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1132" w14:textId="39CD22AF" w:rsidR="002F3244" w:rsidRPr="002A2E43" w:rsidRDefault="00752333" w:rsidP="002F3244">
      <w:pPr>
        <w:spacing w:before="0"/>
        <w:ind w:left="-142" w:firstLine="0"/>
        <w:jc w:val="center"/>
        <w:outlineLvl w:val="0"/>
        <w:rPr>
          <w:rFonts w:ascii="Arial" w:hAnsi="Arial" w:cs="Arial"/>
          <w:b/>
          <w:sz w:val="40"/>
          <w:szCs w:val="40"/>
        </w:rPr>
      </w:pPr>
      <w:r>
        <w:rPr>
          <w:rFonts w:ascii="Arial" w:hAnsi="Arial" w:cs="Arial"/>
          <w:b/>
          <w:sz w:val="40"/>
          <w:szCs w:val="40"/>
        </w:rPr>
        <w:t>22312</w:t>
      </w:r>
      <w:r w:rsidR="00612511" w:rsidRPr="002A2E43">
        <w:rPr>
          <w:rFonts w:ascii="Arial" w:hAnsi="Arial" w:cs="Arial"/>
          <w:b/>
          <w:sz w:val="40"/>
          <w:szCs w:val="40"/>
        </w:rPr>
        <w:t>VIC</w:t>
      </w:r>
    </w:p>
    <w:p w14:paraId="4F499F87" w14:textId="77777777" w:rsidR="002F3244" w:rsidRPr="002A2E43" w:rsidRDefault="002F3244" w:rsidP="002F3244">
      <w:pPr>
        <w:spacing w:before="0"/>
        <w:ind w:left="-142" w:firstLine="0"/>
        <w:jc w:val="center"/>
        <w:outlineLvl w:val="0"/>
        <w:rPr>
          <w:rFonts w:ascii="Arial" w:hAnsi="Arial" w:cs="Arial"/>
          <w:b/>
          <w:sz w:val="28"/>
          <w:szCs w:val="28"/>
        </w:rPr>
      </w:pPr>
    </w:p>
    <w:p w14:paraId="3FD12EAB" w14:textId="77777777" w:rsidR="006366D5" w:rsidRPr="002A2E43" w:rsidRDefault="002F3244" w:rsidP="006366D5">
      <w:pPr>
        <w:spacing w:before="0"/>
        <w:ind w:left="-142" w:firstLine="0"/>
        <w:jc w:val="center"/>
        <w:outlineLvl w:val="0"/>
        <w:rPr>
          <w:rFonts w:ascii="Arial" w:hAnsi="Arial" w:cs="Arial"/>
          <w:b/>
          <w:sz w:val="40"/>
          <w:szCs w:val="40"/>
        </w:rPr>
      </w:pPr>
      <w:r w:rsidRPr="002A2E43">
        <w:rPr>
          <w:rFonts w:ascii="Arial" w:hAnsi="Arial" w:cs="Arial"/>
          <w:b/>
          <w:sz w:val="40"/>
          <w:szCs w:val="40"/>
        </w:rPr>
        <w:t xml:space="preserve">Course in </w:t>
      </w:r>
      <w:r w:rsidR="006366D5" w:rsidRPr="002A2E43">
        <w:rPr>
          <w:rFonts w:ascii="Arial" w:hAnsi="Arial" w:cs="Arial"/>
          <w:b/>
          <w:sz w:val="40"/>
          <w:szCs w:val="40"/>
        </w:rPr>
        <w:t xml:space="preserve">the </w:t>
      </w:r>
    </w:p>
    <w:p w14:paraId="1BE004D4" w14:textId="6F2CBE3B" w:rsidR="002F3244" w:rsidRPr="002A2E43" w:rsidRDefault="006276C3" w:rsidP="006366D5">
      <w:pPr>
        <w:spacing w:before="0"/>
        <w:ind w:left="-142" w:firstLine="0"/>
        <w:jc w:val="center"/>
        <w:outlineLvl w:val="0"/>
        <w:rPr>
          <w:rFonts w:ascii="Arial" w:hAnsi="Arial" w:cs="Arial"/>
          <w:b/>
          <w:sz w:val="40"/>
          <w:szCs w:val="40"/>
        </w:rPr>
      </w:pPr>
      <w:r w:rsidRPr="002A2E43">
        <w:rPr>
          <w:rFonts w:ascii="Arial" w:hAnsi="Arial" w:cs="Arial"/>
          <w:b/>
          <w:sz w:val="40"/>
          <w:szCs w:val="40"/>
        </w:rPr>
        <w:t>Use of Carbon Fibre</w:t>
      </w:r>
      <w:r w:rsidR="006366D5" w:rsidRPr="002A2E43">
        <w:rPr>
          <w:rFonts w:ascii="Arial" w:hAnsi="Arial" w:cs="Arial"/>
          <w:b/>
          <w:sz w:val="40"/>
          <w:szCs w:val="40"/>
        </w:rPr>
        <w:t xml:space="preserve"> in Composite Ma</w:t>
      </w:r>
      <w:r w:rsidRPr="002A2E43">
        <w:rPr>
          <w:rFonts w:ascii="Arial" w:hAnsi="Arial" w:cs="Arial"/>
          <w:b/>
          <w:sz w:val="40"/>
          <w:szCs w:val="40"/>
        </w:rPr>
        <w:t>nufacturing</w:t>
      </w:r>
    </w:p>
    <w:p w14:paraId="581819FE" w14:textId="14760B03" w:rsidR="00FF37FA" w:rsidRPr="00C13D6F" w:rsidRDefault="00FF37FA" w:rsidP="008F532C">
      <w:pPr>
        <w:spacing w:before="0"/>
        <w:ind w:left="0" w:firstLine="0"/>
        <w:outlineLvl w:val="0"/>
        <w:rPr>
          <w:rFonts w:ascii="Arial" w:hAnsi="Arial" w:cs="Arial"/>
          <w:b/>
          <w:sz w:val="24"/>
          <w:szCs w:val="24"/>
        </w:rPr>
      </w:pPr>
    </w:p>
    <w:p w14:paraId="0F91215F" w14:textId="1D3A34E0" w:rsidR="00416B93" w:rsidRDefault="00416B93" w:rsidP="00416B93">
      <w:pPr>
        <w:spacing w:before="0"/>
        <w:ind w:left="0" w:firstLine="0"/>
        <w:jc w:val="center"/>
        <w:outlineLvl w:val="0"/>
        <w:rPr>
          <w:rFonts w:ascii="Arial" w:hAnsi="Arial" w:cs="Arial"/>
          <w:b/>
          <w:sz w:val="40"/>
          <w:szCs w:val="40"/>
        </w:rPr>
      </w:pPr>
      <w:r>
        <w:rPr>
          <w:rFonts w:ascii="Arial" w:hAnsi="Arial" w:cs="Arial"/>
          <w:b/>
          <w:sz w:val="40"/>
          <w:szCs w:val="40"/>
        </w:rPr>
        <w:t>Version 1.2</w:t>
      </w:r>
    </w:p>
    <w:p w14:paraId="5D0B348A" w14:textId="77777777" w:rsidR="00C13D6F" w:rsidRPr="00C13D6F" w:rsidRDefault="00C13D6F" w:rsidP="00416B93">
      <w:pPr>
        <w:spacing w:before="0"/>
        <w:ind w:left="0" w:firstLine="0"/>
        <w:jc w:val="center"/>
        <w:outlineLvl w:val="0"/>
        <w:rPr>
          <w:rFonts w:ascii="Arial" w:hAnsi="Arial" w:cs="Arial"/>
          <w:b/>
          <w:sz w:val="24"/>
          <w:szCs w:val="24"/>
        </w:rPr>
      </w:pPr>
    </w:p>
    <w:p w14:paraId="1DF3F6F6" w14:textId="77777777" w:rsidR="002C29CE" w:rsidRDefault="002C29CE" w:rsidP="00A9272E">
      <w:pPr>
        <w:jc w:val="center"/>
        <w:rPr>
          <w:rFonts w:ascii="Arial" w:hAnsi="Arial" w:cs="Arial"/>
          <w:b/>
          <w:bCs/>
        </w:rPr>
      </w:pPr>
      <w:r w:rsidRPr="002C29CE">
        <w:rPr>
          <w:rFonts w:ascii="Arial" w:hAnsi="Arial" w:cs="Arial"/>
          <w:sz w:val="20"/>
          <w:szCs w:val="20"/>
        </w:rPr>
        <w:t>This course h</w:t>
      </w:r>
      <w:r w:rsidRPr="002C29CE">
        <w:rPr>
          <w:rFonts w:ascii="Arial" w:hAnsi="Arial" w:cs="Arial"/>
          <w:iCs/>
          <w:sz w:val="20"/>
          <w:szCs w:val="20"/>
        </w:rPr>
        <w:t>as been accredited under Parts 4.4 of the Education and Training Reform Act, 2006</w:t>
      </w:r>
      <w:r w:rsidRPr="002C29CE">
        <w:rPr>
          <w:rFonts w:ascii="Arial" w:hAnsi="Arial" w:cs="Arial"/>
          <w:sz w:val="20"/>
          <w:szCs w:val="20"/>
        </w:rPr>
        <w:t>.</w:t>
      </w:r>
      <w:r w:rsidRPr="002C29CE">
        <w:rPr>
          <w:rFonts w:ascii="Arial" w:hAnsi="Arial" w:cs="Arial"/>
          <w:sz w:val="20"/>
          <w:szCs w:val="20"/>
        </w:rPr>
        <w:br/>
      </w:r>
    </w:p>
    <w:p w14:paraId="2DF2CA3E" w14:textId="00ABF5C5" w:rsidR="00A9272E" w:rsidRPr="002A2E43" w:rsidRDefault="00A9272E" w:rsidP="00A9272E">
      <w:pPr>
        <w:jc w:val="center"/>
        <w:rPr>
          <w:rFonts w:ascii="Arial" w:hAnsi="Arial" w:cs="Arial"/>
          <w:b/>
          <w:bCs/>
        </w:rPr>
      </w:pPr>
      <w:r w:rsidRPr="002A2E43">
        <w:rPr>
          <w:rFonts w:ascii="Arial" w:hAnsi="Arial" w:cs="Arial"/>
          <w:b/>
          <w:bCs/>
        </w:rPr>
        <w:t>Accredited for the period:</w:t>
      </w:r>
      <w:r w:rsidR="00C802FA">
        <w:rPr>
          <w:rFonts w:ascii="Arial" w:hAnsi="Arial" w:cs="Arial"/>
          <w:b/>
          <w:bCs/>
        </w:rPr>
        <w:t xml:space="preserve"> </w:t>
      </w:r>
      <w:r w:rsidRPr="002A2E43">
        <w:rPr>
          <w:rFonts w:ascii="Arial" w:hAnsi="Arial" w:cs="Arial"/>
          <w:b/>
          <w:bCs/>
        </w:rPr>
        <w:t>1 January 2016 to 31 December 2020</w:t>
      </w:r>
    </w:p>
    <w:p w14:paraId="2CBDD9DE" w14:textId="1B3D4F7A" w:rsidR="00A9272E" w:rsidRPr="002C29CE" w:rsidRDefault="00C802FA" w:rsidP="00A9272E">
      <w:pPr>
        <w:jc w:val="center"/>
        <w:rPr>
          <w:rFonts w:ascii="Arial" w:hAnsi="Arial" w:cs="Arial"/>
          <w:b/>
        </w:rPr>
      </w:pPr>
      <w:r>
        <w:rPr>
          <w:rFonts w:ascii="Arial" w:hAnsi="Arial" w:cs="Arial"/>
          <w:b/>
        </w:rPr>
        <w:t>22312VIC a</w:t>
      </w:r>
      <w:r w:rsidR="002C29CE" w:rsidRPr="002C29CE">
        <w:rPr>
          <w:rFonts w:ascii="Arial" w:hAnsi="Arial" w:cs="Arial"/>
          <w:b/>
        </w:rPr>
        <w:t>ccreditation extended to: 30 June 2022</w:t>
      </w:r>
    </w:p>
    <w:p w14:paraId="0A5BE867" w14:textId="77777777" w:rsidR="00A9272E" w:rsidRPr="002A2E43" w:rsidRDefault="00A9272E" w:rsidP="00A9272E">
      <w:pPr>
        <w:jc w:val="center"/>
        <w:rPr>
          <w:rFonts w:ascii="Arial" w:hAnsi="Arial" w:cs="Arial"/>
          <w:b/>
          <w:bCs/>
        </w:rPr>
      </w:pPr>
    </w:p>
    <w:p w14:paraId="02EF673A" w14:textId="77777777" w:rsidR="00A9272E" w:rsidRPr="002A2E43" w:rsidRDefault="00A9272E" w:rsidP="00A9272E">
      <w:pPr>
        <w:jc w:val="center"/>
        <w:rPr>
          <w:rFonts w:ascii="Arial" w:hAnsi="Arial" w:cs="Arial"/>
          <w:b/>
          <w:bCs/>
        </w:rPr>
      </w:pPr>
    </w:p>
    <w:p w14:paraId="3557CB34" w14:textId="77777777" w:rsidR="00A9272E" w:rsidRPr="002A2E43" w:rsidRDefault="00A9272E" w:rsidP="00A9272E">
      <w:pPr>
        <w:jc w:val="center"/>
        <w:rPr>
          <w:rFonts w:ascii="Times New Roman" w:hAnsi="Times New Roman"/>
          <w:b/>
          <w:bCs/>
        </w:rPr>
      </w:pPr>
      <w:r w:rsidRPr="002A2E43">
        <w:rPr>
          <w:rFonts w:ascii="Helvetica" w:hAnsi="Helvetica" w:cs="Helvetica"/>
          <w:b/>
          <w:noProof/>
          <w:color w:val="808080"/>
          <w:sz w:val="20"/>
        </w:rPr>
        <w:drawing>
          <wp:inline distT="0" distB="0" distL="0" distR="0" wp14:anchorId="2580F724" wp14:editId="5F95F5DF">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041B470A" w14:textId="77777777" w:rsidR="00A9272E" w:rsidRPr="002A2E43" w:rsidRDefault="00A9272E" w:rsidP="00A9272E">
      <w:pPr>
        <w:jc w:val="center"/>
        <w:rPr>
          <w:rFonts w:ascii="Times New Roman" w:hAnsi="Times New Roman"/>
          <w:b/>
          <w:bCs/>
        </w:rPr>
      </w:pPr>
    </w:p>
    <w:p w14:paraId="2ADDDBE2" w14:textId="77777777" w:rsidR="00EE27FE" w:rsidRDefault="00EE27FE" w:rsidP="00EE27FE">
      <w:pPr>
        <w:spacing w:before="0"/>
        <w:ind w:left="0" w:firstLine="0"/>
        <w:outlineLvl w:val="0"/>
        <w:rPr>
          <w:rFonts w:ascii="Arial" w:hAnsi="Arial" w:cs="Arial"/>
          <w:b/>
          <w:sz w:val="40"/>
          <w:szCs w:val="40"/>
        </w:rPr>
        <w:sectPr w:rsidR="00EE27FE" w:rsidSect="00D930D4">
          <w:headerReference w:type="default" r:id="rId13"/>
          <w:footerReference w:type="first" r:id="rId14"/>
          <w:pgSz w:w="11907" w:h="16840" w:code="9"/>
          <w:pgMar w:top="709" w:right="1134" w:bottom="1440" w:left="1134" w:header="709" w:footer="709" w:gutter="0"/>
          <w:pgNumType w:start="1"/>
          <w:cols w:space="708"/>
          <w:vAlign w:val="center"/>
          <w:titlePg/>
          <w:docGrid w:linePitch="360"/>
        </w:sectPr>
      </w:pPr>
    </w:p>
    <w:p w14:paraId="22694F4C" w14:textId="7E30A2AE" w:rsidR="00A9272E" w:rsidRPr="002A2E43" w:rsidRDefault="00A9272E" w:rsidP="00A9272E">
      <w:pPr>
        <w:spacing w:before="0"/>
        <w:ind w:left="-142" w:firstLine="0"/>
        <w:outlineLvl w:val="0"/>
        <w:rPr>
          <w:rFonts w:ascii="Arial" w:hAnsi="Arial" w:cs="Arial"/>
          <w:b/>
          <w:sz w:val="40"/>
          <w:szCs w:val="40"/>
        </w:rPr>
      </w:pPr>
    </w:p>
    <w:p w14:paraId="3ED73627" w14:textId="77777777" w:rsidR="00A9272E" w:rsidRPr="002A2E43" w:rsidRDefault="00A9272E" w:rsidP="00A9272E">
      <w:pPr>
        <w:rPr>
          <w:rFonts w:ascii="Arial" w:hAnsi="Arial" w:cs="Arial"/>
          <w:color w:val="808080"/>
          <w:sz w:val="20"/>
        </w:rPr>
      </w:pPr>
      <w:r w:rsidRPr="002A2E43">
        <w:rPr>
          <w:rFonts w:ascii="Arial" w:hAnsi="Arial" w:cs="Arial"/>
          <w:noProof/>
          <w:color w:val="808080"/>
          <w:sz w:val="20"/>
        </w:rPr>
        <w:drawing>
          <wp:inline distT="0" distB="0" distL="0" distR="0" wp14:anchorId="434BC8CE" wp14:editId="4D635E20">
            <wp:extent cx="838200" cy="293370"/>
            <wp:effectExtent l="19050" t="0" r="0" b="0"/>
            <wp:docPr id="14"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2"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61453D0C" w14:textId="77777777" w:rsidR="00A9272E" w:rsidRPr="002A2E43" w:rsidRDefault="00A9272E" w:rsidP="00A9272E">
      <w:pPr>
        <w:rPr>
          <w:rFonts w:ascii="Arial" w:hAnsi="Arial" w:cs="Arial"/>
          <w:color w:val="808080"/>
          <w:sz w:val="20"/>
        </w:rPr>
      </w:pPr>
    </w:p>
    <w:p w14:paraId="3843EF1E" w14:textId="77777777" w:rsidR="00A9272E" w:rsidRPr="002A2E43" w:rsidRDefault="00A9272E" w:rsidP="00A9272E">
      <w:pPr>
        <w:spacing w:before="75" w:after="75"/>
        <w:textAlignment w:val="top"/>
        <w:rPr>
          <w:rFonts w:ascii="Arial" w:hAnsi="Arial" w:cs="Arial"/>
        </w:rPr>
      </w:pPr>
      <w:r w:rsidRPr="002A2E43">
        <w:rPr>
          <w:rFonts w:ascii="Arial" w:hAnsi="Arial" w:cs="Arial"/>
        </w:rPr>
        <w:t>© State of Victoria (Department of Education and Training) 2015</w:t>
      </w:r>
    </w:p>
    <w:p w14:paraId="2139321C" w14:textId="4E97A066" w:rsidR="00A9272E" w:rsidRPr="002A2E43" w:rsidRDefault="00A9272E" w:rsidP="00A9272E">
      <w:pPr>
        <w:spacing w:before="75" w:after="75"/>
        <w:ind w:left="56" w:hanging="5"/>
        <w:textAlignment w:val="top"/>
        <w:rPr>
          <w:rFonts w:ascii="Arial" w:hAnsi="Arial" w:cs="Arial"/>
        </w:rPr>
      </w:pPr>
      <w:r w:rsidRPr="002A2E43">
        <w:rPr>
          <w:rFonts w:ascii="Arial" w:hAnsi="Arial" w:cs="Arial"/>
        </w:rPr>
        <w:t>Copyright of this material is reserved to the Crown in the right of the State of Victoria. This work is licensed under a Creative Commons Attribution-</w:t>
      </w:r>
      <w:proofErr w:type="spellStart"/>
      <w:r w:rsidRPr="002A2E43">
        <w:rPr>
          <w:rFonts w:ascii="Arial" w:hAnsi="Arial" w:cs="Arial"/>
        </w:rPr>
        <w:t>NoDerivs</w:t>
      </w:r>
      <w:proofErr w:type="spellEnd"/>
      <w:r w:rsidRPr="002A2E43">
        <w:rPr>
          <w:rFonts w:ascii="Arial" w:hAnsi="Arial" w:cs="Arial"/>
        </w:rPr>
        <w:t xml:space="preserve"> 3.0 Australia licence (</w:t>
      </w:r>
      <w:hyperlink r:id="rId15" w:history="1">
        <w:r w:rsidR="0026272D" w:rsidRPr="0026272D">
          <w:rPr>
            <w:rStyle w:val="Hyperlink"/>
            <w:rFonts w:ascii="Arial" w:hAnsi="Arial" w:cs="Arial"/>
          </w:rPr>
          <w:t>See Creative Commons</w:t>
        </w:r>
      </w:hyperlink>
      <w:r w:rsidRPr="002A2E43">
        <w:rPr>
          <w:rFonts w:ascii="Arial" w:hAnsi="Arial" w:cs="Arial"/>
        </w:rPr>
        <w:t>). You are free to use, copy and distribute to anyone in its original form as long as you attribute Department of Education and Training</w:t>
      </w:r>
      <w:r w:rsidRPr="002A2E43">
        <w:rPr>
          <w:rFonts w:ascii="Arial" w:hAnsi="Arial" w:cs="Arial"/>
          <w:color w:val="C00000"/>
        </w:rPr>
        <w:t xml:space="preserve"> </w:t>
      </w:r>
      <w:r w:rsidRPr="002A2E43">
        <w:rPr>
          <w:rFonts w:ascii="Arial" w:hAnsi="Arial" w:cs="Arial"/>
        </w:rPr>
        <w:t>as the author, and you license any derivative work you make available under the same licence.</w:t>
      </w:r>
    </w:p>
    <w:p w14:paraId="2A441857" w14:textId="77777777" w:rsidR="00A9272E" w:rsidRPr="002A2E43" w:rsidRDefault="00A9272E" w:rsidP="00A9272E">
      <w:pPr>
        <w:spacing w:before="225" w:after="75"/>
        <w:textAlignment w:val="top"/>
        <w:outlineLvl w:val="2"/>
        <w:rPr>
          <w:rFonts w:ascii="Arial" w:hAnsi="Arial" w:cs="Arial"/>
          <w:b/>
          <w:bCs/>
          <w:iCs/>
          <w:color w:val="333333"/>
        </w:rPr>
      </w:pPr>
      <w:r w:rsidRPr="002A2E43">
        <w:rPr>
          <w:rFonts w:ascii="Arial" w:hAnsi="Arial" w:cs="Arial"/>
          <w:b/>
          <w:bCs/>
          <w:iCs/>
          <w:color w:val="333333"/>
        </w:rPr>
        <w:t>Disclaimer</w:t>
      </w:r>
    </w:p>
    <w:p w14:paraId="116695FA"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27945F87"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221915E" w14:textId="77777777" w:rsidR="00A9272E" w:rsidRPr="002A2E43" w:rsidRDefault="00A9272E" w:rsidP="00A9272E">
      <w:pPr>
        <w:spacing w:before="225" w:after="75"/>
        <w:textAlignment w:val="top"/>
        <w:outlineLvl w:val="2"/>
        <w:rPr>
          <w:rFonts w:ascii="Arial" w:hAnsi="Arial" w:cs="Arial"/>
          <w:b/>
          <w:bCs/>
          <w:iCs/>
          <w:color w:val="333333"/>
        </w:rPr>
      </w:pPr>
      <w:r w:rsidRPr="002A2E43">
        <w:rPr>
          <w:rFonts w:ascii="Arial" w:hAnsi="Arial" w:cs="Arial"/>
          <w:b/>
          <w:bCs/>
          <w:iCs/>
          <w:color w:val="333333"/>
        </w:rPr>
        <w:t>Third party sites</w:t>
      </w:r>
    </w:p>
    <w:p w14:paraId="5CD27606"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This resource may contain links to third party websites and resources. DET is not responsible for the condition or content of these sites or resources as they are not under its control.</w:t>
      </w:r>
    </w:p>
    <w:p w14:paraId="1106AAD6"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Third party material linked from this resource is subject to the copyright conditions of the third party. Users will need to consult the copyright notice of the third party sites for conditions of usage.</w:t>
      </w:r>
    </w:p>
    <w:p w14:paraId="47D49860" w14:textId="77777777" w:rsidR="00A9272E" w:rsidRPr="002A2E43" w:rsidRDefault="00A9272E" w:rsidP="00A9272E"/>
    <w:p w14:paraId="41E68366" w14:textId="77777777" w:rsidR="00A9272E" w:rsidRPr="002A2E43" w:rsidRDefault="00A9272E" w:rsidP="00A9272E"/>
    <w:p w14:paraId="3D13E223" w14:textId="0AD4AA94" w:rsidR="00F621EA" w:rsidRDefault="00F621EA">
      <w:pPr>
        <w:spacing w:before="0"/>
        <w:ind w:left="0" w:firstLine="0"/>
        <w:rPr>
          <w:rFonts w:ascii="Arial" w:hAnsi="Arial" w:cs="Arial"/>
          <w:b/>
          <w:sz w:val="40"/>
          <w:szCs w:val="40"/>
        </w:rPr>
      </w:pPr>
      <w:r>
        <w:rPr>
          <w:rFonts w:ascii="Arial" w:hAnsi="Arial" w:cs="Arial"/>
          <w:b/>
          <w:sz w:val="40"/>
          <w:szCs w:val="40"/>
        </w:rPr>
        <w:br w:type="page"/>
      </w:r>
    </w:p>
    <w:p w14:paraId="6C24AEED" w14:textId="77777777" w:rsidR="00F621EA" w:rsidRDefault="00F621EA" w:rsidP="00F621EA">
      <w:pPr>
        <w:spacing w:after="120"/>
        <w:ind w:left="0" w:firstLine="0"/>
        <w:rPr>
          <w:rFonts w:ascii="Arial" w:hAnsi="Arial" w:cs="Arial"/>
          <w:b/>
          <w:bCs/>
        </w:rPr>
      </w:pPr>
      <w:r w:rsidRPr="00F621EA">
        <w:rPr>
          <w:rFonts w:ascii="Arial" w:hAnsi="Arial" w:cs="Arial"/>
          <w:b/>
          <w:bCs/>
        </w:rPr>
        <w:lastRenderedPageBreak/>
        <w:t>22313VIC Course in the Use of Carbon Fibre in Composite Manufacturing</w:t>
      </w:r>
    </w:p>
    <w:p w14:paraId="2FC2550C" w14:textId="24F0482D" w:rsidR="00F621EA" w:rsidRPr="00F621EA" w:rsidRDefault="00F621EA" w:rsidP="00F621EA">
      <w:pPr>
        <w:spacing w:after="120"/>
        <w:ind w:left="0" w:firstLine="0"/>
        <w:rPr>
          <w:rFonts w:ascii="Arial" w:hAnsi="Arial" w:cs="Arial"/>
          <w:b/>
        </w:rPr>
      </w:pPr>
      <w:r>
        <w:rPr>
          <w:rFonts w:ascii="Arial" w:hAnsi="Arial" w:cs="Arial"/>
          <w:b/>
          <w:bCs/>
        </w:rPr>
        <w:t>M</w:t>
      </w:r>
      <w:r w:rsidRPr="00F621EA">
        <w:rPr>
          <w:rFonts w:ascii="Arial" w:hAnsi="Arial" w:cs="Arial"/>
          <w:b/>
        </w:rPr>
        <w:t>odification History</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23"/>
        <w:gridCol w:w="2096"/>
        <w:gridCol w:w="6258"/>
      </w:tblGrid>
      <w:tr w:rsidR="00F621EA" w:rsidRPr="00F621EA" w14:paraId="0D0F10C8" w14:textId="77777777" w:rsidTr="00F621EA">
        <w:tc>
          <w:tcPr>
            <w:tcW w:w="1023" w:type="dxa"/>
          </w:tcPr>
          <w:p w14:paraId="4D4584A6" w14:textId="77777777" w:rsidR="00F621EA" w:rsidRPr="00F621EA" w:rsidRDefault="00F621EA" w:rsidP="00F621EA">
            <w:pPr>
              <w:spacing w:after="120"/>
              <w:ind w:left="0" w:firstLine="0"/>
              <w:rPr>
                <w:rFonts w:ascii="Arial" w:hAnsi="Arial" w:cs="Arial"/>
                <w:b/>
              </w:rPr>
            </w:pPr>
            <w:r w:rsidRPr="00F621EA">
              <w:rPr>
                <w:rFonts w:ascii="Arial" w:hAnsi="Arial" w:cs="Arial"/>
                <w:b/>
              </w:rPr>
              <w:t>Version</w:t>
            </w:r>
          </w:p>
        </w:tc>
        <w:tc>
          <w:tcPr>
            <w:tcW w:w="2096" w:type="dxa"/>
          </w:tcPr>
          <w:p w14:paraId="7EFEC598" w14:textId="77777777" w:rsidR="00F621EA" w:rsidRPr="00F621EA" w:rsidRDefault="00F621EA" w:rsidP="00F621EA">
            <w:pPr>
              <w:spacing w:after="120"/>
              <w:ind w:left="0" w:firstLine="0"/>
              <w:rPr>
                <w:rFonts w:ascii="Arial" w:hAnsi="Arial" w:cs="Arial"/>
                <w:b/>
              </w:rPr>
            </w:pPr>
            <w:r w:rsidRPr="00F621EA">
              <w:rPr>
                <w:rFonts w:ascii="Arial" w:hAnsi="Arial" w:cs="Arial"/>
                <w:b/>
              </w:rPr>
              <w:t>Date</w:t>
            </w:r>
          </w:p>
        </w:tc>
        <w:tc>
          <w:tcPr>
            <w:tcW w:w="6258" w:type="dxa"/>
          </w:tcPr>
          <w:p w14:paraId="0EEF4AA3" w14:textId="77777777" w:rsidR="00F621EA" w:rsidRPr="00F621EA" w:rsidRDefault="00F621EA" w:rsidP="00F621EA">
            <w:pPr>
              <w:spacing w:after="120"/>
              <w:ind w:left="0" w:firstLine="0"/>
              <w:rPr>
                <w:rFonts w:ascii="Arial" w:hAnsi="Arial" w:cs="Arial"/>
                <w:b/>
              </w:rPr>
            </w:pPr>
            <w:r w:rsidRPr="00F621EA">
              <w:rPr>
                <w:rFonts w:ascii="Arial" w:hAnsi="Arial" w:cs="Arial"/>
                <w:b/>
              </w:rPr>
              <w:t>Details</w:t>
            </w:r>
          </w:p>
        </w:tc>
      </w:tr>
      <w:tr w:rsidR="00F621EA" w:rsidRPr="00F621EA" w14:paraId="7868E192" w14:textId="77777777" w:rsidTr="00F621EA">
        <w:tc>
          <w:tcPr>
            <w:tcW w:w="1023" w:type="dxa"/>
          </w:tcPr>
          <w:p w14:paraId="160379AA" w14:textId="4F7C938F" w:rsidR="00F621EA" w:rsidRPr="00F621EA" w:rsidRDefault="00F621EA" w:rsidP="00F621EA">
            <w:pPr>
              <w:spacing w:after="120"/>
              <w:ind w:left="0" w:firstLine="0"/>
              <w:rPr>
                <w:rFonts w:ascii="Arial" w:hAnsi="Arial" w:cs="Arial"/>
                <w:b/>
              </w:rPr>
            </w:pPr>
            <w:r w:rsidRPr="00F621EA">
              <w:rPr>
                <w:rFonts w:ascii="Arial" w:hAnsi="Arial" w:cs="Arial"/>
                <w:b/>
              </w:rPr>
              <w:t>1.</w:t>
            </w:r>
            <w:r>
              <w:rPr>
                <w:rFonts w:ascii="Arial" w:hAnsi="Arial" w:cs="Arial"/>
                <w:b/>
              </w:rPr>
              <w:t>2</w:t>
            </w:r>
          </w:p>
        </w:tc>
        <w:tc>
          <w:tcPr>
            <w:tcW w:w="2096" w:type="dxa"/>
          </w:tcPr>
          <w:p w14:paraId="1E5F1A4B" w14:textId="01872B42" w:rsidR="00F621EA" w:rsidRPr="00F621EA" w:rsidRDefault="00F621EA" w:rsidP="00F621EA">
            <w:pPr>
              <w:spacing w:after="120"/>
              <w:ind w:left="0" w:firstLine="0"/>
              <w:rPr>
                <w:rFonts w:ascii="Arial" w:hAnsi="Arial" w:cs="Arial"/>
                <w:bCs/>
              </w:rPr>
            </w:pPr>
            <w:r w:rsidRPr="00F621EA">
              <w:rPr>
                <w:rFonts w:ascii="Arial" w:hAnsi="Arial" w:cs="Arial"/>
                <w:bCs/>
              </w:rPr>
              <w:t>September 2021</w:t>
            </w:r>
          </w:p>
        </w:tc>
        <w:tc>
          <w:tcPr>
            <w:tcW w:w="6258" w:type="dxa"/>
          </w:tcPr>
          <w:p w14:paraId="4180772D" w14:textId="23BC8D7E" w:rsidR="00F621EA" w:rsidRPr="00F621EA" w:rsidRDefault="00F621EA" w:rsidP="00F621EA">
            <w:pPr>
              <w:spacing w:after="120"/>
              <w:ind w:left="0" w:firstLine="0"/>
              <w:rPr>
                <w:rFonts w:ascii="Arial" w:hAnsi="Arial" w:cs="Arial"/>
                <w:bCs/>
              </w:rPr>
            </w:pPr>
            <w:r w:rsidRPr="00F621EA">
              <w:rPr>
                <w:rFonts w:ascii="Arial" w:hAnsi="Arial" w:cs="Arial"/>
                <w:bCs/>
              </w:rPr>
              <w:t xml:space="preserve">Course accreditation extended to </w:t>
            </w:r>
            <w:r>
              <w:rPr>
                <w:rFonts w:ascii="Arial" w:hAnsi="Arial" w:cs="Arial"/>
                <w:bCs/>
              </w:rPr>
              <w:t>30 June</w:t>
            </w:r>
            <w:r w:rsidRPr="00F621EA">
              <w:rPr>
                <w:rFonts w:ascii="Arial" w:hAnsi="Arial" w:cs="Arial"/>
                <w:bCs/>
              </w:rPr>
              <w:t xml:space="preserve"> 2022.</w:t>
            </w:r>
          </w:p>
        </w:tc>
      </w:tr>
      <w:tr w:rsidR="00F621EA" w:rsidRPr="00F621EA" w14:paraId="41830F0A" w14:textId="77777777" w:rsidTr="00F621EA">
        <w:tc>
          <w:tcPr>
            <w:tcW w:w="1023" w:type="dxa"/>
          </w:tcPr>
          <w:p w14:paraId="77F9DEE6" w14:textId="3BDE0D6C" w:rsidR="00F621EA" w:rsidRPr="00F621EA" w:rsidRDefault="00F621EA" w:rsidP="00F621EA">
            <w:pPr>
              <w:spacing w:after="120"/>
              <w:ind w:left="0" w:firstLine="0"/>
              <w:rPr>
                <w:rFonts w:ascii="Arial" w:hAnsi="Arial" w:cs="Arial"/>
                <w:b/>
              </w:rPr>
            </w:pPr>
            <w:r>
              <w:rPr>
                <w:rFonts w:ascii="Arial" w:hAnsi="Arial" w:cs="Arial"/>
                <w:b/>
              </w:rPr>
              <w:t>1.1</w:t>
            </w:r>
          </w:p>
        </w:tc>
        <w:tc>
          <w:tcPr>
            <w:tcW w:w="2096" w:type="dxa"/>
          </w:tcPr>
          <w:p w14:paraId="47E90F4C" w14:textId="5C276D21" w:rsidR="00F621EA" w:rsidRPr="00F621EA" w:rsidRDefault="00F621EA" w:rsidP="00F621EA">
            <w:pPr>
              <w:spacing w:after="120"/>
              <w:ind w:left="0" w:firstLine="0"/>
              <w:rPr>
                <w:rFonts w:ascii="Arial" w:hAnsi="Arial" w:cs="Arial"/>
                <w:bCs/>
              </w:rPr>
            </w:pPr>
            <w:r>
              <w:rPr>
                <w:rFonts w:ascii="Arial" w:hAnsi="Arial" w:cs="Arial"/>
                <w:bCs/>
              </w:rPr>
              <w:t>December 2020</w:t>
            </w:r>
          </w:p>
        </w:tc>
        <w:tc>
          <w:tcPr>
            <w:tcW w:w="6258" w:type="dxa"/>
          </w:tcPr>
          <w:p w14:paraId="52FCA642" w14:textId="04026350" w:rsidR="00F621EA" w:rsidRPr="00F621EA" w:rsidRDefault="00F621EA" w:rsidP="00F621EA">
            <w:pPr>
              <w:spacing w:after="120"/>
              <w:ind w:left="0" w:firstLine="0"/>
              <w:rPr>
                <w:rFonts w:ascii="Arial" w:hAnsi="Arial" w:cs="Arial"/>
                <w:bCs/>
              </w:rPr>
            </w:pPr>
            <w:r w:rsidRPr="00F621EA">
              <w:rPr>
                <w:rFonts w:ascii="Arial" w:hAnsi="Arial" w:cs="Arial"/>
                <w:bCs/>
              </w:rPr>
              <w:t xml:space="preserve">Course accreditation extended to </w:t>
            </w:r>
            <w:r>
              <w:rPr>
                <w:rFonts w:ascii="Arial" w:hAnsi="Arial" w:cs="Arial"/>
                <w:bCs/>
              </w:rPr>
              <w:t>31 December</w:t>
            </w:r>
            <w:r w:rsidRPr="00F621EA">
              <w:rPr>
                <w:rFonts w:ascii="Arial" w:hAnsi="Arial" w:cs="Arial"/>
                <w:bCs/>
              </w:rPr>
              <w:t xml:space="preserve"> 202</w:t>
            </w:r>
            <w:r>
              <w:rPr>
                <w:rFonts w:ascii="Arial" w:hAnsi="Arial" w:cs="Arial"/>
                <w:bCs/>
              </w:rPr>
              <w:t>1</w:t>
            </w:r>
            <w:r w:rsidRPr="00F621EA">
              <w:rPr>
                <w:rFonts w:ascii="Arial" w:hAnsi="Arial" w:cs="Arial"/>
                <w:bCs/>
              </w:rPr>
              <w:t>.</w:t>
            </w:r>
          </w:p>
        </w:tc>
      </w:tr>
      <w:tr w:rsidR="00F621EA" w:rsidRPr="00F621EA" w14:paraId="6E0F63A9" w14:textId="77777777" w:rsidTr="00F621EA">
        <w:tc>
          <w:tcPr>
            <w:tcW w:w="1023" w:type="dxa"/>
          </w:tcPr>
          <w:p w14:paraId="6AA29147" w14:textId="77777777" w:rsidR="00F621EA" w:rsidRPr="00F621EA" w:rsidRDefault="00F621EA" w:rsidP="00F621EA">
            <w:pPr>
              <w:spacing w:after="120"/>
              <w:ind w:left="0" w:firstLine="0"/>
              <w:rPr>
                <w:rFonts w:ascii="Arial" w:hAnsi="Arial" w:cs="Arial"/>
                <w:b/>
              </w:rPr>
            </w:pPr>
            <w:r w:rsidRPr="00F621EA">
              <w:rPr>
                <w:rFonts w:ascii="Arial" w:hAnsi="Arial" w:cs="Arial"/>
                <w:b/>
              </w:rPr>
              <w:t>1.0</w:t>
            </w:r>
          </w:p>
        </w:tc>
        <w:tc>
          <w:tcPr>
            <w:tcW w:w="2096" w:type="dxa"/>
          </w:tcPr>
          <w:p w14:paraId="79AC38B7" w14:textId="409376F7" w:rsidR="00F621EA" w:rsidRPr="00F621EA" w:rsidRDefault="00F621EA" w:rsidP="00F621EA">
            <w:pPr>
              <w:spacing w:after="120"/>
              <w:ind w:left="0" w:firstLine="0"/>
              <w:rPr>
                <w:rFonts w:ascii="Arial" w:hAnsi="Arial" w:cs="Arial"/>
                <w:bCs/>
              </w:rPr>
            </w:pPr>
            <w:r>
              <w:rPr>
                <w:rFonts w:ascii="Arial" w:hAnsi="Arial" w:cs="Arial"/>
                <w:bCs/>
              </w:rPr>
              <w:t>December 2015</w:t>
            </w:r>
          </w:p>
        </w:tc>
        <w:tc>
          <w:tcPr>
            <w:tcW w:w="6258" w:type="dxa"/>
          </w:tcPr>
          <w:p w14:paraId="5F08C235" w14:textId="29B4B0AA" w:rsidR="00F621EA" w:rsidRPr="00F621EA" w:rsidRDefault="00F621EA" w:rsidP="00F621EA">
            <w:pPr>
              <w:spacing w:after="120"/>
              <w:ind w:left="0" w:firstLine="0"/>
              <w:rPr>
                <w:rFonts w:ascii="Arial" w:hAnsi="Arial" w:cs="Arial"/>
                <w:bCs/>
              </w:rPr>
            </w:pPr>
            <w:r w:rsidRPr="00F621EA">
              <w:rPr>
                <w:rFonts w:ascii="Arial" w:hAnsi="Arial" w:cs="Arial"/>
                <w:bCs/>
              </w:rPr>
              <w:t>Initial release approved to commence from 1 January 201</w:t>
            </w:r>
            <w:r>
              <w:rPr>
                <w:rFonts w:ascii="Arial" w:hAnsi="Arial" w:cs="Arial"/>
                <w:bCs/>
              </w:rPr>
              <w:t>6</w:t>
            </w:r>
          </w:p>
        </w:tc>
      </w:tr>
    </w:tbl>
    <w:p w14:paraId="67224C8B" w14:textId="70C92C91" w:rsidR="00F621EA" w:rsidRDefault="00F621EA">
      <w:pPr>
        <w:spacing w:before="0"/>
        <w:ind w:left="0" w:firstLine="0"/>
        <w:rPr>
          <w:rFonts w:ascii="Arial" w:hAnsi="Arial" w:cs="Arial"/>
          <w:b/>
          <w:sz w:val="40"/>
          <w:szCs w:val="40"/>
        </w:rPr>
      </w:pPr>
    </w:p>
    <w:p w14:paraId="08240560" w14:textId="77777777" w:rsidR="00A9272E" w:rsidRPr="002A2E43" w:rsidRDefault="00A9272E" w:rsidP="00F621EA">
      <w:pPr>
        <w:spacing w:before="0"/>
        <w:ind w:left="0" w:firstLine="0"/>
        <w:outlineLvl w:val="0"/>
        <w:rPr>
          <w:rFonts w:ascii="Arial" w:hAnsi="Arial" w:cs="Arial"/>
          <w:b/>
          <w:sz w:val="40"/>
          <w:szCs w:val="40"/>
        </w:rPr>
        <w:sectPr w:rsidR="00A9272E" w:rsidRPr="002A2E43" w:rsidSect="00D930D4">
          <w:footerReference w:type="first" r:id="rId16"/>
          <w:pgSz w:w="11907" w:h="16840" w:code="9"/>
          <w:pgMar w:top="709" w:right="1134" w:bottom="1440" w:left="1134" w:header="709" w:footer="709" w:gutter="0"/>
          <w:pgNumType w:start="1"/>
          <w:cols w:space="708"/>
          <w:vAlign w:val="center"/>
          <w:titlePg/>
          <w:docGrid w:linePitch="360"/>
        </w:sectPr>
      </w:pPr>
    </w:p>
    <w:p w14:paraId="56336C57" w14:textId="77777777" w:rsidR="004F5826" w:rsidRPr="002A2E43" w:rsidRDefault="004F5826" w:rsidP="0025663B">
      <w:pPr>
        <w:spacing w:before="240"/>
        <w:ind w:left="-142" w:firstLine="0"/>
        <w:jc w:val="center"/>
        <w:outlineLvl w:val="0"/>
        <w:rPr>
          <w:rFonts w:ascii="Arial" w:hAnsi="Arial" w:cs="Arial"/>
          <w:b/>
          <w:sz w:val="40"/>
          <w:szCs w:val="40"/>
        </w:rPr>
      </w:pPr>
      <w:r w:rsidRPr="002A2E43">
        <w:rPr>
          <w:rFonts w:ascii="Arial" w:hAnsi="Arial" w:cs="Arial"/>
          <w:b/>
          <w:sz w:val="40"/>
          <w:szCs w:val="40"/>
        </w:rPr>
        <w:lastRenderedPageBreak/>
        <w:t>Table of Contents</w:t>
      </w:r>
    </w:p>
    <w:p w14:paraId="0DD02F55" w14:textId="77777777" w:rsidR="004F5826" w:rsidRPr="002A2E43" w:rsidRDefault="004F5826" w:rsidP="004F5826">
      <w:pPr>
        <w:spacing w:before="0"/>
        <w:ind w:left="-142" w:firstLine="0"/>
        <w:outlineLvl w:val="0"/>
        <w:rPr>
          <w:rFonts w:ascii="Arial" w:hAnsi="Arial" w:cs="Arial"/>
          <w:b/>
        </w:rPr>
      </w:pPr>
    </w:p>
    <w:p w14:paraId="06B48EAC" w14:textId="77777777" w:rsidR="004F5826" w:rsidRPr="002A2E43" w:rsidRDefault="004F5826" w:rsidP="004F5826">
      <w:pPr>
        <w:spacing w:before="0" w:after="120"/>
        <w:ind w:left="-142" w:firstLine="0"/>
        <w:outlineLvl w:val="0"/>
        <w:rPr>
          <w:rFonts w:ascii="Arial" w:hAnsi="Arial" w:cs="Arial"/>
          <w:b/>
          <w:sz w:val="28"/>
          <w:szCs w:val="28"/>
        </w:rPr>
      </w:pPr>
      <w:r w:rsidRPr="002A2E43">
        <w:rPr>
          <w:rFonts w:ascii="Arial" w:hAnsi="Arial" w:cs="Arial"/>
          <w:b/>
          <w:sz w:val="28"/>
          <w:szCs w:val="28"/>
        </w:rPr>
        <w:t>Section A</w:t>
      </w:r>
      <w:r w:rsidR="00551C13" w:rsidRPr="002A2E43">
        <w:rPr>
          <w:rFonts w:ascii="Arial" w:hAnsi="Arial" w:cs="Arial"/>
          <w:b/>
          <w:sz w:val="28"/>
          <w:szCs w:val="28"/>
        </w:rPr>
        <w:t>: Copyright and course classification information</w:t>
      </w:r>
    </w:p>
    <w:p w14:paraId="57D21833" w14:textId="2A2414B7" w:rsidR="004F5826" w:rsidRPr="002A2E43" w:rsidRDefault="004F5826" w:rsidP="000F3270">
      <w:pPr>
        <w:tabs>
          <w:tab w:val="left" w:pos="567"/>
          <w:tab w:val="left" w:pos="8647"/>
        </w:tabs>
        <w:spacing w:before="0"/>
        <w:ind w:left="0" w:firstLine="0"/>
        <w:outlineLvl w:val="0"/>
        <w:rPr>
          <w:rFonts w:ascii="Arial" w:hAnsi="Arial" w:cs="Arial"/>
        </w:rPr>
      </w:pPr>
      <w:r w:rsidRPr="002A2E43">
        <w:rPr>
          <w:rFonts w:ascii="Arial" w:hAnsi="Arial" w:cs="Arial"/>
        </w:rPr>
        <w:t>1.</w:t>
      </w:r>
      <w:r w:rsidRPr="002A2E43">
        <w:rPr>
          <w:rFonts w:ascii="Arial" w:hAnsi="Arial" w:cs="Arial"/>
        </w:rPr>
        <w:tab/>
        <w:t>Copyright owner of the course</w:t>
      </w:r>
      <w:r w:rsidRPr="002A2E43">
        <w:rPr>
          <w:rFonts w:ascii="Arial" w:hAnsi="Arial" w:cs="Arial"/>
        </w:rPr>
        <w:tab/>
      </w:r>
      <w:r w:rsidR="00A352B5">
        <w:rPr>
          <w:rFonts w:ascii="Arial" w:hAnsi="Arial" w:cs="Arial"/>
        </w:rPr>
        <w:t>1</w:t>
      </w:r>
    </w:p>
    <w:p w14:paraId="31F753D0" w14:textId="13C9B06B" w:rsidR="004F5826" w:rsidRPr="002A2E43" w:rsidRDefault="004F5826" w:rsidP="000F3270">
      <w:pPr>
        <w:tabs>
          <w:tab w:val="left" w:pos="567"/>
          <w:tab w:val="left" w:pos="8647"/>
        </w:tabs>
        <w:spacing w:before="0"/>
        <w:ind w:left="0" w:firstLine="0"/>
        <w:outlineLvl w:val="0"/>
        <w:rPr>
          <w:rFonts w:ascii="Arial" w:hAnsi="Arial" w:cs="Arial"/>
        </w:rPr>
      </w:pPr>
      <w:r w:rsidRPr="002A2E43">
        <w:rPr>
          <w:rFonts w:ascii="Arial" w:hAnsi="Arial" w:cs="Arial"/>
        </w:rPr>
        <w:t>2.</w:t>
      </w:r>
      <w:r w:rsidRPr="002A2E43">
        <w:rPr>
          <w:rFonts w:ascii="Arial" w:hAnsi="Arial" w:cs="Arial"/>
        </w:rPr>
        <w:tab/>
        <w:t>Address</w:t>
      </w:r>
      <w:r w:rsidRPr="002A2E43">
        <w:rPr>
          <w:rFonts w:ascii="Arial" w:hAnsi="Arial" w:cs="Arial"/>
        </w:rPr>
        <w:tab/>
      </w:r>
      <w:r w:rsidR="00A352B5">
        <w:rPr>
          <w:rFonts w:ascii="Arial" w:hAnsi="Arial" w:cs="Arial"/>
        </w:rPr>
        <w:t>1</w:t>
      </w:r>
      <w:r w:rsidRPr="002A2E43">
        <w:rPr>
          <w:rFonts w:ascii="Arial" w:hAnsi="Arial" w:cs="Arial"/>
        </w:rPr>
        <w:tab/>
      </w:r>
    </w:p>
    <w:p w14:paraId="785732FE" w14:textId="7A898F4F" w:rsidR="004F5826" w:rsidRPr="002A2E43" w:rsidRDefault="004F5826" w:rsidP="000F3270">
      <w:pPr>
        <w:tabs>
          <w:tab w:val="left" w:pos="567"/>
          <w:tab w:val="left" w:pos="8647"/>
        </w:tabs>
        <w:spacing w:before="0"/>
        <w:ind w:left="0" w:firstLine="0"/>
        <w:outlineLvl w:val="0"/>
        <w:rPr>
          <w:rFonts w:ascii="Arial" w:hAnsi="Arial" w:cs="Arial"/>
        </w:rPr>
      </w:pPr>
      <w:r w:rsidRPr="002A2E43">
        <w:rPr>
          <w:rFonts w:ascii="Arial" w:hAnsi="Arial" w:cs="Arial"/>
        </w:rPr>
        <w:t>3.</w:t>
      </w:r>
      <w:r w:rsidRPr="002A2E43">
        <w:rPr>
          <w:rFonts w:ascii="Arial" w:hAnsi="Arial" w:cs="Arial"/>
        </w:rPr>
        <w:tab/>
      </w:r>
      <w:r w:rsidR="00551C13" w:rsidRPr="002A2E43">
        <w:rPr>
          <w:rFonts w:ascii="Arial" w:hAnsi="Arial" w:cs="Arial"/>
        </w:rPr>
        <w:t>Type of submission</w:t>
      </w:r>
      <w:r w:rsidR="00551C13" w:rsidRPr="002A2E43">
        <w:rPr>
          <w:rFonts w:ascii="Arial" w:hAnsi="Arial" w:cs="Arial"/>
        </w:rPr>
        <w:tab/>
      </w:r>
      <w:r w:rsidR="00A352B5">
        <w:rPr>
          <w:rFonts w:ascii="Arial" w:hAnsi="Arial" w:cs="Arial"/>
        </w:rPr>
        <w:t>1</w:t>
      </w:r>
    </w:p>
    <w:p w14:paraId="444C31B6" w14:textId="176841DC" w:rsidR="00551C13" w:rsidRPr="002A2E43" w:rsidRDefault="00551C13" w:rsidP="000F3270">
      <w:pPr>
        <w:tabs>
          <w:tab w:val="left" w:pos="567"/>
          <w:tab w:val="left" w:pos="8647"/>
        </w:tabs>
        <w:spacing w:before="0"/>
        <w:ind w:left="0" w:firstLine="0"/>
        <w:outlineLvl w:val="0"/>
        <w:rPr>
          <w:rFonts w:ascii="Arial" w:hAnsi="Arial" w:cs="Arial"/>
        </w:rPr>
      </w:pPr>
      <w:r w:rsidRPr="002A2E43">
        <w:rPr>
          <w:rFonts w:ascii="Arial" w:hAnsi="Arial" w:cs="Arial"/>
        </w:rPr>
        <w:t>4.</w:t>
      </w:r>
      <w:r w:rsidRPr="002A2E43">
        <w:rPr>
          <w:rFonts w:ascii="Arial" w:hAnsi="Arial" w:cs="Arial"/>
        </w:rPr>
        <w:tab/>
        <w:t>Copyright acknowledgement</w:t>
      </w:r>
      <w:r w:rsidRPr="002A2E43">
        <w:rPr>
          <w:rFonts w:ascii="Arial" w:hAnsi="Arial" w:cs="Arial"/>
        </w:rPr>
        <w:tab/>
      </w:r>
      <w:r w:rsidR="00A352B5">
        <w:rPr>
          <w:rFonts w:ascii="Arial" w:hAnsi="Arial" w:cs="Arial"/>
        </w:rPr>
        <w:t>1</w:t>
      </w:r>
    </w:p>
    <w:p w14:paraId="1B164681" w14:textId="1AA81A53" w:rsidR="00861434" w:rsidRDefault="00551C13" w:rsidP="000F3270">
      <w:pPr>
        <w:tabs>
          <w:tab w:val="left" w:pos="567"/>
          <w:tab w:val="left" w:pos="8647"/>
        </w:tabs>
        <w:spacing w:before="0"/>
        <w:ind w:left="0" w:firstLine="0"/>
        <w:outlineLvl w:val="0"/>
        <w:rPr>
          <w:rFonts w:ascii="Arial" w:hAnsi="Arial" w:cs="Arial"/>
        </w:rPr>
      </w:pPr>
      <w:r w:rsidRPr="002A2E43">
        <w:rPr>
          <w:rFonts w:ascii="Arial" w:hAnsi="Arial" w:cs="Arial"/>
        </w:rPr>
        <w:t>5.</w:t>
      </w:r>
      <w:r w:rsidRPr="002A2E43">
        <w:rPr>
          <w:rFonts w:ascii="Arial" w:hAnsi="Arial" w:cs="Arial"/>
        </w:rPr>
        <w:tab/>
        <w:t>Licensing and franchise</w:t>
      </w:r>
      <w:r w:rsidRPr="002A2E43">
        <w:rPr>
          <w:rFonts w:ascii="Arial" w:hAnsi="Arial" w:cs="Arial"/>
        </w:rPr>
        <w:tab/>
      </w:r>
      <w:r w:rsidR="00A352B5">
        <w:rPr>
          <w:rFonts w:ascii="Arial" w:hAnsi="Arial" w:cs="Arial"/>
        </w:rPr>
        <w:t>2</w:t>
      </w:r>
    </w:p>
    <w:p w14:paraId="59B7E332" w14:textId="1DAFB2C6" w:rsidR="00551C13" w:rsidRPr="002A2E43" w:rsidRDefault="00861434" w:rsidP="000F3270">
      <w:pPr>
        <w:tabs>
          <w:tab w:val="left" w:pos="567"/>
          <w:tab w:val="left" w:pos="8647"/>
        </w:tabs>
        <w:spacing w:before="0"/>
        <w:ind w:left="0" w:firstLine="0"/>
        <w:outlineLvl w:val="0"/>
        <w:rPr>
          <w:rFonts w:ascii="Arial" w:hAnsi="Arial" w:cs="Arial"/>
        </w:rPr>
      </w:pPr>
      <w:r>
        <w:rPr>
          <w:rFonts w:ascii="Arial" w:hAnsi="Arial" w:cs="Arial"/>
        </w:rPr>
        <w:t>6.</w:t>
      </w:r>
      <w:r w:rsidR="00551C13" w:rsidRPr="002A2E43">
        <w:rPr>
          <w:rFonts w:ascii="Arial" w:hAnsi="Arial" w:cs="Arial"/>
        </w:rPr>
        <w:tab/>
        <w:t>Course accrediting body</w:t>
      </w:r>
      <w:r w:rsidR="00551C13" w:rsidRPr="002A2E43">
        <w:rPr>
          <w:rFonts w:ascii="Arial" w:hAnsi="Arial" w:cs="Arial"/>
        </w:rPr>
        <w:tab/>
      </w:r>
      <w:r w:rsidR="00A352B5">
        <w:rPr>
          <w:rFonts w:ascii="Arial" w:hAnsi="Arial" w:cs="Arial"/>
        </w:rPr>
        <w:t>2</w:t>
      </w:r>
    </w:p>
    <w:p w14:paraId="7E93DC0A" w14:textId="1ACBE05B" w:rsidR="00551C13" w:rsidRPr="002A2E43" w:rsidRDefault="00551C13" w:rsidP="000F3270">
      <w:pPr>
        <w:tabs>
          <w:tab w:val="left" w:pos="567"/>
          <w:tab w:val="left" w:pos="8647"/>
        </w:tabs>
        <w:spacing w:before="0"/>
        <w:ind w:left="0" w:firstLine="0"/>
        <w:outlineLvl w:val="0"/>
        <w:rPr>
          <w:rFonts w:ascii="Arial" w:hAnsi="Arial" w:cs="Arial"/>
        </w:rPr>
      </w:pPr>
      <w:r w:rsidRPr="002A2E43">
        <w:rPr>
          <w:rFonts w:ascii="Arial" w:hAnsi="Arial" w:cs="Arial"/>
        </w:rPr>
        <w:t>7.</w:t>
      </w:r>
      <w:r w:rsidRPr="002A2E43">
        <w:rPr>
          <w:rFonts w:ascii="Arial" w:hAnsi="Arial" w:cs="Arial"/>
        </w:rPr>
        <w:tab/>
        <w:t xml:space="preserve">AVETMISS information </w:t>
      </w:r>
      <w:r w:rsidRPr="002A2E43">
        <w:rPr>
          <w:rFonts w:ascii="Arial" w:hAnsi="Arial" w:cs="Arial"/>
        </w:rPr>
        <w:tab/>
      </w:r>
      <w:r w:rsidR="00A352B5">
        <w:rPr>
          <w:rFonts w:ascii="Arial" w:hAnsi="Arial" w:cs="Arial"/>
        </w:rPr>
        <w:t>2</w:t>
      </w:r>
    </w:p>
    <w:p w14:paraId="096D5489" w14:textId="0CFA5FA6" w:rsidR="00551C13" w:rsidRPr="002A2E43" w:rsidRDefault="00551C13" w:rsidP="00402EDF">
      <w:pPr>
        <w:tabs>
          <w:tab w:val="left" w:pos="567"/>
          <w:tab w:val="left" w:pos="8647"/>
        </w:tabs>
        <w:spacing w:before="0" w:after="240"/>
        <w:ind w:left="0" w:firstLine="0"/>
        <w:outlineLvl w:val="0"/>
        <w:rPr>
          <w:rFonts w:ascii="Arial" w:hAnsi="Arial" w:cs="Arial"/>
        </w:rPr>
      </w:pPr>
      <w:r w:rsidRPr="002A2E43">
        <w:rPr>
          <w:rFonts w:ascii="Arial" w:hAnsi="Arial" w:cs="Arial"/>
        </w:rPr>
        <w:t>8.</w:t>
      </w:r>
      <w:r w:rsidRPr="002A2E43">
        <w:rPr>
          <w:rFonts w:ascii="Arial" w:hAnsi="Arial" w:cs="Arial"/>
        </w:rPr>
        <w:tab/>
        <w:t>Period of accreditation</w:t>
      </w:r>
      <w:r w:rsidRPr="002A2E43">
        <w:rPr>
          <w:rFonts w:ascii="Arial" w:hAnsi="Arial" w:cs="Arial"/>
        </w:rPr>
        <w:tab/>
      </w:r>
      <w:r w:rsidR="00A352B5">
        <w:rPr>
          <w:rFonts w:ascii="Arial" w:hAnsi="Arial" w:cs="Arial"/>
        </w:rPr>
        <w:t>2</w:t>
      </w:r>
    </w:p>
    <w:p w14:paraId="4250CAA2" w14:textId="77777777" w:rsidR="00551C13" w:rsidRPr="002A2E43" w:rsidRDefault="00551C13" w:rsidP="00551C13">
      <w:pPr>
        <w:tabs>
          <w:tab w:val="left" w:pos="567"/>
          <w:tab w:val="left" w:pos="8647"/>
        </w:tabs>
        <w:spacing w:before="0" w:after="120"/>
        <w:ind w:left="0" w:firstLine="0"/>
        <w:outlineLvl w:val="0"/>
        <w:rPr>
          <w:rFonts w:ascii="Arial" w:hAnsi="Arial" w:cs="Arial"/>
          <w:b/>
          <w:sz w:val="28"/>
          <w:szCs w:val="28"/>
        </w:rPr>
      </w:pPr>
      <w:r w:rsidRPr="002A2E43">
        <w:rPr>
          <w:rFonts w:ascii="Arial" w:hAnsi="Arial" w:cs="Arial"/>
          <w:b/>
          <w:sz w:val="28"/>
          <w:szCs w:val="28"/>
        </w:rPr>
        <w:t xml:space="preserve">Section B:  Course Information </w:t>
      </w:r>
    </w:p>
    <w:p w14:paraId="307A91E7" w14:textId="76A27995" w:rsidR="00551C13" w:rsidRPr="002A2E43" w:rsidRDefault="00551C13" w:rsidP="0021116C">
      <w:pPr>
        <w:numPr>
          <w:ilvl w:val="0"/>
          <w:numId w:val="8"/>
        </w:numPr>
        <w:tabs>
          <w:tab w:val="left" w:pos="567"/>
          <w:tab w:val="left" w:pos="8647"/>
        </w:tabs>
        <w:spacing w:before="0"/>
        <w:ind w:left="0" w:firstLine="0"/>
        <w:outlineLvl w:val="0"/>
        <w:rPr>
          <w:rFonts w:ascii="Arial" w:hAnsi="Arial" w:cs="Arial"/>
        </w:rPr>
      </w:pPr>
      <w:r w:rsidRPr="002A2E43">
        <w:rPr>
          <w:rFonts w:ascii="Arial" w:hAnsi="Arial" w:cs="Arial"/>
        </w:rPr>
        <w:t>Nomenclature</w:t>
      </w:r>
      <w:r w:rsidRPr="002A2E43">
        <w:rPr>
          <w:rFonts w:ascii="Arial" w:hAnsi="Arial" w:cs="Arial"/>
        </w:rPr>
        <w:tab/>
      </w:r>
      <w:r w:rsidR="00A352B5">
        <w:rPr>
          <w:rFonts w:ascii="Arial" w:hAnsi="Arial" w:cs="Arial"/>
        </w:rPr>
        <w:t>3</w:t>
      </w:r>
    </w:p>
    <w:p w14:paraId="693C17B8" w14:textId="13D1A4B3" w:rsidR="00551C13" w:rsidRPr="002A2E43" w:rsidRDefault="00551C13" w:rsidP="00551C13">
      <w:pPr>
        <w:tabs>
          <w:tab w:val="left" w:pos="1134"/>
          <w:tab w:val="left" w:pos="8647"/>
        </w:tabs>
        <w:spacing w:before="0"/>
        <w:ind w:left="578" w:firstLine="0"/>
        <w:outlineLvl w:val="0"/>
        <w:rPr>
          <w:rFonts w:ascii="Arial" w:hAnsi="Arial" w:cs="Arial"/>
        </w:rPr>
      </w:pPr>
      <w:r w:rsidRPr="002A2E43">
        <w:rPr>
          <w:rFonts w:ascii="Arial" w:hAnsi="Arial" w:cs="Arial"/>
        </w:rPr>
        <w:t>1.1</w:t>
      </w:r>
      <w:r w:rsidRPr="002A2E43">
        <w:rPr>
          <w:rFonts w:ascii="Arial" w:hAnsi="Arial" w:cs="Arial"/>
        </w:rPr>
        <w:tab/>
        <w:t xml:space="preserve">Name of qualification </w:t>
      </w:r>
      <w:r w:rsidRPr="002A2E43">
        <w:rPr>
          <w:rFonts w:ascii="Arial" w:hAnsi="Arial" w:cs="Arial"/>
        </w:rPr>
        <w:tab/>
      </w:r>
      <w:r w:rsidR="00A352B5">
        <w:rPr>
          <w:rFonts w:ascii="Arial" w:hAnsi="Arial" w:cs="Arial"/>
        </w:rPr>
        <w:t>3</w:t>
      </w:r>
    </w:p>
    <w:p w14:paraId="4166CEA7" w14:textId="0A102164" w:rsidR="00551C13" w:rsidRPr="002A2E43" w:rsidRDefault="00551C13" w:rsidP="00EF6CB3">
      <w:pPr>
        <w:tabs>
          <w:tab w:val="left" w:pos="1134"/>
          <w:tab w:val="left" w:pos="8647"/>
        </w:tabs>
        <w:spacing w:before="0" w:after="240"/>
        <w:ind w:left="578" w:firstLine="0"/>
        <w:outlineLvl w:val="0"/>
        <w:rPr>
          <w:rFonts w:ascii="Arial" w:hAnsi="Arial" w:cs="Arial"/>
        </w:rPr>
      </w:pPr>
      <w:r w:rsidRPr="002A2E43">
        <w:rPr>
          <w:rFonts w:ascii="Arial" w:hAnsi="Arial" w:cs="Arial"/>
        </w:rPr>
        <w:t>1.2</w:t>
      </w:r>
      <w:r w:rsidRPr="002A2E43">
        <w:rPr>
          <w:rFonts w:ascii="Arial" w:hAnsi="Arial" w:cs="Arial"/>
        </w:rPr>
        <w:tab/>
        <w:t>Nominal duration of the course</w:t>
      </w:r>
      <w:r w:rsidRPr="002A2E43">
        <w:rPr>
          <w:rFonts w:ascii="Arial" w:hAnsi="Arial" w:cs="Arial"/>
        </w:rPr>
        <w:tab/>
      </w:r>
      <w:r w:rsidR="00A352B5">
        <w:rPr>
          <w:rFonts w:ascii="Arial" w:hAnsi="Arial" w:cs="Arial"/>
        </w:rPr>
        <w:t>3</w:t>
      </w:r>
    </w:p>
    <w:p w14:paraId="2012AA39" w14:textId="7CDC7C48" w:rsidR="00551C13" w:rsidRPr="002A2E43" w:rsidRDefault="00551C13" w:rsidP="00EF6CB3">
      <w:pPr>
        <w:tabs>
          <w:tab w:val="left" w:pos="567"/>
          <w:tab w:val="left" w:pos="1134"/>
          <w:tab w:val="left" w:pos="8647"/>
        </w:tabs>
        <w:spacing w:before="0" w:after="240"/>
        <w:ind w:left="0" w:firstLine="0"/>
        <w:outlineLvl w:val="0"/>
        <w:rPr>
          <w:rFonts w:ascii="Arial" w:hAnsi="Arial" w:cs="Arial"/>
        </w:rPr>
      </w:pPr>
      <w:r w:rsidRPr="002A2E43">
        <w:rPr>
          <w:rFonts w:ascii="Arial" w:hAnsi="Arial" w:cs="Arial"/>
        </w:rPr>
        <w:t>2.</w:t>
      </w:r>
      <w:r w:rsidRPr="002A2E43">
        <w:rPr>
          <w:rFonts w:ascii="Arial" w:hAnsi="Arial" w:cs="Arial"/>
        </w:rPr>
        <w:tab/>
        <w:t>Vocational or educational outcomes</w:t>
      </w:r>
      <w:r w:rsidRPr="002A2E43">
        <w:rPr>
          <w:rFonts w:ascii="Arial" w:hAnsi="Arial" w:cs="Arial"/>
        </w:rPr>
        <w:tab/>
      </w:r>
      <w:r w:rsidR="00A352B5">
        <w:rPr>
          <w:rFonts w:ascii="Arial" w:hAnsi="Arial" w:cs="Arial"/>
        </w:rPr>
        <w:t>3</w:t>
      </w:r>
    </w:p>
    <w:p w14:paraId="0719001D" w14:textId="4FEE52F6" w:rsidR="00551C13" w:rsidRPr="002A2E43" w:rsidRDefault="00551C13"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3.</w:t>
      </w:r>
      <w:r w:rsidRPr="002A2E43">
        <w:rPr>
          <w:rFonts w:ascii="Arial" w:hAnsi="Arial" w:cs="Arial"/>
        </w:rPr>
        <w:tab/>
        <w:t>Development of the course</w:t>
      </w:r>
      <w:r w:rsidRPr="002A2E43">
        <w:rPr>
          <w:rFonts w:ascii="Arial" w:hAnsi="Arial" w:cs="Arial"/>
        </w:rPr>
        <w:tab/>
      </w:r>
      <w:r w:rsidR="00A352B5">
        <w:rPr>
          <w:rFonts w:ascii="Arial" w:hAnsi="Arial" w:cs="Arial"/>
        </w:rPr>
        <w:t>3</w:t>
      </w:r>
    </w:p>
    <w:p w14:paraId="6525FCE0" w14:textId="400ABF05" w:rsidR="00551C13" w:rsidRPr="002A2E43" w:rsidRDefault="00551C13"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ab/>
        <w:t>3.1</w:t>
      </w:r>
      <w:r w:rsidRPr="002A2E43">
        <w:rPr>
          <w:rFonts w:ascii="Arial" w:hAnsi="Arial" w:cs="Arial"/>
        </w:rPr>
        <w:tab/>
        <w:t>Industry/enterprise/community needs</w:t>
      </w:r>
      <w:r w:rsidRPr="002A2E43">
        <w:rPr>
          <w:rFonts w:ascii="Arial" w:hAnsi="Arial" w:cs="Arial"/>
        </w:rPr>
        <w:tab/>
      </w:r>
      <w:r w:rsidR="00A352B5">
        <w:rPr>
          <w:rFonts w:ascii="Arial" w:hAnsi="Arial" w:cs="Arial"/>
        </w:rPr>
        <w:t>3</w:t>
      </w:r>
      <w:r w:rsidRPr="002A2E43">
        <w:rPr>
          <w:rFonts w:ascii="Arial" w:hAnsi="Arial" w:cs="Arial"/>
        </w:rPr>
        <w:tab/>
      </w:r>
    </w:p>
    <w:p w14:paraId="7D62FAE2" w14:textId="2D9B5B0E" w:rsidR="00551C13" w:rsidRPr="002A2E43" w:rsidRDefault="00551C13" w:rsidP="00EF6CB3">
      <w:pPr>
        <w:tabs>
          <w:tab w:val="left" w:pos="567"/>
          <w:tab w:val="left" w:pos="1134"/>
          <w:tab w:val="left" w:pos="8647"/>
        </w:tabs>
        <w:spacing w:before="0" w:after="240"/>
        <w:ind w:left="0" w:firstLine="0"/>
        <w:outlineLvl w:val="0"/>
        <w:rPr>
          <w:rFonts w:ascii="Arial" w:hAnsi="Arial" w:cs="Arial"/>
        </w:rPr>
      </w:pPr>
      <w:r w:rsidRPr="002A2E43">
        <w:rPr>
          <w:rFonts w:ascii="Arial" w:hAnsi="Arial" w:cs="Arial"/>
        </w:rPr>
        <w:tab/>
        <w:t>3.2</w:t>
      </w:r>
      <w:r w:rsidRPr="002A2E43">
        <w:rPr>
          <w:rFonts w:ascii="Arial" w:hAnsi="Arial" w:cs="Arial"/>
        </w:rPr>
        <w:tab/>
      </w:r>
      <w:r w:rsidR="004D3C07" w:rsidRPr="002A2E43">
        <w:rPr>
          <w:rFonts w:ascii="Arial" w:hAnsi="Arial" w:cs="Arial"/>
        </w:rPr>
        <w:t>Review for re-accreditation</w:t>
      </w:r>
      <w:r w:rsidR="004D3C07" w:rsidRPr="002A2E43">
        <w:rPr>
          <w:rFonts w:ascii="Arial" w:hAnsi="Arial" w:cs="Arial"/>
        </w:rPr>
        <w:tab/>
      </w:r>
      <w:r w:rsidR="00A352B5">
        <w:rPr>
          <w:rFonts w:ascii="Arial" w:hAnsi="Arial" w:cs="Arial"/>
        </w:rPr>
        <w:t>4</w:t>
      </w:r>
    </w:p>
    <w:p w14:paraId="593FA450" w14:textId="7E35E04C" w:rsidR="004D3C07" w:rsidRPr="002A2E43" w:rsidRDefault="004D3C07"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4.</w:t>
      </w:r>
      <w:r w:rsidRPr="002A2E43">
        <w:rPr>
          <w:rFonts w:ascii="Arial" w:hAnsi="Arial" w:cs="Arial"/>
        </w:rPr>
        <w:tab/>
        <w:t>Course outcomes</w:t>
      </w:r>
      <w:r w:rsidRPr="002A2E43">
        <w:rPr>
          <w:rFonts w:ascii="Arial" w:hAnsi="Arial" w:cs="Arial"/>
        </w:rPr>
        <w:tab/>
      </w:r>
      <w:r w:rsidR="002A6DA7" w:rsidRPr="002A2E43">
        <w:rPr>
          <w:rFonts w:ascii="Arial" w:hAnsi="Arial" w:cs="Arial"/>
        </w:rPr>
        <w:t>5</w:t>
      </w:r>
      <w:r w:rsidRPr="002A2E43">
        <w:rPr>
          <w:rFonts w:ascii="Arial" w:hAnsi="Arial" w:cs="Arial"/>
        </w:rPr>
        <w:tab/>
        <w:t>4.1</w:t>
      </w:r>
      <w:r w:rsidRPr="002A2E43">
        <w:rPr>
          <w:rFonts w:ascii="Arial" w:hAnsi="Arial" w:cs="Arial"/>
        </w:rPr>
        <w:tab/>
        <w:t>Qualification level</w:t>
      </w:r>
      <w:r w:rsidRPr="002A2E43">
        <w:rPr>
          <w:rFonts w:ascii="Arial" w:hAnsi="Arial" w:cs="Arial"/>
        </w:rPr>
        <w:tab/>
      </w:r>
      <w:r w:rsidR="002A6DA7" w:rsidRPr="002A2E43">
        <w:rPr>
          <w:rFonts w:ascii="Arial" w:hAnsi="Arial" w:cs="Arial"/>
        </w:rPr>
        <w:t>5</w:t>
      </w:r>
    </w:p>
    <w:p w14:paraId="798F86C6" w14:textId="0DA8334A" w:rsidR="004D3C07" w:rsidRPr="002A2E43" w:rsidRDefault="004D3C07"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ab/>
      </w:r>
      <w:r w:rsidR="00EF6CB3" w:rsidRPr="002A2E43">
        <w:rPr>
          <w:rFonts w:ascii="Arial" w:hAnsi="Arial" w:cs="Arial"/>
        </w:rPr>
        <w:t>4.2</w:t>
      </w:r>
      <w:r w:rsidR="00EF6CB3" w:rsidRPr="002A2E43">
        <w:rPr>
          <w:rFonts w:ascii="Arial" w:hAnsi="Arial" w:cs="Arial"/>
        </w:rPr>
        <w:tab/>
        <w:t xml:space="preserve">Employability </w:t>
      </w:r>
      <w:r w:rsidR="00BA0FA1" w:rsidRPr="002A2E43">
        <w:rPr>
          <w:rFonts w:ascii="Arial" w:hAnsi="Arial" w:cs="Arial"/>
        </w:rPr>
        <w:t>skills</w:t>
      </w:r>
      <w:r w:rsidR="00EF6CB3" w:rsidRPr="002A2E43">
        <w:rPr>
          <w:rFonts w:ascii="Arial" w:hAnsi="Arial" w:cs="Arial"/>
        </w:rPr>
        <w:tab/>
      </w:r>
      <w:r w:rsidR="00A352B5">
        <w:rPr>
          <w:rFonts w:ascii="Arial" w:hAnsi="Arial" w:cs="Arial"/>
        </w:rPr>
        <w:t>5</w:t>
      </w:r>
    </w:p>
    <w:p w14:paraId="1232417C" w14:textId="70D92C6A"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4.3</w:t>
      </w:r>
      <w:r w:rsidRPr="002A2E43">
        <w:rPr>
          <w:rFonts w:ascii="Arial" w:hAnsi="Arial" w:cs="Arial"/>
        </w:rPr>
        <w:tab/>
        <w:t>Recognition given to the course</w:t>
      </w:r>
      <w:r w:rsidRPr="002A2E43">
        <w:rPr>
          <w:rFonts w:ascii="Arial" w:hAnsi="Arial" w:cs="Arial"/>
        </w:rPr>
        <w:tab/>
      </w:r>
      <w:r w:rsidR="00A352B5">
        <w:rPr>
          <w:rFonts w:ascii="Arial" w:hAnsi="Arial" w:cs="Arial"/>
        </w:rPr>
        <w:t>5</w:t>
      </w:r>
    </w:p>
    <w:p w14:paraId="2D06E6B9" w14:textId="0231BDDE" w:rsidR="00EF6CB3" w:rsidRPr="002A2E43" w:rsidRDefault="00EF6CB3" w:rsidP="00EF6CB3">
      <w:pPr>
        <w:tabs>
          <w:tab w:val="left" w:pos="567"/>
          <w:tab w:val="left" w:pos="1134"/>
          <w:tab w:val="left" w:pos="8647"/>
        </w:tabs>
        <w:spacing w:before="0" w:after="240"/>
        <w:ind w:left="567" w:firstLine="0"/>
        <w:outlineLvl w:val="0"/>
        <w:rPr>
          <w:rFonts w:ascii="Arial" w:hAnsi="Arial" w:cs="Arial"/>
        </w:rPr>
      </w:pPr>
      <w:r w:rsidRPr="002A2E43">
        <w:rPr>
          <w:rFonts w:ascii="Arial" w:hAnsi="Arial" w:cs="Arial"/>
        </w:rPr>
        <w:t>4.4</w:t>
      </w:r>
      <w:r w:rsidRPr="002A2E43">
        <w:rPr>
          <w:rFonts w:ascii="Arial" w:hAnsi="Arial" w:cs="Arial"/>
        </w:rPr>
        <w:tab/>
        <w:t>Licensing/regulatory requirements</w:t>
      </w:r>
      <w:r w:rsidRPr="002A2E43">
        <w:rPr>
          <w:rFonts w:ascii="Arial" w:hAnsi="Arial" w:cs="Arial"/>
        </w:rPr>
        <w:tab/>
      </w:r>
      <w:r w:rsidR="00A352B5">
        <w:rPr>
          <w:rFonts w:ascii="Arial" w:hAnsi="Arial" w:cs="Arial"/>
        </w:rPr>
        <w:t>5</w:t>
      </w:r>
    </w:p>
    <w:p w14:paraId="7CCE1547" w14:textId="43252F0C"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5.</w:t>
      </w:r>
      <w:r w:rsidRPr="002A2E43">
        <w:rPr>
          <w:rFonts w:ascii="Arial" w:hAnsi="Arial" w:cs="Arial"/>
        </w:rPr>
        <w:tab/>
        <w:t>Course rules</w:t>
      </w:r>
      <w:r w:rsidRPr="002A2E43">
        <w:rPr>
          <w:rFonts w:ascii="Arial" w:hAnsi="Arial" w:cs="Arial"/>
        </w:rPr>
        <w:tab/>
      </w:r>
      <w:r w:rsidR="00A352B5">
        <w:rPr>
          <w:rFonts w:ascii="Arial" w:hAnsi="Arial" w:cs="Arial"/>
        </w:rPr>
        <w:t>5</w:t>
      </w:r>
    </w:p>
    <w:p w14:paraId="09134F57" w14:textId="5A541B29"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5.1</w:t>
      </w:r>
      <w:r w:rsidRPr="002A2E43">
        <w:rPr>
          <w:rFonts w:ascii="Arial" w:hAnsi="Arial" w:cs="Arial"/>
        </w:rPr>
        <w:tab/>
        <w:t>Course structure</w:t>
      </w:r>
      <w:r w:rsidRPr="002A2E43">
        <w:rPr>
          <w:rFonts w:ascii="Arial" w:hAnsi="Arial" w:cs="Arial"/>
        </w:rPr>
        <w:tab/>
      </w:r>
      <w:r w:rsidR="00A352B5">
        <w:rPr>
          <w:rFonts w:ascii="Arial" w:hAnsi="Arial" w:cs="Arial"/>
        </w:rPr>
        <w:t>5</w:t>
      </w:r>
    </w:p>
    <w:p w14:paraId="44D76A89" w14:textId="6F928ABD"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5.</w:t>
      </w:r>
      <w:r w:rsidR="0025663B" w:rsidRPr="002A2E43">
        <w:rPr>
          <w:rFonts w:ascii="Arial" w:hAnsi="Arial" w:cs="Arial"/>
        </w:rPr>
        <w:t>2</w:t>
      </w:r>
      <w:r w:rsidRPr="002A2E43">
        <w:rPr>
          <w:rFonts w:ascii="Arial" w:hAnsi="Arial" w:cs="Arial"/>
        </w:rPr>
        <w:tab/>
        <w:t>Entry requirements</w:t>
      </w:r>
      <w:r w:rsidRPr="002A2E43">
        <w:rPr>
          <w:rFonts w:ascii="Arial" w:hAnsi="Arial" w:cs="Arial"/>
        </w:rPr>
        <w:tab/>
      </w:r>
      <w:r w:rsidR="00A352B5">
        <w:rPr>
          <w:rFonts w:ascii="Arial" w:hAnsi="Arial" w:cs="Arial"/>
        </w:rPr>
        <w:t>6</w:t>
      </w:r>
    </w:p>
    <w:p w14:paraId="171EF0E0" w14:textId="77777777" w:rsidR="00EF6CB3" w:rsidRPr="002A2E43" w:rsidRDefault="00EF6CB3" w:rsidP="00EF6CB3">
      <w:pPr>
        <w:tabs>
          <w:tab w:val="left" w:pos="567"/>
          <w:tab w:val="left" w:pos="1134"/>
          <w:tab w:val="left" w:pos="8647"/>
        </w:tabs>
        <w:spacing w:before="0"/>
        <w:ind w:left="567" w:firstLine="0"/>
        <w:outlineLvl w:val="0"/>
        <w:rPr>
          <w:rFonts w:ascii="Arial" w:hAnsi="Arial" w:cs="Arial"/>
        </w:rPr>
      </w:pPr>
    </w:p>
    <w:p w14:paraId="190B7275" w14:textId="56FD45B1" w:rsidR="004F5826" w:rsidRPr="002A2E43" w:rsidRDefault="00EF6CB3" w:rsidP="00EF6CB3">
      <w:pPr>
        <w:tabs>
          <w:tab w:val="left" w:pos="567"/>
          <w:tab w:val="left" w:pos="851"/>
          <w:tab w:val="left" w:pos="8647"/>
        </w:tabs>
        <w:spacing w:before="0"/>
        <w:ind w:left="0" w:firstLine="0"/>
        <w:outlineLvl w:val="0"/>
        <w:rPr>
          <w:rFonts w:ascii="Arial" w:hAnsi="Arial" w:cs="Arial"/>
        </w:rPr>
      </w:pPr>
      <w:r w:rsidRPr="002A2E43">
        <w:rPr>
          <w:rFonts w:ascii="Arial" w:hAnsi="Arial" w:cs="Arial"/>
        </w:rPr>
        <w:t>6.</w:t>
      </w:r>
      <w:r w:rsidRPr="002A2E43">
        <w:rPr>
          <w:rFonts w:ascii="Arial" w:hAnsi="Arial" w:cs="Arial"/>
        </w:rPr>
        <w:tab/>
        <w:t>Assessment</w:t>
      </w:r>
      <w:r w:rsidRPr="002A2E43">
        <w:rPr>
          <w:rFonts w:ascii="Arial" w:hAnsi="Arial" w:cs="Arial"/>
        </w:rPr>
        <w:tab/>
      </w:r>
      <w:r w:rsidR="00A352B5">
        <w:rPr>
          <w:rFonts w:ascii="Arial" w:hAnsi="Arial" w:cs="Arial"/>
        </w:rPr>
        <w:t>6</w:t>
      </w:r>
    </w:p>
    <w:p w14:paraId="6732A501" w14:textId="16D647F3"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ab/>
        <w:t>6.1</w:t>
      </w:r>
      <w:r w:rsidRPr="002A2E43">
        <w:rPr>
          <w:rFonts w:ascii="Arial" w:hAnsi="Arial" w:cs="Arial"/>
        </w:rPr>
        <w:tab/>
        <w:t>Assessment strategy</w:t>
      </w:r>
      <w:r w:rsidR="00D753A8" w:rsidRPr="002A2E43">
        <w:rPr>
          <w:rFonts w:ascii="Arial" w:hAnsi="Arial" w:cs="Arial"/>
        </w:rPr>
        <w:tab/>
      </w:r>
      <w:r w:rsidR="00A352B5">
        <w:rPr>
          <w:rFonts w:ascii="Arial" w:hAnsi="Arial" w:cs="Arial"/>
        </w:rPr>
        <w:t>6</w:t>
      </w:r>
    </w:p>
    <w:p w14:paraId="1CF1018A" w14:textId="5F59ECE5"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6.2</w:t>
      </w:r>
      <w:r w:rsidRPr="002A2E43">
        <w:rPr>
          <w:rFonts w:ascii="Arial" w:hAnsi="Arial" w:cs="Arial"/>
        </w:rPr>
        <w:tab/>
        <w:t>Assessor competencies</w:t>
      </w:r>
      <w:r w:rsidRPr="002A2E43">
        <w:rPr>
          <w:rFonts w:ascii="Arial" w:hAnsi="Arial" w:cs="Arial"/>
        </w:rPr>
        <w:tab/>
      </w:r>
      <w:r w:rsidR="00A352B5">
        <w:rPr>
          <w:rFonts w:ascii="Arial" w:hAnsi="Arial" w:cs="Arial"/>
        </w:rPr>
        <w:t>7</w:t>
      </w:r>
    </w:p>
    <w:p w14:paraId="64D4CD5E" w14:textId="77777777" w:rsidR="00EF6CB3" w:rsidRPr="002A2E43" w:rsidRDefault="00EF6CB3" w:rsidP="00EF6CB3">
      <w:pPr>
        <w:tabs>
          <w:tab w:val="left" w:pos="567"/>
          <w:tab w:val="left" w:pos="1134"/>
          <w:tab w:val="left" w:pos="8647"/>
        </w:tabs>
        <w:spacing w:before="0"/>
        <w:ind w:left="567" w:firstLine="0"/>
        <w:outlineLvl w:val="0"/>
        <w:rPr>
          <w:rFonts w:ascii="Arial" w:hAnsi="Arial" w:cs="Arial"/>
        </w:rPr>
      </w:pPr>
    </w:p>
    <w:p w14:paraId="52D77EDE" w14:textId="55905437"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7.</w:t>
      </w:r>
      <w:r w:rsidRPr="002A2E43">
        <w:rPr>
          <w:rFonts w:ascii="Arial" w:hAnsi="Arial" w:cs="Arial"/>
        </w:rPr>
        <w:tab/>
        <w:t>Delivery</w:t>
      </w:r>
      <w:r w:rsidRPr="002A2E43">
        <w:rPr>
          <w:rFonts w:ascii="Arial" w:hAnsi="Arial" w:cs="Arial"/>
        </w:rPr>
        <w:tab/>
      </w:r>
      <w:r w:rsidR="00A352B5">
        <w:rPr>
          <w:rFonts w:ascii="Arial" w:hAnsi="Arial" w:cs="Arial"/>
        </w:rPr>
        <w:t>7</w:t>
      </w:r>
    </w:p>
    <w:p w14:paraId="302ADDD2" w14:textId="7F80CBD3"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7.1</w:t>
      </w:r>
      <w:r w:rsidRPr="002A2E43">
        <w:rPr>
          <w:rFonts w:ascii="Arial" w:hAnsi="Arial" w:cs="Arial"/>
        </w:rPr>
        <w:tab/>
        <w:t>Delivery modes</w:t>
      </w:r>
      <w:r w:rsidRPr="002A2E43">
        <w:rPr>
          <w:rFonts w:ascii="Arial" w:hAnsi="Arial" w:cs="Arial"/>
        </w:rPr>
        <w:tab/>
      </w:r>
      <w:r w:rsidR="00A352B5">
        <w:rPr>
          <w:rFonts w:ascii="Arial" w:hAnsi="Arial" w:cs="Arial"/>
        </w:rPr>
        <w:t>7</w:t>
      </w:r>
    </w:p>
    <w:p w14:paraId="778C8C97" w14:textId="3DF2AD9E"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7.2</w:t>
      </w:r>
      <w:r w:rsidRPr="002A2E43">
        <w:rPr>
          <w:rFonts w:ascii="Arial" w:hAnsi="Arial" w:cs="Arial"/>
        </w:rPr>
        <w:tab/>
        <w:t>Resources</w:t>
      </w:r>
      <w:r w:rsidRPr="002A2E43">
        <w:rPr>
          <w:rFonts w:ascii="Arial" w:hAnsi="Arial" w:cs="Arial"/>
        </w:rPr>
        <w:tab/>
      </w:r>
      <w:r w:rsidR="00A352B5">
        <w:rPr>
          <w:rFonts w:ascii="Arial" w:hAnsi="Arial" w:cs="Arial"/>
        </w:rPr>
        <w:t>8</w:t>
      </w:r>
    </w:p>
    <w:p w14:paraId="65FA6BBF" w14:textId="77777777" w:rsidR="00EF6CB3" w:rsidRPr="002A2E43" w:rsidRDefault="00EF6CB3" w:rsidP="00EF6CB3">
      <w:pPr>
        <w:tabs>
          <w:tab w:val="left" w:pos="567"/>
          <w:tab w:val="left" w:pos="1134"/>
          <w:tab w:val="left" w:pos="8647"/>
        </w:tabs>
        <w:spacing w:before="0"/>
        <w:ind w:left="567" w:firstLine="0"/>
        <w:outlineLvl w:val="0"/>
        <w:rPr>
          <w:rFonts w:ascii="Arial" w:hAnsi="Arial" w:cs="Arial"/>
        </w:rPr>
      </w:pPr>
    </w:p>
    <w:p w14:paraId="530477FF" w14:textId="436B788C"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8.</w:t>
      </w:r>
      <w:r w:rsidRPr="002A2E43">
        <w:rPr>
          <w:rFonts w:ascii="Arial" w:hAnsi="Arial" w:cs="Arial"/>
        </w:rPr>
        <w:tab/>
        <w:t>Pathways and articulation</w:t>
      </w:r>
      <w:r w:rsidRPr="002A2E43">
        <w:rPr>
          <w:rFonts w:ascii="Arial" w:hAnsi="Arial" w:cs="Arial"/>
        </w:rPr>
        <w:tab/>
      </w:r>
      <w:r w:rsidR="00A352B5">
        <w:rPr>
          <w:rFonts w:ascii="Arial" w:hAnsi="Arial" w:cs="Arial"/>
        </w:rPr>
        <w:t>8</w:t>
      </w:r>
    </w:p>
    <w:p w14:paraId="6D7C43E8" w14:textId="77777777" w:rsidR="00EF6CB3" w:rsidRPr="002A2E43" w:rsidRDefault="00EF6CB3" w:rsidP="00EF6CB3">
      <w:pPr>
        <w:tabs>
          <w:tab w:val="left" w:pos="567"/>
          <w:tab w:val="left" w:pos="1134"/>
          <w:tab w:val="left" w:pos="8647"/>
        </w:tabs>
        <w:spacing w:before="0"/>
        <w:ind w:left="0" w:firstLine="0"/>
        <w:outlineLvl w:val="0"/>
        <w:rPr>
          <w:rFonts w:ascii="Arial" w:hAnsi="Arial" w:cs="Arial"/>
        </w:rPr>
      </w:pPr>
    </w:p>
    <w:p w14:paraId="5346060E" w14:textId="2BEF8BC1"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9</w:t>
      </w:r>
      <w:r w:rsidRPr="002A2E43">
        <w:rPr>
          <w:rFonts w:ascii="Arial" w:hAnsi="Arial" w:cs="Arial"/>
        </w:rPr>
        <w:tab/>
        <w:t>Ongoing monitoring and evaluation</w:t>
      </w:r>
      <w:r w:rsidRPr="002A2E43">
        <w:rPr>
          <w:rFonts w:ascii="Arial" w:hAnsi="Arial" w:cs="Arial"/>
        </w:rPr>
        <w:tab/>
      </w:r>
      <w:r w:rsidR="00A352B5">
        <w:rPr>
          <w:rFonts w:ascii="Arial" w:hAnsi="Arial" w:cs="Arial"/>
        </w:rPr>
        <w:t>8</w:t>
      </w:r>
    </w:p>
    <w:p w14:paraId="1FE6A723" w14:textId="77777777" w:rsidR="00F357FA" w:rsidRDefault="00F357FA" w:rsidP="00B372AE">
      <w:pPr>
        <w:spacing w:before="0"/>
      </w:pPr>
    </w:p>
    <w:p w14:paraId="35074060" w14:textId="77777777" w:rsidR="00EF6CB3" w:rsidRPr="002A2E43" w:rsidRDefault="00EF6CB3" w:rsidP="00EF6CB3">
      <w:pPr>
        <w:tabs>
          <w:tab w:val="left" w:pos="567"/>
          <w:tab w:val="left" w:pos="1134"/>
          <w:tab w:val="left" w:pos="8647"/>
        </w:tabs>
        <w:spacing w:before="0"/>
        <w:ind w:left="0" w:firstLine="0"/>
        <w:outlineLvl w:val="0"/>
        <w:rPr>
          <w:rFonts w:ascii="Arial" w:hAnsi="Arial" w:cs="Arial"/>
          <w:b/>
          <w:sz w:val="28"/>
          <w:szCs w:val="28"/>
        </w:rPr>
      </w:pPr>
      <w:r w:rsidRPr="002A2E43">
        <w:rPr>
          <w:rFonts w:ascii="Arial" w:hAnsi="Arial" w:cs="Arial"/>
          <w:b/>
          <w:sz w:val="28"/>
          <w:szCs w:val="28"/>
        </w:rPr>
        <w:t>Section C:  Units of competency</w:t>
      </w:r>
    </w:p>
    <w:p w14:paraId="6EA6A102" w14:textId="77777777" w:rsidR="00F357FA" w:rsidRDefault="00F357FA" w:rsidP="001474F0">
      <w:pPr>
        <w:tabs>
          <w:tab w:val="left" w:pos="1418"/>
          <w:tab w:val="left" w:pos="8647"/>
        </w:tabs>
        <w:spacing w:before="0"/>
        <w:ind w:left="0" w:firstLine="0"/>
        <w:outlineLvl w:val="0"/>
        <w:rPr>
          <w:rFonts w:ascii="Arial" w:hAnsi="Arial" w:cs="Arial"/>
        </w:rPr>
      </w:pPr>
    </w:p>
    <w:p w14:paraId="723D74EB" w14:textId="2BA3F529" w:rsidR="004F5826" w:rsidRPr="002A2E43" w:rsidRDefault="004F77C8"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21860</w:t>
      </w:r>
      <w:r w:rsidR="00EF6CB3" w:rsidRPr="002A2E43">
        <w:rPr>
          <w:rFonts w:ascii="Arial" w:hAnsi="Arial" w:cs="Arial"/>
        </w:rPr>
        <w:tab/>
      </w:r>
      <w:r w:rsidR="006366D5" w:rsidRPr="002A2E43">
        <w:rPr>
          <w:rFonts w:ascii="Arial" w:hAnsi="Arial" w:cs="Arial"/>
        </w:rPr>
        <w:t xml:space="preserve">Apply the principles of </w:t>
      </w:r>
      <w:r w:rsidR="009011A3" w:rsidRPr="002A2E43">
        <w:rPr>
          <w:rFonts w:ascii="Arial" w:hAnsi="Arial" w:cs="Arial"/>
        </w:rPr>
        <w:t xml:space="preserve">using carbon fibres </w:t>
      </w:r>
      <w:r w:rsidR="006366D5" w:rsidRPr="002A2E43">
        <w:rPr>
          <w:rFonts w:ascii="Arial" w:hAnsi="Arial" w:cs="Arial"/>
        </w:rPr>
        <w:t>composite materials</w:t>
      </w:r>
      <w:r w:rsidR="009011A3" w:rsidRPr="002A2E43">
        <w:rPr>
          <w:rFonts w:ascii="Arial" w:hAnsi="Arial" w:cs="Arial"/>
        </w:rPr>
        <w:t xml:space="preserve"> in </w:t>
      </w:r>
      <w:r w:rsidR="001953B5" w:rsidRPr="002A2E43">
        <w:rPr>
          <w:rFonts w:ascii="Arial" w:hAnsi="Arial" w:cs="Arial"/>
        </w:rPr>
        <w:t xml:space="preserve">the </w:t>
      </w:r>
      <w:r w:rsidR="009011A3" w:rsidRPr="002A2E43">
        <w:rPr>
          <w:rFonts w:ascii="Arial" w:hAnsi="Arial" w:cs="Arial"/>
        </w:rPr>
        <w:t>manufactur</w:t>
      </w:r>
      <w:r w:rsidR="00AD60D6" w:rsidRPr="002A2E43">
        <w:rPr>
          <w:rFonts w:ascii="Arial" w:hAnsi="Arial" w:cs="Arial"/>
        </w:rPr>
        <w:t xml:space="preserve">e of </w:t>
      </w:r>
      <w:r w:rsidR="00A53C26">
        <w:rPr>
          <w:rFonts w:ascii="Arial" w:hAnsi="Arial" w:cs="Arial"/>
        </w:rPr>
        <w:tab/>
      </w:r>
      <w:r w:rsidR="009011A3" w:rsidRPr="002A2E43">
        <w:rPr>
          <w:rFonts w:ascii="Arial" w:hAnsi="Arial" w:cs="Arial"/>
        </w:rPr>
        <w:t>products</w:t>
      </w:r>
      <w:r w:rsidR="001474F0" w:rsidRPr="002A2E43">
        <w:rPr>
          <w:rFonts w:ascii="Arial" w:hAnsi="Arial" w:cs="Arial"/>
        </w:rPr>
        <w:tab/>
      </w:r>
      <w:r w:rsidR="00253C76" w:rsidRPr="002A2E43">
        <w:rPr>
          <w:rFonts w:ascii="Arial" w:hAnsi="Arial" w:cs="Arial"/>
        </w:rPr>
        <w:t>11</w:t>
      </w:r>
    </w:p>
    <w:p w14:paraId="00C05393" w14:textId="5D947D6C" w:rsidR="006366D5" w:rsidRPr="002A2E43" w:rsidRDefault="006366D5"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21861</w:t>
      </w:r>
      <w:r w:rsidRPr="002A2E43">
        <w:rPr>
          <w:rFonts w:ascii="Arial" w:hAnsi="Arial" w:cs="Arial"/>
        </w:rPr>
        <w:tab/>
        <w:t xml:space="preserve">Investigate carbon fibre </w:t>
      </w:r>
      <w:r w:rsidR="009011A3" w:rsidRPr="002A2E43">
        <w:rPr>
          <w:rFonts w:ascii="Arial" w:hAnsi="Arial" w:cs="Arial"/>
        </w:rPr>
        <w:t xml:space="preserve">composite </w:t>
      </w:r>
      <w:r w:rsidRPr="002A2E43">
        <w:rPr>
          <w:rFonts w:ascii="Arial" w:hAnsi="Arial" w:cs="Arial"/>
        </w:rPr>
        <w:t>processes and terminology</w:t>
      </w:r>
      <w:r w:rsidR="001474F0" w:rsidRPr="002A2E43">
        <w:rPr>
          <w:rFonts w:ascii="Arial" w:hAnsi="Arial" w:cs="Arial"/>
        </w:rPr>
        <w:tab/>
        <w:t>1</w:t>
      </w:r>
      <w:r w:rsidR="00A352B5">
        <w:rPr>
          <w:rFonts w:ascii="Arial" w:hAnsi="Arial" w:cs="Arial"/>
        </w:rPr>
        <w:t>6</w:t>
      </w:r>
    </w:p>
    <w:p w14:paraId="6D52D284" w14:textId="4C9630A6" w:rsidR="006366D5" w:rsidRPr="002A2E43" w:rsidRDefault="006366D5"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21862</w:t>
      </w:r>
      <w:r w:rsidRPr="002A2E43">
        <w:rPr>
          <w:rFonts w:ascii="Arial" w:hAnsi="Arial" w:cs="Arial"/>
        </w:rPr>
        <w:tab/>
      </w:r>
      <w:r w:rsidR="001953B5" w:rsidRPr="002A2E43">
        <w:rPr>
          <w:rFonts w:ascii="Arial" w:hAnsi="Arial" w:cs="Arial"/>
        </w:rPr>
        <w:t>Employ</w:t>
      </w:r>
      <w:r w:rsidR="009011A3" w:rsidRPr="002A2E43">
        <w:rPr>
          <w:rFonts w:ascii="Arial" w:hAnsi="Arial" w:cs="Arial"/>
        </w:rPr>
        <w:t xml:space="preserve"> basic chemistry knowledge in the use of a polymer matrix </w:t>
      </w:r>
      <w:r w:rsidR="001474F0" w:rsidRPr="002A2E43">
        <w:rPr>
          <w:rFonts w:ascii="Arial" w:hAnsi="Arial" w:cs="Arial"/>
        </w:rPr>
        <w:tab/>
      </w:r>
      <w:r w:rsidR="00253C76" w:rsidRPr="002A2E43">
        <w:rPr>
          <w:rFonts w:ascii="Arial" w:hAnsi="Arial" w:cs="Arial"/>
        </w:rPr>
        <w:t>2</w:t>
      </w:r>
      <w:r w:rsidR="00A352B5">
        <w:rPr>
          <w:rFonts w:ascii="Arial" w:hAnsi="Arial" w:cs="Arial"/>
        </w:rPr>
        <w:t>0</w:t>
      </w:r>
    </w:p>
    <w:p w14:paraId="79206B2D" w14:textId="63BECA9F" w:rsidR="006366D5" w:rsidRDefault="006366D5"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21863</w:t>
      </w:r>
      <w:r w:rsidRPr="002A2E43">
        <w:rPr>
          <w:rFonts w:ascii="Arial" w:hAnsi="Arial" w:cs="Arial"/>
        </w:rPr>
        <w:tab/>
        <w:t xml:space="preserve">Optimise carbon fibre </w:t>
      </w:r>
      <w:r w:rsidR="00B02729" w:rsidRPr="002A2E43">
        <w:rPr>
          <w:rFonts w:ascii="Arial" w:hAnsi="Arial" w:cs="Arial"/>
        </w:rPr>
        <w:t xml:space="preserve">composite </w:t>
      </w:r>
      <w:r w:rsidRPr="002A2E43">
        <w:rPr>
          <w:rFonts w:ascii="Arial" w:hAnsi="Arial" w:cs="Arial"/>
        </w:rPr>
        <w:t>processing applications</w:t>
      </w:r>
      <w:r w:rsidR="001474F0" w:rsidRPr="002A2E43">
        <w:rPr>
          <w:rFonts w:ascii="Arial" w:hAnsi="Arial" w:cs="Arial"/>
        </w:rPr>
        <w:tab/>
        <w:t>2</w:t>
      </w:r>
      <w:r w:rsidR="00A352B5">
        <w:rPr>
          <w:rFonts w:ascii="Arial" w:hAnsi="Arial" w:cs="Arial"/>
        </w:rPr>
        <w:t>4</w:t>
      </w:r>
    </w:p>
    <w:p w14:paraId="03A50025" w14:textId="3A71278B" w:rsidR="00191E03" w:rsidRPr="002A212B" w:rsidRDefault="00F357FA" w:rsidP="00B372AE">
      <w:pPr>
        <w:rPr>
          <w:rFonts w:ascii="Arial" w:hAnsi="Arial" w:cs="Arial"/>
        </w:rPr>
      </w:pPr>
      <w:r w:rsidRPr="002A212B">
        <w:rPr>
          <w:rFonts w:ascii="Arial" w:hAnsi="Arial" w:cs="Arial"/>
        </w:rPr>
        <w:t>Appendix 1</w:t>
      </w:r>
      <w:r w:rsidR="00A53C26" w:rsidRPr="002A212B">
        <w:rPr>
          <w:rFonts w:ascii="Arial" w:hAnsi="Arial" w:cs="Arial"/>
        </w:rPr>
        <w:tab/>
      </w:r>
      <w:r w:rsidRPr="002A212B">
        <w:rPr>
          <w:rFonts w:ascii="Arial" w:hAnsi="Arial" w:cs="Arial"/>
        </w:rPr>
        <w:t>Summary of Skills and Knowledge</w:t>
      </w:r>
      <w:r w:rsidR="002A212B" w:rsidRPr="002A212B">
        <w:rPr>
          <w:rFonts w:ascii="Arial" w:hAnsi="Arial" w:cs="Arial"/>
        </w:rPr>
        <w:tab/>
      </w:r>
      <w:r w:rsidR="002A212B" w:rsidRPr="002A212B">
        <w:rPr>
          <w:rFonts w:ascii="Arial" w:hAnsi="Arial" w:cs="Arial"/>
        </w:rPr>
        <w:tab/>
      </w:r>
      <w:r w:rsidR="002A212B" w:rsidRPr="002A212B">
        <w:rPr>
          <w:rFonts w:ascii="Arial" w:hAnsi="Arial" w:cs="Arial"/>
        </w:rPr>
        <w:tab/>
      </w:r>
      <w:r w:rsidR="002A212B" w:rsidRPr="002A212B">
        <w:rPr>
          <w:rFonts w:ascii="Arial" w:hAnsi="Arial" w:cs="Arial"/>
        </w:rPr>
        <w:tab/>
      </w:r>
      <w:r w:rsidR="002A212B" w:rsidRPr="002A212B">
        <w:rPr>
          <w:rFonts w:ascii="Arial" w:hAnsi="Arial" w:cs="Arial"/>
        </w:rPr>
        <w:tab/>
      </w:r>
      <w:r w:rsidR="002A212B" w:rsidRPr="002A212B">
        <w:rPr>
          <w:rFonts w:ascii="Arial" w:hAnsi="Arial" w:cs="Arial"/>
        </w:rPr>
        <w:tab/>
      </w:r>
      <w:r w:rsidRPr="002A212B">
        <w:rPr>
          <w:rFonts w:ascii="Arial" w:hAnsi="Arial" w:cs="Arial"/>
        </w:rPr>
        <w:t xml:space="preserve">29 </w:t>
      </w:r>
    </w:p>
    <w:p w14:paraId="401C8F14" w14:textId="52A0F35C" w:rsidR="00A53C26" w:rsidRPr="002A2E43" w:rsidRDefault="00A53C26" w:rsidP="00F357FA">
      <w:pPr>
        <w:tabs>
          <w:tab w:val="left" w:pos="1418"/>
          <w:tab w:val="left" w:pos="8647"/>
        </w:tabs>
        <w:spacing w:before="0"/>
        <w:ind w:left="0" w:firstLine="0"/>
        <w:outlineLvl w:val="0"/>
        <w:rPr>
          <w:rFonts w:ascii="Arial" w:hAnsi="Arial" w:cs="Arial"/>
          <w:b/>
          <w:sz w:val="28"/>
          <w:szCs w:val="28"/>
        </w:rPr>
        <w:sectPr w:rsidR="00A53C26" w:rsidRPr="002A2E43" w:rsidSect="00B372AE">
          <w:headerReference w:type="even" r:id="rId17"/>
          <w:headerReference w:type="default" r:id="rId18"/>
          <w:headerReference w:type="first" r:id="rId19"/>
          <w:footerReference w:type="first" r:id="rId20"/>
          <w:pgSz w:w="11907" w:h="16840" w:code="9"/>
          <w:pgMar w:top="709" w:right="1134" w:bottom="1276" w:left="1134" w:header="709" w:footer="709" w:gutter="0"/>
          <w:pgNumType w:start="1"/>
          <w:cols w:space="708"/>
          <w:titlePg/>
          <w:docGrid w:linePitch="360"/>
        </w:sectPr>
      </w:pPr>
    </w:p>
    <w:p w14:paraId="22A9CDD5" w14:textId="77777777" w:rsidR="00263D78" w:rsidRPr="002A2E43" w:rsidRDefault="00263D78" w:rsidP="00333DAF">
      <w:pPr>
        <w:ind w:left="-142" w:firstLine="0"/>
        <w:outlineLvl w:val="0"/>
        <w:rPr>
          <w:rFonts w:ascii="Arial" w:hAnsi="Arial" w:cs="Arial"/>
          <w:b/>
          <w:sz w:val="28"/>
          <w:szCs w:val="28"/>
        </w:rPr>
      </w:pPr>
      <w:r w:rsidRPr="002A2E43">
        <w:rPr>
          <w:rFonts w:ascii="Arial" w:hAnsi="Arial" w:cs="Arial"/>
          <w:b/>
          <w:sz w:val="28"/>
          <w:szCs w:val="28"/>
        </w:rPr>
        <w:lastRenderedPageBreak/>
        <w:t xml:space="preserve">Section A: </w:t>
      </w:r>
      <w:r w:rsidR="007F2905" w:rsidRPr="002A2E43">
        <w:rPr>
          <w:rFonts w:ascii="Arial" w:hAnsi="Arial" w:cs="Arial"/>
          <w:b/>
          <w:sz w:val="28"/>
          <w:szCs w:val="28"/>
        </w:rPr>
        <w:t>Copyright and course classification i</w:t>
      </w:r>
      <w:r w:rsidRPr="002A2E43">
        <w:rPr>
          <w:rFonts w:ascii="Arial" w:hAnsi="Arial" w:cs="Arial"/>
          <w:b/>
          <w:sz w:val="28"/>
          <w:szCs w:val="28"/>
        </w:rPr>
        <w:t xml:space="preserve">nformation </w:t>
      </w:r>
    </w:p>
    <w:p w14:paraId="674A1681" w14:textId="77777777" w:rsidR="00263D78" w:rsidRPr="002A2E43" w:rsidRDefault="00263D78">
      <w:pPr>
        <w:rPr>
          <w:b/>
        </w:rPr>
      </w:pP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8292"/>
      </w:tblGrid>
      <w:tr w:rsidR="00263D78" w:rsidRPr="002A2E43" w14:paraId="5D3A9B9A" w14:textId="77777777" w:rsidTr="002A2E43">
        <w:trPr>
          <w:jc w:val="center"/>
        </w:trPr>
        <w:tc>
          <w:tcPr>
            <w:tcW w:w="2671" w:type="dxa"/>
          </w:tcPr>
          <w:p w14:paraId="204E4090" w14:textId="77777777" w:rsidR="00263D78" w:rsidRPr="002A2E43" w:rsidRDefault="00263D78" w:rsidP="0021116C">
            <w:pPr>
              <w:numPr>
                <w:ilvl w:val="0"/>
                <w:numId w:val="1"/>
              </w:numPr>
              <w:spacing w:before="240"/>
              <w:ind w:left="388"/>
              <w:rPr>
                <w:rFonts w:ascii="Arial" w:hAnsi="Arial" w:cs="Arial"/>
                <w:b/>
              </w:rPr>
            </w:pPr>
            <w:r w:rsidRPr="002A2E43">
              <w:rPr>
                <w:rFonts w:ascii="Arial" w:hAnsi="Arial" w:cs="Arial"/>
                <w:b/>
              </w:rPr>
              <w:t xml:space="preserve">Copyright owner of the course </w:t>
            </w:r>
          </w:p>
        </w:tc>
        <w:tc>
          <w:tcPr>
            <w:tcW w:w="8292" w:type="dxa"/>
          </w:tcPr>
          <w:p w14:paraId="750F84CA" w14:textId="77777777" w:rsidR="009F6A5B" w:rsidRPr="002A2E43" w:rsidRDefault="009F6A5B" w:rsidP="002A2E43">
            <w:pPr>
              <w:spacing w:before="240"/>
              <w:ind w:left="527" w:right="-20" w:hanging="527"/>
              <w:rPr>
                <w:rFonts w:ascii="Arial" w:eastAsia="Arial" w:hAnsi="Arial" w:cs="Arial"/>
              </w:rPr>
            </w:pPr>
            <w:r w:rsidRPr="002A2E43">
              <w:rPr>
                <w:rFonts w:ascii="Arial" w:eastAsia="Arial" w:hAnsi="Arial" w:cs="Arial"/>
                <w:spacing w:val="-1"/>
              </w:rPr>
              <w:t>C</w:t>
            </w:r>
            <w:r w:rsidRPr="002A2E43">
              <w:rPr>
                <w:rFonts w:ascii="Arial" w:eastAsia="Arial" w:hAnsi="Arial" w:cs="Arial"/>
              </w:rPr>
              <w:t>op</w:t>
            </w:r>
            <w:r w:rsidRPr="002A2E43">
              <w:rPr>
                <w:rFonts w:ascii="Arial" w:eastAsia="Arial" w:hAnsi="Arial" w:cs="Arial"/>
                <w:spacing w:val="-2"/>
              </w:rPr>
              <w:t>y</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2"/>
              </w:rPr>
              <w:t>g</w:t>
            </w:r>
            <w:r w:rsidRPr="002A2E43">
              <w:rPr>
                <w:rFonts w:ascii="Arial" w:eastAsia="Arial" w:hAnsi="Arial" w:cs="Arial"/>
              </w:rPr>
              <w:t>ht</w:t>
            </w:r>
            <w:r w:rsidRPr="002A2E43">
              <w:rPr>
                <w:rFonts w:ascii="Arial" w:eastAsia="Arial" w:hAnsi="Arial" w:cs="Arial"/>
                <w:spacing w:val="2"/>
              </w:rPr>
              <w:t xml:space="preserve"> </w:t>
            </w:r>
            <w:r w:rsidRPr="002A2E43">
              <w:rPr>
                <w:rFonts w:ascii="Arial" w:eastAsia="Arial" w:hAnsi="Arial" w:cs="Arial"/>
                <w:spacing w:val="-3"/>
              </w:rPr>
              <w:t>o</w:t>
            </w:r>
            <w:r w:rsidRPr="002A2E43">
              <w:rPr>
                <w:rFonts w:ascii="Arial" w:eastAsia="Arial" w:hAnsi="Arial" w:cs="Arial"/>
              </w:rPr>
              <w:t xml:space="preserve">f </w:t>
            </w:r>
            <w:r w:rsidRPr="002A2E43">
              <w:rPr>
                <w:rFonts w:ascii="Arial" w:eastAsia="Arial" w:hAnsi="Arial" w:cs="Arial"/>
                <w:spacing w:val="1"/>
              </w:rPr>
              <w:t>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doc</w:t>
            </w:r>
            <w:r w:rsidRPr="002A2E43">
              <w:rPr>
                <w:rFonts w:ascii="Arial" w:eastAsia="Arial" w:hAnsi="Arial" w:cs="Arial"/>
                <w:spacing w:val="-3"/>
              </w:rPr>
              <w:t>u</w:t>
            </w:r>
            <w:r w:rsidRPr="002A2E43">
              <w:rPr>
                <w:rFonts w:ascii="Arial" w:eastAsia="Arial" w:hAnsi="Arial" w:cs="Arial"/>
                <w:spacing w:val="1"/>
              </w:rPr>
              <w:t>m</w:t>
            </w:r>
            <w:r w:rsidRPr="002A2E43">
              <w:rPr>
                <w:rFonts w:ascii="Arial" w:eastAsia="Arial" w:hAnsi="Arial" w:cs="Arial"/>
                <w:spacing w:val="-3"/>
              </w:rPr>
              <w:t>e</w:t>
            </w:r>
            <w:r w:rsidRPr="002A2E43">
              <w:rPr>
                <w:rFonts w:ascii="Arial" w:eastAsia="Arial" w:hAnsi="Arial" w:cs="Arial"/>
              </w:rPr>
              <w:t>nt</w:t>
            </w:r>
            <w:r w:rsidRPr="002A2E43">
              <w:rPr>
                <w:rFonts w:ascii="Arial" w:eastAsia="Arial" w:hAnsi="Arial" w:cs="Arial"/>
                <w:spacing w:val="2"/>
              </w:rPr>
              <w:t xml:space="preserve"> </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he</w:t>
            </w:r>
            <w:r w:rsidRPr="002A2E43">
              <w:rPr>
                <w:rFonts w:ascii="Arial" w:eastAsia="Arial" w:hAnsi="Arial" w:cs="Arial"/>
                <w:spacing w:val="-1"/>
              </w:rPr>
              <w:t>l</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spacing w:val="-1"/>
              </w:rPr>
              <w:t>D</w:t>
            </w:r>
            <w:r w:rsidRPr="002A2E43">
              <w:rPr>
                <w:rFonts w:ascii="Arial" w:eastAsia="Arial" w:hAnsi="Arial" w:cs="Arial"/>
              </w:rPr>
              <w:t>ep</w:t>
            </w:r>
            <w:r w:rsidRPr="002A2E43">
              <w:rPr>
                <w:rFonts w:ascii="Arial" w:eastAsia="Arial" w:hAnsi="Arial" w:cs="Arial"/>
                <w:spacing w:val="-3"/>
              </w:rPr>
              <w:t>a</w:t>
            </w:r>
            <w:r w:rsidRPr="002A2E43">
              <w:rPr>
                <w:rFonts w:ascii="Arial" w:eastAsia="Arial" w:hAnsi="Arial" w:cs="Arial"/>
                <w:spacing w:val="1"/>
              </w:rPr>
              <w:t>r</w:t>
            </w:r>
            <w:r w:rsidRPr="002A2E43">
              <w:rPr>
                <w:rFonts w:ascii="Arial" w:eastAsia="Arial" w:hAnsi="Arial" w:cs="Arial"/>
                <w:spacing w:val="-1"/>
              </w:rPr>
              <w:t>t</w:t>
            </w:r>
            <w:r w:rsidRPr="002A2E43">
              <w:rPr>
                <w:rFonts w:ascii="Arial" w:eastAsia="Arial" w:hAnsi="Arial" w:cs="Arial"/>
                <w:spacing w:val="-2"/>
              </w:rPr>
              <w:t>m</w:t>
            </w:r>
            <w:r w:rsidRPr="002A2E43">
              <w:rPr>
                <w:rFonts w:ascii="Arial" w:eastAsia="Arial" w:hAnsi="Arial" w:cs="Arial"/>
              </w:rPr>
              <w:t>ent</w:t>
            </w:r>
            <w:r w:rsidRPr="002A2E43">
              <w:rPr>
                <w:rFonts w:ascii="Arial" w:eastAsia="Arial" w:hAnsi="Arial" w:cs="Arial"/>
                <w:spacing w:val="2"/>
              </w:rPr>
              <w:t xml:space="preserve"> </w:t>
            </w:r>
            <w:r w:rsidRPr="002A2E43">
              <w:rPr>
                <w:rFonts w:ascii="Arial" w:eastAsia="Arial" w:hAnsi="Arial" w:cs="Arial"/>
                <w:spacing w:val="-3"/>
              </w:rPr>
              <w:t>o</w:t>
            </w:r>
            <w:r w:rsidRPr="002A2E43">
              <w:rPr>
                <w:rFonts w:ascii="Arial" w:eastAsia="Arial" w:hAnsi="Arial" w:cs="Arial"/>
              </w:rPr>
              <w:t>f</w:t>
            </w:r>
          </w:p>
          <w:p w14:paraId="6F66273A" w14:textId="77777777" w:rsidR="009F6A5B" w:rsidRPr="002A2E43" w:rsidRDefault="009F6A5B" w:rsidP="009F6A5B">
            <w:pPr>
              <w:spacing w:before="1"/>
              <w:ind w:left="527" w:right="-20" w:hanging="527"/>
              <w:rPr>
                <w:rFonts w:ascii="Arial" w:eastAsia="Arial" w:hAnsi="Arial" w:cs="Arial"/>
              </w:rPr>
            </w:pPr>
            <w:r w:rsidRPr="002A2E43">
              <w:rPr>
                <w:rFonts w:ascii="Arial" w:eastAsia="Arial" w:hAnsi="Arial" w:cs="Arial"/>
                <w:spacing w:val="-1"/>
              </w:rPr>
              <w:t>E</w:t>
            </w:r>
            <w:r w:rsidRPr="002A2E43">
              <w:rPr>
                <w:rFonts w:ascii="Arial" w:eastAsia="Arial" w:hAnsi="Arial" w:cs="Arial"/>
              </w:rPr>
              <w:t>duca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and</w:t>
            </w:r>
            <w:r w:rsidRPr="002A2E43">
              <w:rPr>
                <w:rFonts w:ascii="Arial" w:eastAsia="Arial" w:hAnsi="Arial" w:cs="Arial"/>
                <w:spacing w:val="1"/>
              </w:rPr>
              <w:t xml:space="preserve"> </w:t>
            </w:r>
            <w:r w:rsidR="00FC2152" w:rsidRPr="002A2E43">
              <w:rPr>
                <w:rFonts w:ascii="Arial" w:eastAsia="Arial" w:hAnsi="Arial" w:cs="Arial"/>
                <w:spacing w:val="-1"/>
              </w:rPr>
              <w:t>Training</w:t>
            </w:r>
            <w:r w:rsidRPr="002A2E43">
              <w:rPr>
                <w:rFonts w:ascii="Arial" w:eastAsia="Arial" w:hAnsi="Arial" w:cs="Arial"/>
              </w:rPr>
              <w:t xml:space="preserve">, </w:t>
            </w:r>
            <w:r w:rsidRPr="002A2E43">
              <w:rPr>
                <w:rFonts w:ascii="Arial" w:eastAsia="Arial" w:hAnsi="Arial" w:cs="Arial"/>
                <w:spacing w:val="-1"/>
              </w:rPr>
              <w:t>Vi</w:t>
            </w:r>
            <w:r w:rsidRPr="002A2E43">
              <w:rPr>
                <w:rFonts w:ascii="Arial" w:eastAsia="Arial" w:hAnsi="Arial" w:cs="Arial"/>
              </w:rPr>
              <w:t>c</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p>
          <w:p w14:paraId="7F9A4AF5" w14:textId="63997830" w:rsidR="006366D5" w:rsidRPr="002A2E43" w:rsidRDefault="009F6A5B" w:rsidP="002A212B">
            <w:pPr>
              <w:spacing w:before="59" w:after="120"/>
              <w:ind w:left="527" w:right="-20" w:hanging="527"/>
              <w:rPr>
                <w:rFonts w:ascii="Arial" w:eastAsia="Arial" w:hAnsi="Arial" w:cs="Arial"/>
              </w:rPr>
            </w:pPr>
            <w:r w:rsidRPr="002A2E43">
              <w:rPr>
                <w:rFonts w:ascii="Arial" w:eastAsia="Arial" w:hAnsi="Arial" w:cs="Arial"/>
              </w:rPr>
              <w:t>©</w:t>
            </w:r>
            <w:r w:rsidRPr="002A2E43">
              <w:rPr>
                <w:rFonts w:ascii="Arial" w:eastAsia="Arial" w:hAnsi="Arial" w:cs="Arial"/>
                <w:spacing w:val="2"/>
              </w:rPr>
              <w:t xml:space="preserve"> </w:t>
            </w:r>
            <w:r w:rsidRPr="002A2E43">
              <w:rPr>
                <w:rFonts w:ascii="Arial" w:eastAsia="Arial" w:hAnsi="Arial" w:cs="Arial"/>
                <w:spacing w:val="-1"/>
              </w:rPr>
              <w:t>S</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spacing w:val="-1"/>
              </w:rPr>
              <w:t>Vi</w:t>
            </w:r>
            <w:r w:rsidRPr="002A2E43">
              <w:rPr>
                <w:rFonts w:ascii="Arial" w:eastAsia="Arial" w:hAnsi="Arial" w:cs="Arial"/>
                <w:spacing w:val="-2"/>
              </w:rPr>
              <w:t>c</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004C3BEB" w:rsidRPr="002A2E43">
              <w:rPr>
                <w:rFonts w:ascii="Arial" w:eastAsia="Arial" w:hAnsi="Arial" w:cs="Arial"/>
              </w:rPr>
              <w:t xml:space="preserve"> 2015</w:t>
            </w:r>
          </w:p>
        </w:tc>
      </w:tr>
      <w:tr w:rsidR="00263D78" w:rsidRPr="002A2E43" w14:paraId="24F65379" w14:textId="77777777" w:rsidTr="002A2E43">
        <w:trPr>
          <w:jc w:val="center"/>
        </w:trPr>
        <w:tc>
          <w:tcPr>
            <w:tcW w:w="2671" w:type="dxa"/>
          </w:tcPr>
          <w:p w14:paraId="2C7053DD" w14:textId="77777777" w:rsidR="00263D78" w:rsidRPr="002A2E43" w:rsidRDefault="00087A8F" w:rsidP="0021116C">
            <w:pPr>
              <w:numPr>
                <w:ilvl w:val="0"/>
                <w:numId w:val="1"/>
              </w:numPr>
              <w:spacing w:before="240"/>
              <w:ind w:left="388"/>
              <w:rPr>
                <w:rFonts w:ascii="Arial" w:hAnsi="Arial" w:cs="Arial"/>
                <w:b/>
              </w:rPr>
            </w:pPr>
            <w:r w:rsidRPr="002A2E43">
              <w:rPr>
                <w:rFonts w:ascii="Arial" w:hAnsi="Arial" w:cs="Arial"/>
                <w:b/>
              </w:rPr>
              <w:t>Address</w:t>
            </w:r>
          </w:p>
        </w:tc>
        <w:tc>
          <w:tcPr>
            <w:tcW w:w="8292" w:type="dxa"/>
          </w:tcPr>
          <w:p w14:paraId="13723C50" w14:textId="77777777" w:rsidR="00BA6E77" w:rsidRPr="002A2E43" w:rsidRDefault="00BA6E77" w:rsidP="009F6A5B">
            <w:pPr>
              <w:spacing w:before="1"/>
              <w:ind w:right="-20"/>
              <w:rPr>
                <w:rFonts w:ascii="Arial" w:eastAsia="Arial" w:hAnsi="Arial" w:cs="Arial"/>
                <w:spacing w:val="-1"/>
              </w:rPr>
            </w:pPr>
          </w:p>
          <w:p w14:paraId="6DE1AA60"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Department of  Education and Training</w:t>
            </w:r>
          </w:p>
          <w:p w14:paraId="05520D7B" w14:textId="0E1BC5EC"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Higher Education and Skills </w:t>
            </w:r>
          </w:p>
          <w:p w14:paraId="37DBCAAD"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Executive Director, </w:t>
            </w:r>
          </w:p>
          <w:p w14:paraId="05FB2206"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Training System Performance and Industry Engagement</w:t>
            </w:r>
          </w:p>
          <w:p w14:paraId="0E54E51F"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GPO Box 4367 </w:t>
            </w:r>
          </w:p>
          <w:p w14:paraId="69E69ECA"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Melbourne Victoria 3001</w:t>
            </w:r>
          </w:p>
          <w:p w14:paraId="24787BB8" w14:textId="77777777" w:rsidR="000C515D" w:rsidRPr="002A2E43" w:rsidRDefault="000C515D" w:rsidP="004C3BEB">
            <w:pPr>
              <w:spacing w:before="56"/>
              <w:ind w:left="527" w:right="-20" w:hanging="527"/>
              <w:rPr>
                <w:rFonts w:ascii="Arial" w:eastAsia="Arial" w:hAnsi="Arial" w:cs="Arial"/>
                <w:b/>
                <w:spacing w:val="1"/>
              </w:rPr>
            </w:pPr>
          </w:p>
          <w:p w14:paraId="4F66A4FE" w14:textId="77777777" w:rsidR="004C3BEB" w:rsidRPr="002A2E43" w:rsidRDefault="004C3BEB" w:rsidP="004C3BEB">
            <w:pPr>
              <w:spacing w:before="56"/>
              <w:ind w:left="527" w:right="-20" w:hanging="527"/>
              <w:rPr>
                <w:rFonts w:ascii="Arial" w:eastAsia="Arial" w:hAnsi="Arial" w:cs="Arial"/>
                <w:b/>
                <w:spacing w:val="1"/>
              </w:rPr>
            </w:pPr>
            <w:r w:rsidRPr="002A2E43">
              <w:rPr>
                <w:rFonts w:ascii="Arial" w:eastAsia="Arial" w:hAnsi="Arial" w:cs="Arial"/>
                <w:b/>
                <w:spacing w:val="1"/>
              </w:rPr>
              <w:t>Organisational Contact:</w:t>
            </w:r>
          </w:p>
          <w:p w14:paraId="2FD4768C"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Manager Training Products</w:t>
            </w:r>
          </w:p>
          <w:p w14:paraId="04D49D46" w14:textId="640EB2CD"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Higher Education and Skills </w:t>
            </w:r>
          </w:p>
          <w:p w14:paraId="6BA233AF" w14:textId="58279B6E"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Telephone: </w:t>
            </w:r>
            <w:r w:rsidR="00CD4541">
              <w:rPr>
                <w:rFonts w:ascii="Arial" w:eastAsia="Arial" w:hAnsi="Arial" w:cs="Arial"/>
              </w:rPr>
              <w:t>131823</w:t>
            </w:r>
          </w:p>
          <w:p w14:paraId="4EEB2CBD" w14:textId="77777777" w:rsidR="004C3BEB" w:rsidRPr="002A2E43" w:rsidRDefault="004C3BEB" w:rsidP="004C3BEB">
            <w:pPr>
              <w:spacing w:before="40"/>
              <w:ind w:left="527" w:right="-20" w:hanging="527"/>
              <w:rPr>
                <w:rFonts w:ascii="Arial" w:eastAsia="Arial" w:hAnsi="Arial" w:cs="Arial"/>
                <w:spacing w:val="-1"/>
                <w:u w:val="single"/>
              </w:rPr>
            </w:pPr>
          </w:p>
          <w:p w14:paraId="3EF8D9BA" w14:textId="77777777"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u w:val="single"/>
              </w:rPr>
              <w:t>D</w:t>
            </w:r>
            <w:r w:rsidRPr="002A2E43">
              <w:rPr>
                <w:rFonts w:ascii="Arial" w:eastAsia="Arial" w:hAnsi="Arial" w:cs="Arial"/>
                <w:u w:val="single"/>
              </w:rPr>
              <w:t>ay</w:t>
            </w:r>
            <w:r w:rsidRPr="002A2E43">
              <w:rPr>
                <w:rFonts w:ascii="Arial" w:eastAsia="Arial" w:hAnsi="Arial" w:cs="Arial"/>
                <w:spacing w:val="-1"/>
                <w:u w:val="single"/>
              </w:rPr>
              <w:t xml:space="preserve"> </w:t>
            </w:r>
            <w:r w:rsidRPr="002A2E43">
              <w:rPr>
                <w:rFonts w:ascii="Arial" w:eastAsia="Arial" w:hAnsi="Arial" w:cs="Arial"/>
                <w:spacing w:val="1"/>
                <w:u w:val="single"/>
              </w:rPr>
              <w:t>t</w:t>
            </w:r>
            <w:r w:rsidRPr="002A2E43">
              <w:rPr>
                <w:rFonts w:ascii="Arial" w:eastAsia="Arial" w:hAnsi="Arial" w:cs="Arial"/>
                <w:u w:val="single"/>
              </w:rPr>
              <w:t>o</w:t>
            </w:r>
            <w:r w:rsidRPr="002A2E43">
              <w:rPr>
                <w:rFonts w:ascii="Arial" w:eastAsia="Arial" w:hAnsi="Arial" w:cs="Arial"/>
                <w:spacing w:val="1"/>
                <w:u w:val="single"/>
              </w:rPr>
              <w:t xml:space="preserve"> </w:t>
            </w:r>
            <w:r w:rsidRPr="002A2E43">
              <w:rPr>
                <w:rFonts w:ascii="Arial" w:eastAsia="Arial" w:hAnsi="Arial" w:cs="Arial"/>
                <w:u w:val="single"/>
              </w:rPr>
              <w:t>day</w:t>
            </w:r>
            <w:r w:rsidRPr="002A2E43">
              <w:rPr>
                <w:rFonts w:ascii="Arial" w:eastAsia="Arial" w:hAnsi="Arial" w:cs="Arial"/>
                <w:spacing w:val="-1"/>
                <w:u w:val="single"/>
              </w:rPr>
              <w:t xml:space="preserve"> </w:t>
            </w:r>
            <w:r w:rsidRPr="002A2E43">
              <w:rPr>
                <w:rFonts w:ascii="Arial" w:eastAsia="Arial" w:hAnsi="Arial" w:cs="Arial"/>
                <w:u w:val="single"/>
              </w:rPr>
              <w:t>con</w:t>
            </w:r>
            <w:r w:rsidRPr="002A2E43">
              <w:rPr>
                <w:rFonts w:ascii="Arial" w:eastAsia="Arial" w:hAnsi="Arial" w:cs="Arial"/>
                <w:spacing w:val="1"/>
                <w:u w:val="single"/>
              </w:rPr>
              <w:t>t</w:t>
            </w:r>
            <w:r w:rsidRPr="002A2E43">
              <w:rPr>
                <w:rFonts w:ascii="Arial" w:eastAsia="Arial" w:hAnsi="Arial" w:cs="Arial"/>
                <w:u w:val="single"/>
              </w:rPr>
              <w:t>a</w:t>
            </w:r>
            <w:r w:rsidRPr="002A2E43">
              <w:rPr>
                <w:rFonts w:ascii="Arial" w:eastAsia="Arial" w:hAnsi="Arial" w:cs="Arial"/>
                <w:spacing w:val="-2"/>
                <w:u w:val="single"/>
              </w:rPr>
              <w:t>c</w:t>
            </w:r>
            <w:r w:rsidRPr="002A2E43">
              <w:rPr>
                <w:rFonts w:ascii="Arial" w:eastAsia="Arial" w:hAnsi="Arial" w:cs="Arial"/>
                <w:spacing w:val="1"/>
                <w:u w:val="single"/>
              </w:rPr>
              <w:t>t</w:t>
            </w:r>
            <w:r w:rsidRPr="002A2E43">
              <w:rPr>
                <w:rFonts w:ascii="Arial" w:eastAsia="Arial" w:hAnsi="Arial" w:cs="Arial"/>
              </w:rPr>
              <w:t>:</w:t>
            </w:r>
          </w:p>
          <w:p w14:paraId="6BC5906E" w14:textId="77777777"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Engineering</w:t>
            </w:r>
            <w:r w:rsidRPr="002A2E43">
              <w:rPr>
                <w:rFonts w:ascii="Arial" w:eastAsia="Arial" w:hAnsi="Arial" w:cs="Arial"/>
                <w:spacing w:val="1"/>
              </w:rPr>
              <w:t xml:space="preserve"> Industries - </w:t>
            </w:r>
            <w:r w:rsidRPr="002A2E43">
              <w:rPr>
                <w:rFonts w:ascii="Arial" w:eastAsia="Arial" w:hAnsi="Arial" w:cs="Arial"/>
                <w:spacing w:val="-1"/>
              </w:rPr>
              <w:t>C</w:t>
            </w:r>
            <w:r w:rsidRPr="002A2E43">
              <w:rPr>
                <w:rFonts w:ascii="Arial" w:eastAsia="Arial" w:hAnsi="Arial" w:cs="Arial"/>
              </w:rPr>
              <w:t>u</w:t>
            </w:r>
            <w:r w:rsidRPr="002A2E43">
              <w:rPr>
                <w:rFonts w:ascii="Arial" w:eastAsia="Arial" w:hAnsi="Arial" w:cs="Arial"/>
                <w:spacing w:val="-2"/>
              </w:rPr>
              <w:t>r</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cu</w:t>
            </w:r>
            <w:r w:rsidRPr="002A2E43">
              <w:rPr>
                <w:rFonts w:ascii="Arial" w:eastAsia="Arial" w:hAnsi="Arial" w:cs="Arial"/>
                <w:spacing w:val="-1"/>
              </w:rPr>
              <w:t>l</w:t>
            </w:r>
            <w:r w:rsidRPr="002A2E43">
              <w:rPr>
                <w:rFonts w:ascii="Arial" w:eastAsia="Arial" w:hAnsi="Arial" w:cs="Arial"/>
              </w:rPr>
              <w:t>um</w:t>
            </w:r>
            <w:r w:rsidRPr="002A2E43">
              <w:rPr>
                <w:rFonts w:ascii="Arial" w:eastAsia="Arial" w:hAnsi="Arial" w:cs="Arial"/>
                <w:spacing w:val="2"/>
              </w:rPr>
              <w:t xml:space="preserve"> </w:t>
            </w:r>
            <w:r w:rsidRPr="002A2E43">
              <w:rPr>
                <w:rFonts w:ascii="Arial" w:eastAsia="Arial" w:hAnsi="Arial" w:cs="Arial"/>
                <w:spacing w:val="-4"/>
              </w:rPr>
              <w:t>M</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t</w:t>
            </w:r>
            <w:r w:rsidRPr="002A2E43">
              <w:rPr>
                <w:rFonts w:ascii="Arial" w:eastAsia="Arial" w:hAnsi="Arial" w:cs="Arial"/>
              </w:rPr>
              <w:t>enance</w:t>
            </w:r>
            <w:r w:rsidRPr="002A2E43">
              <w:rPr>
                <w:rFonts w:ascii="Arial" w:eastAsia="Arial" w:hAnsi="Arial" w:cs="Arial"/>
                <w:spacing w:val="1"/>
              </w:rPr>
              <w:t xml:space="preserve"> </w:t>
            </w:r>
            <w:r w:rsidRPr="002A2E43">
              <w:rPr>
                <w:rFonts w:ascii="Arial" w:eastAsia="Arial" w:hAnsi="Arial" w:cs="Arial"/>
                <w:spacing w:val="-4"/>
              </w:rPr>
              <w:t>M</w:t>
            </w:r>
            <w:r w:rsidRPr="002A2E43">
              <w:rPr>
                <w:rFonts w:ascii="Arial" w:eastAsia="Arial" w:hAnsi="Arial" w:cs="Arial"/>
              </w:rPr>
              <w:t>ana</w:t>
            </w:r>
            <w:r w:rsidRPr="002A2E43">
              <w:rPr>
                <w:rFonts w:ascii="Arial" w:eastAsia="Arial" w:hAnsi="Arial" w:cs="Arial"/>
                <w:spacing w:val="2"/>
              </w:rPr>
              <w:t>g</w:t>
            </w:r>
            <w:r w:rsidRPr="002A2E43">
              <w:rPr>
                <w:rFonts w:ascii="Arial" w:eastAsia="Arial" w:hAnsi="Arial" w:cs="Arial"/>
              </w:rPr>
              <w:t>er</w:t>
            </w:r>
          </w:p>
          <w:p w14:paraId="3D3F083C" w14:textId="77777777" w:rsidR="00447AA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Box Hill Institute</w:t>
            </w:r>
            <w:r w:rsidRPr="002A2E43">
              <w:rPr>
                <w:rFonts w:ascii="Arial" w:eastAsia="Arial" w:hAnsi="Arial" w:cs="Arial"/>
              </w:rPr>
              <w:t xml:space="preserve"> </w:t>
            </w:r>
          </w:p>
          <w:p w14:paraId="3CD90D70" w14:textId="362BAE1B"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Private Bag 2014</w:t>
            </w:r>
          </w:p>
          <w:p w14:paraId="6DE560FE" w14:textId="77777777" w:rsidR="004C3BEB" w:rsidRPr="002A2E43" w:rsidRDefault="004C3BEB" w:rsidP="004C3BEB">
            <w:pPr>
              <w:spacing w:before="42"/>
              <w:ind w:left="527" w:right="-20" w:hanging="527"/>
              <w:rPr>
                <w:rFonts w:ascii="Arial" w:eastAsia="Arial" w:hAnsi="Arial" w:cs="Arial"/>
                <w:spacing w:val="1"/>
              </w:rPr>
            </w:pPr>
            <w:r w:rsidRPr="002A2E43">
              <w:rPr>
                <w:rFonts w:ascii="Arial" w:eastAsia="Arial" w:hAnsi="Arial" w:cs="Arial"/>
                <w:spacing w:val="-1"/>
              </w:rPr>
              <w:t>Box Hill</w:t>
            </w:r>
            <w:r w:rsidRPr="002A2E43">
              <w:rPr>
                <w:rFonts w:ascii="Arial" w:eastAsia="Arial" w:hAnsi="Arial" w:cs="Arial"/>
                <w:spacing w:val="1"/>
              </w:rPr>
              <w:t xml:space="preserve"> </w:t>
            </w:r>
          </w:p>
          <w:p w14:paraId="13C6F247" w14:textId="77777777" w:rsidR="004C3BEB" w:rsidRPr="002A2E43" w:rsidRDefault="004C3BEB" w:rsidP="004C3BEB">
            <w:pPr>
              <w:spacing w:before="42"/>
              <w:ind w:left="527" w:right="-20" w:hanging="527"/>
              <w:rPr>
                <w:rFonts w:ascii="Arial" w:eastAsia="Arial" w:hAnsi="Arial" w:cs="Arial"/>
              </w:rPr>
            </w:pPr>
            <w:r w:rsidRPr="002A2E43">
              <w:rPr>
                <w:rFonts w:ascii="Arial" w:eastAsia="Arial" w:hAnsi="Arial" w:cs="Arial"/>
                <w:spacing w:val="-1"/>
              </w:rPr>
              <w:t>V</w:t>
            </w:r>
            <w:r w:rsidRPr="002A2E43">
              <w:rPr>
                <w:rFonts w:ascii="Arial" w:eastAsia="Arial" w:hAnsi="Arial" w:cs="Arial"/>
                <w:spacing w:val="1"/>
              </w:rPr>
              <w:t>I</w:t>
            </w:r>
            <w:r w:rsidRPr="002A2E43">
              <w:rPr>
                <w:rFonts w:ascii="Arial" w:eastAsia="Arial" w:hAnsi="Arial" w:cs="Arial"/>
              </w:rPr>
              <w:t>C 3128</w:t>
            </w:r>
          </w:p>
          <w:p w14:paraId="524946F6" w14:textId="77777777"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E</w:t>
            </w:r>
            <w:r w:rsidRPr="002A2E43">
              <w:rPr>
                <w:rFonts w:ascii="Arial" w:eastAsia="Arial" w:hAnsi="Arial" w:cs="Arial"/>
                <w:spacing w:val="1"/>
              </w:rPr>
              <w:t>m</w:t>
            </w:r>
            <w:r w:rsidRPr="002A2E43">
              <w:rPr>
                <w:rFonts w:ascii="Arial" w:eastAsia="Arial" w:hAnsi="Arial" w:cs="Arial"/>
              </w:rPr>
              <w:t>a</w:t>
            </w:r>
            <w:r w:rsidRPr="002A2E43">
              <w:rPr>
                <w:rFonts w:ascii="Arial" w:eastAsia="Arial" w:hAnsi="Arial" w:cs="Arial"/>
                <w:spacing w:val="-1"/>
              </w:rPr>
              <w:t>il</w:t>
            </w:r>
            <w:r w:rsidRPr="002A2E43">
              <w:rPr>
                <w:rFonts w:ascii="Arial" w:eastAsia="Arial" w:hAnsi="Arial" w:cs="Arial"/>
              </w:rPr>
              <w:t xml:space="preserve">: </w:t>
            </w:r>
            <w:r w:rsidRPr="002A2E43">
              <w:rPr>
                <w:rFonts w:ascii="Arial" w:eastAsia="Arial" w:hAnsi="Arial" w:cs="Arial"/>
                <w:color w:val="0000FF"/>
                <w:spacing w:val="-59"/>
              </w:rPr>
              <w:t xml:space="preserve"> </w:t>
            </w:r>
            <w:hyperlink r:id="rId21" w:history="1">
              <w:r w:rsidRPr="002A2E43">
                <w:rPr>
                  <w:rStyle w:val="Hyperlink"/>
                  <w:rFonts w:ascii="Arial" w:eastAsia="Arial" w:hAnsi="Arial" w:cs="Arial"/>
                  <w:spacing w:val="-2"/>
                  <w:u w:color="0000FF"/>
                </w:rPr>
                <w:t>g.adda</w:t>
              </w:r>
              <w:r w:rsidRPr="002A2E43">
                <w:rPr>
                  <w:rStyle w:val="Hyperlink"/>
                  <w:rFonts w:ascii="Arial" w:eastAsia="Arial" w:hAnsi="Arial" w:cs="Arial"/>
                  <w:spacing w:val="-3"/>
                  <w:u w:color="0000FF"/>
                </w:rPr>
                <w:t>@</w:t>
              </w:r>
              <w:r w:rsidRPr="002A2E43">
                <w:rPr>
                  <w:rStyle w:val="Hyperlink"/>
                  <w:rFonts w:ascii="Arial" w:eastAsia="Arial" w:hAnsi="Arial" w:cs="Arial"/>
                  <w:u w:color="0000FF"/>
                </w:rPr>
                <w:t>bhtafe</w:t>
              </w:r>
              <w:r w:rsidRPr="002A2E43">
                <w:rPr>
                  <w:rStyle w:val="Hyperlink"/>
                  <w:rFonts w:ascii="Arial" w:eastAsia="Arial" w:hAnsi="Arial" w:cs="Arial"/>
                  <w:spacing w:val="1"/>
                  <w:u w:color="0000FF"/>
                </w:rPr>
                <w:t>.</w:t>
              </w:r>
              <w:r w:rsidRPr="002A2E43">
                <w:rPr>
                  <w:rStyle w:val="Hyperlink"/>
                  <w:rFonts w:ascii="Arial" w:eastAsia="Arial" w:hAnsi="Arial" w:cs="Arial"/>
                  <w:u w:color="0000FF"/>
                </w:rPr>
                <w:t>edu</w:t>
              </w:r>
              <w:r w:rsidRPr="002A2E43">
                <w:rPr>
                  <w:rStyle w:val="Hyperlink"/>
                  <w:rFonts w:ascii="Arial" w:eastAsia="Arial" w:hAnsi="Arial" w:cs="Arial"/>
                  <w:spacing w:val="1"/>
                  <w:u w:color="0000FF"/>
                </w:rPr>
                <w:t>.</w:t>
              </w:r>
              <w:r w:rsidRPr="002A2E43">
                <w:rPr>
                  <w:rStyle w:val="Hyperlink"/>
                  <w:rFonts w:ascii="Arial" w:eastAsia="Arial" w:hAnsi="Arial" w:cs="Arial"/>
                  <w:u w:color="0000FF"/>
                </w:rPr>
                <w:t>au</w:t>
              </w:r>
            </w:hyperlink>
          </w:p>
          <w:p w14:paraId="375DEAC6" w14:textId="77777777" w:rsidR="009B633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2"/>
              </w:rPr>
              <w:t>T</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ephone: 03</w:t>
            </w:r>
            <w:r w:rsidRPr="002A2E43">
              <w:rPr>
                <w:rFonts w:ascii="Arial" w:eastAsia="Arial" w:hAnsi="Arial" w:cs="Arial"/>
                <w:spacing w:val="1"/>
              </w:rPr>
              <w:t xml:space="preserve"> </w:t>
            </w:r>
            <w:r w:rsidRPr="002A2E43">
              <w:rPr>
                <w:rFonts w:ascii="Arial" w:eastAsia="Arial" w:hAnsi="Arial" w:cs="Arial"/>
              </w:rPr>
              <w:t>9286 9999</w:t>
            </w:r>
          </w:p>
          <w:p w14:paraId="0CE41495" w14:textId="02454B14" w:rsidR="004C3BEB" w:rsidRPr="002A2E43" w:rsidRDefault="004C3BEB" w:rsidP="004C3BEB">
            <w:pPr>
              <w:spacing w:before="40"/>
              <w:ind w:left="527" w:right="-20" w:hanging="527"/>
              <w:rPr>
                <w:rFonts w:ascii="Arial" w:hAnsi="Arial" w:cs="Arial"/>
                <w:i/>
                <w:color w:val="0070C0"/>
              </w:rPr>
            </w:pPr>
          </w:p>
        </w:tc>
      </w:tr>
      <w:tr w:rsidR="00263D78" w:rsidRPr="002A2E43" w14:paraId="66ABBAFC" w14:textId="77777777" w:rsidTr="002A2E43">
        <w:trPr>
          <w:trHeight w:val="698"/>
          <w:jc w:val="center"/>
        </w:trPr>
        <w:tc>
          <w:tcPr>
            <w:tcW w:w="2671" w:type="dxa"/>
          </w:tcPr>
          <w:p w14:paraId="18ED1D67" w14:textId="77777777" w:rsidR="00263D78" w:rsidRPr="002A2E43" w:rsidRDefault="00087A8F" w:rsidP="0021116C">
            <w:pPr>
              <w:numPr>
                <w:ilvl w:val="0"/>
                <w:numId w:val="1"/>
              </w:numPr>
              <w:ind w:left="388"/>
              <w:rPr>
                <w:rFonts w:ascii="Arial" w:hAnsi="Arial" w:cs="Arial"/>
                <w:b/>
              </w:rPr>
            </w:pPr>
            <w:r w:rsidRPr="002A2E43">
              <w:rPr>
                <w:rFonts w:ascii="Arial" w:hAnsi="Arial" w:cs="Arial"/>
                <w:b/>
              </w:rPr>
              <w:t>Type of submission</w:t>
            </w:r>
          </w:p>
        </w:tc>
        <w:tc>
          <w:tcPr>
            <w:tcW w:w="8292" w:type="dxa"/>
          </w:tcPr>
          <w:p w14:paraId="5B8DC717" w14:textId="77777777" w:rsidR="007118CF" w:rsidRPr="002A2E43" w:rsidRDefault="00191E03" w:rsidP="009636BA">
            <w:pPr>
              <w:ind w:left="0" w:firstLine="0"/>
              <w:rPr>
                <w:rFonts w:ascii="Arial" w:hAnsi="Arial" w:cs="Arial"/>
                <w:i/>
              </w:rPr>
            </w:pPr>
            <w:r w:rsidRPr="002A2E43">
              <w:rPr>
                <w:rFonts w:ascii="Arial" w:hAnsi="Arial" w:cs="Arial"/>
              </w:rPr>
              <w:t>Accreditation</w:t>
            </w:r>
          </w:p>
          <w:p w14:paraId="691BB2EA" w14:textId="77777777" w:rsidR="009636BA" w:rsidRPr="002A2E43" w:rsidRDefault="009636BA" w:rsidP="009636BA">
            <w:pPr>
              <w:spacing w:before="0"/>
              <w:rPr>
                <w:rFonts w:ascii="Arial" w:hAnsi="Arial" w:cs="Arial"/>
                <w:i/>
              </w:rPr>
            </w:pPr>
          </w:p>
        </w:tc>
      </w:tr>
      <w:tr w:rsidR="00263D78" w:rsidRPr="002A2E43" w14:paraId="08B859AE" w14:textId="77777777" w:rsidTr="002A2E43">
        <w:trPr>
          <w:jc w:val="center"/>
        </w:trPr>
        <w:tc>
          <w:tcPr>
            <w:tcW w:w="2671" w:type="dxa"/>
          </w:tcPr>
          <w:p w14:paraId="653138AD" w14:textId="77777777" w:rsidR="00263D78" w:rsidRPr="002A2E43" w:rsidRDefault="0026628C" w:rsidP="0021116C">
            <w:pPr>
              <w:numPr>
                <w:ilvl w:val="0"/>
                <w:numId w:val="1"/>
              </w:numPr>
              <w:spacing w:before="240"/>
              <w:ind w:left="388"/>
              <w:rPr>
                <w:rFonts w:ascii="Arial" w:hAnsi="Arial" w:cs="Arial"/>
                <w:b/>
              </w:rPr>
            </w:pPr>
            <w:r w:rsidRPr="002A2E43">
              <w:rPr>
                <w:rFonts w:ascii="Arial" w:hAnsi="Arial" w:cs="Arial"/>
                <w:b/>
              </w:rPr>
              <w:t xml:space="preserve">Copyright </w:t>
            </w:r>
            <w:r w:rsidR="001F2CB1" w:rsidRPr="002A2E43">
              <w:rPr>
                <w:rFonts w:ascii="Arial" w:hAnsi="Arial" w:cs="Arial"/>
                <w:b/>
              </w:rPr>
              <w:t>acknowledgement</w:t>
            </w:r>
          </w:p>
        </w:tc>
        <w:tc>
          <w:tcPr>
            <w:tcW w:w="8292" w:type="dxa"/>
          </w:tcPr>
          <w:p w14:paraId="2C582A9A" w14:textId="77777777" w:rsidR="009636BA" w:rsidRPr="002A2E43" w:rsidRDefault="00252123" w:rsidP="009636BA">
            <w:pPr>
              <w:spacing w:before="240"/>
              <w:ind w:left="53" w:firstLine="0"/>
              <w:textAlignment w:val="top"/>
              <w:rPr>
                <w:rFonts w:ascii="Arial" w:hAnsi="Arial" w:cs="Arial"/>
                <w:color w:val="000000"/>
              </w:rPr>
            </w:pPr>
            <w:r w:rsidRPr="002A2E43">
              <w:rPr>
                <w:rFonts w:ascii="Arial" w:hAnsi="Arial" w:cs="Arial"/>
                <w:color w:val="000000"/>
              </w:rPr>
              <w:t xml:space="preserve">Copyright of this material is reserved to the Crown in the right of the State of Victoria.  </w:t>
            </w:r>
          </w:p>
          <w:p w14:paraId="7B2345A0" w14:textId="77777777" w:rsidR="00272926" w:rsidRPr="002A2E43" w:rsidRDefault="00252123" w:rsidP="00107DD3">
            <w:pPr>
              <w:spacing w:before="0" w:after="240"/>
              <w:ind w:left="53" w:firstLine="0"/>
              <w:textAlignment w:val="top"/>
              <w:rPr>
                <w:rFonts w:ascii="Arial" w:hAnsi="Arial" w:cs="Arial"/>
                <w:color w:val="000000"/>
              </w:rPr>
            </w:pPr>
            <w:r w:rsidRPr="002A2E43">
              <w:rPr>
                <w:rFonts w:ascii="Arial" w:hAnsi="Arial" w:cs="Arial"/>
                <w:color w:val="000000"/>
              </w:rPr>
              <w:t xml:space="preserve">© State of Victoria (Department of Education and </w:t>
            </w:r>
            <w:r w:rsidR="00107DD3" w:rsidRPr="002A2E43">
              <w:rPr>
                <w:rFonts w:ascii="Arial" w:hAnsi="Arial" w:cs="Arial"/>
                <w:color w:val="000000"/>
              </w:rPr>
              <w:t>Training</w:t>
            </w:r>
            <w:r w:rsidRPr="002A2E43">
              <w:rPr>
                <w:rFonts w:ascii="Arial" w:hAnsi="Arial" w:cs="Arial"/>
                <w:color w:val="000000"/>
              </w:rPr>
              <w:t xml:space="preserve">) </w:t>
            </w:r>
            <w:r w:rsidR="009636BA" w:rsidRPr="002A2E43">
              <w:rPr>
                <w:rFonts w:ascii="Arial" w:hAnsi="Arial" w:cs="Arial"/>
                <w:color w:val="000000"/>
              </w:rPr>
              <w:t>2015</w:t>
            </w:r>
            <w:r w:rsidRPr="002A2E43">
              <w:rPr>
                <w:rFonts w:ascii="Arial" w:hAnsi="Arial" w:cs="Arial"/>
                <w:color w:val="000000"/>
              </w:rPr>
              <w:t xml:space="preserve"> </w:t>
            </w:r>
          </w:p>
          <w:p w14:paraId="13330A22" w14:textId="77777777" w:rsidR="000C515D" w:rsidRPr="002A2E43" w:rsidRDefault="000C515D" w:rsidP="00EC29C6">
            <w:pPr>
              <w:spacing w:before="60" w:after="60"/>
              <w:ind w:left="0" w:firstLine="5"/>
              <w:rPr>
                <w:rFonts w:ascii="Arial" w:hAnsi="Arial" w:cs="Arial"/>
              </w:rPr>
            </w:pPr>
            <w:r w:rsidRPr="002A2E43">
              <w:rPr>
                <w:rFonts w:ascii="Arial" w:hAnsi="Arial" w:cs="Arial"/>
              </w:rPr>
              <w:t>Copyright of the following units of competency from nationally endorsed training packages is administered by the Commonwealth of Australia.</w:t>
            </w:r>
          </w:p>
          <w:p w14:paraId="28186955" w14:textId="77777777" w:rsidR="000C515D" w:rsidRPr="002A2E43" w:rsidRDefault="000C515D" w:rsidP="00EC29C6">
            <w:pPr>
              <w:spacing w:before="60" w:after="60"/>
              <w:ind w:left="0" w:hanging="14"/>
              <w:rPr>
                <w:rFonts w:ascii="Arial" w:hAnsi="Arial" w:cs="Arial"/>
              </w:rPr>
            </w:pPr>
            <w:r w:rsidRPr="002A2E43">
              <w:rPr>
                <w:rFonts w:ascii="Arial" w:hAnsi="Arial" w:cs="Arial"/>
              </w:rPr>
              <w:t xml:space="preserve">© Commonwealth of Australia and can be accessed from Training.gov at </w:t>
            </w:r>
            <w:hyperlink r:id="rId22" w:history="1">
              <w:r w:rsidRPr="002A2E43">
                <w:rPr>
                  <w:rStyle w:val="Hyperlink"/>
                  <w:rFonts w:ascii="Arial" w:hAnsi="Arial" w:cs="Arial"/>
                </w:rPr>
                <w:t>www.tga.gov.au</w:t>
              </w:r>
            </w:hyperlink>
          </w:p>
          <w:p w14:paraId="42B73A03" w14:textId="77777777" w:rsidR="006C4EF2" w:rsidRPr="002A2E43" w:rsidRDefault="006C4EF2" w:rsidP="006C4EF2">
            <w:pPr>
              <w:spacing w:before="0" w:after="120"/>
              <w:ind w:left="53" w:firstLine="0"/>
              <w:textAlignment w:val="top"/>
              <w:rPr>
                <w:rFonts w:ascii="Arial" w:hAnsi="Arial" w:cs="Arial"/>
                <w:b/>
                <w:color w:val="000000"/>
              </w:rPr>
            </w:pPr>
          </w:p>
          <w:p w14:paraId="644E3493" w14:textId="77777777" w:rsidR="000C515D" w:rsidRPr="002A2E43" w:rsidRDefault="000C515D" w:rsidP="006C4EF2">
            <w:pPr>
              <w:spacing w:before="0" w:after="120"/>
              <w:ind w:left="53" w:firstLine="0"/>
              <w:textAlignment w:val="top"/>
              <w:rPr>
                <w:rFonts w:ascii="Arial" w:hAnsi="Arial" w:cs="Arial"/>
                <w:b/>
                <w:color w:val="000000"/>
              </w:rPr>
            </w:pPr>
            <w:r w:rsidRPr="002A2E43">
              <w:rPr>
                <w:rFonts w:ascii="Arial" w:hAnsi="Arial" w:cs="Arial"/>
                <w:b/>
                <w:color w:val="000000"/>
              </w:rPr>
              <w:t xml:space="preserve">MEM05 Metals and Engineering Training Package </w:t>
            </w:r>
          </w:p>
          <w:p w14:paraId="2C66F753" w14:textId="1A1C3072"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MEM26002A </w:t>
            </w:r>
            <w:r w:rsidR="00330005" w:rsidRPr="002A2E43">
              <w:rPr>
                <w:rFonts w:ascii="Arial" w:hAnsi="Arial" w:cs="Arial"/>
              </w:rPr>
              <w:tab/>
            </w:r>
            <w:r w:rsidRPr="002A2E43">
              <w:rPr>
                <w:rFonts w:ascii="Arial" w:hAnsi="Arial" w:cs="Arial"/>
              </w:rPr>
              <w:t>Lay up composites using vacuum closed moulding techniques</w:t>
            </w:r>
          </w:p>
          <w:p w14:paraId="052B04C5" w14:textId="467B4A59"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MEM26003A </w:t>
            </w:r>
            <w:r w:rsidR="00330005" w:rsidRPr="002A2E43">
              <w:rPr>
                <w:rFonts w:ascii="Arial" w:hAnsi="Arial" w:cs="Arial"/>
              </w:rPr>
              <w:tab/>
            </w:r>
            <w:r w:rsidRPr="002A2E43">
              <w:rPr>
                <w:rFonts w:ascii="Arial" w:hAnsi="Arial" w:cs="Arial"/>
              </w:rPr>
              <w:t>Lay up composites using pressure closed moulding techniques</w:t>
            </w:r>
          </w:p>
          <w:p w14:paraId="2FCCA497" w14:textId="02E0165F"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MEM26007A </w:t>
            </w:r>
            <w:r w:rsidR="00330005" w:rsidRPr="002A2E43">
              <w:rPr>
                <w:rFonts w:ascii="Arial" w:hAnsi="Arial" w:cs="Arial"/>
              </w:rPr>
              <w:tab/>
            </w:r>
            <w:r w:rsidRPr="002A2E43">
              <w:rPr>
                <w:rFonts w:ascii="Arial" w:hAnsi="Arial" w:cs="Arial"/>
              </w:rPr>
              <w:t>Select and use reinforcing appropriate for the product</w:t>
            </w:r>
          </w:p>
          <w:p w14:paraId="2CA5CBC6" w14:textId="69C6EC69"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MEM26008A </w:t>
            </w:r>
            <w:r w:rsidR="00330005" w:rsidRPr="002A2E43">
              <w:rPr>
                <w:rFonts w:ascii="Arial" w:hAnsi="Arial" w:cs="Arial"/>
              </w:rPr>
              <w:tab/>
            </w:r>
            <w:r w:rsidRPr="002A2E43">
              <w:rPr>
                <w:rFonts w:ascii="Arial" w:hAnsi="Arial" w:cs="Arial"/>
              </w:rPr>
              <w:t>Select and use resin systems appropriate for product</w:t>
            </w:r>
          </w:p>
          <w:p w14:paraId="45F3A779" w14:textId="12B46D95" w:rsidR="000C515D" w:rsidRPr="002A2E43" w:rsidRDefault="00330005" w:rsidP="00330005">
            <w:pPr>
              <w:tabs>
                <w:tab w:val="left" w:pos="1404"/>
              </w:tabs>
              <w:spacing w:before="0" w:after="120"/>
              <w:ind w:left="1404" w:hanging="1351"/>
              <w:textAlignment w:val="top"/>
              <w:rPr>
                <w:rFonts w:ascii="Arial" w:hAnsi="Arial" w:cs="Arial"/>
              </w:rPr>
            </w:pPr>
            <w:r w:rsidRPr="002A2E43">
              <w:rPr>
                <w:rFonts w:ascii="Arial" w:hAnsi="Arial" w:cs="Arial"/>
              </w:rPr>
              <w:t>MEM26010A</w:t>
            </w:r>
            <w:r w:rsidRPr="002A2E43">
              <w:rPr>
                <w:rFonts w:ascii="Arial" w:hAnsi="Arial" w:cs="Arial"/>
              </w:rPr>
              <w:tab/>
            </w:r>
            <w:r w:rsidR="000C515D" w:rsidRPr="002A2E43">
              <w:rPr>
                <w:rFonts w:ascii="Arial" w:hAnsi="Arial" w:cs="Arial"/>
              </w:rPr>
              <w:t>Store and handle composite materials</w:t>
            </w:r>
          </w:p>
          <w:p w14:paraId="78CF1C6E" w14:textId="3C3D58FE" w:rsidR="000C515D" w:rsidRPr="002A2E43" w:rsidRDefault="00330005" w:rsidP="00330005">
            <w:pPr>
              <w:tabs>
                <w:tab w:val="left" w:pos="1404"/>
              </w:tabs>
              <w:spacing w:before="0" w:after="120"/>
              <w:ind w:left="1404" w:hanging="1351"/>
              <w:textAlignment w:val="top"/>
              <w:rPr>
                <w:rFonts w:ascii="Arial" w:hAnsi="Arial" w:cs="Arial"/>
              </w:rPr>
            </w:pPr>
            <w:r w:rsidRPr="002A2E43">
              <w:rPr>
                <w:rFonts w:ascii="Arial" w:hAnsi="Arial" w:cs="Arial"/>
              </w:rPr>
              <w:lastRenderedPageBreak/>
              <w:t>MEM26013A</w:t>
            </w:r>
            <w:r w:rsidRPr="002A2E43">
              <w:rPr>
                <w:rFonts w:ascii="Arial" w:hAnsi="Arial" w:cs="Arial"/>
              </w:rPr>
              <w:tab/>
            </w:r>
            <w:r w:rsidR="000C515D" w:rsidRPr="002A2E43">
              <w:rPr>
                <w:rFonts w:ascii="Arial" w:hAnsi="Arial" w:cs="Arial"/>
              </w:rPr>
              <w:t>Select and use composite processes or systems appropriate for product</w:t>
            </w:r>
          </w:p>
          <w:p w14:paraId="4AE57F77" w14:textId="10F25AA0" w:rsidR="000C515D" w:rsidRPr="002A2E43" w:rsidRDefault="00330005" w:rsidP="000C515D">
            <w:pPr>
              <w:spacing w:before="0" w:after="120"/>
              <w:ind w:left="53" w:firstLine="0"/>
              <w:textAlignment w:val="top"/>
              <w:rPr>
                <w:rFonts w:ascii="Arial" w:hAnsi="Arial" w:cs="Arial"/>
              </w:rPr>
            </w:pPr>
            <w:r w:rsidRPr="002A2E43">
              <w:rPr>
                <w:rFonts w:ascii="Arial" w:hAnsi="Arial" w:cs="Arial"/>
              </w:rPr>
              <w:t>MEM26015A</w:t>
            </w:r>
            <w:r w:rsidRPr="002A2E43">
              <w:rPr>
                <w:rFonts w:ascii="Arial" w:hAnsi="Arial" w:cs="Arial"/>
              </w:rPr>
              <w:tab/>
            </w:r>
            <w:r w:rsidR="000C515D" w:rsidRPr="002A2E43">
              <w:rPr>
                <w:rFonts w:ascii="Arial" w:hAnsi="Arial" w:cs="Arial"/>
              </w:rPr>
              <w:t>Select and apply repair techniques</w:t>
            </w:r>
          </w:p>
          <w:p w14:paraId="38A07A6D" w14:textId="48587A35" w:rsidR="000C515D" w:rsidRPr="002A2E43" w:rsidRDefault="000C515D" w:rsidP="000C515D">
            <w:pPr>
              <w:spacing w:before="0" w:after="120"/>
              <w:ind w:left="53" w:firstLine="0"/>
              <w:textAlignment w:val="top"/>
              <w:rPr>
                <w:rFonts w:ascii="Arial" w:hAnsi="Arial" w:cs="Arial"/>
              </w:rPr>
            </w:pPr>
            <w:r w:rsidRPr="002A2E43">
              <w:rPr>
                <w:rFonts w:ascii="Arial" w:hAnsi="Arial" w:cs="Arial"/>
              </w:rPr>
              <w:t>MEM26016A</w:t>
            </w:r>
            <w:r w:rsidR="00330005" w:rsidRPr="002A2E43">
              <w:rPr>
                <w:rFonts w:ascii="Arial" w:hAnsi="Arial" w:cs="Arial"/>
              </w:rPr>
              <w:tab/>
            </w:r>
            <w:r w:rsidR="006C4EF2" w:rsidRPr="002A2E43">
              <w:rPr>
                <w:rFonts w:ascii="Arial" w:hAnsi="Arial" w:cs="Arial"/>
              </w:rPr>
              <w:t>Select and use joining materials</w:t>
            </w:r>
          </w:p>
          <w:p w14:paraId="4D67230C" w14:textId="4C61E73E" w:rsidR="000C515D" w:rsidRPr="002A2E43" w:rsidRDefault="00330005" w:rsidP="006C4EF2">
            <w:pPr>
              <w:spacing w:before="0" w:after="120"/>
              <w:ind w:left="53" w:firstLine="0"/>
              <w:textAlignment w:val="top"/>
              <w:rPr>
                <w:rFonts w:ascii="Arial" w:hAnsi="Arial" w:cs="Arial"/>
                <w:b/>
                <w:color w:val="000000"/>
              </w:rPr>
            </w:pPr>
            <w:r w:rsidRPr="002A2E43">
              <w:rPr>
                <w:rFonts w:ascii="Arial" w:hAnsi="Arial" w:cs="Arial"/>
              </w:rPr>
              <w:t>MEM26020A</w:t>
            </w:r>
            <w:r w:rsidRPr="002A2E43">
              <w:rPr>
                <w:rFonts w:ascii="Arial" w:hAnsi="Arial" w:cs="Arial"/>
              </w:rPr>
              <w:tab/>
            </w:r>
            <w:r w:rsidR="006C4EF2" w:rsidRPr="002A2E43">
              <w:rPr>
                <w:rFonts w:ascii="Arial" w:hAnsi="Arial" w:cs="Arial"/>
              </w:rPr>
              <w:t>Identify and interpret required standards for composites</w:t>
            </w:r>
          </w:p>
        </w:tc>
      </w:tr>
      <w:tr w:rsidR="00263D78" w:rsidRPr="002A2E43" w14:paraId="7271D033" w14:textId="77777777" w:rsidTr="002A2E43">
        <w:trPr>
          <w:jc w:val="center"/>
        </w:trPr>
        <w:tc>
          <w:tcPr>
            <w:tcW w:w="2671" w:type="dxa"/>
          </w:tcPr>
          <w:p w14:paraId="3CB05FFE" w14:textId="502E0E41" w:rsidR="00252123" w:rsidRPr="0017577E" w:rsidRDefault="00262EEC" w:rsidP="0017577E">
            <w:pPr>
              <w:numPr>
                <w:ilvl w:val="0"/>
                <w:numId w:val="1"/>
              </w:numPr>
              <w:spacing w:before="240"/>
              <w:ind w:left="388"/>
              <w:rPr>
                <w:rFonts w:ascii="Arial" w:hAnsi="Arial" w:cs="Arial"/>
                <w:b/>
              </w:rPr>
            </w:pPr>
            <w:r w:rsidRPr="002A2E43">
              <w:rPr>
                <w:rFonts w:ascii="Arial" w:hAnsi="Arial" w:cs="Arial"/>
                <w:b/>
              </w:rPr>
              <w:lastRenderedPageBreak/>
              <w:t>Licensing and franchise</w:t>
            </w:r>
          </w:p>
        </w:tc>
        <w:tc>
          <w:tcPr>
            <w:tcW w:w="8292" w:type="dxa"/>
          </w:tcPr>
          <w:p w14:paraId="555F689E" w14:textId="4BEC74BD" w:rsidR="009636BA" w:rsidRPr="002A2E43" w:rsidRDefault="00C84E9A" w:rsidP="009636BA">
            <w:pPr>
              <w:spacing w:before="240"/>
              <w:ind w:left="53" w:firstLine="0"/>
              <w:textAlignment w:val="top"/>
              <w:rPr>
                <w:rFonts w:ascii="Arial" w:hAnsi="Arial" w:cs="Arial"/>
                <w:color w:val="000000"/>
              </w:rPr>
            </w:pPr>
            <w:r w:rsidRPr="002A2E43">
              <w:rPr>
                <w:rFonts w:ascii="Arial" w:hAnsi="Arial" w:cs="Arial"/>
                <w:color w:val="000000"/>
              </w:rPr>
              <w:t>This work is licensed under a Creative Commons Attribution-</w:t>
            </w:r>
            <w:proofErr w:type="spellStart"/>
            <w:r w:rsidRPr="002A2E43">
              <w:rPr>
                <w:rFonts w:ascii="Arial" w:hAnsi="Arial" w:cs="Arial"/>
                <w:color w:val="000000"/>
              </w:rPr>
              <w:t>NoDerivs</w:t>
            </w:r>
            <w:proofErr w:type="spellEnd"/>
            <w:r w:rsidRPr="002A2E43">
              <w:rPr>
                <w:rFonts w:ascii="Arial" w:hAnsi="Arial" w:cs="Arial"/>
                <w:color w:val="000000"/>
              </w:rPr>
              <w:t xml:space="preserve"> 3.0 Australia licence (</w:t>
            </w:r>
            <w:hyperlink r:id="rId23" w:history="1">
              <w:r w:rsidR="00B16D15" w:rsidRPr="00B16D15">
                <w:rPr>
                  <w:rStyle w:val="Hyperlink"/>
                  <w:rFonts w:ascii="Arial" w:hAnsi="Arial" w:cs="Arial"/>
                </w:rPr>
                <w:t>See Creative Commons</w:t>
              </w:r>
            </w:hyperlink>
            <w:r w:rsidR="00B16D15">
              <w:rPr>
                <w:rFonts w:ascii="Arial" w:hAnsi="Arial" w:cs="Arial"/>
                <w:color w:val="000000"/>
              </w:rPr>
              <w:t>)</w:t>
            </w:r>
            <w:r w:rsidRPr="002A2E43">
              <w:rPr>
                <w:rFonts w:ascii="Arial" w:hAnsi="Arial" w:cs="Arial"/>
                <w:color w:val="000000"/>
              </w:rPr>
              <w:t xml:space="preserve"> </w:t>
            </w:r>
          </w:p>
          <w:p w14:paraId="465151D6" w14:textId="77777777" w:rsidR="007B7069" w:rsidRPr="002A2E43" w:rsidRDefault="007B7069" w:rsidP="00533D73">
            <w:pPr>
              <w:spacing w:before="240" w:after="240"/>
              <w:ind w:left="53" w:firstLine="0"/>
              <w:textAlignment w:val="top"/>
              <w:rPr>
                <w:rFonts w:ascii="Arial" w:hAnsi="Arial" w:cs="Arial"/>
              </w:rPr>
            </w:pPr>
            <w:r w:rsidRPr="002A2E43">
              <w:rPr>
                <w:rFonts w:ascii="Arial" w:hAnsi="Arial" w:cs="Arial"/>
              </w:rPr>
              <w:t xml:space="preserve">You are free to use, copy and distribute to anyone in its original form as long as you attribute Higher Education and Skills Group, Department of Education </w:t>
            </w:r>
            <w:r w:rsidRPr="002A2E43">
              <w:rPr>
                <w:rFonts w:ascii="Arial" w:eastAsia="Arial" w:hAnsi="Arial" w:cs="Arial"/>
              </w:rPr>
              <w:t>and</w:t>
            </w:r>
            <w:r w:rsidRPr="002A2E43">
              <w:rPr>
                <w:rFonts w:ascii="Arial" w:eastAsia="Arial" w:hAnsi="Arial" w:cs="Arial"/>
                <w:spacing w:val="1"/>
              </w:rPr>
              <w:t xml:space="preserve"> </w:t>
            </w:r>
            <w:r w:rsidRPr="002A2E43">
              <w:rPr>
                <w:rFonts w:ascii="Arial" w:eastAsia="Arial" w:hAnsi="Arial" w:cs="Arial"/>
                <w:spacing w:val="-1"/>
              </w:rPr>
              <w:t>Training</w:t>
            </w:r>
            <w:r w:rsidRPr="002A2E43">
              <w:rPr>
                <w:rFonts w:ascii="Arial" w:hAnsi="Arial" w:cs="Arial"/>
              </w:rPr>
              <w:t xml:space="preserve"> as the author and you license any derivative work you make available under the same licence.</w:t>
            </w:r>
          </w:p>
          <w:p w14:paraId="38BD5476" w14:textId="77777777" w:rsidR="006C4EF2" w:rsidRPr="002A2E43" w:rsidRDefault="006C4EF2" w:rsidP="006C4EF2">
            <w:pPr>
              <w:rPr>
                <w:rFonts w:ascii="Arial" w:hAnsi="Arial" w:cs="Arial"/>
              </w:rPr>
            </w:pPr>
            <w:r w:rsidRPr="002A2E43">
              <w:rPr>
                <w:rFonts w:ascii="Arial" w:hAnsi="Arial" w:cs="Arial"/>
              </w:rPr>
              <w:t>Request for other use should be addressed to :</w:t>
            </w:r>
          </w:p>
          <w:p w14:paraId="525E04EA" w14:textId="77777777" w:rsidR="006C4EF2" w:rsidRPr="002A2E43" w:rsidRDefault="006C4EF2" w:rsidP="006C4EF2">
            <w:pPr>
              <w:spacing w:before="0"/>
              <w:rPr>
                <w:rFonts w:ascii="Arial" w:hAnsi="Arial" w:cs="Arial"/>
              </w:rPr>
            </w:pPr>
            <w:r w:rsidRPr="002A2E43">
              <w:rPr>
                <w:rFonts w:ascii="Arial" w:hAnsi="Arial" w:cs="Arial"/>
              </w:rPr>
              <w:t>Department of  Education and Training</w:t>
            </w:r>
          </w:p>
          <w:p w14:paraId="7BEF5ADF" w14:textId="77777777" w:rsidR="006C4EF2" w:rsidRPr="002A2E43" w:rsidRDefault="006C4EF2" w:rsidP="006C4EF2">
            <w:pPr>
              <w:spacing w:before="0"/>
              <w:rPr>
                <w:rFonts w:ascii="Arial" w:hAnsi="Arial" w:cs="Arial"/>
              </w:rPr>
            </w:pPr>
            <w:r w:rsidRPr="002A2E43">
              <w:rPr>
                <w:rFonts w:ascii="Arial" w:hAnsi="Arial" w:cs="Arial"/>
              </w:rPr>
              <w:t>Higher Education and Skills Group</w:t>
            </w:r>
          </w:p>
          <w:p w14:paraId="287E235C" w14:textId="77777777" w:rsidR="006C4EF2" w:rsidRPr="002A2E43" w:rsidRDefault="006C4EF2" w:rsidP="006C4EF2">
            <w:pPr>
              <w:spacing w:before="0"/>
              <w:rPr>
                <w:rFonts w:ascii="Arial" w:hAnsi="Arial" w:cs="Arial"/>
              </w:rPr>
            </w:pPr>
            <w:r w:rsidRPr="002A2E43">
              <w:rPr>
                <w:rFonts w:ascii="Arial" w:hAnsi="Arial" w:cs="Arial"/>
              </w:rPr>
              <w:t>Executive Director</w:t>
            </w:r>
          </w:p>
          <w:p w14:paraId="0A1F4E20" w14:textId="77777777" w:rsidR="006C4EF2" w:rsidRPr="002A2E43" w:rsidRDefault="006C4EF2" w:rsidP="006C4EF2">
            <w:pPr>
              <w:spacing w:before="0"/>
              <w:rPr>
                <w:rFonts w:ascii="Arial" w:hAnsi="Arial" w:cs="Arial"/>
              </w:rPr>
            </w:pPr>
            <w:r w:rsidRPr="002A2E43">
              <w:rPr>
                <w:rFonts w:ascii="Arial" w:hAnsi="Arial" w:cs="Arial"/>
              </w:rPr>
              <w:t xml:space="preserve">Training System Performance and Industry Engagement </w:t>
            </w:r>
          </w:p>
          <w:p w14:paraId="6E04E2F6" w14:textId="77777777" w:rsidR="006C4EF2" w:rsidRPr="002A2E43" w:rsidRDefault="006C4EF2" w:rsidP="006C4EF2">
            <w:pPr>
              <w:spacing w:before="0"/>
              <w:rPr>
                <w:rFonts w:ascii="Arial" w:hAnsi="Arial" w:cs="Arial"/>
              </w:rPr>
            </w:pPr>
            <w:r w:rsidRPr="002A2E43">
              <w:rPr>
                <w:rFonts w:ascii="Arial" w:hAnsi="Arial" w:cs="Arial"/>
              </w:rPr>
              <w:t>GPO Box 4367 Melbourne VIC 3001</w:t>
            </w:r>
          </w:p>
          <w:p w14:paraId="483D4AF7" w14:textId="42501B8B" w:rsidR="006C4EF2" w:rsidRPr="002A2E43" w:rsidRDefault="006C4EF2" w:rsidP="006C4EF2">
            <w:pPr>
              <w:spacing w:before="240" w:after="240"/>
              <w:ind w:left="53" w:firstLine="0"/>
              <w:textAlignment w:val="top"/>
              <w:rPr>
                <w:rFonts w:ascii="Arial" w:hAnsi="Arial" w:cs="Arial"/>
                <w:color w:val="000000"/>
              </w:rPr>
            </w:pPr>
            <w:r w:rsidRPr="002A2E43">
              <w:rPr>
                <w:rFonts w:ascii="Arial" w:hAnsi="Arial" w:cs="Arial"/>
              </w:rPr>
              <w:t>Copies of this publication may be downloaded, free of charge, from the Department of Education and Training website</w:t>
            </w:r>
            <w:r w:rsidR="00B16D15">
              <w:rPr>
                <w:rFonts w:ascii="Arial" w:hAnsi="Arial" w:cs="Arial"/>
              </w:rPr>
              <w:t xml:space="preserve"> (</w:t>
            </w:r>
            <w:hyperlink r:id="rId24" w:anchor="link100" w:history="1">
              <w:r w:rsidR="00B16D15" w:rsidRPr="00B16D15">
                <w:rPr>
                  <w:rStyle w:val="Hyperlink"/>
                  <w:rFonts w:ascii="Arial" w:hAnsi="Arial" w:cs="Arial"/>
                </w:rPr>
                <w:t>See DET website</w:t>
              </w:r>
            </w:hyperlink>
            <w:r w:rsidR="00B16D15">
              <w:rPr>
                <w:rFonts w:ascii="Arial" w:hAnsi="Arial" w:cs="Arial"/>
              </w:rPr>
              <w:t>)</w:t>
            </w:r>
            <w:r w:rsidRPr="002A2E43">
              <w:rPr>
                <w:rFonts w:ascii="Arial" w:hAnsi="Arial" w:cs="Arial"/>
              </w:rPr>
              <w:t xml:space="preserve"> </w:t>
            </w:r>
          </w:p>
        </w:tc>
      </w:tr>
      <w:tr w:rsidR="00263D78" w:rsidRPr="002A2E43" w14:paraId="09939678" w14:textId="77777777" w:rsidTr="002A2E43">
        <w:trPr>
          <w:trHeight w:val="708"/>
          <w:jc w:val="center"/>
        </w:trPr>
        <w:tc>
          <w:tcPr>
            <w:tcW w:w="2671" w:type="dxa"/>
          </w:tcPr>
          <w:p w14:paraId="134D3901" w14:textId="77777777" w:rsidR="00E859AB" w:rsidRPr="002A2E43" w:rsidRDefault="00262EEC" w:rsidP="0021116C">
            <w:pPr>
              <w:numPr>
                <w:ilvl w:val="0"/>
                <w:numId w:val="1"/>
              </w:numPr>
              <w:spacing w:before="240" w:after="240"/>
              <w:ind w:left="388"/>
              <w:rPr>
                <w:rFonts w:ascii="Arial" w:hAnsi="Arial" w:cs="Arial"/>
                <w:b/>
              </w:rPr>
            </w:pPr>
            <w:r w:rsidRPr="002A2E43">
              <w:rPr>
                <w:rFonts w:ascii="Arial" w:hAnsi="Arial" w:cs="Arial"/>
                <w:b/>
              </w:rPr>
              <w:t xml:space="preserve">Course accrediting body </w:t>
            </w:r>
          </w:p>
        </w:tc>
        <w:tc>
          <w:tcPr>
            <w:tcW w:w="8292" w:type="dxa"/>
          </w:tcPr>
          <w:p w14:paraId="1490943D" w14:textId="5DA21F9F" w:rsidR="006C4EF2" w:rsidRPr="002A2E43" w:rsidRDefault="00252123" w:rsidP="008B7C77">
            <w:pPr>
              <w:spacing w:before="240" w:after="240"/>
              <w:rPr>
                <w:rFonts w:ascii="Arial" w:hAnsi="Arial" w:cs="Arial"/>
                <w:b/>
              </w:rPr>
            </w:pPr>
            <w:r w:rsidRPr="002A2E43">
              <w:rPr>
                <w:rFonts w:ascii="Arial" w:hAnsi="Arial" w:cs="Arial"/>
                <w:b/>
              </w:rPr>
              <w:t xml:space="preserve">Victorian Registration and Qualifications </w:t>
            </w:r>
            <w:proofErr w:type="gramStart"/>
            <w:r w:rsidRPr="002A2E43">
              <w:rPr>
                <w:rFonts w:ascii="Arial" w:hAnsi="Arial" w:cs="Arial"/>
                <w:b/>
              </w:rPr>
              <w:t>Authority</w:t>
            </w:r>
            <w:r w:rsidR="006339BC" w:rsidRPr="002A2E43">
              <w:rPr>
                <w:rFonts w:ascii="Arial" w:hAnsi="Arial" w:cs="Arial"/>
                <w:b/>
              </w:rPr>
              <w:t xml:space="preserve"> </w:t>
            </w:r>
            <w:r w:rsidR="006C4EF2" w:rsidRPr="002A2E43">
              <w:rPr>
                <w:rFonts w:ascii="Arial" w:hAnsi="Arial" w:cs="Arial"/>
                <w:b/>
              </w:rPr>
              <w:t xml:space="preserve"> (</w:t>
            </w:r>
            <w:proofErr w:type="gramEnd"/>
            <w:r w:rsidR="006C4EF2" w:rsidRPr="002A2E43">
              <w:rPr>
                <w:rFonts w:ascii="Arial" w:hAnsi="Arial" w:cs="Arial"/>
                <w:b/>
              </w:rPr>
              <w:t>VRQA)</w:t>
            </w:r>
          </w:p>
        </w:tc>
      </w:tr>
      <w:tr w:rsidR="00263D78" w:rsidRPr="002A2E43" w14:paraId="77CECC9E" w14:textId="77777777" w:rsidTr="002A2E43">
        <w:trPr>
          <w:jc w:val="center"/>
        </w:trPr>
        <w:tc>
          <w:tcPr>
            <w:tcW w:w="2671" w:type="dxa"/>
          </w:tcPr>
          <w:p w14:paraId="1CC8E082" w14:textId="23B50B26" w:rsidR="001F39AA" w:rsidRPr="00B52A15" w:rsidRDefault="009636BA" w:rsidP="00B52A15">
            <w:pPr>
              <w:numPr>
                <w:ilvl w:val="0"/>
                <w:numId w:val="1"/>
              </w:numPr>
              <w:spacing w:before="240"/>
              <w:ind w:left="388"/>
              <w:rPr>
                <w:rFonts w:ascii="Arial" w:hAnsi="Arial" w:cs="Arial"/>
                <w:b/>
              </w:rPr>
            </w:pPr>
            <w:r w:rsidRPr="002A2E43">
              <w:br w:type="page"/>
            </w:r>
            <w:r w:rsidR="00262EEC" w:rsidRPr="002A2E43">
              <w:rPr>
                <w:rFonts w:ascii="Arial" w:hAnsi="Arial" w:cs="Arial"/>
                <w:b/>
              </w:rPr>
              <w:t xml:space="preserve">AVETMISS information </w:t>
            </w:r>
          </w:p>
        </w:tc>
        <w:tc>
          <w:tcPr>
            <w:tcW w:w="8292" w:type="dxa"/>
          </w:tcPr>
          <w:p w14:paraId="6159A315" w14:textId="77777777" w:rsidR="00E20E0F" w:rsidRPr="002A2E43" w:rsidRDefault="00E20E0F" w:rsidP="00E20E0F">
            <w:pPr>
              <w:spacing w:before="0"/>
              <w:ind w:left="195" w:hanging="144"/>
              <w:rPr>
                <w:rFonts w:ascii="Arial" w:hAnsi="Arial" w:cs="Arial"/>
                <w:b/>
                <w: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83"/>
            </w:tblGrid>
            <w:tr w:rsidR="00634E16" w:rsidRPr="002A2E43" w14:paraId="3E411005" w14:textId="77777777" w:rsidTr="00634E16">
              <w:tc>
                <w:tcPr>
                  <w:tcW w:w="3119" w:type="dxa"/>
                  <w:shd w:val="clear" w:color="auto" w:fill="auto"/>
                </w:tcPr>
                <w:p w14:paraId="46D23DE3" w14:textId="77777777" w:rsidR="00E20E0F" w:rsidRPr="002A2E43" w:rsidRDefault="00E20E0F" w:rsidP="00634E16">
                  <w:pPr>
                    <w:ind w:left="0" w:firstLine="0"/>
                    <w:rPr>
                      <w:rFonts w:ascii="Arial" w:hAnsi="Arial" w:cs="Arial"/>
                      <w:b/>
                      <w:i/>
                    </w:rPr>
                  </w:pPr>
                  <w:r w:rsidRPr="002A2E43">
                    <w:rPr>
                      <w:rFonts w:ascii="Arial" w:hAnsi="Arial" w:cs="Arial"/>
                      <w:b/>
                      <w:i/>
                    </w:rPr>
                    <w:t>ANZSCO Code</w:t>
                  </w:r>
                </w:p>
                <w:p w14:paraId="0A9CFE77" w14:textId="77777777" w:rsidR="00E20E0F" w:rsidRPr="002A2E43" w:rsidRDefault="00E20E0F" w:rsidP="00634E16">
                  <w:pPr>
                    <w:spacing w:before="0" w:after="120"/>
                    <w:ind w:left="0" w:firstLine="0"/>
                    <w:rPr>
                      <w:rFonts w:ascii="Arial" w:hAnsi="Arial" w:cs="Arial"/>
                      <w:b/>
                      <w:i/>
                    </w:rPr>
                  </w:pPr>
                  <w:r w:rsidRPr="002A2E43">
                    <w:rPr>
                      <w:rFonts w:ascii="Arial" w:hAnsi="Arial" w:cs="Arial"/>
                      <w:i/>
                    </w:rPr>
                    <w:t>(Australian and New Zealand Standard Classification of Occupations)</w:t>
                  </w:r>
                </w:p>
              </w:tc>
              <w:tc>
                <w:tcPr>
                  <w:tcW w:w="3783" w:type="dxa"/>
                  <w:shd w:val="clear" w:color="auto" w:fill="auto"/>
                </w:tcPr>
                <w:p w14:paraId="1B459AD2" w14:textId="66C75234" w:rsidR="00E20E0F" w:rsidRPr="002A2E43" w:rsidRDefault="00BA6E77" w:rsidP="00634E16">
                  <w:pPr>
                    <w:spacing w:before="240" w:after="240"/>
                    <w:ind w:left="884" w:hanging="850"/>
                    <w:rPr>
                      <w:rFonts w:ascii="Arial" w:hAnsi="Arial" w:cs="Arial"/>
                      <w:i/>
                    </w:rPr>
                  </w:pPr>
                  <w:r w:rsidRPr="002A2E43">
                    <w:rPr>
                      <w:rFonts w:ascii="Arial" w:hAnsi="Arial" w:cs="Arial"/>
                      <w:i/>
                    </w:rPr>
                    <w:t>399999</w:t>
                  </w:r>
                  <w:r w:rsidRPr="002A2E43">
                    <w:rPr>
                      <w:rFonts w:ascii="Arial" w:hAnsi="Arial" w:cs="Arial"/>
                      <w:i/>
                    </w:rPr>
                    <w:tab/>
                    <w:t xml:space="preserve">Technician and Trades Worker </w:t>
                  </w:r>
                  <w:proofErr w:type="spellStart"/>
                  <w:r w:rsidRPr="002A2E43">
                    <w:rPr>
                      <w:rFonts w:ascii="Arial" w:hAnsi="Arial" w:cs="Arial"/>
                      <w:i/>
                    </w:rPr>
                    <w:t>Nec</w:t>
                  </w:r>
                  <w:proofErr w:type="spellEnd"/>
                </w:p>
                <w:p w14:paraId="43DADC45" w14:textId="5E405CEE" w:rsidR="005A2236" w:rsidRPr="002A2E43" w:rsidRDefault="005A2236" w:rsidP="00634E16">
                  <w:pPr>
                    <w:spacing w:before="240" w:after="240"/>
                    <w:ind w:left="884" w:hanging="850"/>
                    <w:rPr>
                      <w:rFonts w:ascii="Arial" w:hAnsi="Arial" w:cs="Arial"/>
                      <w:i/>
                    </w:rPr>
                  </w:pPr>
                </w:p>
              </w:tc>
            </w:tr>
            <w:tr w:rsidR="00634E16" w:rsidRPr="002A2E43" w14:paraId="030D8CA4" w14:textId="77777777" w:rsidTr="00634E16">
              <w:tc>
                <w:tcPr>
                  <w:tcW w:w="3119" w:type="dxa"/>
                  <w:shd w:val="clear" w:color="auto" w:fill="auto"/>
                </w:tcPr>
                <w:p w14:paraId="61105832" w14:textId="77777777" w:rsidR="00E20E0F" w:rsidRPr="002A2E43" w:rsidRDefault="00E20E0F" w:rsidP="00634E16">
                  <w:pPr>
                    <w:spacing w:before="240"/>
                    <w:ind w:left="0" w:firstLine="0"/>
                    <w:rPr>
                      <w:rFonts w:ascii="Arial" w:hAnsi="Arial" w:cs="Arial"/>
                      <w:b/>
                      <w:i/>
                    </w:rPr>
                  </w:pPr>
                  <w:r w:rsidRPr="002A2E43">
                    <w:rPr>
                      <w:rFonts w:ascii="Arial" w:hAnsi="Arial" w:cs="Arial"/>
                      <w:b/>
                      <w:i/>
                    </w:rPr>
                    <w:t>ASCED Code</w:t>
                  </w:r>
                  <w:r w:rsidR="008D2733" w:rsidRPr="002A2E43">
                    <w:rPr>
                      <w:rFonts w:ascii="Arial" w:hAnsi="Arial" w:cs="Arial"/>
                      <w:b/>
                      <w:i/>
                    </w:rPr>
                    <w:t xml:space="preserve"> – 4 digit</w:t>
                  </w:r>
                </w:p>
                <w:p w14:paraId="4B1461D6" w14:textId="77777777" w:rsidR="008D2733" w:rsidRPr="002A2E43" w:rsidRDefault="008D2733" w:rsidP="00634E16">
                  <w:pPr>
                    <w:spacing w:after="240"/>
                    <w:ind w:left="0" w:firstLine="0"/>
                    <w:rPr>
                      <w:rFonts w:ascii="Arial" w:hAnsi="Arial" w:cs="Arial"/>
                    </w:rPr>
                  </w:pPr>
                  <w:r w:rsidRPr="002A2E43">
                    <w:rPr>
                      <w:rFonts w:ascii="Arial" w:hAnsi="Arial" w:cs="Arial"/>
                    </w:rPr>
                    <w:t>(Field of Education)</w:t>
                  </w:r>
                </w:p>
              </w:tc>
              <w:tc>
                <w:tcPr>
                  <w:tcW w:w="3783" w:type="dxa"/>
                  <w:shd w:val="clear" w:color="auto" w:fill="auto"/>
                </w:tcPr>
                <w:p w14:paraId="67FA2941" w14:textId="07713D86" w:rsidR="005A2236" w:rsidRPr="002A2E43" w:rsidRDefault="00BA6E77" w:rsidP="00BA6E77">
                  <w:pPr>
                    <w:spacing w:before="240" w:after="240"/>
                    <w:ind w:left="601" w:hanging="601"/>
                    <w:rPr>
                      <w:rFonts w:ascii="Arial" w:hAnsi="Arial" w:cs="Arial"/>
                      <w:i/>
                    </w:rPr>
                  </w:pPr>
                  <w:r w:rsidRPr="002A2E43">
                    <w:rPr>
                      <w:rFonts w:ascii="Arial" w:hAnsi="Arial" w:cs="Arial"/>
                      <w:i/>
                    </w:rPr>
                    <w:t>0307</w:t>
                  </w:r>
                  <w:r w:rsidR="005A2236" w:rsidRPr="002A2E43">
                    <w:rPr>
                      <w:rFonts w:ascii="Arial" w:hAnsi="Arial" w:cs="Arial"/>
                      <w:i/>
                    </w:rPr>
                    <w:t xml:space="preserve">   </w:t>
                  </w:r>
                  <w:r w:rsidRPr="002A2E43">
                    <w:rPr>
                      <w:rFonts w:ascii="Arial" w:hAnsi="Arial" w:cs="Arial"/>
                      <w:i/>
                    </w:rPr>
                    <w:t>Manufacturing and Industrial Engineering and Technology</w:t>
                  </w:r>
                </w:p>
              </w:tc>
            </w:tr>
            <w:tr w:rsidR="008D2733" w:rsidRPr="002A2E43" w14:paraId="3AAB0CAB" w14:textId="77777777" w:rsidTr="00634E16">
              <w:tc>
                <w:tcPr>
                  <w:tcW w:w="3119" w:type="dxa"/>
                  <w:shd w:val="clear" w:color="auto" w:fill="auto"/>
                </w:tcPr>
                <w:p w14:paraId="39D923E1" w14:textId="77777777" w:rsidR="008D2733" w:rsidRPr="002A2E43" w:rsidRDefault="008D2733" w:rsidP="00634E16">
                  <w:pPr>
                    <w:spacing w:before="240"/>
                    <w:ind w:left="0" w:firstLine="0"/>
                    <w:rPr>
                      <w:rFonts w:ascii="Arial" w:hAnsi="Arial" w:cs="Arial"/>
                      <w:b/>
                      <w:i/>
                    </w:rPr>
                  </w:pPr>
                  <w:r w:rsidRPr="002A2E43">
                    <w:rPr>
                      <w:rFonts w:ascii="Arial" w:hAnsi="Arial" w:cs="Arial"/>
                      <w:b/>
                      <w:i/>
                    </w:rPr>
                    <w:t>National course code</w:t>
                  </w:r>
                </w:p>
              </w:tc>
              <w:tc>
                <w:tcPr>
                  <w:tcW w:w="3783" w:type="dxa"/>
                  <w:shd w:val="clear" w:color="auto" w:fill="auto"/>
                </w:tcPr>
                <w:p w14:paraId="5A424056" w14:textId="3C0C9D60" w:rsidR="008D2733" w:rsidRPr="002A2E43" w:rsidRDefault="008B7C77" w:rsidP="00634E16">
                  <w:pPr>
                    <w:spacing w:before="240" w:after="240"/>
                    <w:ind w:left="0" w:firstLine="0"/>
                    <w:rPr>
                      <w:rFonts w:ascii="Arial" w:hAnsi="Arial" w:cs="Arial"/>
                      <w:i/>
                    </w:rPr>
                  </w:pPr>
                  <w:r>
                    <w:rPr>
                      <w:rFonts w:ascii="Arial" w:hAnsi="Arial" w:cs="Arial"/>
                      <w:i/>
                    </w:rPr>
                    <w:t>22312VIC</w:t>
                  </w:r>
                </w:p>
              </w:tc>
            </w:tr>
          </w:tbl>
          <w:p w14:paraId="4F11C566" w14:textId="77777777" w:rsidR="007118CF" w:rsidRPr="002A2E43" w:rsidRDefault="008D2733" w:rsidP="008D2733">
            <w:pPr>
              <w:spacing w:before="0"/>
              <w:ind w:left="0" w:firstLine="0"/>
              <w:rPr>
                <w:rFonts w:ascii="Arial" w:hAnsi="Arial" w:cs="Arial"/>
              </w:rPr>
            </w:pPr>
            <w:r w:rsidRPr="002A2E43">
              <w:rPr>
                <w:rFonts w:ascii="Arial" w:hAnsi="Arial" w:cs="Arial"/>
                <w:b/>
                <w:i/>
              </w:rPr>
              <w:t xml:space="preserve"> </w:t>
            </w:r>
          </w:p>
        </w:tc>
      </w:tr>
      <w:tr w:rsidR="00263D78" w:rsidRPr="002A2E43" w14:paraId="6BE009FC" w14:textId="77777777" w:rsidTr="00F621EA">
        <w:trPr>
          <w:trHeight w:val="1018"/>
          <w:jc w:val="center"/>
        </w:trPr>
        <w:tc>
          <w:tcPr>
            <w:tcW w:w="2671" w:type="dxa"/>
          </w:tcPr>
          <w:p w14:paraId="538CBF2F" w14:textId="77777777" w:rsidR="00263D78" w:rsidRPr="002A2E43" w:rsidRDefault="001F39AA" w:rsidP="0021116C">
            <w:pPr>
              <w:numPr>
                <w:ilvl w:val="0"/>
                <w:numId w:val="1"/>
              </w:numPr>
              <w:spacing w:before="240"/>
              <w:ind w:left="388"/>
              <w:rPr>
                <w:rFonts w:ascii="Arial" w:hAnsi="Arial" w:cs="Arial"/>
                <w:b/>
              </w:rPr>
            </w:pPr>
            <w:r w:rsidRPr="002A2E43">
              <w:rPr>
                <w:rFonts w:ascii="Arial" w:hAnsi="Arial" w:cs="Arial"/>
                <w:b/>
              </w:rPr>
              <w:t xml:space="preserve">Period of accreditation </w:t>
            </w:r>
          </w:p>
        </w:tc>
        <w:tc>
          <w:tcPr>
            <w:tcW w:w="8292" w:type="dxa"/>
            <w:vAlign w:val="center"/>
          </w:tcPr>
          <w:p w14:paraId="3F2A2793" w14:textId="77777777" w:rsidR="007118CF" w:rsidRDefault="008D2733" w:rsidP="00F621EA">
            <w:pPr>
              <w:ind w:left="51" w:firstLine="0"/>
              <w:rPr>
                <w:rFonts w:ascii="Arial" w:hAnsi="Arial" w:cs="Arial"/>
              </w:rPr>
            </w:pPr>
            <w:r w:rsidRPr="002A2E43">
              <w:rPr>
                <w:rFonts w:ascii="Arial" w:hAnsi="Arial" w:cs="Arial"/>
              </w:rPr>
              <w:t>1 January 2016 – 31 December 2020</w:t>
            </w:r>
          </w:p>
          <w:p w14:paraId="598F5C98" w14:textId="66F3B511" w:rsidR="00F621EA" w:rsidRPr="002A2E43" w:rsidRDefault="00F621EA" w:rsidP="00F621EA">
            <w:pPr>
              <w:ind w:left="51" w:firstLine="0"/>
              <w:rPr>
                <w:rFonts w:ascii="Arial" w:hAnsi="Arial" w:cs="Arial"/>
              </w:rPr>
            </w:pPr>
            <w:r>
              <w:rPr>
                <w:rFonts w:ascii="Arial" w:hAnsi="Arial" w:cs="Arial"/>
              </w:rPr>
              <w:t xml:space="preserve">Extended to: </w:t>
            </w:r>
            <w:r w:rsidRPr="00F621EA">
              <w:rPr>
                <w:rFonts w:ascii="Arial" w:hAnsi="Arial" w:cs="Arial"/>
                <w:b/>
              </w:rPr>
              <w:t>30 June 2022</w:t>
            </w:r>
          </w:p>
        </w:tc>
      </w:tr>
    </w:tbl>
    <w:p w14:paraId="430BAF39" w14:textId="77777777" w:rsidR="00042B55" w:rsidRDefault="00042B55" w:rsidP="00B52A15">
      <w:pPr>
        <w:spacing w:before="0"/>
        <w:ind w:left="0" w:firstLine="0"/>
        <w:outlineLvl w:val="0"/>
        <w:rPr>
          <w:rFonts w:ascii="Arial" w:hAnsi="Arial" w:cs="Arial"/>
          <w:b/>
          <w:sz w:val="28"/>
          <w:szCs w:val="28"/>
        </w:rPr>
      </w:pPr>
    </w:p>
    <w:p w14:paraId="639164FE" w14:textId="77777777" w:rsidR="00B52A15" w:rsidRDefault="00B52A15">
      <w:pPr>
        <w:spacing w:before="0"/>
        <w:ind w:left="0" w:firstLine="0"/>
        <w:rPr>
          <w:rFonts w:ascii="Arial" w:hAnsi="Arial" w:cs="Arial"/>
          <w:b/>
          <w:sz w:val="28"/>
          <w:szCs w:val="28"/>
        </w:rPr>
      </w:pPr>
      <w:r>
        <w:rPr>
          <w:rFonts w:ascii="Arial" w:hAnsi="Arial" w:cs="Arial"/>
          <w:b/>
          <w:sz w:val="28"/>
          <w:szCs w:val="28"/>
        </w:rPr>
        <w:br w:type="page"/>
      </w:r>
    </w:p>
    <w:p w14:paraId="524CEB35" w14:textId="55B388BC" w:rsidR="007118CF" w:rsidRPr="002A2E43" w:rsidRDefault="007118CF" w:rsidP="005D351A">
      <w:pPr>
        <w:spacing w:before="0"/>
        <w:outlineLvl w:val="0"/>
        <w:rPr>
          <w:rFonts w:ascii="Arial" w:hAnsi="Arial" w:cs="Arial"/>
          <w:b/>
          <w:sz w:val="28"/>
          <w:szCs w:val="28"/>
        </w:rPr>
      </w:pPr>
      <w:r w:rsidRPr="002A2E43">
        <w:rPr>
          <w:rFonts w:ascii="Arial" w:hAnsi="Arial" w:cs="Arial"/>
          <w:b/>
          <w:sz w:val="28"/>
          <w:szCs w:val="28"/>
        </w:rPr>
        <w:lastRenderedPageBreak/>
        <w:t xml:space="preserve">Section B: Course information </w:t>
      </w:r>
    </w:p>
    <w:p w14:paraId="6BE83C73" w14:textId="77777777" w:rsidR="00847FEC" w:rsidRPr="002A2E43" w:rsidRDefault="00847FEC">
      <w:pPr>
        <w:rPr>
          <w:rFonts w:ascii="Arial" w:hAnsi="Arial" w:cs="Arial"/>
        </w:rPr>
      </w:pP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7343"/>
      </w:tblGrid>
      <w:tr w:rsidR="00307B1E" w:rsidRPr="002A2E43" w14:paraId="5F7CA901" w14:textId="77777777" w:rsidTr="00EC29C6">
        <w:tc>
          <w:tcPr>
            <w:tcW w:w="10247" w:type="dxa"/>
            <w:gridSpan w:val="2"/>
            <w:shd w:val="clear" w:color="auto" w:fill="DBE5F1"/>
            <w:vAlign w:val="center"/>
          </w:tcPr>
          <w:p w14:paraId="4763ECB5" w14:textId="77777777" w:rsidR="00307B1E" w:rsidRPr="002A2E43" w:rsidRDefault="00307B1E" w:rsidP="0021116C">
            <w:pPr>
              <w:numPr>
                <w:ilvl w:val="0"/>
                <w:numId w:val="2"/>
              </w:numPr>
              <w:tabs>
                <w:tab w:val="left" w:pos="358"/>
              </w:tabs>
              <w:spacing w:before="240" w:after="240"/>
              <w:rPr>
                <w:rFonts w:ascii="Arial" w:hAnsi="Arial" w:cs="Arial"/>
                <w:b/>
                <w:i/>
              </w:rPr>
            </w:pPr>
            <w:r w:rsidRPr="002A2E43">
              <w:rPr>
                <w:rFonts w:ascii="Arial" w:hAnsi="Arial" w:cs="Arial"/>
                <w:b/>
              </w:rPr>
              <w:t>Nomenclature</w:t>
            </w:r>
            <w:r w:rsidR="00101E09" w:rsidRPr="002A2E43">
              <w:rPr>
                <w:rFonts w:ascii="Arial" w:hAnsi="Arial" w:cs="Arial"/>
                <w:b/>
              </w:rPr>
              <w:tab/>
            </w:r>
            <w:r w:rsidR="00FA385A" w:rsidRPr="002A2E43">
              <w:rPr>
                <w:rFonts w:ascii="Arial" w:hAnsi="Arial" w:cs="Arial"/>
                <w:b/>
              </w:rPr>
              <w:tab/>
            </w:r>
            <w:r w:rsidR="00FA385A" w:rsidRPr="002A2E43">
              <w:rPr>
                <w:rFonts w:ascii="Arial" w:hAnsi="Arial" w:cs="Arial"/>
                <w:b/>
              </w:rPr>
              <w:tab/>
            </w:r>
            <w:r w:rsidRPr="002A2E43">
              <w:rPr>
                <w:rFonts w:ascii="Arial" w:hAnsi="Arial" w:cs="Arial"/>
                <w:b/>
                <w:i/>
              </w:rPr>
              <w:t xml:space="preserve">Standard 1 AQTF Standards for Accredited Courses </w:t>
            </w:r>
          </w:p>
        </w:tc>
      </w:tr>
      <w:tr w:rsidR="00E859AB" w:rsidRPr="002A2E43" w14:paraId="43AEE581" w14:textId="77777777" w:rsidTr="00EC29C6">
        <w:tc>
          <w:tcPr>
            <w:tcW w:w="2904" w:type="dxa"/>
          </w:tcPr>
          <w:p w14:paraId="4C6C6F9E" w14:textId="77777777" w:rsidR="00E859AB" w:rsidRPr="002A2E43" w:rsidDel="00E859AB" w:rsidRDefault="00E859AB" w:rsidP="0021116C">
            <w:pPr>
              <w:numPr>
                <w:ilvl w:val="1"/>
                <w:numId w:val="2"/>
              </w:numPr>
              <w:spacing w:before="240" w:after="240"/>
              <w:rPr>
                <w:rFonts w:ascii="Arial" w:hAnsi="Arial" w:cs="Arial"/>
                <w:b/>
              </w:rPr>
            </w:pPr>
            <w:r w:rsidRPr="002A2E43">
              <w:rPr>
                <w:rFonts w:ascii="Arial" w:hAnsi="Arial" w:cs="Arial"/>
                <w:b/>
              </w:rPr>
              <w:t>Name of the qualification</w:t>
            </w:r>
          </w:p>
        </w:tc>
        <w:tc>
          <w:tcPr>
            <w:tcW w:w="7343" w:type="dxa"/>
            <w:vAlign w:val="center"/>
          </w:tcPr>
          <w:p w14:paraId="7702DB95" w14:textId="16E13133" w:rsidR="0048717C" w:rsidRPr="002A2E43" w:rsidDel="00E859AB" w:rsidRDefault="004F5826" w:rsidP="00E8576A">
            <w:pPr>
              <w:spacing w:before="240" w:after="240"/>
              <w:ind w:left="56" w:hanging="5"/>
              <w:rPr>
                <w:rFonts w:ascii="Arial" w:hAnsi="Arial" w:cs="Arial"/>
              </w:rPr>
            </w:pPr>
            <w:r w:rsidRPr="002A2E43">
              <w:rPr>
                <w:rFonts w:ascii="Arial" w:hAnsi="Arial" w:cs="Arial"/>
              </w:rPr>
              <w:t xml:space="preserve">Course in </w:t>
            </w:r>
            <w:r w:rsidR="006276C3" w:rsidRPr="002A2E43">
              <w:rPr>
                <w:rFonts w:ascii="Arial" w:hAnsi="Arial" w:cs="Arial"/>
              </w:rPr>
              <w:t>the Use of Carbon Fibre</w:t>
            </w:r>
            <w:r w:rsidR="00CF676E" w:rsidRPr="002A2E43">
              <w:rPr>
                <w:rFonts w:ascii="Arial" w:hAnsi="Arial" w:cs="Arial"/>
              </w:rPr>
              <w:t xml:space="preserve"> in Composite </w:t>
            </w:r>
            <w:r w:rsidR="006276C3" w:rsidRPr="002A2E43">
              <w:rPr>
                <w:rFonts w:ascii="Arial" w:hAnsi="Arial" w:cs="Arial"/>
              </w:rPr>
              <w:t>Manufacturing</w:t>
            </w:r>
          </w:p>
        </w:tc>
      </w:tr>
      <w:tr w:rsidR="00263D78" w:rsidRPr="002A2E43" w14:paraId="04E62A25" w14:textId="77777777" w:rsidTr="00EC29C6">
        <w:trPr>
          <w:trHeight w:val="817"/>
        </w:trPr>
        <w:tc>
          <w:tcPr>
            <w:tcW w:w="2904" w:type="dxa"/>
          </w:tcPr>
          <w:p w14:paraId="27A761CD" w14:textId="77777777" w:rsidR="007118CF" w:rsidRPr="002A2E43" w:rsidRDefault="007118CF" w:rsidP="0021116C">
            <w:pPr>
              <w:numPr>
                <w:ilvl w:val="1"/>
                <w:numId w:val="2"/>
              </w:numPr>
              <w:spacing w:before="240"/>
              <w:rPr>
                <w:rFonts w:ascii="Arial" w:hAnsi="Arial" w:cs="Arial"/>
                <w:b/>
              </w:rPr>
            </w:pPr>
            <w:r w:rsidRPr="002A2E43">
              <w:rPr>
                <w:rFonts w:ascii="Arial" w:hAnsi="Arial" w:cs="Arial"/>
                <w:b/>
              </w:rPr>
              <w:t xml:space="preserve">Nominal duration of the course </w:t>
            </w:r>
          </w:p>
        </w:tc>
        <w:tc>
          <w:tcPr>
            <w:tcW w:w="7343" w:type="dxa"/>
          </w:tcPr>
          <w:p w14:paraId="5B5FCA71" w14:textId="43527BBB" w:rsidR="007118CF" w:rsidRPr="002A2E43" w:rsidRDefault="00CF676E" w:rsidP="0052335A">
            <w:pPr>
              <w:spacing w:before="240"/>
              <w:rPr>
                <w:rFonts w:ascii="Arial" w:hAnsi="Arial" w:cs="Arial"/>
              </w:rPr>
            </w:pPr>
            <w:r w:rsidRPr="002A2E43">
              <w:rPr>
                <w:rFonts w:ascii="Arial" w:hAnsi="Arial" w:cs="Arial"/>
              </w:rPr>
              <w:t>1</w:t>
            </w:r>
            <w:r w:rsidR="0052335A" w:rsidRPr="002A2E43">
              <w:rPr>
                <w:rFonts w:ascii="Arial" w:hAnsi="Arial" w:cs="Arial"/>
              </w:rPr>
              <w:t>50-19</w:t>
            </w:r>
            <w:r w:rsidRPr="002A2E43">
              <w:rPr>
                <w:rFonts w:ascii="Arial" w:hAnsi="Arial" w:cs="Arial"/>
              </w:rPr>
              <w:t>0</w:t>
            </w:r>
            <w:r w:rsidR="004F5826" w:rsidRPr="002A2E43">
              <w:rPr>
                <w:rFonts w:ascii="Arial" w:hAnsi="Arial" w:cs="Arial"/>
              </w:rPr>
              <w:t xml:space="preserve"> hours</w:t>
            </w:r>
          </w:p>
        </w:tc>
      </w:tr>
      <w:tr w:rsidR="00307B1E" w:rsidRPr="002A2E43" w14:paraId="41926AFC" w14:textId="77777777" w:rsidTr="00EC29C6">
        <w:tc>
          <w:tcPr>
            <w:tcW w:w="10247" w:type="dxa"/>
            <w:gridSpan w:val="2"/>
            <w:shd w:val="clear" w:color="auto" w:fill="DBE5F1"/>
          </w:tcPr>
          <w:p w14:paraId="0CEB7FCC" w14:textId="77777777" w:rsidR="00307B1E" w:rsidRPr="002A2E43" w:rsidRDefault="00307B1E" w:rsidP="0021116C">
            <w:pPr>
              <w:numPr>
                <w:ilvl w:val="0"/>
                <w:numId w:val="2"/>
              </w:numPr>
              <w:tabs>
                <w:tab w:val="left" w:pos="358"/>
              </w:tabs>
              <w:spacing w:before="240" w:after="240"/>
              <w:rPr>
                <w:rFonts w:ascii="Arial" w:hAnsi="Arial" w:cs="Arial"/>
                <w:b/>
              </w:rPr>
            </w:pPr>
            <w:r w:rsidRPr="002A2E43">
              <w:rPr>
                <w:rFonts w:ascii="Arial" w:hAnsi="Arial" w:cs="Arial"/>
                <w:b/>
              </w:rPr>
              <w:t xml:space="preserve">Vocational or educational outcomes </w:t>
            </w:r>
            <w:r w:rsidR="00B368B6" w:rsidRPr="002A2E43">
              <w:rPr>
                <w:rFonts w:ascii="Arial" w:hAnsi="Arial" w:cs="Arial"/>
                <w:b/>
              </w:rPr>
              <w:t xml:space="preserve">   </w:t>
            </w:r>
            <w:r w:rsidRPr="002A2E43">
              <w:rPr>
                <w:rFonts w:ascii="Arial" w:hAnsi="Arial" w:cs="Arial"/>
                <w:b/>
              </w:rPr>
              <w:t>Standard 1</w:t>
            </w:r>
            <w:r w:rsidR="00B368B6" w:rsidRPr="002A2E43">
              <w:rPr>
                <w:rFonts w:ascii="Arial" w:hAnsi="Arial" w:cs="Arial"/>
                <w:b/>
              </w:rPr>
              <w:t xml:space="preserve"> AQTF Standards</w:t>
            </w:r>
            <w:r w:rsidRPr="002A2E43">
              <w:rPr>
                <w:rFonts w:ascii="Arial" w:hAnsi="Arial" w:cs="Arial"/>
                <w:b/>
              </w:rPr>
              <w:t xml:space="preserve"> for Accredited Courses</w:t>
            </w:r>
            <w:r w:rsidRPr="002A2E43">
              <w:rPr>
                <w:rFonts w:ascii="Arial" w:hAnsi="Arial" w:cs="Arial"/>
                <w:b/>
                <w:i/>
              </w:rPr>
              <w:t xml:space="preserve"> </w:t>
            </w:r>
          </w:p>
        </w:tc>
      </w:tr>
      <w:tr w:rsidR="00307B1E" w:rsidRPr="002A2E43" w14:paraId="24EA7D05" w14:textId="77777777" w:rsidTr="00EC29C6">
        <w:tc>
          <w:tcPr>
            <w:tcW w:w="2904" w:type="dxa"/>
          </w:tcPr>
          <w:p w14:paraId="291F1007"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Purpose of the course</w:t>
            </w:r>
          </w:p>
        </w:tc>
        <w:tc>
          <w:tcPr>
            <w:tcW w:w="7343" w:type="dxa"/>
          </w:tcPr>
          <w:p w14:paraId="09E6D10C" w14:textId="6C8A2A1C" w:rsidR="007451A5" w:rsidRPr="002A2E43" w:rsidRDefault="007451A5" w:rsidP="007451A5">
            <w:pPr>
              <w:ind w:left="0" w:firstLine="0"/>
              <w:rPr>
                <w:rFonts w:ascii="Arial" w:hAnsi="Arial" w:cs="Arial"/>
                <w:color w:val="000000"/>
              </w:rPr>
            </w:pPr>
            <w:r w:rsidRPr="002A2E43">
              <w:rPr>
                <w:rFonts w:ascii="Arial" w:hAnsi="Arial" w:cs="Arial"/>
                <w:color w:val="000000"/>
              </w:rPr>
              <w:t xml:space="preserve">The course will provide participants with the enhanced skills and techniques to be used in the field of composite materials focusing on Carbon Fibre and Carbon Fibre manufacturing. </w:t>
            </w:r>
          </w:p>
          <w:p w14:paraId="129A800D" w14:textId="33969D1D" w:rsidR="007451A5" w:rsidRPr="002A2E43" w:rsidRDefault="007451A5" w:rsidP="007451A5">
            <w:pPr>
              <w:ind w:left="0" w:firstLine="0"/>
              <w:rPr>
                <w:rFonts w:ascii="Arial" w:hAnsi="Arial" w:cs="Arial"/>
                <w:color w:val="000000"/>
              </w:rPr>
            </w:pPr>
            <w:r w:rsidRPr="002A2E43">
              <w:rPr>
                <w:rFonts w:ascii="Arial" w:hAnsi="Arial" w:cs="Arial"/>
                <w:color w:val="000000"/>
              </w:rPr>
              <w:t>Graduates of the course will be able to work as qualified practitioners in the carbon fibre product manufacturing industry in roles such as:</w:t>
            </w:r>
          </w:p>
          <w:p w14:paraId="4C2F200E"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process operator</w:t>
            </w:r>
          </w:p>
          <w:p w14:paraId="46ED8ECE"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process technician</w:t>
            </w:r>
          </w:p>
          <w:p w14:paraId="228C46E2"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 xml:space="preserve">Carbon fibre process maintenance trades person </w:t>
            </w:r>
          </w:p>
          <w:p w14:paraId="7A8821F7" w14:textId="489BAFEA"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manufacturing sales representative</w:t>
            </w:r>
          </w:p>
          <w:p w14:paraId="538C0713"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quality controller</w:t>
            </w:r>
          </w:p>
          <w:p w14:paraId="27B6A526" w14:textId="2CA50ED3" w:rsidR="00307B1E" w:rsidRPr="002A2E43" w:rsidRDefault="007451A5" w:rsidP="00BD2F1F">
            <w:pPr>
              <w:pStyle w:val="ListParagraph"/>
              <w:numPr>
                <w:ilvl w:val="0"/>
                <w:numId w:val="45"/>
              </w:numPr>
              <w:tabs>
                <w:tab w:val="left" w:pos="311"/>
                <w:tab w:val="left" w:pos="2977"/>
              </w:tabs>
              <w:spacing w:before="0" w:after="240" w:line="276" w:lineRule="auto"/>
              <w:rPr>
                <w:rFonts w:ascii="Arial" w:hAnsi="Arial" w:cs="Arial"/>
              </w:rPr>
            </w:pPr>
            <w:r w:rsidRPr="002A2E43">
              <w:rPr>
                <w:rFonts w:ascii="Arial" w:hAnsi="Arial" w:cs="Arial"/>
              </w:rPr>
              <w:t>Carbon fibre manufacturing trades/post trades</w:t>
            </w:r>
          </w:p>
        </w:tc>
      </w:tr>
      <w:tr w:rsidR="00B368B6" w:rsidRPr="002A2E43" w14:paraId="4F714CE1" w14:textId="77777777" w:rsidTr="00EC29C6">
        <w:tc>
          <w:tcPr>
            <w:tcW w:w="10247" w:type="dxa"/>
            <w:gridSpan w:val="2"/>
            <w:shd w:val="clear" w:color="auto" w:fill="DBE5F1"/>
          </w:tcPr>
          <w:p w14:paraId="52CAF6F7" w14:textId="2143E709" w:rsidR="00B368B6" w:rsidRPr="002A2E43" w:rsidRDefault="00B368B6" w:rsidP="0021116C">
            <w:pPr>
              <w:numPr>
                <w:ilvl w:val="0"/>
                <w:numId w:val="2"/>
              </w:numPr>
              <w:tabs>
                <w:tab w:val="left" w:pos="358"/>
              </w:tabs>
              <w:spacing w:before="240" w:after="240"/>
              <w:rPr>
                <w:rFonts w:ascii="Arial" w:hAnsi="Arial" w:cs="Arial"/>
                <w:i/>
              </w:rPr>
            </w:pPr>
            <w:r w:rsidRPr="002A2E43">
              <w:rPr>
                <w:rFonts w:ascii="Arial" w:hAnsi="Arial" w:cs="Arial"/>
                <w:b/>
              </w:rPr>
              <w:t>Development of the course</w:t>
            </w:r>
            <w:r w:rsidR="00101E09" w:rsidRPr="002A2E43">
              <w:rPr>
                <w:rFonts w:ascii="Arial" w:hAnsi="Arial" w:cs="Arial"/>
                <w:b/>
              </w:rPr>
              <w:tab/>
            </w:r>
            <w:r w:rsidRPr="002A2E43">
              <w:rPr>
                <w:rFonts w:ascii="Arial" w:hAnsi="Arial" w:cs="Arial"/>
                <w:b/>
              </w:rPr>
              <w:t>Standards 1</w:t>
            </w:r>
            <w:r w:rsidR="00775E2C" w:rsidRPr="002A2E43">
              <w:rPr>
                <w:rFonts w:ascii="Arial" w:hAnsi="Arial" w:cs="Arial"/>
                <w:b/>
              </w:rPr>
              <w:t xml:space="preserve"> </w:t>
            </w:r>
            <w:r w:rsidRPr="002A2E43">
              <w:rPr>
                <w:rFonts w:ascii="Arial" w:hAnsi="Arial" w:cs="Arial"/>
                <w:b/>
              </w:rPr>
              <w:t>and 2  AQTF Standards for Accredited Courses</w:t>
            </w:r>
            <w:r w:rsidRPr="002A2E43">
              <w:rPr>
                <w:rFonts w:ascii="Arial" w:hAnsi="Arial" w:cs="Arial"/>
                <w:i/>
              </w:rPr>
              <w:t xml:space="preserve">  </w:t>
            </w:r>
          </w:p>
        </w:tc>
      </w:tr>
      <w:tr w:rsidR="00884AE5" w:rsidRPr="002A2E43" w14:paraId="2279D46C" w14:textId="77777777" w:rsidTr="00EC29C6">
        <w:trPr>
          <w:trHeight w:val="613"/>
        </w:trPr>
        <w:tc>
          <w:tcPr>
            <w:tcW w:w="2904" w:type="dxa"/>
            <w:shd w:val="clear" w:color="auto" w:fill="auto"/>
          </w:tcPr>
          <w:p w14:paraId="489F23D6" w14:textId="77777777" w:rsidR="00884AE5" w:rsidRPr="002A2E43" w:rsidRDefault="00884AE5" w:rsidP="0021116C">
            <w:pPr>
              <w:numPr>
                <w:ilvl w:val="1"/>
                <w:numId w:val="2"/>
              </w:numPr>
              <w:spacing w:before="240" w:after="240"/>
              <w:rPr>
                <w:rFonts w:ascii="Arial" w:hAnsi="Arial" w:cs="Arial"/>
                <w:b/>
              </w:rPr>
            </w:pPr>
            <w:r w:rsidRPr="002A2E43">
              <w:rPr>
                <w:rFonts w:ascii="Arial" w:hAnsi="Arial" w:cs="Arial"/>
                <w:b/>
              </w:rPr>
              <w:t xml:space="preserve">Industry / enterprise/ community needs </w:t>
            </w:r>
          </w:p>
          <w:p w14:paraId="1C2EA941" w14:textId="77777777" w:rsidR="00884AE5" w:rsidRPr="002A2E43" w:rsidRDefault="00884AE5" w:rsidP="00884AE5">
            <w:pPr>
              <w:spacing w:before="240"/>
              <w:rPr>
                <w:rFonts w:ascii="Arial" w:hAnsi="Arial" w:cs="Arial"/>
                <w:b/>
              </w:rPr>
            </w:pPr>
          </w:p>
        </w:tc>
        <w:tc>
          <w:tcPr>
            <w:tcW w:w="7343" w:type="dxa"/>
            <w:shd w:val="clear" w:color="auto" w:fill="auto"/>
          </w:tcPr>
          <w:p w14:paraId="05B32857" w14:textId="507FD8E6" w:rsidR="00E8576A" w:rsidRPr="002A2E43" w:rsidRDefault="00E8576A" w:rsidP="00E8576A">
            <w:pPr>
              <w:spacing w:before="240"/>
              <w:ind w:left="5" w:hanging="5"/>
              <w:rPr>
                <w:rFonts w:ascii="Arial" w:hAnsi="Arial" w:cs="Arial"/>
              </w:rPr>
            </w:pPr>
            <w:r w:rsidRPr="002A2E43">
              <w:rPr>
                <w:rFonts w:ascii="Arial" w:hAnsi="Arial" w:cs="Arial"/>
              </w:rPr>
              <w:t xml:space="preserve">Structural </w:t>
            </w:r>
            <w:r w:rsidR="00447AAB" w:rsidRPr="002A2E43">
              <w:rPr>
                <w:rFonts w:ascii="Arial" w:hAnsi="Arial" w:cs="Arial"/>
              </w:rPr>
              <w:t xml:space="preserve">industrial </w:t>
            </w:r>
            <w:r w:rsidRPr="002A2E43">
              <w:rPr>
                <w:rFonts w:ascii="Arial" w:hAnsi="Arial" w:cs="Arial"/>
              </w:rPr>
              <w:t xml:space="preserve">change in Australia has been driven by economic reform, technological developments, increasing demand for services and the industrialisation of East Asia. Given Victoria’s relative strength in manufacturing, which is a trade-exposed sector vulnerable to global competition and increases in the Australian dollar, Victoria has suffered more from structural change than any other state in Australia. </w:t>
            </w:r>
          </w:p>
          <w:p w14:paraId="451F5305" w14:textId="5383493E" w:rsidR="00E8576A" w:rsidRPr="002A2E43" w:rsidRDefault="00E8576A" w:rsidP="00E8576A">
            <w:pPr>
              <w:spacing w:before="240"/>
              <w:ind w:left="5" w:hanging="5"/>
              <w:rPr>
                <w:rFonts w:ascii="Arial" w:hAnsi="Arial" w:cs="Arial"/>
              </w:rPr>
            </w:pPr>
            <w:r w:rsidRPr="002A2E43">
              <w:rPr>
                <w:rFonts w:ascii="Arial" w:hAnsi="Arial" w:cs="Arial"/>
              </w:rPr>
              <w:t xml:space="preserve">The Barwon-Western District, which includes Geelong, Hamilton and Warrnambool, has experienced higher levels of structural change than most of the other regions in Victoria. According to Deloitte Access Economics analysis, between 2005 – 2007 and 2008 – 2010, the rate of structural change for the region was 8.1 per cent, and from 2008 – 2010 to 2011 – 2013, the rate was 4.5 per cent. </w:t>
            </w:r>
          </w:p>
          <w:p w14:paraId="5DC0B03F" w14:textId="3644FD0C" w:rsidR="00E8576A" w:rsidRPr="002A2E43" w:rsidRDefault="00E8576A" w:rsidP="00E8576A">
            <w:pPr>
              <w:spacing w:before="240"/>
              <w:ind w:left="5" w:hanging="5"/>
              <w:rPr>
                <w:rFonts w:ascii="Arial" w:hAnsi="Arial" w:cs="Arial"/>
              </w:rPr>
            </w:pPr>
            <w:r w:rsidRPr="002A2E43">
              <w:rPr>
                <w:rFonts w:ascii="Arial" w:hAnsi="Arial" w:cs="Arial"/>
              </w:rPr>
              <w:t>The implication for the region is that wealth generation and employment, which has in the past been in traditional manufacturing, is shifting towards other industries such as advanced manufacturing.  This requires different workforce skills and training requirements.</w:t>
            </w:r>
          </w:p>
          <w:p w14:paraId="44363B07" w14:textId="6E9DA457" w:rsidR="00E8576A" w:rsidRPr="002A2E43" w:rsidRDefault="00E8576A" w:rsidP="00E8576A">
            <w:pPr>
              <w:ind w:left="5" w:hanging="5"/>
              <w:rPr>
                <w:rFonts w:ascii="Arial" w:hAnsi="Arial" w:cs="Arial"/>
              </w:rPr>
            </w:pPr>
            <w:r w:rsidRPr="002A2E43">
              <w:rPr>
                <w:rFonts w:ascii="Arial" w:hAnsi="Arial" w:cs="Arial"/>
              </w:rPr>
              <w:t xml:space="preserve">Skilling the Bay, a Victorian State Government funded entity initiated and established by The Gordon and Deakin University in response to the economic and industry changes impacting Geelong, conducted initial research and industry consultations and identified the growing use of </w:t>
            </w:r>
            <w:r w:rsidRPr="002A2E43">
              <w:rPr>
                <w:rFonts w:ascii="Arial" w:hAnsi="Arial" w:cs="Arial"/>
              </w:rPr>
              <w:lastRenderedPageBreak/>
              <w:t xml:space="preserve">carbon fibre technology in composite materials as an important and developing industry sector in Geelong. Following further consultations with carbon fibre industry groups, manufacturers and employers, a need was established to develop a course that met the unique skills needs of this emerging sector.   </w:t>
            </w:r>
          </w:p>
          <w:p w14:paraId="62E6CF48" w14:textId="17714EFB" w:rsidR="002A2E43" w:rsidRPr="0009385C" w:rsidRDefault="00E56026" w:rsidP="00EC29C6">
            <w:pPr>
              <w:tabs>
                <w:tab w:val="left" w:pos="993"/>
                <w:tab w:val="left" w:pos="2977"/>
              </w:tabs>
              <w:spacing w:after="120"/>
              <w:ind w:left="5" w:hanging="5"/>
              <w:rPr>
                <w:rFonts w:ascii="Arial" w:hAnsi="Arial" w:cs="Arial"/>
              </w:rPr>
            </w:pPr>
            <w:r>
              <w:rPr>
                <w:rFonts w:ascii="Arial" w:hAnsi="Arial" w:cs="Arial"/>
              </w:rPr>
              <w:t xml:space="preserve">A summary of the </w:t>
            </w:r>
            <w:r w:rsidR="002A2E43" w:rsidRPr="0009385C">
              <w:rPr>
                <w:rFonts w:ascii="Arial" w:hAnsi="Arial" w:cs="Arial"/>
              </w:rPr>
              <w:t>skills</w:t>
            </w:r>
            <w:r>
              <w:rPr>
                <w:rFonts w:ascii="Arial" w:hAnsi="Arial" w:cs="Arial"/>
              </w:rPr>
              <w:t xml:space="preserve"> and </w:t>
            </w:r>
            <w:r w:rsidR="002A2E43" w:rsidRPr="0009385C">
              <w:rPr>
                <w:rFonts w:ascii="Arial" w:hAnsi="Arial" w:cs="Arial"/>
              </w:rPr>
              <w:t xml:space="preserve">knowledge </w:t>
            </w:r>
            <w:r>
              <w:rPr>
                <w:rFonts w:ascii="Arial" w:hAnsi="Arial" w:cs="Arial"/>
              </w:rPr>
              <w:t xml:space="preserve">outcomes </w:t>
            </w:r>
            <w:r w:rsidR="002A2E43" w:rsidRPr="0009385C">
              <w:rPr>
                <w:rFonts w:ascii="Arial" w:hAnsi="Arial" w:cs="Arial"/>
              </w:rPr>
              <w:t xml:space="preserve">was developed through </w:t>
            </w:r>
            <w:r>
              <w:rPr>
                <w:rFonts w:ascii="Arial" w:hAnsi="Arial" w:cs="Arial"/>
              </w:rPr>
              <w:t xml:space="preserve">Industry </w:t>
            </w:r>
            <w:r w:rsidR="002A2E43" w:rsidRPr="0009385C">
              <w:rPr>
                <w:rFonts w:ascii="Arial" w:hAnsi="Arial" w:cs="Arial"/>
              </w:rPr>
              <w:t>Round</w:t>
            </w:r>
            <w:r w:rsidR="0095445A">
              <w:rPr>
                <w:rFonts w:ascii="Arial" w:hAnsi="Arial" w:cs="Arial"/>
              </w:rPr>
              <w:t>t</w:t>
            </w:r>
            <w:r w:rsidR="002A2E43" w:rsidRPr="0009385C">
              <w:rPr>
                <w:rFonts w:ascii="Arial" w:hAnsi="Arial" w:cs="Arial"/>
              </w:rPr>
              <w:t xml:space="preserve">able </w:t>
            </w:r>
            <w:r w:rsidR="0095445A">
              <w:rPr>
                <w:rFonts w:ascii="Arial" w:hAnsi="Arial" w:cs="Arial"/>
              </w:rPr>
              <w:t xml:space="preserve">meetings and workshop </w:t>
            </w:r>
            <w:r w:rsidR="002A2E43" w:rsidRPr="0009385C">
              <w:rPr>
                <w:rFonts w:ascii="Arial" w:hAnsi="Arial" w:cs="Arial"/>
              </w:rPr>
              <w:t xml:space="preserve">that was held in May 2015.  The </w:t>
            </w:r>
            <w:r w:rsidR="0095445A">
              <w:rPr>
                <w:rFonts w:ascii="Arial" w:hAnsi="Arial" w:cs="Arial"/>
              </w:rPr>
              <w:t xml:space="preserve">summary of the </w:t>
            </w:r>
            <w:r w:rsidR="0095445A" w:rsidRPr="0009385C">
              <w:rPr>
                <w:rFonts w:ascii="Arial" w:hAnsi="Arial" w:cs="Arial"/>
              </w:rPr>
              <w:t>skills</w:t>
            </w:r>
            <w:r w:rsidR="0095445A">
              <w:rPr>
                <w:rFonts w:ascii="Arial" w:hAnsi="Arial" w:cs="Arial"/>
              </w:rPr>
              <w:t xml:space="preserve"> and </w:t>
            </w:r>
            <w:r w:rsidR="0095445A" w:rsidRPr="0009385C">
              <w:rPr>
                <w:rFonts w:ascii="Arial" w:hAnsi="Arial" w:cs="Arial"/>
              </w:rPr>
              <w:t xml:space="preserve">knowledge </w:t>
            </w:r>
            <w:r w:rsidR="0095445A">
              <w:rPr>
                <w:rFonts w:ascii="Arial" w:hAnsi="Arial" w:cs="Arial"/>
              </w:rPr>
              <w:t xml:space="preserve">outcomes and </w:t>
            </w:r>
            <w:r w:rsidR="002A2E43" w:rsidRPr="0009385C">
              <w:rPr>
                <w:rFonts w:ascii="Arial" w:hAnsi="Arial" w:cs="Arial"/>
              </w:rPr>
              <w:t>resulting report is provided as Appendix 1.</w:t>
            </w:r>
          </w:p>
          <w:p w14:paraId="3FD90B73" w14:textId="4BAAEF92" w:rsidR="002A2E43" w:rsidRDefault="002A2E43" w:rsidP="002A2E43">
            <w:pPr>
              <w:tabs>
                <w:tab w:val="left" w:pos="993"/>
                <w:tab w:val="left" w:pos="2977"/>
              </w:tabs>
              <w:spacing w:after="120"/>
              <w:ind w:left="0" w:firstLine="0"/>
              <w:rPr>
                <w:rFonts w:ascii="Arial" w:hAnsi="Arial" w:cs="Arial"/>
                <w:color w:val="000000"/>
              </w:rPr>
            </w:pPr>
            <w:r w:rsidRPr="0009385C">
              <w:rPr>
                <w:rFonts w:ascii="Arial" w:hAnsi="Arial" w:cs="Arial"/>
              </w:rPr>
              <w:t xml:space="preserve">Entrants to the </w:t>
            </w:r>
            <w:r w:rsidRPr="0009385C">
              <w:rPr>
                <w:rFonts w:ascii="Arial" w:hAnsi="Arial" w:cs="Arial"/>
                <w:i/>
              </w:rPr>
              <w:t xml:space="preserve">Course in Use of Carbon Fibre in Composite Manufacturing </w:t>
            </w:r>
            <w:r w:rsidRPr="0009385C">
              <w:rPr>
                <w:rFonts w:ascii="Arial" w:hAnsi="Arial" w:cs="Arial"/>
              </w:rPr>
              <w:t>will generally be production workers, qualified tradespersons or engineers, who want to undertake, or who have responsibilities for c</w:t>
            </w:r>
            <w:r w:rsidRPr="0009385C">
              <w:rPr>
                <w:rFonts w:ascii="Arial" w:hAnsi="Arial" w:cs="Arial"/>
                <w:color w:val="000000"/>
              </w:rPr>
              <w:t>arbon fibre and carbon fibre composite manufacturing.</w:t>
            </w:r>
            <w:r w:rsidRPr="002A2E43">
              <w:rPr>
                <w:rFonts w:ascii="Arial" w:hAnsi="Arial" w:cs="Arial"/>
                <w:color w:val="000000"/>
              </w:rPr>
              <w:t xml:space="preserve"> </w:t>
            </w:r>
          </w:p>
          <w:p w14:paraId="670DA33D" w14:textId="049906E9" w:rsidR="00086D52" w:rsidRPr="002A2E43" w:rsidRDefault="00086D52" w:rsidP="00EC29C6">
            <w:pPr>
              <w:tabs>
                <w:tab w:val="left" w:pos="993"/>
                <w:tab w:val="left" w:pos="2977"/>
              </w:tabs>
              <w:spacing w:after="120"/>
              <w:ind w:left="5" w:hanging="5"/>
              <w:rPr>
                <w:rFonts w:ascii="Arial" w:hAnsi="Arial" w:cs="Arial"/>
              </w:rPr>
            </w:pPr>
            <w:r w:rsidRPr="002A2E43">
              <w:rPr>
                <w:rFonts w:ascii="Arial" w:hAnsi="Arial" w:cs="Arial"/>
              </w:rPr>
              <w:t>A Steering Committee was established to oversee the course development, which consisted of:</w:t>
            </w:r>
          </w:p>
          <w:p w14:paraId="480AE671" w14:textId="02438418"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 xml:space="preserve">Carl </w:t>
            </w:r>
            <w:proofErr w:type="spellStart"/>
            <w:r w:rsidR="00BA0FA1" w:rsidRPr="002A2E43">
              <w:rPr>
                <w:rFonts w:ascii="Arial" w:hAnsi="Arial" w:cs="Arial"/>
              </w:rPr>
              <w:t>Dekoning</w:t>
            </w:r>
            <w:proofErr w:type="spellEnd"/>
            <w:r w:rsidR="00BA0FA1" w:rsidRPr="002A2E43">
              <w:rPr>
                <w:rFonts w:ascii="Arial" w:hAnsi="Arial" w:cs="Arial"/>
              </w:rPr>
              <w:t xml:space="preserve"> </w:t>
            </w:r>
            <w:r w:rsidRPr="002A2E43">
              <w:rPr>
                <w:rFonts w:ascii="Arial" w:hAnsi="Arial" w:cs="Arial"/>
              </w:rPr>
              <w:t>(Chair)</w:t>
            </w:r>
            <w:r w:rsidRPr="002A2E43">
              <w:rPr>
                <w:rFonts w:ascii="Arial" w:hAnsi="Arial" w:cs="Arial"/>
              </w:rPr>
              <w:tab/>
            </w:r>
            <w:r w:rsidR="00BA0FA1" w:rsidRPr="002A2E43">
              <w:rPr>
                <w:rFonts w:ascii="Arial" w:hAnsi="Arial" w:cs="Arial"/>
              </w:rPr>
              <w:t>Quickstep Automotive Pty Ltd</w:t>
            </w:r>
          </w:p>
          <w:p w14:paraId="764A85C2" w14:textId="0A337D30"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Roger Cater</w:t>
            </w:r>
            <w:r w:rsidRPr="002A2E43">
              <w:rPr>
                <w:rFonts w:ascii="Arial" w:hAnsi="Arial" w:cs="Arial"/>
              </w:rPr>
              <w:tab/>
              <w:t>Composites Australia</w:t>
            </w:r>
          </w:p>
          <w:p w14:paraId="74563F60" w14:textId="550229FD" w:rsidR="00086D52" w:rsidRPr="002A2E43" w:rsidRDefault="00330005" w:rsidP="00E8576A">
            <w:pPr>
              <w:tabs>
                <w:tab w:val="left" w:pos="993"/>
                <w:tab w:val="left" w:pos="2444"/>
              </w:tabs>
              <w:spacing w:before="0"/>
              <w:ind w:left="5" w:hanging="5"/>
              <w:rPr>
                <w:rFonts w:ascii="Arial" w:hAnsi="Arial" w:cs="Arial"/>
              </w:rPr>
            </w:pPr>
            <w:r w:rsidRPr="002A2E43">
              <w:rPr>
                <w:rFonts w:ascii="Arial" w:hAnsi="Arial" w:cs="Arial"/>
              </w:rPr>
              <w:t>Jill Mitchell</w:t>
            </w:r>
            <w:r w:rsidR="00086D52" w:rsidRPr="002A2E43">
              <w:rPr>
                <w:rFonts w:ascii="Arial" w:hAnsi="Arial" w:cs="Arial"/>
              </w:rPr>
              <w:tab/>
            </w:r>
            <w:r w:rsidR="00BA0FA1" w:rsidRPr="002A2E43">
              <w:rPr>
                <w:rFonts w:ascii="Arial" w:hAnsi="Arial" w:cs="Arial"/>
              </w:rPr>
              <w:t>Skilling the Bay</w:t>
            </w:r>
          </w:p>
          <w:p w14:paraId="707FDB26" w14:textId="6005EFAE"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Fraser Nelson</w:t>
            </w:r>
            <w:r w:rsidRPr="002A2E43">
              <w:rPr>
                <w:rFonts w:ascii="Arial" w:hAnsi="Arial" w:cs="Arial"/>
              </w:rPr>
              <w:tab/>
              <w:t>Manufacturing Skills Australia (MSA)</w:t>
            </w:r>
          </w:p>
          <w:p w14:paraId="5EC8C598" w14:textId="78429E60"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Matthew Allsopp</w:t>
            </w:r>
            <w:r w:rsidRPr="002A2E43">
              <w:rPr>
                <w:rFonts w:ascii="Arial" w:hAnsi="Arial" w:cs="Arial"/>
              </w:rPr>
              <w:tab/>
            </w:r>
            <w:r w:rsidR="00BA0FA1" w:rsidRPr="002A2E43">
              <w:rPr>
                <w:rFonts w:ascii="Arial" w:hAnsi="Arial" w:cs="Arial"/>
              </w:rPr>
              <w:t>The Gordon</w:t>
            </w:r>
          </w:p>
          <w:p w14:paraId="0417BC93" w14:textId="510864BF" w:rsidR="006B103D" w:rsidRPr="002A2E43" w:rsidRDefault="00356BD6" w:rsidP="006B103D">
            <w:pPr>
              <w:tabs>
                <w:tab w:val="left" w:pos="993"/>
                <w:tab w:val="left" w:pos="2415"/>
                <w:tab w:val="left" w:pos="2444"/>
              </w:tabs>
              <w:spacing w:before="0"/>
              <w:ind w:left="5" w:hanging="5"/>
              <w:rPr>
                <w:rFonts w:ascii="Arial" w:hAnsi="Arial" w:cs="Arial"/>
              </w:rPr>
            </w:pPr>
            <w:r w:rsidRPr="002A2E43">
              <w:rPr>
                <w:rFonts w:ascii="Arial" w:hAnsi="Arial" w:cs="Arial"/>
              </w:rPr>
              <w:t>Carl Hitchings/</w:t>
            </w:r>
            <w:r w:rsidR="006B103D" w:rsidRPr="002A2E43">
              <w:rPr>
                <w:rFonts w:ascii="Arial" w:hAnsi="Arial" w:cs="Arial"/>
              </w:rPr>
              <w:t>Lilli Ruiz</w:t>
            </w:r>
            <w:r w:rsidR="006B103D" w:rsidRPr="002A2E43">
              <w:rPr>
                <w:rFonts w:ascii="Arial" w:hAnsi="Arial" w:cs="Arial"/>
              </w:rPr>
              <w:tab/>
            </w:r>
            <w:r w:rsidR="006B103D" w:rsidRPr="002A2E43">
              <w:rPr>
                <w:rFonts w:ascii="Arial" w:hAnsi="Arial" w:cs="Arial"/>
              </w:rPr>
              <w:tab/>
              <w:t>Carbon Revolution</w:t>
            </w:r>
          </w:p>
          <w:p w14:paraId="61B3EDC8" w14:textId="669D794B"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Derek Buckmaster</w:t>
            </w:r>
            <w:r w:rsidRPr="002A2E43">
              <w:rPr>
                <w:rFonts w:ascii="Arial" w:hAnsi="Arial" w:cs="Arial"/>
              </w:rPr>
              <w:tab/>
              <w:t>Carbon Nexus</w:t>
            </w:r>
            <w:r w:rsidR="00E8576A" w:rsidRPr="002A2E43">
              <w:rPr>
                <w:rFonts w:ascii="Arial" w:hAnsi="Arial" w:cs="Arial"/>
              </w:rPr>
              <w:t>, Deakin University</w:t>
            </w:r>
          </w:p>
          <w:p w14:paraId="32AEC9FD" w14:textId="2EC2CC60"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Ian Thomas</w:t>
            </w:r>
            <w:r w:rsidRPr="002A2E43">
              <w:rPr>
                <w:rFonts w:ascii="Arial" w:hAnsi="Arial" w:cs="Arial"/>
              </w:rPr>
              <w:tab/>
            </w:r>
            <w:r w:rsidR="00BA0FA1" w:rsidRPr="002A2E43">
              <w:rPr>
                <w:rFonts w:ascii="Arial" w:hAnsi="Arial" w:cs="Arial"/>
              </w:rPr>
              <w:t>The Gordon</w:t>
            </w:r>
          </w:p>
          <w:p w14:paraId="28B0A8F5" w14:textId="77777777" w:rsidR="00356BD6"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Jeff Lawrence</w:t>
            </w:r>
            <w:r w:rsidR="00356BD6" w:rsidRPr="002A2E43">
              <w:rPr>
                <w:rFonts w:ascii="Arial" w:hAnsi="Arial" w:cs="Arial"/>
              </w:rPr>
              <w:t>/</w:t>
            </w:r>
          </w:p>
          <w:p w14:paraId="3F4BA1DC" w14:textId="1C4E8D9B" w:rsidR="00086D52" w:rsidRPr="002A2E43" w:rsidRDefault="00356BD6" w:rsidP="00E8576A">
            <w:pPr>
              <w:tabs>
                <w:tab w:val="left" w:pos="993"/>
                <w:tab w:val="left" w:pos="2444"/>
              </w:tabs>
              <w:spacing w:before="0"/>
              <w:ind w:left="5" w:hanging="5"/>
              <w:rPr>
                <w:rFonts w:ascii="Arial" w:hAnsi="Arial" w:cs="Arial"/>
              </w:rPr>
            </w:pPr>
            <w:r w:rsidRPr="002A2E43">
              <w:rPr>
                <w:rFonts w:ascii="Arial" w:hAnsi="Arial" w:cs="Arial"/>
              </w:rPr>
              <w:t>Lee Charlton</w:t>
            </w:r>
            <w:r w:rsidR="00086D52" w:rsidRPr="002A2E43">
              <w:rPr>
                <w:rFonts w:ascii="Arial" w:hAnsi="Arial" w:cs="Arial"/>
              </w:rPr>
              <w:tab/>
            </w:r>
            <w:r w:rsidR="00BA0FA1" w:rsidRPr="002A2E43">
              <w:rPr>
                <w:rFonts w:ascii="Arial" w:hAnsi="Arial" w:cs="Arial"/>
              </w:rPr>
              <w:t>S</w:t>
            </w:r>
            <w:r w:rsidR="006B103D" w:rsidRPr="002A2E43">
              <w:rPr>
                <w:rFonts w:ascii="Arial" w:hAnsi="Arial" w:cs="Arial"/>
              </w:rPr>
              <w:t>ykes</w:t>
            </w:r>
            <w:r w:rsidR="00330005" w:rsidRPr="002A2E43">
              <w:rPr>
                <w:rFonts w:ascii="Arial" w:hAnsi="Arial" w:cs="Arial"/>
              </w:rPr>
              <w:t xml:space="preserve"> Racing</w:t>
            </w:r>
          </w:p>
          <w:p w14:paraId="76A92FC8" w14:textId="77777777" w:rsidR="00086D52" w:rsidRPr="002A2E43" w:rsidRDefault="00086D52" w:rsidP="00E8576A">
            <w:pPr>
              <w:tabs>
                <w:tab w:val="left" w:pos="993"/>
                <w:tab w:val="left" w:pos="2444"/>
              </w:tabs>
              <w:spacing w:before="0"/>
              <w:ind w:left="5" w:hanging="5"/>
              <w:rPr>
                <w:rFonts w:ascii="Arial" w:hAnsi="Arial" w:cs="Arial"/>
              </w:rPr>
            </w:pPr>
          </w:p>
          <w:p w14:paraId="7BEC8238" w14:textId="3B4C8BE4" w:rsidR="00086D52" w:rsidRPr="002A2E43" w:rsidRDefault="00086D52" w:rsidP="00E8576A">
            <w:pPr>
              <w:tabs>
                <w:tab w:val="left" w:pos="993"/>
                <w:tab w:val="left" w:pos="2444"/>
              </w:tabs>
              <w:spacing w:before="0"/>
              <w:ind w:left="5" w:hanging="5"/>
              <w:rPr>
                <w:rFonts w:ascii="Arial" w:hAnsi="Arial" w:cs="Arial"/>
                <w:u w:val="single"/>
              </w:rPr>
            </w:pPr>
            <w:r w:rsidRPr="002A2E43">
              <w:rPr>
                <w:rFonts w:ascii="Arial" w:hAnsi="Arial" w:cs="Arial"/>
                <w:u w:val="single"/>
              </w:rPr>
              <w:t>In attendance:</w:t>
            </w:r>
          </w:p>
          <w:p w14:paraId="3DEADFB4" w14:textId="485596CF" w:rsidR="00086D52" w:rsidRPr="002A2E43" w:rsidRDefault="00086D52" w:rsidP="006B103D">
            <w:pPr>
              <w:tabs>
                <w:tab w:val="left" w:pos="2415"/>
              </w:tabs>
              <w:spacing w:before="0"/>
              <w:ind w:left="5" w:hanging="5"/>
              <w:rPr>
                <w:rFonts w:ascii="Arial" w:hAnsi="Arial" w:cs="Arial"/>
              </w:rPr>
            </w:pPr>
            <w:r w:rsidRPr="002A2E43">
              <w:rPr>
                <w:rFonts w:ascii="Arial" w:hAnsi="Arial" w:cs="Arial"/>
              </w:rPr>
              <w:t>Linda Vaughan</w:t>
            </w:r>
            <w:r w:rsidRPr="002A2E43">
              <w:rPr>
                <w:rFonts w:ascii="Arial" w:hAnsi="Arial" w:cs="Arial"/>
              </w:rPr>
              <w:tab/>
              <w:t>Department of Education and Training (DET)</w:t>
            </w:r>
          </w:p>
          <w:p w14:paraId="4152861D" w14:textId="394144A3" w:rsidR="008E7F03" w:rsidRPr="002A2E43" w:rsidRDefault="008E7F03" w:rsidP="006B103D">
            <w:pPr>
              <w:tabs>
                <w:tab w:val="left" w:pos="2415"/>
              </w:tabs>
              <w:spacing w:before="0"/>
              <w:ind w:left="5" w:hanging="5"/>
              <w:rPr>
                <w:rFonts w:ascii="Arial" w:hAnsi="Arial" w:cs="Arial"/>
              </w:rPr>
            </w:pPr>
            <w:r w:rsidRPr="002A2E43">
              <w:rPr>
                <w:rFonts w:ascii="Arial" w:hAnsi="Arial" w:cs="Arial"/>
              </w:rPr>
              <w:t>Dr</w:t>
            </w:r>
            <w:r w:rsidR="00BA0FA1" w:rsidRPr="002A2E43">
              <w:rPr>
                <w:rFonts w:ascii="Arial" w:hAnsi="Arial" w:cs="Arial"/>
              </w:rPr>
              <w:t>.</w:t>
            </w:r>
            <w:r w:rsidRPr="002A2E43">
              <w:rPr>
                <w:rFonts w:ascii="Arial" w:hAnsi="Arial" w:cs="Arial"/>
              </w:rPr>
              <w:t xml:space="preserve"> John </w:t>
            </w:r>
            <w:proofErr w:type="spellStart"/>
            <w:r w:rsidRPr="002A2E43">
              <w:rPr>
                <w:rFonts w:ascii="Arial" w:hAnsi="Arial" w:cs="Arial"/>
              </w:rPr>
              <w:t>Flett</w:t>
            </w:r>
            <w:proofErr w:type="spellEnd"/>
            <w:r w:rsidRPr="002A2E43">
              <w:rPr>
                <w:rFonts w:ascii="Arial" w:hAnsi="Arial" w:cs="Arial"/>
              </w:rPr>
              <w:tab/>
            </w:r>
            <w:r w:rsidR="00BA0FA1" w:rsidRPr="002A2E43">
              <w:rPr>
                <w:rFonts w:ascii="Arial" w:hAnsi="Arial" w:cs="Arial"/>
              </w:rPr>
              <w:t>The Gordon</w:t>
            </w:r>
          </w:p>
          <w:p w14:paraId="515D0885" w14:textId="77777777" w:rsidR="00356BD6" w:rsidRPr="002A2E43" w:rsidRDefault="00356BD6" w:rsidP="00356BD6">
            <w:pPr>
              <w:tabs>
                <w:tab w:val="left" w:pos="2415"/>
              </w:tabs>
              <w:spacing w:before="0"/>
              <w:ind w:left="5" w:hanging="5"/>
              <w:rPr>
                <w:rFonts w:ascii="Arial" w:hAnsi="Arial" w:cs="Arial"/>
              </w:rPr>
            </w:pPr>
            <w:r w:rsidRPr="002A2E43">
              <w:rPr>
                <w:rFonts w:ascii="Arial" w:hAnsi="Arial" w:cs="Arial"/>
              </w:rPr>
              <w:t xml:space="preserve">Rory McNamara             The Gordon </w:t>
            </w:r>
          </w:p>
          <w:p w14:paraId="360EB996" w14:textId="79DB94F8" w:rsidR="00A54919" w:rsidRPr="002A2E43" w:rsidRDefault="00086D52" w:rsidP="006B103D">
            <w:pPr>
              <w:tabs>
                <w:tab w:val="left" w:pos="2415"/>
              </w:tabs>
              <w:spacing w:before="0"/>
              <w:ind w:left="5" w:hanging="5"/>
              <w:rPr>
                <w:rFonts w:ascii="Arial" w:hAnsi="Arial" w:cs="Arial"/>
              </w:rPr>
            </w:pPr>
            <w:r w:rsidRPr="002A2E43">
              <w:rPr>
                <w:rFonts w:ascii="Arial" w:hAnsi="Arial" w:cs="Arial"/>
              </w:rPr>
              <w:t>George Adda</w:t>
            </w:r>
            <w:r w:rsidR="002579B6" w:rsidRPr="002A2E43">
              <w:rPr>
                <w:rFonts w:ascii="Arial" w:hAnsi="Arial" w:cs="Arial"/>
              </w:rPr>
              <w:tab/>
            </w:r>
            <w:r w:rsidR="008E7F03" w:rsidRPr="002A2E43">
              <w:rPr>
                <w:rFonts w:ascii="Arial" w:hAnsi="Arial" w:cs="Arial"/>
              </w:rPr>
              <w:t>CMM-Engineering Industries</w:t>
            </w:r>
          </w:p>
          <w:p w14:paraId="4553BD86" w14:textId="1B831436" w:rsidR="008E7F03" w:rsidRPr="002A2E43" w:rsidRDefault="008E7F03" w:rsidP="006B103D">
            <w:pPr>
              <w:tabs>
                <w:tab w:val="left" w:pos="2415"/>
              </w:tabs>
              <w:spacing w:before="0"/>
              <w:ind w:left="5" w:hanging="5"/>
              <w:rPr>
                <w:rFonts w:ascii="Arial" w:hAnsi="Arial" w:cs="Arial"/>
              </w:rPr>
            </w:pPr>
            <w:r w:rsidRPr="002A2E43">
              <w:rPr>
                <w:rFonts w:ascii="Arial" w:hAnsi="Arial" w:cs="Arial"/>
              </w:rPr>
              <w:t>Sam McCurdy</w:t>
            </w:r>
            <w:r w:rsidRPr="002A2E43">
              <w:rPr>
                <w:rFonts w:ascii="Arial" w:hAnsi="Arial" w:cs="Arial"/>
              </w:rPr>
              <w:tab/>
              <w:t>Dewhurst Consultancy Pty Ltd</w:t>
            </w:r>
          </w:p>
          <w:p w14:paraId="0EAB0CA0" w14:textId="77777777" w:rsidR="008E7F03" w:rsidRPr="002A2E43" w:rsidRDefault="008E7F03" w:rsidP="00E8576A">
            <w:pPr>
              <w:tabs>
                <w:tab w:val="left" w:pos="2160"/>
              </w:tabs>
              <w:spacing w:before="0" w:line="276" w:lineRule="auto"/>
              <w:ind w:left="5" w:hanging="5"/>
              <w:rPr>
                <w:rFonts w:ascii="Arial" w:hAnsi="Arial" w:cs="Arial"/>
                <w:szCs w:val="20"/>
              </w:rPr>
            </w:pPr>
          </w:p>
          <w:p w14:paraId="6DF27373" w14:textId="77777777" w:rsidR="00A54919" w:rsidRPr="002A2E43" w:rsidRDefault="00A54919" w:rsidP="00E8576A">
            <w:pPr>
              <w:tabs>
                <w:tab w:val="num" w:pos="481"/>
              </w:tabs>
              <w:autoSpaceDE w:val="0"/>
              <w:autoSpaceDN w:val="0"/>
              <w:adjustRightInd w:val="0"/>
              <w:spacing w:before="0"/>
              <w:ind w:left="5" w:hanging="5"/>
              <w:rPr>
                <w:rFonts w:ascii="Arial" w:hAnsi="Arial" w:cs="Arial"/>
              </w:rPr>
            </w:pPr>
            <w:r w:rsidRPr="002A2E43">
              <w:rPr>
                <w:rFonts w:ascii="Arial" w:hAnsi="Arial" w:cs="Arial"/>
                <w:szCs w:val="20"/>
              </w:rPr>
              <w:t>This course</w:t>
            </w:r>
            <w:r w:rsidRPr="002A2E43">
              <w:rPr>
                <w:rFonts w:ascii="Arial" w:hAnsi="Arial" w:cs="Arial"/>
              </w:rPr>
              <w:t xml:space="preserve">: </w:t>
            </w:r>
          </w:p>
          <w:p w14:paraId="0943F951" w14:textId="77777777" w:rsidR="00A54919" w:rsidRPr="002A2E43" w:rsidRDefault="00A54919" w:rsidP="00E8576A">
            <w:pPr>
              <w:numPr>
                <w:ilvl w:val="0"/>
                <w:numId w:val="3"/>
              </w:numPr>
              <w:autoSpaceDE w:val="0"/>
              <w:autoSpaceDN w:val="0"/>
              <w:adjustRightInd w:val="0"/>
              <w:spacing w:before="0"/>
              <w:ind w:left="289" w:hanging="289"/>
              <w:rPr>
                <w:rFonts w:ascii="Arial" w:hAnsi="Arial" w:cs="Arial"/>
              </w:rPr>
            </w:pPr>
            <w:r w:rsidRPr="002A2E43">
              <w:rPr>
                <w:rFonts w:ascii="Arial" w:hAnsi="Arial" w:cs="Arial"/>
              </w:rPr>
              <w:t>does not duplicate, by title or coverage, the outcomes of an endorsed training package qualification</w:t>
            </w:r>
          </w:p>
          <w:p w14:paraId="0FC059B1" w14:textId="77777777" w:rsidR="00A54919" w:rsidRPr="002A2E43" w:rsidRDefault="00A54919" w:rsidP="00E8576A">
            <w:pPr>
              <w:numPr>
                <w:ilvl w:val="0"/>
                <w:numId w:val="3"/>
              </w:numPr>
              <w:tabs>
                <w:tab w:val="left" w:pos="317"/>
              </w:tabs>
              <w:autoSpaceDE w:val="0"/>
              <w:autoSpaceDN w:val="0"/>
              <w:adjustRightInd w:val="0"/>
              <w:spacing w:before="0"/>
              <w:ind w:left="289" w:hanging="289"/>
              <w:rPr>
                <w:rFonts w:ascii="Arial" w:hAnsi="Arial" w:cs="Arial"/>
              </w:rPr>
            </w:pPr>
            <w:r w:rsidRPr="002A2E43">
              <w:rPr>
                <w:rFonts w:ascii="Arial" w:hAnsi="Arial" w:cs="Arial"/>
              </w:rPr>
              <w:t>is not a subset of a single training package qualification that could be recognised through one or more statements of attainment or a skill set</w:t>
            </w:r>
          </w:p>
          <w:p w14:paraId="613D96CB" w14:textId="77777777" w:rsidR="00A54919" w:rsidRPr="002A2E43" w:rsidRDefault="00A54919" w:rsidP="00E8576A">
            <w:pPr>
              <w:numPr>
                <w:ilvl w:val="0"/>
                <w:numId w:val="3"/>
              </w:numPr>
              <w:tabs>
                <w:tab w:val="left" w:pos="317"/>
              </w:tabs>
              <w:autoSpaceDE w:val="0"/>
              <w:autoSpaceDN w:val="0"/>
              <w:adjustRightInd w:val="0"/>
              <w:spacing w:before="0"/>
              <w:ind w:left="289" w:hanging="289"/>
              <w:rPr>
                <w:rFonts w:ascii="Arial" w:hAnsi="Arial" w:cs="Arial"/>
                <w:szCs w:val="20"/>
              </w:rPr>
            </w:pPr>
            <w:r w:rsidRPr="002A2E43">
              <w:rPr>
                <w:rFonts w:ascii="Arial" w:hAnsi="Arial" w:cs="Arial"/>
              </w:rPr>
              <w:t>does not include units of competency additional to those in a training package qualification that could be recognised through statements of attainment in addition to the qualification</w:t>
            </w:r>
          </w:p>
          <w:p w14:paraId="12CECC21" w14:textId="5012A8B9" w:rsidR="00884AE5" w:rsidRPr="002A2E43" w:rsidRDefault="00A54919" w:rsidP="00E8576A">
            <w:pPr>
              <w:numPr>
                <w:ilvl w:val="0"/>
                <w:numId w:val="3"/>
              </w:numPr>
              <w:tabs>
                <w:tab w:val="left" w:pos="317"/>
              </w:tabs>
              <w:autoSpaceDE w:val="0"/>
              <w:autoSpaceDN w:val="0"/>
              <w:adjustRightInd w:val="0"/>
              <w:spacing w:before="0" w:after="240"/>
              <w:ind w:left="289" w:hanging="289"/>
              <w:rPr>
                <w:rFonts w:ascii="Arial" w:hAnsi="Arial" w:cs="Arial"/>
                <w:szCs w:val="20"/>
              </w:rPr>
            </w:pPr>
            <w:r w:rsidRPr="002A2E43">
              <w:rPr>
                <w:rFonts w:ascii="Arial" w:hAnsi="Arial" w:cs="Arial"/>
              </w:rPr>
              <w:t xml:space="preserve">does not comprise </w:t>
            </w:r>
            <w:r w:rsidR="00FD4E99" w:rsidRPr="002A2E43">
              <w:rPr>
                <w:rFonts w:ascii="Arial" w:hAnsi="Arial" w:cs="Arial"/>
              </w:rPr>
              <w:t xml:space="preserve">of </w:t>
            </w:r>
            <w:r w:rsidRPr="002A2E43">
              <w:rPr>
                <w:rFonts w:ascii="Arial" w:hAnsi="Arial" w:cs="Arial"/>
              </w:rPr>
              <w:t xml:space="preserve">units that duplicate </w:t>
            </w:r>
            <w:r w:rsidR="00E8576A" w:rsidRPr="002A2E43">
              <w:rPr>
                <w:rFonts w:ascii="Arial" w:hAnsi="Arial" w:cs="Arial"/>
              </w:rPr>
              <w:t xml:space="preserve">the </w:t>
            </w:r>
            <w:r w:rsidRPr="002A2E43">
              <w:rPr>
                <w:rFonts w:ascii="Arial" w:hAnsi="Arial" w:cs="Arial"/>
              </w:rPr>
              <w:t>units of competency of a training package qualification.</w:t>
            </w:r>
          </w:p>
        </w:tc>
      </w:tr>
      <w:tr w:rsidR="00884AE5" w:rsidRPr="002A2E43" w14:paraId="751C7372" w14:textId="77777777" w:rsidTr="00EC29C6">
        <w:tblPrEx>
          <w:tblLook w:val="04A0" w:firstRow="1" w:lastRow="0" w:firstColumn="1" w:lastColumn="0" w:noHBand="0" w:noVBand="1"/>
        </w:tblPrEx>
        <w:tc>
          <w:tcPr>
            <w:tcW w:w="2904" w:type="dxa"/>
            <w:shd w:val="clear" w:color="auto" w:fill="auto"/>
          </w:tcPr>
          <w:p w14:paraId="36D7032F" w14:textId="235B5564" w:rsidR="00884AE5" w:rsidRPr="002A2E43" w:rsidRDefault="00884AE5" w:rsidP="0021116C">
            <w:pPr>
              <w:numPr>
                <w:ilvl w:val="1"/>
                <w:numId w:val="2"/>
              </w:numPr>
              <w:spacing w:after="120"/>
              <w:ind w:left="788" w:hanging="431"/>
              <w:rPr>
                <w:rFonts w:ascii="Arial" w:hAnsi="Arial" w:cs="Arial"/>
                <w:b/>
              </w:rPr>
            </w:pPr>
            <w:r w:rsidRPr="002A2E43">
              <w:rPr>
                <w:rFonts w:ascii="Arial" w:hAnsi="Arial" w:cs="Arial"/>
                <w:b/>
              </w:rPr>
              <w:lastRenderedPageBreak/>
              <w:t>Review for re-accreditation</w:t>
            </w:r>
          </w:p>
        </w:tc>
        <w:tc>
          <w:tcPr>
            <w:tcW w:w="7343" w:type="dxa"/>
            <w:shd w:val="clear" w:color="auto" w:fill="auto"/>
          </w:tcPr>
          <w:p w14:paraId="61E6FA47" w14:textId="2716FAD0" w:rsidR="00241D84" w:rsidRPr="002A2E43" w:rsidRDefault="00A54919" w:rsidP="006825E5">
            <w:pPr>
              <w:pStyle w:val="NormalWeb"/>
              <w:spacing w:before="240" w:beforeAutospacing="0" w:after="0" w:afterAutospacing="0"/>
              <w:ind w:firstLine="34"/>
              <w:rPr>
                <w:rFonts w:ascii="Arial" w:hAnsi="Arial" w:cs="Arial"/>
                <w:sz w:val="22"/>
                <w:szCs w:val="22"/>
              </w:rPr>
            </w:pPr>
            <w:r w:rsidRPr="002A2E43">
              <w:rPr>
                <w:rFonts w:ascii="Arial" w:hAnsi="Arial" w:cs="Arial"/>
                <w:sz w:val="22"/>
                <w:szCs w:val="22"/>
              </w:rPr>
              <w:t>Not applicable</w:t>
            </w:r>
          </w:p>
        </w:tc>
      </w:tr>
    </w:tbl>
    <w:p w14:paraId="4F120BD5" w14:textId="77777777" w:rsidR="002A2E43" w:rsidRDefault="002A2E43">
      <w:r>
        <w:br w:type="page"/>
      </w: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28"/>
        <w:gridCol w:w="7343"/>
      </w:tblGrid>
      <w:tr w:rsidR="00101E09" w:rsidRPr="002A2E43" w14:paraId="2B3164CF" w14:textId="77777777" w:rsidTr="00EC29C6">
        <w:tc>
          <w:tcPr>
            <w:tcW w:w="10247" w:type="dxa"/>
            <w:gridSpan w:val="3"/>
            <w:shd w:val="clear" w:color="auto" w:fill="DBE5F1"/>
          </w:tcPr>
          <w:p w14:paraId="5F85CDB4" w14:textId="24579594" w:rsidR="00101E09" w:rsidRPr="002A2E43" w:rsidRDefault="00A54919" w:rsidP="0021116C">
            <w:pPr>
              <w:numPr>
                <w:ilvl w:val="0"/>
                <w:numId w:val="2"/>
              </w:numPr>
              <w:tabs>
                <w:tab w:val="left" w:pos="358"/>
              </w:tabs>
              <w:spacing w:before="240" w:after="240"/>
              <w:rPr>
                <w:rFonts w:ascii="Arial" w:hAnsi="Arial" w:cs="Arial"/>
                <w:b/>
                <w:i/>
              </w:rPr>
            </w:pPr>
            <w:r w:rsidRPr="002A2E43">
              <w:rPr>
                <w:rFonts w:ascii="Arial" w:hAnsi="Arial" w:cs="Arial"/>
                <w:b/>
              </w:rPr>
              <w:lastRenderedPageBreak/>
              <w:t>C</w:t>
            </w:r>
            <w:r w:rsidR="00101E09" w:rsidRPr="002A2E43">
              <w:rPr>
                <w:rFonts w:ascii="Arial" w:hAnsi="Arial" w:cs="Arial"/>
                <w:b/>
              </w:rPr>
              <w:t>ourse outcomes</w:t>
            </w:r>
            <w:r w:rsidR="00101E09" w:rsidRPr="002A2E43">
              <w:rPr>
                <w:rFonts w:ascii="Arial" w:hAnsi="Arial" w:cs="Arial"/>
                <w:b/>
              </w:rPr>
              <w:tab/>
            </w:r>
            <w:r w:rsidR="0034178F" w:rsidRPr="002A2E43">
              <w:rPr>
                <w:rFonts w:ascii="Arial" w:hAnsi="Arial" w:cs="Arial"/>
                <w:b/>
              </w:rPr>
              <w:t xml:space="preserve">      </w:t>
            </w:r>
            <w:r w:rsidR="00101E09" w:rsidRPr="002A2E43">
              <w:rPr>
                <w:rFonts w:ascii="Arial" w:hAnsi="Arial" w:cs="Arial"/>
                <w:b/>
                <w:i/>
              </w:rPr>
              <w:t xml:space="preserve">Standards 1, 2, </w:t>
            </w:r>
            <w:r w:rsidR="007776D4" w:rsidRPr="002A2E43">
              <w:rPr>
                <w:rFonts w:ascii="Arial" w:hAnsi="Arial" w:cs="Arial"/>
                <w:b/>
                <w:i/>
              </w:rPr>
              <w:t xml:space="preserve">3 </w:t>
            </w:r>
            <w:r w:rsidR="00FE54D5" w:rsidRPr="002A2E43">
              <w:rPr>
                <w:rFonts w:ascii="Arial" w:hAnsi="Arial" w:cs="Arial"/>
                <w:b/>
                <w:i/>
              </w:rPr>
              <w:t xml:space="preserve">and </w:t>
            </w:r>
            <w:r w:rsidR="007776D4" w:rsidRPr="002A2E43">
              <w:rPr>
                <w:rFonts w:ascii="Arial" w:hAnsi="Arial" w:cs="Arial"/>
                <w:b/>
                <w:i/>
              </w:rPr>
              <w:t>4</w:t>
            </w:r>
            <w:r w:rsidR="00FE54D5" w:rsidRPr="002A2E43">
              <w:rPr>
                <w:rFonts w:ascii="Arial" w:hAnsi="Arial" w:cs="Arial"/>
                <w:b/>
                <w:i/>
              </w:rPr>
              <w:t xml:space="preserve"> </w:t>
            </w:r>
            <w:r w:rsidR="00101E09" w:rsidRPr="002A2E43">
              <w:rPr>
                <w:rFonts w:ascii="Arial" w:hAnsi="Arial" w:cs="Arial"/>
                <w:b/>
                <w:i/>
              </w:rPr>
              <w:t xml:space="preserve">AQTF Standards for Accredited Courses </w:t>
            </w:r>
          </w:p>
        </w:tc>
      </w:tr>
      <w:tr w:rsidR="00307B1E" w:rsidRPr="002A2E43" w14:paraId="643338E5" w14:textId="77777777" w:rsidTr="00EC29C6">
        <w:tc>
          <w:tcPr>
            <w:tcW w:w="2904" w:type="dxa"/>
            <w:gridSpan w:val="2"/>
          </w:tcPr>
          <w:p w14:paraId="20F51AB0"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Qualification level</w:t>
            </w:r>
          </w:p>
        </w:tc>
        <w:tc>
          <w:tcPr>
            <w:tcW w:w="7343" w:type="dxa"/>
          </w:tcPr>
          <w:p w14:paraId="760DA255" w14:textId="77777777" w:rsidR="002D6AE9" w:rsidRPr="002A2E43" w:rsidRDefault="00944ECE" w:rsidP="00374974">
            <w:pPr>
              <w:spacing w:before="240"/>
              <w:rPr>
                <w:rFonts w:ascii="Arial" w:hAnsi="Arial" w:cs="Arial"/>
                <w:i/>
                <w:sz w:val="18"/>
                <w:szCs w:val="18"/>
              </w:rPr>
            </w:pPr>
            <w:r w:rsidRPr="002A2E43">
              <w:rPr>
                <w:rFonts w:ascii="Arial" w:hAnsi="Arial" w:cs="Arial"/>
                <w:i/>
                <w:sz w:val="18"/>
                <w:szCs w:val="18"/>
              </w:rPr>
              <w:t xml:space="preserve">Standards 1, 2 and 3 </w:t>
            </w:r>
            <w:r w:rsidR="002D6AE9" w:rsidRPr="002A2E43">
              <w:rPr>
                <w:rFonts w:ascii="Arial" w:hAnsi="Arial" w:cs="Arial"/>
                <w:i/>
                <w:sz w:val="18"/>
                <w:szCs w:val="18"/>
              </w:rPr>
              <w:t xml:space="preserve">AQTF Standards for Accredited Courses </w:t>
            </w:r>
          </w:p>
          <w:p w14:paraId="04199344" w14:textId="0D649215" w:rsidR="007F3398" w:rsidRPr="002A2E43" w:rsidRDefault="00E03867" w:rsidP="006825E5">
            <w:pPr>
              <w:spacing w:after="120"/>
              <w:ind w:left="57" w:hanging="6"/>
              <w:rPr>
                <w:rFonts w:ascii="Arial" w:hAnsi="Arial" w:cs="Arial"/>
                <w:i/>
              </w:rPr>
            </w:pPr>
            <w:r w:rsidRPr="002A2E43">
              <w:rPr>
                <w:rFonts w:ascii="Arial" w:hAnsi="Arial" w:cs="Arial"/>
              </w:rPr>
              <w:t>Although this</w:t>
            </w:r>
            <w:r w:rsidR="002D6AE9" w:rsidRPr="002A2E43">
              <w:rPr>
                <w:rFonts w:ascii="Arial" w:hAnsi="Arial" w:cs="Arial"/>
              </w:rPr>
              <w:t xml:space="preserve"> course meets an identified industry/enterprise or community need, </w:t>
            </w:r>
            <w:r w:rsidRPr="002A2E43">
              <w:rPr>
                <w:rFonts w:ascii="Arial" w:hAnsi="Arial" w:cs="Arial"/>
              </w:rPr>
              <w:t>it</w:t>
            </w:r>
            <w:r w:rsidR="002D6AE9" w:rsidRPr="002A2E43">
              <w:rPr>
                <w:rFonts w:ascii="Arial" w:hAnsi="Arial" w:cs="Arial"/>
              </w:rPr>
              <w:t xml:space="preserve"> does not have the breadth, depth or volume of learning of a </w:t>
            </w:r>
            <w:r w:rsidR="007451A5" w:rsidRPr="002A2E43">
              <w:rPr>
                <w:rFonts w:ascii="Arial" w:hAnsi="Arial" w:cs="Arial"/>
              </w:rPr>
              <w:t xml:space="preserve">full </w:t>
            </w:r>
            <w:r w:rsidR="002D6AE9" w:rsidRPr="002A2E43">
              <w:rPr>
                <w:rFonts w:ascii="Arial" w:hAnsi="Arial" w:cs="Arial"/>
              </w:rPr>
              <w:t>qualification</w:t>
            </w:r>
            <w:r w:rsidR="00A84C6D" w:rsidRPr="002A2E43">
              <w:rPr>
                <w:rFonts w:ascii="Arial" w:hAnsi="Arial" w:cs="Arial"/>
              </w:rPr>
              <w:t xml:space="preserve"> and consequently does not align with any specific level of the Australian Qualifications Framework (AQF)</w:t>
            </w:r>
            <w:r w:rsidR="002D6AE9" w:rsidRPr="002A2E43">
              <w:rPr>
                <w:rFonts w:ascii="Arial" w:hAnsi="Arial" w:cs="Arial"/>
              </w:rPr>
              <w:t>.</w:t>
            </w:r>
          </w:p>
        </w:tc>
      </w:tr>
      <w:tr w:rsidR="00307B1E" w:rsidRPr="002A2E43" w14:paraId="0CE6EB39" w14:textId="77777777" w:rsidTr="00EC29C6">
        <w:tc>
          <w:tcPr>
            <w:tcW w:w="2904" w:type="dxa"/>
            <w:gridSpan w:val="2"/>
          </w:tcPr>
          <w:p w14:paraId="1C1A94F1" w14:textId="55B3116E" w:rsidR="00307B1E" w:rsidRPr="002A2E43" w:rsidRDefault="00307B1E" w:rsidP="0021116C">
            <w:pPr>
              <w:numPr>
                <w:ilvl w:val="1"/>
                <w:numId w:val="2"/>
              </w:numPr>
              <w:spacing w:before="240" w:after="240"/>
              <w:rPr>
                <w:rFonts w:ascii="Arial" w:hAnsi="Arial" w:cs="Arial"/>
                <w:b/>
              </w:rPr>
            </w:pPr>
            <w:r w:rsidRPr="002A2E43">
              <w:rPr>
                <w:rFonts w:ascii="Arial" w:hAnsi="Arial" w:cs="Arial"/>
                <w:b/>
              </w:rPr>
              <w:t xml:space="preserve">Employability skills  </w:t>
            </w:r>
          </w:p>
        </w:tc>
        <w:tc>
          <w:tcPr>
            <w:tcW w:w="7343" w:type="dxa"/>
          </w:tcPr>
          <w:p w14:paraId="42D09CAB" w14:textId="77777777" w:rsidR="00944ECE" w:rsidRPr="002A2E43" w:rsidRDefault="00944ECE" w:rsidP="00D83A94">
            <w:pPr>
              <w:spacing w:before="240" w:after="120"/>
              <w:rPr>
                <w:rFonts w:ascii="Arial" w:hAnsi="Arial" w:cs="Arial"/>
                <w:i/>
                <w:sz w:val="18"/>
                <w:szCs w:val="18"/>
              </w:rPr>
            </w:pPr>
            <w:r w:rsidRPr="002A2E43">
              <w:rPr>
                <w:rFonts w:ascii="Arial" w:hAnsi="Arial" w:cs="Arial"/>
                <w:i/>
                <w:sz w:val="18"/>
                <w:szCs w:val="18"/>
              </w:rPr>
              <w:t>Standard 4 AQTF Standards for Accredited Courses</w:t>
            </w:r>
          </w:p>
          <w:p w14:paraId="58173206" w14:textId="77777777" w:rsidR="00775E2C" w:rsidRPr="002A2E43" w:rsidRDefault="00D83A94" w:rsidP="00D83A94">
            <w:pPr>
              <w:spacing w:before="0" w:after="240"/>
              <w:ind w:left="57" w:hanging="6"/>
              <w:rPr>
                <w:rFonts w:ascii="Arial" w:hAnsi="Arial" w:cs="Arial"/>
              </w:rPr>
            </w:pPr>
            <w:r w:rsidRPr="002A2E43">
              <w:rPr>
                <w:rFonts w:ascii="Arial" w:hAnsi="Arial" w:cs="Arial"/>
              </w:rPr>
              <w:t>Not applicable</w:t>
            </w:r>
          </w:p>
        </w:tc>
      </w:tr>
      <w:tr w:rsidR="00307B1E" w:rsidRPr="002A2E43" w14:paraId="362ED5AF" w14:textId="77777777" w:rsidTr="00EC29C6">
        <w:tc>
          <w:tcPr>
            <w:tcW w:w="2904" w:type="dxa"/>
            <w:gridSpan w:val="2"/>
          </w:tcPr>
          <w:p w14:paraId="11DA916C"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R</w:t>
            </w:r>
            <w:r w:rsidR="00D83A94" w:rsidRPr="002A2E43">
              <w:rPr>
                <w:rFonts w:ascii="Arial" w:hAnsi="Arial" w:cs="Arial"/>
                <w:b/>
              </w:rPr>
              <w:t xml:space="preserve">ecognition given to the course </w:t>
            </w:r>
            <w:r w:rsidRPr="002A2E43">
              <w:rPr>
                <w:rFonts w:ascii="Arial" w:hAnsi="Arial" w:cs="Arial"/>
                <w:b/>
              </w:rPr>
              <w:t xml:space="preserve"> </w:t>
            </w:r>
          </w:p>
        </w:tc>
        <w:tc>
          <w:tcPr>
            <w:tcW w:w="7343" w:type="dxa"/>
          </w:tcPr>
          <w:p w14:paraId="09099A0E" w14:textId="77777777" w:rsidR="00307B1E" w:rsidRPr="002A2E43" w:rsidRDefault="00307B1E" w:rsidP="00D83A94">
            <w:pPr>
              <w:spacing w:before="240" w:after="120"/>
              <w:rPr>
                <w:rFonts w:ascii="Arial" w:hAnsi="Arial" w:cs="Arial"/>
                <w:i/>
                <w:sz w:val="18"/>
                <w:szCs w:val="18"/>
              </w:rPr>
            </w:pPr>
            <w:r w:rsidRPr="002A2E43">
              <w:rPr>
                <w:rFonts w:ascii="Arial" w:hAnsi="Arial" w:cs="Arial"/>
                <w:i/>
                <w:sz w:val="18"/>
                <w:szCs w:val="18"/>
              </w:rPr>
              <w:t xml:space="preserve">Standard 5 </w:t>
            </w:r>
            <w:r w:rsidR="00973E98" w:rsidRPr="002A2E43">
              <w:rPr>
                <w:rFonts w:ascii="Arial" w:hAnsi="Arial" w:cs="Arial"/>
                <w:i/>
                <w:sz w:val="18"/>
                <w:szCs w:val="18"/>
              </w:rPr>
              <w:t xml:space="preserve">AQTF Standards for </w:t>
            </w:r>
            <w:r w:rsidRPr="002A2E43">
              <w:rPr>
                <w:rFonts w:ascii="Arial" w:hAnsi="Arial" w:cs="Arial"/>
                <w:i/>
                <w:sz w:val="18"/>
                <w:szCs w:val="18"/>
              </w:rPr>
              <w:t xml:space="preserve"> Accredited Courses</w:t>
            </w:r>
          </w:p>
          <w:p w14:paraId="5067B8F1" w14:textId="77777777" w:rsidR="00233A01" w:rsidRPr="002A2E43" w:rsidRDefault="00D83A94" w:rsidP="00D83A94">
            <w:pPr>
              <w:spacing w:before="0" w:after="240"/>
              <w:ind w:left="56" w:firstLine="0"/>
              <w:rPr>
                <w:rFonts w:ascii="Arial" w:hAnsi="Arial" w:cs="Arial"/>
              </w:rPr>
            </w:pPr>
            <w:r w:rsidRPr="002A2E43">
              <w:rPr>
                <w:rFonts w:ascii="Arial" w:hAnsi="Arial" w:cs="Arial"/>
              </w:rPr>
              <w:t>Not applicable</w:t>
            </w:r>
          </w:p>
        </w:tc>
      </w:tr>
      <w:tr w:rsidR="00307B1E" w:rsidRPr="002A2E43" w14:paraId="5D438655" w14:textId="77777777" w:rsidTr="00EC29C6">
        <w:tc>
          <w:tcPr>
            <w:tcW w:w="2904" w:type="dxa"/>
            <w:gridSpan w:val="2"/>
          </w:tcPr>
          <w:p w14:paraId="3DC87623"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 xml:space="preserve">Licensing/ regulatory requirements </w:t>
            </w:r>
          </w:p>
        </w:tc>
        <w:tc>
          <w:tcPr>
            <w:tcW w:w="7343" w:type="dxa"/>
          </w:tcPr>
          <w:p w14:paraId="4E68F534" w14:textId="77777777" w:rsidR="00307B1E" w:rsidRPr="002A2E43" w:rsidRDefault="00307B1E" w:rsidP="00D83A94">
            <w:pPr>
              <w:spacing w:before="240" w:after="120"/>
              <w:rPr>
                <w:rFonts w:ascii="Arial" w:hAnsi="Arial" w:cs="Arial"/>
                <w:i/>
                <w:sz w:val="18"/>
                <w:szCs w:val="18"/>
              </w:rPr>
            </w:pPr>
            <w:r w:rsidRPr="002A2E43">
              <w:rPr>
                <w:rFonts w:ascii="Arial" w:hAnsi="Arial" w:cs="Arial"/>
                <w:i/>
                <w:sz w:val="18"/>
                <w:szCs w:val="18"/>
              </w:rPr>
              <w:t xml:space="preserve">Standard 5 </w:t>
            </w:r>
            <w:r w:rsidR="00973E98" w:rsidRPr="002A2E43">
              <w:rPr>
                <w:rFonts w:ascii="Arial" w:hAnsi="Arial" w:cs="Arial"/>
                <w:i/>
                <w:sz w:val="18"/>
                <w:szCs w:val="18"/>
              </w:rPr>
              <w:t>AQTF Standards for</w:t>
            </w:r>
            <w:r w:rsidRPr="002A2E43">
              <w:rPr>
                <w:rFonts w:ascii="Arial" w:hAnsi="Arial" w:cs="Arial"/>
                <w:i/>
                <w:sz w:val="18"/>
                <w:szCs w:val="18"/>
              </w:rPr>
              <w:t xml:space="preserve"> Accredited Courses </w:t>
            </w:r>
          </w:p>
          <w:p w14:paraId="2B93B996" w14:textId="2B8954BC" w:rsidR="007776D4" w:rsidRPr="002A2E43" w:rsidRDefault="00D83A94" w:rsidP="00D83A94">
            <w:pPr>
              <w:spacing w:before="0"/>
              <w:ind w:left="57" w:hanging="6"/>
              <w:rPr>
                <w:rFonts w:ascii="Arial" w:hAnsi="Arial" w:cs="Arial"/>
              </w:rPr>
            </w:pPr>
            <w:r w:rsidRPr="002A2E43">
              <w:rPr>
                <w:rFonts w:ascii="Arial" w:hAnsi="Arial" w:cs="Arial"/>
              </w:rPr>
              <w:t>There are no licensing or regulatory requirements</w:t>
            </w:r>
            <w:r w:rsidR="00307B1E" w:rsidRPr="002A2E43">
              <w:rPr>
                <w:rFonts w:ascii="Arial" w:hAnsi="Arial" w:cs="Arial"/>
              </w:rPr>
              <w:t xml:space="preserve"> </w:t>
            </w:r>
            <w:r w:rsidR="006825E5" w:rsidRPr="002A2E43">
              <w:rPr>
                <w:rFonts w:ascii="Arial" w:hAnsi="Arial" w:cs="Arial"/>
              </w:rPr>
              <w:t>relating to this course.</w:t>
            </w:r>
          </w:p>
        </w:tc>
      </w:tr>
      <w:tr w:rsidR="00101E09" w:rsidRPr="002A2E43" w14:paraId="50A995FC" w14:textId="77777777" w:rsidTr="00EC29C6">
        <w:tc>
          <w:tcPr>
            <w:tcW w:w="10247" w:type="dxa"/>
            <w:gridSpan w:val="3"/>
            <w:shd w:val="clear" w:color="auto" w:fill="DBE5F1"/>
          </w:tcPr>
          <w:p w14:paraId="028558BA" w14:textId="77777777" w:rsidR="00101E09" w:rsidRPr="002A2E43" w:rsidRDefault="000D61E2" w:rsidP="0021116C">
            <w:pPr>
              <w:numPr>
                <w:ilvl w:val="0"/>
                <w:numId w:val="2"/>
              </w:numPr>
              <w:tabs>
                <w:tab w:val="left" w:pos="358"/>
              </w:tabs>
              <w:spacing w:before="240" w:after="240"/>
              <w:rPr>
                <w:rFonts w:ascii="Arial" w:hAnsi="Arial" w:cs="Arial"/>
                <w:i/>
              </w:rPr>
            </w:pPr>
            <w:r w:rsidRPr="002A2E43">
              <w:rPr>
                <w:rFonts w:ascii="Arial" w:hAnsi="Arial" w:cs="Arial"/>
                <w:b/>
              </w:rPr>
              <w:t>C</w:t>
            </w:r>
            <w:r w:rsidR="00101E09" w:rsidRPr="002A2E43">
              <w:rPr>
                <w:rFonts w:ascii="Arial" w:hAnsi="Arial" w:cs="Arial"/>
                <w:b/>
              </w:rPr>
              <w:t xml:space="preserve">ourse rules </w:t>
            </w:r>
            <w:r w:rsidR="00C85CE6" w:rsidRPr="002A2E43">
              <w:rPr>
                <w:rFonts w:ascii="Arial" w:hAnsi="Arial" w:cs="Arial"/>
                <w:b/>
              </w:rPr>
              <w:tab/>
            </w:r>
            <w:r w:rsidR="0034178F" w:rsidRPr="002A2E43">
              <w:rPr>
                <w:rFonts w:ascii="Arial" w:hAnsi="Arial" w:cs="Arial"/>
                <w:b/>
              </w:rPr>
              <w:tab/>
              <w:t xml:space="preserve">     </w:t>
            </w:r>
            <w:r w:rsidR="00101E09" w:rsidRPr="002A2E43">
              <w:rPr>
                <w:rFonts w:ascii="Arial" w:hAnsi="Arial" w:cs="Arial"/>
                <w:b/>
              </w:rPr>
              <w:t>Standards 2, 6</w:t>
            </w:r>
            <w:r w:rsidR="003B667D" w:rsidRPr="002A2E43">
              <w:rPr>
                <w:rFonts w:ascii="Arial" w:hAnsi="Arial" w:cs="Arial"/>
                <w:b/>
              </w:rPr>
              <w:t>,7</w:t>
            </w:r>
            <w:r w:rsidR="00101E09" w:rsidRPr="002A2E43">
              <w:rPr>
                <w:rFonts w:ascii="Arial" w:hAnsi="Arial" w:cs="Arial"/>
                <w:b/>
              </w:rPr>
              <w:t xml:space="preserve"> and </w:t>
            </w:r>
            <w:r w:rsidR="003B667D" w:rsidRPr="002A2E43">
              <w:rPr>
                <w:rFonts w:ascii="Arial" w:hAnsi="Arial" w:cs="Arial"/>
                <w:b/>
              </w:rPr>
              <w:t>9</w:t>
            </w:r>
            <w:r w:rsidR="00101E09" w:rsidRPr="002A2E43">
              <w:rPr>
                <w:rFonts w:ascii="Arial" w:hAnsi="Arial" w:cs="Arial"/>
                <w:b/>
              </w:rPr>
              <w:t xml:space="preserve"> AQTF Standards for Accredited Courses</w:t>
            </w:r>
          </w:p>
        </w:tc>
      </w:tr>
      <w:tr w:rsidR="00D83A94" w:rsidRPr="002A2E43" w14:paraId="6DFA88BC" w14:textId="77777777" w:rsidTr="00EC29C6">
        <w:tc>
          <w:tcPr>
            <w:tcW w:w="2904" w:type="dxa"/>
            <w:gridSpan w:val="2"/>
            <w:shd w:val="clear" w:color="auto" w:fill="auto"/>
          </w:tcPr>
          <w:p w14:paraId="14EBCA28" w14:textId="77777777" w:rsidR="00D83A94" w:rsidRPr="002A2E43" w:rsidRDefault="00D83A94" w:rsidP="0021116C">
            <w:pPr>
              <w:numPr>
                <w:ilvl w:val="1"/>
                <w:numId w:val="2"/>
              </w:numPr>
              <w:spacing w:before="240" w:after="240"/>
              <w:rPr>
                <w:rFonts w:ascii="Arial" w:hAnsi="Arial" w:cs="Arial"/>
                <w:b/>
              </w:rPr>
            </w:pPr>
            <w:r w:rsidRPr="002A2E43">
              <w:rPr>
                <w:rFonts w:ascii="Arial" w:hAnsi="Arial" w:cs="Arial"/>
                <w:b/>
              </w:rPr>
              <w:t xml:space="preserve">Course structure </w:t>
            </w:r>
          </w:p>
        </w:tc>
        <w:tc>
          <w:tcPr>
            <w:tcW w:w="7343" w:type="dxa"/>
            <w:shd w:val="clear" w:color="auto" w:fill="auto"/>
          </w:tcPr>
          <w:p w14:paraId="6F2F7F05" w14:textId="3C4064B7" w:rsidR="002A6DA7" w:rsidRPr="002A2E43" w:rsidRDefault="008E7F03" w:rsidP="00EC29C6">
            <w:pPr>
              <w:spacing w:before="240"/>
              <w:ind w:left="34" w:right="219" w:firstLine="0"/>
              <w:rPr>
                <w:rFonts w:ascii="Arial" w:eastAsia="Arial" w:hAnsi="Arial" w:cs="Arial"/>
                <w:i/>
                <w:spacing w:val="1"/>
              </w:rPr>
            </w:pPr>
            <w:r w:rsidRPr="002A2E43">
              <w:rPr>
                <w:rFonts w:ascii="Arial" w:eastAsia="Arial" w:hAnsi="Arial" w:cs="Arial"/>
                <w:spacing w:val="-1"/>
              </w:rPr>
              <w:t xml:space="preserve">To </w:t>
            </w:r>
            <w:r w:rsidR="00A84C6D" w:rsidRPr="002A2E43">
              <w:rPr>
                <w:rFonts w:ascii="Arial" w:eastAsia="Arial" w:hAnsi="Arial" w:cs="Arial"/>
                <w:spacing w:val="-1"/>
              </w:rPr>
              <w:t>be eligible for</w:t>
            </w:r>
            <w:r w:rsidR="00D83A94" w:rsidRPr="002A2E43">
              <w:rPr>
                <w:rFonts w:ascii="Arial" w:eastAsia="Arial" w:hAnsi="Arial" w:cs="Arial"/>
              </w:rPr>
              <w:t xml:space="preserve"> </w:t>
            </w:r>
            <w:r w:rsidR="00D83A94" w:rsidRPr="002A2E43">
              <w:rPr>
                <w:rFonts w:ascii="Arial" w:eastAsia="Arial" w:hAnsi="Arial" w:cs="Arial"/>
                <w:spacing w:val="1"/>
              </w:rPr>
              <w:t>t</w:t>
            </w:r>
            <w:r w:rsidR="00D83A94" w:rsidRPr="002A2E43">
              <w:rPr>
                <w:rFonts w:ascii="Arial" w:eastAsia="Arial" w:hAnsi="Arial" w:cs="Arial"/>
              </w:rPr>
              <w:t>he</w:t>
            </w:r>
            <w:r w:rsidR="00D83A94" w:rsidRPr="002A2E43">
              <w:rPr>
                <w:rFonts w:ascii="Arial" w:eastAsia="Arial" w:hAnsi="Arial" w:cs="Arial"/>
                <w:spacing w:val="-1"/>
              </w:rPr>
              <w:t xml:space="preserve"> </w:t>
            </w:r>
            <w:r w:rsidR="00D83A94" w:rsidRPr="002A2E43">
              <w:rPr>
                <w:rFonts w:ascii="Arial" w:eastAsia="Arial" w:hAnsi="Arial" w:cs="Arial"/>
                <w:i/>
                <w:spacing w:val="1"/>
              </w:rPr>
              <w:t xml:space="preserve">Course in </w:t>
            </w:r>
            <w:r w:rsidR="00330005" w:rsidRPr="002A2E43">
              <w:rPr>
                <w:rFonts w:ascii="Arial" w:eastAsia="Arial" w:hAnsi="Arial" w:cs="Arial"/>
                <w:i/>
                <w:spacing w:val="1"/>
              </w:rPr>
              <w:t>the Use of Carbon Fibre</w:t>
            </w:r>
            <w:r w:rsidRPr="002A2E43">
              <w:rPr>
                <w:rFonts w:ascii="Arial" w:eastAsia="Arial" w:hAnsi="Arial" w:cs="Arial"/>
                <w:i/>
                <w:spacing w:val="1"/>
              </w:rPr>
              <w:t xml:space="preserve"> in Composite </w:t>
            </w:r>
            <w:r w:rsidR="00330005" w:rsidRPr="002A2E43">
              <w:rPr>
                <w:rFonts w:ascii="Arial" w:eastAsia="Arial" w:hAnsi="Arial" w:cs="Arial"/>
                <w:i/>
                <w:spacing w:val="1"/>
              </w:rPr>
              <w:t>Manufacturing</w:t>
            </w:r>
            <w:r w:rsidRPr="002A2E43">
              <w:rPr>
                <w:rFonts w:ascii="Arial" w:eastAsia="Arial" w:hAnsi="Arial" w:cs="Arial"/>
                <w:i/>
                <w:spacing w:val="1"/>
              </w:rPr>
              <w:t xml:space="preserve"> </w:t>
            </w:r>
            <w:r w:rsidRPr="002A2E43">
              <w:rPr>
                <w:rFonts w:ascii="Arial" w:eastAsia="Arial" w:hAnsi="Arial" w:cs="Arial"/>
                <w:spacing w:val="1"/>
              </w:rPr>
              <w:t xml:space="preserve">participants must </w:t>
            </w:r>
            <w:r w:rsidR="00A84C6D" w:rsidRPr="002A2E43">
              <w:rPr>
                <w:rFonts w:ascii="Arial" w:eastAsia="Arial" w:hAnsi="Arial" w:cs="Arial"/>
                <w:spacing w:val="1"/>
              </w:rPr>
              <w:t xml:space="preserve">successfully </w:t>
            </w:r>
            <w:r w:rsidRPr="002A2E43">
              <w:rPr>
                <w:rFonts w:ascii="Arial" w:eastAsia="Arial" w:hAnsi="Arial" w:cs="Arial"/>
                <w:spacing w:val="1"/>
              </w:rPr>
              <w:t xml:space="preserve">complete </w:t>
            </w:r>
            <w:r w:rsidR="00A84C6D" w:rsidRPr="002A2E43">
              <w:rPr>
                <w:rFonts w:ascii="Arial" w:eastAsia="Arial" w:hAnsi="Arial" w:cs="Arial"/>
                <w:spacing w:val="1"/>
              </w:rPr>
              <w:t xml:space="preserve">all </w:t>
            </w:r>
            <w:r w:rsidRPr="002A2E43">
              <w:rPr>
                <w:rFonts w:ascii="Arial" w:eastAsia="Arial" w:hAnsi="Arial" w:cs="Arial"/>
                <w:spacing w:val="1"/>
              </w:rPr>
              <w:t>th</w:t>
            </w:r>
            <w:r w:rsidR="007451A5" w:rsidRPr="002A2E43">
              <w:rPr>
                <w:rFonts w:ascii="Arial" w:eastAsia="Arial" w:hAnsi="Arial" w:cs="Arial"/>
                <w:spacing w:val="1"/>
              </w:rPr>
              <w:t>re</w:t>
            </w:r>
            <w:r w:rsidRPr="002A2E43">
              <w:rPr>
                <w:rFonts w:ascii="Arial" w:eastAsia="Arial" w:hAnsi="Arial" w:cs="Arial"/>
                <w:spacing w:val="1"/>
              </w:rPr>
              <w:t>e core unit</w:t>
            </w:r>
            <w:r w:rsidR="007451A5" w:rsidRPr="002A2E43">
              <w:rPr>
                <w:rFonts w:ascii="Arial" w:eastAsia="Arial" w:hAnsi="Arial" w:cs="Arial"/>
                <w:spacing w:val="1"/>
              </w:rPr>
              <w:t>s</w:t>
            </w:r>
            <w:r w:rsidRPr="002A2E43">
              <w:rPr>
                <w:rFonts w:ascii="Arial" w:eastAsia="Arial" w:hAnsi="Arial" w:cs="Arial"/>
                <w:spacing w:val="1"/>
              </w:rPr>
              <w:t xml:space="preserve"> and </w:t>
            </w:r>
            <w:r w:rsidR="007451A5" w:rsidRPr="002A2E43">
              <w:rPr>
                <w:rFonts w:ascii="Arial" w:eastAsia="Arial" w:hAnsi="Arial" w:cs="Arial"/>
                <w:spacing w:val="1"/>
              </w:rPr>
              <w:t>one</w:t>
            </w:r>
            <w:r w:rsidRPr="002A2E43">
              <w:rPr>
                <w:rFonts w:ascii="Arial" w:eastAsia="Arial" w:hAnsi="Arial" w:cs="Arial"/>
                <w:spacing w:val="1"/>
              </w:rPr>
              <w:t xml:space="preserve"> of the elective units listed in Table 1</w:t>
            </w:r>
            <w:r w:rsidR="003919FA" w:rsidRPr="002A2E43">
              <w:rPr>
                <w:rFonts w:ascii="Arial" w:eastAsia="Arial" w:hAnsi="Arial" w:cs="Arial"/>
                <w:i/>
                <w:spacing w:val="1"/>
              </w:rPr>
              <w:t>.</w:t>
            </w:r>
          </w:p>
          <w:p w14:paraId="18A8D832" w14:textId="77777777" w:rsidR="00330005" w:rsidRPr="002A2E43" w:rsidRDefault="00330005" w:rsidP="00330005">
            <w:pPr>
              <w:spacing w:before="0"/>
              <w:ind w:left="34" w:right="219" w:firstLine="0"/>
              <w:rPr>
                <w:rFonts w:ascii="Arial" w:hAnsi="Arial" w:cs="Arial"/>
              </w:rPr>
            </w:pPr>
          </w:p>
          <w:p w14:paraId="34B71056" w14:textId="2C525FBC" w:rsidR="0026040B" w:rsidRPr="002A2E43" w:rsidRDefault="002A6DA7" w:rsidP="002A6DA7">
            <w:pPr>
              <w:spacing w:before="0" w:after="240"/>
              <w:ind w:left="0" w:firstLine="0"/>
              <w:rPr>
                <w:rFonts w:ascii="Arial" w:eastAsia="Arial" w:hAnsi="Arial" w:cs="Arial"/>
              </w:rPr>
            </w:pPr>
            <w:r w:rsidRPr="002A2E43">
              <w:rPr>
                <w:rFonts w:ascii="Arial" w:hAnsi="Arial" w:cs="Arial"/>
              </w:rPr>
              <w:t>Participants who do not complete requirements of the full course will be awarded a Statement of Attainment listing those units that they have successfully completed.</w:t>
            </w:r>
          </w:p>
        </w:tc>
      </w:tr>
      <w:tr w:rsidR="00307B1E" w:rsidRPr="002A2E43" w14:paraId="2DBC3492" w14:textId="77777777" w:rsidTr="00EC29C6">
        <w:trPr>
          <w:trHeight w:val="2031"/>
        </w:trPr>
        <w:tc>
          <w:tcPr>
            <w:tcW w:w="10247" w:type="dxa"/>
            <w:gridSpan w:val="3"/>
          </w:tcPr>
          <w:p w14:paraId="3F5C77CD" w14:textId="71A7BCE7" w:rsidR="007E3961" w:rsidRPr="002A2E43" w:rsidRDefault="00A54919" w:rsidP="00D83A94">
            <w:pPr>
              <w:spacing w:before="240" w:after="240"/>
              <w:ind w:left="0" w:firstLine="0"/>
              <w:rPr>
                <w:rFonts w:ascii="Arial" w:hAnsi="Arial" w:cs="Arial"/>
                <w:b/>
              </w:rPr>
            </w:pPr>
            <w:r w:rsidRPr="002A2E43">
              <w:rPr>
                <w:rFonts w:ascii="Arial" w:hAnsi="Arial" w:cs="Arial"/>
                <w:b/>
              </w:rPr>
              <w:t>Table 1:</w:t>
            </w:r>
            <w:r w:rsidRPr="002A2E43">
              <w:rPr>
                <w:rFonts w:ascii="Arial" w:eastAsia="Arial" w:hAnsi="Arial" w:cs="Arial"/>
                <w:i/>
                <w:spacing w:val="1"/>
              </w:rPr>
              <w:t xml:space="preserve"> </w:t>
            </w:r>
            <w:r w:rsidRPr="002A2E43">
              <w:rPr>
                <w:rFonts w:ascii="Arial" w:eastAsia="Arial" w:hAnsi="Arial" w:cs="Arial"/>
                <w:b/>
                <w:spacing w:val="1"/>
              </w:rPr>
              <w:t xml:space="preserve">Course in </w:t>
            </w:r>
            <w:r w:rsidR="008E7F03" w:rsidRPr="002A2E43">
              <w:rPr>
                <w:rFonts w:ascii="Arial" w:eastAsia="Arial" w:hAnsi="Arial" w:cs="Arial"/>
                <w:b/>
                <w:spacing w:val="1"/>
              </w:rPr>
              <w:t>the</w:t>
            </w:r>
            <w:r w:rsidR="00C57428" w:rsidRPr="002A2E43">
              <w:rPr>
                <w:rFonts w:ascii="Arial" w:eastAsia="Arial" w:hAnsi="Arial" w:cs="Arial"/>
                <w:b/>
                <w:spacing w:val="1"/>
              </w:rPr>
              <w:t xml:space="preserve"> Use of </w:t>
            </w:r>
            <w:r w:rsidR="008E7F03" w:rsidRPr="002A2E43">
              <w:rPr>
                <w:rFonts w:ascii="Arial" w:eastAsia="Arial" w:hAnsi="Arial" w:cs="Arial"/>
                <w:b/>
                <w:spacing w:val="1"/>
              </w:rPr>
              <w:t>Ca</w:t>
            </w:r>
            <w:r w:rsidR="00330005" w:rsidRPr="002A2E43">
              <w:rPr>
                <w:rFonts w:ascii="Arial" w:eastAsia="Arial" w:hAnsi="Arial" w:cs="Arial"/>
                <w:b/>
                <w:spacing w:val="1"/>
              </w:rPr>
              <w:t>rbon Fibre</w:t>
            </w:r>
            <w:r w:rsidR="008E7F03" w:rsidRPr="002A2E43">
              <w:rPr>
                <w:rFonts w:ascii="Arial" w:eastAsia="Arial" w:hAnsi="Arial" w:cs="Arial"/>
                <w:b/>
                <w:spacing w:val="1"/>
              </w:rPr>
              <w:t xml:space="preserve"> in Composite </w:t>
            </w:r>
            <w:r w:rsidR="00330005" w:rsidRPr="002A2E43">
              <w:rPr>
                <w:rFonts w:ascii="Arial" w:eastAsia="Arial" w:hAnsi="Arial" w:cs="Arial"/>
                <w:b/>
                <w:spacing w:val="1"/>
              </w:rPr>
              <w:t>Manufacturing</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419"/>
              <w:gridCol w:w="4534"/>
              <w:gridCol w:w="1277"/>
              <w:gridCol w:w="1134"/>
              <w:gridCol w:w="12"/>
            </w:tblGrid>
            <w:tr w:rsidR="0034178F" w:rsidRPr="002A2E43" w14:paraId="16FA0D98" w14:textId="77777777" w:rsidTr="00DA5E7B">
              <w:trPr>
                <w:cantSplit/>
                <w:trHeight w:val="815"/>
              </w:trPr>
              <w:tc>
                <w:tcPr>
                  <w:tcW w:w="814" w:type="pct"/>
                  <w:tcBorders>
                    <w:bottom w:val="single" w:sz="4" w:space="0" w:color="auto"/>
                  </w:tcBorders>
                  <w:shd w:val="clear" w:color="auto" w:fill="E6E6E6"/>
                  <w:vAlign w:val="center"/>
                </w:tcPr>
                <w:p w14:paraId="596CD5B4" w14:textId="77777777" w:rsidR="003B667D" w:rsidRPr="002A2E43" w:rsidRDefault="003B667D" w:rsidP="00D83A94">
                  <w:pPr>
                    <w:spacing w:before="0"/>
                    <w:ind w:left="103" w:firstLine="0"/>
                    <w:rPr>
                      <w:rFonts w:ascii="Arial" w:hAnsi="Arial" w:cs="Arial"/>
                      <w:b/>
                    </w:rPr>
                  </w:pPr>
                  <w:r w:rsidRPr="002A2E43">
                    <w:rPr>
                      <w:rFonts w:ascii="Arial" w:hAnsi="Arial" w:cs="Arial"/>
                      <w:b/>
                    </w:rPr>
                    <w:t>Unit of competency code</w:t>
                  </w:r>
                </w:p>
              </w:tc>
              <w:tc>
                <w:tcPr>
                  <w:tcW w:w="709" w:type="pct"/>
                  <w:tcBorders>
                    <w:bottom w:val="single" w:sz="4" w:space="0" w:color="auto"/>
                  </w:tcBorders>
                  <w:shd w:val="clear" w:color="auto" w:fill="E6E6E6"/>
                  <w:vAlign w:val="center"/>
                </w:tcPr>
                <w:p w14:paraId="3F4F3940" w14:textId="77777777" w:rsidR="003B667D" w:rsidRPr="002A2E43" w:rsidRDefault="003B667D" w:rsidP="00D83A94">
                  <w:pPr>
                    <w:spacing w:before="0"/>
                    <w:ind w:left="33" w:firstLine="18"/>
                    <w:rPr>
                      <w:rFonts w:ascii="Arial" w:hAnsi="Arial" w:cs="Arial"/>
                      <w:b/>
                    </w:rPr>
                  </w:pPr>
                  <w:r w:rsidRPr="002A2E43">
                    <w:rPr>
                      <w:rFonts w:ascii="Arial" w:hAnsi="Arial" w:cs="Arial"/>
                      <w:b/>
                    </w:rPr>
                    <w:t xml:space="preserve">Field of Education code </w:t>
                  </w:r>
                </w:p>
              </w:tc>
              <w:tc>
                <w:tcPr>
                  <w:tcW w:w="2266" w:type="pct"/>
                  <w:tcBorders>
                    <w:bottom w:val="single" w:sz="4" w:space="0" w:color="auto"/>
                  </w:tcBorders>
                  <w:shd w:val="clear" w:color="auto" w:fill="E6E6E6"/>
                  <w:vAlign w:val="center"/>
                </w:tcPr>
                <w:p w14:paraId="5D542470" w14:textId="77777777" w:rsidR="003B667D" w:rsidRPr="002A2E43" w:rsidRDefault="003B667D" w:rsidP="00D83A94">
                  <w:pPr>
                    <w:spacing w:before="0"/>
                    <w:jc w:val="center"/>
                    <w:rPr>
                      <w:rFonts w:ascii="Arial" w:hAnsi="Arial" w:cs="Arial"/>
                      <w:b/>
                    </w:rPr>
                  </w:pPr>
                  <w:r w:rsidRPr="002A2E43">
                    <w:rPr>
                      <w:rFonts w:ascii="Arial" w:hAnsi="Arial" w:cs="Arial"/>
                      <w:b/>
                    </w:rPr>
                    <w:t>U</w:t>
                  </w:r>
                  <w:r w:rsidR="00D83A94" w:rsidRPr="002A2E43">
                    <w:rPr>
                      <w:rFonts w:ascii="Arial" w:hAnsi="Arial" w:cs="Arial"/>
                      <w:b/>
                    </w:rPr>
                    <w:t>nit of competency</w:t>
                  </w:r>
                  <w:r w:rsidRPr="002A2E43">
                    <w:rPr>
                      <w:rFonts w:ascii="Arial" w:hAnsi="Arial" w:cs="Arial"/>
                      <w:b/>
                    </w:rPr>
                    <w:t xml:space="preserve"> title</w:t>
                  </w:r>
                </w:p>
              </w:tc>
              <w:tc>
                <w:tcPr>
                  <w:tcW w:w="638" w:type="pct"/>
                  <w:tcBorders>
                    <w:bottom w:val="single" w:sz="4" w:space="0" w:color="auto"/>
                  </w:tcBorders>
                  <w:shd w:val="clear" w:color="auto" w:fill="E6E6E6"/>
                  <w:vAlign w:val="center"/>
                </w:tcPr>
                <w:p w14:paraId="0006D4E0" w14:textId="77777777" w:rsidR="003B667D" w:rsidRPr="002A2E43" w:rsidRDefault="003B667D" w:rsidP="00D83A94">
                  <w:pPr>
                    <w:spacing w:before="0"/>
                    <w:ind w:left="35" w:firstLine="0"/>
                    <w:rPr>
                      <w:rFonts w:ascii="Arial" w:hAnsi="Arial" w:cs="Arial"/>
                      <w:b/>
                    </w:rPr>
                  </w:pPr>
                  <w:r w:rsidRPr="002A2E43">
                    <w:rPr>
                      <w:rFonts w:ascii="Arial" w:hAnsi="Arial" w:cs="Arial"/>
                      <w:b/>
                    </w:rPr>
                    <w:t>Pre-requisite</w:t>
                  </w:r>
                </w:p>
              </w:tc>
              <w:tc>
                <w:tcPr>
                  <w:tcW w:w="573" w:type="pct"/>
                  <w:gridSpan w:val="2"/>
                  <w:tcBorders>
                    <w:bottom w:val="single" w:sz="4" w:space="0" w:color="auto"/>
                  </w:tcBorders>
                  <w:shd w:val="clear" w:color="auto" w:fill="E6E6E6"/>
                  <w:vAlign w:val="center"/>
                </w:tcPr>
                <w:p w14:paraId="21215657" w14:textId="77777777" w:rsidR="003B667D" w:rsidRPr="002A2E43" w:rsidRDefault="003B667D" w:rsidP="00D83A94">
                  <w:pPr>
                    <w:spacing w:before="0"/>
                    <w:ind w:left="34" w:firstLine="0"/>
                    <w:rPr>
                      <w:rFonts w:ascii="Arial" w:hAnsi="Arial" w:cs="Arial"/>
                      <w:b/>
                    </w:rPr>
                  </w:pPr>
                  <w:r w:rsidRPr="002A2E43">
                    <w:rPr>
                      <w:rFonts w:ascii="Arial" w:hAnsi="Arial" w:cs="Arial"/>
                      <w:b/>
                    </w:rPr>
                    <w:t>Nominal hours</w:t>
                  </w:r>
                </w:p>
              </w:tc>
            </w:tr>
            <w:tr w:rsidR="008E7F03" w:rsidRPr="002A2E43" w14:paraId="33D8E1F4" w14:textId="77777777" w:rsidTr="008E7F03">
              <w:trPr>
                <w:gridAfter w:val="1"/>
                <w:wAfter w:w="6" w:type="pct"/>
                <w:trHeight w:val="58"/>
              </w:trPr>
              <w:tc>
                <w:tcPr>
                  <w:tcW w:w="4994" w:type="pct"/>
                  <w:gridSpan w:val="5"/>
                  <w:shd w:val="clear" w:color="auto" w:fill="FDE9D9" w:themeFill="accent6" w:themeFillTint="33"/>
                  <w:vAlign w:val="center"/>
                </w:tcPr>
                <w:p w14:paraId="3F9E380B" w14:textId="0CFAD985" w:rsidR="008E7F03" w:rsidRPr="002A2E43" w:rsidRDefault="008E7F03" w:rsidP="008E7F03">
                  <w:pPr>
                    <w:spacing w:before="60" w:after="60"/>
                    <w:jc w:val="center"/>
                    <w:rPr>
                      <w:rFonts w:ascii="Arial" w:hAnsi="Arial" w:cs="Arial"/>
                      <w:b/>
                    </w:rPr>
                  </w:pPr>
                  <w:r w:rsidRPr="002A2E43">
                    <w:rPr>
                      <w:rFonts w:ascii="Arial" w:hAnsi="Arial" w:cs="Arial"/>
                      <w:b/>
                    </w:rPr>
                    <w:t>Core Unit</w:t>
                  </w:r>
                  <w:r w:rsidR="00F23958" w:rsidRPr="002A2E43">
                    <w:rPr>
                      <w:rFonts w:ascii="Arial" w:hAnsi="Arial" w:cs="Arial"/>
                      <w:b/>
                    </w:rPr>
                    <w:t>s</w:t>
                  </w:r>
                </w:p>
              </w:tc>
            </w:tr>
            <w:tr w:rsidR="00DA5E7B" w:rsidRPr="002A2E43" w14:paraId="6DDF946B" w14:textId="77777777" w:rsidTr="00DA5E7B">
              <w:trPr>
                <w:gridAfter w:val="1"/>
                <w:wAfter w:w="6" w:type="pct"/>
                <w:trHeight w:val="557"/>
              </w:trPr>
              <w:tc>
                <w:tcPr>
                  <w:tcW w:w="814" w:type="pct"/>
                  <w:vAlign w:val="center"/>
                </w:tcPr>
                <w:p w14:paraId="11E833FF" w14:textId="327AEF49" w:rsidR="003B667D" w:rsidRPr="002A2E43" w:rsidRDefault="00DA5E7B" w:rsidP="0085643F">
                  <w:pPr>
                    <w:spacing w:before="0"/>
                    <w:ind w:left="0" w:firstLine="0"/>
                    <w:rPr>
                      <w:rFonts w:ascii="Arial" w:hAnsi="Arial" w:cs="Arial"/>
                    </w:rPr>
                  </w:pPr>
                  <w:r w:rsidRPr="002A2E43">
                    <w:rPr>
                      <w:rFonts w:ascii="Arial" w:hAnsi="Arial" w:cs="Arial"/>
                    </w:rPr>
                    <w:t>VU</w:t>
                  </w:r>
                  <w:r w:rsidR="0085643F">
                    <w:rPr>
                      <w:rFonts w:ascii="Arial" w:hAnsi="Arial" w:cs="Arial"/>
                    </w:rPr>
                    <w:t>21860</w:t>
                  </w:r>
                </w:p>
              </w:tc>
              <w:tc>
                <w:tcPr>
                  <w:tcW w:w="709" w:type="pct"/>
                  <w:vAlign w:val="center"/>
                </w:tcPr>
                <w:p w14:paraId="141F84D2" w14:textId="31C704F6" w:rsidR="003B667D" w:rsidRPr="002A2E43" w:rsidRDefault="00DA5E7B" w:rsidP="008E7F03">
                  <w:pPr>
                    <w:spacing w:before="0"/>
                    <w:ind w:left="0" w:firstLine="0"/>
                    <w:jc w:val="center"/>
                    <w:rPr>
                      <w:rFonts w:ascii="Arial" w:hAnsi="Arial" w:cs="Arial"/>
                    </w:rPr>
                  </w:pPr>
                  <w:r w:rsidRPr="002A2E43">
                    <w:rPr>
                      <w:rFonts w:ascii="Arial" w:hAnsi="Arial" w:cs="Arial"/>
                    </w:rPr>
                    <w:t>0</w:t>
                  </w:r>
                  <w:r w:rsidR="008E7F03" w:rsidRPr="002A2E43">
                    <w:rPr>
                      <w:rFonts w:ascii="Arial" w:hAnsi="Arial" w:cs="Arial"/>
                    </w:rPr>
                    <w:t>30199</w:t>
                  </w:r>
                </w:p>
              </w:tc>
              <w:tc>
                <w:tcPr>
                  <w:tcW w:w="2266" w:type="pct"/>
                </w:tcPr>
                <w:p w14:paraId="18373532" w14:textId="022F4DFF" w:rsidR="003B667D" w:rsidRPr="002A2E43" w:rsidRDefault="008E7F03" w:rsidP="003D28BE">
                  <w:pPr>
                    <w:spacing w:before="0"/>
                    <w:ind w:left="33" w:firstLine="0"/>
                    <w:rPr>
                      <w:rFonts w:ascii="Arial" w:hAnsi="Arial" w:cs="Arial"/>
                    </w:rPr>
                  </w:pPr>
                  <w:r w:rsidRPr="002A2E43">
                    <w:rPr>
                      <w:rFonts w:ascii="Arial" w:hAnsi="Arial" w:cs="Arial"/>
                    </w:rPr>
                    <w:t xml:space="preserve">Apply the principles of </w:t>
                  </w:r>
                  <w:r w:rsidR="003D28BE" w:rsidRPr="002A2E43">
                    <w:rPr>
                      <w:rFonts w:ascii="Arial" w:hAnsi="Arial" w:cs="Arial"/>
                    </w:rPr>
                    <w:t xml:space="preserve">using carbon fibre </w:t>
                  </w:r>
                  <w:r w:rsidRPr="002A2E43">
                    <w:rPr>
                      <w:rFonts w:ascii="Arial" w:hAnsi="Arial" w:cs="Arial"/>
                    </w:rPr>
                    <w:t>composite</w:t>
                  </w:r>
                  <w:r w:rsidR="003D28BE" w:rsidRPr="002A2E43">
                    <w:rPr>
                      <w:rFonts w:ascii="Arial" w:hAnsi="Arial" w:cs="Arial"/>
                    </w:rPr>
                    <w:t>s</w:t>
                  </w:r>
                  <w:r w:rsidRPr="002A2E43">
                    <w:rPr>
                      <w:rFonts w:ascii="Arial" w:hAnsi="Arial" w:cs="Arial"/>
                    </w:rPr>
                    <w:t xml:space="preserve"> </w:t>
                  </w:r>
                  <w:r w:rsidR="003D28BE" w:rsidRPr="002A2E43">
                    <w:rPr>
                      <w:rFonts w:ascii="Arial" w:hAnsi="Arial" w:cs="Arial"/>
                    </w:rPr>
                    <w:t>in manufacturing products</w:t>
                  </w:r>
                </w:p>
              </w:tc>
              <w:tc>
                <w:tcPr>
                  <w:tcW w:w="638" w:type="pct"/>
                  <w:vAlign w:val="center"/>
                </w:tcPr>
                <w:p w14:paraId="19008EE4" w14:textId="77777777" w:rsidR="003B667D" w:rsidRPr="002A2E43" w:rsidRDefault="00DA5E7B" w:rsidP="00DA5E7B">
                  <w:pPr>
                    <w:spacing w:before="0"/>
                    <w:jc w:val="center"/>
                    <w:rPr>
                      <w:rFonts w:ascii="Arial" w:hAnsi="Arial" w:cs="Arial"/>
                    </w:rPr>
                  </w:pPr>
                  <w:r w:rsidRPr="002A2E43">
                    <w:rPr>
                      <w:rFonts w:ascii="Arial" w:hAnsi="Arial" w:cs="Arial"/>
                    </w:rPr>
                    <w:t>None</w:t>
                  </w:r>
                </w:p>
              </w:tc>
              <w:tc>
                <w:tcPr>
                  <w:tcW w:w="567" w:type="pct"/>
                  <w:vAlign w:val="center"/>
                </w:tcPr>
                <w:p w14:paraId="45767E7E" w14:textId="1B22F83E" w:rsidR="003B667D" w:rsidRPr="002A2E43" w:rsidRDefault="00F23958" w:rsidP="00DA5E7B">
                  <w:pPr>
                    <w:spacing w:before="0"/>
                    <w:jc w:val="center"/>
                    <w:rPr>
                      <w:rFonts w:ascii="Arial" w:hAnsi="Arial" w:cs="Arial"/>
                    </w:rPr>
                  </w:pPr>
                  <w:r w:rsidRPr="002A2E43">
                    <w:rPr>
                      <w:rFonts w:ascii="Arial" w:hAnsi="Arial" w:cs="Arial"/>
                    </w:rPr>
                    <w:t>4</w:t>
                  </w:r>
                  <w:r w:rsidR="008E7F03" w:rsidRPr="002A2E43">
                    <w:rPr>
                      <w:rFonts w:ascii="Arial" w:hAnsi="Arial" w:cs="Arial"/>
                    </w:rPr>
                    <w:t>0</w:t>
                  </w:r>
                </w:p>
              </w:tc>
            </w:tr>
            <w:tr w:rsidR="00F23958" w:rsidRPr="002A2E43" w14:paraId="16C9A0FB" w14:textId="77777777" w:rsidTr="00DA5E7B">
              <w:trPr>
                <w:gridAfter w:val="1"/>
                <w:wAfter w:w="6" w:type="pct"/>
                <w:trHeight w:val="557"/>
              </w:trPr>
              <w:tc>
                <w:tcPr>
                  <w:tcW w:w="814" w:type="pct"/>
                  <w:vAlign w:val="center"/>
                </w:tcPr>
                <w:p w14:paraId="782618ED" w14:textId="3026E16F" w:rsidR="00F23958" w:rsidRPr="002A2E43" w:rsidRDefault="00F23958" w:rsidP="0085643F">
                  <w:pPr>
                    <w:spacing w:before="0"/>
                    <w:ind w:left="0" w:firstLine="0"/>
                    <w:rPr>
                      <w:rFonts w:ascii="Arial" w:hAnsi="Arial" w:cs="Arial"/>
                    </w:rPr>
                  </w:pPr>
                  <w:r w:rsidRPr="002A2E43">
                    <w:rPr>
                      <w:rFonts w:ascii="Arial" w:hAnsi="Arial" w:cs="Arial"/>
                    </w:rPr>
                    <w:t>VU</w:t>
                  </w:r>
                  <w:r w:rsidR="0085643F">
                    <w:rPr>
                      <w:rFonts w:ascii="Arial" w:hAnsi="Arial" w:cs="Arial"/>
                    </w:rPr>
                    <w:t>21861</w:t>
                  </w:r>
                </w:p>
              </w:tc>
              <w:tc>
                <w:tcPr>
                  <w:tcW w:w="709" w:type="pct"/>
                  <w:vAlign w:val="center"/>
                </w:tcPr>
                <w:p w14:paraId="68973BC6" w14:textId="7E663E76" w:rsidR="00F23958" w:rsidRPr="002A2E43" w:rsidRDefault="00F23958" w:rsidP="00F23958">
                  <w:pPr>
                    <w:spacing w:before="0"/>
                    <w:ind w:left="0" w:firstLine="0"/>
                    <w:jc w:val="center"/>
                    <w:rPr>
                      <w:rFonts w:ascii="Arial" w:hAnsi="Arial" w:cs="Arial"/>
                    </w:rPr>
                  </w:pPr>
                  <w:r w:rsidRPr="002A2E43">
                    <w:rPr>
                      <w:rFonts w:ascii="Arial" w:hAnsi="Arial" w:cs="Arial"/>
                    </w:rPr>
                    <w:t>030199</w:t>
                  </w:r>
                </w:p>
              </w:tc>
              <w:tc>
                <w:tcPr>
                  <w:tcW w:w="2266" w:type="pct"/>
                </w:tcPr>
                <w:p w14:paraId="0CDD088E" w14:textId="337733B9" w:rsidR="00F23958" w:rsidRPr="002A2E43" w:rsidRDefault="00F23958" w:rsidP="00F23958">
                  <w:pPr>
                    <w:spacing w:before="0"/>
                    <w:ind w:left="33" w:firstLine="0"/>
                    <w:rPr>
                      <w:rFonts w:ascii="Arial" w:hAnsi="Arial" w:cs="Arial"/>
                    </w:rPr>
                  </w:pPr>
                  <w:r w:rsidRPr="002A2E43">
                    <w:rPr>
                      <w:rFonts w:ascii="Arial" w:hAnsi="Arial" w:cs="Arial"/>
                    </w:rPr>
                    <w:t>Investigate carbon fibre composite processes and terminology</w:t>
                  </w:r>
                </w:p>
              </w:tc>
              <w:tc>
                <w:tcPr>
                  <w:tcW w:w="638" w:type="pct"/>
                  <w:vAlign w:val="center"/>
                </w:tcPr>
                <w:p w14:paraId="169DD919" w14:textId="7F08079C"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409E5FAF" w14:textId="526CCBCB"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55CA8534" w14:textId="77777777" w:rsidTr="00DA5E7B">
              <w:trPr>
                <w:gridAfter w:val="1"/>
                <w:wAfter w:w="6" w:type="pct"/>
                <w:trHeight w:val="557"/>
              </w:trPr>
              <w:tc>
                <w:tcPr>
                  <w:tcW w:w="814" w:type="pct"/>
                  <w:vAlign w:val="center"/>
                </w:tcPr>
                <w:p w14:paraId="1738AE74" w14:textId="36EBD0E5" w:rsidR="00F23958" w:rsidRPr="002A2E43" w:rsidRDefault="00F23958" w:rsidP="0085643F">
                  <w:pPr>
                    <w:spacing w:before="0"/>
                    <w:ind w:left="0" w:firstLine="0"/>
                    <w:rPr>
                      <w:rFonts w:ascii="Arial" w:hAnsi="Arial" w:cs="Arial"/>
                    </w:rPr>
                  </w:pPr>
                  <w:r w:rsidRPr="002A2E43">
                    <w:rPr>
                      <w:rFonts w:ascii="Arial" w:hAnsi="Arial" w:cs="Arial"/>
                    </w:rPr>
                    <w:t>VU</w:t>
                  </w:r>
                  <w:r w:rsidR="0085643F">
                    <w:rPr>
                      <w:rFonts w:ascii="Arial" w:hAnsi="Arial" w:cs="Arial"/>
                    </w:rPr>
                    <w:t>21862</w:t>
                  </w:r>
                </w:p>
              </w:tc>
              <w:tc>
                <w:tcPr>
                  <w:tcW w:w="709" w:type="pct"/>
                  <w:vAlign w:val="center"/>
                </w:tcPr>
                <w:p w14:paraId="74895820" w14:textId="023E0C08" w:rsidR="00F23958" w:rsidRPr="002A2E43" w:rsidRDefault="00F23958" w:rsidP="00F23958">
                  <w:pPr>
                    <w:spacing w:before="0"/>
                    <w:ind w:left="0" w:firstLine="0"/>
                    <w:jc w:val="center"/>
                    <w:rPr>
                      <w:rFonts w:ascii="Arial" w:hAnsi="Arial" w:cs="Arial"/>
                    </w:rPr>
                  </w:pPr>
                  <w:r w:rsidRPr="002A2E43">
                    <w:rPr>
                      <w:rFonts w:ascii="Arial" w:hAnsi="Arial" w:cs="Arial"/>
                    </w:rPr>
                    <w:t>030199</w:t>
                  </w:r>
                </w:p>
              </w:tc>
              <w:tc>
                <w:tcPr>
                  <w:tcW w:w="2266" w:type="pct"/>
                </w:tcPr>
                <w:p w14:paraId="5406C879" w14:textId="31F9975D" w:rsidR="00F23958" w:rsidRPr="002A2E43" w:rsidRDefault="001953B5" w:rsidP="003B077C">
                  <w:pPr>
                    <w:spacing w:before="0"/>
                    <w:ind w:left="33" w:firstLine="0"/>
                    <w:rPr>
                      <w:rFonts w:ascii="Arial" w:hAnsi="Arial" w:cs="Arial"/>
                    </w:rPr>
                  </w:pPr>
                  <w:r w:rsidRPr="002A2E43">
                    <w:rPr>
                      <w:rFonts w:ascii="Arial" w:hAnsi="Arial" w:cs="Arial"/>
                    </w:rPr>
                    <w:t>Employ</w:t>
                  </w:r>
                  <w:r w:rsidR="00F23958" w:rsidRPr="002A2E43">
                    <w:rPr>
                      <w:rFonts w:ascii="Arial" w:hAnsi="Arial" w:cs="Arial"/>
                    </w:rPr>
                    <w:t xml:space="preserve"> basic chemistry knowledge </w:t>
                  </w:r>
                  <w:r w:rsidR="003B077C" w:rsidRPr="002A2E43">
                    <w:rPr>
                      <w:rFonts w:ascii="Arial" w:hAnsi="Arial" w:cs="Arial"/>
                    </w:rPr>
                    <w:t>in the</w:t>
                  </w:r>
                  <w:r w:rsidR="00F23958" w:rsidRPr="002A2E43">
                    <w:rPr>
                      <w:rFonts w:ascii="Arial" w:hAnsi="Arial" w:cs="Arial"/>
                    </w:rPr>
                    <w:t xml:space="preserve"> use of a polymer matrix</w:t>
                  </w:r>
                </w:p>
              </w:tc>
              <w:tc>
                <w:tcPr>
                  <w:tcW w:w="638" w:type="pct"/>
                  <w:vAlign w:val="center"/>
                </w:tcPr>
                <w:p w14:paraId="2345A5BF" w14:textId="07270107"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41F4576B" w14:textId="6785BC14" w:rsidR="00F23958" w:rsidRPr="002A2E43" w:rsidRDefault="00F23958" w:rsidP="00F23958">
                  <w:pPr>
                    <w:spacing w:before="0"/>
                    <w:jc w:val="center"/>
                    <w:rPr>
                      <w:rFonts w:ascii="Arial" w:hAnsi="Arial" w:cs="Arial"/>
                    </w:rPr>
                  </w:pPr>
                  <w:r w:rsidRPr="002A2E43">
                    <w:rPr>
                      <w:rFonts w:ascii="Arial" w:hAnsi="Arial" w:cs="Arial"/>
                    </w:rPr>
                    <w:t>30</w:t>
                  </w:r>
                </w:p>
              </w:tc>
            </w:tr>
            <w:tr w:rsidR="00F23958" w:rsidRPr="002A2E43" w14:paraId="5A4CB93C" w14:textId="77777777" w:rsidTr="008E7F03">
              <w:trPr>
                <w:gridAfter w:val="1"/>
                <w:wAfter w:w="6" w:type="pct"/>
                <w:trHeight w:val="335"/>
              </w:trPr>
              <w:tc>
                <w:tcPr>
                  <w:tcW w:w="4994" w:type="pct"/>
                  <w:gridSpan w:val="5"/>
                  <w:shd w:val="clear" w:color="auto" w:fill="FDE9D9" w:themeFill="accent6" w:themeFillTint="33"/>
                  <w:vAlign w:val="center"/>
                </w:tcPr>
                <w:p w14:paraId="46738F49" w14:textId="21F69D3C" w:rsidR="00F23958" w:rsidRPr="002A2E43" w:rsidRDefault="00F23958" w:rsidP="00F23958">
                  <w:pPr>
                    <w:spacing w:before="60" w:after="60"/>
                    <w:jc w:val="center"/>
                    <w:rPr>
                      <w:rFonts w:ascii="Arial" w:hAnsi="Arial" w:cs="Arial"/>
                      <w:b/>
                    </w:rPr>
                  </w:pPr>
                  <w:r w:rsidRPr="002A2E43">
                    <w:rPr>
                      <w:rFonts w:ascii="Arial" w:hAnsi="Arial" w:cs="Arial"/>
                      <w:b/>
                    </w:rPr>
                    <w:t>Elective units (Select one unit)</w:t>
                  </w:r>
                </w:p>
              </w:tc>
            </w:tr>
            <w:tr w:rsidR="00F23958" w:rsidRPr="002A2E43" w14:paraId="49E58868" w14:textId="77777777" w:rsidTr="00DA5E7B">
              <w:trPr>
                <w:gridAfter w:val="1"/>
                <w:wAfter w:w="6" w:type="pct"/>
                <w:trHeight w:val="557"/>
              </w:trPr>
              <w:tc>
                <w:tcPr>
                  <w:tcW w:w="814" w:type="pct"/>
                  <w:vAlign w:val="center"/>
                </w:tcPr>
                <w:p w14:paraId="51C7345B" w14:textId="6406AB0A" w:rsidR="00F23958" w:rsidRPr="002A2E43" w:rsidRDefault="00F23958" w:rsidP="0085643F">
                  <w:pPr>
                    <w:spacing w:before="0"/>
                    <w:ind w:left="0" w:firstLine="0"/>
                    <w:rPr>
                      <w:rFonts w:ascii="Arial" w:hAnsi="Arial" w:cs="Arial"/>
                    </w:rPr>
                  </w:pPr>
                  <w:r w:rsidRPr="002A2E43">
                    <w:rPr>
                      <w:rFonts w:ascii="Arial" w:hAnsi="Arial" w:cs="Arial"/>
                    </w:rPr>
                    <w:t>VU</w:t>
                  </w:r>
                  <w:r w:rsidR="0085643F">
                    <w:rPr>
                      <w:rFonts w:ascii="Arial" w:hAnsi="Arial" w:cs="Arial"/>
                    </w:rPr>
                    <w:t>21863</w:t>
                  </w:r>
                </w:p>
              </w:tc>
              <w:tc>
                <w:tcPr>
                  <w:tcW w:w="709" w:type="pct"/>
                  <w:vAlign w:val="center"/>
                </w:tcPr>
                <w:p w14:paraId="6230708E" w14:textId="27C95240" w:rsidR="00F23958" w:rsidRPr="002A2E43" w:rsidRDefault="00F23958" w:rsidP="00F23958">
                  <w:pPr>
                    <w:spacing w:before="0"/>
                    <w:ind w:left="0" w:firstLine="0"/>
                    <w:jc w:val="center"/>
                    <w:rPr>
                      <w:rFonts w:ascii="Arial" w:hAnsi="Arial" w:cs="Arial"/>
                    </w:rPr>
                  </w:pPr>
                  <w:r w:rsidRPr="002A2E43">
                    <w:rPr>
                      <w:rFonts w:ascii="Arial" w:hAnsi="Arial" w:cs="Arial"/>
                    </w:rPr>
                    <w:t>030199</w:t>
                  </w:r>
                </w:p>
              </w:tc>
              <w:tc>
                <w:tcPr>
                  <w:tcW w:w="2266" w:type="pct"/>
                </w:tcPr>
                <w:p w14:paraId="775AEE32" w14:textId="174182E7" w:rsidR="00F23958" w:rsidRPr="002A2E43" w:rsidRDefault="00F23958" w:rsidP="00F23958">
                  <w:pPr>
                    <w:spacing w:before="0"/>
                    <w:ind w:left="33" w:firstLine="0"/>
                    <w:rPr>
                      <w:rFonts w:ascii="Arial" w:hAnsi="Arial" w:cs="Arial"/>
                    </w:rPr>
                  </w:pPr>
                  <w:r w:rsidRPr="002A2E43">
                    <w:rPr>
                      <w:rFonts w:ascii="Arial" w:hAnsi="Arial" w:cs="Arial"/>
                    </w:rPr>
                    <w:t xml:space="preserve">Optimise carbon fibre </w:t>
                  </w:r>
                  <w:r w:rsidR="00B02729" w:rsidRPr="002A2E43">
                    <w:rPr>
                      <w:rFonts w:ascii="Arial" w:hAnsi="Arial" w:cs="Arial"/>
                    </w:rPr>
                    <w:t xml:space="preserve">composite </w:t>
                  </w:r>
                  <w:r w:rsidRPr="002A2E43">
                    <w:rPr>
                      <w:rFonts w:ascii="Arial" w:hAnsi="Arial" w:cs="Arial"/>
                    </w:rPr>
                    <w:t>processing applications</w:t>
                  </w:r>
                </w:p>
              </w:tc>
              <w:tc>
                <w:tcPr>
                  <w:tcW w:w="638" w:type="pct"/>
                  <w:vAlign w:val="center"/>
                </w:tcPr>
                <w:p w14:paraId="7670E29B" w14:textId="3CD8C6F0"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63B24A9E" w14:textId="17AEEB1B"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3D22E06B" w14:textId="77777777" w:rsidTr="00DA5E7B">
              <w:trPr>
                <w:gridAfter w:val="1"/>
                <w:wAfter w:w="6" w:type="pct"/>
                <w:trHeight w:val="557"/>
              </w:trPr>
              <w:tc>
                <w:tcPr>
                  <w:tcW w:w="814" w:type="pct"/>
                  <w:vAlign w:val="center"/>
                </w:tcPr>
                <w:p w14:paraId="1327FF55" w14:textId="4DE08739" w:rsidR="00F23958" w:rsidRPr="002A2E43" w:rsidRDefault="00F23958" w:rsidP="00F23958">
                  <w:pPr>
                    <w:spacing w:before="0"/>
                    <w:ind w:left="0" w:firstLine="0"/>
                    <w:rPr>
                      <w:rFonts w:ascii="Arial" w:hAnsi="Arial" w:cs="Arial"/>
                    </w:rPr>
                  </w:pPr>
                  <w:r w:rsidRPr="002A2E43">
                    <w:rPr>
                      <w:rFonts w:ascii="Arial" w:hAnsi="Arial" w:cs="Arial"/>
                    </w:rPr>
                    <w:t>MEM26002A</w:t>
                  </w:r>
                </w:p>
              </w:tc>
              <w:tc>
                <w:tcPr>
                  <w:tcW w:w="709" w:type="pct"/>
                  <w:vAlign w:val="center"/>
                </w:tcPr>
                <w:p w14:paraId="007B0C51" w14:textId="77777777" w:rsidR="00F23958" w:rsidRPr="002A2E43" w:rsidRDefault="00F23958" w:rsidP="00F23958">
                  <w:pPr>
                    <w:spacing w:before="0"/>
                    <w:rPr>
                      <w:rFonts w:ascii="Arial" w:hAnsi="Arial" w:cs="Arial"/>
                    </w:rPr>
                  </w:pPr>
                </w:p>
              </w:tc>
              <w:tc>
                <w:tcPr>
                  <w:tcW w:w="2266" w:type="pct"/>
                </w:tcPr>
                <w:p w14:paraId="0B9427E4" w14:textId="5A8E9993" w:rsidR="00F23958" w:rsidRPr="002A2E43" w:rsidRDefault="00F23958" w:rsidP="00F23958">
                  <w:pPr>
                    <w:spacing w:before="0"/>
                    <w:ind w:left="33" w:firstLine="0"/>
                    <w:rPr>
                      <w:rFonts w:ascii="Arial" w:hAnsi="Arial" w:cs="Arial"/>
                    </w:rPr>
                  </w:pPr>
                  <w:r w:rsidRPr="002A2E43">
                    <w:rPr>
                      <w:rFonts w:ascii="Arial" w:hAnsi="Arial" w:cs="Arial"/>
                    </w:rPr>
                    <w:t>Lay up composites using vacuum closed moulding techniques</w:t>
                  </w:r>
                </w:p>
              </w:tc>
              <w:tc>
                <w:tcPr>
                  <w:tcW w:w="638" w:type="pct"/>
                  <w:vAlign w:val="center"/>
                </w:tcPr>
                <w:p w14:paraId="4DCB0C9A" w14:textId="1C07C8A3"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01AF4CD3" w14:textId="1C486F39"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798686FA" w14:textId="77777777" w:rsidTr="00DA5E7B">
              <w:trPr>
                <w:gridAfter w:val="1"/>
                <w:wAfter w:w="6" w:type="pct"/>
                <w:trHeight w:val="557"/>
              </w:trPr>
              <w:tc>
                <w:tcPr>
                  <w:tcW w:w="814" w:type="pct"/>
                  <w:vAlign w:val="center"/>
                </w:tcPr>
                <w:p w14:paraId="033553B1" w14:textId="39B07B76" w:rsidR="00F23958" w:rsidRPr="002A2E43" w:rsidRDefault="00F23958" w:rsidP="00F23958">
                  <w:pPr>
                    <w:spacing w:before="0"/>
                    <w:ind w:left="0" w:firstLine="0"/>
                    <w:rPr>
                      <w:rFonts w:ascii="Arial" w:hAnsi="Arial" w:cs="Arial"/>
                    </w:rPr>
                  </w:pPr>
                  <w:r w:rsidRPr="002A2E43">
                    <w:rPr>
                      <w:rFonts w:ascii="Arial" w:hAnsi="Arial" w:cs="Arial"/>
                    </w:rPr>
                    <w:lastRenderedPageBreak/>
                    <w:t>MEM26003A</w:t>
                  </w:r>
                </w:p>
              </w:tc>
              <w:tc>
                <w:tcPr>
                  <w:tcW w:w="709" w:type="pct"/>
                  <w:vAlign w:val="center"/>
                </w:tcPr>
                <w:p w14:paraId="2FD85BFC" w14:textId="77777777" w:rsidR="00F23958" w:rsidRPr="002A2E43" w:rsidRDefault="00F23958" w:rsidP="00F23958">
                  <w:pPr>
                    <w:spacing w:before="0"/>
                    <w:rPr>
                      <w:rFonts w:ascii="Arial" w:hAnsi="Arial" w:cs="Arial"/>
                    </w:rPr>
                  </w:pPr>
                </w:p>
              </w:tc>
              <w:tc>
                <w:tcPr>
                  <w:tcW w:w="2266" w:type="pct"/>
                </w:tcPr>
                <w:p w14:paraId="1A4D8C3F" w14:textId="56E64269" w:rsidR="00F23958" w:rsidRPr="002A2E43" w:rsidRDefault="00F23958" w:rsidP="00F23958">
                  <w:pPr>
                    <w:spacing w:before="0"/>
                    <w:ind w:left="33" w:firstLine="0"/>
                    <w:rPr>
                      <w:rFonts w:ascii="Arial" w:hAnsi="Arial" w:cs="Arial"/>
                    </w:rPr>
                  </w:pPr>
                  <w:r w:rsidRPr="002A2E43">
                    <w:rPr>
                      <w:rFonts w:ascii="Arial" w:hAnsi="Arial" w:cs="Arial"/>
                    </w:rPr>
                    <w:t>Lay up composites using pressure closed moulding techniques</w:t>
                  </w:r>
                </w:p>
              </w:tc>
              <w:tc>
                <w:tcPr>
                  <w:tcW w:w="638" w:type="pct"/>
                  <w:vAlign w:val="center"/>
                </w:tcPr>
                <w:p w14:paraId="2C0A121F" w14:textId="71A8C564"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196602CF" w14:textId="21DFA318" w:rsidR="00F23958" w:rsidRPr="002A2E43" w:rsidRDefault="00F23958" w:rsidP="00F23958">
                  <w:pPr>
                    <w:spacing w:before="0"/>
                    <w:jc w:val="center"/>
                    <w:rPr>
                      <w:rFonts w:ascii="Arial" w:hAnsi="Arial" w:cs="Arial"/>
                    </w:rPr>
                  </w:pPr>
                  <w:r w:rsidRPr="002A2E43">
                    <w:rPr>
                      <w:rFonts w:ascii="Arial" w:hAnsi="Arial" w:cs="Arial"/>
                    </w:rPr>
                    <w:t>80</w:t>
                  </w:r>
                </w:p>
              </w:tc>
            </w:tr>
            <w:tr w:rsidR="00F23958" w:rsidRPr="002A2E43" w14:paraId="3FF40ECF" w14:textId="77777777" w:rsidTr="00DA5E7B">
              <w:trPr>
                <w:gridAfter w:val="1"/>
                <w:wAfter w:w="6" w:type="pct"/>
                <w:trHeight w:val="557"/>
              </w:trPr>
              <w:tc>
                <w:tcPr>
                  <w:tcW w:w="814" w:type="pct"/>
                  <w:vAlign w:val="center"/>
                </w:tcPr>
                <w:p w14:paraId="089A0C5F" w14:textId="2BA677AB" w:rsidR="00F23958" w:rsidRPr="002A2E43" w:rsidRDefault="00F23958" w:rsidP="00F23958">
                  <w:pPr>
                    <w:spacing w:before="0"/>
                    <w:ind w:left="0" w:firstLine="0"/>
                    <w:rPr>
                      <w:rFonts w:ascii="Arial" w:hAnsi="Arial" w:cs="Arial"/>
                    </w:rPr>
                  </w:pPr>
                  <w:r w:rsidRPr="002A2E43">
                    <w:rPr>
                      <w:rFonts w:ascii="Arial" w:hAnsi="Arial" w:cs="Arial"/>
                    </w:rPr>
                    <w:t>MEM26007A</w:t>
                  </w:r>
                </w:p>
              </w:tc>
              <w:tc>
                <w:tcPr>
                  <w:tcW w:w="709" w:type="pct"/>
                  <w:vAlign w:val="center"/>
                </w:tcPr>
                <w:p w14:paraId="18D949AB" w14:textId="77777777" w:rsidR="00F23958" w:rsidRPr="002A2E43" w:rsidRDefault="00F23958" w:rsidP="00F23958">
                  <w:pPr>
                    <w:spacing w:before="0"/>
                    <w:rPr>
                      <w:rFonts w:ascii="Arial" w:hAnsi="Arial" w:cs="Arial"/>
                    </w:rPr>
                  </w:pPr>
                </w:p>
              </w:tc>
              <w:tc>
                <w:tcPr>
                  <w:tcW w:w="2266" w:type="pct"/>
                </w:tcPr>
                <w:p w14:paraId="62EBDE97" w14:textId="2C4997BD" w:rsidR="00F23958" w:rsidRPr="002A2E43" w:rsidRDefault="00F23958" w:rsidP="00F23958">
                  <w:pPr>
                    <w:spacing w:before="0"/>
                    <w:ind w:left="33" w:firstLine="0"/>
                    <w:rPr>
                      <w:rFonts w:ascii="Arial" w:hAnsi="Arial" w:cs="Arial"/>
                    </w:rPr>
                  </w:pPr>
                  <w:r w:rsidRPr="002A2E43">
                    <w:rPr>
                      <w:rFonts w:ascii="Arial" w:hAnsi="Arial" w:cs="Arial"/>
                    </w:rPr>
                    <w:t>Select and use reinforcing appropriate for the product</w:t>
                  </w:r>
                </w:p>
              </w:tc>
              <w:tc>
                <w:tcPr>
                  <w:tcW w:w="638" w:type="pct"/>
                  <w:vAlign w:val="center"/>
                </w:tcPr>
                <w:p w14:paraId="0DC72CE9" w14:textId="72A985A9"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2D12A942" w14:textId="1B808AD7" w:rsidR="00F23958" w:rsidRPr="002A2E43" w:rsidRDefault="00F23958" w:rsidP="00F23958">
                  <w:pPr>
                    <w:spacing w:before="0"/>
                    <w:jc w:val="center"/>
                    <w:rPr>
                      <w:rFonts w:ascii="Arial" w:hAnsi="Arial" w:cs="Arial"/>
                    </w:rPr>
                  </w:pPr>
                  <w:r w:rsidRPr="002A2E43">
                    <w:rPr>
                      <w:rFonts w:ascii="Arial" w:hAnsi="Arial" w:cs="Arial"/>
                    </w:rPr>
                    <w:t>40</w:t>
                  </w:r>
                </w:p>
              </w:tc>
            </w:tr>
            <w:tr w:rsidR="00F23958" w:rsidRPr="002A2E43" w14:paraId="5A39D6C5" w14:textId="77777777" w:rsidTr="00DA5E7B">
              <w:trPr>
                <w:gridAfter w:val="1"/>
                <w:wAfter w:w="6" w:type="pct"/>
                <w:trHeight w:val="557"/>
              </w:trPr>
              <w:tc>
                <w:tcPr>
                  <w:tcW w:w="814" w:type="pct"/>
                  <w:vAlign w:val="center"/>
                </w:tcPr>
                <w:p w14:paraId="6C41B7E6" w14:textId="07236FDC" w:rsidR="00F23958" w:rsidRPr="002A2E43" w:rsidRDefault="00F23958" w:rsidP="00F23958">
                  <w:pPr>
                    <w:spacing w:before="0"/>
                    <w:ind w:left="0" w:firstLine="0"/>
                    <w:rPr>
                      <w:rFonts w:ascii="Arial" w:hAnsi="Arial" w:cs="Arial"/>
                    </w:rPr>
                  </w:pPr>
                  <w:r w:rsidRPr="002A2E43">
                    <w:rPr>
                      <w:rFonts w:ascii="Arial" w:hAnsi="Arial" w:cs="Arial"/>
                    </w:rPr>
                    <w:t>MEM26008A</w:t>
                  </w:r>
                </w:p>
              </w:tc>
              <w:tc>
                <w:tcPr>
                  <w:tcW w:w="709" w:type="pct"/>
                  <w:vAlign w:val="center"/>
                </w:tcPr>
                <w:p w14:paraId="3038F4F8" w14:textId="77777777" w:rsidR="00F23958" w:rsidRPr="002A2E43" w:rsidRDefault="00F23958" w:rsidP="00F23958">
                  <w:pPr>
                    <w:spacing w:before="0"/>
                    <w:rPr>
                      <w:rFonts w:ascii="Arial" w:hAnsi="Arial" w:cs="Arial"/>
                    </w:rPr>
                  </w:pPr>
                </w:p>
              </w:tc>
              <w:tc>
                <w:tcPr>
                  <w:tcW w:w="2266" w:type="pct"/>
                </w:tcPr>
                <w:p w14:paraId="141A9A73" w14:textId="758711CD" w:rsidR="00F23958" w:rsidRPr="002A2E43" w:rsidRDefault="00F23958" w:rsidP="00F23958">
                  <w:pPr>
                    <w:spacing w:before="0"/>
                    <w:ind w:left="33" w:firstLine="0"/>
                    <w:rPr>
                      <w:rFonts w:ascii="Arial" w:hAnsi="Arial" w:cs="Arial"/>
                    </w:rPr>
                  </w:pPr>
                  <w:r w:rsidRPr="002A2E43">
                    <w:rPr>
                      <w:rFonts w:ascii="Arial" w:hAnsi="Arial" w:cs="Arial"/>
                    </w:rPr>
                    <w:t>Select and use resin systems appropriate for product</w:t>
                  </w:r>
                </w:p>
              </w:tc>
              <w:tc>
                <w:tcPr>
                  <w:tcW w:w="638" w:type="pct"/>
                  <w:vAlign w:val="center"/>
                </w:tcPr>
                <w:p w14:paraId="5BA3E4C6" w14:textId="6C7999CE"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398C6635" w14:textId="2D5B19A5" w:rsidR="00F23958" w:rsidRPr="002A2E43" w:rsidRDefault="00F23958" w:rsidP="00F23958">
                  <w:pPr>
                    <w:spacing w:before="0"/>
                    <w:jc w:val="center"/>
                    <w:rPr>
                      <w:rFonts w:ascii="Arial" w:hAnsi="Arial" w:cs="Arial"/>
                    </w:rPr>
                  </w:pPr>
                  <w:r w:rsidRPr="002A2E43">
                    <w:rPr>
                      <w:rFonts w:ascii="Arial" w:hAnsi="Arial" w:cs="Arial"/>
                    </w:rPr>
                    <w:t>40</w:t>
                  </w:r>
                </w:p>
              </w:tc>
            </w:tr>
            <w:tr w:rsidR="00F23958" w:rsidRPr="002A2E43" w14:paraId="75686BDC" w14:textId="77777777" w:rsidTr="00AD35DF">
              <w:trPr>
                <w:gridAfter w:val="1"/>
                <w:wAfter w:w="6" w:type="pct"/>
                <w:trHeight w:val="557"/>
              </w:trPr>
              <w:tc>
                <w:tcPr>
                  <w:tcW w:w="814" w:type="pct"/>
                  <w:vAlign w:val="center"/>
                </w:tcPr>
                <w:p w14:paraId="72B360F7" w14:textId="59C2DF3B" w:rsidR="00F23958" w:rsidRPr="002A2E43" w:rsidRDefault="00F23958" w:rsidP="00F23958">
                  <w:pPr>
                    <w:spacing w:before="0"/>
                    <w:ind w:left="0" w:firstLine="0"/>
                    <w:rPr>
                      <w:rFonts w:ascii="Arial" w:hAnsi="Arial" w:cs="Arial"/>
                    </w:rPr>
                  </w:pPr>
                  <w:r w:rsidRPr="002A2E43">
                    <w:rPr>
                      <w:rFonts w:ascii="Arial" w:hAnsi="Arial" w:cs="Arial"/>
                    </w:rPr>
                    <w:t>MEM26010A</w:t>
                  </w:r>
                </w:p>
              </w:tc>
              <w:tc>
                <w:tcPr>
                  <w:tcW w:w="709" w:type="pct"/>
                  <w:vAlign w:val="center"/>
                </w:tcPr>
                <w:p w14:paraId="669BDC96" w14:textId="77777777" w:rsidR="00F23958" w:rsidRPr="002A2E43" w:rsidRDefault="00F23958" w:rsidP="00F23958">
                  <w:pPr>
                    <w:spacing w:before="0"/>
                    <w:rPr>
                      <w:rFonts w:ascii="Arial" w:hAnsi="Arial" w:cs="Arial"/>
                    </w:rPr>
                  </w:pPr>
                </w:p>
              </w:tc>
              <w:tc>
                <w:tcPr>
                  <w:tcW w:w="2266" w:type="pct"/>
                  <w:vAlign w:val="center"/>
                </w:tcPr>
                <w:p w14:paraId="046A6640" w14:textId="23FABAB8" w:rsidR="00F23958" w:rsidRPr="002A2E43" w:rsidRDefault="00F23958" w:rsidP="00F23958">
                  <w:pPr>
                    <w:spacing w:before="0"/>
                    <w:ind w:left="33" w:firstLine="0"/>
                    <w:rPr>
                      <w:rFonts w:ascii="Arial" w:hAnsi="Arial" w:cs="Arial"/>
                    </w:rPr>
                  </w:pPr>
                  <w:r w:rsidRPr="002A2E43">
                    <w:rPr>
                      <w:rFonts w:ascii="Arial" w:hAnsi="Arial" w:cs="Arial"/>
                    </w:rPr>
                    <w:t>Store and handle composite materials</w:t>
                  </w:r>
                </w:p>
              </w:tc>
              <w:tc>
                <w:tcPr>
                  <w:tcW w:w="638" w:type="pct"/>
                  <w:vAlign w:val="center"/>
                </w:tcPr>
                <w:p w14:paraId="00E14D1E" w14:textId="100E65F4"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5E581D49" w14:textId="1AF3A9FB" w:rsidR="00F23958" w:rsidRPr="002A2E43" w:rsidRDefault="00F23958" w:rsidP="00F23958">
                  <w:pPr>
                    <w:spacing w:before="0"/>
                    <w:jc w:val="center"/>
                    <w:rPr>
                      <w:rFonts w:ascii="Arial" w:hAnsi="Arial" w:cs="Arial"/>
                    </w:rPr>
                  </w:pPr>
                  <w:r w:rsidRPr="002A2E43">
                    <w:rPr>
                      <w:rFonts w:ascii="Arial" w:hAnsi="Arial" w:cs="Arial"/>
                    </w:rPr>
                    <w:t>20</w:t>
                  </w:r>
                </w:p>
              </w:tc>
            </w:tr>
            <w:tr w:rsidR="00F23958" w:rsidRPr="002A2E43" w14:paraId="22ED5D5D" w14:textId="77777777" w:rsidTr="00DA5E7B">
              <w:trPr>
                <w:gridAfter w:val="1"/>
                <w:wAfter w:w="6" w:type="pct"/>
                <w:trHeight w:val="557"/>
              </w:trPr>
              <w:tc>
                <w:tcPr>
                  <w:tcW w:w="814" w:type="pct"/>
                  <w:vAlign w:val="center"/>
                </w:tcPr>
                <w:p w14:paraId="0F6B0A2A" w14:textId="64D9E7FA" w:rsidR="00F23958" w:rsidRPr="002A2E43" w:rsidRDefault="00F23958" w:rsidP="00F23958">
                  <w:pPr>
                    <w:spacing w:before="0"/>
                    <w:ind w:left="0" w:firstLine="0"/>
                    <w:rPr>
                      <w:rFonts w:ascii="Arial" w:hAnsi="Arial" w:cs="Arial"/>
                    </w:rPr>
                  </w:pPr>
                  <w:r w:rsidRPr="002A2E43">
                    <w:rPr>
                      <w:rFonts w:ascii="Arial" w:hAnsi="Arial" w:cs="Arial"/>
                    </w:rPr>
                    <w:t>MEM26013A</w:t>
                  </w:r>
                </w:p>
              </w:tc>
              <w:tc>
                <w:tcPr>
                  <w:tcW w:w="709" w:type="pct"/>
                  <w:vAlign w:val="center"/>
                </w:tcPr>
                <w:p w14:paraId="1871A741" w14:textId="77777777" w:rsidR="00F23958" w:rsidRPr="002A2E43" w:rsidRDefault="00F23958" w:rsidP="00F23958">
                  <w:pPr>
                    <w:spacing w:before="0"/>
                    <w:rPr>
                      <w:rFonts w:ascii="Arial" w:hAnsi="Arial" w:cs="Arial"/>
                    </w:rPr>
                  </w:pPr>
                </w:p>
              </w:tc>
              <w:tc>
                <w:tcPr>
                  <w:tcW w:w="2266" w:type="pct"/>
                </w:tcPr>
                <w:p w14:paraId="5B2A32B7" w14:textId="68C6BBC3" w:rsidR="00F23958" w:rsidRPr="002A2E43" w:rsidRDefault="00F23958" w:rsidP="00F23958">
                  <w:pPr>
                    <w:spacing w:before="0"/>
                    <w:ind w:left="33" w:firstLine="0"/>
                    <w:rPr>
                      <w:rFonts w:ascii="Arial" w:hAnsi="Arial" w:cs="Arial"/>
                    </w:rPr>
                  </w:pPr>
                  <w:r w:rsidRPr="002A2E43">
                    <w:rPr>
                      <w:rFonts w:ascii="Arial" w:hAnsi="Arial" w:cs="Arial"/>
                    </w:rPr>
                    <w:t>Select and use composite processes or systems appropriate for product</w:t>
                  </w:r>
                </w:p>
              </w:tc>
              <w:tc>
                <w:tcPr>
                  <w:tcW w:w="638" w:type="pct"/>
                  <w:vAlign w:val="center"/>
                </w:tcPr>
                <w:p w14:paraId="7CE888F8" w14:textId="136A0DB2"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7FDB80E9" w14:textId="10CCD043" w:rsidR="00F23958" w:rsidRPr="002A2E43" w:rsidRDefault="00F23958" w:rsidP="00F23958">
                  <w:pPr>
                    <w:spacing w:before="0"/>
                    <w:jc w:val="center"/>
                    <w:rPr>
                      <w:rFonts w:ascii="Arial" w:hAnsi="Arial" w:cs="Arial"/>
                    </w:rPr>
                  </w:pPr>
                  <w:r w:rsidRPr="002A2E43">
                    <w:rPr>
                      <w:rFonts w:ascii="Arial" w:hAnsi="Arial" w:cs="Arial"/>
                    </w:rPr>
                    <w:t>40</w:t>
                  </w:r>
                </w:p>
              </w:tc>
            </w:tr>
            <w:tr w:rsidR="00F23958" w:rsidRPr="002A2E43" w14:paraId="6C2A4A68" w14:textId="77777777" w:rsidTr="00AD35DF">
              <w:trPr>
                <w:gridAfter w:val="1"/>
                <w:wAfter w:w="6" w:type="pct"/>
                <w:trHeight w:val="557"/>
              </w:trPr>
              <w:tc>
                <w:tcPr>
                  <w:tcW w:w="814" w:type="pct"/>
                  <w:vAlign w:val="center"/>
                </w:tcPr>
                <w:p w14:paraId="11EE84C2" w14:textId="44FE44A6" w:rsidR="00F23958" w:rsidRPr="002A2E43" w:rsidRDefault="00F23958" w:rsidP="00F23958">
                  <w:pPr>
                    <w:spacing w:before="0"/>
                    <w:ind w:left="0" w:firstLine="0"/>
                    <w:rPr>
                      <w:rFonts w:ascii="Arial" w:hAnsi="Arial" w:cs="Arial"/>
                    </w:rPr>
                  </w:pPr>
                  <w:r w:rsidRPr="002A2E43">
                    <w:rPr>
                      <w:rFonts w:ascii="Arial" w:hAnsi="Arial" w:cs="Arial"/>
                    </w:rPr>
                    <w:t>MEM26015A</w:t>
                  </w:r>
                </w:p>
              </w:tc>
              <w:tc>
                <w:tcPr>
                  <w:tcW w:w="709" w:type="pct"/>
                  <w:vAlign w:val="center"/>
                </w:tcPr>
                <w:p w14:paraId="0667B084" w14:textId="77777777" w:rsidR="00F23958" w:rsidRPr="002A2E43" w:rsidRDefault="00F23958" w:rsidP="00F23958">
                  <w:pPr>
                    <w:spacing w:before="0"/>
                    <w:rPr>
                      <w:rFonts w:ascii="Arial" w:hAnsi="Arial" w:cs="Arial"/>
                    </w:rPr>
                  </w:pPr>
                </w:p>
              </w:tc>
              <w:tc>
                <w:tcPr>
                  <w:tcW w:w="2266" w:type="pct"/>
                  <w:vAlign w:val="center"/>
                </w:tcPr>
                <w:p w14:paraId="52EB679B" w14:textId="09DADA12" w:rsidR="00F23958" w:rsidRPr="002A2E43" w:rsidRDefault="00F23958" w:rsidP="00F23958">
                  <w:pPr>
                    <w:spacing w:before="0"/>
                    <w:ind w:left="33" w:firstLine="0"/>
                    <w:rPr>
                      <w:rFonts w:ascii="Arial" w:hAnsi="Arial" w:cs="Arial"/>
                    </w:rPr>
                  </w:pPr>
                  <w:r w:rsidRPr="002A2E43">
                    <w:rPr>
                      <w:rFonts w:ascii="Arial" w:hAnsi="Arial" w:cs="Arial"/>
                    </w:rPr>
                    <w:t>Select and apply repair techniques</w:t>
                  </w:r>
                </w:p>
              </w:tc>
              <w:tc>
                <w:tcPr>
                  <w:tcW w:w="638" w:type="pct"/>
                  <w:vAlign w:val="center"/>
                </w:tcPr>
                <w:p w14:paraId="2BF2933B" w14:textId="669C2726"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140703D2" w14:textId="1C5E5828"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234FBC79" w14:textId="77777777" w:rsidTr="00AD35DF">
              <w:trPr>
                <w:gridAfter w:val="1"/>
                <w:wAfter w:w="6" w:type="pct"/>
                <w:trHeight w:val="557"/>
              </w:trPr>
              <w:tc>
                <w:tcPr>
                  <w:tcW w:w="814" w:type="pct"/>
                  <w:vAlign w:val="center"/>
                </w:tcPr>
                <w:p w14:paraId="7C4E3D02" w14:textId="2BECAAC0" w:rsidR="00F23958" w:rsidRPr="002A2E43" w:rsidRDefault="00F23958" w:rsidP="00F23958">
                  <w:pPr>
                    <w:spacing w:before="0"/>
                    <w:ind w:left="0" w:firstLine="0"/>
                    <w:rPr>
                      <w:rFonts w:ascii="Arial" w:hAnsi="Arial" w:cs="Arial"/>
                    </w:rPr>
                  </w:pPr>
                  <w:r w:rsidRPr="002A2E43">
                    <w:rPr>
                      <w:rFonts w:ascii="Arial" w:hAnsi="Arial" w:cs="Arial"/>
                    </w:rPr>
                    <w:t>MEM26016A</w:t>
                  </w:r>
                </w:p>
              </w:tc>
              <w:tc>
                <w:tcPr>
                  <w:tcW w:w="709" w:type="pct"/>
                  <w:vAlign w:val="center"/>
                </w:tcPr>
                <w:p w14:paraId="60877388" w14:textId="77777777" w:rsidR="00F23958" w:rsidRPr="002A2E43" w:rsidRDefault="00F23958" w:rsidP="00F23958">
                  <w:pPr>
                    <w:spacing w:before="0"/>
                    <w:rPr>
                      <w:rFonts w:ascii="Arial" w:hAnsi="Arial" w:cs="Arial"/>
                    </w:rPr>
                  </w:pPr>
                </w:p>
              </w:tc>
              <w:tc>
                <w:tcPr>
                  <w:tcW w:w="2266" w:type="pct"/>
                  <w:vAlign w:val="center"/>
                </w:tcPr>
                <w:p w14:paraId="47680159" w14:textId="2E9244AE" w:rsidR="00F23958" w:rsidRPr="002A2E43" w:rsidRDefault="00F23958" w:rsidP="00F23958">
                  <w:pPr>
                    <w:spacing w:before="0"/>
                    <w:ind w:left="33" w:firstLine="0"/>
                    <w:rPr>
                      <w:rFonts w:ascii="Arial" w:hAnsi="Arial" w:cs="Arial"/>
                    </w:rPr>
                  </w:pPr>
                  <w:r w:rsidRPr="002A2E43">
                    <w:rPr>
                      <w:rFonts w:ascii="Arial" w:hAnsi="Arial" w:cs="Arial"/>
                    </w:rPr>
                    <w:t>Select and use joining materials</w:t>
                  </w:r>
                </w:p>
              </w:tc>
              <w:tc>
                <w:tcPr>
                  <w:tcW w:w="638" w:type="pct"/>
                  <w:vAlign w:val="center"/>
                </w:tcPr>
                <w:p w14:paraId="7C087E1B" w14:textId="0F96D392"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6CDADCA6" w14:textId="6A68CAC0"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16835F9C" w14:textId="77777777" w:rsidTr="00AD35DF">
              <w:trPr>
                <w:gridAfter w:val="1"/>
                <w:wAfter w:w="6" w:type="pct"/>
                <w:trHeight w:val="557"/>
              </w:trPr>
              <w:tc>
                <w:tcPr>
                  <w:tcW w:w="814" w:type="pct"/>
                  <w:vAlign w:val="center"/>
                </w:tcPr>
                <w:p w14:paraId="4E362866" w14:textId="48F78EC1" w:rsidR="00F23958" w:rsidRPr="002A2E43" w:rsidRDefault="00F23958" w:rsidP="00F23958">
                  <w:pPr>
                    <w:spacing w:before="0"/>
                    <w:ind w:left="0" w:firstLine="0"/>
                    <w:rPr>
                      <w:rFonts w:ascii="Arial" w:hAnsi="Arial" w:cs="Arial"/>
                    </w:rPr>
                  </w:pPr>
                  <w:r w:rsidRPr="002A2E43">
                    <w:rPr>
                      <w:rFonts w:ascii="Arial" w:hAnsi="Arial" w:cs="Arial"/>
                    </w:rPr>
                    <w:t>MEM26020A</w:t>
                  </w:r>
                </w:p>
              </w:tc>
              <w:tc>
                <w:tcPr>
                  <w:tcW w:w="709" w:type="pct"/>
                  <w:vAlign w:val="center"/>
                </w:tcPr>
                <w:p w14:paraId="0EB89D7C" w14:textId="77777777" w:rsidR="00F23958" w:rsidRPr="002A2E43" w:rsidRDefault="00F23958" w:rsidP="00F23958">
                  <w:pPr>
                    <w:spacing w:before="0"/>
                    <w:rPr>
                      <w:rFonts w:ascii="Arial" w:hAnsi="Arial" w:cs="Arial"/>
                    </w:rPr>
                  </w:pPr>
                </w:p>
              </w:tc>
              <w:tc>
                <w:tcPr>
                  <w:tcW w:w="2266" w:type="pct"/>
                  <w:vAlign w:val="center"/>
                </w:tcPr>
                <w:p w14:paraId="5B7E5C03" w14:textId="5C2C6CF6" w:rsidR="00F23958" w:rsidRPr="002A2E43" w:rsidRDefault="00F23958" w:rsidP="00F23958">
                  <w:pPr>
                    <w:spacing w:before="0"/>
                    <w:ind w:left="33" w:firstLine="0"/>
                    <w:rPr>
                      <w:rFonts w:ascii="Arial" w:hAnsi="Arial" w:cs="Arial"/>
                    </w:rPr>
                  </w:pPr>
                  <w:r w:rsidRPr="002A2E43">
                    <w:rPr>
                      <w:rFonts w:ascii="Arial" w:hAnsi="Arial" w:cs="Arial"/>
                    </w:rPr>
                    <w:t>Identify and interpret required standards for composites</w:t>
                  </w:r>
                </w:p>
              </w:tc>
              <w:tc>
                <w:tcPr>
                  <w:tcW w:w="638" w:type="pct"/>
                  <w:vAlign w:val="center"/>
                </w:tcPr>
                <w:p w14:paraId="199CC140" w14:textId="283F37B2"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2DAE65C7" w14:textId="513707E2" w:rsidR="00F23958" w:rsidRPr="002A2E43" w:rsidRDefault="00F23958" w:rsidP="00F23958">
                  <w:pPr>
                    <w:spacing w:before="0"/>
                    <w:jc w:val="center"/>
                    <w:rPr>
                      <w:rFonts w:ascii="Arial" w:hAnsi="Arial" w:cs="Arial"/>
                    </w:rPr>
                  </w:pPr>
                  <w:r w:rsidRPr="002A2E43">
                    <w:rPr>
                      <w:rFonts w:ascii="Arial" w:hAnsi="Arial" w:cs="Arial"/>
                    </w:rPr>
                    <w:t>20</w:t>
                  </w:r>
                </w:p>
              </w:tc>
            </w:tr>
            <w:tr w:rsidR="00F23958" w:rsidRPr="002A2E43" w14:paraId="0509EE6F" w14:textId="77777777" w:rsidTr="00DA5E7B">
              <w:trPr>
                <w:gridAfter w:val="1"/>
                <w:wAfter w:w="6" w:type="pct"/>
                <w:trHeight w:val="350"/>
              </w:trPr>
              <w:tc>
                <w:tcPr>
                  <w:tcW w:w="4427" w:type="pct"/>
                  <w:gridSpan w:val="4"/>
                  <w:shd w:val="clear" w:color="auto" w:fill="E6E6E6"/>
                  <w:vAlign w:val="center"/>
                </w:tcPr>
                <w:p w14:paraId="354DB53F" w14:textId="77777777" w:rsidR="00F23958" w:rsidRPr="002A2E43" w:rsidRDefault="00F23958" w:rsidP="00F23958">
                  <w:pPr>
                    <w:spacing w:after="120"/>
                    <w:ind w:left="387"/>
                    <w:jc w:val="right"/>
                    <w:rPr>
                      <w:rFonts w:ascii="Arial" w:hAnsi="Arial" w:cs="Arial"/>
                      <w:b/>
                    </w:rPr>
                  </w:pPr>
                  <w:r w:rsidRPr="002A2E43">
                    <w:rPr>
                      <w:rFonts w:ascii="Arial" w:hAnsi="Arial" w:cs="Arial"/>
                      <w:b/>
                    </w:rPr>
                    <w:t>Total nominal hours</w:t>
                  </w:r>
                </w:p>
              </w:tc>
              <w:tc>
                <w:tcPr>
                  <w:tcW w:w="567" w:type="pct"/>
                  <w:shd w:val="clear" w:color="auto" w:fill="E6E6E6"/>
                  <w:vAlign w:val="center"/>
                </w:tcPr>
                <w:p w14:paraId="012F0CC7" w14:textId="79BE2A47" w:rsidR="00F23958" w:rsidRPr="002A2E43" w:rsidRDefault="00F23958" w:rsidP="0052335A">
                  <w:pPr>
                    <w:spacing w:after="120"/>
                    <w:jc w:val="center"/>
                    <w:rPr>
                      <w:rFonts w:ascii="Arial" w:hAnsi="Arial" w:cs="Arial"/>
                      <w:b/>
                    </w:rPr>
                  </w:pPr>
                  <w:r w:rsidRPr="002A2E43">
                    <w:rPr>
                      <w:rFonts w:ascii="Arial" w:hAnsi="Arial" w:cs="Arial"/>
                      <w:b/>
                    </w:rPr>
                    <w:t>1</w:t>
                  </w:r>
                  <w:r w:rsidR="0052335A" w:rsidRPr="002A2E43">
                    <w:rPr>
                      <w:rFonts w:ascii="Arial" w:hAnsi="Arial" w:cs="Arial"/>
                      <w:b/>
                    </w:rPr>
                    <w:t>50-190</w:t>
                  </w:r>
                </w:p>
              </w:tc>
            </w:tr>
          </w:tbl>
          <w:p w14:paraId="0A767420" w14:textId="77777777" w:rsidR="0038702B" w:rsidRPr="002A2E43" w:rsidRDefault="0038702B" w:rsidP="0038702B">
            <w:pPr>
              <w:tabs>
                <w:tab w:val="left" w:pos="8971"/>
              </w:tabs>
              <w:spacing w:before="0"/>
              <w:ind w:left="113"/>
              <w:rPr>
                <w:rFonts w:ascii="Arial" w:hAnsi="Arial" w:cs="Arial"/>
                <w:b/>
                <w:sz w:val="6"/>
                <w:szCs w:val="6"/>
              </w:rPr>
            </w:pPr>
            <w:r w:rsidRPr="002A2E43">
              <w:rPr>
                <w:rFonts w:ascii="Arial" w:hAnsi="Arial" w:cs="Arial"/>
                <w:b/>
                <w:sz w:val="6"/>
                <w:szCs w:val="6"/>
              </w:rPr>
              <w:tab/>
            </w:r>
          </w:p>
          <w:p w14:paraId="690CDE62" w14:textId="7F221317" w:rsidR="002A6DA7" w:rsidRPr="004631B2" w:rsidRDefault="002A6DA7" w:rsidP="00F1548F">
            <w:pPr>
              <w:spacing w:before="0"/>
              <w:rPr>
                <w:rFonts w:ascii="Arial" w:hAnsi="Arial" w:cs="Arial"/>
                <w:sz w:val="12"/>
                <w:szCs w:val="12"/>
              </w:rPr>
            </w:pPr>
          </w:p>
        </w:tc>
      </w:tr>
      <w:tr w:rsidR="004631B2" w:rsidRPr="002A2E43" w14:paraId="08132549" w14:textId="77777777" w:rsidTr="004631B2">
        <w:tc>
          <w:tcPr>
            <w:tcW w:w="2876" w:type="dxa"/>
            <w:shd w:val="clear" w:color="auto" w:fill="auto"/>
          </w:tcPr>
          <w:p w14:paraId="6A4DBAD7" w14:textId="28B03E07" w:rsidR="004631B2" w:rsidRPr="004631B2" w:rsidRDefault="004631B2" w:rsidP="004631B2">
            <w:pPr>
              <w:pStyle w:val="VRQA2"/>
              <w:numPr>
                <w:ilvl w:val="1"/>
                <w:numId w:val="2"/>
              </w:numPr>
              <w:spacing w:before="120"/>
              <w:ind w:right="-108"/>
            </w:pPr>
            <w:r w:rsidRPr="004631B2">
              <w:lastRenderedPageBreak/>
              <w:t>Entry requirements</w:t>
            </w:r>
          </w:p>
        </w:tc>
        <w:tc>
          <w:tcPr>
            <w:tcW w:w="7371" w:type="dxa"/>
            <w:gridSpan w:val="2"/>
            <w:shd w:val="clear" w:color="auto" w:fill="auto"/>
          </w:tcPr>
          <w:p w14:paraId="2351B812" w14:textId="77777777" w:rsidR="004631B2" w:rsidRPr="00086A59" w:rsidRDefault="004631B2" w:rsidP="004631B2">
            <w:pPr>
              <w:keepNext/>
              <w:spacing w:before="60" w:after="60"/>
              <w:rPr>
                <w:rFonts w:ascii="Arial" w:hAnsi="Arial" w:cs="Arial"/>
                <w:i/>
                <w:sz w:val="20"/>
                <w:szCs w:val="20"/>
              </w:rPr>
            </w:pPr>
            <w:r w:rsidRPr="00086A59">
              <w:rPr>
                <w:rFonts w:ascii="Arial" w:hAnsi="Arial" w:cs="Arial"/>
                <w:i/>
                <w:sz w:val="20"/>
                <w:szCs w:val="20"/>
              </w:rPr>
              <w:t xml:space="preserve">Standard 9 for Accredited Courses </w:t>
            </w:r>
          </w:p>
          <w:p w14:paraId="110F4390" w14:textId="77777777" w:rsidR="004631B2" w:rsidRPr="0009385C" w:rsidRDefault="004631B2" w:rsidP="004631B2">
            <w:pPr>
              <w:keepNext/>
              <w:spacing w:after="120"/>
              <w:ind w:left="17" w:hanging="14"/>
              <w:rPr>
                <w:rFonts w:ascii="Arial" w:hAnsi="Arial" w:cs="Arial"/>
              </w:rPr>
            </w:pPr>
            <w:r w:rsidRPr="0009385C">
              <w:rPr>
                <w:rFonts w:ascii="Arial" w:hAnsi="Arial" w:cs="Arial"/>
              </w:rPr>
              <w:t>There are no formal entry requirements for this course, although participants would be best equipped to achieve the course outcomes if they have the learning, reading, writing and oracy, and numeracy competencies to Level 3 of the Australian Core Skills Framework (ACSF).</w:t>
            </w:r>
          </w:p>
          <w:p w14:paraId="644D6471" w14:textId="119FA78F" w:rsidR="004631B2" w:rsidRPr="002A2E43" w:rsidRDefault="004631B2" w:rsidP="004631B2">
            <w:pPr>
              <w:tabs>
                <w:tab w:val="left" w:pos="358"/>
              </w:tabs>
              <w:spacing w:before="240" w:after="240"/>
              <w:ind w:left="0" w:firstLine="0"/>
              <w:rPr>
                <w:rFonts w:ascii="Arial" w:hAnsi="Arial" w:cs="Arial"/>
                <w:b/>
              </w:rPr>
            </w:pPr>
            <w:r w:rsidRPr="0009385C">
              <w:rPr>
                <w:rFonts w:ascii="Arial" w:hAnsi="Arial" w:cs="Arial"/>
              </w:rPr>
              <w:t>Learners with language, literacy and numeracy skills at lower levels than those suggested will require additional support to successfully undertake the course.</w:t>
            </w:r>
          </w:p>
        </w:tc>
      </w:tr>
      <w:tr w:rsidR="00797F4A" w:rsidRPr="002A2E43" w14:paraId="3A26A291" w14:textId="77777777" w:rsidTr="00EC29C6">
        <w:tc>
          <w:tcPr>
            <w:tcW w:w="10247" w:type="dxa"/>
            <w:gridSpan w:val="3"/>
            <w:shd w:val="clear" w:color="auto" w:fill="DBE5F1"/>
          </w:tcPr>
          <w:p w14:paraId="616D536F" w14:textId="0FA6D95A" w:rsidR="00797F4A" w:rsidRPr="002A2E43" w:rsidRDefault="00797F4A" w:rsidP="0021116C">
            <w:pPr>
              <w:numPr>
                <w:ilvl w:val="0"/>
                <w:numId w:val="2"/>
              </w:numPr>
              <w:tabs>
                <w:tab w:val="left" w:pos="358"/>
              </w:tabs>
              <w:spacing w:before="240" w:after="240"/>
              <w:rPr>
                <w:rFonts w:ascii="Arial" w:hAnsi="Arial" w:cs="Arial"/>
                <w:i/>
              </w:rPr>
            </w:pPr>
            <w:r w:rsidRPr="002A2E43">
              <w:rPr>
                <w:rFonts w:ascii="Arial" w:hAnsi="Arial" w:cs="Arial"/>
                <w:b/>
              </w:rPr>
              <w:t xml:space="preserve">Assessment </w:t>
            </w:r>
            <w:r w:rsidRPr="002A2E43">
              <w:rPr>
                <w:rFonts w:ascii="Arial" w:hAnsi="Arial" w:cs="Arial"/>
                <w:b/>
              </w:rPr>
              <w:tab/>
            </w:r>
            <w:r w:rsidR="0034178F" w:rsidRPr="002A2E43">
              <w:rPr>
                <w:rFonts w:ascii="Arial" w:hAnsi="Arial" w:cs="Arial"/>
                <w:b/>
              </w:rPr>
              <w:tab/>
            </w:r>
            <w:r w:rsidR="0034178F" w:rsidRPr="002A2E43">
              <w:rPr>
                <w:rFonts w:ascii="Arial" w:hAnsi="Arial" w:cs="Arial"/>
                <w:b/>
              </w:rPr>
              <w:tab/>
            </w:r>
            <w:r w:rsidRPr="002A2E43">
              <w:rPr>
                <w:rFonts w:ascii="Arial" w:hAnsi="Arial" w:cs="Arial"/>
                <w:b/>
              </w:rPr>
              <w:t>Standards 10 and 12 AQTF Standards for Accredited Courses</w:t>
            </w:r>
          </w:p>
        </w:tc>
      </w:tr>
      <w:tr w:rsidR="00DA5E7B" w:rsidRPr="002A2E43" w14:paraId="4A095722" w14:textId="77777777" w:rsidTr="00EC29C6">
        <w:tc>
          <w:tcPr>
            <w:tcW w:w="2904" w:type="dxa"/>
            <w:gridSpan w:val="2"/>
          </w:tcPr>
          <w:p w14:paraId="773754F6" w14:textId="77777777" w:rsidR="00DA5E7B" w:rsidRPr="002A2E43" w:rsidRDefault="00DA5E7B" w:rsidP="0021116C">
            <w:pPr>
              <w:numPr>
                <w:ilvl w:val="1"/>
                <w:numId w:val="2"/>
              </w:numPr>
              <w:spacing w:before="240" w:after="240"/>
              <w:rPr>
                <w:rFonts w:ascii="Arial" w:hAnsi="Arial" w:cs="Arial"/>
                <w:b/>
              </w:rPr>
            </w:pPr>
            <w:r w:rsidRPr="002A2E43">
              <w:rPr>
                <w:rFonts w:ascii="Arial" w:hAnsi="Arial" w:cs="Arial"/>
                <w:b/>
              </w:rPr>
              <w:t xml:space="preserve">Assessment strategy </w:t>
            </w:r>
          </w:p>
        </w:tc>
        <w:tc>
          <w:tcPr>
            <w:tcW w:w="7343" w:type="dxa"/>
          </w:tcPr>
          <w:p w14:paraId="20C35BBA" w14:textId="77777777" w:rsidR="00DA5E7B" w:rsidRPr="002A2E43" w:rsidRDefault="00DA5E7B" w:rsidP="00DA5E7B">
            <w:pPr>
              <w:keepNext/>
              <w:ind w:left="0" w:firstLine="0"/>
              <w:rPr>
                <w:rFonts w:ascii="Arial" w:hAnsi="Arial" w:cs="Arial"/>
                <w:i/>
                <w:sz w:val="18"/>
                <w:szCs w:val="18"/>
              </w:rPr>
            </w:pPr>
            <w:r w:rsidRPr="002A2E43">
              <w:rPr>
                <w:rFonts w:ascii="Arial" w:hAnsi="Arial" w:cs="Arial"/>
                <w:i/>
                <w:sz w:val="18"/>
                <w:szCs w:val="18"/>
              </w:rPr>
              <w:t>Standard 10  AQTF Standard for Accredited Courses</w:t>
            </w:r>
          </w:p>
          <w:p w14:paraId="4597774A" w14:textId="77777777" w:rsidR="00962F00" w:rsidRPr="002A2E43" w:rsidRDefault="00DA5E7B" w:rsidP="00962F00">
            <w:pPr>
              <w:spacing w:line="239" w:lineRule="auto"/>
              <w:ind w:left="0" w:right="414" w:firstLine="0"/>
              <w:rPr>
                <w:rFonts w:ascii="Arial" w:hAnsi="Arial" w:cs="Arial"/>
              </w:rPr>
            </w:pPr>
            <w:r w:rsidRPr="002A2E43">
              <w:rPr>
                <w:rFonts w:ascii="Arial" w:hAnsi="Arial" w:cs="Arial"/>
              </w:rPr>
              <w:t>All assessment, including Recognition of Prior Learning (RPL), must be compliant with</w:t>
            </w:r>
            <w:r w:rsidR="00962F00" w:rsidRPr="002A2E43">
              <w:rPr>
                <w:rFonts w:ascii="Arial" w:hAnsi="Arial" w:cs="Arial"/>
              </w:rPr>
              <w:t>:</w:t>
            </w:r>
          </w:p>
          <w:p w14:paraId="3839CF97" w14:textId="78E29510" w:rsidR="009D79BE" w:rsidRPr="002A2E43" w:rsidRDefault="00962F00" w:rsidP="00CB3574">
            <w:pPr>
              <w:pStyle w:val="ListParagraph"/>
              <w:numPr>
                <w:ilvl w:val="0"/>
                <w:numId w:val="18"/>
              </w:numPr>
              <w:spacing w:before="0" w:line="239" w:lineRule="auto"/>
              <w:ind w:right="414"/>
              <w:rPr>
                <w:rFonts w:ascii="Arial" w:hAnsi="Arial" w:cs="Arial"/>
              </w:rPr>
            </w:pPr>
            <w:r w:rsidRPr="002A2E43">
              <w:rPr>
                <w:rFonts w:ascii="Arial" w:hAnsi="Arial" w:cs="Arial"/>
              </w:rPr>
              <w:t>Element 1.5 of Standard 1 of the AQTF</w:t>
            </w:r>
            <w:r w:rsidR="009D79BE" w:rsidRPr="002A2E43">
              <w:rPr>
                <w:rFonts w:ascii="Arial" w:hAnsi="Arial" w:cs="Arial"/>
              </w:rPr>
              <w:t>:</w:t>
            </w:r>
            <w:r w:rsidRPr="002A2E43">
              <w:rPr>
                <w:rFonts w:ascii="Arial" w:hAnsi="Arial" w:cs="Arial"/>
              </w:rPr>
              <w:t xml:space="preserve"> </w:t>
            </w:r>
            <w:r w:rsidRPr="002A2E43">
              <w:rPr>
                <w:rFonts w:ascii="Arial" w:hAnsi="Arial" w:cs="Arial"/>
                <w:i/>
              </w:rPr>
              <w:t>Essential Conditions and Standards for Continuing Registration</w:t>
            </w:r>
            <w:r w:rsidRPr="002A2E43">
              <w:rPr>
                <w:rFonts w:ascii="Arial" w:hAnsi="Arial" w:cs="Arial"/>
              </w:rPr>
              <w:t xml:space="preserve"> </w:t>
            </w:r>
          </w:p>
          <w:p w14:paraId="4CAD048D" w14:textId="5EEF1488" w:rsidR="00962F00" w:rsidRPr="002A2E43" w:rsidRDefault="00AE273F" w:rsidP="00CB3574">
            <w:pPr>
              <w:spacing w:before="60" w:after="60" w:line="239" w:lineRule="auto"/>
              <w:ind w:left="360" w:right="414" w:firstLine="0"/>
              <w:rPr>
                <w:rFonts w:ascii="Arial" w:hAnsi="Arial" w:cs="Arial"/>
              </w:rPr>
            </w:pPr>
            <w:r w:rsidRPr="00890DF8">
              <w:rPr>
                <w:rFonts w:ascii="Arial" w:hAnsi="Arial" w:cs="Arial"/>
              </w:rPr>
              <w:t>or</w:t>
            </w:r>
          </w:p>
          <w:p w14:paraId="0B09023D" w14:textId="77777777" w:rsidR="00FD1AC7" w:rsidRPr="002A2E43" w:rsidRDefault="00DA5E7B" w:rsidP="00FD1AC7">
            <w:pPr>
              <w:pStyle w:val="ListParagraph"/>
              <w:numPr>
                <w:ilvl w:val="0"/>
                <w:numId w:val="18"/>
              </w:numPr>
              <w:spacing w:before="0" w:line="239" w:lineRule="auto"/>
              <w:ind w:right="414"/>
              <w:rPr>
                <w:rFonts w:ascii="Arial" w:hAnsi="Arial" w:cs="Arial"/>
              </w:rPr>
            </w:pPr>
            <w:r w:rsidRPr="002A2E43">
              <w:rPr>
                <w:rFonts w:ascii="Arial" w:hAnsi="Arial" w:cs="Arial"/>
              </w:rPr>
              <w:t>Standard 1</w:t>
            </w:r>
            <w:r w:rsidR="00AF13FF" w:rsidRPr="002A2E43">
              <w:rPr>
                <w:rFonts w:ascii="Arial" w:hAnsi="Arial" w:cs="Arial"/>
              </w:rPr>
              <w:t>,</w:t>
            </w:r>
            <w:r w:rsidRPr="002A2E43">
              <w:rPr>
                <w:rFonts w:ascii="Arial" w:hAnsi="Arial" w:cs="Arial"/>
              </w:rPr>
              <w:t xml:space="preserve"> </w:t>
            </w:r>
            <w:r w:rsidR="00AF13FF" w:rsidRPr="002A2E43">
              <w:rPr>
                <w:rFonts w:ascii="Arial" w:hAnsi="Arial" w:cs="Arial"/>
              </w:rPr>
              <w:t xml:space="preserve">Clauses 1.1 and 1.8 of the </w:t>
            </w:r>
            <w:r w:rsidR="00AF13FF" w:rsidRPr="002A2E43">
              <w:rPr>
                <w:rFonts w:ascii="Arial" w:hAnsi="Arial" w:cs="Arial"/>
                <w:i/>
              </w:rPr>
              <w:t>Standards for Registered Training Organisations</w:t>
            </w:r>
            <w:r w:rsidR="00AF13FF" w:rsidRPr="002A2E43">
              <w:rPr>
                <w:rFonts w:ascii="Arial" w:hAnsi="Arial" w:cs="Arial"/>
              </w:rPr>
              <w:t xml:space="preserve"> 2015, </w:t>
            </w:r>
          </w:p>
          <w:p w14:paraId="01A2B9E1" w14:textId="73A7971A" w:rsidR="00AF13FF" w:rsidRPr="002A2E43" w:rsidRDefault="008F5FDD" w:rsidP="00FD1AC7">
            <w:pPr>
              <w:spacing w:before="0" w:line="239" w:lineRule="auto"/>
              <w:ind w:left="360" w:right="414" w:firstLine="0"/>
              <w:rPr>
                <w:rFonts w:ascii="Arial" w:hAnsi="Arial" w:cs="Arial"/>
              </w:rPr>
            </w:pPr>
            <w:r w:rsidRPr="002A2E43">
              <w:rPr>
                <w:rFonts w:ascii="Arial" w:hAnsi="Arial" w:cs="Arial"/>
              </w:rPr>
              <w:t xml:space="preserve">or </w:t>
            </w:r>
          </w:p>
          <w:p w14:paraId="0A50C20D" w14:textId="1AD97729" w:rsidR="00A60877" w:rsidRPr="002A2E43" w:rsidRDefault="008F5FDD" w:rsidP="00A84C6D">
            <w:pPr>
              <w:pStyle w:val="ListParagraph"/>
              <w:numPr>
                <w:ilvl w:val="0"/>
                <w:numId w:val="18"/>
              </w:numPr>
              <w:spacing w:before="0" w:after="240" w:line="239" w:lineRule="auto"/>
              <w:ind w:right="414"/>
              <w:rPr>
                <w:rFonts w:ascii="Arial" w:hAnsi="Arial" w:cs="Arial"/>
              </w:rPr>
            </w:pPr>
            <w:r w:rsidRPr="002A2E43">
              <w:rPr>
                <w:rFonts w:ascii="Arial" w:hAnsi="Arial" w:cs="Arial"/>
              </w:rPr>
              <w:t>The relevant standards for Registered Training Organisations</w:t>
            </w:r>
            <w:r w:rsidRPr="002A2E43">
              <w:rPr>
                <w:rFonts w:ascii="Arial" w:eastAsia="Arial" w:hAnsi="Arial" w:cs="Arial"/>
                <w:spacing w:val="-1"/>
              </w:rPr>
              <w:t xml:space="preserve"> (R</w:t>
            </w:r>
            <w:r w:rsidRPr="002A2E43">
              <w:rPr>
                <w:rFonts w:ascii="Arial" w:eastAsia="Arial" w:hAnsi="Arial" w:cs="Arial"/>
                <w:spacing w:val="2"/>
              </w:rPr>
              <w:t>T</w:t>
            </w:r>
            <w:r w:rsidRPr="002A2E43">
              <w:rPr>
                <w:rFonts w:ascii="Arial" w:eastAsia="Arial" w:hAnsi="Arial" w:cs="Arial"/>
                <w:spacing w:val="-1"/>
              </w:rPr>
              <w:t>O</w:t>
            </w:r>
            <w:r w:rsidRPr="002A2E43">
              <w:rPr>
                <w:rFonts w:ascii="Arial" w:eastAsia="Arial" w:hAnsi="Arial" w:cs="Arial"/>
              </w:rPr>
              <w:t>s) in effect at the time of assessment.</w:t>
            </w:r>
          </w:p>
          <w:p w14:paraId="57312FA2" w14:textId="1E275EFA" w:rsidR="00DA5E7B" w:rsidRPr="002A2E43" w:rsidRDefault="00DA5E7B" w:rsidP="00DA5E7B">
            <w:pPr>
              <w:keepNext/>
              <w:ind w:left="0" w:firstLine="0"/>
              <w:rPr>
                <w:rFonts w:ascii="Arial" w:hAnsi="Arial" w:cs="Arial"/>
              </w:rPr>
            </w:pPr>
            <w:r w:rsidRPr="002A2E43">
              <w:rPr>
                <w:rFonts w:ascii="Arial" w:hAnsi="Arial" w:cs="Arial"/>
                <w:color w:val="000000"/>
              </w:rPr>
              <w:t xml:space="preserve">Assessment strategies should be flexible, valid, reliable and fair. </w:t>
            </w:r>
          </w:p>
          <w:p w14:paraId="14FD3B90" w14:textId="77777777" w:rsidR="00DA5E7B" w:rsidRPr="002A2E43" w:rsidRDefault="00DA5E7B" w:rsidP="00DA5E7B">
            <w:pPr>
              <w:keepNext/>
              <w:spacing w:before="0"/>
              <w:ind w:left="0" w:firstLine="0"/>
              <w:rPr>
                <w:rFonts w:ascii="Arial" w:hAnsi="Arial" w:cs="Arial"/>
              </w:rPr>
            </w:pPr>
          </w:p>
          <w:p w14:paraId="51E2B165" w14:textId="77777777" w:rsidR="00DA5E7B" w:rsidRPr="002A2E43" w:rsidRDefault="00DA5E7B" w:rsidP="004F77C8">
            <w:pPr>
              <w:pStyle w:val="tabletext"/>
              <w:spacing w:before="0" w:after="0"/>
              <w:rPr>
                <w:rFonts w:ascii="Arial" w:hAnsi="Arial" w:cs="Arial"/>
                <w:szCs w:val="22"/>
              </w:rPr>
            </w:pPr>
            <w:r w:rsidRPr="002A2E43">
              <w:rPr>
                <w:rFonts w:ascii="Arial" w:hAnsi="Arial" w:cs="Arial"/>
                <w:szCs w:val="22"/>
              </w:rPr>
              <w:t>Course providers will be required to adopt an assessment strategy that:</w:t>
            </w:r>
          </w:p>
          <w:p w14:paraId="00BC3E5F" w14:textId="77777777" w:rsidR="00DA5E7B" w:rsidRPr="002A2E43" w:rsidRDefault="00DA5E7B" w:rsidP="00CB3574">
            <w:pPr>
              <w:numPr>
                <w:ilvl w:val="0"/>
                <w:numId w:val="5"/>
              </w:numPr>
              <w:spacing w:before="0"/>
              <w:rPr>
                <w:rFonts w:ascii="Arial" w:hAnsi="Arial" w:cs="Arial"/>
              </w:rPr>
            </w:pPr>
            <w:r w:rsidRPr="002A2E43">
              <w:rPr>
                <w:rFonts w:ascii="Arial" w:hAnsi="Arial" w:cs="Arial"/>
              </w:rPr>
              <w:t>incorporates continual feedback of individual progress toward, and achievement of competency;</w:t>
            </w:r>
          </w:p>
          <w:p w14:paraId="50B16B59" w14:textId="77777777" w:rsidR="00DA5E7B" w:rsidRPr="002A2E43" w:rsidRDefault="00DA5E7B" w:rsidP="00CB3574">
            <w:pPr>
              <w:numPr>
                <w:ilvl w:val="0"/>
                <w:numId w:val="5"/>
              </w:numPr>
              <w:spacing w:before="0"/>
              <w:rPr>
                <w:rFonts w:ascii="Arial" w:hAnsi="Arial" w:cs="Arial"/>
              </w:rPr>
            </w:pPr>
            <w:r w:rsidRPr="002A2E43">
              <w:rPr>
                <w:rFonts w:ascii="Arial" w:hAnsi="Arial" w:cs="Arial"/>
              </w:rPr>
              <w:t>addresses skills, attitudes and knowledge underpinning performance appropriate to the workplace;</w:t>
            </w:r>
          </w:p>
          <w:p w14:paraId="41700EF3" w14:textId="77777777" w:rsidR="00DA5E7B" w:rsidRPr="002A2E43" w:rsidRDefault="00DA5E7B" w:rsidP="00CB3574">
            <w:pPr>
              <w:numPr>
                <w:ilvl w:val="0"/>
                <w:numId w:val="5"/>
              </w:numPr>
              <w:spacing w:before="0"/>
              <w:rPr>
                <w:rFonts w:ascii="Arial" w:hAnsi="Arial" w:cs="Arial"/>
              </w:rPr>
            </w:pPr>
            <w:r w:rsidRPr="002A2E43">
              <w:rPr>
                <w:rFonts w:ascii="Arial" w:hAnsi="Arial" w:cs="Arial"/>
              </w:rPr>
              <w:lastRenderedPageBreak/>
              <w:t>gathers sufficient evidence to judge achievement of progress towards determining competence;</w:t>
            </w:r>
          </w:p>
          <w:p w14:paraId="02FA4883" w14:textId="77777777" w:rsidR="00DA5E7B" w:rsidRPr="002A2E43" w:rsidRDefault="00DA5E7B" w:rsidP="00CB3574">
            <w:pPr>
              <w:numPr>
                <w:ilvl w:val="0"/>
                <w:numId w:val="5"/>
              </w:numPr>
              <w:spacing w:before="0"/>
              <w:rPr>
                <w:rFonts w:ascii="Arial" w:hAnsi="Arial" w:cs="Arial"/>
              </w:rPr>
            </w:pPr>
            <w:r w:rsidRPr="002A2E43">
              <w:rPr>
                <w:rFonts w:ascii="Arial" w:hAnsi="Arial" w:cs="Arial"/>
              </w:rPr>
              <w:t>utilises a variety of different processes/sources</w:t>
            </w:r>
            <w:r w:rsidR="004F77C8" w:rsidRPr="002A2E43">
              <w:rPr>
                <w:rFonts w:ascii="Arial" w:hAnsi="Arial" w:cs="Arial"/>
              </w:rPr>
              <w:t>;</w:t>
            </w:r>
          </w:p>
          <w:p w14:paraId="56BC80F6" w14:textId="77777777" w:rsidR="00DA5E7B" w:rsidRPr="002A2E43" w:rsidRDefault="00DA5E7B" w:rsidP="00CB3574">
            <w:pPr>
              <w:numPr>
                <w:ilvl w:val="0"/>
                <w:numId w:val="5"/>
              </w:numPr>
              <w:spacing w:before="0"/>
              <w:rPr>
                <w:rFonts w:ascii="Arial" w:hAnsi="Arial" w:cs="Arial"/>
              </w:rPr>
            </w:pPr>
            <w:r w:rsidRPr="002A2E43">
              <w:rPr>
                <w:rFonts w:ascii="Arial" w:hAnsi="Arial" w:cs="Arial"/>
              </w:rPr>
              <w:t>recognises achievement of elements/competencies regardless of where the enabling learning took place (RPL);</w:t>
            </w:r>
          </w:p>
          <w:p w14:paraId="18AC4021" w14:textId="77777777" w:rsidR="00DA5E7B" w:rsidRPr="002A2E43" w:rsidRDefault="00DA5E7B" w:rsidP="00CB3574">
            <w:pPr>
              <w:numPr>
                <w:ilvl w:val="0"/>
                <w:numId w:val="5"/>
              </w:numPr>
              <w:spacing w:before="0"/>
              <w:rPr>
                <w:rFonts w:ascii="Arial" w:hAnsi="Arial" w:cs="Arial"/>
              </w:rPr>
            </w:pPr>
            <w:r w:rsidRPr="002A2E43">
              <w:rPr>
                <w:rFonts w:ascii="Arial" w:hAnsi="Arial" w:cs="Arial"/>
              </w:rPr>
              <w:t>fosters a collaborative and co-operative relationship between the learner and assessor;</w:t>
            </w:r>
          </w:p>
          <w:p w14:paraId="2324E58B" w14:textId="77777777" w:rsidR="00DA5E7B" w:rsidRPr="002A2E43" w:rsidRDefault="00DA5E7B" w:rsidP="00CB3574">
            <w:pPr>
              <w:numPr>
                <w:ilvl w:val="0"/>
                <w:numId w:val="5"/>
              </w:numPr>
              <w:spacing w:before="0"/>
              <w:rPr>
                <w:rFonts w:ascii="Arial" w:hAnsi="Arial" w:cs="Arial"/>
              </w:rPr>
            </w:pPr>
            <w:r w:rsidRPr="002A2E43">
              <w:rPr>
                <w:rFonts w:ascii="Arial" w:hAnsi="Arial" w:cs="Arial"/>
              </w:rPr>
              <w:t>is flexible in regard to the range and type of evidence provided by the learner;</w:t>
            </w:r>
          </w:p>
          <w:p w14:paraId="5986B7C6" w14:textId="77777777" w:rsidR="00DA5E7B" w:rsidRPr="002A2E43" w:rsidRDefault="00DA5E7B" w:rsidP="00CB3574">
            <w:pPr>
              <w:numPr>
                <w:ilvl w:val="0"/>
                <w:numId w:val="5"/>
              </w:numPr>
              <w:spacing w:before="0"/>
              <w:rPr>
                <w:rFonts w:ascii="Arial" w:hAnsi="Arial" w:cs="Arial"/>
              </w:rPr>
            </w:pPr>
            <w:r w:rsidRPr="002A2E43">
              <w:rPr>
                <w:rFonts w:ascii="Arial" w:hAnsi="Arial" w:cs="Arial"/>
              </w:rPr>
              <w:t>provides opportunity for the learner to challenge assessment provisions and participate in re-assessment;</w:t>
            </w:r>
          </w:p>
          <w:p w14:paraId="2044FC33" w14:textId="77777777" w:rsidR="00DA5E7B" w:rsidRPr="002A2E43" w:rsidRDefault="00DA5E7B" w:rsidP="00CB3574">
            <w:pPr>
              <w:numPr>
                <w:ilvl w:val="0"/>
                <w:numId w:val="5"/>
              </w:numPr>
              <w:spacing w:before="0"/>
              <w:rPr>
                <w:rFonts w:ascii="Arial" w:hAnsi="Arial" w:cs="Arial"/>
              </w:rPr>
            </w:pPr>
            <w:r w:rsidRPr="002A2E43">
              <w:rPr>
                <w:rFonts w:ascii="Arial" w:hAnsi="Arial" w:cs="Arial"/>
              </w:rPr>
              <w:t>is equitable and fair to all learners;</w:t>
            </w:r>
          </w:p>
          <w:p w14:paraId="118BFF21" w14:textId="77777777" w:rsidR="00DA5E7B" w:rsidRPr="002A2E43" w:rsidRDefault="00DA5E7B" w:rsidP="00CB3574">
            <w:pPr>
              <w:numPr>
                <w:ilvl w:val="0"/>
                <w:numId w:val="5"/>
              </w:numPr>
              <w:spacing w:before="0"/>
              <w:rPr>
                <w:rFonts w:ascii="Arial" w:hAnsi="Arial" w:cs="Arial"/>
              </w:rPr>
            </w:pPr>
            <w:r w:rsidRPr="002A2E43">
              <w:rPr>
                <w:rFonts w:ascii="Arial" w:hAnsi="Arial" w:cs="Arial"/>
              </w:rPr>
              <w:t>does not unnecessarily restrict the progress of a learner through the course;</w:t>
            </w:r>
          </w:p>
          <w:p w14:paraId="42C75D38" w14:textId="77777777" w:rsidR="00DA5E7B" w:rsidRPr="002A2E43" w:rsidRDefault="00DA5E7B" w:rsidP="00CB3574">
            <w:pPr>
              <w:numPr>
                <w:ilvl w:val="0"/>
                <w:numId w:val="5"/>
              </w:numPr>
              <w:spacing w:before="0"/>
              <w:rPr>
                <w:rFonts w:ascii="Arial" w:hAnsi="Arial" w:cs="Arial"/>
              </w:rPr>
            </w:pPr>
            <w:r w:rsidRPr="002A2E43">
              <w:rPr>
                <w:rFonts w:ascii="Arial" w:hAnsi="Arial" w:cs="Arial"/>
              </w:rPr>
              <w:t>adapts assessment tools to suit the needs of particular clients or client groups (</w:t>
            </w:r>
            <w:proofErr w:type="gramStart"/>
            <w:r w:rsidRPr="002A2E43">
              <w:rPr>
                <w:rFonts w:ascii="Arial" w:hAnsi="Arial" w:cs="Arial"/>
              </w:rPr>
              <w:t>e.g.</w:t>
            </w:r>
            <w:proofErr w:type="gramEnd"/>
            <w:r w:rsidRPr="002A2E43">
              <w:rPr>
                <w:rFonts w:ascii="Arial" w:hAnsi="Arial" w:cs="Arial"/>
              </w:rPr>
              <w:t xml:space="preserve"> clients with special needs).</w:t>
            </w:r>
          </w:p>
          <w:p w14:paraId="75500B13" w14:textId="77777777" w:rsidR="00DA5E7B" w:rsidRPr="002A2E43" w:rsidRDefault="00DA5E7B" w:rsidP="00DA5E7B">
            <w:pPr>
              <w:keepNext/>
              <w:spacing w:before="0"/>
              <w:ind w:left="0" w:firstLine="45"/>
              <w:rPr>
                <w:rFonts w:ascii="Arial" w:hAnsi="Arial" w:cs="Arial"/>
              </w:rPr>
            </w:pPr>
          </w:p>
          <w:p w14:paraId="1AC5E106" w14:textId="6D13BF07" w:rsidR="00DA5E7B" w:rsidRPr="002A2E43" w:rsidRDefault="00DA5E7B" w:rsidP="00E66A04">
            <w:pPr>
              <w:keepNext/>
              <w:spacing w:before="0"/>
              <w:ind w:left="45" w:firstLine="0"/>
              <w:rPr>
                <w:rFonts w:ascii="Arial" w:hAnsi="Arial" w:cs="Arial"/>
              </w:rPr>
            </w:pPr>
            <w:r w:rsidRPr="002A2E43">
              <w:rPr>
                <w:rFonts w:ascii="Arial" w:hAnsi="Arial" w:cs="Arial"/>
              </w:rPr>
              <w:t xml:space="preserve">Assessment methods must include </w:t>
            </w:r>
            <w:r w:rsidR="00E66A04" w:rsidRPr="002A2E43">
              <w:rPr>
                <w:rFonts w:ascii="Arial" w:hAnsi="Arial" w:cs="Arial"/>
              </w:rPr>
              <w:t>the demonstration of practical skills and may also include:</w:t>
            </w:r>
          </w:p>
          <w:p w14:paraId="3456663E" w14:textId="77777777" w:rsidR="00DA5E7B" w:rsidRPr="002A2E43" w:rsidRDefault="00DA5E7B" w:rsidP="0021116C">
            <w:pPr>
              <w:numPr>
                <w:ilvl w:val="0"/>
                <w:numId w:val="5"/>
              </w:numPr>
              <w:spacing w:before="0"/>
              <w:rPr>
                <w:rFonts w:ascii="Arial" w:hAnsi="Arial" w:cs="Arial"/>
              </w:rPr>
            </w:pPr>
            <w:r w:rsidRPr="002A2E43">
              <w:rPr>
                <w:rFonts w:ascii="Arial" w:hAnsi="Arial" w:cs="Arial"/>
              </w:rPr>
              <w:t>oral or written questioning</w:t>
            </w:r>
          </w:p>
          <w:p w14:paraId="719D21CD" w14:textId="3A84F2B1" w:rsidR="00DA5E7B" w:rsidRPr="002A2E43" w:rsidRDefault="00B20173" w:rsidP="0021116C">
            <w:pPr>
              <w:numPr>
                <w:ilvl w:val="0"/>
                <w:numId w:val="5"/>
              </w:numPr>
              <w:spacing w:before="0"/>
              <w:rPr>
                <w:rFonts w:ascii="Arial" w:hAnsi="Arial" w:cs="Arial"/>
              </w:rPr>
            </w:pPr>
            <w:r w:rsidRPr="002A2E43">
              <w:rPr>
                <w:rFonts w:ascii="Arial" w:hAnsi="Arial" w:cs="Arial"/>
              </w:rPr>
              <w:t>simulated</w:t>
            </w:r>
            <w:r w:rsidR="00DA5E7B" w:rsidRPr="002A2E43">
              <w:rPr>
                <w:rFonts w:ascii="Arial" w:hAnsi="Arial" w:cs="Arial"/>
              </w:rPr>
              <w:t xml:space="preserve"> </w:t>
            </w:r>
            <w:r w:rsidR="00E66A04" w:rsidRPr="002A2E43">
              <w:rPr>
                <w:rFonts w:ascii="Arial" w:hAnsi="Arial" w:cs="Arial"/>
              </w:rPr>
              <w:t xml:space="preserve">workplace </w:t>
            </w:r>
            <w:r w:rsidR="00DA5E7B" w:rsidRPr="002A2E43">
              <w:rPr>
                <w:rFonts w:ascii="Arial" w:hAnsi="Arial" w:cs="Arial"/>
              </w:rPr>
              <w:t>activities</w:t>
            </w:r>
          </w:p>
          <w:p w14:paraId="195F4413" w14:textId="3BF6D5FF" w:rsidR="00E66A04" w:rsidRPr="002A2E43" w:rsidRDefault="00E66A04" w:rsidP="0021116C">
            <w:pPr>
              <w:numPr>
                <w:ilvl w:val="0"/>
                <w:numId w:val="5"/>
              </w:numPr>
              <w:spacing w:before="0"/>
              <w:rPr>
                <w:rFonts w:ascii="Arial" w:hAnsi="Arial" w:cs="Arial"/>
              </w:rPr>
            </w:pPr>
            <w:r w:rsidRPr="002A2E43">
              <w:rPr>
                <w:rFonts w:ascii="Arial" w:hAnsi="Arial" w:cs="Arial"/>
              </w:rPr>
              <w:t>case study/scenario analyses</w:t>
            </w:r>
          </w:p>
          <w:p w14:paraId="3426A80A" w14:textId="324E0842" w:rsidR="00A60877" w:rsidRPr="002A2E43" w:rsidRDefault="00E66A04" w:rsidP="00042B55">
            <w:pPr>
              <w:numPr>
                <w:ilvl w:val="0"/>
                <w:numId w:val="5"/>
              </w:numPr>
              <w:spacing w:before="0"/>
            </w:pPr>
            <w:r w:rsidRPr="002A2E43">
              <w:rPr>
                <w:rFonts w:ascii="Arial" w:hAnsi="Arial" w:cs="Arial"/>
              </w:rPr>
              <w:t>research projects</w:t>
            </w:r>
          </w:p>
        </w:tc>
      </w:tr>
      <w:tr w:rsidR="00307B1E" w:rsidRPr="002A2E43" w14:paraId="09207891" w14:textId="77777777" w:rsidTr="00EC29C6">
        <w:trPr>
          <w:trHeight w:val="2192"/>
        </w:trPr>
        <w:tc>
          <w:tcPr>
            <w:tcW w:w="2904" w:type="dxa"/>
            <w:gridSpan w:val="2"/>
          </w:tcPr>
          <w:p w14:paraId="63608279" w14:textId="29586E24" w:rsidR="00307B1E" w:rsidRPr="002A2E43" w:rsidRDefault="00307B1E" w:rsidP="0021116C">
            <w:pPr>
              <w:numPr>
                <w:ilvl w:val="1"/>
                <w:numId w:val="2"/>
              </w:numPr>
              <w:spacing w:before="240" w:after="240"/>
              <w:rPr>
                <w:rFonts w:ascii="Arial" w:hAnsi="Arial" w:cs="Arial"/>
                <w:b/>
              </w:rPr>
            </w:pPr>
            <w:r w:rsidRPr="002A2E43">
              <w:rPr>
                <w:rFonts w:ascii="Arial" w:hAnsi="Arial" w:cs="Arial"/>
                <w:b/>
              </w:rPr>
              <w:lastRenderedPageBreak/>
              <w:t xml:space="preserve">Assessor competencies </w:t>
            </w:r>
          </w:p>
        </w:tc>
        <w:tc>
          <w:tcPr>
            <w:tcW w:w="7343" w:type="dxa"/>
          </w:tcPr>
          <w:p w14:paraId="087A54F8" w14:textId="77777777" w:rsidR="00761AB0" w:rsidRPr="002A2E43" w:rsidRDefault="00761AB0" w:rsidP="00FB4E14">
            <w:pPr>
              <w:spacing w:before="240" w:after="240"/>
              <w:rPr>
                <w:rFonts w:ascii="Arial" w:hAnsi="Arial" w:cs="Arial"/>
                <w:i/>
                <w:sz w:val="18"/>
                <w:szCs w:val="18"/>
              </w:rPr>
            </w:pPr>
            <w:r w:rsidRPr="002A2E43">
              <w:rPr>
                <w:rFonts w:ascii="Arial" w:hAnsi="Arial" w:cs="Arial"/>
                <w:i/>
                <w:sz w:val="18"/>
                <w:szCs w:val="18"/>
              </w:rPr>
              <w:t xml:space="preserve">Standard 12 AQTF Standards for  Accredited Courses </w:t>
            </w:r>
          </w:p>
          <w:p w14:paraId="6DE4DD8C" w14:textId="77777777" w:rsidR="009D79BE" w:rsidRPr="002A2E43" w:rsidRDefault="00AF13FF" w:rsidP="009D79BE">
            <w:pPr>
              <w:keepNext/>
              <w:spacing w:before="0"/>
              <w:ind w:left="56" w:hanging="5"/>
              <w:rPr>
                <w:rFonts w:ascii="Arial" w:hAnsi="Arial" w:cs="Arial"/>
              </w:rPr>
            </w:pPr>
            <w:r w:rsidRPr="002A2E43">
              <w:rPr>
                <w:rFonts w:ascii="Arial" w:hAnsi="Arial" w:cs="Arial"/>
              </w:rPr>
              <w:t>Assessor</w:t>
            </w:r>
            <w:r w:rsidR="00F7781D" w:rsidRPr="002A2E43">
              <w:rPr>
                <w:rFonts w:ascii="Arial" w:hAnsi="Arial" w:cs="Arial"/>
              </w:rPr>
              <w:t>s</w:t>
            </w:r>
            <w:r w:rsidRPr="002A2E43">
              <w:rPr>
                <w:rFonts w:ascii="Arial" w:hAnsi="Arial" w:cs="Arial"/>
              </w:rPr>
              <w:t xml:space="preserve"> must have competencies compliant with</w:t>
            </w:r>
            <w:r w:rsidR="009D79BE" w:rsidRPr="002A2E43">
              <w:rPr>
                <w:rFonts w:ascii="Arial" w:hAnsi="Arial" w:cs="Arial"/>
              </w:rPr>
              <w:t>:</w:t>
            </w:r>
          </w:p>
          <w:p w14:paraId="20B85746" w14:textId="273D6DB5" w:rsidR="009D79BE" w:rsidRDefault="009D79BE" w:rsidP="00CB3574">
            <w:pPr>
              <w:pStyle w:val="ListParagraph"/>
              <w:numPr>
                <w:ilvl w:val="0"/>
                <w:numId w:val="18"/>
              </w:numPr>
              <w:spacing w:line="239" w:lineRule="auto"/>
              <w:ind w:right="414"/>
              <w:rPr>
                <w:rFonts w:ascii="Arial" w:hAnsi="Arial" w:cs="Arial"/>
              </w:rPr>
            </w:pPr>
            <w:r w:rsidRPr="002A2E43">
              <w:rPr>
                <w:rFonts w:ascii="Arial" w:hAnsi="Arial" w:cs="Arial"/>
              </w:rPr>
              <w:t xml:space="preserve">Element 1.4 of Standard 1 of the AQTF: </w:t>
            </w:r>
            <w:r w:rsidRPr="002A2E43">
              <w:rPr>
                <w:rFonts w:ascii="Arial" w:hAnsi="Arial" w:cs="Arial"/>
                <w:i/>
              </w:rPr>
              <w:t>Essential Conditions and Standards for Continuing Registration</w:t>
            </w:r>
            <w:r w:rsidRPr="002A2E43">
              <w:rPr>
                <w:rFonts w:ascii="Arial" w:hAnsi="Arial" w:cs="Arial"/>
              </w:rPr>
              <w:t xml:space="preserve"> </w:t>
            </w:r>
          </w:p>
          <w:p w14:paraId="22933029" w14:textId="03AB5111" w:rsidR="00890DF8" w:rsidRPr="002A2E43" w:rsidRDefault="00890DF8" w:rsidP="00890DF8">
            <w:pPr>
              <w:pStyle w:val="ListParagraph"/>
              <w:spacing w:line="239" w:lineRule="auto"/>
              <w:ind w:left="360" w:right="414" w:firstLine="0"/>
              <w:rPr>
                <w:rFonts w:ascii="Arial" w:hAnsi="Arial" w:cs="Arial"/>
              </w:rPr>
            </w:pPr>
            <w:r>
              <w:rPr>
                <w:rFonts w:ascii="Arial" w:hAnsi="Arial" w:cs="Arial"/>
              </w:rPr>
              <w:t>or</w:t>
            </w:r>
          </w:p>
          <w:p w14:paraId="4E0BA403" w14:textId="77777777" w:rsidR="00FD1AC7" w:rsidRPr="002A2E43" w:rsidRDefault="00AF13FF" w:rsidP="00FD1AC7">
            <w:pPr>
              <w:pStyle w:val="ListParagraph"/>
              <w:keepNext/>
              <w:numPr>
                <w:ilvl w:val="0"/>
                <w:numId w:val="18"/>
              </w:numPr>
              <w:spacing w:before="0"/>
              <w:rPr>
                <w:rFonts w:ascii="Arial" w:eastAsia="Arial" w:hAnsi="Arial" w:cs="Arial"/>
              </w:rPr>
            </w:pPr>
            <w:r w:rsidRPr="002A2E43">
              <w:rPr>
                <w:rFonts w:ascii="Arial" w:hAnsi="Arial" w:cs="Arial"/>
              </w:rPr>
              <w:t xml:space="preserve">Clauses 1.13, 1.14, 1.15, 1.16 and 1.17 of the </w:t>
            </w:r>
            <w:r w:rsidRPr="002A2E43">
              <w:rPr>
                <w:rFonts w:ascii="Arial" w:hAnsi="Arial" w:cs="Arial"/>
                <w:i/>
              </w:rPr>
              <w:t xml:space="preserve">Standards for Registered Training Organisations </w:t>
            </w:r>
            <w:r w:rsidR="00B20173" w:rsidRPr="002A2E43">
              <w:rPr>
                <w:rFonts w:ascii="Arial" w:hAnsi="Arial" w:cs="Arial"/>
                <w:i/>
              </w:rPr>
              <w:t xml:space="preserve">2015 </w:t>
            </w:r>
            <w:r w:rsidRPr="002A2E43">
              <w:rPr>
                <w:rFonts w:ascii="Arial" w:hAnsi="Arial" w:cs="Arial"/>
              </w:rPr>
              <w:t xml:space="preserve">(SRTOs), </w:t>
            </w:r>
          </w:p>
          <w:p w14:paraId="21F26E3E" w14:textId="77777777" w:rsidR="00FD1AC7" w:rsidRPr="002A2E43" w:rsidRDefault="00AF13FF" w:rsidP="00FD1AC7">
            <w:pPr>
              <w:keepNext/>
              <w:spacing w:before="0"/>
              <w:ind w:left="360" w:firstLine="0"/>
              <w:rPr>
                <w:rFonts w:ascii="Arial" w:eastAsia="Arial" w:hAnsi="Arial" w:cs="Arial"/>
              </w:rPr>
            </w:pPr>
            <w:r w:rsidRPr="002A2E43">
              <w:rPr>
                <w:rFonts w:ascii="Arial" w:hAnsi="Arial" w:cs="Arial"/>
              </w:rPr>
              <w:t xml:space="preserve">or </w:t>
            </w:r>
          </w:p>
          <w:p w14:paraId="72436491" w14:textId="18276B7F" w:rsidR="009F4204" w:rsidRPr="002A2E43" w:rsidRDefault="00FD1AC7" w:rsidP="0021116C">
            <w:pPr>
              <w:pStyle w:val="ListParagraph"/>
              <w:keepNext/>
              <w:numPr>
                <w:ilvl w:val="0"/>
                <w:numId w:val="18"/>
              </w:numPr>
              <w:spacing w:before="0" w:after="240"/>
              <w:rPr>
                <w:rFonts w:ascii="Arial" w:eastAsia="Arial" w:hAnsi="Arial" w:cs="Arial"/>
              </w:rPr>
            </w:pPr>
            <w:r w:rsidRPr="002A2E43">
              <w:rPr>
                <w:rFonts w:ascii="Arial" w:hAnsi="Arial" w:cs="Arial"/>
              </w:rPr>
              <w:t>T</w:t>
            </w:r>
            <w:r w:rsidR="00AF13FF" w:rsidRPr="002A2E43">
              <w:rPr>
                <w:rFonts w:ascii="Arial" w:hAnsi="Arial" w:cs="Arial"/>
              </w:rPr>
              <w:t>he relevant Standards for Registered Training Organisations in effect at the time of assessment</w:t>
            </w:r>
            <w:r w:rsidR="00C8288F" w:rsidRPr="002A2E43">
              <w:rPr>
                <w:rFonts w:ascii="Arial" w:hAnsi="Arial" w:cs="Arial"/>
              </w:rPr>
              <w:t>.</w:t>
            </w:r>
            <w:r w:rsidR="008F5FDD" w:rsidRPr="002A2E43">
              <w:rPr>
                <w:rFonts w:ascii="Arial" w:hAnsi="Arial" w:cs="Arial"/>
              </w:rPr>
              <w:t xml:space="preserve"> or</w:t>
            </w:r>
          </w:p>
          <w:p w14:paraId="00B20E67" w14:textId="1A7BC314" w:rsidR="00FF4A61" w:rsidRPr="002A2E43" w:rsidRDefault="00EC29C6" w:rsidP="00FF4A61">
            <w:pPr>
              <w:keepNext/>
              <w:spacing w:after="60"/>
              <w:ind w:left="5" w:firstLine="0"/>
              <w:rPr>
                <w:rFonts w:ascii="Arial" w:hAnsi="Arial" w:cs="Arial"/>
              </w:rPr>
            </w:pPr>
            <w:r w:rsidRPr="002A2E43">
              <w:rPr>
                <w:rFonts w:ascii="Arial" w:hAnsi="Arial" w:cs="Arial"/>
              </w:rPr>
              <w:t>Assessors for the imported endorsed u</w:t>
            </w:r>
            <w:r w:rsidR="00FF4A61" w:rsidRPr="002A2E43">
              <w:rPr>
                <w:rFonts w:ascii="Arial" w:hAnsi="Arial" w:cs="Arial"/>
              </w:rPr>
              <w:t>nits of com</w:t>
            </w:r>
            <w:r w:rsidRPr="002A2E43">
              <w:rPr>
                <w:rFonts w:ascii="Arial" w:hAnsi="Arial" w:cs="Arial"/>
              </w:rPr>
              <w:t xml:space="preserve">petency </w:t>
            </w:r>
            <w:r w:rsidR="00FF4A61" w:rsidRPr="002A2E43">
              <w:rPr>
                <w:rFonts w:ascii="Arial" w:hAnsi="Arial" w:cs="Arial"/>
              </w:rPr>
              <w:t xml:space="preserve">must </w:t>
            </w:r>
            <w:r w:rsidRPr="002A2E43">
              <w:rPr>
                <w:rFonts w:ascii="Arial" w:hAnsi="Arial" w:cs="Arial"/>
              </w:rPr>
              <w:t>mee</w:t>
            </w:r>
            <w:r w:rsidR="00FF4A61" w:rsidRPr="002A2E43">
              <w:rPr>
                <w:rFonts w:ascii="Arial" w:hAnsi="Arial" w:cs="Arial"/>
              </w:rPr>
              <w:t xml:space="preserve">t the requirements specified in the </w:t>
            </w:r>
            <w:r w:rsidRPr="002A2E43">
              <w:rPr>
                <w:rFonts w:ascii="Arial" w:hAnsi="Arial" w:cs="Arial"/>
              </w:rPr>
              <w:t>relevant</w:t>
            </w:r>
            <w:r w:rsidR="00FF4A61" w:rsidRPr="002A2E43">
              <w:rPr>
                <w:rFonts w:ascii="Arial" w:hAnsi="Arial" w:cs="Arial"/>
              </w:rPr>
              <w:t xml:space="preserve"> </w:t>
            </w:r>
            <w:r w:rsidRPr="002A2E43">
              <w:rPr>
                <w:rFonts w:ascii="Arial" w:hAnsi="Arial" w:cs="Arial"/>
              </w:rPr>
              <w:t>T</w:t>
            </w:r>
            <w:r w:rsidR="00FF4A61" w:rsidRPr="002A2E43">
              <w:rPr>
                <w:rFonts w:ascii="Arial" w:hAnsi="Arial" w:cs="Arial"/>
              </w:rPr>
              <w:t>raining package.</w:t>
            </w:r>
          </w:p>
          <w:p w14:paraId="581A6EFB" w14:textId="5581B940" w:rsidR="009D79BE" w:rsidRPr="002A2E43" w:rsidRDefault="003919FA" w:rsidP="00E66A04">
            <w:pPr>
              <w:pStyle w:val="ListParagraph"/>
              <w:keepNext/>
              <w:spacing w:before="0"/>
              <w:ind w:firstLine="0"/>
              <w:rPr>
                <w:rFonts w:ascii="Arial" w:eastAsia="Arial" w:hAnsi="Arial" w:cs="Arial"/>
              </w:rPr>
            </w:pPr>
            <w:r w:rsidRPr="002A2E43">
              <w:rPr>
                <w:rFonts w:ascii="Arial" w:eastAsia="Arial" w:hAnsi="Arial" w:cs="Arial"/>
              </w:rPr>
              <w:t xml:space="preserve">  </w:t>
            </w:r>
          </w:p>
        </w:tc>
      </w:tr>
      <w:tr w:rsidR="00761AB0" w:rsidRPr="002A2E43" w14:paraId="3C9D47BF" w14:textId="77777777" w:rsidTr="00EC29C6">
        <w:tc>
          <w:tcPr>
            <w:tcW w:w="10247" w:type="dxa"/>
            <w:gridSpan w:val="3"/>
            <w:shd w:val="clear" w:color="auto" w:fill="DBE5F1"/>
          </w:tcPr>
          <w:p w14:paraId="3DBDFCF0" w14:textId="0646DE4A" w:rsidR="00761AB0" w:rsidRPr="002A2E43" w:rsidRDefault="00761AB0" w:rsidP="0021116C">
            <w:pPr>
              <w:numPr>
                <w:ilvl w:val="0"/>
                <w:numId w:val="2"/>
              </w:numPr>
              <w:tabs>
                <w:tab w:val="left" w:pos="358"/>
              </w:tabs>
              <w:spacing w:before="240" w:after="240"/>
              <w:rPr>
                <w:rFonts w:ascii="Arial" w:hAnsi="Arial" w:cs="Arial"/>
                <w:b/>
              </w:rPr>
            </w:pPr>
            <w:r w:rsidRPr="002A2E43">
              <w:rPr>
                <w:rFonts w:ascii="Arial" w:hAnsi="Arial" w:cs="Arial"/>
                <w:b/>
              </w:rPr>
              <w:t>Delivery</w:t>
            </w:r>
            <w:r w:rsidRPr="002A2E43">
              <w:rPr>
                <w:rFonts w:ascii="Arial" w:hAnsi="Arial" w:cs="Arial"/>
                <w:b/>
              </w:rPr>
              <w:tab/>
            </w:r>
            <w:r w:rsidR="0034178F" w:rsidRPr="002A2E43">
              <w:rPr>
                <w:rFonts w:ascii="Arial" w:hAnsi="Arial" w:cs="Arial"/>
                <w:b/>
              </w:rPr>
              <w:tab/>
            </w:r>
            <w:r w:rsidR="0034178F" w:rsidRPr="002A2E43">
              <w:rPr>
                <w:rFonts w:ascii="Arial" w:hAnsi="Arial" w:cs="Arial"/>
                <w:b/>
              </w:rPr>
              <w:tab/>
            </w:r>
            <w:r w:rsidR="0034178F" w:rsidRPr="002A2E43">
              <w:rPr>
                <w:rFonts w:ascii="Arial" w:hAnsi="Arial" w:cs="Arial"/>
                <w:b/>
              </w:rPr>
              <w:tab/>
            </w:r>
            <w:r w:rsidRPr="002A2E43">
              <w:rPr>
                <w:rFonts w:ascii="Arial" w:hAnsi="Arial" w:cs="Arial"/>
                <w:b/>
              </w:rPr>
              <w:t>Standards 11 and 12 AQTF Standards for Accredited Courses</w:t>
            </w:r>
          </w:p>
        </w:tc>
      </w:tr>
      <w:tr w:rsidR="00307B1E" w:rsidRPr="002A2E43" w14:paraId="3CFBD23B" w14:textId="77777777" w:rsidTr="00EC29C6">
        <w:tc>
          <w:tcPr>
            <w:tcW w:w="2904" w:type="dxa"/>
            <w:gridSpan w:val="2"/>
          </w:tcPr>
          <w:p w14:paraId="78D64BF1" w14:textId="77777777" w:rsidR="00307B1E" w:rsidRPr="002A2E43" w:rsidRDefault="00307B1E" w:rsidP="0021116C">
            <w:pPr>
              <w:numPr>
                <w:ilvl w:val="1"/>
                <w:numId w:val="2"/>
              </w:numPr>
              <w:spacing w:after="240"/>
              <w:rPr>
                <w:rFonts w:ascii="Arial" w:hAnsi="Arial" w:cs="Arial"/>
                <w:b/>
              </w:rPr>
            </w:pPr>
            <w:r w:rsidRPr="002A2E43">
              <w:rPr>
                <w:rFonts w:ascii="Arial" w:hAnsi="Arial" w:cs="Arial"/>
                <w:b/>
              </w:rPr>
              <w:t xml:space="preserve">Delivery modes </w:t>
            </w:r>
          </w:p>
        </w:tc>
        <w:tc>
          <w:tcPr>
            <w:tcW w:w="7343" w:type="dxa"/>
          </w:tcPr>
          <w:p w14:paraId="502C496C" w14:textId="77777777" w:rsidR="00761AB0" w:rsidRPr="002A2E43" w:rsidRDefault="00E133BC" w:rsidP="003919FA">
            <w:pPr>
              <w:spacing w:after="120"/>
              <w:rPr>
                <w:rFonts w:ascii="Arial" w:hAnsi="Arial" w:cs="Arial"/>
                <w:i/>
                <w:sz w:val="18"/>
                <w:szCs w:val="18"/>
              </w:rPr>
            </w:pPr>
            <w:r w:rsidRPr="002A2E43">
              <w:rPr>
                <w:rFonts w:ascii="Arial" w:hAnsi="Arial" w:cs="Arial"/>
                <w:i/>
                <w:sz w:val="18"/>
                <w:szCs w:val="18"/>
              </w:rPr>
              <w:t>Standard 11</w:t>
            </w:r>
            <w:r w:rsidR="00761AB0" w:rsidRPr="002A2E43">
              <w:rPr>
                <w:rFonts w:ascii="Arial" w:hAnsi="Arial" w:cs="Arial"/>
                <w:i/>
                <w:sz w:val="18"/>
                <w:szCs w:val="18"/>
              </w:rPr>
              <w:t xml:space="preserve"> AQTF Standards for  Accredited Courses </w:t>
            </w:r>
          </w:p>
          <w:p w14:paraId="4E098B3A" w14:textId="77777777" w:rsidR="00307B1E" w:rsidRPr="002A2E43" w:rsidRDefault="009F4204" w:rsidP="003919FA">
            <w:pPr>
              <w:tabs>
                <w:tab w:val="left" w:pos="481"/>
              </w:tabs>
              <w:spacing w:before="0"/>
              <w:rPr>
                <w:rFonts w:ascii="Arial" w:hAnsi="Arial" w:cs="Arial"/>
              </w:rPr>
            </w:pPr>
            <w:r w:rsidRPr="002A2E43">
              <w:rPr>
                <w:rFonts w:ascii="Arial" w:hAnsi="Arial" w:cs="Arial"/>
              </w:rPr>
              <w:t>This course may be delivered in a variety of modes including:</w:t>
            </w:r>
          </w:p>
          <w:p w14:paraId="29F268F3" w14:textId="75088544" w:rsidR="009F4204" w:rsidRPr="002A2E43" w:rsidRDefault="00857F55" w:rsidP="0021116C">
            <w:pPr>
              <w:numPr>
                <w:ilvl w:val="0"/>
                <w:numId w:val="7"/>
              </w:numPr>
              <w:tabs>
                <w:tab w:val="left" w:pos="481"/>
              </w:tabs>
              <w:spacing w:before="0"/>
              <w:rPr>
                <w:rFonts w:ascii="Arial" w:hAnsi="Arial" w:cs="Arial"/>
              </w:rPr>
            </w:pPr>
            <w:r w:rsidRPr="002A2E43">
              <w:rPr>
                <w:rFonts w:ascii="Arial" w:hAnsi="Arial" w:cs="Arial"/>
              </w:rPr>
              <w:t>Educational setting</w:t>
            </w:r>
          </w:p>
          <w:p w14:paraId="6CACA796" w14:textId="33E0EE92" w:rsidR="00E66A04" w:rsidRPr="002A2E43" w:rsidRDefault="00E66A04" w:rsidP="0021116C">
            <w:pPr>
              <w:numPr>
                <w:ilvl w:val="0"/>
                <w:numId w:val="7"/>
              </w:numPr>
              <w:tabs>
                <w:tab w:val="left" w:pos="481"/>
              </w:tabs>
              <w:spacing w:before="0"/>
              <w:rPr>
                <w:rFonts w:ascii="Arial" w:hAnsi="Arial" w:cs="Arial"/>
              </w:rPr>
            </w:pPr>
            <w:r w:rsidRPr="002A2E43">
              <w:rPr>
                <w:rFonts w:ascii="Arial" w:hAnsi="Arial" w:cs="Arial"/>
              </w:rPr>
              <w:t>Workplace or simulated workplace</w:t>
            </w:r>
          </w:p>
          <w:p w14:paraId="53B0F244" w14:textId="7131E686" w:rsidR="009F4204" w:rsidRPr="002A2E43" w:rsidRDefault="009F4204" w:rsidP="0021116C">
            <w:pPr>
              <w:numPr>
                <w:ilvl w:val="0"/>
                <w:numId w:val="7"/>
              </w:numPr>
              <w:tabs>
                <w:tab w:val="left" w:pos="481"/>
              </w:tabs>
              <w:spacing w:before="0" w:after="240"/>
              <w:rPr>
                <w:rFonts w:ascii="Arial" w:hAnsi="Arial" w:cs="Arial"/>
              </w:rPr>
            </w:pPr>
            <w:r w:rsidRPr="002A2E43">
              <w:rPr>
                <w:rFonts w:ascii="Arial" w:hAnsi="Arial" w:cs="Arial"/>
              </w:rPr>
              <w:t xml:space="preserve">Flexible delivery </w:t>
            </w:r>
          </w:p>
          <w:p w14:paraId="464AF930" w14:textId="77777777" w:rsidR="009F4204" w:rsidRPr="002A2E43" w:rsidRDefault="009F4204" w:rsidP="009F4204">
            <w:pPr>
              <w:spacing w:after="240" w:line="239" w:lineRule="auto"/>
              <w:ind w:left="56" w:right="62" w:hanging="5"/>
              <w:rPr>
                <w:rFonts w:ascii="Arial" w:eastAsia="Arial" w:hAnsi="Arial" w:cs="Arial"/>
              </w:rPr>
            </w:pPr>
            <w:r w:rsidRPr="002A2E43">
              <w:rPr>
                <w:rFonts w:ascii="Arial" w:eastAsia="Arial" w:hAnsi="Arial" w:cs="Arial"/>
                <w:spacing w:val="8"/>
              </w:rPr>
              <w:t>W</w:t>
            </w:r>
            <w:r w:rsidRPr="002A2E43">
              <w:rPr>
                <w:rFonts w:ascii="Arial" w:eastAsia="Arial" w:hAnsi="Arial" w:cs="Arial"/>
                <w:spacing w:val="-3"/>
              </w:rPr>
              <w:t>h</w:t>
            </w:r>
            <w:r w:rsidRPr="002A2E43">
              <w:rPr>
                <w:rFonts w:ascii="Arial" w:eastAsia="Arial" w:hAnsi="Arial" w:cs="Arial"/>
              </w:rPr>
              <w:t>e</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poss</w:t>
            </w:r>
            <w:r w:rsidRPr="002A2E43">
              <w:rPr>
                <w:rFonts w:ascii="Arial" w:eastAsia="Arial" w:hAnsi="Arial" w:cs="Arial"/>
                <w:spacing w:val="-1"/>
              </w:rPr>
              <w:t>i</w:t>
            </w:r>
            <w:r w:rsidRPr="002A2E43">
              <w:rPr>
                <w:rFonts w:ascii="Arial" w:eastAsia="Arial" w:hAnsi="Arial" w:cs="Arial"/>
              </w:rPr>
              <w:t>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p</w:t>
            </w:r>
            <w:r w:rsidRPr="002A2E43">
              <w:rPr>
                <w:rFonts w:ascii="Arial" w:eastAsia="Arial" w:hAnsi="Arial" w:cs="Arial"/>
                <w:spacing w:val="-3"/>
              </w:rPr>
              <w:t>a</w:t>
            </w:r>
            <w:r w:rsidRPr="002A2E43">
              <w:rPr>
                <w:rFonts w:ascii="Arial" w:eastAsia="Arial" w:hAnsi="Arial" w:cs="Arial"/>
                <w:spacing w:val="1"/>
              </w:rPr>
              <w:t>rt</w:t>
            </w:r>
            <w:r w:rsidRPr="002A2E43">
              <w:rPr>
                <w:rFonts w:ascii="Arial" w:eastAsia="Arial" w:hAnsi="Arial" w:cs="Arial"/>
                <w:spacing w:val="-1"/>
              </w:rPr>
              <w:t>i</w:t>
            </w:r>
            <w:r w:rsidRPr="002A2E43">
              <w:rPr>
                <w:rFonts w:ascii="Arial" w:eastAsia="Arial" w:hAnsi="Arial" w:cs="Arial"/>
                <w:spacing w:val="-2"/>
              </w:rPr>
              <w:t>c</w:t>
            </w:r>
            <w:r w:rsidRPr="002A2E43">
              <w:rPr>
                <w:rFonts w:ascii="Arial" w:eastAsia="Arial" w:hAnsi="Arial" w:cs="Arial"/>
                <w:spacing w:val="-1"/>
              </w:rPr>
              <w:t>i</w:t>
            </w:r>
            <w:r w:rsidRPr="002A2E43">
              <w:rPr>
                <w:rFonts w:ascii="Arial" w:eastAsia="Arial" w:hAnsi="Arial" w:cs="Arial"/>
              </w:rPr>
              <w:t>pan</w:t>
            </w:r>
            <w:r w:rsidRPr="002A2E43">
              <w:rPr>
                <w:rFonts w:ascii="Arial" w:eastAsia="Arial" w:hAnsi="Arial" w:cs="Arial"/>
                <w:spacing w:val="1"/>
              </w:rPr>
              <w:t>t</w:t>
            </w:r>
            <w:r w:rsidRPr="002A2E43">
              <w:rPr>
                <w:rFonts w:ascii="Arial" w:eastAsia="Arial" w:hAnsi="Arial" w:cs="Arial"/>
              </w:rPr>
              <w:t>s shou</w:t>
            </w:r>
            <w:r w:rsidRPr="002A2E43">
              <w:rPr>
                <w:rFonts w:ascii="Arial" w:eastAsia="Arial" w:hAnsi="Arial" w:cs="Arial"/>
                <w:spacing w:val="-1"/>
              </w:rPr>
              <w:t>l</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2"/>
              </w:rPr>
              <w:t>x</w:t>
            </w:r>
            <w:r w:rsidRPr="002A2E43">
              <w:rPr>
                <w:rFonts w:ascii="Arial" w:eastAsia="Arial" w:hAnsi="Arial" w:cs="Arial"/>
              </w:rPr>
              <w:t>posed</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spacing w:val="1"/>
              </w:rPr>
              <w:t>r</w:t>
            </w:r>
            <w:r w:rsidRPr="002A2E43">
              <w:rPr>
                <w:rFonts w:ascii="Arial" w:eastAsia="Arial" w:hAnsi="Arial" w:cs="Arial"/>
                <w:spacing w:val="-3"/>
              </w:rPr>
              <w:t>e</w:t>
            </w:r>
            <w:r w:rsidRPr="002A2E43">
              <w:rPr>
                <w:rFonts w:ascii="Arial" w:eastAsia="Arial" w:hAnsi="Arial" w:cs="Arial"/>
              </w:rPr>
              <w:t xml:space="preserve">al </w:t>
            </w:r>
            <w:r w:rsidRPr="002A2E43">
              <w:rPr>
                <w:rFonts w:ascii="Arial" w:eastAsia="Arial" w:hAnsi="Arial" w:cs="Arial"/>
                <w:spacing w:val="-3"/>
              </w:rPr>
              <w:t>w</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rPr>
              <w:t>k</w:t>
            </w:r>
            <w:r w:rsidRPr="002A2E43">
              <w:rPr>
                <w:rFonts w:ascii="Arial" w:eastAsia="Arial" w:hAnsi="Arial" w:cs="Arial"/>
                <w:spacing w:val="4"/>
              </w:rPr>
              <w:t xml:space="preserve">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3"/>
              </w:rPr>
              <w:t>n</w:t>
            </w:r>
            <w:r w:rsidRPr="002A2E43">
              <w:rPr>
                <w:rFonts w:ascii="Arial" w:eastAsia="Arial" w:hAnsi="Arial" w:cs="Arial"/>
              </w:rPr>
              <w:t>d e</w:t>
            </w:r>
            <w:r w:rsidRPr="002A2E43">
              <w:rPr>
                <w:rFonts w:ascii="Arial" w:eastAsia="Arial" w:hAnsi="Arial" w:cs="Arial"/>
                <w:spacing w:val="-2"/>
              </w:rPr>
              <w:t>x</w:t>
            </w:r>
            <w:r w:rsidRPr="002A2E43">
              <w:rPr>
                <w:rFonts w:ascii="Arial" w:eastAsia="Arial" w:hAnsi="Arial" w:cs="Arial"/>
              </w:rPr>
              <w:t>a</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1"/>
              </w:rPr>
              <w:t>l</w:t>
            </w:r>
            <w:r w:rsidRPr="002A2E43">
              <w:rPr>
                <w:rFonts w:ascii="Arial" w:eastAsia="Arial" w:hAnsi="Arial" w:cs="Arial"/>
              </w:rPr>
              <w:t>es</w:t>
            </w:r>
            <w:r w:rsidRPr="002A2E43">
              <w:rPr>
                <w:rFonts w:ascii="Arial" w:eastAsia="Arial" w:hAnsi="Arial" w:cs="Arial"/>
                <w:spacing w:val="1"/>
              </w:rPr>
              <w:t>/</w:t>
            </w:r>
            <w:r w:rsidRPr="002A2E43">
              <w:rPr>
                <w:rFonts w:ascii="Arial" w:eastAsia="Arial" w:hAnsi="Arial" w:cs="Arial"/>
              </w:rPr>
              <w:t>case</w:t>
            </w:r>
            <w:r w:rsidRPr="002A2E43">
              <w:rPr>
                <w:rFonts w:ascii="Arial" w:eastAsia="Arial" w:hAnsi="Arial" w:cs="Arial"/>
                <w:spacing w:val="1"/>
              </w:rPr>
              <w:t xml:space="preserve"> </w:t>
            </w:r>
            <w:r w:rsidRPr="002A2E43">
              <w:rPr>
                <w:rFonts w:ascii="Arial" w:eastAsia="Arial" w:hAnsi="Arial" w:cs="Arial"/>
                <w:spacing w:val="-2"/>
              </w:rPr>
              <w:t>s</w:t>
            </w:r>
            <w:r w:rsidRPr="002A2E43">
              <w:rPr>
                <w:rFonts w:ascii="Arial" w:eastAsia="Arial" w:hAnsi="Arial" w:cs="Arial"/>
                <w:spacing w:val="1"/>
              </w:rPr>
              <w:t>t</w:t>
            </w:r>
            <w:r w:rsidRPr="002A2E43">
              <w:rPr>
                <w:rFonts w:ascii="Arial" w:eastAsia="Arial" w:hAnsi="Arial" w:cs="Arial"/>
              </w:rPr>
              <w:t>ud</w:t>
            </w:r>
            <w:r w:rsidRPr="002A2E43">
              <w:rPr>
                <w:rFonts w:ascii="Arial" w:eastAsia="Arial" w:hAnsi="Arial" w:cs="Arial"/>
                <w:spacing w:val="-1"/>
              </w:rPr>
              <w:t>i</w:t>
            </w:r>
            <w:r w:rsidRPr="002A2E43">
              <w:rPr>
                <w:rFonts w:ascii="Arial" w:eastAsia="Arial" w:hAnsi="Arial" w:cs="Arial"/>
              </w:rPr>
              <w:t>es.</w:t>
            </w:r>
          </w:p>
          <w:p w14:paraId="45468226" w14:textId="2665A619" w:rsidR="009011A3" w:rsidRPr="002A2E43" w:rsidRDefault="00A84C6D" w:rsidP="00EC29C6">
            <w:pPr>
              <w:spacing w:before="240" w:after="240"/>
              <w:ind w:left="56" w:hanging="5"/>
              <w:rPr>
                <w:rFonts w:ascii="Arial" w:eastAsia="Arial" w:hAnsi="Arial" w:cs="Arial"/>
                <w:spacing w:val="1"/>
              </w:rPr>
            </w:pPr>
            <w:r w:rsidRPr="002A2E43">
              <w:rPr>
                <w:rFonts w:ascii="Arial" w:hAnsi="Arial"/>
              </w:rPr>
              <w:t>Delivery strategies should actively involve the learner and learning should be experiential, relevant and age appropriate.”</w:t>
            </w:r>
          </w:p>
        </w:tc>
      </w:tr>
      <w:tr w:rsidR="00307B1E" w:rsidRPr="002A2E43" w14:paraId="35D299A5" w14:textId="77777777" w:rsidTr="00EC29C6">
        <w:tc>
          <w:tcPr>
            <w:tcW w:w="2904" w:type="dxa"/>
            <w:gridSpan w:val="2"/>
          </w:tcPr>
          <w:p w14:paraId="23BD06E3" w14:textId="36A60F71" w:rsidR="00307B1E" w:rsidRPr="002A2E43" w:rsidRDefault="00307B1E" w:rsidP="0021116C">
            <w:pPr>
              <w:numPr>
                <w:ilvl w:val="1"/>
                <w:numId w:val="2"/>
              </w:numPr>
              <w:spacing w:before="240" w:after="240"/>
              <w:rPr>
                <w:rFonts w:ascii="Arial" w:hAnsi="Arial" w:cs="Arial"/>
                <w:b/>
              </w:rPr>
            </w:pPr>
            <w:r w:rsidRPr="002A2E43">
              <w:rPr>
                <w:rFonts w:ascii="Arial" w:hAnsi="Arial" w:cs="Arial"/>
                <w:b/>
              </w:rPr>
              <w:lastRenderedPageBreak/>
              <w:t xml:space="preserve">Resources </w:t>
            </w:r>
          </w:p>
        </w:tc>
        <w:tc>
          <w:tcPr>
            <w:tcW w:w="7343" w:type="dxa"/>
            <w:shd w:val="clear" w:color="auto" w:fill="auto"/>
          </w:tcPr>
          <w:p w14:paraId="25BE0A0F" w14:textId="77777777" w:rsidR="00761AB0" w:rsidRPr="002A2E43" w:rsidRDefault="00761AB0" w:rsidP="006C74A9">
            <w:pPr>
              <w:spacing w:after="120"/>
              <w:rPr>
                <w:rFonts w:ascii="Arial" w:hAnsi="Arial" w:cs="Arial"/>
                <w:i/>
                <w:sz w:val="18"/>
                <w:szCs w:val="18"/>
              </w:rPr>
            </w:pPr>
            <w:r w:rsidRPr="002A2E43">
              <w:rPr>
                <w:rFonts w:ascii="Arial" w:hAnsi="Arial" w:cs="Arial"/>
                <w:i/>
                <w:sz w:val="18"/>
                <w:szCs w:val="18"/>
              </w:rPr>
              <w:t xml:space="preserve">Standard 12 AQTF Standards for  Accredited Courses </w:t>
            </w:r>
          </w:p>
          <w:p w14:paraId="0694A1E4" w14:textId="0B0F56BC" w:rsidR="004D0E09" w:rsidRPr="002A2E43" w:rsidRDefault="004D0E09" w:rsidP="004D0E09">
            <w:pPr>
              <w:spacing w:after="240" w:line="252" w:lineRule="exact"/>
              <w:ind w:left="0" w:right="660" w:firstLine="0"/>
              <w:rPr>
                <w:rFonts w:ascii="Arial" w:eastAsia="Arial" w:hAnsi="Arial" w:cs="Arial"/>
                <w:spacing w:val="-1"/>
              </w:rPr>
            </w:pPr>
            <w:r w:rsidRPr="002A2E43">
              <w:rPr>
                <w:rFonts w:ascii="Arial" w:eastAsia="Arial" w:hAnsi="Arial" w:cs="Arial"/>
                <w:spacing w:val="-1"/>
              </w:rPr>
              <w:t xml:space="preserve">The course should be delivered in an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ent app</w:t>
            </w:r>
            <w:r w:rsidRPr="002A2E43">
              <w:rPr>
                <w:rFonts w:ascii="Arial" w:eastAsia="Arial" w:hAnsi="Arial" w:cs="Arial"/>
                <w:spacing w:val="1"/>
              </w:rPr>
              <w:t>r</w:t>
            </w:r>
            <w:r w:rsidRPr="002A2E43">
              <w:rPr>
                <w:rFonts w:ascii="Arial" w:eastAsia="Arial" w:hAnsi="Arial" w:cs="Arial"/>
              </w:rPr>
              <w:t>o</w:t>
            </w:r>
            <w:r w:rsidRPr="002A2E43">
              <w:rPr>
                <w:rFonts w:ascii="Arial" w:eastAsia="Arial" w:hAnsi="Arial" w:cs="Arial"/>
                <w:spacing w:val="-3"/>
              </w:rPr>
              <w:t>p</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s</w:t>
            </w:r>
            <w:r w:rsidRPr="002A2E43">
              <w:rPr>
                <w:rFonts w:ascii="Arial" w:eastAsia="Arial" w:hAnsi="Arial" w:cs="Arial"/>
              </w:rPr>
              <w:t>ses</w:t>
            </w:r>
            <w:r w:rsidRPr="002A2E43">
              <w:rPr>
                <w:rFonts w:ascii="Arial" w:eastAsia="Arial" w:hAnsi="Arial" w:cs="Arial"/>
                <w:spacing w:val="-2"/>
              </w:rPr>
              <w:t>s</w:t>
            </w:r>
            <w:r w:rsidRPr="002A2E43">
              <w:rPr>
                <w:rFonts w:ascii="Arial" w:eastAsia="Arial" w:hAnsi="Arial" w:cs="Arial"/>
                <w:spacing w:val="1"/>
              </w:rPr>
              <w:t>m</w:t>
            </w:r>
            <w:r w:rsidRPr="002A2E43">
              <w:rPr>
                <w:rFonts w:ascii="Arial" w:eastAsia="Arial" w:hAnsi="Arial" w:cs="Arial"/>
              </w:rPr>
              <w:t xml:space="preserve">ent </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rPr>
              <w:t xml:space="preserve">sk, </w:t>
            </w:r>
            <w:r w:rsidRPr="002A2E43">
              <w:rPr>
                <w:rFonts w:ascii="Arial" w:eastAsia="Arial" w:hAnsi="Arial" w:cs="Arial"/>
                <w:spacing w:val="1"/>
              </w:rPr>
              <w:t>t</w:t>
            </w:r>
            <w:r w:rsidRPr="002A2E43">
              <w:rPr>
                <w:rFonts w:ascii="Arial" w:eastAsia="Arial" w:hAnsi="Arial" w:cs="Arial"/>
              </w:rPr>
              <w:t xml:space="preserve">hat </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rPr>
              <w:t>her on</w:t>
            </w:r>
            <w:r w:rsidR="00E66A04" w:rsidRPr="002A2E43">
              <w:rPr>
                <w:rFonts w:ascii="Arial" w:eastAsia="Arial" w:hAnsi="Arial" w:cs="Arial"/>
                <w:spacing w:val="-2"/>
              </w:rPr>
              <w:t>-</w:t>
            </w:r>
            <w:r w:rsidRPr="002A2E43">
              <w:rPr>
                <w:rFonts w:ascii="Arial" w:eastAsia="Arial" w:hAnsi="Arial" w:cs="Arial"/>
                <w:spacing w:val="1"/>
              </w:rPr>
              <w:t>t</w:t>
            </w:r>
            <w:r w:rsidRPr="002A2E43">
              <w:rPr>
                <w:rFonts w:ascii="Arial" w:eastAsia="Arial" w:hAnsi="Arial" w:cs="Arial"/>
              </w:rPr>
              <w:t>he</w:t>
            </w:r>
            <w:r w:rsidR="00E66A04" w:rsidRPr="002A2E43">
              <w:rPr>
                <w:rFonts w:ascii="Arial" w:eastAsia="Arial" w:hAnsi="Arial" w:cs="Arial"/>
                <w:spacing w:val="-2"/>
              </w:rPr>
              <w:t>-</w:t>
            </w:r>
            <w:r w:rsidRPr="002A2E43">
              <w:rPr>
                <w:rFonts w:ascii="Arial" w:eastAsia="Arial" w:hAnsi="Arial" w:cs="Arial"/>
                <w:spacing w:val="1"/>
              </w:rPr>
              <w:t>j</w:t>
            </w:r>
            <w:r w:rsidRPr="002A2E43">
              <w:rPr>
                <w:rFonts w:ascii="Arial" w:eastAsia="Arial" w:hAnsi="Arial" w:cs="Arial"/>
              </w:rPr>
              <w:t>ob</w:t>
            </w:r>
            <w:r w:rsidR="00E66A04" w:rsidRPr="002A2E43">
              <w:rPr>
                <w:rFonts w:ascii="Arial" w:eastAsia="Arial" w:hAnsi="Arial" w:cs="Arial"/>
              </w:rPr>
              <w:t>,</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r in a 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workplace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p>
          <w:p w14:paraId="0F136366" w14:textId="77777777" w:rsidR="00DD4792" w:rsidRPr="002A2E43" w:rsidRDefault="004D0E09" w:rsidP="00CB3574">
            <w:pPr>
              <w:spacing w:before="0" w:line="252" w:lineRule="exact"/>
              <w:ind w:left="0" w:right="660" w:firstLine="0"/>
              <w:rPr>
                <w:rFonts w:ascii="Arial" w:eastAsia="Arial" w:hAnsi="Arial" w:cs="Arial"/>
              </w:rPr>
            </w:pPr>
            <w:r w:rsidRPr="002A2E43">
              <w:rPr>
                <w:rFonts w:ascii="Arial" w:eastAsia="Arial" w:hAnsi="Arial" w:cs="Arial"/>
                <w:spacing w:val="1"/>
              </w:rPr>
              <w:t>O</w:t>
            </w:r>
            <w:r w:rsidR="00DD4792" w:rsidRPr="002A2E43">
              <w:rPr>
                <w:rFonts w:ascii="Arial" w:eastAsia="Arial" w:hAnsi="Arial" w:cs="Arial"/>
                <w:spacing w:val="1"/>
              </w:rPr>
              <w:t>t</w:t>
            </w:r>
            <w:r w:rsidR="00DD4792" w:rsidRPr="002A2E43">
              <w:rPr>
                <w:rFonts w:ascii="Arial" w:eastAsia="Arial" w:hAnsi="Arial" w:cs="Arial"/>
              </w:rPr>
              <w:t xml:space="preserve">her </w:t>
            </w:r>
            <w:r w:rsidR="00DD4792" w:rsidRPr="002A2E43">
              <w:rPr>
                <w:rFonts w:ascii="Arial" w:eastAsia="Arial" w:hAnsi="Arial" w:cs="Arial"/>
                <w:spacing w:val="1"/>
              </w:rPr>
              <w:t>r</w:t>
            </w:r>
            <w:r w:rsidR="00DD4792" w:rsidRPr="002A2E43">
              <w:rPr>
                <w:rFonts w:ascii="Arial" w:eastAsia="Arial" w:hAnsi="Arial" w:cs="Arial"/>
              </w:rPr>
              <w:t>eso</w:t>
            </w:r>
            <w:r w:rsidR="00DD4792" w:rsidRPr="002A2E43">
              <w:rPr>
                <w:rFonts w:ascii="Arial" w:eastAsia="Arial" w:hAnsi="Arial" w:cs="Arial"/>
                <w:spacing w:val="-3"/>
              </w:rPr>
              <w:t>u</w:t>
            </w:r>
            <w:r w:rsidR="00DD4792" w:rsidRPr="002A2E43">
              <w:rPr>
                <w:rFonts w:ascii="Arial" w:eastAsia="Arial" w:hAnsi="Arial" w:cs="Arial"/>
                <w:spacing w:val="1"/>
              </w:rPr>
              <w:t>r</w:t>
            </w:r>
            <w:r w:rsidR="00DD4792" w:rsidRPr="002A2E43">
              <w:rPr>
                <w:rFonts w:ascii="Arial" w:eastAsia="Arial" w:hAnsi="Arial" w:cs="Arial"/>
              </w:rPr>
              <w:t xml:space="preserve">ces </w:t>
            </w:r>
            <w:r w:rsidR="00DD4792" w:rsidRPr="002A2E43">
              <w:rPr>
                <w:rFonts w:ascii="Arial" w:eastAsia="Arial" w:hAnsi="Arial" w:cs="Arial"/>
                <w:spacing w:val="1"/>
              </w:rPr>
              <w:t>r</w:t>
            </w:r>
            <w:r w:rsidR="00DD4792" w:rsidRPr="002A2E43">
              <w:rPr>
                <w:rFonts w:ascii="Arial" w:eastAsia="Arial" w:hAnsi="Arial" w:cs="Arial"/>
                <w:spacing w:val="-3"/>
              </w:rPr>
              <w:t>e</w:t>
            </w:r>
            <w:r w:rsidR="00DD4792" w:rsidRPr="002A2E43">
              <w:rPr>
                <w:rFonts w:ascii="Arial" w:eastAsia="Arial" w:hAnsi="Arial" w:cs="Arial"/>
                <w:spacing w:val="2"/>
              </w:rPr>
              <w:t>q</w:t>
            </w:r>
            <w:r w:rsidR="00DD4792" w:rsidRPr="002A2E43">
              <w:rPr>
                <w:rFonts w:ascii="Arial" w:eastAsia="Arial" w:hAnsi="Arial" w:cs="Arial"/>
              </w:rPr>
              <w:t>u</w:t>
            </w:r>
            <w:r w:rsidR="00DD4792" w:rsidRPr="002A2E43">
              <w:rPr>
                <w:rFonts w:ascii="Arial" w:eastAsia="Arial" w:hAnsi="Arial" w:cs="Arial"/>
                <w:spacing w:val="-1"/>
              </w:rPr>
              <w:t>i</w:t>
            </w:r>
            <w:r w:rsidR="00DD4792" w:rsidRPr="002A2E43">
              <w:rPr>
                <w:rFonts w:ascii="Arial" w:eastAsia="Arial" w:hAnsi="Arial" w:cs="Arial"/>
                <w:spacing w:val="1"/>
              </w:rPr>
              <w:t>r</w:t>
            </w:r>
            <w:r w:rsidR="00DD4792" w:rsidRPr="002A2E43">
              <w:rPr>
                <w:rFonts w:ascii="Arial" w:eastAsia="Arial" w:hAnsi="Arial" w:cs="Arial"/>
              </w:rPr>
              <w:t>ed</w:t>
            </w:r>
            <w:r w:rsidR="00DD4792" w:rsidRPr="002A2E43">
              <w:rPr>
                <w:rFonts w:ascii="Arial" w:eastAsia="Arial" w:hAnsi="Arial" w:cs="Arial"/>
                <w:spacing w:val="-2"/>
              </w:rPr>
              <w:t xml:space="preserve"> </w:t>
            </w:r>
            <w:r w:rsidR="00DD4792" w:rsidRPr="002A2E43">
              <w:rPr>
                <w:rFonts w:ascii="Arial" w:eastAsia="Arial" w:hAnsi="Arial" w:cs="Arial"/>
                <w:spacing w:val="1"/>
              </w:rPr>
              <w:t>t</w:t>
            </w:r>
            <w:r w:rsidR="00DD4792" w:rsidRPr="002A2E43">
              <w:rPr>
                <w:rFonts w:ascii="Arial" w:eastAsia="Arial" w:hAnsi="Arial" w:cs="Arial"/>
              </w:rPr>
              <w:t>o</w:t>
            </w:r>
            <w:r w:rsidR="00DD4792" w:rsidRPr="002A2E43">
              <w:rPr>
                <w:rFonts w:ascii="Arial" w:eastAsia="Arial" w:hAnsi="Arial" w:cs="Arial"/>
                <w:spacing w:val="1"/>
              </w:rPr>
              <w:t xml:space="preserve"> </w:t>
            </w:r>
            <w:r w:rsidR="00DD4792" w:rsidRPr="002A2E43">
              <w:rPr>
                <w:rFonts w:ascii="Arial" w:eastAsia="Arial" w:hAnsi="Arial" w:cs="Arial"/>
              </w:rPr>
              <w:t>de</w:t>
            </w:r>
            <w:r w:rsidR="00DD4792" w:rsidRPr="002A2E43">
              <w:rPr>
                <w:rFonts w:ascii="Arial" w:eastAsia="Arial" w:hAnsi="Arial" w:cs="Arial"/>
                <w:spacing w:val="-1"/>
              </w:rPr>
              <w:t>li</w:t>
            </w:r>
            <w:r w:rsidR="00DD4792" w:rsidRPr="002A2E43">
              <w:rPr>
                <w:rFonts w:ascii="Arial" w:eastAsia="Arial" w:hAnsi="Arial" w:cs="Arial"/>
                <w:spacing w:val="-2"/>
              </w:rPr>
              <w:t>v</w:t>
            </w:r>
            <w:r w:rsidR="00DD4792" w:rsidRPr="002A2E43">
              <w:rPr>
                <w:rFonts w:ascii="Arial" w:eastAsia="Arial" w:hAnsi="Arial" w:cs="Arial"/>
              </w:rPr>
              <w:t>er</w:t>
            </w:r>
            <w:r w:rsidR="00DD4792" w:rsidRPr="002A2E43">
              <w:rPr>
                <w:rFonts w:ascii="Arial" w:eastAsia="Arial" w:hAnsi="Arial" w:cs="Arial"/>
                <w:spacing w:val="2"/>
              </w:rPr>
              <w:t xml:space="preserve"> </w:t>
            </w:r>
            <w:r w:rsidR="00DD4792" w:rsidRPr="002A2E43">
              <w:rPr>
                <w:rFonts w:ascii="Arial" w:eastAsia="Arial" w:hAnsi="Arial" w:cs="Arial"/>
                <w:spacing w:val="1"/>
              </w:rPr>
              <w:t>t</w:t>
            </w:r>
            <w:r w:rsidRPr="002A2E43">
              <w:rPr>
                <w:rFonts w:ascii="Arial" w:eastAsia="Arial" w:hAnsi="Arial" w:cs="Arial"/>
              </w:rPr>
              <w:t>he</w:t>
            </w:r>
            <w:r w:rsidR="00DD4792" w:rsidRPr="002A2E43">
              <w:rPr>
                <w:rFonts w:ascii="Arial" w:eastAsia="Arial" w:hAnsi="Arial" w:cs="Arial"/>
                <w:spacing w:val="-4"/>
              </w:rPr>
              <w:t xml:space="preserve"> </w:t>
            </w:r>
            <w:r w:rsidR="00DD4792" w:rsidRPr="002A2E43">
              <w:rPr>
                <w:rFonts w:ascii="Arial" w:eastAsia="Arial" w:hAnsi="Arial" w:cs="Arial"/>
              </w:rPr>
              <w:t>cou</w:t>
            </w:r>
            <w:r w:rsidR="00DD4792" w:rsidRPr="002A2E43">
              <w:rPr>
                <w:rFonts w:ascii="Arial" w:eastAsia="Arial" w:hAnsi="Arial" w:cs="Arial"/>
                <w:spacing w:val="1"/>
              </w:rPr>
              <w:t>r</w:t>
            </w:r>
            <w:r w:rsidR="00DD4792" w:rsidRPr="002A2E43">
              <w:rPr>
                <w:rFonts w:ascii="Arial" w:eastAsia="Arial" w:hAnsi="Arial" w:cs="Arial"/>
              </w:rPr>
              <w:t>se</w:t>
            </w:r>
            <w:r w:rsidR="00DD4792" w:rsidRPr="002A2E43">
              <w:rPr>
                <w:rFonts w:ascii="Arial" w:eastAsia="Arial" w:hAnsi="Arial" w:cs="Arial"/>
                <w:spacing w:val="-1"/>
              </w:rPr>
              <w:t xml:space="preserve"> i</w:t>
            </w:r>
            <w:r w:rsidR="00DD4792" w:rsidRPr="002A2E43">
              <w:rPr>
                <w:rFonts w:ascii="Arial" w:eastAsia="Arial" w:hAnsi="Arial" w:cs="Arial"/>
              </w:rPr>
              <w:t>nc</w:t>
            </w:r>
            <w:r w:rsidR="00DD4792" w:rsidRPr="002A2E43">
              <w:rPr>
                <w:rFonts w:ascii="Arial" w:eastAsia="Arial" w:hAnsi="Arial" w:cs="Arial"/>
                <w:spacing w:val="-1"/>
              </w:rPr>
              <w:t>l</w:t>
            </w:r>
            <w:r w:rsidR="00DD4792" w:rsidRPr="002A2E43">
              <w:rPr>
                <w:rFonts w:ascii="Arial" w:eastAsia="Arial" w:hAnsi="Arial" w:cs="Arial"/>
              </w:rPr>
              <w:t>ude:</w:t>
            </w:r>
          </w:p>
          <w:p w14:paraId="5DD2D61B" w14:textId="45D43C56" w:rsidR="00E66A04" w:rsidRPr="002A2E43" w:rsidRDefault="00E66A04" w:rsidP="00CB3574">
            <w:pPr>
              <w:numPr>
                <w:ilvl w:val="0"/>
                <w:numId w:val="7"/>
              </w:numPr>
              <w:tabs>
                <w:tab w:val="left" w:pos="481"/>
              </w:tabs>
              <w:spacing w:before="0"/>
              <w:rPr>
                <w:rFonts w:ascii="Arial" w:hAnsi="Arial" w:cs="Arial"/>
              </w:rPr>
            </w:pPr>
            <w:r w:rsidRPr="002A2E43">
              <w:rPr>
                <w:rFonts w:ascii="Arial" w:hAnsi="Arial" w:cs="Arial"/>
              </w:rPr>
              <w:t>Equipment and materials relevant to the units of competency</w:t>
            </w:r>
          </w:p>
          <w:p w14:paraId="21567F4F" w14:textId="1A9963B5" w:rsidR="00DD4792" w:rsidRPr="002A2E43" w:rsidRDefault="004D0E09" w:rsidP="00CB3574">
            <w:pPr>
              <w:numPr>
                <w:ilvl w:val="0"/>
                <w:numId w:val="7"/>
              </w:numPr>
              <w:tabs>
                <w:tab w:val="left" w:pos="481"/>
              </w:tabs>
              <w:spacing w:before="0"/>
              <w:rPr>
                <w:rFonts w:ascii="Arial" w:hAnsi="Arial" w:cs="Arial"/>
              </w:rPr>
            </w:pPr>
            <w:r w:rsidRPr="002A2E43">
              <w:rPr>
                <w:rFonts w:ascii="Arial" w:hAnsi="Arial" w:cs="Arial"/>
              </w:rPr>
              <w:t>R</w:t>
            </w:r>
            <w:r w:rsidR="00DD4792" w:rsidRPr="002A2E43">
              <w:rPr>
                <w:rFonts w:ascii="Arial" w:hAnsi="Arial" w:cs="Arial"/>
              </w:rPr>
              <w:t>el</w:t>
            </w:r>
            <w:r w:rsidR="00247E71" w:rsidRPr="002A2E43">
              <w:rPr>
                <w:rFonts w:ascii="Arial" w:hAnsi="Arial" w:cs="Arial"/>
              </w:rPr>
              <w:t>evant</w:t>
            </w:r>
            <w:r w:rsidR="00DD4792" w:rsidRPr="002A2E43">
              <w:rPr>
                <w:rFonts w:ascii="Arial" w:hAnsi="Arial" w:cs="Arial"/>
              </w:rPr>
              <w:t xml:space="preserve"> range of texts, references and audio/visual material</w:t>
            </w:r>
          </w:p>
          <w:p w14:paraId="5FC36800" w14:textId="77777777" w:rsidR="004D0E09" w:rsidRPr="002A2E43" w:rsidRDefault="004D0E09" w:rsidP="00CB3574">
            <w:pPr>
              <w:numPr>
                <w:ilvl w:val="0"/>
                <w:numId w:val="7"/>
              </w:numPr>
              <w:tabs>
                <w:tab w:val="left" w:pos="481"/>
              </w:tabs>
              <w:spacing w:before="0"/>
              <w:rPr>
                <w:rFonts w:ascii="Arial" w:hAnsi="Arial" w:cs="Arial"/>
              </w:rPr>
            </w:pPr>
            <w:r w:rsidRPr="002A2E43">
              <w:rPr>
                <w:rFonts w:ascii="Arial" w:hAnsi="Arial" w:cs="Arial"/>
              </w:rPr>
              <w:t>Workplace documentation</w:t>
            </w:r>
          </w:p>
          <w:p w14:paraId="6CC8A8C1" w14:textId="2EF15916" w:rsidR="003A5D09" w:rsidRPr="002A2E43" w:rsidRDefault="004D0E09" w:rsidP="00CB3574">
            <w:pPr>
              <w:numPr>
                <w:ilvl w:val="0"/>
                <w:numId w:val="7"/>
              </w:numPr>
              <w:tabs>
                <w:tab w:val="left" w:pos="481"/>
              </w:tabs>
              <w:spacing w:before="0"/>
              <w:rPr>
                <w:rFonts w:ascii="Arial" w:hAnsi="Arial" w:cs="Arial"/>
              </w:rPr>
            </w:pPr>
            <w:r w:rsidRPr="002A2E43">
              <w:rPr>
                <w:rFonts w:ascii="Arial" w:hAnsi="Arial" w:cs="Arial"/>
              </w:rPr>
              <w:t xml:space="preserve">Relevant organisational </w:t>
            </w:r>
            <w:r w:rsidR="00E66A04" w:rsidRPr="002A2E43">
              <w:rPr>
                <w:rFonts w:ascii="Arial" w:hAnsi="Arial" w:cs="Arial"/>
              </w:rPr>
              <w:t xml:space="preserve">WHS </w:t>
            </w:r>
            <w:r w:rsidRPr="002A2E43">
              <w:rPr>
                <w:rFonts w:ascii="Arial" w:hAnsi="Arial" w:cs="Arial"/>
              </w:rPr>
              <w:t>policies and procedures</w:t>
            </w:r>
          </w:p>
          <w:p w14:paraId="293240D5" w14:textId="77777777" w:rsidR="00CB3574" w:rsidRPr="002A2E43" w:rsidRDefault="00CB3574" w:rsidP="00CB3574">
            <w:pPr>
              <w:tabs>
                <w:tab w:val="left" w:pos="481"/>
              </w:tabs>
              <w:spacing w:before="0"/>
              <w:ind w:left="0" w:firstLine="0"/>
              <w:rPr>
                <w:rFonts w:ascii="Arial" w:hAnsi="Arial" w:cs="Arial"/>
              </w:rPr>
            </w:pPr>
          </w:p>
          <w:p w14:paraId="3C4A8DDE" w14:textId="77777777" w:rsidR="004D0E09" w:rsidRPr="002A2E43" w:rsidRDefault="004D0E09" w:rsidP="004D0E09">
            <w:pPr>
              <w:pStyle w:val="bullet"/>
              <w:numPr>
                <w:ilvl w:val="0"/>
                <w:numId w:val="0"/>
              </w:numPr>
              <w:spacing w:before="0" w:after="0"/>
              <w:rPr>
                <w:rFonts w:eastAsia="Arial"/>
                <w:b/>
              </w:rPr>
            </w:pPr>
            <w:r w:rsidRPr="002A2E43">
              <w:rPr>
                <w:rFonts w:eastAsia="Arial"/>
                <w:b/>
              </w:rPr>
              <w:t>Trainers:</w:t>
            </w:r>
          </w:p>
          <w:p w14:paraId="3066DD62" w14:textId="77777777" w:rsidR="009D79BE" w:rsidRPr="002A2E43" w:rsidRDefault="004D0E09" w:rsidP="006763F6">
            <w:pPr>
              <w:keepNext/>
              <w:spacing w:before="0"/>
              <w:ind w:left="5" w:hanging="5"/>
              <w:rPr>
                <w:rFonts w:ascii="Arial" w:eastAsia="Arial" w:hAnsi="Arial" w:cs="Arial"/>
              </w:rPr>
            </w:pPr>
            <w:r w:rsidRPr="002A2E43">
              <w:rPr>
                <w:rFonts w:ascii="Arial" w:eastAsia="Arial" w:hAnsi="Arial" w:cs="Arial"/>
              </w:rPr>
              <w:t>Trainer competencies must be compliant with</w:t>
            </w:r>
            <w:r w:rsidR="009D79BE" w:rsidRPr="002A2E43">
              <w:rPr>
                <w:rFonts w:ascii="Arial" w:eastAsia="Arial" w:hAnsi="Arial" w:cs="Arial"/>
              </w:rPr>
              <w:t>:</w:t>
            </w:r>
          </w:p>
          <w:p w14:paraId="60583F99" w14:textId="77777777" w:rsidR="009D79BE" w:rsidRDefault="009D79BE" w:rsidP="0021116C">
            <w:pPr>
              <w:pStyle w:val="ListParagraph"/>
              <w:numPr>
                <w:ilvl w:val="0"/>
                <w:numId w:val="18"/>
              </w:numPr>
              <w:spacing w:before="0" w:line="239" w:lineRule="auto"/>
              <w:ind w:right="414"/>
              <w:rPr>
                <w:rFonts w:ascii="Arial" w:hAnsi="Arial" w:cs="Arial"/>
              </w:rPr>
            </w:pPr>
            <w:r w:rsidRPr="002A2E43">
              <w:rPr>
                <w:rFonts w:ascii="Arial" w:hAnsi="Arial" w:cs="Arial"/>
              </w:rPr>
              <w:t xml:space="preserve">Element 1.4 of Standard 1 of the AQTF: </w:t>
            </w:r>
            <w:r w:rsidRPr="002A2E43">
              <w:rPr>
                <w:rFonts w:ascii="Arial" w:hAnsi="Arial" w:cs="Arial"/>
                <w:i/>
              </w:rPr>
              <w:t>Essential Conditions and Standards for Continuing Registration</w:t>
            </w:r>
            <w:r w:rsidRPr="002A2E43">
              <w:rPr>
                <w:rFonts w:ascii="Arial" w:hAnsi="Arial" w:cs="Arial"/>
              </w:rPr>
              <w:t xml:space="preserve"> </w:t>
            </w:r>
          </w:p>
          <w:p w14:paraId="51F134FA" w14:textId="2D8A3410" w:rsidR="00890DF8" w:rsidRPr="002A2E43" w:rsidRDefault="00890DF8" w:rsidP="00890DF8">
            <w:pPr>
              <w:pStyle w:val="ListParagraph"/>
              <w:spacing w:before="0" w:line="239" w:lineRule="auto"/>
              <w:ind w:left="360" w:right="414" w:firstLine="0"/>
              <w:rPr>
                <w:rFonts w:ascii="Arial" w:hAnsi="Arial" w:cs="Arial"/>
              </w:rPr>
            </w:pPr>
            <w:r>
              <w:rPr>
                <w:rFonts w:ascii="Arial" w:hAnsi="Arial" w:cs="Arial"/>
              </w:rPr>
              <w:t>or</w:t>
            </w:r>
          </w:p>
          <w:p w14:paraId="79505E68" w14:textId="77777777" w:rsidR="00FD1AC7" w:rsidRPr="002A2E43" w:rsidRDefault="004D0E09" w:rsidP="0021116C">
            <w:pPr>
              <w:pStyle w:val="ListParagraph"/>
              <w:keepNext/>
              <w:numPr>
                <w:ilvl w:val="0"/>
                <w:numId w:val="18"/>
              </w:numPr>
              <w:spacing w:before="0"/>
              <w:rPr>
                <w:rFonts w:ascii="Arial" w:hAnsi="Arial" w:cs="Arial"/>
              </w:rPr>
            </w:pPr>
            <w:r w:rsidRPr="002A2E43">
              <w:rPr>
                <w:rFonts w:ascii="Arial" w:hAnsi="Arial" w:cs="Arial"/>
              </w:rPr>
              <w:t>Standard 1: Clauses 1.13.1.14,</w:t>
            </w:r>
            <w:r w:rsidR="00C8288F" w:rsidRPr="002A2E43">
              <w:rPr>
                <w:rFonts w:ascii="Arial" w:hAnsi="Arial" w:cs="Arial"/>
              </w:rPr>
              <w:t xml:space="preserve"> </w:t>
            </w:r>
            <w:r w:rsidRPr="002A2E43">
              <w:rPr>
                <w:rFonts w:ascii="Arial" w:hAnsi="Arial" w:cs="Arial"/>
              </w:rPr>
              <w:t>1.15,</w:t>
            </w:r>
            <w:r w:rsidR="006763F6" w:rsidRPr="002A2E43">
              <w:rPr>
                <w:rFonts w:ascii="Arial" w:hAnsi="Arial" w:cs="Arial"/>
              </w:rPr>
              <w:t xml:space="preserve"> </w:t>
            </w:r>
            <w:r w:rsidRPr="002A2E43">
              <w:rPr>
                <w:rFonts w:ascii="Arial" w:hAnsi="Arial" w:cs="Arial"/>
              </w:rPr>
              <w:t xml:space="preserve">1.16 and 1.17 of the </w:t>
            </w:r>
            <w:r w:rsidRPr="002A2E43">
              <w:rPr>
                <w:rFonts w:ascii="Arial" w:hAnsi="Arial" w:cs="Arial"/>
                <w:i/>
              </w:rPr>
              <w:t>Standards for Registered Training Organisations</w:t>
            </w:r>
            <w:r w:rsidRPr="002A2E43">
              <w:rPr>
                <w:rFonts w:ascii="Arial" w:hAnsi="Arial" w:cs="Arial"/>
              </w:rPr>
              <w:t xml:space="preserve"> </w:t>
            </w:r>
            <w:r w:rsidR="00B20173" w:rsidRPr="002A2E43">
              <w:rPr>
                <w:rFonts w:ascii="Arial" w:hAnsi="Arial" w:cs="Arial"/>
                <w:i/>
              </w:rPr>
              <w:t>2015</w:t>
            </w:r>
            <w:r w:rsidR="00B20173" w:rsidRPr="002A2E43">
              <w:rPr>
                <w:rFonts w:ascii="Arial" w:hAnsi="Arial" w:cs="Arial"/>
              </w:rPr>
              <w:t xml:space="preserve"> </w:t>
            </w:r>
            <w:r w:rsidRPr="002A2E43">
              <w:rPr>
                <w:rFonts w:ascii="Arial" w:hAnsi="Arial" w:cs="Arial"/>
              </w:rPr>
              <w:t xml:space="preserve">(SRTOs), </w:t>
            </w:r>
          </w:p>
          <w:p w14:paraId="15933738" w14:textId="77777777" w:rsidR="00FD1AC7" w:rsidRPr="002A2E43" w:rsidRDefault="004D0E09" w:rsidP="00FD1AC7">
            <w:pPr>
              <w:keepNext/>
              <w:spacing w:before="0"/>
              <w:ind w:left="360" w:firstLine="0"/>
              <w:rPr>
                <w:rFonts w:ascii="Arial" w:hAnsi="Arial" w:cs="Arial"/>
              </w:rPr>
            </w:pPr>
            <w:r w:rsidRPr="002A2E43">
              <w:rPr>
                <w:rFonts w:ascii="Arial" w:hAnsi="Arial" w:cs="Arial"/>
              </w:rPr>
              <w:t xml:space="preserve">or </w:t>
            </w:r>
          </w:p>
          <w:p w14:paraId="59F5B6ED" w14:textId="6393E912" w:rsidR="008B36E8" w:rsidRPr="002A2E43" w:rsidRDefault="00FD1AC7" w:rsidP="00FD1AC7">
            <w:pPr>
              <w:pStyle w:val="ListParagraph"/>
              <w:keepNext/>
              <w:numPr>
                <w:ilvl w:val="0"/>
                <w:numId w:val="56"/>
              </w:numPr>
              <w:spacing w:before="0"/>
              <w:rPr>
                <w:rFonts w:ascii="Arial" w:hAnsi="Arial" w:cs="Arial"/>
              </w:rPr>
            </w:pPr>
            <w:r w:rsidRPr="002A2E43">
              <w:rPr>
                <w:rFonts w:ascii="Arial" w:hAnsi="Arial" w:cs="Arial"/>
              </w:rPr>
              <w:t>T</w:t>
            </w:r>
            <w:r w:rsidR="004D0E09" w:rsidRPr="002A2E43">
              <w:rPr>
                <w:rFonts w:ascii="Arial" w:hAnsi="Arial" w:cs="Arial"/>
              </w:rPr>
              <w:t>he relevant Standards for Registered Training Organisations in effect at the time of assessment</w:t>
            </w:r>
            <w:r w:rsidR="006763F6" w:rsidRPr="002A2E43">
              <w:rPr>
                <w:rFonts w:ascii="Arial" w:hAnsi="Arial" w:cs="Arial"/>
              </w:rPr>
              <w:t>.</w:t>
            </w:r>
            <w:r w:rsidRPr="002A2E43">
              <w:rPr>
                <w:rFonts w:ascii="Arial" w:hAnsi="Arial" w:cs="Arial"/>
              </w:rPr>
              <w:t xml:space="preserve"> </w:t>
            </w:r>
          </w:p>
          <w:p w14:paraId="3C614024" w14:textId="77777777" w:rsidR="00FD1AC7" w:rsidRPr="002A2E43" w:rsidRDefault="00FD1AC7" w:rsidP="008B36E8">
            <w:pPr>
              <w:keepNext/>
              <w:spacing w:before="0"/>
              <w:ind w:left="5" w:firstLine="0"/>
              <w:rPr>
                <w:rFonts w:ascii="Arial" w:hAnsi="Arial" w:cs="Arial"/>
              </w:rPr>
            </w:pPr>
          </w:p>
          <w:p w14:paraId="365739D2" w14:textId="7EB12243" w:rsidR="009D79BE" w:rsidRPr="002A2E43" w:rsidRDefault="008B36E8" w:rsidP="008B36E8">
            <w:pPr>
              <w:keepNext/>
              <w:spacing w:before="0"/>
              <w:ind w:left="5" w:firstLine="0"/>
              <w:rPr>
                <w:rFonts w:ascii="Arial" w:hAnsi="Arial" w:cs="Arial"/>
              </w:rPr>
            </w:pPr>
            <w:r w:rsidRPr="002A2E43">
              <w:rPr>
                <w:rFonts w:ascii="Arial" w:hAnsi="Arial" w:cs="Arial"/>
              </w:rPr>
              <w:t xml:space="preserve">Units of competency imported from endorsed training packages or accredited curriculum must reflect the requirements for trainers specified </w:t>
            </w:r>
            <w:r w:rsidR="00A5347F" w:rsidRPr="002A2E43">
              <w:rPr>
                <w:rFonts w:ascii="Arial" w:hAnsi="Arial" w:cs="Arial"/>
              </w:rPr>
              <w:t xml:space="preserve">in </w:t>
            </w:r>
            <w:r w:rsidRPr="002A2E43">
              <w:rPr>
                <w:rFonts w:ascii="Arial" w:hAnsi="Arial" w:cs="Arial"/>
              </w:rPr>
              <w:t>that Training Package or accredited curriculum.</w:t>
            </w:r>
            <w:r w:rsidR="00756153" w:rsidRPr="002A2E43">
              <w:rPr>
                <w:rFonts w:ascii="Arial" w:eastAsia="Arial" w:hAnsi="Arial" w:cs="Arial"/>
              </w:rPr>
              <w:t xml:space="preserve">  </w:t>
            </w:r>
          </w:p>
          <w:p w14:paraId="66B12B2F" w14:textId="54F51372" w:rsidR="009D79BE" w:rsidRPr="002A2E43" w:rsidRDefault="009D79BE" w:rsidP="009D79BE">
            <w:pPr>
              <w:keepNext/>
              <w:spacing w:before="0"/>
              <w:ind w:left="0" w:firstLine="0"/>
              <w:rPr>
                <w:rFonts w:ascii="Arial" w:eastAsia="Arial" w:hAnsi="Arial" w:cs="Arial"/>
              </w:rPr>
            </w:pPr>
          </w:p>
        </w:tc>
      </w:tr>
      <w:tr w:rsidR="00307B1E" w:rsidRPr="002A2E43" w14:paraId="3B9940E0" w14:textId="77777777" w:rsidTr="00EC29C6">
        <w:tc>
          <w:tcPr>
            <w:tcW w:w="2904" w:type="dxa"/>
            <w:gridSpan w:val="2"/>
          </w:tcPr>
          <w:p w14:paraId="6B5D142C" w14:textId="6EF365DE" w:rsidR="00307B1E" w:rsidRPr="002A2E43" w:rsidRDefault="00307B1E" w:rsidP="00374974">
            <w:pPr>
              <w:spacing w:before="240"/>
              <w:rPr>
                <w:rFonts w:ascii="Arial" w:hAnsi="Arial" w:cs="Arial"/>
                <w:b/>
              </w:rPr>
            </w:pPr>
            <w:r w:rsidRPr="002A2E43">
              <w:rPr>
                <w:rFonts w:ascii="Arial" w:hAnsi="Arial" w:cs="Arial"/>
                <w:b/>
              </w:rPr>
              <w:t xml:space="preserve">8.  Pathways and articulation </w:t>
            </w:r>
          </w:p>
        </w:tc>
        <w:tc>
          <w:tcPr>
            <w:tcW w:w="7343" w:type="dxa"/>
          </w:tcPr>
          <w:p w14:paraId="6CDBD5E4" w14:textId="77777777" w:rsidR="00761AB0" w:rsidRPr="00C40A88" w:rsidRDefault="00761AB0" w:rsidP="00FB4E14">
            <w:pPr>
              <w:spacing w:before="240" w:after="240"/>
              <w:rPr>
                <w:rFonts w:ascii="Arial" w:hAnsi="Arial" w:cs="Arial"/>
                <w:i/>
                <w:sz w:val="20"/>
                <w:szCs w:val="20"/>
              </w:rPr>
            </w:pPr>
            <w:r w:rsidRPr="00C40A88">
              <w:rPr>
                <w:rFonts w:ascii="Arial" w:hAnsi="Arial" w:cs="Arial"/>
                <w:i/>
                <w:sz w:val="20"/>
                <w:szCs w:val="20"/>
              </w:rPr>
              <w:t xml:space="preserve">Standard </w:t>
            </w:r>
            <w:r w:rsidR="00B5350B" w:rsidRPr="00C40A88">
              <w:rPr>
                <w:rFonts w:ascii="Arial" w:hAnsi="Arial" w:cs="Arial"/>
                <w:i/>
                <w:sz w:val="20"/>
                <w:szCs w:val="20"/>
              </w:rPr>
              <w:t>8</w:t>
            </w:r>
            <w:r w:rsidRPr="00C40A88">
              <w:rPr>
                <w:rFonts w:ascii="Arial" w:hAnsi="Arial" w:cs="Arial"/>
                <w:i/>
                <w:sz w:val="20"/>
                <w:szCs w:val="20"/>
              </w:rPr>
              <w:t xml:space="preserve"> AQTF Standards for  Accredited Courses </w:t>
            </w:r>
          </w:p>
          <w:p w14:paraId="1E27CFD0" w14:textId="77777777" w:rsidR="00C40A88" w:rsidRPr="0009385C" w:rsidRDefault="00C40A88" w:rsidP="00C40A88">
            <w:pPr>
              <w:spacing w:after="240"/>
              <w:ind w:left="56" w:right="-20" w:hanging="5"/>
              <w:rPr>
                <w:rFonts w:ascii="Arial" w:hAnsi="Arial" w:cs="Arial"/>
              </w:rPr>
            </w:pPr>
            <w:r w:rsidRPr="0009385C">
              <w:rPr>
                <w:rFonts w:ascii="Arial" w:hAnsi="Arial" w:cs="Arial"/>
              </w:rPr>
              <w:t xml:space="preserve">Individuals may receive credit for units of competency through the Recognition of Prior Learning (RPL) process.  </w:t>
            </w:r>
          </w:p>
          <w:p w14:paraId="042921E3" w14:textId="27E46654" w:rsidR="00C40A88" w:rsidRPr="0009385C" w:rsidRDefault="00C40A88" w:rsidP="00C40A88">
            <w:pPr>
              <w:spacing w:after="240"/>
              <w:ind w:left="56" w:right="-20" w:hanging="5"/>
              <w:rPr>
                <w:rFonts w:ascii="Arial" w:hAnsi="Arial" w:cs="Arial"/>
              </w:rPr>
            </w:pPr>
            <w:r w:rsidRPr="0009385C">
              <w:rPr>
                <w:rFonts w:ascii="Arial" w:hAnsi="Arial" w:cs="Arial"/>
              </w:rPr>
              <w:t xml:space="preserve">Individuals will receive automatic recognition for those units identified from the MEM05 Metals and Engineering Training </w:t>
            </w:r>
            <w:r w:rsidR="0009385C" w:rsidRPr="0009385C">
              <w:rPr>
                <w:rFonts w:ascii="Arial" w:hAnsi="Arial" w:cs="Arial"/>
              </w:rPr>
              <w:t>Package that</w:t>
            </w:r>
            <w:r w:rsidRPr="0009385C">
              <w:rPr>
                <w:rFonts w:ascii="Arial" w:hAnsi="Arial" w:cs="Arial"/>
              </w:rPr>
              <w:t xml:space="preserve"> they have already completed.  </w:t>
            </w:r>
          </w:p>
          <w:p w14:paraId="2CB03F91" w14:textId="77777777" w:rsidR="00C40A88" w:rsidRPr="0009385C" w:rsidRDefault="00C40A88" w:rsidP="00C40A88">
            <w:pPr>
              <w:spacing w:after="240"/>
              <w:ind w:left="56" w:right="-20" w:hanging="5"/>
              <w:rPr>
                <w:rFonts w:ascii="Arial" w:hAnsi="Arial" w:cs="Arial"/>
              </w:rPr>
            </w:pPr>
            <w:r w:rsidRPr="0009385C">
              <w:rPr>
                <w:rFonts w:ascii="Arial" w:hAnsi="Arial" w:cs="Arial"/>
              </w:rPr>
              <w:t xml:space="preserve">Individuals will receive credit for any units completed as part of this course, if they enrol in further training where the units are part of the qualification.  </w:t>
            </w:r>
          </w:p>
          <w:p w14:paraId="583670FB" w14:textId="00836A7B" w:rsidR="005B43CB" w:rsidRPr="00C40A88" w:rsidRDefault="00C40A88" w:rsidP="00C40A88">
            <w:pPr>
              <w:spacing w:after="240"/>
              <w:ind w:left="56" w:right="-20" w:hanging="5"/>
              <w:rPr>
                <w:rFonts w:ascii="Arial" w:hAnsi="Arial" w:cs="Arial"/>
                <w:u w:val="single"/>
              </w:rPr>
            </w:pPr>
            <w:r w:rsidRPr="0009385C">
              <w:rPr>
                <w:rFonts w:ascii="Arial" w:hAnsi="Arial" w:cs="Arial"/>
              </w:rPr>
              <w:t>There are no formal articulation arrangements at present.</w:t>
            </w:r>
          </w:p>
        </w:tc>
      </w:tr>
      <w:tr w:rsidR="00746842" w:rsidRPr="002A2E43" w14:paraId="5363E905" w14:textId="77777777" w:rsidTr="00EC29C6">
        <w:tc>
          <w:tcPr>
            <w:tcW w:w="2904" w:type="dxa"/>
            <w:gridSpan w:val="2"/>
          </w:tcPr>
          <w:p w14:paraId="1307B86C" w14:textId="45A7D6CB" w:rsidR="00746842" w:rsidRPr="002A2E43" w:rsidRDefault="00746842" w:rsidP="0066627E">
            <w:pPr>
              <w:spacing w:before="240"/>
              <w:ind w:left="358" w:hanging="307"/>
              <w:rPr>
                <w:rFonts w:ascii="Arial" w:hAnsi="Arial" w:cs="Arial"/>
                <w:b/>
              </w:rPr>
            </w:pPr>
            <w:r w:rsidRPr="002A2E43">
              <w:rPr>
                <w:rFonts w:ascii="Arial" w:hAnsi="Arial" w:cs="Arial"/>
                <w:b/>
              </w:rPr>
              <w:t>9</w:t>
            </w:r>
            <w:r w:rsidRPr="002A2E43">
              <w:rPr>
                <w:rFonts w:ascii="Arial" w:hAnsi="Arial" w:cs="Arial"/>
                <w:b/>
              </w:rPr>
              <w:tab/>
              <w:t xml:space="preserve">Ongoing monitoring and evaluation </w:t>
            </w:r>
          </w:p>
        </w:tc>
        <w:tc>
          <w:tcPr>
            <w:tcW w:w="7343" w:type="dxa"/>
          </w:tcPr>
          <w:p w14:paraId="2A3ACE6B" w14:textId="77777777" w:rsidR="00746842" w:rsidRPr="002A2E43" w:rsidRDefault="00746842" w:rsidP="0066627E">
            <w:pPr>
              <w:spacing w:before="240" w:after="240"/>
              <w:rPr>
                <w:rFonts w:ascii="Arial" w:hAnsi="Arial" w:cs="Arial"/>
                <w:i/>
                <w:sz w:val="20"/>
                <w:szCs w:val="20"/>
              </w:rPr>
            </w:pPr>
            <w:r w:rsidRPr="002A2E43">
              <w:rPr>
                <w:rFonts w:ascii="Arial" w:hAnsi="Arial" w:cs="Arial"/>
                <w:i/>
                <w:sz w:val="20"/>
                <w:szCs w:val="20"/>
              </w:rPr>
              <w:t xml:space="preserve">Standard 13 AQTF Standards for  Accredited Courses </w:t>
            </w:r>
          </w:p>
          <w:p w14:paraId="2D0DA7C7" w14:textId="45420991" w:rsidR="00746842" w:rsidRPr="002A2E43" w:rsidRDefault="00746842" w:rsidP="0066627E">
            <w:pPr>
              <w:spacing w:before="240" w:after="240"/>
              <w:ind w:left="56" w:hanging="5"/>
              <w:rPr>
                <w:rFonts w:ascii="Arial" w:eastAsia="Arial" w:hAnsi="Arial" w:cs="Arial"/>
                <w:spacing w:val="2"/>
              </w:rPr>
            </w:pPr>
            <w:r w:rsidRPr="002A2E43">
              <w:rPr>
                <w:rFonts w:ascii="Arial" w:eastAsia="Arial" w:hAnsi="Arial" w:cs="Arial"/>
                <w:spacing w:val="2"/>
              </w:rPr>
              <w:t>T</w:t>
            </w:r>
            <w:r w:rsidRPr="002A2E43">
              <w:rPr>
                <w:rFonts w:ascii="Arial" w:eastAsia="Arial" w:hAnsi="Arial" w:cs="Arial"/>
              </w:rPr>
              <w:t>his</w:t>
            </w:r>
            <w:r w:rsidRPr="002A2E43">
              <w:rPr>
                <w:rFonts w:ascii="Arial" w:eastAsia="Arial" w:hAnsi="Arial" w:cs="Arial"/>
                <w:spacing w:val="-4"/>
              </w:rPr>
              <w:t xml:space="preserve"> </w:t>
            </w:r>
            <w:r w:rsidRPr="002A2E43">
              <w:rPr>
                <w:rFonts w:ascii="Arial" w:eastAsia="Arial" w:hAnsi="Arial" w:cs="Arial"/>
              </w:rPr>
              <w:t>cou</w:t>
            </w:r>
            <w:r w:rsidRPr="002A2E43">
              <w:rPr>
                <w:rFonts w:ascii="Arial" w:eastAsia="Arial" w:hAnsi="Arial" w:cs="Arial"/>
                <w:spacing w:val="-2"/>
              </w:rPr>
              <w:t>r</w:t>
            </w:r>
            <w:r w:rsidRPr="002A2E43">
              <w:rPr>
                <w:rFonts w:ascii="Arial" w:eastAsia="Arial" w:hAnsi="Arial" w:cs="Arial"/>
              </w:rPr>
              <w:t>se</w:t>
            </w:r>
            <w:r w:rsidRPr="002A2E43">
              <w:rPr>
                <w:rFonts w:ascii="Arial" w:eastAsia="Arial" w:hAnsi="Arial" w:cs="Arial"/>
                <w:spacing w:val="1"/>
              </w:rPr>
              <w:t xml:space="preserve"> </w:t>
            </w:r>
            <w:r w:rsidR="00B85D37" w:rsidRPr="002A2E43">
              <w:rPr>
                <w:rFonts w:ascii="Arial" w:eastAsia="Arial" w:hAnsi="Arial" w:cs="Arial"/>
                <w:spacing w:val="-3"/>
              </w:rPr>
              <w:t>will be</w:t>
            </w:r>
            <w:r w:rsidRPr="002A2E43">
              <w:rPr>
                <w:rFonts w:ascii="Arial" w:eastAsia="Arial" w:hAnsi="Arial" w:cs="Arial"/>
                <w:spacing w:val="-2"/>
              </w:rPr>
              <w:t xml:space="preserve"> </w:t>
            </w:r>
            <w:r w:rsidRPr="002A2E43">
              <w:rPr>
                <w:rFonts w:ascii="Arial" w:eastAsia="Arial" w:hAnsi="Arial" w:cs="Arial"/>
                <w:spacing w:val="1"/>
              </w:rPr>
              <w:t>m</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t</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and</w:t>
            </w:r>
            <w:r w:rsidRPr="002A2E43">
              <w:rPr>
                <w:rFonts w:ascii="Arial" w:eastAsia="Arial" w:hAnsi="Arial" w:cs="Arial"/>
                <w:spacing w:val="-1"/>
              </w:rPr>
              <w:t xml:space="preserve"> </w:t>
            </w:r>
            <w:r w:rsidRPr="002A2E43">
              <w:rPr>
                <w:rFonts w:ascii="Arial" w:eastAsia="Arial" w:hAnsi="Arial" w:cs="Arial"/>
                <w:spacing w:val="1"/>
              </w:rPr>
              <w:t>m</w:t>
            </w:r>
            <w:r w:rsidRPr="002A2E43">
              <w:rPr>
                <w:rFonts w:ascii="Arial" w:eastAsia="Arial" w:hAnsi="Arial" w:cs="Arial"/>
              </w:rPr>
              <w:t>on</w:t>
            </w:r>
            <w:r w:rsidRPr="002A2E43">
              <w:rPr>
                <w:rFonts w:ascii="Arial" w:eastAsia="Arial" w:hAnsi="Arial" w:cs="Arial"/>
                <w:spacing w:val="-1"/>
              </w:rPr>
              <w:t>it</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 xml:space="preserve">he </w:t>
            </w:r>
            <w:r w:rsidRPr="002A2E43">
              <w:rPr>
                <w:rFonts w:ascii="Arial" w:eastAsia="Arial" w:hAnsi="Arial" w:cs="Arial"/>
                <w:spacing w:val="-1"/>
              </w:rPr>
              <w:t>C</w:t>
            </w:r>
            <w:r w:rsidRPr="002A2E43">
              <w:rPr>
                <w:rFonts w:ascii="Arial" w:eastAsia="Arial" w:hAnsi="Arial" w:cs="Arial"/>
              </w:rPr>
              <w:t>u</w:t>
            </w:r>
            <w:r w:rsidRPr="002A2E43">
              <w:rPr>
                <w:rFonts w:ascii="Arial" w:eastAsia="Arial" w:hAnsi="Arial" w:cs="Arial"/>
                <w:spacing w:val="1"/>
              </w:rPr>
              <w:t>rr</w:t>
            </w:r>
            <w:r w:rsidRPr="002A2E43">
              <w:rPr>
                <w:rFonts w:ascii="Arial" w:eastAsia="Arial" w:hAnsi="Arial" w:cs="Arial"/>
                <w:spacing w:val="-1"/>
              </w:rPr>
              <w:t>i</w:t>
            </w:r>
            <w:r w:rsidRPr="002A2E43">
              <w:rPr>
                <w:rFonts w:ascii="Arial" w:eastAsia="Arial" w:hAnsi="Arial" w:cs="Arial"/>
              </w:rPr>
              <w:t>cu</w:t>
            </w:r>
            <w:r w:rsidRPr="002A2E43">
              <w:rPr>
                <w:rFonts w:ascii="Arial" w:eastAsia="Arial" w:hAnsi="Arial" w:cs="Arial"/>
                <w:spacing w:val="-1"/>
              </w:rPr>
              <w:t>l</w:t>
            </w:r>
            <w:r w:rsidRPr="002A2E43">
              <w:rPr>
                <w:rFonts w:ascii="Arial" w:eastAsia="Arial" w:hAnsi="Arial" w:cs="Arial"/>
              </w:rPr>
              <w:t>um</w:t>
            </w:r>
            <w:r w:rsidRPr="002A2E43">
              <w:rPr>
                <w:rFonts w:ascii="Arial" w:eastAsia="Arial" w:hAnsi="Arial" w:cs="Arial"/>
                <w:spacing w:val="2"/>
              </w:rPr>
              <w:t xml:space="preserve"> </w:t>
            </w:r>
            <w:r w:rsidRPr="002A2E43">
              <w:rPr>
                <w:rFonts w:ascii="Arial" w:eastAsia="Arial" w:hAnsi="Arial" w:cs="Arial"/>
                <w:spacing w:val="-4"/>
              </w:rPr>
              <w:t>M</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t</w:t>
            </w:r>
            <w:r w:rsidRPr="002A2E43">
              <w:rPr>
                <w:rFonts w:ascii="Arial" w:eastAsia="Arial" w:hAnsi="Arial" w:cs="Arial"/>
              </w:rPr>
              <w:t>enance</w:t>
            </w:r>
            <w:r w:rsidRPr="002A2E43">
              <w:rPr>
                <w:rFonts w:ascii="Arial" w:eastAsia="Arial" w:hAnsi="Arial" w:cs="Arial"/>
                <w:spacing w:val="-2"/>
              </w:rPr>
              <w:t xml:space="preserve"> </w:t>
            </w:r>
            <w:r w:rsidRPr="002A2E43">
              <w:rPr>
                <w:rFonts w:ascii="Arial" w:eastAsia="Arial" w:hAnsi="Arial" w:cs="Arial"/>
                <w:spacing w:val="-4"/>
              </w:rPr>
              <w:t>M</w:t>
            </w:r>
            <w:r w:rsidRPr="002A2E43">
              <w:rPr>
                <w:rFonts w:ascii="Arial" w:eastAsia="Arial" w:hAnsi="Arial" w:cs="Arial"/>
              </w:rPr>
              <w:t>ana</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1"/>
              </w:rPr>
              <w:t>r</w:t>
            </w:r>
            <w:r w:rsidRPr="002A2E43">
              <w:rPr>
                <w:rFonts w:ascii="Arial" w:eastAsia="Arial" w:hAnsi="Arial" w:cs="Arial"/>
              </w:rPr>
              <w:t>,</w:t>
            </w:r>
            <w:r w:rsidRPr="002A2E43">
              <w:rPr>
                <w:rFonts w:ascii="Arial" w:eastAsia="Arial" w:hAnsi="Arial" w:cs="Arial"/>
                <w:spacing w:val="2"/>
              </w:rPr>
              <w:t xml:space="preserve"> </w:t>
            </w:r>
            <w:r w:rsidR="00B85D37" w:rsidRPr="002A2E43">
              <w:rPr>
                <w:rFonts w:ascii="Arial" w:eastAsia="Arial" w:hAnsi="Arial" w:cs="Arial"/>
                <w:spacing w:val="-1"/>
              </w:rPr>
              <w:t>Engineering Industries</w:t>
            </w:r>
            <w:r w:rsidRPr="002A2E43">
              <w:rPr>
                <w:rFonts w:ascii="Arial" w:eastAsia="Arial" w:hAnsi="Arial" w:cs="Arial"/>
              </w:rPr>
              <w:t>.</w:t>
            </w:r>
            <w:r w:rsidRPr="002A2E43">
              <w:rPr>
                <w:rFonts w:ascii="Arial" w:eastAsia="Arial" w:hAnsi="Arial" w:cs="Arial"/>
                <w:spacing w:val="2"/>
              </w:rPr>
              <w:t xml:space="preserve"> </w:t>
            </w:r>
          </w:p>
          <w:p w14:paraId="7FEA4D03" w14:textId="4F15497D" w:rsidR="00746842" w:rsidRDefault="00746842" w:rsidP="0066627E">
            <w:pPr>
              <w:spacing w:before="240" w:after="240"/>
              <w:ind w:left="56" w:hanging="5"/>
              <w:rPr>
                <w:rFonts w:ascii="Arial" w:eastAsia="Arial" w:hAnsi="Arial" w:cs="Arial"/>
                <w:spacing w:val="2"/>
              </w:rPr>
            </w:pPr>
            <w:r w:rsidRPr="002A2E43">
              <w:rPr>
                <w:rFonts w:ascii="Arial" w:eastAsia="Arial" w:hAnsi="Arial" w:cs="Arial"/>
              </w:rPr>
              <w:t xml:space="preserve">A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2"/>
              </w:rPr>
              <w:t>e</w:t>
            </w:r>
            <w:r w:rsidRPr="002A2E43">
              <w:rPr>
                <w:rFonts w:ascii="Arial" w:eastAsia="Arial" w:hAnsi="Arial" w:cs="Arial"/>
              </w:rPr>
              <w:t>w</w:t>
            </w:r>
            <w:r w:rsidRPr="002A2E43">
              <w:rPr>
                <w:rFonts w:ascii="Arial" w:eastAsia="Arial" w:hAnsi="Arial" w:cs="Arial"/>
                <w:spacing w:val="-2"/>
              </w:rPr>
              <w:t xml:space="preserve"> </w:t>
            </w:r>
            <w:r w:rsidRPr="002A2E43">
              <w:rPr>
                <w:rFonts w:ascii="Arial" w:eastAsia="Arial" w:hAnsi="Arial" w:cs="Arial"/>
              </w:rPr>
              <w:t>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cou</w:t>
            </w:r>
            <w:r w:rsidRPr="002A2E43">
              <w:rPr>
                <w:rFonts w:ascii="Arial" w:eastAsia="Arial" w:hAnsi="Arial" w:cs="Arial"/>
                <w:spacing w:val="-2"/>
              </w:rPr>
              <w:t>r</w:t>
            </w:r>
            <w:r w:rsidRPr="002A2E43">
              <w:rPr>
                <w:rFonts w:ascii="Arial" w:eastAsia="Arial" w:hAnsi="Arial" w:cs="Arial"/>
              </w:rPr>
              <w:t>se</w:t>
            </w:r>
            <w:r w:rsidRPr="002A2E43">
              <w:rPr>
                <w:rFonts w:ascii="Arial" w:eastAsia="Arial" w:hAnsi="Arial" w:cs="Arial"/>
                <w:spacing w:val="1"/>
              </w:rPr>
              <w:t xml:space="preserve"> </w:t>
            </w:r>
            <w:r w:rsidRPr="002A2E43">
              <w:rPr>
                <w:rFonts w:ascii="Arial" w:eastAsia="Arial" w:hAnsi="Arial" w:cs="Arial"/>
                <w:spacing w:val="-3"/>
              </w:rPr>
              <w:t>w</w:t>
            </w:r>
            <w:r w:rsidRPr="002A2E43">
              <w:rPr>
                <w:rFonts w:ascii="Arial" w:eastAsia="Arial" w:hAnsi="Arial" w:cs="Arial"/>
                <w:spacing w:val="-1"/>
              </w:rPr>
              <w:t>il</w:t>
            </w:r>
            <w:r w:rsidRPr="002A2E43">
              <w:rPr>
                <w:rFonts w:ascii="Arial" w:eastAsia="Arial" w:hAnsi="Arial" w:cs="Arial"/>
              </w:rPr>
              <w:t>l</w:t>
            </w:r>
            <w:r w:rsidRPr="002A2E43">
              <w:rPr>
                <w:rFonts w:ascii="Arial" w:eastAsia="Arial" w:hAnsi="Arial" w:cs="Arial"/>
                <w:spacing w:val="3"/>
              </w:rPr>
              <w:t xml:space="preserve"> </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spacing w:val="2"/>
              </w:rPr>
              <w:t>k</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p</w:t>
            </w:r>
            <w:r w:rsidRPr="002A2E43">
              <w:rPr>
                <w:rFonts w:ascii="Arial" w:eastAsia="Arial" w:hAnsi="Arial" w:cs="Arial"/>
                <w:spacing w:val="-1"/>
              </w:rPr>
              <w:t>l</w:t>
            </w:r>
            <w:r w:rsidRPr="002A2E43">
              <w:rPr>
                <w:rFonts w:ascii="Arial" w:eastAsia="Arial" w:hAnsi="Arial" w:cs="Arial"/>
              </w:rPr>
              <w:t>ace</w:t>
            </w:r>
            <w:r w:rsidRPr="002A2E43">
              <w:rPr>
                <w:rFonts w:ascii="Arial" w:eastAsia="Arial" w:hAnsi="Arial" w:cs="Arial"/>
                <w:spacing w:val="1"/>
              </w:rPr>
              <w:t xml:space="preserve"> </w:t>
            </w:r>
            <w:r w:rsidRPr="002A2E43">
              <w:rPr>
                <w:rFonts w:ascii="Arial" w:eastAsia="Arial" w:hAnsi="Arial" w:cs="Arial"/>
                <w:spacing w:val="-3"/>
              </w:rPr>
              <w:t>a</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1"/>
              </w:rPr>
              <w:t>m</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1"/>
              </w:rPr>
              <w:t>-</w:t>
            </w:r>
            <w:r w:rsidRPr="002A2E43">
              <w:rPr>
                <w:rFonts w:ascii="Arial" w:eastAsia="Arial" w:hAnsi="Arial" w:cs="Arial"/>
              </w:rPr>
              <w:t>p</w:t>
            </w:r>
            <w:r w:rsidRPr="002A2E43">
              <w:rPr>
                <w:rFonts w:ascii="Arial" w:eastAsia="Arial" w:hAnsi="Arial" w:cs="Arial"/>
                <w:spacing w:val="-3"/>
              </w:rPr>
              <w:t>o</w:t>
            </w:r>
            <w:r w:rsidRPr="002A2E43">
              <w:rPr>
                <w:rFonts w:ascii="Arial" w:eastAsia="Arial" w:hAnsi="Arial" w:cs="Arial"/>
                <w:spacing w:val="-1"/>
              </w:rPr>
              <w:t>i</w:t>
            </w:r>
            <w:r w:rsidRPr="002A2E43">
              <w:rPr>
                <w:rFonts w:ascii="Arial" w:eastAsia="Arial" w:hAnsi="Arial" w:cs="Arial"/>
              </w:rPr>
              <w:t>nt</w:t>
            </w:r>
            <w:r w:rsidRPr="002A2E43">
              <w:rPr>
                <w:rFonts w:ascii="Arial" w:eastAsia="Arial" w:hAnsi="Arial" w:cs="Arial"/>
                <w:spacing w:val="2"/>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 acc</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od. Fe</w:t>
            </w:r>
            <w:r w:rsidRPr="002A2E43">
              <w:rPr>
                <w:rFonts w:ascii="Arial" w:eastAsia="Arial" w:hAnsi="Arial" w:cs="Arial"/>
                <w:spacing w:val="-3"/>
              </w:rPr>
              <w:t>e</w:t>
            </w:r>
            <w:r w:rsidRPr="002A2E43">
              <w:rPr>
                <w:rFonts w:ascii="Arial" w:eastAsia="Arial" w:hAnsi="Arial" w:cs="Arial"/>
              </w:rPr>
              <w:t>dback</w:t>
            </w:r>
            <w:r w:rsidRPr="002A2E43">
              <w:rPr>
                <w:rFonts w:ascii="Arial" w:eastAsia="Arial" w:hAnsi="Arial" w:cs="Arial"/>
                <w:spacing w:val="1"/>
              </w:rPr>
              <w:t xml:space="preserve"> </w:t>
            </w:r>
            <w:r w:rsidRPr="002A2E43">
              <w:rPr>
                <w:rFonts w:ascii="Arial" w:eastAsia="Arial" w:hAnsi="Arial" w:cs="Arial"/>
                <w:spacing w:val="-3"/>
              </w:rPr>
              <w:t>w</w:t>
            </w:r>
            <w:r w:rsidRPr="002A2E43">
              <w:rPr>
                <w:rFonts w:ascii="Arial" w:eastAsia="Arial" w:hAnsi="Arial" w:cs="Arial"/>
                <w:spacing w:val="-1"/>
              </w:rPr>
              <w:t>il</w:t>
            </w:r>
            <w:r w:rsidRPr="002A2E43">
              <w:rPr>
                <w:rFonts w:ascii="Arial" w:eastAsia="Arial" w:hAnsi="Arial" w:cs="Arial"/>
              </w:rPr>
              <w:t>l be</w:t>
            </w:r>
            <w:r w:rsidRPr="002A2E43">
              <w:rPr>
                <w:rFonts w:ascii="Arial" w:eastAsia="Arial" w:hAnsi="Arial" w:cs="Arial"/>
                <w:spacing w:val="1"/>
              </w:rPr>
              <w:t xml:space="preserve"> </w:t>
            </w:r>
            <w:r w:rsidRPr="002A2E43">
              <w:rPr>
                <w:rFonts w:ascii="Arial" w:eastAsia="Arial" w:hAnsi="Arial" w:cs="Arial"/>
              </w:rPr>
              <w:t>sou</w:t>
            </w:r>
            <w:r w:rsidRPr="002A2E43">
              <w:rPr>
                <w:rFonts w:ascii="Arial" w:eastAsia="Arial" w:hAnsi="Arial" w:cs="Arial"/>
                <w:spacing w:val="2"/>
              </w:rPr>
              <w:t>g</w:t>
            </w:r>
            <w:r w:rsidRPr="002A2E43">
              <w:rPr>
                <w:rFonts w:ascii="Arial" w:eastAsia="Arial" w:hAnsi="Arial" w:cs="Arial"/>
              </w:rPr>
              <w:t>ht</w:t>
            </w:r>
            <w:r w:rsidRPr="002A2E43">
              <w:rPr>
                <w:rFonts w:ascii="Arial" w:eastAsia="Arial" w:hAnsi="Arial" w:cs="Arial"/>
                <w:spacing w:val="-3"/>
              </w:rPr>
              <w:t xml:space="preserve"> </w:t>
            </w:r>
            <w:r w:rsidRPr="002A2E43">
              <w:rPr>
                <w:rFonts w:ascii="Arial" w:eastAsia="Arial" w:hAnsi="Arial" w:cs="Arial"/>
                <w:spacing w:val="1"/>
              </w:rPr>
              <w:t>fr</w:t>
            </w:r>
            <w:r w:rsidRPr="002A2E43">
              <w:rPr>
                <w:rFonts w:ascii="Arial" w:eastAsia="Arial" w:hAnsi="Arial" w:cs="Arial"/>
                <w:spacing w:val="-3"/>
              </w:rPr>
              <w:t>o</w:t>
            </w:r>
            <w:r w:rsidRPr="002A2E43">
              <w:rPr>
                <w:rFonts w:ascii="Arial" w:eastAsia="Arial" w:hAnsi="Arial" w:cs="Arial"/>
              </w:rPr>
              <w:t xml:space="preserve">m </w:t>
            </w:r>
            <w:r w:rsidR="00A5347F" w:rsidRPr="002A2E43">
              <w:rPr>
                <w:rFonts w:ascii="Arial" w:eastAsia="Arial" w:hAnsi="Arial" w:cs="Arial"/>
              </w:rPr>
              <w:t xml:space="preserve">industry and students, </w:t>
            </w:r>
            <w:r w:rsidRPr="002A2E43">
              <w:rPr>
                <w:rFonts w:ascii="Arial" w:eastAsia="Arial" w:hAnsi="Arial" w:cs="Arial"/>
              </w:rPr>
              <w:t xml:space="preserve">the Department of Education and Training (DET) and </w:t>
            </w:r>
            <w:r w:rsidRPr="002A2E43">
              <w:rPr>
                <w:rFonts w:ascii="Arial" w:eastAsia="Arial" w:hAnsi="Arial" w:cs="Arial"/>
                <w:spacing w:val="1"/>
              </w:rPr>
              <w:t>t</w:t>
            </w:r>
            <w:r w:rsidRPr="002A2E43">
              <w:rPr>
                <w:rFonts w:ascii="Arial" w:eastAsia="Arial" w:hAnsi="Arial" w:cs="Arial"/>
              </w:rPr>
              <w:t xml:space="preserve">hose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g</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i</w:t>
            </w:r>
            <w:r w:rsidRPr="002A2E43">
              <w:rPr>
                <w:rFonts w:ascii="Arial" w:eastAsia="Arial" w:hAnsi="Arial" w:cs="Arial"/>
              </w:rPr>
              <w:t>ng</w:t>
            </w:r>
            <w:r w:rsidRPr="002A2E43">
              <w:rPr>
                <w:rFonts w:ascii="Arial" w:eastAsia="Arial" w:hAnsi="Arial" w:cs="Arial"/>
                <w:spacing w:val="1"/>
              </w:rPr>
              <w:t xml:space="preserve"> </w:t>
            </w:r>
            <w:r w:rsidRPr="002A2E43">
              <w:rPr>
                <w:rFonts w:ascii="Arial" w:eastAsia="Arial" w:hAnsi="Arial" w:cs="Arial"/>
                <w:spacing w:val="-1"/>
              </w:rPr>
              <w:t>O</w:t>
            </w:r>
            <w:r w:rsidRPr="002A2E43">
              <w:rPr>
                <w:rFonts w:ascii="Arial" w:eastAsia="Arial" w:hAnsi="Arial" w:cs="Arial"/>
                <w:spacing w:val="-2"/>
              </w:rPr>
              <w:t>r</w:t>
            </w:r>
            <w:r w:rsidRPr="002A2E43">
              <w:rPr>
                <w:rFonts w:ascii="Arial" w:eastAsia="Arial" w:hAnsi="Arial" w:cs="Arial"/>
              </w:rPr>
              <w:t>gan</w:t>
            </w:r>
            <w:r w:rsidRPr="002A2E43">
              <w:rPr>
                <w:rFonts w:ascii="Arial" w:eastAsia="Arial" w:hAnsi="Arial" w:cs="Arial"/>
                <w:spacing w:val="-1"/>
              </w:rPr>
              <w:t>i</w:t>
            </w:r>
            <w:r w:rsidRPr="002A2E43">
              <w:rPr>
                <w:rFonts w:ascii="Arial" w:eastAsia="Arial" w:hAnsi="Arial" w:cs="Arial"/>
              </w:rPr>
              <w:t>sa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ons</w:t>
            </w:r>
            <w:r w:rsidRPr="002A2E43">
              <w:rPr>
                <w:rFonts w:ascii="Arial" w:eastAsia="Arial" w:hAnsi="Arial" w:cs="Arial"/>
                <w:spacing w:val="1"/>
              </w:rPr>
              <w:t xml:space="preserve"> (RTOs) </w:t>
            </w:r>
            <w:r w:rsidRPr="002A2E43">
              <w:rPr>
                <w:rFonts w:ascii="Arial" w:eastAsia="Arial" w:hAnsi="Arial" w:cs="Arial"/>
                <w:spacing w:val="-3"/>
              </w:rPr>
              <w:t>o</w:t>
            </w:r>
            <w:r w:rsidRPr="002A2E43">
              <w:rPr>
                <w:rFonts w:ascii="Arial" w:eastAsia="Arial" w:hAnsi="Arial" w:cs="Arial"/>
                <w:spacing w:val="1"/>
              </w:rPr>
              <w:t>ff</w:t>
            </w:r>
            <w:r w:rsidRPr="002A2E43">
              <w:rPr>
                <w:rFonts w:ascii="Arial" w:eastAsia="Arial" w:hAnsi="Arial" w:cs="Arial"/>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3"/>
              </w:rPr>
              <w:t>n</w:t>
            </w:r>
            <w:r w:rsidRPr="002A2E43">
              <w:rPr>
                <w:rFonts w:ascii="Arial" w:eastAsia="Arial" w:hAnsi="Arial" w:cs="Arial"/>
              </w:rPr>
              <w:t>g</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rPr>
              <w:t>u</w:t>
            </w:r>
            <w:r w:rsidRPr="002A2E43">
              <w:rPr>
                <w:rFonts w:ascii="Arial" w:eastAsia="Arial" w:hAnsi="Arial" w:cs="Arial"/>
                <w:spacing w:val="1"/>
              </w:rPr>
              <w:t>r</w:t>
            </w:r>
            <w:r w:rsidRPr="002A2E43">
              <w:rPr>
                <w:rFonts w:ascii="Arial" w:eastAsia="Arial" w:hAnsi="Arial" w:cs="Arial"/>
              </w:rPr>
              <w:t>se,</w:t>
            </w:r>
            <w:r w:rsidRPr="002A2E43">
              <w:rPr>
                <w:rFonts w:ascii="Arial" w:eastAsia="Arial" w:hAnsi="Arial" w:cs="Arial"/>
                <w:spacing w:val="1"/>
              </w:rPr>
              <w:t xml:space="preserve"> </w:t>
            </w:r>
            <w:r w:rsidRPr="002A2E43">
              <w:rPr>
                <w:rFonts w:ascii="Arial" w:eastAsia="Arial" w:hAnsi="Arial" w:cs="Arial"/>
                <w:spacing w:val="-3"/>
              </w:rPr>
              <w:t>a</w:t>
            </w:r>
            <w:r w:rsidRPr="002A2E43">
              <w:rPr>
                <w:rFonts w:ascii="Arial" w:eastAsia="Arial" w:hAnsi="Arial" w:cs="Arial"/>
              </w:rPr>
              <w:t>s pa</w:t>
            </w:r>
            <w:r w:rsidRPr="002A2E43">
              <w:rPr>
                <w:rFonts w:ascii="Arial" w:eastAsia="Arial" w:hAnsi="Arial" w:cs="Arial"/>
                <w:spacing w:val="1"/>
              </w:rPr>
              <w:t>r</w:t>
            </w:r>
            <w:r w:rsidRPr="002A2E43">
              <w:rPr>
                <w:rFonts w:ascii="Arial" w:eastAsia="Arial" w:hAnsi="Arial" w:cs="Arial"/>
              </w:rPr>
              <w:t xml:space="preserve">t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rPr>
              <w:t>ew</w:t>
            </w:r>
            <w:r w:rsidRPr="002A2E43">
              <w:rPr>
                <w:rFonts w:ascii="Arial" w:eastAsia="Arial" w:hAnsi="Arial" w:cs="Arial"/>
                <w:spacing w:val="-2"/>
              </w:rPr>
              <w:t xml:space="preserve"> </w:t>
            </w:r>
            <w:r w:rsidRPr="002A2E43">
              <w:rPr>
                <w:rFonts w:ascii="Arial" w:eastAsia="Arial" w:hAnsi="Arial" w:cs="Arial"/>
              </w:rPr>
              <w:t>p</w:t>
            </w:r>
            <w:r w:rsidRPr="002A2E43">
              <w:rPr>
                <w:rFonts w:ascii="Arial" w:eastAsia="Arial" w:hAnsi="Arial" w:cs="Arial"/>
                <w:spacing w:val="1"/>
              </w:rPr>
              <w:t>r</w:t>
            </w:r>
            <w:r w:rsidRPr="002A2E43">
              <w:rPr>
                <w:rFonts w:ascii="Arial" w:eastAsia="Arial" w:hAnsi="Arial" w:cs="Arial"/>
              </w:rPr>
              <w:t>ocess.</w:t>
            </w:r>
            <w:r w:rsidRPr="002A2E43">
              <w:rPr>
                <w:rFonts w:ascii="Arial" w:eastAsia="Arial" w:hAnsi="Arial" w:cs="Arial"/>
                <w:spacing w:val="2"/>
              </w:rPr>
              <w:t xml:space="preserve"> </w:t>
            </w:r>
          </w:p>
          <w:p w14:paraId="769F8AB0" w14:textId="77777777" w:rsidR="00042B55" w:rsidRPr="002A2E43" w:rsidRDefault="00042B55" w:rsidP="0066627E">
            <w:pPr>
              <w:spacing w:before="240" w:after="240"/>
              <w:ind w:left="56" w:hanging="5"/>
              <w:rPr>
                <w:rFonts w:ascii="Arial" w:eastAsia="Arial" w:hAnsi="Arial" w:cs="Arial"/>
              </w:rPr>
            </w:pPr>
          </w:p>
          <w:p w14:paraId="5A99767B" w14:textId="77777777" w:rsidR="00746842" w:rsidRPr="002A2E43" w:rsidRDefault="00746842" w:rsidP="0066627E">
            <w:pPr>
              <w:spacing w:before="0"/>
              <w:ind w:right="-20"/>
              <w:rPr>
                <w:rFonts w:ascii="Arial" w:eastAsia="Arial" w:hAnsi="Arial" w:cs="Arial"/>
              </w:rPr>
            </w:pPr>
            <w:r w:rsidRPr="002A2E43">
              <w:rPr>
                <w:rFonts w:ascii="Arial" w:eastAsia="Arial" w:hAnsi="Arial" w:cs="Arial"/>
                <w:spacing w:val="-1"/>
              </w:rPr>
              <w:lastRenderedPageBreak/>
              <w:t>P</w:t>
            </w:r>
            <w:r w:rsidRPr="002A2E43">
              <w:rPr>
                <w:rFonts w:ascii="Arial" w:eastAsia="Arial" w:hAnsi="Arial" w:cs="Arial"/>
                <w:spacing w:val="1"/>
              </w:rPr>
              <w:t>r</w:t>
            </w:r>
            <w:r w:rsidRPr="002A2E43">
              <w:rPr>
                <w:rFonts w:ascii="Arial" w:eastAsia="Arial" w:hAnsi="Arial" w:cs="Arial"/>
              </w:rPr>
              <w:t>ocesses</w:t>
            </w:r>
            <w:r w:rsidRPr="002A2E43">
              <w:rPr>
                <w:rFonts w:ascii="Arial" w:eastAsia="Arial" w:hAnsi="Arial" w:cs="Arial"/>
                <w:spacing w:val="-3"/>
              </w:rPr>
              <w:t xml:space="preserve"> </w:t>
            </w:r>
            <w:r w:rsidRPr="002A2E43">
              <w:rPr>
                <w:rFonts w:ascii="Arial" w:eastAsia="Arial" w:hAnsi="Arial" w:cs="Arial"/>
                <w:spacing w:val="3"/>
              </w:rPr>
              <w:t>f</w:t>
            </w:r>
            <w:r w:rsidRPr="002A2E43">
              <w:rPr>
                <w:rFonts w:ascii="Arial" w:eastAsia="Arial" w:hAnsi="Arial" w:cs="Arial"/>
                <w:spacing w:val="-3"/>
              </w:rPr>
              <w:t>o</w:t>
            </w:r>
            <w:r w:rsidRPr="002A2E43">
              <w:rPr>
                <w:rFonts w:ascii="Arial" w:eastAsia="Arial" w:hAnsi="Arial" w:cs="Arial"/>
              </w:rPr>
              <w:t xml:space="preserve">r </w:t>
            </w:r>
            <w:r w:rsidRPr="002A2E43">
              <w:rPr>
                <w:rFonts w:ascii="Arial" w:eastAsia="Arial" w:hAnsi="Arial" w:cs="Arial"/>
                <w:spacing w:val="2"/>
              </w:rPr>
              <w:t>g</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3"/>
              </w:rPr>
              <w:t>n</w:t>
            </w:r>
            <w:r w:rsidRPr="002A2E43">
              <w:rPr>
                <w:rFonts w:ascii="Arial" w:eastAsia="Arial" w:hAnsi="Arial" w:cs="Arial"/>
              </w:rPr>
              <w:t>g</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ua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da</w:t>
            </w:r>
            <w:r w:rsidRPr="002A2E43">
              <w:rPr>
                <w:rFonts w:ascii="Arial" w:eastAsia="Arial" w:hAnsi="Arial" w:cs="Arial"/>
                <w:spacing w:val="1"/>
              </w:rPr>
              <w:t>t</w:t>
            </w:r>
            <w:r w:rsidRPr="002A2E43">
              <w:rPr>
                <w:rFonts w:ascii="Arial" w:eastAsia="Arial" w:hAnsi="Arial" w:cs="Arial"/>
              </w:rPr>
              <w:t>a</w:t>
            </w:r>
            <w:r w:rsidRPr="002A2E43">
              <w:rPr>
                <w:rFonts w:ascii="Arial" w:eastAsia="Arial" w:hAnsi="Arial" w:cs="Arial"/>
                <w:spacing w:val="1"/>
              </w:rPr>
              <w:t xml:space="preserve"> m</w:t>
            </w:r>
            <w:r w:rsidRPr="002A2E43">
              <w:rPr>
                <w:rFonts w:ascii="Arial" w:eastAsia="Arial" w:hAnsi="Arial" w:cs="Arial"/>
              </w:rPr>
              <w:t>ay</w:t>
            </w:r>
            <w:r w:rsidRPr="002A2E43">
              <w:rPr>
                <w:rFonts w:ascii="Arial" w:eastAsia="Arial" w:hAnsi="Arial" w:cs="Arial"/>
                <w:spacing w:val="-1"/>
              </w:rPr>
              <w:t xml:space="preserve"> i</w:t>
            </w:r>
            <w:r w:rsidRPr="002A2E43">
              <w:rPr>
                <w:rFonts w:ascii="Arial" w:eastAsia="Arial" w:hAnsi="Arial" w:cs="Arial"/>
              </w:rPr>
              <w:t>nc</w:t>
            </w:r>
            <w:r w:rsidRPr="002A2E43">
              <w:rPr>
                <w:rFonts w:ascii="Arial" w:eastAsia="Arial" w:hAnsi="Arial" w:cs="Arial"/>
                <w:spacing w:val="-1"/>
              </w:rPr>
              <w:t>l</w:t>
            </w:r>
            <w:r w:rsidRPr="002A2E43">
              <w:rPr>
                <w:rFonts w:ascii="Arial" w:eastAsia="Arial" w:hAnsi="Arial" w:cs="Arial"/>
              </w:rPr>
              <w:t>ude:</w:t>
            </w:r>
          </w:p>
          <w:p w14:paraId="4C633967"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student feedback questionnaires</w:t>
            </w:r>
          </w:p>
          <w:p w14:paraId="159E13C4"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client and stakeholder feedback</w:t>
            </w:r>
          </w:p>
          <w:p w14:paraId="6C68F688"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trainer and assessor feedback,</w:t>
            </w:r>
          </w:p>
          <w:p w14:paraId="11C69F51"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industry changes and updates</w:t>
            </w:r>
          </w:p>
          <w:p w14:paraId="0BDAAD16" w14:textId="77777777" w:rsidR="00746842" w:rsidRPr="002A2E43" w:rsidRDefault="00746842" w:rsidP="0066627E">
            <w:pPr>
              <w:pStyle w:val="bullet"/>
              <w:numPr>
                <w:ilvl w:val="0"/>
                <w:numId w:val="0"/>
              </w:numPr>
              <w:spacing w:before="0" w:after="0"/>
              <w:ind w:left="340"/>
              <w:rPr>
                <w:rFonts w:eastAsia="Arial"/>
              </w:rPr>
            </w:pPr>
          </w:p>
          <w:p w14:paraId="5F2EE37B" w14:textId="77777777" w:rsidR="00746842" w:rsidRPr="002A2E43" w:rsidRDefault="00746842" w:rsidP="0066627E">
            <w:pPr>
              <w:spacing w:line="252" w:lineRule="exact"/>
              <w:ind w:left="1" w:right="522" w:hanging="1"/>
              <w:rPr>
                <w:rFonts w:ascii="Arial" w:eastAsia="Arial" w:hAnsi="Arial" w:cs="Arial"/>
              </w:rPr>
            </w:pPr>
            <w:r w:rsidRPr="002A2E43">
              <w:rPr>
                <w:rFonts w:ascii="Arial" w:eastAsia="Arial" w:hAnsi="Arial" w:cs="Arial"/>
                <w:spacing w:val="-1"/>
              </w:rPr>
              <w:t>R</w:t>
            </w:r>
            <w:r w:rsidRPr="002A2E43">
              <w:rPr>
                <w:rFonts w:ascii="Arial" w:eastAsia="Arial" w:hAnsi="Arial" w:cs="Arial"/>
              </w:rPr>
              <w:t>eco</w:t>
            </w:r>
            <w:r w:rsidRPr="002A2E43">
              <w:rPr>
                <w:rFonts w:ascii="Arial" w:eastAsia="Arial" w:hAnsi="Arial" w:cs="Arial"/>
                <w:spacing w:val="1"/>
              </w:rPr>
              <w:t>mm</w:t>
            </w:r>
            <w:r w:rsidRPr="002A2E43">
              <w:rPr>
                <w:rFonts w:ascii="Arial" w:eastAsia="Arial" w:hAnsi="Arial" w:cs="Arial"/>
              </w:rPr>
              <w:t>end</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ons</w:t>
            </w:r>
            <w:r w:rsidRPr="002A2E43">
              <w:rPr>
                <w:rFonts w:ascii="Arial" w:eastAsia="Arial" w:hAnsi="Arial" w:cs="Arial"/>
                <w:spacing w:val="-1"/>
              </w:rPr>
              <w:t xml:space="preserve"> </w:t>
            </w:r>
            <w:r w:rsidRPr="002A2E43">
              <w:rPr>
                <w:rFonts w:ascii="Arial" w:eastAsia="Arial" w:hAnsi="Arial" w:cs="Arial"/>
                <w:spacing w:val="1"/>
              </w:rPr>
              <w:t>f</w:t>
            </w:r>
            <w:r w:rsidRPr="002A2E43">
              <w:rPr>
                <w:rFonts w:ascii="Arial" w:eastAsia="Arial" w:hAnsi="Arial" w:cs="Arial"/>
              </w:rPr>
              <w:t xml:space="preserve">or </w:t>
            </w:r>
            <w:r w:rsidRPr="002A2E43">
              <w:rPr>
                <w:rFonts w:ascii="Arial" w:eastAsia="Arial" w:hAnsi="Arial" w:cs="Arial"/>
                <w:spacing w:val="-3"/>
              </w:rPr>
              <w:t>a</w:t>
            </w:r>
            <w:r w:rsidRPr="002A2E43">
              <w:rPr>
                <w:rFonts w:ascii="Arial" w:eastAsia="Arial" w:hAnsi="Arial" w:cs="Arial"/>
              </w:rPr>
              <w:t>ny</w:t>
            </w:r>
            <w:r w:rsidRPr="002A2E43">
              <w:rPr>
                <w:rFonts w:ascii="Arial" w:eastAsia="Arial" w:hAnsi="Arial" w:cs="Arial"/>
                <w:spacing w:val="-1"/>
              </w:rPr>
              <w:t xml:space="preserve">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2"/>
              </w:rPr>
              <w:t>g</w:t>
            </w:r>
            <w:r w:rsidRPr="002A2E43">
              <w:rPr>
                <w:rFonts w:ascii="Arial" w:eastAsia="Arial" w:hAnsi="Arial" w:cs="Arial"/>
              </w:rPr>
              <w:t>n</w:t>
            </w:r>
            <w:r w:rsidRPr="002A2E43">
              <w:rPr>
                <w:rFonts w:ascii="Arial" w:eastAsia="Arial" w:hAnsi="Arial" w:cs="Arial"/>
                <w:spacing w:val="-3"/>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cant cha</w:t>
            </w:r>
            <w:r w:rsidRPr="002A2E43">
              <w:rPr>
                <w:rFonts w:ascii="Arial" w:eastAsia="Arial" w:hAnsi="Arial" w:cs="Arial"/>
                <w:spacing w:val="-3"/>
              </w:rPr>
              <w:t>n</w:t>
            </w:r>
            <w:r w:rsidRPr="002A2E43">
              <w:rPr>
                <w:rFonts w:ascii="Arial" w:eastAsia="Arial" w:hAnsi="Arial" w:cs="Arial"/>
                <w:spacing w:val="2"/>
              </w:rPr>
              <w:t>g</w:t>
            </w:r>
            <w:r w:rsidRPr="002A2E43">
              <w:rPr>
                <w:rFonts w:ascii="Arial" w:eastAsia="Arial" w:hAnsi="Arial" w:cs="Arial"/>
              </w:rPr>
              <w:t>es</w:t>
            </w:r>
            <w:r w:rsidRPr="002A2E43">
              <w:rPr>
                <w:rFonts w:ascii="Arial" w:eastAsia="Arial" w:hAnsi="Arial" w:cs="Arial"/>
                <w:spacing w:val="-1"/>
              </w:rPr>
              <w:t xml:space="preserve"> </w:t>
            </w:r>
            <w:r w:rsidRPr="002A2E43">
              <w:rPr>
                <w:rFonts w:ascii="Arial" w:eastAsia="Arial" w:hAnsi="Arial" w:cs="Arial"/>
                <w:spacing w:val="-3"/>
              </w:rPr>
              <w:t>w</w:t>
            </w:r>
            <w:r w:rsidRPr="002A2E43">
              <w:rPr>
                <w:rFonts w:ascii="Arial" w:eastAsia="Arial" w:hAnsi="Arial" w:cs="Arial"/>
                <w:spacing w:val="1"/>
              </w:rPr>
              <w:t>i</w:t>
            </w:r>
            <w:r w:rsidRPr="002A2E43">
              <w:rPr>
                <w:rFonts w:ascii="Arial" w:eastAsia="Arial" w:hAnsi="Arial" w:cs="Arial"/>
                <w:spacing w:val="-1"/>
              </w:rPr>
              <w:t>l</w:t>
            </w:r>
            <w:r w:rsidRPr="002A2E43">
              <w:rPr>
                <w:rFonts w:ascii="Arial" w:eastAsia="Arial" w:hAnsi="Arial" w:cs="Arial"/>
              </w:rPr>
              <w:t xml:space="preserve">l be </w:t>
            </w:r>
            <w:r w:rsidRPr="002A2E43">
              <w:rPr>
                <w:rFonts w:ascii="Arial" w:eastAsia="Arial" w:hAnsi="Arial" w:cs="Arial"/>
                <w:spacing w:val="1"/>
              </w:rPr>
              <w:t>r</w:t>
            </w:r>
            <w:r w:rsidRPr="002A2E43">
              <w:rPr>
                <w:rFonts w:ascii="Arial" w:eastAsia="Arial" w:hAnsi="Arial" w:cs="Arial"/>
              </w:rPr>
              <w:t>epo</w:t>
            </w:r>
            <w:r w:rsidRPr="002A2E43">
              <w:rPr>
                <w:rFonts w:ascii="Arial" w:eastAsia="Arial" w:hAnsi="Arial" w:cs="Arial"/>
                <w:spacing w:val="-2"/>
              </w:rPr>
              <w:t>r</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spacing w:val="-1"/>
              </w:rPr>
              <w:t>Vi</w:t>
            </w:r>
            <w:r w:rsidRPr="002A2E43">
              <w:rPr>
                <w:rFonts w:ascii="Arial" w:eastAsia="Arial" w:hAnsi="Arial" w:cs="Arial"/>
              </w:rPr>
              <w:t>c</w:t>
            </w:r>
            <w:r w:rsidRPr="002A2E43">
              <w:rPr>
                <w:rFonts w:ascii="Arial" w:eastAsia="Arial" w:hAnsi="Arial" w:cs="Arial"/>
                <w:spacing w:val="1"/>
              </w:rPr>
              <w:t>t</w:t>
            </w:r>
            <w:r w:rsidRPr="002A2E43">
              <w:rPr>
                <w:rFonts w:ascii="Arial" w:eastAsia="Arial" w:hAnsi="Arial" w:cs="Arial"/>
                <w:spacing w:val="-3"/>
              </w:rPr>
              <w:t>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an</w:t>
            </w:r>
            <w:r w:rsidRPr="002A2E43">
              <w:rPr>
                <w:rFonts w:ascii="Arial" w:eastAsia="Arial" w:hAnsi="Arial" w:cs="Arial"/>
                <w:spacing w:val="-2"/>
              </w:rPr>
              <w:t xml:space="preserve">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g</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and</w:t>
            </w:r>
            <w:r w:rsidRPr="002A2E43">
              <w:rPr>
                <w:rFonts w:ascii="Arial" w:eastAsia="Arial" w:hAnsi="Arial" w:cs="Arial"/>
                <w:spacing w:val="-4"/>
              </w:rPr>
              <w:t xml:space="preserve"> </w:t>
            </w:r>
            <w:r w:rsidRPr="002A2E43">
              <w:rPr>
                <w:rFonts w:ascii="Arial" w:eastAsia="Arial" w:hAnsi="Arial" w:cs="Arial"/>
                <w:spacing w:val="1"/>
              </w:rPr>
              <w:t>Q</w:t>
            </w:r>
            <w:r w:rsidRPr="002A2E43">
              <w:rPr>
                <w:rFonts w:ascii="Arial" w:eastAsia="Arial" w:hAnsi="Arial" w:cs="Arial"/>
              </w:rPr>
              <w:t>ua</w:t>
            </w:r>
            <w:r w:rsidRPr="002A2E43">
              <w:rPr>
                <w:rFonts w:ascii="Arial" w:eastAsia="Arial" w:hAnsi="Arial" w:cs="Arial"/>
                <w:spacing w:val="-1"/>
              </w:rPr>
              <w:t>li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spacing w:val="-2"/>
              </w:rPr>
              <w:t>c</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 xml:space="preserve">ons </w:t>
            </w:r>
            <w:r w:rsidRPr="002A2E43">
              <w:rPr>
                <w:rFonts w:ascii="Arial" w:eastAsia="Arial" w:hAnsi="Arial" w:cs="Arial"/>
                <w:spacing w:val="-1"/>
              </w:rPr>
              <w:t>A</w:t>
            </w:r>
            <w:r w:rsidRPr="002A2E43">
              <w:rPr>
                <w:rFonts w:ascii="Arial" w:eastAsia="Arial" w:hAnsi="Arial" w:cs="Arial"/>
              </w:rPr>
              <w:t>u</w:t>
            </w:r>
            <w:r w:rsidRPr="002A2E43">
              <w:rPr>
                <w:rFonts w:ascii="Arial" w:eastAsia="Arial" w:hAnsi="Arial" w:cs="Arial"/>
                <w:spacing w:val="1"/>
              </w:rPr>
              <w:t>t</w:t>
            </w:r>
            <w:r w:rsidRPr="002A2E43">
              <w:rPr>
                <w:rFonts w:ascii="Arial" w:eastAsia="Arial" w:hAnsi="Arial" w:cs="Arial"/>
              </w:rPr>
              <w:t>ho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rPr>
              <w:t>y</w:t>
            </w:r>
            <w:r w:rsidRPr="002A2E43">
              <w:rPr>
                <w:rFonts w:ascii="Arial" w:eastAsia="Arial" w:hAnsi="Arial" w:cs="Arial"/>
                <w:spacing w:val="-1"/>
              </w:rPr>
              <w:t xml:space="preserve"> </w:t>
            </w:r>
            <w:r w:rsidRPr="002A2E43">
              <w:rPr>
                <w:rFonts w:ascii="Arial" w:eastAsia="Arial" w:hAnsi="Arial" w:cs="Arial"/>
                <w:spacing w:val="1"/>
              </w:rPr>
              <w:t>(</w:t>
            </w:r>
            <w:r w:rsidRPr="002A2E43">
              <w:rPr>
                <w:rFonts w:ascii="Arial" w:eastAsia="Arial" w:hAnsi="Arial" w:cs="Arial"/>
                <w:spacing w:val="-1"/>
              </w:rPr>
              <w:t>V</w:t>
            </w:r>
            <w:r w:rsidRPr="002A2E43">
              <w:rPr>
                <w:rFonts w:ascii="Arial" w:eastAsia="Arial" w:hAnsi="Arial" w:cs="Arial"/>
                <w:spacing w:val="-3"/>
              </w:rPr>
              <w:t>R</w:t>
            </w:r>
            <w:r w:rsidRPr="002A2E43">
              <w:rPr>
                <w:rFonts w:ascii="Arial" w:eastAsia="Arial" w:hAnsi="Arial" w:cs="Arial"/>
                <w:spacing w:val="1"/>
              </w:rPr>
              <w:t>Q</w:t>
            </w:r>
            <w:r w:rsidRPr="002A2E43">
              <w:rPr>
                <w:rFonts w:ascii="Arial" w:eastAsia="Arial" w:hAnsi="Arial" w:cs="Arial"/>
                <w:spacing w:val="-1"/>
              </w:rPr>
              <w:t>A</w:t>
            </w:r>
            <w:r w:rsidRPr="002A2E43">
              <w:rPr>
                <w:rFonts w:ascii="Arial" w:eastAsia="Arial" w:hAnsi="Arial" w:cs="Arial"/>
                <w:spacing w:val="1"/>
              </w:rPr>
              <w:t>)</w:t>
            </w:r>
            <w:r w:rsidRPr="002A2E43">
              <w:rPr>
                <w:rFonts w:ascii="Arial" w:eastAsia="Arial" w:hAnsi="Arial" w:cs="Arial"/>
              </w:rPr>
              <w:t>.</w:t>
            </w:r>
          </w:p>
          <w:p w14:paraId="24D9D242" w14:textId="77777777" w:rsidR="00746842" w:rsidRPr="002A2E43" w:rsidRDefault="00746842" w:rsidP="0066627E">
            <w:pPr>
              <w:pStyle w:val="bullet"/>
              <w:numPr>
                <w:ilvl w:val="0"/>
                <w:numId w:val="0"/>
              </w:numPr>
              <w:spacing w:before="0" w:after="0"/>
              <w:rPr>
                <w:rFonts w:eastAsia="Arial"/>
              </w:rPr>
            </w:pPr>
          </w:p>
        </w:tc>
      </w:tr>
    </w:tbl>
    <w:p w14:paraId="6A12D0C9" w14:textId="77777777" w:rsidR="00C84C38" w:rsidRDefault="00C84C38" w:rsidP="00D24DE4">
      <w:pPr>
        <w:pStyle w:val="VRQA1"/>
      </w:pPr>
    </w:p>
    <w:p w14:paraId="37E0A6BB" w14:textId="77777777" w:rsidR="00C84C38" w:rsidRDefault="00C84C38">
      <w:pPr>
        <w:spacing w:before="0"/>
        <w:ind w:left="0" w:firstLine="0"/>
        <w:rPr>
          <w:rFonts w:ascii="Arial" w:hAnsi="Arial" w:cs="Arial"/>
          <w:b/>
          <w:sz w:val="28"/>
          <w:szCs w:val="28"/>
        </w:rPr>
      </w:pPr>
      <w:r>
        <w:br w:type="page"/>
      </w:r>
    </w:p>
    <w:p w14:paraId="79D27338" w14:textId="6EE08F26" w:rsidR="00D24DE4" w:rsidRPr="002A2E43" w:rsidRDefault="00D24DE4" w:rsidP="00D24DE4">
      <w:pPr>
        <w:pStyle w:val="VRQA1"/>
      </w:pPr>
      <w:r w:rsidRPr="002A2E43">
        <w:lastRenderedPageBreak/>
        <w:t>Section C: Units of competency</w:t>
      </w:r>
    </w:p>
    <w:p w14:paraId="6519502B" w14:textId="77777777" w:rsidR="00D24DE4" w:rsidRPr="002A2E43" w:rsidRDefault="00D24DE4" w:rsidP="00D24DE4">
      <w:pPr>
        <w:pStyle w:val="VRQA1"/>
      </w:pPr>
    </w:p>
    <w:p w14:paraId="172570A1" w14:textId="125E9B0C" w:rsidR="00D24DE4" w:rsidRPr="002A2E43" w:rsidRDefault="00D24DE4" w:rsidP="00D24DE4">
      <w:pPr>
        <w:pStyle w:val="VRQA1"/>
        <w:rPr>
          <w:sz w:val="22"/>
          <w:szCs w:val="22"/>
        </w:rPr>
      </w:pPr>
      <w:r w:rsidRPr="002A2E43">
        <w:rPr>
          <w:sz w:val="22"/>
          <w:szCs w:val="22"/>
        </w:rPr>
        <w:t>Core Units</w:t>
      </w:r>
    </w:p>
    <w:p w14:paraId="4BB003DB" w14:textId="77777777" w:rsidR="00D24DE4" w:rsidRPr="002A2E43" w:rsidRDefault="00D24DE4" w:rsidP="00D24DE4">
      <w:pPr>
        <w:pStyle w:val="VRQA1"/>
        <w:rPr>
          <w:sz w:val="22"/>
          <w:szCs w:val="22"/>
        </w:rPr>
      </w:pPr>
    </w:p>
    <w:p w14:paraId="3A90CAF1" w14:textId="3EE5E1B6" w:rsidR="00D24DE4" w:rsidRPr="002A2E43" w:rsidRDefault="00D24DE4" w:rsidP="00D24DE4">
      <w:pPr>
        <w:tabs>
          <w:tab w:val="left" w:pos="1624"/>
        </w:tabs>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21860</w:t>
      </w:r>
      <w:r w:rsidRPr="002A2E43">
        <w:rPr>
          <w:rFonts w:ascii="Arial" w:hAnsi="Arial" w:cs="Arial"/>
        </w:rPr>
        <w:t xml:space="preserve">      </w:t>
      </w:r>
      <w:r w:rsidR="00FA2186">
        <w:rPr>
          <w:rFonts w:ascii="Arial" w:hAnsi="Arial" w:cs="Arial"/>
        </w:rPr>
        <w:tab/>
      </w:r>
      <w:r w:rsidRPr="002A2E43">
        <w:rPr>
          <w:rFonts w:ascii="Arial" w:hAnsi="Arial" w:cs="Arial"/>
        </w:rPr>
        <w:t>Apply the principles of using carbon fibre composites in manufactur</w:t>
      </w:r>
      <w:r w:rsidR="005D4F8B" w:rsidRPr="002A2E43">
        <w:rPr>
          <w:rFonts w:ascii="Arial" w:hAnsi="Arial" w:cs="Arial"/>
        </w:rPr>
        <w:t>ing</w:t>
      </w:r>
      <w:r w:rsidR="005614AA" w:rsidRPr="002A2E43">
        <w:rPr>
          <w:rFonts w:ascii="Arial" w:hAnsi="Arial" w:cs="Arial"/>
        </w:rPr>
        <w:t xml:space="preserve"> </w:t>
      </w:r>
      <w:r w:rsidRPr="002A2E43">
        <w:rPr>
          <w:rFonts w:ascii="Arial" w:hAnsi="Arial" w:cs="Arial"/>
        </w:rPr>
        <w:t>products</w:t>
      </w:r>
    </w:p>
    <w:p w14:paraId="5FC645FB" w14:textId="09E77432"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21861</w:t>
      </w:r>
      <w:r w:rsidRPr="002A2E43">
        <w:rPr>
          <w:rFonts w:ascii="Arial" w:hAnsi="Arial" w:cs="Arial"/>
        </w:rPr>
        <w:t xml:space="preserve">    </w:t>
      </w:r>
      <w:r w:rsidR="00FA2186">
        <w:rPr>
          <w:rFonts w:ascii="Arial" w:hAnsi="Arial" w:cs="Arial"/>
        </w:rPr>
        <w:tab/>
        <w:t xml:space="preserve"> </w:t>
      </w:r>
      <w:r w:rsidRPr="002A2E43">
        <w:rPr>
          <w:rFonts w:ascii="Arial" w:hAnsi="Arial" w:cs="Arial"/>
        </w:rPr>
        <w:t xml:space="preserve">  Investigate carbon fibre composite processes and terminology</w:t>
      </w:r>
    </w:p>
    <w:p w14:paraId="173206C9" w14:textId="07E8D2B1" w:rsidR="00D24DE4" w:rsidRPr="002A2E43" w:rsidRDefault="00D24DE4" w:rsidP="00D24DE4">
      <w:pPr>
        <w:tabs>
          <w:tab w:val="left" w:pos="1652"/>
        </w:tabs>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21862</w:t>
      </w:r>
      <w:r w:rsidRPr="002A2E43">
        <w:rPr>
          <w:rFonts w:ascii="Arial" w:hAnsi="Arial" w:cs="Arial"/>
        </w:rPr>
        <w:t xml:space="preserve">     </w:t>
      </w:r>
      <w:r w:rsidR="00FA2186">
        <w:rPr>
          <w:rFonts w:ascii="Arial" w:hAnsi="Arial" w:cs="Arial"/>
        </w:rPr>
        <w:tab/>
        <w:t>E</w:t>
      </w:r>
      <w:r w:rsidR="001953B5" w:rsidRPr="002A2E43">
        <w:rPr>
          <w:rFonts w:ascii="Arial" w:hAnsi="Arial" w:cs="Arial"/>
        </w:rPr>
        <w:t>mploy</w:t>
      </w:r>
      <w:r w:rsidRPr="002A2E43">
        <w:rPr>
          <w:rFonts w:ascii="Arial" w:hAnsi="Arial" w:cs="Arial"/>
        </w:rPr>
        <w:t xml:space="preserve"> basic chemistry knowledge in the use of a polymer matrix</w:t>
      </w:r>
    </w:p>
    <w:p w14:paraId="6840E0F8" w14:textId="77777777" w:rsidR="00D24DE4" w:rsidRPr="002A2E43" w:rsidRDefault="00D24DE4" w:rsidP="00D24DE4">
      <w:pPr>
        <w:spacing w:before="0" w:after="120"/>
        <w:ind w:left="53" w:firstLine="0"/>
        <w:textAlignment w:val="top"/>
        <w:rPr>
          <w:rFonts w:ascii="Arial" w:hAnsi="Arial" w:cs="Arial"/>
        </w:rPr>
      </w:pPr>
    </w:p>
    <w:p w14:paraId="182475D1" w14:textId="2FEF6B87" w:rsidR="00D24DE4" w:rsidRPr="002A2E43" w:rsidRDefault="00D24DE4" w:rsidP="00D24DE4">
      <w:pPr>
        <w:pStyle w:val="VRQA1"/>
        <w:rPr>
          <w:sz w:val="22"/>
          <w:szCs w:val="22"/>
        </w:rPr>
      </w:pPr>
      <w:r w:rsidRPr="002A2E43">
        <w:rPr>
          <w:sz w:val="22"/>
          <w:szCs w:val="22"/>
        </w:rPr>
        <w:t>Elective units</w:t>
      </w:r>
    </w:p>
    <w:p w14:paraId="49C89B02" w14:textId="77777777" w:rsidR="00D24DE4" w:rsidRPr="002A2E43" w:rsidRDefault="00D24DE4" w:rsidP="00D24DE4">
      <w:pPr>
        <w:pStyle w:val="VRQA1"/>
        <w:rPr>
          <w:sz w:val="22"/>
          <w:szCs w:val="22"/>
        </w:rPr>
      </w:pPr>
    </w:p>
    <w:p w14:paraId="21D8D839" w14:textId="6B8F1445" w:rsidR="00D22732" w:rsidRPr="002A2E43" w:rsidRDefault="00D24DE4" w:rsidP="00D24DE4">
      <w:pPr>
        <w:tabs>
          <w:tab w:val="left" w:pos="1638"/>
        </w:tabs>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21863</w:t>
      </w:r>
      <w:r w:rsidRPr="002A2E43">
        <w:rPr>
          <w:rFonts w:ascii="Arial" w:hAnsi="Arial" w:cs="Arial"/>
        </w:rPr>
        <w:t xml:space="preserve">       </w:t>
      </w:r>
      <w:r w:rsidR="00FA2186">
        <w:rPr>
          <w:rFonts w:ascii="Arial" w:hAnsi="Arial" w:cs="Arial"/>
        </w:rPr>
        <w:t xml:space="preserve"> </w:t>
      </w:r>
      <w:r w:rsidRPr="002A2E43">
        <w:rPr>
          <w:rFonts w:ascii="Arial" w:hAnsi="Arial" w:cs="Arial"/>
        </w:rPr>
        <w:t xml:space="preserve">  Optimise carbon fibre </w:t>
      </w:r>
      <w:r w:rsidR="005D4F8B" w:rsidRPr="002A2E43">
        <w:rPr>
          <w:rFonts w:ascii="Arial" w:hAnsi="Arial" w:cs="Arial"/>
        </w:rPr>
        <w:t xml:space="preserve">composite </w:t>
      </w:r>
      <w:r w:rsidRPr="002A2E43">
        <w:rPr>
          <w:rFonts w:ascii="Arial" w:hAnsi="Arial" w:cs="Arial"/>
        </w:rPr>
        <w:t>processing applications</w:t>
      </w:r>
      <w:r w:rsidR="00D22732" w:rsidRPr="002A2E43">
        <w:rPr>
          <w:rFonts w:ascii="Arial" w:hAnsi="Arial" w:cs="Arial"/>
        </w:rPr>
        <w:t xml:space="preserve"> </w:t>
      </w:r>
    </w:p>
    <w:p w14:paraId="46DD79C7" w14:textId="29FC0A1A" w:rsidR="00B02729" w:rsidRPr="002A2E43" w:rsidRDefault="00890DF8" w:rsidP="00D22732">
      <w:pPr>
        <w:tabs>
          <w:tab w:val="left" w:pos="1638"/>
        </w:tabs>
        <w:spacing w:before="0" w:after="120"/>
        <w:ind w:left="53" w:firstLine="0"/>
        <w:textAlignment w:val="top"/>
      </w:pPr>
      <w:r>
        <w:rPr>
          <w:rFonts w:ascii="Arial" w:hAnsi="Arial" w:cs="Arial"/>
        </w:rPr>
        <w:tab/>
      </w:r>
      <w:r w:rsidR="00D22732" w:rsidRPr="002A2E43">
        <w:rPr>
          <w:rFonts w:ascii="Arial" w:hAnsi="Arial" w:cs="Arial"/>
        </w:rPr>
        <w:t xml:space="preserve">and </w:t>
      </w:r>
    </w:p>
    <w:p w14:paraId="6BEEE53E" w14:textId="09E408EC" w:rsidR="00B02729" w:rsidRPr="002A2E43" w:rsidRDefault="00F83685" w:rsidP="00B02729">
      <w:pPr>
        <w:pStyle w:val="VRQA1"/>
        <w:rPr>
          <w:sz w:val="22"/>
          <w:szCs w:val="22"/>
        </w:rPr>
      </w:pPr>
      <w:r w:rsidRPr="002A2E43">
        <w:rPr>
          <w:sz w:val="22"/>
          <w:szCs w:val="22"/>
        </w:rPr>
        <w:t>Nationally i</w:t>
      </w:r>
      <w:r w:rsidR="00B02729" w:rsidRPr="002A2E43">
        <w:rPr>
          <w:sz w:val="22"/>
          <w:szCs w:val="22"/>
        </w:rPr>
        <w:t xml:space="preserve">mported </w:t>
      </w:r>
      <w:r w:rsidRPr="002A2E43">
        <w:rPr>
          <w:sz w:val="22"/>
          <w:szCs w:val="22"/>
        </w:rPr>
        <w:t>e</w:t>
      </w:r>
      <w:r w:rsidR="00B02729" w:rsidRPr="002A2E43">
        <w:rPr>
          <w:sz w:val="22"/>
          <w:szCs w:val="22"/>
        </w:rPr>
        <w:t xml:space="preserve">lective units </w:t>
      </w:r>
    </w:p>
    <w:p w14:paraId="522B7118" w14:textId="77777777" w:rsidR="00B02729" w:rsidRPr="002A2E43" w:rsidRDefault="00B02729" w:rsidP="00B02729">
      <w:pPr>
        <w:pStyle w:val="VRQA1"/>
      </w:pPr>
    </w:p>
    <w:p w14:paraId="15F77B60" w14:textId="27815873"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MEM26002A     Lay up composites using vacuum closed moulding techniques</w:t>
      </w:r>
    </w:p>
    <w:p w14:paraId="5244D443" w14:textId="282B0022"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MEM26003A     Lay up composites using pressure closed moulding techniques</w:t>
      </w:r>
    </w:p>
    <w:p w14:paraId="358FE5A2" w14:textId="14B0CF5A"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MEM26007A     Select and use reinforcing appropriate for the product</w:t>
      </w:r>
    </w:p>
    <w:p w14:paraId="6C6942C7" w14:textId="5E0F6F9C"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MEM26008A     Select and use resin systems appropriate for product</w:t>
      </w:r>
    </w:p>
    <w:p w14:paraId="1D33BEB6" w14:textId="11398B31"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MEM26010A     Store and handle composite materials</w:t>
      </w:r>
    </w:p>
    <w:p w14:paraId="65280DAD" w14:textId="679D9045"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MEM26013A     Select and use composite processes or systems appropriate for product</w:t>
      </w:r>
    </w:p>
    <w:p w14:paraId="4CA1A394" w14:textId="22B48D1F"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MEM26015A     Select and apply repair techniques</w:t>
      </w:r>
    </w:p>
    <w:p w14:paraId="700D36A9" w14:textId="0396A0E1"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MEM26016A     Select and use joining materials</w:t>
      </w:r>
    </w:p>
    <w:p w14:paraId="0EFCDEAE" w14:textId="44A67735"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MEM26020A     Identify and interpret required standards for composites</w:t>
      </w:r>
    </w:p>
    <w:p w14:paraId="00005EF2" w14:textId="77777777" w:rsidR="00853240" w:rsidRPr="002A2E43" w:rsidRDefault="00853240">
      <w:pPr>
        <w:rPr>
          <w:rFonts w:ascii="Arial" w:hAnsi="Arial" w:cs="Arial"/>
          <w:b/>
        </w:rPr>
      </w:pPr>
    </w:p>
    <w:p w14:paraId="782D1196" w14:textId="5DD0F0E3" w:rsidR="00F83685" w:rsidRPr="002A2E43" w:rsidRDefault="00F83685" w:rsidP="00F83685">
      <w:pPr>
        <w:keepNext/>
        <w:autoSpaceDE w:val="0"/>
        <w:autoSpaceDN w:val="0"/>
        <w:adjustRightInd w:val="0"/>
        <w:ind w:left="98" w:hanging="47"/>
        <w:rPr>
          <w:rFonts w:ascii="Arial" w:hAnsi="Arial" w:cs="Arial"/>
          <w:color w:val="000000"/>
        </w:rPr>
      </w:pPr>
      <w:r w:rsidRPr="002A2E43">
        <w:rPr>
          <w:rFonts w:ascii="Arial" w:hAnsi="Arial" w:cs="Arial"/>
          <w:color w:val="000000"/>
        </w:rPr>
        <w:t xml:space="preserve">Nationally accredited units are available to download from the </w:t>
      </w:r>
      <w:hyperlink r:id="rId25" w:history="1">
        <w:r w:rsidR="00C84C38" w:rsidRPr="00663A00">
          <w:rPr>
            <w:rStyle w:val="Hyperlink"/>
            <w:rFonts w:ascii="Arial" w:hAnsi="Arial" w:cs="Arial"/>
          </w:rPr>
          <w:t>National Register of VET</w:t>
        </w:r>
      </w:hyperlink>
      <w:r w:rsidR="00663A00">
        <w:rPr>
          <w:rFonts w:ascii="Arial" w:hAnsi="Arial" w:cs="Arial"/>
          <w:color w:val="000000"/>
        </w:rPr>
        <w:t>.</w:t>
      </w:r>
      <w:r w:rsidRPr="002A2E43">
        <w:rPr>
          <w:rFonts w:ascii="Arial" w:hAnsi="Arial" w:cs="Arial"/>
          <w:color w:val="000000"/>
        </w:rPr>
        <w:t xml:space="preserve"> </w:t>
      </w:r>
    </w:p>
    <w:p w14:paraId="7408A12C" w14:textId="270A1891" w:rsidR="00F83685" w:rsidRPr="002A2E43" w:rsidRDefault="00F83685" w:rsidP="00F83685">
      <w:pPr>
        <w:keepNext/>
        <w:autoSpaceDE w:val="0"/>
        <w:autoSpaceDN w:val="0"/>
        <w:adjustRightInd w:val="0"/>
        <w:spacing w:after="240"/>
        <w:ind w:left="98" w:hanging="47"/>
        <w:rPr>
          <w:rFonts w:ascii="Arial" w:hAnsi="Arial" w:cs="Arial"/>
          <w:color w:val="000000"/>
        </w:rPr>
      </w:pPr>
    </w:p>
    <w:p w14:paraId="0A1C1497" w14:textId="77777777" w:rsidR="00F83685" w:rsidRPr="002A2E43" w:rsidRDefault="00F83685" w:rsidP="00F83685">
      <w:pPr>
        <w:keepNext/>
        <w:autoSpaceDE w:val="0"/>
        <w:autoSpaceDN w:val="0"/>
        <w:adjustRightInd w:val="0"/>
        <w:spacing w:after="120"/>
        <w:ind w:left="56" w:hanging="5"/>
        <w:rPr>
          <w:rFonts w:ascii="Arial" w:hAnsi="Arial" w:cs="Arial"/>
          <w:color w:val="000000"/>
        </w:rPr>
      </w:pPr>
      <w:r w:rsidRPr="002A2E43">
        <w:rPr>
          <w:rFonts w:ascii="Arial" w:hAnsi="Arial" w:cs="Arial"/>
        </w:rPr>
        <w:t xml:space="preserve">Training.gov.au is the National Register on Vocational Education and Training (VET) in Australia.  </w:t>
      </w:r>
      <w:r w:rsidRPr="002A2E43">
        <w:rPr>
          <w:rFonts w:ascii="Arial" w:hAnsi="Arial" w:cs="Arial"/>
          <w:color w:val="000000"/>
        </w:rPr>
        <w:t>To download a unit of competency, enter the unit code in the Quick search window.  Units that have a Unit Code commencing with the letter “V” are Victorian accredited units and are reproduced in the following pages of this document.</w:t>
      </w:r>
    </w:p>
    <w:p w14:paraId="3550CF4A" w14:textId="77777777" w:rsidR="00F83685" w:rsidRPr="002A2E43" w:rsidRDefault="00F83685">
      <w:pPr>
        <w:rPr>
          <w:rFonts w:ascii="Arial" w:hAnsi="Arial" w:cs="Arial"/>
          <w:b/>
        </w:rPr>
      </w:pPr>
    </w:p>
    <w:p w14:paraId="2C49B404" w14:textId="77777777" w:rsidR="00D24DE4" w:rsidRPr="002A2E43" w:rsidRDefault="00D24DE4">
      <w:pPr>
        <w:rPr>
          <w:rFonts w:ascii="Arial" w:hAnsi="Arial" w:cs="Arial"/>
          <w:b/>
        </w:rPr>
      </w:pPr>
    </w:p>
    <w:p w14:paraId="228BB7DD" w14:textId="77777777" w:rsidR="00D24DE4" w:rsidRPr="002A2E43" w:rsidRDefault="00D24DE4">
      <w:pPr>
        <w:rPr>
          <w:rFonts w:ascii="Arial" w:hAnsi="Arial" w:cs="Arial"/>
          <w:b/>
        </w:rPr>
        <w:sectPr w:rsidR="00D24DE4" w:rsidRPr="002A2E43" w:rsidSect="00173D7A">
          <w:headerReference w:type="even" r:id="rId26"/>
          <w:headerReference w:type="default" r:id="rId27"/>
          <w:footerReference w:type="default" r:id="rId28"/>
          <w:headerReference w:type="first" r:id="rId29"/>
          <w:footerReference w:type="first" r:id="rId30"/>
          <w:pgSz w:w="11907" w:h="16840" w:code="9"/>
          <w:pgMar w:top="567" w:right="1134" w:bottom="1440" w:left="1134" w:header="709" w:footer="709" w:gutter="0"/>
          <w:pgNumType w:start="1"/>
          <w:cols w:space="708"/>
          <w:docGrid w:linePitch="360"/>
        </w:sectPr>
      </w:pPr>
    </w:p>
    <w:tbl>
      <w:tblPr>
        <w:tblW w:w="9614" w:type="dxa"/>
        <w:jc w:val="center"/>
        <w:tblLayout w:type="fixed"/>
        <w:tblLook w:val="0000" w:firstRow="0" w:lastRow="0" w:firstColumn="0" w:lastColumn="0" w:noHBand="0" w:noVBand="0"/>
      </w:tblPr>
      <w:tblGrid>
        <w:gridCol w:w="25"/>
        <w:gridCol w:w="7"/>
        <w:gridCol w:w="3208"/>
        <w:gridCol w:w="21"/>
        <w:gridCol w:w="256"/>
        <w:gridCol w:w="9"/>
        <w:gridCol w:w="6046"/>
        <w:gridCol w:w="14"/>
        <w:gridCol w:w="7"/>
        <w:gridCol w:w="21"/>
      </w:tblGrid>
      <w:tr w:rsidR="00953A91" w:rsidRPr="002A2E43" w14:paraId="1738D3A5" w14:textId="77777777" w:rsidTr="0064796D">
        <w:trPr>
          <w:gridBefore w:val="2"/>
          <w:gridAfter w:val="3"/>
          <w:wBefore w:w="32" w:type="dxa"/>
          <w:wAfter w:w="42" w:type="dxa"/>
          <w:trHeight w:val="861"/>
          <w:jc w:val="center"/>
        </w:trPr>
        <w:tc>
          <w:tcPr>
            <w:tcW w:w="3208" w:type="dxa"/>
          </w:tcPr>
          <w:p w14:paraId="294719A5" w14:textId="21A69E86" w:rsidR="00953A91" w:rsidRPr="002A2E43" w:rsidRDefault="00953A91"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21860</w:t>
            </w:r>
          </w:p>
        </w:tc>
        <w:tc>
          <w:tcPr>
            <w:tcW w:w="6332" w:type="dxa"/>
            <w:gridSpan w:val="4"/>
            <w:vAlign w:val="center"/>
          </w:tcPr>
          <w:p w14:paraId="27AF9D78" w14:textId="7C71AB7F" w:rsidR="00953A91" w:rsidRPr="002A2E43" w:rsidRDefault="00B85D37" w:rsidP="00A5347F">
            <w:pPr>
              <w:widowControl w:val="0"/>
              <w:spacing w:before="0"/>
              <w:ind w:left="0" w:firstLine="0"/>
              <w:rPr>
                <w:rFonts w:ascii="Arial" w:hAnsi="Arial" w:cs="Arial"/>
                <w:b/>
                <w:sz w:val="28"/>
                <w:szCs w:val="28"/>
              </w:rPr>
            </w:pPr>
            <w:r w:rsidRPr="002A2E43">
              <w:rPr>
                <w:rFonts w:ascii="Arial" w:hAnsi="Arial" w:cs="Arial"/>
                <w:b/>
                <w:sz w:val="28"/>
                <w:szCs w:val="28"/>
              </w:rPr>
              <w:t>Apply the principles of using carbon fibre</w:t>
            </w:r>
            <w:r w:rsidR="00A5347F" w:rsidRPr="002A2E43">
              <w:rPr>
                <w:rFonts w:ascii="Arial" w:hAnsi="Arial" w:cs="Arial"/>
                <w:b/>
                <w:sz w:val="28"/>
                <w:szCs w:val="28"/>
              </w:rPr>
              <w:t xml:space="preserve"> </w:t>
            </w:r>
            <w:r w:rsidR="001953B5" w:rsidRPr="002A2E43">
              <w:rPr>
                <w:rFonts w:ascii="Arial" w:hAnsi="Arial" w:cs="Arial"/>
                <w:b/>
                <w:sz w:val="28"/>
                <w:szCs w:val="28"/>
              </w:rPr>
              <w:t xml:space="preserve"> composites in </w:t>
            </w:r>
            <w:r w:rsidR="003D28BE" w:rsidRPr="002A2E43">
              <w:rPr>
                <w:rFonts w:ascii="Arial" w:hAnsi="Arial" w:cs="Arial"/>
                <w:b/>
                <w:sz w:val="28"/>
                <w:szCs w:val="28"/>
              </w:rPr>
              <w:t>manufactur</w:t>
            </w:r>
            <w:r w:rsidR="005D4F8B" w:rsidRPr="002A2E43">
              <w:rPr>
                <w:rFonts w:ascii="Arial" w:hAnsi="Arial" w:cs="Arial"/>
                <w:b/>
                <w:sz w:val="28"/>
                <w:szCs w:val="28"/>
              </w:rPr>
              <w:t>ing</w:t>
            </w:r>
            <w:r w:rsidR="003D28BE" w:rsidRPr="002A2E43">
              <w:rPr>
                <w:rFonts w:ascii="Arial" w:hAnsi="Arial" w:cs="Arial"/>
                <w:b/>
                <w:sz w:val="28"/>
                <w:szCs w:val="28"/>
              </w:rPr>
              <w:t xml:space="preserve"> products</w:t>
            </w:r>
          </w:p>
        </w:tc>
      </w:tr>
      <w:tr w:rsidR="00953A91" w:rsidRPr="002A2E43" w14:paraId="338E2D21" w14:textId="77777777" w:rsidTr="0064796D">
        <w:trPr>
          <w:gridBefore w:val="2"/>
          <w:gridAfter w:val="3"/>
          <w:wBefore w:w="32" w:type="dxa"/>
          <w:wAfter w:w="42" w:type="dxa"/>
          <w:jc w:val="center"/>
        </w:trPr>
        <w:tc>
          <w:tcPr>
            <w:tcW w:w="3208" w:type="dxa"/>
          </w:tcPr>
          <w:p w14:paraId="7A1C2C9E" w14:textId="77777777" w:rsidR="00953A91" w:rsidRPr="002A2E43" w:rsidRDefault="00953A91" w:rsidP="009F63CC">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32" w:type="dxa"/>
            <w:gridSpan w:val="4"/>
            <w:vAlign w:val="center"/>
          </w:tcPr>
          <w:p w14:paraId="652285CF" w14:textId="7AEAE2FC" w:rsidR="00857F55" w:rsidRPr="002A2E43" w:rsidRDefault="00B85D37" w:rsidP="00B402D8">
            <w:pPr>
              <w:widowControl w:val="0"/>
              <w:spacing w:before="240" w:after="240"/>
              <w:ind w:left="0" w:firstLine="0"/>
              <w:rPr>
                <w:rFonts w:ascii="Arial" w:hAnsi="Arial" w:cs="Arial"/>
                <w:color w:val="000000" w:themeColor="text1"/>
              </w:rPr>
            </w:pPr>
            <w:r w:rsidRPr="002A2E43">
              <w:rPr>
                <w:rFonts w:ascii="Arial" w:hAnsi="Arial" w:cs="Arial"/>
                <w:color w:val="000000" w:themeColor="text1"/>
              </w:rPr>
              <w:t>This unit describes the outcomes required to identify the unique qualities that carbon fibre</w:t>
            </w:r>
            <w:r w:rsidR="003D28BE" w:rsidRPr="002A2E43">
              <w:rPr>
                <w:rFonts w:ascii="Arial" w:hAnsi="Arial" w:cs="Arial"/>
                <w:color w:val="000000" w:themeColor="text1"/>
              </w:rPr>
              <w:t xml:space="preserve"> composite</w:t>
            </w:r>
            <w:r w:rsidRPr="002A2E43">
              <w:rPr>
                <w:rFonts w:ascii="Arial" w:hAnsi="Arial" w:cs="Arial"/>
                <w:color w:val="000000" w:themeColor="text1"/>
              </w:rPr>
              <w:t xml:space="preserve">s provide when used in the </w:t>
            </w:r>
            <w:r w:rsidR="003D28BE" w:rsidRPr="002A2E43">
              <w:rPr>
                <w:rFonts w:ascii="Arial" w:hAnsi="Arial" w:cs="Arial"/>
                <w:color w:val="000000" w:themeColor="text1"/>
              </w:rPr>
              <w:t>manufacture of products</w:t>
            </w:r>
            <w:r w:rsidRPr="002A2E43">
              <w:rPr>
                <w:rFonts w:ascii="Arial" w:hAnsi="Arial" w:cs="Arial"/>
                <w:color w:val="000000" w:themeColor="text1"/>
              </w:rPr>
              <w:t xml:space="preserve">.  It also addresses the workplace health </w:t>
            </w:r>
            <w:r w:rsidR="007307B6" w:rsidRPr="002A2E43">
              <w:rPr>
                <w:rFonts w:ascii="Arial" w:hAnsi="Arial" w:cs="Arial"/>
                <w:color w:val="000000" w:themeColor="text1"/>
              </w:rPr>
              <w:t xml:space="preserve">and </w:t>
            </w:r>
            <w:r w:rsidRPr="002A2E43">
              <w:rPr>
                <w:rFonts w:ascii="Arial" w:hAnsi="Arial" w:cs="Arial"/>
                <w:color w:val="000000" w:themeColor="text1"/>
              </w:rPr>
              <w:t xml:space="preserve">safety effects of </w:t>
            </w:r>
            <w:r w:rsidR="003D28BE" w:rsidRPr="002A2E43">
              <w:rPr>
                <w:rFonts w:ascii="Arial" w:hAnsi="Arial" w:cs="Arial"/>
                <w:color w:val="000000" w:themeColor="text1"/>
              </w:rPr>
              <w:t>working with</w:t>
            </w:r>
            <w:r w:rsidRPr="002A2E43">
              <w:rPr>
                <w:rFonts w:ascii="Arial" w:hAnsi="Arial" w:cs="Arial"/>
                <w:color w:val="000000" w:themeColor="text1"/>
              </w:rPr>
              <w:t xml:space="preserve"> carbon fibre</w:t>
            </w:r>
            <w:r w:rsidR="003D28BE" w:rsidRPr="002A2E43">
              <w:rPr>
                <w:rFonts w:ascii="Arial" w:hAnsi="Arial" w:cs="Arial"/>
                <w:color w:val="000000" w:themeColor="text1"/>
              </w:rPr>
              <w:t xml:space="preserve"> composites</w:t>
            </w:r>
            <w:r w:rsidRPr="002A2E43">
              <w:rPr>
                <w:rFonts w:ascii="Arial" w:hAnsi="Arial" w:cs="Arial"/>
                <w:color w:val="000000" w:themeColor="text1"/>
              </w:rPr>
              <w:t>, as well as waste disposal issues.</w:t>
            </w:r>
          </w:p>
          <w:p w14:paraId="2A2A4B0E" w14:textId="0AC9C163" w:rsidR="00B85D37" w:rsidRPr="002A2E43" w:rsidRDefault="00B85D37" w:rsidP="00B402D8">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953A91" w:rsidRPr="002A2E43" w14:paraId="5E385053" w14:textId="77777777" w:rsidTr="0064796D">
        <w:trPr>
          <w:gridBefore w:val="2"/>
          <w:gridAfter w:val="3"/>
          <w:wBefore w:w="32" w:type="dxa"/>
          <w:wAfter w:w="42" w:type="dxa"/>
          <w:jc w:val="center"/>
        </w:trPr>
        <w:tc>
          <w:tcPr>
            <w:tcW w:w="3208" w:type="dxa"/>
          </w:tcPr>
          <w:p w14:paraId="70662B0B" w14:textId="73AC7D87" w:rsidR="00953A91" w:rsidRPr="002A2E43" w:rsidRDefault="00953A91" w:rsidP="009F63CC">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32" w:type="dxa"/>
            <w:gridSpan w:val="4"/>
            <w:vAlign w:val="center"/>
          </w:tcPr>
          <w:p w14:paraId="1A8E3FF5" w14:textId="77777777" w:rsidR="00953A91" w:rsidRPr="002A2E43" w:rsidRDefault="00953A91" w:rsidP="00953A91">
            <w:pPr>
              <w:widowControl w:val="0"/>
              <w:spacing w:after="240"/>
              <w:ind w:left="0" w:firstLine="0"/>
              <w:rPr>
                <w:rFonts w:ascii="Arial" w:hAnsi="Arial" w:cs="Arial"/>
              </w:rPr>
            </w:pPr>
            <w:r w:rsidRPr="002A2E43">
              <w:rPr>
                <w:rFonts w:ascii="Arial" w:hAnsi="Arial" w:cs="Arial"/>
              </w:rPr>
              <w:t>Not applicable</w:t>
            </w:r>
          </w:p>
        </w:tc>
      </w:tr>
      <w:tr w:rsidR="00953A91" w:rsidRPr="002A2E43" w14:paraId="4783BEB5" w14:textId="77777777" w:rsidTr="0064796D">
        <w:trPr>
          <w:gridBefore w:val="2"/>
          <w:gridAfter w:val="3"/>
          <w:wBefore w:w="32" w:type="dxa"/>
          <w:wAfter w:w="42" w:type="dxa"/>
          <w:jc w:val="center"/>
        </w:trPr>
        <w:tc>
          <w:tcPr>
            <w:tcW w:w="3208" w:type="dxa"/>
          </w:tcPr>
          <w:p w14:paraId="316E7471" w14:textId="77777777" w:rsidR="00953A91" w:rsidRPr="002A2E43" w:rsidRDefault="00953A91" w:rsidP="009F63CC">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32" w:type="dxa"/>
            <w:gridSpan w:val="4"/>
            <w:vAlign w:val="center"/>
          </w:tcPr>
          <w:p w14:paraId="7575E94A" w14:textId="5425B03B" w:rsidR="00953A91" w:rsidRPr="002A2E43" w:rsidRDefault="00B85D37" w:rsidP="003D28BE">
            <w:pPr>
              <w:widowControl w:val="0"/>
              <w:spacing w:after="240"/>
              <w:ind w:left="0" w:firstLine="0"/>
              <w:rPr>
                <w:rFonts w:ascii="Arial" w:eastAsia="Arial" w:hAnsi="Arial" w:cs="Arial"/>
                <w:spacing w:val="-2"/>
              </w:rPr>
            </w:pPr>
            <w:r w:rsidRPr="002A2E43">
              <w:rPr>
                <w:rFonts w:ascii="Arial" w:hAnsi="Arial" w:cs="Arial"/>
                <w:color w:val="000000" w:themeColor="text1"/>
              </w:rPr>
              <w:t>This unit applies to a range of industry situations where carbon fibre</w:t>
            </w:r>
            <w:r w:rsidR="003D28BE" w:rsidRPr="002A2E43">
              <w:rPr>
                <w:rFonts w:ascii="Arial" w:hAnsi="Arial" w:cs="Arial"/>
                <w:color w:val="000000" w:themeColor="text1"/>
              </w:rPr>
              <w:t xml:space="preserve"> composite</w:t>
            </w:r>
            <w:r w:rsidRPr="002A2E43">
              <w:rPr>
                <w:rFonts w:ascii="Arial" w:hAnsi="Arial" w:cs="Arial"/>
                <w:color w:val="000000" w:themeColor="text1"/>
              </w:rPr>
              <w:t xml:space="preserve">s are used in the manufacture of </w:t>
            </w:r>
            <w:r w:rsidR="003D28BE" w:rsidRPr="002A2E43">
              <w:rPr>
                <w:rFonts w:ascii="Arial" w:hAnsi="Arial" w:cs="Arial"/>
                <w:color w:val="000000" w:themeColor="text1"/>
              </w:rPr>
              <w:t>products</w:t>
            </w:r>
            <w:r w:rsidRPr="002A2E43">
              <w:rPr>
                <w:rFonts w:ascii="Arial" w:hAnsi="Arial" w:cs="Arial"/>
                <w:color w:val="000000" w:themeColor="text1"/>
              </w:rPr>
              <w:t>.</w:t>
            </w:r>
          </w:p>
        </w:tc>
      </w:tr>
      <w:tr w:rsidR="00953A91" w:rsidRPr="002A2E43" w14:paraId="04CEE2E9" w14:textId="77777777" w:rsidTr="0064796D">
        <w:trPr>
          <w:gridBefore w:val="1"/>
          <w:gridAfter w:val="3"/>
          <w:wBefore w:w="25" w:type="dxa"/>
          <w:wAfter w:w="42" w:type="dxa"/>
          <w:jc w:val="center"/>
        </w:trPr>
        <w:tc>
          <w:tcPr>
            <w:tcW w:w="3215" w:type="dxa"/>
            <w:gridSpan w:val="2"/>
          </w:tcPr>
          <w:p w14:paraId="2438054A" w14:textId="77777777" w:rsidR="00953A91" w:rsidRPr="002A2E43" w:rsidRDefault="00953A91" w:rsidP="00252557">
            <w:pPr>
              <w:widowControl w:val="0"/>
              <w:rPr>
                <w:rFonts w:ascii="Arial" w:hAnsi="Arial" w:cs="Arial"/>
                <w:b/>
                <w:bCs/>
                <w:sz w:val="24"/>
                <w:szCs w:val="24"/>
              </w:rPr>
            </w:pPr>
            <w:r w:rsidRPr="002A2E43">
              <w:rPr>
                <w:rFonts w:ascii="Arial" w:hAnsi="Arial" w:cs="Arial"/>
                <w:b/>
                <w:bCs/>
                <w:iCs/>
                <w:sz w:val="24"/>
                <w:szCs w:val="24"/>
              </w:rPr>
              <w:t>ELEMENT</w:t>
            </w:r>
          </w:p>
        </w:tc>
        <w:tc>
          <w:tcPr>
            <w:tcW w:w="6332" w:type="dxa"/>
            <w:gridSpan w:val="4"/>
            <w:vAlign w:val="center"/>
          </w:tcPr>
          <w:p w14:paraId="142FB211" w14:textId="77777777" w:rsidR="00953A91" w:rsidRPr="002A2E43" w:rsidRDefault="00953A91" w:rsidP="00252557">
            <w:pPr>
              <w:widowControl w:val="0"/>
              <w:rPr>
                <w:rFonts w:ascii="Arial" w:hAnsi="Arial" w:cs="Arial"/>
                <w:b/>
                <w:bCs/>
                <w:sz w:val="24"/>
                <w:szCs w:val="24"/>
              </w:rPr>
            </w:pPr>
            <w:r w:rsidRPr="002A2E43">
              <w:rPr>
                <w:rFonts w:ascii="Arial" w:hAnsi="Arial" w:cs="Arial"/>
                <w:b/>
                <w:bCs/>
                <w:sz w:val="24"/>
                <w:szCs w:val="24"/>
              </w:rPr>
              <w:t>PERFORMANCE CRITERIA</w:t>
            </w:r>
          </w:p>
        </w:tc>
      </w:tr>
      <w:tr w:rsidR="00953A91" w:rsidRPr="002A2E43" w14:paraId="5493119D" w14:textId="77777777" w:rsidTr="0064796D">
        <w:trPr>
          <w:gridBefore w:val="2"/>
          <w:gridAfter w:val="3"/>
          <w:wBefore w:w="32" w:type="dxa"/>
          <w:wAfter w:w="42" w:type="dxa"/>
          <w:jc w:val="center"/>
        </w:trPr>
        <w:tc>
          <w:tcPr>
            <w:tcW w:w="3208" w:type="dxa"/>
          </w:tcPr>
          <w:p w14:paraId="0FE3C8FB" w14:textId="77777777" w:rsidR="00953A91" w:rsidRPr="002A2E43" w:rsidRDefault="00953A91" w:rsidP="00953A91">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32" w:type="dxa"/>
            <w:gridSpan w:val="4"/>
          </w:tcPr>
          <w:p w14:paraId="30A211D6" w14:textId="77777777" w:rsidR="00953A91" w:rsidRPr="002A2E43" w:rsidRDefault="00953A91" w:rsidP="00953A91">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953A91" w:rsidRPr="002A2E43" w14:paraId="22895F6A" w14:textId="77777777" w:rsidTr="0064796D">
        <w:trPr>
          <w:gridBefore w:val="2"/>
          <w:gridAfter w:val="3"/>
          <w:wBefore w:w="32" w:type="dxa"/>
          <w:wAfter w:w="42" w:type="dxa"/>
          <w:jc w:val="center"/>
        </w:trPr>
        <w:tc>
          <w:tcPr>
            <w:tcW w:w="3208" w:type="dxa"/>
          </w:tcPr>
          <w:p w14:paraId="291789D4" w14:textId="6509E956" w:rsidR="00953A91" w:rsidRPr="002A2E43" w:rsidRDefault="007C35BB" w:rsidP="00CB3574">
            <w:pPr>
              <w:pStyle w:val="ListParagraph"/>
              <w:widowControl w:val="0"/>
              <w:numPr>
                <w:ilvl w:val="0"/>
                <w:numId w:val="13"/>
              </w:numPr>
              <w:spacing w:before="0" w:line="259" w:lineRule="auto"/>
              <w:rPr>
                <w:rStyle w:val="Normal10TNRChar"/>
                <w:rFonts w:ascii="Arial" w:hAnsi="Arial" w:cs="Arial"/>
                <w:iCs/>
              </w:rPr>
            </w:pPr>
            <w:r w:rsidRPr="002A2E43">
              <w:rPr>
                <w:rStyle w:val="Normal10TNRChar"/>
                <w:rFonts w:ascii="Arial" w:hAnsi="Arial" w:cs="Arial"/>
                <w:iCs/>
              </w:rPr>
              <w:t>Compare the</w:t>
            </w:r>
            <w:r w:rsidR="00CB3574" w:rsidRPr="002A2E43">
              <w:rPr>
                <w:rStyle w:val="Normal10TNRChar"/>
                <w:rFonts w:ascii="Arial" w:hAnsi="Arial" w:cs="Arial"/>
                <w:iCs/>
              </w:rPr>
              <w:t xml:space="preserve"> c</w:t>
            </w:r>
            <w:r w:rsidRPr="002A2E43">
              <w:rPr>
                <w:rStyle w:val="Normal10TNRChar"/>
                <w:rFonts w:ascii="Arial" w:hAnsi="Arial" w:cs="Arial"/>
                <w:iCs/>
              </w:rPr>
              <w:t>haracteristics of different composite materials</w:t>
            </w:r>
          </w:p>
        </w:tc>
        <w:tc>
          <w:tcPr>
            <w:tcW w:w="6332" w:type="dxa"/>
            <w:gridSpan w:val="4"/>
          </w:tcPr>
          <w:p w14:paraId="36F89FC8" w14:textId="7FB736F5" w:rsidR="0057087B" w:rsidRPr="002A2E43" w:rsidRDefault="007C35BB"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 xml:space="preserve">Determine the </w:t>
            </w:r>
            <w:r w:rsidRPr="002A2E43">
              <w:rPr>
                <w:rFonts w:ascii="Arial" w:hAnsi="Arial" w:cs="Arial"/>
                <w:b/>
                <w:bCs/>
                <w:i/>
              </w:rPr>
              <w:t>range of composite materials</w:t>
            </w:r>
            <w:r w:rsidRPr="002A2E43">
              <w:rPr>
                <w:rFonts w:ascii="Arial" w:hAnsi="Arial" w:cs="Arial"/>
                <w:bCs/>
              </w:rPr>
              <w:t xml:space="preserve"> currently being manufactured</w:t>
            </w:r>
          </w:p>
          <w:p w14:paraId="201F39CA" w14:textId="2FCD247E" w:rsidR="003A49B9" w:rsidRPr="002A2E43" w:rsidRDefault="007C35BB"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 xml:space="preserve">Identify the components of each composite material </w:t>
            </w:r>
            <w:r w:rsidR="003A49B9" w:rsidRPr="002A2E43">
              <w:rPr>
                <w:rFonts w:ascii="Arial" w:hAnsi="Arial" w:cs="Arial"/>
                <w:bCs/>
              </w:rPr>
              <w:t xml:space="preserve">and the </w:t>
            </w:r>
            <w:r w:rsidRPr="002A2E43">
              <w:rPr>
                <w:rFonts w:ascii="Arial" w:hAnsi="Arial" w:cs="Arial"/>
                <w:bCs/>
              </w:rPr>
              <w:t xml:space="preserve">special characteristics </w:t>
            </w:r>
            <w:r w:rsidR="003A49B9" w:rsidRPr="002A2E43">
              <w:rPr>
                <w:rFonts w:ascii="Arial" w:hAnsi="Arial" w:cs="Arial"/>
                <w:bCs/>
              </w:rPr>
              <w:t>that result</w:t>
            </w:r>
            <w:r w:rsidR="00A5347F" w:rsidRPr="002A2E43">
              <w:rPr>
                <w:rFonts w:ascii="Arial" w:hAnsi="Arial" w:cs="Arial"/>
                <w:bCs/>
              </w:rPr>
              <w:t xml:space="preserve"> from the composition</w:t>
            </w:r>
          </w:p>
          <w:p w14:paraId="2C0BF36B" w14:textId="40E4426C" w:rsidR="007C35BB" w:rsidRPr="002A2E43" w:rsidRDefault="003A49B9"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Outline the manufacturing process for different composite materials</w:t>
            </w:r>
          </w:p>
          <w:p w14:paraId="2ABC5CCF" w14:textId="7311E0D5" w:rsidR="00105319" w:rsidRPr="002A2E43" w:rsidRDefault="00105319"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Utilise the correct terminology in communications relating to the composite materials industry</w:t>
            </w:r>
          </w:p>
          <w:p w14:paraId="0FD50D44" w14:textId="6BFDCB44" w:rsidR="003A49B9" w:rsidRPr="002A2E43" w:rsidRDefault="003A49B9"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Confirm health risks associated with the manufacture and handling of each composite material</w:t>
            </w:r>
          </w:p>
          <w:p w14:paraId="28D5BFBF" w14:textId="77777777" w:rsidR="00F50F3C" w:rsidRPr="002A2E43" w:rsidRDefault="00F50F3C"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 xml:space="preserve">Compare the </w:t>
            </w:r>
            <w:r w:rsidRPr="002A2E43">
              <w:rPr>
                <w:rFonts w:ascii="Arial" w:hAnsi="Arial" w:cs="Arial"/>
                <w:b/>
                <w:bCs/>
                <w:i/>
              </w:rPr>
              <w:t xml:space="preserve">anisotropic </w:t>
            </w:r>
            <w:r w:rsidRPr="002A2E43">
              <w:rPr>
                <w:rFonts w:ascii="Arial" w:hAnsi="Arial" w:cs="Arial"/>
                <w:bCs/>
              </w:rPr>
              <w:t xml:space="preserve">and </w:t>
            </w:r>
            <w:r w:rsidRPr="002A2E43">
              <w:rPr>
                <w:rFonts w:ascii="Arial" w:hAnsi="Arial" w:cs="Arial"/>
                <w:b/>
                <w:bCs/>
                <w:i/>
              </w:rPr>
              <w:t>isotropic properties</w:t>
            </w:r>
            <w:r w:rsidRPr="002A2E43">
              <w:rPr>
                <w:rFonts w:ascii="Arial" w:hAnsi="Arial" w:cs="Arial"/>
                <w:bCs/>
              </w:rPr>
              <w:t xml:space="preserve"> of different composite materials</w:t>
            </w:r>
          </w:p>
          <w:p w14:paraId="429B5FF5" w14:textId="2F876C35" w:rsidR="007C35BB" w:rsidRPr="002A2E43" w:rsidRDefault="007C35BB"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 xml:space="preserve">Establish </w:t>
            </w:r>
            <w:r w:rsidRPr="002A2E43">
              <w:rPr>
                <w:rFonts w:ascii="Arial" w:hAnsi="Arial" w:cs="Arial"/>
                <w:b/>
                <w:bCs/>
                <w:i/>
              </w:rPr>
              <w:t>common uses</w:t>
            </w:r>
            <w:r w:rsidRPr="002A2E43">
              <w:rPr>
                <w:rFonts w:ascii="Arial" w:hAnsi="Arial" w:cs="Arial"/>
                <w:bCs/>
              </w:rPr>
              <w:t xml:space="preserve"> for each composite material as a result of its </w:t>
            </w:r>
            <w:r w:rsidR="003A49B9" w:rsidRPr="002A2E43">
              <w:rPr>
                <w:rFonts w:ascii="Arial" w:hAnsi="Arial" w:cs="Arial"/>
                <w:bCs/>
              </w:rPr>
              <w:t>mechanical properties</w:t>
            </w:r>
          </w:p>
          <w:p w14:paraId="5EA607E2" w14:textId="79E70C7C" w:rsidR="007C35BB" w:rsidRPr="002A2E43" w:rsidRDefault="00CC6B06" w:rsidP="00CC6B06">
            <w:pPr>
              <w:pStyle w:val="ListParagraph"/>
              <w:widowControl w:val="0"/>
              <w:numPr>
                <w:ilvl w:val="1"/>
                <w:numId w:val="13"/>
              </w:numPr>
              <w:tabs>
                <w:tab w:val="left" w:pos="482"/>
              </w:tabs>
              <w:spacing w:before="0" w:after="240" w:line="259" w:lineRule="auto"/>
              <w:rPr>
                <w:rFonts w:ascii="Arial" w:hAnsi="Arial" w:cs="Arial"/>
                <w:bCs/>
              </w:rPr>
            </w:pPr>
            <w:r w:rsidRPr="002A2E43">
              <w:rPr>
                <w:rFonts w:ascii="Arial" w:hAnsi="Arial" w:cs="Arial"/>
                <w:bCs/>
              </w:rPr>
              <w:t>Identify the advantages of using carbon fibre composites compared to other materials such as metals, ceramics and wood</w:t>
            </w:r>
          </w:p>
        </w:tc>
      </w:tr>
      <w:tr w:rsidR="00953A91" w:rsidRPr="002A2E43" w14:paraId="267EC3BD" w14:textId="77777777" w:rsidTr="0064796D">
        <w:trPr>
          <w:gridBefore w:val="2"/>
          <w:gridAfter w:val="3"/>
          <w:wBefore w:w="32" w:type="dxa"/>
          <w:wAfter w:w="42" w:type="dxa"/>
          <w:trHeight w:val="426"/>
          <w:jc w:val="center"/>
        </w:trPr>
        <w:tc>
          <w:tcPr>
            <w:tcW w:w="3208" w:type="dxa"/>
          </w:tcPr>
          <w:p w14:paraId="0B1E3815" w14:textId="17413C95" w:rsidR="00953A91" w:rsidRPr="002A2E43" w:rsidRDefault="007C35BB" w:rsidP="0021116C">
            <w:pPr>
              <w:pStyle w:val="ListParagraph"/>
              <w:widowControl w:val="0"/>
              <w:numPr>
                <w:ilvl w:val="0"/>
                <w:numId w:val="13"/>
              </w:numPr>
              <w:spacing w:before="0" w:line="259" w:lineRule="auto"/>
              <w:rPr>
                <w:rStyle w:val="Normal10TNRChar"/>
                <w:rFonts w:ascii="Arial" w:hAnsi="Arial" w:cs="Arial"/>
                <w:iCs/>
              </w:rPr>
            </w:pPr>
            <w:r w:rsidRPr="002A2E43">
              <w:rPr>
                <w:rStyle w:val="Normal10TNRChar"/>
                <w:rFonts w:ascii="Arial" w:hAnsi="Arial" w:cs="Arial"/>
                <w:iCs/>
              </w:rPr>
              <w:t>Select an appropriate composite material for a specified use</w:t>
            </w:r>
          </w:p>
        </w:tc>
        <w:tc>
          <w:tcPr>
            <w:tcW w:w="6332" w:type="dxa"/>
            <w:gridSpan w:val="4"/>
          </w:tcPr>
          <w:p w14:paraId="1E5D27F3" w14:textId="76D25410" w:rsidR="00953A91" w:rsidRPr="002A2E43" w:rsidRDefault="007C35BB"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Clarify the particular characteristics required of a composite material for a specified use</w:t>
            </w:r>
          </w:p>
          <w:p w14:paraId="1DB55457" w14:textId="0D920072" w:rsidR="003A49B9" w:rsidRPr="002A2E43" w:rsidRDefault="003A49B9"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 xml:space="preserve">Specify relevant </w:t>
            </w:r>
            <w:r w:rsidRPr="002A2E43">
              <w:rPr>
                <w:rFonts w:ascii="Arial" w:hAnsi="Arial" w:cs="Arial"/>
                <w:b/>
                <w:bCs/>
                <w:i/>
              </w:rPr>
              <w:t xml:space="preserve">workplace health and safety </w:t>
            </w:r>
            <w:r w:rsidR="00FD50A7" w:rsidRPr="002A2E43">
              <w:rPr>
                <w:rFonts w:ascii="Arial" w:hAnsi="Arial" w:cs="Arial"/>
                <w:b/>
                <w:bCs/>
                <w:i/>
              </w:rPr>
              <w:t>issue</w:t>
            </w:r>
            <w:r w:rsidRPr="002A2E43">
              <w:rPr>
                <w:rFonts w:ascii="Arial" w:hAnsi="Arial" w:cs="Arial"/>
                <w:b/>
                <w:bCs/>
                <w:i/>
              </w:rPr>
              <w:t>s</w:t>
            </w:r>
            <w:r w:rsidRPr="002A2E43">
              <w:rPr>
                <w:rFonts w:ascii="Arial" w:hAnsi="Arial" w:cs="Arial"/>
                <w:bCs/>
              </w:rPr>
              <w:t xml:space="preserve"> </w:t>
            </w:r>
            <w:r w:rsidR="00FD50A7" w:rsidRPr="002A2E43">
              <w:rPr>
                <w:rFonts w:ascii="Arial" w:hAnsi="Arial" w:cs="Arial"/>
                <w:bCs/>
              </w:rPr>
              <w:t>in</w:t>
            </w:r>
            <w:r w:rsidRPr="002A2E43">
              <w:rPr>
                <w:rFonts w:ascii="Arial" w:hAnsi="Arial" w:cs="Arial"/>
                <w:bCs/>
              </w:rPr>
              <w:t xml:space="preserve"> the use of the selected composite material</w:t>
            </w:r>
          </w:p>
          <w:p w14:paraId="13D4AF7A" w14:textId="77777777" w:rsidR="00FF1461" w:rsidRPr="002A2E43" w:rsidRDefault="00FF1461"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Justify the choice of a selected composite material in terms of its availability, cost and mechanical properties</w:t>
            </w:r>
          </w:p>
          <w:p w14:paraId="146E2666" w14:textId="77777777" w:rsidR="003A49B9" w:rsidRPr="002A2E43" w:rsidRDefault="00FF1461" w:rsidP="00105319">
            <w:pPr>
              <w:pStyle w:val="ListParagraph"/>
              <w:widowControl w:val="0"/>
              <w:numPr>
                <w:ilvl w:val="1"/>
                <w:numId w:val="13"/>
              </w:numPr>
              <w:tabs>
                <w:tab w:val="left" w:pos="426"/>
              </w:tabs>
              <w:rPr>
                <w:rFonts w:ascii="Arial" w:hAnsi="Arial" w:cs="Arial"/>
                <w:bCs/>
              </w:rPr>
            </w:pPr>
            <w:r w:rsidRPr="002A2E43">
              <w:rPr>
                <w:rFonts w:ascii="Arial" w:hAnsi="Arial" w:cs="Arial"/>
                <w:bCs/>
              </w:rPr>
              <w:t>Determine if a carbon fibre composite material would meet the functional requirements</w:t>
            </w:r>
          </w:p>
          <w:p w14:paraId="7CBE2AD9" w14:textId="34AF72A6" w:rsidR="00C56A61" w:rsidRPr="002A2E43" w:rsidRDefault="00CC6B06" w:rsidP="00B85DAA">
            <w:pPr>
              <w:pStyle w:val="ListParagraph"/>
              <w:widowControl w:val="0"/>
              <w:numPr>
                <w:ilvl w:val="1"/>
                <w:numId w:val="13"/>
              </w:numPr>
              <w:tabs>
                <w:tab w:val="left" w:pos="426"/>
              </w:tabs>
              <w:spacing w:after="240"/>
              <w:rPr>
                <w:rFonts w:ascii="Arial" w:hAnsi="Arial" w:cs="Arial"/>
                <w:bCs/>
              </w:rPr>
            </w:pPr>
            <w:r w:rsidRPr="002A2E43">
              <w:rPr>
                <w:rFonts w:ascii="Arial" w:hAnsi="Arial" w:cs="Arial"/>
                <w:bCs/>
              </w:rPr>
              <w:t xml:space="preserve">Identify industries where carbon fibre composites are currently used and list the main applications in each </w:t>
            </w:r>
            <w:r w:rsidRPr="002A2E43">
              <w:rPr>
                <w:rFonts w:ascii="Arial" w:hAnsi="Arial" w:cs="Arial"/>
                <w:bCs/>
              </w:rPr>
              <w:lastRenderedPageBreak/>
              <w:t>industry</w:t>
            </w:r>
          </w:p>
        </w:tc>
      </w:tr>
      <w:tr w:rsidR="00FD28AA" w:rsidRPr="002A2E43" w14:paraId="5DF9D851" w14:textId="77777777" w:rsidTr="0064796D">
        <w:trPr>
          <w:gridAfter w:val="1"/>
          <w:wAfter w:w="21" w:type="dxa"/>
          <w:jc w:val="center"/>
        </w:trPr>
        <w:tc>
          <w:tcPr>
            <w:tcW w:w="3240" w:type="dxa"/>
            <w:gridSpan w:val="3"/>
          </w:tcPr>
          <w:p w14:paraId="2796FD20" w14:textId="0233E94D" w:rsidR="00FD28AA" w:rsidRPr="002A2E43" w:rsidRDefault="00FD28AA" w:rsidP="00B85DAA">
            <w:pPr>
              <w:pStyle w:val="ListParagraph"/>
              <w:widowControl w:val="0"/>
              <w:numPr>
                <w:ilvl w:val="0"/>
                <w:numId w:val="13"/>
              </w:numPr>
              <w:spacing w:before="0" w:line="276" w:lineRule="auto"/>
              <w:rPr>
                <w:rStyle w:val="Normal10TNRChar"/>
                <w:rFonts w:ascii="Arial" w:hAnsi="Arial" w:cs="Arial"/>
                <w:iCs/>
              </w:rPr>
            </w:pPr>
            <w:r w:rsidRPr="002A2E43">
              <w:rPr>
                <w:rStyle w:val="Normal10TNRChar"/>
                <w:rFonts w:ascii="Arial" w:hAnsi="Arial" w:cs="Arial"/>
                <w:iCs/>
              </w:rPr>
              <w:lastRenderedPageBreak/>
              <w:t xml:space="preserve">Determine the appropriate manufacturing process for selected composite </w:t>
            </w:r>
            <w:r w:rsidR="00B85DAA" w:rsidRPr="002A2E43">
              <w:rPr>
                <w:rStyle w:val="Normal10TNRChar"/>
                <w:rFonts w:ascii="Arial" w:hAnsi="Arial" w:cs="Arial"/>
                <w:iCs/>
              </w:rPr>
              <w:t>products</w:t>
            </w:r>
          </w:p>
        </w:tc>
        <w:tc>
          <w:tcPr>
            <w:tcW w:w="6353" w:type="dxa"/>
            <w:gridSpan w:val="6"/>
          </w:tcPr>
          <w:p w14:paraId="5C16811F" w14:textId="5988FB04" w:rsidR="00FD28AA" w:rsidRPr="002A2E43" w:rsidRDefault="00FD28AA" w:rsidP="0021116C">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range of </w:t>
            </w:r>
            <w:r w:rsidRPr="002A2E43">
              <w:rPr>
                <w:rFonts w:ascii="Arial" w:hAnsi="Arial" w:cs="Arial"/>
                <w:b/>
                <w:bCs/>
                <w:i/>
              </w:rPr>
              <w:t xml:space="preserve">manufacturing </w:t>
            </w:r>
            <w:r w:rsidR="00B967AF" w:rsidRPr="00890DF8">
              <w:rPr>
                <w:rFonts w:ascii="Arial" w:hAnsi="Arial" w:cs="Arial"/>
                <w:b/>
                <w:bCs/>
                <w:i/>
              </w:rPr>
              <w:t>and finishing</w:t>
            </w:r>
            <w:r w:rsidR="00B967AF">
              <w:rPr>
                <w:rFonts w:ascii="Arial" w:hAnsi="Arial" w:cs="Arial"/>
                <w:b/>
                <w:bCs/>
                <w:i/>
              </w:rPr>
              <w:t xml:space="preserve"> </w:t>
            </w:r>
            <w:r w:rsidRPr="002A2E43">
              <w:rPr>
                <w:rFonts w:ascii="Arial" w:hAnsi="Arial" w:cs="Arial"/>
                <w:b/>
                <w:bCs/>
                <w:i/>
              </w:rPr>
              <w:t>processes</w:t>
            </w:r>
            <w:r w:rsidRPr="002A2E43">
              <w:rPr>
                <w:rFonts w:ascii="Arial" w:hAnsi="Arial" w:cs="Arial"/>
                <w:bCs/>
              </w:rPr>
              <w:t xml:space="preserve"> that may be used for carbon fibre composites</w:t>
            </w:r>
          </w:p>
          <w:p w14:paraId="01748177" w14:textId="77777777" w:rsidR="00A17961" w:rsidRPr="002A2E43" w:rsidRDefault="00A17961" w:rsidP="00A179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Compare the advantages and disadvantages of each method, including speed, costs and safety issues</w:t>
            </w:r>
          </w:p>
          <w:p w14:paraId="3C7E573E" w14:textId="2AA43021" w:rsidR="00FD7702" w:rsidRPr="002A2E43" w:rsidRDefault="00FD7702" w:rsidP="00FD7702">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type and purpose of the polymer matrix used in a specific composite </w:t>
            </w:r>
            <w:r w:rsidR="00B85DAA" w:rsidRPr="002A2E43">
              <w:rPr>
                <w:rFonts w:ascii="Arial" w:hAnsi="Arial" w:cs="Arial"/>
                <w:bCs/>
              </w:rPr>
              <w:t>product</w:t>
            </w:r>
          </w:p>
          <w:p w14:paraId="66B22992" w14:textId="600688E4" w:rsidR="00FD7702" w:rsidRPr="002A2E43" w:rsidRDefault="00FD7702" w:rsidP="00FD7702">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Specify the purpose and range of </w:t>
            </w:r>
            <w:r w:rsidR="00882758" w:rsidRPr="002A2E43">
              <w:rPr>
                <w:rFonts w:ascii="Arial" w:hAnsi="Arial" w:cs="Arial"/>
                <w:b/>
                <w:bCs/>
                <w:i/>
              </w:rPr>
              <w:t>f</w:t>
            </w:r>
            <w:r w:rsidRPr="002A2E43">
              <w:rPr>
                <w:rFonts w:ascii="Arial" w:hAnsi="Arial" w:cs="Arial"/>
                <w:b/>
                <w:bCs/>
                <w:i/>
              </w:rPr>
              <w:t>abrication methods</w:t>
            </w:r>
            <w:r w:rsidRPr="002A2E43">
              <w:rPr>
                <w:rFonts w:ascii="Arial" w:hAnsi="Arial" w:cs="Arial"/>
                <w:bCs/>
              </w:rPr>
              <w:t xml:space="preserve"> used on composite materials</w:t>
            </w:r>
          </w:p>
          <w:p w14:paraId="1396A84C" w14:textId="2B4A895C" w:rsidR="00105319" w:rsidRPr="002A2E43" w:rsidRDefault="00105319" w:rsidP="00A179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w:t>
            </w:r>
            <w:r w:rsidRPr="002A2E43">
              <w:rPr>
                <w:rFonts w:ascii="Arial" w:hAnsi="Arial" w:cs="Arial"/>
                <w:b/>
                <w:bCs/>
                <w:i/>
              </w:rPr>
              <w:t>common faults</w:t>
            </w:r>
            <w:r w:rsidRPr="002A2E43">
              <w:rPr>
                <w:rFonts w:ascii="Arial" w:hAnsi="Arial" w:cs="Arial"/>
                <w:bCs/>
              </w:rPr>
              <w:t xml:space="preserve"> that may appe</w:t>
            </w:r>
            <w:r w:rsidR="00882758" w:rsidRPr="002A2E43">
              <w:rPr>
                <w:rFonts w:ascii="Arial" w:hAnsi="Arial" w:cs="Arial"/>
                <w:bCs/>
              </w:rPr>
              <w:t>a</w:t>
            </w:r>
            <w:r w:rsidRPr="002A2E43">
              <w:rPr>
                <w:rFonts w:ascii="Arial" w:hAnsi="Arial" w:cs="Arial"/>
                <w:bCs/>
              </w:rPr>
              <w:t xml:space="preserve">r </w:t>
            </w:r>
            <w:r w:rsidR="00882758" w:rsidRPr="002A2E43">
              <w:rPr>
                <w:rFonts w:ascii="Arial" w:hAnsi="Arial" w:cs="Arial"/>
                <w:bCs/>
              </w:rPr>
              <w:t>in the manufacture of</w:t>
            </w:r>
            <w:r w:rsidRPr="002A2E43">
              <w:rPr>
                <w:rFonts w:ascii="Arial" w:hAnsi="Arial" w:cs="Arial"/>
                <w:bCs/>
              </w:rPr>
              <w:t xml:space="preserve"> composite</w:t>
            </w:r>
            <w:r w:rsidR="00882758" w:rsidRPr="002A2E43">
              <w:rPr>
                <w:rFonts w:ascii="Arial" w:hAnsi="Arial" w:cs="Arial"/>
                <w:bCs/>
              </w:rPr>
              <w:t xml:space="preserve"> </w:t>
            </w:r>
            <w:r w:rsidR="00B85DAA" w:rsidRPr="002A2E43">
              <w:rPr>
                <w:rFonts w:ascii="Arial" w:hAnsi="Arial" w:cs="Arial"/>
                <w:bCs/>
              </w:rPr>
              <w:t>products</w:t>
            </w:r>
          </w:p>
          <w:p w14:paraId="116D5C48" w14:textId="0A206901" w:rsidR="00A17961" w:rsidRPr="002A2E43" w:rsidRDefault="00A17961" w:rsidP="00A179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Determine the uses for which carbon fibre </w:t>
            </w:r>
            <w:r w:rsidRPr="002A2E43">
              <w:rPr>
                <w:rFonts w:ascii="Arial" w:hAnsi="Arial" w:cs="Arial"/>
                <w:b/>
                <w:bCs/>
                <w:i/>
              </w:rPr>
              <w:t>reinforcement</w:t>
            </w:r>
            <w:r w:rsidRPr="002A2E43">
              <w:rPr>
                <w:rFonts w:ascii="Arial" w:hAnsi="Arial" w:cs="Arial"/>
                <w:bCs/>
              </w:rPr>
              <w:t xml:space="preserve"> is required for the composite </w:t>
            </w:r>
            <w:r w:rsidR="00B85DAA" w:rsidRPr="002A2E43">
              <w:rPr>
                <w:rFonts w:ascii="Arial" w:hAnsi="Arial" w:cs="Arial"/>
                <w:bCs/>
              </w:rPr>
              <w:t>products</w:t>
            </w:r>
          </w:p>
          <w:p w14:paraId="027FEE22" w14:textId="0FC8C6FD" w:rsidR="0012706F" w:rsidRPr="002A2E43" w:rsidRDefault="0012706F" w:rsidP="0012706F">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Select the most appropriate manufacturing process for preparing composite </w:t>
            </w:r>
            <w:r w:rsidR="00B85DAA" w:rsidRPr="002A2E43">
              <w:rPr>
                <w:rFonts w:ascii="Arial" w:hAnsi="Arial" w:cs="Arial"/>
                <w:bCs/>
              </w:rPr>
              <w:t>products</w:t>
            </w:r>
            <w:r w:rsidRPr="002A2E43">
              <w:rPr>
                <w:rFonts w:ascii="Arial" w:hAnsi="Arial" w:cs="Arial"/>
                <w:bCs/>
              </w:rPr>
              <w:t xml:space="preserve"> for difficult or convoluted shapes</w:t>
            </w:r>
          </w:p>
          <w:p w14:paraId="20177FE5" w14:textId="0127392E" w:rsidR="005A7B83" w:rsidRPr="002A2E43" w:rsidRDefault="005A7B83" w:rsidP="00C56A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Determine the types of carbon fibre </w:t>
            </w:r>
            <w:r w:rsidR="00B85DAA" w:rsidRPr="002A2E43">
              <w:rPr>
                <w:rFonts w:ascii="Arial" w:hAnsi="Arial" w:cs="Arial"/>
                <w:bCs/>
              </w:rPr>
              <w:t>materials</w:t>
            </w:r>
            <w:r w:rsidRPr="002A2E43">
              <w:rPr>
                <w:rFonts w:ascii="Arial" w:hAnsi="Arial" w:cs="Arial"/>
                <w:bCs/>
              </w:rPr>
              <w:t xml:space="preserve"> that are commercially available</w:t>
            </w:r>
          </w:p>
          <w:p w14:paraId="66797E94" w14:textId="0BE11C8F" w:rsidR="00C56A61" w:rsidRPr="002A2E43" w:rsidRDefault="00C56A61" w:rsidP="005A7B83">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w:t>
            </w:r>
            <w:r w:rsidRPr="002A2E43">
              <w:rPr>
                <w:rFonts w:ascii="Arial" w:hAnsi="Arial" w:cs="Arial"/>
                <w:b/>
                <w:bCs/>
                <w:i/>
              </w:rPr>
              <w:t xml:space="preserve">types of carbon fibre composite </w:t>
            </w:r>
            <w:r w:rsidR="00B85DAA" w:rsidRPr="002A2E43">
              <w:rPr>
                <w:rFonts w:ascii="Arial" w:hAnsi="Arial" w:cs="Arial"/>
                <w:b/>
                <w:bCs/>
                <w:i/>
              </w:rPr>
              <w:t>products</w:t>
            </w:r>
            <w:r w:rsidRPr="002A2E43">
              <w:rPr>
                <w:rFonts w:ascii="Arial" w:hAnsi="Arial" w:cs="Arial"/>
                <w:bCs/>
              </w:rPr>
              <w:t xml:space="preserve"> that are available and give examples of their particular functions</w:t>
            </w:r>
          </w:p>
        </w:tc>
      </w:tr>
      <w:tr w:rsidR="00E97A66" w:rsidRPr="002A2E43" w14:paraId="4681237F" w14:textId="77777777" w:rsidTr="0064796D">
        <w:trPr>
          <w:jc w:val="center"/>
        </w:trPr>
        <w:tc>
          <w:tcPr>
            <w:tcW w:w="3261" w:type="dxa"/>
            <w:gridSpan w:val="4"/>
          </w:tcPr>
          <w:p w14:paraId="733125E3" w14:textId="7041E436" w:rsidR="00E97A66" w:rsidRPr="002A2E43" w:rsidRDefault="00E97A66" w:rsidP="00E97A66">
            <w:pPr>
              <w:pStyle w:val="ListParagraph"/>
              <w:widowControl w:val="0"/>
              <w:numPr>
                <w:ilvl w:val="0"/>
                <w:numId w:val="13"/>
              </w:numPr>
              <w:spacing w:before="0" w:line="276" w:lineRule="auto"/>
              <w:rPr>
                <w:rStyle w:val="Normal10TNRChar"/>
                <w:rFonts w:ascii="Arial" w:hAnsi="Arial" w:cs="Arial"/>
                <w:iCs/>
              </w:rPr>
            </w:pPr>
            <w:r w:rsidRPr="002A2E43">
              <w:rPr>
                <w:rStyle w:val="Normal10TNRChar"/>
                <w:rFonts w:ascii="Arial" w:hAnsi="Arial" w:cs="Arial"/>
                <w:iCs/>
              </w:rPr>
              <w:t>Identify cost components arising from customer benefit and other costs</w:t>
            </w:r>
          </w:p>
        </w:tc>
        <w:tc>
          <w:tcPr>
            <w:tcW w:w="6353" w:type="dxa"/>
            <w:gridSpan w:val="6"/>
          </w:tcPr>
          <w:p w14:paraId="6A9C5817" w14:textId="7BE14C55" w:rsidR="00E97A66" w:rsidRPr="002A2E43" w:rsidRDefault="00E97A66" w:rsidP="00E97A66">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customer features/benefits in </w:t>
            </w:r>
            <w:r w:rsidR="001F5DFA" w:rsidRPr="002A2E43">
              <w:rPr>
                <w:rFonts w:ascii="Arial" w:hAnsi="Arial" w:cs="Arial"/>
                <w:bCs/>
              </w:rPr>
              <w:t xml:space="preserve">the </w:t>
            </w:r>
            <w:r w:rsidRPr="002A2E43">
              <w:rPr>
                <w:rFonts w:ascii="Arial" w:hAnsi="Arial" w:cs="Arial"/>
                <w:bCs/>
              </w:rPr>
              <w:t>composite product or process being undertaken</w:t>
            </w:r>
          </w:p>
          <w:p w14:paraId="3F87597F" w14:textId="0B7DD393" w:rsidR="00E97A66" w:rsidRPr="002A2E43" w:rsidRDefault="00E97A66" w:rsidP="00E97A66">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Identify cost components which deliver customer features/benefits and those which do not</w:t>
            </w:r>
          </w:p>
        </w:tc>
      </w:tr>
      <w:tr w:rsidR="00953A91" w:rsidRPr="002A2E43" w14:paraId="3785F192" w14:textId="77777777" w:rsidTr="0064796D">
        <w:trPr>
          <w:jc w:val="center"/>
        </w:trPr>
        <w:tc>
          <w:tcPr>
            <w:tcW w:w="9614" w:type="dxa"/>
            <w:gridSpan w:val="10"/>
          </w:tcPr>
          <w:p w14:paraId="00F0F8D0" w14:textId="76E24368" w:rsidR="00953A91" w:rsidRPr="002A2E43" w:rsidRDefault="00953A91" w:rsidP="009F63CC">
            <w:pPr>
              <w:widowControl w:val="0"/>
              <w:tabs>
                <w:tab w:val="left" w:pos="426"/>
              </w:tabs>
              <w:spacing w:line="276" w:lineRule="auto"/>
              <w:rPr>
                <w:rFonts w:ascii="Arial" w:hAnsi="Arial" w:cs="Arial"/>
                <w:b/>
                <w:bCs/>
              </w:rPr>
            </w:pPr>
            <w:r w:rsidRPr="002A2E43">
              <w:rPr>
                <w:rFonts w:ascii="Arial" w:hAnsi="Arial" w:cs="Arial"/>
                <w:b/>
                <w:bCs/>
              </w:rPr>
              <w:t>REQUIRED SKILLS AND KNOWLEDGE</w:t>
            </w:r>
          </w:p>
        </w:tc>
      </w:tr>
      <w:tr w:rsidR="00953A91" w:rsidRPr="002A2E43" w14:paraId="65C7BF2B" w14:textId="77777777" w:rsidTr="0064796D">
        <w:trPr>
          <w:jc w:val="center"/>
        </w:trPr>
        <w:tc>
          <w:tcPr>
            <w:tcW w:w="9614" w:type="dxa"/>
            <w:gridSpan w:val="10"/>
          </w:tcPr>
          <w:p w14:paraId="289135C0" w14:textId="77777777" w:rsidR="00953A91" w:rsidRPr="002A2E43" w:rsidRDefault="00953A91" w:rsidP="009F63CC">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953A91" w:rsidRPr="002A2E43" w14:paraId="6707E31E" w14:textId="77777777" w:rsidTr="0064796D">
        <w:trPr>
          <w:jc w:val="center"/>
        </w:trPr>
        <w:tc>
          <w:tcPr>
            <w:tcW w:w="9614" w:type="dxa"/>
            <w:gridSpan w:val="10"/>
          </w:tcPr>
          <w:p w14:paraId="3AFDCC35" w14:textId="1DB3C1F5" w:rsidR="00953A91" w:rsidRPr="002A2E43" w:rsidRDefault="00953A91" w:rsidP="00953A91">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053161C4" w14:textId="080A00AC" w:rsidR="00953A91"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w:t>
            </w:r>
            <w:r w:rsidR="00953A91" w:rsidRPr="002A2E43">
              <w:rPr>
                <w:rFonts w:ascii="Arial" w:eastAsia="Arial" w:hAnsi="Arial" w:cs="Arial"/>
              </w:rPr>
              <w:t xml:space="preserve"> communication skills appropriate to the culture of the workplace and the individual</w:t>
            </w:r>
          </w:p>
          <w:p w14:paraId="528041BE" w14:textId="46E52B9F" w:rsidR="00953A91" w:rsidRPr="002A2E43" w:rsidRDefault="00953A91"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Using </w:t>
            </w:r>
            <w:r w:rsidR="00BA23C4" w:rsidRPr="002A2E43">
              <w:rPr>
                <w:rFonts w:ascii="Arial" w:eastAsia="Arial" w:hAnsi="Arial" w:cs="Arial"/>
              </w:rPr>
              <w:t xml:space="preserve">correct industry terminology for </w:t>
            </w:r>
            <w:r w:rsidR="00891301" w:rsidRPr="002A2E43">
              <w:rPr>
                <w:rFonts w:ascii="Arial" w:eastAsia="Arial" w:hAnsi="Arial" w:cs="Arial"/>
              </w:rPr>
              <w:t xml:space="preserve">carbon fibre </w:t>
            </w:r>
            <w:r w:rsidR="00BA23C4" w:rsidRPr="002A2E43">
              <w:rPr>
                <w:rFonts w:ascii="Arial" w:eastAsia="Arial" w:hAnsi="Arial" w:cs="Arial"/>
              </w:rPr>
              <w:t>composite materials</w:t>
            </w:r>
          </w:p>
          <w:p w14:paraId="736F1977" w14:textId="77777777" w:rsidR="00BA23C4"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Selecting appropriate composite materials for specified uses and functions</w:t>
            </w:r>
          </w:p>
          <w:p w14:paraId="7D58351B" w14:textId="3BFA5A93" w:rsidR="00BA23C4" w:rsidRPr="002A2E43" w:rsidRDefault="00BA23C4" w:rsidP="0021116C">
            <w:pPr>
              <w:pStyle w:val="ListParagraph"/>
              <w:widowControl w:val="0"/>
              <w:numPr>
                <w:ilvl w:val="0"/>
                <w:numId w:val="9"/>
              </w:numPr>
              <w:spacing w:before="240" w:after="240"/>
              <w:rPr>
                <w:rFonts w:ascii="Arial" w:hAnsi="Arial" w:cs="Arial"/>
              </w:rPr>
            </w:pPr>
            <w:r w:rsidRPr="002A2E43">
              <w:rPr>
                <w:rFonts w:ascii="Arial" w:hAnsi="Arial" w:cs="Arial"/>
              </w:rPr>
              <w:t>Identifying where best to use carbon-fibre composites for particular functions</w:t>
            </w:r>
          </w:p>
          <w:p w14:paraId="5211E4F5" w14:textId="056476B2" w:rsidR="00BA23C4" w:rsidRPr="002A2E43" w:rsidRDefault="00BA23C4" w:rsidP="0021116C">
            <w:pPr>
              <w:pStyle w:val="ListParagraph"/>
              <w:widowControl w:val="0"/>
              <w:numPr>
                <w:ilvl w:val="0"/>
                <w:numId w:val="9"/>
              </w:numPr>
              <w:spacing w:before="240" w:after="240"/>
              <w:rPr>
                <w:rFonts w:ascii="Arial" w:hAnsi="Arial" w:cs="Arial"/>
              </w:rPr>
            </w:pPr>
            <w:r w:rsidRPr="002A2E43">
              <w:rPr>
                <w:rFonts w:ascii="Arial" w:hAnsi="Arial" w:cs="Arial"/>
              </w:rPr>
              <w:t xml:space="preserve">Identify and select types of fibres </w:t>
            </w:r>
            <w:r w:rsidR="00B25A0B" w:rsidRPr="00890DF8">
              <w:rPr>
                <w:rFonts w:ascii="Arial" w:hAnsi="Arial" w:cs="Arial"/>
              </w:rPr>
              <w:t>according to their characteristics for a specified use</w:t>
            </w:r>
            <w:r w:rsidR="00B25A0B">
              <w:rPr>
                <w:rFonts w:ascii="Arial" w:hAnsi="Arial" w:cs="Arial"/>
              </w:rPr>
              <w:t xml:space="preserve"> </w:t>
            </w:r>
            <w:r w:rsidRPr="002A2E43">
              <w:rPr>
                <w:rFonts w:ascii="Arial" w:hAnsi="Arial" w:cs="Arial"/>
              </w:rPr>
              <w:t>(woven, stitched, etc.)</w:t>
            </w:r>
          </w:p>
          <w:p w14:paraId="276D0DB6" w14:textId="49137F8B" w:rsidR="00BA23C4"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Distinguishing between the anisotropic and isotropic properties of different composites</w:t>
            </w:r>
          </w:p>
          <w:p w14:paraId="0830D9F4" w14:textId="30A170F4" w:rsidR="00BA23C4"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Selecting appropriate testing methods for composite materials</w:t>
            </w:r>
          </w:p>
          <w:p w14:paraId="1FE67449" w14:textId="10EB44A7" w:rsidR="00953A91" w:rsidRPr="002A2E43" w:rsidRDefault="00953A91" w:rsidP="00BA23C4">
            <w:pPr>
              <w:widowControl w:val="0"/>
              <w:tabs>
                <w:tab w:val="left" w:pos="628"/>
              </w:tabs>
              <w:spacing w:before="0"/>
              <w:ind w:left="51" w:right="155" w:firstLine="0"/>
              <w:rPr>
                <w:rFonts w:ascii="Arial" w:eastAsia="Arial" w:hAnsi="Arial" w:cs="Arial"/>
              </w:rPr>
            </w:pPr>
          </w:p>
        </w:tc>
      </w:tr>
      <w:tr w:rsidR="00953A91" w:rsidRPr="002A2E43" w14:paraId="50977537" w14:textId="77777777" w:rsidTr="0064796D">
        <w:trPr>
          <w:jc w:val="center"/>
        </w:trPr>
        <w:tc>
          <w:tcPr>
            <w:tcW w:w="9614" w:type="dxa"/>
            <w:gridSpan w:val="10"/>
          </w:tcPr>
          <w:p w14:paraId="34A0E47E" w14:textId="75406159" w:rsidR="00953A91" w:rsidRPr="002A2E43" w:rsidRDefault="00953A91" w:rsidP="00953A91">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7D7B3363" w14:textId="48496E85" w:rsidR="009B5228" w:rsidRPr="002A2E43" w:rsidRDefault="009B5228" w:rsidP="0021116C">
            <w:pPr>
              <w:pStyle w:val="ListParagraph"/>
              <w:widowControl w:val="0"/>
              <w:numPr>
                <w:ilvl w:val="0"/>
                <w:numId w:val="14"/>
              </w:numPr>
              <w:spacing w:before="0" w:after="120"/>
              <w:rPr>
                <w:rFonts w:ascii="Arial" w:hAnsi="Arial" w:cs="Arial"/>
              </w:rPr>
            </w:pPr>
            <w:r w:rsidRPr="002A2E43">
              <w:rPr>
                <w:rFonts w:ascii="Arial" w:hAnsi="Arial" w:cs="Arial"/>
              </w:rPr>
              <w:t xml:space="preserve">Relevant workplace health </w:t>
            </w:r>
            <w:r w:rsidR="007307B6" w:rsidRPr="002A2E43">
              <w:rPr>
                <w:rFonts w:ascii="Arial" w:hAnsi="Arial" w:cs="Arial"/>
              </w:rPr>
              <w:t>and</w:t>
            </w:r>
            <w:r w:rsidRPr="002A2E43">
              <w:rPr>
                <w:rFonts w:ascii="Arial" w:hAnsi="Arial" w:cs="Arial"/>
              </w:rPr>
              <w:t xml:space="preserve"> safety procedures in the manufacture and handling of composite materials</w:t>
            </w:r>
          </w:p>
          <w:p w14:paraId="343C1971" w14:textId="4421BBD5" w:rsidR="00BA23C4" w:rsidRPr="002A2E43" w:rsidRDefault="00BA23C4" w:rsidP="0021116C">
            <w:pPr>
              <w:pStyle w:val="ListParagraph"/>
              <w:widowControl w:val="0"/>
              <w:numPr>
                <w:ilvl w:val="0"/>
                <w:numId w:val="14"/>
              </w:numPr>
              <w:spacing w:before="0" w:after="120"/>
              <w:rPr>
                <w:rFonts w:ascii="Arial" w:hAnsi="Arial" w:cs="Arial"/>
              </w:rPr>
            </w:pPr>
            <w:r w:rsidRPr="002A2E43">
              <w:rPr>
                <w:rFonts w:ascii="Arial" w:hAnsi="Arial" w:cs="Arial"/>
              </w:rPr>
              <w:t xml:space="preserve">Cost, weight </w:t>
            </w:r>
            <w:r w:rsidR="007307B6" w:rsidRPr="002A2E43">
              <w:rPr>
                <w:rFonts w:ascii="Arial" w:hAnsi="Arial" w:cs="Arial"/>
              </w:rPr>
              <w:t>and</w:t>
            </w:r>
            <w:r w:rsidRPr="002A2E43">
              <w:rPr>
                <w:rFonts w:ascii="Arial" w:hAnsi="Arial" w:cs="Arial"/>
              </w:rPr>
              <w:t xml:space="preserve"> quality benefits of composites</w:t>
            </w:r>
          </w:p>
          <w:p w14:paraId="27475021" w14:textId="78598EF5" w:rsidR="00242009" w:rsidRPr="002A2E43" w:rsidRDefault="00242009" w:rsidP="0021116C">
            <w:pPr>
              <w:pStyle w:val="ListParagraph"/>
              <w:widowControl w:val="0"/>
              <w:numPr>
                <w:ilvl w:val="0"/>
                <w:numId w:val="14"/>
              </w:numPr>
              <w:spacing w:before="240" w:after="240"/>
              <w:rPr>
                <w:rFonts w:ascii="Arial" w:hAnsi="Arial" w:cs="Arial"/>
              </w:rPr>
            </w:pPr>
            <w:r w:rsidRPr="002A2E43">
              <w:rPr>
                <w:rFonts w:ascii="Arial" w:hAnsi="Arial" w:cs="Arial"/>
              </w:rPr>
              <w:t xml:space="preserve">Specific advantages of using carbon fibre composites </w:t>
            </w:r>
          </w:p>
          <w:p w14:paraId="35D8BA8F" w14:textId="36E46800" w:rsidR="00BA23C4" w:rsidRPr="002A2E43" w:rsidRDefault="005A7B83" w:rsidP="0021116C">
            <w:pPr>
              <w:pStyle w:val="ListParagraph"/>
              <w:widowControl w:val="0"/>
              <w:numPr>
                <w:ilvl w:val="0"/>
                <w:numId w:val="14"/>
              </w:numPr>
              <w:spacing w:before="240" w:after="240"/>
              <w:rPr>
                <w:rFonts w:ascii="Arial" w:hAnsi="Arial" w:cs="Arial"/>
              </w:rPr>
            </w:pPr>
            <w:r w:rsidRPr="002A2E43">
              <w:rPr>
                <w:rFonts w:ascii="Arial" w:hAnsi="Arial" w:cs="Arial"/>
              </w:rPr>
              <w:t>D</w:t>
            </w:r>
            <w:r w:rsidR="00BA23C4" w:rsidRPr="002A2E43">
              <w:rPr>
                <w:rFonts w:ascii="Arial" w:hAnsi="Arial" w:cs="Arial"/>
              </w:rPr>
              <w:t>ifferent ways to process / manufacture</w:t>
            </w:r>
            <w:r w:rsidRPr="002A2E43">
              <w:rPr>
                <w:rFonts w:ascii="Arial" w:hAnsi="Arial" w:cs="Arial"/>
              </w:rPr>
              <w:t xml:space="preserve"> composite </w:t>
            </w:r>
            <w:r w:rsidR="00B90B4B" w:rsidRPr="002A2E43">
              <w:rPr>
                <w:rFonts w:ascii="Arial" w:hAnsi="Arial" w:cs="Arial"/>
              </w:rPr>
              <w:t>product</w:t>
            </w:r>
            <w:r w:rsidRPr="002A2E43">
              <w:rPr>
                <w:rFonts w:ascii="Arial" w:hAnsi="Arial" w:cs="Arial"/>
              </w:rPr>
              <w:t>s including</w:t>
            </w:r>
            <w:r w:rsidR="00BA23C4" w:rsidRPr="002A2E43">
              <w:rPr>
                <w:rFonts w:ascii="Arial" w:hAnsi="Arial" w:cs="Arial"/>
              </w:rPr>
              <w:t>.</w:t>
            </w:r>
          </w:p>
          <w:p w14:paraId="5679DDC2" w14:textId="58C94CE3"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Prepreg</w:t>
            </w:r>
            <w:r w:rsidR="00B85DAA" w:rsidRPr="002A2E43">
              <w:rPr>
                <w:rFonts w:ascii="Arial" w:hAnsi="Arial" w:cs="Arial"/>
              </w:rPr>
              <w:t xml:space="preserve"> fabrication</w:t>
            </w:r>
          </w:p>
          <w:p w14:paraId="3D977CA1" w14:textId="7794FB76" w:rsidR="00B85DAA" w:rsidRPr="002A2E43" w:rsidRDefault="00B85DAA" w:rsidP="00A751FC">
            <w:pPr>
              <w:pStyle w:val="ListParagraph"/>
              <w:widowControl w:val="0"/>
              <w:numPr>
                <w:ilvl w:val="0"/>
                <w:numId w:val="41"/>
              </w:numPr>
              <w:spacing w:before="240" w:after="240"/>
              <w:rPr>
                <w:rFonts w:ascii="Arial" w:hAnsi="Arial" w:cs="Arial"/>
              </w:rPr>
            </w:pPr>
            <w:r w:rsidRPr="002A2E43">
              <w:rPr>
                <w:rFonts w:ascii="Arial" w:hAnsi="Arial" w:cs="Arial"/>
              </w:rPr>
              <w:t>Autoclave</w:t>
            </w:r>
          </w:p>
          <w:p w14:paraId="1C3D4534" w14:textId="77777777"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Wet Layup</w:t>
            </w:r>
          </w:p>
          <w:p w14:paraId="75949AAD" w14:textId="77777777"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Vacuum Bagging</w:t>
            </w:r>
          </w:p>
          <w:p w14:paraId="60FEE74A" w14:textId="77777777"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Infusion</w:t>
            </w:r>
          </w:p>
          <w:p w14:paraId="2DFBF93F" w14:textId="61338AD9"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lastRenderedPageBreak/>
              <w:t xml:space="preserve">Light and Heavy </w:t>
            </w:r>
            <w:r w:rsidR="005A7B83" w:rsidRPr="002A2E43">
              <w:rPr>
                <w:rFonts w:ascii="Arial" w:hAnsi="Arial" w:cs="Arial"/>
              </w:rPr>
              <w:t>Resin Transfer Mo</w:t>
            </w:r>
            <w:r w:rsidR="009F02E0" w:rsidRPr="002A2E43">
              <w:rPr>
                <w:rFonts w:ascii="Arial" w:hAnsi="Arial" w:cs="Arial"/>
              </w:rPr>
              <w:t>u</w:t>
            </w:r>
            <w:r w:rsidR="005A7B83" w:rsidRPr="002A2E43">
              <w:rPr>
                <w:rFonts w:ascii="Arial" w:hAnsi="Arial" w:cs="Arial"/>
              </w:rPr>
              <w:t>lding (</w:t>
            </w:r>
            <w:r w:rsidRPr="002A2E43">
              <w:rPr>
                <w:rFonts w:ascii="Arial" w:hAnsi="Arial" w:cs="Arial"/>
              </w:rPr>
              <w:t>RTM</w:t>
            </w:r>
            <w:r w:rsidR="005A7B83" w:rsidRPr="002A2E43">
              <w:rPr>
                <w:rFonts w:ascii="Arial" w:hAnsi="Arial" w:cs="Arial"/>
              </w:rPr>
              <w:t>)</w:t>
            </w:r>
            <w:r w:rsidRPr="002A2E43">
              <w:rPr>
                <w:rFonts w:ascii="Arial" w:hAnsi="Arial" w:cs="Arial"/>
              </w:rPr>
              <w:t>.</w:t>
            </w:r>
          </w:p>
          <w:p w14:paraId="3695A6ED" w14:textId="4E712449" w:rsidR="00BA23C4" w:rsidRPr="002A2E43" w:rsidRDefault="00F65AD2" w:rsidP="0021116C">
            <w:pPr>
              <w:pStyle w:val="ListParagraph"/>
              <w:widowControl w:val="0"/>
              <w:numPr>
                <w:ilvl w:val="0"/>
                <w:numId w:val="14"/>
              </w:numPr>
              <w:spacing w:before="240" w:after="240"/>
              <w:rPr>
                <w:rFonts w:ascii="Arial" w:hAnsi="Arial" w:cs="Arial"/>
              </w:rPr>
            </w:pPr>
            <w:r w:rsidRPr="002A2E43">
              <w:rPr>
                <w:rFonts w:ascii="Arial" w:hAnsi="Arial" w:cs="Arial"/>
              </w:rPr>
              <w:t>WHS issues in h</w:t>
            </w:r>
            <w:r w:rsidR="00BA23C4" w:rsidRPr="002A2E43">
              <w:rPr>
                <w:rFonts w:ascii="Arial" w:hAnsi="Arial" w:cs="Arial"/>
              </w:rPr>
              <w:t>andling carbon fibre material</w:t>
            </w:r>
          </w:p>
          <w:p w14:paraId="58AF7E1A" w14:textId="2DE80490"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Mechanical properties</w:t>
            </w:r>
            <w:r w:rsidR="00F65AD2" w:rsidRPr="002A2E43">
              <w:rPr>
                <w:rFonts w:ascii="Arial" w:hAnsi="Arial" w:cs="Arial"/>
              </w:rPr>
              <w:t xml:space="preserve"> of different composites</w:t>
            </w:r>
          </w:p>
          <w:p w14:paraId="5F85971E" w14:textId="5EC0E068"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Applications</w:t>
            </w:r>
            <w:r w:rsidR="00F65AD2" w:rsidRPr="002A2E43">
              <w:rPr>
                <w:rFonts w:ascii="Arial" w:hAnsi="Arial" w:cs="Arial"/>
              </w:rPr>
              <w:t xml:space="preserve"> of different composites</w:t>
            </w:r>
          </w:p>
          <w:p w14:paraId="2303346A" w14:textId="77777777"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Moulding techniques and processes</w:t>
            </w:r>
          </w:p>
          <w:p w14:paraId="4CFE8A2B" w14:textId="4C84AB60"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 xml:space="preserve">Design data using </w:t>
            </w:r>
            <w:r w:rsidR="00F65AD2" w:rsidRPr="002A2E43">
              <w:rPr>
                <w:rFonts w:ascii="Arial" w:hAnsi="Arial" w:cs="Arial"/>
              </w:rPr>
              <w:t>Finite Element Analysis (</w:t>
            </w:r>
            <w:r w:rsidRPr="002A2E43">
              <w:rPr>
                <w:rFonts w:ascii="Arial" w:hAnsi="Arial" w:cs="Arial"/>
              </w:rPr>
              <w:t>FEA</w:t>
            </w:r>
            <w:r w:rsidR="00F65AD2" w:rsidRPr="002A2E43">
              <w:rPr>
                <w:rFonts w:ascii="Arial" w:hAnsi="Arial" w:cs="Arial"/>
              </w:rPr>
              <w:t>)</w:t>
            </w:r>
          </w:p>
          <w:p w14:paraId="662A7C35" w14:textId="2211F123" w:rsidR="005A7B83" w:rsidRPr="002A2E43" w:rsidRDefault="005A7B83" w:rsidP="00882758">
            <w:pPr>
              <w:pStyle w:val="ListParagraph"/>
              <w:widowControl w:val="0"/>
              <w:numPr>
                <w:ilvl w:val="0"/>
                <w:numId w:val="14"/>
              </w:numPr>
              <w:spacing w:before="240" w:after="240"/>
              <w:rPr>
                <w:rFonts w:ascii="Arial" w:hAnsi="Arial" w:cs="Arial"/>
              </w:rPr>
            </w:pPr>
            <w:r w:rsidRPr="002A2E43">
              <w:rPr>
                <w:rFonts w:ascii="Arial" w:hAnsi="Arial" w:cs="Arial"/>
              </w:rPr>
              <w:t>Range of commercially available carbon fibre materials</w:t>
            </w:r>
          </w:p>
          <w:p w14:paraId="255C7E85" w14:textId="686E6DA2" w:rsidR="005A7B83" w:rsidRPr="002A2E43" w:rsidRDefault="005A7B83" w:rsidP="00882758">
            <w:pPr>
              <w:pStyle w:val="ListParagraph"/>
              <w:widowControl w:val="0"/>
              <w:numPr>
                <w:ilvl w:val="0"/>
                <w:numId w:val="14"/>
              </w:numPr>
              <w:spacing w:before="240" w:after="240"/>
              <w:rPr>
                <w:rFonts w:ascii="Arial" w:hAnsi="Arial" w:cs="Arial"/>
              </w:rPr>
            </w:pPr>
            <w:r w:rsidRPr="002A2E43">
              <w:rPr>
                <w:rFonts w:ascii="Arial" w:hAnsi="Arial" w:cs="Arial"/>
              </w:rPr>
              <w:t>Range of carbon fibre composite materials available</w:t>
            </w:r>
          </w:p>
          <w:p w14:paraId="7BC1B05A" w14:textId="1A080A33" w:rsidR="00953A91" w:rsidRPr="002A2E43" w:rsidRDefault="00F65AD2" w:rsidP="00882758">
            <w:pPr>
              <w:pStyle w:val="ListParagraph"/>
              <w:widowControl w:val="0"/>
              <w:numPr>
                <w:ilvl w:val="0"/>
                <w:numId w:val="14"/>
              </w:numPr>
              <w:spacing w:before="240" w:after="240"/>
              <w:rPr>
                <w:rFonts w:ascii="Arial" w:hAnsi="Arial" w:cs="Arial"/>
              </w:rPr>
            </w:pPr>
            <w:r w:rsidRPr="002A2E43">
              <w:rPr>
                <w:rFonts w:ascii="Arial" w:hAnsi="Arial" w:cs="Arial"/>
              </w:rPr>
              <w:t>Non-destructive t</w:t>
            </w:r>
            <w:r w:rsidR="00BA23C4" w:rsidRPr="002A2E43">
              <w:rPr>
                <w:rFonts w:ascii="Arial" w:hAnsi="Arial" w:cs="Arial"/>
              </w:rPr>
              <w:t>esting methods</w:t>
            </w:r>
          </w:p>
        </w:tc>
      </w:tr>
      <w:tr w:rsidR="00953A91" w:rsidRPr="002A2E43" w14:paraId="76468510" w14:textId="77777777" w:rsidTr="0064796D">
        <w:trPr>
          <w:gridBefore w:val="1"/>
          <w:gridAfter w:val="2"/>
          <w:wBefore w:w="25" w:type="dxa"/>
          <w:wAfter w:w="28" w:type="dxa"/>
          <w:jc w:val="center"/>
        </w:trPr>
        <w:tc>
          <w:tcPr>
            <w:tcW w:w="9561" w:type="dxa"/>
            <w:gridSpan w:val="7"/>
          </w:tcPr>
          <w:p w14:paraId="5D789705" w14:textId="1D995007" w:rsidR="00953A91" w:rsidRPr="002A2E43" w:rsidRDefault="00953A91" w:rsidP="007912B5">
            <w:pPr>
              <w:widowControl w:val="0"/>
              <w:tabs>
                <w:tab w:val="left" w:pos="426"/>
              </w:tabs>
              <w:ind w:left="133" w:firstLine="0"/>
              <w:rPr>
                <w:rFonts w:ascii="Arial" w:hAnsi="Arial" w:cs="Arial"/>
                <w:b/>
                <w:bCs/>
              </w:rPr>
            </w:pPr>
            <w:r w:rsidRPr="002A2E43">
              <w:rPr>
                <w:rFonts w:ascii="Arial" w:hAnsi="Arial" w:cs="Arial"/>
                <w:b/>
                <w:bCs/>
              </w:rPr>
              <w:lastRenderedPageBreak/>
              <w:t>RANGE STATEMENT</w:t>
            </w:r>
          </w:p>
        </w:tc>
      </w:tr>
      <w:tr w:rsidR="00953A91" w:rsidRPr="002A2E43" w14:paraId="5EDAC2E9" w14:textId="77777777" w:rsidTr="0064796D">
        <w:trPr>
          <w:gridBefore w:val="1"/>
          <w:gridAfter w:val="2"/>
          <w:wBefore w:w="25" w:type="dxa"/>
          <w:wAfter w:w="28" w:type="dxa"/>
          <w:jc w:val="center"/>
        </w:trPr>
        <w:tc>
          <w:tcPr>
            <w:tcW w:w="9561" w:type="dxa"/>
            <w:gridSpan w:val="7"/>
          </w:tcPr>
          <w:p w14:paraId="0A6BA662" w14:textId="77777777" w:rsidR="00953A91" w:rsidRPr="002A2E43" w:rsidRDefault="00953A91" w:rsidP="007912B5">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w:t>
            </w:r>
            <w:r w:rsidR="007912B5"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302B97" w:rsidRPr="002A2E43" w14:paraId="7BC017D4" w14:textId="77777777" w:rsidTr="0064796D">
        <w:trPr>
          <w:gridBefore w:val="1"/>
          <w:gridAfter w:val="2"/>
          <w:wBefore w:w="25" w:type="dxa"/>
          <w:wAfter w:w="28" w:type="dxa"/>
          <w:jc w:val="center"/>
        </w:trPr>
        <w:tc>
          <w:tcPr>
            <w:tcW w:w="3492" w:type="dxa"/>
            <w:gridSpan w:val="4"/>
          </w:tcPr>
          <w:p w14:paraId="09743F29" w14:textId="319C6D65" w:rsidR="00302B97" w:rsidRPr="002A2E43" w:rsidRDefault="00F65AD2" w:rsidP="00F65AD2">
            <w:pPr>
              <w:widowControl w:val="0"/>
              <w:spacing w:before="0"/>
              <w:ind w:left="0" w:firstLine="0"/>
              <w:rPr>
                <w:rStyle w:val="Normal10TNRChar"/>
                <w:rFonts w:ascii="Arial" w:hAnsi="Arial" w:cs="Arial"/>
                <w:iCs/>
              </w:rPr>
            </w:pPr>
            <w:r w:rsidRPr="002A2E43">
              <w:rPr>
                <w:rStyle w:val="Normal10TNRChar"/>
                <w:rFonts w:ascii="Arial" w:hAnsi="Arial" w:cs="Arial"/>
                <w:b/>
                <w:i/>
                <w:iCs/>
              </w:rPr>
              <w:t>Range of composite materials</w:t>
            </w:r>
            <w:r w:rsidRPr="002A2E43">
              <w:rPr>
                <w:rStyle w:val="Normal10TNRChar"/>
                <w:rFonts w:ascii="Arial" w:hAnsi="Arial" w:cs="Arial"/>
                <w:iCs/>
              </w:rPr>
              <w:t xml:space="preserve"> may include:</w:t>
            </w:r>
          </w:p>
        </w:tc>
        <w:tc>
          <w:tcPr>
            <w:tcW w:w="6069" w:type="dxa"/>
            <w:gridSpan w:val="3"/>
          </w:tcPr>
          <w:p w14:paraId="591D7CE1" w14:textId="77777777" w:rsidR="00302B97"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Concrete</w:t>
            </w:r>
          </w:p>
          <w:p w14:paraId="297FC8F1" w14:textId="77777777" w:rsidR="00B85DAA" w:rsidRPr="002A2E43" w:rsidRDefault="00B85DAA"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Prepregs</w:t>
            </w:r>
          </w:p>
          <w:p w14:paraId="369347B1" w14:textId="5A37D252" w:rsidR="00F65AD2"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Fibre-reinforced plastics</w:t>
            </w:r>
          </w:p>
          <w:p w14:paraId="25192BF8" w14:textId="77777777" w:rsidR="00F65AD2"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Metal composites</w:t>
            </w:r>
          </w:p>
          <w:p w14:paraId="0686C855" w14:textId="319D3510" w:rsidR="00F65AD2"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Ceramic composites</w:t>
            </w:r>
          </w:p>
        </w:tc>
      </w:tr>
      <w:tr w:rsidR="00302B97" w:rsidRPr="002A2E43" w14:paraId="2394553A" w14:textId="77777777" w:rsidTr="0064796D">
        <w:trPr>
          <w:gridBefore w:val="1"/>
          <w:gridAfter w:val="2"/>
          <w:wBefore w:w="25" w:type="dxa"/>
          <w:wAfter w:w="28" w:type="dxa"/>
          <w:trHeight w:val="477"/>
          <w:jc w:val="center"/>
        </w:trPr>
        <w:tc>
          <w:tcPr>
            <w:tcW w:w="3492" w:type="dxa"/>
            <w:gridSpan w:val="4"/>
          </w:tcPr>
          <w:p w14:paraId="135F0DA4" w14:textId="264C8EC2" w:rsidR="00302B97" w:rsidRPr="002A2E43" w:rsidRDefault="00F65AD2" w:rsidP="00F65AD2">
            <w:pPr>
              <w:widowControl w:val="0"/>
              <w:spacing w:before="0"/>
              <w:ind w:left="0" w:firstLine="0"/>
              <w:rPr>
                <w:rStyle w:val="Normal10TNRChar"/>
                <w:rFonts w:ascii="Arial" w:hAnsi="Arial" w:cs="Arial"/>
                <w:iCs/>
              </w:rPr>
            </w:pPr>
            <w:r w:rsidRPr="002A2E43">
              <w:rPr>
                <w:rStyle w:val="Normal10TNRChar"/>
                <w:rFonts w:ascii="Arial" w:hAnsi="Arial" w:cs="Arial"/>
                <w:b/>
                <w:i/>
                <w:iCs/>
              </w:rPr>
              <w:t xml:space="preserve">Anisotropic properties </w:t>
            </w:r>
            <w:r w:rsidRPr="002A2E43">
              <w:rPr>
                <w:rStyle w:val="Normal10TNRChar"/>
                <w:rFonts w:ascii="Arial" w:hAnsi="Arial" w:cs="Arial"/>
                <w:iCs/>
              </w:rPr>
              <w:t>refers to:</w:t>
            </w:r>
          </w:p>
        </w:tc>
        <w:tc>
          <w:tcPr>
            <w:tcW w:w="6069" w:type="dxa"/>
            <w:gridSpan w:val="3"/>
          </w:tcPr>
          <w:p w14:paraId="7B2C7126" w14:textId="77777777" w:rsidR="00FD50A7" w:rsidRPr="002A2E43" w:rsidRDefault="00FD50A7" w:rsidP="0021116C">
            <w:pPr>
              <w:pStyle w:val="ListParagraph"/>
              <w:widowControl w:val="0"/>
              <w:numPr>
                <w:ilvl w:val="0"/>
                <w:numId w:val="21"/>
              </w:numPr>
              <w:tabs>
                <w:tab w:val="left" w:pos="426"/>
              </w:tabs>
              <w:spacing w:before="0"/>
              <w:rPr>
                <w:rFonts w:ascii="Arial" w:hAnsi="Arial" w:cs="Arial"/>
                <w:bCs/>
              </w:rPr>
            </w:pPr>
            <w:r w:rsidRPr="002A2E43">
              <w:rPr>
                <w:rFonts w:ascii="Arial" w:hAnsi="Arial" w:cs="Arial"/>
                <w:bCs/>
              </w:rPr>
              <w:t>Properties that are directionally dependent</w:t>
            </w:r>
          </w:p>
          <w:p w14:paraId="09427C2C" w14:textId="2E4F8C8A" w:rsidR="00302B97" w:rsidRPr="002A2E43" w:rsidRDefault="00F65AD2" w:rsidP="0021116C">
            <w:pPr>
              <w:pStyle w:val="ListParagraph"/>
              <w:widowControl w:val="0"/>
              <w:numPr>
                <w:ilvl w:val="0"/>
                <w:numId w:val="21"/>
              </w:numPr>
              <w:tabs>
                <w:tab w:val="left" w:pos="426"/>
              </w:tabs>
              <w:spacing w:before="0"/>
              <w:rPr>
                <w:rFonts w:ascii="Arial" w:hAnsi="Arial" w:cs="Arial"/>
                <w:bCs/>
              </w:rPr>
            </w:pPr>
            <w:r w:rsidRPr="002A2E43">
              <w:rPr>
                <w:rFonts w:ascii="Arial" w:hAnsi="Arial" w:cs="Arial"/>
                <w:bCs/>
              </w:rPr>
              <w:t xml:space="preserve">Different </w:t>
            </w:r>
            <w:r w:rsidR="00FD50A7" w:rsidRPr="002A2E43">
              <w:rPr>
                <w:rFonts w:ascii="Arial" w:hAnsi="Arial" w:cs="Arial"/>
                <w:bCs/>
              </w:rPr>
              <w:t xml:space="preserve">physical or </w:t>
            </w:r>
            <w:r w:rsidRPr="002A2E43">
              <w:rPr>
                <w:rFonts w:ascii="Arial" w:hAnsi="Arial" w:cs="Arial"/>
                <w:bCs/>
              </w:rPr>
              <w:t>mechanical properties along different axis</w:t>
            </w:r>
            <w:r w:rsidR="00FD50A7" w:rsidRPr="002A2E43">
              <w:rPr>
                <w:rFonts w:ascii="Arial" w:hAnsi="Arial" w:cs="Arial"/>
                <w:bCs/>
              </w:rPr>
              <w:t xml:space="preserve"> e.eg tensile strength</w:t>
            </w:r>
          </w:p>
          <w:p w14:paraId="43AECA51" w14:textId="3B1DA414" w:rsidR="00FD50A7" w:rsidRPr="002A2E43" w:rsidRDefault="00FD50A7" w:rsidP="00FD50A7">
            <w:pPr>
              <w:pStyle w:val="ListParagraph"/>
              <w:widowControl w:val="0"/>
              <w:tabs>
                <w:tab w:val="left" w:pos="426"/>
              </w:tabs>
              <w:spacing w:before="0"/>
              <w:ind w:left="360" w:firstLine="0"/>
              <w:rPr>
                <w:rFonts w:ascii="Arial" w:hAnsi="Arial" w:cs="Arial"/>
                <w:bCs/>
              </w:rPr>
            </w:pPr>
          </w:p>
        </w:tc>
      </w:tr>
      <w:tr w:rsidR="00302B97" w:rsidRPr="002A2E43" w14:paraId="276D8E5C" w14:textId="77777777" w:rsidTr="0064796D">
        <w:trPr>
          <w:gridBefore w:val="1"/>
          <w:gridAfter w:val="2"/>
          <w:wBefore w:w="25" w:type="dxa"/>
          <w:wAfter w:w="28" w:type="dxa"/>
          <w:trHeight w:val="477"/>
          <w:jc w:val="center"/>
        </w:trPr>
        <w:tc>
          <w:tcPr>
            <w:tcW w:w="3492" w:type="dxa"/>
            <w:gridSpan w:val="4"/>
          </w:tcPr>
          <w:p w14:paraId="0C9656B5" w14:textId="72FDAF7E" w:rsidR="00302B97" w:rsidRPr="002A2E43" w:rsidRDefault="00F65AD2" w:rsidP="00B515E9">
            <w:pPr>
              <w:widowControl w:val="0"/>
              <w:spacing w:before="0"/>
              <w:rPr>
                <w:rStyle w:val="Normal10TNRChar"/>
                <w:rFonts w:ascii="Arial" w:hAnsi="Arial" w:cs="Arial"/>
                <w:b/>
                <w:i/>
                <w:iCs/>
              </w:rPr>
            </w:pPr>
            <w:r w:rsidRPr="002A2E43">
              <w:rPr>
                <w:rStyle w:val="Normal10TNRChar"/>
                <w:rFonts w:ascii="Arial" w:hAnsi="Arial" w:cs="Arial"/>
                <w:b/>
                <w:i/>
                <w:iCs/>
              </w:rPr>
              <w:t xml:space="preserve">Isotropic properties </w:t>
            </w:r>
            <w:r w:rsidRPr="002A2E43">
              <w:rPr>
                <w:rStyle w:val="Normal10TNRChar"/>
                <w:rFonts w:ascii="Arial" w:hAnsi="Arial" w:cs="Arial"/>
                <w:iCs/>
              </w:rPr>
              <w:t>refers to:</w:t>
            </w:r>
          </w:p>
        </w:tc>
        <w:tc>
          <w:tcPr>
            <w:tcW w:w="6069" w:type="dxa"/>
            <w:gridSpan w:val="3"/>
          </w:tcPr>
          <w:p w14:paraId="4B2337E4" w14:textId="77777777" w:rsidR="00302B9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Identical</w:t>
            </w:r>
            <w:r w:rsidR="00F65AD2" w:rsidRPr="002A2E43">
              <w:rPr>
                <w:rFonts w:ascii="Arial" w:hAnsi="Arial" w:cs="Arial"/>
                <w:lang w:eastAsia="en-GB"/>
              </w:rPr>
              <w:t xml:space="preserve"> properties </w:t>
            </w:r>
            <w:r w:rsidRPr="002A2E43">
              <w:rPr>
                <w:rFonts w:ascii="Arial" w:hAnsi="Arial" w:cs="Arial"/>
                <w:lang w:eastAsia="en-GB"/>
              </w:rPr>
              <w:t>in all directions</w:t>
            </w:r>
          </w:p>
          <w:p w14:paraId="17998DF6" w14:textId="77777777"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Most composite materials are not isotropic</w:t>
            </w:r>
          </w:p>
          <w:p w14:paraId="294DC439" w14:textId="68EE4352" w:rsidR="00FD50A7" w:rsidRPr="002A2E43" w:rsidRDefault="00FD50A7" w:rsidP="00FD50A7">
            <w:pPr>
              <w:pStyle w:val="ListParagraph"/>
              <w:spacing w:before="0"/>
              <w:ind w:left="360" w:firstLine="0"/>
              <w:textAlignment w:val="baseline"/>
              <w:rPr>
                <w:rFonts w:ascii="Arial" w:hAnsi="Arial" w:cs="Arial"/>
                <w:lang w:eastAsia="en-GB"/>
              </w:rPr>
            </w:pPr>
          </w:p>
        </w:tc>
      </w:tr>
      <w:tr w:rsidR="00302B97" w:rsidRPr="002A2E43" w14:paraId="7F2E98E8" w14:textId="77777777" w:rsidTr="0064796D">
        <w:trPr>
          <w:gridBefore w:val="1"/>
          <w:gridAfter w:val="2"/>
          <w:wBefore w:w="25" w:type="dxa"/>
          <w:wAfter w:w="28" w:type="dxa"/>
          <w:trHeight w:val="477"/>
          <w:jc w:val="center"/>
        </w:trPr>
        <w:tc>
          <w:tcPr>
            <w:tcW w:w="3492" w:type="dxa"/>
            <w:gridSpan w:val="4"/>
          </w:tcPr>
          <w:p w14:paraId="30FB161F" w14:textId="78E7E2CA" w:rsidR="00302B97" w:rsidRPr="002A2E43" w:rsidRDefault="00FD50A7" w:rsidP="00B515E9">
            <w:pPr>
              <w:widowControl w:val="0"/>
              <w:spacing w:before="0"/>
              <w:rPr>
                <w:rStyle w:val="Normal10TNRChar"/>
                <w:rFonts w:ascii="Arial" w:hAnsi="Arial" w:cs="Arial"/>
                <w:b/>
                <w:i/>
                <w:iCs/>
              </w:rPr>
            </w:pPr>
            <w:r w:rsidRPr="002A2E43">
              <w:rPr>
                <w:rStyle w:val="Normal10TNRChar"/>
                <w:rFonts w:ascii="Arial" w:hAnsi="Arial" w:cs="Arial"/>
                <w:b/>
                <w:i/>
                <w:iCs/>
              </w:rPr>
              <w:t xml:space="preserve">Common uses </w:t>
            </w:r>
            <w:r w:rsidRPr="002A2E43">
              <w:rPr>
                <w:rStyle w:val="Normal10TNRChar"/>
                <w:rFonts w:ascii="Arial" w:hAnsi="Arial" w:cs="Arial"/>
                <w:iCs/>
              </w:rPr>
              <w:t>may include:</w:t>
            </w:r>
          </w:p>
        </w:tc>
        <w:tc>
          <w:tcPr>
            <w:tcW w:w="6069" w:type="dxa"/>
            <w:gridSpan w:val="3"/>
          </w:tcPr>
          <w:p w14:paraId="209F890F" w14:textId="481A6163" w:rsidR="00925E2F"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Building</w:t>
            </w:r>
          </w:p>
          <w:p w14:paraId="620D6DB5" w14:textId="0607AF13" w:rsidR="00B85DAA" w:rsidRPr="002A2E43" w:rsidRDefault="00B85DAA"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 xml:space="preserve">Automotive </w:t>
            </w:r>
            <w:r w:rsidR="00B90B4B" w:rsidRPr="002A2E43">
              <w:rPr>
                <w:rFonts w:ascii="Arial" w:hAnsi="Arial" w:cs="Arial"/>
                <w:lang w:eastAsia="en-GB"/>
              </w:rPr>
              <w:t>part</w:t>
            </w:r>
            <w:r w:rsidRPr="002A2E43">
              <w:rPr>
                <w:rFonts w:ascii="Arial" w:hAnsi="Arial" w:cs="Arial"/>
                <w:lang w:eastAsia="en-GB"/>
              </w:rPr>
              <w:t>s</w:t>
            </w:r>
          </w:p>
          <w:p w14:paraId="2ACF9898" w14:textId="77777777" w:rsidR="007568B4" w:rsidRPr="002A2E43" w:rsidRDefault="007568B4"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Sporting goods</w:t>
            </w:r>
          </w:p>
          <w:p w14:paraId="0FB4204A" w14:textId="05766A10"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Structures, such as boat hulls, swimming pools etc.</w:t>
            </w:r>
          </w:p>
          <w:p w14:paraId="2B9433EA" w14:textId="2173DC43"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Aeroplane parts</w:t>
            </w:r>
          </w:p>
          <w:p w14:paraId="687C6A67" w14:textId="4F12DB4C"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Spacecraft</w:t>
            </w:r>
          </w:p>
          <w:p w14:paraId="1EAD7357" w14:textId="25963D23" w:rsidR="00FD50A7" w:rsidRPr="002A2E43" w:rsidRDefault="00FD50A7" w:rsidP="00FD50A7">
            <w:pPr>
              <w:pStyle w:val="ListParagraph"/>
              <w:spacing w:before="0"/>
              <w:ind w:left="360" w:firstLine="0"/>
              <w:textAlignment w:val="baseline"/>
              <w:rPr>
                <w:rFonts w:ascii="Arial" w:hAnsi="Arial" w:cs="Arial"/>
                <w:lang w:eastAsia="en-GB"/>
              </w:rPr>
            </w:pPr>
          </w:p>
        </w:tc>
      </w:tr>
      <w:tr w:rsidR="00302B97" w:rsidRPr="002A2E43" w14:paraId="0E0946D4" w14:textId="77777777" w:rsidTr="0064796D">
        <w:trPr>
          <w:gridBefore w:val="1"/>
          <w:gridAfter w:val="2"/>
          <w:wBefore w:w="25" w:type="dxa"/>
          <w:wAfter w:w="28" w:type="dxa"/>
          <w:trHeight w:val="477"/>
          <w:jc w:val="center"/>
        </w:trPr>
        <w:tc>
          <w:tcPr>
            <w:tcW w:w="3492" w:type="dxa"/>
            <w:gridSpan w:val="4"/>
          </w:tcPr>
          <w:p w14:paraId="39AD0759" w14:textId="791DBC35" w:rsidR="00302B97" w:rsidRPr="002A2E43" w:rsidRDefault="00746350" w:rsidP="00746350">
            <w:pPr>
              <w:widowControl w:val="0"/>
              <w:ind w:left="0" w:firstLine="0"/>
              <w:rPr>
                <w:rStyle w:val="Normal10TNRChar"/>
                <w:rFonts w:ascii="Arial" w:hAnsi="Arial" w:cs="Arial"/>
                <w:iCs/>
              </w:rPr>
            </w:pPr>
            <w:r w:rsidRPr="002A2E43">
              <w:rPr>
                <w:rStyle w:val="Normal10TNRChar"/>
                <w:rFonts w:ascii="Arial" w:hAnsi="Arial" w:cs="Arial"/>
                <w:b/>
                <w:i/>
                <w:iCs/>
              </w:rPr>
              <w:t>Workplace health and safety issues</w:t>
            </w:r>
            <w:r w:rsidRPr="002A2E43">
              <w:rPr>
                <w:rStyle w:val="Normal10TNRChar"/>
                <w:rFonts w:ascii="Arial" w:hAnsi="Arial" w:cs="Arial"/>
                <w:iCs/>
              </w:rPr>
              <w:t xml:space="preserve"> may include:</w:t>
            </w:r>
          </w:p>
        </w:tc>
        <w:tc>
          <w:tcPr>
            <w:tcW w:w="6069" w:type="dxa"/>
            <w:gridSpan w:val="3"/>
          </w:tcPr>
          <w:p w14:paraId="6F817C78" w14:textId="77777777" w:rsidR="00B515E9"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Handling fibres may cause mechanical irritation and abrasion</w:t>
            </w:r>
          </w:p>
          <w:p w14:paraId="55910399" w14:textId="657BF3C8" w:rsidR="00746350"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Micro fibres can stick into the human skin or mucous membranes causing irritation</w:t>
            </w:r>
          </w:p>
          <w:p w14:paraId="3BEF3066" w14:textId="5C06DA68" w:rsidR="00746350"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Sizing resins can cause chemical irritation of the eyes and upper respiratory tract, dizziness and vomiting</w:t>
            </w:r>
          </w:p>
          <w:p w14:paraId="2E2B436E" w14:textId="7C41ED41" w:rsidR="00746350"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Personal protective equipment must be used when handling composite materials</w:t>
            </w:r>
          </w:p>
          <w:p w14:paraId="6620A93C" w14:textId="3AD23AEC" w:rsidR="00746350" w:rsidRPr="002A2E43" w:rsidRDefault="00746350" w:rsidP="00746350">
            <w:pPr>
              <w:pStyle w:val="ListParagraph"/>
              <w:spacing w:before="0"/>
              <w:ind w:left="360" w:firstLine="0"/>
              <w:textAlignment w:val="baseline"/>
              <w:rPr>
                <w:rFonts w:ascii="Arial" w:hAnsi="Arial" w:cs="Arial"/>
                <w:lang w:eastAsia="en-GB"/>
              </w:rPr>
            </w:pPr>
          </w:p>
        </w:tc>
      </w:tr>
      <w:tr w:rsidR="00FD28AA" w:rsidRPr="002A2E43" w14:paraId="4CF9784A" w14:textId="77777777" w:rsidTr="0064796D">
        <w:trPr>
          <w:gridBefore w:val="1"/>
          <w:gridAfter w:val="2"/>
          <w:wBefore w:w="25" w:type="dxa"/>
          <w:wAfter w:w="28" w:type="dxa"/>
          <w:trHeight w:val="477"/>
          <w:jc w:val="center"/>
        </w:trPr>
        <w:tc>
          <w:tcPr>
            <w:tcW w:w="3492" w:type="dxa"/>
            <w:gridSpan w:val="4"/>
          </w:tcPr>
          <w:p w14:paraId="296737FF" w14:textId="5C6A6C87" w:rsidR="00FD28AA" w:rsidRPr="002A2E43" w:rsidRDefault="00FD28AA" w:rsidP="00746350">
            <w:pPr>
              <w:widowControl w:val="0"/>
              <w:spacing w:before="0"/>
              <w:ind w:left="9" w:hanging="9"/>
              <w:rPr>
                <w:rStyle w:val="Normal10TNRChar"/>
                <w:rFonts w:ascii="Arial" w:hAnsi="Arial" w:cs="Arial"/>
                <w:b/>
                <w:i/>
                <w:iCs/>
              </w:rPr>
            </w:pPr>
            <w:r w:rsidRPr="00890DF8">
              <w:rPr>
                <w:rStyle w:val="Normal10TNRChar"/>
                <w:rFonts w:ascii="Arial" w:hAnsi="Arial" w:cs="Arial"/>
                <w:b/>
                <w:i/>
                <w:iCs/>
              </w:rPr>
              <w:t xml:space="preserve">Manufacturing </w:t>
            </w:r>
            <w:r w:rsidR="00B967AF" w:rsidRPr="00890DF8">
              <w:rPr>
                <w:rStyle w:val="Normal10TNRChar"/>
                <w:rFonts w:ascii="Arial" w:hAnsi="Arial" w:cs="Arial"/>
                <w:b/>
                <w:i/>
                <w:iCs/>
              </w:rPr>
              <w:t>and finishing</w:t>
            </w:r>
            <w:r w:rsidR="00B967AF">
              <w:rPr>
                <w:rStyle w:val="Normal10TNRChar"/>
                <w:rFonts w:ascii="Arial" w:hAnsi="Arial" w:cs="Arial"/>
                <w:b/>
                <w:i/>
                <w:iCs/>
              </w:rPr>
              <w:t xml:space="preserve"> </w:t>
            </w:r>
            <w:r w:rsidRPr="002A2E43">
              <w:rPr>
                <w:rStyle w:val="Normal10TNRChar"/>
                <w:rFonts w:ascii="Arial" w:hAnsi="Arial" w:cs="Arial"/>
                <w:b/>
                <w:i/>
                <w:iCs/>
              </w:rPr>
              <w:t xml:space="preserve">processes </w:t>
            </w:r>
            <w:r w:rsidRPr="002A2E43">
              <w:rPr>
                <w:rStyle w:val="Normal10TNRChar"/>
                <w:rFonts w:ascii="Arial" w:hAnsi="Arial" w:cs="Arial"/>
                <w:iCs/>
              </w:rPr>
              <w:t>include:</w:t>
            </w:r>
          </w:p>
        </w:tc>
        <w:tc>
          <w:tcPr>
            <w:tcW w:w="6069" w:type="dxa"/>
            <w:gridSpan w:val="3"/>
          </w:tcPr>
          <w:p w14:paraId="68B64D05" w14:textId="31C917AA" w:rsidR="00FD28AA" w:rsidRPr="002A2E43" w:rsidRDefault="0012706F" w:rsidP="0021116C">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Mo</w:t>
            </w:r>
            <w:r w:rsidR="009F02E0" w:rsidRPr="002A2E43">
              <w:rPr>
                <w:rFonts w:ascii="Arial" w:hAnsi="Arial" w:cs="Arial"/>
                <w:lang w:eastAsia="en-GB"/>
              </w:rPr>
              <w:t>u</w:t>
            </w:r>
            <w:r w:rsidR="00FD28AA" w:rsidRPr="002A2E43">
              <w:rPr>
                <w:rFonts w:ascii="Arial" w:hAnsi="Arial" w:cs="Arial"/>
                <w:lang w:eastAsia="en-GB"/>
              </w:rPr>
              <w:t>lding</w:t>
            </w:r>
            <w:r w:rsidRPr="002A2E43">
              <w:rPr>
                <w:rFonts w:ascii="Arial" w:hAnsi="Arial" w:cs="Arial"/>
                <w:lang w:eastAsia="en-GB"/>
              </w:rPr>
              <w:t xml:space="preserve"> including:</w:t>
            </w:r>
          </w:p>
          <w:p w14:paraId="0FF4EB83" w14:textId="77777777" w:rsidR="0012706F" w:rsidRPr="002A2E43" w:rsidRDefault="0012706F" w:rsidP="0012706F">
            <w:pPr>
              <w:pStyle w:val="ListParagraph"/>
              <w:numPr>
                <w:ilvl w:val="0"/>
                <w:numId w:val="26"/>
              </w:numPr>
              <w:spacing w:before="0"/>
              <w:textAlignment w:val="baseline"/>
              <w:rPr>
                <w:rFonts w:ascii="Arial" w:hAnsi="Arial" w:cs="Arial"/>
                <w:lang w:eastAsia="en-GB"/>
              </w:rPr>
            </w:pPr>
            <w:r w:rsidRPr="002A2E43">
              <w:rPr>
                <w:rFonts w:ascii="Arial" w:hAnsi="Arial" w:cs="Arial"/>
                <w:lang w:eastAsia="en-GB"/>
              </w:rPr>
              <w:t>Prepreg</w:t>
            </w:r>
          </w:p>
          <w:p w14:paraId="6FFB6490" w14:textId="0A9DAD8D" w:rsidR="0012706F" w:rsidRPr="002A2E43" w:rsidRDefault="0012706F" w:rsidP="0012706F">
            <w:pPr>
              <w:pStyle w:val="ListParagraph"/>
              <w:numPr>
                <w:ilvl w:val="0"/>
                <w:numId w:val="26"/>
              </w:numPr>
              <w:spacing w:before="0"/>
              <w:textAlignment w:val="baseline"/>
              <w:rPr>
                <w:rFonts w:ascii="Arial" w:hAnsi="Arial" w:cs="Arial"/>
                <w:lang w:eastAsia="en-GB"/>
              </w:rPr>
            </w:pPr>
            <w:r w:rsidRPr="002A2E43">
              <w:rPr>
                <w:rFonts w:ascii="Arial" w:hAnsi="Arial" w:cs="Arial"/>
                <w:lang w:eastAsia="en-GB"/>
              </w:rPr>
              <w:t>Compression mo</w:t>
            </w:r>
            <w:r w:rsidR="009F02E0" w:rsidRPr="002A2E43">
              <w:rPr>
                <w:rFonts w:ascii="Arial" w:hAnsi="Arial" w:cs="Arial"/>
                <w:lang w:eastAsia="en-GB"/>
              </w:rPr>
              <w:t>u</w:t>
            </w:r>
            <w:r w:rsidRPr="002A2E43">
              <w:rPr>
                <w:rFonts w:ascii="Arial" w:hAnsi="Arial" w:cs="Arial"/>
                <w:lang w:eastAsia="en-GB"/>
              </w:rPr>
              <w:t>lding</w:t>
            </w:r>
          </w:p>
          <w:p w14:paraId="34B5B13A" w14:textId="77777777" w:rsidR="00FD28AA" w:rsidRPr="002A2E43" w:rsidRDefault="00FD28AA" w:rsidP="0021116C">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Vacuum bagging</w:t>
            </w:r>
          </w:p>
          <w:p w14:paraId="3A52BC5D" w14:textId="7AE7C465" w:rsidR="00FD28AA" w:rsidRDefault="0012706F" w:rsidP="0021116C">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Fil</w:t>
            </w:r>
            <w:r w:rsidR="00FD28AA" w:rsidRPr="002A2E43">
              <w:rPr>
                <w:rFonts w:ascii="Arial" w:hAnsi="Arial" w:cs="Arial"/>
                <w:lang w:eastAsia="en-GB"/>
              </w:rPr>
              <w:t>ament winding</w:t>
            </w:r>
          </w:p>
          <w:p w14:paraId="79D2523A" w14:textId="682269D8" w:rsidR="00B967AF" w:rsidRPr="00890DF8" w:rsidRDefault="00B967AF" w:rsidP="0021116C">
            <w:pPr>
              <w:pStyle w:val="ListParagraph"/>
              <w:numPr>
                <w:ilvl w:val="0"/>
                <w:numId w:val="23"/>
              </w:numPr>
              <w:spacing w:before="0"/>
              <w:textAlignment w:val="baseline"/>
              <w:rPr>
                <w:rFonts w:ascii="Arial" w:hAnsi="Arial" w:cs="Arial"/>
                <w:lang w:eastAsia="en-GB"/>
              </w:rPr>
            </w:pPr>
            <w:r w:rsidRPr="00890DF8">
              <w:rPr>
                <w:rFonts w:ascii="Arial" w:hAnsi="Arial" w:cs="Arial"/>
                <w:lang w:eastAsia="en-GB"/>
              </w:rPr>
              <w:t>Finishing may include painting out of mould</w:t>
            </w:r>
          </w:p>
          <w:p w14:paraId="77DBF957" w14:textId="2FE9E068" w:rsidR="00FD28AA" w:rsidRPr="002A2E43" w:rsidRDefault="00FD28AA" w:rsidP="00FD28AA">
            <w:pPr>
              <w:pStyle w:val="ListParagraph"/>
              <w:spacing w:before="0"/>
              <w:ind w:left="360" w:firstLine="0"/>
              <w:textAlignment w:val="baseline"/>
              <w:rPr>
                <w:rFonts w:ascii="Arial" w:hAnsi="Arial" w:cs="Arial"/>
                <w:lang w:eastAsia="en-GB"/>
              </w:rPr>
            </w:pPr>
          </w:p>
        </w:tc>
      </w:tr>
      <w:tr w:rsidR="0080429C" w:rsidRPr="002A2E43" w14:paraId="7A4E4D38" w14:textId="77777777" w:rsidTr="0064796D">
        <w:trPr>
          <w:gridBefore w:val="1"/>
          <w:gridAfter w:val="2"/>
          <w:wBefore w:w="25" w:type="dxa"/>
          <w:wAfter w:w="28" w:type="dxa"/>
          <w:trHeight w:val="152"/>
          <w:jc w:val="center"/>
        </w:trPr>
        <w:tc>
          <w:tcPr>
            <w:tcW w:w="3492" w:type="dxa"/>
            <w:gridSpan w:val="4"/>
          </w:tcPr>
          <w:p w14:paraId="5FF54A16" w14:textId="62286FD6" w:rsidR="0080429C" w:rsidRPr="002A2E43" w:rsidRDefault="00882758" w:rsidP="0080429C">
            <w:pPr>
              <w:widowControl w:val="0"/>
              <w:spacing w:before="0"/>
              <w:ind w:left="60" w:hanging="9"/>
              <w:rPr>
                <w:rStyle w:val="Normal10TNRChar"/>
                <w:rFonts w:ascii="Arial" w:hAnsi="Arial" w:cs="Arial"/>
                <w:b/>
                <w:i/>
                <w:iCs/>
              </w:rPr>
            </w:pPr>
            <w:r w:rsidRPr="002A2E43">
              <w:rPr>
                <w:rStyle w:val="Normal10TNRChar"/>
                <w:rFonts w:ascii="Arial" w:hAnsi="Arial" w:cs="Arial"/>
                <w:b/>
                <w:i/>
                <w:iCs/>
              </w:rPr>
              <w:lastRenderedPageBreak/>
              <w:t>F</w:t>
            </w:r>
            <w:r w:rsidR="00CA06DC" w:rsidRPr="002A2E43">
              <w:rPr>
                <w:rStyle w:val="Normal10TNRChar"/>
                <w:rFonts w:ascii="Arial" w:hAnsi="Arial" w:cs="Arial"/>
                <w:b/>
                <w:i/>
                <w:iCs/>
              </w:rPr>
              <w:t xml:space="preserve">abrication methods </w:t>
            </w:r>
            <w:r w:rsidR="00CA06DC" w:rsidRPr="002A2E43">
              <w:rPr>
                <w:rStyle w:val="Normal10TNRChar"/>
                <w:rFonts w:ascii="Arial" w:hAnsi="Arial" w:cs="Arial"/>
                <w:iCs/>
              </w:rPr>
              <w:t>include:</w:t>
            </w:r>
          </w:p>
        </w:tc>
        <w:tc>
          <w:tcPr>
            <w:tcW w:w="6069" w:type="dxa"/>
            <w:gridSpan w:val="3"/>
          </w:tcPr>
          <w:p w14:paraId="7E07B99F"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Compression moulding</w:t>
            </w:r>
          </w:p>
          <w:p w14:paraId="42687D4A" w14:textId="21CF367A" w:rsidR="001953B5"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 xml:space="preserve">Autoclave </w:t>
            </w:r>
            <w:r w:rsidR="001953B5" w:rsidRPr="002A2E43">
              <w:rPr>
                <w:rFonts w:ascii="Arial" w:hAnsi="Arial" w:cs="Arial"/>
                <w:bCs/>
              </w:rPr>
              <w:t>moulding</w:t>
            </w:r>
          </w:p>
          <w:p w14:paraId="09690632" w14:textId="1C1561A0" w:rsidR="00F679F2" w:rsidRPr="002A2E43" w:rsidRDefault="001953B5"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V</w:t>
            </w:r>
            <w:r w:rsidR="00F679F2" w:rsidRPr="002A2E43">
              <w:rPr>
                <w:rFonts w:ascii="Arial" w:hAnsi="Arial" w:cs="Arial"/>
                <w:bCs/>
              </w:rPr>
              <w:t>acuum bag moulding</w:t>
            </w:r>
          </w:p>
          <w:p w14:paraId="1D1F6257"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Filament winding</w:t>
            </w:r>
          </w:p>
          <w:p w14:paraId="580C6398"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Mandrel wrapping</w:t>
            </w:r>
          </w:p>
          <w:p w14:paraId="6E559CB3"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Pultrusion</w:t>
            </w:r>
          </w:p>
          <w:p w14:paraId="209FC776"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Wet lay-up</w:t>
            </w:r>
          </w:p>
          <w:p w14:paraId="602804D5" w14:textId="2CB3C3D3" w:rsidR="00F64FCA"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Injection moulding</w:t>
            </w:r>
            <w:r w:rsidRPr="002A2E43">
              <w:rPr>
                <w:rFonts w:ascii="Arial" w:hAnsi="Arial" w:cs="Arial"/>
                <w:lang w:eastAsia="en-GB"/>
              </w:rPr>
              <w:t xml:space="preserve"> </w:t>
            </w:r>
          </w:p>
        </w:tc>
      </w:tr>
      <w:tr w:rsidR="00882758" w:rsidRPr="002A2E43" w14:paraId="43814522" w14:textId="77777777" w:rsidTr="0064796D">
        <w:trPr>
          <w:gridBefore w:val="1"/>
          <w:gridAfter w:val="2"/>
          <w:wBefore w:w="25" w:type="dxa"/>
          <w:wAfter w:w="28" w:type="dxa"/>
          <w:trHeight w:val="152"/>
          <w:jc w:val="center"/>
        </w:trPr>
        <w:tc>
          <w:tcPr>
            <w:tcW w:w="3492" w:type="dxa"/>
            <w:gridSpan w:val="4"/>
          </w:tcPr>
          <w:p w14:paraId="2DECB20E" w14:textId="3D9B4FD5" w:rsidR="00882758" w:rsidRPr="002A2E43" w:rsidRDefault="00882758" w:rsidP="0080429C">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Common faults </w:t>
            </w:r>
            <w:r w:rsidRPr="002A2E43">
              <w:rPr>
                <w:rStyle w:val="Normal10TNRChar"/>
                <w:rFonts w:ascii="Arial" w:hAnsi="Arial" w:cs="Arial"/>
                <w:iCs/>
              </w:rPr>
              <w:t>include:</w:t>
            </w:r>
          </w:p>
        </w:tc>
        <w:tc>
          <w:tcPr>
            <w:tcW w:w="6069" w:type="dxa"/>
            <w:gridSpan w:val="3"/>
          </w:tcPr>
          <w:p w14:paraId="04B34EF6" w14:textId="56076760"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Porosity</w:t>
            </w:r>
          </w:p>
          <w:p w14:paraId="75159FD8"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Impurities</w:t>
            </w:r>
          </w:p>
          <w:p w14:paraId="34662EA8"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Fibre misalignment</w:t>
            </w:r>
          </w:p>
          <w:p w14:paraId="14224D51"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Poor bonding in sandwich structures</w:t>
            </w:r>
          </w:p>
          <w:p w14:paraId="38FFB43C"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Impact damage</w:t>
            </w:r>
          </w:p>
          <w:p w14:paraId="6C779AF9" w14:textId="569B052C" w:rsidR="00882758" w:rsidRPr="002A2E43" w:rsidRDefault="00882758" w:rsidP="00882758">
            <w:pPr>
              <w:pStyle w:val="ListParagraph"/>
              <w:spacing w:before="0"/>
              <w:ind w:left="360" w:firstLine="0"/>
              <w:textAlignment w:val="baseline"/>
              <w:rPr>
                <w:rFonts w:ascii="Arial" w:hAnsi="Arial" w:cs="Arial"/>
                <w:lang w:eastAsia="en-GB"/>
              </w:rPr>
            </w:pPr>
          </w:p>
        </w:tc>
      </w:tr>
      <w:tr w:rsidR="00C92087" w:rsidRPr="002A2E43" w14:paraId="6C42BE39" w14:textId="77777777" w:rsidTr="002B2B9C">
        <w:trPr>
          <w:gridBefore w:val="1"/>
          <w:gridAfter w:val="2"/>
          <w:wBefore w:w="25" w:type="dxa"/>
          <w:wAfter w:w="28" w:type="dxa"/>
          <w:trHeight w:val="1501"/>
          <w:jc w:val="center"/>
        </w:trPr>
        <w:tc>
          <w:tcPr>
            <w:tcW w:w="3492" w:type="dxa"/>
            <w:gridSpan w:val="4"/>
          </w:tcPr>
          <w:p w14:paraId="1769A21E" w14:textId="77777777" w:rsidR="00C92087" w:rsidRPr="002A2E43" w:rsidRDefault="00C92087" w:rsidP="002B2B9C">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Reinforcement </w:t>
            </w:r>
            <w:r w:rsidRPr="002A2E43">
              <w:rPr>
                <w:rStyle w:val="Normal10TNRChar"/>
                <w:rFonts w:ascii="Arial" w:hAnsi="Arial" w:cs="Arial"/>
                <w:iCs/>
              </w:rPr>
              <w:t>refers to:</w:t>
            </w:r>
          </w:p>
        </w:tc>
        <w:tc>
          <w:tcPr>
            <w:tcW w:w="6069" w:type="dxa"/>
            <w:gridSpan w:val="3"/>
          </w:tcPr>
          <w:p w14:paraId="4A7D0CE6" w14:textId="77777777" w:rsidR="00C92087" w:rsidRPr="002A2E43" w:rsidRDefault="00C92087" w:rsidP="002B2B9C">
            <w:pPr>
              <w:pStyle w:val="ListParagraph"/>
              <w:numPr>
                <w:ilvl w:val="0"/>
                <w:numId w:val="24"/>
              </w:numPr>
              <w:spacing w:before="0"/>
              <w:textAlignment w:val="baseline"/>
              <w:rPr>
                <w:rFonts w:ascii="Arial" w:hAnsi="Arial" w:cs="Arial"/>
                <w:lang w:eastAsia="en-GB"/>
              </w:rPr>
            </w:pPr>
            <w:r w:rsidRPr="002A2E43">
              <w:rPr>
                <w:rFonts w:ascii="Arial" w:hAnsi="Arial" w:cs="Arial"/>
                <w:lang w:eastAsia="en-GB"/>
              </w:rPr>
              <w:t>Increasing the rigidity of the material</w:t>
            </w:r>
          </w:p>
          <w:p w14:paraId="3A64AFA4" w14:textId="77777777" w:rsidR="00C92087" w:rsidRPr="002A2E43" w:rsidRDefault="00C92087" w:rsidP="002B2B9C">
            <w:pPr>
              <w:pStyle w:val="ListParagraph"/>
              <w:numPr>
                <w:ilvl w:val="0"/>
                <w:numId w:val="24"/>
              </w:numPr>
              <w:spacing w:before="0"/>
              <w:textAlignment w:val="baseline"/>
              <w:rPr>
                <w:rFonts w:ascii="Arial" w:hAnsi="Arial" w:cs="Arial"/>
                <w:lang w:eastAsia="en-GB"/>
              </w:rPr>
            </w:pPr>
            <w:r w:rsidRPr="002A2E43">
              <w:rPr>
                <w:rFonts w:ascii="Arial" w:hAnsi="Arial" w:cs="Arial"/>
                <w:lang w:eastAsia="en-GB"/>
              </w:rPr>
              <w:t>Preventing crack propagation</w:t>
            </w:r>
          </w:p>
          <w:p w14:paraId="43B3097C" w14:textId="77777777" w:rsidR="00C92087" w:rsidRPr="002A2E43" w:rsidRDefault="00C92087" w:rsidP="002B2B9C">
            <w:pPr>
              <w:pStyle w:val="ListParagraph"/>
              <w:numPr>
                <w:ilvl w:val="0"/>
                <w:numId w:val="24"/>
              </w:numPr>
              <w:spacing w:before="0"/>
              <w:textAlignment w:val="baseline"/>
              <w:rPr>
                <w:rFonts w:ascii="Arial" w:hAnsi="Arial" w:cs="Arial"/>
                <w:lang w:eastAsia="en-GB"/>
              </w:rPr>
            </w:pPr>
            <w:r w:rsidRPr="002A2E43">
              <w:rPr>
                <w:rFonts w:ascii="Arial" w:hAnsi="Arial" w:cs="Arial"/>
                <w:lang w:eastAsia="en-GB"/>
              </w:rPr>
              <w:t>Use of short and long fibres attached to the matrix, such as glass, carbon, cellulose and high strength polymers</w:t>
            </w:r>
          </w:p>
          <w:p w14:paraId="467FAAE5" w14:textId="77777777" w:rsidR="00C92087" w:rsidRPr="002A2E43" w:rsidRDefault="00C92087" w:rsidP="002B2B9C">
            <w:pPr>
              <w:pStyle w:val="ListParagraph"/>
              <w:numPr>
                <w:ilvl w:val="0"/>
                <w:numId w:val="24"/>
              </w:numPr>
              <w:spacing w:before="0" w:after="240"/>
              <w:textAlignment w:val="baseline"/>
              <w:rPr>
                <w:rFonts w:ascii="Arial" w:hAnsi="Arial" w:cs="Arial"/>
                <w:lang w:eastAsia="en-GB"/>
              </w:rPr>
            </w:pPr>
            <w:r w:rsidRPr="002A2E43">
              <w:rPr>
                <w:rFonts w:ascii="Arial" w:hAnsi="Arial" w:cs="Arial"/>
                <w:lang w:eastAsia="en-GB"/>
              </w:rPr>
              <w:t>Use of steel bars in concrete</w:t>
            </w:r>
          </w:p>
          <w:p w14:paraId="2ACBECA8" w14:textId="77777777" w:rsidR="00C92087" w:rsidRPr="002A2E43" w:rsidRDefault="00C92087" w:rsidP="002B2B9C">
            <w:pPr>
              <w:pStyle w:val="ListParagraph"/>
              <w:numPr>
                <w:ilvl w:val="0"/>
                <w:numId w:val="24"/>
              </w:numPr>
              <w:spacing w:before="0" w:after="240"/>
              <w:textAlignment w:val="baseline"/>
              <w:rPr>
                <w:rFonts w:ascii="Arial" w:hAnsi="Arial" w:cs="Arial"/>
                <w:lang w:eastAsia="en-GB"/>
              </w:rPr>
            </w:pPr>
            <w:r w:rsidRPr="002A2E43">
              <w:rPr>
                <w:rFonts w:ascii="Arial" w:hAnsi="Arial" w:cs="Arial"/>
                <w:lang w:eastAsia="en-GB"/>
              </w:rPr>
              <w:t>Layered or laminated structure</w:t>
            </w:r>
          </w:p>
        </w:tc>
      </w:tr>
      <w:tr w:rsidR="00891301" w:rsidRPr="002A2E43" w14:paraId="289A7E78" w14:textId="77777777" w:rsidTr="0064796D">
        <w:trPr>
          <w:gridBefore w:val="1"/>
          <w:gridAfter w:val="2"/>
          <w:wBefore w:w="25" w:type="dxa"/>
          <w:wAfter w:w="28" w:type="dxa"/>
          <w:trHeight w:val="152"/>
          <w:jc w:val="center"/>
        </w:trPr>
        <w:tc>
          <w:tcPr>
            <w:tcW w:w="3492" w:type="dxa"/>
            <w:gridSpan w:val="4"/>
          </w:tcPr>
          <w:p w14:paraId="000D97FA" w14:textId="7808E76B" w:rsidR="00891301" w:rsidRPr="002A2E43" w:rsidRDefault="00891301" w:rsidP="00B85DAA">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Types of carbon fibre composite </w:t>
            </w:r>
            <w:r w:rsidR="00B85DAA" w:rsidRPr="002A2E43">
              <w:rPr>
                <w:rStyle w:val="Normal10TNRChar"/>
                <w:rFonts w:ascii="Arial" w:hAnsi="Arial" w:cs="Arial"/>
                <w:b/>
                <w:i/>
                <w:iCs/>
              </w:rPr>
              <w:t>product</w:t>
            </w:r>
            <w:r w:rsidRPr="002A2E43">
              <w:rPr>
                <w:rStyle w:val="Normal10TNRChar"/>
                <w:rFonts w:ascii="Arial" w:hAnsi="Arial" w:cs="Arial"/>
                <w:b/>
                <w:i/>
                <w:iCs/>
              </w:rPr>
              <w:t xml:space="preserve">s </w:t>
            </w:r>
            <w:r w:rsidRPr="002A2E43">
              <w:rPr>
                <w:rStyle w:val="Normal10TNRChar"/>
                <w:rFonts w:ascii="Arial" w:hAnsi="Arial" w:cs="Arial"/>
                <w:iCs/>
              </w:rPr>
              <w:t>include:</w:t>
            </w:r>
          </w:p>
        </w:tc>
        <w:tc>
          <w:tcPr>
            <w:tcW w:w="6069" w:type="dxa"/>
            <w:gridSpan w:val="3"/>
          </w:tcPr>
          <w:p w14:paraId="23C16772" w14:textId="37ED7CC5" w:rsidR="00891301" w:rsidRPr="002A2E43" w:rsidRDefault="00C92087"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Automotive components</w:t>
            </w:r>
          </w:p>
          <w:p w14:paraId="1B34177F" w14:textId="18508D49" w:rsidR="00C92087" w:rsidRPr="002A2E43" w:rsidRDefault="00C92087"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Building structures</w:t>
            </w:r>
          </w:p>
          <w:p w14:paraId="612736E7" w14:textId="77777777" w:rsidR="00BD45FB" w:rsidRPr="002A2E43" w:rsidRDefault="00BD45FB"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Sporting goods</w:t>
            </w:r>
          </w:p>
          <w:p w14:paraId="40525118" w14:textId="2FEC2200" w:rsidR="00C92087" w:rsidRPr="002A2E43" w:rsidRDefault="00C92087"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Aerospace components</w:t>
            </w:r>
          </w:p>
          <w:p w14:paraId="248BF749" w14:textId="4D85DECE" w:rsidR="00891301" w:rsidRPr="002A2E43" w:rsidRDefault="00891301" w:rsidP="00C92087">
            <w:pPr>
              <w:pStyle w:val="ListParagraph"/>
              <w:spacing w:before="0"/>
              <w:ind w:left="360" w:firstLine="0"/>
              <w:textAlignment w:val="baseline"/>
              <w:rPr>
                <w:rFonts w:ascii="Arial" w:hAnsi="Arial" w:cs="Arial"/>
                <w:lang w:eastAsia="en-GB"/>
              </w:rPr>
            </w:pPr>
          </w:p>
        </w:tc>
      </w:tr>
      <w:tr w:rsidR="00302B97" w:rsidRPr="002A2E43" w14:paraId="38AD3D56" w14:textId="77777777" w:rsidTr="0064796D">
        <w:trPr>
          <w:gridBefore w:val="1"/>
          <w:wBefore w:w="25" w:type="dxa"/>
          <w:jc w:val="center"/>
        </w:trPr>
        <w:tc>
          <w:tcPr>
            <w:tcW w:w="9589" w:type="dxa"/>
            <w:gridSpan w:val="9"/>
          </w:tcPr>
          <w:p w14:paraId="54E7AA43" w14:textId="38723933" w:rsidR="00512383" w:rsidRPr="002A2E43" w:rsidRDefault="00512383" w:rsidP="00533D73">
            <w:pPr>
              <w:spacing w:before="0"/>
              <w:textAlignment w:val="baseline"/>
              <w:rPr>
                <w:rFonts w:ascii="Arial" w:hAnsi="Arial" w:cs="Arial"/>
                <w:b/>
                <w:color w:val="333333"/>
                <w:lang w:eastAsia="en-GB"/>
              </w:rPr>
            </w:pPr>
          </w:p>
          <w:p w14:paraId="442ACAA7" w14:textId="3BF235EA" w:rsidR="00302B97" w:rsidRPr="002A2E43" w:rsidRDefault="00302B97" w:rsidP="00533D73">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167A51" w:rsidRPr="002A2E43" w14:paraId="2FFB347D" w14:textId="77777777" w:rsidTr="0064796D">
        <w:trPr>
          <w:gridBefore w:val="1"/>
          <w:wBefore w:w="25" w:type="dxa"/>
          <w:jc w:val="center"/>
        </w:trPr>
        <w:tc>
          <w:tcPr>
            <w:tcW w:w="9589" w:type="dxa"/>
            <w:gridSpan w:val="9"/>
          </w:tcPr>
          <w:p w14:paraId="6916EFD2" w14:textId="77777777" w:rsidR="00167A51" w:rsidRPr="002A2E43" w:rsidRDefault="00167A51" w:rsidP="009F63CC">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67A51" w:rsidRPr="002A2E43" w14:paraId="1957918C" w14:textId="77777777" w:rsidTr="0064796D">
        <w:trPr>
          <w:gridBefore w:val="1"/>
          <w:wBefore w:w="25" w:type="dxa"/>
          <w:jc w:val="center"/>
        </w:trPr>
        <w:tc>
          <w:tcPr>
            <w:tcW w:w="3492" w:type="dxa"/>
            <w:gridSpan w:val="4"/>
          </w:tcPr>
          <w:p w14:paraId="53197A26" w14:textId="77777777" w:rsidR="00167A51" w:rsidRPr="002A2E43" w:rsidRDefault="00167A51" w:rsidP="00106DFD">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097" w:type="dxa"/>
            <w:gridSpan w:val="5"/>
          </w:tcPr>
          <w:p w14:paraId="136FDC5F" w14:textId="46234D28" w:rsidR="00167A51" w:rsidRPr="002A2E43" w:rsidRDefault="00167A51" w:rsidP="0021116C">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009B1772" w:rsidRPr="002A2E43">
              <w:rPr>
                <w:rFonts w:ascii="Arial" w:eastAsia="Arial" w:hAnsi="Arial" w:cs="Arial"/>
              </w:rPr>
              <w:t>course participant</w:t>
            </w:r>
            <w:r w:rsidRPr="002A2E43">
              <w:rPr>
                <w:rFonts w:ascii="Arial" w:eastAsia="Arial" w:hAnsi="Arial" w:cs="Arial"/>
              </w:rPr>
              <w:t xml:space="preserve">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00FC2B58"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4565F6D0" w14:textId="5353D9C3" w:rsidR="00167A51" w:rsidRPr="002A2E43" w:rsidRDefault="00167A51" w:rsidP="0021116C">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color w:val="FF0000"/>
                <w:spacing w:val="-1"/>
              </w:rPr>
              <w:t xml:space="preserve"> </w:t>
            </w:r>
            <w:r w:rsidR="009B1772" w:rsidRPr="002A2E43">
              <w:rPr>
                <w:rFonts w:ascii="Arial" w:eastAsia="Arial" w:hAnsi="Arial" w:cs="Arial"/>
                <w:spacing w:val="-1"/>
              </w:rPr>
              <w:t>course participant</w:t>
            </w:r>
            <w:r w:rsidR="00304DC6" w:rsidRPr="002A2E43">
              <w:rPr>
                <w:rFonts w:ascii="Arial" w:eastAsia="Arial" w:hAnsi="Arial" w:cs="Arial"/>
                <w:spacing w:val="-1"/>
              </w:rPr>
              <w:t xml:space="preserve">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6912A12A" w14:textId="77777777" w:rsidR="00167A51"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Identify common composite materials and their uses</w:t>
            </w:r>
          </w:p>
          <w:p w14:paraId="6C9DC84E" w14:textId="77777777"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Utilise correct terminology for the composite materials</w:t>
            </w:r>
          </w:p>
          <w:p w14:paraId="63BCB616" w14:textId="5D2FBA36"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 xml:space="preserve">Follow relevant workplace health </w:t>
            </w:r>
            <w:r w:rsidR="007307B6" w:rsidRPr="002A2E43">
              <w:rPr>
                <w:rFonts w:ascii="Arial" w:hAnsi="Arial" w:cs="Arial"/>
                <w:color w:val="333333"/>
                <w:lang w:eastAsia="en-GB"/>
              </w:rPr>
              <w:t>and</w:t>
            </w:r>
            <w:r w:rsidRPr="002A2E43">
              <w:rPr>
                <w:rFonts w:ascii="Arial" w:hAnsi="Arial" w:cs="Arial"/>
                <w:color w:val="333333"/>
                <w:lang w:eastAsia="en-GB"/>
              </w:rPr>
              <w:t xml:space="preserve"> safety procedures for the handling of composite materials</w:t>
            </w:r>
          </w:p>
          <w:p w14:paraId="71350920" w14:textId="0BA8BF39"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Select composite materials suitable for specific purpose</w:t>
            </w:r>
          </w:p>
          <w:p w14:paraId="31709282" w14:textId="11939AD9"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 xml:space="preserve">Determine appropriate manufacturing processes for composite </w:t>
            </w:r>
            <w:r w:rsidR="00B90B4B" w:rsidRPr="002A2E43">
              <w:rPr>
                <w:rFonts w:ascii="Arial" w:hAnsi="Arial" w:cs="Arial"/>
                <w:color w:val="333333"/>
                <w:lang w:eastAsia="en-GB"/>
              </w:rPr>
              <w:t>product</w:t>
            </w:r>
            <w:r w:rsidRPr="002A2E43">
              <w:rPr>
                <w:rFonts w:ascii="Arial" w:hAnsi="Arial" w:cs="Arial"/>
                <w:color w:val="333333"/>
                <w:lang w:eastAsia="en-GB"/>
              </w:rPr>
              <w:t>s to meet client needs</w:t>
            </w:r>
          </w:p>
          <w:p w14:paraId="73540245" w14:textId="44ADD8FE" w:rsidR="00105319" w:rsidRPr="002A2E43" w:rsidRDefault="00B967AF" w:rsidP="00105319">
            <w:pPr>
              <w:pStyle w:val="ListParagraph"/>
              <w:numPr>
                <w:ilvl w:val="0"/>
                <w:numId w:val="17"/>
              </w:numPr>
              <w:spacing w:before="0"/>
              <w:textAlignment w:val="baseline"/>
              <w:rPr>
                <w:rFonts w:ascii="Arial" w:hAnsi="Arial" w:cs="Arial"/>
                <w:color w:val="333333"/>
                <w:lang w:eastAsia="en-GB"/>
              </w:rPr>
            </w:pPr>
            <w:r>
              <w:rPr>
                <w:rFonts w:ascii="Arial" w:hAnsi="Arial" w:cs="Arial"/>
                <w:color w:val="333333"/>
                <w:lang w:eastAsia="en-GB"/>
              </w:rPr>
              <w:t>Confirm</w:t>
            </w:r>
            <w:r w:rsidR="00B25A0B">
              <w:rPr>
                <w:rFonts w:ascii="Arial" w:hAnsi="Arial" w:cs="Arial"/>
                <w:color w:val="333333"/>
                <w:lang w:eastAsia="en-GB"/>
              </w:rPr>
              <w:t xml:space="preserve"> </w:t>
            </w:r>
            <w:r w:rsidR="00105319" w:rsidRPr="002A2E43">
              <w:rPr>
                <w:rFonts w:ascii="Arial" w:hAnsi="Arial" w:cs="Arial"/>
                <w:color w:val="333333"/>
                <w:lang w:eastAsia="en-GB"/>
              </w:rPr>
              <w:t xml:space="preserve">suitable </w:t>
            </w:r>
            <w:r>
              <w:rPr>
                <w:rFonts w:ascii="Arial" w:hAnsi="Arial" w:cs="Arial"/>
                <w:color w:val="333333"/>
                <w:lang w:eastAsia="en-GB"/>
              </w:rPr>
              <w:t xml:space="preserve">finishing </w:t>
            </w:r>
            <w:r w:rsidR="00105319" w:rsidRPr="002A2E43">
              <w:rPr>
                <w:rFonts w:ascii="Arial" w:hAnsi="Arial" w:cs="Arial"/>
                <w:color w:val="333333"/>
                <w:lang w:eastAsia="en-GB"/>
              </w:rPr>
              <w:t xml:space="preserve">processes for composite </w:t>
            </w:r>
            <w:r w:rsidR="007568B4" w:rsidRPr="002A2E43">
              <w:rPr>
                <w:rFonts w:ascii="Arial" w:hAnsi="Arial" w:cs="Arial"/>
                <w:color w:val="333333"/>
                <w:lang w:eastAsia="en-GB"/>
              </w:rPr>
              <w:t>product</w:t>
            </w:r>
            <w:r w:rsidR="00105319" w:rsidRPr="002A2E43">
              <w:rPr>
                <w:rFonts w:ascii="Arial" w:hAnsi="Arial" w:cs="Arial"/>
                <w:color w:val="333333"/>
                <w:lang w:eastAsia="en-GB"/>
              </w:rPr>
              <w:t>s</w:t>
            </w:r>
            <w:r w:rsidR="007568B4" w:rsidRPr="002A2E43">
              <w:rPr>
                <w:rFonts w:ascii="Arial" w:hAnsi="Arial" w:cs="Arial"/>
                <w:color w:val="333333"/>
                <w:lang w:eastAsia="en-GB"/>
              </w:rPr>
              <w:t>,</w:t>
            </w:r>
            <w:r w:rsidR="00105319" w:rsidRPr="002A2E43">
              <w:rPr>
                <w:rFonts w:ascii="Arial" w:hAnsi="Arial" w:cs="Arial"/>
                <w:color w:val="333333"/>
                <w:lang w:eastAsia="en-GB"/>
              </w:rPr>
              <w:t xml:space="preserve"> appropriate to functional needs</w:t>
            </w:r>
          </w:p>
          <w:p w14:paraId="728CA9B6" w14:textId="04740E44" w:rsidR="00105319" w:rsidRPr="002A2E43" w:rsidRDefault="00105319" w:rsidP="00105319">
            <w:pPr>
              <w:pStyle w:val="ListParagraph"/>
              <w:spacing w:before="0"/>
              <w:ind w:firstLine="0"/>
              <w:textAlignment w:val="baseline"/>
              <w:rPr>
                <w:rFonts w:ascii="Arial" w:hAnsi="Arial" w:cs="Arial"/>
                <w:color w:val="333333"/>
                <w:lang w:eastAsia="en-GB"/>
              </w:rPr>
            </w:pPr>
          </w:p>
        </w:tc>
      </w:tr>
      <w:tr w:rsidR="00167A51" w:rsidRPr="002A2E43" w14:paraId="23FA1E2D" w14:textId="77777777" w:rsidTr="0064796D">
        <w:trPr>
          <w:gridBefore w:val="1"/>
          <w:wBefore w:w="25" w:type="dxa"/>
          <w:trHeight w:val="1908"/>
          <w:jc w:val="center"/>
        </w:trPr>
        <w:tc>
          <w:tcPr>
            <w:tcW w:w="3501" w:type="dxa"/>
            <w:gridSpan w:val="5"/>
          </w:tcPr>
          <w:p w14:paraId="4F776706" w14:textId="59A255AA" w:rsidR="00167A51" w:rsidRPr="002A2E43" w:rsidRDefault="00167A51" w:rsidP="00106DFD">
            <w:pPr>
              <w:widowControl w:val="0"/>
              <w:spacing w:before="0"/>
              <w:ind w:left="0" w:firstLine="0"/>
              <w:rPr>
                <w:rStyle w:val="Normal10TNRChar"/>
                <w:rFonts w:ascii="Arial" w:hAnsi="Arial" w:cs="Arial"/>
                <w:b/>
                <w:iCs/>
              </w:rPr>
            </w:pPr>
            <w:r w:rsidRPr="002A2E43">
              <w:rPr>
                <w:rStyle w:val="Normal10TNRChar"/>
                <w:rFonts w:ascii="Arial" w:hAnsi="Arial" w:cs="Arial"/>
                <w:b/>
                <w:iCs/>
              </w:rPr>
              <w:lastRenderedPageBreak/>
              <w:t>Context of and specific resources for assessment</w:t>
            </w:r>
          </w:p>
        </w:tc>
        <w:tc>
          <w:tcPr>
            <w:tcW w:w="6088" w:type="dxa"/>
            <w:gridSpan w:val="4"/>
          </w:tcPr>
          <w:p w14:paraId="32B82FBE" w14:textId="0E03C51B" w:rsidR="00167A51" w:rsidRPr="002A2E43" w:rsidRDefault="00167A51" w:rsidP="0021116C">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w:t>
            </w:r>
            <w:r w:rsidR="00882758" w:rsidRPr="002A2E43">
              <w:rPr>
                <w:rFonts w:ascii="Arial" w:eastAsia="Arial" w:hAnsi="Arial" w:cs="Arial"/>
                <w:spacing w:val="-2"/>
              </w:rPr>
              <w:t xml:space="preserve">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t>
            </w:r>
            <w:r w:rsidR="00882758" w:rsidRPr="002A2E43">
              <w:rPr>
                <w:rFonts w:ascii="Arial" w:eastAsia="Arial" w:hAnsi="Arial" w:cs="Arial"/>
                <w:spacing w:val="1"/>
              </w:rPr>
              <w:t>industry</w:t>
            </w:r>
            <w:r w:rsidRPr="002A2E43">
              <w:rPr>
                <w:rFonts w:ascii="Arial" w:eastAsia="Arial" w:hAnsi="Arial" w:cs="Arial"/>
                <w:spacing w:val="1"/>
              </w:rPr>
              <w:t xml:space="preserve">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5F0C4857" w14:textId="523A368C" w:rsidR="00167A51" w:rsidRPr="002A2E43" w:rsidRDefault="00167A51" w:rsidP="0021116C">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 xml:space="preserve">Resources required for </w:t>
            </w:r>
            <w:r w:rsidR="001C177F" w:rsidRPr="002A2E43">
              <w:rPr>
                <w:rFonts w:ascii="Arial" w:eastAsia="Arial" w:hAnsi="Arial" w:cs="Arial"/>
              </w:rPr>
              <w:t>assessment</w:t>
            </w:r>
            <w:r w:rsidRPr="002A2E43">
              <w:rPr>
                <w:rFonts w:ascii="Arial" w:eastAsia="Arial" w:hAnsi="Arial" w:cs="Arial"/>
              </w:rPr>
              <w:t xml:space="preserve"> include:</w:t>
            </w:r>
          </w:p>
          <w:p w14:paraId="754013E9" w14:textId="345628D9" w:rsidR="00167A51" w:rsidRPr="002A2E43" w:rsidRDefault="00882758" w:rsidP="0021116C">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Real or s</w:t>
            </w:r>
            <w:r w:rsidR="00167A51" w:rsidRPr="002A2E43">
              <w:rPr>
                <w:rFonts w:ascii="Arial" w:eastAsia="Arial" w:hAnsi="Arial" w:cs="Arial"/>
                <w:spacing w:val="-1"/>
              </w:rPr>
              <w:t>i</w:t>
            </w:r>
            <w:r w:rsidR="00167A51" w:rsidRPr="002A2E43">
              <w:rPr>
                <w:rFonts w:ascii="Arial" w:eastAsia="Arial" w:hAnsi="Arial" w:cs="Arial"/>
                <w:spacing w:val="1"/>
              </w:rPr>
              <w:t>m</w:t>
            </w:r>
            <w:r w:rsidR="00167A51" w:rsidRPr="002A2E43">
              <w:rPr>
                <w:rFonts w:ascii="Arial" w:eastAsia="Arial" w:hAnsi="Arial" w:cs="Arial"/>
              </w:rPr>
              <w:t>u</w:t>
            </w:r>
            <w:r w:rsidR="00167A51" w:rsidRPr="002A2E43">
              <w:rPr>
                <w:rFonts w:ascii="Arial" w:eastAsia="Arial" w:hAnsi="Arial" w:cs="Arial"/>
                <w:spacing w:val="-1"/>
              </w:rPr>
              <w:t>l</w:t>
            </w:r>
            <w:r w:rsidR="00167A51" w:rsidRPr="002A2E43">
              <w:rPr>
                <w:rFonts w:ascii="Arial" w:eastAsia="Arial" w:hAnsi="Arial" w:cs="Arial"/>
              </w:rPr>
              <w:t>a</w:t>
            </w:r>
            <w:r w:rsidR="00167A51" w:rsidRPr="002A2E43">
              <w:rPr>
                <w:rFonts w:ascii="Arial" w:eastAsia="Arial" w:hAnsi="Arial" w:cs="Arial"/>
                <w:spacing w:val="1"/>
              </w:rPr>
              <w:t>t</w:t>
            </w:r>
            <w:r w:rsidR="00167A51" w:rsidRPr="002A2E43">
              <w:rPr>
                <w:rFonts w:ascii="Arial" w:eastAsia="Arial" w:hAnsi="Arial" w:cs="Arial"/>
              </w:rPr>
              <w:t>ed</w:t>
            </w:r>
            <w:r w:rsidR="00167A51" w:rsidRPr="002A2E43">
              <w:rPr>
                <w:rFonts w:ascii="Arial" w:eastAsia="Arial" w:hAnsi="Arial" w:cs="Arial"/>
                <w:spacing w:val="1"/>
              </w:rPr>
              <w:t xml:space="preserve"> </w:t>
            </w:r>
            <w:r w:rsidRPr="002A2E43">
              <w:rPr>
                <w:rFonts w:ascii="Arial" w:eastAsia="Arial" w:hAnsi="Arial" w:cs="Arial"/>
                <w:spacing w:val="-3"/>
              </w:rPr>
              <w:t>composite material</w:t>
            </w:r>
            <w:r w:rsidR="00167A51" w:rsidRPr="002A2E43">
              <w:rPr>
                <w:rFonts w:ascii="Arial" w:eastAsia="Arial" w:hAnsi="Arial" w:cs="Arial"/>
                <w:spacing w:val="-1"/>
              </w:rPr>
              <w:t xml:space="preserve"> </w:t>
            </w:r>
            <w:r w:rsidRPr="002A2E43">
              <w:rPr>
                <w:rFonts w:ascii="Arial" w:eastAsia="Arial" w:hAnsi="Arial" w:cs="Arial"/>
                <w:spacing w:val="-1"/>
              </w:rPr>
              <w:t xml:space="preserve">manufacturing </w:t>
            </w:r>
            <w:r w:rsidR="00167A51" w:rsidRPr="002A2E43">
              <w:rPr>
                <w:rFonts w:ascii="Arial" w:eastAsia="Arial" w:hAnsi="Arial" w:cs="Arial"/>
                <w:spacing w:val="-1"/>
              </w:rPr>
              <w:t>environment</w:t>
            </w:r>
            <w:r w:rsidR="00167A51" w:rsidRPr="002A2E43">
              <w:rPr>
                <w:rFonts w:ascii="Arial" w:eastAsia="Arial" w:hAnsi="Arial" w:cs="Arial"/>
                <w:spacing w:val="1"/>
              </w:rPr>
              <w:t>;</w:t>
            </w:r>
          </w:p>
          <w:p w14:paraId="6EBEAEF5" w14:textId="5D5D5F82" w:rsidR="00167A51" w:rsidRPr="002A2E43" w:rsidRDefault="00882758" w:rsidP="0021116C">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 xml:space="preserve">A range of sample composite </w:t>
            </w:r>
            <w:r w:rsidR="00B90B4B" w:rsidRPr="002A2E43">
              <w:rPr>
                <w:rFonts w:ascii="Arial" w:hAnsi="Arial" w:cs="Arial"/>
                <w:szCs w:val="20"/>
              </w:rPr>
              <w:t>product</w:t>
            </w:r>
            <w:r w:rsidRPr="002A2E43">
              <w:rPr>
                <w:rFonts w:ascii="Arial" w:hAnsi="Arial" w:cs="Arial"/>
                <w:szCs w:val="20"/>
              </w:rPr>
              <w:t>s</w:t>
            </w:r>
            <w:r w:rsidR="00167A51" w:rsidRPr="002A2E43">
              <w:rPr>
                <w:rFonts w:ascii="Arial" w:eastAsia="Arial" w:hAnsi="Arial" w:cs="Arial"/>
                <w:spacing w:val="1"/>
              </w:rPr>
              <w:t>.</w:t>
            </w:r>
          </w:p>
          <w:p w14:paraId="50BDFF5B" w14:textId="3F1922B4" w:rsidR="00882758" w:rsidRPr="002A2E43" w:rsidRDefault="00882758" w:rsidP="0021116C">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167A51" w:rsidRPr="002A2E43" w14:paraId="6E7C6215" w14:textId="77777777" w:rsidTr="0064796D">
        <w:trPr>
          <w:gridBefore w:val="1"/>
          <w:wBefore w:w="25" w:type="dxa"/>
          <w:trHeight w:val="1908"/>
          <w:jc w:val="center"/>
        </w:trPr>
        <w:tc>
          <w:tcPr>
            <w:tcW w:w="3501" w:type="dxa"/>
            <w:gridSpan w:val="5"/>
          </w:tcPr>
          <w:p w14:paraId="4D646F33" w14:textId="77777777" w:rsidR="00167A51" w:rsidRPr="002A2E43" w:rsidRDefault="00167A51" w:rsidP="00167A51">
            <w:pPr>
              <w:widowControl w:val="0"/>
              <w:rPr>
                <w:rStyle w:val="Normal10TNRChar"/>
                <w:rFonts w:ascii="Arial" w:hAnsi="Arial" w:cs="Arial"/>
                <w:b/>
                <w:iCs/>
              </w:rPr>
            </w:pPr>
            <w:r w:rsidRPr="002A2E43">
              <w:rPr>
                <w:rStyle w:val="Normal10TNRChar"/>
                <w:rFonts w:ascii="Arial" w:hAnsi="Arial" w:cs="Arial"/>
                <w:b/>
                <w:iCs/>
              </w:rPr>
              <w:t>Method of assessment</w:t>
            </w:r>
          </w:p>
        </w:tc>
        <w:tc>
          <w:tcPr>
            <w:tcW w:w="6088" w:type="dxa"/>
            <w:gridSpan w:val="4"/>
          </w:tcPr>
          <w:p w14:paraId="210AE2FA" w14:textId="66CEBAC7" w:rsidR="00167A51" w:rsidRPr="002A2E43" w:rsidRDefault="00167A51" w:rsidP="0021116C">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 xml:space="preserve">Assessment must include </w:t>
            </w:r>
            <w:r w:rsidR="00882758" w:rsidRPr="002A2E43">
              <w:rPr>
                <w:rFonts w:ascii="Arial" w:eastAsia="Arial" w:hAnsi="Arial" w:cs="Arial"/>
              </w:rPr>
              <w:t xml:space="preserve">the </w:t>
            </w:r>
            <w:r w:rsidR="00CE41A3" w:rsidRPr="002A2E43">
              <w:rPr>
                <w:rFonts w:ascii="Arial" w:eastAsia="Arial" w:hAnsi="Arial" w:cs="Arial"/>
              </w:rPr>
              <w:t xml:space="preserve">demonstration </w:t>
            </w:r>
            <w:r w:rsidR="00B85D37" w:rsidRPr="002A2E43">
              <w:rPr>
                <w:rFonts w:ascii="Arial" w:eastAsia="Arial" w:hAnsi="Arial" w:cs="Arial"/>
              </w:rPr>
              <w:t xml:space="preserve">of skills </w:t>
            </w:r>
            <w:r w:rsidRPr="002A2E43">
              <w:rPr>
                <w:rFonts w:ascii="Arial" w:eastAsia="Arial" w:hAnsi="Arial" w:cs="Arial"/>
              </w:rPr>
              <w:t xml:space="preserve">and </w:t>
            </w:r>
            <w:r w:rsidR="00B85D37" w:rsidRPr="002A2E43">
              <w:rPr>
                <w:rFonts w:ascii="Arial" w:eastAsia="Arial" w:hAnsi="Arial" w:cs="Arial"/>
              </w:rPr>
              <w:t>may</w:t>
            </w:r>
            <w:r w:rsidRPr="002A2E43">
              <w:rPr>
                <w:rFonts w:ascii="Arial" w:eastAsia="Arial" w:hAnsi="Arial" w:cs="Arial"/>
              </w:rPr>
              <w:t xml:space="preserve"> also include:</w:t>
            </w:r>
          </w:p>
          <w:p w14:paraId="39B2566E" w14:textId="7B1AB4FB" w:rsidR="00167A51" w:rsidRPr="002A2E43" w:rsidRDefault="004163D1"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 xml:space="preserve">Simulated </w:t>
            </w:r>
            <w:r w:rsidR="00FA2C6D" w:rsidRPr="002A2E43">
              <w:rPr>
                <w:rFonts w:ascii="Arial" w:eastAsia="Arial" w:hAnsi="Arial" w:cs="Arial"/>
              </w:rPr>
              <w:t xml:space="preserve">workplace </w:t>
            </w:r>
            <w:r w:rsidRPr="002A2E43">
              <w:rPr>
                <w:rFonts w:ascii="Arial" w:eastAsia="Arial" w:hAnsi="Arial" w:cs="Arial"/>
              </w:rPr>
              <w:t>activity</w:t>
            </w:r>
            <w:r w:rsidR="00167A51" w:rsidRPr="002A2E43">
              <w:rPr>
                <w:rFonts w:ascii="Arial" w:eastAsia="Arial" w:hAnsi="Arial" w:cs="Arial"/>
              </w:rPr>
              <w:t>;</w:t>
            </w:r>
          </w:p>
          <w:p w14:paraId="14B1FC30" w14:textId="4EED8358" w:rsidR="00882758" w:rsidRPr="002A2E43" w:rsidRDefault="00882758"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79D46059" w14:textId="64BBD39C" w:rsidR="00167A51" w:rsidRPr="002A2E43" w:rsidRDefault="00167A51"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r w:rsidR="00882758" w:rsidRPr="002A2E43">
              <w:rPr>
                <w:rFonts w:ascii="Arial" w:eastAsia="Arial" w:hAnsi="Arial" w:cs="Arial"/>
              </w:rPr>
              <w:t>;</w:t>
            </w:r>
          </w:p>
          <w:p w14:paraId="09AA89FD" w14:textId="754CBE3D" w:rsidR="00882758" w:rsidRPr="002A2E43" w:rsidRDefault="00882758"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0832E251" w14:textId="77777777" w:rsidR="00FA2C6D" w:rsidRPr="002A2E43" w:rsidRDefault="00FA2C6D" w:rsidP="00533D73">
      <w:pPr>
        <w:ind w:left="0" w:firstLine="0"/>
        <w:rPr>
          <w:rFonts w:ascii="Arial" w:hAnsi="Arial" w:cs="Arial"/>
          <w:b/>
        </w:rPr>
        <w:sectPr w:rsidR="00FA2C6D" w:rsidRPr="002A2E43" w:rsidSect="005A092E">
          <w:headerReference w:type="even" r:id="rId31"/>
          <w:headerReference w:type="default" r:id="rId32"/>
          <w:headerReference w:type="first" r:id="rId33"/>
          <w:footerReference w:type="first" r:id="rId34"/>
          <w:pgSz w:w="11907" w:h="16840" w:code="9"/>
          <w:pgMar w:top="1276" w:right="1134" w:bottom="1440" w:left="1134" w:header="709" w:footer="709" w:gutter="0"/>
          <w:cols w:space="708"/>
          <w:docGrid w:linePitch="360"/>
        </w:sectPr>
      </w:pPr>
    </w:p>
    <w:tbl>
      <w:tblPr>
        <w:tblW w:w="9639" w:type="dxa"/>
        <w:jc w:val="center"/>
        <w:tblLayout w:type="fixed"/>
        <w:tblLook w:val="0000" w:firstRow="0" w:lastRow="0" w:firstColumn="0" w:lastColumn="0" w:noHBand="0" w:noVBand="0"/>
      </w:tblPr>
      <w:tblGrid>
        <w:gridCol w:w="3261"/>
        <w:gridCol w:w="6378"/>
      </w:tblGrid>
      <w:tr w:rsidR="00FA2C6D" w:rsidRPr="002A2E43" w14:paraId="77606DFD" w14:textId="77777777" w:rsidTr="005B1DB3">
        <w:trPr>
          <w:trHeight w:val="861"/>
          <w:jc w:val="center"/>
        </w:trPr>
        <w:tc>
          <w:tcPr>
            <w:tcW w:w="3261" w:type="dxa"/>
          </w:tcPr>
          <w:p w14:paraId="792242C7" w14:textId="3CE5AF99" w:rsidR="00FA2C6D" w:rsidRPr="002A2E43" w:rsidRDefault="00FA2C6D"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21861</w:t>
            </w:r>
          </w:p>
        </w:tc>
        <w:tc>
          <w:tcPr>
            <w:tcW w:w="6378" w:type="dxa"/>
            <w:vAlign w:val="center"/>
          </w:tcPr>
          <w:p w14:paraId="3268BE7C" w14:textId="660751DB" w:rsidR="00FA2C6D" w:rsidRPr="002A2E43" w:rsidRDefault="00FA2C6D" w:rsidP="00AB6665">
            <w:pPr>
              <w:widowControl w:val="0"/>
              <w:spacing w:before="0"/>
              <w:ind w:left="0" w:firstLine="0"/>
              <w:rPr>
                <w:rFonts w:ascii="Arial" w:hAnsi="Arial" w:cs="Arial"/>
                <w:b/>
                <w:sz w:val="28"/>
                <w:szCs w:val="28"/>
              </w:rPr>
            </w:pPr>
            <w:r w:rsidRPr="002A2E43">
              <w:rPr>
                <w:rFonts w:ascii="Arial" w:hAnsi="Arial" w:cs="Arial"/>
                <w:b/>
                <w:sz w:val="28"/>
                <w:szCs w:val="28"/>
              </w:rPr>
              <w:t xml:space="preserve">Investigate carbon fibre </w:t>
            </w:r>
            <w:r w:rsidR="00683034" w:rsidRPr="002A2E43">
              <w:rPr>
                <w:rFonts w:ascii="Arial" w:hAnsi="Arial" w:cs="Arial"/>
                <w:b/>
                <w:sz w:val="28"/>
                <w:szCs w:val="28"/>
              </w:rPr>
              <w:t xml:space="preserve">composite </w:t>
            </w:r>
            <w:r w:rsidRPr="002A2E43">
              <w:rPr>
                <w:rFonts w:ascii="Arial" w:hAnsi="Arial" w:cs="Arial"/>
                <w:b/>
                <w:sz w:val="28"/>
                <w:szCs w:val="28"/>
              </w:rPr>
              <w:t>processes and terminology</w:t>
            </w:r>
          </w:p>
        </w:tc>
      </w:tr>
      <w:tr w:rsidR="00FA2C6D" w:rsidRPr="002A2E43" w14:paraId="35BA7EDB" w14:textId="77777777" w:rsidTr="005B1DB3">
        <w:trPr>
          <w:jc w:val="center"/>
        </w:trPr>
        <w:tc>
          <w:tcPr>
            <w:tcW w:w="3261" w:type="dxa"/>
          </w:tcPr>
          <w:p w14:paraId="49688609" w14:textId="77777777" w:rsidR="00FA2C6D" w:rsidRPr="002A2E43" w:rsidRDefault="00FA2C6D" w:rsidP="00AB6665">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78" w:type="dxa"/>
            <w:vAlign w:val="center"/>
          </w:tcPr>
          <w:p w14:paraId="49EADC50" w14:textId="60DD6316" w:rsidR="00FA2C6D" w:rsidRPr="002A2E43" w:rsidRDefault="00FA2C6D" w:rsidP="00AB6665">
            <w:pPr>
              <w:widowControl w:val="0"/>
              <w:spacing w:before="240" w:after="240"/>
              <w:ind w:left="0" w:firstLine="0"/>
              <w:rPr>
                <w:rFonts w:ascii="Arial" w:hAnsi="Arial" w:cs="Arial"/>
                <w:color w:val="000000" w:themeColor="text1"/>
              </w:rPr>
            </w:pPr>
            <w:r w:rsidRPr="002A2E43">
              <w:rPr>
                <w:rFonts w:ascii="Arial" w:hAnsi="Arial" w:cs="Arial"/>
                <w:color w:val="000000" w:themeColor="text1"/>
              </w:rPr>
              <w:t xml:space="preserve">This unit describes the outcomes required to outline the different processes used for the </w:t>
            </w:r>
            <w:r w:rsidR="00683034" w:rsidRPr="002A2E43">
              <w:rPr>
                <w:rFonts w:ascii="Arial" w:hAnsi="Arial" w:cs="Arial"/>
                <w:color w:val="000000" w:themeColor="text1"/>
              </w:rPr>
              <w:t>manufacture of products using carbon fibres</w:t>
            </w:r>
            <w:r w:rsidRPr="002A2E43">
              <w:rPr>
                <w:rFonts w:ascii="Arial" w:hAnsi="Arial" w:cs="Arial"/>
                <w:color w:val="000000" w:themeColor="text1"/>
              </w:rPr>
              <w:t xml:space="preserve">, the advantages and disadvantages of each process and the industry terminology that is used.  It addresses </w:t>
            </w:r>
            <w:r w:rsidR="00FE471A" w:rsidRPr="002A2E43">
              <w:rPr>
                <w:rFonts w:ascii="Arial" w:hAnsi="Arial" w:cs="Arial"/>
                <w:color w:val="000000" w:themeColor="text1"/>
              </w:rPr>
              <w:t>several</w:t>
            </w:r>
            <w:r w:rsidRPr="002A2E43">
              <w:rPr>
                <w:rFonts w:ascii="Arial" w:hAnsi="Arial" w:cs="Arial"/>
                <w:color w:val="000000" w:themeColor="text1"/>
              </w:rPr>
              <w:t xml:space="preserve"> </w:t>
            </w:r>
            <w:r w:rsidR="00FE471A" w:rsidRPr="002A2E43">
              <w:rPr>
                <w:rFonts w:ascii="Arial" w:hAnsi="Arial" w:cs="Arial"/>
                <w:color w:val="000000" w:themeColor="text1"/>
              </w:rPr>
              <w:t>mo</w:t>
            </w:r>
            <w:r w:rsidR="009F02E0" w:rsidRPr="002A2E43">
              <w:rPr>
                <w:rFonts w:ascii="Arial" w:hAnsi="Arial" w:cs="Arial"/>
                <w:color w:val="000000" w:themeColor="text1"/>
              </w:rPr>
              <w:t>u</w:t>
            </w:r>
            <w:r w:rsidR="00FE471A" w:rsidRPr="002A2E43">
              <w:rPr>
                <w:rFonts w:ascii="Arial" w:hAnsi="Arial" w:cs="Arial"/>
                <w:color w:val="000000" w:themeColor="text1"/>
              </w:rPr>
              <w:t xml:space="preserve">lding processes using vacuum and pressure assisted techniques for </w:t>
            </w:r>
            <w:r w:rsidRPr="002A2E43">
              <w:rPr>
                <w:rFonts w:ascii="Arial" w:hAnsi="Arial" w:cs="Arial"/>
                <w:color w:val="000000" w:themeColor="text1"/>
              </w:rPr>
              <w:t>the manufacture of composite components</w:t>
            </w:r>
            <w:r w:rsidR="00A5347F" w:rsidRPr="002A2E43">
              <w:rPr>
                <w:rFonts w:ascii="Arial" w:hAnsi="Arial" w:cs="Arial"/>
                <w:color w:val="000000" w:themeColor="text1"/>
              </w:rPr>
              <w:t>.</w:t>
            </w:r>
          </w:p>
          <w:p w14:paraId="5212C91F" w14:textId="77777777" w:rsidR="00FA2C6D" w:rsidRPr="002A2E43" w:rsidRDefault="00FA2C6D" w:rsidP="00AB6665">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FA2C6D" w:rsidRPr="002A2E43" w14:paraId="4C9631EA" w14:textId="77777777" w:rsidTr="005B1DB3">
        <w:trPr>
          <w:jc w:val="center"/>
        </w:trPr>
        <w:tc>
          <w:tcPr>
            <w:tcW w:w="3261" w:type="dxa"/>
          </w:tcPr>
          <w:p w14:paraId="4EA1742B" w14:textId="77777777" w:rsidR="00FA2C6D" w:rsidRPr="002A2E43" w:rsidRDefault="00FA2C6D" w:rsidP="00AB6665">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78" w:type="dxa"/>
            <w:vAlign w:val="center"/>
          </w:tcPr>
          <w:p w14:paraId="22F282F2" w14:textId="77777777" w:rsidR="00FA2C6D" w:rsidRPr="002A2E43" w:rsidRDefault="00FA2C6D" w:rsidP="00AB6665">
            <w:pPr>
              <w:widowControl w:val="0"/>
              <w:spacing w:after="240"/>
              <w:ind w:left="0" w:firstLine="0"/>
              <w:rPr>
                <w:rFonts w:ascii="Arial" w:hAnsi="Arial" w:cs="Arial"/>
              </w:rPr>
            </w:pPr>
            <w:r w:rsidRPr="002A2E43">
              <w:rPr>
                <w:rFonts w:ascii="Arial" w:hAnsi="Arial" w:cs="Arial"/>
              </w:rPr>
              <w:t>Not applicable</w:t>
            </w:r>
          </w:p>
        </w:tc>
      </w:tr>
      <w:tr w:rsidR="00FA2C6D" w:rsidRPr="002A2E43" w14:paraId="283483F9" w14:textId="77777777" w:rsidTr="005B1DB3">
        <w:trPr>
          <w:jc w:val="center"/>
        </w:trPr>
        <w:tc>
          <w:tcPr>
            <w:tcW w:w="3261" w:type="dxa"/>
          </w:tcPr>
          <w:p w14:paraId="3905BA18" w14:textId="77777777" w:rsidR="00FA2C6D" w:rsidRPr="002A2E43" w:rsidRDefault="00FA2C6D" w:rsidP="00AB6665">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78" w:type="dxa"/>
            <w:vAlign w:val="center"/>
          </w:tcPr>
          <w:p w14:paraId="2BC10DA0" w14:textId="74637394" w:rsidR="00FA2C6D" w:rsidRPr="002A2E43" w:rsidRDefault="00FA2C6D" w:rsidP="00FE471A">
            <w:pPr>
              <w:widowControl w:val="0"/>
              <w:spacing w:after="240"/>
              <w:ind w:left="0" w:firstLine="0"/>
              <w:rPr>
                <w:rFonts w:ascii="Arial" w:eastAsia="Arial" w:hAnsi="Arial" w:cs="Arial"/>
                <w:spacing w:val="-2"/>
              </w:rPr>
            </w:pPr>
            <w:r w:rsidRPr="002A2E43">
              <w:rPr>
                <w:rFonts w:ascii="Arial" w:hAnsi="Arial" w:cs="Arial"/>
                <w:color w:val="000000" w:themeColor="text1"/>
              </w:rPr>
              <w:t xml:space="preserve">This unit applies to a range of industry </w:t>
            </w:r>
            <w:r w:rsidR="00FE471A" w:rsidRPr="002A2E43">
              <w:rPr>
                <w:rFonts w:ascii="Arial" w:hAnsi="Arial" w:cs="Arial"/>
                <w:color w:val="000000" w:themeColor="text1"/>
              </w:rPr>
              <w:t>situation</w:t>
            </w:r>
            <w:r w:rsidRPr="002A2E43">
              <w:rPr>
                <w:rFonts w:ascii="Arial" w:hAnsi="Arial" w:cs="Arial"/>
                <w:color w:val="000000" w:themeColor="text1"/>
              </w:rPr>
              <w:t xml:space="preserve">s </w:t>
            </w:r>
            <w:r w:rsidR="00FE471A" w:rsidRPr="002A2E43">
              <w:rPr>
                <w:rFonts w:ascii="Arial" w:hAnsi="Arial" w:cs="Arial"/>
                <w:color w:val="000000" w:themeColor="text1"/>
              </w:rPr>
              <w:t>where</w:t>
            </w:r>
            <w:r w:rsidRPr="002A2E43">
              <w:rPr>
                <w:rFonts w:ascii="Arial" w:hAnsi="Arial" w:cs="Arial"/>
                <w:color w:val="000000" w:themeColor="text1"/>
              </w:rPr>
              <w:t xml:space="preserve"> carbon fibres </w:t>
            </w:r>
            <w:r w:rsidR="00FE471A" w:rsidRPr="002A2E43">
              <w:rPr>
                <w:rFonts w:ascii="Arial" w:hAnsi="Arial" w:cs="Arial"/>
                <w:color w:val="000000" w:themeColor="text1"/>
              </w:rPr>
              <w:t>composites are used in</w:t>
            </w:r>
            <w:r w:rsidRPr="002A2E43">
              <w:rPr>
                <w:rFonts w:ascii="Arial" w:hAnsi="Arial" w:cs="Arial"/>
                <w:color w:val="000000" w:themeColor="text1"/>
              </w:rPr>
              <w:t xml:space="preserve"> the manufacture of </w:t>
            </w:r>
            <w:r w:rsidR="00FE471A" w:rsidRPr="002A2E43">
              <w:rPr>
                <w:rFonts w:ascii="Arial" w:hAnsi="Arial" w:cs="Arial"/>
                <w:color w:val="000000" w:themeColor="text1"/>
              </w:rPr>
              <w:t>products</w:t>
            </w:r>
            <w:r w:rsidRPr="002A2E43">
              <w:rPr>
                <w:rFonts w:ascii="Arial" w:hAnsi="Arial" w:cs="Arial"/>
                <w:color w:val="000000" w:themeColor="text1"/>
              </w:rPr>
              <w:t>.</w:t>
            </w:r>
          </w:p>
        </w:tc>
      </w:tr>
      <w:tr w:rsidR="00FA2C6D" w:rsidRPr="002A2E43" w14:paraId="65245C18" w14:textId="77777777" w:rsidTr="005B1DB3">
        <w:trPr>
          <w:jc w:val="center"/>
        </w:trPr>
        <w:tc>
          <w:tcPr>
            <w:tcW w:w="3261" w:type="dxa"/>
          </w:tcPr>
          <w:p w14:paraId="01B7C0ED" w14:textId="77777777" w:rsidR="00FA2C6D" w:rsidRPr="002A2E43" w:rsidRDefault="00FA2C6D" w:rsidP="00AB6665">
            <w:pPr>
              <w:widowControl w:val="0"/>
              <w:rPr>
                <w:rFonts w:ascii="Arial" w:hAnsi="Arial" w:cs="Arial"/>
                <w:b/>
                <w:bCs/>
                <w:sz w:val="24"/>
                <w:szCs w:val="24"/>
              </w:rPr>
            </w:pPr>
            <w:r w:rsidRPr="002A2E43">
              <w:rPr>
                <w:rFonts w:ascii="Arial" w:hAnsi="Arial" w:cs="Arial"/>
                <w:b/>
                <w:bCs/>
                <w:iCs/>
                <w:sz w:val="24"/>
                <w:szCs w:val="24"/>
              </w:rPr>
              <w:t>ELEMENT</w:t>
            </w:r>
          </w:p>
        </w:tc>
        <w:tc>
          <w:tcPr>
            <w:tcW w:w="6378" w:type="dxa"/>
            <w:vAlign w:val="center"/>
          </w:tcPr>
          <w:p w14:paraId="0170F2EF" w14:textId="77777777" w:rsidR="00FA2C6D" w:rsidRPr="002A2E43" w:rsidRDefault="00FA2C6D" w:rsidP="00AB6665">
            <w:pPr>
              <w:widowControl w:val="0"/>
              <w:rPr>
                <w:rFonts w:ascii="Arial" w:hAnsi="Arial" w:cs="Arial"/>
                <w:b/>
                <w:bCs/>
                <w:sz w:val="24"/>
                <w:szCs w:val="24"/>
              </w:rPr>
            </w:pPr>
            <w:r w:rsidRPr="002A2E43">
              <w:rPr>
                <w:rFonts w:ascii="Arial" w:hAnsi="Arial" w:cs="Arial"/>
                <w:b/>
                <w:bCs/>
                <w:sz w:val="24"/>
                <w:szCs w:val="24"/>
              </w:rPr>
              <w:t>PERFORMANCE CRITERIA</w:t>
            </w:r>
          </w:p>
        </w:tc>
      </w:tr>
      <w:tr w:rsidR="00FA2C6D" w:rsidRPr="002A2E43" w14:paraId="5FEAA975" w14:textId="77777777" w:rsidTr="005B1DB3">
        <w:trPr>
          <w:jc w:val="center"/>
        </w:trPr>
        <w:tc>
          <w:tcPr>
            <w:tcW w:w="3261" w:type="dxa"/>
          </w:tcPr>
          <w:p w14:paraId="3EEDE811" w14:textId="77777777" w:rsidR="00FA2C6D" w:rsidRPr="002A2E43" w:rsidRDefault="00FA2C6D" w:rsidP="00AB6665">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78" w:type="dxa"/>
          </w:tcPr>
          <w:p w14:paraId="47ECBBBA" w14:textId="77777777" w:rsidR="00FA2C6D" w:rsidRPr="002A2E43" w:rsidRDefault="00FA2C6D" w:rsidP="00AB6665">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FA2C6D" w:rsidRPr="002A2E43" w14:paraId="5EAC69B7" w14:textId="77777777" w:rsidTr="005B1DB3">
        <w:trPr>
          <w:jc w:val="center"/>
        </w:trPr>
        <w:tc>
          <w:tcPr>
            <w:tcW w:w="3261" w:type="dxa"/>
          </w:tcPr>
          <w:p w14:paraId="5BA4AA0F" w14:textId="03C6F034" w:rsidR="00FA2C6D" w:rsidRPr="00890DF8" w:rsidRDefault="00395E72" w:rsidP="00E1252C">
            <w:pPr>
              <w:pStyle w:val="ListParagraph"/>
              <w:widowControl w:val="0"/>
              <w:numPr>
                <w:ilvl w:val="0"/>
                <w:numId w:val="27"/>
              </w:numPr>
              <w:spacing w:before="0" w:line="276" w:lineRule="auto"/>
              <w:rPr>
                <w:rStyle w:val="Normal10TNRChar"/>
                <w:rFonts w:ascii="Arial" w:hAnsi="Arial" w:cs="Arial"/>
                <w:iCs/>
              </w:rPr>
            </w:pPr>
            <w:r w:rsidRPr="00890DF8">
              <w:rPr>
                <w:rStyle w:val="Normal10TNRChar"/>
                <w:rFonts w:ascii="Arial" w:hAnsi="Arial" w:cs="Arial"/>
                <w:iCs/>
              </w:rPr>
              <w:t>Clarify</w:t>
            </w:r>
            <w:r w:rsidR="0064796D" w:rsidRPr="00890DF8">
              <w:rPr>
                <w:rStyle w:val="Normal10TNRChar"/>
                <w:rFonts w:ascii="Arial" w:hAnsi="Arial" w:cs="Arial"/>
                <w:iCs/>
              </w:rPr>
              <w:t xml:space="preserve"> the </w:t>
            </w:r>
            <w:r w:rsidR="00E1252C" w:rsidRPr="00890DF8">
              <w:rPr>
                <w:rStyle w:val="Normal10TNRChar"/>
                <w:rFonts w:ascii="Arial" w:hAnsi="Arial" w:cs="Arial"/>
                <w:iCs/>
              </w:rPr>
              <w:t xml:space="preserve">purpose of the </w:t>
            </w:r>
            <w:r w:rsidR="0064796D" w:rsidRPr="00890DF8">
              <w:rPr>
                <w:rStyle w:val="Normal10TNRChar"/>
                <w:rFonts w:ascii="Arial" w:hAnsi="Arial" w:cs="Arial"/>
                <w:iCs/>
              </w:rPr>
              <w:t>different stage</w:t>
            </w:r>
            <w:r w:rsidR="00E1252C" w:rsidRPr="00890DF8">
              <w:rPr>
                <w:rStyle w:val="Normal10TNRChar"/>
                <w:rFonts w:ascii="Arial" w:hAnsi="Arial" w:cs="Arial"/>
                <w:iCs/>
              </w:rPr>
              <w:t>s</w:t>
            </w:r>
            <w:r w:rsidR="0064796D" w:rsidRPr="00890DF8">
              <w:rPr>
                <w:rStyle w:val="Normal10TNRChar"/>
                <w:rFonts w:ascii="Arial" w:hAnsi="Arial" w:cs="Arial"/>
                <w:iCs/>
              </w:rPr>
              <w:t xml:space="preserve"> </w:t>
            </w:r>
            <w:r w:rsidR="00E1252C" w:rsidRPr="00890DF8">
              <w:rPr>
                <w:rStyle w:val="Normal10TNRChar"/>
                <w:rFonts w:ascii="Arial" w:hAnsi="Arial" w:cs="Arial"/>
                <w:iCs/>
              </w:rPr>
              <w:t>in</w:t>
            </w:r>
            <w:r w:rsidR="0064796D" w:rsidRPr="00890DF8">
              <w:rPr>
                <w:rStyle w:val="Normal10TNRChar"/>
                <w:rFonts w:ascii="Arial" w:hAnsi="Arial" w:cs="Arial"/>
                <w:iCs/>
              </w:rPr>
              <w:t xml:space="preserve"> the </w:t>
            </w:r>
            <w:r w:rsidR="00E1252C" w:rsidRPr="00890DF8">
              <w:rPr>
                <w:rStyle w:val="Normal10TNRChar"/>
                <w:rFonts w:ascii="Arial" w:hAnsi="Arial" w:cs="Arial"/>
                <w:iCs/>
              </w:rPr>
              <w:t>manufacture of products using</w:t>
            </w:r>
            <w:r w:rsidR="0064796D" w:rsidRPr="00890DF8">
              <w:rPr>
                <w:rStyle w:val="Normal10TNRChar"/>
                <w:rFonts w:ascii="Arial" w:hAnsi="Arial" w:cs="Arial"/>
                <w:iCs/>
              </w:rPr>
              <w:t xml:space="preserve"> </w:t>
            </w:r>
            <w:r w:rsidR="00E1252C" w:rsidRPr="00890DF8">
              <w:rPr>
                <w:rStyle w:val="Normal10TNRChar"/>
                <w:rFonts w:ascii="Arial" w:hAnsi="Arial" w:cs="Arial"/>
                <w:iCs/>
              </w:rPr>
              <w:t>composite materials</w:t>
            </w:r>
          </w:p>
        </w:tc>
        <w:tc>
          <w:tcPr>
            <w:tcW w:w="6378" w:type="dxa"/>
          </w:tcPr>
          <w:p w14:paraId="0AC14D38" w14:textId="60AB182C" w:rsidR="00E1252C" w:rsidRPr="00890DF8" w:rsidRDefault="00E1252C"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Outline the </w:t>
            </w:r>
            <w:r w:rsidRPr="00890DF8">
              <w:rPr>
                <w:rFonts w:ascii="Arial" w:hAnsi="Arial" w:cs="Arial"/>
                <w:b/>
                <w:bCs/>
                <w:i/>
              </w:rPr>
              <w:t xml:space="preserve">different </w:t>
            </w:r>
            <w:r w:rsidR="00B90B4B" w:rsidRPr="00890DF8">
              <w:rPr>
                <w:rFonts w:ascii="Arial" w:hAnsi="Arial" w:cs="Arial"/>
                <w:b/>
                <w:bCs/>
                <w:i/>
              </w:rPr>
              <w:t>product format</w:t>
            </w:r>
            <w:r w:rsidRPr="00890DF8">
              <w:rPr>
                <w:rFonts w:ascii="Arial" w:hAnsi="Arial" w:cs="Arial"/>
                <w:b/>
                <w:bCs/>
                <w:i/>
              </w:rPr>
              <w:t>s</w:t>
            </w:r>
            <w:r w:rsidRPr="00890DF8">
              <w:rPr>
                <w:rFonts w:ascii="Arial" w:hAnsi="Arial" w:cs="Arial"/>
                <w:bCs/>
              </w:rPr>
              <w:t xml:space="preserve"> used on carbon fibres in preparation for their use in composite materials</w:t>
            </w:r>
          </w:p>
          <w:p w14:paraId="046CF0E9" w14:textId="77777777" w:rsidR="005B1DB3" w:rsidRPr="00890DF8" w:rsidRDefault="005B1DB3"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Identify the storage requirements of different forms of carbon fibre composite materials, particularly storage temperature and shelf life limitations </w:t>
            </w:r>
          </w:p>
          <w:p w14:paraId="7B30B42F" w14:textId="6262BCF6" w:rsidR="00B90B4B" w:rsidRPr="00890DF8" w:rsidRDefault="00B90B4B"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Identify a range of carbon fibre composite materials and their uses </w:t>
            </w:r>
          </w:p>
          <w:p w14:paraId="39B041C6" w14:textId="603AED66" w:rsidR="005B1DB3" w:rsidRPr="00890DF8" w:rsidRDefault="00B90B4B"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Style w:val="Normal10TNRChar"/>
                <w:rFonts w:ascii="Arial" w:hAnsi="Arial" w:cs="Arial"/>
                <w:iCs/>
              </w:rPr>
              <w:t xml:space="preserve">Outline the different </w:t>
            </w:r>
            <w:r w:rsidR="001953B5" w:rsidRPr="00890DF8">
              <w:rPr>
                <w:rStyle w:val="Normal10TNRChar"/>
                <w:rFonts w:ascii="Arial" w:hAnsi="Arial" w:cs="Arial"/>
                <w:iCs/>
              </w:rPr>
              <w:t>surface</w:t>
            </w:r>
            <w:r w:rsidRPr="00890DF8">
              <w:rPr>
                <w:rStyle w:val="Normal10TNRChar"/>
                <w:rFonts w:ascii="Arial" w:hAnsi="Arial" w:cs="Arial"/>
                <w:iCs/>
              </w:rPr>
              <w:t xml:space="preserve"> finishes for composite products</w:t>
            </w:r>
            <w:r w:rsidRPr="00890DF8">
              <w:rPr>
                <w:rFonts w:ascii="Arial" w:hAnsi="Arial" w:cs="Arial"/>
                <w:bCs/>
              </w:rPr>
              <w:t xml:space="preserve"> </w:t>
            </w:r>
          </w:p>
          <w:p w14:paraId="3E8AC28A" w14:textId="20F4E564" w:rsidR="00E1252C" w:rsidRPr="00890DF8" w:rsidRDefault="00E1252C"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Identify the</w:t>
            </w:r>
            <w:r w:rsidRPr="00890DF8">
              <w:rPr>
                <w:rFonts w:ascii="Arial" w:hAnsi="Arial" w:cs="Arial"/>
                <w:b/>
                <w:bCs/>
                <w:i/>
              </w:rPr>
              <w:t xml:space="preserve"> process steps</w:t>
            </w:r>
            <w:r w:rsidRPr="00890DF8">
              <w:rPr>
                <w:rFonts w:ascii="Arial" w:hAnsi="Arial" w:cs="Arial"/>
                <w:bCs/>
              </w:rPr>
              <w:t xml:space="preserve"> for the manufacture of a product using carbon fibre materials</w:t>
            </w:r>
            <w:r w:rsidR="00B25A0B" w:rsidRPr="00890DF8">
              <w:rPr>
                <w:rFonts w:ascii="Arial" w:hAnsi="Arial" w:cs="Arial"/>
                <w:bCs/>
              </w:rPr>
              <w:t xml:space="preserve"> according to a laminate schedule</w:t>
            </w:r>
          </w:p>
          <w:p w14:paraId="687DB688" w14:textId="2F35FAB8" w:rsidR="00B90B4B" w:rsidRPr="00890DF8" w:rsidRDefault="00B90B4B"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Identify the importance of sizing </w:t>
            </w:r>
            <w:r w:rsidR="001953B5" w:rsidRPr="00890DF8">
              <w:rPr>
                <w:rFonts w:ascii="Arial" w:hAnsi="Arial" w:cs="Arial"/>
                <w:bCs/>
              </w:rPr>
              <w:t>and its relationship to</w:t>
            </w:r>
            <w:r w:rsidRPr="00890DF8">
              <w:rPr>
                <w:rFonts w:ascii="Arial" w:hAnsi="Arial" w:cs="Arial"/>
                <w:bCs/>
              </w:rPr>
              <w:t xml:space="preserve"> the choice of polymer matrix</w:t>
            </w:r>
          </w:p>
          <w:p w14:paraId="56AF4BD6" w14:textId="39D0787E" w:rsidR="004F1221" w:rsidRPr="00890DF8" w:rsidRDefault="004F1221"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Confirm the </w:t>
            </w:r>
            <w:r w:rsidRPr="00890DF8">
              <w:rPr>
                <w:rFonts w:ascii="Arial" w:hAnsi="Arial" w:cs="Arial"/>
                <w:b/>
                <w:bCs/>
                <w:i/>
              </w:rPr>
              <w:t>benefits of using carbon fibre</w:t>
            </w:r>
            <w:r w:rsidR="00B90B4B" w:rsidRPr="00890DF8">
              <w:rPr>
                <w:rFonts w:ascii="Arial" w:hAnsi="Arial" w:cs="Arial"/>
                <w:b/>
                <w:bCs/>
                <w:i/>
              </w:rPr>
              <w:t xml:space="preserve"> material</w:t>
            </w:r>
            <w:r w:rsidRPr="00890DF8">
              <w:rPr>
                <w:rFonts w:ascii="Arial" w:hAnsi="Arial" w:cs="Arial"/>
                <w:b/>
                <w:bCs/>
                <w:i/>
              </w:rPr>
              <w:t>s</w:t>
            </w:r>
            <w:r w:rsidRPr="00890DF8">
              <w:rPr>
                <w:rFonts w:ascii="Arial" w:hAnsi="Arial" w:cs="Arial"/>
                <w:bCs/>
              </w:rPr>
              <w:t xml:space="preserve"> in the manufacture of composite </w:t>
            </w:r>
            <w:r w:rsidR="00B90B4B" w:rsidRPr="00890DF8">
              <w:rPr>
                <w:rFonts w:ascii="Arial" w:hAnsi="Arial" w:cs="Arial"/>
                <w:bCs/>
              </w:rPr>
              <w:t>product</w:t>
            </w:r>
            <w:r w:rsidRPr="00890DF8">
              <w:rPr>
                <w:rFonts w:ascii="Arial" w:hAnsi="Arial" w:cs="Arial"/>
                <w:bCs/>
              </w:rPr>
              <w:t>s</w:t>
            </w:r>
          </w:p>
          <w:p w14:paraId="634B78B5" w14:textId="77777777" w:rsidR="009B5228" w:rsidRPr="00890DF8" w:rsidRDefault="009B5228"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Select the treatment that has been used on sample carbon fibre composite materials</w:t>
            </w:r>
          </w:p>
          <w:p w14:paraId="08020F85" w14:textId="0228CD5A" w:rsidR="00395E72" w:rsidRPr="00890DF8" w:rsidRDefault="00395E72" w:rsidP="005B1DB3">
            <w:pPr>
              <w:pStyle w:val="ListParagraph"/>
              <w:widowControl w:val="0"/>
              <w:numPr>
                <w:ilvl w:val="1"/>
                <w:numId w:val="27"/>
              </w:numPr>
              <w:tabs>
                <w:tab w:val="left" w:pos="600"/>
              </w:tabs>
              <w:spacing w:before="0" w:after="240" w:line="259" w:lineRule="auto"/>
              <w:ind w:left="600" w:hanging="600"/>
              <w:rPr>
                <w:rStyle w:val="Normal10TNRChar"/>
                <w:rFonts w:ascii="Arial" w:hAnsi="Arial" w:cs="Arial"/>
                <w:bCs/>
                <w:lang w:eastAsia="en-AU"/>
              </w:rPr>
            </w:pPr>
            <w:r w:rsidRPr="00890DF8">
              <w:rPr>
                <w:rStyle w:val="Normal10TNRChar"/>
                <w:rFonts w:ascii="Arial" w:hAnsi="Arial" w:cs="Arial"/>
                <w:iCs/>
              </w:rPr>
              <w:t xml:space="preserve">Differentiate the </w:t>
            </w:r>
            <w:r w:rsidRPr="00890DF8">
              <w:rPr>
                <w:rStyle w:val="Normal10TNRChar"/>
                <w:rFonts w:ascii="Arial" w:hAnsi="Arial" w:cs="Arial"/>
                <w:b/>
                <w:i/>
                <w:iCs/>
              </w:rPr>
              <w:t>types of process</w:t>
            </w:r>
            <w:r w:rsidRPr="00890DF8">
              <w:rPr>
                <w:rStyle w:val="Normal10TNRChar"/>
                <w:rFonts w:ascii="Arial" w:hAnsi="Arial" w:cs="Arial"/>
                <w:iCs/>
              </w:rPr>
              <w:t xml:space="preserve"> used for manufacturing products using thermosetting polymer matrices in terms of</w:t>
            </w:r>
            <w:r w:rsidR="00EA6D3E" w:rsidRPr="00890DF8">
              <w:rPr>
                <w:rStyle w:val="Normal10TNRChar"/>
                <w:rFonts w:ascii="Arial" w:hAnsi="Arial" w:cs="Arial"/>
                <w:iCs/>
              </w:rPr>
              <w:t xml:space="preserve"> their</w:t>
            </w:r>
            <w:r w:rsidRPr="00890DF8">
              <w:rPr>
                <w:rStyle w:val="Normal10TNRChar"/>
                <w:rFonts w:ascii="Arial" w:hAnsi="Arial" w:cs="Arial"/>
                <w:iCs/>
              </w:rPr>
              <w:t xml:space="preserve"> </w:t>
            </w:r>
            <w:r w:rsidRPr="00890DF8">
              <w:rPr>
                <w:rStyle w:val="Normal10TNRChar"/>
                <w:rFonts w:ascii="Arial" w:hAnsi="Arial" w:cs="Arial"/>
                <w:b/>
                <w:i/>
                <w:iCs/>
              </w:rPr>
              <w:t>production criteria</w:t>
            </w:r>
            <w:r w:rsidRPr="00890DF8">
              <w:rPr>
                <w:rStyle w:val="Normal10TNRChar"/>
                <w:rFonts w:ascii="Arial" w:hAnsi="Arial" w:cs="Arial"/>
                <w:iCs/>
              </w:rPr>
              <w:t xml:space="preserve">  </w:t>
            </w:r>
          </w:p>
          <w:p w14:paraId="15A10E40" w14:textId="7E7034FB" w:rsidR="009B5228" w:rsidRPr="00890DF8" w:rsidRDefault="009B5228"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Follow relevant workplace health and safety procedures in the handling of carbon fibre composites</w:t>
            </w:r>
          </w:p>
        </w:tc>
      </w:tr>
    </w:tbl>
    <w:p w14:paraId="46B98D40" w14:textId="44E026A1" w:rsidR="005B1DB3" w:rsidRPr="002A2E43" w:rsidRDefault="005B1DB3"/>
    <w:tbl>
      <w:tblPr>
        <w:tblW w:w="9639" w:type="dxa"/>
        <w:jc w:val="center"/>
        <w:tblLayout w:type="fixed"/>
        <w:tblLook w:val="0000" w:firstRow="0" w:lastRow="0" w:firstColumn="0" w:lastColumn="0" w:noHBand="0" w:noVBand="0"/>
      </w:tblPr>
      <w:tblGrid>
        <w:gridCol w:w="3261"/>
        <w:gridCol w:w="231"/>
        <w:gridCol w:w="6147"/>
      </w:tblGrid>
      <w:tr w:rsidR="0064796D" w:rsidRPr="002A2E43" w14:paraId="6D57C5DE" w14:textId="77777777" w:rsidTr="005B1DB3">
        <w:trPr>
          <w:jc w:val="center"/>
        </w:trPr>
        <w:tc>
          <w:tcPr>
            <w:tcW w:w="3261" w:type="dxa"/>
          </w:tcPr>
          <w:p w14:paraId="3B9E3187" w14:textId="00F80A8E" w:rsidR="0064796D" w:rsidRPr="002A2E43" w:rsidRDefault="0064796D" w:rsidP="00A751FC">
            <w:pPr>
              <w:pStyle w:val="ListParagraph"/>
              <w:widowControl w:val="0"/>
              <w:numPr>
                <w:ilvl w:val="0"/>
                <w:numId w:val="42"/>
              </w:numPr>
              <w:spacing w:before="0" w:line="276" w:lineRule="auto"/>
              <w:rPr>
                <w:rStyle w:val="Normal10TNRChar"/>
                <w:rFonts w:ascii="Arial" w:hAnsi="Arial" w:cs="Arial"/>
                <w:iCs/>
              </w:rPr>
            </w:pPr>
            <w:r w:rsidRPr="002A2E43">
              <w:rPr>
                <w:rStyle w:val="Normal10TNRChar"/>
                <w:rFonts w:ascii="Arial" w:hAnsi="Arial" w:cs="Arial"/>
                <w:iCs/>
              </w:rPr>
              <w:lastRenderedPageBreak/>
              <w:t xml:space="preserve">Determine the finishing processes required to prepare the composite </w:t>
            </w:r>
            <w:r w:rsidR="005B1DB3" w:rsidRPr="002A2E43">
              <w:rPr>
                <w:rStyle w:val="Normal10TNRChar"/>
                <w:rFonts w:ascii="Arial" w:hAnsi="Arial" w:cs="Arial"/>
                <w:iCs/>
              </w:rPr>
              <w:t>product</w:t>
            </w:r>
            <w:r w:rsidRPr="002A2E43">
              <w:rPr>
                <w:rStyle w:val="Normal10TNRChar"/>
                <w:rFonts w:ascii="Arial" w:hAnsi="Arial" w:cs="Arial"/>
                <w:iCs/>
              </w:rPr>
              <w:t xml:space="preserve"> for a particular function</w:t>
            </w:r>
          </w:p>
        </w:tc>
        <w:tc>
          <w:tcPr>
            <w:tcW w:w="6378" w:type="dxa"/>
            <w:gridSpan w:val="2"/>
          </w:tcPr>
          <w:p w14:paraId="3EDED1C6" w14:textId="09810F7C" w:rsidR="0064796D" w:rsidRPr="002A2E43" w:rsidRDefault="0064796D" w:rsidP="00A751FC">
            <w:pPr>
              <w:pStyle w:val="ListParagraph"/>
              <w:widowControl w:val="0"/>
              <w:numPr>
                <w:ilvl w:val="1"/>
                <w:numId w:val="42"/>
              </w:numPr>
              <w:tabs>
                <w:tab w:val="left" w:pos="426"/>
              </w:tabs>
              <w:spacing w:before="0" w:after="240" w:line="259" w:lineRule="auto"/>
              <w:rPr>
                <w:rFonts w:ascii="Arial" w:hAnsi="Arial" w:cs="Arial"/>
                <w:bCs/>
              </w:rPr>
            </w:pPr>
            <w:r w:rsidRPr="002A2E43">
              <w:rPr>
                <w:rFonts w:ascii="Arial" w:hAnsi="Arial" w:cs="Arial"/>
                <w:bCs/>
              </w:rPr>
              <w:t xml:space="preserve">Outline the range of </w:t>
            </w:r>
            <w:r w:rsidRPr="002A2E43">
              <w:rPr>
                <w:rFonts w:ascii="Arial" w:hAnsi="Arial" w:cs="Arial"/>
                <w:b/>
                <w:bCs/>
                <w:i/>
              </w:rPr>
              <w:t>finishing processes</w:t>
            </w:r>
            <w:r w:rsidRPr="002A2E43">
              <w:rPr>
                <w:rFonts w:ascii="Arial" w:hAnsi="Arial" w:cs="Arial"/>
                <w:bCs/>
              </w:rPr>
              <w:t xml:space="preserve"> that are commonly used on composite </w:t>
            </w:r>
            <w:r w:rsidR="00B90B4B" w:rsidRPr="002A2E43">
              <w:rPr>
                <w:rFonts w:ascii="Arial" w:hAnsi="Arial" w:cs="Arial"/>
                <w:bCs/>
              </w:rPr>
              <w:t>product</w:t>
            </w:r>
            <w:r w:rsidRPr="002A2E43">
              <w:rPr>
                <w:rFonts w:ascii="Arial" w:hAnsi="Arial" w:cs="Arial"/>
                <w:bCs/>
              </w:rPr>
              <w:t>s</w:t>
            </w:r>
          </w:p>
          <w:p w14:paraId="05226895" w14:textId="6173305F" w:rsidR="0064796D" w:rsidRPr="002A2E43" w:rsidRDefault="0064796D" w:rsidP="00A751FC">
            <w:pPr>
              <w:pStyle w:val="ListParagraph"/>
              <w:widowControl w:val="0"/>
              <w:numPr>
                <w:ilvl w:val="1"/>
                <w:numId w:val="42"/>
              </w:numPr>
              <w:tabs>
                <w:tab w:val="left" w:pos="426"/>
              </w:tabs>
              <w:spacing w:before="0" w:after="240" w:line="259" w:lineRule="auto"/>
              <w:rPr>
                <w:rFonts w:ascii="Arial" w:hAnsi="Arial" w:cs="Arial"/>
                <w:bCs/>
              </w:rPr>
            </w:pPr>
            <w:r w:rsidRPr="002A2E43">
              <w:rPr>
                <w:rFonts w:ascii="Arial" w:hAnsi="Arial" w:cs="Arial"/>
                <w:bCs/>
              </w:rPr>
              <w:t xml:space="preserve">Follow relevant workplace health </w:t>
            </w:r>
            <w:r w:rsidR="007307B6" w:rsidRPr="002A2E43">
              <w:rPr>
                <w:rFonts w:ascii="Arial" w:hAnsi="Arial" w:cs="Arial"/>
                <w:bCs/>
              </w:rPr>
              <w:t>and</w:t>
            </w:r>
            <w:r w:rsidRPr="002A2E43">
              <w:rPr>
                <w:rFonts w:ascii="Arial" w:hAnsi="Arial" w:cs="Arial"/>
                <w:bCs/>
              </w:rPr>
              <w:t xml:space="preserve"> safety procedures in the </w:t>
            </w:r>
            <w:r w:rsidR="001953B5" w:rsidRPr="002A2E43">
              <w:rPr>
                <w:rFonts w:ascii="Arial" w:hAnsi="Arial" w:cs="Arial"/>
                <w:bCs/>
              </w:rPr>
              <w:t>finishing</w:t>
            </w:r>
            <w:r w:rsidRPr="002A2E43">
              <w:rPr>
                <w:rFonts w:ascii="Arial" w:hAnsi="Arial" w:cs="Arial"/>
                <w:bCs/>
              </w:rPr>
              <w:t xml:space="preserve"> of composite materials</w:t>
            </w:r>
            <w:r w:rsidR="005B1DB3" w:rsidRPr="002A2E43">
              <w:rPr>
                <w:rFonts w:ascii="Arial" w:hAnsi="Arial" w:cs="Arial"/>
                <w:bCs/>
              </w:rPr>
              <w:t xml:space="preserve"> and products</w:t>
            </w:r>
          </w:p>
          <w:p w14:paraId="312ED96C" w14:textId="38837E58" w:rsidR="0064796D" w:rsidRPr="002A2E43" w:rsidRDefault="0064796D" w:rsidP="00A751FC">
            <w:pPr>
              <w:pStyle w:val="ListParagraph"/>
              <w:widowControl w:val="0"/>
              <w:numPr>
                <w:ilvl w:val="1"/>
                <w:numId w:val="42"/>
              </w:numPr>
              <w:tabs>
                <w:tab w:val="left" w:pos="426"/>
              </w:tabs>
              <w:spacing w:before="0" w:after="240" w:line="259" w:lineRule="auto"/>
              <w:rPr>
                <w:rFonts w:ascii="Arial" w:hAnsi="Arial" w:cs="Arial"/>
                <w:bCs/>
              </w:rPr>
            </w:pPr>
            <w:r w:rsidRPr="002A2E43">
              <w:rPr>
                <w:rFonts w:ascii="Arial" w:hAnsi="Arial" w:cs="Arial"/>
                <w:bCs/>
              </w:rPr>
              <w:t xml:space="preserve">Identify the range of </w:t>
            </w:r>
            <w:r w:rsidRPr="002A2E43">
              <w:rPr>
                <w:rFonts w:ascii="Arial" w:hAnsi="Arial" w:cs="Arial"/>
                <w:b/>
                <w:bCs/>
                <w:i/>
              </w:rPr>
              <w:t>non-destructive</w:t>
            </w:r>
            <w:r w:rsidRPr="002A2E43">
              <w:rPr>
                <w:rFonts w:ascii="Arial" w:hAnsi="Arial" w:cs="Arial"/>
                <w:bCs/>
              </w:rPr>
              <w:t xml:space="preserve"> </w:t>
            </w:r>
            <w:r w:rsidRPr="002A2E43">
              <w:rPr>
                <w:rFonts w:ascii="Arial" w:hAnsi="Arial" w:cs="Arial"/>
                <w:b/>
                <w:bCs/>
                <w:i/>
              </w:rPr>
              <w:t>testing methods</w:t>
            </w:r>
            <w:r w:rsidRPr="002A2E43">
              <w:rPr>
                <w:rFonts w:ascii="Arial" w:hAnsi="Arial" w:cs="Arial"/>
                <w:bCs/>
              </w:rPr>
              <w:t xml:space="preserve"> used on composite </w:t>
            </w:r>
            <w:r w:rsidR="005B1DB3" w:rsidRPr="002A2E43">
              <w:rPr>
                <w:rFonts w:ascii="Arial" w:hAnsi="Arial" w:cs="Arial"/>
                <w:bCs/>
              </w:rPr>
              <w:t>product</w:t>
            </w:r>
            <w:r w:rsidRPr="002A2E43">
              <w:rPr>
                <w:rFonts w:ascii="Arial" w:hAnsi="Arial" w:cs="Arial"/>
                <w:bCs/>
              </w:rPr>
              <w:t>s</w:t>
            </w:r>
          </w:p>
        </w:tc>
      </w:tr>
      <w:tr w:rsidR="00FA2C6D" w:rsidRPr="002A2E43" w14:paraId="26469171" w14:textId="77777777" w:rsidTr="005B1DB3">
        <w:trPr>
          <w:jc w:val="center"/>
        </w:trPr>
        <w:tc>
          <w:tcPr>
            <w:tcW w:w="9639" w:type="dxa"/>
            <w:gridSpan w:val="3"/>
          </w:tcPr>
          <w:p w14:paraId="239BACF2" w14:textId="1CBC1F28" w:rsidR="00FA2C6D" w:rsidRPr="002A2E43" w:rsidRDefault="00FA2C6D" w:rsidP="00AB6665">
            <w:pPr>
              <w:widowControl w:val="0"/>
              <w:tabs>
                <w:tab w:val="left" w:pos="426"/>
              </w:tabs>
              <w:spacing w:line="276" w:lineRule="auto"/>
              <w:rPr>
                <w:rFonts w:ascii="Arial" w:hAnsi="Arial" w:cs="Arial"/>
                <w:b/>
                <w:bCs/>
              </w:rPr>
            </w:pPr>
            <w:r w:rsidRPr="002A2E43">
              <w:rPr>
                <w:rFonts w:ascii="Arial" w:hAnsi="Arial" w:cs="Arial"/>
                <w:b/>
                <w:bCs/>
              </w:rPr>
              <w:t>REQUIRED SKILLS AND KNOWLEDGE</w:t>
            </w:r>
          </w:p>
        </w:tc>
      </w:tr>
      <w:tr w:rsidR="00FA2C6D" w:rsidRPr="002A2E43" w14:paraId="31B050D8" w14:textId="77777777" w:rsidTr="005B1DB3">
        <w:trPr>
          <w:jc w:val="center"/>
        </w:trPr>
        <w:tc>
          <w:tcPr>
            <w:tcW w:w="9639" w:type="dxa"/>
            <w:gridSpan w:val="3"/>
          </w:tcPr>
          <w:p w14:paraId="7C465824" w14:textId="77777777" w:rsidR="00FA2C6D" w:rsidRPr="002A2E43" w:rsidRDefault="00FA2C6D" w:rsidP="00AB6665">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FA2C6D" w:rsidRPr="002A2E43" w14:paraId="4075D231" w14:textId="77777777" w:rsidTr="005B1DB3">
        <w:trPr>
          <w:jc w:val="center"/>
        </w:trPr>
        <w:tc>
          <w:tcPr>
            <w:tcW w:w="9639" w:type="dxa"/>
            <w:gridSpan w:val="3"/>
          </w:tcPr>
          <w:p w14:paraId="541A3A5F" w14:textId="45ABDDDC" w:rsidR="00FA2C6D" w:rsidRPr="002A2E43" w:rsidRDefault="00FA2C6D" w:rsidP="00AB6665">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0D3E286E" w14:textId="77777777" w:rsidR="00FA2C6D" w:rsidRPr="002A2E43" w:rsidRDefault="00FA2C6D"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communication skills appropriate to the culture of the workplace and the individual</w:t>
            </w:r>
          </w:p>
          <w:p w14:paraId="24A1B63D" w14:textId="6CCF331A" w:rsidR="00FA2C6D" w:rsidRPr="002A2E43" w:rsidRDefault="00FA2C6D"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Using correct industry terminology for </w:t>
            </w:r>
            <w:r w:rsidR="009B5228" w:rsidRPr="002A2E43">
              <w:rPr>
                <w:rFonts w:ascii="Arial" w:eastAsia="Arial" w:hAnsi="Arial" w:cs="Arial"/>
              </w:rPr>
              <w:t>carbon fibre production</w:t>
            </w:r>
          </w:p>
          <w:p w14:paraId="4C070DDE" w14:textId="5A51D71F" w:rsidR="005B1DB3" w:rsidRPr="002A2E43" w:rsidRDefault="001953B5"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Interpret</w:t>
            </w:r>
            <w:r w:rsidR="005B1DB3" w:rsidRPr="002A2E43">
              <w:rPr>
                <w:rFonts w:ascii="Arial" w:eastAsia="Arial" w:hAnsi="Arial" w:cs="Arial"/>
              </w:rPr>
              <w:t xml:space="preserve"> a laminate schedule for a composite product</w:t>
            </w:r>
          </w:p>
          <w:p w14:paraId="2792BF2D" w14:textId="1A8D364C" w:rsidR="005B1DB3" w:rsidRPr="002A2E43" w:rsidRDefault="005B1DB3"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Perform finishing processes in manufacturing carbon fibre composite products </w:t>
            </w:r>
          </w:p>
          <w:p w14:paraId="638F113A" w14:textId="020B395D" w:rsidR="009B5228" w:rsidRPr="002A2E43" w:rsidRDefault="004F1221"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Controlling quality control variables at each stage in the</w:t>
            </w:r>
            <w:r w:rsidR="002B2B9C" w:rsidRPr="002A2E43">
              <w:rPr>
                <w:rFonts w:ascii="Arial" w:eastAsia="Arial" w:hAnsi="Arial" w:cs="Arial"/>
              </w:rPr>
              <w:t xml:space="preserve"> manufacturing </w:t>
            </w:r>
            <w:r w:rsidRPr="002A2E43">
              <w:rPr>
                <w:rFonts w:ascii="Arial" w:eastAsia="Arial" w:hAnsi="Arial" w:cs="Arial"/>
              </w:rPr>
              <w:t>process</w:t>
            </w:r>
          </w:p>
          <w:p w14:paraId="03D93FEB" w14:textId="6E10EED0" w:rsidR="00FA2C6D" w:rsidRPr="002A2E43" w:rsidRDefault="002B2B9C" w:rsidP="00A5347F">
            <w:pPr>
              <w:pStyle w:val="ListParagraph"/>
              <w:widowControl w:val="0"/>
              <w:numPr>
                <w:ilvl w:val="0"/>
                <w:numId w:val="9"/>
              </w:numPr>
              <w:tabs>
                <w:tab w:val="left" w:pos="344"/>
                <w:tab w:val="left" w:pos="567"/>
              </w:tabs>
              <w:spacing w:before="0" w:after="120"/>
              <w:ind w:right="155"/>
              <w:rPr>
                <w:rFonts w:ascii="Arial" w:eastAsia="Arial" w:hAnsi="Arial" w:cs="Arial"/>
              </w:rPr>
            </w:pPr>
            <w:r w:rsidRPr="002A2E43">
              <w:rPr>
                <w:rFonts w:ascii="Arial" w:eastAsia="Arial" w:hAnsi="Arial" w:cs="Arial"/>
              </w:rPr>
              <w:t xml:space="preserve">Perform a </w:t>
            </w:r>
            <w:r w:rsidR="00B25A0B" w:rsidRPr="00890DF8">
              <w:rPr>
                <w:rFonts w:ascii="Arial" w:eastAsia="Arial" w:hAnsi="Arial" w:cs="Arial"/>
              </w:rPr>
              <w:t>wet</w:t>
            </w:r>
            <w:r w:rsidR="00B25A0B">
              <w:rPr>
                <w:rFonts w:ascii="Arial" w:eastAsia="Arial" w:hAnsi="Arial" w:cs="Arial"/>
              </w:rPr>
              <w:t xml:space="preserve"> </w:t>
            </w:r>
            <w:r w:rsidRPr="002A2E43">
              <w:rPr>
                <w:rFonts w:ascii="Arial" w:eastAsia="Arial" w:hAnsi="Arial" w:cs="Arial"/>
              </w:rPr>
              <w:t>hand lay up</w:t>
            </w:r>
          </w:p>
        </w:tc>
      </w:tr>
      <w:tr w:rsidR="00FA2C6D" w:rsidRPr="002A2E43" w14:paraId="54D3AE4A" w14:textId="77777777" w:rsidTr="005B1DB3">
        <w:trPr>
          <w:jc w:val="center"/>
        </w:trPr>
        <w:tc>
          <w:tcPr>
            <w:tcW w:w="9639" w:type="dxa"/>
            <w:gridSpan w:val="3"/>
          </w:tcPr>
          <w:p w14:paraId="030D8802" w14:textId="59321824" w:rsidR="00FA2C6D" w:rsidRPr="002A2E43" w:rsidRDefault="00FA2C6D" w:rsidP="00AB6665">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5E2A257F" w14:textId="69CFA079" w:rsidR="00EA6D3E" w:rsidRPr="002A2E43" w:rsidRDefault="009B5228" w:rsidP="009B5228">
            <w:pPr>
              <w:pStyle w:val="ListParagraph"/>
              <w:widowControl w:val="0"/>
              <w:numPr>
                <w:ilvl w:val="0"/>
                <w:numId w:val="14"/>
              </w:numPr>
              <w:spacing w:before="0"/>
              <w:rPr>
                <w:rFonts w:ascii="Arial" w:hAnsi="Arial" w:cs="Arial"/>
              </w:rPr>
            </w:pPr>
            <w:r w:rsidRPr="002A2E43">
              <w:rPr>
                <w:rFonts w:ascii="Arial" w:hAnsi="Arial" w:cs="Arial"/>
              </w:rPr>
              <w:t xml:space="preserve">Different methods for </w:t>
            </w:r>
            <w:r w:rsidR="00EA6D3E" w:rsidRPr="002A2E43">
              <w:rPr>
                <w:rFonts w:ascii="Arial" w:hAnsi="Arial" w:cs="Arial"/>
              </w:rPr>
              <w:t xml:space="preserve">manufacture of products using carbon fibre </w:t>
            </w:r>
            <w:r w:rsidR="005B1DB3" w:rsidRPr="002A2E43">
              <w:rPr>
                <w:rFonts w:ascii="Arial" w:hAnsi="Arial" w:cs="Arial"/>
              </w:rPr>
              <w:t>materials</w:t>
            </w:r>
          </w:p>
          <w:p w14:paraId="7298E400" w14:textId="7E7CCD79" w:rsidR="00FA2C6D" w:rsidRPr="002A2E43" w:rsidRDefault="00EA6D3E" w:rsidP="009B5228">
            <w:pPr>
              <w:pStyle w:val="ListParagraph"/>
              <w:widowControl w:val="0"/>
              <w:numPr>
                <w:ilvl w:val="0"/>
                <w:numId w:val="14"/>
              </w:numPr>
              <w:spacing w:before="0"/>
              <w:rPr>
                <w:rFonts w:ascii="Arial" w:hAnsi="Arial" w:cs="Arial"/>
              </w:rPr>
            </w:pPr>
            <w:r w:rsidRPr="002A2E43">
              <w:rPr>
                <w:rFonts w:ascii="Arial" w:hAnsi="Arial" w:cs="Arial"/>
              </w:rPr>
              <w:t>Manufacturing processes using thermosetting polymer matrices for composite materials</w:t>
            </w:r>
            <w:r w:rsidR="009B5228" w:rsidRPr="002A2E43">
              <w:rPr>
                <w:rFonts w:ascii="Arial" w:hAnsi="Arial" w:cs="Arial"/>
              </w:rPr>
              <w:t xml:space="preserve"> and their contribution to the market</w:t>
            </w:r>
          </w:p>
          <w:p w14:paraId="254B2611" w14:textId="73366180" w:rsidR="009B5228" w:rsidRPr="002A2E43" w:rsidRDefault="004F1221" w:rsidP="009B5228">
            <w:pPr>
              <w:pStyle w:val="ListParagraph"/>
              <w:widowControl w:val="0"/>
              <w:numPr>
                <w:ilvl w:val="0"/>
                <w:numId w:val="14"/>
              </w:numPr>
              <w:spacing w:before="0"/>
              <w:rPr>
                <w:rFonts w:ascii="Arial" w:hAnsi="Arial" w:cs="Arial"/>
              </w:rPr>
            </w:pPr>
            <w:r w:rsidRPr="002A2E43">
              <w:rPr>
                <w:rFonts w:ascii="Arial" w:hAnsi="Arial" w:cs="Arial"/>
              </w:rPr>
              <w:t xml:space="preserve">Relevant workplace health and safety procedures for carbon fibre </w:t>
            </w:r>
            <w:r w:rsidR="005B1DB3" w:rsidRPr="002A2E43">
              <w:rPr>
                <w:rFonts w:ascii="Arial" w:hAnsi="Arial" w:cs="Arial"/>
              </w:rPr>
              <w:t>product manufacturing</w:t>
            </w:r>
          </w:p>
          <w:p w14:paraId="5FE116BC" w14:textId="01F847DB" w:rsidR="004F1221" w:rsidRPr="002A2E43" w:rsidRDefault="004F1221" w:rsidP="00EA6D3E">
            <w:pPr>
              <w:pStyle w:val="ListParagraph"/>
              <w:widowControl w:val="0"/>
              <w:numPr>
                <w:ilvl w:val="0"/>
                <w:numId w:val="14"/>
              </w:numPr>
              <w:spacing w:before="0"/>
              <w:rPr>
                <w:rFonts w:ascii="Arial" w:hAnsi="Arial" w:cs="Arial"/>
              </w:rPr>
            </w:pPr>
            <w:r w:rsidRPr="002A2E43">
              <w:rPr>
                <w:rFonts w:ascii="Arial" w:hAnsi="Arial" w:cs="Arial"/>
              </w:rPr>
              <w:t xml:space="preserve">Different </w:t>
            </w:r>
            <w:r w:rsidR="00EA6D3E" w:rsidRPr="002A2E43">
              <w:rPr>
                <w:rFonts w:ascii="Arial" w:hAnsi="Arial" w:cs="Arial"/>
              </w:rPr>
              <w:t xml:space="preserve">finishing </w:t>
            </w:r>
            <w:r w:rsidR="0016370F" w:rsidRPr="002A2E43">
              <w:rPr>
                <w:rFonts w:ascii="Arial" w:hAnsi="Arial" w:cs="Arial"/>
              </w:rPr>
              <w:t>technique</w:t>
            </w:r>
            <w:r w:rsidR="00EA6D3E" w:rsidRPr="002A2E43">
              <w:rPr>
                <w:rFonts w:ascii="Arial" w:hAnsi="Arial" w:cs="Arial"/>
              </w:rPr>
              <w:t>s</w:t>
            </w:r>
            <w:r w:rsidRPr="002A2E43">
              <w:rPr>
                <w:rFonts w:ascii="Arial" w:hAnsi="Arial" w:cs="Arial"/>
              </w:rPr>
              <w:t xml:space="preserve"> </w:t>
            </w:r>
            <w:r w:rsidR="00EA6D3E" w:rsidRPr="002A2E43">
              <w:rPr>
                <w:rFonts w:ascii="Arial" w:hAnsi="Arial" w:cs="Arial"/>
              </w:rPr>
              <w:t xml:space="preserve">for manufacture </w:t>
            </w:r>
            <w:r w:rsidRPr="002A2E43">
              <w:rPr>
                <w:rFonts w:ascii="Arial" w:hAnsi="Arial" w:cs="Arial"/>
              </w:rPr>
              <w:t xml:space="preserve">of </w:t>
            </w:r>
            <w:r w:rsidR="00EA6D3E" w:rsidRPr="002A2E43">
              <w:rPr>
                <w:rFonts w:ascii="Arial" w:hAnsi="Arial" w:cs="Arial"/>
              </w:rPr>
              <w:t xml:space="preserve">products using </w:t>
            </w:r>
            <w:r w:rsidRPr="002A2E43">
              <w:rPr>
                <w:rFonts w:ascii="Arial" w:hAnsi="Arial" w:cs="Arial"/>
              </w:rPr>
              <w:t>carbon fibre</w:t>
            </w:r>
            <w:r w:rsidR="00EA6D3E" w:rsidRPr="002A2E43">
              <w:rPr>
                <w:rFonts w:ascii="Arial" w:hAnsi="Arial" w:cs="Arial"/>
              </w:rPr>
              <w:t xml:space="preserve"> composites</w:t>
            </w:r>
          </w:p>
          <w:p w14:paraId="22954DBA" w14:textId="018ED72A" w:rsidR="00EA6D3E" w:rsidRPr="002A2E43" w:rsidRDefault="00EA6D3E" w:rsidP="00EA6D3E">
            <w:pPr>
              <w:pStyle w:val="ListParagraph"/>
              <w:widowControl w:val="0"/>
              <w:spacing w:before="0"/>
              <w:ind w:left="360" w:firstLine="0"/>
              <w:rPr>
                <w:rFonts w:ascii="Arial" w:hAnsi="Arial" w:cs="Arial"/>
              </w:rPr>
            </w:pPr>
          </w:p>
        </w:tc>
      </w:tr>
      <w:tr w:rsidR="00FA2C6D" w:rsidRPr="002A2E43" w14:paraId="32F96654" w14:textId="77777777" w:rsidTr="005B1DB3">
        <w:trPr>
          <w:jc w:val="center"/>
        </w:trPr>
        <w:tc>
          <w:tcPr>
            <w:tcW w:w="9639" w:type="dxa"/>
            <w:gridSpan w:val="3"/>
          </w:tcPr>
          <w:p w14:paraId="57D21EEE" w14:textId="77777777" w:rsidR="00FA2C6D" w:rsidRPr="002A2E43" w:rsidRDefault="00FA2C6D" w:rsidP="00AB6665">
            <w:pPr>
              <w:widowControl w:val="0"/>
              <w:tabs>
                <w:tab w:val="left" w:pos="426"/>
              </w:tabs>
              <w:ind w:left="133" w:firstLine="0"/>
              <w:rPr>
                <w:rFonts w:ascii="Arial" w:hAnsi="Arial" w:cs="Arial"/>
                <w:b/>
                <w:bCs/>
              </w:rPr>
            </w:pPr>
            <w:r w:rsidRPr="002A2E43">
              <w:rPr>
                <w:rFonts w:ascii="Arial" w:hAnsi="Arial" w:cs="Arial"/>
                <w:b/>
                <w:bCs/>
              </w:rPr>
              <w:t>RANGE STATEMENT</w:t>
            </w:r>
          </w:p>
        </w:tc>
      </w:tr>
      <w:tr w:rsidR="00FA2C6D" w:rsidRPr="002A2E43" w14:paraId="7B02F01F" w14:textId="77777777" w:rsidTr="005B1DB3">
        <w:trPr>
          <w:jc w:val="center"/>
        </w:trPr>
        <w:tc>
          <w:tcPr>
            <w:tcW w:w="9639" w:type="dxa"/>
            <w:gridSpan w:val="3"/>
          </w:tcPr>
          <w:p w14:paraId="24D78480" w14:textId="77777777" w:rsidR="00FA2C6D" w:rsidRPr="002A2E43" w:rsidRDefault="00FA2C6D" w:rsidP="00AB6665">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E1252C" w:rsidRPr="002A2E43" w14:paraId="38326A3A" w14:textId="77777777" w:rsidTr="005B1DB3">
        <w:trPr>
          <w:trHeight w:val="477"/>
          <w:jc w:val="center"/>
        </w:trPr>
        <w:tc>
          <w:tcPr>
            <w:tcW w:w="3492" w:type="dxa"/>
            <w:gridSpan w:val="2"/>
          </w:tcPr>
          <w:p w14:paraId="786475B2" w14:textId="79D8ACBD" w:rsidR="00E1252C" w:rsidRPr="002A2E43" w:rsidRDefault="00E1252C" w:rsidP="00CA2130">
            <w:pPr>
              <w:widowControl w:val="0"/>
              <w:spacing w:before="0"/>
              <w:ind w:left="9" w:hanging="9"/>
              <w:rPr>
                <w:rStyle w:val="Normal10TNRChar"/>
                <w:rFonts w:ascii="Arial" w:hAnsi="Arial" w:cs="Arial"/>
                <w:iCs/>
              </w:rPr>
            </w:pPr>
            <w:r w:rsidRPr="002A2E43">
              <w:rPr>
                <w:rStyle w:val="Normal10TNRChar"/>
                <w:rFonts w:ascii="Arial" w:hAnsi="Arial" w:cs="Arial"/>
                <w:b/>
                <w:i/>
                <w:iCs/>
              </w:rPr>
              <w:t xml:space="preserve">Different </w:t>
            </w:r>
            <w:r w:rsidR="0016370F" w:rsidRPr="002A2E43">
              <w:rPr>
                <w:rStyle w:val="Normal10TNRChar"/>
                <w:rFonts w:ascii="Arial" w:hAnsi="Arial" w:cs="Arial"/>
                <w:b/>
                <w:i/>
                <w:iCs/>
              </w:rPr>
              <w:t>product format</w:t>
            </w:r>
            <w:r w:rsidRPr="002A2E43">
              <w:rPr>
                <w:rStyle w:val="Normal10TNRChar"/>
                <w:rFonts w:ascii="Arial" w:hAnsi="Arial" w:cs="Arial"/>
                <w:b/>
                <w:i/>
                <w:iCs/>
              </w:rPr>
              <w:t xml:space="preserve">s </w:t>
            </w:r>
            <w:r w:rsidRPr="002A2E43">
              <w:rPr>
                <w:rStyle w:val="Normal10TNRChar"/>
                <w:rFonts w:ascii="Arial" w:hAnsi="Arial" w:cs="Arial"/>
                <w:iCs/>
              </w:rPr>
              <w:t>include:</w:t>
            </w:r>
          </w:p>
          <w:p w14:paraId="41042121" w14:textId="77777777" w:rsidR="00E1252C" w:rsidRPr="002A2E43" w:rsidRDefault="00E1252C" w:rsidP="00CA2130">
            <w:pPr>
              <w:widowControl w:val="0"/>
              <w:spacing w:before="0"/>
              <w:ind w:left="9" w:hanging="9"/>
              <w:rPr>
                <w:rStyle w:val="Normal10TNRChar"/>
                <w:rFonts w:ascii="Arial" w:hAnsi="Arial" w:cs="Arial"/>
                <w:b/>
                <w:i/>
                <w:iCs/>
              </w:rPr>
            </w:pPr>
          </w:p>
        </w:tc>
        <w:tc>
          <w:tcPr>
            <w:tcW w:w="6147" w:type="dxa"/>
          </w:tcPr>
          <w:p w14:paraId="5677C561" w14:textId="73857E71" w:rsidR="00E1252C" w:rsidRPr="002A2E43" w:rsidRDefault="00E1252C"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W</w:t>
            </w:r>
            <w:r w:rsidR="0016370F" w:rsidRPr="002A2E43">
              <w:rPr>
                <w:rFonts w:ascii="Arial" w:hAnsi="Arial" w:cs="Arial"/>
                <w:lang w:eastAsia="en-GB"/>
              </w:rPr>
              <w:t>oven fabric</w:t>
            </w:r>
            <w:r w:rsidR="001953B5" w:rsidRPr="002A2E43">
              <w:rPr>
                <w:rFonts w:ascii="Arial" w:hAnsi="Arial" w:cs="Arial"/>
                <w:lang w:eastAsia="en-GB"/>
              </w:rPr>
              <w:t>s including:</w:t>
            </w:r>
          </w:p>
          <w:p w14:paraId="4BDC04A3" w14:textId="79A384E2" w:rsidR="00E1252C"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Plain</w:t>
            </w:r>
          </w:p>
          <w:p w14:paraId="52AAB85B" w14:textId="112DCFFC" w:rsidR="00E1252C"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Satin</w:t>
            </w:r>
          </w:p>
          <w:p w14:paraId="2590B005" w14:textId="77777777" w:rsidR="0016370F"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Twill</w:t>
            </w:r>
          </w:p>
          <w:p w14:paraId="106B90D7" w14:textId="65DAD51D" w:rsidR="0016370F"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Harness</w:t>
            </w:r>
          </w:p>
          <w:p w14:paraId="172EAD14" w14:textId="77777777" w:rsidR="0016370F" w:rsidRPr="002A2E43" w:rsidRDefault="0016370F"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Stitched</w:t>
            </w:r>
          </w:p>
          <w:p w14:paraId="7A6F5E69" w14:textId="77777777" w:rsidR="00E1252C" w:rsidRPr="002A2E43" w:rsidRDefault="00E1252C"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Braid</w:t>
            </w:r>
          </w:p>
          <w:p w14:paraId="1D85DCCE" w14:textId="77777777" w:rsidR="00E1252C" w:rsidRPr="002A2E43" w:rsidRDefault="00E1252C"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Tow</w:t>
            </w:r>
          </w:p>
          <w:p w14:paraId="012C03C0" w14:textId="29FE73AB" w:rsidR="0016370F" w:rsidRPr="002A2E43" w:rsidRDefault="001953B5" w:rsidP="00953E12">
            <w:pPr>
              <w:pStyle w:val="ListParagraph"/>
              <w:numPr>
                <w:ilvl w:val="0"/>
                <w:numId w:val="29"/>
              </w:numPr>
              <w:spacing w:before="0"/>
              <w:textAlignment w:val="baseline"/>
              <w:rPr>
                <w:rFonts w:ascii="Arial" w:hAnsi="Arial" w:cs="Arial"/>
                <w:lang w:eastAsia="en-GB"/>
              </w:rPr>
            </w:pPr>
            <w:proofErr w:type="spellStart"/>
            <w:r w:rsidRPr="002A2E43">
              <w:rPr>
                <w:rFonts w:ascii="Arial" w:hAnsi="Arial" w:cs="Arial"/>
                <w:lang w:eastAsia="en-GB"/>
              </w:rPr>
              <w:t>Tow</w:t>
            </w:r>
            <w:r w:rsidR="0016370F" w:rsidRPr="002A2E43">
              <w:rPr>
                <w:rFonts w:ascii="Arial" w:hAnsi="Arial" w:cs="Arial"/>
                <w:lang w:eastAsia="en-GB"/>
              </w:rPr>
              <w:t>preg</w:t>
            </w:r>
            <w:proofErr w:type="spellEnd"/>
          </w:p>
          <w:p w14:paraId="191E3DB8" w14:textId="77777777" w:rsidR="00E1252C" w:rsidRPr="002A2E43" w:rsidRDefault="00E1252C" w:rsidP="0016370F">
            <w:pPr>
              <w:pStyle w:val="ListParagraph"/>
              <w:spacing w:before="0"/>
              <w:ind w:left="360" w:firstLine="0"/>
              <w:textAlignment w:val="baseline"/>
              <w:rPr>
                <w:rFonts w:ascii="Arial" w:hAnsi="Arial" w:cs="Arial"/>
                <w:lang w:eastAsia="en-GB"/>
              </w:rPr>
            </w:pPr>
          </w:p>
        </w:tc>
      </w:tr>
      <w:tr w:rsidR="00E1252C" w:rsidRPr="002A2E43" w14:paraId="710FEBA9" w14:textId="77777777" w:rsidTr="005B1DB3">
        <w:trPr>
          <w:trHeight w:val="477"/>
          <w:jc w:val="center"/>
        </w:trPr>
        <w:tc>
          <w:tcPr>
            <w:tcW w:w="3492" w:type="dxa"/>
            <w:gridSpan w:val="2"/>
          </w:tcPr>
          <w:p w14:paraId="3583F6E4" w14:textId="74B28F2F" w:rsidR="00E1252C" w:rsidRPr="002A2E43" w:rsidRDefault="00E1252C" w:rsidP="00E1252C">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Process steps </w:t>
            </w:r>
            <w:r w:rsidRPr="002A2E43">
              <w:rPr>
                <w:rStyle w:val="Normal10TNRChar"/>
                <w:rFonts w:ascii="Arial" w:hAnsi="Arial" w:cs="Arial"/>
                <w:iCs/>
              </w:rPr>
              <w:t>includes:</w:t>
            </w:r>
          </w:p>
        </w:tc>
        <w:tc>
          <w:tcPr>
            <w:tcW w:w="6147" w:type="dxa"/>
          </w:tcPr>
          <w:p w14:paraId="7C198202"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Blank cutting</w:t>
            </w:r>
          </w:p>
          <w:p w14:paraId="45CC4968"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Blank stacking</w:t>
            </w:r>
          </w:p>
          <w:p w14:paraId="2730D4E1"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Pre-forming</w:t>
            </w:r>
          </w:p>
          <w:p w14:paraId="3D4CFACA"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Polymer matrix infusion</w:t>
            </w:r>
          </w:p>
          <w:p w14:paraId="5BF6D340"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Matrix curing</w:t>
            </w:r>
          </w:p>
          <w:p w14:paraId="45EEC751"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 xml:space="preserve">Trimming, </w:t>
            </w:r>
          </w:p>
          <w:p w14:paraId="27E5548A" w14:textId="1EEFC99B"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 xml:space="preserve">Surface treatment </w:t>
            </w:r>
          </w:p>
          <w:p w14:paraId="46DBF2AC" w14:textId="1696C91B"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Painting/coating</w:t>
            </w:r>
          </w:p>
          <w:p w14:paraId="4826CFA4" w14:textId="13F8954B" w:rsidR="0016370F" w:rsidRPr="002A2E43" w:rsidRDefault="0016370F"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Assembly</w:t>
            </w:r>
          </w:p>
          <w:p w14:paraId="22A362BF" w14:textId="5B46D165" w:rsidR="00E1252C" w:rsidRPr="002A2E43" w:rsidRDefault="00E1252C" w:rsidP="00E1252C">
            <w:pPr>
              <w:pStyle w:val="ListParagraph"/>
              <w:spacing w:before="0"/>
              <w:ind w:left="360" w:firstLine="0"/>
              <w:textAlignment w:val="baseline"/>
              <w:rPr>
                <w:rFonts w:ascii="Arial" w:hAnsi="Arial" w:cs="Arial"/>
                <w:lang w:eastAsia="en-GB"/>
              </w:rPr>
            </w:pPr>
          </w:p>
        </w:tc>
      </w:tr>
      <w:tr w:rsidR="00FA2C6D" w:rsidRPr="002A2E43" w14:paraId="037D4160" w14:textId="77777777" w:rsidTr="005B1DB3">
        <w:trPr>
          <w:trHeight w:val="477"/>
          <w:jc w:val="center"/>
        </w:trPr>
        <w:tc>
          <w:tcPr>
            <w:tcW w:w="3492" w:type="dxa"/>
            <w:gridSpan w:val="2"/>
          </w:tcPr>
          <w:p w14:paraId="737E8E02" w14:textId="2B138CDC" w:rsidR="00FA2C6D" w:rsidRPr="002A2E43" w:rsidRDefault="000E126B" w:rsidP="00AB6665">
            <w:pPr>
              <w:widowControl w:val="0"/>
              <w:spacing w:before="0"/>
              <w:ind w:left="9" w:hanging="9"/>
              <w:rPr>
                <w:rStyle w:val="Normal10TNRChar"/>
                <w:rFonts w:ascii="Arial" w:hAnsi="Arial" w:cs="Arial"/>
                <w:b/>
                <w:i/>
                <w:iCs/>
              </w:rPr>
            </w:pPr>
            <w:r w:rsidRPr="002A2E43">
              <w:rPr>
                <w:rStyle w:val="Normal10TNRChar"/>
                <w:rFonts w:ascii="Arial" w:hAnsi="Arial" w:cs="Arial"/>
                <w:b/>
                <w:i/>
                <w:iCs/>
              </w:rPr>
              <w:lastRenderedPageBreak/>
              <w:t>Benefits of using carbon fibre</w:t>
            </w:r>
            <w:r w:rsidR="0016370F" w:rsidRPr="002A2E43">
              <w:rPr>
                <w:rStyle w:val="Normal10TNRChar"/>
                <w:rFonts w:ascii="Arial" w:hAnsi="Arial" w:cs="Arial"/>
                <w:b/>
                <w:i/>
                <w:iCs/>
              </w:rPr>
              <w:t xml:space="preserve"> material</w:t>
            </w:r>
            <w:r w:rsidRPr="002A2E43">
              <w:rPr>
                <w:rStyle w:val="Normal10TNRChar"/>
                <w:rFonts w:ascii="Arial" w:hAnsi="Arial" w:cs="Arial"/>
                <w:b/>
                <w:i/>
                <w:iCs/>
              </w:rPr>
              <w:t xml:space="preserve">s </w:t>
            </w:r>
            <w:r w:rsidRPr="002A2E43">
              <w:rPr>
                <w:rStyle w:val="Normal10TNRChar"/>
                <w:rFonts w:ascii="Arial" w:hAnsi="Arial" w:cs="Arial"/>
                <w:iCs/>
              </w:rPr>
              <w:t>include:</w:t>
            </w:r>
          </w:p>
        </w:tc>
        <w:tc>
          <w:tcPr>
            <w:tcW w:w="6147" w:type="dxa"/>
          </w:tcPr>
          <w:p w14:paraId="20C381B7" w14:textId="77777777" w:rsidR="00FA2C6D"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Strength/lightweight</w:t>
            </w:r>
          </w:p>
          <w:p w14:paraId="50AA5601" w14:textId="77777777" w:rsidR="007940A8" w:rsidRPr="002A2E43" w:rsidRDefault="007940A8"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High impact strength</w:t>
            </w:r>
          </w:p>
          <w:p w14:paraId="1C6B3530" w14:textId="6FE6DE03" w:rsidR="007940A8" w:rsidRPr="002A2E43" w:rsidRDefault="007940A8"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Design flexibility</w:t>
            </w:r>
          </w:p>
          <w:p w14:paraId="3C91EF60" w14:textId="7E299280"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Stiffness</w:t>
            </w:r>
          </w:p>
          <w:p w14:paraId="1BE63A5A" w14:textId="0E06BF6E"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Fatigue resistant</w:t>
            </w:r>
          </w:p>
          <w:p w14:paraId="6DB7D7F9" w14:textId="4A0ED834"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Corrosion resistant</w:t>
            </w:r>
          </w:p>
          <w:p w14:paraId="2A11A31B" w14:textId="58D000D2"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Energy dampening</w:t>
            </w:r>
          </w:p>
          <w:p w14:paraId="3EBC57E6" w14:textId="246A7F36"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Thermal expansion can be tailored to meet needs</w:t>
            </w:r>
          </w:p>
          <w:p w14:paraId="42841DC9" w14:textId="77777777"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Energy transmission flexibility</w:t>
            </w:r>
          </w:p>
          <w:p w14:paraId="280FA825" w14:textId="7BB24D35" w:rsidR="0016370F" w:rsidRPr="002A2E43" w:rsidRDefault="0016370F"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Parts consolidation</w:t>
            </w:r>
          </w:p>
          <w:p w14:paraId="45EBD5FE" w14:textId="3206AA0F" w:rsidR="0016370F" w:rsidRPr="002A2E43" w:rsidRDefault="0016370F" w:rsidP="0016370F">
            <w:pPr>
              <w:pStyle w:val="ListParagraph"/>
              <w:spacing w:before="0"/>
              <w:ind w:left="360" w:firstLine="0"/>
              <w:textAlignment w:val="baseline"/>
              <w:rPr>
                <w:rFonts w:ascii="Arial" w:hAnsi="Arial" w:cs="Arial"/>
                <w:lang w:eastAsia="en-GB"/>
              </w:rPr>
            </w:pPr>
          </w:p>
        </w:tc>
      </w:tr>
      <w:tr w:rsidR="00395E72" w:rsidRPr="002A2E43" w14:paraId="7852E8D5" w14:textId="77777777" w:rsidTr="005B1DB3">
        <w:trPr>
          <w:trHeight w:val="477"/>
          <w:jc w:val="center"/>
        </w:trPr>
        <w:tc>
          <w:tcPr>
            <w:tcW w:w="3492" w:type="dxa"/>
            <w:gridSpan w:val="2"/>
          </w:tcPr>
          <w:p w14:paraId="3CDFDA6C" w14:textId="199287E7" w:rsidR="00395E72" w:rsidRPr="002A2E43" w:rsidRDefault="00395E72" w:rsidP="00CA2130">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Types of process </w:t>
            </w:r>
            <w:r w:rsidRPr="002A2E43">
              <w:rPr>
                <w:rStyle w:val="Normal10TNRChar"/>
                <w:rFonts w:ascii="Arial" w:hAnsi="Arial" w:cs="Arial"/>
                <w:iCs/>
              </w:rPr>
              <w:t>include:</w:t>
            </w:r>
          </w:p>
        </w:tc>
        <w:tc>
          <w:tcPr>
            <w:tcW w:w="6147" w:type="dxa"/>
          </w:tcPr>
          <w:p w14:paraId="1E45FB15" w14:textId="77777777"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Wet lay-up</w:t>
            </w:r>
          </w:p>
          <w:p w14:paraId="0248EC2F" w14:textId="77777777"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Autoclave</w:t>
            </w:r>
          </w:p>
          <w:p w14:paraId="14D146F8" w14:textId="77777777"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Out-of-autoclave</w:t>
            </w:r>
          </w:p>
          <w:p w14:paraId="77CF3D67" w14:textId="4F078C95"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w:t>
            </w:r>
            <w:r w:rsidR="001953B5" w:rsidRPr="002A2E43">
              <w:rPr>
                <w:rFonts w:ascii="Arial" w:hAnsi="Arial" w:cs="Arial"/>
                <w:lang w:eastAsia="en-GB"/>
              </w:rPr>
              <w:t>ul</w:t>
            </w:r>
            <w:r w:rsidRPr="002A2E43">
              <w:rPr>
                <w:rFonts w:ascii="Arial" w:hAnsi="Arial" w:cs="Arial"/>
                <w:lang w:eastAsia="en-GB"/>
              </w:rPr>
              <w:t>trusion</w:t>
            </w:r>
          </w:p>
          <w:p w14:paraId="448D342F" w14:textId="77777777"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Vacuum bagging</w:t>
            </w:r>
          </w:p>
          <w:p w14:paraId="1619578C" w14:textId="77777777"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Vacuum infusion</w:t>
            </w:r>
          </w:p>
          <w:p w14:paraId="0EB10080" w14:textId="5C20B861"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Resin transfer</w:t>
            </w:r>
          </w:p>
          <w:p w14:paraId="5EC1ECF5" w14:textId="4ED6CD88"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Mo</w:t>
            </w:r>
            <w:r w:rsidR="009F02E0" w:rsidRPr="002A2E43">
              <w:rPr>
                <w:rFonts w:ascii="Arial" w:hAnsi="Arial" w:cs="Arial"/>
                <w:lang w:eastAsia="en-GB"/>
              </w:rPr>
              <w:t>u</w:t>
            </w:r>
            <w:r w:rsidRPr="002A2E43">
              <w:rPr>
                <w:rFonts w:ascii="Arial" w:hAnsi="Arial" w:cs="Arial"/>
                <w:lang w:eastAsia="en-GB"/>
              </w:rPr>
              <w:t>lding</w:t>
            </w:r>
          </w:p>
          <w:p w14:paraId="07B48F9F" w14:textId="74844D9E" w:rsidR="002B2B9C" w:rsidRPr="002A2E43" w:rsidRDefault="001953B5"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Filament</w:t>
            </w:r>
            <w:r w:rsidR="002B2B9C" w:rsidRPr="002A2E43">
              <w:rPr>
                <w:rFonts w:ascii="Arial" w:hAnsi="Arial" w:cs="Arial"/>
                <w:lang w:eastAsia="en-GB"/>
              </w:rPr>
              <w:t xml:space="preserve"> winding</w:t>
            </w:r>
          </w:p>
          <w:p w14:paraId="68BFAB65" w14:textId="7F455111" w:rsidR="002B2B9C" w:rsidRPr="002A2E43" w:rsidRDefault="001953B5"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Compression moulding</w:t>
            </w:r>
          </w:p>
          <w:p w14:paraId="4267F570" w14:textId="18A98229"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Resin Transfer Moulding (RTM)</w:t>
            </w:r>
          </w:p>
          <w:p w14:paraId="694C076F" w14:textId="15B2644F" w:rsidR="00395E72" w:rsidRPr="002A2E43" w:rsidRDefault="00395E72" w:rsidP="00A751FC">
            <w:pPr>
              <w:pStyle w:val="ListParagraph"/>
              <w:numPr>
                <w:ilvl w:val="0"/>
                <w:numId w:val="46"/>
              </w:numPr>
              <w:spacing w:before="0"/>
              <w:textAlignment w:val="baseline"/>
              <w:rPr>
                <w:rFonts w:ascii="Arial" w:hAnsi="Arial" w:cs="Arial"/>
                <w:lang w:eastAsia="en-GB"/>
              </w:rPr>
            </w:pPr>
            <w:r w:rsidRPr="002A2E43">
              <w:rPr>
                <w:rFonts w:ascii="Arial" w:hAnsi="Arial" w:cs="Arial"/>
                <w:lang w:eastAsia="en-GB"/>
              </w:rPr>
              <w:t xml:space="preserve">Vacuum assisted </w:t>
            </w:r>
          </w:p>
          <w:p w14:paraId="1B12ADE0" w14:textId="77BEDBB3" w:rsidR="00395E72" w:rsidRPr="002A2E43" w:rsidRDefault="00395E72" w:rsidP="00A751FC">
            <w:pPr>
              <w:pStyle w:val="ListParagraph"/>
              <w:numPr>
                <w:ilvl w:val="0"/>
                <w:numId w:val="46"/>
              </w:numPr>
              <w:spacing w:before="0"/>
              <w:textAlignment w:val="baseline"/>
              <w:rPr>
                <w:rFonts w:ascii="Arial" w:hAnsi="Arial" w:cs="Arial"/>
                <w:lang w:eastAsia="en-GB"/>
              </w:rPr>
            </w:pPr>
            <w:r w:rsidRPr="002A2E43">
              <w:rPr>
                <w:rFonts w:ascii="Arial" w:hAnsi="Arial" w:cs="Arial"/>
                <w:lang w:eastAsia="en-GB"/>
              </w:rPr>
              <w:t xml:space="preserve">High pressure </w:t>
            </w:r>
          </w:p>
          <w:p w14:paraId="72CB323B" w14:textId="6B925ECE" w:rsidR="00395E72" w:rsidRPr="002A2E43" w:rsidRDefault="00395E72" w:rsidP="00395E72">
            <w:pPr>
              <w:pStyle w:val="ListParagraph"/>
              <w:spacing w:before="0"/>
              <w:ind w:left="360" w:firstLine="0"/>
              <w:textAlignment w:val="baseline"/>
              <w:rPr>
                <w:rFonts w:ascii="Arial" w:hAnsi="Arial" w:cs="Arial"/>
                <w:lang w:eastAsia="en-GB"/>
              </w:rPr>
            </w:pPr>
          </w:p>
        </w:tc>
      </w:tr>
      <w:tr w:rsidR="00395E72" w:rsidRPr="002A2E43" w14:paraId="193EBA69" w14:textId="77777777" w:rsidTr="005B1DB3">
        <w:trPr>
          <w:trHeight w:val="477"/>
          <w:jc w:val="center"/>
        </w:trPr>
        <w:tc>
          <w:tcPr>
            <w:tcW w:w="3492" w:type="dxa"/>
            <w:gridSpan w:val="2"/>
          </w:tcPr>
          <w:p w14:paraId="3EA26768" w14:textId="293F9392" w:rsidR="00395E72" w:rsidRPr="002A2E43" w:rsidRDefault="00395E72" w:rsidP="00CA2130">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Production criteria </w:t>
            </w:r>
            <w:r w:rsidRPr="002A2E43">
              <w:rPr>
                <w:rStyle w:val="Normal10TNRChar"/>
                <w:rFonts w:ascii="Arial" w:hAnsi="Arial" w:cs="Arial"/>
                <w:iCs/>
              </w:rPr>
              <w:t>include:</w:t>
            </w:r>
          </w:p>
        </w:tc>
        <w:tc>
          <w:tcPr>
            <w:tcW w:w="6147" w:type="dxa"/>
          </w:tcPr>
          <w:p w14:paraId="40AD87E5" w14:textId="77777777" w:rsidR="00395E72" w:rsidRPr="002A2E43" w:rsidRDefault="00EA6D3E"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Advantages and disadvantages</w:t>
            </w:r>
          </w:p>
          <w:p w14:paraId="174EFBAC" w14:textId="77777777" w:rsidR="00EA6D3E" w:rsidRPr="002A2E43" w:rsidRDefault="00EA6D3E"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Annual production volumes</w:t>
            </w:r>
          </w:p>
          <w:p w14:paraId="0E76C26C" w14:textId="74485AD3" w:rsidR="00EA6D3E" w:rsidRPr="002A2E43" w:rsidRDefault="00EA6D3E"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Equipment requirements</w:t>
            </w:r>
          </w:p>
          <w:p w14:paraId="7765D8E5" w14:textId="77777777" w:rsidR="00EA6D3E" w:rsidRPr="002A2E43" w:rsidRDefault="00EA6D3E" w:rsidP="00EA6D3E">
            <w:pPr>
              <w:pStyle w:val="ListParagraph"/>
              <w:spacing w:before="0"/>
              <w:ind w:left="360" w:firstLine="0"/>
              <w:textAlignment w:val="baseline"/>
              <w:rPr>
                <w:rFonts w:ascii="Arial" w:hAnsi="Arial" w:cs="Arial"/>
                <w:lang w:eastAsia="en-GB"/>
              </w:rPr>
            </w:pPr>
          </w:p>
        </w:tc>
      </w:tr>
      <w:tr w:rsidR="0064796D" w:rsidRPr="002A2E43" w14:paraId="6FE3A792" w14:textId="77777777" w:rsidTr="005B1DB3">
        <w:trPr>
          <w:trHeight w:val="477"/>
          <w:jc w:val="center"/>
        </w:trPr>
        <w:tc>
          <w:tcPr>
            <w:tcW w:w="3492" w:type="dxa"/>
            <w:gridSpan w:val="2"/>
          </w:tcPr>
          <w:p w14:paraId="0B6EEA52" w14:textId="7D0D6DA4" w:rsidR="0064796D" w:rsidRPr="002A2E43" w:rsidRDefault="0064796D" w:rsidP="00CA2130">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Finishing processes </w:t>
            </w:r>
            <w:r w:rsidRPr="002A2E43">
              <w:rPr>
                <w:rStyle w:val="Normal10TNRChar"/>
                <w:rFonts w:ascii="Arial" w:hAnsi="Arial" w:cs="Arial"/>
                <w:iCs/>
              </w:rPr>
              <w:t>may include:</w:t>
            </w:r>
          </w:p>
        </w:tc>
        <w:tc>
          <w:tcPr>
            <w:tcW w:w="6147" w:type="dxa"/>
          </w:tcPr>
          <w:p w14:paraId="391FF7D9"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Cutting</w:t>
            </w:r>
          </w:p>
          <w:p w14:paraId="1A74122E"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Trimming</w:t>
            </w:r>
          </w:p>
          <w:p w14:paraId="71EA3A16"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Polishing</w:t>
            </w:r>
          </w:p>
          <w:p w14:paraId="41C353DB"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Sanding</w:t>
            </w:r>
          </w:p>
          <w:p w14:paraId="7D74C7C1"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 xml:space="preserve">Priming </w:t>
            </w:r>
          </w:p>
          <w:p w14:paraId="04203718"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Painting</w:t>
            </w:r>
          </w:p>
          <w:p w14:paraId="62EE507C"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Plating</w:t>
            </w:r>
          </w:p>
          <w:p w14:paraId="6B928ACC" w14:textId="77777777" w:rsidR="0064796D" w:rsidRPr="002A2E43" w:rsidRDefault="0064796D" w:rsidP="00CA2130">
            <w:pPr>
              <w:pStyle w:val="ListParagraph"/>
              <w:spacing w:before="0"/>
              <w:ind w:left="360" w:firstLine="0"/>
              <w:textAlignment w:val="baseline"/>
              <w:rPr>
                <w:rFonts w:ascii="Arial" w:hAnsi="Arial" w:cs="Arial"/>
                <w:lang w:eastAsia="en-GB"/>
              </w:rPr>
            </w:pPr>
          </w:p>
        </w:tc>
      </w:tr>
      <w:tr w:rsidR="0064796D" w:rsidRPr="002A2E43" w14:paraId="620CB962" w14:textId="77777777" w:rsidTr="005B1DB3">
        <w:trPr>
          <w:trHeight w:val="152"/>
          <w:jc w:val="center"/>
        </w:trPr>
        <w:tc>
          <w:tcPr>
            <w:tcW w:w="3492" w:type="dxa"/>
            <w:gridSpan w:val="2"/>
          </w:tcPr>
          <w:p w14:paraId="5C1C1714" w14:textId="77777777" w:rsidR="0064796D" w:rsidRPr="002A2E43" w:rsidRDefault="0064796D" w:rsidP="00CA2130">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Non-destructive testing methods </w:t>
            </w:r>
            <w:r w:rsidRPr="002A2E43">
              <w:rPr>
                <w:rStyle w:val="Normal10TNRChar"/>
                <w:rFonts w:ascii="Arial" w:hAnsi="Arial" w:cs="Arial"/>
                <w:iCs/>
              </w:rPr>
              <w:t>include:</w:t>
            </w:r>
          </w:p>
        </w:tc>
        <w:tc>
          <w:tcPr>
            <w:tcW w:w="6147" w:type="dxa"/>
          </w:tcPr>
          <w:p w14:paraId="063951A2"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Ultrasonics</w:t>
            </w:r>
          </w:p>
          <w:p w14:paraId="5FFD709E"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Thermography</w:t>
            </w:r>
          </w:p>
          <w:p w14:paraId="18D64327"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proofErr w:type="spellStart"/>
            <w:r w:rsidRPr="002A2E43">
              <w:rPr>
                <w:rFonts w:ascii="Arial" w:hAnsi="Arial" w:cs="Arial"/>
                <w:lang w:eastAsia="en-GB"/>
              </w:rPr>
              <w:t>Shearography</w:t>
            </w:r>
            <w:proofErr w:type="spellEnd"/>
          </w:p>
          <w:p w14:paraId="1D30C809"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X-ray radiography</w:t>
            </w:r>
          </w:p>
          <w:p w14:paraId="37F831E3" w14:textId="40F7F40B" w:rsidR="0016370F" w:rsidRPr="002A2E43" w:rsidRDefault="001953B5"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Surface measurement</w:t>
            </w:r>
          </w:p>
          <w:p w14:paraId="6EDAFC44" w14:textId="77777777" w:rsidR="0064796D" w:rsidRPr="002A2E43" w:rsidRDefault="0064796D" w:rsidP="0064796D">
            <w:pPr>
              <w:pStyle w:val="ListParagraph"/>
              <w:spacing w:before="0"/>
              <w:ind w:left="360" w:firstLine="0"/>
              <w:textAlignment w:val="baseline"/>
              <w:rPr>
                <w:rFonts w:ascii="Arial" w:hAnsi="Arial" w:cs="Arial"/>
                <w:lang w:eastAsia="en-GB"/>
              </w:rPr>
            </w:pPr>
          </w:p>
        </w:tc>
      </w:tr>
    </w:tbl>
    <w:p w14:paraId="314EFABF" w14:textId="77777777" w:rsidR="001953B5" w:rsidRPr="002A2E43" w:rsidRDefault="001953B5">
      <w:r w:rsidRPr="002A2E43">
        <w:br w:type="page"/>
      </w:r>
    </w:p>
    <w:tbl>
      <w:tblPr>
        <w:tblW w:w="9639" w:type="dxa"/>
        <w:jc w:val="center"/>
        <w:tblLayout w:type="fixed"/>
        <w:tblLook w:val="0000" w:firstRow="0" w:lastRow="0" w:firstColumn="0" w:lastColumn="0" w:noHBand="0" w:noVBand="0"/>
      </w:tblPr>
      <w:tblGrid>
        <w:gridCol w:w="3492"/>
        <w:gridCol w:w="9"/>
        <w:gridCol w:w="6138"/>
      </w:tblGrid>
      <w:tr w:rsidR="00FA2C6D" w:rsidRPr="002A2E43" w14:paraId="1D8EE804" w14:textId="77777777" w:rsidTr="005B1DB3">
        <w:trPr>
          <w:jc w:val="center"/>
        </w:trPr>
        <w:tc>
          <w:tcPr>
            <w:tcW w:w="9639" w:type="dxa"/>
            <w:gridSpan w:val="3"/>
          </w:tcPr>
          <w:p w14:paraId="4B180247" w14:textId="035A111B" w:rsidR="00FA2C6D" w:rsidRPr="002A2E43" w:rsidRDefault="00FA2C6D" w:rsidP="00AB6665">
            <w:pPr>
              <w:spacing w:before="0"/>
              <w:textAlignment w:val="baseline"/>
              <w:rPr>
                <w:rFonts w:ascii="Arial" w:hAnsi="Arial" w:cs="Arial"/>
                <w:b/>
                <w:color w:val="333333"/>
                <w:lang w:eastAsia="en-GB"/>
              </w:rPr>
            </w:pPr>
          </w:p>
          <w:p w14:paraId="731C3E4C" w14:textId="77777777" w:rsidR="00FA2C6D" w:rsidRPr="002A2E43" w:rsidRDefault="00FA2C6D" w:rsidP="00AB6665">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FA2C6D" w:rsidRPr="002A2E43" w14:paraId="3941A3AF" w14:textId="77777777" w:rsidTr="005B1DB3">
        <w:trPr>
          <w:jc w:val="center"/>
        </w:trPr>
        <w:tc>
          <w:tcPr>
            <w:tcW w:w="9639" w:type="dxa"/>
            <w:gridSpan w:val="3"/>
          </w:tcPr>
          <w:p w14:paraId="0E67A56B" w14:textId="77777777" w:rsidR="00FA2C6D" w:rsidRPr="002A2E43" w:rsidRDefault="00FA2C6D" w:rsidP="00AB6665">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A2C6D" w:rsidRPr="002A2E43" w14:paraId="19C98612" w14:textId="77777777" w:rsidTr="005B1DB3">
        <w:trPr>
          <w:jc w:val="center"/>
        </w:trPr>
        <w:tc>
          <w:tcPr>
            <w:tcW w:w="3492" w:type="dxa"/>
          </w:tcPr>
          <w:p w14:paraId="263131B0" w14:textId="77777777" w:rsidR="00FA2C6D" w:rsidRPr="002A2E43" w:rsidRDefault="00FA2C6D" w:rsidP="00AB6665">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147" w:type="dxa"/>
            <w:gridSpan w:val="2"/>
          </w:tcPr>
          <w:p w14:paraId="484C00DB" w14:textId="77777777" w:rsidR="00FA2C6D" w:rsidRPr="002A2E43" w:rsidRDefault="00FA2C6D"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rPr>
              <w:t xml:space="preserve">course participant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26C9BC2F" w14:textId="77777777" w:rsidR="00FA2C6D" w:rsidRPr="002A2E43" w:rsidRDefault="00FA2C6D"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course participant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5D87B73F" w14:textId="5ED0C9AF" w:rsidR="00A42734" w:rsidRPr="002A2E43" w:rsidRDefault="00A4273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process steps for the manufacture of products using carbon fibre </w:t>
            </w:r>
            <w:r w:rsidR="0016370F" w:rsidRPr="002A2E43">
              <w:rPr>
                <w:rFonts w:ascii="Arial" w:hAnsi="Arial" w:cs="Arial"/>
                <w:lang w:eastAsia="en-GB"/>
              </w:rPr>
              <w:t>material</w:t>
            </w:r>
            <w:r w:rsidRPr="002A2E43">
              <w:rPr>
                <w:rFonts w:ascii="Arial" w:hAnsi="Arial" w:cs="Arial"/>
                <w:lang w:eastAsia="en-GB"/>
              </w:rPr>
              <w:t>s</w:t>
            </w:r>
          </w:p>
          <w:p w14:paraId="0A6D1579" w14:textId="34ADEF51" w:rsidR="00FA2C6D" w:rsidRPr="002A2E43" w:rsidRDefault="00FA2C6D"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Utilise correct terminology for the </w:t>
            </w:r>
            <w:r w:rsidR="006D5293" w:rsidRPr="002A2E43">
              <w:rPr>
                <w:rFonts w:ascii="Arial" w:hAnsi="Arial" w:cs="Arial"/>
                <w:lang w:eastAsia="en-GB"/>
              </w:rPr>
              <w:t xml:space="preserve">manufacture of products using carbon fibre </w:t>
            </w:r>
            <w:r w:rsidR="0016370F" w:rsidRPr="002A2E43">
              <w:rPr>
                <w:rFonts w:ascii="Arial" w:hAnsi="Arial" w:cs="Arial"/>
                <w:lang w:eastAsia="en-GB"/>
              </w:rPr>
              <w:t>materials</w:t>
            </w:r>
            <w:r w:rsidR="00945F4A" w:rsidRPr="002A2E43">
              <w:rPr>
                <w:rFonts w:ascii="Arial" w:hAnsi="Arial" w:cs="Arial"/>
                <w:lang w:eastAsia="en-GB"/>
              </w:rPr>
              <w:t xml:space="preserve"> and </w:t>
            </w:r>
            <w:r w:rsidR="006D5293" w:rsidRPr="002A2E43">
              <w:rPr>
                <w:rFonts w:ascii="Arial" w:hAnsi="Arial" w:cs="Arial"/>
                <w:lang w:eastAsia="en-GB"/>
              </w:rPr>
              <w:t xml:space="preserve">their </w:t>
            </w:r>
            <w:r w:rsidR="000948C3" w:rsidRPr="002A2E43">
              <w:rPr>
                <w:rFonts w:ascii="Arial" w:hAnsi="Arial" w:cs="Arial"/>
                <w:lang w:eastAsia="en-GB"/>
              </w:rPr>
              <w:t xml:space="preserve">finishing </w:t>
            </w:r>
            <w:r w:rsidR="00945F4A" w:rsidRPr="002A2E43">
              <w:rPr>
                <w:rFonts w:ascii="Arial" w:hAnsi="Arial" w:cs="Arial"/>
                <w:lang w:eastAsia="en-GB"/>
              </w:rPr>
              <w:t>processes</w:t>
            </w:r>
          </w:p>
          <w:p w14:paraId="4E3EACEE" w14:textId="6550469D" w:rsidR="00986D54" w:rsidRPr="002A2E43" w:rsidRDefault="00986D5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Compare the types of processes used for manufacturing products using carbon fibre </w:t>
            </w:r>
            <w:r w:rsidR="0016370F" w:rsidRPr="002A2E43">
              <w:rPr>
                <w:rFonts w:ascii="Arial" w:hAnsi="Arial" w:cs="Arial"/>
                <w:lang w:eastAsia="en-GB"/>
              </w:rPr>
              <w:t>materials</w:t>
            </w:r>
            <w:r w:rsidRPr="002A2E43">
              <w:rPr>
                <w:rFonts w:ascii="Arial" w:hAnsi="Arial" w:cs="Arial"/>
                <w:lang w:eastAsia="en-GB"/>
              </w:rPr>
              <w:t xml:space="preserve"> and their respective </w:t>
            </w:r>
            <w:r w:rsidR="007568B4" w:rsidRPr="002A2E43">
              <w:rPr>
                <w:rFonts w:ascii="Arial" w:hAnsi="Arial" w:cs="Arial"/>
                <w:lang w:eastAsia="en-GB"/>
              </w:rPr>
              <w:t>production</w:t>
            </w:r>
            <w:r w:rsidRPr="002A2E43">
              <w:rPr>
                <w:rFonts w:ascii="Arial" w:hAnsi="Arial" w:cs="Arial"/>
                <w:lang w:eastAsia="en-GB"/>
              </w:rPr>
              <w:t xml:space="preserve"> volumes</w:t>
            </w:r>
          </w:p>
          <w:p w14:paraId="15DD7204" w14:textId="71389B91" w:rsidR="00FA2C6D" w:rsidRPr="002A2E43" w:rsidRDefault="00FA2C6D"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Follow relevant workplace health </w:t>
            </w:r>
            <w:r w:rsidR="007307B6" w:rsidRPr="002A2E43">
              <w:rPr>
                <w:rFonts w:ascii="Arial" w:hAnsi="Arial" w:cs="Arial"/>
                <w:lang w:eastAsia="en-GB"/>
              </w:rPr>
              <w:t>and</w:t>
            </w:r>
            <w:r w:rsidRPr="002A2E43">
              <w:rPr>
                <w:rFonts w:ascii="Arial" w:hAnsi="Arial" w:cs="Arial"/>
                <w:lang w:eastAsia="en-GB"/>
              </w:rPr>
              <w:t xml:space="preserve"> safety procedures for the handling of </w:t>
            </w:r>
            <w:r w:rsidR="00945F4A" w:rsidRPr="002A2E43">
              <w:rPr>
                <w:rFonts w:ascii="Arial" w:hAnsi="Arial" w:cs="Arial"/>
                <w:lang w:eastAsia="en-GB"/>
              </w:rPr>
              <w:t>carbon fibre</w:t>
            </w:r>
            <w:r w:rsidR="006D5293" w:rsidRPr="002A2E43">
              <w:rPr>
                <w:rFonts w:ascii="Arial" w:hAnsi="Arial" w:cs="Arial"/>
                <w:lang w:eastAsia="en-GB"/>
              </w:rPr>
              <w:t xml:space="preserve"> </w:t>
            </w:r>
            <w:r w:rsidR="0016370F" w:rsidRPr="002A2E43">
              <w:rPr>
                <w:rFonts w:ascii="Arial" w:hAnsi="Arial" w:cs="Arial"/>
                <w:lang w:eastAsia="en-GB"/>
              </w:rPr>
              <w:t>materials</w:t>
            </w:r>
          </w:p>
          <w:p w14:paraId="56EDC7F4" w14:textId="728DF6F7" w:rsidR="00FA2C6D" w:rsidRPr="002A2E43" w:rsidRDefault="00277771"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benefits that carbon fibre </w:t>
            </w:r>
            <w:r w:rsidR="0016370F" w:rsidRPr="002A2E43">
              <w:rPr>
                <w:rFonts w:ascii="Arial" w:hAnsi="Arial" w:cs="Arial"/>
                <w:lang w:eastAsia="en-GB"/>
              </w:rPr>
              <w:t>materials</w:t>
            </w:r>
            <w:r w:rsidRPr="002A2E43">
              <w:rPr>
                <w:rFonts w:ascii="Arial" w:hAnsi="Arial" w:cs="Arial"/>
                <w:lang w:eastAsia="en-GB"/>
              </w:rPr>
              <w:t xml:space="preserve"> provide</w:t>
            </w:r>
            <w:r w:rsidR="006D5293" w:rsidRPr="002A2E43">
              <w:rPr>
                <w:rFonts w:ascii="Arial" w:hAnsi="Arial" w:cs="Arial"/>
                <w:lang w:eastAsia="en-GB"/>
              </w:rPr>
              <w:t xml:space="preserve"> in the manufacture of products</w:t>
            </w:r>
          </w:p>
          <w:p w14:paraId="6E08C4B0" w14:textId="2F0DABBF" w:rsidR="00277771" w:rsidRPr="002A2E43" w:rsidRDefault="00277771"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range of </w:t>
            </w:r>
            <w:r w:rsidR="006D5293" w:rsidRPr="002A2E43">
              <w:rPr>
                <w:rFonts w:ascii="Arial" w:hAnsi="Arial" w:cs="Arial"/>
                <w:lang w:eastAsia="en-GB"/>
              </w:rPr>
              <w:t xml:space="preserve">non-destructive testing on carbon fibre </w:t>
            </w:r>
            <w:r w:rsidR="0016370F" w:rsidRPr="002A2E43">
              <w:rPr>
                <w:rFonts w:ascii="Arial" w:hAnsi="Arial" w:cs="Arial"/>
                <w:lang w:eastAsia="en-GB"/>
              </w:rPr>
              <w:t>products</w:t>
            </w:r>
            <w:r w:rsidR="006D5293" w:rsidRPr="002A2E43">
              <w:rPr>
                <w:rFonts w:ascii="Arial" w:hAnsi="Arial" w:cs="Arial"/>
                <w:lang w:eastAsia="en-GB"/>
              </w:rPr>
              <w:t xml:space="preserve"> </w:t>
            </w:r>
          </w:p>
          <w:p w14:paraId="7B1CC549" w14:textId="77777777" w:rsidR="00FA2C6D" w:rsidRPr="002A2E43" w:rsidRDefault="00FA2C6D" w:rsidP="00AB6665">
            <w:pPr>
              <w:pStyle w:val="ListParagraph"/>
              <w:spacing w:before="0"/>
              <w:ind w:firstLine="0"/>
              <w:textAlignment w:val="baseline"/>
              <w:rPr>
                <w:rFonts w:ascii="Arial" w:hAnsi="Arial" w:cs="Arial"/>
                <w:lang w:eastAsia="en-GB"/>
              </w:rPr>
            </w:pPr>
          </w:p>
        </w:tc>
      </w:tr>
      <w:tr w:rsidR="00FA2C6D" w:rsidRPr="002A2E43" w14:paraId="20A1D647" w14:textId="77777777" w:rsidTr="005B1DB3">
        <w:trPr>
          <w:trHeight w:val="1908"/>
          <w:jc w:val="center"/>
        </w:trPr>
        <w:tc>
          <w:tcPr>
            <w:tcW w:w="3501" w:type="dxa"/>
            <w:gridSpan w:val="2"/>
          </w:tcPr>
          <w:p w14:paraId="63292073" w14:textId="557D0758" w:rsidR="00FA2C6D" w:rsidRPr="002A2E43" w:rsidRDefault="00FA2C6D" w:rsidP="00AB6665">
            <w:pPr>
              <w:widowControl w:val="0"/>
              <w:spacing w:before="0"/>
              <w:ind w:left="0" w:firstLine="0"/>
              <w:rPr>
                <w:rStyle w:val="Normal10TNRChar"/>
                <w:rFonts w:ascii="Arial" w:hAnsi="Arial" w:cs="Arial"/>
                <w:b/>
                <w:iCs/>
              </w:rPr>
            </w:pPr>
            <w:r w:rsidRPr="002A2E43">
              <w:rPr>
                <w:rStyle w:val="Normal10TNRChar"/>
                <w:rFonts w:ascii="Arial" w:hAnsi="Arial" w:cs="Arial"/>
                <w:b/>
                <w:iCs/>
              </w:rPr>
              <w:t>Context of and specific resources for assessment</w:t>
            </w:r>
          </w:p>
        </w:tc>
        <w:tc>
          <w:tcPr>
            <w:tcW w:w="6138" w:type="dxa"/>
          </w:tcPr>
          <w:p w14:paraId="3BCED9A8" w14:textId="77777777" w:rsidR="00FA2C6D" w:rsidRPr="002A2E43" w:rsidRDefault="00FA2C6D"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industry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0980E1DE" w14:textId="77777777" w:rsidR="00FA2C6D" w:rsidRPr="002A2E43" w:rsidRDefault="00FA2C6D"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Resources required for assessment include:</w:t>
            </w:r>
          </w:p>
          <w:p w14:paraId="3065C157" w14:textId="77777777" w:rsidR="00FA2C6D" w:rsidRPr="002A2E43" w:rsidRDefault="00FA2C6D" w:rsidP="00AB6665">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Real or 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spacing w:val="-3"/>
              </w:rPr>
              <w:t>composite material</w:t>
            </w:r>
            <w:r w:rsidRPr="002A2E43">
              <w:rPr>
                <w:rFonts w:ascii="Arial" w:eastAsia="Arial" w:hAnsi="Arial" w:cs="Arial"/>
                <w:spacing w:val="-1"/>
              </w:rPr>
              <w:t xml:space="preserve"> manufacturing environment</w:t>
            </w:r>
            <w:r w:rsidRPr="002A2E43">
              <w:rPr>
                <w:rFonts w:ascii="Arial" w:eastAsia="Arial" w:hAnsi="Arial" w:cs="Arial"/>
                <w:spacing w:val="1"/>
              </w:rPr>
              <w:t>;</w:t>
            </w:r>
          </w:p>
          <w:p w14:paraId="4AB6E937" w14:textId="45CBCCE5" w:rsidR="00FA2C6D" w:rsidRPr="002A2E43" w:rsidRDefault="00FA2C6D"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 xml:space="preserve">A range of sample </w:t>
            </w:r>
            <w:r w:rsidR="00277771" w:rsidRPr="002A2E43">
              <w:rPr>
                <w:rFonts w:ascii="Arial" w:hAnsi="Arial" w:cs="Arial"/>
                <w:szCs w:val="20"/>
              </w:rPr>
              <w:t xml:space="preserve">carbon fibre </w:t>
            </w:r>
            <w:r w:rsidRPr="002A2E43">
              <w:rPr>
                <w:rFonts w:ascii="Arial" w:hAnsi="Arial" w:cs="Arial"/>
                <w:szCs w:val="20"/>
              </w:rPr>
              <w:t>composite materials</w:t>
            </w:r>
            <w:r w:rsidRPr="002A2E43">
              <w:rPr>
                <w:rFonts w:ascii="Arial" w:eastAsia="Arial" w:hAnsi="Arial" w:cs="Arial"/>
                <w:spacing w:val="1"/>
              </w:rPr>
              <w:t>.</w:t>
            </w:r>
          </w:p>
          <w:p w14:paraId="661DCF2D" w14:textId="77777777" w:rsidR="00FA2C6D" w:rsidRPr="002A2E43" w:rsidRDefault="00FA2C6D"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FA2C6D" w:rsidRPr="002A2E43" w14:paraId="2A53B485" w14:textId="77777777" w:rsidTr="005B1DB3">
        <w:trPr>
          <w:trHeight w:val="1908"/>
          <w:jc w:val="center"/>
        </w:trPr>
        <w:tc>
          <w:tcPr>
            <w:tcW w:w="3501" w:type="dxa"/>
            <w:gridSpan w:val="2"/>
          </w:tcPr>
          <w:p w14:paraId="7BA62EF7" w14:textId="77777777" w:rsidR="00FA2C6D" w:rsidRPr="002A2E43" w:rsidRDefault="00FA2C6D" w:rsidP="00AB6665">
            <w:pPr>
              <w:widowControl w:val="0"/>
              <w:rPr>
                <w:rStyle w:val="Normal10TNRChar"/>
                <w:rFonts w:ascii="Arial" w:hAnsi="Arial" w:cs="Arial"/>
                <w:b/>
                <w:iCs/>
              </w:rPr>
            </w:pPr>
            <w:r w:rsidRPr="002A2E43">
              <w:rPr>
                <w:rStyle w:val="Normal10TNRChar"/>
                <w:rFonts w:ascii="Arial" w:hAnsi="Arial" w:cs="Arial"/>
                <w:b/>
                <w:iCs/>
              </w:rPr>
              <w:t>Method of assessment</w:t>
            </w:r>
          </w:p>
        </w:tc>
        <w:tc>
          <w:tcPr>
            <w:tcW w:w="6138" w:type="dxa"/>
          </w:tcPr>
          <w:p w14:paraId="3164BD61" w14:textId="77777777" w:rsidR="00FA2C6D" w:rsidRPr="002A2E43" w:rsidRDefault="00FA2C6D"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Assessment must include the demonstration of skills and may also include:</w:t>
            </w:r>
          </w:p>
          <w:p w14:paraId="00C211A0"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Simulated workplace activity;</w:t>
            </w:r>
          </w:p>
          <w:p w14:paraId="302AE35E"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7861687C"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p>
          <w:p w14:paraId="4BF2527F"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61228106" w14:textId="77777777" w:rsidR="00C8002A" w:rsidRPr="002A2E43" w:rsidRDefault="00C8002A" w:rsidP="00533D73">
      <w:pPr>
        <w:ind w:left="0" w:firstLine="0"/>
        <w:rPr>
          <w:rFonts w:ascii="Arial" w:hAnsi="Arial" w:cs="Arial"/>
          <w:b/>
        </w:rPr>
        <w:sectPr w:rsidR="00C8002A" w:rsidRPr="002A2E43" w:rsidSect="005A092E">
          <w:headerReference w:type="default" r:id="rId35"/>
          <w:pgSz w:w="11907" w:h="16840" w:code="9"/>
          <w:pgMar w:top="1276" w:right="1134" w:bottom="1440" w:left="1134" w:header="709" w:footer="709" w:gutter="0"/>
          <w:cols w:space="708"/>
          <w:docGrid w:linePitch="360"/>
        </w:sectPr>
      </w:pPr>
    </w:p>
    <w:tbl>
      <w:tblPr>
        <w:tblW w:w="9589" w:type="dxa"/>
        <w:jc w:val="center"/>
        <w:tblLayout w:type="fixed"/>
        <w:tblLook w:val="0000" w:firstRow="0" w:lastRow="0" w:firstColumn="0" w:lastColumn="0" w:noHBand="0" w:noVBand="0"/>
      </w:tblPr>
      <w:tblGrid>
        <w:gridCol w:w="7"/>
        <w:gridCol w:w="42"/>
        <w:gridCol w:w="3187"/>
        <w:gridCol w:w="256"/>
        <w:gridCol w:w="9"/>
        <w:gridCol w:w="6046"/>
        <w:gridCol w:w="14"/>
        <w:gridCol w:w="28"/>
      </w:tblGrid>
      <w:tr w:rsidR="00C8002A" w:rsidRPr="002A2E43" w14:paraId="215D4C68" w14:textId="77777777" w:rsidTr="002029B8">
        <w:trPr>
          <w:gridBefore w:val="1"/>
          <w:wBefore w:w="7" w:type="dxa"/>
          <w:trHeight w:val="861"/>
          <w:jc w:val="center"/>
        </w:trPr>
        <w:tc>
          <w:tcPr>
            <w:tcW w:w="3229" w:type="dxa"/>
            <w:gridSpan w:val="2"/>
          </w:tcPr>
          <w:p w14:paraId="56761EED" w14:textId="196C919B" w:rsidR="00C8002A" w:rsidRPr="002A2E43" w:rsidRDefault="00C8002A"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21862</w:t>
            </w:r>
          </w:p>
        </w:tc>
        <w:tc>
          <w:tcPr>
            <w:tcW w:w="6353" w:type="dxa"/>
            <w:gridSpan w:val="5"/>
            <w:vAlign w:val="center"/>
          </w:tcPr>
          <w:p w14:paraId="0C8D3CAC" w14:textId="085999F8" w:rsidR="00C8002A" w:rsidRPr="002A2E43" w:rsidRDefault="001953B5" w:rsidP="003B077C">
            <w:pPr>
              <w:widowControl w:val="0"/>
              <w:spacing w:before="0"/>
              <w:ind w:left="0" w:firstLine="0"/>
              <w:rPr>
                <w:rFonts w:ascii="Arial" w:hAnsi="Arial" w:cs="Arial"/>
                <w:b/>
                <w:sz w:val="28"/>
                <w:szCs w:val="28"/>
              </w:rPr>
            </w:pPr>
            <w:r w:rsidRPr="002A2E43">
              <w:rPr>
                <w:rFonts w:ascii="Arial" w:hAnsi="Arial" w:cs="Arial"/>
                <w:b/>
                <w:sz w:val="28"/>
                <w:szCs w:val="28"/>
              </w:rPr>
              <w:t>Employ</w:t>
            </w:r>
            <w:r w:rsidR="00C8002A" w:rsidRPr="002A2E43">
              <w:rPr>
                <w:rFonts w:ascii="Arial" w:hAnsi="Arial" w:cs="Arial"/>
                <w:b/>
                <w:sz w:val="28"/>
                <w:szCs w:val="28"/>
              </w:rPr>
              <w:t xml:space="preserve"> </w:t>
            </w:r>
            <w:r w:rsidR="00AC2FCE" w:rsidRPr="002A2E43">
              <w:rPr>
                <w:rFonts w:ascii="Arial" w:hAnsi="Arial" w:cs="Arial"/>
                <w:b/>
                <w:sz w:val="28"/>
                <w:szCs w:val="28"/>
              </w:rPr>
              <w:t>basic</w:t>
            </w:r>
            <w:r w:rsidR="003B077C" w:rsidRPr="002A2E43">
              <w:rPr>
                <w:rFonts w:ascii="Arial" w:hAnsi="Arial" w:cs="Arial"/>
                <w:b/>
                <w:sz w:val="28"/>
                <w:szCs w:val="28"/>
              </w:rPr>
              <w:t xml:space="preserve"> chemistry knowledge in</w:t>
            </w:r>
            <w:r w:rsidR="00C8002A" w:rsidRPr="002A2E43">
              <w:rPr>
                <w:rFonts w:ascii="Arial" w:hAnsi="Arial" w:cs="Arial"/>
                <w:b/>
                <w:sz w:val="28"/>
                <w:szCs w:val="28"/>
              </w:rPr>
              <w:t xml:space="preserve"> </w:t>
            </w:r>
            <w:r w:rsidR="00AC2FCE" w:rsidRPr="002A2E43">
              <w:rPr>
                <w:rFonts w:ascii="Arial" w:hAnsi="Arial" w:cs="Arial"/>
                <w:b/>
                <w:sz w:val="28"/>
                <w:szCs w:val="28"/>
              </w:rPr>
              <w:t xml:space="preserve">the </w:t>
            </w:r>
            <w:r w:rsidR="00C8002A" w:rsidRPr="002A2E43">
              <w:rPr>
                <w:rFonts w:ascii="Arial" w:hAnsi="Arial" w:cs="Arial"/>
                <w:b/>
                <w:sz w:val="28"/>
                <w:szCs w:val="28"/>
              </w:rPr>
              <w:t>use of a polymer matrix</w:t>
            </w:r>
          </w:p>
        </w:tc>
      </w:tr>
      <w:tr w:rsidR="00C8002A" w:rsidRPr="002A2E43" w14:paraId="6868C06A" w14:textId="77777777" w:rsidTr="002029B8">
        <w:trPr>
          <w:gridBefore w:val="1"/>
          <w:gridAfter w:val="2"/>
          <w:wBefore w:w="7" w:type="dxa"/>
          <w:wAfter w:w="42" w:type="dxa"/>
          <w:jc w:val="center"/>
        </w:trPr>
        <w:tc>
          <w:tcPr>
            <w:tcW w:w="3229" w:type="dxa"/>
            <w:gridSpan w:val="2"/>
          </w:tcPr>
          <w:p w14:paraId="1348F4EC" w14:textId="77777777" w:rsidR="00C8002A" w:rsidRPr="002A2E43" w:rsidRDefault="00C8002A" w:rsidP="00AB6665">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11" w:type="dxa"/>
            <w:gridSpan w:val="3"/>
            <w:vAlign w:val="center"/>
          </w:tcPr>
          <w:p w14:paraId="3E39AF78" w14:textId="740C92F6" w:rsidR="00C8002A" w:rsidRPr="002A2E43" w:rsidRDefault="00C8002A" w:rsidP="00AB6665">
            <w:pPr>
              <w:widowControl w:val="0"/>
              <w:spacing w:before="240" w:after="240"/>
              <w:ind w:left="0" w:firstLine="0"/>
              <w:rPr>
                <w:rFonts w:ascii="Arial" w:hAnsi="Arial" w:cs="Arial"/>
                <w:color w:val="000000" w:themeColor="text1"/>
              </w:rPr>
            </w:pPr>
            <w:r w:rsidRPr="002A2E43">
              <w:rPr>
                <w:rFonts w:ascii="Arial" w:hAnsi="Arial" w:cs="Arial"/>
                <w:color w:val="000000" w:themeColor="text1"/>
              </w:rPr>
              <w:t>This unit describes the outcomes required to explain the basic chemistry involved in the development of polymer matrices</w:t>
            </w:r>
            <w:r w:rsidR="00D648FE" w:rsidRPr="002A2E43">
              <w:rPr>
                <w:rFonts w:ascii="Arial" w:hAnsi="Arial" w:cs="Arial"/>
                <w:color w:val="000000" w:themeColor="text1"/>
              </w:rPr>
              <w:t xml:space="preserve"> suitable for use in carbon fibre composites</w:t>
            </w:r>
            <w:r w:rsidRPr="002A2E43">
              <w:rPr>
                <w:rFonts w:ascii="Arial" w:hAnsi="Arial" w:cs="Arial"/>
                <w:color w:val="000000" w:themeColor="text1"/>
              </w:rPr>
              <w:t xml:space="preserve">.  It includes details of the workplace health and safety associated with chemical handling and waste disposal, as well as the advantages and disadvantages of different polymer matrices. </w:t>
            </w:r>
          </w:p>
          <w:p w14:paraId="290CBAD8" w14:textId="460D747F" w:rsidR="00C8002A" w:rsidRPr="002A2E43" w:rsidRDefault="00C8002A" w:rsidP="00AB6665">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C8002A" w:rsidRPr="002A2E43" w14:paraId="7E0A8C60" w14:textId="77777777" w:rsidTr="002029B8">
        <w:trPr>
          <w:gridBefore w:val="1"/>
          <w:gridAfter w:val="2"/>
          <w:wBefore w:w="7" w:type="dxa"/>
          <w:wAfter w:w="42" w:type="dxa"/>
          <w:jc w:val="center"/>
        </w:trPr>
        <w:tc>
          <w:tcPr>
            <w:tcW w:w="3229" w:type="dxa"/>
            <w:gridSpan w:val="2"/>
          </w:tcPr>
          <w:p w14:paraId="15AA9B72" w14:textId="77777777" w:rsidR="00C8002A" w:rsidRPr="002A2E43" w:rsidRDefault="00C8002A" w:rsidP="00AB6665">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11" w:type="dxa"/>
            <w:gridSpan w:val="3"/>
            <w:vAlign w:val="center"/>
          </w:tcPr>
          <w:p w14:paraId="4D1A1E55" w14:textId="77777777" w:rsidR="00C8002A" w:rsidRPr="002A2E43" w:rsidRDefault="00C8002A" w:rsidP="00AB6665">
            <w:pPr>
              <w:widowControl w:val="0"/>
              <w:spacing w:after="240"/>
              <w:ind w:left="0" w:firstLine="0"/>
              <w:rPr>
                <w:rFonts w:ascii="Arial" w:hAnsi="Arial" w:cs="Arial"/>
              </w:rPr>
            </w:pPr>
            <w:r w:rsidRPr="002A2E43">
              <w:rPr>
                <w:rFonts w:ascii="Arial" w:hAnsi="Arial" w:cs="Arial"/>
              </w:rPr>
              <w:t>Not applicable</w:t>
            </w:r>
          </w:p>
        </w:tc>
      </w:tr>
      <w:tr w:rsidR="00C8002A" w:rsidRPr="002A2E43" w14:paraId="1AC9C585" w14:textId="77777777" w:rsidTr="002029B8">
        <w:trPr>
          <w:gridBefore w:val="1"/>
          <w:gridAfter w:val="2"/>
          <w:wBefore w:w="7" w:type="dxa"/>
          <w:wAfter w:w="42" w:type="dxa"/>
          <w:jc w:val="center"/>
        </w:trPr>
        <w:tc>
          <w:tcPr>
            <w:tcW w:w="3229" w:type="dxa"/>
            <w:gridSpan w:val="2"/>
          </w:tcPr>
          <w:p w14:paraId="75B8357C" w14:textId="77777777" w:rsidR="00C8002A" w:rsidRPr="002A2E43" w:rsidRDefault="00C8002A" w:rsidP="00AB6665">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11" w:type="dxa"/>
            <w:gridSpan w:val="3"/>
            <w:vAlign w:val="center"/>
          </w:tcPr>
          <w:p w14:paraId="36E8C491" w14:textId="2097FC69" w:rsidR="00C8002A" w:rsidRPr="002A2E43" w:rsidRDefault="00C8002A" w:rsidP="00D648FE">
            <w:pPr>
              <w:widowControl w:val="0"/>
              <w:spacing w:after="240"/>
              <w:ind w:left="0" w:firstLine="0"/>
              <w:rPr>
                <w:rFonts w:ascii="Arial" w:eastAsia="Arial" w:hAnsi="Arial" w:cs="Arial"/>
                <w:spacing w:val="-2"/>
              </w:rPr>
            </w:pPr>
            <w:r w:rsidRPr="002A2E43">
              <w:rPr>
                <w:rFonts w:ascii="Arial" w:hAnsi="Arial" w:cs="Arial"/>
                <w:color w:val="000000" w:themeColor="text1"/>
              </w:rPr>
              <w:t xml:space="preserve">This unit applies to a range of industry processes that are used for the production of polymer matrices/resins </w:t>
            </w:r>
            <w:r w:rsidR="00D648FE" w:rsidRPr="002A2E43">
              <w:rPr>
                <w:rFonts w:ascii="Arial" w:hAnsi="Arial" w:cs="Arial"/>
                <w:color w:val="000000" w:themeColor="text1"/>
              </w:rPr>
              <w:t xml:space="preserve">suitable for use with </w:t>
            </w:r>
            <w:r w:rsidRPr="002A2E43">
              <w:rPr>
                <w:rFonts w:ascii="Arial" w:hAnsi="Arial" w:cs="Arial"/>
                <w:color w:val="000000" w:themeColor="text1"/>
              </w:rPr>
              <w:t>carbon fibre.</w:t>
            </w:r>
          </w:p>
        </w:tc>
      </w:tr>
      <w:tr w:rsidR="00C8002A" w:rsidRPr="002A2E43" w14:paraId="71A4BE11" w14:textId="77777777" w:rsidTr="002029B8">
        <w:trPr>
          <w:jc w:val="center"/>
        </w:trPr>
        <w:tc>
          <w:tcPr>
            <w:tcW w:w="3236" w:type="dxa"/>
            <w:gridSpan w:val="3"/>
          </w:tcPr>
          <w:p w14:paraId="49AB46CC" w14:textId="77777777" w:rsidR="00C8002A" w:rsidRPr="002A2E43" w:rsidRDefault="00C8002A" w:rsidP="00AB6665">
            <w:pPr>
              <w:widowControl w:val="0"/>
              <w:rPr>
                <w:rFonts w:ascii="Arial" w:hAnsi="Arial" w:cs="Arial"/>
                <w:b/>
                <w:bCs/>
                <w:sz w:val="24"/>
                <w:szCs w:val="24"/>
              </w:rPr>
            </w:pPr>
            <w:r w:rsidRPr="002A2E43">
              <w:rPr>
                <w:rFonts w:ascii="Arial" w:hAnsi="Arial" w:cs="Arial"/>
                <w:b/>
                <w:bCs/>
                <w:iCs/>
                <w:sz w:val="24"/>
                <w:szCs w:val="24"/>
              </w:rPr>
              <w:t>ELEMENT</w:t>
            </w:r>
          </w:p>
        </w:tc>
        <w:tc>
          <w:tcPr>
            <w:tcW w:w="6353" w:type="dxa"/>
            <w:gridSpan w:val="5"/>
            <w:vAlign w:val="center"/>
          </w:tcPr>
          <w:p w14:paraId="4AC7E4E3" w14:textId="77777777" w:rsidR="00C8002A" w:rsidRPr="002A2E43" w:rsidRDefault="00C8002A" w:rsidP="00AB6665">
            <w:pPr>
              <w:widowControl w:val="0"/>
              <w:rPr>
                <w:rFonts w:ascii="Arial" w:hAnsi="Arial" w:cs="Arial"/>
                <w:b/>
                <w:bCs/>
                <w:sz w:val="24"/>
                <w:szCs w:val="24"/>
              </w:rPr>
            </w:pPr>
            <w:r w:rsidRPr="002A2E43">
              <w:rPr>
                <w:rFonts w:ascii="Arial" w:hAnsi="Arial" w:cs="Arial"/>
                <w:b/>
                <w:bCs/>
                <w:sz w:val="24"/>
                <w:szCs w:val="24"/>
              </w:rPr>
              <w:t>PERFORMANCE CRITERIA</w:t>
            </w:r>
          </w:p>
        </w:tc>
      </w:tr>
      <w:tr w:rsidR="00C8002A" w:rsidRPr="002A2E43" w14:paraId="5DCBB6D4" w14:textId="77777777" w:rsidTr="002029B8">
        <w:trPr>
          <w:gridBefore w:val="1"/>
          <w:gridAfter w:val="2"/>
          <w:wBefore w:w="7" w:type="dxa"/>
          <w:wAfter w:w="42" w:type="dxa"/>
          <w:jc w:val="center"/>
        </w:trPr>
        <w:tc>
          <w:tcPr>
            <w:tcW w:w="3229" w:type="dxa"/>
            <w:gridSpan w:val="2"/>
          </w:tcPr>
          <w:p w14:paraId="581C77B4" w14:textId="77777777" w:rsidR="00C8002A" w:rsidRPr="002A2E43" w:rsidRDefault="00C8002A" w:rsidP="00AB6665">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11" w:type="dxa"/>
            <w:gridSpan w:val="3"/>
          </w:tcPr>
          <w:p w14:paraId="57291306" w14:textId="77777777" w:rsidR="00C8002A" w:rsidRPr="002A2E43" w:rsidRDefault="00C8002A" w:rsidP="00AB6665">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C8002A" w:rsidRPr="002A2E43" w14:paraId="16E229DC" w14:textId="77777777" w:rsidTr="002029B8">
        <w:trPr>
          <w:gridBefore w:val="1"/>
          <w:gridAfter w:val="2"/>
          <w:wBefore w:w="7" w:type="dxa"/>
          <w:wAfter w:w="42" w:type="dxa"/>
          <w:trHeight w:val="1210"/>
          <w:jc w:val="center"/>
        </w:trPr>
        <w:tc>
          <w:tcPr>
            <w:tcW w:w="3229" w:type="dxa"/>
            <w:gridSpan w:val="2"/>
          </w:tcPr>
          <w:p w14:paraId="6B31C133" w14:textId="66DB7CEF" w:rsidR="00C8002A" w:rsidRPr="002A2E43" w:rsidRDefault="0085747D" w:rsidP="00953E12">
            <w:pPr>
              <w:pStyle w:val="ListParagraph"/>
              <w:widowControl w:val="0"/>
              <w:numPr>
                <w:ilvl w:val="0"/>
                <w:numId w:val="31"/>
              </w:numPr>
              <w:spacing w:before="0" w:line="259" w:lineRule="auto"/>
              <w:rPr>
                <w:rStyle w:val="Normal10TNRChar"/>
                <w:rFonts w:ascii="Arial" w:hAnsi="Arial" w:cs="Arial"/>
                <w:iCs/>
              </w:rPr>
            </w:pPr>
            <w:r w:rsidRPr="002A2E43">
              <w:rPr>
                <w:rStyle w:val="Normal10TNRChar"/>
                <w:rFonts w:ascii="Arial" w:hAnsi="Arial" w:cs="Arial"/>
                <w:iCs/>
              </w:rPr>
              <w:t>Summarise the role of polymer matrices in composite material manufacturing</w:t>
            </w:r>
          </w:p>
        </w:tc>
        <w:tc>
          <w:tcPr>
            <w:tcW w:w="6311" w:type="dxa"/>
            <w:gridSpan w:val="3"/>
          </w:tcPr>
          <w:p w14:paraId="2DCAEFB8" w14:textId="5E853F74" w:rsidR="00C8002A" w:rsidRPr="002A2E43" w:rsidRDefault="0085747D"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Confirm the </w:t>
            </w:r>
            <w:r w:rsidRPr="002A2E43">
              <w:rPr>
                <w:rFonts w:ascii="Arial" w:hAnsi="Arial" w:cs="Arial"/>
                <w:b/>
                <w:bCs/>
                <w:i/>
              </w:rPr>
              <w:t>basic composition</w:t>
            </w:r>
            <w:r w:rsidRPr="002A2E43">
              <w:rPr>
                <w:rFonts w:ascii="Arial" w:hAnsi="Arial" w:cs="Arial"/>
                <w:bCs/>
              </w:rPr>
              <w:t xml:space="preserve"> of </w:t>
            </w:r>
            <w:r w:rsidR="001953B5" w:rsidRPr="002A2E43">
              <w:rPr>
                <w:rFonts w:ascii="Arial" w:hAnsi="Arial" w:cs="Arial"/>
                <w:bCs/>
              </w:rPr>
              <w:t xml:space="preserve">carbon fibre </w:t>
            </w:r>
            <w:r w:rsidRPr="002A2E43">
              <w:rPr>
                <w:rFonts w:ascii="Arial" w:hAnsi="Arial" w:cs="Arial"/>
                <w:bCs/>
              </w:rPr>
              <w:t>composite materials</w:t>
            </w:r>
          </w:p>
          <w:p w14:paraId="4253D702" w14:textId="77777777" w:rsidR="0085747D" w:rsidRPr="002A2E43" w:rsidRDefault="0085747D"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Identify the specific </w:t>
            </w:r>
            <w:r w:rsidRPr="002A2E43">
              <w:rPr>
                <w:rFonts w:ascii="Arial" w:hAnsi="Arial" w:cs="Arial"/>
                <w:b/>
                <w:bCs/>
                <w:i/>
              </w:rPr>
              <w:t>role of</w:t>
            </w:r>
            <w:r w:rsidRPr="002A2E43">
              <w:rPr>
                <w:rFonts w:ascii="Arial" w:hAnsi="Arial" w:cs="Arial"/>
                <w:bCs/>
              </w:rPr>
              <w:t xml:space="preserve"> </w:t>
            </w:r>
            <w:r w:rsidRPr="002A2E43">
              <w:rPr>
                <w:rFonts w:ascii="Arial" w:hAnsi="Arial" w:cs="Arial"/>
                <w:b/>
                <w:bCs/>
                <w:i/>
              </w:rPr>
              <w:t>polymer matrices</w:t>
            </w:r>
          </w:p>
          <w:p w14:paraId="3782EAEA" w14:textId="7D6BEC58" w:rsidR="0085747D" w:rsidRPr="002A2E43" w:rsidRDefault="0085747D"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Determine the </w:t>
            </w:r>
            <w:r w:rsidRPr="002A2E43">
              <w:rPr>
                <w:rFonts w:ascii="Arial" w:hAnsi="Arial" w:cs="Arial"/>
                <w:b/>
                <w:bCs/>
                <w:i/>
              </w:rPr>
              <w:t xml:space="preserve">range </w:t>
            </w:r>
            <w:r w:rsidRPr="002A2E43">
              <w:rPr>
                <w:rFonts w:ascii="Arial" w:hAnsi="Arial" w:cs="Arial"/>
                <w:bCs/>
              </w:rPr>
              <w:t xml:space="preserve">of </w:t>
            </w:r>
            <w:r w:rsidR="00BA784F" w:rsidRPr="002A2E43">
              <w:rPr>
                <w:rFonts w:ascii="Arial" w:hAnsi="Arial" w:cs="Arial"/>
                <w:bCs/>
              </w:rPr>
              <w:t>polymer matrices</w:t>
            </w:r>
            <w:r w:rsidR="00BA784F" w:rsidRPr="002A2E43">
              <w:rPr>
                <w:rFonts w:ascii="Arial" w:hAnsi="Arial" w:cs="Arial"/>
                <w:b/>
                <w:bCs/>
                <w:i/>
              </w:rPr>
              <w:t xml:space="preserve"> </w:t>
            </w:r>
            <w:r w:rsidRPr="002A2E43">
              <w:rPr>
                <w:rFonts w:ascii="Arial" w:hAnsi="Arial" w:cs="Arial"/>
                <w:bCs/>
              </w:rPr>
              <w:t xml:space="preserve">that are </w:t>
            </w:r>
            <w:r w:rsidR="002029B8" w:rsidRPr="002A2E43">
              <w:rPr>
                <w:rFonts w:ascii="Arial" w:hAnsi="Arial" w:cs="Arial"/>
                <w:bCs/>
              </w:rPr>
              <w:t xml:space="preserve">commonly </w:t>
            </w:r>
            <w:r w:rsidRPr="002A2E43">
              <w:rPr>
                <w:rFonts w:ascii="Arial" w:hAnsi="Arial" w:cs="Arial"/>
                <w:bCs/>
              </w:rPr>
              <w:t>used to make composite materials</w:t>
            </w:r>
            <w:r w:rsidR="003B077C" w:rsidRPr="002A2E43">
              <w:rPr>
                <w:rFonts w:ascii="Arial" w:hAnsi="Arial" w:cs="Arial"/>
                <w:bCs/>
              </w:rPr>
              <w:t xml:space="preserve"> and/or products</w:t>
            </w:r>
          </w:p>
          <w:p w14:paraId="022315E7" w14:textId="629CBC8E" w:rsidR="00986D54" w:rsidRPr="002A2E43" w:rsidRDefault="00986D54"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Specify the types of chemicals used in developing polymer matr</w:t>
            </w:r>
            <w:r w:rsidR="003B077C" w:rsidRPr="002A2E43">
              <w:rPr>
                <w:rFonts w:ascii="Arial" w:hAnsi="Arial" w:cs="Arial"/>
                <w:bCs/>
              </w:rPr>
              <w:t>ices for carbon fibre composite materials and/or sizing</w:t>
            </w:r>
          </w:p>
          <w:p w14:paraId="0EBDEAE7" w14:textId="4103C3D6" w:rsidR="00986D54" w:rsidRPr="002A2E43" w:rsidRDefault="00986D54"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Confirm the importance of carbon fibre sizing and its compatibility with different polymer matrices</w:t>
            </w:r>
          </w:p>
          <w:p w14:paraId="2C852A57" w14:textId="77777777" w:rsidR="003B077C" w:rsidRPr="002A2E43" w:rsidRDefault="00D27D89" w:rsidP="003B077C">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Outline the </w:t>
            </w:r>
            <w:r w:rsidRPr="002A2E43">
              <w:rPr>
                <w:rFonts w:ascii="Arial" w:hAnsi="Arial" w:cs="Arial"/>
                <w:b/>
                <w:bCs/>
                <w:i/>
              </w:rPr>
              <w:t>criteria</w:t>
            </w:r>
            <w:r w:rsidRPr="002A2E43">
              <w:rPr>
                <w:rFonts w:ascii="Arial" w:hAnsi="Arial" w:cs="Arial"/>
                <w:bCs/>
              </w:rPr>
              <w:t xml:space="preserve"> on which a particular polymer matrix may be selected for manufacturing composite materials </w:t>
            </w:r>
            <w:r w:rsidR="003B077C" w:rsidRPr="002A2E43">
              <w:rPr>
                <w:rFonts w:ascii="Arial" w:hAnsi="Arial" w:cs="Arial"/>
                <w:bCs/>
              </w:rPr>
              <w:t>and/or products</w:t>
            </w:r>
          </w:p>
          <w:p w14:paraId="552432B6" w14:textId="77777777" w:rsidR="003B077C" w:rsidRPr="002A2E43" w:rsidRDefault="003B077C" w:rsidP="00986D54">
            <w:pPr>
              <w:pStyle w:val="ListParagraph"/>
              <w:widowControl w:val="0"/>
              <w:numPr>
                <w:ilvl w:val="1"/>
                <w:numId w:val="31"/>
              </w:numPr>
              <w:tabs>
                <w:tab w:val="left" w:pos="426"/>
              </w:tabs>
              <w:spacing w:after="240"/>
              <w:rPr>
                <w:rFonts w:ascii="Arial" w:hAnsi="Arial" w:cs="Arial"/>
                <w:bCs/>
              </w:rPr>
            </w:pPr>
            <w:r w:rsidRPr="002A2E43">
              <w:rPr>
                <w:rFonts w:ascii="Arial" w:hAnsi="Arial" w:cs="Arial"/>
                <w:bCs/>
              </w:rPr>
              <w:t xml:space="preserve">Outline the challenges of correct filament wet-out and complete infusion of the polymer matrix into carbon fibre tows  </w:t>
            </w:r>
          </w:p>
          <w:p w14:paraId="3F533F55" w14:textId="68BA5797" w:rsidR="002029B8" w:rsidRPr="002A2E43" w:rsidRDefault="008A448A" w:rsidP="00986D54">
            <w:pPr>
              <w:pStyle w:val="ListParagraph"/>
              <w:widowControl w:val="0"/>
              <w:numPr>
                <w:ilvl w:val="1"/>
                <w:numId w:val="31"/>
              </w:numPr>
              <w:tabs>
                <w:tab w:val="left" w:pos="426"/>
              </w:tabs>
              <w:spacing w:after="240"/>
              <w:rPr>
                <w:rFonts w:ascii="Arial" w:hAnsi="Arial" w:cs="Arial"/>
                <w:bCs/>
              </w:rPr>
            </w:pPr>
            <w:r w:rsidRPr="002A2E43">
              <w:rPr>
                <w:rFonts w:ascii="Arial" w:hAnsi="Arial" w:cs="Arial"/>
                <w:bCs/>
              </w:rPr>
              <w:t>Follow</w:t>
            </w:r>
            <w:r w:rsidR="002029B8" w:rsidRPr="002A2E43">
              <w:rPr>
                <w:rFonts w:ascii="Arial" w:hAnsi="Arial" w:cs="Arial"/>
                <w:bCs/>
              </w:rPr>
              <w:t xml:space="preserve"> the relevant </w:t>
            </w:r>
            <w:r w:rsidR="002029B8" w:rsidRPr="002A2E43">
              <w:rPr>
                <w:rFonts w:ascii="Arial" w:hAnsi="Arial" w:cs="Arial"/>
                <w:b/>
                <w:bCs/>
                <w:i/>
              </w:rPr>
              <w:t>workplace health and safety procedures</w:t>
            </w:r>
            <w:r w:rsidR="002029B8" w:rsidRPr="002A2E43">
              <w:rPr>
                <w:rFonts w:ascii="Arial" w:hAnsi="Arial" w:cs="Arial"/>
                <w:bCs/>
              </w:rPr>
              <w:t xml:space="preserve"> for handling the chemicals making up polymer matrices</w:t>
            </w:r>
          </w:p>
          <w:p w14:paraId="50DF057B" w14:textId="7111813F" w:rsidR="0085747D" w:rsidRPr="002A2E43" w:rsidRDefault="0085747D" w:rsidP="0085747D">
            <w:pPr>
              <w:pStyle w:val="ListParagraph"/>
              <w:widowControl w:val="0"/>
              <w:tabs>
                <w:tab w:val="left" w:pos="426"/>
              </w:tabs>
              <w:ind w:left="420" w:firstLine="0"/>
              <w:rPr>
                <w:rFonts w:ascii="Arial" w:hAnsi="Arial" w:cs="Arial"/>
                <w:bCs/>
              </w:rPr>
            </w:pPr>
          </w:p>
        </w:tc>
      </w:tr>
      <w:tr w:rsidR="00C8002A" w:rsidRPr="002A2E43" w14:paraId="2B5997E0" w14:textId="77777777" w:rsidTr="002029B8">
        <w:trPr>
          <w:gridBefore w:val="2"/>
          <w:wBefore w:w="49" w:type="dxa"/>
          <w:jc w:val="center"/>
        </w:trPr>
        <w:tc>
          <w:tcPr>
            <w:tcW w:w="3187" w:type="dxa"/>
          </w:tcPr>
          <w:p w14:paraId="7D6C9F28" w14:textId="432C80B6" w:rsidR="00C8002A" w:rsidRPr="002A2E43" w:rsidRDefault="003B077C" w:rsidP="003B077C">
            <w:pPr>
              <w:pStyle w:val="ListParagraph"/>
              <w:widowControl w:val="0"/>
              <w:numPr>
                <w:ilvl w:val="0"/>
                <w:numId w:val="31"/>
              </w:numPr>
              <w:spacing w:before="0" w:line="276" w:lineRule="auto"/>
              <w:rPr>
                <w:rStyle w:val="Normal10TNRChar"/>
                <w:rFonts w:ascii="Arial" w:hAnsi="Arial" w:cs="Arial"/>
                <w:iCs/>
              </w:rPr>
            </w:pPr>
            <w:r w:rsidRPr="002A2E43">
              <w:rPr>
                <w:rStyle w:val="Normal10TNRChar"/>
                <w:rFonts w:ascii="Arial" w:hAnsi="Arial" w:cs="Arial"/>
                <w:iCs/>
              </w:rPr>
              <w:t>Explain</w:t>
            </w:r>
            <w:r w:rsidR="0085747D" w:rsidRPr="002A2E43">
              <w:rPr>
                <w:rStyle w:val="Normal10TNRChar"/>
                <w:rFonts w:ascii="Arial" w:hAnsi="Arial" w:cs="Arial"/>
                <w:iCs/>
              </w:rPr>
              <w:t xml:space="preserve"> the chemical changes occurring in </w:t>
            </w:r>
            <w:r w:rsidR="002029B8" w:rsidRPr="002A2E43">
              <w:rPr>
                <w:rStyle w:val="Normal10TNRChar"/>
                <w:rFonts w:ascii="Arial" w:hAnsi="Arial" w:cs="Arial"/>
                <w:iCs/>
              </w:rPr>
              <w:t>the fo</w:t>
            </w:r>
            <w:r w:rsidR="0085747D" w:rsidRPr="002A2E43">
              <w:rPr>
                <w:rStyle w:val="Normal10TNRChar"/>
                <w:rFonts w:ascii="Arial" w:hAnsi="Arial" w:cs="Arial"/>
                <w:iCs/>
              </w:rPr>
              <w:t>rma</w:t>
            </w:r>
            <w:r w:rsidR="002029B8" w:rsidRPr="002A2E43">
              <w:rPr>
                <w:rStyle w:val="Normal10TNRChar"/>
                <w:rFonts w:ascii="Arial" w:hAnsi="Arial" w:cs="Arial"/>
                <w:iCs/>
              </w:rPr>
              <w:t>tion</w:t>
            </w:r>
            <w:r w:rsidR="0085747D" w:rsidRPr="002A2E43">
              <w:rPr>
                <w:rStyle w:val="Normal10TNRChar"/>
                <w:rFonts w:ascii="Arial" w:hAnsi="Arial" w:cs="Arial"/>
                <w:iCs/>
              </w:rPr>
              <w:t xml:space="preserve"> of </w:t>
            </w:r>
            <w:r w:rsidR="002029B8" w:rsidRPr="002A2E43">
              <w:rPr>
                <w:rStyle w:val="Normal10TNRChar"/>
                <w:rFonts w:ascii="Arial" w:hAnsi="Arial" w:cs="Arial"/>
                <w:iCs/>
              </w:rPr>
              <w:t>c</w:t>
            </w:r>
            <w:r w:rsidR="0085747D" w:rsidRPr="002A2E43">
              <w:rPr>
                <w:rStyle w:val="Normal10TNRChar"/>
                <w:rFonts w:ascii="Arial" w:hAnsi="Arial" w:cs="Arial"/>
                <w:iCs/>
              </w:rPr>
              <w:t>omposite materials</w:t>
            </w:r>
          </w:p>
        </w:tc>
        <w:tc>
          <w:tcPr>
            <w:tcW w:w="6353" w:type="dxa"/>
            <w:gridSpan w:val="5"/>
          </w:tcPr>
          <w:p w14:paraId="7C8DA8DA" w14:textId="0A956366" w:rsidR="002029B8" w:rsidRPr="002A2E43" w:rsidRDefault="002029B8" w:rsidP="00953E12">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 xml:space="preserve">Outline the role of each </w:t>
            </w:r>
            <w:r w:rsidR="009031FC" w:rsidRPr="002A2E43">
              <w:rPr>
                <w:rFonts w:ascii="Arial" w:hAnsi="Arial" w:cs="Arial"/>
                <w:bCs/>
              </w:rPr>
              <w:t>component</w:t>
            </w:r>
            <w:r w:rsidRPr="002A2E43">
              <w:rPr>
                <w:rFonts w:ascii="Arial" w:hAnsi="Arial" w:cs="Arial"/>
                <w:bCs/>
              </w:rPr>
              <w:t xml:space="preserve"> used and the precautions necessary in handling </w:t>
            </w:r>
            <w:r w:rsidR="003B077C" w:rsidRPr="002A2E43">
              <w:rPr>
                <w:rFonts w:ascii="Arial" w:hAnsi="Arial" w:cs="Arial"/>
                <w:bCs/>
              </w:rPr>
              <w:t>these</w:t>
            </w:r>
            <w:r w:rsidR="001953B5" w:rsidRPr="002A2E43">
              <w:rPr>
                <w:rFonts w:ascii="Arial" w:hAnsi="Arial" w:cs="Arial"/>
                <w:bCs/>
              </w:rPr>
              <w:t xml:space="preserve"> components</w:t>
            </w:r>
          </w:p>
          <w:p w14:paraId="09434849" w14:textId="636A13D8" w:rsidR="002029B8" w:rsidRPr="002A2E43" w:rsidRDefault="002029B8" w:rsidP="00953E12">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 xml:space="preserve">Summarise the </w:t>
            </w:r>
            <w:r w:rsidRPr="002A2E43">
              <w:rPr>
                <w:rFonts w:ascii="Arial" w:hAnsi="Arial" w:cs="Arial"/>
                <w:b/>
                <w:bCs/>
                <w:i/>
              </w:rPr>
              <w:t>chemical processes</w:t>
            </w:r>
            <w:r w:rsidRPr="002A2E43">
              <w:rPr>
                <w:rFonts w:ascii="Arial" w:hAnsi="Arial" w:cs="Arial"/>
                <w:bCs/>
              </w:rPr>
              <w:t xml:space="preserve"> taking place as the matrix is </w:t>
            </w:r>
            <w:r w:rsidR="003B077C" w:rsidRPr="002A2E43">
              <w:rPr>
                <w:rFonts w:ascii="Arial" w:hAnsi="Arial" w:cs="Arial"/>
                <w:bCs/>
              </w:rPr>
              <w:t>cur</w:t>
            </w:r>
            <w:r w:rsidRPr="002A2E43">
              <w:rPr>
                <w:rFonts w:ascii="Arial" w:hAnsi="Arial" w:cs="Arial"/>
                <w:bCs/>
              </w:rPr>
              <w:t>ed</w:t>
            </w:r>
          </w:p>
          <w:p w14:paraId="350B65EA" w14:textId="77777777" w:rsidR="002029B8" w:rsidRPr="002A2E43" w:rsidRDefault="002029B8" w:rsidP="00953E12">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 xml:space="preserve">Clarify the particular </w:t>
            </w:r>
            <w:r w:rsidRPr="002A2E43">
              <w:rPr>
                <w:rFonts w:ascii="Arial" w:hAnsi="Arial" w:cs="Arial"/>
                <w:b/>
                <w:bCs/>
                <w:i/>
              </w:rPr>
              <w:t xml:space="preserve">characteristics </w:t>
            </w:r>
            <w:r w:rsidRPr="002A2E43">
              <w:rPr>
                <w:rFonts w:ascii="Arial" w:hAnsi="Arial" w:cs="Arial"/>
                <w:bCs/>
              </w:rPr>
              <w:t>of each polymer matrix</w:t>
            </w:r>
          </w:p>
          <w:p w14:paraId="11518A9E" w14:textId="51226396" w:rsidR="00986D54" w:rsidRPr="002A2E43" w:rsidRDefault="00986D54" w:rsidP="00986D54">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lastRenderedPageBreak/>
              <w:t>Identify the role of the curing process for thermosetting polymer matrices and the importance of exothermic control</w:t>
            </w:r>
          </w:p>
          <w:p w14:paraId="7A3A5847" w14:textId="4DEC5555" w:rsidR="00986D54" w:rsidRPr="002A2E43" w:rsidRDefault="003B077C" w:rsidP="003B077C">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Describe</w:t>
            </w:r>
            <w:r w:rsidR="00986D54" w:rsidRPr="002A2E43">
              <w:rPr>
                <w:rFonts w:ascii="Arial" w:hAnsi="Arial" w:cs="Arial"/>
                <w:bCs/>
              </w:rPr>
              <w:t xml:space="preserve"> the melting and solidification process for thermoplastic polymer matrices</w:t>
            </w:r>
          </w:p>
        </w:tc>
      </w:tr>
      <w:tr w:rsidR="00C8002A" w:rsidRPr="002A2E43" w14:paraId="347B8B1A" w14:textId="77777777" w:rsidTr="00AB6665">
        <w:trPr>
          <w:gridBefore w:val="2"/>
          <w:wBefore w:w="49" w:type="dxa"/>
          <w:jc w:val="center"/>
        </w:trPr>
        <w:tc>
          <w:tcPr>
            <w:tcW w:w="9540" w:type="dxa"/>
            <w:gridSpan w:val="6"/>
          </w:tcPr>
          <w:p w14:paraId="27243E6C" w14:textId="6193B3EC" w:rsidR="00C8002A" w:rsidRPr="002A2E43" w:rsidRDefault="00C8002A" w:rsidP="00AB6665">
            <w:pPr>
              <w:widowControl w:val="0"/>
              <w:tabs>
                <w:tab w:val="left" w:pos="426"/>
              </w:tabs>
              <w:spacing w:line="276" w:lineRule="auto"/>
              <w:rPr>
                <w:rFonts w:ascii="Arial" w:hAnsi="Arial" w:cs="Arial"/>
                <w:b/>
                <w:bCs/>
              </w:rPr>
            </w:pPr>
            <w:r w:rsidRPr="002A2E43">
              <w:rPr>
                <w:rFonts w:ascii="Arial" w:hAnsi="Arial" w:cs="Arial"/>
                <w:b/>
                <w:bCs/>
              </w:rPr>
              <w:lastRenderedPageBreak/>
              <w:t>REQUIRED SKILLS AND KNOWLEDGE</w:t>
            </w:r>
          </w:p>
        </w:tc>
      </w:tr>
      <w:tr w:rsidR="00C8002A" w:rsidRPr="002A2E43" w14:paraId="0D11FD97" w14:textId="77777777" w:rsidTr="00AB6665">
        <w:trPr>
          <w:gridBefore w:val="2"/>
          <w:wBefore w:w="49" w:type="dxa"/>
          <w:jc w:val="center"/>
        </w:trPr>
        <w:tc>
          <w:tcPr>
            <w:tcW w:w="9540" w:type="dxa"/>
            <w:gridSpan w:val="6"/>
          </w:tcPr>
          <w:p w14:paraId="0294446F" w14:textId="77777777" w:rsidR="00C8002A" w:rsidRPr="002A2E43" w:rsidRDefault="00C8002A" w:rsidP="00AB6665">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C8002A" w:rsidRPr="002A2E43" w14:paraId="6E312FF5" w14:textId="77777777" w:rsidTr="00AB6665">
        <w:trPr>
          <w:gridBefore w:val="2"/>
          <w:wBefore w:w="49" w:type="dxa"/>
          <w:jc w:val="center"/>
        </w:trPr>
        <w:tc>
          <w:tcPr>
            <w:tcW w:w="9540" w:type="dxa"/>
            <w:gridSpan w:val="6"/>
          </w:tcPr>
          <w:p w14:paraId="063A443B" w14:textId="5B20133C" w:rsidR="00C8002A" w:rsidRPr="002A2E43" w:rsidRDefault="00C8002A" w:rsidP="00AB6665">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045842A6" w14:textId="77777777" w:rsidR="00C8002A" w:rsidRPr="002A2E43" w:rsidRDefault="00C8002A" w:rsidP="00C8002A">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communication skills appropriate to the culture of the workplace and the individual</w:t>
            </w:r>
          </w:p>
          <w:p w14:paraId="49019FDE" w14:textId="758CC756" w:rsidR="00C8002A" w:rsidRPr="002A2E43" w:rsidRDefault="00C8002A" w:rsidP="00C8002A">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Using correct industry terminology for </w:t>
            </w:r>
            <w:r w:rsidR="003B077C" w:rsidRPr="002A2E43">
              <w:rPr>
                <w:rFonts w:ascii="Arial" w:eastAsia="Arial" w:hAnsi="Arial" w:cs="Arial"/>
              </w:rPr>
              <w:t>polymer matrix use</w:t>
            </w:r>
          </w:p>
          <w:p w14:paraId="7905AF11" w14:textId="06EDA118" w:rsidR="00C8002A" w:rsidRPr="002A2E43" w:rsidRDefault="00BE3B81" w:rsidP="00066B4F">
            <w:pPr>
              <w:pStyle w:val="ListParagraph"/>
              <w:widowControl w:val="0"/>
              <w:numPr>
                <w:ilvl w:val="0"/>
                <w:numId w:val="9"/>
              </w:numPr>
              <w:spacing w:before="240" w:after="240"/>
              <w:rPr>
                <w:rFonts w:ascii="Arial" w:hAnsi="Arial" w:cs="Arial"/>
              </w:rPr>
            </w:pPr>
            <w:r w:rsidRPr="002A2E43">
              <w:rPr>
                <w:rFonts w:ascii="Arial" w:hAnsi="Arial" w:cs="Arial"/>
              </w:rPr>
              <w:t>Followi</w:t>
            </w:r>
            <w:r w:rsidR="001F5DFA" w:rsidRPr="002A2E43">
              <w:rPr>
                <w:rFonts w:ascii="Arial" w:hAnsi="Arial" w:cs="Arial"/>
              </w:rPr>
              <w:t>ng</w:t>
            </w:r>
            <w:r w:rsidR="00C8002A" w:rsidRPr="002A2E43">
              <w:rPr>
                <w:rFonts w:ascii="Arial" w:hAnsi="Arial" w:cs="Arial"/>
              </w:rPr>
              <w:t xml:space="preserve"> the safety precautions necessary in handling the chemicals involved, including waste disposal</w:t>
            </w:r>
          </w:p>
          <w:p w14:paraId="59458585" w14:textId="19B827EC" w:rsidR="00BE3B81" w:rsidRPr="002A2E43" w:rsidRDefault="00BE3B81" w:rsidP="00066B4F">
            <w:pPr>
              <w:pStyle w:val="ListParagraph"/>
              <w:widowControl w:val="0"/>
              <w:numPr>
                <w:ilvl w:val="0"/>
                <w:numId w:val="9"/>
              </w:numPr>
              <w:spacing w:before="240" w:after="240"/>
              <w:rPr>
                <w:rFonts w:ascii="Arial" w:hAnsi="Arial" w:cs="Arial"/>
              </w:rPr>
            </w:pPr>
            <w:r w:rsidRPr="002A2E43">
              <w:rPr>
                <w:rFonts w:ascii="Arial" w:hAnsi="Arial" w:cs="Arial"/>
              </w:rPr>
              <w:t>Identifying the basic chemistry of the processes involved in using carbon fibre composites to manufacture a product</w:t>
            </w:r>
          </w:p>
          <w:p w14:paraId="41E44B7F" w14:textId="6549BF87" w:rsidR="00BE3B81" w:rsidRPr="002A2E43" w:rsidRDefault="00BE3B81" w:rsidP="00066B4F">
            <w:pPr>
              <w:pStyle w:val="ListParagraph"/>
              <w:widowControl w:val="0"/>
              <w:numPr>
                <w:ilvl w:val="0"/>
                <w:numId w:val="9"/>
              </w:numPr>
              <w:spacing w:before="240" w:after="240"/>
              <w:rPr>
                <w:rFonts w:ascii="Arial" w:hAnsi="Arial" w:cs="Arial"/>
              </w:rPr>
            </w:pPr>
            <w:r w:rsidRPr="002A2E43">
              <w:rPr>
                <w:rFonts w:ascii="Arial" w:hAnsi="Arial" w:cs="Arial"/>
              </w:rPr>
              <w:t>Ensuring the complete infusion of polymer matrices into the carbon fibre</w:t>
            </w:r>
          </w:p>
        </w:tc>
      </w:tr>
      <w:tr w:rsidR="00C8002A" w:rsidRPr="002A2E43" w14:paraId="10260809" w14:textId="77777777" w:rsidTr="00AB6665">
        <w:trPr>
          <w:gridBefore w:val="2"/>
          <w:wBefore w:w="49" w:type="dxa"/>
          <w:jc w:val="center"/>
        </w:trPr>
        <w:tc>
          <w:tcPr>
            <w:tcW w:w="9540" w:type="dxa"/>
            <w:gridSpan w:val="6"/>
          </w:tcPr>
          <w:p w14:paraId="7009CEA0" w14:textId="3DC16822" w:rsidR="00C8002A" w:rsidRPr="002A2E43" w:rsidRDefault="00C8002A" w:rsidP="00AB6665">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062A9CA1" w14:textId="363FE30A" w:rsidR="00C8002A" w:rsidRPr="002A2E43" w:rsidRDefault="00066B4F" w:rsidP="00066B4F">
            <w:pPr>
              <w:pStyle w:val="ListParagraph"/>
              <w:widowControl w:val="0"/>
              <w:numPr>
                <w:ilvl w:val="0"/>
                <w:numId w:val="14"/>
              </w:numPr>
              <w:spacing w:before="0"/>
              <w:rPr>
                <w:rFonts w:ascii="Arial" w:hAnsi="Arial" w:cs="Arial"/>
              </w:rPr>
            </w:pPr>
            <w:r w:rsidRPr="002A2E43">
              <w:rPr>
                <w:rFonts w:ascii="Arial" w:hAnsi="Arial" w:cs="Arial"/>
              </w:rPr>
              <w:t xml:space="preserve">Workplace health </w:t>
            </w:r>
            <w:r w:rsidR="007307B6" w:rsidRPr="002A2E43">
              <w:rPr>
                <w:rFonts w:ascii="Arial" w:hAnsi="Arial" w:cs="Arial"/>
              </w:rPr>
              <w:t>and</w:t>
            </w:r>
            <w:r w:rsidRPr="002A2E43">
              <w:rPr>
                <w:rFonts w:ascii="Arial" w:hAnsi="Arial" w:cs="Arial"/>
              </w:rPr>
              <w:t xml:space="preserve"> safety procedures for</w:t>
            </w:r>
            <w:r w:rsidR="00C8002A" w:rsidRPr="002A2E43">
              <w:rPr>
                <w:rFonts w:ascii="Arial" w:hAnsi="Arial" w:cs="Arial"/>
              </w:rPr>
              <w:t xml:space="preserve"> handling chemicals</w:t>
            </w:r>
            <w:r w:rsidR="003B077C" w:rsidRPr="002A2E43">
              <w:rPr>
                <w:rFonts w:ascii="Arial" w:hAnsi="Arial" w:cs="Arial"/>
              </w:rPr>
              <w:t>, including MSDS data and spill control</w:t>
            </w:r>
          </w:p>
          <w:p w14:paraId="2BC7734D" w14:textId="77777777" w:rsidR="00C8002A" w:rsidRPr="002A2E43" w:rsidRDefault="00C8002A" w:rsidP="00066B4F">
            <w:pPr>
              <w:pStyle w:val="ListParagraph"/>
              <w:widowControl w:val="0"/>
              <w:numPr>
                <w:ilvl w:val="0"/>
                <w:numId w:val="14"/>
              </w:numPr>
              <w:spacing w:before="240" w:after="240"/>
              <w:rPr>
                <w:rFonts w:ascii="Arial" w:hAnsi="Arial" w:cs="Arial"/>
              </w:rPr>
            </w:pPr>
            <w:r w:rsidRPr="002A2E43">
              <w:rPr>
                <w:rFonts w:ascii="Arial" w:hAnsi="Arial" w:cs="Arial"/>
              </w:rPr>
              <w:t>Chemicals used in polymer-matrix carbon fibre product manufacturing.</w:t>
            </w:r>
          </w:p>
          <w:p w14:paraId="282C368F" w14:textId="00A722A5"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 xml:space="preserve">Differences and types of polymer matrix – Epoxy, </w:t>
            </w:r>
            <w:proofErr w:type="spellStart"/>
            <w:r w:rsidRPr="002A2E43">
              <w:rPr>
                <w:rFonts w:ascii="Arial" w:hAnsi="Arial" w:cs="Arial"/>
              </w:rPr>
              <w:t>Vinylester</w:t>
            </w:r>
            <w:proofErr w:type="spellEnd"/>
            <w:r w:rsidRPr="002A2E43">
              <w:rPr>
                <w:rFonts w:ascii="Arial" w:hAnsi="Arial" w:cs="Arial"/>
              </w:rPr>
              <w:t>, Polyester, etc.</w:t>
            </w:r>
          </w:p>
          <w:p w14:paraId="49349CB1" w14:textId="343BA14A"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Uncontrolled exothermic reaction, how to avoid and how to handle in an emergency.</w:t>
            </w:r>
          </w:p>
          <w:p w14:paraId="714C5D4E" w14:textId="77777777"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Properties and types of resins used in composite manufacturing</w:t>
            </w:r>
          </w:p>
          <w:p w14:paraId="320A5E06" w14:textId="77777777" w:rsidR="00BE3B81" w:rsidRPr="002A2E43" w:rsidRDefault="00BE3B81" w:rsidP="00066B4F">
            <w:pPr>
              <w:pStyle w:val="ListParagraph"/>
              <w:widowControl w:val="0"/>
              <w:numPr>
                <w:ilvl w:val="0"/>
                <w:numId w:val="14"/>
              </w:numPr>
              <w:spacing w:before="240" w:after="240"/>
              <w:rPr>
                <w:rFonts w:ascii="Arial" w:hAnsi="Arial" w:cs="Arial"/>
              </w:rPr>
            </w:pPr>
            <w:r w:rsidRPr="002A2E43">
              <w:rPr>
                <w:rFonts w:ascii="Arial" w:hAnsi="Arial" w:cs="Arial"/>
              </w:rPr>
              <w:t>Importance of carbon fibre sizing and its compatibility with polymer matrices</w:t>
            </w:r>
          </w:p>
          <w:p w14:paraId="56600C36" w14:textId="77777777" w:rsidR="00BE3B81" w:rsidRPr="002A2E43" w:rsidRDefault="00BE3B81" w:rsidP="00066B4F">
            <w:pPr>
              <w:pStyle w:val="ListParagraph"/>
              <w:widowControl w:val="0"/>
              <w:numPr>
                <w:ilvl w:val="0"/>
                <w:numId w:val="14"/>
              </w:numPr>
              <w:spacing w:before="240" w:after="240"/>
              <w:rPr>
                <w:rFonts w:ascii="Arial" w:hAnsi="Arial" w:cs="Arial"/>
              </w:rPr>
            </w:pPr>
            <w:r w:rsidRPr="002A2E43">
              <w:rPr>
                <w:rFonts w:ascii="Arial" w:hAnsi="Arial" w:cs="Arial"/>
              </w:rPr>
              <w:t>Challenges of correct filament wet-out and complete infusion of the polymer matrix into the carbon fibre tow</w:t>
            </w:r>
          </w:p>
          <w:p w14:paraId="533C92E2" w14:textId="0AC8DA01"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Catalysts and promoters</w:t>
            </w:r>
          </w:p>
          <w:p w14:paraId="55DBC576" w14:textId="6A960F57"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 xml:space="preserve">Resin cure cycles and thermal properties </w:t>
            </w:r>
          </w:p>
          <w:p w14:paraId="4216DA28" w14:textId="608E08ED" w:rsidR="00BA784F" w:rsidRPr="002A2E43" w:rsidRDefault="00BA784F" w:rsidP="00066B4F">
            <w:pPr>
              <w:pStyle w:val="ListParagraph"/>
              <w:widowControl w:val="0"/>
              <w:numPr>
                <w:ilvl w:val="0"/>
                <w:numId w:val="14"/>
              </w:numPr>
              <w:spacing w:before="0"/>
              <w:rPr>
                <w:rFonts w:ascii="Arial" w:hAnsi="Arial" w:cs="Arial"/>
              </w:rPr>
            </w:pPr>
            <w:r w:rsidRPr="002A2E43">
              <w:rPr>
                <w:rFonts w:ascii="Arial" w:hAnsi="Arial" w:cs="Arial"/>
                <w:color w:val="000000" w:themeColor="text1"/>
              </w:rPr>
              <w:t>Characteristics of common polymer matrices</w:t>
            </w:r>
          </w:p>
          <w:p w14:paraId="21172653" w14:textId="77777777" w:rsidR="00C8002A" w:rsidRPr="002A2E43" w:rsidRDefault="00C8002A" w:rsidP="00AB6665">
            <w:pPr>
              <w:pStyle w:val="ListParagraph"/>
              <w:widowControl w:val="0"/>
              <w:spacing w:before="0"/>
              <w:ind w:left="360" w:firstLine="0"/>
              <w:rPr>
                <w:rFonts w:ascii="Arial" w:hAnsi="Arial" w:cs="Arial"/>
              </w:rPr>
            </w:pPr>
          </w:p>
        </w:tc>
      </w:tr>
      <w:tr w:rsidR="00C8002A" w:rsidRPr="002A2E43" w14:paraId="3F5FCE98" w14:textId="77777777" w:rsidTr="00AB6665">
        <w:trPr>
          <w:gridAfter w:val="1"/>
          <w:wAfter w:w="28" w:type="dxa"/>
          <w:jc w:val="center"/>
        </w:trPr>
        <w:tc>
          <w:tcPr>
            <w:tcW w:w="9561" w:type="dxa"/>
            <w:gridSpan w:val="7"/>
          </w:tcPr>
          <w:p w14:paraId="1E0EF87E" w14:textId="77777777" w:rsidR="00C8002A" w:rsidRPr="002A2E43" w:rsidRDefault="00C8002A" w:rsidP="00AB6665">
            <w:pPr>
              <w:widowControl w:val="0"/>
              <w:tabs>
                <w:tab w:val="left" w:pos="426"/>
              </w:tabs>
              <w:ind w:left="133" w:firstLine="0"/>
              <w:rPr>
                <w:rFonts w:ascii="Arial" w:hAnsi="Arial" w:cs="Arial"/>
                <w:b/>
                <w:bCs/>
              </w:rPr>
            </w:pPr>
            <w:r w:rsidRPr="002A2E43">
              <w:rPr>
                <w:rFonts w:ascii="Arial" w:hAnsi="Arial" w:cs="Arial"/>
                <w:b/>
                <w:bCs/>
              </w:rPr>
              <w:t>RANGE STATEMENT</w:t>
            </w:r>
          </w:p>
        </w:tc>
      </w:tr>
      <w:tr w:rsidR="00C8002A" w:rsidRPr="002A2E43" w14:paraId="6E01E577" w14:textId="77777777" w:rsidTr="00AB6665">
        <w:trPr>
          <w:gridAfter w:val="1"/>
          <w:wAfter w:w="28" w:type="dxa"/>
          <w:jc w:val="center"/>
        </w:trPr>
        <w:tc>
          <w:tcPr>
            <w:tcW w:w="9561" w:type="dxa"/>
            <w:gridSpan w:val="7"/>
          </w:tcPr>
          <w:p w14:paraId="5985685F" w14:textId="77777777" w:rsidR="00C8002A" w:rsidRPr="002A2E43" w:rsidRDefault="00C8002A" w:rsidP="00AB6665">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C8002A" w:rsidRPr="002A2E43" w14:paraId="70CC0AA3" w14:textId="77777777" w:rsidTr="00AB6665">
        <w:trPr>
          <w:gridAfter w:val="1"/>
          <w:wAfter w:w="28" w:type="dxa"/>
          <w:jc w:val="center"/>
        </w:trPr>
        <w:tc>
          <w:tcPr>
            <w:tcW w:w="3492" w:type="dxa"/>
            <w:gridSpan w:val="4"/>
          </w:tcPr>
          <w:p w14:paraId="59CD0814" w14:textId="534EDBE8" w:rsidR="00C8002A" w:rsidRPr="002A2E43" w:rsidRDefault="00BA784F" w:rsidP="00AB6665">
            <w:pPr>
              <w:widowControl w:val="0"/>
              <w:spacing w:before="0"/>
              <w:ind w:left="0" w:firstLine="0"/>
              <w:rPr>
                <w:rStyle w:val="Normal10TNRChar"/>
                <w:rFonts w:ascii="Arial" w:hAnsi="Arial" w:cs="Arial"/>
                <w:iCs/>
              </w:rPr>
            </w:pPr>
            <w:r w:rsidRPr="002A2E43">
              <w:rPr>
                <w:rStyle w:val="Normal10TNRChar"/>
                <w:rFonts w:ascii="Arial" w:hAnsi="Arial" w:cs="Arial"/>
                <w:b/>
                <w:i/>
                <w:iCs/>
              </w:rPr>
              <w:t>Basic composition</w:t>
            </w:r>
            <w:r w:rsidRPr="002A2E43">
              <w:rPr>
                <w:rStyle w:val="Normal10TNRChar"/>
                <w:rFonts w:ascii="Arial" w:hAnsi="Arial" w:cs="Arial"/>
                <w:iCs/>
              </w:rPr>
              <w:t xml:space="preserve"> involves:</w:t>
            </w:r>
          </w:p>
        </w:tc>
        <w:tc>
          <w:tcPr>
            <w:tcW w:w="6069" w:type="dxa"/>
            <w:gridSpan w:val="3"/>
          </w:tcPr>
          <w:p w14:paraId="13573B5C" w14:textId="3340052E" w:rsidR="00C8002A" w:rsidRPr="002A2E43" w:rsidRDefault="00BA784F" w:rsidP="00AB6665">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Matrix</w:t>
            </w:r>
            <w:r w:rsidR="00674DB4" w:rsidRPr="002A2E43">
              <w:rPr>
                <w:rFonts w:ascii="Arial" w:hAnsi="Arial" w:cs="Arial"/>
                <w:bCs/>
              </w:rPr>
              <w:t xml:space="preserve"> or resin</w:t>
            </w:r>
          </w:p>
          <w:p w14:paraId="7C87621E" w14:textId="42323EBC" w:rsidR="00BA784F" w:rsidRPr="002A2E43" w:rsidRDefault="00BA784F" w:rsidP="00AB6665">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 xml:space="preserve">Substrate or reinforcement </w:t>
            </w:r>
          </w:p>
        </w:tc>
      </w:tr>
      <w:tr w:rsidR="00C8002A" w:rsidRPr="002A2E43" w14:paraId="26C958CC" w14:textId="77777777" w:rsidTr="00AB6665">
        <w:trPr>
          <w:gridAfter w:val="1"/>
          <w:wAfter w:w="28" w:type="dxa"/>
          <w:trHeight w:val="477"/>
          <w:jc w:val="center"/>
        </w:trPr>
        <w:tc>
          <w:tcPr>
            <w:tcW w:w="3492" w:type="dxa"/>
            <w:gridSpan w:val="4"/>
          </w:tcPr>
          <w:p w14:paraId="5EC1053A" w14:textId="53E15B2C" w:rsidR="00C8002A" w:rsidRPr="002A2E43" w:rsidRDefault="00BA784F" w:rsidP="006937BB">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Role of polymer matrices </w:t>
            </w:r>
            <w:r w:rsidR="006937BB" w:rsidRPr="002A2E43">
              <w:rPr>
                <w:rStyle w:val="Normal10TNRChar"/>
                <w:rFonts w:ascii="Arial" w:hAnsi="Arial" w:cs="Arial"/>
                <w:iCs/>
              </w:rPr>
              <w:t>is:</w:t>
            </w:r>
          </w:p>
        </w:tc>
        <w:tc>
          <w:tcPr>
            <w:tcW w:w="6069" w:type="dxa"/>
            <w:gridSpan w:val="3"/>
          </w:tcPr>
          <w:p w14:paraId="7D7CBF33" w14:textId="00537660" w:rsidR="00C8002A" w:rsidRPr="002A2E43" w:rsidRDefault="006937BB" w:rsidP="00953E12">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lang w:eastAsia="en-GB"/>
              </w:rPr>
              <w:t>To bind the substrate or reinforcement together</w:t>
            </w:r>
            <w:r w:rsidR="00745311" w:rsidRPr="002A2E43">
              <w:rPr>
                <w:rFonts w:ascii="Arial" w:hAnsi="Arial" w:cs="Arial"/>
                <w:lang w:eastAsia="en-GB"/>
              </w:rPr>
              <w:t xml:space="preserve"> to form the composite material</w:t>
            </w:r>
          </w:p>
          <w:p w14:paraId="0F190AFB" w14:textId="562F55B2" w:rsidR="00745311" w:rsidRPr="002A2E43" w:rsidRDefault="00745311" w:rsidP="00953E12">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lang w:eastAsia="en-GB"/>
              </w:rPr>
              <w:t>Partial shaping</w:t>
            </w:r>
          </w:p>
          <w:p w14:paraId="7C726E94" w14:textId="77777777" w:rsidR="00674DB4" w:rsidRPr="002A2E43" w:rsidRDefault="00674DB4" w:rsidP="00953E12">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color w:val="333333"/>
                <w:shd w:val="clear" w:color="auto" w:fill="FFFFFF"/>
              </w:rPr>
              <w:t xml:space="preserve">The resin matrix spreads the load applied to the composite between each of the individual fibres </w:t>
            </w:r>
          </w:p>
          <w:p w14:paraId="48395C7A" w14:textId="77777777" w:rsidR="00745311" w:rsidRPr="002A2E43" w:rsidRDefault="00674DB4" w:rsidP="003B077C">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color w:val="333333"/>
                <w:shd w:val="clear" w:color="auto" w:fill="FFFFFF"/>
              </w:rPr>
              <w:t>Protects the fibres from damage caused by abrasion and impact</w:t>
            </w:r>
          </w:p>
          <w:p w14:paraId="752BA798" w14:textId="5B9D7D00" w:rsidR="003B077C" w:rsidRPr="002A2E43" w:rsidRDefault="003B077C" w:rsidP="003B077C">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color w:val="333333"/>
                <w:shd w:val="clear" w:color="auto" w:fill="FFFFFF"/>
              </w:rPr>
              <w:t>UV stability</w:t>
            </w:r>
          </w:p>
        </w:tc>
      </w:tr>
      <w:tr w:rsidR="00C8002A" w:rsidRPr="002A2E43" w14:paraId="65C7887C" w14:textId="77777777" w:rsidTr="00AB6665">
        <w:trPr>
          <w:gridAfter w:val="1"/>
          <w:wAfter w:w="28" w:type="dxa"/>
          <w:trHeight w:val="477"/>
          <w:jc w:val="center"/>
        </w:trPr>
        <w:tc>
          <w:tcPr>
            <w:tcW w:w="3492" w:type="dxa"/>
            <w:gridSpan w:val="4"/>
          </w:tcPr>
          <w:p w14:paraId="15605737" w14:textId="4EC6F189" w:rsidR="00C8002A" w:rsidRPr="002A2E43" w:rsidRDefault="00D27D89" w:rsidP="00BA784F">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Range </w:t>
            </w:r>
            <w:r w:rsidRPr="002A2E43">
              <w:rPr>
                <w:rStyle w:val="Normal10TNRChar"/>
                <w:rFonts w:ascii="Arial" w:hAnsi="Arial" w:cs="Arial"/>
                <w:iCs/>
              </w:rPr>
              <w:t>includes:</w:t>
            </w:r>
          </w:p>
        </w:tc>
        <w:tc>
          <w:tcPr>
            <w:tcW w:w="6069" w:type="dxa"/>
            <w:gridSpan w:val="3"/>
          </w:tcPr>
          <w:p w14:paraId="73E0221D" w14:textId="77777777" w:rsidR="00FE55B8" w:rsidRPr="002A2E43" w:rsidRDefault="00FE55B8"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Thermoplastic</w:t>
            </w:r>
          </w:p>
          <w:p w14:paraId="2802D363" w14:textId="77777777" w:rsidR="003B077C" w:rsidRPr="002A2E43" w:rsidRDefault="003B077C"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Polyamide</w:t>
            </w:r>
          </w:p>
          <w:p w14:paraId="0F7456E2" w14:textId="77777777" w:rsidR="003B077C" w:rsidRPr="002A2E43" w:rsidRDefault="003B077C"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lastRenderedPageBreak/>
              <w:t>Polypropylene</w:t>
            </w:r>
          </w:p>
          <w:p w14:paraId="14A81533" w14:textId="0F42054B" w:rsidR="00FE0523" w:rsidRPr="002A2E43" w:rsidRDefault="00FE0523"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Polyimide</w:t>
            </w:r>
          </w:p>
          <w:p w14:paraId="72D1D7D3" w14:textId="30AFD155" w:rsidR="00FE0523" w:rsidRPr="002A2E43" w:rsidRDefault="00FE0523"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Polycarbonate</w:t>
            </w:r>
          </w:p>
          <w:p w14:paraId="63FE7E3F" w14:textId="04FE741E" w:rsidR="00FE0523" w:rsidRPr="002A2E43" w:rsidRDefault="00FE0523"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Polyether ether ketone (PEEK)</w:t>
            </w:r>
          </w:p>
          <w:p w14:paraId="5225763D" w14:textId="77777777" w:rsidR="00FE55B8" w:rsidRPr="002A2E43" w:rsidRDefault="00FE55B8"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Thermosetting</w:t>
            </w:r>
          </w:p>
          <w:p w14:paraId="6A2881CE" w14:textId="63CF002E" w:rsidR="00C8002A" w:rsidRPr="002A2E43" w:rsidRDefault="006937BB" w:rsidP="00A751FC">
            <w:pPr>
              <w:pStyle w:val="ListParagraph"/>
              <w:numPr>
                <w:ilvl w:val="0"/>
                <w:numId w:val="48"/>
              </w:numPr>
              <w:spacing w:before="0"/>
              <w:textAlignment w:val="baseline"/>
              <w:rPr>
                <w:rFonts w:ascii="Arial" w:hAnsi="Arial" w:cs="Arial"/>
                <w:lang w:eastAsia="en-GB"/>
              </w:rPr>
            </w:pPr>
            <w:r w:rsidRPr="002A2E43">
              <w:rPr>
                <w:rFonts w:ascii="Arial" w:hAnsi="Arial" w:cs="Arial"/>
                <w:lang w:eastAsia="en-GB"/>
              </w:rPr>
              <w:t>Polyester</w:t>
            </w:r>
          </w:p>
          <w:p w14:paraId="2CF69D3C" w14:textId="77777777" w:rsidR="00FE0523" w:rsidRPr="002A2E43" w:rsidRDefault="006937BB" w:rsidP="00A751FC">
            <w:pPr>
              <w:pStyle w:val="ListParagraph"/>
              <w:numPr>
                <w:ilvl w:val="0"/>
                <w:numId w:val="48"/>
              </w:numPr>
              <w:spacing w:before="0"/>
              <w:textAlignment w:val="baseline"/>
              <w:rPr>
                <w:rFonts w:ascii="Arial" w:hAnsi="Arial" w:cs="Arial"/>
                <w:lang w:eastAsia="en-GB"/>
              </w:rPr>
            </w:pPr>
            <w:proofErr w:type="spellStart"/>
            <w:r w:rsidRPr="002A2E43">
              <w:rPr>
                <w:rFonts w:ascii="Arial" w:hAnsi="Arial" w:cs="Arial"/>
                <w:lang w:eastAsia="en-GB"/>
              </w:rPr>
              <w:t>Vinylester</w:t>
            </w:r>
            <w:proofErr w:type="spellEnd"/>
          </w:p>
          <w:p w14:paraId="1DC2404D" w14:textId="77777777" w:rsidR="00FE0523" w:rsidRPr="002A2E43" w:rsidRDefault="006937BB" w:rsidP="00A751FC">
            <w:pPr>
              <w:pStyle w:val="ListParagraph"/>
              <w:numPr>
                <w:ilvl w:val="0"/>
                <w:numId w:val="48"/>
              </w:numPr>
              <w:spacing w:before="0"/>
              <w:textAlignment w:val="baseline"/>
              <w:rPr>
                <w:rFonts w:ascii="Arial" w:hAnsi="Arial" w:cs="Arial"/>
                <w:lang w:eastAsia="en-GB"/>
              </w:rPr>
            </w:pPr>
            <w:r w:rsidRPr="002A2E43">
              <w:rPr>
                <w:rFonts w:ascii="Arial" w:hAnsi="Arial" w:cs="Arial"/>
                <w:lang w:eastAsia="en-GB"/>
              </w:rPr>
              <w:t>Epoxy</w:t>
            </w:r>
          </w:p>
          <w:p w14:paraId="1D91C773" w14:textId="40297D26" w:rsidR="00FE0523" w:rsidRPr="002A2E43" w:rsidRDefault="00FE0523" w:rsidP="00A751FC">
            <w:pPr>
              <w:pStyle w:val="ListParagraph"/>
              <w:numPr>
                <w:ilvl w:val="0"/>
                <w:numId w:val="48"/>
              </w:numPr>
              <w:spacing w:before="0"/>
              <w:textAlignment w:val="baseline"/>
              <w:rPr>
                <w:rFonts w:ascii="Arial" w:hAnsi="Arial" w:cs="Arial"/>
                <w:lang w:eastAsia="en-GB"/>
              </w:rPr>
            </w:pPr>
            <w:r w:rsidRPr="002A2E43">
              <w:rPr>
                <w:rFonts w:ascii="Arial" w:hAnsi="Arial" w:cs="Arial"/>
                <w:lang w:eastAsia="en-GB"/>
              </w:rPr>
              <w:t>Phenolic</w:t>
            </w:r>
          </w:p>
          <w:p w14:paraId="3B41D7E8" w14:textId="682FE12D"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Shape memory polymer (SMP)</w:t>
            </w:r>
          </w:p>
          <w:p w14:paraId="68E9A0B7" w14:textId="49506C3D" w:rsidR="006937BB" w:rsidRPr="002A2E43" w:rsidRDefault="006937BB" w:rsidP="00FE0523">
            <w:pPr>
              <w:pStyle w:val="ListParagraph"/>
              <w:spacing w:before="0"/>
              <w:ind w:left="360" w:firstLine="0"/>
              <w:textAlignment w:val="baseline"/>
              <w:rPr>
                <w:rFonts w:ascii="Arial" w:hAnsi="Arial" w:cs="Arial"/>
                <w:lang w:eastAsia="en-GB"/>
              </w:rPr>
            </w:pPr>
          </w:p>
        </w:tc>
      </w:tr>
      <w:tr w:rsidR="00C8002A" w:rsidRPr="002A2E43" w14:paraId="59FD1441" w14:textId="77777777" w:rsidTr="00AB6665">
        <w:trPr>
          <w:gridAfter w:val="1"/>
          <w:wAfter w:w="28" w:type="dxa"/>
          <w:trHeight w:val="477"/>
          <w:jc w:val="center"/>
        </w:trPr>
        <w:tc>
          <w:tcPr>
            <w:tcW w:w="3492" w:type="dxa"/>
            <w:gridSpan w:val="4"/>
          </w:tcPr>
          <w:p w14:paraId="32CBEE7D" w14:textId="0235E5E5" w:rsidR="00C8002A" w:rsidRPr="002A2E43" w:rsidRDefault="00D27D89" w:rsidP="00BA784F">
            <w:pPr>
              <w:widowControl w:val="0"/>
              <w:ind w:left="9" w:firstLine="0"/>
              <w:rPr>
                <w:rStyle w:val="Normal10TNRChar"/>
                <w:rFonts w:ascii="Arial" w:hAnsi="Arial" w:cs="Arial"/>
                <w:iCs/>
              </w:rPr>
            </w:pPr>
            <w:r w:rsidRPr="002A2E43">
              <w:rPr>
                <w:rStyle w:val="Normal10TNRChar"/>
                <w:rFonts w:ascii="Arial" w:hAnsi="Arial" w:cs="Arial"/>
                <w:b/>
                <w:i/>
                <w:iCs/>
              </w:rPr>
              <w:lastRenderedPageBreak/>
              <w:t xml:space="preserve">Criteria </w:t>
            </w:r>
            <w:r w:rsidRPr="002A2E43">
              <w:rPr>
                <w:rStyle w:val="Normal10TNRChar"/>
                <w:rFonts w:ascii="Arial" w:hAnsi="Arial" w:cs="Arial"/>
                <w:iCs/>
              </w:rPr>
              <w:t>may include:</w:t>
            </w:r>
          </w:p>
        </w:tc>
        <w:tc>
          <w:tcPr>
            <w:tcW w:w="6069" w:type="dxa"/>
            <w:gridSpan w:val="3"/>
          </w:tcPr>
          <w:p w14:paraId="0FDE788E" w14:textId="77777777"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Cost</w:t>
            </w:r>
          </w:p>
          <w:p w14:paraId="406942F3" w14:textId="77777777"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Ease of handling</w:t>
            </w:r>
          </w:p>
          <w:p w14:paraId="12B2F6F8" w14:textId="77777777" w:rsidR="00FE0523" w:rsidRPr="002A2E43" w:rsidRDefault="00FE0523"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Cure time</w:t>
            </w:r>
          </w:p>
          <w:p w14:paraId="25B0575D" w14:textId="77777777" w:rsidR="00C8002A" w:rsidRPr="002A2E43" w:rsidRDefault="00D27D8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Adhesive properties</w:t>
            </w:r>
          </w:p>
          <w:p w14:paraId="40ED1BF4" w14:textId="4DF2A2FC"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Electrical properties</w:t>
            </w:r>
          </w:p>
          <w:p w14:paraId="7C9EE20D" w14:textId="77777777" w:rsidR="00D27D89" w:rsidRPr="002A2E43" w:rsidRDefault="00D27D8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M</w:t>
            </w:r>
            <w:r w:rsidR="00057F7F" w:rsidRPr="002A2E43">
              <w:rPr>
                <w:rFonts w:ascii="Arial" w:hAnsi="Arial" w:cs="Arial"/>
                <w:lang w:eastAsia="en-GB"/>
              </w:rPr>
              <w:t>echanical properties</w:t>
            </w:r>
          </w:p>
          <w:p w14:paraId="16B05975" w14:textId="77777777" w:rsidR="00057F7F" w:rsidRPr="002A2E43" w:rsidRDefault="00057F7F"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 xml:space="preserve">Micro-cracking resistance </w:t>
            </w:r>
          </w:p>
          <w:p w14:paraId="4A7C156D" w14:textId="77777777" w:rsidR="00655859" w:rsidRPr="002A2E43" w:rsidRDefault="0065585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Fatigue resistance</w:t>
            </w:r>
          </w:p>
          <w:p w14:paraId="2AEE91E2" w14:textId="1C629B4B" w:rsidR="00655859" w:rsidRPr="002A2E43" w:rsidRDefault="0065585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Degradation</w:t>
            </w:r>
            <w:r w:rsidR="00674DB4" w:rsidRPr="002A2E43">
              <w:rPr>
                <w:rFonts w:ascii="Arial" w:hAnsi="Arial" w:cs="Arial"/>
                <w:lang w:eastAsia="en-GB"/>
              </w:rPr>
              <w:t xml:space="preserve"> fro</w:t>
            </w:r>
            <w:r w:rsidRPr="002A2E43">
              <w:rPr>
                <w:rFonts w:ascii="Arial" w:hAnsi="Arial" w:cs="Arial"/>
                <w:lang w:eastAsia="en-GB"/>
              </w:rPr>
              <w:t>m water ingress</w:t>
            </w:r>
          </w:p>
          <w:p w14:paraId="640975E7" w14:textId="211E855A" w:rsidR="00655859" w:rsidRPr="002A2E43" w:rsidRDefault="00655859" w:rsidP="00655859">
            <w:pPr>
              <w:pStyle w:val="ListParagraph"/>
              <w:spacing w:before="0"/>
              <w:ind w:left="360" w:firstLine="0"/>
              <w:textAlignment w:val="baseline"/>
              <w:rPr>
                <w:rFonts w:ascii="Arial" w:hAnsi="Arial" w:cs="Arial"/>
                <w:lang w:eastAsia="en-GB"/>
              </w:rPr>
            </w:pPr>
          </w:p>
        </w:tc>
      </w:tr>
      <w:tr w:rsidR="008A448A" w:rsidRPr="002A2E43" w14:paraId="5C54FADB" w14:textId="77777777" w:rsidTr="00AB6665">
        <w:trPr>
          <w:gridAfter w:val="1"/>
          <w:wAfter w:w="28" w:type="dxa"/>
          <w:trHeight w:val="477"/>
          <w:jc w:val="center"/>
        </w:trPr>
        <w:tc>
          <w:tcPr>
            <w:tcW w:w="3492" w:type="dxa"/>
            <w:gridSpan w:val="4"/>
          </w:tcPr>
          <w:p w14:paraId="10F87F9C" w14:textId="76B94B9A" w:rsidR="008A448A" w:rsidRPr="002A2E43" w:rsidRDefault="008A448A" w:rsidP="008A448A">
            <w:pPr>
              <w:widowControl w:val="0"/>
              <w:ind w:left="9" w:firstLine="0"/>
              <w:rPr>
                <w:rStyle w:val="Normal10TNRChar"/>
                <w:rFonts w:ascii="Arial" w:hAnsi="Arial" w:cs="Arial"/>
                <w:b/>
                <w:i/>
                <w:iCs/>
              </w:rPr>
            </w:pPr>
            <w:r w:rsidRPr="002A2E43">
              <w:rPr>
                <w:rStyle w:val="Normal10TNRChar"/>
                <w:rFonts w:ascii="Arial" w:hAnsi="Arial" w:cs="Arial"/>
                <w:b/>
                <w:i/>
                <w:iCs/>
              </w:rPr>
              <w:t xml:space="preserve">Workplace health </w:t>
            </w:r>
            <w:r w:rsidR="007307B6" w:rsidRPr="002A2E43">
              <w:rPr>
                <w:rStyle w:val="Normal10TNRChar"/>
                <w:rFonts w:ascii="Arial" w:hAnsi="Arial" w:cs="Arial"/>
                <w:b/>
                <w:i/>
                <w:iCs/>
              </w:rPr>
              <w:t>and</w:t>
            </w:r>
            <w:r w:rsidRPr="002A2E43">
              <w:rPr>
                <w:rStyle w:val="Normal10TNRChar"/>
                <w:rFonts w:ascii="Arial" w:hAnsi="Arial" w:cs="Arial"/>
                <w:b/>
                <w:i/>
                <w:iCs/>
              </w:rPr>
              <w:t xml:space="preserve"> safety procedures </w:t>
            </w:r>
            <w:r w:rsidRPr="002A2E43">
              <w:rPr>
                <w:rStyle w:val="Normal10TNRChar"/>
                <w:rFonts w:ascii="Arial" w:hAnsi="Arial" w:cs="Arial"/>
                <w:iCs/>
              </w:rPr>
              <w:t>include:</w:t>
            </w:r>
          </w:p>
        </w:tc>
        <w:tc>
          <w:tcPr>
            <w:tcW w:w="6069" w:type="dxa"/>
            <w:gridSpan w:val="3"/>
          </w:tcPr>
          <w:p w14:paraId="338D2D0E" w14:textId="69DF3DA9"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Exposure controls</w:t>
            </w:r>
          </w:p>
          <w:p w14:paraId="38B2A900" w14:textId="77777777" w:rsidR="00BE3B81" w:rsidRPr="002A2E43" w:rsidRDefault="00BE3B81"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Spill controls</w:t>
            </w:r>
          </w:p>
          <w:p w14:paraId="295B89B3" w14:textId="77777777"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Ventilation</w:t>
            </w:r>
          </w:p>
          <w:p w14:paraId="344D67EB" w14:textId="34DCBAA0"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Personal Protective Equipment (PPE)</w:t>
            </w:r>
          </w:p>
          <w:p w14:paraId="742F8AC3" w14:textId="77777777"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Management of runaway exothermic reaction situations</w:t>
            </w:r>
          </w:p>
          <w:p w14:paraId="5EEB5EF0" w14:textId="77777777"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Waste disposal</w:t>
            </w:r>
          </w:p>
          <w:p w14:paraId="20130631" w14:textId="14E139E1" w:rsidR="001953B5" w:rsidRPr="002A2E43" w:rsidRDefault="001953B5"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Management of styrene monomer outgassing from vinyl ester polymer matrices</w:t>
            </w:r>
          </w:p>
          <w:p w14:paraId="2844393F" w14:textId="6F49903E" w:rsidR="008A448A" w:rsidRPr="002A2E43" w:rsidRDefault="008A448A" w:rsidP="008A448A">
            <w:pPr>
              <w:pStyle w:val="ListParagraph"/>
              <w:spacing w:before="0"/>
              <w:ind w:left="360" w:firstLine="0"/>
              <w:textAlignment w:val="baseline"/>
              <w:rPr>
                <w:rFonts w:ascii="Arial" w:hAnsi="Arial" w:cs="Arial"/>
                <w:lang w:eastAsia="en-GB"/>
              </w:rPr>
            </w:pPr>
          </w:p>
        </w:tc>
      </w:tr>
      <w:tr w:rsidR="00C8002A" w:rsidRPr="002A2E43" w14:paraId="795211A8" w14:textId="77777777" w:rsidTr="00AB6665">
        <w:trPr>
          <w:gridAfter w:val="1"/>
          <w:wAfter w:w="28" w:type="dxa"/>
          <w:trHeight w:val="477"/>
          <w:jc w:val="center"/>
        </w:trPr>
        <w:tc>
          <w:tcPr>
            <w:tcW w:w="3492" w:type="dxa"/>
            <w:gridSpan w:val="4"/>
          </w:tcPr>
          <w:p w14:paraId="5CFEECAF" w14:textId="390A4030" w:rsidR="00C8002A" w:rsidRPr="002A2E43" w:rsidRDefault="006937BB" w:rsidP="009031FC">
            <w:pPr>
              <w:widowControl w:val="0"/>
              <w:spacing w:before="0"/>
              <w:ind w:left="9" w:firstLine="0"/>
              <w:rPr>
                <w:rStyle w:val="Normal10TNRChar"/>
                <w:rFonts w:ascii="Arial" w:hAnsi="Arial" w:cs="Arial"/>
                <w:b/>
                <w:i/>
                <w:iCs/>
              </w:rPr>
            </w:pPr>
            <w:r w:rsidRPr="002A2E43">
              <w:rPr>
                <w:rStyle w:val="Normal10TNRChar"/>
                <w:rFonts w:ascii="Arial" w:hAnsi="Arial" w:cs="Arial"/>
                <w:b/>
                <w:i/>
                <w:iCs/>
              </w:rPr>
              <w:t>Chemical</w:t>
            </w:r>
            <w:r w:rsidR="009031FC" w:rsidRPr="002A2E43">
              <w:rPr>
                <w:rStyle w:val="Normal10TNRChar"/>
                <w:rFonts w:ascii="Arial" w:hAnsi="Arial" w:cs="Arial"/>
                <w:b/>
                <w:i/>
                <w:iCs/>
              </w:rPr>
              <w:t xml:space="preserve"> process</w:t>
            </w:r>
            <w:r w:rsidR="00BE3B81" w:rsidRPr="002A2E43">
              <w:rPr>
                <w:rStyle w:val="Normal10TNRChar"/>
                <w:rFonts w:ascii="Arial" w:hAnsi="Arial" w:cs="Arial"/>
                <w:b/>
                <w:i/>
                <w:iCs/>
              </w:rPr>
              <w:t>es</w:t>
            </w:r>
            <w:r w:rsidRPr="002A2E43">
              <w:rPr>
                <w:rStyle w:val="Normal10TNRChar"/>
                <w:rFonts w:ascii="Arial" w:hAnsi="Arial" w:cs="Arial"/>
                <w:b/>
                <w:i/>
                <w:iCs/>
              </w:rPr>
              <w:t xml:space="preserve"> </w:t>
            </w:r>
            <w:r w:rsidRPr="002A2E43">
              <w:rPr>
                <w:rStyle w:val="Normal10TNRChar"/>
                <w:rFonts w:ascii="Arial" w:hAnsi="Arial" w:cs="Arial"/>
                <w:iCs/>
              </w:rPr>
              <w:t>include:</w:t>
            </w:r>
          </w:p>
        </w:tc>
        <w:tc>
          <w:tcPr>
            <w:tcW w:w="6069" w:type="dxa"/>
            <w:gridSpan w:val="3"/>
          </w:tcPr>
          <w:p w14:paraId="535EC85A" w14:textId="66016B2A" w:rsidR="00FE0523" w:rsidRPr="002A2E43" w:rsidRDefault="00FE0523" w:rsidP="00953E12">
            <w:pPr>
              <w:pStyle w:val="ListParagraph"/>
              <w:numPr>
                <w:ilvl w:val="0"/>
                <w:numId w:val="33"/>
              </w:numPr>
              <w:spacing w:before="0"/>
              <w:textAlignment w:val="baseline"/>
              <w:rPr>
                <w:rFonts w:ascii="Arial" w:hAnsi="Arial" w:cs="Arial"/>
                <w:lang w:eastAsia="en-GB"/>
              </w:rPr>
            </w:pPr>
            <w:r w:rsidRPr="002A2E43">
              <w:rPr>
                <w:rFonts w:ascii="Arial" w:hAnsi="Arial" w:cs="Arial"/>
                <w:lang w:eastAsia="en-GB"/>
              </w:rPr>
              <w:t>Cross-linking</w:t>
            </w:r>
            <w:r w:rsidR="00D42C8C" w:rsidRPr="002A2E43">
              <w:rPr>
                <w:rFonts w:ascii="Arial" w:hAnsi="Arial" w:cs="Arial"/>
                <w:lang w:eastAsia="en-GB"/>
              </w:rPr>
              <w:t xml:space="preserve"> of thermosetting polymer matrices</w:t>
            </w:r>
          </w:p>
          <w:p w14:paraId="6A0FB7CF" w14:textId="77777777" w:rsidR="00BE3B81" w:rsidRPr="002A2E43" w:rsidRDefault="00BE3B81" w:rsidP="00A751FC">
            <w:pPr>
              <w:pStyle w:val="ListParagraph"/>
              <w:numPr>
                <w:ilvl w:val="0"/>
                <w:numId w:val="49"/>
              </w:numPr>
              <w:spacing w:before="0"/>
              <w:textAlignment w:val="baseline"/>
              <w:rPr>
                <w:rFonts w:ascii="Arial" w:hAnsi="Arial" w:cs="Arial"/>
                <w:lang w:eastAsia="en-GB"/>
              </w:rPr>
            </w:pPr>
            <w:r w:rsidRPr="002A2E43">
              <w:rPr>
                <w:rFonts w:ascii="Arial" w:hAnsi="Arial" w:cs="Arial"/>
                <w:lang w:eastAsia="en-GB"/>
              </w:rPr>
              <w:t>Exothermic reactions</w:t>
            </w:r>
          </w:p>
          <w:p w14:paraId="3632331F" w14:textId="390AB006" w:rsidR="00C8002A" w:rsidRPr="002A2E43" w:rsidRDefault="006937BB" w:rsidP="00A751FC">
            <w:pPr>
              <w:pStyle w:val="ListParagraph"/>
              <w:numPr>
                <w:ilvl w:val="0"/>
                <w:numId w:val="49"/>
              </w:numPr>
              <w:spacing w:before="0"/>
              <w:textAlignment w:val="baseline"/>
              <w:rPr>
                <w:rFonts w:ascii="Arial" w:hAnsi="Arial" w:cs="Arial"/>
                <w:lang w:eastAsia="en-GB"/>
              </w:rPr>
            </w:pPr>
            <w:r w:rsidRPr="002A2E43">
              <w:rPr>
                <w:rFonts w:ascii="Arial" w:hAnsi="Arial" w:cs="Arial"/>
                <w:lang w:eastAsia="en-GB"/>
              </w:rPr>
              <w:t>Methyl ethyl ketone peroxide (MEKP)</w:t>
            </w:r>
            <w:r w:rsidR="00BE3B81" w:rsidRPr="002A2E43">
              <w:rPr>
                <w:rFonts w:ascii="Arial" w:hAnsi="Arial" w:cs="Arial"/>
                <w:lang w:eastAsia="en-GB"/>
              </w:rPr>
              <w:t>,</w:t>
            </w:r>
            <w:r w:rsidRPr="002A2E43">
              <w:rPr>
                <w:rFonts w:ascii="Arial" w:hAnsi="Arial" w:cs="Arial"/>
                <w:lang w:eastAsia="en-GB"/>
              </w:rPr>
              <w:t xml:space="preserve"> </w:t>
            </w:r>
            <w:r w:rsidR="00674DB4" w:rsidRPr="002A2E43">
              <w:rPr>
                <w:rFonts w:ascii="Arial" w:hAnsi="Arial" w:cs="Arial"/>
                <w:lang w:eastAsia="en-GB"/>
              </w:rPr>
              <w:t xml:space="preserve">used </w:t>
            </w:r>
            <w:r w:rsidRPr="002A2E43">
              <w:rPr>
                <w:rFonts w:ascii="Arial" w:hAnsi="Arial" w:cs="Arial"/>
                <w:lang w:eastAsia="en-GB"/>
              </w:rPr>
              <w:t>as a hardener</w:t>
            </w:r>
          </w:p>
          <w:p w14:paraId="0D557D04" w14:textId="6B097CB0" w:rsidR="00FE0523" w:rsidRPr="002A2E43" w:rsidRDefault="00FE0523" w:rsidP="00953E12">
            <w:pPr>
              <w:pStyle w:val="ListParagraph"/>
              <w:numPr>
                <w:ilvl w:val="0"/>
                <w:numId w:val="33"/>
              </w:numPr>
              <w:spacing w:before="0"/>
              <w:textAlignment w:val="baseline"/>
              <w:rPr>
                <w:rFonts w:ascii="Arial" w:hAnsi="Arial" w:cs="Arial"/>
                <w:lang w:eastAsia="en-GB"/>
              </w:rPr>
            </w:pPr>
            <w:r w:rsidRPr="002A2E43">
              <w:rPr>
                <w:rFonts w:ascii="Arial" w:hAnsi="Arial" w:cs="Arial"/>
                <w:lang w:eastAsia="en-GB"/>
              </w:rPr>
              <w:t>Melting and cooling</w:t>
            </w:r>
            <w:r w:rsidR="00D42C8C" w:rsidRPr="002A2E43">
              <w:rPr>
                <w:rFonts w:ascii="Arial" w:hAnsi="Arial" w:cs="Arial"/>
                <w:lang w:eastAsia="en-GB"/>
              </w:rPr>
              <w:t xml:space="preserve"> of thermoplastic polymer matrices</w:t>
            </w:r>
          </w:p>
          <w:p w14:paraId="254528AF" w14:textId="77777777" w:rsidR="00FE0523" w:rsidRPr="002A2E43" w:rsidRDefault="00FE0523" w:rsidP="00953E12">
            <w:pPr>
              <w:pStyle w:val="ListParagraph"/>
              <w:numPr>
                <w:ilvl w:val="0"/>
                <w:numId w:val="33"/>
              </w:numPr>
              <w:spacing w:before="0"/>
              <w:textAlignment w:val="baseline"/>
              <w:rPr>
                <w:rFonts w:ascii="Arial" w:hAnsi="Arial" w:cs="Arial"/>
                <w:lang w:eastAsia="en-GB"/>
              </w:rPr>
            </w:pPr>
            <w:r w:rsidRPr="002A2E43">
              <w:rPr>
                <w:rFonts w:ascii="Arial" w:hAnsi="Arial" w:cs="Arial"/>
                <w:lang w:eastAsia="en-GB"/>
              </w:rPr>
              <w:t>Other factors could be:</w:t>
            </w:r>
          </w:p>
          <w:p w14:paraId="138B595A" w14:textId="41BDB13C" w:rsidR="00674DB4" w:rsidRPr="002A2E43" w:rsidRDefault="00BE3B81" w:rsidP="00A751FC">
            <w:pPr>
              <w:pStyle w:val="ListParagraph"/>
              <w:numPr>
                <w:ilvl w:val="0"/>
                <w:numId w:val="50"/>
              </w:numPr>
              <w:spacing w:before="0"/>
              <w:textAlignment w:val="baseline"/>
              <w:rPr>
                <w:rFonts w:ascii="Arial" w:hAnsi="Arial" w:cs="Arial"/>
                <w:lang w:eastAsia="en-GB"/>
              </w:rPr>
            </w:pPr>
            <w:r w:rsidRPr="002A2E43">
              <w:rPr>
                <w:rFonts w:ascii="Arial" w:hAnsi="Arial" w:cs="Arial"/>
                <w:lang w:eastAsia="en-GB"/>
              </w:rPr>
              <w:t>Resin being</w:t>
            </w:r>
            <w:r w:rsidR="00674DB4" w:rsidRPr="002A2E43">
              <w:rPr>
                <w:rFonts w:ascii="Arial" w:hAnsi="Arial" w:cs="Arial"/>
                <w:lang w:eastAsia="en-GB"/>
              </w:rPr>
              <w:t xml:space="preserve"> melded to the substrate</w:t>
            </w:r>
          </w:p>
          <w:p w14:paraId="70F76122" w14:textId="535D2DCB" w:rsidR="006937BB" w:rsidRPr="002A2E43" w:rsidRDefault="00745311" w:rsidP="00A751FC">
            <w:pPr>
              <w:pStyle w:val="ListParagraph"/>
              <w:numPr>
                <w:ilvl w:val="0"/>
                <w:numId w:val="50"/>
              </w:numPr>
              <w:spacing w:before="0"/>
              <w:textAlignment w:val="baseline"/>
              <w:rPr>
                <w:rFonts w:ascii="Arial" w:hAnsi="Arial" w:cs="Arial"/>
                <w:lang w:eastAsia="en-GB"/>
              </w:rPr>
            </w:pPr>
            <w:r w:rsidRPr="002A2E43">
              <w:rPr>
                <w:rFonts w:ascii="Arial" w:hAnsi="Arial" w:cs="Arial"/>
                <w:lang w:eastAsia="en-GB"/>
              </w:rPr>
              <w:t>Internal mould release agent (IMR)</w:t>
            </w:r>
            <w:r w:rsidR="00674DB4" w:rsidRPr="002A2E43">
              <w:rPr>
                <w:rFonts w:ascii="Arial" w:hAnsi="Arial" w:cs="Arial"/>
                <w:lang w:eastAsia="en-GB"/>
              </w:rPr>
              <w:t xml:space="preserve"> </w:t>
            </w:r>
            <w:r w:rsidR="00BE3B81" w:rsidRPr="002A2E43">
              <w:rPr>
                <w:rFonts w:ascii="Arial" w:hAnsi="Arial" w:cs="Arial"/>
                <w:lang w:eastAsia="en-GB"/>
              </w:rPr>
              <w:t>being</w:t>
            </w:r>
            <w:r w:rsidR="00674DB4" w:rsidRPr="002A2E43">
              <w:rPr>
                <w:rFonts w:ascii="Arial" w:hAnsi="Arial" w:cs="Arial"/>
                <w:lang w:eastAsia="en-GB"/>
              </w:rPr>
              <w:t xml:space="preserve"> introduced</w:t>
            </w:r>
          </w:p>
          <w:p w14:paraId="2E471DE1" w14:textId="77777777" w:rsidR="00745311" w:rsidRPr="002A2E43" w:rsidRDefault="00745311" w:rsidP="00674DB4">
            <w:pPr>
              <w:pStyle w:val="ListParagraph"/>
              <w:spacing w:before="0"/>
              <w:ind w:left="360" w:firstLine="0"/>
              <w:textAlignment w:val="baseline"/>
              <w:rPr>
                <w:rFonts w:ascii="Arial" w:hAnsi="Arial" w:cs="Arial"/>
                <w:lang w:eastAsia="en-GB"/>
              </w:rPr>
            </w:pPr>
          </w:p>
        </w:tc>
      </w:tr>
      <w:tr w:rsidR="00C8002A" w:rsidRPr="002A2E43" w14:paraId="053583D0" w14:textId="77777777" w:rsidTr="00AB6665">
        <w:trPr>
          <w:gridAfter w:val="1"/>
          <w:wAfter w:w="28" w:type="dxa"/>
          <w:trHeight w:val="477"/>
          <w:jc w:val="center"/>
        </w:trPr>
        <w:tc>
          <w:tcPr>
            <w:tcW w:w="3492" w:type="dxa"/>
            <w:gridSpan w:val="4"/>
          </w:tcPr>
          <w:p w14:paraId="2A9B762A" w14:textId="69368BE7" w:rsidR="00C8002A" w:rsidRPr="002A2E43" w:rsidRDefault="009031FC" w:rsidP="00BA784F">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Characteristics </w:t>
            </w:r>
            <w:r w:rsidRPr="002A2E43">
              <w:rPr>
                <w:rStyle w:val="Normal10TNRChar"/>
                <w:rFonts w:ascii="Arial" w:hAnsi="Arial" w:cs="Arial"/>
                <w:iCs/>
              </w:rPr>
              <w:t>include:</w:t>
            </w:r>
          </w:p>
        </w:tc>
        <w:tc>
          <w:tcPr>
            <w:tcW w:w="6069" w:type="dxa"/>
            <w:gridSpan w:val="3"/>
          </w:tcPr>
          <w:p w14:paraId="45C4D6CE" w14:textId="77777777" w:rsidR="00C8002A" w:rsidRPr="002A2E43" w:rsidRDefault="009031FC"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Polyester resin</w:t>
            </w:r>
          </w:p>
          <w:p w14:paraId="3E5D0B6D" w14:textId="77777777" w:rsidR="009031FC" w:rsidRPr="002A2E43" w:rsidRDefault="009031FC"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Yellowish tint</w:t>
            </w:r>
          </w:p>
          <w:p w14:paraId="6E8D1DD1" w14:textId="77777777" w:rsidR="009031FC" w:rsidRPr="002A2E43" w:rsidRDefault="009031FC"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UV sensitive</w:t>
            </w:r>
          </w:p>
          <w:p w14:paraId="64D28BE6" w14:textId="0024158C" w:rsidR="003C37FA" w:rsidRPr="002A2E43" w:rsidRDefault="003C37FA"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 xml:space="preserve">Rigid </w:t>
            </w:r>
          </w:p>
          <w:p w14:paraId="569DC409" w14:textId="5E6DB1DA" w:rsidR="00FE0523" w:rsidRPr="002A2E43" w:rsidRDefault="00FE0523"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 xml:space="preserve">High cure shrinkage </w:t>
            </w:r>
          </w:p>
          <w:p w14:paraId="441E1949" w14:textId="67AF887E" w:rsidR="009031FC" w:rsidRPr="002A2E43" w:rsidRDefault="009031FC"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Vinyl</w:t>
            </w:r>
            <w:r w:rsidR="008F5FDD" w:rsidRPr="002A2E43">
              <w:rPr>
                <w:rFonts w:ascii="Arial" w:hAnsi="Arial" w:cs="Arial"/>
                <w:lang w:eastAsia="en-GB"/>
              </w:rPr>
              <w:t xml:space="preserve"> </w:t>
            </w:r>
            <w:r w:rsidRPr="002A2E43">
              <w:rPr>
                <w:rFonts w:ascii="Arial" w:hAnsi="Arial" w:cs="Arial"/>
                <w:lang w:eastAsia="en-GB"/>
              </w:rPr>
              <w:t>ester resin</w:t>
            </w:r>
          </w:p>
          <w:p w14:paraId="68685E00" w14:textId="77777777" w:rsidR="009031FC"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Purplish-blue-greenish tint</w:t>
            </w:r>
          </w:p>
          <w:p w14:paraId="52EAB627" w14:textId="67AAC334" w:rsidR="003C37FA"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Low viscosity</w:t>
            </w:r>
          </w:p>
          <w:p w14:paraId="1D0F7FEE" w14:textId="77F749AE" w:rsidR="003C37FA"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Transparent</w:t>
            </w:r>
          </w:p>
          <w:p w14:paraId="0622BB0A" w14:textId="77777777" w:rsidR="003C37FA"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Flexible</w:t>
            </w:r>
          </w:p>
          <w:p w14:paraId="29D97318" w14:textId="77777777" w:rsidR="004F2D8B" w:rsidRPr="002A2E43" w:rsidRDefault="004F2D8B"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Chemically resistant</w:t>
            </w:r>
          </w:p>
          <w:p w14:paraId="3C7271C4" w14:textId="71678B44" w:rsidR="00FE0523" w:rsidRPr="002A2E43" w:rsidRDefault="004F2D8B"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 xml:space="preserve">High cure </w:t>
            </w:r>
            <w:r w:rsidR="00FE0523" w:rsidRPr="002A2E43">
              <w:rPr>
                <w:rFonts w:ascii="Arial" w:hAnsi="Arial" w:cs="Arial"/>
                <w:lang w:eastAsia="en-GB"/>
              </w:rPr>
              <w:t>shrinkage</w:t>
            </w:r>
          </w:p>
          <w:p w14:paraId="6F681242" w14:textId="4609B96F" w:rsidR="003C37FA" w:rsidRPr="002A2E43" w:rsidRDefault="003C37FA"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Epoxy resin</w:t>
            </w:r>
          </w:p>
          <w:p w14:paraId="74C4A783" w14:textId="48E71203" w:rsidR="003C37FA"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Natura</w:t>
            </w:r>
            <w:r w:rsidR="003C37FA" w:rsidRPr="002A2E43">
              <w:rPr>
                <w:rFonts w:ascii="Arial" w:hAnsi="Arial" w:cs="Arial"/>
                <w:lang w:eastAsia="en-GB"/>
              </w:rPr>
              <w:t>lly transparent</w:t>
            </w:r>
          </w:p>
          <w:p w14:paraId="120EE71E" w14:textId="77777777" w:rsidR="004F2D8B"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Variable curing time</w:t>
            </w:r>
          </w:p>
          <w:p w14:paraId="6E89811F" w14:textId="19534259" w:rsidR="004F2D8B"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lastRenderedPageBreak/>
              <w:t>High temperature resistance</w:t>
            </w:r>
          </w:p>
          <w:p w14:paraId="78610E0D" w14:textId="3D75E2C5" w:rsidR="003C37FA" w:rsidRPr="002A2E43" w:rsidRDefault="003C37FA"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Structural glue</w:t>
            </w:r>
          </w:p>
          <w:p w14:paraId="2C569D2D" w14:textId="68665580" w:rsidR="004F2D8B"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Low cure shrinkage</w:t>
            </w:r>
          </w:p>
          <w:p w14:paraId="495D03A4" w14:textId="77777777" w:rsidR="00AB6665" w:rsidRPr="002A2E43" w:rsidRDefault="00AB6665"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Shape Memory Polymer resin (SMP)</w:t>
            </w:r>
          </w:p>
          <w:p w14:paraId="1C46D093" w14:textId="77777777" w:rsidR="00AB6665" w:rsidRPr="002A2E43" w:rsidRDefault="00674DB4"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Varying visual characteristics</w:t>
            </w:r>
          </w:p>
          <w:p w14:paraId="4083392F" w14:textId="3B5A5E66" w:rsidR="00674DB4" w:rsidRPr="002A2E43" w:rsidRDefault="00674DB4" w:rsidP="00BE3B81">
            <w:pPr>
              <w:pStyle w:val="ListParagraph"/>
              <w:numPr>
                <w:ilvl w:val="0"/>
                <w:numId w:val="37"/>
              </w:numPr>
              <w:spacing w:before="0" w:after="240"/>
              <w:textAlignment w:val="baseline"/>
              <w:rPr>
                <w:rFonts w:ascii="Arial" w:hAnsi="Arial" w:cs="Arial"/>
                <w:lang w:eastAsia="en-GB"/>
              </w:rPr>
            </w:pPr>
            <w:r w:rsidRPr="002A2E43">
              <w:rPr>
                <w:rFonts w:ascii="Arial" w:hAnsi="Arial" w:cs="Arial"/>
                <w:lang w:eastAsia="en-GB"/>
              </w:rPr>
              <w:t>Can be shaped an re-shaped repeatedly without losing their material properties</w:t>
            </w:r>
          </w:p>
        </w:tc>
      </w:tr>
      <w:tr w:rsidR="00C8002A" w:rsidRPr="002A2E43" w14:paraId="5765A181" w14:textId="77777777" w:rsidTr="00AB6665">
        <w:trPr>
          <w:jc w:val="center"/>
        </w:trPr>
        <w:tc>
          <w:tcPr>
            <w:tcW w:w="9589" w:type="dxa"/>
            <w:gridSpan w:val="8"/>
          </w:tcPr>
          <w:p w14:paraId="710E7DD4" w14:textId="2C2B6F22" w:rsidR="00C8002A" w:rsidRPr="002A2E43" w:rsidRDefault="00C8002A" w:rsidP="00AB6665">
            <w:pPr>
              <w:spacing w:before="0"/>
              <w:textAlignment w:val="baseline"/>
              <w:rPr>
                <w:rFonts w:ascii="Arial" w:hAnsi="Arial" w:cs="Arial"/>
                <w:b/>
                <w:color w:val="333333"/>
                <w:lang w:eastAsia="en-GB"/>
              </w:rPr>
            </w:pPr>
          </w:p>
          <w:p w14:paraId="53FE21DB" w14:textId="77777777" w:rsidR="00C8002A" w:rsidRPr="002A2E43" w:rsidRDefault="00C8002A" w:rsidP="00AB6665">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C8002A" w:rsidRPr="002A2E43" w14:paraId="02C50506" w14:textId="77777777" w:rsidTr="00AB6665">
        <w:trPr>
          <w:jc w:val="center"/>
        </w:trPr>
        <w:tc>
          <w:tcPr>
            <w:tcW w:w="9589" w:type="dxa"/>
            <w:gridSpan w:val="8"/>
          </w:tcPr>
          <w:p w14:paraId="70F1AE9F" w14:textId="77777777" w:rsidR="00C8002A" w:rsidRPr="002A2E43" w:rsidRDefault="00C8002A" w:rsidP="00AB6665">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C8002A" w:rsidRPr="002A2E43" w14:paraId="07B87361" w14:textId="77777777" w:rsidTr="00AB6665">
        <w:trPr>
          <w:jc w:val="center"/>
        </w:trPr>
        <w:tc>
          <w:tcPr>
            <w:tcW w:w="3492" w:type="dxa"/>
            <w:gridSpan w:val="4"/>
          </w:tcPr>
          <w:p w14:paraId="5B5E6303" w14:textId="77777777" w:rsidR="00C8002A" w:rsidRPr="002A2E43" w:rsidRDefault="00C8002A" w:rsidP="00AB6665">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097" w:type="dxa"/>
            <w:gridSpan w:val="4"/>
          </w:tcPr>
          <w:p w14:paraId="4F094DE5" w14:textId="77777777" w:rsidR="00C8002A" w:rsidRPr="002A2E43" w:rsidRDefault="00C8002A"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rPr>
              <w:t xml:space="preserve">course participant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32FE38F0" w14:textId="77777777" w:rsidR="00C8002A" w:rsidRPr="002A2E43" w:rsidRDefault="00C8002A"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course participant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0FFD1B1D" w14:textId="38EAF5DA" w:rsidR="00C8002A" w:rsidRPr="002A2E43" w:rsidRDefault="00674DB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Identify the role of polymer matrices in composite material </w:t>
            </w:r>
            <w:r w:rsidR="004F2D8B" w:rsidRPr="002A2E43">
              <w:rPr>
                <w:rFonts w:ascii="Arial" w:hAnsi="Arial" w:cs="Arial"/>
                <w:lang w:eastAsia="en-GB"/>
              </w:rPr>
              <w:t xml:space="preserve">and/or product </w:t>
            </w:r>
            <w:r w:rsidRPr="002A2E43">
              <w:rPr>
                <w:rFonts w:ascii="Arial" w:hAnsi="Arial" w:cs="Arial"/>
                <w:lang w:eastAsia="en-GB"/>
              </w:rPr>
              <w:t>manufacture</w:t>
            </w:r>
          </w:p>
          <w:p w14:paraId="3E3D9F86" w14:textId="2F6310ED" w:rsidR="00674DB4" w:rsidRPr="002A2E43" w:rsidRDefault="00674DB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Identify common polymer </w:t>
            </w:r>
            <w:r w:rsidR="004F2D8B" w:rsidRPr="002A2E43">
              <w:rPr>
                <w:rFonts w:ascii="Arial" w:hAnsi="Arial" w:cs="Arial"/>
                <w:lang w:eastAsia="en-GB"/>
              </w:rPr>
              <w:t>matrices</w:t>
            </w:r>
            <w:r w:rsidRPr="002A2E43">
              <w:rPr>
                <w:rFonts w:ascii="Arial" w:hAnsi="Arial" w:cs="Arial"/>
                <w:lang w:eastAsia="en-GB"/>
              </w:rPr>
              <w:t xml:space="preserve"> and their characteristics</w:t>
            </w:r>
          </w:p>
          <w:p w14:paraId="6D4B4E58" w14:textId="77777777" w:rsidR="004F2D8B" w:rsidRPr="002A2E43" w:rsidRDefault="004F2D8B"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Identify the chemical processes occurring during the curing process</w:t>
            </w:r>
          </w:p>
          <w:p w14:paraId="7E520547" w14:textId="068D142A" w:rsidR="00674DB4" w:rsidRPr="002A2E43" w:rsidRDefault="00674DB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Follow relevant workplace health and safety procedures when handling chemicals</w:t>
            </w:r>
          </w:p>
          <w:p w14:paraId="7C05DB3B" w14:textId="77777777" w:rsidR="00C8002A" w:rsidRPr="002A2E43" w:rsidRDefault="00C8002A" w:rsidP="00AB6665">
            <w:pPr>
              <w:pStyle w:val="ListParagraph"/>
              <w:spacing w:before="0"/>
              <w:ind w:firstLine="0"/>
              <w:textAlignment w:val="baseline"/>
              <w:rPr>
                <w:rFonts w:ascii="Arial" w:hAnsi="Arial" w:cs="Arial"/>
                <w:lang w:eastAsia="en-GB"/>
              </w:rPr>
            </w:pPr>
          </w:p>
        </w:tc>
      </w:tr>
      <w:tr w:rsidR="00C8002A" w:rsidRPr="002A2E43" w14:paraId="23BD5ABB" w14:textId="77777777" w:rsidTr="00AB6665">
        <w:trPr>
          <w:trHeight w:val="1908"/>
          <w:jc w:val="center"/>
        </w:trPr>
        <w:tc>
          <w:tcPr>
            <w:tcW w:w="3501" w:type="dxa"/>
            <w:gridSpan w:val="5"/>
          </w:tcPr>
          <w:p w14:paraId="4A2EF6FA" w14:textId="7D0983EB" w:rsidR="00C8002A" w:rsidRPr="002A2E43" w:rsidRDefault="00C8002A" w:rsidP="00AB6665">
            <w:pPr>
              <w:widowControl w:val="0"/>
              <w:spacing w:before="0"/>
              <w:ind w:left="0" w:firstLine="0"/>
              <w:rPr>
                <w:rStyle w:val="Normal10TNRChar"/>
                <w:rFonts w:ascii="Arial" w:hAnsi="Arial" w:cs="Arial"/>
                <w:b/>
                <w:iCs/>
              </w:rPr>
            </w:pPr>
            <w:r w:rsidRPr="002A2E43">
              <w:rPr>
                <w:rStyle w:val="Normal10TNRChar"/>
                <w:rFonts w:ascii="Arial" w:hAnsi="Arial" w:cs="Arial"/>
                <w:b/>
                <w:iCs/>
              </w:rPr>
              <w:t>Context of and specific resources for assessment</w:t>
            </w:r>
          </w:p>
        </w:tc>
        <w:tc>
          <w:tcPr>
            <w:tcW w:w="6088" w:type="dxa"/>
            <w:gridSpan w:val="3"/>
          </w:tcPr>
          <w:p w14:paraId="06C5AB24" w14:textId="77777777" w:rsidR="00C8002A" w:rsidRPr="002A2E43" w:rsidRDefault="00C8002A"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industry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68434124" w14:textId="77777777" w:rsidR="00C8002A" w:rsidRPr="002A2E43" w:rsidRDefault="00C8002A"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Resources required for assessment include:</w:t>
            </w:r>
          </w:p>
          <w:p w14:paraId="772703B3" w14:textId="77777777" w:rsidR="00C8002A" w:rsidRPr="002A2E43" w:rsidRDefault="00C8002A" w:rsidP="00AB6665">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Real or 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spacing w:val="-3"/>
              </w:rPr>
              <w:t>composite material</w:t>
            </w:r>
            <w:r w:rsidRPr="002A2E43">
              <w:rPr>
                <w:rFonts w:ascii="Arial" w:eastAsia="Arial" w:hAnsi="Arial" w:cs="Arial"/>
                <w:spacing w:val="-1"/>
              </w:rPr>
              <w:t xml:space="preserve"> manufacturing environment</w:t>
            </w:r>
            <w:r w:rsidRPr="002A2E43">
              <w:rPr>
                <w:rFonts w:ascii="Arial" w:eastAsia="Arial" w:hAnsi="Arial" w:cs="Arial"/>
                <w:spacing w:val="1"/>
              </w:rPr>
              <w:t>;</w:t>
            </w:r>
          </w:p>
          <w:p w14:paraId="2EC5F35F" w14:textId="77777777" w:rsidR="00C8002A" w:rsidRPr="002A2E43" w:rsidRDefault="00C8002A"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A range of sample carbon fibre composite materials</w:t>
            </w:r>
            <w:r w:rsidRPr="002A2E43">
              <w:rPr>
                <w:rFonts w:ascii="Arial" w:eastAsia="Arial" w:hAnsi="Arial" w:cs="Arial"/>
                <w:spacing w:val="1"/>
              </w:rPr>
              <w:t>.</w:t>
            </w:r>
          </w:p>
          <w:p w14:paraId="7116DB9C" w14:textId="77777777" w:rsidR="004F2D8B" w:rsidRPr="002A2E43" w:rsidRDefault="004F2D8B"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A range of polymer matrices</w:t>
            </w:r>
          </w:p>
          <w:p w14:paraId="7B165B66" w14:textId="77777777" w:rsidR="00C8002A" w:rsidRPr="002A2E43" w:rsidRDefault="00C8002A"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C8002A" w:rsidRPr="002A2E43" w14:paraId="16BA1349" w14:textId="77777777" w:rsidTr="00AB6665">
        <w:trPr>
          <w:trHeight w:val="1908"/>
          <w:jc w:val="center"/>
        </w:trPr>
        <w:tc>
          <w:tcPr>
            <w:tcW w:w="3501" w:type="dxa"/>
            <w:gridSpan w:val="5"/>
          </w:tcPr>
          <w:p w14:paraId="324E8962" w14:textId="14F3D8A6" w:rsidR="00C8002A" w:rsidRPr="002A2E43" w:rsidRDefault="00C8002A" w:rsidP="00AB6665">
            <w:pPr>
              <w:widowControl w:val="0"/>
              <w:rPr>
                <w:rStyle w:val="Normal10TNRChar"/>
                <w:rFonts w:ascii="Arial" w:hAnsi="Arial" w:cs="Arial"/>
                <w:b/>
                <w:iCs/>
              </w:rPr>
            </w:pPr>
            <w:r w:rsidRPr="002A2E43">
              <w:rPr>
                <w:rStyle w:val="Normal10TNRChar"/>
                <w:rFonts w:ascii="Arial" w:hAnsi="Arial" w:cs="Arial"/>
                <w:b/>
                <w:iCs/>
              </w:rPr>
              <w:t>Method of assessment</w:t>
            </w:r>
          </w:p>
        </w:tc>
        <w:tc>
          <w:tcPr>
            <w:tcW w:w="6088" w:type="dxa"/>
            <w:gridSpan w:val="3"/>
          </w:tcPr>
          <w:p w14:paraId="09F93917" w14:textId="77777777" w:rsidR="00C8002A" w:rsidRPr="002A2E43" w:rsidRDefault="00C8002A"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Assessment must include the demonstration of skills and may also include:</w:t>
            </w:r>
          </w:p>
          <w:p w14:paraId="390FDB95"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Simulated workplace activity;</w:t>
            </w:r>
          </w:p>
          <w:p w14:paraId="3067ADC2"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1481C206"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p>
          <w:p w14:paraId="50FD0BCA"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0CE1F02F" w14:textId="77777777" w:rsidR="00F96483" w:rsidRPr="002A2E43" w:rsidRDefault="00F96483" w:rsidP="00533D73">
      <w:pPr>
        <w:ind w:left="0" w:firstLine="0"/>
        <w:rPr>
          <w:rFonts w:ascii="Arial" w:hAnsi="Arial" w:cs="Arial"/>
          <w:b/>
        </w:rPr>
        <w:sectPr w:rsidR="00F96483" w:rsidRPr="002A2E43" w:rsidSect="005A092E">
          <w:headerReference w:type="default" r:id="rId36"/>
          <w:pgSz w:w="11907" w:h="16840" w:code="9"/>
          <w:pgMar w:top="1276" w:right="1134" w:bottom="1440" w:left="1134" w:header="709" w:footer="709" w:gutter="0"/>
          <w:cols w:space="708"/>
          <w:docGrid w:linePitch="360"/>
        </w:sectPr>
      </w:pPr>
    </w:p>
    <w:tbl>
      <w:tblPr>
        <w:tblW w:w="9540" w:type="dxa"/>
        <w:jc w:val="center"/>
        <w:tblLayout w:type="fixed"/>
        <w:tblLook w:val="0000" w:firstRow="0" w:lastRow="0" w:firstColumn="0" w:lastColumn="0" w:noHBand="0" w:noVBand="0"/>
      </w:tblPr>
      <w:tblGrid>
        <w:gridCol w:w="7"/>
        <w:gridCol w:w="3131"/>
        <w:gridCol w:w="49"/>
        <w:gridCol w:w="6304"/>
        <w:gridCol w:w="7"/>
        <w:gridCol w:w="42"/>
      </w:tblGrid>
      <w:tr w:rsidR="00F96483" w:rsidRPr="002A2E43" w14:paraId="2B92EDCE" w14:textId="77777777" w:rsidTr="0081249F">
        <w:trPr>
          <w:gridBefore w:val="1"/>
          <w:gridAfter w:val="2"/>
          <w:wBefore w:w="7" w:type="dxa"/>
          <w:wAfter w:w="49" w:type="dxa"/>
          <w:trHeight w:val="861"/>
          <w:jc w:val="center"/>
        </w:trPr>
        <w:tc>
          <w:tcPr>
            <w:tcW w:w="3131" w:type="dxa"/>
          </w:tcPr>
          <w:p w14:paraId="632DA349" w14:textId="1A34F13C" w:rsidR="00F96483" w:rsidRPr="002A2E43" w:rsidRDefault="00F96483"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21863</w:t>
            </w:r>
          </w:p>
        </w:tc>
        <w:tc>
          <w:tcPr>
            <w:tcW w:w="6353" w:type="dxa"/>
            <w:gridSpan w:val="2"/>
            <w:vAlign w:val="center"/>
          </w:tcPr>
          <w:p w14:paraId="68DE19DC" w14:textId="6A98617A" w:rsidR="00F96483" w:rsidRPr="002A2E43" w:rsidRDefault="00E10CB9" w:rsidP="004F2D8B">
            <w:pPr>
              <w:widowControl w:val="0"/>
              <w:spacing w:before="0"/>
              <w:ind w:left="0" w:firstLine="0"/>
              <w:rPr>
                <w:rFonts w:ascii="Arial" w:hAnsi="Arial" w:cs="Arial"/>
                <w:b/>
                <w:sz w:val="28"/>
                <w:szCs w:val="28"/>
              </w:rPr>
            </w:pPr>
            <w:r w:rsidRPr="002A2E43">
              <w:rPr>
                <w:rFonts w:ascii="Arial" w:hAnsi="Arial" w:cs="Arial"/>
                <w:b/>
                <w:sz w:val="28"/>
                <w:szCs w:val="28"/>
              </w:rPr>
              <w:t xml:space="preserve">Optimise carbon fibre </w:t>
            </w:r>
            <w:r w:rsidR="007940A8" w:rsidRPr="002A2E43">
              <w:rPr>
                <w:rFonts w:ascii="Arial" w:hAnsi="Arial" w:cs="Arial"/>
                <w:b/>
                <w:sz w:val="28"/>
                <w:szCs w:val="28"/>
              </w:rPr>
              <w:t xml:space="preserve">composite </w:t>
            </w:r>
            <w:r w:rsidRPr="002A2E43">
              <w:rPr>
                <w:rFonts w:ascii="Arial" w:hAnsi="Arial" w:cs="Arial"/>
                <w:b/>
                <w:sz w:val="28"/>
                <w:szCs w:val="28"/>
              </w:rPr>
              <w:t>processing applications</w:t>
            </w:r>
          </w:p>
        </w:tc>
      </w:tr>
      <w:tr w:rsidR="00F96483" w:rsidRPr="002A2E43" w14:paraId="3F0A3DBC" w14:textId="77777777" w:rsidTr="0081249F">
        <w:trPr>
          <w:gridBefore w:val="1"/>
          <w:gridAfter w:val="1"/>
          <w:wBefore w:w="7" w:type="dxa"/>
          <w:wAfter w:w="42" w:type="dxa"/>
          <w:jc w:val="center"/>
        </w:trPr>
        <w:tc>
          <w:tcPr>
            <w:tcW w:w="3180" w:type="dxa"/>
            <w:gridSpan w:val="2"/>
          </w:tcPr>
          <w:p w14:paraId="3EB9CC5B" w14:textId="77777777" w:rsidR="00F96483" w:rsidRPr="002A2E43" w:rsidRDefault="00F96483" w:rsidP="0025251E">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11" w:type="dxa"/>
            <w:gridSpan w:val="2"/>
            <w:vAlign w:val="center"/>
          </w:tcPr>
          <w:p w14:paraId="190BEE19" w14:textId="5723A171" w:rsidR="00706473" w:rsidRPr="002A2E43" w:rsidRDefault="00706473" w:rsidP="0025251E">
            <w:pPr>
              <w:widowControl w:val="0"/>
              <w:spacing w:before="240" w:after="240"/>
              <w:ind w:left="0" w:firstLine="0"/>
              <w:rPr>
                <w:rFonts w:ascii="Arial" w:hAnsi="Arial" w:cs="Arial"/>
                <w:color w:val="000000" w:themeColor="text1"/>
              </w:rPr>
            </w:pPr>
            <w:r w:rsidRPr="002A2E43">
              <w:rPr>
                <w:rFonts w:ascii="Arial" w:hAnsi="Arial" w:cs="Arial"/>
                <w:color w:val="000000" w:themeColor="text1"/>
              </w:rPr>
              <w:t xml:space="preserve">This unit describes the outcomes required to control the variables contributing to quality control </w:t>
            </w:r>
            <w:r w:rsidR="007940A8" w:rsidRPr="002A2E43">
              <w:rPr>
                <w:rFonts w:ascii="Arial" w:hAnsi="Arial" w:cs="Arial"/>
                <w:color w:val="000000" w:themeColor="text1"/>
              </w:rPr>
              <w:t>during the manufacture of products using</w:t>
            </w:r>
            <w:r w:rsidRPr="002A2E43">
              <w:rPr>
                <w:rFonts w:ascii="Arial" w:hAnsi="Arial" w:cs="Arial"/>
                <w:color w:val="000000" w:themeColor="text1"/>
              </w:rPr>
              <w:t xml:space="preserve"> carbon fibre </w:t>
            </w:r>
            <w:r w:rsidR="007940A8" w:rsidRPr="002A2E43">
              <w:rPr>
                <w:rFonts w:ascii="Arial" w:hAnsi="Arial" w:cs="Arial"/>
                <w:color w:val="000000" w:themeColor="text1"/>
              </w:rPr>
              <w:t>composite materials</w:t>
            </w:r>
            <w:r w:rsidRPr="002A2E43">
              <w:rPr>
                <w:rFonts w:ascii="Arial" w:hAnsi="Arial" w:cs="Arial"/>
                <w:color w:val="000000" w:themeColor="text1"/>
              </w:rPr>
              <w:t xml:space="preserve">.  It includes </w:t>
            </w:r>
            <w:r w:rsidR="007940A8" w:rsidRPr="002A2E43">
              <w:rPr>
                <w:rFonts w:ascii="Arial" w:hAnsi="Arial" w:cs="Arial"/>
                <w:color w:val="000000" w:themeColor="text1"/>
              </w:rPr>
              <w:t>several mo</w:t>
            </w:r>
            <w:r w:rsidR="009F02E0" w:rsidRPr="002A2E43">
              <w:rPr>
                <w:rFonts w:ascii="Arial" w:hAnsi="Arial" w:cs="Arial"/>
                <w:color w:val="000000" w:themeColor="text1"/>
              </w:rPr>
              <w:t>u</w:t>
            </w:r>
            <w:r w:rsidR="007940A8" w:rsidRPr="002A2E43">
              <w:rPr>
                <w:rFonts w:ascii="Arial" w:hAnsi="Arial" w:cs="Arial"/>
                <w:color w:val="000000" w:themeColor="text1"/>
              </w:rPr>
              <w:t>lding processes using vacuum and pressure assisted techniques</w:t>
            </w:r>
            <w:r w:rsidRPr="002A2E43">
              <w:rPr>
                <w:rFonts w:ascii="Arial" w:hAnsi="Arial" w:cs="Arial"/>
                <w:color w:val="000000" w:themeColor="text1"/>
              </w:rPr>
              <w:t xml:space="preserve">. </w:t>
            </w:r>
          </w:p>
          <w:p w14:paraId="01128879" w14:textId="79B9F930" w:rsidR="00F96483" w:rsidRPr="002A2E43" w:rsidRDefault="00F96483" w:rsidP="0025251E">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F96483" w:rsidRPr="002A2E43" w14:paraId="76C533CA" w14:textId="77777777" w:rsidTr="0081249F">
        <w:trPr>
          <w:gridBefore w:val="1"/>
          <w:gridAfter w:val="1"/>
          <w:wBefore w:w="7" w:type="dxa"/>
          <w:wAfter w:w="42" w:type="dxa"/>
          <w:jc w:val="center"/>
        </w:trPr>
        <w:tc>
          <w:tcPr>
            <w:tcW w:w="3180" w:type="dxa"/>
            <w:gridSpan w:val="2"/>
          </w:tcPr>
          <w:p w14:paraId="06EF1C7C" w14:textId="77777777" w:rsidR="00F96483" w:rsidRPr="002A2E43" w:rsidRDefault="00F96483" w:rsidP="0025251E">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11" w:type="dxa"/>
            <w:gridSpan w:val="2"/>
            <w:vAlign w:val="center"/>
          </w:tcPr>
          <w:p w14:paraId="1E246F0E" w14:textId="77777777" w:rsidR="00F96483" w:rsidRPr="002A2E43" w:rsidRDefault="00F96483" w:rsidP="0025251E">
            <w:pPr>
              <w:widowControl w:val="0"/>
              <w:spacing w:after="240"/>
              <w:ind w:left="0" w:firstLine="0"/>
              <w:rPr>
                <w:rFonts w:ascii="Arial" w:hAnsi="Arial" w:cs="Arial"/>
              </w:rPr>
            </w:pPr>
            <w:r w:rsidRPr="002A2E43">
              <w:rPr>
                <w:rFonts w:ascii="Arial" w:hAnsi="Arial" w:cs="Arial"/>
              </w:rPr>
              <w:t>Not applicable</w:t>
            </w:r>
          </w:p>
        </w:tc>
      </w:tr>
      <w:tr w:rsidR="00F96483" w:rsidRPr="002A2E43" w14:paraId="66DBF028" w14:textId="77777777" w:rsidTr="0081249F">
        <w:trPr>
          <w:gridBefore w:val="1"/>
          <w:gridAfter w:val="1"/>
          <w:wBefore w:w="7" w:type="dxa"/>
          <w:wAfter w:w="42" w:type="dxa"/>
          <w:jc w:val="center"/>
        </w:trPr>
        <w:tc>
          <w:tcPr>
            <w:tcW w:w="3180" w:type="dxa"/>
            <w:gridSpan w:val="2"/>
          </w:tcPr>
          <w:p w14:paraId="0660C612" w14:textId="77777777" w:rsidR="00F96483" w:rsidRPr="002A2E43" w:rsidRDefault="00F96483" w:rsidP="0025251E">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11" w:type="dxa"/>
            <w:gridSpan w:val="2"/>
            <w:vAlign w:val="center"/>
          </w:tcPr>
          <w:p w14:paraId="499B536A" w14:textId="6444D49D" w:rsidR="00F96483" w:rsidRPr="002A2E43" w:rsidRDefault="00706473" w:rsidP="0025251E">
            <w:pPr>
              <w:widowControl w:val="0"/>
              <w:spacing w:after="240"/>
              <w:ind w:left="0" w:firstLine="0"/>
              <w:rPr>
                <w:rFonts w:ascii="Arial" w:eastAsia="Arial" w:hAnsi="Arial" w:cs="Arial"/>
                <w:spacing w:val="-2"/>
              </w:rPr>
            </w:pPr>
            <w:r w:rsidRPr="002A2E43">
              <w:rPr>
                <w:rFonts w:ascii="Arial" w:hAnsi="Arial" w:cs="Arial"/>
                <w:color w:val="000000" w:themeColor="text1"/>
              </w:rPr>
              <w:t xml:space="preserve">This unit applies to a range of industry processes that are used for carbon fibre </w:t>
            </w:r>
            <w:r w:rsidR="007940A8" w:rsidRPr="002A2E43">
              <w:rPr>
                <w:rFonts w:ascii="Arial" w:hAnsi="Arial" w:cs="Arial"/>
                <w:color w:val="000000" w:themeColor="text1"/>
              </w:rPr>
              <w:t xml:space="preserve">composite </w:t>
            </w:r>
            <w:r w:rsidRPr="002A2E43">
              <w:rPr>
                <w:rFonts w:ascii="Arial" w:hAnsi="Arial" w:cs="Arial"/>
                <w:color w:val="000000" w:themeColor="text1"/>
              </w:rPr>
              <w:t>processing.</w:t>
            </w:r>
          </w:p>
        </w:tc>
      </w:tr>
      <w:tr w:rsidR="00F96483" w:rsidRPr="002A2E43" w14:paraId="646AC702" w14:textId="77777777" w:rsidTr="0081249F">
        <w:trPr>
          <w:gridBefore w:val="1"/>
          <w:wBefore w:w="7" w:type="dxa"/>
          <w:jc w:val="center"/>
        </w:trPr>
        <w:tc>
          <w:tcPr>
            <w:tcW w:w="3180" w:type="dxa"/>
            <w:gridSpan w:val="2"/>
          </w:tcPr>
          <w:p w14:paraId="1E9928E4" w14:textId="77777777" w:rsidR="00F96483" w:rsidRPr="002A2E43" w:rsidRDefault="00F96483" w:rsidP="0025251E">
            <w:pPr>
              <w:widowControl w:val="0"/>
              <w:rPr>
                <w:rFonts w:ascii="Arial" w:hAnsi="Arial" w:cs="Arial"/>
                <w:b/>
                <w:bCs/>
                <w:sz w:val="24"/>
                <w:szCs w:val="24"/>
              </w:rPr>
            </w:pPr>
            <w:r w:rsidRPr="002A2E43">
              <w:rPr>
                <w:rFonts w:ascii="Arial" w:hAnsi="Arial" w:cs="Arial"/>
                <w:b/>
                <w:bCs/>
                <w:iCs/>
                <w:sz w:val="24"/>
                <w:szCs w:val="24"/>
              </w:rPr>
              <w:t>ELEMENT</w:t>
            </w:r>
          </w:p>
        </w:tc>
        <w:tc>
          <w:tcPr>
            <w:tcW w:w="6353" w:type="dxa"/>
            <w:gridSpan w:val="3"/>
            <w:vAlign w:val="center"/>
          </w:tcPr>
          <w:p w14:paraId="74C27E0E" w14:textId="77777777" w:rsidR="00F96483" w:rsidRPr="002A2E43" w:rsidRDefault="00F96483" w:rsidP="0025251E">
            <w:pPr>
              <w:widowControl w:val="0"/>
              <w:rPr>
                <w:rFonts w:ascii="Arial" w:hAnsi="Arial" w:cs="Arial"/>
                <w:b/>
                <w:bCs/>
                <w:sz w:val="24"/>
                <w:szCs w:val="24"/>
              </w:rPr>
            </w:pPr>
            <w:r w:rsidRPr="002A2E43">
              <w:rPr>
                <w:rFonts w:ascii="Arial" w:hAnsi="Arial" w:cs="Arial"/>
                <w:b/>
                <w:bCs/>
                <w:sz w:val="24"/>
                <w:szCs w:val="24"/>
              </w:rPr>
              <w:t>PERFORMANCE CRITERIA</w:t>
            </w:r>
          </w:p>
        </w:tc>
      </w:tr>
      <w:tr w:rsidR="00F96483" w:rsidRPr="002A2E43" w14:paraId="0E645065" w14:textId="77777777" w:rsidTr="0081249F">
        <w:trPr>
          <w:gridBefore w:val="1"/>
          <w:gridAfter w:val="1"/>
          <w:wBefore w:w="7" w:type="dxa"/>
          <w:wAfter w:w="42" w:type="dxa"/>
          <w:jc w:val="center"/>
        </w:trPr>
        <w:tc>
          <w:tcPr>
            <w:tcW w:w="3180" w:type="dxa"/>
            <w:gridSpan w:val="2"/>
          </w:tcPr>
          <w:p w14:paraId="6F619587" w14:textId="77777777" w:rsidR="00F96483" w:rsidRPr="002A2E43" w:rsidRDefault="00F96483" w:rsidP="0025251E">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11" w:type="dxa"/>
            <w:gridSpan w:val="2"/>
          </w:tcPr>
          <w:p w14:paraId="0DB25B46" w14:textId="77777777" w:rsidR="00F96483" w:rsidRPr="002A2E43" w:rsidRDefault="00F96483" w:rsidP="0025251E">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F96483" w:rsidRPr="002A2E43" w14:paraId="508030DA" w14:textId="77777777" w:rsidTr="0081249F">
        <w:trPr>
          <w:gridBefore w:val="1"/>
          <w:gridAfter w:val="1"/>
          <w:wBefore w:w="7" w:type="dxa"/>
          <w:wAfter w:w="42" w:type="dxa"/>
          <w:trHeight w:val="1210"/>
          <w:jc w:val="center"/>
        </w:trPr>
        <w:tc>
          <w:tcPr>
            <w:tcW w:w="3180" w:type="dxa"/>
            <w:gridSpan w:val="2"/>
          </w:tcPr>
          <w:p w14:paraId="396CDC81" w14:textId="1D74E6F9" w:rsidR="00F96483" w:rsidRPr="002A2E43" w:rsidRDefault="00FE55B8" w:rsidP="00953E12">
            <w:pPr>
              <w:pStyle w:val="ListParagraph"/>
              <w:widowControl w:val="0"/>
              <w:numPr>
                <w:ilvl w:val="0"/>
                <w:numId w:val="38"/>
              </w:numPr>
              <w:spacing w:before="0" w:line="259" w:lineRule="auto"/>
              <w:rPr>
                <w:rStyle w:val="Normal10TNRChar"/>
                <w:rFonts w:ascii="Arial" w:hAnsi="Arial" w:cs="Arial"/>
                <w:iCs/>
              </w:rPr>
            </w:pPr>
            <w:r w:rsidRPr="002A2E43">
              <w:rPr>
                <w:rStyle w:val="Normal10TNRChar"/>
                <w:rFonts w:ascii="Arial" w:hAnsi="Arial" w:cs="Arial"/>
                <w:iCs/>
              </w:rPr>
              <w:t>Determine</w:t>
            </w:r>
            <w:r w:rsidR="00706473" w:rsidRPr="002A2E43">
              <w:rPr>
                <w:rStyle w:val="Normal10TNRChar"/>
                <w:rFonts w:ascii="Arial" w:hAnsi="Arial" w:cs="Arial"/>
                <w:iCs/>
              </w:rPr>
              <w:t xml:space="preserve"> the critical control variables at each stage of carbon fibre </w:t>
            </w:r>
            <w:r w:rsidR="007940A8" w:rsidRPr="002A2E43">
              <w:rPr>
                <w:rStyle w:val="Normal10TNRChar"/>
                <w:rFonts w:ascii="Arial" w:hAnsi="Arial" w:cs="Arial"/>
                <w:iCs/>
              </w:rPr>
              <w:t xml:space="preserve">composite </w:t>
            </w:r>
            <w:r w:rsidR="00706473" w:rsidRPr="002A2E43">
              <w:rPr>
                <w:rStyle w:val="Normal10TNRChar"/>
                <w:rFonts w:ascii="Arial" w:hAnsi="Arial" w:cs="Arial"/>
                <w:iCs/>
              </w:rPr>
              <w:t>production</w:t>
            </w:r>
          </w:p>
        </w:tc>
        <w:tc>
          <w:tcPr>
            <w:tcW w:w="6311" w:type="dxa"/>
            <w:gridSpan w:val="2"/>
          </w:tcPr>
          <w:p w14:paraId="4D1920E4" w14:textId="68C12C99" w:rsidR="00F96483" w:rsidRPr="002A2E43" w:rsidRDefault="00706473"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Summarise the </w:t>
            </w:r>
            <w:r w:rsidRPr="002A2E43">
              <w:rPr>
                <w:rFonts w:ascii="Arial" w:hAnsi="Arial" w:cs="Arial"/>
                <w:b/>
                <w:bCs/>
                <w:i/>
              </w:rPr>
              <w:t>industrial process</w:t>
            </w:r>
            <w:r w:rsidR="00FE55B8" w:rsidRPr="002A2E43">
              <w:rPr>
                <w:rFonts w:ascii="Arial" w:hAnsi="Arial" w:cs="Arial"/>
                <w:b/>
                <w:bCs/>
                <w:i/>
              </w:rPr>
              <w:t>es</w:t>
            </w:r>
            <w:r w:rsidRPr="002A2E43">
              <w:rPr>
                <w:rFonts w:ascii="Arial" w:hAnsi="Arial" w:cs="Arial"/>
                <w:bCs/>
              </w:rPr>
              <w:t xml:space="preserve"> for manufacturing </w:t>
            </w:r>
            <w:r w:rsidR="007940A8" w:rsidRPr="002A2E43">
              <w:rPr>
                <w:rFonts w:ascii="Arial" w:hAnsi="Arial" w:cs="Arial"/>
                <w:bCs/>
              </w:rPr>
              <w:t xml:space="preserve">products from </w:t>
            </w:r>
            <w:r w:rsidRPr="002A2E43">
              <w:rPr>
                <w:rFonts w:ascii="Arial" w:hAnsi="Arial" w:cs="Arial"/>
                <w:bCs/>
              </w:rPr>
              <w:t>carbon fibre</w:t>
            </w:r>
            <w:r w:rsidR="007940A8" w:rsidRPr="002A2E43">
              <w:rPr>
                <w:rFonts w:ascii="Arial" w:hAnsi="Arial" w:cs="Arial"/>
                <w:bCs/>
              </w:rPr>
              <w:t xml:space="preserve"> composite</w:t>
            </w:r>
            <w:r w:rsidRPr="002A2E43">
              <w:rPr>
                <w:rFonts w:ascii="Arial" w:hAnsi="Arial" w:cs="Arial"/>
                <w:bCs/>
              </w:rPr>
              <w:t>s</w:t>
            </w:r>
          </w:p>
          <w:p w14:paraId="0909F58E" w14:textId="74093972" w:rsidR="00706473" w:rsidRPr="002A2E43" w:rsidRDefault="00FE55B8"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Confirm</w:t>
            </w:r>
            <w:r w:rsidR="00706473" w:rsidRPr="002A2E43">
              <w:rPr>
                <w:rFonts w:ascii="Arial" w:hAnsi="Arial" w:cs="Arial"/>
                <w:bCs/>
              </w:rPr>
              <w:t xml:space="preserve"> the </w:t>
            </w:r>
            <w:r w:rsidR="004F2D8B" w:rsidRPr="002A2E43">
              <w:rPr>
                <w:rFonts w:ascii="Arial" w:hAnsi="Arial" w:cs="Arial"/>
                <w:b/>
                <w:bCs/>
                <w:i/>
              </w:rPr>
              <w:t>processing variables</w:t>
            </w:r>
            <w:r w:rsidR="00706473" w:rsidRPr="002A2E43">
              <w:rPr>
                <w:rFonts w:ascii="Arial" w:hAnsi="Arial" w:cs="Arial"/>
                <w:bCs/>
              </w:rPr>
              <w:t xml:space="preserve"> </w:t>
            </w:r>
            <w:r w:rsidR="00D42C8C" w:rsidRPr="002A2E43">
              <w:rPr>
                <w:rFonts w:ascii="Arial" w:hAnsi="Arial" w:cs="Arial"/>
                <w:bCs/>
              </w:rPr>
              <w:t xml:space="preserve">at each stage </w:t>
            </w:r>
            <w:r w:rsidR="00706473" w:rsidRPr="002A2E43">
              <w:rPr>
                <w:rFonts w:ascii="Arial" w:hAnsi="Arial" w:cs="Arial"/>
                <w:bCs/>
              </w:rPr>
              <w:t xml:space="preserve">of </w:t>
            </w:r>
            <w:r w:rsidR="00D42C8C" w:rsidRPr="002A2E43">
              <w:rPr>
                <w:rFonts w:ascii="Arial" w:hAnsi="Arial" w:cs="Arial"/>
                <w:bCs/>
              </w:rPr>
              <w:t xml:space="preserve">the </w:t>
            </w:r>
            <w:r w:rsidR="00706473" w:rsidRPr="002A2E43">
              <w:rPr>
                <w:rFonts w:ascii="Arial" w:hAnsi="Arial" w:cs="Arial"/>
                <w:bCs/>
              </w:rPr>
              <w:t>production process</w:t>
            </w:r>
          </w:p>
          <w:p w14:paraId="652B6163" w14:textId="7B7CAB4A" w:rsidR="00706473" w:rsidRPr="002A2E43" w:rsidRDefault="00706473"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Outline the implications for the product if these </w:t>
            </w:r>
            <w:r w:rsidR="004F2D8B" w:rsidRPr="002A2E43">
              <w:rPr>
                <w:rFonts w:ascii="Arial" w:hAnsi="Arial" w:cs="Arial"/>
                <w:bCs/>
              </w:rPr>
              <w:t xml:space="preserve">processing </w:t>
            </w:r>
            <w:r w:rsidRPr="002A2E43">
              <w:rPr>
                <w:rFonts w:ascii="Arial" w:hAnsi="Arial" w:cs="Arial"/>
                <w:bCs/>
              </w:rPr>
              <w:t>variables are not controlled</w:t>
            </w:r>
          </w:p>
          <w:p w14:paraId="2CA9524B" w14:textId="5B0C45EF" w:rsidR="00B767E2" w:rsidRPr="002A2E43" w:rsidRDefault="00FE55B8"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Address</w:t>
            </w:r>
            <w:r w:rsidR="00B767E2" w:rsidRPr="002A2E43">
              <w:rPr>
                <w:rFonts w:ascii="Arial" w:hAnsi="Arial" w:cs="Arial"/>
                <w:bCs/>
              </w:rPr>
              <w:t xml:space="preserve"> relevant workplace </w:t>
            </w:r>
            <w:r w:rsidR="00B767E2" w:rsidRPr="002A2E43">
              <w:rPr>
                <w:rFonts w:ascii="Arial" w:hAnsi="Arial" w:cs="Arial"/>
                <w:b/>
                <w:bCs/>
                <w:i/>
              </w:rPr>
              <w:t xml:space="preserve">health </w:t>
            </w:r>
            <w:r w:rsidR="007307B6" w:rsidRPr="002A2E43">
              <w:rPr>
                <w:rFonts w:ascii="Arial" w:hAnsi="Arial" w:cs="Arial"/>
                <w:b/>
                <w:bCs/>
                <w:i/>
              </w:rPr>
              <w:t>and</w:t>
            </w:r>
            <w:r w:rsidR="00B767E2" w:rsidRPr="002A2E43">
              <w:rPr>
                <w:rFonts w:ascii="Arial" w:hAnsi="Arial" w:cs="Arial"/>
                <w:b/>
                <w:bCs/>
                <w:i/>
              </w:rPr>
              <w:t xml:space="preserve"> safety </w:t>
            </w:r>
            <w:r w:rsidRPr="002A2E43">
              <w:rPr>
                <w:rFonts w:ascii="Arial" w:hAnsi="Arial" w:cs="Arial"/>
                <w:b/>
                <w:bCs/>
                <w:i/>
              </w:rPr>
              <w:t>concern</w:t>
            </w:r>
            <w:r w:rsidR="00D22A1C" w:rsidRPr="002A2E43">
              <w:rPr>
                <w:rFonts w:ascii="Arial" w:hAnsi="Arial" w:cs="Arial"/>
                <w:b/>
                <w:bCs/>
                <w:i/>
              </w:rPr>
              <w:t>s</w:t>
            </w:r>
            <w:r w:rsidR="00B767E2" w:rsidRPr="002A2E43">
              <w:rPr>
                <w:rFonts w:ascii="Arial" w:hAnsi="Arial" w:cs="Arial"/>
                <w:bCs/>
              </w:rPr>
              <w:t xml:space="preserve"> for each stage of production</w:t>
            </w:r>
          </w:p>
          <w:p w14:paraId="155A9E86" w14:textId="1074A004" w:rsidR="00706473" w:rsidRPr="002A2E43" w:rsidRDefault="00706473" w:rsidP="00706473">
            <w:pPr>
              <w:pStyle w:val="ListParagraph"/>
              <w:widowControl w:val="0"/>
              <w:tabs>
                <w:tab w:val="left" w:pos="426"/>
              </w:tabs>
              <w:spacing w:before="0"/>
              <w:ind w:left="420" w:firstLine="0"/>
              <w:rPr>
                <w:rFonts w:ascii="Arial" w:hAnsi="Arial" w:cs="Arial"/>
                <w:bCs/>
              </w:rPr>
            </w:pPr>
          </w:p>
        </w:tc>
      </w:tr>
      <w:tr w:rsidR="00F96483" w:rsidRPr="002A2E43" w14:paraId="3B7D78BE" w14:textId="77777777" w:rsidTr="0081249F">
        <w:trPr>
          <w:jc w:val="center"/>
        </w:trPr>
        <w:tc>
          <w:tcPr>
            <w:tcW w:w="3187" w:type="dxa"/>
            <w:gridSpan w:val="3"/>
          </w:tcPr>
          <w:p w14:paraId="60DF018C" w14:textId="58A06355" w:rsidR="00F96483" w:rsidRPr="002A2E43" w:rsidRDefault="004F2D8B" w:rsidP="004F2D8B">
            <w:pPr>
              <w:pStyle w:val="ListParagraph"/>
              <w:widowControl w:val="0"/>
              <w:numPr>
                <w:ilvl w:val="0"/>
                <w:numId w:val="38"/>
              </w:numPr>
              <w:spacing w:before="0" w:line="276" w:lineRule="auto"/>
              <w:rPr>
                <w:rStyle w:val="Normal10TNRChar"/>
                <w:rFonts w:ascii="Arial" w:hAnsi="Arial" w:cs="Arial"/>
                <w:iCs/>
              </w:rPr>
            </w:pPr>
            <w:r w:rsidRPr="002A2E43">
              <w:rPr>
                <w:rStyle w:val="Normal10TNRChar"/>
                <w:rFonts w:ascii="Arial" w:hAnsi="Arial" w:cs="Arial"/>
                <w:iCs/>
              </w:rPr>
              <w:t>Control</w:t>
            </w:r>
            <w:r w:rsidR="00CE71CE" w:rsidRPr="002A2E43">
              <w:rPr>
                <w:rStyle w:val="Normal10TNRChar"/>
                <w:rFonts w:ascii="Arial" w:hAnsi="Arial" w:cs="Arial"/>
                <w:iCs/>
              </w:rPr>
              <w:t xml:space="preserve"> processing variables to ensure high quality manufactured products</w:t>
            </w:r>
          </w:p>
        </w:tc>
        <w:tc>
          <w:tcPr>
            <w:tcW w:w="6353" w:type="dxa"/>
            <w:gridSpan w:val="3"/>
          </w:tcPr>
          <w:p w14:paraId="46E5C75A" w14:textId="77777777" w:rsidR="00A734CD" w:rsidRPr="002A2E43" w:rsidRDefault="00A734CD" w:rsidP="00A734CD">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Select a suitable </w:t>
            </w:r>
            <w:r w:rsidRPr="002A2E43">
              <w:rPr>
                <w:rFonts w:ascii="Arial" w:hAnsi="Arial" w:cs="Arial"/>
                <w:b/>
                <w:bCs/>
                <w:i/>
              </w:rPr>
              <w:t>fabrication process</w:t>
            </w:r>
            <w:r w:rsidRPr="002A2E43">
              <w:rPr>
                <w:rFonts w:ascii="Arial" w:hAnsi="Arial" w:cs="Arial"/>
                <w:bCs/>
              </w:rPr>
              <w:t xml:space="preserve"> for the intended manufactured product, consistent with the carbon fibre composite being used</w:t>
            </w:r>
          </w:p>
          <w:p w14:paraId="7CF015C7" w14:textId="2C2BE363" w:rsidR="00B767E2" w:rsidRPr="002A2E43" w:rsidRDefault="00B767E2"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Summarise the </w:t>
            </w:r>
            <w:r w:rsidRPr="002A2E43">
              <w:rPr>
                <w:rFonts w:ascii="Arial" w:hAnsi="Arial" w:cs="Arial"/>
                <w:b/>
                <w:bCs/>
                <w:i/>
              </w:rPr>
              <w:t>quality controls</w:t>
            </w:r>
            <w:r w:rsidRPr="002A2E43">
              <w:rPr>
                <w:rFonts w:ascii="Arial" w:hAnsi="Arial" w:cs="Arial"/>
                <w:bCs/>
              </w:rPr>
              <w:t xml:space="preserve"> necessa</w:t>
            </w:r>
            <w:r w:rsidR="004F2D8B" w:rsidRPr="002A2E43">
              <w:rPr>
                <w:rFonts w:ascii="Arial" w:hAnsi="Arial" w:cs="Arial"/>
                <w:bCs/>
              </w:rPr>
              <w:t>ry for the carbon fibre product</w:t>
            </w:r>
          </w:p>
          <w:p w14:paraId="4D2F9236" w14:textId="3B53B271" w:rsidR="00A734CD" w:rsidRPr="002A2E43" w:rsidRDefault="00A734CD" w:rsidP="00A734CD">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Control the heating and cooling cycles for the polymer matrix infusion process and allow sufficient time for the curing process</w:t>
            </w:r>
          </w:p>
          <w:p w14:paraId="732A5EA3" w14:textId="0B396461" w:rsidR="00FE55B8" w:rsidRPr="002A2E43" w:rsidRDefault="00FD1AC7" w:rsidP="00A734CD">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w:t>
            </w:r>
            <w:r w:rsidR="00A734CD" w:rsidRPr="002A2E43">
              <w:rPr>
                <w:rFonts w:ascii="Arial" w:hAnsi="Arial" w:cs="Arial"/>
                <w:bCs/>
              </w:rPr>
              <w:t>on</w:t>
            </w:r>
            <w:r w:rsidR="00FE55B8" w:rsidRPr="002A2E43">
              <w:rPr>
                <w:rFonts w:ascii="Arial" w:hAnsi="Arial" w:cs="Arial"/>
                <w:bCs/>
              </w:rPr>
              <w:t>duct appropriate tests at each stage of the manufacturing process to ensure quality outcomes</w:t>
            </w:r>
          </w:p>
        </w:tc>
      </w:tr>
      <w:tr w:rsidR="0025251E" w:rsidRPr="002A2E43" w14:paraId="6A2514F2" w14:textId="77777777" w:rsidTr="0081249F">
        <w:trPr>
          <w:gridBefore w:val="1"/>
          <w:gridAfter w:val="2"/>
          <w:wBefore w:w="7" w:type="dxa"/>
          <w:wAfter w:w="49" w:type="dxa"/>
          <w:jc w:val="center"/>
        </w:trPr>
        <w:tc>
          <w:tcPr>
            <w:tcW w:w="3131" w:type="dxa"/>
          </w:tcPr>
          <w:p w14:paraId="63286118" w14:textId="35091190" w:rsidR="0025251E" w:rsidRPr="002A2E43" w:rsidRDefault="0025251E" w:rsidP="00953E12">
            <w:pPr>
              <w:pStyle w:val="ListParagraph"/>
              <w:widowControl w:val="0"/>
              <w:numPr>
                <w:ilvl w:val="0"/>
                <w:numId w:val="38"/>
              </w:numPr>
              <w:spacing w:before="0" w:line="276" w:lineRule="auto"/>
              <w:rPr>
                <w:rStyle w:val="Normal10TNRChar"/>
                <w:rFonts w:ascii="Arial" w:hAnsi="Arial" w:cs="Arial"/>
                <w:iCs/>
              </w:rPr>
            </w:pPr>
            <w:r w:rsidRPr="002A2E43">
              <w:rPr>
                <w:rStyle w:val="Normal10TNRChar"/>
                <w:rFonts w:ascii="Arial" w:hAnsi="Arial" w:cs="Arial"/>
                <w:iCs/>
              </w:rPr>
              <w:t>Investigate routine production and product faults</w:t>
            </w:r>
          </w:p>
        </w:tc>
        <w:tc>
          <w:tcPr>
            <w:tcW w:w="6353" w:type="dxa"/>
            <w:gridSpan w:val="2"/>
          </w:tcPr>
          <w:p w14:paraId="675E963A" w14:textId="77777777" w:rsidR="00FE55B8" w:rsidRPr="002A2E43" w:rsidRDefault="00FE55B8" w:rsidP="00FE55B8">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Identify the </w:t>
            </w:r>
            <w:r w:rsidRPr="002A2E43">
              <w:rPr>
                <w:rFonts w:ascii="Arial" w:hAnsi="Arial" w:cs="Arial"/>
                <w:b/>
                <w:bCs/>
                <w:i/>
              </w:rPr>
              <w:t>types of defects</w:t>
            </w:r>
            <w:r w:rsidRPr="002A2E43">
              <w:rPr>
                <w:rFonts w:ascii="Arial" w:hAnsi="Arial" w:cs="Arial"/>
                <w:bCs/>
              </w:rPr>
              <w:t xml:space="preserve"> that may occur in carbon fibre composites</w:t>
            </w:r>
          </w:p>
          <w:p w14:paraId="32B61CB2" w14:textId="6E1B2A8D" w:rsidR="00FE55B8" w:rsidRPr="002A2E43" w:rsidRDefault="00FE55B8" w:rsidP="00FE55B8">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Determine the processing variables </w:t>
            </w:r>
            <w:r w:rsidR="00CE71CE" w:rsidRPr="002A2E43">
              <w:rPr>
                <w:rFonts w:ascii="Arial" w:hAnsi="Arial" w:cs="Arial"/>
                <w:bCs/>
              </w:rPr>
              <w:t>that create</w:t>
            </w:r>
            <w:r w:rsidRPr="002A2E43">
              <w:rPr>
                <w:rFonts w:ascii="Arial" w:hAnsi="Arial" w:cs="Arial"/>
                <w:bCs/>
              </w:rPr>
              <w:t xml:space="preserve"> specific carbon fibre composite defects</w:t>
            </w:r>
          </w:p>
          <w:p w14:paraId="32170C05" w14:textId="77777777" w:rsidR="0025251E" w:rsidRPr="002A2E43" w:rsidRDefault="0025251E"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Identify the causes of production faults and take appropriate corrective or reporting action</w:t>
            </w:r>
          </w:p>
          <w:p w14:paraId="1F21AE36" w14:textId="4A162BFC" w:rsidR="0025251E" w:rsidRPr="002A2E43" w:rsidRDefault="0025251E"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lastRenderedPageBreak/>
              <w:t>Determine if the faults are due to inappropriate production methods, or faulty materials quality</w:t>
            </w:r>
          </w:p>
        </w:tc>
      </w:tr>
      <w:tr w:rsidR="001F5DFA" w:rsidRPr="002A2E43" w14:paraId="73D5D7D6" w14:textId="77777777" w:rsidTr="0081249F">
        <w:trPr>
          <w:gridBefore w:val="1"/>
          <w:gridAfter w:val="2"/>
          <w:wBefore w:w="7" w:type="dxa"/>
          <w:wAfter w:w="49" w:type="dxa"/>
          <w:jc w:val="center"/>
        </w:trPr>
        <w:tc>
          <w:tcPr>
            <w:tcW w:w="3131" w:type="dxa"/>
          </w:tcPr>
          <w:p w14:paraId="7B153C5A" w14:textId="08E7220E" w:rsidR="001F5DFA" w:rsidRPr="002A2E43" w:rsidRDefault="001F5DFA" w:rsidP="004F2D8B">
            <w:pPr>
              <w:pStyle w:val="ListParagraph"/>
              <w:widowControl w:val="0"/>
              <w:numPr>
                <w:ilvl w:val="0"/>
                <w:numId w:val="38"/>
              </w:numPr>
              <w:spacing w:before="0" w:line="276" w:lineRule="auto"/>
              <w:rPr>
                <w:rStyle w:val="Normal10TNRChar"/>
                <w:rFonts w:ascii="Arial" w:hAnsi="Arial" w:cs="Arial"/>
                <w:iCs/>
              </w:rPr>
            </w:pPr>
            <w:r w:rsidRPr="002A2E43">
              <w:rPr>
                <w:rStyle w:val="Normal10TNRChar"/>
                <w:rFonts w:ascii="Arial" w:hAnsi="Arial" w:cs="Arial"/>
                <w:iCs/>
              </w:rPr>
              <w:lastRenderedPageBreak/>
              <w:t xml:space="preserve">Compare </w:t>
            </w:r>
            <w:r w:rsidR="004F2D8B" w:rsidRPr="002A2E43">
              <w:rPr>
                <w:rStyle w:val="Normal10TNRChar"/>
                <w:rFonts w:ascii="Arial" w:hAnsi="Arial" w:cs="Arial"/>
                <w:iCs/>
              </w:rPr>
              <w:t xml:space="preserve">the actual </w:t>
            </w:r>
            <w:r w:rsidRPr="002A2E43">
              <w:rPr>
                <w:rStyle w:val="Normal10TNRChar"/>
                <w:rFonts w:ascii="Arial" w:hAnsi="Arial" w:cs="Arial"/>
                <w:iCs/>
              </w:rPr>
              <w:t xml:space="preserve">performance of the production process with the </w:t>
            </w:r>
            <w:r w:rsidR="004F2D8B" w:rsidRPr="002A2E43">
              <w:rPr>
                <w:rStyle w:val="Normal10TNRChar"/>
                <w:rFonts w:ascii="Arial" w:hAnsi="Arial" w:cs="Arial"/>
                <w:iCs/>
              </w:rPr>
              <w:t>required</w:t>
            </w:r>
            <w:r w:rsidRPr="002A2E43">
              <w:rPr>
                <w:rStyle w:val="Normal10TNRChar"/>
                <w:rFonts w:ascii="Arial" w:hAnsi="Arial" w:cs="Arial"/>
                <w:iCs/>
              </w:rPr>
              <w:t xml:space="preserve"> performance</w:t>
            </w:r>
          </w:p>
        </w:tc>
        <w:tc>
          <w:tcPr>
            <w:tcW w:w="6353" w:type="dxa"/>
            <w:gridSpan w:val="2"/>
          </w:tcPr>
          <w:p w14:paraId="06999E41" w14:textId="53B1D026" w:rsidR="001F5DFA" w:rsidRPr="002A2E43" w:rsidRDefault="001F5DFA"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Identify the  </w:t>
            </w:r>
            <w:r w:rsidR="007568B4" w:rsidRPr="002A2E43">
              <w:rPr>
                <w:rFonts w:ascii="Arial" w:hAnsi="Arial" w:cs="Arial"/>
                <w:bCs/>
              </w:rPr>
              <w:t xml:space="preserve">production </w:t>
            </w:r>
            <w:r w:rsidR="00785406" w:rsidRPr="002A2E43">
              <w:rPr>
                <w:rFonts w:ascii="Arial" w:hAnsi="Arial" w:cs="Arial"/>
                <w:b/>
                <w:bCs/>
                <w:i/>
              </w:rPr>
              <w:t>performance measures</w:t>
            </w:r>
            <w:r w:rsidRPr="002A2E43">
              <w:rPr>
                <w:rFonts w:ascii="Arial" w:hAnsi="Arial" w:cs="Arial"/>
                <w:bCs/>
              </w:rPr>
              <w:t xml:space="preserve"> required to meet customer needs and those of the production team</w:t>
            </w:r>
          </w:p>
          <w:p w14:paraId="4C412D38" w14:textId="7AA6AF78" w:rsidR="001F5DFA" w:rsidRPr="002A2E43" w:rsidRDefault="001F5DFA"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Evaluate the actual performance </w:t>
            </w:r>
            <w:r w:rsidR="00785406" w:rsidRPr="002A2E43">
              <w:rPr>
                <w:rFonts w:ascii="Arial" w:hAnsi="Arial" w:cs="Arial"/>
                <w:bCs/>
              </w:rPr>
              <w:t>resulting from</w:t>
            </w:r>
            <w:r w:rsidRPr="002A2E43">
              <w:rPr>
                <w:rFonts w:ascii="Arial" w:hAnsi="Arial" w:cs="Arial"/>
                <w:bCs/>
              </w:rPr>
              <w:t xml:space="preserve"> the production process</w:t>
            </w:r>
          </w:p>
          <w:p w14:paraId="4AFB404B" w14:textId="1F75E7AD" w:rsidR="001F5DFA" w:rsidRPr="002A2E43" w:rsidRDefault="001F5DFA"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Analyse the </w:t>
            </w:r>
            <w:r w:rsidR="00785406" w:rsidRPr="002A2E43">
              <w:rPr>
                <w:rFonts w:ascii="Arial" w:hAnsi="Arial" w:cs="Arial"/>
                <w:bCs/>
              </w:rPr>
              <w:t>measures</w:t>
            </w:r>
            <w:r w:rsidRPr="002A2E43">
              <w:rPr>
                <w:rFonts w:ascii="Arial" w:hAnsi="Arial" w:cs="Arial"/>
                <w:bCs/>
              </w:rPr>
              <w:t xml:space="preserve"> of the production process and determine those that are under the control of the production team</w:t>
            </w:r>
          </w:p>
          <w:p w14:paraId="67A68A4C" w14:textId="77777777" w:rsidR="001F5DFA" w:rsidRPr="002A2E43" w:rsidRDefault="00785406" w:rsidP="00785406">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Control the performance measures to minimise cost and</w:t>
            </w:r>
            <w:r w:rsidR="001F5DFA" w:rsidRPr="002A2E43">
              <w:rPr>
                <w:rFonts w:ascii="Arial" w:hAnsi="Arial" w:cs="Arial"/>
                <w:bCs/>
              </w:rPr>
              <w:t xml:space="preserve"> waste </w:t>
            </w:r>
          </w:p>
          <w:p w14:paraId="78B93291" w14:textId="6949F4A0" w:rsidR="00785406" w:rsidRPr="002A2E43" w:rsidRDefault="00785406" w:rsidP="00785406">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Complete relevant workplace documentation and reports</w:t>
            </w:r>
          </w:p>
        </w:tc>
      </w:tr>
      <w:tr w:rsidR="00F96483" w:rsidRPr="002A2E43" w14:paraId="7B2FE9AD" w14:textId="77777777" w:rsidTr="0081249F">
        <w:trPr>
          <w:gridBefore w:val="1"/>
          <w:gridAfter w:val="2"/>
          <w:wBefore w:w="7" w:type="dxa"/>
          <w:wAfter w:w="49" w:type="dxa"/>
          <w:jc w:val="center"/>
        </w:trPr>
        <w:tc>
          <w:tcPr>
            <w:tcW w:w="9484" w:type="dxa"/>
            <w:gridSpan w:val="3"/>
          </w:tcPr>
          <w:p w14:paraId="578DEFA8" w14:textId="7B708AF7" w:rsidR="00F96483" w:rsidRPr="002A2E43" w:rsidRDefault="00F96483" w:rsidP="0025251E">
            <w:pPr>
              <w:widowControl w:val="0"/>
              <w:tabs>
                <w:tab w:val="left" w:pos="426"/>
              </w:tabs>
              <w:spacing w:line="276" w:lineRule="auto"/>
              <w:rPr>
                <w:rFonts w:ascii="Arial" w:hAnsi="Arial" w:cs="Arial"/>
                <w:b/>
                <w:bCs/>
              </w:rPr>
            </w:pPr>
            <w:r w:rsidRPr="002A2E43">
              <w:rPr>
                <w:rFonts w:ascii="Arial" w:hAnsi="Arial" w:cs="Arial"/>
                <w:b/>
                <w:bCs/>
              </w:rPr>
              <w:t>REQUIRED SKILLS AND KNOWLEDGE</w:t>
            </w:r>
          </w:p>
        </w:tc>
      </w:tr>
      <w:tr w:rsidR="00F96483" w:rsidRPr="002A2E43" w14:paraId="2EAA86F8" w14:textId="77777777" w:rsidTr="0081249F">
        <w:trPr>
          <w:gridBefore w:val="1"/>
          <w:gridAfter w:val="2"/>
          <w:wBefore w:w="7" w:type="dxa"/>
          <w:wAfter w:w="49" w:type="dxa"/>
          <w:jc w:val="center"/>
        </w:trPr>
        <w:tc>
          <w:tcPr>
            <w:tcW w:w="9484" w:type="dxa"/>
            <w:gridSpan w:val="3"/>
          </w:tcPr>
          <w:p w14:paraId="78249665" w14:textId="77777777" w:rsidR="00F96483" w:rsidRPr="002A2E43" w:rsidRDefault="00F96483" w:rsidP="0025251E">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F96483" w:rsidRPr="002A2E43" w14:paraId="0C8E5EA0" w14:textId="77777777" w:rsidTr="0081249F">
        <w:trPr>
          <w:gridBefore w:val="1"/>
          <w:gridAfter w:val="2"/>
          <w:wBefore w:w="7" w:type="dxa"/>
          <w:wAfter w:w="49" w:type="dxa"/>
          <w:jc w:val="center"/>
        </w:trPr>
        <w:tc>
          <w:tcPr>
            <w:tcW w:w="9484" w:type="dxa"/>
            <w:gridSpan w:val="3"/>
          </w:tcPr>
          <w:p w14:paraId="5F08AFAF" w14:textId="761EB3BE" w:rsidR="00F96483" w:rsidRPr="002A2E43" w:rsidRDefault="00F96483" w:rsidP="0025251E">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6B48B360" w14:textId="77777777" w:rsidR="00F96483" w:rsidRPr="002A2E43" w:rsidRDefault="00F96483" w:rsidP="0025251E">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communication skills appropriate to the culture of the workplace and the individual</w:t>
            </w:r>
          </w:p>
          <w:p w14:paraId="5F164BCE" w14:textId="77777777" w:rsidR="00F96483" w:rsidRPr="002A2E43" w:rsidRDefault="00F96483" w:rsidP="0025251E">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correct industry terminology for carbon fibre production</w:t>
            </w:r>
          </w:p>
          <w:p w14:paraId="371E8DDE" w14:textId="6DA7ED29" w:rsidR="00F96483" w:rsidRPr="002A2E43" w:rsidRDefault="001F5DFA" w:rsidP="0025251E">
            <w:pPr>
              <w:pStyle w:val="ListParagraph"/>
              <w:widowControl w:val="0"/>
              <w:numPr>
                <w:ilvl w:val="0"/>
                <w:numId w:val="9"/>
              </w:numPr>
              <w:spacing w:before="240" w:after="240"/>
              <w:rPr>
                <w:rFonts w:ascii="Arial" w:hAnsi="Arial" w:cs="Arial"/>
              </w:rPr>
            </w:pPr>
            <w:r w:rsidRPr="002A2E43">
              <w:rPr>
                <w:rFonts w:ascii="Arial" w:hAnsi="Arial" w:cs="Arial"/>
              </w:rPr>
              <w:t>Taking</w:t>
            </w:r>
            <w:r w:rsidR="00E97A66" w:rsidRPr="002A2E43">
              <w:rPr>
                <w:rFonts w:ascii="Arial" w:hAnsi="Arial" w:cs="Arial"/>
              </w:rPr>
              <w:t xml:space="preserve"> appropriate</w:t>
            </w:r>
            <w:r w:rsidR="00F96483" w:rsidRPr="002A2E43">
              <w:rPr>
                <w:rFonts w:ascii="Arial" w:hAnsi="Arial" w:cs="Arial"/>
              </w:rPr>
              <w:t xml:space="preserve"> safety precautions in handling the chemicals involved, including waste disposal</w:t>
            </w:r>
          </w:p>
          <w:p w14:paraId="3E7C3C25" w14:textId="3698E905" w:rsidR="00B767E2" w:rsidRPr="002A2E43" w:rsidRDefault="00B767E2" w:rsidP="0025251E">
            <w:pPr>
              <w:pStyle w:val="ListParagraph"/>
              <w:widowControl w:val="0"/>
              <w:numPr>
                <w:ilvl w:val="0"/>
                <w:numId w:val="9"/>
              </w:numPr>
              <w:spacing w:before="240" w:after="240"/>
              <w:rPr>
                <w:rFonts w:ascii="Arial" w:hAnsi="Arial" w:cs="Arial"/>
              </w:rPr>
            </w:pPr>
            <w:r w:rsidRPr="002A2E43">
              <w:rPr>
                <w:rFonts w:ascii="Arial" w:hAnsi="Arial" w:cs="Arial"/>
              </w:rPr>
              <w:t>Identify</w:t>
            </w:r>
            <w:r w:rsidR="001F5DFA" w:rsidRPr="002A2E43">
              <w:rPr>
                <w:rFonts w:ascii="Arial" w:hAnsi="Arial" w:cs="Arial"/>
              </w:rPr>
              <w:t>ing</w:t>
            </w:r>
            <w:r w:rsidRPr="002A2E43">
              <w:rPr>
                <w:rFonts w:ascii="Arial" w:hAnsi="Arial" w:cs="Arial"/>
              </w:rPr>
              <w:t xml:space="preserve"> the critical </w:t>
            </w:r>
            <w:r w:rsidR="009302AA" w:rsidRPr="002A2E43">
              <w:rPr>
                <w:rFonts w:ascii="Arial" w:hAnsi="Arial" w:cs="Arial"/>
              </w:rPr>
              <w:t xml:space="preserve">process </w:t>
            </w:r>
            <w:r w:rsidR="00785406" w:rsidRPr="002A2E43">
              <w:rPr>
                <w:rFonts w:ascii="Arial" w:hAnsi="Arial" w:cs="Arial"/>
              </w:rPr>
              <w:t>measure</w:t>
            </w:r>
            <w:r w:rsidRPr="002A2E43">
              <w:rPr>
                <w:rFonts w:ascii="Arial" w:hAnsi="Arial" w:cs="Arial"/>
              </w:rPr>
              <w:t xml:space="preserve">s at each stage of </w:t>
            </w:r>
            <w:r w:rsidR="00785406" w:rsidRPr="002A2E43">
              <w:rPr>
                <w:rFonts w:ascii="Arial" w:hAnsi="Arial" w:cs="Arial"/>
              </w:rPr>
              <w:t xml:space="preserve">the </w:t>
            </w:r>
            <w:r w:rsidRPr="002A2E43">
              <w:rPr>
                <w:rFonts w:ascii="Arial" w:hAnsi="Arial" w:cs="Arial"/>
              </w:rPr>
              <w:t>production</w:t>
            </w:r>
            <w:r w:rsidR="00CE71CE" w:rsidRPr="002A2E43">
              <w:rPr>
                <w:rFonts w:ascii="Arial" w:hAnsi="Arial" w:cs="Arial"/>
              </w:rPr>
              <w:t xml:space="preserve"> </w:t>
            </w:r>
            <w:r w:rsidR="00785406" w:rsidRPr="002A2E43">
              <w:rPr>
                <w:rFonts w:ascii="Arial" w:hAnsi="Arial" w:cs="Arial"/>
              </w:rPr>
              <w:t xml:space="preserve">process </w:t>
            </w:r>
            <w:r w:rsidR="0081249F" w:rsidRPr="002A2E43">
              <w:rPr>
                <w:rFonts w:ascii="Arial" w:hAnsi="Arial" w:cs="Arial"/>
              </w:rPr>
              <w:t>of</w:t>
            </w:r>
            <w:r w:rsidR="00CE71CE" w:rsidRPr="002A2E43">
              <w:rPr>
                <w:rFonts w:ascii="Arial" w:hAnsi="Arial" w:cs="Arial"/>
              </w:rPr>
              <w:t xml:space="preserve"> carbon fibre </w:t>
            </w:r>
            <w:r w:rsidR="004D644F" w:rsidRPr="002A2E43">
              <w:rPr>
                <w:rFonts w:ascii="Arial" w:hAnsi="Arial" w:cs="Arial"/>
              </w:rPr>
              <w:t>product</w:t>
            </w:r>
            <w:r w:rsidR="00CE71CE" w:rsidRPr="002A2E43">
              <w:rPr>
                <w:rFonts w:ascii="Arial" w:hAnsi="Arial" w:cs="Arial"/>
              </w:rPr>
              <w:t>s</w:t>
            </w:r>
          </w:p>
          <w:p w14:paraId="7ACE6A8B" w14:textId="77777777" w:rsidR="00CE71CE" w:rsidRPr="002A2E43" w:rsidRDefault="00E97A66" w:rsidP="0025251E">
            <w:pPr>
              <w:pStyle w:val="ListParagraph"/>
              <w:widowControl w:val="0"/>
              <w:numPr>
                <w:ilvl w:val="0"/>
                <w:numId w:val="9"/>
              </w:numPr>
              <w:spacing w:before="240" w:after="240"/>
              <w:rPr>
                <w:rFonts w:ascii="Arial" w:hAnsi="Arial" w:cs="Arial"/>
              </w:rPr>
            </w:pPr>
            <w:r w:rsidRPr="002A2E43">
              <w:rPr>
                <w:rFonts w:ascii="Arial" w:hAnsi="Arial" w:cs="Arial"/>
              </w:rPr>
              <w:t>Recognis</w:t>
            </w:r>
            <w:r w:rsidR="001F5DFA" w:rsidRPr="002A2E43">
              <w:rPr>
                <w:rFonts w:ascii="Arial" w:hAnsi="Arial" w:cs="Arial"/>
              </w:rPr>
              <w:t>ing</w:t>
            </w:r>
            <w:r w:rsidRPr="002A2E43">
              <w:rPr>
                <w:rFonts w:ascii="Arial" w:hAnsi="Arial" w:cs="Arial"/>
              </w:rPr>
              <w:t xml:space="preserve"> the importance of material properties and qualities </w:t>
            </w:r>
          </w:p>
          <w:p w14:paraId="22B7E094" w14:textId="5A2F01C4" w:rsidR="00E97A66" w:rsidRPr="002A2E43" w:rsidRDefault="00CE71CE" w:rsidP="0025251E">
            <w:pPr>
              <w:pStyle w:val="ListParagraph"/>
              <w:widowControl w:val="0"/>
              <w:numPr>
                <w:ilvl w:val="0"/>
                <w:numId w:val="9"/>
              </w:numPr>
              <w:spacing w:before="240" w:after="240"/>
              <w:rPr>
                <w:rFonts w:ascii="Arial" w:hAnsi="Arial" w:cs="Arial"/>
              </w:rPr>
            </w:pPr>
            <w:r w:rsidRPr="002A2E43">
              <w:rPr>
                <w:rFonts w:ascii="Arial" w:hAnsi="Arial" w:cs="Arial"/>
              </w:rPr>
              <w:t>R</w:t>
            </w:r>
            <w:r w:rsidR="00E97A66" w:rsidRPr="002A2E43">
              <w:rPr>
                <w:rFonts w:ascii="Arial" w:hAnsi="Arial" w:cs="Arial"/>
              </w:rPr>
              <w:t>ecognis</w:t>
            </w:r>
            <w:r w:rsidRPr="002A2E43">
              <w:rPr>
                <w:rFonts w:ascii="Arial" w:hAnsi="Arial" w:cs="Arial"/>
              </w:rPr>
              <w:t xml:space="preserve">ing </w:t>
            </w:r>
            <w:r w:rsidR="00E97A66" w:rsidRPr="002A2E43">
              <w:rPr>
                <w:rFonts w:ascii="Arial" w:hAnsi="Arial" w:cs="Arial"/>
              </w:rPr>
              <w:t>the importance of process conditions</w:t>
            </w:r>
          </w:p>
          <w:p w14:paraId="4F75D2A4" w14:textId="03BFA2C0" w:rsidR="001F5DFA" w:rsidRPr="002A2E43" w:rsidRDefault="001F5DFA" w:rsidP="0025251E">
            <w:pPr>
              <w:pStyle w:val="ListParagraph"/>
              <w:widowControl w:val="0"/>
              <w:numPr>
                <w:ilvl w:val="0"/>
                <w:numId w:val="9"/>
              </w:numPr>
              <w:spacing w:before="240" w:after="240"/>
              <w:rPr>
                <w:rFonts w:ascii="Arial" w:hAnsi="Arial" w:cs="Arial"/>
              </w:rPr>
            </w:pPr>
            <w:r w:rsidRPr="002A2E43">
              <w:rPr>
                <w:rFonts w:ascii="Arial" w:hAnsi="Arial" w:cs="Arial"/>
              </w:rPr>
              <w:t>Identifying potential areas to reduce production costs, while maintaining product quality</w:t>
            </w:r>
          </w:p>
          <w:p w14:paraId="1ECAC510" w14:textId="71B9CB73" w:rsidR="00E97A66" w:rsidRPr="002A2E43" w:rsidRDefault="00E97A66" w:rsidP="0025251E">
            <w:pPr>
              <w:pStyle w:val="ListParagraph"/>
              <w:widowControl w:val="0"/>
              <w:numPr>
                <w:ilvl w:val="0"/>
                <w:numId w:val="9"/>
              </w:numPr>
              <w:spacing w:before="240" w:after="240"/>
              <w:rPr>
                <w:rFonts w:ascii="Arial" w:hAnsi="Arial" w:cs="Arial"/>
              </w:rPr>
            </w:pPr>
            <w:r w:rsidRPr="002A2E43">
              <w:rPr>
                <w:rFonts w:ascii="Arial" w:hAnsi="Arial" w:cs="Arial"/>
              </w:rPr>
              <w:t>T</w:t>
            </w:r>
            <w:r w:rsidR="001F5DFA" w:rsidRPr="002A2E43">
              <w:rPr>
                <w:rFonts w:ascii="Arial" w:hAnsi="Arial" w:cs="Arial"/>
              </w:rPr>
              <w:t>aking</w:t>
            </w:r>
            <w:r w:rsidRPr="002A2E43">
              <w:rPr>
                <w:rFonts w:ascii="Arial" w:hAnsi="Arial" w:cs="Arial"/>
              </w:rPr>
              <w:t xml:space="preserve"> appropriate action to resolve faults or report faults to appropriate personnel</w:t>
            </w:r>
          </w:p>
          <w:p w14:paraId="75670742" w14:textId="7FBEDDE7" w:rsidR="00E97A66" w:rsidRPr="002A2E43" w:rsidRDefault="00E97A66" w:rsidP="0025251E">
            <w:pPr>
              <w:pStyle w:val="ListParagraph"/>
              <w:widowControl w:val="0"/>
              <w:numPr>
                <w:ilvl w:val="0"/>
                <w:numId w:val="9"/>
              </w:numPr>
              <w:spacing w:before="240" w:after="240"/>
              <w:rPr>
                <w:rFonts w:ascii="Arial" w:hAnsi="Arial" w:cs="Arial"/>
              </w:rPr>
            </w:pPr>
            <w:r w:rsidRPr="002A2E43">
              <w:rPr>
                <w:rFonts w:ascii="Arial" w:hAnsi="Arial" w:cs="Arial"/>
              </w:rPr>
              <w:t>Apply</w:t>
            </w:r>
            <w:r w:rsidR="001F5DFA" w:rsidRPr="002A2E43">
              <w:rPr>
                <w:rFonts w:ascii="Arial" w:hAnsi="Arial" w:cs="Arial"/>
              </w:rPr>
              <w:t>ing</w:t>
            </w:r>
            <w:r w:rsidRPr="002A2E43">
              <w:rPr>
                <w:rFonts w:ascii="Arial" w:hAnsi="Arial" w:cs="Arial"/>
              </w:rPr>
              <w:t xml:space="preserve"> established workplace procedures</w:t>
            </w:r>
          </w:p>
        </w:tc>
      </w:tr>
      <w:tr w:rsidR="00F96483" w:rsidRPr="002A2E43" w14:paraId="63A87C1A" w14:textId="77777777" w:rsidTr="0081249F">
        <w:trPr>
          <w:gridBefore w:val="1"/>
          <w:gridAfter w:val="2"/>
          <w:wBefore w:w="7" w:type="dxa"/>
          <w:wAfter w:w="49" w:type="dxa"/>
          <w:jc w:val="center"/>
        </w:trPr>
        <w:tc>
          <w:tcPr>
            <w:tcW w:w="9484" w:type="dxa"/>
            <w:gridSpan w:val="3"/>
          </w:tcPr>
          <w:p w14:paraId="4CD0C61D" w14:textId="7FAE5720" w:rsidR="00F96483" w:rsidRPr="002A2E43" w:rsidRDefault="00F96483" w:rsidP="0025251E">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295F217E" w14:textId="752BCDBE" w:rsidR="00F96483" w:rsidRPr="002A2E43" w:rsidRDefault="00F96483" w:rsidP="002B2B9C">
            <w:pPr>
              <w:pStyle w:val="ListParagraph"/>
              <w:widowControl w:val="0"/>
              <w:numPr>
                <w:ilvl w:val="0"/>
                <w:numId w:val="14"/>
              </w:numPr>
              <w:spacing w:before="240" w:after="240"/>
              <w:rPr>
                <w:rFonts w:ascii="Arial" w:hAnsi="Arial" w:cs="Arial"/>
              </w:rPr>
            </w:pPr>
            <w:r w:rsidRPr="002A2E43">
              <w:rPr>
                <w:rFonts w:ascii="Arial" w:hAnsi="Arial" w:cs="Arial"/>
              </w:rPr>
              <w:t xml:space="preserve">Workplace health </w:t>
            </w:r>
            <w:r w:rsidR="007307B6" w:rsidRPr="002A2E43">
              <w:rPr>
                <w:rFonts w:ascii="Arial" w:hAnsi="Arial" w:cs="Arial"/>
              </w:rPr>
              <w:t>and</w:t>
            </w:r>
            <w:r w:rsidRPr="002A2E43">
              <w:rPr>
                <w:rFonts w:ascii="Arial" w:hAnsi="Arial" w:cs="Arial"/>
              </w:rPr>
              <w:t xml:space="preserve"> safety procedures for handling chemicals</w:t>
            </w:r>
            <w:r w:rsidR="004D644F" w:rsidRPr="002A2E43">
              <w:rPr>
                <w:rFonts w:ascii="Arial" w:hAnsi="Arial" w:cs="Arial"/>
              </w:rPr>
              <w:t xml:space="preserve">, including </w:t>
            </w:r>
            <w:r w:rsidRPr="002A2E43">
              <w:rPr>
                <w:rFonts w:ascii="Arial" w:hAnsi="Arial" w:cs="Arial"/>
              </w:rPr>
              <w:t>MSDS data and spill control</w:t>
            </w:r>
          </w:p>
          <w:p w14:paraId="1ABD6DBD" w14:textId="7FF0109F" w:rsidR="00F96483" w:rsidRPr="002A2E43" w:rsidRDefault="009302AA" w:rsidP="009302AA">
            <w:pPr>
              <w:pStyle w:val="ListParagraph"/>
              <w:widowControl w:val="0"/>
              <w:numPr>
                <w:ilvl w:val="0"/>
                <w:numId w:val="14"/>
              </w:numPr>
              <w:spacing w:before="0"/>
              <w:rPr>
                <w:rFonts w:ascii="Arial" w:hAnsi="Arial" w:cs="Arial"/>
              </w:rPr>
            </w:pPr>
            <w:r w:rsidRPr="002A2E43">
              <w:rPr>
                <w:rFonts w:ascii="Arial" w:hAnsi="Arial" w:cs="Arial"/>
              </w:rPr>
              <w:t xml:space="preserve">Production process for </w:t>
            </w:r>
            <w:r w:rsidR="00CE71CE" w:rsidRPr="002A2E43">
              <w:rPr>
                <w:rFonts w:ascii="Arial" w:hAnsi="Arial" w:cs="Arial"/>
              </w:rPr>
              <w:t xml:space="preserve">the manufacture of products using </w:t>
            </w:r>
            <w:r w:rsidRPr="002A2E43">
              <w:rPr>
                <w:rFonts w:ascii="Arial" w:hAnsi="Arial" w:cs="Arial"/>
              </w:rPr>
              <w:t>carbon fibre</w:t>
            </w:r>
            <w:r w:rsidR="00CE71CE" w:rsidRPr="002A2E43">
              <w:rPr>
                <w:rFonts w:ascii="Arial" w:hAnsi="Arial" w:cs="Arial"/>
              </w:rPr>
              <w:t xml:space="preserve"> composite</w:t>
            </w:r>
            <w:r w:rsidRPr="002A2E43">
              <w:rPr>
                <w:rFonts w:ascii="Arial" w:hAnsi="Arial" w:cs="Arial"/>
              </w:rPr>
              <w:t>s</w:t>
            </w:r>
          </w:p>
          <w:p w14:paraId="48E4519C" w14:textId="324FE669" w:rsidR="009302AA" w:rsidRPr="002A2E43" w:rsidRDefault="009302AA" w:rsidP="009302AA">
            <w:pPr>
              <w:pStyle w:val="ListParagraph"/>
              <w:widowControl w:val="0"/>
              <w:numPr>
                <w:ilvl w:val="0"/>
                <w:numId w:val="14"/>
              </w:numPr>
              <w:spacing w:before="0"/>
              <w:rPr>
                <w:rFonts w:ascii="Arial" w:hAnsi="Arial" w:cs="Arial"/>
              </w:rPr>
            </w:pPr>
            <w:r w:rsidRPr="002A2E43">
              <w:rPr>
                <w:rFonts w:ascii="Arial" w:hAnsi="Arial" w:cs="Arial"/>
              </w:rPr>
              <w:t>Process variables</w:t>
            </w:r>
            <w:r w:rsidR="00AE5E6A" w:rsidRPr="002A2E43">
              <w:rPr>
                <w:rFonts w:ascii="Arial" w:hAnsi="Arial" w:cs="Arial"/>
              </w:rPr>
              <w:t xml:space="preserve"> and their implications</w:t>
            </w:r>
            <w:r w:rsidR="00CE71CE" w:rsidRPr="002A2E43">
              <w:rPr>
                <w:rFonts w:ascii="Arial" w:hAnsi="Arial" w:cs="Arial"/>
              </w:rPr>
              <w:t xml:space="preserve"> for causing defects</w:t>
            </w:r>
          </w:p>
          <w:p w14:paraId="14B09ED7" w14:textId="12AE9EBF" w:rsidR="00AE5E6A" w:rsidRPr="002A2E43" w:rsidRDefault="004D644F" w:rsidP="009302AA">
            <w:pPr>
              <w:pStyle w:val="ListParagraph"/>
              <w:widowControl w:val="0"/>
              <w:numPr>
                <w:ilvl w:val="0"/>
                <w:numId w:val="14"/>
              </w:numPr>
              <w:spacing w:before="0"/>
              <w:rPr>
                <w:rFonts w:ascii="Arial" w:hAnsi="Arial" w:cs="Arial"/>
              </w:rPr>
            </w:pPr>
            <w:r w:rsidRPr="002A2E43">
              <w:rPr>
                <w:rFonts w:ascii="Arial" w:hAnsi="Arial" w:cs="Arial"/>
              </w:rPr>
              <w:t>Common defects in carbon fibre</w:t>
            </w:r>
            <w:r w:rsidR="00CE71CE" w:rsidRPr="002A2E43">
              <w:rPr>
                <w:rFonts w:ascii="Arial" w:hAnsi="Arial" w:cs="Arial"/>
              </w:rPr>
              <w:t xml:space="preserve"> </w:t>
            </w:r>
            <w:r w:rsidRPr="002A2E43">
              <w:rPr>
                <w:rFonts w:ascii="Arial" w:hAnsi="Arial" w:cs="Arial"/>
              </w:rPr>
              <w:t>products</w:t>
            </w:r>
          </w:p>
          <w:p w14:paraId="1142D597" w14:textId="77777777" w:rsidR="00CE71CE" w:rsidRPr="002A2E43" w:rsidRDefault="00CE71CE" w:rsidP="00CE71CE">
            <w:pPr>
              <w:pStyle w:val="ListParagraph"/>
              <w:widowControl w:val="0"/>
              <w:numPr>
                <w:ilvl w:val="0"/>
                <w:numId w:val="14"/>
              </w:numPr>
              <w:spacing w:before="0"/>
              <w:rPr>
                <w:rFonts w:ascii="Arial" w:hAnsi="Arial" w:cs="Arial"/>
              </w:rPr>
            </w:pPr>
            <w:r w:rsidRPr="002A2E43">
              <w:rPr>
                <w:rFonts w:ascii="Arial" w:hAnsi="Arial" w:cs="Arial"/>
              </w:rPr>
              <w:t xml:space="preserve">Different fabrication methods for carbon fibre composite  </w:t>
            </w:r>
          </w:p>
          <w:p w14:paraId="0D08F9BA" w14:textId="4528F65D" w:rsidR="00CE71CE" w:rsidRPr="002A2E43" w:rsidRDefault="00CE71CE" w:rsidP="00CE71CE">
            <w:pPr>
              <w:pStyle w:val="ListParagraph"/>
              <w:widowControl w:val="0"/>
              <w:numPr>
                <w:ilvl w:val="0"/>
                <w:numId w:val="14"/>
              </w:numPr>
              <w:spacing w:before="0"/>
              <w:rPr>
                <w:rFonts w:ascii="Arial" w:hAnsi="Arial" w:cs="Arial"/>
              </w:rPr>
            </w:pPr>
            <w:r w:rsidRPr="002A2E43">
              <w:rPr>
                <w:rFonts w:ascii="Arial" w:hAnsi="Arial" w:cs="Arial"/>
              </w:rPr>
              <w:t>Importance of temperature controls</w:t>
            </w:r>
          </w:p>
          <w:p w14:paraId="205A97F7" w14:textId="77777777" w:rsidR="00AE5E6A" w:rsidRPr="002A2E43" w:rsidRDefault="0025251E" w:rsidP="009302AA">
            <w:pPr>
              <w:pStyle w:val="ListParagraph"/>
              <w:widowControl w:val="0"/>
              <w:numPr>
                <w:ilvl w:val="0"/>
                <w:numId w:val="14"/>
              </w:numPr>
              <w:spacing w:before="0"/>
              <w:rPr>
                <w:rFonts w:ascii="Arial" w:hAnsi="Arial" w:cs="Arial"/>
              </w:rPr>
            </w:pPr>
            <w:r w:rsidRPr="002A2E43">
              <w:rPr>
                <w:rFonts w:ascii="Arial" w:hAnsi="Arial" w:cs="Arial"/>
              </w:rPr>
              <w:t>Impact of incorrect or faulty materials</w:t>
            </w:r>
          </w:p>
          <w:p w14:paraId="6EAC7EA2" w14:textId="76FD4690" w:rsidR="0025251E" w:rsidRPr="002A2E43" w:rsidRDefault="00BE3F93" w:rsidP="009302AA">
            <w:pPr>
              <w:pStyle w:val="ListParagraph"/>
              <w:widowControl w:val="0"/>
              <w:numPr>
                <w:ilvl w:val="0"/>
                <w:numId w:val="14"/>
              </w:numPr>
              <w:spacing w:before="0"/>
              <w:rPr>
                <w:rFonts w:ascii="Arial" w:hAnsi="Arial" w:cs="Arial"/>
              </w:rPr>
            </w:pPr>
            <w:r w:rsidRPr="002A2E43">
              <w:rPr>
                <w:rFonts w:ascii="Arial" w:hAnsi="Arial" w:cs="Arial"/>
              </w:rPr>
              <w:t>Impact of c</w:t>
            </w:r>
            <w:r w:rsidR="00E97A66" w:rsidRPr="002A2E43">
              <w:rPr>
                <w:rFonts w:ascii="Arial" w:hAnsi="Arial" w:cs="Arial"/>
              </w:rPr>
              <w:t xml:space="preserve">hanges to raw materials during </w:t>
            </w:r>
            <w:r w:rsidRPr="002A2E43">
              <w:rPr>
                <w:rFonts w:ascii="Arial" w:hAnsi="Arial" w:cs="Arial"/>
              </w:rPr>
              <w:t>production</w:t>
            </w:r>
          </w:p>
          <w:p w14:paraId="23303D16" w14:textId="21BB631B" w:rsidR="0081249F" w:rsidRPr="002A2E43" w:rsidRDefault="0081249F" w:rsidP="009302AA">
            <w:pPr>
              <w:pStyle w:val="ListParagraph"/>
              <w:widowControl w:val="0"/>
              <w:numPr>
                <w:ilvl w:val="0"/>
                <w:numId w:val="14"/>
              </w:numPr>
              <w:spacing w:before="0"/>
              <w:rPr>
                <w:rFonts w:ascii="Arial" w:hAnsi="Arial" w:cs="Arial"/>
              </w:rPr>
            </w:pPr>
            <w:r w:rsidRPr="002A2E43">
              <w:rPr>
                <w:rFonts w:ascii="Arial" w:hAnsi="Arial" w:cs="Arial"/>
              </w:rPr>
              <w:t>Impact of changes to process steps during production</w:t>
            </w:r>
          </w:p>
          <w:p w14:paraId="09357A7B" w14:textId="4FA24C6B" w:rsidR="00E97A66" w:rsidRPr="002A2E43" w:rsidRDefault="00E97A66" w:rsidP="00E97A66">
            <w:pPr>
              <w:pStyle w:val="ListParagraph"/>
              <w:widowControl w:val="0"/>
              <w:spacing w:before="0"/>
              <w:ind w:left="360" w:firstLine="0"/>
              <w:rPr>
                <w:rFonts w:ascii="Arial" w:hAnsi="Arial" w:cs="Arial"/>
              </w:rPr>
            </w:pPr>
          </w:p>
        </w:tc>
      </w:tr>
    </w:tbl>
    <w:p w14:paraId="230BA327" w14:textId="77777777" w:rsidR="0081249F" w:rsidRPr="002A2E43" w:rsidRDefault="0081249F">
      <w:r w:rsidRPr="002A2E43">
        <w:br w:type="page"/>
      </w:r>
    </w:p>
    <w:tbl>
      <w:tblPr>
        <w:tblW w:w="9589" w:type="dxa"/>
        <w:jc w:val="center"/>
        <w:tblLayout w:type="fixed"/>
        <w:tblLook w:val="0000" w:firstRow="0" w:lastRow="0" w:firstColumn="0" w:lastColumn="0" w:noHBand="0" w:noVBand="0"/>
      </w:tblPr>
      <w:tblGrid>
        <w:gridCol w:w="3492"/>
        <w:gridCol w:w="9"/>
        <w:gridCol w:w="6060"/>
        <w:gridCol w:w="28"/>
      </w:tblGrid>
      <w:tr w:rsidR="00F96483" w:rsidRPr="002A2E43" w14:paraId="1398DE7B" w14:textId="77777777" w:rsidTr="00BE3F93">
        <w:trPr>
          <w:gridAfter w:val="1"/>
          <w:wAfter w:w="28" w:type="dxa"/>
          <w:jc w:val="center"/>
        </w:trPr>
        <w:tc>
          <w:tcPr>
            <w:tcW w:w="9561" w:type="dxa"/>
            <w:gridSpan w:val="3"/>
          </w:tcPr>
          <w:p w14:paraId="51ADCCDB" w14:textId="2CD5D9A7" w:rsidR="00F96483" w:rsidRPr="002A2E43" w:rsidRDefault="00F96483" w:rsidP="0025251E">
            <w:pPr>
              <w:widowControl w:val="0"/>
              <w:tabs>
                <w:tab w:val="left" w:pos="426"/>
              </w:tabs>
              <w:ind w:left="133" w:firstLine="0"/>
              <w:rPr>
                <w:rFonts w:ascii="Arial" w:hAnsi="Arial" w:cs="Arial"/>
                <w:b/>
                <w:bCs/>
              </w:rPr>
            </w:pPr>
            <w:r w:rsidRPr="002A2E43">
              <w:rPr>
                <w:rFonts w:ascii="Arial" w:hAnsi="Arial" w:cs="Arial"/>
                <w:b/>
                <w:bCs/>
              </w:rPr>
              <w:lastRenderedPageBreak/>
              <w:t>RANGE STATEMENT</w:t>
            </w:r>
          </w:p>
        </w:tc>
      </w:tr>
      <w:tr w:rsidR="00F96483" w:rsidRPr="002A2E43" w14:paraId="73D0D048" w14:textId="77777777" w:rsidTr="00BE3F93">
        <w:trPr>
          <w:gridAfter w:val="1"/>
          <w:wAfter w:w="28" w:type="dxa"/>
          <w:jc w:val="center"/>
        </w:trPr>
        <w:tc>
          <w:tcPr>
            <w:tcW w:w="9561" w:type="dxa"/>
            <w:gridSpan w:val="3"/>
          </w:tcPr>
          <w:p w14:paraId="6A9BBDE4" w14:textId="77777777" w:rsidR="00F96483" w:rsidRPr="002A2E43" w:rsidRDefault="00F96483" w:rsidP="0025251E">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F96483" w:rsidRPr="002A2E43" w14:paraId="2CB690C8" w14:textId="77777777" w:rsidTr="00BE3F93">
        <w:trPr>
          <w:gridAfter w:val="1"/>
          <w:wAfter w:w="28" w:type="dxa"/>
          <w:jc w:val="center"/>
        </w:trPr>
        <w:tc>
          <w:tcPr>
            <w:tcW w:w="3492" w:type="dxa"/>
          </w:tcPr>
          <w:p w14:paraId="2CD34F0C" w14:textId="0EC49702" w:rsidR="00F96483" w:rsidRPr="002A2E43" w:rsidRDefault="00AE5E6A" w:rsidP="0025251E">
            <w:pPr>
              <w:widowControl w:val="0"/>
              <w:spacing w:before="0"/>
              <w:ind w:left="0" w:firstLine="0"/>
              <w:rPr>
                <w:rStyle w:val="Normal10TNRChar"/>
                <w:rFonts w:ascii="Arial" w:hAnsi="Arial" w:cs="Arial"/>
                <w:iCs/>
              </w:rPr>
            </w:pPr>
            <w:r w:rsidRPr="002A2E43">
              <w:rPr>
                <w:rStyle w:val="Normal10TNRChar"/>
                <w:rFonts w:ascii="Arial" w:hAnsi="Arial" w:cs="Arial"/>
                <w:b/>
                <w:i/>
                <w:iCs/>
              </w:rPr>
              <w:t>Industrial process</w:t>
            </w:r>
            <w:r w:rsidR="00FE55B8" w:rsidRPr="002A2E43">
              <w:rPr>
                <w:rStyle w:val="Normal10TNRChar"/>
                <w:rFonts w:ascii="Arial" w:hAnsi="Arial" w:cs="Arial"/>
                <w:b/>
                <w:i/>
                <w:iCs/>
              </w:rPr>
              <w:t>es</w:t>
            </w:r>
            <w:r w:rsidR="00FE55B8" w:rsidRPr="002A2E43">
              <w:rPr>
                <w:rStyle w:val="Normal10TNRChar"/>
                <w:rFonts w:ascii="Arial" w:hAnsi="Arial" w:cs="Arial"/>
                <w:iCs/>
              </w:rPr>
              <w:t xml:space="preserve"> involve</w:t>
            </w:r>
            <w:r w:rsidRPr="002A2E43">
              <w:rPr>
                <w:rStyle w:val="Normal10TNRChar"/>
                <w:rFonts w:ascii="Arial" w:hAnsi="Arial" w:cs="Arial"/>
                <w:iCs/>
              </w:rPr>
              <w:t>:</w:t>
            </w:r>
          </w:p>
        </w:tc>
        <w:tc>
          <w:tcPr>
            <w:tcW w:w="6069" w:type="dxa"/>
            <w:gridSpan w:val="2"/>
          </w:tcPr>
          <w:p w14:paraId="216C0A90" w14:textId="77777777" w:rsidR="00E8419B" w:rsidRPr="002A2E43" w:rsidRDefault="00FE55B8" w:rsidP="0025251E">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Fabrication</w:t>
            </w:r>
          </w:p>
          <w:p w14:paraId="46582FE2" w14:textId="396FE306"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Compression mo</w:t>
            </w:r>
            <w:r w:rsidR="009F02E0" w:rsidRPr="002A2E43">
              <w:rPr>
                <w:rFonts w:ascii="Arial" w:hAnsi="Arial" w:cs="Arial"/>
                <w:bCs/>
              </w:rPr>
              <w:t>u</w:t>
            </w:r>
            <w:r w:rsidRPr="002A2E43">
              <w:rPr>
                <w:rFonts w:ascii="Arial" w:hAnsi="Arial" w:cs="Arial"/>
                <w:bCs/>
              </w:rPr>
              <w:t>lding</w:t>
            </w:r>
          </w:p>
          <w:p w14:paraId="6BA1B2BB" w14:textId="77777777" w:rsidR="0081249F"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 xml:space="preserve">Autoclave </w:t>
            </w:r>
            <w:r w:rsidR="0081249F" w:rsidRPr="002A2E43">
              <w:rPr>
                <w:rFonts w:ascii="Arial" w:hAnsi="Arial" w:cs="Arial"/>
                <w:bCs/>
              </w:rPr>
              <w:t>moulding</w:t>
            </w:r>
          </w:p>
          <w:p w14:paraId="51C1CB88" w14:textId="2365E5FE" w:rsidR="00FE55B8" w:rsidRPr="002A2E43" w:rsidRDefault="0081249F"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V</w:t>
            </w:r>
            <w:r w:rsidR="00FE55B8" w:rsidRPr="002A2E43">
              <w:rPr>
                <w:rFonts w:ascii="Arial" w:hAnsi="Arial" w:cs="Arial"/>
                <w:bCs/>
              </w:rPr>
              <w:t>acuum bag mo</w:t>
            </w:r>
            <w:r w:rsidR="009F02E0" w:rsidRPr="002A2E43">
              <w:rPr>
                <w:rFonts w:ascii="Arial" w:hAnsi="Arial" w:cs="Arial"/>
                <w:bCs/>
              </w:rPr>
              <w:t>u</w:t>
            </w:r>
            <w:r w:rsidR="00FE55B8" w:rsidRPr="002A2E43">
              <w:rPr>
                <w:rFonts w:ascii="Arial" w:hAnsi="Arial" w:cs="Arial"/>
                <w:bCs/>
              </w:rPr>
              <w:t>lding</w:t>
            </w:r>
          </w:p>
          <w:p w14:paraId="6EDF5200" w14:textId="77777777"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Filament winding</w:t>
            </w:r>
          </w:p>
          <w:p w14:paraId="73D7EADD" w14:textId="1F8D655F"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Mandrel wrapping</w:t>
            </w:r>
          </w:p>
          <w:p w14:paraId="7AE9E727" w14:textId="77777777"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Pultrusion</w:t>
            </w:r>
          </w:p>
          <w:p w14:paraId="7A55CC82" w14:textId="77777777"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Wet lay-up</w:t>
            </w:r>
          </w:p>
          <w:p w14:paraId="3C97F59E" w14:textId="0BA3197B"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Injection mo</w:t>
            </w:r>
            <w:r w:rsidR="009F02E0" w:rsidRPr="002A2E43">
              <w:rPr>
                <w:rFonts w:ascii="Arial" w:hAnsi="Arial" w:cs="Arial"/>
                <w:bCs/>
              </w:rPr>
              <w:t>u</w:t>
            </w:r>
            <w:r w:rsidRPr="002A2E43">
              <w:rPr>
                <w:rFonts w:ascii="Arial" w:hAnsi="Arial" w:cs="Arial"/>
                <w:bCs/>
              </w:rPr>
              <w:t>lding</w:t>
            </w:r>
          </w:p>
        </w:tc>
      </w:tr>
      <w:tr w:rsidR="00F96483" w:rsidRPr="002A2E43" w14:paraId="0C9CD9CC" w14:textId="77777777" w:rsidTr="00BE3F93">
        <w:trPr>
          <w:gridAfter w:val="1"/>
          <w:wAfter w:w="28" w:type="dxa"/>
          <w:trHeight w:val="477"/>
          <w:jc w:val="center"/>
        </w:trPr>
        <w:tc>
          <w:tcPr>
            <w:tcW w:w="3492" w:type="dxa"/>
          </w:tcPr>
          <w:p w14:paraId="72DD0F16" w14:textId="35529576" w:rsidR="00F96483" w:rsidRPr="002A2E43" w:rsidRDefault="00785406"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Processing variables </w:t>
            </w:r>
            <w:r w:rsidRPr="002A2E43">
              <w:rPr>
                <w:rStyle w:val="Normal10TNRChar"/>
                <w:rFonts w:ascii="Arial" w:hAnsi="Arial" w:cs="Arial"/>
                <w:iCs/>
              </w:rPr>
              <w:t>may</w:t>
            </w:r>
            <w:r w:rsidR="00E8419B" w:rsidRPr="002A2E43">
              <w:rPr>
                <w:rStyle w:val="Normal10TNRChar"/>
                <w:rFonts w:ascii="Arial" w:hAnsi="Arial" w:cs="Arial"/>
                <w:iCs/>
              </w:rPr>
              <w:t xml:space="preserve"> include:</w:t>
            </w:r>
          </w:p>
        </w:tc>
        <w:tc>
          <w:tcPr>
            <w:tcW w:w="6069" w:type="dxa"/>
            <w:gridSpan w:val="2"/>
          </w:tcPr>
          <w:p w14:paraId="10729379"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Treatment of carbon fibre, such as tow, woven etc</w:t>
            </w:r>
          </w:p>
          <w:p w14:paraId="16904308"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Choice of polymer matrix</w:t>
            </w:r>
          </w:p>
          <w:p w14:paraId="25446C72"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Selection and effectiveness of the polymer matrix infusion process</w:t>
            </w:r>
          </w:p>
          <w:p w14:paraId="1C301EE9"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Selected fabrication method</w:t>
            </w:r>
          </w:p>
          <w:p w14:paraId="3BD091E1" w14:textId="4B793DD4"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Temperature</w:t>
            </w:r>
          </w:p>
          <w:p w14:paraId="0545C6BC" w14:textId="0F28F709"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Humidity</w:t>
            </w:r>
          </w:p>
          <w:p w14:paraId="60E5D02B" w14:textId="38E09DB5"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Pressure</w:t>
            </w:r>
          </w:p>
          <w:p w14:paraId="5AB5143C" w14:textId="6FD62D51" w:rsidR="00A734CD" w:rsidRPr="002A2E43" w:rsidRDefault="00A734CD"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Vacuum</w:t>
            </w:r>
          </w:p>
          <w:p w14:paraId="3199C307" w14:textId="0B425B78"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Contaminants</w:t>
            </w:r>
          </w:p>
          <w:p w14:paraId="04630E62" w14:textId="77777777"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 xml:space="preserve">Moulding materials </w:t>
            </w:r>
          </w:p>
          <w:p w14:paraId="05A16161" w14:textId="7270F565"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Moulding temperature and times</w:t>
            </w:r>
          </w:p>
          <w:p w14:paraId="0BBBB648" w14:textId="728327F0"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Ratio of hardener to base</w:t>
            </w:r>
          </w:p>
          <w:p w14:paraId="0E9887C2" w14:textId="41956AD4" w:rsidR="00FE55B8" w:rsidRPr="002A2E43" w:rsidRDefault="00FE55B8" w:rsidP="00FE55B8">
            <w:pPr>
              <w:pStyle w:val="ListParagraph"/>
              <w:tabs>
                <w:tab w:val="left" w:pos="344"/>
              </w:tabs>
              <w:spacing w:before="0"/>
              <w:ind w:left="360" w:firstLine="0"/>
              <w:textAlignment w:val="baseline"/>
              <w:rPr>
                <w:rFonts w:ascii="Arial" w:hAnsi="Arial" w:cs="Arial"/>
                <w:lang w:eastAsia="en-GB"/>
              </w:rPr>
            </w:pPr>
          </w:p>
        </w:tc>
      </w:tr>
      <w:tr w:rsidR="00D22A1C" w:rsidRPr="002A2E43" w14:paraId="7E4F27DF" w14:textId="77777777" w:rsidTr="00BE3F93">
        <w:trPr>
          <w:gridAfter w:val="1"/>
          <w:wAfter w:w="28" w:type="dxa"/>
          <w:trHeight w:val="477"/>
          <w:jc w:val="center"/>
        </w:trPr>
        <w:tc>
          <w:tcPr>
            <w:tcW w:w="3492" w:type="dxa"/>
          </w:tcPr>
          <w:p w14:paraId="1773C33A" w14:textId="4BF5C1C9" w:rsidR="00D22A1C" w:rsidRPr="002A2E43" w:rsidRDefault="00D22A1C" w:rsidP="0025251E">
            <w:pPr>
              <w:widowControl w:val="0"/>
              <w:spacing w:before="0"/>
              <w:ind w:left="9" w:firstLine="0"/>
              <w:rPr>
                <w:rStyle w:val="Normal10TNRChar"/>
                <w:rFonts w:ascii="Arial" w:hAnsi="Arial" w:cs="Arial"/>
                <w:b/>
                <w:i/>
                <w:iCs/>
              </w:rPr>
            </w:pPr>
            <w:r w:rsidRPr="002A2E43">
              <w:rPr>
                <w:rFonts w:ascii="Arial" w:hAnsi="Arial" w:cs="Arial"/>
                <w:b/>
                <w:bCs/>
                <w:i/>
              </w:rPr>
              <w:t xml:space="preserve">Health </w:t>
            </w:r>
            <w:r w:rsidR="007307B6" w:rsidRPr="002A2E43">
              <w:rPr>
                <w:rFonts w:ascii="Arial" w:hAnsi="Arial" w:cs="Arial"/>
                <w:b/>
                <w:bCs/>
                <w:i/>
              </w:rPr>
              <w:t>and</w:t>
            </w:r>
            <w:r w:rsidRPr="002A2E43">
              <w:rPr>
                <w:rFonts w:ascii="Arial" w:hAnsi="Arial" w:cs="Arial"/>
                <w:b/>
                <w:bCs/>
                <w:i/>
              </w:rPr>
              <w:t xml:space="preserve"> safety concerns </w:t>
            </w:r>
            <w:r w:rsidRPr="002A2E43">
              <w:rPr>
                <w:rFonts w:ascii="Arial" w:hAnsi="Arial" w:cs="Arial"/>
                <w:bCs/>
              </w:rPr>
              <w:t>include:</w:t>
            </w:r>
          </w:p>
        </w:tc>
        <w:tc>
          <w:tcPr>
            <w:tcW w:w="6069" w:type="dxa"/>
            <w:gridSpan w:val="2"/>
          </w:tcPr>
          <w:p w14:paraId="5A154DF1"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Chemical handling</w:t>
            </w:r>
          </w:p>
          <w:p w14:paraId="3CA2009A"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Dust inhalation</w:t>
            </w:r>
          </w:p>
          <w:p w14:paraId="0B6A46A2"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Skin irritation</w:t>
            </w:r>
          </w:p>
          <w:p w14:paraId="2C692CBA"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Dizziness</w:t>
            </w:r>
          </w:p>
          <w:p w14:paraId="4B646038" w14:textId="64CC149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Drowsiness</w:t>
            </w:r>
          </w:p>
          <w:p w14:paraId="5CC94AAD"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Nausea</w:t>
            </w:r>
          </w:p>
          <w:p w14:paraId="6878D523"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Vomiting</w:t>
            </w:r>
          </w:p>
          <w:p w14:paraId="3E8C239F" w14:textId="2B94C0AD"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 xml:space="preserve">Effect of </w:t>
            </w:r>
            <w:r w:rsidR="00BE3F93" w:rsidRPr="002A2E43">
              <w:rPr>
                <w:rFonts w:ascii="Arial" w:hAnsi="Arial" w:cs="Arial"/>
                <w:lang w:eastAsia="en-GB"/>
              </w:rPr>
              <w:t xml:space="preserve">airborne </w:t>
            </w:r>
            <w:r w:rsidRPr="002A2E43">
              <w:rPr>
                <w:rFonts w:ascii="Arial" w:hAnsi="Arial" w:cs="Arial"/>
                <w:lang w:eastAsia="en-GB"/>
              </w:rPr>
              <w:t>fibres on electrical equipment</w:t>
            </w:r>
          </w:p>
          <w:p w14:paraId="4F1546EF" w14:textId="5C6234B0" w:rsidR="00D22A1C" w:rsidRPr="002A2E43" w:rsidRDefault="00D22A1C" w:rsidP="00D22A1C">
            <w:pPr>
              <w:pStyle w:val="ListParagraph"/>
              <w:spacing w:before="0"/>
              <w:ind w:left="360" w:firstLine="0"/>
              <w:textAlignment w:val="baseline"/>
              <w:rPr>
                <w:rFonts w:ascii="Arial" w:hAnsi="Arial" w:cs="Arial"/>
                <w:lang w:eastAsia="en-GB"/>
              </w:rPr>
            </w:pPr>
          </w:p>
        </w:tc>
      </w:tr>
      <w:tr w:rsidR="00A5347F" w:rsidRPr="002A2E43" w14:paraId="4B9F27D1" w14:textId="77777777" w:rsidTr="00A84C6D">
        <w:trPr>
          <w:gridAfter w:val="1"/>
          <w:wAfter w:w="28" w:type="dxa"/>
          <w:trHeight w:val="477"/>
          <w:jc w:val="center"/>
        </w:trPr>
        <w:tc>
          <w:tcPr>
            <w:tcW w:w="3492" w:type="dxa"/>
          </w:tcPr>
          <w:p w14:paraId="7FDE4751" w14:textId="77777777" w:rsidR="00A5347F" w:rsidRPr="002A2E43" w:rsidRDefault="00A5347F" w:rsidP="00A84C6D">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Fabrication process </w:t>
            </w:r>
            <w:r w:rsidRPr="002A2E43">
              <w:rPr>
                <w:rStyle w:val="Normal10TNRChar"/>
                <w:rFonts w:ascii="Arial" w:hAnsi="Arial" w:cs="Arial"/>
                <w:iCs/>
              </w:rPr>
              <w:t>may include:</w:t>
            </w:r>
          </w:p>
        </w:tc>
        <w:tc>
          <w:tcPr>
            <w:tcW w:w="6069" w:type="dxa"/>
            <w:gridSpan w:val="2"/>
          </w:tcPr>
          <w:p w14:paraId="0D62DB4D"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Compression moulding</w:t>
            </w:r>
          </w:p>
          <w:p w14:paraId="2483C99A"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Autoclave moulding</w:t>
            </w:r>
          </w:p>
          <w:p w14:paraId="6ED9EE5C"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Vacuum bag moulding</w:t>
            </w:r>
          </w:p>
          <w:p w14:paraId="399A4253"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Filament winding</w:t>
            </w:r>
          </w:p>
          <w:p w14:paraId="6DEF2A37"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Mandrel wrapping</w:t>
            </w:r>
          </w:p>
          <w:p w14:paraId="0B336570"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Pultrusion</w:t>
            </w:r>
          </w:p>
          <w:p w14:paraId="4DC72B11"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Wet lay-up</w:t>
            </w:r>
          </w:p>
          <w:p w14:paraId="6CCBF98C" w14:textId="77777777" w:rsidR="00A5347F" w:rsidRPr="002A2E43" w:rsidRDefault="00A5347F" w:rsidP="00A84C6D">
            <w:pPr>
              <w:pStyle w:val="ListParagraph"/>
              <w:numPr>
                <w:ilvl w:val="0"/>
                <w:numId w:val="25"/>
              </w:numPr>
              <w:spacing w:before="0"/>
              <w:textAlignment w:val="baseline"/>
              <w:rPr>
                <w:rFonts w:ascii="Arial" w:hAnsi="Arial" w:cs="Arial"/>
                <w:lang w:eastAsia="en-GB"/>
              </w:rPr>
            </w:pPr>
            <w:r w:rsidRPr="002A2E43">
              <w:rPr>
                <w:rFonts w:ascii="Arial" w:hAnsi="Arial" w:cs="Arial"/>
                <w:bCs/>
              </w:rPr>
              <w:t>Injection moulding</w:t>
            </w:r>
          </w:p>
          <w:p w14:paraId="68316FE9" w14:textId="77777777" w:rsidR="00A5347F" w:rsidRPr="002A2E43" w:rsidRDefault="00A5347F" w:rsidP="00A84C6D">
            <w:pPr>
              <w:pStyle w:val="ListParagraph"/>
              <w:spacing w:before="0"/>
              <w:ind w:left="360" w:firstLine="0"/>
              <w:textAlignment w:val="baseline"/>
              <w:rPr>
                <w:rFonts w:ascii="Arial" w:hAnsi="Arial" w:cs="Arial"/>
                <w:lang w:eastAsia="en-GB"/>
              </w:rPr>
            </w:pPr>
          </w:p>
        </w:tc>
      </w:tr>
      <w:tr w:rsidR="00E8419B" w:rsidRPr="002A2E43" w14:paraId="3B781B98" w14:textId="77777777" w:rsidTr="00BE3F93">
        <w:trPr>
          <w:gridAfter w:val="1"/>
          <w:wAfter w:w="28" w:type="dxa"/>
          <w:trHeight w:val="477"/>
          <w:jc w:val="center"/>
        </w:trPr>
        <w:tc>
          <w:tcPr>
            <w:tcW w:w="3492" w:type="dxa"/>
          </w:tcPr>
          <w:p w14:paraId="5AB9F00E" w14:textId="4475F1DC" w:rsidR="00E8419B" w:rsidRPr="002A2E43" w:rsidRDefault="00E8419B"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Quality controls </w:t>
            </w:r>
            <w:r w:rsidRPr="002A2E43">
              <w:rPr>
                <w:rStyle w:val="Normal10TNRChar"/>
                <w:rFonts w:ascii="Arial" w:hAnsi="Arial" w:cs="Arial"/>
                <w:iCs/>
              </w:rPr>
              <w:t>include:</w:t>
            </w:r>
          </w:p>
        </w:tc>
        <w:tc>
          <w:tcPr>
            <w:tcW w:w="6069" w:type="dxa"/>
            <w:gridSpan w:val="2"/>
          </w:tcPr>
          <w:p w14:paraId="1D0D3FB0" w14:textId="06956F5F" w:rsidR="00D6433C"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t>Incoming goods</w:t>
            </w:r>
            <w:r w:rsidR="00A734CD" w:rsidRPr="002A2E43">
              <w:rPr>
                <w:rFonts w:ascii="Arial" w:hAnsi="Arial" w:cs="Arial"/>
                <w:lang w:eastAsia="en-GB"/>
              </w:rPr>
              <w:t xml:space="preserve"> inspection</w:t>
            </w:r>
          </w:p>
          <w:p w14:paraId="7173E08E" w14:textId="04B0839E" w:rsidR="00BE3F93"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t>Shelf life</w:t>
            </w:r>
          </w:p>
          <w:p w14:paraId="0A7D8716" w14:textId="44D534D9" w:rsidR="00BE3F93"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t>Tooling maintenance</w:t>
            </w:r>
          </w:p>
          <w:p w14:paraId="42594718" w14:textId="77777777" w:rsidR="00BE3F93"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lastRenderedPageBreak/>
              <w:t>Inspection</w:t>
            </w:r>
          </w:p>
          <w:p w14:paraId="58B14978" w14:textId="457E41C1" w:rsidR="00BE3F93" w:rsidRPr="002A2E43" w:rsidRDefault="00BE3F93" w:rsidP="00A751FC">
            <w:pPr>
              <w:pStyle w:val="ListParagraph"/>
              <w:numPr>
                <w:ilvl w:val="0"/>
                <w:numId w:val="52"/>
              </w:numPr>
              <w:spacing w:before="0"/>
              <w:textAlignment w:val="baseline"/>
              <w:rPr>
                <w:rFonts w:ascii="Arial" w:hAnsi="Arial" w:cs="Arial"/>
                <w:lang w:eastAsia="en-GB"/>
              </w:rPr>
            </w:pPr>
            <w:r w:rsidRPr="002A2E43">
              <w:rPr>
                <w:rFonts w:ascii="Arial" w:hAnsi="Arial" w:cs="Arial"/>
                <w:lang w:eastAsia="en-GB"/>
              </w:rPr>
              <w:t>Process</w:t>
            </w:r>
          </w:p>
          <w:p w14:paraId="17AD68B9" w14:textId="3F90A849" w:rsidR="00BE3F93" w:rsidRPr="002A2E43" w:rsidRDefault="00BE3F93" w:rsidP="00A751FC">
            <w:pPr>
              <w:pStyle w:val="ListParagraph"/>
              <w:numPr>
                <w:ilvl w:val="0"/>
                <w:numId w:val="52"/>
              </w:numPr>
              <w:spacing w:before="0"/>
              <w:textAlignment w:val="baseline"/>
              <w:rPr>
                <w:rFonts w:ascii="Arial" w:hAnsi="Arial" w:cs="Arial"/>
                <w:lang w:eastAsia="en-GB"/>
              </w:rPr>
            </w:pPr>
            <w:r w:rsidRPr="002A2E43">
              <w:rPr>
                <w:rFonts w:ascii="Arial" w:hAnsi="Arial" w:cs="Arial"/>
                <w:lang w:eastAsia="en-GB"/>
              </w:rPr>
              <w:t>Product</w:t>
            </w:r>
          </w:p>
          <w:p w14:paraId="2A3B2E9E" w14:textId="71928535" w:rsidR="00D6433C" w:rsidRPr="002A2E43" w:rsidRDefault="00D6433C" w:rsidP="00D22A1C">
            <w:pPr>
              <w:pStyle w:val="ListParagraph"/>
              <w:spacing w:before="0"/>
              <w:ind w:firstLine="0"/>
              <w:textAlignment w:val="baseline"/>
              <w:rPr>
                <w:rFonts w:ascii="Arial" w:hAnsi="Arial" w:cs="Arial"/>
                <w:lang w:eastAsia="en-GB"/>
              </w:rPr>
            </w:pPr>
          </w:p>
        </w:tc>
      </w:tr>
      <w:tr w:rsidR="00D22A1C" w:rsidRPr="002A2E43" w14:paraId="6DEB1086" w14:textId="77777777" w:rsidTr="00BE3F93">
        <w:trPr>
          <w:gridAfter w:val="1"/>
          <w:wAfter w:w="28" w:type="dxa"/>
          <w:trHeight w:val="477"/>
          <w:jc w:val="center"/>
        </w:trPr>
        <w:tc>
          <w:tcPr>
            <w:tcW w:w="3492" w:type="dxa"/>
          </w:tcPr>
          <w:p w14:paraId="67A2544B" w14:textId="0403217A" w:rsidR="00D22A1C" w:rsidRPr="002A2E43" w:rsidRDefault="00CE71CE"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lastRenderedPageBreak/>
              <w:t>Types of</w:t>
            </w:r>
            <w:r w:rsidR="00D22A1C" w:rsidRPr="002A2E43">
              <w:rPr>
                <w:rStyle w:val="Normal10TNRChar"/>
                <w:rFonts w:ascii="Arial" w:hAnsi="Arial" w:cs="Arial"/>
                <w:b/>
                <w:i/>
                <w:iCs/>
              </w:rPr>
              <w:t xml:space="preserve"> defects </w:t>
            </w:r>
            <w:r w:rsidR="00D22A1C" w:rsidRPr="002A2E43">
              <w:rPr>
                <w:rStyle w:val="Normal10TNRChar"/>
                <w:rFonts w:ascii="Arial" w:hAnsi="Arial" w:cs="Arial"/>
                <w:iCs/>
              </w:rPr>
              <w:t>include:</w:t>
            </w:r>
          </w:p>
        </w:tc>
        <w:tc>
          <w:tcPr>
            <w:tcW w:w="6069" w:type="dxa"/>
            <w:gridSpan w:val="2"/>
          </w:tcPr>
          <w:p w14:paraId="27C12178" w14:textId="1BE7478C" w:rsidR="00D22A1C" w:rsidRPr="002A2E43" w:rsidRDefault="00D22A1C"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Pits</w:t>
            </w:r>
            <w:r w:rsidR="00BE3F93" w:rsidRPr="002A2E43">
              <w:rPr>
                <w:rFonts w:ascii="Arial" w:hAnsi="Arial" w:cs="Arial"/>
                <w:lang w:eastAsia="en-GB"/>
              </w:rPr>
              <w:t xml:space="preserve"> or poor surfaces</w:t>
            </w:r>
          </w:p>
          <w:p w14:paraId="7E63A712" w14:textId="77777777"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Print through</w:t>
            </w:r>
          </w:p>
          <w:p w14:paraId="2CFD0652" w14:textId="77777777"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Cracking</w:t>
            </w:r>
          </w:p>
          <w:p w14:paraId="01E8518F" w14:textId="77777777"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Poor lamination</w:t>
            </w:r>
          </w:p>
          <w:p w14:paraId="41485B38" w14:textId="7CCE7CAE"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Dry fabric</w:t>
            </w:r>
          </w:p>
          <w:p w14:paraId="2A9A5E59" w14:textId="18E0AD43" w:rsidR="00D22A1C" w:rsidRPr="002A2E43" w:rsidRDefault="00A743BA"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Poor bonding properties</w:t>
            </w:r>
          </w:p>
          <w:p w14:paraId="6156BE6A" w14:textId="05811F76" w:rsidR="00A743BA" w:rsidRPr="002A2E43" w:rsidRDefault="00A743BA"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Distortion and misalignment</w:t>
            </w:r>
          </w:p>
          <w:p w14:paraId="400DA5F8" w14:textId="77777777" w:rsidR="00A743BA" w:rsidRPr="002A2E43" w:rsidRDefault="00A743BA"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Gaps and undulations</w:t>
            </w:r>
          </w:p>
          <w:p w14:paraId="6E0F88A2" w14:textId="64F9A264" w:rsidR="0081249F" w:rsidRPr="002A2E43" w:rsidRDefault="0081249F"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Orange peel</w:t>
            </w:r>
          </w:p>
          <w:p w14:paraId="5988BDED" w14:textId="45A0ACB0" w:rsidR="00A743BA" w:rsidRPr="002A2E43" w:rsidRDefault="00A743BA" w:rsidP="00BE3F93">
            <w:pPr>
              <w:pStyle w:val="ListParagraph"/>
              <w:spacing w:before="0"/>
              <w:ind w:left="360" w:firstLine="0"/>
              <w:textAlignment w:val="baseline"/>
              <w:rPr>
                <w:rFonts w:ascii="Arial" w:hAnsi="Arial" w:cs="Arial"/>
                <w:lang w:eastAsia="en-GB"/>
              </w:rPr>
            </w:pPr>
          </w:p>
        </w:tc>
      </w:tr>
      <w:tr w:rsidR="00785406" w:rsidRPr="002A2E43" w14:paraId="17718DEA" w14:textId="77777777" w:rsidTr="00BE3F93">
        <w:trPr>
          <w:gridAfter w:val="1"/>
          <w:wAfter w:w="28" w:type="dxa"/>
          <w:trHeight w:val="477"/>
          <w:jc w:val="center"/>
        </w:trPr>
        <w:tc>
          <w:tcPr>
            <w:tcW w:w="3492" w:type="dxa"/>
          </w:tcPr>
          <w:p w14:paraId="4404B194" w14:textId="0FE03C54" w:rsidR="00785406" w:rsidRPr="002A2E43" w:rsidRDefault="00785406"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Performance measures </w:t>
            </w:r>
            <w:r w:rsidRPr="002A2E43">
              <w:rPr>
                <w:rStyle w:val="Normal10TNRChar"/>
                <w:rFonts w:ascii="Arial" w:hAnsi="Arial" w:cs="Arial"/>
                <w:iCs/>
              </w:rPr>
              <w:t>may include:</w:t>
            </w:r>
          </w:p>
        </w:tc>
        <w:tc>
          <w:tcPr>
            <w:tcW w:w="6069" w:type="dxa"/>
            <w:gridSpan w:val="2"/>
          </w:tcPr>
          <w:p w14:paraId="045F14E1" w14:textId="09182D17" w:rsidR="00785406" w:rsidRPr="002A2E43" w:rsidRDefault="0081249F"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Production y</w:t>
            </w:r>
            <w:r w:rsidR="00785406" w:rsidRPr="002A2E43">
              <w:rPr>
                <w:rFonts w:ascii="Arial" w:hAnsi="Arial" w:cs="Arial"/>
                <w:lang w:eastAsia="en-GB"/>
              </w:rPr>
              <w:t>ield</w:t>
            </w:r>
          </w:p>
          <w:p w14:paraId="701D5872" w14:textId="77777777" w:rsidR="00785406" w:rsidRPr="002A2E43" w:rsidRDefault="00785406"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Cycle time</w:t>
            </w:r>
          </w:p>
          <w:p w14:paraId="45E1902E" w14:textId="6D745045" w:rsidR="00785406" w:rsidRPr="002A2E43" w:rsidRDefault="00785406"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Quality</w:t>
            </w:r>
          </w:p>
          <w:p w14:paraId="7F867862" w14:textId="64C54E2C" w:rsidR="0081249F" w:rsidRPr="002A2E43" w:rsidRDefault="0081249F"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Scrap rate</w:t>
            </w:r>
          </w:p>
          <w:p w14:paraId="031D55CF" w14:textId="77777777" w:rsidR="00785406" w:rsidRPr="002A2E43" w:rsidRDefault="00785406" w:rsidP="00785406">
            <w:pPr>
              <w:pStyle w:val="ListParagraph"/>
              <w:spacing w:before="0"/>
              <w:ind w:left="360" w:firstLine="0"/>
              <w:textAlignment w:val="baseline"/>
              <w:rPr>
                <w:rFonts w:ascii="Arial" w:hAnsi="Arial" w:cs="Arial"/>
                <w:lang w:eastAsia="en-GB"/>
              </w:rPr>
            </w:pPr>
          </w:p>
        </w:tc>
      </w:tr>
      <w:tr w:rsidR="00F96483" w:rsidRPr="002A2E43" w14:paraId="4A2AA402" w14:textId="77777777" w:rsidTr="00BE3F93">
        <w:trPr>
          <w:jc w:val="center"/>
        </w:trPr>
        <w:tc>
          <w:tcPr>
            <w:tcW w:w="9589" w:type="dxa"/>
            <w:gridSpan w:val="4"/>
          </w:tcPr>
          <w:p w14:paraId="153132FE" w14:textId="79651F41" w:rsidR="00F96483" w:rsidRPr="002A2E43" w:rsidRDefault="00F96483" w:rsidP="0025251E">
            <w:pPr>
              <w:spacing w:before="0"/>
              <w:textAlignment w:val="baseline"/>
              <w:rPr>
                <w:rFonts w:ascii="Arial" w:hAnsi="Arial" w:cs="Arial"/>
                <w:b/>
                <w:color w:val="333333"/>
                <w:lang w:eastAsia="en-GB"/>
              </w:rPr>
            </w:pPr>
          </w:p>
          <w:p w14:paraId="1B7DF4F2" w14:textId="77777777" w:rsidR="00F96483" w:rsidRPr="002A2E43" w:rsidRDefault="00F96483" w:rsidP="0025251E">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F96483" w:rsidRPr="002A2E43" w14:paraId="733EF3D0" w14:textId="77777777" w:rsidTr="00BE3F93">
        <w:trPr>
          <w:jc w:val="center"/>
        </w:trPr>
        <w:tc>
          <w:tcPr>
            <w:tcW w:w="9589" w:type="dxa"/>
            <w:gridSpan w:val="4"/>
          </w:tcPr>
          <w:p w14:paraId="60E2AE20" w14:textId="77777777" w:rsidR="00F96483" w:rsidRPr="002A2E43" w:rsidRDefault="00F96483" w:rsidP="0025251E">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96483" w:rsidRPr="002A2E43" w14:paraId="1022AEB7" w14:textId="77777777" w:rsidTr="00BE3F93">
        <w:trPr>
          <w:jc w:val="center"/>
        </w:trPr>
        <w:tc>
          <w:tcPr>
            <w:tcW w:w="3492" w:type="dxa"/>
          </w:tcPr>
          <w:p w14:paraId="511C6BDF" w14:textId="77777777" w:rsidR="00F96483" w:rsidRPr="002A2E43" w:rsidRDefault="00F96483" w:rsidP="0025251E">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097" w:type="dxa"/>
            <w:gridSpan w:val="3"/>
          </w:tcPr>
          <w:p w14:paraId="4A6326D9" w14:textId="77777777" w:rsidR="00F96483" w:rsidRPr="002A2E43" w:rsidRDefault="00F96483" w:rsidP="0025251E">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rPr>
              <w:t xml:space="preserve">course participant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58D62EB1" w14:textId="77777777" w:rsidR="00F96483" w:rsidRPr="002A2E43" w:rsidRDefault="00F96483" w:rsidP="0025251E">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course participant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74531710" w14:textId="35849D05" w:rsidR="00F96483" w:rsidRPr="002A2E43" w:rsidRDefault="00D22A1C"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purpose and sequence of production processes for the manufacture of </w:t>
            </w:r>
            <w:r w:rsidR="00CE71CE" w:rsidRPr="002A2E43">
              <w:rPr>
                <w:rFonts w:ascii="Arial" w:hAnsi="Arial" w:cs="Arial"/>
                <w:lang w:eastAsia="en-GB"/>
              </w:rPr>
              <w:t xml:space="preserve">products using </w:t>
            </w:r>
            <w:r w:rsidRPr="002A2E43">
              <w:rPr>
                <w:rFonts w:ascii="Arial" w:hAnsi="Arial" w:cs="Arial"/>
                <w:lang w:eastAsia="en-GB"/>
              </w:rPr>
              <w:t>carbon fibre</w:t>
            </w:r>
            <w:r w:rsidR="00CE71CE" w:rsidRPr="002A2E43">
              <w:rPr>
                <w:rFonts w:ascii="Arial" w:hAnsi="Arial" w:cs="Arial"/>
                <w:lang w:eastAsia="en-GB"/>
              </w:rPr>
              <w:t xml:space="preserve"> </w:t>
            </w:r>
            <w:r w:rsidR="00BE3F93" w:rsidRPr="002A2E43">
              <w:rPr>
                <w:rFonts w:ascii="Arial" w:hAnsi="Arial" w:cs="Arial"/>
                <w:lang w:eastAsia="en-GB"/>
              </w:rPr>
              <w:t>material</w:t>
            </w:r>
            <w:r w:rsidRPr="002A2E43">
              <w:rPr>
                <w:rFonts w:ascii="Arial" w:hAnsi="Arial" w:cs="Arial"/>
                <w:lang w:eastAsia="en-GB"/>
              </w:rPr>
              <w:t>s</w:t>
            </w:r>
          </w:p>
          <w:p w14:paraId="0C649BFD" w14:textId="77777777" w:rsidR="00685BD6" w:rsidRPr="002A2E43" w:rsidRDefault="00685BD6"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Identify critical process variables</w:t>
            </w:r>
          </w:p>
          <w:p w14:paraId="42007698" w14:textId="5358AFFF" w:rsidR="00D22A1C" w:rsidRPr="002A2E43" w:rsidRDefault="00D22A1C"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Identify the </w:t>
            </w:r>
            <w:r w:rsidR="00685BD6" w:rsidRPr="002A2E43">
              <w:rPr>
                <w:rFonts w:ascii="Arial" w:hAnsi="Arial" w:cs="Arial"/>
                <w:lang w:eastAsia="en-GB"/>
              </w:rPr>
              <w:t>methods of controlling the critical process variables</w:t>
            </w:r>
            <w:r w:rsidRPr="002A2E43">
              <w:rPr>
                <w:rFonts w:ascii="Arial" w:hAnsi="Arial" w:cs="Arial"/>
                <w:lang w:eastAsia="en-GB"/>
              </w:rPr>
              <w:t xml:space="preserve"> at each stage of production</w:t>
            </w:r>
          </w:p>
          <w:p w14:paraId="579ADE21" w14:textId="5F9A68B4" w:rsidR="00D22A1C" w:rsidRPr="002A2E43" w:rsidRDefault="00E97A66"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Follow</w:t>
            </w:r>
            <w:r w:rsidR="00D22A1C" w:rsidRPr="002A2E43">
              <w:rPr>
                <w:rFonts w:ascii="Arial" w:hAnsi="Arial" w:cs="Arial"/>
                <w:lang w:eastAsia="en-GB"/>
              </w:rPr>
              <w:t xml:space="preserve"> the workplace health and safety </w:t>
            </w:r>
            <w:r w:rsidRPr="002A2E43">
              <w:rPr>
                <w:rFonts w:ascii="Arial" w:hAnsi="Arial" w:cs="Arial"/>
                <w:lang w:eastAsia="en-GB"/>
              </w:rPr>
              <w:t>procedures necessary</w:t>
            </w:r>
            <w:r w:rsidR="00D22A1C" w:rsidRPr="002A2E43">
              <w:rPr>
                <w:rFonts w:ascii="Arial" w:hAnsi="Arial" w:cs="Arial"/>
                <w:lang w:eastAsia="en-GB"/>
              </w:rPr>
              <w:t xml:space="preserve"> in </w:t>
            </w:r>
            <w:r w:rsidR="009656EB" w:rsidRPr="002A2E43">
              <w:rPr>
                <w:rFonts w:ascii="Arial" w:hAnsi="Arial" w:cs="Arial"/>
                <w:lang w:eastAsia="en-GB"/>
              </w:rPr>
              <w:t>manufacturing products using</w:t>
            </w:r>
            <w:r w:rsidR="00D22A1C" w:rsidRPr="002A2E43">
              <w:rPr>
                <w:rFonts w:ascii="Arial" w:hAnsi="Arial" w:cs="Arial"/>
                <w:lang w:eastAsia="en-GB"/>
              </w:rPr>
              <w:t xml:space="preserve"> carbon fibre</w:t>
            </w:r>
            <w:r w:rsidR="009656EB" w:rsidRPr="002A2E43">
              <w:rPr>
                <w:rFonts w:ascii="Arial" w:hAnsi="Arial" w:cs="Arial"/>
                <w:lang w:eastAsia="en-GB"/>
              </w:rPr>
              <w:t xml:space="preserve"> </w:t>
            </w:r>
            <w:r w:rsidR="00685BD6" w:rsidRPr="002A2E43">
              <w:rPr>
                <w:rFonts w:ascii="Arial" w:hAnsi="Arial" w:cs="Arial"/>
                <w:lang w:eastAsia="en-GB"/>
              </w:rPr>
              <w:t>materials</w:t>
            </w:r>
          </w:p>
          <w:p w14:paraId="4B5A28D5" w14:textId="77777777" w:rsidR="00E97A66" w:rsidRPr="002A2E43" w:rsidRDefault="00E97A66"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Identify and correct production faults and product faults, if possible</w:t>
            </w:r>
          </w:p>
          <w:p w14:paraId="119EB216" w14:textId="1C6C1FCA" w:rsidR="00D22A1C" w:rsidRPr="002A2E43" w:rsidRDefault="009656EB" w:rsidP="009656EB">
            <w:pPr>
              <w:pStyle w:val="ListParagraph"/>
              <w:numPr>
                <w:ilvl w:val="0"/>
                <w:numId w:val="17"/>
              </w:numPr>
              <w:spacing w:before="0" w:after="240"/>
              <w:textAlignment w:val="baseline"/>
              <w:rPr>
                <w:rFonts w:ascii="Arial" w:hAnsi="Arial" w:cs="Arial"/>
                <w:lang w:eastAsia="en-GB"/>
              </w:rPr>
            </w:pPr>
            <w:r w:rsidRPr="002A2E43">
              <w:rPr>
                <w:rFonts w:ascii="Arial" w:hAnsi="Arial" w:cs="Arial"/>
                <w:lang w:eastAsia="en-GB"/>
              </w:rPr>
              <w:t>Conduct process performance evaluations</w:t>
            </w:r>
          </w:p>
        </w:tc>
      </w:tr>
      <w:tr w:rsidR="00F96483" w:rsidRPr="002A2E43" w14:paraId="47A3CEC2" w14:textId="77777777" w:rsidTr="00A5347F">
        <w:trPr>
          <w:trHeight w:val="426"/>
          <w:jc w:val="center"/>
        </w:trPr>
        <w:tc>
          <w:tcPr>
            <w:tcW w:w="3501" w:type="dxa"/>
            <w:gridSpan w:val="2"/>
          </w:tcPr>
          <w:p w14:paraId="1D956937" w14:textId="0AC0DDEE" w:rsidR="00F96483" w:rsidRPr="002A2E43" w:rsidRDefault="00F96483" w:rsidP="0025251E">
            <w:pPr>
              <w:widowControl w:val="0"/>
              <w:spacing w:before="0"/>
              <w:ind w:left="0" w:firstLine="0"/>
              <w:rPr>
                <w:rStyle w:val="Normal10TNRChar"/>
                <w:rFonts w:ascii="Arial" w:hAnsi="Arial" w:cs="Arial"/>
                <w:b/>
                <w:iCs/>
              </w:rPr>
            </w:pPr>
            <w:r w:rsidRPr="002A2E43">
              <w:rPr>
                <w:rStyle w:val="Normal10TNRChar"/>
                <w:rFonts w:ascii="Arial" w:hAnsi="Arial" w:cs="Arial"/>
                <w:b/>
                <w:iCs/>
              </w:rPr>
              <w:t>Context of and specific resources for assessment</w:t>
            </w:r>
          </w:p>
        </w:tc>
        <w:tc>
          <w:tcPr>
            <w:tcW w:w="6088" w:type="dxa"/>
            <w:gridSpan w:val="2"/>
          </w:tcPr>
          <w:p w14:paraId="07F22871" w14:textId="77777777" w:rsidR="00F96483" w:rsidRPr="002A2E43" w:rsidRDefault="00F96483" w:rsidP="0025251E">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industry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70063923" w14:textId="77777777" w:rsidR="00F96483" w:rsidRPr="002A2E43" w:rsidRDefault="00F96483" w:rsidP="0025251E">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Resources required for assessment include:</w:t>
            </w:r>
          </w:p>
          <w:p w14:paraId="39CAD57F" w14:textId="72BC604B" w:rsidR="00F96483" w:rsidRPr="002A2E43" w:rsidRDefault="00A5347F" w:rsidP="0025251E">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Access to a r</w:t>
            </w:r>
            <w:r w:rsidR="00F96483" w:rsidRPr="002A2E43">
              <w:rPr>
                <w:rFonts w:ascii="Arial" w:eastAsia="Arial" w:hAnsi="Arial" w:cs="Arial"/>
              </w:rPr>
              <w:t xml:space="preserve">eal </w:t>
            </w:r>
            <w:r w:rsidR="00F96483" w:rsidRPr="002A2E43">
              <w:rPr>
                <w:rFonts w:ascii="Arial" w:eastAsia="Arial" w:hAnsi="Arial" w:cs="Arial"/>
                <w:spacing w:val="-3"/>
              </w:rPr>
              <w:t>composite material</w:t>
            </w:r>
            <w:r w:rsidR="00F96483" w:rsidRPr="002A2E43">
              <w:rPr>
                <w:rFonts w:ascii="Arial" w:eastAsia="Arial" w:hAnsi="Arial" w:cs="Arial"/>
                <w:spacing w:val="-1"/>
              </w:rPr>
              <w:t xml:space="preserve"> manufacturing environment</w:t>
            </w:r>
            <w:r w:rsidR="00F96483" w:rsidRPr="002A2E43">
              <w:rPr>
                <w:rFonts w:ascii="Arial" w:eastAsia="Arial" w:hAnsi="Arial" w:cs="Arial"/>
                <w:spacing w:val="1"/>
              </w:rPr>
              <w:t>;</w:t>
            </w:r>
          </w:p>
          <w:p w14:paraId="356D44A0" w14:textId="77777777" w:rsidR="00F96483" w:rsidRPr="002A2E43" w:rsidRDefault="00F96483" w:rsidP="0025251E">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A range of sample carbon fibre composite materials</w:t>
            </w:r>
            <w:r w:rsidRPr="002A2E43">
              <w:rPr>
                <w:rFonts w:ascii="Arial" w:eastAsia="Arial" w:hAnsi="Arial" w:cs="Arial"/>
                <w:spacing w:val="1"/>
              </w:rPr>
              <w:t>.</w:t>
            </w:r>
          </w:p>
          <w:p w14:paraId="0D8EC24F" w14:textId="77777777" w:rsidR="00685BD6" w:rsidRPr="002A2E43" w:rsidRDefault="00685BD6" w:rsidP="0025251E">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Samples of process faults</w:t>
            </w:r>
          </w:p>
          <w:p w14:paraId="3BEE7FA6" w14:textId="41AFBA66" w:rsidR="00F96483" w:rsidRPr="002A2E43" w:rsidRDefault="00F96483" w:rsidP="0025251E">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F96483" w:rsidRPr="00512383" w14:paraId="05FEE294" w14:textId="77777777" w:rsidTr="00BE3F93">
        <w:trPr>
          <w:trHeight w:val="1908"/>
          <w:jc w:val="center"/>
        </w:trPr>
        <w:tc>
          <w:tcPr>
            <w:tcW w:w="3501" w:type="dxa"/>
            <w:gridSpan w:val="2"/>
          </w:tcPr>
          <w:p w14:paraId="723FBEF1" w14:textId="38C10FB7" w:rsidR="00F96483" w:rsidRPr="002A2E43" w:rsidRDefault="00F96483" w:rsidP="0025251E">
            <w:pPr>
              <w:widowControl w:val="0"/>
              <w:rPr>
                <w:rStyle w:val="Normal10TNRChar"/>
                <w:rFonts w:ascii="Arial" w:hAnsi="Arial" w:cs="Arial"/>
                <w:b/>
                <w:iCs/>
              </w:rPr>
            </w:pPr>
            <w:r w:rsidRPr="002A2E43">
              <w:rPr>
                <w:rStyle w:val="Normal10TNRChar"/>
                <w:rFonts w:ascii="Arial" w:hAnsi="Arial" w:cs="Arial"/>
                <w:b/>
                <w:iCs/>
              </w:rPr>
              <w:lastRenderedPageBreak/>
              <w:t>Method of assessment</w:t>
            </w:r>
          </w:p>
        </w:tc>
        <w:tc>
          <w:tcPr>
            <w:tcW w:w="6088" w:type="dxa"/>
            <w:gridSpan w:val="2"/>
          </w:tcPr>
          <w:p w14:paraId="128D14EC" w14:textId="77777777" w:rsidR="00F96483" w:rsidRPr="002A2E43" w:rsidRDefault="00F96483" w:rsidP="0025251E">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Assessment must include the demonstration of skills and may also include:</w:t>
            </w:r>
          </w:p>
          <w:p w14:paraId="49684E77"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Simulated workplace activity;</w:t>
            </w:r>
          </w:p>
          <w:p w14:paraId="419715EE"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5C31181C"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p>
          <w:p w14:paraId="6276E367"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34CBC228" w14:textId="4C239A44" w:rsidR="00853240" w:rsidRDefault="00853240" w:rsidP="00533D73">
      <w:pPr>
        <w:ind w:left="0" w:firstLine="0"/>
        <w:rPr>
          <w:rFonts w:ascii="Arial" w:hAnsi="Arial" w:cs="Arial"/>
          <w:b/>
        </w:rPr>
      </w:pPr>
    </w:p>
    <w:p w14:paraId="6C7AAAE0" w14:textId="77777777" w:rsidR="00E56026" w:rsidRDefault="00E56026" w:rsidP="00533D73">
      <w:pPr>
        <w:ind w:left="0" w:firstLine="0"/>
        <w:rPr>
          <w:rFonts w:ascii="Arial" w:hAnsi="Arial" w:cs="Arial"/>
          <w:b/>
        </w:rPr>
      </w:pPr>
    </w:p>
    <w:p w14:paraId="38FA4A83" w14:textId="77777777" w:rsidR="00E56026" w:rsidRDefault="00E56026" w:rsidP="00533D73">
      <w:pPr>
        <w:ind w:left="0" w:firstLine="0"/>
        <w:rPr>
          <w:rFonts w:ascii="Arial" w:hAnsi="Arial" w:cs="Arial"/>
          <w:b/>
        </w:rPr>
      </w:pPr>
    </w:p>
    <w:p w14:paraId="7509563C" w14:textId="77777777" w:rsidR="00E56026" w:rsidRDefault="00E56026" w:rsidP="00533D73">
      <w:pPr>
        <w:ind w:left="0" w:firstLine="0"/>
        <w:rPr>
          <w:rFonts w:ascii="Arial" w:hAnsi="Arial" w:cs="Arial"/>
          <w:b/>
        </w:rPr>
      </w:pPr>
    </w:p>
    <w:p w14:paraId="023E230D" w14:textId="77777777" w:rsidR="00E56026" w:rsidRDefault="00E56026" w:rsidP="00533D73">
      <w:pPr>
        <w:ind w:left="0" w:firstLine="0"/>
        <w:rPr>
          <w:rFonts w:ascii="Arial" w:hAnsi="Arial" w:cs="Arial"/>
          <w:b/>
        </w:rPr>
      </w:pPr>
    </w:p>
    <w:p w14:paraId="24D368E4" w14:textId="77777777" w:rsidR="00E56026" w:rsidRDefault="00E56026" w:rsidP="00533D73">
      <w:pPr>
        <w:ind w:left="0" w:firstLine="0"/>
        <w:rPr>
          <w:rFonts w:ascii="Arial" w:hAnsi="Arial" w:cs="Arial"/>
          <w:b/>
        </w:rPr>
      </w:pPr>
    </w:p>
    <w:p w14:paraId="5D6BAB06" w14:textId="77777777" w:rsidR="00E56026" w:rsidRDefault="00E56026" w:rsidP="00533D73">
      <w:pPr>
        <w:ind w:left="0" w:firstLine="0"/>
        <w:rPr>
          <w:rFonts w:ascii="Arial" w:hAnsi="Arial" w:cs="Arial"/>
          <w:b/>
        </w:rPr>
      </w:pPr>
    </w:p>
    <w:p w14:paraId="068CFEDE" w14:textId="77777777" w:rsidR="00E56026" w:rsidRDefault="00E56026" w:rsidP="00533D73">
      <w:pPr>
        <w:ind w:left="0" w:firstLine="0"/>
        <w:rPr>
          <w:rFonts w:ascii="Arial" w:hAnsi="Arial" w:cs="Arial"/>
          <w:b/>
        </w:rPr>
      </w:pPr>
    </w:p>
    <w:p w14:paraId="6A1A3D86" w14:textId="77777777" w:rsidR="00E56026" w:rsidRDefault="00E56026" w:rsidP="00533D73">
      <w:pPr>
        <w:ind w:left="0" w:firstLine="0"/>
        <w:rPr>
          <w:rFonts w:ascii="Arial" w:hAnsi="Arial" w:cs="Arial"/>
          <w:b/>
        </w:rPr>
      </w:pPr>
    </w:p>
    <w:p w14:paraId="0BB72456" w14:textId="77777777" w:rsidR="00E56026" w:rsidRDefault="00E56026" w:rsidP="00533D73">
      <w:pPr>
        <w:ind w:left="0" w:firstLine="0"/>
        <w:rPr>
          <w:rFonts w:ascii="Arial" w:hAnsi="Arial" w:cs="Arial"/>
          <w:b/>
        </w:rPr>
      </w:pPr>
    </w:p>
    <w:p w14:paraId="0BF9A4E1" w14:textId="77777777" w:rsidR="00E56026" w:rsidRDefault="00E56026" w:rsidP="00533D73">
      <w:pPr>
        <w:ind w:left="0" w:firstLine="0"/>
        <w:rPr>
          <w:rFonts w:ascii="Arial" w:hAnsi="Arial" w:cs="Arial"/>
          <w:b/>
        </w:rPr>
      </w:pPr>
    </w:p>
    <w:p w14:paraId="0336F09B" w14:textId="77777777" w:rsidR="00E56026" w:rsidRDefault="00E56026" w:rsidP="00533D73">
      <w:pPr>
        <w:ind w:left="0" w:firstLine="0"/>
        <w:rPr>
          <w:rFonts w:ascii="Arial" w:hAnsi="Arial" w:cs="Arial"/>
          <w:b/>
        </w:rPr>
      </w:pPr>
    </w:p>
    <w:p w14:paraId="6DB92BDE" w14:textId="77777777" w:rsidR="00E56026" w:rsidRDefault="00E56026" w:rsidP="00533D73">
      <w:pPr>
        <w:ind w:left="0" w:firstLine="0"/>
        <w:rPr>
          <w:rFonts w:ascii="Arial" w:hAnsi="Arial" w:cs="Arial"/>
          <w:b/>
        </w:rPr>
      </w:pPr>
    </w:p>
    <w:p w14:paraId="73D4E161" w14:textId="77777777" w:rsidR="00E56026" w:rsidRDefault="00E56026" w:rsidP="00533D73">
      <w:pPr>
        <w:ind w:left="0" w:firstLine="0"/>
        <w:rPr>
          <w:rFonts w:ascii="Arial" w:hAnsi="Arial" w:cs="Arial"/>
          <w:b/>
        </w:rPr>
      </w:pPr>
    </w:p>
    <w:p w14:paraId="48D72F36" w14:textId="77777777" w:rsidR="00E56026" w:rsidRDefault="00E56026" w:rsidP="00533D73">
      <w:pPr>
        <w:ind w:left="0" w:firstLine="0"/>
        <w:rPr>
          <w:rFonts w:ascii="Arial" w:hAnsi="Arial" w:cs="Arial"/>
          <w:b/>
        </w:rPr>
      </w:pPr>
    </w:p>
    <w:p w14:paraId="023B16E5" w14:textId="77777777" w:rsidR="00E56026" w:rsidRDefault="00E56026" w:rsidP="00533D73">
      <w:pPr>
        <w:ind w:left="0" w:firstLine="0"/>
        <w:rPr>
          <w:rFonts w:ascii="Arial" w:hAnsi="Arial" w:cs="Arial"/>
          <w:b/>
        </w:rPr>
      </w:pPr>
    </w:p>
    <w:p w14:paraId="2FE9EE5D" w14:textId="77777777" w:rsidR="00E56026" w:rsidRDefault="00E56026" w:rsidP="00533D73">
      <w:pPr>
        <w:ind w:left="0" w:firstLine="0"/>
        <w:rPr>
          <w:rFonts w:ascii="Arial" w:hAnsi="Arial" w:cs="Arial"/>
          <w:b/>
        </w:rPr>
      </w:pPr>
    </w:p>
    <w:p w14:paraId="3C6A2ED8" w14:textId="77777777" w:rsidR="00E56026" w:rsidRDefault="00E56026" w:rsidP="00533D73">
      <w:pPr>
        <w:ind w:left="0" w:firstLine="0"/>
        <w:rPr>
          <w:rFonts w:ascii="Arial" w:hAnsi="Arial" w:cs="Arial"/>
          <w:b/>
        </w:rPr>
      </w:pPr>
    </w:p>
    <w:p w14:paraId="528048BD" w14:textId="77777777" w:rsidR="00E56026" w:rsidRDefault="00E56026" w:rsidP="00533D73">
      <w:pPr>
        <w:ind w:left="0" w:firstLine="0"/>
        <w:rPr>
          <w:rFonts w:ascii="Arial" w:hAnsi="Arial" w:cs="Arial"/>
          <w:b/>
        </w:rPr>
      </w:pPr>
    </w:p>
    <w:p w14:paraId="1E735BEB" w14:textId="77777777" w:rsidR="00E56026" w:rsidRDefault="00E56026" w:rsidP="00533D73">
      <w:pPr>
        <w:ind w:left="0" w:firstLine="0"/>
        <w:rPr>
          <w:rFonts w:ascii="Arial" w:hAnsi="Arial" w:cs="Arial"/>
          <w:b/>
        </w:rPr>
      </w:pPr>
    </w:p>
    <w:p w14:paraId="4A9A175E" w14:textId="77777777" w:rsidR="00E56026" w:rsidRDefault="00E56026" w:rsidP="00533D73">
      <w:pPr>
        <w:ind w:left="0" w:firstLine="0"/>
        <w:rPr>
          <w:rFonts w:ascii="Arial" w:hAnsi="Arial" w:cs="Arial"/>
          <w:b/>
        </w:rPr>
      </w:pPr>
    </w:p>
    <w:p w14:paraId="147F588D" w14:textId="77777777" w:rsidR="00E56026" w:rsidRDefault="00E56026" w:rsidP="00533D73">
      <w:pPr>
        <w:ind w:left="0" w:firstLine="0"/>
        <w:rPr>
          <w:rFonts w:ascii="Arial" w:hAnsi="Arial" w:cs="Arial"/>
          <w:b/>
        </w:rPr>
      </w:pPr>
    </w:p>
    <w:p w14:paraId="589D061D" w14:textId="77777777" w:rsidR="00E56026" w:rsidRDefault="00E56026" w:rsidP="00533D73">
      <w:pPr>
        <w:ind w:left="0" w:firstLine="0"/>
        <w:rPr>
          <w:rFonts w:ascii="Arial" w:hAnsi="Arial" w:cs="Arial"/>
          <w:b/>
        </w:rPr>
      </w:pPr>
    </w:p>
    <w:p w14:paraId="1B007090" w14:textId="77777777" w:rsidR="00E56026" w:rsidRDefault="00E56026" w:rsidP="00533D73">
      <w:pPr>
        <w:ind w:left="0" w:firstLine="0"/>
        <w:rPr>
          <w:rFonts w:ascii="Arial" w:hAnsi="Arial" w:cs="Arial"/>
          <w:b/>
        </w:rPr>
      </w:pPr>
    </w:p>
    <w:p w14:paraId="7AEAF89C" w14:textId="77777777" w:rsidR="00E56026" w:rsidRDefault="00E56026" w:rsidP="00533D73">
      <w:pPr>
        <w:ind w:left="0" w:firstLine="0"/>
        <w:rPr>
          <w:rFonts w:ascii="Arial" w:hAnsi="Arial" w:cs="Arial"/>
          <w:b/>
        </w:rPr>
      </w:pPr>
    </w:p>
    <w:p w14:paraId="235070A2" w14:textId="77777777" w:rsidR="00E56026" w:rsidRDefault="00E56026" w:rsidP="00533D73">
      <w:pPr>
        <w:ind w:left="0" w:firstLine="0"/>
        <w:rPr>
          <w:rFonts w:ascii="Arial" w:hAnsi="Arial" w:cs="Arial"/>
          <w:b/>
        </w:rPr>
      </w:pPr>
    </w:p>
    <w:p w14:paraId="5FFDC959" w14:textId="77777777" w:rsidR="00E56026" w:rsidRDefault="00E56026" w:rsidP="00533D73">
      <w:pPr>
        <w:ind w:left="0" w:firstLine="0"/>
        <w:rPr>
          <w:rFonts w:ascii="Arial" w:hAnsi="Arial" w:cs="Arial"/>
          <w:b/>
        </w:rPr>
      </w:pPr>
    </w:p>
    <w:p w14:paraId="30B77BA3" w14:textId="77777777" w:rsidR="006D0D9D" w:rsidRDefault="006D0D9D" w:rsidP="00533D73">
      <w:pPr>
        <w:ind w:left="0" w:firstLine="0"/>
        <w:rPr>
          <w:rFonts w:ascii="Arial" w:hAnsi="Arial" w:cs="Arial"/>
          <w:b/>
        </w:rPr>
      </w:pPr>
    </w:p>
    <w:p w14:paraId="0A0EFC47" w14:textId="77777777" w:rsidR="006D0D9D" w:rsidRDefault="006D0D9D" w:rsidP="00533D73">
      <w:pPr>
        <w:ind w:left="0" w:firstLine="0"/>
        <w:rPr>
          <w:rFonts w:ascii="Arial" w:hAnsi="Arial" w:cs="Arial"/>
          <w:b/>
        </w:rPr>
      </w:pPr>
    </w:p>
    <w:p w14:paraId="3FFAFAB4" w14:textId="77777777" w:rsidR="006D0D9D" w:rsidRDefault="006D0D9D" w:rsidP="00533D73">
      <w:pPr>
        <w:ind w:left="0" w:firstLine="0"/>
        <w:rPr>
          <w:rFonts w:ascii="Arial" w:hAnsi="Arial" w:cs="Arial"/>
          <w:b/>
        </w:rPr>
        <w:sectPr w:rsidR="006D0D9D" w:rsidSect="00E56026">
          <w:headerReference w:type="default" r:id="rId37"/>
          <w:headerReference w:type="first" r:id="rId38"/>
          <w:pgSz w:w="11907" w:h="16840" w:code="9"/>
          <w:pgMar w:top="1276" w:right="1134" w:bottom="1440" w:left="1134" w:header="709" w:footer="709" w:gutter="0"/>
          <w:cols w:space="708"/>
          <w:titlePg/>
          <w:docGrid w:linePitch="360"/>
        </w:sectPr>
      </w:pPr>
    </w:p>
    <w:p w14:paraId="7BF0DE05" w14:textId="1A70A5C2" w:rsidR="006D0D9D" w:rsidRDefault="006D0D9D" w:rsidP="00533D73">
      <w:pPr>
        <w:ind w:left="0" w:firstLine="0"/>
        <w:rPr>
          <w:rFonts w:ascii="Arial" w:hAnsi="Arial" w:cs="Arial"/>
          <w:b/>
        </w:rPr>
      </w:pPr>
      <w:r>
        <w:rPr>
          <w:rFonts w:ascii="Arial" w:hAnsi="Arial" w:cs="Arial"/>
          <w:b/>
        </w:rPr>
        <w:lastRenderedPageBreak/>
        <w:t>Appendix 1</w:t>
      </w:r>
    </w:p>
    <w:p w14:paraId="31229370" w14:textId="77777777" w:rsidR="006D0D9D" w:rsidRDefault="006D0D9D" w:rsidP="00533D73">
      <w:pPr>
        <w:ind w:left="0" w:firstLine="0"/>
        <w:rPr>
          <w:rFonts w:ascii="Arial" w:hAnsi="Arial" w:cs="Arial"/>
          <w:b/>
        </w:rPr>
      </w:pPr>
    </w:p>
    <w:p w14:paraId="22C86FC7" w14:textId="77777777" w:rsidR="006D0D9D" w:rsidRPr="00493F50" w:rsidRDefault="006D0D9D" w:rsidP="006D0D9D">
      <w:pPr>
        <w:jc w:val="center"/>
        <w:rPr>
          <w:rFonts w:ascii="Arial" w:hAnsi="Arial" w:cs="Arial"/>
          <w:b/>
          <w:sz w:val="28"/>
          <w:szCs w:val="28"/>
        </w:rPr>
      </w:pPr>
      <w:r w:rsidRPr="00493F50">
        <w:rPr>
          <w:rFonts w:ascii="Arial" w:hAnsi="Arial" w:cs="Arial"/>
          <w:b/>
          <w:sz w:val="28"/>
          <w:szCs w:val="28"/>
        </w:rPr>
        <w:t xml:space="preserve">Course in </w:t>
      </w:r>
      <w:r>
        <w:rPr>
          <w:rFonts w:ascii="Arial" w:hAnsi="Arial" w:cs="Arial"/>
          <w:b/>
          <w:sz w:val="28"/>
          <w:szCs w:val="28"/>
        </w:rPr>
        <w:t>the use of carbon fibre in Composite Manufacturing</w:t>
      </w:r>
      <w:r w:rsidRPr="00493F50">
        <w:rPr>
          <w:rFonts w:ascii="Arial" w:hAnsi="Arial" w:cs="Arial"/>
          <w:b/>
          <w:sz w:val="28"/>
          <w:szCs w:val="28"/>
        </w:rPr>
        <w:t xml:space="preserve"> – Accreditation Project</w:t>
      </w:r>
    </w:p>
    <w:p w14:paraId="7E74E73A" w14:textId="0F14266A" w:rsidR="006D0D9D" w:rsidRPr="00493F50" w:rsidRDefault="006D0D9D" w:rsidP="006D0D9D">
      <w:pPr>
        <w:jc w:val="center"/>
        <w:rPr>
          <w:rFonts w:ascii="Arial" w:hAnsi="Arial" w:cs="Arial"/>
          <w:b/>
          <w:sz w:val="28"/>
          <w:szCs w:val="28"/>
        </w:rPr>
      </w:pPr>
      <w:r w:rsidRPr="00493F50">
        <w:rPr>
          <w:rFonts w:ascii="Arial" w:hAnsi="Arial" w:cs="Arial"/>
          <w:b/>
          <w:sz w:val="28"/>
          <w:szCs w:val="28"/>
        </w:rPr>
        <w:t xml:space="preserve">Skills and Knowledge </w:t>
      </w:r>
      <w:r w:rsidR="00543487">
        <w:rPr>
          <w:rFonts w:ascii="Arial" w:hAnsi="Arial" w:cs="Arial"/>
          <w:b/>
          <w:sz w:val="28"/>
          <w:szCs w:val="28"/>
        </w:rPr>
        <w:t>Outcomes</w:t>
      </w:r>
    </w:p>
    <w:p w14:paraId="65D79647" w14:textId="77777777" w:rsidR="006D0D9D" w:rsidRDefault="006D0D9D" w:rsidP="006D0D9D">
      <w:pPr>
        <w:rPr>
          <w:rFonts w:ascii="Arial" w:hAnsi="Arial" w:cs="Arial"/>
          <w:sz w:val="24"/>
          <w:szCs w:val="24"/>
        </w:rPr>
      </w:pPr>
    </w:p>
    <w:p w14:paraId="1AAD0586" w14:textId="77777777" w:rsidR="006D0D9D" w:rsidRDefault="006D0D9D" w:rsidP="006D0D9D">
      <w:pPr>
        <w:rPr>
          <w:rFonts w:ascii="Arial" w:hAnsi="Arial" w:cs="Arial"/>
          <w:sz w:val="24"/>
          <w:szCs w:val="24"/>
        </w:rPr>
      </w:pPr>
      <w:r>
        <w:rPr>
          <w:rFonts w:ascii="Arial" w:hAnsi="Arial" w:cs="Arial"/>
          <w:sz w:val="24"/>
          <w:szCs w:val="24"/>
        </w:rPr>
        <w:t>Outlined below is a summary of the skills and knowledge outcomes of the course.</w:t>
      </w:r>
    </w:p>
    <w:p w14:paraId="7AB9B673" w14:textId="77777777" w:rsidR="006D0D9D" w:rsidRDefault="006D0D9D" w:rsidP="006D0D9D">
      <w:pPr>
        <w:rPr>
          <w:rFonts w:ascii="Arial" w:hAnsi="Arial" w:cs="Arial"/>
          <w:sz w:val="24"/>
          <w:szCs w:val="24"/>
        </w:rPr>
      </w:pPr>
    </w:p>
    <w:p w14:paraId="419952A3" w14:textId="77777777" w:rsidR="006D0D9D" w:rsidRDefault="006D0D9D" w:rsidP="006D0D9D">
      <w:pPr>
        <w:rPr>
          <w:rFonts w:ascii="Arial" w:hAnsi="Arial" w:cs="Arial"/>
          <w:sz w:val="24"/>
          <w:szCs w:val="24"/>
        </w:rPr>
      </w:pPr>
      <w:r>
        <w:rPr>
          <w:rFonts w:ascii="Arial" w:hAnsi="Arial" w:cs="Arial"/>
          <w:sz w:val="24"/>
          <w:szCs w:val="24"/>
        </w:rPr>
        <w:t>The process for the consultation and validation in identifying the required skills and knowledge outcome was as follows:-</w:t>
      </w:r>
    </w:p>
    <w:p w14:paraId="3204109B" w14:textId="77777777" w:rsidR="006D0D9D" w:rsidRDefault="006D0D9D" w:rsidP="006D0D9D">
      <w:pPr>
        <w:pStyle w:val="ListParagraph"/>
        <w:numPr>
          <w:ilvl w:val="0"/>
          <w:numId w:val="57"/>
        </w:numPr>
        <w:spacing w:before="0"/>
        <w:rPr>
          <w:rFonts w:ascii="Arial" w:hAnsi="Arial" w:cs="Arial"/>
          <w:sz w:val="24"/>
          <w:szCs w:val="24"/>
        </w:rPr>
      </w:pPr>
      <w:r>
        <w:rPr>
          <w:rFonts w:ascii="Arial" w:hAnsi="Arial" w:cs="Arial"/>
          <w:sz w:val="24"/>
          <w:szCs w:val="24"/>
        </w:rPr>
        <w:t>Conversations and interviews with Industry groups using a skills needs analysis tool to provide feedback to the Industry Roundtable meeting.</w:t>
      </w:r>
    </w:p>
    <w:p w14:paraId="60FDD888" w14:textId="61F42069" w:rsidR="006D0D9D" w:rsidRDefault="006D0D9D" w:rsidP="006D0D9D">
      <w:pPr>
        <w:pStyle w:val="ListParagraph"/>
        <w:numPr>
          <w:ilvl w:val="0"/>
          <w:numId w:val="57"/>
        </w:numPr>
        <w:spacing w:before="0"/>
        <w:rPr>
          <w:rFonts w:ascii="Arial" w:hAnsi="Arial" w:cs="Arial"/>
          <w:sz w:val="24"/>
          <w:szCs w:val="24"/>
        </w:rPr>
      </w:pPr>
      <w:r>
        <w:rPr>
          <w:rFonts w:ascii="Arial" w:hAnsi="Arial" w:cs="Arial"/>
          <w:sz w:val="24"/>
          <w:szCs w:val="24"/>
        </w:rPr>
        <w:t xml:space="preserve">Industry Roundtable meeting and workshop </w:t>
      </w:r>
    </w:p>
    <w:p w14:paraId="1FFFFB5C" w14:textId="744189B8" w:rsidR="00EB4527" w:rsidRDefault="00EB4527" w:rsidP="006D0D9D">
      <w:pPr>
        <w:pStyle w:val="ListParagraph"/>
        <w:numPr>
          <w:ilvl w:val="0"/>
          <w:numId w:val="57"/>
        </w:numPr>
        <w:spacing w:before="0"/>
        <w:rPr>
          <w:rFonts w:ascii="Arial" w:hAnsi="Arial" w:cs="Arial"/>
          <w:sz w:val="24"/>
          <w:szCs w:val="24"/>
        </w:rPr>
      </w:pPr>
      <w:r>
        <w:rPr>
          <w:rFonts w:ascii="Arial" w:hAnsi="Arial" w:cs="Arial"/>
          <w:sz w:val="24"/>
          <w:szCs w:val="24"/>
        </w:rPr>
        <w:t>S</w:t>
      </w:r>
      <w:r w:rsidR="006D0D9D">
        <w:rPr>
          <w:rFonts w:ascii="Arial" w:hAnsi="Arial" w:cs="Arial"/>
          <w:sz w:val="24"/>
          <w:szCs w:val="24"/>
        </w:rPr>
        <w:t xml:space="preserve">teering committee </w:t>
      </w:r>
      <w:r>
        <w:rPr>
          <w:rFonts w:ascii="Arial" w:hAnsi="Arial" w:cs="Arial"/>
          <w:sz w:val="24"/>
          <w:szCs w:val="24"/>
        </w:rPr>
        <w:t xml:space="preserve">meetings </w:t>
      </w:r>
      <w:r w:rsidR="006D0D9D">
        <w:rPr>
          <w:rFonts w:ascii="Arial" w:hAnsi="Arial" w:cs="Arial"/>
          <w:sz w:val="24"/>
          <w:szCs w:val="24"/>
        </w:rPr>
        <w:t>using the industry expertise</w:t>
      </w:r>
      <w:r>
        <w:rPr>
          <w:rFonts w:ascii="Arial" w:hAnsi="Arial" w:cs="Arial"/>
          <w:sz w:val="24"/>
          <w:szCs w:val="24"/>
        </w:rPr>
        <w:t xml:space="preserve">  </w:t>
      </w:r>
    </w:p>
    <w:p w14:paraId="0568CB87" w14:textId="75AAB265" w:rsidR="006D0D9D" w:rsidRPr="00BA4124" w:rsidRDefault="00EB4527" w:rsidP="006D0D9D">
      <w:pPr>
        <w:pStyle w:val="ListParagraph"/>
        <w:numPr>
          <w:ilvl w:val="0"/>
          <w:numId w:val="57"/>
        </w:numPr>
        <w:spacing w:before="0"/>
        <w:rPr>
          <w:rFonts w:ascii="Arial" w:hAnsi="Arial" w:cs="Arial"/>
          <w:sz w:val="24"/>
          <w:szCs w:val="24"/>
        </w:rPr>
      </w:pPr>
      <w:r>
        <w:rPr>
          <w:rFonts w:ascii="Arial" w:hAnsi="Arial" w:cs="Arial"/>
          <w:sz w:val="24"/>
          <w:szCs w:val="24"/>
        </w:rPr>
        <w:t>S</w:t>
      </w:r>
      <w:r w:rsidR="006D0D9D">
        <w:rPr>
          <w:rFonts w:ascii="Arial" w:hAnsi="Arial" w:cs="Arial"/>
          <w:sz w:val="24"/>
          <w:szCs w:val="24"/>
        </w:rPr>
        <w:t>upport letters</w:t>
      </w:r>
    </w:p>
    <w:p w14:paraId="20549FA9" w14:textId="77777777" w:rsidR="006D0D9D" w:rsidRPr="00493F50" w:rsidRDefault="006D0D9D" w:rsidP="006D0D9D">
      <w:pPr>
        <w:rPr>
          <w:rFonts w:ascii="Arial" w:hAnsi="Arial" w:cs="Arial"/>
          <w:sz w:val="24"/>
          <w:szCs w:val="24"/>
        </w:rPr>
      </w:pPr>
    </w:p>
    <w:tbl>
      <w:tblPr>
        <w:tblStyle w:val="TableGrid"/>
        <w:tblW w:w="0" w:type="auto"/>
        <w:tblLook w:val="04A0" w:firstRow="1" w:lastRow="0" w:firstColumn="1" w:lastColumn="0" w:noHBand="0" w:noVBand="1"/>
      </w:tblPr>
      <w:tblGrid>
        <w:gridCol w:w="675"/>
        <w:gridCol w:w="11766"/>
      </w:tblGrid>
      <w:tr w:rsidR="006D0D9D" w:rsidRPr="00493F50" w14:paraId="1AC47588" w14:textId="77777777" w:rsidTr="006D0D9D">
        <w:tc>
          <w:tcPr>
            <w:tcW w:w="12441" w:type="dxa"/>
            <w:gridSpan w:val="2"/>
            <w:vAlign w:val="bottom"/>
          </w:tcPr>
          <w:p w14:paraId="697DD0E9" w14:textId="77777777" w:rsidR="006D0D9D" w:rsidRPr="00493F50" w:rsidRDefault="006D0D9D" w:rsidP="006D0D9D">
            <w:pPr>
              <w:rPr>
                <w:rFonts w:ascii="Arial" w:hAnsi="Arial" w:cs="Arial"/>
                <w:b/>
                <w:sz w:val="24"/>
                <w:szCs w:val="24"/>
              </w:rPr>
            </w:pPr>
            <w:r w:rsidRPr="00493F50">
              <w:rPr>
                <w:rFonts w:ascii="Arial" w:hAnsi="Arial" w:cs="Arial"/>
                <w:b/>
                <w:sz w:val="24"/>
                <w:szCs w:val="24"/>
              </w:rPr>
              <w:t>Skills and Knowledge</w:t>
            </w:r>
          </w:p>
        </w:tc>
      </w:tr>
      <w:tr w:rsidR="006D0D9D" w:rsidRPr="00493F50" w14:paraId="5EADEB97" w14:textId="77777777" w:rsidTr="006D0D9D">
        <w:tc>
          <w:tcPr>
            <w:tcW w:w="675" w:type="dxa"/>
            <w:vAlign w:val="bottom"/>
          </w:tcPr>
          <w:p w14:paraId="7DDD91AF" w14:textId="77777777" w:rsidR="006D0D9D" w:rsidRPr="00493F50" w:rsidRDefault="006D0D9D" w:rsidP="006D0D9D">
            <w:pPr>
              <w:jc w:val="center"/>
              <w:rPr>
                <w:rFonts w:ascii="Arial" w:hAnsi="Arial" w:cs="Arial"/>
                <w:sz w:val="24"/>
                <w:szCs w:val="24"/>
              </w:rPr>
            </w:pPr>
          </w:p>
        </w:tc>
        <w:tc>
          <w:tcPr>
            <w:tcW w:w="11766" w:type="dxa"/>
            <w:vAlign w:val="bottom"/>
          </w:tcPr>
          <w:p w14:paraId="382AD804" w14:textId="77777777" w:rsidR="006D0D9D" w:rsidRPr="009E1BFB" w:rsidRDefault="006D0D9D" w:rsidP="006D0D9D">
            <w:pPr>
              <w:rPr>
                <w:rFonts w:ascii="Arial" w:hAnsi="Arial" w:cs="Arial"/>
                <w:b/>
                <w:sz w:val="24"/>
                <w:szCs w:val="24"/>
              </w:rPr>
            </w:pPr>
            <w:r w:rsidRPr="009E1BFB">
              <w:rPr>
                <w:rFonts w:ascii="Arial" w:hAnsi="Arial" w:cs="Arial"/>
                <w:b/>
                <w:sz w:val="24"/>
                <w:szCs w:val="24"/>
              </w:rPr>
              <w:t xml:space="preserve">Skills </w:t>
            </w:r>
          </w:p>
        </w:tc>
      </w:tr>
      <w:tr w:rsidR="006D0D9D" w:rsidRPr="00493F50" w14:paraId="0F67ACE1" w14:textId="77777777" w:rsidTr="006D0D9D">
        <w:tc>
          <w:tcPr>
            <w:tcW w:w="675" w:type="dxa"/>
            <w:vAlign w:val="bottom"/>
          </w:tcPr>
          <w:p w14:paraId="5133ED66" w14:textId="77777777" w:rsidR="006D0D9D" w:rsidRPr="00493F50" w:rsidRDefault="006D0D9D" w:rsidP="006D0D9D">
            <w:pPr>
              <w:jc w:val="center"/>
              <w:rPr>
                <w:rFonts w:ascii="Arial" w:hAnsi="Arial" w:cs="Arial"/>
                <w:sz w:val="24"/>
                <w:szCs w:val="24"/>
              </w:rPr>
            </w:pPr>
          </w:p>
        </w:tc>
        <w:tc>
          <w:tcPr>
            <w:tcW w:w="11766" w:type="dxa"/>
            <w:vAlign w:val="bottom"/>
          </w:tcPr>
          <w:p w14:paraId="50275153" w14:textId="77777777" w:rsidR="006D0D9D" w:rsidRPr="00493F50" w:rsidRDefault="006D0D9D" w:rsidP="006D0D9D">
            <w:pPr>
              <w:spacing w:after="120"/>
              <w:rPr>
                <w:rFonts w:ascii="Arial" w:hAnsi="Arial" w:cs="Arial"/>
                <w:sz w:val="24"/>
                <w:szCs w:val="24"/>
              </w:rPr>
            </w:pPr>
            <w:r w:rsidRPr="00455D5A">
              <w:rPr>
                <w:rFonts w:ascii="Arial" w:hAnsi="Arial" w:cs="Arial"/>
                <w:sz w:val="24"/>
                <w:szCs w:val="24"/>
              </w:rPr>
              <w:t>Using communication skills appropriate to the culture of the workplace and the individual</w:t>
            </w:r>
          </w:p>
        </w:tc>
      </w:tr>
      <w:tr w:rsidR="006D0D9D" w:rsidRPr="00493F50" w14:paraId="2845F330" w14:textId="77777777" w:rsidTr="006D0D9D">
        <w:tc>
          <w:tcPr>
            <w:tcW w:w="675" w:type="dxa"/>
            <w:vAlign w:val="bottom"/>
          </w:tcPr>
          <w:p w14:paraId="175FF168" w14:textId="77777777" w:rsidR="006D0D9D" w:rsidRPr="00493F50" w:rsidRDefault="006D0D9D" w:rsidP="006D0D9D">
            <w:pPr>
              <w:jc w:val="center"/>
              <w:rPr>
                <w:rFonts w:ascii="Arial" w:hAnsi="Arial" w:cs="Arial"/>
                <w:sz w:val="24"/>
                <w:szCs w:val="24"/>
              </w:rPr>
            </w:pPr>
          </w:p>
        </w:tc>
        <w:tc>
          <w:tcPr>
            <w:tcW w:w="11766" w:type="dxa"/>
            <w:vAlign w:val="bottom"/>
          </w:tcPr>
          <w:p w14:paraId="56BCE910" w14:textId="1C085148" w:rsidR="006D0D9D" w:rsidRPr="00493F50" w:rsidRDefault="006D0D9D" w:rsidP="00F357FA">
            <w:pPr>
              <w:spacing w:after="120"/>
              <w:rPr>
                <w:rFonts w:ascii="Arial" w:hAnsi="Arial" w:cs="Arial"/>
                <w:sz w:val="24"/>
                <w:szCs w:val="24"/>
              </w:rPr>
            </w:pPr>
            <w:r w:rsidRPr="00455D5A">
              <w:rPr>
                <w:rFonts w:ascii="Arial" w:hAnsi="Arial" w:cs="Arial"/>
                <w:sz w:val="24"/>
                <w:szCs w:val="24"/>
              </w:rPr>
              <w:t>Using correct industry terminology for carbon fibre composite materials</w:t>
            </w:r>
            <w:r>
              <w:rPr>
                <w:rFonts w:ascii="Arial" w:hAnsi="Arial" w:cs="Arial"/>
                <w:sz w:val="24"/>
                <w:szCs w:val="24"/>
              </w:rPr>
              <w:t>/polymer matrix use</w:t>
            </w:r>
          </w:p>
        </w:tc>
      </w:tr>
      <w:tr w:rsidR="006D0D9D" w:rsidRPr="00493F50" w14:paraId="03A6F234" w14:textId="77777777" w:rsidTr="006D0D9D">
        <w:tc>
          <w:tcPr>
            <w:tcW w:w="675" w:type="dxa"/>
            <w:vAlign w:val="bottom"/>
          </w:tcPr>
          <w:p w14:paraId="1E8F5341" w14:textId="77777777" w:rsidR="006D0D9D" w:rsidRPr="00493F50" w:rsidRDefault="006D0D9D" w:rsidP="006D0D9D">
            <w:pPr>
              <w:jc w:val="center"/>
              <w:rPr>
                <w:rFonts w:ascii="Arial" w:hAnsi="Arial" w:cs="Arial"/>
                <w:sz w:val="24"/>
                <w:szCs w:val="24"/>
              </w:rPr>
            </w:pPr>
          </w:p>
        </w:tc>
        <w:tc>
          <w:tcPr>
            <w:tcW w:w="11766" w:type="dxa"/>
            <w:vAlign w:val="bottom"/>
          </w:tcPr>
          <w:p w14:paraId="7B799DC8" w14:textId="77777777" w:rsidR="006D0D9D" w:rsidRPr="00493F50" w:rsidRDefault="006D0D9D" w:rsidP="006D0D9D">
            <w:pPr>
              <w:spacing w:after="120"/>
              <w:rPr>
                <w:rFonts w:ascii="Arial" w:hAnsi="Arial" w:cs="Arial"/>
                <w:sz w:val="24"/>
                <w:szCs w:val="24"/>
              </w:rPr>
            </w:pPr>
            <w:r w:rsidRPr="00455D5A">
              <w:rPr>
                <w:rFonts w:ascii="Arial" w:hAnsi="Arial" w:cs="Arial"/>
                <w:sz w:val="24"/>
                <w:szCs w:val="24"/>
              </w:rPr>
              <w:t>Selecting appropriate composite materials for specified uses and functions</w:t>
            </w:r>
          </w:p>
        </w:tc>
      </w:tr>
      <w:tr w:rsidR="006D0D9D" w:rsidRPr="00493F50" w14:paraId="65777E4C" w14:textId="77777777" w:rsidTr="006D0D9D">
        <w:tc>
          <w:tcPr>
            <w:tcW w:w="675" w:type="dxa"/>
            <w:vAlign w:val="bottom"/>
          </w:tcPr>
          <w:p w14:paraId="36A661C6" w14:textId="77777777" w:rsidR="006D0D9D" w:rsidRPr="00493F50" w:rsidRDefault="006D0D9D" w:rsidP="006D0D9D">
            <w:pPr>
              <w:jc w:val="center"/>
              <w:rPr>
                <w:rFonts w:ascii="Arial" w:hAnsi="Arial" w:cs="Arial"/>
                <w:sz w:val="24"/>
                <w:szCs w:val="24"/>
              </w:rPr>
            </w:pPr>
          </w:p>
        </w:tc>
        <w:tc>
          <w:tcPr>
            <w:tcW w:w="11766" w:type="dxa"/>
            <w:vAlign w:val="bottom"/>
          </w:tcPr>
          <w:p w14:paraId="2801BB34" w14:textId="77777777" w:rsidR="006D0D9D" w:rsidRPr="00493F50" w:rsidRDefault="006D0D9D" w:rsidP="006D0D9D">
            <w:pPr>
              <w:spacing w:after="120"/>
              <w:rPr>
                <w:rFonts w:ascii="Arial" w:hAnsi="Arial" w:cs="Arial"/>
                <w:sz w:val="24"/>
                <w:szCs w:val="24"/>
              </w:rPr>
            </w:pPr>
            <w:r w:rsidRPr="00455D5A">
              <w:rPr>
                <w:rFonts w:ascii="Arial" w:hAnsi="Arial" w:cs="Arial"/>
                <w:sz w:val="24"/>
                <w:szCs w:val="24"/>
              </w:rPr>
              <w:t>Identifying where best to use carbon-fibre composites for particular functions</w:t>
            </w:r>
          </w:p>
        </w:tc>
      </w:tr>
      <w:tr w:rsidR="006D0D9D" w:rsidRPr="00493F50" w14:paraId="14CC9C44" w14:textId="77777777" w:rsidTr="006D0D9D">
        <w:tc>
          <w:tcPr>
            <w:tcW w:w="675" w:type="dxa"/>
            <w:vAlign w:val="bottom"/>
          </w:tcPr>
          <w:p w14:paraId="34352398" w14:textId="77777777" w:rsidR="006D0D9D" w:rsidRPr="00493F50" w:rsidRDefault="006D0D9D" w:rsidP="006D0D9D">
            <w:pPr>
              <w:jc w:val="center"/>
              <w:rPr>
                <w:rFonts w:ascii="Arial" w:hAnsi="Arial" w:cs="Arial"/>
                <w:sz w:val="24"/>
                <w:szCs w:val="24"/>
              </w:rPr>
            </w:pPr>
          </w:p>
        </w:tc>
        <w:tc>
          <w:tcPr>
            <w:tcW w:w="11766" w:type="dxa"/>
            <w:vAlign w:val="bottom"/>
          </w:tcPr>
          <w:p w14:paraId="75A34CF7" w14:textId="77777777" w:rsidR="006D0D9D" w:rsidRPr="00455D5A" w:rsidRDefault="006D0D9D" w:rsidP="006D0D9D">
            <w:pPr>
              <w:spacing w:after="120"/>
              <w:rPr>
                <w:rFonts w:ascii="Arial" w:hAnsi="Arial" w:cs="Arial"/>
                <w:sz w:val="24"/>
                <w:szCs w:val="24"/>
              </w:rPr>
            </w:pPr>
            <w:r w:rsidRPr="00455D5A">
              <w:rPr>
                <w:rFonts w:ascii="Arial" w:hAnsi="Arial" w:cs="Arial"/>
                <w:sz w:val="24"/>
                <w:szCs w:val="24"/>
              </w:rPr>
              <w:t>Identify and select types of fibres (woven, stitched, etc.)</w:t>
            </w:r>
          </w:p>
        </w:tc>
      </w:tr>
      <w:tr w:rsidR="006D0D9D" w:rsidRPr="00493F50" w14:paraId="5C0D8D1D" w14:textId="77777777" w:rsidTr="006D0D9D">
        <w:tc>
          <w:tcPr>
            <w:tcW w:w="675" w:type="dxa"/>
            <w:vAlign w:val="bottom"/>
          </w:tcPr>
          <w:p w14:paraId="08938BFD" w14:textId="77777777" w:rsidR="006D0D9D" w:rsidRPr="00493F50" w:rsidRDefault="006D0D9D" w:rsidP="006D0D9D">
            <w:pPr>
              <w:jc w:val="center"/>
              <w:rPr>
                <w:rFonts w:ascii="Arial" w:hAnsi="Arial" w:cs="Arial"/>
                <w:sz w:val="24"/>
                <w:szCs w:val="24"/>
              </w:rPr>
            </w:pPr>
          </w:p>
        </w:tc>
        <w:tc>
          <w:tcPr>
            <w:tcW w:w="11766" w:type="dxa"/>
            <w:vAlign w:val="bottom"/>
          </w:tcPr>
          <w:p w14:paraId="1F6E0DA1"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Distinguishing between the anisotropic and isotropic properties of different composites</w:t>
            </w:r>
          </w:p>
        </w:tc>
      </w:tr>
      <w:tr w:rsidR="006D0D9D" w:rsidRPr="00493F50" w14:paraId="02BF94D5" w14:textId="77777777" w:rsidTr="006D0D9D">
        <w:tc>
          <w:tcPr>
            <w:tcW w:w="675" w:type="dxa"/>
            <w:vAlign w:val="bottom"/>
          </w:tcPr>
          <w:p w14:paraId="0EEB7126" w14:textId="77777777" w:rsidR="006D0D9D" w:rsidRPr="00493F50" w:rsidRDefault="006D0D9D" w:rsidP="006D0D9D">
            <w:pPr>
              <w:jc w:val="center"/>
              <w:rPr>
                <w:rFonts w:ascii="Arial" w:hAnsi="Arial" w:cs="Arial"/>
                <w:sz w:val="24"/>
                <w:szCs w:val="24"/>
              </w:rPr>
            </w:pPr>
          </w:p>
        </w:tc>
        <w:tc>
          <w:tcPr>
            <w:tcW w:w="11766" w:type="dxa"/>
            <w:vAlign w:val="bottom"/>
          </w:tcPr>
          <w:p w14:paraId="79606996"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Selecting appropriate testing methods for composite materials</w:t>
            </w:r>
          </w:p>
        </w:tc>
      </w:tr>
      <w:tr w:rsidR="006D0D9D" w:rsidRPr="00493F50" w14:paraId="0EB7E774" w14:textId="77777777" w:rsidTr="006D0D9D">
        <w:tc>
          <w:tcPr>
            <w:tcW w:w="675" w:type="dxa"/>
            <w:vAlign w:val="bottom"/>
          </w:tcPr>
          <w:p w14:paraId="0ABD743E" w14:textId="77777777" w:rsidR="006D0D9D" w:rsidRPr="00493F50" w:rsidRDefault="006D0D9D" w:rsidP="006D0D9D">
            <w:pPr>
              <w:jc w:val="center"/>
              <w:rPr>
                <w:rFonts w:ascii="Arial" w:hAnsi="Arial" w:cs="Arial"/>
                <w:sz w:val="24"/>
                <w:szCs w:val="24"/>
              </w:rPr>
            </w:pPr>
          </w:p>
        </w:tc>
        <w:tc>
          <w:tcPr>
            <w:tcW w:w="11766" w:type="dxa"/>
            <w:vAlign w:val="bottom"/>
          </w:tcPr>
          <w:p w14:paraId="21211F3B" w14:textId="77777777" w:rsidR="006D0D9D" w:rsidRPr="00493F50" w:rsidRDefault="006D0D9D" w:rsidP="006D0D9D">
            <w:pPr>
              <w:spacing w:after="120"/>
              <w:rPr>
                <w:rFonts w:ascii="Arial" w:hAnsi="Arial" w:cs="Arial"/>
                <w:sz w:val="24"/>
                <w:szCs w:val="24"/>
              </w:rPr>
            </w:pPr>
            <w:r w:rsidRPr="0002754B">
              <w:rPr>
                <w:rFonts w:ascii="Arial" w:hAnsi="Arial" w:cs="Arial"/>
                <w:sz w:val="24"/>
                <w:szCs w:val="24"/>
              </w:rPr>
              <w:t>Interpret a laminate schedule for a composite product</w:t>
            </w:r>
          </w:p>
        </w:tc>
      </w:tr>
      <w:tr w:rsidR="006D0D9D" w:rsidRPr="00493F50" w14:paraId="7DB3618A" w14:textId="77777777" w:rsidTr="006D0D9D">
        <w:tc>
          <w:tcPr>
            <w:tcW w:w="675" w:type="dxa"/>
            <w:vAlign w:val="bottom"/>
          </w:tcPr>
          <w:p w14:paraId="40370D3E" w14:textId="77777777" w:rsidR="006D0D9D" w:rsidRPr="00493F50" w:rsidRDefault="006D0D9D" w:rsidP="006D0D9D">
            <w:pPr>
              <w:jc w:val="center"/>
              <w:rPr>
                <w:rFonts w:ascii="Arial" w:hAnsi="Arial" w:cs="Arial"/>
                <w:sz w:val="24"/>
                <w:szCs w:val="24"/>
              </w:rPr>
            </w:pPr>
          </w:p>
        </w:tc>
        <w:tc>
          <w:tcPr>
            <w:tcW w:w="11766" w:type="dxa"/>
            <w:vAlign w:val="bottom"/>
          </w:tcPr>
          <w:p w14:paraId="1B03D94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 xml:space="preserve">Perform finishing processes in manufacturing carbon fibre composite products </w:t>
            </w:r>
          </w:p>
        </w:tc>
      </w:tr>
      <w:tr w:rsidR="006D0D9D" w:rsidRPr="00493F50" w14:paraId="2717A0FD" w14:textId="77777777" w:rsidTr="006D0D9D">
        <w:tc>
          <w:tcPr>
            <w:tcW w:w="675" w:type="dxa"/>
            <w:vAlign w:val="bottom"/>
          </w:tcPr>
          <w:p w14:paraId="65B1E8C9" w14:textId="77777777" w:rsidR="006D0D9D" w:rsidRPr="00493F50" w:rsidRDefault="006D0D9D" w:rsidP="006D0D9D">
            <w:pPr>
              <w:jc w:val="center"/>
              <w:rPr>
                <w:rFonts w:ascii="Arial" w:hAnsi="Arial" w:cs="Arial"/>
                <w:sz w:val="24"/>
                <w:szCs w:val="24"/>
              </w:rPr>
            </w:pPr>
          </w:p>
        </w:tc>
        <w:tc>
          <w:tcPr>
            <w:tcW w:w="11766" w:type="dxa"/>
            <w:vAlign w:val="bottom"/>
          </w:tcPr>
          <w:p w14:paraId="753C5862"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Controlling quality control variables at each stage in the manufacturing process</w:t>
            </w:r>
          </w:p>
        </w:tc>
      </w:tr>
      <w:tr w:rsidR="006D0D9D" w:rsidRPr="00493F50" w14:paraId="5F65F02C" w14:textId="77777777" w:rsidTr="006D0D9D">
        <w:tc>
          <w:tcPr>
            <w:tcW w:w="675" w:type="dxa"/>
            <w:vAlign w:val="bottom"/>
          </w:tcPr>
          <w:p w14:paraId="5087C747" w14:textId="77777777" w:rsidR="006D0D9D" w:rsidRPr="00493F50" w:rsidRDefault="006D0D9D" w:rsidP="006D0D9D">
            <w:pPr>
              <w:jc w:val="center"/>
              <w:rPr>
                <w:rFonts w:ascii="Arial" w:hAnsi="Arial" w:cs="Arial"/>
                <w:sz w:val="24"/>
                <w:szCs w:val="24"/>
              </w:rPr>
            </w:pPr>
          </w:p>
        </w:tc>
        <w:tc>
          <w:tcPr>
            <w:tcW w:w="11766" w:type="dxa"/>
            <w:vAlign w:val="bottom"/>
          </w:tcPr>
          <w:p w14:paraId="03F4BF92"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Perform a hand lay up</w:t>
            </w:r>
          </w:p>
        </w:tc>
      </w:tr>
      <w:tr w:rsidR="006D0D9D" w:rsidRPr="00493F50" w14:paraId="12170B4E" w14:textId="77777777" w:rsidTr="006D0D9D">
        <w:tc>
          <w:tcPr>
            <w:tcW w:w="675" w:type="dxa"/>
            <w:vAlign w:val="bottom"/>
          </w:tcPr>
          <w:p w14:paraId="64BBA14C" w14:textId="77777777" w:rsidR="006D0D9D" w:rsidRPr="00493F50" w:rsidRDefault="006D0D9D" w:rsidP="006D0D9D">
            <w:pPr>
              <w:jc w:val="center"/>
              <w:rPr>
                <w:rFonts w:ascii="Arial" w:hAnsi="Arial" w:cs="Arial"/>
                <w:sz w:val="24"/>
                <w:szCs w:val="24"/>
              </w:rPr>
            </w:pPr>
          </w:p>
        </w:tc>
        <w:tc>
          <w:tcPr>
            <w:tcW w:w="11766" w:type="dxa"/>
            <w:vAlign w:val="bottom"/>
          </w:tcPr>
          <w:p w14:paraId="4B1F7D4F" w14:textId="5FB9B924" w:rsidR="006D0D9D" w:rsidRPr="00493F50" w:rsidRDefault="006D0D9D" w:rsidP="00F357FA">
            <w:pPr>
              <w:spacing w:after="120"/>
              <w:rPr>
                <w:rFonts w:ascii="Arial" w:hAnsi="Arial" w:cs="Arial"/>
                <w:sz w:val="24"/>
                <w:szCs w:val="24"/>
              </w:rPr>
            </w:pPr>
            <w:r w:rsidRPr="005F1309">
              <w:rPr>
                <w:rFonts w:ascii="Arial" w:hAnsi="Arial" w:cs="Arial"/>
                <w:sz w:val="24"/>
                <w:szCs w:val="24"/>
              </w:rPr>
              <w:t>Following the safety precautions necessary in handling the chemicals involved, including waste disposal</w:t>
            </w:r>
          </w:p>
        </w:tc>
      </w:tr>
      <w:tr w:rsidR="00F357FA" w:rsidRPr="00493F50" w14:paraId="6D4CCC70" w14:textId="77777777" w:rsidTr="006D0D9D">
        <w:tc>
          <w:tcPr>
            <w:tcW w:w="675" w:type="dxa"/>
            <w:vAlign w:val="bottom"/>
          </w:tcPr>
          <w:p w14:paraId="65FF8A53" w14:textId="77777777" w:rsidR="00F357FA" w:rsidRPr="00493F50" w:rsidRDefault="00F357FA" w:rsidP="006D0D9D">
            <w:pPr>
              <w:jc w:val="center"/>
              <w:rPr>
                <w:rFonts w:ascii="Arial" w:hAnsi="Arial" w:cs="Arial"/>
                <w:sz w:val="24"/>
                <w:szCs w:val="24"/>
              </w:rPr>
            </w:pPr>
          </w:p>
        </w:tc>
        <w:tc>
          <w:tcPr>
            <w:tcW w:w="11766" w:type="dxa"/>
            <w:vAlign w:val="bottom"/>
          </w:tcPr>
          <w:p w14:paraId="73009316" w14:textId="77777777" w:rsidR="00F357FA" w:rsidRDefault="00F357FA" w:rsidP="006D0D9D">
            <w:pPr>
              <w:spacing w:after="120"/>
              <w:rPr>
                <w:rFonts w:ascii="Arial" w:hAnsi="Arial" w:cs="Arial"/>
                <w:sz w:val="24"/>
                <w:szCs w:val="24"/>
              </w:rPr>
            </w:pPr>
            <w:r w:rsidRPr="005F1309">
              <w:rPr>
                <w:rFonts w:ascii="Arial" w:hAnsi="Arial" w:cs="Arial"/>
                <w:sz w:val="24"/>
                <w:szCs w:val="24"/>
              </w:rPr>
              <w:t>Identifying the basic chemistry of the processes involved in using carbon fibre composites to manufacture a</w:t>
            </w:r>
          </w:p>
          <w:p w14:paraId="176A8A6A" w14:textId="3C85220D" w:rsidR="00F357FA" w:rsidRPr="005F1309" w:rsidRDefault="00F357FA" w:rsidP="006D0D9D">
            <w:pPr>
              <w:spacing w:after="120"/>
              <w:rPr>
                <w:rFonts w:ascii="Arial" w:hAnsi="Arial" w:cs="Arial"/>
                <w:sz w:val="24"/>
                <w:szCs w:val="24"/>
              </w:rPr>
            </w:pPr>
            <w:r w:rsidRPr="005F1309">
              <w:rPr>
                <w:rFonts w:ascii="Arial" w:hAnsi="Arial" w:cs="Arial"/>
                <w:sz w:val="24"/>
                <w:szCs w:val="24"/>
              </w:rPr>
              <w:t>product</w:t>
            </w:r>
          </w:p>
        </w:tc>
      </w:tr>
      <w:tr w:rsidR="006D0D9D" w:rsidRPr="00493F50" w14:paraId="4EAF04C5" w14:textId="77777777" w:rsidTr="006D0D9D">
        <w:tc>
          <w:tcPr>
            <w:tcW w:w="675" w:type="dxa"/>
            <w:vAlign w:val="bottom"/>
          </w:tcPr>
          <w:p w14:paraId="19196D61" w14:textId="77777777" w:rsidR="006D0D9D" w:rsidRPr="00493F50" w:rsidRDefault="006D0D9D" w:rsidP="006D0D9D">
            <w:pPr>
              <w:jc w:val="center"/>
              <w:rPr>
                <w:rFonts w:ascii="Arial" w:hAnsi="Arial" w:cs="Arial"/>
                <w:sz w:val="24"/>
                <w:szCs w:val="24"/>
              </w:rPr>
            </w:pPr>
          </w:p>
        </w:tc>
        <w:tc>
          <w:tcPr>
            <w:tcW w:w="11766" w:type="dxa"/>
            <w:vAlign w:val="bottom"/>
          </w:tcPr>
          <w:p w14:paraId="7F85E4FF"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Ensuring the complete infusion of polymer matrices into the carbon fibre</w:t>
            </w:r>
          </w:p>
        </w:tc>
      </w:tr>
      <w:tr w:rsidR="006D0D9D" w:rsidRPr="00493F50" w14:paraId="74ACDD27" w14:textId="77777777" w:rsidTr="006D0D9D">
        <w:tc>
          <w:tcPr>
            <w:tcW w:w="675" w:type="dxa"/>
            <w:vAlign w:val="bottom"/>
          </w:tcPr>
          <w:p w14:paraId="2B56D667" w14:textId="77777777" w:rsidR="006D0D9D" w:rsidRPr="00493F50" w:rsidRDefault="006D0D9D" w:rsidP="006D0D9D">
            <w:pPr>
              <w:jc w:val="center"/>
              <w:rPr>
                <w:rFonts w:ascii="Arial" w:hAnsi="Arial" w:cs="Arial"/>
                <w:sz w:val="24"/>
                <w:szCs w:val="24"/>
              </w:rPr>
            </w:pPr>
          </w:p>
        </w:tc>
        <w:tc>
          <w:tcPr>
            <w:tcW w:w="11766" w:type="dxa"/>
            <w:vAlign w:val="bottom"/>
          </w:tcPr>
          <w:p w14:paraId="3D6C0948"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Taking appropriate safety precautions in handling the chemicals involved, including waste disposal</w:t>
            </w:r>
          </w:p>
        </w:tc>
      </w:tr>
      <w:tr w:rsidR="006D0D9D" w:rsidRPr="00493F50" w14:paraId="28A8808C" w14:textId="77777777" w:rsidTr="006D0D9D">
        <w:tc>
          <w:tcPr>
            <w:tcW w:w="675" w:type="dxa"/>
            <w:vAlign w:val="bottom"/>
          </w:tcPr>
          <w:p w14:paraId="26AD24BE" w14:textId="77777777" w:rsidR="006D0D9D" w:rsidRPr="00493F50" w:rsidRDefault="006D0D9D" w:rsidP="006D0D9D">
            <w:pPr>
              <w:jc w:val="center"/>
              <w:rPr>
                <w:rFonts w:ascii="Arial" w:hAnsi="Arial" w:cs="Arial"/>
                <w:sz w:val="24"/>
                <w:szCs w:val="24"/>
              </w:rPr>
            </w:pPr>
          </w:p>
        </w:tc>
        <w:tc>
          <w:tcPr>
            <w:tcW w:w="11766" w:type="dxa"/>
            <w:vAlign w:val="bottom"/>
          </w:tcPr>
          <w:p w14:paraId="5B67655D"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Identifying the critical process measures at each stage of the production process of carbon fibre products</w:t>
            </w:r>
          </w:p>
        </w:tc>
      </w:tr>
      <w:tr w:rsidR="006D0D9D" w:rsidRPr="00493F50" w14:paraId="57B160BE" w14:textId="77777777" w:rsidTr="006D0D9D">
        <w:tc>
          <w:tcPr>
            <w:tcW w:w="675" w:type="dxa"/>
            <w:vAlign w:val="bottom"/>
          </w:tcPr>
          <w:p w14:paraId="63583394" w14:textId="77777777" w:rsidR="006D0D9D" w:rsidRPr="00493F50" w:rsidRDefault="006D0D9D" w:rsidP="006D0D9D">
            <w:pPr>
              <w:jc w:val="center"/>
              <w:rPr>
                <w:rFonts w:ascii="Arial" w:hAnsi="Arial" w:cs="Arial"/>
                <w:sz w:val="24"/>
                <w:szCs w:val="24"/>
              </w:rPr>
            </w:pPr>
          </w:p>
        </w:tc>
        <w:tc>
          <w:tcPr>
            <w:tcW w:w="11766" w:type="dxa"/>
            <w:vAlign w:val="bottom"/>
          </w:tcPr>
          <w:p w14:paraId="49BFA1DC" w14:textId="26DEEC2A" w:rsidR="006D0D9D" w:rsidRPr="00493F50" w:rsidRDefault="006D0D9D" w:rsidP="00774F23">
            <w:pPr>
              <w:spacing w:after="120"/>
              <w:rPr>
                <w:rFonts w:ascii="Arial" w:hAnsi="Arial" w:cs="Arial"/>
                <w:sz w:val="24"/>
                <w:szCs w:val="24"/>
              </w:rPr>
            </w:pPr>
            <w:r w:rsidRPr="002D6967">
              <w:rPr>
                <w:rFonts w:ascii="Arial" w:hAnsi="Arial" w:cs="Arial"/>
                <w:sz w:val="24"/>
                <w:szCs w:val="24"/>
              </w:rPr>
              <w:t>Recognising the importance of material properties</w:t>
            </w:r>
            <w:r w:rsidR="00774F23">
              <w:rPr>
                <w:rFonts w:ascii="Arial" w:hAnsi="Arial" w:cs="Arial"/>
                <w:sz w:val="24"/>
                <w:szCs w:val="24"/>
              </w:rPr>
              <w:t>, q</w:t>
            </w:r>
            <w:r w:rsidRPr="002D6967">
              <w:rPr>
                <w:rFonts w:ascii="Arial" w:hAnsi="Arial" w:cs="Arial"/>
                <w:sz w:val="24"/>
                <w:szCs w:val="24"/>
              </w:rPr>
              <w:t>ualities</w:t>
            </w:r>
            <w:r w:rsidR="00774F23">
              <w:rPr>
                <w:rFonts w:ascii="Arial" w:hAnsi="Arial" w:cs="Arial"/>
                <w:sz w:val="24"/>
                <w:szCs w:val="24"/>
              </w:rPr>
              <w:t xml:space="preserve"> and process conditions</w:t>
            </w:r>
          </w:p>
        </w:tc>
      </w:tr>
      <w:tr w:rsidR="006D0D9D" w:rsidRPr="00493F50" w14:paraId="7EE54E5B" w14:textId="77777777" w:rsidTr="006D0D9D">
        <w:tc>
          <w:tcPr>
            <w:tcW w:w="675" w:type="dxa"/>
            <w:vAlign w:val="bottom"/>
          </w:tcPr>
          <w:p w14:paraId="476FF975" w14:textId="77777777" w:rsidR="006D0D9D" w:rsidRPr="00493F50" w:rsidRDefault="006D0D9D" w:rsidP="006D0D9D">
            <w:pPr>
              <w:jc w:val="center"/>
              <w:rPr>
                <w:rFonts w:ascii="Arial" w:hAnsi="Arial" w:cs="Arial"/>
                <w:sz w:val="24"/>
                <w:szCs w:val="24"/>
              </w:rPr>
            </w:pPr>
          </w:p>
        </w:tc>
        <w:tc>
          <w:tcPr>
            <w:tcW w:w="11766" w:type="dxa"/>
            <w:vAlign w:val="bottom"/>
          </w:tcPr>
          <w:p w14:paraId="2DC1CD14"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Identifying potential areas to reduce production costs, while maintaining product quality</w:t>
            </w:r>
          </w:p>
        </w:tc>
      </w:tr>
      <w:tr w:rsidR="006D0D9D" w:rsidRPr="00493F50" w14:paraId="442643FD" w14:textId="77777777" w:rsidTr="006D0D9D">
        <w:tc>
          <w:tcPr>
            <w:tcW w:w="675" w:type="dxa"/>
            <w:vAlign w:val="bottom"/>
          </w:tcPr>
          <w:p w14:paraId="3DFBEDF2" w14:textId="77777777" w:rsidR="006D0D9D" w:rsidRPr="00493F50" w:rsidRDefault="006D0D9D" w:rsidP="006D0D9D">
            <w:pPr>
              <w:jc w:val="center"/>
              <w:rPr>
                <w:rFonts w:ascii="Arial" w:hAnsi="Arial" w:cs="Arial"/>
                <w:sz w:val="24"/>
                <w:szCs w:val="24"/>
              </w:rPr>
            </w:pPr>
          </w:p>
        </w:tc>
        <w:tc>
          <w:tcPr>
            <w:tcW w:w="11766" w:type="dxa"/>
            <w:vAlign w:val="bottom"/>
          </w:tcPr>
          <w:p w14:paraId="04E4448B"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Taking appropriate action to resolve faults or report faults to appropriate personnel</w:t>
            </w:r>
          </w:p>
        </w:tc>
      </w:tr>
      <w:tr w:rsidR="006D0D9D" w:rsidRPr="00493F50" w14:paraId="04E7752A" w14:textId="77777777" w:rsidTr="006D0D9D">
        <w:tc>
          <w:tcPr>
            <w:tcW w:w="675" w:type="dxa"/>
            <w:vAlign w:val="bottom"/>
          </w:tcPr>
          <w:p w14:paraId="0B0B234B" w14:textId="77777777" w:rsidR="006D0D9D" w:rsidRPr="00493F50" w:rsidRDefault="006D0D9D" w:rsidP="006D0D9D">
            <w:pPr>
              <w:jc w:val="center"/>
              <w:rPr>
                <w:rFonts w:ascii="Arial" w:hAnsi="Arial" w:cs="Arial"/>
                <w:sz w:val="24"/>
                <w:szCs w:val="24"/>
              </w:rPr>
            </w:pPr>
          </w:p>
        </w:tc>
        <w:tc>
          <w:tcPr>
            <w:tcW w:w="11766" w:type="dxa"/>
            <w:vAlign w:val="bottom"/>
          </w:tcPr>
          <w:p w14:paraId="4555BAAE"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Applying established workplace procedures</w:t>
            </w:r>
          </w:p>
        </w:tc>
      </w:tr>
      <w:tr w:rsidR="006D0D9D" w:rsidRPr="00493F50" w14:paraId="6A528416" w14:textId="77777777" w:rsidTr="006D0D9D">
        <w:tc>
          <w:tcPr>
            <w:tcW w:w="675" w:type="dxa"/>
            <w:vAlign w:val="bottom"/>
          </w:tcPr>
          <w:p w14:paraId="3E867877" w14:textId="77777777" w:rsidR="006D0D9D" w:rsidRPr="00493F50" w:rsidRDefault="006D0D9D" w:rsidP="006D0D9D">
            <w:pPr>
              <w:jc w:val="center"/>
              <w:rPr>
                <w:rFonts w:ascii="Arial" w:hAnsi="Arial" w:cs="Arial"/>
                <w:sz w:val="24"/>
                <w:szCs w:val="24"/>
              </w:rPr>
            </w:pPr>
          </w:p>
        </w:tc>
        <w:tc>
          <w:tcPr>
            <w:tcW w:w="11766" w:type="dxa"/>
            <w:vAlign w:val="bottom"/>
          </w:tcPr>
          <w:p w14:paraId="47C84D83" w14:textId="77777777" w:rsidR="006D0D9D" w:rsidRPr="00493F50" w:rsidRDefault="006D0D9D" w:rsidP="006D0D9D">
            <w:pPr>
              <w:rPr>
                <w:rFonts w:ascii="Arial" w:hAnsi="Arial" w:cs="Arial"/>
                <w:sz w:val="24"/>
                <w:szCs w:val="24"/>
              </w:rPr>
            </w:pPr>
          </w:p>
        </w:tc>
      </w:tr>
      <w:tr w:rsidR="006D0D9D" w:rsidRPr="00493F50" w14:paraId="24B6EC47" w14:textId="77777777" w:rsidTr="006D0D9D">
        <w:tc>
          <w:tcPr>
            <w:tcW w:w="675" w:type="dxa"/>
            <w:vAlign w:val="bottom"/>
          </w:tcPr>
          <w:p w14:paraId="7AA2369A" w14:textId="77777777" w:rsidR="006D0D9D" w:rsidRPr="00493F50" w:rsidRDefault="006D0D9D" w:rsidP="006D0D9D">
            <w:pPr>
              <w:jc w:val="center"/>
              <w:rPr>
                <w:rFonts w:ascii="Arial" w:hAnsi="Arial" w:cs="Arial"/>
                <w:sz w:val="24"/>
                <w:szCs w:val="24"/>
              </w:rPr>
            </w:pPr>
          </w:p>
        </w:tc>
        <w:tc>
          <w:tcPr>
            <w:tcW w:w="11766" w:type="dxa"/>
            <w:vAlign w:val="bottom"/>
          </w:tcPr>
          <w:p w14:paraId="3C15A064" w14:textId="77777777" w:rsidR="006D0D9D" w:rsidRPr="00493F50" w:rsidRDefault="006D0D9D" w:rsidP="006D0D9D">
            <w:pPr>
              <w:rPr>
                <w:rFonts w:ascii="Arial" w:hAnsi="Arial" w:cs="Arial"/>
                <w:sz w:val="24"/>
                <w:szCs w:val="24"/>
              </w:rPr>
            </w:pPr>
            <w:r w:rsidRPr="00493F50">
              <w:rPr>
                <w:rFonts w:ascii="Arial" w:hAnsi="Arial" w:cs="Arial"/>
                <w:b/>
                <w:sz w:val="24"/>
                <w:szCs w:val="24"/>
              </w:rPr>
              <w:t>Knowledge</w:t>
            </w:r>
          </w:p>
        </w:tc>
      </w:tr>
      <w:tr w:rsidR="006D0D9D" w:rsidRPr="00493F50" w14:paraId="342947AD" w14:textId="77777777" w:rsidTr="006D0D9D">
        <w:tc>
          <w:tcPr>
            <w:tcW w:w="675" w:type="dxa"/>
            <w:vAlign w:val="bottom"/>
          </w:tcPr>
          <w:p w14:paraId="1893325E" w14:textId="77777777" w:rsidR="006D0D9D" w:rsidRPr="00493F50" w:rsidRDefault="006D0D9D" w:rsidP="006D0D9D">
            <w:pPr>
              <w:jc w:val="center"/>
              <w:rPr>
                <w:rFonts w:ascii="Arial" w:hAnsi="Arial" w:cs="Arial"/>
                <w:sz w:val="24"/>
                <w:szCs w:val="24"/>
              </w:rPr>
            </w:pPr>
          </w:p>
        </w:tc>
        <w:tc>
          <w:tcPr>
            <w:tcW w:w="11766" w:type="dxa"/>
            <w:vAlign w:val="bottom"/>
          </w:tcPr>
          <w:p w14:paraId="61FFFA11" w14:textId="73DDA3BD" w:rsidR="006D0D9D" w:rsidRPr="009E1BFB" w:rsidRDefault="00774F23" w:rsidP="006D0D9D">
            <w:pPr>
              <w:spacing w:after="120"/>
              <w:rPr>
                <w:rFonts w:ascii="Arial" w:hAnsi="Arial" w:cs="Arial"/>
                <w:sz w:val="24"/>
                <w:szCs w:val="24"/>
              </w:rPr>
            </w:pPr>
            <w:r>
              <w:rPr>
                <w:rFonts w:ascii="Arial" w:hAnsi="Arial" w:cs="Arial"/>
                <w:sz w:val="24"/>
                <w:szCs w:val="24"/>
              </w:rPr>
              <w:t>OHS/</w:t>
            </w:r>
            <w:r w:rsidR="006D0D9D" w:rsidRPr="009E1BFB">
              <w:rPr>
                <w:rFonts w:ascii="Arial" w:hAnsi="Arial" w:cs="Arial"/>
                <w:sz w:val="24"/>
                <w:szCs w:val="24"/>
              </w:rPr>
              <w:t>WHS issues in handling carbon fibre material</w:t>
            </w:r>
          </w:p>
        </w:tc>
      </w:tr>
      <w:tr w:rsidR="006D0D9D" w:rsidRPr="00493F50" w14:paraId="1B57EE0F" w14:textId="77777777" w:rsidTr="006D0D9D">
        <w:tc>
          <w:tcPr>
            <w:tcW w:w="675" w:type="dxa"/>
            <w:vAlign w:val="bottom"/>
          </w:tcPr>
          <w:p w14:paraId="2EAF8819" w14:textId="77777777" w:rsidR="006D0D9D" w:rsidRPr="00493F50" w:rsidRDefault="006D0D9D" w:rsidP="006D0D9D">
            <w:pPr>
              <w:jc w:val="center"/>
              <w:rPr>
                <w:rFonts w:ascii="Arial" w:hAnsi="Arial" w:cs="Arial"/>
                <w:sz w:val="24"/>
                <w:szCs w:val="24"/>
              </w:rPr>
            </w:pPr>
          </w:p>
        </w:tc>
        <w:tc>
          <w:tcPr>
            <w:tcW w:w="11766" w:type="dxa"/>
            <w:vAlign w:val="bottom"/>
          </w:tcPr>
          <w:p w14:paraId="18DF6D18" w14:textId="77777777" w:rsidR="00774F23" w:rsidRDefault="006D0D9D" w:rsidP="006D0D9D">
            <w:pPr>
              <w:spacing w:after="120"/>
              <w:rPr>
                <w:rFonts w:ascii="Arial" w:hAnsi="Arial" w:cs="Arial"/>
                <w:sz w:val="24"/>
                <w:szCs w:val="24"/>
              </w:rPr>
            </w:pPr>
            <w:r w:rsidRPr="009E1BFB">
              <w:rPr>
                <w:rFonts w:ascii="Arial" w:hAnsi="Arial" w:cs="Arial"/>
                <w:sz w:val="24"/>
                <w:szCs w:val="24"/>
              </w:rPr>
              <w:t>Relevant workplace health and safety procedures in the manufacture and handling of composite materials</w:t>
            </w:r>
          </w:p>
          <w:p w14:paraId="1F04EF2A" w14:textId="2966FE40" w:rsidR="006D0D9D" w:rsidRPr="00493F50" w:rsidRDefault="006D0D9D" w:rsidP="006D0D9D">
            <w:pPr>
              <w:spacing w:after="120"/>
              <w:rPr>
                <w:rFonts w:ascii="Arial" w:hAnsi="Arial" w:cs="Arial"/>
                <w:sz w:val="24"/>
                <w:szCs w:val="24"/>
              </w:rPr>
            </w:pPr>
            <w:r>
              <w:rPr>
                <w:rFonts w:ascii="Arial" w:hAnsi="Arial" w:cs="Arial"/>
                <w:sz w:val="24"/>
                <w:szCs w:val="24"/>
              </w:rPr>
              <w:t>including MSDS date and spill control</w:t>
            </w:r>
          </w:p>
        </w:tc>
      </w:tr>
      <w:tr w:rsidR="006D0D9D" w:rsidRPr="00493F50" w14:paraId="0761A0EC" w14:textId="77777777" w:rsidTr="006D0D9D">
        <w:tc>
          <w:tcPr>
            <w:tcW w:w="675" w:type="dxa"/>
            <w:vAlign w:val="bottom"/>
          </w:tcPr>
          <w:p w14:paraId="17547A16" w14:textId="77777777" w:rsidR="006D0D9D" w:rsidRPr="00493F50" w:rsidRDefault="006D0D9D" w:rsidP="006D0D9D">
            <w:pPr>
              <w:jc w:val="center"/>
              <w:rPr>
                <w:rFonts w:ascii="Arial" w:hAnsi="Arial" w:cs="Arial"/>
                <w:sz w:val="24"/>
                <w:szCs w:val="24"/>
              </w:rPr>
            </w:pPr>
          </w:p>
        </w:tc>
        <w:tc>
          <w:tcPr>
            <w:tcW w:w="11766" w:type="dxa"/>
            <w:vAlign w:val="bottom"/>
          </w:tcPr>
          <w:p w14:paraId="1EDC602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Cost, weight and quality benefits of composites</w:t>
            </w:r>
          </w:p>
        </w:tc>
      </w:tr>
      <w:tr w:rsidR="006D0D9D" w:rsidRPr="00493F50" w14:paraId="351EFDFE" w14:textId="77777777" w:rsidTr="006D0D9D">
        <w:tc>
          <w:tcPr>
            <w:tcW w:w="675" w:type="dxa"/>
            <w:vAlign w:val="bottom"/>
          </w:tcPr>
          <w:p w14:paraId="47672EAA" w14:textId="77777777" w:rsidR="006D0D9D" w:rsidRPr="00493F50" w:rsidRDefault="006D0D9D" w:rsidP="006D0D9D">
            <w:pPr>
              <w:jc w:val="center"/>
              <w:rPr>
                <w:rFonts w:ascii="Arial" w:hAnsi="Arial" w:cs="Arial"/>
                <w:sz w:val="24"/>
                <w:szCs w:val="24"/>
              </w:rPr>
            </w:pPr>
          </w:p>
        </w:tc>
        <w:tc>
          <w:tcPr>
            <w:tcW w:w="11766" w:type="dxa"/>
            <w:vAlign w:val="bottom"/>
          </w:tcPr>
          <w:p w14:paraId="5C75FAAF"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 xml:space="preserve">Specific advantages of using carbon fibre composites </w:t>
            </w:r>
          </w:p>
        </w:tc>
      </w:tr>
      <w:tr w:rsidR="006D0D9D" w:rsidRPr="00493F50" w14:paraId="4B27492E" w14:textId="77777777" w:rsidTr="006D0D9D">
        <w:tc>
          <w:tcPr>
            <w:tcW w:w="675" w:type="dxa"/>
            <w:vAlign w:val="bottom"/>
          </w:tcPr>
          <w:p w14:paraId="0102BAC4" w14:textId="77777777" w:rsidR="006D0D9D" w:rsidRPr="00493F50" w:rsidRDefault="006D0D9D" w:rsidP="006D0D9D">
            <w:pPr>
              <w:jc w:val="center"/>
              <w:rPr>
                <w:rFonts w:ascii="Arial" w:hAnsi="Arial" w:cs="Arial"/>
                <w:sz w:val="24"/>
                <w:szCs w:val="24"/>
              </w:rPr>
            </w:pPr>
          </w:p>
        </w:tc>
        <w:tc>
          <w:tcPr>
            <w:tcW w:w="11766" w:type="dxa"/>
            <w:vAlign w:val="bottom"/>
          </w:tcPr>
          <w:p w14:paraId="60C39B3C" w14:textId="537509A2" w:rsidR="006D0D9D" w:rsidRPr="009E1BFB" w:rsidRDefault="006D0D9D" w:rsidP="00774F23">
            <w:pPr>
              <w:spacing w:after="120"/>
              <w:rPr>
                <w:rFonts w:ascii="Arial" w:hAnsi="Arial" w:cs="Arial"/>
                <w:sz w:val="24"/>
                <w:szCs w:val="24"/>
              </w:rPr>
            </w:pPr>
            <w:r w:rsidRPr="009E1BFB">
              <w:rPr>
                <w:rFonts w:ascii="Arial" w:hAnsi="Arial" w:cs="Arial"/>
                <w:sz w:val="24"/>
                <w:szCs w:val="24"/>
              </w:rPr>
              <w:t xml:space="preserve">Different ways to process/manufacture composite products </w:t>
            </w:r>
          </w:p>
        </w:tc>
      </w:tr>
      <w:tr w:rsidR="006D0D9D" w:rsidRPr="00493F50" w14:paraId="38FB0B88" w14:textId="77777777" w:rsidTr="006D0D9D">
        <w:tc>
          <w:tcPr>
            <w:tcW w:w="675" w:type="dxa"/>
            <w:vAlign w:val="bottom"/>
          </w:tcPr>
          <w:p w14:paraId="3D2F3CBB" w14:textId="77777777" w:rsidR="006D0D9D" w:rsidRPr="00493F50" w:rsidRDefault="006D0D9D" w:rsidP="006D0D9D">
            <w:pPr>
              <w:jc w:val="center"/>
              <w:rPr>
                <w:rFonts w:ascii="Arial" w:hAnsi="Arial" w:cs="Arial"/>
                <w:sz w:val="24"/>
                <w:szCs w:val="24"/>
              </w:rPr>
            </w:pPr>
          </w:p>
        </w:tc>
        <w:tc>
          <w:tcPr>
            <w:tcW w:w="11766" w:type="dxa"/>
            <w:vAlign w:val="bottom"/>
          </w:tcPr>
          <w:p w14:paraId="5839B5A9" w14:textId="77777777" w:rsidR="006D0D9D" w:rsidRPr="009E1BFB" w:rsidRDefault="006D0D9D" w:rsidP="006D0D9D">
            <w:pPr>
              <w:spacing w:after="120"/>
              <w:rPr>
                <w:rFonts w:ascii="Arial" w:hAnsi="Arial" w:cs="Arial"/>
                <w:sz w:val="24"/>
                <w:szCs w:val="24"/>
              </w:rPr>
            </w:pPr>
            <w:r w:rsidRPr="0002754B">
              <w:rPr>
                <w:rFonts w:ascii="Arial" w:hAnsi="Arial" w:cs="Arial"/>
                <w:sz w:val="24"/>
                <w:szCs w:val="24"/>
              </w:rPr>
              <w:t xml:space="preserve">Manufacturing processes using thermosetting polymer matrices for composite materials </w:t>
            </w:r>
          </w:p>
        </w:tc>
      </w:tr>
      <w:tr w:rsidR="006D0D9D" w:rsidRPr="00493F50" w14:paraId="3235420E" w14:textId="77777777" w:rsidTr="006D0D9D">
        <w:tc>
          <w:tcPr>
            <w:tcW w:w="675" w:type="dxa"/>
            <w:vAlign w:val="bottom"/>
          </w:tcPr>
          <w:p w14:paraId="11F632E8" w14:textId="77777777" w:rsidR="006D0D9D" w:rsidRPr="00493F50" w:rsidRDefault="006D0D9D" w:rsidP="006D0D9D">
            <w:pPr>
              <w:jc w:val="center"/>
              <w:rPr>
                <w:rFonts w:ascii="Arial" w:hAnsi="Arial" w:cs="Arial"/>
                <w:sz w:val="24"/>
                <w:szCs w:val="24"/>
              </w:rPr>
            </w:pPr>
          </w:p>
        </w:tc>
        <w:tc>
          <w:tcPr>
            <w:tcW w:w="11766" w:type="dxa"/>
            <w:vAlign w:val="bottom"/>
          </w:tcPr>
          <w:p w14:paraId="2D0BA13C" w14:textId="77777777" w:rsidR="006D0D9D" w:rsidRPr="0002754B" w:rsidRDefault="006D0D9D" w:rsidP="006D0D9D">
            <w:pPr>
              <w:spacing w:after="120"/>
              <w:rPr>
                <w:rFonts w:ascii="Arial" w:hAnsi="Arial" w:cs="Arial"/>
                <w:sz w:val="24"/>
                <w:szCs w:val="24"/>
              </w:rPr>
            </w:pPr>
            <w:r w:rsidRPr="005F1309">
              <w:rPr>
                <w:rFonts w:ascii="Arial" w:hAnsi="Arial" w:cs="Arial"/>
                <w:sz w:val="24"/>
                <w:szCs w:val="24"/>
              </w:rPr>
              <w:t>Different finishing techniques for manufacture of products using carbon fibre composites</w:t>
            </w:r>
          </w:p>
        </w:tc>
      </w:tr>
      <w:tr w:rsidR="006D0D9D" w:rsidRPr="00493F50" w14:paraId="2FC28880" w14:textId="77777777" w:rsidTr="006D0D9D">
        <w:tc>
          <w:tcPr>
            <w:tcW w:w="675" w:type="dxa"/>
            <w:vAlign w:val="bottom"/>
          </w:tcPr>
          <w:p w14:paraId="4033E2F6" w14:textId="77777777" w:rsidR="006D0D9D" w:rsidRPr="00493F50" w:rsidRDefault="006D0D9D" w:rsidP="006D0D9D">
            <w:pPr>
              <w:jc w:val="center"/>
              <w:rPr>
                <w:rFonts w:ascii="Arial" w:hAnsi="Arial" w:cs="Arial"/>
                <w:sz w:val="24"/>
                <w:szCs w:val="24"/>
              </w:rPr>
            </w:pPr>
          </w:p>
        </w:tc>
        <w:tc>
          <w:tcPr>
            <w:tcW w:w="11766" w:type="dxa"/>
            <w:vAlign w:val="bottom"/>
          </w:tcPr>
          <w:p w14:paraId="2196C2F9" w14:textId="77777777" w:rsidR="006D0D9D" w:rsidRPr="0002754B" w:rsidRDefault="006D0D9D" w:rsidP="006D0D9D">
            <w:pPr>
              <w:spacing w:after="120"/>
              <w:rPr>
                <w:rFonts w:ascii="Arial" w:hAnsi="Arial" w:cs="Arial"/>
                <w:sz w:val="24"/>
                <w:szCs w:val="24"/>
              </w:rPr>
            </w:pPr>
            <w:r w:rsidRPr="0056460A">
              <w:rPr>
                <w:rFonts w:ascii="Arial" w:hAnsi="Arial" w:cs="Arial"/>
                <w:sz w:val="24"/>
                <w:szCs w:val="24"/>
              </w:rPr>
              <w:t>Process variables and their implications for causing defects</w:t>
            </w:r>
          </w:p>
        </w:tc>
      </w:tr>
      <w:tr w:rsidR="006D0D9D" w:rsidRPr="00493F50" w14:paraId="086195DD" w14:textId="77777777" w:rsidTr="006D0D9D">
        <w:tc>
          <w:tcPr>
            <w:tcW w:w="675" w:type="dxa"/>
            <w:vAlign w:val="bottom"/>
          </w:tcPr>
          <w:p w14:paraId="54FB5943" w14:textId="77777777" w:rsidR="006D0D9D" w:rsidRPr="00493F50" w:rsidRDefault="006D0D9D" w:rsidP="006D0D9D">
            <w:pPr>
              <w:jc w:val="center"/>
              <w:rPr>
                <w:rFonts w:ascii="Arial" w:hAnsi="Arial" w:cs="Arial"/>
                <w:sz w:val="24"/>
                <w:szCs w:val="24"/>
              </w:rPr>
            </w:pPr>
          </w:p>
        </w:tc>
        <w:tc>
          <w:tcPr>
            <w:tcW w:w="11766" w:type="dxa"/>
            <w:vAlign w:val="bottom"/>
          </w:tcPr>
          <w:p w14:paraId="499C331C" w14:textId="77777777" w:rsidR="006D0D9D" w:rsidRPr="00493F50" w:rsidRDefault="006D0D9D" w:rsidP="006D0D9D">
            <w:pPr>
              <w:spacing w:after="120"/>
              <w:rPr>
                <w:rFonts w:ascii="Arial" w:hAnsi="Arial" w:cs="Arial"/>
                <w:sz w:val="24"/>
                <w:szCs w:val="24"/>
              </w:rPr>
            </w:pPr>
            <w:r w:rsidRPr="0056460A">
              <w:rPr>
                <w:rFonts w:ascii="Arial" w:hAnsi="Arial" w:cs="Arial"/>
                <w:sz w:val="24"/>
                <w:szCs w:val="24"/>
              </w:rPr>
              <w:t>Importance of temperature controls</w:t>
            </w:r>
          </w:p>
        </w:tc>
      </w:tr>
      <w:tr w:rsidR="006D0D9D" w:rsidRPr="00493F50" w14:paraId="07BC5A5E" w14:textId="77777777" w:rsidTr="006D0D9D">
        <w:tc>
          <w:tcPr>
            <w:tcW w:w="675" w:type="dxa"/>
            <w:vAlign w:val="bottom"/>
          </w:tcPr>
          <w:p w14:paraId="22BEE6D9" w14:textId="77777777" w:rsidR="006D0D9D" w:rsidRPr="00493F50" w:rsidRDefault="006D0D9D" w:rsidP="006D0D9D">
            <w:pPr>
              <w:jc w:val="center"/>
              <w:rPr>
                <w:rFonts w:ascii="Arial" w:hAnsi="Arial" w:cs="Arial"/>
                <w:sz w:val="24"/>
                <w:szCs w:val="24"/>
              </w:rPr>
            </w:pPr>
          </w:p>
        </w:tc>
        <w:tc>
          <w:tcPr>
            <w:tcW w:w="11766" w:type="dxa"/>
            <w:vAlign w:val="bottom"/>
          </w:tcPr>
          <w:p w14:paraId="10AAE914" w14:textId="77777777" w:rsidR="006D0D9D" w:rsidRPr="00493F50" w:rsidRDefault="006D0D9D" w:rsidP="006D0D9D">
            <w:pPr>
              <w:spacing w:after="120"/>
              <w:rPr>
                <w:rFonts w:ascii="Arial" w:hAnsi="Arial" w:cs="Arial"/>
                <w:sz w:val="24"/>
                <w:szCs w:val="24"/>
              </w:rPr>
            </w:pPr>
            <w:r w:rsidRPr="0056460A">
              <w:rPr>
                <w:rFonts w:ascii="Arial" w:hAnsi="Arial" w:cs="Arial"/>
                <w:sz w:val="24"/>
                <w:szCs w:val="24"/>
              </w:rPr>
              <w:t>Impact of changes to raw materials and process steps during production</w:t>
            </w:r>
          </w:p>
        </w:tc>
      </w:tr>
      <w:tr w:rsidR="006D0D9D" w:rsidRPr="00493F50" w14:paraId="4E705968" w14:textId="77777777" w:rsidTr="006D0D9D">
        <w:tc>
          <w:tcPr>
            <w:tcW w:w="675" w:type="dxa"/>
            <w:vAlign w:val="bottom"/>
          </w:tcPr>
          <w:p w14:paraId="5FE3812B" w14:textId="77777777" w:rsidR="006D0D9D" w:rsidRPr="00493F50" w:rsidRDefault="006D0D9D" w:rsidP="006D0D9D">
            <w:pPr>
              <w:jc w:val="center"/>
              <w:rPr>
                <w:rFonts w:ascii="Arial" w:hAnsi="Arial" w:cs="Arial"/>
                <w:sz w:val="24"/>
                <w:szCs w:val="24"/>
              </w:rPr>
            </w:pPr>
          </w:p>
        </w:tc>
        <w:tc>
          <w:tcPr>
            <w:tcW w:w="11766" w:type="dxa"/>
            <w:vAlign w:val="bottom"/>
          </w:tcPr>
          <w:p w14:paraId="35DF313A" w14:textId="77777777" w:rsidR="006D0D9D" w:rsidRPr="009E1BFB" w:rsidRDefault="006D0D9D" w:rsidP="006D0D9D">
            <w:pPr>
              <w:spacing w:after="120"/>
              <w:rPr>
                <w:rFonts w:ascii="Arial" w:hAnsi="Arial" w:cs="Arial"/>
                <w:sz w:val="24"/>
                <w:szCs w:val="24"/>
              </w:rPr>
            </w:pPr>
            <w:r w:rsidRPr="0056460A">
              <w:rPr>
                <w:rFonts w:ascii="Arial" w:hAnsi="Arial" w:cs="Arial"/>
                <w:sz w:val="24"/>
                <w:szCs w:val="24"/>
              </w:rPr>
              <w:t>Common defects in carbon fibre products</w:t>
            </w:r>
          </w:p>
        </w:tc>
      </w:tr>
      <w:tr w:rsidR="006D0D9D" w:rsidRPr="00493F50" w14:paraId="460E3F35" w14:textId="77777777" w:rsidTr="006D0D9D">
        <w:tc>
          <w:tcPr>
            <w:tcW w:w="675" w:type="dxa"/>
            <w:vAlign w:val="bottom"/>
          </w:tcPr>
          <w:p w14:paraId="4722D4BB" w14:textId="77777777" w:rsidR="006D0D9D" w:rsidRPr="00493F50" w:rsidRDefault="006D0D9D" w:rsidP="006D0D9D">
            <w:pPr>
              <w:jc w:val="center"/>
              <w:rPr>
                <w:rFonts w:ascii="Arial" w:hAnsi="Arial" w:cs="Arial"/>
                <w:sz w:val="24"/>
                <w:szCs w:val="24"/>
              </w:rPr>
            </w:pPr>
          </w:p>
        </w:tc>
        <w:tc>
          <w:tcPr>
            <w:tcW w:w="11766" w:type="dxa"/>
            <w:vAlign w:val="bottom"/>
          </w:tcPr>
          <w:p w14:paraId="1E47DDA2" w14:textId="77777777" w:rsidR="006D0D9D" w:rsidRPr="009E1BFB" w:rsidRDefault="006D0D9D" w:rsidP="006D0D9D">
            <w:pPr>
              <w:spacing w:after="120"/>
              <w:rPr>
                <w:rFonts w:ascii="Arial" w:hAnsi="Arial" w:cs="Arial"/>
                <w:sz w:val="24"/>
                <w:szCs w:val="24"/>
              </w:rPr>
            </w:pPr>
            <w:r w:rsidRPr="009E1BFB">
              <w:rPr>
                <w:rFonts w:ascii="Arial" w:hAnsi="Arial" w:cs="Arial"/>
                <w:sz w:val="24"/>
                <w:szCs w:val="24"/>
              </w:rPr>
              <w:t>Mechanical properties of different composites</w:t>
            </w:r>
          </w:p>
        </w:tc>
      </w:tr>
      <w:tr w:rsidR="006D0D9D" w:rsidRPr="00493F50" w14:paraId="11E4F117" w14:textId="77777777" w:rsidTr="006D0D9D">
        <w:tc>
          <w:tcPr>
            <w:tcW w:w="675" w:type="dxa"/>
            <w:vAlign w:val="bottom"/>
          </w:tcPr>
          <w:p w14:paraId="2B9BA64D" w14:textId="77777777" w:rsidR="006D0D9D" w:rsidRPr="00493F50" w:rsidRDefault="006D0D9D" w:rsidP="006D0D9D">
            <w:pPr>
              <w:jc w:val="center"/>
              <w:rPr>
                <w:rFonts w:ascii="Arial" w:hAnsi="Arial" w:cs="Arial"/>
                <w:sz w:val="24"/>
                <w:szCs w:val="24"/>
              </w:rPr>
            </w:pPr>
          </w:p>
        </w:tc>
        <w:tc>
          <w:tcPr>
            <w:tcW w:w="11766" w:type="dxa"/>
            <w:vAlign w:val="bottom"/>
          </w:tcPr>
          <w:p w14:paraId="0D47ADD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Applications of different composites</w:t>
            </w:r>
          </w:p>
        </w:tc>
      </w:tr>
      <w:tr w:rsidR="006D0D9D" w:rsidRPr="00493F50" w14:paraId="131A92F5" w14:textId="77777777" w:rsidTr="006D0D9D">
        <w:tc>
          <w:tcPr>
            <w:tcW w:w="675" w:type="dxa"/>
            <w:vAlign w:val="bottom"/>
          </w:tcPr>
          <w:p w14:paraId="1701CCFC" w14:textId="77777777" w:rsidR="006D0D9D" w:rsidRPr="00493F50" w:rsidRDefault="006D0D9D" w:rsidP="006D0D9D">
            <w:pPr>
              <w:jc w:val="center"/>
              <w:rPr>
                <w:rFonts w:ascii="Arial" w:hAnsi="Arial" w:cs="Arial"/>
                <w:sz w:val="24"/>
                <w:szCs w:val="24"/>
              </w:rPr>
            </w:pPr>
          </w:p>
        </w:tc>
        <w:tc>
          <w:tcPr>
            <w:tcW w:w="11766" w:type="dxa"/>
            <w:vAlign w:val="bottom"/>
          </w:tcPr>
          <w:p w14:paraId="3B2199EB"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Moulding techniques and processes</w:t>
            </w:r>
          </w:p>
        </w:tc>
      </w:tr>
      <w:tr w:rsidR="006D0D9D" w:rsidRPr="00493F50" w14:paraId="3E72268B" w14:textId="77777777" w:rsidTr="006D0D9D">
        <w:tc>
          <w:tcPr>
            <w:tcW w:w="675" w:type="dxa"/>
            <w:vAlign w:val="bottom"/>
          </w:tcPr>
          <w:p w14:paraId="7D847886" w14:textId="77777777" w:rsidR="006D0D9D" w:rsidRPr="00493F50" w:rsidRDefault="006D0D9D" w:rsidP="006D0D9D">
            <w:pPr>
              <w:jc w:val="center"/>
              <w:rPr>
                <w:rFonts w:ascii="Arial" w:hAnsi="Arial" w:cs="Arial"/>
                <w:sz w:val="24"/>
                <w:szCs w:val="24"/>
              </w:rPr>
            </w:pPr>
          </w:p>
        </w:tc>
        <w:tc>
          <w:tcPr>
            <w:tcW w:w="11766" w:type="dxa"/>
            <w:vAlign w:val="bottom"/>
          </w:tcPr>
          <w:p w14:paraId="5E109D5F"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Design data using Finite Element Analysis (FEA)</w:t>
            </w:r>
          </w:p>
        </w:tc>
      </w:tr>
      <w:tr w:rsidR="006D0D9D" w:rsidRPr="00493F50" w14:paraId="02B23BD4" w14:textId="77777777" w:rsidTr="006D0D9D">
        <w:tc>
          <w:tcPr>
            <w:tcW w:w="675" w:type="dxa"/>
            <w:vAlign w:val="bottom"/>
          </w:tcPr>
          <w:p w14:paraId="3C3D84F4" w14:textId="77777777" w:rsidR="006D0D9D" w:rsidRPr="00493F50" w:rsidRDefault="006D0D9D" w:rsidP="006D0D9D">
            <w:pPr>
              <w:jc w:val="center"/>
              <w:rPr>
                <w:rFonts w:ascii="Arial" w:hAnsi="Arial" w:cs="Arial"/>
                <w:sz w:val="24"/>
                <w:szCs w:val="24"/>
              </w:rPr>
            </w:pPr>
          </w:p>
        </w:tc>
        <w:tc>
          <w:tcPr>
            <w:tcW w:w="11766" w:type="dxa"/>
            <w:vAlign w:val="bottom"/>
          </w:tcPr>
          <w:p w14:paraId="1F22520B"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Range of commercially available carbon fibre materials</w:t>
            </w:r>
          </w:p>
        </w:tc>
      </w:tr>
      <w:tr w:rsidR="006D0D9D" w:rsidRPr="00493F50" w14:paraId="27FB5DDC" w14:textId="77777777" w:rsidTr="006D0D9D">
        <w:tc>
          <w:tcPr>
            <w:tcW w:w="675" w:type="dxa"/>
            <w:vAlign w:val="bottom"/>
          </w:tcPr>
          <w:p w14:paraId="0AADE09A" w14:textId="77777777" w:rsidR="006D0D9D" w:rsidRPr="00493F50" w:rsidRDefault="006D0D9D" w:rsidP="006D0D9D">
            <w:pPr>
              <w:jc w:val="center"/>
              <w:rPr>
                <w:rFonts w:ascii="Arial" w:hAnsi="Arial" w:cs="Arial"/>
                <w:sz w:val="24"/>
                <w:szCs w:val="24"/>
              </w:rPr>
            </w:pPr>
          </w:p>
        </w:tc>
        <w:tc>
          <w:tcPr>
            <w:tcW w:w="11766" w:type="dxa"/>
            <w:vAlign w:val="bottom"/>
          </w:tcPr>
          <w:p w14:paraId="4B8E2A5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Range of carbon fibre composite materials available</w:t>
            </w:r>
          </w:p>
        </w:tc>
      </w:tr>
      <w:tr w:rsidR="006D0D9D" w:rsidRPr="00493F50" w14:paraId="41FFFDED" w14:textId="77777777" w:rsidTr="006D0D9D">
        <w:tc>
          <w:tcPr>
            <w:tcW w:w="675" w:type="dxa"/>
            <w:vAlign w:val="bottom"/>
          </w:tcPr>
          <w:p w14:paraId="714C7AB0" w14:textId="77777777" w:rsidR="006D0D9D" w:rsidRPr="00493F50" w:rsidRDefault="006D0D9D" w:rsidP="006D0D9D">
            <w:pPr>
              <w:jc w:val="center"/>
              <w:rPr>
                <w:rFonts w:ascii="Arial" w:hAnsi="Arial" w:cs="Arial"/>
                <w:sz w:val="24"/>
                <w:szCs w:val="24"/>
              </w:rPr>
            </w:pPr>
          </w:p>
        </w:tc>
        <w:tc>
          <w:tcPr>
            <w:tcW w:w="11766" w:type="dxa"/>
            <w:vAlign w:val="bottom"/>
          </w:tcPr>
          <w:p w14:paraId="1E0BB3DE"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Non-destructive testing methods</w:t>
            </w:r>
          </w:p>
        </w:tc>
      </w:tr>
      <w:tr w:rsidR="006D0D9D" w:rsidRPr="00493F50" w14:paraId="321933FB" w14:textId="77777777" w:rsidTr="006D0D9D">
        <w:tc>
          <w:tcPr>
            <w:tcW w:w="675" w:type="dxa"/>
            <w:vAlign w:val="bottom"/>
          </w:tcPr>
          <w:p w14:paraId="14BD425E" w14:textId="77777777" w:rsidR="006D0D9D" w:rsidRPr="00493F50" w:rsidRDefault="006D0D9D" w:rsidP="006D0D9D">
            <w:pPr>
              <w:jc w:val="center"/>
              <w:rPr>
                <w:rFonts w:ascii="Arial" w:hAnsi="Arial" w:cs="Arial"/>
                <w:sz w:val="24"/>
                <w:szCs w:val="24"/>
              </w:rPr>
            </w:pPr>
          </w:p>
        </w:tc>
        <w:tc>
          <w:tcPr>
            <w:tcW w:w="11766" w:type="dxa"/>
            <w:vAlign w:val="bottom"/>
          </w:tcPr>
          <w:p w14:paraId="3BA7DEC0"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Chemicals used in polymer-matrix car</w:t>
            </w:r>
            <w:r>
              <w:rPr>
                <w:rFonts w:ascii="Arial" w:hAnsi="Arial" w:cs="Arial"/>
                <w:sz w:val="24"/>
                <w:szCs w:val="24"/>
              </w:rPr>
              <w:t>bon fibre product manufacturing</w:t>
            </w:r>
          </w:p>
        </w:tc>
      </w:tr>
      <w:tr w:rsidR="006D0D9D" w:rsidRPr="00493F50" w14:paraId="7770EFE5" w14:textId="77777777" w:rsidTr="006D0D9D">
        <w:tc>
          <w:tcPr>
            <w:tcW w:w="675" w:type="dxa"/>
            <w:vAlign w:val="bottom"/>
          </w:tcPr>
          <w:p w14:paraId="0BEC01EC" w14:textId="77777777" w:rsidR="006D0D9D" w:rsidRPr="00493F50" w:rsidRDefault="006D0D9D" w:rsidP="006D0D9D">
            <w:pPr>
              <w:jc w:val="center"/>
              <w:rPr>
                <w:rFonts w:ascii="Arial" w:hAnsi="Arial" w:cs="Arial"/>
                <w:sz w:val="24"/>
                <w:szCs w:val="24"/>
              </w:rPr>
            </w:pPr>
          </w:p>
        </w:tc>
        <w:tc>
          <w:tcPr>
            <w:tcW w:w="11766" w:type="dxa"/>
            <w:vAlign w:val="bottom"/>
          </w:tcPr>
          <w:p w14:paraId="78127720"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Differences and types of polymer matrix – Epoxy, Vinylester, Polyester, etc.</w:t>
            </w:r>
          </w:p>
        </w:tc>
      </w:tr>
      <w:tr w:rsidR="006D0D9D" w:rsidRPr="00493F50" w14:paraId="06856976" w14:textId="77777777" w:rsidTr="006D0D9D">
        <w:tc>
          <w:tcPr>
            <w:tcW w:w="675" w:type="dxa"/>
            <w:vAlign w:val="bottom"/>
          </w:tcPr>
          <w:p w14:paraId="42B02C56" w14:textId="77777777" w:rsidR="006D0D9D" w:rsidRPr="00493F50" w:rsidRDefault="006D0D9D" w:rsidP="006D0D9D">
            <w:pPr>
              <w:jc w:val="center"/>
              <w:rPr>
                <w:rFonts w:ascii="Arial" w:hAnsi="Arial" w:cs="Arial"/>
                <w:sz w:val="24"/>
                <w:szCs w:val="24"/>
              </w:rPr>
            </w:pPr>
          </w:p>
        </w:tc>
        <w:tc>
          <w:tcPr>
            <w:tcW w:w="11766" w:type="dxa"/>
            <w:vAlign w:val="bottom"/>
          </w:tcPr>
          <w:p w14:paraId="7BA1BABA"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Uncontrolled exothermic reaction, how to avoid an</w:t>
            </w:r>
            <w:r>
              <w:rPr>
                <w:rFonts w:ascii="Arial" w:hAnsi="Arial" w:cs="Arial"/>
                <w:sz w:val="24"/>
                <w:szCs w:val="24"/>
              </w:rPr>
              <w:t>d how to handle in an emergency</w:t>
            </w:r>
          </w:p>
        </w:tc>
      </w:tr>
      <w:tr w:rsidR="006D0D9D" w:rsidRPr="00493F50" w14:paraId="57C65DF6" w14:textId="77777777" w:rsidTr="006D0D9D">
        <w:tc>
          <w:tcPr>
            <w:tcW w:w="675" w:type="dxa"/>
            <w:vAlign w:val="bottom"/>
          </w:tcPr>
          <w:p w14:paraId="472B78F5" w14:textId="77777777" w:rsidR="006D0D9D" w:rsidRPr="00493F50" w:rsidRDefault="006D0D9D" w:rsidP="006D0D9D">
            <w:pPr>
              <w:jc w:val="center"/>
              <w:rPr>
                <w:rFonts w:ascii="Arial" w:hAnsi="Arial" w:cs="Arial"/>
                <w:sz w:val="24"/>
                <w:szCs w:val="24"/>
              </w:rPr>
            </w:pPr>
          </w:p>
        </w:tc>
        <w:tc>
          <w:tcPr>
            <w:tcW w:w="11766" w:type="dxa"/>
            <w:vAlign w:val="bottom"/>
          </w:tcPr>
          <w:p w14:paraId="69CC2578"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Properties and types of resins used in composite manufacturing</w:t>
            </w:r>
          </w:p>
        </w:tc>
      </w:tr>
      <w:tr w:rsidR="006D0D9D" w:rsidRPr="00493F50" w14:paraId="412AB383" w14:textId="77777777" w:rsidTr="006D0D9D">
        <w:tc>
          <w:tcPr>
            <w:tcW w:w="675" w:type="dxa"/>
            <w:vAlign w:val="bottom"/>
          </w:tcPr>
          <w:p w14:paraId="700F7963" w14:textId="77777777" w:rsidR="006D0D9D" w:rsidRPr="00493F50" w:rsidRDefault="006D0D9D" w:rsidP="006D0D9D">
            <w:pPr>
              <w:jc w:val="center"/>
              <w:rPr>
                <w:rFonts w:ascii="Arial" w:hAnsi="Arial" w:cs="Arial"/>
                <w:sz w:val="24"/>
                <w:szCs w:val="24"/>
              </w:rPr>
            </w:pPr>
          </w:p>
        </w:tc>
        <w:tc>
          <w:tcPr>
            <w:tcW w:w="11766" w:type="dxa"/>
            <w:vAlign w:val="bottom"/>
          </w:tcPr>
          <w:p w14:paraId="1CB0AEB2"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Importance of carbon fibre sizing and its compatibility with polymer matrices</w:t>
            </w:r>
          </w:p>
        </w:tc>
      </w:tr>
      <w:tr w:rsidR="006D0D9D" w:rsidRPr="00493F50" w14:paraId="5DD519C9" w14:textId="77777777" w:rsidTr="006D0D9D">
        <w:tc>
          <w:tcPr>
            <w:tcW w:w="675" w:type="dxa"/>
            <w:vAlign w:val="bottom"/>
          </w:tcPr>
          <w:p w14:paraId="1E35820E" w14:textId="77777777" w:rsidR="006D0D9D" w:rsidRPr="00493F50" w:rsidRDefault="006D0D9D" w:rsidP="006D0D9D">
            <w:pPr>
              <w:jc w:val="center"/>
              <w:rPr>
                <w:rFonts w:ascii="Arial" w:hAnsi="Arial" w:cs="Arial"/>
                <w:sz w:val="24"/>
                <w:szCs w:val="24"/>
              </w:rPr>
            </w:pPr>
          </w:p>
        </w:tc>
        <w:tc>
          <w:tcPr>
            <w:tcW w:w="11766" w:type="dxa"/>
            <w:vAlign w:val="bottom"/>
          </w:tcPr>
          <w:p w14:paraId="05CB2849"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Challenges of correct filament wet-out and complete infusion of the polymer matrix into the carbon fibre tow</w:t>
            </w:r>
          </w:p>
        </w:tc>
      </w:tr>
      <w:tr w:rsidR="006D0D9D" w:rsidRPr="00493F50" w14:paraId="4B732E4F" w14:textId="77777777" w:rsidTr="006D0D9D">
        <w:tc>
          <w:tcPr>
            <w:tcW w:w="675" w:type="dxa"/>
            <w:vAlign w:val="bottom"/>
          </w:tcPr>
          <w:p w14:paraId="534B26BC" w14:textId="77777777" w:rsidR="006D0D9D" w:rsidRPr="00493F50" w:rsidRDefault="006D0D9D" w:rsidP="006D0D9D">
            <w:pPr>
              <w:jc w:val="center"/>
              <w:rPr>
                <w:rFonts w:ascii="Arial" w:hAnsi="Arial" w:cs="Arial"/>
                <w:sz w:val="24"/>
                <w:szCs w:val="24"/>
              </w:rPr>
            </w:pPr>
          </w:p>
        </w:tc>
        <w:tc>
          <w:tcPr>
            <w:tcW w:w="11766" w:type="dxa"/>
            <w:vAlign w:val="bottom"/>
          </w:tcPr>
          <w:p w14:paraId="0519D7A9"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Catalysts and promoters</w:t>
            </w:r>
          </w:p>
        </w:tc>
      </w:tr>
      <w:tr w:rsidR="006D0D9D" w:rsidRPr="00493F50" w14:paraId="442C1E9D" w14:textId="77777777" w:rsidTr="006D0D9D">
        <w:tc>
          <w:tcPr>
            <w:tcW w:w="675" w:type="dxa"/>
            <w:vAlign w:val="bottom"/>
          </w:tcPr>
          <w:p w14:paraId="1CC46438" w14:textId="77777777" w:rsidR="006D0D9D" w:rsidRPr="00493F50" w:rsidRDefault="006D0D9D" w:rsidP="006D0D9D">
            <w:pPr>
              <w:jc w:val="center"/>
              <w:rPr>
                <w:rFonts w:ascii="Arial" w:hAnsi="Arial" w:cs="Arial"/>
                <w:sz w:val="24"/>
                <w:szCs w:val="24"/>
              </w:rPr>
            </w:pPr>
          </w:p>
        </w:tc>
        <w:tc>
          <w:tcPr>
            <w:tcW w:w="11766" w:type="dxa"/>
            <w:vAlign w:val="bottom"/>
          </w:tcPr>
          <w:p w14:paraId="354571D1"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 xml:space="preserve">Resin cure cycles and thermal properties </w:t>
            </w:r>
          </w:p>
        </w:tc>
      </w:tr>
      <w:tr w:rsidR="006D0D9D" w:rsidRPr="00493F50" w14:paraId="31E620AA" w14:textId="77777777" w:rsidTr="006D0D9D">
        <w:tc>
          <w:tcPr>
            <w:tcW w:w="675" w:type="dxa"/>
            <w:vAlign w:val="bottom"/>
          </w:tcPr>
          <w:p w14:paraId="6B9F5602" w14:textId="77777777" w:rsidR="006D0D9D" w:rsidRPr="00493F50" w:rsidRDefault="006D0D9D" w:rsidP="006D0D9D">
            <w:pPr>
              <w:jc w:val="center"/>
              <w:rPr>
                <w:rFonts w:ascii="Arial" w:hAnsi="Arial" w:cs="Arial"/>
                <w:sz w:val="24"/>
                <w:szCs w:val="24"/>
              </w:rPr>
            </w:pPr>
          </w:p>
        </w:tc>
        <w:tc>
          <w:tcPr>
            <w:tcW w:w="11766" w:type="dxa"/>
            <w:vAlign w:val="bottom"/>
          </w:tcPr>
          <w:p w14:paraId="5AB376EC"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Characteristics of common polymer matrices</w:t>
            </w:r>
          </w:p>
        </w:tc>
      </w:tr>
      <w:tr w:rsidR="006D0D9D" w:rsidRPr="00493F50" w14:paraId="24CDDD7C" w14:textId="77777777" w:rsidTr="006D0D9D">
        <w:tc>
          <w:tcPr>
            <w:tcW w:w="675" w:type="dxa"/>
            <w:vAlign w:val="bottom"/>
          </w:tcPr>
          <w:p w14:paraId="647FE6EF" w14:textId="77777777" w:rsidR="006D0D9D" w:rsidRPr="00493F50" w:rsidRDefault="006D0D9D" w:rsidP="006D0D9D">
            <w:pPr>
              <w:jc w:val="center"/>
              <w:rPr>
                <w:rFonts w:ascii="Arial" w:hAnsi="Arial" w:cs="Arial"/>
                <w:sz w:val="24"/>
                <w:szCs w:val="24"/>
              </w:rPr>
            </w:pPr>
          </w:p>
        </w:tc>
        <w:tc>
          <w:tcPr>
            <w:tcW w:w="11766" w:type="dxa"/>
            <w:vAlign w:val="bottom"/>
          </w:tcPr>
          <w:p w14:paraId="19CB3C1D" w14:textId="77777777" w:rsidR="006D0D9D" w:rsidRPr="005F1309" w:rsidRDefault="006D0D9D" w:rsidP="006D0D9D">
            <w:pPr>
              <w:spacing w:after="120"/>
              <w:rPr>
                <w:rFonts w:ascii="Arial" w:hAnsi="Arial" w:cs="Arial"/>
                <w:sz w:val="24"/>
                <w:szCs w:val="24"/>
              </w:rPr>
            </w:pPr>
          </w:p>
        </w:tc>
      </w:tr>
    </w:tbl>
    <w:p w14:paraId="167F0AA7" w14:textId="77777777" w:rsidR="006D0D9D" w:rsidRDefault="006D0D9D" w:rsidP="00533D73">
      <w:pPr>
        <w:ind w:left="0" w:firstLine="0"/>
        <w:rPr>
          <w:rFonts w:ascii="Arial" w:hAnsi="Arial" w:cs="Arial"/>
          <w:b/>
        </w:rPr>
      </w:pPr>
    </w:p>
    <w:sectPr w:rsidR="006D0D9D" w:rsidSect="006D0D9D">
      <w:headerReference w:type="default" r:id="rId39"/>
      <w:footerReference w:type="first" r:id="rId40"/>
      <w:pgSz w:w="16840" w:h="11907" w:orient="landscape" w:code="9"/>
      <w:pgMar w:top="1134" w:right="1276"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E63E" w14:textId="77777777" w:rsidR="002C29CE" w:rsidRDefault="002C29CE">
      <w:r>
        <w:separator/>
      </w:r>
    </w:p>
  </w:endnote>
  <w:endnote w:type="continuationSeparator" w:id="0">
    <w:p w14:paraId="7D298340" w14:textId="77777777" w:rsidR="002C29CE" w:rsidRDefault="002C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0B6B" w14:textId="52FD0899" w:rsidR="002C29CE" w:rsidRPr="008D0736" w:rsidRDefault="00EE27FE" w:rsidP="001A6894">
    <w:pPr>
      <w:ind w:left="0" w:firstLine="0"/>
      <w:rPr>
        <w:sz w:val="18"/>
        <w:szCs w:val="18"/>
        <w:lang w:val="fr-FR"/>
      </w:rPr>
    </w:pPr>
    <w:r>
      <w:rPr>
        <w:rFonts w:ascii="Arial" w:hAnsi="Arial" w:cs="Arial"/>
        <w:b/>
        <w:noProof/>
        <w:sz w:val="40"/>
        <w:szCs w:val="40"/>
      </w:rPr>
      <w:drawing>
        <wp:inline distT="0" distB="0" distL="0" distR="0" wp14:anchorId="503FB737" wp14:editId="37648675">
          <wp:extent cx="332232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B081" w14:textId="77777777" w:rsidR="00EE27FE" w:rsidRPr="008D0736" w:rsidRDefault="00EE27FE" w:rsidP="001A6894">
    <w:pPr>
      <w:ind w:left="0" w:firstLine="0"/>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0155" w14:textId="77777777" w:rsidR="002C29CE" w:rsidRPr="00B6188A" w:rsidRDefault="002C29CE" w:rsidP="00B61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7D" w14:textId="60DF3820" w:rsidR="002C29CE" w:rsidRDefault="002C29CE" w:rsidP="00B572F8">
    <w:pPr>
      <w:pBdr>
        <w:top w:val="single" w:sz="4" w:space="1" w:color="auto"/>
      </w:pBdr>
      <w:rPr>
        <w:rFonts w:ascii="Arial" w:hAnsi="Arial" w:cs="Arial"/>
        <w:bCs/>
        <w:sz w:val="18"/>
        <w:szCs w:val="18"/>
      </w:rPr>
    </w:pPr>
    <w:r>
      <w:rPr>
        <w:rFonts w:ascii="Arial" w:hAnsi="Arial" w:cs="Arial"/>
        <w:sz w:val="18"/>
        <w:szCs w:val="18"/>
        <w:lang w:val="fr-FR"/>
      </w:rPr>
      <w:t>22312VIC</w:t>
    </w:r>
    <w:r w:rsidRPr="001A6894">
      <w:rPr>
        <w:rFonts w:ascii="Arial" w:hAnsi="Arial" w:cs="Arial"/>
        <w:sz w:val="18"/>
        <w:szCs w:val="18"/>
        <w:lang w:val="fr-FR"/>
      </w:rPr>
      <w:t xml:space="preserve"> Course in </w:t>
    </w:r>
    <w:r>
      <w:rPr>
        <w:rFonts w:ascii="Arial" w:hAnsi="Arial" w:cs="Arial"/>
        <w:sz w:val="18"/>
        <w:szCs w:val="18"/>
        <w:lang w:val="fr-FR"/>
      </w:rPr>
      <w:t xml:space="preserve">the Use of Carbon Fibre in Composite Manufacturing              </w:t>
    </w:r>
    <w:r w:rsidRPr="001A6894">
      <w:rPr>
        <w:rFonts w:ascii="Arial" w:hAnsi="Arial" w:cs="Arial"/>
        <w:noProof/>
        <w:sz w:val="18"/>
        <w:szCs w:val="18"/>
      </w:rPr>
      <w:drawing>
        <wp:inline distT="0" distB="0" distL="0" distR="0" wp14:anchorId="097C9087" wp14:editId="0AC12F76">
          <wp:extent cx="832485" cy="300355"/>
          <wp:effectExtent l="0" t="0" r="5715" b="444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Pr>
        <w:rFonts w:ascii="Arial" w:hAnsi="Arial" w:cs="Arial"/>
        <w:sz w:val="18"/>
        <w:szCs w:val="18"/>
        <w:lang w:val="fr-FR"/>
      </w:rPr>
      <w:t xml:space="preserve">    </w:t>
    </w:r>
    <w:r w:rsidRPr="001A6894">
      <w:rPr>
        <w:rFonts w:ascii="Arial" w:hAnsi="Arial" w:cs="Arial"/>
        <w:sz w:val="18"/>
        <w:szCs w:val="18"/>
        <w:lang w:val="fr-FR"/>
      </w:rPr>
      <w:t xml:space="preserve">Page </w:t>
    </w:r>
    <w:r w:rsidRPr="001A6894">
      <w:rPr>
        <w:rFonts w:ascii="Arial" w:hAnsi="Arial" w:cs="Arial"/>
        <w:bCs/>
        <w:sz w:val="18"/>
        <w:szCs w:val="18"/>
      </w:rPr>
      <w:fldChar w:fldCharType="begin"/>
    </w:r>
    <w:r w:rsidRPr="001A6894">
      <w:rPr>
        <w:rFonts w:ascii="Arial" w:hAnsi="Arial" w:cs="Arial"/>
        <w:bCs/>
        <w:sz w:val="18"/>
        <w:szCs w:val="18"/>
        <w:lang w:val="fr-FR"/>
      </w:rPr>
      <w:instrText xml:space="preserve"> PAGE </w:instrText>
    </w:r>
    <w:r w:rsidRPr="001A6894">
      <w:rPr>
        <w:rFonts w:ascii="Arial" w:hAnsi="Arial" w:cs="Arial"/>
        <w:bCs/>
        <w:sz w:val="18"/>
        <w:szCs w:val="18"/>
      </w:rPr>
      <w:fldChar w:fldCharType="separate"/>
    </w:r>
    <w:r w:rsidR="00C802FA">
      <w:rPr>
        <w:rFonts w:ascii="Arial" w:hAnsi="Arial" w:cs="Arial"/>
        <w:bCs/>
        <w:noProof/>
        <w:sz w:val="18"/>
        <w:szCs w:val="18"/>
        <w:lang w:val="fr-FR"/>
      </w:rPr>
      <w:t>16</w:t>
    </w:r>
    <w:r w:rsidRPr="001A6894">
      <w:rPr>
        <w:rFonts w:ascii="Arial" w:hAnsi="Arial" w:cs="Arial"/>
        <w:bCs/>
        <w:sz w:val="18"/>
        <w:szCs w:val="18"/>
      </w:rPr>
      <w:fldChar w:fldCharType="end"/>
    </w:r>
    <w:r w:rsidRPr="001A6894">
      <w:rPr>
        <w:rFonts w:ascii="Arial" w:hAnsi="Arial" w:cs="Arial"/>
        <w:sz w:val="18"/>
        <w:szCs w:val="18"/>
        <w:lang w:val="fr-FR"/>
      </w:rPr>
      <w:t xml:space="preserve"> of</w:t>
    </w:r>
    <w:r w:rsidRPr="009E3357">
      <w:rPr>
        <w:rFonts w:ascii="Arial" w:hAnsi="Arial" w:cs="Arial"/>
        <w:sz w:val="18"/>
        <w:szCs w:val="18"/>
        <w:lang w:val="fr-FR"/>
      </w:rPr>
      <w:t xml:space="preserve"> </w:t>
    </w:r>
    <w:r w:rsidR="00BD2DAD" w:rsidRPr="009E3357">
      <w:rPr>
        <w:rFonts w:ascii="Arial" w:hAnsi="Arial" w:cs="Arial"/>
        <w:sz w:val="18"/>
        <w:szCs w:val="18"/>
        <w:lang w:val="fr-FR"/>
      </w:rPr>
      <w:fldChar w:fldCharType="begin"/>
    </w:r>
    <w:r w:rsidR="00BD2DAD" w:rsidRPr="009E3357">
      <w:rPr>
        <w:rFonts w:ascii="Arial" w:hAnsi="Arial" w:cs="Arial"/>
        <w:sz w:val="18"/>
        <w:szCs w:val="18"/>
        <w:lang w:val="fr-FR"/>
      </w:rPr>
      <w:instrText xml:space="preserve"> = </w:instrText>
    </w:r>
    <w:r w:rsidR="00BD2DAD" w:rsidRPr="009E3357">
      <w:rPr>
        <w:rFonts w:ascii="Arial" w:hAnsi="Arial" w:cs="Arial"/>
        <w:sz w:val="18"/>
        <w:szCs w:val="18"/>
        <w:lang w:val="fr-FR"/>
      </w:rPr>
      <w:fldChar w:fldCharType="begin"/>
    </w:r>
    <w:r w:rsidR="00BD2DAD" w:rsidRPr="009E3357">
      <w:rPr>
        <w:rFonts w:ascii="Arial" w:hAnsi="Arial" w:cs="Arial"/>
        <w:sz w:val="18"/>
        <w:szCs w:val="18"/>
        <w:lang w:val="fr-FR"/>
      </w:rPr>
      <w:instrText xml:space="preserve"> NUMPAGES </w:instrText>
    </w:r>
    <w:r w:rsidR="00BD2DAD" w:rsidRPr="009E3357">
      <w:rPr>
        <w:rFonts w:ascii="Arial" w:hAnsi="Arial" w:cs="Arial"/>
        <w:sz w:val="18"/>
        <w:szCs w:val="18"/>
        <w:lang w:val="fr-FR"/>
      </w:rPr>
      <w:fldChar w:fldCharType="separate"/>
    </w:r>
    <w:r w:rsidR="00762A99">
      <w:rPr>
        <w:rFonts w:ascii="Arial" w:hAnsi="Arial" w:cs="Arial"/>
        <w:noProof/>
        <w:sz w:val="18"/>
        <w:szCs w:val="18"/>
        <w:lang w:val="fr-FR"/>
      </w:rPr>
      <w:instrText>36</w:instrText>
    </w:r>
    <w:r w:rsidR="00BD2DAD" w:rsidRPr="009E3357">
      <w:rPr>
        <w:rFonts w:ascii="Arial" w:hAnsi="Arial" w:cs="Arial"/>
        <w:sz w:val="18"/>
        <w:szCs w:val="18"/>
        <w:lang w:val="fr-FR"/>
      </w:rPr>
      <w:fldChar w:fldCharType="end"/>
    </w:r>
    <w:r w:rsidR="00BD2DAD" w:rsidRPr="009E3357">
      <w:rPr>
        <w:rFonts w:ascii="Arial" w:hAnsi="Arial" w:cs="Arial"/>
        <w:sz w:val="18"/>
        <w:szCs w:val="18"/>
        <w:lang w:val="fr-FR"/>
      </w:rPr>
      <w:instrText>-</w:instrText>
    </w:r>
    <w:r w:rsidR="009E3357" w:rsidRPr="009E3357">
      <w:rPr>
        <w:rFonts w:ascii="Arial" w:hAnsi="Arial" w:cs="Arial"/>
        <w:sz w:val="18"/>
        <w:szCs w:val="18"/>
        <w:lang w:val="fr-FR"/>
      </w:rPr>
      <w:instrText>4</w:instrText>
    </w:r>
    <w:r w:rsidR="00BD2DAD" w:rsidRPr="009E3357">
      <w:rPr>
        <w:rFonts w:ascii="Arial" w:hAnsi="Arial" w:cs="Arial"/>
        <w:sz w:val="18"/>
        <w:szCs w:val="18"/>
        <w:lang w:val="fr-FR"/>
      </w:rPr>
      <w:instrText xml:space="preserve"> </w:instrText>
    </w:r>
    <w:r w:rsidR="00BD2DAD" w:rsidRPr="009E3357">
      <w:rPr>
        <w:rFonts w:ascii="Arial" w:hAnsi="Arial" w:cs="Arial"/>
        <w:sz w:val="18"/>
        <w:szCs w:val="18"/>
        <w:lang w:val="fr-FR"/>
      </w:rPr>
      <w:fldChar w:fldCharType="separate"/>
    </w:r>
    <w:r w:rsidR="00762A99">
      <w:rPr>
        <w:rFonts w:ascii="Arial" w:hAnsi="Arial" w:cs="Arial"/>
        <w:noProof/>
        <w:sz w:val="18"/>
        <w:szCs w:val="18"/>
        <w:lang w:val="fr-FR"/>
      </w:rPr>
      <w:t>32</w:t>
    </w:r>
    <w:r w:rsidR="00BD2DAD" w:rsidRPr="009E3357">
      <w:rPr>
        <w:rFonts w:ascii="Arial" w:hAnsi="Arial" w:cs="Arial"/>
        <w:sz w:val="18"/>
        <w:szCs w:val="18"/>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357F" w14:textId="77777777" w:rsidR="002C29CE" w:rsidRDefault="002C29CE" w:rsidP="00167A51">
    <w:pPr>
      <w:pBdr>
        <w:top w:val="single" w:sz="4" w:space="1" w:color="auto"/>
      </w:pBdr>
      <w:rPr>
        <w:rFonts w:ascii="Arial" w:hAnsi="Arial" w:cs="Arial"/>
        <w:bCs/>
        <w:sz w:val="16"/>
        <w:szCs w:val="16"/>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noProof/>
      </w:rPr>
      <w:drawing>
        <wp:inline distT="0" distB="0" distL="0" distR="0" wp14:anchorId="30467FFC" wp14:editId="1BA8B047">
          <wp:extent cx="832485" cy="300355"/>
          <wp:effectExtent l="0" t="0" r="5715" b="444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Pr>
        <w:rFonts w:ascii="Arial" w:hAnsi="Arial" w:cs="Arial"/>
        <w:lang w:val="fr-FR"/>
      </w:rPr>
      <w:tab/>
    </w:r>
    <w:r>
      <w:rPr>
        <w:rFonts w:ascii="Arial" w:hAnsi="Arial" w:cs="Arial"/>
        <w:lang w:val="fr-FR"/>
      </w:rPr>
      <w:tab/>
    </w:r>
    <w:r w:rsidRPr="00167A51">
      <w:rPr>
        <w:rFonts w:ascii="Arial" w:hAnsi="Arial" w:cs="Arial"/>
        <w:lang w:val="fr-FR"/>
      </w:rPr>
      <w:tab/>
    </w:r>
    <w:r w:rsidRPr="00167A51">
      <w:rPr>
        <w:rFonts w:ascii="Arial" w:hAnsi="Arial" w:cs="Arial"/>
        <w:lang w:val="fr-FR"/>
      </w:rPr>
      <w:tab/>
    </w:r>
    <w:r>
      <w:rPr>
        <w:rFonts w:ascii="Arial" w:hAnsi="Arial" w:cs="Arial"/>
        <w:lang w:val="fr-FR"/>
      </w:rPr>
      <w:tab/>
    </w:r>
    <w:r w:rsidRPr="00167A51">
      <w:rPr>
        <w:rFonts w:ascii="Arial" w:hAnsi="Arial" w:cs="Arial"/>
        <w:sz w:val="16"/>
        <w:szCs w:val="16"/>
        <w:lang w:val="fr-FR"/>
      </w:rPr>
      <w:t xml:space="preserve">Page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PAGE </w:instrText>
    </w:r>
    <w:r w:rsidRPr="00167A51">
      <w:rPr>
        <w:rFonts w:ascii="Arial" w:hAnsi="Arial" w:cs="Arial"/>
        <w:bCs/>
        <w:sz w:val="16"/>
        <w:szCs w:val="16"/>
      </w:rPr>
      <w:fldChar w:fldCharType="separate"/>
    </w:r>
    <w:r>
      <w:rPr>
        <w:rFonts w:ascii="Arial" w:hAnsi="Arial" w:cs="Arial"/>
        <w:bCs/>
        <w:noProof/>
        <w:sz w:val="16"/>
        <w:szCs w:val="16"/>
        <w:lang w:val="fr-FR"/>
      </w:rPr>
      <w:t>3</w:t>
    </w:r>
    <w:r w:rsidRPr="00167A51">
      <w:rPr>
        <w:rFonts w:ascii="Arial" w:hAnsi="Arial" w:cs="Arial"/>
        <w:bCs/>
        <w:sz w:val="16"/>
        <w:szCs w:val="16"/>
      </w:rPr>
      <w:fldChar w:fldCharType="end"/>
    </w:r>
    <w:r w:rsidRPr="00167A51">
      <w:rPr>
        <w:rFonts w:ascii="Arial" w:hAnsi="Arial" w:cs="Arial"/>
        <w:sz w:val="16"/>
        <w:szCs w:val="16"/>
        <w:lang w:val="fr-FR"/>
      </w:rPr>
      <w:t xml:space="preserve"> of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NUMPAGES  </w:instrText>
    </w:r>
    <w:r w:rsidRPr="00167A51">
      <w:rPr>
        <w:rFonts w:ascii="Arial" w:hAnsi="Arial" w:cs="Arial"/>
        <w:bCs/>
        <w:sz w:val="16"/>
        <w:szCs w:val="16"/>
      </w:rPr>
      <w:fldChar w:fldCharType="separate"/>
    </w:r>
    <w:r>
      <w:rPr>
        <w:rFonts w:ascii="Arial" w:hAnsi="Arial" w:cs="Arial"/>
        <w:bCs/>
        <w:noProof/>
        <w:sz w:val="16"/>
        <w:szCs w:val="16"/>
        <w:lang w:val="fr-FR"/>
      </w:rPr>
      <w:t>36</w:t>
    </w:r>
    <w:r w:rsidRPr="00167A51">
      <w:rPr>
        <w:rFonts w:ascii="Arial" w:hAnsi="Arial" w:cs="Arial"/>
        <w:bCs/>
        <w:sz w:val="16"/>
        <w:szCs w:val="16"/>
      </w:rPr>
      <w:fldChar w:fldCharType="end"/>
    </w:r>
  </w:p>
  <w:p w14:paraId="050A206F" w14:textId="77777777" w:rsidR="002C29CE" w:rsidRPr="00167A51" w:rsidRDefault="002C29CE" w:rsidP="00167A51">
    <w:pPr>
      <w:pBdr>
        <w:top w:val="single" w:sz="4" w:space="1" w:color="auto"/>
      </w:pBdr>
      <w:jc w:val="center"/>
      <w:rPr>
        <w:rFonts w:ascii="Arial" w:hAnsi="Arial" w:cs="Arial"/>
        <w:sz w:val="16"/>
        <w:szCs w:val="16"/>
        <w:lang w:val="fr-FR"/>
      </w:rPr>
    </w:pPr>
  </w:p>
  <w:p w14:paraId="708AE6E3" w14:textId="77777777" w:rsidR="002C29CE" w:rsidRPr="008D0736" w:rsidRDefault="002C29CE">
    <w:pPr>
      <w:pStyle w:val="Footer"/>
      <w:rPr>
        <w:sz w:val="18"/>
        <w:szCs w:val="18"/>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75AD" w14:textId="656F34EB" w:rsidR="002C29CE" w:rsidRDefault="002C29CE" w:rsidP="00167A51">
    <w:pPr>
      <w:pBdr>
        <w:top w:val="single" w:sz="4" w:space="1" w:color="auto"/>
      </w:pBdr>
      <w:rPr>
        <w:rFonts w:ascii="Arial" w:hAnsi="Arial" w:cs="Arial"/>
        <w:bCs/>
        <w:sz w:val="16"/>
        <w:szCs w:val="16"/>
      </w:rPr>
    </w:pPr>
    <w:r w:rsidRPr="00167A51">
      <w:rPr>
        <w:rFonts w:ascii="Arial" w:hAnsi="Arial" w:cs="Arial"/>
        <w:lang w:val="fr-FR"/>
      </w:rPr>
      <w:tab/>
    </w:r>
    <w:r w:rsidRPr="00FA2186">
      <w:rPr>
        <w:rFonts w:ascii="Arial" w:hAnsi="Arial" w:cs="Arial"/>
        <w:sz w:val="18"/>
        <w:szCs w:val="18"/>
        <w:lang w:val="fr-FR"/>
      </w:rPr>
      <w:t>22312VIC Course in the Use of Carbon Fibre in Composite Manufacturing</w:t>
    </w:r>
    <w:r w:rsidRPr="00FA2186">
      <w:rPr>
        <w:rFonts w:ascii="Arial" w:hAnsi="Arial" w:cs="Arial"/>
        <w:lang w:val="fr-FR"/>
      </w:rPr>
      <w:t xml:space="preserve">              </w:t>
    </w:r>
    <w:r>
      <w:rPr>
        <w:rFonts w:ascii="Arial" w:hAnsi="Arial" w:cs="Arial"/>
        <w:lang w:val="fr-FR"/>
      </w:rPr>
      <w:tab/>
    </w:r>
    <w:r w:rsidRPr="00167A51">
      <w:rPr>
        <w:rFonts w:ascii="Arial" w:hAnsi="Arial" w:cs="Arial"/>
        <w:sz w:val="16"/>
        <w:szCs w:val="16"/>
        <w:lang w:val="fr-FR"/>
      </w:rPr>
      <w:t xml:space="preserve">Page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PAGE </w:instrText>
    </w:r>
    <w:r w:rsidRPr="00167A51">
      <w:rPr>
        <w:rFonts w:ascii="Arial" w:hAnsi="Arial" w:cs="Arial"/>
        <w:bCs/>
        <w:sz w:val="16"/>
        <w:szCs w:val="16"/>
      </w:rPr>
      <w:fldChar w:fldCharType="separate"/>
    </w:r>
    <w:r w:rsidR="00C802FA">
      <w:rPr>
        <w:rFonts w:ascii="Arial" w:hAnsi="Arial" w:cs="Arial"/>
        <w:bCs/>
        <w:noProof/>
        <w:sz w:val="16"/>
        <w:szCs w:val="16"/>
        <w:lang w:val="fr-FR"/>
      </w:rPr>
      <w:t>24</w:t>
    </w:r>
    <w:r w:rsidRPr="00167A51">
      <w:rPr>
        <w:rFonts w:ascii="Arial" w:hAnsi="Arial" w:cs="Arial"/>
        <w:bCs/>
        <w:sz w:val="16"/>
        <w:szCs w:val="16"/>
      </w:rPr>
      <w:fldChar w:fldCharType="end"/>
    </w:r>
    <w:r w:rsidRPr="00167A51">
      <w:rPr>
        <w:rFonts w:ascii="Arial" w:hAnsi="Arial" w:cs="Arial"/>
        <w:sz w:val="16"/>
        <w:szCs w:val="16"/>
        <w:lang w:val="fr-FR"/>
      </w:rPr>
      <w:t xml:space="preserve"> of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NUMPAGES  </w:instrText>
    </w:r>
    <w:r w:rsidRPr="00167A51">
      <w:rPr>
        <w:rFonts w:ascii="Arial" w:hAnsi="Arial" w:cs="Arial"/>
        <w:bCs/>
        <w:sz w:val="16"/>
        <w:szCs w:val="16"/>
      </w:rPr>
      <w:fldChar w:fldCharType="separate"/>
    </w:r>
    <w:r w:rsidR="00C802FA">
      <w:rPr>
        <w:rFonts w:ascii="Arial" w:hAnsi="Arial" w:cs="Arial"/>
        <w:bCs/>
        <w:noProof/>
        <w:sz w:val="16"/>
        <w:szCs w:val="16"/>
        <w:lang w:val="fr-FR"/>
      </w:rPr>
      <w:t>29</w:t>
    </w:r>
    <w:r w:rsidRPr="00167A51">
      <w:rPr>
        <w:rFonts w:ascii="Arial" w:hAnsi="Arial" w:cs="Arial"/>
        <w:bCs/>
        <w:sz w:val="16"/>
        <w:szCs w:val="16"/>
      </w:rPr>
      <w:fldChar w:fldCharType="end"/>
    </w:r>
  </w:p>
  <w:p w14:paraId="74AE1D59" w14:textId="77777777" w:rsidR="002C29CE" w:rsidRPr="00167A51" w:rsidRDefault="002C29CE" w:rsidP="00167A51">
    <w:pPr>
      <w:pBdr>
        <w:top w:val="single" w:sz="4" w:space="1" w:color="auto"/>
      </w:pBdr>
      <w:jc w:val="center"/>
      <w:rPr>
        <w:rFonts w:ascii="Arial" w:hAnsi="Arial" w:cs="Arial"/>
        <w:sz w:val="16"/>
        <w:szCs w:val="16"/>
        <w:lang w:val="fr-FR"/>
      </w:rPr>
    </w:pPr>
    <w:r>
      <w:rPr>
        <w:rFonts w:ascii="Arial" w:hAnsi="Arial" w:cs="Arial"/>
        <w:noProof/>
      </w:rPr>
      <w:drawing>
        <wp:inline distT="0" distB="0" distL="0" distR="0" wp14:anchorId="7F16C31C" wp14:editId="2747F9F1">
          <wp:extent cx="832485" cy="300355"/>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p>
  <w:p w14:paraId="56A8E5AD" w14:textId="77777777" w:rsidR="002C29CE" w:rsidRPr="008D0736" w:rsidRDefault="002C29CE">
    <w:pPr>
      <w:pStyle w:val="Footer"/>
      <w:rPr>
        <w:sz w:val="18"/>
        <w:szCs w:val="18"/>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DC60" w14:textId="1CEC0FFE" w:rsidR="002C29CE" w:rsidRPr="00EB4527" w:rsidRDefault="002C29CE" w:rsidP="00167A51">
    <w:pPr>
      <w:pBdr>
        <w:top w:val="single" w:sz="4" w:space="1" w:color="auto"/>
      </w:pBdr>
      <w:rPr>
        <w:rFonts w:ascii="Arial" w:hAnsi="Arial" w:cs="Arial"/>
        <w:sz w:val="18"/>
        <w:szCs w:val="18"/>
        <w:lang w:val="fr-FR"/>
      </w:rPr>
    </w:pPr>
    <w:r>
      <w:rPr>
        <w:rFonts w:ascii="Arial" w:hAnsi="Arial" w:cs="Arial"/>
        <w:sz w:val="18"/>
        <w:szCs w:val="18"/>
        <w:lang w:val="fr-FR"/>
      </w:rPr>
      <w:t>22312</w:t>
    </w:r>
    <w:r w:rsidRPr="00EB4527">
      <w:rPr>
        <w:rFonts w:ascii="Arial" w:hAnsi="Arial" w:cs="Arial"/>
        <w:sz w:val="18"/>
        <w:szCs w:val="18"/>
        <w:lang w:val="fr-FR"/>
      </w:rPr>
      <w:t xml:space="preserve">VIC Course in the Use of Carbon Fibre in Composite Manufacturing </w:t>
    </w:r>
    <w:r w:rsidRPr="00EB4527">
      <w:rPr>
        <w:rFonts w:ascii="Arial" w:hAnsi="Arial" w:cs="Arial"/>
        <w:sz w:val="18"/>
        <w:szCs w:val="18"/>
        <w:lang w:val="fr-FR"/>
      </w:rPr>
      <w:tab/>
    </w:r>
    <w:r w:rsidRPr="00EB4527">
      <w:rPr>
        <w:rFonts w:ascii="Arial" w:hAnsi="Arial" w:cs="Arial"/>
        <w:sz w:val="18"/>
        <w:szCs w:val="18"/>
        <w:lang w:val="fr-FR"/>
      </w:rPr>
      <w:tab/>
    </w:r>
    <w:r>
      <w:rPr>
        <w:rFonts w:ascii="Arial" w:hAnsi="Arial" w:cs="Arial"/>
        <w:noProof/>
      </w:rPr>
      <w:drawing>
        <wp:inline distT="0" distB="0" distL="0" distR="0" wp14:anchorId="36F29837" wp14:editId="13C6561E">
          <wp:extent cx="832485" cy="3003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Pr="00EB4527">
      <w:rPr>
        <w:rFonts w:ascii="Arial" w:hAnsi="Arial" w:cs="Arial"/>
        <w:sz w:val="18"/>
        <w:szCs w:val="18"/>
        <w:lang w:val="fr-FR"/>
      </w:rPr>
      <w:tab/>
    </w:r>
    <w:r>
      <w:rPr>
        <w:rFonts w:ascii="Arial" w:hAnsi="Arial" w:cs="Arial"/>
        <w:sz w:val="18"/>
        <w:szCs w:val="18"/>
        <w:lang w:val="fr-FR"/>
      </w:rPr>
      <w:t xml:space="preserve">           </w:t>
    </w:r>
    <w:r w:rsidRPr="00EB4527">
      <w:rPr>
        <w:rFonts w:ascii="Arial" w:hAnsi="Arial" w:cs="Arial"/>
        <w:sz w:val="18"/>
        <w:szCs w:val="18"/>
        <w:lang w:val="fr-FR"/>
      </w:rPr>
      <w:t xml:space="preserve">Page </w:t>
    </w:r>
    <w:r w:rsidRPr="00EB4527">
      <w:rPr>
        <w:rFonts w:ascii="Arial" w:hAnsi="Arial" w:cs="Arial"/>
        <w:sz w:val="18"/>
        <w:szCs w:val="18"/>
        <w:lang w:val="fr-FR"/>
      </w:rPr>
      <w:fldChar w:fldCharType="begin"/>
    </w:r>
    <w:r w:rsidRPr="00EB4527">
      <w:rPr>
        <w:rFonts w:ascii="Arial" w:hAnsi="Arial" w:cs="Arial"/>
        <w:sz w:val="18"/>
        <w:szCs w:val="18"/>
        <w:lang w:val="fr-FR"/>
      </w:rPr>
      <w:instrText xml:space="preserve"> PAGE </w:instrText>
    </w:r>
    <w:r w:rsidRPr="00EB4527">
      <w:rPr>
        <w:rFonts w:ascii="Arial" w:hAnsi="Arial" w:cs="Arial"/>
        <w:sz w:val="18"/>
        <w:szCs w:val="18"/>
        <w:lang w:val="fr-FR"/>
      </w:rPr>
      <w:fldChar w:fldCharType="separate"/>
    </w:r>
    <w:r w:rsidR="00C802FA">
      <w:rPr>
        <w:rFonts w:ascii="Arial" w:hAnsi="Arial" w:cs="Arial"/>
        <w:noProof/>
        <w:sz w:val="18"/>
        <w:szCs w:val="18"/>
        <w:lang w:val="fr-FR"/>
      </w:rPr>
      <w:t>29</w:t>
    </w:r>
    <w:r w:rsidRPr="00EB4527">
      <w:rPr>
        <w:rFonts w:ascii="Arial" w:hAnsi="Arial" w:cs="Arial"/>
        <w:sz w:val="18"/>
        <w:szCs w:val="18"/>
        <w:lang w:val="fr-FR"/>
      </w:rPr>
      <w:fldChar w:fldCharType="end"/>
    </w:r>
    <w:r w:rsidRPr="00EB4527">
      <w:rPr>
        <w:rFonts w:ascii="Arial" w:hAnsi="Arial" w:cs="Arial"/>
        <w:sz w:val="18"/>
        <w:szCs w:val="18"/>
        <w:lang w:val="fr-FR"/>
      </w:rPr>
      <w:t xml:space="preserve"> of </w:t>
    </w:r>
    <w:r w:rsidRPr="00EB4527">
      <w:rPr>
        <w:rFonts w:ascii="Arial" w:hAnsi="Arial" w:cs="Arial"/>
        <w:sz w:val="18"/>
        <w:szCs w:val="18"/>
        <w:lang w:val="fr-FR"/>
      </w:rPr>
      <w:fldChar w:fldCharType="begin"/>
    </w:r>
    <w:r w:rsidRPr="00EB4527">
      <w:rPr>
        <w:rFonts w:ascii="Arial" w:hAnsi="Arial" w:cs="Arial"/>
        <w:sz w:val="18"/>
        <w:szCs w:val="18"/>
        <w:lang w:val="fr-FR"/>
      </w:rPr>
      <w:instrText xml:space="preserve"> NUMPAGES  </w:instrText>
    </w:r>
    <w:r w:rsidRPr="00EB4527">
      <w:rPr>
        <w:rFonts w:ascii="Arial" w:hAnsi="Arial" w:cs="Arial"/>
        <w:sz w:val="18"/>
        <w:szCs w:val="18"/>
        <w:lang w:val="fr-FR"/>
      </w:rPr>
      <w:fldChar w:fldCharType="separate"/>
    </w:r>
    <w:r w:rsidR="00C802FA">
      <w:rPr>
        <w:rFonts w:ascii="Arial" w:hAnsi="Arial" w:cs="Arial"/>
        <w:noProof/>
        <w:sz w:val="18"/>
        <w:szCs w:val="18"/>
        <w:lang w:val="fr-FR"/>
      </w:rPr>
      <w:t>34</w:t>
    </w:r>
    <w:r w:rsidRPr="00EB4527">
      <w:rPr>
        <w:rFonts w:ascii="Arial" w:hAnsi="Arial" w:cs="Arial"/>
        <w:sz w:val="18"/>
        <w:szCs w:val="18"/>
        <w:lang w:val="fr-FR"/>
      </w:rPr>
      <w:fldChar w:fldCharType="end"/>
    </w:r>
  </w:p>
  <w:p w14:paraId="25F9450A" w14:textId="66F604E2" w:rsidR="002C29CE" w:rsidRPr="00167A51" w:rsidRDefault="002C29CE" w:rsidP="00167A51">
    <w:pPr>
      <w:pBdr>
        <w:top w:val="single" w:sz="4" w:space="1" w:color="auto"/>
      </w:pBdr>
      <w:jc w:val="center"/>
      <w:rPr>
        <w:rFonts w:ascii="Arial" w:hAnsi="Arial" w:cs="Arial"/>
        <w:sz w:val="16"/>
        <w:szCs w:val="16"/>
        <w:lang w:val="fr-FR"/>
      </w:rPr>
    </w:pPr>
  </w:p>
  <w:p w14:paraId="66DA5544" w14:textId="77777777" w:rsidR="002C29CE" w:rsidRPr="008D0736" w:rsidRDefault="002C29CE">
    <w:pPr>
      <w:pStyle w:val="Footer"/>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FC9B" w14:textId="77777777" w:rsidR="002C29CE" w:rsidRDefault="002C29CE">
      <w:r>
        <w:separator/>
      </w:r>
    </w:p>
  </w:footnote>
  <w:footnote w:type="continuationSeparator" w:id="0">
    <w:p w14:paraId="4F545193" w14:textId="77777777" w:rsidR="002C29CE" w:rsidRDefault="002C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E92D" w14:textId="77777777" w:rsidR="002C29CE" w:rsidRDefault="002C29CE" w:rsidP="00163558">
    <w:pPr>
      <w:pStyle w:val="Header"/>
      <w:tabs>
        <w:tab w:val="clear" w:pos="4153"/>
        <w:tab w:val="clear" w:pos="8306"/>
        <w:tab w:val="left" w:pos="5625"/>
      </w:tabs>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C639" w14:textId="21676FD3" w:rsidR="002C29CE" w:rsidRPr="002D7BDC" w:rsidRDefault="002C29CE" w:rsidP="002D7BDC">
    <w:pPr>
      <w:pStyle w:val="Header"/>
    </w:pPr>
    <w:proofErr w:type="spellStart"/>
    <w:r>
      <w:t>xxxxxxxxxxxx</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3226" w14:textId="35E55EE4" w:rsidR="002C29CE" w:rsidRDefault="002C29CE" w:rsidP="000B3D36">
    <w:pPr>
      <w:pStyle w:val="Header"/>
      <w:pBdr>
        <w:bottom w:val="single" w:sz="4" w:space="1" w:color="auto"/>
      </w:pBdr>
      <w:jc w:val="right"/>
    </w:pPr>
    <w:r w:rsidRPr="000B3D36">
      <w:rPr>
        <w:rFonts w:ascii="Arial" w:hAnsi="Arial" w:cs="Arial"/>
        <w:b/>
        <w:lang w:val="en-GB"/>
      </w:rPr>
      <w:t>VU</w:t>
    </w:r>
    <w:r>
      <w:rPr>
        <w:rFonts w:ascii="Arial" w:hAnsi="Arial" w:cs="Arial"/>
        <w:b/>
        <w:lang w:val="en-GB"/>
      </w:rPr>
      <w:t xml:space="preserve">21861 </w:t>
    </w:r>
    <w:r w:rsidRPr="000B3D36">
      <w:rPr>
        <w:rFonts w:ascii="Arial" w:hAnsi="Arial" w:cs="Arial"/>
        <w:b/>
        <w:lang w:val="en-GB"/>
      </w:rPr>
      <w:tab/>
    </w:r>
    <w:r>
      <w:rPr>
        <w:rFonts w:ascii="Arial" w:hAnsi="Arial" w:cs="Arial"/>
        <w:b/>
        <w:lang w:val="en-GB"/>
      </w:rPr>
      <w:t>Investigate carbon fibre composite processes and terminology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0ACC" w14:textId="48DFF3DA" w:rsidR="002C29CE" w:rsidRDefault="002C29CE" w:rsidP="00C8002A">
    <w:pPr>
      <w:pStyle w:val="Header"/>
      <w:pBdr>
        <w:bottom w:val="single" w:sz="4" w:space="1" w:color="auto"/>
      </w:pBdr>
      <w:jc w:val="right"/>
    </w:pPr>
    <w:r w:rsidRPr="001953B5">
      <w:rPr>
        <w:rFonts w:ascii="Arial" w:hAnsi="Arial" w:cs="Arial"/>
        <w:b/>
        <w:lang w:val="en-GB"/>
      </w:rPr>
      <w:t>VU</w:t>
    </w:r>
    <w:r>
      <w:rPr>
        <w:rFonts w:ascii="Arial" w:hAnsi="Arial" w:cs="Arial"/>
        <w:b/>
        <w:lang w:val="en-GB"/>
      </w:rPr>
      <w:t>21862</w:t>
    </w:r>
    <w:r w:rsidRPr="001953B5">
      <w:rPr>
        <w:rFonts w:ascii="Arial" w:hAnsi="Arial" w:cs="Arial"/>
        <w:b/>
        <w:lang w:val="en-GB"/>
      </w:rPr>
      <w:t xml:space="preserve"> </w:t>
    </w:r>
    <w:r w:rsidRPr="001953B5">
      <w:rPr>
        <w:rFonts w:ascii="Arial" w:hAnsi="Arial" w:cs="Arial"/>
        <w:b/>
        <w:lang w:val="en-GB"/>
      </w:rPr>
      <w:tab/>
    </w:r>
    <w:r>
      <w:rPr>
        <w:rFonts w:ascii="Arial" w:hAnsi="Arial" w:cs="Arial"/>
        <w:b/>
        <w:lang w:val="en-GB"/>
      </w:rPr>
      <w:t>Employ</w:t>
    </w:r>
    <w:r w:rsidRPr="001953B5">
      <w:rPr>
        <w:rFonts w:ascii="Arial" w:hAnsi="Arial" w:cs="Arial"/>
        <w:b/>
        <w:lang w:val="en-GB"/>
      </w:rPr>
      <w:t xml:space="preserve"> basic chemistry knowledge in the use of a polymer matrix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621B" w14:textId="4D7885A2" w:rsidR="002C29CE" w:rsidRDefault="002C29CE" w:rsidP="00C8002A">
    <w:pPr>
      <w:pStyle w:val="Header"/>
      <w:pBdr>
        <w:bottom w:val="single" w:sz="4" w:space="1" w:color="auto"/>
      </w:pBdr>
      <w:jc w:val="right"/>
    </w:pPr>
    <w:r>
      <w:rPr>
        <w:rFonts w:ascii="Arial" w:hAnsi="Arial" w:cs="Arial"/>
        <w:b/>
        <w:lang w:val="en-GB"/>
      </w:rPr>
      <w:t>V</w:t>
    </w:r>
    <w:r w:rsidRPr="000B3D36">
      <w:rPr>
        <w:rFonts w:ascii="Arial" w:hAnsi="Arial" w:cs="Arial"/>
        <w:b/>
        <w:lang w:val="en-GB"/>
      </w:rPr>
      <w:t>U</w:t>
    </w:r>
    <w:r>
      <w:rPr>
        <w:rFonts w:ascii="Arial" w:hAnsi="Arial" w:cs="Arial"/>
        <w:b/>
        <w:lang w:val="en-GB"/>
      </w:rPr>
      <w:t>21863 Optimise carbon fibre composite processing applications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8883" w14:textId="2B2BC409" w:rsidR="002C29CE" w:rsidRPr="002D7BDC" w:rsidRDefault="002C29CE" w:rsidP="002D7BD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8D2E" w14:textId="73D0D797" w:rsidR="002C29CE" w:rsidRDefault="002C29CE" w:rsidP="00C8002A">
    <w:pPr>
      <w:pStyle w:val="Header"/>
      <w:pBdr>
        <w:bottom w:val="single" w:sz="4"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1F0" w14:textId="77777777" w:rsidR="002C29CE" w:rsidRDefault="002C2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E8E4" w14:textId="77777777" w:rsidR="002C29CE" w:rsidRDefault="002C2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38E0" w14:textId="77777777" w:rsidR="002C29CE" w:rsidRDefault="002C29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EDAA" w14:textId="77777777" w:rsidR="002C29CE" w:rsidRDefault="002C29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A325" w14:textId="77777777" w:rsidR="002C29CE" w:rsidRDefault="002C29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40A" w14:textId="77777777" w:rsidR="002C29CE" w:rsidRPr="00191E03" w:rsidRDefault="002C29CE" w:rsidP="00191E03">
    <w:pPr>
      <w:pStyle w:val="Header"/>
      <w:pBdr>
        <w:bottom w:val="single" w:sz="4" w:space="1" w:color="auto"/>
      </w:pBdr>
      <w:jc w:val="right"/>
      <w:rPr>
        <w:rFonts w:ascii="Arial" w:hAnsi="Arial" w:cs="Arial"/>
        <w:b/>
        <w:lang w:val="en-GB"/>
      </w:rPr>
    </w:pPr>
    <w:r w:rsidRPr="00191E03">
      <w:rPr>
        <w:rFonts w:ascii="Arial" w:hAnsi="Arial" w:cs="Arial"/>
        <w:b/>
        <w:lang w:val="en-GB"/>
      </w:rPr>
      <w:t>C</w:t>
    </w:r>
    <w:r>
      <w:rPr>
        <w:rFonts w:ascii="Arial" w:hAnsi="Arial" w:cs="Arial"/>
        <w:b/>
        <w:lang w:val="en-GB"/>
      </w:rPr>
      <w:t>ourse in Verifying t</w:t>
    </w:r>
    <w:r w:rsidRPr="00191E03">
      <w:rPr>
        <w:rFonts w:ascii="Arial" w:hAnsi="Arial" w:cs="Arial"/>
        <w:b/>
        <w:lang w:val="en-GB"/>
      </w:rPr>
      <w:t xml:space="preserve">he Correct </w:t>
    </w:r>
    <w:r>
      <w:rPr>
        <w:rFonts w:ascii="Arial" w:hAnsi="Arial" w:cs="Arial"/>
        <w:b/>
        <w:lang w:val="en-GB"/>
      </w:rPr>
      <w:t>Use of Adrenaline Auto Injector Devices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95B" w14:textId="77777777" w:rsidR="002C29CE" w:rsidRDefault="002C29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93A9" w14:textId="3808F16A" w:rsidR="002C29CE" w:rsidRPr="00042B55" w:rsidRDefault="002C29CE" w:rsidP="000B3D36">
    <w:pPr>
      <w:pStyle w:val="Header"/>
      <w:pBdr>
        <w:bottom w:val="single" w:sz="4" w:space="1" w:color="auto"/>
      </w:pBdr>
      <w:jc w:val="right"/>
    </w:pPr>
    <w:r w:rsidRPr="00042B55">
      <w:rPr>
        <w:rFonts w:ascii="Arial" w:hAnsi="Arial" w:cs="Arial"/>
        <w:lang w:val="en-GB"/>
      </w:rPr>
      <w:t xml:space="preserve">VU21860 </w:t>
    </w:r>
    <w:r w:rsidRPr="00042B55">
      <w:rPr>
        <w:rFonts w:ascii="Arial" w:hAnsi="Arial" w:cs="Arial"/>
        <w:lang w:val="en-GB"/>
      </w:rPr>
      <w:tab/>
      <w:t>Apply the principles of using carbon fibre composites in manufacturing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DC"/>
    <w:multiLevelType w:val="hybridMultilevel"/>
    <w:tmpl w:val="AFEC65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787"/>
    <w:multiLevelType w:val="hybridMultilevel"/>
    <w:tmpl w:val="1E60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E2987"/>
    <w:multiLevelType w:val="hybridMultilevel"/>
    <w:tmpl w:val="B8307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F4CE2"/>
    <w:multiLevelType w:val="hybridMultilevel"/>
    <w:tmpl w:val="704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D1873"/>
    <w:multiLevelType w:val="hybridMultilevel"/>
    <w:tmpl w:val="59FA3992"/>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E0070"/>
    <w:multiLevelType w:val="hybridMultilevel"/>
    <w:tmpl w:val="00D68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1473A"/>
    <w:multiLevelType w:val="hybridMultilevel"/>
    <w:tmpl w:val="5AF49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1E29E7"/>
    <w:multiLevelType w:val="hybridMultilevel"/>
    <w:tmpl w:val="9644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B4361"/>
    <w:multiLevelType w:val="hybridMultilevel"/>
    <w:tmpl w:val="B002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B3E2E"/>
    <w:multiLevelType w:val="hybridMultilevel"/>
    <w:tmpl w:val="51E8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0F0A20"/>
    <w:multiLevelType w:val="hybridMultilevel"/>
    <w:tmpl w:val="26C4B9F6"/>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1" w15:restartNumberingAfterBreak="0">
    <w:nsid w:val="1B2A4FC4"/>
    <w:multiLevelType w:val="hybridMultilevel"/>
    <w:tmpl w:val="A81EF62E"/>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72551"/>
    <w:multiLevelType w:val="hybridMultilevel"/>
    <w:tmpl w:val="9D38E21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A0786"/>
    <w:multiLevelType w:val="hybridMultilevel"/>
    <w:tmpl w:val="C4022A3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75B83"/>
    <w:multiLevelType w:val="multilevel"/>
    <w:tmpl w:val="951E41A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6024CC2"/>
    <w:multiLevelType w:val="hybridMultilevel"/>
    <w:tmpl w:val="D49279C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94DCE"/>
    <w:multiLevelType w:val="hybridMultilevel"/>
    <w:tmpl w:val="FF003C5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7" w15:restartNumberingAfterBreak="0">
    <w:nsid w:val="2A1B1785"/>
    <w:multiLevelType w:val="hybridMultilevel"/>
    <w:tmpl w:val="14F6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E31D7"/>
    <w:multiLevelType w:val="hybridMultilevel"/>
    <w:tmpl w:val="9A764AA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67579"/>
    <w:multiLevelType w:val="hybridMultilevel"/>
    <w:tmpl w:val="0858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A161A2"/>
    <w:multiLevelType w:val="hybridMultilevel"/>
    <w:tmpl w:val="C10A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BE59EC"/>
    <w:multiLevelType w:val="hybridMultilevel"/>
    <w:tmpl w:val="D4E85074"/>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36ECA"/>
    <w:multiLevelType w:val="hybridMultilevel"/>
    <w:tmpl w:val="F104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47194C"/>
    <w:multiLevelType w:val="hybridMultilevel"/>
    <w:tmpl w:val="3C0C1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6D1D45"/>
    <w:multiLevelType w:val="hybridMultilevel"/>
    <w:tmpl w:val="5F48D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0D1123"/>
    <w:multiLevelType w:val="hybridMultilevel"/>
    <w:tmpl w:val="5CBAB82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B4F03"/>
    <w:multiLevelType w:val="hybridMultilevel"/>
    <w:tmpl w:val="C834F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3E2D81"/>
    <w:multiLevelType w:val="hybridMultilevel"/>
    <w:tmpl w:val="7344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3A5C48"/>
    <w:multiLevelType w:val="multilevel"/>
    <w:tmpl w:val="0F34B1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33821"/>
    <w:multiLevelType w:val="hybridMultilevel"/>
    <w:tmpl w:val="ABF8B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D338C0"/>
    <w:multiLevelType w:val="hybridMultilevel"/>
    <w:tmpl w:val="4E380E26"/>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31" w15:restartNumberingAfterBreak="0">
    <w:nsid w:val="4A295BFE"/>
    <w:multiLevelType w:val="hybridMultilevel"/>
    <w:tmpl w:val="F4B2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A4280F"/>
    <w:multiLevelType w:val="multilevel"/>
    <w:tmpl w:val="680AA492"/>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E7536FD"/>
    <w:multiLevelType w:val="multilevel"/>
    <w:tmpl w:val="25F8041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7635ED"/>
    <w:multiLevelType w:val="hybridMultilevel"/>
    <w:tmpl w:val="0D98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063277"/>
    <w:multiLevelType w:val="hybridMultilevel"/>
    <w:tmpl w:val="74B6F88E"/>
    <w:lvl w:ilvl="0" w:tplc="11FA148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FD699B"/>
    <w:multiLevelType w:val="multilevel"/>
    <w:tmpl w:val="4AC61D6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75D5639"/>
    <w:multiLevelType w:val="hybridMultilevel"/>
    <w:tmpl w:val="039CDC5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469FE"/>
    <w:multiLevelType w:val="hybridMultilevel"/>
    <w:tmpl w:val="F55C534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830BE"/>
    <w:multiLevelType w:val="hybridMultilevel"/>
    <w:tmpl w:val="33EC48A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B3378"/>
    <w:multiLevelType w:val="hybridMultilevel"/>
    <w:tmpl w:val="620A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560C18"/>
    <w:multiLevelType w:val="hybridMultilevel"/>
    <w:tmpl w:val="3D764E78"/>
    <w:lvl w:ilvl="0" w:tplc="08090001">
      <w:start w:val="1"/>
      <w:numFmt w:val="bullet"/>
      <w:lvlText w:val=""/>
      <w:lvlJc w:val="left"/>
      <w:pPr>
        <w:ind w:left="360" w:hanging="360"/>
      </w:pPr>
      <w:rPr>
        <w:rFonts w:ascii="Symbol" w:hAnsi="Symbol" w:hint="default"/>
      </w:rPr>
    </w:lvl>
    <w:lvl w:ilvl="1" w:tplc="D9AE840C">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6042FC"/>
    <w:multiLevelType w:val="multilevel"/>
    <w:tmpl w:val="945045A8"/>
    <w:lvl w:ilvl="0">
      <w:start w:val="1"/>
      <w:numFmt w:val="decimal"/>
      <w:pStyle w:val="SubHeading"/>
      <w:lvlText w:val="%1."/>
      <w:lvlJc w:val="left"/>
      <w:pPr>
        <w:ind w:left="360" w:hanging="360"/>
      </w:pPr>
    </w:lvl>
    <w:lvl w:ilvl="1">
      <w:start w:val="1"/>
      <w:numFmt w:val="decimal"/>
      <w:pStyle w:val="Level2"/>
      <w:lvlText w:val="%1.%2."/>
      <w:lvlJc w:val="left"/>
      <w:pPr>
        <w:ind w:left="792" w:hanging="432"/>
      </w:pPr>
      <w:rPr>
        <w:b w: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43" w15:restartNumberingAfterBreak="0">
    <w:nsid w:val="6AD9429A"/>
    <w:multiLevelType w:val="hybridMultilevel"/>
    <w:tmpl w:val="A536A2C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DE2A08"/>
    <w:multiLevelType w:val="hybridMultilevel"/>
    <w:tmpl w:val="6F848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2A40FE"/>
    <w:multiLevelType w:val="hybridMultilevel"/>
    <w:tmpl w:val="1D2C967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901F9C"/>
    <w:multiLevelType w:val="hybridMultilevel"/>
    <w:tmpl w:val="5FA0E45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2B5514"/>
    <w:multiLevelType w:val="hybridMultilevel"/>
    <w:tmpl w:val="3F38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70183B"/>
    <w:multiLevelType w:val="hybridMultilevel"/>
    <w:tmpl w:val="93222A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0427F8"/>
    <w:multiLevelType w:val="hybridMultilevel"/>
    <w:tmpl w:val="529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581597"/>
    <w:multiLevelType w:val="multilevel"/>
    <w:tmpl w:val="C6180B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86B0327"/>
    <w:multiLevelType w:val="hybridMultilevel"/>
    <w:tmpl w:val="50B00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8721283"/>
    <w:multiLevelType w:val="hybridMultilevel"/>
    <w:tmpl w:val="BFAE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8CA35A0"/>
    <w:multiLevelType w:val="hybridMultilevel"/>
    <w:tmpl w:val="052CB4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B2176"/>
    <w:multiLevelType w:val="hybridMultilevel"/>
    <w:tmpl w:val="B74A14B0"/>
    <w:lvl w:ilvl="0" w:tplc="ACE8C046">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5" w15:restartNumberingAfterBreak="0">
    <w:nsid w:val="7BCB6C27"/>
    <w:multiLevelType w:val="hybridMultilevel"/>
    <w:tmpl w:val="51628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D5B6680"/>
    <w:multiLevelType w:val="hybridMultilevel"/>
    <w:tmpl w:val="36FEF5F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1"/>
  </w:num>
  <w:num w:numId="4">
    <w:abstractNumId w:val="11"/>
  </w:num>
  <w:num w:numId="5">
    <w:abstractNumId w:val="48"/>
  </w:num>
  <w:num w:numId="6">
    <w:abstractNumId w:val="2"/>
  </w:num>
  <w:num w:numId="7">
    <w:abstractNumId w:val="16"/>
  </w:num>
  <w:num w:numId="8">
    <w:abstractNumId w:val="54"/>
  </w:num>
  <w:num w:numId="9">
    <w:abstractNumId w:val="8"/>
  </w:num>
  <w:num w:numId="10">
    <w:abstractNumId w:val="29"/>
  </w:num>
  <w:num w:numId="11">
    <w:abstractNumId w:val="15"/>
  </w:num>
  <w:num w:numId="12">
    <w:abstractNumId w:val="53"/>
  </w:num>
  <w:num w:numId="13">
    <w:abstractNumId w:val="50"/>
  </w:num>
  <w:num w:numId="14">
    <w:abstractNumId w:val="1"/>
  </w:num>
  <w:num w:numId="15">
    <w:abstractNumId w:val="31"/>
  </w:num>
  <w:num w:numId="16">
    <w:abstractNumId w:val="3"/>
  </w:num>
  <w:num w:numId="17">
    <w:abstractNumId w:val="21"/>
  </w:num>
  <w:num w:numId="18">
    <w:abstractNumId w:val="27"/>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20"/>
  </w:num>
  <w:num w:numId="23">
    <w:abstractNumId w:val="23"/>
  </w:num>
  <w:num w:numId="24">
    <w:abstractNumId w:val="22"/>
  </w:num>
  <w:num w:numId="25">
    <w:abstractNumId w:val="44"/>
  </w:num>
  <w:num w:numId="26">
    <w:abstractNumId w:val="43"/>
  </w:num>
  <w:num w:numId="27">
    <w:abstractNumId w:val="36"/>
  </w:num>
  <w:num w:numId="28">
    <w:abstractNumId w:val="7"/>
  </w:num>
  <w:num w:numId="29">
    <w:abstractNumId w:val="34"/>
  </w:num>
  <w:num w:numId="30">
    <w:abstractNumId w:val="56"/>
  </w:num>
  <w:num w:numId="31">
    <w:abstractNumId w:val="14"/>
  </w:num>
  <w:num w:numId="32">
    <w:abstractNumId w:val="24"/>
  </w:num>
  <w:num w:numId="33">
    <w:abstractNumId w:val="51"/>
  </w:num>
  <w:num w:numId="34">
    <w:abstractNumId w:val="49"/>
  </w:num>
  <w:num w:numId="35">
    <w:abstractNumId w:val="38"/>
  </w:num>
  <w:num w:numId="36">
    <w:abstractNumId w:val="4"/>
  </w:num>
  <w:num w:numId="37">
    <w:abstractNumId w:val="12"/>
  </w:num>
  <w:num w:numId="38">
    <w:abstractNumId w:val="33"/>
  </w:num>
  <w:num w:numId="39">
    <w:abstractNumId w:val="55"/>
  </w:num>
  <w:num w:numId="40">
    <w:abstractNumId w:val="47"/>
  </w:num>
  <w:num w:numId="41">
    <w:abstractNumId w:val="46"/>
  </w:num>
  <w:num w:numId="42">
    <w:abstractNumId w:val="32"/>
  </w:num>
  <w:num w:numId="43">
    <w:abstractNumId w:val="13"/>
  </w:num>
  <w:num w:numId="44">
    <w:abstractNumId w:val="40"/>
  </w:num>
  <w:num w:numId="45">
    <w:abstractNumId w:val="52"/>
  </w:num>
  <w:num w:numId="46">
    <w:abstractNumId w:val="37"/>
  </w:num>
  <w:num w:numId="47">
    <w:abstractNumId w:val="45"/>
  </w:num>
  <w:num w:numId="48">
    <w:abstractNumId w:val="0"/>
  </w:num>
  <w:num w:numId="49">
    <w:abstractNumId w:val="18"/>
  </w:num>
  <w:num w:numId="50">
    <w:abstractNumId w:val="25"/>
  </w:num>
  <w:num w:numId="51">
    <w:abstractNumId w:val="17"/>
  </w:num>
  <w:num w:numId="52">
    <w:abstractNumId w:val="39"/>
  </w:num>
  <w:num w:numId="53">
    <w:abstractNumId w:val="19"/>
  </w:num>
  <w:num w:numId="54">
    <w:abstractNumId w:val="35"/>
  </w:num>
  <w:num w:numId="55">
    <w:abstractNumId w:val="6"/>
  </w:num>
  <w:num w:numId="56">
    <w:abstractNumId w:val="26"/>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73"/>
    <w:rsid w:val="000043C5"/>
    <w:rsid w:val="00004D31"/>
    <w:rsid w:val="00007348"/>
    <w:rsid w:val="00011183"/>
    <w:rsid w:val="000276CA"/>
    <w:rsid w:val="00032271"/>
    <w:rsid w:val="00034BAA"/>
    <w:rsid w:val="00042B55"/>
    <w:rsid w:val="000516DF"/>
    <w:rsid w:val="000558BB"/>
    <w:rsid w:val="0005630F"/>
    <w:rsid w:val="00057F7F"/>
    <w:rsid w:val="00066B4F"/>
    <w:rsid w:val="00084378"/>
    <w:rsid w:val="00086A59"/>
    <w:rsid w:val="00086D52"/>
    <w:rsid w:val="00087A8F"/>
    <w:rsid w:val="0009385C"/>
    <w:rsid w:val="000948C3"/>
    <w:rsid w:val="00095F23"/>
    <w:rsid w:val="000A200A"/>
    <w:rsid w:val="000A37F3"/>
    <w:rsid w:val="000A4B33"/>
    <w:rsid w:val="000A75B9"/>
    <w:rsid w:val="000B3B35"/>
    <w:rsid w:val="000B3D36"/>
    <w:rsid w:val="000B41F5"/>
    <w:rsid w:val="000B448F"/>
    <w:rsid w:val="000B6403"/>
    <w:rsid w:val="000C13B2"/>
    <w:rsid w:val="000C28F1"/>
    <w:rsid w:val="000C4BFE"/>
    <w:rsid w:val="000C515D"/>
    <w:rsid w:val="000D239C"/>
    <w:rsid w:val="000D337F"/>
    <w:rsid w:val="000D61E2"/>
    <w:rsid w:val="000E126B"/>
    <w:rsid w:val="000E311E"/>
    <w:rsid w:val="000F2110"/>
    <w:rsid w:val="000F3270"/>
    <w:rsid w:val="000F362E"/>
    <w:rsid w:val="000F733D"/>
    <w:rsid w:val="00101E09"/>
    <w:rsid w:val="00105319"/>
    <w:rsid w:val="00105665"/>
    <w:rsid w:val="00106DFD"/>
    <w:rsid w:val="001070D1"/>
    <w:rsid w:val="00107DD3"/>
    <w:rsid w:val="00116F2D"/>
    <w:rsid w:val="00122B70"/>
    <w:rsid w:val="00124787"/>
    <w:rsid w:val="0012706F"/>
    <w:rsid w:val="00134353"/>
    <w:rsid w:val="00136798"/>
    <w:rsid w:val="001474F0"/>
    <w:rsid w:val="00160BF1"/>
    <w:rsid w:val="00160D9E"/>
    <w:rsid w:val="00163558"/>
    <w:rsid w:val="0016370F"/>
    <w:rsid w:val="00163F8A"/>
    <w:rsid w:val="00167A51"/>
    <w:rsid w:val="00173D7A"/>
    <w:rsid w:val="0017577E"/>
    <w:rsid w:val="00182ACE"/>
    <w:rsid w:val="00187612"/>
    <w:rsid w:val="00191E03"/>
    <w:rsid w:val="001953B5"/>
    <w:rsid w:val="00197410"/>
    <w:rsid w:val="001A6894"/>
    <w:rsid w:val="001B0DFA"/>
    <w:rsid w:val="001B1772"/>
    <w:rsid w:val="001B6815"/>
    <w:rsid w:val="001C0102"/>
    <w:rsid w:val="001C177F"/>
    <w:rsid w:val="001C2521"/>
    <w:rsid w:val="001C63D0"/>
    <w:rsid w:val="001D4BC2"/>
    <w:rsid w:val="001D53B7"/>
    <w:rsid w:val="001E1370"/>
    <w:rsid w:val="001E217D"/>
    <w:rsid w:val="001E34B8"/>
    <w:rsid w:val="001E4A24"/>
    <w:rsid w:val="001E535D"/>
    <w:rsid w:val="001E56D7"/>
    <w:rsid w:val="001E584A"/>
    <w:rsid w:val="001F210F"/>
    <w:rsid w:val="001F2AD2"/>
    <w:rsid w:val="001F2CB1"/>
    <w:rsid w:val="001F2EF8"/>
    <w:rsid w:val="001F39AA"/>
    <w:rsid w:val="001F5DFA"/>
    <w:rsid w:val="00200036"/>
    <w:rsid w:val="002029B8"/>
    <w:rsid w:val="00207525"/>
    <w:rsid w:val="0021116C"/>
    <w:rsid w:val="00217058"/>
    <w:rsid w:val="00217765"/>
    <w:rsid w:val="0021783A"/>
    <w:rsid w:val="002270F2"/>
    <w:rsid w:val="00227990"/>
    <w:rsid w:val="00230508"/>
    <w:rsid w:val="00233A01"/>
    <w:rsid w:val="002367B5"/>
    <w:rsid w:val="00241D84"/>
    <w:rsid w:val="00242009"/>
    <w:rsid w:val="00245988"/>
    <w:rsid w:val="00247E71"/>
    <w:rsid w:val="00250D0D"/>
    <w:rsid w:val="00252123"/>
    <w:rsid w:val="0025251E"/>
    <w:rsid w:val="00252557"/>
    <w:rsid w:val="002534F9"/>
    <w:rsid w:val="00253C76"/>
    <w:rsid w:val="0025663B"/>
    <w:rsid w:val="00256C56"/>
    <w:rsid w:val="002579B6"/>
    <w:rsid w:val="0026040B"/>
    <w:rsid w:val="0026272D"/>
    <w:rsid w:val="002628A0"/>
    <w:rsid w:val="00262EEC"/>
    <w:rsid w:val="00263D78"/>
    <w:rsid w:val="00265C0D"/>
    <w:rsid w:val="0026628C"/>
    <w:rsid w:val="00272926"/>
    <w:rsid w:val="00277771"/>
    <w:rsid w:val="00281550"/>
    <w:rsid w:val="00283D5A"/>
    <w:rsid w:val="00285FB0"/>
    <w:rsid w:val="002931F3"/>
    <w:rsid w:val="002944C8"/>
    <w:rsid w:val="00296328"/>
    <w:rsid w:val="002A212B"/>
    <w:rsid w:val="002A2E43"/>
    <w:rsid w:val="002A3D76"/>
    <w:rsid w:val="002A6DA7"/>
    <w:rsid w:val="002A7BF0"/>
    <w:rsid w:val="002B2B9C"/>
    <w:rsid w:val="002B2C03"/>
    <w:rsid w:val="002B6703"/>
    <w:rsid w:val="002C29CE"/>
    <w:rsid w:val="002D39DA"/>
    <w:rsid w:val="002D6AE9"/>
    <w:rsid w:val="002D7BDC"/>
    <w:rsid w:val="002E4AF3"/>
    <w:rsid w:val="002E7B59"/>
    <w:rsid w:val="002E7F16"/>
    <w:rsid w:val="002F0B30"/>
    <w:rsid w:val="002F12B0"/>
    <w:rsid w:val="002F30BB"/>
    <w:rsid w:val="002F3244"/>
    <w:rsid w:val="002F5E71"/>
    <w:rsid w:val="00302B97"/>
    <w:rsid w:val="00303A92"/>
    <w:rsid w:val="00304DC6"/>
    <w:rsid w:val="003068A1"/>
    <w:rsid w:val="00307B1E"/>
    <w:rsid w:val="00312ECE"/>
    <w:rsid w:val="003151E9"/>
    <w:rsid w:val="00321C73"/>
    <w:rsid w:val="00324D93"/>
    <w:rsid w:val="00330005"/>
    <w:rsid w:val="00332014"/>
    <w:rsid w:val="0033364D"/>
    <w:rsid w:val="00333DAF"/>
    <w:rsid w:val="00335EEB"/>
    <w:rsid w:val="00340905"/>
    <w:rsid w:val="0034093E"/>
    <w:rsid w:val="0034178F"/>
    <w:rsid w:val="003453DE"/>
    <w:rsid w:val="00356B55"/>
    <w:rsid w:val="00356BD6"/>
    <w:rsid w:val="00360456"/>
    <w:rsid w:val="00360647"/>
    <w:rsid w:val="00361220"/>
    <w:rsid w:val="0036350B"/>
    <w:rsid w:val="00367D80"/>
    <w:rsid w:val="00374974"/>
    <w:rsid w:val="00377C21"/>
    <w:rsid w:val="003832CB"/>
    <w:rsid w:val="0038702B"/>
    <w:rsid w:val="003919FA"/>
    <w:rsid w:val="00395E72"/>
    <w:rsid w:val="00397A2F"/>
    <w:rsid w:val="003A1780"/>
    <w:rsid w:val="003A49B9"/>
    <w:rsid w:val="003A5D09"/>
    <w:rsid w:val="003B0188"/>
    <w:rsid w:val="003B077C"/>
    <w:rsid w:val="003B667D"/>
    <w:rsid w:val="003B6B4E"/>
    <w:rsid w:val="003B7485"/>
    <w:rsid w:val="003B7A27"/>
    <w:rsid w:val="003B7E50"/>
    <w:rsid w:val="003C01AC"/>
    <w:rsid w:val="003C3738"/>
    <w:rsid w:val="003C37FA"/>
    <w:rsid w:val="003D28BE"/>
    <w:rsid w:val="003D4422"/>
    <w:rsid w:val="003E722F"/>
    <w:rsid w:val="003F00A5"/>
    <w:rsid w:val="003F027A"/>
    <w:rsid w:val="003F1439"/>
    <w:rsid w:val="00402EDF"/>
    <w:rsid w:val="00407D14"/>
    <w:rsid w:val="0041321C"/>
    <w:rsid w:val="004163D1"/>
    <w:rsid w:val="00416B93"/>
    <w:rsid w:val="004232A9"/>
    <w:rsid w:val="004341EB"/>
    <w:rsid w:val="004352B4"/>
    <w:rsid w:val="0043531A"/>
    <w:rsid w:val="00442EFF"/>
    <w:rsid w:val="00447AAB"/>
    <w:rsid w:val="00447D11"/>
    <w:rsid w:val="00462A23"/>
    <w:rsid w:val="004631B2"/>
    <w:rsid w:val="00472801"/>
    <w:rsid w:val="00474E97"/>
    <w:rsid w:val="00475ABA"/>
    <w:rsid w:val="004803B5"/>
    <w:rsid w:val="0048717C"/>
    <w:rsid w:val="004908DE"/>
    <w:rsid w:val="004A02DD"/>
    <w:rsid w:val="004A72A8"/>
    <w:rsid w:val="004A7431"/>
    <w:rsid w:val="004B08F5"/>
    <w:rsid w:val="004B5167"/>
    <w:rsid w:val="004C01D3"/>
    <w:rsid w:val="004C3BEB"/>
    <w:rsid w:val="004C578E"/>
    <w:rsid w:val="004C60E7"/>
    <w:rsid w:val="004D0E09"/>
    <w:rsid w:val="004D3C07"/>
    <w:rsid w:val="004D4463"/>
    <w:rsid w:val="004D4B31"/>
    <w:rsid w:val="004D644F"/>
    <w:rsid w:val="004E3AD1"/>
    <w:rsid w:val="004E400B"/>
    <w:rsid w:val="004F0233"/>
    <w:rsid w:val="004F1221"/>
    <w:rsid w:val="004F2D8B"/>
    <w:rsid w:val="004F3A9A"/>
    <w:rsid w:val="004F5826"/>
    <w:rsid w:val="004F6B6A"/>
    <w:rsid w:val="004F77C8"/>
    <w:rsid w:val="004F7D40"/>
    <w:rsid w:val="005007B8"/>
    <w:rsid w:val="00501D66"/>
    <w:rsid w:val="00502719"/>
    <w:rsid w:val="00503D07"/>
    <w:rsid w:val="005105CB"/>
    <w:rsid w:val="00512383"/>
    <w:rsid w:val="0051256B"/>
    <w:rsid w:val="00513560"/>
    <w:rsid w:val="005166DE"/>
    <w:rsid w:val="00520852"/>
    <w:rsid w:val="00521619"/>
    <w:rsid w:val="00521A49"/>
    <w:rsid w:val="0052335A"/>
    <w:rsid w:val="00523417"/>
    <w:rsid w:val="00524730"/>
    <w:rsid w:val="00525BD9"/>
    <w:rsid w:val="00527833"/>
    <w:rsid w:val="00530597"/>
    <w:rsid w:val="00533D73"/>
    <w:rsid w:val="00543487"/>
    <w:rsid w:val="005446A7"/>
    <w:rsid w:val="00544B6E"/>
    <w:rsid w:val="00551C13"/>
    <w:rsid w:val="005614AA"/>
    <w:rsid w:val="00561B9C"/>
    <w:rsid w:val="00561E25"/>
    <w:rsid w:val="00563EA6"/>
    <w:rsid w:val="005651F9"/>
    <w:rsid w:val="0057087B"/>
    <w:rsid w:val="005733CD"/>
    <w:rsid w:val="00581655"/>
    <w:rsid w:val="005818AD"/>
    <w:rsid w:val="00585E46"/>
    <w:rsid w:val="00587EE1"/>
    <w:rsid w:val="00590FA8"/>
    <w:rsid w:val="00594B06"/>
    <w:rsid w:val="0059557E"/>
    <w:rsid w:val="005957B3"/>
    <w:rsid w:val="00596539"/>
    <w:rsid w:val="005A092E"/>
    <w:rsid w:val="005A1EE6"/>
    <w:rsid w:val="005A2236"/>
    <w:rsid w:val="005A7B83"/>
    <w:rsid w:val="005B179C"/>
    <w:rsid w:val="005B1DB3"/>
    <w:rsid w:val="005B28F9"/>
    <w:rsid w:val="005B43CB"/>
    <w:rsid w:val="005B6346"/>
    <w:rsid w:val="005C013B"/>
    <w:rsid w:val="005C2EC3"/>
    <w:rsid w:val="005C3C51"/>
    <w:rsid w:val="005C6F7D"/>
    <w:rsid w:val="005D16F5"/>
    <w:rsid w:val="005D351A"/>
    <w:rsid w:val="005D4F8B"/>
    <w:rsid w:val="005D5E2E"/>
    <w:rsid w:val="005D6E06"/>
    <w:rsid w:val="005E102A"/>
    <w:rsid w:val="005E2437"/>
    <w:rsid w:val="005E24CE"/>
    <w:rsid w:val="005E316C"/>
    <w:rsid w:val="005E3816"/>
    <w:rsid w:val="005E47C5"/>
    <w:rsid w:val="005E5DFB"/>
    <w:rsid w:val="005F7A73"/>
    <w:rsid w:val="006005A4"/>
    <w:rsid w:val="00612511"/>
    <w:rsid w:val="00612F6D"/>
    <w:rsid w:val="00613BA9"/>
    <w:rsid w:val="00614DE7"/>
    <w:rsid w:val="0062004E"/>
    <w:rsid w:val="0062327C"/>
    <w:rsid w:val="006241B1"/>
    <w:rsid w:val="00624F5C"/>
    <w:rsid w:val="00627312"/>
    <w:rsid w:val="006276C3"/>
    <w:rsid w:val="006339BC"/>
    <w:rsid w:val="00634E16"/>
    <w:rsid w:val="00635BBE"/>
    <w:rsid w:val="006366D5"/>
    <w:rsid w:val="00642537"/>
    <w:rsid w:val="00646061"/>
    <w:rsid w:val="0064796D"/>
    <w:rsid w:val="00650CEE"/>
    <w:rsid w:val="00655859"/>
    <w:rsid w:val="00663A00"/>
    <w:rsid w:val="00664E85"/>
    <w:rsid w:val="0066627E"/>
    <w:rsid w:val="00674DB4"/>
    <w:rsid w:val="00676356"/>
    <w:rsid w:val="006763F6"/>
    <w:rsid w:val="00677E4D"/>
    <w:rsid w:val="00681BBE"/>
    <w:rsid w:val="006825E5"/>
    <w:rsid w:val="00683034"/>
    <w:rsid w:val="0068338F"/>
    <w:rsid w:val="006837B1"/>
    <w:rsid w:val="006848D9"/>
    <w:rsid w:val="00685BD6"/>
    <w:rsid w:val="00691DDD"/>
    <w:rsid w:val="006937BB"/>
    <w:rsid w:val="00696106"/>
    <w:rsid w:val="006969CC"/>
    <w:rsid w:val="006A79DF"/>
    <w:rsid w:val="006B103D"/>
    <w:rsid w:val="006B1AEB"/>
    <w:rsid w:val="006B33F9"/>
    <w:rsid w:val="006B4C63"/>
    <w:rsid w:val="006B537C"/>
    <w:rsid w:val="006C2835"/>
    <w:rsid w:val="006C4EF2"/>
    <w:rsid w:val="006C74A9"/>
    <w:rsid w:val="006C7A44"/>
    <w:rsid w:val="006D0D9D"/>
    <w:rsid w:val="006D2DBD"/>
    <w:rsid w:val="006D3D09"/>
    <w:rsid w:val="006D3D98"/>
    <w:rsid w:val="006D4161"/>
    <w:rsid w:val="006D5293"/>
    <w:rsid w:val="006D60F6"/>
    <w:rsid w:val="006E7F67"/>
    <w:rsid w:val="006F016D"/>
    <w:rsid w:val="006F0F1D"/>
    <w:rsid w:val="006F1619"/>
    <w:rsid w:val="006F2BC1"/>
    <w:rsid w:val="006F3BA5"/>
    <w:rsid w:val="00706473"/>
    <w:rsid w:val="007111EC"/>
    <w:rsid w:val="007118CF"/>
    <w:rsid w:val="00711BB7"/>
    <w:rsid w:val="00717AFE"/>
    <w:rsid w:val="00721479"/>
    <w:rsid w:val="007307B6"/>
    <w:rsid w:val="00733FA3"/>
    <w:rsid w:val="00736736"/>
    <w:rsid w:val="00737D3A"/>
    <w:rsid w:val="00741F13"/>
    <w:rsid w:val="007451A5"/>
    <w:rsid w:val="00745311"/>
    <w:rsid w:val="00746350"/>
    <w:rsid w:val="00746842"/>
    <w:rsid w:val="00750573"/>
    <w:rsid w:val="00750E52"/>
    <w:rsid w:val="00751320"/>
    <w:rsid w:val="00752333"/>
    <w:rsid w:val="00756153"/>
    <w:rsid w:val="0075660D"/>
    <w:rsid w:val="007568B4"/>
    <w:rsid w:val="00761302"/>
    <w:rsid w:val="00761AB0"/>
    <w:rsid w:val="00762A99"/>
    <w:rsid w:val="00774F23"/>
    <w:rsid w:val="00775E2C"/>
    <w:rsid w:val="007776D4"/>
    <w:rsid w:val="00777B89"/>
    <w:rsid w:val="00780C80"/>
    <w:rsid w:val="007824D3"/>
    <w:rsid w:val="00785406"/>
    <w:rsid w:val="00785E55"/>
    <w:rsid w:val="00790F16"/>
    <w:rsid w:val="0079103B"/>
    <w:rsid w:val="007912B5"/>
    <w:rsid w:val="00793EE9"/>
    <w:rsid w:val="007940A8"/>
    <w:rsid w:val="00797F4A"/>
    <w:rsid w:val="007A27A7"/>
    <w:rsid w:val="007A31B6"/>
    <w:rsid w:val="007B209A"/>
    <w:rsid w:val="007B7069"/>
    <w:rsid w:val="007B76B7"/>
    <w:rsid w:val="007C35BB"/>
    <w:rsid w:val="007C4501"/>
    <w:rsid w:val="007D369C"/>
    <w:rsid w:val="007D415F"/>
    <w:rsid w:val="007D5923"/>
    <w:rsid w:val="007D5CC2"/>
    <w:rsid w:val="007E3961"/>
    <w:rsid w:val="007E4BD0"/>
    <w:rsid w:val="007E7A38"/>
    <w:rsid w:val="007F1C2E"/>
    <w:rsid w:val="007F2905"/>
    <w:rsid w:val="007F3398"/>
    <w:rsid w:val="007F5978"/>
    <w:rsid w:val="0080429C"/>
    <w:rsid w:val="00804FE3"/>
    <w:rsid w:val="00810314"/>
    <w:rsid w:val="0081249F"/>
    <w:rsid w:val="008142EC"/>
    <w:rsid w:val="008163C9"/>
    <w:rsid w:val="008170BB"/>
    <w:rsid w:val="0082334F"/>
    <w:rsid w:val="00827DAC"/>
    <w:rsid w:val="00831FF3"/>
    <w:rsid w:val="008340E0"/>
    <w:rsid w:val="00835847"/>
    <w:rsid w:val="008440B8"/>
    <w:rsid w:val="008472B9"/>
    <w:rsid w:val="00847FEC"/>
    <w:rsid w:val="00853240"/>
    <w:rsid w:val="0085643F"/>
    <w:rsid w:val="00856507"/>
    <w:rsid w:val="0085747D"/>
    <w:rsid w:val="00857F55"/>
    <w:rsid w:val="00861434"/>
    <w:rsid w:val="00862463"/>
    <w:rsid w:val="008633BD"/>
    <w:rsid w:val="0087035A"/>
    <w:rsid w:val="008773F8"/>
    <w:rsid w:val="00881E5E"/>
    <w:rsid w:val="00882758"/>
    <w:rsid w:val="0088322D"/>
    <w:rsid w:val="00884AE5"/>
    <w:rsid w:val="008900B2"/>
    <w:rsid w:val="00890DF8"/>
    <w:rsid w:val="00891177"/>
    <w:rsid w:val="00891301"/>
    <w:rsid w:val="0089285E"/>
    <w:rsid w:val="008A448A"/>
    <w:rsid w:val="008A747B"/>
    <w:rsid w:val="008B19CC"/>
    <w:rsid w:val="008B36E8"/>
    <w:rsid w:val="008B412A"/>
    <w:rsid w:val="008B7C77"/>
    <w:rsid w:val="008C137B"/>
    <w:rsid w:val="008C6064"/>
    <w:rsid w:val="008D0736"/>
    <w:rsid w:val="008D2733"/>
    <w:rsid w:val="008D6121"/>
    <w:rsid w:val="008D7997"/>
    <w:rsid w:val="008E0107"/>
    <w:rsid w:val="008E5C11"/>
    <w:rsid w:val="008E7921"/>
    <w:rsid w:val="008E7F03"/>
    <w:rsid w:val="008F2ECB"/>
    <w:rsid w:val="008F4BEB"/>
    <w:rsid w:val="008F532C"/>
    <w:rsid w:val="008F5FDD"/>
    <w:rsid w:val="008F79B6"/>
    <w:rsid w:val="009011A3"/>
    <w:rsid w:val="0090200E"/>
    <w:rsid w:val="009031FC"/>
    <w:rsid w:val="009032A6"/>
    <w:rsid w:val="00904EF3"/>
    <w:rsid w:val="00910E08"/>
    <w:rsid w:val="009126EA"/>
    <w:rsid w:val="00913641"/>
    <w:rsid w:val="009206DA"/>
    <w:rsid w:val="00920D4B"/>
    <w:rsid w:val="00922169"/>
    <w:rsid w:val="00925E2F"/>
    <w:rsid w:val="009302AA"/>
    <w:rsid w:val="00941C57"/>
    <w:rsid w:val="00941D41"/>
    <w:rsid w:val="009420CC"/>
    <w:rsid w:val="00944ECE"/>
    <w:rsid w:val="00945F4A"/>
    <w:rsid w:val="00951D4C"/>
    <w:rsid w:val="00953A91"/>
    <w:rsid w:val="00953E12"/>
    <w:rsid w:val="0095445A"/>
    <w:rsid w:val="00962F00"/>
    <w:rsid w:val="009636BA"/>
    <w:rsid w:val="009656EB"/>
    <w:rsid w:val="00967C8D"/>
    <w:rsid w:val="009702FB"/>
    <w:rsid w:val="00970D24"/>
    <w:rsid w:val="0097384B"/>
    <w:rsid w:val="00973E98"/>
    <w:rsid w:val="00982F7A"/>
    <w:rsid w:val="009853CC"/>
    <w:rsid w:val="0098667D"/>
    <w:rsid w:val="00986D54"/>
    <w:rsid w:val="009870DD"/>
    <w:rsid w:val="009877AE"/>
    <w:rsid w:val="00990A32"/>
    <w:rsid w:val="00991775"/>
    <w:rsid w:val="00995F72"/>
    <w:rsid w:val="009A359B"/>
    <w:rsid w:val="009A5330"/>
    <w:rsid w:val="009A620A"/>
    <w:rsid w:val="009A7E57"/>
    <w:rsid w:val="009B0F4F"/>
    <w:rsid w:val="009B1772"/>
    <w:rsid w:val="009B5228"/>
    <w:rsid w:val="009B5B21"/>
    <w:rsid w:val="009B6082"/>
    <w:rsid w:val="009B633B"/>
    <w:rsid w:val="009B7181"/>
    <w:rsid w:val="009B76D3"/>
    <w:rsid w:val="009C75E3"/>
    <w:rsid w:val="009C7939"/>
    <w:rsid w:val="009D0DB2"/>
    <w:rsid w:val="009D2B32"/>
    <w:rsid w:val="009D79BE"/>
    <w:rsid w:val="009E3357"/>
    <w:rsid w:val="009E6E5C"/>
    <w:rsid w:val="009E7A5E"/>
    <w:rsid w:val="009F02E0"/>
    <w:rsid w:val="009F3328"/>
    <w:rsid w:val="009F4204"/>
    <w:rsid w:val="009F63CC"/>
    <w:rsid w:val="009F6767"/>
    <w:rsid w:val="009F6A5B"/>
    <w:rsid w:val="00A00C01"/>
    <w:rsid w:val="00A01661"/>
    <w:rsid w:val="00A02B54"/>
    <w:rsid w:val="00A0498B"/>
    <w:rsid w:val="00A11C6E"/>
    <w:rsid w:val="00A12538"/>
    <w:rsid w:val="00A12A07"/>
    <w:rsid w:val="00A14D2D"/>
    <w:rsid w:val="00A170E1"/>
    <w:rsid w:val="00A17367"/>
    <w:rsid w:val="00A17961"/>
    <w:rsid w:val="00A209EF"/>
    <w:rsid w:val="00A2735F"/>
    <w:rsid w:val="00A3230C"/>
    <w:rsid w:val="00A352B5"/>
    <w:rsid w:val="00A41365"/>
    <w:rsid w:val="00A42734"/>
    <w:rsid w:val="00A43863"/>
    <w:rsid w:val="00A43DF3"/>
    <w:rsid w:val="00A457BC"/>
    <w:rsid w:val="00A45BCE"/>
    <w:rsid w:val="00A46471"/>
    <w:rsid w:val="00A51FAD"/>
    <w:rsid w:val="00A5347F"/>
    <w:rsid w:val="00A53C26"/>
    <w:rsid w:val="00A54919"/>
    <w:rsid w:val="00A553B7"/>
    <w:rsid w:val="00A60877"/>
    <w:rsid w:val="00A647EF"/>
    <w:rsid w:val="00A659DE"/>
    <w:rsid w:val="00A70029"/>
    <w:rsid w:val="00A70F82"/>
    <w:rsid w:val="00A734CD"/>
    <w:rsid w:val="00A73503"/>
    <w:rsid w:val="00A743BA"/>
    <w:rsid w:val="00A751FC"/>
    <w:rsid w:val="00A76485"/>
    <w:rsid w:val="00A822EB"/>
    <w:rsid w:val="00A84C6D"/>
    <w:rsid w:val="00A87347"/>
    <w:rsid w:val="00A9272E"/>
    <w:rsid w:val="00A9502F"/>
    <w:rsid w:val="00AA4110"/>
    <w:rsid w:val="00AB0446"/>
    <w:rsid w:val="00AB0F39"/>
    <w:rsid w:val="00AB20E5"/>
    <w:rsid w:val="00AB6665"/>
    <w:rsid w:val="00AC2FCE"/>
    <w:rsid w:val="00AC40D5"/>
    <w:rsid w:val="00AC4289"/>
    <w:rsid w:val="00AD237A"/>
    <w:rsid w:val="00AD35DF"/>
    <w:rsid w:val="00AD60D6"/>
    <w:rsid w:val="00AE11C3"/>
    <w:rsid w:val="00AE273F"/>
    <w:rsid w:val="00AE2C82"/>
    <w:rsid w:val="00AE3A2F"/>
    <w:rsid w:val="00AE5E6A"/>
    <w:rsid w:val="00AF0A6D"/>
    <w:rsid w:val="00AF13FF"/>
    <w:rsid w:val="00AF1EE3"/>
    <w:rsid w:val="00AF37B9"/>
    <w:rsid w:val="00AF3F94"/>
    <w:rsid w:val="00AF73D5"/>
    <w:rsid w:val="00B01969"/>
    <w:rsid w:val="00B02729"/>
    <w:rsid w:val="00B02D59"/>
    <w:rsid w:val="00B04526"/>
    <w:rsid w:val="00B12616"/>
    <w:rsid w:val="00B12C2B"/>
    <w:rsid w:val="00B149DB"/>
    <w:rsid w:val="00B16D15"/>
    <w:rsid w:val="00B20173"/>
    <w:rsid w:val="00B20840"/>
    <w:rsid w:val="00B220F5"/>
    <w:rsid w:val="00B2433F"/>
    <w:rsid w:val="00B25A0B"/>
    <w:rsid w:val="00B260F1"/>
    <w:rsid w:val="00B316AB"/>
    <w:rsid w:val="00B368B6"/>
    <w:rsid w:val="00B372AE"/>
    <w:rsid w:val="00B402D8"/>
    <w:rsid w:val="00B42035"/>
    <w:rsid w:val="00B47DEB"/>
    <w:rsid w:val="00B51383"/>
    <w:rsid w:val="00B515E9"/>
    <w:rsid w:val="00B52297"/>
    <w:rsid w:val="00B529AD"/>
    <w:rsid w:val="00B52A15"/>
    <w:rsid w:val="00B5350B"/>
    <w:rsid w:val="00B553A8"/>
    <w:rsid w:val="00B572F8"/>
    <w:rsid w:val="00B57532"/>
    <w:rsid w:val="00B6029D"/>
    <w:rsid w:val="00B6188A"/>
    <w:rsid w:val="00B620B8"/>
    <w:rsid w:val="00B636C2"/>
    <w:rsid w:val="00B70506"/>
    <w:rsid w:val="00B754D1"/>
    <w:rsid w:val="00B767E2"/>
    <w:rsid w:val="00B83757"/>
    <w:rsid w:val="00B85475"/>
    <w:rsid w:val="00B85D37"/>
    <w:rsid w:val="00B85DAA"/>
    <w:rsid w:val="00B90B4B"/>
    <w:rsid w:val="00B967AF"/>
    <w:rsid w:val="00B976C5"/>
    <w:rsid w:val="00BA0FA1"/>
    <w:rsid w:val="00BA197F"/>
    <w:rsid w:val="00BA23C4"/>
    <w:rsid w:val="00BA2FFE"/>
    <w:rsid w:val="00BA56A1"/>
    <w:rsid w:val="00BA69DA"/>
    <w:rsid w:val="00BA6E77"/>
    <w:rsid w:val="00BA784F"/>
    <w:rsid w:val="00BB15C0"/>
    <w:rsid w:val="00BB3A0D"/>
    <w:rsid w:val="00BB59FA"/>
    <w:rsid w:val="00BC0678"/>
    <w:rsid w:val="00BC295A"/>
    <w:rsid w:val="00BC55D6"/>
    <w:rsid w:val="00BD1E49"/>
    <w:rsid w:val="00BD2DAD"/>
    <w:rsid w:val="00BD2F1F"/>
    <w:rsid w:val="00BD3450"/>
    <w:rsid w:val="00BD45FB"/>
    <w:rsid w:val="00BD513D"/>
    <w:rsid w:val="00BE0C30"/>
    <w:rsid w:val="00BE3A6C"/>
    <w:rsid w:val="00BE3B81"/>
    <w:rsid w:val="00BE3F93"/>
    <w:rsid w:val="00BE5B40"/>
    <w:rsid w:val="00BE6DC8"/>
    <w:rsid w:val="00BF089C"/>
    <w:rsid w:val="00BF5448"/>
    <w:rsid w:val="00BF600F"/>
    <w:rsid w:val="00C00986"/>
    <w:rsid w:val="00C00C70"/>
    <w:rsid w:val="00C07BE2"/>
    <w:rsid w:val="00C109F6"/>
    <w:rsid w:val="00C13D6F"/>
    <w:rsid w:val="00C15D37"/>
    <w:rsid w:val="00C25942"/>
    <w:rsid w:val="00C270E1"/>
    <w:rsid w:val="00C32984"/>
    <w:rsid w:val="00C3736F"/>
    <w:rsid w:val="00C3792C"/>
    <w:rsid w:val="00C40A88"/>
    <w:rsid w:val="00C44009"/>
    <w:rsid w:val="00C45260"/>
    <w:rsid w:val="00C53B36"/>
    <w:rsid w:val="00C56A61"/>
    <w:rsid w:val="00C57304"/>
    <w:rsid w:val="00C57428"/>
    <w:rsid w:val="00C57A28"/>
    <w:rsid w:val="00C7214F"/>
    <w:rsid w:val="00C74045"/>
    <w:rsid w:val="00C8002A"/>
    <w:rsid w:val="00C802FA"/>
    <w:rsid w:val="00C8288F"/>
    <w:rsid w:val="00C84C38"/>
    <w:rsid w:val="00C84E9A"/>
    <w:rsid w:val="00C85CE6"/>
    <w:rsid w:val="00C91C1C"/>
    <w:rsid w:val="00C92087"/>
    <w:rsid w:val="00C93E18"/>
    <w:rsid w:val="00C96B49"/>
    <w:rsid w:val="00C96B9C"/>
    <w:rsid w:val="00C978D0"/>
    <w:rsid w:val="00CA06DC"/>
    <w:rsid w:val="00CA0D79"/>
    <w:rsid w:val="00CA2130"/>
    <w:rsid w:val="00CA2F2B"/>
    <w:rsid w:val="00CA521F"/>
    <w:rsid w:val="00CA66CB"/>
    <w:rsid w:val="00CA6ABE"/>
    <w:rsid w:val="00CB3574"/>
    <w:rsid w:val="00CB41FD"/>
    <w:rsid w:val="00CB7E98"/>
    <w:rsid w:val="00CC66B1"/>
    <w:rsid w:val="00CC6B06"/>
    <w:rsid w:val="00CD4541"/>
    <w:rsid w:val="00CD7235"/>
    <w:rsid w:val="00CE41A3"/>
    <w:rsid w:val="00CE5238"/>
    <w:rsid w:val="00CE71CE"/>
    <w:rsid w:val="00CE7F0C"/>
    <w:rsid w:val="00CF20AE"/>
    <w:rsid w:val="00CF443B"/>
    <w:rsid w:val="00CF5C06"/>
    <w:rsid w:val="00CF676E"/>
    <w:rsid w:val="00D04230"/>
    <w:rsid w:val="00D055E3"/>
    <w:rsid w:val="00D22732"/>
    <w:rsid w:val="00D22A1C"/>
    <w:rsid w:val="00D2443A"/>
    <w:rsid w:val="00D24DE4"/>
    <w:rsid w:val="00D26ABC"/>
    <w:rsid w:val="00D27D89"/>
    <w:rsid w:val="00D31A83"/>
    <w:rsid w:val="00D31EF7"/>
    <w:rsid w:val="00D41CEE"/>
    <w:rsid w:val="00D42C8C"/>
    <w:rsid w:val="00D4341E"/>
    <w:rsid w:val="00D4471D"/>
    <w:rsid w:val="00D44B9E"/>
    <w:rsid w:val="00D46B64"/>
    <w:rsid w:val="00D46CD4"/>
    <w:rsid w:val="00D6041B"/>
    <w:rsid w:val="00D6433C"/>
    <w:rsid w:val="00D648FE"/>
    <w:rsid w:val="00D733A6"/>
    <w:rsid w:val="00D753A8"/>
    <w:rsid w:val="00D81AD6"/>
    <w:rsid w:val="00D83A94"/>
    <w:rsid w:val="00D86AEB"/>
    <w:rsid w:val="00D930D4"/>
    <w:rsid w:val="00D94BA3"/>
    <w:rsid w:val="00D96B7A"/>
    <w:rsid w:val="00DA5E7B"/>
    <w:rsid w:val="00DA6607"/>
    <w:rsid w:val="00DA78EF"/>
    <w:rsid w:val="00DC252D"/>
    <w:rsid w:val="00DD4792"/>
    <w:rsid w:val="00DD61F1"/>
    <w:rsid w:val="00DE230A"/>
    <w:rsid w:val="00DE3CF4"/>
    <w:rsid w:val="00DE6BF8"/>
    <w:rsid w:val="00DF01FD"/>
    <w:rsid w:val="00DF37B4"/>
    <w:rsid w:val="00E00018"/>
    <w:rsid w:val="00E02908"/>
    <w:rsid w:val="00E03073"/>
    <w:rsid w:val="00E03867"/>
    <w:rsid w:val="00E06344"/>
    <w:rsid w:val="00E10CB9"/>
    <w:rsid w:val="00E1252C"/>
    <w:rsid w:val="00E132EC"/>
    <w:rsid w:val="00E133BC"/>
    <w:rsid w:val="00E13590"/>
    <w:rsid w:val="00E154D6"/>
    <w:rsid w:val="00E20E0F"/>
    <w:rsid w:val="00E21F7E"/>
    <w:rsid w:val="00E273AD"/>
    <w:rsid w:val="00E44BF2"/>
    <w:rsid w:val="00E476BE"/>
    <w:rsid w:val="00E56026"/>
    <w:rsid w:val="00E56774"/>
    <w:rsid w:val="00E61605"/>
    <w:rsid w:val="00E61D0D"/>
    <w:rsid w:val="00E66A04"/>
    <w:rsid w:val="00E67EA0"/>
    <w:rsid w:val="00E725CF"/>
    <w:rsid w:val="00E75068"/>
    <w:rsid w:val="00E756C2"/>
    <w:rsid w:val="00E8419B"/>
    <w:rsid w:val="00E8576A"/>
    <w:rsid w:val="00E859AB"/>
    <w:rsid w:val="00E85AF7"/>
    <w:rsid w:val="00E86215"/>
    <w:rsid w:val="00E874F5"/>
    <w:rsid w:val="00E916CA"/>
    <w:rsid w:val="00E97A66"/>
    <w:rsid w:val="00EA665B"/>
    <w:rsid w:val="00EA6D3E"/>
    <w:rsid w:val="00EB01D9"/>
    <w:rsid w:val="00EB4527"/>
    <w:rsid w:val="00EB53D2"/>
    <w:rsid w:val="00EB5915"/>
    <w:rsid w:val="00EB7062"/>
    <w:rsid w:val="00EC1AE6"/>
    <w:rsid w:val="00EC29C6"/>
    <w:rsid w:val="00EC2EF9"/>
    <w:rsid w:val="00ED2DBC"/>
    <w:rsid w:val="00ED372B"/>
    <w:rsid w:val="00ED6EA6"/>
    <w:rsid w:val="00EE07A0"/>
    <w:rsid w:val="00EE27FE"/>
    <w:rsid w:val="00EF00F7"/>
    <w:rsid w:val="00EF17FD"/>
    <w:rsid w:val="00EF1C0B"/>
    <w:rsid w:val="00EF5625"/>
    <w:rsid w:val="00EF6CB3"/>
    <w:rsid w:val="00F01EF2"/>
    <w:rsid w:val="00F0681E"/>
    <w:rsid w:val="00F0770F"/>
    <w:rsid w:val="00F118A4"/>
    <w:rsid w:val="00F11ABB"/>
    <w:rsid w:val="00F14348"/>
    <w:rsid w:val="00F1548F"/>
    <w:rsid w:val="00F16C8C"/>
    <w:rsid w:val="00F175A5"/>
    <w:rsid w:val="00F21E36"/>
    <w:rsid w:val="00F23958"/>
    <w:rsid w:val="00F248DB"/>
    <w:rsid w:val="00F32265"/>
    <w:rsid w:val="00F325BB"/>
    <w:rsid w:val="00F336D9"/>
    <w:rsid w:val="00F357FA"/>
    <w:rsid w:val="00F377B3"/>
    <w:rsid w:val="00F46817"/>
    <w:rsid w:val="00F46A6E"/>
    <w:rsid w:val="00F50F3C"/>
    <w:rsid w:val="00F60B10"/>
    <w:rsid w:val="00F60BB6"/>
    <w:rsid w:val="00F621EA"/>
    <w:rsid w:val="00F62472"/>
    <w:rsid w:val="00F6334F"/>
    <w:rsid w:val="00F64FCA"/>
    <w:rsid w:val="00F65AD2"/>
    <w:rsid w:val="00F679F2"/>
    <w:rsid w:val="00F72487"/>
    <w:rsid w:val="00F7781D"/>
    <w:rsid w:val="00F82F04"/>
    <w:rsid w:val="00F83685"/>
    <w:rsid w:val="00F8719B"/>
    <w:rsid w:val="00F903E4"/>
    <w:rsid w:val="00F91D8A"/>
    <w:rsid w:val="00F926A9"/>
    <w:rsid w:val="00F92B78"/>
    <w:rsid w:val="00F93C6F"/>
    <w:rsid w:val="00F949A5"/>
    <w:rsid w:val="00F94CD0"/>
    <w:rsid w:val="00F96483"/>
    <w:rsid w:val="00FA2186"/>
    <w:rsid w:val="00FA2C6D"/>
    <w:rsid w:val="00FA385A"/>
    <w:rsid w:val="00FA6421"/>
    <w:rsid w:val="00FB1E36"/>
    <w:rsid w:val="00FB26AD"/>
    <w:rsid w:val="00FB4E14"/>
    <w:rsid w:val="00FC2152"/>
    <w:rsid w:val="00FC2B58"/>
    <w:rsid w:val="00FC4C18"/>
    <w:rsid w:val="00FC7433"/>
    <w:rsid w:val="00FD1AC7"/>
    <w:rsid w:val="00FD28AA"/>
    <w:rsid w:val="00FD4E99"/>
    <w:rsid w:val="00FD50A7"/>
    <w:rsid w:val="00FD5BEE"/>
    <w:rsid w:val="00FD62E0"/>
    <w:rsid w:val="00FD7702"/>
    <w:rsid w:val="00FE0523"/>
    <w:rsid w:val="00FE140D"/>
    <w:rsid w:val="00FE1889"/>
    <w:rsid w:val="00FE2B44"/>
    <w:rsid w:val="00FE471A"/>
    <w:rsid w:val="00FE54D5"/>
    <w:rsid w:val="00FE55B8"/>
    <w:rsid w:val="00FE6F63"/>
    <w:rsid w:val="00FF1461"/>
    <w:rsid w:val="00FF37FA"/>
    <w:rsid w:val="00FF4A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4973A4"/>
  <w15:docId w15:val="{1AA26756-C2F8-4FB0-B72B-0E6BD9F1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8DB"/>
    <w:pPr>
      <w:spacing w:before="120"/>
      <w:ind w:left="476" w:hanging="425"/>
    </w:pPr>
    <w:rPr>
      <w:rFonts w:ascii="Arial (W1)" w:hAnsi="Arial (W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bullet">
    <w:name w:val="bullet"/>
    <w:basedOn w:val="Normal"/>
    <w:link w:val="bulletChar"/>
    <w:qFormat/>
    <w:rsid w:val="00DA5E7B"/>
    <w:pPr>
      <w:numPr>
        <w:numId w:val="4"/>
      </w:numPr>
      <w:spacing w:after="120"/>
    </w:pPr>
    <w:rPr>
      <w:rFonts w:ascii="Arial" w:hAnsi="Arial" w:cs="Arial"/>
    </w:rPr>
  </w:style>
  <w:style w:type="paragraph" w:customStyle="1" w:styleId="tabletext">
    <w:name w:val="table text"/>
    <w:basedOn w:val="Normal"/>
    <w:rsid w:val="00DA5E7B"/>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9D2B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41D84"/>
    <w:pPr>
      <w:spacing w:after="0" w:line="240" w:lineRule="auto"/>
    </w:pPr>
    <w:rPr>
      <w:rFonts w:ascii="Arial (W1)" w:eastAsia="Times New Roman" w:hAnsi="Arial (W1)"/>
      <w:b/>
      <w:bCs/>
      <w:lang w:eastAsia="en-AU"/>
    </w:rPr>
  </w:style>
  <w:style w:type="character" w:customStyle="1" w:styleId="CommentSubjectChar">
    <w:name w:val="Comment Subject Char"/>
    <w:basedOn w:val="CommentTextChar"/>
    <w:link w:val="CommentSubject"/>
    <w:semiHidden/>
    <w:rsid w:val="00241D84"/>
    <w:rPr>
      <w:rFonts w:ascii="Arial (W1)" w:eastAsia="Calibri" w:hAnsi="Arial (W1)"/>
      <w:b/>
      <w:bCs/>
      <w:lang w:eastAsia="en-US"/>
    </w:rPr>
  </w:style>
  <w:style w:type="paragraph" w:customStyle="1" w:styleId="SubHeading">
    <w:name w:val="SubHeading"/>
    <w:basedOn w:val="ListParagraph"/>
    <w:qFormat/>
    <w:rsid w:val="00F118A4"/>
    <w:pPr>
      <w:numPr>
        <w:numId w:val="19"/>
      </w:numPr>
      <w:tabs>
        <w:tab w:val="num" w:pos="360"/>
      </w:tabs>
      <w:autoSpaceDE w:val="0"/>
      <w:autoSpaceDN w:val="0"/>
      <w:adjustRightInd w:val="0"/>
      <w:spacing w:before="240" w:line="264" w:lineRule="auto"/>
      <w:ind w:left="720" w:firstLine="0"/>
      <w:contextualSpacing w:val="0"/>
    </w:pPr>
    <w:rPr>
      <w:rFonts w:ascii="Arial" w:eastAsiaTheme="minorHAnsi" w:hAnsi="Arial" w:cs="Arial"/>
      <w:b/>
      <w:color w:val="000000"/>
      <w:sz w:val="20"/>
      <w:szCs w:val="20"/>
    </w:rPr>
  </w:style>
  <w:style w:type="paragraph" w:customStyle="1" w:styleId="Level2">
    <w:name w:val="Level 2"/>
    <w:basedOn w:val="ListParagraph"/>
    <w:qFormat/>
    <w:rsid w:val="00F118A4"/>
    <w:pPr>
      <w:numPr>
        <w:ilvl w:val="1"/>
        <w:numId w:val="19"/>
      </w:numPr>
      <w:tabs>
        <w:tab w:val="num" w:pos="360"/>
      </w:tabs>
      <w:autoSpaceDE w:val="0"/>
      <w:autoSpaceDN w:val="0"/>
      <w:adjustRightInd w:val="0"/>
      <w:spacing w:before="240" w:line="264" w:lineRule="auto"/>
      <w:ind w:left="993" w:hanging="633"/>
      <w:contextualSpacing w:val="0"/>
    </w:pPr>
    <w:rPr>
      <w:rFonts w:ascii="Arial" w:eastAsiaTheme="minorHAnsi" w:hAnsi="Arial" w:cs="Arial"/>
      <w:color w:val="000000"/>
      <w:sz w:val="20"/>
      <w:szCs w:val="20"/>
    </w:rPr>
  </w:style>
  <w:style w:type="paragraph" w:customStyle="1" w:styleId="Level3">
    <w:name w:val="Level 3"/>
    <w:basedOn w:val="ListParagraph"/>
    <w:qFormat/>
    <w:rsid w:val="00F118A4"/>
    <w:pPr>
      <w:numPr>
        <w:ilvl w:val="2"/>
        <w:numId w:val="19"/>
      </w:numPr>
      <w:tabs>
        <w:tab w:val="num" w:pos="360"/>
      </w:tabs>
      <w:autoSpaceDE w:val="0"/>
      <w:autoSpaceDN w:val="0"/>
      <w:adjustRightInd w:val="0"/>
      <w:spacing w:before="240" w:line="264" w:lineRule="auto"/>
      <w:ind w:left="1701" w:hanging="708"/>
      <w:contextualSpacing w:val="0"/>
    </w:pPr>
    <w:rPr>
      <w:rFonts w:ascii="Arial" w:eastAsiaTheme="minorHAnsi" w:hAnsi="Arial" w:cs="Arial"/>
      <w:color w:val="000000"/>
      <w:sz w:val="20"/>
      <w:szCs w:val="20"/>
    </w:rPr>
  </w:style>
  <w:style w:type="character" w:customStyle="1" w:styleId="apple-converted-space">
    <w:name w:val="apple-converted-space"/>
    <w:basedOn w:val="DefaultParagraphFont"/>
    <w:rsid w:val="00674DB4"/>
  </w:style>
  <w:style w:type="character" w:customStyle="1" w:styleId="bulletChar">
    <w:name w:val="bullet Char"/>
    <w:aliases w:val="List Paragraph Char"/>
    <w:link w:val="bullet"/>
    <w:rsid w:val="002A6DA7"/>
    <w:rPr>
      <w:rFonts w:ascii="Arial" w:hAnsi="Arial" w:cs="Arial"/>
      <w:sz w:val="22"/>
      <w:szCs w:val="22"/>
    </w:rPr>
  </w:style>
  <w:style w:type="paragraph" w:customStyle="1" w:styleId="VRQA2">
    <w:name w:val="VRQA2"/>
    <w:basedOn w:val="Normal"/>
    <w:qFormat/>
    <w:rsid w:val="00124787"/>
    <w:pPr>
      <w:spacing w:before="0"/>
      <w:ind w:left="0" w:firstLine="0"/>
    </w:pPr>
    <w:rPr>
      <w:rFonts w:ascii="Arial" w:hAnsi="Arial" w:cs="Arial"/>
      <w:b/>
    </w:rPr>
  </w:style>
  <w:style w:type="paragraph" w:customStyle="1" w:styleId="VRQA1">
    <w:name w:val="VRQA1"/>
    <w:basedOn w:val="Normal"/>
    <w:qFormat/>
    <w:rsid w:val="00D24DE4"/>
    <w:pPr>
      <w:spacing w:before="0"/>
      <w:ind w:left="0" w:firstLine="0"/>
      <w:outlineLvl w:val="0"/>
    </w:pPr>
    <w:rPr>
      <w:rFonts w:ascii="Arial" w:hAnsi="Arial" w:cs="Arial"/>
      <w:b/>
      <w:sz w:val="28"/>
      <w:szCs w:val="28"/>
    </w:rPr>
  </w:style>
  <w:style w:type="character" w:styleId="UnresolvedMention">
    <w:name w:val="Unresolved Mention"/>
    <w:basedOn w:val="DefaultParagraphFont"/>
    <w:uiPriority w:val="99"/>
    <w:semiHidden/>
    <w:unhideWhenUsed/>
    <w:rsid w:val="0026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853">
      <w:bodyDiv w:val="1"/>
      <w:marLeft w:val="0"/>
      <w:marRight w:val="0"/>
      <w:marTop w:val="0"/>
      <w:marBottom w:val="0"/>
      <w:divBdr>
        <w:top w:val="none" w:sz="0" w:space="0" w:color="auto"/>
        <w:left w:val="none" w:sz="0" w:space="0" w:color="auto"/>
        <w:bottom w:val="none" w:sz="0" w:space="0" w:color="auto"/>
        <w:right w:val="none" w:sz="0" w:space="0" w:color="auto"/>
      </w:divBdr>
    </w:div>
    <w:div w:id="539635022">
      <w:bodyDiv w:val="1"/>
      <w:marLeft w:val="0"/>
      <w:marRight w:val="0"/>
      <w:marTop w:val="0"/>
      <w:marBottom w:val="0"/>
      <w:divBdr>
        <w:top w:val="none" w:sz="0" w:space="0" w:color="auto"/>
        <w:left w:val="none" w:sz="0" w:space="0" w:color="auto"/>
        <w:bottom w:val="none" w:sz="0" w:space="0" w:color="auto"/>
        <w:right w:val="none" w:sz="0" w:space="0" w:color="auto"/>
      </w:divBdr>
    </w:div>
    <w:div w:id="91478074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5.xml"/><Relationship Id="rId21" Type="http://schemas.openxmlformats.org/officeDocument/2006/relationships/hyperlink" Target="mailto:g.adda@bhtafe.edu.au"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training/providers/rto/Pages/courses.aspx"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creativecommons.org/licenses/by-nd/3.0/au/)." TargetMode="External"/><Relationship Id="rId28" Type="http://schemas.openxmlformats.org/officeDocument/2006/relationships/footer" Target="footer4.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tga.gov.au" TargetMode="Externa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training.gov.au" TargetMode="External"/><Relationship Id="rId33" Type="http://schemas.openxmlformats.org/officeDocument/2006/relationships/header" Target="header10.xml"/><Relationship Id="rId38" Type="http://schemas.openxmlformats.org/officeDocument/2006/relationships/header" Target="header1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DEECD_Expired xmlns="http://schemas.microsoft.com/sharepoint/v3">false</DEECD_Expired>
    <DEECD_Keywords xmlns="http://schemas.microsoft.com/sharepoint/v3">22312VIC, Carbon Fibre, Composite Manufacturing, carbon, fibre</DEECD_Keywords>
    <PublishingExpirationDate xmlns="http://schemas.microsoft.com/sharepoint/v3" xsi:nil="true"/>
    <DEECD_Description xmlns="http://schemas.microsoft.com/sharepoint/v3">22312VIC. Course in the Use of Carbon Fibre in Composite Manufacturing, Version 1.2</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2.xml><?xml version="1.0" encoding="utf-8"?>
<ds:datastoreItem xmlns:ds="http://schemas.openxmlformats.org/officeDocument/2006/customXml" ds:itemID="{A5E5703A-A4F4-4CDE-831D-D3674B2A4745}">
  <ds:schemaRefs>
    <ds:schemaRef ds:uri="http://schemas.openxmlformats.org/officeDocument/2006/bibliography"/>
  </ds:schemaRefs>
</ds:datastoreItem>
</file>

<file path=customXml/itemProps3.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4.xml><?xml version="1.0" encoding="utf-8"?>
<ds:datastoreItem xmlns:ds="http://schemas.openxmlformats.org/officeDocument/2006/customXml" ds:itemID="{2A53C81F-E3C8-4B4E-905A-F64383D38E6B}"/>
</file>

<file path=customXml/itemProps5.xml><?xml version="1.0" encoding="utf-8"?>
<ds:datastoreItem xmlns:ds="http://schemas.openxmlformats.org/officeDocument/2006/customXml" ds:itemID="{ADB789F6-78C6-4AFB-A15D-08BA08438395}">
  <ds:schemaRefs>
    <ds:schemaRef ds:uri="http://purl.org/dc/terms/"/>
    <ds:schemaRef ds:uri="http://schemas.microsoft.com/office/2006/documentManagement/types"/>
    <ds:schemaRef ds:uri="76b566cd-adb9-46c2-964b-22eba181fd0b"/>
    <ds:schemaRef ds:uri="http://purl.org/dc/elements/1.1/"/>
    <ds:schemaRef ds:uri="http://schemas.microsoft.com/office/infopath/2007/PartnerControls"/>
    <ds:schemaRef ds:uri="http://schemas.openxmlformats.org/package/2006/metadata/core-properties"/>
    <ds:schemaRef ds:uri="http://schemas.microsoft.com/sharepoint/v3"/>
    <ds:schemaRef ds:uri="cb9114c1-daad-44dd-acad-30f4246641f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22312VIC Course in the Use of Composite Materials</vt:lpstr>
    </vt:vector>
  </TitlesOfParts>
  <Company>Dept. Of Education and Early Childhood Development (DEECD)</Company>
  <LinksUpToDate>false</LinksUpToDate>
  <CharactersWithSpaces>55964</CharactersWithSpaces>
  <SharedDoc>false</SharedDoc>
  <HLinks>
    <vt:vector size="24" baseType="variant">
      <vt:variant>
        <vt:i4>7471152</vt:i4>
      </vt:variant>
      <vt:variant>
        <vt:i4>9</vt:i4>
      </vt:variant>
      <vt:variant>
        <vt:i4>0</vt:i4>
      </vt:variant>
      <vt:variant>
        <vt:i4>5</vt:i4>
      </vt:variant>
      <vt:variant>
        <vt:lpwstr>http://www.aqf.edu.au/</vt:lpwstr>
      </vt:variant>
      <vt:variant>
        <vt:lpwstr/>
      </vt:variant>
      <vt:variant>
        <vt:i4>7012409</vt:i4>
      </vt:variant>
      <vt:variant>
        <vt:i4>6</vt:i4>
      </vt:variant>
      <vt:variant>
        <vt:i4>0</vt:i4>
      </vt:variant>
      <vt:variant>
        <vt:i4>5</vt:i4>
      </vt:variant>
      <vt:variant>
        <vt:lpwstr>http://www.allergy.org.au/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22312VIC Course in the Use of Carbon Fibre in Composite Manufacturin</dc:title>
  <dc:subject>Course documentation for accreditation</dc:subject>
  <dc:creator>01886041</dc:creator>
  <dc:description>Course,  accreditation</dc:description>
  <cp:lastModifiedBy>Cheryl Bartolo</cp:lastModifiedBy>
  <cp:revision>2</cp:revision>
  <cp:lastPrinted>2016-01-28T00:00:00Z</cp:lastPrinted>
  <dcterms:created xsi:type="dcterms:W3CDTF">2021-10-21T04:46:00Z</dcterms:created>
  <dcterms:modified xsi:type="dcterms:W3CDTF">2021-10-21T04:46:00Z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101;#Page|eb523acf-a821-456c-a76b-7607578309d7</vt:lpwstr>
  </property>
</Properties>
</file>