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CFE4" w14:textId="29E803A0" w:rsidR="00834465" w:rsidRDefault="001E7412" w:rsidP="00834465">
      <w:pPr>
        <w:pStyle w:val="BodyText3"/>
        <w:pBdr>
          <w:bottom w:val="single" w:sz="8" w:space="1" w:color="auto"/>
        </w:pBdr>
        <w:tabs>
          <w:tab w:val="left" w:pos="542"/>
        </w:tabs>
      </w:pPr>
      <w:r>
        <w:rPr>
          <w:noProof/>
          <w:lang w:eastAsia="en-AU"/>
        </w:rPr>
        <w:drawing>
          <wp:anchor distT="0" distB="0" distL="114300" distR="114300" simplePos="0" relativeHeight="251658245" behindDoc="1" locked="0" layoutInCell="1" allowOverlap="1" wp14:anchorId="202A4593" wp14:editId="27E0FA6D">
            <wp:simplePos x="0" y="0"/>
            <wp:positionH relativeFrom="column">
              <wp:posOffset>-1639570</wp:posOffset>
            </wp:positionH>
            <wp:positionV relativeFrom="paragraph">
              <wp:posOffset>-1910080</wp:posOffset>
            </wp:positionV>
            <wp:extent cx="11849100" cy="11928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doyle/Desktop/Report%20Cover%20-%20Coloured%20(Portrait%20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49100" cy="1192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8C">
        <w:rPr>
          <w:noProof/>
          <w:lang w:eastAsia="en-AU"/>
        </w:rPr>
        <w:drawing>
          <wp:anchor distT="0" distB="0" distL="114300" distR="114300" simplePos="0" relativeHeight="251658246" behindDoc="1" locked="0" layoutInCell="1" allowOverlap="1" wp14:anchorId="2B884327" wp14:editId="7CF3E6D5">
            <wp:simplePos x="0" y="0"/>
            <wp:positionH relativeFrom="column">
              <wp:posOffset>3574358</wp:posOffset>
            </wp:positionH>
            <wp:positionV relativeFrom="paragraph">
              <wp:posOffset>-708256</wp:posOffset>
            </wp:positionV>
            <wp:extent cx="2733675" cy="711200"/>
            <wp:effectExtent l="0" t="0" r="0" b="0"/>
            <wp:wrapNone/>
            <wp:docPr id="5" name="Picture 5"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50B04" w14:textId="77D2AE5D" w:rsidR="0040154D" w:rsidRDefault="003D685C" w:rsidP="00162E8A">
      <w:pPr>
        <w:pStyle w:val="BodyText3"/>
        <w:pBdr>
          <w:bottom w:val="single" w:sz="8" w:space="1" w:color="auto"/>
        </w:pBdr>
        <w:tabs>
          <w:tab w:val="left" w:pos="542"/>
          <w:tab w:val="right" w:pos="9026"/>
        </w:tabs>
        <w:jc w:val="both"/>
      </w:pPr>
      <w:r>
        <w:rPr>
          <w:noProof/>
          <w:lang w:eastAsia="en-AU"/>
        </w:rPr>
        <w:drawing>
          <wp:anchor distT="0" distB="0" distL="114300" distR="114300" simplePos="0" relativeHeight="251658244" behindDoc="1" locked="0" layoutInCell="1" allowOverlap="1" wp14:anchorId="1E5EF413" wp14:editId="33EB8545">
            <wp:simplePos x="0" y="0"/>
            <wp:positionH relativeFrom="column">
              <wp:posOffset>-1667510</wp:posOffset>
            </wp:positionH>
            <wp:positionV relativeFrom="paragraph">
              <wp:posOffset>-1303181</wp:posOffset>
            </wp:positionV>
            <wp:extent cx="11849100" cy="11928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doyle/Desktop/Report%20Cover%20-%20Coloured%20(Portrait%20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49100" cy="1192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B96" w:rsidRPr="00EE468C">
        <w:rPr>
          <w:noProof/>
          <w:lang w:eastAsia="en-AU"/>
        </w:rPr>
        <w:drawing>
          <wp:anchor distT="0" distB="0" distL="114300" distR="114300" simplePos="0" relativeHeight="251658241" behindDoc="1" locked="0" layoutInCell="1" allowOverlap="1" wp14:anchorId="2B5BB1A3" wp14:editId="6D6486B3">
            <wp:simplePos x="0" y="0"/>
            <wp:positionH relativeFrom="column">
              <wp:posOffset>3971900</wp:posOffset>
            </wp:positionH>
            <wp:positionV relativeFrom="paragraph">
              <wp:posOffset>-678256</wp:posOffset>
            </wp:positionV>
            <wp:extent cx="2733675" cy="711200"/>
            <wp:effectExtent l="0" t="0" r="0" b="0"/>
            <wp:wrapNone/>
            <wp:docPr id="9" name="Picture 9"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E5EE3" w14:textId="627A76F0" w:rsidR="0040154D" w:rsidRDefault="0040154D"/>
    <w:p w14:paraId="10D9915F" w14:textId="231C22CF" w:rsidR="0040154D" w:rsidRDefault="0040154D"/>
    <w:p w14:paraId="7F07740D" w14:textId="4F87B4D3" w:rsidR="0040154D" w:rsidRDefault="0040154D"/>
    <w:p w14:paraId="6FB24328" w14:textId="4047450B" w:rsidR="0040154D" w:rsidRDefault="001E7412">
      <w:r>
        <w:rPr>
          <w:noProof/>
          <w:lang w:eastAsia="en-AU"/>
        </w:rPr>
        <mc:AlternateContent>
          <mc:Choice Requires="wps">
            <w:drawing>
              <wp:anchor distT="0" distB="0" distL="114300" distR="114300" simplePos="0" relativeHeight="251658240" behindDoc="0" locked="0" layoutInCell="1" allowOverlap="1" wp14:anchorId="40D1BDE9" wp14:editId="43064B5B">
                <wp:simplePos x="0" y="0"/>
                <wp:positionH relativeFrom="page">
                  <wp:posOffset>3434963</wp:posOffset>
                </wp:positionH>
                <wp:positionV relativeFrom="paragraph">
                  <wp:posOffset>17532</wp:posOffset>
                </wp:positionV>
                <wp:extent cx="5690870" cy="2854518"/>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690870" cy="2854518"/>
                        </a:xfrm>
                        <a:prstGeom prst="rect">
                          <a:avLst/>
                        </a:prstGeom>
                        <a:noFill/>
                        <a:ln w="6350">
                          <a:noFill/>
                        </a:ln>
                      </wps:spPr>
                      <wps:txbx>
                        <w:txbxContent>
                          <w:p w14:paraId="2A9D203A" w14:textId="77777777" w:rsidR="00CE2C34" w:rsidRPr="00CF1E78" w:rsidRDefault="00CE2C34" w:rsidP="00CF1E78">
                            <w:pPr>
                              <w:pStyle w:val="Subtitle"/>
                              <w:jc w:val="both"/>
                              <w:rPr>
                                <w:rFonts w:ascii="Arial" w:hAnsi="Arial" w:cs="Arial"/>
                                <w:b/>
                                <w:caps w:val="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B5BA1D" w14:textId="77777777" w:rsidR="00CE2C34" w:rsidRPr="005433A5" w:rsidRDefault="00CE2C34" w:rsidP="00CF1E78">
                            <w:pPr>
                              <w:pStyle w:val="Title"/>
                              <w:rPr>
                                <w:rFonts w:ascii="Arial" w:hAnsi="Arial" w:cs="Arial"/>
                                <w:caps w:val="0"/>
                                <w:color w:val="2F5496" w:themeColor="accent5" w:themeShade="BF"/>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33A5">
                              <w:rPr>
                                <w:rFonts w:ascii="Arial" w:hAnsi="Arial" w:cs="Arial"/>
                                <w:caps w:val="0"/>
                                <w:color w:val="2F5496" w:themeColor="accent5" w:themeShade="BF"/>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2018-19 Provider Selection Process</w:t>
                            </w:r>
                          </w:p>
                          <w:p w14:paraId="57B67270" w14:textId="77777777" w:rsidR="00CE2C34" w:rsidRDefault="00CE2C34"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CD510A2" w14:textId="66EE1C09" w:rsidR="00CE2C34" w:rsidRDefault="00CE2C34"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Call for Expressions of Interest:</w:t>
                            </w:r>
                          </w:p>
                          <w:p w14:paraId="10E84962" w14:textId="77777777" w:rsidR="00147C9A" w:rsidRDefault="00CE2C34" w:rsidP="00CF1E78">
                            <w:pPr>
                              <w:pStyle w:val="Title"/>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71987">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Victorian Based Training Providers</w:t>
                            </w:r>
                          </w:p>
                          <w:p w14:paraId="352A3713" w14:textId="77777777" w:rsidR="00147C9A" w:rsidRDefault="00147C9A" w:rsidP="00CF1E78">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CD7AB1" w14:textId="0D69F6B5" w:rsidR="00CE2C34" w:rsidRPr="00147C9A" w:rsidRDefault="00147C9A" w:rsidP="00CF1E78">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47C9A">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Version 2</w:t>
                            </w:r>
                          </w:p>
                          <w:p w14:paraId="37E8D7C1" w14:textId="77777777" w:rsidR="00CE2C34" w:rsidRDefault="00CE2C34" w:rsidP="0014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1BDE9" id="_x0000_t202" coordsize="21600,21600" o:spt="202" path="m,l,21600r21600,l21600,xe">
                <v:stroke joinstyle="miter"/>
                <v:path gradientshapeok="t" o:connecttype="rect"/>
              </v:shapetype>
              <v:shape id="Text Box 14" o:spid="_x0000_s1026" type="#_x0000_t202" style="position:absolute;margin-left:270.45pt;margin-top:1.4pt;width:448.1pt;height:2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" filled="f" stroked="f" strokeweight=".5pt">
                <v:textbox>
                  <w:txbxContent>
                    <w:p w14:paraId="2A9D203A" w14:textId="77777777" w:rsidR="00CE2C34" w:rsidRPr="00CF1E78" w:rsidRDefault="00CE2C34" w:rsidP="00CF1E78">
                      <w:pPr>
                        <w:pStyle w:val="Subtitle"/>
                        <w:jc w:val="both"/>
                        <w:rPr>
                          <w:rFonts w:ascii="Arial" w:hAnsi="Arial" w:cs="Arial"/>
                          <w:b/>
                          <w:caps w:val="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B5BA1D" w14:textId="77777777" w:rsidR="00CE2C34" w:rsidRPr="005433A5" w:rsidRDefault="00CE2C34" w:rsidP="00CF1E78">
                      <w:pPr>
                        <w:pStyle w:val="Title"/>
                        <w:rPr>
                          <w:rFonts w:ascii="Arial" w:hAnsi="Arial" w:cs="Arial"/>
                          <w:caps w:val="0"/>
                          <w:color w:val="2F5496" w:themeColor="accent5" w:themeShade="BF"/>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33A5">
                        <w:rPr>
                          <w:rFonts w:ascii="Arial" w:hAnsi="Arial" w:cs="Arial"/>
                          <w:caps w:val="0"/>
                          <w:color w:val="2F5496" w:themeColor="accent5" w:themeShade="BF"/>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2018-19 Provider Selection Process</w:t>
                      </w:r>
                    </w:p>
                    <w:p w14:paraId="57B67270" w14:textId="77777777" w:rsidR="00CE2C34" w:rsidRDefault="00CE2C34"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CD510A2" w14:textId="66EE1C09" w:rsidR="00CE2C34" w:rsidRDefault="00CE2C34"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Call for Expressions of Interest:</w:t>
                      </w:r>
                    </w:p>
                    <w:p w14:paraId="10E84962" w14:textId="77777777" w:rsidR="00147C9A" w:rsidRDefault="00CE2C34" w:rsidP="00CF1E78">
                      <w:pPr>
                        <w:pStyle w:val="Title"/>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71987">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Victorian Based Training Providers</w:t>
                      </w:r>
                    </w:p>
                    <w:p w14:paraId="352A3713" w14:textId="77777777" w:rsidR="00147C9A" w:rsidRDefault="00147C9A" w:rsidP="00CF1E78">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CD7AB1" w14:textId="0D69F6B5" w:rsidR="00CE2C34" w:rsidRPr="00147C9A" w:rsidRDefault="00147C9A" w:rsidP="00CF1E78">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47C9A">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Version 2</w:t>
                      </w:r>
                    </w:p>
                    <w:p w14:paraId="37E8D7C1" w14:textId="77777777" w:rsidR="00CE2C34" w:rsidRDefault="00CE2C34" w:rsidP="00147C9A"/>
                  </w:txbxContent>
                </v:textbox>
                <w10:wrap anchorx="page"/>
              </v:shape>
            </w:pict>
          </mc:Fallback>
        </mc:AlternateContent>
      </w:r>
    </w:p>
    <w:p w14:paraId="0CE08E41" w14:textId="7050095F" w:rsidR="0040154D" w:rsidRDefault="0040154D"/>
    <w:p w14:paraId="1DACF455" w14:textId="1F66F25B" w:rsidR="0040154D" w:rsidRDefault="0040154D"/>
    <w:p w14:paraId="45297EBC" w14:textId="7E8F21DA" w:rsidR="0040154D" w:rsidRDefault="0040154D"/>
    <w:p w14:paraId="03BEB223" w14:textId="4325A37D" w:rsidR="0040154D" w:rsidRDefault="0040154D"/>
    <w:p w14:paraId="23B42973" w14:textId="10E27CBC" w:rsidR="0040154D" w:rsidRDefault="0040154D"/>
    <w:p w14:paraId="0826B36B" w14:textId="4C1DBB18" w:rsidR="0040154D" w:rsidRDefault="0040154D"/>
    <w:p w14:paraId="3E88D8AB" w14:textId="13634B11" w:rsidR="0040154D" w:rsidRDefault="0040154D"/>
    <w:p w14:paraId="7575EE45" w14:textId="65D92A1B" w:rsidR="0040154D" w:rsidRDefault="0040154D"/>
    <w:p w14:paraId="468FF8D1" w14:textId="7FE46660" w:rsidR="0040154D" w:rsidRDefault="0040154D"/>
    <w:p w14:paraId="3F49C3F0" w14:textId="401CA88E" w:rsidR="0040154D" w:rsidRDefault="0040154D"/>
    <w:p w14:paraId="5F68B26D" w14:textId="498807DA" w:rsidR="0040154D" w:rsidRDefault="0040154D"/>
    <w:p w14:paraId="4F7CEAC2" w14:textId="7C798698" w:rsidR="0040154D" w:rsidRDefault="0040154D"/>
    <w:p w14:paraId="6D92A42B" w14:textId="5A46CCCF" w:rsidR="0040154D" w:rsidRDefault="0040154D"/>
    <w:p w14:paraId="793C785D" w14:textId="42A1CD34" w:rsidR="0040154D" w:rsidRDefault="0040154D"/>
    <w:p w14:paraId="4CE190C3" w14:textId="08553AA2" w:rsidR="0040154D" w:rsidRDefault="0040154D"/>
    <w:p w14:paraId="5B1980F1" w14:textId="3214E4A6" w:rsidR="0040154D" w:rsidRDefault="0040154D"/>
    <w:p w14:paraId="1F50B83F" w14:textId="76B90F3E" w:rsidR="0040154D" w:rsidRDefault="0040154D"/>
    <w:p w14:paraId="348AACDE" w14:textId="799DA703" w:rsidR="0040154D" w:rsidRDefault="0040154D"/>
    <w:p w14:paraId="48BE8441" w14:textId="301D18D3" w:rsidR="0040154D" w:rsidRDefault="003D685C">
      <w:r>
        <w:rPr>
          <w:noProof/>
          <w:lang w:eastAsia="en-AU"/>
        </w:rPr>
        <mc:AlternateContent>
          <mc:Choice Requires="wps">
            <w:drawing>
              <wp:anchor distT="45720" distB="45720" distL="114300" distR="114300" simplePos="0" relativeHeight="251658242" behindDoc="0" locked="0" layoutInCell="1" allowOverlap="1" wp14:anchorId="0912ADFC" wp14:editId="73594D2E">
                <wp:simplePos x="0" y="0"/>
                <wp:positionH relativeFrom="page">
                  <wp:posOffset>2120798</wp:posOffset>
                </wp:positionH>
                <wp:positionV relativeFrom="paragraph">
                  <wp:posOffset>4419</wp:posOffset>
                </wp:positionV>
                <wp:extent cx="5361940" cy="6978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69786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4C2814A" w14:textId="6385D3F4" w:rsidR="00CE2C34" w:rsidRPr="003257CA" w:rsidRDefault="00CE2C34" w:rsidP="003257CA">
                            <w:pPr>
                              <w:jc w:val="right"/>
                              <w:rPr>
                                <w:b/>
                                <w:sz w:val="24"/>
                              </w:rPr>
                            </w:pPr>
                            <w:r w:rsidRPr="00B64FB4">
                              <w:rPr>
                                <w:b/>
                                <w:bCs/>
                                <w:sz w:val="40"/>
                              </w:rPr>
                              <w:t>SKILLS FIRST</w:t>
                            </w:r>
                            <w:r w:rsidRPr="003257CA">
                              <w:rPr>
                                <w:b/>
                                <w:sz w:val="24"/>
                              </w:rPr>
                              <w:br/>
                              <w:t>Real training for real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ADFC" id="Text Box 2" o:spid="_x0000_s1027" type="#_x0000_t202" style="position:absolute;margin-left:167pt;margin-top:.35pt;width:422.2pt;height:54.9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" filled="f" stroked="f">
                <v:stroke joinstyle="round"/>
                <v:textbox>
                  <w:txbxContent>
                    <w:p w14:paraId="24C2814A" w14:textId="6385D3F4" w:rsidR="00CE2C34" w:rsidRPr="003257CA" w:rsidRDefault="00CE2C34" w:rsidP="003257CA">
                      <w:pPr>
                        <w:jc w:val="right"/>
                        <w:rPr>
                          <w:b/>
                          <w:sz w:val="24"/>
                        </w:rPr>
                      </w:pPr>
                      <w:r w:rsidRPr="00B64FB4">
                        <w:rPr>
                          <w:b/>
                          <w:bCs/>
                          <w:sz w:val="40"/>
                        </w:rPr>
                        <w:t>SKILLS FIRST</w:t>
                      </w:r>
                      <w:r w:rsidRPr="003257CA">
                        <w:rPr>
                          <w:b/>
                          <w:sz w:val="24"/>
                        </w:rPr>
                        <w:br/>
                        <w:t>Real training for real jobs</w:t>
                      </w:r>
                    </w:p>
                  </w:txbxContent>
                </v:textbox>
                <w10:wrap type="square" anchorx="page"/>
              </v:shape>
            </w:pict>
          </mc:Fallback>
        </mc:AlternateContent>
      </w:r>
    </w:p>
    <w:p w14:paraId="470339E7" w14:textId="46513993" w:rsidR="00EA6B96" w:rsidRDefault="00EA6B96"/>
    <w:p w14:paraId="1CB7CC47" w14:textId="26656719" w:rsidR="00EA6B96" w:rsidRDefault="00EA6B96"/>
    <w:p w14:paraId="5E46CEA1" w14:textId="40A48B15" w:rsidR="00C9431B" w:rsidRDefault="00C9431B"/>
    <w:p w14:paraId="0378764E" w14:textId="0C6E1DAF" w:rsidR="00C9431B" w:rsidRDefault="00C9431B"/>
    <w:p w14:paraId="7775851C" w14:textId="72806866" w:rsidR="00C9431B" w:rsidRDefault="00C9431B"/>
    <w:p w14:paraId="4331FA2E" w14:textId="6F578A8E" w:rsidR="00C9431B" w:rsidRDefault="00C9431B"/>
    <w:p w14:paraId="0C6B4D3E" w14:textId="0B7F0D7B" w:rsidR="00C9431B" w:rsidRDefault="00C9431B"/>
    <w:p w14:paraId="2434E5E0" w14:textId="1C639313" w:rsidR="00C9431B" w:rsidRDefault="00C9431B"/>
    <w:p w14:paraId="330E0B6E" w14:textId="3CD95866" w:rsidR="00C9431B" w:rsidRDefault="00C9431B"/>
    <w:p w14:paraId="792107EF" w14:textId="033A5596" w:rsidR="00C9431B" w:rsidRDefault="00C9431B"/>
    <w:p w14:paraId="6FF21569" w14:textId="352C46A6" w:rsidR="00C9431B" w:rsidRDefault="00C9431B"/>
    <w:p w14:paraId="7E9F0F44" w14:textId="3719900D" w:rsidR="00C9431B" w:rsidRDefault="00C9431B"/>
    <w:p w14:paraId="6AB80F5F" w14:textId="3232A8BF" w:rsidR="00C9431B" w:rsidRDefault="00C9431B"/>
    <w:p w14:paraId="5C807D2E" w14:textId="484F26BA" w:rsidR="00C9431B" w:rsidRDefault="00C9431B"/>
    <w:p w14:paraId="1F8D7F52" w14:textId="125A26C9" w:rsidR="00C9431B" w:rsidRDefault="00C9431B"/>
    <w:p w14:paraId="278EB720" w14:textId="291412C1" w:rsidR="00C9431B" w:rsidRDefault="00C9431B"/>
    <w:p w14:paraId="02203E93" w14:textId="2A0D3351" w:rsidR="00C9431B" w:rsidRDefault="00C9431B"/>
    <w:p w14:paraId="577680D2" w14:textId="5C09D298" w:rsidR="00C9431B" w:rsidRDefault="00C9431B"/>
    <w:p w14:paraId="7FE0E5BD" w14:textId="71DA704E" w:rsidR="00C9431B" w:rsidRDefault="00C9431B"/>
    <w:p w14:paraId="641348DC" w14:textId="52DF08BF" w:rsidR="00C9431B" w:rsidRDefault="00C9431B"/>
    <w:p w14:paraId="515F65A5" w14:textId="53CB581C" w:rsidR="00C9431B" w:rsidRDefault="00C9431B"/>
    <w:p w14:paraId="3B001CF6" w14:textId="0E63EDB3" w:rsidR="00C9431B" w:rsidRDefault="00C9431B"/>
    <w:p w14:paraId="2AA2A7D2" w14:textId="3D0CFB2E" w:rsidR="00C9431B" w:rsidRDefault="00C9431B"/>
    <w:p w14:paraId="360CF006" w14:textId="2960E7A1" w:rsidR="00C9431B" w:rsidRDefault="00C9431B"/>
    <w:p w14:paraId="5AA2859F" w14:textId="46F1A029" w:rsidR="00C9431B" w:rsidRDefault="00C9431B"/>
    <w:p w14:paraId="37100B97" w14:textId="7D99842E" w:rsidR="00C9431B" w:rsidRDefault="00C9431B"/>
    <w:p w14:paraId="0570E13C" w14:textId="3F462E3E" w:rsidR="00C9431B" w:rsidRDefault="00C9431B"/>
    <w:p w14:paraId="0268D2F3" w14:textId="5CF63A56" w:rsidR="00C9431B" w:rsidRDefault="00C9431B"/>
    <w:p w14:paraId="6D28D260" w14:textId="521BA49C" w:rsidR="00C9431B" w:rsidRDefault="00C9431B"/>
    <w:p w14:paraId="0986D8B4" w14:textId="153437AD" w:rsidR="00C9431B" w:rsidRDefault="00C9431B"/>
    <w:p w14:paraId="0F48A9DD" w14:textId="71A937BB" w:rsidR="00C9431B" w:rsidRDefault="00C9431B"/>
    <w:p w14:paraId="03CC06D6" w14:textId="77777777" w:rsidR="00C9431B" w:rsidRDefault="00C9431B"/>
    <w:p w14:paraId="4344F35E" w14:textId="6A807D98" w:rsidR="00C9431B" w:rsidRPr="00271F77" w:rsidRDefault="00C9431B" w:rsidP="00C9431B">
      <w:pPr>
        <w:pStyle w:val="FootnoteText"/>
      </w:pPr>
      <w:r w:rsidRPr="00271F77">
        <w:t xml:space="preserve">Melbourne </w:t>
      </w:r>
      <w:r w:rsidRPr="00271F77">
        <w:fldChar w:fldCharType="begin"/>
      </w:r>
      <w:r w:rsidRPr="00271F77">
        <w:instrText xml:space="preserve"> DATE \@ "MMM-yy" </w:instrText>
      </w:r>
      <w:r w:rsidRPr="00271F77">
        <w:fldChar w:fldCharType="separate"/>
      </w:r>
      <w:r w:rsidR="00EF4D82">
        <w:rPr>
          <w:noProof/>
        </w:rPr>
        <w:t>Sep-17</w:t>
      </w:r>
      <w:r w:rsidRPr="00271F77">
        <w:fldChar w:fldCharType="end"/>
      </w:r>
    </w:p>
    <w:p w14:paraId="473945D3" w14:textId="7D58A4F3" w:rsidR="00C9431B" w:rsidRPr="00271F77" w:rsidRDefault="00C9431B" w:rsidP="00C9431B">
      <w:pPr>
        <w:pStyle w:val="FootnoteText"/>
      </w:pPr>
      <w:r w:rsidRPr="00271F77">
        <w:t>©State of Victoria (Department</w:t>
      </w:r>
      <w:r w:rsidR="002254A6">
        <w:t xml:space="preserve"> of Education and Training) 2017</w:t>
      </w:r>
    </w:p>
    <w:p w14:paraId="7B387FF9" w14:textId="71851097" w:rsidR="00C9431B" w:rsidRPr="00271F77" w:rsidRDefault="00C9431B" w:rsidP="00C9431B">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License for Schools (NEALS) (see below) or with permission.</w:t>
      </w:r>
    </w:p>
    <w:p w14:paraId="419268DF" w14:textId="77777777" w:rsidR="00C9431B" w:rsidRPr="00271F77" w:rsidRDefault="00C9431B" w:rsidP="00C9431B">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28CDFEC4" w14:textId="77777777" w:rsidR="00C9431B" w:rsidRPr="00271F77" w:rsidRDefault="00C9431B" w:rsidP="00C9431B">
      <w:pPr>
        <w:pStyle w:val="FootnoteText"/>
      </w:pPr>
      <w:r w:rsidRPr="00271F77">
        <w:t>Authorised by the Department of Education and Training,</w:t>
      </w:r>
    </w:p>
    <w:p w14:paraId="01B3712F" w14:textId="77777777" w:rsidR="00C9431B" w:rsidRPr="0079365B" w:rsidRDefault="00C9431B" w:rsidP="00C9431B">
      <w:pPr>
        <w:pStyle w:val="FootnoteText"/>
        <w:rPr>
          <w:rFonts w:cstheme="minorHAnsi"/>
          <w:sz w:val="13"/>
          <w:szCs w:val="13"/>
        </w:rPr>
      </w:pPr>
      <w:r w:rsidRPr="00271F77">
        <w:t>2 Treasury Place, East Melbourne, Victoria, 3002</w:t>
      </w:r>
      <w:r w:rsidRPr="0072371E">
        <w:tab/>
      </w:r>
    </w:p>
    <w:p w14:paraId="4FAD2656" w14:textId="32DF97EB" w:rsidR="00EA6B96" w:rsidRDefault="00EA6B96"/>
    <w:p w14:paraId="25545CC5" w14:textId="5447CF53" w:rsidR="00CF1E78" w:rsidRPr="00711FBD" w:rsidRDefault="00CF1E78" w:rsidP="00CF1E78">
      <w:pPr>
        <w:tabs>
          <w:tab w:val="left" w:pos="2520"/>
          <w:tab w:val="left" w:pos="3675"/>
        </w:tabs>
        <w:spacing w:after="0"/>
        <w:ind w:left="3686" w:hanging="3686"/>
        <w:jc w:val="both"/>
        <w:outlineLvl w:val="0"/>
        <w:rPr>
          <w:b/>
          <w:sz w:val="36"/>
          <w:szCs w:val="36"/>
        </w:rPr>
      </w:pPr>
    </w:p>
    <w:p w14:paraId="3077B288" w14:textId="77777777" w:rsidR="00CF1E78" w:rsidRPr="00B64FB4" w:rsidRDefault="00CF1E78" w:rsidP="004F7B85">
      <w:pPr>
        <w:rPr>
          <w:b/>
          <w:sz w:val="32"/>
          <w:szCs w:val="32"/>
          <w:u w:val="single"/>
        </w:rPr>
      </w:pPr>
      <w:r w:rsidRPr="00B64FB4">
        <w:rPr>
          <w:b/>
          <w:sz w:val="32"/>
          <w:szCs w:val="32"/>
          <w:u w:val="single"/>
        </w:rPr>
        <w:t xml:space="preserve">Call for Expressions of Interest: 2018-19 VET Funding Contract </w:t>
      </w:r>
    </w:p>
    <w:p w14:paraId="1C55B5D5" w14:textId="14339243" w:rsidR="00CF1E78" w:rsidRPr="002254A6" w:rsidRDefault="00CF1E78" w:rsidP="00CF1E78">
      <w:pPr>
        <w:rPr>
          <w:sz w:val="32"/>
          <w:szCs w:val="32"/>
        </w:rPr>
      </w:pPr>
      <w:r w:rsidRPr="00742933">
        <w:rPr>
          <w:sz w:val="32"/>
          <w:szCs w:val="32"/>
        </w:rPr>
        <w:t xml:space="preserve">Victorian </w:t>
      </w:r>
      <w:r w:rsidR="002254A6" w:rsidRPr="00742933">
        <w:rPr>
          <w:sz w:val="32"/>
          <w:szCs w:val="32"/>
        </w:rPr>
        <w:t>B</w:t>
      </w:r>
      <w:r w:rsidRPr="00742933">
        <w:rPr>
          <w:sz w:val="32"/>
          <w:szCs w:val="32"/>
        </w:rPr>
        <w:t>ased Training Providers</w:t>
      </w:r>
    </w:p>
    <w:tbl>
      <w:tblPr>
        <w:tblStyle w:val="TableGrid"/>
        <w:tblpPr w:leftFromText="180" w:rightFromText="180" w:vertAnchor="text" w:horzAnchor="margin" w:tblpXSpec="center" w:tblpY="137"/>
        <w:tblW w:w="8613" w:type="dxa"/>
        <w:tblLayout w:type="fixed"/>
        <w:tblLook w:val="04A0" w:firstRow="1" w:lastRow="0" w:firstColumn="1" w:lastColumn="0" w:noHBand="0" w:noVBand="1"/>
      </w:tblPr>
      <w:tblGrid>
        <w:gridCol w:w="2978"/>
        <w:gridCol w:w="5635"/>
      </w:tblGrid>
      <w:tr w:rsidR="00CF1E78" w:rsidRPr="00711FBD" w14:paraId="67FB493C" w14:textId="77777777" w:rsidTr="009D25C7">
        <w:trPr>
          <w:trHeight w:val="2245"/>
        </w:trPr>
        <w:tc>
          <w:tcPr>
            <w:tcW w:w="2978" w:type="dxa"/>
            <w:vAlign w:val="center"/>
          </w:tcPr>
          <w:p w14:paraId="1F2D7164" w14:textId="77777777" w:rsidR="00CF1E78" w:rsidRPr="00B83B02" w:rsidRDefault="00CF1E78" w:rsidP="00CF1E78">
            <w:pPr>
              <w:rPr>
                <w:rFonts w:asciiTheme="minorHAnsi" w:hAnsiTheme="minorHAnsi" w:cs="Arial"/>
                <w:b/>
                <w:sz w:val="22"/>
                <w:szCs w:val="22"/>
              </w:rPr>
            </w:pPr>
            <w:r w:rsidRPr="00B83B02">
              <w:rPr>
                <w:rFonts w:asciiTheme="minorHAnsi" w:hAnsiTheme="minorHAnsi" w:cs="Arial"/>
                <w:b/>
                <w:sz w:val="22"/>
                <w:szCs w:val="22"/>
              </w:rPr>
              <w:t>Call for EOIs</w:t>
            </w:r>
          </w:p>
        </w:tc>
        <w:tc>
          <w:tcPr>
            <w:tcW w:w="5635" w:type="dxa"/>
            <w:vAlign w:val="center"/>
          </w:tcPr>
          <w:p w14:paraId="2D63C7F8" w14:textId="3A9C6467" w:rsidR="00CF1E78" w:rsidRPr="00B83B02" w:rsidRDefault="00CF1E78" w:rsidP="00D10798">
            <w:pPr>
              <w:rPr>
                <w:rFonts w:asciiTheme="minorHAnsi" w:hAnsiTheme="minorHAnsi" w:cs="Arial"/>
                <w:sz w:val="22"/>
                <w:szCs w:val="22"/>
              </w:rPr>
            </w:pPr>
            <w:r w:rsidRPr="00B83B02">
              <w:rPr>
                <w:rFonts w:asciiTheme="minorHAnsi" w:hAnsiTheme="minorHAnsi" w:cs="Arial"/>
                <w:sz w:val="22"/>
                <w:szCs w:val="22"/>
              </w:rPr>
              <w:t xml:space="preserve">Inviting </w:t>
            </w:r>
            <w:r w:rsidRPr="00B83B02">
              <w:rPr>
                <w:rFonts w:asciiTheme="minorHAnsi" w:hAnsiTheme="minorHAnsi" w:cs="Arial"/>
                <w:b/>
                <w:sz w:val="22"/>
                <w:szCs w:val="22"/>
              </w:rPr>
              <w:t>Victorian</w:t>
            </w:r>
            <w:r w:rsidR="00D10798">
              <w:rPr>
                <w:rFonts w:asciiTheme="minorHAnsi" w:hAnsiTheme="minorHAnsi" w:cs="Arial"/>
                <w:b/>
                <w:sz w:val="22"/>
                <w:szCs w:val="22"/>
              </w:rPr>
              <w:t>-B</w:t>
            </w:r>
            <w:r w:rsidRPr="00B83B02">
              <w:rPr>
                <w:rFonts w:asciiTheme="minorHAnsi" w:hAnsiTheme="minorHAnsi" w:cs="Arial"/>
                <w:b/>
                <w:sz w:val="22"/>
                <w:szCs w:val="22"/>
              </w:rPr>
              <w:t>ased Training Providers</w:t>
            </w:r>
            <w:r w:rsidRPr="00B83B02">
              <w:rPr>
                <w:rFonts w:asciiTheme="minorHAnsi" w:hAnsiTheme="minorHAnsi" w:cs="Arial"/>
                <w:sz w:val="22"/>
                <w:szCs w:val="22"/>
              </w:rPr>
              <w:t xml:space="preserve"> to submit an Expression of Interest (</w:t>
            </w:r>
            <w:r w:rsidRPr="00B83B02">
              <w:rPr>
                <w:rFonts w:asciiTheme="minorHAnsi" w:hAnsiTheme="minorHAnsi" w:cs="Arial"/>
                <w:b/>
                <w:sz w:val="22"/>
                <w:szCs w:val="22"/>
              </w:rPr>
              <w:t>EOI</w:t>
            </w:r>
            <w:r w:rsidRPr="00B83B02">
              <w:rPr>
                <w:rFonts w:asciiTheme="minorHAnsi" w:hAnsiTheme="minorHAnsi" w:cs="Arial"/>
                <w:sz w:val="22"/>
                <w:szCs w:val="22"/>
              </w:rPr>
              <w:t>) for a VET Funding Contract (</w:t>
            </w:r>
            <w:r w:rsidRPr="00B83B02">
              <w:rPr>
                <w:rFonts w:asciiTheme="minorHAnsi" w:hAnsiTheme="minorHAnsi" w:cs="Arial"/>
                <w:b/>
                <w:sz w:val="22"/>
                <w:szCs w:val="22"/>
              </w:rPr>
              <w:t>Contract</w:t>
            </w:r>
            <w:r w:rsidRPr="00B83B02">
              <w:rPr>
                <w:rFonts w:asciiTheme="minorHAnsi" w:hAnsiTheme="minorHAnsi" w:cs="Arial"/>
                <w:sz w:val="22"/>
                <w:szCs w:val="22"/>
              </w:rPr>
              <w:t xml:space="preserve">) to deliver Government subsidised nationally recognised training through the Victorian Government’s </w:t>
            </w:r>
            <w:r w:rsidRPr="00B83B02">
              <w:rPr>
                <w:rFonts w:asciiTheme="minorHAnsi" w:hAnsiTheme="minorHAnsi" w:cs="Arial"/>
                <w:i/>
                <w:sz w:val="22"/>
                <w:szCs w:val="22"/>
              </w:rPr>
              <w:t>Skills First</w:t>
            </w:r>
            <w:r w:rsidR="00742933" w:rsidRPr="00B83B02">
              <w:rPr>
                <w:rFonts w:asciiTheme="minorHAnsi" w:hAnsiTheme="minorHAnsi" w:cs="Arial"/>
                <w:sz w:val="22"/>
                <w:szCs w:val="22"/>
              </w:rPr>
              <w:t xml:space="preserve"> </w:t>
            </w:r>
            <w:r w:rsidRPr="00B83B02">
              <w:rPr>
                <w:rFonts w:asciiTheme="minorHAnsi" w:hAnsiTheme="minorHAnsi" w:cs="Arial"/>
                <w:sz w:val="22"/>
                <w:szCs w:val="22"/>
              </w:rPr>
              <w:t>Program in 2018 and 2019</w:t>
            </w:r>
            <w:r w:rsidR="002254A6" w:rsidRPr="00B83B02">
              <w:rPr>
                <w:rFonts w:asciiTheme="minorHAnsi" w:hAnsiTheme="minorHAnsi" w:cs="Arial"/>
                <w:sz w:val="22"/>
                <w:szCs w:val="22"/>
              </w:rPr>
              <w:t>.</w:t>
            </w:r>
          </w:p>
        </w:tc>
      </w:tr>
      <w:tr w:rsidR="00CF1E78" w:rsidRPr="00711FBD" w14:paraId="7C15AEDB" w14:textId="77777777" w:rsidTr="009D25C7">
        <w:trPr>
          <w:trHeight w:val="940"/>
        </w:trPr>
        <w:tc>
          <w:tcPr>
            <w:tcW w:w="2978" w:type="dxa"/>
            <w:vAlign w:val="center"/>
          </w:tcPr>
          <w:p w14:paraId="2E358254"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Reference number</w:t>
            </w:r>
          </w:p>
        </w:tc>
        <w:tc>
          <w:tcPr>
            <w:tcW w:w="5635" w:type="dxa"/>
            <w:vAlign w:val="center"/>
          </w:tcPr>
          <w:p w14:paraId="55D589D6" w14:textId="423E1A3E" w:rsidR="00CF1E78" w:rsidRPr="004F7B85" w:rsidRDefault="00CF1E78" w:rsidP="004F7B85">
            <w:pPr>
              <w:rPr>
                <w:rFonts w:asciiTheme="minorHAnsi" w:hAnsiTheme="minorHAnsi"/>
              </w:rPr>
            </w:pPr>
            <w:r w:rsidRPr="00A163AF">
              <w:rPr>
                <w:rFonts w:asciiTheme="minorHAnsi" w:hAnsiTheme="minorHAnsi"/>
                <w:sz w:val="22"/>
              </w:rPr>
              <w:t>Skills First 2018</w:t>
            </w:r>
            <w:r w:rsidR="00D10798">
              <w:rPr>
                <w:rFonts w:asciiTheme="minorHAnsi" w:hAnsiTheme="minorHAnsi"/>
                <w:sz w:val="22"/>
              </w:rPr>
              <w:t>-19</w:t>
            </w:r>
            <w:r w:rsidRPr="00A163AF">
              <w:rPr>
                <w:rFonts w:asciiTheme="minorHAnsi" w:hAnsiTheme="minorHAnsi"/>
                <w:sz w:val="22"/>
              </w:rPr>
              <w:t>-01</w:t>
            </w:r>
          </w:p>
        </w:tc>
      </w:tr>
      <w:tr w:rsidR="00CF1E78" w:rsidRPr="00711FBD" w14:paraId="6F84C1B7" w14:textId="77777777" w:rsidTr="009D25C7">
        <w:trPr>
          <w:trHeight w:val="940"/>
        </w:trPr>
        <w:tc>
          <w:tcPr>
            <w:tcW w:w="2978" w:type="dxa"/>
            <w:vAlign w:val="center"/>
          </w:tcPr>
          <w:p w14:paraId="66E1F8C6"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Issue Date</w:t>
            </w:r>
          </w:p>
        </w:tc>
        <w:tc>
          <w:tcPr>
            <w:tcW w:w="5635" w:type="dxa"/>
            <w:vAlign w:val="center"/>
          </w:tcPr>
          <w:p w14:paraId="0611AF75" w14:textId="4BCEC955" w:rsidR="00CF1E78" w:rsidRPr="00CF1E78" w:rsidRDefault="00CF1E78" w:rsidP="00CF1E78">
            <w:pPr>
              <w:rPr>
                <w:rFonts w:asciiTheme="minorHAnsi" w:hAnsiTheme="minorHAnsi" w:cs="Arial"/>
                <w:sz w:val="22"/>
                <w:szCs w:val="22"/>
              </w:rPr>
            </w:pPr>
            <w:r w:rsidRPr="00CF1E78">
              <w:rPr>
                <w:rFonts w:asciiTheme="minorHAnsi" w:hAnsiTheme="minorHAnsi" w:cs="Arial"/>
                <w:sz w:val="22"/>
                <w:szCs w:val="22"/>
              </w:rPr>
              <w:t xml:space="preserve">2.00 pm Australian Eastern Standard Time, </w:t>
            </w:r>
            <w:r w:rsidRPr="00CF1E78">
              <w:rPr>
                <w:rFonts w:asciiTheme="minorHAnsi" w:hAnsiTheme="minorHAnsi" w:cs="Arial"/>
                <w:sz w:val="22"/>
                <w:szCs w:val="22"/>
              </w:rPr>
              <w:br/>
            </w:r>
            <w:r w:rsidR="00D10798">
              <w:rPr>
                <w:rFonts w:asciiTheme="minorHAnsi" w:hAnsiTheme="minorHAnsi" w:cs="Arial"/>
                <w:sz w:val="22"/>
                <w:szCs w:val="22"/>
              </w:rPr>
              <w:t xml:space="preserve">Friday </w:t>
            </w:r>
            <w:r w:rsidRPr="00CF1E78">
              <w:rPr>
                <w:rFonts w:asciiTheme="minorHAnsi" w:hAnsiTheme="minorHAnsi" w:cs="Arial"/>
                <w:sz w:val="22"/>
                <w:szCs w:val="22"/>
              </w:rPr>
              <w:t>1 September 2017</w:t>
            </w:r>
            <w:r w:rsidR="002254A6">
              <w:rPr>
                <w:rFonts w:asciiTheme="minorHAnsi" w:hAnsiTheme="minorHAnsi" w:cs="Arial"/>
                <w:sz w:val="22"/>
                <w:szCs w:val="22"/>
              </w:rPr>
              <w:t>.</w:t>
            </w:r>
          </w:p>
        </w:tc>
      </w:tr>
      <w:tr w:rsidR="00CF1E78" w:rsidRPr="00711FBD" w14:paraId="5A99CA7B" w14:textId="77777777" w:rsidTr="009D25C7">
        <w:trPr>
          <w:trHeight w:val="940"/>
        </w:trPr>
        <w:tc>
          <w:tcPr>
            <w:tcW w:w="2978" w:type="dxa"/>
            <w:vAlign w:val="center"/>
          </w:tcPr>
          <w:p w14:paraId="53087BBF"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Closing time for submitting Expressions of Interest</w:t>
            </w:r>
          </w:p>
        </w:tc>
        <w:tc>
          <w:tcPr>
            <w:tcW w:w="5635" w:type="dxa"/>
            <w:vAlign w:val="center"/>
          </w:tcPr>
          <w:p w14:paraId="07802861" w14:textId="478BCB08" w:rsidR="00CF1E78" w:rsidRPr="00CF1E78" w:rsidRDefault="00CF1E78" w:rsidP="00CF1E78">
            <w:pPr>
              <w:rPr>
                <w:rFonts w:asciiTheme="minorHAnsi" w:hAnsiTheme="minorHAnsi" w:cs="Arial"/>
                <w:sz w:val="22"/>
                <w:szCs w:val="22"/>
              </w:rPr>
            </w:pPr>
            <w:r w:rsidRPr="00CF1E78">
              <w:rPr>
                <w:rFonts w:asciiTheme="minorHAnsi" w:hAnsiTheme="minorHAnsi" w:cs="Arial"/>
                <w:sz w:val="22"/>
                <w:szCs w:val="22"/>
              </w:rPr>
              <w:t xml:space="preserve">2.00 pm Australian Eastern Standard Time, </w:t>
            </w:r>
            <w:r w:rsidRPr="00CF1E78">
              <w:rPr>
                <w:rFonts w:asciiTheme="minorHAnsi" w:hAnsiTheme="minorHAnsi" w:cs="Arial"/>
                <w:sz w:val="22"/>
                <w:szCs w:val="22"/>
              </w:rPr>
              <w:br/>
            </w:r>
            <w:r w:rsidR="00D10798">
              <w:rPr>
                <w:rFonts w:asciiTheme="minorHAnsi" w:hAnsiTheme="minorHAnsi" w:cs="Arial"/>
                <w:sz w:val="22"/>
                <w:szCs w:val="22"/>
              </w:rPr>
              <w:t xml:space="preserve">Thursday </w:t>
            </w:r>
            <w:r w:rsidRPr="00CF1E78">
              <w:rPr>
                <w:rFonts w:asciiTheme="minorHAnsi" w:hAnsiTheme="minorHAnsi" w:cs="Arial"/>
                <w:sz w:val="22"/>
                <w:szCs w:val="22"/>
              </w:rPr>
              <w:t>28 September 2017</w:t>
            </w:r>
            <w:r w:rsidR="002254A6">
              <w:rPr>
                <w:rFonts w:asciiTheme="minorHAnsi" w:hAnsiTheme="minorHAnsi" w:cs="Arial"/>
                <w:sz w:val="22"/>
                <w:szCs w:val="22"/>
              </w:rPr>
              <w:t>.</w:t>
            </w:r>
          </w:p>
        </w:tc>
      </w:tr>
      <w:tr w:rsidR="00CF1E78" w:rsidRPr="00711FBD" w14:paraId="71A62AC9" w14:textId="77777777" w:rsidTr="009D25C7">
        <w:trPr>
          <w:trHeight w:val="940"/>
        </w:trPr>
        <w:tc>
          <w:tcPr>
            <w:tcW w:w="2978" w:type="dxa"/>
            <w:vAlign w:val="center"/>
          </w:tcPr>
          <w:p w14:paraId="58F9C831" w14:textId="77777777" w:rsidR="00CF1E78" w:rsidRPr="00CF1E78" w:rsidRDefault="00CF1E78" w:rsidP="009D25C7">
            <w:pPr>
              <w:rPr>
                <w:rFonts w:asciiTheme="minorHAnsi" w:hAnsiTheme="minorHAnsi" w:cs="Arial"/>
                <w:b/>
                <w:sz w:val="22"/>
                <w:szCs w:val="22"/>
              </w:rPr>
            </w:pPr>
            <w:r w:rsidRPr="00CF1E78">
              <w:rPr>
                <w:rFonts w:asciiTheme="minorHAnsi" w:hAnsiTheme="minorHAnsi" w:cs="Arial"/>
                <w:b/>
                <w:sz w:val="22"/>
                <w:szCs w:val="22"/>
              </w:rPr>
              <w:t>Means for submission</w:t>
            </w:r>
          </w:p>
        </w:tc>
        <w:tc>
          <w:tcPr>
            <w:tcW w:w="5635" w:type="dxa"/>
            <w:vAlign w:val="center"/>
          </w:tcPr>
          <w:p w14:paraId="0181F525" w14:textId="77777777" w:rsidR="00CF1E78" w:rsidRPr="00CF1E78" w:rsidRDefault="00CF1E78" w:rsidP="009D25C7">
            <w:pPr>
              <w:rPr>
                <w:rFonts w:asciiTheme="minorHAnsi" w:hAnsiTheme="minorHAnsi" w:cs="Arial"/>
                <w:sz w:val="22"/>
                <w:szCs w:val="22"/>
              </w:rPr>
            </w:pPr>
            <w:r w:rsidRPr="00CF1E78">
              <w:rPr>
                <w:rFonts w:asciiTheme="minorHAnsi" w:hAnsiTheme="minorHAnsi"/>
                <w:sz w:val="22"/>
                <w:szCs w:val="22"/>
              </w:rPr>
              <w:t xml:space="preserve">Electronic submission via:  </w:t>
            </w:r>
            <w:hyperlink r:id="rId14" w:history="1">
              <w:r w:rsidRPr="00CF1E78">
                <w:rPr>
                  <w:rStyle w:val="Hyperlink"/>
                  <w:rFonts w:asciiTheme="minorHAnsi" w:hAnsiTheme="minorHAnsi"/>
                  <w:sz w:val="22"/>
                  <w:szCs w:val="22"/>
                </w:rPr>
                <w:t>https://www.eduweb.vic.gov.au/svts</w:t>
              </w:r>
            </w:hyperlink>
          </w:p>
        </w:tc>
      </w:tr>
    </w:tbl>
    <w:p w14:paraId="0EC45084" w14:textId="77777777" w:rsidR="00CF1E78" w:rsidRPr="00CF1E78" w:rsidRDefault="00CF1E78" w:rsidP="00CF1E78">
      <w:pPr>
        <w:jc w:val="both"/>
        <w:rPr>
          <w:rFonts w:cs="Arial"/>
          <w:b/>
        </w:rPr>
      </w:pPr>
    </w:p>
    <w:p w14:paraId="1C51A1C3" w14:textId="77777777" w:rsidR="00CF1E78" w:rsidRPr="00CF1E78" w:rsidRDefault="00CF1E78" w:rsidP="00CF1E78">
      <w:pPr>
        <w:jc w:val="both"/>
        <w:rPr>
          <w:b/>
        </w:rPr>
      </w:pPr>
      <w:r w:rsidRPr="00CF1E78">
        <w:rPr>
          <w:b/>
        </w:rPr>
        <w:t xml:space="preserve">Please note: </w:t>
      </w:r>
    </w:p>
    <w:p w14:paraId="02B76619" w14:textId="1CC4A4E7" w:rsidR="00CF1E78" w:rsidRDefault="00CF1E78" w:rsidP="00CF1E78">
      <w:pPr>
        <w:jc w:val="both"/>
        <w:rPr>
          <w:snapToGrid w:val="0"/>
        </w:rPr>
      </w:pPr>
      <w:r>
        <w:rPr>
          <w:snapToGrid w:val="0"/>
        </w:rPr>
        <w:t>Training Providers</w:t>
      </w:r>
      <w:r w:rsidRPr="000F70C9">
        <w:rPr>
          <w:snapToGrid w:val="0"/>
        </w:rPr>
        <w:t xml:space="preserve"> </w:t>
      </w:r>
      <w:r>
        <w:rPr>
          <w:snapToGrid w:val="0"/>
        </w:rPr>
        <w:t>acknowledge that by</w:t>
      </w:r>
      <w:r>
        <w:t xml:space="preserve"> submitting an </w:t>
      </w:r>
      <w:r>
        <w:rPr>
          <w:snapToGrid w:val="0"/>
        </w:rPr>
        <w:t>EOI for the 2018</w:t>
      </w:r>
      <w:r w:rsidR="00D10798">
        <w:rPr>
          <w:snapToGrid w:val="0"/>
        </w:rPr>
        <w:t>-19</w:t>
      </w:r>
      <w:r>
        <w:rPr>
          <w:snapToGrid w:val="0"/>
        </w:rPr>
        <w:t xml:space="preserve"> Provider Selection Process (</w:t>
      </w:r>
      <w:r w:rsidR="00B83B1B">
        <w:rPr>
          <w:b/>
          <w:snapToGrid w:val="0"/>
        </w:rPr>
        <w:t>2018-19 PSP</w:t>
      </w:r>
      <w:r>
        <w:rPr>
          <w:snapToGrid w:val="0"/>
        </w:rPr>
        <w:t>)</w:t>
      </w:r>
      <w:r w:rsidRPr="000F70C9">
        <w:rPr>
          <w:snapToGrid w:val="0"/>
        </w:rPr>
        <w:t xml:space="preserve"> </w:t>
      </w:r>
      <w:r>
        <w:rPr>
          <w:snapToGrid w:val="0"/>
        </w:rPr>
        <w:t xml:space="preserve">they are demonstrating their </w:t>
      </w:r>
      <w:r w:rsidRPr="000F70C9">
        <w:rPr>
          <w:snapToGrid w:val="0"/>
        </w:rPr>
        <w:t>desire to deliver nationally recognised</w:t>
      </w:r>
      <w:r>
        <w:rPr>
          <w:snapToGrid w:val="0"/>
        </w:rPr>
        <w:t xml:space="preserve"> vocational</w:t>
      </w:r>
      <w:r w:rsidRPr="000F70C9">
        <w:rPr>
          <w:snapToGrid w:val="0"/>
        </w:rPr>
        <w:t xml:space="preserve"> training </w:t>
      </w:r>
      <w:r>
        <w:rPr>
          <w:snapToGrid w:val="0"/>
        </w:rPr>
        <w:t xml:space="preserve">in 2018 and 2019 </w:t>
      </w:r>
      <w:r w:rsidRPr="000F70C9">
        <w:rPr>
          <w:snapToGrid w:val="0"/>
        </w:rPr>
        <w:t xml:space="preserve">to </w:t>
      </w:r>
      <w:r w:rsidR="00787998">
        <w:rPr>
          <w:snapToGrid w:val="0"/>
        </w:rPr>
        <w:t>E</w:t>
      </w:r>
      <w:r w:rsidRPr="000F70C9">
        <w:rPr>
          <w:snapToGrid w:val="0"/>
        </w:rPr>
        <w:t xml:space="preserve">ligible </w:t>
      </w:r>
      <w:r w:rsidR="00787998">
        <w:rPr>
          <w:snapToGrid w:val="0"/>
        </w:rPr>
        <w:t>I</w:t>
      </w:r>
      <w:r w:rsidRPr="000F70C9">
        <w:rPr>
          <w:snapToGrid w:val="0"/>
        </w:rPr>
        <w:t xml:space="preserve">ndividuals </w:t>
      </w:r>
      <w:r>
        <w:rPr>
          <w:snapToGrid w:val="0"/>
        </w:rPr>
        <w:t>pursuant to the</w:t>
      </w:r>
      <w:r w:rsidRPr="000F70C9">
        <w:rPr>
          <w:snapToGrid w:val="0"/>
        </w:rPr>
        <w:t xml:space="preserve"> Victorian Government’s </w:t>
      </w:r>
      <w:r w:rsidRPr="006767E9">
        <w:rPr>
          <w:i/>
          <w:snapToGrid w:val="0"/>
        </w:rPr>
        <w:t xml:space="preserve">Skills </w:t>
      </w:r>
      <w:r w:rsidRPr="000649E2">
        <w:rPr>
          <w:i/>
          <w:snapToGrid w:val="0"/>
        </w:rPr>
        <w:t>First</w:t>
      </w:r>
      <w:r w:rsidRPr="000649E2">
        <w:rPr>
          <w:snapToGrid w:val="0"/>
        </w:rPr>
        <w:t xml:space="preserve"> Program</w:t>
      </w:r>
      <w:r w:rsidRPr="000F70C9">
        <w:rPr>
          <w:snapToGrid w:val="0"/>
        </w:rPr>
        <w:t>.</w:t>
      </w:r>
      <w:r>
        <w:rPr>
          <w:snapToGrid w:val="0"/>
        </w:rPr>
        <w:t xml:space="preserve"> By submitting an EOI, Training Providers confirm their capacity and capability to adhere to the req</w:t>
      </w:r>
      <w:r w:rsidR="00A163AF">
        <w:rPr>
          <w:snapToGrid w:val="0"/>
        </w:rPr>
        <w:t>uirements and obligations of a</w:t>
      </w:r>
      <w:r>
        <w:rPr>
          <w:snapToGrid w:val="0"/>
        </w:rPr>
        <w:t xml:space="preserve"> 2018</w:t>
      </w:r>
      <w:r w:rsidR="00787998">
        <w:rPr>
          <w:snapToGrid w:val="0"/>
        </w:rPr>
        <w:t>-19</w:t>
      </w:r>
      <w:r>
        <w:rPr>
          <w:snapToGrid w:val="0"/>
        </w:rPr>
        <w:t xml:space="preserve"> VET Funding Contract.</w:t>
      </w:r>
    </w:p>
    <w:p w14:paraId="7AF1BED9" w14:textId="77777777" w:rsidR="00977BA7" w:rsidRDefault="00977BA7" w:rsidP="00CF1E78">
      <w:pPr>
        <w:jc w:val="both"/>
        <w:rPr>
          <w:snapToGrid w:val="0"/>
        </w:rPr>
      </w:pPr>
    </w:p>
    <w:p w14:paraId="7D61617F" w14:textId="77777777" w:rsidR="00977BA7" w:rsidRDefault="00977BA7">
      <w:pPr>
        <w:rPr>
          <w:snapToGrid w:val="0"/>
        </w:rPr>
      </w:pPr>
      <w:r>
        <w:rPr>
          <w:snapToGrid w:val="0"/>
        </w:rPr>
        <w:br w:type="page"/>
      </w:r>
    </w:p>
    <w:p w14:paraId="798DE97E" w14:textId="32CB1A9E" w:rsidR="004F7B85" w:rsidRPr="009D25C7" w:rsidRDefault="005638CF" w:rsidP="00C9431B">
      <w:pPr>
        <w:pStyle w:val="Body"/>
        <w:rPr>
          <w:rStyle w:val="Heading1Char"/>
        </w:rPr>
      </w:pPr>
      <w:bookmarkStart w:id="0" w:name="_Table_of_Contents"/>
      <w:bookmarkStart w:id="1" w:name="_Toc491784899"/>
      <w:bookmarkStart w:id="2" w:name="_Toc491958928"/>
      <w:bookmarkStart w:id="3" w:name="_Toc492035478"/>
      <w:bookmarkEnd w:id="0"/>
      <w:r>
        <w:rPr>
          <w:rStyle w:val="Heading1Char"/>
        </w:rPr>
        <w:t>TABLE OF CONTENTS</w:t>
      </w:r>
      <w:bookmarkEnd w:id="1"/>
      <w:bookmarkEnd w:id="2"/>
      <w:bookmarkEnd w:id="3"/>
    </w:p>
    <w:sdt>
      <w:sdtPr>
        <w:rPr>
          <w:rFonts w:asciiTheme="minorHAnsi" w:eastAsiaTheme="minorHAnsi" w:hAnsiTheme="minorHAnsi" w:cstheme="minorBidi"/>
          <w:b w:val="0"/>
          <w:color w:val="auto"/>
          <w:sz w:val="22"/>
          <w:szCs w:val="22"/>
          <w:lang w:val="en-AU"/>
        </w:rPr>
        <w:id w:val="833416711"/>
        <w:docPartObj>
          <w:docPartGallery w:val="Table of Contents"/>
          <w:docPartUnique/>
        </w:docPartObj>
      </w:sdtPr>
      <w:sdtEndPr>
        <w:rPr>
          <w:bCs/>
          <w:noProof/>
        </w:rPr>
      </w:sdtEndPr>
      <w:sdtContent>
        <w:p w14:paraId="1E40A86D" w14:textId="2E1DBCAE" w:rsidR="0040154D" w:rsidRPr="009D25C7" w:rsidRDefault="0040154D" w:rsidP="007104E2">
          <w:pPr>
            <w:pStyle w:val="TOCHeading"/>
            <w:numPr>
              <w:ilvl w:val="0"/>
              <w:numId w:val="0"/>
            </w:numPr>
            <w:rPr>
              <w:rStyle w:val="Heading1Char"/>
            </w:rPr>
          </w:pPr>
        </w:p>
        <w:p w14:paraId="4667512A" w14:textId="03C8FCCF" w:rsidR="00893AB3" w:rsidRDefault="0040154D">
          <w:pPr>
            <w:pStyle w:val="TOC1"/>
            <w:rPr>
              <w:rFonts w:eastAsiaTheme="minorEastAsia"/>
              <w:noProof/>
              <w:lang w:eastAsia="en-AU"/>
            </w:rPr>
          </w:pPr>
          <w:r>
            <w:fldChar w:fldCharType="begin"/>
          </w:r>
          <w:r>
            <w:instrText xml:space="preserve"> TOC \o "1-3" \h \z \u </w:instrText>
          </w:r>
          <w:r>
            <w:fldChar w:fldCharType="separate"/>
          </w:r>
          <w:hyperlink w:anchor="_Toc492035478" w:history="1">
            <w:r w:rsidR="00893AB3" w:rsidRPr="000A6C77">
              <w:rPr>
                <w:rStyle w:val="Hyperlink"/>
                <w:noProof/>
              </w:rPr>
              <w:t>TABLE OF CONTENTS</w:t>
            </w:r>
            <w:r w:rsidR="00893AB3">
              <w:rPr>
                <w:noProof/>
                <w:webHidden/>
              </w:rPr>
              <w:tab/>
            </w:r>
            <w:r w:rsidR="00893AB3">
              <w:rPr>
                <w:noProof/>
                <w:webHidden/>
              </w:rPr>
              <w:fldChar w:fldCharType="begin"/>
            </w:r>
            <w:r w:rsidR="00893AB3">
              <w:rPr>
                <w:noProof/>
                <w:webHidden/>
              </w:rPr>
              <w:instrText xml:space="preserve"> PAGEREF _Toc492035478 \h </w:instrText>
            </w:r>
            <w:r w:rsidR="00893AB3">
              <w:rPr>
                <w:noProof/>
                <w:webHidden/>
              </w:rPr>
            </w:r>
            <w:r w:rsidR="00893AB3">
              <w:rPr>
                <w:noProof/>
                <w:webHidden/>
              </w:rPr>
              <w:fldChar w:fldCharType="separate"/>
            </w:r>
            <w:r w:rsidR="00EF4D82">
              <w:rPr>
                <w:noProof/>
                <w:webHidden/>
              </w:rPr>
              <w:t>4</w:t>
            </w:r>
            <w:r w:rsidR="00893AB3">
              <w:rPr>
                <w:noProof/>
                <w:webHidden/>
              </w:rPr>
              <w:fldChar w:fldCharType="end"/>
            </w:r>
          </w:hyperlink>
        </w:p>
        <w:p w14:paraId="04A191A7" w14:textId="5574BB0E" w:rsidR="00893AB3" w:rsidRDefault="00EF4D82">
          <w:pPr>
            <w:pStyle w:val="TOC1"/>
            <w:tabs>
              <w:tab w:val="left" w:pos="440"/>
            </w:tabs>
            <w:rPr>
              <w:rFonts w:eastAsiaTheme="minorEastAsia"/>
              <w:noProof/>
              <w:lang w:eastAsia="en-AU"/>
            </w:rPr>
          </w:pPr>
          <w:hyperlink w:anchor="_Toc492035479" w:history="1">
            <w:r w:rsidR="00893AB3" w:rsidRPr="000A6C77">
              <w:rPr>
                <w:rStyle w:val="Hyperlink"/>
                <w:noProof/>
              </w:rPr>
              <w:t>1</w:t>
            </w:r>
            <w:r w:rsidR="00893AB3">
              <w:rPr>
                <w:rFonts w:eastAsiaTheme="minorEastAsia"/>
                <w:noProof/>
                <w:lang w:eastAsia="en-AU"/>
              </w:rPr>
              <w:tab/>
            </w:r>
            <w:r w:rsidR="00893AB3" w:rsidRPr="000A6C77">
              <w:rPr>
                <w:rStyle w:val="Hyperlink"/>
                <w:noProof/>
              </w:rPr>
              <w:t>Introduction</w:t>
            </w:r>
            <w:r w:rsidR="00893AB3">
              <w:rPr>
                <w:noProof/>
                <w:webHidden/>
              </w:rPr>
              <w:tab/>
            </w:r>
            <w:r w:rsidR="00893AB3">
              <w:rPr>
                <w:noProof/>
                <w:webHidden/>
              </w:rPr>
              <w:fldChar w:fldCharType="begin"/>
            </w:r>
            <w:r w:rsidR="00893AB3">
              <w:rPr>
                <w:noProof/>
                <w:webHidden/>
              </w:rPr>
              <w:instrText xml:space="preserve"> PAGEREF _Toc492035479 \h </w:instrText>
            </w:r>
            <w:r w:rsidR="00893AB3">
              <w:rPr>
                <w:noProof/>
                <w:webHidden/>
              </w:rPr>
            </w:r>
            <w:r w:rsidR="00893AB3">
              <w:rPr>
                <w:noProof/>
                <w:webHidden/>
              </w:rPr>
              <w:fldChar w:fldCharType="separate"/>
            </w:r>
            <w:r>
              <w:rPr>
                <w:noProof/>
                <w:webHidden/>
              </w:rPr>
              <w:t>6</w:t>
            </w:r>
            <w:r w:rsidR="00893AB3">
              <w:rPr>
                <w:noProof/>
                <w:webHidden/>
              </w:rPr>
              <w:fldChar w:fldCharType="end"/>
            </w:r>
          </w:hyperlink>
        </w:p>
        <w:p w14:paraId="455D5B88" w14:textId="73B30D98" w:rsidR="00893AB3" w:rsidRDefault="00EF4D82">
          <w:pPr>
            <w:pStyle w:val="TOC2"/>
            <w:tabs>
              <w:tab w:val="left" w:pos="880"/>
              <w:tab w:val="right" w:leader="dot" w:pos="9016"/>
            </w:tabs>
            <w:rPr>
              <w:rFonts w:eastAsiaTheme="minorEastAsia"/>
              <w:noProof/>
              <w:lang w:eastAsia="en-AU"/>
            </w:rPr>
          </w:pPr>
          <w:hyperlink w:anchor="_Toc492035480" w:history="1">
            <w:r w:rsidR="00893AB3" w:rsidRPr="000A6C77">
              <w:rPr>
                <w:rStyle w:val="Hyperlink"/>
                <w:noProof/>
              </w:rPr>
              <w:t>1.1</w:t>
            </w:r>
            <w:r w:rsidR="00893AB3">
              <w:rPr>
                <w:rFonts w:eastAsiaTheme="minorEastAsia"/>
                <w:noProof/>
                <w:lang w:eastAsia="en-AU"/>
              </w:rPr>
              <w:tab/>
            </w:r>
            <w:r w:rsidR="00893AB3" w:rsidRPr="000A6C77">
              <w:rPr>
                <w:rStyle w:val="Hyperlink"/>
                <w:noProof/>
              </w:rPr>
              <w:t>Welcome</w:t>
            </w:r>
            <w:r w:rsidR="00893AB3">
              <w:rPr>
                <w:noProof/>
                <w:webHidden/>
              </w:rPr>
              <w:tab/>
            </w:r>
            <w:r w:rsidR="00893AB3">
              <w:rPr>
                <w:noProof/>
                <w:webHidden/>
              </w:rPr>
              <w:fldChar w:fldCharType="begin"/>
            </w:r>
            <w:r w:rsidR="00893AB3">
              <w:rPr>
                <w:noProof/>
                <w:webHidden/>
              </w:rPr>
              <w:instrText xml:space="preserve"> PAGEREF _Toc492035480 \h </w:instrText>
            </w:r>
            <w:r w:rsidR="00893AB3">
              <w:rPr>
                <w:noProof/>
                <w:webHidden/>
              </w:rPr>
            </w:r>
            <w:r w:rsidR="00893AB3">
              <w:rPr>
                <w:noProof/>
                <w:webHidden/>
              </w:rPr>
              <w:fldChar w:fldCharType="separate"/>
            </w:r>
            <w:r>
              <w:rPr>
                <w:noProof/>
                <w:webHidden/>
              </w:rPr>
              <w:t>6</w:t>
            </w:r>
            <w:r w:rsidR="00893AB3">
              <w:rPr>
                <w:noProof/>
                <w:webHidden/>
              </w:rPr>
              <w:fldChar w:fldCharType="end"/>
            </w:r>
          </w:hyperlink>
        </w:p>
        <w:p w14:paraId="298D3C29" w14:textId="00141529" w:rsidR="00893AB3" w:rsidRDefault="00EF4D82">
          <w:pPr>
            <w:pStyle w:val="TOC2"/>
            <w:tabs>
              <w:tab w:val="left" w:pos="880"/>
              <w:tab w:val="right" w:leader="dot" w:pos="9016"/>
            </w:tabs>
            <w:rPr>
              <w:rFonts w:eastAsiaTheme="minorEastAsia"/>
              <w:noProof/>
              <w:lang w:eastAsia="en-AU"/>
            </w:rPr>
          </w:pPr>
          <w:hyperlink w:anchor="_Toc492035481" w:history="1">
            <w:r w:rsidR="00893AB3" w:rsidRPr="000A6C77">
              <w:rPr>
                <w:rStyle w:val="Hyperlink"/>
                <w:noProof/>
              </w:rPr>
              <w:t>1.2</w:t>
            </w:r>
            <w:r w:rsidR="00893AB3">
              <w:rPr>
                <w:rFonts w:eastAsiaTheme="minorEastAsia"/>
                <w:noProof/>
                <w:lang w:eastAsia="en-AU"/>
              </w:rPr>
              <w:tab/>
            </w:r>
            <w:r w:rsidR="00893AB3" w:rsidRPr="000A6C77">
              <w:rPr>
                <w:rStyle w:val="Hyperlink"/>
                <w:noProof/>
              </w:rPr>
              <w:t>Questions and Answers</w:t>
            </w:r>
            <w:r w:rsidR="00893AB3">
              <w:rPr>
                <w:noProof/>
                <w:webHidden/>
              </w:rPr>
              <w:tab/>
            </w:r>
            <w:r w:rsidR="00893AB3">
              <w:rPr>
                <w:noProof/>
                <w:webHidden/>
              </w:rPr>
              <w:fldChar w:fldCharType="begin"/>
            </w:r>
            <w:r w:rsidR="00893AB3">
              <w:rPr>
                <w:noProof/>
                <w:webHidden/>
              </w:rPr>
              <w:instrText xml:space="preserve"> PAGEREF _Toc492035481 \h </w:instrText>
            </w:r>
            <w:r w:rsidR="00893AB3">
              <w:rPr>
                <w:noProof/>
                <w:webHidden/>
              </w:rPr>
            </w:r>
            <w:r w:rsidR="00893AB3">
              <w:rPr>
                <w:noProof/>
                <w:webHidden/>
              </w:rPr>
              <w:fldChar w:fldCharType="separate"/>
            </w:r>
            <w:r>
              <w:rPr>
                <w:noProof/>
                <w:webHidden/>
              </w:rPr>
              <w:t>7</w:t>
            </w:r>
            <w:r w:rsidR="00893AB3">
              <w:rPr>
                <w:noProof/>
                <w:webHidden/>
              </w:rPr>
              <w:fldChar w:fldCharType="end"/>
            </w:r>
          </w:hyperlink>
        </w:p>
        <w:p w14:paraId="2A49BCE0" w14:textId="4ADEA7F8" w:rsidR="00893AB3" w:rsidRDefault="00EF4D82">
          <w:pPr>
            <w:pStyle w:val="TOC2"/>
            <w:tabs>
              <w:tab w:val="left" w:pos="880"/>
              <w:tab w:val="right" w:leader="dot" w:pos="9016"/>
            </w:tabs>
            <w:rPr>
              <w:rFonts w:eastAsiaTheme="minorEastAsia"/>
              <w:noProof/>
              <w:lang w:eastAsia="en-AU"/>
            </w:rPr>
          </w:pPr>
          <w:hyperlink w:anchor="_Toc492035482" w:history="1">
            <w:r w:rsidR="00893AB3" w:rsidRPr="000A6C77">
              <w:rPr>
                <w:rStyle w:val="Hyperlink"/>
                <w:noProof/>
              </w:rPr>
              <w:t>1.3</w:t>
            </w:r>
            <w:r w:rsidR="00893AB3">
              <w:rPr>
                <w:rFonts w:eastAsiaTheme="minorEastAsia"/>
                <w:noProof/>
                <w:lang w:eastAsia="en-AU"/>
              </w:rPr>
              <w:tab/>
            </w:r>
            <w:r w:rsidR="00893AB3" w:rsidRPr="000A6C77">
              <w:rPr>
                <w:rStyle w:val="Hyperlink"/>
                <w:noProof/>
              </w:rPr>
              <w:t>Contract Types</w:t>
            </w:r>
            <w:r w:rsidR="00893AB3">
              <w:rPr>
                <w:noProof/>
                <w:webHidden/>
              </w:rPr>
              <w:tab/>
            </w:r>
            <w:r w:rsidR="00893AB3">
              <w:rPr>
                <w:noProof/>
                <w:webHidden/>
              </w:rPr>
              <w:fldChar w:fldCharType="begin"/>
            </w:r>
            <w:r w:rsidR="00893AB3">
              <w:rPr>
                <w:noProof/>
                <w:webHidden/>
              </w:rPr>
              <w:instrText xml:space="preserve"> PAGEREF _Toc492035482 \h </w:instrText>
            </w:r>
            <w:r w:rsidR="00893AB3">
              <w:rPr>
                <w:noProof/>
                <w:webHidden/>
              </w:rPr>
            </w:r>
            <w:r w:rsidR="00893AB3">
              <w:rPr>
                <w:noProof/>
                <w:webHidden/>
              </w:rPr>
              <w:fldChar w:fldCharType="separate"/>
            </w:r>
            <w:r>
              <w:rPr>
                <w:noProof/>
                <w:webHidden/>
              </w:rPr>
              <w:t>7</w:t>
            </w:r>
            <w:r w:rsidR="00893AB3">
              <w:rPr>
                <w:noProof/>
                <w:webHidden/>
              </w:rPr>
              <w:fldChar w:fldCharType="end"/>
            </w:r>
          </w:hyperlink>
        </w:p>
        <w:p w14:paraId="69DF97E4" w14:textId="2DBE636B" w:rsidR="00893AB3" w:rsidRDefault="00EF4D82">
          <w:pPr>
            <w:pStyle w:val="TOC3"/>
            <w:tabs>
              <w:tab w:val="left" w:pos="1320"/>
              <w:tab w:val="right" w:leader="dot" w:pos="9016"/>
            </w:tabs>
            <w:rPr>
              <w:rFonts w:eastAsiaTheme="minorEastAsia"/>
              <w:noProof/>
              <w:lang w:eastAsia="en-AU"/>
            </w:rPr>
          </w:pPr>
          <w:hyperlink w:anchor="_Toc492035483" w:history="1">
            <w:r w:rsidR="00893AB3" w:rsidRPr="000A6C77">
              <w:rPr>
                <w:rStyle w:val="Hyperlink"/>
                <w:noProof/>
              </w:rPr>
              <w:t>1.3.1</w:t>
            </w:r>
            <w:r w:rsidR="00893AB3">
              <w:rPr>
                <w:rFonts w:eastAsiaTheme="minorEastAsia"/>
                <w:noProof/>
                <w:lang w:eastAsia="en-AU"/>
              </w:rPr>
              <w:tab/>
            </w:r>
            <w:r w:rsidR="00893AB3" w:rsidRPr="000A6C77">
              <w:rPr>
                <w:rStyle w:val="Hyperlink"/>
                <w:noProof/>
              </w:rPr>
              <w:t>Contract Types (Vic Based)</w:t>
            </w:r>
            <w:r w:rsidR="00893AB3">
              <w:rPr>
                <w:noProof/>
                <w:webHidden/>
              </w:rPr>
              <w:tab/>
            </w:r>
            <w:r w:rsidR="00893AB3">
              <w:rPr>
                <w:noProof/>
                <w:webHidden/>
              </w:rPr>
              <w:fldChar w:fldCharType="begin"/>
            </w:r>
            <w:r w:rsidR="00893AB3">
              <w:rPr>
                <w:noProof/>
                <w:webHidden/>
              </w:rPr>
              <w:instrText xml:space="preserve"> PAGEREF _Toc492035483 \h </w:instrText>
            </w:r>
            <w:r w:rsidR="00893AB3">
              <w:rPr>
                <w:noProof/>
                <w:webHidden/>
              </w:rPr>
            </w:r>
            <w:r w:rsidR="00893AB3">
              <w:rPr>
                <w:noProof/>
                <w:webHidden/>
              </w:rPr>
              <w:fldChar w:fldCharType="separate"/>
            </w:r>
            <w:r>
              <w:rPr>
                <w:noProof/>
                <w:webHidden/>
              </w:rPr>
              <w:t>7</w:t>
            </w:r>
            <w:r w:rsidR="00893AB3">
              <w:rPr>
                <w:noProof/>
                <w:webHidden/>
              </w:rPr>
              <w:fldChar w:fldCharType="end"/>
            </w:r>
          </w:hyperlink>
        </w:p>
        <w:p w14:paraId="41D300B6" w14:textId="11C56F52" w:rsidR="00893AB3" w:rsidRDefault="00EF4D82">
          <w:pPr>
            <w:pStyle w:val="TOC2"/>
            <w:tabs>
              <w:tab w:val="left" w:pos="880"/>
              <w:tab w:val="right" w:leader="dot" w:pos="9016"/>
            </w:tabs>
            <w:rPr>
              <w:rFonts w:eastAsiaTheme="minorEastAsia"/>
              <w:noProof/>
              <w:lang w:eastAsia="en-AU"/>
            </w:rPr>
          </w:pPr>
          <w:hyperlink w:anchor="_Toc492035484" w:history="1">
            <w:r w:rsidR="00893AB3" w:rsidRPr="000A6C77">
              <w:rPr>
                <w:rStyle w:val="Hyperlink"/>
                <w:noProof/>
              </w:rPr>
              <w:t>1.4</w:t>
            </w:r>
            <w:r w:rsidR="00893AB3">
              <w:rPr>
                <w:rFonts w:eastAsiaTheme="minorEastAsia"/>
                <w:noProof/>
                <w:lang w:eastAsia="en-AU"/>
              </w:rPr>
              <w:tab/>
            </w:r>
            <w:r w:rsidR="00893AB3" w:rsidRPr="000A6C77">
              <w:rPr>
                <w:rStyle w:val="Hyperlink"/>
                <w:noProof/>
              </w:rPr>
              <w:t>Optional Initiative</w:t>
            </w:r>
            <w:r w:rsidR="00893AB3">
              <w:rPr>
                <w:noProof/>
                <w:webHidden/>
              </w:rPr>
              <w:tab/>
            </w:r>
            <w:r w:rsidR="00893AB3">
              <w:rPr>
                <w:noProof/>
                <w:webHidden/>
              </w:rPr>
              <w:fldChar w:fldCharType="begin"/>
            </w:r>
            <w:r w:rsidR="00893AB3">
              <w:rPr>
                <w:noProof/>
                <w:webHidden/>
              </w:rPr>
              <w:instrText xml:space="preserve"> PAGEREF _Toc492035484 \h </w:instrText>
            </w:r>
            <w:r w:rsidR="00893AB3">
              <w:rPr>
                <w:noProof/>
                <w:webHidden/>
              </w:rPr>
            </w:r>
            <w:r w:rsidR="00893AB3">
              <w:rPr>
                <w:noProof/>
                <w:webHidden/>
              </w:rPr>
              <w:fldChar w:fldCharType="separate"/>
            </w:r>
            <w:r>
              <w:rPr>
                <w:noProof/>
                <w:webHidden/>
              </w:rPr>
              <w:t>8</w:t>
            </w:r>
            <w:r w:rsidR="00893AB3">
              <w:rPr>
                <w:noProof/>
                <w:webHidden/>
              </w:rPr>
              <w:fldChar w:fldCharType="end"/>
            </w:r>
          </w:hyperlink>
        </w:p>
        <w:p w14:paraId="56CF1BC2" w14:textId="348CE5E3" w:rsidR="00893AB3" w:rsidRDefault="00EF4D82">
          <w:pPr>
            <w:pStyle w:val="TOC2"/>
            <w:tabs>
              <w:tab w:val="left" w:pos="880"/>
              <w:tab w:val="right" w:leader="dot" w:pos="9016"/>
            </w:tabs>
            <w:rPr>
              <w:rFonts w:eastAsiaTheme="minorEastAsia"/>
              <w:noProof/>
              <w:lang w:eastAsia="en-AU"/>
            </w:rPr>
          </w:pPr>
          <w:hyperlink w:anchor="_Toc492035485" w:history="1">
            <w:r w:rsidR="00893AB3" w:rsidRPr="000A6C77">
              <w:rPr>
                <w:rStyle w:val="Hyperlink"/>
                <w:noProof/>
              </w:rPr>
              <w:t>1.5</w:t>
            </w:r>
            <w:r w:rsidR="00893AB3">
              <w:rPr>
                <w:rFonts w:eastAsiaTheme="minorEastAsia"/>
                <w:noProof/>
                <w:lang w:eastAsia="en-AU"/>
              </w:rPr>
              <w:tab/>
            </w:r>
            <w:r w:rsidR="00893AB3" w:rsidRPr="000A6C77">
              <w:rPr>
                <w:rStyle w:val="Hyperlink"/>
                <w:noProof/>
              </w:rPr>
              <w:t>Quality Training</w:t>
            </w:r>
            <w:r w:rsidR="00893AB3">
              <w:rPr>
                <w:noProof/>
                <w:webHidden/>
              </w:rPr>
              <w:tab/>
            </w:r>
            <w:r w:rsidR="00893AB3">
              <w:rPr>
                <w:noProof/>
                <w:webHidden/>
              </w:rPr>
              <w:fldChar w:fldCharType="begin"/>
            </w:r>
            <w:r w:rsidR="00893AB3">
              <w:rPr>
                <w:noProof/>
                <w:webHidden/>
              </w:rPr>
              <w:instrText xml:space="preserve"> PAGEREF _Toc492035485 \h </w:instrText>
            </w:r>
            <w:r w:rsidR="00893AB3">
              <w:rPr>
                <w:noProof/>
                <w:webHidden/>
              </w:rPr>
            </w:r>
            <w:r w:rsidR="00893AB3">
              <w:rPr>
                <w:noProof/>
                <w:webHidden/>
              </w:rPr>
              <w:fldChar w:fldCharType="separate"/>
            </w:r>
            <w:r>
              <w:rPr>
                <w:noProof/>
                <w:webHidden/>
              </w:rPr>
              <w:t>8</w:t>
            </w:r>
            <w:r w:rsidR="00893AB3">
              <w:rPr>
                <w:noProof/>
                <w:webHidden/>
              </w:rPr>
              <w:fldChar w:fldCharType="end"/>
            </w:r>
          </w:hyperlink>
        </w:p>
        <w:p w14:paraId="6268D2EB" w14:textId="12F7B2AF" w:rsidR="00893AB3" w:rsidRDefault="00EF4D82">
          <w:pPr>
            <w:pStyle w:val="TOC1"/>
            <w:tabs>
              <w:tab w:val="left" w:pos="440"/>
            </w:tabs>
            <w:rPr>
              <w:rFonts w:eastAsiaTheme="minorEastAsia"/>
              <w:noProof/>
              <w:lang w:eastAsia="en-AU"/>
            </w:rPr>
          </w:pPr>
          <w:hyperlink w:anchor="_Toc492035486" w:history="1">
            <w:r w:rsidR="00893AB3" w:rsidRPr="000A6C77">
              <w:rPr>
                <w:rStyle w:val="Hyperlink"/>
                <w:noProof/>
              </w:rPr>
              <w:t>2</w:t>
            </w:r>
            <w:r w:rsidR="00893AB3">
              <w:rPr>
                <w:rFonts w:eastAsiaTheme="minorEastAsia"/>
                <w:noProof/>
                <w:lang w:eastAsia="en-AU"/>
              </w:rPr>
              <w:tab/>
            </w:r>
            <w:r w:rsidR="00893AB3" w:rsidRPr="000A6C77">
              <w:rPr>
                <w:rStyle w:val="Hyperlink"/>
                <w:noProof/>
              </w:rPr>
              <w:t>Definitions</w:t>
            </w:r>
            <w:r w:rsidR="00893AB3">
              <w:rPr>
                <w:noProof/>
                <w:webHidden/>
              </w:rPr>
              <w:tab/>
            </w:r>
            <w:r w:rsidR="00893AB3">
              <w:rPr>
                <w:noProof/>
                <w:webHidden/>
              </w:rPr>
              <w:fldChar w:fldCharType="begin"/>
            </w:r>
            <w:r w:rsidR="00893AB3">
              <w:rPr>
                <w:noProof/>
                <w:webHidden/>
              </w:rPr>
              <w:instrText xml:space="preserve"> PAGEREF _Toc492035486 \h </w:instrText>
            </w:r>
            <w:r w:rsidR="00893AB3">
              <w:rPr>
                <w:noProof/>
                <w:webHidden/>
              </w:rPr>
            </w:r>
            <w:r w:rsidR="00893AB3">
              <w:rPr>
                <w:noProof/>
                <w:webHidden/>
              </w:rPr>
              <w:fldChar w:fldCharType="separate"/>
            </w:r>
            <w:r>
              <w:rPr>
                <w:noProof/>
                <w:webHidden/>
              </w:rPr>
              <w:t>9</w:t>
            </w:r>
            <w:r w:rsidR="00893AB3">
              <w:rPr>
                <w:noProof/>
                <w:webHidden/>
              </w:rPr>
              <w:fldChar w:fldCharType="end"/>
            </w:r>
          </w:hyperlink>
        </w:p>
        <w:p w14:paraId="6A705B5C" w14:textId="50961BC6" w:rsidR="00893AB3" w:rsidRDefault="00EF4D82">
          <w:pPr>
            <w:pStyle w:val="TOC2"/>
            <w:tabs>
              <w:tab w:val="left" w:pos="880"/>
              <w:tab w:val="right" w:leader="dot" w:pos="9016"/>
            </w:tabs>
            <w:rPr>
              <w:rFonts w:eastAsiaTheme="minorEastAsia"/>
              <w:noProof/>
              <w:lang w:eastAsia="en-AU"/>
            </w:rPr>
          </w:pPr>
          <w:hyperlink w:anchor="_Toc492035487" w:history="1">
            <w:r w:rsidR="00893AB3" w:rsidRPr="000A6C77">
              <w:rPr>
                <w:rStyle w:val="Hyperlink"/>
                <w:noProof/>
              </w:rPr>
              <w:t>2.1</w:t>
            </w:r>
            <w:r w:rsidR="00893AB3">
              <w:rPr>
                <w:rFonts w:eastAsiaTheme="minorEastAsia"/>
                <w:noProof/>
                <w:lang w:eastAsia="en-AU"/>
              </w:rPr>
              <w:tab/>
            </w:r>
            <w:r w:rsidR="00893AB3" w:rsidRPr="000A6C77">
              <w:rPr>
                <w:rStyle w:val="Hyperlink"/>
                <w:noProof/>
              </w:rPr>
              <w:t>Interpretation</w:t>
            </w:r>
            <w:r w:rsidR="00893AB3">
              <w:rPr>
                <w:noProof/>
                <w:webHidden/>
              </w:rPr>
              <w:tab/>
            </w:r>
            <w:r w:rsidR="00893AB3">
              <w:rPr>
                <w:noProof/>
                <w:webHidden/>
              </w:rPr>
              <w:fldChar w:fldCharType="begin"/>
            </w:r>
            <w:r w:rsidR="00893AB3">
              <w:rPr>
                <w:noProof/>
                <w:webHidden/>
              </w:rPr>
              <w:instrText xml:space="preserve"> PAGEREF _Toc492035487 \h </w:instrText>
            </w:r>
            <w:r w:rsidR="00893AB3">
              <w:rPr>
                <w:noProof/>
                <w:webHidden/>
              </w:rPr>
            </w:r>
            <w:r w:rsidR="00893AB3">
              <w:rPr>
                <w:noProof/>
                <w:webHidden/>
              </w:rPr>
              <w:fldChar w:fldCharType="separate"/>
            </w:r>
            <w:r>
              <w:rPr>
                <w:noProof/>
                <w:webHidden/>
              </w:rPr>
              <w:t>13</w:t>
            </w:r>
            <w:r w:rsidR="00893AB3">
              <w:rPr>
                <w:noProof/>
                <w:webHidden/>
              </w:rPr>
              <w:fldChar w:fldCharType="end"/>
            </w:r>
          </w:hyperlink>
        </w:p>
        <w:p w14:paraId="736DB807" w14:textId="06081C89" w:rsidR="00893AB3" w:rsidRDefault="00EF4D82">
          <w:pPr>
            <w:pStyle w:val="TOC1"/>
            <w:tabs>
              <w:tab w:val="left" w:pos="440"/>
            </w:tabs>
            <w:rPr>
              <w:rFonts w:eastAsiaTheme="minorEastAsia"/>
              <w:noProof/>
              <w:lang w:eastAsia="en-AU"/>
            </w:rPr>
          </w:pPr>
          <w:hyperlink w:anchor="_Toc492035488" w:history="1">
            <w:r w:rsidR="00893AB3" w:rsidRPr="000A6C77">
              <w:rPr>
                <w:rStyle w:val="Hyperlink"/>
                <w:noProof/>
              </w:rPr>
              <w:t>3</w:t>
            </w:r>
            <w:r w:rsidR="00893AB3">
              <w:rPr>
                <w:rFonts w:eastAsiaTheme="minorEastAsia"/>
                <w:noProof/>
                <w:lang w:eastAsia="en-AU"/>
              </w:rPr>
              <w:tab/>
            </w:r>
            <w:r w:rsidR="00893AB3" w:rsidRPr="000A6C77">
              <w:rPr>
                <w:rStyle w:val="Hyperlink"/>
                <w:noProof/>
              </w:rPr>
              <w:t>Reference Schedule</w:t>
            </w:r>
            <w:r w:rsidR="00893AB3">
              <w:rPr>
                <w:noProof/>
                <w:webHidden/>
              </w:rPr>
              <w:tab/>
            </w:r>
            <w:r w:rsidR="00893AB3">
              <w:rPr>
                <w:noProof/>
                <w:webHidden/>
              </w:rPr>
              <w:fldChar w:fldCharType="begin"/>
            </w:r>
            <w:r w:rsidR="00893AB3">
              <w:rPr>
                <w:noProof/>
                <w:webHidden/>
              </w:rPr>
              <w:instrText xml:space="preserve"> PAGEREF _Toc492035488 \h </w:instrText>
            </w:r>
            <w:r w:rsidR="00893AB3">
              <w:rPr>
                <w:noProof/>
                <w:webHidden/>
              </w:rPr>
            </w:r>
            <w:r w:rsidR="00893AB3">
              <w:rPr>
                <w:noProof/>
                <w:webHidden/>
              </w:rPr>
              <w:fldChar w:fldCharType="separate"/>
            </w:r>
            <w:r>
              <w:rPr>
                <w:noProof/>
                <w:webHidden/>
              </w:rPr>
              <w:t>15</w:t>
            </w:r>
            <w:r w:rsidR="00893AB3">
              <w:rPr>
                <w:noProof/>
                <w:webHidden/>
              </w:rPr>
              <w:fldChar w:fldCharType="end"/>
            </w:r>
          </w:hyperlink>
        </w:p>
        <w:p w14:paraId="5339DC0E" w14:textId="0250A96D" w:rsidR="00893AB3" w:rsidRDefault="00EF4D82">
          <w:pPr>
            <w:pStyle w:val="TOC2"/>
            <w:tabs>
              <w:tab w:val="left" w:pos="880"/>
              <w:tab w:val="right" w:leader="dot" w:pos="9016"/>
            </w:tabs>
            <w:rPr>
              <w:rFonts w:eastAsiaTheme="minorEastAsia"/>
              <w:noProof/>
              <w:lang w:eastAsia="en-AU"/>
            </w:rPr>
          </w:pPr>
          <w:hyperlink w:anchor="_Toc492035489" w:history="1">
            <w:r w:rsidR="00893AB3" w:rsidRPr="000A6C77">
              <w:rPr>
                <w:rStyle w:val="Hyperlink"/>
                <w:noProof/>
              </w:rPr>
              <w:t>3.1</w:t>
            </w:r>
            <w:r w:rsidR="00893AB3">
              <w:rPr>
                <w:rFonts w:eastAsiaTheme="minorEastAsia"/>
                <w:noProof/>
                <w:lang w:eastAsia="en-AU"/>
              </w:rPr>
              <w:tab/>
            </w:r>
            <w:r w:rsidR="00893AB3" w:rsidRPr="000A6C77">
              <w:rPr>
                <w:rStyle w:val="Hyperlink"/>
                <w:noProof/>
              </w:rPr>
              <w:t>Department</w:t>
            </w:r>
            <w:r w:rsidR="00893AB3">
              <w:rPr>
                <w:noProof/>
                <w:webHidden/>
              </w:rPr>
              <w:tab/>
            </w:r>
            <w:r w:rsidR="00893AB3">
              <w:rPr>
                <w:noProof/>
                <w:webHidden/>
              </w:rPr>
              <w:fldChar w:fldCharType="begin"/>
            </w:r>
            <w:r w:rsidR="00893AB3">
              <w:rPr>
                <w:noProof/>
                <w:webHidden/>
              </w:rPr>
              <w:instrText xml:space="preserve"> PAGEREF _Toc492035489 \h </w:instrText>
            </w:r>
            <w:r w:rsidR="00893AB3">
              <w:rPr>
                <w:noProof/>
                <w:webHidden/>
              </w:rPr>
            </w:r>
            <w:r w:rsidR="00893AB3">
              <w:rPr>
                <w:noProof/>
                <w:webHidden/>
              </w:rPr>
              <w:fldChar w:fldCharType="separate"/>
            </w:r>
            <w:r>
              <w:rPr>
                <w:noProof/>
                <w:webHidden/>
              </w:rPr>
              <w:t>15</w:t>
            </w:r>
            <w:r w:rsidR="00893AB3">
              <w:rPr>
                <w:noProof/>
                <w:webHidden/>
              </w:rPr>
              <w:fldChar w:fldCharType="end"/>
            </w:r>
          </w:hyperlink>
        </w:p>
        <w:p w14:paraId="6DBBD422" w14:textId="36768CB2" w:rsidR="00893AB3" w:rsidRDefault="00EF4D82">
          <w:pPr>
            <w:pStyle w:val="TOC2"/>
            <w:tabs>
              <w:tab w:val="left" w:pos="880"/>
              <w:tab w:val="right" w:leader="dot" w:pos="9016"/>
            </w:tabs>
            <w:rPr>
              <w:rFonts w:eastAsiaTheme="minorEastAsia"/>
              <w:noProof/>
              <w:lang w:eastAsia="en-AU"/>
            </w:rPr>
          </w:pPr>
          <w:hyperlink w:anchor="_Toc492035490" w:history="1">
            <w:r w:rsidR="00893AB3" w:rsidRPr="000A6C77">
              <w:rPr>
                <w:rStyle w:val="Hyperlink"/>
                <w:noProof/>
              </w:rPr>
              <w:t>3.2</w:t>
            </w:r>
            <w:r w:rsidR="00893AB3">
              <w:rPr>
                <w:rFonts w:eastAsiaTheme="minorEastAsia"/>
                <w:noProof/>
                <w:lang w:eastAsia="en-AU"/>
              </w:rPr>
              <w:tab/>
            </w:r>
            <w:r w:rsidR="00893AB3" w:rsidRPr="000A6C77">
              <w:rPr>
                <w:rStyle w:val="Hyperlink"/>
                <w:noProof/>
              </w:rPr>
              <w:t>Call for EOIs Reference Number:</w:t>
            </w:r>
            <w:r w:rsidR="00893AB3">
              <w:rPr>
                <w:noProof/>
                <w:webHidden/>
              </w:rPr>
              <w:tab/>
            </w:r>
            <w:r w:rsidR="00893AB3">
              <w:rPr>
                <w:noProof/>
                <w:webHidden/>
              </w:rPr>
              <w:fldChar w:fldCharType="begin"/>
            </w:r>
            <w:r w:rsidR="00893AB3">
              <w:rPr>
                <w:noProof/>
                <w:webHidden/>
              </w:rPr>
              <w:instrText xml:space="preserve"> PAGEREF _Toc492035490 \h </w:instrText>
            </w:r>
            <w:r w:rsidR="00893AB3">
              <w:rPr>
                <w:noProof/>
                <w:webHidden/>
              </w:rPr>
            </w:r>
            <w:r w:rsidR="00893AB3">
              <w:rPr>
                <w:noProof/>
                <w:webHidden/>
              </w:rPr>
              <w:fldChar w:fldCharType="separate"/>
            </w:r>
            <w:r>
              <w:rPr>
                <w:noProof/>
                <w:webHidden/>
              </w:rPr>
              <w:t>15</w:t>
            </w:r>
            <w:r w:rsidR="00893AB3">
              <w:rPr>
                <w:noProof/>
                <w:webHidden/>
              </w:rPr>
              <w:fldChar w:fldCharType="end"/>
            </w:r>
          </w:hyperlink>
        </w:p>
        <w:p w14:paraId="59C60E64" w14:textId="105D1CBB" w:rsidR="00893AB3" w:rsidRDefault="00EF4D82">
          <w:pPr>
            <w:pStyle w:val="TOC2"/>
            <w:tabs>
              <w:tab w:val="left" w:pos="880"/>
              <w:tab w:val="right" w:leader="dot" w:pos="9016"/>
            </w:tabs>
            <w:rPr>
              <w:rFonts w:eastAsiaTheme="minorEastAsia"/>
              <w:noProof/>
              <w:lang w:eastAsia="en-AU"/>
            </w:rPr>
          </w:pPr>
          <w:hyperlink w:anchor="_Toc492035491" w:history="1">
            <w:r w:rsidR="00893AB3" w:rsidRPr="000A6C77">
              <w:rPr>
                <w:rStyle w:val="Hyperlink"/>
                <w:noProof/>
              </w:rPr>
              <w:t>3.3</w:t>
            </w:r>
            <w:r w:rsidR="00893AB3">
              <w:rPr>
                <w:rFonts w:eastAsiaTheme="minorEastAsia"/>
                <w:noProof/>
                <w:lang w:eastAsia="en-AU"/>
              </w:rPr>
              <w:tab/>
            </w:r>
            <w:r w:rsidR="00893AB3" w:rsidRPr="000A6C77">
              <w:rPr>
                <w:rStyle w:val="Hyperlink"/>
                <w:noProof/>
              </w:rPr>
              <w:t>2018-19 PSP Project Manager</w:t>
            </w:r>
            <w:r w:rsidR="00893AB3">
              <w:rPr>
                <w:noProof/>
                <w:webHidden/>
              </w:rPr>
              <w:tab/>
            </w:r>
            <w:r w:rsidR="00893AB3">
              <w:rPr>
                <w:noProof/>
                <w:webHidden/>
              </w:rPr>
              <w:fldChar w:fldCharType="begin"/>
            </w:r>
            <w:r w:rsidR="00893AB3">
              <w:rPr>
                <w:noProof/>
                <w:webHidden/>
              </w:rPr>
              <w:instrText xml:space="preserve"> PAGEREF _Toc492035491 \h </w:instrText>
            </w:r>
            <w:r w:rsidR="00893AB3">
              <w:rPr>
                <w:noProof/>
                <w:webHidden/>
              </w:rPr>
            </w:r>
            <w:r w:rsidR="00893AB3">
              <w:rPr>
                <w:noProof/>
                <w:webHidden/>
              </w:rPr>
              <w:fldChar w:fldCharType="separate"/>
            </w:r>
            <w:r>
              <w:rPr>
                <w:noProof/>
                <w:webHidden/>
              </w:rPr>
              <w:t>15</w:t>
            </w:r>
            <w:r w:rsidR="00893AB3">
              <w:rPr>
                <w:noProof/>
                <w:webHidden/>
              </w:rPr>
              <w:fldChar w:fldCharType="end"/>
            </w:r>
          </w:hyperlink>
        </w:p>
        <w:p w14:paraId="1E22FDDA" w14:textId="017AA3EC" w:rsidR="00893AB3" w:rsidRDefault="00EF4D82">
          <w:pPr>
            <w:pStyle w:val="TOC2"/>
            <w:tabs>
              <w:tab w:val="left" w:pos="880"/>
              <w:tab w:val="right" w:leader="dot" w:pos="9016"/>
            </w:tabs>
            <w:rPr>
              <w:rFonts w:eastAsiaTheme="minorEastAsia"/>
              <w:noProof/>
              <w:lang w:eastAsia="en-AU"/>
            </w:rPr>
          </w:pPr>
          <w:hyperlink w:anchor="_Toc492035492" w:history="1">
            <w:r w:rsidR="00893AB3" w:rsidRPr="000A6C77">
              <w:rPr>
                <w:rStyle w:val="Hyperlink"/>
                <w:noProof/>
              </w:rPr>
              <w:t>3.4</w:t>
            </w:r>
            <w:r w:rsidR="00893AB3">
              <w:rPr>
                <w:rFonts w:eastAsiaTheme="minorEastAsia"/>
                <w:noProof/>
                <w:lang w:eastAsia="en-AU"/>
              </w:rPr>
              <w:tab/>
            </w:r>
            <w:r w:rsidR="00893AB3" w:rsidRPr="000A6C77">
              <w:rPr>
                <w:rStyle w:val="Hyperlink"/>
                <w:noProof/>
              </w:rPr>
              <w:t>Key Dates</w:t>
            </w:r>
            <w:r w:rsidR="00893AB3">
              <w:rPr>
                <w:noProof/>
                <w:webHidden/>
              </w:rPr>
              <w:tab/>
            </w:r>
            <w:r w:rsidR="00893AB3">
              <w:rPr>
                <w:noProof/>
                <w:webHidden/>
              </w:rPr>
              <w:fldChar w:fldCharType="begin"/>
            </w:r>
            <w:r w:rsidR="00893AB3">
              <w:rPr>
                <w:noProof/>
                <w:webHidden/>
              </w:rPr>
              <w:instrText xml:space="preserve"> PAGEREF _Toc492035492 \h </w:instrText>
            </w:r>
            <w:r w:rsidR="00893AB3">
              <w:rPr>
                <w:noProof/>
                <w:webHidden/>
              </w:rPr>
            </w:r>
            <w:r w:rsidR="00893AB3">
              <w:rPr>
                <w:noProof/>
                <w:webHidden/>
              </w:rPr>
              <w:fldChar w:fldCharType="separate"/>
            </w:r>
            <w:r>
              <w:rPr>
                <w:noProof/>
                <w:webHidden/>
              </w:rPr>
              <w:t>15</w:t>
            </w:r>
            <w:r w:rsidR="00893AB3">
              <w:rPr>
                <w:noProof/>
                <w:webHidden/>
              </w:rPr>
              <w:fldChar w:fldCharType="end"/>
            </w:r>
          </w:hyperlink>
        </w:p>
        <w:p w14:paraId="3F7160C6" w14:textId="6CA6E8D3" w:rsidR="00893AB3" w:rsidRDefault="00EF4D82">
          <w:pPr>
            <w:pStyle w:val="TOC2"/>
            <w:tabs>
              <w:tab w:val="left" w:pos="880"/>
              <w:tab w:val="right" w:leader="dot" w:pos="9016"/>
            </w:tabs>
            <w:rPr>
              <w:rFonts w:eastAsiaTheme="minorEastAsia"/>
              <w:noProof/>
              <w:lang w:eastAsia="en-AU"/>
            </w:rPr>
          </w:pPr>
          <w:hyperlink w:anchor="_Toc492035493" w:history="1">
            <w:r w:rsidR="00893AB3" w:rsidRPr="000A6C77">
              <w:rPr>
                <w:rStyle w:val="Hyperlink"/>
                <w:noProof/>
              </w:rPr>
              <w:t>3.5</w:t>
            </w:r>
            <w:r w:rsidR="00893AB3">
              <w:rPr>
                <w:rFonts w:eastAsiaTheme="minorEastAsia"/>
                <w:noProof/>
                <w:lang w:eastAsia="en-AU"/>
              </w:rPr>
              <w:tab/>
            </w:r>
            <w:r w:rsidR="00893AB3" w:rsidRPr="000A6C77">
              <w:rPr>
                <w:rStyle w:val="Hyperlink"/>
                <w:noProof/>
              </w:rPr>
              <w:t>Provider Selection Process Information Sessions</w:t>
            </w:r>
            <w:r w:rsidR="00893AB3">
              <w:rPr>
                <w:noProof/>
                <w:webHidden/>
              </w:rPr>
              <w:tab/>
            </w:r>
            <w:r w:rsidR="00893AB3">
              <w:rPr>
                <w:noProof/>
                <w:webHidden/>
              </w:rPr>
              <w:fldChar w:fldCharType="begin"/>
            </w:r>
            <w:r w:rsidR="00893AB3">
              <w:rPr>
                <w:noProof/>
                <w:webHidden/>
              </w:rPr>
              <w:instrText xml:space="preserve"> PAGEREF _Toc492035493 \h </w:instrText>
            </w:r>
            <w:r w:rsidR="00893AB3">
              <w:rPr>
                <w:noProof/>
                <w:webHidden/>
              </w:rPr>
            </w:r>
            <w:r w:rsidR="00893AB3">
              <w:rPr>
                <w:noProof/>
                <w:webHidden/>
              </w:rPr>
              <w:fldChar w:fldCharType="separate"/>
            </w:r>
            <w:r>
              <w:rPr>
                <w:noProof/>
                <w:webHidden/>
              </w:rPr>
              <w:t>16</w:t>
            </w:r>
            <w:r w:rsidR="00893AB3">
              <w:rPr>
                <w:noProof/>
                <w:webHidden/>
              </w:rPr>
              <w:fldChar w:fldCharType="end"/>
            </w:r>
          </w:hyperlink>
        </w:p>
        <w:p w14:paraId="7B9A57D4" w14:textId="393C9BF7" w:rsidR="00893AB3" w:rsidRDefault="00EF4D82">
          <w:pPr>
            <w:pStyle w:val="TOC2"/>
            <w:tabs>
              <w:tab w:val="left" w:pos="880"/>
              <w:tab w:val="right" w:leader="dot" w:pos="9016"/>
            </w:tabs>
            <w:rPr>
              <w:rFonts w:eastAsiaTheme="minorEastAsia"/>
              <w:noProof/>
              <w:lang w:eastAsia="en-AU"/>
            </w:rPr>
          </w:pPr>
          <w:hyperlink w:anchor="_Toc492035494" w:history="1">
            <w:r w:rsidR="00893AB3" w:rsidRPr="000A6C77">
              <w:rPr>
                <w:rStyle w:val="Hyperlink"/>
                <w:noProof/>
              </w:rPr>
              <w:t>3.6</w:t>
            </w:r>
            <w:r w:rsidR="00893AB3">
              <w:rPr>
                <w:rFonts w:eastAsiaTheme="minorEastAsia"/>
                <w:noProof/>
                <w:lang w:eastAsia="en-AU"/>
              </w:rPr>
              <w:tab/>
            </w:r>
            <w:r w:rsidR="00893AB3" w:rsidRPr="000A6C77">
              <w:rPr>
                <w:rStyle w:val="Hyperlink"/>
                <w:noProof/>
              </w:rPr>
              <w:t>Additional Materials and Resources</w:t>
            </w:r>
            <w:r w:rsidR="00893AB3">
              <w:rPr>
                <w:noProof/>
                <w:webHidden/>
              </w:rPr>
              <w:tab/>
            </w:r>
            <w:r w:rsidR="00893AB3">
              <w:rPr>
                <w:noProof/>
                <w:webHidden/>
              </w:rPr>
              <w:fldChar w:fldCharType="begin"/>
            </w:r>
            <w:r w:rsidR="00893AB3">
              <w:rPr>
                <w:noProof/>
                <w:webHidden/>
              </w:rPr>
              <w:instrText xml:space="preserve"> PAGEREF _Toc492035494 \h </w:instrText>
            </w:r>
            <w:r w:rsidR="00893AB3">
              <w:rPr>
                <w:noProof/>
                <w:webHidden/>
              </w:rPr>
            </w:r>
            <w:r w:rsidR="00893AB3">
              <w:rPr>
                <w:noProof/>
                <w:webHidden/>
              </w:rPr>
              <w:fldChar w:fldCharType="separate"/>
            </w:r>
            <w:r>
              <w:rPr>
                <w:noProof/>
                <w:webHidden/>
              </w:rPr>
              <w:t>16</w:t>
            </w:r>
            <w:r w:rsidR="00893AB3">
              <w:rPr>
                <w:noProof/>
                <w:webHidden/>
              </w:rPr>
              <w:fldChar w:fldCharType="end"/>
            </w:r>
          </w:hyperlink>
        </w:p>
        <w:p w14:paraId="6B28604A" w14:textId="3685D50C" w:rsidR="00893AB3" w:rsidRDefault="00EF4D82">
          <w:pPr>
            <w:pStyle w:val="TOC2"/>
            <w:tabs>
              <w:tab w:val="left" w:pos="880"/>
              <w:tab w:val="right" w:leader="dot" w:pos="9016"/>
            </w:tabs>
            <w:rPr>
              <w:rFonts w:eastAsiaTheme="minorEastAsia"/>
              <w:noProof/>
              <w:lang w:eastAsia="en-AU"/>
            </w:rPr>
          </w:pPr>
          <w:hyperlink w:anchor="_Toc492035495" w:history="1">
            <w:r w:rsidR="00893AB3" w:rsidRPr="000A6C77">
              <w:rPr>
                <w:rStyle w:val="Hyperlink"/>
                <w:noProof/>
              </w:rPr>
              <w:t>3.7</w:t>
            </w:r>
            <w:r w:rsidR="00893AB3">
              <w:rPr>
                <w:rFonts w:eastAsiaTheme="minorEastAsia"/>
                <w:noProof/>
                <w:lang w:eastAsia="en-AU"/>
              </w:rPr>
              <w:tab/>
            </w:r>
            <w:r w:rsidR="00893AB3" w:rsidRPr="000A6C77">
              <w:rPr>
                <w:rStyle w:val="Hyperlink"/>
                <w:noProof/>
              </w:rPr>
              <w:t>Submitting an EOI</w:t>
            </w:r>
            <w:r w:rsidR="00893AB3">
              <w:rPr>
                <w:noProof/>
                <w:webHidden/>
              </w:rPr>
              <w:tab/>
            </w:r>
            <w:r w:rsidR="00893AB3">
              <w:rPr>
                <w:noProof/>
                <w:webHidden/>
              </w:rPr>
              <w:fldChar w:fldCharType="begin"/>
            </w:r>
            <w:r w:rsidR="00893AB3">
              <w:rPr>
                <w:noProof/>
                <w:webHidden/>
              </w:rPr>
              <w:instrText xml:space="preserve"> PAGEREF _Toc492035495 \h </w:instrText>
            </w:r>
            <w:r w:rsidR="00893AB3">
              <w:rPr>
                <w:noProof/>
                <w:webHidden/>
              </w:rPr>
            </w:r>
            <w:r w:rsidR="00893AB3">
              <w:rPr>
                <w:noProof/>
                <w:webHidden/>
              </w:rPr>
              <w:fldChar w:fldCharType="separate"/>
            </w:r>
            <w:r>
              <w:rPr>
                <w:noProof/>
                <w:webHidden/>
              </w:rPr>
              <w:t>17</w:t>
            </w:r>
            <w:r w:rsidR="00893AB3">
              <w:rPr>
                <w:noProof/>
                <w:webHidden/>
              </w:rPr>
              <w:fldChar w:fldCharType="end"/>
            </w:r>
          </w:hyperlink>
        </w:p>
        <w:p w14:paraId="0702F5E4" w14:textId="25D2D085" w:rsidR="00893AB3" w:rsidRDefault="00EF4D82">
          <w:pPr>
            <w:pStyle w:val="TOC3"/>
            <w:tabs>
              <w:tab w:val="left" w:pos="1320"/>
              <w:tab w:val="right" w:leader="dot" w:pos="9016"/>
            </w:tabs>
            <w:rPr>
              <w:rFonts w:eastAsiaTheme="minorEastAsia"/>
              <w:noProof/>
              <w:lang w:eastAsia="en-AU"/>
            </w:rPr>
          </w:pPr>
          <w:hyperlink w:anchor="_Toc492035496" w:history="1">
            <w:r w:rsidR="00893AB3" w:rsidRPr="000A6C77">
              <w:rPr>
                <w:rStyle w:val="Hyperlink"/>
                <w:noProof/>
              </w:rPr>
              <w:t>3.7.1</w:t>
            </w:r>
            <w:r w:rsidR="00893AB3">
              <w:rPr>
                <w:rFonts w:eastAsiaTheme="minorEastAsia"/>
                <w:noProof/>
                <w:lang w:eastAsia="en-AU"/>
              </w:rPr>
              <w:tab/>
            </w:r>
            <w:r w:rsidR="00893AB3" w:rsidRPr="000A6C77">
              <w:rPr>
                <w:rStyle w:val="Hyperlink"/>
                <w:noProof/>
              </w:rPr>
              <w:t>EOIs must be submitted electronically through SVTS.</w:t>
            </w:r>
            <w:r w:rsidR="00893AB3">
              <w:rPr>
                <w:noProof/>
                <w:webHidden/>
              </w:rPr>
              <w:tab/>
            </w:r>
            <w:r w:rsidR="00893AB3">
              <w:rPr>
                <w:noProof/>
                <w:webHidden/>
              </w:rPr>
              <w:fldChar w:fldCharType="begin"/>
            </w:r>
            <w:r w:rsidR="00893AB3">
              <w:rPr>
                <w:noProof/>
                <w:webHidden/>
              </w:rPr>
              <w:instrText xml:space="preserve"> PAGEREF _Toc492035496 \h </w:instrText>
            </w:r>
            <w:r w:rsidR="00893AB3">
              <w:rPr>
                <w:noProof/>
                <w:webHidden/>
              </w:rPr>
            </w:r>
            <w:r w:rsidR="00893AB3">
              <w:rPr>
                <w:noProof/>
                <w:webHidden/>
              </w:rPr>
              <w:fldChar w:fldCharType="separate"/>
            </w:r>
            <w:r>
              <w:rPr>
                <w:noProof/>
                <w:webHidden/>
              </w:rPr>
              <w:t>17</w:t>
            </w:r>
            <w:r w:rsidR="00893AB3">
              <w:rPr>
                <w:noProof/>
                <w:webHidden/>
              </w:rPr>
              <w:fldChar w:fldCharType="end"/>
            </w:r>
          </w:hyperlink>
        </w:p>
        <w:p w14:paraId="179FDAD0" w14:textId="54C1A1C1" w:rsidR="00893AB3" w:rsidRDefault="00EF4D82">
          <w:pPr>
            <w:pStyle w:val="TOC3"/>
            <w:tabs>
              <w:tab w:val="left" w:pos="1320"/>
              <w:tab w:val="right" w:leader="dot" w:pos="9016"/>
            </w:tabs>
            <w:rPr>
              <w:rFonts w:eastAsiaTheme="minorEastAsia"/>
              <w:noProof/>
              <w:lang w:eastAsia="en-AU"/>
            </w:rPr>
          </w:pPr>
          <w:hyperlink w:anchor="_Toc492035497" w:history="1">
            <w:r w:rsidR="00893AB3" w:rsidRPr="000A6C77">
              <w:rPr>
                <w:rStyle w:val="Hyperlink"/>
                <w:noProof/>
              </w:rPr>
              <w:t>3.7.2</w:t>
            </w:r>
            <w:r w:rsidR="00893AB3">
              <w:rPr>
                <w:rFonts w:eastAsiaTheme="minorEastAsia"/>
                <w:noProof/>
                <w:lang w:eastAsia="en-AU"/>
              </w:rPr>
              <w:tab/>
            </w:r>
            <w:r w:rsidR="00893AB3" w:rsidRPr="000A6C77">
              <w:rPr>
                <w:rStyle w:val="Hyperlink"/>
                <w:noProof/>
              </w:rPr>
              <w:t>Electronic submission for Optional Initiative</w:t>
            </w:r>
            <w:r w:rsidR="00893AB3">
              <w:rPr>
                <w:noProof/>
                <w:webHidden/>
              </w:rPr>
              <w:tab/>
            </w:r>
            <w:r w:rsidR="00893AB3">
              <w:rPr>
                <w:noProof/>
                <w:webHidden/>
              </w:rPr>
              <w:fldChar w:fldCharType="begin"/>
            </w:r>
            <w:r w:rsidR="00893AB3">
              <w:rPr>
                <w:noProof/>
                <w:webHidden/>
              </w:rPr>
              <w:instrText xml:space="preserve"> PAGEREF _Toc492035497 \h </w:instrText>
            </w:r>
            <w:r w:rsidR="00893AB3">
              <w:rPr>
                <w:noProof/>
                <w:webHidden/>
              </w:rPr>
            </w:r>
            <w:r w:rsidR="00893AB3">
              <w:rPr>
                <w:noProof/>
                <w:webHidden/>
              </w:rPr>
              <w:fldChar w:fldCharType="separate"/>
            </w:r>
            <w:r>
              <w:rPr>
                <w:noProof/>
                <w:webHidden/>
              </w:rPr>
              <w:t>17</w:t>
            </w:r>
            <w:r w:rsidR="00893AB3">
              <w:rPr>
                <w:noProof/>
                <w:webHidden/>
              </w:rPr>
              <w:fldChar w:fldCharType="end"/>
            </w:r>
          </w:hyperlink>
        </w:p>
        <w:p w14:paraId="6A9A0CC4" w14:textId="4A4CCA26" w:rsidR="00893AB3" w:rsidRDefault="00EF4D82">
          <w:pPr>
            <w:pStyle w:val="TOC1"/>
            <w:tabs>
              <w:tab w:val="left" w:pos="440"/>
            </w:tabs>
            <w:rPr>
              <w:rFonts w:eastAsiaTheme="minorEastAsia"/>
              <w:noProof/>
              <w:lang w:eastAsia="en-AU"/>
            </w:rPr>
          </w:pPr>
          <w:hyperlink w:anchor="_Toc492035498" w:history="1">
            <w:r w:rsidR="00893AB3" w:rsidRPr="000A6C77">
              <w:rPr>
                <w:rStyle w:val="Hyperlink"/>
                <w:noProof/>
              </w:rPr>
              <w:t>4</w:t>
            </w:r>
            <w:r w:rsidR="00893AB3">
              <w:rPr>
                <w:rFonts w:eastAsiaTheme="minorEastAsia"/>
                <w:noProof/>
                <w:lang w:eastAsia="en-AU"/>
              </w:rPr>
              <w:tab/>
            </w:r>
            <w:r w:rsidR="00893AB3" w:rsidRPr="000A6C77">
              <w:rPr>
                <w:rStyle w:val="Hyperlink"/>
                <w:noProof/>
              </w:rPr>
              <w:t>Rules of this Call for EOIs</w:t>
            </w:r>
            <w:r w:rsidR="00893AB3">
              <w:rPr>
                <w:noProof/>
                <w:webHidden/>
              </w:rPr>
              <w:tab/>
            </w:r>
            <w:r w:rsidR="00893AB3">
              <w:rPr>
                <w:noProof/>
                <w:webHidden/>
              </w:rPr>
              <w:fldChar w:fldCharType="begin"/>
            </w:r>
            <w:r w:rsidR="00893AB3">
              <w:rPr>
                <w:noProof/>
                <w:webHidden/>
              </w:rPr>
              <w:instrText xml:space="preserve"> PAGEREF _Toc492035498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32E8A5AD" w14:textId="71B6A4AB" w:rsidR="00893AB3" w:rsidRDefault="00EF4D82">
          <w:pPr>
            <w:pStyle w:val="TOC2"/>
            <w:tabs>
              <w:tab w:val="left" w:pos="880"/>
              <w:tab w:val="right" w:leader="dot" w:pos="9016"/>
            </w:tabs>
            <w:rPr>
              <w:rFonts w:eastAsiaTheme="minorEastAsia"/>
              <w:noProof/>
              <w:lang w:eastAsia="en-AU"/>
            </w:rPr>
          </w:pPr>
          <w:hyperlink w:anchor="_Toc492035499" w:history="1">
            <w:r w:rsidR="00893AB3" w:rsidRPr="000A6C77">
              <w:rPr>
                <w:rStyle w:val="Hyperlink"/>
                <w:noProof/>
              </w:rPr>
              <w:t>4.1</w:t>
            </w:r>
            <w:r w:rsidR="00893AB3">
              <w:rPr>
                <w:rFonts w:eastAsiaTheme="minorEastAsia"/>
                <w:noProof/>
                <w:lang w:eastAsia="en-AU"/>
              </w:rPr>
              <w:tab/>
            </w:r>
            <w:r w:rsidR="00893AB3" w:rsidRPr="000A6C77">
              <w:rPr>
                <w:rStyle w:val="Hyperlink"/>
                <w:noProof/>
              </w:rPr>
              <w:t>Application of these Rules</w:t>
            </w:r>
            <w:r w:rsidR="00893AB3">
              <w:rPr>
                <w:noProof/>
                <w:webHidden/>
              </w:rPr>
              <w:tab/>
            </w:r>
            <w:r w:rsidR="00893AB3">
              <w:rPr>
                <w:noProof/>
                <w:webHidden/>
              </w:rPr>
              <w:fldChar w:fldCharType="begin"/>
            </w:r>
            <w:r w:rsidR="00893AB3">
              <w:rPr>
                <w:noProof/>
                <w:webHidden/>
              </w:rPr>
              <w:instrText xml:space="preserve"> PAGEREF _Toc492035499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2228BBF6" w14:textId="2C3D09DA" w:rsidR="00893AB3" w:rsidRDefault="00EF4D82">
          <w:pPr>
            <w:pStyle w:val="TOC3"/>
            <w:tabs>
              <w:tab w:val="left" w:pos="1320"/>
              <w:tab w:val="right" w:leader="dot" w:pos="9016"/>
            </w:tabs>
            <w:rPr>
              <w:rFonts w:eastAsiaTheme="minorEastAsia"/>
              <w:noProof/>
              <w:lang w:eastAsia="en-AU"/>
            </w:rPr>
          </w:pPr>
          <w:hyperlink w:anchor="_Toc492035500" w:history="1">
            <w:r w:rsidR="00893AB3" w:rsidRPr="000A6C77">
              <w:rPr>
                <w:rStyle w:val="Hyperlink"/>
                <w:noProof/>
              </w:rPr>
              <w:t>4.1.1</w:t>
            </w:r>
            <w:r w:rsidR="00893AB3">
              <w:rPr>
                <w:rFonts w:eastAsiaTheme="minorEastAsia"/>
                <w:noProof/>
                <w:lang w:eastAsia="en-AU"/>
              </w:rPr>
              <w:tab/>
            </w:r>
            <w:r w:rsidR="00893AB3" w:rsidRPr="000A6C77">
              <w:rPr>
                <w:rStyle w:val="Hyperlink"/>
                <w:noProof/>
              </w:rPr>
              <w:t>Late EOI Submissions</w:t>
            </w:r>
            <w:r w:rsidR="00893AB3">
              <w:rPr>
                <w:noProof/>
                <w:webHidden/>
              </w:rPr>
              <w:tab/>
            </w:r>
            <w:r w:rsidR="00893AB3">
              <w:rPr>
                <w:noProof/>
                <w:webHidden/>
              </w:rPr>
              <w:fldChar w:fldCharType="begin"/>
            </w:r>
            <w:r w:rsidR="00893AB3">
              <w:rPr>
                <w:noProof/>
                <w:webHidden/>
              </w:rPr>
              <w:instrText xml:space="preserve"> PAGEREF _Toc492035500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0FBF853E" w14:textId="3F176ABE" w:rsidR="00893AB3" w:rsidRDefault="00EF4D82">
          <w:pPr>
            <w:pStyle w:val="TOC3"/>
            <w:tabs>
              <w:tab w:val="left" w:pos="1320"/>
              <w:tab w:val="right" w:leader="dot" w:pos="9016"/>
            </w:tabs>
            <w:rPr>
              <w:rFonts w:eastAsiaTheme="minorEastAsia"/>
              <w:noProof/>
              <w:lang w:eastAsia="en-AU"/>
            </w:rPr>
          </w:pPr>
          <w:hyperlink w:anchor="_Toc492035501" w:history="1">
            <w:r w:rsidR="00893AB3" w:rsidRPr="000A6C77">
              <w:rPr>
                <w:rStyle w:val="Hyperlink"/>
                <w:noProof/>
              </w:rPr>
              <w:t>4.1.2</w:t>
            </w:r>
            <w:r w:rsidR="00893AB3">
              <w:rPr>
                <w:rFonts w:eastAsiaTheme="minorEastAsia"/>
                <w:noProof/>
                <w:lang w:eastAsia="en-AU"/>
              </w:rPr>
              <w:tab/>
            </w:r>
            <w:r w:rsidR="00893AB3" w:rsidRPr="000A6C77">
              <w:rPr>
                <w:rStyle w:val="Hyperlink"/>
                <w:noProof/>
              </w:rPr>
              <w:t xml:space="preserve">Status of this Call for EOIs </w:t>
            </w:r>
            <w:r w:rsidR="00893AB3">
              <w:rPr>
                <w:noProof/>
                <w:webHidden/>
              </w:rPr>
              <w:tab/>
            </w:r>
            <w:r w:rsidR="00893AB3">
              <w:rPr>
                <w:noProof/>
                <w:webHidden/>
              </w:rPr>
              <w:fldChar w:fldCharType="begin"/>
            </w:r>
            <w:r w:rsidR="00893AB3">
              <w:rPr>
                <w:noProof/>
                <w:webHidden/>
              </w:rPr>
              <w:instrText xml:space="preserve"> PAGEREF _Toc492035501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416749D4" w14:textId="04EF893A" w:rsidR="00893AB3" w:rsidRDefault="00EF4D82">
          <w:pPr>
            <w:pStyle w:val="TOC3"/>
            <w:tabs>
              <w:tab w:val="left" w:pos="1320"/>
              <w:tab w:val="right" w:leader="dot" w:pos="9016"/>
            </w:tabs>
            <w:rPr>
              <w:rFonts w:eastAsiaTheme="minorEastAsia"/>
              <w:noProof/>
              <w:lang w:eastAsia="en-AU"/>
            </w:rPr>
          </w:pPr>
          <w:hyperlink w:anchor="_Toc492035502" w:history="1">
            <w:r w:rsidR="00893AB3" w:rsidRPr="000A6C77">
              <w:rPr>
                <w:rStyle w:val="Hyperlink"/>
                <w:noProof/>
              </w:rPr>
              <w:t>4.1.3</w:t>
            </w:r>
            <w:r w:rsidR="00893AB3">
              <w:rPr>
                <w:rFonts w:eastAsiaTheme="minorEastAsia"/>
                <w:noProof/>
                <w:lang w:eastAsia="en-AU"/>
              </w:rPr>
              <w:tab/>
            </w:r>
            <w:r w:rsidR="00893AB3" w:rsidRPr="000A6C77">
              <w:rPr>
                <w:rStyle w:val="Hyperlink"/>
                <w:noProof/>
              </w:rPr>
              <w:t>Accuracy of this Call for EOIs</w:t>
            </w:r>
            <w:r w:rsidR="00893AB3">
              <w:rPr>
                <w:noProof/>
                <w:webHidden/>
              </w:rPr>
              <w:tab/>
            </w:r>
            <w:r w:rsidR="00893AB3">
              <w:rPr>
                <w:noProof/>
                <w:webHidden/>
              </w:rPr>
              <w:fldChar w:fldCharType="begin"/>
            </w:r>
            <w:r w:rsidR="00893AB3">
              <w:rPr>
                <w:noProof/>
                <w:webHidden/>
              </w:rPr>
              <w:instrText xml:space="preserve"> PAGEREF _Toc492035502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32882D99" w14:textId="0E611B1F" w:rsidR="00893AB3" w:rsidRDefault="00EF4D82">
          <w:pPr>
            <w:pStyle w:val="TOC3"/>
            <w:tabs>
              <w:tab w:val="left" w:pos="880"/>
              <w:tab w:val="right" w:leader="dot" w:pos="9016"/>
            </w:tabs>
            <w:rPr>
              <w:rFonts w:eastAsiaTheme="minorEastAsia"/>
              <w:noProof/>
              <w:lang w:eastAsia="en-AU"/>
            </w:rPr>
          </w:pPr>
          <w:hyperlink w:anchor="_Toc492035503" w:history="1">
            <w:r w:rsidR="00893AB3">
              <w:rPr>
                <w:rFonts w:eastAsiaTheme="minorEastAsia"/>
                <w:noProof/>
                <w:lang w:eastAsia="en-AU"/>
              </w:rPr>
              <w:tab/>
            </w:r>
            <w:r w:rsidR="00893AB3" w:rsidRPr="000A6C77">
              <w:rPr>
                <w:rStyle w:val="Hyperlink"/>
                <w:noProof/>
              </w:rPr>
              <w:t>Additions and amendments to this Call for EOIs</w:t>
            </w:r>
            <w:r w:rsidR="00893AB3">
              <w:rPr>
                <w:noProof/>
                <w:webHidden/>
              </w:rPr>
              <w:tab/>
            </w:r>
            <w:r w:rsidR="00893AB3">
              <w:rPr>
                <w:noProof/>
                <w:webHidden/>
              </w:rPr>
              <w:fldChar w:fldCharType="begin"/>
            </w:r>
            <w:r w:rsidR="00893AB3">
              <w:rPr>
                <w:noProof/>
                <w:webHidden/>
              </w:rPr>
              <w:instrText xml:space="preserve"> PAGEREF _Toc492035503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2D4A096B" w14:textId="25627BEF" w:rsidR="00893AB3" w:rsidRDefault="00EF4D82">
          <w:pPr>
            <w:pStyle w:val="TOC3"/>
            <w:tabs>
              <w:tab w:val="right" w:leader="dot" w:pos="9016"/>
            </w:tabs>
            <w:rPr>
              <w:rFonts w:eastAsiaTheme="minorEastAsia"/>
              <w:noProof/>
              <w:lang w:eastAsia="en-AU"/>
            </w:rPr>
          </w:pPr>
          <w:hyperlink w:anchor="_Toc492035504" w:history="1">
            <w:r w:rsidR="00893AB3" w:rsidRPr="000A6C77">
              <w:rPr>
                <w:rStyle w:val="Hyperlink"/>
                <w:noProof/>
              </w:rPr>
              <w:t>4.1.4</w:t>
            </w:r>
            <w:r w:rsidR="00893AB3">
              <w:rPr>
                <w:noProof/>
                <w:webHidden/>
              </w:rPr>
              <w:tab/>
            </w:r>
            <w:r w:rsidR="00893AB3">
              <w:rPr>
                <w:noProof/>
                <w:webHidden/>
              </w:rPr>
              <w:fldChar w:fldCharType="begin"/>
            </w:r>
            <w:r w:rsidR="00893AB3">
              <w:rPr>
                <w:noProof/>
                <w:webHidden/>
              </w:rPr>
              <w:instrText xml:space="preserve"> PAGEREF _Toc492035504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0C58289D" w14:textId="0879A8B6" w:rsidR="00893AB3" w:rsidRDefault="00EF4D82">
          <w:pPr>
            <w:pStyle w:val="TOC3"/>
            <w:tabs>
              <w:tab w:val="left" w:pos="1320"/>
              <w:tab w:val="right" w:leader="dot" w:pos="9016"/>
            </w:tabs>
            <w:rPr>
              <w:rFonts w:eastAsiaTheme="minorEastAsia"/>
              <w:noProof/>
              <w:lang w:eastAsia="en-AU"/>
            </w:rPr>
          </w:pPr>
          <w:hyperlink w:anchor="_Toc492035505" w:history="1">
            <w:r w:rsidR="00893AB3" w:rsidRPr="000A6C77">
              <w:rPr>
                <w:rStyle w:val="Hyperlink"/>
                <w:noProof/>
              </w:rPr>
              <w:t>4.1.5</w:t>
            </w:r>
            <w:r w:rsidR="00893AB3">
              <w:rPr>
                <w:rFonts w:eastAsiaTheme="minorEastAsia"/>
                <w:noProof/>
                <w:lang w:eastAsia="en-AU"/>
              </w:rPr>
              <w:tab/>
            </w:r>
            <w:r w:rsidR="00893AB3" w:rsidRPr="000A6C77">
              <w:rPr>
                <w:rStyle w:val="Hyperlink"/>
                <w:noProof/>
              </w:rPr>
              <w:t>Representations</w:t>
            </w:r>
            <w:r w:rsidR="00893AB3">
              <w:rPr>
                <w:noProof/>
                <w:webHidden/>
              </w:rPr>
              <w:tab/>
            </w:r>
            <w:r w:rsidR="00893AB3">
              <w:rPr>
                <w:noProof/>
                <w:webHidden/>
              </w:rPr>
              <w:fldChar w:fldCharType="begin"/>
            </w:r>
            <w:r w:rsidR="00893AB3">
              <w:rPr>
                <w:noProof/>
                <w:webHidden/>
              </w:rPr>
              <w:instrText xml:space="preserve"> PAGEREF _Toc492035505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2D1AC13D" w14:textId="3762BEF2" w:rsidR="00893AB3" w:rsidRDefault="00EF4D82">
          <w:pPr>
            <w:pStyle w:val="TOC3"/>
            <w:tabs>
              <w:tab w:val="left" w:pos="1320"/>
              <w:tab w:val="right" w:leader="dot" w:pos="9016"/>
            </w:tabs>
            <w:rPr>
              <w:rFonts w:eastAsiaTheme="minorEastAsia"/>
              <w:noProof/>
              <w:lang w:eastAsia="en-AU"/>
            </w:rPr>
          </w:pPr>
          <w:hyperlink w:anchor="_Toc492035506" w:history="1">
            <w:r w:rsidR="00893AB3" w:rsidRPr="000A6C77">
              <w:rPr>
                <w:rStyle w:val="Hyperlink"/>
                <w:noProof/>
              </w:rPr>
              <w:t>4.1.6</w:t>
            </w:r>
            <w:r w:rsidR="00893AB3">
              <w:rPr>
                <w:rFonts w:eastAsiaTheme="minorEastAsia"/>
                <w:noProof/>
                <w:lang w:eastAsia="en-AU"/>
              </w:rPr>
              <w:tab/>
            </w:r>
            <w:r w:rsidR="00893AB3" w:rsidRPr="000A6C77">
              <w:rPr>
                <w:rStyle w:val="Hyperlink"/>
                <w:noProof/>
              </w:rPr>
              <w:t>Confidentiality</w:t>
            </w:r>
            <w:r w:rsidR="00893AB3">
              <w:rPr>
                <w:noProof/>
                <w:webHidden/>
              </w:rPr>
              <w:tab/>
            </w:r>
            <w:r w:rsidR="00893AB3">
              <w:rPr>
                <w:noProof/>
                <w:webHidden/>
              </w:rPr>
              <w:fldChar w:fldCharType="begin"/>
            </w:r>
            <w:r w:rsidR="00893AB3">
              <w:rPr>
                <w:noProof/>
                <w:webHidden/>
              </w:rPr>
              <w:instrText xml:space="preserve"> PAGEREF _Toc492035506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76740F75" w14:textId="68481560" w:rsidR="00893AB3" w:rsidRDefault="00EF4D82">
          <w:pPr>
            <w:pStyle w:val="TOC3"/>
            <w:tabs>
              <w:tab w:val="left" w:pos="1320"/>
              <w:tab w:val="right" w:leader="dot" w:pos="9016"/>
            </w:tabs>
            <w:rPr>
              <w:rFonts w:eastAsiaTheme="minorEastAsia"/>
              <w:noProof/>
              <w:lang w:eastAsia="en-AU"/>
            </w:rPr>
          </w:pPr>
          <w:hyperlink w:anchor="_Toc492035507" w:history="1">
            <w:r w:rsidR="00893AB3" w:rsidRPr="000A6C77">
              <w:rPr>
                <w:rStyle w:val="Hyperlink"/>
                <w:noProof/>
              </w:rPr>
              <w:t>4.1.7</w:t>
            </w:r>
            <w:r w:rsidR="00893AB3">
              <w:rPr>
                <w:rFonts w:eastAsiaTheme="minorEastAsia"/>
                <w:noProof/>
                <w:lang w:eastAsia="en-AU"/>
              </w:rPr>
              <w:tab/>
            </w:r>
            <w:r w:rsidR="00893AB3" w:rsidRPr="000A6C77">
              <w:rPr>
                <w:rStyle w:val="Hyperlink"/>
                <w:noProof/>
              </w:rPr>
              <w:t>Intellectual Property Rights</w:t>
            </w:r>
            <w:r w:rsidR="00893AB3">
              <w:rPr>
                <w:noProof/>
                <w:webHidden/>
              </w:rPr>
              <w:tab/>
            </w:r>
            <w:r w:rsidR="00893AB3">
              <w:rPr>
                <w:noProof/>
                <w:webHidden/>
              </w:rPr>
              <w:fldChar w:fldCharType="begin"/>
            </w:r>
            <w:r w:rsidR="00893AB3">
              <w:rPr>
                <w:noProof/>
                <w:webHidden/>
              </w:rPr>
              <w:instrText xml:space="preserve"> PAGEREF _Toc492035507 \h </w:instrText>
            </w:r>
            <w:r w:rsidR="00893AB3">
              <w:rPr>
                <w:noProof/>
                <w:webHidden/>
              </w:rPr>
            </w:r>
            <w:r w:rsidR="00893AB3">
              <w:rPr>
                <w:noProof/>
                <w:webHidden/>
              </w:rPr>
              <w:fldChar w:fldCharType="separate"/>
            </w:r>
            <w:r>
              <w:rPr>
                <w:noProof/>
                <w:webHidden/>
              </w:rPr>
              <w:t>18</w:t>
            </w:r>
            <w:r w:rsidR="00893AB3">
              <w:rPr>
                <w:noProof/>
                <w:webHidden/>
              </w:rPr>
              <w:fldChar w:fldCharType="end"/>
            </w:r>
          </w:hyperlink>
        </w:p>
        <w:p w14:paraId="5D81F496" w14:textId="4264C346" w:rsidR="00893AB3" w:rsidRDefault="00EF4D82">
          <w:pPr>
            <w:pStyle w:val="TOC2"/>
            <w:tabs>
              <w:tab w:val="left" w:pos="880"/>
              <w:tab w:val="right" w:leader="dot" w:pos="9016"/>
            </w:tabs>
            <w:rPr>
              <w:rFonts w:eastAsiaTheme="minorEastAsia"/>
              <w:noProof/>
              <w:lang w:eastAsia="en-AU"/>
            </w:rPr>
          </w:pPr>
          <w:hyperlink w:anchor="_Toc492035508" w:history="1">
            <w:r w:rsidR="00893AB3" w:rsidRPr="000A6C77">
              <w:rPr>
                <w:rStyle w:val="Hyperlink"/>
                <w:noProof/>
              </w:rPr>
              <w:t>4.2</w:t>
            </w:r>
            <w:r w:rsidR="00893AB3">
              <w:rPr>
                <w:rFonts w:eastAsiaTheme="minorEastAsia"/>
                <w:noProof/>
                <w:lang w:eastAsia="en-AU"/>
              </w:rPr>
              <w:tab/>
            </w:r>
            <w:r w:rsidR="00893AB3" w:rsidRPr="000A6C77">
              <w:rPr>
                <w:rStyle w:val="Hyperlink"/>
                <w:noProof/>
              </w:rPr>
              <w:t>Communication</w:t>
            </w:r>
            <w:r w:rsidR="00893AB3">
              <w:rPr>
                <w:noProof/>
                <w:webHidden/>
              </w:rPr>
              <w:tab/>
            </w:r>
            <w:r w:rsidR="00893AB3">
              <w:rPr>
                <w:noProof/>
                <w:webHidden/>
              </w:rPr>
              <w:fldChar w:fldCharType="begin"/>
            </w:r>
            <w:r w:rsidR="00893AB3">
              <w:rPr>
                <w:noProof/>
                <w:webHidden/>
              </w:rPr>
              <w:instrText xml:space="preserve"> PAGEREF _Toc492035508 \h </w:instrText>
            </w:r>
            <w:r w:rsidR="00893AB3">
              <w:rPr>
                <w:noProof/>
                <w:webHidden/>
              </w:rPr>
            </w:r>
            <w:r w:rsidR="00893AB3">
              <w:rPr>
                <w:noProof/>
                <w:webHidden/>
              </w:rPr>
              <w:fldChar w:fldCharType="separate"/>
            </w:r>
            <w:r>
              <w:rPr>
                <w:noProof/>
                <w:webHidden/>
              </w:rPr>
              <w:t>19</w:t>
            </w:r>
            <w:r w:rsidR="00893AB3">
              <w:rPr>
                <w:noProof/>
                <w:webHidden/>
              </w:rPr>
              <w:fldChar w:fldCharType="end"/>
            </w:r>
          </w:hyperlink>
        </w:p>
        <w:p w14:paraId="5D910CB6" w14:textId="6A36EE41" w:rsidR="00893AB3" w:rsidRDefault="00EF4D82">
          <w:pPr>
            <w:pStyle w:val="TOC3"/>
            <w:tabs>
              <w:tab w:val="left" w:pos="1320"/>
              <w:tab w:val="right" w:leader="dot" w:pos="9016"/>
            </w:tabs>
            <w:rPr>
              <w:rFonts w:eastAsiaTheme="minorEastAsia"/>
              <w:noProof/>
              <w:lang w:eastAsia="en-AU"/>
            </w:rPr>
          </w:pPr>
          <w:hyperlink w:anchor="_Toc492035509" w:history="1">
            <w:r w:rsidR="00893AB3" w:rsidRPr="000A6C77">
              <w:rPr>
                <w:rStyle w:val="Hyperlink"/>
                <w:noProof/>
              </w:rPr>
              <w:t>4.2.1</w:t>
            </w:r>
            <w:r w:rsidR="00893AB3">
              <w:rPr>
                <w:rFonts w:eastAsiaTheme="minorEastAsia"/>
                <w:noProof/>
                <w:lang w:eastAsia="en-AU"/>
              </w:rPr>
              <w:tab/>
            </w:r>
            <w:r w:rsidR="00893AB3" w:rsidRPr="000A6C77">
              <w:rPr>
                <w:rStyle w:val="Hyperlink"/>
                <w:noProof/>
              </w:rPr>
              <w:t>Requests for clarification or further information</w:t>
            </w:r>
            <w:r w:rsidR="00893AB3">
              <w:rPr>
                <w:noProof/>
                <w:webHidden/>
              </w:rPr>
              <w:tab/>
            </w:r>
            <w:r w:rsidR="00893AB3">
              <w:rPr>
                <w:noProof/>
                <w:webHidden/>
              </w:rPr>
              <w:fldChar w:fldCharType="begin"/>
            </w:r>
            <w:r w:rsidR="00893AB3">
              <w:rPr>
                <w:noProof/>
                <w:webHidden/>
              </w:rPr>
              <w:instrText xml:space="preserve"> PAGEREF _Toc492035509 \h </w:instrText>
            </w:r>
            <w:r w:rsidR="00893AB3">
              <w:rPr>
                <w:noProof/>
                <w:webHidden/>
              </w:rPr>
            </w:r>
            <w:r w:rsidR="00893AB3">
              <w:rPr>
                <w:noProof/>
                <w:webHidden/>
              </w:rPr>
              <w:fldChar w:fldCharType="separate"/>
            </w:r>
            <w:r>
              <w:rPr>
                <w:noProof/>
                <w:webHidden/>
              </w:rPr>
              <w:t>19</w:t>
            </w:r>
            <w:r w:rsidR="00893AB3">
              <w:rPr>
                <w:noProof/>
                <w:webHidden/>
              </w:rPr>
              <w:fldChar w:fldCharType="end"/>
            </w:r>
          </w:hyperlink>
        </w:p>
        <w:p w14:paraId="20A18360" w14:textId="56A1729D" w:rsidR="00893AB3" w:rsidRDefault="00EF4D82">
          <w:pPr>
            <w:pStyle w:val="TOC3"/>
            <w:tabs>
              <w:tab w:val="left" w:pos="1320"/>
              <w:tab w:val="right" w:leader="dot" w:pos="9016"/>
            </w:tabs>
            <w:rPr>
              <w:rFonts w:eastAsiaTheme="minorEastAsia"/>
              <w:noProof/>
              <w:lang w:eastAsia="en-AU"/>
            </w:rPr>
          </w:pPr>
          <w:hyperlink w:anchor="_Toc492035510" w:history="1">
            <w:r w:rsidR="00893AB3" w:rsidRPr="000A6C77">
              <w:rPr>
                <w:rStyle w:val="Hyperlink"/>
                <w:noProof/>
              </w:rPr>
              <w:t>4.2.2</w:t>
            </w:r>
            <w:r w:rsidR="00893AB3">
              <w:rPr>
                <w:rFonts w:eastAsiaTheme="minorEastAsia"/>
                <w:noProof/>
                <w:lang w:eastAsia="en-AU"/>
              </w:rPr>
              <w:tab/>
            </w:r>
            <w:r w:rsidR="00893AB3" w:rsidRPr="000A6C77">
              <w:rPr>
                <w:rStyle w:val="Hyperlink"/>
                <w:noProof/>
              </w:rPr>
              <w:t>Meetings</w:t>
            </w:r>
            <w:r w:rsidR="00893AB3">
              <w:rPr>
                <w:noProof/>
                <w:webHidden/>
              </w:rPr>
              <w:tab/>
            </w:r>
            <w:r w:rsidR="00893AB3">
              <w:rPr>
                <w:noProof/>
                <w:webHidden/>
              </w:rPr>
              <w:fldChar w:fldCharType="begin"/>
            </w:r>
            <w:r w:rsidR="00893AB3">
              <w:rPr>
                <w:noProof/>
                <w:webHidden/>
              </w:rPr>
              <w:instrText xml:space="preserve"> PAGEREF _Toc492035510 \h </w:instrText>
            </w:r>
            <w:r w:rsidR="00893AB3">
              <w:rPr>
                <w:noProof/>
                <w:webHidden/>
              </w:rPr>
            </w:r>
            <w:r w:rsidR="00893AB3">
              <w:rPr>
                <w:noProof/>
                <w:webHidden/>
              </w:rPr>
              <w:fldChar w:fldCharType="separate"/>
            </w:r>
            <w:r>
              <w:rPr>
                <w:noProof/>
                <w:webHidden/>
              </w:rPr>
              <w:t>19</w:t>
            </w:r>
            <w:r w:rsidR="00893AB3">
              <w:rPr>
                <w:noProof/>
                <w:webHidden/>
              </w:rPr>
              <w:fldChar w:fldCharType="end"/>
            </w:r>
          </w:hyperlink>
        </w:p>
        <w:p w14:paraId="6F39CADF" w14:textId="254C1A1D" w:rsidR="00893AB3" w:rsidRDefault="00EF4D82">
          <w:pPr>
            <w:pStyle w:val="TOC3"/>
            <w:tabs>
              <w:tab w:val="left" w:pos="1320"/>
              <w:tab w:val="right" w:leader="dot" w:pos="9016"/>
            </w:tabs>
            <w:rPr>
              <w:rFonts w:eastAsiaTheme="minorEastAsia"/>
              <w:noProof/>
              <w:lang w:eastAsia="en-AU"/>
            </w:rPr>
          </w:pPr>
          <w:hyperlink w:anchor="_Toc492035511" w:history="1">
            <w:r w:rsidR="00893AB3" w:rsidRPr="000A6C77">
              <w:rPr>
                <w:rStyle w:val="Hyperlink"/>
                <w:noProof/>
              </w:rPr>
              <w:t>4.2.3</w:t>
            </w:r>
            <w:r w:rsidR="00893AB3">
              <w:rPr>
                <w:rFonts w:eastAsiaTheme="minorEastAsia"/>
                <w:noProof/>
                <w:lang w:eastAsia="en-AU"/>
              </w:rPr>
              <w:tab/>
            </w:r>
            <w:r w:rsidR="00893AB3" w:rsidRPr="000A6C77">
              <w:rPr>
                <w:rStyle w:val="Hyperlink"/>
                <w:noProof/>
              </w:rPr>
              <w:t>Unauthorised communications and activities</w:t>
            </w:r>
            <w:r w:rsidR="00893AB3">
              <w:rPr>
                <w:noProof/>
                <w:webHidden/>
              </w:rPr>
              <w:tab/>
            </w:r>
            <w:r w:rsidR="00893AB3">
              <w:rPr>
                <w:noProof/>
                <w:webHidden/>
              </w:rPr>
              <w:fldChar w:fldCharType="begin"/>
            </w:r>
            <w:r w:rsidR="00893AB3">
              <w:rPr>
                <w:noProof/>
                <w:webHidden/>
              </w:rPr>
              <w:instrText xml:space="preserve"> PAGEREF _Toc492035511 \h </w:instrText>
            </w:r>
            <w:r w:rsidR="00893AB3">
              <w:rPr>
                <w:noProof/>
                <w:webHidden/>
              </w:rPr>
            </w:r>
            <w:r w:rsidR="00893AB3">
              <w:rPr>
                <w:noProof/>
                <w:webHidden/>
              </w:rPr>
              <w:fldChar w:fldCharType="separate"/>
            </w:r>
            <w:r>
              <w:rPr>
                <w:noProof/>
                <w:webHidden/>
              </w:rPr>
              <w:t>19</w:t>
            </w:r>
            <w:r w:rsidR="00893AB3">
              <w:rPr>
                <w:noProof/>
                <w:webHidden/>
              </w:rPr>
              <w:fldChar w:fldCharType="end"/>
            </w:r>
          </w:hyperlink>
        </w:p>
        <w:p w14:paraId="1728B46A" w14:textId="57D6354B" w:rsidR="00893AB3" w:rsidRDefault="00EF4D82">
          <w:pPr>
            <w:pStyle w:val="TOC3"/>
            <w:tabs>
              <w:tab w:val="left" w:pos="1320"/>
              <w:tab w:val="right" w:leader="dot" w:pos="9016"/>
            </w:tabs>
            <w:rPr>
              <w:rFonts w:eastAsiaTheme="minorEastAsia"/>
              <w:noProof/>
              <w:lang w:eastAsia="en-AU"/>
            </w:rPr>
          </w:pPr>
          <w:hyperlink w:anchor="_Toc492035512" w:history="1">
            <w:r w:rsidR="00893AB3" w:rsidRPr="000A6C77">
              <w:rPr>
                <w:rStyle w:val="Hyperlink"/>
                <w:noProof/>
              </w:rPr>
              <w:t>4.2.4</w:t>
            </w:r>
            <w:r w:rsidR="00893AB3">
              <w:rPr>
                <w:rFonts w:eastAsiaTheme="minorEastAsia"/>
                <w:noProof/>
                <w:lang w:eastAsia="en-AU"/>
              </w:rPr>
              <w:tab/>
            </w:r>
            <w:r w:rsidR="00893AB3" w:rsidRPr="000A6C77">
              <w:rPr>
                <w:rStyle w:val="Hyperlink"/>
                <w:noProof/>
              </w:rPr>
              <w:t>Improper Assistance</w:t>
            </w:r>
            <w:r w:rsidR="00893AB3">
              <w:rPr>
                <w:noProof/>
                <w:webHidden/>
              </w:rPr>
              <w:tab/>
            </w:r>
            <w:r w:rsidR="00893AB3">
              <w:rPr>
                <w:noProof/>
                <w:webHidden/>
              </w:rPr>
              <w:fldChar w:fldCharType="begin"/>
            </w:r>
            <w:r w:rsidR="00893AB3">
              <w:rPr>
                <w:noProof/>
                <w:webHidden/>
              </w:rPr>
              <w:instrText xml:space="preserve"> PAGEREF _Toc492035512 \h </w:instrText>
            </w:r>
            <w:r w:rsidR="00893AB3">
              <w:rPr>
                <w:noProof/>
                <w:webHidden/>
              </w:rPr>
            </w:r>
            <w:r w:rsidR="00893AB3">
              <w:rPr>
                <w:noProof/>
                <w:webHidden/>
              </w:rPr>
              <w:fldChar w:fldCharType="separate"/>
            </w:r>
            <w:r>
              <w:rPr>
                <w:noProof/>
                <w:webHidden/>
              </w:rPr>
              <w:t>19</w:t>
            </w:r>
            <w:r w:rsidR="00893AB3">
              <w:rPr>
                <w:noProof/>
                <w:webHidden/>
              </w:rPr>
              <w:fldChar w:fldCharType="end"/>
            </w:r>
          </w:hyperlink>
        </w:p>
        <w:p w14:paraId="0F9E1376" w14:textId="2E710B52" w:rsidR="00893AB3" w:rsidRDefault="00EF4D82">
          <w:pPr>
            <w:pStyle w:val="TOC3"/>
            <w:tabs>
              <w:tab w:val="left" w:pos="1320"/>
              <w:tab w:val="right" w:leader="dot" w:pos="9016"/>
            </w:tabs>
            <w:rPr>
              <w:rFonts w:eastAsiaTheme="minorEastAsia"/>
              <w:noProof/>
              <w:lang w:eastAsia="en-AU"/>
            </w:rPr>
          </w:pPr>
          <w:hyperlink w:anchor="_Toc492035513" w:history="1">
            <w:r w:rsidR="00893AB3" w:rsidRPr="000A6C77">
              <w:rPr>
                <w:rStyle w:val="Hyperlink"/>
                <w:noProof/>
              </w:rPr>
              <w:t>4.2.5</w:t>
            </w:r>
            <w:r w:rsidR="00893AB3">
              <w:rPr>
                <w:rFonts w:eastAsiaTheme="minorEastAsia"/>
                <w:noProof/>
                <w:lang w:eastAsia="en-AU"/>
              </w:rPr>
              <w:tab/>
            </w:r>
            <w:r w:rsidR="00893AB3" w:rsidRPr="000A6C77">
              <w:rPr>
                <w:rStyle w:val="Hyperlink"/>
                <w:noProof/>
              </w:rPr>
              <w:t>Anti-competitive Conduct</w:t>
            </w:r>
            <w:r w:rsidR="00893AB3">
              <w:rPr>
                <w:noProof/>
                <w:webHidden/>
              </w:rPr>
              <w:tab/>
            </w:r>
            <w:r w:rsidR="00893AB3">
              <w:rPr>
                <w:noProof/>
                <w:webHidden/>
              </w:rPr>
              <w:fldChar w:fldCharType="begin"/>
            </w:r>
            <w:r w:rsidR="00893AB3">
              <w:rPr>
                <w:noProof/>
                <w:webHidden/>
              </w:rPr>
              <w:instrText xml:space="preserve"> PAGEREF _Toc492035513 \h </w:instrText>
            </w:r>
            <w:r w:rsidR="00893AB3">
              <w:rPr>
                <w:noProof/>
                <w:webHidden/>
              </w:rPr>
            </w:r>
            <w:r w:rsidR="00893AB3">
              <w:rPr>
                <w:noProof/>
                <w:webHidden/>
              </w:rPr>
              <w:fldChar w:fldCharType="separate"/>
            </w:r>
            <w:r>
              <w:rPr>
                <w:noProof/>
                <w:webHidden/>
              </w:rPr>
              <w:t>20</w:t>
            </w:r>
            <w:r w:rsidR="00893AB3">
              <w:rPr>
                <w:noProof/>
                <w:webHidden/>
              </w:rPr>
              <w:fldChar w:fldCharType="end"/>
            </w:r>
          </w:hyperlink>
        </w:p>
        <w:p w14:paraId="3E5D5E40" w14:textId="4BDE3440" w:rsidR="00893AB3" w:rsidRDefault="00EF4D82">
          <w:pPr>
            <w:pStyle w:val="TOC2"/>
            <w:tabs>
              <w:tab w:val="left" w:pos="880"/>
              <w:tab w:val="right" w:leader="dot" w:pos="9016"/>
            </w:tabs>
            <w:rPr>
              <w:rFonts w:eastAsiaTheme="minorEastAsia"/>
              <w:noProof/>
              <w:lang w:eastAsia="en-AU"/>
            </w:rPr>
          </w:pPr>
          <w:hyperlink w:anchor="_Toc492035514" w:history="1">
            <w:r w:rsidR="00893AB3" w:rsidRPr="000A6C77">
              <w:rPr>
                <w:rStyle w:val="Hyperlink"/>
                <w:noProof/>
              </w:rPr>
              <w:t>4.3</w:t>
            </w:r>
            <w:r w:rsidR="00893AB3">
              <w:rPr>
                <w:rFonts w:eastAsiaTheme="minorEastAsia"/>
                <w:noProof/>
                <w:lang w:eastAsia="en-AU"/>
              </w:rPr>
              <w:tab/>
            </w:r>
            <w:r w:rsidR="00893AB3" w:rsidRPr="000A6C77">
              <w:rPr>
                <w:rStyle w:val="Hyperlink"/>
                <w:noProof/>
              </w:rPr>
              <w:t>Complaints about the Call for EOIs Process</w:t>
            </w:r>
            <w:r w:rsidR="00893AB3">
              <w:rPr>
                <w:noProof/>
                <w:webHidden/>
              </w:rPr>
              <w:tab/>
            </w:r>
            <w:r w:rsidR="00893AB3">
              <w:rPr>
                <w:noProof/>
                <w:webHidden/>
              </w:rPr>
              <w:fldChar w:fldCharType="begin"/>
            </w:r>
            <w:r w:rsidR="00893AB3">
              <w:rPr>
                <w:noProof/>
                <w:webHidden/>
              </w:rPr>
              <w:instrText xml:space="preserve"> PAGEREF _Toc492035514 \h </w:instrText>
            </w:r>
            <w:r w:rsidR="00893AB3">
              <w:rPr>
                <w:noProof/>
                <w:webHidden/>
              </w:rPr>
            </w:r>
            <w:r w:rsidR="00893AB3">
              <w:rPr>
                <w:noProof/>
                <w:webHidden/>
              </w:rPr>
              <w:fldChar w:fldCharType="separate"/>
            </w:r>
            <w:r>
              <w:rPr>
                <w:noProof/>
                <w:webHidden/>
              </w:rPr>
              <w:t>20</w:t>
            </w:r>
            <w:r w:rsidR="00893AB3">
              <w:rPr>
                <w:noProof/>
                <w:webHidden/>
              </w:rPr>
              <w:fldChar w:fldCharType="end"/>
            </w:r>
          </w:hyperlink>
        </w:p>
        <w:p w14:paraId="1EF58290" w14:textId="328191E3" w:rsidR="00893AB3" w:rsidRDefault="00EF4D82">
          <w:pPr>
            <w:pStyle w:val="TOC2"/>
            <w:tabs>
              <w:tab w:val="left" w:pos="880"/>
              <w:tab w:val="right" w:leader="dot" w:pos="9016"/>
            </w:tabs>
            <w:rPr>
              <w:rFonts w:eastAsiaTheme="minorEastAsia"/>
              <w:noProof/>
              <w:lang w:eastAsia="en-AU"/>
            </w:rPr>
          </w:pPr>
          <w:hyperlink w:anchor="_Toc492035515" w:history="1">
            <w:r w:rsidR="00893AB3" w:rsidRPr="000A6C77">
              <w:rPr>
                <w:rStyle w:val="Hyperlink"/>
                <w:noProof/>
              </w:rPr>
              <w:t>4.4</w:t>
            </w:r>
            <w:r w:rsidR="00893AB3">
              <w:rPr>
                <w:rFonts w:eastAsiaTheme="minorEastAsia"/>
                <w:noProof/>
                <w:lang w:eastAsia="en-AU"/>
              </w:rPr>
              <w:tab/>
            </w:r>
            <w:r w:rsidR="00893AB3" w:rsidRPr="000A6C77">
              <w:rPr>
                <w:rStyle w:val="Hyperlink"/>
                <w:noProof/>
              </w:rPr>
              <w:t>EOI Submission</w:t>
            </w:r>
            <w:r w:rsidR="00893AB3">
              <w:rPr>
                <w:noProof/>
                <w:webHidden/>
              </w:rPr>
              <w:tab/>
            </w:r>
            <w:r w:rsidR="00893AB3">
              <w:rPr>
                <w:noProof/>
                <w:webHidden/>
              </w:rPr>
              <w:fldChar w:fldCharType="begin"/>
            </w:r>
            <w:r w:rsidR="00893AB3">
              <w:rPr>
                <w:noProof/>
                <w:webHidden/>
              </w:rPr>
              <w:instrText xml:space="preserve"> PAGEREF _Toc492035515 \h </w:instrText>
            </w:r>
            <w:r w:rsidR="00893AB3">
              <w:rPr>
                <w:noProof/>
                <w:webHidden/>
              </w:rPr>
            </w:r>
            <w:r w:rsidR="00893AB3">
              <w:rPr>
                <w:noProof/>
                <w:webHidden/>
              </w:rPr>
              <w:fldChar w:fldCharType="separate"/>
            </w:r>
            <w:r>
              <w:rPr>
                <w:noProof/>
                <w:webHidden/>
              </w:rPr>
              <w:t>20</w:t>
            </w:r>
            <w:r w:rsidR="00893AB3">
              <w:rPr>
                <w:noProof/>
                <w:webHidden/>
              </w:rPr>
              <w:fldChar w:fldCharType="end"/>
            </w:r>
          </w:hyperlink>
        </w:p>
        <w:p w14:paraId="4B9E8276" w14:textId="6F5F3B0E" w:rsidR="00893AB3" w:rsidRDefault="00EF4D82">
          <w:pPr>
            <w:pStyle w:val="TOC3"/>
            <w:tabs>
              <w:tab w:val="left" w:pos="1320"/>
              <w:tab w:val="right" w:leader="dot" w:pos="9016"/>
            </w:tabs>
            <w:rPr>
              <w:rFonts w:eastAsiaTheme="minorEastAsia"/>
              <w:noProof/>
              <w:lang w:eastAsia="en-AU"/>
            </w:rPr>
          </w:pPr>
          <w:hyperlink w:anchor="_Toc492035516" w:history="1">
            <w:r w:rsidR="00893AB3" w:rsidRPr="000A6C77">
              <w:rPr>
                <w:rStyle w:val="Hyperlink"/>
                <w:noProof/>
              </w:rPr>
              <w:t>4.4.1</w:t>
            </w:r>
            <w:r w:rsidR="00893AB3">
              <w:rPr>
                <w:rFonts w:eastAsiaTheme="minorEastAsia"/>
                <w:noProof/>
                <w:lang w:eastAsia="en-AU"/>
              </w:rPr>
              <w:tab/>
            </w:r>
            <w:r w:rsidR="00893AB3" w:rsidRPr="000A6C77">
              <w:rPr>
                <w:rStyle w:val="Hyperlink"/>
                <w:noProof/>
              </w:rPr>
              <w:t>Format and Contents</w:t>
            </w:r>
            <w:r w:rsidR="00893AB3">
              <w:rPr>
                <w:noProof/>
                <w:webHidden/>
              </w:rPr>
              <w:tab/>
            </w:r>
            <w:r w:rsidR="00893AB3">
              <w:rPr>
                <w:noProof/>
                <w:webHidden/>
              </w:rPr>
              <w:fldChar w:fldCharType="begin"/>
            </w:r>
            <w:r w:rsidR="00893AB3">
              <w:rPr>
                <w:noProof/>
                <w:webHidden/>
              </w:rPr>
              <w:instrText xml:space="preserve"> PAGEREF _Toc492035516 \h </w:instrText>
            </w:r>
            <w:r w:rsidR="00893AB3">
              <w:rPr>
                <w:noProof/>
                <w:webHidden/>
              </w:rPr>
            </w:r>
            <w:r w:rsidR="00893AB3">
              <w:rPr>
                <w:noProof/>
                <w:webHidden/>
              </w:rPr>
              <w:fldChar w:fldCharType="separate"/>
            </w:r>
            <w:r>
              <w:rPr>
                <w:noProof/>
                <w:webHidden/>
              </w:rPr>
              <w:t>20</w:t>
            </w:r>
            <w:r w:rsidR="00893AB3">
              <w:rPr>
                <w:noProof/>
                <w:webHidden/>
              </w:rPr>
              <w:fldChar w:fldCharType="end"/>
            </w:r>
          </w:hyperlink>
        </w:p>
        <w:p w14:paraId="1AFFD2E5" w14:textId="72E34D86" w:rsidR="00893AB3" w:rsidRDefault="00EF4D82">
          <w:pPr>
            <w:pStyle w:val="TOC3"/>
            <w:tabs>
              <w:tab w:val="left" w:pos="1320"/>
              <w:tab w:val="right" w:leader="dot" w:pos="9016"/>
            </w:tabs>
            <w:rPr>
              <w:rFonts w:eastAsiaTheme="minorEastAsia"/>
              <w:noProof/>
              <w:lang w:eastAsia="en-AU"/>
            </w:rPr>
          </w:pPr>
          <w:hyperlink w:anchor="_Toc492035517" w:history="1">
            <w:r w:rsidR="00893AB3" w:rsidRPr="000A6C77">
              <w:rPr>
                <w:rStyle w:val="Hyperlink"/>
                <w:noProof/>
              </w:rPr>
              <w:t>4.4.2</w:t>
            </w:r>
            <w:r w:rsidR="00893AB3">
              <w:rPr>
                <w:rFonts w:eastAsiaTheme="minorEastAsia"/>
                <w:noProof/>
                <w:lang w:eastAsia="en-AU"/>
              </w:rPr>
              <w:tab/>
            </w:r>
            <w:r w:rsidR="00893AB3" w:rsidRPr="000A6C77">
              <w:rPr>
                <w:rStyle w:val="Hyperlink"/>
                <w:noProof/>
              </w:rPr>
              <w:t>Illegible Content, Alteration and Erasure</w:t>
            </w:r>
            <w:r w:rsidR="00893AB3">
              <w:rPr>
                <w:noProof/>
                <w:webHidden/>
              </w:rPr>
              <w:tab/>
            </w:r>
            <w:r w:rsidR="00893AB3">
              <w:rPr>
                <w:noProof/>
                <w:webHidden/>
              </w:rPr>
              <w:fldChar w:fldCharType="begin"/>
            </w:r>
            <w:r w:rsidR="00893AB3">
              <w:rPr>
                <w:noProof/>
                <w:webHidden/>
              </w:rPr>
              <w:instrText xml:space="preserve"> PAGEREF _Toc492035517 \h </w:instrText>
            </w:r>
            <w:r w:rsidR="00893AB3">
              <w:rPr>
                <w:noProof/>
                <w:webHidden/>
              </w:rPr>
            </w:r>
            <w:r w:rsidR="00893AB3">
              <w:rPr>
                <w:noProof/>
                <w:webHidden/>
              </w:rPr>
              <w:fldChar w:fldCharType="separate"/>
            </w:r>
            <w:r>
              <w:rPr>
                <w:noProof/>
                <w:webHidden/>
              </w:rPr>
              <w:t>21</w:t>
            </w:r>
            <w:r w:rsidR="00893AB3">
              <w:rPr>
                <w:noProof/>
                <w:webHidden/>
              </w:rPr>
              <w:fldChar w:fldCharType="end"/>
            </w:r>
          </w:hyperlink>
        </w:p>
        <w:p w14:paraId="634A4F7D" w14:textId="5422A3F4" w:rsidR="00893AB3" w:rsidRDefault="00EF4D82">
          <w:pPr>
            <w:pStyle w:val="TOC3"/>
            <w:tabs>
              <w:tab w:val="left" w:pos="1320"/>
              <w:tab w:val="right" w:leader="dot" w:pos="9016"/>
            </w:tabs>
            <w:rPr>
              <w:rFonts w:eastAsiaTheme="minorEastAsia"/>
              <w:noProof/>
              <w:lang w:eastAsia="en-AU"/>
            </w:rPr>
          </w:pPr>
          <w:hyperlink w:anchor="_Toc492035518" w:history="1">
            <w:r w:rsidR="00893AB3" w:rsidRPr="000A6C77">
              <w:rPr>
                <w:rStyle w:val="Hyperlink"/>
                <w:noProof/>
              </w:rPr>
              <w:t>4.4.3</w:t>
            </w:r>
            <w:r w:rsidR="00893AB3">
              <w:rPr>
                <w:rFonts w:eastAsiaTheme="minorEastAsia"/>
                <w:noProof/>
                <w:lang w:eastAsia="en-AU"/>
              </w:rPr>
              <w:tab/>
            </w:r>
            <w:r w:rsidR="00893AB3" w:rsidRPr="000A6C77">
              <w:rPr>
                <w:rStyle w:val="Hyperlink"/>
                <w:noProof/>
              </w:rPr>
              <w:t>Notification of Errors</w:t>
            </w:r>
            <w:r w:rsidR="00893AB3">
              <w:rPr>
                <w:noProof/>
                <w:webHidden/>
              </w:rPr>
              <w:tab/>
            </w:r>
            <w:r w:rsidR="00893AB3">
              <w:rPr>
                <w:noProof/>
                <w:webHidden/>
              </w:rPr>
              <w:fldChar w:fldCharType="begin"/>
            </w:r>
            <w:r w:rsidR="00893AB3">
              <w:rPr>
                <w:noProof/>
                <w:webHidden/>
              </w:rPr>
              <w:instrText xml:space="preserve"> PAGEREF _Toc492035518 \h </w:instrText>
            </w:r>
            <w:r w:rsidR="00893AB3">
              <w:rPr>
                <w:noProof/>
                <w:webHidden/>
              </w:rPr>
            </w:r>
            <w:r w:rsidR="00893AB3">
              <w:rPr>
                <w:noProof/>
                <w:webHidden/>
              </w:rPr>
              <w:fldChar w:fldCharType="separate"/>
            </w:r>
            <w:r>
              <w:rPr>
                <w:noProof/>
                <w:webHidden/>
              </w:rPr>
              <w:t>21</w:t>
            </w:r>
            <w:r w:rsidR="00893AB3">
              <w:rPr>
                <w:noProof/>
                <w:webHidden/>
              </w:rPr>
              <w:fldChar w:fldCharType="end"/>
            </w:r>
          </w:hyperlink>
        </w:p>
        <w:p w14:paraId="34D8665F" w14:textId="0F356A6C" w:rsidR="00893AB3" w:rsidRDefault="00EF4D82">
          <w:pPr>
            <w:pStyle w:val="TOC3"/>
            <w:tabs>
              <w:tab w:val="left" w:pos="1320"/>
              <w:tab w:val="right" w:leader="dot" w:pos="9016"/>
            </w:tabs>
            <w:rPr>
              <w:rFonts w:eastAsiaTheme="minorEastAsia"/>
              <w:noProof/>
              <w:lang w:eastAsia="en-AU"/>
            </w:rPr>
          </w:pPr>
          <w:hyperlink w:anchor="_Toc492035519" w:history="1">
            <w:r w:rsidR="00893AB3" w:rsidRPr="000A6C77">
              <w:rPr>
                <w:rStyle w:val="Hyperlink"/>
                <w:noProof/>
              </w:rPr>
              <w:t>4.4.4</w:t>
            </w:r>
            <w:r w:rsidR="00893AB3">
              <w:rPr>
                <w:rFonts w:eastAsiaTheme="minorEastAsia"/>
                <w:noProof/>
                <w:lang w:eastAsia="en-AU"/>
              </w:rPr>
              <w:tab/>
            </w:r>
            <w:r w:rsidR="00893AB3" w:rsidRPr="000A6C77">
              <w:rPr>
                <w:rStyle w:val="Hyperlink"/>
                <w:noProof/>
              </w:rPr>
              <w:t>Provision of False or Misleading Information</w:t>
            </w:r>
            <w:r w:rsidR="00893AB3">
              <w:rPr>
                <w:noProof/>
                <w:webHidden/>
              </w:rPr>
              <w:tab/>
            </w:r>
            <w:r w:rsidR="00893AB3">
              <w:rPr>
                <w:noProof/>
                <w:webHidden/>
              </w:rPr>
              <w:fldChar w:fldCharType="begin"/>
            </w:r>
            <w:r w:rsidR="00893AB3">
              <w:rPr>
                <w:noProof/>
                <w:webHidden/>
              </w:rPr>
              <w:instrText xml:space="preserve"> PAGEREF _Toc492035519 \h </w:instrText>
            </w:r>
            <w:r w:rsidR="00893AB3">
              <w:rPr>
                <w:noProof/>
                <w:webHidden/>
              </w:rPr>
            </w:r>
            <w:r w:rsidR="00893AB3">
              <w:rPr>
                <w:noProof/>
                <w:webHidden/>
              </w:rPr>
              <w:fldChar w:fldCharType="separate"/>
            </w:r>
            <w:r>
              <w:rPr>
                <w:noProof/>
                <w:webHidden/>
              </w:rPr>
              <w:t>21</w:t>
            </w:r>
            <w:r w:rsidR="00893AB3">
              <w:rPr>
                <w:noProof/>
                <w:webHidden/>
              </w:rPr>
              <w:fldChar w:fldCharType="end"/>
            </w:r>
          </w:hyperlink>
        </w:p>
        <w:p w14:paraId="6CDC1CEE" w14:textId="3375D686" w:rsidR="00893AB3" w:rsidRDefault="00EF4D82">
          <w:pPr>
            <w:pStyle w:val="TOC3"/>
            <w:tabs>
              <w:tab w:val="left" w:pos="1320"/>
              <w:tab w:val="right" w:leader="dot" w:pos="9016"/>
            </w:tabs>
            <w:rPr>
              <w:rFonts w:eastAsiaTheme="minorEastAsia"/>
              <w:noProof/>
              <w:lang w:eastAsia="en-AU"/>
            </w:rPr>
          </w:pPr>
          <w:hyperlink w:anchor="_Toc492035520" w:history="1">
            <w:r w:rsidR="00893AB3" w:rsidRPr="000A6C77">
              <w:rPr>
                <w:rStyle w:val="Hyperlink"/>
                <w:noProof/>
              </w:rPr>
              <w:t>4.4.5</w:t>
            </w:r>
            <w:r w:rsidR="00893AB3">
              <w:rPr>
                <w:rFonts w:eastAsiaTheme="minorEastAsia"/>
                <w:noProof/>
                <w:lang w:eastAsia="en-AU"/>
              </w:rPr>
              <w:tab/>
            </w:r>
            <w:r w:rsidR="00893AB3" w:rsidRPr="000A6C77">
              <w:rPr>
                <w:rStyle w:val="Hyperlink"/>
                <w:noProof/>
              </w:rPr>
              <w:t>EOI Preparation</w:t>
            </w:r>
            <w:r w:rsidR="00893AB3">
              <w:rPr>
                <w:noProof/>
                <w:webHidden/>
              </w:rPr>
              <w:tab/>
            </w:r>
            <w:r w:rsidR="00893AB3">
              <w:rPr>
                <w:noProof/>
                <w:webHidden/>
              </w:rPr>
              <w:fldChar w:fldCharType="begin"/>
            </w:r>
            <w:r w:rsidR="00893AB3">
              <w:rPr>
                <w:noProof/>
                <w:webHidden/>
              </w:rPr>
              <w:instrText xml:space="preserve"> PAGEREF _Toc492035520 \h </w:instrText>
            </w:r>
            <w:r w:rsidR="00893AB3">
              <w:rPr>
                <w:noProof/>
                <w:webHidden/>
              </w:rPr>
            </w:r>
            <w:r w:rsidR="00893AB3">
              <w:rPr>
                <w:noProof/>
                <w:webHidden/>
              </w:rPr>
              <w:fldChar w:fldCharType="separate"/>
            </w:r>
            <w:r>
              <w:rPr>
                <w:noProof/>
                <w:webHidden/>
              </w:rPr>
              <w:t>21</w:t>
            </w:r>
            <w:r w:rsidR="00893AB3">
              <w:rPr>
                <w:noProof/>
                <w:webHidden/>
              </w:rPr>
              <w:fldChar w:fldCharType="end"/>
            </w:r>
          </w:hyperlink>
        </w:p>
        <w:p w14:paraId="534ECF2B" w14:textId="69616253" w:rsidR="00893AB3" w:rsidRDefault="00EF4D82">
          <w:pPr>
            <w:pStyle w:val="TOC3"/>
            <w:tabs>
              <w:tab w:val="left" w:pos="1320"/>
              <w:tab w:val="right" w:leader="dot" w:pos="9016"/>
            </w:tabs>
            <w:rPr>
              <w:rFonts w:eastAsiaTheme="minorEastAsia"/>
              <w:noProof/>
              <w:lang w:eastAsia="en-AU"/>
            </w:rPr>
          </w:pPr>
          <w:hyperlink w:anchor="_Toc492035521" w:history="1">
            <w:r w:rsidR="00893AB3" w:rsidRPr="000A6C77">
              <w:rPr>
                <w:rStyle w:val="Hyperlink"/>
                <w:noProof/>
              </w:rPr>
              <w:t>4.4.6</w:t>
            </w:r>
            <w:r w:rsidR="00893AB3">
              <w:rPr>
                <w:rFonts w:eastAsiaTheme="minorEastAsia"/>
                <w:noProof/>
                <w:lang w:eastAsia="en-AU"/>
              </w:rPr>
              <w:tab/>
            </w:r>
            <w:r w:rsidR="00893AB3" w:rsidRPr="000A6C77">
              <w:rPr>
                <w:rStyle w:val="Hyperlink"/>
                <w:noProof/>
              </w:rPr>
              <w:t>Disclosure of EOI Contents and EOI Information</w:t>
            </w:r>
            <w:r w:rsidR="00893AB3">
              <w:rPr>
                <w:noProof/>
                <w:webHidden/>
              </w:rPr>
              <w:tab/>
            </w:r>
            <w:r w:rsidR="00893AB3">
              <w:rPr>
                <w:noProof/>
                <w:webHidden/>
              </w:rPr>
              <w:fldChar w:fldCharType="begin"/>
            </w:r>
            <w:r w:rsidR="00893AB3">
              <w:rPr>
                <w:noProof/>
                <w:webHidden/>
              </w:rPr>
              <w:instrText xml:space="preserve"> PAGEREF _Toc492035521 \h </w:instrText>
            </w:r>
            <w:r w:rsidR="00893AB3">
              <w:rPr>
                <w:noProof/>
                <w:webHidden/>
              </w:rPr>
            </w:r>
            <w:r w:rsidR="00893AB3">
              <w:rPr>
                <w:noProof/>
                <w:webHidden/>
              </w:rPr>
              <w:fldChar w:fldCharType="separate"/>
            </w:r>
            <w:r>
              <w:rPr>
                <w:noProof/>
                <w:webHidden/>
              </w:rPr>
              <w:t>21</w:t>
            </w:r>
            <w:r w:rsidR="00893AB3">
              <w:rPr>
                <w:noProof/>
                <w:webHidden/>
              </w:rPr>
              <w:fldChar w:fldCharType="end"/>
            </w:r>
          </w:hyperlink>
        </w:p>
        <w:p w14:paraId="116E9671" w14:textId="767B2842" w:rsidR="00893AB3" w:rsidRDefault="00EF4D82">
          <w:pPr>
            <w:pStyle w:val="TOC3"/>
            <w:tabs>
              <w:tab w:val="left" w:pos="1320"/>
              <w:tab w:val="right" w:leader="dot" w:pos="9016"/>
            </w:tabs>
            <w:rPr>
              <w:rFonts w:eastAsiaTheme="minorEastAsia"/>
              <w:noProof/>
              <w:lang w:eastAsia="en-AU"/>
            </w:rPr>
          </w:pPr>
          <w:hyperlink w:anchor="_Toc492035522" w:history="1">
            <w:r w:rsidR="00893AB3" w:rsidRPr="000A6C77">
              <w:rPr>
                <w:rStyle w:val="Hyperlink"/>
                <w:noProof/>
              </w:rPr>
              <w:t>4.4.7</w:t>
            </w:r>
            <w:r w:rsidR="00893AB3">
              <w:rPr>
                <w:rFonts w:eastAsiaTheme="minorEastAsia"/>
                <w:noProof/>
                <w:lang w:eastAsia="en-AU"/>
              </w:rPr>
              <w:tab/>
            </w:r>
            <w:r w:rsidR="00893AB3" w:rsidRPr="000A6C77">
              <w:rPr>
                <w:rStyle w:val="Hyperlink"/>
                <w:noProof/>
              </w:rPr>
              <w:t>Validity Period</w:t>
            </w:r>
            <w:r w:rsidR="00893AB3">
              <w:rPr>
                <w:noProof/>
                <w:webHidden/>
              </w:rPr>
              <w:tab/>
            </w:r>
            <w:r w:rsidR="00893AB3">
              <w:rPr>
                <w:noProof/>
                <w:webHidden/>
              </w:rPr>
              <w:fldChar w:fldCharType="begin"/>
            </w:r>
            <w:r w:rsidR="00893AB3">
              <w:rPr>
                <w:noProof/>
                <w:webHidden/>
              </w:rPr>
              <w:instrText xml:space="preserve"> PAGEREF _Toc492035522 \h </w:instrText>
            </w:r>
            <w:r w:rsidR="00893AB3">
              <w:rPr>
                <w:noProof/>
                <w:webHidden/>
              </w:rPr>
            </w:r>
            <w:r w:rsidR="00893AB3">
              <w:rPr>
                <w:noProof/>
                <w:webHidden/>
              </w:rPr>
              <w:fldChar w:fldCharType="separate"/>
            </w:r>
            <w:r>
              <w:rPr>
                <w:noProof/>
                <w:webHidden/>
              </w:rPr>
              <w:t>22</w:t>
            </w:r>
            <w:r w:rsidR="00893AB3">
              <w:rPr>
                <w:noProof/>
                <w:webHidden/>
              </w:rPr>
              <w:fldChar w:fldCharType="end"/>
            </w:r>
          </w:hyperlink>
        </w:p>
        <w:p w14:paraId="5A8E1D27" w14:textId="243789DF" w:rsidR="00893AB3" w:rsidRDefault="00EF4D82">
          <w:pPr>
            <w:pStyle w:val="TOC3"/>
            <w:tabs>
              <w:tab w:val="left" w:pos="1320"/>
              <w:tab w:val="right" w:leader="dot" w:pos="9016"/>
            </w:tabs>
            <w:rPr>
              <w:rFonts w:eastAsiaTheme="minorEastAsia"/>
              <w:noProof/>
              <w:lang w:eastAsia="en-AU"/>
            </w:rPr>
          </w:pPr>
          <w:hyperlink w:anchor="_Toc492035523" w:history="1">
            <w:r w:rsidR="00893AB3" w:rsidRPr="000A6C77">
              <w:rPr>
                <w:rStyle w:val="Hyperlink"/>
                <w:noProof/>
              </w:rPr>
              <w:t>4.4.8</w:t>
            </w:r>
            <w:r w:rsidR="00893AB3">
              <w:rPr>
                <w:rFonts w:eastAsiaTheme="minorEastAsia"/>
                <w:noProof/>
                <w:lang w:eastAsia="en-AU"/>
              </w:rPr>
              <w:tab/>
            </w:r>
            <w:r w:rsidR="00893AB3" w:rsidRPr="000A6C77">
              <w:rPr>
                <w:rStyle w:val="Hyperlink"/>
                <w:noProof/>
              </w:rPr>
              <w:t>Conditional EOIs</w:t>
            </w:r>
            <w:r w:rsidR="00893AB3">
              <w:rPr>
                <w:noProof/>
                <w:webHidden/>
              </w:rPr>
              <w:tab/>
            </w:r>
            <w:r w:rsidR="00893AB3">
              <w:rPr>
                <w:noProof/>
                <w:webHidden/>
              </w:rPr>
              <w:fldChar w:fldCharType="begin"/>
            </w:r>
            <w:r w:rsidR="00893AB3">
              <w:rPr>
                <w:noProof/>
                <w:webHidden/>
              </w:rPr>
              <w:instrText xml:space="preserve"> PAGEREF _Toc492035523 \h </w:instrText>
            </w:r>
            <w:r w:rsidR="00893AB3">
              <w:rPr>
                <w:noProof/>
                <w:webHidden/>
              </w:rPr>
            </w:r>
            <w:r w:rsidR="00893AB3">
              <w:rPr>
                <w:noProof/>
                <w:webHidden/>
              </w:rPr>
              <w:fldChar w:fldCharType="separate"/>
            </w:r>
            <w:r>
              <w:rPr>
                <w:noProof/>
                <w:webHidden/>
              </w:rPr>
              <w:t>22</w:t>
            </w:r>
            <w:r w:rsidR="00893AB3">
              <w:rPr>
                <w:noProof/>
                <w:webHidden/>
              </w:rPr>
              <w:fldChar w:fldCharType="end"/>
            </w:r>
          </w:hyperlink>
        </w:p>
        <w:p w14:paraId="1901528A" w14:textId="7AF9F9BC" w:rsidR="00893AB3" w:rsidRDefault="00EF4D82">
          <w:pPr>
            <w:pStyle w:val="TOC3"/>
            <w:tabs>
              <w:tab w:val="left" w:pos="1320"/>
              <w:tab w:val="right" w:leader="dot" w:pos="9016"/>
            </w:tabs>
            <w:rPr>
              <w:rFonts w:eastAsiaTheme="minorEastAsia"/>
              <w:noProof/>
              <w:lang w:eastAsia="en-AU"/>
            </w:rPr>
          </w:pPr>
          <w:hyperlink w:anchor="_Toc492035524" w:history="1">
            <w:r w:rsidR="00893AB3" w:rsidRPr="000A6C77">
              <w:rPr>
                <w:rStyle w:val="Hyperlink"/>
                <w:noProof/>
              </w:rPr>
              <w:t>4.4.9</w:t>
            </w:r>
            <w:r w:rsidR="00893AB3">
              <w:rPr>
                <w:rFonts w:eastAsiaTheme="minorEastAsia"/>
                <w:noProof/>
                <w:lang w:eastAsia="en-AU"/>
              </w:rPr>
              <w:tab/>
            </w:r>
            <w:r w:rsidR="00893AB3" w:rsidRPr="000A6C77">
              <w:rPr>
                <w:rStyle w:val="Hyperlink"/>
                <w:noProof/>
              </w:rPr>
              <w:t>Acceptance and Negotiation</w:t>
            </w:r>
            <w:r w:rsidR="00893AB3">
              <w:rPr>
                <w:noProof/>
                <w:webHidden/>
              </w:rPr>
              <w:tab/>
            </w:r>
            <w:r w:rsidR="00893AB3">
              <w:rPr>
                <w:noProof/>
                <w:webHidden/>
              </w:rPr>
              <w:fldChar w:fldCharType="begin"/>
            </w:r>
            <w:r w:rsidR="00893AB3">
              <w:rPr>
                <w:noProof/>
                <w:webHidden/>
              </w:rPr>
              <w:instrText xml:space="preserve"> PAGEREF _Toc492035524 \h </w:instrText>
            </w:r>
            <w:r w:rsidR="00893AB3">
              <w:rPr>
                <w:noProof/>
                <w:webHidden/>
              </w:rPr>
            </w:r>
            <w:r w:rsidR="00893AB3">
              <w:rPr>
                <w:noProof/>
                <w:webHidden/>
              </w:rPr>
              <w:fldChar w:fldCharType="separate"/>
            </w:r>
            <w:r>
              <w:rPr>
                <w:noProof/>
                <w:webHidden/>
              </w:rPr>
              <w:t>22</w:t>
            </w:r>
            <w:r w:rsidR="00893AB3">
              <w:rPr>
                <w:noProof/>
                <w:webHidden/>
              </w:rPr>
              <w:fldChar w:fldCharType="end"/>
            </w:r>
          </w:hyperlink>
        </w:p>
        <w:p w14:paraId="62C824CA" w14:textId="743B7C43" w:rsidR="00893AB3" w:rsidRDefault="00EF4D82">
          <w:pPr>
            <w:pStyle w:val="TOC2"/>
            <w:tabs>
              <w:tab w:val="left" w:pos="880"/>
              <w:tab w:val="right" w:leader="dot" w:pos="9016"/>
            </w:tabs>
            <w:rPr>
              <w:rFonts w:eastAsiaTheme="minorEastAsia"/>
              <w:noProof/>
              <w:lang w:eastAsia="en-AU"/>
            </w:rPr>
          </w:pPr>
          <w:hyperlink w:anchor="_Toc492035525" w:history="1">
            <w:r w:rsidR="00893AB3" w:rsidRPr="000A6C77">
              <w:rPr>
                <w:rStyle w:val="Hyperlink"/>
                <w:noProof/>
              </w:rPr>
              <w:t>4.5</w:t>
            </w:r>
            <w:r w:rsidR="00893AB3">
              <w:rPr>
                <w:rFonts w:eastAsiaTheme="minorEastAsia"/>
                <w:noProof/>
                <w:lang w:eastAsia="en-AU"/>
              </w:rPr>
              <w:tab/>
            </w:r>
            <w:r w:rsidR="00893AB3" w:rsidRPr="000A6C77">
              <w:rPr>
                <w:rStyle w:val="Hyperlink"/>
                <w:noProof/>
              </w:rPr>
              <w:t>EOI Evaluation</w:t>
            </w:r>
            <w:r w:rsidR="00893AB3">
              <w:rPr>
                <w:noProof/>
                <w:webHidden/>
              </w:rPr>
              <w:tab/>
            </w:r>
            <w:r w:rsidR="00893AB3">
              <w:rPr>
                <w:noProof/>
                <w:webHidden/>
              </w:rPr>
              <w:fldChar w:fldCharType="begin"/>
            </w:r>
            <w:r w:rsidR="00893AB3">
              <w:rPr>
                <w:noProof/>
                <w:webHidden/>
              </w:rPr>
              <w:instrText xml:space="preserve"> PAGEREF _Toc492035525 \h </w:instrText>
            </w:r>
            <w:r w:rsidR="00893AB3">
              <w:rPr>
                <w:noProof/>
                <w:webHidden/>
              </w:rPr>
            </w:r>
            <w:r w:rsidR="00893AB3">
              <w:rPr>
                <w:noProof/>
                <w:webHidden/>
              </w:rPr>
              <w:fldChar w:fldCharType="separate"/>
            </w:r>
            <w:r>
              <w:rPr>
                <w:noProof/>
                <w:webHidden/>
              </w:rPr>
              <w:t>22</w:t>
            </w:r>
            <w:r w:rsidR="00893AB3">
              <w:rPr>
                <w:noProof/>
                <w:webHidden/>
              </w:rPr>
              <w:fldChar w:fldCharType="end"/>
            </w:r>
          </w:hyperlink>
        </w:p>
        <w:p w14:paraId="33383D1D" w14:textId="0F8A40D4" w:rsidR="00893AB3" w:rsidRDefault="00EF4D82">
          <w:pPr>
            <w:pStyle w:val="TOC3"/>
            <w:tabs>
              <w:tab w:val="left" w:pos="1320"/>
              <w:tab w:val="right" w:leader="dot" w:pos="9016"/>
            </w:tabs>
            <w:rPr>
              <w:rFonts w:eastAsiaTheme="minorEastAsia"/>
              <w:noProof/>
              <w:lang w:eastAsia="en-AU"/>
            </w:rPr>
          </w:pPr>
          <w:hyperlink w:anchor="_Toc492035526" w:history="1">
            <w:r w:rsidR="00893AB3" w:rsidRPr="000A6C77">
              <w:rPr>
                <w:rStyle w:val="Hyperlink"/>
                <w:noProof/>
              </w:rPr>
              <w:t>4.5.1</w:t>
            </w:r>
            <w:r w:rsidR="00893AB3">
              <w:rPr>
                <w:rFonts w:eastAsiaTheme="minorEastAsia"/>
                <w:noProof/>
                <w:lang w:eastAsia="en-AU"/>
              </w:rPr>
              <w:tab/>
            </w:r>
            <w:r w:rsidR="00893AB3" w:rsidRPr="000A6C77">
              <w:rPr>
                <w:rStyle w:val="Hyperlink"/>
                <w:noProof/>
              </w:rPr>
              <w:t>Change in Control</w:t>
            </w:r>
            <w:r w:rsidR="00893AB3">
              <w:rPr>
                <w:noProof/>
                <w:webHidden/>
              </w:rPr>
              <w:tab/>
            </w:r>
            <w:r w:rsidR="00893AB3">
              <w:rPr>
                <w:noProof/>
                <w:webHidden/>
              </w:rPr>
              <w:fldChar w:fldCharType="begin"/>
            </w:r>
            <w:r w:rsidR="00893AB3">
              <w:rPr>
                <w:noProof/>
                <w:webHidden/>
              </w:rPr>
              <w:instrText xml:space="preserve"> PAGEREF _Toc492035526 \h </w:instrText>
            </w:r>
            <w:r w:rsidR="00893AB3">
              <w:rPr>
                <w:noProof/>
                <w:webHidden/>
              </w:rPr>
            </w:r>
            <w:r w:rsidR="00893AB3">
              <w:rPr>
                <w:noProof/>
                <w:webHidden/>
              </w:rPr>
              <w:fldChar w:fldCharType="separate"/>
            </w:r>
            <w:r>
              <w:rPr>
                <w:noProof/>
                <w:webHidden/>
              </w:rPr>
              <w:t>23</w:t>
            </w:r>
            <w:r w:rsidR="00893AB3">
              <w:rPr>
                <w:noProof/>
                <w:webHidden/>
              </w:rPr>
              <w:fldChar w:fldCharType="end"/>
            </w:r>
          </w:hyperlink>
        </w:p>
        <w:p w14:paraId="0F8D5250" w14:textId="1B7B8D93" w:rsidR="00893AB3" w:rsidRDefault="00EF4D82">
          <w:pPr>
            <w:pStyle w:val="TOC3"/>
            <w:tabs>
              <w:tab w:val="left" w:pos="1320"/>
              <w:tab w:val="right" w:leader="dot" w:pos="9016"/>
            </w:tabs>
            <w:rPr>
              <w:rFonts w:eastAsiaTheme="minorEastAsia"/>
              <w:noProof/>
              <w:lang w:eastAsia="en-AU"/>
            </w:rPr>
          </w:pPr>
          <w:hyperlink w:anchor="_Toc492035527" w:history="1">
            <w:r w:rsidR="00893AB3" w:rsidRPr="000A6C77">
              <w:rPr>
                <w:rStyle w:val="Hyperlink"/>
                <w:noProof/>
              </w:rPr>
              <w:t>4.5.2</w:t>
            </w:r>
            <w:r w:rsidR="00893AB3">
              <w:rPr>
                <w:rFonts w:eastAsiaTheme="minorEastAsia"/>
                <w:noProof/>
                <w:lang w:eastAsia="en-AU"/>
              </w:rPr>
              <w:tab/>
            </w:r>
            <w:r w:rsidR="00893AB3" w:rsidRPr="000A6C77">
              <w:rPr>
                <w:rStyle w:val="Hyperlink"/>
                <w:noProof/>
              </w:rPr>
              <w:t>Matters Considered During Evaluation Process</w:t>
            </w:r>
            <w:r w:rsidR="00893AB3">
              <w:rPr>
                <w:noProof/>
                <w:webHidden/>
              </w:rPr>
              <w:tab/>
            </w:r>
            <w:r w:rsidR="00893AB3">
              <w:rPr>
                <w:noProof/>
                <w:webHidden/>
              </w:rPr>
              <w:fldChar w:fldCharType="begin"/>
            </w:r>
            <w:r w:rsidR="00893AB3">
              <w:rPr>
                <w:noProof/>
                <w:webHidden/>
              </w:rPr>
              <w:instrText xml:space="preserve"> PAGEREF _Toc492035527 \h </w:instrText>
            </w:r>
            <w:r w:rsidR="00893AB3">
              <w:rPr>
                <w:noProof/>
                <w:webHidden/>
              </w:rPr>
            </w:r>
            <w:r w:rsidR="00893AB3">
              <w:rPr>
                <w:noProof/>
                <w:webHidden/>
              </w:rPr>
              <w:fldChar w:fldCharType="separate"/>
            </w:r>
            <w:r>
              <w:rPr>
                <w:noProof/>
                <w:webHidden/>
              </w:rPr>
              <w:t>23</w:t>
            </w:r>
            <w:r w:rsidR="00893AB3">
              <w:rPr>
                <w:noProof/>
                <w:webHidden/>
              </w:rPr>
              <w:fldChar w:fldCharType="end"/>
            </w:r>
          </w:hyperlink>
        </w:p>
        <w:p w14:paraId="3B9B7332" w14:textId="1D82A4E7" w:rsidR="00893AB3" w:rsidRDefault="00EF4D82">
          <w:pPr>
            <w:pStyle w:val="TOC3"/>
            <w:tabs>
              <w:tab w:val="left" w:pos="1320"/>
              <w:tab w:val="right" w:leader="dot" w:pos="9016"/>
            </w:tabs>
            <w:rPr>
              <w:rFonts w:eastAsiaTheme="minorEastAsia"/>
              <w:noProof/>
              <w:lang w:eastAsia="en-AU"/>
            </w:rPr>
          </w:pPr>
          <w:hyperlink w:anchor="_Toc492035528" w:history="1">
            <w:r w:rsidR="00893AB3" w:rsidRPr="000A6C77">
              <w:rPr>
                <w:rStyle w:val="Hyperlink"/>
                <w:noProof/>
              </w:rPr>
              <w:t>4.5.3</w:t>
            </w:r>
            <w:r w:rsidR="00893AB3">
              <w:rPr>
                <w:rFonts w:eastAsiaTheme="minorEastAsia"/>
                <w:noProof/>
                <w:lang w:eastAsia="en-AU"/>
              </w:rPr>
              <w:tab/>
            </w:r>
            <w:r w:rsidR="00893AB3" w:rsidRPr="000A6C77">
              <w:rPr>
                <w:rStyle w:val="Hyperlink"/>
                <w:noProof/>
              </w:rPr>
              <w:t>Clarification of EOIs</w:t>
            </w:r>
            <w:r w:rsidR="00893AB3">
              <w:rPr>
                <w:noProof/>
                <w:webHidden/>
              </w:rPr>
              <w:tab/>
            </w:r>
            <w:r w:rsidR="00893AB3">
              <w:rPr>
                <w:noProof/>
                <w:webHidden/>
              </w:rPr>
              <w:fldChar w:fldCharType="begin"/>
            </w:r>
            <w:r w:rsidR="00893AB3">
              <w:rPr>
                <w:noProof/>
                <w:webHidden/>
              </w:rPr>
              <w:instrText xml:space="preserve"> PAGEREF _Toc492035528 \h </w:instrText>
            </w:r>
            <w:r w:rsidR="00893AB3">
              <w:rPr>
                <w:noProof/>
                <w:webHidden/>
              </w:rPr>
            </w:r>
            <w:r w:rsidR="00893AB3">
              <w:rPr>
                <w:noProof/>
                <w:webHidden/>
              </w:rPr>
              <w:fldChar w:fldCharType="separate"/>
            </w:r>
            <w:r>
              <w:rPr>
                <w:noProof/>
                <w:webHidden/>
              </w:rPr>
              <w:t>24</w:t>
            </w:r>
            <w:r w:rsidR="00893AB3">
              <w:rPr>
                <w:noProof/>
                <w:webHidden/>
              </w:rPr>
              <w:fldChar w:fldCharType="end"/>
            </w:r>
          </w:hyperlink>
        </w:p>
        <w:p w14:paraId="559F1E7A" w14:textId="7E7188E8" w:rsidR="00893AB3" w:rsidRDefault="00EF4D82">
          <w:pPr>
            <w:pStyle w:val="TOC2"/>
            <w:tabs>
              <w:tab w:val="left" w:pos="880"/>
              <w:tab w:val="right" w:leader="dot" w:pos="9016"/>
            </w:tabs>
            <w:rPr>
              <w:rFonts w:eastAsiaTheme="minorEastAsia"/>
              <w:noProof/>
              <w:lang w:eastAsia="en-AU"/>
            </w:rPr>
          </w:pPr>
          <w:hyperlink w:anchor="_Toc492035529" w:history="1">
            <w:r w:rsidR="00893AB3" w:rsidRPr="000A6C77">
              <w:rPr>
                <w:rStyle w:val="Hyperlink"/>
                <w:noProof/>
              </w:rPr>
              <w:t>4.6</w:t>
            </w:r>
            <w:r w:rsidR="00893AB3">
              <w:rPr>
                <w:rFonts w:eastAsiaTheme="minorEastAsia"/>
                <w:noProof/>
                <w:lang w:eastAsia="en-AU"/>
              </w:rPr>
              <w:tab/>
            </w:r>
            <w:r w:rsidR="00893AB3" w:rsidRPr="000A6C77">
              <w:rPr>
                <w:rStyle w:val="Hyperlink"/>
                <w:noProof/>
              </w:rPr>
              <w:t>Notification of EOI Outcomes</w:t>
            </w:r>
            <w:r w:rsidR="00893AB3">
              <w:rPr>
                <w:noProof/>
                <w:webHidden/>
              </w:rPr>
              <w:tab/>
            </w:r>
            <w:r w:rsidR="00893AB3">
              <w:rPr>
                <w:noProof/>
                <w:webHidden/>
              </w:rPr>
              <w:fldChar w:fldCharType="begin"/>
            </w:r>
            <w:r w:rsidR="00893AB3">
              <w:rPr>
                <w:noProof/>
                <w:webHidden/>
              </w:rPr>
              <w:instrText xml:space="preserve"> PAGEREF _Toc492035529 \h </w:instrText>
            </w:r>
            <w:r w:rsidR="00893AB3">
              <w:rPr>
                <w:noProof/>
                <w:webHidden/>
              </w:rPr>
            </w:r>
            <w:r w:rsidR="00893AB3">
              <w:rPr>
                <w:noProof/>
                <w:webHidden/>
              </w:rPr>
              <w:fldChar w:fldCharType="separate"/>
            </w:r>
            <w:r>
              <w:rPr>
                <w:noProof/>
                <w:webHidden/>
              </w:rPr>
              <w:t>24</w:t>
            </w:r>
            <w:r w:rsidR="00893AB3">
              <w:rPr>
                <w:noProof/>
                <w:webHidden/>
              </w:rPr>
              <w:fldChar w:fldCharType="end"/>
            </w:r>
          </w:hyperlink>
        </w:p>
        <w:p w14:paraId="54611BF1" w14:textId="25288B42" w:rsidR="00893AB3" w:rsidRDefault="00EF4D82">
          <w:pPr>
            <w:pStyle w:val="TOC3"/>
            <w:tabs>
              <w:tab w:val="left" w:pos="1320"/>
              <w:tab w:val="right" w:leader="dot" w:pos="9016"/>
            </w:tabs>
            <w:rPr>
              <w:rFonts w:eastAsiaTheme="minorEastAsia"/>
              <w:noProof/>
              <w:lang w:eastAsia="en-AU"/>
            </w:rPr>
          </w:pPr>
          <w:hyperlink w:anchor="_Toc492035530" w:history="1">
            <w:r w:rsidR="00893AB3" w:rsidRPr="000A6C77">
              <w:rPr>
                <w:rStyle w:val="Hyperlink"/>
                <w:noProof/>
              </w:rPr>
              <w:t>4.6.1</w:t>
            </w:r>
            <w:r w:rsidR="00893AB3">
              <w:rPr>
                <w:rFonts w:eastAsiaTheme="minorEastAsia"/>
                <w:noProof/>
                <w:lang w:eastAsia="en-AU"/>
              </w:rPr>
              <w:tab/>
            </w:r>
            <w:r w:rsidR="00893AB3" w:rsidRPr="000A6C77">
              <w:rPr>
                <w:rStyle w:val="Hyperlink"/>
                <w:noProof/>
              </w:rPr>
              <w:t>No obligation to enter into a VET Funding Contract.</w:t>
            </w:r>
            <w:r w:rsidR="00893AB3">
              <w:rPr>
                <w:noProof/>
                <w:webHidden/>
              </w:rPr>
              <w:tab/>
            </w:r>
            <w:r w:rsidR="00893AB3">
              <w:rPr>
                <w:noProof/>
                <w:webHidden/>
              </w:rPr>
              <w:fldChar w:fldCharType="begin"/>
            </w:r>
            <w:r w:rsidR="00893AB3">
              <w:rPr>
                <w:noProof/>
                <w:webHidden/>
              </w:rPr>
              <w:instrText xml:space="preserve"> PAGEREF _Toc492035530 \h </w:instrText>
            </w:r>
            <w:r w:rsidR="00893AB3">
              <w:rPr>
                <w:noProof/>
                <w:webHidden/>
              </w:rPr>
            </w:r>
            <w:r w:rsidR="00893AB3">
              <w:rPr>
                <w:noProof/>
                <w:webHidden/>
              </w:rPr>
              <w:fldChar w:fldCharType="separate"/>
            </w:r>
            <w:r>
              <w:rPr>
                <w:noProof/>
                <w:webHidden/>
              </w:rPr>
              <w:t>24</w:t>
            </w:r>
            <w:r w:rsidR="00893AB3">
              <w:rPr>
                <w:noProof/>
                <w:webHidden/>
              </w:rPr>
              <w:fldChar w:fldCharType="end"/>
            </w:r>
          </w:hyperlink>
        </w:p>
        <w:p w14:paraId="2C79BC6D" w14:textId="20C068D2" w:rsidR="00893AB3" w:rsidRDefault="00EF4D82">
          <w:pPr>
            <w:pStyle w:val="TOC3"/>
            <w:tabs>
              <w:tab w:val="left" w:pos="1320"/>
              <w:tab w:val="right" w:leader="dot" w:pos="9016"/>
            </w:tabs>
            <w:rPr>
              <w:rFonts w:eastAsiaTheme="minorEastAsia"/>
              <w:noProof/>
              <w:lang w:eastAsia="en-AU"/>
            </w:rPr>
          </w:pPr>
          <w:hyperlink w:anchor="_Toc492035531" w:history="1">
            <w:r w:rsidR="00893AB3" w:rsidRPr="000A6C77">
              <w:rPr>
                <w:rStyle w:val="Hyperlink"/>
                <w:noProof/>
              </w:rPr>
              <w:t>4.6.2</w:t>
            </w:r>
            <w:r w:rsidR="00893AB3">
              <w:rPr>
                <w:rFonts w:eastAsiaTheme="minorEastAsia"/>
                <w:noProof/>
                <w:lang w:eastAsia="en-AU"/>
              </w:rPr>
              <w:tab/>
            </w:r>
            <w:r w:rsidR="00893AB3" w:rsidRPr="000A6C77">
              <w:rPr>
                <w:rStyle w:val="Hyperlink"/>
                <w:noProof/>
              </w:rPr>
              <w:t>Contract Settlement</w:t>
            </w:r>
            <w:r w:rsidR="00893AB3">
              <w:rPr>
                <w:noProof/>
                <w:webHidden/>
              </w:rPr>
              <w:tab/>
            </w:r>
            <w:r w:rsidR="00893AB3">
              <w:rPr>
                <w:noProof/>
                <w:webHidden/>
              </w:rPr>
              <w:fldChar w:fldCharType="begin"/>
            </w:r>
            <w:r w:rsidR="00893AB3">
              <w:rPr>
                <w:noProof/>
                <w:webHidden/>
              </w:rPr>
              <w:instrText xml:space="preserve"> PAGEREF _Toc492035531 \h </w:instrText>
            </w:r>
            <w:r w:rsidR="00893AB3">
              <w:rPr>
                <w:noProof/>
                <w:webHidden/>
              </w:rPr>
            </w:r>
            <w:r w:rsidR="00893AB3">
              <w:rPr>
                <w:noProof/>
                <w:webHidden/>
              </w:rPr>
              <w:fldChar w:fldCharType="separate"/>
            </w:r>
            <w:r>
              <w:rPr>
                <w:noProof/>
                <w:webHidden/>
              </w:rPr>
              <w:t>24</w:t>
            </w:r>
            <w:r w:rsidR="00893AB3">
              <w:rPr>
                <w:noProof/>
                <w:webHidden/>
              </w:rPr>
              <w:fldChar w:fldCharType="end"/>
            </w:r>
          </w:hyperlink>
        </w:p>
        <w:p w14:paraId="553E6D33" w14:textId="64129C24" w:rsidR="00893AB3" w:rsidRDefault="00EF4D82">
          <w:pPr>
            <w:pStyle w:val="TOC2"/>
            <w:tabs>
              <w:tab w:val="left" w:pos="880"/>
              <w:tab w:val="right" w:leader="dot" w:pos="9016"/>
            </w:tabs>
            <w:rPr>
              <w:rFonts w:eastAsiaTheme="minorEastAsia"/>
              <w:noProof/>
              <w:lang w:eastAsia="en-AU"/>
            </w:rPr>
          </w:pPr>
          <w:hyperlink w:anchor="_Toc492035532" w:history="1">
            <w:r w:rsidR="00893AB3" w:rsidRPr="000A6C77">
              <w:rPr>
                <w:rStyle w:val="Hyperlink"/>
                <w:noProof/>
              </w:rPr>
              <w:t>4.7</w:t>
            </w:r>
            <w:r w:rsidR="00893AB3">
              <w:rPr>
                <w:rFonts w:eastAsiaTheme="minorEastAsia"/>
                <w:noProof/>
                <w:lang w:eastAsia="en-AU"/>
              </w:rPr>
              <w:tab/>
            </w:r>
            <w:r w:rsidR="00893AB3" w:rsidRPr="000A6C77">
              <w:rPr>
                <w:rStyle w:val="Hyperlink"/>
                <w:noProof/>
              </w:rPr>
              <w:t>Training Provider Warranties</w:t>
            </w:r>
            <w:r w:rsidR="00893AB3">
              <w:rPr>
                <w:noProof/>
                <w:webHidden/>
              </w:rPr>
              <w:tab/>
            </w:r>
            <w:r w:rsidR="00893AB3">
              <w:rPr>
                <w:noProof/>
                <w:webHidden/>
              </w:rPr>
              <w:fldChar w:fldCharType="begin"/>
            </w:r>
            <w:r w:rsidR="00893AB3">
              <w:rPr>
                <w:noProof/>
                <w:webHidden/>
              </w:rPr>
              <w:instrText xml:space="preserve"> PAGEREF _Toc492035532 \h </w:instrText>
            </w:r>
            <w:r w:rsidR="00893AB3">
              <w:rPr>
                <w:noProof/>
                <w:webHidden/>
              </w:rPr>
            </w:r>
            <w:r w:rsidR="00893AB3">
              <w:rPr>
                <w:noProof/>
                <w:webHidden/>
              </w:rPr>
              <w:fldChar w:fldCharType="separate"/>
            </w:r>
            <w:r>
              <w:rPr>
                <w:noProof/>
                <w:webHidden/>
              </w:rPr>
              <w:t>24</w:t>
            </w:r>
            <w:r w:rsidR="00893AB3">
              <w:rPr>
                <w:noProof/>
                <w:webHidden/>
              </w:rPr>
              <w:fldChar w:fldCharType="end"/>
            </w:r>
          </w:hyperlink>
        </w:p>
        <w:p w14:paraId="56F021EE" w14:textId="5CDDC7BC" w:rsidR="00893AB3" w:rsidRDefault="00EF4D82">
          <w:pPr>
            <w:pStyle w:val="TOC2"/>
            <w:tabs>
              <w:tab w:val="left" w:pos="880"/>
              <w:tab w:val="right" w:leader="dot" w:pos="9016"/>
            </w:tabs>
            <w:rPr>
              <w:rFonts w:eastAsiaTheme="minorEastAsia"/>
              <w:noProof/>
              <w:lang w:eastAsia="en-AU"/>
            </w:rPr>
          </w:pPr>
          <w:hyperlink w:anchor="_Toc492035533" w:history="1">
            <w:r w:rsidR="00893AB3" w:rsidRPr="000A6C77">
              <w:rPr>
                <w:rStyle w:val="Hyperlink"/>
                <w:noProof/>
              </w:rPr>
              <w:t>4.8</w:t>
            </w:r>
            <w:r w:rsidR="00893AB3">
              <w:rPr>
                <w:rFonts w:eastAsiaTheme="minorEastAsia"/>
                <w:noProof/>
                <w:lang w:eastAsia="en-AU"/>
              </w:rPr>
              <w:tab/>
            </w:r>
            <w:r w:rsidR="00893AB3" w:rsidRPr="000A6C77">
              <w:rPr>
                <w:rStyle w:val="Hyperlink"/>
                <w:noProof/>
              </w:rPr>
              <w:t>Department’s Rights</w:t>
            </w:r>
            <w:r w:rsidR="00893AB3">
              <w:rPr>
                <w:noProof/>
                <w:webHidden/>
              </w:rPr>
              <w:tab/>
            </w:r>
            <w:r w:rsidR="00893AB3">
              <w:rPr>
                <w:noProof/>
                <w:webHidden/>
              </w:rPr>
              <w:fldChar w:fldCharType="begin"/>
            </w:r>
            <w:r w:rsidR="00893AB3">
              <w:rPr>
                <w:noProof/>
                <w:webHidden/>
              </w:rPr>
              <w:instrText xml:space="preserve"> PAGEREF _Toc492035533 \h </w:instrText>
            </w:r>
            <w:r w:rsidR="00893AB3">
              <w:rPr>
                <w:noProof/>
                <w:webHidden/>
              </w:rPr>
            </w:r>
            <w:r w:rsidR="00893AB3">
              <w:rPr>
                <w:noProof/>
                <w:webHidden/>
              </w:rPr>
              <w:fldChar w:fldCharType="separate"/>
            </w:r>
            <w:r>
              <w:rPr>
                <w:noProof/>
                <w:webHidden/>
              </w:rPr>
              <w:t>25</w:t>
            </w:r>
            <w:r w:rsidR="00893AB3">
              <w:rPr>
                <w:noProof/>
                <w:webHidden/>
              </w:rPr>
              <w:fldChar w:fldCharType="end"/>
            </w:r>
          </w:hyperlink>
        </w:p>
        <w:p w14:paraId="55529096" w14:textId="32B7F18C" w:rsidR="00893AB3" w:rsidRDefault="00EF4D82">
          <w:pPr>
            <w:pStyle w:val="TOC2"/>
            <w:tabs>
              <w:tab w:val="left" w:pos="880"/>
              <w:tab w:val="right" w:leader="dot" w:pos="9016"/>
            </w:tabs>
            <w:rPr>
              <w:rFonts w:eastAsiaTheme="minorEastAsia"/>
              <w:noProof/>
              <w:lang w:eastAsia="en-AU"/>
            </w:rPr>
          </w:pPr>
          <w:hyperlink w:anchor="_Toc492035534" w:history="1">
            <w:r w:rsidR="00893AB3" w:rsidRPr="000A6C77">
              <w:rPr>
                <w:rStyle w:val="Hyperlink"/>
                <w:noProof/>
              </w:rPr>
              <w:t>4.9</w:t>
            </w:r>
            <w:r w:rsidR="00893AB3">
              <w:rPr>
                <w:rFonts w:eastAsiaTheme="minorEastAsia"/>
                <w:noProof/>
                <w:lang w:eastAsia="en-AU"/>
              </w:rPr>
              <w:tab/>
            </w:r>
            <w:r w:rsidR="00893AB3" w:rsidRPr="000A6C77">
              <w:rPr>
                <w:rStyle w:val="Hyperlink"/>
                <w:noProof/>
              </w:rPr>
              <w:t>Governing Law</w:t>
            </w:r>
            <w:r w:rsidR="00893AB3">
              <w:rPr>
                <w:noProof/>
                <w:webHidden/>
              </w:rPr>
              <w:tab/>
            </w:r>
            <w:r w:rsidR="00893AB3">
              <w:rPr>
                <w:noProof/>
                <w:webHidden/>
              </w:rPr>
              <w:fldChar w:fldCharType="begin"/>
            </w:r>
            <w:r w:rsidR="00893AB3">
              <w:rPr>
                <w:noProof/>
                <w:webHidden/>
              </w:rPr>
              <w:instrText xml:space="preserve"> PAGEREF _Toc492035534 \h </w:instrText>
            </w:r>
            <w:r w:rsidR="00893AB3">
              <w:rPr>
                <w:noProof/>
                <w:webHidden/>
              </w:rPr>
            </w:r>
            <w:r w:rsidR="00893AB3">
              <w:rPr>
                <w:noProof/>
                <w:webHidden/>
              </w:rPr>
              <w:fldChar w:fldCharType="separate"/>
            </w:r>
            <w:r>
              <w:rPr>
                <w:noProof/>
                <w:webHidden/>
              </w:rPr>
              <w:t>26</w:t>
            </w:r>
            <w:r w:rsidR="00893AB3">
              <w:rPr>
                <w:noProof/>
                <w:webHidden/>
              </w:rPr>
              <w:fldChar w:fldCharType="end"/>
            </w:r>
          </w:hyperlink>
        </w:p>
        <w:p w14:paraId="5B819E43" w14:textId="67CD5E05" w:rsidR="00893AB3" w:rsidRDefault="00EF4D82">
          <w:pPr>
            <w:pStyle w:val="TOC1"/>
            <w:tabs>
              <w:tab w:val="left" w:pos="440"/>
            </w:tabs>
            <w:rPr>
              <w:rFonts w:eastAsiaTheme="minorEastAsia"/>
              <w:noProof/>
              <w:lang w:eastAsia="en-AU"/>
            </w:rPr>
          </w:pPr>
          <w:hyperlink w:anchor="_Toc492035535" w:history="1">
            <w:r w:rsidR="00893AB3" w:rsidRPr="000A6C77">
              <w:rPr>
                <w:rStyle w:val="Hyperlink"/>
                <w:noProof/>
              </w:rPr>
              <w:t>5</w:t>
            </w:r>
            <w:r w:rsidR="00893AB3">
              <w:rPr>
                <w:rFonts w:eastAsiaTheme="minorEastAsia"/>
                <w:noProof/>
                <w:lang w:eastAsia="en-AU"/>
              </w:rPr>
              <w:tab/>
            </w:r>
            <w:r w:rsidR="00893AB3" w:rsidRPr="000A6C77">
              <w:rPr>
                <w:rStyle w:val="Hyperlink"/>
                <w:noProof/>
              </w:rPr>
              <w:t>ATTACHMENT A – Eligibility and Evaluation Criterea</w:t>
            </w:r>
            <w:r w:rsidR="00893AB3">
              <w:rPr>
                <w:noProof/>
                <w:webHidden/>
              </w:rPr>
              <w:tab/>
            </w:r>
            <w:r w:rsidR="00893AB3">
              <w:rPr>
                <w:noProof/>
                <w:webHidden/>
              </w:rPr>
              <w:fldChar w:fldCharType="begin"/>
            </w:r>
            <w:r w:rsidR="00893AB3">
              <w:rPr>
                <w:noProof/>
                <w:webHidden/>
              </w:rPr>
              <w:instrText xml:space="preserve"> PAGEREF _Toc492035535 \h </w:instrText>
            </w:r>
            <w:r w:rsidR="00893AB3">
              <w:rPr>
                <w:noProof/>
                <w:webHidden/>
              </w:rPr>
            </w:r>
            <w:r w:rsidR="00893AB3">
              <w:rPr>
                <w:noProof/>
                <w:webHidden/>
              </w:rPr>
              <w:fldChar w:fldCharType="separate"/>
            </w:r>
            <w:r>
              <w:rPr>
                <w:noProof/>
                <w:webHidden/>
              </w:rPr>
              <w:t>27</w:t>
            </w:r>
            <w:r w:rsidR="00893AB3">
              <w:rPr>
                <w:noProof/>
                <w:webHidden/>
              </w:rPr>
              <w:fldChar w:fldCharType="end"/>
            </w:r>
          </w:hyperlink>
        </w:p>
        <w:p w14:paraId="16A14D07" w14:textId="37655FB1" w:rsidR="00893AB3" w:rsidRDefault="00EF4D82">
          <w:pPr>
            <w:pStyle w:val="TOC1"/>
            <w:tabs>
              <w:tab w:val="left" w:pos="440"/>
            </w:tabs>
            <w:rPr>
              <w:rFonts w:eastAsiaTheme="minorEastAsia"/>
              <w:noProof/>
              <w:lang w:eastAsia="en-AU"/>
            </w:rPr>
          </w:pPr>
          <w:hyperlink w:anchor="_Toc492035536" w:history="1">
            <w:r w:rsidR="00893AB3" w:rsidRPr="000A6C77">
              <w:rPr>
                <w:rStyle w:val="Hyperlink"/>
                <w:noProof/>
              </w:rPr>
              <w:t>6</w:t>
            </w:r>
            <w:r w:rsidR="00893AB3">
              <w:rPr>
                <w:rFonts w:eastAsiaTheme="minorEastAsia"/>
                <w:noProof/>
                <w:lang w:eastAsia="en-AU"/>
              </w:rPr>
              <w:tab/>
            </w:r>
            <w:r w:rsidR="00893AB3" w:rsidRPr="000A6C77">
              <w:rPr>
                <w:rStyle w:val="Hyperlink"/>
                <w:noProof/>
              </w:rPr>
              <w:t>ATTACHMENT B – Optional Initiative Checklist</w:t>
            </w:r>
            <w:r w:rsidR="00893AB3">
              <w:rPr>
                <w:noProof/>
                <w:webHidden/>
              </w:rPr>
              <w:tab/>
            </w:r>
            <w:r w:rsidR="00893AB3">
              <w:rPr>
                <w:noProof/>
                <w:webHidden/>
              </w:rPr>
              <w:fldChar w:fldCharType="begin"/>
            </w:r>
            <w:r w:rsidR="00893AB3">
              <w:rPr>
                <w:noProof/>
                <w:webHidden/>
              </w:rPr>
              <w:instrText xml:space="preserve"> PAGEREF _Toc492035536 \h </w:instrText>
            </w:r>
            <w:r w:rsidR="00893AB3">
              <w:rPr>
                <w:noProof/>
                <w:webHidden/>
              </w:rPr>
            </w:r>
            <w:r w:rsidR="00893AB3">
              <w:rPr>
                <w:noProof/>
                <w:webHidden/>
              </w:rPr>
              <w:fldChar w:fldCharType="separate"/>
            </w:r>
            <w:r>
              <w:rPr>
                <w:noProof/>
                <w:webHidden/>
              </w:rPr>
              <w:t>29</w:t>
            </w:r>
            <w:r w:rsidR="00893AB3">
              <w:rPr>
                <w:noProof/>
                <w:webHidden/>
              </w:rPr>
              <w:fldChar w:fldCharType="end"/>
            </w:r>
          </w:hyperlink>
        </w:p>
        <w:p w14:paraId="318A277A" w14:textId="46D126B2" w:rsidR="0040154D" w:rsidRDefault="0040154D">
          <w:r>
            <w:rPr>
              <w:b/>
              <w:bCs/>
              <w:noProof/>
            </w:rPr>
            <w:fldChar w:fldCharType="end"/>
          </w:r>
        </w:p>
      </w:sdtContent>
    </w:sdt>
    <w:p w14:paraId="34B85278" w14:textId="77777777" w:rsidR="0040154D" w:rsidRDefault="0040154D"/>
    <w:p w14:paraId="5CB28470" w14:textId="7A6F0813" w:rsidR="0001735D" w:rsidRDefault="002B48B3">
      <w:r>
        <w:t xml:space="preserve"> </w:t>
      </w:r>
    </w:p>
    <w:p w14:paraId="2274090F" w14:textId="358C5DEB" w:rsidR="0001735D" w:rsidRDefault="006A3B19">
      <w:r>
        <w:br w:type="page"/>
      </w:r>
    </w:p>
    <w:p w14:paraId="6AED6672" w14:textId="2956A14E" w:rsidR="0001735D" w:rsidRDefault="0021166E" w:rsidP="0001735D">
      <w:pPr>
        <w:pStyle w:val="Heading1"/>
      </w:pPr>
      <w:bookmarkStart w:id="4" w:name="_Toc491958929"/>
      <w:bookmarkStart w:id="5" w:name="_Toc492035479"/>
      <w:r>
        <w:t>Introduction</w:t>
      </w:r>
      <w:bookmarkEnd w:id="4"/>
      <w:bookmarkEnd w:id="5"/>
      <w:r w:rsidR="0001735D" w:rsidRPr="009866D2">
        <w:t xml:space="preserve"> </w:t>
      </w:r>
    </w:p>
    <w:p w14:paraId="30800E43" w14:textId="14965280" w:rsidR="0001735D" w:rsidRPr="0001735D" w:rsidRDefault="0001735D" w:rsidP="0001735D">
      <w:pPr>
        <w:pStyle w:val="Heading2"/>
      </w:pPr>
      <w:bookmarkStart w:id="6" w:name="_Toc491784901"/>
      <w:bookmarkStart w:id="7" w:name="_Toc491958930"/>
      <w:bookmarkStart w:id="8" w:name="_Toc492035480"/>
      <w:r>
        <w:t>Welcome</w:t>
      </w:r>
      <w:bookmarkEnd w:id="6"/>
      <w:bookmarkEnd w:id="7"/>
      <w:bookmarkEnd w:id="8"/>
      <w:r>
        <w:t xml:space="preserve"> </w:t>
      </w:r>
    </w:p>
    <w:p w14:paraId="3BAFFB14" w14:textId="3A2DC46C" w:rsidR="0001735D" w:rsidRPr="00B83B02" w:rsidRDefault="00334637" w:rsidP="00B83B02">
      <w:pPr>
        <w:pStyle w:val="NormalWeb"/>
        <w:jc w:val="both"/>
        <w:rPr>
          <w:rFonts w:ascii="Calibri" w:hAnsi="Calibri"/>
        </w:rPr>
      </w:pPr>
      <w:r w:rsidRPr="00B83B02">
        <w:rPr>
          <w:rFonts w:ascii="Calibri" w:hAnsi="Calibri"/>
          <w:sz w:val="22"/>
          <w:szCs w:val="22"/>
        </w:rPr>
        <w:t>W</w:t>
      </w:r>
      <w:r w:rsidR="005638CF" w:rsidRPr="00B83B02">
        <w:rPr>
          <w:rFonts w:ascii="Calibri" w:hAnsi="Calibri"/>
          <w:sz w:val="22"/>
          <w:szCs w:val="22"/>
        </w:rPr>
        <w:t>elcome to the 2018</w:t>
      </w:r>
      <w:r w:rsidR="00B83B1B">
        <w:rPr>
          <w:rFonts w:ascii="Calibri" w:hAnsi="Calibri"/>
          <w:sz w:val="22"/>
          <w:szCs w:val="22"/>
        </w:rPr>
        <w:t>-19</w:t>
      </w:r>
      <w:r w:rsidR="005638CF" w:rsidRPr="00B83B02">
        <w:rPr>
          <w:rFonts w:ascii="Calibri" w:hAnsi="Calibri"/>
          <w:sz w:val="22"/>
          <w:szCs w:val="22"/>
        </w:rPr>
        <w:t xml:space="preserve"> Provider Selection Process (</w:t>
      </w:r>
      <w:r w:rsidR="005638CF" w:rsidRPr="00B83B02">
        <w:rPr>
          <w:rFonts w:ascii="Calibri" w:hAnsi="Calibri"/>
          <w:b/>
          <w:sz w:val="22"/>
          <w:szCs w:val="22"/>
        </w:rPr>
        <w:t>2018</w:t>
      </w:r>
      <w:r w:rsidR="00B83B1B">
        <w:rPr>
          <w:rFonts w:ascii="Calibri" w:hAnsi="Calibri"/>
          <w:b/>
          <w:sz w:val="22"/>
          <w:szCs w:val="22"/>
        </w:rPr>
        <w:t>-19</w:t>
      </w:r>
      <w:r w:rsidR="005D5E29">
        <w:rPr>
          <w:rFonts w:ascii="Calibri" w:hAnsi="Calibri"/>
          <w:b/>
          <w:sz w:val="22"/>
          <w:szCs w:val="22"/>
        </w:rPr>
        <w:t xml:space="preserve"> </w:t>
      </w:r>
      <w:r w:rsidR="005638CF" w:rsidRPr="00B83B02">
        <w:rPr>
          <w:rFonts w:ascii="Calibri" w:hAnsi="Calibri"/>
          <w:b/>
          <w:sz w:val="22"/>
          <w:szCs w:val="22"/>
        </w:rPr>
        <w:t>PSP</w:t>
      </w:r>
      <w:r w:rsidR="005638CF" w:rsidRPr="00B83B02">
        <w:rPr>
          <w:rFonts w:ascii="Calibri" w:hAnsi="Calibri"/>
          <w:sz w:val="22"/>
          <w:szCs w:val="22"/>
        </w:rPr>
        <w:t>)</w:t>
      </w:r>
      <w:r w:rsidR="00C27518" w:rsidRPr="00B83B02">
        <w:rPr>
          <w:rFonts w:ascii="Calibri" w:hAnsi="Calibri"/>
          <w:sz w:val="22"/>
          <w:szCs w:val="22"/>
        </w:rPr>
        <w:t>,</w:t>
      </w:r>
      <w:r w:rsidR="005638CF" w:rsidRPr="00B83B02">
        <w:rPr>
          <w:rFonts w:ascii="Calibri" w:hAnsi="Calibri"/>
          <w:sz w:val="22"/>
          <w:szCs w:val="22"/>
        </w:rPr>
        <w:t xml:space="preserve"> where t</w:t>
      </w:r>
      <w:r w:rsidR="0001735D" w:rsidRPr="00B83B02">
        <w:rPr>
          <w:rFonts w:ascii="Calibri" w:hAnsi="Calibri"/>
          <w:sz w:val="22"/>
          <w:szCs w:val="22"/>
        </w:rPr>
        <w:t>he Department of Education and Training (</w:t>
      </w:r>
      <w:r w:rsidR="0001735D" w:rsidRPr="00B83B02">
        <w:rPr>
          <w:rFonts w:ascii="Calibri" w:hAnsi="Calibri"/>
          <w:b/>
          <w:sz w:val="22"/>
          <w:szCs w:val="22"/>
        </w:rPr>
        <w:t>Department</w:t>
      </w:r>
      <w:r w:rsidR="00C27518" w:rsidRPr="00B83B02">
        <w:rPr>
          <w:rFonts w:ascii="Calibri" w:hAnsi="Calibri"/>
          <w:sz w:val="22"/>
          <w:szCs w:val="22"/>
        </w:rPr>
        <w:t>)</w:t>
      </w:r>
      <w:r w:rsidR="0001735D" w:rsidRPr="00B83B02">
        <w:rPr>
          <w:rFonts w:ascii="Calibri" w:hAnsi="Calibri"/>
          <w:sz w:val="22"/>
          <w:szCs w:val="22"/>
        </w:rPr>
        <w:t xml:space="preserve"> invites Registered Training Organisations (</w:t>
      </w:r>
      <w:r w:rsidR="0001735D" w:rsidRPr="00B83B02">
        <w:rPr>
          <w:rFonts w:ascii="Calibri" w:hAnsi="Calibri"/>
          <w:b/>
          <w:sz w:val="22"/>
          <w:szCs w:val="22"/>
        </w:rPr>
        <w:t>Training Providers</w:t>
      </w:r>
      <w:r w:rsidR="0001735D" w:rsidRPr="00B83B02">
        <w:rPr>
          <w:rFonts w:ascii="Calibri" w:hAnsi="Calibri"/>
          <w:sz w:val="22"/>
          <w:szCs w:val="22"/>
        </w:rPr>
        <w:t>) to submit an Expression of Interest (</w:t>
      </w:r>
      <w:r w:rsidR="0001735D" w:rsidRPr="00B83B02">
        <w:rPr>
          <w:rFonts w:ascii="Calibri" w:hAnsi="Calibri"/>
          <w:b/>
          <w:sz w:val="22"/>
          <w:szCs w:val="22"/>
        </w:rPr>
        <w:t>EOI</w:t>
      </w:r>
      <w:r w:rsidR="0001735D" w:rsidRPr="00B83B02">
        <w:rPr>
          <w:rFonts w:ascii="Calibri" w:hAnsi="Calibri"/>
          <w:sz w:val="22"/>
          <w:szCs w:val="22"/>
        </w:rPr>
        <w:t>) to be considered for a VET Funding Contract (</w:t>
      </w:r>
      <w:r w:rsidR="0001735D" w:rsidRPr="00B83B02">
        <w:rPr>
          <w:rFonts w:ascii="Calibri" w:hAnsi="Calibri"/>
          <w:b/>
          <w:sz w:val="22"/>
          <w:szCs w:val="22"/>
        </w:rPr>
        <w:t>Contract</w:t>
      </w:r>
      <w:r w:rsidR="0001735D" w:rsidRPr="00B83B02">
        <w:rPr>
          <w:rFonts w:ascii="Calibri" w:hAnsi="Calibri"/>
          <w:sz w:val="22"/>
          <w:szCs w:val="22"/>
        </w:rPr>
        <w:t xml:space="preserve">). </w:t>
      </w:r>
      <w:r w:rsidR="00162E8A">
        <w:rPr>
          <w:rFonts w:ascii="Calibri" w:hAnsi="Calibri"/>
          <w:sz w:val="22"/>
        </w:rPr>
        <w:t>Please refer to S</w:t>
      </w:r>
      <w:r w:rsidR="00162E8A" w:rsidRPr="00162E8A">
        <w:rPr>
          <w:rFonts w:ascii="Calibri" w:hAnsi="Calibri"/>
          <w:sz w:val="22"/>
        </w:rPr>
        <w:t xml:space="preserve">ection 2 below for the meanings of defined terms used in this </w:t>
      </w:r>
      <w:r w:rsidR="00162E8A">
        <w:rPr>
          <w:rFonts w:ascii="Calibri" w:hAnsi="Calibri"/>
          <w:sz w:val="22"/>
        </w:rPr>
        <w:t>Document.</w:t>
      </w:r>
    </w:p>
    <w:p w14:paraId="0E22E42F" w14:textId="08D5397B" w:rsidR="002B48B3" w:rsidRPr="00B83B02" w:rsidRDefault="0001735D" w:rsidP="00B83B02">
      <w:pPr>
        <w:pStyle w:val="NormalWeb"/>
        <w:jc w:val="both"/>
        <w:rPr>
          <w:rFonts w:ascii="Calibri" w:hAnsi="Calibri"/>
        </w:rPr>
      </w:pPr>
      <w:r w:rsidRPr="00B83B02">
        <w:rPr>
          <w:rFonts w:ascii="Calibri" w:hAnsi="Calibri"/>
          <w:sz w:val="22"/>
          <w:szCs w:val="22"/>
        </w:rPr>
        <w:t xml:space="preserve">The Contract is for the provision of nationally recognised training to Eligible Individuals through the </w:t>
      </w:r>
      <w:r w:rsidRPr="00B83B02">
        <w:rPr>
          <w:rFonts w:ascii="Calibri" w:hAnsi="Calibri"/>
          <w:i/>
          <w:sz w:val="22"/>
          <w:szCs w:val="22"/>
        </w:rPr>
        <w:t xml:space="preserve">Skills First </w:t>
      </w:r>
      <w:r w:rsidRPr="00B83B02">
        <w:rPr>
          <w:rFonts w:ascii="Calibri" w:hAnsi="Calibri"/>
          <w:sz w:val="22"/>
          <w:szCs w:val="22"/>
        </w:rPr>
        <w:t>Program</w:t>
      </w:r>
      <w:r w:rsidR="00157F39" w:rsidRPr="00B83B02">
        <w:rPr>
          <w:rFonts w:ascii="Calibri" w:hAnsi="Calibri"/>
          <w:sz w:val="22"/>
          <w:szCs w:val="22"/>
        </w:rPr>
        <w:t xml:space="preserve">. </w:t>
      </w:r>
      <w:r w:rsidR="00157F39" w:rsidRPr="00B83B02">
        <w:rPr>
          <w:rFonts w:ascii="Calibri" w:hAnsi="Calibri"/>
          <w:i/>
          <w:sz w:val="22"/>
          <w:szCs w:val="22"/>
        </w:rPr>
        <w:t xml:space="preserve">Skills First </w:t>
      </w:r>
      <w:r w:rsidR="00DC53E3" w:rsidRPr="00B83B02">
        <w:rPr>
          <w:rFonts w:ascii="Calibri" w:hAnsi="Calibri"/>
          <w:sz w:val="22"/>
          <w:szCs w:val="22"/>
        </w:rPr>
        <w:t xml:space="preserve">is the Victorian Government’s agenda for ensuring </w:t>
      </w:r>
      <w:r w:rsidR="00977BA7" w:rsidRPr="00B83B02">
        <w:rPr>
          <w:rFonts w:ascii="Calibri" w:hAnsi="Calibri"/>
          <w:sz w:val="22"/>
          <w:szCs w:val="22"/>
        </w:rPr>
        <w:t>a strong, stable, high</w:t>
      </w:r>
      <w:r w:rsidR="005D5E29">
        <w:rPr>
          <w:rFonts w:ascii="Calibri" w:hAnsi="Calibri"/>
          <w:sz w:val="22"/>
          <w:szCs w:val="22"/>
        </w:rPr>
        <w:t>-</w:t>
      </w:r>
      <w:r w:rsidR="00977BA7" w:rsidRPr="00B83B02">
        <w:rPr>
          <w:rFonts w:ascii="Calibri" w:hAnsi="Calibri"/>
          <w:sz w:val="22"/>
          <w:szCs w:val="22"/>
        </w:rPr>
        <w:t>quality training and TAFE system that gives all Victorians the opportunity to develop the skills they need – and the skills employers want – for jobs</w:t>
      </w:r>
      <w:r w:rsidR="005D5E29">
        <w:rPr>
          <w:rFonts w:ascii="Calibri" w:hAnsi="Calibri"/>
          <w:sz w:val="22"/>
          <w:szCs w:val="22"/>
        </w:rPr>
        <w:t>,</w:t>
      </w:r>
      <w:r w:rsidR="00977BA7" w:rsidRPr="00B83B02">
        <w:rPr>
          <w:rFonts w:ascii="Calibri" w:hAnsi="Calibri"/>
          <w:sz w:val="22"/>
          <w:szCs w:val="22"/>
        </w:rPr>
        <w:t xml:space="preserve"> today and tomorrow</w:t>
      </w:r>
      <w:r w:rsidR="002B48B3" w:rsidRPr="00B83B02">
        <w:rPr>
          <w:rFonts w:ascii="Calibri" w:hAnsi="Calibri"/>
          <w:sz w:val="22"/>
          <w:szCs w:val="22"/>
        </w:rPr>
        <w:t>.</w:t>
      </w:r>
      <w:r w:rsidR="00B83B02" w:rsidRPr="00B83B02">
        <w:rPr>
          <w:rFonts w:ascii="Calibri" w:hAnsi="Calibri"/>
          <w:sz w:val="22"/>
          <w:szCs w:val="22"/>
        </w:rPr>
        <w:t xml:space="preserve"> </w:t>
      </w:r>
    </w:p>
    <w:p w14:paraId="7FE48429" w14:textId="77777777" w:rsidR="00B83B02" w:rsidRPr="00B83B02" w:rsidRDefault="00B83B02" w:rsidP="00B83B02">
      <w:pPr>
        <w:pStyle w:val="NormalWeb"/>
        <w:jc w:val="both"/>
        <w:rPr>
          <w:rFonts w:ascii="Calibri" w:hAnsi="Calibri"/>
        </w:rPr>
      </w:pPr>
      <w:r w:rsidRPr="00B83B02">
        <w:rPr>
          <w:rFonts w:ascii="Calibri" w:hAnsi="Calibri"/>
          <w:sz w:val="22"/>
          <w:szCs w:val="22"/>
        </w:rPr>
        <w:t xml:space="preserve">The Contract is for commencements across two years (from 1 January 2018 – 31 December 2019). </w:t>
      </w:r>
    </w:p>
    <w:p w14:paraId="6E5F57C1" w14:textId="7651AD09" w:rsidR="008B7F02" w:rsidRPr="00B83B02" w:rsidRDefault="0001735D" w:rsidP="00B83B02">
      <w:pPr>
        <w:pStyle w:val="NormalWeb"/>
        <w:jc w:val="both"/>
        <w:rPr>
          <w:rFonts w:ascii="Calibri" w:hAnsi="Calibri"/>
        </w:rPr>
      </w:pPr>
      <w:r w:rsidRPr="00B83B02">
        <w:rPr>
          <w:rFonts w:ascii="Calibri" w:hAnsi="Calibri"/>
          <w:sz w:val="22"/>
          <w:szCs w:val="22"/>
        </w:rPr>
        <w:t xml:space="preserve">The </w:t>
      </w:r>
      <w:r w:rsidRPr="00B83B02">
        <w:rPr>
          <w:rFonts w:ascii="Calibri" w:hAnsi="Calibri"/>
          <w:i/>
          <w:sz w:val="22"/>
          <w:szCs w:val="22"/>
        </w:rPr>
        <w:t xml:space="preserve">Skills First </w:t>
      </w:r>
      <w:r w:rsidRPr="00B83B02">
        <w:rPr>
          <w:rFonts w:ascii="Calibri" w:hAnsi="Calibri"/>
          <w:sz w:val="22"/>
          <w:szCs w:val="22"/>
        </w:rPr>
        <w:t>Program ensures that only Training Providers</w:t>
      </w:r>
      <w:r w:rsidR="005D5E29">
        <w:rPr>
          <w:rFonts w:ascii="Calibri" w:hAnsi="Calibri"/>
          <w:sz w:val="22"/>
          <w:szCs w:val="22"/>
        </w:rPr>
        <w:t xml:space="preserve"> </w:t>
      </w:r>
      <w:r w:rsidRPr="00B83B02">
        <w:rPr>
          <w:rFonts w:ascii="Calibri" w:hAnsi="Calibri"/>
          <w:sz w:val="22"/>
          <w:szCs w:val="22"/>
        </w:rPr>
        <w:t>who satisfy rigorous eligibility and assessment standards may receive funding to provide industry relevant training.</w:t>
      </w:r>
      <w:r>
        <w:rPr>
          <w:rFonts w:ascii="Calibri" w:hAnsi="Calibri"/>
          <w:sz w:val="22"/>
          <w:szCs w:val="22"/>
        </w:rPr>
        <w:t xml:space="preserve"> </w:t>
      </w:r>
      <w:r w:rsidR="005638CF" w:rsidRPr="00B83B02">
        <w:rPr>
          <w:rFonts w:ascii="Calibri" w:hAnsi="Calibri"/>
          <w:sz w:val="22"/>
          <w:szCs w:val="22"/>
        </w:rPr>
        <w:t xml:space="preserve">The Department </w:t>
      </w:r>
      <w:r w:rsidR="008B7F02" w:rsidRPr="00B83B02">
        <w:rPr>
          <w:rFonts w:ascii="Calibri" w:hAnsi="Calibri"/>
          <w:sz w:val="22"/>
          <w:szCs w:val="22"/>
        </w:rPr>
        <w:t>anticipates it will commence communicating</w:t>
      </w:r>
      <w:r w:rsidRPr="00B83B02">
        <w:rPr>
          <w:rFonts w:ascii="Calibri" w:hAnsi="Calibri"/>
          <w:sz w:val="22"/>
          <w:szCs w:val="22"/>
        </w:rPr>
        <w:t xml:space="preserve"> </w:t>
      </w:r>
      <w:r w:rsidR="005638CF" w:rsidRPr="00B83B02">
        <w:rPr>
          <w:rFonts w:ascii="Calibri" w:hAnsi="Calibri"/>
          <w:sz w:val="22"/>
          <w:szCs w:val="22"/>
        </w:rPr>
        <w:t xml:space="preserve">outcome notifications </w:t>
      </w:r>
      <w:r w:rsidR="002B48B3" w:rsidRPr="00B83B02">
        <w:rPr>
          <w:rFonts w:ascii="Calibri" w:hAnsi="Calibri"/>
          <w:sz w:val="22"/>
          <w:szCs w:val="22"/>
        </w:rPr>
        <w:t xml:space="preserve">for the </w:t>
      </w:r>
      <w:r w:rsidR="00B83B1B">
        <w:rPr>
          <w:rFonts w:ascii="Calibri" w:hAnsi="Calibri"/>
          <w:sz w:val="22"/>
          <w:szCs w:val="22"/>
        </w:rPr>
        <w:t>2018-19 PSP</w:t>
      </w:r>
      <w:r w:rsidR="002B48B3" w:rsidRPr="00B83B02">
        <w:rPr>
          <w:rFonts w:ascii="Calibri" w:hAnsi="Calibri"/>
          <w:sz w:val="22"/>
          <w:szCs w:val="22"/>
        </w:rPr>
        <w:t xml:space="preserve"> </w:t>
      </w:r>
      <w:r w:rsidR="008B7F02" w:rsidRPr="00B83B02">
        <w:rPr>
          <w:rFonts w:ascii="Calibri" w:hAnsi="Calibri"/>
          <w:sz w:val="22"/>
          <w:szCs w:val="22"/>
        </w:rPr>
        <w:t xml:space="preserve">in November </w:t>
      </w:r>
      <w:r w:rsidR="005D5E29">
        <w:rPr>
          <w:rFonts w:ascii="Calibri" w:hAnsi="Calibri"/>
          <w:sz w:val="22"/>
          <w:szCs w:val="22"/>
        </w:rPr>
        <w:t xml:space="preserve">2017 </w:t>
      </w:r>
      <w:r w:rsidRPr="00B83B02">
        <w:rPr>
          <w:rFonts w:ascii="Calibri" w:hAnsi="Calibri"/>
          <w:sz w:val="22"/>
          <w:szCs w:val="22"/>
        </w:rPr>
        <w:t xml:space="preserve">to enable Training Providers to prepare for the upcoming training year. </w:t>
      </w:r>
    </w:p>
    <w:p w14:paraId="65E6B471" w14:textId="2A33AFE2" w:rsidR="00B83B02" w:rsidRPr="00B83B02" w:rsidRDefault="00B83B02" w:rsidP="00B83B02">
      <w:pPr>
        <w:pStyle w:val="NormalWeb"/>
        <w:jc w:val="both"/>
        <w:rPr>
          <w:rFonts w:ascii="Calibri" w:hAnsi="Calibri"/>
        </w:rPr>
      </w:pPr>
      <w:r>
        <w:rPr>
          <w:rFonts w:ascii="Calibri" w:hAnsi="Calibri"/>
          <w:sz w:val="22"/>
          <w:szCs w:val="22"/>
        </w:rPr>
        <w:t>To achieve this</w:t>
      </w:r>
      <w:r w:rsidRPr="00B83B02">
        <w:rPr>
          <w:rFonts w:ascii="Calibri" w:hAnsi="Calibri"/>
          <w:sz w:val="22"/>
          <w:szCs w:val="22"/>
        </w:rPr>
        <w:t>, the Department has made a number of changes in an effort to streamline the EOI Process, reducing the number of documents and the extent of information Training Providers are required to provide this year. The streamlined approach will enable Training Providers to focus on the accuracy and quality of their EOI submission. </w:t>
      </w:r>
    </w:p>
    <w:p w14:paraId="069D401E" w14:textId="7D147D66" w:rsidR="00B83B02" w:rsidRPr="00B83B02" w:rsidRDefault="00B83B02" w:rsidP="00B83B02">
      <w:pPr>
        <w:pStyle w:val="NormalWeb"/>
        <w:jc w:val="both"/>
        <w:rPr>
          <w:rFonts w:ascii="Calibri" w:hAnsi="Calibri"/>
        </w:rPr>
      </w:pPr>
      <w:r w:rsidRPr="00B83B02">
        <w:rPr>
          <w:rFonts w:ascii="Calibri" w:hAnsi="Calibri"/>
          <w:sz w:val="22"/>
          <w:szCs w:val="22"/>
        </w:rPr>
        <w:t>The Department reserves its right to disqualify from further assessment any EOI that fails to comply with the submission requirements and Rules</w:t>
      </w:r>
      <w:r>
        <w:rPr>
          <w:rFonts w:ascii="Calibri" w:hAnsi="Calibri"/>
          <w:sz w:val="22"/>
          <w:szCs w:val="22"/>
        </w:rPr>
        <w:t xml:space="preserve"> contained in this document</w:t>
      </w:r>
      <w:r w:rsidRPr="00B83B02">
        <w:rPr>
          <w:rFonts w:ascii="Calibri" w:hAnsi="Calibri"/>
          <w:sz w:val="22"/>
          <w:szCs w:val="22"/>
        </w:rPr>
        <w:t>.</w:t>
      </w:r>
    </w:p>
    <w:p w14:paraId="59B17838" w14:textId="6CC3C83A" w:rsidR="00B83B02" w:rsidRPr="00B83B02" w:rsidRDefault="00B83B02" w:rsidP="00B83B02">
      <w:pPr>
        <w:pStyle w:val="NormalWeb"/>
        <w:jc w:val="both"/>
        <w:rPr>
          <w:rFonts w:ascii="Calibri" w:hAnsi="Calibri"/>
        </w:rPr>
      </w:pPr>
      <w:r w:rsidRPr="00B83B02">
        <w:rPr>
          <w:rFonts w:ascii="Calibri" w:hAnsi="Calibri"/>
          <w:sz w:val="22"/>
          <w:szCs w:val="22"/>
        </w:rPr>
        <w:t>It is</w:t>
      </w:r>
      <w:r w:rsidR="005D5E29">
        <w:rPr>
          <w:rFonts w:ascii="Calibri" w:hAnsi="Calibri"/>
          <w:sz w:val="22"/>
          <w:szCs w:val="22"/>
        </w:rPr>
        <w:t>,</w:t>
      </w:r>
      <w:r w:rsidRPr="00B83B02">
        <w:rPr>
          <w:rFonts w:ascii="Calibri" w:hAnsi="Calibri"/>
          <w:sz w:val="22"/>
          <w:szCs w:val="22"/>
        </w:rPr>
        <w:t> therefore</w:t>
      </w:r>
      <w:r w:rsidR="005D5E29">
        <w:rPr>
          <w:rFonts w:ascii="Calibri" w:hAnsi="Calibri"/>
          <w:sz w:val="22"/>
          <w:szCs w:val="22"/>
        </w:rPr>
        <w:t>,</w:t>
      </w:r>
      <w:r w:rsidRPr="00B83B02">
        <w:rPr>
          <w:rFonts w:ascii="Calibri" w:hAnsi="Calibri"/>
          <w:sz w:val="22"/>
          <w:szCs w:val="22"/>
        </w:rPr>
        <w:t> essential that Training Providers familiarise themselves with this document and all related materials to ensure that their submission is complete and submitted on time. </w:t>
      </w:r>
      <w:r w:rsidR="00B83B1B">
        <w:rPr>
          <w:rFonts w:ascii="Calibri" w:hAnsi="Calibri"/>
          <w:sz w:val="22"/>
          <w:szCs w:val="22"/>
        </w:rPr>
        <w:t>2018-19 PSP</w:t>
      </w:r>
      <w:r w:rsidRPr="00B83B02">
        <w:rPr>
          <w:rFonts w:ascii="Calibri" w:hAnsi="Calibri"/>
          <w:sz w:val="22"/>
          <w:szCs w:val="22"/>
        </w:rPr>
        <w:t>. </w:t>
      </w:r>
    </w:p>
    <w:p w14:paraId="085DD477" w14:textId="29E0FD49" w:rsidR="00B83B02" w:rsidRPr="00B83B02" w:rsidRDefault="00B83B02" w:rsidP="00B83B02">
      <w:pPr>
        <w:pStyle w:val="NormalWeb"/>
        <w:jc w:val="both"/>
        <w:rPr>
          <w:rFonts w:ascii="Calibri" w:hAnsi="Calibri"/>
        </w:rPr>
      </w:pPr>
      <w:r w:rsidRPr="00B83B02">
        <w:rPr>
          <w:rFonts w:ascii="Calibri" w:hAnsi="Calibri"/>
          <w:sz w:val="22"/>
          <w:szCs w:val="22"/>
        </w:rPr>
        <w:t>The Department has also collated potential questions and frequently asked questions from previous p</w:t>
      </w:r>
      <w:r>
        <w:rPr>
          <w:rFonts w:ascii="Calibri" w:hAnsi="Calibri"/>
          <w:sz w:val="22"/>
          <w:szCs w:val="22"/>
        </w:rPr>
        <w:t xml:space="preserve">rocesses into the </w:t>
      </w:r>
      <w:r w:rsidR="00B83B1B">
        <w:rPr>
          <w:rFonts w:ascii="Calibri" w:hAnsi="Calibri"/>
          <w:sz w:val="22"/>
          <w:szCs w:val="22"/>
        </w:rPr>
        <w:t>2018-19 PSP</w:t>
      </w:r>
      <w:r>
        <w:rPr>
          <w:rFonts w:ascii="Calibri" w:hAnsi="Calibri"/>
          <w:sz w:val="22"/>
          <w:szCs w:val="22"/>
        </w:rPr>
        <w:t xml:space="preserve"> </w:t>
      </w:r>
      <w:r w:rsidR="005D5E29">
        <w:rPr>
          <w:rFonts w:ascii="Calibri" w:hAnsi="Calibri"/>
          <w:sz w:val="22"/>
          <w:szCs w:val="22"/>
        </w:rPr>
        <w:t>Questions and Answers document (</w:t>
      </w:r>
      <w:r>
        <w:rPr>
          <w:rFonts w:ascii="Calibri" w:hAnsi="Calibri"/>
          <w:sz w:val="22"/>
          <w:szCs w:val="22"/>
        </w:rPr>
        <w:t>Q&amp;A</w:t>
      </w:r>
      <w:r w:rsidR="005D5E29">
        <w:rPr>
          <w:rFonts w:ascii="Calibri" w:hAnsi="Calibri"/>
          <w:sz w:val="22"/>
          <w:szCs w:val="22"/>
        </w:rPr>
        <w:t>s),</w:t>
      </w:r>
      <w:r>
        <w:rPr>
          <w:rFonts w:ascii="Calibri" w:hAnsi="Calibri"/>
          <w:sz w:val="22"/>
          <w:szCs w:val="22"/>
        </w:rPr>
        <w:t xml:space="preserve"> accessible through SVTS</w:t>
      </w:r>
      <w:r w:rsidRPr="00B83B02">
        <w:rPr>
          <w:rFonts w:ascii="Calibri" w:hAnsi="Calibri"/>
          <w:sz w:val="22"/>
          <w:szCs w:val="22"/>
        </w:rPr>
        <w:t>. Before submitting a question to the Department, Training Providers are encouraged to first review the Q&amp;As, which will be updated regularly.</w:t>
      </w:r>
    </w:p>
    <w:p w14:paraId="12AC7DB9" w14:textId="37619D7B" w:rsidR="00B83B02" w:rsidRPr="00B83B02" w:rsidRDefault="00B83B02" w:rsidP="00B83B02">
      <w:pPr>
        <w:pStyle w:val="NormalWeb"/>
        <w:jc w:val="both"/>
        <w:rPr>
          <w:rFonts w:ascii="Calibri" w:hAnsi="Calibri"/>
        </w:rPr>
      </w:pPr>
      <w:r w:rsidRPr="00B83B02">
        <w:rPr>
          <w:rFonts w:ascii="Calibri" w:hAnsi="Calibri"/>
          <w:sz w:val="22"/>
          <w:szCs w:val="22"/>
        </w:rPr>
        <w:t xml:space="preserve">The Department is eager to receive and assess EOIs and continue to work with Training Providers </w:t>
      </w:r>
      <w:r w:rsidRPr="00B83B02">
        <w:rPr>
          <w:rFonts w:ascii="Calibri" w:hAnsi="Calibri"/>
          <w:sz w:val="22"/>
          <w:szCs w:val="22"/>
          <w:shd w:val="clear" w:color="auto" w:fill="FFFFFF"/>
        </w:rPr>
        <w:t xml:space="preserve">to </w:t>
      </w:r>
      <w:r w:rsidRPr="00B83B02">
        <w:rPr>
          <w:rFonts w:ascii="Calibri" w:hAnsi="Calibri"/>
          <w:sz w:val="22"/>
          <w:szCs w:val="22"/>
        </w:rPr>
        <w:t xml:space="preserve">deliver high quality training to </w:t>
      </w:r>
      <w:r w:rsidRPr="00B83B02">
        <w:rPr>
          <w:rFonts w:ascii="Calibri" w:hAnsi="Calibri"/>
          <w:sz w:val="22"/>
          <w:szCs w:val="22"/>
          <w:shd w:val="clear" w:color="auto" w:fill="FFFFFF"/>
        </w:rPr>
        <w:t>Victorians in 2018 and beyond.</w:t>
      </w:r>
    </w:p>
    <w:p w14:paraId="7E5FE74A" w14:textId="77777777" w:rsidR="00B83B02" w:rsidRPr="00B83B02" w:rsidRDefault="00B83B02" w:rsidP="00B83B02">
      <w:pPr>
        <w:pStyle w:val="NormalWeb"/>
        <w:jc w:val="both"/>
        <w:rPr>
          <w:rFonts w:ascii="Calibri" w:hAnsi="Calibri"/>
        </w:rPr>
      </w:pPr>
      <w:r w:rsidRPr="00B83B02">
        <w:rPr>
          <w:rFonts w:ascii="Calibri" w:hAnsi="Calibri"/>
          <w:sz w:val="22"/>
          <w:szCs w:val="22"/>
        </w:rPr>
        <w:t>Sincerely, </w:t>
      </w:r>
    </w:p>
    <w:p w14:paraId="4DA8DEA6" w14:textId="2B2F92D9" w:rsidR="00B76A1F" w:rsidRDefault="00B76A1F" w:rsidP="001322B9">
      <w:pPr>
        <w:spacing w:after="0" w:line="240" w:lineRule="auto"/>
        <w:jc w:val="both"/>
      </w:pPr>
    </w:p>
    <w:p w14:paraId="5B215F14" w14:textId="745AED31" w:rsidR="005D5E29" w:rsidRDefault="005D5E29" w:rsidP="001322B9">
      <w:pPr>
        <w:spacing w:after="0" w:line="240" w:lineRule="auto"/>
        <w:jc w:val="both"/>
      </w:pPr>
    </w:p>
    <w:p w14:paraId="5F4A592D" w14:textId="60DF9D86" w:rsidR="005D5E29" w:rsidRDefault="005D5E29" w:rsidP="001322B9">
      <w:pPr>
        <w:spacing w:after="0" w:line="240" w:lineRule="auto"/>
        <w:jc w:val="both"/>
      </w:pPr>
    </w:p>
    <w:p w14:paraId="7DAB017B" w14:textId="77777777" w:rsidR="005D5E29" w:rsidRPr="001322B9" w:rsidRDefault="005D5E29" w:rsidP="001322B9">
      <w:pPr>
        <w:spacing w:after="0" w:line="240" w:lineRule="auto"/>
        <w:jc w:val="both"/>
      </w:pPr>
    </w:p>
    <w:p w14:paraId="0E9B1B57" w14:textId="36E347DC" w:rsidR="008C6C6F" w:rsidRPr="00B83B02" w:rsidRDefault="005D5E29" w:rsidP="001322B9">
      <w:pPr>
        <w:spacing w:after="0" w:line="240" w:lineRule="auto"/>
        <w:jc w:val="both"/>
      </w:pPr>
      <w:r>
        <w:t>David Barron</w:t>
      </w:r>
    </w:p>
    <w:p w14:paraId="48EFE605" w14:textId="4E4FFC32" w:rsidR="00977BA7" w:rsidRPr="00B83B02" w:rsidRDefault="005D5E29" w:rsidP="001322B9">
      <w:pPr>
        <w:spacing w:after="0" w:line="240" w:lineRule="auto"/>
        <w:jc w:val="both"/>
      </w:pPr>
      <w:r>
        <w:t xml:space="preserve">Acting </w:t>
      </w:r>
      <w:r w:rsidR="00977BA7" w:rsidRPr="00B83B02">
        <w:t xml:space="preserve">Executive Director – Training Market Quality </w:t>
      </w:r>
    </w:p>
    <w:p w14:paraId="543E0D65" w14:textId="77777777" w:rsidR="008C6C6F" w:rsidRPr="00B83B02" w:rsidRDefault="008C6C6F" w:rsidP="001322B9">
      <w:pPr>
        <w:spacing w:after="0" w:line="240" w:lineRule="auto"/>
        <w:jc w:val="both"/>
      </w:pPr>
      <w:r w:rsidRPr="00B83B02">
        <w:t>Higher Education and Skills Group</w:t>
      </w:r>
    </w:p>
    <w:p w14:paraId="78F29EE8" w14:textId="7CC6086C" w:rsidR="008C6C6F" w:rsidRPr="00B83B02" w:rsidRDefault="008C6C6F" w:rsidP="001322B9">
      <w:pPr>
        <w:spacing w:after="0" w:line="240" w:lineRule="auto"/>
        <w:jc w:val="both"/>
      </w:pPr>
      <w:r w:rsidRPr="00B83B02">
        <w:t>Department of Education and Training</w:t>
      </w:r>
    </w:p>
    <w:p w14:paraId="7B1CAFEF" w14:textId="163C2DF9" w:rsidR="008C6C6F" w:rsidRPr="008C6C6F" w:rsidRDefault="00977BA7" w:rsidP="001322B9">
      <w:pPr>
        <w:spacing w:after="0" w:line="240" w:lineRule="auto"/>
        <w:rPr>
          <w:sz w:val="18"/>
        </w:rPr>
      </w:pPr>
      <w:r w:rsidRPr="008C6C6F">
        <w:rPr>
          <w:sz w:val="18"/>
        </w:rPr>
        <w:br w:type="page"/>
      </w:r>
    </w:p>
    <w:p w14:paraId="790F7C8A" w14:textId="1D1C7D08" w:rsidR="0001735D" w:rsidRPr="00616ACB" w:rsidRDefault="000D3A15" w:rsidP="0001735D">
      <w:pPr>
        <w:pStyle w:val="Heading2"/>
      </w:pPr>
      <w:bookmarkStart w:id="9" w:name="_Toc491784902"/>
      <w:bookmarkStart w:id="10" w:name="_Toc491958931"/>
      <w:bookmarkStart w:id="11" w:name="_Toc492035481"/>
      <w:r>
        <w:t>Questions and Answers</w:t>
      </w:r>
      <w:bookmarkEnd w:id="9"/>
      <w:bookmarkEnd w:id="10"/>
      <w:bookmarkEnd w:id="11"/>
    </w:p>
    <w:p w14:paraId="14AD4F39" w14:textId="20FE2131" w:rsidR="00616ACB" w:rsidRPr="00742933" w:rsidRDefault="006B1B40" w:rsidP="00AA1246">
      <w:pPr>
        <w:jc w:val="both"/>
      </w:pPr>
      <w:r w:rsidRPr="00616ACB">
        <w:t xml:space="preserve">Please refer to the </w:t>
      </w:r>
      <w:r w:rsidR="00B83B1B">
        <w:t>2018-19 PSP</w:t>
      </w:r>
      <w:r w:rsidRPr="00616ACB">
        <w:t xml:space="preserve"> </w:t>
      </w:r>
      <w:r w:rsidR="00A47ED1">
        <w:t>Q&amp;As</w:t>
      </w:r>
      <w:r w:rsidRPr="00616ACB">
        <w:t xml:space="preserve"> Document available in SVTS for questions and answer</w:t>
      </w:r>
      <w:r w:rsidR="00A47ED1">
        <w:t>s</w:t>
      </w:r>
      <w:r w:rsidR="00AA1246">
        <w:t xml:space="preserve"> relating to the </w:t>
      </w:r>
      <w:r w:rsidR="00B83B1B">
        <w:t>2018-19 PSP</w:t>
      </w:r>
      <w:r w:rsidR="00AA1246">
        <w:t>. This D</w:t>
      </w:r>
      <w:r w:rsidRPr="00616ACB">
        <w:t>ocument will be updated regularly and will provide additional informati</w:t>
      </w:r>
      <w:r w:rsidR="00E971C8">
        <w:t>on to assist Training Providers.</w:t>
      </w:r>
    </w:p>
    <w:p w14:paraId="1BE31047" w14:textId="00229EF2" w:rsidR="0001735D" w:rsidRDefault="0001735D" w:rsidP="0001735D">
      <w:pPr>
        <w:pStyle w:val="Heading2"/>
      </w:pPr>
      <w:bookmarkStart w:id="12" w:name="_Toc491784903"/>
      <w:bookmarkStart w:id="13" w:name="_Toc491958932"/>
      <w:bookmarkStart w:id="14" w:name="_Toc492035482"/>
      <w:r>
        <w:t>Contract Types</w:t>
      </w:r>
      <w:bookmarkEnd w:id="12"/>
      <w:bookmarkEnd w:id="13"/>
      <w:bookmarkEnd w:id="14"/>
    </w:p>
    <w:p w14:paraId="4B384EA1" w14:textId="504C190F" w:rsidR="00616ACB" w:rsidRDefault="00616ACB" w:rsidP="008376D9">
      <w:pPr>
        <w:spacing w:after="0" w:line="240" w:lineRule="auto"/>
        <w:jc w:val="both"/>
        <w:rPr>
          <w:szCs w:val="21"/>
        </w:rPr>
      </w:pPr>
      <w:r w:rsidRPr="00616ACB">
        <w:rPr>
          <w:szCs w:val="21"/>
        </w:rPr>
        <w:t>T</w:t>
      </w:r>
      <w:r w:rsidR="00165360">
        <w:rPr>
          <w:szCs w:val="21"/>
        </w:rPr>
        <w:t xml:space="preserve">here are several </w:t>
      </w:r>
      <w:r w:rsidR="008376D9">
        <w:rPr>
          <w:szCs w:val="21"/>
        </w:rPr>
        <w:t>VET Funding C</w:t>
      </w:r>
      <w:r w:rsidR="00165360">
        <w:rPr>
          <w:szCs w:val="21"/>
        </w:rPr>
        <w:t xml:space="preserve">ontracts under the </w:t>
      </w:r>
      <w:r w:rsidR="00B83B1B">
        <w:rPr>
          <w:szCs w:val="21"/>
        </w:rPr>
        <w:t>2018-19 PSP</w:t>
      </w:r>
      <w:r w:rsidR="00165360">
        <w:rPr>
          <w:szCs w:val="21"/>
        </w:rPr>
        <w:t xml:space="preserve">. </w:t>
      </w:r>
      <w:r w:rsidRPr="00616ACB">
        <w:rPr>
          <w:szCs w:val="21"/>
        </w:rPr>
        <w:t xml:space="preserve">Training Providers must familiarise themselves with the various contract </w:t>
      </w:r>
      <w:r w:rsidR="00165360">
        <w:rPr>
          <w:szCs w:val="21"/>
        </w:rPr>
        <w:t>types and ensure that they lodge an EOI</w:t>
      </w:r>
      <w:r w:rsidRPr="00616ACB">
        <w:rPr>
          <w:szCs w:val="21"/>
        </w:rPr>
        <w:t xml:space="preserve"> for the most suitable contract, consistent with both their needs and ability to meet the respective eligibility requirements. Please see below for a detailed explanation of the contract types.</w:t>
      </w:r>
      <w:r w:rsidRPr="00093E3D">
        <w:rPr>
          <w:szCs w:val="21"/>
        </w:rPr>
        <w:t xml:space="preserve"> </w:t>
      </w:r>
    </w:p>
    <w:p w14:paraId="39A54A34" w14:textId="77777777" w:rsidR="008376D9" w:rsidRPr="008376D9" w:rsidRDefault="008376D9" w:rsidP="008376D9">
      <w:pPr>
        <w:spacing w:after="0" w:line="240" w:lineRule="auto"/>
        <w:jc w:val="both"/>
        <w:rPr>
          <w:szCs w:val="21"/>
        </w:rPr>
      </w:pPr>
    </w:p>
    <w:p w14:paraId="70F4441D" w14:textId="745613EC" w:rsidR="0001735D" w:rsidRPr="001322B9" w:rsidRDefault="0001735D" w:rsidP="0001735D">
      <w:pPr>
        <w:pStyle w:val="Heading3"/>
      </w:pPr>
      <w:bookmarkStart w:id="15" w:name="_Toc491784904"/>
      <w:bookmarkStart w:id="16" w:name="_Toc491958933"/>
      <w:bookmarkStart w:id="17" w:name="_Toc492035483"/>
      <w:r w:rsidRPr="001322B9">
        <w:t>Contract Types (Vic Based)</w:t>
      </w:r>
      <w:bookmarkEnd w:id="15"/>
      <w:bookmarkEnd w:id="16"/>
      <w:bookmarkEnd w:id="17"/>
    </w:p>
    <w:p w14:paraId="65E601F2" w14:textId="44C596AC" w:rsidR="0001735D" w:rsidRPr="001322B9" w:rsidRDefault="0001735D" w:rsidP="0001735D">
      <w:pPr>
        <w:jc w:val="both"/>
      </w:pPr>
      <w:r w:rsidRPr="001322B9">
        <w:t>Victorian Based Training Providers will be required to specify their interest in being considered for either a 2018</w:t>
      </w:r>
      <w:r w:rsidR="00E971C8" w:rsidRPr="001322B9">
        <w:t>-19</w:t>
      </w:r>
      <w:r w:rsidRPr="001322B9">
        <w:t xml:space="preserve"> Standard VET Funding Contract; or a 2018</w:t>
      </w:r>
      <w:r w:rsidR="00E971C8" w:rsidRPr="001322B9">
        <w:t>-19</w:t>
      </w:r>
      <w:r w:rsidRPr="001322B9">
        <w:t xml:space="preserve"> Restricted VET Funding Contract (collectively, the </w:t>
      </w:r>
      <w:r w:rsidRPr="001322B9">
        <w:rPr>
          <w:b/>
        </w:rPr>
        <w:t>Contracts</w:t>
      </w:r>
      <w:r w:rsidRPr="001322B9">
        <w:t xml:space="preserve">). The difference in the Contracts </w:t>
      </w:r>
      <w:r w:rsidR="00B83B02">
        <w:t>are</w:t>
      </w:r>
      <w:r w:rsidRPr="001322B9">
        <w:t xml:space="preserve"> outlined below</w:t>
      </w:r>
      <w:r w:rsidR="00637CD5" w:rsidRPr="001322B9">
        <w:t>:</w:t>
      </w:r>
    </w:p>
    <w:p w14:paraId="061580A1" w14:textId="0F0565B0" w:rsidR="002C7896" w:rsidRDefault="0001735D" w:rsidP="00DD2EED">
      <w:pPr>
        <w:pStyle w:val="PlainText"/>
        <w:jc w:val="both"/>
      </w:pPr>
      <w:r w:rsidRPr="001322B9">
        <w:rPr>
          <w:b/>
        </w:rPr>
        <w:t>The 2018-19 Standard VET Funding Contract</w:t>
      </w:r>
      <w:r w:rsidRPr="001322B9">
        <w:t xml:space="preserve"> enables Training Providers to claim funds for </w:t>
      </w:r>
      <w:r w:rsidR="00455FE9">
        <w:t>a</w:t>
      </w:r>
      <w:r w:rsidRPr="001322B9">
        <w:t xml:space="preserve"> </w:t>
      </w:r>
      <w:r w:rsidR="00BB4874" w:rsidRPr="001322B9">
        <w:t>Commencement Allocation as follows:</w:t>
      </w:r>
    </w:p>
    <w:p w14:paraId="481345FB" w14:textId="77777777" w:rsidR="001322B9" w:rsidRPr="001322B9" w:rsidRDefault="001322B9" w:rsidP="00DD2EED">
      <w:pPr>
        <w:pStyle w:val="PlainText"/>
        <w:jc w:val="both"/>
      </w:pPr>
    </w:p>
    <w:p w14:paraId="33219A40" w14:textId="39898018" w:rsidR="002C7896" w:rsidRDefault="002C7896" w:rsidP="00DD2EED">
      <w:pPr>
        <w:pStyle w:val="PlainText"/>
        <w:numPr>
          <w:ilvl w:val="0"/>
          <w:numId w:val="63"/>
        </w:numPr>
        <w:jc w:val="both"/>
      </w:pPr>
      <w:r w:rsidRPr="001322B9">
        <w:t>If it is a New Entrant, for a</w:t>
      </w:r>
      <w:r w:rsidR="00F34B1D">
        <w:t xml:space="preserve"> </w:t>
      </w:r>
      <w:r w:rsidRPr="001322B9">
        <w:t>Commencement Allocation</w:t>
      </w:r>
      <w:r w:rsidR="0001735D" w:rsidRPr="001322B9">
        <w:t xml:space="preserve"> of </w:t>
      </w:r>
      <w:r w:rsidRPr="001322B9">
        <w:t>no greater than</w:t>
      </w:r>
      <w:r w:rsidR="00F912C9">
        <w:br/>
      </w:r>
      <w:r w:rsidRPr="001322B9">
        <w:t>200 commencements, valid for the first year of the Contract only, and with the option to seek additional commencements being subject to a satisfactory quality review by the Department; or</w:t>
      </w:r>
    </w:p>
    <w:p w14:paraId="3708FF26" w14:textId="77777777" w:rsidR="00F912C9" w:rsidRPr="001322B9" w:rsidRDefault="00F912C9" w:rsidP="005433A5">
      <w:pPr>
        <w:pStyle w:val="PlainText"/>
        <w:ind w:left="360"/>
        <w:jc w:val="both"/>
      </w:pPr>
    </w:p>
    <w:p w14:paraId="60F90568" w14:textId="66EA2C32" w:rsidR="002C7896" w:rsidRPr="001322B9" w:rsidRDefault="002C7896" w:rsidP="00DD2EED">
      <w:pPr>
        <w:pStyle w:val="PlainText"/>
        <w:numPr>
          <w:ilvl w:val="0"/>
          <w:numId w:val="63"/>
        </w:numPr>
        <w:jc w:val="both"/>
      </w:pPr>
      <w:r w:rsidRPr="001322B9">
        <w:t>If it is an Existing Contract Holder, for a</w:t>
      </w:r>
      <w:r w:rsidR="00F34B1D">
        <w:t xml:space="preserve"> </w:t>
      </w:r>
      <w:r w:rsidR="00AF29C7" w:rsidRPr="00AF29C7">
        <w:t>Commencement</w:t>
      </w:r>
      <w:r w:rsidRPr="001322B9">
        <w:t xml:space="preserve"> Allocation of up to</w:t>
      </w:r>
      <w:r w:rsidR="00F912C9">
        <w:br/>
      </w:r>
      <w:r w:rsidRPr="001322B9">
        <w:t xml:space="preserve">500 commencements or up to </w:t>
      </w:r>
      <w:r w:rsidR="0001735D" w:rsidRPr="001322B9">
        <w:t>1000 commencements</w:t>
      </w:r>
      <w:r w:rsidRPr="001322B9">
        <w:t>, valid for the first year of the Contract only, wherein a</w:t>
      </w:r>
      <w:r w:rsidR="00AF29C7" w:rsidRPr="00AF29C7">
        <w:t>Commencement</w:t>
      </w:r>
      <w:r w:rsidRPr="001322B9">
        <w:t xml:space="preserve"> Allocation will be determined based on the Department’s projection of the </w:t>
      </w:r>
      <w:r w:rsidR="00F912C9">
        <w:t>Training Provider’s</w:t>
      </w:r>
      <w:r w:rsidR="00F912C9" w:rsidRPr="001322B9">
        <w:t xml:space="preserve"> </w:t>
      </w:r>
      <w:r w:rsidRPr="001322B9">
        <w:t>commencements under a 2017 VET Funding Contract for 2017</w:t>
      </w:r>
      <w:r w:rsidR="00AF29C7">
        <w:rPr>
          <w:rStyle w:val="FootnoteReference"/>
        </w:rPr>
        <w:footnoteReference w:id="2"/>
      </w:r>
      <w:r w:rsidR="00AF29C7" w:rsidRPr="00AF29C7">
        <w:t>,</w:t>
      </w:r>
      <w:r w:rsidR="0001735D" w:rsidRPr="001322B9">
        <w:t xml:space="preserve"> and </w:t>
      </w:r>
      <w:r w:rsidRPr="001322B9">
        <w:t>the Department’s consideration of risk.</w:t>
      </w:r>
    </w:p>
    <w:p w14:paraId="0337F2BC" w14:textId="77777777" w:rsidR="00DD2EED" w:rsidRDefault="00DD2EED" w:rsidP="00DD2EED">
      <w:pPr>
        <w:pStyle w:val="PlainText"/>
        <w:ind w:left="1080"/>
        <w:jc w:val="both"/>
      </w:pPr>
    </w:p>
    <w:p w14:paraId="64D5A557" w14:textId="7E993323" w:rsidR="002C7896" w:rsidRPr="001322B9" w:rsidRDefault="002C7896" w:rsidP="00DD2EED">
      <w:pPr>
        <w:pStyle w:val="PlainText"/>
        <w:ind w:left="1080"/>
        <w:jc w:val="both"/>
      </w:pPr>
      <w:r w:rsidRPr="001322B9">
        <w:t>Specifically, if a</w:t>
      </w:r>
      <w:r w:rsidR="00EE46E4">
        <w:t xml:space="preserve"> Training Provider’s</w:t>
      </w:r>
      <w:r w:rsidRPr="001322B9">
        <w:t xml:space="preserve"> projected commencements are:</w:t>
      </w:r>
    </w:p>
    <w:p w14:paraId="7746934D" w14:textId="7DEF1CA3" w:rsidR="002C7896" w:rsidRPr="001322B9" w:rsidRDefault="002C7896" w:rsidP="00DD2EED">
      <w:pPr>
        <w:pStyle w:val="PlainText"/>
        <w:numPr>
          <w:ilvl w:val="0"/>
          <w:numId w:val="64"/>
        </w:numPr>
        <w:jc w:val="both"/>
      </w:pPr>
      <w:r w:rsidRPr="001322B9">
        <w:t xml:space="preserve">less than or equal to 400, the </w:t>
      </w:r>
      <w:r w:rsidR="00F912C9">
        <w:t>Training Provider</w:t>
      </w:r>
      <w:r w:rsidRPr="001322B9">
        <w:t xml:space="preserve"> may receive a</w:t>
      </w:r>
      <w:r w:rsidR="00CE2C34">
        <w:t xml:space="preserve"> </w:t>
      </w:r>
      <w:r w:rsidRPr="001322B9">
        <w:t>Commencement Allocation of up to 500 in the 2018 calendar year; or</w:t>
      </w:r>
    </w:p>
    <w:p w14:paraId="43E59308" w14:textId="4FC03007" w:rsidR="0001735D" w:rsidRPr="001322B9" w:rsidRDefault="002C7896" w:rsidP="00DD2EED">
      <w:pPr>
        <w:pStyle w:val="PlainText"/>
        <w:numPr>
          <w:ilvl w:val="0"/>
          <w:numId w:val="64"/>
        </w:numPr>
        <w:jc w:val="both"/>
      </w:pPr>
      <w:r w:rsidRPr="001322B9">
        <w:t xml:space="preserve">greater than 400, the </w:t>
      </w:r>
      <w:r w:rsidR="00F912C9">
        <w:t>Training Provider</w:t>
      </w:r>
      <w:r w:rsidRPr="001322B9">
        <w:t xml:space="preserve"> may receive a</w:t>
      </w:r>
      <w:r w:rsidR="00CE2C34">
        <w:t xml:space="preserve"> </w:t>
      </w:r>
      <w:r w:rsidRPr="001322B9">
        <w:t>Commencement Allocation of up to 1000 in the 2018 calendar year.</w:t>
      </w:r>
    </w:p>
    <w:p w14:paraId="47D4F17B" w14:textId="77777777" w:rsidR="00AF29C7" w:rsidRDefault="00AF29C7" w:rsidP="00DD2EED">
      <w:pPr>
        <w:pStyle w:val="PlainText"/>
        <w:jc w:val="both"/>
      </w:pPr>
    </w:p>
    <w:p w14:paraId="0A66A62E" w14:textId="559ECABF" w:rsidR="00DD2EED" w:rsidRDefault="00AF29C7" w:rsidP="00DD2EED">
      <w:pPr>
        <w:pStyle w:val="PlainText"/>
        <w:jc w:val="both"/>
      </w:pPr>
      <w:r w:rsidRPr="00AF29C7">
        <w:t>Training Providers seeking a Standard Contract are required to submit a Program Delivery Plan for each course/qualification that they seek to claims funds for.</w:t>
      </w:r>
    </w:p>
    <w:p w14:paraId="79E6FE49" w14:textId="77777777" w:rsidR="002C7896" w:rsidRDefault="002C7896" w:rsidP="002C7896">
      <w:pPr>
        <w:pStyle w:val="PlainText"/>
      </w:pPr>
    </w:p>
    <w:p w14:paraId="1A4765F2" w14:textId="0F33ADE5" w:rsidR="00EE46E4" w:rsidRDefault="0001735D" w:rsidP="0001735D">
      <w:pPr>
        <w:jc w:val="both"/>
      </w:pPr>
      <w:r w:rsidRPr="002C7896">
        <w:rPr>
          <w:b/>
        </w:rPr>
        <w:t>The 2018-19 Restricted VET Funding Contract</w:t>
      </w:r>
      <w:r w:rsidRPr="00616ACB">
        <w:t xml:space="preserve"> enables Training Providers to claim funds for a </w:t>
      </w:r>
      <w:r w:rsidR="002C7896">
        <w:t xml:space="preserve">fixed </w:t>
      </w:r>
      <w:r w:rsidR="00EE46E4">
        <w:t>C</w:t>
      </w:r>
      <w:r w:rsidR="002C7896">
        <w:t>ommencement</w:t>
      </w:r>
      <w:r w:rsidR="00EE46E4">
        <w:t xml:space="preserve"> A</w:t>
      </w:r>
      <w:r w:rsidR="002C7896">
        <w:t>llocation</w:t>
      </w:r>
      <w:r w:rsidRPr="00616ACB">
        <w:t xml:space="preserve"> of 200 commencements </w:t>
      </w:r>
      <w:r w:rsidR="002C7896">
        <w:t xml:space="preserve">per calendar year (200 commencements </w:t>
      </w:r>
      <w:r w:rsidRPr="00616ACB">
        <w:t xml:space="preserve">in </w:t>
      </w:r>
      <w:r w:rsidRPr="000E6022">
        <w:t>201</w:t>
      </w:r>
      <w:r>
        <w:t>8</w:t>
      </w:r>
      <w:r w:rsidR="002C7896">
        <w:t>,</w:t>
      </w:r>
      <w:r>
        <w:t xml:space="preserve"> and </w:t>
      </w:r>
      <w:r w:rsidR="002C7896">
        <w:t xml:space="preserve">200 in </w:t>
      </w:r>
      <w:r>
        <w:t>2019</w:t>
      </w:r>
      <w:r w:rsidR="002C7896">
        <w:t>), with no capacity to seek additional commencements during the Term of the Contract, or to carry over unused commencements from 2018 into 2019</w:t>
      </w:r>
      <w:r>
        <w:t xml:space="preserve">. </w:t>
      </w:r>
    </w:p>
    <w:p w14:paraId="594665E2" w14:textId="1DECA374" w:rsidR="0001735D" w:rsidRPr="00616ACB" w:rsidRDefault="0001735D" w:rsidP="0001735D">
      <w:pPr>
        <w:jc w:val="both"/>
      </w:pPr>
      <w:r>
        <w:t>Training Providers seeking a ‘Restricted’ contract</w:t>
      </w:r>
      <w:r w:rsidRPr="000E6022">
        <w:t xml:space="preserve"> </w:t>
      </w:r>
      <w:r>
        <w:t xml:space="preserve">are </w:t>
      </w:r>
      <w:r w:rsidRPr="000E6022">
        <w:t xml:space="preserve">required to </w:t>
      </w:r>
      <w:r>
        <w:t xml:space="preserve">submit a </w:t>
      </w:r>
      <w:r w:rsidRPr="002C7896">
        <w:t>Program Delivery Plan</w:t>
      </w:r>
      <w:r>
        <w:t xml:space="preserve"> for each </w:t>
      </w:r>
      <w:r w:rsidRPr="00616ACB">
        <w:t>course/qualification that they seek to claims funds for.</w:t>
      </w:r>
    </w:p>
    <w:p w14:paraId="4A42CD46" w14:textId="728DC8B7" w:rsidR="002F3C10" w:rsidRPr="00616ACB" w:rsidRDefault="002F3C10" w:rsidP="0001735D">
      <w:pPr>
        <w:jc w:val="both"/>
      </w:pPr>
      <w:r w:rsidRPr="00CF19F7">
        <w:rPr>
          <w:b/>
        </w:rPr>
        <w:t>Note:</w:t>
      </w:r>
      <w:r w:rsidRPr="00CF19F7">
        <w:t xml:space="preserve"> any references to the Draft 2018-19 VET Funding Contract refer</w:t>
      </w:r>
      <w:r>
        <w:t>s</w:t>
      </w:r>
      <w:r w:rsidRPr="00CF19F7">
        <w:t xml:space="preserve"> to the latest version issued by the Department in SVTS. If there is any conflict or inconsistency between this </w:t>
      </w:r>
      <w:r>
        <w:t>document</w:t>
      </w:r>
      <w:r w:rsidRPr="00CF19F7">
        <w:t xml:space="preserve"> and the Draft 2018</w:t>
      </w:r>
      <w:r>
        <w:t>-19</w:t>
      </w:r>
      <w:r w:rsidRPr="00CF19F7">
        <w:t xml:space="preserve"> VET Funding Contract, the Draft VET Funding Contract takes precedence. A final version of the VET Funding Contract will be issued to eligible Training Providers as part of any Contract Offer.</w:t>
      </w:r>
    </w:p>
    <w:p w14:paraId="508F035E" w14:textId="38077FA9" w:rsidR="0001735D" w:rsidRPr="000E6022" w:rsidRDefault="0001735D" w:rsidP="0001735D">
      <w:pPr>
        <w:pStyle w:val="Heading2"/>
      </w:pPr>
      <w:bookmarkStart w:id="18" w:name="_Toc491784905"/>
      <w:bookmarkStart w:id="19" w:name="_Toc491958934"/>
      <w:bookmarkStart w:id="20" w:name="_Toc492035484"/>
      <w:r>
        <w:t>Optional Initiative</w:t>
      </w:r>
      <w:bookmarkEnd w:id="18"/>
      <w:bookmarkEnd w:id="19"/>
      <w:bookmarkEnd w:id="20"/>
    </w:p>
    <w:p w14:paraId="19810724" w14:textId="3A14924C" w:rsidR="0001735D" w:rsidRDefault="0001735D" w:rsidP="0001735D">
      <w:pPr>
        <w:jc w:val="both"/>
        <w:rPr>
          <w:rFonts w:cs="Arial"/>
          <w:szCs w:val="21"/>
        </w:rPr>
      </w:pPr>
      <w:r>
        <w:t>Training Provider</w:t>
      </w:r>
      <w:r w:rsidRPr="000F70C9">
        <w:t xml:space="preserve">s may also indicate their interest in having their eligibility assessed for </w:t>
      </w:r>
      <w:r>
        <w:t xml:space="preserve">the </w:t>
      </w:r>
      <w:r w:rsidRPr="000F70C9">
        <w:t>Optional Initiative</w:t>
      </w:r>
      <w:r>
        <w:t xml:space="preserve">: </w:t>
      </w:r>
      <w:r w:rsidRPr="008E3FB5">
        <w:rPr>
          <w:rFonts w:cs="Arial"/>
          <w:b/>
          <w:szCs w:val="21"/>
        </w:rPr>
        <w:t>The Foundation Skills Approved Provider List</w:t>
      </w:r>
      <w:r>
        <w:rPr>
          <w:rFonts w:cs="Arial"/>
          <w:szCs w:val="21"/>
        </w:rPr>
        <w:t xml:space="preserve">. </w:t>
      </w:r>
    </w:p>
    <w:p w14:paraId="05FBA954" w14:textId="03A0F83E" w:rsidR="0001735D" w:rsidRPr="008B756B" w:rsidRDefault="0001735D" w:rsidP="0001735D">
      <w:pPr>
        <w:pStyle w:val="Heading2"/>
      </w:pPr>
      <w:bookmarkStart w:id="21" w:name="_Toc491784906"/>
      <w:bookmarkStart w:id="22" w:name="_Toc491958935"/>
      <w:bookmarkStart w:id="23" w:name="_Toc492035485"/>
      <w:r>
        <w:t>Quality Training</w:t>
      </w:r>
      <w:bookmarkEnd w:id="21"/>
      <w:bookmarkEnd w:id="22"/>
      <w:bookmarkEnd w:id="23"/>
      <w:r>
        <w:t xml:space="preserve"> </w:t>
      </w:r>
    </w:p>
    <w:p w14:paraId="229BA64D" w14:textId="7CC49ABA" w:rsidR="0001735D" w:rsidRPr="008B756B" w:rsidRDefault="0001735D" w:rsidP="0001735D">
      <w:pPr>
        <w:jc w:val="both"/>
      </w:pPr>
      <w:r w:rsidRPr="008B756B">
        <w:t xml:space="preserve">In issuing this Call for </w:t>
      </w:r>
      <w:r w:rsidR="00F912C9">
        <w:t>(</w:t>
      </w:r>
      <w:r>
        <w:t>EOIs</w:t>
      </w:r>
      <w:r w:rsidR="00F912C9">
        <w:t>)</w:t>
      </w:r>
      <w:r w:rsidRPr="008B756B">
        <w:t xml:space="preserve">, the Department seeks to identify </w:t>
      </w:r>
      <w:r>
        <w:t>Training Provider</w:t>
      </w:r>
      <w:r w:rsidRPr="008B756B">
        <w:t xml:space="preserve">s that demonstrate a commitment to </w:t>
      </w:r>
      <w:r>
        <w:t xml:space="preserve">the </w:t>
      </w:r>
      <w:r w:rsidRPr="008B756B">
        <w:t xml:space="preserve">high quality provision </w:t>
      </w:r>
      <w:r>
        <w:t>of</w:t>
      </w:r>
      <w:r w:rsidR="00165360">
        <w:t xml:space="preserve"> nationally recognised training</w:t>
      </w:r>
      <w:r>
        <w:t xml:space="preserve"> </w:t>
      </w:r>
      <w:r w:rsidRPr="008B756B">
        <w:t xml:space="preserve">and are: </w:t>
      </w:r>
    </w:p>
    <w:p w14:paraId="4847A6F2" w14:textId="2521403C" w:rsidR="0001735D" w:rsidRPr="0021166E" w:rsidRDefault="0001735D" w:rsidP="0021166E">
      <w:pPr>
        <w:pStyle w:val="ListParagraph"/>
        <w:numPr>
          <w:ilvl w:val="0"/>
          <w:numId w:val="59"/>
        </w:numPr>
        <w:rPr>
          <w:i/>
        </w:rPr>
      </w:pPr>
      <w:r w:rsidRPr="0021166E">
        <w:rPr>
          <w:i/>
        </w:rPr>
        <w:t xml:space="preserve">able to fulfil the obligations imposed by the </w:t>
      </w:r>
      <w:r w:rsidR="00A72694">
        <w:rPr>
          <w:i/>
        </w:rPr>
        <w:t>relevant</w:t>
      </w:r>
      <w:r w:rsidRPr="0021166E">
        <w:rPr>
          <w:i/>
        </w:rPr>
        <w:t xml:space="preserve"> Contract; and</w:t>
      </w:r>
    </w:p>
    <w:p w14:paraId="7FDC7CFC" w14:textId="370F2AD4" w:rsidR="0001735D" w:rsidRPr="0021166E" w:rsidRDefault="0001735D" w:rsidP="005433A5">
      <w:pPr>
        <w:pStyle w:val="ListParagraph"/>
        <w:numPr>
          <w:ilvl w:val="0"/>
          <w:numId w:val="59"/>
        </w:numPr>
        <w:jc w:val="both"/>
        <w:rPr>
          <w:i/>
        </w:rPr>
      </w:pPr>
      <w:r w:rsidRPr="0021166E">
        <w:rPr>
          <w:i/>
        </w:rPr>
        <w:t xml:space="preserve">able to demonstrate commitment and ability to work in collaboration with the Department over the term of the Contract to continuously seek improvements in value, efficiency, quality and productivity in connection with the provision of </w:t>
      </w:r>
      <w:r w:rsidR="00165360" w:rsidRPr="0021166E">
        <w:rPr>
          <w:i/>
        </w:rPr>
        <w:t>t</w:t>
      </w:r>
      <w:r w:rsidRPr="0021166E">
        <w:rPr>
          <w:i/>
        </w:rPr>
        <w:t>raining services.</w:t>
      </w:r>
    </w:p>
    <w:p w14:paraId="48B3BF0A" w14:textId="6A163E65" w:rsidR="0001735D" w:rsidRPr="008B756B" w:rsidRDefault="0001735D" w:rsidP="0001735D">
      <w:pPr>
        <w:jc w:val="both"/>
      </w:pPr>
      <w:r w:rsidRPr="000F70C9">
        <w:t xml:space="preserve">To </w:t>
      </w:r>
      <w:r w:rsidRPr="008B756B">
        <w:t>be assessed as eligible</w:t>
      </w:r>
      <w:r w:rsidR="00A72694">
        <w:t xml:space="preserve"> for entry into a Contract</w:t>
      </w:r>
      <w:r>
        <w:t>,</w:t>
      </w:r>
      <w:r w:rsidRPr="008B756B">
        <w:t xml:space="preserve"> </w:t>
      </w:r>
      <w:r>
        <w:t>Training Provider</w:t>
      </w:r>
      <w:r w:rsidRPr="008B756B">
        <w:t xml:space="preserve">s must meet all of the criteria described in </w:t>
      </w:r>
      <w:hyperlink w:anchor="_ATTACHMENT_A_–" w:history="1">
        <w:r w:rsidR="00AD314B" w:rsidRPr="00AD314B">
          <w:rPr>
            <w:rStyle w:val="Hyperlink"/>
          </w:rPr>
          <w:t>Attachment A</w:t>
        </w:r>
      </w:hyperlink>
      <w:r w:rsidRPr="00AD314B">
        <w:t>: Eligibility and Evaluation Criteria.</w:t>
      </w:r>
    </w:p>
    <w:p w14:paraId="32B4C743" w14:textId="5BEAD9E3" w:rsidR="0001735D" w:rsidRPr="000F70C9" w:rsidRDefault="0001735D" w:rsidP="0001735D">
      <w:pPr>
        <w:jc w:val="both"/>
      </w:pPr>
      <w:r>
        <w:t>Training Provider</w:t>
      </w:r>
      <w:r w:rsidRPr="000F70C9">
        <w:t>s</w:t>
      </w:r>
      <w:r>
        <w:t xml:space="preserve"> must</w:t>
      </w:r>
      <w:r w:rsidRPr="000F70C9">
        <w:t xml:space="preserve"> inform themselves in relation to all matters arising from the Call for </w:t>
      </w:r>
      <w:r>
        <w:t>EOIs.</w:t>
      </w:r>
      <w:r w:rsidR="00F912C9">
        <w:br/>
      </w:r>
      <w:r>
        <w:t xml:space="preserve">By </w:t>
      </w:r>
      <w:r w:rsidR="00A72694">
        <w:t>submitting and EOI</w:t>
      </w:r>
      <w:r>
        <w:t>, Training Providers</w:t>
      </w:r>
      <w:r w:rsidRPr="000F70C9">
        <w:t xml:space="preserve"> will be deemed to have made their own enquiries and </w:t>
      </w:r>
      <w:r>
        <w:t>accepted</w:t>
      </w:r>
      <w:r w:rsidRPr="000F70C9">
        <w:t xml:space="preserve"> all </w:t>
      </w:r>
      <w:r>
        <w:t xml:space="preserve">of the </w:t>
      </w:r>
      <w:r w:rsidRPr="000F70C9">
        <w:t>associated risks.</w:t>
      </w:r>
    </w:p>
    <w:p w14:paraId="5C4D2D01" w14:textId="4B04AC5F" w:rsidR="00410A0A" w:rsidRPr="003267BF" w:rsidRDefault="00410A0A" w:rsidP="00410A0A">
      <w:pPr>
        <w:jc w:val="both"/>
        <w:rPr>
          <w:b/>
        </w:rPr>
      </w:pPr>
      <w:r w:rsidRPr="003267BF">
        <w:rPr>
          <w:b/>
        </w:rPr>
        <w:t>Only</w:t>
      </w:r>
      <w:r w:rsidR="00A72694">
        <w:rPr>
          <w:b/>
        </w:rPr>
        <w:t xml:space="preserve"> prospective</w:t>
      </w:r>
      <w:r w:rsidRPr="003267BF">
        <w:rPr>
          <w:b/>
        </w:rPr>
        <w:t xml:space="preserve"> </w:t>
      </w:r>
      <w:r>
        <w:rPr>
          <w:b/>
        </w:rPr>
        <w:t>Training Provider</w:t>
      </w:r>
      <w:r w:rsidRPr="003267BF">
        <w:rPr>
          <w:b/>
        </w:rPr>
        <w:t xml:space="preserve">s capable of complying in full with the conditions set out in this Call for </w:t>
      </w:r>
      <w:r>
        <w:rPr>
          <w:b/>
        </w:rPr>
        <w:t>EOIs</w:t>
      </w:r>
      <w:r w:rsidRPr="003267BF">
        <w:rPr>
          <w:b/>
        </w:rPr>
        <w:t xml:space="preserve"> </w:t>
      </w:r>
      <w:r w:rsidR="00A72694">
        <w:rPr>
          <w:b/>
        </w:rPr>
        <w:t xml:space="preserve">and the relevant Contract </w:t>
      </w:r>
      <w:r w:rsidRPr="003267BF">
        <w:rPr>
          <w:b/>
        </w:rPr>
        <w:t xml:space="preserve">should </w:t>
      </w:r>
      <w:r w:rsidR="00A72694">
        <w:rPr>
          <w:b/>
        </w:rPr>
        <w:t xml:space="preserve">submit an EOI. </w:t>
      </w:r>
    </w:p>
    <w:p w14:paraId="17C46D23" w14:textId="77777777" w:rsidR="00410A0A" w:rsidRDefault="00410A0A">
      <w:r>
        <w:br w:type="page"/>
      </w:r>
    </w:p>
    <w:p w14:paraId="765EE0F6" w14:textId="4403FBD6" w:rsidR="00DE7437" w:rsidRDefault="00E971C8" w:rsidP="00410A0A">
      <w:pPr>
        <w:pStyle w:val="Heading1"/>
      </w:pPr>
      <w:bookmarkStart w:id="24" w:name="_Toc491784907"/>
      <w:bookmarkStart w:id="25" w:name="_Toc491958936"/>
      <w:bookmarkStart w:id="26" w:name="_Toc492035486"/>
      <w:r>
        <w:t>D</w:t>
      </w:r>
      <w:bookmarkEnd w:id="24"/>
      <w:r w:rsidR="0021166E">
        <w:t>efinitions</w:t>
      </w:r>
      <w:bookmarkEnd w:id="25"/>
      <w:bookmarkEnd w:id="26"/>
    </w:p>
    <w:p w14:paraId="413473CE" w14:textId="77777777" w:rsidR="00DE7437" w:rsidRPr="00DE7437" w:rsidRDefault="00DE7437" w:rsidP="00DE7437">
      <w:pPr>
        <w:spacing w:before="80" w:after="0"/>
        <w:jc w:val="both"/>
        <w:rPr>
          <w:rFonts w:cs="Arial"/>
        </w:rPr>
      </w:pPr>
      <w:r w:rsidRPr="00DE7437">
        <w:rPr>
          <w:rFonts w:cs="Arial"/>
        </w:rPr>
        <w:t>In this Call for EOIs, unless a contrary intention is apparent:</w:t>
      </w:r>
    </w:p>
    <w:p w14:paraId="144B6F92" w14:textId="5BB5AF42" w:rsidR="00DE7437" w:rsidRPr="00DE7437" w:rsidRDefault="00B83B1B" w:rsidP="005C4B61">
      <w:pPr>
        <w:spacing w:before="80" w:after="0"/>
        <w:jc w:val="both"/>
        <w:rPr>
          <w:rFonts w:cs="Arial"/>
        </w:rPr>
      </w:pPr>
      <w:r>
        <w:rPr>
          <w:rFonts w:cs="Arial"/>
          <w:b/>
        </w:rPr>
        <w:t>2018-19 PSP</w:t>
      </w:r>
      <w:r w:rsidR="00DE7437" w:rsidRPr="00DE7437">
        <w:rPr>
          <w:rFonts w:cs="Arial"/>
        </w:rPr>
        <w:t xml:space="preserve"> </w:t>
      </w:r>
      <w:r w:rsidR="00A72694">
        <w:rPr>
          <w:rFonts w:cs="Arial"/>
        </w:rPr>
        <w:t>means</w:t>
      </w:r>
      <w:r w:rsidR="00DE7437" w:rsidRPr="00DE7437">
        <w:rPr>
          <w:rFonts w:cs="Arial"/>
        </w:rPr>
        <w:t xml:space="preserve"> the Department’s 2018 Provider Selection Process for </w:t>
      </w:r>
      <w:r w:rsidR="00D5213E">
        <w:rPr>
          <w:rFonts w:cs="Arial"/>
        </w:rPr>
        <w:t xml:space="preserve">the </w:t>
      </w:r>
      <w:r w:rsidR="00DE7437" w:rsidRPr="00DE7437">
        <w:rPr>
          <w:rFonts w:cs="Arial"/>
        </w:rPr>
        <w:t xml:space="preserve">Call for Expressions of Interest in a 2018-19 VET Funding Contract. </w:t>
      </w:r>
    </w:p>
    <w:p w14:paraId="2D03DD53" w14:textId="1B666286" w:rsidR="00DE7437" w:rsidRPr="00C9431B" w:rsidRDefault="00DE7437" w:rsidP="005C4B61">
      <w:pPr>
        <w:spacing w:before="80" w:after="0"/>
        <w:jc w:val="both"/>
        <w:rPr>
          <w:rFonts w:cs="Arial"/>
        </w:rPr>
      </w:pPr>
      <w:r w:rsidRPr="00DE7437">
        <w:rPr>
          <w:rFonts w:cs="Arial"/>
          <w:b/>
        </w:rPr>
        <w:t>2018</w:t>
      </w:r>
      <w:r w:rsidR="00C9431B">
        <w:rPr>
          <w:rFonts w:cs="Arial"/>
          <w:b/>
        </w:rPr>
        <w:t>-19</w:t>
      </w:r>
      <w:r w:rsidRPr="00DE7437">
        <w:rPr>
          <w:rFonts w:cs="Arial"/>
          <w:b/>
        </w:rPr>
        <w:t xml:space="preserve"> Standard VET Funding Contract </w:t>
      </w:r>
      <w:r w:rsidR="00A72694">
        <w:rPr>
          <w:rFonts w:cs="Arial"/>
        </w:rPr>
        <w:t>means</w:t>
      </w:r>
      <w:r w:rsidRPr="00DE7437">
        <w:rPr>
          <w:rFonts w:cs="Arial"/>
        </w:rPr>
        <w:t xml:space="preserve"> a contract to deliver training to Eligible Individuals consistent with its terms and conditions, which includes, but is not limited to, </w:t>
      </w:r>
      <w:r w:rsidR="00C56C58">
        <w:rPr>
          <w:rFonts w:cs="Arial"/>
        </w:rPr>
        <w:t>a</w:t>
      </w:r>
      <w:r w:rsidR="00216C73">
        <w:rPr>
          <w:rFonts w:cs="Arial"/>
        </w:rPr>
        <w:t xml:space="preserve"> Commencement A</w:t>
      </w:r>
      <w:r w:rsidRPr="00DE7437">
        <w:rPr>
          <w:rFonts w:cs="Arial"/>
        </w:rPr>
        <w:t xml:space="preserve">llocation </w:t>
      </w:r>
      <w:r w:rsidRPr="00C9431B">
        <w:rPr>
          <w:rFonts w:cs="Arial"/>
        </w:rPr>
        <w:t xml:space="preserve">of </w:t>
      </w:r>
      <w:r w:rsidR="00C56C58">
        <w:rPr>
          <w:rFonts w:cs="Arial"/>
        </w:rPr>
        <w:t xml:space="preserve">up to </w:t>
      </w:r>
      <w:r w:rsidRPr="00C9431B">
        <w:rPr>
          <w:rFonts w:cs="Arial"/>
        </w:rPr>
        <w:t xml:space="preserve">1000 </w:t>
      </w:r>
      <w:r w:rsidR="00C56C58">
        <w:rPr>
          <w:rFonts w:cs="Arial"/>
        </w:rPr>
        <w:t>in 2018.</w:t>
      </w:r>
      <w:r w:rsidRPr="00C9431B">
        <w:rPr>
          <w:rFonts w:cs="Arial"/>
        </w:rPr>
        <w:t xml:space="preserve">  </w:t>
      </w:r>
    </w:p>
    <w:p w14:paraId="084E9638" w14:textId="7CE56391" w:rsidR="00DE7437" w:rsidRPr="00DE7437" w:rsidRDefault="00DE7437" w:rsidP="005C4B61">
      <w:pPr>
        <w:spacing w:before="80" w:after="0"/>
        <w:jc w:val="both"/>
        <w:rPr>
          <w:rFonts w:cs="Arial"/>
          <w:b/>
        </w:rPr>
      </w:pPr>
      <w:r w:rsidRPr="00C9431B">
        <w:rPr>
          <w:rFonts w:cs="Arial"/>
          <w:b/>
        </w:rPr>
        <w:t>2018</w:t>
      </w:r>
      <w:r w:rsidR="00C9431B" w:rsidRPr="00C9431B">
        <w:rPr>
          <w:rFonts w:cs="Arial"/>
          <w:b/>
        </w:rPr>
        <w:t>-19</w:t>
      </w:r>
      <w:r w:rsidRPr="00C9431B">
        <w:rPr>
          <w:rFonts w:cs="Arial"/>
          <w:b/>
        </w:rPr>
        <w:t xml:space="preserve"> Restricted VET Funding Contract </w:t>
      </w:r>
      <w:r w:rsidRPr="00C9431B">
        <w:rPr>
          <w:rFonts w:cs="Arial"/>
        </w:rPr>
        <w:t>is a contract to deliver training to Eligible Individuals consistent with its terms and conditions</w:t>
      </w:r>
      <w:r w:rsidR="007362CA">
        <w:rPr>
          <w:rFonts w:cs="Arial"/>
        </w:rPr>
        <w:t xml:space="preserve">. </w:t>
      </w:r>
      <w:r w:rsidR="00F912C9">
        <w:rPr>
          <w:rFonts w:cs="Arial"/>
        </w:rPr>
        <w:t>A R</w:t>
      </w:r>
      <w:r w:rsidR="007362CA">
        <w:rPr>
          <w:rFonts w:cs="Arial"/>
        </w:rPr>
        <w:t>estricted</w:t>
      </w:r>
      <w:r w:rsidR="00F912C9">
        <w:rPr>
          <w:rFonts w:cs="Arial"/>
        </w:rPr>
        <w:t xml:space="preserve"> Contract</w:t>
      </w:r>
      <w:r w:rsidR="00B83B1B">
        <w:rPr>
          <w:rFonts w:cs="Arial"/>
        </w:rPr>
        <w:t xml:space="preserve"> has</w:t>
      </w:r>
      <w:r w:rsidRPr="00C9431B">
        <w:rPr>
          <w:rFonts w:cs="Arial"/>
        </w:rPr>
        <w:t xml:space="preserve"> </w:t>
      </w:r>
      <w:r w:rsidR="007362CA" w:rsidRPr="007362CA">
        <w:rPr>
          <w:rFonts w:cs="Arial"/>
        </w:rPr>
        <w:t xml:space="preserve">a </w:t>
      </w:r>
      <w:r w:rsidR="00F912C9">
        <w:rPr>
          <w:rFonts w:cs="Arial"/>
        </w:rPr>
        <w:t>maximum</w:t>
      </w:r>
      <w:r w:rsidR="00F912C9" w:rsidRPr="007362CA">
        <w:rPr>
          <w:rFonts w:cs="Arial"/>
        </w:rPr>
        <w:t xml:space="preserve"> </w:t>
      </w:r>
      <w:r w:rsidR="00F912C9">
        <w:rPr>
          <w:rFonts w:cs="Arial"/>
        </w:rPr>
        <w:t>C</w:t>
      </w:r>
      <w:r w:rsidR="007362CA" w:rsidRPr="007362CA">
        <w:rPr>
          <w:rFonts w:cs="Arial"/>
        </w:rPr>
        <w:t xml:space="preserve">ommencement </w:t>
      </w:r>
      <w:r w:rsidR="00F912C9">
        <w:rPr>
          <w:rFonts w:cs="Arial"/>
        </w:rPr>
        <w:t>A</w:t>
      </w:r>
      <w:r w:rsidR="007362CA" w:rsidRPr="007362CA">
        <w:rPr>
          <w:rFonts w:cs="Arial"/>
        </w:rPr>
        <w:t>llocation of 200 per calendar year (</w:t>
      </w:r>
      <w:r w:rsidR="007362CA" w:rsidRPr="00C9431B">
        <w:t>200 commencements in 2018</w:t>
      </w:r>
      <w:r w:rsidR="007362CA" w:rsidRPr="007362CA">
        <w:rPr>
          <w:rFonts w:cs="Arial"/>
        </w:rPr>
        <w:t>,</w:t>
      </w:r>
      <w:r w:rsidR="007362CA" w:rsidRPr="00C9431B">
        <w:t xml:space="preserve"> and </w:t>
      </w:r>
      <w:r w:rsidR="007362CA" w:rsidRPr="007362CA">
        <w:rPr>
          <w:rFonts w:cs="Arial"/>
        </w:rPr>
        <w:t xml:space="preserve">200 in </w:t>
      </w:r>
      <w:r w:rsidR="007362CA" w:rsidRPr="00C9431B">
        <w:t>2019</w:t>
      </w:r>
      <w:r w:rsidR="007362CA" w:rsidRPr="007362CA">
        <w:rPr>
          <w:rFonts w:cs="Arial"/>
        </w:rPr>
        <w:t>), with no capacity to seek additional commencements during the Term of the Contract, or to carry over unused commencements from 2018 into 2019</w:t>
      </w:r>
      <w:r w:rsidR="007362CA">
        <w:rPr>
          <w:rFonts w:cs="Arial"/>
        </w:rPr>
        <w:t>.</w:t>
      </w:r>
    </w:p>
    <w:p w14:paraId="49E58662" w14:textId="77777777" w:rsidR="00DE7437" w:rsidRPr="00DE7437" w:rsidRDefault="00DE7437" w:rsidP="005C4B61">
      <w:pPr>
        <w:spacing w:before="80" w:after="0"/>
        <w:jc w:val="both"/>
        <w:rPr>
          <w:rFonts w:cs="Arial"/>
        </w:rPr>
      </w:pPr>
      <w:r w:rsidRPr="00DE7437">
        <w:rPr>
          <w:rFonts w:cs="Arial"/>
          <w:b/>
        </w:rPr>
        <w:t>ABN</w:t>
      </w:r>
      <w:r w:rsidRPr="00DE7437">
        <w:rPr>
          <w:rFonts w:cs="Arial"/>
        </w:rPr>
        <w:t xml:space="preserve"> means Australian Business Number.</w:t>
      </w:r>
    </w:p>
    <w:p w14:paraId="7FB80347" w14:textId="6373C9DE" w:rsidR="00DE7437" w:rsidRPr="00DE7437" w:rsidRDefault="00DE7437" w:rsidP="005C4B61">
      <w:pPr>
        <w:spacing w:before="80" w:after="0"/>
        <w:jc w:val="both"/>
        <w:rPr>
          <w:rFonts w:cs="Arial"/>
        </w:rPr>
      </w:pPr>
      <w:r w:rsidRPr="00DE7437">
        <w:rPr>
          <w:rFonts w:cs="Arial"/>
          <w:b/>
        </w:rPr>
        <w:t xml:space="preserve">ACN </w:t>
      </w:r>
      <w:r w:rsidRPr="00DE7437">
        <w:rPr>
          <w:rFonts w:cs="Arial"/>
        </w:rPr>
        <w:t>means Australian Company Number.</w:t>
      </w:r>
    </w:p>
    <w:p w14:paraId="7311B29F" w14:textId="5DDB9546" w:rsidR="00A72694" w:rsidRPr="00DE7437" w:rsidRDefault="00A72694" w:rsidP="005C4B61">
      <w:pPr>
        <w:spacing w:before="80" w:after="0"/>
        <w:jc w:val="both"/>
        <w:rPr>
          <w:rFonts w:cs="Arial"/>
        </w:rPr>
      </w:pPr>
      <w:r>
        <w:rPr>
          <w:rFonts w:cs="Arial"/>
          <w:b/>
        </w:rPr>
        <w:t xml:space="preserve">Act </w:t>
      </w:r>
      <w:r>
        <w:rPr>
          <w:rFonts w:cs="Arial"/>
        </w:rPr>
        <w:t xml:space="preserve">means the </w:t>
      </w:r>
      <w:r w:rsidRPr="0088679E">
        <w:rPr>
          <w:rFonts w:cs="Arial"/>
          <w:i/>
        </w:rPr>
        <w:t>Education and Training Reform Act 2006</w:t>
      </w:r>
      <w:r>
        <w:rPr>
          <w:rFonts w:cs="Arial"/>
        </w:rPr>
        <w:t xml:space="preserve"> (Vic).</w:t>
      </w:r>
    </w:p>
    <w:p w14:paraId="6C1432C5" w14:textId="6522343B" w:rsidR="00161509" w:rsidRPr="00B83B02" w:rsidRDefault="00161509" w:rsidP="005C4B61">
      <w:pPr>
        <w:pStyle w:val="fpindented"/>
        <w:spacing w:before="120"/>
        <w:ind w:left="0"/>
        <w:jc w:val="both"/>
        <w:rPr>
          <w:rFonts w:asciiTheme="minorHAnsi" w:hAnsiTheme="minorHAnsi" w:cs="Arial"/>
          <w:b/>
          <w:sz w:val="22"/>
          <w:szCs w:val="21"/>
        </w:rPr>
      </w:pPr>
      <w:r w:rsidRPr="00B83B02">
        <w:rPr>
          <w:rFonts w:asciiTheme="minorHAnsi" w:hAnsiTheme="minorHAnsi" w:cs="Arial"/>
          <w:b/>
          <w:sz w:val="22"/>
          <w:szCs w:val="21"/>
        </w:rPr>
        <w:t xml:space="preserve">AQF </w:t>
      </w:r>
      <w:r w:rsidRPr="00B83B02">
        <w:rPr>
          <w:rFonts w:asciiTheme="minorHAnsi" w:hAnsiTheme="minorHAnsi" w:cs="Arial"/>
          <w:sz w:val="22"/>
          <w:szCs w:val="21"/>
        </w:rPr>
        <w:t>means the Australian Qualifications Framework.</w:t>
      </w:r>
    </w:p>
    <w:p w14:paraId="51DDCF47" w14:textId="77777777" w:rsidR="00DE7437" w:rsidRPr="00DE7437" w:rsidRDefault="00DE7437" w:rsidP="005C4B61">
      <w:pPr>
        <w:spacing w:before="80" w:after="0"/>
        <w:jc w:val="both"/>
        <w:rPr>
          <w:rFonts w:cs="Arial"/>
        </w:rPr>
      </w:pPr>
      <w:r w:rsidRPr="00DE7437">
        <w:rPr>
          <w:rFonts w:cs="Arial"/>
          <w:b/>
        </w:rPr>
        <w:t xml:space="preserve">AQTF </w:t>
      </w:r>
      <w:r w:rsidRPr="00DE7437">
        <w:rPr>
          <w:rFonts w:cs="Arial"/>
        </w:rPr>
        <w:t xml:space="preserve">means the </w:t>
      </w:r>
      <w:r w:rsidRPr="00DE7437">
        <w:rPr>
          <w:rFonts w:cs="Arial"/>
          <w:i/>
        </w:rPr>
        <w:t>Australian Quality Training Framework</w:t>
      </w:r>
      <w:r w:rsidRPr="00DE7437">
        <w:rPr>
          <w:rFonts w:cs="Arial"/>
        </w:rPr>
        <w:t xml:space="preserve"> as updated from time to time.</w:t>
      </w:r>
    </w:p>
    <w:p w14:paraId="3BC8B67B" w14:textId="5C300618" w:rsidR="00A72694" w:rsidRPr="00DE7437" w:rsidRDefault="00A72694" w:rsidP="005C4B61">
      <w:pPr>
        <w:spacing w:before="80" w:after="0"/>
        <w:jc w:val="both"/>
        <w:rPr>
          <w:rFonts w:cs="Arial"/>
        </w:rPr>
      </w:pPr>
      <w:r>
        <w:rPr>
          <w:rFonts w:cs="Arial"/>
          <w:b/>
        </w:rPr>
        <w:t>ARBN</w:t>
      </w:r>
      <w:r>
        <w:rPr>
          <w:rFonts w:cs="Arial"/>
        </w:rPr>
        <w:t xml:space="preserve"> means Australian Registered Body Number.</w:t>
      </w:r>
    </w:p>
    <w:p w14:paraId="4565C96F" w14:textId="77777777" w:rsidR="00DE7437" w:rsidRPr="00DE7437" w:rsidRDefault="00DE7437" w:rsidP="005C4B61">
      <w:pPr>
        <w:spacing w:before="80" w:after="0"/>
        <w:jc w:val="both"/>
        <w:rPr>
          <w:rFonts w:cs="Arial"/>
        </w:rPr>
      </w:pPr>
      <w:r w:rsidRPr="00DE7437">
        <w:rPr>
          <w:rFonts w:cs="Arial"/>
          <w:b/>
        </w:rPr>
        <w:t>ASQA</w:t>
      </w:r>
      <w:r w:rsidRPr="00DE7437">
        <w:rPr>
          <w:rFonts w:cs="Arial"/>
        </w:rPr>
        <w:t xml:space="preserve"> means the Australian Skills Quality Authority </w:t>
      </w:r>
    </w:p>
    <w:p w14:paraId="6CED7DB7" w14:textId="77777777" w:rsidR="00DE7437" w:rsidRPr="00DE7437" w:rsidRDefault="00DE7437" w:rsidP="005C4B61">
      <w:pPr>
        <w:spacing w:before="80" w:after="0"/>
        <w:jc w:val="both"/>
        <w:rPr>
          <w:rFonts w:cs="Arial"/>
        </w:rPr>
      </w:pPr>
      <w:r w:rsidRPr="00DE7437">
        <w:rPr>
          <w:rFonts w:cs="Arial"/>
          <w:b/>
        </w:rPr>
        <w:t xml:space="preserve">AVETMISS </w:t>
      </w:r>
      <w:r w:rsidRPr="00DE7437">
        <w:rPr>
          <w:rFonts w:cs="Arial"/>
        </w:rPr>
        <w:t xml:space="preserve">means Australian Vocational Education and Training Management Information Statistical Standard. </w:t>
      </w:r>
    </w:p>
    <w:p w14:paraId="6DFCBFE0" w14:textId="77777777" w:rsidR="00DE7437" w:rsidRPr="00DE7437" w:rsidRDefault="00DE7437" w:rsidP="005C4B61">
      <w:pPr>
        <w:spacing w:before="80" w:after="0"/>
        <w:jc w:val="both"/>
        <w:rPr>
          <w:rFonts w:cs="Arial"/>
        </w:rPr>
      </w:pPr>
      <w:r w:rsidRPr="00DE7437">
        <w:rPr>
          <w:b/>
        </w:rPr>
        <w:t>Call for EOIs</w:t>
      </w:r>
      <w:r w:rsidRPr="00DE7437">
        <w:rPr>
          <w:rFonts w:cs="Arial"/>
          <w:b/>
        </w:rPr>
        <w:t xml:space="preserve"> </w:t>
      </w:r>
      <w:r w:rsidRPr="00DE7437">
        <w:rPr>
          <w:rFonts w:cs="Arial"/>
        </w:rPr>
        <w:t>means this document, including any attachments, schedules and annexures.</w:t>
      </w:r>
    </w:p>
    <w:p w14:paraId="1459F1E2" w14:textId="07299A5B" w:rsidR="00DE7437" w:rsidRPr="00DE7437" w:rsidRDefault="00DE7437" w:rsidP="005C4B61">
      <w:pPr>
        <w:spacing w:before="80" w:after="0"/>
        <w:jc w:val="both"/>
        <w:rPr>
          <w:rFonts w:cs="Arial"/>
        </w:rPr>
      </w:pPr>
      <w:r w:rsidRPr="00DE7437">
        <w:rPr>
          <w:b/>
        </w:rPr>
        <w:t>Call for EOIs Process</w:t>
      </w:r>
      <w:r w:rsidRPr="00DE7437">
        <w:rPr>
          <w:rFonts w:cs="Arial"/>
        </w:rPr>
        <w:t xml:space="preserve"> means the </w:t>
      </w:r>
      <w:r w:rsidR="00B83B1B">
        <w:rPr>
          <w:rFonts w:cs="Arial"/>
        </w:rPr>
        <w:t>2018-19 PSP</w:t>
      </w:r>
      <w:r w:rsidR="005E10ED">
        <w:rPr>
          <w:rFonts w:cs="Arial"/>
        </w:rPr>
        <w:t>,</w:t>
      </w:r>
      <w:r w:rsidRPr="00DE7437">
        <w:rPr>
          <w:rFonts w:cs="Arial"/>
        </w:rPr>
        <w:t xml:space="preserve"> </w:t>
      </w:r>
      <w:r w:rsidR="005E10ED">
        <w:rPr>
          <w:rFonts w:cs="Arial"/>
        </w:rPr>
        <w:t>to the extent that it relates to the seeking of persons to enter into the Contracts, which is</w:t>
      </w:r>
      <w:r w:rsidRPr="00DE7437">
        <w:rPr>
          <w:rFonts w:cs="Arial"/>
        </w:rPr>
        <w:t xml:space="preserve"> commenced by the issuing of this </w:t>
      </w:r>
      <w:r w:rsidRPr="00DE7437">
        <w:t>Call for EOIs</w:t>
      </w:r>
      <w:r w:rsidRPr="00DE7437">
        <w:rPr>
          <w:rFonts w:cs="Arial"/>
        </w:rPr>
        <w:t xml:space="preserve"> and concluding upon formal announcement by the Department of the selection of Training Providers or upon the earlier termination of the </w:t>
      </w:r>
      <w:r w:rsidR="005957AC">
        <w:rPr>
          <w:rFonts w:cs="Arial"/>
        </w:rPr>
        <w:t>Call for EOIs</w:t>
      </w:r>
      <w:r w:rsidRPr="00DE7437">
        <w:rPr>
          <w:rFonts w:cs="Arial"/>
        </w:rPr>
        <w:t>.</w:t>
      </w:r>
    </w:p>
    <w:p w14:paraId="59A1282B" w14:textId="77777777" w:rsidR="00DE7437" w:rsidRPr="00DE7437" w:rsidRDefault="00DE7437" w:rsidP="005C4B61">
      <w:pPr>
        <w:spacing w:before="80" w:after="0"/>
        <w:jc w:val="both"/>
        <w:rPr>
          <w:rFonts w:cs="Arial"/>
        </w:rPr>
      </w:pPr>
      <w:r w:rsidRPr="00DE7437">
        <w:rPr>
          <w:rFonts w:cs="Arial"/>
          <w:b/>
        </w:rPr>
        <w:t>CEO</w:t>
      </w:r>
      <w:r w:rsidRPr="00DE7437">
        <w:rPr>
          <w:rFonts w:cs="Arial"/>
        </w:rPr>
        <w:t xml:space="preserve"> means Chief Executive Officer (or relevant equivalent) of the Training Provider.</w:t>
      </w:r>
    </w:p>
    <w:p w14:paraId="5A192A59" w14:textId="005AC3B0" w:rsidR="008C6C6F" w:rsidRPr="008C6C6F" w:rsidRDefault="008C6C6F" w:rsidP="005C4B61">
      <w:pPr>
        <w:pStyle w:val="fpindented"/>
        <w:spacing w:before="120" w:after="120"/>
        <w:ind w:left="0"/>
        <w:jc w:val="both"/>
        <w:rPr>
          <w:rFonts w:asciiTheme="minorHAnsi" w:hAnsiTheme="minorHAnsi" w:cs="Arial"/>
          <w:sz w:val="22"/>
          <w:szCs w:val="21"/>
        </w:rPr>
      </w:pPr>
      <w:r w:rsidRPr="008C6C6F">
        <w:rPr>
          <w:rFonts w:asciiTheme="minorHAnsi" w:hAnsiTheme="minorHAnsi" w:cs="Arial"/>
          <w:b/>
          <w:sz w:val="22"/>
          <w:szCs w:val="21"/>
        </w:rPr>
        <w:t>Change in Control</w:t>
      </w:r>
      <w:r w:rsidRPr="008C6C6F">
        <w:rPr>
          <w:rFonts w:asciiTheme="minorHAnsi" w:hAnsiTheme="minorHAnsi" w:cs="Arial"/>
          <w:sz w:val="22"/>
          <w:szCs w:val="21"/>
        </w:rPr>
        <w:t xml:space="preserve"> means, in relation to the Training Provider, </w:t>
      </w:r>
      <w:r w:rsidR="00583EFE">
        <w:rPr>
          <w:rFonts w:asciiTheme="minorHAnsi" w:hAnsiTheme="minorHAnsi" w:cs="Arial"/>
          <w:sz w:val="22"/>
          <w:szCs w:val="21"/>
        </w:rPr>
        <w:t>where</w:t>
      </w:r>
      <w:r w:rsidRPr="008C6C6F">
        <w:rPr>
          <w:rFonts w:asciiTheme="minorHAnsi" w:hAnsiTheme="minorHAnsi" w:cs="Arial"/>
          <w:sz w:val="22"/>
          <w:szCs w:val="21"/>
        </w:rPr>
        <w:t xml:space="preserve"> any person ceases to have or commences having, directly or indirectly, Control of the Training Provider, but excludes any such event resulting from the transfer of shares or other securities on a stock exchange.</w:t>
      </w:r>
    </w:p>
    <w:p w14:paraId="168ED4E3" w14:textId="221CEBA7" w:rsidR="00DE7437" w:rsidRPr="00DE7437" w:rsidRDefault="00DE7437" w:rsidP="005C4B61">
      <w:pPr>
        <w:spacing w:before="80" w:after="0"/>
        <w:jc w:val="both"/>
        <w:rPr>
          <w:rFonts w:cs="Arial"/>
        </w:rPr>
      </w:pPr>
      <w:r w:rsidRPr="00DE7437">
        <w:rPr>
          <w:rFonts w:cs="Arial"/>
          <w:b/>
        </w:rPr>
        <w:t>Closing Time</w:t>
      </w:r>
      <w:r w:rsidRPr="00DE7437">
        <w:rPr>
          <w:rFonts w:cs="Arial"/>
        </w:rPr>
        <w:t xml:space="preserve"> means the time specified in </w:t>
      </w:r>
      <w:r w:rsidR="00F5174D">
        <w:rPr>
          <w:rFonts w:cs="Arial"/>
          <w:b/>
        </w:rPr>
        <w:t>3.4</w:t>
      </w:r>
      <w:r w:rsidRPr="00DE7437">
        <w:rPr>
          <w:rFonts w:cs="Arial"/>
        </w:rPr>
        <w:t xml:space="preserve"> of the </w:t>
      </w:r>
      <w:r w:rsidRPr="00DE7437">
        <w:rPr>
          <w:rFonts w:cs="Arial"/>
          <w:b/>
        </w:rPr>
        <w:t xml:space="preserve">Reference Schedule </w:t>
      </w:r>
      <w:r w:rsidRPr="00DE7437">
        <w:rPr>
          <w:rFonts w:cs="Arial"/>
        </w:rPr>
        <w:t xml:space="preserve">by which </w:t>
      </w:r>
      <w:r w:rsidRPr="00DE7437">
        <w:t>EOIs (including all supporting documentation)</w:t>
      </w:r>
      <w:r w:rsidRPr="00DE7437">
        <w:rPr>
          <w:rFonts w:cs="Arial"/>
        </w:rPr>
        <w:t xml:space="preserve"> must be submitted in SVTS</w:t>
      </w:r>
      <w:r w:rsidR="00583EFE">
        <w:rPr>
          <w:rFonts w:cs="Arial"/>
        </w:rPr>
        <w:t>, or to the Department’s Agents as specified in this Call for EOIs</w:t>
      </w:r>
      <w:r w:rsidRPr="00DE7437">
        <w:rPr>
          <w:rFonts w:cs="Arial"/>
        </w:rPr>
        <w:t>.</w:t>
      </w:r>
    </w:p>
    <w:p w14:paraId="165A7763" w14:textId="77777777" w:rsidR="008C6C6F" w:rsidRPr="008C6C6F" w:rsidRDefault="008C6C6F" w:rsidP="005433A5">
      <w:pPr>
        <w:spacing w:before="80" w:after="0"/>
        <w:jc w:val="both"/>
        <w:rPr>
          <w:rFonts w:cs="Arial"/>
          <w:szCs w:val="21"/>
        </w:rPr>
      </w:pPr>
      <w:r w:rsidRPr="00076EB7">
        <w:rPr>
          <w:b/>
        </w:rPr>
        <w:t>Co</w:t>
      </w:r>
      <w:r w:rsidRPr="008C6C6F">
        <w:rPr>
          <w:rFonts w:cs="Arial"/>
          <w:b/>
          <w:szCs w:val="21"/>
        </w:rPr>
        <w:t>ntrol</w:t>
      </w:r>
      <w:r w:rsidRPr="008C6C6F">
        <w:rPr>
          <w:rFonts w:cs="Arial"/>
          <w:szCs w:val="21"/>
        </w:rPr>
        <w:t xml:space="preserve"> means, with regard to an entity:</w:t>
      </w:r>
    </w:p>
    <w:p w14:paraId="27A2D826" w14:textId="556395DD" w:rsidR="008C6C6F" w:rsidRPr="008C6C6F" w:rsidRDefault="008C6C6F" w:rsidP="005433A5">
      <w:pPr>
        <w:pStyle w:val="ListParagraph"/>
        <w:numPr>
          <w:ilvl w:val="0"/>
          <w:numId w:val="42"/>
        </w:numPr>
        <w:spacing w:before="120" w:line="240" w:lineRule="auto"/>
        <w:ind w:left="1077" w:hanging="357"/>
        <w:contextualSpacing w:val="0"/>
        <w:jc w:val="both"/>
      </w:pPr>
      <w:r w:rsidRPr="008C6C6F">
        <w:t>the legal, financial or equitable ownership, directly or indirectly, of 50 per</w:t>
      </w:r>
      <w:r w:rsidR="00216C73">
        <w:t xml:space="preserve"> </w:t>
      </w:r>
      <w:r w:rsidRPr="008C6C6F">
        <w:t>cent or more of the share capital (or other ownership interest, if not a corporation limited by shares) of the entity;</w:t>
      </w:r>
    </w:p>
    <w:p w14:paraId="2D4AF2B6" w14:textId="18C80DDC" w:rsidR="008C6C6F" w:rsidRPr="008C6C6F" w:rsidRDefault="008C6C6F" w:rsidP="005433A5">
      <w:pPr>
        <w:pStyle w:val="ListParagraph"/>
        <w:numPr>
          <w:ilvl w:val="0"/>
          <w:numId w:val="42"/>
        </w:numPr>
        <w:spacing w:before="120" w:line="240" w:lineRule="auto"/>
        <w:ind w:left="1077" w:hanging="357"/>
        <w:contextualSpacing w:val="0"/>
        <w:jc w:val="both"/>
      </w:pPr>
      <w:r w:rsidRPr="008C6C6F">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w:t>
      </w:r>
      <w:r w:rsidR="00583EFE">
        <w:t>,</w:t>
      </w:r>
      <w:r w:rsidRPr="008C6C6F">
        <w:t xml:space="preserve"> or equitable rights and whether or not it arises by means of trusts, agreements, arrangements, understandings, practices, the ownership of any interest in shares or stock of that entity or otherwise; or</w:t>
      </w:r>
    </w:p>
    <w:p w14:paraId="2F4DFFD8" w14:textId="77777777" w:rsidR="008C6C6F" w:rsidRPr="008C6C6F" w:rsidRDefault="008C6C6F" w:rsidP="005433A5">
      <w:pPr>
        <w:pStyle w:val="ListParagraph"/>
        <w:numPr>
          <w:ilvl w:val="0"/>
          <w:numId w:val="42"/>
        </w:numPr>
        <w:spacing w:before="120" w:line="240" w:lineRule="auto"/>
        <w:ind w:left="1077" w:hanging="357"/>
        <w:contextualSpacing w:val="0"/>
        <w:jc w:val="both"/>
      </w:pPr>
      <w:r w:rsidRPr="008C6C6F">
        <w:t>effective control of the entity.</w:t>
      </w:r>
    </w:p>
    <w:p w14:paraId="5FDC84E2" w14:textId="0647F7F9" w:rsidR="00161509" w:rsidRPr="00DD2EED" w:rsidDel="00576964" w:rsidRDefault="00161509" w:rsidP="005C4B61">
      <w:pPr>
        <w:spacing w:after="120"/>
        <w:jc w:val="both"/>
        <w:rPr>
          <w:rFonts w:cs="Arial"/>
          <w:b/>
          <w:snapToGrid w:val="0"/>
          <w:szCs w:val="21"/>
        </w:rPr>
      </w:pPr>
      <w:r w:rsidRPr="005C4B61">
        <w:rPr>
          <w:rFonts w:cs="Arial"/>
          <w:b/>
          <w:bCs/>
          <w:szCs w:val="21"/>
        </w:rPr>
        <w:t xml:space="preserve">Commencement </w:t>
      </w:r>
      <w:r w:rsidRPr="005C4B61" w:rsidDel="00576964">
        <w:rPr>
          <w:rFonts w:cs="Arial"/>
          <w:b/>
          <w:bCs/>
          <w:szCs w:val="21"/>
        </w:rPr>
        <w:t xml:space="preserve">Allocation </w:t>
      </w:r>
      <w:r w:rsidRPr="005C4B61" w:rsidDel="00576964">
        <w:rPr>
          <w:rFonts w:cs="Arial"/>
          <w:bCs/>
          <w:szCs w:val="21"/>
        </w:rPr>
        <w:t xml:space="preserve">means the maximum number of commencements that the Department will fund under </w:t>
      </w:r>
      <w:r w:rsidR="005957AC">
        <w:rPr>
          <w:rFonts w:cs="Arial"/>
          <w:bCs/>
          <w:szCs w:val="21"/>
        </w:rPr>
        <w:t>a</w:t>
      </w:r>
      <w:r w:rsidRPr="005C4B61" w:rsidDel="00576964">
        <w:rPr>
          <w:rFonts w:cs="Arial"/>
          <w:bCs/>
          <w:szCs w:val="21"/>
        </w:rPr>
        <w:t xml:space="preserve"> Contract (subject to all other eligibility and funding restrictions), as</w:t>
      </w:r>
      <w:r w:rsidRPr="00D85061" w:rsidDel="00576964">
        <w:rPr>
          <w:rFonts w:cs="Arial"/>
          <w:szCs w:val="21"/>
        </w:rPr>
        <w:t xml:space="preserve"> </w:t>
      </w:r>
      <w:r w:rsidR="005957AC">
        <w:rPr>
          <w:rFonts w:cs="Arial"/>
          <w:bCs/>
          <w:szCs w:val="21"/>
        </w:rPr>
        <w:t>will be</w:t>
      </w:r>
      <w:r w:rsidRPr="005C4B61" w:rsidDel="00576964">
        <w:rPr>
          <w:rFonts w:cs="Arial"/>
          <w:bCs/>
          <w:szCs w:val="21"/>
        </w:rPr>
        <w:t xml:space="preserve"> specified in Schedule 2</w:t>
      </w:r>
      <w:r w:rsidRPr="00D85061" w:rsidDel="00576964">
        <w:rPr>
          <w:rFonts w:cs="Arial"/>
          <w:szCs w:val="21"/>
        </w:rPr>
        <w:t xml:space="preserve"> </w:t>
      </w:r>
      <w:r w:rsidR="005957AC">
        <w:rPr>
          <w:rFonts w:cs="Arial"/>
          <w:bCs/>
          <w:szCs w:val="21"/>
        </w:rPr>
        <w:t>of the</w:t>
      </w:r>
      <w:r w:rsidRPr="00D85061" w:rsidDel="00576964">
        <w:rPr>
          <w:rFonts w:cs="Arial"/>
          <w:szCs w:val="21"/>
        </w:rPr>
        <w:t xml:space="preserve"> Contract.</w:t>
      </w:r>
    </w:p>
    <w:p w14:paraId="405A8E72" w14:textId="4B963147" w:rsidR="00DE7437" w:rsidRPr="00DE7437" w:rsidRDefault="00DE7437" w:rsidP="005C4B61">
      <w:pPr>
        <w:pStyle w:val="fpindented"/>
        <w:spacing w:after="120"/>
        <w:ind w:left="0"/>
        <w:jc w:val="both"/>
        <w:rPr>
          <w:rFonts w:asciiTheme="minorHAnsi" w:hAnsiTheme="minorHAnsi" w:cs="Arial"/>
          <w:b/>
          <w:sz w:val="22"/>
          <w:szCs w:val="22"/>
        </w:rPr>
      </w:pPr>
      <w:r w:rsidRPr="00DE7437">
        <w:rPr>
          <w:rFonts w:asciiTheme="minorHAnsi" w:hAnsiTheme="minorHAnsi" w:cs="Arial"/>
          <w:b/>
          <w:sz w:val="22"/>
          <w:szCs w:val="22"/>
        </w:rPr>
        <w:t>Contract</w:t>
      </w:r>
      <w:r w:rsidR="00583EFE">
        <w:rPr>
          <w:rFonts w:asciiTheme="minorHAnsi" w:hAnsiTheme="minorHAnsi" w:cs="Arial"/>
          <w:b/>
          <w:sz w:val="22"/>
          <w:szCs w:val="22"/>
        </w:rPr>
        <w:t>(s)</w:t>
      </w:r>
      <w:r w:rsidRPr="00DE7437">
        <w:rPr>
          <w:rFonts w:asciiTheme="minorHAnsi" w:hAnsiTheme="minorHAnsi" w:cs="Arial"/>
          <w:b/>
          <w:sz w:val="22"/>
          <w:szCs w:val="22"/>
        </w:rPr>
        <w:t xml:space="preserve"> </w:t>
      </w:r>
      <w:r w:rsidRPr="00DE7437">
        <w:rPr>
          <w:rFonts w:asciiTheme="minorHAnsi" w:hAnsiTheme="minorHAnsi" w:cs="Arial"/>
          <w:sz w:val="22"/>
          <w:szCs w:val="22"/>
        </w:rPr>
        <w:t>means either a 2018</w:t>
      </w:r>
      <w:r w:rsidR="008C6C6F">
        <w:rPr>
          <w:rFonts w:asciiTheme="minorHAnsi" w:hAnsiTheme="minorHAnsi" w:cs="Arial"/>
          <w:sz w:val="22"/>
          <w:szCs w:val="22"/>
        </w:rPr>
        <w:t>-19</w:t>
      </w:r>
      <w:r w:rsidRPr="00DE7437">
        <w:rPr>
          <w:rFonts w:asciiTheme="minorHAnsi" w:hAnsiTheme="minorHAnsi" w:cs="Arial"/>
          <w:sz w:val="22"/>
          <w:szCs w:val="22"/>
        </w:rPr>
        <w:t xml:space="preserve"> </w:t>
      </w:r>
      <w:r w:rsidR="008C6C6F">
        <w:rPr>
          <w:rFonts w:asciiTheme="minorHAnsi" w:hAnsiTheme="minorHAnsi" w:cs="Arial"/>
          <w:sz w:val="22"/>
          <w:szCs w:val="22"/>
        </w:rPr>
        <w:t>Standard VET Funding Contract;</w:t>
      </w:r>
      <w:r w:rsidRPr="00DE7437">
        <w:rPr>
          <w:rFonts w:asciiTheme="minorHAnsi" w:hAnsiTheme="minorHAnsi" w:cs="Arial"/>
          <w:sz w:val="22"/>
          <w:szCs w:val="22"/>
        </w:rPr>
        <w:t xml:space="preserve"> a 2018</w:t>
      </w:r>
      <w:r w:rsidR="008C6C6F">
        <w:rPr>
          <w:rFonts w:asciiTheme="minorHAnsi" w:hAnsiTheme="minorHAnsi" w:cs="Arial"/>
          <w:sz w:val="22"/>
          <w:szCs w:val="22"/>
        </w:rPr>
        <w:t>-19</w:t>
      </w:r>
      <w:r w:rsidRPr="00DE7437">
        <w:rPr>
          <w:rFonts w:asciiTheme="minorHAnsi" w:hAnsiTheme="minorHAnsi" w:cs="Arial"/>
          <w:sz w:val="22"/>
          <w:szCs w:val="22"/>
        </w:rPr>
        <w:t xml:space="preserve"> Restricted VET Funding Contract</w:t>
      </w:r>
      <w:r w:rsidR="008C6C6F">
        <w:rPr>
          <w:rFonts w:asciiTheme="minorHAnsi" w:hAnsiTheme="minorHAnsi" w:cs="Arial"/>
          <w:sz w:val="22"/>
          <w:szCs w:val="22"/>
        </w:rPr>
        <w:t xml:space="preserve">; or a </w:t>
      </w:r>
      <w:r w:rsidR="00B83B02">
        <w:rPr>
          <w:rFonts w:asciiTheme="minorHAnsi" w:hAnsiTheme="minorHAnsi" w:cs="Arial"/>
          <w:sz w:val="22"/>
          <w:szCs w:val="22"/>
        </w:rPr>
        <w:t xml:space="preserve">2018-19 VET Funding Contract (non-Victorian based Training Provider delivering to a </w:t>
      </w:r>
      <w:r w:rsidR="008C6C6F">
        <w:rPr>
          <w:rFonts w:asciiTheme="minorHAnsi" w:hAnsiTheme="minorHAnsi" w:cs="Arial"/>
          <w:sz w:val="22"/>
          <w:szCs w:val="22"/>
        </w:rPr>
        <w:t xml:space="preserve">National </w:t>
      </w:r>
      <w:r w:rsidR="00B83B02">
        <w:rPr>
          <w:rFonts w:asciiTheme="minorHAnsi" w:hAnsiTheme="minorHAnsi" w:cs="Arial"/>
          <w:sz w:val="22"/>
          <w:szCs w:val="22"/>
        </w:rPr>
        <w:t>Enterprise).</w:t>
      </w:r>
    </w:p>
    <w:p w14:paraId="6D1780C2" w14:textId="4EA8CD1C" w:rsidR="00DE7437" w:rsidRDefault="00DE7437" w:rsidP="005C4B61">
      <w:pPr>
        <w:pStyle w:val="fpindented"/>
        <w:spacing w:after="120"/>
        <w:ind w:left="0"/>
        <w:jc w:val="both"/>
        <w:rPr>
          <w:rFonts w:asciiTheme="minorHAnsi" w:hAnsiTheme="minorHAnsi" w:cs="Arial"/>
          <w:sz w:val="22"/>
          <w:szCs w:val="22"/>
        </w:rPr>
      </w:pPr>
      <w:r w:rsidRPr="00DE7437">
        <w:rPr>
          <w:rFonts w:asciiTheme="minorHAnsi" w:hAnsiTheme="minorHAnsi" w:cs="Arial"/>
          <w:b/>
          <w:sz w:val="22"/>
          <w:szCs w:val="22"/>
        </w:rPr>
        <w:t>Contract Offer</w:t>
      </w:r>
      <w:r w:rsidRPr="00DE7437">
        <w:rPr>
          <w:rFonts w:asciiTheme="minorHAnsi" w:hAnsiTheme="minorHAnsi" w:cs="Arial"/>
          <w:sz w:val="22"/>
          <w:szCs w:val="22"/>
        </w:rPr>
        <w:t xml:space="preserve"> means the offer made to the Training Provider by the Department to enter into a Contract.</w:t>
      </w:r>
    </w:p>
    <w:p w14:paraId="3CD19904" w14:textId="3EF24A1D" w:rsidR="00AA1246" w:rsidRPr="00DE7437" w:rsidRDefault="00AA1246" w:rsidP="005C4B61">
      <w:pPr>
        <w:pStyle w:val="fpindented"/>
        <w:spacing w:after="120"/>
        <w:ind w:left="0"/>
        <w:jc w:val="both"/>
        <w:rPr>
          <w:rFonts w:asciiTheme="minorHAnsi" w:hAnsiTheme="minorHAnsi" w:cs="Arial"/>
          <w:sz w:val="22"/>
          <w:szCs w:val="22"/>
        </w:rPr>
      </w:pPr>
      <w:r w:rsidRPr="00AA1246">
        <w:rPr>
          <w:rFonts w:asciiTheme="minorHAnsi" w:hAnsiTheme="minorHAnsi" w:cs="Arial"/>
          <w:b/>
          <w:sz w:val="22"/>
          <w:szCs w:val="22"/>
        </w:rPr>
        <w:t>Corporate Scorecard</w:t>
      </w:r>
      <w:r>
        <w:rPr>
          <w:rFonts w:asciiTheme="minorHAnsi" w:hAnsiTheme="minorHAnsi" w:cs="Arial"/>
          <w:sz w:val="22"/>
          <w:szCs w:val="22"/>
        </w:rPr>
        <w:t xml:space="preserve"> means the Department’s independent financial assessor. </w:t>
      </w:r>
    </w:p>
    <w:p w14:paraId="7799EA17" w14:textId="73B9105F" w:rsidR="009A6D5B" w:rsidRPr="00DE7437" w:rsidRDefault="00DE7437" w:rsidP="005C4B61">
      <w:pPr>
        <w:spacing w:before="80" w:after="120"/>
        <w:jc w:val="both"/>
        <w:rPr>
          <w:rFonts w:cs="Arial"/>
        </w:rPr>
      </w:pPr>
      <w:r w:rsidRPr="00DE7437">
        <w:rPr>
          <w:rFonts w:cs="Arial"/>
          <w:b/>
        </w:rPr>
        <w:t>Department</w:t>
      </w:r>
      <w:r w:rsidRPr="00DE7437">
        <w:rPr>
          <w:rFonts w:cs="Arial"/>
        </w:rPr>
        <w:t xml:space="preserve"> means the State of Victoria acting through the Department of Education and Training. </w:t>
      </w:r>
    </w:p>
    <w:p w14:paraId="62508BE5" w14:textId="77777777" w:rsidR="00AF6292" w:rsidRPr="001F15F6" w:rsidRDefault="00AF6292" w:rsidP="00AF6292">
      <w:pPr>
        <w:pStyle w:val="Default"/>
        <w:spacing w:before="120" w:after="120"/>
        <w:rPr>
          <w:sz w:val="22"/>
          <w:szCs w:val="22"/>
        </w:rPr>
      </w:pPr>
      <w:r w:rsidRPr="001F15F6">
        <w:rPr>
          <w:b/>
          <w:bCs/>
          <w:sz w:val="22"/>
          <w:szCs w:val="22"/>
        </w:rPr>
        <w:t xml:space="preserve">Disallowed Person </w:t>
      </w:r>
      <w:r w:rsidRPr="001F15F6">
        <w:rPr>
          <w:sz w:val="22"/>
          <w:szCs w:val="22"/>
        </w:rPr>
        <w:t xml:space="preserve">means any person (which, to avoid doubt, includes any of the types of entity specified in Clause 1.2(h) of the Contract) who, since 1 January 2011: </w:t>
      </w:r>
    </w:p>
    <w:p w14:paraId="4713B75E" w14:textId="77777777" w:rsidR="00AF6292" w:rsidRPr="001F15F6" w:rsidRDefault="00AF6292" w:rsidP="00AF6292">
      <w:pPr>
        <w:pStyle w:val="Default"/>
        <w:numPr>
          <w:ilvl w:val="0"/>
          <w:numId w:val="73"/>
        </w:numPr>
        <w:spacing w:before="120" w:after="120"/>
        <w:rPr>
          <w:sz w:val="22"/>
          <w:szCs w:val="22"/>
        </w:rPr>
      </w:pPr>
      <w:r w:rsidRPr="001F15F6">
        <w:rPr>
          <w:sz w:val="22"/>
          <w:szCs w:val="22"/>
        </w:rPr>
        <w:t xml:space="preserve">was a registered training organisation that was party to a contract with the Department regarding government subsidised training which the Department terminated for any reason other than on a ground equivalent to one of the grounds specified in Clauses 18.3(f), 18.3(g) and 18.3(h) of the Contract, or a Relevant Person at such a registered training organisation; </w:t>
      </w:r>
    </w:p>
    <w:p w14:paraId="5A6E6F8F" w14:textId="77777777" w:rsidR="00AF6292" w:rsidRPr="001F15F6" w:rsidRDefault="00AF6292" w:rsidP="00AF6292">
      <w:pPr>
        <w:pStyle w:val="ListParagraph"/>
        <w:numPr>
          <w:ilvl w:val="0"/>
          <w:numId w:val="73"/>
        </w:numPr>
        <w:spacing w:before="120" w:after="120" w:line="240" w:lineRule="auto"/>
        <w:contextualSpacing w:val="0"/>
        <w:jc w:val="both"/>
        <w:rPr>
          <w:rFonts w:cs="Arial"/>
        </w:rPr>
      </w:pPr>
      <w:r w:rsidRPr="001F15F6">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59BA95B1" w14:textId="77777777" w:rsidR="00AF6292" w:rsidRPr="001F15F6" w:rsidRDefault="00AF6292" w:rsidP="00AF6292">
      <w:pPr>
        <w:pStyle w:val="ListParagraph"/>
        <w:numPr>
          <w:ilvl w:val="0"/>
          <w:numId w:val="73"/>
        </w:numPr>
        <w:spacing w:before="120" w:after="120" w:line="240" w:lineRule="auto"/>
        <w:contextualSpacing w:val="0"/>
        <w:jc w:val="both"/>
        <w:rPr>
          <w:rFonts w:cs="Arial"/>
        </w:rPr>
      </w:pPr>
      <w:r w:rsidRPr="001F15F6">
        <w:rPr>
          <w:rFonts w:cs="Arial"/>
        </w:rPr>
        <w:t>was a registered training organisation that was subject to an Other VET Funding Arrangement Termination Event, or a Relevant Person at such a registered training organisation; or</w:t>
      </w:r>
    </w:p>
    <w:p w14:paraId="4917D361" w14:textId="7942DEEE" w:rsidR="00AF6292" w:rsidRPr="001F15F6" w:rsidRDefault="00AF6292" w:rsidP="00AF6292">
      <w:pPr>
        <w:pStyle w:val="ListParagraph"/>
        <w:numPr>
          <w:ilvl w:val="0"/>
          <w:numId w:val="73"/>
        </w:numPr>
        <w:spacing w:before="120" w:after="120" w:line="240" w:lineRule="auto"/>
        <w:contextualSpacing w:val="0"/>
        <w:jc w:val="both"/>
        <w:rPr>
          <w:rFonts w:cs="Arial"/>
        </w:rPr>
      </w:pPr>
      <w:r w:rsidRPr="001F15F6">
        <w:rPr>
          <w:rFonts w:cs="Arial"/>
        </w:rPr>
        <w:t>was responsible, via their acts or omissions, for any of the matters raised in paragraph (a), (b) or (c) occurring to another person or entity.</w:t>
      </w:r>
    </w:p>
    <w:p w14:paraId="5B0EE3AA" w14:textId="640E73AB" w:rsidR="00DE7437" w:rsidRPr="00DE7437" w:rsidRDefault="00DE7437" w:rsidP="005C4B61">
      <w:pPr>
        <w:spacing w:before="80" w:after="120"/>
        <w:jc w:val="both"/>
        <w:rPr>
          <w:rFonts w:cs="Arial"/>
        </w:rPr>
      </w:pPr>
      <w:r w:rsidRPr="00DE7437">
        <w:rPr>
          <w:rFonts w:cs="Arial"/>
          <w:b/>
        </w:rPr>
        <w:t xml:space="preserve">Eligibility Criteria </w:t>
      </w:r>
      <w:r w:rsidRPr="00DE7437">
        <w:rPr>
          <w:rFonts w:cs="Arial"/>
        </w:rPr>
        <w:t xml:space="preserve">means the eligibility criteria set out in </w:t>
      </w:r>
      <w:hyperlink w:anchor="_ATTACHMENT_A_–" w:history="1">
        <w:r w:rsidR="000B70AF" w:rsidRPr="00AD314B">
          <w:rPr>
            <w:rStyle w:val="Hyperlink"/>
          </w:rPr>
          <w:t>Attachment A</w:t>
        </w:r>
      </w:hyperlink>
      <w:r w:rsidR="000B70AF" w:rsidRPr="00AD314B">
        <w:t xml:space="preserve"> </w:t>
      </w:r>
      <w:r w:rsidRPr="00DE7437">
        <w:rPr>
          <w:rFonts w:cs="Arial"/>
        </w:rPr>
        <w:t xml:space="preserve">of </w:t>
      </w:r>
      <w:r w:rsidR="005957AC">
        <w:rPr>
          <w:rFonts w:cs="Arial"/>
        </w:rPr>
        <w:t>this</w:t>
      </w:r>
      <w:r w:rsidRPr="00DE7437">
        <w:rPr>
          <w:rFonts w:cs="Arial"/>
        </w:rPr>
        <w:t xml:space="preserve"> </w:t>
      </w:r>
      <w:r w:rsidRPr="00DE7437">
        <w:t>Call for EOIs</w:t>
      </w:r>
      <w:r w:rsidRPr="00DE7437">
        <w:rPr>
          <w:rFonts w:cs="Arial"/>
        </w:rPr>
        <w:t>.</w:t>
      </w:r>
    </w:p>
    <w:p w14:paraId="6540C820" w14:textId="4FD6079E" w:rsidR="00DE7437" w:rsidRPr="00DE7437" w:rsidRDefault="00DE7437" w:rsidP="005C4B61">
      <w:pPr>
        <w:pStyle w:val="fpindented"/>
        <w:spacing w:before="0" w:after="120"/>
        <w:ind w:left="0"/>
        <w:jc w:val="both"/>
        <w:rPr>
          <w:rFonts w:asciiTheme="minorHAnsi" w:hAnsiTheme="minorHAnsi" w:cs="Arial"/>
          <w:b/>
          <w:sz w:val="22"/>
          <w:szCs w:val="22"/>
        </w:rPr>
      </w:pPr>
      <w:r w:rsidRPr="00DE7437">
        <w:rPr>
          <w:rFonts w:asciiTheme="minorHAnsi" w:hAnsiTheme="minorHAnsi" w:cs="Arial"/>
          <w:b/>
          <w:sz w:val="22"/>
          <w:szCs w:val="22"/>
        </w:rPr>
        <w:t xml:space="preserve">Eligible Individual </w:t>
      </w:r>
      <w:r w:rsidRPr="00DE7437">
        <w:rPr>
          <w:rFonts w:asciiTheme="minorHAnsi" w:hAnsiTheme="minorHAnsi" w:cs="Arial"/>
          <w:sz w:val="22"/>
          <w:szCs w:val="22"/>
        </w:rPr>
        <w:t xml:space="preserve">means an individual who is eligible for training subsidised through the </w:t>
      </w:r>
      <w:r w:rsidRPr="00DE7437">
        <w:rPr>
          <w:rFonts w:asciiTheme="minorHAnsi" w:hAnsiTheme="minorHAnsi" w:cs="Arial"/>
          <w:i/>
          <w:sz w:val="22"/>
          <w:szCs w:val="22"/>
        </w:rPr>
        <w:t>Skills First</w:t>
      </w:r>
      <w:r w:rsidRPr="00DE7437">
        <w:rPr>
          <w:rFonts w:asciiTheme="minorHAnsi" w:hAnsiTheme="minorHAnsi" w:cs="Arial"/>
          <w:sz w:val="22"/>
          <w:szCs w:val="22"/>
        </w:rPr>
        <w:t xml:space="preserve"> Program in accordance with the eligibility requirements specified in the Contract</w:t>
      </w:r>
      <w:r w:rsidR="005957AC">
        <w:rPr>
          <w:rFonts w:asciiTheme="minorHAnsi" w:hAnsiTheme="minorHAnsi" w:cs="Arial"/>
          <w:sz w:val="22"/>
          <w:szCs w:val="22"/>
        </w:rPr>
        <w:t>s</w:t>
      </w:r>
      <w:r w:rsidRPr="00DE7437">
        <w:rPr>
          <w:rFonts w:asciiTheme="minorHAnsi" w:hAnsiTheme="minorHAnsi" w:cs="Arial"/>
          <w:sz w:val="22"/>
          <w:szCs w:val="22"/>
        </w:rPr>
        <w:t>.</w:t>
      </w:r>
    </w:p>
    <w:p w14:paraId="014A53E9" w14:textId="77777777" w:rsidR="00DE7437" w:rsidRPr="00DE7437" w:rsidRDefault="00DE7437" w:rsidP="005C4B61">
      <w:pPr>
        <w:pStyle w:val="fpindented"/>
        <w:spacing w:before="0" w:after="120"/>
        <w:ind w:left="0"/>
        <w:jc w:val="both"/>
        <w:rPr>
          <w:rFonts w:asciiTheme="minorHAnsi" w:hAnsiTheme="minorHAnsi" w:cs="Arial"/>
          <w:sz w:val="22"/>
          <w:szCs w:val="22"/>
        </w:rPr>
      </w:pPr>
      <w:r w:rsidRPr="00DE7437">
        <w:rPr>
          <w:rFonts w:asciiTheme="minorHAnsi" w:hAnsiTheme="minorHAnsi" w:cs="Arial"/>
          <w:b/>
          <w:sz w:val="22"/>
          <w:szCs w:val="22"/>
        </w:rPr>
        <w:t xml:space="preserve">Entitlement to Funded Training </w:t>
      </w:r>
      <w:r w:rsidRPr="00DE7437">
        <w:rPr>
          <w:rFonts w:asciiTheme="minorHAnsi" w:hAnsiTheme="minorHAnsi" w:cs="Arial"/>
          <w:sz w:val="22"/>
          <w:szCs w:val="22"/>
        </w:rPr>
        <w:t>means the entitlement to a Government subsidised place in recognised training for persons who are eligible in accordance with the criteria set out in the Act; or established pursuant to the Act, and reflected in the Contract.</w:t>
      </w:r>
    </w:p>
    <w:p w14:paraId="1B81D4C8" w14:textId="3652642D" w:rsidR="00DE7437" w:rsidRPr="00DE7437" w:rsidRDefault="00DE7437" w:rsidP="005C4B61">
      <w:pPr>
        <w:spacing w:before="80" w:after="0"/>
        <w:jc w:val="both"/>
        <w:rPr>
          <w:rFonts w:cs="Arial"/>
        </w:rPr>
      </w:pPr>
      <w:r w:rsidRPr="00DE7437">
        <w:rPr>
          <w:rFonts w:cs="Arial"/>
          <w:b/>
        </w:rPr>
        <w:t>Evaluation Criteria</w:t>
      </w:r>
      <w:r w:rsidRPr="00DE7437">
        <w:rPr>
          <w:rFonts w:cs="Arial"/>
        </w:rPr>
        <w:t xml:space="preserve"> means the evaluation criteria set out in </w:t>
      </w:r>
      <w:hyperlink w:anchor="_ATTACHMENT_A_–" w:history="1">
        <w:r w:rsidR="000B70AF" w:rsidRPr="00AD314B">
          <w:rPr>
            <w:rStyle w:val="Hyperlink"/>
          </w:rPr>
          <w:t>Attachment A</w:t>
        </w:r>
      </w:hyperlink>
      <w:r w:rsidR="000B70AF" w:rsidRPr="00AD314B">
        <w:t xml:space="preserve"> </w:t>
      </w:r>
      <w:r w:rsidRPr="00DE7437">
        <w:rPr>
          <w:rFonts w:cs="Arial"/>
        </w:rPr>
        <w:t>of th</w:t>
      </w:r>
      <w:r w:rsidR="005957AC">
        <w:rPr>
          <w:rFonts w:cs="Arial"/>
        </w:rPr>
        <w:t>is</w:t>
      </w:r>
      <w:r w:rsidRPr="00DE7437">
        <w:rPr>
          <w:rFonts w:cs="Arial"/>
        </w:rPr>
        <w:t xml:space="preserve"> </w:t>
      </w:r>
      <w:r w:rsidRPr="00DE7437">
        <w:t>Call for EOIs</w:t>
      </w:r>
      <w:r w:rsidRPr="00DE7437">
        <w:rPr>
          <w:rFonts w:cs="Arial"/>
        </w:rPr>
        <w:t>.</w:t>
      </w:r>
    </w:p>
    <w:p w14:paraId="5ECCCCE7" w14:textId="06CBA89E" w:rsidR="00DE7437" w:rsidRPr="00DE7437" w:rsidRDefault="00DE7437" w:rsidP="005C4B61">
      <w:pPr>
        <w:spacing w:before="80" w:after="0"/>
        <w:jc w:val="both"/>
        <w:rPr>
          <w:rFonts w:cs="Arial"/>
        </w:rPr>
      </w:pPr>
      <w:r w:rsidRPr="00DE7437">
        <w:rPr>
          <w:rFonts w:cs="Arial"/>
          <w:b/>
        </w:rPr>
        <w:t xml:space="preserve">Evaluation Process </w:t>
      </w:r>
      <w:r w:rsidRPr="00DE7437">
        <w:rPr>
          <w:rFonts w:cs="Arial"/>
        </w:rPr>
        <w:t xml:space="preserve">means the evaluation process set out in </w:t>
      </w:r>
      <w:r w:rsidR="00CC0053">
        <w:rPr>
          <w:rFonts w:cs="Arial"/>
        </w:rPr>
        <w:t>Section 4</w:t>
      </w:r>
      <w:r w:rsidRPr="00DE7437">
        <w:rPr>
          <w:rFonts w:cs="Arial"/>
        </w:rPr>
        <w:t xml:space="preserve"> of th</w:t>
      </w:r>
      <w:r w:rsidR="005957AC">
        <w:rPr>
          <w:rFonts w:cs="Arial"/>
        </w:rPr>
        <w:t>is</w:t>
      </w:r>
      <w:r w:rsidRPr="00DE7437">
        <w:t xml:space="preserve"> Call for EOIs</w:t>
      </w:r>
      <w:r w:rsidRPr="00DE7437">
        <w:rPr>
          <w:rFonts w:cs="Arial"/>
        </w:rPr>
        <w:t>.</w:t>
      </w:r>
    </w:p>
    <w:p w14:paraId="71DDB3DC" w14:textId="77777777" w:rsidR="00DE7437" w:rsidRPr="00DE7437" w:rsidRDefault="00DE7437" w:rsidP="005C4B61">
      <w:pPr>
        <w:pStyle w:val="fpindented"/>
        <w:ind w:left="0"/>
        <w:jc w:val="both"/>
        <w:rPr>
          <w:rFonts w:asciiTheme="minorHAnsi" w:hAnsiTheme="minorHAnsi" w:cs="Arial"/>
          <w:sz w:val="22"/>
          <w:szCs w:val="22"/>
        </w:rPr>
      </w:pPr>
      <w:r w:rsidRPr="00DE7437">
        <w:rPr>
          <w:rFonts w:asciiTheme="minorHAnsi" w:hAnsiTheme="minorHAnsi" w:cs="Arial"/>
          <w:b/>
          <w:bCs/>
          <w:sz w:val="22"/>
          <w:szCs w:val="22"/>
          <w:lang w:eastAsia="en-AU"/>
        </w:rPr>
        <w:t>Executive Officer</w:t>
      </w:r>
      <w:r w:rsidRPr="00DE7437">
        <w:rPr>
          <w:rFonts w:asciiTheme="minorHAnsi" w:hAnsiTheme="minorHAnsi" w:cs="Arial"/>
          <w:sz w:val="22"/>
          <w:szCs w:val="22"/>
          <w:lang w:eastAsia="en-AU"/>
        </w:rPr>
        <w:t xml:space="preserve"> </w:t>
      </w:r>
      <w:r w:rsidRPr="00DE7437">
        <w:rPr>
          <w:rFonts w:asciiTheme="minorHAnsi" w:hAnsiTheme="minorHAnsi" w:cs="Arial"/>
          <w:sz w:val="22"/>
          <w:szCs w:val="22"/>
        </w:rPr>
        <w:t xml:space="preserve">in relation to an entity, means: </w:t>
      </w:r>
    </w:p>
    <w:p w14:paraId="614A03B1"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a person (by whatever name called and whether or not a director of the entity) who is concerned in, or takes part in, the management of the entity;</w:t>
      </w:r>
    </w:p>
    <w:p w14:paraId="6F7C9868"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w:t>
      </w:r>
    </w:p>
    <w:p w14:paraId="19EFB855" w14:textId="11D9EAD7" w:rsidR="00DE7437" w:rsidRPr="00DE7437" w:rsidRDefault="00DE7437" w:rsidP="00DD2EED">
      <w:pPr>
        <w:pStyle w:val="ListParagraph"/>
        <w:numPr>
          <w:ilvl w:val="2"/>
          <w:numId w:val="18"/>
        </w:numPr>
        <w:jc w:val="both"/>
        <w:rPr>
          <w:rFonts w:asciiTheme="minorHAnsi" w:hAnsiTheme="minorHAnsi" w:cs="Arial"/>
        </w:rPr>
      </w:pPr>
      <w:r w:rsidRPr="00DE7437">
        <w:rPr>
          <w:rFonts w:asciiTheme="minorHAnsi" w:hAnsiTheme="minorHAnsi" w:cs="Arial"/>
        </w:rPr>
        <w:t>a person who owns 15</w:t>
      </w:r>
      <w:r w:rsidR="00216C73">
        <w:rPr>
          <w:rFonts w:asciiTheme="minorHAnsi" w:hAnsiTheme="minorHAnsi" w:cs="Arial"/>
        </w:rPr>
        <w:t xml:space="preserve"> per cent</w:t>
      </w:r>
      <w:r w:rsidRPr="00DE7437">
        <w:rPr>
          <w:rFonts w:asciiTheme="minorHAnsi" w:hAnsiTheme="minorHAnsi" w:cs="Arial"/>
        </w:rPr>
        <w:t xml:space="preserve"> or more of the entity; or </w:t>
      </w:r>
    </w:p>
    <w:p w14:paraId="1C7F53BF" w14:textId="7013016F" w:rsidR="00DE7437" w:rsidRPr="00DE7437" w:rsidRDefault="00DE7437" w:rsidP="00DD2EED">
      <w:pPr>
        <w:pStyle w:val="ListParagraph"/>
        <w:numPr>
          <w:ilvl w:val="2"/>
          <w:numId w:val="18"/>
        </w:numPr>
        <w:jc w:val="both"/>
        <w:rPr>
          <w:rFonts w:asciiTheme="minorHAnsi" w:hAnsiTheme="minorHAnsi" w:cs="Arial"/>
        </w:rPr>
      </w:pPr>
      <w:r w:rsidRPr="00DE7437">
        <w:rPr>
          <w:rFonts w:asciiTheme="minorHAnsi" w:hAnsiTheme="minorHAnsi" w:cs="Arial"/>
        </w:rPr>
        <w:t>a person who is entitled to receive 15</w:t>
      </w:r>
      <w:r w:rsidR="00216C73">
        <w:rPr>
          <w:rFonts w:asciiTheme="minorHAnsi" w:hAnsiTheme="minorHAnsi" w:cs="Arial"/>
        </w:rPr>
        <w:t xml:space="preserve"> per cent</w:t>
      </w:r>
      <w:r w:rsidRPr="00DE7437">
        <w:rPr>
          <w:rFonts w:asciiTheme="minorHAnsi" w:hAnsiTheme="minorHAnsi" w:cs="Arial"/>
        </w:rPr>
        <w:t xml:space="preserve"> or more of dividends paid by the entity;</w:t>
      </w:r>
    </w:p>
    <w:p w14:paraId="5BBC8912"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an administrator, receiver and manager, or liquidator of the entity (other than a receiver and manager, or liquidator, appointed by a court);</w:t>
      </w:r>
    </w:p>
    <w:p w14:paraId="6AE36AB4"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 the administrator of a deed of company arrangement executed by an entity; or</w:t>
      </w:r>
    </w:p>
    <w:p w14:paraId="31815C33" w14:textId="77777777" w:rsid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 a trustee or other person administering a compromise or arrangement made between the entity and another person or other persons.</w:t>
      </w:r>
    </w:p>
    <w:p w14:paraId="2A34536F" w14:textId="74163475" w:rsidR="00E35F80" w:rsidRPr="00E35F80" w:rsidRDefault="00E35F80" w:rsidP="005C4B61">
      <w:r w:rsidRPr="00E35F80">
        <w:rPr>
          <w:b/>
        </w:rPr>
        <w:t>Existing Contract Holder</w:t>
      </w:r>
      <w:r>
        <w:t xml:space="preserve"> means a Training Provider who has held a Contract with the Department in either 2016 or 2017. </w:t>
      </w:r>
    </w:p>
    <w:p w14:paraId="4ABADE14" w14:textId="03FB3E8E" w:rsidR="00DE7437" w:rsidRDefault="00DE7437" w:rsidP="005C4B61">
      <w:pPr>
        <w:spacing w:before="80" w:after="0"/>
        <w:jc w:val="both"/>
      </w:pPr>
      <w:r w:rsidRPr="00DE7437">
        <w:rPr>
          <w:b/>
        </w:rPr>
        <w:t>Expression of Interest (EOI)</w:t>
      </w:r>
      <w:r w:rsidR="00E971C8">
        <w:rPr>
          <w:rFonts w:cs="Arial"/>
        </w:rPr>
        <w:t xml:space="preserve"> </w:t>
      </w:r>
      <w:r w:rsidRPr="00DE7437">
        <w:rPr>
          <w:rFonts w:cs="Arial"/>
        </w:rPr>
        <w:t xml:space="preserve">means all documents submitted by a Training Provider in response to this </w:t>
      </w:r>
      <w:r w:rsidRPr="00DE7437">
        <w:t>Call for EOIs.</w:t>
      </w:r>
    </w:p>
    <w:p w14:paraId="57D43924" w14:textId="0C91BDC2" w:rsidR="008929A1" w:rsidRPr="008929A1" w:rsidRDefault="008929A1" w:rsidP="005C4B61">
      <w:pPr>
        <w:spacing w:before="120" w:line="240" w:lineRule="auto"/>
        <w:jc w:val="both"/>
        <w:rPr>
          <w:i/>
        </w:rPr>
      </w:pPr>
      <w:r w:rsidRPr="008929A1">
        <w:rPr>
          <w:rFonts w:cs="Arial"/>
          <w:b/>
        </w:rPr>
        <w:t xml:space="preserve">Force Majeure </w:t>
      </w:r>
      <w:r w:rsidRPr="008929A1">
        <w:rPr>
          <w:rFonts w:cs="Arial"/>
        </w:rPr>
        <w:t>means a</w:t>
      </w:r>
      <w:r>
        <w:rPr>
          <w:rFonts w:cs="Arial"/>
          <w:b/>
        </w:rPr>
        <w:t xml:space="preserve"> </w:t>
      </w:r>
      <w:r>
        <w:t>circumstance</w:t>
      </w:r>
      <w:r w:rsidRPr="008929A1">
        <w:t xml:space="preserve"> for the failure to submit the</w:t>
      </w:r>
      <w:r w:rsidR="009C2AC9">
        <w:t>ir</w:t>
      </w:r>
      <w:r w:rsidRPr="008929A1">
        <w:t xml:space="preserve"> EOI </w:t>
      </w:r>
      <w:r w:rsidR="009C2AC9">
        <w:t xml:space="preserve">and pertinent </w:t>
      </w:r>
      <w:r w:rsidRPr="008929A1">
        <w:t xml:space="preserve">documents was triggered by something beyond the Training Provider’s reasonable control. </w:t>
      </w:r>
      <w:r>
        <w:t>In such instances, the Department will only make an exception for a late submission where evidence accompanying a statutory declaration outlining the circumstances resulting in the late submission is promptly provided, and those reasons are accepted by the Department.</w:t>
      </w:r>
    </w:p>
    <w:p w14:paraId="7DE67F07" w14:textId="59F99BA0" w:rsidR="00DE7437" w:rsidRPr="00DE7437" w:rsidRDefault="00DE7437" w:rsidP="005C4B61">
      <w:pPr>
        <w:spacing w:before="80" w:after="0"/>
        <w:jc w:val="both"/>
      </w:pPr>
      <w:r w:rsidRPr="00DE7437">
        <w:rPr>
          <w:rFonts w:cs="Arial"/>
          <w:b/>
        </w:rPr>
        <w:t xml:space="preserve">Foundation Skills Approved Provider List </w:t>
      </w:r>
      <w:r w:rsidRPr="00DE7437">
        <w:rPr>
          <w:rFonts w:cs="Arial"/>
        </w:rPr>
        <w:t>means a list of Training Providers approved by the Department to receive Government funding for the delivery of courses or qualifications on the Foundation Skills List.</w:t>
      </w:r>
    </w:p>
    <w:p w14:paraId="7E690E1C" w14:textId="2F111D06" w:rsidR="005957AC" w:rsidRPr="00DE7437" w:rsidRDefault="005957AC" w:rsidP="005C4B61">
      <w:pPr>
        <w:spacing w:before="80" w:after="0"/>
        <w:jc w:val="both"/>
      </w:pPr>
      <w:r w:rsidRPr="0088679E">
        <w:rPr>
          <w:b/>
        </w:rPr>
        <w:t>Foundation Skills List</w:t>
      </w:r>
      <w:r w:rsidRPr="00323B6C">
        <w:t xml:space="preserve"> means the specific list of approved foundation courses issued by the Department from time to time.</w:t>
      </w:r>
    </w:p>
    <w:p w14:paraId="4983DE42" w14:textId="343D23C4" w:rsidR="00DE7437" w:rsidRPr="00DE7437" w:rsidRDefault="00DE7437" w:rsidP="005C4B61">
      <w:pPr>
        <w:spacing w:before="80" w:after="0"/>
        <w:jc w:val="both"/>
        <w:rPr>
          <w:rFonts w:cs="Arial"/>
          <w:b/>
        </w:rPr>
      </w:pPr>
      <w:r w:rsidRPr="00DE7437">
        <w:rPr>
          <w:rFonts w:cs="Arial"/>
          <w:b/>
        </w:rPr>
        <w:t xml:space="preserve">Funded Scope </w:t>
      </w:r>
      <w:r w:rsidR="00B221CE" w:rsidRPr="00B221CE">
        <w:rPr>
          <w:rFonts w:cs="Arial"/>
        </w:rPr>
        <w:t xml:space="preserve">means the specific list of courses for the delivery of which the Training Provider is entitled to be paid Funds under </w:t>
      </w:r>
      <w:r w:rsidR="00B221CE">
        <w:rPr>
          <w:rFonts w:cs="Arial"/>
        </w:rPr>
        <w:t>the</w:t>
      </w:r>
      <w:r w:rsidR="00B221CE" w:rsidRPr="00B221CE">
        <w:rPr>
          <w:rFonts w:cs="Arial"/>
        </w:rPr>
        <w:t xml:space="preserve"> Contract, as set out in </w:t>
      </w:r>
      <w:r w:rsidR="00B221CE">
        <w:rPr>
          <w:rFonts w:cs="Arial"/>
        </w:rPr>
        <w:t>the Contract</w:t>
      </w:r>
      <w:r w:rsidR="00B221CE" w:rsidRPr="00B221CE">
        <w:rPr>
          <w:rFonts w:cs="Arial"/>
        </w:rPr>
        <w:t xml:space="preserve"> and varied from time to time pursuant to </w:t>
      </w:r>
      <w:r w:rsidR="00B221CE">
        <w:rPr>
          <w:rFonts w:cs="Arial"/>
        </w:rPr>
        <w:t>the</w:t>
      </w:r>
      <w:r w:rsidR="00B221CE" w:rsidRPr="00B221CE">
        <w:rPr>
          <w:rFonts w:cs="Arial"/>
        </w:rPr>
        <w:t xml:space="preserve"> Contract.</w:t>
      </w:r>
    </w:p>
    <w:p w14:paraId="62F25ECB" w14:textId="2A06A1B9" w:rsidR="00DE7437" w:rsidRPr="00DE7437" w:rsidRDefault="00DE7437" w:rsidP="005C4B61">
      <w:pPr>
        <w:spacing w:before="80" w:after="0"/>
        <w:jc w:val="both"/>
        <w:rPr>
          <w:lang w:eastAsia="en-AU"/>
        </w:rPr>
      </w:pPr>
      <w:r w:rsidRPr="00DE7437">
        <w:rPr>
          <w:b/>
          <w:bCs/>
          <w:lang w:eastAsia="en-AU"/>
        </w:rPr>
        <w:t xml:space="preserve">High Managerial Agent </w:t>
      </w:r>
      <w:r w:rsidRPr="00DE7437">
        <w:rPr>
          <w:lang w:eastAsia="en-AU"/>
        </w:rPr>
        <w:t xml:space="preserve">in relation to an entity, means an employee or agent of the entity with duties of such responsibility that </w:t>
      </w:r>
      <w:r w:rsidR="00AF6292">
        <w:rPr>
          <w:lang w:eastAsia="en-AU"/>
        </w:rPr>
        <w:t>their</w:t>
      </w:r>
      <w:r w:rsidRPr="00DE7437">
        <w:rPr>
          <w:lang w:eastAsia="en-AU"/>
        </w:rPr>
        <w:t xml:space="preserve"> conduct may fairly be assumed to represent the entity in relation to its business</w:t>
      </w:r>
      <w:r w:rsidR="005957AC" w:rsidRPr="005957AC">
        <w:rPr>
          <w:lang w:eastAsia="en-AU"/>
        </w:rPr>
        <w:t xml:space="preserve"> </w:t>
      </w:r>
      <w:r w:rsidR="00AF6292">
        <w:rPr>
          <w:sz w:val="21"/>
          <w:szCs w:val="21"/>
        </w:rPr>
        <w:t xml:space="preserve">(which, where the entity is the Training Provider, means its business </w:t>
      </w:r>
      <w:r w:rsidR="005957AC">
        <w:rPr>
          <w:lang w:eastAsia="en-AU"/>
        </w:rPr>
        <w:t>connected with the delivery of courses and qualifications</w:t>
      </w:r>
      <w:r w:rsidR="00AF6292">
        <w:rPr>
          <w:lang w:eastAsia="en-AU"/>
        </w:rPr>
        <w:t>)</w:t>
      </w:r>
      <w:r w:rsidRPr="00DE7437">
        <w:rPr>
          <w:lang w:eastAsia="en-AU"/>
        </w:rPr>
        <w:t>.</w:t>
      </w:r>
    </w:p>
    <w:p w14:paraId="08BB88FE" w14:textId="77777777" w:rsidR="00DB1A0F" w:rsidRDefault="00DB1A0F" w:rsidP="005C4B61">
      <w:pPr>
        <w:spacing w:before="80" w:after="0"/>
        <w:jc w:val="both"/>
      </w:pPr>
      <w:r w:rsidRPr="000F70C9">
        <w:rPr>
          <w:b/>
        </w:rPr>
        <w:t>Improper Assistance</w:t>
      </w:r>
      <w:r w:rsidRPr="000F70C9">
        <w:t xml:space="preserve"> means any assistance that would provide a material advantage over other </w:t>
      </w:r>
      <w:r>
        <w:t>Training Provider</w:t>
      </w:r>
      <w:r w:rsidRPr="000F70C9">
        <w:t>s</w:t>
      </w:r>
      <w:r>
        <w:t xml:space="preserve"> or securing a favourable outcome</w:t>
      </w:r>
      <w:r w:rsidRPr="000F70C9">
        <w:t xml:space="preserve"> in relation to </w:t>
      </w:r>
      <w:r>
        <w:t>the</w:t>
      </w:r>
      <w:r w:rsidRPr="000F70C9">
        <w:t xml:space="preserve"> </w:t>
      </w:r>
      <w:r>
        <w:t>2018-19 PSP. Improper Assistance</w:t>
      </w:r>
      <w:r w:rsidRPr="000F70C9">
        <w:t xml:space="preserve"> does not include assistance provided by other agencies of the State of Victoria where such assistance is provided as part of a partnership arrangement directly related to </w:t>
      </w:r>
      <w:r>
        <w:t>an</w:t>
      </w:r>
      <w:r w:rsidRPr="000F70C9">
        <w:t xml:space="preserve"> </w:t>
      </w:r>
      <w:r>
        <w:t>EOI</w:t>
      </w:r>
      <w:r w:rsidRPr="000F70C9">
        <w:t xml:space="preserve">. </w:t>
      </w:r>
    </w:p>
    <w:p w14:paraId="072B8344" w14:textId="7EF50475" w:rsidR="00DE7437" w:rsidRPr="00DE7437" w:rsidRDefault="00DE7437" w:rsidP="005C4B61">
      <w:pPr>
        <w:spacing w:before="80" w:after="0"/>
        <w:jc w:val="both"/>
        <w:rPr>
          <w:rFonts w:cs="Arial"/>
        </w:rPr>
      </w:pPr>
      <w:r w:rsidRPr="00DE7437">
        <w:rPr>
          <w:rFonts w:cs="Arial"/>
          <w:b/>
        </w:rPr>
        <w:t xml:space="preserve">Intellectual Property </w:t>
      </w:r>
      <w:r w:rsidRPr="00DE7437">
        <w:rPr>
          <w:rFonts w:cs="Arial"/>
        </w:rPr>
        <w:t xml:space="preserve">means any method, discovery, formulae, copyright, all rights in relation to inventions (including registered and registrable patents), registered and unregistered trademarks, registered and unregistered designs, circuit layouts, know-how and confidential information, and all other rights including moral rights resulting from intellectual activity in the industrial, scientific, literary or artistic fields of intangible property. </w:t>
      </w:r>
    </w:p>
    <w:p w14:paraId="2B57824C" w14:textId="2026B4F7" w:rsidR="00DE7437" w:rsidRPr="00DE7437" w:rsidRDefault="00DE7437" w:rsidP="005C4B61">
      <w:pPr>
        <w:spacing w:before="120"/>
        <w:jc w:val="both"/>
        <w:rPr>
          <w:rFonts w:cs="Arial"/>
          <w:bCs/>
        </w:rPr>
      </w:pPr>
      <w:r w:rsidRPr="00DE7437">
        <w:rPr>
          <w:rFonts w:cs="Arial"/>
          <w:b/>
          <w:bCs/>
        </w:rPr>
        <w:t>Learn Local Organisation</w:t>
      </w:r>
      <w:r w:rsidRPr="00DE7437">
        <w:rPr>
          <w:rFonts w:cs="Arial"/>
          <w:bCs/>
        </w:rPr>
        <w:t xml:space="preserve"> </w:t>
      </w:r>
      <w:r w:rsidR="0033176E" w:rsidRPr="0033176E">
        <w:rPr>
          <w:rFonts w:cs="Arial"/>
          <w:bCs/>
        </w:rPr>
        <w:t xml:space="preserve">means a </w:t>
      </w:r>
      <w:r w:rsidR="00216C73">
        <w:rPr>
          <w:rFonts w:cs="Arial"/>
          <w:bCs/>
        </w:rPr>
        <w:t xml:space="preserve">Training Provider </w:t>
      </w:r>
      <w:r w:rsidR="0033176E" w:rsidRPr="0033176E">
        <w:rPr>
          <w:rFonts w:cs="Arial"/>
          <w:bCs/>
        </w:rPr>
        <w:t>that is a community owned and managed not-for-profit that is registered with the Adult, Community and Further Education Board.</w:t>
      </w:r>
    </w:p>
    <w:p w14:paraId="239AD21E" w14:textId="6741F6ED" w:rsidR="00CB2489" w:rsidRPr="005F21BD" w:rsidRDefault="00CB2489" w:rsidP="005C4B61">
      <w:pPr>
        <w:spacing w:after="120"/>
        <w:jc w:val="both"/>
        <w:rPr>
          <w:rFonts w:cs="Arial"/>
          <w:b/>
        </w:rPr>
      </w:pPr>
      <w:r w:rsidRPr="005F21BD">
        <w:rPr>
          <w:rFonts w:cs="Arial"/>
          <w:b/>
        </w:rPr>
        <w:t xml:space="preserve">National </w:t>
      </w:r>
      <w:r>
        <w:rPr>
          <w:rFonts w:cs="Arial"/>
          <w:b/>
        </w:rPr>
        <w:t xml:space="preserve">Act </w:t>
      </w:r>
      <w:r>
        <w:rPr>
          <w:rFonts w:cs="Arial"/>
        </w:rPr>
        <w:t>means</w:t>
      </w:r>
      <w:r w:rsidRPr="005F21BD">
        <w:rPr>
          <w:rFonts w:cs="Arial"/>
          <w:b/>
        </w:rPr>
        <w:t xml:space="preserve"> </w:t>
      </w:r>
      <w:r w:rsidRPr="005F21BD">
        <w:rPr>
          <w:rFonts w:cs="Arial"/>
        </w:rPr>
        <w:t xml:space="preserve">the </w:t>
      </w:r>
      <w:r w:rsidRPr="005F21BD">
        <w:rPr>
          <w:rFonts w:cs="Arial"/>
          <w:i/>
        </w:rPr>
        <w:t>National Vocational Education and Training Regulator Act 2011</w:t>
      </w:r>
      <w:r w:rsidRPr="005F21BD">
        <w:rPr>
          <w:rFonts w:cs="Arial"/>
        </w:rPr>
        <w:t xml:space="preserve"> (Cth).</w:t>
      </w:r>
    </w:p>
    <w:p w14:paraId="4769A078" w14:textId="18928DC8" w:rsidR="008C6C6F" w:rsidRDefault="00B2126E" w:rsidP="005C4B61">
      <w:pPr>
        <w:jc w:val="both"/>
        <w:rPr>
          <w:rFonts w:cs="Arial"/>
          <w:b/>
        </w:rPr>
      </w:pPr>
      <w:r>
        <w:rPr>
          <w:rFonts w:cs="Arial"/>
          <w:b/>
        </w:rPr>
        <w:t>Non-Victorian Contract</w:t>
      </w:r>
      <w:r w:rsidR="008C6C6F">
        <w:rPr>
          <w:rFonts w:cs="Arial"/>
          <w:b/>
        </w:rPr>
        <w:t xml:space="preserve"> </w:t>
      </w:r>
      <w:r w:rsidR="008C6C6F" w:rsidRPr="008C6C6F">
        <w:rPr>
          <w:rFonts w:cs="Arial"/>
        </w:rPr>
        <w:t>means a</w:t>
      </w:r>
      <w:r w:rsidR="008C6C6F">
        <w:rPr>
          <w:rFonts w:cs="Arial"/>
          <w:b/>
        </w:rPr>
        <w:t xml:space="preserve"> </w:t>
      </w:r>
      <w:r w:rsidR="008C6C6F" w:rsidRPr="00616ACB">
        <w:t xml:space="preserve">2018-19 VET Funding Contract </w:t>
      </w:r>
      <w:r w:rsidR="00B83B02">
        <w:rPr>
          <w:rFonts w:cs="Arial"/>
        </w:rPr>
        <w:t>(non</w:t>
      </w:r>
      <w:r w:rsidR="008C6C6F" w:rsidRPr="00616ACB">
        <w:t xml:space="preserve">-Victorian </w:t>
      </w:r>
      <w:r w:rsidR="00B83B02">
        <w:rPr>
          <w:rFonts w:cs="Arial"/>
        </w:rPr>
        <w:t>based Training Provider</w:t>
      </w:r>
      <w:r w:rsidR="008C6C6F" w:rsidRPr="00616ACB">
        <w:t xml:space="preserve"> delivering to a National Enterprise</w:t>
      </w:r>
      <w:r w:rsidR="00B83B02">
        <w:rPr>
          <w:rFonts w:cs="Arial"/>
        </w:rPr>
        <w:t>).</w:t>
      </w:r>
    </w:p>
    <w:p w14:paraId="572E7919" w14:textId="447C5BCE" w:rsidR="00DE7437" w:rsidRDefault="00DE7437" w:rsidP="005C4B61">
      <w:pPr>
        <w:jc w:val="both"/>
      </w:pPr>
      <w:r w:rsidRPr="00DE7437">
        <w:rPr>
          <w:rFonts w:cs="Arial"/>
          <w:b/>
        </w:rPr>
        <w:t xml:space="preserve">National Enterprise </w:t>
      </w:r>
      <w:r w:rsidRPr="00DE7437">
        <w:rPr>
          <w:rFonts w:cs="Arial"/>
        </w:rPr>
        <w:t xml:space="preserve">means </w:t>
      </w:r>
      <w:r w:rsidRPr="00DE7437">
        <w:t xml:space="preserve">an organisation that has no less than 50 employees permanently based within the State of Victoria, and no less than 50 employees permanently based in another Australian State or Territory other than the State of Victoria. </w:t>
      </w:r>
    </w:p>
    <w:p w14:paraId="7A274D82" w14:textId="71DBCA39" w:rsidR="00E35F80" w:rsidRPr="00DE7437" w:rsidRDefault="00E35F80" w:rsidP="005C4B61">
      <w:pPr>
        <w:jc w:val="both"/>
      </w:pPr>
      <w:r w:rsidRPr="00E35F80">
        <w:rPr>
          <w:b/>
        </w:rPr>
        <w:t>New Entrant</w:t>
      </w:r>
      <w:r>
        <w:t xml:space="preserve"> means a Training Provider that has </w:t>
      </w:r>
      <w:r w:rsidR="00B2126E">
        <w:t xml:space="preserve">did not hold a VET Funding Contract in </w:t>
      </w:r>
      <w:r w:rsidR="00B83B02">
        <w:t>either</w:t>
      </w:r>
      <w:r w:rsidR="00B2126E">
        <w:t xml:space="preserve"> 2016 or in 2017</w:t>
      </w:r>
      <w:r>
        <w:t xml:space="preserve">. </w:t>
      </w:r>
    </w:p>
    <w:p w14:paraId="2CE8859B" w14:textId="07F92D1E" w:rsidR="00DE7437" w:rsidRPr="00DE7437" w:rsidRDefault="00DE7437" w:rsidP="005C4B61">
      <w:pPr>
        <w:spacing w:before="80" w:after="0"/>
        <w:jc w:val="both"/>
        <w:rPr>
          <w:rFonts w:cs="Arial"/>
        </w:rPr>
      </w:pPr>
      <w:r w:rsidRPr="00DE7437">
        <w:rPr>
          <w:rFonts w:cs="Arial"/>
          <w:b/>
        </w:rPr>
        <w:t xml:space="preserve">Optional </w:t>
      </w:r>
      <w:r w:rsidR="00B83B02">
        <w:rPr>
          <w:rFonts w:cs="Arial"/>
          <w:b/>
        </w:rPr>
        <w:t>Initiative</w:t>
      </w:r>
      <w:r w:rsidRPr="00DE7437">
        <w:rPr>
          <w:rFonts w:cs="Arial"/>
          <w:b/>
        </w:rPr>
        <w:t xml:space="preserve"> </w:t>
      </w:r>
      <w:r w:rsidRPr="00DE7437">
        <w:rPr>
          <w:rFonts w:cs="Arial"/>
        </w:rPr>
        <w:t xml:space="preserve">means </w:t>
      </w:r>
      <w:r w:rsidR="00B83B02">
        <w:rPr>
          <w:rFonts w:cs="Arial"/>
        </w:rPr>
        <w:t>an initiative</w:t>
      </w:r>
      <w:r w:rsidR="00B2126E">
        <w:rPr>
          <w:rFonts w:cs="Arial"/>
        </w:rPr>
        <w:t xml:space="preserve"> that </w:t>
      </w:r>
      <w:r w:rsidR="00B83B02">
        <w:rPr>
          <w:rFonts w:cs="Arial"/>
        </w:rPr>
        <w:t>Training P</w:t>
      </w:r>
      <w:r w:rsidR="00B2126E">
        <w:rPr>
          <w:rFonts w:cs="Arial"/>
        </w:rPr>
        <w:t xml:space="preserve">roviders can opt in or out of </w:t>
      </w:r>
      <w:r w:rsidR="00FB3A08">
        <w:rPr>
          <w:rFonts w:cs="Arial"/>
        </w:rPr>
        <w:t xml:space="preserve">seeking to participate </w:t>
      </w:r>
      <w:r w:rsidR="00954399">
        <w:rPr>
          <w:rFonts w:cs="Arial"/>
        </w:rPr>
        <w:t xml:space="preserve">in </w:t>
      </w:r>
      <w:r w:rsidR="00B2126E">
        <w:rPr>
          <w:rFonts w:cs="Arial"/>
        </w:rPr>
        <w:t>as part of the</w:t>
      </w:r>
      <w:r w:rsidR="00B83B02">
        <w:rPr>
          <w:rFonts w:cs="Arial"/>
        </w:rPr>
        <w:t>ir</w:t>
      </w:r>
      <w:r w:rsidR="00B2126E">
        <w:rPr>
          <w:rFonts w:cs="Arial"/>
        </w:rPr>
        <w:t xml:space="preserve"> EOI. The only Optional Initiative in the </w:t>
      </w:r>
      <w:r w:rsidR="00B83B1B">
        <w:rPr>
          <w:rFonts w:cs="Arial"/>
        </w:rPr>
        <w:t>2018-19 PSP</w:t>
      </w:r>
      <w:r w:rsidR="00B2126E">
        <w:rPr>
          <w:rFonts w:cs="Arial"/>
        </w:rPr>
        <w:t xml:space="preserve"> is </w:t>
      </w:r>
      <w:r w:rsidRPr="00DE7437">
        <w:rPr>
          <w:rFonts w:cs="Arial"/>
        </w:rPr>
        <w:t>the Foundation Skills Approved Provider List.</w:t>
      </w:r>
    </w:p>
    <w:p w14:paraId="6F5A56C2" w14:textId="77777777" w:rsidR="00DE7437" w:rsidRPr="00DE7437" w:rsidRDefault="00DE7437" w:rsidP="005C4B61">
      <w:pPr>
        <w:spacing w:before="80" w:after="0"/>
        <w:jc w:val="both"/>
        <w:rPr>
          <w:rFonts w:cs="Arial"/>
        </w:rPr>
      </w:pPr>
      <w:r w:rsidRPr="00DE7437">
        <w:rPr>
          <w:rFonts w:cs="Arial"/>
          <w:b/>
        </w:rPr>
        <w:t>Other VET Funding Arrangement</w:t>
      </w:r>
      <w:r w:rsidRPr="00DE7437">
        <w:t xml:space="preserve"> </w:t>
      </w:r>
      <w:r w:rsidRPr="00DE7437">
        <w:rPr>
          <w:rFonts w:cs="Arial"/>
        </w:rPr>
        <w:t>means:</w:t>
      </w:r>
    </w:p>
    <w:p w14:paraId="77BF4D4E"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a) </w:t>
      </w:r>
      <w:r w:rsidRPr="00DE7437">
        <w:rPr>
          <w:rFonts w:cs="Arial"/>
        </w:rPr>
        <w:tab/>
        <w:t xml:space="preserve">approval under the </w:t>
      </w:r>
      <w:r w:rsidRPr="00DE7437">
        <w:rPr>
          <w:rFonts w:cs="Arial"/>
          <w:i/>
        </w:rPr>
        <w:t>Higher Education Support Act 2003</w:t>
      </w:r>
      <w:r w:rsidRPr="00DE7437">
        <w:rPr>
          <w:rFonts w:cs="Arial"/>
        </w:rPr>
        <w:t xml:space="preserve"> (Cth) to offer student loans;</w:t>
      </w:r>
    </w:p>
    <w:p w14:paraId="01059ADB"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b) </w:t>
      </w:r>
      <w:r w:rsidRPr="00DE7437">
        <w:rPr>
          <w:rFonts w:cs="Arial"/>
        </w:rPr>
        <w:tab/>
        <w:t>a Smart and Skilled contract entered into with the State of New South Wales through its Department of Industry, Skills and Regional Development (or its successor);</w:t>
      </w:r>
    </w:p>
    <w:p w14:paraId="4F127E3A"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c) </w:t>
      </w:r>
      <w:r w:rsidRPr="00DE7437">
        <w:rPr>
          <w:rFonts w:cs="Arial"/>
        </w:rPr>
        <w:tab/>
        <w:t>a Vocational Education and Training (VET) Pre-qualified Supplier (PQS) Agreement entered into with the State of Queensland through its Department of Education and Training (or its successor);</w:t>
      </w:r>
    </w:p>
    <w:p w14:paraId="13815988" w14:textId="77777777" w:rsidR="00DE7437" w:rsidRPr="00DE7437" w:rsidRDefault="00DE7437" w:rsidP="005C4B61">
      <w:pPr>
        <w:tabs>
          <w:tab w:val="left" w:pos="1276"/>
        </w:tabs>
        <w:spacing w:before="80" w:after="0"/>
        <w:ind w:left="1287" w:hanging="567"/>
        <w:jc w:val="both"/>
        <w:rPr>
          <w:rFonts w:cs="Arial"/>
        </w:rPr>
      </w:pPr>
      <w:r w:rsidRPr="00DE7437">
        <w:rPr>
          <w:rFonts w:cs="Arial"/>
        </w:rPr>
        <w:t>d)</w:t>
      </w:r>
      <w:r w:rsidRPr="00DE7437">
        <w:rPr>
          <w:rFonts w:cs="Arial"/>
        </w:rPr>
        <w:tab/>
        <w:t xml:space="preserve"> a WorkReady head agreement entered into with the State of South Australia through its Minister for Employment, Higher Education and Skills (or its successor);</w:t>
      </w:r>
    </w:p>
    <w:p w14:paraId="645468E8"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e) </w:t>
      </w:r>
      <w:r w:rsidRPr="00DE7437">
        <w:rPr>
          <w:rFonts w:cs="Arial"/>
        </w:rPr>
        <w:tab/>
        <w:t>a purchase of training services contract entered into with the VET (WA) Ministerial Corporation (or its successor);</w:t>
      </w:r>
    </w:p>
    <w:p w14:paraId="15497675"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f) </w:t>
      </w:r>
      <w:r w:rsidRPr="00DE7437">
        <w:rPr>
          <w:rFonts w:cs="Arial"/>
        </w:rPr>
        <w:tab/>
        <w:t>a Skills Tasmania agreement entered into with the State of Tasmania as represented by its Department of State Growth trading as Skills Tasmania (or its successor);</w:t>
      </w:r>
    </w:p>
    <w:p w14:paraId="3E5228BE"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g) </w:t>
      </w:r>
      <w:r w:rsidRPr="00DE7437">
        <w:rPr>
          <w:rFonts w:cs="Arial"/>
        </w:rPr>
        <w:tab/>
        <w:t>an ACT funding agreement; or</w:t>
      </w:r>
    </w:p>
    <w:p w14:paraId="70F1CA60" w14:textId="77777777" w:rsidR="00DE7437" w:rsidRPr="00DE7437" w:rsidRDefault="00DE7437" w:rsidP="005C4B61">
      <w:pPr>
        <w:tabs>
          <w:tab w:val="left" w:pos="1276"/>
        </w:tabs>
        <w:spacing w:before="80" w:after="0"/>
        <w:ind w:left="1287" w:hanging="567"/>
        <w:jc w:val="both"/>
        <w:rPr>
          <w:rFonts w:cs="Arial"/>
        </w:rPr>
      </w:pPr>
      <w:r w:rsidRPr="00DE7437">
        <w:rPr>
          <w:rFonts w:cs="Arial"/>
        </w:rPr>
        <w:t>h)</w:t>
      </w:r>
      <w:r w:rsidRPr="00DE7437">
        <w:rPr>
          <w:rFonts w:cs="Arial"/>
        </w:rPr>
        <w:tab/>
        <w:t>any other arrangement under which the Training Provider is approved to receive Government subsidies for the provision of vocational education and training in any Australian jurisdiction (including any alteration, supplement or replacement of any of the contracts or other arrangements referred to in paragraphs (a) to (g)).</w:t>
      </w:r>
    </w:p>
    <w:p w14:paraId="61A7E3DF" w14:textId="41E8259D" w:rsidR="007C330C" w:rsidRPr="007C330C" w:rsidRDefault="007C330C" w:rsidP="005C4B61">
      <w:pPr>
        <w:spacing w:before="120"/>
        <w:jc w:val="both"/>
        <w:rPr>
          <w:szCs w:val="21"/>
        </w:rPr>
      </w:pPr>
      <w:r w:rsidRPr="00761A9F">
        <w:rPr>
          <w:b/>
          <w:bCs/>
          <w:szCs w:val="21"/>
        </w:rPr>
        <w:t xml:space="preserve">Other VET Funding Arrangement Termination Event </w:t>
      </w:r>
      <w:r w:rsidRPr="00761A9F">
        <w:rPr>
          <w:szCs w:val="21"/>
        </w:rPr>
        <w:t xml:space="preserve">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 </w:t>
      </w:r>
    </w:p>
    <w:p w14:paraId="06EDBE6A" w14:textId="4E746086" w:rsidR="00DE7437" w:rsidRPr="00DE7437" w:rsidRDefault="00DE7437" w:rsidP="005C4B61">
      <w:pPr>
        <w:spacing w:before="120"/>
        <w:jc w:val="both"/>
      </w:pPr>
      <w:r w:rsidRPr="00DE7437">
        <w:rPr>
          <w:b/>
        </w:rPr>
        <w:t>Principal Place of Business</w:t>
      </w:r>
      <w:r w:rsidRPr="00DE7437">
        <w:t xml:space="preserve"> means the principal place of business of the legal entity encom</w:t>
      </w:r>
      <w:r w:rsidR="00673A0C">
        <w:t xml:space="preserve">passing the Training Provider where employees conduct operations relating to the operation and administration of the entity, for the equivalent of at least three out of every five business days over a calendar year. </w:t>
      </w:r>
    </w:p>
    <w:p w14:paraId="711398F0" w14:textId="76DB3BE6" w:rsidR="00B83B02" w:rsidRDefault="00B83B02" w:rsidP="005C4B61">
      <w:pPr>
        <w:jc w:val="both"/>
        <w:rPr>
          <w:b/>
        </w:rPr>
      </w:pPr>
      <w:r>
        <w:rPr>
          <w:b/>
        </w:rPr>
        <w:t xml:space="preserve">Program </w:t>
      </w:r>
      <w:r w:rsidRPr="00B83B02">
        <w:t>means a course or qualification.</w:t>
      </w:r>
      <w:r>
        <w:rPr>
          <w:b/>
        </w:rPr>
        <w:t xml:space="preserve"> </w:t>
      </w:r>
    </w:p>
    <w:p w14:paraId="69AE8D98" w14:textId="7D449303" w:rsidR="00DE7437" w:rsidRPr="00DE7437" w:rsidRDefault="00DE7437" w:rsidP="005C4B61">
      <w:pPr>
        <w:jc w:val="both"/>
        <w:rPr>
          <w:b/>
        </w:rPr>
      </w:pPr>
      <w:r w:rsidRPr="00DE7437">
        <w:rPr>
          <w:b/>
        </w:rPr>
        <w:t>Program Delivery Plans</w:t>
      </w:r>
      <w:r w:rsidR="009C2AC9">
        <w:rPr>
          <w:b/>
        </w:rPr>
        <w:t xml:space="preserve"> (PDP)</w:t>
      </w:r>
      <w:r w:rsidRPr="00DE7437">
        <w:rPr>
          <w:b/>
        </w:rPr>
        <w:t xml:space="preserve"> </w:t>
      </w:r>
      <w:r w:rsidRPr="00DE7437">
        <w:t>are electronic forms in SVTS that are submitted by Training Providers relating to the types of training tha</w:t>
      </w:r>
      <w:r w:rsidR="001A3FCD">
        <w:t xml:space="preserve">t is intended to be delivered. </w:t>
      </w:r>
      <w:r w:rsidRPr="00DE7437">
        <w:t xml:space="preserve">An individual </w:t>
      </w:r>
      <w:r w:rsidR="00943B85">
        <w:t>PDP</w:t>
      </w:r>
      <w:r w:rsidRPr="00DE7437">
        <w:t xml:space="preserve"> must be submitted for each Program (course/qualification) a Training Provider intends to deliver in 2018</w:t>
      </w:r>
      <w:r w:rsidR="00B83B02">
        <w:t>.</w:t>
      </w:r>
    </w:p>
    <w:p w14:paraId="687AFD0C" w14:textId="29827EE3" w:rsidR="00DE7437" w:rsidRPr="00DE7437" w:rsidRDefault="00DE7437" w:rsidP="005C4B61">
      <w:pPr>
        <w:spacing w:before="80" w:after="0"/>
        <w:jc w:val="both"/>
        <w:rPr>
          <w:rFonts w:cs="Arial"/>
        </w:rPr>
      </w:pPr>
      <w:r w:rsidRPr="00DE7437">
        <w:rPr>
          <w:rFonts w:cs="Arial"/>
          <w:b/>
        </w:rPr>
        <w:t>Project Manager</w:t>
      </w:r>
      <w:r w:rsidRPr="00DE7437">
        <w:rPr>
          <w:rFonts w:cs="Arial"/>
        </w:rPr>
        <w:t xml:space="preserve"> means the person so designated in </w:t>
      </w:r>
      <w:r w:rsidR="00CF5C0B">
        <w:rPr>
          <w:rFonts w:cs="Arial"/>
          <w:b/>
        </w:rPr>
        <w:t>Section 3.3</w:t>
      </w:r>
      <w:r w:rsidRPr="00DE7437">
        <w:rPr>
          <w:rFonts w:cs="Arial"/>
        </w:rPr>
        <w:t>.</w:t>
      </w:r>
    </w:p>
    <w:p w14:paraId="514AA6BA" w14:textId="0C569A3E" w:rsidR="00DE7437" w:rsidRDefault="00DE7437" w:rsidP="005C4B61">
      <w:pPr>
        <w:spacing w:before="80"/>
        <w:jc w:val="both"/>
        <w:rPr>
          <w:rFonts w:cs="Arial"/>
        </w:rPr>
      </w:pPr>
      <w:r w:rsidRPr="00DE7437">
        <w:rPr>
          <w:rFonts w:cs="Arial"/>
          <w:b/>
        </w:rPr>
        <w:t xml:space="preserve">Reference Schedule </w:t>
      </w:r>
      <w:r w:rsidRPr="00DE7437">
        <w:rPr>
          <w:rFonts w:cs="Arial"/>
        </w:rPr>
        <w:t xml:space="preserve">means the schedule </w:t>
      </w:r>
      <w:r w:rsidR="00B83B02">
        <w:rPr>
          <w:rFonts w:cs="Arial"/>
        </w:rPr>
        <w:t xml:space="preserve">contained in </w:t>
      </w:r>
      <w:r w:rsidR="00B83B02" w:rsidRPr="00B83B02">
        <w:rPr>
          <w:rFonts w:cs="Arial"/>
          <w:b/>
        </w:rPr>
        <w:t>Section 3.</w:t>
      </w:r>
      <w:r w:rsidR="00B83B02">
        <w:rPr>
          <w:rFonts w:cs="Arial"/>
        </w:rPr>
        <w:t xml:space="preserve"> </w:t>
      </w:r>
    </w:p>
    <w:p w14:paraId="0F112FA9" w14:textId="05EEE929" w:rsidR="00CB2489" w:rsidRPr="00CB2489" w:rsidRDefault="00CB2489" w:rsidP="005C4B61">
      <w:pPr>
        <w:ind w:left="1"/>
        <w:rPr>
          <w:i/>
          <w:lang w:val="en-US"/>
        </w:rPr>
      </w:pPr>
      <w:r w:rsidRPr="00E5467D">
        <w:rPr>
          <w:b/>
          <w:lang w:val="en-US"/>
        </w:rPr>
        <w:t xml:space="preserve">Registered </w:t>
      </w:r>
      <w:r>
        <w:rPr>
          <w:b/>
          <w:lang w:val="en-US"/>
        </w:rPr>
        <w:t>Training Organisation (RTO</w:t>
      </w:r>
      <w:r w:rsidRPr="00E5467D">
        <w:rPr>
          <w:b/>
          <w:lang w:val="en-US"/>
        </w:rPr>
        <w:t>)</w:t>
      </w:r>
      <w:r>
        <w:rPr>
          <w:lang w:val="en-US"/>
        </w:rPr>
        <w:t xml:space="preserve">: </w:t>
      </w:r>
      <w:r w:rsidRPr="005F21BD">
        <w:rPr>
          <w:rFonts w:cs="Arial"/>
        </w:rPr>
        <w:t>has the same</w:t>
      </w:r>
      <w:r>
        <w:rPr>
          <w:rFonts w:cs="Arial"/>
        </w:rPr>
        <w:t xml:space="preserve"> meaning as </w:t>
      </w:r>
      <w:r w:rsidR="00943B85">
        <w:rPr>
          <w:rFonts w:cs="Arial"/>
        </w:rPr>
        <w:t>Training Provider</w:t>
      </w:r>
      <w:r>
        <w:rPr>
          <w:lang w:val="en-US"/>
        </w:rPr>
        <w:t>.</w:t>
      </w:r>
    </w:p>
    <w:p w14:paraId="37EB0097" w14:textId="77777777" w:rsidR="00DE7437" w:rsidRPr="00DE7437" w:rsidRDefault="00DE7437" w:rsidP="005C4B61">
      <w:pPr>
        <w:jc w:val="both"/>
        <w:rPr>
          <w:rFonts w:cs="Arial"/>
        </w:rPr>
      </w:pPr>
      <w:r w:rsidRPr="00DE7437">
        <w:rPr>
          <w:rFonts w:cs="Arial"/>
          <w:b/>
        </w:rPr>
        <w:t>Related Training Provider</w:t>
      </w:r>
      <w:r w:rsidRPr="00DE7437">
        <w:rPr>
          <w:rFonts w:cs="Arial"/>
        </w:rPr>
        <w:t xml:space="preserve"> means a registered training organisation that is any of the following: </w:t>
      </w:r>
    </w:p>
    <w:p w14:paraId="4D828496" w14:textId="5B2C7DC4" w:rsidR="00DE7437" w:rsidRPr="00DE7437" w:rsidRDefault="00DE7437" w:rsidP="00B83B02">
      <w:pPr>
        <w:pStyle w:val="ListParagraph"/>
        <w:numPr>
          <w:ilvl w:val="0"/>
          <w:numId w:val="19"/>
        </w:numPr>
        <w:jc w:val="both"/>
      </w:pPr>
      <w:r w:rsidRPr="00DE7437">
        <w:t>an entity that controls, is controlled by</w:t>
      </w:r>
      <w:r w:rsidR="009C2AC9">
        <w:t>,</w:t>
      </w:r>
      <w:r w:rsidRPr="00DE7437">
        <w:t xml:space="preserve"> or under common control with the Training Provider (whether directly or indirectly);</w:t>
      </w:r>
    </w:p>
    <w:p w14:paraId="23253F44" w14:textId="357415AF" w:rsidR="00DE7437" w:rsidRPr="00DE7437" w:rsidRDefault="00DE7437" w:rsidP="00B83B02">
      <w:pPr>
        <w:pStyle w:val="ListParagraph"/>
        <w:numPr>
          <w:ilvl w:val="0"/>
          <w:numId w:val="19"/>
        </w:numPr>
        <w:jc w:val="both"/>
      </w:pPr>
      <w:r w:rsidRPr="00DE7437">
        <w:t>an entity with whom the Training Provider has an arrangement, agreement or understanding for the purpose of providing Training Services; or</w:t>
      </w:r>
    </w:p>
    <w:p w14:paraId="66F8E632" w14:textId="56C6471F" w:rsidR="00DE7437" w:rsidRPr="00DE7437" w:rsidRDefault="00DE7437" w:rsidP="00B83B02">
      <w:pPr>
        <w:pStyle w:val="ListParagraph"/>
        <w:numPr>
          <w:ilvl w:val="0"/>
          <w:numId w:val="19"/>
        </w:numPr>
        <w:jc w:val="both"/>
      </w:pPr>
      <w:r w:rsidRPr="00DE7437">
        <w:t>an entity</w:t>
      </w:r>
      <w:r w:rsidR="009C2AC9">
        <w:t>,</w:t>
      </w:r>
      <w:r w:rsidRPr="00DE7437">
        <w:t xml:space="preserve"> one of whose Relevant Persons is also:</w:t>
      </w:r>
    </w:p>
    <w:p w14:paraId="75A40BD7" w14:textId="77777777" w:rsidR="00DE7437" w:rsidRPr="00DE7437" w:rsidRDefault="00DE7437" w:rsidP="00B83B02">
      <w:pPr>
        <w:pStyle w:val="ListParagraph"/>
        <w:numPr>
          <w:ilvl w:val="2"/>
          <w:numId w:val="19"/>
        </w:numPr>
        <w:jc w:val="both"/>
      </w:pPr>
      <w:r w:rsidRPr="00DE7437">
        <w:t>a Relevant Person of the Training Provider or an entity referred to in paragraph (a) above; or</w:t>
      </w:r>
    </w:p>
    <w:p w14:paraId="316724BA" w14:textId="77777777" w:rsidR="00DE7437" w:rsidRPr="00DE7437" w:rsidRDefault="00DE7437" w:rsidP="00B83B02">
      <w:pPr>
        <w:pStyle w:val="ListParagraph"/>
        <w:numPr>
          <w:ilvl w:val="2"/>
          <w:numId w:val="19"/>
        </w:numPr>
        <w:jc w:val="both"/>
      </w:pPr>
      <w:r w:rsidRPr="00DE7437">
        <w:t>a Relative of a person referred to in paragraph (c)(i) above.</w:t>
      </w:r>
    </w:p>
    <w:p w14:paraId="5CF8C384" w14:textId="77777777" w:rsidR="00DE7437" w:rsidRPr="00DE7437" w:rsidRDefault="00DE7437" w:rsidP="005C4B61">
      <w:pPr>
        <w:jc w:val="both"/>
        <w:rPr>
          <w:rFonts w:cs="Arial"/>
          <w:b/>
        </w:rPr>
      </w:pPr>
      <w:r w:rsidRPr="00DE7437">
        <w:rPr>
          <w:rFonts w:cs="Arial"/>
          <w:b/>
          <w:bCs/>
          <w:color w:val="000000"/>
          <w:lang w:eastAsia="en-AU"/>
        </w:rPr>
        <w:t xml:space="preserve">Relative </w:t>
      </w:r>
      <w:r w:rsidRPr="00DE7437">
        <w:rPr>
          <w:rFonts w:cs="Arial"/>
          <w:color w:val="000000"/>
          <w:lang w:eastAsia="en-AU"/>
        </w:rPr>
        <w:t xml:space="preserve">has the same meaning as in the </w:t>
      </w:r>
      <w:r w:rsidRPr="00DE7437">
        <w:rPr>
          <w:rFonts w:cs="Arial"/>
          <w:i/>
          <w:color w:val="000000"/>
          <w:lang w:eastAsia="en-AU"/>
        </w:rPr>
        <w:t>Corporations Act 2001</w:t>
      </w:r>
      <w:r w:rsidRPr="00DE7437">
        <w:rPr>
          <w:rFonts w:cs="Arial"/>
          <w:color w:val="000000"/>
          <w:lang w:eastAsia="en-AU"/>
        </w:rPr>
        <w:t xml:space="preserve"> (Cth).</w:t>
      </w:r>
    </w:p>
    <w:p w14:paraId="4E7197E3" w14:textId="77777777" w:rsidR="00DE7437" w:rsidRPr="00DE7437" w:rsidRDefault="00DE7437" w:rsidP="005C4B61">
      <w:pPr>
        <w:spacing w:before="80" w:after="0"/>
        <w:jc w:val="both"/>
        <w:rPr>
          <w:lang w:eastAsia="en-AU"/>
        </w:rPr>
      </w:pPr>
      <w:r w:rsidRPr="00DE7437">
        <w:rPr>
          <w:rFonts w:cs="Arial"/>
          <w:b/>
        </w:rPr>
        <w:t>Relevant Person</w:t>
      </w:r>
      <w:r w:rsidRPr="00DE7437">
        <w:rPr>
          <w:rFonts w:cs="Arial"/>
        </w:rPr>
        <w:t xml:space="preserve"> </w:t>
      </w:r>
      <w:r w:rsidRPr="00DE7437">
        <w:rPr>
          <w:lang w:eastAsia="en-AU"/>
        </w:rPr>
        <w:t>means any Executive Officer or High Managerial Agent of the entity, or any person or entity with a material degree of control or influence over the management or direction of any material part of the business (which, where the entity is the Training Provider, means its business connected with the delivery of courses and qualifications).</w:t>
      </w:r>
    </w:p>
    <w:p w14:paraId="76DCBFBF" w14:textId="77777777" w:rsidR="00DE7437" w:rsidRPr="00DE7437" w:rsidRDefault="00DE7437" w:rsidP="005C4B61">
      <w:pPr>
        <w:spacing w:before="80" w:after="0"/>
        <w:jc w:val="both"/>
        <w:rPr>
          <w:rFonts w:cs="Arial"/>
        </w:rPr>
      </w:pPr>
      <w:r w:rsidRPr="00DE7437">
        <w:rPr>
          <w:rFonts w:cs="Arial"/>
          <w:b/>
        </w:rPr>
        <w:t xml:space="preserve">RPL </w:t>
      </w:r>
      <w:r w:rsidRPr="00DE7437">
        <w:rPr>
          <w:rFonts w:cs="Arial"/>
        </w:rPr>
        <w:t xml:space="preserve">means Recognition of Prior Learning </w:t>
      </w:r>
    </w:p>
    <w:p w14:paraId="2FA21E6F" w14:textId="42056368" w:rsidR="00DE7437" w:rsidRPr="00DE7437" w:rsidRDefault="00DE7437" w:rsidP="005C4B61">
      <w:pPr>
        <w:pStyle w:val="fpindented"/>
        <w:ind w:left="0"/>
        <w:jc w:val="both"/>
        <w:rPr>
          <w:rFonts w:asciiTheme="minorHAnsi" w:hAnsiTheme="minorHAnsi" w:cs="Arial"/>
          <w:sz w:val="22"/>
          <w:szCs w:val="22"/>
        </w:rPr>
      </w:pPr>
      <w:r>
        <w:rPr>
          <w:rFonts w:asciiTheme="minorHAnsi" w:hAnsiTheme="minorHAnsi" w:cs="Arial"/>
          <w:b/>
          <w:sz w:val="22"/>
          <w:szCs w:val="22"/>
        </w:rPr>
        <w:t xml:space="preserve">Rules </w:t>
      </w:r>
      <w:r w:rsidR="00954399">
        <w:rPr>
          <w:rFonts w:asciiTheme="minorHAnsi" w:hAnsiTheme="minorHAnsi" w:cs="Arial"/>
          <w:sz w:val="22"/>
          <w:szCs w:val="22"/>
        </w:rPr>
        <w:t>means</w:t>
      </w:r>
      <w:r w:rsidR="00761C59">
        <w:rPr>
          <w:rFonts w:asciiTheme="minorHAnsi" w:hAnsiTheme="minorHAnsi" w:cs="Arial"/>
          <w:sz w:val="22"/>
          <w:szCs w:val="22"/>
        </w:rPr>
        <w:t xml:space="preserve"> the Rules in </w:t>
      </w:r>
      <w:r w:rsidR="00CC0053">
        <w:rPr>
          <w:rFonts w:asciiTheme="minorHAnsi" w:hAnsiTheme="minorHAnsi" w:cs="Arial"/>
          <w:sz w:val="22"/>
          <w:szCs w:val="22"/>
        </w:rPr>
        <w:t>S</w:t>
      </w:r>
      <w:r w:rsidR="00761C59">
        <w:rPr>
          <w:rFonts w:asciiTheme="minorHAnsi" w:hAnsiTheme="minorHAnsi" w:cs="Arial"/>
          <w:sz w:val="22"/>
          <w:szCs w:val="22"/>
        </w:rPr>
        <w:t xml:space="preserve">ection 4 </w:t>
      </w:r>
      <w:r>
        <w:rPr>
          <w:rFonts w:asciiTheme="minorHAnsi" w:hAnsiTheme="minorHAnsi" w:cs="Arial"/>
          <w:sz w:val="22"/>
          <w:szCs w:val="22"/>
        </w:rPr>
        <w:t xml:space="preserve">of this Call for EOIs. </w:t>
      </w:r>
    </w:p>
    <w:p w14:paraId="70CA33B6" w14:textId="3BCCCEE9" w:rsidR="00DE7437" w:rsidRPr="00DE7437" w:rsidRDefault="00DE7437" w:rsidP="005C4B61">
      <w:pPr>
        <w:spacing w:before="80" w:after="0"/>
        <w:jc w:val="both"/>
      </w:pPr>
      <w:r w:rsidRPr="00DE7437">
        <w:rPr>
          <w:b/>
          <w:i/>
        </w:rPr>
        <w:t>Skills First</w:t>
      </w:r>
      <w:r w:rsidRPr="00DE7437">
        <w:rPr>
          <w:b/>
        </w:rPr>
        <w:t xml:space="preserve"> </w:t>
      </w:r>
      <w:r w:rsidR="00A93093" w:rsidRPr="00A93093">
        <w:t xml:space="preserve">means the Victorian Government’s program for funding </w:t>
      </w:r>
      <w:r w:rsidR="00B83B02">
        <w:t>an</w:t>
      </w:r>
      <w:r w:rsidR="00A93093" w:rsidRPr="00A93093">
        <w:t xml:space="preserve"> individuals' Entitlement to </w:t>
      </w:r>
      <w:r w:rsidR="00095660">
        <w:t>subsidised</w:t>
      </w:r>
      <w:r w:rsidR="00A93093" w:rsidRPr="00A93093">
        <w:t xml:space="preserve"> Training.</w:t>
      </w:r>
    </w:p>
    <w:p w14:paraId="53DE5343" w14:textId="77777777" w:rsidR="00DE7437" w:rsidRPr="00DE7437" w:rsidRDefault="00DE7437" w:rsidP="005C4B61">
      <w:pPr>
        <w:spacing w:before="120" w:after="0"/>
        <w:jc w:val="both"/>
        <w:rPr>
          <w:rFonts w:cs="Arial"/>
        </w:rPr>
      </w:pPr>
      <w:r w:rsidRPr="00DE7437">
        <w:rPr>
          <w:rFonts w:cs="Arial"/>
          <w:b/>
        </w:rPr>
        <w:t>State</w:t>
      </w:r>
      <w:r w:rsidRPr="00DE7437">
        <w:rPr>
          <w:rFonts w:cs="Arial"/>
        </w:rPr>
        <w:t xml:space="preserve"> means the Crown in right of the State of Victoria.</w:t>
      </w:r>
    </w:p>
    <w:p w14:paraId="132D03EA" w14:textId="473C2914" w:rsidR="00DE7437" w:rsidRPr="00DE7437" w:rsidRDefault="00DE7437" w:rsidP="005C4B61">
      <w:pPr>
        <w:spacing w:before="80" w:after="0"/>
        <w:jc w:val="both"/>
        <w:rPr>
          <w:rFonts w:cs="Arial"/>
        </w:rPr>
      </w:pPr>
      <w:r w:rsidRPr="00DE7437">
        <w:rPr>
          <w:rFonts w:cs="Arial"/>
          <w:b/>
        </w:rPr>
        <w:t xml:space="preserve">SVTS </w:t>
      </w:r>
      <w:r w:rsidRPr="009C2AC9">
        <w:rPr>
          <w:rFonts w:cs="Arial"/>
        </w:rPr>
        <w:t xml:space="preserve">means the Skills Victoria Training System </w:t>
      </w:r>
      <w:r w:rsidRPr="00DE7437">
        <w:rPr>
          <w:rFonts w:cs="Arial"/>
        </w:rPr>
        <w:t>or any future replacement system for SVTS.</w:t>
      </w:r>
    </w:p>
    <w:p w14:paraId="40FBE1ED" w14:textId="77777777" w:rsidR="00DE7437" w:rsidRPr="00DE7437" w:rsidRDefault="00DE7437" w:rsidP="005C4B61">
      <w:pPr>
        <w:spacing w:before="80" w:after="0"/>
        <w:jc w:val="both"/>
        <w:rPr>
          <w:rFonts w:cs="Arial"/>
          <w:b/>
        </w:rPr>
      </w:pPr>
      <w:r w:rsidRPr="00DE7437">
        <w:rPr>
          <w:rFonts w:cs="Arial"/>
          <w:b/>
        </w:rPr>
        <w:t xml:space="preserve">TAFE </w:t>
      </w:r>
      <w:r w:rsidRPr="00DE7437">
        <w:rPr>
          <w:rFonts w:cs="Arial"/>
        </w:rPr>
        <w:t>means Technical and Further Education Institute.</w:t>
      </w:r>
    </w:p>
    <w:p w14:paraId="1A172A99" w14:textId="08D6BBEA" w:rsidR="00DE7437" w:rsidRDefault="00DE7437" w:rsidP="005C4B61">
      <w:pPr>
        <w:spacing w:before="80" w:after="0"/>
        <w:jc w:val="both"/>
        <w:rPr>
          <w:rFonts w:cs="Arial"/>
        </w:rPr>
      </w:pPr>
      <w:r w:rsidRPr="00DE7437">
        <w:rPr>
          <w:rFonts w:cs="Arial"/>
          <w:b/>
        </w:rPr>
        <w:t>TOID</w:t>
      </w:r>
      <w:r w:rsidRPr="00DE7437">
        <w:rPr>
          <w:rFonts w:cs="Arial"/>
        </w:rPr>
        <w:t xml:space="preserve"> means Training Organisation Identifier.</w:t>
      </w:r>
      <w:r w:rsidR="00BF24FC">
        <w:rPr>
          <w:rFonts w:cs="Arial"/>
        </w:rPr>
        <w:t xml:space="preserve"> </w:t>
      </w:r>
    </w:p>
    <w:p w14:paraId="3CFEE091" w14:textId="036F7792" w:rsidR="00CB2489" w:rsidRDefault="00CB2489" w:rsidP="005C4B61">
      <w:pPr>
        <w:spacing w:before="80" w:after="0"/>
        <w:jc w:val="both"/>
        <w:rPr>
          <w:rFonts w:cs="Arial"/>
          <w:b/>
        </w:rPr>
      </w:pPr>
      <w:r>
        <w:rPr>
          <w:rFonts w:cs="Arial"/>
          <w:b/>
        </w:rPr>
        <w:t xml:space="preserve">Training Provider </w:t>
      </w:r>
      <w:r w:rsidRPr="00C7484E">
        <w:rPr>
          <w:rFonts w:cs="Arial"/>
        </w:rPr>
        <w:t>means a Registered Training Organisation</w:t>
      </w:r>
      <w:r>
        <w:rPr>
          <w:rFonts w:cs="Arial"/>
        </w:rPr>
        <w:t>.</w:t>
      </w:r>
      <w:r>
        <w:rPr>
          <w:rFonts w:cs="Arial"/>
          <w:b/>
        </w:rPr>
        <w:t xml:space="preserve"> </w:t>
      </w:r>
    </w:p>
    <w:p w14:paraId="0AC9BCAB" w14:textId="77777777" w:rsidR="00DE7437" w:rsidRPr="00DE7437" w:rsidRDefault="00DE7437" w:rsidP="005C4B61">
      <w:pPr>
        <w:spacing w:before="80" w:after="0"/>
        <w:ind w:left="1"/>
        <w:jc w:val="both"/>
        <w:rPr>
          <w:rFonts w:cs="Arial"/>
        </w:rPr>
      </w:pPr>
      <w:r w:rsidRPr="00DE7437">
        <w:rPr>
          <w:rFonts w:cs="Arial"/>
          <w:b/>
        </w:rPr>
        <w:t xml:space="preserve">Training Provider Group </w:t>
      </w:r>
      <w:r w:rsidRPr="00DE7437">
        <w:rPr>
          <w:rFonts w:cs="Arial"/>
        </w:rPr>
        <w:t>means the Training Provider and any other registered training organisation that is a Related Training Provider, other than by reason of paragraph (b) of that term.</w:t>
      </w:r>
    </w:p>
    <w:p w14:paraId="5724C4A3" w14:textId="77777777" w:rsidR="00DE7437" w:rsidRPr="00DE7437" w:rsidRDefault="00DE7437" w:rsidP="005C4B61">
      <w:pPr>
        <w:spacing w:before="80" w:after="0"/>
        <w:jc w:val="both"/>
        <w:rPr>
          <w:rFonts w:cs="Arial"/>
        </w:rPr>
      </w:pPr>
      <w:r w:rsidRPr="00DE7437">
        <w:rPr>
          <w:rFonts w:cs="Arial"/>
          <w:b/>
        </w:rPr>
        <w:t xml:space="preserve">training.gov.au (TGA) </w:t>
      </w:r>
      <w:r w:rsidRPr="00DE7437">
        <w:rPr>
          <w:rFonts w:cs="Arial"/>
        </w:rPr>
        <w:t>is the official national register of information on Training Packages, Qualifications, Courses, Units of Competency, Modules, Scope of Registration, and Training Providers.</w:t>
      </w:r>
    </w:p>
    <w:p w14:paraId="38988A0A" w14:textId="397387B6" w:rsidR="00DE7437" w:rsidRDefault="00DE7437" w:rsidP="005C4B61">
      <w:pPr>
        <w:autoSpaceDE w:val="0"/>
        <w:autoSpaceDN w:val="0"/>
        <w:adjustRightInd w:val="0"/>
        <w:spacing w:before="80" w:after="0" w:line="240" w:lineRule="auto"/>
        <w:jc w:val="both"/>
      </w:pPr>
      <w:r w:rsidRPr="00DE7437">
        <w:rPr>
          <w:rFonts w:cs="Arial"/>
          <w:b/>
        </w:rPr>
        <w:t xml:space="preserve">Victorian VET Student Statistical Collection Guidelines </w:t>
      </w:r>
      <w:r w:rsidRPr="00DE7437">
        <w:rPr>
          <w:rFonts w:cs="Arial"/>
        </w:rPr>
        <w:t>outline the Department</w:t>
      </w:r>
      <w:r w:rsidRPr="00DE7437">
        <w:rPr>
          <w:rFonts w:cs="Arial"/>
          <w:lang w:eastAsia="en-AU"/>
        </w:rPr>
        <w:t xml:space="preserve">’s monthly reporting requirements.  These guidelines are available </w:t>
      </w:r>
      <w:r w:rsidR="00943B85">
        <w:rPr>
          <w:rFonts w:cs="Arial"/>
          <w:lang w:eastAsia="en-AU"/>
        </w:rPr>
        <w:t>to view online in</w:t>
      </w:r>
      <w:r w:rsidR="009C2AC9">
        <w:t xml:space="preserve"> SVTS; or </w:t>
      </w:r>
      <w:hyperlink r:id="rId15" w:history="1">
        <w:r w:rsidR="009C2AC9" w:rsidRPr="00E927EB">
          <w:rPr>
            <w:rStyle w:val="Hyperlink"/>
          </w:rPr>
          <w:t>http://www.education.vic.gov.au/training/providers/rto/Pages/datacollection.aspx</w:t>
        </w:r>
      </w:hyperlink>
    </w:p>
    <w:p w14:paraId="1D7BF24F" w14:textId="77777777" w:rsidR="00BA1863" w:rsidRDefault="00DE7437" w:rsidP="005C4B61">
      <w:pPr>
        <w:spacing w:before="80" w:after="0"/>
        <w:ind w:left="1"/>
        <w:jc w:val="both"/>
        <w:rPr>
          <w:rFonts w:cs="Arial"/>
        </w:rPr>
      </w:pPr>
      <w:r w:rsidRPr="00DE7437">
        <w:rPr>
          <w:rFonts w:cs="Arial"/>
          <w:b/>
        </w:rPr>
        <w:t xml:space="preserve">VRQA </w:t>
      </w:r>
      <w:r w:rsidRPr="00DE7437">
        <w:rPr>
          <w:rFonts w:cs="Arial"/>
        </w:rPr>
        <w:t>means the Victorian Registration and Qualifications Authority.</w:t>
      </w:r>
    </w:p>
    <w:p w14:paraId="62FA7A24" w14:textId="77777777" w:rsidR="002F3C10" w:rsidRDefault="002F3C10" w:rsidP="002F3C10"/>
    <w:p w14:paraId="1C11D14F" w14:textId="77777777" w:rsidR="00482807" w:rsidRDefault="00482807" w:rsidP="00482807">
      <w:pPr>
        <w:pStyle w:val="Heading2"/>
      </w:pPr>
      <w:bookmarkStart w:id="27" w:name="_Toc491933035"/>
      <w:bookmarkStart w:id="28" w:name="_Toc491958937"/>
      <w:bookmarkStart w:id="29" w:name="_Toc492035487"/>
      <w:r>
        <w:t>Interpretation</w:t>
      </w:r>
      <w:bookmarkEnd w:id="27"/>
      <w:bookmarkEnd w:id="28"/>
      <w:bookmarkEnd w:id="29"/>
    </w:p>
    <w:p w14:paraId="72977A9E" w14:textId="77777777" w:rsidR="00482807" w:rsidRDefault="00482807" w:rsidP="005C4B61">
      <w:r>
        <w:t>In this Call for EOIs, unless the context otherwise requires:</w:t>
      </w:r>
    </w:p>
    <w:p w14:paraId="38480512" w14:textId="77777777" w:rsidR="00482807" w:rsidRDefault="00482807" w:rsidP="00482807">
      <w:pPr>
        <w:pStyle w:val="ListParagraph"/>
        <w:numPr>
          <w:ilvl w:val="0"/>
          <w:numId w:val="66"/>
        </w:numPr>
      </w:pPr>
      <w:r>
        <w:t>the plural includes any singular and vice versa;</w:t>
      </w:r>
    </w:p>
    <w:p w14:paraId="3DF75F2D" w14:textId="77777777" w:rsidR="00482807" w:rsidRDefault="00482807" w:rsidP="00482807">
      <w:pPr>
        <w:pStyle w:val="ListParagraph"/>
        <w:numPr>
          <w:ilvl w:val="0"/>
          <w:numId w:val="66"/>
        </w:numPr>
      </w:pPr>
      <w:r>
        <w:t>a reference to ‘dollars’ or ‘$’ is a reference to the lawful currency of Australia;</w:t>
      </w:r>
    </w:p>
    <w:p w14:paraId="560B20CE" w14:textId="77777777" w:rsidR="00482807" w:rsidRDefault="00482807" w:rsidP="00482807">
      <w:pPr>
        <w:pStyle w:val="ListParagraph"/>
        <w:numPr>
          <w:ilvl w:val="0"/>
          <w:numId w:val="66"/>
        </w:numPr>
      </w:pPr>
      <w:r>
        <w:t>a reference to a statute, ordinance, code or other law includes subordinate legislation, consolidations, amendments, re-enactments, and replacements of it;</w:t>
      </w:r>
    </w:p>
    <w:p w14:paraId="03F6686A" w14:textId="77777777" w:rsidR="00482807" w:rsidRDefault="00482807" w:rsidP="00482807">
      <w:pPr>
        <w:pStyle w:val="ListParagraph"/>
        <w:numPr>
          <w:ilvl w:val="0"/>
          <w:numId w:val="66"/>
        </w:numPr>
      </w:pPr>
      <w:r>
        <w:t>a reference to any legislation or statutory instrument is construed in accordance with the relevant interpretation of that legislation or statutory instrument;</w:t>
      </w:r>
    </w:p>
    <w:p w14:paraId="1F105B5D" w14:textId="77777777" w:rsidR="00482807" w:rsidRDefault="00482807" w:rsidP="00482807">
      <w:pPr>
        <w:pStyle w:val="ListParagraph"/>
        <w:numPr>
          <w:ilvl w:val="0"/>
          <w:numId w:val="66"/>
        </w:numPr>
      </w:pPr>
      <w:r>
        <w:t>a reference to a document or instrument includes the document or instrument as novated, altered, supplemented or replaced from time to time (whether or not its title remains the same);</w:t>
      </w:r>
    </w:p>
    <w:p w14:paraId="518DC2BF" w14:textId="77777777" w:rsidR="00482807" w:rsidRDefault="00482807" w:rsidP="00482807">
      <w:pPr>
        <w:pStyle w:val="ListParagraph"/>
        <w:numPr>
          <w:ilvl w:val="0"/>
          <w:numId w:val="66"/>
        </w:numPr>
      </w:pPr>
      <w:r>
        <w:t>a reference to a person includes a natural person, body corporate, partnership, association, governmental or local government authority or agency or other entity;</w:t>
      </w:r>
    </w:p>
    <w:p w14:paraId="4674E98F" w14:textId="77777777" w:rsidR="00482807" w:rsidRDefault="00482807" w:rsidP="00482807">
      <w:pPr>
        <w:pStyle w:val="ListParagraph"/>
        <w:numPr>
          <w:ilvl w:val="0"/>
          <w:numId w:val="66"/>
        </w:numPr>
      </w:pPr>
      <w:r>
        <w:t>where a term is defined, the definition includes all grammatical forms of that term;</w:t>
      </w:r>
    </w:p>
    <w:p w14:paraId="0E30FA6E" w14:textId="77777777" w:rsidR="00482807" w:rsidRDefault="00482807" w:rsidP="00482807">
      <w:pPr>
        <w:pStyle w:val="ListParagraph"/>
        <w:numPr>
          <w:ilvl w:val="0"/>
          <w:numId w:val="66"/>
        </w:numPr>
      </w:pPr>
      <w:r>
        <w:t>headings are used for reference only; and</w:t>
      </w:r>
    </w:p>
    <w:p w14:paraId="0803FB85" w14:textId="77777777" w:rsidR="00482807" w:rsidRDefault="00482807" w:rsidP="00482807">
      <w:pPr>
        <w:pStyle w:val="ListParagraph"/>
        <w:numPr>
          <w:ilvl w:val="0"/>
          <w:numId w:val="66"/>
        </w:numPr>
      </w:pPr>
      <w:r>
        <w:t>the meaning of general words is not limited by specific examples introduced by 'including', 'for example', 'such as' or similar expressions.</w:t>
      </w:r>
    </w:p>
    <w:p w14:paraId="0BE5F916" w14:textId="77777777" w:rsidR="00482807" w:rsidRDefault="00482807" w:rsidP="002F3C10"/>
    <w:p w14:paraId="3DF7C31B" w14:textId="175F8D6A" w:rsidR="002F3C10" w:rsidRDefault="002F3C10">
      <w:r>
        <w:br w:type="page"/>
      </w:r>
    </w:p>
    <w:p w14:paraId="659B8F29" w14:textId="4E7FFEB7" w:rsidR="00410A0A" w:rsidRDefault="0021166E" w:rsidP="00410A0A">
      <w:pPr>
        <w:pStyle w:val="Heading1"/>
      </w:pPr>
      <w:bookmarkStart w:id="30" w:name="_Toc491958938"/>
      <w:bookmarkStart w:id="31" w:name="_Toc492035488"/>
      <w:r>
        <w:t>Reference Schedule</w:t>
      </w:r>
      <w:bookmarkEnd w:id="30"/>
      <w:bookmarkEnd w:id="31"/>
    </w:p>
    <w:p w14:paraId="1BD0019F" w14:textId="72BB9562" w:rsidR="00410A0A" w:rsidRDefault="005442AA" w:rsidP="00410A0A">
      <w:pPr>
        <w:pStyle w:val="Heading2"/>
      </w:pPr>
      <w:bookmarkStart w:id="32" w:name="_Toc491784909"/>
      <w:bookmarkStart w:id="33" w:name="_Toc491958939"/>
      <w:bookmarkStart w:id="34" w:name="_Toc492035489"/>
      <w:r>
        <w:t>D</w:t>
      </w:r>
      <w:r w:rsidR="00410A0A">
        <w:t>epartment</w:t>
      </w:r>
      <w:bookmarkEnd w:id="32"/>
      <w:bookmarkEnd w:id="33"/>
      <w:bookmarkEnd w:id="34"/>
      <w:r w:rsidR="00410A0A">
        <w:t xml:space="preserve"> </w:t>
      </w:r>
    </w:p>
    <w:p w14:paraId="15DAEF8E" w14:textId="13075BE2" w:rsidR="00410A0A" w:rsidRDefault="00410A0A" w:rsidP="00410A0A">
      <w:r>
        <w:t xml:space="preserve">The Department </w:t>
      </w:r>
      <w:r w:rsidR="00A10EFB">
        <w:t>is a reference</w:t>
      </w:r>
      <w:r>
        <w:t xml:space="preserve"> </w:t>
      </w:r>
      <w:r w:rsidR="00A10EFB">
        <w:t>to the Victorian Department of E</w:t>
      </w:r>
      <w:r>
        <w:t>ducation</w:t>
      </w:r>
      <w:r w:rsidR="00A10EFB">
        <w:t xml:space="preserve"> and Training</w:t>
      </w:r>
      <w:r w:rsidR="00922725">
        <w:t>.</w:t>
      </w:r>
      <w:r w:rsidR="00A10EFB">
        <w:t xml:space="preserve"> </w:t>
      </w:r>
    </w:p>
    <w:p w14:paraId="0B24D64F" w14:textId="6D9DC0FF" w:rsidR="00410A0A" w:rsidRDefault="005442AA" w:rsidP="00410A0A">
      <w:pPr>
        <w:pStyle w:val="Heading2"/>
      </w:pPr>
      <w:bookmarkStart w:id="35" w:name="_Toc491784910"/>
      <w:bookmarkStart w:id="36" w:name="_Toc491958940"/>
      <w:bookmarkStart w:id="37" w:name="_Toc492035490"/>
      <w:r>
        <w:t>C</w:t>
      </w:r>
      <w:r w:rsidR="00410A0A">
        <w:t>all for EOIs Reference Number:</w:t>
      </w:r>
      <w:bookmarkEnd w:id="35"/>
      <w:bookmarkEnd w:id="36"/>
      <w:bookmarkEnd w:id="37"/>
    </w:p>
    <w:p w14:paraId="1F3E3F43" w14:textId="202A2557" w:rsidR="00410A0A" w:rsidRDefault="00410A0A" w:rsidP="00410A0A">
      <w:r>
        <w:t xml:space="preserve">The </w:t>
      </w:r>
      <w:r w:rsidR="00B83B1B">
        <w:t>2018-19 PSP</w:t>
      </w:r>
      <w:r>
        <w:t xml:space="preserve"> Call for EOIs Reference Number is: </w:t>
      </w:r>
      <w:r w:rsidRPr="00410A0A">
        <w:rPr>
          <w:b/>
        </w:rPr>
        <w:t>Skills First 2018-</w:t>
      </w:r>
      <w:r w:rsidR="00943B85">
        <w:rPr>
          <w:b/>
        </w:rPr>
        <w:t>19-</w:t>
      </w:r>
      <w:r w:rsidRPr="00410A0A">
        <w:rPr>
          <w:b/>
        </w:rPr>
        <w:t>01</w:t>
      </w:r>
      <w:r>
        <w:t>.</w:t>
      </w:r>
    </w:p>
    <w:p w14:paraId="320DA769" w14:textId="0BE73461" w:rsidR="00410A0A" w:rsidRDefault="00B83B1B" w:rsidP="00410A0A">
      <w:pPr>
        <w:pStyle w:val="Heading2"/>
      </w:pPr>
      <w:bookmarkStart w:id="38" w:name="_Toc491784911"/>
      <w:bookmarkStart w:id="39" w:name="_Toc491958941"/>
      <w:bookmarkStart w:id="40" w:name="_Toc492035491"/>
      <w:r>
        <w:t>2018-19 PSP</w:t>
      </w:r>
      <w:r w:rsidR="00410A0A">
        <w:t xml:space="preserve"> Project Manager</w:t>
      </w:r>
      <w:bookmarkEnd w:id="38"/>
      <w:bookmarkEnd w:id="39"/>
      <w:bookmarkEnd w:id="40"/>
    </w:p>
    <w:p w14:paraId="50DC3837" w14:textId="7501FC23" w:rsidR="00410A0A" w:rsidRPr="00410A0A" w:rsidRDefault="00410A0A" w:rsidP="00410A0A">
      <w:r>
        <w:t xml:space="preserve">The below table contains </w:t>
      </w:r>
      <w:r w:rsidR="00922725">
        <w:t>the details</w:t>
      </w:r>
      <w:r>
        <w:t xml:space="preserve"> of the </w:t>
      </w:r>
      <w:r w:rsidR="00B83B1B">
        <w:t>2018-19 PSP</w:t>
      </w:r>
      <w:r>
        <w:t xml:space="preserve"> Project Manager.</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961"/>
      </w:tblGrid>
      <w:tr w:rsidR="00410A0A" w:rsidRPr="000F70C9" w14:paraId="098B7A1F" w14:textId="77777777" w:rsidTr="00173A24">
        <w:tc>
          <w:tcPr>
            <w:tcW w:w="3544" w:type="dxa"/>
          </w:tcPr>
          <w:p w14:paraId="2B65845A" w14:textId="752C385F" w:rsidR="00410A0A" w:rsidRPr="000F70C9" w:rsidRDefault="009C2AC9" w:rsidP="00173A24">
            <w:pPr>
              <w:spacing w:before="80" w:after="80"/>
              <w:jc w:val="both"/>
              <w:rPr>
                <w:rFonts w:cs="Arial"/>
                <w:b/>
                <w:szCs w:val="21"/>
              </w:rPr>
            </w:pPr>
            <w:r>
              <w:rPr>
                <w:rFonts w:cs="Arial"/>
                <w:b/>
                <w:szCs w:val="21"/>
              </w:rPr>
              <w:t>Name and T</w:t>
            </w:r>
            <w:r w:rsidR="00410A0A" w:rsidRPr="000F70C9">
              <w:rPr>
                <w:rFonts w:cs="Arial"/>
                <w:b/>
                <w:szCs w:val="21"/>
              </w:rPr>
              <w:t>itle</w:t>
            </w:r>
          </w:p>
        </w:tc>
        <w:tc>
          <w:tcPr>
            <w:tcW w:w="4961" w:type="dxa"/>
          </w:tcPr>
          <w:p w14:paraId="70933986" w14:textId="77777777" w:rsidR="00410A0A" w:rsidRPr="000F70C9" w:rsidRDefault="00410A0A" w:rsidP="00173A24">
            <w:pPr>
              <w:spacing w:after="80"/>
              <w:jc w:val="both"/>
              <w:rPr>
                <w:rFonts w:cs="Arial"/>
                <w:szCs w:val="21"/>
              </w:rPr>
            </w:pPr>
            <w:r>
              <w:rPr>
                <w:rFonts w:cs="Arial"/>
                <w:szCs w:val="21"/>
              </w:rPr>
              <w:t>Lawrence Price</w:t>
            </w:r>
          </w:p>
          <w:p w14:paraId="78485255" w14:textId="5B449C26" w:rsidR="00410A0A" w:rsidRPr="000F70C9" w:rsidRDefault="00410A0A" w:rsidP="00095660">
            <w:pPr>
              <w:spacing w:after="80"/>
              <w:ind w:right="317"/>
              <w:jc w:val="both"/>
              <w:rPr>
                <w:rFonts w:cs="Arial"/>
                <w:szCs w:val="21"/>
              </w:rPr>
            </w:pPr>
            <w:r>
              <w:rPr>
                <w:rFonts w:cs="Arial"/>
                <w:szCs w:val="21"/>
              </w:rPr>
              <w:t>Manager – Provider Selection</w:t>
            </w:r>
            <w:r w:rsidR="00E74F38">
              <w:rPr>
                <w:rFonts w:cs="Arial"/>
                <w:szCs w:val="21"/>
              </w:rPr>
              <w:t xml:space="preserve"> Project</w:t>
            </w:r>
            <w:r>
              <w:rPr>
                <w:rFonts w:cs="Arial"/>
                <w:szCs w:val="21"/>
              </w:rPr>
              <w:t>, Training Market Quality</w:t>
            </w:r>
            <w:r w:rsidR="00095660">
              <w:rPr>
                <w:rFonts w:cs="Arial"/>
                <w:szCs w:val="21"/>
              </w:rPr>
              <w:t xml:space="preserve">, </w:t>
            </w:r>
            <w:r w:rsidRPr="000F70C9">
              <w:rPr>
                <w:rFonts w:cs="Arial"/>
                <w:szCs w:val="21"/>
              </w:rPr>
              <w:t xml:space="preserve">Department of Education and </w:t>
            </w:r>
            <w:r>
              <w:rPr>
                <w:rFonts w:cs="Arial"/>
                <w:szCs w:val="21"/>
              </w:rPr>
              <w:t>Training</w:t>
            </w:r>
          </w:p>
        </w:tc>
      </w:tr>
    </w:tbl>
    <w:p w14:paraId="03374E06" w14:textId="501B9ADD" w:rsidR="00410A0A" w:rsidRDefault="00761C59" w:rsidP="00410A0A">
      <w:pPr>
        <w:pStyle w:val="Heading2"/>
      </w:pPr>
      <w:bookmarkStart w:id="41" w:name="_Toc491784912"/>
      <w:bookmarkStart w:id="42" w:name="_Toc491958942"/>
      <w:bookmarkStart w:id="43" w:name="_Toc492035492"/>
      <w:r>
        <w:t>Key Dates</w:t>
      </w:r>
      <w:bookmarkEnd w:id="41"/>
      <w:bookmarkEnd w:id="42"/>
      <w:bookmarkEnd w:id="43"/>
      <w:r w:rsidR="00410A0A">
        <w:t xml:space="preserve"> </w:t>
      </w:r>
    </w:p>
    <w:p w14:paraId="7BB8E7B6" w14:textId="6832B808" w:rsidR="00410A0A" w:rsidRPr="00410A0A" w:rsidRDefault="00410A0A" w:rsidP="00410A0A">
      <w:r>
        <w:t xml:space="preserve">The below table contains the key dates for the </w:t>
      </w:r>
      <w:r w:rsidR="00B83B1B">
        <w:t>2018-19 PSP</w:t>
      </w:r>
      <w: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4200"/>
      </w:tblGrid>
      <w:tr w:rsidR="00410A0A" w:rsidRPr="000F70C9" w14:paraId="49594CA1" w14:textId="77777777" w:rsidTr="00173A24">
        <w:tc>
          <w:tcPr>
            <w:tcW w:w="4305" w:type="dxa"/>
            <w:shd w:val="clear" w:color="auto" w:fill="D9D9D9"/>
          </w:tcPr>
          <w:p w14:paraId="7F9E1F69" w14:textId="77777777" w:rsidR="00410A0A" w:rsidRPr="000F70C9" w:rsidRDefault="00410A0A" w:rsidP="00173A24">
            <w:pPr>
              <w:keepNext/>
              <w:spacing w:before="80" w:after="80"/>
              <w:jc w:val="both"/>
              <w:rPr>
                <w:rFonts w:cs="Arial"/>
                <w:b/>
                <w:szCs w:val="21"/>
              </w:rPr>
            </w:pPr>
            <w:r w:rsidRPr="000F70C9">
              <w:rPr>
                <w:rFonts w:cs="Arial"/>
                <w:b/>
                <w:szCs w:val="21"/>
              </w:rPr>
              <w:t>Activity</w:t>
            </w:r>
          </w:p>
        </w:tc>
        <w:tc>
          <w:tcPr>
            <w:tcW w:w="4200" w:type="dxa"/>
            <w:shd w:val="clear" w:color="auto" w:fill="D9D9D9"/>
          </w:tcPr>
          <w:p w14:paraId="7027FE72" w14:textId="77777777" w:rsidR="00410A0A" w:rsidRPr="000F70C9" w:rsidRDefault="00410A0A" w:rsidP="00173A24">
            <w:pPr>
              <w:keepNext/>
              <w:spacing w:before="80" w:after="80"/>
              <w:jc w:val="both"/>
              <w:rPr>
                <w:rFonts w:cs="Arial"/>
                <w:b/>
                <w:szCs w:val="21"/>
              </w:rPr>
            </w:pPr>
            <w:r w:rsidRPr="000F70C9">
              <w:rPr>
                <w:rFonts w:cs="Arial"/>
                <w:b/>
                <w:szCs w:val="21"/>
              </w:rPr>
              <w:t>Date</w:t>
            </w:r>
          </w:p>
        </w:tc>
      </w:tr>
      <w:tr w:rsidR="00410A0A" w:rsidRPr="000F70C9" w14:paraId="5A613706" w14:textId="77777777" w:rsidTr="00173A24">
        <w:tc>
          <w:tcPr>
            <w:tcW w:w="4305" w:type="dxa"/>
          </w:tcPr>
          <w:p w14:paraId="01DDA804" w14:textId="77777777" w:rsidR="00410A0A" w:rsidRPr="000F70C9" w:rsidRDefault="00410A0A" w:rsidP="00173A24">
            <w:pPr>
              <w:spacing w:before="80" w:after="80"/>
              <w:rPr>
                <w:rFonts w:cs="Arial"/>
                <w:szCs w:val="21"/>
              </w:rPr>
            </w:pPr>
            <w:r w:rsidRPr="000F70C9">
              <w:rPr>
                <w:rFonts w:cs="Arial"/>
                <w:b/>
                <w:szCs w:val="21"/>
              </w:rPr>
              <w:t>Issue</w:t>
            </w:r>
            <w:r w:rsidRPr="000F70C9">
              <w:rPr>
                <w:rFonts w:cs="Arial"/>
                <w:szCs w:val="21"/>
              </w:rPr>
              <w:t xml:space="preserve"> </w:t>
            </w:r>
            <w:r w:rsidRPr="000F70C9">
              <w:rPr>
                <w:rFonts w:cs="Arial"/>
                <w:b/>
                <w:szCs w:val="21"/>
              </w:rPr>
              <w:t>Date:</w:t>
            </w:r>
          </w:p>
        </w:tc>
        <w:tc>
          <w:tcPr>
            <w:tcW w:w="4200" w:type="dxa"/>
          </w:tcPr>
          <w:p w14:paraId="2F8347AB" w14:textId="7CCB0BB4"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 xml:space="preserve">00 pm Australian Eastern </w:t>
            </w:r>
            <w:r>
              <w:rPr>
                <w:rFonts w:cs="Arial"/>
                <w:b/>
                <w:szCs w:val="21"/>
              </w:rPr>
              <w:t>Standard</w:t>
            </w:r>
            <w:r w:rsidRPr="000F70C9">
              <w:rPr>
                <w:rFonts w:cs="Arial"/>
                <w:b/>
                <w:szCs w:val="21"/>
              </w:rPr>
              <w:t xml:space="preserve"> Time</w:t>
            </w:r>
            <w:r>
              <w:rPr>
                <w:rFonts w:cs="Arial"/>
                <w:b/>
                <w:szCs w:val="21"/>
              </w:rPr>
              <w:t xml:space="preserve"> (AEST)</w:t>
            </w:r>
            <w:r w:rsidRPr="000F70C9">
              <w:rPr>
                <w:rFonts w:cs="Arial"/>
                <w:b/>
                <w:szCs w:val="21"/>
              </w:rPr>
              <w:t xml:space="preserve"> </w:t>
            </w:r>
            <w:r>
              <w:rPr>
                <w:rFonts w:cs="Arial"/>
                <w:b/>
                <w:szCs w:val="21"/>
              </w:rPr>
              <w:br/>
            </w:r>
            <w:r w:rsidR="00943B85">
              <w:rPr>
                <w:rFonts w:cs="Arial"/>
                <w:b/>
                <w:szCs w:val="21"/>
              </w:rPr>
              <w:t xml:space="preserve">Friday </w:t>
            </w:r>
            <w:r>
              <w:rPr>
                <w:rFonts w:cs="Arial"/>
                <w:b/>
                <w:szCs w:val="21"/>
              </w:rPr>
              <w:t>1 September 2017</w:t>
            </w:r>
          </w:p>
        </w:tc>
      </w:tr>
      <w:tr w:rsidR="00410A0A" w:rsidRPr="000F70C9" w14:paraId="59E44926" w14:textId="77777777" w:rsidTr="00173A24">
        <w:tc>
          <w:tcPr>
            <w:tcW w:w="4305" w:type="dxa"/>
          </w:tcPr>
          <w:p w14:paraId="5E88D218" w14:textId="77777777" w:rsidR="00410A0A" w:rsidRPr="000F70C9" w:rsidRDefault="00410A0A" w:rsidP="00173A24">
            <w:pPr>
              <w:spacing w:before="80" w:after="80"/>
              <w:rPr>
                <w:rFonts w:cs="Arial"/>
                <w:b/>
                <w:szCs w:val="21"/>
              </w:rPr>
            </w:pPr>
            <w:r>
              <w:rPr>
                <w:rFonts w:cs="Arial"/>
                <w:b/>
                <w:szCs w:val="21"/>
              </w:rPr>
              <w:t>Start of period for questions or requests for information:</w:t>
            </w:r>
          </w:p>
        </w:tc>
        <w:tc>
          <w:tcPr>
            <w:tcW w:w="4200" w:type="dxa"/>
          </w:tcPr>
          <w:p w14:paraId="41F0D8A8" w14:textId="148D01D0" w:rsidR="00410A0A" w:rsidRPr="007E15C8" w:rsidRDefault="00410A0A" w:rsidP="00173A24">
            <w:pPr>
              <w:spacing w:before="80" w:after="80"/>
              <w:rPr>
                <w:rFonts w:cs="Arial"/>
                <w:b/>
                <w:szCs w:val="21"/>
              </w:rPr>
            </w:pPr>
            <w:r w:rsidRPr="007E15C8">
              <w:rPr>
                <w:rFonts w:cs="Arial"/>
                <w:b/>
                <w:szCs w:val="21"/>
              </w:rPr>
              <w:t>2</w:t>
            </w:r>
            <w:r w:rsidR="00943B85" w:rsidRPr="000F70C9">
              <w:rPr>
                <w:rFonts w:cs="Arial"/>
                <w:b/>
                <w:szCs w:val="21"/>
              </w:rPr>
              <w:t>:</w:t>
            </w:r>
            <w:r w:rsidRPr="007E15C8">
              <w:rPr>
                <w:rFonts w:cs="Arial"/>
                <w:b/>
                <w:szCs w:val="21"/>
              </w:rPr>
              <w:t>00 pm AEST</w:t>
            </w:r>
            <w:r w:rsidRPr="007E15C8">
              <w:rPr>
                <w:rFonts w:cs="Arial"/>
                <w:b/>
                <w:szCs w:val="21"/>
              </w:rPr>
              <w:br/>
            </w:r>
            <w:r w:rsidR="00943B85">
              <w:rPr>
                <w:rFonts w:cs="Arial"/>
                <w:b/>
                <w:szCs w:val="21"/>
              </w:rPr>
              <w:t xml:space="preserve">Friday </w:t>
            </w:r>
            <w:r w:rsidRPr="007E15C8">
              <w:rPr>
                <w:rFonts w:cs="Arial"/>
                <w:b/>
                <w:szCs w:val="21"/>
              </w:rPr>
              <w:t>1 September 201</w:t>
            </w:r>
            <w:r>
              <w:rPr>
                <w:rFonts w:cs="Arial"/>
                <w:b/>
                <w:szCs w:val="21"/>
              </w:rPr>
              <w:t>7</w:t>
            </w:r>
          </w:p>
          <w:p w14:paraId="4FB47B20" w14:textId="77777777" w:rsidR="00410A0A" w:rsidRPr="002762EF" w:rsidRDefault="00410A0A" w:rsidP="00173A24">
            <w:pPr>
              <w:spacing w:before="80" w:after="80"/>
              <w:rPr>
                <w:rFonts w:cs="Arial"/>
                <w:szCs w:val="21"/>
              </w:rPr>
            </w:pPr>
            <w:r w:rsidRPr="007E15C8">
              <w:rPr>
                <w:rFonts w:cs="Arial"/>
                <w:szCs w:val="21"/>
              </w:rPr>
              <w:t xml:space="preserve">Enquiries will only be accepted via SVTS </w:t>
            </w:r>
            <w:r w:rsidRPr="007E15C8">
              <w:rPr>
                <w:rFonts w:cs="Arial"/>
                <w:szCs w:val="21"/>
              </w:rPr>
              <w:br/>
              <w:t>(</w:t>
            </w:r>
            <w:r w:rsidRPr="007E15C8">
              <w:rPr>
                <w:rFonts w:cs="Arial"/>
                <w:i/>
                <w:szCs w:val="21"/>
              </w:rPr>
              <w:t>Submit Applications &gt; Ask a Question</w:t>
            </w:r>
            <w:r w:rsidRPr="007E15C8">
              <w:rPr>
                <w:rFonts w:cs="Arial"/>
                <w:szCs w:val="21"/>
              </w:rPr>
              <w:t>)</w:t>
            </w:r>
          </w:p>
        </w:tc>
      </w:tr>
      <w:tr w:rsidR="00410A0A" w:rsidRPr="000F70C9" w14:paraId="39B18B4F" w14:textId="77777777" w:rsidTr="00173A24">
        <w:trPr>
          <w:trHeight w:val="757"/>
        </w:trPr>
        <w:tc>
          <w:tcPr>
            <w:tcW w:w="4305" w:type="dxa"/>
          </w:tcPr>
          <w:p w14:paraId="25D71E6F" w14:textId="77777777" w:rsidR="00410A0A" w:rsidRPr="000F70C9" w:rsidRDefault="00410A0A" w:rsidP="00173A24">
            <w:pPr>
              <w:pStyle w:val="NormalSingleChar"/>
              <w:spacing w:before="80" w:after="80" w:line="270" w:lineRule="atLeast"/>
              <w:rPr>
                <w:rFonts w:cs="Arial"/>
                <w:b/>
                <w:szCs w:val="21"/>
              </w:rPr>
            </w:pPr>
            <w:r w:rsidRPr="00BF24FC">
              <w:rPr>
                <w:rFonts w:asciiTheme="minorHAnsi" w:eastAsiaTheme="minorHAnsi" w:hAnsiTheme="minorHAnsi" w:cs="Arial"/>
                <w:b/>
                <w:sz w:val="22"/>
                <w:szCs w:val="21"/>
              </w:rPr>
              <w:t>End of period for questions or requests for information:</w:t>
            </w:r>
            <w:r>
              <w:rPr>
                <w:rFonts w:cs="Arial"/>
                <w:b/>
                <w:szCs w:val="21"/>
              </w:rPr>
              <w:t xml:space="preserve"> </w:t>
            </w:r>
          </w:p>
        </w:tc>
        <w:tc>
          <w:tcPr>
            <w:tcW w:w="4200" w:type="dxa"/>
          </w:tcPr>
          <w:p w14:paraId="48B743D1" w14:textId="03DC106F" w:rsidR="00410A0A" w:rsidRPr="000F70C9" w:rsidRDefault="00410A0A" w:rsidP="00173A24">
            <w:pPr>
              <w:spacing w:before="80" w:after="80"/>
              <w:rPr>
                <w:rFonts w:cs="Arial"/>
                <w:b/>
                <w:szCs w:val="21"/>
              </w:rPr>
            </w:pPr>
            <w:r w:rsidRPr="000F70C9">
              <w:rPr>
                <w:rFonts w:cs="Arial"/>
                <w:b/>
                <w:szCs w:val="21"/>
              </w:rPr>
              <w:t>4:00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 xml:space="preserve">21 September 2017 </w:t>
            </w:r>
          </w:p>
        </w:tc>
      </w:tr>
      <w:tr w:rsidR="00410A0A" w:rsidRPr="000F70C9" w14:paraId="1455A09F" w14:textId="77777777" w:rsidTr="00173A24">
        <w:tc>
          <w:tcPr>
            <w:tcW w:w="4305" w:type="dxa"/>
          </w:tcPr>
          <w:p w14:paraId="6B3A1C21" w14:textId="59BC9CED" w:rsidR="00410A0A" w:rsidRPr="000F70C9" w:rsidRDefault="00410A0A" w:rsidP="00173A24">
            <w:pPr>
              <w:spacing w:after="0"/>
              <w:rPr>
                <w:rFonts w:cs="Arial"/>
                <w:szCs w:val="21"/>
              </w:rPr>
            </w:pPr>
            <w:r w:rsidRPr="000F70C9">
              <w:rPr>
                <w:rFonts w:cs="Arial"/>
                <w:b/>
                <w:szCs w:val="21"/>
              </w:rPr>
              <w:t xml:space="preserve">Closing Time for </w:t>
            </w:r>
            <w:r>
              <w:rPr>
                <w:rFonts w:cs="Arial"/>
                <w:b/>
                <w:szCs w:val="21"/>
              </w:rPr>
              <w:t>EOIs</w:t>
            </w:r>
            <w:r w:rsidR="00482807">
              <w:rPr>
                <w:rFonts w:cs="Arial"/>
                <w:b/>
                <w:szCs w:val="21"/>
              </w:rPr>
              <w:t xml:space="preserve"> (other than parts of the EOI specified below)</w:t>
            </w:r>
            <w:r>
              <w:rPr>
                <w:rFonts w:cs="Arial"/>
                <w:b/>
                <w:szCs w:val="21"/>
              </w:rPr>
              <w:t>:</w:t>
            </w:r>
          </w:p>
        </w:tc>
        <w:tc>
          <w:tcPr>
            <w:tcW w:w="4200" w:type="dxa"/>
          </w:tcPr>
          <w:p w14:paraId="2F56144D" w14:textId="008B4123"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28 September 2017</w:t>
            </w:r>
          </w:p>
        </w:tc>
      </w:tr>
      <w:tr w:rsidR="00410A0A" w:rsidRPr="000F70C9" w14:paraId="7AC5EF32" w14:textId="77777777" w:rsidTr="00173A24">
        <w:tc>
          <w:tcPr>
            <w:tcW w:w="4305" w:type="dxa"/>
          </w:tcPr>
          <w:p w14:paraId="33FFB4A7" w14:textId="77777777" w:rsidR="00410A0A" w:rsidRPr="000F70C9" w:rsidRDefault="00410A0A" w:rsidP="00173A24">
            <w:pPr>
              <w:spacing w:before="80" w:after="80"/>
              <w:rPr>
                <w:rFonts w:cs="Arial"/>
                <w:b/>
                <w:szCs w:val="21"/>
              </w:rPr>
            </w:pPr>
            <w:r w:rsidRPr="000F70C9">
              <w:rPr>
                <w:rFonts w:cs="Arial"/>
                <w:b/>
                <w:szCs w:val="21"/>
              </w:rPr>
              <w:t xml:space="preserve">Closing Time for the </w:t>
            </w:r>
            <w:r>
              <w:rPr>
                <w:rFonts w:cs="Arial"/>
                <w:b/>
                <w:szCs w:val="21"/>
              </w:rPr>
              <w:t xml:space="preserve">Statement and </w:t>
            </w:r>
            <w:r w:rsidRPr="000F70C9">
              <w:rPr>
                <w:rFonts w:cs="Arial"/>
                <w:b/>
                <w:szCs w:val="21"/>
              </w:rPr>
              <w:t xml:space="preserve"> Declaration</w:t>
            </w:r>
            <w:r>
              <w:rPr>
                <w:rFonts w:cs="Arial"/>
                <w:b/>
                <w:szCs w:val="21"/>
              </w:rPr>
              <w:t xml:space="preserve"> and all supporting documentation:</w:t>
            </w:r>
            <w:r w:rsidRPr="000F70C9">
              <w:rPr>
                <w:rFonts w:cs="Arial"/>
                <w:b/>
                <w:szCs w:val="21"/>
              </w:rPr>
              <w:t xml:space="preserve"> </w:t>
            </w:r>
          </w:p>
        </w:tc>
        <w:tc>
          <w:tcPr>
            <w:tcW w:w="4200" w:type="dxa"/>
          </w:tcPr>
          <w:p w14:paraId="73C229AE" w14:textId="794E9482"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Pr>
                <w:rFonts w:cs="Arial"/>
                <w:b/>
                <w:szCs w:val="21"/>
              </w:rPr>
              <w:br/>
            </w:r>
            <w:r w:rsidR="00943B85">
              <w:rPr>
                <w:rFonts w:cs="Arial"/>
                <w:b/>
                <w:szCs w:val="21"/>
              </w:rPr>
              <w:t xml:space="preserve">Thursday </w:t>
            </w:r>
            <w:r>
              <w:rPr>
                <w:rFonts w:cs="Arial"/>
                <w:b/>
                <w:szCs w:val="21"/>
              </w:rPr>
              <w:t>28 September 2017</w:t>
            </w:r>
          </w:p>
        </w:tc>
      </w:tr>
      <w:tr w:rsidR="00410A0A" w:rsidRPr="000F70C9" w14:paraId="07D43C9B" w14:textId="77777777" w:rsidTr="00173A24">
        <w:trPr>
          <w:trHeight w:val="1005"/>
        </w:trPr>
        <w:tc>
          <w:tcPr>
            <w:tcW w:w="4305" w:type="dxa"/>
            <w:tcBorders>
              <w:bottom w:val="single" w:sz="4" w:space="0" w:color="auto"/>
            </w:tcBorders>
          </w:tcPr>
          <w:p w14:paraId="16763C17" w14:textId="2B4AF57A" w:rsidR="00410A0A" w:rsidRPr="000F70C9" w:rsidRDefault="00410A0A" w:rsidP="00173A24">
            <w:pPr>
              <w:spacing w:before="80" w:after="0"/>
              <w:rPr>
                <w:rFonts w:cs="Arial"/>
                <w:b/>
                <w:szCs w:val="21"/>
              </w:rPr>
            </w:pPr>
            <w:r w:rsidRPr="000F70C9">
              <w:rPr>
                <w:rFonts w:cs="Arial"/>
                <w:b/>
                <w:szCs w:val="21"/>
              </w:rPr>
              <w:t>Closing Time for</w:t>
            </w:r>
            <w:r w:rsidR="00A10EFB">
              <w:rPr>
                <w:rFonts w:cs="Arial"/>
                <w:b/>
                <w:szCs w:val="21"/>
              </w:rPr>
              <w:t xml:space="preserve"> the Integrated</w:t>
            </w:r>
            <w:r w:rsidRPr="000F70C9">
              <w:rPr>
                <w:rFonts w:cs="Arial"/>
                <w:b/>
                <w:szCs w:val="21"/>
              </w:rPr>
              <w:t xml:space="preserve"> Financial Assessment supporting documents</w:t>
            </w:r>
            <w:r w:rsidR="00095660">
              <w:rPr>
                <w:rFonts w:cs="Arial"/>
                <w:b/>
                <w:szCs w:val="21"/>
              </w:rPr>
              <w:t xml:space="preserve"> and payment of fees</w:t>
            </w:r>
            <w:r>
              <w:rPr>
                <w:rFonts w:cs="Arial"/>
                <w:b/>
                <w:szCs w:val="21"/>
              </w:rPr>
              <w:t>:</w:t>
            </w:r>
          </w:p>
        </w:tc>
        <w:tc>
          <w:tcPr>
            <w:tcW w:w="4200" w:type="dxa"/>
            <w:tcBorders>
              <w:bottom w:val="single" w:sz="4" w:space="0" w:color="auto"/>
            </w:tcBorders>
          </w:tcPr>
          <w:p w14:paraId="50EBF99F" w14:textId="276511E8" w:rsidR="00410A0A" w:rsidRPr="000F70C9" w:rsidRDefault="003E2961" w:rsidP="00173A24">
            <w:pPr>
              <w:spacing w:before="80" w:after="80"/>
              <w:rPr>
                <w:rFonts w:cs="Arial"/>
                <w:b/>
                <w:szCs w:val="21"/>
              </w:rPr>
            </w:pPr>
            <w:r>
              <w:rPr>
                <w:rFonts w:cs="Arial"/>
                <w:b/>
                <w:szCs w:val="21"/>
              </w:rPr>
              <w:t>2:</w:t>
            </w:r>
            <w:r w:rsidR="00410A0A" w:rsidRPr="000F70C9">
              <w:rPr>
                <w:rFonts w:cs="Arial"/>
                <w:b/>
                <w:szCs w:val="21"/>
              </w:rPr>
              <w:t>00 pm A</w:t>
            </w:r>
            <w:r w:rsidR="00410A0A">
              <w:rPr>
                <w:rFonts w:cs="Arial"/>
                <w:b/>
                <w:szCs w:val="21"/>
              </w:rPr>
              <w:t>EST</w:t>
            </w:r>
            <w:r w:rsidR="00410A0A" w:rsidRPr="000F70C9">
              <w:rPr>
                <w:rFonts w:cs="Arial"/>
                <w:b/>
                <w:szCs w:val="21"/>
              </w:rPr>
              <w:t xml:space="preserve"> </w:t>
            </w:r>
            <w:r w:rsidR="00410A0A">
              <w:rPr>
                <w:rFonts w:cs="Arial"/>
                <w:b/>
                <w:szCs w:val="21"/>
              </w:rPr>
              <w:br/>
            </w:r>
            <w:r w:rsidR="00943B85">
              <w:rPr>
                <w:rFonts w:cs="Arial"/>
                <w:b/>
                <w:szCs w:val="21"/>
              </w:rPr>
              <w:t xml:space="preserve">Monday </w:t>
            </w:r>
            <w:r w:rsidR="00410A0A">
              <w:rPr>
                <w:rFonts w:cs="Arial"/>
                <w:b/>
                <w:szCs w:val="21"/>
              </w:rPr>
              <w:t>16 October 2017</w:t>
            </w:r>
            <w:r w:rsidR="00410A0A" w:rsidRPr="000F70C9">
              <w:rPr>
                <w:rFonts w:cs="Arial"/>
                <w:b/>
                <w:szCs w:val="21"/>
              </w:rPr>
              <w:t xml:space="preserve"> </w:t>
            </w:r>
          </w:p>
        </w:tc>
      </w:tr>
      <w:tr w:rsidR="00410A0A" w:rsidRPr="000F70C9" w14:paraId="6DB8EEF7" w14:textId="77777777" w:rsidTr="00173A24">
        <w:trPr>
          <w:trHeight w:val="991"/>
        </w:trPr>
        <w:tc>
          <w:tcPr>
            <w:tcW w:w="4305" w:type="dxa"/>
          </w:tcPr>
          <w:p w14:paraId="7425B2BD" w14:textId="424277FD" w:rsidR="00410A0A" w:rsidRPr="000F70C9" w:rsidRDefault="00410A0A" w:rsidP="00173A24">
            <w:pPr>
              <w:spacing w:before="80" w:after="80"/>
              <w:rPr>
                <w:rFonts w:cs="Arial"/>
                <w:b/>
                <w:szCs w:val="21"/>
              </w:rPr>
            </w:pPr>
            <w:r w:rsidRPr="000F70C9">
              <w:rPr>
                <w:rFonts w:cs="Arial"/>
                <w:b/>
                <w:szCs w:val="21"/>
              </w:rPr>
              <w:t>Closing Time for Optional Initiative applications</w:t>
            </w:r>
            <w:r w:rsidR="00095660">
              <w:rPr>
                <w:rFonts w:cs="Arial"/>
                <w:b/>
                <w:szCs w:val="21"/>
              </w:rPr>
              <w:t xml:space="preserve">, </w:t>
            </w:r>
            <w:r w:rsidRPr="000F70C9">
              <w:rPr>
                <w:rFonts w:cs="Arial"/>
                <w:b/>
                <w:szCs w:val="21"/>
              </w:rPr>
              <w:t>supporting documents</w:t>
            </w:r>
            <w:r w:rsidR="00095660">
              <w:rPr>
                <w:rFonts w:cs="Arial"/>
                <w:b/>
                <w:szCs w:val="21"/>
              </w:rPr>
              <w:t xml:space="preserve"> and payment of fees</w:t>
            </w:r>
            <w:r>
              <w:rPr>
                <w:rFonts w:cs="Arial"/>
                <w:b/>
                <w:szCs w:val="21"/>
              </w:rPr>
              <w:t>:</w:t>
            </w:r>
          </w:p>
        </w:tc>
        <w:tc>
          <w:tcPr>
            <w:tcW w:w="4200" w:type="dxa"/>
          </w:tcPr>
          <w:p w14:paraId="6546F1D9" w14:textId="56A4334A" w:rsidR="00410A0A" w:rsidRPr="000F70C9" w:rsidRDefault="00410A0A">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 xml:space="preserve">28 September 2017 </w:t>
            </w:r>
            <w:r w:rsidRPr="000F70C9">
              <w:rPr>
                <w:rFonts w:cs="Arial"/>
                <w:b/>
                <w:szCs w:val="21"/>
              </w:rPr>
              <w:t xml:space="preserve"> </w:t>
            </w:r>
          </w:p>
        </w:tc>
      </w:tr>
    </w:tbl>
    <w:p w14:paraId="6AB47177" w14:textId="77777777" w:rsidR="00410A0A" w:rsidRDefault="00410A0A" w:rsidP="00410A0A"/>
    <w:p w14:paraId="2771C643" w14:textId="69D0FB42" w:rsidR="00410A0A" w:rsidRDefault="007264D1" w:rsidP="00410A0A">
      <w:pPr>
        <w:pStyle w:val="Heading2"/>
      </w:pPr>
      <w:bookmarkStart w:id="44" w:name="_Toc491784913"/>
      <w:bookmarkStart w:id="45" w:name="_Toc491958943"/>
      <w:bookmarkStart w:id="46" w:name="_Toc492035493"/>
      <w:r>
        <w:t>Provider Selection Process Information Sessions</w:t>
      </w:r>
      <w:bookmarkEnd w:id="44"/>
      <w:bookmarkEnd w:id="45"/>
      <w:bookmarkEnd w:id="46"/>
    </w:p>
    <w:p w14:paraId="79325451" w14:textId="76F1C51A" w:rsidR="00095660" w:rsidRDefault="00410A0A" w:rsidP="00095660">
      <w:pPr>
        <w:spacing w:before="120" w:after="0"/>
        <w:jc w:val="both"/>
      </w:pPr>
      <w:r>
        <w:t xml:space="preserve">The below table contains the dates of the Department’s </w:t>
      </w:r>
      <w:r w:rsidR="00DD26E7">
        <w:t>2018</w:t>
      </w:r>
      <w:r w:rsidR="00B83B1B">
        <w:t>-19</w:t>
      </w:r>
      <w:r w:rsidR="00DD26E7">
        <w:t xml:space="preserve"> Provider Selection Process</w:t>
      </w:r>
      <w:r w:rsidR="00922725">
        <w:t xml:space="preserve"> information sessions</w:t>
      </w:r>
      <w:r>
        <w:t xml:space="preserve">. Training Providers </w:t>
      </w:r>
      <w:r w:rsidR="00095660">
        <w:t xml:space="preserve">that are </w:t>
      </w:r>
      <w:r w:rsidR="00DD26E7">
        <w:t xml:space="preserve">considering lodging an </w:t>
      </w:r>
      <w:r w:rsidR="00616D47">
        <w:t>EOI</w:t>
      </w:r>
      <w:r w:rsidR="00DD26E7">
        <w:t xml:space="preserve"> </w:t>
      </w:r>
      <w:r>
        <w:t>are encouraged to attend</w:t>
      </w:r>
      <w:r w:rsidR="00DD26E7">
        <w:t xml:space="preserve"> an information session.</w:t>
      </w:r>
      <w:r w:rsidR="00095660">
        <w:t xml:space="preserve"> </w:t>
      </w:r>
      <w:r w:rsidR="00943B85" w:rsidRPr="005433A5">
        <w:t>An</w:t>
      </w:r>
      <w:r w:rsidR="00095660" w:rsidRPr="00943B85">
        <w:t xml:space="preserve"> information session </w:t>
      </w:r>
      <w:r w:rsidR="00943B85" w:rsidRPr="005433A5">
        <w:t>may</w:t>
      </w:r>
      <w:r w:rsidR="00943B85" w:rsidRPr="00943B85">
        <w:t xml:space="preserve"> </w:t>
      </w:r>
      <w:r w:rsidR="00095660" w:rsidRPr="00943B85">
        <w:t>be recorded and uploaded for viewing via SVTS.</w:t>
      </w:r>
      <w:r w:rsidR="00095660">
        <w:t xml:space="preserve"> </w:t>
      </w:r>
    </w:p>
    <w:p w14:paraId="52CFBE9F" w14:textId="5DCDF3EA" w:rsidR="00410A0A" w:rsidRPr="00095660" w:rsidRDefault="00EF6B83" w:rsidP="00095660">
      <w:pPr>
        <w:spacing w:before="120" w:after="0"/>
        <w:jc w:val="both"/>
      </w:pPr>
      <w:r>
        <w:rPr>
          <w:b/>
          <w:szCs w:val="21"/>
        </w:rPr>
        <w:t>Prospective attendees</w:t>
      </w:r>
      <w:r w:rsidR="00410A0A" w:rsidRPr="00AD314B">
        <w:rPr>
          <w:b/>
          <w:szCs w:val="21"/>
        </w:rPr>
        <w:t xml:space="preserve"> </w:t>
      </w:r>
      <w:r w:rsidR="00410A0A" w:rsidRPr="00EF6B83">
        <w:rPr>
          <w:b/>
          <w:szCs w:val="21"/>
          <w:u w:val="single"/>
        </w:rPr>
        <w:t>must</w:t>
      </w:r>
      <w:r w:rsidR="00410A0A" w:rsidRPr="00AD314B">
        <w:rPr>
          <w:b/>
          <w:szCs w:val="21"/>
        </w:rPr>
        <w:t xml:space="preserve"> register via </w:t>
      </w:r>
      <w:r w:rsidR="00257383" w:rsidRPr="00AD314B">
        <w:rPr>
          <w:b/>
          <w:szCs w:val="21"/>
        </w:rPr>
        <w:t>SVTS.</w:t>
      </w:r>
      <w:r w:rsidR="00410A0A" w:rsidRPr="00AD314B">
        <w:rPr>
          <w:b/>
          <w:szCs w:val="21"/>
        </w:rPr>
        <w:t xml:space="preserve"> Unregistered attendees may be unable to participate due to </w:t>
      </w:r>
      <w:r w:rsidR="00A10EFB" w:rsidRPr="00AD314B">
        <w:rPr>
          <w:b/>
          <w:szCs w:val="21"/>
        </w:rPr>
        <w:t>capacity limitations</w:t>
      </w:r>
      <w:r w:rsidR="003C0B22">
        <w:rPr>
          <w:b/>
          <w:szCs w:val="21"/>
        </w:rPr>
        <w:t xml:space="preserve"> of the venue</w:t>
      </w:r>
      <w:r w:rsidR="00A10EFB" w:rsidRPr="00AD314B">
        <w:rPr>
          <w:b/>
          <w:szCs w:val="21"/>
        </w:rPr>
        <w:t>.</w:t>
      </w:r>
    </w:p>
    <w:p w14:paraId="11B49388" w14:textId="696FC058" w:rsidR="00410A0A" w:rsidRDefault="00410A0A" w:rsidP="00410A0A">
      <w:pPr>
        <w:spacing w:before="120"/>
        <w:jc w:val="both"/>
        <w:rPr>
          <w:szCs w:val="21"/>
        </w:rPr>
      </w:pPr>
      <w:r w:rsidRPr="00AD314B">
        <w:rPr>
          <w:szCs w:val="21"/>
        </w:rPr>
        <w:t>Any questions raised during the</w:t>
      </w:r>
      <w:r w:rsidR="009C2AC9">
        <w:rPr>
          <w:szCs w:val="21"/>
        </w:rPr>
        <w:t>se</w:t>
      </w:r>
      <w:r w:rsidRPr="00AD314B">
        <w:rPr>
          <w:szCs w:val="21"/>
        </w:rPr>
        <w:t xml:space="preserve"> </w:t>
      </w:r>
      <w:r w:rsidR="00DD26E7">
        <w:rPr>
          <w:szCs w:val="21"/>
        </w:rPr>
        <w:t>information sessions</w:t>
      </w:r>
      <w:r w:rsidR="00DD26E7" w:rsidRPr="00AD314B">
        <w:rPr>
          <w:szCs w:val="21"/>
        </w:rPr>
        <w:t xml:space="preserve"> </w:t>
      </w:r>
      <w:r w:rsidRPr="00AD314B">
        <w:rPr>
          <w:szCs w:val="21"/>
        </w:rPr>
        <w:t xml:space="preserve">will be treated in accordance with </w:t>
      </w:r>
      <w:r w:rsidR="00095660">
        <w:rPr>
          <w:szCs w:val="21"/>
        </w:rPr>
        <w:t>Section</w:t>
      </w:r>
      <w:r w:rsidRPr="00AD314B">
        <w:rPr>
          <w:szCs w:val="21"/>
        </w:rPr>
        <w:t xml:space="preserve"> 4.</w:t>
      </w:r>
      <w:r w:rsidR="00A10EFB" w:rsidRPr="00AD314B">
        <w:rPr>
          <w:szCs w:val="21"/>
        </w:rPr>
        <w:t>2.</w:t>
      </w:r>
      <w:r w:rsidRPr="00AD314B">
        <w:rPr>
          <w:szCs w:val="21"/>
        </w:rPr>
        <w:t xml:space="preserve">1 of this </w:t>
      </w:r>
      <w:r w:rsidRPr="00AD314B">
        <w:t>Call for EOIs</w:t>
      </w:r>
      <w:r w:rsidRPr="00AD314B">
        <w:rPr>
          <w:szCs w:val="21"/>
        </w:rPr>
        <w:t>.</w:t>
      </w:r>
      <w:r w:rsidR="000B70AF">
        <w:rPr>
          <w:szCs w:val="21"/>
        </w:rPr>
        <w:t xml:space="preserve"> </w:t>
      </w:r>
      <w:r w:rsidR="00761C59">
        <w:rPr>
          <w:szCs w:val="21"/>
        </w:rPr>
        <w:t xml:space="preserve">Dates and </w:t>
      </w:r>
      <w:r w:rsidR="003C0B22">
        <w:rPr>
          <w:szCs w:val="21"/>
        </w:rPr>
        <w:t>l</w:t>
      </w:r>
      <w:r w:rsidR="00761C59">
        <w:rPr>
          <w:szCs w:val="21"/>
        </w:rPr>
        <w:t>ocations are:</w:t>
      </w:r>
    </w:p>
    <w:tbl>
      <w:tblPr>
        <w:tblStyle w:val="TableGrid"/>
        <w:tblW w:w="8908" w:type="dxa"/>
        <w:tblInd w:w="108" w:type="dxa"/>
        <w:tblLook w:val="04A0" w:firstRow="1" w:lastRow="0" w:firstColumn="1" w:lastColumn="0" w:noHBand="0" w:noVBand="1"/>
      </w:tblPr>
      <w:tblGrid>
        <w:gridCol w:w="2870"/>
        <w:gridCol w:w="2822"/>
        <w:gridCol w:w="3216"/>
      </w:tblGrid>
      <w:tr w:rsidR="00943B85" w:rsidRPr="000F70C9" w14:paraId="5F1D1B02" w14:textId="77777777" w:rsidTr="005433A5">
        <w:tc>
          <w:tcPr>
            <w:tcW w:w="2870" w:type="dxa"/>
            <w:shd w:val="clear" w:color="auto" w:fill="BFBFBF" w:themeFill="background1" w:themeFillShade="BF"/>
          </w:tcPr>
          <w:p w14:paraId="578C8193" w14:textId="77777777" w:rsidR="00943B85" w:rsidRPr="005433A5" w:rsidRDefault="00943B85" w:rsidP="00173A24">
            <w:pPr>
              <w:keepNext/>
              <w:spacing w:before="80" w:after="80"/>
              <w:jc w:val="both"/>
              <w:rPr>
                <w:rFonts w:asciiTheme="minorHAnsi" w:hAnsiTheme="minorHAnsi" w:cs="Arial"/>
                <w:b/>
                <w:sz w:val="22"/>
                <w:szCs w:val="22"/>
              </w:rPr>
            </w:pPr>
            <w:r w:rsidRPr="008340B4">
              <w:rPr>
                <w:rFonts w:cs="Arial"/>
                <w:b/>
                <w:szCs w:val="22"/>
              </w:rPr>
              <w:t>Date</w:t>
            </w:r>
          </w:p>
        </w:tc>
        <w:tc>
          <w:tcPr>
            <w:tcW w:w="2822" w:type="dxa"/>
            <w:shd w:val="clear" w:color="auto" w:fill="BFBFBF" w:themeFill="background1" w:themeFillShade="BF"/>
          </w:tcPr>
          <w:p w14:paraId="20086F0D" w14:textId="1A269719" w:rsidR="00943B85" w:rsidRPr="005433A5" w:rsidRDefault="00943B85" w:rsidP="005433A5">
            <w:pPr>
              <w:keepNext/>
              <w:spacing w:before="80" w:after="80"/>
              <w:rPr>
                <w:rFonts w:asciiTheme="minorHAnsi" w:hAnsiTheme="minorHAnsi" w:cs="Arial"/>
                <w:b/>
                <w:sz w:val="22"/>
                <w:szCs w:val="22"/>
              </w:rPr>
            </w:pPr>
            <w:r w:rsidRPr="008340B4">
              <w:rPr>
                <w:rFonts w:cs="Arial"/>
                <w:b/>
                <w:szCs w:val="22"/>
              </w:rPr>
              <w:t>Time</w:t>
            </w:r>
          </w:p>
        </w:tc>
        <w:tc>
          <w:tcPr>
            <w:tcW w:w="3216" w:type="dxa"/>
            <w:shd w:val="clear" w:color="auto" w:fill="BFBFBF" w:themeFill="background1" w:themeFillShade="BF"/>
          </w:tcPr>
          <w:p w14:paraId="4453D4F2" w14:textId="30614E5F" w:rsidR="00943B85" w:rsidRPr="005433A5" w:rsidRDefault="00943B85" w:rsidP="00173A24">
            <w:pPr>
              <w:keepNext/>
              <w:spacing w:before="80" w:after="80"/>
              <w:jc w:val="both"/>
              <w:rPr>
                <w:rFonts w:asciiTheme="minorHAnsi" w:hAnsiTheme="minorHAnsi" w:cs="Arial"/>
                <w:b/>
                <w:sz w:val="22"/>
                <w:szCs w:val="22"/>
              </w:rPr>
            </w:pPr>
            <w:r w:rsidRPr="008340B4">
              <w:rPr>
                <w:rFonts w:cs="Arial"/>
                <w:b/>
                <w:szCs w:val="22"/>
              </w:rPr>
              <w:t>Venue</w:t>
            </w:r>
          </w:p>
        </w:tc>
      </w:tr>
      <w:tr w:rsidR="00943B85" w:rsidRPr="000F70C9" w14:paraId="295C7A33" w14:textId="77777777" w:rsidTr="005433A5">
        <w:tc>
          <w:tcPr>
            <w:tcW w:w="2870" w:type="dxa"/>
          </w:tcPr>
          <w:p w14:paraId="7AA2066C" w14:textId="7F32E6A7"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 xml:space="preserve">4 September 2017 </w:t>
            </w:r>
            <w:r w:rsidRPr="005433A5">
              <w:rPr>
                <w:sz w:val="18"/>
              </w:rPr>
              <w:br/>
              <w:t>(Multiple Sessions)</w:t>
            </w:r>
          </w:p>
        </w:tc>
        <w:tc>
          <w:tcPr>
            <w:tcW w:w="2822" w:type="dxa"/>
          </w:tcPr>
          <w:p w14:paraId="41AE2354" w14:textId="05F83021" w:rsidR="00943B85" w:rsidRPr="005433A5" w:rsidRDefault="00943B85" w:rsidP="005433A5">
            <w:pPr>
              <w:spacing w:before="80" w:after="80"/>
              <w:rPr>
                <w:rFonts w:asciiTheme="minorHAnsi" w:hAnsiTheme="minorHAnsi"/>
                <w:sz w:val="18"/>
                <w:szCs w:val="22"/>
              </w:rPr>
            </w:pPr>
            <w:r w:rsidRPr="005433A5">
              <w:rPr>
                <w:sz w:val="18"/>
              </w:rPr>
              <w:t>10:00 am – 12.00 pm</w:t>
            </w:r>
            <w:r w:rsidRPr="005433A5">
              <w:rPr>
                <w:sz w:val="18"/>
              </w:rPr>
              <w:br/>
              <w:t>2:00 pm – 4:00 pm</w:t>
            </w:r>
          </w:p>
        </w:tc>
        <w:tc>
          <w:tcPr>
            <w:tcW w:w="3216" w:type="dxa"/>
          </w:tcPr>
          <w:p w14:paraId="34DD5040" w14:textId="07E6F0BC"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Melbourne – Treasury Theatre</w:t>
            </w:r>
          </w:p>
        </w:tc>
      </w:tr>
      <w:tr w:rsidR="00943B85" w:rsidRPr="000F70C9" w14:paraId="345DE665" w14:textId="77777777" w:rsidTr="005433A5">
        <w:tc>
          <w:tcPr>
            <w:tcW w:w="2870" w:type="dxa"/>
          </w:tcPr>
          <w:p w14:paraId="5BC8ACED" w14:textId="402DC5D0"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5 September 2017</w:t>
            </w:r>
            <w:r w:rsidRPr="005433A5">
              <w:rPr>
                <w:sz w:val="18"/>
              </w:rPr>
              <w:br/>
              <w:t>(Multiple Sessions)</w:t>
            </w:r>
          </w:p>
        </w:tc>
        <w:tc>
          <w:tcPr>
            <w:tcW w:w="2822" w:type="dxa"/>
          </w:tcPr>
          <w:p w14:paraId="75836CBA" w14:textId="5CB2DCAF" w:rsidR="00943B85" w:rsidRPr="005433A5" w:rsidRDefault="00943B85" w:rsidP="005433A5">
            <w:pPr>
              <w:spacing w:before="80" w:after="80"/>
              <w:rPr>
                <w:rFonts w:asciiTheme="minorHAnsi" w:hAnsiTheme="minorHAnsi"/>
                <w:sz w:val="18"/>
                <w:szCs w:val="22"/>
              </w:rPr>
            </w:pPr>
            <w:r w:rsidRPr="005433A5">
              <w:rPr>
                <w:sz w:val="18"/>
              </w:rPr>
              <w:t>10:00 am – 12.00 pm</w:t>
            </w:r>
            <w:r w:rsidRPr="005433A5">
              <w:rPr>
                <w:sz w:val="18"/>
              </w:rPr>
              <w:br/>
              <w:t>2:30 pm – 4:30 pm</w:t>
            </w:r>
          </w:p>
        </w:tc>
        <w:tc>
          <w:tcPr>
            <w:tcW w:w="3216" w:type="dxa"/>
          </w:tcPr>
          <w:p w14:paraId="3C9ED4FE" w14:textId="3FE5FF64"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Melbourne – Treasury Theatre</w:t>
            </w:r>
          </w:p>
        </w:tc>
      </w:tr>
      <w:tr w:rsidR="00943B85" w:rsidRPr="000F70C9" w14:paraId="083C4549" w14:textId="77777777" w:rsidTr="005433A5">
        <w:tc>
          <w:tcPr>
            <w:tcW w:w="2870" w:type="dxa"/>
          </w:tcPr>
          <w:p w14:paraId="115C8D88" w14:textId="579EB34B"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6 September 2017</w:t>
            </w:r>
          </w:p>
        </w:tc>
        <w:tc>
          <w:tcPr>
            <w:tcW w:w="2822" w:type="dxa"/>
          </w:tcPr>
          <w:p w14:paraId="6CFEE08C" w14:textId="39186F3E" w:rsidR="00943B85" w:rsidRPr="005433A5" w:rsidRDefault="00943B85" w:rsidP="005433A5">
            <w:pPr>
              <w:spacing w:before="80" w:after="80"/>
              <w:rPr>
                <w:rFonts w:asciiTheme="minorHAnsi" w:hAnsiTheme="minorHAnsi"/>
                <w:sz w:val="18"/>
                <w:szCs w:val="22"/>
              </w:rPr>
            </w:pPr>
            <w:r w:rsidRPr="005433A5">
              <w:rPr>
                <w:sz w:val="18"/>
              </w:rPr>
              <w:t>1:00 pm – 3:00 pm</w:t>
            </w:r>
          </w:p>
        </w:tc>
        <w:tc>
          <w:tcPr>
            <w:tcW w:w="3216" w:type="dxa"/>
          </w:tcPr>
          <w:p w14:paraId="26AE4FE8" w14:textId="175D2FC9"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Traralgon – Traralgon Business Centre</w:t>
            </w:r>
          </w:p>
        </w:tc>
      </w:tr>
      <w:tr w:rsidR="00943B85" w:rsidRPr="000F70C9" w14:paraId="662E892B" w14:textId="77777777" w:rsidTr="005433A5">
        <w:tc>
          <w:tcPr>
            <w:tcW w:w="2870" w:type="dxa"/>
          </w:tcPr>
          <w:p w14:paraId="0B3AB85F" w14:textId="77777777"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7 September 2017</w:t>
            </w:r>
          </w:p>
        </w:tc>
        <w:tc>
          <w:tcPr>
            <w:tcW w:w="2822" w:type="dxa"/>
          </w:tcPr>
          <w:p w14:paraId="4CAC3E07" w14:textId="309EC728" w:rsidR="00943B85" w:rsidRPr="005433A5" w:rsidRDefault="00943B85" w:rsidP="005433A5">
            <w:pPr>
              <w:spacing w:before="80" w:after="80"/>
              <w:rPr>
                <w:rFonts w:asciiTheme="minorHAnsi" w:hAnsiTheme="minorHAnsi"/>
                <w:sz w:val="18"/>
                <w:szCs w:val="22"/>
              </w:rPr>
            </w:pPr>
            <w:r w:rsidRPr="005433A5">
              <w:rPr>
                <w:sz w:val="18"/>
              </w:rPr>
              <w:t>10:00 am – 12.00 pm</w:t>
            </w:r>
          </w:p>
        </w:tc>
        <w:tc>
          <w:tcPr>
            <w:tcW w:w="3216" w:type="dxa"/>
          </w:tcPr>
          <w:p w14:paraId="66BFC67D" w14:textId="5C7341B2"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 xml:space="preserve">Bendigo – The Capital Theatre </w:t>
            </w:r>
          </w:p>
        </w:tc>
      </w:tr>
      <w:tr w:rsidR="00943B85" w:rsidRPr="000F70C9" w14:paraId="5DEC8BDE" w14:textId="77777777" w:rsidTr="005433A5">
        <w:tc>
          <w:tcPr>
            <w:tcW w:w="2870" w:type="dxa"/>
          </w:tcPr>
          <w:p w14:paraId="225115B5" w14:textId="77777777"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8 September 2017</w:t>
            </w:r>
          </w:p>
        </w:tc>
        <w:tc>
          <w:tcPr>
            <w:tcW w:w="2822" w:type="dxa"/>
          </w:tcPr>
          <w:p w14:paraId="6E3002A3" w14:textId="63B0B33C" w:rsidR="00943B85" w:rsidRPr="005433A5" w:rsidRDefault="00943B85" w:rsidP="005433A5">
            <w:pPr>
              <w:spacing w:before="80" w:after="80"/>
              <w:rPr>
                <w:rFonts w:asciiTheme="minorHAnsi" w:hAnsiTheme="minorHAnsi"/>
                <w:sz w:val="18"/>
                <w:szCs w:val="22"/>
              </w:rPr>
            </w:pPr>
            <w:r w:rsidRPr="005433A5">
              <w:rPr>
                <w:sz w:val="18"/>
              </w:rPr>
              <w:t>10:00 am – 12.00 pm</w:t>
            </w:r>
          </w:p>
        </w:tc>
        <w:tc>
          <w:tcPr>
            <w:tcW w:w="3216" w:type="dxa"/>
          </w:tcPr>
          <w:p w14:paraId="1BBA877D" w14:textId="30209CE6" w:rsidR="00943B85" w:rsidRPr="005433A5" w:rsidRDefault="00943B85" w:rsidP="005433A5">
            <w:pPr>
              <w:spacing w:before="80" w:after="80"/>
              <w:rPr>
                <w:rFonts w:asciiTheme="minorHAnsi" w:eastAsiaTheme="minorHAnsi" w:hAnsiTheme="minorHAnsi" w:cstheme="minorBidi"/>
                <w:sz w:val="18"/>
                <w:szCs w:val="22"/>
                <w:lang w:eastAsia="en-US"/>
              </w:rPr>
            </w:pPr>
            <w:r w:rsidRPr="005433A5">
              <w:rPr>
                <w:sz w:val="18"/>
              </w:rPr>
              <w:t>Geelong – Rydges Geelong</w:t>
            </w:r>
          </w:p>
        </w:tc>
      </w:tr>
    </w:tbl>
    <w:p w14:paraId="6DB352CE" w14:textId="77777777" w:rsidR="00616D47" w:rsidRDefault="00616D47" w:rsidP="00CF5C0B"/>
    <w:p w14:paraId="6BDD1CDC" w14:textId="1A5E7861" w:rsidR="00410A0A" w:rsidRDefault="006F1F44" w:rsidP="006F1F44">
      <w:pPr>
        <w:pStyle w:val="Heading2"/>
      </w:pPr>
      <w:bookmarkStart w:id="47" w:name="_Toc491784914"/>
      <w:bookmarkStart w:id="48" w:name="_Toc491958944"/>
      <w:bookmarkStart w:id="49" w:name="_Toc492035494"/>
      <w:r>
        <w:t>Additional Materials and Resources</w:t>
      </w:r>
      <w:bookmarkEnd w:id="47"/>
      <w:bookmarkEnd w:id="48"/>
      <w:bookmarkEnd w:id="49"/>
      <w:r>
        <w:t xml:space="preserve"> </w:t>
      </w:r>
    </w:p>
    <w:p w14:paraId="1CA925B3" w14:textId="11BC5144" w:rsidR="006F1F44" w:rsidRDefault="006F1F44" w:rsidP="006F1F44">
      <w:pPr>
        <w:jc w:val="both"/>
        <w:rPr>
          <w:rStyle w:val="Hyperlink"/>
          <w:b/>
          <w:color w:val="auto"/>
        </w:rPr>
      </w:pPr>
      <w:r w:rsidRPr="006F1F44">
        <w:t>Training Providers must familiarise themselves with the full suite of documents that are available</w:t>
      </w:r>
      <w:r w:rsidRPr="006F1F44">
        <w:rPr>
          <w:rStyle w:val="Hyperlink"/>
          <w:b/>
          <w:color w:val="auto"/>
        </w:rPr>
        <w:t xml:space="preserve"> from 1 September 2017</w:t>
      </w:r>
      <w:r w:rsidRPr="006F1F44">
        <w:t xml:space="preserve"> via SVTS &gt; Submit Applications </w:t>
      </w:r>
      <w:hyperlink r:id="rId16" w:history="1">
        <w:r w:rsidRPr="006F1F44">
          <w:rPr>
            <w:rStyle w:val="Hyperlink"/>
            <w:color w:val="auto"/>
          </w:rPr>
          <w:t>https://www.eduweb.vic.gov.au/svts</w:t>
        </w:r>
      </w:hyperlink>
    </w:p>
    <w:p w14:paraId="20180E95" w14:textId="7673F66B" w:rsidR="006F1F44" w:rsidRPr="006F1F44" w:rsidRDefault="003C0B22" w:rsidP="006F1F44">
      <w:pPr>
        <w:jc w:val="both"/>
      </w:pPr>
      <w:r>
        <w:rPr>
          <w:rStyle w:val="Hyperlink"/>
          <w:color w:val="auto"/>
          <w:u w:val="none"/>
        </w:rPr>
        <w:t xml:space="preserve">Significant </w:t>
      </w:r>
      <w:r w:rsidR="006F1F44" w:rsidRPr="006F1F44">
        <w:rPr>
          <w:rStyle w:val="Hyperlink"/>
          <w:color w:val="auto"/>
          <w:u w:val="none"/>
        </w:rPr>
        <w:t xml:space="preserve">documents </w:t>
      </w:r>
      <w:r>
        <w:rPr>
          <w:rStyle w:val="Hyperlink"/>
          <w:color w:val="auto"/>
          <w:u w:val="none"/>
        </w:rPr>
        <w:t>include</w:t>
      </w:r>
      <w:r w:rsidR="006F1F44" w:rsidRPr="006F1F44">
        <w:rPr>
          <w:rStyle w:val="Hyperlink"/>
          <w:color w:val="auto"/>
          <w:u w:val="none"/>
        </w:rPr>
        <w:t>:</w:t>
      </w:r>
    </w:p>
    <w:p w14:paraId="1556847C" w14:textId="2B692037" w:rsidR="006F1F44" w:rsidRPr="00E760FC" w:rsidRDefault="006F1F44" w:rsidP="005433A5">
      <w:pPr>
        <w:numPr>
          <w:ilvl w:val="0"/>
          <w:numId w:val="3"/>
        </w:numPr>
        <w:spacing w:after="120" w:line="240" w:lineRule="auto"/>
        <w:ind w:left="714" w:hanging="357"/>
        <w:jc w:val="both"/>
      </w:pPr>
      <w:r w:rsidRPr="00E760FC">
        <w:t>Draft 2018</w:t>
      </w:r>
      <w:r w:rsidR="00DA79F9">
        <w:t>-19</w:t>
      </w:r>
      <w:r w:rsidRPr="00E760FC">
        <w:t xml:space="preserve"> Standard VET Funding Contract;</w:t>
      </w:r>
    </w:p>
    <w:p w14:paraId="33255793" w14:textId="7FAF7915" w:rsidR="006F1F44" w:rsidRPr="00E760FC" w:rsidRDefault="006F1F44" w:rsidP="005433A5">
      <w:pPr>
        <w:numPr>
          <w:ilvl w:val="0"/>
          <w:numId w:val="3"/>
        </w:numPr>
        <w:spacing w:after="120" w:line="240" w:lineRule="auto"/>
        <w:ind w:left="714" w:hanging="357"/>
        <w:jc w:val="both"/>
      </w:pPr>
      <w:r w:rsidRPr="00E760FC">
        <w:t>Draft 2018</w:t>
      </w:r>
      <w:r w:rsidR="00DA79F9">
        <w:t>-19</w:t>
      </w:r>
      <w:r w:rsidRPr="00E760FC">
        <w:t xml:space="preserve"> Restricted VET Funding Contract;</w:t>
      </w:r>
    </w:p>
    <w:p w14:paraId="62665FD6" w14:textId="5212DFB0" w:rsidR="00095660" w:rsidRDefault="00095660" w:rsidP="005433A5">
      <w:pPr>
        <w:numPr>
          <w:ilvl w:val="0"/>
          <w:numId w:val="3"/>
        </w:numPr>
        <w:spacing w:after="120" w:line="240" w:lineRule="auto"/>
        <w:ind w:left="714" w:hanging="357"/>
        <w:jc w:val="both"/>
      </w:pPr>
      <w:r w:rsidRPr="00E760FC">
        <w:t>Draft 2018</w:t>
      </w:r>
      <w:r>
        <w:t>-19</w:t>
      </w:r>
      <w:r w:rsidRPr="00E760FC">
        <w:t xml:space="preserve"> VET Funding Contract</w:t>
      </w:r>
      <w:r>
        <w:t xml:space="preserve"> – Schedule 2 – Individual Details and Conditions;</w:t>
      </w:r>
    </w:p>
    <w:p w14:paraId="7B1D6EE3" w14:textId="145DD33D" w:rsidR="00095660" w:rsidRPr="00E760FC" w:rsidRDefault="00095660" w:rsidP="005433A5">
      <w:pPr>
        <w:numPr>
          <w:ilvl w:val="0"/>
          <w:numId w:val="3"/>
        </w:numPr>
        <w:spacing w:after="120" w:line="240" w:lineRule="auto"/>
        <w:ind w:left="714" w:hanging="357"/>
        <w:jc w:val="both"/>
      </w:pPr>
      <w:r w:rsidRPr="00E760FC">
        <w:t>Draft 2018</w:t>
      </w:r>
      <w:r>
        <w:t>-19</w:t>
      </w:r>
      <w:r w:rsidRPr="00E760FC">
        <w:t xml:space="preserve"> VET Funding Contract</w:t>
      </w:r>
      <w:r>
        <w:t xml:space="preserve"> – Schedule 3 – Special Initiatives;</w:t>
      </w:r>
    </w:p>
    <w:p w14:paraId="3A9D63AA" w14:textId="77777777" w:rsidR="006F1F44" w:rsidRPr="00E760FC" w:rsidRDefault="006F1F44" w:rsidP="005433A5">
      <w:pPr>
        <w:pStyle w:val="ListParagraph"/>
        <w:numPr>
          <w:ilvl w:val="0"/>
          <w:numId w:val="3"/>
        </w:numPr>
        <w:spacing w:after="120" w:line="240" w:lineRule="auto"/>
        <w:contextualSpacing w:val="0"/>
        <w:jc w:val="both"/>
        <w:rPr>
          <w:rFonts w:asciiTheme="minorHAnsi" w:hAnsiTheme="minorHAnsi"/>
        </w:rPr>
      </w:pPr>
      <w:r w:rsidRPr="00E760FC">
        <w:rPr>
          <w:rFonts w:asciiTheme="minorHAnsi" w:eastAsia="Times New Roman" w:hAnsiTheme="minorHAnsi"/>
        </w:rPr>
        <w:t>Summary of Key Features of the 2018-19 VET Funding Contract;</w:t>
      </w:r>
    </w:p>
    <w:p w14:paraId="1ABE3EA5" w14:textId="35C9C8E4" w:rsidR="00B83B1B" w:rsidRPr="005433A5" w:rsidRDefault="00B83B1B" w:rsidP="005433A5">
      <w:pPr>
        <w:pStyle w:val="ListParagraph"/>
        <w:numPr>
          <w:ilvl w:val="0"/>
          <w:numId w:val="3"/>
        </w:numPr>
        <w:spacing w:after="120" w:line="240" w:lineRule="auto"/>
        <w:contextualSpacing w:val="0"/>
        <w:jc w:val="both"/>
        <w:rPr>
          <w:rFonts w:asciiTheme="minorHAnsi" w:hAnsiTheme="minorHAnsi"/>
        </w:rPr>
      </w:pPr>
      <w:r>
        <w:rPr>
          <w:rFonts w:eastAsia="Times New Roman"/>
        </w:rPr>
        <w:t xml:space="preserve">Guidelines to </w:t>
      </w:r>
      <w:r w:rsidR="00634064">
        <w:rPr>
          <w:rFonts w:eastAsia="Times New Roman"/>
        </w:rPr>
        <w:t>S</w:t>
      </w:r>
      <w:r>
        <w:rPr>
          <w:rFonts w:eastAsia="Times New Roman"/>
        </w:rPr>
        <w:t>ubmitting an Expression of Interest in SVTS (Vic-Based Providers)</w:t>
      </w:r>
    </w:p>
    <w:p w14:paraId="089D09CC" w14:textId="31E2A9E4" w:rsidR="00B83B1B" w:rsidRPr="005433A5" w:rsidRDefault="00B83B1B" w:rsidP="005433A5">
      <w:pPr>
        <w:numPr>
          <w:ilvl w:val="0"/>
          <w:numId w:val="3"/>
        </w:numPr>
        <w:spacing w:after="120" w:line="240" w:lineRule="auto"/>
        <w:jc w:val="both"/>
        <w:rPr>
          <w:rFonts w:eastAsia="Times New Roman"/>
        </w:rPr>
      </w:pPr>
      <w:r>
        <w:rPr>
          <w:rFonts w:eastAsia="Times New Roman"/>
        </w:rPr>
        <w:t>Guidelines to the Integrated Financial Assessment</w:t>
      </w:r>
    </w:p>
    <w:p w14:paraId="1FE9185C" w14:textId="77777777" w:rsidR="00B83B1B" w:rsidRDefault="00B83B1B" w:rsidP="005433A5">
      <w:pPr>
        <w:numPr>
          <w:ilvl w:val="0"/>
          <w:numId w:val="3"/>
        </w:numPr>
        <w:spacing w:after="120" w:line="240" w:lineRule="auto"/>
        <w:jc w:val="both"/>
      </w:pPr>
      <w:r>
        <w:t>Guidelines to the Program Delivery Plans</w:t>
      </w:r>
    </w:p>
    <w:p w14:paraId="19A4564E" w14:textId="785C3C03" w:rsidR="006F1F44" w:rsidRPr="00E760FC" w:rsidRDefault="006F1F44" w:rsidP="005433A5">
      <w:pPr>
        <w:numPr>
          <w:ilvl w:val="0"/>
          <w:numId w:val="3"/>
        </w:numPr>
        <w:spacing w:after="120" w:line="240" w:lineRule="auto"/>
        <w:ind w:left="714" w:hanging="357"/>
        <w:jc w:val="both"/>
      </w:pPr>
      <w:r w:rsidRPr="00E760FC">
        <w:t>Draft 2018 Guidelines about Apprenticeship/Traineeship Training Delivery;</w:t>
      </w:r>
    </w:p>
    <w:p w14:paraId="508FBE49" w14:textId="77777777" w:rsidR="006F1F44" w:rsidRPr="00E760FC" w:rsidRDefault="006F1F44" w:rsidP="005433A5">
      <w:pPr>
        <w:numPr>
          <w:ilvl w:val="0"/>
          <w:numId w:val="3"/>
        </w:numPr>
        <w:spacing w:after="120" w:line="240" w:lineRule="auto"/>
        <w:ind w:left="714" w:hanging="357"/>
        <w:jc w:val="both"/>
      </w:pPr>
      <w:r w:rsidRPr="00E760FC">
        <w:t xml:space="preserve">Draft 2018 Guidelines about Determining Student Eligibility and Supporting Evidence; </w:t>
      </w:r>
    </w:p>
    <w:p w14:paraId="3583C917" w14:textId="77777777" w:rsidR="006F1F44" w:rsidRPr="001322B9" w:rsidRDefault="006F1F44" w:rsidP="005433A5">
      <w:pPr>
        <w:numPr>
          <w:ilvl w:val="0"/>
          <w:numId w:val="3"/>
        </w:numPr>
        <w:spacing w:after="120" w:line="240" w:lineRule="auto"/>
        <w:ind w:left="714" w:hanging="357"/>
        <w:jc w:val="both"/>
      </w:pPr>
      <w:r w:rsidRPr="001322B9">
        <w:t xml:space="preserve">Draft 2018 Guidelines about Fees; </w:t>
      </w:r>
    </w:p>
    <w:p w14:paraId="231CF1B7" w14:textId="77777777" w:rsidR="006F1F44" w:rsidRPr="001322B9" w:rsidRDefault="006F1F44" w:rsidP="005433A5">
      <w:pPr>
        <w:numPr>
          <w:ilvl w:val="0"/>
          <w:numId w:val="3"/>
        </w:numPr>
        <w:spacing w:after="120" w:line="240" w:lineRule="auto"/>
        <w:jc w:val="both"/>
      </w:pPr>
      <w:r w:rsidRPr="001322B9">
        <w:t>2018 Funded Courses List;</w:t>
      </w:r>
    </w:p>
    <w:p w14:paraId="223F06D1" w14:textId="456E40CB" w:rsidR="00095660" w:rsidRDefault="00095660" w:rsidP="005433A5">
      <w:pPr>
        <w:numPr>
          <w:ilvl w:val="0"/>
          <w:numId w:val="3"/>
        </w:numPr>
        <w:spacing w:after="120" w:line="240" w:lineRule="auto"/>
        <w:jc w:val="both"/>
      </w:pPr>
      <w:r>
        <w:t>Skills First Quality Charter;</w:t>
      </w:r>
    </w:p>
    <w:p w14:paraId="31B88DFA" w14:textId="014CE815" w:rsidR="00095660" w:rsidRDefault="00095660" w:rsidP="005433A5">
      <w:pPr>
        <w:numPr>
          <w:ilvl w:val="0"/>
          <w:numId w:val="3"/>
        </w:numPr>
        <w:spacing w:after="120" w:line="240" w:lineRule="auto"/>
        <w:jc w:val="both"/>
      </w:pPr>
      <w:r>
        <w:t>Online Delivery Restriction List;</w:t>
      </w:r>
    </w:p>
    <w:p w14:paraId="7E702C31" w14:textId="7744907B" w:rsidR="00095660" w:rsidRPr="001322B9" w:rsidRDefault="00095660" w:rsidP="005433A5">
      <w:pPr>
        <w:numPr>
          <w:ilvl w:val="0"/>
          <w:numId w:val="3"/>
        </w:numPr>
        <w:spacing w:after="120" w:line="240" w:lineRule="auto"/>
        <w:jc w:val="both"/>
      </w:pPr>
      <w:r>
        <w:t>Online Service Standards;</w:t>
      </w:r>
    </w:p>
    <w:p w14:paraId="2871C9BB" w14:textId="7601193C" w:rsidR="006F1F44" w:rsidRPr="001322B9" w:rsidRDefault="006F1F44" w:rsidP="005433A5">
      <w:pPr>
        <w:numPr>
          <w:ilvl w:val="0"/>
          <w:numId w:val="3"/>
        </w:numPr>
        <w:spacing w:after="120" w:line="240" w:lineRule="auto"/>
        <w:ind w:left="714" w:hanging="357"/>
        <w:jc w:val="both"/>
      </w:pPr>
      <w:r w:rsidRPr="001322B9">
        <w:t xml:space="preserve">Victorian VET Student Statistical Collection Guidelines - 2017, Version </w:t>
      </w:r>
      <w:r w:rsidR="00095660">
        <w:t>2</w:t>
      </w:r>
      <w:r w:rsidRPr="001322B9">
        <w:t>; and</w:t>
      </w:r>
    </w:p>
    <w:p w14:paraId="3054D304" w14:textId="6EC0270A" w:rsidR="006F1F44" w:rsidRPr="001322B9" w:rsidRDefault="006F1F44" w:rsidP="005433A5">
      <w:pPr>
        <w:numPr>
          <w:ilvl w:val="0"/>
          <w:numId w:val="3"/>
        </w:numPr>
        <w:spacing w:after="120" w:line="240" w:lineRule="auto"/>
        <w:ind w:left="714" w:hanging="357"/>
        <w:jc w:val="both"/>
      </w:pPr>
      <w:r w:rsidRPr="001322B9">
        <w:t xml:space="preserve">Jobs and Training Needs Reports. </w:t>
      </w:r>
    </w:p>
    <w:p w14:paraId="22494514" w14:textId="768F9D07" w:rsidR="00410A0A" w:rsidRPr="000F70C9" w:rsidRDefault="006F1F44" w:rsidP="006F1F44">
      <w:pPr>
        <w:pStyle w:val="Heading2"/>
      </w:pPr>
      <w:bookmarkStart w:id="50" w:name="_Toc491784915"/>
      <w:bookmarkStart w:id="51" w:name="_Toc491958945"/>
      <w:bookmarkStart w:id="52" w:name="_Toc492035495"/>
      <w:r>
        <w:t>Submitting an EOI</w:t>
      </w:r>
      <w:bookmarkEnd w:id="50"/>
      <w:bookmarkEnd w:id="51"/>
      <w:bookmarkEnd w:id="52"/>
    </w:p>
    <w:p w14:paraId="6FEBCE3B" w14:textId="644E8E41" w:rsidR="006F1F44" w:rsidRPr="000F70C9" w:rsidRDefault="006F1F44" w:rsidP="006F1F44">
      <w:pPr>
        <w:jc w:val="both"/>
        <w:rPr>
          <w:szCs w:val="21"/>
        </w:rPr>
      </w:pPr>
      <w:r>
        <w:rPr>
          <w:rFonts w:cs="Arial"/>
          <w:szCs w:val="21"/>
        </w:rPr>
        <w:t>Training Provider</w:t>
      </w:r>
      <w:r w:rsidRPr="000F70C9">
        <w:rPr>
          <w:rFonts w:cs="Arial"/>
          <w:szCs w:val="21"/>
        </w:rPr>
        <w:t xml:space="preserve">s must </w:t>
      </w:r>
      <w:r>
        <w:rPr>
          <w:rFonts w:cs="Arial"/>
          <w:szCs w:val="21"/>
        </w:rPr>
        <w:t>submit</w:t>
      </w:r>
      <w:r w:rsidRPr="000F70C9">
        <w:rPr>
          <w:rFonts w:cs="Arial"/>
          <w:szCs w:val="21"/>
        </w:rPr>
        <w:t xml:space="preserve"> their </w:t>
      </w:r>
      <w:r>
        <w:rPr>
          <w:rFonts w:cs="Arial"/>
          <w:szCs w:val="21"/>
        </w:rPr>
        <w:t>EOIs</w:t>
      </w:r>
      <w:r w:rsidRPr="000F70C9">
        <w:rPr>
          <w:rFonts w:cs="Arial"/>
          <w:szCs w:val="21"/>
        </w:rPr>
        <w:t xml:space="preserve"> in accordance with this </w:t>
      </w:r>
      <w:r w:rsidRPr="000F70C9">
        <w:rPr>
          <w:szCs w:val="21"/>
        </w:rPr>
        <w:t xml:space="preserve">Call for </w:t>
      </w:r>
      <w:r>
        <w:rPr>
          <w:szCs w:val="21"/>
        </w:rPr>
        <w:t>EOIs</w:t>
      </w:r>
      <w:r w:rsidRPr="000F70C9">
        <w:rPr>
          <w:szCs w:val="21"/>
        </w:rPr>
        <w:t xml:space="preserve"> via SVTS (at</w:t>
      </w:r>
      <w:r>
        <w:rPr>
          <w:szCs w:val="21"/>
        </w:rPr>
        <w:t>:</w:t>
      </w:r>
      <w:r w:rsidRPr="000F70C9">
        <w:rPr>
          <w:szCs w:val="21"/>
        </w:rPr>
        <w:t xml:space="preserve"> </w:t>
      </w:r>
      <w:hyperlink r:id="rId17" w:history="1">
        <w:r w:rsidR="00EA3B96" w:rsidRPr="0068246B">
          <w:rPr>
            <w:rStyle w:val="Hyperlink"/>
            <w:rFonts w:cs="Arial"/>
            <w:szCs w:val="21"/>
          </w:rPr>
          <w:t>https://www.education.vic.gov.au/svts</w:t>
        </w:r>
      </w:hyperlink>
      <w:r w:rsidRPr="000F70C9">
        <w:t xml:space="preserve"> &gt;</w:t>
      </w:r>
      <w:r w:rsidRPr="000F70C9">
        <w:rPr>
          <w:szCs w:val="21"/>
        </w:rPr>
        <w:t xml:space="preserve"> Submit Applications</w:t>
      </w:r>
      <w:r w:rsidR="003C0B22">
        <w:rPr>
          <w:szCs w:val="21"/>
        </w:rPr>
        <w:t>)</w:t>
      </w:r>
      <w:r w:rsidR="000D1887">
        <w:rPr>
          <w:szCs w:val="21"/>
        </w:rPr>
        <w:t xml:space="preserve"> </w:t>
      </w:r>
      <w:r w:rsidR="003C0B22">
        <w:rPr>
          <w:szCs w:val="21"/>
        </w:rPr>
        <w:t>and in</w:t>
      </w:r>
      <w:r w:rsidRPr="000F70C9">
        <w:rPr>
          <w:szCs w:val="21"/>
        </w:rPr>
        <w:t xml:space="preserve"> the required format as outlined in this Call for </w:t>
      </w:r>
      <w:r>
        <w:rPr>
          <w:szCs w:val="21"/>
        </w:rPr>
        <w:t>EOIs</w:t>
      </w:r>
      <w:r w:rsidRPr="000F70C9">
        <w:rPr>
          <w:szCs w:val="21"/>
        </w:rPr>
        <w:t xml:space="preserve">. </w:t>
      </w:r>
    </w:p>
    <w:p w14:paraId="54B86BE5" w14:textId="65138308" w:rsidR="006F1F44" w:rsidRDefault="006F1F44" w:rsidP="005433A5">
      <w:pPr>
        <w:spacing w:before="120" w:after="120"/>
        <w:jc w:val="both"/>
        <w:rPr>
          <w:rFonts w:cs="Arial"/>
          <w:szCs w:val="21"/>
        </w:rPr>
      </w:pPr>
      <w:r w:rsidRPr="00B83B1B">
        <w:rPr>
          <w:rFonts w:cs="Arial"/>
          <w:szCs w:val="21"/>
        </w:rPr>
        <w:t xml:space="preserve">Training Providers wishing to be considered for the Optional Initiative </w:t>
      </w:r>
      <w:r w:rsidR="00EA3B96" w:rsidRPr="00B83B1B">
        <w:rPr>
          <w:rFonts w:cs="Arial"/>
          <w:szCs w:val="21"/>
        </w:rPr>
        <w:t xml:space="preserve">(Foundation Skills Approved Provider List) </w:t>
      </w:r>
      <w:r w:rsidRPr="00B83B1B">
        <w:rPr>
          <w:rFonts w:cs="Arial"/>
          <w:szCs w:val="21"/>
        </w:rPr>
        <w:t xml:space="preserve">must complete all </w:t>
      </w:r>
      <w:r w:rsidR="000D1887" w:rsidRPr="00B83B1B">
        <w:rPr>
          <w:rFonts w:cs="Arial"/>
          <w:szCs w:val="21"/>
        </w:rPr>
        <w:t xml:space="preserve">of </w:t>
      </w:r>
      <w:r w:rsidR="001A3FCD" w:rsidRPr="00B83B1B">
        <w:rPr>
          <w:rFonts w:cs="Arial"/>
          <w:szCs w:val="21"/>
        </w:rPr>
        <w:t xml:space="preserve">the steps outlined in </w:t>
      </w:r>
      <w:r w:rsidR="00B83B1B" w:rsidRPr="00B83B1B">
        <w:rPr>
          <w:rFonts w:cs="Arial"/>
          <w:szCs w:val="21"/>
        </w:rPr>
        <w:t xml:space="preserve">the </w:t>
      </w:r>
      <w:r w:rsidR="00B83B1B" w:rsidRPr="00B83B1B">
        <w:rPr>
          <w:rFonts w:eastAsia="Times New Roman"/>
        </w:rPr>
        <w:t xml:space="preserve">Guidelines to </w:t>
      </w:r>
      <w:r w:rsidR="00634064">
        <w:rPr>
          <w:rFonts w:eastAsia="Times New Roman"/>
        </w:rPr>
        <w:t>S</w:t>
      </w:r>
      <w:r w:rsidR="00B83B1B" w:rsidRPr="00B83B1B">
        <w:rPr>
          <w:rFonts w:eastAsia="Times New Roman"/>
        </w:rPr>
        <w:t>ubmitting an Expression of Interest in SVTS (Vic-Based Providers)</w:t>
      </w:r>
    </w:p>
    <w:p w14:paraId="44889E38" w14:textId="1256E4BE" w:rsidR="00FF68DF" w:rsidRPr="000F70C9" w:rsidRDefault="00FF68DF" w:rsidP="00FF68DF">
      <w:pPr>
        <w:pStyle w:val="Heading3"/>
      </w:pPr>
      <w:bookmarkStart w:id="53" w:name="_Toc491784916"/>
      <w:bookmarkStart w:id="54" w:name="_Toc491958946"/>
      <w:bookmarkStart w:id="55" w:name="_Toc492035496"/>
      <w:r>
        <w:t>EOIs</w:t>
      </w:r>
      <w:r w:rsidRPr="000F70C9">
        <w:t xml:space="preserve"> </w:t>
      </w:r>
      <w:r>
        <w:t>must</w:t>
      </w:r>
      <w:r w:rsidRPr="000F70C9">
        <w:t xml:space="preserve"> be </w:t>
      </w:r>
      <w:r>
        <w:t>submitte</w:t>
      </w:r>
      <w:r w:rsidRPr="000F70C9">
        <w:t>d electronically through SVTS.</w:t>
      </w:r>
      <w:bookmarkEnd w:id="53"/>
      <w:bookmarkEnd w:id="54"/>
      <w:bookmarkEnd w:id="55"/>
    </w:p>
    <w:p w14:paraId="495DD611" w14:textId="1954044A" w:rsidR="00FF68DF" w:rsidRPr="00F86DCB" w:rsidRDefault="00EF6B83" w:rsidP="00F86DCB">
      <w:pPr>
        <w:autoSpaceDE w:val="0"/>
        <w:autoSpaceDN w:val="0"/>
        <w:spacing w:after="0" w:line="240" w:lineRule="auto"/>
        <w:rPr>
          <w:rStyle w:val="Hyperlink"/>
          <w:color w:val="auto"/>
          <w:u w:val="none"/>
        </w:rPr>
      </w:pPr>
      <w:r>
        <w:t>EOIs must be submitted as follows:</w:t>
      </w:r>
    </w:p>
    <w:p w14:paraId="4C24FFDF" w14:textId="77777777" w:rsidR="00940C26" w:rsidRPr="00940C26" w:rsidRDefault="00940C26" w:rsidP="00940C26">
      <w:pPr>
        <w:spacing w:after="0"/>
        <w:rPr>
          <w:rFonts w:cs="Arial"/>
          <w:color w:val="0563C1" w:themeColor="hyperlink"/>
          <w:szCs w:val="21"/>
          <w:u w:val="single"/>
        </w:rPr>
      </w:pPr>
    </w:p>
    <w:p w14:paraId="1F344A2A" w14:textId="4DE6B8E5" w:rsidR="006F1F44" w:rsidRPr="00DD2EED" w:rsidRDefault="006F1F44" w:rsidP="002C03D6">
      <w:pPr>
        <w:numPr>
          <w:ilvl w:val="0"/>
          <w:numId w:val="4"/>
        </w:numPr>
        <w:autoSpaceDE w:val="0"/>
        <w:autoSpaceDN w:val="0"/>
        <w:adjustRightInd w:val="0"/>
        <w:spacing w:after="120" w:line="240" w:lineRule="auto"/>
        <w:jc w:val="both"/>
        <w:rPr>
          <w:szCs w:val="21"/>
        </w:rPr>
      </w:pPr>
      <w:r>
        <w:rPr>
          <w:rFonts w:cs="Arial"/>
          <w:szCs w:val="21"/>
        </w:rPr>
        <w:t>Program Delivery Plans must be completed and submitted (in accordance with</w:t>
      </w:r>
      <w:r w:rsidR="00617BAB">
        <w:rPr>
          <w:rFonts w:cs="Arial"/>
          <w:szCs w:val="21"/>
        </w:rPr>
        <w:t xml:space="preserve"> </w:t>
      </w:r>
      <w:r w:rsidR="00B221CE">
        <w:rPr>
          <w:rFonts w:cs="Arial"/>
          <w:szCs w:val="21"/>
        </w:rPr>
        <w:t xml:space="preserve">the </w:t>
      </w:r>
      <w:r w:rsidR="00592EA6">
        <w:rPr>
          <w:szCs w:val="21"/>
        </w:rPr>
        <w:t xml:space="preserve">Guide to </w:t>
      </w:r>
      <w:r w:rsidR="00B221CE" w:rsidRPr="00B221CE">
        <w:rPr>
          <w:szCs w:val="21"/>
        </w:rPr>
        <w:t>the 2018 EOI Program Delivery Plans</w:t>
      </w:r>
      <w:r>
        <w:rPr>
          <w:rFonts w:cs="Arial"/>
          <w:szCs w:val="21"/>
        </w:rPr>
        <w:t xml:space="preserve">) by Training Providers through SVTS </w:t>
      </w:r>
      <w:r w:rsidRPr="000F70C9">
        <w:rPr>
          <w:rFonts w:cs="Arial"/>
          <w:szCs w:val="21"/>
        </w:rPr>
        <w:t xml:space="preserve">(at </w:t>
      </w:r>
      <w:hyperlink r:id="rId18" w:history="1">
        <w:r w:rsidR="00617BAB" w:rsidRPr="00571DF2">
          <w:rPr>
            <w:rStyle w:val="Hyperlink"/>
            <w:rFonts w:cs="Segoe UI"/>
          </w:rPr>
          <w:t>http://www.education.vic.gov.au/svts/</w:t>
        </w:r>
      </w:hyperlink>
      <w:r w:rsidR="00617BAB">
        <w:rPr>
          <w:rFonts w:ascii="Segoe UI" w:hAnsi="Segoe UI" w:cs="Segoe UI"/>
          <w:sz w:val="20"/>
          <w:szCs w:val="20"/>
        </w:rPr>
        <w:t xml:space="preserve"> </w:t>
      </w:r>
      <w:r w:rsidRPr="000F70C9">
        <w:rPr>
          <w:rFonts w:cs="Arial"/>
          <w:szCs w:val="21"/>
        </w:rPr>
        <w:t>&gt; Submit Applications</w:t>
      </w:r>
      <w:r>
        <w:rPr>
          <w:rFonts w:cs="Arial"/>
          <w:szCs w:val="21"/>
        </w:rPr>
        <w:t xml:space="preserve"> </w:t>
      </w:r>
      <w:r w:rsidRPr="000F70C9">
        <w:rPr>
          <w:rFonts w:cs="Arial"/>
          <w:szCs w:val="21"/>
        </w:rPr>
        <w:t>&gt; Submit Expression of Interest</w:t>
      </w:r>
      <w:r>
        <w:rPr>
          <w:rFonts w:cs="Arial"/>
          <w:szCs w:val="21"/>
        </w:rPr>
        <w:t xml:space="preserve"> &gt; Program Delivery Plan List</w:t>
      </w:r>
      <w:r w:rsidRPr="000F70C9">
        <w:rPr>
          <w:rFonts w:cs="Arial"/>
          <w:szCs w:val="21"/>
        </w:rPr>
        <w:t>).</w:t>
      </w:r>
      <w:r>
        <w:rPr>
          <w:szCs w:val="21"/>
        </w:rPr>
        <w:t xml:space="preserve"> For the avoidance of doubt, Training Providers </w:t>
      </w:r>
      <w:r w:rsidRPr="00D76E31">
        <w:rPr>
          <w:b/>
          <w:szCs w:val="21"/>
        </w:rPr>
        <w:t>must submit a separate Program Delivery Plan for</w:t>
      </w:r>
      <w:r>
        <w:rPr>
          <w:szCs w:val="21"/>
        </w:rPr>
        <w:t xml:space="preserve"> </w:t>
      </w:r>
      <w:r w:rsidRPr="00DF353D">
        <w:rPr>
          <w:b/>
          <w:szCs w:val="21"/>
        </w:rPr>
        <w:t>each Program</w:t>
      </w:r>
      <w:r>
        <w:rPr>
          <w:szCs w:val="21"/>
        </w:rPr>
        <w:t xml:space="preserve"> </w:t>
      </w:r>
      <w:r w:rsidRPr="00DD2EED">
        <w:rPr>
          <w:szCs w:val="21"/>
        </w:rPr>
        <w:t>(course/qualification) that they intend to deliver in 2018</w:t>
      </w:r>
      <w:r w:rsidR="000B70AF">
        <w:rPr>
          <w:szCs w:val="21"/>
        </w:rPr>
        <w:t>, by 2:00 pm Thursday 28 Septmber 2017.</w:t>
      </w:r>
      <w:r w:rsidR="00617BAB" w:rsidRPr="00DD2EED">
        <w:rPr>
          <w:i/>
        </w:rPr>
        <w:t xml:space="preserve"> </w:t>
      </w:r>
    </w:p>
    <w:p w14:paraId="340DF50A" w14:textId="493C7C07" w:rsidR="006F1F44" w:rsidRPr="00DD2EED" w:rsidRDefault="006F1F44" w:rsidP="002C03D6">
      <w:pPr>
        <w:numPr>
          <w:ilvl w:val="0"/>
          <w:numId w:val="4"/>
        </w:numPr>
        <w:autoSpaceDE w:val="0"/>
        <w:autoSpaceDN w:val="0"/>
        <w:adjustRightInd w:val="0"/>
        <w:spacing w:after="120" w:line="240" w:lineRule="auto"/>
        <w:jc w:val="both"/>
        <w:rPr>
          <w:szCs w:val="21"/>
        </w:rPr>
      </w:pPr>
      <w:r w:rsidRPr="00DD2EED">
        <w:rPr>
          <w:szCs w:val="21"/>
        </w:rPr>
        <w:t xml:space="preserve">Training Providers must </w:t>
      </w:r>
      <w:r w:rsidR="005250A3">
        <w:rPr>
          <w:szCs w:val="21"/>
        </w:rPr>
        <w:t xml:space="preserve">complete and </w:t>
      </w:r>
      <w:r w:rsidRPr="00DD2EED">
        <w:rPr>
          <w:szCs w:val="21"/>
        </w:rPr>
        <w:t xml:space="preserve">submit the Statement and Declaration </w:t>
      </w:r>
      <w:r w:rsidR="005250A3">
        <w:rPr>
          <w:szCs w:val="21"/>
        </w:rPr>
        <w:t xml:space="preserve">form in </w:t>
      </w:r>
      <w:r w:rsidR="006A273C">
        <w:rPr>
          <w:szCs w:val="21"/>
        </w:rPr>
        <w:t xml:space="preserve">SVTS, and then print </w:t>
      </w:r>
      <w:r w:rsidR="006A273C" w:rsidRPr="00567512">
        <w:t xml:space="preserve">the completed Statement and Declaration form, </w:t>
      </w:r>
      <w:r w:rsidR="00931BB3">
        <w:t xml:space="preserve"> and sign and date the form before an authorised witness, and </w:t>
      </w:r>
      <w:r w:rsidR="006A273C" w:rsidRPr="00567512">
        <w:t>u</w:t>
      </w:r>
      <w:r w:rsidR="00592EA6">
        <w:t xml:space="preserve">pload a scanned copy as a PDF </w:t>
      </w:r>
      <w:r w:rsidR="006A273C" w:rsidRPr="00567512">
        <w:t>at Schedule 1</w:t>
      </w:r>
      <w:r w:rsidR="00571DF2">
        <w:t xml:space="preserve"> in SVTS</w:t>
      </w:r>
      <w:r w:rsidRPr="00DD2EED">
        <w:rPr>
          <w:rFonts w:cs="Arial"/>
          <w:szCs w:val="21"/>
        </w:rPr>
        <w:t xml:space="preserve">.  </w:t>
      </w:r>
      <w:r w:rsidRPr="00DD2EED">
        <w:rPr>
          <w:szCs w:val="21"/>
        </w:rPr>
        <w:t xml:space="preserve">  </w:t>
      </w:r>
    </w:p>
    <w:p w14:paraId="167E5AED" w14:textId="693160DD" w:rsidR="006F1F44" w:rsidRPr="00CC1161" w:rsidRDefault="006F1F44" w:rsidP="005433A5">
      <w:pPr>
        <w:numPr>
          <w:ilvl w:val="0"/>
          <w:numId w:val="3"/>
        </w:numPr>
        <w:spacing w:before="120" w:after="120" w:line="260" w:lineRule="atLeast"/>
        <w:jc w:val="both"/>
        <w:rPr>
          <w:szCs w:val="21"/>
        </w:rPr>
      </w:pPr>
      <w:r w:rsidRPr="00315DF1">
        <w:rPr>
          <w:rFonts w:cs="Arial"/>
          <w:szCs w:val="21"/>
        </w:rPr>
        <w:t>Documents relating to the</w:t>
      </w:r>
      <w:r w:rsidR="001A3FCD" w:rsidRPr="00315DF1">
        <w:rPr>
          <w:rFonts w:cs="Arial"/>
          <w:szCs w:val="21"/>
        </w:rPr>
        <w:t xml:space="preserve"> Integrated</w:t>
      </w:r>
      <w:r w:rsidRPr="00315DF1">
        <w:rPr>
          <w:rFonts w:cs="Arial"/>
          <w:szCs w:val="21"/>
        </w:rPr>
        <w:t xml:space="preserve"> </w:t>
      </w:r>
      <w:r w:rsidRPr="001322B9">
        <w:rPr>
          <w:rFonts w:cs="Arial"/>
          <w:szCs w:val="21"/>
        </w:rPr>
        <w:t>Financial Assessment must be submitted by all</w:t>
      </w:r>
      <w:r w:rsidR="00D813E7">
        <w:rPr>
          <w:rFonts w:cs="Arial"/>
          <w:szCs w:val="21"/>
        </w:rPr>
        <w:t xml:space="preserve"> </w:t>
      </w:r>
      <w:r w:rsidRPr="001322B9">
        <w:rPr>
          <w:rFonts w:cs="Arial"/>
          <w:szCs w:val="21"/>
        </w:rPr>
        <w:t>Training Prov</w:t>
      </w:r>
      <w:r w:rsidR="00D813E7">
        <w:rPr>
          <w:rFonts w:cs="Arial"/>
          <w:szCs w:val="21"/>
        </w:rPr>
        <w:t>iders</w:t>
      </w:r>
      <w:r w:rsidRPr="001322B9">
        <w:rPr>
          <w:rFonts w:cs="Arial"/>
          <w:szCs w:val="21"/>
        </w:rPr>
        <w:t>, without exception. Documents must be submitted directly to the Department’s nominated financial assessor, Corporate Scorecard</w:t>
      </w:r>
      <w:r w:rsidR="000D624D" w:rsidRPr="001322B9">
        <w:rPr>
          <w:rFonts w:cs="Arial"/>
          <w:szCs w:val="21"/>
        </w:rPr>
        <w:t xml:space="preserve"> via </w:t>
      </w:r>
      <w:hyperlink r:id="rId19" w:history="1">
        <w:r w:rsidR="00884592" w:rsidRPr="001322B9">
          <w:rPr>
            <w:rStyle w:val="Hyperlink"/>
          </w:rPr>
          <w:t>www.</w:t>
        </w:r>
        <w:r w:rsidR="00884592" w:rsidRPr="001322B9">
          <w:rPr>
            <w:rStyle w:val="Hyperlink"/>
            <w:lang w:val="en-GB"/>
          </w:rPr>
          <w:t>2018-provider-selection.corporatescorecard.com.au</w:t>
        </w:r>
      </w:hyperlink>
      <w:r w:rsidRPr="001322B9">
        <w:rPr>
          <w:rFonts w:cs="Arial"/>
          <w:szCs w:val="21"/>
        </w:rPr>
        <w:t xml:space="preserve">. All submissions must </w:t>
      </w:r>
      <w:r w:rsidR="000D1887">
        <w:rPr>
          <w:rFonts w:cs="Arial"/>
          <w:szCs w:val="21"/>
        </w:rPr>
        <w:t xml:space="preserve">accord to </w:t>
      </w:r>
      <w:r w:rsidR="00B83B1B">
        <w:rPr>
          <w:rFonts w:eastAsia="Times New Roman"/>
        </w:rPr>
        <w:t xml:space="preserve">the </w:t>
      </w:r>
      <w:r w:rsidR="00B83B1B" w:rsidRPr="00B83B1B">
        <w:rPr>
          <w:rFonts w:eastAsia="Times New Roman"/>
        </w:rPr>
        <w:t>Guidelines to the Integrated Financial Assessment</w:t>
      </w:r>
      <w:r w:rsidR="00B83B1B">
        <w:rPr>
          <w:rFonts w:eastAsia="Times New Roman"/>
        </w:rPr>
        <w:t xml:space="preserve">. </w:t>
      </w:r>
    </w:p>
    <w:p w14:paraId="7134A366" w14:textId="77777777" w:rsidR="00EF6B83" w:rsidRPr="00EF6B83" w:rsidRDefault="006F1F44" w:rsidP="002C03D6">
      <w:pPr>
        <w:numPr>
          <w:ilvl w:val="0"/>
          <w:numId w:val="4"/>
        </w:numPr>
        <w:autoSpaceDE w:val="0"/>
        <w:autoSpaceDN w:val="0"/>
        <w:adjustRightInd w:val="0"/>
        <w:spacing w:after="240" w:line="240" w:lineRule="auto"/>
        <w:jc w:val="both"/>
        <w:rPr>
          <w:szCs w:val="21"/>
        </w:rPr>
      </w:pPr>
      <w:r w:rsidRPr="004863B8">
        <w:rPr>
          <w:rFonts w:cs="Arial"/>
          <w:szCs w:val="21"/>
        </w:rPr>
        <w:t xml:space="preserve">Training Providers that do not directly submit their </w:t>
      </w:r>
      <w:r>
        <w:rPr>
          <w:rFonts w:cs="Arial"/>
          <w:szCs w:val="21"/>
        </w:rPr>
        <w:t xml:space="preserve">student statistical </w:t>
      </w:r>
      <w:r w:rsidRPr="004863B8">
        <w:rPr>
          <w:rFonts w:cs="Arial"/>
          <w:szCs w:val="21"/>
        </w:rPr>
        <w:t>data through SVTS</w:t>
      </w:r>
      <w:r>
        <w:rPr>
          <w:rFonts w:cs="Arial"/>
          <w:szCs w:val="21"/>
        </w:rPr>
        <w:t>;</w:t>
      </w:r>
      <w:r w:rsidRPr="004863B8">
        <w:rPr>
          <w:rFonts w:cs="Arial"/>
          <w:szCs w:val="21"/>
        </w:rPr>
        <w:t xml:space="preserve"> or who have not had a successful </w:t>
      </w:r>
      <w:r w:rsidRPr="00F34B1D">
        <w:rPr>
          <w:rFonts w:cs="Arial"/>
          <w:szCs w:val="21"/>
        </w:rPr>
        <w:t>upload since 1 July 2017 (or who are not sure), must supply AVETMISS compliant student statistical</w:t>
      </w:r>
      <w:r w:rsidR="001A3FCD" w:rsidRPr="00F34B1D">
        <w:rPr>
          <w:rFonts w:cs="Arial"/>
          <w:szCs w:val="21"/>
        </w:rPr>
        <w:t xml:space="preserve"> data </w:t>
      </w:r>
      <w:r w:rsidR="00571DF2" w:rsidRPr="00F34B1D">
        <w:rPr>
          <w:rFonts w:cs="Arial"/>
          <w:szCs w:val="21"/>
        </w:rPr>
        <w:t>by uploading NAT files in Schedule 2 in SVTS</w:t>
      </w:r>
      <w:r>
        <w:rPr>
          <w:rFonts w:cs="Arial"/>
          <w:szCs w:val="21"/>
        </w:rPr>
        <w:t>.</w:t>
      </w:r>
    </w:p>
    <w:p w14:paraId="786465F2" w14:textId="4846EBD5" w:rsidR="00CC1161" w:rsidRPr="00EF6B83" w:rsidRDefault="00EF6B83" w:rsidP="005433A5">
      <w:pPr>
        <w:autoSpaceDE w:val="0"/>
        <w:autoSpaceDN w:val="0"/>
        <w:spacing w:after="0" w:line="240" w:lineRule="auto"/>
        <w:jc w:val="both"/>
        <w:rPr>
          <w:rFonts w:ascii="Segoe UI" w:hAnsi="Segoe UI" w:cs="Segoe UI"/>
          <w:sz w:val="20"/>
          <w:szCs w:val="20"/>
        </w:rPr>
      </w:pPr>
      <w:r w:rsidRPr="00EF6B83">
        <w:rPr>
          <w:rFonts w:cs="Arial"/>
          <w:szCs w:val="21"/>
        </w:rPr>
        <w:t xml:space="preserve">A username and password are required in order to submit material via SVTS. </w:t>
      </w:r>
      <w:r>
        <w:rPr>
          <w:rFonts w:cs="Arial"/>
          <w:szCs w:val="21"/>
        </w:rPr>
        <w:t>Training Providers</w:t>
      </w:r>
      <w:r w:rsidRPr="00EF6B83">
        <w:rPr>
          <w:rFonts w:cs="Arial"/>
          <w:szCs w:val="21"/>
        </w:rPr>
        <w:t xml:space="preserve"> that DO NOT have a username and password for SVTS can find information on creating a username and password by accessing the document “SVTS Login User Guide” at the following link: </w:t>
      </w:r>
      <w:hyperlink r:id="rId20" w:history="1">
        <w:r w:rsidRPr="00EF6B83">
          <w:rPr>
            <w:rStyle w:val="Hyperlink"/>
            <w:rFonts w:ascii="Segoe UI" w:hAnsi="Segoe UI" w:cs="Segoe UI"/>
            <w:sz w:val="20"/>
            <w:szCs w:val="20"/>
          </w:rPr>
          <w:t>http://www.education.vic.gov.au/svts/</w:t>
        </w:r>
      </w:hyperlink>
      <w:r w:rsidRPr="00EF6B83">
        <w:rPr>
          <w:rFonts w:ascii="Segoe UI" w:hAnsi="Segoe UI" w:cs="Segoe UI"/>
          <w:sz w:val="20"/>
          <w:szCs w:val="20"/>
        </w:rPr>
        <w:t xml:space="preserve"> </w:t>
      </w:r>
    </w:p>
    <w:p w14:paraId="0872E4DB" w14:textId="63D2202C" w:rsidR="006F1F44" w:rsidRPr="001A3FCD" w:rsidRDefault="006F1F44" w:rsidP="005433A5">
      <w:pPr>
        <w:autoSpaceDE w:val="0"/>
        <w:autoSpaceDN w:val="0"/>
        <w:spacing w:after="0" w:line="240" w:lineRule="auto"/>
        <w:jc w:val="both"/>
        <w:rPr>
          <w:szCs w:val="21"/>
        </w:rPr>
      </w:pPr>
    </w:p>
    <w:p w14:paraId="4ED8692E" w14:textId="5655411D" w:rsidR="006F1F44" w:rsidRPr="0082572C" w:rsidRDefault="00F84DE3" w:rsidP="0082572C">
      <w:pPr>
        <w:pStyle w:val="Heading3"/>
      </w:pPr>
      <w:bookmarkStart w:id="56" w:name="_Toc491958947"/>
      <w:bookmarkStart w:id="57" w:name="_Toc492035497"/>
      <w:bookmarkStart w:id="58" w:name="_Toc491784917"/>
      <w:r w:rsidRPr="00F84DE3">
        <w:rPr>
          <w:szCs w:val="21"/>
        </w:rPr>
        <w:t xml:space="preserve">Electronic submission </w:t>
      </w:r>
      <w:r w:rsidR="0082572C" w:rsidRPr="0082572C">
        <w:t xml:space="preserve">for </w:t>
      </w:r>
      <w:r w:rsidRPr="0082572C">
        <w:t>Optional Initiative</w:t>
      </w:r>
      <w:bookmarkEnd w:id="56"/>
      <w:bookmarkEnd w:id="57"/>
    </w:p>
    <w:bookmarkEnd w:id="58"/>
    <w:p w14:paraId="22475C8A" w14:textId="0CDE5C17" w:rsidR="00FF68DF" w:rsidRPr="000F70C9" w:rsidRDefault="00FF68DF" w:rsidP="000A3405">
      <w:pPr>
        <w:autoSpaceDE w:val="0"/>
        <w:autoSpaceDN w:val="0"/>
        <w:adjustRightInd w:val="0"/>
        <w:spacing w:after="120" w:line="240" w:lineRule="auto"/>
        <w:jc w:val="both"/>
        <w:rPr>
          <w:rFonts w:cs="Arial"/>
          <w:szCs w:val="21"/>
        </w:rPr>
      </w:pPr>
      <w:r w:rsidRPr="000F70C9">
        <w:rPr>
          <w:rFonts w:cs="Arial"/>
          <w:szCs w:val="21"/>
        </w:rPr>
        <w:t xml:space="preserve">In order </w:t>
      </w:r>
      <w:r>
        <w:rPr>
          <w:rFonts w:cs="Arial"/>
          <w:szCs w:val="21"/>
        </w:rPr>
        <w:t xml:space="preserve">to deliver Government subsidised courses on the Foundation Skills List, Training Providers must be approved for inclusion on the </w:t>
      </w:r>
      <w:r w:rsidR="00EF6B83">
        <w:rPr>
          <w:rFonts w:cs="Arial"/>
          <w:szCs w:val="21"/>
        </w:rPr>
        <w:t>Foundation Skills</w:t>
      </w:r>
      <w:r>
        <w:rPr>
          <w:rFonts w:cs="Arial"/>
          <w:szCs w:val="21"/>
        </w:rPr>
        <w:t xml:space="preserve"> Approved Provider List. </w:t>
      </w:r>
      <w:r w:rsidR="00B30D1E" w:rsidRPr="00B30D1E">
        <w:rPr>
          <w:rFonts w:cs="Arial"/>
          <w:szCs w:val="21"/>
        </w:rPr>
        <w:t>Training Providers who are already on the Foundation Skills Approved Provider List will be automatically rolled over in the event they receive and accept a Contract Offer.</w:t>
      </w:r>
      <w:r w:rsidR="00B30D1E">
        <w:rPr>
          <w:rFonts w:cs="Arial"/>
          <w:szCs w:val="21"/>
        </w:rPr>
        <w:t xml:space="preserve"> </w:t>
      </w:r>
      <w:r>
        <w:rPr>
          <w:rFonts w:cs="Arial"/>
          <w:szCs w:val="21"/>
        </w:rPr>
        <w:t>To apply for this</w:t>
      </w:r>
      <w:r w:rsidRPr="000F70C9">
        <w:rPr>
          <w:rFonts w:cs="Arial"/>
          <w:szCs w:val="21"/>
        </w:rPr>
        <w:t xml:space="preserve"> Optional Initiative, </w:t>
      </w:r>
      <w:r>
        <w:rPr>
          <w:rFonts w:cs="Arial"/>
          <w:szCs w:val="21"/>
        </w:rPr>
        <w:t>Training Provider</w:t>
      </w:r>
      <w:r w:rsidRPr="000F70C9">
        <w:rPr>
          <w:rFonts w:cs="Arial"/>
          <w:szCs w:val="21"/>
        </w:rPr>
        <w:t xml:space="preserve">s </w:t>
      </w:r>
      <w:r>
        <w:rPr>
          <w:rFonts w:cs="Arial"/>
          <w:szCs w:val="21"/>
        </w:rPr>
        <w:t>must</w:t>
      </w:r>
      <w:r w:rsidRPr="000F70C9">
        <w:rPr>
          <w:rFonts w:cs="Arial"/>
          <w:szCs w:val="21"/>
        </w:rPr>
        <w:t>:</w:t>
      </w:r>
    </w:p>
    <w:p w14:paraId="26B5F120" w14:textId="77777777" w:rsidR="00FF68DF" w:rsidRPr="00F34B1D" w:rsidRDefault="00FF68DF" w:rsidP="00C56330">
      <w:pPr>
        <w:pStyle w:val="ListParagraph"/>
        <w:numPr>
          <w:ilvl w:val="0"/>
          <w:numId w:val="57"/>
        </w:numPr>
        <w:autoSpaceDE w:val="0"/>
        <w:autoSpaceDN w:val="0"/>
        <w:adjustRightInd w:val="0"/>
        <w:spacing w:after="120" w:line="240" w:lineRule="auto"/>
        <w:jc w:val="both"/>
        <w:rPr>
          <w:szCs w:val="21"/>
        </w:rPr>
      </w:pPr>
      <w:r w:rsidRPr="00F34B1D">
        <w:rPr>
          <w:szCs w:val="21"/>
        </w:rPr>
        <w:t xml:space="preserve">Indicate their interest in the relevant Optional Initiative via Schedule 4 of this </w:t>
      </w:r>
      <w:r w:rsidRPr="00F34B1D">
        <w:rPr>
          <w:rFonts w:cs="Arial"/>
          <w:szCs w:val="21"/>
        </w:rPr>
        <w:t>Call for EOIs</w:t>
      </w:r>
      <w:r w:rsidRPr="00F34B1D">
        <w:rPr>
          <w:szCs w:val="21"/>
        </w:rPr>
        <w:t xml:space="preserve"> on SVTS (at </w:t>
      </w:r>
      <w:hyperlink r:id="rId21" w:history="1">
        <w:r w:rsidRPr="00F34B1D">
          <w:rPr>
            <w:rStyle w:val="Hyperlink"/>
          </w:rPr>
          <w:t>https://www.eduweb.vic.gov.au/svts</w:t>
        </w:r>
      </w:hyperlink>
      <w:r w:rsidRPr="00F34B1D">
        <w:rPr>
          <w:szCs w:val="21"/>
        </w:rPr>
        <w:t xml:space="preserve"> &gt; Submit Applications&gt; Submit Expression of Interest); and</w:t>
      </w:r>
    </w:p>
    <w:p w14:paraId="11346862" w14:textId="26F351A3" w:rsidR="000D624D" w:rsidRPr="000D624D" w:rsidRDefault="00FF68DF" w:rsidP="000D624D">
      <w:pPr>
        <w:pStyle w:val="ListParagraph"/>
        <w:numPr>
          <w:ilvl w:val="0"/>
          <w:numId w:val="57"/>
        </w:numPr>
        <w:autoSpaceDE w:val="0"/>
        <w:autoSpaceDN w:val="0"/>
        <w:adjustRightInd w:val="0"/>
        <w:spacing w:after="120" w:line="240" w:lineRule="auto"/>
        <w:jc w:val="both"/>
        <w:rPr>
          <w:szCs w:val="21"/>
        </w:rPr>
      </w:pPr>
      <w:bookmarkStart w:id="59" w:name="_5)_What_documents"/>
      <w:bookmarkEnd w:id="59"/>
      <w:r w:rsidRPr="00C56330">
        <w:rPr>
          <w:rFonts w:cs="Arial"/>
          <w:szCs w:val="21"/>
        </w:rPr>
        <w:t xml:space="preserve">submit </w:t>
      </w:r>
      <w:r w:rsidRPr="00C56330">
        <w:rPr>
          <w:szCs w:val="21"/>
        </w:rPr>
        <w:t xml:space="preserve">required documents via the VET Development Centre’s secure web portal </w:t>
      </w:r>
      <w:hyperlink r:id="rId22" w:history="1">
        <w:r w:rsidR="000D624D" w:rsidRPr="000D624D">
          <w:rPr>
            <w:rStyle w:val="Hyperlink"/>
          </w:rPr>
          <w:t>https://vdc.edu.au/funding-opportunities/</w:t>
        </w:r>
      </w:hyperlink>
    </w:p>
    <w:p w14:paraId="3E379F0D" w14:textId="0876BE28" w:rsidR="00940C26" w:rsidRDefault="00940C26"/>
    <w:p w14:paraId="3D7F2AF6" w14:textId="50E3DC24" w:rsidR="00940C26" w:rsidRDefault="00271CFF" w:rsidP="00940C26">
      <w:pPr>
        <w:pStyle w:val="Heading1"/>
      </w:pPr>
      <w:bookmarkStart w:id="60" w:name="_Toc491784918"/>
      <w:bookmarkStart w:id="61" w:name="_Toc491958948"/>
      <w:bookmarkStart w:id="62" w:name="_Toc492035498"/>
      <w:r>
        <w:t>Rules</w:t>
      </w:r>
      <w:r w:rsidR="00940C26">
        <w:t xml:space="preserve"> of </w:t>
      </w:r>
      <w:r w:rsidR="00EF6B83">
        <w:t>this</w:t>
      </w:r>
      <w:r w:rsidR="00940C26">
        <w:t xml:space="preserve"> Call for EOIs</w:t>
      </w:r>
      <w:bookmarkEnd w:id="60"/>
      <w:bookmarkEnd w:id="61"/>
      <w:bookmarkEnd w:id="62"/>
    </w:p>
    <w:p w14:paraId="531D680E" w14:textId="6D61BEA1" w:rsidR="00940C26" w:rsidRDefault="00940C26" w:rsidP="00940C26">
      <w:pPr>
        <w:pStyle w:val="Heading2"/>
      </w:pPr>
      <w:bookmarkStart w:id="63" w:name="_Toc491784919"/>
      <w:bookmarkStart w:id="64" w:name="_Toc491958949"/>
      <w:bookmarkStart w:id="65" w:name="_Toc492035499"/>
      <w:r>
        <w:t>Application of these Rules</w:t>
      </w:r>
      <w:bookmarkEnd w:id="63"/>
      <w:bookmarkEnd w:id="64"/>
      <w:bookmarkEnd w:id="65"/>
      <w:r>
        <w:t xml:space="preserve"> </w:t>
      </w:r>
    </w:p>
    <w:p w14:paraId="3A4F1F19" w14:textId="7952F3BC" w:rsidR="00940C26" w:rsidRDefault="00027B46" w:rsidP="00DA0483">
      <w:pPr>
        <w:spacing w:after="0"/>
        <w:jc w:val="both"/>
      </w:pPr>
      <w:r>
        <w:t>Participation</w:t>
      </w:r>
      <w:r w:rsidR="00940C26" w:rsidRPr="000F70C9">
        <w:t xml:space="preserve"> in this Call for </w:t>
      </w:r>
      <w:r w:rsidR="00940C26">
        <w:t>EOIs</w:t>
      </w:r>
      <w:r w:rsidR="00940C26" w:rsidRPr="000F70C9">
        <w:t xml:space="preserve"> </w:t>
      </w:r>
      <w:r>
        <w:t xml:space="preserve">Process </w:t>
      </w:r>
      <w:r w:rsidR="00940C26" w:rsidRPr="000F70C9">
        <w:t>are subject to compliance with the</w:t>
      </w:r>
      <w:r>
        <w:t xml:space="preserve">se </w:t>
      </w:r>
      <w:r>
        <w:br/>
      </w:r>
      <w:r w:rsidR="00940C26">
        <w:t>Rules</w:t>
      </w:r>
      <w:r>
        <w:t>.</w:t>
      </w:r>
    </w:p>
    <w:p w14:paraId="0868D302" w14:textId="77777777" w:rsidR="00940C26" w:rsidRPr="000F70C9" w:rsidRDefault="00940C26" w:rsidP="00DA0483">
      <w:pPr>
        <w:spacing w:after="0"/>
        <w:jc w:val="both"/>
      </w:pPr>
    </w:p>
    <w:p w14:paraId="7B3E6387" w14:textId="4E69C5B8" w:rsidR="00940C26" w:rsidRPr="00027B46" w:rsidRDefault="00940C26" w:rsidP="00027B46">
      <w:pPr>
        <w:ind w:left="1"/>
        <w:jc w:val="both"/>
        <w:rPr>
          <w:i/>
        </w:rPr>
      </w:pPr>
      <w:r>
        <w:t>These R</w:t>
      </w:r>
      <w:r w:rsidRPr="000F70C9">
        <w:t xml:space="preserve">ules are deemed to be accepted by all persons having received or obtained the Call for </w:t>
      </w:r>
      <w:r>
        <w:t>EOIs</w:t>
      </w:r>
      <w:r w:rsidR="00027B46">
        <w:t xml:space="preserve"> regardless of whether they submit an EOI</w:t>
      </w:r>
      <w:r w:rsidRPr="000F70C9">
        <w:rPr>
          <w:i/>
        </w:rPr>
        <w:t>.</w:t>
      </w:r>
      <w:r>
        <w:rPr>
          <w:i/>
        </w:rPr>
        <w:t xml:space="preserve"> </w:t>
      </w:r>
      <w:r>
        <w:t xml:space="preserve">The Rules apply to all facets of the </w:t>
      </w:r>
      <w:r w:rsidR="00B83B1B">
        <w:t>2018-19 PSP</w:t>
      </w:r>
      <w:r>
        <w:t xml:space="preserve"> EOI Process. </w:t>
      </w:r>
    </w:p>
    <w:p w14:paraId="712D8B29" w14:textId="561B2BE9" w:rsidR="00C9366D" w:rsidRDefault="00C9366D" w:rsidP="00C9366D">
      <w:pPr>
        <w:pStyle w:val="Heading3"/>
      </w:pPr>
      <w:bookmarkStart w:id="66" w:name="_Toc491784920"/>
      <w:bookmarkStart w:id="67" w:name="_Toc491958950"/>
      <w:bookmarkStart w:id="68" w:name="_Toc492035500"/>
      <w:r>
        <w:t>Late EOI Submissions</w:t>
      </w:r>
      <w:bookmarkEnd w:id="66"/>
      <w:bookmarkEnd w:id="67"/>
      <w:bookmarkEnd w:id="68"/>
    </w:p>
    <w:p w14:paraId="33B43249" w14:textId="4FBC1D21" w:rsidR="00C9366D" w:rsidRPr="00C9366D" w:rsidRDefault="00C9366D" w:rsidP="00C9366D">
      <w:pPr>
        <w:jc w:val="both"/>
        <w:rPr>
          <w:i/>
        </w:rPr>
      </w:pPr>
      <w:r>
        <w:t>EOIs and required documents must be sub</w:t>
      </w:r>
      <w:r w:rsidR="008929A1">
        <w:t xml:space="preserve">mitted in accordance with </w:t>
      </w:r>
      <w:r w:rsidR="005442AA">
        <w:t>Section 3.4</w:t>
      </w:r>
      <w:r w:rsidR="005442AA" w:rsidRPr="005442AA">
        <w:t xml:space="preserve"> of the Reference Schedule.</w:t>
      </w:r>
      <w:r w:rsidRPr="005442AA">
        <w:t xml:space="preserve"> </w:t>
      </w:r>
      <w:r>
        <w:t xml:space="preserve">The Department will not accept any late submissions of information or documents, save for </w:t>
      </w:r>
      <w:r w:rsidRPr="00C56330">
        <w:t>Force Majeure</w:t>
      </w:r>
      <w:r>
        <w:rPr>
          <w:i/>
        </w:rPr>
        <w:t xml:space="preserve">.  </w:t>
      </w:r>
    </w:p>
    <w:p w14:paraId="393325F9" w14:textId="6C61D648" w:rsidR="00940C26" w:rsidRPr="00940C26" w:rsidRDefault="00940C26" w:rsidP="006F7BE6">
      <w:pPr>
        <w:pStyle w:val="Heading3"/>
      </w:pPr>
      <w:bookmarkStart w:id="69" w:name="_Toc491784921"/>
      <w:bookmarkStart w:id="70" w:name="_Toc491958951"/>
      <w:bookmarkStart w:id="71" w:name="_Toc492035501"/>
      <w:r w:rsidRPr="00940C26">
        <w:t xml:space="preserve">Status of </w:t>
      </w:r>
      <w:r w:rsidR="00027B46">
        <w:t>this</w:t>
      </w:r>
      <w:r w:rsidRPr="00940C26">
        <w:t xml:space="preserve"> Call for EOIs </w:t>
      </w:r>
      <w:bookmarkEnd w:id="69"/>
      <w:bookmarkEnd w:id="70"/>
      <w:bookmarkEnd w:id="71"/>
    </w:p>
    <w:p w14:paraId="74F8C1EF" w14:textId="4AD2FEBB" w:rsidR="00940C26" w:rsidRPr="000F70C9" w:rsidRDefault="00027B46" w:rsidP="00DA0483">
      <w:pPr>
        <w:jc w:val="both"/>
        <w:rPr>
          <w:i/>
        </w:rPr>
      </w:pPr>
      <w:r>
        <w:t>Victorian</w:t>
      </w:r>
      <w:r w:rsidR="00C56C58">
        <w:t>-</w:t>
      </w:r>
      <w:r>
        <w:t xml:space="preserve">Based </w:t>
      </w:r>
      <w:r w:rsidR="00940C26">
        <w:t>Training Provider</w:t>
      </w:r>
      <w:r w:rsidR="00940C26" w:rsidRPr="000F70C9">
        <w:t xml:space="preserve">s are invited to submit an </w:t>
      </w:r>
      <w:r w:rsidR="00940C26">
        <w:t>EOI</w:t>
      </w:r>
      <w:r w:rsidR="00940C26" w:rsidRPr="000F70C9">
        <w:t xml:space="preserve"> </w:t>
      </w:r>
      <w:r w:rsidR="00940C26">
        <w:t xml:space="preserve">for the Department’s consideration. </w:t>
      </w:r>
      <w:r w:rsidR="00940C26" w:rsidRPr="000F70C9">
        <w:t>Th</w:t>
      </w:r>
      <w:r>
        <w:t>is</w:t>
      </w:r>
      <w:r w:rsidR="00940C26" w:rsidRPr="000F70C9">
        <w:t xml:space="preserve"> Call for </w:t>
      </w:r>
      <w:r w:rsidR="00940C26">
        <w:t>EOIs</w:t>
      </w:r>
      <w:r w:rsidR="00940C26" w:rsidRPr="000F70C9">
        <w:t xml:space="preserve"> is an invitation to </w:t>
      </w:r>
      <w:r w:rsidR="00940C26">
        <w:t xml:space="preserve">apply to </w:t>
      </w:r>
      <w:r w:rsidR="00940C26" w:rsidRPr="000F70C9">
        <w:t xml:space="preserve">be assessed for eligibility and is not </w:t>
      </w:r>
      <w:r w:rsidR="008929A1">
        <w:t xml:space="preserve">a Contract Offer. </w:t>
      </w:r>
    </w:p>
    <w:p w14:paraId="5F56D8A0" w14:textId="12DAD313" w:rsidR="00940C26" w:rsidRDefault="00940C26" w:rsidP="00A10EFB">
      <w:pPr>
        <w:jc w:val="both"/>
      </w:pPr>
      <w:r>
        <w:t>This</w:t>
      </w:r>
      <w:r w:rsidRPr="000F70C9">
        <w:t xml:space="preserve"> Call for </w:t>
      </w:r>
      <w:r>
        <w:t>EOIs</w:t>
      </w:r>
      <w:r w:rsidRPr="000F70C9">
        <w:t xml:space="preserve"> must not be construed, interpreted, or relied upon</w:t>
      </w:r>
      <w:r>
        <w:t xml:space="preserve"> (</w:t>
      </w:r>
      <w:r w:rsidRPr="000F70C9">
        <w:t xml:space="preserve">expressly or </w:t>
      </w:r>
      <w:r w:rsidR="001B48BD">
        <w:t>by implication</w:t>
      </w:r>
      <w:r>
        <w:t>)</w:t>
      </w:r>
      <w:r w:rsidRPr="000F70C9">
        <w:t>, as an offer capable of acceptance</w:t>
      </w:r>
      <w:r>
        <w:t>;</w:t>
      </w:r>
      <w:r w:rsidRPr="000F70C9">
        <w:t xml:space="preserve"> or as creating any form of contractual, promissory, restitutionary</w:t>
      </w:r>
      <w:r>
        <w:t>,</w:t>
      </w:r>
      <w:r w:rsidRPr="000F70C9">
        <w:t xml:space="preserve"> or other rights.</w:t>
      </w:r>
      <w:r w:rsidR="00DD2EED">
        <w:t xml:space="preserve"> </w:t>
      </w:r>
      <w:r w:rsidRPr="000F70C9">
        <w:rPr>
          <w:vanish/>
        </w:rPr>
        <w:t xml:space="preserve">No binding contract (including a process contract) or other understanding (including any form of contractual, promissory, restitutionary or other rights) will exist between the Department and any </w:t>
      </w:r>
      <w:r>
        <w:rPr>
          <w:vanish/>
        </w:rPr>
        <w:t>Training Provider</w:t>
      </w:r>
      <w:r w:rsidRPr="000F70C9">
        <w:rPr>
          <w:vanish/>
        </w:rPr>
        <w:t xml:space="preserve"> until the Department </w:t>
      </w:r>
      <w:r>
        <w:rPr>
          <w:vanish/>
        </w:rPr>
        <w:t>executes</w:t>
      </w:r>
      <w:r w:rsidRPr="000F70C9">
        <w:rPr>
          <w:vanish/>
        </w:rPr>
        <w:t xml:space="preserve"> a written </w:t>
      </w:r>
      <w:r>
        <w:rPr>
          <w:vanish/>
        </w:rPr>
        <w:t>c</w:t>
      </w:r>
      <w:r w:rsidRPr="000F70C9">
        <w:rPr>
          <w:vanish/>
        </w:rPr>
        <w:t>ontract</w:t>
      </w:r>
      <w:r>
        <w:rPr>
          <w:vanish/>
        </w:rPr>
        <w:t xml:space="preserve"> with a Training Provider</w:t>
      </w:r>
      <w:r w:rsidR="00DA0483">
        <w:rPr>
          <w:vanish/>
        </w:rPr>
        <w:t>.</w:t>
      </w:r>
    </w:p>
    <w:p w14:paraId="73352384" w14:textId="1774B25C" w:rsidR="00DA0483" w:rsidRDefault="00DA0483" w:rsidP="006F7BE6">
      <w:pPr>
        <w:pStyle w:val="Heading3"/>
      </w:pPr>
      <w:bookmarkStart w:id="72" w:name="_Toc491784922"/>
      <w:bookmarkStart w:id="73" w:name="_Toc491958952"/>
      <w:bookmarkStart w:id="74" w:name="_Toc492035502"/>
      <w:r w:rsidRPr="00DA0483">
        <w:t xml:space="preserve">Accuracy of </w:t>
      </w:r>
      <w:r w:rsidR="00027B46">
        <w:t>this</w:t>
      </w:r>
      <w:r w:rsidRPr="00DA0483">
        <w:t xml:space="preserve"> Call for EOIs</w:t>
      </w:r>
      <w:bookmarkEnd w:id="72"/>
      <w:bookmarkEnd w:id="73"/>
      <w:bookmarkEnd w:id="74"/>
    </w:p>
    <w:p w14:paraId="0F825F8F" w14:textId="6E3FF815" w:rsidR="00A10EFB" w:rsidRDefault="00761C59" w:rsidP="00315DF1">
      <w:pPr>
        <w:jc w:val="both"/>
      </w:pPr>
      <w:r>
        <w:t>Whilst</w:t>
      </w:r>
      <w:r w:rsidR="00A10EFB" w:rsidRPr="000F70C9">
        <w:t xml:space="preserve"> all due care has been taken in connection with the preparation of this Call for </w:t>
      </w:r>
      <w:r w:rsidR="00A10EFB">
        <w:t>EOIs</w:t>
      </w:r>
      <w:r w:rsidR="00A10EFB" w:rsidRPr="000F70C9">
        <w:t xml:space="preserve">, the Department does not warrant the accuracy of the content of the Call for </w:t>
      </w:r>
      <w:r w:rsidR="00A10EFB">
        <w:t>EOIs.</w:t>
      </w:r>
      <w:r w:rsidR="00A10EFB" w:rsidRPr="000F70C9">
        <w:t xml:space="preserve"> </w:t>
      </w:r>
      <w:r w:rsidR="00A10EFB">
        <w:t>The</w:t>
      </w:r>
      <w:r w:rsidR="00A10EFB" w:rsidRPr="000F70C9">
        <w:t xml:space="preserve"> Department </w:t>
      </w:r>
      <w:r w:rsidR="00A10EFB">
        <w:t>is not</w:t>
      </w:r>
      <w:r w:rsidR="00A10EFB" w:rsidRPr="000F70C9">
        <w:t xml:space="preserve"> liable for any errors or omission</w:t>
      </w:r>
      <w:r w:rsidR="00A10EFB">
        <w:t>s in this Call for EOIs.</w:t>
      </w:r>
      <w:r w:rsidR="00A10EFB" w:rsidRPr="000F70C9">
        <w:t xml:space="preserve"> </w:t>
      </w:r>
    </w:p>
    <w:p w14:paraId="77EB794D" w14:textId="77777777" w:rsidR="00DA0483" w:rsidRDefault="00DA0483" w:rsidP="00DA0483">
      <w:pPr>
        <w:jc w:val="both"/>
        <w:rPr>
          <w:rFonts w:cs="Times New Roman"/>
          <w:vanish/>
          <w:szCs w:val="20"/>
        </w:rPr>
      </w:pPr>
      <w:r w:rsidRPr="000F70C9">
        <w:rPr>
          <w:rFonts w:cs="Times New Roman"/>
          <w:vanish/>
          <w:szCs w:val="20"/>
        </w:rPr>
        <w:t xml:space="preserve">While all due care has been taken in connection with the preparation of this Call for </w:t>
      </w:r>
      <w:r>
        <w:rPr>
          <w:rFonts w:cs="Times New Roman"/>
          <w:vanish/>
          <w:szCs w:val="20"/>
        </w:rPr>
        <w:t>EOIs</w:t>
      </w:r>
      <w:r w:rsidRPr="000F70C9">
        <w:rPr>
          <w:rFonts w:cs="Times New Roman"/>
          <w:vanish/>
          <w:szCs w:val="20"/>
        </w:rPr>
        <w:t xml:space="preserve">, the Department does not warrant the accuracy of the content of the </w:t>
      </w:r>
      <w:r w:rsidRPr="000F70C9">
        <w:rPr>
          <w:vanish/>
        </w:rPr>
        <w:t xml:space="preserve">Call for </w:t>
      </w:r>
      <w:r>
        <w:rPr>
          <w:vanish/>
        </w:rPr>
        <w:t>EOIs.</w:t>
      </w:r>
      <w:r w:rsidRPr="000F70C9">
        <w:rPr>
          <w:rFonts w:cs="Times New Roman"/>
          <w:vanish/>
          <w:szCs w:val="20"/>
        </w:rPr>
        <w:t xml:space="preserve"> </w:t>
      </w:r>
      <w:r>
        <w:rPr>
          <w:rFonts w:cs="Times New Roman"/>
          <w:vanish/>
          <w:szCs w:val="20"/>
        </w:rPr>
        <w:t>The</w:t>
      </w:r>
      <w:r w:rsidRPr="000F70C9">
        <w:rPr>
          <w:rFonts w:cs="Times New Roman"/>
          <w:vanish/>
          <w:szCs w:val="20"/>
        </w:rPr>
        <w:t xml:space="preserve"> Department </w:t>
      </w:r>
      <w:r>
        <w:rPr>
          <w:rFonts w:cs="Times New Roman"/>
          <w:vanish/>
          <w:szCs w:val="20"/>
        </w:rPr>
        <w:t>is not</w:t>
      </w:r>
      <w:r w:rsidRPr="000F70C9">
        <w:rPr>
          <w:rFonts w:cs="Times New Roman"/>
          <w:vanish/>
          <w:szCs w:val="20"/>
        </w:rPr>
        <w:t xml:space="preserve"> liable for any errors or omission</w:t>
      </w:r>
      <w:r>
        <w:rPr>
          <w:rFonts w:cs="Times New Roman"/>
          <w:vanish/>
          <w:szCs w:val="20"/>
        </w:rPr>
        <w:t>s.</w:t>
      </w:r>
    </w:p>
    <w:p w14:paraId="375E5199" w14:textId="1BE64ADC" w:rsidR="00D10798" w:rsidRPr="00D10798" w:rsidRDefault="00DA0483">
      <w:pPr>
        <w:pStyle w:val="Heading3"/>
      </w:pPr>
      <w:bookmarkStart w:id="75" w:name="_Toc491784923"/>
      <w:bookmarkStart w:id="76" w:name="_Toc491958953"/>
      <w:bookmarkStart w:id="77" w:name="_Toc492035503"/>
      <w:r w:rsidRPr="000F70C9">
        <w:t xml:space="preserve">Additions and amendments to </w:t>
      </w:r>
      <w:r w:rsidR="00027B46">
        <w:t>this</w:t>
      </w:r>
      <w:r w:rsidRPr="000F70C9">
        <w:t xml:space="preserve"> Call for </w:t>
      </w:r>
      <w:r>
        <w:t>EOIs</w:t>
      </w:r>
      <w:bookmarkStart w:id="78" w:name="_Toc492035504"/>
      <w:bookmarkEnd w:id="75"/>
      <w:bookmarkEnd w:id="76"/>
      <w:bookmarkEnd w:id="77"/>
      <w:bookmarkEnd w:id="78"/>
    </w:p>
    <w:p w14:paraId="5F34ED25" w14:textId="2FA6EF2C" w:rsidR="00DA0483" w:rsidRPr="00D10798" w:rsidRDefault="00DA0483" w:rsidP="005433A5">
      <w:pPr>
        <w:jc w:val="both"/>
      </w:pPr>
      <w:bookmarkStart w:id="79" w:name="_Toc491784924"/>
      <w:bookmarkStart w:id="80" w:name="_Toc491958954"/>
      <w:r w:rsidRPr="00D10798">
        <w:t>The Department reserves the right to change any information in, or to issue addenda to, this Call for EOIs.</w:t>
      </w:r>
      <w:bookmarkEnd w:id="79"/>
      <w:r w:rsidR="00027B46" w:rsidRPr="00D10798">
        <w:t xml:space="preserve"> All such changes or addenda will be in writing and will be distributed in the same way as the original Call for EOIs.  The Department will not be responsible for any impact on Training Providers of any changes or addenda.</w:t>
      </w:r>
      <w:bookmarkEnd w:id="80"/>
    </w:p>
    <w:p w14:paraId="2B438669" w14:textId="77777777" w:rsidR="00DD2EED" w:rsidRDefault="00DA0483" w:rsidP="00DD2EED">
      <w:pPr>
        <w:pStyle w:val="Heading3"/>
      </w:pPr>
      <w:bookmarkStart w:id="81" w:name="_Toc491784925"/>
      <w:bookmarkStart w:id="82" w:name="_Toc491958955"/>
      <w:bookmarkStart w:id="83" w:name="_Toc492035505"/>
      <w:r>
        <w:t>Representations</w:t>
      </w:r>
      <w:bookmarkEnd w:id="81"/>
      <w:bookmarkEnd w:id="82"/>
      <w:bookmarkEnd w:id="83"/>
    </w:p>
    <w:p w14:paraId="7ECD78DF" w14:textId="38586DE1" w:rsidR="00DA0483" w:rsidRPr="000F70C9" w:rsidRDefault="00DA0483" w:rsidP="00DD2EED">
      <w:pPr>
        <w:jc w:val="both"/>
      </w:pPr>
      <w:r w:rsidRPr="000F70C9">
        <w:t>No representation made by</w:t>
      </w:r>
      <w:r>
        <w:t>,</w:t>
      </w:r>
      <w:r w:rsidRPr="000F70C9">
        <w:t xml:space="preserve"> or on behalf of</w:t>
      </w:r>
      <w:r>
        <w:t>,</w:t>
      </w:r>
      <w:r w:rsidRPr="000F70C9">
        <w:t xml:space="preserve"> the Department in relation to </w:t>
      </w:r>
      <w:r w:rsidR="00027B46">
        <w:t>this</w:t>
      </w:r>
      <w:r w:rsidRPr="000F70C9">
        <w:t xml:space="preserve"> Call for </w:t>
      </w:r>
      <w:r>
        <w:t>EOIs</w:t>
      </w:r>
      <w:r w:rsidRPr="000F70C9">
        <w:t xml:space="preserve"> (or its subject matter) will be binding on the Department unless that representation is expressly incorporated into </w:t>
      </w:r>
      <w:r>
        <w:t>a</w:t>
      </w:r>
      <w:r w:rsidRPr="000F70C9">
        <w:t xml:space="preserve"> </w:t>
      </w:r>
      <w:r w:rsidR="008929A1">
        <w:t>C</w:t>
      </w:r>
      <w:r w:rsidRPr="000F70C9">
        <w:t>ontrac</w:t>
      </w:r>
      <w:r>
        <w:t>t</w:t>
      </w:r>
      <w:r w:rsidRPr="000F70C9">
        <w:t xml:space="preserve"> ultimately entered into between the Department and a </w:t>
      </w:r>
      <w:r>
        <w:t>Training Provider</w:t>
      </w:r>
      <w:r w:rsidRPr="000F70C9">
        <w:t>.</w:t>
      </w:r>
    </w:p>
    <w:p w14:paraId="0E1A60B2" w14:textId="2AE25974" w:rsidR="00DA0483" w:rsidRDefault="00DA0483" w:rsidP="006F7BE6">
      <w:pPr>
        <w:pStyle w:val="Heading3"/>
      </w:pPr>
      <w:bookmarkStart w:id="84" w:name="_Toc491784926"/>
      <w:bookmarkStart w:id="85" w:name="_Toc491958956"/>
      <w:bookmarkStart w:id="86" w:name="_Toc492035506"/>
      <w:r>
        <w:t>Confidentiality</w:t>
      </w:r>
      <w:bookmarkEnd w:id="84"/>
      <w:bookmarkEnd w:id="85"/>
      <w:bookmarkEnd w:id="86"/>
      <w:r>
        <w:t xml:space="preserve"> </w:t>
      </w:r>
    </w:p>
    <w:p w14:paraId="06D1E908" w14:textId="44CE9984" w:rsidR="00DA0483" w:rsidRPr="000F70C9" w:rsidRDefault="00DA0483" w:rsidP="00DA0483">
      <w:pPr>
        <w:jc w:val="both"/>
      </w:pPr>
      <w:r w:rsidRPr="000F70C9">
        <w:t xml:space="preserve">All persons (including </w:t>
      </w:r>
      <w:r>
        <w:t>Training Provider</w:t>
      </w:r>
      <w:r w:rsidRPr="000F70C9">
        <w:t xml:space="preserve">s) obtaining or receiving </w:t>
      </w:r>
      <w:r w:rsidR="00027B46">
        <w:t>this</w:t>
      </w:r>
      <w:r w:rsidRPr="000F70C9">
        <w:t xml:space="preserve"> Call for E</w:t>
      </w:r>
      <w:r>
        <w:t>OIs</w:t>
      </w:r>
      <w:r w:rsidRPr="000F70C9">
        <w:t xml:space="preserve"> </w:t>
      </w:r>
      <w:r>
        <w:t xml:space="preserve">and associated documents </w:t>
      </w:r>
      <w:r w:rsidRPr="000F70C9">
        <w:t xml:space="preserve">must keep the contents </w:t>
      </w:r>
      <w:r w:rsidR="00027B46">
        <w:t>confidential, and must only use such</w:t>
      </w:r>
      <w:r w:rsidRPr="000F70C9">
        <w:t xml:space="preserve"> information </w:t>
      </w:r>
      <w:r w:rsidR="00027B46">
        <w:t>for the purpose of preparing and submitting an EOI in accordance with this Call for EOIs</w:t>
      </w:r>
      <w:r w:rsidR="00027B46" w:rsidRPr="000F70C9">
        <w:t>.</w:t>
      </w:r>
    </w:p>
    <w:p w14:paraId="3DE59DE4" w14:textId="7C8F3ED2" w:rsidR="00DA0483" w:rsidRDefault="00DA0483" w:rsidP="00DA0483">
      <w:pPr>
        <w:jc w:val="both"/>
      </w:pPr>
      <w:r w:rsidRPr="000F70C9">
        <w:t xml:space="preserve">The Department will treat all information provided by a </w:t>
      </w:r>
      <w:r>
        <w:t>Training Provider</w:t>
      </w:r>
      <w:r w:rsidRPr="000F70C9">
        <w:t xml:space="preserve"> in their</w:t>
      </w:r>
      <w:r w:rsidRPr="000F70C9">
        <w:rPr>
          <w:rFonts w:cs="Arial"/>
          <w:szCs w:val="21"/>
        </w:rPr>
        <w:t xml:space="preserve"> </w:t>
      </w:r>
      <w:r>
        <w:t>EOI</w:t>
      </w:r>
      <w:r w:rsidRPr="000F70C9">
        <w:t xml:space="preserve"> as confidential information</w:t>
      </w:r>
      <w:r>
        <w:t xml:space="preserve">. The Department may </w:t>
      </w:r>
      <w:r w:rsidRPr="000F70C9">
        <w:t xml:space="preserve">be required to disclose </w:t>
      </w:r>
      <w:r>
        <w:t>this</w:t>
      </w:r>
      <w:r w:rsidRPr="000F70C9">
        <w:t xml:space="preserve"> information </w:t>
      </w:r>
      <w:r>
        <w:t xml:space="preserve">where required by law; or </w:t>
      </w:r>
      <w:r w:rsidRPr="000F70C9">
        <w:t xml:space="preserve">in the </w:t>
      </w:r>
      <w:r w:rsidRPr="009D0CF0">
        <w:t xml:space="preserve">circumstances outlined in </w:t>
      </w:r>
      <w:r w:rsidR="000D1887">
        <w:t>Section</w:t>
      </w:r>
      <w:r w:rsidR="009D0CF0" w:rsidRPr="009D0CF0">
        <w:t xml:space="preserve"> 4.4.6 of this </w:t>
      </w:r>
      <w:r w:rsidRPr="009D0CF0">
        <w:t>Call for EOIs.</w:t>
      </w:r>
      <w:r w:rsidRPr="00DA0483">
        <w:t xml:space="preserve"> </w:t>
      </w:r>
    </w:p>
    <w:p w14:paraId="00406E5A" w14:textId="3EB582BE" w:rsidR="00E760FC" w:rsidRPr="000F70C9" w:rsidRDefault="00E760FC" w:rsidP="006F7BE6">
      <w:pPr>
        <w:pStyle w:val="Heading3"/>
      </w:pPr>
      <w:bookmarkStart w:id="87" w:name="_Toc491784927"/>
      <w:bookmarkStart w:id="88" w:name="_Toc491958957"/>
      <w:bookmarkStart w:id="89" w:name="_Toc492035507"/>
      <w:r w:rsidRPr="000F70C9">
        <w:t>Intellectual Property Rights</w:t>
      </w:r>
      <w:bookmarkEnd w:id="87"/>
      <w:bookmarkEnd w:id="88"/>
      <w:bookmarkEnd w:id="89"/>
    </w:p>
    <w:p w14:paraId="65F010F8" w14:textId="2E55245B" w:rsidR="00E760FC" w:rsidRPr="000F70C9" w:rsidRDefault="00E760FC" w:rsidP="00E760FC">
      <w:r w:rsidRPr="000F70C9">
        <w:t xml:space="preserve">Persons obtaining or receiving this Call for </w:t>
      </w:r>
      <w:r>
        <w:t>EOIs</w:t>
      </w:r>
      <w:r w:rsidRPr="000F70C9">
        <w:t xml:space="preserve"> and any documents issued in relation to the </w:t>
      </w:r>
      <w:r w:rsidR="00B83B1B">
        <w:t>2018-19 PSP</w:t>
      </w:r>
      <w:r w:rsidRPr="000F70C9">
        <w:t xml:space="preserve"> </w:t>
      </w:r>
      <w:r>
        <w:t>must only</w:t>
      </w:r>
      <w:r w:rsidRPr="000F70C9">
        <w:t xml:space="preserve"> use </w:t>
      </w:r>
      <w:r>
        <w:t>these</w:t>
      </w:r>
      <w:r w:rsidRPr="000F70C9">
        <w:t xml:space="preserve"> documents for the purpose of preparing an </w:t>
      </w:r>
      <w:r>
        <w:t>EOI</w:t>
      </w:r>
      <w:r w:rsidRPr="000F70C9">
        <w:t>.</w:t>
      </w:r>
    </w:p>
    <w:p w14:paraId="45C7D7D4" w14:textId="13608BF5" w:rsidR="00E760FC" w:rsidRDefault="00E760FC" w:rsidP="00DD2EED">
      <w:pPr>
        <w:jc w:val="both"/>
      </w:pPr>
      <w:r w:rsidRPr="000F70C9">
        <w:t xml:space="preserve">Such Intellectual Property Rights as may exist in </w:t>
      </w:r>
      <w:r w:rsidR="00027B46">
        <w:t>this</w:t>
      </w:r>
      <w:r w:rsidRPr="000F70C9">
        <w:t xml:space="preserve"> Call for </w:t>
      </w:r>
      <w:r>
        <w:t>EOIs</w:t>
      </w:r>
      <w:r w:rsidRPr="000F70C9">
        <w:t xml:space="preserve"> document</w:t>
      </w:r>
      <w:r>
        <w:t xml:space="preserve"> are</w:t>
      </w:r>
      <w:r w:rsidRPr="000F70C9">
        <w:t xml:space="preserve"> owned by and remain the property of the Department.</w:t>
      </w:r>
    </w:p>
    <w:p w14:paraId="490F160D" w14:textId="79E5E1C2" w:rsidR="002701E5" w:rsidRPr="000F70C9" w:rsidRDefault="002701E5" w:rsidP="002701E5">
      <w:pPr>
        <w:jc w:val="both"/>
        <w:rPr>
          <w:vanish/>
        </w:rPr>
      </w:pPr>
      <w:r>
        <w:t>Training Provider</w:t>
      </w:r>
      <w:r w:rsidRPr="000F70C9">
        <w:t xml:space="preserve">s will retain ownership </w:t>
      </w:r>
      <w:r w:rsidR="00027B46">
        <w:t xml:space="preserve">of </w:t>
      </w:r>
      <w:r w:rsidRPr="000F70C9">
        <w:t xml:space="preserve">any </w:t>
      </w:r>
      <w:r w:rsidR="00027B46">
        <w:t>Intellectual P</w:t>
      </w:r>
      <w:r w:rsidRPr="000F70C9">
        <w:t xml:space="preserve">roperty </w:t>
      </w:r>
      <w:r w:rsidR="00027B46">
        <w:t>Rights</w:t>
      </w:r>
      <w:r w:rsidRPr="000F70C9">
        <w:t xml:space="preserve"> contained in the</w:t>
      </w:r>
      <w:r>
        <w:t>ir</w:t>
      </w:r>
      <w:r w:rsidRPr="000F70C9">
        <w:t xml:space="preserve"> </w:t>
      </w:r>
      <w:r>
        <w:t>EOI</w:t>
      </w:r>
      <w:r w:rsidRPr="000F70C9">
        <w:t>.</w:t>
      </w:r>
      <w:r w:rsidR="00647DA2">
        <w:br/>
      </w:r>
      <w:r w:rsidRPr="000F70C9">
        <w:t xml:space="preserve">The submission of an </w:t>
      </w:r>
      <w:r>
        <w:t>EOI</w:t>
      </w:r>
      <w:r w:rsidRPr="000F70C9">
        <w:t xml:space="preserve"> does not transfer to the Department any interest in the </w:t>
      </w:r>
      <w:r>
        <w:t>Training Provider</w:t>
      </w:r>
      <w:r w:rsidRPr="000F70C9">
        <w:t xml:space="preserve">’s intellectual property rights, except as expressly set out in this Call for </w:t>
      </w:r>
      <w:r>
        <w:t>EOIs</w:t>
      </w:r>
      <w:r w:rsidRPr="000F70C9">
        <w:t>.</w:t>
      </w:r>
      <w:r w:rsidR="00824940">
        <w:t xml:space="preserve"> </w:t>
      </w:r>
    </w:p>
    <w:p w14:paraId="75E4E3F8" w14:textId="65725168" w:rsidR="002701E5" w:rsidRDefault="002701E5" w:rsidP="00AD314B">
      <w:pPr>
        <w:jc w:val="both"/>
      </w:pPr>
      <w:r>
        <w:t>A Training Provider submitting an</w:t>
      </w:r>
      <w:r w:rsidRPr="000F70C9">
        <w:t xml:space="preserve"> </w:t>
      </w:r>
      <w:r>
        <w:t>EOI is deemed</w:t>
      </w:r>
      <w:r w:rsidRPr="000F70C9">
        <w:t xml:space="preserve"> to have licensed the Department </w:t>
      </w:r>
      <w:r w:rsidR="00027B46">
        <w:t xml:space="preserve">(including its agents) </w:t>
      </w:r>
      <w:r w:rsidRPr="000F70C9">
        <w:t>to reproduce the whole, or any portion of the</w:t>
      </w:r>
      <w:r w:rsidR="000D1887">
        <w:t>ir</w:t>
      </w:r>
      <w:r w:rsidRPr="000F70C9">
        <w:t xml:space="preserve"> </w:t>
      </w:r>
      <w:r>
        <w:t>EOI</w:t>
      </w:r>
      <w:r w:rsidRPr="000F70C9">
        <w:t xml:space="preserve"> for the purpose of enabling the Department to evaluate the </w:t>
      </w:r>
      <w:r>
        <w:t>EOI</w:t>
      </w:r>
      <w:r w:rsidRPr="000F70C9">
        <w:t xml:space="preserve">. </w:t>
      </w:r>
    </w:p>
    <w:p w14:paraId="5997A781" w14:textId="76F02CEB" w:rsidR="006F7BE6" w:rsidRDefault="006F7BE6" w:rsidP="006F7BE6">
      <w:pPr>
        <w:pStyle w:val="Heading2"/>
      </w:pPr>
      <w:bookmarkStart w:id="90" w:name="_Toc491784928"/>
      <w:bookmarkStart w:id="91" w:name="_Toc491958958"/>
      <w:bookmarkStart w:id="92" w:name="_Toc492035508"/>
      <w:r>
        <w:t>Communication</w:t>
      </w:r>
      <w:bookmarkEnd w:id="90"/>
      <w:bookmarkEnd w:id="91"/>
      <w:bookmarkEnd w:id="92"/>
    </w:p>
    <w:p w14:paraId="5DB5D532" w14:textId="6C45D364" w:rsidR="00DA0483" w:rsidRPr="000F70C9" w:rsidRDefault="00E760FC" w:rsidP="006F7BE6">
      <w:pPr>
        <w:pStyle w:val="Heading3"/>
      </w:pPr>
      <w:bookmarkStart w:id="93" w:name="_Toc491784929"/>
      <w:bookmarkStart w:id="94" w:name="_Toc491958959"/>
      <w:bookmarkStart w:id="95" w:name="_Toc492035509"/>
      <w:r w:rsidRPr="000F70C9">
        <w:t>Requests for clarification or further information</w:t>
      </w:r>
      <w:bookmarkEnd w:id="93"/>
      <w:bookmarkEnd w:id="94"/>
      <w:bookmarkEnd w:id="95"/>
    </w:p>
    <w:p w14:paraId="1EC5CCAA" w14:textId="671180DE" w:rsidR="00E760FC" w:rsidRPr="000F70C9" w:rsidRDefault="00E760FC" w:rsidP="00E760FC">
      <w:pPr>
        <w:jc w:val="both"/>
      </w:pPr>
      <w:r w:rsidRPr="000F70C9">
        <w:t xml:space="preserve">Any questions or requests for further information or clarification of the Call for </w:t>
      </w:r>
      <w:r>
        <w:t>EOIs</w:t>
      </w:r>
      <w:r w:rsidRPr="000F70C9">
        <w:t xml:space="preserve"> (or any other document issued in connection with the Call for </w:t>
      </w:r>
      <w:r>
        <w:t>EOIs</w:t>
      </w:r>
      <w:r w:rsidRPr="000F70C9">
        <w:t xml:space="preserve">) must be submitted </w:t>
      </w:r>
      <w:r>
        <w:t xml:space="preserve">in writing via SVTS </w:t>
      </w:r>
      <w:r w:rsidRPr="000F70C9">
        <w:t>(Submit Applications&gt;Ask a Question).</w:t>
      </w:r>
      <w:r w:rsidR="00484124" w:rsidRPr="00484124">
        <w:t xml:space="preserve"> </w:t>
      </w:r>
      <w:r w:rsidR="00484124">
        <w:t xml:space="preserve">The Department refers all parties to review the </w:t>
      </w:r>
      <w:r w:rsidR="00B83B1B">
        <w:t>2018-19 PSP</w:t>
      </w:r>
      <w:r w:rsidR="00484124">
        <w:t xml:space="preserve"> Q&amp;As Document available on SVTS prior to contacting the Department with a question. The Q&amp;As Document will be regularly updated by the Department.</w:t>
      </w:r>
    </w:p>
    <w:p w14:paraId="2549511A" w14:textId="2589A72E" w:rsidR="00E760FC" w:rsidRPr="000F70C9" w:rsidRDefault="00E760FC" w:rsidP="00E760FC">
      <w:pPr>
        <w:jc w:val="both"/>
      </w:pPr>
      <w:r w:rsidRPr="000F70C9">
        <w:t>The period during which the Department will accept questions or requests for further information or for clarification is restricted to the date</w:t>
      </w:r>
      <w:r>
        <w:t>s</w:t>
      </w:r>
      <w:r w:rsidRPr="000F70C9">
        <w:t xml:space="preserve"> outlined in the </w:t>
      </w:r>
      <w:r w:rsidRPr="000F70C9">
        <w:rPr>
          <w:b/>
        </w:rPr>
        <w:t>Reference Schedule</w:t>
      </w:r>
      <w:r w:rsidRPr="000F70C9">
        <w:t>.</w:t>
      </w:r>
      <w:r>
        <w:t xml:space="preserve"> The Department encourages all parties </w:t>
      </w:r>
      <w:r w:rsidR="000D1887">
        <w:t xml:space="preserve">to </w:t>
      </w:r>
      <w:r>
        <w:t xml:space="preserve">use the </w:t>
      </w:r>
      <w:r w:rsidR="00B83B1B">
        <w:t>2018-19 PSP</w:t>
      </w:r>
      <w:r>
        <w:t xml:space="preserve"> </w:t>
      </w:r>
      <w:r w:rsidR="000D3A15">
        <w:t>Q&amp;As</w:t>
      </w:r>
      <w:r>
        <w:t xml:space="preserve"> Document. </w:t>
      </w:r>
    </w:p>
    <w:p w14:paraId="08B926E5" w14:textId="2CDF6415" w:rsidR="00E760FC" w:rsidRPr="000F70C9" w:rsidRDefault="00E760FC" w:rsidP="00E760FC">
      <w:pPr>
        <w:jc w:val="both"/>
      </w:pPr>
      <w:r w:rsidRPr="00D95806">
        <w:rPr>
          <w:b/>
        </w:rPr>
        <w:t>NOTE:</w:t>
      </w:r>
      <w:r w:rsidRPr="000F70C9">
        <w:t xml:space="preserve"> </w:t>
      </w:r>
      <w:r>
        <w:t xml:space="preserve">De-identified </w:t>
      </w:r>
      <w:r w:rsidRPr="000F70C9">
        <w:t xml:space="preserve">questions and answers may be made available to all </w:t>
      </w:r>
      <w:r>
        <w:t>Training Provider</w:t>
      </w:r>
      <w:r w:rsidRPr="000F70C9">
        <w:t>s</w:t>
      </w:r>
      <w:r>
        <w:t xml:space="preserve"> through the </w:t>
      </w:r>
      <w:r w:rsidR="00B83B1B">
        <w:t>2018-19 PSP</w:t>
      </w:r>
      <w:r>
        <w:t xml:space="preserve"> </w:t>
      </w:r>
      <w:r w:rsidR="000D3A15">
        <w:t xml:space="preserve">Q&amp;As </w:t>
      </w:r>
      <w:r>
        <w:t>Document.</w:t>
      </w:r>
      <w:r w:rsidRPr="000F70C9">
        <w:t xml:space="preserve">  </w:t>
      </w:r>
    </w:p>
    <w:p w14:paraId="303C7CEA" w14:textId="16F6DAE1" w:rsidR="00DA0483" w:rsidRDefault="00566219" w:rsidP="006F7BE6">
      <w:pPr>
        <w:pStyle w:val="Heading3"/>
      </w:pPr>
      <w:bookmarkStart w:id="96" w:name="_Toc491784930"/>
      <w:bookmarkStart w:id="97" w:name="_Toc491958960"/>
      <w:bookmarkStart w:id="98" w:name="_Toc492035510"/>
      <w:r>
        <w:t>Meetings</w:t>
      </w:r>
      <w:bookmarkEnd w:id="96"/>
      <w:bookmarkEnd w:id="97"/>
      <w:bookmarkEnd w:id="98"/>
    </w:p>
    <w:p w14:paraId="2C1443A9" w14:textId="229197F9" w:rsidR="00566219" w:rsidRPr="000F70C9" w:rsidRDefault="00566219" w:rsidP="00566219">
      <w:pPr>
        <w:rPr>
          <w:b/>
          <w:sz w:val="20"/>
        </w:rPr>
      </w:pPr>
      <w:r w:rsidRPr="000F70C9">
        <w:t xml:space="preserve">Requests for </w:t>
      </w:r>
      <w:r>
        <w:t xml:space="preserve">individual </w:t>
      </w:r>
      <w:r w:rsidRPr="000F70C9">
        <w:t xml:space="preserve">meetings with the Department </w:t>
      </w:r>
      <w:r w:rsidR="002336FA">
        <w:t xml:space="preserve">to discuss the EOI </w:t>
      </w:r>
      <w:r>
        <w:t>will not</w:t>
      </w:r>
      <w:r w:rsidRPr="000F70C9">
        <w:t xml:space="preserve"> be accommodated. </w:t>
      </w:r>
    </w:p>
    <w:p w14:paraId="40AE5263" w14:textId="458564DA" w:rsidR="00566219" w:rsidRPr="000F70C9" w:rsidRDefault="00566219" w:rsidP="006F7BE6">
      <w:pPr>
        <w:pStyle w:val="Heading3"/>
      </w:pPr>
      <w:bookmarkStart w:id="99" w:name="_Toc491784931"/>
      <w:bookmarkStart w:id="100" w:name="_Toc491958961"/>
      <w:bookmarkStart w:id="101" w:name="_Toc492035511"/>
      <w:r w:rsidRPr="000F70C9">
        <w:t>Unauthorised communications and activities</w:t>
      </w:r>
      <w:bookmarkEnd w:id="99"/>
      <w:bookmarkEnd w:id="100"/>
      <w:bookmarkEnd w:id="101"/>
    </w:p>
    <w:p w14:paraId="58C26478" w14:textId="110F4157" w:rsidR="00566219" w:rsidRPr="000F70C9" w:rsidRDefault="00566219" w:rsidP="00566219">
      <w:pPr>
        <w:jc w:val="both"/>
      </w:pPr>
      <w:r w:rsidRPr="000F70C9">
        <w:t>Communications with staff of the Department</w:t>
      </w:r>
      <w:r>
        <w:t>,</w:t>
      </w:r>
      <w:r w:rsidRPr="000F70C9">
        <w:t xml:space="preserve"> consultants</w:t>
      </w:r>
      <w:r>
        <w:t>,</w:t>
      </w:r>
      <w:r w:rsidRPr="000F70C9">
        <w:t xml:space="preserve"> or other persons assisting the Department with the </w:t>
      </w:r>
      <w:r w:rsidR="00B83B1B">
        <w:t>2018-19 PSP</w:t>
      </w:r>
      <w:r>
        <w:t xml:space="preserve"> are prohibited</w:t>
      </w:r>
      <w:r w:rsidR="00E307BB">
        <w:t>.</w:t>
      </w:r>
      <w:r w:rsidRPr="000F70C9">
        <w:t xml:space="preserve"> </w:t>
      </w:r>
    </w:p>
    <w:p w14:paraId="34954143" w14:textId="114A5391" w:rsidR="00566219" w:rsidRPr="000F70C9" w:rsidRDefault="00566219" w:rsidP="00566219">
      <w:pPr>
        <w:jc w:val="both"/>
      </w:pPr>
      <w:r w:rsidRPr="000F70C9">
        <w:t xml:space="preserve">Other than permitted activities expressly provided for in this Call for </w:t>
      </w:r>
      <w:r>
        <w:t>EOIs</w:t>
      </w:r>
      <w:r w:rsidRPr="000F70C9">
        <w:t xml:space="preserve">, or other activities that are necessary to meet existing contractual obligations to the Department, </w:t>
      </w:r>
      <w:r>
        <w:t>Training Provider</w:t>
      </w:r>
      <w:r w:rsidRPr="000F70C9">
        <w:t xml:space="preserve">s, including agents or other third parties on behalf of </w:t>
      </w:r>
      <w:r>
        <w:t>Training Provider</w:t>
      </w:r>
      <w:r w:rsidRPr="000F70C9">
        <w:t xml:space="preserve">s, must not engage in any activities that are intended to, may be perceived as, or may have the effect of influencing </w:t>
      </w:r>
      <w:r>
        <w:t xml:space="preserve">in any way </w:t>
      </w:r>
      <w:r w:rsidRPr="000F70C9">
        <w:t>the outcomes of the</w:t>
      </w:r>
      <w:r>
        <w:t xml:space="preserve"> </w:t>
      </w:r>
      <w:r w:rsidR="00B83B1B">
        <w:t>2018-19 PSP</w:t>
      </w:r>
      <w:r>
        <w:t xml:space="preserve">. </w:t>
      </w:r>
    </w:p>
    <w:p w14:paraId="5CF56FDE" w14:textId="6B74948D" w:rsidR="00566219" w:rsidRPr="000F70C9" w:rsidRDefault="00566219" w:rsidP="00566219">
      <w:pPr>
        <w:jc w:val="both"/>
      </w:pPr>
      <w:r>
        <w:t>Training Provider</w:t>
      </w:r>
      <w:r w:rsidRPr="000F70C9">
        <w:t xml:space="preserve">s, including agents or other third parties on behalf of </w:t>
      </w:r>
      <w:r>
        <w:t>Training Provider</w:t>
      </w:r>
      <w:r w:rsidRPr="000F70C9">
        <w:t xml:space="preserve">s, must not under any circumstances provide or offer to provide any </w:t>
      </w:r>
      <w:r w:rsidR="00FB1FBE">
        <w:t>inducements or</w:t>
      </w:r>
      <w:r>
        <w:t xml:space="preserve"> incentives</w:t>
      </w:r>
      <w:r w:rsidRPr="000F70C9">
        <w:t xml:space="preserve"> to staff of the Department, or consultants or other persons assisting the Department with the </w:t>
      </w:r>
      <w:r w:rsidR="00B83B1B">
        <w:t>2018-19 PSP</w:t>
      </w:r>
      <w:r>
        <w:t xml:space="preserve">. </w:t>
      </w:r>
    </w:p>
    <w:p w14:paraId="4ED19142" w14:textId="2F009327" w:rsidR="00566219" w:rsidRPr="000F70C9" w:rsidRDefault="00566219" w:rsidP="00566219">
      <w:pPr>
        <w:jc w:val="both"/>
      </w:pPr>
      <w:r w:rsidRPr="000F70C9">
        <w:t>The Department</w:t>
      </w:r>
      <w:r>
        <w:t xml:space="preserve"> </w:t>
      </w:r>
      <w:r w:rsidR="00FB1FBE">
        <w:t>in its absolute discretion</w:t>
      </w:r>
      <w:r>
        <w:t xml:space="preserve"> may</w:t>
      </w:r>
      <w:r w:rsidRPr="000F70C9">
        <w:t xml:space="preserve"> immediately disqualify </w:t>
      </w:r>
      <w:r>
        <w:t xml:space="preserve">or exclude </w:t>
      </w:r>
      <w:r w:rsidRPr="000F70C9">
        <w:t xml:space="preserve">an </w:t>
      </w:r>
      <w:r>
        <w:t>EOI</w:t>
      </w:r>
      <w:r w:rsidRPr="000F70C9">
        <w:t xml:space="preserve"> from further consideration if any unauthorised communications or activities are identified.</w:t>
      </w:r>
    </w:p>
    <w:p w14:paraId="5D59F103" w14:textId="7273CBDF" w:rsidR="00566219" w:rsidRPr="000F70C9" w:rsidRDefault="009E655C" w:rsidP="009E655C">
      <w:pPr>
        <w:jc w:val="both"/>
      </w:pPr>
      <w:r>
        <w:t>For the avoidance of doubt</w:t>
      </w:r>
      <w:r w:rsidR="000D1887">
        <w:t>,</w:t>
      </w:r>
      <w:r>
        <w:t xml:space="preserve"> </w:t>
      </w:r>
      <w:r w:rsidR="00566219" w:rsidRPr="000F70C9">
        <w:t>communications with staff of, or consult</w:t>
      </w:r>
      <w:r>
        <w:t>ants to the Department</w:t>
      </w:r>
      <w:r w:rsidR="000D1887">
        <w:t>,</w:t>
      </w:r>
      <w:r>
        <w:t xml:space="preserve"> are </w:t>
      </w:r>
      <w:r w:rsidR="00566219" w:rsidRPr="000F70C9">
        <w:t xml:space="preserve">unauthorised communications where such communications </w:t>
      </w:r>
      <w:r>
        <w:t>directly relate to the</w:t>
      </w:r>
      <w:r w:rsidR="00566219">
        <w:t xml:space="preserve"> </w:t>
      </w:r>
      <w:r w:rsidR="00B83B1B">
        <w:t>2018-19 PSP</w:t>
      </w:r>
      <w:r w:rsidR="00566219">
        <w:t xml:space="preserve">. </w:t>
      </w:r>
      <w:r w:rsidR="00566219" w:rsidRPr="000F70C9">
        <w:t xml:space="preserve">  </w:t>
      </w:r>
    </w:p>
    <w:p w14:paraId="6B2CA88F" w14:textId="51005B5D" w:rsidR="00566219" w:rsidRDefault="00566219" w:rsidP="006F7BE6">
      <w:pPr>
        <w:pStyle w:val="Heading3"/>
      </w:pPr>
      <w:bookmarkStart w:id="102" w:name="_Toc491784932"/>
      <w:bookmarkStart w:id="103" w:name="_Toc491958962"/>
      <w:bookmarkStart w:id="104" w:name="_Toc492035512"/>
      <w:r>
        <w:t>Improper Assistance</w:t>
      </w:r>
      <w:bookmarkEnd w:id="102"/>
      <w:bookmarkEnd w:id="103"/>
      <w:bookmarkEnd w:id="104"/>
    </w:p>
    <w:p w14:paraId="1A3573CD" w14:textId="69432ACB" w:rsidR="00566219" w:rsidRPr="000F70C9" w:rsidRDefault="00566219" w:rsidP="00566219">
      <w:pPr>
        <w:jc w:val="both"/>
      </w:pPr>
      <w:r w:rsidRPr="000F70C9">
        <w:t>The Department in its absolute discretion</w:t>
      </w:r>
      <w:r>
        <w:t xml:space="preserve"> may</w:t>
      </w:r>
      <w:r w:rsidRPr="000F70C9">
        <w:t xml:space="preserve"> immediately disqualify an </w:t>
      </w:r>
      <w:r>
        <w:t>EOI</w:t>
      </w:r>
      <w:r w:rsidRPr="000F70C9">
        <w:t xml:space="preserve"> from further consideration if the Department </w:t>
      </w:r>
      <w:r>
        <w:t xml:space="preserve">believes </w:t>
      </w:r>
      <w:r w:rsidRPr="000F70C9">
        <w:t xml:space="preserve">that a </w:t>
      </w:r>
      <w:r>
        <w:t>Training Provider</w:t>
      </w:r>
      <w:r w:rsidRPr="000F70C9">
        <w:t xml:space="preserve"> has sought or obtained improper assistance from any</w:t>
      </w:r>
      <w:r w:rsidR="00824940">
        <w:t xml:space="preserve"> of its</w:t>
      </w:r>
      <w:r w:rsidRPr="000F70C9">
        <w:t xml:space="preserve"> employees, agents</w:t>
      </w:r>
      <w:r>
        <w:t>,</w:t>
      </w:r>
      <w:r w:rsidRPr="000F70C9">
        <w:t xml:space="preserve"> contractors</w:t>
      </w:r>
      <w:r>
        <w:t>,</w:t>
      </w:r>
      <w:r w:rsidRPr="000F70C9">
        <w:t xml:space="preserve"> or </w:t>
      </w:r>
      <w:r w:rsidR="00484124">
        <w:t xml:space="preserve">those of </w:t>
      </w:r>
      <w:r w:rsidRPr="000F70C9">
        <w:t>any other agency of the State of Victoria.</w:t>
      </w:r>
    </w:p>
    <w:p w14:paraId="0FA83161" w14:textId="5F612485" w:rsidR="00566219" w:rsidRPr="000F70C9" w:rsidRDefault="00566219" w:rsidP="00566219">
      <w:pPr>
        <w:jc w:val="both"/>
      </w:pPr>
      <w:r w:rsidRPr="000F70C9">
        <w:t xml:space="preserve">For the purposes of </w:t>
      </w:r>
      <w:r w:rsidRPr="00AA59DD">
        <w:t>section 4.</w:t>
      </w:r>
      <w:r w:rsidR="004D6A15">
        <w:t>2.</w:t>
      </w:r>
      <w:r w:rsidRPr="00AA59DD">
        <w:t>4,</w:t>
      </w:r>
      <w:r w:rsidRPr="000F70C9">
        <w:t xml:space="preserve"> “</w:t>
      </w:r>
      <w:r w:rsidRPr="000F70C9">
        <w:rPr>
          <w:b/>
        </w:rPr>
        <w:t>Improper Assistance</w:t>
      </w:r>
      <w:r w:rsidRPr="000F70C9">
        <w:t>” means</w:t>
      </w:r>
      <w:r>
        <w:t>:</w:t>
      </w:r>
      <w:r w:rsidRPr="000F70C9">
        <w:t xml:space="preserve"> any assistance that would provide a material advantage over other </w:t>
      </w:r>
      <w:r>
        <w:t>Training Provider</w:t>
      </w:r>
      <w:r w:rsidRPr="000F70C9">
        <w:t>s</w:t>
      </w:r>
      <w:r>
        <w:t xml:space="preserve"> or securing a favourable outcome</w:t>
      </w:r>
      <w:r w:rsidRPr="000F70C9">
        <w:t xml:space="preserve"> in relation to </w:t>
      </w:r>
      <w:r>
        <w:t>the</w:t>
      </w:r>
      <w:r w:rsidRPr="000F70C9">
        <w:t xml:space="preserve"> </w:t>
      </w:r>
      <w:r w:rsidR="00B83B1B">
        <w:t>2018-19 PSP</w:t>
      </w:r>
      <w:r>
        <w:t>. Improper Assistance</w:t>
      </w:r>
      <w:r w:rsidRPr="000F70C9">
        <w:t xml:space="preserve"> does not include assistance provided by other agencies of the State of Victoria where such assistance is provided as part of a partnership arrangement directly related to </w:t>
      </w:r>
      <w:r>
        <w:t>an</w:t>
      </w:r>
      <w:r w:rsidRPr="000F70C9">
        <w:t xml:space="preserve"> </w:t>
      </w:r>
      <w:r>
        <w:t>EOI</w:t>
      </w:r>
      <w:r w:rsidRPr="000F70C9">
        <w:t xml:space="preserve">. </w:t>
      </w:r>
    </w:p>
    <w:p w14:paraId="19500604" w14:textId="01F3EE4A" w:rsidR="00566219" w:rsidRPr="000F70C9" w:rsidRDefault="00566219" w:rsidP="006F7BE6">
      <w:pPr>
        <w:pStyle w:val="Heading3"/>
      </w:pPr>
      <w:bookmarkStart w:id="105" w:name="_Toc491784933"/>
      <w:bookmarkStart w:id="106" w:name="_Toc491958963"/>
      <w:bookmarkStart w:id="107" w:name="_Toc492035513"/>
      <w:r>
        <w:t>Anti-competitive C</w:t>
      </w:r>
      <w:r w:rsidRPr="000F70C9">
        <w:t>onduct</w:t>
      </w:r>
      <w:bookmarkEnd w:id="105"/>
      <w:bookmarkEnd w:id="106"/>
      <w:bookmarkEnd w:id="107"/>
    </w:p>
    <w:p w14:paraId="5E8AC391" w14:textId="552E74BC" w:rsidR="00566219" w:rsidRPr="000F70C9" w:rsidRDefault="00566219" w:rsidP="00566219">
      <w:pPr>
        <w:jc w:val="both"/>
      </w:pPr>
      <w:r w:rsidRPr="000F70C9">
        <w:t xml:space="preserve">In submitting an </w:t>
      </w:r>
      <w:r>
        <w:t>EOI</w:t>
      </w:r>
      <w:r w:rsidRPr="000F70C9">
        <w:t xml:space="preserve">, </w:t>
      </w:r>
      <w:r>
        <w:t>Training Provider</w:t>
      </w:r>
      <w:r w:rsidRPr="000F70C9">
        <w:t>s and their respective officers, employees, agents and advisers must not engage in any collusion, anti-competitive conduct</w:t>
      </w:r>
      <w:r>
        <w:t>,</w:t>
      </w:r>
      <w:r w:rsidRPr="000F70C9">
        <w:t xml:space="preserve"> or any other conduct, activity or representation </w:t>
      </w:r>
      <w:r>
        <w:t xml:space="preserve">which may breach </w:t>
      </w:r>
      <w:r w:rsidRPr="000F70C9">
        <w:t xml:space="preserve">the </w:t>
      </w:r>
      <w:r w:rsidRPr="000F70C9">
        <w:rPr>
          <w:i/>
        </w:rPr>
        <w:t xml:space="preserve">Competition and Consumer Act 2010 </w:t>
      </w:r>
      <w:r w:rsidRPr="00F16806">
        <w:t>(</w:t>
      </w:r>
      <w:r w:rsidR="00484124">
        <w:t>Cth</w:t>
      </w:r>
      <w:r w:rsidRPr="00F16806">
        <w:t>).</w:t>
      </w:r>
    </w:p>
    <w:p w14:paraId="0C7D8B10" w14:textId="77777777" w:rsidR="00566219" w:rsidRPr="000F70C9" w:rsidRDefault="00566219" w:rsidP="00566219">
      <w:pPr>
        <w:jc w:val="both"/>
      </w:pPr>
      <w:r w:rsidRPr="000F70C9">
        <w:t>The Department in its absolute discretion</w:t>
      </w:r>
      <w:r>
        <w:t xml:space="preserve"> may</w:t>
      </w:r>
      <w:r w:rsidRPr="000F70C9">
        <w:t xml:space="preserve"> immediately disqualify an </w:t>
      </w:r>
      <w:r>
        <w:t>EOI</w:t>
      </w:r>
      <w:r w:rsidRPr="000F70C9">
        <w:t xml:space="preserve"> from further consideration if it believe</w:t>
      </w:r>
      <w:r>
        <w:t>s</w:t>
      </w:r>
      <w:r w:rsidRPr="000F70C9">
        <w:t xml:space="preserve"> that a </w:t>
      </w:r>
      <w:r>
        <w:t>Training Provider</w:t>
      </w:r>
      <w:r w:rsidRPr="000F70C9">
        <w:t xml:space="preserve"> has not complied with </w:t>
      </w:r>
      <w:r>
        <w:t xml:space="preserve">this </w:t>
      </w:r>
      <w:r w:rsidRPr="00AA59DD">
        <w:t>section</w:t>
      </w:r>
      <w:r>
        <w:t>.</w:t>
      </w:r>
    </w:p>
    <w:p w14:paraId="407644F3" w14:textId="3298D9F4" w:rsidR="00566219" w:rsidRPr="000F70C9" w:rsidRDefault="00566219" w:rsidP="00566219">
      <w:pPr>
        <w:pStyle w:val="Heading2"/>
      </w:pPr>
      <w:bookmarkStart w:id="108" w:name="_Toc491784934"/>
      <w:bookmarkStart w:id="109" w:name="_Toc491958964"/>
      <w:bookmarkStart w:id="110" w:name="_Toc492035514"/>
      <w:r w:rsidRPr="000F70C9">
        <w:t xml:space="preserve">Complaints about the Call for </w:t>
      </w:r>
      <w:r>
        <w:t>EOIs Process</w:t>
      </w:r>
      <w:bookmarkEnd w:id="108"/>
      <w:bookmarkEnd w:id="109"/>
      <w:bookmarkEnd w:id="110"/>
    </w:p>
    <w:p w14:paraId="5442CF44" w14:textId="2CC2DB8F" w:rsidR="00566219" w:rsidRDefault="00566219" w:rsidP="00566219">
      <w:r w:rsidRPr="000F70C9">
        <w:t xml:space="preserve">Any complaint about the </w:t>
      </w:r>
      <w:r w:rsidR="00B83B1B">
        <w:t>2018-19 PSP</w:t>
      </w:r>
      <w:r w:rsidRPr="000F70C9">
        <w:t xml:space="preserve"> must be submitted </w:t>
      </w:r>
      <w:r w:rsidR="00F55373">
        <w:t xml:space="preserve">immediately </w:t>
      </w:r>
      <w:r w:rsidR="00484124">
        <w:t xml:space="preserve">after the cause of the complaint arising or becoming known to the Training Provider, </w:t>
      </w:r>
      <w:r w:rsidR="00F55373">
        <w:t>through SVTS</w:t>
      </w:r>
      <w:r w:rsidR="000D1887">
        <w:t>;</w:t>
      </w:r>
      <w:r w:rsidR="00F55373">
        <w:t xml:space="preserve"> or </w:t>
      </w:r>
      <w:r>
        <w:t>in writing to:</w:t>
      </w:r>
    </w:p>
    <w:p w14:paraId="43BFF113" w14:textId="1EA6E603" w:rsidR="00F55373" w:rsidRDefault="00566219" w:rsidP="00566219">
      <w:pPr>
        <w:rPr>
          <w:b/>
        </w:rPr>
      </w:pPr>
      <w:r w:rsidRPr="00294B4D">
        <w:rPr>
          <w:b/>
        </w:rPr>
        <w:t xml:space="preserve">Executive Director </w:t>
      </w:r>
      <w:r w:rsidRPr="00294B4D">
        <w:rPr>
          <w:b/>
        </w:rPr>
        <w:br/>
        <w:t>Training Market Quality</w:t>
      </w:r>
      <w:r w:rsidR="00A54078">
        <w:rPr>
          <w:b/>
        </w:rPr>
        <w:t xml:space="preserve"> Division</w:t>
      </w:r>
      <w:r w:rsidRPr="00294B4D">
        <w:rPr>
          <w:b/>
        </w:rPr>
        <w:t xml:space="preserve">, Higher Education and Skills Group </w:t>
      </w:r>
      <w:r w:rsidRPr="00294B4D">
        <w:rPr>
          <w:b/>
        </w:rPr>
        <w:br/>
        <w:t>Department of Education and Training</w:t>
      </w:r>
      <w:r w:rsidRPr="00294B4D">
        <w:rPr>
          <w:b/>
        </w:rPr>
        <w:br/>
      </w:r>
      <w:r w:rsidR="00DD2EED" w:rsidRPr="00DD2EED">
        <w:rPr>
          <w:b/>
        </w:rPr>
        <w:t>GPO Box 4367 MELBOURNE VIC 3001</w:t>
      </w:r>
    </w:p>
    <w:p w14:paraId="29194918" w14:textId="77777777" w:rsidR="00484124" w:rsidRDefault="00484124" w:rsidP="00484124">
      <w:bookmarkStart w:id="111" w:name="_Toc491784935"/>
      <w:r>
        <w:t>Any complaint must set out:</w:t>
      </w:r>
    </w:p>
    <w:p w14:paraId="4A15E75F" w14:textId="77777777" w:rsidR="00484124" w:rsidRDefault="00484124" w:rsidP="00484124">
      <w:pPr>
        <w:pStyle w:val="ListParagraph"/>
        <w:numPr>
          <w:ilvl w:val="0"/>
          <w:numId w:val="6"/>
        </w:numPr>
        <w:jc w:val="both"/>
      </w:pPr>
      <w:r>
        <w:t>the basis for the complaint (specifying the issues involved);</w:t>
      </w:r>
    </w:p>
    <w:p w14:paraId="455A168E" w14:textId="77777777" w:rsidR="00484124" w:rsidRDefault="00484124" w:rsidP="00484124">
      <w:pPr>
        <w:pStyle w:val="ListParagraph"/>
        <w:numPr>
          <w:ilvl w:val="0"/>
          <w:numId w:val="6"/>
        </w:numPr>
        <w:jc w:val="both"/>
      </w:pPr>
      <w:r>
        <w:t>how the subject of the complaint (and the specific issues) affects the person or organisation making the complaint;</w:t>
      </w:r>
    </w:p>
    <w:p w14:paraId="2C2026C5" w14:textId="77777777" w:rsidR="00484124" w:rsidRDefault="00484124" w:rsidP="00484124">
      <w:pPr>
        <w:pStyle w:val="ListParagraph"/>
        <w:numPr>
          <w:ilvl w:val="0"/>
          <w:numId w:val="6"/>
        </w:numPr>
        <w:jc w:val="both"/>
      </w:pPr>
      <w:r>
        <w:t xml:space="preserve">any relevant background information; and </w:t>
      </w:r>
    </w:p>
    <w:p w14:paraId="687C1D98" w14:textId="77777777" w:rsidR="00484124" w:rsidRPr="0088679E" w:rsidRDefault="00484124" w:rsidP="00484124">
      <w:pPr>
        <w:pStyle w:val="ListParagraph"/>
        <w:numPr>
          <w:ilvl w:val="0"/>
          <w:numId w:val="6"/>
        </w:numPr>
        <w:jc w:val="both"/>
      </w:pPr>
      <w:r>
        <w:t>the outcome desired by the person or organisation making the complaint.</w:t>
      </w:r>
    </w:p>
    <w:p w14:paraId="029AE081" w14:textId="3C7D31AF" w:rsidR="00566219" w:rsidRDefault="006F7BE6" w:rsidP="006F7BE6">
      <w:pPr>
        <w:pStyle w:val="Heading2"/>
      </w:pPr>
      <w:bookmarkStart w:id="112" w:name="_Toc491958965"/>
      <w:bookmarkStart w:id="113" w:name="_Toc492035515"/>
      <w:r>
        <w:t>EOI Submission</w:t>
      </w:r>
      <w:bookmarkEnd w:id="111"/>
      <w:bookmarkEnd w:id="112"/>
      <w:bookmarkEnd w:id="113"/>
    </w:p>
    <w:p w14:paraId="27FA1DAE" w14:textId="0C903B60" w:rsidR="006F7BE6" w:rsidRPr="000F70C9" w:rsidRDefault="006F7BE6" w:rsidP="006F7BE6">
      <w:pPr>
        <w:jc w:val="both"/>
      </w:pPr>
      <w:r>
        <w:t>EOIs</w:t>
      </w:r>
      <w:r w:rsidRPr="000F70C9">
        <w:t xml:space="preserve"> must be </w:t>
      </w:r>
      <w:r>
        <w:t>submitte</w:t>
      </w:r>
      <w:r w:rsidRPr="000F70C9">
        <w:t xml:space="preserve">d in accordance with the </w:t>
      </w:r>
      <w:r w:rsidRPr="000F70C9">
        <w:rPr>
          <w:b/>
        </w:rPr>
        <w:t>Reference Schedule</w:t>
      </w:r>
      <w:r w:rsidRPr="000F70C9">
        <w:t xml:space="preserve">, and </w:t>
      </w:r>
      <w:r>
        <w:t>this</w:t>
      </w:r>
      <w:r w:rsidRPr="000F70C9">
        <w:t xml:space="preserve"> Call for </w:t>
      </w:r>
      <w:r>
        <w:t>EOIs</w:t>
      </w:r>
      <w:r w:rsidRPr="000F70C9">
        <w:t>.</w:t>
      </w:r>
      <w:r w:rsidR="00DD2EED">
        <w:t xml:space="preserve"> </w:t>
      </w:r>
      <w:r>
        <w:t>Training Provider</w:t>
      </w:r>
      <w:r w:rsidRPr="000F70C9">
        <w:t xml:space="preserve">s must </w:t>
      </w:r>
      <w:r>
        <w:t>submit</w:t>
      </w:r>
      <w:r w:rsidRPr="000F70C9">
        <w:t xml:space="preserve"> </w:t>
      </w:r>
      <w:r>
        <w:t>EOIs</w:t>
      </w:r>
      <w:r w:rsidRPr="000F70C9">
        <w:t xml:space="preserve"> by the applicable Closing Time for each document. The </w:t>
      </w:r>
      <w:r w:rsidR="00F55373">
        <w:t xml:space="preserve">Department in its absolute discretion </w:t>
      </w:r>
      <w:r w:rsidR="000D1887">
        <w:t xml:space="preserve">may </w:t>
      </w:r>
      <w:r w:rsidR="00F55373">
        <w:t xml:space="preserve">extend the </w:t>
      </w:r>
      <w:r w:rsidRPr="000F70C9">
        <w:t xml:space="preserve">Closing Time for </w:t>
      </w:r>
      <w:r w:rsidR="000D1887">
        <w:t>the</w:t>
      </w:r>
      <w:r w:rsidRPr="000F70C9">
        <w:t xml:space="preserve"> </w:t>
      </w:r>
      <w:r>
        <w:t>submission</w:t>
      </w:r>
      <w:r w:rsidRPr="000F70C9">
        <w:t xml:space="preserve"> of </w:t>
      </w:r>
      <w:r>
        <w:t>EOI</w:t>
      </w:r>
      <w:r w:rsidRPr="000F70C9">
        <w:t xml:space="preserve"> </w:t>
      </w:r>
      <w:r w:rsidR="00F55373">
        <w:t>documents</w:t>
      </w:r>
      <w:r>
        <w:t>.</w:t>
      </w:r>
    </w:p>
    <w:p w14:paraId="41515B27" w14:textId="281142B2" w:rsidR="006F7BE6" w:rsidRPr="000F70C9" w:rsidRDefault="006F7BE6" w:rsidP="006F7BE6">
      <w:pPr>
        <w:jc w:val="both"/>
      </w:pPr>
      <w:r>
        <w:t>EOI</w:t>
      </w:r>
      <w:r w:rsidRPr="000F70C9">
        <w:t xml:space="preserve"> </w:t>
      </w:r>
      <w:r>
        <w:t>documents submitte</w:t>
      </w:r>
      <w:r w:rsidRPr="000F70C9">
        <w:t xml:space="preserve">d </w:t>
      </w:r>
      <w:r>
        <w:t xml:space="preserve">after the applicable Closing Time </w:t>
      </w:r>
      <w:r w:rsidR="000D1887">
        <w:t>will</w:t>
      </w:r>
      <w:r>
        <w:t xml:space="preserve"> not be considered by the Department, unless</w:t>
      </w:r>
      <w:r w:rsidRPr="000F70C9">
        <w:t xml:space="preserve"> the </w:t>
      </w:r>
      <w:r>
        <w:t>Training Provider</w:t>
      </w:r>
      <w:r w:rsidRPr="000F70C9">
        <w:t xml:space="preserve"> can </w:t>
      </w:r>
      <w:r>
        <w:t xml:space="preserve">evidence </w:t>
      </w:r>
      <w:r w:rsidRPr="000F70C9">
        <w:t xml:space="preserve">that </w:t>
      </w:r>
      <w:r>
        <w:t xml:space="preserve">the submission after the Closing Date was </w:t>
      </w:r>
      <w:r w:rsidRPr="00824940">
        <w:t xml:space="preserve">as a result of </w:t>
      </w:r>
      <w:r w:rsidRPr="00824940">
        <w:rPr>
          <w:i/>
        </w:rPr>
        <w:t>Force Majeure</w:t>
      </w:r>
      <w:r w:rsidRPr="00824940">
        <w:t>.</w:t>
      </w:r>
    </w:p>
    <w:p w14:paraId="50F9158A" w14:textId="409F238A" w:rsidR="00484124" w:rsidRPr="000F70C9" w:rsidRDefault="00484124" w:rsidP="006F7BE6">
      <w:pPr>
        <w:jc w:val="both"/>
      </w:pPr>
      <w:bookmarkStart w:id="114" w:name="_Toc491784936"/>
      <w:r>
        <w:t xml:space="preserve">NOTE: </w:t>
      </w:r>
      <w:r w:rsidRPr="00A55E41">
        <w:t xml:space="preserve">A failure of a </w:t>
      </w:r>
      <w:r>
        <w:t xml:space="preserve">Training Provider’s </w:t>
      </w:r>
      <w:r w:rsidRPr="00A55E41">
        <w:t xml:space="preserve">internet system </w:t>
      </w:r>
      <w:r w:rsidR="00D62723">
        <w:t>would</w:t>
      </w:r>
      <w:r w:rsidRPr="00A55E41">
        <w:t xml:space="preserve"> not constitute grounds for acceptance by </w:t>
      </w:r>
      <w:r>
        <w:t xml:space="preserve">the Department </w:t>
      </w:r>
      <w:r w:rsidRPr="00A55E41">
        <w:t xml:space="preserve">of a late </w:t>
      </w:r>
      <w:r>
        <w:t xml:space="preserve">EOI. </w:t>
      </w:r>
      <w:r w:rsidRPr="00A55E41">
        <w:t xml:space="preserve">It is the </w:t>
      </w:r>
      <w:r>
        <w:t xml:space="preserve">Training Provider’s </w:t>
      </w:r>
      <w:r w:rsidRPr="00A55E41">
        <w:t xml:space="preserve">obligation to ensure it allows enough time to lodge </w:t>
      </w:r>
      <w:r>
        <w:t xml:space="preserve">the EOI </w:t>
      </w:r>
      <w:r w:rsidRPr="00A55E41">
        <w:t>before the Closing Time.</w:t>
      </w:r>
    </w:p>
    <w:p w14:paraId="062D214B" w14:textId="637EDDF6" w:rsidR="006F7BE6" w:rsidRDefault="006F7BE6" w:rsidP="006F7BE6">
      <w:pPr>
        <w:pStyle w:val="Heading3"/>
      </w:pPr>
      <w:bookmarkStart w:id="115" w:name="_Toc491958966"/>
      <w:bookmarkStart w:id="116" w:name="_Toc492035516"/>
      <w:r>
        <w:t>Format and Contents</w:t>
      </w:r>
      <w:bookmarkEnd w:id="114"/>
      <w:bookmarkEnd w:id="115"/>
      <w:bookmarkEnd w:id="116"/>
      <w:r>
        <w:t xml:space="preserve"> </w:t>
      </w:r>
    </w:p>
    <w:p w14:paraId="4F94C93B" w14:textId="77777777" w:rsidR="006F7BE6" w:rsidRPr="000F70C9" w:rsidRDefault="006F7BE6" w:rsidP="006F7BE6">
      <w:pPr>
        <w:jc w:val="both"/>
      </w:pPr>
      <w:r>
        <w:t>Training Provider</w:t>
      </w:r>
      <w:r w:rsidRPr="000F70C9">
        <w:t>s must ensure that:</w:t>
      </w:r>
    </w:p>
    <w:p w14:paraId="19F8BA36" w14:textId="6F6D0EC8" w:rsidR="006F7BE6" w:rsidRPr="000F70C9" w:rsidRDefault="006F7BE6" w:rsidP="002C03D6">
      <w:pPr>
        <w:pStyle w:val="ListParagraph"/>
        <w:numPr>
          <w:ilvl w:val="0"/>
          <w:numId w:val="6"/>
        </w:numPr>
        <w:jc w:val="both"/>
      </w:pPr>
      <w:r w:rsidRPr="000F70C9">
        <w:t xml:space="preserve">their </w:t>
      </w:r>
      <w:r>
        <w:t>EOI</w:t>
      </w:r>
      <w:r w:rsidRPr="000F70C9">
        <w:t xml:space="preserve"> is presented in the required formatand </w:t>
      </w:r>
    </w:p>
    <w:p w14:paraId="760C5645" w14:textId="48FB1765" w:rsidR="006F7BE6" w:rsidRPr="000F70C9" w:rsidRDefault="006F7BE6" w:rsidP="002C03D6">
      <w:pPr>
        <w:pStyle w:val="ListParagraph"/>
        <w:numPr>
          <w:ilvl w:val="0"/>
          <w:numId w:val="6"/>
        </w:numPr>
        <w:jc w:val="both"/>
      </w:pPr>
      <w:r w:rsidRPr="000F70C9">
        <w:t xml:space="preserve">all the information fields </w:t>
      </w:r>
      <w:r w:rsidR="0082572C">
        <w:t>referred to</w:t>
      </w:r>
      <w:r w:rsidR="00DB1A0F">
        <w:t xml:space="preserve"> in</w:t>
      </w:r>
      <w:r w:rsidR="0082572C">
        <w:t xml:space="preserve"> </w:t>
      </w:r>
      <w:r w:rsidR="00AE3AD4">
        <w:t xml:space="preserve"> </w:t>
      </w:r>
      <w:r w:rsidR="00623F52">
        <w:t>this</w:t>
      </w:r>
      <w:r w:rsidR="00623F52" w:rsidRPr="000F70C9">
        <w:t xml:space="preserve"> Call for </w:t>
      </w:r>
      <w:r w:rsidR="00623F52">
        <w:t xml:space="preserve">EOIs </w:t>
      </w:r>
      <w:r w:rsidRPr="000F70C9">
        <w:t xml:space="preserve">are completed and contain </w:t>
      </w:r>
      <w:r w:rsidRPr="006F7BE6">
        <w:rPr>
          <w:b/>
          <w:u w:val="single"/>
        </w:rPr>
        <w:t>all</w:t>
      </w:r>
      <w:r>
        <w:t xml:space="preserve"> </w:t>
      </w:r>
      <w:r w:rsidRPr="000F70C9">
        <w:t>the requested</w:t>
      </w:r>
      <w:r w:rsidRPr="00436B8E">
        <w:t xml:space="preserve"> </w:t>
      </w:r>
      <w:r w:rsidRPr="000F70C9">
        <w:t xml:space="preserve">information. </w:t>
      </w:r>
    </w:p>
    <w:p w14:paraId="52569F29" w14:textId="00BF7682" w:rsidR="006F7BE6" w:rsidRPr="000F70C9" w:rsidRDefault="006F7BE6" w:rsidP="006F7BE6">
      <w:pPr>
        <w:jc w:val="both"/>
      </w:pPr>
      <w:r w:rsidRPr="000F70C9">
        <w:t xml:space="preserve">The Department </w:t>
      </w:r>
      <w:r w:rsidR="000D1887">
        <w:t>in</w:t>
      </w:r>
      <w:r w:rsidRPr="000F70C9">
        <w:t xml:space="preserve"> its absolute discretion</w:t>
      </w:r>
      <w:r>
        <w:t xml:space="preserve"> may</w:t>
      </w:r>
      <w:r w:rsidRPr="000F70C9">
        <w:t xml:space="preserve"> disqualify an </w:t>
      </w:r>
      <w:r>
        <w:t>EOI</w:t>
      </w:r>
      <w:r w:rsidRPr="000F70C9">
        <w:t xml:space="preserve"> from further consideration </w:t>
      </w:r>
      <w:r>
        <w:t>if it</w:t>
      </w:r>
      <w:r w:rsidRPr="000F70C9">
        <w:t xml:space="preserve"> does not include</w:t>
      </w:r>
      <w:r>
        <w:t xml:space="preserve"> all of the required</w:t>
      </w:r>
      <w:r w:rsidRPr="000F70C9">
        <w:t xml:space="preserve"> information</w:t>
      </w:r>
      <w:r>
        <w:t xml:space="preserve"> in the prescribed form.</w:t>
      </w:r>
      <w:r w:rsidRPr="000F70C9">
        <w:t xml:space="preserve">  </w:t>
      </w:r>
    </w:p>
    <w:p w14:paraId="19DF6E92" w14:textId="1F897153" w:rsidR="006F7BE6" w:rsidRDefault="00FB1FBE" w:rsidP="006F7BE6">
      <w:pPr>
        <w:pStyle w:val="Heading3"/>
      </w:pPr>
      <w:bookmarkStart w:id="117" w:name="_Toc491784937"/>
      <w:bookmarkStart w:id="118" w:name="_Toc491958967"/>
      <w:bookmarkStart w:id="119" w:name="_Toc492035517"/>
      <w:r>
        <w:t>Illegible C</w:t>
      </w:r>
      <w:r w:rsidR="006F7BE6" w:rsidRPr="000F70C9">
        <w:t xml:space="preserve">ontent, </w:t>
      </w:r>
      <w:r>
        <w:t>A</w:t>
      </w:r>
      <w:r w:rsidR="006F7BE6" w:rsidRPr="006F7BE6">
        <w:t>lteration</w:t>
      </w:r>
      <w:r>
        <w:t xml:space="preserve"> and E</w:t>
      </w:r>
      <w:r w:rsidR="006F7BE6">
        <w:t>rasure</w:t>
      </w:r>
      <w:bookmarkEnd w:id="117"/>
      <w:bookmarkEnd w:id="118"/>
      <w:bookmarkEnd w:id="119"/>
    </w:p>
    <w:p w14:paraId="2CC7E328" w14:textId="77777777" w:rsidR="006F7BE6" w:rsidRPr="000F70C9" w:rsidRDefault="006F7BE6" w:rsidP="006F7BE6">
      <w:pPr>
        <w:jc w:val="both"/>
      </w:pPr>
      <w:r w:rsidRPr="000F70C9">
        <w:t xml:space="preserve">The Department may disregard any content in an </w:t>
      </w:r>
      <w:r>
        <w:t>EOI</w:t>
      </w:r>
      <w:r w:rsidRPr="000F70C9">
        <w:t xml:space="preserve"> that is </w:t>
      </w:r>
      <w:r>
        <w:t>not legible or contains mistakes.</w:t>
      </w:r>
      <w:r w:rsidRPr="000F70C9">
        <w:t xml:space="preserve"> </w:t>
      </w:r>
      <w:r>
        <w:t>The Department is not obligated to</w:t>
      </w:r>
      <w:r w:rsidRPr="000F70C9">
        <w:t xml:space="preserve"> seek clarification</w:t>
      </w:r>
      <w:r>
        <w:t xml:space="preserve"> </w:t>
      </w:r>
      <w:r w:rsidRPr="000F70C9">
        <w:t xml:space="preserve">from </w:t>
      </w:r>
      <w:r>
        <w:t>a</w:t>
      </w:r>
      <w:r w:rsidRPr="000F70C9">
        <w:t xml:space="preserve"> </w:t>
      </w:r>
      <w:r>
        <w:t xml:space="preserve">Training Provider. Training Providers are obligated to ensure that all documentation submitted is accurate and legible. </w:t>
      </w:r>
    </w:p>
    <w:p w14:paraId="0B622DA8" w14:textId="77777777" w:rsidR="006F7BE6" w:rsidRPr="000F70C9" w:rsidRDefault="006F7BE6" w:rsidP="006F7BE6">
      <w:pPr>
        <w:jc w:val="both"/>
      </w:pPr>
      <w:r w:rsidRPr="000F70C9">
        <w:t xml:space="preserve">Unsigned, undated, or incomplete </w:t>
      </w:r>
      <w:r>
        <w:t>S</w:t>
      </w:r>
      <w:r w:rsidRPr="000F70C9">
        <w:t xml:space="preserve">tatutory </w:t>
      </w:r>
      <w:r>
        <w:t>D</w:t>
      </w:r>
      <w:r w:rsidRPr="000F70C9">
        <w:t xml:space="preserve">eclarations </w:t>
      </w:r>
      <w:r>
        <w:t>may</w:t>
      </w:r>
      <w:r w:rsidRPr="000F70C9">
        <w:t xml:space="preserve"> result in an </w:t>
      </w:r>
      <w:r>
        <w:t>EOI</w:t>
      </w:r>
      <w:r w:rsidRPr="000F70C9">
        <w:t xml:space="preserve"> being </w:t>
      </w:r>
      <w:r>
        <w:t xml:space="preserve">disqualified. </w:t>
      </w:r>
      <w:r w:rsidRPr="000F70C9">
        <w:t xml:space="preserve">   </w:t>
      </w:r>
    </w:p>
    <w:p w14:paraId="2F968D1A" w14:textId="07B2E905" w:rsidR="006F7BE6" w:rsidRPr="000F70C9" w:rsidRDefault="00FB1FBE" w:rsidP="006F7BE6">
      <w:pPr>
        <w:pStyle w:val="Heading3"/>
      </w:pPr>
      <w:bookmarkStart w:id="120" w:name="_Toc491784938"/>
      <w:bookmarkStart w:id="121" w:name="_Toc491958968"/>
      <w:bookmarkStart w:id="122" w:name="_Toc492035518"/>
      <w:r>
        <w:t>Notification of E</w:t>
      </w:r>
      <w:r w:rsidR="006F7BE6" w:rsidRPr="006F7BE6">
        <w:t>rrors</w:t>
      </w:r>
      <w:bookmarkEnd w:id="120"/>
      <w:bookmarkEnd w:id="121"/>
      <w:bookmarkEnd w:id="122"/>
    </w:p>
    <w:p w14:paraId="0E285E91" w14:textId="7C66DE37" w:rsidR="006F7BE6" w:rsidRDefault="00153950" w:rsidP="006F7BE6">
      <w:pPr>
        <w:jc w:val="both"/>
      </w:pPr>
      <w:r>
        <w:t xml:space="preserve">If </w:t>
      </w:r>
      <w:r w:rsidRPr="000F70C9">
        <w:t xml:space="preserve">the </w:t>
      </w:r>
      <w:r>
        <w:t>Training Provider</w:t>
      </w:r>
      <w:r w:rsidRPr="000F70C9">
        <w:t xml:space="preserve"> becomes aware of an error in the</w:t>
      </w:r>
      <w:r w:rsidR="000D1887">
        <w:t>ir</w:t>
      </w:r>
      <w:r w:rsidRPr="000F70C9">
        <w:t xml:space="preserve"> </w:t>
      </w:r>
      <w:r>
        <w:t>EOI after its submission</w:t>
      </w:r>
      <w:r w:rsidR="00D62723">
        <w:t xml:space="preserve"> </w:t>
      </w:r>
      <w:r w:rsidR="00D62723" w:rsidRPr="00AD42B0">
        <w:t>(</w:t>
      </w:r>
      <w:r w:rsidR="00D62723">
        <w:t>other than a clerical error</w:t>
      </w:r>
      <w:r w:rsidR="00D62723" w:rsidRPr="00AD42B0">
        <w:t xml:space="preserve"> which would have no bearing on the evaluation of the </w:t>
      </w:r>
      <w:r w:rsidR="00D62723">
        <w:t>EOI</w:t>
      </w:r>
      <w:r w:rsidR="00D62723" w:rsidRPr="00AD42B0">
        <w:t>)</w:t>
      </w:r>
      <w:r>
        <w:t xml:space="preserve">, </w:t>
      </w:r>
      <w:r w:rsidR="006F7BE6" w:rsidRPr="000F70C9">
        <w:t xml:space="preserve">the </w:t>
      </w:r>
      <w:r w:rsidR="006F7BE6">
        <w:t>Training Provider</w:t>
      </w:r>
      <w:r w:rsidR="006F7BE6" w:rsidRPr="000F70C9">
        <w:t xml:space="preserve"> must promptly notify the Department </w:t>
      </w:r>
      <w:r w:rsidR="00F55373">
        <w:t xml:space="preserve">through an SVTS enquiry </w:t>
      </w:r>
      <w:r w:rsidR="006F7BE6" w:rsidRPr="000F70C9">
        <w:t>of such error</w:t>
      </w:r>
      <w:r w:rsidR="006F7BE6">
        <w:t xml:space="preserve"> with an explanation surrounding the circumstance of the error. The Department in its absolute discretion may either accept or reject corrections received after the Closing Date</w:t>
      </w:r>
      <w:r w:rsidR="00D62723">
        <w:t xml:space="preserve">, and will reject such corrections if the Department </w:t>
      </w:r>
      <w:r w:rsidR="00D62723" w:rsidRPr="00AD42B0">
        <w:t xml:space="preserve">reasonably considers that the correction would materially alter the substance of the </w:t>
      </w:r>
      <w:r w:rsidR="00D62723">
        <w:t>EOI.</w:t>
      </w:r>
    </w:p>
    <w:p w14:paraId="3DC087F0" w14:textId="0903FFC6" w:rsidR="006F7BE6" w:rsidRPr="000F70C9" w:rsidRDefault="006F7BE6" w:rsidP="006F7BE6">
      <w:pPr>
        <w:jc w:val="both"/>
      </w:pPr>
      <w:r>
        <w:t xml:space="preserve">Training Providers are obligated to ensure that all documentation submitted </w:t>
      </w:r>
      <w:r w:rsidR="00FB1FBE">
        <w:t>is</w:t>
      </w:r>
      <w:r>
        <w:t xml:space="preserve"> accurate and legible.   </w:t>
      </w:r>
    </w:p>
    <w:p w14:paraId="2BDE5440" w14:textId="7C500492" w:rsidR="006F7BE6" w:rsidRPr="000F70C9" w:rsidRDefault="006F7BE6" w:rsidP="006F7BE6">
      <w:pPr>
        <w:pStyle w:val="Heading3"/>
      </w:pPr>
      <w:bookmarkStart w:id="123" w:name="_Toc491784939"/>
      <w:bookmarkStart w:id="124" w:name="_Toc491958969"/>
      <w:bookmarkStart w:id="125" w:name="_Toc492035519"/>
      <w:r w:rsidRPr="000F70C9">
        <w:t xml:space="preserve">Provision of False or Misleading </w:t>
      </w:r>
      <w:r>
        <w:t>I</w:t>
      </w:r>
      <w:r w:rsidRPr="000F70C9">
        <w:t>nformation</w:t>
      </w:r>
      <w:bookmarkEnd w:id="123"/>
      <w:bookmarkEnd w:id="124"/>
      <w:bookmarkEnd w:id="125"/>
    </w:p>
    <w:p w14:paraId="525F82E0" w14:textId="77777777" w:rsidR="006F7BE6" w:rsidRPr="000F70C9" w:rsidRDefault="006F7BE6" w:rsidP="006F7BE6">
      <w:pPr>
        <w:jc w:val="both"/>
      </w:pPr>
      <w:r>
        <w:t>Training Provider</w:t>
      </w:r>
      <w:r w:rsidRPr="000F70C9">
        <w:t xml:space="preserve">s must not include any false or misleading information in </w:t>
      </w:r>
      <w:r>
        <w:t>their</w:t>
      </w:r>
      <w:r w:rsidRPr="000F70C9">
        <w:t xml:space="preserve"> </w:t>
      </w:r>
      <w:r>
        <w:t>EOI</w:t>
      </w:r>
      <w:r w:rsidRPr="000F70C9">
        <w:t xml:space="preserve">, and must not otherwise engage in any misleading and deceptive conduct or other misrepresentation in relation to </w:t>
      </w:r>
      <w:r>
        <w:t>their</w:t>
      </w:r>
      <w:r w:rsidRPr="000F70C9">
        <w:t xml:space="preserve"> </w:t>
      </w:r>
      <w:r>
        <w:t>EOI</w:t>
      </w:r>
      <w:r w:rsidRPr="000F70C9">
        <w:t xml:space="preserve">.  </w:t>
      </w:r>
    </w:p>
    <w:p w14:paraId="352CBBC5" w14:textId="281E031B" w:rsidR="006F7BE6" w:rsidRPr="000F70C9" w:rsidRDefault="006F7BE6" w:rsidP="006F7BE6">
      <w:pPr>
        <w:jc w:val="both"/>
      </w:pPr>
      <w:r>
        <w:t>The</w:t>
      </w:r>
      <w:r w:rsidRPr="000F70C9">
        <w:t xml:space="preserve"> Department in its absolute discretion </w:t>
      </w:r>
      <w:r>
        <w:t>may d</w:t>
      </w:r>
      <w:r w:rsidRPr="000F70C9">
        <w:t xml:space="preserve">isqualify </w:t>
      </w:r>
      <w:r>
        <w:t>an</w:t>
      </w:r>
      <w:r w:rsidRPr="000F70C9">
        <w:t xml:space="preserve"> </w:t>
      </w:r>
      <w:r>
        <w:t>EOI in the event of any false or misleading representation or conduct.</w:t>
      </w:r>
    </w:p>
    <w:p w14:paraId="102C39BA" w14:textId="0E66AAEF" w:rsidR="006F7BE6" w:rsidRPr="000F70C9" w:rsidRDefault="006F7BE6" w:rsidP="006F7BE6">
      <w:pPr>
        <w:jc w:val="both"/>
      </w:pPr>
      <w:r>
        <w:t>In the event that a Contract is offered and accepted and the</w:t>
      </w:r>
      <w:r w:rsidRPr="000F70C9">
        <w:t xml:space="preserve"> Department subsequently discovers that the </w:t>
      </w:r>
      <w:r>
        <w:t>Training Provider</w:t>
      </w:r>
      <w:r w:rsidRPr="000F70C9">
        <w:t xml:space="preserve"> </w:t>
      </w:r>
      <w:r>
        <w:t>made a false or misleading representation, the Department may</w:t>
      </w:r>
      <w:r w:rsidR="00824940">
        <w:t xml:space="preserve"> (without limiting any of its other rights)</w:t>
      </w:r>
      <w:r w:rsidRPr="000F70C9">
        <w:t xml:space="preserve">: </w:t>
      </w:r>
    </w:p>
    <w:p w14:paraId="0BAF6127" w14:textId="77777777" w:rsidR="006F7BE6" w:rsidRPr="000F70C9" w:rsidRDefault="006F7BE6" w:rsidP="00DD2EED">
      <w:pPr>
        <w:pStyle w:val="ListParagraph"/>
        <w:numPr>
          <w:ilvl w:val="0"/>
          <w:numId w:val="65"/>
        </w:numPr>
        <w:jc w:val="both"/>
      </w:pPr>
      <w:r w:rsidRPr="000F70C9">
        <w:t xml:space="preserve">withdraw any offer it has made to the </w:t>
      </w:r>
      <w:r>
        <w:t>Training Provider</w:t>
      </w:r>
      <w:r w:rsidRPr="000F70C9">
        <w:t xml:space="preserve"> in relation to any proposed Contract between the parties; or</w:t>
      </w:r>
    </w:p>
    <w:p w14:paraId="622EBAB5" w14:textId="3E3F5BA9" w:rsidR="006F7BE6" w:rsidRPr="000F70C9" w:rsidRDefault="00F55373" w:rsidP="00DD2EED">
      <w:pPr>
        <w:pStyle w:val="ListParagraph"/>
        <w:numPr>
          <w:ilvl w:val="0"/>
          <w:numId w:val="65"/>
        </w:numPr>
        <w:jc w:val="both"/>
      </w:pPr>
      <w:r>
        <w:t xml:space="preserve">exercise any </w:t>
      </w:r>
      <w:r w:rsidR="000D1887">
        <w:t>of its</w:t>
      </w:r>
      <w:r>
        <w:t xml:space="preserve"> rights </w:t>
      </w:r>
      <w:r w:rsidR="009F4EBA">
        <w:t>at law or</w:t>
      </w:r>
      <w:r>
        <w:t xml:space="preserve"> arising </w:t>
      </w:r>
      <w:r w:rsidR="009F4EBA">
        <w:t>under or in connection</w:t>
      </w:r>
      <w:r>
        <w:t xml:space="preserve"> </w:t>
      </w:r>
      <w:r w:rsidR="009F4EBA">
        <w:t>with</w:t>
      </w:r>
      <w:r>
        <w:t xml:space="preserve"> the Contract</w:t>
      </w:r>
      <w:r w:rsidR="000D1887">
        <w:t xml:space="preserve"> in the event that one is executed</w:t>
      </w:r>
      <w:r w:rsidR="006F7BE6">
        <w:t>.</w:t>
      </w:r>
    </w:p>
    <w:p w14:paraId="3F7E71AB" w14:textId="14990DCD" w:rsidR="006F7BE6" w:rsidRDefault="004D64FA" w:rsidP="004D64FA">
      <w:pPr>
        <w:pStyle w:val="Heading3"/>
      </w:pPr>
      <w:bookmarkStart w:id="126" w:name="_Toc491784940"/>
      <w:bookmarkStart w:id="127" w:name="_Toc491958970"/>
      <w:bookmarkStart w:id="128" w:name="_Toc492035520"/>
      <w:r>
        <w:t>EOI Preparation</w:t>
      </w:r>
      <w:bookmarkEnd w:id="126"/>
      <w:bookmarkEnd w:id="127"/>
      <w:bookmarkEnd w:id="128"/>
    </w:p>
    <w:p w14:paraId="5ED96EFF" w14:textId="0CBE8C36" w:rsidR="004D64FA" w:rsidRPr="000F70C9" w:rsidRDefault="004D64FA">
      <w:pPr>
        <w:jc w:val="both"/>
      </w:pPr>
      <w:r w:rsidRPr="000F70C9">
        <w:t>The Department will not be liable for any</w:t>
      </w:r>
      <w:r>
        <w:t xml:space="preserve"> fees,</w:t>
      </w:r>
      <w:r w:rsidRPr="000F70C9">
        <w:t xml:space="preserve"> cost, expense</w:t>
      </w:r>
      <w:r>
        <w:t>,</w:t>
      </w:r>
      <w:r w:rsidRPr="000F70C9">
        <w:t xml:space="preserve"> or loss incurred by </w:t>
      </w:r>
      <w:r>
        <w:t>Training Provider</w:t>
      </w:r>
      <w:r w:rsidRPr="000F70C9">
        <w:t>s</w:t>
      </w:r>
      <w:r>
        <w:t>,</w:t>
      </w:r>
      <w:r w:rsidRPr="000F70C9">
        <w:t xml:space="preserve"> or any other person</w:t>
      </w:r>
      <w:r>
        <w:t>,</w:t>
      </w:r>
      <w:r w:rsidRPr="000F70C9">
        <w:t xml:space="preserve"> in relation to </w:t>
      </w:r>
      <w:r>
        <w:t>an</w:t>
      </w:r>
      <w:r w:rsidRPr="000F70C9">
        <w:t xml:space="preserve"> </w:t>
      </w:r>
      <w:r>
        <w:t xml:space="preserve">EOI or </w:t>
      </w:r>
      <w:r w:rsidR="009F4EBA">
        <w:t>the</w:t>
      </w:r>
      <w:r>
        <w:t xml:space="preserve"> outcome</w:t>
      </w:r>
      <w:r w:rsidR="009F4EBA">
        <w:t xml:space="preserve"> of the Call for EOI Process</w:t>
      </w:r>
      <w:r w:rsidRPr="000F70C9">
        <w:t xml:space="preserve">.  </w:t>
      </w:r>
    </w:p>
    <w:p w14:paraId="0DB11929" w14:textId="2669B6A7" w:rsidR="004D64FA" w:rsidRPr="000F70C9" w:rsidRDefault="004D64FA" w:rsidP="005433A5">
      <w:pPr>
        <w:pStyle w:val="Heading3"/>
        <w:jc w:val="both"/>
      </w:pPr>
      <w:bookmarkStart w:id="129" w:name="_Toc491784941"/>
      <w:bookmarkStart w:id="130" w:name="_Toc491958971"/>
      <w:bookmarkStart w:id="131" w:name="_Toc492035521"/>
      <w:r w:rsidRPr="000F70C9">
        <w:t xml:space="preserve">Disclosure of </w:t>
      </w:r>
      <w:r>
        <w:t>EOI</w:t>
      </w:r>
      <w:r w:rsidRPr="000F70C9">
        <w:t xml:space="preserve"> </w:t>
      </w:r>
      <w:r w:rsidR="00FB1FBE">
        <w:t>C</w:t>
      </w:r>
      <w:r w:rsidRPr="004D64FA">
        <w:t>ontents</w:t>
      </w:r>
      <w:r w:rsidRPr="000F70C9">
        <w:t xml:space="preserve"> and </w:t>
      </w:r>
      <w:r>
        <w:t>EOI</w:t>
      </w:r>
      <w:r w:rsidR="00FB1FBE">
        <w:t xml:space="preserve"> I</w:t>
      </w:r>
      <w:r w:rsidRPr="000F70C9">
        <w:t>nformation</w:t>
      </w:r>
      <w:bookmarkEnd w:id="129"/>
      <w:bookmarkEnd w:id="130"/>
      <w:bookmarkEnd w:id="131"/>
    </w:p>
    <w:p w14:paraId="0DDEC95A" w14:textId="528731E8" w:rsidR="004D64FA" w:rsidRPr="000F70C9" w:rsidRDefault="004D64FA" w:rsidP="005433A5">
      <w:pPr>
        <w:jc w:val="both"/>
      </w:pPr>
      <w:r>
        <w:t>EOIs</w:t>
      </w:r>
      <w:r w:rsidRPr="000F70C9">
        <w:t xml:space="preserve"> will be treated as confidential by the Department. The Department will not disclose </w:t>
      </w:r>
      <w:r>
        <w:t>EOI</w:t>
      </w:r>
      <w:r w:rsidRPr="000F70C9">
        <w:t xml:space="preserve"> content, including the outcome</w:t>
      </w:r>
      <w:r>
        <w:t>,</w:t>
      </w:r>
      <w:r w:rsidRPr="000F70C9">
        <w:t xml:space="preserve"> except:</w:t>
      </w:r>
    </w:p>
    <w:p w14:paraId="46E0FC77" w14:textId="77777777" w:rsidR="000D1887" w:rsidRPr="000D1887" w:rsidRDefault="000D1887" w:rsidP="005433A5">
      <w:pPr>
        <w:pStyle w:val="ListParagraph"/>
        <w:numPr>
          <w:ilvl w:val="0"/>
          <w:numId w:val="8"/>
        </w:numPr>
        <w:jc w:val="both"/>
        <w:rPr>
          <w:rFonts w:cs="Arial"/>
          <w:szCs w:val="21"/>
        </w:rPr>
      </w:pPr>
      <w:r>
        <w:t>as provided for in this Call for EOIs;</w:t>
      </w:r>
    </w:p>
    <w:p w14:paraId="36DF30C0" w14:textId="77777777" w:rsidR="004D64FA" w:rsidRPr="004D64FA" w:rsidRDefault="004D64FA" w:rsidP="005433A5">
      <w:pPr>
        <w:pStyle w:val="ListParagraph"/>
        <w:numPr>
          <w:ilvl w:val="0"/>
          <w:numId w:val="8"/>
        </w:numPr>
        <w:jc w:val="both"/>
        <w:rPr>
          <w:rFonts w:cs="Arial"/>
          <w:szCs w:val="21"/>
        </w:rPr>
      </w:pPr>
      <w:r w:rsidRPr="000F70C9">
        <w:t xml:space="preserve">as </w:t>
      </w:r>
      <w:r w:rsidRPr="004D64FA">
        <w:rPr>
          <w:rFonts w:cs="Arial"/>
          <w:szCs w:val="21"/>
        </w:rPr>
        <w:t xml:space="preserve">required by law (including, amongst other things, as required under the </w:t>
      </w:r>
      <w:r w:rsidRPr="004D64FA">
        <w:rPr>
          <w:rFonts w:cs="Arial"/>
          <w:i/>
          <w:szCs w:val="21"/>
        </w:rPr>
        <w:t>Freedom of Information Act 1982</w:t>
      </w:r>
      <w:r w:rsidRPr="004D64FA">
        <w:rPr>
          <w:rFonts w:cs="Arial"/>
          <w:szCs w:val="21"/>
        </w:rPr>
        <w:t xml:space="preserve"> (Vic));</w:t>
      </w:r>
    </w:p>
    <w:p w14:paraId="2B5E124A" w14:textId="77777777" w:rsidR="004D64FA" w:rsidRPr="004D64FA" w:rsidRDefault="004D64FA" w:rsidP="005433A5">
      <w:pPr>
        <w:pStyle w:val="ListParagraph"/>
        <w:numPr>
          <w:ilvl w:val="0"/>
          <w:numId w:val="8"/>
        </w:numPr>
        <w:jc w:val="both"/>
        <w:rPr>
          <w:rFonts w:cs="Arial"/>
          <w:szCs w:val="21"/>
        </w:rPr>
      </w:pPr>
      <w:r w:rsidRPr="004D64FA">
        <w:rPr>
          <w:rFonts w:cs="Arial"/>
          <w:szCs w:val="21"/>
        </w:rPr>
        <w:t>for the purpose of investigations by the Australian Competition and Consumer Commission or other authorities having relevant jurisdiction;</w:t>
      </w:r>
    </w:p>
    <w:p w14:paraId="52F060DF" w14:textId="77777777" w:rsidR="004D64FA" w:rsidRPr="004D64FA" w:rsidRDefault="004D64FA" w:rsidP="002C03D6">
      <w:pPr>
        <w:pStyle w:val="ListParagraph"/>
        <w:numPr>
          <w:ilvl w:val="0"/>
          <w:numId w:val="8"/>
        </w:numPr>
        <w:rPr>
          <w:rFonts w:cs="Arial"/>
          <w:szCs w:val="21"/>
        </w:rPr>
      </w:pPr>
      <w:r w:rsidRPr="004D64FA">
        <w:rPr>
          <w:rFonts w:cs="Arial"/>
          <w:szCs w:val="21"/>
          <w:lang w:eastAsia="en-AU"/>
        </w:rPr>
        <w:t>to the Victorian Registration and Qualifications Authority or the Australian Skills Quality Authority, for the purpose of a risk assessment of the Training Provider;</w:t>
      </w:r>
    </w:p>
    <w:p w14:paraId="6AC1297E" w14:textId="77777777" w:rsidR="004D64FA" w:rsidRPr="004D64FA" w:rsidRDefault="004D64FA" w:rsidP="002C03D6">
      <w:pPr>
        <w:pStyle w:val="ListParagraph"/>
        <w:numPr>
          <w:ilvl w:val="0"/>
          <w:numId w:val="8"/>
        </w:numPr>
        <w:rPr>
          <w:rFonts w:cs="Arial"/>
          <w:szCs w:val="21"/>
        </w:rPr>
      </w:pPr>
      <w:r w:rsidRPr="004D64FA">
        <w:rPr>
          <w:rFonts w:cs="Arial"/>
          <w:szCs w:val="21"/>
          <w:lang w:eastAsia="en-AU"/>
        </w:rPr>
        <w:t>to other Commonwealth, State or Territory Departments or Agencies; and</w:t>
      </w:r>
    </w:p>
    <w:p w14:paraId="0F61C8DA" w14:textId="77777777" w:rsidR="004D64FA" w:rsidRPr="004D64FA" w:rsidRDefault="004D64FA" w:rsidP="002C03D6">
      <w:pPr>
        <w:pStyle w:val="ListParagraph"/>
        <w:numPr>
          <w:ilvl w:val="0"/>
          <w:numId w:val="8"/>
        </w:numPr>
        <w:rPr>
          <w:rFonts w:cs="Arial"/>
          <w:szCs w:val="21"/>
        </w:rPr>
      </w:pPr>
      <w:r w:rsidRPr="004D64FA">
        <w:rPr>
          <w:rFonts w:cs="Arial"/>
          <w:szCs w:val="21"/>
        </w:rPr>
        <w:t>to other Victorian Government agencies, external consultants and advisers of the Department engaged to assist with the Call for EOIs Process.</w:t>
      </w:r>
    </w:p>
    <w:p w14:paraId="1E2351C1" w14:textId="1E4F59D0" w:rsidR="00C9366D" w:rsidRPr="000F70C9" w:rsidRDefault="00C9366D" w:rsidP="00C9366D">
      <w:pPr>
        <w:jc w:val="both"/>
      </w:pPr>
      <w:r>
        <w:t>A Training Provider submitting an</w:t>
      </w:r>
      <w:r w:rsidRPr="000F70C9">
        <w:t xml:space="preserve"> </w:t>
      </w:r>
      <w:r>
        <w:t>EOI is deemed</w:t>
      </w:r>
      <w:r w:rsidRPr="000F70C9">
        <w:t xml:space="preserve"> to have licensed the Department to reproduce the whole, or any portion of</w:t>
      </w:r>
      <w:r>
        <w:t>,</w:t>
      </w:r>
      <w:r w:rsidRPr="000F70C9">
        <w:t xml:space="preserve"> the </w:t>
      </w:r>
      <w:r>
        <w:t>EOI</w:t>
      </w:r>
      <w:r w:rsidRPr="000F70C9">
        <w:t xml:space="preserve"> for the purpose of enabling the Department to evaluate the</w:t>
      </w:r>
      <w:r w:rsidR="000D1887">
        <w:t>ir</w:t>
      </w:r>
      <w:r w:rsidRPr="000F70C9">
        <w:t xml:space="preserve"> </w:t>
      </w:r>
      <w:r>
        <w:t>EOI</w:t>
      </w:r>
      <w:r w:rsidRPr="000F70C9">
        <w:t xml:space="preserve">. </w:t>
      </w:r>
    </w:p>
    <w:p w14:paraId="4C04217E" w14:textId="77777777" w:rsidR="00C9366D" w:rsidRPr="000F70C9" w:rsidRDefault="00C9366D" w:rsidP="00C9366D">
      <w:pPr>
        <w:jc w:val="both"/>
      </w:pPr>
      <w:r>
        <w:t>In</w:t>
      </w:r>
      <w:r w:rsidRPr="000F70C9">
        <w:t xml:space="preserve"> submitting an </w:t>
      </w:r>
      <w:r>
        <w:t>EOI</w:t>
      </w:r>
      <w:r w:rsidRPr="000F70C9">
        <w:t xml:space="preserve">, the </w:t>
      </w:r>
      <w:r>
        <w:t>Training Provider</w:t>
      </w:r>
      <w:r w:rsidRPr="000F70C9">
        <w:t xml:space="preserve"> accepts that the Department may, in accordance with the requirements of applicable Victorian Government policy, publish</w:t>
      </w:r>
      <w:r>
        <w:t>:</w:t>
      </w:r>
    </w:p>
    <w:p w14:paraId="5585CA72" w14:textId="6DC06591" w:rsidR="00C9366D" w:rsidRPr="000F70C9" w:rsidRDefault="00C9366D" w:rsidP="002C03D6">
      <w:pPr>
        <w:pStyle w:val="ListParagraph"/>
        <w:numPr>
          <w:ilvl w:val="0"/>
          <w:numId w:val="9"/>
        </w:numPr>
        <w:jc w:val="both"/>
      </w:pPr>
      <w:r w:rsidRPr="000F70C9">
        <w:t xml:space="preserve">the name of </w:t>
      </w:r>
      <w:r>
        <w:t>a</w:t>
      </w:r>
      <w:r w:rsidRPr="000F70C9">
        <w:t xml:space="preserve"> </w:t>
      </w:r>
      <w:r>
        <w:t>Training Provider</w:t>
      </w:r>
      <w:r w:rsidRPr="000F70C9">
        <w:t>;</w:t>
      </w:r>
      <w:r w:rsidR="000D1887">
        <w:t xml:space="preserve"> and</w:t>
      </w:r>
    </w:p>
    <w:p w14:paraId="08B7DB20" w14:textId="77777777" w:rsidR="00C9366D" w:rsidRPr="000F70C9" w:rsidRDefault="00C9366D" w:rsidP="002C03D6">
      <w:pPr>
        <w:pStyle w:val="ListParagraph"/>
        <w:numPr>
          <w:ilvl w:val="0"/>
          <w:numId w:val="9"/>
        </w:numPr>
        <w:jc w:val="both"/>
      </w:pPr>
      <w:r w:rsidRPr="000F70C9">
        <w:t xml:space="preserve">the </w:t>
      </w:r>
      <w:r>
        <w:t>terms</w:t>
      </w:r>
      <w:r w:rsidRPr="000F70C9">
        <w:t xml:space="preserve"> of the Contract.</w:t>
      </w:r>
    </w:p>
    <w:p w14:paraId="2B96B75C" w14:textId="126AEE5B" w:rsidR="004D64FA" w:rsidRDefault="00C9366D" w:rsidP="00C9366D">
      <w:pPr>
        <w:pStyle w:val="Heading3"/>
      </w:pPr>
      <w:bookmarkStart w:id="132" w:name="_Toc491784942"/>
      <w:bookmarkStart w:id="133" w:name="_Toc491958972"/>
      <w:bookmarkStart w:id="134" w:name="_Toc492035522"/>
      <w:r>
        <w:t>Valid</w:t>
      </w:r>
      <w:r w:rsidR="00E307BB">
        <w:t>ity</w:t>
      </w:r>
      <w:r>
        <w:t xml:space="preserve"> Period</w:t>
      </w:r>
      <w:bookmarkEnd w:id="132"/>
      <w:bookmarkEnd w:id="133"/>
      <w:bookmarkEnd w:id="134"/>
      <w:r>
        <w:t xml:space="preserve"> </w:t>
      </w:r>
    </w:p>
    <w:p w14:paraId="2D5567A1" w14:textId="7ED2DA13" w:rsidR="00C9366D" w:rsidRPr="000F70C9" w:rsidRDefault="00C9366D" w:rsidP="00C9366D">
      <w:pPr>
        <w:jc w:val="both"/>
      </w:pPr>
      <w:r>
        <w:t>The contents of</w:t>
      </w:r>
      <w:r w:rsidRPr="000F70C9">
        <w:t xml:space="preserve"> </w:t>
      </w:r>
      <w:r>
        <w:t>EOIs</w:t>
      </w:r>
      <w:r w:rsidRPr="000F70C9">
        <w:t xml:space="preserve"> must remain valid for a minimum </w:t>
      </w:r>
      <w:r w:rsidRPr="00AA59DD">
        <w:t>of 180 days from</w:t>
      </w:r>
      <w:r w:rsidRPr="000F70C9">
        <w:t xml:space="preserve"> the Closing Time. The period of validity of an </w:t>
      </w:r>
      <w:r>
        <w:t>EOI</w:t>
      </w:r>
      <w:r w:rsidRPr="000F70C9">
        <w:t xml:space="preserve"> may be </w:t>
      </w:r>
      <w:r w:rsidR="000D1887">
        <w:t>amended</w:t>
      </w:r>
      <w:r w:rsidRPr="000F70C9">
        <w:t xml:space="preserve"> by mutual agreement between the Department and </w:t>
      </w:r>
      <w:r>
        <w:t>a</w:t>
      </w:r>
      <w:r w:rsidRPr="000F70C9">
        <w:t xml:space="preserve"> </w:t>
      </w:r>
      <w:r>
        <w:t>Training Provider</w:t>
      </w:r>
      <w:r w:rsidRPr="000F70C9">
        <w:t>.</w:t>
      </w:r>
    </w:p>
    <w:p w14:paraId="42BF6999" w14:textId="2FBCFC27" w:rsidR="006156B3" w:rsidRPr="000F70C9" w:rsidRDefault="006156B3" w:rsidP="006156B3">
      <w:pPr>
        <w:pStyle w:val="Heading3"/>
      </w:pPr>
      <w:bookmarkStart w:id="135" w:name="_Toc491784943"/>
      <w:bookmarkStart w:id="136" w:name="_Toc491958973"/>
      <w:bookmarkStart w:id="137" w:name="_Toc492035523"/>
      <w:r w:rsidRPr="006156B3">
        <w:t>Conditional</w:t>
      </w:r>
      <w:r w:rsidRPr="000F70C9">
        <w:t xml:space="preserve"> </w:t>
      </w:r>
      <w:r>
        <w:t>EOIs</w:t>
      </w:r>
      <w:bookmarkEnd w:id="135"/>
      <w:bookmarkEnd w:id="136"/>
      <w:bookmarkEnd w:id="137"/>
      <w:r w:rsidRPr="000F70C9">
        <w:t xml:space="preserve"> </w:t>
      </w:r>
    </w:p>
    <w:p w14:paraId="1A235627" w14:textId="77777777" w:rsidR="006156B3" w:rsidRPr="000F70C9" w:rsidRDefault="006156B3" w:rsidP="006156B3">
      <w:pPr>
        <w:jc w:val="both"/>
      </w:pPr>
      <w:r w:rsidRPr="000F70C9">
        <w:t xml:space="preserve">An </w:t>
      </w:r>
      <w:r>
        <w:t>EOI</w:t>
      </w:r>
      <w:r w:rsidRPr="000F70C9">
        <w:t xml:space="preserve"> must be </w:t>
      </w:r>
      <w:r>
        <w:t>submitte</w:t>
      </w:r>
      <w:r w:rsidRPr="000F70C9">
        <w:t>d on an unconditional basis and not subject to any conditions</w:t>
      </w:r>
      <w:r>
        <w:t>,</w:t>
      </w:r>
      <w:r w:rsidRPr="000F70C9">
        <w:t xml:space="preserve"> including but not limited to:</w:t>
      </w:r>
    </w:p>
    <w:p w14:paraId="58ACCBAA" w14:textId="33FCA64A" w:rsidR="006156B3" w:rsidRPr="000F70C9" w:rsidRDefault="006156B3" w:rsidP="002C03D6">
      <w:pPr>
        <w:pStyle w:val="ListParagraph"/>
        <w:numPr>
          <w:ilvl w:val="0"/>
          <w:numId w:val="10"/>
        </w:numPr>
        <w:jc w:val="both"/>
      </w:pPr>
      <w:r w:rsidRPr="000F70C9">
        <w:t xml:space="preserve">approval </w:t>
      </w:r>
      <w:r w:rsidR="002126F8">
        <w:t xml:space="preserve">by the </w:t>
      </w:r>
      <w:r w:rsidR="009F4EBA">
        <w:t>b</w:t>
      </w:r>
      <w:r w:rsidR="002126F8">
        <w:t xml:space="preserve">oard of the </w:t>
      </w:r>
      <w:r>
        <w:t>Training Provider</w:t>
      </w:r>
      <w:r w:rsidRPr="000F70C9">
        <w:t xml:space="preserve"> or any related body corporate of the </w:t>
      </w:r>
      <w:r>
        <w:t>Training Provider</w:t>
      </w:r>
      <w:r w:rsidRPr="000F70C9">
        <w:t xml:space="preserve"> being obtained;</w:t>
      </w:r>
    </w:p>
    <w:p w14:paraId="780E2D1E"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conducting due diligence or any other form of enquiry or investigation;</w:t>
      </w:r>
    </w:p>
    <w:p w14:paraId="52E5DB79"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(or any other party) obtaining any regulatory approval or consent; </w:t>
      </w:r>
    </w:p>
    <w:p w14:paraId="5721894C"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obtaining the consent or approval of any third party; or</w:t>
      </w:r>
    </w:p>
    <w:p w14:paraId="3C9D085E"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stating that it wishes to discuss or negotiate any terms and conditions of the Contract</w:t>
      </w:r>
      <w:r>
        <w:t xml:space="preserve"> as offered</w:t>
      </w:r>
      <w:r w:rsidRPr="000F70C9">
        <w:t>.</w:t>
      </w:r>
    </w:p>
    <w:p w14:paraId="6F56DD3B" w14:textId="1E608D3B" w:rsidR="006156B3" w:rsidRPr="000F70C9" w:rsidRDefault="006156B3" w:rsidP="006156B3">
      <w:pPr>
        <w:jc w:val="both"/>
      </w:pPr>
      <w:r w:rsidRPr="000F70C9">
        <w:t>The Depart</w:t>
      </w:r>
      <w:r w:rsidR="000972BD">
        <w:t>ment in its absolute discretion</w:t>
      </w:r>
      <w:r w:rsidRPr="000F70C9">
        <w:t xml:space="preserve"> </w:t>
      </w:r>
      <w:r>
        <w:t xml:space="preserve">may </w:t>
      </w:r>
      <w:r w:rsidRPr="000F70C9">
        <w:t>disqualify from further consideration</w:t>
      </w:r>
      <w:r w:rsidR="00153950" w:rsidRPr="00153950">
        <w:t xml:space="preserve"> </w:t>
      </w:r>
      <w:r w:rsidR="00153950" w:rsidRPr="000F70C9">
        <w:t xml:space="preserve">any </w:t>
      </w:r>
      <w:r w:rsidR="00153950">
        <w:t>EOI</w:t>
      </w:r>
      <w:r w:rsidRPr="000F70C9">
        <w:t xml:space="preserve"> that is, or is stated to be, subject to any </w:t>
      </w:r>
      <w:r w:rsidR="000972BD">
        <w:t>of the conditions detailed</w:t>
      </w:r>
      <w:r w:rsidRPr="000F70C9">
        <w:t xml:space="preserve"> </w:t>
      </w:r>
      <w:r>
        <w:t>above.</w:t>
      </w:r>
    </w:p>
    <w:p w14:paraId="62220709" w14:textId="29766572" w:rsidR="00C9366D" w:rsidRDefault="006156B3" w:rsidP="006156B3">
      <w:pPr>
        <w:pStyle w:val="Heading3"/>
      </w:pPr>
      <w:bookmarkStart w:id="138" w:name="_Toc491784944"/>
      <w:bookmarkStart w:id="139" w:name="_Toc491958974"/>
      <w:bookmarkStart w:id="140" w:name="_Toc492035524"/>
      <w:r w:rsidRPr="00FA75B0">
        <w:t>Acceptance and Negotiation</w:t>
      </w:r>
      <w:bookmarkEnd w:id="138"/>
      <w:bookmarkEnd w:id="139"/>
      <w:bookmarkEnd w:id="140"/>
    </w:p>
    <w:p w14:paraId="486DF134" w14:textId="508C00C1" w:rsidR="006156B3" w:rsidRPr="000F70C9" w:rsidRDefault="006156B3" w:rsidP="006156B3">
      <w:pPr>
        <w:jc w:val="both"/>
      </w:pPr>
      <w:r w:rsidRPr="000F70C9">
        <w:t>The Department reserves the right</w:t>
      </w:r>
      <w:r w:rsidR="009A03B3">
        <w:t xml:space="preserve"> in its absolute discretion</w:t>
      </w:r>
      <w:r w:rsidRPr="000F70C9">
        <w:t xml:space="preserve"> to accept an </w:t>
      </w:r>
      <w:r>
        <w:t>EOI</w:t>
      </w:r>
      <w:r w:rsidRPr="000F70C9">
        <w:t xml:space="preserve"> in part or in whole</w:t>
      </w:r>
      <w:r>
        <w:t>,</w:t>
      </w:r>
      <w:r w:rsidRPr="000F70C9">
        <w:t xml:space="preserve"> or to negotiate with a </w:t>
      </w:r>
      <w:r>
        <w:t>Training Provider.</w:t>
      </w:r>
    </w:p>
    <w:p w14:paraId="2FC958DB" w14:textId="00AEAB3F" w:rsidR="006156B3" w:rsidRDefault="006156B3" w:rsidP="006156B3">
      <w:pPr>
        <w:pStyle w:val="Heading2"/>
      </w:pPr>
      <w:bookmarkStart w:id="141" w:name="_Toc491784945"/>
      <w:bookmarkStart w:id="142" w:name="_Toc491958975"/>
      <w:bookmarkStart w:id="143" w:name="_Toc492035525"/>
      <w:r>
        <w:t>EOI Evaluation</w:t>
      </w:r>
      <w:bookmarkEnd w:id="141"/>
      <w:bookmarkEnd w:id="142"/>
      <w:bookmarkEnd w:id="143"/>
    </w:p>
    <w:p w14:paraId="67C3C236" w14:textId="47299780" w:rsidR="006156B3" w:rsidRPr="000F70C9" w:rsidRDefault="006156B3" w:rsidP="006156B3">
      <w:pPr>
        <w:jc w:val="both"/>
      </w:pPr>
      <w:r>
        <w:t>EOIs</w:t>
      </w:r>
      <w:r w:rsidRPr="000F70C9">
        <w:t xml:space="preserve"> will be </w:t>
      </w:r>
      <w:r w:rsidR="0052042F">
        <w:t>assessed</w:t>
      </w:r>
      <w:r w:rsidR="0052042F" w:rsidRPr="000F70C9">
        <w:t xml:space="preserve"> </w:t>
      </w:r>
      <w:r w:rsidRPr="000F70C9">
        <w:t xml:space="preserve">against the Eligibility Criteria and Evaluation Criteria specified in </w:t>
      </w:r>
      <w:hyperlink w:anchor="_ATTACHMENT_A_–" w:history="1">
        <w:r w:rsidR="00AD314B" w:rsidRPr="00AD314B">
          <w:rPr>
            <w:rStyle w:val="Hyperlink"/>
          </w:rPr>
          <w:t>Attachment A</w:t>
        </w:r>
      </w:hyperlink>
      <w:r w:rsidRPr="00AD314B">
        <w:t xml:space="preserve"> </w:t>
      </w:r>
      <w:r w:rsidRPr="000F70C9">
        <w:t>of th</w:t>
      </w:r>
      <w:r>
        <w:t>is</w:t>
      </w:r>
      <w:r w:rsidRPr="000F70C9">
        <w:t xml:space="preserve"> Call for </w:t>
      </w:r>
      <w:r>
        <w:t>EOIs</w:t>
      </w:r>
      <w:r w:rsidR="000972BD">
        <w:t>.</w:t>
      </w:r>
    </w:p>
    <w:p w14:paraId="5BFE8023" w14:textId="77777777" w:rsidR="006156B3" w:rsidRPr="000F70C9" w:rsidRDefault="006156B3" w:rsidP="006156B3">
      <w:pPr>
        <w:jc w:val="both"/>
      </w:pPr>
      <w:r>
        <w:t>Without limiting the Department’s rights, EOIs</w:t>
      </w:r>
      <w:r w:rsidRPr="000F70C9">
        <w:t xml:space="preserve"> </w:t>
      </w:r>
      <w:r>
        <w:t xml:space="preserve">assessed by the Department as </w:t>
      </w:r>
      <w:r w:rsidRPr="000F70C9">
        <w:t>not meet</w:t>
      </w:r>
      <w:r>
        <w:t>ing</w:t>
      </w:r>
      <w:r w:rsidRPr="000F70C9">
        <w:t xml:space="preserve"> the Eligibility Criteria will be disqualified from further consideration and will not be evaluated against the Evaluation Criteria.</w:t>
      </w:r>
    </w:p>
    <w:p w14:paraId="4D86957B" w14:textId="63F266B2" w:rsidR="006156B3" w:rsidRPr="000F70C9" w:rsidRDefault="006156B3" w:rsidP="006156B3">
      <w:pPr>
        <w:jc w:val="both"/>
      </w:pPr>
      <w:r>
        <w:t>Training Provider</w:t>
      </w:r>
      <w:r w:rsidRPr="000F70C9">
        <w:t>s seeking consideration for</w:t>
      </w:r>
      <w:r>
        <w:t xml:space="preserve"> the</w:t>
      </w:r>
      <w:r w:rsidRPr="000F70C9">
        <w:t xml:space="preserve"> Optional Initiative</w:t>
      </w:r>
      <w:r>
        <w:t xml:space="preserve"> </w:t>
      </w:r>
      <w:r w:rsidRPr="000F70C9">
        <w:t xml:space="preserve">will be </w:t>
      </w:r>
      <w:r>
        <w:t xml:space="preserve">further </w:t>
      </w:r>
      <w:r w:rsidRPr="000F70C9">
        <w:t xml:space="preserve">evaluated </w:t>
      </w:r>
      <w:r>
        <w:t>according to the conditions specified in</w:t>
      </w:r>
      <w:r w:rsidR="009A03B3">
        <w:t xml:space="preserve"> </w:t>
      </w:r>
      <w:r w:rsidR="0082572C">
        <w:t>Section</w:t>
      </w:r>
      <w:r w:rsidR="00AE3AD4">
        <w:t xml:space="preserve"> 5.2 </w:t>
      </w:r>
      <w:r w:rsidR="009A03B3">
        <w:t>and</w:t>
      </w:r>
      <w:r w:rsidRPr="000F70C9">
        <w:t xml:space="preserve"> </w:t>
      </w:r>
      <w:hyperlink w:anchor="_ATTACHMENT_B_–" w:history="1">
        <w:r w:rsidRPr="00AD314B">
          <w:rPr>
            <w:rStyle w:val="Hyperlink"/>
          </w:rPr>
          <w:t>Attachment B</w:t>
        </w:r>
      </w:hyperlink>
      <w:r w:rsidR="000972BD">
        <w:t>.</w:t>
      </w:r>
    </w:p>
    <w:p w14:paraId="3F21768F" w14:textId="3BAD68B2" w:rsidR="006156B3" w:rsidRPr="000F70C9" w:rsidRDefault="006156B3" w:rsidP="006156B3">
      <w:pPr>
        <w:jc w:val="both"/>
      </w:pPr>
      <w:r w:rsidRPr="000F70C9">
        <w:t xml:space="preserve">A </w:t>
      </w:r>
      <w:r>
        <w:t>Training Provider</w:t>
      </w:r>
      <w:r w:rsidRPr="000F70C9">
        <w:t xml:space="preserve"> will</w:t>
      </w:r>
      <w:r>
        <w:t xml:space="preserve"> only</w:t>
      </w:r>
      <w:r w:rsidRPr="000F70C9">
        <w:t xml:space="preserve"> be deemed </w:t>
      </w:r>
      <w:r>
        <w:t>successful for a Contract</w:t>
      </w:r>
      <w:r w:rsidRPr="000F70C9">
        <w:t xml:space="preserve"> upon </w:t>
      </w:r>
      <w:r>
        <w:t xml:space="preserve">written notification </w:t>
      </w:r>
      <w:r w:rsidRPr="000F70C9">
        <w:t xml:space="preserve">by the Department. </w:t>
      </w:r>
    </w:p>
    <w:p w14:paraId="50D62E46" w14:textId="20F89443" w:rsidR="006156B3" w:rsidRDefault="006156B3" w:rsidP="006156B3">
      <w:pPr>
        <w:jc w:val="both"/>
      </w:pPr>
      <w:r>
        <w:t xml:space="preserve">The Department in its absolute discretion may </w:t>
      </w:r>
      <w:r w:rsidR="00776F55">
        <w:t>extend</w:t>
      </w:r>
      <w:r>
        <w:t xml:space="preserve"> the evaluation period of any EOIs.</w:t>
      </w:r>
    </w:p>
    <w:p w14:paraId="23F777F3" w14:textId="4C16C809" w:rsidR="0024559D" w:rsidRDefault="0024559D" w:rsidP="0024559D">
      <w:pPr>
        <w:pStyle w:val="Heading3"/>
      </w:pPr>
      <w:bookmarkStart w:id="144" w:name="_Toc491784946"/>
      <w:bookmarkStart w:id="145" w:name="_Toc491958976"/>
      <w:bookmarkStart w:id="146" w:name="_Toc492035526"/>
      <w:r>
        <w:t>Change in Control</w:t>
      </w:r>
      <w:bookmarkEnd w:id="144"/>
      <w:bookmarkEnd w:id="145"/>
      <w:bookmarkEnd w:id="146"/>
    </w:p>
    <w:p w14:paraId="5ECE4E0F" w14:textId="3DF9811E" w:rsidR="006156B3" w:rsidRDefault="006156B3" w:rsidP="006156B3">
      <w:pPr>
        <w:jc w:val="both"/>
      </w:pPr>
      <w:r>
        <w:t xml:space="preserve">Training Providers must immediately notify the Department of </w:t>
      </w:r>
      <w:r w:rsidR="000972BD">
        <w:t>any proposed Change in Control to</w:t>
      </w:r>
      <w:r>
        <w:t xml:space="preserve"> the </w:t>
      </w:r>
      <w:r w:rsidR="0024559D">
        <w:t>Training Provider as soon as that fact is known, or</w:t>
      </w:r>
      <w:r>
        <w:t xml:space="preserve"> within no less than 20 Business Days prior to the Change of Control taking effect. A failure to notify the Department of any Change in Control enables the Department in its absolute discretion to disqualify an EOI. </w:t>
      </w:r>
    </w:p>
    <w:p w14:paraId="3EFA4890" w14:textId="409B32C0" w:rsidR="006156B3" w:rsidRDefault="006156B3" w:rsidP="006156B3">
      <w:pPr>
        <w:pStyle w:val="Heading3"/>
      </w:pPr>
      <w:bookmarkStart w:id="147" w:name="_Toc491784947"/>
      <w:bookmarkStart w:id="148" w:name="_Toc491958977"/>
      <w:bookmarkStart w:id="149" w:name="_Toc492035527"/>
      <w:r w:rsidRPr="00436B8E">
        <w:t xml:space="preserve">Matters </w:t>
      </w:r>
      <w:r w:rsidRPr="006156B3">
        <w:t>Considered</w:t>
      </w:r>
      <w:r w:rsidRPr="00436B8E">
        <w:t xml:space="preserve"> During Evaluation Process</w:t>
      </w:r>
      <w:bookmarkEnd w:id="147"/>
      <w:bookmarkEnd w:id="148"/>
      <w:bookmarkEnd w:id="149"/>
    </w:p>
    <w:p w14:paraId="67D56C76" w14:textId="48B0D7B0" w:rsidR="006156B3" w:rsidRPr="000F70C9" w:rsidRDefault="006156B3" w:rsidP="006156B3">
      <w:pPr>
        <w:jc w:val="both"/>
      </w:pPr>
      <w:r w:rsidRPr="000F70C9">
        <w:t xml:space="preserve">In evaluating an </w:t>
      </w:r>
      <w:r>
        <w:t>EOI</w:t>
      </w:r>
      <w:r w:rsidRPr="000F70C9">
        <w:t xml:space="preserve"> against the Eligibility Criteria and Evaluation Criteria, the D</w:t>
      </w:r>
      <w:r w:rsidR="00776F55">
        <w:t>epartment may take into account</w:t>
      </w:r>
      <w:r w:rsidRPr="000F70C9">
        <w:t>:</w:t>
      </w:r>
    </w:p>
    <w:p w14:paraId="01AED831" w14:textId="77777777" w:rsidR="006156B3" w:rsidRPr="000F70C9" w:rsidRDefault="006156B3" w:rsidP="002C03D6">
      <w:pPr>
        <w:pStyle w:val="ListParagraph"/>
        <w:numPr>
          <w:ilvl w:val="0"/>
          <w:numId w:val="11"/>
        </w:numPr>
        <w:jc w:val="both"/>
      </w:pPr>
      <w:r w:rsidRPr="000F70C9">
        <w:t xml:space="preserve">any matter included in an </w:t>
      </w:r>
      <w:r>
        <w:t>EOI</w:t>
      </w:r>
      <w:r w:rsidRPr="000F70C9">
        <w:t xml:space="preserve"> or other document submitted by the </w:t>
      </w:r>
      <w:r>
        <w:t>Training Provider</w:t>
      </w:r>
      <w:r w:rsidRPr="000F70C9">
        <w:t xml:space="preserve">; </w:t>
      </w:r>
    </w:p>
    <w:p w14:paraId="2BA883CD" w14:textId="7C07F869" w:rsidR="006156B3" w:rsidRPr="000F70C9" w:rsidRDefault="00932209" w:rsidP="002C03D6">
      <w:pPr>
        <w:pStyle w:val="ListParagraph"/>
        <w:numPr>
          <w:ilvl w:val="0"/>
          <w:numId w:val="11"/>
        </w:numPr>
        <w:jc w:val="both"/>
      </w:pPr>
      <w:r>
        <w:t>any information held by the Department in relation to the Training Provider</w:t>
      </w:r>
      <w:r w:rsidR="006156B3" w:rsidRPr="000F70C9">
        <w:t xml:space="preserve">, including, </w:t>
      </w:r>
      <w:r>
        <w:t>but not limited to</w:t>
      </w:r>
      <w:r w:rsidR="006156B3" w:rsidRPr="000F70C9">
        <w:t>:</w:t>
      </w:r>
    </w:p>
    <w:p w14:paraId="7AD52B8F" w14:textId="77777777" w:rsidR="006156B3" w:rsidRPr="000F70C9" w:rsidRDefault="006156B3" w:rsidP="005433A5">
      <w:pPr>
        <w:pStyle w:val="ListParagraph"/>
        <w:numPr>
          <w:ilvl w:val="1"/>
          <w:numId w:val="75"/>
        </w:numPr>
        <w:jc w:val="both"/>
      </w:pPr>
      <w:r>
        <w:t>past adherence to</w:t>
      </w:r>
      <w:r w:rsidRPr="000F70C9">
        <w:t xml:space="preserve"> data and reporting requirements;</w:t>
      </w:r>
    </w:p>
    <w:p w14:paraId="7914EDC6" w14:textId="3E3AA2C3" w:rsidR="006156B3" w:rsidRDefault="006156B3" w:rsidP="005433A5">
      <w:pPr>
        <w:pStyle w:val="ListParagraph"/>
        <w:numPr>
          <w:ilvl w:val="1"/>
          <w:numId w:val="75"/>
        </w:numPr>
        <w:jc w:val="both"/>
      </w:pPr>
      <w:r w:rsidRPr="000F70C9">
        <w:t xml:space="preserve">history of performance in current or previous contracts between the </w:t>
      </w:r>
      <w:r>
        <w:t>Training Provider</w:t>
      </w:r>
      <w:r w:rsidRPr="000F70C9">
        <w:t xml:space="preserve"> and the Department</w:t>
      </w:r>
      <w:r>
        <w:t>;</w:t>
      </w:r>
      <w:r w:rsidRPr="000F70C9">
        <w:t xml:space="preserve"> or any </w:t>
      </w:r>
      <w:r>
        <w:t>O</w:t>
      </w:r>
      <w:r w:rsidRPr="000F70C9">
        <w:t xml:space="preserve">ther </w:t>
      </w:r>
      <w:r>
        <w:t>VET Funding Arrangement</w:t>
      </w:r>
      <w:r w:rsidRPr="000F70C9">
        <w:t>; and</w:t>
      </w:r>
      <w:r w:rsidR="00647DA2">
        <w:t xml:space="preserve"> </w:t>
      </w:r>
      <w:r w:rsidRPr="000F70C9">
        <w:t xml:space="preserve">results of audits </w:t>
      </w:r>
      <w:r>
        <w:t xml:space="preserve">or reviews </w:t>
      </w:r>
      <w:r w:rsidRPr="000F70C9">
        <w:t xml:space="preserve">conducted into a </w:t>
      </w:r>
      <w:r>
        <w:t>Training Provider</w:t>
      </w:r>
      <w:r w:rsidR="000D1887">
        <w:t xml:space="preserve">; </w:t>
      </w:r>
    </w:p>
    <w:p w14:paraId="190E11D4" w14:textId="6BBCBAF8" w:rsidR="00932209" w:rsidRPr="000F70C9" w:rsidRDefault="00932209" w:rsidP="005433A5">
      <w:pPr>
        <w:pStyle w:val="ListParagraph"/>
        <w:numPr>
          <w:ilvl w:val="1"/>
          <w:numId w:val="75"/>
        </w:numPr>
        <w:jc w:val="both"/>
      </w:pPr>
      <w:r>
        <w:t>results of student and employer surveys</w:t>
      </w:r>
      <w:r w:rsidR="000D1887">
        <w:t>; and</w:t>
      </w:r>
    </w:p>
    <w:p w14:paraId="32F2CC8D" w14:textId="77777777" w:rsidR="006156B3" w:rsidRPr="000F70C9" w:rsidRDefault="006156B3" w:rsidP="002C03D6">
      <w:pPr>
        <w:pStyle w:val="ListParagraph"/>
        <w:numPr>
          <w:ilvl w:val="0"/>
          <w:numId w:val="11"/>
        </w:numPr>
        <w:jc w:val="both"/>
      </w:pPr>
      <w:r w:rsidRPr="000F70C9">
        <w:t>information provided by stakeholders of the Department, including:</w:t>
      </w:r>
    </w:p>
    <w:p w14:paraId="279E0E5F" w14:textId="77777777" w:rsidR="006156B3" w:rsidRPr="000F70C9" w:rsidRDefault="006156B3" w:rsidP="005433A5">
      <w:pPr>
        <w:pStyle w:val="ListParagraph"/>
        <w:numPr>
          <w:ilvl w:val="1"/>
          <w:numId w:val="74"/>
        </w:numPr>
        <w:jc w:val="both"/>
      </w:pPr>
      <w:r w:rsidRPr="000F70C9">
        <w:t>the Victorian Registration and Qualifications Authority (</w:t>
      </w:r>
      <w:r w:rsidRPr="006156B3">
        <w:rPr>
          <w:b/>
        </w:rPr>
        <w:t>VRQA</w:t>
      </w:r>
      <w:r w:rsidRPr="000F70C9">
        <w:t>);</w:t>
      </w:r>
    </w:p>
    <w:p w14:paraId="759A217C" w14:textId="77777777" w:rsidR="006156B3" w:rsidRDefault="006156B3" w:rsidP="005433A5">
      <w:pPr>
        <w:pStyle w:val="ListParagraph"/>
        <w:numPr>
          <w:ilvl w:val="1"/>
          <w:numId w:val="74"/>
        </w:numPr>
        <w:jc w:val="both"/>
      </w:pPr>
      <w:r w:rsidRPr="000F70C9">
        <w:t>the Australian Skills Quality Authority (</w:t>
      </w:r>
      <w:r w:rsidRPr="006156B3">
        <w:rPr>
          <w:b/>
        </w:rPr>
        <w:t>ASQA</w:t>
      </w:r>
      <w:r w:rsidRPr="000F70C9">
        <w:t>);</w:t>
      </w:r>
    </w:p>
    <w:p w14:paraId="35037D1F" w14:textId="77777777" w:rsidR="006156B3" w:rsidRPr="000F70C9" w:rsidRDefault="006156B3" w:rsidP="005433A5">
      <w:pPr>
        <w:pStyle w:val="ListParagraph"/>
        <w:numPr>
          <w:ilvl w:val="1"/>
          <w:numId w:val="74"/>
        </w:numPr>
        <w:jc w:val="both"/>
      </w:pPr>
      <w:r>
        <w:t>the National Centre for Vocational Education Research (</w:t>
      </w:r>
      <w:r w:rsidRPr="006156B3">
        <w:rPr>
          <w:b/>
        </w:rPr>
        <w:t>NCVER</w:t>
      </w:r>
      <w:r>
        <w:t>);</w:t>
      </w:r>
    </w:p>
    <w:p w14:paraId="61E3D777" w14:textId="716437BC" w:rsidR="006156B3" w:rsidRPr="000F70C9" w:rsidRDefault="006156B3" w:rsidP="005433A5">
      <w:pPr>
        <w:pStyle w:val="ListParagraph"/>
        <w:numPr>
          <w:ilvl w:val="1"/>
          <w:numId w:val="74"/>
        </w:numPr>
        <w:jc w:val="both"/>
      </w:pPr>
      <w:r w:rsidRPr="000F70C9">
        <w:t xml:space="preserve">other agencies of the State of Victoria or </w:t>
      </w:r>
      <w:r w:rsidRPr="004070B7">
        <w:t>other Commonwealth, State or Territory Departments or Agencies</w:t>
      </w:r>
      <w:r w:rsidRPr="000F70C9">
        <w:t xml:space="preserve">; </w:t>
      </w:r>
    </w:p>
    <w:p w14:paraId="7CCDDBD3" w14:textId="3E3FFB39" w:rsidR="006156B3" w:rsidRDefault="006156B3" w:rsidP="005433A5">
      <w:pPr>
        <w:pStyle w:val="ListParagraph"/>
        <w:numPr>
          <w:ilvl w:val="1"/>
          <w:numId w:val="74"/>
        </w:numPr>
        <w:jc w:val="both"/>
      </w:pPr>
      <w:r w:rsidRPr="000F70C9">
        <w:t>other stakeholders, as necessary</w:t>
      </w:r>
      <w:r w:rsidR="000D1887">
        <w:t>; and</w:t>
      </w:r>
    </w:p>
    <w:p w14:paraId="00772791" w14:textId="77777777" w:rsidR="006156B3" w:rsidRDefault="006156B3" w:rsidP="002C03D6">
      <w:pPr>
        <w:pStyle w:val="ListParagraph"/>
        <w:numPr>
          <w:ilvl w:val="0"/>
          <w:numId w:val="11"/>
        </w:numPr>
        <w:jc w:val="both"/>
      </w:pPr>
      <w:r w:rsidRPr="00712185">
        <w:t xml:space="preserve">information obtained by the Department as a result of its own due diligence and enquiries, including </w:t>
      </w:r>
      <w:r>
        <w:t xml:space="preserve">but not limited to </w:t>
      </w:r>
      <w:r w:rsidRPr="00712185">
        <w:t>documents examined</w:t>
      </w:r>
      <w:r>
        <w:t>;</w:t>
      </w:r>
      <w:r w:rsidRPr="00712185">
        <w:t xml:space="preserve"> facilities and class-time observations made by the Department</w:t>
      </w:r>
      <w:r>
        <w:t xml:space="preserve"> or its agents;</w:t>
      </w:r>
      <w:r w:rsidRPr="00712185">
        <w:t xml:space="preserve"> and communication with past or present clients</w:t>
      </w:r>
      <w:r>
        <w:t xml:space="preserve"> of the Training Provider</w:t>
      </w:r>
      <w:r w:rsidRPr="00712185">
        <w:t>.</w:t>
      </w:r>
    </w:p>
    <w:p w14:paraId="6717E631" w14:textId="77777777" w:rsidR="00932209" w:rsidRPr="00F21C5F" w:rsidRDefault="00932209" w:rsidP="00932209">
      <w:pPr>
        <w:jc w:val="both"/>
      </w:pPr>
      <w:r w:rsidRPr="00F21C5F">
        <w:t>Without limitation, and in the absolute discretion of the Department, in evaluating EOIs the Department may take into account:</w:t>
      </w:r>
    </w:p>
    <w:p w14:paraId="1AE6E40F" w14:textId="77777777" w:rsidR="00932209" w:rsidRPr="00F21C5F" w:rsidRDefault="00932209" w:rsidP="00932209">
      <w:pPr>
        <w:pStyle w:val="ListParagraph"/>
        <w:numPr>
          <w:ilvl w:val="0"/>
          <w:numId w:val="13"/>
        </w:numPr>
        <w:jc w:val="both"/>
      </w:pPr>
      <w:r w:rsidRPr="00F21C5F">
        <w:t>the results of its own due diligence investigations and enquiries;</w:t>
      </w:r>
    </w:p>
    <w:p w14:paraId="26C7C966" w14:textId="77777777" w:rsidR="00932209" w:rsidRPr="00F21C5F" w:rsidRDefault="00932209" w:rsidP="00932209">
      <w:pPr>
        <w:pStyle w:val="ListParagraph"/>
        <w:numPr>
          <w:ilvl w:val="0"/>
          <w:numId w:val="13"/>
        </w:numPr>
        <w:jc w:val="both"/>
      </w:pPr>
      <w:r w:rsidRPr="00F21C5F">
        <w:t>information obtained from communication with past and present clients of the Training Provider;</w:t>
      </w:r>
    </w:p>
    <w:p w14:paraId="59861F80" w14:textId="77777777" w:rsidR="00932209" w:rsidRPr="00F21C5F" w:rsidRDefault="00932209" w:rsidP="00932209">
      <w:pPr>
        <w:pStyle w:val="ListParagraph"/>
        <w:numPr>
          <w:ilvl w:val="0"/>
          <w:numId w:val="13"/>
        </w:numPr>
        <w:jc w:val="both"/>
      </w:pPr>
      <w:r w:rsidRPr="00F21C5F">
        <w:t xml:space="preserve">data submitted by the Training Provider to State and/or Commonwealth agencies; </w:t>
      </w:r>
    </w:p>
    <w:p w14:paraId="09735C5A" w14:textId="77777777" w:rsidR="00932209" w:rsidRPr="00F21C5F" w:rsidRDefault="00932209" w:rsidP="00932209">
      <w:pPr>
        <w:pStyle w:val="ListParagraph"/>
        <w:numPr>
          <w:ilvl w:val="0"/>
          <w:numId w:val="13"/>
        </w:numPr>
        <w:jc w:val="both"/>
      </w:pPr>
      <w:r w:rsidRPr="00F21C5F">
        <w:t xml:space="preserve">any historical information available to the Department; and  </w:t>
      </w:r>
    </w:p>
    <w:p w14:paraId="6C9A3EE7" w14:textId="131F8449" w:rsidR="00932209" w:rsidRPr="00712185" w:rsidRDefault="00932209" w:rsidP="00932209">
      <w:pPr>
        <w:pStyle w:val="ListParagraph"/>
        <w:numPr>
          <w:ilvl w:val="0"/>
          <w:numId w:val="13"/>
        </w:numPr>
        <w:jc w:val="both"/>
      </w:pPr>
      <w:r w:rsidRPr="00F21C5F">
        <w:t>the current probity standing of the Training Provider and its related entities, and any impact this standing may have on the Training Provider’s ability to perform under a Contract.</w:t>
      </w:r>
    </w:p>
    <w:p w14:paraId="063CFC3E" w14:textId="6D32F5BA" w:rsidR="00173A24" w:rsidRPr="00252421" w:rsidRDefault="00173A24" w:rsidP="00173A24">
      <w:pPr>
        <w:pStyle w:val="Heading3"/>
      </w:pPr>
      <w:bookmarkStart w:id="150" w:name="_Toc491784948"/>
      <w:bookmarkStart w:id="151" w:name="_Toc491958978"/>
      <w:bookmarkStart w:id="152" w:name="_Toc492035528"/>
      <w:r w:rsidRPr="00173A24">
        <w:t>Clarification</w:t>
      </w:r>
      <w:r w:rsidRPr="00252421">
        <w:t xml:space="preserve"> of EOIs</w:t>
      </w:r>
      <w:bookmarkEnd w:id="150"/>
      <w:bookmarkEnd w:id="151"/>
      <w:bookmarkEnd w:id="152"/>
      <w:r w:rsidRPr="00252421">
        <w:t xml:space="preserve"> </w:t>
      </w:r>
    </w:p>
    <w:p w14:paraId="0CAD82C3" w14:textId="4CE3CF01" w:rsidR="00173A24" w:rsidRPr="000F70C9" w:rsidRDefault="00173A24" w:rsidP="00173A24">
      <w:pPr>
        <w:jc w:val="both"/>
      </w:pPr>
      <w:r w:rsidRPr="000F70C9">
        <w:t>For the avoidance of doubt, the Department</w:t>
      </w:r>
      <w:r>
        <w:t xml:space="preserve"> may, but</w:t>
      </w:r>
      <w:r w:rsidRPr="000F70C9">
        <w:t xml:space="preserve"> is under no obligation to</w:t>
      </w:r>
      <w:r>
        <w:t>,</w:t>
      </w:r>
      <w:r w:rsidRPr="000F70C9">
        <w:t xml:space="preserve"> seek clarification of anything in an </w:t>
      </w:r>
      <w:r>
        <w:t>EOI.</w:t>
      </w:r>
      <w:r w:rsidRPr="000F70C9">
        <w:t xml:space="preserve"> </w:t>
      </w:r>
      <w:r>
        <w:t>T</w:t>
      </w:r>
      <w:r w:rsidRPr="000F70C9">
        <w:t xml:space="preserve">he Department reserves the right to disregard any clarification that the Department considers to be unsolicited or otherwise impermissible in accordance with the </w:t>
      </w:r>
      <w:r>
        <w:t>Rules.</w:t>
      </w:r>
      <w:r>
        <w:br/>
        <w:t>Training Providers are obligated to ensure that all</w:t>
      </w:r>
      <w:r w:rsidR="009A03B3">
        <w:t xml:space="preserve"> of the</w:t>
      </w:r>
      <w:r>
        <w:t xml:space="preserve"> documentation submitted is </w:t>
      </w:r>
      <w:r w:rsidR="00B00B34">
        <w:t xml:space="preserve">comprehensible, </w:t>
      </w:r>
      <w:r>
        <w:t>accurate and legible.</w:t>
      </w:r>
    </w:p>
    <w:p w14:paraId="410C4CEF" w14:textId="7F39D4CC" w:rsidR="009F4EBA" w:rsidRPr="000F70C9" w:rsidRDefault="009F4EBA" w:rsidP="00173A24">
      <w:pPr>
        <w:jc w:val="both"/>
      </w:pPr>
      <w:bookmarkStart w:id="153" w:name="_Toc491784949"/>
      <w:r>
        <w:t>If the Department does seek any clarification from a Training Provider, failure to supply such clarification to the satisfaction of the Department may, in the Department's sole discretion, render the EOI liable to disqualification.</w:t>
      </w:r>
    </w:p>
    <w:p w14:paraId="12222287" w14:textId="7C85C6A4" w:rsidR="00F21C5F" w:rsidRDefault="00F21C5F" w:rsidP="00F21C5F">
      <w:pPr>
        <w:pStyle w:val="Heading2"/>
      </w:pPr>
      <w:bookmarkStart w:id="154" w:name="_Toc491958979"/>
      <w:bookmarkStart w:id="155" w:name="_Toc492035529"/>
      <w:r>
        <w:t>Notification of EOI Outcomes</w:t>
      </w:r>
      <w:bookmarkEnd w:id="153"/>
      <w:bookmarkEnd w:id="154"/>
      <w:bookmarkEnd w:id="155"/>
      <w:r>
        <w:t xml:space="preserve"> </w:t>
      </w:r>
    </w:p>
    <w:p w14:paraId="7F190364" w14:textId="7D872DB7" w:rsidR="00D61383" w:rsidRDefault="00D61383" w:rsidP="000D1887">
      <w:pPr>
        <w:jc w:val="both"/>
      </w:pPr>
      <w:r>
        <w:t xml:space="preserve">The Department will notify all Training Providers of the outcome of their EOI </w:t>
      </w:r>
      <w:r w:rsidR="00932209">
        <w:t xml:space="preserve">through an SVTS enquiry and through registered post. </w:t>
      </w:r>
      <w:r w:rsidR="00295D60">
        <w:t>If your organisation does not wish to receive an outcome notification via SVTS, please advise the Department via an SVTS enquiry.</w:t>
      </w:r>
      <w:r>
        <w:t xml:space="preserve"> </w:t>
      </w:r>
    </w:p>
    <w:p w14:paraId="3B331F18" w14:textId="0F2089DC" w:rsidR="009F4EBA" w:rsidRDefault="009F4EBA" w:rsidP="000D1887">
      <w:pPr>
        <w:jc w:val="both"/>
      </w:pPr>
      <w:bookmarkStart w:id="156" w:name="_Toc491784950"/>
      <w:r w:rsidRPr="000F70C9">
        <w:t xml:space="preserve">A </w:t>
      </w:r>
      <w:r>
        <w:t>Training Provider</w:t>
      </w:r>
      <w:r w:rsidRPr="000F70C9">
        <w:t xml:space="preserve"> will</w:t>
      </w:r>
      <w:r>
        <w:t xml:space="preserve"> only</w:t>
      </w:r>
      <w:r w:rsidRPr="000F70C9">
        <w:t xml:space="preserve"> be </w:t>
      </w:r>
      <w:r>
        <w:t>considered to have been successful in their application for a Contract</w:t>
      </w:r>
      <w:r w:rsidRPr="000F70C9">
        <w:t xml:space="preserve"> upon </w:t>
      </w:r>
      <w:r>
        <w:t xml:space="preserve">written notification </w:t>
      </w:r>
      <w:r w:rsidRPr="000F70C9">
        <w:t xml:space="preserve">by the Department. </w:t>
      </w:r>
      <w:r w:rsidRPr="00D355EC">
        <w:t xml:space="preserve">Selection as a successful </w:t>
      </w:r>
      <w:r>
        <w:t>Training Provider</w:t>
      </w:r>
      <w:r w:rsidRPr="00D355EC">
        <w:t xml:space="preserve"> does not give rise to a contract (express or implied) between the </w:t>
      </w:r>
      <w:r>
        <w:t>Training Provider</w:t>
      </w:r>
      <w:r w:rsidRPr="00D355EC">
        <w:t xml:space="preserve"> and </w:t>
      </w:r>
      <w:r>
        <w:t>the Department</w:t>
      </w:r>
      <w:r w:rsidRPr="00D355EC">
        <w:t xml:space="preserve">. No legal relationship will exist between </w:t>
      </w:r>
      <w:r>
        <w:t xml:space="preserve">the Department </w:t>
      </w:r>
      <w:r w:rsidRPr="00D355EC">
        <w:t xml:space="preserve">and a successful </w:t>
      </w:r>
      <w:r>
        <w:t>Training Provider</w:t>
      </w:r>
      <w:r w:rsidRPr="00D355EC">
        <w:t xml:space="preserve"> until such time as </w:t>
      </w:r>
      <w:r>
        <w:t>they enter into the Contract in accordance with the Contract Offer process advised by the Department</w:t>
      </w:r>
      <w:r w:rsidRPr="00D355EC">
        <w:t>.</w:t>
      </w:r>
    </w:p>
    <w:p w14:paraId="7BC393B2" w14:textId="6D5805B6" w:rsidR="00D61383" w:rsidRDefault="00D61383" w:rsidP="00D61383">
      <w:pPr>
        <w:pStyle w:val="Heading3"/>
      </w:pPr>
      <w:bookmarkStart w:id="157" w:name="_Toc491958980"/>
      <w:bookmarkStart w:id="158" w:name="_Toc492035530"/>
      <w:r w:rsidRPr="00DB7D39">
        <w:t>No obligation to enter into a VET Funding Contract</w:t>
      </w:r>
      <w:r>
        <w:t>.</w:t>
      </w:r>
      <w:bookmarkEnd w:id="156"/>
      <w:bookmarkEnd w:id="157"/>
      <w:bookmarkEnd w:id="158"/>
    </w:p>
    <w:p w14:paraId="63561D8F" w14:textId="6867A5B9" w:rsidR="00D61383" w:rsidRDefault="00D61383" w:rsidP="00D61383">
      <w:pPr>
        <w:jc w:val="both"/>
      </w:pPr>
      <w:r w:rsidRPr="000F70C9">
        <w:t xml:space="preserve">The Department is under no obligation to enter into a Contract with </w:t>
      </w:r>
      <w:r w:rsidR="00E83B7E">
        <w:t>any successful</w:t>
      </w:r>
      <w:r w:rsidRPr="000F70C9">
        <w:t xml:space="preserve"> </w:t>
      </w:r>
      <w:r>
        <w:t>Training Provider</w:t>
      </w:r>
      <w:r w:rsidR="00E83B7E">
        <w:t>, including</w:t>
      </w:r>
      <w:r w:rsidRPr="000F70C9">
        <w:t xml:space="preserve"> if to do so would be </w:t>
      </w:r>
      <w:r>
        <w:t>contrary to</w:t>
      </w:r>
      <w:r w:rsidRPr="000F70C9">
        <w:t xml:space="preserve"> the public interest</w:t>
      </w:r>
      <w:r>
        <w:t xml:space="preserve"> (as determined by the </w:t>
      </w:r>
      <w:r w:rsidRPr="00D61383">
        <w:t>Department</w:t>
      </w:r>
      <w:r>
        <w:t xml:space="preserve">). </w:t>
      </w:r>
    </w:p>
    <w:p w14:paraId="23EAA478" w14:textId="5897A3EA" w:rsidR="00D61383" w:rsidRDefault="00D61383" w:rsidP="00D61383">
      <w:pPr>
        <w:pStyle w:val="Heading3"/>
      </w:pPr>
      <w:bookmarkStart w:id="159" w:name="_Toc491784951"/>
      <w:bookmarkStart w:id="160" w:name="_Toc491958981"/>
      <w:bookmarkStart w:id="161" w:name="_Toc492035531"/>
      <w:r>
        <w:t>Contract S</w:t>
      </w:r>
      <w:r w:rsidRPr="005553A6">
        <w:t>ettlement</w:t>
      </w:r>
      <w:bookmarkEnd w:id="159"/>
      <w:bookmarkEnd w:id="160"/>
      <w:bookmarkEnd w:id="161"/>
    </w:p>
    <w:p w14:paraId="08B7471B" w14:textId="77777777" w:rsidR="00D61383" w:rsidRPr="00DF1045" w:rsidRDefault="00D61383" w:rsidP="00D61383">
      <w:r w:rsidRPr="00DF1045">
        <w:t>The Department in its absolute discretion will determine:</w:t>
      </w:r>
    </w:p>
    <w:p w14:paraId="7A2F9C6A" w14:textId="77777777" w:rsidR="00D61383" w:rsidRDefault="00D61383" w:rsidP="006615C0">
      <w:pPr>
        <w:pStyle w:val="ListParagraph"/>
        <w:numPr>
          <w:ilvl w:val="0"/>
          <w:numId w:val="15"/>
        </w:numPr>
        <w:jc w:val="both"/>
      </w:pPr>
      <w:r w:rsidRPr="002B7311">
        <w:t xml:space="preserve">which Programs (courses/qualifications) nominated by the Training Provider through the various Program Delivery Plans will be agreed for inclusion in the Training Provider’s Funded Scope; and </w:t>
      </w:r>
    </w:p>
    <w:p w14:paraId="0F9084E6" w14:textId="77777777" w:rsidR="00D61383" w:rsidRDefault="00D61383" w:rsidP="006615C0">
      <w:pPr>
        <w:pStyle w:val="ListParagraph"/>
        <w:numPr>
          <w:ilvl w:val="0"/>
          <w:numId w:val="15"/>
        </w:numPr>
        <w:jc w:val="both"/>
      </w:pPr>
      <w:r w:rsidRPr="002B7311">
        <w:t>for Programs (courses/qualifications) that the Department agrees to include in the Training Provider’s Funded Scope, any restrictions on the provision of the Program (courses/qualifications), including, but not limited to the number of commencements, the delivery location(s), delivery method(s) or delivery mode(s).</w:t>
      </w:r>
    </w:p>
    <w:p w14:paraId="0BD1BFC9" w14:textId="288690DB" w:rsidR="00D61383" w:rsidRPr="00D61383" w:rsidRDefault="00D61383" w:rsidP="00D61383">
      <w:pPr>
        <w:rPr>
          <w:bCs/>
        </w:rPr>
      </w:pPr>
      <w:r w:rsidRPr="00D61383">
        <w:rPr>
          <w:bCs/>
        </w:rPr>
        <w:t>Decisions made by the Department through this process will form part of any Contract Offer.</w:t>
      </w:r>
    </w:p>
    <w:p w14:paraId="26DD257A" w14:textId="1F00FBCD" w:rsidR="00D61383" w:rsidRDefault="00D61383" w:rsidP="00D61383">
      <w:pPr>
        <w:pStyle w:val="Heading2"/>
      </w:pPr>
      <w:bookmarkStart w:id="162" w:name="_Toc491784952"/>
      <w:bookmarkStart w:id="163" w:name="_Toc491958982"/>
      <w:bookmarkStart w:id="164" w:name="_Toc492035532"/>
      <w:r>
        <w:t>Training Provider Warranties</w:t>
      </w:r>
      <w:bookmarkEnd w:id="162"/>
      <w:bookmarkEnd w:id="163"/>
      <w:bookmarkEnd w:id="164"/>
      <w:r>
        <w:t xml:space="preserve"> </w:t>
      </w:r>
    </w:p>
    <w:p w14:paraId="285BA08E" w14:textId="77777777" w:rsidR="00D61383" w:rsidRPr="000F70C9" w:rsidRDefault="00D61383" w:rsidP="00D61383">
      <w:pPr>
        <w:jc w:val="both"/>
      </w:pPr>
      <w:bookmarkStart w:id="165" w:name="_Ref419178340"/>
      <w:bookmarkStart w:id="166" w:name="_Toc451310391"/>
      <w:bookmarkStart w:id="167" w:name="_Toc451311420"/>
      <w:bookmarkStart w:id="168" w:name="_Toc451328731"/>
      <w:bookmarkStart w:id="169" w:name="_Ref455993849"/>
      <w:r w:rsidRPr="000F70C9">
        <w:t xml:space="preserve">By submitting an </w:t>
      </w:r>
      <w:r>
        <w:t>EOI</w:t>
      </w:r>
      <w:r w:rsidRPr="000F70C9">
        <w:t xml:space="preserve">, a </w:t>
      </w:r>
      <w:r>
        <w:t>Training Provider</w:t>
      </w:r>
      <w:r w:rsidRPr="000F70C9">
        <w:t xml:space="preserve"> warrants that:</w:t>
      </w:r>
      <w:bookmarkEnd w:id="165"/>
      <w:bookmarkEnd w:id="166"/>
      <w:bookmarkEnd w:id="167"/>
      <w:bookmarkEnd w:id="168"/>
      <w:bookmarkEnd w:id="169"/>
    </w:p>
    <w:p w14:paraId="5E2B35A9" w14:textId="58B9653F" w:rsidR="00D61383" w:rsidRPr="000F70C9" w:rsidRDefault="00D61383" w:rsidP="006615C0">
      <w:pPr>
        <w:pStyle w:val="ListParagraph"/>
        <w:numPr>
          <w:ilvl w:val="0"/>
          <w:numId w:val="16"/>
        </w:numPr>
        <w:jc w:val="both"/>
      </w:pPr>
      <w:r w:rsidRPr="000F70C9">
        <w:t>it did not rely on any express or implied statement, warranty</w:t>
      </w:r>
      <w:r>
        <w:t>,</w:t>
      </w:r>
      <w:r w:rsidRPr="000F70C9">
        <w:t xml:space="preserve"> representation </w:t>
      </w:r>
      <w:r>
        <w:t>(</w:t>
      </w:r>
      <w:r w:rsidRPr="000F70C9">
        <w:t>whether oral, written, or otherwise</w:t>
      </w:r>
      <w:r>
        <w:t>),</w:t>
      </w:r>
      <w:r w:rsidRPr="000F70C9">
        <w:t xml:space="preserve"> made by or on behalf of the Department, its officers, employees, agents or advisers</w:t>
      </w:r>
      <w:r w:rsidR="00B00B34">
        <w:t>;</w:t>
      </w:r>
    </w:p>
    <w:p w14:paraId="3AB67893" w14:textId="071DCE98" w:rsidR="00D61383" w:rsidRPr="000F70C9" w:rsidRDefault="00D61383" w:rsidP="006615C0">
      <w:pPr>
        <w:pStyle w:val="ListParagraph"/>
        <w:numPr>
          <w:ilvl w:val="0"/>
          <w:numId w:val="16"/>
        </w:numPr>
        <w:jc w:val="both"/>
      </w:pPr>
      <w:r w:rsidRPr="000F70C9">
        <w:t xml:space="preserve">it did not use </w:t>
      </w:r>
      <w:r w:rsidR="00E83B7E">
        <w:t>Improper A</w:t>
      </w:r>
      <w:r w:rsidRPr="000F70C9">
        <w:t xml:space="preserve">ssistance </w:t>
      </w:r>
      <w:r w:rsidR="00E83B7E">
        <w:t>(as defined in section 4.2.4)</w:t>
      </w:r>
      <w:r w:rsidRPr="000F70C9">
        <w:t xml:space="preserve"> of Department employees</w:t>
      </w:r>
      <w:r>
        <w:t xml:space="preserve"> or agents</w:t>
      </w:r>
      <w:r w:rsidRPr="000F70C9">
        <w:t xml:space="preserve"> or information unlawfully obtained from the Department</w:t>
      </w:r>
      <w:r w:rsidRPr="00D61383">
        <w:rPr>
          <w:szCs w:val="21"/>
        </w:rPr>
        <w:t>;</w:t>
      </w:r>
    </w:p>
    <w:p w14:paraId="053C73A0" w14:textId="37148E7F" w:rsidR="00D61383" w:rsidRPr="000F70C9" w:rsidRDefault="00D61383" w:rsidP="006615C0">
      <w:pPr>
        <w:pStyle w:val="ListParagraph"/>
        <w:numPr>
          <w:ilvl w:val="0"/>
          <w:numId w:val="16"/>
        </w:numPr>
        <w:jc w:val="both"/>
      </w:pPr>
      <w:r w:rsidRPr="000F70C9">
        <w:t xml:space="preserve">it has examined this Call for </w:t>
      </w:r>
      <w:r>
        <w:t>EOIs</w:t>
      </w:r>
      <w:r w:rsidRPr="000F70C9">
        <w:t>, and any other documents referenced or referred to</w:t>
      </w:r>
      <w:r w:rsidR="00E83B7E">
        <w:t xml:space="preserve"> in this call for EOIs</w:t>
      </w:r>
      <w:r>
        <w:t>;</w:t>
      </w:r>
      <w:r w:rsidRPr="000F70C9">
        <w:t xml:space="preserve"> </w:t>
      </w:r>
      <w:r>
        <w:t>and</w:t>
      </w:r>
      <w:r w:rsidRPr="000F70C9">
        <w:t xml:space="preserve"> any other information made available in writing by the Department to </w:t>
      </w:r>
      <w:r>
        <w:t>Training Provider</w:t>
      </w:r>
      <w:r w:rsidRPr="000F70C9">
        <w:t>s</w:t>
      </w:r>
      <w:r>
        <w:t xml:space="preserve"> </w:t>
      </w:r>
      <w:r w:rsidRPr="000F70C9">
        <w:t xml:space="preserve">for the purposes of submitting an </w:t>
      </w:r>
      <w:r>
        <w:t>EOI</w:t>
      </w:r>
      <w:r w:rsidRPr="000F70C9">
        <w:t>;</w:t>
      </w:r>
    </w:p>
    <w:p w14:paraId="7B2C7AE4" w14:textId="77777777" w:rsidR="00D61383" w:rsidRPr="000F70C9" w:rsidRDefault="00D61383" w:rsidP="006615C0">
      <w:pPr>
        <w:pStyle w:val="ListParagraph"/>
        <w:numPr>
          <w:ilvl w:val="0"/>
          <w:numId w:val="16"/>
        </w:numPr>
        <w:jc w:val="both"/>
      </w:pPr>
      <w:r w:rsidRPr="000F70C9">
        <w:t xml:space="preserve">it has sought and examined all necessary information which is obtainable by making reasonable enquiries relevant to the risks and other circumstances affecting its </w:t>
      </w:r>
      <w:r>
        <w:t>EOI</w:t>
      </w:r>
      <w:r w:rsidRPr="000F70C9">
        <w:t xml:space="preserve">; </w:t>
      </w:r>
    </w:p>
    <w:p w14:paraId="74737EC0" w14:textId="77777777" w:rsidR="00D61383" w:rsidRPr="000F70C9" w:rsidRDefault="00D61383" w:rsidP="006615C0">
      <w:pPr>
        <w:pStyle w:val="ListParagraph"/>
        <w:numPr>
          <w:ilvl w:val="0"/>
          <w:numId w:val="16"/>
        </w:numPr>
        <w:jc w:val="both"/>
      </w:pPr>
      <w:bookmarkStart w:id="170" w:name="_Ref455907352"/>
      <w:bookmarkStart w:id="171" w:name="DueDiligenceonTenderer"/>
      <w:r w:rsidRPr="000F70C9">
        <w:t xml:space="preserve">it has otherwise obtained all information and advice necessary for the preparation of its </w:t>
      </w:r>
      <w:bookmarkEnd w:id="170"/>
      <w:bookmarkEnd w:id="171"/>
      <w:r>
        <w:t>EOI</w:t>
      </w:r>
      <w:r w:rsidRPr="000F70C9">
        <w:t>;</w:t>
      </w:r>
    </w:p>
    <w:p w14:paraId="0DD28AC2" w14:textId="5FD844F0" w:rsidR="00D61383" w:rsidRPr="00D61383" w:rsidRDefault="00D61383" w:rsidP="006615C0">
      <w:pPr>
        <w:pStyle w:val="ListParagraph"/>
        <w:numPr>
          <w:ilvl w:val="0"/>
          <w:numId w:val="16"/>
        </w:numPr>
        <w:jc w:val="both"/>
        <w:rPr>
          <w:szCs w:val="21"/>
        </w:rPr>
      </w:pPr>
      <w:r w:rsidRPr="00D61383">
        <w:rPr>
          <w:szCs w:val="21"/>
        </w:rPr>
        <w:t xml:space="preserve">it understands that it is bound by </w:t>
      </w:r>
      <w:r w:rsidR="00E83B7E">
        <w:rPr>
          <w:szCs w:val="21"/>
        </w:rPr>
        <w:t xml:space="preserve">and must abide by </w:t>
      </w:r>
      <w:r w:rsidRPr="00D61383">
        <w:rPr>
          <w:szCs w:val="21"/>
        </w:rPr>
        <w:t xml:space="preserve">the </w:t>
      </w:r>
      <w:r w:rsidR="00271CFF">
        <w:rPr>
          <w:szCs w:val="21"/>
        </w:rPr>
        <w:t>Rules</w:t>
      </w:r>
      <w:r w:rsidRPr="00D61383">
        <w:rPr>
          <w:szCs w:val="21"/>
        </w:rPr>
        <w:t>;</w:t>
      </w:r>
    </w:p>
    <w:p w14:paraId="6121E374" w14:textId="36B03E51" w:rsidR="00D61383" w:rsidRPr="00D61383" w:rsidRDefault="00D61383" w:rsidP="006615C0">
      <w:pPr>
        <w:pStyle w:val="ListParagraph"/>
        <w:numPr>
          <w:ilvl w:val="0"/>
          <w:numId w:val="16"/>
        </w:numPr>
        <w:jc w:val="both"/>
        <w:rPr>
          <w:szCs w:val="21"/>
        </w:rPr>
      </w:pPr>
      <w:r w:rsidRPr="00D61383">
        <w:rPr>
          <w:szCs w:val="21"/>
        </w:rPr>
        <w:t>it acknowledges that if any part of the EOI is incomplete, illegible or otherwise not in accordance with the Call for EOIs, the Department in its absolute discretion may disqualify the EOI;</w:t>
      </w:r>
    </w:p>
    <w:p w14:paraId="6C1FD512" w14:textId="77777777" w:rsidR="00D61383" w:rsidRDefault="00D61383" w:rsidP="006615C0">
      <w:pPr>
        <w:pStyle w:val="ListParagraph"/>
        <w:numPr>
          <w:ilvl w:val="0"/>
          <w:numId w:val="16"/>
        </w:numPr>
        <w:jc w:val="both"/>
      </w:pPr>
      <w:r w:rsidRPr="000F70C9">
        <w:t xml:space="preserve">it is responsible for all costs and </w:t>
      </w:r>
      <w:r>
        <w:t>liabilities</w:t>
      </w:r>
      <w:r w:rsidRPr="000F70C9">
        <w:t xml:space="preserve"> related to the preparation and </w:t>
      </w:r>
      <w:r>
        <w:t>submissions</w:t>
      </w:r>
      <w:r w:rsidRPr="000F70C9">
        <w:t xml:space="preserve"> of its </w:t>
      </w:r>
      <w:r>
        <w:t>EOI;</w:t>
      </w:r>
      <w:r w:rsidRPr="000F70C9">
        <w:t xml:space="preserve"> </w:t>
      </w:r>
    </w:p>
    <w:p w14:paraId="36F5F25A" w14:textId="73B031C7" w:rsidR="0024559D" w:rsidRPr="000F70C9" w:rsidRDefault="0024559D" w:rsidP="006615C0">
      <w:pPr>
        <w:pStyle w:val="ListParagraph"/>
        <w:numPr>
          <w:ilvl w:val="0"/>
          <w:numId w:val="16"/>
        </w:numPr>
        <w:jc w:val="both"/>
      </w:pPr>
      <w:r>
        <w:t>it will notify the Department of any Change in Control as soon as the fact becomes known;</w:t>
      </w:r>
    </w:p>
    <w:p w14:paraId="11469747" w14:textId="5A48B2DE" w:rsidR="00D61383" w:rsidRPr="000F70C9" w:rsidRDefault="00D61383" w:rsidP="006615C0">
      <w:pPr>
        <w:pStyle w:val="ListParagraph"/>
        <w:numPr>
          <w:ilvl w:val="0"/>
          <w:numId w:val="16"/>
        </w:numPr>
        <w:jc w:val="both"/>
      </w:pPr>
      <w:r w:rsidRPr="000F70C9">
        <w:t xml:space="preserve">it will provide additional information </w:t>
      </w:r>
      <w:r>
        <w:t>within the timeframe</w:t>
      </w:r>
      <w:r w:rsidRPr="000F70C9">
        <w:t xml:space="preserve"> </w:t>
      </w:r>
      <w:r w:rsidR="000D1887">
        <w:t>if</w:t>
      </w:r>
      <w:r w:rsidRPr="000F70C9">
        <w:t xml:space="preserve"> requested by the Department to clarify any errors of form contained in the</w:t>
      </w:r>
      <w:r>
        <w:t>ir</w:t>
      </w:r>
      <w:r w:rsidRPr="000F70C9">
        <w:t xml:space="preserve"> </w:t>
      </w:r>
      <w:r>
        <w:t>EOI</w:t>
      </w:r>
      <w:r w:rsidRPr="000F70C9">
        <w:t xml:space="preserve">; </w:t>
      </w:r>
    </w:p>
    <w:p w14:paraId="055ABAB2" w14:textId="77777777" w:rsidR="009A03B3" w:rsidRDefault="00D61383" w:rsidP="006615C0">
      <w:pPr>
        <w:pStyle w:val="ListParagraph"/>
        <w:numPr>
          <w:ilvl w:val="0"/>
          <w:numId w:val="16"/>
        </w:numPr>
        <w:jc w:val="both"/>
      </w:pPr>
      <w:r w:rsidRPr="000F70C9">
        <w:t>it has not provided any false or misleading information, material or otherwise</w:t>
      </w:r>
      <w:r>
        <w:t>; and</w:t>
      </w:r>
      <w:r w:rsidRPr="000F70C9">
        <w:t xml:space="preserve"> </w:t>
      </w:r>
    </w:p>
    <w:p w14:paraId="5C263EA1" w14:textId="460197C3" w:rsidR="00D61383" w:rsidRPr="000F70C9" w:rsidRDefault="00D61383" w:rsidP="006615C0">
      <w:pPr>
        <w:pStyle w:val="ListParagraph"/>
        <w:numPr>
          <w:ilvl w:val="0"/>
          <w:numId w:val="16"/>
        </w:numPr>
        <w:jc w:val="both"/>
      </w:pPr>
      <w:r w:rsidRPr="000F70C9">
        <w:t xml:space="preserve">has not engaged in misleading </w:t>
      </w:r>
      <w:r>
        <w:t>or</w:t>
      </w:r>
      <w:r w:rsidRPr="000F70C9">
        <w:t xml:space="preserve"> deceptive conduct, collusion, anti-competitive conduct or any other conduct, activity or representation</w:t>
      </w:r>
      <w:r>
        <w:t>, in contravention of</w:t>
      </w:r>
      <w:r w:rsidRPr="000F70C9">
        <w:t xml:space="preserve"> the </w:t>
      </w:r>
      <w:r w:rsidRPr="00D61383">
        <w:rPr>
          <w:i/>
        </w:rPr>
        <w:t xml:space="preserve">Competition and Consumer Act 2010 </w:t>
      </w:r>
      <w:r w:rsidRPr="00F54196">
        <w:t>(</w:t>
      </w:r>
      <w:r w:rsidR="00E83B7E">
        <w:t>Cth</w:t>
      </w:r>
      <w:r w:rsidRPr="00F54196">
        <w:t>).</w:t>
      </w:r>
    </w:p>
    <w:p w14:paraId="21E9FB55" w14:textId="6C2E5F3D" w:rsidR="00D61383" w:rsidRDefault="00271CFF" w:rsidP="00271CFF">
      <w:pPr>
        <w:pStyle w:val="Heading2"/>
      </w:pPr>
      <w:bookmarkStart w:id="172" w:name="_Toc491784953"/>
      <w:bookmarkStart w:id="173" w:name="_Toc491958983"/>
      <w:bookmarkStart w:id="174" w:name="_Toc492035533"/>
      <w:r>
        <w:t>Department’s Rights</w:t>
      </w:r>
      <w:bookmarkEnd w:id="172"/>
      <w:bookmarkEnd w:id="173"/>
      <w:bookmarkEnd w:id="174"/>
      <w:r>
        <w:t xml:space="preserve"> </w:t>
      </w:r>
    </w:p>
    <w:p w14:paraId="4AD6F562" w14:textId="15099AD7" w:rsidR="00271CFF" w:rsidRPr="000F70C9" w:rsidRDefault="00271CFF" w:rsidP="00271CFF">
      <w:pPr>
        <w:jc w:val="both"/>
      </w:pPr>
      <w:r w:rsidRPr="000F70C9">
        <w:t xml:space="preserve">Notwithstanding anything else in this Call for </w:t>
      </w:r>
      <w:r>
        <w:t>EOIs</w:t>
      </w:r>
      <w:r w:rsidRPr="000F70C9">
        <w:t>, and without limiting its rights at law or otherwise, the Department reserves the right in its absolute discretion</w:t>
      </w:r>
      <w:r w:rsidR="009A03B3">
        <w:t xml:space="preserve"> to</w:t>
      </w:r>
      <w:r w:rsidRPr="000F70C9">
        <w:t>:</w:t>
      </w:r>
    </w:p>
    <w:p w14:paraId="33907F21" w14:textId="63BD69F6" w:rsidR="00271CFF" w:rsidRPr="000F70C9" w:rsidRDefault="00271CFF" w:rsidP="006615C0">
      <w:pPr>
        <w:pStyle w:val="ListParagraph"/>
        <w:numPr>
          <w:ilvl w:val="0"/>
          <w:numId w:val="17"/>
        </w:numPr>
        <w:jc w:val="both"/>
      </w:pPr>
      <w:r w:rsidRPr="000F70C9">
        <w:t xml:space="preserve">cease to proceed with, or suspend the </w:t>
      </w:r>
      <w:r w:rsidR="00B83B1B">
        <w:t>2018-19 PSP</w:t>
      </w:r>
      <w:r w:rsidR="00E83B7E">
        <w:t xml:space="preserve"> or </w:t>
      </w:r>
      <w:r w:rsidR="00E83B7E" w:rsidRPr="000F70C9">
        <w:t xml:space="preserve">this Call for </w:t>
      </w:r>
      <w:r w:rsidR="00E83B7E">
        <w:t>EOIs</w:t>
      </w:r>
      <w:r w:rsidRPr="000F70C9">
        <w:t>;</w:t>
      </w:r>
    </w:p>
    <w:p w14:paraId="4969D640" w14:textId="7496EE43" w:rsidR="00271CFF" w:rsidRPr="000F70C9" w:rsidRDefault="00271CFF" w:rsidP="006615C0">
      <w:pPr>
        <w:pStyle w:val="ListParagraph"/>
        <w:numPr>
          <w:ilvl w:val="0"/>
          <w:numId w:val="17"/>
        </w:numPr>
        <w:jc w:val="both"/>
      </w:pPr>
      <w:r w:rsidRPr="000F70C9">
        <w:t>alter the structure an</w:t>
      </w:r>
      <w:r>
        <w:t>d</w:t>
      </w:r>
      <w:r w:rsidRPr="000F70C9">
        <w:t xml:space="preserve"> timing of the </w:t>
      </w:r>
      <w:r w:rsidR="00B83B1B">
        <w:t>2018-19 PSP</w:t>
      </w:r>
      <w:r w:rsidR="00E83B7E">
        <w:t xml:space="preserve"> or </w:t>
      </w:r>
      <w:r w:rsidR="00E83B7E" w:rsidRPr="000F70C9">
        <w:t xml:space="preserve">this Call for </w:t>
      </w:r>
      <w:r w:rsidR="00E83B7E">
        <w:t>EOIs</w:t>
      </w:r>
      <w:r>
        <w:t>;</w:t>
      </w:r>
    </w:p>
    <w:p w14:paraId="7C4D371A" w14:textId="5D3F6FC2" w:rsidR="00271CFF" w:rsidRPr="000F70C9" w:rsidRDefault="00271CFF" w:rsidP="006615C0">
      <w:pPr>
        <w:pStyle w:val="ListParagraph"/>
        <w:numPr>
          <w:ilvl w:val="0"/>
          <w:numId w:val="17"/>
        </w:numPr>
        <w:jc w:val="both"/>
      </w:pPr>
      <w:r w:rsidRPr="000F70C9">
        <w:t xml:space="preserve">vary any time or date </w:t>
      </w:r>
      <w:r>
        <w:t>of the</w:t>
      </w:r>
      <w:r w:rsidRPr="000F70C9">
        <w:t xml:space="preserve"> </w:t>
      </w:r>
      <w:r w:rsidR="00B83B1B">
        <w:t>2018-19 PSP</w:t>
      </w:r>
      <w:r w:rsidR="00E83B7E">
        <w:t xml:space="preserve"> or </w:t>
      </w:r>
      <w:r w:rsidR="00E83B7E" w:rsidRPr="000F70C9">
        <w:t xml:space="preserve">this Call for </w:t>
      </w:r>
      <w:r w:rsidR="00E83B7E">
        <w:t>EOIs</w:t>
      </w:r>
      <w:r w:rsidRPr="000F70C9">
        <w:t>;</w:t>
      </w:r>
    </w:p>
    <w:p w14:paraId="3947E931" w14:textId="65AF4336" w:rsidR="00271CFF" w:rsidRDefault="00271CFF" w:rsidP="006615C0">
      <w:pPr>
        <w:pStyle w:val="ListParagraph"/>
        <w:numPr>
          <w:ilvl w:val="0"/>
          <w:numId w:val="17"/>
        </w:numPr>
        <w:jc w:val="both"/>
      </w:pPr>
      <w:r>
        <w:t>disqualify</w:t>
      </w:r>
      <w:r w:rsidRPr="000F70C9">
        <w:t xml:space="preserve"> the participation of any </w:t>
      </w:r>
      <w:r>
        <w:t>Training Provider</w:t>
      </w:r>
      <w:r w:rsidRPr="000F70C9">
        <w:t xml:space="preserve"> or any other person in </w:t>
      </w:r>
      <w:r>
        <w:t xml:space="preserve">the </w:t>
      </w:r>
      <w:r w:rsidR="00B83B1B">
        <w:t>2018-19 PSP</w:t>
      </w:r>
      <w:r w:rsidRPr="000F70C9">
        <w:t>;</w:t>
      </w:r>
    </w:p>
    <w:p w14:paraId="7544823D" w14:textId="77777777" w:rsidR="00E83B7E" w:rsidRDefault="00E83B7E" w:rsidP="00E83B7E">
      <w:pPr>
        <w:pStyle w:val="ListParagraph"/>
        <w:numPr>
          <w:ilvl w:val="0"/>
          <w:numId w:val="17"/>
        </w:numPr>
        <w:jc w:val="both"/>
      </w:pPr>
      <w:r>
        <w:t xml:space="preserve">reject any EOI that in its opinion is unacceptable; </w:t>
      </w:r>
    </w:p>
    <w:p w14:paraId="60454BDB" w14:textId="77777777" w:rsidR="00E83B7E" w:rsidRDefault="00E83B7E" w:rsidP="00E83B7E">
      <w:pPr>
        <w:pStyle w:val="ListParagraph"/>
        <w:numPr>
          <w:ilvl w:val="0"/>
          <w:numId w:val="17"/>
        </w:numPr>
        <w:jc w:val="both"/>
      </w:pPr>
      <w:r>
        <w:t xml:space="preserve">disregard any content in an EOI that is illegible; </w:t>
      </w:r>
    </w:p>
    <w:p w14:paraId="5C3CBA78" w14:textId="29B6D049" w:rsidR="00E83B7E" w:rsidRDefault="00E83B7E" w:rsidP="00E83B7E">
      <w:pPr>
        <w:pStyle w:val="ListParagraph"/>
        <w:numPr>
          <w:ilvl w:val="0"/>
          <w:numId w:val="17"/>
        </w:numPr>
        <w:jc w:val="both"/>
      </w:pPr>
      <w:r>
        <w:t xml:space="preserve">disqualify an incomplete EOI or evaluate it solely on the information contained within it; </w:t>
      </w:r>
    </w:p>
    <w:p w14:paraId="16C9C350" w14:textId="77777777" w:rsidR="00271CFF" w:rsidRPr="000F70C9" w:rsidRDefault="00271CFF" w:rsidP="006615C0">
      <w:pPr>
        <w:pStyle w:val="ListParagraph"/>
        <w:numPr>
          <w:ilvl w:val="0"/>
          <w:numId w:val="17"/>
        </w:numPr>
        <w:jc w:val="both"/>
      </w:pPr>
      <w:r>
        <w:t xml:space="preserve">make an offer of a Contract to any Training Provider; </w:t>
      </w:r>
    </w:p>
    <w:p w14:paraId="5556849D" w14:textId="1D2C933A" w:rsidR="00271CFF" w:rsidRPr="000F70C9" w:rsidRDefault="00271CFF" w:rsidP="006615C0">
      <w:pPr>
        <w:pStyle w:val="ListParagraph"/>
        <w:numPr>
          <w:ilvl w:val="0"/>
          <w:numId w:val="17"/>
        </w:numPr>
        <w:jc w:val="both"/>
      </w:pPr>
      <w:r w:rsidRPr="000F70C9">
        <w:t>require additional information</w:t>
      </w:r>
      <w:r>
        <w:t>,</w:t>
      </w:r>
      <w:r w:rsidRPr="000F70C9">
        <w:t xml:space="preserve"> clarification</w:t>
      </w:r>
      <w:r>
        <w:t xml:space="preserve"> or a Statutory Declaration</w:t>
      </w:r>
      <w:r w:rsidRPr="000F70C9">
        <w:t xml:space="preserve"> from any </w:t>
      </w:r>
      <w:r>
        <w:t>Training Provider,</w:t>
      </w:r>
      <w:r w:rsidRPr="000F70C9">
        <w:t xml:space="preserve"> or any other person</w:t>
      </w:r>
      <w:r>
        <w:t>,</w:t>
      </w:r>
      <w:r w:rsidRPr="000F70C9">
        <w:t xml:space="preserve"> or p</w:t>
      </w:r>
      <w:r>
        <w:t>ermit</w:t>
      </w:r>
      <w:r w:rsidRPr="000F70C9">
        <w:t xml:space="preserve"> additional information or clarification where the Department considers </w:t>
      </w:r>
      <w:r w:rsidR="0050790F">
        <w:t>it necessary</w:t>
      </w:r>
      <w:r w:rsidRPr="000F70C9">
        <w:t>;</w:t>
      </w:r>
    </w:p>
    <w:p w14:paraId="732A6FD8" w14:textId="6093F133" w:rsidR="00271CFF" w:rsidRPr="000F70C9" w:rsidRDefault="00271CFF" w:rsidP="006615C0">
      <w:pPr>
        <w:pStyle w:val="ListParagraph"/>
        <w:numPr>
          <w:ilvl w:val="0"/>
          <w:numId w:val="17"/>
        </w:numPr>
        <w:jc w:val="both"/>
      </w:pPr>
      <w:r w:rsidRPr="000F70C9">
        <w:t xml:space="preserve">negotiate with any one or more </w:t>
      </w:r>
      <w:r>
        <w:t>Training Provider</w:t>
      </w:r>
      <w:r w:rsidRPr="000F70C9">
        <w:t xml:space="preserve">s and allow any </w:t>
      </w:r>
      <w:r>
        <w:t>Training Provider</w:t>
      </w:r>
      <w:r w:rsidRPr="000F70C9">
        <w:t xml:space="preserve"> to alter its </w:t>
      </w:r>
      <w:r>
        <w:t>EOI</w:t>
      </w:r>
      <w:r w:rsidRPr="000F70C9">
        <w:t>;</w:t>
      </w:r>
    </w:p>
    <w:p w14:paraId="19F4C6D5" w14:textId="77777777" w:rsidR="003B45B4" w:rsidRDefault="00271CFF" w:rsidP="006615C0">
      <w:pPr>
        <w:pStyle w:val="ListParagraph"/>
        <w:numPr>
          <w:ilvl w:val="0"/>
          <w:numId w:val="17"/>
        </w:numPr>
        <w:jc w:val="both"/>
      </w:pPr>
      <w:r w:rsidRPr="000F70C9">
        <w:t xml:space="preserve">call for new </w:t>
      </w:r>
      <w:r>
        <w:t>EOIs</w:t>
      </w:r>
      <w:r w:rsidRPr="000F70C9">
        <w:t>;</w:t>
      </w:r>
    </w:p>
    <w:p w14:paraId="18BA1D13" w14:textId="433E8446" w:rsidR="003B45B4" w:rsidRPr="003B45B4" w:rsidRDefault="00271CFF" w:rsidP="006615C0">
      <w:pPr>
        <w:pStyle w:val="ListParagraph"/>
        <w:numPr>
          <w:ilvl w:val="0"/>
          <w:numId w:val="17"/>
        </w:numPr>
        <w:jc w:val="both"/>
        <w:rPr>
          <w:rStyle w:val="Heading3Char"/>
          <w:rFonts w:ascii="Calibri" w:eastAsia="Calibri" w:hAnsi="Calibri" w:cs="Times New Roman"/>
          <w:color w:val="auto"/>
          <w:sz w:val="22"/>
          <w:szCs w:val="22"/>
        </w:rPr>
      </w:pPr>
      <w:r w:rsidRPr="000F70C9">
        <w:t xml:space="preserve">disqualify </w:t>
      </w:r>
      <w:r>
        <w:t xml:space="preserve">from further consideration </w:t>
      </w:r>
      <w:r w:rsidRPr="000F70C9">
        <w:t xml:space="preserve">any </w:t>
      </w:r>
      <w:r>
        <w:t>EOI</w:t>
      </w:r>
      <w:r w:rsidRPr="000F70C9">
        <w:t xml:space="preserve"> received</w:t>
      </w:r>
      <w:r>
        <w:t xml:space="preserve"> </w:t>
      </w:r>
      <w:r w:rsidRPr="000F70C9">
        <w:t>after the Closing Time</w:t>
      </w:r>
      <w:r w:rsidR="00E307BB">
        <w:t xml:space="preserve"> (or not received in full)</w:t>
      </w:r>
      <w:r w:rsidR="00872D16">
        <w:t>. W</w:t>
      </w:r>
      <w:r w:rsidR="003B45B4" w:rsidRPr="003B45B4">
        <w:rPr>
          <w:rStyle w:val="Heading3Char"/>
          <w:rFonts w:asciiTheme="minorHAnsi" w:hAnsiTheme="minorHAnsi" w:cs="Times New Roman"/>
          <w:bCs/>
          <w:color w:val="auto"/>
          <w:sz w:val="22"/>
          <w:szCs w:val="22"/>
        </w:rPr>
        <w:t>ithout limiting the Department’s rights in this Call for EOIs, the Department may at any time in the Evaluation Process choose to:</w:t>
      </w:r>
    </w:p>
    <w:p w14:paraId="36FA24BD" w14:textId="77777777" w:rsidR="003B45B4" w:rsidRPr="00F21C5F" w:rsidRDefault="003B45B4" w:rsidP="003B45B4">
      <w:pPr>
        <w:pStyle w:val="ListParagraph"/>
        <w:numPr>
          <w:ilvl w:val="2"/>
          <w:numId w:val="14"/>
        </w:numPr>
        <w:jc w:val="both"/>
        <w:rPr>
          <w:rStyle w:val="Heading3Char"/>
          <w:rFonts w:asciiTheme="minorHAnsi" w:hAnsiTheme="minorHAnsi"/>
          <w:color w:val="auto"/>
          <w:sz w:val="22"/>
          <w:szCs w:val="22"/>
        </w:rPr>
      </w:pPr>
      <w:r w:rsidRPr="00F21C5F">
        <w:t>shortlist</w:t>
      </w:r>
      <w:r w:rsidRPr="00F21C5F">
        <w:rPr>
          <w:rStyle w:val="Heading3Char"/>
          <w:rFonts w:asciiTheme="minorHAnsi" w:hAnsiTheme="minorHAnsi" w:cs="Times New Roman"/>
          <w:bCs/>
          <w:color w:val="auto"/>
          <w:sz w:val="22"/>
          <w:szCs w:val="22"/>
        </w:rPr>
        <w:t xml:space="preserve"> one or more Training Providers; or</w:t>
      </w:r>
    </w:p>
    <w:p w14:paraId="2494025A" w14:textId="77777777" w:rsidR="003B45B4" w:rsidRPr="003B45B4" w:rsidRDefault="003B45B4" w:rsidP="003B45B4">
      <w:pPr>
        <w:pStyle w:val="ListParagraph"/>
        <w:numPr>
          <w:ilvl w:val="2"/>
          <w:numId w:val="14"/>
        </w:numPr>
        <w:jc w:val="both"/>
        <w:rPr>
          <w:rStyle w:val="Heading3Char"/>
          <w:rFonts w:asciiTheme="minorHAnsi" w:hAnsiTheme="minorHAnsi"/>
          <w:color w:val="auto"/>
          <w:sz w:val="22"/>
          <w:szCs w:val="22"/>
        </w:rPr>
      </w:pPr>
      <w:r w:rsidRPr="00F21C5F">
        <w:t>commence</w:t>
      </w:r>
      <w:r w:rsidRPr="00F21C5F">
        <w:rPr>
          <w:rStyle w:val="Heading3Char"/>
          <w:rFonts w:asciiTheme="minorHAnsi" w:hAnsiTheme="minorHAnsi" w:cs="Times New Roman"/>
          <w:bCs/>
          <w:color w:val="auto"/>
          <w:sz w:val="22"/>
          <w:szCs w:val="22"/>
        </w:rPr>
        <w:t xml:space="preserve"> or continue discussions with all or some Training Providers without shortlisting any Training Providers.</w:t>
      </w:r>
    </w:p>
    <w:p w14:paraId="741AA723" w14:textId="1914DFCA" w:rsidR="003B45B4" w:rsidRPr="003B45B4" w:rsidRDefault="003B45B4" w:rsidP="006615C0">
      <w:pPr>
        <w:pStyle w:val="ListParagraph"/>
        <w:numPr>
          <w:ilvl w:val="0"/>
          <w:numId w:val="17"/>
        </w:numPr>
        <w:jc w:val="both"/>
        <w:rPr>
          <w:rFonts w:asciiTheme="minorHAnsi" w:eastAsiaTheme="majorEastAsia" w:hAnsiTheme="minorHAnsi" w:cstheme="majorBidi"/>
        </w:rPr>
      </w:pPr>
      <w:r w:rsidRPr="00F21C5F">
        <w:t>shortlist any Training Providers in its Evaluation Process</w:t>
      </w:r>
      <w:r w:rsidR="00872D16">
        <w:t xml:space="preserve"> without</w:t>
      </w:r>
      <w:r w:rsidRPr="00F21C5F">
        <w:t xml:space="preserve"> pr</w:t>
      </w:r>
      <w:r w:rsidR="00872D16">
        <w:t>oviding</w:t>
      </w:r>
      <w:r>
        <w:t xml:space="preserve"> any form of notification;</w:t>
      </w:r>
    </w:p>
    <w:p w14:paraId="64864088" w14:textId="71A222B6" w:rsidR="003B45B4" w:rsidRPr="003B45B4" w:rsidRDefault="003B45B4" w:rsidP="006615C0">
      <w:pPr>
        <w:pStyle w:val="ListParagraph"/>
        <w:numPr>
          <w:ilvl w:val="0"/>
          <w:numId w:val="17"/>
        </w:numPr>
        <w:jc w:val="both"/>
        <w:rPr>
          <w:rFonts w:asciiTheme="minorHAnsi" w:eastAsiaTheme="majorEastAsia" w:hAnsiTheme="minorHAnsi" w:cstheme="majorBidi"/>
        </w:rPr>
      </w:pPr>
      <w:r w:rsidRPr="003B45B4">
        <w:rPr>
          <w:bCs/>
        </w:rPr>
        <w:t xml:space="preserve">conduct an audit </w:t>
      </w:r>
      <w:r w:rsidRPr="00F21C5F">
        <w:t>or review of a Training Provider;</w:t>
      </w:r>
    </w:p>
    <w:p w14:paraId="5EA45C5E" w14:textId="703BF89D" w:rsidR="003B45B4" w:rsidRDefault="003B45B4" w:rsidP="006615C0">
      <w:pPr>
        <w:pStyle w:val="ListParagraph"/>
        <w:numPr>
          <w:ilvl w:val="0"/>
          <w:numId w:val="17"/>
        </w:numPr>
        <w:jc w:val="both"/>
      </w:pPr>
      <w:r w:rsidRPr="00F21C5F">
        <w:t>add or remove commencements to or from a Training Provider’s F</w:t>
      </w:r>
      <w:r w:rsidR="0050790F">
        <w:t>unded Scope;</w:t>
      </w:r>
    </w:p>
    <w:p w14:paraId="48DF798A" w14:textId="167EB457" w:rsidR="00271CFF" w:rsidRPr="000F70C9" w:rsidRDefault="003B45B4" w:rsidP="006615C0">
      <w:pPr>
        <w:pStyle w:val="ListParagraph"/>
        <w:numPr>
          <w:ilvl w:val="0"/>
          <w:numId w:val="17"/>
        </w:numPr>
        <w:jc w:val="both"/>
      </w:pPr>
      <w:r w:rsidRPr="00F21C5F">
        <w:t>offer a Training P</w:t>
      </w:r>
      <w:r w:rsidR="0050790F">
        <w:t>rovider either form of Contract;</w:t>
      </w:r>
    </w:p>
    <w:p w14:paraId="40466CB6" w14:textId="0FB25160" w:rsidR="00271CFF" w:rsidRPr="000F70C9" w:rsidRDefault="00271CFF" w:rsidP="006615C0">
      <w:pPr>
        <w:pStyle w:val="ListParagraph"/>
        <w:numPr>
          <w:ilvl w:val="0"/>
          <w:numId w:val="17"/>
        </w:numPr>
        <w:jc w:val="both"/>
      </w:pPr>
      <w:r w:rsidRPr="000F70C9">
        <w:t xml:space="preserve">disqualify any </w:t>
      </w:r>
      <w:r>
        <w:t>EOI</w:t>
      </w:r>
      <w:r w:rsidRPr="000F70C9">
        <w:t xml:space="preserve"> from further consideration that does not comply with the requirements of </w:t>
      </w:r>
      <w:r>
        <w:t xml:space="preserve">the </w:t>
      </w:r>
      <w:r w:rsidR="00B83B1B">
        <w:t>2018-19 PSP</w:t>
      </w:r>
      <w:r w:rsidR="009A03B3">
        <w:t xml:space="preserve"> or the Rules</w:t>
      </w:r>
      <w:r w:rsidR="003B45B4">
        <w:t>;</w:t>
      </w:r>
    </w:p>
    <w:p w14:paraId="68C56A31" w14:textId="46E892C9" w:rsidR="00271CFF" w:rsidRPr="000F70C9" w:rsidRDefault="00271CFF" w:rsidP="006615C0">
      <w:pPr>
        <w:pStyle w:val="ListParagraph"/>
        <w:numPr>
          <w:ilvl w:val="0"/>
          <w:numId w:val="17"/>
        </w:numPr>
        <w:jc w:val="both"/>
      </w:pPr>
      <w:r w:rsidRPr="000F70C9">
        <w:t xml:space="preserve">disqualify any </w:t>
      </w:r>
      <w:r>
        <w:t>EOI</w:t>
      </w:r>
      <w:r w:rsidRPr="000F70C9">
        <w:t xml:space="preserve"> from further consideration if the Department becomes aware that it contains false or misleading information, </w:t>
      </w:r>
      <w:r>
        <w:t xml:space="preserve">or that the Training Provider </w:t>
      </w:r>
      <w:r w:rsidRPr="000F70C9">
        <w:t xml:space="preserve">has engaged in misleading and deceptive conduct, </w:t>
      </w:r>
      <w:r>
        <w:t xml:space="preserve"> or</w:t>
      </w:r>
      <w:r w:rsidRPr="000F70C9">
        <w:t xml:space="preserve"> any collusion, anti-competitive conduct</w:t>
      </w:r>
      <w:r>
        <w:t>;</w:t>
      </w:r>
      <w:r w:rsidRPr="000F70C9">
        <w:t xml:space="preserve"> or any other conduct, activity or representation </w:t>
      </w:r>
      <w:r>
        <w:t xml:space="preserve">inconsistent </w:t>
      </w:r>
      <w:r w:rsidRPr="000F70C9">
        <w:t xml:space="preserve">with the </w:t>
      </w:r>
      <w:r w:rsidRPr="00271CFF">
        <w:rPr>
          <w:i/>
        </w:rPr>
        <w:t>Competition and Consumer Act 2010</w:t>
      </w:r>
      <w:r w:rsidRPr="000F70C9">
        <w:t xml:space="preserve"> (</w:t>
      </w:r>
      <w:r w:rsidR="00E83B7E">
        <w:t>Cth</w:t>
      </w:r>
      <w:r w:rsidRPr="000F70C9">
        <w:t>)</w:t>
      </w:r>
      <w:r>
        <w:t>;</w:t>
      </w:r>
      <w:r w:rsidRPr="000F70C9">
        <w:t xml:space="preserve"> </w:t>
      </w:r>
    </w:p>
    <w:p w14:paraId="703E5C9B" w14:textId="77777777" w:rsidR="00E83B7E" w:rsidRDefault="00271CFF" w:rsidP="00E83B7E">
      <w:pPr>
        <w:pStyle w:val="ListParagraph"/>
        <w:numPr>
          <w:ilvl w:val="0"/>
          <w:numId w:val="17"/>
        </w:numPr>
        <w:jc w:val="both"/>
      </w:pPr>
      <w:r w:rsidRPr="000F70C9">
        <w:t xml:space="preserve">disqualify any </w:t>
      </w:r>
      <w:r>
        <w:t>EOI</w:t>
      </w:r>
      <w:r w:rsidRPr="000F70C9">
        <w:t xml:space="preserve"> from further consideration in circumstances where a </w:t>
      </w:r>
      <w:r>
        <w:t>Training Provider</w:t>
      </w:r>
      <w:r w:rsidRPr="000F70C9">
        <w:t xml:space="preserve"> does not comply with the </w:t>
      </w:r>
      <w:r w:rsidR="00DE7437">
        <w:t>Training Provider W</w:t>
      </w:r>
      <w:r w:rsidRPr="000F70C9">
        <w:t xml:space="preserve">arranties contained </w:t>
      </w:r>
      <w:r w:rsidR="00DE7437">
        <w:t>in the</w:t>
      </w:r>
      <w:r w:rsidR="0050790F">
        <w:t>se</w:t>
      </w:r>
      <w:r w:rsidR="00DE7437">
        <w:t xml:space="preserve"> Rules</w:t>
      </w:r>
      <w:r w:rsidR="00E83B7E">
        <w:t xml:space="preserve">; and </w:t>
      </w:r>
    </w:p>
    <w:p w14:paraId="7887BF1A" w14:textId="63540AB9" w:rsidR="00271CFF" w:rsidRDefault="00E83B7E" w:rsidP="006615C0">
      <w:pPr>
        <w:pStyle w:val="ListParagraph"/>
        <w:numPr>
          <w:ilvl w:val="0"/>
          <w:numId w:val="17"/>
        </w:numPr>
        <w:jc w:val="both"/>
      </w:pPr>
      <w:r>
        <w:t xml:space="preserve">suspend or terminate the Call for EOIs Process or the </w:t>
      </w:r>
      <w:r w:rsidR="00B83B1B">
        <w:t>2018-19 PSP</w:t>
      </w:r>
      <w:r>
        <w:t xml:space="preserve"> at any time and without having to give reasons</w:t>
      </w:r>
      <w:r w:rsidR="00271CFF" w:rsidRPr="000F70C9">
        <w:t>.</w:t>
      </w:r>
    </w:p>
    <w:p w14:paraId="377CD3D2" w14:textId="6CC4973A" w:rsidR="00271CFF" w:rsidRDefault="00DE7437" w:rsidP="00DE7437">
      <w:pPr>
        <w:pStyle w:val="Heading2"/>
      </w:pPr>
      <w:bookmarkStart w:id="175" w:name="_Toc491784954"/>
      <w:bookmarkStart w:id="176" w:name="_Toc491958984"/>
      <w:bookmarkStart w:id="177" w:name="_Toc492035534"/>
      <w:r>
        <w:t>Governing Law</w:t>
      </w:r>
      <w:bookmarkEnd w:id="175"/>
      <w:bookmarkEnd w:id="176"/>
      <w:bookmarkEnd w:id="177"/>
    </w:p>
    <w:p w14:paraId="20BFAEA7" w14:textId="2A2C5604" w:rsidR="00647DA2" w:rsidRDefault="00DE7437" w:rsidP="00647DA2">
      <w:pPr>
        <w:jc w:val="both"/>
      </w:pPr>
      <w:r>
        <w:t xml:space="preserve">The </w:t>
      </w:r>
      <w:r w:rsidR="00B83B1B">
        <w:t>2018-19 PSP</w:t>
      </w:r>
      <w:r w:rsidR="0050790F">
        <w:t xml:space="preserve"> is</w:t>
      </w:r>
      <w:r>
        <w:t xml:space="preserve"> </w:t>
      </w:r>
      <w:r w:rsidRPr="000F70C9">
        <w:t>governed by the laws appl</w:t>
      </w:r>
      <w:r>
        <w:t>ying in the State of Victoria. E</w:t>
      </w:r>
      <w:r w:rsidRPr="000F70C9">
        <w:t xml:space="preserve">ach </w:t>
      </w:r>
      <w:r>
        <w:t>Training Provider</w:t>
      </w:r>
      <w:r w:rsidRPr="000F70C9">
        <w:t xml:space="preserve"> must comply with all relevant laws in preparing and </w:t>
      </w:r>
      <w:r>
        <w:t>submitting</w:t>
      </w:r>
      <w:r w:rsidRPr="000F70C9">
        <w:t xml:space="preserve"> its </w:t>
      </w:r>
      <w:r>
        <w:t>EOI.</w:t>
      </w:r>
    </w:p>
    <w:p w14:paraId="1E4A0241" w14:textId="77777777" w:rsidR="00647DA2" w:rsidRDefault="00647DA2">
      <w:r>
        <w:br w:type="page"/>
      </w:r>
    </w:p>
    <w:p w14:paraId="2E1D2BF2" w14:textId="6AAFC2B2" w:rsidR="00981468" w:rsidRPr="00B221CE" w:rsidRDefault="007E24BC">
      <w:pPr>
        <w:jc w:val="both"/>
      </w:pPr>
      <w:bookmarkStart w:id="178" w:name="_Guidelines_to_the"/>
      <w:bookmarkEnd w:id="178"/>
      <w:r>
        <w:rPr>
          <w:noProof/>
          <w:lang w:eastAsia="en-AU"/>
        </w:rPr>
        <mc:AlternateContent>
          <mc:Choice Requires="wps">
            <w:drawing>
              <wp:anchor distT="45720" distB="45720" distL="114300" distR="114300" simplePos="0" relativeHeight="251658243" behindDoc="1" locked="1" layoutInCell="1" allowOverlap="1" wp14:anchorId="4FD1273E" wp14:editId="0E2A810C">
                <wp:simplePos x="0" y="0"/>
                <wp:positionH relativeFrom="rightMargin">
                  <wp:posOffset>1822450</wp:posOffset>
                </wp:positionH>
                <wp:positionV relativeFrom="page">
                  <wp:posOffset>-9980295</wp:posOffset>
                </wp:positionV>
                <wp:extent cx="45085" cy="20116800"/>
                <wp:effectExtent l="57150" t="0" r="50165" b="0"/>
                <wp:wrapTight wrapText="bothSides">
                  <wp:wrapPolygon edited="0">
                    <wp:start x="-27380" y="0"/>
                    <wp:lineTo x="-27380" y="21580"/>
                    <wp:lineTo x="45634" y="21580"/>
                    <wp:lineTo x="45634" y="0"/>
                    <wp:lineTo x="-2738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0116800"/>
                        </a:xfrm>
                        <a:prstGeom prst="rect">
                          <a:avLst/>
                        </a:prstGeom>
                        <a:noFill/>
                        <a:ln w="12700">
                          <a:noFill/>
                          <a:miter lim="800000"/>
                          <a:headEnd/>
                          <a:tailEnd/>
                        </a:ln>
                      </wps:spPr>
                      <wps:txbx>
                        <w:txbxContent>
                          <w:p w14:paraId="7F00DC5E" w14:textId="77777777" w:rsidR="00CE2C34" w:rsidRPr="009F1680" w:rsidRDefault="00CE2C34" w:rsidP="007E24BC">
                            <w:pPr>
                              <w:pStyle w:val="PullOutHeading"/>
                            </w:pPr>
                            <w:r w:rsidRPr="009F1680">
                              <w:t xml:space="preserve">Pull Out </w:t>
                            </w:r>
                            <w:r w:rsidRPr="00EF40AF">
                              <w:t>Fact</w:t>
                            </w:r>
                            <w:r w:rsidRPr="009F1680">
                              <w:t xml:space="preserve"> Heading</w:t>
                            </w:r>
                          </w:p>
                          <w:p w14:paraId="5F1302A6" w14:textId="77777777" w:rsidR="00CE2C34" w:rsidRDefault="00CE2C34" w:rsidP="007E24BC">
                            <w:pPr>
                              <w:pStyle w:val="PullOutText"/>
                            </w:pPr>
                            <w:r>
                              <w:t>Pull Out Fact Body text. Use ‘Pu</w:t>
                            </w:r>
                            <w:r w:rsidRPr="005C3AFA">
                              <w:t>l</w:t>
                            </w:r>
                            <w:r>
                              <w:t>l Out Text’ type style. .</w:t>
                            </w:r>
                          </w:p>
                          <w:p w14:paraId="775987EC" w14:textId="77777777" w:rsidR="00CE2C34" w:rsidRDefault="00CE2C34" w:rsidP="007E24BC">
                            <w:r>
                              <w:rPr>
                                <w:noProof/>
                                <w:lang w:eastAsia="en-AU"/>
                              </w:rPr>
                              <w:drawing>
                                <wp:inline distT="0" distB="0" distL="0" distR="0" wp14:anchorId="2F084236" wp14:editId="6AE0DD98">
                                  <wp:extent cx="1099185" cy="2681623"/>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9185" cy="26816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1273E" id="_x0000_s1028" type="#_x0000_t202" style="position:absolute;left:0;text-align:left;margin-left:143.5pt;margin-top:-785.85pt;width:3.55pt;height:22in;flip:x;z-index:-2516582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" filled="f" stroked="f" strokeweight="1pt">
                <v:textbox>
                  <w:txbxContent>
                    <w:p w14:paraId="7F00DC5E" w14:textId="77777777" w:rsidR="00CE2C34" w:rsidRPr="009F1680" w:rsidRDefault="00CE2C34" w:rsidP="007E24BC">
                      <w:pPr>
                        <w:pStyle w:val="PullOutHeading"/>
                      </w:pPr>
                      <w:r w:rsidRPr="009F1680">
                        <w:t xml:space="preserve">Pull Out </w:t>
                      </w:r>
                      <w:r w:rsidRPr="00EF40AF">
                        <w:t>Fact</w:t>
                      </w:r>
                      <w:r w:rsidRPr="009F1680">
                        <w:t xml:space="preserve"> Heading</w:t>
                      </w:r>
                    </w:p>
                    <w:p w14:paraId="5F1302A6" w14:textId="77777777" w:rsidR="00CE2C34" w:rsidRDefault="00CE2C34" w:rsidP="007E24BC">
                      <w:pPr>
                        <w:pStyle w:val="PullOutText"/>
                      </w:pPr>
                      <w:r>
                        <w:t>Pull Out Fact Body text. Use ‘Pu</w:t>
                      </w:r>
                      <w:r w:rsidRPr="005C3AFA">
                        <w:t>l</w:t>
                      </w:r>
                      <w:r>
                        <w:t>l Out Text’ type style. .</w:t>
                      </w:r>
                    </w:p>
                    <w:p w14:paraId="775987EC" w14:textId="77777777" w:rsidR="00CE2C34" w:rsidRDefault="00CE2C34" w:rsidP="007E24BC">
                      <w:r>
                        <w:rPr>
                          <w:noProof/>
                          <w:lang w:eastAsia="en-AU"/>
                        </w:rPr>
                        <w:drawing>
                          <wp:inline distT="0" distB="0" distL="0" distR="0" wp14:anchorId="2F084236" wp14:editId="6AE0DD98">
                            <wp:extent cx="1099185" cy="2681623"/>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9185" cy="2681623"/>
                                    </a:xfrm>
                                    <a:prstGeom prst="rect">
                                      <a:avLst/>
                                    </a:prstGeom>
                                    <a:noFill/>
                                    <a:ln>
                                      <a:noFill/>
                                    </a:ln>
                                  </pic:spPr>
                                </pic:pic>
                              </a:graphicData>
                            </a:graphic>
                          </wp:inline>
                        </w:drawing>
                      </w:r>
                    </w:p>
                  </w:txbxContent>
                </v:textbox>
                <w10:wrap type="tight" anchorx="margin" anchory="page"/>
                <w10:anchorlock/>
              </v:shape>
            </w:pict>
          </mc:Fallback>
        </mc:AlternateContent>
      </w:r>
      <w:bookmarkStart w:id="179" w:name="_Guidelines_to_Program"/>
      <w:bookmarkStart w:id="180" w:name="_Toc489882553"/>
      <w:bookmarkEnd w:id="179"/>
      <w:bookmarkEnd w:id="180"/>
    </w:p>
    <w:p w14:paraId="2A3876DA" w14:textId="3BB7950A" w:rsidR="00BA1863" w:rsidRPr="00B15A3A" w:rsidRDefault="00BA1863" w:rsidP="00BA1863">
      <w:pPr>
        <w:pStyle w:val="Heading1"/>
      </w:pPr>
      <w:bookmarkStart w:id="181" w:name="_ATTACHMENT_A_–"/>
      <w:bookmarkStart w:id="182" w:name="_Toc491785009"/>
      <w:bookmarkStart w:id="183" w:name="_Toc491959044"/>
      <w:bookmarkStart w:id="184" w:name="_Toc492035535"/>
      <w:bookmarkEnd w:id="181"/>
      <w:r w:rsidRPr="00B15A3A">
        <w:t>ATTACHMENT A</w:t>
      </w:r>
      <w:r w:rsidR="002701E5" w:rsidRPr="00B15A3A">
        <w:t xml:space="preserve"> – Eligibility and Evaluation </w:t>
      </w:r>
      <w:bookmarkEnd w:id="182"/>
      <w:bookmarkEnd w:id="183"/>
      <w:r w:rsidR="008340B4">
        <w:t>Criterea</w:t>
      </w:r>
      <w:bookmarkEnd w:id="184"/>
      <w:r w:rsidR="008340B4" w:rsidRPr="00B15A3A">
        <w:t xml:space="preserve"> </w:t>
      </w:r>
    </w:p>
    <w:p w14:paraId="4D1BD89E" w14:textId="467F89C1" w:rsidR="00C7159A" w:rsidRDefault="00C7159A" w:rsidP="001E7412">
      <w:r w:rsidRPr="00B15A3A">
        <w:t xml:space="preserve">Training Providers must meet all of the Eligibility Criteria and must be assessed by the Department as meeting the Evaluation Criteria. </w:t>
      </w:r>
      <w:r w:rsidR="0038622A" w:rsidRPr="00207602">
        <w:t xml:space="preserve">The Department </w:t>
      </w:r>
      <w:r w:rsidR="0038622A">
        <w:t>reserves the right to offer or not to</w:t>
      </w:r>
      <w:r w:rsidR="0038622A" w:rsidRPr="00207602">
        <w:t xml:space="preserve"> offer a contract to a</w:t>
      </w:r>
      <w:r w:rsidR="0038622A">
        <w:t>ny Training P</w:t>
      </w:r>
      <w:r w:rsidR="0038622A" w:rsidRPr="00207602">
        <w:t xml:space="preserve">rovider for any reason, </w:t>
      </w:r>
      <w:r w:rsidR="0038622A">
        <w:t xml:space="preserve">including but </w:t>
      </w:r>
      <w:r w:rsidR="0038622A" w:rsidRPr="00207602">
        <w:t>not limited to the criteria set out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87DE1" w:rsidRPr="002701E5" w14:paraId="20CD1006" w14:textId="77777777" w:rsidTr="000974C1">
        <w:trPr>
          <w:cantSplit/>
          <w:tblHeader/>
        </w:trPr>
        <w:tc>
          <w:tcPr>
            <w:tcW w:w="8222" w:type="dxa"/>
            <w:shd w:val="clear" w:color="auto" w:fill="D9D9D9"/>
          </w:tcPr>
          <w:p w14:paraId="793C7E7A" w14:textId="77777777" w:rsidR="00387DE1" w:rsidRPr="002701E5" w:rsidRDefault="00387DE1" w:rsidP="000974C1">
            <w:pPr>
              <w:jc w:val="both"/>
              <w:rPr>
                <w:b/>
              </w:rPr>
            </w:pPr>
            <w:r w:rsidRPr="002701E5">
              <w:rPr>
                <w:b/>
              </w:rPr>
              <w:t>PART I: Eligibility Criteria</w:t>
            </w:r>
          </w:p>
        </w:tc>
      </w:tr>
      <w:tr w:rsidR="00387DE1" w:rsidRPr="002701E5" w14:paraId="3BE239BC" w14:textId="77777777" w:rsidTr="000974C1">
        <w:trPr>
          <w:trHeight w:val="2044"/>
        </w:trPr>
        <w:tc>
          <w:tcPr>
            <w:tcW w:w="8222" w:type="dxa"/>
            <w:shd w:val="clear" w:color="auto" w:fill="auto"/>
          </w:tcPr>
          <w:p w14:paraId="62F38E1D" w14:textId="77777777" w:rsidR="00387DE1" w:rsidRPr="002701E5" w:rsidRDefault="00387DE1" w:rsidP="00BC1AE7">
            <w:pPr>
              <w:numPr>
                <w:ilvl w:val="0"/>
                <w:numId w:val="20"/>
              </w:numPr>
              <w:spacing w:before="120" w:after="120" w:line="276" w:lineRule="auto"/>
            </w:pPr>
            <w:r w:rsidRPr="002701E5">
              <w:t xml:space="preserve">The Training Provider must: </w:t>
            </w:r>
          </w:p>
          <w:p w14:paraId="349FDDA8" w14:textId="76E11FC0" w:rsidR="00BC1AE7" w:rsidRPr="000817A9" w:rsidRDefault="00BC1AE7" w:rsidP="00BC1AE7">
            <w:pPr>
              <w:pStyle w:val="ListParagraph"/>
              <w:numPr>
                <w:ilvl w:val="4"/>
                <w:numId w:val="21"/>
              </w:numPr>
              <w:tabs>
                <w:tab w:val="clear" w:pos="1985"/>
              </w:tabs>
              <w:spacing w:before="120" w:after="120"/>
              <w:ind w:left="909" w:hanging="283"/>
              <w:contextualSpacing w:val="0"/>
              <w:rPr>
                <w:rFonts w:asciiTheme="minorHAnsi" w:hAnsiTheme="minorHAnsi" w:cs="Arial"/>
              </w:rPr>
            </w:pPr>
            <w:r w:rsidRPr="000817A9">
              <w:rPr>
                <w:rFonts w:asciiTheme="minorHAnsi" w:hAnsiTheme="minorHAnsi" w:cs="Arial"/>
              </w:rPr>
              <w:t>be registered with Victorian Registration and Qualifications Authority (VRQA); or</w:t>
            </w:r>
          </w:p>
          <w:p w14:paraId="440A38A7" w14:textId="77777777" w:rsidR="00387DE1" w:rsidRPr="00CB2489" w:rsidRDefault="00BC1AE7" w:rsidP="00B15A3A">
            <w:pPr>
              <w:pStyle w:val="ListParagraph"/>
              <w:numPr>
                <w:ilvl w:val="4"/>
                <w:numId w:val="21"/>
              </w:numPr>
              <w:tabs>
                <w:tab w:val="clear" w:pos="1985"/>
              </w:tabs>
              <w:spacing w:before="120" w:after="120"/>
              <w:ind w:left="909" w:hanging="283"/>
              <w:contextualSpacing w:val="0"/>
              <w:rPr>
                <w:rFonts w:asciiTheme="minorHAnsi" w:hAnsiTheme="minorHAnsi"/>
              </w:rPr>
            </w:pPr>
            <w:r w:rsidRPr="000817A9">
              <w:rPr>
                <w:rFonts w:asciiTheme="minorHAnsi" w:hAnsiTheme="minorHAnsi" w:cs="Arial"/>
              </w:rPr>
              <w:t>be registered with Australian Skills Quality Authority (ASQA)</w:t>
            </w:r>
            <w:r>
              <w:rPr>
                <w:rFonts w:asciiTheme="minorHAnsi" w:hAnsiTheme="minorHAnsi" w:cs="Arial"/>
              </w:rPr>
              <w:t xml:space="preserve">, </w:t>
            </w:r>
            <w:r w:rsidRPr="00DD02D5">
              <w:rPr>
                <w:rFonts w:asciiTheme="minorHAnsi" w:hAnsiTheme="minorHAnsi" w:cs="Arial"/>
                <w:u w:val="single"/>
              </w:rPr>
              <w:t>and</w:t>
            </w:r>
            <w:r w:rsidRPr="000817A9">
              <w:rPr>
                <w:rFonts w:asciiTheme="minorHAnsi" w:hAnsiTheme="minorHAnsi" w:cs="Arial"/>
              </w:rPr>
              <w:t xml:space="preserve"> </w:t>
            </w:r>
            <w:r w:rsidR="00B15A3A">
              <w:rPr>
                <w:rFonts w:asciiTheme="minorHAnsi" w:hAnsiTheme="minorHAnsi" w:cs="Arial"/>
              </w:rPr>
              <w:t>have</w:t>
            </w:r>
            <w:r w:rsidRPr="000817A9">
              <w:rPr>
                <w:rFonts w:asciiTheme="minorHAnsi" w:hAnsiTheme="minorHAnsi" w:cs="Arial"/>
              </w:rPr>
              <w:t xml:space="preserve"> its Principal Place of Business</w:t>
            </w:r>
            <w:r w:rsidR="00B15A3A">
              <w:rPr>
                <w:rFonts w:asciiTheme="minorHAnsi" w:hAnsiTheme="minorHAnsi" w:cs="Arial"/>
                <w:i/>
              </w:rPr>
              <w:t xml:space="preserve"> </w:t>
            </w:r>
            <w:r w:rsidRPr="000817A9">
              <w:rPr>
                <w:rFonts w:asciiTheme="minorHAnsi" w:hAnsiTheme="minorHAnsi" w:cs="Arial"/>
              </w:rPr>
              <w:t>in Victoria.</w:t>
            </w:r>
          </w:p>
          <w:p w14:paraId="421BB457" w14:textId="13CA573E" w:rsidR="00CB2489" w:rsidRPr="00CB2489" w:rsidRDefault="00CB2489" w:rsidP="00CB2489">
            <w:pPr>
              <w:spacing w:before="120" w:after="120"/>
              <w:ind w:left="343"/>
            </w:pPr>
            <w:r w:rsidRPr="000817A9">
              <w:rPr>
                <w:rFonts w:cs="Arial"/>
              </w:rPr>
              <w:t>In evaluating this criterion, the Department will exercise its discretion and undertake its own due diligence to determine whether the legal entity encompassing a Training Provider has its Principal Place of Business in Victoria, including a review of the Australian Business Register and Australian Securities and Investments Commission records to confirm all registered locations are a physical location in Victoria.</w:t>
            </w:r>
          </w:p>
        </w:tc>
      </w:tr>
      <w:tr w:rsidR="00387DE1" w:rsidRPr="002701E5" w14:paraId="1CF61D65" w14:textId="77777777" w:rsidTr="000974C1">
        <w:tc>
          <w:tcPr>
            <w:tcW w:w="8222" w:type="dxa"/>
            <w:shd w:val="clear" w:color="auto" w:fill="auto"/>
          </w:tcPr>
          <w:p w14:paraId="70CDA9C0" w14:textId="49325FDD" w:rsidR="00387DE1" w:rsidRPr="003F67DC" w:rsidRDefault="00387DE1" w:rsidP="00B15A3A">
            <w:pPr>
              <w:numPr>
                <w:ilvl w:val="0"/>
                <w:numId w:val="20"/>
              </w:numPr>
              <w:spacing w:before="120" w:after="120" w:line="276" w:lineRule="auto"/>
              <w:jc w:val="both"/>
            </w:pPr>
            <w:r w:rsidRPr="005A5312">
              <w:t xml:space="preserve">The Training Provider must have at least one nationally recognised </w:t>
            </w:r>
            <w:r w:rsidR="007A51E6">
              <w:t>P</w:t>
            </w:r>
            <w:r w:rsidR="00D02346" w:rsidRPr="000817A9">
              <w:t>rogram (course/</w:t>
            </w:r>
            <w:r w:rsidRPr="005A5312">
              <w:t>qualification</w:t>
            </w:r>
            <w:r w:rsidR="00D02346" w:rsidRPr="000817A9">
              <w:t>)</w:t>
            </w:r>
            <w:r w:rsidRPr="005A5312">
              <w:t xml:space="preserve"> for delivery on its scope of registratio</w:t>
            </w:r>
            <w:r w:rsidR="00F967CC" w:rsidRPr="005A5312">
              <w:t>n, for delivery within Victoria</w:t>
            </w:r>
            <w:r w:rsidRPr="005A5312">
              <w:t xml:space="preserve"> on the date </w:t>
            </w:r>
            <w:r w:rsidR="005A5312" w:rsidRPr="005A5312">
              <w:t xml:space="preserve">of opening of the Call for </w:t>
            </w:r>
            <w:r w:rsidR="00B15A3A">
              <w:t>EOIs.</w:t>
            </w:r>
          </w:p>
        </w:tc>
      </w:tr>
      <w:tr w:rsidR="00317F75" w:rsidRPr="002701E5" w14:paraId="7280F68B" w14:textId="77777777" w:rsidTr="000974C1">
        <w:tc>
          <w:tcPr>
            <w:tcW w:w="8222" w:type="dxa"/>
            <w:shd w:val="clear" w:color="auto" w:fill="auto"/>
          </w:tcPr>
          <w:p w14:paraId="7AF43918" w14:textId="237D2380" w:rsidR="00BC1AE7" w:rsidRPr="000817A9" w:rsidRDefault="00BC1AE7" w:rsidP="00BC1AE7">
            <w:pPr>
              <w:numPr>
                <w:ilvl w:val="0"/>
                <w:numId w:val="20"/>
              </w:numPr>
              <w:spacing w:before="120" w:after="120" w:line="276" w:lineRule="auto"/>
              <w:rPr>
                <w:color w:val="000000" w:themeColor="text1"/>
              </w:rPr>
            </w:pPr>
            <w:r w:rsidRPr="000817A9">
              <w:rPr>
                <w:color w:val="000000" w:themeColor="text1"/>
              </w:rPr>
              <w:t>Training Providers</w:t>
            </w:r>
            <w:r>
              <w:rPr>
                <w:color w:val="000000" w:themeColor="text1"/>
              </w:rPr>
              <w:t xml:space="preserve"> never contracted with the Department</w:t>
            </w:r>
            <w:r w:rsidR="00B15A3A">
              <w:rPr>
                <w:color w:val="000000" w:themeColor="text1"/>
              </w:rPr>
              <w:t>,</w:t>
            </w:r>
            <w:r>
              <w:rPr>
                <w:color w:val="000000" w:themeColor="text1"/>
              </w:rPr>
              <w:t xml:space="preserve"> or contracted prior to 2016</w:t>
            </w:r>
            <w:r w:rsidRPr="000817A9">
              <w:rPr>
                <w:color w:val="000000" w:themeColor="text1"/>
              </w:rPr>
              <w:t>, must have delivered training</w:t>
            </w:r>
            <w:r w:rsidR="00B15A3A" w:rsidRPr="000817A9">
              <w:rPr>
                <w:color w:val="000000" w:themeColor="text1"/>
              </w:rPr>
              <w:t xml:space="preserve"> </w:t>
            </w:r>
            <w:r w:rsidR="00B15A3A">
              <w:rPr>
                <w:color w:val="000000" w:themeColor="text1"/>
              </w:rPr>
              <w:t>(that the</w:t>
            </w:r>
            <w:r w:rsidR="00B15A3A" w:rsidRPr="000817A9">
              <w:rPr>
                <w:color w:val="000000" w:themeColor="text1"/>
              </w:rPr>
              <w:t xml:space="preserve"> Training Provider seeks to deliver under a </w:t>
            </w:r>
            <w:r w:rsidR="00B15A3A">
              <w:rPr>
                <w:color w:val="000000" w:themeColor="text1"/>
              </w:rPr>
              <w:t>Contract</w:t>
            </w:r>
            <w:r w:rsidR="001E7412">
              <w:rPr>
                <w:color w:val="000000" w:themeColor="text1"/>
              </w:rPr>
              <w:t>)</w:t>
            </w:r>
            <w:r w:rsidRPr="000817A9">
              <w:rPr>
                <w:color w:val="000000" w:themeColor="text1"/>
              </w:rPr>
              <w:t xml:space="preserve"> in one or more nationally recognised program</w:t>
            </w:r>
            <w:r w:rsidR="00B15A3A">
              <w:rPr>
                <w:color w:val="000000" w:themeColor="text1"/>
              </w:rPr>
              <w:t xml:space="preserve"> to:</w:t>
            </w:r>
            <w:r w:rsidRPr="000817A9">
              <w:rPr>
                <w:color w:val="000000" w:themeColor="text1"/>
              </w:rPr>
              <w:t xml:space="preserve"> </w:t>
            </w:r>
          </w:p>
          <w:p w14:paraId="063F35F3" w14:textId="77777777" w:rsidR="00A569C7" w:rsidRPr="000817A9" w:rsidRDefault="00A569C7" w:rsidP="001E7412">
            <w:pPr>
              <w:pStyle w:val="ListParagraph"/>
              <w:numPr>
                <w:ilvl w:val="1"/>
                <w:numId w:val="20"/>
              </w:numPr>
              <w:tabs>
                <w:tab w:val="clear" w:pos="1080"/>
                <w:tab w:val="num" w:pos="910"/>
              </w:tabs>
              <w:spacing w:before="120" w:after="120"/>
              <w:contextualSpacing w:val="0"/>
              <w:rPr>
                <w:rFonts w:asciiTheme="minorHAnsi" w:eastAsia="Times New Roman" w:hAnsiTheme="minorHAnsi"/>
                <w:color w:val="000000" w:themeColor="text1"/>
              </w:rPr>
            </w:pPr>
            <w:r w:rsidRPr="000817A9">
              <w:rPr>
                <w:rFonts w:asciiTheme="minorHAnsi" w:hAnsiTheme="minorHAnsi"/>
                <w:color w:val="000000" w:themeColor="text1"/>
              </w:rPr>
              <w:t xml:space="preserve">a minimum of 20 students in 2016 calendar year; </w:t>
            </w:r>
            <w:r w:rsidRPr="00DD02D5">
              <w:rPr>
                <w:rFonts w:asciiTheme="minorHAnsi" w:hAnsiTheme="minorHAnsi"/>
                <w:color w:val="000000" w:themeColor="text1"/>
                <w:u w:val="single"/>
              </w:rPr>
              <w:t>and</w:t>
            </w:r>
          </w:p>
          <w:p w14:paraId="420551DE" w14:textId="77777777" w:rsidR="00BC1AE7" w:rsidRPr="00623B59" w:rsidRDefault="00A569C7" w:rsidP="00BC1AE7">
            <w:pPr>
              <w:pStyle w:val="ListParagraph"/>
              <w:numPr>
                <w:ilvl w:val="1"/>
                <w:numId w:val="20"/>
              </w:numPr>
              <w:spacing w:before="120" w:after="120"/>
              <w:contextualSpacing w:val="0"/>
              <w:rPr>
                <w:rFonts w:asciiTheme="minorHAnsi" w:eastAsia="Times New Roman" w:hAnsiTheme="minorHAnsi"/>
                <w:color w:val="000000" w:themeColor="text1"/>
              </w:rPr>
            </w:pPr>
            <w:r w:rsidRPr="000817A9">
              <w:rPr>
                <w:rFonts w:asciiTheme="minorHAnsi" w:hAnsiTheme="minorHAnsi"/>
                <w:color w:val="000000" w:themeColor="text1"/>
              </w:rPr>
              <w:t>a minimum of 10 in 2017 calendar year (by July 2017)</w:t>
            </w:r>
          </w:p>
          <w:p w14:paraId="2D821589" w14:textId="79D93010" w:rsidR="00A569C7" w:rsidRPr="00BC1AE7" w:rsidRDefault="00BC1AE7" w:rsidP="00BC1AE7">
            <w:pPr>
              <w:jc w:val="both"/>
              <w:rPr>
                <w:rFonts w:eastAsia="Times New Roman"/>
              </w:rPr>
            </w:pPr>
            <w:r>
              <w:t xml:space="preserve">        as evidenced by AVETMISS compliant student statistical data.</w:t>
            </w:r>
          </w:p>
        </w:tc>
      </w:tr>
      <w:tr w:rsidR="00387DE1" w:rsidRPr="002701E5" w14:paraId="6C42D028" w14:textId="77777777" w:rsidTr="000974C1">
        <w:tc>
          <w:tcPr>
            <w:tcW w:w="8222" w:type="dxa"/>
            <w:shd w:val="clear" w:color="auto" w:fill="auto"/>
          </w:tcPr>
          <w:p w14:paraId="4966D1AC" w14:textId="77777777" w:rsidR="00BC1AE7" w:rsidRPr="000817A9" w:rsidRDefault="00BC1AE7" w:rsidP="00BC1AE7">
            <w:pPr>
              <w:pStyle w:val="ListParagraph"/>
              <w:numPr>
                <w:ilvl w:val="0"/>
                <w:numId w:val="20"/>
              </w:numPr>
              <w:spacing w:before="120" w:after="120"/>
              <w:contextualSpacing w:val="0"/>
              <w:rPr>
                <w:rFonts w:asciiTheme="minorHAnsi" w:hAnsiTheme="minorHAnsi" w:cs="Arial"/>
              </w:rPr>
            </w:pPr>
            <w:r w:rsidRPr="000817A9">
              <w:rPr>
                <w:rFonts w:asciiTheme="minorHAnsi" w:hAnsiTheme="minorHAnsi" w:cs="Arial"/>
              </w:rPr>
              <w:t>Since January 2011 the Training Provider must not:</w:t>
            </w:r>
            <w:r w:rsidRPr="000817A9">
              <w:rPr>
                <w:rFonts w:asciiTheme="minorHAnsi" w:hAnsiTheme="minorHAnsi" w:cs="Arial"/>
                <w:color w:val="000000"/>
              </w:rPr>
              <w:t xml:space="preserve"> </w:t>
            </w:r>
          </w:p>
          <w:p w14:paraId="08867DF8" w14:textId="77777777" w:rsidR="00BC1AE7" w:rsidRPr="00DD02D5"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Pr>
                <w:rFonts w:asciiTheme="minorHAnsi" w:hAnsiTheme="minorHAnsi" w:cs="Arial"/>
              </w:rPr>
              <w:t>have h</w:t>
            </w:r>
            <w:r w:rsidRPr="00DD02D5">
              <w:rPr>
                <w:rFonts w:asciiTheme="minorHAnsi" w:hAnsiTheme="minorHAnsi" w:cs="Arial"/>
              </w:rPr>
              <w:t xml:space="preserve">ad a Victorian VET Funding Contract or Service Agreement terminated by the Department on the basis of performance; or </w:t>
            </w:r>
          </w:p>
          <w:p w14:paraId="49570C4E" w14:textId="7AC0CC66" w:rsidR="00BC1AE7"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Pr>
                <w:rFonts w:asciiTheme="minorHAnsi" w:hAnsiTheme="minorHAnsi" w:cs="Arial"/>
              </w:rPr>
              <w:t xml:space="preserve">have </w:t>
            </w:r>
            <w:r w:rsidRPr="00DD02D5">
              <w:rPr>
                <w:rFonts w:asciiTheme="minorHAnsi" w:hAnsiTheme="minorHAnsi" w:cs="Arial"/>
              </w:rPr>
              <w:t>had any Other VET Funding Arrangement, terminated on the basis of performance; or</w:t>
            </w:r>
          </w:p>
          <w:p w14:paraId="122D3B26" w14:textId="027B256A" w:rsidR="00387DE1" w:rsidRPr="00BC1AE7"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sidRPr="00BC1AE7">
              <w:rPr>
                <w:rFonts w:asciiTheme="minorHAnsi" w:hAnsiTheme="minorHAnsi" w:cs="Arial"/>
              </w:rPr>
              <w:t>have via its acts or omissions, been responsible for any of the above occurring to another person or entity.</w:t>
            </w:r>
          </w:p>
        </w:tc>
      </w:tr>
      <w:tr w:rsidR="00387DE1" w:rsidRPr="002701E5" w14:paraId="4967D227" w14:textId="77777777" w:rsidTr="000974C1">
        <w:tc>
          <w:tcPr>
            <w:tcW w:w="8222" w:type="dxa"/>
            <w:shd w:val="clear" w:color="auto" w:fill="auto"/>
          </w:tcPr>
          <w:p w14:paraId="31634C03" w14:textId="355EEC7A" w:rsidR="00387DE1" w:rsidRPr="00BC1AE7" w:rsidRDefault="00BC1AE7" w:rsidP="0038622A">
            <w:pPr>
              <w:pStyle w:val="ListParagraph"/>
              <w:numPr>
                <w:ilvl w:val="0"/>
                <w:numId w:val="20"/>
              </w:numPr>
              <w:spacing w:before="120" w:after="120"/>
              <w:contextualSpacing w:val="0"/>
              <w:rPr>
                <w:rFonts w:asciiTheme="minorHAnsi" w:hAnsiTheme="minorHAnsi" w:cs="Arial"/>
              </w:rPr>
            </w:pPr>
            <w:r w:rsidRPr="000817A9">
              <w:rPr>
                <w:rFonts w:asciiTheme="minorHAnsi" w:hAnsiTheme="minorHAnsi" w:cs="Arial"/>
              </w:rPr>
              <w:t xml:space="preserve">The Training Provider must </w:t>
            </w:r>
            <w:r>
              <w:rPr>
                <w:rFonts w:asciiTheme="minorHAnsi" w:hAnsiTheme="minorHAnsi" w:cs="Arial"/>
              </w:rPr>
              <w:t>not be</w:t>
            </w:r>
            <w:r w:rsidRPr="00F34C48">
              <w:rPr>
                <w:rFonts w:asciiTheme="minorHAnsi" w:hAnsiTheme="minorHAnsi" w:cs="Arial"/>
              </w:rPr>
              <w:t xml:space="preserve"> currently engaging, employing, contracting or otherwise dealing with </w:t>
            </w:r>
            <w:r w:rsidR="00801285">
              <w:rPr>
                <w:rFonts w:asciiTheme="minorHAnsi" w:hAnsiTheme="minorHAnsi" w:cs="Arial"/>
              </w:rPr>
              <w:t>any Disallowed Person</w:t>
            </w:r>
            <w:bookmarkStart w:id="185" w:name="_GoBack"/>
            <w:bookmarkEnd w:id="185"/>
            <w:r w:rsidR="0038622A">
              <w:rPr>
                <w:rFonts w:asciiTheme="minorHAnsi" w:hAnsiTheme="minorHAnsi" w:cs="Arial"/>
              </w:rPr>
              <w:t xml:space="preserve"> (see definition in Section 2)</w:t>
            </w:r>
          </w:p>
        </w:tc>
      </w:tr>
      <w:tr w:rsidR="00387DE1" w:rsidRPr="002701E5" w14:paraId="62A17AD3" w14:textId="77777777" w:rsidTr="000974C1">
        <w:tc>
          <w:tcPr>
            <w:tcW w:w="8222" w:type="dxa"/>
            <w:shd w:val="clear" w:color="auto" w:fill="auto"/>
          </w:tcPr>
          <w:p w14:paraId="2CB97A9C" w14:textId="5888D369" w:rsidR="00387DE1" w:rsidRPr="002701E5" w:rsidRDefault="00BC1AE7" w:rsidP="00BC1AE7">
            <w:pPr>
              <w:pStyle w:val="ListParagraph"/>
              <w:numPr>
                <w:ilvl w:val="0"/>
                <w:numId w:val="20"/>
              </w:numPr>
              <w:spacing w:before="120" w:after="120"/>
              <w:jc w:val="both"/>
              <w:rPr>
                <w:rFonts w:asciiTheme="minorHAnsi" w:hAnsiTheme="minorHAnsi" w:cs="Arial"/>
              </w:rPr>
            </w:pPr>
            <w:r w:rsidRPr="000817A9">
              <w:t xml:space="preserve">The Training Provider must have completed </w:t>
            </w:r>
            <w:r>
              <w:t>all documents, made all declarations, and lodged all documents, as required by the Department for this Call for EOI,</w:t>
            </w:r>
            <w:r w:rsidRPr="000817A9">
              <w:t xml:space="preserve"> to the</w:t>
            </w:r>
            <w:r>
              <w:t xml:space="preserve"> satisfaction of the Department.</w:t>
            </w:r>
          </w:p>
        </w:tc>
      </w:tr>
      <w:tr w:rsidR="00FB6839" w:rsidRPr="002701E5" w14:paraId="06BE8E38" w14:textId="77777777" w:rsidTr="000974C1">
        <w:tc>
          <w:tcPr>
            <w:tcW w:w="8222" w:type="dxa"/>
            <w:shd w:val="clear" w:color="auto" w:fill="auto"/>
          </w:tcPr>
          <w:p w14:paraId="49A980C9" w14:textId="523856A9" w:rsidR="00FB6839" w:rsidRDefault="00FB6839" w:rsidP="00801285">
            <w:pPr>
              <w:pStyle w:val="ListParagraph"/>
              <w:numPr>
                <w:ilvl w:val="0"/>
                <w:numId w:val="20"/>
              </w:numPr>
              <w:spacing w:before="120" w:after="120"/>
              <w:jc w:val="both"/>
            </w:pPr>
            <w:r>
              <w:t xml:space="preserve">The Training Provider must have completed and lodged all financial assessment documentation with </w:t>
            </w:r>
            <w:r w:rsidR="00801285">
              <w:t>Corporate Scorecard; and pay the</w:t>
            </w:r>
            <w:r w:rsidRPr="00BC1AE7">
              <w:t xml:space="preserve"> fee of $385.00 to Corporate Scorecard for costs associated with the </w:t>
            </w:r>
            <w:r w:rsidR="00801285">
              <w:t>independent Integrated Financial A</w:t>
            </w:r>
            <w:r w:rsidRPr="00BC1AE7">
              <w:t>ssessment</w:t>
            </w:r>
            <w:r>
              <w:t>.</w:t>
            </w:r>
          </w:p>
        </w:tc>
      </w:tr>
    </w:tbl>
    <w:p w14:paraId="1B9AD96C" w14:textId="46BF0978" w:rsidR="00387DE1" w:rsidRPr="002701E5" w:rsidRDefault="00387DE1" w:rsidP="00387DE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2701E5" w:rsidRPr="002701E5" w14:paraId="260A7FDF" w14:textId="77777777" w:rsidTr="000974C1">
        <w:trPr>
          <w:cantSplit/>
          <w:tblHeader/>
        </w:trPr>
        <w:tc>
          <w:tcPr>
            <w:tcW w:w="8222" w:type="dxa"/>
            <w:shd w:val="clear" w:color="auto" w:fill="D9D9D9"/>
          </w:tcPr>
          <w:p w14:paraId="5547295C" w14:textId="77777777" w:rsidR="002701E5" w:rsidRPr="002701E5" w:rsidRDefault="002701E5" w:rsidP="000974C1">
            <w:pPr>
              <w:spacing w:before="120"/>
              <w:jc w:val="both"/>
              <w:rPr>
                <w:b/>
              </w:rPr>
            </w:pPr>
            <w:r w:rsidRPr="002701E5">
              <w:rPr>
                <w:b/>
              </w:rPr>
              <w:t>PART II: Evaluation Criteria</w:t>
            </w:r>
          </w:p>
        </w:tc>
      </w:tr>
      <w:tr w:rsidR="002701E5" w:rsidRPr="002701E5" w14:paraId="34E1ACBA" w14:textId="77777777" w:rsidTr="000974C1">
        <w:trPr>
          <w:cantSplit/>
          <w:trHeight w:val="374"/>
        </w:trPr>
        <w:tc>
          <w:tcPr>
            <w:tcW w:w="8222" w:type="dxa"/>
            <w:tcBorders>
              <w:bottom w:val="single" w:sz="4" w:space="0" w:color="auto"/>
            </w:tcBorders>
            <w:shd w:val="clear" w:color="auto" w:fill="D9D9D9" w:themeFill="background1" w:themeFillShade="D9"/>
          </w:tcPr>
          <w:p w14:paraId="7BD8527E" w14:textId="77777777" w:rsidR="002701E5" w:rsidRPr="002701E5" w:rsidRDefault="002701E5" w:rsidP="000974C1">
            <w:pPr>
              <w:spacing w:after="0" w:line="276" w:lineRule="auto"/>
              <w:jc w:val="both"/>
              <w:rPr>
                <w:b/>
              </w:rPr>
            </w:pPr>
            <w:r w:rsidRPr="002701E5">
              <w:rPr>
                <w:b/>
              </w:rPr>
              <w:t>Financial Assessment</w:t>
            </w:r>
          </w:p>
        </w:tc>
      </w:tr>
      <w:tr w:rsidR="002701E5" w:rsidRPr="002701E5" w14:paraId="774528F0" w14:textId="77777777" w:rsidTr="000974C1">
        <w:trPr>
          <w:cantSplit/>
          <w:trHeight w:val="374"/>
        </w:trPr>
        <w:tc>
          <w:tcPr>
            <w:tcW w:w="8222" w:type="dxa"/>
            <w:tcBorders>
              <w:bottom w:val="single" w:sz="4" w:space="0" w:color="auto"/>
            </w:tcBorders>
            <w:shd w:val="clear" w:color="auto" w:fill="auto"/>
          </w:tcPr>
          <w:p w14:paraId="50AC2646" w14:textId="770991F1" w:rsidR="002701E5" w:rsidRPr="002701E5" w:rsidRDefault="00D83397" w:rsidP="00801285">
            <w:pPr>
              <w:pStyle w:val="ListParagraph"/>
              <w:numPr>
                <w:ilvl w:val="0"/>
                <w:numId w:val="25"/>
              </w:numPr>
              <w:spacing w:after="0"/>
              <w:jc w:val="both"/>
              <w:rPr>
                <w:rFonts w:asciiTheme="minorHAnsi" w:hAnsiTheme="minorHAnsi" w:cs="Arial"/>
              </w:rPr>
            </w:pPr>
            <w:r>
              <w:rPr>
                <w:rFonts w:asciiTheme="minorHAnsi" w:hAnsiTheme="minorHAnsi" w:cs="Arial"/>
              </w:rPr>
              <w:t>The</w:t>
            </w:r>
            <w:r w:rsidRPr="001A56CC">
              <w:rPr>
                <w:rFonts w:asciiTheme="minorHAnsi" w:hAnsiTheme="minorHAnsi" w:cs="Arial"/>
              </w:rPr>
              <w:t xml:space="preserve"> Training Provider </w:t>
            </w:r>
            <w:r>
              <w:rPr>
                <w:rFonts w:asciiTheme="minorHAnsi" w:hAnsiTheme="minorHAnsi" w:cs="Arial"/>
              </w:rPr>
              <w:t xml:space="preserve">must </w:t>
            </w:r>
            <w:r w:rsidR="00801285">
              <w:rPr>
                <w:rFonts w:asciiTheme="minorHAnsi" w:hAnsiTheme="minorHAnsi" w:cs="Arial"/>
              </w:rPr>
              <w:t xml:space="preserve">pass the </w:t>
            </w:r>
            <w:r w:rsidR="00E57AA8">
              <w:rPr>
                <w:rFonts w:asciiTheme="minorHAnsi" w:hAnsiTheme="minorHAnsi" w:cs="Arial"/>
              </w:rPr>
              <w:t xml:space="preserve">Integrated Financial Assessment, </w:t>
            </w:r>
            <w:r w:rsidR="00E57AA8" w:rsidRPr="001A56CC">
              <w:rPr>
                <w:rFonts w:asciiTheme="minorHAnsi" w:hAnsiTheme="minorHAnsi" w:cs="Arial"/>
              </w:rPr>
              <w:t>extending to aspects of statutory compliance and economic dependency, as determined by the Department's independent financial assessor</w:t>
            </w:r>
            <w:r w:rsidR="00E57AA8">
              <w:rPr>
                <w:rFonts w:asciiTheme="minorHAnsi" w:hAnsiTheme="minorHAnsi" w:cs="Arial"/>
              </w:rPr>
              <w:t>.</w:t>
            </w:r>
          </w:p>
        </w:tc>
      </w:tr>
      <w:tr w:rsidR="002701E5" w:rsidRPr="002701E5" w14:paraId="4A9805C4" w14:textId="77777777" w:rsidTr="000974C1">
        <w:trPr>
          <w:cantSplit/>
          <w:trHeight w:val="520"/>
        </w:trPr>
        <w:tc>
          <w:tcPr>
            <w:tcW w:w="8222" w:type="dxa"/>
            <w:tcBorders>
              <w:bottom w:val="single" w:sz="4" w:space="0" w:color="auto"/>
            </w:tcBorders>
            <w:shd w:val="clear" w:color="auto" w:fill="auto"/>
          </w:tcPr>
          <w:p w14:paraId="33407367" w14:textId="53F1E2A5" w:rsidR="002701E5" w:rsidRPr="002701E5" w:rsidRDefault="00D83397" w:rsidP="00801285">
            <w:pPr>
              <w:pStyle w:val="ListParagraph"/>
              <w:numPr>
                <w:ilvl w:val="0"/>
                <w:numId w:val="25"/>
              </w:numPr>
              <w:spacing w:after="0"/>
              <w:jc w:val="both"/>
              <w:rPr>
                <w:rFonts w:asciiTheme="minorHAnsi" w:hAnsiTheme="minorHAnsi" w:cs="Arial"/>
              </w:rPr>
            </w:pPr>
            <w:r>
              <w:rPr>
                <w:rFonts w:asciiTheme="minorHAnsi" w:hAnsiTheme="minorHAnsi" w:cs="Arial"/>
              </w:rPr>
              <w:t>The</w:t>
            </w:r>
            <w:r w:rsidRPr="001A56CC">
              <w:rPr>
                <w:rFonts w:asciiTheme="minorHAnsi" w:hAnsiTheme="minorHAnsi" w:cs="Arial"/>
              </w:rPr>
              <w:t xml:space="preserve"> Training Provider </w:t>
            </w:r>
            <w:r>
              <w:rPr>
                <w:rFonts w:asciiTheme="minorHAnsi" w:hAnsiTheme="minorHAnsi" w:cs="Arial"/>
              </w:rPr>
              <w:t xml:space="preserve">must have </w:t>
            </w:r>
            <w:r w:rsidRPr="001A56CC">
              <w:rPr>
                <w:rFonts w:asciiTheme="minorHAnsi" w:hAnsiTheme="minorHAnsi" w:cs="Arial"/>
              </w:rPr>
              <w:t>achieved a rating of 'satisfactory' or higher with respect to probability of default as determined by</w:t>
            </w:r>
            <w:r w:rsidR="00801285">
              <w:rPr>
                <w:rFonts w:asciiTheme="minorHAnsi" w:hAnsiTheme="minorHAnsi" w:cs="Arial"/>
              </w:rPr>
              <w:t xml:space="preserve"> Corporate Scorecard</w:t>
            </w:r>
          </w:p>
        </w:tc>
      </w:tr>
      <w:tr w:rsidR="002701E5" w:rsidRPr="002701E5" w14:paraId="47F62200" w14:textId="77777777" w:rsidTr="000974C1">
        <w:trPr>
          <w:cantSplit/>
          <w:trHeight w:val="768"/>
        </w:trPr>
        <w:tc>
          <w:tcPr>
            <w:tcW w:w="8222" w:type="dxa"/>
            <w:tcBorders>
              <w:bottom w:val="single" w:sz="4" w:space="0" w:color="auto"/>
            </w:tcBorders>
            <w:shd w:val="clear" w:color="auto" w:fill="auto"/>
          </w:tcPr>
          <w:p w14:paraId="452217C1" w14:textId="633CBEF2" w:rsidR="002701E5" w:rsidRPr="002701E5" w:rsidRDefault="00D83397" w:rsidP="006615C0">
            <w:pPr>
              <w:numPr>
                <w:ilvl w:val="0"/>
                <w:numId w:val="25"/>
              </w:numPr>
              <w:spacing w:before="120" w:after="0" w:line="276" w:lineRule="auto"/>
              <w:jc w:val="both"/>
              <w:rPr>
                <w:rFonts w:cs="Arial"/>
                <w:lang w:eastAsia="en-AU"/>
              </w:rPr>
            </w:pPr>
            <w:r>
              <w:rPr>
                <w:rFonts w:cs="Arial"/>
                <w:lang w:eastAsia="en-AU"/>
              </w:rPr>
              <w:t>The</w:t>
            </w:r>
            <w:r w:rsidRPr="001A56CC">
              <w:rPr>
                <w:rFonts w:cs="Arial"/>
                <w:lang w:eastAsia="en-AU"/>
              </w:rPr>
              <w:t xml:space="preserve"> Training Provider </w:t>
            </w:r>
            <w:r>
              <w:rPr>
                <w:rFonts w:cs="Arial"/>
                <w:lang w:eastAsia="en-AU"/>
              </w:rPr>
              <w:t xml:space="preserve">must </w:t>
            </w:r>
            <w:r w:rsidRPr="001A56CC">
              <w:rPr>
                <w:rFonts w:cs="Arial"/>
                <w:lang w:eastAsia="en-AU"/>
              </w:rPr>
              <w:t xml:space="preserve">have directors, committee members </w:t>
            </w:r>
            <w:r>
              <w:rPr>
                <w:rFonts w:cs="Arial"/>
                <w:lang w:eastAsia="en-AU"/>
              </w:rPr>
              <w:t>and</w:t>
            </w:r>
            <w:r w:rsidRPr="001A56CC">
              <w:rPr>
                <w:rFonts w:cs="Arial"/>
                <w:lang w:eastAsia="en-AU"/>
              </w:rPr>
              <w:t xml:space="preserve"> executives with a satisfactory history of debt recovery court actions or insolvency proceedings, as determined by the Department through information provided by the Department’s independent financial assessor</w:t>
            </w:r>
            <w:r>
              <w:rPr>
                <w:rFonts w:cs="Arial"/>
                <w:lang w:eastAsia="en-AU"/>
              </w:rPr>
              <w:t>, or as otherwise determined by the Department.</w:t>
            </w:r>
          </w:p>
        </w:tc>
      </w:tr>
      <w:tr w:rsidR="002701E5" w:rsidRPr="002701E5" w14:paraId="6E4E5AEB" w14:textId="77777777" w:rsidTr="000974C1">
        <w:trPr>
          <w:trHeight w:val="300"/>
        </w:trPr>
        <w:tc>
          <w:tcPr>
            <w:tcW w:w="8222" w:type="dxa"/>
            <w:tcBorders>
              <w:top w:val="single" w:sz="4" w:space="0" w:color="auto"/>
              <w:left w:val="single" w:sz="4" w:space="0" w:color="auto"/>
              <w:bottom w:val="nil"/>
              <w:right w:val="single" w:sz="4" w:space="0" w:color="auto"/>
            </w:tcBorders>
            <w:shd w:val="clear" w:color="auto" w:fill="D9D9D9" w:themeFill="background1" w:themeFillShade="D9"/>
          </w:tcPr>
          <w:p w14:paraId="48834080" w14:textId="77777777" w:rsidR="002701E5" w:rsidRPr="002701E5" w:rsidRDefault="002701E5" w:rsidP="000974C1">
            <w:pPr>
              <w:spacing w:after="0" w:line="276" w:lineRule="auto"/>
              <w:jc w:val="both"/>
            </w:pPr>
            <w:r w:rsidRPr="002701E5">
              <w:rPr>
                <w:b/>
              </w:rPr>
              <w:t xml:space="preserve">Compliance and Quality </w:t>
            </w:r>
          </w:p>
        </w:tc>
      </w:tr>
      <w:tr w:rsidR="002701E5" w:rsidRPr="002701E5" w14:paraId="3ECD9DC9" w14:textId="77777777" w:rsidTr="000974C1">
        <w:trPr>
          <w:trHeight w:val="300"/>
        </w:trPr>
        <w:tc>
          <w:tcPr>
            <w:tcW w:w="8222" w:type="dxa"/>
            <w:tcBorders>
              <w:top w:val="single" w:sz="4" w:space="0" w:color="auto"/>
              <w:left w:val="single" w:sz="4" w:space="0" w:color="auto"/>
              <w:bottom w:val="nil"/>
              <w:right w:val="single" w:sz="4" w:space="0" w:color="auto"/>
            </w:tcBorders>
            <w:shd w:val="clear" w:color="auto" w:fill="auto"/>
          </w:tcPr>
          <w:p w14:paraId="3ED9AFA7" w14:textId="2D7BF644" w:rsidR="003375CD" w:rsidRDefault="00BC1AE7" w:rsidP="003375CD">
            <w:pPr>
              <w:pStyle w:val="ListParagraph"/>
              <w:numPr>
                <w:ilvl w:val="0"/>
                <w:numId w:val="54"/>
              </w:numPr>
              <w:spacing w:after="0"/>
              <w:jc w:val="both"/>
              <w:rPr>
                <w:rFonts w:cs="Arial"/>
              </w:rPr>
            </w:pPr>
            <w:r w:rsidRPr="003375CD">
              <w:rPr>
                <w:rFonts w:cs="Arial"/>
              </w:rPr>
              <w:t xml:space="preserve">The </w:t>
            </w:r>
            <w:r w:rsidR="00864825" w:rsidRPr="003375CD">
              <w:rPr>
                <w:rFonts w:cs="Arial"/>
              </w:rPr>
              <w:t xml:space="preserve">Training Provider must be assessed by the Department as having a satisfactory history of delivering training, including with either </w:t>
            </w:r>
          </w:p>
          <w:p w14:paraId="4034753B" w14:textId="77777777" w:rsidR="003375CD" w:rsidRPr="00864825" w:rsidRDefault="003375CD" w:rsidP="00C91BA1">
            <w:pPr>
              <w:pStyle w:val="ListParagraph"/>
              <w:spacing w:after="0"/>
              <w:jc w:val="both"/>
              <w:rPr>
                <w:rFonts w:asciiTheme="minorHAnsi" w:hAnsiTheme="minorHAnsi" w:cs="Arial"/>
              </w:rPr>
            </w:pPr>
            <w:r w:rsidRPr="00864825">
              <w:rPr>
                <w:rFonts w:asciiTheme="minorHAnsi" w:hAnsiTheme="minorHAnsi" w:cs="Arial"/>
              </w:rPr>
              <w:t>i.</w:t>
            </w:r>
            <w:r w:rsidRPr="00864825">
              <w:rPr>
                <w:rFonts w:asciiTheme="minorHAnsi" w:hAnsiTheme="minorHAnsi" w:cs="Arial"/>
              </w:rPr>
              <w:tab/>
              <w:t>the Department; or</w:t>
            </w:r>
          </w:p>
          <w:p w14:paraId="378230ED" w14:textId="77777777" w:rsidR="003375CD" w:rsidRPr="003375CD" w:rsidRDefault="003375CD" w:rsidP="00C91BA1">
            <w:pPr>
              <w:pStyle w:val="ListParagraph"/>
              <w:spacing w:after="0"/>
              <w:jc w:val="both"/>
              <w:rPr>
                <w:rFonts w:asciiTheme="minorHAnsi" w:hAnsiTheme="minorHAnsi" w:cs="Arial"/>
              </w:rPr>
            </w:pPr>
            <w:r w:rsidRPr="00864825">
              <w:rPr>
                <w:rFonts w:asciiTheme="minorHAnsi" w:hAnsiTheme="minorHAnsi" w:cs="Arial"/>
              </w:rPr>
              <w:t>ii.</w:t>
            </w:r>
            <w:r w:rsidRPr="00864825">
              <w:rPr>
                <w:rFonts w:asciiTheme="minorHAnsi" w:hAnsiTheme="minorHAnsi" w:cs="Arial"/>
              </w:rPr>
              <w:tab/>
              <w:t>under any Other VET Funding Arrangement.</w:t>
            </w:r>
          </w:p>
          <w:p w14:paraId="64C042C0" w14:textId="0DABD8B2" w:rsidR="002701E5" w:rsidRPr="003375CD" w:rsidRDefault="00CB2489" w:rsidP="00F967CC">
            <w:pPr>
              <w:pStyle w:val="ListParagraph"/>
              <w:spacing w:after="0"/>
              <w:ind w:left="360"/>
              <w:jc w:val="both"/>
              <w:rPr>
                <w:rFonts w:cs="Arial"/>
              </w:rPr>
            </w:pPr>
            <w:r w:rsidRPr="003375CD">
              <w:rPr>
                <w:rFonts w:cs="Arial"/>
              </w:rPr>
              <w:t>In evaluating this criterion, the Department will exercise its own discretion and due diligence, including a review of data submitted to the NCVER against measures associated with delivery and typical course duration and including consideration of the items outlined in section 4.5.2 of this Call for Expressions of Interest ‘Matters Considered During Evaluation Process</w:t>
            </w:r>
            <w:r>
              <w:rPr>
                <w:rFonts w:cs="Arial"/>
              </w:rPr>
              <w:t>.</w:t>
            </w:r>
            <w:r w:rsidRPr="003375CD">
              <w:rPr>
                <w:rFonts w:cs="Arial"/>
              </w:rPr>
              <w:t>’</w:t>
            </w:r>
          </w:p>
        </w:tc>
      </w:tr>
      <w:tr w:rsidR="002701E5" w:rsidRPr="002701E5" w14:paraId="388C7083" w14:textId="77777777" w:rsidTr="000974C1">
        <w:trPr>
          <w:trHeight w:val="870"/>
        </w:trPr>
        <w:tc>
          <w:tcPr>
            <w:tcW w:w="8222" w:type="dxa"/>
            <w:tcBorders>
              <w:top w:val="single" w:sz="4" w:space="0" w:color="auto"/>
              <w:left w:val="single" w:sz="4" w:space="0" w:color="auto"/>
              <w:bottom w:val="nil"/>
              <w:right w:val="single" w:sz="4" w:space="0" w:color="auto"/>
            </w:tcBorders>
            <w:shd w:val="clear" w:color="auto" w:fill="auto"/>
          </w:tcPr>
          <w:p w14:paraId="1455BEFB" w14:textId="264E0AE7" w:rsidR="002701E5" w:rsidRPr="008340B4" w:rsidRDefault="002701E5" w:rsidP="005433A5">
            <w:pPr>
              <w:pStyle w:val="ListParagraph"/>
              <w:numPr>
                <w:ilvl w:val="0"/>
                <w:numId w:val="54"/>
              </w:numPr>
              <w:spacing w:after="0"/>
              <w:jc w:val="both"/>
              <w:rPr>
                <w:rFonts w:cs="Arial"/>
                <w:lang w:eastAsia="en-AU"/>
              </w:rPr>
            </w:pPr>
            <w:r w:rsidRPr="00C91BA1">
              <w:rPr>
                <w:rFonts w:cs="Arial"/>
              </w:rPr>
              <w:t xml:space="preserve">For Training Providers who </w:t>
            </w:r>
            <w:r w:rsidR="00271D76" w:rsidRPr="00C91BA1">
              <w:rPr>
                <w:rFonts w:cs="Arial"/>
              </w:rPr>
              <w:t>did not ho</w:t>
            </w:r>
            <w:r w:rsidRPr="00C91BA1">
              <w:rPr>
                <w:rFonts w:cs="Arial"/>
              </w:rPr>
              <w:t>ld a VET Funding Contract</w:t>
            </w:r>
            <w:r w:rsidR="00271D76" w:rsidRPr="00C91BA1">
              <w:rPr>
                <w:rFonts w:cs="Arial"/>
              </w:rPr>
              <w:t xml:space="preserve"> in 2016 or 2017</w:t>
            </w:r>
            <w:r w:rsidRPr="00C91BA1">
              <w:rPr>
                <w:rFonts w:cs="Arial"/>
              </w:rPr>
              <w:t>, upon receipt of an EOI, the Department will conduct a</w:t>
            </w:r>
            <w:r w:rsidR="00271D76" w:rsidRPr="00C91BA1">
              <w:rPr>
                <w:rFonts w:cs="Arial"/>
              </w:rPr>
              <w:t xml:space="preserve">n Entry </w:t>
            </w:r>
            <w:r w:rsidR="0078585F" w:rsidRPr="00C91BA1">
              <w:rPr>
                <w:rFonts w:cs="Arial"/>
              </w:rPr>
              <w:t xml:space="preserve">to </w:t>
            </w:r>
            <w:r w:rsidR="00271D76" w:rsidRPr="00C91BA1">
              <w:rPr>
                <w:rFonts w:cs="Arial"/>
              </w:rPr>
              <w:t xml:space="preserve">Market </w:t>
            </w:r>
            <w:r w:rsidR="0078585F" w:rsidRPr="00C91BA1">
              <w:rPr>
                <w:rFonts w:cs="Arial"/>
              </w:rPr>
              <w:t>Quality</w:t>
            </w:r>
            <w:r w:rsidR="00271D76" w:rsidRPr="00C91BA1">
              <w:rPr>
                <w:rFonts w:cs="Arial"/>
              </w:rPr>
              <w:t xml:space="preserve"> Review</w:t>
            </w:r>
            <w:r w:rsidR="00D7329E">
              <w:rPr>
                <w:rFonts w:cs="Arial"/>
              </w:rPr>
              <w:t xml:space="preserve">(which the Training Provider must pass to the satisfaction of the Department) </w:t>
            </w:r>
            <w:r w:rsidR="00271D76" w:rsidRPr="00C91BA1">
              <w:rPr>
                <w:rFonts w:cs="Arial"/>
              </w:rPr>
              <w:t xml:space="preserve"> and will make contact </w:t>
            </w:r>
            <w:r w:rsidR="00F967CC" w:rsidRPr="00C91BA1">
              <w:rPr>
                <w:rFonts w:cs="Arial"/>
              </w:rPr>
              <w:t xml:space="preserve">with relevant Training Providers </w:t>
            </w:r>
            <w:r w:rsidR="00271D76" w:rsidRPr="00C91BA1">
              <w:rPr>
                <w:rFonts w:cs="Arial"/>
              </w:rPr>
              <w:t>to facilitate this.</w:t>
            </w:r>
          </w:p>
        </w:tc>
      </w:tr>
      <w:tr w:rsidR="002701E5" w:rsidRPr="002701E5" w14:paraId="69FB10D8" w14:textId="77777777" w:rsidTr="000974C1">
        <w:trPr>
          <w:trHeight w:val="556"/>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EC51672" w14:textId="692DFF2D" w:rsidR="002701E5" w:rsidRPr="002701E5" w:rsidRDefault="00864825" w:rsidP="00C81CF6">
            <w:pPr>
              <w:pStyle w:val="CommentText"/>
              <w:numPr>
                <w:ilvl w:val="0"/>
                <w:numId w:val="54"/>
              </w:numPr>
              <w:jc w:val="both"/>
              <w:rPr>
                <w:rFonts w:asciiTheme="minorHAnsi" w:hAnsiTheme="minorHAnsi"/>
                <w:color w:val="000000"/>
                <w:sz w:val="22"/>
                <w:szCs w:val="22"/>
                <w:lang w:eastAsia="en-AU"/>
              </w:rPr>
            </w:pPr>
            <w:r w:rsidRPr="00864825">
              <w:rPr>
                <w:rFonts w:asciiTheme="minorHAnsi" w:hAnsiTheme="minorHAnsi"/>
                <w:sz w:val="22"/>
                <w:szCs w:val="22"/>
              </w:rPr>
              <w:t>Consideration of the Training Provider's Program Delivery Plans.</w:t>
            </w:r>
          </w:p>
        </w:tc>
      </w:tr>
    </w:tbl>
    <w:p w14:paraId="37C498F1" w14:textId="77777777" w:rsidR="002701E5" w:rsidRDefault="002701E5">
      <w:r>
        <w:br w:type="page"/>
      </w:r>
    </w:p>
    <w:p w14:paraId="4A6B6BEC" w14:textId="4EB73825" w:rsidR="002701E5" w:rsidRDefault="002701E5" w:rsidP="002701E5">
      <w:pPr>
        <w:pStyle w:val="Heading1"/>
      </w:pPr>
      <w:bookmarkStart w:id="186" w:name="_ATTACHMENT_B_–"/>
      <w:bookmarkStart w:id="187" w:name="_Toc491785010"/>
      <w:bookmarkStart w:id="188" w:name="_Toc491959045"/>
      <w:bookmarkStart w:id="189" w:name="_Toc492035536"/>
      <w:bookmarkEnd w:id="186"/>
      <w:r>
        <w:t>ATTACHMENT B – Optional Initiative Checklist</w:t>
      </w:r>
      <w:bookmarkEnd w:id="187"/>
      <w:bookmarkEnd w:id="188"/>
      <w:bookmarkEnd w:id="189"/>
    </w:p>
    <w:p w14:paraId="65F1C718" w14:textId="0D283023" w:rsidR="002701E5" w:rsidRDefault="002701E5" w:rsidP="002701E5">
      <w:r>
        <w:t xml:space="preserve">Training Providers wishing to be included on the Foundation Skills </w:t>
      </w:r>
      <w:r w:rsidR="00B95208">
        <w:t>Approved Provider List; or are already on the Approved Provider List and wish to change their domain must meet the below conditions</w:t>
      </w:r>
      <w:r w:rsidR="00E924CC">
        <w:t xml:space="preserve"> (refer to Section </w:t>
      </w:r>
      <w:r w:rsidR="00AE3AD4">
        <w:t>5.2</w:t>
      </w:r>
      <w:r w:rsidR="00E924CC">
        <w:t xml:space="preserve"> for detailed instructions)</w:t>
      </w:r>
      <w:r w:rsidR="00B95208">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B95208" w:rsidRPr="000F70C9" w14:paraId="3711DD53" w14:textId="77777777" w:rsidTr="000974C1">
        <w:tc>
          <w:tcPr>
            <w:tcW w:w="8364" w:type="dxa"/>
            <w:shd w:val="clear" w:color="auto" w:fill="D9D9D9"/>
          </w:tcPr>
          <w:p w14:paraId="5EEFF834" w14:textId="77777777" w:rsidR="00B95208" w:rsidRPr="000F70C9" w:rsidRDefault="00B95208" w:rsidP="000974C1">
            <w:pPr>
              <w:jc w:val="both"/>
              <w:rPr>
                <w:b/>
              </w:rPr>
            </w:pPr>
            <w:r>
              <w:rPr>
                <w:b/>
              </w:rPr>
              <w:t>Conditions</w:t>
            </w:r>
          </w:p>
        </w:tc>
      </w:tr>
      <w:tr w:rsidR="00B95208" w:rsidRPr="000F70C9" w14:paraId="0342B924" w14:textId="77777777" w:rsidTr="000974C1">
        <w:tc>
          <w:tcPr>
            <w:tcW w:w="8364" w:type="dxa"/>
            <w:shd w:val="clear" w:color="auto" w:fill="auto"/>
          </w:tcPr>
          <w:p w14:paraId="43648B59" w14:textId="36C36A13" w:rsidR="00B95208" w:rsidRPr="000F70C9" w:rsidRDefault="00B95208" w:rsidP="009A57DF">
            <w:pPr>
              <w:numPr>
                <w:ilvl w:val="0"/>
                <w:numId w:val="27"/>
              </w:numPr>
              <w:spacing w:before="120" w:after="120" w:line="270" w:lineRule="atLeast"/>
              <w:jc w:val="both"/>
            </w:pPr>
            <w:r w:rsidRPr="000F70C9">
              <w:t xml:space="preserve">The </w:t>
            </w:r>
            <w:r>
              <w:t>Training Provider</w:t>
            </w:r>
            <w:r w:rsidRPr="000F70C9">
              <w:t xml:space="preserve"> must </w:t>
            </w:r>
            <w:r>
              <w:t>have submitted an EOI</w:t>
            </w:r>
            <w:r w:rsidRPr="000F70C9">
              <w:t xml:space="preserve"> </w:t>
            </w:r>
            <w:r w:rsidR="009A57DF">
              <w:t>in accordance with</w:t>
            </w:r>
            <w:r>
              <w:t xml:space="preserve"> this Call for EOIs and satisfy the conditions of </w:t>
            </w:r>
            <w:r w:rsidR="00AD314B">
              <w:t>Attachment A</w:t>
            </w:r>
            <w:r>
              <w:t xml:space="preserve">. </w:t>
            </w:r>
          </w:p>
        </w:tc>
      </w:tr>
      <w:tr w:rsidR="00B95208" w:rsidRPr="000F70C9" w14:paraId="78EC95E1" w14:textId="77777777" w:rsidTr="000974C1">
        <w:tc>
          <w:tcPr>
            <w:tcW w:w="8364" w:type="dxa"/>
            <w:shd w:val="clear" w:color="auto" w:fill="auto"/>
          </w:tcPr>
          <w:p w14:paraId="6A7453F1" w14:textId="77777777" w:rsidR="002C767E" w:rsidRPr="00DB1A0F" w:rsidRDefault="00B95208" w:rsidP="005433A5">
            <w:pPr>
              <w:pStyle w:val="ListParagraph"/>
              <w:numPr>
                <w:ilvl w:val="0"/>
                <w:numId w:val="27"/>
              </w:numPr>
              <w:rPr>
                <w:color w:val="1F497D"/>
              </w:rPr>
            </w:pPr>
            <w:r w:rsidRPr="000F70C9">
              <w:t xml:space="preserve">The </w:t>
            </w:r>
            <w:r>
              <w:t>Training Provider</w:t>
            </w:r>
            <w:r w:rsidRPr="000F70C9">
              <w:t xml:space="preserve"> must submit all required supporting documentation and have a demonstrated capability to provide high quality Foundation Skills training as assessed by the VET Development Centre</w:t>
            </w:r>
            <w:r w:rsidR="002C767E">
              <w:t xml:space="preserve"> via </w:t>
            </w:r>
            <w:hyperlink r:id="rId24" w:history="1">
              <w:r w:rsidR="002C767E" w:rsidRPr="00DB1A0F">
                <w:rPr>
                  <w:rStyle w:val="Hyperlink"/>
                </w:rPr>
                <w:t>https://vdc.edu.au/funding-opportunities/</w:t>
              </w:r>
            </w:hyperlink>
          </w:p>
          <w:p w14:paraId="31C54B75" w14:textId="4C597CE3" w:rsidR="00B95208" w:rsidRPr="000F70C9" w:rsidRDefault="00B95208" w:rsidP="002C767E">
            <w:pPr>
              <w:spacing w:before="120" w:after="120" w:line="270" w:lineRule="atLeast"/>
              <w:ind w:left="360"/>
              <w:jc w:val="both"/>
            </w:pPr>
          </w:p>
        </w:tc>
      </w:tr>
    </w:tbl>
    <w:p w14:paraId="0B7BC977" w14:textId="1C781770" w:rsidR="00836F8E" w:rsidRDefault="00836F8E" w:rsidP="002701E5"/>
    <w:p w14:paraId="4627D8D0" w14:textId="1D77D469" w:rsidR="006615C0" w:rsidRDefault="006615C0" w:rsidP="002701E5"/>
    <w:p w14:paraId="191C8BC0" w14:textId="21A25160" w:rsidR="006615C0" w:rsidRDefault="006615C0" w:rsidP="002701E5"/>
    <w:p w14:paraId="6B18A511" w14:textId="41CF558E" w:rsidR="006615C0" w:rsidRDefault="006615C0" w:rsidP="002701E5"/>
    <w:p w14:paraId="4A120D84" w14:textId="76DB7242" w:rsidR="006615C0" w:rsidRDefault="006615C0" w:rsidP="002701E5"/>
    <w:p w14:paraId="5BBB3574" w14:textId="4A80220C" w:rsidR="006615C0" w:rsidRDefault="006615C0" w:rsidP="002701E5"/>
    <w:p w14:paraId="30A71627" w14:textId="025690A9" w:rsidR="006615C0" w:rsidRDefault="006615C0" w:rsidP="002701E5"/>
    <w:p w14:paraId="4DF847F6" w14:textId="685334C1" w:rsidR="006615C0" w:rsidRDefault="006615C0" w:rsidP="002701E5"/>
    <w:p w14:paraId="5B1BC2C1" w14:textId="4A21037C" w:rsidR="006615C0" w:rsidRDefault="006615C0" w:rsidP="002701E5"/>
    <w:p w14:paraId="478160BF" w14:textId="282CA55F" w:rsidR="00836F8E" w:rsidRDefault="00836F8E">
      <w:bookmarkStart w:id="190" w:name="_ATTACHMENT_C_–"/>
      <w:bookmarkEnd w:id="190"/>
    </w:p>
    <w:sectPr w:rsidR="00836F8E" w:rsidSect="00B64FB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1D77F" w14:textId="77777777" w:rsidR="00CE2C34" w:rsidRDefault="00CE2C34" w:rsidP="006A3B19">
      <w:pPr>
        <w:spacing w:after="0" w:line="240" w:lineRule="auto"/>
      </w:pPr>
      <w:r>
        <w:separator/>
      </w:r>
    </w:p>
  </w:endnote>
  <w:endnote w:type="continuationSeparator" w:id="0">
    <w:p w14:paraId="767AEE5B" w14:textId="77777777" w:rsidR="00CE2C34" w:rsidRDefault="00CE2C34" w:rsidP="006A3B19">
      <w:pPr>
        <w:spacing w:after="0" w:line="240" w:lineRule="auto"/>
      </w:pPr>
      <w:r>
        <w:continuationSeparator/>
      </w:r>
    </w:p>
  </w:endnote>
  <w:endnote w:type="continuationNotice" w:id="1">
    <w:p w14:paraId="3F28D401" w14:textId="77777777" w:rsidR="00CE2C34" w:rsidRDefault="00CE2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FEA3" w14:textId="35E9E9AA" w:rsidR="00CE2C34" w:rsidRDefault="00EF4D82" w:rsidP="009D0CF0">
    <w:pPr>
      <w:pStyle w:val="Footer"/>
      <w:jc w:val="center"/>
      <w:rPr>
        <w:noProof/>
      </w:rPr>
    </w:pPr>
    <w:sdt>
      <w:sdtPr>
        <w:id w:val="314995140"/>
        <w:docPartObj>
          <w:docPartGallery w:val="Page Numbers (Bottom of Page)"/>
          <w:docPartUnique/>
        </w:docPartObj>
      </w:sdtPr>
      <w:sdtEndPr>
        <w:rPr>
          <w:noProof/>
        </w:rPr>
      </w:sdtEndPr>
      <w:sdtContent>
        <w:r w:rsidR="00CE2C34" w:rsidRPr="00EE468C">
          <w:rPr>
            <w:noProof/>
            <w:lang w:eastAsia="en-AU"/>
          </w:rPr>
          <w:drawing>
            <wp:anchor distT="0" distB="0" distL="114300" distR="114300" simplePos="0" relativeHeight="251658240" behindDoc="1" locked="0" layoutInCell="1" allowOverlap="1" wp14:anchorId="5C03E169" wp14:editId="58FFD514">
              <wp:simplePos x="0" y="0"/>
              <wp:positionH relativeFrom="column">
                <wp:posOffset>4345228</wp:posOffset>
              </wp:positionH>
              <wp:positionV relativeFrom="paragraph">
                <wp:posOffset>33478</wp:posOffset>
              </wp:positionV>
              <wp:extent cx="2165299" cy="563330"/>
              <wp:effectExtent l="0" t="0" r="0" b="8255"/>
              <wp:wrapNone/>
              <wp:docPr id="22" name="Picture 22"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5299" cy="56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C34">
          <w:fldChar w:fldCharType="begin"/>
        </w:r>
        <w:r w:rsidR="00CE2C34">
          <w:instrText xml:space="preserve"> PAGE   \* MERGEFORMAT </w:instrText>
        </w:r>
        <w:r w:rsidR="00CE2C34">
          <w:fldChar w:fldCharType="separate"/>
        </w:r>
        <w:r>
          <w:rPr>
            <w:noProof/>
          </w:rPr>
          <w:t>28</w:t>
        </w:r>
        <w:r w:rsidR="00CE2C34">
          <w:rPr>
            <w:noProof/>
          </w:rPr>
          <w:fldChar w:fldCharType="end"/>
        </w:r>
      </w:sdtContent>
    </w:sdt>
  </w:p>
  <w:p w14:paraId="60D9EE21" w14:textId="62503D79" w:rsidR="00CE2C34" w:rsidRPr="006A3B19" w:rsidRDefault="00EF4D82" w:rsidP="009D0CF0">
    <w:pPr>
      <w:pStyle w:val="Footer"/>
      <w:rPr>
        <w:rStyle w:val="IntenseEmphasis"/>
        <w:color w:val="FF0000"/>
      </w:rPr>
    </w:pPr>
    <w:hyperlink w:anchor="_Table_of_Contents" w:history="1">
      <w:r w:rsidR="00CE2C34">
        <w:rPr>
          <w:rStyle w:val="Hyperlink"/>
        </w:rPr>
        <w:t>Jump</w:t>
      </w:r>
      <w:r w:rsidR="00CE2C34" w:rsidRPr="004F7B85">
        <w:rPr>
          <w:rStyle w:val="Hyperlink"/>
        </w:rPr>
        <w:t xml:space="preserve"> to Contents</w:t>
      </w:r>
    </w:hyperlink>
    <w:r w:rsidR="00CE2C34" w:rsidRPr="006A3B19">
      <w:rPr>
        <w:rStyle w:val="IntenseEmphasis"/>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7F29" w14:textId="77777777" w:rsidR="00CE2C34" w:rsidRDefault="00CE2C34" w:rsidP="006A3B19">
      <w:pPr>
        <w:spacing w:after="0" w:line="240" w:lineRule="auto"/>
      </w:pPr>
      <w:r>
        <w:separator/>
      </w:r>
    </w:p>
  </w:footnote>
  <w:footnote w:type="continuationSeparator" w:id="0">
    <w:p w14:paraId="114D7FA1" w14:textId="77777777" w:rsidR="00CE2C34" w:rsidRDefault="00CE2C34" w:rsidP="006A3B19">
      <w:pPr>
        <w:spacing w:after="0" w:line="240" w:lineRule="auto"/>
      </w:pPr>
      <w:r>
        <w:continuationSeparator/>
      </w:r>
    </w:p>
  </w:footnote>
  <w:footnote w:type="continuationNotice" w:id="1">
    <w:p w14:paraId="7BAB7CF8" w14:textId="77777777" w:rsidR="00CE2C34" w:rsidRDefault="00CE2C34">
      <w:pPr>
        <w:spacing w:after="0" w:line="240" w:lineRule="auto"/>
      </w:pPr>
    </w:p>
  </w:footnote>
  <w:footnote w:id="2">
    <w:p w14:paraId="3A98EA55" w14:textId="33930255" w:rsidR="00CE2C34" w:rsidRDefault="00CE2C34" w:rsidP="00AF29C7">
      <w:pPr>
        <w:pStyle w:val="PlainText"/>
        <w:jc w:val="both"/>
      </w:pPr>
      <w:r>
        <w:rPr>
          <w:rStyle w:val="FootnoteReference"/>
        </w:rPr>
        <w:footnoteRef/>
      </w:r>
      <w:r>
        <w:t xml:space="preserve"> </w:t>
      </w:r>
      <w:r w:rsidRPr="00AF29C7">
        <w:t xml:space="preserve">The Department’s projection will be based on the last successful 2017 statistical submission provided to the Department (uploaded through SVTS) on or before 31 August 2017, for 2017 commencements eligible for funding under Skills First. </w:t>
      </w:r>
    </w:p>
    <w:p w14:paraId="3BF00D61" w14:textId="7C971965" w:rsidR="00CE2C34" w:rsidRPr="00AF29C7" w:rsidRDefault="00CE2C34">
      <w:pPr>
        <w:pStyle w:val="FootnoteText"/>
        <w:rPr>
          <w:lang w:val="en-AU"/>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3C66" w14:textId="311A7C28" w:rsidR="00CE2C34" w:rsidRPr="006A3B19" w:rsidRDefault="00EF4D82" w:rsidP="00B93576">
    <w:pPr>
      <w:pStyle w:val="Footer"/>
      <w:rPr>
        <w:rStyle w:val="IntenseEmphasis"/>
        <w:color w:val="FF0000"/>
      </w:rPr>
    </w:pPr>
    <w:hyperlink w:anchor="_Table_of_Contents" w:history="1">
      <w:r w:rsidR="00CE2C34">
        <w:rPr>
          <w:rStyle w:val="Hyperlink"/>
        </w:rPr>
        <w:t>Jump</w:t>
      </w:r>
      <w:r w:rsidR="00CE2C34" w:rsidRPr="004F7B85">
        <w:rPr>
          <w:rStyle w:val="Hyperlink"/>
        </w:rPr>
        <w:t xml:space="preserve"> to Contents</w:t>
      </w:r>
    </w:hyperlink>
    <w:r w:rsidR="00CE2C34" w:rsidRPr="006A3B19">
      <w:rPr>
        <w:rStyle w:val="IntenseEmphasis"/>
        <w:color w:val="FF0000"/>
      </w:rPr>
      <w:t xml:space="preserve"> </w:t>
    </w:r>
  </w:p>
  <w:p w14:paraId="0E5EC915" w14:textId="4E65F4C0" w:rsidR="00CE2C34" w:rsidRPr="00B93576" w:rsidRDefault="00CE2C34" w:rsidP="00B9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F871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E0777"/>
    <w:multiLevelType w:val="hybridMultilevel"/>
    <w:tmpl w:val="891A172C"/>
    <w:lvl w:ilvl="0" w:tplc="CB7855D6">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F271E"/>
    <w:multiLevelType w:val="hybridMultilevel"/>
    <w:tmpl w:val="1CD09A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307C9"/>
    <w:multiLevelType w:val="hybridMultilevel"/>
    <w:tmpl w:val="ACA015F4"/>
    <w:lvl w:ilvl="0" w:tplc="A2A404FA">
      <w:numFmt w:val="bullet"/>
      <w:lvlText w:val=""/>
      <w:lvlJc w:val="left"/>
      <w:pPr>
        <w:tabs>
          <w:tab w:val="num" w:pos="720"/>
        </w:tabs>
        <w:ind w:left="720" w:hanging="360"/>
      </w:pPr>
      <w:rPr>
        <w:rFonts w:ascii="Wingdings" w:eastAsia="Times New Roman" w:hAnsi="Wingdings" w:hint="default"/>
        <w:sz w:val="32"/>
        <w:szCs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1587B"/>
    <w:multiLevelType w:val="hybridMultilevel"/>
    <w:tmpl w:val="3D403434"/>
    <w:lvl w:ilvl="0" w:tplc="0C090017">
      <w:start w:val="1"/>
      <w:numFmt w:val="lowerLetter"/>
      <w:lvlText w:val="%1)"/>
      <w:lvlJc w:val="left"/>
      <w:pPr>
        <w:tabs>
          <w:tab w:val="num" w:pos="360"/>
        </w:tabs>
        <w:ind w:left="360" w:hanging="360"/>
      </w:pPr>
      <w:rPr>
        <w:rFonts w:cs="Times New Roman" w:hint="default"/>
      </w:rPr>
    </w:lvl>
    <w:lvl w:ilvl="1" w:tplc="0C09001B">
      <w:start w:val="1"/>
      <w:numFmt w:val="lowerRoman"/>
      <w:lvlText w:val="%2."/>
      <w:lvlJc w:val="right"/>
      <w:pPr>
        <w:tabs>
          <w:tab w:val="num" w:pos="1080"/>
        </w:tabs>
        <w:ind w:left="1080" w:hanging="360"/>
      </w:pPr>
      <w:rPr>
        <w:rFonts w:hint="default"/>
      </w:rPr>
    </w:lvl>
    <w:lvl w:ilvl="2" w:tplc="36EA0C36">
      <w:start w:val="1"/>
      <w:numFmt w:val="lowerLetter"/>
      <w:lvlText w:val="%3."/>
      <w:lvlJc w:val="left"/>
      <w:pPr>
        <w:tabs>
          <w:tab w:val="num" w:pos="2295"/>
        </w:tabs>
        <w:ind w:left="2295" w:hanging="855"/>
      </w:pPr>
      <w:rPr>
        <w:rFonts w:cs="Times New Roman"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585E77"/>
    <w:multiLevelType w:val="hybridMultilevel"/>
    <w:tmpl w:val="CF70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A636E"/>
    <w:multiLevelType w:val="hybridMultilevel"/>
    <w:tmpl w:val="AF42F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266530"/>
    <w:multiLevelType w:val="hybridMultilevel"/>
    <w:tmpl w:val="1BB8D674"/>
    <w:lvl w:ilvl="0" w:tplc="44420E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F41F7"/>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9" w15:restartNumberingAfterBreak="0">
    <w:nsid w:val="1059469F"/>
    <w:multiLevelType w:val="hybridMultilevel"/>
    <w:tmpl w:val="78222B7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D036F"/>
    <w:multiLevelType w:val="hybridMultilevel"/>
    <w:tmpl w:val="32D43E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2229E"/>
    <w:multiLevelType w:val="hybridMultilevel"/>
    <w:tmpl w:val="7FF42B0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A543FF"/>
    <w:multiLevelType w:val="hybridMultilevel"/>
    <w:tmpl w:val="1206D67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663003F"/>
    <w:multiLevelType w:val="hybridMultilevel"/>
    <w:tmpl w:val="2636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E42163"/>
    <w:multiLevelType w:val="hybridMultilevel"/>
    <w:tmpl w:val="11820D50"/>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C0598"/>
    <w:multiLevelType w:val="hybridMultilevel"/>
    <w:tmpl w:val="BE84849C"/>
    <w:lvl w:ilvl="0" w:tplc="DD2EC42C">
      <w:start w:val="1"/>
      <w:numFmt w:val="lowerLetter"/>
      <w:lvlText w:val="%1."/>
      <w:lvlJc w:val="left"/>
      <w:pPr>
        <w:ind w:left="1080" w:hanging="72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17D3E"/>
    <w:multiLevelType w:val="hybridMultilevel"/>
    <w:tmpl w:val="5316D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CF1CB7"/>
    <w:multiLevelType w:val="hybridMultilevel"/>
    <w:tmpl w:val="8FBC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9238FB"/>
    <w:multiLevelType w:val="hybridMultilevel"/>
    <w:tmpl w:val="4AE492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A0F58"/>
    <w:multiLevelType w:val="hybridMultilevel"/>
    <w:tmpl w:val="BE02D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28787D"/>
    <w:multiLevelType w:val="hybridMultilevel"/>
    <w:tmpl w:val="ABD818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83136"/>
    <w:multiLevelType w:val="hybridMultilevel"/>
    <w:tmpl w:val="30AE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3B0AA0"/>
    <w:multiLevelType w:val="hybridMultilevel"/>
    <w:tmpl w:val="B3C40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05AE7"/>
    <w:multiLevelType w:val="hybridMultilevel"/>
    <w:tmpl w:val="29C25F6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5495CB1"/>
    <w:multiLevelType w:val="hybridMultilevel"/>
    <w:tmpl w:val="BF8039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7D3AEE"/>
    <w:multiLevelType w:val="hybridMultilevel"/>
    <w:tmpl w:val="F9DAB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BD43A3"/>
    <w:multiLevelType w:val="hybridMultilevel"/>
    <w:tmpl w:val="08C8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4367F8"/>
    <w:multiLevelType w:val="hybridMultilevel"/>
    <w:tmpl w:val="9ED28662"/>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466172"/>
    <w:multiLevelType w:val="hybridMultilevel"/>
    <w:tmpl w:val="A0D23A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F634E1"/>
    <w:multiLevelType w:val="multilevel"/>
    <w:tmpl w:val="60EEE16C"/>
    <w:lvl w:ilvl="0">
      <w:start w:val="1"/>
      <w:numFmt w:val="decimal"/>
      <w:pStyle w:val="Heading1"/>
      <w:lvlText w:val="%1"/>
      <w:lvlJc w:val="left"/>
      <w:pPr>
        <w:ind w:left="432" w:hanging="432"/>
      </w:pPr>
      <w:rPr>
        <w:rFonts w:hint="default"/>
        <w:color w:val="4472C4" w:themeColor="accent5"/>
        <w:sz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0276ADE"/>
    <w:multiLevelType w:val="hybridMultilevel"/>
    <w:tmpl w:val="0C84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3F131D"/>
    <w:multiLevelType w:val="hybridMultilevel"/>
    <w:tmpl w:val="E64A35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824542"/>
    <w:multiLevelType w:val="hybridMultilevel"/>
    <w:tmpl w:val="678C04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7C51BD"/>
    <w:multiLevelType w:val="hybridMultilevel"/>
    <w:tmpl w:val="1BCE0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A24BBE"/>
    <w:multiLevelType w:val="hybridMultilevel"/>
    <w:tmpl w:val="3C7A7218"/>
    <w:lvl w:ilvl="0" w:tplc="D1F4329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5B5DC8"/>
    <w:multiLevelType w:val="hybridMultilevel"/>
    <w:tmpl w:val="059225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7E156B"/>
    <w:multiLevelType w:val="hybridMultilevel"/>
    <w:tmpl w:val="8AFA43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B409E8"/>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38" w15:restartNumberingAfterBreak="0">
    <w:nsid w:val="4DB00C12"/>
    <w:multiLevelType w:val="hybridMultilevel"/>
    <w:tmpl w:val="66068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E3756D"/>
    <w:multiLevelType w:val="hybridMultilevel"/>
    <w:tmpl w:val="3EDE2EB6"/>
    <w:lvl w:ilvl="0" w:tplc="64E8B182">
      <w:start w:val="1"/>
      <w:numFmt w:val="bullet"/>
      <w:pStyle w:val="Bullet"/>
      <w:lvlText w:val=""/>
      <w:lvlJc w:val="left"/>
      <w:pPr>
        <w:tabs>
          <w:tab w:val="num" w:pos="359"/>
        </w:tabs>
        <w:ind w:left="359" w:hanging="357"/>
      </w:pPr>
      <w:rPr>
        <w:rFonts w:ascii="Wingdings" w:hAnsi="Wingdings"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40" w15:restartNumberingAfterBreak="0">
    <w:nsid w:val="4FE70C65"/>
    <w:multiLevelType w:val="hybridMultilevel"/>
    <w:tmpl w:val="A4D05C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5861D5"/>
    <w:multiLevelType w:val="hybridMultilevel"/>
    <w:tmpl w:val="7D326A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21F2533"/>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43" w15:restartNumberingAfterBreak="0">
    <w:nsid w:val="52E01414"/>
    <w:multiLevelType w:val="hybridMultilevel"/>
    <w:tmpl w:val="1CD09A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2D75A9"/>
    <w:multiLevelType w:val="hybridMultilevel"/>
    <w:tmpl w:val="606EFB7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5502B78"/>
    <w:multiLevelType w:val="hybridMultilevel"/>
    <w:tmpl w:val="A724A31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BA212C4"/>
    <w:multiLevelType w:val="hybridMultilevel"/>
    <w:tmpl w:val="406824F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C3A55CA"/>
    <w:multiLevelType w:val="hybridMultilevel"/>
    <w:tmpl w:val="A2F4E08C"/>
    <w:lvl w:ilvl="0" w:tplc="ECA4F788">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E7F6DED"/>
    <w:multiLevelType w:val="hybridMultilevel"/>
    <w:tmpl w:val="ED9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237BCF"/>
    <w:multiLevelType w:val="hybridMultilevel"/>
    <w:tmpl w:val="4AE00A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CD2554"/>
    <w:multiLevelType w:val="hybridMultilevel"/>
    <w:tmpl w:val="025014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5A712A"/>
    <w:multiLevelType w:val="hybridMultilevel"/>
    <w:tmpl w:val="D7FEC424"/>
    <w:lvl w:ilvl="0" w:tplc="FF841C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1458E3"/>
    <w:multiLevelType w:val="hybridMultilevel"/>
    <w:tmpl w:val="965E2B1A"/>
    <w:lvl w:ilvl="0" w:tplc="CB7855D6">
      <w:start w:val="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6756A9E"/>
    <w:multiLevelType w:val="hybridMultilevel"/>
    <w:tmpl w:val="FCA626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82F2C0F"/>
    <w:multiLevelType w:val="hybridMultilevel"/>
    <w:tmpl w:val="73D41C24"/>
    <w:lvl w:ilvl="0" w:tplc="ECA4F788">
      <w:start w:val="1"/>
      <w:numFmt w:val="lowerLetter"/>
      <w:lvlText w:val="%1)"/>
      <w:lvlJc w:val="left"/>
      <w:pPr>
        <w:tabs>
          <w:tab w:val="num" w:pos="360"/>
        </w:tabs>
        <w:ind w:left="360" w:hanging="360"/>
      </w:pPr>
      <w:rPr>
        <w:rFonts w:cs="Times New Roman" w:hint="default"/>
        <w:b w:val="0"/>
      </w:rPr>
    </w:lvl>
    <w:lvl w:ilvl="1" w:tplc="0C09001B">
      <w:start w:val="1"/>
      <w:numFmt w:val="lowerRoman"/>
      <w:lvlText w:val="%2."/>
      <w:lvlJc w:val="right"/>
      <w:pPr>
        <w:tabs>
          <w:tab w:val="num" w:pos="1080"/>
        </w:tabs>
        <w:ind w:left="1080" w:hanging="360"/>
      </w:pPr>
      <w:rPr>
        <w:rFonts w:hint="default"/>
      </w:rPr>
    </w:lvl>
    <w:lvl w:ilvl="2" w:tplc="B4FA8BA8">
      <w:start w:val="1"/>
      <w:numFmt w:val="lowerRoman"/>
      <w:lvlText w:val="%3."/>
      <w:lvlJc w:val="left"/>
      <w:pPr>
        <w:tabs>
          <w:tab w:val="num" w:pos="2295"/>
        </w:tabs>
        <w:ind w:left="2295" w:hanging="855"/>
      </w:pPr>
      <w:rPr>
        <w:rFonts w:ascii="Arial" w:eastAsia="Times New Roman" w:hAnsi="Arial" w:cs="Times New Roman"/>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94E1013"/>
    <w:multiLevelType w:val="hybridMultilevel"/>
    <w:tmpl w:val="AF1AEE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FF3303"/>
    <w:multiLevelType w:val="hybridMultilevel"/>
    <w:tmpl w:val="6B9CA1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32582B"/>
    <w:multiLevelType w:val="hybridMultilevel"/>
    <w:tmpl w:val="88B4E3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9A0FDA"/>
    <w:multiLevelType w:val="hybridMultilevel"/>
    <w:tmpl w:val="288E39F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9" w15:restartNumberingAfterBreak="0">
    <w:nsid w:val="6CAE2B00"/>
    <w:multiLevelType w:val="hybridMultilevel"/>
    <w:tmpl w:val="FFCA96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D30D43"/>
    <w:multiLevelType w:val="hybridMultilevel"/>
    <w:tmpl w:val="40FED84A"/>
    <w:lvl w:ilvl="0" w:tplc="38B85B6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E3822C6"/>
    <w:multiLevelType w:val="hybridMultilevel"/>
    <w:tmpl w:val="7AE4050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F0D2167"/>
    <w:multiLevelType w:val="hybridMultilevel"/>
    <w:tmpl w:val="2318D7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15C2E1F"/>
    <w:multiLevelType w:val="hybridMultilevel"/>
    <w:tmpl w:val="4CAE17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1515D2"/>
    <w:multiLevelType w:val="hybridMultilevel"/>
    <w:tmpl w:val="614E5A66"/>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7C0F3C"/>
    <w:multiLevelType w:val="hybridMultilevel"/>
    <w:tmpl w:val="2318D7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482615C"/>
    <w:multiLevelType w:val="hybridMultilevel"/>
    <w:tmpl w:val="ECCE5302"/>
    <w:lvl w:ilvl="0" w:tplc="ECA4F788">
      <w:start w:val="1"/>
      <w:numFmt w:val="lowerLetter"/>
      <w:lvlText w:val="%1)"/>
      <w:lvlJc w:val="left"/>
      <w:pPr>
        <w:tabs>
          <w:tab w:val="num" w:pos="360"/>
        </w:tabs>
        <w:ind w:left="360" w:hanging="360"/>
      </w:pPr>
      <w:rPr>
        <w:rFonts w:cs="Times New Roman" w:hint="default"/>
        <w:b w:val="0"/>
      </w:rPr>
    </w:lvl>
    <w:lvl w:ilvl="1" w:tplc="0C09001B">
      <w:start w:val="1"/>
      <w:numFmt w:val="lowerRoman"/>
      <w:lvlText w:val="%2."/>
      <w:lvlJc w:val="right"/>
      <w:pPr>
        <w:tabs>
          <w:tab w:val="num" w:pos="1080"/>
        </w:tabs>
        <w:ind w:left="1080" w:hanging="360"/>
      </w:pPr>
      <w:rPr>
        <w:rFonts w:hint="default"/>
      </w:rPr>
    </w:lvl>
    <w:lvl w:ilvl="2" w:tplc="B4FA8BA8">
      <w:start w:val="1"/>
      <w:numFmt w:val="lowerRoman"/>
      <w:lvlText w:val="%3."/>
      <w:lvlJc w:val="left"/>
      <w:pPr>
        <w:tabs>
          <w:tab w:val="num" w:pos="2295"/>
        </w:tabs>
        <w:ind w:left="2295" w:hanging="855"/>
      </w:pPr>
      <w:rPr>
        <w:rFonts w:ascii="Arial" w:eastAsia="Times New Roman" w:hAnsi="Arial" w:cs="Times New Roman"/>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95D3F3D"/>
    <w:multiLevelType w:val="hybridMultilevel"/>
    <w:tmpl w:val="9830F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922307"/>
    <w:multiLevelType w:val="hybridMultilevel"/>
    <w:tmpl w:val="F39662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AD62A26"/>
    <w:multiLevelType w:val="hybridMultilevel"/>
    <w:tmpl w:val="805E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EA54F9"/>
    <w:multiLevelType w:val="hybridMultilevel"/>
    <w:tmpl w:val="75688272"/>
    <w:lvl w:ilvl="0" w:tplc="E0388A0A">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2C296B"/>
    <w:multiLevelType w:val="multilevel"/>
    <w:tmpl w:val="94980E86"/>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418"/>
        </w:tabs>
        <w:ind w:left="1418" w:hanging="568"/>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72" w15:restartNumberingAfterBreak="0">
    <w:nsid w:val="7FB75768"/>
    <w:multiLevelType w:val="hybridMultilevel"/>
    <w:tmpl w:val="FF32BB94"/>
    <w:lvl w:ilvl="0" w:tplc="947017CE">
      <w:start w:val="1"/>
      <w:numFmt w:val="lowerLetter"/>
      <w:lvlText w:val="%1)"/>
      <w:lvlJc w:val="left"/>
      <w:pPr>
        <w:tabs>
          <w:tab w:val="num" w:pos="360"/>
        </w:tabs>
        <w:ind w:left="360" w:hanging="360"/>
      </w:pPr>
      <w:rPr>
        <w:rFonts w:ascii="Arial" w:hAnsi="Arial" w:cs="Arial" w:hint="default"/>
        <w:b w:val="0"/>
        <w:sz w:val="21"/>
        <w:szCs w:val="21"/>
      </w:rPr>
    </w:lvl>
    <w:lvl w:ilvl="1" w:tplc="0C09001B">
      <w:start w:val="1"/>
      <w:numFmt w:val="lowerRoman"/>
      <w:lvlText w:val="%2."/>
      <w:lvlJc w:val="right"/>
      <w:pPr>
        <w:tabs>
          <w:tab w:val="num" w:pos="1080"/>
        </w:tabs>
        <w:ind w:left="1080" w:hanging="360"/>
      </w:pPr>
      <w:rPr>
        <w:rFonts w:hint="default"/>
      </w:rPr>
    </w:lvl>
    <w:lvl w:ilvl="2" w:tplc="36EA0C36">
      <w:start w:val="1"/>
      <w:numFmt w:val="lowerLetter"/>
      <w:lvlText w:val="%3."/>
      <w:lvlJc w:val="left"/>
      <w:pPr>
        <w:tabs>
          <w:tab w:val="num" w:pos="2295"/>
        </w:tabs>
        <w:ind w:left="2295" w:hanging="855"/>
      </w:pPr>
      <w:rPr>
        <w:rFonts w:cs="Times New Roman"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71"/>
  </w:num>
  <w:num w:numId="3">
    <w:abstractNumId w:val="57"/>
  </w:num>
  <w:num w:numId="4">
    <w:abstractNumId w:val="9"/>
  </w:num>
  <w:num w:numId="5">
    <w:abstractNumId w:val="48"/>
  </w:num>
  <w:num w:numId="6">
    <w:abstractNumId w:val="49"/>
  </w:num>
  <w:num w:numId="7">
    <w:abstractNumId w:val="26"/>
  </w:num>
  <w:num w:numId="8">
    <w:abstractNumId w:val="18"/>
  </w:num>
  <w:num w:numId="9">
    <w:abstractNumId w:val="10"/>
  </w:num>
  <w:num w:numId="10">
    <w:abstractNumId w:val="16"/>
  </w:num>
  <w:num w:numId="11">
    <w:abstractNumId w:val="64"/>
  </w:num>
  <w:num w:numId="12">
    <w:abstractNumId w:val="70"/>
  </w:num>
  <w:num w:numId="13">
    <w:abstractNumId w:val="20"/>
  </w:num>
  <w:num w:numId="14">
    <w:abstractNumId w:val="67"/>
  </w:num>
  <w:num w:numId="15">
    <w:abstractNumId w:val="28"/>
  </w:num>
  <w:num w:numId="16">
    <w:abstractNumId w:val="11"/>
  </w:num>
  <w:num w:numId="17">
    <w:abstractNumId w:val="6"/>
  </w:num>
  <w:num w:numId="18">
    <w:abstractNumId w:val="44"/>
  </w:num>
  <w:num w:numId="19">
    <w:abstractNumId w:val="61"/>
  </w:num>
  <w:num w:numId="20">
    <w:abstractNumId w:val="54"/>
  </w:num>
  <w:num w:numId="21">
    <w:abstractNumId w:val="37"/>
  </w:num>
  <w:num w:numId="22">
    <w:abstractNumId w:val="8"/>
  </w:num>
  <w:num w:numId="23">
    <w:abstractNumId w:val="42"/>
  </w:num>
  <w:num w:numId="24">
    <w:abstractNumId w:val="23"/>
  </w:num>
  <w:num w:numId="25">
    <w:abstractNumId w:val="4"/>
  </w:num>
  <w:num w:numId="26">
    <w:abstractNumId w:val="72"/>
  </w:num>
  <w:num w:numId="27">
    <w:abstractNumId w:val="58"/>
  </w:num>
  <w:num w:numId="28">
    <w:abstractNumId w:val="43"/>
  </w:num>
  <w:num w:numId="29">
    <w:abstractNumId w:val="2"/>
  </w:num>
  <w:num w:numId="30">
    <w:abstractNumId w:val="36"/>
  </w:num>
  <w:num w:numId="31">
    <w:abstractNumId w:val="41"/>
  </w:num>
  <w:num w:numId="32">
    <w:abstractNumId w:val="56"/>
  </w:num>
  <w:num w:numId="33">
    <w:abstractNumId w:val="21"/>
  </w:num>
  <w:num w:numId="34">
    <w:abstractNumId w:val="13"/>
  </w:num>
  <w:num w:numId="35">
    <w:abstractNumId w:val="25"/>
  </w:num>
  <w:num w:numId="36">
    <w:abstractNumId w:val="69"/>
  </w:num>
  <w:num w:numId="37">
    <w:abstractNumId w:val="30"/>
  </w:num>
  <w:num w:numId="38">
    <w:abstractNumId w:val="17"/>
  </w:num>
  <w:num w:numId="39">
    <w:abstractNumId w:val="68"/>
  </w:num>
  <w:num w:numId="40">
    <w:abstractNumId w:val="39"/>
  </w:num>
  <w:num w:numId="41">
    <w:abstractNumId w:val="24"/>
  </w:num>
  <w:num w:numId="42">
    <w:abstractNumId w:val="62"/>
  </w:num>
  <w:num w:numId="43">
    <w:abstractNumId w:val="50"/>
  </w:num>
  <w:num w:numId="44">
    <w:abstractNumId w:val="12"/>
  </w:num>
  <w:num w:numId="45">
    <w:abstractNumId w:val="63"/>
  </w:num>
  <w:num w:numId="46">
    <w:abstractNumId w:val="45"/>
  </w:num>
  <w:num w:numId="47">
    <w:abstractNumId w:val="35"/>
  </w:num>
  <w:num w:numId="48">
    <w:abstractNumId w:val="22"/>
  </w:num>
  <w:num w:numId="49">
    <w:abstractNumId w:val="3"/>
  </w:num>
  <w:num w:numId="50">
    <w:abstractNumId w:val="38"/>
  </w:num>
  <w:num w:numId="51">
    <w:abstractNumId w:val="0"/>
  </w:num>
  <w:num w:numId="52">
    <w:abstractNumId w:val="5"/>
  </w:num>
  <w:num w:numId="53">
    <w:abstractNumId w:val="19"/>
  </w:num>
  <w:num w:numId="54">
    <w:abstractNumId w:val="66"/>
  </w:num>
  <w:num w:numId="55">
    <w:abstractNumId w:val="47"/>
  </w:num>
  <w:num w:numId="56">
    <w:abstractNumId w:val="34"/>
  </w:num>
  <w:num w:numId="57">
    <w:abstractNumId w:val="59"/>
  </w:num>
  <w:num w:numId="58">
    <w:abstractNumId w:val="29"/>
    <w:lvlOverride w:ilvl="0">
      <w:startOverride w:val="4"/>
    </w:lvlOverride>
    <w:lvlOverride w:ilvl="1">
      <w:startOverride w:val="5"/>
    </w:lvlOverride>
    <w:lvlOverride w:ilvl="2">
      <w:startOverride w:val="2"/>
    </w:lvlOverride>
  </w:num>
  <w:num w:numId="59">
    <w:abstractNumId w:val="40"/>
  </w:num>
  <w:num w:numId="60">
    <w:abstractNumId w:val="53"/>
  </w:num>
  <w:num w:numId="61">
    <w:abstractNumId w:val="7"/>
  </w:num>
  <w:num w:numId="62">
    <w:abstractNumId w:val="51"/>
  </w:num>
  <w:num w:numId="63">
    <w:abstractNumId w:val="15"/>
  </w:num>
  <w:num w:numId="64">
    <w:abstractNumId w:val="60"/>
  </w:num>
  <w:num w:numId="65">
    <w:abstractNumId w:val="32"/>
  </w:num>
  <w:num w:numId="66">
    <w:abstractNumId w:val="65"/>
  </w:num>
  <w:num w:numId="67">
    <w:abstractNumId w:val="1"/>
  </w:num>
  <w:num w:numId="68">
    <w:abstractNumId w:val="33"/>
  </w:num>
  <w:num w:numId="69">
    <w:abstractNumId w:val="52"/>
  </w:num>
  <w:num w:numId="70">
    <w:abstractNumId w:val="31"/>
  </w:num>
  <w:num w:numId="71">
    <w:abstractNumId w:val="57"/>
  </w:num>
  <w:num w:numId="72">
    <w:abstractNumId w:val="46"/>
  </w:num>
  <w:num w:numId="73">
    <w:abstractNumId w:val="55"/>
  </w:num>
  <w:num w:numId="74">
    <w:abstractNumId w:val="14"/>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ocumentProtection w:edit="readOnly" w:enforcement="1" w:cryptProviderType="rsaAES" w:cryptAlgorithmClass="hash" w:cryptAlgorithmType="typeAny" w:cryptAlgorithmSid="14" w:cryptSpinCount="100000" w:hash="NSV+Zyjy+AB/rNH2PuLszitJ3y6HuHwSdfHguPdcg0Zd3pqPAgiEaBrvMeAaAk1xJ2qu5B2qQYBrKcWVESni9g==" w:salt="qV0sPO9nrcKO+Gb+HQv/hg=="/>
  <w:defaultTabStop w:val="720"/>
  <w:characterSpacingControl w:val="doNotCompress"/>
  <w:hdrShapeDefaults>
    <o:shapedefaults v:ext="edit" spidmax="7577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5D"/>
    <w:rsid w:val="00011C67"/>
    <w:rsid w:val="00011F44"/>
    <w:rsid w:val="000135DF"/>
    <w:rsid w:val="000165B2"/>
    <w:rsid w:val="0001735D"/>
    <w:rsid w:val="000179B6"/>
    <w:rsid w:val="00025DBD"/>
    <w:rsid w:val="00027B46"/>
    <w:rsid w:val="000300A2"/>
    <w:rsid w:val="00035223"/>
    <w:rsid w:val="00035B8C"/>
    <w:rsid w:val="0003636F"/>
    <w:rsid w:val="00044E18"/>
    <w:rsid w:val="00050355"/>
    <w:rsid w:val="0005577B"/>
    <w:rsid w:val="000767DB"/>
    <w:rsid w:val="00076EB7"/>
    <w:rsid w:val="00083A23"/>
    <w:rsid w:val="00092583"/>
    <w:rsid w:val="00095660"/>
    <w:rsid w:val="000966B6"/>
    <w:rsid w:val="000972BD"/>
    <w:rsid w:val="000974C1"/>
    <w:rsid w:val="000A022D"/>
    <w:rsid w:val="000A2E67"/>
    <w:rsid w:val="000A3405"/>
    <w:rsid w:val="000B0BC6"/>
    <w:rsid w:val="000B12BA"/>
    <w:rsid w:val="000B55A3"/>
    <w:rsid w:val="000B5ACC"/>
    <w:rsid w:val="000B70AF"/>
    <w:rsid w:val="000C0C89"/>
    <w:rsid w:val="000C4AEB"/>
    <w:rsid w:val="000C7158"/>
    <w:rsid w:val="000D1887"/>
    <w:rsid w:val="000D25A0"/>
    <w:rsid w:val="000D38DB"/>
    <w:rsid w:val="000D3A15"/>
    <w:rsid w:val="000D624D"/>
    <w:rsid w:val="000E2097"/>
    <w:rsid w:val="000E3D5F"/>
    <w:rsid w:val="000E4DC1"/>
    <w:rsid w:val="000F116A"/>
    <w:rsid w:val="000F4F3F"/>
    <w:rsid w:val="00102128"/>
    <w:rsid w:val="00106142"/>
    <w:rsid w:val="0012015D"/>
    <w:rsid w:val="00120918"/>
    <w:rsid w:val="00123800"/>
    <w:rsid w:val="00125AF6"/>
    <w:rsid w:val="00127660"/>
    <w:rsid w:val="001322B9"/>
    <w:rsid w:val="00132879"/>
    <w:rsid w:val="001355AE"/>
    <w:rsid w:val="00136088"/>
    <w:rsid w:val="00146323"/>
    <w:rsid w:val="00147C9A"/>
    <w:rsid w:val="00150E98"/>
    <w:rsid w:val="00153950"/>
    <w:rsid w:val="00156B11"/>
    <w:rsid w:val="00156D18"/>
    <w:rsid w:val="00157F39"/>
    <w:rsid w:val="00161509"/>
    <w:rsid w:val="00161B8F"/>
    <w:rsid w:val="00162E8A"/>
    <w:rsid w:val="00165360"/>
    <w:rsid w:val="001672CB"/>
    <w:rsid w:val="00173A24"/>
    <w:rsid w:val="001767AF"/>
    <w:rsid w:val="001779E0"/>
    <w:rsid w:val="001842A9"/>
    <w:rsid w:val="0018487A"/>
    <w:rsid w:val="001854F2"/>
    <w:rsid w:val="00187168"/>
    <w:rsid w:val="00190764"/>
    <w:rsid w:val="00193C5A"/>
    <w:rsid w:val="0019534E"/>
    <w:rsid w:val="001A0404"/>
    <w:rsid w:val="001A3FCD"/>
    <w:rsid w:val="001A4D34"/>
    <w:rsid w:val="001A79D1"/>
    <w:rsid w:val="001B48BD"/>
    <w:rsid w:val="001B6D20"/>
    <w:rsid w:val="001C202A"/>
    <w:rsid w:val="001C34DD"/>
    <w:rsid w:val="001C35C1"/>
    <w:rsid w:val="001C6A86"/>
    <w:rsid w:val="001D21A8"/>
    <w:rsid w:val="001D4D87"/>
    <w:rsid w:val="001E2424"/>
    <w:rsid w:val="001E5023"/>
    <w:rsid w:val="001E593B"/>
    <w:rsid w:val="001E7412"/>
    <w:rsid w:val="001F15F6"/>
    <w:rsid w:val="001F295E"/>
    <w:rsid w:val="001F3A08"/>
    <w:rsid w:val="001F4F1A"/>
    <w:rsid w:val="00205C7B"/>
    <w:rsid w:val="00207F18"/>
    <w:rsid w:val="00207FB4"/>
    <w:rsid w:val="00210D93"/>
    <w:rsid w:val="0021166E"/>
    <w:rsid w:val="002126F8"/>
    <w:rsid w:val="0021428D"/>
    <w:rsid w:val="002151F2"/>
    <w:rsid w:val="00216C73"/>
    <w:rsid w:val="00220D6D"/>
    <w:rsid w:val="00223656"/>
    <w:rsid w:val="002254A6"/>
    <w:rsid w:val="002318C2"/>
    <w:rsid w:val="002321E0"/>
    <w:rsid w:val="002336FA"/>
    <w:rsid w:val="002432A7"/>
    <w:rsid w:val="00243D55"/>
    <w:rsid w:val="00243F84"/>
    <w:rsid w:val="0024559D"/>
    <w:rsid w:val="00245F35"/>
    <w:rsid w:val="00246244"/>
    <w:rsid w:val="0024657C"/>
    <w:rsid w:val="00257383"/>
    <w:rsid w:val="002627EA"/>
    <w:rsid w:val="00266B7C"/>
    <w:rsid w:val="002701E5"/>
    <w:rsid w:val="002702D4"/>
    <w:rsid w:val="00270F6D"/>
    <w:rsid w:val="00271CFF"/>
    <w:rsid w:val="00271D76"/>
    <w:rsid w:val="002724E5"/>
    <w:rsid w:val="00272618"/>
    <w:rsid w:val="00282018"/>
    <w:rsid w:val="00291473"/>
    <w:rsid w:val="00295D60"/>
    <w:rsid w:val="00295F8E"/>
    <w:rsid w:val="0029677F"/>
    <w:rsid w:val="002A016C"/>
    <w:rsid w:val="002A22AF"/>
    <w:rsid w:val="002A3B6D"/>
    <w:rsid w:val="002B0E13"/>
    <w:rsid w:val="002B1C1D"/>
    <w:rsid w:val="002B25D7"/>
    <w:rsid w:val="002B48B3"/>
    <w:rsid w:val="002B6574"/>
    <w:rsid w:val="002C035A"/>
    <w:rsid w:val="002C03D6"/>
    <w:rsid w:val="002C6925"/>
    <w:rsid w:val="002C767E"/>
    <w:rsid w:val="002C7896"/>
    <w:rsid w:val="002D2622"/>
    <w:rsid w:val="002D4A45"/>
    <w:rsid w:val="002F07CC"/>
    <w:rsid w:val="002F154F"/>
    <w:rsid w:val="002F2058"/>
    <w:rsid w:val="002F3C10"/>
    <w:rsid w:val="002F526A"/>
    <w:rsid w:val="002F7E06"/>
    <w:rsid w:val="003024DB"/>
    <w:rsid w:val="00305821"/>
    <w:rsid w:val="00313334"/>
    <w:rsid w:val="00315DF1"/>
    <w:rsid w:val="00317F75"/>
    <w:rsid w:val="0032019C"/>
    <w:rsid w:val="00323345"/>
    <w:rsid w:val="003236F8"/>
    <w:rsid w:val="003251D0"/>
    <w:rsid w:val="003253C9"/>
    <w:rsid w:val="003257CA"/>
    <w:rsid w:val="00325870"/>
    <w:rsid w:val="00326695"/>
    <w:rsid w:val="0033176E"/>
    <w:rsid w:val="00334637"/>
    <w:rsid w:val="00334EB4"/>
    <w:rsid w:val="00335330"/>
    <w:rsid w:val="003375CD"/>
    <w:rsid w:val="0034441D"/>
    <w:rsid w:val="003452AE"/>
    <w:rsid w:val="00345ED8"/>
    <w:rsid w:val="00346E0E"/>
    <w:rsid w:val="00350EB3"/>
    <w:rsid w:val="003707A0"/>
    <w:rsid w:val="003753DD"/>
    <w:rsid w:val="00377216"/>
    <w:rsid w:val="00380A01"/>
    <w:rsid w:val="00384DC1"/>
    <w:rsid w:val="0038622A"/>
    <w:rsid w:val="00387D5E"/>
    <w:rsid w:val="00387DE1"/>
    <w:rsid w:val="00390EFB"/>
    <w:rsid w:val="003A1BF6"/>
    <w:rsid w:val="003B0BFB"/>
    <w:rsid w:val="003B3F01"/>
    <w:rsid w:val="003B45B4"/>
    <w:rsid w:val="003B55C9"/>
    <w:rsid w:val="003B7180"/>
    <w:rsid w:val="003C0B22"/>
    <w:rsid w:val="003C3B72"/>
    <w:rsid w:val="003C4A26"/>
    <w:rsid w:val="003C766C"/>
    <w:rsid w:val="003C771B"/>
    <w:rsid w:val="003D2439"/>
    <w:rsid w:val="003D685C"/>
    <w:rsid w:val="003D72B6"/>
    <w:rsid w:val="003E0B8A"/>
    <w:rsid w:val="003E0C25"/>
    <w:rsid w:val="003E1C63"/>
    <w:rsid w:val="003E2961"/>
    <w:rsid w:val="003E53B2"/>
    <w:rsid w:val="003E5BAB"/>
    <w:rsid w:val="003E6D96"/>
    <w:rsid w:val="003F01D9"/>
    <w:rsid w:val="003F39E9"/>
    <w:rsid w:val="003F4572"/>
    <w:rsid w:val="003F67DC"/>
    <w:rsid w:val="0040154D"/>
    <w:rsid w:val="00402B01"/>
    <w:rsid w:val="00410A0A"/>
    <w:rsid w:val="00417087"/>
    <w:rsid w:val="00421EF8"/>
    <w:rsid w:val="0042237E"/>
    <w:rsid w:val="004224E9"/>
    <w:rsid w:val="00426655"/>
    <w:rsid w:val="004362E3"/>
    <w:rsid w:val="004553C8"/>
    <w:rsid w:val="00455FE9"/>
    <w:rsid w:val="00464241"/>
    <w:rsid w:val="00467039"/>
    <w:rsid w:val="00472011"/>
    <w:rsid w:val="00482807"/>
    <w:rsid w:val="00484124"/>
    <w:rsid w:val="0048501C"/>
    <w:rsid w:val="0048732B"/>
    <w:rsid w:val="00491E7E"/>
    <w:rsid w:val="004A67B6"/>
    <w:rsid w:val="004B12BD"/>
    <w:rsid w:val="004B24BF"/>
    <w:rsid w:val="004B6ED2"/>
    <w:rsid w:val="004C1E59"/>
    <w:rsid w:val="004C2574"/>
    <w:rsid w:val="004C7AD5"/>
    <w:rsid w:val="004D2DF7"/>
    <w:rsid w:val="004D64FA"/>
    <w:rsid w:val="004D6A15"/>
    <w:rsid w:val="004E401E"/>
    <w:rsid w:val="004E7132"/>
    <w:rsid w:val="004F0764"/>
    <w:rsid w:val="004F26E0"/>
    <w:rsid w:val="004F2B55"/>
    <w:rsid w:val="004F42AA"/>
    <w:rsid w:val="004F73CA"/>
    <w:rsid w:val="004F7B85"/>
    <w:rsid w:val="0050009B"/>
    <w:rsid w:val="00501131"/>
    <w:rsid w:val="00507764"/>
    <w:rsid w:val="0050790F"/>
    <w:rsid w:val="00507D28"/>
    <w:rsid w:val="00511EEC"/>
    <w:rsid w:val="0051214C"/>
    <w:rsid w:val="005203CF"/>
    <w:rsid w:val="0052042F"/>
    <w:rsid w:val="00523956"/>
    <w:rsid w:val="005250A3"/>
    <w:rsid w:val="005255BE"/>
    <w:rsid w:val="005313F0"/>
    <w:rsid w:val="00533320"/>
    <w:rsid w:val="0053656C"/>
    <w:rsid w:val="00536D93"/>
    <w:rsid w:val="005433A5"/>
    <w:rsid w:val="0054420B"/>
    <w:rsid w:val="005442AA"/>
    <w:rsid w:val="005445BB"/>
    <w:rsid w:val="00545F85"/>
    <w:rsid w:val="00551C82"/>
    <w:rsid w:val="00551F95"/>
    <w:rsid w:val="0055268E"/>
    <w:rsid w:val="00555D1D"/>
    <w:rsid w:val="005638CF"/>
    <w:rsid w:val="00566219"/>
    <w:rsid w:val="00567ABB"/>
    <w:rsid w:val="00571C20"/>
    <w:rsid w:val="00571DF2"/>
    <w:rsid w:val="005747F9"/>
    <w:rsid w:val="00575090"/>
    <w:rsid w:val="005760AB"/>
    <w:rsid w:val="0057685C"/>
    <w:rsid w:val="00577F96"/>
    <w:rsid w:val="00582D7E"/>
    <w:rsid w:val="00583EFE"/>
    <w:rsid w:val="00584E05"/>
    <w:rsid w:val="005873C1"/>
    <w:rsid w:val="00592EA6"/>
    <w:rsid w:val="005946FD"/>
    <w:rsid w:val="005957AC"/>
    <w:rsid w:val="00595E7F"/>
    <w:rsid w:val="005A3C36"/>
    <w:rsid w:val="005A5312"/>
    <w:rsid w:val="005B09BB"/>
    <w:rsid w:val="005B6A1E"/>
    <w:rsid w:val="005B6E5A"/>
    <w:rsid w:val="005C4B61"/>
    <w:rsid w:val="005C5C47"/>
    <w:rsid w:val="005D04AF"/>
    <w:rsid w:val="005D4C2B"/>
    <w:rsid w:val="005D5E29"/>
    <w:rsid w:val="005D6EB5"/>
    <w:rsid w:val="005D78F7"/>
    <w:rsid w:val="005E10ED"/>
    <w:rsid w:val="005E5F52"/>
    <w:rsid w:val="005E7A25"/>
    <w:rsid w:val="005F6CEC"/>
    <w:rsid w:val="005F75D2"/>
    <w:rsid w:val="00603E5F"/>
    <w:rsid w:val="006048BA"/>
    <w:rsid w:val="00611F19"/>
    <w:rsid w:val="006156B3"/>
    <w:rsid w:val="006167E1"/>
    <w:rsid w:val="00616ACB"/>
    <w:rsid w:val="00616D47"/>
    <w:rsid w:val="00617BAB"/>
    <w:rsid w:val="00623F52"/>
    <w:rsid w:val="00624F70"/>
    <w:rsid w:val="006265D8"/>
    <w:rsid w:val="00627881"/>
    <w:rsid w:val="00627982"/>
    <w:rsid w:val="00634064"/>
    <w:rsid w:val="00634921"/>
    <w:rsid w:val="00637CD5"/>
    <w:rsid w:val="00645ADB"/>
    <w:rsid w:val="00647DA2"/>
    <w:rsid w:val="006520D2"/>
    <w:rsid w:val="00654020"/>
    <w:rsid w:val="00656C9A"/>
    <w:rsid w:val="006615C0"/>
    <w:rsid w:val="00661A8D"/>
    <w:rsid w:val="006678EA"/>
    <w:rsid w:val="00673A0C"/>
    <w:rsid w:val="0067752B"/>
    <w:rsid w:val="00677F2F"/>
    <w:rsid w:val="00684275"/>
    <w:rsid w:val="0069380D"/>
    <w:rsid w:val="00695783"/>
    <w:rsid w:val="006A273C"/>
    <w:rsid w:val="006A3B19"/>
    <w:rsid w:val="006A4A3B"/>
    <w:rsid w:val="006A7FD6"/>
    <w:rsid w:val="006B140C"/>
    <w:rsid w:val="006B1B40"/>
    <w:rsid w:val="006B1E3A"/>
    <w:rsid w:val="006B2A45"/>
    <w:rsid w:val="006B3A1D"/>
    <w:rsid w:val="006B6C30"/>
    <w:rsid w:val="006D10B2"/>
    <w:rsid w:val="006D3BBA"/>
    <w:rsid w:val="006D58E6"/>
    <w:rsid w:val="006E143C"/>
    <w:rsid w:val="006F046C"/>
    <w:rsid w:val="006F1F44"/>
    <w:rsid w:val="006F382F"/>
    <w:rsid w:val="006F7BE6"/>
    <w:rsid w:val="007104E2"/>
    <w:rsid w:val="007123C0"/>
    <w:rsid w:val="00712CE2"/>
    <w:rsid w:val="0071592F"/>
    <w:rsid w:val="00716F42"/>
    <w:rsid w:val="007264D1"/>
    <w:rsid w:val="007362CA"/>
    <w:rsid w:val="00736746"/>
    <w:rsid w:val="00740CDE"/>
    <w:rsid w:val="00742933"/>
    <w:rsid w:val="007449DD"/>
    <w:rsid w:val="00754BDC"/>
    <w:rsid w:val="007559F5"/>
    <w:rsid w:val="00761C59"/>
    <w:rsid w:val="00762D63"/>
    <w:rsid w:val="0076323F"/>
    <w:rsid w:val="007641D4"/>
    <w:rsid w:val="00765BE4"/>
    <w:rsid w:val="007662D4"/>
    <w:rsid w:val="0077622A"/>
    <w:rsid w:val="00776F55"/>
    <w:rsid w:val="007772C0"/>
    <w:rsid w:val="00783778"/>
    <w:rsid w:val="0078585F"/>
    <w:rsid w:val="00785F2E"/>
    <w:rsid w:val="00787998"/>
    <w:rsid w:val="00791D87"/>
    <w:rsid w:val="007A51E6"/>
    <w:rsid w:val="007A689F"/>
    <w:rsid w:val="007A7130"/>
    <w:rsid w:val="007B4FAA"/>
    <w:rsid w:val="007B646B"/>
    <w:rsid w:val="007C330C"/>
    <w:rsid w:val="007C36D2"/>
    <w:rsid w:val="007C47E7"/>
    <w:rsid w:val="007C61E5"/>
    <w:rsid w:val="007D4668"/>
    <w:rsid w:val="007D4FD8"/>
    <w:rsid w:val="007D6009"/>
    <w:rsid w:val="007D7634"/>
    <w:rsid w:val="007E24BC"/>
    <w:rsid w:val="007E3C43"/>
    <w:rsid w:val="007E5AA4"/>
    <w:rsid w:val="007E7EB0"/>
    <w:rsid w:val="007F1FB9"/>
    <w:rsid w:val="007F5FED"/>
    <w:rsid w:val="00801285"/>
    <w:rsid w:val="00805325"/>
    <w:rsid w:val="00806414"/>
    <w:rsid w:val="00811D7A"/>
    <w:rsid w:val="00814923"/>
    <w:rsid w:val="00823283"/>
    <w:rsid w:val="008237BE"/>
    <w:rsid w:val="00824940"/>
    <w:rsid w:val="00824F9A"/>
    <w:rsid w:val="0082572C"/>
    <w:rsid w:val="008324A4"/>
    <w:rsid w:val="008340B4"/>
    <w:rsid w:val="00834465"/>
    <w:rsid w:val="00834FB3"/>
    <w:rsid w:val="00836F8E"/>
    <w:rsid w:val="008376D9"/>
    <w:rsid w:val="0084133D"/>
    <w:rsid w:val="00842A4C"/>
    <w:rsid w:val="00846325"/>
    <w:rsid w:val="008508DD"/>
    <w:rsid w:val="00851B81"/>
    <w:rsid w:val="0085576F"/>
    <w:rsid w:val="00856596"/>
    <w:rsid w:val="00862109"/>
    <w:rsid w:val="00863CFA"/>
    <w:rsid w:val="00864405"/>
    <w:rsid w:val="00864825"/>
    <w:rsid w:val="00865B7F"/>
    <w:rsid w:val="00870910"/>
    <w:rsid w:val="00871B21"/>
    <w:rsid w:val="00872D16"/>
    <w:rsid w:val="008767D7"/>
    <w:rsid w:val="00877DB7"/>
    <w:rsid w:val="00882D14"/>
    <w:rsid w:val="00884592"/>
    <w:rsid w:val="008871F6"/>
    <w:rsid w:val="00887272"/>
    <w:rsid w:val="00891265"/>
    <w:rsid w:val="00892418"/>
    <w:rsid w:val="008929A1"/>
    <w:rsid w:val="00893AB3"/>
    <w:rsid w:val="008A226B"/>
    <w:rsid w:val="008A552B"/>
    <w:rsid w:val="008B7F02"/>
    <w:rsid w:val="008C1FAE"/>
    <w:rsid w:val="008C66FD"/>
    <w:rsid w:val="008C6C6F"/>
    <w:rsid w:val="008C73FB"/>
    <w:rsid w:val="008C7F64"/>
    <w:rsid w:val="008D14AB"/>
    <w:rsid w:val="008D439F"/>
    <w:rsid w:val="008E60A3"/>
    <w:rsid w:val="00900B83"/>
    <w:rsid w:val="00902FE9"/>
    <w:rsid w:val="00906B71"/>
    <w:rsid w:val="0091358C"/>
    <w:rsid w:val="00914EF1"/>
    <w:rsid w:val="0092241D"/>
    <w:rsid w:val="00922725"/>
    <w:rsid w:val="00924B48"/>
    <w:rsid w:val="00927762"/>
    <w:rsid w:val="00931BB3"/>
    <w:rsid w:val="00932209"/>
    <w:rsid w:val="00940C26"/>
    <w:rsid w:val="00941457"/>
    <w:rsid w:val="00941831"/>
    <w:rsid w:val="00943B85"/>
    <w:rsid w:val="00947B19"/>
    <w:rsid w:val="00954399"/>
    <w:rsid w:val="00963EED"/>
    <w:rsid w:val="00971235"/>
    <w:rsid w:val="00976901"/>
    <w:rsid w:val="00977BA7"/>
    <w:rsid w:val="00981468"/>
    <w:rsid w:val="00983092"/>
    <w:rsid w:val="00983394"/>
    <w:rsid w:val="0098560B"/>
    <w:rsid w:val="0099145F"/>
    <w:rsid w:val="00992049"/>
    <w:rsid w:val="009A03B3"/>
    <w:rsid w:val="009A38FA"/>
    <w:rsid w:val="009A3927"/>
    <w:rsid w:val="009A57DF"/>
    <w:rsid w:val="009A6D5B"/>
    <w:rsid w:val="009A7B9B"/>
    <w:rsid w:val="009B1E3F"/>
    <w:rsid w:val="009B3195"/>
    <w:rsid w:val="009B44F1"/>
    <w:rsid w:val="009B54CB"/>
    <w:rsid w:val="009C2AC9"/>
    <w:rsid w:val="009C4D41"/>
    <w:rsid w:val="009C64CA"/>
    <w:rsid w:val="009D09DA"/>
    <w:rsid w:val="009D0CF0"/>
    <w:rsid w:val="009D25C7"/>
    <w:rsid w:val="009D50D6"/>
    <w:rsid w:val="009D72BC"/>
    <w:rsid w:val="009D7482"/>
    <w:rsid w:val="009E3560"/>
    <w:rsid w:val="009E4C39"/>
    <w:rsid w:val="009E655C"/>
    <w:rsid w:val="009F1BBF"/>
    <w:rsid w:val="009F1E77"/>
    <w:rsid w:val="009F4EBA"/>
    <w:rsid w:val="00A02D91"/>
    <w:rsid w:val="00A04E5D"/>
    <w:rsid w:val="00A10B11"/>
    <w:rsid w:val="00A10EFB"/>
    <w:rsid w:val="00A13B55"/>
    <w:rsid w:val="00A13C90"/>
    <w:rsid w:val="00A156AE"/>
    <w:rsid w:val="00A15CF4"/>
    <w:rsid w:val="00A16101"/>
    <w:rsid w:val="00A163AF"/>
    <w:rsid w:val="00A21574"/>
    <w:rsid w:val="00A22D85"/>
    <w:rsid w:val="00A3237E"/>
    <w:rsid w:val="00A36797"/>
    <w:rsid w:val="00A40536"/>
    <w:rsid w:val="00A409E0"/>
    <w:rsid w:val="00A4175B"/>
    <w:rsid w:val="00A41C3A"/>
    <w:rsid w:val="00A421A0"/>
    <w:rsid w:val="00A42FF7"/>
    <w:rsid w:val="00A4311D"/>
    <w:rsid w:val="00A45493"/>
    <w:rsid w:val="00A47ED1"/>
    <w:rsid w:val="00A5101E"/>
    <w:rsid w:val="00A54078"/>
    <w:rsid w:val="00A54788"/>
    <w:rsid w:val="00A569C7"/>
    <w:rsid w:val="00A65C16"/>
    <w:rsid w:val="00A71987"/>
    <w:rsid w:val="00A72694"/>
    <w:rsid w:val="00A74BF3"/>
    <w:rsid w:val="00A76220"/>
    <w:rsid w:val="00A80330"/>
    <w:rsid w:val="00A86791"/>
    <w:rsid w:val="00A87FD4"/>
    <w:rsid w:val="00A93093"/>
    <w:rsid w:val="00A9351D"/>
    <w:rsid w:val="00A9559D"/>
    <w:rsid w:val="00AA1246"/>
    <w:rsid w:val="00AA2F47"/>
    <w:rsid w:val="00AB4334"/>
    <w:rsid w:val="00AC0B3B"/>
    <w:rsid w:val="00AC0E7B"/>
    <w:rsid w:val="00AD314B"/>
    <w:rsid w:val="00AD489F"/>
    <w:rsid w:val="00AD5387"/>
    <w:rsid w:val="00AD7024"/>
    <w:rsid w:val="00AE02FC"/>
    <w:rsid w:val="00AE3AD4"/>
    <w:rsid w:val="00AE3DE5"/>
    <w:rsid w:val="00AE5DF3"/>
    <w:rsid w:val="00AE7211"/>
    <w:rsid w:val="00AF2410"/>
    <w:rsid w:val="00AF29C7"/>
    <w:rsid w:val="00AF4644"/>
    <w:rsid w:val="00AF6292"/>
    <w:rsid w:val="00B00B34"/>
    <w:rsid w:val="00B02084"/>
    <w:rsid w:val="00B02D3F"/>
    <w:rsid w:val="00B032CC"/>
    <w:rsid w:val="00B10BD7"/>
    <w:rsid w:val="00B142C6"/>
    <w:rsid w:val="00B14522"/>
    <w:rsid w:val="00B14DAF"/>
    <w:rsid w:val="00B15A3A"/>
    <w:rsid w:val="00B15BE1"/>
    <w:rsid w:val="00B2126E"/>
    <w:rsid w:val="00B22042"/>
    <w:rsid w:val="00B221CE"/>
    <w:rsid w:val="00B23E5B"/>
    <w:rsid w:val="00B25F9A"/>
    <w:rsid w:val="00B30D1E"/>
    <w:rsid w:val="00B342EC"/>
    <w:rsid w:val="00B41136"/>
    <w:rsid w:val="00B41FD5"/>
    <w:rsid w:val="00B43871"/>
    <w:rsid w:val="00B46774"/>
    <w:rsid w:val="00B60042"/>
    <w:rsid w:val="00B63788"/>
    <w:rsid w:val="00B637AE"/>
    <w:rsid w:val="00B64FB4"/>
    <w:rsid w:val="00B66FDA"/>
    <w:rsid w:val="00B73D12"/>
    <w:rsid w:val="00B76A1F"/>
    <w:rsid w:val="00B83B02"/>
    <w:rsid w:val="00B83B1B"/>
    <w:rsid w:val="00B86DB8"/>
    <w:rsid w:val="00B90EBF"/>
    <w:rsid w:val="00B92C25"/>
    <w:rsid w:val="00B93576"/>
    <w:rsid w:val="00B94218"/>
    <w:rsid w:val="00B94567"/>
    <w:rsid w:val="00B94B31"/>
    <w:rsid w:val="00B95208"/>
    <w:rsid w:val="00BA04DC"/>
    <w:rsid w:val="00BA1863"/>
    <w:rsid w:val="00BA5C5E"/>
    <w:rsid w:val="00BA6818"/>
    <w:rsid w:val="00BA6B91"/>
    <w:rsid w:val="00BA6C5D"/>
    <w:rsid w:val="00BB204D"/>
    <w:rsid w:val="00BB4874"/>
    <w:rsid w:val="00BC0432"/>
    <w:rsid w:val="00BC1AE7"/>
    <w:rsid w:val="00BC251F"/>
    <w:rsid w:val="00BC7703"/>
    <w:rsid w:val="00BD518F"/>
    <w:rsid w:val="00BE3238"/>
    <w:rsid w:val="00BF24FC"/>
    <w:rsid w:val="00BF28EE"/>
    <w:rsid w:val="00BF3A21"/>
    <w:rsid w:val="00BF58AD"/>
    <w:rsid w:val="00BF7DD5"/>
    <w:rsid w:val="00C0173A"/>
    <w:rsid w:val="00C066B8"/>
    <w:rsid w:val="00C11506"/>
    <w:rsid w:val="00C12545"/>
    <w:rsid w:val="00C13A55"/>
    <w:rsid w:val="00C16008"/>
    <w:rsid w:val="00C165A8"/>
    <w:rsid w:val="00C16C51"/>
    <w:rsid w:val="00C24F39"/>
    <w:rsid w:val="00C27518"/>
    <w:rsid w:val="00C30269"/>
    <w:rsid w:val="00C31F0A"/>
    <w:rsid w:val="00C37219"/>
    <w:rsid w:val="00C41DD6"/>
    <w:rsid w:val="00C42605"/>
    <w:rsid w:val="00C44695"/>
    <w:rsid w:val="00C51430"/>
    <w:rsid w:val="00C56330"/>
    <w:rsid w:val="00C56C58"/>
    <w:rsid w:val="00C61867"/>
    <w:rsid w:val="00C6774B"/>
    <w:rsid w:val="00C67FE1"/>
    <w:rsid w:val="00C712AF"/>
    <w:rsid w:val="00C71378"/>
    <w:rsid w:val="00C7159A"/>
    <w:rsid w:val="00C73380"/>
    <w:rsid w:val="00C74959"/>
    <w:rsid w:val="00C74E21"/>
    <w:rsid w:val="00C76C6F"/>
    <w:rsid w:val="00C81CF6"/>
    <w:rsid w:val="00C82ED0"/>
    <w:rsid w:val="00C91BA1"/>
    <w:rsid w:val="00C92953"/>
    <w:rsid w:val="00C9366D"/>
    <w:rsid w:val="00C940E7"/>
    <w:rsid w:val="00C9431B"/>
    <w:rsid w:val="00C9768A"/>
    <w:rsid w:val="00C97DDD"/>
    <w:rsid w:val="00CA181E"/>
    <w:rsid w:val="00CA31D6"/>
    <w:rsid w:val="00CA6FB6"/>
    <w:rsid w:val="00CB0D41"/>
    <w:rsid w:val="00CB2489"/>
    <w:rsid w:val="00CB3EE2"/>
    <w:rsid w:val="00CB7C1C"/>
    <w:rsid w:val="00CC0053"/>
    <w:rsid w:val="00CC1161"/>
    <w:rsid w:val="00CD0AA8"/>
    <w:rsid w:val="00CD68BC"/>
    <w:rsid w:val="00CD6EAE"/>
    <w:rsid w:val="00CD7F24"/>
    <w:rsid w:val="00CE0045"/>
    <w:rsid w:val="00CE2C34"/>
    <w:rsid w:val="00CE6312"/>
    <w:rsid w:val="00CF19F7"/>
    <w:rsid w:val="00CF1A81"/>
    <w:rsid w:val="00CF1E78"/>
    <w:rsid w:val="00CF32B3"/>
    <w:rsid w:val="00CF5C0B"/>
    <w:rsid w:val="00CF69FB"/>
    <w:rsid w:val="00CF6A0F"/>
    <w:rsid w:val="00D02346"/>
    <w:rsid w:val="00D10798"/>
    <w:rsid w:val="00D1355A"/>
    <w:rsid w:val="00D16D6D"/>
    <w:rsid w:val="00D171F6"/>
    <w:rsid w:val="00D17F09"/>
    <w:rsid w:val="00D201C5"/>
    <w:rsid w:val="00D2618C"/>
    <w:rsid w:val="00D41A6B"/>
    <w:rsid w:val="00D517D1"/>
    <w:rsid w:val="00D5213E"/>
    <w:rsid w:val="00D60562"/>
    <w:rsid w:val="00D61383"/>
    <w:rsid w:val="00D62723"/>
    <w:rsid w:val="00D71385"/>
    <w:rsid w:val="00D7329E"/>
    <w:rsid w:val="00D73DDF"/>
    <w:rsid w:val="00D7454D"/>
    <w:rsid w:val="00D76531"/>
    <w:rsid w:val="00D813E7"/>
    <w:rsid w:val="00D83397"/>
    <w:rsid w:val="00D85061"/>
    <w:rsid w:val="00D932C7"/>
    <w:rsid w:val="00D93859"/>
    <w:rsid w:val="00DA0483"/>
    <w:rsid w:val="00DA3E81"/>
    <w:rsid w:val="00DA4009"/>
    <w:rsid w:val="00DA79F9"/>
    <w:rsid w:val="00DA7D42"/>
    <w:rsid w:val="00DB1A0F"/>
    <w:rsid w:val="00DB56FC"/>
    <w:rsid w:val="00DC000C"/>
    <w:rsid w:val="00DC53E3"/>
    <w:rsid w:val="00DD11AC"/>
    <w:rsid w:val="00DD141F"/>
    <w:rsid w:val="00DD26E7"/>
    <w:rsid w:val="00DD2EED"/>
    <w:rsid w:val="00DD2F29"/>
    <w:rsid w:val="00DD3F0B"/>
    <w:rsid w:val="00DD6DB7"/>
    <w:rsid w:val="00DD7115"/>
    <w:rsid w:val="00DE1BD9"/>
    <w:rsid w:val="00DE3194"/>
    <w:rsid w:val="00DE7437"/>
    <w:rsid w:val="00DF070D"/>
    <w:rsid w:val="00DF61FE"/>
    <w:rsid w:val="00E0316E"/>
    <w:rsid w:val="00E048CF"/>
    <w:rsid w:val="00E05ACA"/>
    <w:rsid w:val="00E05D4B"/>
    <w:rsid w:val="00E120B4"/>
    <w:rsid w:val="00E171B0"/>
    <w:rsid w:val="00E209FF"/>
    <w:rsid w:val="00E307BB"/>
    <w:rsid w:val="00E325AC"/>
    <w:rsid w:val="00E3388E"/>
    <w:rsid w:val="00E34D98"/>
    <w:rsid w:val="00E35DFF"/>
    <w:rsid w:val="00E35F80"/>
    <w:rsid w:val="00E36369"/>
    <w:rsid w:val="00E368B2"/>
    <w:rsid w:val="00E43975"/>
    <w:rsid w:val="00E4409E"/>
    <w:rsid w:val="00E4665B"/>
    <w:rsid w:val="00E5112C"/>
    <w:rsid w:val="00E51979"/>
    <w:rsid w:val="00E5322C"/>
    <w:rsid w:val="00E54B3C"/>
    <w:rsid w:val="00E57AA8"/>
    <w:rsid w:val="00E60077"/>
    <w:rsid w:val="00E62969"/>
    <w:rsid w:val="00E64B94"/>
    <w:rsid w:val="00E66DF0"/>
    <w:rsid w:val="00E70E10"/>
    <w:rsid w:val="00E711E5"/>
    <w:rsid w:val="00E74F38"/>
    <w:rsid w:val="00E760FC"/>
    <w:rsid w:val="00E8026A"/>
    <w:rsid w:val="00E83B7E"/>
    <w:rsid w:val="00E83F4C"/>
    <w:rsid w:val="00E911B8"/>
    <w:rsid w:val="00E924CC"/>
    <w:rsid w:val="00E9378E"/>
    <w:rsid w:val="00E96868"/>
    <w:rsid w:val="00E96BF8"/>
    <w:rsid w:val="00E971C8"/>
    <w:rsid w:val="00EA3B96"/>
    <w:rsid w:val="00EA6B96"/>
    <w:rsid w:val="00EA7430"/>
    <w:rsid w:val="00EB6729"/>
    <w:rsid w:val="00EC6E21"/>
    <w:rsid w:val="00EC72AC"/>
    <w:rsid w:val="00ED3442"/>
    <w:rsid w:val="00EE46E4"/>
    <w:rsid w:val="00EF002D"/>
    <w:rsid w:val="00EF173F"/>
    <w:rsid w:val="00EF19C6"/>
    <w:rsid w:val="00EF21C7"/>
    <w:rsid w:val="00EF36D7"/>
    <w:rsid w:val="00EF476B"/>
    <w:rsid w:val="00EF4D82"/>
    <w:rsid w:val="00EF55F9"/>
    <w:rsid w:val="00EF6B83"/>
    <w:rsid w:val="00F0347C"/>
    <w:rsid w:val="00F2066F"/>
    <w:rsid w:val="00F21C5F"/>
    <w:rsid w:val="00F265C1"/>
    <w:rsid w:val="00F26F92"/>
    <w:rsid w:val="00F34B1D"/>
    <w:rsid w:val="00F4055B"/>
    <w:rsid w:val="00F405E5"/>
    <w:rsid w:val="00F4421D"/>
    <w:rsid w:val="00F500CC"/>
    <w:rsid w:val="00F5174D"/>
    <w:rsid w:val="00F53B49"/>
    <w:rsid w:val="00F548AF"/>
    <w:rsid w:val="00F55373"/>
    <w:rsid w:val="00F62F25"/>
    <w:rsid w:val="00F64FC2"/>
    <w:rsid w:val="00F67BEC"/>
    <w:rsid w:val="00F73DF4"/>
    <w:rsid w:val="00F84DE3"/>
    <w:rsid w:val="00F86DCB"/>
    <w:rsid w:val="00F9013F"/>
    <w:rsid w:val="00F912C9"/>
    <w:rsid w:val="00F91B2C"/>
    <w:rsid w:val="00F967CC"/>
    <w:rsid w:val="00F97E1D"/>
    <w:rsid w:val="00FA2F96"/>
    <w:rsid w:val="00FA558E"/>
    <w:rsid w:val="00FA589C"/>
    <w:rsid w:val="00FB07F6"/>
    <w:rsid w:val="00FB1FBE"/>
    <w:rsid w:val="00FB2262"/>
    <w:rsid w:val="00FB38C8"/>
    <w:rsid w:val="00FB3A08"/>
    <w:rsid w:val="00FB65C5"/>
    <w:rsid w:val="00FB6839"/>
    <w:rsid w:val="00FC5957"/>
    <w:rsid w:val="00FD07F2"/>
    <w:rsid w:val="00FD4F57"/>
    <w:rsid w:val="00FD7109"/>
    <w:rsid w:val="00FE0292"/>
    <w:rsid w:val="00FE352D"/>
    <w:rsid w:val="00FE4AC6"/>
    <w:rsid w:val="00FE550A"/>
    <w:rsid w:val="00FE6156"/>
    <w:rsid w:val="00FE7555"/>
    <w:rsid w:val="00FF0E8C"/>
    <w:rsid w:val="00FF1D24"/>
    <w:rsid w:val="00FF4533"/>
    <w:rsid w:val="00FF63CE"/>
    <w:rsid w:val="00FF68DF"/>
    <w:rsid w:val="00FF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1951]"/>
    </o:shapedefaults>
    <o:shapelayout v:ext="edit">
      <o:idmap v:ext="edit" data="1"/>
    </o:shapelayout>
  </w:shapeDefaults>
  <w:decimalSymbol w:val="."/>
  <w:listSeparator w:val=","/>
  <w14:docId w14:val="72350DDE"/>
  <w15:chartTrackingRefBased/>
  <w15:docId w15:val="{8D313948-979C-4D18-AB57-81EA0550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A0A"/>
    <w:pPr>
      <w:keepNext/>
      <w:keepLines/>
      <w:numPr>
        <w:numId w:val="1"/>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1735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735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735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735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735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735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73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73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0A"/>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01735D"/>
    <w:pPr>
      <w:outlineLvl w:val="9"/>
    </w:pPr>
    <w:rPr>
      <w:lang w:val="en-US"/>
    </w:rPr>
  </w:style>
  <w:style w:type="character" w:customStyle="1" w:styleId="Heading2Char">
    <w:name w:val="Heading 2 Char"/>
    <w:basedOn w:val="DefaultParagraphFont"/>
    <w:link w:val="Heading2"/>
    <w:uiPriority w:val="9"/>
    <w:rsid w:val="0001735D"/>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6E0E"/>
    <w:pPr>
      <w:tabs>
        <w:tab w:val="right" w:leader="dot" w:pos="9016"/>
      </w:tabs>
      <w:spacing w:after="100"/>
    </w:pPr>
  </w:style>
  <w:style w:type="character" w:styleId="Hyperlink">
    <w:name w:val="Hyperlink"/>
    <w:basedOn w:val="DefaultParagraphFont"/>
    <w:uiPriority w:val="99"/>
    <w:unhideWhenUsed/>
    <w:rsid w:val="0001735D"/>
    <w:rPr>
      <w:color w:val="0563C1" w:themeColor="hyperlink"/>
      <w:u w:val="single"/>
    </w:rPr>
  </w:style>
  <w:style w:type="character" w:customStyle="1" w:styleId="Heading3Char">
    <w:name w:val="Heading 3 Char"/>
    <w:basedOn w:val="DefaultParagraphFont"/>
    <w:link w:val="Heading3"/>
    <w:uiPriority w:val="9"/>
    <w:rsid w:val="000173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73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73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73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73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73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735D"/>
    <w:rPr>
      <w:rFonts w:asciiTheme="majorHAnsi" w:eastAsiaTheme="majorEastAsia" w:hAnsiTheme="majorHAnsi" w:cstheme="majorBidi"/>
      <w:i/>
      <w:iCs/>
      <w:color w:val="272727" w:themeColor="text1" w:themeTint="D8"/>
      <w:sz w:val="21"/>
      <w:szCs w:val="21"/>
    </w:rPr>
  </w:style>
  <w:style w:type="character" w:styleId="CommentReference">
    <w:name w:val="annotation reference"/>
    <w:uiPriority w:val="99"/>
    <w:semiHidden/>
    <w:rsid w:val="0001735D"/>
    <w:rPr>
      <w:rFonts w:cs="Times New Roman"/>
      <w:sz w:val="16"/>
      <w:szCs w:val="16"/>
    </w:rPr>
  </w:style>
  <w:style w:type="paragraph" w:styleId="CommentText">
    <w:name w:val="annotation text"/>
    <w:basedOn w:val="Normal"/>
    <w:link w:val="CommentTextChar"/>
    <w:uiPriority w:val="99"/>
    <w:semiHidden/>
    <w:rsid w:val="0001735D"/>
    <w:pPr>
      <w:spacing w:after="120" w:line="270" w:lineRule="atLeast"/>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1735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17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5D"/>
    <w:rPr>
      <w:rFonts w:ascii="Segoe UI" w:hAnsi="Segoe UI" w:cs="Segoe UI"/>
      <w:sz w:val="18"/>
      <w:szCs w:val="18"/>
    </w:rPr>
  </w:style>
  <w:style w:type="paragraph" w:styleId="TOC2">
    <w:name w:val="toc 2"/>
    <w:basedOn w:val="Normal"/>
    <w:next w:val="Normal"/>
    <w:autoRedefine/>
    <w:uiPriority w:val="39"/>
    <w:unhideWhenUsed/>
    <w:rsid w:val="0001735D"/>
    <w:pPr>
      <w:spacing w:after="100"/>
      <w:ind w:left="220"/>
    </w:pPr>
  </w:style>
  <w:style w:type="paragraph" w:styleId="TOC3">
    <w:name w:val="toc 3"/>
    <w:basedOn w:val="Normal"/>
    <w:next w:val="Normal"/>
    <w:autoRedefine/>
    <w:uiPriority w:val="39"/>
    <w:unhideWhenUsed/>
    <w:rsid w:val="0001735D"/>
    <w:pPr>
      <w:spacing w:after="100"/>
      <w:ind w:left="440"/>
    </w:pPr>
  </w:style>
  <w:style w:type="paragraph" w:customStyle="1" w:styleId="NormalSingleChar">
    <w:name w:val="Normal Single Char"/>
    <w:basedOn w:val="Normal"/>
    <w:link w:val="NormalSingleCharChar"/>
    <w:uiPriority w:val="99"/>
    <w:rsid w:val="00410A0A"/>
    <w:pPr>
      <w:spacing w:after="0" w:line="240" w:lineRule="auto"/>
    </w:pPr>
    <w:rPr>
      <w:rFonts w:ascii="Arial" w:eastAsia="Times New Roman" w:hAnsi="Arial" w:cs="Times New Roman"/>
      <w:sz w:val="21"/>
      <w:szCs w:val="20"/>
    </w:rPr>
  </w:style>
  <w:style w:type="character" w:customStyle="1" w:styleId="NormalSingleCharChar">
    <w:name w:val="Normal Single Char Char"/>
    <w:link w:val="NormalSingleChar"/>
    <w:uiPriority w:val="99"/>
    <w:locked/>
    <w:rsid w:val="00410A0A"/>
    <w:rPr>
      <w:rFonts w:ascii="Arial" w:eastAsia="Times New Roman" w:hAnsi="Arial" w:cs="Times New Roman"/>
      <w:sz w:val="21"/>
      <w:szCs w:val="20"/>
    </w:rPr>
  </w:style>
  <w:style w:type="table" w:styleId="TableGrid">
    <w:name w:val="Table Grid"/>
    <w:basedOn w:val="TableNormal"/>
    <w:uiPriority w:val="39"/>
    <w:rsid w:val="00410A0A"/>
    <w:pPr>
      <w:spacing w:after="120" w:line="27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1F44"/>
    <w:pPr>
      <w:spacing w:after="200" w:line="276"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rsid w:val="00940C26"/>
    <w:pPr>
      <w:spacing w:before="80" w:after="80" w:line="270" w:lineRule="atLeast"/>
      <w:ind w:left="850"/>
    </w:pPr>
    <w:rPr>
      <w:rFonts w:ascii="Arial" w:eastAsia="Times New Roman" w:hAnsi="Arial" w:cs="Arial"/>
      <w:vanish/>
      <w:sz w:val="21"/>
      <w:szCs w:val="21"/>
      <w:lang w:val="en-US"/>
    </w:rPr>
  </w:style>
  <w:style w:type="character" w:customStyle="1" w:styleId="BodyTextIndent2Char">
    <w:name w:val="Body Text Indent 2 Char"/>
    <w:basedOn w:val="DefaultParagraphFont"/>
    <w:link w:val="BodyTextIndent2"/>
    <w:uiPriority w:val="99"/>
    <w:rsid w:val="00940C26"/>
    <w:rPr>
      <w:rFonts w:ascii="Arial" w:eastAsia="Times New Roman" w:hAnsi="Arial" w:cs="Arial"/>
      <w:vanish/>
      <w:sz w:val="21"/>
      <w:szCs w:val="21"/>
      <w:lang w:val="en-US"/>
    </w:rPr>
  </w:style>
  <w:style w:type="paragraph" w:styleId="NormalIndent">
    <w:name w:val="Normal Indent"/>
    <w:basedOn w:val="Normal"/>
    <w:uiPriority w:val="99"/>
    <w:rsid w:val="006F7BE6"/>
    <w:pPr>
      <w:spacing w:after="120" w:line="270" w:lineRule="atLeast"/>
      <w:ind w:left="851"/>
    </w:pPr>
    <w:rPr>
      <w:rFonts w:ascii="Arial" w:eastAsia="Times New Roman" w:hAnsi="Arial" w:cs="Times New Roman"/>
      <w:sz w:val="21"/>
      <w:szCs w:val="20"/>
    </w:rPr>
  </w:style>
  <w:style w:type="paragraph" w:styleId="BodyTextIndent">
    <w:name w:val="Body Text Indent"/>
    <w:basedOn w:val="Normal"/>
    <w:link w:val="BodyTextIndentChar"/>
    <w:uiPriority w:val="99"/>
    <w:semiHidden/>
    <w:unhideWhenUsed/>
    <w:rsid w:val="00F21C5F"/>
    <w:pPr>
      <w:spacing w:after="120"/>
      <w:ind w:left="283"/>
    </w:pPr>
  </w:style>
  <w:style w:type="character" w:customStyle="1" w:styleId="BodyTextIndentChar">
    <w:name w:val="Body Text Indent Char"/>
    <w:basedOn w:val="DefaultParagraphFont"/>
    <w:link w:val="BodyTextIndent"/>
    <w:uiPriority w:val="99"/>
    <w:semiHidden/>
    <w:rsid w:val="00F21C5F"/>
  </w:style>
  <w:style w:type="paragraph" w:styleId="ListBullet">
    <w:name w:val="List Bullet"/>
    <w:basedOn w:val="Normal"/>
    <w:autoRedefine/>
    <w:uiPriority w:val="99"/>
    <w:qFormat/>
    <w:rsid w:val="00F21C5F"/>
    <w:pPr>
      <w:numPr>
        <w:numId w:val="12"/>
      </w:numPr>
      <w:spacing w:after="120" w:line="270" w:lineRule="atLeast"/>
      <w:jc w:val="both"/>
    </w:pPr>
    <w:rPr>
      <w:rFonts w:ascii="Arial" w:eastAsia="Times New Roman" w:hAnsi="Arial" w:cs="Times New Roman"/>
      <w:sz w:val="21"/>
      <w:szCs w:val="20"/>
    </w:rPr>
  </w:style>
  <w:style w:type="paragraph" w:customStyle="1" w:styleId="fpindented">
    <w:name w:val="fp_indented"/>
    <w:basedOn w:val="Normal"/>
    <w:rsid w:val="00DE7437"/>
    <w:pPr>
      <w:tabs>
        <w:tab w:val="left" w:pos="851"/>
        <w:tab w:val="right" w:pos="8392"/>
      </w:tabs>
      <w:spacing w:before="100" w:after="0" w:line="240" w:lineRule="auto"/>
      <w:ind w:left="850"/>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EF21C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21C7"/>
    <w:rPr>
      <w:rFonts w:ascii="Arial" w:eastAsia="Times New Roman" w:hAnsi="Arial" w:cs="Times New Roman"/>
      <w:b/>
      <w:bCs/>
      <w:sz w:val="20"/>
      <w:szCs w:val="20"/>
    </w:rPr>
  </w:style>
  <w:style w:type="paragraph" w:styleId="Footer">
    <w:name w:val="footer"/>
    <w:basedOn w:val="Normal"/>
    <w:link w:val="FooterChar"/>
    <w:uiPriority w:val="99"/>
    <w:unhideWhenUsed/>
    <w:rsid w:val="00EF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C7"/>
  </w:style>
  <w:style w:type="paragraph" w:styleId="Header">
    <w:name w:val="header"/>
    <w:basedOn w:val="Normal"/>
    <w:link w:val="HeaderChar"/>
    <w:uiPriority w:val="99"/>
    <w:unhideWhenUsed/>
    <w:rsid w:val="006A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B19"/>
  </w:style>
  <w:style w:type="character" w:styleId="FollowedHyperlink">
    <w:name w:val="FollowedHyperlink"/>
    <w:basedOn w:val="DefaultParagraphFont"/>
    <w:uiPriority w:val="99"/>
    <w:semiHidden/>
    <w:unhideWhenUsed/>
    <w:rsid w:val="006A3B19"/>
    <w:rPr>
      <w:color w:val="954F72" w:themeColor="followedHyperlink"/>
      <w:u w:val="single"/>
    </w:rPr>
  </w:style>
  <w:style w:type="character" w:styleId="IntenseEmphasis">
    <w:name w:val="Intense Emphasis"/>
    <w:basedOn w:val="DefaultParagraphFont"/>
    <w:uiPriority w:val="21"/>
    <w:qFormat/>
    <w:rsid w:val="006A3B19"/>
    <w:rPr>
      <w:i/>
      <w:iCs/>
      <w:color w:val="5B9BD5" w:themeColor="accent1"/>
    </w:rPr>
  </w:style>
  <w:style w:type="paragraph" w:styleId="BodyText3">
    <w:name w:val="Body Text 3"/>
    <w:basedOn w:val="Normal"/>
    <w:link w:val="BodyText3Char"/>
    <w:uiPriority w:val="99"/>
    <w:unhideWhenUsed/>
    <w:rsid w:val="00CF1E78"/>
    <w:pPr>
      <w:spacing w:after="120"/>
    </w:pPr>
    <w:rPr>
      <w:sz w:val="16"/>
      <w:szCs w:val="16"/>
    </w:rPr>
  </w:style>
  <w:style w:type="character" w:customStyle="1" w:styleId="BodyText3Char">
    <w:name w:val="Body Text 3 Char"/>
    <w:basedOn w:val="DefaultParagraphFont"/>
    <w:link w:val="BodyText3"/>
    <w:uiPriority w:val="99"/>
    <w:rsid w:val="00CF1E78"/>
    <w:rPr>
      <w:sz w:val="16"/>
      <w:szCs w:val="16"/>
    </w:rPr>
  </w:style>
  <w:style w:type="paragraph" w:styleId="Title">
    <w:name w:val="Title"/>
    <w:basedOn w:val="Normal"/>
    <w:next w:val="Normal"/>
    <w:link w:val="TitleChar"/>
    <w:uiPriority w:val="10"/>
    <w:qFormat/>
    <w:rsid w:val="00CF1E78"/>
    <w:pPr>
      <w:spacing w:after="0" w:line="240" w:lineRule="auto"/>
      <w:ind w:right="3402"/>
      <w:contextualSpacing/>
    </w:pPr>
    <w:rPr>
      <w:rFonts w:asciiTheme="majorHAnsi" w:eastAsiaTheme="majorEastAsia" w:hAnsiTheme="majorHAnsi" w:cstheme="majorBidi"/>
      <w:b/>
      <w:caps/>
      <w:color w:val="E7E6E6" w:themeColor="background2"/>
      <w:spacing w:val="-10"/>
      <w:kern w:val="28"/>
      <w:sz w:val="44"/>
      <w:szCs w:val="56"/>
    </w:rPr>
  </w:style>
  <w:style w:type="character" w:customStyle="1" w:styleId="TitleChar">
    <w:name w:val="Title Char"/>
    <w:basedOn w:val="DefaultParagraphFont"/>
    <w:link w:val="Title"/>
    <w:uiPriority w:val="10"/>
    <w:rsid w:val="00CF1E78"/>
    <w:rPr>
      <w:rFonts w:asciiTheme="majorHAnsi" w:eastAsiaTheme="majorEastAsia" w:hAnsiTheme="majorHAnsi" w:cstheme="majorBidi"/>
      <w:b/>
      <w:caps/>
      <w:color w:val="E7E6E6" w:themeColor="background2"/>
      <w:spacing w:val="-10"/>
      <w:kern w:val="28"/>
      <w:sz w:val="44"/>
      <w:szCs w:val="56"/>
    </w:rPr>
  </w:style>
  <w:style w:type="paragraph" w:styleId="Subtitle">
    <w:name w:val="Subtitle"/>
    <w:basedOn w:val="Normal"/>
    <w:next w:val="Normal"/>
    <w:link w:val="SubtitleChar"/>
    <w:uiPriority w:val="11"/>
    <w:qFormat/>
    <w:rsid w:val="00CF1E78"/>
    <w:pPr>
      <w:numPr>
        <w:ilvl w:val="1"/>
      </w:numPr>
      <w:spacing w:after="120" w:line="240" w:lineRule="auto"/>
    </w:pPr>
    <w:rPr>
      <w:rFonts w:eastAsiaTheme="minorEastAsia"/>
      <w:caps/>
      <w:color w:val="E7E6E6" w:themeColor="background2"/>
      <w:spacing w:val="15"/>
      <w:sz w:val="44"/>
    </w:rPr>
  </w:style>
  <w:style w:type="character" w:customStyle="1" w:styleId="SubtitleChar">
    <w:name w:val="Subtitle Char"/>
    <w:basedOn w:val="DefaultParagraphFont"/>
    <w:link w:val="Subtitle"/>
    <w:uiPriority w:val="11"/>
    <w:rsid w:val="00CF1E78"/>
    <w:rPr>
      <w:rFonts w:eastAsiaTheme="minorEastAsia"/>
      <w:caps/>
      <w:color w:val="E7E6E6" w:themeColor="background2"/>
      <w:spacing w:val="15"/>
      <w:sz w:val="44"/>
    </w:rPr>
  </w:style>
  <w:style w:type="paragraph" w:styleId="NoSpacing">
    <w:name w:val="No Spacing"/>
    <w:link w:val="NoSpacingChar"/>
    <w:uiPriority w:val="1"/>
    <w:qFormat/>
    <w:rsid w:val="004F7B85"/>
    <w:pPr>
      <w:spacing w:after="0" w:line="240" w:lineRule="auto"/>
    </w:pPr>
  </w:style>
  <w:style w:type="paragraph" w:customStyle="1" w:styleId="SectionHeading">
    <w:name w:val="Section Heading"/>
    <w:next w:val="Normal"/>
    <w:qFormat/>
    <w:rsid w:val="00CF19F7"/>
    <w:pPr>
      <w:pBdr>
        <w:bottom w:val="single" w:sz="12" w:space="6" w:color="FFFFFF" w:themeColor="background1"/>
      </w:pBdr>
      <w:spacing w:line="216" w:lineRule="auto"/>
    </w:pPr>
    <w:rPr>
      <w:rFonts w:asciiTheme="majorHAnsi" w:eastAsiaTheme="majorEastAsia" w:hAnsiTheme="majorHAnsi" w:cstheme="majorBidi"/>
      <w:b/>
      <w:color w:val="FFFFFF" w:themeColor="background1"/>
      <w:sz w:val="32"/>
      <w:szCs w:val="32"/>
    </w:rPr>
  </w:style>
  <w:style w:type="character" w:styleId="Strong">
    <w:name w:val="Strong"/>
    <w:basedOn w:val="DefaultParagraphFont"/>
    <w:uiPriority w:val="22"/>
    <w:qFormat/>
    <w:rsid w:val="00CF19F7"/>
    <w:rPr>
      <w:b/>
      <w:bCs/>
    </w:rPr>
  </w:style>
  <w:style w:type="paragraph" w:customStyle="1" w:styleId="ESHeading1">
    <w:name w:val="ES_Heading 1"/>
    <w:next w:val="Normal"/>
    <w:autoRedefine/>
    <w:qFormat/>
    <w:rsid w:val="00CF19F7"/>
    <w:pPr>
      <w:spacing w:before="360"/>
      <w:ind w:right="1841"/>
    </w:pPr>
    <w:rPr>
      <w:rFonts w:asciiTheme="majorHAnsi" w:hAnsiTheme="majorHAnsi" w:cstheme="majorHAnsi"/>
      <w:b/>
      <w:color w:val="FFFFFF" w:themeColor="background1"/>
      <w:sz w:val="32"/>
      <w:szCs w:val="32"/>
    </w:rPr>
  </w:style>
  <w:style w:type="paragraph" w:customStyle="1" w:styleId="Body">
    <w:name w:val="Body"/>
    <w:link w:val="BodyChar"/>
    <w:qFormat/>
    <w:rsid w:val="00CF19F7"/>
    <w:pPr>
      <w:spacing w:before="240" w:after="0" w:line="240" w:lineRule="auto"/>
    </w:pPr>
    <w:rPr>
      <w:rFonts w:ascii="Arial" w:eastAsia="Calibri" w:hAnsi="Arial" w:cs="Times New Roman"/>
      <w:sz w:val="20"/>
    </w:rPr>
  </w:style>
  <w:style w:type="character" w:customStyle="1" w:styleId="BodyChar">
    <w:name w:val="Body Char"/>
    <w:link w:val="Body"/>
    <w:rsid w:val="00CF19F7"/>
    <w:rPr>
      <w:rFonts w:ascii="Arial" w:eastAsia="Calibri" w:hAnsi="Arial" w:cs="Times New Roman"/>
      <w:sz w:val="20"/>
    </w:rPr>
  </w:style>
  <w:style w:type="paragraph" w:customStyle="1" w:styleId="Bullet">
    <w:name w:val="Bullet"/>
    <w:link w:val="BulletCharChar"/>
    <w:qFormat/>
    <w:rsid w:val="00CF19F7"/>
    <w:pPr>
      <w:numPr>
        <w:numId w:val="40"/>
      </w:numPr>
      <w:spacing w:before="80" w:after="0" w:line="240" w:lineRule="auto"/>
    </w:pPr>
    <w:rPr>
      <w:rFonts w:ascii="Arial" w:eastAsia="Calibri" w:hAnsi="Arial" w:cs="Times New Roman"/>
      <w:sz w:val="20"/>
    </w:rPr>
  </w:style>
  <w:style w:type="character" w:customStyle="1" w:styleId="BulletCharChar">
    <w:name w:val="Bullet Char Char"/>
    <w:link w:val="Bullet"/>
    <w:rsid w:val="00CF19F7"/>
    <w:rPr>
      <w:rFonts w:ascii="Arial" w:eastAsia="Calibri" w:hAnsi="Arial" w:cs="Times New Roman"/>
      <w:sz w:val="20"/>
    </w:rPr>
  </w:style>
  <w:style w:type="character" w:customStyle="1" w:styleId="tgc">
    <w:name w:val="_tgc"/>
    <w:basedOn w:val="DefaultParagraphFont"/>
    <w:rsid w:val="00CF19F7"/>
  </w:style>
  <w:style w:type="paragraph" w:styleId="TOC4">
    <w:name w:val="toc 4"/>
    <w:basedOn w:val="Normal"/>
    <w:next w:val="Normal"/>
    <w:autoRedefine/>
    <w:uiPriority w:val="39"/>
    <w:unhideWhenUsed/>
    <w:rsid w:val="00551F95"/>
    <w:pPr>
      <w:spacing w:after="100"/>
      <w:ind w:left="660"/>
    </w:pPr>
    <w:rPr>
      <w:rFonts w:eastAsiaTheme="minorEastAsia"/>
      <w:lang w:eastAsia="en-AU"/>
    </w:rPr>
  </w:style>
  <w:style w:type="paragraph" w:styleId="TOC5">
    <w:name w:val="toc 5"/>
    <w:basedOn w:val="Normal"/>
    <w:next w:val="Normal"/>
    <w:autoRedefine/>
    <w:uiPriority w:val="39"/>
    <w:unhideWhenUsed/>
    <w:rsid w:val="00551F95"/>
    <w:pPr>
      <w:spacing w:after="100"/>
      <w:ind w:left="880"/>
    </w:pPr>
    <w:rPr>
      <w:rFonts w:eastAsiaTheme="minorEastAsia"/>
      <w:lang w:eastAsia="en-AU"/>
    </w:rPr>
  </w:style>
  <w:style w:type="paragraph" w:styleId="TOC6">
    <w:name w:val="toc 6"/>
    <w:basedOn w:val="Normal"/>
    <w:next w:val="Normal"/>
    <w:autoRedefine/>
    <w:uiPriority w:val="39"/>
    <w:unhideWhenUsed/>
    <w:rsid w:val="00551F95"/>
    <w:pPr>
      <w:spacing w:after="100"/>
      <w:ind w:left="1100"/>
    </w:pPr>
    <w:rPr>
      <w:rFonts w:eastAsiaTheme="minorEastAsia"/>
      <w:lang w:eastAsia="en-AU"/>
    </w:rPr>
  </w:style>
  <w:style w:type="paragraph" w:styleId="TOC7">
    <w:name w:val="toc 7"/>
    <w:basedOn w:val="Normal"/>
    <w:next w:val="Normal"/>
    <w:autoRedefine/>
    <w:uiPriority w:val="39"/>
    <w:unhideWhenUsed/>
    <w:rsid w:val="00551F95"/>
    <w:pPr>
      <w:spacing w:after="100"/>
      <w:ind w:left="1320"/>
    </w:pPr>
    <w:rPr>
      <w:rFonts w:eastAsiaTheme="minorEastAsia"/>
      <w:lang w:eastAsia="en-AU"/>
    </w:rPr>
  </w:style>
  <w:style w:type="paragraph" w:styleId="TOC8">
    <w:name w:val="toc 8"/>
    <w:basedOn w:val="Normal"/>
    <w:next w:val="Normal"/>
    <w:autoRedefine/>
    <w:uiPriority w:val="39"/>
    <w:unhideWhenUsed/>
    <w:rsid w:val="00551F95"/>
    <w:pPr>
      <w:spacing w:after="100"/>
      <w:ind w:left="1540"/>
    </w:pPr>
    <w:rPr>
      <w:rFonts w:eastAsiaTheme="minorEastAsia"/>
      <w:lang w:eastAsia="en-AU"/>
    </w:rPr>
  </w:style>
  <w:style w:type="paragraph" w:styleId="TOC9">
    <w:name w:val="toc 9"/>
    <w:basedOn w:val="Normal"/>
    <w:next w:val="Normal"/>
    <w:autoRedefine/>
    <w:uiPriority w:val="39"/>
    <w:unhideWhenUsed/>
    <w:rsid w:val="00551F95"/>
    <w:pPr>
      <w:spacing w:after="100"/>
      <w:ind w:left="1760"/>
    </w:pPr>
    <w:rPr>
      <w:rFonts w:eastAsiaTheme="minorEastAsia"/>
      <w:lang w:eastAsia="en-AU"/>
    </w:rPr>
  </w:style>
  <w:style w:type="character" w:customStyle="1" w:styleId="NoSpacingChar">
    <w:name w:val="No Spacing Char"/>
    <w:basedOn w:val="DefaultParagraphFont"/>
    <w:link w:val="NoSpacing"/>
    <w:uiPriority w:val="1"/>
    <w:rsid w:val="00B64FB4"/>
  </w:style>
  <w:style w:type="paragraph" w:styleId="FootnoteText">
    <w:name w:val="footnote text"/>
    <w:basedOn w:val="Normal"/>
    <w:link w:val="FootnoteTextChar"/>
    <w:uiPriority w:val="99"/>
    <w:unhideWhenUsed/>
    <w:rsid w:val="00C9431B"/>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C9431B"/>
    <w:rPr>
      <w:rFonts w:ascii="Arial" w:eastAsiaTheme="minorEastAsia" w:hAnsi="Arial" w:cs="Arial"/>
      <w:sz w:val="11"/>
      <w:szCs w:val="11"/>
      <w:lang w:val="en-US"/>
    </w:rPr>
  </w:style>
  <w:style w:type="character" w:customStyle="1" w:styleId="ListParagraphChar">
    <w:name w:val="List Paragraph Char"/>
    <w:basedOn w:val="DefaultParagraphFont"/>
    <w:link w:val="ListParagraph"/>
    <w:uiPriority w:val="34"/>
    <w:locked/>
    <w:rsid w:val="008929A1"/>
    <w:rPr>
      <w:rFonts w:ascii="Calibri" w:eastAsia="Calibri" w:hAnsi="Calibri" w:cs="Times New Roman"/>
    </w:rPr>
  </w:style>
  <w:style w:type="paragraph" w:customStyle="1" w:styleId="PullOutText">
    <w:name w:val="Pull Out Text"/>
    <w:basedOn w:val="Normal"/>
    <w:link w:val="PullOutTextChar"/>
    <w:qFormat/>
    <w:rsid w:val="007E24BC"/>
    <w:pPr>
      <w:spacing w:after="0" w:line="288" w:lineRule="auto"/>
    </w:pPr>
    <w:rPr>
      <w:sz w:val="14"/>
    </w:rPr>
  </w:style>
  <w:style w:type="paragraph" w:customStyle="1" w:styleId="PullOutHeading">
    <w:name w:val="Pull Out Heading"/>
    <w:basedOn w:val="PullOutText"/>
    <w:link w:val="PullOutHeadingChar"/>
    <w:qFormat/>
    <w:rsid w:val="007E24B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7E24BC"/>
    <w:rPr>
      <w:sz w:val="14"/>
    </w:rPr>
  </w:style>
  <w:style w:type="character" w:customStyle="1" w:styleId="PullOutHeadingChar">
    <w:name w:val="Pull Out Heading Char"/>
    <w:basedOn w:val="PullOutTextChar"/>
    <w:link w:val="PullOutHeading"/>
    <w:rsid w:val="007E24BC"/>
    <w:rPr>
      <w:rFonts w:ascii="Arial" w:hAnsi="Arial"/>
      <w:b/>
      <w:sz w:val="16"/>
    </w:rPr>
  </w:style>
  <w:style w:type="paragraph" w:styleId="Revision">
    <w:name w:val="Revision"/>
    <w:hidden/>
    <w:uiPriority w:val="99"/>
    <w:semiHidden/>
    <w:rsid w:val="00B02084"/>
    <w:pPr>
      <w:spacing w:after="0" w:line="240" w:lineRule="auto"/>
    </w:pPr>
  </w:style>
  <w:style w:type="paragraph" w:styleId="PlainText">
    <w:name w:val="Plain Text"/>
    <w:basedOn w:val="Normal"/>
    <w:link w:val="PlainTextChar"/>
    <w:uiPriority w:val="99"/>
    <w:unhideWhenUsed/>
    <w:rsid w:val="005760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60AB"/>
    <w:rPr>
      <w:rFonts w:ascii="Calibri" w:hAnsi="Calibri"/>
      <w:szCs w:val="21"/>
    </w:rPr>
  </w:style>
  <w:style w:type="paragraph" w:styleId="NormalWeb">
    <w:name w:val="Normal (Web)"/>
    <w:basedOn w:val="Normal"/>
    <w:uiPriority w:val="99"/>
    <w:semiHidden/>
    <w:unhideWhenUsed/>
    <w:rsid w:val="00426655"/>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E8026A"/>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106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336">
      <w:bodyDiv w:val="1"/>
      <w:marLeft w:val="0"/>
      <w:marRight w:val="0"/>
      <w:marTop w:val="0"/>
      <w:marBottom w:val="0"/>
      <w:divBdr>
        <w:top w:val="none" w:sz="0" w:space="0" w:color="auto"/>
        <w:left w:val="none" w:sz="0" w:space="0" w:color="auto"/>
        <w:bottom w:val="none" w:sz="0" w:space="0" w:color="auto"/>
        <w:right w:val="none" w:sz="0" w:space="0" w:color="auto"/>
      </w:divBdr>
    </w:div>
    <w:div w:id="240019845">
      <w:bodyDiv w:val="1"/>
      <w:marLeft w:val="0"/>
      <w:marRight w:val="0"/>
      <w:marTop w:val="0"/>
      <w:marBottom w:val="0"/>
      <w:divBdr>
        <w:top w:val="none" w:sz="0" w:space="0" w:color="auto"/>
        <w:left w:val="none" w:sz="0" w:space="0" w:color="auto"/>
        <w:bottom w:val="none" w:sz="0" w:space="0" w:color="auto"/>
        <w:right w:val="none" w:sz="0" w:space="0" w:color="auto"/>
      </w:divBdr>
    </w:div>
    <w:div w:id="258175603">
      <w:bodyDiv w:val="1"/>
      <w:marLeft w:val="0"/>
      <w:marRight w:val="0"/>
      <w:marTop w:val="0"/>
      <w:marBottom w:val="0"/>
      <w:divBdr>
        <w:top w:val="none" w:sz="0" w:space="0" w:color="auto"/>
        <w:left w:val="none" w:sz="0" w:space="0" w:color="auto"/>
        <w:bottom w:val="none" w:sz="0" w:space="0" w:color="auto"/>
        <w:right w:val="none" w:sz="0" w:space="0" w:color="auto"/>
      </w:divBdr>
    </w:div>
    <w:div w:id="611396242">
      <w:bodyDiv w:val="1"/>
      <w:marLeft w:val="0"/>
      <w:marRight w:val="0"/>
      <w:marTop w:val="0"/>
      <w:marBottom w:val="0"/>
      <w:divBdr>
        <w:top w:val="none" w:sz="0" w:space="0" w:color="auto"/>
        <w:left w:val="none" w:sz="0" w:space="0" w:color="auto"/>
        <w:bottom w:val="none" w:sz="0" w:space="0" w:color="auto"/>
        <w:right w:val="none" w:sz="0" w:space="0" w:color="auto"/>
      </w:divBdr>
    </w:div>
    <w:div w:id="886113467">
      <w:bodyDiv w:val="1"/>
      <w:marLeft w:val="0"/>
      <w:marRight w:val="0"/>
      <w:marTop w:val="0"/>
      <w:marBottom w:val="0"/>
      <w:divBdr>
        <w:top w:val="none" w:sz="0" w:space="0" w:color="auto"/>
        <w:left w:val="none" w:sz="0" w:space="0" w:color="auto"/>
        <w:bottom w:val="none" w:sz="0" w:space="0" w:color="auto"/>
        <w:right w:val="none" w:sz="0" w:space="0" w:color="auto"/>
      </w:divBdr>
    </w:div>
    <w:div w:id="961493697">
      <w:bodyDiv w:val="1"/>
      <w:marLeft w:val="0"/>
      <w:marRight w:val="0"/>
      <w:marTop w:val="0"/>
      <w:marBottom w:val="0"/>
      <w:divBdr>
        <w:top w:val="none" w:sz="0" w:space="0" w:color="auto"/>
        <w:left w:val="none" w:sz="0" w:space="0" w:color="auto"/>
        <w:bottom w:val="none" w:sz="0" w:space="0" w:color="auto"/>
        <w:right w:val="none" w:sz="0" w:space="0" w:color="auto"/>
      </w:divBdr>
    </w:div>
    <w:div w:id="986544567">
      <w:bodyDiv w:val="1"/>
      <w:marLeft w:val="0"/>
      <w:marRight w:val="0"/>
      <w:marTop w:val="0"/>
      <w:marBottom w:val="0"/>
      <w:divBdr>
        <w:top w:val="none" w:sz="0" w:space="0" w:color="auto"/>
        <w:left w:val="none" w:sz="0" w:space="0" w:color="auto"/>
        <w:bottom w:val="none" w:sz="0" w:space="0" w:color="auto"/>
        <w:right w:val="none" w:sz="0" w:space="0" w:color="auto"/>
      </w:divBdr>
    </w:div>
    <w:div w:id="1157769760">
      <w:bodyDiv w:val="1"/>
      <w:marLeft w:val="0"/>
      <w:marRight w:val="0"/>
      <w:marTop w:val="0"/>
      <w:marBottom w:val="0"/>
      <w:divBdr>
        <w:top w:val="none" w:sz="0" w:space="0" w:color="auto"/>
        <w:left w:val="none" w:sz="0" w:space="0" w:color="auto"/>
        <w:bottom w:val="none" w:sz="0" w:space="0" w:color="auto"/>
        <w:right w:val="none" w:sz="0" w:space="0" w:color="auto"/>
      </w:divBdr>
    </w:div>
    <w:div w:id="1314874478">
      <w:bodyDiv w:val="1"/>
      <w:marLeft w:val="0"/>
      <w:marRight w:val="0"/>
      <w:marTop w:val="0"/>
      <w:marBottom w:val="0"/>
      <w:divBdr>
        <w:top w:val="none" w:sz="0" w:space="0" w:color="auto"/>
        <w:left w:val="none" w:sz="0" w:space="0" w:color="auto"/>
        <w:bottom w:val="none" w:sz="0" w:space="0" w:color="auto"/>
        <w:right w:val="none" w:sz="0" w:space="0" w:color="auto"/>
      </w:divBdr>
    </w:div>
    <w:div w:id="1521889803">
      <w:bodyDiv w:val="1"/>
      <w:marLeft w:val="0"/>
      <w:marRight w:val="0"/>
      <w:marTop w:val="0"/>
      <w:marBottom w:val="0"/>
      <w:divBdr>
        <w:top w:val="none" w:sz="0" w:space="0" w:color="auto"/>
        <w:left w:val="none" w:sz="0" w:space="0" w:color="auto"/>
        <w:bottom w:val="none" w:sz="0" w:space="0" w:color="auto"/>
        <w:right w:val="none" w:sz="0" w:space="0" w:color="auto"/>
      </w:divBdr>
    </w:div>
    <w:div w:id="1646423615">
      <w:bodyDiv w:val="1"/>
      <w:marLeft w:val="0"/>
      <w:marRight w:val="0"/>
      <w:marTop w:val="0"/>
      <w:marBottom w:val="0"/>
      <w:divBdr>
        <w:top w:val="none" w:sz="0" w:space="0" w:color="auto"/>
        <w:left w:val="none" w:sz="0" w:space="0" w:color="auto"/>
        <w:bottom w:val="none" w:sz="0" w:space="0" w:color="auto"/>
        <w:right w:val="none" w:sz="0" w:space="0" w:color="auto"/>
      </w:divBdr>
    </w:div>
    <w:div w:id="1723291313">
      <w:bodyDiv w:val="1"/>
      <w:marLeft w:val="0"/>
      <w:marRight w:val="0"/>
      <w:marTop w:val="0"/>
      <w:marBottom w:val="0"/>
      <w:divBdr>
        <w:top w:val="none" w:sz="0" w:space="0" w:color="auto"/>
        <w:left w:val="none" w:sz="0" w:space="0" w:color="auto"/>
        <w:bottom w:val="none" w:sz="0" w:space="0" w:color="auto"/>
        <w:right w:val="none" w:sz="0" w:space="0" w:color="auto"/>
      </w:divBdr>
    </w:div>
    <w:div w:id="1878657196">
      <w:bodyDiv w:val="1"/>
      <w:marLeft w:val="0"/>
      <w:marRight w:val="0"/>
      <w:marTop w:val="0"/>
      <w:marBottom w:val="0"/>
      <w:divBdr>
        <w:top w:val="none" w:sz="0" w:space="0" w:color="auto"/>
        <w:left w:val="none" w:sz="0" w:space="0" w:color="auto"/>
        <w:bottom w:val="none" w:sz="0" w:space="0" w:color="auto"/>
        <w:right w:val="none" w:sz="0" w:space="0" w:color="auto"/>
      </w:divBdr>
    </w:div>
    <w:div w:id="2064475052">
      <w:bodyDiv w:val="1"/>
      <w:marLeft w:val="0"/>
      <w:marRight w:val="0"/>
      <w:marTop w:val="0"/>
      <w:marBottom w:val="0"/>
      <w:divBdr>
        <w:top w:val="none" w:sz="0" w:space="0" w:color="auto"/>
        <w:left w:val="none" w:sz="0" w:space="0" w:color="auto"/>
        <w:bottom w:val="none" w:sz="0" w:space="0" w:color="auto"/>
        <w:right w:val="none" w:sz="0" w:space="0" w:color="auto"/>
      </w:divBdr>
    </w:div>
    <w:div w:id="21300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ducation.vic.gov.au/sv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web.vic.gov.au/sv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ducation.vic.gov.au/sv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web.vic.gov.au/svts" TargetMode="External"/><Relationship Id="rId20" Type="http://schemas.openxmlformats.org/officeDocument/2006/relationships/hyperlink" Target="http://www.education.vic.gov.au/sv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dc.edu.au/funding-opportunities/" TargetMode="External"/><Relationship Id="rId5" Type="http://schemas.openxmlformats.org/officeDocument/2006/relationships/customXml" Target="../customXml/item5.xml"/><Relationship Id="rId15" Type="http://schemas.openxmlformats.org/officeDocument/2006/relationships/hyperlink" Target="http://www.education.vic.gov.au/training/providers/rto/Pages/datacollection.aspx"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2018-provider-selection.corporatescorecard.com.au" TargetMode="Externa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eduweb.vic.gov.au/svts" TargetMode="External"/><Relationship Id="rId22" Type="http://schemas.openxmlformats.org/officeDocument/2006/relationships/hyperlink" Target="https://vdc.edu.au/funding-opportun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 skills first, eoi</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9D1C7-AC05-4D54-BFE2-57812EACC3CF}"/>
</file>

<file path=customXml/itemProps2.xml><?xml version="1.0" encoding="utf-8"?>
<ds:datastoreItem xmlns:ds="http://schemas.openxmlformats.org/officeDocument/2006/customXml" ds:itemID="{8387C7B2-FF25-4FE5-909C-9A3AA95E5378}"/>
</file>

<file path=customXml/itemProps3.xml><?xml version="1.0" encoding="utf-8"?>
<ds:datastoreItem xmlns:ds="http://schemas.openxmlformats.org/officeDocument/2006/customXml" ds:itemID="{BB3E09E1-84AA-491F-B974-7B4E60A1ACFD}"/>
</file>

<file path=customXml/itemProps4.xml><?xml version="1.0" encoding="utf-8"?>
<ds:datastoreItem xmlns:ds="http://schemas.openxmlformats.org/officeDocument/2006/customXml" ds:itemID="{BD29D1C7-AC05-4D54-BFE2-57812EACC3CF}"/>
</file>

<file path=customXml/itemProps5.xml><?xml version="1.0" encoding="utf-8"?>
<ds:datastoreItem xmlns:ds="http://schemas.openxmlformats.org/officeDocument/2006/customXml" ds:itemID="{82500351-77F9-459E-9BE3-9BE08AEBC649}"/>
</file>

<file path=docProps/app.xml><?xml version="1.0" encoding="utf-8"?>
<Properties xmlns="http://schemas.openxmlformats.org/officeDocument/2006/extended-properties" xmlns:vt="http://schemas.openxmlformats.org/officeDocument/2006/docPropsVTypes">
  <Template>Normal.dotm</Template>
  <TotalTime>111</TotalTime>
  <Pages>29</Pages>
  <Words>10074</Words>
  <Characters>57424</Characters>
  <Application>Microsoft Office Word</Application>
  <DocSecurity>8</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Call for Expressions of Interest – Vic-based Training Providers</dc:title>
  <dc:subject/>
  <dc:creator>Stella, Dane</dc:creator>
  <cp:keywords/>
  <dc:description/>
  <cp:lastModifiedBy>Cole, Sarah A</cp:lastModifiedBy>
  <cp:revision>27</cp:revision>
  <cp:lastPrinted>2017-09-06T08:54:00Z</cp:lastPrinted>
  <dcterms:created xsi:type="dcterms:W3CDTF">2017-09-01T01:10:00Z</dcterms:created>
  <dcterms:modified xsi:type="dcterms:W3CDTF">2017-09-06T08:55:00Z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{670d061d-f92b-4447-90eb-aeba626161fa}</vt:lpwstr>
  </property>
  <property fmtid="{D5CDD505-2E9C-101B-9397-08002B2CF9AE}" pid="7" name="RecordPoint_ActiveItemUniqueId">
    <vt:lpwstr>{cb9ebfc4-a17c-48d2-aa48-94ad5e25b810}</vt:lpwstr>
  </property>
  <property fmtid="{D5CDD505-2E9C-101B-9397-08002B2CF9AE}" pid="8" name="RecordPoint_ActiveItemWebId">
    <vt:lpwstr>{3e338856-a2c9-4d3e-b4fb-d472a670166b}</vt:lpwstr>
  </property>
  <property fmtid="{D5CDD505-2E9C-101B-9397-08002B2CF9AE}" pid="9" name="RecordPoint_RecordNumberSubmitted">
    <vt:lpwstr>R0001000334</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2017-09-05T23:40:07.2610923+10:00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