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3.xml" ContentType="application/vnd.openxmlformats-officedocument.wordprocessingml.header+xml"/>
  <Override PartName="/word/header9.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D2" w:rsidRPr="007315F5" w:rsidRDefault="007A04D2" w:rsidP="002A2707">
      <w:pPr>
        <w:pStyle w:val="fpDocumenttitle"/>
        <w:numPr>
          <w:ilvl w:val="0"/>
          <w:numId w:val="0"/>
        </w:numPr>
        <w:spacing w:after="120"/>
        <w:rPr>
          <w:sz w:val="44"/>
          <w:szCs w:val="44"/>
        </w:rPr>
      </w:pPr>
      <w:bookmarkStart w:id="0" w:name="_GoBack"/>
      <w:bookmarkEnd w:id="0"/>
    </w:p>
    <w:p w:rsidR="00DC42D3" w:rsidRPr="009B0D7F" w:rsidRDefault="00DC42D3" w:rsidP="007315F5">
      <w:pPr>
        <w:pStyle w:val="fpDocumenttitle"/>
        <w:numPr>
          <w:ilvl w:val="0"/>
          <w:numId w:val="0"/>
        </w:numPr>
        <w:spacing w:after="120"/>
        <w:rPr>
          <w:sz w:val="44"/>
          <w:szCs w:val="44"/>
        </w:rPr>
      </w:pPr>
    </w:p>
    <w:p w:rsidR="00E514E5" w:rsidRPr="009B0D7F" w:rsidRDefault="00D028DD" w:rsidP="002A2707">
      <w:pPr>
        <w:pStyle w:val="fpDocumenttitle"/>
        <w:numPr>
          <w:ilvl w:val="0"/>
          <w:numId w:val="0"/>
        </w:numPr>
        <w:spacing w:after="120"/>
        <w:rPr>
          <w:sz w:val="44"/>
          <w:szCs w:val="44"/>
        </w:rPr>
      </w:pPr>
      <w:r w:rsidRPr="009B0D7F">
        <w:rPr>
          <w:sz w:val="44"/>
          <w:szCs w:val="44"/>
        </w:rPr>
        <w:t>201</w:t>
      </w:r>
      <w:r w:rsidR="003D7BBC" w:rsidRPr="009B0D7F">
        <w:rPr>
          <w:sz w:val="44"/>
          <w:szCs w:val="44"/>
        </w:rPr>
        <w:t>6</w:t>
      </w:r>
      <w:r w:rsidR="00DC42D3" w:rsidRPr="009B0D7F">
        <w:rPr>
          <w:sz w:val="44"/>
          <w:szCs w:val="44"/>
        </w:rPr>
        <w:t xml:space="preserve"> </w:t>
      </w:r>
      <w:r w:rsidR="00EC2B8D" w:rsidRPr="009B0D7F">
        <w:rPr>
          <w:sz w:val="44"/>
          <w:szCs w:val="44"/>
        </w:rPr>
        <w:t>VET</w:t>
      </w:r>
      <w:r w:rsidR="00B37006" w:rsidRPr="009B0D7F">
        <w:rPr>
          <w:sz w:val="44"/>
          <w:szCs w:val="44"/>
        </w:rPr>
        <w:t xml:space="preserve"> Funding Contract</w:t>
      </w:r>
      <w:r w:rsidR="009B0D7F" w:rsidRPr="009B0D7F">
        <w:rPr>
          <w:sz w:val="44"/>
          <w:szCs w:val="44"/>
        </w:rPr>
        <w:t xml:space="preserve"> (Standard)</w:t>
      </w:r>
    </w:p>
    <w:p w:rsidR="00E514E5" w:rsidRPr="009B0D7F" w:rsidRDefault="008351CE" w:rsidP="002A50E5">
      <w:pPr>
        <w:pStyle w:val="fpDocumenttitle"/>
        <w:numPr>
          <w:ilvl w:val="0"/>
          <w:numId w:val="0"/>
        </w:numPr>
        <w:spacing w:after="120"/>
        <w:rPr>
          <w:sz w:val="44"/>
          <w:szCs w:val="44"/>
        </w:rPr>
      </w:pPr>
      <w:r w:rsidRPr="009B0D7F">
        <w:rPr>
          <w:sz w:val="44"/>
          <w:szCs w:val="44"/>
        </w:rPr>
        <w:t>Victorian Training Guarantee</w:t>
      </w:r>
      <w:r w:rsidR="00E514E5" w:rsidRPr="009B0D7F">
        <w:rPr>
          <w:sz w:val="44"/>
          <w:szCs w:val="44"/>
        </w:rPr>
        <w:t xml:space="preserve"> Program</w:t>
      </w:r>
    </w:p>
    <w:p w:rsidR="004470B4" w:rsidRPr="009B0D7F" w:rsidRDefault="004470B4" w:rsidP="002A2707">
      <w:pPr>
        <w:pStyle w:val="fpagreementdetails"/>
        <w:tabs>
          <w:tab w:val="clear" w:pos="851"/>
          <w:tab w:val="clear" w:pos="8392"/>
          <w:tab w:val="left" w:pos="2340"/>
        </w:tabs>
        <w:ind w:right="-508"/>
        <w:rPr>
          <w:sz w:val="24"/>
          <w:szCs w:val="24"/>
        </w:rPr>
      </w:pPr>
    </w:p>
    <w:p w:rsidR="00E514E5" w:rsidRPr="009B0D7F" w:rsidRDefault="00E514E5" w:rsidP="0031601E">
      <w:pPr>
        <w:pStyle w:val="fpagreementdetails"/>
        <w:tabs>
          <w:tab w:val="clear" w:pos="851"/>
          <w:tab w:val="clear" w:pos="8392"/>
          <w:tab w:val="left" w:pos="2340"/>
        </w:tabs>
        <w:ind w:left="2340" w:hanging="1773"/>
        <w:rPr>
          <w:sz w:val="21"/>
          <w:szCs w:val="21"/>
        </w:rPr>
      </w:pPr>
      <w:r w:rsidRPr="009B0D7F">
        <w:rPr>
          <w:sz w:val="21"/>
          <w:szCs w:val="21"/>
        </w:rPr>
        <w:t>BETWEEN</w:t>
      </w:r>
      <w:r w:rsidRPr="009B0D7F">
        <w:rPr>
          <w:sz w:val="21"/>
          <w:szCs w:val="21"/>
        </w:rPr>
        <w:tab/>
      </w:r>
      <w:r w:rsidR="00C14DC7" w:rsidRPr="009B0D7F">
        <w:rPr>
          <w:sz w:val="21"/>
          <w:szCs w:val="21"/>
        </w:rPr>
        <w:t xml:space="preserve">The </w:t>
      </w:r>
      <w:r w:rsidR="001E445F" w:rsidRPr="009B0D7F">
        <w:rPr>
          <w:sz w:val="21"/>
          <w:szCs w:val="21"/>
        </w:rPr>
        <w:t xml:space="preserve">State of Victoria through the Secretary of the </w:t>
      </w:r>
      <w:r w:rsidR="00EC2B8D" w:rsidRPr="009B0D7F">
        <w:rPr>
          <w:sz w:val="21"/>
          <w:szCs w:val="21"/>
        </w:rPr>
        <w:t xml:space="preserve">Department of Education and </w:t>
      </w:r>
      <w:r w:rsidR="00BA67F9" w:rsidRPr="009B0D7F">
        <w:rPr>
          <w:sz w:val="21"/>
          <w:szCs w:val="21"/>
        </w:rPr>
        <w:t>Training</w:t>
      </w:r>
    </w:p>
    <w:p w:rsidR="00E514E5" w:rsidRPr="009B0D7F" w:rsidRDefault="00E514E5" w:rsidP="002A2707">
      <w:pPr>
        <w:pStyle w:val="fpagreementdetails"/>
        <w:tabs>
          <w:tab w:val="clear" w:pos="851"/>
          <w:tab w:val="clear" w:pos="8392"/>
          <w:tab w:val="left" w:pos="2340"/>
        </w:tabs>
        <w:ind w:right="-508"/>
        <w:rPr>
          <w:sz w:val="21"/>
          <w:szCs w:val="21"/>
        </w:rPr>
      </w:pPr>
      <w:r w:rsidRPr="009B0D7F">
        <w:rPr>
          <w:sz w:val="21"/>
          <w:szCs w:val="21"/>
        </w:rPr>
        <w:tab/>
        <w:t xml:space="preserve">(the </w:t>
      </w:r>
      <w:r w:rsidR="00C14DC7" w:rsidRPr="009B0D7F">
        <w:rPr>
          <w:b/>
          <w:sz w:val="21"/>
          <w:szCs w:val="21"/>
        </w:rPr>
        <w:t>Secretary</w:t>
      </w:r>
      <w:r w:rsidRPr="009B0D7F">
        <w:rPr>
          <w:sz w:val="21"/>
          <w:szCs w:val="21"/>
        </w:rPr>
        <w:t>)</w:t>
      </w:r>
    </w:p>
    <w:p w:rsidR="00E514E5" w:rsidRPr="009B0D7F" w:rsidRDefault="00E514E5" w:rsidP="002A2707">
      <w:pPr>
        <w:pStyle w:val="fpagreementdetails"/>
        <w:tabs>
          <w:tab w:val="clear" w:pos="851"/>
          <w:tab w:val="clear" w:pos="8392"/>
          <w:tab w:val="left" w:pos="2340"/>
        </w:tabs>
        <w:ind w:right="-508"/>
        <w:rPr>
          <w:sz w:val="21"/>
          <w:szCs w:val="21"/>
        </w:rPr>
      </w:pPr>
      <w:r w:rsidRPr="009B0D7F">
        <w:rPr>
          <w:sz w:val="21"/>
          <w:szCs w:val="21"/>
        </w:rPr>
        <w:tab/>
      </w:r>
      <w:r w:rsidR="00823324" w:rsidRPr="009B0D7F">
        <w:rPr>
          <w:sz w:val="21"/>
          <w:szCs w:val="21"/>
        </w:rPr>
        <w:t>ABN 52 705 101 522</w:t>
      </w:r>
    </w:p>
    <w:p w:rsidR="00E514E5" w:rsidRPr="009B0D7F" w:rsidRDefault="00E514E5" w:rsidP="002A2707">
      <w:pPr>
        <w:pStyle w:val="fpagreementdetails"/>
        <w:tabs>
          <w:tab w:val="clear" w:pos="851"/>
          <w:tab w:val="clear" w:pos="8392"/>
          <w:tab w:val="left" w:pos="2340"/>
        </w:tabs>
        <w:ind w:right="-508"/>
        <w:rPr>
          <w:sz w:val="21"/>
          <w:szCs w:val="21"/>
        </w:rPr>
      </w:pPr>
      <w:r w:rsidRPr="009B0D7F">
        <w:rPr>
          <w:sz w:val="21"/>
          <w:szCs w:val="21"/>
        </w:rPr>
        <w:tab/>
      </w:r>
    </w:p>
    <w:p w:rsidR="00E514E5" w:rsidRPr="009B0D7F" w:rsidRDefault="00E514E5" w:rsidP="002A2707">
      <w:pPr>
        <w:pStyle w:val="fpagreementdetails"/>
        <w:tabs>
          <w:tab w:val="clear" w:pos="851"/>
          <w:tab w:val="clear" w:pos="8392"/>
          <w:tab w:val="left" w:pos="2340"/>
        </w:tabs>
        <w:ind w:right="-508"/>
        <w:rPr>
          <w:sz w:val="21"/>
          <w:szCs w:val="21"/>
        </w:rPr>
      </w:pPr>
      <w:r w:rsidRPr="009B0D7F">
        <w:rPr>
          <w:sz w:val="21"/>
          <w:szCs w:val="21"/>
        </w:rPr>
        <w:tab/>
        <w:t>2 Treasury Place</w:t>
      </w:r>
    </w:p>
    <w:p w:rsidR="00E514E5" w:rsidRPr="009B0D7F" w:rsidRDefault="00E514E5" w:rsidP="002A2707">
      <w:pPr>
        <w:pStyle w:val="fpagreementdetails"/>
        <w:tabs>
          <w:tab w:val="clear" w:pos="851"/>
          <w:tab w:val="clear" w:pos="8392"/>
          <w:tab w:val="left" w:pos="2340"/>
        </w:tabs>
        <w:ind w:right="-508"/>
        <w:rPr>
          <w:sz w:val="21"/>
          <w:szCs w:val="21"/>
        </w:rPr>
      </w:pPr>
      <w:r w:rsidRPr="009B0D7F">
        <w:rPr>
          <w:sz w:val="21"/>
          <w:szCs w:val="21"/>
        </w:rPr>
        <w:tab/>
        <w:t>East Melbourne VIC 3002</w:t>
      </w:r>
    </w:p>
    <w:p w:rsidR="00E514E5" w:rsidRPr="009B0D7F" w:rsidRDefault="00E514E5" w:rsidP="002A2707">
      <w:pPr>
        <w:pStyle w:val="fpagreementdetails"/>
        <w:tabs>
          <w:tab w:val="clear" w:pos="851"/>
          <w:tab w:val="clear" w:pos="8392"/>
          <w:tab w:val="left" w:pos="2340"/>
        </w:tabs>
        <w:ind w:right="-508"/>
        <w:rPr>
          <w:sz w:val="21"/>
          <w:szCs w:val="21"/>
        </w:rPr>
      </w:pPr>
    </w:p>
    <w:p w:rsidR="00E514E5" w:rsidRPr="009B0D7F" w:rsidRDefault="00E514E5" w:rsidP="002A2707">
      <w:pPr>
        <w:pStyle w:val="fpagreementdetails"/>
        <w:tabs>
          <w:tab w:val="clear" w:pos="851"/>
          <w:tab w:val="clear" w:pos="8392"/>
          <w:tab w:val="left" w:pos="2340"/>
        </w:tabs>
        <w:ind w:right="-508"/>
        <w:rPr>
          <w:sz w:val="21"/>
          <w:szCs w:val="21"/>
        </w:rPr>
      </w:pPr>
    </w:p>
    <w:p w:rsidR="00E514E5" w:rsidRPr="009B0D7F" w:rsidRDefault="00E514E5" w:rsidP="00E34D02">
      <w:pPr>
        <w:pStyle w:val="fpagreementdetails"/>
        <w:tabs>
          <w:tab w:val="clear" w:pos="851"/>
          <w:tab w:val="clear" w:pos="8392"/>
          <w:tab w:val="left" w:pos="2340"/>
        </w:tabs>
        <w:ind w:right="-508" w:firstLine="567"/>
        <w:rPr>
          <w:sz w:val="21"/>
          <w:szCs w:val="21"/>
        </w:rPr>
      </w:pPr>
      <w:r w:rsidRPr="009B0D7F">
        <w:rPr>
          <w:sz w:val="21"/>
          <w:szCs w:val="21"/>
        </w:rPr>
        <w:t>AND</w:t>
      </w:r>
      <w:r w:rsidRPr="009B0D7F">
        <w:rPr>
          <w:sz w:val="21"/>
          <w:szCs w:val="21"/>
        </w:rPr>
        <w:tab/>
        <w:t xml:space="preserve">Registered Training Organisation (the </w:t>
      </w:r>
      <w:r w:rsidRPr="009B0D7F">
        <w:rPr>
          <w:b/>
          <w:sz w:val="21"/>
          <w:szCs w:val="21"/>
        </w:rPr>
        <w:t>RTO</w:t>
      </w:r>
      <w:r w:rsidRPr="009B0D7F">
        <w:rPr>
          <w:sz w:val="21"/>
          <w:szCs w:val="21"/>
        </w:rPr>
        <w:t xml:space="preserve">) </w:t>
      </w:r>
    </w:p>
    <w:p w:rsidR="007315F5" w:rsidRPr="009B0D7F" w:rsidRDefault="007315F5" w:rsidP="00E34D02">
      <w:pPr>
        <w:pStyle w:val="fpagreementdetails"/>
        <w:tabs>
          <w:tab w:val="clear" w:pos="851"/>
          <w:tab w:val="clear" w:pos="8392"/>
          <w:tab w:val="left" w:pos="2340"/>
        </w:tabs>
        <w:ind w:right="-508" w:firstLine="567"/>
        <w:rPr>
          <w:sz w:val="21"/>
          <w:szCs w:val="21"/>
        </w:rPr>
      </w:pPr>
    </w:p>
    <w:p w:rsidR="007315F5" w:rsidRPr="009B0D7F" w:rsidRDefault="007315F5" w:rsidP="00E34D02">
      <w:pPr>
        <w:pStyle w:val="fpagreementdetails"/>
        <w:tabs>
          <w:tab w:val="clear" w:pos="851"/>
          <w:tab w:val="clear" w:pos="8392"/>
          <w:tab w:val="left" w:pos="2340"/>
        </w:tabs>
        <w:ind w:right="-508" w:firstLine="567"/>
        <w:rPr>
          <w:sz w:val="21"/>
          <w:szCs w:val="21"/>
        </w:rPr>
      </w:pPr>
    </w:p>
    <w:p w:rsidR="000B5D9C" w:rsidRPr="009B0D7F" w:rsidRDefault="000B5D9C" w:rsidP="002A2707">
      <w:pPr>
        <w:pStyle w:val="fpagreementdetails"/>
        <w:tabs>
          <w:tab w:val="clear" w:pos="851"/>
          <w:tab w:val="clear" w:pos="8392"/>
          <w:tab w:val="left" w:pos="2340"/>
        </w:tabs>
        <w:ind w:right="-508"/>
        <w:rPr>
          <w:sz w:val="21"/>
          <w:szCs w:val="21"/>
        </w:rPr>
      </w:pPr>
    </w:p>
    <w:p w:rsidR="00295085" w:rsidRPr="009B0D7F" w:rsidRDefault="00295085" w:rsidP="002A2707">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9B0D7F" w:rsidTr="00E00F75">
        <w:tc>
          <w:tcPr>
            <w:tcW w:w="2421" w:type="dxa"/>
            <w:tcBorders>
              <w:top w:val="double" w:sz="6" w:space="0" w:color="000000"/>
            </w:tcBorders>
            <w:vAlign w:val="center"/>
          </w:tcPr>
          <w:p w:rsidR="00EB74C4" w:rsidRPr="009B0D7F" w:rsidRDefault="00EB74C4" w:rsidP="00B46D6E">
            <w:pPr>
              <w:pStyle w:val="Default"/>
              <w:spacing w:before="20" w:after="20"/>
              <w:rPr>
                <w:rFonts w:ascii="Arial" w:hAnsi="Arial" w:cs="Arial"/>
                <w:b/>
                <w:caps/>
                <w:sz w:val="21"/>
                <w:szCs w:val="21"/>
              </w:rPr>
            </w:pPr>
            <w:r w:rsidRPr="009B0D7F">
              <w:rPr>
                <w:rFonts w:ascii="Arial" w:hAnsi="Arial" w:cs="Arial"/>
                <w:b/>
                <w:caps/>
                <w:sz w:val="21"/>
                <w:szCs w:val="21"/>
              </w:rPr>
              <w:t>VERSION</w:t>
            </w:r>
          </w:p>
        </w:tc>
        <w:tc>
          <w:tcPr>
            <w:tcW w:w="2421" w:type="dxa"/>
            <w:tcBorders>
              <w:top w:val="double" w:sz="6" w:space="0" w:color="000000"/>
            </w:tcBorders>
            <w:vAlign w:val="center"/>
          </w:tcPr>
          <w:p w:rsidR="00EB74C4" w:rsidRPr="009B0D7F" w:rsidRDefault="00EB74C4" w:rsidP="00B46D6E">
            <w:pPr>
              <w:pStyle w:val="Default"/>
              <w:spacing w:before="20" w:after="20"/>
              <w:rPr>
                <w:rFonts w:ascii="Arial" w:hAnsi="Arial" w:cs="Arial"/>
                <w:b/>
                <w:caps/>
                <w:sz w:val="21"/>
                <w:szCs w:val="21"/>
              </w:rPr>
            </w:pPr>
            <w:r w:rsidRPr="009B0D7F">
              <w:rPr>
                <w:rFonts w:ascii="Arial" w:hAnsi="Arial" w:cs="Arial"/>
                <w:b/>
                <w:caps/>
                <w:sz w:val="21"/>
                <w:szCs w:val="21"/>
              </w:rPr>
              <w:t>DATE</w:t>
            </w:r>
          </w:p>
        </w:tc>
        <w:tc>
          <w:tcPr>
            <w:tcW w:w="2421" w:type="dxa"/>
            <w:tcBorders>
              <w:top w:val="double" w:sz="6" w:space="0" w:color="000000"/>
            </w:tcBorders>
            <w:vAlign w:val="center"/>
          </w:tcPr>
          <w:p w:rsidR="00EB74C4" w:rsidRPr="009B0D7F" w:rsidRDefault="00EB74C4" w:rsidP="00B46D6E">
            <w:pPr>
              <w:pStyle w:val="Default"/>
              <w:spacing w:before="20" w:after="20"/>
              <w:rPr>
                <w:rFonts w:ascii="Arial" w:hAnsi="Arial" w:cs="Arial"/>
                <w:b/>
                <w:caps/>
                <w:sz w:val="21"/>
                <w:szCs w:val="21"/>
              </w:rPr>
            </w:pPr>
            <w:r w:rsidRPr="009B0D7F">
              <w:rPr>
                <w:rFonts w:ascii="Arial" w:hAnsi="Arial" w:cs="Arial"/>
                <w:b/>
                <w:caps/>
                <w:sz w:val="21"/>
                <w:szCs w:val="21"/>
              </w:rPr>
              <w:t>COMMENTS</w:t>
            </w:r>
          </w:p>
        </w:tc>
      </w:tr>
      <w:tr w:rsidR="00EB74C4" w:rsidRPr="009B0D7F" w:rsidTr="00E00F75">
        <w:tc>
          <w:tcPr>
            <w:tcW w:w="2421" w:type="dxa"/>
            <w:vAlign w:val="center"/>
          </w:tcPr>
          <w:p w:rsidR="00EB74C4" w:rsidRPr="009B0D7F" w:rsidRDefault="00554C0A" w:rsidP="003B6F06">
            <w:pPr>
              <w:pStyle w:val="Default"/>
              <w:spacing w:before="20" w:after="20"/>
              <w:rPr>
                <w:rFonts w:ascii="Arial" w:hAnsi="Arial" w:cs="Arial"/>
                <w:sz w:val="21"/>
                <w:szCs w:val="21"/>
              </w:rPr>
            </w:pPr>
            <w:r w:rsidRPr="009B0D7F">
              <w:rPr>
                <w:rFonts w:ascii="Arial" w:hAnsi="Arial" w:cs="Arial"/>
                <w:sz w:val="21"/>
                <w:szCs w:val="21"/>
              </w:rPr>
              <w:t>1.0</w:t>
            </w:r>
          </w:p>
        </w:tc>
        <w:tc>
          <w:tcPr>
            <w:tcW w:w="2421" w:type="dxa"/>
            <w:vAlign w:val="center"/>
          </w:tcPr>
          <w:p w:rsidR="00EB74C4" w:rsidRPr="009B0D7F" w:rsidRDefault="00A43895" w:rsidP="00E2050B">
            <w:pPr>
              <w:pStyle w:val="Default"/>
              <w:spacing w:before="20" w:after="20"/>
              <w:rPr>
                <w:rFonts w:ascii="Arial" w:hAnsi="Arial" w:cs="Arial"/>
                <w:sz w:val="21"/>
                <w:szCs w:val="21"/>
              </w:rPr>
            </w:pPr>
            <w:r>
              <w:rPr>
                <w:rFonts w:ascii="Arial" w:hAnsi="Arial" w:cs="Arial"/>
                <w:sz w:val="21"/>
                <w:szCs w:val="21"/>
              </w:rPr>
              <w:t xml:space="preserve">December </w:t>
            </w:r>
            <w:r w:rsidR="006C63D6" w:rsidRPr="009B0D7F">
              <w:rPr>
                <w:rFonts w:ascii="Arial" w:hAnsi="Arial" w:cs="Arial"/>
                <w:sz w:val="21"/>
                <w:szCs w:val="21"/>
              </w:rPr>
              <w:t>201</w:t>
            </w:r>
            <w:r w:rsidR="00E74DCF" w:rsidRPr="009B0D7F">
              <w:rPr>
                <w:rFonts w:ascii="Arial" w:hAnsi="Arial" w:cs="Arial"/>
                <w:sz w:val="21"/>
                <w:szCs w:val="21"/>
              </w:rPr>
              <w:t>5</w:t>
            </w:r>
          </w:p>
        </w:tc>
        <w:tc>
          <w:tcPr>
            <w:tcW w:w="2421" w:type="dxa"/>
            <w:vAlign w:val="center"/>
          </w:tcPr>
          <w:p w:rsidR="00EB74C4" w:rsidRPr="009B0D7F" w:rsidRDefault="00E34647" w:rsidP="00B46D6E">
            <w:pPr>
              <w:pStyle w:val="Default"/>
              <w:spacing w:before="20" w:after="20"/>
              <w:rPr>
                <w:rFonts w:ascii="Arial" w:hAnsi="Arial" w:cs="Arial"/>
                <w:sz w:val="21"/>
                <w:szCs w:val="21"/>
              </w:rPr>
            </w:pPr>
            <w:r>
              <w:rPr>
                <w:rFonts w:ascii="Arial" w:hAnsi="Arial" w:cs="Arial"/>
                <w:sz w:val="21"/>
                <w:szCs w:val="21"/>
              </w:rPr>
              <w:t>FINAL VERSION</w:t>
            </w:r>
          </w:p>
        </w:tc>
      </w:tr>
    </w:tbl>
    <w:p w:rsidR="00AD305F" w:rsidRPr="009B0D7F" w:rsidRDefault="00AD305F" w:rsidP="002A2707">
      <w:pPr>
        <w:pStyle w:val="fpagreementdetails"/>
        <w:tabs>
          <w:tab w:val="clear" w:pos="851"/>
          <w:tab w:val="clear" w:pos="8392"/>
          <w:tab w:val="left" w:pos="2340"/>
        </w:tabs>
        <w:ind w:right="-508"/>
        <w:rPr>
          <w:sz w:val="21"/>
          <w:szCs w:val="21"/>
        </w:rPr>
      </w:pPr>
    </w:p>
    <w:p w:rsidR="00295085" w:rsidRPr="009B0D7F" w:rsidRDefault="001F65FB" w:rsidP="002A2707">
      <w:pPr>
        <w:pStyle w:val="fpagreementdetails"/>
        <w:tabs>
          <w:tab w:val="clear" w:pos="851"/>
          <w:tab w:val="clear" w:pos="8392"/>
          <w:tab w:val="left" w:pos="2340"/>
        </w:tabs>
        <w:ind w:right="-508"/>
        <w:rPr>
          <w:sz w:val="21"/>
          <w:szCs w:val="21"/>
        </w:rPr>
        <w:sectPr w:rsidR="00295085" w:rsidRPr="009B0D7F" w:rsidSect="004B2799">
          <w:headerReference w:type="default" r:id="rId8"/>
          <w:headerReference w:type="first" r:id="rId9"/>
          <w:pgSz w:w="11906" w:h="16838"/>
          <w:pgMar w:top="1702" w:right="2125" w:bottom="1135" w:left="1843" w:header="708" w:footer="293" w:gutter="0"/>
          <w:pgNumType w:start="0"/>
          <w:cols w:space="708"/>
          <w:titlePg/>
          <w:docGrid w:linePitch="360"/>
        </w:sectPr>
      </w:pPr>
      <w:r>
        <w:rPr>
          <w:noProof/>
          <w:snapToGrid/>
          <w:lang w:eastAsia="en-AU"/>
        </w:rPr>
        <w:drawing>
          <wp:anchor distT="0" distB="0" distL="114300" distR="114300" simplePos="0" relativeHeight="251665408" behindDoc="0" locked="0" layoutInCell="1" allowOverlap="1" wp14:anchorId="1B017A64" wp14:editId="22C10853">
            <wp:simplePos x="0" y="0"/>
            <wp:positionH relativeFrom="column">
              <wp:posOffset>65727</wp:posOffset>
            </wp:positionH>
            <wp:positionV relativeFrom="paragraph">
              <wp:posOffset>1693545</wp:posOffset>
            </wp:positionV>
            <wp:extent cx="1202055" cy="687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_State_Gov_logo_black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055" cy="687070"/>
                    </a:xfrm>
                    <a:prstGeom prst="rect">
                      <a:avLst/>
                    </a:prstGeom>
                  </pic:spPr>
                </pic:pic>
              </a:graphicData>
            </a:graphic>
            <wp14:sizeRelH relativeFrom="page">
              <wp14:pctWidth>0</wp14:pctWidth>
            </wp14:sizeRelH>
            <wp14:sizeRelV relativeFrom="page">
              <wp14:pctHeight>0</wp14:pctHeight>
            </wp14:sizeRelV>
          </wp:anchor>
        </w:drawing>
      </w:r>
    </w:p>
    <w:p w:rsidR="00E514E5" w:rsidRPr="009B0D7F" w:rsidRDefault="00E514E5" w:rsidP="00E11DD9">
      <w:pPr>
        <w:spacing w:before="0" w:after="360"/>
        <w:rPr>
          <w:rFonts w:cs="Arial"/>
          <w:b/>
          <w:sz w:val="21"/>
          <w:szCs w:val="21"/>
        </w:rPr>
      </w:pPr>
      <w:r w:rsidRPr="009B0D7F">
        <w:rPr>
          <w:rFonts w:cs="Arial"/>
          <w:b/>
          <w:sz w:val="21"/>
          <w:szCs w:val="21"/>
        </w:rPr>
        <w:lastRenderedPageBreak/>
        <w:t>TABLE OF CONTENTS</w:t>
      </w:r>
    </w:p>
    <w:p w:rsidR="00851DAB" w:rsidRPr="009B0D7F" w:rsidRDefault="00851DAB" w:rsidP="00B253F2">
      <w:pPr>
        <w:pStyle w:val="TOC1"/>
        <w:numPr>
          <w:ilvl w:val="0"/>
          <w:numId w:val="0"/>
        </w:numPr>
        <w:ind w:left="851" w:hanging="851"/>
        <w:rPr>
          <w:rFonts w:cs="Arial"/>
          <w:noProof/>
          <w:sz w:val="21"/>
          <w:szCs w:val="21"/>
          <w:lang w:eastAsia="en-AU"/>
        </w:rPr>
      </w:pPr>
      <w:r w:rsidRPr="009B0D7F">
        <w:rPr>
          <w:rFonts w:cs="Arial"/>
          <w:noProof/>
          <w:sz w:val="21"/>
          <w:szCs w:val="21"/>
        </w:rPr>
        <w:t xml:space="preserve">BACKGROUND TO THIS </w:t>
      </w:r>
      <w:r w:rsidR="005905BE" w:rsidRPr="009B0D7F">
        <w:rPr>
          <w:rFonts w:cs="Arial"/>
          <w:noProof/>
          <w:sz w:val="21"/>
          <w:szCs w:val="21"/>
        </w:rPr>
        <w:t xml:space="preserve">VET </w:t>
      </w:r>
      <w:r w:rsidRPr="009B0D7F">
        <w:rPr>
          <w:rFonts w:cs="Arial"/>
          <w:noProof/>
          <w:sz w:val="21"/>
          <w:szCs w:val="21"/>
        </w:rPr>
        <w:t>FUNDING CONTRACT</w:t>
      </w:r>
      <w:r w:rsidRPr="009B0D7F">
        <w:rPr>
          <w:rFonts w:cs="Arial"/>
          <w:noProof/>
          <w:sz w:val="21"/>
          <w:szCs w:val="21"/>
        </w:rPr>
        <w:tab/>
      </w:r>
      <w:r w:rsidR="00DE7F91" w:rsidRPr="009B0D7F">
        <w:rPr>
          <w:rFonts w:cs="Arial"/>
          <w:noProof/>
          <w:sz w:val="21"/>
          <w:szCs w:val="21"/>
        </w:rPr>
        <w:t>1</w:t>
      </w:r>
    </w:p>
    <w:p w:rsidR="00851DAB" w:rsidRPr="009B0D7F" w:rsidRDefault="00851DAB" w:rsidP="00CD353D">
      <w:pPr>
        <w:pStyle w:val="TOC1"/>
        <w:rPr>
          <w:rFonts w:cs="Arial"/>
          <w:noProof/>
          <w:sz w:val="21"/>
          <w:szCs w:val="21"/>
          <w:lang w:eastAsia="en-AU"/>
        </w:rPr>
      </w:pPr>
      <w:r w:rsidRPr="009B0D7F">
        <w:rPr>
          <w:rFonts w:cs="Arial"/>
          <w:noProof/>
          <w:sz w:val="21"/>
          <w:szCs w:val="21"/>
        </w:rPr>
        <w:t>DEFINITIONS AND INTERPRETATION</w:t>
      </w:r>
      <w:r w:rsidRPr="009B0D7F">
        <w:rPr>
          <w:rFonts w:cs="Arial"/>
          <w:noProof/>
          <w:sz w:val="21"/>
          <w:szCs w:val="21"/>
        </w:rPr>
        <w:tab/>
      </w:r>
      <w:r w:rsidR="00DE7F91" w:rsidRPr="009B0D7F">
        <w:rPr>
          <w:rFonts w:cs="Arial"/>
          <w:noProof/>
          <w:sz w:val="21"/>
          <w:szCs w:val="21"/>
        </w:rPr>
        <w:t>2</w:t>
      </w:r>
    </w:p>
    <w:p w:rsidR="00851DAB" w:rsidRPr="009B0D7F" w:rsidRDefault="00851DAB" w:rsidP="00CD353D">
      <w:pPr>
        <w:pStyle w:val="TOC1"/>
        <w:rPr>
          <w:rFonts w:cs="Arial"/>
          <w:noProof/>
          <w:sz w:val="21"/>
          <w:szCs w:val="21"/>
          <w:lang w:eastAsia="en-AU"/>
        </w:rPr>
      </w:pPr>
      <w:r w:rsidRPr="009B0D7F">
        <w:rPr>
          <w:rFonts w:cs="Arial"/>
          <w:noProof/>
          <w:sz w:val="21"/>
          <w:szCs w:val="21"/>
        </w:rPr>
        <w:t xml:space="preserve">TERM OF THIS </w:t>
      </w:r>
      <w:r w:rsidR="005905BE" w:rsidRPr="009B0D7F">
        <w:rPr>
          <w:rFonts w:cs="Arial"/>
          <w:noProof/>
          <w:sz w:val="21"/>
          <w:szCs w:val="21"/>
        </w:rPr>
        <w:t xml:space="preserve">VET </w:t>
      </w:r>
      <w:r w:rsidRPr="009B0D7F">
        <w:rPr>
          <w:rFonts w:cs="Arial"/>
          <w:noProof/>
          <w:sz w:val="21"/>
          <w:szCs w:val="21"/>
        </w:rPr>
        <w:t>FUNDING CONTRACT</w:t>
      </w:r>
      <w:r w:rsidRPr="009B0D7F">
        <w:rPr>
          <w:rFonts w:cs="Arial"/>
          <w:noProof/>
          <w:sz w:val="21"/>
          <w:szCs w:val="21"/>
        </w:rPr>
        <w:tab/>
      </w:r>
      <w:r w:rsidR="00453EF0" w:rsidRPr="009B0D7F">
        <w:rPr>
          <w:rFonts w:cs="Arial"/>
          <w:noProof/>
          <w:sz w:val="21"/>
          <w:szCs w:val="21"/>
        </w:rPr>
        <w:t>1</w:t>
      </w:r>
      <w:r w:rsidR="00453EF0">
        <w:rPr>
          <w:rFonts w:cs="Arial"/>
          <w:noProof/>
          <w:sz w:val="21"/>
          <w:szCs w:val="21"/>
        </w:rPr>
        <w:t>2</w:t>
      </w:r>
    </w:p>
    <w:p w:rsidR="00851DAB" w:rsidRPr="009B0D7F" w:rsidRDefault="00851DAB" w:rsidP="00CD353D">
      <w:pPr>
        <w:pStyle w:val="TOC1"/>
        <w:rPr>
          <w:rFonts w:cs="Arial"/>
          <w:noProof/>
          <w:sz w:val="21"/>
          <w:szCs w:val="21"/>
          <w:lang w:eastAsia="en-AU"/>
        </w:rPr>
      </w:pPr>
      <w:r w:rsidRPr="009B0D7F">
        <w:rPr>
          <w:rFonts w:cs="Arial"/>
          <w:noProof/>
          <w:sz w:val="21"/>
          <w:szCs w:val="21"/>
        </w:rPr>
        <w:t>GENERAL OBLIGATIONS OF RTO</w:t>
      </w:r>
      <w:r w:rsidRPr="009B0D7F">
        <w:rPr>
          <w:rFonts w:cs="Arial"/>
          <w:noProof/>
          <w:sz w:val="21"/>
          <w:szCs w:val="21"/>
        </w:rPr>
        <w:tab/>
        <w:t>1</w:t>
      </w:r>
      <w:r w:rsidR="00453EF0">
        <w:rPr>
          <w:rFonts w:cs="Arial"/>
          <w:noProof/>
          <w:sz w:val="21"/>
          <w:szCs w:val="21"/>
        </w:rPr>
        <w:t>2</w:t>
      </w:r>
    </w:p>
    <w:p w:rsidR="00851DAB" w:rsidRPr="009B0D7F" w:rsidRDefault="00851DAB" w:rsidP="00CD353D">
      <w:pPr>
        <w:pStyle w:val="TOC1"/>
        <w:rPr>
          <w:rFonts w:cs="Arial"/>
          <w:noProof/>
          <w:sz w:val="21"/>
          <w:szCs w:val="21"/>
          <w:lang w:eastAsia="en-AU"/>
        </w:rPr>
      </w:pPr>
      <w:r w:rsidRPr="009B0D7F">
        <w:rPr>
          <w:rFonts w:cs="Arial"/>
          <w:noProof/>
          <w:sz w:val="21"/>
          <w:szCs w:val="21"/>
        </w:rPr>
        <w:t>PROVISION OF THE TRAINING SERVICES</w:t>
      </w:r>
      <w:r w:rsidRPr="009B0D7F">
        <w:rPr>
          <w:rFonts w:cs="Arial"/>
          <w:noProof/>
          <w:sz w:val="21"/>
          <w:szCs w:val="21"/>
        </w:rPr>
        <w:tab/>
        <w:t>1</w:t>
      </w:r>
      <w:r w:rsidR="00453EF0">
        <w:rPr>
          <w:rFonts w:cs="Arial"/>
          <w:noProof/>
          <w:sz w:val="21"/>
          <w:szCs w:val="21"/>
        </w:rPr>
        <w:t>6</w:t>
      </w:r>
    </w:p>
    <w:p w:rsidR="00851DAB" w:rsidRPr="009B0D7F" w:rsidRDefault="00851DAB" w:rsidP="00CD353D">
      <w:pPr>
        <w:pStyle w:val="TOC1"/>
        <w:rPr>
          <w:rFonts w:cs="Arial"/>
          <w:noProof/>
          <w:sz w:val="21"/>
          <w:szCs w:val="21"/>
          <w:lang w:eastAsia="en-AU"/>
        </w:rPr>
      </w:pPr>
      <w:r w:rsidRPr="009B0D7F">
        <w:rPr>
          <w:rFonts w:cs="Arial"/>
          <w:noProof/>
          <w:sz w:val="21"/>
          <w:szCs w:val="21"/>
        </w:rPr>
        <w:t>SUBCONTRACTING</w:t>
      </w:r>
      <w:r w:rsidRPr="009B0D7F">
        <w:rPr>
          <w:rFonts w:cs="Arial"/>
          <w:noProof/>
          <w:sz w:val="21"/>
          <w:szCs w:val="21"/>
        </w:rPr>
        <w:tab/>
        <w:t>1</w:t>
      </w:r>
      <w:r w:rsidR="00453EF0">
        <w:rPr>
          <w:rFonts w:cs="Arial"/>
          <w:noProof/>
          <w:sz w:val="21"/>
          <w:szCs w:val="21"/>
        </w:rPr>
        <w:t>9</w:t>
      </w:r>
    </w:p>
    <w:p w:rsidR="00851DAB" w:rsidRPr="009B0D7F" w:rsidRDefault="002B0D0F" w:rsidP="00CD353D">
      <w:pPr>
        <w:pStyle w:val="TOC1"/>
        <w:rPr>
          <w:rFonts w:cs="Arial"/>
          <w:noProof/>
          <w:sz w:val="21"/>
          <w:szCs w:val="21"/>
          <w:lang w:eastAsia="en-AU"/>
        </w:rPr>
      </w:pPr>
      <w:r w:rsidRPr="009B0D7F">
        <w:rPr>
          <w:rFonts w:cs="Arial"/>
          <w:noProof/>
          <w:sz w:val="21"/>
          <w:szCs w:val="21"/>
        </w:rPr>
        <w:t>REPORTING</w:t>
      </w:r>
      <w:r w:rsidRPr="009B0D7F">
        <w:rPr>
          <w:rFonts w:cs="Arial"/>
          <w:noProof/>
          <w:sz w:val="21"/>
          <w:szCs w:val="21"/>
        </w:rPr>
        <w:tab/>
      </w:r>
      <w:r w:rsidR="00BD423F" w:rsidRPr="009B0D7F">
        <w:rPr>
          <w:rFonts w:cs="Arial"/>
          <w:noProof/>
          <w:sz w:val="21"/>
          <w:szCs w:val="21"/>
        </w:rPr>
        <w:tab/>
      </w:r>
      <w:r w:rsidR="00453EF0">
        <w:rPr>
          <w:rFonts w:cs="Arial"/>
          <w:noProof/>
          <w:sz w:val="21"/>
          <w:szCs w:val="21"/>
        </w:rPr>
        <w:t>21</w:t>
      </w:r>
    </w:p>
    <w:p w:rsidR="00851DAB" w:rsidRPr="009B0D7F" w:rsidRDefault="00851DAB" w:rsidP="00CD353D">
      <w:pPr>
        <w:pStyle w:val="TOC1"/>
        <w:rPr>
          <w:rFonts w:cs="Arial"/>
          <w:noProof/>
          <w:sz w:val="21"/>
          <w:szCs w:val="21"/>
        </w:rPr>
      </w:pPr>
      <w:r w:rsidRPr="009B0D7F">
        <w:rPr>
          <w:rFonts w:cs="Arial"/>
          <w:noProof/>
          <w:sz w:val="21"/>
          <w:szCs w:val="21"/>
        </w:rPr>
        <w:t>FUNDING AND PAYMENTS</w:t>
      </w:r>
      <w:r w:rsidRPr="009B0D7F">
        <w:rPr>
          <w:rFonts w:cs="Arial"/>
          <w:noProof/>
          <w:sz w:val="21"/>
          <w:szCs w:val="21"/>
        </w:rPr>
        <w:tab/>
      </w:r>
      <w:r w:rsidR="00453EF0">
        <w:rPr>
          <w:rFonts w:cs="Arial"/>
          <w:noProof/>
          <w:sz w:val="21"/>
          <w:szCs w:val="21"/>
        </w:rPr>
        <w:t>22</w:t>
      </w:r>
    </w:p>
    <w:p w:rsidR="00851DAB" w:rsidRPr="009B0D7F" w:rsidRDefault="00851DAB" w:rsidP="001F65FB">
      <w:pPr>
        <w:pStyle w:val="TOC1"/>
        <w:tabs>
          <w:tab w:val="left" w:pos="7136"/>
        </w:tabs>
        <w:rPr>
          <w:rFonts w:cs="Arial"/>
          <w:noProof/>
          <w:sz w:val="21"/>
          <w:szCs w:val="21"/>
          <w:lang w:eastAsia="en-AU"/>
        </w:rPr>
      </w:pPr>
      <w:r w:rsidRPr="009B0D7F">
        <w:rPr>
          <w:rFonts w:cs="Arial"/>
          <w:noProof/>
          <w:sz w:val="21"/>
          <w:szCs w:val="21"/>
        </w:rPr>
        <w:t>GST</w:t>
      </w:r>
      <w:r w:rsidRPr="009B0D7F">
        <w:rPr>
          <w:rFonts w:cs="Arial"/>
          <w:noProof/>
          <w:sz w:val="21"/>
          <w:szCs w:val="21"/>
        </w:rPr>
        <w:tab/>
      </w:r>
      <w:r w:rsidRPr="009B0D7F">
        <w:rPr>
          <w:rFonts w:cs="Arial"/>
          <w:noProof/>
          <w:sz w:val="21"/>
          <w:szCs w:val="21"/>
        </w:rPr>
        <w:tab/>
      </w:r>
      <w:r w:rsidR="001F65FB">
        <w:rPr>
          <w:rFonts w:cs="Arial"/>
          <w:noProof/>
          <w:sz w:val="21"/>
          <w:szCs w:val="21"/>
        </w:rPr>
        <w:tab/>
      </w:r>
      <w:r w:rsidR="00453EF0">
        <w:rPr>
          <w:rFonts w:cs="Arial"/>
          <w:noProof/>
          <w:sz w:val="21"/>
          <w:szCs w:val="21"/>
        </w:rPr>
        <w:t>24</w:t>
      </w:r>
    </w:p>
    <w:p w:rsidR="00851DAB" w:rsidRPr="009B0D7F" w:rsidRDefault="00851DAB" w:rsidP="00CD353D">
      <w:pPr>
        <w:pStyle w:val="TOC1"/>
        <w:rPr>
          <w:rFonts w:cs="Arial"/>
          <w:noProof/>
          <w:sz w:val="21"/>
          <w:szCs w:val="21"/>
          <w:lang w:eastAsia="en-AU"/>
        </w:rPr>
      </w:pPr>
      <w:r w:rsidRPr="009B0D7F">
        <w:rPr>
          <w:rFonts w:cs="Arial"/>
          <w:noProof/>
          <w:sz w:val="21"/>
          <w:szCs w:val="21"/>
        </w:rPr>
        <w:t>ACCOUNTS AND RECORDS</w:t>
      </w:r>
      <w:r w:rsidRPr="009B0D7F">
        <w:rPr>
          <w:rFonts w:cs="Arial"/>
          <w:noProof/>
          <w:sz w:val="21"/>
          <w:szCs w:val="21"/>
        </w:rPr>
        <w:tab/>
      </w:r>
      <w:r w:rsidR="00453EF0">
        <w:rPr>
          <w:rFonts w:cs="Arial"/>
          <w:noProof/>
          <w:sz w:val="21"/>
          <w:szCs w:val="21"/>
        </w:rPr>
        <w:t>24</w:t>
      </w:r>
    </w:p>
    <w:p w:rsidR="00851DAB" w:rsidRPr="009B0D7F" w:rsidRDefault="00851DAB" w:rsidP="00CD353D">
      <w:pPr>
        <w:pStyle w:val="TOC1"/>
        <w:rPr>
          <w:rFonts w:cs="Arial"/>
          <w:noProof/>
          <w:sz w:val="21"/>
          <w:szCs w:val="21"/>
          <w:lang w:eastAsia="en-AU"/>
        </w:rPr>
      </w:pPr>
      <w:r w:rsidRPr="009B0D7F">
        <w:rPr>
          <w:rFonts w:cs="Arial"/>
          <w:noProof/>
          <w:sz w:val="21"/>
          <w:szCs w:val="21"/>
        </w:rPr>
        <w:t>AUDIT OR REVIEW</w:t>
      </w:r>
      <w:r w:rsidRPr="009B0D7F">
        <w:rPr>
          <w:rFonts w:cs="Arial"/>
          <w:noProof/>
          <w:sz w:val="21"/>
          <w:szCs w:val="21"/>
        </w:rPr>
        <w:tab/>
      </w:r>
      <w:r w:rsidR="00453EF0">
        <w:rPr>
          <w:rFonts w:cs="Arial"/>
          <w:noProof/>
          <w:sz w:val="21"/>
          <w:szCs w:val="21"/>
        </w:rPr>
        <w:t>27</w:t>
      </w:r>
    </w:p>
    <w:p w:rsidR="00851DAB" w:rsidRPr="009B0D7F" w:rsidRDefault="00851DAB" w:rsidP="00CD353D">
      <w:pPr>
        <w:pStyle w:val="TOC1"/>
        <w:rPr>
          <w:rFonts w:cs="Arial"/>
          <w:noProof/>
          <w:sz w:val="21"/>
          <w:szCs w:val="21"/>
        </w:rPr>
      </w:pPr>
      <w:r w:rsidRPr="009B0D7F">
        <w:rPr>
          <w:rFonts w:cs="Arial"/>
          <w:noProof/>
          <w:sz w:val="21"/>
          <w:szCs w:val="21"/>
        </w:rPr>
        <w:t>MARKET MONITORING UNIT</w:t>
      </w:r>
      <w:r w:rsidRPr="009B0D7F">
        <w:rPr>
          <w:rFonts w:cs="Arial"/>
          <w:noProof/>
          <w:sz w:val="21"/>
          <w:szCs w:val="21"/>
        </w:rPr>
        <w:tab/>
      </w:r>
      <w:r w:rsidR="00453EF0">
        <w:rPr>
          <w:rFonts w:cs="Arial"/>
          <w:noProof/>
          <w:sz w:val="21"/>
          <w:szCs w:val="21"/>
        </w:rPr>
        <w:t>29</w:t>
      </w:r>
    </w:p>
    <w:p w:rsidR="007A1343" w:rsidRPr="009B0D7F" w:rsidRDefault="007A1343" w:rsidP="007A1343">
      <w:pPr>
        <w:pStyle w:val="TOC1"/>
        <w:rPr>
          <w:sz w:val="21"/>
          <w:szCs w:val="21"/>
        </w:rPr>
      </w:pPr>
      <w:r w:rsidRPr="009B0D7F">
        <w:rPr>
          <w:sz w:val="21"/>
          <w:szCs w:val="21"/>
        </w:rPr>
        <w:t>COMPLAINTS HANDLING</w:t>
      </w:r>
      <w:r w:rsidRPr="009B0D7F">
        <w:rPr>
          <w:sz w:val="21"/>
          <w:szCs w:val="21"/>
        </w:rPr>
        <w:tab/>
      </w:r>
      <w:r w:rsidR="00453EF0">
        <w:rPr>
          <w:sz w:val="21"/>
          <w:szCs w:val="21"/>
        </w:rPr>
        <w:t>30</w:t>
      </w:r>
    </w:p>
    <w:p w:rsidR="00851DAB" w:rsidRPr="009B0D7F" w:rsidRDefault="00851DAB" w:rsidP="00CD353D">
      <w:pPr>
        <w:pStyle w:val="TOC1"/>
        <w:rPr>
          <w:rFonts w:cs="Arial"/>
          <w:noProof/>
          <w:sz w:val="21"/>
          <w:szCs w:val="21"/>
          <w:lang w:eastAsia="en-AU"/>
        </w:rPr>
      </w:pPr>
      <w:r w:rsidRPr="009B0D7F">
        <w:rPr>
          <w:rFonts w:cs="Arial"/>
          <w:noProof/>
          <w:sz w:val="21"/>
          <w:szCs w:val="21"/>
        </w:rPr>
        <w:t>CONFIDENTIALITY AND PRIVACY</w:t>
      </w:r>
      <w:r w:rsidRPr="009B0D7F">
        <w:rPr>
          <w:rFonts w:cs="Arial"/>
          <w:noProof/>
          <w:sz w:val="21"/>
          <w:szCs w:val="21"/>
        </w:rPr>
        <w:tab/>
      </w:r>
      <w:r w:rsidR="00453EF0">
        <w:rPr>
          <w:rFonts w:cs="Arial"/>
          <w:noProof/>
          <w:sz w:val="21"/>
          <w:szCs w:val="21"/>
        </w:rPr>
        <w:t>30</w:t>
      </w:r>
    </w:p>
    <w:p w:rsidR="00851DAB" w:rsidRPr="009B0D7F" w:rsidRDefault="00851DAB" w:rsidP="00CD353D">
      <w:pPr>
        <w:pStyle w:val="TOC1"/>
        <w:rPr>
          <w:rFonts w:cs="Arial"/>
          <w:noProof/>
          <w:sz w:val="21"/>
          <w:szCs w:val="21"/>
          <w:lang w:eastAsia="en-AU"/>
        </w:rPr>
      </w:pPr>
      <w:r w:rsidRPr="009B0D7F">
        <w:rPr>
          <w:rFonts w:cs="Arial"/>
          <w:noProof/>
          <w:sz w:val="21"/>
          <w:szCs w:val="21"/>
        </w:rPr>
        <w:t>LIABILITY, INDEMNITY AND INSURANCE</w:t>
      </w:r>
      <w:r w:rsidRPr="009B0D7F">
        <w:rPr>
          <w:rFonts w:cs="Arial"/>
          <w:noProof/>
          <w:sz w:val="21"/>
          <w:szCs w:val="21"/>
        </w:rPr>
        <w:tab/>
      </w:r>
      <w:r w:rsidR="00453EF0">
        <w:rPr>
          <w:rFonts w:cs="Arial"/>
          <w:noProof/>
          <w:sz w:val="21"/>
          <w:szCs w:val="21"/>
        </w:rPr>
        <w:t>31</w:t>
      </w:r>
    </w:p>
    <w:p w:rsidR="00851DAB" w:rsidRPr="009B0D7F" w:rsidRDefault="00851DAB" w:rsidP="00CD353D">
      <w:pPr>
        <w:pStyle w:val="TOC1"/>
        <w:rPr>
          <w:rFonts w:cs="Arial"/>
          <w:noProof/>
          <w:sz w:val="21"/>
          <w:szCs w:val="21"/>
          <w:lang w:eastAsia="en-AU"/>
        </w:rPr>
      </w:pPr>
      <w:r w:rsidRPr="009B0D7F">
        <w:rPr>
          <w:rFonts w:cs="Arial"/>
          <w:noProof/>
          <w:sz w:val="21"/>
          <w:szCs w:val="21"/>
        </w:rPr>
        <w:t>NOTICES AND REPRESENTATIVES</w:t>
      </w:r>
      <w:r w:rsidRPr="009B0D7F">
        <w:rPr>
          <w:rFonts w:cs="Arial"/>
          <w:noProof/>
          <w:sz w:val="21"/>
          <w:szCs w:val="21"/>
        </w:rPr>
        <w:tab/>
      </w:r>
      <w:r w:rsidR="00453EF0">
        <w:rPr>
          <w:rFonts w:cs="Arial"/>
          <w:noProof/>
          <w:sz w:val="21"/>
          <w:szCs w:val="21"/>
        </w:rPr>
        <w:t>33</w:t>
      </w:r>
    </w:p>
    <w:p w:rsidR="00851DAB" w:rsidRPr="009B0D7F" w:rsidRDefault="00851DAB" w:rsidP="00CD353D">
      <w:pPr>
        <w:pStyle w:val="TOC1"/>
        <w:rPr>
          <w:rFonts w:cs="Arial"/>
          <w:noProof/>
          <w:sz w:val="21"/>
          <w:szCs w:val="21"/>
          <w:lang w:eastAsia="en-AU"/>
        </w:rPr>
      </w:pPr>
      <w:r w:rsidRPr="009B0D7F">
        <w:rPr>
          <w:rFonts w:cs="Arial"/>
          <w:noProof/>
          <w:sz w:val="21"/>
          <w:szCs w:val="21"/>
        </w:rPr>
        <w:t>DISPUTE RESOLUTION</w:t>
      </w:r>
      <w:r w:rsidRPr="009B0D7F">
        <w:rPr>
          <w:rFonts w:cs="Arial"/>
          <w:noProof/>
          <w:sz w:val="21"/>
          <w:szCs w:val="21"/>
        </w:rPr>
        <w:tab/>
      </w:r>
      <w:r w:rsidR="00453EF0">
        <w:rPr>
          <w:rFonts w:cs="Arial"/>
          <w:noProof/>
          <w:sz w:val="21"/>
          <w:szCs w:val="21"/>
        </w:rPr>
        <w:t>33</w:t>
      </w:r>
      <w:r w:rsidRPr="009B0D7F">
        <w:rPr>
          <w:rFonts w:cs="Arial"/>
          <w:noProof/>
          <w:sz w:val="21"/>
          <w:szCs w:val="21"/>
        </w:rPr>
        <w:t xml:space="preserve"> </w:t>
      </w:r>
    </w:p>
    <w:p w:rsidR="00851DAB" w:rsidRPr="009B0D7F" w:rsidRDefault="00C14DC7" w:rsidP="00CD353D">
      <w:pPr>
        <w:pStyle w:val="TOC1"/>
        <w:rPr>
          <w:rFonts w:cs="Arial"/>
          <w:noProof/>
          <w:sz w:val="21"/>
          <w:szCs w:val="21"/>
          <w:lang w:eastAsia="en-AU"/>
        </w:rPr>
      </w:pPr>
      <w:r w:rsidRPr="009B0D7F">
        <w:rPr>
          <w:rFonts w:cs="Arial"/>
          <w:noProof/>
          <w:sz w:val="21"/>
          <w:szCs w:val="21"/>
        </w:rPr>
        <w:t>ENFORCEMENT</w:t>
      </w:r>
      <w:r w:rsidR="00851DAB" w:rsidRPr="009B0D7F">
        <w:rPr>
          <w:rFonts w:cs="Arial"/>
          <w:noProof/>
          <w:sz w:val="21"/>
          <w:szCs w:val="21"/>
          <w:lang w:eastAsia="en-AU"/>
        </w:rPr>
        <w:tab/>
      </w:r>
      <w:r w:rsidR="00453EF0">
        <w:rPr>
          <w:rFonts w:cs="Arial"/>
          <w:noProof/>
          <w:sz w:val="21"/>
          <w:szCs w:val="21"/>
          <w:lang w:eastAsia="en-AU"/>
        </w:rPr>
        <w:t>35</w:t>
      </w:r>
    </w:p>
    <w:p w:rsidR="00851DAB" w:rsidRPr="009B0D7F" w:rsidRDefault="00851DAB" w:rsidP="00CD353D">
      <w:pPr>
        <w:pStyle w:val="TOC1"/>
        <w:rPr>
          <w:rFonts w:cs="Arial"/>
          <w:noProof/>
          <w:sz w:val="21"/>
          <w:szCs w:val="21"/>
        </w:rPr>
      </w:pPr>
      <w:r w:rsidRPr="009B0D7F">
        <w:rPr>
          <w:rFonts w:cs="Arial"/>
          <w:noProof/>
          <w:sz w:val="21"/>
          <w:szCs w:val="21"/>
        </w:rPr>
        <w:t>TERMINATION RIGHTS</w:t>
      </w:r>
      <w:r w:rsidRPr="009B0D7F">
        <w:rPr>
          <w:rFonts w:cs="Arial"/>
          <w:noProof/>
          <w:sz w:val="21"/>
          <w:szCs w:val="21"/>
        </w:rPr>
        <w:tab/>
      </w:r>
      <w:r w:rsidR="00453EF0">
        <w:rPr>
          <w:rFonts w:cs="Arial"/>
          <w:noProof/>
          <w:sz w:val="21"/>
          <w:szCs w:val="21"/>
        </w:rPr>
        <w:t>36</w:t>
      </w:r>
    </w:p>
    <w:p w:rsidR="00C87336" w:rsidRPr="009B0D7F" w:rsidRDefault="0059134D" w:rsidP="00CD353D">
      <w:pPr>
        <w:pStyle w:val="TOC1"/>
        <w:rPr>
          <w:rFonts w:cs="Arial"/>
          <w:noProof/>
          <w:sz w:val="21"/>
          <w:szCs w:val="21"/>
        </w:rPr>
      </w:pPr>
      <w:r w:rsidRPr="009B0D7F">
        <w:rPr>
          <w:rFonts w:cs="Arial"/>
          <w:noProof/>
          <w:sz w:val="21"/>
          <w:szCs w:val="21"/>
        </w:rPr>
        <w:t>SURVIVAL</w:t>
      </w:r>
      <w:r w:rsidRPr="009B0D7F">
        <w:rPr>
          <w:rFonts w:cs="Arial"/>
          <w:noProof/>
          <w:sz w:val="21"/>
          <w:szCs w:val="21"/>
        </w:rPr>
        <w:tab/>
      </w:r>
      <w:r w:rsidR="007A1343" w:rsidRPr="009B0D7F">
        <w:rPr>
          <w:rFonts w:cs="Arial"/>
          <w:noProof/>
          <w:sz w:val="21"/>
          <w:szCs w:val="21"/>
        </w:rPr>
        <w:tab/>
      </w:r>
      <w:r w:rsidR="00453EF0">
        <w:rPr>
          <w:rFonts w:cs="Arial"/>
          <w:noProof/>
          <w:sz w:val="21"/>
          <w:szCs w:val="21"/>
        </w:rPr>
        <w:t>38</w:t>
      </w:r>
      <w:r w:rsidR="007A1343" w:rsidRPr="009B0D7F">
        <w:rPr>
          <w:rFonts w:cs="Arial"/>
          <w:noProof/>
          <w:sz w:val="21"/>
          <w:szCs w:val="21"/>
        </w:rPr>
        <w:t xml:space="preserve"> </w:t>
      </w:r>
    </w:p>
    <w:p w:rsidR="00E514E5" w:rsidRPr="009B0D7F" w:rsidRDefault="00E514E5" w:rsidP="00CD353D">
      <w:pPr>
        <w:pStyle w:val="TOC1"/>
        <w:numPr>
          <w:ilvl w:val="0"/>
          <w:numId w:val="0"/>
        </w:numPr>
        <w:ind w:left="851"/>
        <w:rPr>
          <w:rFonts w:cs="Arial"/>
          <w:sz w:val="21"/>
          <w:szCs w:val="21"/>
        </w:rPr>
      </w:pPr>
    </w:p>
    <w:p w:rsidR="0056211F" w:rsidRPr="009B0D7F" w:rsidRDefault="00E514E5" w:rsidP="00CD353D">
      <w:pPr>
        <w:pStyle w:val="TOC1"/>
        <w:numPr>
          <w:ilvl w:val="0"/>
          <w:numId w:val="0"/>
        </w:numPr>
        <w:ind w:left="851" w:hanging="851"/>
        <w:rPr>
          <w:rFonts w:cs="Arial"/>
          <w:sz w:val="21"/>
          <w:szCs w:val="21"/>
        </w:rPr>
      </w:pPr>
      <w:r w:rsidRPr="009B0D7F">
        <w:rPr>
          <w:rFonts w:cs="Arial"/>
          <w:sz w:val="21"/>
          <w:szCs w:val="21"/>
        </w:rPr>
        <w:t>Schedule 1</w:t>
      </w:r>
      <w:r w:rsidR="00CB7B87" w:rsidRPr="009B0D7F">
        <w:rPr>
          <w:rFonts w:cs="Arial"/>
          <w:sz w:val="21"/>
          <w:szCs w:val="21"/>
        </w:rPr>
        <w:tab/>
      </w:r>
      <w:r w:rsidR="0056211F" w:rsidRPr="009B0D7F">
        <w:rPr>
          <w:rFonts w:cs="Arial"/>
          <w:sz w:val="21"/>
          <w:szCs w:val="21"/>
        </w:rPr>
        <w:t>Victorian Training Guarantee Program Specifications</w:t>
      </w:r>
    </w:p>
    <w:p w:rsidR="009530F3" w:rsidRPr="009B0D7F" w:rsidRDefault="009530F3" w:rsidP="00CD353D">
      <w:pPr>
        <w:pStyle w:val="TOC1"/>
        <w:numPr>
          <w:ilvl w:val="0"/>
          <w:numId w:val="0"/>
        </w:numPr>
        <w:ind w:left="851" w:hanging="851"/>
        <w:rPr>
          <w:rFonts w:cs="Arial"/>
          <w:sz w:val="21"/>
          <w:szCs w:val="21"/>
        </w:rPr>
      </w:pPr>
    </w:p>
    <w:p w:rsidR="00295085" w:rsidRPr="009B0D7F" w:rsidRDefault="009530F3">
      <w:pPr>
        <w:tabs>
          <w:tab w:val="clear" w:pos="851"/>
          <w:tab w:val="clear" w:pos="8392"/>
        </w:tabs>
        <w:spacing w:before="0"/>
        <w:rPr>
          <w:rFonts w:cs="Arial"/>
          <w:sz w:val="21"/>
          <w:szCs w:val="21"/>
        </w:rPr>
        <w:sectPr w:rsidR="00295085" w:rsidRPr="009B0D7F" w:rsidSect="00295085">
          <w:headerReference w:type="even" r:id="rId11"/>
          <w:headerReference w:type="default" r:id="rId12"/>
          <w:headerReference w:type="first" r:id="rId13"/>
          <w:pgSz w:w="11906" w:h="16838"/>
          <w:pgMar w:top="1702" w:right="1274" w:bottom="1135" w:left="1985" w:header="708" w:footer="293" w:gutter="0"/>
          <w:pgNumType w:start="0"/>
          <w:cols w:space="708"/>
          <w:titlePg/>
          <w:docGrid w:linePitch="360"/>
        </w:sectPr>
      </w:pPr>
      <w:r w:rsidRPr="009B0D7F">
        <w:rPr>
          <w:rFonts w:cs="Arial"/>
          <w:sz w:val="21"/>
          <w:szCs w:val="21"/>
        </w:rPr>
        <w:br w:type="page"/>
      </w:r>
    </w:p>
    <w:p w:rsidR="00E514E5" w:rsidRPr="009B0D7F" w:rsidRDefault="00E514E5" w:rsidP="00443E3E">
      <w:pPr>
        <w:pStyle w:val="Heading1A"/>
        <w:spacing w:before="0" w:after="30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9B0D7F">
        <w:rPr>
          <w:sz w:val="21"/>
          <w:szCs w:val="21"/>
        </w:rPr>
        <w:lastRenderedPageBreak/>
        <w:t xml:space="preserve">BACKGROUND TO THIS </w:t>
      </w:r>
      <w:r w:rsidR="006A2272" w:rsidRPr="009B0D7F">
        <w:rPr>
          <w:sz w:val="21"/>
          <w:szCs w:val="21"/>
        </w:rPr>
        <w:t xml:space="preserve">VET </w:t>
      </w:r>
      <w:r w:rsidR="008C69F7" w:rsidRPr="009B0D7F">
        <w:rPr>
          <w:sz w:val="21"/>
          <w:szCs w:val="21"/>
        </w:rPr>
        <w:t>FUNDING CONTRACT</w:t>
      </w:r>
      <w:bookmarkEnd w:id="1"/>
      <w:bookmarkEnd w:id="2"/>
      <w:bookmarkEnd w:id="3"/>
      <w:bookmarkEnd w:id="4"/>
      <w:bookmarkEnd w:id="5"/>
      <w:bookmarkEnd w:id="6"/>
      <w:bookmarkEnd w:id="7"/>
      <w:bookmarkEnd w:id="8"/>
      <w:bookmarkEnd w:id="9"/>
      <w:bookmarkEnd w:id="10"/>
    </w:p>
    <w:p w:rsidR="00E364F1" w:rsidRPr="009B0D7F" w:rsidRDefault="00634773" w:rsidP="0092435C">
      <w:pPr>
        <w:pStyle w:val="fplistA"/>
        <w:spacing w:before="0" w:after="240"/>
        <w:jc w:val="both"/>
        <w:rPr>
          <w:rFonts w:cs="Arial"/>
          <w:sz w:val="21"/>
          <w:szCs w:val="21"/>
        </w:rPr>
      </w:pPr>
      <w:r w:rsidRPr="009B0D7F">
        <w:rPr>
          <w:rFonts w:cs="Arial"/>
          <w:sz w:val="21"/>
          <w:szCs w:val="21"/>
        </w:rPr>
        <w:t xml:space="preserve">Government funded </w:t>
      </w:r>
      <w:r w:rsidR="00C14DC7" w:rsidRPr="009B0D7F">
        <w:rPr>
          <w:rFonts w:cs="Arial"/>
          <w:sz w:val="21"/>
          <w:szCs w:val="21"/>
        </w:rPr>
        <w:t>V</w:t>
      </w:r>
      <w:r w:rsidRPr="009B0D7F">
        <w:rPr>
          <w:rFonts w:cs="Arial"/>
          <w:sz w:val="21"/>
          <w:szCs w:val="21"/>
        </w:rPr>
        <w:t xml:space="preserve">ocational </w:t>
      </w:r>
      <w:r w:rsidR="00C14DC7" w:rsidRPr="009B0D7F">
        <w:rPr>
          <w:rFonts w:cs="Arial"/>
          <w:sz w:val="21"/>
          <w:szCs w:val="21"/>
        </w:rPr>
        <w:t>E</w:t>
      </w:r>
      <w:r w:rsidRPr="009B0D7F">
        <w:rPr>
          <w:rFonts w:cs="Arial"/>
          <w:sz w:val="21"/>
          <w:szCs w:val="21"/>
        </w:rPr>
        <w:t xml:space="preserve">ducation and </w:t>
      </w:r>
      <w:r w:rsidR="00C14DC7" w:rsidRPr="009B0D7F">
        <w:rPr>
          <w:rFonts w:cs="Arial"/>
          <w:sz w:val="21"/>
          <w:szCs w:val="21"/>
        </w:rPr>
        <w:t>T</w:t>
      </w:r>
      <w:r w:rsidRPr="009B0D7F">
        <w:rPr>
          <w:rFonts w:cs="Arial"/>
          <w:sz w:val="21"/>
          <w:szCs w:val="21"/>
        </w:rPr>
        <w:t>raining (</w:t>
      </w:r>
      <w:r w:rsidRPr="009B0D7F">
        <w:rPr>
          <w:rFonts w:cs="Arial"/>
          <w:b/>
          <w:sz w:val="21"/>
          <w:szCs w:val="21"/>
        </w:rPr>
        <w:t>VET</w:t>
      </w:r>
      <w:r w:rsidRPr="009B0D7F">
        <w:rPr>
          <w:rFonts w:cs="Arial"/>
          <w:sz w:val="21"/>
          <w:szCs w:val="21"/>
        </w:rPr>
        <w:t xml:space="preserve">) is provided for </w:t>
      </w:r>
      <w:r w:rsidR="00133E29" w:rsidRPr="009B0D7F">
        <w:rPr>
          <w:rFonts w:cs="Arial"/>
          <w:sz w:val="21"/>
          <w:szCs w:val="21"/>
        </w:rPr>
        <w:t xml:space="preserve">under and subject to the </w:t>
      </w:r>
      <w:r w:rsidR="00133E29" w:rsidRPr="009B0D7F">
        <w:rPr>
          <w:rFonts w:cs="Arial"/>
          <w:i/>
          <w:sz w:val="21"/>
          <w:szCs w:val="21"/>
        </w:rPr>
        <w:t xml:space="preserve">Education and Training Reform Act 2006 </w:t>
      </w:r>
      <w:r w:rsidR="00133E29" w:rsidRPr="009B0D7F">
        <w:rPr>
          <w:rFonts w:cs="Arial"/>
          <w:sz w:val="21"/>
          <w:szCs w:val="21"/>
        </w:rPr>
        <w:t>(</w:t>
      </w:r>
      <w:r w:rsidR="00133E29" w:rsidRPr="009B0D7F">
        <w:rPr>
          <w:rFonts w:cs="Arial"/>
          <w:b/>
          <w:sz w:val="21"/>
          <w:szCs w:val="21"/>
        </w:rPr>
        <w:t>Act</w:t>
      </w:r>
      <w:r w:rsidR="00133E29" w:rsidRPr="009B0D7F">
        <w:rPr>
          <w:rFonts w:cs="Arial"/>
          <w:sz w:val="21"/>
          <w:szCs w:val="21"/>
        </w:rPr>
        <w:t>)</w:t>
      </w:r>
      <w:r w:rsidRPr="009B0D7F">
        <w:rPr>
          <w:rFonts w:cs="Arial"/>
          <w:sz w:val="21"/>
          <w:szCs w:val="21"/>
        </w:rPr>
        <w:t xml:space="preserve">. </w:t>
      </w:r>
      <w:r w:rsidR="00E364F1" w:rsidRPr="009B0D7F">
        <w:rPr>
          <w:rFonts w:cs="Arial"/>
          <w:sz w:val="21"/>
          <w:szCs w:val="21"/>
        </w:rPr>
        <w:t xml:space="preserve">Arrangements for VET funding are </w:t>
      </w:r>
      <w:r w:rsidR="00133E29" w:rsidRPr="009B0D7F">
        <w:rPr>
          <w:rFonts w:cs="Arial"/>
          <w:sz w:val="21"/>
          <w:szCs w:val="21"/>
        </w:rPr>
        <w:t xml:space="preserve">set out in </w:t>
      </w:r>
      <w:r w:rsidR="00C14DC7" w:rsidRPr="009B0D7F">
        <w:rPr>
          <w:rFonts w:cs="Arial"/>
          <w:sz w:val="21"/>
          <w:szCs w:val="21"/>
        </w:rPr>
        <w:t xml:space="preserve">Part 3.1 of Chapter 3 </w:t>
      </w:r>
      <w:r w:rsidR="00133E29" w:rsidRPr="009B0D7F">
        <w:rPr>
          <w:rFonts w:cs="Arial"/>
          <w:sz w:val="21"/>
          <w:szCs w:val="21"/>
        </w:rPr>
        <w:t>of the Act</w:t>
      </w:r>
      <w:r w:rsidR="00C14DC7" w:rsidRPr="009B0D7F">
        <w:rPr>
          <w:rFonts w:cs="Arial"/>
          <w:sz w:val="21"/>
          <w:szCs w:val="21"/>
        </w:rPr>
        <w:t>.</w:t>
      </w:r>
    </w:p>
    <w:p w:rsidR="00C14DC7" w:rsidRPr="009B0D7F" w:rsidRDefault="00C14DC7" w:rsidP="0092435C">
      <w:pPr>
        <w:pStyle w:val="fplistA"/>
        <w:spacing w:before="0" w:after="240"/>
        <w:jc w:val="both"/>
        <w:rPr>
          <w:rFonts w:cs="Arial"/>
          <w:sz w:val="21"/>
          <w:szCs w:val="21"/>
        </w:rPr>
      </w:pPr>
      <w:r w:rsidRPr="009B0D7F">
        <w:rPr>
          <w:rFonts w:cs="Arial"/>
          <w:sz w:val="21"/>
          <w:szCs w:val="21"/>
        </w:rPr>
        <w:t>Section 3.1.2(1) of the Act provides for the Secretary to:</w:t>
      </w:r>
    </w:p>
    <w:p w:rsidR="00C14DC7" w:rsidRPr="009B0D7F" w:rsidRDefault="00C14DC7" w:rsidP="000232D7">
      <w:pPr>
        <w:pStyle w:val="fplistA"/>
        <w:numPr>
          <w:ilvl w:val="0"/>
          <w:numId w:val="16"/>
        </w:numPr>
        <w:tabs>
          <w:tab w:val="clear" w:pos="1701"/>
          <w:tab w:val="clear" w:pos="2552"/>
          <w:tab w:val="clear" w:pos="3402"/>
          <w:tab w:val="clear" w:pos="4253"/>
          <w:tab w:val="clear" w:pos="8392"/>
        </w:tabs>
        <w:spacing w:before="0" w:after="240"/>
        <w:ind w:left="1208" w:hanging="357"/>
        <w:jc w:val="both"/>
        <w:rPr>
          <w:rFonts w:cs="Arial"/>
          <w:sz w:val="21"/>
          <w:szCs w:val="21"/>
        </w:rPr>
      </w:pPr>
      <w:r w:rsidRPr="009B0D7F">
        <w:rPr>
          <w:rFonts w:cs="Arial"/>
          <w:sz w:val="21"/>
          <w:szCs w:val="21"/>
        </w:rPr>
        <w:t>enter into a VET funding contract with a Registered Training Organisation (</w:t>
      </w:r>
      <w:r w:rsidRPr="009B0D7F">
        <w:rPr>
          <w:rFonts w:cs="Arial"/>
          <w:b/>
          <w:sz w:val="21"/>
          <w:szCs w:val="21"/>
        </w:rPr>
        <w:t>RTO</w:t>
      </w:r>
      <w:r w:rsidRPr="009B0D7F">
        <w:rPr>
          <w:rFonts w:cs="Arial"/>
          <w:sz w:val="21"/>
          <w:szCs w:val="21"/>
        </w:rPr>
        <w:t>) in relation to the provision by the RTO of vocational education and training that is funded wholly or partially by the State; and</w:t>
      </w:r>
    </w:p>
    <w:p w:rsidR="000715E3" w:rsidRPr="009B0D7F" w:rsidRDefault="000715E3" w:rsidP="000232D7">
      <w:pPr>
        <w:pStyle w:val="fplistA"/>
        <w:numPr>
          <w:ilvl w:val="0"/>
          <w:numId w:val="16"/>
        </w:numPr>
        <w:spacing w:before="0" w:after="300"/>
        <w:ind w:left="1208" w:hanging="357"/>
        <w:jc w:val="both"/>
        <w:rPr>
          <w:rFonts w:cs="Arial"/>
          <w:sz w:val="21"/>
          <w:szCs w:val="21"/>
        </w:rPr>
      </w:pPr>
      <w:r w:rsidRPr="009B0D7F">
        <w:rPr>
          <w:rFonts w:cs="Arial"/>
          <w:sz w:val="21"/>
          <w:szCs w:val="21"/>
        </w:rPr>
        <w:t>make payments to RTOs that provide or intend to provide vocational education and training on any terms and conditions the Secretary thinks fit</w:t>
      </w:r>
      <w:r w:rsidR="00C14DC7" w:rsidRPr="009B0D7F">
        <w:rPr>
          <w:rFonts w:cs="Arial"/>
          <w:sz w:val="21"/>
          <w:szCs w:val="21"/>
        </w:rPr>
        <w:t>.</w:t>
      </w:r>
    </w:p>
    <w:p w:rsidR="00133E29" w:rsidRPr="009B0D7F" w:rsidRDefault="00133E29" w:rsidP="0092435C">
      <w:pPr>
        <w:pStyle w:val="fplistA"/>
        <w:spacing w:before="0" w:after="240"/>
        <w:jc w:val="both"/>
        <w:rPr>
          <w:rFonts w:cs="Arial"/>
          <w:sz w:val="21"/>
          <w:szCs w:val="21"/>
        </w:rPr>
      </w:pPr>
      <w:r w:rsidRPr="009B0D7F">
        <w:rPr>
          <w:rFonts w:cs="Arial"/>
          <w:sz w:val="21"/>
          <w:szCs w:val="21"/>
        </w:rPr>
        <w:t xml:space="preserve">The </w:t>
      </w:r>
      <w:r w:rsidR="00BF4C79" w:rsidRPr="009B0D7F">
        <w:rPr>
          <w:rFonts w:cs="Arial"/>
          <w:sz w:val="21"/>
          <w:szCs w:val="21"/>
        </w:rPr>
        <w:t>Act</w:t>
      </w:r>
      <w:r w:rsidR="009530F3" w:rsidRPr="009B0D7F">
        <w:rPr>
          <w:rFonts w:cs="Arial"/>
          <w:sz w:val="21"/>
          <w:szCs w:val="21"/>
        </w:rPr>
        <w:t xml:space="preserve"> </w:t>
      </w:r>
      <w:r w:rsidR="006E24D3" w:rsidRPr="009B0D7F">
        <w:rPr>
          <w:rFonts w:cs="Arial"/>
          <w:sz w:val="21"/>
          <w:szCs w:val="21"/>
        </w:rPr>
        <w:t xml:space="preserve">also </w:t>
      </w:r>
      <w:r w:rsidRPr="009B0D7F">
        <w:rPr>
          <w:rFonts w:cs="Arial"/>
          <w:sz w:val="21"/>
          <w:szCs w:val="21"/>
        </w:rPr>
        <w:t>provide</w:t>
      </w:r>
      <w:r w:rsidR="00D90EA6" w:rsidRPr="009B0D7F">
        <w:rPr>
          <w:rFonts w:cs="Arial"/>
          <w:sz w:val="21"/>
          <w:szCs w:val="21"/>
        </w:rPr>
        <w:t>s</w:t>
      </w:r>
      <w:r w:rsidRPr="009B0D7F">
        <w:rPr>
          <w:rFonts w:cs="Arial"/>
          <w:sz w:val="21"/>
          <w:szCs w:val="21"/>
        </w:rPr>
        <w:t xml:space="preserve"> that a student has a guaranteed vocational education and training place for a government</w:t>
      </w:r>
      <w:r w:rsidR="002A484C" w:rsidRPr="009B0D7F">
        <w:rPr>
          <w:rFonts w:cs="Arial"/>
          <w:sz w:val="21"/>
          <w:szCs w:val="21"/>
        </w:rPr>
        <w:t xml:space="preserve"> </w:t>
      </w:r>
      <w:r w:rsidRPr="009B0D7F">
        <w:rPr>
          <w:rFonts w:cs="Arial"/>
          <w:sz w:val="21"/>
          <w:szCs w:val="21"/>
        </w:rPr>
        <w:t>subsidised course if certain criteri</w:t>
      </w:r>
      <w:r w:rsidR="00EC7A9F" w:rsidRPr="009B0D7F">
        <w:rPr>
          <w:rFonts w:cs="Arial"/>
          <w:sz w:val="21"/>
          <w:szCs w:val="21"/>
        </w:rPr>
        <w:t xml:space="preserve">a set out in </w:t>
      </w:r>
      <w:r w:rsidRPr="009B0D7F">
        <w:rPr>
          <w:rFonts w:cs="Arial"/>
          <w:sz w:val="21"/>
          <w:szCs w:val="21"/>
        </w:rPr>
        <w:t xml:space="preserve">section </w:t>
      </w:r>
      <w:r w:rsidR="00EC7A9F" w:rsidRPr="009B0D7F">
        <w:rPr>
          <w:rFonts w:cs="Arial"/>
          <w:sz w:val="21"/>
          <w:szCs w:val="21"/>
        </w:rPr>
        <w:t xml:space="preserve">1.2.2(2)(e) </w:t>
      </w:r>
      <w:r w:rsidR="002008FB" w:rsidRPr="009B0D7F">
        <w:rPr>
          <w:rFonts w:cs="Arial"/>
          <w:sz w:val="21"/>
          <w:szCs w:val="21"/>
        </w:rPr>
        <w:t xml:space="preserve">of the Act </w:t>
      </w:r>
      <w:r w:rsidR="006A33BB" w:rsidRPr="009B0D7F">
        <w:rPr>
          <w:rFonts w:cs="Arial"/>
          <w:sz w:val="21"/>
          <w:szCs w:val="21"/>
        </w:rPr>
        <w:t>are satisfied.</w:t>
      </w:r>
    </w:p>
    <w:p w:rsidR="00E514E5" w:rsidRPr="009B0D7F" w:rsidRDefault="00E514E5" w:rsidP="0092435C">
      <w:pPr>
        <w:pStyle w:val="fplistA"/>
        <w:spacing w:before="0" w:after="240"/>
        <w:jc w:val="both"/>
        <w:rPr>
          <w:rFonts w:cs="Arial"/>
          <w:sz w:val="21"/>
          <w:szCs w:val="21"/>
        </w:rPr>
      </w:pPr>
      <w:r w:rsidRPr="009B0D7F">
        <w:rPr>
          <w:rFonts w:cs="Arial"/>
          <w:sz w:val="21"/>
          <w:szCs w:val="21"/>
        </w:rPr>
        <w:t xml:space="preserve">The </w:t>
      </w:r>
      <w:r w:rsidR="00CF58A8" w:rsidRPr="009B0D7F">
        <w:rPr>
          <w:rFonts w:cs="Arial"/>
          <w:i/>
          <w:sz w:val="21"/>
          <w:szCs w:val="21"/>
        </w:rPr>
        <w:t>Victorian Training Guarantee</w:t>
      </w:r>
      <w:r w:rsidR="00CF58A8" w:rsidRPr="009B0D7F" w:rsidDel="00CF58A8">
        <w:rPr>
          <w:rFonts w:cs="Arial"/>
          <w:i/>
          <w:sz w:val="21"/>
          <w:szCs w:val="21"/>
        </w:rPr>
        <w:t xml:space="preserve"> </w:t>
      </w:r>
      <w:r w:rsidR="0074524C" w:rsidRPr="009B0D7F">
        <w:rPr>
          <w:rFonts w:cs="Arial"/>
          <w:sz w:val="21"/>
          <w:szCs w:val="21"/>
        </w:rPr>
        <w:t>P</w:t>
      </w:r>
      <w:r w:rsidRPr="009B0D7F">
        <w:rPr>
          <w:rFonts w:cs="Arial"/>
          <w:sz w:val="21"/>
          <w:szCs w:val="21"/>
        </w:rPr>
        <w:t xml:space="preserve">rogram is the vehicle through which registered </w:t>
      </w:r>
      <w:r w:rsidR="009767D9" w:rsidRPr="009B0D7F">
        <w:rPr>
          <w:rFonts w:cs="Arial"/>
          <w:sz w:val="21"/>
          <w:szCs w:val="21"/>
        </w:rPr>
        <w:t xml:space="preserve">education and </w:t>
      </w:r>
      <w:r w:rsidRPr="009B0D7F">
        <w:rPr>
          <w:rFonts w:cs="Arial"/>
          <w:sz w:val="21"/>
          <w:szCs w:val="21"/>
        </w:rPr>
        <w:t xml:space="preserve">training organisations </w:t>
      </w:r>
      <w:r w:rsidR="009767D9" w:rsidRPr="009B0D7F">
        <w:rPr>
          <w:rFonts w:cs="Arial"/>
          <w:sz w:val="21"/>
          <w:szCs w:val="21"/>
        </w:rPr>
        <w:t xml:space="preserve">such as the RTO </w:t>
      </w:r>
      <w:r w:rsidRPr="009B0D7F">
        <w:rPr>
          <w:rFonts w:cs="Arial"/>
          <w:sz w:val="21"/>
          <w:szCs w:val="21"/>
        </w:rPr>
        <w:t>will be contracted to deliver government subsidised</w:t>
      </w:r>
      <w:r w:rsidR="00067137" w:rsidRPr="009B0D7F">
        <w:rPr>
          <w:rFonts w:cs="Arial"/>
          <w:sz w:val="21"/>
          <w:szCs w:val="21"/>
        </w:rPr>
        <w:t xml:space="preserve"> </w:t>
      </w:r>
      <w:r w:rsidR="009767D9" w:rsidRPr="009B0D7F">
        <w:rPr>
          <w:rFonts w:cs="Arial"/>
          <w:sz w:val="21"/>
          <w:szCs w:val="21"/>
        </w:rPr>
        <w:t>Training Services</w:t>
      </w:r>
      <w:r w:rsidR="00067137" w:rsidRPr="009B0D7F">
        <w:rPr>
          <w:rFonts w:cs="Arial"/>
          <w:sz w:val="21"/>
          <w:szCs w:val="21"/>
        </w:rPr>
        <w:t xml:space="preserve"> </w:t>
      </w:r>
      <w:r w:rsidR="003F0207" w:rsidRPr="009B0D7F">
        <w:rPr>
          <w:rFonts w:cs="Arial"/>
          <w:sz w:val="21"/>
          <w:szCs w:val="21"/>
        </w:rPr>
        <w:t xml:space="preserve">to </w:t>
      </w:r>
      <w:r w:rsidR="00355DF1">
        <w:rPr>
          <w:rFonts w:cs="Arial"/>
          <w:sz w:val="21"/>
          <w:szCs w:val="21"/>
        </w:rPr>
        <w:t>E</w:t>
      </w:r>
      <w:r w:rsidR="003F0207" w:rsidRPr="009B0D7F">
        <w:rPr>
          <w:rFonts w:cs="Arial"/>
          <w:sz w:val="21"/>
          <w:szCs w:val="21"/>
        </w:rPr>
        <w:t xml:space="preserve">ligible </w:t>
      </w:r>
      <w:r w:rsidR="00355DF1">
        <w:rPr>
          <w:rFonts w:cs="Arial"/>
          <w:sz w:val="21"/>
          <w:szCs w:val="21"/>
        </w:rPr>
        <w:t>I</w:t>
      </w:r>
      <w:r w:rsidR="003F0207" w:rsidRPr="009B0D7F">
        <w:rPr>
          <w:rFonts w:cs="Arial"/>
          <w:sz w:val="21"/>
          <w:szCs w:val="21"/>
        </w:rPr>
        <w:t>ndividuals.</w:t>
      </w:r>
    </w:p>
    <w:p w:rsidR="003662AF" w:rsidRPr="009B0D7F" w:rsidRDefault="00E514E5" w:rsidP="0092435C">
      <w:pPr>
        <w:pStyle w:val="fplistA"/>
        <w:spacing w:before="0" w:after="240"/>
        <w:jc w:val="both"/>
        <w:rPr>
          <w:rFonts w:cs="Arial"/>
          <w:b/>
          <w:sz w:val="21"/>
          <w:szCs w:val="21"/>
        </w:rPr>
      </w:pPr>
      <w:r w:rsidRPr="009B0D7F">
        <w:rPr>
          <w:rFonts w:cs="Arial"/>
          <w:sz w:val="21"/>
          <w:szCs w:val="21"/>
        </w:rPr>
        <w:t xml:space="preserve">The purpose of this </w:t>
      </w:r>
      <w:r w:rsidR="000A2A5F" w:rsidRPr="009B0D7F">
        <w:rPr>
          <w:rFonts w:cs="Arial"/>
          <w:sz w:val="21"/>
          <w:szCs w:val="21"/>
        </w:rPr>
        <w:t>VET</w:t>
      </w:r>
      <w:r w:rsidR="00B37006" w:rsidRPr="009B0D7F">
        <w:rPr>
          <w:rFonts w:cs="Arial"/>
          <w:sz w:val="21"/>
          <w:szCs w:val="21"/>
        </w:rPr>
        <w:t xml:space="preserve"> Funding Contract</w:t>
      </w:r>
      <w:r w:rsidRPr="009B0D7F">
        <w:rPr>
          <w:rFonts w:cs="Arial"/>
          <w:sz w:val="21"/>
          <w:szCs w:val="21"/>
        </w:rPr>
        <w:t xml:space="preserve"> is to set out the terms and conditions under which the</w:t>
      </w:r>
      <w:r w:rsidR="007E504F" w:rsidRPr="009B0D7F">
        <w:rPr>
          <w:rFonts w:cs="Arial"/>
          <w:sz w:val="21"/>
          <w:szCs w:val="21"/>
        </w:rPr>
        <w:t xml:space="preserve"> </w:t>
      </w:r>
      <w:r w:rsidR="005F1061" w:rsidRPr="009B0D7F">
        <w:rPr>
          <w:rFonts w:cs="Arial"/>
          <w:sz w:val="21"/>
          <w:szCs w:val="21"/>
        </w:rPr>
        <w:t>Department</w:t>
      </w:r>
      <w:r w:rsidRPr="009B0D7F">
        <w:rPr>
          <w:rFonts w:cs="Arial"/>
          <w:sz w:val="21"/>
          <w:szCs w:val="21"/>
        </w:rPr>
        <w:t xml:space="preserve"> will make available, and the RTO</w:t>
      </w:r>
      <w:r w:rsidR="00651B79" w:rsidRPr="009B0D7F">
        <w:rPr>
          <w:rFonts w:cs="Arial"/>
          <w:sz w:val="21"/>
          <w:szCs w:val="21"/>
        </w:rPr>
        <w:t xml:space="preserve"> </w:t>
      </w:r>
      <w:r w:rsidRPr="009B0D7F">
        <w:rPr>
          <w:rFonts w:cs="Arial"/>
          <w:sz w:val="21"/>
          <w:szCs w:val="21"/>
        </w:rPr>
        <w:t xml:space="preserve">will accept, </w:t>
      </w:r>
      <w:r w:rsidR="00D216A8" w:rsidRPr="009B0D7F">
        <w:rPr>
          <w:rFonts w:cs="Arial"/>
          <w:sz w:val="21"/>
          <w:szCs w:val="21"/>
        </w:rPr>
        <w:t>funding</w:t>
      </w:r>
      <w:r w:rsidRPr="009B0D7F">
        <w:rPr>
          <w:rFonts w:cs="Arial"/>
          <w:sz w:val="21"/>
          <w:szCs w:val="21"/>
        </w:rPr>
        <w:t xml:space="preserve"> for the purposes of the </w:t>
      </w:r>
      <w:r w:rsidR="00B85FA3" w:rsidRPr="009B0D7F">
        <w:rPr>
          <w:rFonts w:cs="Arial"/>
          <w:sz w:val="21"/>
          <w:szCs w:val="21"/>
        </w:rPr>
        <w:t>RTO</w:t>
      </w:r>
      <w:r w:rsidRPr="009B0D7F">
        <w:rPr>
          <w:rFonts w:cs="Arial"/>
          <w:sz w:val="21"/>
          <w:szCs w:val="21"/>
        </w:rPr>
        <w:t xml:space="preserve"> </w:t>
      </w:r>
      <w:r w:rsidR="00D216A8" w:rsidRPr="009B0D7F">
        <w:rPr>
          <w:rFonts w:cs="Arial"/>
          <w:sz w:val="21"/>
          <w:szCs w:val="21"/>
        </w:rPr>
        <w:t xml:space="preserve">delivering </w:t>
      </w:r>
      <w:r w:rsidRPr="009B0D7F">
        <w:rPr>
          <w:rFonts w:cs="Arial"/>
          <w:sz w:val="21"/>
          <w:szCs w:val="21"/>
        </w:rPr>
        <w:t xml:space="preserve">Training Services to </w:t>
      </w:r>
      <w:r w:rsidR="008435AD" w:rsidRPr="009B0D7F">
        <w:rPr>
          <w:rFonts w:cs="Arial"/>
          <w:sz w:val="21"/>
          <w:szCs w:val="21"/>
        </w:rPr>
        <w:t>E</w:t>
      </w:r>
      <w:r w:rsidRPr="009B0D7F">
        <w:rPr>
          <w:rFonts w:cs="Arial"/>
          <w:sz w:val="21"/>
          <w:szCs w:val="21"/>
        </w:rPr>
        <w:t xml:space="preserve">ligible </w:t>
      </w:r>
      <w:r w:rsidR="008435AD" w:rsidRPr="009B0D7F">
        <w:rPr>
          <w:rFonts w:cs="Arial"/>
          <w:sz w:val="21"/>
          <w:szCs w:val="21"/>
        </w:rPr>
        <w:t>I</w:t>
      </w:r>
      <w:r w:rsidRPr="009B0D7F">
        <w:rPr>
          <w:rFonts w:cs="Arial"/>
          <w:sz w:val="21"/>
          <w:szCs w:val="21"/>
        </w:rPr>
        <w:t>ndividual</w:t>
      </w:r>
      <w:r w:rsidR="00D216A8" w:rsidRPr="009B0D7F">
        <w:rPr>
          <w:rFonts w:cs="Arial"/>
          <w:sz w:val="21"/>
          <w:szCs w:val="21"/>
        </w:rPr>
        <w:t>s</w:t>
      </w:r>
      <w:bookmarkStart w:id="11" w:name="_Toc91563883"/>
      <w:bookmarkStart w:id="12" w:name="_Toc91563986"/>
      <w:bookmarkStart w:id="13" w:name="_Toc144803756"/>
      <w:bookmarkStart w:id="14" w:name="_Toc154987907"/>
      <w:bookmarkStart w:id="15" w:name="_Toc210185279"/>
      <w:bookmarkStart w:id="16" w:name="_Toc210206201"/>
      <w:r w:rsidR="00E12B6B" w:rsidRPr="009B0D7F">
        <w:rPr>
          <w:rFonts w:cs="Arial"/>
          <w:sz w:val="21"/>
          <w:szCs w:val="21"/>
        </w:rPr>
        <w:t>.</w:t>
      </w:r>
    </w:p>
    <w:p w:rsidR="0035074B" w:rsidRPr="009B0D7F" w:rsidRDefault="00E514E5" w:rsidP="0092435C">
      <w:pPr>
        <w:pStyle w:val="Heading1"/>
        <w:tabs>
          <w:tab w:val="clear" w:pos="851"/>
          <w:tab w:val="clear" w:pos="8392"/>
        </w:tabs>
        <w:spacing w:before="0" w:after="300"/>
        <w:ind w:left="850" w:hanging="1134"/>
        <w:jc w:val="both"/>
        <w:rPr>
          <w:rFonts w:cs="Arial"/>
          <w:sz w:val="21"/>
          <w:szCs w:val="21"/>
        </w:rPr>
      </w:pPr>
      <w:r w:rsidRPr="009B0D7F">
        <w:rPr>
          <w:rFonts w:cs="Arial"/>
          <w:b w:val="0"/>
          <w:sz w:val="21"/>
          <w:szCs w:val="21"/>
        </w:rPr>
        <w:br w:type="page"/>
      </w:r>
      <w:bookmarkStart w:id="17" w:name="_Toc273603073"/>
      <w:bookmarkStart w:id="18" w:name="_Toc272249666"/>
      <w:bookmarkStart w:id="19" w:name="_Toc327794927"/>
      <w:r w:rsidRPr="009B0D7F">
        <w:rPr>
          <w:rFonts w:cs="Arial"/>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9B0D7F" w:rsidRDefault="00E514E5" w:rsidP="0092435C">
      <w:pPr>
        <w:pStyle w:val="Heading2"/>
        <w:tabs>
          <w:tab w:val="clear" w:pos="851"/>
          <w:tab w:val="clear" w:pos="8392"/>
        </w:tabs>
        <w:spacing w:before="0" w:after="240"/>
        <w:ind w:left="850" w:hanging="1134"/>
        <w:rPr>
          <w:sz w:val="21"/>
          <w:szCs w:val="21"/>
        </w:rPr>
      </w:pPr>
      <w:r w:rsidRPr="009B0D7F">
        <w:rPr>
          <w:sz w:val="21"/>
          <w:szCs w:val="21"/>
        </w:rPr>
        <w:t>Definitions</w:t>
      </w:r>
      <w:bookmarkEnd w:id="20"/>
    </w:p>
    <w:p w:rsidR="00E514E5" w:rsidRPr="009B0D7F" w:rsidRDefault="00E514E5" w:rsidP="0092435C">
      <w:pPr>
        <w:pStyle w:val="fpindented"/>
        <w:spacing w:before="0" w:after="180"/>
        <w:ind w:left="851"/>
        <w:jc w:val="both"/>
        <w:rPr>
          <w:rFonts w:cs="Arial"/>
          <w:sz w:val="21"/>
          <w:szCs w:val="21"/>
        </w:rPr>
      </w:pPr>
      <w:r w:rsidRPr="009B0D7F">
        <w:rPr>
          <w:rFonts w:cs="Arial"/>
          <w:sz w:val="21"/>
          <w:szCs w:val="21"/>
        </w:rPr>
        <w:t xml:space="preserve">In this </w:t>
      </w:r>
      <w:r w:rsidR="00B37006" w:rsidRPr="009B0D7F">
        <w:rPr>
          <w:rFonts w:cs="Arial"/>
          <w:sz w:val="21"/>
          <w:szCs w:val="21"/>
        </w:rPr>
        <w:t>VET</w:t>
      </w:r>
      <w:r w:rsidR="00D31FE3" w:rsidRPr="009B0D7F">
        <w:rPr>
          <w:rFonts w:cs="Arial"/>
          <w:sz w:val="21"/>
          <w:szCs w:val="21"/>
        </w:rPr>
        <w:t xml:space="preserve"> </w:t>
      </w:r>
      <w:r w:rsidR="00B37006" w:rsidRPr="009B0D7F">
        <w:rPr>
          <w:rFonts w:cs="Arial"/>
          <w:sz w:val="21"/>
          <w:szCs w:val="21"/>
        </w:rPr>
        <w:t>Funding Contract</w:t>
      </w:r>
      <w:r w:rsidRPr="009B0D7F">
        <w:rPr>
          <w:rFonts w:cs="Arial"/>
          <w:sz w:val="21"/>
          <w:szCs w:val="21"/>
        </w:rPr>
        <w:t>, unless the contrary intention appears:</w:t>
      </w:r>
    </w:p>
    <w:p w:rsidR="00E514E5" w:rsidRPr="009B0D7F" w:rsidRDefault="00E514E5" w:rsidP="0092435C">
      <w:pPr>
        <w:pStyle w:val="fpindented"/>
        <w:spacing w:before="0" w:after="120"/>
        <w:ind w:left="851"/>
        <w:jc w:val="both"/>
        <w:rPr>
          <w:rFonts w:cs="Arial"/>
          <w:sz w:val="21"/>
          <w:szCs w:val="21"/>
        </w:rPr>
      </w:pPr>
      <w:r w:rsidRPr="009B0D7F">
        <w:rPr>
          <w:rFonts w:cs="Arial"/>
          <w:b/>
          <w:sz w:val="21"/>
          <w:szCs w:val="21"/>
        </w:rPr>
        <w:t>Act</w:t>
      </w:r>
      <w:r w:rsidRPr="009B0D7F">
        <w:rPr>
          <w:rFonts w:cs="Arial"/>
          <w:sz w:val="21"/>
          <w:szCs w:val="21"/>
        </w:rPr>
        <w:t xml:space="preserve"> means the </w:t>
      </w:r>
      <w:r w:rsidRPr="009B0D7F">
        <w:rPr>
          <w:rFonts w:cs="Arial"/>
          <w:i/>
          <w:sz w:val="21"/>
          <w:szCs w:val="21"/>
        </w:rPr>
        <w:t>Education and Training Reform Act 2006</w:t>
      </w:r>
      <w:r w:rsidR="00EA1FB3" w:rsidRPr="009B0D7F">
        <w:rPr>
          <w:rFonts w:cs="Arial"/>
          <w:i/>
          <w:sz w:val="21"/>
          <w:szCs w:val="21"/>
        </w:rPr>
        <w:t xml:space="preserve"> </w:t>
      </w:r>
      <w:r w:rsidR="00EA1FB3" w:rsidRPr="009B0D7F">
        <w:rPr>
          <w:rFonts w:cs="Arial"/>
          <w:sz w:val="21"/>
          <w:szCs w:val="21"/>
        </w:rPr>
        <w:t>including any amendments</w:t>
      </w:r>
      <w:r w:rsidR="00827CA8" w:rsidRPr="009B0D7F">
        <w:rPr>
          <w:rFonts w:cs="Arial"/>
          <w:sz w:val="21"/>
          <w:szCs w:val="21"/>
        </w:rPr>
        <w:t>.</w:t>
      </w:r>
    </w:p>
    <w:p w:rsidR="004A7E4C" w:rsidRPr="009B0D7F" w:rsidRDefault="004A7E4C" w:rsidP="004A7E4C">
      <w:pPr>
        <w:pStyle w:val="fpindented"/>
        <w:spacing w:before="0" w:after="120"/>
        <w:jc w:val="both"/>
        <w:rPr>
          <w:rFonts w:cs="Arial"/>
          <w:sz w:val="21"/>
          <w:szCs w:val="21"/>
        </w:rPr>
      </w:pPr>
      <w:r w:rsidRPr="009B0D7F">
        <w:rPr>
          <w:rFonts w:cs="Arial"/>
          <w:b/>
          <w:sz w:val="21"/>
          <w:szCs w:val="21"/>
        </w:rPr>
        <w:t xml:space="preserve">Amount of Training </w:t>
      </w:r>
      <w:r w:rsidRPr="009B0D7F">
        <w:rPr>
          <w:rFonts w:cs="Arial"/>
          <w:sz w:val="21"/>
          <w:szCs w:val="21"/>
        </w:rPr>
        <w:t>means the amount of training as described in Standard 1 of the National RTO Standards</w:t>
      </w:r>
      <w:r w:rsidR="007F205C" w:rsidRPr="009B0D7F">
        <w:rPr>
          <w:rFonts w:cs="Arial"/>
          <w:sz w:val="21"/>
          <w:szCs w:val="21"/>
        </w:rPr>
        <w:t xml:space="preserve"> </w:t>
      </w:r>
      <w:r w:rsidR="007F205C" w:rsidRPr="009B0D7F">
        <w:rPr>
          <w:sz w:val="21"/>
          <w:szCs w:val="21"/>
        </w:rPr>
        <w:t>and the Users’ Guide to the Standards for Registered Training Organisations (RTOs) 2015</w:t>
      </w:r>
      <w:r w:rsidRPr="009B0D7F">
        <w:rPr>
          <w:rFonts w:cs="Arial"/>
          <w:sz w:val="21"/>
          <w:szCs w:val="21"/>
        </w:rPr>
        <w:t>.</w:t>
      </w:r>
    </w:p>
    <w:p w:rsidR="00C7376A" w:rsidRPr="009B0D7F" w:rsidRDefault="00C7376A" w:rsidP="0092435C">
      <w:pPr>
        <w:pStyle w:val="fpindented"/>
        <w:spacing w:before="0" w:after="120"/>
        <w:ind w:left="851"/>
        <w:jc w:val="both"/>
        <w:rPr>
          <w:rFonts w:cs="Arial"/>
          <w:sz w:val="21"/>
          <w:szCs w:val="21"/>
        </w:rPr>
      </w:pPr>
      <w:r w:rsidRPr="009B0D7F">
        <w:rPr>
          <w:rFonts w:cs="Arial"/>
          <w:b/>
          <w:sz w:val="21"/>
          <w:szCs w:val="21"/>
        </w:rPr>
        <w:t xml:space="preserve">AQF </w:t>
      </w:r>
      <w:r w:rsidRPr="009B0D7F">
        <w:rPr>
          <w:rFonts w:cs="Arial"/>
          <w:sz w:val="21"/>
          <w:szCs w:val="21"/>
        </w:rPr>
        <w:t xml:space="preserve">means the </w:t>
      </w:r>
      <w:r w:rsidRPr="009B0D7F">
        <w:rPr>
          <w:rFonts w:cs="Arial"/>
          <w:i/>
          <w:sz w:val="21"/>
          <w:szCs w:val="21"/>
        </w:rPr>
        <w:t>Australian Qualifications Framework</w:t>
      </w:r>
      <w:r w:rsidR="003F3A79" w:rsidRPr="009B0D7F">
        <w:rPr>
          <w:rFonts w:cs="Arial"/>
          <w:sz w:val="21"/>
          <w:szCs w:val="21"/>
        </w:rPr>
        <w:t xml:space="preserve"> or its successor</w:t>
      </w:r>
      <w:r w:rsidRPr="009B0D7F">
        <w:rPr>
          <w:rFonts w:cs="Arial"/>
          <w:sz w:val="21"/>
          <w:szCs w:val="21"/>
        </w:rPr>
        <w:t>.</w:t>
      </w:r>
    </w:p>
    <w:p w:rsidR="00E514E5" w:rsidRPr="009B0D7F" w:rsidRDefault="00E514E5" w:rsidP="0092435C">
      <w:pPr>
        <w:pStyle w:val="fpindented"/>
        <w:spacing w:before="0" w:after="120"/>
        <w:jc w:val="both"/>
        <w:rPr>
          <w:rFonts w:cs="Arial"/>
          <w:sz w:val="21"/>
          <w:szCs w:val="21"/>
        </w:rPr>
      </w:pPr>
      <w:r w:rsidRPr="009B0D7F">
        <w:rPr>
          <w:rFonts w:cs="Arial"/>
          <w:b/>
          <w:sz w:val="21"/>
          <w:szCs w:val="21"/>
        </w:rPr>
        <w:t xml:space="preserve">AQTF </w:t>
      </w:r>
      <w:r w:rsidRPr="009B0D7F">
        <w:rPr>
          <w:rFonts w:cs="Arial"/>
          <w:sz w:val="21"/>
          <w:szCs w:val="21"/>
        </w:rPr>
        <w:t xml:space="preserve">means the </w:t>
      </w:r>
      <w:r w:rsidRPr="009B0D7F">
        <w:rPr>
          <w:rFonts w:cs="Arial"/>
          <w:i/>
          <w:sz w:val="21"/>
          <w:szCs w:val="21"/>
        </w:rPr>
        <w:t>Australian Quality Training Framework</w:t>
      </w:r>
      <w:r w:rsidRPr="009B0D7F">
        <w:rPr>
          <w:rFonts w:cs="Arial"/>
          <w:b/>
          <w:sz w:val="21"/>
          <w:szCs w:val="21"/>
        </w:rPr>
        <w:t xml:space="preserve"> </w:t>
      </w:r>
      <w:r w:rsidRPr="009B0D7F">
        <w:rPr>
          <w:rFonts w:cs="Arial"/>
          <w:sz w:val="21"/>
          <w:szCs w:val="21"/>
        </w:rPr>
        <w:t>as updated from time to time.</w:t>
      </w:r>
    </w:p>
    <w:p w:rsidR="002077C8" w:rsidRPr="009B0D7F" w:rsidRDefault="002077C8" w:rsidP="0092435C">
      <w:pPr>
        <w:pStyle w:val="fpindented"/>
        <w:spacing w:before="0" w:after="120"/>
        <w:jc w:val="both"/>
        <w:rPr>
          <w:rFonts w:cs="Arial"/>
          <w:sz w:val="21"/>
          <w:szCs w:val="21"/>
        </w:rPr>
      </w:pPr>
      <w:r w:rsidRPr="009B0D7F">
        <w:rPr>
          <w:rFonts w:cs="Arial"/>
          <w:b/>
          <w:sz w:val="21"/>
          <w:szCs w:val="21"/>
        </w:rPr>
        <w:t xml:space="preserve">ASQA </w:t>
      </w:r>
      <w:r w:rsidRPr="009B0D7F">
        <w:rPr>
          <w:rFonts w:cs="Arial"/>
          <w:sz w:val="21"/>
          <w:szCs w:val="21"/>
        </w:rPr>
        <w:t>means the Australian Skills Quality Authority.</w:t>
      </w:r>
    </w:p>
    <w:p w:rsidR="00A052B6" w:rsidRPr="009B0D7F" w:rsidRDefault="00A052B6" w:rsidP="0092435C">
      <w:pPr>
        <w:pStyle w:val="fpindented"/>
        <w:spacing w:before="0" w:after="120"/>
        <w:ind w:left="851"/>
        <w:jc w:val="both"/>
        <w:rPr>
          <w:rFonts w:cs="Arial"/>
          <w:sz w:val="21"/>
          <w:szCs w:val="21"/>
        </w:rPr>
      </w:pPr>
      <w:r w:rsidRPr="009B0D7F">
        <w:rPr>
          <w:rFonts w:cs="Arial"/>
          <w:b/>
          <w:sz w:val="21"/>
          <w:szCs w:val="21"/>
        </w:rPr>
        <w:t xml:space="preserve">AVETMISS </w:t>
      </w:r>
      <w:r w:rsidRPr="009B0D7F">
        <w:rPr>
          <w:rFonts w:cs="Arial"/>
          <w:sz w:val="21"/>
          <w:szCs w:val="21"/>
        </w:rPr>
        <w:t>means the Australian Vocational Education and Training Management Information Statistical Standard.</w:t>
      </w:r>
    </w:p>
    <w:p w:rsidR="00A77FCD" w:rsidRPr="009B0D7F" w:rsidRDefault="00A77FCD" w:rsidP="0092435C">
      <w:pPr>
        <w:pStyle w:val="fpindented"/>
        <w:spacing w:before="0" w:after="120"/>
        <w:ind w:left="851"/>
        <w:jc w:val="both"/>
        <w:rPr>
          <w:rFonts w:cs="Arial"/>
          <w:b/>
          <w:sz w:val="21"/>
          <w:szCs w:val="21"/>
        </w:rPr>
      </w:pPr>
      <w:r w:rsidRPr="009B0D7F">
        <w:rPr>
          <w:rFonts w:cs="Arial"/>
          <w:b/>
          <w:sz w:val="21"/>
          <w:szCs w:val="21"/>
        </w:rPr>
        <w:t>Brokering Services</w:t>
      </w:r>
      <w:r w:rsidRPr="009B0D7F">
        <w:rPr>
          <w:rFonts w:cs="Arial"/>
          <w:sz w:val="21"/>
          <w:szCs w:val="21"/>
        </w:rPr>
        <w:t xml:space="preserve"> means </w:t>
      </w:r>
      <w:r w:rsidR="009D5FC9" w:rsidRPr="009B0D7F">
        <w:rPr>
          <w:rFonts w:cs="Arial"/>
          <w:sz w:val="21"/>
          <w:szCs w:val="21"/>
        </w:rPr>
        <w:t xml:space="preserve">where </w:t>
      </w:r>
      <w:r w:rsidRPr="009B0D7F">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9B0D7F" w:rsidRDefault="00E514E5" w:rsidP="0092435C">
      <w:pPr>
        <w:pStyle w:val="fpindented"/>
        <w:spacing w:before="0" w:after="120"/>
        <w:ind w:left="851"/>
        <w:jc w:val="both"/>
        <w:rPr>
          <w:rFonts w:cs="Arial"/>
          <w:sz w:val="21"/>
          <w:szCs w:val="21"/>
        </w:rPr>
      </w:pPr>
      <w:r w:rsidRPr="009B0D7F">
        <w:rPr>
          <w:rFonts w:cs="Arial"/>
          <w:b/>
          <w:sz w:val="21"/>
          <w:szCs w:val="21"/>
        </w:rPr>
        <w:t>Business Day</w:t>
      </w:r>
      <w:r w:rsidRPr="009B0D7F">
        <w:rPr>
          <w:rFonts w:cs="Arial"/>
          <w:sz w:val="21"/>
          <w:szCs w:val="21"/>
        </w:rPr>
        <w:t xml:space="preserve"> means a day which is not a Saturday, Sunday or a public holiday in Melbourne, Victoria.</w:t>
      </w:r>
    </w:p>
    <w:p w:rsidR="00E514E5" w:rsidRPr="009B0D7F" w:rsidRDefault="00E514E5" w:rsidP="0092435C">
      <w:pPr>
        <w:pStyle w:val="fpindented"/>
        <w:spacing w:before="0" w:after="120"/>
        <w:ind w:left="851"/>
        <w:jc w:val="both"/>
        <w:rPr>
          <w:rFonts w:cs="Arial"/>
          <w:sz w:val="21"/>
          <w:szCs w:val="21"/>
        </w:rPr>
      </w:pPr>
      <w:r w:rsidRPr="009B0D7F">
        <w:rPr>
          <w:rFonts w:cs="Arial"/>
          <w:b/>
          <w:sz w:val="21"/>
          <w:szCs w:val="21"/>
        </w:rPr>
        <w:t>CEO</w:t>
      </w:r>
      <w:r w:rsidRPr="009B0D7F">
        <w:rPr>
          <w:rFonts w:cs="Arial"/>
          <w:sz w:val="21"/>
          <w:szCs w:val="21"/>
        </w:rPr>
        <w:t xml:space="preserve"> means the Chief Executive Officer (or relevant equivalent) of the RTO.</w:t>
      </w:r>
    </w:p>
    <w:p w:rsidR="00E514E5" w:rsidRPr="009B0D7F" w:rsidRDefault="00E514E5" w:rsidP="0092435C">
      <w:pPr>
        <w:spacing w:before="0" w:after="120"/>
        <w:ind w:left="851"/>
        <w:jc w:val="both"/>
        <w:rPr>
          <w:rFonts w:cs="Arial"/>
          <w:b/>
          <w:sz w:val="21"/>
          <w:szCs w:val="21"/>
        </w:rPr>
      </w:pPr>
      <w:r w:rsidRPr="009B0D7F">
        <w:rPr>
          <w:rFonts w:cs="Arial"/>
          <w:b/>
          <w:bCs/>
          <w:sz w:val="21"/>
          <w:szCs w:val="21"/>
        </w:rPr>
        <w:t>Claim</w:t>
      </w:r>
      <w:r w:rsidRPr="009B0D7F">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9B0D7F" w:rsidRDefault="0095326C" w:rsidP="0092435C">
      <w:pPr>
        <w:spacing w:before="0" w:after="120"/>
        <w:ind w:left="851"/>
        <w:jc w:val="both"/>
        <w:rPr>
          <w:rFonts w:cs="Arial"/>
          <w:i/>
          <w:sz w:val="21"/>
          <w:szCs w:val="21"/>
        </w:rPr>
      </w:pPr>
      <w:r w:rsidRPr="009B0D7F">
        <w:rPr>
          <w:rFonts w:cs="Arial"/>
          <w:b/>
          <w:sz w:val="21"/>
          <w:szCs w:val="21"/>
        </w:rPr>
        <w:t>Code of Practice</w:t>
      </w:r>
      <w:r w:rsidRPr="009B0D7F">
        <w:rPr>
          <w:rFonts w:cs="Arial"/>
          <w:sz w:val="21"/>
          <w:szCs w:val="21"/>
        </w:rPr>
        <w:t xml:space="preserve"> means a code of practice as defined in, and approved unde</w:t>
      </w:r>
      <w:r w:rsidR="00304FB0" w:rsidRPr="009B0D7F">
        <w:rPr>
          <w:rFonts w:cs="Arial"/>
          <w:sz w:val="21"/>
          <w:szCs w:val="21"/>
        </w:rPr>
        <w:t xml:space="preserve">r, the </w:t>
      </w:r>
      <w:r w:rsidR="00304FB0" w:rsidRPr="009B0D7F">
        <w:rPr>
          <w:rFonts w:cs="Arial"/>
          <w:i/>
          <w:sz w:val="21"/>
          <w:szCs w:val="21"/>
        </w:rPr>
        <w:t xml:space="preserve">Information Privacy Act </w:t>
      </w:r>
      <w:r w:rsidRPr="009B0D7F">
        <w:rPr>
          <w:rFonts w:cs="Arial"/>
          <w:i/>
          <w:sz w:val="21"/>
          <w:szCs w:val="21"/>
        </w:rPr>
        <w:t>2000</w:t>
      </w:r>
      <w:r w:rsidR="00135482" w:rsidRPr="009B0D7F">
        <w:rPr>
          <w:rFonts w:cs="Arial"/>
          <w:sz w:val="21"/>
          <w:szCs w:val="21"/>
        </w:rPr>
        <w:t>.</w:t>
      </w:r>
    </w:p>
    <w:p w:rsidR="00524E93" w:rsidRPr="009B0D7F" w:rsidRDefault="00113AD3" w:rsidP="0092435C">
      <w:pPr>
        <w:pStyle w:val="fpindented"/>
        <w:spacing w:before="0" w:after="120"/>
        <w:ind w:left="851"/>
        <w:jc w:val="both"/>
        <w:rPr>
          <w:rFonts w:cs="Arial"/>
          <w:sz w:val="21"/>
          <w:szCs w:val="21"/>
        </w:rPr>
      </w:pPr>
      <w:r w:rsidRPr="009B0D7F">
        <w:rPr>
          <w:rFonts w:cs="Arial"/>
          <w:b/>
          <w:sz w:val="21"/>
          <w:szCs w:val="21"/>
        </w:rPr>
        <w:tab/>
      </w:r>
      <w:r w:rsidR="00E514E5" w:rsidRPr="009B0D7F">
        <w:rPr>
          <w:rFonts w:cs="Arial"/>
          <w:b/>
          <w:sz w:val="21"/>
          <w:szCs w:val="21"/>
        </w:rPr>
        <w:t>Commencement Date</w:t>
      </w:r>
      <w:r w:rsidR="00E514E5" w:rsidRPr="009B0D7F">
        <w:rPr>
          <w:rFonts w:cs="Arial"/>
          <w:sz w:val="21"/>
          <w:szCs w:val="21"/>
        </w:rPr>
        <w:t xml:space="preserve"> means the later of </w:t>
      </w:r>
      <w:r w:rsidR="00EA3AE1" w:rsidRPr="009B0D7F">
        <w:rPr>
          <w:rFonts w:cs="Arial"/>
          <w:sz w:val="21"/>
          <w:szCs w:val="21"/>
        </w:rPr>
        <w:t>1 January </w:t>
      </w:r>
      <w:r w:rsidR="00363CFE" w:rsidRPr="009B0D7F">
        <w:rPr>
          <w:rFonts w:cs="Arial"/>
          <w:sz w:val="21"/>
          <w:szCs w:val="21"/>
        </w:rPr>
        <w:t>201</w:t>
      </w:r>
      <w:r w:rsidR="003D7BBC" w:rsidRPr="009B0D7F">
        <w:rPr>
          <w:rFonts w:cs="Arial"/>
          <w:sz w:val="21"/>
          <w:szCs w:val="21"/>
        </w:rPr>
        <w:t>6</w:t>
      </w:r>
      <w:r w:rsidR="00E514E5" w:rsidRPr="009B0D7F">
        <w:rPr>
          <w:rFonts w:cs="Arial"/>
          <w:sz w:val="21"/>
          <w:szCs w:val="21"/>
        </w:rPr>
        <w:t xml:space="preserve"> or when this </w:t>
      </w:r>
      <w:r w:rsidR="00B37006" w:rsidRPr="009B0D7F">
        <w:rPr>
          <w:rFonts w:cs="Arial"/>
          <w:sz w:val="21"/>
          <w:szCs w:val="21"/>
        </w:rPr>
        <w:t>VET Funding Contract</w:t>
      </w:r>
      <w:r w:rsidR="00E514E5" w:rsidRPr="009B0D7F">
        <w:rPr>
          <w:rFonts w:cs="Arial"/>
          <w:sz w:val="21"/>
          <w:szCs w:val="21"/>
        </w:rPr>
        <w:t xml:space="preserve"> is executed </w:t>
      </w:r>
      <w:r w:rsidR="002321D4" w:rsidRPr="009B0D7F">
        <w:rPr>
          <w:rFonts w:cs="Arial"/>
          <w:sz w:val="21"/>
          <w:szCs w:val="21"/>
        </w:rPr>
        <w:t xml:space="preserve">before </w:t>
      </w:r>
      <w:r w:rsidR="00EA3AE1" w:rsidRPr="009B0D7F">
        <w:rPr>
          <w:rFonts w:cs="Arial"/>
          <w:sz w:val="21"/>
          <w:szCs w:val="21"/>
        </w:rPr>
        <w:t>31 December </w:t>
      </w:r>
      <w:r w:rsidR="002321D4" w:rsidRPr="009B0D7F">
        <w:rPr>
          <w:rFonts w:cs="Arial"/>
          <w:sz w:val="21"/>
          <w:szCs w:val="21"/>
        </w:rPr>
        <w:t>201</w:t>
      </w:r>
      <w:r w:rsidR="003D7BBC" w:rsidRPr="009B0D7F">
        <w:rPr>
          <w:rFonts w:cs="Arial"/>
          <w:sz w:val="21"/>
          <w:szCs w:val="21"/>
        </w:rPr>
        <w:t>6</w:t>
      </w:r>
      <w:r w:rsidR="002321D4" w:rsidRPr="009B0D7F">
        <w:rPr>
          <w:rFonts w:cs="Arial"/>
          <w:sz w:val="21"/>
          <w:szCs w:val="21"/>
        </w:rPr>
        <w:t xml:space="preserve"> </w:t>
      </w:r>
      <w:r w:rsidR="00E514E5" w:rsidRPr="009B0D7F">
        <w:rPr>
          <w:rFonts w:cs="Arial"/>
          <w:sz w:val="21"/>
          <w:szCs w:val="21"/>
        </w:rPr>
        <w:t xml:space="preserve">by means of the RTO accepting an offer from the </w:t>
      </w:r>
      <w:r w:rsidR="005F1061" w:rsidRPr="009B0D7F">
        <w:rPr>
          <w:rFonts w:cs="Arial"/>
          <w:sz w:val="21"/>
          <w:szCs w:val="21"/>
        </w:rPr>
        <w:t>Department</w:t>
      </w:r>
      <w:r w:rsidR="00E514E5" w:rsidRPr="009B0D7F">
        <w:rPr>
          <w:rFonts w:cs="Arial"/>
          <w:sz w:val="21"/>
          <w:szCs w:val="21"/>
        </w:rPr>
        <w:t xml:space="preserve"> to be bound by the terms and conditions of this </w:t>
      </w:r>
      <w:r w:rsidR="00B37006" w:rsidRPr="009B0D7F">
        <w:rPr>
          <w:rFonts w:cs="Arial"/>
          <w:sz w:val="21"/>
          <w:szCs w:val="21"/>
        </w:rPr>
        <w:t>VET Funding Contract</w:t>
      </w:r>
      <w:r w:rsidR="005E37B9" w:rsidRPr="009B0D7F">
        <w:rPr>
          <w:rFonts w:cs="Arial"/>
          <w:sz w:val="21"/>
          <w:szCs w:val="21"/>
        </w:rPr>
        <w:t>.</w:t>
      </w:r>
    </w:p>
    <w:p w:rsidR="00E514E5" w:rsidRPr="009B0D7F" w:rsidRDefault="00113AD3" w:rsidP="0092435C">
      <w:pPr>
        <w:pStyle w:val="fpindented"/>
        <w:spacing w:before="0" w:after="120"/>
        <w:ind w:left="851"/>
        <w:jc w:val="both"/>
        <w:rPr>
          <w:rFonts w:cs="Arial"/>
          <w:sz w:val="21"/>
          <w:szCs w:val="21"/>
        </w:rPr>
      </w:pPr>
      <w:r w:rsidRPr="009B0D7F">
        <w:rPr>
          <w:rFonts w:cs="Arial"/>
          <w:b/>
          <w:sz w:val="21"/>
          <w:szCs w:val="21"/>
        </w:rPr>
        <w:tab/>
      </w:r>
      <w:r w:rsidR="00E514E5" w:rsidRPr="009B0D7F">
        <w:rPr>
          <w:rFonts w:cs="Arial"/>
          <w:b/>
          <w:sz w:val="21"/>
          <w:szCs w:val="21"/>
        </w:rPr>
        <w:t>Confidential Information</w:t>
      </w:r>
      <w:r w:rsidR="00E514E5" w:rsidRPr="009B0D7F">
        <w:rPr>
          <w:rFonts w:cs="Arial"/>
          <w:sz w:val="21"/>
          <w:szCs w:val="21"/>
        </w:rPr>
        <w:t xml:space="preserve"> </w:t>
      </w:r>
      <w:r w:rsidR="0015660C" w:rsidRPr="009B0D7F">
        <w:rPr>
          <w:rFonts w:cs="Arial"/>
          <w:sz w:val="21"/>
          <w:szCs w:val="21"/>
        </w:rPr>
        <w:t>means all</w:t>
      </w:r>
      <w:r w:rsidR="00E514E5" w:rsidRPr="009B0D7F">
        <w:rPr>
          <w:rFonts w:cs="Arial"/>
          <w:sz w:val="21"/>
          <w:szCs w:val="21"/>
        </w:rPr>
        <w:t xml:space="preserve"> confidential or commercially se</w:t>
      </w:r>
      <w:r w:rsidR="00B6718D" w:rsidRPr="009B0D7F">
        <w:rPr>
          <w:rFonts w:cs="Arial"/>
          <w:sz w:val="21"/>
          <w:szCs w:val="21"/>
        </w:rPr>
        <w:t>nsitive information of a Party.</w:t>
      </w:r>
    </w:p>
    <w:p w:rsidR="00E514E5" w:rsidRPr="009B0D7F" w:rsidRDefault="00E514E5" w:rsidP="0092435C">
      <w:pPr>
        <w:pStyle w:val="fpindented"/>
        <w:spacing w:before="0" w:after="120"/>
        <w:ind w:left="851"/>
        <w:jc w:val="both"/>
        <w:rPr>
          <w:rFonts w:cs="Arial"/>
          <w:sz w:val="21"/>
          <w:szCs w:val="21"/>
        </w:rPr>
      </w:pPr>
      <w:r w:rsidRPr="009B0D7F">
        <w:rPr>
          <w:rFonts w:cs="Arial"/>
          <w:b/>
          <w:sz w:val="21"/>
          <w:szCs w:val="21"/>
        </w:rPr>
        <w:t>Contact Hour Funds</w:t>
      </w:r>
      <w:r w:rsidRPr="009B0D7F">
        <w:rPr>
          <w:rFonts w:cs="Arial"/>
          <w:sz w:val="21"/>
          <w:szCs w:val="21"/>
        </w:rPr>
        <w:t xml:space="preserve"> means the </w:t>
      </w:r>
      <w:r w:rsidR="008F0B7A" w:rsidRPr="009B0D7F">
        <w:rPr>
          <w:rFonts w:cs="Arial"/>
          <w:sz w:val="21"/>
          <w:szCs w:val="21"/>
        </w:rPr>
        <w:t xml:space="preserve">funds payable by the </w:t>
      </w:r>
      <w:r w:rsidR="005F1061" w:rsidRPr="009B0D7F">
        <w:rPr>
          <w:rFonts w:cs="Arial"/>
          <w:sz w:val="21"/>
          <w:szCs w:val="21"/>
        </w:rPr>
        <w:t>Department</w:t>
      </w:r>
      <w:r w:rsidR="008F0B7A" w:rsidRPr="009B0D7F">
        <w:rPr>
          <w:rFonts w:cs="Arial"/>
          <w:sz w:val="21"/>
          <w:szCs w:val="21"/>
        </w:rPr>
        <w:t xml:space="preserve"> in relation to the </w:t>
      </w:r>
      <w:r w:rsidR="00F87425" w:rsidRPr="009B0D7F">
        <w:rPr>
          <w:rFonts w:cs="Arial"/>
          <w:sz w:val="21"/>
          <w:szCs w:val="21"/>
        </w:rPr>
        <w:t xml:space="preserve">scheduled hours reported by the RTO </w:t>
      </w:r>
      <w:r w:rsidR="00D22AC8" w:rsidRPr="009B0D7F">
        <w:rPr>
          <w:rFonts w:cs="Arial"/>
          <w:sz w:val="21"/>
          <w:szCs w:val="21"/>
        </w:rPr>
        <w:t xml:space="preserve">as </w:t>
      </w:r>
      <w:r w:rsidRPr="009B0D7F">
        <w:rPr>
          <w:rFonts w:cs="Arial"/>
          <w:sz w:val="21"/>
          <w:szCs w:val="21"/>
        </w:rPr>
        <w:t xml:space="preserve">in respect of an Eligible Individual to whom the RTO has provided the Training Services as detailed in </w:t>
      </w:r>
      <w:r w:rsidR="00021C38" w:rsidRPr="009B0D7F">
        <w:rPr>
          <w:rFonts w:cs="Arial"/>
          <w:sz w:val="21"/>
          <w:szCs w:val="21"/>
        </w:rPr>
        <w:t>Schedule 1 of</w:t>
      </w:r>
      <w:r w:rsidRPr="009B0D7F">
        <w:rPr>
          <w:rFonts w:cs="Arial"/>
          <w:sz w:val="21"/>
          <w:szCs w:val="21"/>
        </w:rPr>
        <w:t xml:space="preserve"> this </w:t>
      </w:r>
      <w:r w:rsidR="00B37006" w:rsidRPr="009B0D7F">
        <w:rPr>
          <w:rFonts w:cs="Arial"/>
          <w:sz w:val="21"/>
          <w:szCs w:val="21"/>
        </w:rPr>
        <w:t>VET Funding Contract</w:t>
      </w:r>
      <w:r w:rsidR="00B6718D" w:rsidRPr="009B0D7F">
        <w:rPr>
          <w:rFonts w:cs="Arial"/>
          <w:sz w:val="21"/>
          <w:szCs w:val="21"/>
        </w:rPr>
        <w:t>.</w:t>
      </w:r>
    </w:p>
    <w:p w:rsidR="0008330F" w:rsidRPr="009B0D7F" w:rsidRDefault="0008330F" w:rsidP="0092435C">
      <w:pPr>
        <w:pStyle w:val="fpindented"/>
        <w:spacing w:before="0" w:after="120"/>
        <w:ind w:left="851"/>
        <w:jc w:val="both"/>
        <w:rPr>
          <w:rFonts w:cs="Arial"/>
          <w:b/>
          <w:sz w:val="21"/>
          <w:szCs w:val="21"/>
        </w:rPr>
      </w:pPr>
      <w:r w:rsidRPr="009B0D7F">
        <w:rPr>
          <w:rFonts w:cs="Arial"/>
          <w:b/>
          <w:sz w:val="21"/>
          <w:szCs w:val="21"/>
        </w:rPr>
        <w:t>Contract Notifications</w:t>
      </w:r>
      <w:r w:rsidRPr="009B0D7F">
        <w:rPr>
          <w:rFonts w:cs="Arial"/>
          <w:sz w:val="21"/>
          <w:szCs w:val="21"/>
        </w:rPr>
        <w:t xml:space="preserve"> means</w:t>
      </w:r>
      <w:r w:rsidRPr="009B0D7F">
        <w:rPr>
          <w:rFonts w:cs="Arial"/>
          <w:b/>
          <w:sz w:val="21"/>
          <w:szCs w:val="21"/>
        </w:rPr>
        <w:t xml:space="preserve"> </w:t>
      </w:r>
      <w:r w:rsidR="00E74B01" w:rsidRPr="009B0D7F">
        <w:rPr>
          <w:rFonts w:cs="Arial"/>
          <w:sz w:val="21"/>
          <w:szCs w:val="21"/>
        </w:rPr>
        <w:t>c</w:t>
      </w:r>
      <w:r w:rsidR="005905BE" w:rsidRPr="009B0D7F">
        <w:rPr>
          <w:rFonts w:cs="Arial"/>
          <w:sz w:val="21"/>
          <w:szCs w:val="21"/>
        </w:rPr>
        <w:t>ontract</w:t>
      </w:r>
      <w:r w:rsidRPr="009B0D7F">
        <w:rPr>
          <w:rFonts w:cs="Arial"/>
          <w:sz w:val="21"/>
          <w:szCs w:val="21"/>
        </w:rPr>
        <w:t xml:space="preserve"> notifications issued by the Department from time to time via the SVTS.</w:t>
      </w:r>
    </w:p>
    <w:p w:rsidR="00E514E5" w:rsidRPr="009B0D7F" w:rsidRDefault="00E514E5" w:rsidP="0092435C">
      <w:pPr>
        <w:pStyle w:val="fpindented"/>
        <w:spacing w:before="0" w:after="120"/>
        <w:ind w:left="851"/>
        <w:jc w:val="both"/>
        <w:rPr>
          <w:rFonts w:cs="Arial"/>
          <w:sz w:val="21"/>
          <w:szCs w:val="21"/>
        </w:rPr>
      </w:pPr>
      <w:r w:rsidRPr="009B0D7F">
        <w:rPr>
          <w:rFonts w:cs="Arial"/>
          <w:b/>
          <w:sz w:val="21"/>
          <w:szCs w:val="21"/>
        </w:rPr>
        <w:t xml:space="preserve">Department </w:t>
      </w:r>
      <w:r w:rsidR="00DD1D69" w:rsidRPr="009B0D7F">
        <w:rPr>
          <w:rFonts w:cs="Arial"/>
          <w:sz w:val="21"/>
          <w:szCs w:val="21"/>
        </w:rPr>
        <w:t xml:space="preserve">means the </w:t>
      </w:r>
      <w:r w:rsidR="00E933B0" w:rsidRPr="009B0D7F">
        <w:rPr>
          <w:rFonts w:cs="Arial"/>
          <w:sz w:val="21"/>
          <w:szCs w:val="21"/>
        </w:rPr>
        <w:t xml:space="preserve">State of Victoria acting through the </w:t>
      </w:r>
      <w:r w:rsidR="00DD1D69" w:rsidRPr="009B0D7F">
        <w:rPr>
          <w:rFonts w:cs="Arial"/>
          <w:sz w:val="21"/>
          <w:szCs w:val="21"/>
        </w:rPr>
        <w:t xml:space="preserve">Department of Education and </w:t>
      </w:r>
      <w:r w:rsidR="00BA67F9" w:rsidRPr="009B0D7F">
        <w:rPr>
          <w:rFonts w:cs="Arial"/>
          <w:sz w:val="21"/>
          <w:szCs w:val="21"/>
        </w:rPr>
        <w:t xml:space="preserve">Training </w:t>
      </w:r>
      <w:r w:rsidR="00E933B0" w:rsidRPr="009B0D7F">
        <w:rPr>
          <w:rFonts w:cs="Arial"/>
          <w:sz w:val="21"/>
          <w:szCs w:val="21"/>
        </w:rPr>
        <w:t>(</w:t>
      </w:r>
      <w:r w:rsidR="009F4846" w:rsidRPr="009B0D7F">
        <w:rPr>
          <w:rFonts w:cs="Arial"/>
          <w:sz w:val="21"/>
          <w:szCs w:val="21"/>
        </w:rPr>
        <w:t>or its successor</w:t>
      </w:r>
      <w:r w:rsidR="00E933B0" w:rsidRPr="009B0D7F">
        <w:rPr>
          <w:rFonts w:cs="Arial"/>
          <w:sz w:val="21"/>
          <w:szCs w:val="21"/>
        </w:rPr>
        <w:t>)</w:t>
      </w:r>
      <w:r w:rsidR="00B6718D" w:rsidRPr="009B0D7F">
        <w:rPr>
          <w:rFonts w:cs="Arial"/>
          <w:sz w:val="21"/>
          <w:szCs w:val="21"/>
        </w:rPr>
        <w:t>.</w:t>
      </w:r>
    </w:p>
    <w:p w:rsidR="00E862E5" w:rsidRPr="009B0D7F" w:rsidRDefault="00E862E5" w:rsidP="0092435C">
      <w:pPr>
        <w:pStyle w:val="fpindented"/>
        <w:spacing w:before="0" w:after="120"/>
        <w:ind w:left="851"/>
        <w:jc w:val="both"/>
        <w:rPr>
          <w:rFonts w:cs="Arial"/>
          <w:b/>
          <w:sz w:val="21"/>
          <w:szCs w:val="21"/>
        </w:rPr>
      </w:pPr>
      <w:r w:rsidRPr="009B0D7F">
        <w:rPr>
          <w:rFonts w:cs="Arial"/>
          <w:b/>
          <w:sz w:val="21"/>
          <w:szCs w:val="21"/>
        </w:rPr>
        <w:t>Deputy Secretary</w:t>
      </w:r>
      <w:r w:rsidRPr="009B0D7F">
        <w:rPr>
          <w:rFonts w:cs="Arial"/>
          <w:sz w:val="21"/>
          <w:szCs w:val="21"/>
        </w:rPr>
        <w:t xml:space="preserve"> means the Deputy Secretary of Higher Education and Skills Group, the Department (or successor).</w:t>
      </w:r>
    </w:p>
    <w:p w:rsidR="000F3A65" w:rsidRPr="009B0D7F" w:rsidRDefault="000F3A65" w:rsidP="0092435C">
      <w:pPr>
        <w:pStyle w:val="fpindented"/>
        <w:spacing w:before="0" w:after="120"/>
        <w:ind w:left="851"/>
        <w:jc w:val="both"/>
        <w:rPr>
          <w:rFonts w:cs="Arial"/>
          <w:b/>
          <w:sz w:val="21"/>
          <w:szCs w:val="21"/>
        </w:rPr>
      </w:pPr>
      <w:r w:rsidRPr="009B0D7F">
        <w:rPr>
          <w:rFonts w:cs="Arial"/>
          <w:b/>
          <w:sz w:val="21"/>
          <w:szCs w:val="21"/>
        </w:rPr>
        <w:t>Dispute</w:t>
      </w:r>
      <w:r w:rsidRPr="009B0D7F">
        <w:rPr>
          <w:rFonts w:cs="Arial"/>
          <w:sz w:val="21"/>
          <w:szCs w:val="21"/>
        </w:rPr>
        <w:t xml:space="preserve"> means a dispute in relation to this </w:t>
      </w:r>
      <w:r w:rsidR="00B37006" w:rsidRPr="009B0D7F">
        <w:rPr>
          <w:rFonts w:cs="Arial"/>
          <w:sz w:val="21"/>
          <w:szCs w:val="21"/>
        </w:rPr>
        <w:t>VET Funding Contract</w:t>
      </w:r>
      <w:r w:rsidR="00B6718D" w:rsidRPr="009B0D7F">
        <w:rPr>
          <w:rFonts w:cs="Arial"/>
          <w:sz w:val="21"/>
          <w:szCs w:val="21"/>
        </w:rPr>
        <w:t>.</w:t>
      </w:r>
    </w:p>
    <w:p w:rsidR="00E514E5" w:rsidRPr="009B0D7F" w:rsidRDefault="00E514E5" w:rsidP="0092435C">
      <w:pPr>
        <w:pStyle w:val="fpindented"/>
        <w:spacing w:before="0" w:after="120"/>
        <w:ind w:left="851"/>
        <w:jc w:val="both"/>
        <w:rPr>
          <w:rFonts w:cs="Arial"/>
          <w:sz w:val="21"/>
          <w:szCs w:val="21"/>
        </w:rPr>
      </w:pPr>
      <w:r w:rsidRPr="009B0D7F">
        <w:rPr>
          <w:rFonts w:cs="Arial"/>
          <w:b/>
          <w:sz w:val="21"/>
          <w:szCs w:val="21"/>
        </w:rPr>
        <w:t>Dispute Notice</w:t>
      </w:r>
      <w:r w:rsidRPr="009B0D7F">
        <w:rPr>
          <w:rFonts w:cs="Arial"/>
          <w:sz w:val="21"/>
          <w:szCs w:val="21"/>
        </w:rPr>
        <w:t xml:space="preserve"> means </w:t>
      </w:r>
      <w:r w:rsidR="00E933B0" w:rsidRPr="009B0D7F">
        <w:rPr>
          <w:rFonts w:cs="Arial"/>
          <w:sz w:val="21"/>
          <w:szCs w:val="21"/>
        </w:rPr>
        <w:t xml:space="preserve">a </w:t>
      </w:r>
      <w:r w:rsidR="000F3A65" w:rsidRPr="009B0D7F">
        <w:rPr>
          <w:rFonts w:cs="Arial"/>
          <w:sz w:val="21"/>
          <w:szCs w:val="21"/>
        </w:rPr>
        <w:t xml:space="preserve">written </w:t>
      </w:r>
      <w:r w:rsidRPr="009B0D7F">
        <w:rPr>
          <w:rFonts w:cs="Arial"/>
          <w:sz w:val="21"/>
          <w:szCs w:val="21"/>
        </w:rPr>
        <w:t xml:space="preserve">notice </w:t>
      </w:r>
      <w:r w:rsidR="00E933B0" w:rsidRPr="009B0D7F">
        <w:rPr>
          <w:rFonts w:cs="Arial"/>
          <w:sz w:val="21"/>
          <w:szCs w:val="21"/>
        </w:rPr>
        <w:t xml:space="preserve">setting out details about a Dispute that is given under Clause </w:t>
      </w:r>
      <w:r w:rsidR="00915835" w:rsidRPr="009B0D7F">
        <w:rPr>
          <w:rFonts w:cs="Arial"/>
          <w:sz w:val="21"/>
          <w:szCs w:val="21"/>
        </w:rPr>
        <w:t>1</w:t>
      </w:r>
      <w:r w:rsidR="00445F97" w:rsidRPr="009B0D7F">
        <w:rPr>
          <w:rFonts w:cs="Arial"/>
          <w:sz w:val="21"/>
          <w:szCs w:val="21"/>
        </w:rPr>
        <w:t>6</w:t>
      </w:r>
      <w:r w:rsidRPr="009B0D7F">
        <w:rPr>
          <w:rFonts w:cs="Arial"/>
          <w:sz w:val="21"/>
          <w:szCs w:val="21"/>
        </w:rPr>
        <w:t>.</w:t>
      </w:r>
    </w:p>
    <w:p w:rsidR="00C91304" w:rsidRPr="009B0D7F" w:rsidRDefault="00B139DA" w:rsidP="0092435C">
      <w:pPr>
        <w:pStyle w:val="fpindented"/>
        <w:spacing w:before="0" w:after="120"/>
        <w:ind w:left="851"/>
        <w:jc w:val="both"/>
        <w:rPr>
          <w:rFonts w:cs="Arial"/>
          <w:sz w:val="21"/>
          <w:szCs w:val="21"/>
        </w:rPr>
      </w:pPr>
      <w:r w:rsidRPr="009B0D7F">
        <w:rPr>
          <w:rFonts w:cs="Arial"/>
          <w:b/>
          <w:sz w:val="21"/>
          <w:szCs w:val="21"/>
        </w:rPr>
        <w:lastRenderedPageBreak/>
        <w:t>Duration</w:t>
      </w:r>
      <w:r w:rsidRPr="009B0D7F">
        <w:rPr>
          <w:rFonts w:cs="Arial"/>
          <w:sz w:val="21"/>
          <w:szCs w:val="21"/>
        </w:rPr>
        <w:t xml:space="preserve"> </w:t>
      </w:r>
      <w:r w:rsidR="00C7376A" w:rsidRPr="009B0D7F">
        <w:rPr>
          <w:rFonts w:cs="Arial"/>
          <w:sz w:val="21"/>
          <w:szCs w:val="21"/>
        </w:rPr>
        <w:t xml:space="preserve">means </w:t>
      </w:r>
      <w:r w:rsidR="00E57D22" w:rsidRPr="009B0D7F">
        <w:rPr>
          <w:rFonts w:cs="Arial"/>
          <w:sz w:val="21"/>
          <w:szCs w:val="21"/>
        </w:rPr>
        <w:t xml:space="preserve">the </w:t>
      </w:r>
      <w:r w:rsidR="003F3A79" w:rsidRPr="009B0D7F">
        <w:rPr>
          <w:rFonts w:cs="Arial"/>
          <w:sz w:val="21"/>
          <w:szCs w:val="21"/>
        </w:rPr>
        <w:t>period from the Course Commencement Date until the Program Supervised Teaching Activity Completion Date</w:t>
      </w:r>
      <w:r w:rsidR="000F4A51" w:rsidRPr="009B0D7F">
        <w:rPr>
          <w:rFonts w:cs="Arial"/>
          <w:sz w:val="21"/>
          <w:szCs w:val="21"/>
        </w:rPr>
        <w:t xml:space="preserve">, being a measure of </w:t>
      </w:r>
      <w:r w:rsidR="003F3A79" w:rsidRPr="009B0D7F">
        <w:rPr>
          <w:rFonts w:cs="Arial"/>
          <w:sz w:val="21"/>
          <w:szCs w:val="21"/>
        </w:rPr>
        <w:t xml:space="preserve">the </w:t>
      </w:r>
      <w:r w:rsidR="00E57D22" w:rsidRPr="009B0D7F">
        <w:rPr>
          <w:rFonts w:cs="Arial"/>
          <w:sz w:val="21"/>
          <w:szCs w:val="21"/>
        </w:rPr>
        <w:t xml:space="preserve">length of time that a student is engaged </w:t>
      </w:r>
      <w:r w:rsidR="00C7376A" w:rsidRPr="009B0D7F">
        <w:rPr>
          <w:rFonts w:cs="Arial"/>
          <w:sz w:val="21"/>
          <w:szCs w:val="21"/>
        </w:rPr>
        <w:t xml:space="preserve">in training and assessment </w:t>
      </w:r>
      <w:r w:rsidR="00E57D22" w:rsidRPr="009B0D7F">
        <w:rPr>
          <w:rFonts w:cs="Arial"/>
          <w:sz w:val="21"/>
          <w:szCs w:val="21"/>
        </w:rPr>
        <w:t xml:space="preserve">from the student’s perspective. </w:t>
      </w:r>
    </w:p>
    <w:p w:rsidR="004A7E4C" w:rsidRPr="009B0D7F" w:rsidDel="004A7E4C" w:rsidRDefault="00B40E25" w:rsidP="004A7E4C">
      <w:pPr>
        <w:pStyle w:val="fpindented"/>
        <w:ind w:left="851"/>
        <w:jc w:val="both"/>
        <w:rPr>
          <w:rFonts w:cs="Arial"/>
          <w:sz w:val="21"/>
          <w:szCs w:val="21"/>
        </w:rPr>
      </w:pPr>
      <w:r w:rsidRPr="009B0D7F">
        <w:rPr>
          <w:rFonts w:cs="Arial"/>
          <w:b/>
          <w:sz w:val="21"/>
          <w:szCs w:val="21"/>
        </w:rPr>
        <w:tab/>
      </w:r>
    </w:p>
    <w:p w:rsidR="00DB03D9" w:rsidRPr="009B0D7F" w:rsidRDefault="00E514E5" w:rsidP="0092435C">
      <w:pPr>
        <w:pStyle w:val="fpindented"/>
        <w:spacing w:before="0" w:after="120"/>
        <w:ind w:left="851"/>
        <w:jc w:val="both"/>
        <w:rPr>
          <w:rFonts w:cs="Arial"/>
          <w:sz w:val="21"/>
          <w:szCs w:val="21"/>
        </w:rPr>
      </w:pPr>
      <w:r w:rsidRPr="009B0D7F">
        <w:rPr>
          <w:rFonts w:cs="Arial"/>
          <w:b/>
          <w:sz w:val="21"/>
          <w:szCs w:val="21"/>
        </w:rPr>
        <w:t xml:space="preserve">Eligible Individual </w:t>
      </w:r>
      <w:r w:rsidRPr="009B0D7F">
        <w:rPr>
          <w:rFonts w:cs="Arial"/>
          <w:sz w:val="21"/>
          <w:szCs w:val="21"/>
        </w:rPr>
        <w:t xml:space="preserve">means an individual who is eligible for government subsidised training in accordance with the eligibility requirements set out in </w:t>
      </w:r>
      <w:r w:rsidR="004C56C1" w:rsidRPr="009B0D7F">
        <w:rPr>
          <w:rFonts w:cs="Arial"/>
          <w:sz w:val="21"/>
          <w:szCs w:val="21"/>
        </w:rPr>
        <w:t>this</w:t>
      </w:r>
      <w:r w:rsidRPr="009B0D7F">
        <w:rPr>
          <w:rFonts w:cs="Arial"/>
          <w:sz w:val="21"/>
          <w:szCs w:val="21"/>
        </w:rPr>
        <w:t xml:space="preserve"> </w:t>
      </w:r>
      <w:r w:rsidR="00B37006" w:rsidRPr="009B0D7F">
        <w:rPr>
          <w:rFonts w:cs="Arial"/>
          <w:sz w:val="21"/>
          <w:szCs w:val="21"/>
        </w:rPr>
        <w:t>VET Funding Contract</w:t>
      </w:r>
      <w:r w:rsidR="00D60D96" w:rsidRPr="009B0D7F">
        <w:rPr>
          <w:rFonts w:cs="Arial"/>
          <w:sz w:val="21"/>
          <w:szCs w:val="21"/>
        </w:rPr>
        <w:t xml:space="preserve"> and related guidelines</w:t>
      </w:r>
      <w:r w:rsidR="00B6718D" w:rsidRPr="009B0D7F">
        <w:rPr>
          <w:rFonts w:cs="Arial"/>
          <w:sz w:val="21"/>
          <w:szCs w:val="21"/>
        </w:rPr>
        <w:t>.</w:t>
      </w:r>
    </w:p>
    <w:p w:rsidR="00B90689" w:rsidRPr="009B0D7F" w:rsidRDefault="00B90689" w:rsidP="0092435C">
      <w:pPr>
        <w:pStyle w:val="fpindented"/>
        <w:spacing w:before="0" w:after="120"/>
        <w:ind w:left="851"/>
        <w:jc w:val="both"/>
        <w:rPr>
          <w:rFonts w:cs="Arial"/>
          <w:sz w:val="21"/>
          <w:szCs w:val="21"/>
        </w:rPr>
      </w:pPr>
      <w:r w:rsidRPr="009B0D7F">
        <w:rPr>
          <w:rFonts w:cs="Arial"/>
          <w:b/>
          <w:sz w:val="21"/>
          <w:szCs w:val="21"/>
        </w:rPr>
        <w:t>Evidence of Concession</w:t>
      </w:r>
      <w:r w:rsidR="002B032A" w:rsidRPr="009B0D7F">
        <w:rPr>
          <w:rFonts w:cs="Arial"/>
          <w:b/>
          <w:sz w:val="21"/>
          <w:szCs w:val="21"/>
        </w:rPr>
        <w:t>/Waiver</w:t>
      </w:r>
      <w:r w:rsidR="004F7C67" w:rsidRPr="009B0D7F">
        <w:rPr>
          <w:rFonts w:cs="Arial"/>
          <w:b/>
          <w:sz w:val="21"/>
          <w:szCs w:val="21"/>
        </w:rPr>
        <w:t>/</w:t>
      </w:r>
      <w:r w:rsidR="002B032A" w:rsidRPr="009B0D7F">
        <w:rPr>
          <w:rFonts w:cs="Arial"/>
          <w:b/>
          <w:sz w:val="21"/>
          <w:szCs w:val="21"/>
        </w:rPr>
        <w:t>Exemption</w:t>
      </w:r>
      <w:r w:rsidRPr="009B0D7F">
        <w:rPr>
          <w:rFonts w:cs="Arial"/>
          <w:b/>
          <w:sz w:val="21"/>
          <w:szCs w:val="21"/>
        </w:rPr>
        <w:t xml:space="preserve"> </w:t>
      </w:r>
      <w:r w:rsidRPr="009B0D7F">
        <w:rPr>
          <w:rFonts w:cs="Arial"/>
          <w:sz w:val="21"/>
          <w:szCs w:val="21"/>
        </w:rPr>
        <w:t xml:space="preserve">means evidence of an Eligible Individual's </w:t>
      </w:r>
      <w:r w:rsidR="00653C86" w:rsidRPr="009B0D7F">
        <w:rPr>
          <w:rFonts w:cs="Arial"/>
          <w:sz w:val="21"/>
          <w:szCs w:val="21"/>
        </w:rPr>
        <w:t>entitlement</w:t>
      </w:r>
      <w:r w:rsidRPr="009B0D7F">
        <w:rPr>
          <w:rFonts w:cs="Arial"/>
          <w:sz w:val="21"/>
          <w:szCs w:val="21"/>
        </w:rPr>
        <w:t xml:space="preserve"> </w:t>
      </w:r>
      <w:r w:rsidR="0021089D" w:rsidRPr="009B0D7F">
        <w:rPr>
          <w:rFonts w:cs="Arial"/>
          <w:sz w:val="21"/>
          <w:szCs w:val="21"/>
        </w:rPr>
        <w:t>to</w:t>
      </w:r>
      <w:r w:rsidRPr="009B0D7F">
        <w:rPr>
          <w:rFonts w:cs="Arial"/>
          <w:sz w:val="21"/>
          <w:szCs w:val="21"/>
        </w:rPr>
        <w:t xml:space="preserve"> </w:t>
      </w:r>
      <w:r w:rsidR="00A07B24" w:rsidRPr="009B0D7F">
        <w:rPr>
          <w:rFonts w:cs="Arial"/>
          <w:sz w:val="21"/>
          <w:szCs w:val="21"/>
        </w:rPr>
        <w:t xml:space="preserve">concession </w:t>
      </w:r>
      <w:r w:rsidR="004F7C67" w:rsidRPr="009B0D7F">
        <w:rPr>
          <w:rFonts w:cs="Arial"/>
          <w:sz w:val="21"/>
          <w:szCs w:val="21"/>
        </w:rPr>
        <w:t>tuition fees,</w:t>
      </w:r>
      <w:r w:rsidR="00A07B24" w:rsidRPr="009B0D7F">
        <w:rPr>
          <w:rFonts w:cs="Arial"/>
          <w:sz w:val="21"/>
          <w:szCs w:val="21"/>
        </w:rPr>
        <w:t xml:space="preserve"> </w:t>
      </w:r>
      <w:r w:rsidR="004F7C67" w:rsidRPr="009B0D7F">
        <w:rPr>
          <w:rFonts w:cs="Arial"/>
          <w:sz w:val="21"/>
          <w:szCs w:val="21"/>
        </w:rPr>
        <w:t xml:space="preserve">or </w:t>
      </w:r>
      <w:r w:rsidR="0021089D" w:rsidRPr="009B0D7F">
        <w:rPr>
          <w:rFonts w:cs="Arial"/>
          <w:sz w:val="21"/>
          <w:szCs w:val="21"/>
        </w:rPr>
        <w:t xml:space="preserve">to </w:t>
      </w:r>
      <w:r w:rsidR="004F7C67" w:rsidRPr="009B0D7F">
        <w:rPr>
          <w:rFonts w:cs="Arial"/>
          <w:sz w:val="21"/>
          <w:szCs w:val="21"/>
        </w:rPr>
        <w:t>a waiver of</w:t>
      </w:r>
      <w:r w:rsidR="00F41205" w:rsidRPr="009B0D7F">
        <w:rPr>
          <w:rFonts w:cs="Arial"/>
          <w:sz w:val="21"/>
          <w:szCs w:val="21"/>
        </w:rPr>
        <w:t xml:space="preserve"> or </w:t>
      </w:r>
      <w:r w:rsidR="004F7C67" w:rsidRPr="009B0D7F">
        <w:rPr>
          <w:rFonts w:cs="Arial"/>
          <w:sz w:val="21"/>
          <w:szCs w:val="21"/>
        </w:rPr>
        <w:t xml:space="preserve">exemption from tuition fees for government subsidised training, </w:t>
      </w:r>
      <w:r w:rsidR="00A07B24" w:rsidRPr="009B0D7F">
        <w:rPr>
          <w:rFonts w:cs="Arial"/>
          <w:sz w:val="21"/>
          <w:szCs w:val="21"/>
        </w:rPr>
        <w:t xml:space="preserve">in accordance with </w:t>
      </w:r>
      <w:r w:rsidR="00470262" w:rsidRPr="009B0D7F">
        <w:rPr>
          <w:rFonts w:cs="Arial"/>
          <w:sz w:val="21"/>
          <w:szCs w:val="21"/>
        </w:rPr>
        <w:t xml:space="preserve">the </w:t>
      </w:r>
      <w:r w:rsidR="006D773F" w:rsidRPr="009B0D7F">
        <w:rPr>
          <w:rFonts w:cs="Arial"/>
          <w:sz w:val="21"/>
          <w:szCs w:val="21"/>
        </w:rPr>
        <w:t xml:space="preserve">related </w:t>
      </w:r>
      <w:r w:rsidR="00470262" w:rsidRPr="009B0D7F">
        <w:rPr>
          <w:rFonts w:cs="Arial"/>
          <w:i/>
          <w:sz w:val="21"/>
          <w:szCs w:val="21"/>
        </w:rPr>
        <w:t>Guidelines about Fees</w:t>
      </w:r>
      <w:r w:rsidRPr="009B0D7F">
        <w:rPr>
          <w:rFonts w:cs="Arial"/>
          <w:sz w:val="21"/>
          <w:szCs w:val="21"/>
        </w:rPr>
        <w:t>.</w:t>
      </w:r>
    </w:p>
    <w:p w:rsidR="00B90689" w:rsidRPr="009B0D7F" w:rsidRDefault="00B90689" w:rsidP="0092435C">
      <w:pPr>
        <w:pStyle w:val="fpindented"/>
        <w:spacing w:before="0" w:after="120"/>
        <w:ind w:left="851"/>
        <w:jc w:val="both"/>
        <w:rPr>
          <w:rFonts w:cs="Arial"/>
          <w:sz w:val="21"/>
          <w:szCs w:val="21"/>
        </w:rPr>
      </w:pPr>
      <w:r w:rsidRPr="009B0D7F">
        <w:rPr>
          <w:rFonts w:cs="Arial"/>
          <w:b/>
          <w:sz w:val="21"/>
          <w:szCs w:val="21"/>
        </w:rPr>
        <w:t xml:space="preserve">Evidence of Eligibility </w:t>
      </w:r>
      <w:r w:rsidRPr="009B0D7F">
        <w:rPr>
          <w:rFonts w:cs="Arial"/>
          <w:sz w:val="21"/>
          <w:szCs w:val="21"/>
        </w:rPr>
        <w:t xml:space="preserve">means evidence of an Eligible Individual's eligibility for government subsidised training in accordance with the eligibility requirements set out in this </w:t>
      </w:r>
      <w:r w:rsidR="00B37006" w:rsidRPr="009B0D7F">
        <w:rPr>
          <w:rFonts w:cs="Arial"/>
          <w:sz w:val="21"/>
          <w:szCs w:val="21"/>
        </w:rPr>
        <w:t>VET Funding Contract</w:t>
      </w:r>
      <w:r w:rsidRPr="009B0D7F">
        <w:rPr>
          <w:rFonts w:cs="Arial"/>
          <w:sz w:val="21"/>
          <w:szCs w:val="21"/>
        </w:rPr>
        <w:t xml:space="preserve"> and the </w:t>
      </w:r>
      <w:r w:rsidR="00A07B24" w:rsidRPr="009B0D7F">
        <w:rPr>
          <w:rFonts w:cs="Arial"/>
          <w:sz w:val="21"/>
          <w:szCs w:val="21"/>
        </w:rPr>
        <w:t xml:space="preserve">related </w:t>
      </w:r>
      <w:r w:rsidRPr="009B0D7F">
        <w:rPr>
          <w:rFonts w:cs="Arial"/>
          <w:i/>
          <w:sz w:val="21"/>
          <w:szCs w:val="21"/>
        </w:rPr>
        <w:t>Guidelines about Determining Student Eligibility and Supporting Evidence</w:t>
      </w:r>
      <w:r w:rsidRPr="009B0D7F">
        <w:rPr>
          <w:rFonts w:cs="Arial"/>
          <w:sz w:val="21"/>
          <w:szCs w:val="21"/>
        </w:rPr>
        <w:t>.</w:t>
      </w:r>
    </w:p>
    <w:p w:rsidR="00E514E5" w:rsidRPr="009B0D7F" w:rsidRDefault="00E514E5" w:rsidP="0092435C">
      <w:pPr>
        <w:pStyle w:val="fpindented"/>
        <w:spacing w:before="0" w:after="120"/>
        <w:ind w:left="851"/>
        <w:jc w:val="both"/>
        <w:rPr>
          <w:rFonts w:cs="Arial"/>
          <w:sz w:val="21"/>
          <w:szCs w:val="21"/>
        </w:rPr>
      </w:pPr>
      <w:r w:rsidRPr="009B0D7F">
        <w:rPr>
          <w:rFonts w:cs="Arial"/>
          <w:b/>
          <w:sz w:val="21"/>
          <w:szCs w:val="21"/>
        </w:rPr>
        <w:t xml:space="preserve">Evidence of Participation </w:t>
      </w:r>
      <w:r w:rsidRPr="009B0D7F">
        <w:rPr>
          <w:rFonts w:cs="Arial"/>
          <w:sz w:val="21"/>
          <w:szCs w:val="21"/>
        </w:rPr>
        <w:t>means evidence of an Eligible</w:t>
      </w:r>
      <w:r w:rsidR="00B57604" w:rsidRPr="009B0D7F">
        <w:rPr>
          <w:rFonts w:cs="Arial"/>
          <w:sz w:val="21"/>
          <w:szCs w:val="21"/>
        </w:rPr>
        <w:t xml:space="preserve"> Individual's participation in</w:t>
      </w:r>
      <w:r w:rsidRPr="009B0D7F">
        <w:rPr>
          <w:rFonts w:cs="Arial"/>
          <w:sz w:val="21"/>
          <w:szCs w:val="21"/>
        </w:rPr>
        <w:t xml:space="preserve"> training </w:t>
      </w:r>
      <w:r w:rsidR="00B57604" w:rsidRPr="009B0D7F">
        <w:rPr>
          <w:rFonts w:cs="Arial"/>
          <w:sz w:val="21"/>
          <w:szCs w:val="21"/>
        </w:rPr>
        <w:t xml:space="preserve">and assessment </w:t>
      </w:r>
      <w:r w:rsidRPr="009B0D7F">
        <w:rPr>
          <w:rFonts w:cs="Arial"/>
          <w:sz w:val="21"/>
          <w:szCs w:val="21"/>
        </w:rPr>
        <w:t>provided by the RTO, as</w:t>
      </w:r>
      <w:r w:rsidRPr="009B0D7F">
        <w:rPr>
          <w:rFonts w:cs="Arial"/>
          <w:b/>
          <w:sz w:val="21"/>
          <w:szCs w:val="21"/>
        </w:rPr>
        <w:t xml:space="preserve"> </w:t>
      </w:r>
      <w:r w:rsidRPr="009B0D7F">
        <w:rPr>
          <w:rFonts w:cs="Arial"/>
          <w:sz w:val="21"/>
          <w:szCs w:val="21"/>
        </w:rPr>
        <w:t xml:space="preserve">detailed in </w:t>
      </w:r>
      <w:r w:rsidR="00C71630" w:rsidRPr="009B0D7F">
        <w:rPr>
          <w:rFonts w:cs="Arial"/>
          <w:sz w:val="21"/>
          <w:szCs w:val="21"/>
        </w:rPr>
        <w:t>Clause 1</w:t>
      </w:r>
      <w:r w:rsidR="00445F97" w:rsidRPr="009B0D7F">
        <w:rPr>
          <w:rFonts w:cs="Arial"/>
          <w:sz w:val="21"/>
          <w:szCs w:val="21"/>
        </w:rPr>
        <w:t>1</w:t>
      </w:r>
      <w:r w:rsidR="00C71630" w:rsidRPr="009B0D7F">
        <w:rPr>
          <w:rFonts w:cs="Arial"/>
          <w:sz w:val="21"/>
          <w:szCs w:val="21"/>
        </w:rPr>
        <w:t xml:space="preserve"> of </w:t>
      </w:r>
      <w:r w:rsidR="00D56DDA" w:rsidRPr="009B0D7F">
        <w:rPr>
          <w:rFonts w:cs="Arial"/>
          <w:sz w:val="21"/>
          <w:szCs w:val="21"/>
        </w:rPr>
        <w:t>Schedule 1 of</w:t>
      </w:r>
      <w:r w:rsidRPr="009B0D7F">
        <w:rPr>
          <w:rFonts w:cs="Arial"/>
          <w:sz w:val="21"/>
          <w:szCs w:val="21"/>
        </w:rPr>
        <w:t xml:space="preserve"> this </w:t>
      </w:r>
      <w:r w:rsidR="00B37006" w:rsidRPr="009B0D7F">
        <w:rPr>
          <w:rFonts w:cs="Arial"/>
          <w:sz w:val="21"/>
          <w:szCs w:val="21"/>
        </w:rPr>
        <w:t>VET Funding Contract</w:t>
      </w:r>
      <w:r w:rsidRPr="009B0D7F">
        <w:rPr>
          <w:rFonts w:cs="Arial"/>
          <w:sz w:val="21"/>
          <w:szCs w:val="21"/>
        </w:rPr>
        <w:t>.</w:t>
      </w:r>
    </w:p>
    <w:p w:rsidR="009F4846" w:rsidRPr="009B0D7F" w:rsidRDefault="009F4846" w:rsidP="0092435C">
      <w:pPr>
        <w:pStyle w:val="fpindented"/>
        <w:spacing w:before="0" w:after="120"/>
        <w:ind w:left="851"/>
        <w:jc w:val="both"/>
        <w:rPr>
          <w:rFonts w:cs="Arial"/>
          <w:b/>
          <w:sz w:val="21"/>
          <w:szCs w:val="21"/>
        </w:rPr>
      </w:pPr>
      <w:r w:rsidRPr="009B0D7F">
        <w:rPr>
          <w:rFonts w:cs="Arial"/>
          <w:b/>
          <w:sz w:val="21"/>
          <w:szCs w:val="21"/>
        </w:rPr>
        <w:tab/>
        <w:t xml:space="preserve">Executive Director </w:t>
      </w:r>
      <w:r w:rsidRPr="009B0D7F">
        <w:rPr>
          <w:rFonts w:cs="Arial"/>
          <w:sz w:val="21"/>
          <w:szCs w:val="21"/>
        </w:rPr>
        <w:t>means the Executive Director</w:t>
      </w:r>
      <w:r w:rsidR="004056B5" w:rsidRPr="009B0D7F">
        <w:rPr>
          <w:rFonts w:cs="Arial"/>
          <w:sz w:val="21"/>
          <w:szCs w:val="21"/>
        </w:rPr>
        <w:t xml:space="preserve">, Training Market </w:t>
      </w:r>
      <w:r w:rsidRPr="009B0D7F">
        <w:rPr>
          <w:rFonts w:cs="Arial"/>
          <w:sz w:val="21"/>
          <w:szCs w:val="21"/>
        </w:rPr>
        <w:t>Operations</w:t>
      </w:r>
      <w:r w:rsidR="004056B5" w:rsidRPr="009B0D7F">
        <w:rPr>
          <w:rFonts w:cs="Arial"/>
          <w:sz w:val="21"/>
          <w:szCs w:val="21"/>
        </w:rPr>
        <w:t xml:space="preserve"> Division</w:t>
      </w:r>
      <w:r w:rsidRPr="009B0D7F">
        <w:rPr>
          <w:rFonts w:cs="Arial"/>
          <w:sz w:val="21"/>
          <w:szCs w:val="21"/>
        </w:rPr>
        <w:t xml:space="preserve">, </w:t>
      </w:r>
      <w:r w:rsidR="003E6668" w:rsidRPr="009B0D7F">
        <w:rPr>
          <w:rFonts w:cs="Arial"/>
          <w:sz w:val="21"/>
          <w:szCs w:val="21"/>
        </w:rPr>
        <w:t>the Department (</w:t>
      </w:r>
      <w:r w:rsidRPr="009B0D7F">
        <w:rPr>
          <w:rFonts w:cs="Arial"/>
          <w:sz w:val="21"/>
          <w:szCs w:val="21"/>
        </w:rPr>
        <w:t>or successor</w:t>
      </w:r>
      <w:r w:rsidR="003E6668" w:rsidRPr="009B0D7F">
        <w:rPr>
          <w:rFonts w:cs="Arial"/>
          <w:sz w:val="21"/>
          <w:szCs w:val="21"/>
        </w:rPr>
        <w:t>)</w:t>
      </w:r>
      <w:r w:rsidRPr="009B0D7F">
        <w:rPr>
          <w:rFonts w:cs="Arial"/>
          <w:sz w:val="21"/>
          <w:szCs w:val="21"/>
        </w:rPr>
        <w:t>.</w:t>
      </w:r>
    </w:p>
    <w:p w:rsidR="00C75D83" w:rsidRPr="009B0D7F" w:rsidRDefault="00113AD3" w:rsidP="0092435C">
      <w:pPr>
        <w:pStyle w:val="fpindented"/>
        <w:spacing w:before="0" w:after="120"/>
        <w:ind w:left="851"/>
        <w:jc w:val="both"/>
        <w:rPr>
          <w:rFonts w:cs="Arial"/>
          <w:sz w:val="21"/>
          <w:szCs w:val="21"/>
        </w:rPr>
      </w:pPr>
      <w:r w:rsidRPr="009B0D7F">
        <w:rPr>
          <w:rFonts w:cs="Arial"/>
          <w:b/>
          <w:sz w:val="21"/>
          <w:szCs w:val="21"/>
        </w:rPr>
        <w:tab/>
      </w:r>
      <w:r w:rsidR="0093734C" w:rsidRPr="009B0D7F">
        <w:rPr>
          <w:rFonts w:cs="Arial"/>
          <w:b/>
          <w:sz w:val="21"/>
          <w:szCs w:val="21"/>
        </w:rPr>
        <w:t xml:space="preserve">Executive Officer </w:t>
      </w:r>
      <w:r w:rsidR="0093734C" w:rsidRPr="009B0D7F">
        <w:rPr>
          <w:rFonts w:cs="Arial"/>
          <w:sz w:val="21"/>
          <w:szCs w:val="21"/>
        </w:rPr>
        <w:t xml:space="preserve">has the same meaning as in s 3 of the </w:t>
      </w:r>
      <w:r w:rsidR="0093734C" w:rsidRPr="009B0D7F">
        <w:rPr>
          <w:rFonts w:cs="Arial"/>
          <w:i/>
          <w:sz w:val="21"/>
          <w:szCs w:val="21"/>
        </w:rPr>
        <w:t>National Vocational Education and Training Regulator Act 2011</w:t>
      </w:r>
      <w:r w:rsidR="0093734C" w:rsidRPr="009B0D7F">
        <w:rPr>
          <w:rFonts w:cs="Arial"/>
          <w:sz w:val="21"/>
          <w:szCs w:val="21"/>
        </w:rPr>
        <w:t xml:space="preserve"> (Cth)</w:t>
      </w:r>
      <w:r w:rsidR="00656B41" w:rsidRPr="009B0D7F">
        <w:rPr>
          <w:rFonts w:cs="Arial"/>
          <w:sz w:val="21"/>
          <w:szCs w:val="21"/>
        </w:rPr>
        <w:t>, and has the corresponding meaning in relation to any registered training organisation not listed on the National Register, as may be the case from time to time.</w:t>
      </w:r>
    </w:p>
    <w:p w:rsidR="00135482" w:rsidRPr="009B0D7F" w:rsidRDefault="00C75D83" w:rsidP="0092435C">
      <w:pPr>
        <w:pStyle w:val="fpindented"/>
        <w:spacing w:before="0" w:after="120"/>
        <w:ind w:left="851"/>
        <w:jc w:val="both"/>
        <w:rPr>
          <w:rFonts w:cs="Arial"/>
          <w:b/>
          <w:sz w:val="21"/>
          <w:szCs w:val="21"/>
        </w:rPr>
      </w:pPr>
      <w:r w:rsidRPr="009B0D7F">
        <w:rPr>
          <w:rFonts w:cs="Arial"/>
          <w:b/>
          <w:sz w:val="21"/>
          <w:szCs w:val="21"/>
        </w:rPr>
        <w:t xml:space="preserve">Expression of Interest Process </w:t>
      </w:r>
      <w:r w:rsidRPr="009B0D7F">
        <w:rPr>
          <w:rFonts w:cs="Arial"/>
          <w:sz w:val="21"/>
          <w:szCs w:val="21"/>
        </w:rPr>
        <w:t xml:space="preserve">means the Department’s expression of interest process </w:t>
      </w:r>
      <w:r w:rsidR="00940234" w:rsidRPr="009B0D7F">
        <w:rPr>
          <w:rFonts w:cs="Arial"/>
          <w:sz w:val="21"/>
          <w:szCs w:val="21"/>
        </w:rPr>
        <w:t xml:space="preserve">through </w:t>
      </w:r>
      <w:r w:rsidRPr="009B0D7F">
        <w:rPr>
          <w:rFonts w:cs="Arial"/>
          <w:sz w:val="21"/>
          <w:szCs w:val="21"/>
        </w:rPr>
        <w:t xml:space="preserve">which the </w:t>
      </w:r>
      <w:r w:rsidR="00940234" w:rsidRPr="009B0D7F">
        <w:rPr>
          <w:rFonts w:cs="Arial"/>
          <w:sz w:val="21"/>
          <w:szCs w:val="21"/>
        </w:rPr>
        <w:t>P</w:t>
      </w:r>
      <w:r w:rsidRPr="009B0D7F">
        <w:rPr>
          <w:rFonts w:cs="Arial"/>
          <w:sz w:val="21"/>
          <w:szCs w:val="21"/>
        </w:rPr>
        <w:t xml:space="preserve">arties entered into this </w:t>
      </w:r>
      <w:r w:rsidR="00C7376A" w:rsidRPr="009B0D7F">
        <w:rPr>
          <w:rFonts w:cs="Arial"/>
          <w:sz w:val="21"/>
          <w:szCs w:val="21"/>
        </w:rPr>
        <w:t xml:space="preserve">or any other </w:t>
      </w:r>
      <w:r w:rsidRPr="009B0D7F">
        <w:rPr>
          <w:rFonts w:cs="Arial"/>
          <w:sz w:val="21"/>
          <w:szCs w:val="21"/>
        </w:rPr>
        <w:t>VET Funding Contract</w:t>
      </w:r>
      <w:r w:rsidR="003F3A79" w:rsidRPr="009B0D7F">
        <w:rPr>
          <w:rFonts w:cs="Arial"/>
          <w:sz w:val="21"/>
          <w:szCs w:val="21"/>
        </w:rPr>
        <w:t xml:space="preserve">, from the opening of the </w:t>
      </w:r>
      <w:r w:rsidR="00940234" w:rsidRPr="009B0D7F">
        <w:rPr>
          <w:rFonts w:cs="Arial"/>
          <w:sz w:val="21"/>
          <w:szCs w:val="21"/>
        </w:rPr>
        <w:t>P</w:t>
      </w:r>
      <w:r w:rsidR="003F3A79" w:rsidRPr="009B0D7F">
        <w:rPr>
          <w:rFonts w:cs="Arial"/>
          <w:sz w:val="21"/>
          <w:szCs w:val="21"/>
        </w:rPr>
        <w:t>rocess until the Commencement Date of this VET Funding Contract</w:t>
      </w:r>
      <w:r w:rsidRPr="009B0D7F">
        <w:rPr>
          <w:rFonts w:cs="Arial"/>
          <w:sz w:val="21"/>
          <w:szCs w:val="21"/>
        </w:rPr>
        <w:t>.</w:t>
      </w:r>
      <w:r w:rsidR="00113AD3" w:rsidRPr="009B0D7F">
        <w:rPr>
          <w:rFonts w:cs="Arial"/>
          <w:b/>
          <w:sz w:val="21"/>
          <w:szCs w:val="21"/>
        </w:rPr>
        <w:tab/>
      </w:r>
    </w:p>
    <w:p w:rsidR="009F7310" w:rsidRPr="009B0D7F" w:rsidRDefault="009F7310" w:rsidP="0092435C">
      <w:pPr>
        <w:pStyle w:val="fpindented"/>
        <w:spacing w:before="0" w:after="120"/>
        <w:ind w:left="851"/>
        <w:jc w:val="both"/>
        <w:rPr>
          <w:rFonts w:cs="Arial"/>
          <w:b/>
          <w:sz w:val="21"/>
          <w:szCs w:val="21"/>
        </w:rPr>
      </w:pPr>
      <w:r w:rsidRPr="009B0D7F">
        <w:rPr>
          <w:rFonts w:cs="Arial"/>
          <w:b/>
          <w:sz w:val="21"/>
          <w:szCs w:val="21"/>
        </w:rPr>
        <w:t xml:space="preserve">Fee Concession Contribution </w:t>
      </w:r>
      <w:r w:rsidRPr="009B0D7F">
        <w:rPr>
          <w:rFonts w:cs="Arial"/>
          <w:sz w:val="21"/>
          <w:szCs w:val="21"/>
        </w:rPr>
        <w:t xml:space="preserve">means the contribution </w:t>
      </w:r>
      <w:r w:rsidR="00B73351" w:rsidRPr="009B0D7F">
        <w:rPr>
          <w:rFonts w:cs="Arial"/>
          <w:sz w:val="21"/>
          <w:szCs w:val="21"/>
        </w:rPr>
        <w:t xml:space="preserve">to be paid </w:t>
      </w:r>
      <w:r w:rsidRPr="009B0D7F">
        <w:rPr>
          <w:rFonts w:cs="Arial"/>
          <w:sz w:val="21"/>
          <w:szCs w:val="21"/>
        </w:rPr>
        <w:t xml:space="preserve">by the </w:t>
      </w:r>
      <w:r w:rsidR="005F1061" w:rsidRPr="009B0D7F">
        <w:rPr>
          <w:rFonts w:cs="Arial"/>
          <w:sz w:val="21"/>
          <w:szCs w:val="21"/>
        </w:rPr>
        <w:t>Department</w:t>
      </w:r>
      <w:r w:rsidRPr="009B0D7F">
        <w:rPr>
          <w:rFonts w:cs="Arial"/>
          <w:sz w:val="21"/>
          <w:szCs w:val="21"/>
        </w:rPr>
        <w:t xml:space="preserve"> to the RTO in respect of an Eligible Individual as detailed in Clause </w:t>
      </w:r>
      <w:r w:rsidR="00F67732" w:rsidRPr="009B0D7F">
        <w:rPr>
          <w:rFonts w:cs="Arial"/>
          <w:sz w:val="21"/>
          <w:szCs w:val="21"/>
        </w:rPr>
        <w:t>1</w:t>
      </w:r>
      <w:r w:rsidR="00445F97" w:rsidRPr="009B0D7F">
        <w:rPr>
          <w:rFonts w:cs="Arial"/>
          <w:sz w:val="21"/>
          <w:szCs w:val="21"/>
        </w:rPr>
        <w:t>3</w:t>
      </w:r>
      <w:r w:rsidR="00F67732" w:rsidRPr="009B0D7F">
        <w:rPr>
          <w:rFonts w:cs="Arial"/>
          <w:sz w:val="21"/>
          <w:szCs w:val="21"/>
        </w:rPr>
        <w:t xml:space="preserve"> </w:t>
      </w:r>
      <w:r w:rsidRPr="009B0D7F">
        <w:rPr>
          <w:rFonts w:cs="Arial"/>
          <w:sz w:val="21"/>
          <w:szCs w:val="21"/>
        </w:rPr>
        <w:t xml:space="preserve">of </w:t>
      </w:r>
      <w:r w:rsidR="00F76991" w:rsidRPr="009B0D7F">
        <w:rPr>
          <w:rFonts w:cs="Arial"/>
          <w:sz w:val="21"/>
          <w:szCs w:val="21"/>
        </w:rPr>
        <w:t>Schedule 1 of this VET Funding Contract</w:t>
      </w:r>
      <w:r w:rsidR="00B6718D" w:rsidRPr="009B0D7F">
        <w:rPr>
          <w:rFonts w:cs="Arial"/>
          <w:sz w:val="21"/>
          <w:szCs w:val="21"/>
        </w:rPr>
        <w:t>.</w:t>
      </w:r>
    </w:p>
    <w:p w:rsidR="003025E5" w:rsidRPr="009B0D7F" w:rsidRDefault="00B73351" w:rsidP="0092435C">
      <w:pPr>
        <w:pStyle w:val="fpindented"/>
        <w:spacing w:before="0" w:after="120"/>
        <w:ind w:left="851"/>
        <w:jc w:val="both"/>
        <w:rPr>
          <w:rFonts w:cs="Arial"/>
          <w:b/>
          <w:sz w:val="21"/>
          <w:szCs w:val="21"/>
        </w:rPr>
      </w:pPr>
      <w:r w:rsidRPr="009B0D7F">
        <w:rPr>
          <w:rFonts w:cs="Arial"/>
          <w:b/>
          <w:sz w:val="21"/>
          <w:szCs w:val="21"/>
        </w:rPr>
        <w:t>Fee Waiver/</w:t>
      </w:r>
      <w:r w:rsidR="003025E5" w:rsidRPr="009B0D7F">
        <w:rPr>
          <w:rFonts w:cs="Arial"/>
          <w:b/>
          <w:sz w:val="21"/>
          <w:szCs w:val="21"/>
        </w:rPr>
        <w:t xml:space="preserve">Exemption Contribution </w:t>
      </w:r>
      <w:r w:rsidR="003025E5" w:rsidRPr="009B0D7F">
        <w:rPr>
          <w:rFonts w:cs="Arial"/>
          <w:sz w:val="21"/>
          <w:szCs w:val="21"/>
        </w:rPr>
        <w:t xml:space="preserve">means the contribution </w:t>
      </w:r>
      <w:r w:rsidRPr="009B0D7F">
        <w:rPr>
          <w:rFonts w:cs="Arial"/>
          <w:sz w:val="21"/>
          <w:szCs w:val="21"/>
        </w:rPr>
        <w:t xml:space="preserve">to be paid </w:t>
      </w:r>
      <w:r w:rsidR="003025E5" w:rsidRPr="009B0D7F">
        <w:rPr>
          <w:rFonts w:cs="Arial"/>
          <w:sz w:val="21"/>
          <w:szCs w:val="21"/>
        </w:rPr>
        <w:t xml:space="preserve">by the </w:t>
      </w:r>
      <w:r w:rsidR="005F1061" w:rsidRPr="009B0D7F">
        <w:rPr>
          <w:rFonts w:cs="Arial"/>
          <w:sz w:val="21"/>
          <w:szCs w:val="21"/>
        </w:rPr>
        <w:t>Department</w:t>
      </w:r>
      <w:r w:rsidR="003025E5" w:rsidRPr="009B0D7F">
        <w:rPr>
          <w:rFonts w:cs="Arial"/>
          <w:sz w:val="21"/>
          <w:szCs w:val="21"/>
        </w:rPr>
        <w:t xml:space="preserve"> to the RTO in respect of an Eligible Individual as detailed in </w:t>
      </w:r>
      <w:r w:rsidR="003114F7" w:rsidRPr="009B0D7F">
        <w:rPr>
          <w:rFonts w:cs="Arial"/>
          <w:sz w:val="21"/>
          <w:szCs w:val="21"/>
        </w:rPr>
        <w:t xml:space="preserve">Clause </w:t>
      </w:r>
      <w:r w:rsidR="00F67732" w:rsidRPr="009B0D7F">
        <w:rPr>
          <w:rFonts w:cs="Arial"/>
          <w:sz w:val="21"/>
          <w:szCs w:val="21"/>
        </w:rPr>
        <w:t>1</w:t>
      </w:r>
      <w:r w:rsidR="00445F97" w:rsidRPr="009B0D7F">
        <w:rPr>
          <w:rFonts w:cs="Arial"/>
          <w:sz w:val="21"/>
          <w:szCs w:val="21"/>
        </w:rPr>
        <w:t>3</w:t>
      </w:r>
      <w:r w:rsidR="003114F7" w:rsidRPr="009B0D7F">
        <w:rPr>
          <w:rFonts w:cs="Arial"/>
          <w:sz w:val="21"/>
          <w:szCs w:val="21"/>
        </w:rPr>
        <w:t xml:space="preserve"> of </w:t>
      </w:r>
      <w:r w:rsidR="00F76991" w:rsidRPr="009B0D7F">
        <w:rPr>
          <w:rFonts w:cs="Arial"/>
          <w:sz w:val="21"/>
          <w:szCs w:val="21"/>
        </w:rPr>
        <w:t>Schedule 1 of this VET Funding Contract</w:t>
      </w:r>
      <w:r w:rsidR="003025E5" w:rsidRPr="009B0D7F">
        <w:rPr>
          <w:rFonts w:cs="Arial"/>
          <w:sz w:val="21"/>
          <w:szCs w:val="21"/>
        </w:rPr>
        <w:t>.</w:t>
      </w:r>
    </w:p>
    <w:p w:rsidR="00532E59" w:rsidRPr="009B0D7F" w:rsidRDefault="00532E59" w:rsidP="0092435C">
      <w:pPr>
        <w:pStyle w:val="fpindented"/>
        <w:spacing w:before="0" w:after="120"/>
        <w:ind w:left="851"/>
        <w:jc w:val="both"/>
        <w:rPr>
          <w:rFonts w:cs="Arial"/>
          <w:sz w:val="21"/>
          <w:szCs w:val="21"/>
        </w:rPr>
      </w:pPr>
      <w:r w:rsidRPr="009B0D7F">
        <w:rPr>
          <w:rFonts w:cs="Arial"/>
          <w:b/>
          <w:sz w:val="21"/>
          <w:szCs w:val="21"/>
        </w:rPr>
        <w:t xml:space="preserve">Foundation Skills Approved Provider List </w:t>
      </w:r>
      <w:r w:rsidRPr="009B0D7F">
        <w:rPr>
          <w:rFonts w:cs="Arial"/>
          <w:sz w:val="21"/>
          <w:szCs w:val="21"/>
        </w:rPr>
        <w:t>means a list of RTOs approved by the Department, or authorised delegate, to deliver courses or qualifications on</w:t>
      </w:r>
      <w:r w:rsidR="00C71630" w:rsidRPr="009B0D7F">
        <w:rPr>
          <w:rFonts w:cs="Arial"/>
          <w:sz w:val="21"/>
          <w:szCs w:val="21"/>
        </w:rPr>
        <w:t xml:space="preserve"> </w:t>
      </w:r>
      <w:r w:rsidRPr="009B0D7F">
        <w:rPr>
          <w:rFonts w:cs="Arial"/>
          <w:sz w:val="21"/>
          <w:szCs w:val="21"/>
        </w:rPr>
        <w:t xml:space="preserve">the </w:t>
      </w:r>
      <w:r w:rsidR="00C71630" w:rsidRPr="009B0D7F">
        <w:rPr>
          <w:rFonts w:cs="Arial"/>
          <w:sz w:val="21"/>
          <w:szCs w:val="21"/>
        </w:rPr>
        <w:t>F</w:t>
      </w:r>
      <w:r w:rsidRPr="009B0D7F">
        <w:rPr>
          <w:rFonts w:cs="Arial"/>
          <w:sz w:val="21"/>
          <w:szCs w:val="21"/>
        </w:rPr>
        <w:t>oundation Skills List which are funded by the Department.</w:t>
      </w:r>
    </w:p>
    <w:p w:rsidR="00AB5ACE" w:rsidRPr="009B0D7F" w:rsidRDefault="00AB5ACE" w:rsidP="0092435C">
      <w:pPr>
        <w:pStyle w:val="fpindented"/>
        <w:spacing w:before="0" w:after="120"/>
        <w:ind w:left="851"/>
        <w:jc w:val="both"/>
        <w:rPr>
          <w:rFonts w:cs="Arial"/>
          <w:b/>
          <w:sz w:val="21"/>
          <w:szCs w:val="21"/>
        </w:rPr>
      </w:pPr>
      <w:r w:rsidRPr="009B0D7F">
        <w:rPr>
          <w:rFonts w:cs="Arial"/>
          <w:b/>
          <w:sz w:val="21"/>
          <w:szCs w:val="21"/>
        </w:rPr>
        <w:t xml:space="preserve">Foundation Skills List </w:t>
      </w:r>
      <w:r w:rsidRPr="009B0D7F">
        <w:rPr>
          <w:rFonts w:cs="Arial"/>
          <w:sz w:val="21"/>
          <w:szCs w:val="21"/>
        </w:rPr>
        <w:t>means the specific list of approved foundation courses issued by the Department from time to time.</w:t>
      </w:r>
    </w:p>
    <w:p w:rsidR="00384534" w:rsidRPr="009B0D7F" w:rsidRDefault="004C56C1" w:rsidP="0092435C">
      <w:pPr>
        <w:pStyle w:val="fpindented"/>
        <w:spacing w:before="0" w:after="120"/>
        <w:ind w:left="851"/>
        <w:jc w:val="both"/>
        <w:rPr>
          <w:rFonts w:cs="Arial"/>
          <w:sz w:val="21"/>
          <w:szCs w:val="21"/>
        </w:rPr>
      </w:pPr>
      <w:r w:rsidRPr="009B0D7F">
        <w:rPr>
          <w:rFonts w:cs="Arial"/>
          <w:b/>
          <w:sz w:val="21"/>
          <w:szCs w:val="21"/>
        </w:rPr>
        <w:t>Funded Courses Report</w:t>
      </w:r>
      <w:r w:rsidR="00AF371D" w:rsidRPr="009B0D7F">
        <w:rPr>
          <w:rFonts w:cs="Arial"/>
          <w:sz w:val="21"/>
          <w:szCs w:val="21"/>
        </w:rPr>
        <w:t xml:space="preserve"> means a report issued and approved by the </w:t>
      </w:r>
      <w:r w:rsidR="005F1061" w:rsidRPr="009B0D7F">
        <w:rPr>
          <w:rFonts w:cs="Arial"/>
          <w:sz w:val="21"/>
          <w:szCs w:val="21"/>
        </w:rPr>
        <w:t>Department</w:t>
      </w:r>
      <w:r w:rsidR="00AF371D" w:rsidRPr="009B0D7F">
        <w:rPr>
          <w:rFonts w:cs="Arial"/>
          <w:sz w:val="21"/>
          <w:szCs w:val="21"/>
        </w:rPr>
        <w:t xml:space="preserve"> and includes educational and </w:t>
      </w:r>
      <w:r w:rsidR="00875FF7" w:rsidRPr="009B0D7F">
        <w:rPr>
          <w:rFonts w:cs="Arial"/>
          <w:sz w:val="21"/>
          <w:szCs w:val="21"/>
        </w:rPr>
        <w:t xml:space="preserve">accredited </w:t>
      </w:r>
      <w:r w:rsidR="00AF371D" w:rsidRPr="009B0D7F">
        <w:rPr>
          <w:rFonts w:cs="Arial"/>
          <w:sz w:val="21"/>
          <w:szCs w:val="21"/>
        </w:rPr>
        <w:t xml:space="preserve">vocational training courses; this does not include higher education courses. </w:t>
      </w:r>
      <w:r w:rsidR="003458F7" w:rsidRPr="009B0D7F">
        <w:rPr>
          <w:rFonts w:cs="Arial"/>
          <w:sz w:val="21"/>
          <w:szCs w:val="21"/>
        </w:rPr>
        <w:t>The</w:t>
      </w:r>
      <w:r w:rsidR="00725078" w:rsidRPr="009B0D7F">
        <w:rPr>
          <w:rFonts w:cs="Arial"/>
          <w:sz w:val="21"/>
          <w:szCs w:val="21"/>
        </w:rPr>
        <w:t xml:space="preserve"> </w:t>
      </w:r>
      <w:r w:rsidR="00BF0D2A" w:rsidRPr="009B0D7F">
        <w:rPr>
          <w:rFonts w:cs="Arial"/>
          <w:sz w:val="21"/>
          <w:szCs w:val="21"/>
        </w:rPr>
        <w:t>Department may add or remove courses from, or otherwise vary</w:t>
      </w:r>
      <w:r w:rsidR="000F4A51" w:rsidRPr="009B0D7F">
        <w:rPr>
          <w:rFonts w:cs="Arial"/>
          <w:sz w:val="21"/>
          <w:szCs w:val="21"/>
        </w:rPr>
        <w:t>,</w:t>
      </w:r>
      <w:r w:rsidR="00BF0D2A" w:rsidRPr="009B0D7F">
        <w:rPr>
          <w:rFonts w:cs="Arial"/>
          <w:sz w:val="21"/>
          <w:szCs w:val="21"/>
        </w:rPr>
        <w:t xml:space="preserve"> the </w:t>
      </w:r>
      <w:r w:rsidR="00725078" w:rsidRPr="009B0D7F">
        <w:rPr>
          <w:rFonts w:cs="Arial"/>
          <w:sz w:val="21"/>
          <w:szCs w:val="21"/>
        </w:rPr>
        <w:t>Funded Courses R</w:t>
      </w:r>
      <w:r w:rsidR="003458F7" w:rsidRPr="009B0D7F">
        <w:rPr>
          <w:rFonts w:cs="Arial"/>
          <w:sz w:val="21"/>
          <w:szCs w:val="21"/>
        </w:rPr>
        <w:t>eport at any time.</w:t>
      </w:r>
    </w:p>
    <w:p w:rsidR="004E3D70" w:rsidRPr="009B0D7F" w:rsidRDefault="004E3D70" w:rsidP="0092435C">
      <w:pPr>
        <w:pStyle w:val="fpindented"/>
        <w:spacing w:before="0" w:after="120"/>
        <w:ind w:left="851"/>
        <w:jc w:val="both"/>
        <w:rPr>
          <w:rFonts w:cs="Arial"/>
          <w:sz w:val="21"/>
          <w:szCs w:val="21"/>
        </w:rPr>
      </w:pPr>
      <w:r w:rsidRPr="009B0D7F">
        <w:rPr>
          <w:rFonts w:cs="Arial"/>
          <w:b/>
          <w:sz w:val="21"/>
          <w:szCs w:val="21"/>
        </w:rPr>
        <w:t>Funded Scope</w:t>
      </w:r>
      <w:r w:rsidRPr="009B0D7F">
        <w:rPr>
          <w:rFonts w:cs="Arial"/>
          <w:sz w:val="21"/>
          <w:szCs w:val="21"/>
        </w:rPr>
        <w:t xml:space="preserve"> means the specific list of courses and qualifications </w:t>
      </w:r>
      <w:r w:rsidR="00E23F24" w:rsidRPr="009B0D7F">
        <w:rPr>
          <w:rFonts w:cs="Arial"/>
          <w:sz w:val="21"/>
          <w:szCs w:val="21"/>
        </w:rPr>
        <w:t xml:space="preserve">with a status of ‘Approved’ </w:t>
      </w:r>
      <w:r w:rsidRPr="009B0D7F">
        <w:rPr>
          <w:rFonts w:cs="Arial"/>
          <w:sz w:val="21"/>
          <w:szCs w:val="21"/>
        </w:rPr>
        <w:t xml:space="preserve">for which Funds will be paid to the RTO under this VET Funding Contract, in accordance with Clause </w:t>
      </w:r>
      <w:r w:rsidR="00445F97" w:rsidRPr="009B0D7F">
        <w:rPr>
          <w:rFonts w:cs="Arial"/>
          <w:sz w:val="21"/>
          <w:szCs w:val="21"/>
        </w:rPr>
        <w:t xml:space="preserve">13 </w:t>
      </w:r>
      <w:r w:rsidRPr="009B0D7F">
        <w:rPr>
          <w:rFonts w:cs="Arial"/>
          <w:sz w:val="21"/>
          <w:szCs w:val="21"/>
        </w:rPr>
        <w:t>of Schedule 1 of this VET Funding Contract.</w:t>
      </w:r>
      <w:r w:rsidR="00821352" w:rsidRPr="009B0D7F">
        <w:rPr>
          <w:rFonts w:cs="Arial"/>
          <w:sz w:val="21"/>
          <w:szCs w:val="21"/>
        </w:rPr>
        <w:t xml:space="preserve"> </w:t>
      </w:r>
    </w:p>
    <w:p w:rsidR="00E514E5" w:rsidRPr="009B0D7F" w:rsidRDefault="00E514E5" w:rsidP="0092435C">
      <w:pPr>
        <w:pStyle w:val="fpindented"/>
        <w:spacing w:before="0" w:after="120"/>
        <w:ind w:left="851"/>
        <w:jc w:val="both"/>
        <w:rPr>
          <w:rFonts w:cs="Arial"/>
          <w:sz w:val="21"/>
          <w:szCs w:val="21"/>
        </w:rPr>
      </w:pPr>
      <w:r w:rsidRPr="009B0D7F">
        <w:rPr>
          <w:rFonts w:cs="Arial"/>
          <w:b/>
          <w:sz w:val="21"/>
          <w:szCs w:val="21"/>
        </w:rPr>
        <w:t xml:space="preserve">Funds </w:t>
      </w:r>
      <w:r w:rsidRPr="009B0D7F">
        <w:rPr>
          <w:rFonts w:cs="Arial"/>
          <w:sz w:val="21"/>
          <w:szCs w:val="21"/>
        </w:rPr>
        <w:t>means the</w:t>
      </w:r>
      <w:r w:rsidR="00EB49ED" w:rsidRPr="009B0D7F">
        <w:rPr>
          <w:rFonts w:cs="Arial"/>
          <w:sz w:val="21"/>
          <w:szCs w:val="21"/>
        </w:rPr>
        <w:t xml:space="preserve"> money</w:t>
      </w:r>
      <w:r w:rsidRPr="009B0D7F">
        <w:rPr>
          <w:rFonts w:cs="Arial"/>
          <w:sz w:val="21"/>
          <w:szCs w:val="21"/>
        </w:rPr>
        <w:t xml:space="preserve"> provided by the </w:t>
      </w:r>
      <w:r w:rsidR="005F1061" w:rsidRPr="009B0D7F">
        <w:rPr>
          <w:rFonts w:cs="Arial"/>
          <w:sz w:val="21"/>
          <w:szCs w:val="21"/>
        </w:rPr>
        <w:t>Department</w:t>
      </w:r>
      <w:r w:rsidRPr="009B0D7F">
        <w:rPr>
          <w:rFonts w:cs="Arial"/>
          <w:sz w:val="21"/>
          <w:szCs w:val="21"/>
        </w:rPr>
        <w:t xml:space="preserve"> to the </w:t>
      </w:r>
      <w:r w:rsidR="00D56DDA" w:rsidRPr="009B0D7F">
        <w:rPr>
          <w:rFonts w:cs="Arial"/>
          <w:sz w:val="21"/>
          <w:szCs w:val="21"/>
        </w:rPr>
        <w:t>RTO</w:t>
      </w:r>
      <w:r w:rsidRPr="009B0D7F">
        <w:rPr>
          <w:rFonts w:cs="Arial"/>
          <w:sz w:val="21"/>
          <w:szCs w:val="21"/>
        </w:rPr>
        <w:t xml:space="preserve"> under this </w:t>
      </w:r>
      <w:r w:rsidR="00B37006" w:rsidRPr="009B0D7F">
        <w:rPr>
          <w:rFonts w:cs="Arial"/>
          <w:sz w:val="21"/>
          <w:szCs w:val="21"/>
        </w:rPr>
        <w:t>VET Funding Contract</w:t>
      </w:r>
      <w:r w:rsidRPr="009B0D7F">
        <w:rPr>
          <w:rFonts w:cs="Arial"/>
          <w:sz w:val="21"/>
          <w:szCs w:val="21"/>
        </w:rPr>
        <w:t xml:space="preserve"> in respect of an Eligible Individual for the purposes of the </w:t>
      </w:r>
      <w:r w:rsidR="00D56DDA" w:rsidRPr="009B0D7F">
        <w:rPr>
          <w:rFonts w:cs="Arial"/>
          <w:sz w:val="21"/>
          <w:szCs w:val="21"/>
        </w:rPr>
        <w:t>RTO</w:t>
      </w:r>
      <w:r w:rsidRPr="009B0D7F">
        <w:rPr>
          <w:rFonts w:cs="Arial"/>
          <w:sz w:val="21"/>
          <w:szCs w:val="21"/>
        </w:rPr>
        <w:t xml:space="preserve"> providing the Training Services to that individual, consisting of:</w:t>
      </w:r>
    </w:p>
    <w:p w:rsidR="002C56F8" w:rsidRPr="009B0D7F" w:rsidRDefault="002C56F8" w:rsidP="0092435C">
      <w:pPr>
        <w:pStyle w:val="Heading3"/>
        <w:spacing w:before="0" w:after="120"/>
        <w:jc w:val="both"/>
        <w:rPr>
          <w:rFonts w:ascii="Arial" w:hAnsi="Arial"/>
          <w:sz w:val="21"/>
          <w:szCs w:val="21"/>
        </w:rPr>
      </w:pPr>
      <w:r w:rsidRPr="009B0D7F">
        <w:rPr>
          <w:rFonts w:ascii="Arial" w:hAnsi="Arial"/>
          <w:sz w:val="21"/>
          <w:szCs w:val="21"/>
        </w:rPr>
        <w:t>the Contact Hour Funds;</w:t>
      </w:r>
    </w:p>
    <w:p w:rsidR="0074524C" w:rsidRPr="009B0D7F" w:rsidRDefault="0074524C" w:rsidP="0092435C">
      <w:pPr>
        <w:pStyle w:val="Heading3"/>
        <w:spacing w:before="0" w:after="120"/>
        <w:jc w:val="both"/>
        <w:rPr>
          <w:rFonts w:ascii="Arial" w:hAnsi="Arial"/>
          <w:sz w:val="21"/>
          <w:szCs w:val="21"/>
        </w:rPr>
      </w:pPr>
      <w:r w:rsidRPr="009B0D7F">
        <w:rPr>
          <w:rFonts w:ascii="Arial" w:hAnsi="Arial"/>
          <w:sz w:val="21"/>
          <w:szCs w:val="21"/>
        </w:rPr>
        <w:lastRenderedPageBreak/>
        <w:t>if applicable, the Fee Concession Contribution;</w:t>
      </w:r>
      <w:r w:rsidR="00D50C3B" w:rsidRPr="009B0D7F">
        <w:rPr>
          <w:rFonts w:ascii="Arial" w:hAnsi="Arial"/>
          <w:sz w:val="21"/>
          <w:szCs w:val="21"/>
        </w:rPr>
        <w:t xml:space="preserve"> and</w:t>
      </w:r>
    </w:p>
    <w:p w:rsidR="002C56F8" w:rsidRPr="009B0D7F" w:rsidRDefault="002C56F8" w:rsidP="0092435C">
      <w:pPr>
        <w:pStyle w:val="Heading3"/>
        <w:spacing w:before="0" w:after="240"/>
        <w:jc w:val="both"/>
        <w:rPr>
          <w:rFonts w:ascii="Arial" w:hAnsi="Arial"/>
          <w:sz w:val="21"/>
          <w:szCs w:val="21"/>
        </w:rPr>
      </w:pPr>
      <w:r w:rsidRPr="009B0D7F">
        <w:rPr>
          <w:rFonts w:ascii="Arial" w:hAnsi="Arial"/>
          <w:sz w:val="21"/>
          <w:szCs w:val="21"/>
        </w:rPr>
        <w:t>if applicable, the Fee Waiver/Exemption Contribution</w:t>
      </w:r>
      <w:r w:rsidR="00B16C4D" w:rsidRPr="009B0D7F">
        <w:rPr>
          <w:rFonts w:ascii="Arial" w:hAnsi="Arial"/>
          <w:sz w:val="21"/>
          <w:szCs w:val="21"/>
        </w:rPr>
        <w:t>.</w:t>
      </w:r>
    </w:p>
    <w:p w:rsidR="002809FE" w:rsidRPr="009B0D7F" w:rsidRDefault="00587293" w:rsidP="0092435C">
      <w:pPr>
        <w:spacing w:before="0" w:after="120"/>
        <w:ind w:left="851"/>
        <w:jc w:val="both"/>
        <w:rPr>
          <w:rFonts w:cs="Arial"/>
          <w:b/>
          <w:sz w:val="21"/>
          <w:szCs w:val="21"/>
        </w:rPr>
      </w:pPr>
      <w:r w:rsidRPr="009B0D7F">
        <w:rPr>
          <w:rFonts w:cs="Arial"/>
          <w:sz w:val="21"/>
          <w:szCs w:val="21"/>
        </w:rPr>
        <w:tab/>
      </w:r>
      <w:r w:rsidR="002809FE" w:rsidRPr="009B0D7F">
        <w:rPr>
          <w:rFonts w:cs="Arial"/>
          <w:b/>
          <w:sz w:val="21"/>
          <w:szCs w:val="21"/>
        </w:rPr>
        <w:t>Guidelines about Apprenticeship/Traineeship</w:t>
      </w:r>
      <w:r w:rsidR="00B16C4D" w:rsidRPr="009B0D7F">
        <w:rPr>
          <w:rFonts w:cs="Arial"/>
          <w:b/>
          <w:sz w:val="21"/>
          <w:szCs w:val="21"/>
        </w:rPr>
        <w:t xml:space="preserve"> Training Delivery </w:t>
      </w:r>
      <w:r w:rsidR="00B16C4D" w:rsidRPr="009B0D7F">
        <w:rPr>
          <w:rFonts w:cs="Arial"/>
          <w:sz w:val="21"/>
          <w:szCs w:val="21"/>
        </w:rPr>
        <w:t>mean</w:t>
      </w:r>
      <w:r w:rsidRPr="009B0D7F">
        <w:rPr>
          <w:rFonts w:cs="Arial"/>
          <w:sz w:val="21"/>
          <w:szCs w:val="21"/>
        </w:rPr>
        <w:t>s</w:t>
      </w:r>
      <w:r w:rsidR="00313C93" w:rsidRPr="009B0D7F">
        <w:rPr>
          <w:rFonts w:cs="Arial"/>
          <w:sz w:val="21"/>
          <w:szCs w:val="21"/>
        </w:rPr>
        <w:t xml:space="preserve"> the </w:t>
      </w:r>
      <w:r w:rsidR="00D9114D" w:rsidRPr="009B0D7F">
        <w:rPr>
          <w:rFonts w:cs="Arial"/>
          <w:sz w:val="21"/>
          <w:szCs w:val="21"/>
        </w:rPr>
        <w:t xml:space="preserve">most recent </w:t>
      </w:r>
      <w:r w:rsidR="00313C93" w:rsidRPr="009B0D7F">
        <w:rPr>
          <w:rFonts w:cs="Arial"/>
          <w:sz w:val="21"/>
          <w:szCs w:val="21"/>
        </w:rPr>
        <w:t xml:space="preserve">guidelines of that name issued </w:t>
      </w:r>
      <w:r w:rsidR="00914015" w:rsidRPr="009B0D7F">
        <w:rPr>
          <w:rFonts w:cs="Arial"/>
          <w:sz w:val="21"/>
          <w:szCs w:val="21"/>
        </w:rPr>
        <w:t xml:space="preserve">by the Department </w:t>
      </w:r>
      <w:r w:rsidR="00313C93" w:rsidRPr="009B0D7F">
        <w:rPr>
          <w:rFonts w:cs="Arial"/>
          <w:sz w:val="21"/>
          <w:szCs w:val="21"/>
        </w:rPr>
        <w:t>from time to time</w:t>
      </w:r>
      <w:r w:rsidR="00B16C4D" w:rsidRPr="009B0D7F">
        <w:rPr>
          <w:rFonts w:cs="Arial"/>
          <w:sz w:val="21"/>
          <w:szCs w:val="21"/>
        </w:rPr>
        <w:t>.</w:t>
      </w:r>
    </w:p>
    <w:p w:rsidR="00940234" w:rsidRPr="009B0D7F" w:rsidRDefault="00940234" w:rsidP="0092435C">
      <w:pPr>
        <w:pStyle w:val="fpindented"/>
        <w:spacing w:before="0" w:after="120"/>
        <w:ind w:left="851"/>
        <w:jc w:val="both"/>
        <w:rPr>
          <w:rFonts w:cs="Arial"/>
          <w:sz w:val="21"/>
          <w:szCs w:val="21"/>
        </w:rPr>
      </w:pPr>
      <w:r w:rsidRPr="009B0D7F">
        <w:rPr>
          <w:rFonts w:cs="Arial"/>
          <w:b/>
          <w:sz w:val="21"/>
          <w:szCs w:val="21"/>
        </w:rPr>
        <w:t xml:space="preserve">Guidelines about Determining Student Eligibility and Supporting Evidence </w:t>
      </w:r>
      <w:r w:rsidRPr="009B0D7F">
        <w:rPr>
          <w:rFonts w:cs="Arial"/>
          <w:sz w:val="21"/>
          <w:szCs w:val="21"/>
        </w:rPr>
        <w:t>means the most recent guidelines of that name issued by the Department from time to time.</w:t>
      </w:r>
    </w:p>
    <w:p w:rsidR="002809FE" w:rsidRPr="009B0D7F" w:rsidRDefault="002809FE" w:rsidP="0092435C">
      <w:pPr>
        <w:pStyle w:val="fpindented"/>
        <w:spacing w:before="0" w:after="120"/>
        <w:ind w:left="851"/>
        <w:jc w:val="both"/>
        <w:rPr>
          <w:rFonts w:cs="Arial"/>
          <w:b/>
          <w:sz w:val="21"/>
          <w:szCs w:val="21"/>
        </w:rPr>
      </w:pPr>
      <w:r w:rsidRPr="009B0D7F">
        <w:rPr>
          <w:rFonts w:cs="Arial"/>
          <w:b/>
          <w:sz w:val="21"/>
          <w:szCs w:val="21"/>
        </w:rPr>
        <w:t>Guidelines about Fees</w:t>
      </w:r>
      <w:r w:rsidR="00313C93" w:rsidRPr="009B0D7F">
        <w:rPr>
          <w:rFonts w:cs="Arial"/>
          <w:b/>
          <w:sz w:val="21"/>
          <w:szCs w:val="21"/>
        </w:rPr>
        <w:t xml:space="preserve"> </w:t>
      </w:r>
      <w:r w:rsidR="00384534" w:rsidRPr="009B0D7F">
        <w:rPr>
          <w:rFonts w:cs="Arial"/>
          <w:sz w:val="21"/>
          <w:szCs w:val="21"/>
        </w:rPr>
        <w:t>mean</w:t>
      </w:r>
      <w:r w:rsidR="00587293" w:rsidRPr="009B0D7F">
        <w:rPr>
          <w:rFonts w:cs="Arial"/>
          <w:sz w:val="21"/>
          <w:szCs w:val="21"/>
        </w:rPr>
        <w:t>s</w:t>
      </w:r>
      <w:r w:rsidR="00313C93" w:rsidRPr="009B0D7F">
        <w:rPr>
          <w:rFonts w:cs="Arial"/>
          <w:sz w:val="21"/>
          <w:szCs w:val="21"/>
        </w:rPr>
        <w:t xml:space="preserve"> the </w:t>
      </w:r>
      <w:r w:rsidR="00D9114D" w:rsidRPr="009B0D7F">
        <w:rPr>
          <w:rFonts w:cs="Arial"/>
          <w:sz w:val="21"/>
          <w:szCs w:val="21"/>
        </w:rPr>
        <w:t xml:space="preserve">most recent </w:t>
      </w:r>
      <w:r w:rsidR="00313C93" w:rsidRPr="009B0D7F">
        <w:rPr>
          <w:rFonts w:cs="Arial"/>
          <w:sz w:val="21"/>
          <w:szCs w:val="21"/>
        </w:rPr>
        <w:t xml:space="preserve">guidelines of that name issued by the </w:t>
      </w:r>
      <w:r w:rsidR="005F1061" w:rsidRPr="009B0D7F">
        <w:rPr>
          <w:rFonts w:cs="Arial"/>
          <w:sz w:val="21"/>
          <w:szCs w:val="21"/>
        </w:rPr>
        <w:t>Department</w:t>
      </w:r>
      <w:r w:rsidR="00313C93" w:rsidRPr="009B0D7F">
        <w:rPr>
          <w:rFonts w:cs="Arial"/>
          <w:sz w:val="21"/>
          <w:szCs w:val="21"/>
        </w:rPr>
        <w:t xml:space="preserve"> from time to time</w:t>
      </w:r>
      <w:r w:rsidR="00B16C4D" w:rsidRPr="009B0D7F">
        <w:rPr>
          <w:rFonts w:cs="Arial"/>
          <w:sz w:val="21"/>
          <w:szCs w:val="21"/>
        </w:rPr>
        <w:t>.</w:t>
      </w:r>
    </w:p>
    <w:p w:rsidR="00E514E5" w:rsidRPr="009B0D7F" w:rsidRDefault="00E514E5" w:rsidP="0092435C">
      <w:pPr>
        <w:pStyle w:val="fpindented"/>
        <w:spacing w:before="0" w:after="120"/>
        <w:ind w:left="851"/>
        <w:jc w:val="both"/>
        <w:rPr>
          <w:rFonts w:cs="Arial"/>
          <w:sz w:val="21"/>
          <w:szCs w:val="21"/>
        </w:rPr>
      </w:pPr>
      <w:r w:rsidRPr="009B0D7F">
        <w:rPr>
          <w:rFonts w:cs="Arial"/>
          <w:b/>
          <w:sz w:val="21"/>
          <w:szCs w:val="21"/>
        </w:rPr>
        <w:t>GST</w:t>
      </w:r>
      <w:r w:rsidRPr="009B0D7F">
        <w:rPr>
          <w:rFonts w:cs="Arial"/>
          <w:sz w:val="21"/>
          <w:szCs w:val="21"/>
        </w:rPr>
        <w:t xml:space="preserve"> means </w:t>
      </w:r>
      <w:r w:rsidR="00CE74C8" w:rsidRPr="009B0D7F">
        <w:rPr>
          <w:rFonts w:cs="Arial"/>
          <w:sz w:val="21"/>
          <w:szCs w:val="21"/>
        </w:rPr>
        <w:t xml:space="preserve">the </w:t>
      </w:r>
      <w:r w:rsidR="00CE74C8" w:rsidRPr="009B0D7F">
        <w:rPr>
          <w:rFonts w:cs="Arial"/>
          <w:i/>
          <w:sz w:val="21"/>
          <w:szCs w:val="21"/>
        </w:rPr>
        <w:t>Goods and Services Tax</w:t>
      </w:r>
      <w:r w:rsidR="00CE74C8" w:rsidRPr="009B0D7F">
        <w:rPr>
          <w:rFonts w:cs="Arial"/>
          <w:sz w:val="21"/>
          <w:szCs w:val="21"/>
        </w:rPr>
        <w:t xml:space="preserve"> </w:t>
      </w:r>
      <w:r w:rsidR="003A6F79" w:rsidRPr="009B0D7F">
        <w:rPr>
          <w:rFonts w:cs="Arial"/>
          <w:sz w:val="21"/>
          <w:szCs w:val="21"/>
        </w:rPr>
        <w:t xml:space="preserve">and </w:t>
      </w:r>
      <w:r w:rsidRPr="009B0D7F">
        <w:rPr>
          <w:rFonts w:cs="Arial"/>
          <w:sz w:val="21"/>
          <w:szCs w:val="21"/>
        </w:rPr>
        <w:t>has the same meaning as specified in the GST Law</w:t>
      </w:r>
      <w:r w:rsidR="00CE74C8" w:rsidRPr="009B0D7F">
        <w:rPr>
          <w:rFonts w:cs="Arial"/>
          <w:sz w:val="21"/>
          <w:szCs w:val="21"/>
        </w:rPr>
        <w:t xml:space="preserve">. </w:t>
      </w:r>
      <w:r w:rsidR="00AF371D" w:rsidRPr="009B0D7F">
        <w:rPr>
          <w:rFonts w:cs="Arial"/>
          <w:sz w:val="21"/>
          <w:szCs w:val="21"/>
        </w:rPr>
        <w:t>Where there are w</w:t>
      </w:r>
      <w:r w:rsidR="00CE74C8" w:rsidRPr="009B0D7F">
        <w:rPr>
          <w:rFonts w:cs="Arial"/>
          <w:sz w:val="21"/>
          <w:szCs w:val="21"/>
        </w:rPr>
        <w:t xml:space="preserve">ords and expressions that are not defined in this </w:t>
      </w:r>
      <w:r w:rsidR="00B37006" w:rsidRPr="009B0D7F">
        <w:rPr>
          <w:rFonts w:cs="Arial"/>
          <w:sz w:val="21"/>
          <w:szCs w:val="21"/>
        </w:rPr>
        <w:t>VET Funding Contract</w:t>
      </w:r>
      <w:r w:rsidR="00CE74C8" w:rsidRPr="009B0D7F">
        <w:rPr>
          <w:rFonts w:cs="Arial"/>
          <w:sz w:val="21"/>
          <w:szCs w:val="21"/>
        </w:rPr>
        <w:t xml:space="preserve"> but which have a meaning in the GST Law, such meaning as prescribed by the GST Law will appl</w:t>
      </w:r>
      <w:r w:rsidR="00ED4DAC" w:rsidRPr="009B0D7F">
        <w:rPr>
          <w:rFonts w:cs="Arial"/>
          <w:sz w:val="21"/>
          <w:szCs w:val="21"/>
        </w:rPr>
        <w:t>y</w:t>
      </w:r>
      <w:r w:rsidR="00CE74C8" w:rsidRPr="009B0D7F">
        <w:rPr>
          <w:rFonts w:cs="Arial"/>
          <w:sz w:val="21"/>
          <w:szCs w:val="21"/>
        </w:rPr>
        <w:t xml:space="preserve"> to this </w:t>
      </w:r>
      <w:r w:rsidR="00B37006" w:rsidRPr="009B0D7F">
        <w:rPr>
          <w:rFonts w:cs="Arial"/>
          <w:sz w:val="21"/>
          <w:szCs w:val="21"/>
        </w:rPr>
        <w:t>VET Funding Contract</w:t>
      </w:r>
      <w:r w:rsidR="00B6718D" w:rsidRPr="009B0D7F">
        <w:rPr>
          <w:rFonts w:cs="Arial"/>
          <w:sz w:val="21"/>
          <w:szCs w:val="21"/>
        </w:rPr>
        <w:t>.</w:t>
      </w:r>
    </w:p>
    <w:p w:rsidR="002B43B3" w:rsidRPr="009B0D7F" w:rsidRDefault="00E514E5" w:rsidP="0092435C">
      <w:pPr>
        <w:pStyle w:val="fpindented"/>
        <w:spacing w:before="0" w:after="120"/>
        <w:ind w:left="851"/>
        <w:jc w:val="both"/>
        <w:rPr>
          <w:rFonts w:cs="Arial"/>
          <w:sz w:val="21"/>
          <w:szCs w:val="21"/>
        </w:rPr>
      </w:pPr>
      <w:r w:rsidRPr="009B0D7F">
        <w:rPr>
          <w:rFonts w:cs="Arial"/>
          <w:b/>
          <w:sz w:val="21"/>
          <w:szCs w:val="21"/>
        </w:rPr>
        <w:t>GST Law</w:t>
      </w:r>
      <w:r w:rsidRPr="009B0D7F">
        <w:rPr>
          <w:rFonts w:cs="Arial"/>
          <w:sz w:val="21"/>
          <w:szCs w:val="21"/>
        </w:rPr>
        <w:t xml:space="preserve"> means the </w:t>
      </w:r>
      <w:r w:rsidRPr="009B0D7F">
        <w:rPr>
          <w:rFonts w:cs="Arial"/>
          <w:i/>
          <w:sz w:val="21"/>
          <w:szCs w:val="21"/>
        </w:rPr>
        <w:t xml:space="preserve">A New Tax System (Goods and Services Tax) </w:t>
      </w:r>
      <w:r w:rsidRPr="009B0D7F">
        <w:rPr>
          <w:rFonts w:cs="Arial"/>
          <w:sz w:val="21"/>
          <w:szCs w:val="21"/>
        </w:rPr>
        <w:t>Act 1999 (Cth).</w:t>
      </w:r>
    </w:p>
    <w:p w:rsidR="00CD5BDC" w:rsidRPr="009B0D7F" w:rsidRDefault="00CD5BDC" w:rsidP="0092435C">
      <w:pPr>
        <w:pStyle w:val="fpindented"/>
        <w:spacing w:before="0" w:after="120"/>
        <w:ind w:left="851"/>
        <w:jc w:val="both"/>
        <w:rPr>
          <w:rFonts w:cs="Arial"/>
          <w:sz w:val="21"/>
          <w:szCs w:val="21"/>
        </w:rPr>
      </w:pPr>
      <w:r w:rsidRPr="009B0D7F">
        <w:rPr>
          <w:rFonts w:cs="Arial"/>
          <w:b/>
          <w:sz w:val="21"/>
          <w:szCs w:val="21"/>
        </w:rPr>
        <w:t xml:space="preserve">Incentives </w:t>
      </w:r>
      <w:r w:rsidRPr="009B0D7F">
        <w:rPr>
          <w:rFonts w:cs="Arial"/>
          <w:sz w:val="21"/>
          <w:szCs w:val="21"/>
        </w:rPr>
        <w:t>include:</w:t>
      </w:r>
    </w:p>
    <w:p w:rsidR="00CD5BDC" w:rsidRPr="009B0D7F" w:rsidRDefault="00B6718D" w:rsidP="0092435C">
      <w:pPr>
        <w:pStyle w:val="Heading3"/>
        <w:numPr>
          <w:ilvl w:val="2"/>
          <w:numId w:val="12"/>
        </w:numPr>
        <w:spacing w:before="0" w:after="120"/>
        <w:ind w:hanging="851"/>
        <w:jc w:val="both"/>
        <w:rPr>
          <w:rFonts w:ascii="Arial" w:hAnsi="Arial"/>
          <w:sz w:val="21"/>
          <w:szCs w:val="21"/>
        </w:rPr>
      </w:pPr>
      <w:r w:rsidRPr="009B0D7F">
        <w:rPr>
          <w:rFonts w:ascii="Arial" w:hAnsi="Arial"/>
          <w:sz w:val="21"/>
          <w:szCs w:val="21"/>
        </w:rPr>
        <w:t>financial incentives, and/or</w:t>
      </w:r>
    </w:p>
    <w:p w:rsidR="00384534" w:rsidRPr="009B0D7F" w:rsidRDefault="00CD5BDC" w:rsidP="0092435C">
      <w:pPr>
        <w:pStyle w:val="Heading3"/>
        <w:numPr>
          <w:ilvl w:val="2"/>
          <w:numId w:val="12"/>
        </w:numPr>
        <w:spacing w:before="0" w:after="240"/>
        <w:ind w:hanging="851"/>
        <w:jc w:val="both"/>
        <w:rPr>
          <w:rFonts w:ascii="Arial" w:hAnsi="Arial"/>
          <w:sz w:val="21"/>
          <w:szCs w:val="21"/>
        </w:rPr>
      </w:pPr>
      <w:r w:rsidRPr="009B0D7F">
        <w:rPr>
          <w:rFonts w:ascii="Arial" w:hAnsi="Arial"/>
          <w:sz w:val="21"/>
          <w:szCs w:val="21"/>
        </w:rPr>
        <w:t xml:space="preserve">non-financial incentives, such as any equivalent 'payment' in the form </w:t>
      </w:r>
      <w:r w:rsidR="00B6718D" w:rsidRPr="009B0D7F">
        <w:rPr>
          <w:rFonts w:ascii="Arial" w:hAnsi="Arial"/>
          <w:sz w:val="21"/>
          <w:szCs w:val="21"/>
        </w:rPr>
        <w:t>of goods, services or rewards.</w:t>
      </w:r>
      <w:r w:rsidR="00E92A30" w:rsidRPr="009B0D7F">
        <w:rPr>
          <w:rFonts w:ascii="Arial" w:hAnsi="Arial"/>
          <w:b/>
          <w:sz w:val="21"/>
          <w:szCs w:val="21"/>
        </w:rPr>
        <w:tab/>
      </w:r>
    </w:p>
    <w:p w:rsidR="00821352" w:rsidRPr="009B0D7F" w:rsidRDefault="00821352" w:rsidP="0092435C">
      <w:pPr>
        <w:pStyle w:val="fpindented"/>
        <w:spacing w:before="0" w:after="120"/>
        <w:jc w:val="both"/>
        <w:rPr>
          <w:rFonts w:cs="Arial"/>
          <w:sz w:val="21"/>
          <w:szCs w:val="21"/>
        </w:rPr>
      </w:pPr>
      <w:r w:rsidRPr="009B0D7F">
        <w:rPr>
          <w:rFonts w:cs="Arial"/>
          <w:b/>
          <w:sz w:val="21"/>
          <w:szCs w:val="21"/>
        </w:rPr>
        <w:t>High Risk Qualification List</w:t>
      </w:r>
      <w:r w:rsidRPr="009B0D7F">
        <w:rPr>
          <w:rFonts w:cs="Arial"/>
          <w:sz w:val="21"/>
          <w:szCs w:val="21"/>
        </w:rPr>
        <w:t xml:space="preserve"> means the</w:t>
      </w:r>
      <w:r w:rsidR="00354731" w:rsidRPr="009B0D7F">
        <w:rPr>
          <w:rFonts w:cs="Arial"/>
          <w:sz w:val="21"/>
          <w:szCs w:val="21"/>
        </w:rPr>
        <w:t xml:space="preserve"> section</w:t>
      </w:r>
      <w:r w:rsidR="00940234" w:rsidRPr="009B0D7F">
        <w:rPr>
          <w:rFonts w:cs="Arial"/>
          <w:sz w:val="21"/>
          <w:szCs w:val="21"/>
        </w:rPr>
        <w:t xml:space="preserve"> of the Funded Courses Report that </w:t>
      </w:r>
      <w:r w:rsidR="00445F97" w:rsidRPr="009B0D7F">
        <w:rPr>
          <w:rFonts w:cs="Arial"/>
          <w:sz w:val="21"/>
          <w:szCs w:val="21"/>
        </w:rPr>
        <w:t xml:space="preserve">identifies </w:t>
      </w:r>
      <w:r w:rsidRPr="009B0D7F">
        <w:rPr>
          <w:rFonts w:cs="Arial"/>
          <w:sz w:val="21"/>
          <w:szCs w:val="21"/>
        </w:rPr>
        <w:t>specific courses and qualifications</w:t>
      </w:r>
      <w:r w:rsidR="00C7376A" w:rsidRPr="009B0D7F">
        <w:rPr>
          <w:rFonts w:cs="Arial"/>
          <w:sz w:val="21"/>
          <w:szCs w:val="21"/>
        </w:rPr>
        <w:t xml:space="preserve"> </w:t>
      </w:r>
      <w:r w:rsidR="00940234" w:rsidRPr="009B0D7F">
        <w:rPr>
          <w:rFonts w:cs="Arial"/>
          <w:sz w:val="21"/>
          <w:szCs w:val="21"/>
        </w:rPr>
        <w:t xml:space="preserve">as high risk, </w:t>
      </w:r>
      <w:r w:rsidR="00C7376A" w:rsidRPr="009B0D7F">
        <w:rPr>
          <w:rFonts w:cs="Arial"/>
          <w:sz w:val="21"/>
          <w:szCs w:val="21"/>
        </w:rPr>
        <w:t>as</w:t>
      </w:r>
      <w:r w:rsidRPr="009B0D7F">
        <w:rPr>
          <w:rFonts w:cs="Arial"/>
          <w:sz w:val="21"/>
          <w:szCs w:val="21"/>
        </w:rPr>
        <w:t xml:space="preserve"> </w:t>
      </w:r>
      <w:r w:rsidR="00445F97" w:rsidRPr="009B0D7F">
        <w:rPr>
          <w:rFonts w:cs="Arial"/>
          <w:sz w:val="21"/>
          <w:szCs w:val="21"/>
        </w:rPr>
        <w:t xml:space="preserve">determined </w:t>
      </w:r>
      <w:r w:rsidRPr="009B0D7F">
        <w:rPr>
          <w:rFonts w:cs="Arial"/>
          <w:sz w:val="21"/>
          <w:szCs w:val="21"/>
        </w:rPr>
        <w:t>by the Department from time to time.</w:t>
      </w:r>
    </w:p>
    <w:p w:rsidR="007B5E73" w:rsidRPr="009B0D7F" w:rsidRDefault="0093734C" w:rsidP="0092435C">
      <w:pPr>
        <w:pStyle w:val="fpindented"/>
        <w:spacing w:before="0" w:after="120"/>
        <w:jc w:val="both"/>
        <w:rPr>
          <w:rFonts w:cs="Arial"/>
          <w:b/>
          <w:sz w:val="21"/>
          <w:szCs w:val="21"/>
        </w:rPr>
      </w:pPr>
      <w:r w:rsidRPr="009B0D7F">
        <w:rPr>
          <w:rFonts w:cs="Arial"/>
          <w:b/>
          <w:sz w:val="21"/>
          <w:szCs w:val="21"/>
        </w:rPr>
        <w:t>High Managerial Agent</w:t>
      </w:r>
      <w:r w:rsidRPr="009B0D7F">
        <w:rPr>
          <w:rFonts w:cs="Arial"/>
          <w:sz w:val="21"/>
          <w:szCs w:val="21"/>
        </w:rPr>
        <w:t xml:space="preserve"> has the same meaning as in s 3 of the </w:t>
      </w:r>
      <w:r w:rsidRPr="009B0D7F">
        <w:rPr>
          <w:rFonts w:cs="Arial"/>
          <w:i/>
          <w:sz w:val="21"/>
          <w:szCs w:val="21"/>
        </w:rPr>
        <w:t>National Vocational Education and Training Regulator Act 2011</w:t>
      </w:r>
      <w:r w:rsidRPr="009B0D7F">
        <w:rPr>
          <w:rFonts w:cs="Arial"/>
          <w:sz w:val="21"/>
          <w:szCs w:val="21"/>
        </w:rPr>
        <w:t xml:space="preserve"> (Cth)</w:t>
      </w:r>
      <w:r w:rsidR="004666CF" w:rsidRPr="009B0D7F">
        <w:rPr>
          <w:rFonts w:cs="Arial"/>
          <w:sz w:val="21"/>
          <w:szCs w:val="21"/>
        </w:rPr>
        <w:t>, and has the corresponding meaning in relation to any registered training organisation not listed on the National Register, as may be the case from time to time.</w:t>
      </w:r>
    </w:p>
    <w:p w:rsidR="007B5E73" w:rsidRPr="009B0D7F" w:rsidRDefault="007B5E73" w:rsidP="0092435C">
      <w:pPr>
        <w:pStyle w:val="fpindented"/>
        <w:spacing w:before="0" w:after="120"/>
        <w:jc w:val="both"/>
        <w:rPr>
          <w:rFonts w:cs="Arial"/>
          <w:sz w:val="21"/>
          <w:szCs w:val="21"/>
        </w:rPr>
      </w:pPr>
      <w:r w:rsidRPr="009B0D7F">
        <w:rPr>
          <w:rFonts w:cs="Arial"/>
          <w:b/>
          <w:sz w:val="21"/>
          <w:szCs w:val="21"/>
        </w:rPr>
        <w:t>Information Privacy Principles</w:t>
      </w:r>
      <w:r w:rsidRPr="009B0D7F">
        <w:rPr>
          <w:rFonts w:cs="Arial"/>
          <w:sz w:val="21"/>
          <w:szCs w:val="21"/>
        </w:rPr>
        <w:t xml:space="preserve"> means the </w:t>
      </w:r>
      <w:r w:rsidR="004A4D3E" w:rsidRPr="009B0D7F">
        <w:rPr>
          <w:rFonts w:cs="Arial"/>
          <w:sz w:val="21"/>
          <w:szCs w:val="21"/>
        </w:rPr>
        <w:t xml:space="preserve">Victorian </w:t>
      </w:r>
      <w:r w:rsidRPr="009B0D7F">
        <w:rPr>
          <w:rFonts w:cs="Arial"/>
          <w:sz w:val="21"/>
          <w:szCs w:val="21"/>
        </w:rPr>
        <w:t xml:space="preserve">information privacy principles set out in the </w:t>
      </w:r>
      <w:r w:rsidRPr="009B0D7F">
        <w:rPr>
          <w:rFonts w:cs="Arial"/>
          <w:i/>
          <w:sz w:val="21"/>
          <w:szCs w:val="21"/>
        </w:rPr>
        <w:t>Information Privacy Act 2000</w:t>
      </w:r>
      <w:r w:rsidR="00901B13" w:rsidRPr="009B0D7F">
        <w:rPr>
          <w:rFonts w:cs="Arial"/>
          <w:sz w:val="21"/>
          <w:szCs w:val="21"/>
        </w:rPr>
        <w:t>.</w:t>
      </w:r>
    </w:p>
    <w:p w:rsidR="00366858" w:rsidRPr="009B0D7F" w:rsidRDefault="00E514E5" w:rsidP="0092435C">
      <w:pPr>
        <w:pStyle w:val="fpindented"/>
        <w:spacing w:before="0" w:after="120"/>
        <w:jc w:val="both"/>
        <w:rPr>
          <w:rFonts w:cs="Arial"/>
          <w:sz w:val="21"/>
          <w:szCs w:val="21"/>
        </w:rPr>
      </w:pPr>
      <w:r w:rsidRPr="009B0D7F">
        <w:rPr>
          <w:rFonts w:cs="Arial"/>
          <w:b/>
          <w:sz w:val="21"/>
          <w:szCs w:val="21"/>
        </w:rPr>
        <w:t>Intellectual Property</w:t>
      </w:r>
      <w:r w:rsidRPr="009B0D7F">
        <w:rPr>
          <w:rFonts w:cs="Arial"/>
          <w:sz w:val="21"/>
          <w:szCs w:val="21"/>
        </w:rPr>
        <w:t xml:space="preserve"> means any method, discovery, formulae, copyright, all rights in relation to inventions (including registered and registrable patents), registered and unregistered trade</w:t>
      </w:r>
      <w:r w:rsidR="00901B13" w:rsidRPr="009B0D7F">
        <w:rPr>
          <w:rFonts w:cs="Arial"/>
          <w:sz w:val="21"/>
          <w:szCs w:val="21"/>
        </w:rPr>
        <w:t xml:space="preserve"> </w:t>
      </w:r>
      <w:r w:rsidRPr="009B0D7F">
        <w:rPr>
          <w:rFonts w:cs="Arial"/>
          <w:sz w:val="21"/>
          <w:szCs w:val="21"/>
        </w:rPr>
        <w:t>marks, registered and unregistered designs, circuit layouts, know how and confidential information, and all other rights including moral rights resulting from intellectual activity in the industrial, scientific, literary or artisti</w:t>
      </w:r>
      <w:r w:rsidR="00B6718D" w:rsidRPr="009B0D7F">
        <w:rPr>
          <w:rFonts w:cs="Arial"/>
          <w:sz w:val="21"/>
          <w:szCs w:val="21"/>
        </w:rPr>
        <w:t>c fields of intangible property.</w:t>
      </w:r>
    </w:p>
    <w:p w:rsidR="00C91304" w:rsidRPr="009B0D7F" w:rsidRDefault="00C91304" w:rsidP="0092435C">
      <w:pPr>
        <w:spacing w:before="0" w:after="120"/>
        <w:ind w:left="850"/>
        <w:jc w:val="both"/>
        <w:rPr>
          <w:rFonts w:cs="Arial"/>
          <w:bCs/>
          <w:sz w:val="21"/>
          <w:szCs w:val="21"/>
        </w:rPr>
      </w:pPr>
      <w:r w:rsidRPr="009B0D7F">
        <w:rPr>
          <w:rFonts w:cs="Arial"/>
          <w:b/>
          <w:bCs/>
          <w:sz w:val="21"/>
          <w:szCs w:val="21"/>
        </w:rPr>
        <w:t>Intensity</w:t>
      </w:r>
      <w:r w:rsidRPr="009B0D7F">
        <w:rPr>
          <w:rFonts w:cs="Arial"/>
          <w:bCs/>
          <w:sz w:val="21"/>
          <w:szCs w:val="21"/>
        </w:rPr>
        <w:t xml:space="preserve"> means the number </w:t>
      </w:r>
      <w:r w:rsidR="000F4A51" w:rsidRPr="009B0D7F">
        <w:rPr>
          <w:rFonts w:cs="Arial"/>
          <w:bCs/>
          <w:sz w:val="21"/>
          <w:szCs w:val="21"/>
        </w:rPr>
        <w:t>of Program Unique Supervised Hours divided by the Duration for a course or qualification, being a measure of</w:t>
      </w:r>
      <w:r w:rsidR="00FC0A8F" w:rsidRPr="009B0D7F">
        <w:rPr>
          <w:rFonts w:cs="Arial"/>
          <w:bCs/>
          <w:sz w:val="21"/>
          <w:szCs w:val="21"/>
        </w:rPr>
        <w:t xml:space="preserve"> the concentration of training</w:t>
      </w:r>
      <w:r w:rsidR="00940234" w:rsidRPr="009B0D7F">
        <w:rPr>
          <w:rFonts w:cs="Arial"/>
          <w:bCs/>
          <w:sz w:val="21"/>
          <w:szCs w:val="21"/>
        </w:rPr>
        <w:t xml:space="preserve"> and assessment delivered</w:t>
      </w:r>
      <w:r w:rsidR="00FC0A8F" w:rsidRPr="009B0D7F">
        <w:rPr>
          <w:rFonts w:cs="Arial"/>
          <w:bCs/>
          <w:sz w:val="21"/>
          <w:szCs w:val="21"/>
        </w:rPr>
        <w:t xml:space="preserve"> from the student’s perspective</w:t>
      </w:r>
      <w:r w:rsidR="000F4A51" w:rsidRPr="009B0D7F">
        <w:rPr>
          <w:rFonts w:cs="Arial"/>
          <w:bCs/>
          <w:sz w:val="21"/>
          <w:szCs w:val="21"/>
        </w:rPr>
        <w:t xml:space="preserve">. </w:t>
      </w:r>
    </w:p>
    <w:p w:rsidR="00E514E5" w:rsidRPr="009B0D7F" w:rsidRDefault="00E514E5" w:rsidP="0092435C">
      <w:pPr>
        <w:spacing w:before="0" w:after="120"/>
        <w:ind w:left="850"/>
        <w:jc w:val="both"/>
        <w:rPr>
          <w:rFonts w:cs="Arial"/>
          <w:sz w:val="21"/>
          <w:szCs w:val="21"/>
        </w:rPr>
      </w:pPr>
      <w:r w:rsidRPr="009B0D7F">
        <w:rPr>
          <w:rFonts w:cs="Arial"/>
          <w:b/>
          <w:bCs/>
          <w:sz w:val="21"/>
          <w:szCs w:val="21"/>
        </w:rPr>
        <w:t xml:space="preserve">Insolvency Event </w:t>
      </w:r>
      <w:r w:rsidRPr="009B0D7F">
        <w:rPr>
          <w:rFonts w:cs="Arial"/>
          <w:sz w:val="21"/>
          <w:szCs w:val="21"/>
        </w:rPr>
        <w:t>means:</w:t>
      </w:r>
    </w:p>
    <w:p w:rsidR="00E514E5" w:rsidRPr="00DE7542" w:rsidRDefault="00E514E5" w:rsidP="00DE7542">
      <w:pPr>
        <w:pStyle w:val="Heading3"/>
        <w:numPr>
          <w:ilvl w:val="2"/>
          <w:numId w:val="48"/>
        </w:numPr>
        <w:spacing w:before="0" w:after="120"/>
        <w:jc w:val="both"/>
        <w:rPr>
          <w:rFonts w:ascii="Arial" w:hAnsi="Arial"/>
          <w:sz w:val="21"/>
          <w:szCs w:val="21"/>
        </w:rPr>
      </w:pPr>
      <w:r w:rsidRPr="00DE7542">
        <w:rPr>
          <w:rFonts w:ascii="Arial" w:hAnsi="Arial"/>
          <w:sz w:val="21"/>
          <w:szCs w:val="21"/>
        </w:rPr>
        <w:t>the RTO disposes of the whole or any part of its assets, operations or business other than in the ordinary course of business;</w:t>
      </w:r>
    </w:p>
    <w:p w:rsidR="00E514E5" w:rsidRPr="009B0D7F" w:rsidRDefault="00E514E5" w:rsidP="0092435C">
      <w:pPr>
        <w:pStyle w:val="Heading3"/>
        <w:spacing w:before="0" w:after="120"/>
        <w:jc w:val="both"/>
        <w:rPr>
          <w:rFonts w:ascii="Arial" w:hAnsi="Arial"/>
          <w:sz w:val="21"/>
          <w:szCs w:val="21"/>
        </w:rPr>
      </w:pPr>
      <w:r w:rsidRPr="009B0D7F">
        <w:rPr>
          <w:rFonts w:ascii="Arial" w:hAnsi="Arial"/>
          <w:sz w:val="21"/>
          <w:szCs w:val="21"/>
        </w:rPr>
        <w:t>the RTO ceases to carry on business;</w:t>
      </w:r>
    </w:p>
    <w:p w:rsidR="00E514E5" w:rsidRPr="009B0D7F" w:rsidRDefault="00E514E5" w:rsidP="0092435C">
      <w:pPr>
        <w:pStyle w:val="Heading3"/>
        <w:spacing w:before="0" w:after="120"/>
        <w:jc w:val="both"/>
        <w:rPr>
          <w:rFonts w:ascii="Arial" w:hAnsi="Arial"/>
          <w:sz w:val="21"/>
          <w:szCs w:val="21"/>
        </w:rPr>
      </w:pPr>
      <w:r w:rsidRPr="009B0D7F">
        <w:rPr>
          <w:rFonts w:ascii="Arial" w:hAnsi="Arial"/>
          <w:sz w:val="21"/>
          <w:szCs w:val="21"/>
        </w:rPr>
        <w:t>an order is made by a Court of competent jurisdiction for the winding up or dissolution of the RTO;</w:t>
      </w:r>
    </w:p>
    <w:p w:rsidR="00E514E5" w:rsidRPr="009B0D7F" w:rsidRDefault="00E514E5" w:rsidP="0092435C">
      <w:pPr>
        <w:pStyle w:val="Heading3"/>
        <w:spacing w:before="0" w:after="120"/>
        <w:jc w:val="both"/>
        <w:rPr>
          <w:rFonts w:ascii="Arial" w:hAnsi="Arial"/>
          <w:sz w:val="21"/>
          <w:szCs w:val="21"/>
        </w:rPr>
      </w:pPr>
      <w:r w:rsidRPr="009B0D7F">
        <w:rPr>
          <w:rFonts w:ascii="Arial" w:hAnsi="Arial"/>
          <w:sz w:val="21"/>
          <w:szCs w:val="21"/>
        </w:rPr>
        <w:t xml:space="preserve">any step is taken to appoint a receiver, receiver and manager, trustee in bankruptcy or similar officer over all or any of the assets or undertakings of the RTO and is not discontinued or withdrawn within five </w:t>
      </w:r>
      <w:r w:rsidR="004155A8" w:rsidRPr="009B0D7F">
        <w:rPr>
          <w:rFonts w:ascii="Arial" w:hAnsi="Arial"/>
          <w:sz w:val="21"/>
          <w:szCs w:val="21"/>
        </w:rPr>
        <w:t xml:space="preserve">(5) </w:t>
      </w:r>
      <w:r w:rsidRPr="009B0D7F">
        <w:rPr>
          <w:rFonts w:ascii="Arial" w:hAnsi="Arial"/>
          <w:sz w:val="21"/>
          <w:szCs w:val="21"/>
        </w:rPr>
        <w:t>Business Days;</w:t>
      </w:r>
    </w:p>
    <w:p w:rsidR="00E514E5" w:rsidRPr="009B0D7F" w:rsidRDefault="00E514E5" w:rsidP="0092435C">
      <w:pPr>
        <w:pStyle w:val="Heading3"/>
        <w:spacing w:before="0" w:after="120"/>
        <w:jc w:val="both"/>
        <w:rPr>
          <w:rFonts w:ascii="Arial" w:hAnsi="Arial"/>
          <w:sz w:val="21"/>
          <w:szCs w:val="21"/>
        </w:rPr>
      </w:pPr>
      <w:r w:rsidRPr="009B0D7F">
        <w:rPr>
          <w:rFonts w:ascii="Arial" w:hAnsi="Arial"/>
          <w:sz w:val="21"/>
          <w:szCs w:val="21"/>
        </w:rPr>
        <w:lastRenderedPageBreak/>
        <w:t xml:space="preserve">any step is taken by a mortgagee to take possession either directly or by an agent over all or any of the assets, operations, or undertakings of the RTO and is not discontinued or withdrawn within five </w:t>
      </w:r>
      <w:r w:rsidR="004155A8" w:rsidRPr="009B0D7F">
        <w:rPr>
          <w:rFonts w:ascii="Arial" w:hAnsi="Arial"/>
          <w:sz w:val="21"/>
          <w:szCs w:val="21"/>
        </w:rPr>
        <w:t xml:space="preserve">(5) </w:t>
      </w:r>
      <w:r w:rsidRPr="009B0D7F">
        <w:rPr>
          <w:rFonts w:ascii="Arial" w:hAnsi="Arial"/>
          <w:sz w:val="21"/>
          <w:szCs w:val="21"/>
        </w:rPr>
        <w:t>Business Days;</w:t>
      </w:r>
    </w:p>
    <w:p w:rsidR="00E514E5" w:rsidRPr="009B0D7F" w:rsidRDefault="00E514E5" w:rsidP="0092435C">
      <w:pPr>
        <w:pStyle w:val="Heading3"/>
        <w:spacing w:before="0" w:after="120"/>
        <w:jc w:val="both"/>
        <w:rPr>
          <w:rFonts w:ascii="Arial" w:hAnsi="Arial"/>
          <w:sz w:val="21"/>
          <w:szCs w:val="21"/>
        </w:rPr>
      </w:pPr>
      <w:r w:rsidRPr="009B0D7F">
        <w:rPr>
          <w:rFonts w:ascii="Arial" w:hAnsi="Arial"/>
          <w:sz w:val="21"/>
          <w:szCs w:val="21"/>
        </w:rPr>
        <w:t xml:space="preserve">any step is taken to appoint a liquidator or provisional liquidator and is not discontinued or withdrawn within five </w:t>
      </w:r>
      <w:r w:rsidR="004155A8" w:rsidRPr="009B0D7F">
        <w:rPr>
          <w:rFonts w:ascii="Arial" w:hAnsi="Arial"/>
          <w:sz w:val="21"/>
          <w:szCs w:val="21"/>
        </w:rPr>
        <w:t xml:space="preserve">(5) </w:t>
      </w:r>
      <w:r w:rsidR="00B6718D" w:rsidRPr="009B0D7F">
        <w:rPr>
          <w:rFonts w:ascii="Arial" w:hAnsi="Arial"/>
          <w:sz w:val="21"/>
          <w:szCs w:val="21"/>
        </w:rPr>
        <w:t>Business Days;</w:t>
      </w:r>
    </w:p>
    <w:p w:rsidR="00E514E5" w:rsidRPr="009B0D7F" w:rsidRDefault="00E514E5" w:rsidP="0092435C">
      <w:pPr>
        <w:pStyle w:val="Heading3"/>
        <w:spacing w:before="0" w:after="120"/>
        <w:jc w:val="both"/>
        <w:rPr>
          <w:rFonts w:ascii="Arial" w:hAnsi="Arial"/>
          <w:sz w:val="21"/>
          <w:szCs w:val="21"/>
        </w:rPr>
      </w:pPr>
      <w:r w:rsidRPr="009B0D7F">
        <w:rPr>
          <w:rFonts w:ascii="Arial" w:hAnsi="Arial"/>
          <w:sz w:val="21"/>
          <w:szCs w:val="21"/>
        </w:rPr>
        <w:t>any step is taken to appoint an administrator, or to enter into</w:t>
      </w:r>
      <w:r w:rsidR="00B6718D" w:rsidRPr="009B0D7F">
        <w:rPr>
          <w:rFonts w:ascii="Arial" w:hAnsi="Arial"/>
          <w:sz w:val="21"/>
          <w:szCs w:val="21"/>
        </w:rPr>
        <w:t xml:space="preserve"> a deed of company arrangement;</w:t>
      </w:r>
    </w:p>
    <w:p w:rsidR="00E514E5" w:rsidRPr="009B0D7F" w:rsidRDefault="00E514E5" w:rsidP="0092435C">
      <w:pPr>
        <w:pStyle w:val="Heading3"/>
        <w:spacing w:before="0" w:after="120"/>
        <w:jc w:val="both"/>
        <w:rPr>
          <w:rFonts w:ascii="Arial" w:hAnsi="Arial"/>
          <w:sz w:val="21"/>
          <w:szCs w:val="21"/>
        </w:rPr>
      </w:pPr>
      <w:r w:rsidRPr="009B0D7F">
        <w:rPr>
          <w:rFonts w:ascii="Arial" w:hAnsi="Arial"/>
          <w:sz w:val="21"/>
          <w:szCs w:val="21"/>
        </w:rPr>
        <w:t>any step is taken to enter into any arrangement between the RTO and its creditors; or</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any similar step.</w:t>
      </w:r>
    </w:p>
    <w:p w:rsidR="00517A7D" w:rsidRPr="009B0D7F" w:rsidRDefault="00E514E5" w:rsidP="0092435C">
      <w:pPr>
        <w:spacing w:before="0" w:after="120"/>
        <w:ind w:left="850"/>
        <w:jc w:val="both"/>
        <w:rPr>
          <w:rFonts w:cs="Arial"/>
          <w:sz w:val="21"/>
          <w:szCs w:val="21"/>
        </w:rPr>
      </w:pPr>
      <w:r w:rsidRPr="009B0D7F">
        <w:rPr>
          <w:rFonts w:cs="Arial"/>
          <w:b/>
          <w:bCs/>
          <w:sz w:val="21"/>
          <w:szCs w:val="21"/>
        </w:rPr>
        <w:t xml:space="preserve">Loss </w:t>
      </w:r>
      <w:r w:rsidRPr="009B0D7F">
        <w:rPr>
          <w:rFonts w:cs="Arial"/>
          <w:sz w:val="21"/>
          <w:szCs w:val="21"/>
        </w:rPr>
        <w:t>means any loss, damage, liability, cost or expense (including legal expenses on a full indemnity basis) of any kind suffered or incurred or agreed to be paid by way of settlement or compromise</w:t>
      </w:r>
      <w:r w:rsidR="00447CC5" w:rsidRPr="009B0D7F">
        <w:rPr>
          <w:rFonts w:cs="Arial"/>
          <w:sz w:val="21"/>
          <w:szCs w:val="21"/>
        </w:rPr>
        <w:t xml:space="preserv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rsidR="00B22CBD" w:rsidRPr="009B0D7F" w:rsidRDefault="00B22CBD" w:rsidP="0092435C">
      <w:pPr>
        <w:spacing w:before="0" w:after="120"/>
        <w:ind w:left="850"/>
        <w:jc w:val="both"/>
        <w:rPr>
          <w:rFonts w:cs="Arial"/>
          <w:bCs/>
          <w:sz w:val="21"/>
          <w:szCs w:val="21"/>
        </w:rPr>
      </w:pPr>
      <w:r w:rsidRPr="009B0D7F">
        <w:rPr>
          <w:rFonts w:cs="Arial"/>
          <w:b/>
          <w:bCs/>
          <w:sz w:val="21"/>
          <w:szCs w:val="21"/>
        </w:rPr>
        <w:t xml:space="preserve">Material Breach </w:t>
      </w:r>
      <w:r w:rsidRPr="009B0D7F">
        <w:rPr>
          <w:rFonts w:cs="Arial"/>
          <w:bCs/>
          <w:sz w:val="21"/>
          <w:szCs w:val="21"/>
        </w:rPr>
        <w:t xml:space="preserve">means the RTO </w:t>
      </w:r>
    </w:p>
    <w:p w:rsidR="00B22CBD" w:rsidRPr="009B0D7F" w:rsidRDefault="00B22CBD" w:rsidP="00B22CBD">
      <w:pPr>
        <w:pStyle w:val="Heading3"/>
        <w:numPr>
          <w:ilvl w:val="2"/>
          <w:numId w:val="34"/>
        </w:numPr>
        <w:spacing w:before="0" w:after="240"/>
        <w:jc w:val="both"/>
        <w:rPr>
          <w:rFonts w:ascii="Arial" w:hAnsi="Arial"/>
          <w:sz w:val="21"/>
          <w:szCs w:val="21"/>
        </w:rPr>
      </w:pPr>
      <w:r w:rsidRPr="009B0D7F">
        <w:rPr>
          <w:rFonts w:ascii="Arial" w:hAnsi="Arial"/>
          <w:sz w:val="21"/>
          <w:szCs w:val="21"/>
        </w:rPr>
        <w:t>failing to meet any of its obligations set out in:</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6C7516" w:rsidRPr="009B0D7F">
        <w:rPr>
          <w:rFonts w:cs="Arial"/>
          <w:sz w:val="21"/>
          <w:szCs w:val="21"/>
        </w:rPr>
        <w:t>lause 3.3</w:t>
      </w:r>
      <w:r w:rsidR="00B22CBD" w:rsidRPr="009B0D7F">
        <w:rPr>
          <w:rFonts w:cs="Arial"/>
          <w:sz w:val="21"/>
          <w:szCs w:val="21"/>
        </w:rPr>
        <w:t xml:space="preserve"> (acting ethically);</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lause 4.2(a) (student attraction activities);</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lause 4.2(b) (provide information about course offerings);</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 xml:space="preserve">lause 4.2(g) (levy fees correctly); </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lause 5 (subcontracting);</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lause 10.2 (audit participation);</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lause 3 of Schedule 1 (Evidence of Eligibility);</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 xml:space="preserve">lause 4 of </w:t>
      </w:r>
      <w:r w:rsidR="006C7516" w:rsidRPr="009B0D7F">
        <w:rPr>
          <w:rFonts w:cs="Arial"/>
          <w:sz w:val="21"/>
          <w:szCs w:val="21"/>
        </w:rPr>
        <w:t>S</w:t>
      </w:r>
      <w:r w:rsidR="00B22CBD" w:rsidRPr="009B0D7F">
        <w:rPr>
          <w:rFonts w:cs="Arial"/>
          <w:sz w:val="21"/>
          <w:szCs w:val="21"/>
        </w:rPr>
        <w:t>chedule 1 (application and enrolment requirements);</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lause 5 of Schedule 1 (Pre-Training Review</w:t>
      </w:r>
      <w:r w:rsidR="00210DEC" w:rsidRPr="009B0D7F">
        <w:rPr>
          <w:rFonts w:cs="Arial"/>
          <w:sz w:val="21"/>
          <w:szCs w:val="21"/>
        </w:rPr>
        <w:t xml:space="preserve"> and TAS</w:t>
      </w:r>
      <w:r w:rsidR="00B22CBD" w:rsidRPr="009B0D7F">
        <w:rPr>
          <w:rFonts w:cs="Arial"/>
          <w:sz w:val="21"/>
          <w:szCs w:val="21"/>
        </w:rPr>
        <w:t xml:space="preserve">); </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lause 6 of Schedule 1 (Guidelines about Fees);</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lause 8.1 of Schedule 1 (Apprenticeship guidelines);</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lause 12.4 of Schedule 1 (specific data elements);</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lause 13.22 of Schedule 1 (claims for payment);</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lause 13.27 of Schedule 1 (</w:t>
      </w:r>
      <w:r w:rsidR="006C7516" w:rsidRPr="009B0D7F">
        <w:rPr>
          <w:rFonts w:cs="Arial"/>
          <w:sz w:val="21"/>
          <w:szCs w:val="21"/>
        </w:rPr>
        <w:t xml:space="preserve">reporting </w:t>
      </w:r>
      <w:r w:rsidR="00B22CBD" w:rsidRPr="009B0D7F">
        <w:rPr>
          <w:rFonts w:cs="Arial"/>
          <w:sz w:val="21"/>
          <w:szCs w:val="21"/>
        </w:rPr>
        <w:t xml:space="preserve">withdrawals); </w:t>
      </w:r>
    </w:p>
    <w:p w:rsidR="00B22CBD" w:rsidRPr="009B0D7F" w:rsidRDefault="00354731" w:rsidP="00B22CBD">
      <w:pPr>
        <w:pStyle w:val="Heading4"/>
        <w:spacing w:before="0" w:after="120"/>
        <w:jc w:val="both"/>
        <w:rPr>
          <w:rFonts w:cs="Arial"/>
          <w:sz w:val="21"/>
          <w:szCs w:val="21"/>
        </w:rPr>
      </w:pPr>
      <w:r w:rsidRPr="009B0D7F">
        <w:rPr>
          <w:rFonts w:cs="Arial"/>
          <w:sz w:val="21"/>
          <w:szCs w:val="21"/>
        </w:rPr>
        <w:t>C</w:t>
      </w:r>
      <w:r w:rsidR="00B22CBD" w:rsidRPr="009B0D7F">
        <w:rPr>
          <w:rFonts w:cs="Arial"/>
          <w:sz w:val="21"/>
          <w:szCs w:val="21"/>
        </w:rPr>
        <w:t xml:space="preserve">lause 13.34-42 of Schedule 1 (Fee Concession Contribution and Fee Waiver/Exemption Contribution); and </w:t>
      </w:r>
    </w:p>
    <w:p w:rsidR="00B22CBD" w:rsidRPr="009B0D7F" w:rsidRDefault="00B22CBD" w:rsidP="00B22CBD">
      <w:pPr>
        <w:pStyle w:val="Heading3"/>
        <w:numPr>
          <w:ilvl w:val="2"/>
          <w:numId w:val="34"/>
        </w:numPr>
        <w:spacing w:before="0" w:after="240"/>
        <w:jc w:val="both"/>
        <w:rPr>
          <w:rFonts w:ascii="Arial" w:hAnsi="Arial"/>
          <w:sz w:val="21"/>
          <w:szCs w:val="21"/>
        </w:rPr>
      </w:pPr>
      <w:r w:rsidRPr="009B0D7F">
        <w:rPr>
          <w:rFonts w:ascii="Arial" w:hAnsi="Arial"/>
          <w:sz w:val="21"/>
          <w:szCs w:val="21"/>
        </w:rPr>
        <w:t>failing to provide the Training Services in paragraph (h) of the definition of that term in accordance with clause 4.1 (delivery of training and assessment that is suitable and appropriate).</w:t>
      </w:r>
    </w:p>
    <w:p w:rsidR="000C7394" w:rsidRPr="009B0D7F" w:rsidRDefault="000C7394" w:rsidP="0092435C">
      <w:pPr>
        <w:spacing w:before="0" w:after="120"/>
        <w:ind w:left="850"/>
        <w:jc w:val="both"/>
        <w:rPr>
          <w:rFonts w:cs="Arial"/>
          <w:sz w:val="21"/>
          <w:szCs w:val="21"/>
        </w:rPr>
      </w:pPr>
      <w:r w:rsidRPr="009B0D7F">
        <w:rPr>
          <w:rFonts w:cs="Arial"/>
          <w:b/>
          <w:sz w:val="21"/>
          <w:szCs w:val="21"/>
        </w:rPr>
        <w:t>Maximum Scheduled Hours</w:t>
      </w:r>
      <w:r w:rsidRPr="009B0D7F">
        <w:rPr>
          <w:rFonts w:cs="Arial"/>
          <w:sz w:val="21"/>
          <w:szCs w:val="21"/>
        </w:rPr>
        <w:t xml:space="preserve"> means the Department-identified maximum nominal hours or maximum payable hours as published on the Funded Courses Report.</w:t>
      </w:r>
    </w:p>
    <w:p w:rsidR="005D330B" w:rsidRPr="009B0D7F" w:rsidRDefault="005D330B" w:rsidP="0092435C">
      <w:pPr>
        <w:spacing w:before="0" w:after="120"/>
        <w:ind w:left="850"/>
        <w:jc w:val="both"/>
        <w:rPr>
          <w:rFonts w:cs="Arial"/>
          <w:b/>
          <w:sz w:val="21"/>
          <w:szCs w:val="21"/>
        </w:rPr>
      </w:pPr>
      <w:r w:rsidRPr="009B0D7F">
        <w:rPr>
          <w:rFonts w:cs="Arial"/>
          <w:b/>
          <w:sz w:val="21"/>
          <w:szCs w:val="21"/>
        </w:rPr>
        <w:t xml:space="preserve">MMU </w:t>
      </w:r>
      <w:r w:rsidRPr="009B0D7F">
        <w:rPr>
          <w:rFonts w:cs="Arial"/>
          <w:sz w:val="21"/>
          <w:szCs w:val="21"/>
        </w:rPr>
        <w:t>means the Market Monitoring Unit within the Department</w:t>
      </w:r>
      <w:r w:rsidR="00D63AA1" w:rsidRPr="009B0D7F">
        <w:rPr>
          <w:rFonts w:cs="Arial"/>
          <w:sz w:val="21"/>
          <w:szCs w:val="21"/>
        </w:rPr>
        <w:t xml:space="preserve"> (or </w:t>
      </w:r>
      <w:r w:rsidR="00A026A3" w:rsidRPr="009B0D7F">
        <w:rPr>
          <w:rFonts w:cs="Arial"/>
          <w:sz w:val="21"/>
          <w:szCs w:val="21"/>
        </w:rPr>
        <w:t>successor)</w:t>
      </w:r>
      <w:r w:rsidR="00D63AA1" w:rsidRPr="009B0D7F">
        <w:rPr>
          <w:rFonts w:cs="Arial"/>
          <w:sz w:val="21"/>
          <w:szCs w:val="21"/>
        </w:rPr>
        <w:t>.</w:t>
      </w:r>
    </w:p>
    <w:p w:rsidR="00E514E5" w:rsidRPr="009B0D7F" w:rsidRDefault="00880922" w:rsidP="0092435C">
      <w:pPr>
        <w:spacing w:before="0" w:after="120"/>
        <w:ind w:left="850"/>
        <w:jc w:val="both"/>
        <w:rPr>
          <w:rFonts w:cs="Arial"/>
          <w:sz w:val="21"/>
          <w:szCs w:val="21"/>
        </w:rPr>
      </w:pPr>
      <w:r w:rsidRPr="009B0D7F">
        <w:rPr>
          <w:rFonts w:cs="Arial"/>
          <w:b/>
          <w:sz w:val="21"/>
          <w:szCs w:val="21"/>
        </w:rPr>
        <w:tab/>
      </w:r>
      <w:r w:rsidR="00E514E5" w:rsidRPr="009B0D7F">
        <w:rPr>
          <w:rFonts w:cs="Arial"/>
          <w:b/>
          <w:sz w:val="21"/>
          <w:szCs w:val="21"/>
        </w:rPr>
        <w:t>Minister</w:t>
      </w:r>
      <w:r w:rsidR="00E514E5" w:rsidRPr="009B0D7F">
        <w:rPr>
          <w:rFonts w:cs="Arial"/>
          <w:sz w:val="21"/>
          <w:szCs w:val="21"/>
        </w:rPr>
        <w:t xml:space="preserve"> </w:t>
      </w:r>
      <w:r w:rsidR="00AD4EC5" w:rsidRPr="009B0D7F">
        <w:rPr>
          <w:rFonts w:cs="Arial"/>
          <w:sz w:val="21"/>
          <w:szCs w:val="21"/>
        </w:rPr>
        <w:t xml:space="preserve">means the Minister for </w:t>
      </w:r>
      <w:r w:rsidR="00940234" w:rsidRPr="009B0D7F">
        <w:rPr>
          <w:rFonts w:cs="Arial"/>
          <w:sz w:val="21"/>
          <w:szCs w:val="21"/>
        </w:rPr>
        <w:t xml:space="preserve">Training </w:t>
      </w:r>
      <w:r w:rsidR="00AD4EC5" w:rsidRPr="009B0D7F">
        <w:rPr>
          <w:rFonts w:cs="Arial"/>
          <w:sz w:val="21"/>
          <w:szCs w:val="21"/>
        </w:rPr>
        <w:t>and Skills</w:t>
      </w:r>
      <w:r w:rsidR="00517A7D" w:rsidRPr="009B0D7F">
        <w:rPr>
          <w:rFonts w:cs="Arial"/>
          <w:sz w:val="21"/>
          <w:szCs w:val="21"/>
        </w:rPr>
        <w:t xml:space="preserve"> </w:t>
      </w:r>
      <w:r w:rsidR="007A0B38" w:rsidRPr="009B0D7F">
        <w:rPr>
          <w:rFonts w:cs="Arial"/>
          <w:sz w:val="21"/>
          <w:szCs w:val="21"/>
        </w:rPr>
        <w:t>(</w:t>
      </w:r>
      <w:r w:rsidR="00517A7D" w:rsidRPr="009B0D7F">
        <w:rPr>
          <w:rFonts w:cs="Arial"/>
          <w:sz w:val="21"/>
          <w:szCs w:val="21"/>
        </w:rPr>
        <w:t>or successor</w:t>
      </w:r>
      <w:r w:rsidR="007A0B38" w:rsidRPr="009B0D7F">
        <w:rPr>
          <w:rFonts w:cs="Arial"/>
          <w:sz w:val="21"/>
          <w:szCs w:val="21"/>
        </w:rPr>
        <w:t>)</w:t>
      </w:r>
      <w:r w:rsidR="00AD4EC5" w:rsidRPr="009B0D7F">
        <w:rPr>
          <w:rFonts w:cs="Arial"/>
          <w:sz w:val="21"/>
          <w:szCs w:val="21"/>
        </w:rPr>
        <w:t>.</w:t>
      </w:r>
    </w:p>
    <w:p w:rsidR="00EF6F2F" w:rsidRPr="009B0D7F" w:rsidRDefault="00EF6F2F" w:rsidP="0092435C">
      <w:pPr>
        <w:pStyle w:val="fpindented"/>
        <w:spacing w:before="0" w:after="120"/>
        <w:jc w:val="both"/>
        <w:rPr>
          <w:rFonts w:cs="Arial"/>
          <w:sz w:val="21"/>
          <w:szCs w:val="21"/>
        </w:rPr>
      </w:pPr>
      <w:r w:rsidRPr="009B0D7F">
        <w:rPr>
          <w:rFonts w:cs="Arial"/>
          <w:b/>
          <w:sz w:val="21"/>
          <w:szCs w:val="21"/>
        </w:rPr>
        <w:lastRenderedPageBreak/>
        <w:t xml:space="preserve">National Act </w:t>
      </w:r>
      <w:r w:rsidRPr="009B0D7F">
        <w:rPr>
          <w:rFonts w:cs="Arial"/>
          <w:sz w:val="21"/>
          <w:szCs w:val="21"/>
          <w:lang w:eastAsia="en-AU"/>
        </w:rPr>
        <w:t xml:space="preserve">means the </w:t>
      </w:r>
      <w:r w:rsidRPr="009B0D7F">
        <w:rPr>
          <w:rFonts w:cs="Arial"/>
          <w:i/>
          <w:sz w:val="21"/>
          <w:szCs w:val="21"/>
        </w:rPr>
        <w:t>National Vocational Education and Training Regulator Act</w:t>
      </w:r>
      <w:r w:rsidRPr="009B0D7F">
        <w:rPr>
          <w:rFonts w:cs="Arial"/>
          <w:sz w:val="21"/>
          <w:szCs w:val="21"/>
        </w:rPr>
        <w:t xml:space="preserve"> 2011 (Cth).</w:t>
      </w:r>
    </w:p>
    <w:p w:rsidR="0021752E" w:rsidRPr="009B0D7F" w:rsidRDefault="0021752E" w:rsidP="0092435C">
      <w:pPr>
        <w:pStyle w:val="fpindented"/>
        <w:spacing w:before="0" w:after="120"/>
        <w:jc w:val="both"/>
        <w:rPr>
          <w:rFonts w:cs="Arial"/>
          <w:sz w:val="21"/>
          <w:szCs w:val="21"/>
        </w:rPr>
      </w:pPr>
      <w:r w:rsidRPr="009B0D7F">
        <w:rPr>
          <w:rFonts w:cs="Arial"/>
          <w:b/>
          <w:sz w:val="21"/>
          <w:szCs w:val="21"/>
        </w:rPr>
        <w:tab/>
      </w:r>
      <w:r w:rsidR="0062480E" w:rsidRPr="009B0D7F">
        <w:rPr>
          <w:rFonts w:cs="Arial"/>
          <w:b/>
          <w:sz w:val="21"/>
          <w:szCs w:val="21"/>
        </w:rPr>
        <w:t xml:space="preserve">National Register </w:t>
      </w:r>
      <w:r w:rsidR="0062480E" w:rsidRPr="009B0D7F">
        <w:rPr>
          <w:rFonts w:cs="Arial"/>
          <w:sz w:val="21"/>
          <w:szCs w:val="21"/>
        </w:rPr>
        <w:t xml:space="preserve">has the same meaning as in s 3 of the </w:t>
      </w:r>
      <w:r w:rsidR="0062480E" w:rsidRPr="009B0D7F">
        <w:rPr>
          <w:rFonts w:cs="Arial"/>
          <w:i/>
          <w:sz w:val="21"/>
          <w:szCs w:val="21"/>
        </w:rPr>
        <w:t>National Vocational Education and Training Regulator Act 2011</w:t>
      </w:r>
      <w:r w:rsidR="00384805" w:rsidRPr="009B0D7F">
        <w:rPr>
          <w:rFonts w:cs="Arial"/>
          <w:sz w:val="21"/>
          <w:szCs w:val="21"/>
        </w:rPr>
        <w:t xml:space="preserve"> (Cth).</w:t>
      </w:r>
      <w:r w:rsidR="0062480E" w:rsidRPr="009B0D7F">
        <w:rPr>
          <w:rFonts w:cs="Arial"/>
          <w:sz w:val="21"/>
          <w:szCs w:val="21"/>
        </w:rPr>
        <w:tab/>
      </w:r>
    </w:p>
    <w:p w:rsidR="00165A97" w:rsidRPr="009B0D7F" w:rsidRDefault="00165A97" w:rsidP="0092435C">
      <w:pPr>
        <w:pStyle w:val="fpindented"/>
        <w:spacing w:before="0" w:after="120"/>
        <w:jc w:val="both"/>
        <w:rPr>
          <w:rFonts w:cs="Arial"/>
          <w:sz w:val="21"/>
          <w:szCs w:val="21"/>
        </w:rPr>
      </w:pPr>
      <w:r w:rsidRPr="009B0D7F">
        <w:rPr>
          <w:rFonts w:cs="Arial"/>
          <w:b/>
          <w:sz w:val="21"/>
          <w:szCs w:val="21"/>
        </w:rPr>
        <w:t xml:space="preserve">National RTO Standards </w:t>
      </w:r>
      <w:r w:rsidRPr="009B0D7F">
        <w:rPr>
          <w:rFonts w:cs="Arial"/>
          <w:sz w:val="21"/>
          <w:szCs w:val="21"/>
        </w:rPr>
        <w:t>means the Standards for Registered Tra</w:t>
      </w:r>
      <w:r w:rsidR="00445F97" w:rsidRPr="009B0D7F">
        <w:rPr>
          <w:rFonts w:cs="Arial"/>
          <w:sz w:val="21"/>
          <w:szCs w:val="21"/>
        </w:rPr>
        <w:t>ining Organisations (RTOs) 2015 and its User Guide,</w:t>
      </w:r>
      <w:r w:rsidRPr="009B0D7F">
        <w:rPr>
          <w:rFonts w:cs="Arial"/>
          <w:sz w:val="21"/>
          <w:szCs w:val="21"/>
        </w:rPr>
        <w:t xml:space="preserve"> or </w:t>
      </w:r>
      <w:r w:rsidR="00937FA8" w:rsidRPr="009B0D7F">
        <w:rPr>
          <w:rFonts w:cs="Arial"/>
          <w:sz w:val="21"/>
          <w:szCs w:val="21"/>
        </w:rPr>
        <w:t xml:space="preserve">their </w:t>
      </w:r>
      <w:r w:rsidRPr="009B0D7F">
        <w:rPr>
          <w:rFonts w:cs="Arial"/>
          <w:sz w:val="21"/>
          <w:szCs w:val="21"/>
        </w:rPr>
        <w:t>successor.</w:t>
      </w:r>
    </w:p>
    <w:p w:rsidR="0030654A" w:rsidRPr="009B0D7F" w:rsidRDefault="00E514E5" w:rsidP="0092435C">
      <w:pPr>
        <w:pStyle w:val="fpindented"/>
        <w:spacing w:before="0" w:after="120"/>
        <w:jc w:val="both"/>
        <w:rPr>
          <w:rFonts w:cs="Arial"/>
          <w:sz w:val="21"/>
          <w:szCs w:val="21"/>
        </w:rPr>
      </w:pPr>
      <w:r w:rsidRPr="009B0D7F">
        <w:rPr>
          <w:rFonts w:cs="Arial"/>
          <w:b/>
          <w:sz w:val="21"/>
          <w:szCs w:val="21"/>
        </w:rPr>
        <w:t>Party</w:t>
      </w:r>
      <w:r w:rsidR="00E93BFA" w:rsidRPr="009B0D7F">
        <w:rPr>
          <w:rFonts w:cs="Arial"/>
          <w:b/>
          <w:sz w:val="21"/>
          <w:szCs w:val="21"/>
        </w:rPr>
        <w:t>/</w:t>
      </w:r>
      <w:r w:rsidRPr="009B0D7F">
        <w:rPr>
          <w:rFonts w:cs="Arial"/>
          <w:b/>
          <w:sz w:val="21"/>
          <w:szCs w:val="21"/>
        </w:rPr>
        <w:t>Parties</w:t>
      </w:r>
      <w:r w:rsidRPr="009B0D7F">
        <w:rPr>
          <w:rFonts w:cs="Arial"/>
          <w:sz w:val="21"/>
          <w:szCs w:val="21"/>
        </w:rPr>
        <w:t xml:space="preserve"> mean the parties to this </w:t>
      </w:r>
      <w:r w:rsidR="00B37006" w:rsidRPr="009B0D7F">
        <w:rPr>
          <w:rFonts w:cs="Arial"/>
          <w:sz w:val="21"/>
          <w:szCs w:val="21"/>
        </w:rPr>
        <w:t>VET Funding Contract</w:t>
      </w:r>
      <w:r w:rsidRPr="009B0D7F">
        <w:rPr>
          <w:rFonts w:cs="Arial"/>
          <w:sz w:val="21"/>
          <w:szCs w:val="21"/>
        </w:rPr>
        <w:t>.</w:t>
      </w:r>
    </w:p>
    <w:p w:rsidR="00D23F35" w:rsidRPr="009B0D7F" w:rsidRDefault="00D23F35" w:rsidP="0092435C">
      <w:pPr>
        <w:pStyle w:val="fpindented"/>
        <w:spacing w:before="0" w:after="120"/>
        <w:jc w:val="both"/>
        <w:rPr>
          <w:rFonts w:cs="Arial"/>
          <w:sz w:val="21"/>
          <w:szCs w:val="21"/>
        </w:rPr>
      </w:pPr>
      <w:r w:rsidRPr="009B0D7F">
        <w:rPr>
          <w:rFonts w:cs="Arial"/>
          <w:b/>
          <w:sz w:val="21"/>
          <w:szCs w:val="21"/>
        </w:rPr>
        <w:t>Peer Review Panel</w:t>
      </w:r>
      <w:r w:rsidRPr="009B0D7F">
        <w:rPr>
          <w:rFonts w:cs="Arial"/>
          <w:sz w:val="21"/>
          <w:szCs w:val="21"/>
        </w:rPr>
        <w:t xml:space="preserve"> means a Panel comprised of</w:t>
      </w:r>
      <w:r w:rsidR="00A026A3" w:rsidRPr="009B0D7F">
        <w:rPr>
          <w:rFonts w:cs="Arial"/>
          <w:sz w:val="21"/>
          <w:szCs w:val="21"/>
        </w:rPr>
        <w:t xml:space="preserve"> </w:t>
      </w:r>
      <w:r w:rsidRPr="009B0D7F">
        <w:rPr>
          <w:rFonts w:cs="Arial"/>
          <w:sz w:val="21"/>
          <w:szCs w:val="21"/>
        </w:rPr>
        <w:t>CEOs</w:t>
      </w:r>
      <w:r w:rsidR="00276D05" w:rsidRPr="009B0D7F">
        <w:rPr>
          <w:rFonts w:cs="Arial"/>
          <w:sz w:val="21"/>
          <w:szCs w:val="21"/>
        </w:rPr>
        <w:t xml:space="preserve"> </w:t>
      </w:r>
      <w:r w:rsidR="00A026A3" w:rsidRPr="009B0D7F">
        <w:rPr>
          <w:rFonts w:cs="Arial"/>
          <w:sz w:val="21"/>
          <w:szCs w:val="21"/>
        </w:rPr>
        <w:t xml:space="preserve">or representatives </w:t>
      </w:r>
      <w:r w:rsidR="00276D05" w:rsidRPr="009B0D7F">
        <w:rPr>
          <w:rFonts w:cs="Arial"/>
          <w:sz w:val="21"/>
          <w:szCs w:val="21"/>
        </w:rPr>
        <w:t xml:space="preserve">of RTOs </w:t>
      </w:r>
      <w:r w:rsidR="00233B3E" w:rsidRPr="009B0D7F">
        <w:rPr>
          <w:rFonts w:cs="Arial"/>
          <w:sz w:val="21"/>
          <w:szCs w:val="21"/>
        </w:rPr>
        <w:t>accepted</w:t>
      </w:r>
      <w:r w:rsidR="00636B67" w:rsidRPr="009B0D7F">
        <w:rPr>
          <w:rFonts w:cs="Arial"/>
          <w:sz w:val="21"/>
          <w:szCs w:val="21"/>
        </w:rPr>
        <w:t xml:space="preserve"> </w:t>
      </w:r>
      <w:r w:rsidR="00A026A3" w:rsidRPr="009B0D7F">
        <w:rPr>
          <w:rFonts w:cs="Arial"/>
          <w:sz w:val="21"/>
          <w:szCs w:val="21"/>
        </w:rPr>
        <w:t xml:space="preserve">by </w:t>
      </w:r>
      <w:r w:rsidR="009F1D9B" w:rsidRPr="009B0D7F">
        <w:rPr>
          <w:rFonts w:cs="Arial"/>
          <w:sz w:val="21"/>
          <w:szCs w:val="21"/>
        </w:rPr>
        <w:t xml:space="preserve">the </w:t>
      </w:r>
      <w:r w:rsidR="0041501D" w:rsidRPr="009B0D7F">
        <w:rPr>
          <w:rFonts w:cs="Arial"/>
          <w:sz w:val="21"/>
          <w:szCs w:val="21"/>
        </w:rPr>
        <w:t>Department</w:t>
      </w:r>
      <w:r w:rsidR="00A026A3" w:rsidRPr="009B0D7F">
        <w:rPr>
          <w:rFonts w:cs="Arial"/>
          <w:sz w:val="21"/>
          <w:szCs w:val="21"/>
        </w:rPr>
        <w:t>,</w:t>
      </w:r>
      <w:r w:rsidRPr="009B0D7F">
        <w:rPr>
          <w:rFonts w:cs="Arial"/>
          <w:sz w:val="21"/>
          <w:szCs w:val="21"/>
        </w:rPr>
        <w:t xml:space="preserve"> formed in accordance with the pr</w:t>
      </w:r>
      <w:r w:rsidR="00276D05" w:rsidRPr="009B0D7F">
        <w:rPr>
          <w:rFonts w:cs="Arial"/>
          <w:sz w:val="21"/>
          <w:szCs w:val="21"/>
        </w:rPr>
        <w:t>ocess</w:t>
      </w:r>
      <w:r w:rsidRPr="009B0D7F">
        <w:rPr>
          <w:rFonts w:cs="Arial"/>
          <w:sz w:val="21"/>
          <w:szCs w:val="21"/>
        </w:rPr>
        <w:t xml:space="preserve"> in </w:t>
      </w:r>
      <w:r w:rsidR="00276D05" w:rsidRPr="009B0D7F">
        <w:rPr>
          <w:rFonts w:cs="Arial"/>
          <w:sz w:val="21"/>
          <w:szCs w:val="21"/>
        </w:rPr>
        <w:t>Clause</w:t>
      </w:r>
      <w:r w:rsidR="002E5CD1" w:rsidRPr="009B0D7F">
        <w:rPr>
          <w:rFonts w:cs="Arial"/>
          <w:sz w:val="21"/>
          <w:szCs w:val="21"/>
        </w:rPr>
        <w:t xml:space="preserve"> </w:t>
      </w:r>
      <w:r w:rsidR="00133C2D" w:rsidRPr="009B0D7F">
        <w:rPr>
          <w:rFonts w:cs="Arial"/>
          <w:sz w:val="21"/>
          <w:szCs w:val="21"/>
        </w:rPr>
        <w:t>1</w:t>
      </w:r>
      <w:r w:rsidR="00B12102" w:rsidRPr="009B0D7F">
        <w:rPr>
          <w:rFonts w:cs="Arial"/>
          <w:sz w:val="21"/>
          <w:szCs w:val="21"/>
        </w:rPr>
        <w:t>1</w:t>
      </w:r>
      <w:r w:rsidR="00384805" w:rsidRPr="009B0D7F">
        <w:rPr>
          <w:rFonts w:cs="Arial"/>
          <w:sz w:val="21"/>
          <w:szCs w:val="21"/>
        </w:rPr>
        <w:t>.</w:t>
      </w:r>
    </w:p>
    <w:p w:rsidR="00AB6680" w:rsidRPr="009B0D7F" w:rsidRDefault="00AB6680" w:rsidP="00AB6680">
      <w:pPr>
        <w:pStyle w:val="fpindented"/>
        <w:spacing w:before="0" w:after="120"/>
        <w:jc w:val="both"/>
        <w:rPr>
          <w:rFonts w:cs="Arial"/>
          <w:b/>
          <w:sz w:val="21"/>
          <w:szCs w:val="21"/>
        </w:rPr>
      </w:pPr>
      <w:r w:rsidRPr="009B0D7F">
        <w:rPr>
          <w:rFonts w:cs="Arial"/>
          <w:b/>
          <w:sz w:val="21"/>
          <w:szCs w:val="21"/>
        </w:rPr>
        <w:t xml:space="preserve">Pre-Training Review </w:t>
      </w:r>
      <w:r w:rsidRPr="009B0D7F">
        <w:rPr>
          <w:rFonts w:cs="Arial"/>
          <w:sz w:val="21"/>
          <w:szCs w:val="21"/>
        </w:rPr>
        <w:t>means the process undertaken between the RTO and the prospective student to determine the most suitable and appropriate training for the Eligible Individual</w:t>
      </w:r>
      <w:r w:rsidR="00937FA8" w:rsidRPr="009B0D7F">
        <w:rPr>
          <w:rFonts w:cs="Arial"/>
          <w:sz w:val="21"/>
          <w:szCs w:val="21"/>
        </w:rPr>
        <w:t xml:space="preserve"> as </w:t>
      </w:r>
      <w:r w:rsidRPr="009B0D7F">
        <w:rPr>
          <w:rFonts w:cs="Arial"/>
          <w:sz w:val="21"/>
          <w:szCs w:val="21"/>
        </w:rPr>
        <w:t>described in Clause 5 of Schedule 1.</w:t>
      </w:r>
    </w:p>
    <w:p w:rsidR="00947C0C" w:rsidRPr="009B0D7F" w:rsidRDefault="00947C0C" w:rsidP="0092435C">
      <w:pPr>
        <w:pStyle w:val="fpindented"/>
        <w:spacing w:before="0" w:after="120"/>
        <w:jc w:val="both"/>
        <w:rPr>
          <w:rFonts w:cs="Arial"/>
          <w:sz w:val="21"/>
          <w:szCs w:val="21"/>
        </w:rPr>
      </w:pPr>
      <w:r w:rsidRPr="009B0D7F">
        <w:rPr>
          <w:rFonts w:cs="Arial"/>
          <w:b/>
          <w:sz w:val="21"/>
          <w:szCs w:val="21"/>
        </w:rPr>
        <w:t xml:space="preserve">Public Authority </w:t>
      </w:r>
      <w:r w:rsidRPr="009B0D7F">
        <w:rPr>
          <w:rFonts w:cs="Arial"/>
          <w:sz w:val="21"/>
          <w:szCs w:val="21"/>
        </w:rPr>
        <w:t xml:space="preserve">means public authority within the meaning of s 4 of the </w:t>
      </w:r>
      <w:r w:rsidRPr="009B0D7F">
        <w:rPr>
          <w:rFonts w:cs="Arial"/>
          <w:i/>
          <w:sz w:val="21"/>
          <w:szCs w:val="21"/>
        </w:rPr>
        <w:t>Charter of Human Rights and Responsibilities Act 2006</w:t>
      </w:r>
      <w:r w:rsidRPr="009B0D7F">
        <w:rPr>
          <w:rFonts w:cs="Arial"/>
          <w:sz w:val="21"/>
          <w:szCs w:val="21"/>
        </w:rPr>
        <w:t xml:space="preserve"> (Vic), including because that entity has functions under this </w:t>
      </w:r>
      <w:r w:rsidR="00B37006" w:rsidRPr="009B0D7F">
        <w:rPr>
          <w:rFonts w:cs="Arial"/>
          <w:sz w:val="21"/>
          <w:szCs w:val="21"/>
        </w:rPr>
        <w:t>VET Funding Contract</w:t>
      </w:r>
      <w:r w:rsidRPr="009B0D7F">
        <w:rPr>
          <w:rFonts w:cs="Arial"/>
          <w:sz w:val="21"/>
          <w:szCs w:val="21"/>
        </w:rPr>
        <w:t xml:space="preserve"> relevant to s 4(c).</w:t>
      </w:r>
    </w:p>
    <w:p w:rsidR="00837DD2" w:rsidRPr="009B0D7F" w:rsidRDefault="00837DD2" w:rsidP="0092435C">
      <w:pPr>
        <w:pStyle w:val="fpindented"/>
        <w:spacing w:before="0" w:after="120"/>
        <w:jc w:val="both"/>
        <w:rPr>
          <w:rFonts w:cs="Arial"/>
          <w:b/>
          <w:sz w:val="21"/>
          <w:szCs w:val="21"/>
        </w:rPr>
      </w:pPr>
      <w:r w:rsidRPr="009B0D7F">
        <w:rPr>
          <w:rFonts w:cs="Arial"/>
          <w:b/>
          <w:sz w:val="21"/>
          <w:szCs w:val="21"/>
        </w:rPr>
        <w:t xml:space="preserve">Quality Charter </w:t>
      </w:r>
      <w:r w:rsidRPr="009B0D7F">
        <w:rPr>
          <w:rFonts w:cs="Arial"/>
          <w:sz w:val="21"/>
          <w:szCs w:val="21"/>
        </w:rPr>
        <w:t>means the</w:t>
      </w:r>
      <w:r w:rsidR="000232D7" w:rsidRPr="009B0D7F">
        <w:rPr>
          <w:rFonts w:cs="Arial"/>
          <w:sz w:val="21"/>
          <w:szCs w:val="21"/>
        </w:rPr>
        <w:t xml:space="preserve"> Victorian Training Guarantee </w:t>
      </w:r>
      <w:r w:rsidRPr="009B0D7F">
        <w:rPr>
          <w:rFonts w:cs="Arial"/>
          <w:sz w:val="21"/>
          <w:szCs w:val="21"/>
        </w:rPr>
        <w:t xml:space="preserve">Quality Charter, or its successor. </w:t>
      </w:r>
    </w:p>
    <w:p w:rsidR="007151E9" w:rsidRPr="009B0D7F" w:rsidRDefault="00947C0C" w:rsidP="0092435C">
      <w:pPr>
        <w:pStyle w:val="fpindented"/>
        <w:spacing w:before="0" w:after="120"/>
        <w:jc w:val="both"/>
        <w:rPr>
          <w:rFonts w:cs="Arial"/>
          <w:b/>
          <w:sz w:val="21"/>
          <w:szCs w:val="21"/>
        </w:rPr>
      </w:pPr>
      <w:r w:rsidRPr="009B0D7F">
        <w:rPr>
          <w:rFonts w:cs="Arial"/>
          <w:b/>
          <w:sz w:val="21"/>
          <w:szCs w:val="21"/>
        </w:rPr>
        <w:tab/>
      </w:r>
      <w:r w:rsidR="007151E9" w:rsidRPr="009B0D7F">
        <w:rPr>
          <w:rFonts w:cs="Arial"/>
          <w:b/>
          <w:sz w:val="21"/>
          <w:szCs w:val="21"/>
        </w:rPr>
        <w:t xml:space="preserve">Quality Indicators </w:t>
      </w:r>
      <w:r w:rsidR="007151E9" w:rsidRPr="009B0D7F">
        <w:rPr>
          <w:rFonts w:cs="Arial"/>
          <w:sz w:val="21"/>
          <w:szCs w:val="21"/>
        </w:rPr>
        <w:t>means</w:t>
      </w:r>
      <w:r w:rsidR="00060E28" w:rsidRPr="009B0D7F">
        <w:rPr>
          <w:rFonts w:cs="Arial"/>
          <w:sz w:val="21"/>
          <w:szCs w:val="21"/>
        </w:rPr>
        <w:t xml:space="preserve"> an annual summary report against the quality indicators required as a condition of registration</w:t>
      </w:r>
      <w:r w:rsidR="005258EA" w:rsidRPr="009B0D7F">
        <w:rPr>
          <w:rFonts w:cs="Arial"/>
          <w:sz w:val="21"/>
          <w:szCs w:val="21"/>
        </w:rPr>
        <w:t xml:space="preserve"> under the Act and National Act</w:t>
      </w:r>
      <w:r w:rsidR="001F2F29" w:rsidRPr="009B0D7F">
        <w:rPr>
          <w:rFonts w:cs="Arial"/>
          <w:sz w:val="21"/>
          <w:szCs w:val="21"/>
        </w:rPr>
        <w:t>.</w:t>
      </w:r>
    </w:p>
    <w:p w:rsidR="00301182" w:rsidRPr="009B0D7F" w:rsidRDefault="00301182" w:rsidP="0092435C">
      <w:pPr>
        <w:pStyle w:val="fpindented"/>
        <w:spacing w:before="0" w:after="120"/>
        <w:jc w:val="both"/>
        <w:rPr>
          <w:rFonts w:cs="Arial"/>
          <w:sz w:val="21"/>
          <w:szCs w:val="21"/>
        </w:rPr>
      </w:pPr>
      <w:r w:rsidRPr="009B0D7F">
        <w:rPr>
          <w:rFonts w:cs="Arial"/>
          <w:b/>
          <w:sz w:val="21"/>
          <w:szCs w:val="21"/>
        </w:rPr>
        <w:t>Records</w:t>
      </w:r>
      <w:r w:rsidR="00D55EB0" w:rsidRPr="009B0D7F">
        <w:rPr>
          <w:rFonts w:cs="Arial"/>
          <w:b/>
          <w:sz w:val="21"/>
          <w:szCs w:val="21"/>
        </w:rPr>
        <w:t xml:space="preserve"> </w:t>
      </w:r>
      <w:r w:rsidRPr="009B0D7F">
        <w:rPr>
          <w:rFonts w:cs="Arial"/>
          <w:sz w:val="21"/>
          <w:szCs w:val="21"/>
        </w:rPr>
        <w:t xml:space="preserve">means any document within the meaning of the </w:t>
      </w:r>
      <w:r w:rsidRPr="009B0D7F">
        <w:rPr>
          <w:rFonts w:cs="Arial"/>
          <w:i/>
          <w:sz w:val="21"/>
          <w:szCs w:val="21"/>
        </w:rPr>
        <w:t>Evidence Act</w:t>
      </w:r>
      <w:r w:rsidRPr="009B0D7F">
        <w:rPr>
          <w:rFonts w:cs="Arial"/>
          <w:sz w:val="21"/>
          <w:szCs w:val="21"/>
        </w:rPr>
        <w:t xml:space="preserve"> </w:t>
      </w:r>
      <w:r w:rsidRPr="009B0D7F">
        <w:rPr>
          <w:rFonts w:cs="Arial"/>
          <w:i/>
          <w:sz w:val="21"/>
          <w:szCs w:val="21"/>
        </w:rPr>
        <w:t>2008</w:t>
      </w:r>
      <w:r w:rsidRPr="009B0D7F">
        <w:rPr>
          <w:rFonts w:cs="Arial"/>
          <w:sz w:val="21"/>
          <w:szCs w:val="21"/>
        </w:rPr>
        <w:t xml:space="preserve"> (Vic) including:</w:t>
      </w:r>
    </w:p>
    <w:p w:rsidR="00301182" w:rsidRPr="00E34647" w:rsidRDefault="00301182" w:rsidP="00E34647">
      <w:pPr>
        <w:pStyle w:val="Heading3"/>
        <w:numPr>
          <w:ilvl w:val="2"/>
          <w:numId w:val="44"/>
        </w:numPr>
        <w:spacing w:before="0" w:after="120"/>
        <w:jc w:val="both"/>
        <w:rPr>
          <w:rFonts w:ascii="Arial" w:hAnsi="Arial"/>
          <w:sz w:val="21"/>
          <w:szCs w:val="21"/>
        </w:rPr>
      </w:pPr>
      <w:r w:rsidRPr="00E34647">
        <w:rPr>
          <w:rFonts w:ascii="Arial" w:hAnsi="Arial"/>
          <w:sz w:val="21"/>
          <w:szCs w:val="21"/>
        </w:rPr>
        <w:t>anything on which there is writing;</w:t>
      </w:r>
    </w:p>
    <w:p w:rsidR="00301182" w:rsidRPr="009B0D7F" w:rsidRDefault="00301182" w:rsidP="0092435C">
      <w:pPr>
        <w:pStyle w:val="Heading3"/>
        <w:numPr>
          <w:ilvl w:val="2"/>
          <w:numId w:val="1"/>
        </w:numPr>
        <w:spacing w:before="0" w:after="120"/>
        <w:jc w:val="both"/>
        <w:rPr>
          <w:rFonts w:ascii="Arial" w:hAnsi="Arial"/>
          <w:sz w:val="21"/>
          <w:szCs w:val="21"/>
        </w:rPr>
      </w:pPr>
      <w:r w:rsidRPr="009B0D7F">
        <w:rPr>
          <w:rFonts w:ascii="Arial" w:hAnsi="Arial"/>
          <w:sz w:val="21"/>
          <w:szCs w:val="21"/>
        </w:rPr>
        <w:t>anything on which there are marks, figures, symbols or perforations having a meaning for persons qualified to interpret them;</w:t>
      </w:r>
    </w:p>
    <w:p w:rsidR="00301182" w:rsidRPr="009B0D7F" w:rsidRDefault="00301182" w:rsidP="0092435C">
      <w:pPr>
        <w:pStyle w:val="Heading3"/>
        <w:numPr>
          <w:ilvl w:val="2"/>
          <w:numId w:val="1"/>
        </w:numPr>
        <w:spacing w:before="0" w:after="120"/>
        <w:jc w:val="both"/>
        <w:rPr>
          <w:rFonts w:ascii="Arial" w:hAnsi="Arial"/>
          <w:sz w:val="21"/>
          <w:szCs w:val="21"/>
        </w:rPr>
      </w:pPr>
      <w:r w:rsidRPr="009B0D7F">
        <w:rPr>
          <w:rFonts w:ascii="Arial" w:hAnsi="Arial"/>
          <w:sz w:val="21"/>
          <w:szCs w:val="21"/>
        </w:rPr>
        <w:t>anything from which sounds, images or writings can be reproduced with or without the aid of anything else; or</w:t>
      </w:r>
    </w:p>
    <w:p w:rsidR="00301182" w:rsidRPr="009B0D7F" w:rsidRDefault="00301182" w:rsidP="0092435C">
      <w:pPr>
        <w:pStyle w:val="Heading3"/>
        <w:numPr>
          <w:ilvl w:val="2"/>
          <w:numId w:val="1"/>
        </w:numPr>
        <w:spacing w:before="0" w:after="180"/>
        <w:ind w:hanging="851"/>
        <w:jc w:val="both"/>
        <w:rPr>
          <w:rFonts w:ascii="Arial" w:hAnsi="Arial"/>
          <w:sz w:val="21"/>
          <w:szCs w:val="21"/>
        </w:rPr>
      </w:pPr>
      <w:r w:rsidRPr="009B0D7F">
        <w:rPr>
          <w:rFonts w:ascii="Arial" w:hAnsi="Arial"/>
          <w:sz w:val="21"/>
          <w:szCs w:val="21"/>
        </w:rPr>
        <w:t>a ma</w:t>
      </w:r>
      <w:r w:rsidR="00384805" w:rsidRPr="009B0D7F">
        <w:rPr>
          <w:rFonts w:ascii="Arial" w:hAnsi="Arial"/>
          <w:sz w:val="21"/>
          <w:szCs w:val="21"/>
        </w:rPr>
        <w:t>p, plan, drawing or photograph,</w:t>
      </w:r>
    </w:p>
    <w:p w:rsidR="00301182" w:rsidRPr="009B0D7F" w:rsidRDefault="00301182" w:rsidP="0092435C">
      <w:pPr>
        <w:spacing w:before="0" w:after="120"/>
        <w:ind w:left="850"/>
        <w:jc w:val="both"/>
        <w:rPr>
          <w:rFonts w:cs="Arial"/>
          <w:sz w:val="21"/>
          <w:szCs w:val="21"/>
        </w:rPr>
      </w:pPr>
      <w:r w:rsidRPr="009B0D7F">
        <w:rPr>
          <w:rFonts w:cs="Arial"/>
          <w:sz w:val="21"/>
          <w:szCs w:val="21"/>
        </w:rPr>
        <w:tab/>
        <w:t xml:space="preserve">and which is produced or created by the RTO under or in the course of performing its obligations under this </w:t>
      </w:r>
      <w:r w:rsidR="00B37006" w:rsidRPr="009B0D7F">
        <w:rPr>
          <w:rFonts w:cs="Arial"/>
          <w:sz w:val="21"/>
          <w:szCs w:val="21"/>
        </w:rPr>
        <w:t>VET Funding Contract</w:t>
      </w:r>
      <w:r w:rsidRPr="009B0D7F">
        <w:rPr>
          <w:rFonts w:cs="Arial"/>
          <w:sz w:val="21"/>
          <w:szCs w:val="21"/>
        </w:rPr>
        <w:t>.</w:t>
      </w:r>
    </w:p>
    <w:p w:rsidR="00301182" w:rsidRPr="009B0D7F" w:rsidRDefault="00301182" w:rsidP="0092435C">
      <w:pPr>
        <w:spacing w:before="0" w:after="120"/>
        <w:ind w:left="850"/>
        <w:jc w:val="both"/>
        <w:rPr>
          <w:rFonts w:cs="Arial"/>
          <w:sz w:val="21"/>
          <w:szCs w:val="21"/>
        </w:rPr>
      </w:pPr>
      <w:r w:rsidRPr="009B0D7F">
        <w:rPr>
          <w:rFonts w:cs="Arial"/>
          <w:sz w:val="21"/>
          <w:szCs w:val="21"/>
        </w:rPr>
        <w:tab/>
      </w:r>
      <w:r w:rsidRPr="009B0D7F">
        <w:rPr>
          <w:rFonts w:cs="Arial"/>
          <w:b/>
          <w:sz w:val="21"/>
          <w:szCs w:val="21"/>
        </w:rPr>
        <w:t xml:space="preserve">Recordkeeping </w:t>
      </w:r>
      <w:r w:rsidRPr="009B0D7F">
        <w:rPr>
          <w:rFonts w:cs="Arial"/>
          <w:sz w:val="21"/>
          <w:szCs w:val="21"/>
        </w:rPr>
        <w:t>means making and maintaining complete, accurate and reliable evidence of business transactions in th</w:t>
      </w:r>
      <w:r w:rsidR="00384805" w:rsidRPr="009B0D7F">
        <w:rPr>
          <w:rFonts w:cs="Arial"/>
          <w:sz w:val="21"/>
          <w:szCs w:val="21"/>
        </w:rPr>
        <w:t>e form of recorded information.</w:t>
      </w:r>
    </w:p>
    <w:p w:rsidR="00EF2ADC" w:rsidRPr="009B0D7F" w:rsidRDefault="00EF2ADC" w:rsidP="0092435C">
      <w:pPr>
        <w:spacing w:before="0" w:after="120"/>
        <w:ind w:left="850"/>
        <w:jc w:val="both"/>
        <w:rPr>
          <w:rFonts w:cs="Arial"/>
          <w:sz w:val="21"/>
          <w:szCs w:val="21"/>
        </w:rPr>
      </w:pPr>
      <w:r w:rsidRPr="009B0D7F">
        <w:rPr>
          <w:rFonts w:cs="Arial"/>
          <w:b/>
          <w:sz w:val="21"/>
          <w:szCs w:val="21"/>
        </w:rPr>
        <w:t>Regional Postcodes Report</w:t>
      </w:r>
      <w:r w:rsidRPr="009B0D7F">
        <w:rPr>
          <w:rFonts w:cs="Arial"/>
          <w:sz w:val="21"/>
          <w:szCs w:val="21"/>
        </w:rPr>
        <w:t xml:space="preserve"> means a report issued and approved by the </w:t>
      </w:r>
      <w:r w:rsidR="005F1061" w:rsidRPr="009B0D7F">
        <w:rPr>
          <w:rFonts w:cs="Arial"/>
          <w:sz w:val="21"/>
          <w:szCs w:val="21"/>
        </w:rPr>
        <w:t>Department</w:t>
      </w:r>
      <w:r w:rsidRPr="009B0D7F">
        <w:rPr>
          <w:rFonts w:cs="Arial"/>
          <w:sz w:val="21"/>
          <w:szCs w:val="21"/>
        </w:rPr>
        <w:t xml:space="preserve"> that identifies postcodes which </w:t>
      </w:r>
      <w:r w:rsidR="00641CA0" w:rsidRPr="009B0D7F">
        <w:rPr>
          <w:rFonts w:cs="Arial"/>
          <w:sz w:val="21"/>
          <w:szCs w:val="21"/>
        </w:rPr>
        <w:t>will attract a</w:t>
      </w:r>
      <w:r w:rsidRPr="009B0D7F">
        <w:rPr>
          <w:rFonts w:cs="Arial"/>
          <w:sz w:val="21"/>
          <w:szCs w:val="21"/>
        </w:rPr>
        <w:t xml:space="preserve"> regional loading </w:t>
      </w:r>
      <w:r w:rsidR="00C71630" w:rsidRPr="009B0D7F">
        <w:rPr>
          <w:rFonts w:cs="Arial"/>
          <w:sz w:val="21"/>
          <w:szCs w:val="21"/>
        </w:rPr>
        <w:t>(</w:t>
      </w:r>
      <w:r w:rsidRPr="009B0D7F">
        <w:rPr>
          <w:rFonts w:cs="Arial"/>
          <w:sz w:val="21"/>
          <w:szCs w:val="21"/>
        </w:rPr>
        <w:t xml:space="preserve">as detailed in </w:t>
      </w:r>
      <w:r w:rsidR="00D210CE" w:rsidRPr="009B0D7F">
        <w:rPr>
          <w:rFonts w:cs="Arial"/>
          <w:sz w:val="21"/>
          <w:szCs w:val="21"/>
        </w:rPr>
        <w:t xml:space="preserve">Clause </w:t>
      </w:r>
      <w:r w:rsidR="0059309C" w:rsidRPr="009B0D7F">
        <w:rPr>
          <w:rFonts w:cs="Arial"/>
          <w:sz w:val="21"/>
          <w:szCs w:val="21"/>
        </w:rPr>
        <w:t>1</w:t>
      </w:r>
      <w:r w:rsidR="00445F97" w:rsidRPr="009B0D7F">
        <w:rPr>
          <w:rFonts w:cs="Arial"/>
          <w:sz w:val="21"/>
          <w:szCs w:val="21"/>
        </w:rPr>
        <w:t>3</w:t>
      </w:r>
      <w:r w:rsidRPr="009B0D7F">
        <w:rPr>
          <w:rFonts w:cs="Arial"/>
          <w:sz w:val="21"/>
          <w:szCs w:val="21"/>
        </w:rPr>
        <w:t xml:space="preserve"> </w:t>
      </w:r>
      <w:r w:rsidR="00F67EDB" w:rsidRPr="009B0D7F">
        <w:rPr>
          <w:rFonts w:cs="Arial"/>
          <w:sz w:val="21"/>
          <w:szCs w:val="21"/>
        </w:rPr>
        <w:t xml:space="preserve">of </w:t>
      </w:r>
      <w:r w:rsidR="009D3A61" w:rsidRPr="009B0D7F">
        <w:rPr>
          <w:rFonts w:cs="Arial"/>
          <w:sz w:val="21"/>
          <w:szCs w:val="21"/>
        </w:rPr>
        <w:t>Schedule 1</w:t>
      </w:r>
      <w:r w:rsidR="0089633D" w:rsidRPr="009B0D7F">
        <w:rPr>
          <w:rFonts w:cs="Arial"/>
          <w:sz w:val="21"/>
          <w:szCs w:val="21"/>
        </w:rPr>
        <w:t xml:space="preserve"> of this VET Funding Contract</w:t>
      </w:r>
      <w:r w:rsidR="00C71630" w:rsidRPr="009B0D7F">
        <w:rPr>
          <w:rFonts w:cs="Arial"/>
          <w:sz w:val="21"/>
          <w:szCs w:val="21"/>
        </w:rPr>
        <w:t>)</w:t>
      </w:r>
      <w:r w:rsidR="00384805" w:rsidRPr="009B0D7F">
        <w:rPr>
          <w:rFonts w:cs="Arial"/>
          <w:sz w:val="21"/>
          <w:szCs w:val="21"/>
        </w:rPr>
        <w:t>.</w:t>
      </w:r>
      <w:r w:rsidR="00C71630" w:rsidRPr="009B0D7F">
        <w:rPr>
          <w:rFonts w:cs="Arial"/>
          <w:sz w:val="21"/>
          <w:szCs w:val="21"/>
        </w:rPr>
        <w:t xml:space="preserve"> The Regional Postcodes Report is subject to variation at any time.</w:t>
      </w:r>
    </w:p>
    <w:p w:rsidR="004A7E4C" w:rsidRPr="009B0D7F" w:rsidRDefault="004A7E4C" w:rsidP="004A7E4C">
      <w:pPr>
        <w:pStyle w:val="fpindented"/>
        <w:spacing w:before="0" w:after="120"/>
        <w:jc w:val="both"/>
        <w:rPr>
          <w:rFonts w:cs="Arial"/>
          <w:b/>
          <w:sz w:val="21"/>
          <w:szCs w:val="21"/>
        </w:rPr>
      </w:pPr>
      <w:r w:rsidRPr="009B0D7F">
        <w:rPr>
          <w:rFonts w:cs="Arial"/>
          <w:b/>
          <w:sz w:val="21"/>
          <w:szCs w:val="21"/>
        </w:rPr>
        <w:t>Regulatory Standards means:</w:t>
      </w:r>
    </w:p>
    <w:p w:rsidR="004A7E4C" w:rsidRPr="009B0D7F" w:rsidRDefault="004A7E4C" w:rsidP="000232D7">
      <w:pPr>
        <w:pStyle w:val="Heading3"/>
        <w:numPr>
          <w:ilvl w:val="2"/>
          <w:numId w:val="27"/>
        </w:numPr>
        <w:spacing w:before="0" w:after="120"/>
        <w:jc w:val="both"/>
        <w:rPr>
          <w:rFonts w:ascii="Arial" w:hAnsi="Arial"/>
          <w:sz w:val="21"/>
          <w:szCs w:val="21"/>
        </w:rPr>
      </w:pPr>
      <w:r w:rsidRPr="009B0D7F">
        <w:rPr>
          <w:rFonts w:ascii="Arial" w:hAnsi="Arial"/>
          <w:sz w:val="21"/>
          <w:szCs w:val="21"/>
        </w:rPr>
        <w:t>the AQF;</w:t>
      </w:r>
    </w:p>
    <w:p w:rsidR="004A7E4C" w:rsidRPr="009B0D7F" w:rsidRDefault="004A7E4C" w:rsidP="004A7E4C">
      <w:pPr>
        <w:pStyle w:val="Heading3"/>
        <w:spacing w:before="0" w:after="120"/>
        <w:jc w:val="both"/>
        <w:rPr>
          <w:rFonts w:ascii="Arial" w:hAnsi="Arial"/>
          <w:sz w:val="21"/>
          <w:szCs w:val="21"/>
        </w:rPr>
      </w:pPr>
      <w:r w:rsidRPr="009B0D7F">
        <w:rPr>
          <w:rFonts w:ascii="Arial" w:hAnsi="Arial"/>
          <w:sz w:val="21"/>
          <w:szCs w:val="21"/>
        </w:rPr>
        <w:t>the SNR or the AQTF;</w:t>
      </w:r>
    </w:p>
    <w:p w:rsidR="004A7E4C" w:rsidRPr="009B0D7F" w:rsidRDefault="004A7E4C" w:rsidP="004A7E4C">
      <w:pPr>
        <w:pStyle w:val="Heading3"/>
        <w:spacing w:before="0" w:after="120"/>
        <w:jc w:val="both"/>
        <w:rPr>
          <w:rFonts w:ascii="Arial" w:hAnsi="Arial"/>
          <w:sz w:val="21"/>
          <w:szCs w:val="21"/>
        </w:rPr>
      </w:pPr>
      <w:r w:rsidRPr="009B0D7F">
        <w:rPr>
          <w:rFonts w:ascii="Arial" w:hAnsi="Arial"/>
          <w:sz w:val="21"/>
          <w:szCs w:val="21"/>
        </w:rPr>
        <w:t>any other guidance issued from time to time by the relevant regulator  VRQA or ASQA pursuant to their relevant standards.</w:t>
      </w:r>
    </w:p>
    <w:p w:rsidR="0072561C" w:rsidRPr="009B0D7F" w:rsidRDefault="0072561C" w:rsidP="0072561C">
      <w:pPr>
        <w:pStyle w:val="fpindented"/>
        <w:spacing w:before="0" w:after="120"/>
        <w:jc w:val="both"/>
        <w:rPr>
          <w:rFonts w:cs="Arial"/>
          <w:sz w:val="21"/>
          <w:szCs w:val="21"/>
        </w:rPr>
      </w:pPr>
      <w:r w:rsidRPr="009B0D7F">
        <w:rPr>
          <w:rFonts w:cs="Arial"/>
          <w:b/>
          <w:sz w:val="21"/>
          <w:szCs w:val="21"/>
        </w:rPr>
        <w:t>Related RTO</w:t>
      </w:r>
      <w:r w:rsidRPr="009B0D7F">
        <w:rPr>
          <w:rFonts w:cs="Arial"/>
          <w:sz w:val="21"/>
          <w:szCs w:val="21"/>
        </w:rPr>
        <w:t xml:space="preserve"> means a registered training organisation that is any of the following: </w:t>
      </w:r>
    </w:p>
    <w:p w:rsidR="0072561C" w:rsidRPr="009B0D7F" w:rsidRDefault="0072561C" w:rsidP="000232D7">
      <w:pPr>
        <w:pStyle w:val="Heading3"/>
        <w:numPr>
          <w:ilvl w:val="2"/>
          <w:numId w:val="26"/>
        </w:numPr>
        <w:spacing w:before="0" w:after="120"/>
        <w:jc w:val="both"/>
        <w:rPr>
          <w:rFonts w:ascii="Arial" w:hAnsi="Arial"/>
          <w:sz w:val="21"/>
          <w:szCs w:val="21"/>
        </w:rPr>
      </w:pPr>
      <w:r w:rsidRPr="009B0D7F">
        <w:rPr>
          <w:rFonts w:ascii="Arial" w:hAnsi="Arial"/>
          <w:sz w:val="21"/>
          <w:szCs w:val="21"/>
        </w:rPr>
        <w:t xml:space="preserve"> a body corporate that would be a 'related body corporate' within the meaning of the Corporations Act 2001 (Cth) in relation to the RTO </w:t>
      </w:r>
    </w:p>
    <w:p w:rsidR="0072561C" w:rsidRPr="009B0D7F" w:rsidRDefault="0072561C" w:rsidP="0072561C">
      <w:pPr>
        <w:pStyle w:val="Heading3"/>
        <w:spacing w:before="0" w:after="120"/>
        <w:jc w:val="both"/>
        <w:rPr>
          <w:rFonts w:ascii="Arial" w:hAnsi="Arial"/>
          <w:sz w:val="21"/>
          <w:szCs w:val="21"/>
        </w:rPr>
      </w:pPr>
      <w:r w:rsidRPr="009B0D7F">
        <w:rPr>
          <w:rFonts w:ascii="Arial" w:hAnsi="Arial"/>
          <w:sz w:val="21"/>
          <w:szCs w:val="21"/>
        </w:rPr>
        <w:t xml:space="preserve">an entity that controls the RTO; </w:t>
      </w:r>
    </w:p>
    <w:p w:rsidR="0072561C" w:rsidRPr="009B0D7F" w:rsidRDefault="0072561C" w:rsidP="0072561C">
      <w:pPr>
        <w:pStyle w:val="Heading3"/>
        <w:spacing w:before="0" w:after="120"/>
        <w:jc w:val="both"/>
        <w:rPr>
          <w:rFonts w:ascii="Arial" w:hAnsi="Arial"/>
          <w:sz w:val="21"/>
          <w:szCs w:val="21"/>
        </w:rPr>
      </w:pPr>
      <w:r w:rsidRPr="009B0D7F">
        <w:rPr>
          <w:rFonts w:ascii="Arial" w:hAnsi="Arial"/>
          <w:sz w:val="21"/>
          <w:szCs w:val="21"/>
        </w:rPr>
        <w:t>an entity that:</w:t>
      </w:r>
    </w:p>
    <w:p w:rsidR="0072561C" w:rsidRPr="009B0D7F" w:rsidRDefault="0072561C" w:rsidP="0072561C">
      <w:pPr>
        <w:pStyle w:val="Heading4"/>
        <w:spacing w:before="0" w:after="120"/>
        <w:jc w:val="both"/>
        <w:rPr>
          <w:rFonts w:cs="Arial"/>
          <w:sz w:val="21"/>
          <w:szCs w:val="21"/>
        </w:rPr>
      </w:pPr>
      <w:r w:rsidRPr="009B0D7F">
        <w:rPr>
          <w:rFonts w:cs="Arial"/>
          <w:sz w:val="21"/>
          <w:szCs w:val="21"/>
        </w:rPr>
        <w:lastRenderedPageBreak/>
        <w:t xml:space="preserve">owns the RTO (in whole or in part), or </w:t>
      </w:r>
    </w:p>
    <w:p w:rsidR="0072561C" w:rsidRPr="009B0D7F" w:rsidRDefault="0072561C" w:rsidP="0072561C">
      <w:pPr>
        <w:pStyle w:val="Heading4"/>
        <w:spacing w:before="0" w:after="120"/>
        <w:jc w:val="both"/>
        <w:rPr>
          <w:rFonts w:cs="Arial"/>
          <w:sz w:val="21"/>
          <w:szCs w:val="21"/>
        </w:rPr>
      </w:pPr>
      <w:r w:rsidRPr="009B0D7F">
        <w:rPr>
          <w:rFonts w:cs="Arial"/>
          <w:sz w:val="21"/>
          <w:szCs w:val="21"/>
        </w:rPr>
        <w:t xml:space="preserve">is owned (in whole or in part) by another entity that owns the RTO (in whole or in part); </w:t>
      </w:r>
    </w:p>
    <w:p w:rsidR="0072561C" w:rsidRPr="009B0D7F" w:rsidRDefault="0072561C" w:rsidP="0072561C">
      <w:pPr>
        <w:pStyle w:val="Heading3"/>
        <w:spacing w:before="0" w:after="120"/>
        <w:jc w:val="both"/>
        <w:rPr>
          <w:rFonts w:ascii="Arial" w:hAnsi="Arial"/>
          <w:sz w:val="21"/>
          <w:szCs w:val="21"/>
        </w:rPr>
      </w:pPr>
      <w:r w:rsidRPr="009B0D7F">
        <w:rPr>
          <w:rFonts w:ascii="Arial" w:hAnsi="Arial"/>
          <w:sz w:val="21"/>
          <w:szCs w:val="21"/>
        </w:rPr>
        <w:t>an entity with whom the RTO  has an arrangement, agreement or understanding  for the purpose of providing the Training Services;</w:t>
      </w:r>
    </w:p>
    <w:p w:rsidR="0072561C" w:rsidRPr="009B0D7F" w:rsidRDefault="0072561C" w:rsidP="0072561C">
      <w:pPr>
        <w:pStyle w:val="Heading3"/>
        <w:spacing w:before="0" w:after="120"/>
        <w:jc w:val="both"/>
        <w:rPr>
          <w:rFonts w:ascii="Arial" w:hAnsi="Arial"/>
          <w:sz w:val="21"/>
          <w:szCs w:val="21"/>
        </w:rPr>
      </w:pPr>
      <w:r w:rsidRPr="009B0D7F">
        <w:rPr>
          <w:rFonts w:ascii="Arial" w:hAnsi="Arial"/>
          <w:sz w:val="21"/>
          <w:szCs w:val="21"/>
        </w:rPr>
        <w:t>an entity one of whose:</w:t>
      </w:r>
    </w:p>
    <w:p w:rsidR="0072561C" w:rsidRPr="009B0D7F" w:rsidRDefault="0072561C" w:rsidP="0072561C">
      <w:pPr>
        <w:pStyle w:val="Heading4"/>
        <w:spacing w:before="0" w:after="120"/>
        <w:jc w:val="both"/>
        <w:rPr>
          <w:rFonts w:cs="Arial"/>
          <w:sz w:val="21"/>
          <w:szCs w:val="21"/>
        </w:rPr>
      </w:pPr>
      <w:r w:rsidRPr="009B0D7F">
        <w:rPr>
          <w:rFonts w:cs="Arial"/>
          <w:sz w:val="21"/>
          <w:szCs w:val="21"/>
        </w:rPr>
        <w:t>Executive Officers; or</w:t>
      </w:r>
    </w:p>
    <w:p w:rsidR="0072561C" w:rsidRPr="009B0D7F" w:rsidRDefault="0072561C" w:rsidP="0072561C">
      <w:pPr>
        <w:pStyle w:val="Heading4"/>
        <w:spacing w:before="0" w:after="120"/>
        <w:jc w:val="both"/>
        <w:rPr>
          <w:rFonts w:cs="Arial"/>
          <w:sz w:val="21"/>
          <w:szCs w:val="21"/>
        </w:rPr>
      </w:pPr>
      <w:r w:rsidRPr="009B0D7F">
        <w:rPr>
          <w:rFonts w:cs="Arial"/>
          <w:sz w:val="21"/>
          <w:szCs w:val="21"/>
        </w:rPr>
        <w:t>High Managerial Agents;</w:t>
      </w:r>
    </w:p>
    <w:p w:rsidR="0072561C" w:rsidRPr="009B0D7F" w:rsidRDefault="0072561C" w:rsidP="0072561C">
      <w:pPr>
        <w:pStyle w:val="Heading3"/>
        <w:numPr>
          <w:ilvl w:val="0"/>
          <w:numId w:val="0"/>
        </w:numPr>
        <w:spacing w:before="0" w:after="120"/>
        <w:ind w:left="2410"/>
        <w:jc w:val="both"/>
        <w:rPr>
          <w:rFonts w:ascii="Arial" w:hAnsi="Arial"/>
          <w:sz w:val="21"/>
          <w:szCs w:val="21"/>
        </w:rPr>
      </w:pPr>
      <w:r w:rsidRPr="009B0D7F">
        <w:rPr>
          <w:rFonts w:ascii="Arial" w:hAnsi="Arial"/>
          <w:sz w:val="21"/>
          <w:szCs w:val="21"/>
        </w:rPr>
        <w:t>is also :</w:t>
      </w:r>
    </w:p>
    <w:p w:rsidR="0072561C" w:rsidRPr="009B0D7F" w:rsidRDefault="0072561C" w:rsidP="0072561C">
      <w:pPr>
        <w:pStyle w:val="Heading4"/>
        <w:spacing w:before="0" w:after="120"/>
        <w:jc w:val="both"/>
        <w:rPr>
          <w:rFonts w:cs="Arial"/>
          <w:sz w:val="21"/>
          <w:szCs w:val="21"/>
        </w:rPr>
      </w:pPr>
      <w:r w:rsidRPr="009B0D7F">
        <w:rPr>
          <w:rFonts w:cs="Arial"/>
          <w:sz w:val="21"/>
          <w:szCs w:val="21"/>
        </w:rPr>
        <w:t xml:space="preserve">an Executive Officer; </w:t>
      </w:r>
    </w:p>
    <w:p w:rsidR="0072561C" w:rsidRPr="009B0D7F" w:rsidRDefault="0072561C" w:rsidP="0072561C">
      <w:pPr>
        <w:pStyle w:val="Heading4"/>
        <w:spacing w:before="0" w:after="120"/>
        <w:jc w:val="both"/>
        <w:rPr>
          <w:rFonts w:cs="Arial"/>
          <w:sz w:val="21"/>
          <w:szCs w:val="21"/>
        </w:rPr>
      </w:pPr>
      <w:r w:rsidRPr="009B0D7F">
        <w:rPr>
          <w:rFonts w:cs="Arial"/>
          <w:sz w:val="21"/>
          <w:szCs w:val="21"/>
        </w:rPr>
        <w:t>a High Managerial Agent; or</w:t>
      </w:r>
    </w:p>
    <w:p w:rsidR="0072561C" w:rsidRPr="009B0D7F" w:rsidRDefault="00937FA8" w:rsidP="0072561C">
      <w:pPr>
        <w:pStyle w:val="Heading4"/>
        <w:spacing w:before="0" w:after="120"/>
        <w:jc w:val="both"/>
        <w:rPr>
          <w:rFonts w:cs="Arial"/>
          <w:sz w:val="21"/>
          <w:szCs w:val="21"/>
        </w:rPr>
      </w:pPr>
      <w:r w:rsidRPr="009B0D7F">
        <w:rPr>
          <w:rFonts w:cs="Arial"/>
          <w:sz w:val="21"/>
          <w:szCs w:val="21"/>
        </w:rPr>
        <w:t>a spouse or</w:t>
      </w:r>
      <w:r w:rsidR="0072561C" w:rsidRPr="009B0D7F">
        <w:rPr>
          <w:rFonts w:cs="Arial"/>
          <w:sz w:val="21"/>
          <w:szCs w:val="21"/>
        </w:rPr>
        <w:t xml:space="preserve"> other </w:t>
      </w:r>
      <w:r w:rsidR="007F205C" w:rsidRPr="009B0D7F">
        <w:rPr>
          <w:rFonts w:cs="Arial"/>
          <w:sz w:val="21"/>
          <w:szCs w:val="21"/>
        </w:rPr>
        <w:t>R</w:t>
      </w:r>
      <w:r w:rsidR="0072561C" w:rsidRPr="009B0D7F">
        <w:rPr>
          <w:rFonts w:cs="Arial"/>
          <w:sz w:val="21"/>
          <w:szCs w:val="21"/>
        </w:rPr>
        <w:t>elative of a person referred to in iii) or iv);</w:t>
      </w:r>
    </w:p>
    <w:p w:rsidR="0072561C" w:rsidRPr="009B0D7F" w:rsidRDefault="0072561C" w:rsidP="0072561C">
      <w:pPr>
        <w:pStyle w:val="Heading3"/>
        <w:numPr>
          <w:ilvl w:val="0"/>
          <w:numId w:val="0"/>
        </w:numPr>
        <w:spacing w:before="0" w:after="120"/>
        <w:ind w:left="2410"/>
        <w:jc w:val="both"/>
        <w:rPr>
          <w:rFonts w:ascii="Arial" w:hAnsi="Arial"/>
          <w:sz w:val="21"/>
          <w:szCs w:val="21"/>
        </w:rPr>
      </w:pPr>
      <w:r w:rsidRPr="009B0D7F">
        <w:rPr>
          <w:rFonts w:ascii="Arial" w:hAnsi="Arial"/>
          <w:sz w:val="21"/>
          <w:szCs w:val="21"/>
        </w:rPr>
        <w:t>of:</w:t>
      </w:r>
    </w:p>
    <w:p w:rsidR="0072561C" w:rsidRPr="009B0D7F" w:rsidRDefault="0072561C" w:rsidP="0072561C">
      <w:pPr>
        <w:pStyle w:val="Heading4"/>
        <w:spacing w:before="0" w:after="120"/>
        <w:jc w:val="both"/>
        <w:rPr>
          <w:rFonts w:cs="Arial"/>
          <w:sz w:val="21"/>
          <w:szCs w:val="21"/>
        </w:rPr>
      </w:pPr>
      <w:r w:rsidRPr="009B0D7F">
        <w:rPr>
          <w:rFonts w:cs="Arial"/>
          <w:sz w:val="21"/>
          <w:szCs w:val="21"/>
        </w:rPr>
        <w:t>the RTO; or</w:t>
      </w:r>
    </w:p>
    <w:p w:rsidR="0072561C" w:rsidRPr="009B0D7F" w:rsidRDefault="0072561C" w:rsidP="0072561C">
      <w:pPr>
        <w:pStyle w:val="Heading4"/>
        <w:spacing w:before="0" w:after="120"/>
        <w:jc w:val="both"/>
        <w:rPr>
          <w:rFonts w:cs="Arial"/>
          <w:sz w:val="21"/>
          <w:szCs w:val="21"/>
        </w:rPr>
      </w:pPr>
      <w:r w:rsidRPr="009B0D7F">
        <w:rPr>
          <w:rFonts w:cs="Arial"/>
          <w:sz w:val="21"/>
          <w:szCs w:val="21"/>
        </w:rPr>
        <w:t xml:space="preserve">an entity that controls the RTO; </w:t>
      </w:r>
      <w:r w:rsidR="00445F97" w:rsidRPr="009B0D7F">
        <w:rPr>
          <w:rFonts w:cs="Arial"/>
          <w:sz w:val="21"/>
          <w:szCs w:val="21"/>
        </w:rPr>
        <w:t>or</w:t>
      </w:r>
    </w:p>
    <w:p w:rsidR="0072561C" w:rsidRPr="009B0D7F" w:rsidRDefault="0072561C" w:rsidP="0072561C">
      <w:pPr>
        <w:pStyle w:val="Heading4"/>
        <w:spacing w:before="0" w:after="120"/>
        <w:jc w:val="both"/>
        <w:rPr>
          <w:rFonts w:cs="Arial"/>
          <w:sz w:val="21"/>
          <w:szCs w:val="21"/>
        </w:rPr>
      </w:pPr>
      <w:r w:rsidRPr="009B0D7F">
        <w:rPr>
          <w:rFonts w:cs="Arial"/>
          <w:sz w:val="21"/>
          <w:szCs w:val="21"/>
        </w:rPr>
        <w:t xml:space="preserve">an entity that owns the RTO (in whole or in part); </w:t>
      </w:r>
    </w:p>
    <w:p w:rsidR="0072561C" w:rsidRPr="009B0D7F" w:rsidRDefault="0072561C" w:rsidP="0072561C">
      <w:pPr>
        <w:pStyle w:val="Heading3"/>
        <w:spacing w:before="0" w:after="120"/>
        <w:jc w:val="both"/>
        <w:rPr>
          <w:rFonts w:ascii="Arial" w:hAnsi="Arial"/>
          <w:sz w:val="21"/>
          <w:szCs w:val="21"/>
        </w:rPr>
      </w:pPr>
      <w:r w:rsidRPr="009B0D7F">
        <w:rPr>
          <w:rFonts w:ascii="Arial" w:hAnsi="Arial"/>
          <w:sz w:val="21"/>
          <w:szCs w:val="21"/>
        </w:rPr>
        <w:t>an entity one of whose:</w:t>
      </w:r>
    </w:p>
    <w:p w:rsidR="0072561C" w:rsidRPr="009B0D7F" w:rsidRDefault="0072561C" w:rsidP="0072561C">
      <w:pPr>
        <w:pStyle w:val="Heading4"/>
        <w:spacing w:before="0" w:after="120"/>
        <w:jc w:val="both"/>
        <w:rPr>
          <w:rFonts w:cs="Arial"/>
          <w:sz w:val="21"/>
          <w:szCs w:val="21"/>
        </w:rPr>
      </w:pPr>
      <w:r w:rsidRPr="009B0D7F">
        <w:rPr>
          <w:rFonts w:cs="Arial"/>
          <w:sz w:val="21"/>
          <w:szCs w:val="21"/>
        </w:rPr>
        <w:t>Executive Officers; or</w:t>
      </w:r>
    </w:p>
    <w:p w:rsidR="0072561C" w:rsidRPr="009B0D7F" w:rsidRDefault="0072561C" w:rsidP="0072561C">
      <w:pPr>
        <w:pStyle w:val="Heading4"/>
        <w:spacing w:before="0" w:after="120"/>
        <w:jc w:val="both"/>
        <w:rPr>
          <w:rFonts w:cs="Arial"/>
          <w:sz w:val="21"/>
          <w:szCs w:val="21"/>
        </w:rPr>
      </w:pPr>
      <w:r w:rsidRPr="009B0D7F">
        <w:rPr>
          <w:rFonts w:cs="Arial"/>
          <w:sz w:val="21"/>
          <w:szCs w:val="21"/>
        </w:rPr>
        <w:t>High Managerial Agents;</w:t>
      </w:r>
    </w:p>
    <w:p w:rsidR="0072561C" w:rsidRPr="009B0D7F" w:rsidRDefault="0072561C" w:rsidP="0072561C">
      <w:pPr>
        <w:pStyle w:val="Heading3"/>
        <w:numPr>
          <w:ilvl w:val="0"/>
          <w:numId w:val="0"/>
        </w:numPr>
        <w:spacing w:before="0" w:after="120"/>
        <w:ind w:left="2410"/>
        <w:jc w:val="both"/>
        <w:rPr>
          <w:rFonts w:ascii="Arial" w:hAnsi="Arial"/>
          <w:sz w:val="21"/>
          <w:szCs w:val="21"/>
        </w:rPr>
      </w:pPr>
      <w:r w:rsidRPr="009B0D7F">
        <w:rPr>
          <w:rFonts w:ascii="Arial" w:hAnsi="Arial"/>
          <w:sz w:val="21"/>
          <w:szCs w:val="21"/>
        </w:rPr>
        <w:t>exercises a degree of control or influence over the management or direction of the RTO.</w:t>
      </w:r>
    </w:p>
    <w:p w:rsidR="00155FF2" w:rsidRPr="009B0D7F" w:rsidRDefault="00155FF2" w:rsidP="0092435C">
      <w:pPr>
        <w:spacing w:before="0" w:after="120"/>
        <w:ind w:left="850"/>
        <w:jc w:val="both"/>
        <w:rPr>
          <w:rFonts w:cs="Arial"/>
          <w:sz w:val="21"/>
          <w:szCs w:val="21"/>
        </w:rPr>
      </w:pPr>
      <w:r w:rsidRPr="009B0D7F">
        <w:rPr>
          <w:rFonts w:cs="Arial"/>
          <w:b/>
          <w:sz w:val="21"/>
          <w:szCs w:val="21"/>
        </w:rPr>
        <w:t xml:space="preserve">Register of Trainers and Assessors </w:t>
      </w:r>
      <w:r w:rsidRPr="009B0D7F">
        <w:rPr>
          <w:rFonts w:cs="Arial"/>
          <w:sz w:val="21"/>
          <w:szCs w:val="21"/>
        </w:rPr>
        <w:t xml:space="preserve">means </w:t>
      </w:r>
      <w:r w:rsidR="00BF0D2A" w:rsidRPr="009B0D7F">
        <w:rPr>
          <w:rFonts w:cs="Arial"/>
          <w:sz w:val="21"/>
          <w:szCs w:val="21"/>
        </w:rPr>
        <w:t xml:space="preserve">the register </w:t>
      </w:r>
      <w:r w:rsidR="00940234" w:rsidRPr="009B0D7F">
        <w:rPr>
          <w:rFonts w:cs="Arial"/>
          <w:sz w:val="21"/>
          <w:szCs w:val="21"/>
        </w:rPr>
        <w:t xml:space="preserve">required to be </w:t>
      </w:r>
      <w:r w:rsidR="00BF0D2A" w:rsidRPr="009B0D7F">
        <w:rPr>
          <w:rFonts w:cs="Arial"/>
          <w:sz w:val="21"/>
          <w:szCs w:val="21"/>
        </w:rPr>
        <w:t>established</w:t>
      </w:r>
      <w:r w:rsidR="00445F97" w:rsidRPr="009B0D7F">
        <w:rPr>
          <w:rFonts w:cs="Arial"/>
          <w:sz w:val="21"/>
          <w:szCs w:val="21"/>
        </w:rPr>
        <w:t xml:space="preserve"> and maintained under Clause 12.</w:t>
      </w:r>
      <w:r w:rsidR="00235A3C" w:rsidRPr="009B0D7F">
        <w:rPr>
          <w:rFonts w:cs="Arial"/>
          <w:sz w:val="21"/>
          <w:szCs w:val="21"/>
        </w:rPr>
        <w:t>10</w:t>
      </w:r>
      <w:r w:rsidR="00940036" w:rsidRPr="009B0D7F">
        <w:rPr>
          <w:rFonts w:cs="Arial"/>
          <w:sz w:val="21"/>
          <w:szCs w:val="21"/>
        </w:rPr>
        <w:t xml:space="preserve"> of Schedule 1</w:t>
      </w:r>
      <w:r w:rsidR="00BF0D2A" w:rsidRPr="009B0D7F">
        <w:rPr>
          <w:rFonts w:cs="Arial"/>
          <w:sz w:val="21"/>
          <w:szCs w:val="21"/>
        </w:rPr>
        <w:t>.</w:t>
      </w:r>
    </w:p>
    <w:p w:rsidR="007F205C" w:rsidRPr="009B0D7F" w:rsidRDefault="007F205C" w:rsidP="0092435C">
      <w:pPr>
        <w:spacing w:before="0" w:after="120"/>
        <w:ind w:left="850"/>
        <w:jc w:val="both"/>
        <w:rPr>
          <w:rFonts w:cs="Arial"/>
          <w:sz w:val="21"/>
          <w:szCs w:val="21"/>
        </w:rPr>
      </w:pPr>
      <w:r w:rsidRPr="009B0D7F">
        <w:rPr>
          <w:rFonts w:cs="Arial"/>
          <w:b/>
          <w:sz w:val="21"/>
          <w:szCs w:val="21"/>
        </w:rPr>
        <w:t xml:space="preserve">Relative </w:t>
      </w:r>
      <w:r w:rsidRPr="009B0D7F">
        <w:rPr>
          <w:rFonts w:cs="Arial"/>
          <w:sz w:val="21"/>
          <w:szCs w:val="21"/>
        </w:rPr>
        <w:t xml:space="preserve">has the same meaning as in the </w:t>
      </w:r>
      <w:r w:rsidRPr="009B0D7F">
        <w:rPr>
          <w:rFonts w:cs="Arial"/>
          <w:i/>
          <w:sz w:val="21"/>
          <w:szCs w:val="21"/>
        </w:rPr>
        <w:t>Corporations Act 2001</w:t>
      </w:r>
      <w:r w:rsidRPr="009B0D7F">
        <w:rPr>
          <w:rFonts w:cs="Arial"/>
          <w:sz w:val="21"/>
          <w:szCs w:val="21"/>
        </w:rPr>
        <w:t>.</w:t>
      </w:r>
    </w:p>
    <w:p w:rsidR="004A659F" w:rsidRPr="009B0D7F" w:rsidRDefault="004A659F" w:rsidP="0092435C">
      <w:pPr>
        <w:spacing w:before="0" w:after="120"/>
        <w:ind w:left="850"/>
        <w:jc w:val="both"/>
        <w:rPr>
          <w:rFonts w:cs="Arial"/>
          <w:sz w:val="21"/>
          <w:szCs w:val="21"/>
        </w:rPr>
      </w:pPr>
      <w:r w:rsidRPr="009B0D7F">
        <w:rPr>
          <w:rFonts w:cs="Arial"/>
          <w:b/>
          <w:sz w:val="21"/>
          <w:szCs w:val="21"/>
        </w:rPr>
        <w:tab/>
      </w:r>
      <w:r w:rsidR="00E8245C" w:rsidRPr="009B0D7F">
        <w:rPr>
          <w:rFonts w:cs="Arial"/>
          <w:b/>
          <w:sz w:val="21"/>
          <w:szCs w:val="21"/>
        </w:rPr>
        <w:t xml:space="preserve">Relevant Person </w:t>
      </w:r>
      <w:r w:rsidR="00E8245C" w:rsidRPr="009B0D7F">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9B0D7F">
        <w:rPr>
          <w:rFonts w:cs="Arial"/>
          <w:sz w:val="21"/>
          <w:szCs w:val="21"/>
        </w:rPr>
        <w:t xml:space="preserve">the </w:t>
      </w:r>
      <w:r w:rsidR="00E8245C" w:rsidRPr="009B0D7F">
        <w:rPr>
          <w:rFonts w:cs="Arial"/>
          <w:sz w:val="21"/>
          <w:szCs w:val="21"/>
        </w:rPr>
        <w:t>r</w:t>
      </w:r>
      <w:r w:rsidR="007963DD" w:rsidRPr="009B0D7F">
        <w:rPr>
          <w:rFonts w:cs="Arial"/>
          <w:sz w:val="21"/>
          <w:szCs w:val="21"/>
        </w:rPr>
        <w:t>egistered training organisation.</w:t>
      </w:r>
    </w:p>
    <w:p w:rsidR="00CB4CAA" w:rsidRPr="009B0D7F" w:rsidRDefault="00CB4CAA" w:rsidP="0092435C">
      <w:pPr>
        <w:pStyle w:val="fpindented"/>
        <w:spacing w:before="0" w:after="120"/>
        <w:jc w:val="both"/>
        <w:rPr>
          <w:rFonts w:cs="Arial"/>
          <w:sz w:val="21"/>
          <w:szCs w:val="21"/>
        </w:rPr>
      </w:pPr>
      <w:r w:rsidRPr="009B0D7F">
        <w:rPr>
          <w:rFonts w:cs="Arial"/>
          <w:b/>
          <w:sz w:val="21"/>
          <w:szCs w:val="21"/>
        </w:rPr>
        <w:t xml:space="preserve">RPL </w:t>
      </w:r>
      <w:r w:rsidR="00A51E29" w:rsidRPr="009B0D7F">
        <w:rPr>
          <w:rFonts w:cs="Arial"/>
          <w:b/>
          <w:sz w:val="21"/>
          <w:szCs w:val="21"/>
        </w:rPr>
        <w:t>Approved</w:t>
      </w:r>
      <w:r w:rsidR="00526F7C" w:rsidRPr="009B0D7F">
        <w:rPr>
          <w:rFonts w:cs="Arial"/>
          <w:b/>
          <w:sz w:val="21"/>
          <w:szCs w:val="21"/>
        </w:rPr>
        <w:t xml:space="preserve"> Provider List </w:t>
      </w:r>
      <w:r w:rsidR="00526F7C" w:rsidRPr="009B0D7F">
        <w:rPr>
          <w:rFonts w:cs="Arial"/>
          <w:sz w:val="21"/>
          <w:szCs w:val="21"/>
        </w:rPr>
        <w:t xml:space="preserve">means a list of RTOs approved by the </w:t>
      </w:r>
      <w:r w:rsidR="005F1061" w:rsidRPr="009B0D7F">
        <w:rPr>
          <w:rFonts w:cs="Arial"/>
          <w:sz w:val="21"/>
          <w:szCs w:val="21"/>
        </w:rPr>
        <w:t>Department</w:t>
      </w:r>
      <w:r w:rsidR="00070C6E" w:rsidRPr="009B0D7F">
        <w:rPr>
          <w:rFonts w:cs="Arial"/>
          <w:sz w:val="21"/>
          <w:szCs w:val="21"/>
        </w:rPr>
        <w:t>, or authorised delegate,</w:t>
      </w:r>
      <w:r w:rsidR="008C4AD4" w:rsidRPr="009B0D7F">
        <w:rPr>
          <w:rFonts w:cs="Arial"/>
          <w:sz w:val="21"/>
          <w:szCs w:val="21"/>
        </w:rPr>
        <w:t xml:space="preserve"> to deliver Recognition of Prior Learning (RPL) which is funded by the </w:t>
      </w:r>
      <w:r w:rsidR="005F1061" w:rsidRPr="009B0D7F">
        <w:rPr>
          <w:rFonts w:cs="Arial"/>
          <w:sz w:val="21"/>
          <w:szCs w:val="21"/>
        </w:rPr>
        <w:t>Department</w:t>
      </w:r>
      <w:r w:rsidR="008C4AD4" w:rsidRPr="009B0D7F">
        <w:rPr>
          <w:rFonts w:cs="Arial"/>
          <w:sz w:val="21"/>
          <w:szCs w:val="21"/>
        </w:rPr>
        <w:t>.</w:t>
      </w:r>
    </w:p>
    <w:p w:rsidR="000B2510" w:rsidRPr="009B0D7F" w:rsidRDefault="000B2510" w:rsidP="00F02167">
      <w:pPr>
        <w:pStyle w:val="fpindented"/>
        <w:spacing w:before="0" w:after="120"/>
        <w:ind w:left="851"/>
        <w:jc w:val="both"/>
        <w:rPr>
          <w:rFonts w:cs="Arial"/>
          <w:b/>
          <w:sz w:val="21"/>
          <w:szCs w:val="21"/>
        </w:rPr>
      </w:pPr>
      <w:r w:rsidRPr="009B0D7F">
        <w:rPr>
          <w:rFonts w:cs="Arial"/>
          <w:b/>
          <w:sz w:val="21"/>
          <w:szCs w:val="21"/>
        </w:rPr>
        <w:t xml:space="preserve">RTO Commencement Limit </w:t>
      </w:r>
      <w:r w:rsidRPr="009B0D7F">
        <w:rPr>
          <w:rFonts w:cs="Arial"/>
          <w:sz w:val="21"/>
          <w:szCs w:val="21"/>
        </w:rPr>
        <w:t xml:space="preserve">means the number of commencements under this VET Funding Contract that the Department will fund, subject to all other eligibility and funding restrictions. The RTO Commencement Limit </w:t>
      </w:r>
      <w:r w:rsidR="009424DE" w:rsidRPr="009B0D7F">
        <w:rPr>
          <w:rFonts w:cs="Arial"/>
          <w:sz w:val="21"/>
          <w:szCs w:val="21"/>
        </w:rPr>
        <w:t>is specified at Clause 13.6</w:t>
      </w:r>
      <w:r w:rsidRPr="009B0D7F">
        <w:rPr>
          <w:rFonts w:cs="Arial"/>
          <w:sz w:val="21"/>
          <w:szCs w:val="21"/>
        </w:rPr>
        <w:t xml:space="preserve"> of Schedule 1.</w:t>
      </w:r>
    </w:p>
    <w:p w:rsidR="00B330DA" w:rsidRPr="009B0D7F" w:rsidRDefault="00B330DA" w:rsidP="00B330DA">
      <w:pPr>
        <w:pStyle w:val="fpindented"/>
        <w:spacing w:before="0" w:after="120"/>
        <w:ind w:left="851"/>
        <w:jc w:val="both"/>
        <w:rPr>
          <w:rFonts w:cs="Arial"/>
          <w:b/>
          <w:sz w:val="21"/>
          <w:szCs w:val="21"/>
        </w:rPr>
      </w:pPr>
      <w:r w:rsidRPr="009B0D7F">
        <w:rPr>
          <w:rFonts w:cs="Arial"/>
          <w:b/>
          <w:sz w:val="21"/>
          <w:szCs w:val="21"/>
        </w:rPr>
        <w:t xml:space="preserve">RTO Group </w:t>
      </w:r>
      <w:r w:rsidRPr="009B0D7F">
        <w:rPr>
          <w:rFonts w:cs="Arial"/>
          <w:sz w:val="21"/>
          <w:szCs w:val="21"/>
        </w:rPr>
        <w:t>means two or more registered training organisations that are Related RTOs in relation to each other, other than by reason of paragraph (d) of that term.</w:t>
      </w:r>
    </w:p>
    <w:p w:rsidR="00D55EB0" w:rsidRPr="009B0D7F" w:rsidRDefault="00D55EB0" w:rsidP="0092435C">
      <w:pPr>
        <w:pStyle w:val="fpindented"/>
        <w:spacing w:before="0" w:after="120"/>
        <w:jc w:val="both"/>
        <w:rPr>
          <w:rFonts w:cs="Arial"/>
          <w:b/>
          <w:sz w:val="21"/>
          <w:szCs w:val="21"/>
        </w:rPr>
      </w:pPr>
      <w:r w:rsidRPr="009B0D7F">
        <w:rPr>
          <w:rFonts w:cs="Arial"/>
          <w:b/>
          <w:sz w:val="21"/>
          <w:szCs w:val="21"/>
        </w:rPr>
        <w:t xml:space="preserve">Secretary </w:t>
      </w:r>
      <w:r w:rsidRPr="009B0D7F">
        <w:rPr>
          <w:rFonts w:cs="Arial"/>
          <w:sz w:val="21"/>
          <w:szCs w:val="21"/>
        </w:rPr>
        <w:t>means the Secretary of</w:t>
      </w:r>
      <w:r w:rsidRPr="009B0D7F">
        <w:rPr>
          <w:rFonts w:cs="Arial"/>
          <w:b/>
          <w:sz w:val="21"/>
          <w:szCs w:val="21"/>
        </w:rPr>
        <w:t xml:space="preserve"> </w:t>
      </w:r>
      <w:r w:rsidRPr="009B0D7F">
        <w:rPr>
          <w:rFonts w:cs="Arial"/>
          <w:sz w:val="21"/>
          <w:szCs w:val="21"/>
        </w:rPr>
        <w:t>the Department (or successor).</w:t>
      </w:r>
    </w:p>
    <w:p w:rsidR="00573C9E" w:rsidRPr="009B0D7F" w:rsidRDefault="00573C9E" w:rsidP="0092435C">
      <w:pPr>
        <w:pStyle w:val="fpindented"/>
        <w:spacing w:before="0" w:after="120"/>
        <w:jc w:val="both"/>
        <w:rPr>
          <w:rFonts w:cs="Arial"/>
          <w:b/>
          <w:sz w:val="21"/>
          <w:szCs w:val="21"/>
        </w:rPr>
      </w:pPr>
      <w:r w:rsidRPr="009B0D7F">
        <w:rPr>
          <w:rFonts w:cs="Arial"/>
          <w:b/>
          <w:sz w:val="21"/>
          <w:szCs w:val="21"/>
        </w:rPr>
        <w:t xml:space="preserve">Segregation of Duties </w:t>
      </w:r>
      <w:r w:rsidRPr="009B0D7F">
        <w:rPr>
          <w:rFonts w:cs="Arial"/>
          <w:sz w:val="21"/>
          <w:szCs w:val="21"/>
        </w:rPr>
        <w:t xml:space="preserve">means </w:t>
      </w:r>
      <w:r w:rsidR="005606A2" w:rsidRPr="009B0D7F">
        <w:rPr>
          <w:rFonts w:cs="Arial"/>
          <w:sz w:val="21"/>
          <w:szCs w:val="21"/>
        </w:rPr>
        <w:t>the a</w:t>
      </w:r>
      <w:r w:rsidR="00973071" w:rsidRPr="009B0D7F">
        <w:rPr>
          <w:rFonts w:cs="Arial"/>
          <w:sz w:val="21"/>
          <w:szCs w:val="21"/>
        </w:rPr>
        <w:t xml:space="preserve">ssignment of different people </w:t>
      </w:r>
      <w:r w:rsidR="00DC6EA6" w:rsidRPr="009B0D7F">
        <w:rPr>
          <w:rFonts w:cs="Arial"/>
          <w:sz w:val="21"/>
          <w:szCs w:val="21"/>
        </w:rPr>
        <w:t xml:space="preserve">in </w:t>
      </w:r>
      <w:r w:rsidR="00973071" w:rsidRPr="009B0D7F">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E514E5" w:rsidRPr="009B0D7F" w:rsidRDefault="00E514E5" w:rsidP="0092435C">
      <w:pPr>
        <w:pStyle w:val="fpindented"/>
        <w:spacing w:before="0" w:after="120"/>
        <w:jc w:val="both"/>
        <w:rPr>
          <w:rFonts w:cs="Arial"/>
          <w:sz w:val="21"/>
          <w:szCs w:val="21"/>
        </w:rPr>
      </w:pPr>
      <w:r w:rsidRPr="009B0D7F">
        <w:rPr>
          <w:rFonts w:cs="Arial"/>
          <w:b/>
          <w:sz w:val="21"/>
          <w:szCs w:val="21"/>
        </w:rPr>
        <w:t>State</w:t>
      </w:r>
      <w:r w:rsidRPr="009B0D7F">
        <w:rPr>
          <w:rFonts w:cs="Arial"/>
          <w:sz w:val="21"/>
          <w:szCs w:val="21"/>
        </w:rPr>
        <w:t xml:space="preserve"> means the Crown in right of the State of Victoria.</w:t>
      </w:r>
    </w:p>
    <w:p w:rsidR="003B0801" w:rsidRPr="009B0D7F" w:rsidRDefault="003B0801" w:rsidP="0092435C">
      <w:pPr>
        <w:pStyle w:val="fpindented"/>
        <w:spacing w:before="0" w:after="120"/>
        <w:jc w:val="both"/>
        <w:rPr>
          <w:rFonts w:cs="Arial"/>
          <w:b/>
          <w:sz w:val="21"/>
          <w:szCs w:val="21"/>
        </w:rPr>
      </w:pPr>
      <w:r w:rsidRPr="009B0D7F">
        <w:rPr>
          <w:rFonts w:cs="Arial"/>
          <w:b/>
          <w:sz w:val="21"/>
          <w:szCs w:val="21"/>
        </w:rPr>
        <w:t xml:space="preserve">Statement of Expectations </w:t>
      </w:r>
      <w:r w:rsidRPr="009B0D7F">
        <w:rPr>
          <w:rFonts w:cs="Arial"/>
          <w:sz w:val="21"/>
          <w:szCs w:val="21"/>
        </w:rPr>
        <w:t xml:space="preserve">means the </w:t>
      </w:r>
      <w:r w:rsidRPr="009B0D7F">
        <w:rPr>
          <w:rFonts w:cs="Arial"/>
          <w:i/>
          <w:sz w:val="21"/>
          <w:szCs w:val="21"/>
        </w:rPr>
        <w:t>Statement of Expectations: Principles and obligations for government contracted training providers in Victoria</w:t>
      </w:r>
      <w:r w:rsidRPr="009B0D7F">
        <w:rPr>
          <w:rFonts w:cs="Arial"/>
          <w:sz w:val="21"/>
          <w:szCs w:val="21"/>
        </w:rPr>
        <w:t xml:space="preserve">, </w:t>
      </w:r>
      <w:r w:rsidR="00940234" w:rsidRPr="009B0D7F">
        <w:rPr>
          <w:rFonts w:cs="Arial"/>
          <w:sz w:val="21"/>
          <w:szCs w:val="21"/>
        </w:rPr>
        <w:t>or its successor</w:t>
      </w:r>
      <w:r w:rsidRPr="009B0D7F">
        <w:rPr>
          <w:rFonts w:cs="Arial"/>
          <w:sz w:val="21"/>
          <w:szCs w:val="21"/>
        </w:rPr>
        <w:t>.</w:t>
      </w:r>
    </w:p>
    <w:p w:rsidR="00683B89" w:rsidRPr="009B0D7F" w:rsidRDefault="00C629CF" w:rsidP="0092435C">
      <w:pPr>
        <w:pStyle w:val="fpindented"/>
        <w:spacing w:before="0" w:after="120"/>
        <w:jc w:val="both"/>
        <w:rPr>
          <w:rFonts w:cs="Arial"/>
          <w:b/>
          <w:sz w:val="21"/>
          <w:szCs w:val="21"/>
        </w:rPr>
      </w:pPr>
      <w:r w:rsidRPr="009B0D7F">
        <w:rPr>
          <w:rFonts w:cs="Arial"/>
          <w:b/>
          <w:sz w:val="21"/>
          <w:szCs w:val="21"/>
        </w:rPr>
        <w:lastRenderedPageBreak/>
        <w:t>Statement of Fees</w:t>
      </w:r>
      <w:r w:rsidRPr="009B0D7F">
        <w:rPr>
          <w:rFonts w:cs="Arial"/>
          <w:sz w:val="21"/>
          <w:szCs w:val="21"/>
        </w:rPr>
        <w:t xml:space="preserve"> means a</w:t>
      </w:r>
      <w:r w:rsidR="002471CE" w:rsidRPr="009B0D7F">
        <w:rPr>
          <w:rFonts w:cs="Arial"/>
          <w:sz w:val="21"/>
          <w:szCs w:val="21"/>
        </w:rPr>
        <w:t xml:space="preserve"> detailed quote</w:t>
      </w:r>
      <w:r w:rsidR="00AD5597" w:rsidRPr="009B0D7F">
        <w:rPr>
          <w:rFonts w:cs="Arial"/>
          <w:sz w:val="21"/>
          <w:szCs w:val="21"/>
        </w:rPr>
        <w:t xml:space="preserve"> </w:t>
      </w:r>
      <w:r w:rsidR="00D96E3F" w:rsidRPr="009B0D7F">
        <w:rPr>
          <w:rFonts w:cs="Arial"/>
          <w:sz w:val="21"/>
          <w:szCs w:val="21"/>
        </w:rPr>
        <w:t>for each Eligible I</w:t>
      </w:r>
      <w:r w:rsidR="00384805" w:rsidRPr="009B0D7F">
        <w:rPr>
          <w:rFonts w:cs="Arial"/>
          <w:sz w:val="21"/>
          <w:szCs w:val="21"/>
        </w:rPr>
        <w:t>ndividual</w:t>
      </w:r>
      <w:r w:rsidR="002471CE" w:rsidRPr="009B0D7F">
        <w:rPr>
          <w:rFonts w:cs="Arial"/>
          <w:sz w:val="21"/>
          <w:szCs w:val="21"/>
        </w:rPr>
        <w:t>, which sets out information</w:t>
      </w:r>
      <w:r w:rsidR="00024579" w:rsidRPr="009B0D7F">
        <w:rPr>
          <w:rFonts w:cs="Arial"/>
          <w:sz w:val="21"/>
          <w:szCs w:val="21"/>
        </w:rPr>
        <w:t xml:space="preserve"> required </w:t>
      </w:r>
      <w:r w:rsidR="003450FC" w:rsidRPr="009B0D7F">
        <w:rPr>
          <w:rFonts w:cs="Arial"/>
          <w:sz w:val="21"/>
          <w:szCs w:val="21"/>
        </w:rPr>
        <w:t xml:space="preserve">in the </w:t>
      </w:r>
      <w:r w:rsidR="00165A97" w:rsidRPr="009B0D7F">
        <w:rPr>
          <w:rFonts w:cs="Arial"/>
          <w:sz w:val="21"/>
          <w:szCs w:val="21"/>
        </w:rPr>
        <w:t xml:space="preserve">National RTO Standards </w:t>
      </w:r>
      <w:r w:rsidR="00024579" w:rsidRPr="009B0D7F">
        <w:rPr>
          <w:rFonts w:cs="Arial"/>
          <w:sz w:val="21"/>
          <w:szCs w:val="21"/>
          <w:u w:val="single"/>
        </w:rPr>
        <w:t>and</w:t>
      </w:r>
      <w:r w:rsidR="00024579" w:rsidRPr="009B0D7F">
        <w:rPr>
          <w:rFonts w:cs="Arial"/>
          <w:sz w:val="21"/>
          <w:szCs w:val="21"/>
        </w:rPr>
        <w:t xml:space="preserve"> includes the approximate value of </w:t>
      </w:r>
      <w:r w:rsidR="00AA4E34" w:rsidRPr="009B0D7F">
        <w:rPr>
          <w:rFonts w:cs="Arial"/>
          <w:sz w:val="21"/>
          <w:szCs w:val="21"/>
        </w:rPr>
        <w:t xml:space="preserve">the contribution from </w:t>
      </w:r>
      <w:r w:rsidR="00024579" w:rsidRPr="009B0D7F">
        <w:rPr>
          <w:rFonts w:cs="Arial"/>
          <w:sz w:val="21"/>
          <w:szCs w:val="21"/>
        </w:rPr>
        <w:t xml:space="preserve">government towards the qualification(s) in which the Eligible Individual is </w:t>
      </w:r>
      <w:r w:rsidR="00393BE8" w:rsidRPr="009B0D7F">
        <w:rPr>
          <w:rFonts w:cs="Arial"/>
          <w:sz w:val="21"/>
          <w:szCs w:val="21"/>
        </w:rPr>
        <w:t>considering enrolment</w:t>
      </w:r>
      <w:r w:rsidR="00683B89" w:rsidRPr="009B0D7F">
        <w:rPr>
          <w:rFonts w:cs="Arial"/>
          <w:sz w:val="21"/>
          <w:szCs w:val="21"/>
        </w:rPr>
        <w:t>.</w:t>
      </w:r>
    </w:p>
    <w:p w:rsidR="00C162C0" w:rsidRPr="009B0D7F" w:rsidRDefault="00C162C0" w:rsidP="0092435C">
      <w:pPr>
        <w:pStyle w:val="fpindented"/>
        <w:spacing w:before="0" w:after="120"/>
        <w:jc w:val="both"/>
        <w:rPr>
          <w:rFonts w:cs="Arial"/>
          <w:i/>
          <w:sz w:val="21"/>
          <w:szCs w:val="21"/>
        </w:rPr>
      </w:pPr>
      <w:r w:rsidRPr="009B0D7F">
        <w:rPr>
          <w:rFonts w:cs="Arial"/>
          <w:b/>
          <w:sz w:val="21"/>
          <w:szCs w:val="21"/>
        </w:rPr>
        <w:t xml:space="preserve">Student Statistical Report </w:t>
      </w:r>
      <w:r w:rsidRPr="009B0D7F">
        <w:rPr>
          <w:rFonts w:cs="Arial"/>
          <w:sz w:val="21"/>
          <w:szCs w:val="21"/>
        </w:rPr>
        <w:t xml:space="preserve">means reports provided to the </w:t>
      </w:r>
      <w:r w:rsidR="005F1061" w:rsidRPr="009B0D7F">
        <w:rPr>
          <w:rFonts w:cs="Arial"/>
          <w:sz w:val="21"/>
          <w:szCs w:val="21"/>
        </w:rPr>
        <w:t>Department</w:t>
      </w:r>
      <w:r w:rsidRPr="009B0D7F">
        <w:rPr>
          <w:rFonts w:cs="Arial"/>
          <w:sz w:val="21"/>
          <w:szCs w:val="21"/>
        </w:rPr>
        <w:t xml:space="preserve"> in accordance with the </w:t>
      </w:r>
      <w:r w:rsidRPr="009B0D7F">
        <w:rPr>
          <w:rFonts w:cs="Arial"/>
          <w:i/>
          <w:sz w:val="21"/>
          <w:szCs w:val="21"/>
        </w:rPr>
        <w:t xml:space="preserve">Victorian VET Student Statistical </w:t>
      </w:r>
      <w:r w:rsidR="007074E4" w:rsidRPr="009B0D7F">
        <w:rPr>
          <w:rFonts w:cs="Arial"/>
          <w:i/>
          <w:sz w:val="21"/>
          <w:szCs w:val="21"/>
        </w:rPr>
        <w:t xml:space="preserve">Collection </w:t>
      </w:r>
      <w:r w:rsidR="00384805" w:rsidRPr="009B0D7F">
        <w:rPr>
          <w:rFonts w:cs="Arial"/>
          <w:i/>
          <w:sz w:val="21"/>
          <w:szCs w:val="21"/>
        </w:rPr>
        <w:t>Guidelines</w:t>
      </w:r>
      <w:r w:rsidR="00384805" w:rsidRPr="009B0D7F">
        <w:rPr>
          <w:rFonts w:cs="Arial"/>
          <w:sz w:val="21"/>
          <w:szCs w:val="21"/>
        </w:rPr>
        <w:t>.</w:t>
      </w:r>
    </w:p>
    <w:p w:rsidR="004E6580" w:rsidRPr="009B0D7F" w:rsidRDefault="004E6580" w:rsidP="0092435C">
      <w:pPr>
        <w:pStyle w:val="fpindented"/>
        <w:spacing w:before="0" w:after="120"/>
        <w:jc w:val="both"/>
        <w:rPr>
          <w:rFonts w:cs="Arial"/>
          <w:b/>
          <w:sz w:val="21"/>
          <w:szCs w:val="21"/>
        </w:rPr>
      </w:pPr>
      <w:r w:rsidRPr="009B0D7F">
        <w:rPr>
          <w:rFonts w:cs="Arial"/>
          <w:b/>
          <w:sz w:val="21"/>
          <w:szCs w:val="21"/>
        </w:rPr>
        <w:t xml:space="preserve">Student Tuition Fee Contribution Report </w:t>
      </w:r>
      <w:r w:rsidRPr="009B0D7F">
        <w:rPr>
          <w:rFonts w:cs="Arial"/>
          <w:sz w:val="21"/>
          <w:szCs w:val="21"/>
        </w:rPr>
        <w:t xml:space="preserve">means </w:t>
      </w:r>
      <w:r w:rsidR="00940234" w:rsidRPr="009B0D7F">
        <w:rPr>
          <w:rFonts w:cs="Arial"/>
          <w:sz w:val="21"/>
          <w:szCs w:val="21"/>
        </w:rPr>
        <w:t xml:space="preserve">the sections of the Funded Courses Report that </w:t>
      </w:r>
      <w:r w:rsidRPr="009B0D7F">
        <w:rPr>
          <w:rFonts w:cs="Arial"/>
          <w:sz w:val="21"/>
          <w:szCs w:val="21"/>
        </w:rPr>
        <w:t xml:space="preserve">includes the </w:t>
      </w:r>
      <w:r w:rsidR="009E0B5A" w:rsidRPr="009B0D7F">
        <w:rPr>
          <w:rFonts w:cs="Arial"/>
          <w:sz w:val="21"/>
          <w:szCs w:val="21"/>
        </w:rPr>
        <w:t xml:space="preserve">maximum </w:t>
      </w:r>
      <w:r w:rsidRPr="009B0D7F">
        <w:rPr>
          <w:rFonts w:cs="Arial"/>
          <w:sz w:val="21"/>
          <w:szCs w:val="21"/>
        </w:rPr>
        <w:t xml:space="preserve">hourly rate the </w:t>
      </w:r>
      <w:r w:rsidR="005F1061" w:rsidRPr="009B0D7F">
        <w:rPr>
          <w:rFonts w:cs="Arial"/>
          <w:sz w:val="21"/>
          <w:szCs w:val="21"/>
        </w:rPr>
        <w:t>Department</w:t>
      </w:r>
      <w:r w:rsidRPr="009B0D7F">
        <w:rPr>
          <w:rFonts w:cs="Arial"/>
          <w:sz w:val="21"/>
          <w:szCs w:val="21"/>
        </w:rPr>
        <w:t xml:space="preserve"> will pay for Fee Concession Contributions</w:t>
      </w:r>
      <w:r w:rsidR="009E0B5A" w:rsidRPr="009B0D7F">
        <w:rPr>
          <w:rFonts w:cs="Arial"/>
          <w:sz w:val="21"/>
          <w:szCs w:val="21"/>
        </w:rPr>
        <w:t>;</w:t>
      </w:r>
      <w:r w:rsidRPr="009B0D7F">
        <w:rPr>
          <w:rFonts w:cs="Arial"/>
          <w:sz w:val="21"/>
          <w:szCs w:val="21"/>
        </w:rPr>
        <w:t xml:space="preserve"> and </w:t>
      </w:r>
      <w:r w:rsidR="009E0B5A" w:rsidRPr="009B0D7F">
        <w:rPr>
          <w:rFonts w:cs="Arial"/>
          <w:sz w:val="21"/>
          <w:szCs w:val="21"/>
        </w:rPr>
        <w:t xml:space="preserve">the hourly rate the </w:t>
      </w:r>
      <w:r w:rsidR="005F1061" w:rsidRPr="009B0D7F">
        <w:rPr>
          <w:rFonts w:cs="Arial"/>
          <w:sz w:val="21"/>
          <w:szCs w:val="21"/>
        </w:rPr>
        <w:t>Department</w:t>
      </w:r>
      <w:r w:rsidR="009E0B5A" w:rsidRPr="009B0D7F">
        <w:rPr>
          <w:rFonts w:cs="Arial"/>
          <w:sz w:val="21"/>
          <w:szCs w:val="21"/>
        </w:rPr>
        <w:t xml:space="preserve"> will pay for </w:t>
      </w:r>
      <w:r w:rsidRPr="009B0D7F">
        <w:rPr>
          <w:rFonts w:cs="Arial"/>
          <w:sz w:val="21"/>
          <w:szCs w:val="21"/>
        </w:rPr>
        <w:t xml:space="preserve">Fee Waiver/Exemption Contributions. The Student Tuition Fee Contribution Report is subject to </w:t>
      </w:r>
      <w:r w:rsidR="005E2594" w:rsidRPr="009B0D7F">
        <w:rPr>
          <w:rFonts w:cs="Arial"/>
          <w:sz w:val="21"/>
          <w:szCs w:val="21"/>
        </w:rPr>
        <w:t xml:space="preserve">variation </w:t>
      </w:r>
      <w:r w:rsidRPr="009B0D7F">
        <w:rPr>
          <w:rFonts w:cs="Arial"/>
          <w:sz w:val="21"/>
          <w:szCs w:val="21"/>
        </w:rPr>
        <w:t xml:space="preserve">as directed by the </w:t>
      </w:r>
      <w:r w:rsidR="005F1061" w:rsidRPr="009B0D7F">
        <w:rPr>
          <w:rFonts w:cs="Arial"/>
          <w:sz w:val="21"/>
          <w:szCs w:val="21"/>
        </w:rPr>
        <w:t>Department</w:t>
      </w:r>
      <w:r w:rsidR="00A84061" w:rsidRPr="009B0D7F">
        <w:rPr>
          <w:rFonts w:cs="Arial"/>
          <w:sz w:val="21"/>
          <w:szCs w:val="21"/>
        </w:rPr>
        <w:t xml:space="preserve"> at any time.</w:t>
      </w:r>
    </w:p>
    <w:p w:rsidR="00E514E5" w:rsidRPr="009B0D7F" w:rsidRDefault="00E514E5" w:rsidP="0092435C">
      <w:pPr>
        <w:pStyle w:val="fpindented"/>
        <w:spacing w:before="0" w:after="120"/>
        <w:jc w:val="both"/>
        <w:rPr>
          <w:rFonts w:cs="Arial"/>
          <w:b/>
          <w:sz w:val="21"/>
          <w:szCs w:val="21"/>
        </w:rPr>
      </w:pPr>
      <w:r w:rsidRPr="009B0D7F">
        <w:rPr>
          <w:rFonts w:cs="Arial"/>
          <w:b/>
          <w:sz w:val="21"/>
          <w:szCs w:val="21"/>
        </w:rPr>
        <w:t xml:space="preserve">SVTS </w:t>
      </w:r>
      <w:r w:rsidRPr="009B0D7F">
        <w:rPr>
          <w:rFonts w:cs="Arial"/>
          <w:sz w:val="21"/>
          <w:szCs w:val="21"/>
        </w:rPr>
        <w:t>means the Skills Victoria Training System</w:t>
      </w:r>
      <w:r w:rsidR="00CB6FDF" w:rsidRPr="009B0D7F">
        <w:rPr>
          <w:rFonts w:cs="Arial"/>
          <w:sz w:val="21"/>
          <w:szCs w:val="21"/>
        </w:rPr>
        <w:t xml:space="preserve"> or any future system that replaces the Skills Victoria Training System</w:t>
      </w:r>
      <w:r w:rsidRPr="009B0D7F">
        <w:rPr>
          <w:rFonts w:cs="Arial"/>
          <w:sz w:val="21"/>
          <w:szCs w:val="21"/>
        </w:rPr>
        <w:t>.</w:t>
      </w:r>
    </w:p>
    <w:p w:rsidR="00D642CD" w:rsidRPr="009B0D7F" w:rsidRDefault="00D642CD" w:rsidP="0092435C">
      <w:pPr>
        <w:pStyle w:val="fpindented"/>
        <w:spacing w:before="0" w:after="120"/>
        <w:jc w:val="both"/>
        <w:rPr>
          <w:rFonts w:cs="Arial"/>
          <w:sz w:val="21"/>
          <w:szCs w:val="21"/>
        </w:rPr>
      </w:pPr>
      <w:r w:rsidRPr="009B0D7F">
        <w:rPr>
          <w:rFonts w:cs="Arial"/>
          <w:b/>
          <w:sz w:val="21"/>
          <w:szCs w:val="21"/>
        </w:rPr>
        <w:t>T</w:t>
      </w:r>
      <w:r w:rsidR="0043070A" w:rsidRPr="009B0D7F">
        <w:rPr>
          <w:rFonts w:cs="Arial"/>
          <w:b/>
          <w:sz w:val="21"/>
          <w:szCs w:val="21"/>
        </w:rPr>
        <w:t xml:space="preserve">raining and Assessment </w:t>
      </w:r>
      <w:r w:rsidRPr="009B0D7F">
        <w:rPr>
          <w:rFonts w:cs="Arial"/>
          <w:b/>
          <w:sz w:val="21"/>
          <w:szCs w:val="21"/>
        </w:rPr>
        <w:t>Approved Provider List</w:t>
      </w:r>
      <w:r w:rsidRPr="009B0D7F">
        <w:rPr>
          <w:rFonts w:cs="Arial"/>
          <w:sz w:val="21"/>
          <w:szCs w:val="21"/>
        </w:rPr>
        <w:t xml:space="preserve"> means a list of RTOs approved by the Department, or authorised delegate, to deliver courses or qualifications on the T</w:t>
      </w:r>
      <w:r w:rsidR="00155FF2" w:rsidRPr="009B0D7F">
        <w:rPr>
          <w:rFonts w:cs="Arial"/>
          <w:sz w:val="21"/>
          <w:szCs w:val="21"/>
        </w:rPr>
        <w:t xml:space="preserve">raining and Assessment Course </w:t>
      </w:r>
      <w:r w:rsidRPr="009B0D7F">
        <w:rPr>
          <w:rFonts w:cs="Arial"/>
          <w:sz w:val="21"/>
          <w:szCs w:val="21"/>
        </w:rPr>
        <w:t>List which are funded by the Department.</w:t>
      </w:r>
    </w:p>
    <w:p w:rsidR="00D642CD" w:rsidRPr="009B0D7F" w:rsidRDefault="0043070A" w:rsidP="0092435C">
      <w:pPr>
        <w:pStyle w:val="fpindented"/>
        <w:spacing w:before="0" w:after="120"/>
        <w:jc w:val="both"/>
        <w:rPr>
          <w:rFonts w:cs="Arial"/>
          <w:sz w:val="21"/>
          <w:szCs w:val="21"/>
        </w:rPr>
      </w:pPr>
      <w:r w:rsidRPr="009B0D7F">
        <w:rPr>
          <w:rFonts w:cs="Arial"/>
          <w:b/>
          <w:sz w:val="21"/>
          <w:szCs w:val="21"/>
        </w:rPr>
        <w:t xml:space="preserve">Training and Assessment Course </w:t>
      </w:r>
      <w:r w:rsidR="00D642CD" w:rsidRPr="009B0D7F">
        <w:rPr>
          <w:rFonts w:cs="Arial"/>
          <w:b/>
          <w:sz w:val="21"/>
          <w:szCs w:val="21"/>
        </w:rPr>
        <w:t>List</w:t>
      </w:r>
      <w:r w:rsidR="00D642CD" w:rsidRPr="009B0D7F">
        <w:rPr>
          <w:rFonts w:cs="Arial"/>
          <w:sz w:val="21"/>
          <w:szCs w:val="21"/>
        </w:rPr>
        <w:t xml:space="preserve"> means the specific list of </w:t>
      </w:r>
      <w:r w:rsidR="00FC0A8F" w:rsidRPr="009B0D7F">
        <w:rPr>
          <w:rFonts w:cs="Arial"/>
          <w:sz w:val="21"/>
          <w:szCs w:val="21"/>
        </w:rPr>
        <w:t>t</w:t>
      </w:r>
      <w:r w:rsidR="00D642CD" w:rsidRPr="009B0D7F">
        <w:rPr>
          <w:rFonts w:cs="Arial"/>
          <w:sz w:val="21"/>
          <w:szCs w:val="21"/>
        </w:rPr>
        <w:t xml:space="preserve">rainer and </w:t>
      </w:r>
      <w:r w:rsidR="00FC0A8F" w:rsidRPr="009B0D7F">
        <w:rPr>
          <w:rFonts w:cs="Arial"/>
          <w:sz w:val="21"/>
          <w:szCs w:val="21"/>
        </w:rPr>
        <w:t>a</w:t>
      </w:r>
      <w:r w:rsidR="00D642CD" w:rsidRPr="009B0D7F">
        <w:rPr>
          <w:rFonts w:cs="Arial"/>
          <w:sz w:val="21"/>
          <w:szCs w:val="21"/>
        </w:rPr>
        <w:t>ssessor courses, qualifications and skillsets issued by the Department from time to time.</w:t>
      </w:r>
    </w:p>
    <w:p w:rsidR="007F205C" w:rsidRPr="009B0D7F" w:rsidRDefault="007F205C" w:rsidP="007F205C">
      <w:pPr>
        <w:pStyle w:val="fpindented"/>
        <w:spacing w:before="0" w:after="120"/>
        <w:jc w:val="both"/>
        <w:rPr>
          <w:rFonts w:cs="Arial"/>
          <w:b/>
          <w:sz w:val="21"/>
          <w:szCs w:val="21"/>
        </w:rPr>
      </w:pPr>
      <w:r w:rsidRPr="009B0D7F">
        <w:rPr>
          <w:rFonts w:cs="Arial"/>
          <w:b/>
          <w:sz w:val="21"/>
          <w:szCs w:val="21"/>
        </w:rPr>
        <w:t xml:space="preserve">Training and Assessment Strategy (TAS) </w:t>
      </w:r>
      <w:r w:rsidRPr="009B0D7F">
        <w:rPr>
          <w:rFonts w:cs="Arial"/>
          <w:sz w:val="21"/>
          <w:szCs w:val="21"/>
        </w:rPr>
        <w:t>means the Training and Assessment Strategy documentation as defined and described in Standard 1 of the Standards for Registered Training Organisations (RTOs) 2015 and the Users’ Guide to the Standards for Registered Training Organisations (RTOs) 2015.</w:t>
      </w:r>
    </w:p>
    <w:p w:rsidR="009A475F" w:rsidRPr="009B0D7F" w:rsidRDefault="009A475F" w:rsidP="00AB6680">
      <w:pPr>
        <w:pStyle w:val="fpindented"/>
        <w:spacing w:before="0" w:after="120"/>
        <w:jc w:val="both"/>
        <w:rPr>
          <w:rFonts w:cs="Arial"/>
          <w:sz w:val="21"/>
          <w:szCs w:val="21"/>
        </w:rPr>
      </w:pPr>
      <w:r w:rsidRPr="009B0D7F">
        <w:rPr>
          <w:rFonts w:cs="Arial"/>
          <w:b/>
          <w:sz w:val="21"/>
          <w:szCs w:val="21"/>
        </w:rPr>
        <w:t>Training Plan</w:t>
      </w:r>
      <w:r w:rsidRPr="009B0D7F">
        <w:rPr>
          <w:rFonts w:cs="Arial"/>
          <w:sz w:val="21"/>
          <w:szCs w:val="21"/>
        </w:rPr>
        <w:t xml:space="preserve"> means the specific document created by the RTO for each Eligible Individual which communicates the Eligible Individual’s enrolment, expected hours of engagement (also referred to as the Program Unique Supervised Hours) and all other requirements detailed in Clause </w:t>
      </w:r>
      <w:r w:rsidR="00AB6680" w:rsidRPr="009B0D7F">
        <w:rPr>
          <w:rFonts w:cs="Arial"/>
          <w:sz w:val="21"/>
          <w:szCs w:val="21"/>
        </w:rPr>
        <w:t>7</w:t>
      </w:r>
      <w:r w:rsidRPr="009B0D7F">
        <w:rPr>
          <w:rFonts w:cs="Arial"/>
          <w:sz w:val="21"/>
          <w:szCs w:val="21"/>
        </w:rPr>
        <w:t xml:space="preserve"> of Schedule 1 of this VET Funding Contract.</w:t>
      </w:r>
    </w:p>
    <w:p w:rsidR="00E514E5" w:rsidRPr="009B0D7F" w:rsidRDefault="00E514E5" w:rsidP="0092435C">
      <w:pPr>
        <w:pStyle w:val="fpindented"/>
        <w:spacing w:before="0" w:after="120"/>
        <w:jc w:val="both"/>
        <w:rPr>
          <w:rFonts w:cs="Arial"/>
          <w:sz w:val="21"/>
          <w:szCs w:val="21"/>
        </w:rPr>
      </w:pPr>
      <w:r w:rsidRPr="009B0D7F">
        <w:rPr>
          <w:rFonts w:cs="Arial"/>
          <w:b/>
          <w:sz w:val="21"/>
          <w:szCs w:val="21"/>
        </w:rPr>
        <w:t>Term</w:t>
      </w:r>
      <w:r w:rsidRPr="009B0D7F">
        <w:rPr>
          <w:rFonts w:cs="Arial"/>
          <w:sz w:val="21"/>
          <w:szCs w:val="21"/>
        </w:rPr>
        <w:t xml:space="preserve"> is defined in </w:t>
      </w:r>
      <w:r w:rsidR="007147CC" w:rsidRPr="009B0D7F">
        <w:rPr>
          <w:rFonts w:cs="Arial"/>
          <w:sz w:val="21"/>
          <w:szCs w:val="21"/>
        </w:rPr>
        <w:t>Clause</w:t>
      </w:r>
      <w:r w:rsidRPr="009B0D7F">
        <w:rPr>
          <w:rFonts w:cs="Arial"/>
          <w:sz w:val="21"/>
          <w:szCs w:val="21"/>
        </w:rPr>
        <w:t xml:space="preserve"> </w:t>
      </w:r>
      <w:r w:rsidR="00CF718C" w:rsidRPr="009B0D7F">
        <w:rPr>
          <w:rFonts w:cs="Arial"/>
          <w:sz w:val="21"/>
          <w:szCs w:val="21"/>
        </w:rPr>
        <w:t>2</w:t>
      </w:r>
      <w:r w:rsidR="003B2F04" w:rsidRPr="009B0D7F">
        <w:rPr>
          <w:rFonts w:cs="Arial"/>
          <w:sz w:val="21"/>
          <w:szCs w:val="21"/>
        </w:rPr>
        <w:t>.</w:t>
      </w:r>
    </w:p>
    <w:p w:rsidR="008A64DD" w:rsidRPr="009B0D7F" w:rsidRDefault="00CB6FDF" w:rsidP="0092435C">
      <w:pPr>
        <w:pStyle w:val="fpindented"/>
        <w:spacing w:before="0" w:after="120"/>
        <w:jc w:val="both"/>
        <w:rPr>
          <w:rFonts w:cs="Arial"/>
          <w:b/>
          <w:sz w:val="21"/>
          <w:szCs w:val="21"/>
        </w:rPr>
      </w:pPr>
      <w:r w:rsidRPr="009B0D7F">
        <w:rPr>
          <w:rFonts w:cs="Arial"/>
          <w:b/>
          <w:sz w:val="21"/>
          <w:szCs w:val="21"/>
        </w:rPr>
        <w:t xml:space="preserve">TOID </w:t>
      </w:r>
      <w:r w:rsidRPr="009B0D7F">
        <w:rPr>
          <w:rFonts w:cs="Arial"/>
          <w:sz w:val="21"/>
          <w:szCs w:val="21"/>
        </w:rPr>
        <w:t>means the T</w:t>
      </w:r>
      <w:r w:rsidR="00787EE0" w:rsidRPr="009B0D7F">
        <w:rPr>
          <w:rFonts w:cs="Arial"/>
          <w:sz w:val="21"/>
          <w:szCs w:val="21"/>
        </w:rPr>
        <w:t>raining Organisation Identifier or RTO Code.</w:t>
      </w:r>
    </w:p>
    <w:p w:rsidR="00840739" w:rsidRPr="009B0D7F" w:rsidRDefault="00840739" w:rsidP="00840739">
      <w:pPr>
        <w:pStyle w:val="fpindented"/>
        <w:spacing w:before="0" w:after="120"/>
        <w:jc w:val="both"/>
        <w:rPr>
          <w:rFonts w:cs="Arial"/>
          <w:sz w:val="21"/>
          <w:szCs w:val="21"/>
        </w:rPr>
      </w:pPr>
      <w:r w:rsidRPr="009B0D7F">
        <w:rPr>
          <w:rFonts w:cs="Arial"/>
          <w:b/>
          <w:sz w:val="21"/>
          <w:szCs w:val="21"/>
        </w:rPr>
        <w:t xml:space="preserve">Training Services </w:t>
      </w:r>
      <w:r w:rsidRPr="009B0D7F">
        <w:rPr>
          <w:rFonts w:cs="Arial"/>
          <w:sz w:val="21"/>
          <w:szCs w:val="21"/>
        </w:rPr>
        <w:t>means:</w:t>
      </w:r>
    </w:p>
    <w:p w:rsidR="00840739" w:rsidRPr="009B0D7F" w:rsidRDefault="00840739" w:rsidP="000232D7">
      <w:pPr>
        <w:pStyle w:val="Heading3"/>
        <w:numPr>
          <w:ilvl w:val="2"/>
          <w:numId w:val="28"/>
        </w:numPr>
        <w:spacing w:before="0" w:after="120"/>
        <w:jc w:val="both"/>
        <w:rPr>
          <w:rFonts w:ascii="Arial" w:hAnsi="Arial"/>
          <w:sz w:val="21"/>
          <w:szCs w:val="21"/>
        </w:rPr>
      </w:pPr>
      <w:r w:rsidRPr="009B0D7F">
        <w:rPr>
          <w:rFonts w:ascii="Arial" w:hAnsi="Arial"/>
          <w:sz w:val="21"/>
          <w:szCs w:val="21"/>
        </w:rPr>
        <w:t>student attraction activities including marketing and advertising in relation to any aspect of this VET Funding Contract;</w:t>
      </w:r>
    </w:p>
    <w:p w:rsidR="00840739" w:rsidRPr="009B0D7F" w:rsidRDefault="00840739" w:rsidP="00840739">
      <w:pPr>
        <w:pStyle w:val="Heading3"/>
        <w:spacing w:before="0" w:after="120"/>
        <w:jc w:val="both"/>
        <w:rPr>
          <w:rFonts w:ascii="Arial" w:hAnsi="Arial"/>
          <w:sz w:val="21"/>
          <w:szCs w:val="21"/>
        </w:rPr>
      </w:pPr>
      <w:r w:rsidRPr="009B0D7F">
        <w:rPr>
          <w:rFonts w:ascii="Arial" w:hAnsi="Arial"/>
          <w:sz w:val="21"/>
          <w:szCs w:val="21"/>
        </w:rPr>
        <w:t>the provision of information about course offerings, fees, support and the impact on an Eligible Individual’s VTG entitlement;</w:t>
      </w:r>
    </w:p>
    <w:p w:rsidR="00840739" w:rsidRPr="009B0D7F" w:rsidRDefault="00840739" w:rsidP="00840739">
      <w:pPr>
        <w:pStyle w:val="Heading3"/>
        <w:spacing w:before="0" w:after="120"/>
        <w:jc w:val="both"/>
        <w:rPr>
          <w:rFonts w:ascii="Arial" w:hAnsi="Arial"/>
          <w:sz w:val="21"/>
          <w:szCs w:val="21"/>
        </w:rPr>
      </w:pPr>
      <w:r w:rsidRPr="009B0D7F">
        <w:rPr>
          <w:rFonts w:ascii="Arial" w:hAnsi="Arial"/>
          <w:sz w:val="21"/>
          <w:szCs w:val="21"/>
        </w:rPr>
        <w:t>conduct of the Pre-Training Review;</w:t>
      </w:r>
    </w:p>
    <w:p w:rsidR="00840739" w:rsidRPr="009B0D7F" w:rsidRDefault="00840739" w:rsidP="00840739">
      <w:pPr>
        <w:pStyle w:val="Heading3"/>
        <w:spacing w:before="0" w:after="120"/>
        <w:jc w:val="both"/>
        <w:rPr>
          <w:rFonts w:ascii="Arial" w:hAnsi="Arial"/>
          <w:sz w:val="21"/>
          <w:szCs w:val="21"/>
        </w:rPr>
      </w:pPr>
      <w:r w:rsidRPr="009B0D7F">
        <w:rPr>
          <w:rFonts w:ascii="Arial" w:hAnsi="Arial"/>
          <w:sz w:val="21"/>
          <w:szCs w:val="21"/>
        </w:rPr>
        <w:t>testing any individual’s eligibility for government subsidised training and any relevant concession or exemption/waiver on tuition fees;</w:t>
      </w:r>
    </w:p>
    <w:p w:rsidR="00840739" w:rsidRPr="009B0D7F" w:rsidRDefault="00840739" w:rsidP="00840739">
      <w:pPr>
        <w:pStyle w:val="Heading3"/>
        <w:spacing w:before="0" w:after="120"/>
        <w:jc w:val="both"/>
        <w:rPr>
          <w:rFonts w:ascii="Arial" w:hAnsi="Arial"/>
          <w:sz w:val="21"/>
          <w:szCs w:val="21"/>
        </w:rPr>
      </w:pPr>
      <w:r w:rsidRPr="009B0D7F">
        <w:rPr>
          <w:rFonts w:ascii="Arial" w:hAnsi="Arial"/>
          <w:sz w:val="21"/>
          <w:szCs w:val="21"/>
        </w:rPr>
        <w:t>enrolment processes required under this VET Funding Contract;</w:t>
      </w:r>
    </w:p>
    <w:p w:rsidR="00840739" w:rsidRPr="009B0D7F" w:rsidRDefault="00840739" w:rsidP="00840739">
      <w:pPr>
        <w:pStyle w:val="Heading3"/>
        <w:spacing w:before="0" w:after="120"/>
        <w:jc w:val="both"/>
        <w:rPr>
          <w:rFonts w:ascii="Arial" w:hAnsi="Arial"/>
          <w:sz w:val="21"/>
          <w:szCs w:val="21"/>
        </w:rPr>
      </w:pPr>
      <w:r w:rsidRPr="009B0D7F">
        <w:rPr>
          <w:rFonts w:ascii="Arial" w:hAnsi="Arial"/>
          <w:sz w:val="21"/>
          <w:szCs w:val="21"/>
        </w:rPr>
        <w:t>development and documentation of a Training Plan;</w:t>
      </w:r>
    </w:p>
    <w:p w:rsidR="00840739" w:rsidRPr="009B0D7F" w:rsidRDefault="00840739" w:rsidP="00840739">
      <w:pPr>
        <w:pStyle w:val="Heading3"/>
        <w:spacing w:before="0" w:after="120"/>
        <w:jc w:val="both"/>
        <w:rPr>
          <w:rFonts w:ascii="Arial" w:hAnsi="Arial"/>
          <w:sz w:val="21"/>
          <w:szCs w:val="21"/>
        </w:rPr>
      </w:pPr>
      <w:r w:rsidRPr="009B0D7F">
        <w:rPr>
          <w:rFonts w:ascii="Arial" w:hAnsi="Arial"/>
          <w:sz w:val="21"/>
          <w:szCs w:val="21"/>
        </w:rPr>
        <w:t>levying fees, including any concessions, exemptions or waivers;</w:t>
      </w:r>
    </w:p>
    <w:p w:rsidR="00840739" w:rsidRPr="009B0D7F" w:rsidRDefault="00840739" w:rsidP="00840739">
      <w:pPr>
        <w:pStyle w:val="Heading3"/>
        <w:spacing w:before="0" w:after="120"/>
        <w:jc w:val="both"/>
        <w:rPr>
          <w:rFonts w:ascii="Arial" w:hAnsi="Arial"/>
          <w:sz w:val="21"/>
          <w:szCs w:val="21"/>
        </w:rPr>
      </w:pPr>
      <w:r w:rsidRPr="009B0D7F">
        <w:rPr>
          <w:rFonts w:ascii="Arial" w:hAnsi="Arial"/>
          <w:sz w:val="21"/>
          <w:szCs w:val="21"/>
        </w:rPr>
        <w:t xml:space="preserve">delivering training and assessment that is suitable and appropriate for each Eligible Individual; </w:t>
      </w:r>
    </w:p>
    <w:p w:rsidR="00840739" w:rsidRPr="009B0D7F" w:rsidRDefault="00840739" w:rsidP="00840739">
      <w:pPr>
        <w:pStyle w:val="Heading3"/>
        <w:spacing w:before="0" w:after="120"/>
        <w:jc w:val="both"/>
        <w:rPr>
          <w:rFonts w:ascii="Arial" w:hAnsi="Arial"/>
          <w:sz w:val="21"/>
          <w:szCs w:val="21"/>
        </w:rPr>
      </w:pPr>
      <w:r w:rsidRPr="009B0D7F">
        <w:rPr>
          <w:rFonts w:ascii="Arial" w:hAnsi="Arial"/>
          <w:sz w:val="21"/>
          <w:szCs w:val="21"/>
        </w:rPr>
        <w:t>collecting and maintaining evidence relating to (a) to (h) above and as required under this VET Funding Contract;</w:t>
      </w:r>
    </w:p>
    <w:p w:rsidR="00840739" w:rsidRPr="009B0D7F" w:rsidRDefault="00840739" w:rsidP="00840739">
      <w:pPr>
        <w:pStyle w:val="Heading3"/>
        <w:spacing w:before="0" w:after="120"/>
        <w:jc w:val="both"/>
        <w:rPr>
          <w:rFonts w:ascii="Arial" w:hAnsi="Arial"/>
          <w:sz w:val="21"/>
          <w:szCs w:val="21"/>
        </w:rPr>
      </w:pPr>
      <w:r w:rsidRPr="009B0D7F">
        <w:rPr>
          <w:rFonts w:ascii="Arial" w:hAnsi="Arial"/>
          <w:sz w:val="21"/>
          <w:szCs w:val="21"/>
        </w:rPr>
        <w:t>reporting data and other information to the Department as required under this VET Funding Contract; and</w:t>
      </w:r>
    </w:p>
    <w:p w:rsidR="00840739" w:rsidRPr="009B0D7F" w:rsidRDefault="00840739" w:rsidP="00840739">
      <w:pPr>
        <w:pStyle w:val="Heading3"/>
        <w:spacing w:before="0" w:after="120"/>
        <w:jc w:val="both"/>
        <w:rPr>
          <w:rFonts w:ascii="Arial" w:hAnsi="Arial"/>
          <w:sz w:val="21"/>
          <w:szCs w:val="21"/>
        </w:rPr>
      </w:pPr>
      <w:r w:rsidRPr="009B0D7F">
        <w:rPr>
          <w:rFonts w:ascii="Arial" w:hAnsi="Arial"/>
          <w:sz w:val="21"/>
          <w:szCs w:val="21"/>
        </w:rPr>
        <w:t>any other matters that reasonably relate to delivering the Training Services.</w:t>
      </w:r>
    </w:p>
    <w:p w:rsidR="00F36551" w:rsidRPr="009B0D7F" w:rsidRDefault="00F36551" w:rsidP="0092435C">
      <w:pPr>
        <w:pStyle w:val="fpindented"/>
        <w:spacing w:before="0" w:after="120"/>
        <w:jc w:val="both"/>
        <w:rPr>
          <w:rFonts w:cs="Arial"/>
          <w:sz w:val="21"/>
          <w:szCs w:val="21"/>
        </w:rPr>
      </w:pPr>
      <w:r w:rsidRPr="009B0D7F">
        <w:rPr>
          <w:rFonts w:cs="Arial"/>
          <w:b/>
          <w:sz w:val="21"/>
          <w:szCs w:val="21"/>
        </w:rPr>
        <w:lastRenderedPageBreak/>
        <w:t>VET Funding Contract</w:t>
      </w:r>
      <w:r w:rsidRPr="009B0D7F">
        <w:rPr>
          <w:rFonts w:cs="Arial"/>
          <w:sz w:val="21"/>
          <w:szCs w:val="21"/>
        </w:rPr>
        <w:t xml:space="preserve"> means this VET Funding Contract and includes all schedules, annexures, attachments, plans and specifications and exhibits to it.</w:t>
      </w:r>
    </w:p>
    <w:p w:rsidR="00FC5FF2" w:rsidRPr="009B0D7F" w:rsidRDefault="00FC5FF2" w:rsidP="0092435C">
      <w:pPr>
        <w:pStyle w:val="fpindented"/>
        <w:spacing w:before="0" w:after="120"/>
        <w:jc w:val="both"/>
        <w:rPr>
          <w:rFonts w:cs="Arial"/>
          <w:sz w:val="21"/>
          <w:szCs w:val="21"/>
        </w:rPr>
      </w:pPr>
      <w:r w:rsidRPr="009B0D7F">
        <w:rPr>
          <w:rFonts w:cs="Arial"/>
          <w:b/>
          <w:sz w:val="21"/>
          <w:szCs w:val="21"/>
        </w:rPr>
        <w:t xml:space="preserve">VET Quality Framework </w:t>
      </w:r>
      <w:r w:rsidR="00C03EC9" w:rsidRPr="009B0D7F">
        <w:rPr>
          <w:rFonts w:cs="Arial"/>
          <w:sz w:val="21"/>
          <w:szCs w:val="21"/>
        </w:rPr>
        <w:t xml:space="preserve">has the same meaning as in the </w:t>
      </w:r>
      <w:r w:rsidR="00C03EC9" w:rsidRPr="009B0D7F">
        <w:rPr>
          <w:rFonts w:cs="Arial"/>
          <w:i/>
          <w:sz w:val="21"/>
          <w:szCs w:val="21"/>
        </w:rPr>
        <w:t>National Vocational Education and Training Regulator Act</w:t>
      </w:r>
      <w:r w:rsidR="00A4328D" w:rsidRPr="009B0D7F">
        <w:rPr>
          <w:rFonts w:cs="Arial"/>
          <w:sz w:val="21"/>
          <w:szCs w:val="21"/>
        </w:rPr>
        <w:t xml:space="preserve"> 2011 (Cth).</w:t>
      </w:r>
    </w:p>
    <w:p w:rsidR="00837DD2" w:rsidRPr="009B0D7F" w:rsidRDefault="00837DD2" w:rsidP="0092435C">
      <w:pPr>
        <w:pStyle w:val="fpindented"/>
        <w:spacing w:before="0" w:after="120"/>
        <w:jc w:val="both"/>
        <w:rPr>
          <w:rFonts w:cs="Arial"/>
          <w:sz w:val="21"/>
          <w:szCs w:val="21"/>
        </w:rPr>
      </w:pPr>
      <w:r w:rsidRPr="009B0D7F">
        <w:rPr>
          <w:rFonts w:cs="Arial"/>
          <w:b/>
          <w:sz w:val="21"/>
          <w:szCs w:val="21"/>
        </w:rPr>
        <w:t>Victorian Skills Gateway</w:t>
      </w:r>
      <w:r w:rsidRPr="009B0D7F">
        <w:rPr>
          <w:rFonts w:cs="Arial"/>
          <w:sz w:val="21"/>
          <w:szCs w:val="21"/>
        </w:rPr>
        <w:t xml:space="preserve"> means the Department’s website for vocational training in Victoria, or its successor.</w:t>
      </w:r>
    </w:p>
    <w:p w:rsidR="00313C93" w:rsidRPr="009B0D7F" w:rsidRDefault="00313C93" w:rsidP="0092435C">
      <w:pPr>
        <w:pStyle w:val="fpindented"/>
        <w:spacing w:before="0" w:after="120"/>
        <w:jc w:val="both"/>
        <w:rPr>
          <w:rFonts w:cs="Arial"/>
          <w:sz w:val="21"/>
          <w:szCs w:val="21"/>
        </w:rPr>
      </w:pPr>
      <w:r w:rsidRPr="009B0D7F">
        <w:rPr>
          <w:rFonts w:cs="Arial"/>
          <w:b/>
          <w:sz w:val="21"/>
          <w:szCs w:val="21"/>
        </w:rPr>
        <w:t>Victorian VET Student Statistical Collection Guidelines</w:t>
      </w:r>
      <w:r w:rsidRPr="009B0D7F">
        <w:rPr>
          <w:rFonts w:cs="Arial"/>
          <w:sz w:val="21"/>
          <w:szCs w:val="21"/>
        </w:rPr>
        <w:t xml:space="preserve"> means the guidelines of that name issued by the </w:t>
      </w:r>
      <w:r w:rsidR="005F1061" w:rsidRPr="009B0D7F">
        <w:rPr>
          <w:rFonts w:cs="Arial"/>
          <w:sz w:val="21"/>
          <w:szCs w:val="21"/>
        </w:rPr>
        <w:t>Department</w:t>
      </w:r>
      <w:r w:rsidRPr="009B0D7F">
        <w:rPr>
          <w:rFonts w:cs="Arial"/>
          <w:sz w:val="21"/>
          <w:szCs w:val="21"/>
        </w:rPr>
        <w:t xml:space="preserve"> from time to time</w:t>
      </w:r>
      <w:r w:rsidR="00C629CF" w:rsidRPr="009B0D7F">
        <w:rPr>
          <w:rFonts w:cs="Arial"/>
          <w:sz w:val="21"/>
          <w:szCs w:val="21"/>
        </w:rPr>
        <w:t>.</w:t>
      </w:r>
    </w:p>
    <w:p w:rsidR="007F205C" w:rsidRPr="009B0D7F" w:rsidRDefault="007F205C" w:rsidP="007F205C">
      <w:pPr>
        <w:pStyle w:val="fpindented"/>
        <w:spacing w:before="0" w:after="120"/>
        <w:jc w:val="both"/>
        <w:rPr>
          <w:rFonts w:cs="Arial"/>
          <w:b/>
          <w:sz w:val="21"/>
          <w:szCs w:val="21"/>
        </w:rPr>
      </w:pPr>
      <w:r w:rsidRPr="009B0D7F">
        <w:rPr>
          <w:rFonts w:cs="Arial"/>
          <w:b/>
          <w:sz w:val="21"/>
          <w:szCs w:val="21"/>
        </w:rPr>
        <w:t xml:space="preserve">Volume of Learning </w:t>
      </w:r>
      <w:r w:rsidRPr="009B0D7F">
        <w:rPr>
          <w:rFonts w:cs="Arial"/>
          <w:sz w:val="21"/>
          <w:szCs w:val="21"/>
        </w:rPr>
        <w:t>means the Volume and Learning as described in the Australian Qualifications Framework.</w:t>
      </w:r>
    </w:p>
    <w:p w:rsidR="005F3D7E" w:rsidRPr="009B0D7F" w:rsidRDefault="005F3D7E" w:rsidP="005F3D7E">
      <w:pPr>
        <w:pStyle w:val="fpindented"/>
        <w:spacing w:before="0" w:after="120"/>
        <w:jc w:val="both"/>
        <w:rPr>
          <w:rFonts w:cs="Arial"/>
          <w:sz w:val="21"/>
          <w:szCs w:val="21"/>
        </w:rPr>
      </w:pPr>
      <w:bookmarkStart w:id="21" w:name="_Toc210039829"/>
      <w:r w:rsidRPr="009B0D7F">
        <w:rPr>
          <w:rFonts w:cs="Arial"/>
          <w:b/>
          <w:sz w:val="21"/>
          <w:szCs w:val="21"/>
        </w:rPr>
        <w:t xml:space="preserve">VTG Teacher </w:t>
      </w:r>
      <w:r w:rsidRPr="009B0D7F">
        <w:rPr>
          <w:rFonts w:cs="Arial"/>
          <w:sz w:val="21"/>
          <w:szCs w:val="21"/>
        </w:rPr>
        <w:t>means an individual who is a trainer and assessor and:</w:t>
      </w:r>
    </w:p>
    <w:p w:rsidR="005F3D7E" w:rsidRPr="009B0D7F" w:rsidRDefault="005F3D7E" w:rsidP="000232D7">
      <w:pPr>
        <w:pStyle w:val="Heading3"/>
        <w:numPr>
          <w:ilvl w:val="2"/>
          <w:numId w:val="23"/>
        </w:numPr>
        <w:spacing w:before="0" w:after="120"/>
        <w:jc w:val="both"/>
        <w:rPr>
          <w:rFonts w:ascii="Arial" w:hAnsi="Arial"/>
          <w:sz w:val="21"/>
          <w:szCs w:val="21"/>
        </w:rPr>
      </w:pPr>
      <w:r w:rsidRPr="009B0D7F">
        <w:rPr>
          <w:rFonts w:ascii="Arial" w:hAnsi="Arial"/>
          <w:sz w:val="21"/>
          <w:szCs w:val="21"/>
        </w:rPr>
        <w:t>is:</w:t>
      </w:r>
    </w:p>
    <w:p w:rsidR="005F3D7E" w:rsidRPr="009B0D7F" w:rsidRDefault="006F350F" w:rsidP="000232D7">
      <w:pPr>
        <w:pStyle w:val="Heading4"/>
        <w:numPr>
          <w:ilvl w:val="3"/>
          <w:numId w:val="23"/>
        </w:numPr>
        <w:spacing w:before="0" w:after="120"/>
        <w:jc w:val="both"/>
        <w:rPr>
          <w:sz w:val="21"/>
          <w:szCs w:val="21"/>
        </w:rPr>
      </w:pPr>
      <w:r>
        <w:rPr>
          <w:sz w:val="21"/>
          <w:szCs w:val="21"/>
        </w:rPr>
        <w:t xml:space="preserve">employed </w:t>
      </w:r>
      <w:r w:rsidR="005F3D7E" w:rsidRPr="009B0D7F">
        <w:rPr>
          <w:sz w:val="21"/>
          <w:szCs w:val="21"/>
        </w:rPr>
        <w:t>directly by the RTO;</w:t>
      </w:r>
    </w:p>
    <w:p w:rsidR="005F3D7E" w:rsidRPr="009B0D7F" w:rsidRDefault="005F46EF" w:rsidP="000232D7">
      <w:pPr>
        <w:pStyle w:val="Heading4"/>
        <w:numPr>
          <w:ilvl w:val="3"/>
          <w:numId w:val="23"/>
        </w:numPr>
        <w:spacing w:before="0" w:after="120"/>
        <w:jc w:val="both"/>
        <w:rPr>
          <w:sz w:val="21"/>
          <w:szCs w:val="21"/>
        </w:rPr>
      </w:pPr>
      <w:r w:rsidRPr="00E16C6B">
        <w:rPr>
          <w:sz w:val="21"/>
          <w:szCs w:val="21"/>
        </w:rPr>
        <w:t>engaged by themselves by the RTO directly as a sole trader</w:t>
      </w:r>
      <w:r w:rsidR="005F3D7E" w:rsidRPr="009B0D7F">
        <w:rPr>
          <w:sz w:val="21"/>
          <w:szCs w:val="21"/>
        </w:rPr>
        <w:t>; or</w:t>
      </w:r>
    </w:p>
    <w:p w:rsidR="005F3D7E" w:rsidRPr="009B0D7F" w:rsidRDefault="005F3D7E" w:rsidP="000232D7">
      <w:pPr>
        <w:pStyle w:val="Heading4"/>
        <w:numPr>
          <w:ilvl w:val="3"/>
          <w:numId w:val="23"/>
        </w:numPr>
        <w:spacing w:before="0" w:after="120"/>
        <w:jc w:val="both"/>
        <w:rPr>
          <w:sz w:val="21"/>
          <w:szCs w:val="21"/>
        </w:rPr>
      </w:pPr>
      <w:r w:rsidRPr="009B0D7F">
        <w:rPr>
          <w:sz w:val="21"/>
          <w:szCs w:val="21"/>
        </w:rPr>
        <w:t>engaged by the RTO through a subcontracting arrangement which meets the conditions of Clause 5 of this VET Funding Contract;</w:t>
      </w:r>
    </w:p>
    <w:p w:rsidR="005F3D7E" w:rsidRPr="009B0D7F" w:rsidRDefault="005F3D7E" w:rsidP="005F3D7E">
      <w:pPr>
        <w:tabs>
          <w:tab w:val="clear" w:pos="851"/>
        </w:tabs>
        <w:spacing w:before="0" w:after="120"/>
        <w:ind w:left="2410"/>
        <w:rPr>
          <w:sz w:val="21"/>
          <w:szCs w:val="21"/>
        </w:rPr>
      </w:pPr>
      <w:r w:rsidRPr="009B0D7F">
        <w:rPr>
          <w:sz w:val="21"/>
          <w:szCs w:val="21"/>
        </w:rPr>
        <w:t>for the purpose of delivering training and/or assessment elements of the Training Services; and</w:t>
      </w:r>
    </w:p>
    <w:p w:rsidR="005F3D7E" w:rsidRPr="009B0D7F" w:rsidRDefault="005F3D7E" w:rsidP="000232D7">
      <w:pPr>
        <w:pStyle w:val="Heading3"/>
        <w:numPr>
          <w:ilvl w:val="2"/>
          <w:numId w:val="23"/>
        </w:numPr>
        <w:spacing w:before="0" w:after="120"/>
        <w:jc w:val="both"/>
        <w:rPr>
          <w:rFonts w:ascii="Arial" w:hAnsi="Arial"/>
          <w:sz w:val="21"/>
          <w:szCs w:val="21"/>
        </w:rPr>
      </w:pPr>
      <w:r w:rsidRPr="009B0D7F">
        <w:rPr>
          <w:rFonts w:ascii="Arial" w:hAnsi="Arial"/>
          <w:sz w:val="21"/>
          <w:szCs w:val="21"/>
        </w:rPr>
        <w:t>is listed on an RTO’s Register of Trainers and Assessors; and</w:t>
      </w:r>
    </w:p>
    <w:p w:rsidR="005F3D7E" w:rsidRPr="009B0D7F" w:rsidRDefault="005F3D7E" w:rsidP="000232D7">
      <w:pPr>
        <w:pStyle w:val="Heading3"/>
        <w:numPr>
          <w:ilvl w:val="2"/>
          <w:numId w:val="23"/>
        </w:numPr>
        <w:spacing w:before="0" w:after="120"/>
        <w:jc w:val="both"/>
        <w:rPr>
          <w:rFonts w:ascii="Arial" w:hAnsi="Arial"/>
          <w:sz w:val="21"/>
          <w:szCs w:val="21"/>
        </w:rPr>
      </w:pPr>
      <w:r w:rsidRPr="009B0D7F">
        <w:rPr>
          <w:rFonts w:ascii="Arial" w:hAnsi="Arial"/>
          <w:sz w:val="21"/>
          <w:szCs w:val="21"/>
        </w:rPr>
        <w:t>has a qualification that meets the requirements referred to in Clause 4.</w:t>
      </w:r>
      <w:r w:rsidR="00354731" w:rsidRPr="009B0D7F">
        <w:rPr>
          <w:rFonts w:ascii="Arial" w:hAnsi="Arial"/>
          <w:sz w:val="21"/>
          <w:szCs w:val="21"/>
        </w:rPr>
        <w:t>13</w:t>
      </w:r>
      <w:r w:rsidRPr="009B0D7F">
        <w:rPr>
          <w:rFonts w:ascii="Arial" w:hAnsi="Arial"/>
          <w:sz w:val="21"/>
          <w:szCs w:val="21"/>
        </w:rPr>
        <w:t>.</w:t>
      </w:r>
    </w:p>
    <w:p w:rsidR="00364F52" w:rsidRPr="009B0D7F" w:rsidRDefault="00364F52" w:rsidP="00940036">
      <w:pPr>
        <w:pStyle w:val="fpindented"/>
        <w:spacing w:before="0" w:after="120"/>
        <w:ind w:left="851"/>
        <w:jc w:val="both"/>
        <w:rPr>
          <w:rFonts w:cs="Arial"/>
          <w:sz w:val="21"/>
          <w:szCs w:val="21"/>
        </w:rPr>
      </w:pPr>
      <w:r w:rsidRPr="009B0D7F">
        <w:rPr>
          <w:rFonts w:cs="Arial"/>
          <w:b/>
          <w:sz w:val="21"/>
          <w:szCs w:val="21"/>
        </w:rPr>
        <w:t>VRQA</w:t>
      </w:r>
      <w:r w:rsidRPr="009B0D7F">
        <w:rPr>
          <w:rFonts w:cs="Arial"/>
          <w:sz w:val="21"/>
          <w:szCs w:val="21"/>
        </w:rPr>
        <w:t xml:space="preserve"> means the Victorian Registration and Qualifications Authority.</w:t>
      </w:r>
    </w:p>
    <w:p w:rsidR="00E514E5" w:rsidRPr="009B0D7F" w:rsidRDefault="00E514E5" w:rsidP="0092435C">
      <w:pPr>
        <w:pStyle w:val="Heading2"/>
        <w:tabs>
          <w:tab w:val="clear" w:pos="851"/>
          <w:tab w:val="clear" w:pos="8392"/>
        </w:tabs>
        <w:spacing w:before="0" w:after="240"/>
        <w:ind w:left="850" w:hanging="1134"/>
        <w:rPr>
          <w:sz w:val="21"/>
          <w:szCs w:val="21"/>
        </w:rPr>
      </w:pPr>
      <w:r w:rsidRPr="009B0D7F">
        <w:rPr>
          <w:sz w:val="21"/>
          <w:szCs w:val="21"/>
        </w:rPr>
        <w:t>Interpretation</w:t>
      </w:r>
      <w:bookmarkEnd w:id="21"/>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If there is any conflict or inconsistency between the terms and conditions contained in the clauses of this </w:t>
      </w:r>
      <w:r w:rsidR="00B37006" w:rsidRPr="009B0D7F">
        <w:rPr>
          <w:rFonts w:ascii="Arial" w:hAnsi="Arial"/>
          <w:sz w:val="21"/>
          <w:szCs w:val="21"/>
        </w:rPr>
        <w:t>VET Funding Contract</w:t>
      </w:r>
      <w:r w:rsidRPr="009B0D7F">
        <w:rPr>
          <w:rFonts w:ascii="Arial" w:hAnsi="Arial"/>
          <w:sz w:val="21"/>
          <w:szCs w:val="21"/>
        </w:rPr>
        <w:t xml:space="preserve"> and any par</w:t>
      </w:r>
      <w:r w:rsidR="00912251" w:rsidRPr="009B0D7F">
        <w:rPr>
          <w:rFonts w:ascii="Arial" w:hAnsi="Arial"/>
          <w:sz w:val="21"/>
          <w:szCs w:val="21"/>
        </w:rPr>
        <w:t xml:space="preserve">t of </w:t>
      </w:r>
      <w:r w:rsidR="008D0323" w:rsidRPr="009B0D7F">
        <w:rPr>
          <w:rFonts w:ascii="Arial" w:hAnsi="Arial"/>
          <w:sz w:val="21"/>
          <w:szCs w:val="21"/>
        </w:rPr>
        <w:t xml:space="preserve">any </w:t>
      </w:r>
      <w:r w:rsidR="00912251" w:rsidRPr="009B0D7F">
        <w:rPr>
          <w:rFonts w:ascii="Arial" w:hAnsi="Arial"/>
          <w:sz w:val="21"/>
          <w:szCs w:val="21"/>
        </w:rPr>
        <w:t>s</w:t>
      </w:r>
      <w:r w:rsidRPr="009B0D7F">
        <w:rPr>
          <w:rFonts w:ascii="Arial" w:hAnsi="Arial"/>
          <w:sz w:val="21"/>
          <w:szCs w:val="21"/>
        </w:rPr>
        <w:t xml:space="preserve">chedules, then the terms and conditions of the clauses in this </w:t>
      </w:r>
      <w:r w:rsidR="00B37006" w:rsidRPr="009B0D7F">
        <w:rPr>
          <w:rFonts w:ascii="Arial" w:hAnsi="Arial"/>
          <w:sz w:val="21"/>
          <w:szCs w:val="21"/>
        </w:rPr>
        <w:t>VET Funding Contract</w:t>
      </w:r>
      <w:r w:rsidRPr="009B0D7F">
        <w:rPr>
          <w:rFonts w:ascii="Arial" w:hAnsi="Arial"/>
          <w:sz w:val="21"/>
          <w:szCs w:val="21"/>
        </w:rPr>
        <w:t xml:space="preserve"> will prevail to the extent of</w:t>
      </w:r>
      <w:r w:rsidR="00A84061" w:rsidRPr="009B0D7F">
        <w:rPr>
          <w:rFonts w:ascii="Arial" w:hAnsi="Arial"/>
          <w:sz w:val="21"/>
          <w:szCs w:val="21"/>
        </w:rPr>
        <w:t xml:space="preserve"> the conflict or inconsistency.</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In this </w:t>
      </w:r>
      <w:r w:rsidR="00B37006" w:rsidRPr="009B0D7F">
        <w:rPr>
          <w:rFonts w:ascii="Arial" w:hAnsi="Arial"/>
          <w:sz w:val="21"/>
          <w:szCs w:val="21"/>
        </w:rPr>
        <w:t>VET Funding Contract</w:t>
      </w:r>
      <w:r w:rsidRPr="009B0D7F">
        <w:rPr>
          <w:rFonts w:ascii="Arial" w:hAnsi="Arial"/>
          <w:sz w:val="21"/>
          <w:szCs w:val="21"/>
        </w:rPr>
        <w:t>, unless the context otherwise requires:</w:t>
      </w:r>
    </w:p>
    <w:p w:rsidR="00E514E5" w:rsidRPr="009B0D7F" w:rsidRDefault="00E514E5" w:rsidP="0092435C">
      <w:pPr>
        <w:pStyle w:val="Heading4"/>
        <w:spacing w:before="0" w:after="240"/>
        <w:jc w:val="both"/>
        <w:rPr>
          <w:rFonts w:cs="Arial"/>
          <w:sz w:val="21"/>
          <w:szCs w:val="21"/>
        </w:rPr>
      </w:pPr>
      <w:r w:rsidRPr="009B0D7F">
        <w:rPr>
          <w:rFonts w:cs="Arial"/>
          <w:sz w:val="21"/>
          <w:szCs w:val="21"/>
        </w:rPr>
        <w:t>words importing any gender include each other gender;</w:t>
      </w:r>
    </w:p>
    <w:p w:rsidR="00E514E5" w:rsidRPr="009B0D7F" w:rsidRDefault="00E514E5" w:rsidP="0092435C">
      <w:pPr>
        <w:pStyle w:val="Heading4"/>
        <w:spacing w:before="0" w:after="240"/>
        <w:jc w:val="both"/>
        <w:rPr>
          <w:rFonts w:cs="Arial"/>
          <w:sz w:val="21"/>
          <w:szCs w:val="21"/>
        </w:rPr>
      </w:pPr>
      <w:r w:rsidRPr="009B0D7F">
        <w:rPr>
          <w:rFonts w:cs="Arial"/>
          <w:sz w:val="21"/>
          <w:szCs w:val="21"/>
        </w:rPr>
        <w:t>the plural includes any singular and vice versa;</w:t>
      </w:r>
    </w:p>
    <w:p w:rsidR="00E514E5" w:rsidRPr="009B0D7F" w:rsidRDefault="00E514E5" w:rsidP="0092435C">
      <w:pPr>
        <w:pStyle w:val="Heading4"/>
        <w:spacing w:before="0" w:after="240"/>
        <w:jc w:val="both"/>
        <w:rPr>
          <w:rFonts w:cs="Arial"/>
          <w:sz w:val="21"/>
          <w:szCs w:val="21"/>
        </w:rPr>
      </w:pPr>
      <w:r w:rsidRPr="009B0D7F">
        <w:rPr>
          <w:rFonts w:cs="Arial"/>
          <w:sz w:val="21"/>
          <w:szCs w:val="21"/>
        </w:rPr>
        <w:t>a reference to ‘dollars’ or ‘$’ is a reference to the lawful currency of Australia;</w:t>
      </w:r>
    </w:p>
    <w:p w:rsidR="00E514E5" w:rsidRPr="009B0D7F" w:rsidRDefault="00E514E5" w:rsidP="0092435C">
      <w:pPr>
        <w:pStyle w:val="Heading4"/>
        <w:spacing w:before="0" w:after="240"/>
        <w:jc w:val="both"/>
        <w:rPr>
          <w:rFonts w:cs="Arial"/>
          <w:sz w:val="21"/>
          <w:szCs w:val="21"/>
        </w:rPr>
      </w:pPr>
      <w:r w:rsidRPr="009B0D7F">
        <w:rPr>
          <w:rFonts w:cs="Arial"/>
          <w:sz w:val="21"/>
          <w:szCs w:val="21"/>
        </w:rPr>
        <w:t>a reference to a person includes any other entity recognised by law and vice versa;</w:t>
      </w:r>
    </w:p>
    <w:p w:rsidR="00E514E5" w:rsidRPr="009B0D7F" w:rsidRDefault="00E514E5" w:rsidP="0092435C">
      <w:pPr>
        <w:pStyle w:val="Heading4"/>
        <w:spacing w:before="0" w:after="240"/>
        <w:jc w:val="both"/>
        <w:rPr>
          <w:rFonts w:cs="Arial"/>
          <w:sz w:val="21"/>
          <w:szCs w:val="21"/>
        </w:rPr>
      </w:pPr>
      <w:r w:rsidRPr="009B0D7F">
        <w:rPr>
          <w:rFonts w:cs="Arial"/>
          <w:sz w:val="21"/>
          <w:szCs w:val="21"/>
        </w:rPr>
        <w:t>a reference to a statute, ordinance, code or other law includes subordinate legislation, consolidations, amendments, re- enactments, and replacements of it;</w:t>
      </w:r>
    </w:p>
    <w:p w:rsidR="00E514E5" w:rsidRPr="009B0D7F" w:rsidRDefault="00E514E5" w:rsidP="0092435C">
      <w:pPr>
        <w:pStyle w:val="Heading4"/>
        <w:spacing w:before="0" w:after="240"/>
        <w:jc w:val="both"/>
        <w:rPr>
          <w:rFonts w:cs="Arial"/>
          <w:sz w:val="21"/>
          <w:szCs w:val="21"/>
        </w:rPr>
      </w:pPr>
      <w:r w:rsidRPr="009B0D7F">
        <w:rPr>
          <w:rFonts w:cs="Arial"/>
          <w:sz w:val="21"/>
          <w:szCs w:val="21"/>
        </w:rPr>
        <w:t>a reference to any legislation or statutory instrument is construed in accordance with the relevant interpretation of that legislation or statutory instrument;</w:t>
      </w:r>
    </w:p>
    <w:p w:rsidR="00E514E5" w:rsidRPr="009B0D7F" w:rsidRDefault="00E514E5" w:rsidP="0092435C">
      <w:pPr>
        <w:pStyle w:val="Heading4"/>
        <w:spacing w:before="0" w:after="240"/>
        <w:jc w:val="both"/>
        <w:rPr>
          <w:rFonts w:cs="Arial"/>
          <w:sz w:val="21"/>
          <w:szCs w:val="21"/>
        </w:rPr>
      </w:pPr>
      <w:r w:rsidRPr="009B0D7F">
        <w:rPr>
          <w:rFonts w:cs="Arial"/>
          <w:sz w:val="21"/>
          <w:szCs w:val="21"/>
        </w:rPr>
        <w:lastRenderedPageBreak/>
        <w:t xml:space="preserve">a reference to a Party to this </w:t>
      </w:r>
      <w:r w:rsidR="00B37006" w:rsidRPr="009B0D7F">
        <w:rPr>
          <w:rFonts w:cs="Arial"/>
          <w:sz w:val="21"/>
          <w:szCs w:val="21"/>
        </w:rPr>
        <w:t>VET Funding Contract</w:t>
      </w:r>
      <w:r w:rsidRPr="009B0D7F">
        <w:rPr>
          <w:rFonts w:cs="Arial"/>
          <w:sz w:val="21"/>
          <w:szCs w:val="21"/>
        </w:rPr>
        <w:t xml:space="preserve"> includes the executors, administrators, successors and permitted assigns of that Party;</w:t>
      </w:r>
    </w:p>
    <w:p w:rsidR="00E514E5" w:rsidRPr="009B0D7F" w:rsidRDefault="00E514E5" w:rsidP="0092435C">
      <w:pPr>
        <w:pStyle w:val="Heading4"/>
        <w:spacing w:before="0" w:after="240"/>
        <w:jc w:val="both"/>
        <w:rPr>
          <w:rFonts w:cs="Arial"/>
          <w:sz w:val="21"/>
          <w:szCs w:val="21"/>
        </w:rPr>
      </w:pPr>
      <w:r w:rsidRPr="009B0D7F">
        <w:rPr>
          <w:rFonts w:cs="Arial"/>
          <w:sz w:val="21"/>
          <w:szCs w:val="21"/>
        </w:rPr>
        <w:t>a reference to an individual or person includes a corporation, partnership, joint venture, association, governments, local government authorities and agencies;</w:t>
      </w:r>
    </w:p>
    <w:p w:rsidR="00E514E5" w:rsidRPr="009B0D7F" w:rsidRDefault="00E514E5" w:rsidP="0092435C">
      <w:pPr>
        <w:pStyle w:val="Heading4"/>
        <w:spacing w:before="0" w:after="240"/>
        <w:jc w:val="both"/>
        <w:rPr>
          <w:rFonts w:cs="Arial"/>
          <w:sz w:val="21"/>
          <w:szCs w:val="21"/>
        </w:rPr>
      </w:pPr>
      <w:r w:rsidRPr="009B0D7F">
        <w:rPr>
          <w:rFonts w:cs="Arial"/>
          <w:sz w:val="21"/>
          <w:szCs w:val="21"/>
        </w:rPr>
        <w:t xml:space="preserve">a power, function or discretion of the </w:t>
      </w:r>
      <w:r w:rsidR="005F1061" w:rsidRPr="009B0D7F">
        <w:rPr>
          <w:rFonts w:cs="Arial"/>
          <w:sz w:val="21"/>
          <w:szCs w:val="21"/>
        </w:rPr>
        <w:t>Department</w:t>
      </w:r>
      <w:r w:rsidRPr="009B0D7F">
        <w:rPr>
          <w:rFonts w:cs="Arial"/>
          <w:sz w:val="21"/>
          <w:szCs w:val="21"/>
        </w:rPr>
        <w:t xml:space="preserve"> under this </w:t>
      </w:r>
      <w:r w:rsidR="00B37006" w:rsidRPr="009B0D7F">
        <w:rPr>
          <w:rFonts w:cs="Arial"/>
          <w:sz w:val="21"/>
          <w:szCs w:val="21"/>
        </w:rPr>
        <w:t>VET Funding Contract</w:t>
      </w:r>
      <w:r w:rsidRPr="009B0D7F">
        <w:rPr>
          <w:rFonts w:cs="Arial"/>
          <w:sz w:val="21"/>
          <w:szCs w:val="21"/>
        </w:rPr>
        <w:t xml:space="preserve"> may be exercised by a person authorised by the Deputy Secretary, the </w:t>
      </w:r>
      <w:r w:rsidR="005F1061" w:rsidRPr="009B0D7F">
        <w:rPr>
          <w:rFonts w:cs="Arial"/>
          <w:sz w:val="21"/>
          <w:szCs w:val="21"/>
        </w:rPr>
        <w:t>Department</w:t>
      </w:r>
      <w:r w:rsidRPr="009B0D7F">
        <w:rPr>
          <w:rFonts w:cs="Arial"/>
          <w:sz w:val="21"/>
          <w:szCs w:val="21"/>
        </w:rPr>
        <w:t xml:space="preserve"> or any person authorised by the Deputy Secretary, either generally or in a particular case;</w:t>
      </w:r>
    </w:p>
    <w:p w:rsidR="00E514E5" w:rsidRPr="009B0D7F" w:rsidRDefault="00E514E5" w:rsidP="0092435C">
      <w:pPr>
        <w:pStyle w:val="Heading4"/>
        <w:spacing w:before="0" w:after="240"/>
        <w:jc w:val="both"/>
        <w:rPr>
          <w:rFonts w:cs="Arial"/>
          <w:sz w:val="21"/>
          <w:szCs w:val="21"/>
        </w:rPr>
      </w:pPr>
      <w:r w:rsidRPr="009B0D7F">
        <w:rPr>
          <w:rFonts w:cs="Arial"/>
          <w:sz w:val="21"/>
          <w:szCs w:val="21"/>
        </w:rPr>
        <w:t xml:space="preserve">a reference to the </w:t>
      </w:r>
      <w:r w:rsidR="005F1061" w:rsidRPr="009B0D7F">
        <w:rPr>
          <w:rFonts w:cs="Arial"/>
          <w:sz w:val="21"/>
          <w:szCs w:val="21"/>
        </w:rPr>
        <w:t>Department</w:t>
      </w:r>
      <w:r w:rsidRPr="009B0D7F">
        <w:rPr>
          <w:rFonts w:cs="Arial"/>
          <w:sz w:val="21"/>
          <w:szCs w:val="21"/>
        </w:rPr>
        <w:t xml:space="preserve"> includes any duly authorised officer or agent and its successor Government department and will be read and constructed as references to the State of Victoria;</w:t>
      </w:r>
    </w:p>
    <w:p w:rsidR="00E514E5" w:rsidRPr="009B0D7F" w:rsidRDefault="00E514E5" w:rsidP="0092435C">
      <w:pPr>
        <w:pStyle w:val="Heading4"/>
        <w:spacing w:before="0" w:after="240"/>
        <w:jc w:val="both"/>
        <w:rPr>
          <w:rFonts w:cs="Arial"/>
          <w:sz w:val="21"/>
          <w:szCs w:val="21"/>
        </w:rPr>
      </w:pPr>
      <w:r w:rsidRPr="009B0D7F">
        <w:rPr>
          <w:rFonts w:cs="Arial"/>
          <w:sz w:val="21"/>
          <w:szCs w:val="21"/>
        </w:rPr>
        <w:t xml:space="preserve">a reference to a recital, clause, schedule or annexure is a reference to a recital, clause, schedule or annexure to this </w:t>
      </w:r>
      <w:r w:rsidR="00B37006" w:rsidRPr="009B0D7F">
        <w:rPr>
          <w:rFonts w:cs="Arial"/>
          <w:sz w:val="21"/>
          <w:szCs w:val="21"/>
        </w:rPr>
        <w:t>VET Funding Contract</w:t>
      </w:r>
      <w:r w:rsidRPr="009B0D7F">
        <w:rPr>
          <w:rFonts w:cs="Arial"/>
          <w:sz w:val="21"/>
          <w:szCs w:val="21"/>
        </w:rPr>
        <w:t xml:space="preserve">, each of which forms a part of this </w:t>
      </w:r>
      <w:r w:rsidR="00B37006" w:rsidRPr="009B0D7F">
        <w:rPr>
          <w:rFonts w:cs="Arial"/>
          <w:sz w:val="21"/>
          <w:szCs w:val="21"/>
        </w:rPr>
        <w:t>VET Funding Contract</w:t>
      </w:r>
      <w:r w:rsidR="00A84061" w:rsidRPr="009B0D7F">
        <w:rPr>
          <w:rFonts w:cs="Arial"/>
          <w:sz w:val="21"/>
          <w:szCs w:val="21"/>
        </w:rPr>
        <w:t>;</w:t>
      </w:r>
    </w:p>
    <w:p w:rsidR="00090229" w:rsidRPr="009B0D7F" w:rsidRDefault="00090229" w:rsidP="0092435C">
      <w:pPr>
        <w:pStyle w:val="Heading4"/>
        <w:spacing w:before="0" w:after="240"/>
        <w:jc w:val="both"/>
        <w:rPr>
          <w:rFonts w:cs="Arial"/>
          <w:sz w:val="21"/>
          <w:szCs w:val="21"/>
        </w:rPr>
      </w:pPr>
      <w:r w:rsidRPr="009B0D7F">
        <w:rPr>
          <w:rFonts w:cs="Arial"/>
          <w:sz w:val="21"/>
          <w:szCs w:val="21"/>
        </w:rPr>
        <w:t>a cross reference to a clause number is a reference to all its subclauses</w:t>
      </w:r>
      <w:r w:rsidR="009D0672" w:rsidRPr="009B0D7F">
        <w:rPr>
          <w:rFonts w:cs="Arial"/>
          <w:sz w:val="21"/>
          <w:szCs w:val="21"/>
        </w:rPr>
        <w:t>;</w:t>
      </w:r>
    </w:p>
    <w:p w:rsidR="00E514E5" w:rsidRPr="009B0D7F" w:rsidRDefault="00E514E5" w:rsidP="0092435C">
      <w:pPr>
        <w:pStyle w:val="Heading4"/>
        <w:spacing w:before="0" w:after="240"/>
        <w:jc w:val="both"/>
        <w:rPr>
          <w:rFonts w:cs="Arial"/>
          <w:sz w:val="21"/>
          <w:szCs w:val="21"/>
        </w:rPr>
      </w:pPr>
      <w:r w:rsidRPr="009B0D7F">
        <w:rPr>
          <w:rFonts w:cs="Arial"/>
          <w:sz w:val="21"/>
          <w:szCs w:val="21"/>
        </w:rPr>
        <w:t>where a term is defined, the definition includes all grammatical forms of that term;</w:t>
      </w:r>
    </w:p>
    <w:p w:rsidR="00E514E5" w:rsidRPr="009B0D7F" w:rsidRDefault="00E514E5" w:rsidP="0092435C">
      <w:pPr>
        <w:pStyle w:val="Heading4"/>
        <w:spacing w:before="0" w:after="240"/>
        <w:jc w:val="both"/>
        <w:rPr>
          <w:rFonts w:cs="Arial"/>
          <w:sz w:val="21"/>
          <w:szCs w:val="21"/>
        </w:rPr>
      </w:pPr>
      <w:r w:rsidRPr="009B0D7F">
        <w:rPr>
          <w:rFonts w:cs="Arial"/>
          <w:sz w:val="21"/>
          <w:szCs w:val="21"/>
        </w:rPr>
        <w:t>headings are used for references only;</w:t>
      </w:r>
    </w:p>
    <w:p w:rsidR="00912251" w:rsidRPr="009B0D7F" w:rsidRDefault="00912251" w:rsidP="0092435C">
      <w:pPr>
        <w:pStyle w:val="Heading4"/>
        <w:spacing w:before="0" w:after="240"/>
        <w:jc w:val="both"/>
        <w:rPr>
          <w:rFonts w:cs="Arial"/>
          <w:sz w:val="21"/>
          <w:szCs w:val="21"/>
        </w:rPr>
      </w:pPr>
      <w:r w:rsidRPr="009B0D7F">
        <w:rPr>
          <w:rFonts w:cs="Arial"/>
          <w:sz w:val="21"/>
          <w:szCs w:val="21"/>
        </w:rPr>
        <w:t xml:space="preserve">terms which are defined in a schedule and which are not otherwise defined in this </w:t>
      </w:r>
      <w:r w:rsidR="00B37006" w:rsidRPr="009B0D7F">
        <w:rPr>
          <w:rFonts w:cs="Arial"/>
          <w:sz w:val="21"/>
          <w:szCs w:val="21"/>
        </w:rPr>
        <w:t>VET Funding Contract</w:t>
      </w:r>
      <w:r w:rsidRPr="009B0D7F">
        <w:rPr>
          <w:rFonts w:cs="Arial"/>
          <w:sz w:val="21"/>
          <w:szCs w:val="21"/>
        </w:rPr>
        <w:t xml:space="preserve"> have the meaning </w:t>
      </w:r>
      <w:r w:rsidR="00A84061" w:rsidRPr="009B0D7F">
        <w:rPr>
          <w:rFonts w:cs="Arial"/>
          <w:sz w:val="21"/>
          <w:szCs w:val="21"/>
        </w:rPr>
        <w:t>given to them in that schedule;</w:t>
      </w:r>
    </w:p>
    <w:p w:rsidR="00E514E5" w:rsidRPr="009B0D7F" w:rsidRDefault="009D0672" w:rsidP="0092435C">
      <w:pPr>
        <w:pStyle w:val="Heading4"/>
        <w:spacing w:before="0" w:after="240"/>
        <w:jc w:val="both"/>
        <w:rPr>
          <w:rFonts w:cs="Arial"/>
          <w:sz w:val="21"/>
          <w:szCs w:val="21"/>
        </w:rPr>
      </w:pPr>
      <w:r w:rsidRPr="009B0D7F">
        <w:rPr>
          <w:rFonts w:cs="Arial"/>
          <w:sz w:val="21"/>
          <w:szCs w:val="21"/>
        </w:rPr>
        <w:t>where the expression ‘including’ or ‘includes’ is used it means ‘including but not limited to’ or ‘including without limitation’</w:t>
      </w:r>
      <w:r w:rsidR="00E947F0" w:rsidRPr="009B0D7F">
        <w:rPr>
          <w:rFonts w:cs="Arial"/>
          <w:sz w:val="21"/>
          <w:szCs w:val="21"/>
        </w:rPr>
        <w:t>;</w:t>
      </w:r>
    </w:p>
    <w:p w:rsidR="00E514E5" w:rsidRPr="009B0D7F" w:rsidRDefault="00E514E5" w:rsidP="0092435C">
      <w:pPr>
        <w:pStyle w:val="Heading4"/>
        <w:spacing w:before="0" w:after="240"/>
        <w:jc w:val="both"/>
        <w:rPr>
          <w:rFonts w:cs="Arial"/>
          <w:sz w:val="21"/>
          <w:szCs w:val="21"/>
        </w:rPr>
      </w:pPr>
      <w:r w:rsidRPr="009B0D7F">
        <w:rPr>
          <w:rFonts w:cs="Arial"/>
          <w:sz w:val="21"/>
          <w:szCs w:val="21"/>
        </w:rPr>
        <w:t xml:space="preserve">if any day for the payment of Funds under this </w:t>
      </w:r>
      <w:r w:rsidR="00B37006" w:rsidRPr="009B0D7F">
        <w:rPr>
          <w:rFonts w:cs="Arial"/>
          <w:sz w:val="21"/>
          <w:szCs w:val="21"/>
        </w:rPr>
        <w:t>VET Funding Contract</w:t>
      </w:r>
      <w:r w:rsidRPr="009B0D7F">
        <w:rPr>
          <w:rFonts w:cs="Arial"/>
          <w:sz w:val="21"/>
          <w:szCs w:val="21"/>
        </w:rPr>
        <w:t xml:space="preserve"> falls on a Non-Business Day, the paym</w:t>
      </w:r>
      <w:r w:rsidR="00190184" w:rsidRPr="009B0D7F">
        <w:rPr>
          <w:rFonts w:cs="Arial"/>
          <w:sz w:val="21"/>
          <w:szCs w:val="21"/>
        </w:rPr>
        <w:t xml:space="preserve">ent will be due on the next </w:t>
      </w:r>
      <w:r w:rsidR="00E947F0" w:rsidRPr="009B0D7F">
        <w:rPr>
          <w:rFonts w:cs="Arial"/>
          <w:sz w:val="21"/>
          <w:szCs w:val="21"/>
        </w:rPr>
        <w:t xml:space="preserve">Business Day; </w:t>
      </w:r>
    </w:p>
    <w:p w:rsidR="00565634" w:rsidRPr="009B0D7F" w:rsidRDefault="00E947F0" w:rsidP="00DE2BA7">
      <w:pPr>
        <w:pStyle w:val="Heading4"/>
        <w:spacing w:before="0" w:after="360"/>
        <w:jc w:val="both"/>
        <w:rPr>
          <w:rFonts w:cs="Arial"/>
          <w:sz w:val="21"/>
          <w:szCs w:val="21"/>
        </w:rPr>
      </w:pPr>
      <w:r w:rsidRPr="009B0D7F">
        <w:rPr>
          <w:rFonts w:cs="Arial"/>
          <w:sz w:val="21"/>
          <w:szCs w:val="21"/>
        </w:rPr>
        <w:t>a</w:t>
      </w:r>
      <w:r w:rsidR="00A523D2" w:rsidRPr="009B0D7F">
        <w:rPr>
          <w:rFonts w:cs="Arial"/>
          <w:sz w:val="21"/>
          <w:szCs w:val="21"/>
        </w:rPr>
        <w:t xml:space="preserve"> reference to a bre</w:t>
      </w:r>
      <w:r w:rsidR="00A84061" w:rsidRPr="009B0D7F">
        <w:rPr>
          <w:rFonts w:cs="Arial"/>
          <w:sz w:val="21"/>
          <w:szCs w:val="21"/>
        </w:rPr>
        <w:t>ach includes a Material Breach</w:t>
      </w:r>
      <w:r w:rsidR="00E652BC" w:rsidRPr="009B0D7F">
        <w:rPr>
          <w:rFonts w:cs="Arial"/>
          <w:sz w:val="21"/>
          <w:szCs w:val="21"/>
        </w:rPr>
        <w:t>;</w:t>
      </w:r>
    </w:p>
    <w:p w:rsidR="00E60B16" w:rsidRPr="009B0D7F" w:rsidRDefault="00E652BC" w:rsidP="00E652BC">
      <w:pPr>
        <w:pStyle w:val="Heading4"/>
        <w:spacing w:before="0" w:after="240"/>
        <w:jc w:val="both"/>
        <w:rPr>
          <w:rFonts w:cs="Arial"/>
          <w:sz w:val="21"/>
          <w:szCs w:val="21"/>
        </w:rPr>
      </w:pPr>
      <w:r w:rsidRPr="009B0D7F">
        <w:rPr>
          <w:rFonts w:cs="Arial"/>
          <w:sz w:val="21"/>
          <w:szCs w:val="21"/>
        </w:rPr>
        <w:t xml:space="preserve">a reference to course includes qualifications; and </w:t>
      </w:r>
    </w:p>
    <w:p w:rsidR="00E652BC" w:rsidRPr="009B0D7F" w:rsidRDefault="00E60B16" w:rsidP="00E652BC">
      <w:pPr>
        <w:pStyle w:val="Heading4"/>
        <w:spacing w:before="0" w:after="240"/>
        <w:jc w:val="both"/>
        <w:rPr>
          <w:rFonts w:cs="Arial"/>
          <w:sz w:val="21"/>
          <w:szCs w:val="21"/>
        </w:rPr>
      </w:pPr>
      <w:r w:rsidRPr="009B0D7F">
        <w:rPr>
          <w:rFonts w:cs="Arial"/>
          <w:sz w:val="21"/>
          <w:szCs w:val="21"/>
        </w:rPr>
        <w:t>a reference to qualification</w:t>
      </w:r>
      <w:r w:rsidR="00E652BC" w:rsidRPr="009B0D7F">
        <w:rPr>
          <w:rFonts w:cs="Arial"/>
          <w:sz w:val="21"/>
          <w:szCs w:val="21"/>
        </w:rPr>
        <w:t xml:space="preserve"> includes </w:t>
      </w:r>
      <w:r w:rsidRPr="009B0D7F">
        <w:rPr>
          <w:rFonts w:cs="Arial"/>
          <w:sz w:val="21"/>
          <w:szCs w:val="21"/>
        </w:rPr>
        <w:t>courses</w:t>
      </w:r>
      <w:r w:rsidR="00E652BC" w:rsidRPr="009B0D7F">
        <w:rPr>
          <w:rFonts w:cs="Arial"/>
          <w:sz w:val="21"/>
          <w:szCs w:val="21"/>
        </w:rPr>
        <w:t>.</w:t>
      </w:r>
    </w:p>
    <w:p w:rsidR="00F27C26" w:rsidRPr="009B0D7F" w:rsidRDefault="00F27C26" w:rsidP="0092435C">
      <w:pPr>
        <w:jc w:val="both"/>
        <w:rPr>
          <w:sz w:val="21"/>
          <w:szCs w:val="21"/>
        </w:rPr>
      </w:pPr>
    </w:p>
    <w:p w:rsidR="00E514E5" w:rsidRPr="009B0D7F" w:rsidRDefault="00E514E5" w:rsidP="0092435C">
      <w:pPr>
        <w:pStyle w:val="Heading2"/>
        <w:tabs>
          <w:tab w:val="clear" w:pos="851"/>
          <w:tab w:val="clear" w:pos="8392"/>
        </w:tabs>
        <w:spacing w:before="0" w:after="240"/>
        <w:ind w:left="850" w:hanging="1134"/>
        <w:rPr>
          <w:sz w:val="21"/>
          <w:szCs w:val="21"/>
        </w:rPr>
      </w:pPr>
      <w:r w:rsidRPr="009B0D7F">
        <w:rPr>
          <w:sz w:val="21"/>
          <w:szCs w:val="21"/>
        </w:rPr>
        <w:t>General</w:t>
      </w:r>
    </w:p>
    <w:p w:rsidR="00377A55" w:rsidRPr="009B0D7F" w:rsidRDefault="00377A55" w:rsidP="0092435C">
      <w:pPr>
        <w:pStyle w:val="Heading3"/>
        <w:spacing w:before="0" w:after="180"/>
        <w:jc w:val="both"/>
        <w:rPr>
          <w:rFonts w:ascii="Arial" w:hAnsi="Arial"/>
          <w:sz w:val="21"/>
          <w:szCs w:val="21"/>
        </w:rPr>
      </w:pPr>
      <w:r w:rsidRPr="009B0D7F">
        <w:rPr>
          <w:rFonts w:ascii="Arial" w:hAnsi="Arial"/>
          <w:sz w:val="21"/>
          <w:szCs w:val="21"/>
        </w:rPr>
        <w:t>The exercise of a power, right, obligation or discretion vested in the Department under this VET Funding Contract is taken to be exercised by the Department on behalf of:</w:t>
      </w:r>
    </w:p>
    <w:p w:rsidR="00377A55" w:rsidRPr="009B0D7F" w:rsidRDefault="003662AF" w:rsidP="0092435C">
      <w:pPr>
        <w:pStyle w:val="Heading4"/>
        <w:spacing w:before="0" w:after="180"/>
        <w:ind w:left="2773"/>
        <w:jc w:val="both"/>
        <w:rPr>
          <w:rFonts w:cs="Arial"/>
          <w:sz w:val="21"/>
          <w:szCs w:val="21"/>
        </w:rPr>
      </w:pPr>
      <w:r w:rsidRPr="009B0D7F">
        <w:rPr>
          <w:rFonts w:cs="Arial"/>
          <w:sz w:val="21"/>
          <w:szCs w:val="21"/>
        </w:rPr>
        <w:t>the Secretary; or</w:t>
      </w:r>
    </w:p>
    <w:p w:rsidR="00377A55" w:rsidRPr="009B0D7F" w:rsidRDefault="003662AF" w:rsidP="0092435C">
      <w:pPr>
        <w:pStyle w:val="Heading4"/>
        <w:spacing w:before="0" w:after="240"/>
        <w:jc w:val="both"/>
        <w:rPr>
          <w:rFonts w:cs="Arial"/>
          <w:sz w:val="21"/>
          <w:szCs w:val="21"/>
        </w:rPr>
      </w:pPr>
      <w:r w:rsidRPr="009B0D7F">
        <w:rPr>
          <w:rFonts w:cs="Arial"/>
          <w:sz w:val="21"/>
          <w:szCs w:val="21"/>
        </w:rPr>
        <w:t>a delegate of the Secretary.</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lastRenderedPageBreak/>
        <w:t xml:space="preserve">The provisions of this </w:t>
      </w:r>
      <w:r w:rsidR="00B37006" w:rsidRPr="009B0D7F">
        <w:rPr>
          <w:rFonts w:ascii="Arial" w:hAnsi="Arial"/>
          <w:sz w:val="21"/>
          <w:szCs w:val="21"/>
        </w:rPr>
        <w:t>VET Funding Contract</w:t>
      </w:r>
      <w:r w:rsidRPr="009B0D7F">
        <w:rPr>
          <w:rFonts w:ascii="Arial" w:hAnsi="Arial"/>
          <w:sz w:val="21"/>
          <w:szCs w:val="21"/>
        </w:rPr>
        <w:t xml:space="preserve"> do not merge or terminate on completion of the transactions contemplated in this </w:t>
      </w:r>
      <w:r w:rsidR="00B37006" w:rsidRPr="009B0D7F">
        <w:rPr>
          <w:rFonts w:ascii="Arial" w:hAnsi="Arial"/>
          <w:sz w:val="21"/>
          <w:szCs w:val="21"/>
        </w:rPr>
        <w:t>VET Funding Contract</w:t>
      </w:r>
      <w:r w:rsidRPr="009B0D7F">
        <w:rPr>
          <w:rFonts w:ascii="Arial" w:hAnsi="Arial"/>
          <w:sz w:val="21"/>
          <w:szCs w:val="21"/>
        </w:rPr>
        <w:t xml:space="preserve"> but, to the extent that they have not been fulfilled and satisfied or are capable of having effect, remain in full force and effect</w:t>
      </w:r>
      <w:r w:rsidR="0049077B" w:rsidRPr="009B0D7F">
        <w:rPr>
          <w:rFonts w:ascii="Arial" w:hAnsi="Arial"/>
          <w:sz w:val="21"/>
          <w:szCs w:val="21"/>
        </w:rPr>
        <w:t>.</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No provisions in this </w:t>
      </w:r>
      <w:r w:rsidR="00B37006" w:rsidRPr="009B0D7F">
        <w:rPr>
          <w:rFonts w:ascii="Arial" w:hAnsi="Arial"/>
          <w:sz w:val="21"/>
          <w:szCs w:val="21"/>
        </w:rPr>
        <w:t>VET Funding Contract</w:t>
      </w:r>
      <w:r w:rsidRPr="009B0D7F">
        <w:rPr>
          <w:rFonts w:ascii="Arial" w:hAnsi="Arial"/>
          <w:sz w:val="21"/>
          <w:szCs w:val="21"/>
        </w:rPr>
        <w:t xml:space="preserve"> shall in any way fetter, restrict, or prevent the exercise by the </w:t>
      </w:r>
      <w:r w:rsidR="005F1061" w:rsidRPr="009B0D7F">
        <w:rPr>
          <w:rFonts w:ascii="Arial" w:hAnsi="Arial"/>
          <w:sz w:val="21"/>
          <w:szCs w:val="21"/>
        </w:rPr>
        <w:t>Department</w:t>
      </w:r>
      <w:r w:rsidRPr="009B0D7F">
        <w:rPr>
          <w:rFonts w:ascii="Arial" w:hAnsi="Arial"/>
          <w:sz w:val="21"/>
          <w:szCs w:val="21"/>
        </w:rPr>
        <w:t xml:space="preserve"> of discretions, elections or options available to the </w:t>
      </w:r>
      <w:r w:rsidR="005F1061" w:rsidRPr="009B0D7F">
        <w:rPr>
          <w:rFonts w:ascii="Arial" w:hAnsi="Arial"/>
          <w:sz w:val="21"/>
          <w:szCs w:val="21"/>
        </w:rPr>
        <w:t>Department</w:t>
      </w:r>
      <w:r w:rsidRPr="009B0D7F">
        <w:rPr>
          <w:rFonts w:ascii="Arial" w:hAnsi="Arial"/>
          <w:sz w:val="21"/>
          <w:szCs w:val="21"/>
        </w:rPr>
        <w:t xml:space="preserve"> under legislation which is applicable to the </w:t>
      </w:r>
      <w:r w:rsidR="005F1061" w:rsidRPr="009B0D7F">
        <w:rPr>
          <w:rFonts w:ascii="Arial" w:hAnsi="Arial"/>
          <w:sz w:val="21"/>
          <w:szCs w:val="21"/>
        </w:rPr>
        <w:t>Department</w:t>
      </w:r>
      <w:r w:rsidR="0049077B" w:rsidRPr="009B0D7F">
        <w:rPr>
          <w:rFonts w:ascii="Arial" w:hAnsi="Arial"/>
          <w:sz w:val="21"/>
          <w:szCs w:val="21"/>
        </w:rPr>
        <w:t xml:space="preserve"> (including the Act).</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Any waiver of a right or obligation of this </w:t>
      </w:r>
      <w:r w:rsidR="00B37006" w:rsidRPr="009B0D7F">
        <w:rPr>
          <w:rFonts w:ascii="Arial" w:hAnsi="Arial"/>
          <w:sz w:val="21"/>
          <w:szCs w:val="21"/>
        </w:rPr>
        <w:t>VET Funding Contract</w:t>
      </w:r>
      <w:r w:rsidRPr="009B0D7F">
        <w:rPr>
          <w:rFonts w:ascii="Arial" w:hAnsi="Arial"/>
          <w:sz w:val="21"/>
          <w:szCs w:val="21"/>
        </w:rPr>
        <w:t xml:space="preserve"> must be in writing signed on behalf of the party waiving the right or obligation and is effective only to the extent specifically set out in that waiver</w:t>
      </w:r>
      <w:r w:rsidR="0049077B" w:rsidRPr="009B0D7F">
        <w:rPr>
          <w:rFonts w:ascii="Arial" w:hAnsi="Arial"/>
          <w:sz w:val="21"/>
          <w:szCs w:val="21"/>
        </w:rPr>
        <w:t>.</w:t>
      </w:r>
    </w:p>
    <w:p w:rsidR="00174A08" w:rsidRPr="009B0D7F" w:rsidRDefault="00D55EB0" w:rsidP="0092435C">
      <w:pPr>
        <w:pStyle w:val="Heading3"/>
        <w:spacing w:before="0" w:after="240"/>
        <w:jc w:val="both"/>
        <w:rPr>
          <w:rFonts w:ascii="Arial" w:hAnsi="Arial"/>
          <w:sz w:val="21"/>
          <w:szCs w:val="21"/>
        </w:rPr>
      </w:pPr>
      <w:r w:rsidRPr="009B0D7F">
        <w:rPr>
          <w:rFonts w:ascii="Arial" w:hAnsi="Arial"/>
          <w:sz w:val="21"/>
          <w:szCs w:val="21"/>
        </w:rPr>
        <w:t>If a provision in</w:t>
      </w:r>
      <w:r w:rsidR="00174A08" w:rsidRPr="009B0D7F">
        <w:rPr>
          <w:rFonts w:ascii="Arial" w:hAnsi="Arial"/>
          <w:sz w:val="21"/>
          <w:szCs w:val="21"/>
        </w:rPr>
        <w:t xml:space="preserve"> this </w:t>
      </w:r>
      <w:r w:rsidR="00B37006" w:rsidRPr="009B0D7F">
        <w:rPr>
          <w:rFonts w:ascii="Arial" w:hAnsi="Arial"/>
          <w:sz w:val="21"/>
          <w:szCs w:val="21"/>
        </w:rPr>
        <w:t>VET Funding Contract</w:t>
      </w:r>
      <w:r w:rsidR="00174A08" w:rsidRPr="009B0D7F">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9B0D7F">
        <w:rPr>
          <w:rFonts w:ascii="Arial" w:hAnsi="Arial"/>
          <w:sz w:val="21"/>
          <w:szCs w:val="21"/>
        </w:rPr>
        <w:t xml:space="preserve">this </w:t>
      </w:r>
      <w:r w:rsidR="00B37006" w:rsidRPr="009B0D7F">
        <w:rPr>
          <w:rFonts w:ascii="Arial" w:hAnsi="Arial"/>
          <w:sz w:val="21"/>
          <w:szCs w:val="21"/>
        </w:rPr>
        <w:t>VET Funding Contract</w:t>
      </w:r>
      <w:r w:rsidR="003662AF" w:rsidRPr="009B0D7F">
        <w:rPr>
          <w:rFonts w:ascii="Arial" w:hAnsi="Arial"/>
          <w:sz w:val="21"/>
          <w:szCs w:val="21"/>
        </w:rPr>
        <w:t xml:space="preserve"> are enforceable.</w:t>
      </w:r>
    </w:p>
    <w:p w:rsidR="00174A08" w:rsidRPr="009B0D7F" w:rsidRDefault="008F2433" w:rsidP="0092435C">
      <w:pPr>
        <w:pStyle w:val="Heading3"/>
        <w:spacing w:before="0" w:after="240"/>
        <w:jc w:val="both"/>
        <w:rPr>
          <w:rFonts w:ascii="Arial" w:hAnsi="Arial"/>
          <w:sz w:val="21"/>
          <w:szCs w:val="21"/>
        </w:rPr>
      </w:pPr>
      <w:r w:rsidRPr="009B0D7F">
        <w:rPr>
          <w:rFonts w:ascii="Arial" w:hAnsi="Arial"/>
          <w:sz w:val="21"/>
          <w:szCs w:val="21"/>
        </w:rPr>
        <w:t>It is not necessary for</w:t>
      </w:r>
      <w:r w:rsidR="00174A08" w:rsidRPr="009B0D7F">
        <w:rPr>
          <w:rFonts w:ascii="Arial" w:hAnsi="Arial"/>
          <w:sz w:val="21"/>
          <w:szCs w:val="21"/>
        </w:rPr>
        <w:t xml:space="preserve"> </w:t>
      </w:r>
      <w:r w:rsidRPr="009B0D7F">
        <w:rPr>
          <w:rFonts w:ascii="Arial" w:hAnsi="Arial"/>
          <w:sz w:val="21"/>
          <w:szCs w:val="21"/>
        </w:rPr>
        <w:t xml:space="preserve">the </w:t>
      </w:r>
      <w:r w:rsidR="005F1061" w:rsidRPr="009B0D7F">
        <w:rPr>
          <w:rFonts w:ascii="Arial" w:hAnsi="Arial"/>
          <w:sz w:val="21"/>
          <w:szCs w:val="21"/>
        </w:rPr>
        <w:t>Department</w:t>
      </w:r>
      <w:r w:rsidRPr="009B0D7F">
        <w:rPr>
          <w:rFonts w:ascii="Arial" w:hAnsi="Arial"/>
          <w:sz w:val="21"/>
          <w:szCs w:val="21"/>
        </w:rPr>
        <w:t xml:space="preserve"> to make </w:t>
      </w:r>
      <w:r w:rsidR="00C96C90" w:rsidRPr="009B0D7F">
        <w:rPr>
          <w:rFonts w:ascii="Arial" w:hAnsi="Arial"/>
          <w:sz w:val="21"/>
          <w:szCs w:val="21"/>
        </w:rPr>
        <w:t xml:space="preserve">payment before enforcing its right, including a right of indemnity conferred by this </w:t>
      </w:r>
      <w:r w:rsidR="00B37006" w:rsidRPr="009B0D7F">
        <w:rPr>
          <w:rFonts w:ascii="Arial" w:hAnsi="Arial"/>
          <w:sz w:val="21"/>
          <w:szCs w:val="21"/>
        </w:rPr>
        <w:t>VET Funding Contract</w:t>
      </w:r>
      <w:r w:rsidR="003662AF" w:rsidRPr="009B0D7F">
        <w:rPr>
          <w:rFonts w:ascii="Arial" w:hAnsi="Arial"/>
          <w:sz w:val="21"/>
          <w:szCs w:val="21"/>
        </w:rPr>
        <w:t>.</w:t>
      </w:r>
    </w:p>
    <w:p w:rsidR="00E514E5" w:rsidRPr="009B0D7F" w:rsidRDefault="003662AF" w:rsidP="0092435C">
      <w:pPr>
        <w:pStyle w:val="Heading3"/>
        <w:spacing w:before="0" w:after="180"/>
        <w:jc w:val="both"/>
        <w:rPr>
          <w:rFonts w:ascii="Arial" w:hAnsi="Arial"/>
          <w:sz w:val="21"/>
          <w:szCs w:val="21"/>
        </w:rPr>
      </w:pPr>
      <w:r w:rsidRPr="009B0D7F">
        <w:rPr>
          <w:rFonts w:ascii="Arial" w:hAnsi="Arial"/>
          <w:sz w:val="21"/>
          <w:szCs w:val="21"/>
        </w:rPr>
        <w:t>Each Party:</w:t>
      </w:r>
    </w:p>
    <w:p w:rsidR="00E514E5" w:rsidRPr="009B0D7F" w:rsidRDefault="00E514E5" w:rsidP="0092435C">
      <w:pPr>
        <w:pStyle w:val="Heading4"/>
        <w:spacing w:before="0" w:after="180"/>
        <w:ind w:left="2773"/>
        <w:jc w:val="both"/>
        <w:rPr>
          <w:rFonts w:cs="Arial"/>
          <w:sz w:val="21"/>
          <w:szCs w:val="21"/>
        </w:rPr>
      </w:pPr>
      <w:r w:rsidRPr="009B0D7F">
        <w:rPr>
          <w:rFonts w:cs="Arial"/>
          <w:sz w:val="21"/>
          <w:szCs w:val="21"/>
        </w:rPr>
        <w:t>is not an agent, partner, joint venturer or representative of the other Party, and must not hold itself out as such; and</w:t>
      </w:r>
    </w:p>
    <w:p w:rsidR="00E514E5" w:rsidRPr="009B0D7F" w:rsidRDefault="00E514E5" w:rsidP="0092435C">
      <w:pPr>
        <w:pStyle w:val="Heading4"/>
        <w:spacing w:before="0" w:after="240"/>
        <w:jc w:val="both"/>
        <w:rPr>
          <w:rFonts w:cs="Arial"/>
          <w:sz w:val="21"/>
          <w:szCs w:val="21"/>
        </w:rPr>
      </w:pPr>
      <w:r w:rsidRPr="009B0D7F">
        <w:rPr>
          <w:rFonts w:cs="Arial"/>
          <w:sz w:val="21"/>
          <w:szCs w:val="21"/>
        </w:rPr>
        <w:t>must not make any promise, warranty or representation or execute any contract or otherwise deal on behalf of the other Party</w:t>
      </w:r>
      <w:r w:rsidR="00811543" w:rsidRPr="009B0D7F">
        <w:rPr>
          <w:rFonts w:cs="Arial"/>
          <w:sz w:val="21"/>
          <w:szCs w:val="21"/>
        </w:rPr>
        <w:t>.</w:t>
      </w:r>
    </w:p>
    <w:p w:rsidR="00871913" w:rsidRPr="009B0D7F" w:rsidRDefault="00E514E5" w:rsidP="0092435C">
      <w:pPr>
        <w:pStyle w:val="Heading3"/>
        <w:spacing w:before="0" w:after="240"/>
        <w:jc w:val="both"/>
        <w:rPr>
          <w:rFonts w:ascii="Arial" w:hAnsi="Arial"/>
          <w:snapToGrid w:val="0"/>
          <w:sz w:val="21"/>
          <w:szCs w:val="21"/>
        </w:rPr>
      </w:pPr>
      <w:r w:rsidRPr="009B0D7F">
        <w:rPr>
          <w:rFonts w:ascii="Arial" w:hAnsi="Arial"/>
          <w:sz w:val="21"/>
          <w:szCs w:val="21"/>
        </w:rPr>
        <w:t xml:space="preserve">This </w:t>
      </w:r>
      <w:r w:rsidR="00B37006" w:rsidRPr="009B0D7F">
        <w:rPr>
          <w:rFonts w:ascii="Arial" w:hAnsi="Arial"/>
          <w:sz w:val="21"/>
          <w:szCs w:val="21"/>
        </w:rPr>
        <w:t>VET Funding Contract</w:t>
      </w:r>
      <w:r w:rsidRPr="009B0D7F">
        <w:rPr>
          <w:rFonts w:ascii="Arial" w:hAnsi="Arial"/>
          <w:sz w:val="21"/>
          <w:szCs w:val="21"/>
        </w:rPr>
        <w:t xml:space="preserve"> may only be varied by the </w:t>
      </w:r>
      <w:r w:rsidR="005F1061" w:rsidRPr="009B0D7F">
        <w:rPr>
          <w:rFonts w:ascii="Arial" w:hAnsi="Arial"/>
          <w:sz w:val="21"/>
          <w:szCs w:val="21"/>
        </w:rPr>
        <w:t>Department</w:t>
      </w:r>
      <w:r w:rsidRPr="009B0D7F">
        <w:rPr>
          <w:rFonts w:ascii="Arial" w:hAnsi="Arial"/>
          <w:sz w:val="21"/>
          <w:szCs w:val="21"/>
        </w:rPr>
        <w:t xml:space="preserve"> or with the </w:t>
      </w:r>
      <w:r w:rsidR="005F1061" w:rsidRPr="009B0D7F">
        <w:rPr>
          <w:rFonts w:ascii="Arial" w:hAnsi="Arial"/>
          <w:sz w:val="21"/>
          <w:szCs w:val="21"/>
        </w:rPr>
        <w:t>Department</w:t>
      </w:r>
      <w:r w:rsidRPr="009B0D7F">
        <w:rPr>
          <w:rFonts w:ascii="Arial" w:hAnsi="Arial"/>
          <w:sz w:val="21"/>
          <w:szCs w:val="21"/>
        </w:rPr>
        <w:t xml:space="preserve">'s written approval. The </w:t>
      </w:r>
      <w:r w:rsidR="005F1061" w:rsidRPr="009B0D7F">
        <w:rPr>
          <w:rFonts w:ascii="Arial" w:hAnsi="Arial"/>
          <w:sz w:val="21"/>
          <w:szCs w:val="21"/>
        </w:rPr>
        <w:t>Department</w:t>
      </w:r>
      <w:r w:rsidRPr="009B0D7F">
        <w:rPr>
          <w:rFonts w:ascii="Arial" w:hAnsi="Arial"/>
          <w:sz w:val="21"/>
          <w:szCs w:val="21"/>
        </w:rPr>
        <w:t xml:space="preserve"> will not unreasonably withhold consent to a request by the RTO to vary </w:t>
      </w:r>
      <w:r w:rsidR="00AF710D" w:rsidRPr="009B0D7F">
        <w:rPr>
          <w:rFonts w:ascii="Arial" w:hAnsi="Arial"/>
          <w:sz w:val="21"/>
          <w:szCs w:val="21"/>
        </w:rPr>
        <w:t xml:space="preserve">this </w:t>
      </w:r>
      <w:r w:rsidR="00B37006" w:rsidRPr="009B0D7F">
        <w:rPr>
          <w:rFonts w:ascii="Arial" w:hAnsi="Arial"/>
          <w:sz w:val="21"/>
          <w:szCs w:val="21"/>
        </w:rPr>
        <w:t>VET Funding Contract</w:t>
      </w:r>
      <w:r w:rsidR="00811543" w:rsidRPr="009B0D7F">
        <w:rPr>
          <w:rFonts w:ascii="Arial" w:hAnsi="Arial"/>
          <w:snapToGrid w:val="0"/>
          <w:sz w:val="21"/>
          <w:szCs w:val="21"/>
        </w:rPr>
        <w:t>.</w:t>
      </w:r>
    </w:p>
    <w:p w:rsidR="00D72D27" w:rsidRPr="009B0D7F" w:rsidRDefault="00D72D27" w:rsidP="00D72D27">
      <w:pPr>
        <w:pStyle w:val="Heading3"/>
        <w:spacing w:before="0" w:after="240"/>
        <w:jc w:val="both"/>
        <w:rPr>
          <w:rFonts w:ascii="Arial" w:hAnsi="Arial"/>
          <w:sz w:val="21"/>
          <w:szCs w:val="21"/>
        </w:rPr>
      </w:pPr>
      <w:r w:rsidRPr="009B0D7F">
        <w:rPr>
          <w:rFonts w:ascii="Arial" w:hAnsi="Arial"/>
          <w:sz w:val="21"/>
          <w:szCs w:val="21"/>
        </w:rPr>
        <w:t>The RTO must act in accordance with any schedules of this VET Funding Contract and any applicable directions,</w:t>
      </w:r>
      <w:r w:rsidR="00940234" w:rsidRPr="009B0D7F">
        <w:rPr>
          <w:rFonts w:ascii="Arial" w:hAnsi="Arial"/>
          <w:sz w:val="21"/>
          <w:szCs w:val="21"/>
        </w:rPr>
        <w:t xml:space="preserve"> guidelines,</w:t>
      </w:r>
      <w:r w:rsidRPr="009B0D7F">
        <w:rPr>
          <w:rFonts w:ascii="Arial" w:hAnsi="Arial"/>
          <w:sz w:val="21"/>
          <w:szCs w:val="21"/>
        </w:rPr>
        <w:t xml:space="preserve"> policies or procedures issued  by the Department and/or the State from time to time (including as set out in any Contract Notifications, the contents of which the RTO acknowledges and agrees will form part of this VET Funding Contract and will prevail over the requirements of this VET Funding Contract including any schedules to the extent that they are expressed to do so or to the extent that they are inconsistent with those requirements).</w:t>
      </w:r>
    </w:p>
    <w:p w:rsidR="00E514E5" w:rsidRPr="009B0D7F" w:rsidRDefault="00E514E5" w:rsidP="0092435C">
      <w:pPr>
        <w:pStyle w:val="Heading3"/>
        <w:spacing w:before="0" w:after="240"/>
        <w:jc w:val="both"/>
        <w:rPr>
          <w:rFonts w:ascii="Arial" w:hAnsi="Arial"/>
          <w:sz w:val="21"/>
          <w:szCs w:val="21"/>
        </w:rPr>
      </w:pPr>
      <w:r w:rsidRPr="009B0D7F">
        <w:rPr>
          <w:rFonts w:ascii="Arial" w:hAnsi="Arial"/>
          <w:snapToGrid w:val="0"/>
          <w:sz w:val="21"/>
          <w:szCs w:val="21"/>
        </w:rPr>
        <w:t xml:space="preserve">Subject to </w:t>
      </w:r>
      <w:r w:rsidR="00C30F79" w:rsidRPr="009B0D7F">
        <w:rPr>
          <w:rFonts w:ascii="Arial" w:hAnsi="Arial"/>
          <w:snapToGrid w:val="0"/>
          <w:sz w:val="21"/>
          <w:szCs w:val="21"/>
        </w:rPr>
        <w:t>C</w:t>
      </w:r>
      <w:r w:rsidRPr="009B0D7F">
        <w:rPr>
          <w:rFonts w:ascii="Arial" w:hAnsi="Arial"/>
          <w:snapToGrid w:val="0"/>
          <w:sz w:val="21"/>
          <w:szCs w:val="21"/>
        </w:rPr>
        <w:t>lause</w:t>
      </w:r>
      <w:r w:rsidR="006250E6" w:rsidRPr="009B0D7F">
        <w:rPr>
          <w:rFonts w:ascii="Arial" w:hAnsi="Arial"/>
          <w:snapToGrid w:val="0"/>
          <w:sz w:val="21"/>
          <w:szCs w:val="21"/>
        </w:rPr>
        <w:t xml:space="preserve"> </w:t>
      </w:r>
      <w:r w:rsidR="00CF718C" w:rsidRPr="009B0D7F">
        <w:rPr>
          <w:rFonts w:ascii="Arial" w:hAnsi="Arial"/>
          <w:snapToGrid w:val="0"/>
          <w:sz w:val="21"/>
          <w:szCs w:val="21"/>
        </w:rPr>
        <w:t>5</w:t>
      </w:r>
      <w:r w:rsidRPr="009B0D7F">
        <w:rPr>
          <w:rFonts w:ascii="Arial" w:hAnsi="Arial"/>
          <w:snapToGrid w:val="0"/>
          <w:sz w:val="21"/>
          <w:szCs w:val="21"/>
        </w:rPr>
        <w:t xml:space="preserve">, the RTO must not assign, transfer, novate or otherwise deal with this </w:t>
      </w:r>
      <w:r w:rsidR="00B37006" w:rsidRPr="009B0D7F">
        <w:rPr>
          <w:rFonts w:ascii="Arial" w:hAnsi="Arial"/>
          <w:snapToGrid w:val="0"/>
          <w:sz w:val="21"/>
          <w:szCs w:val="21"/>
        </w:rPr>
        <w:t>VET Funding Contract</w:t>
      </w:r>
      <w:r w:rsidRPr="009B0D7F">
        <w:rPr>
          <w:rFonts w:ascii="Arial" w:hAnsi="Arial"/>
          <w:snapToGrid w:val="0"/>
          <w:sz w:val="21"/>
          <w:szCs w:val="21"/>
        </w:rPr>
        <w:t xml:space="preserve"> or any right under it without the prior written consent of the </w:t>
      </w:r>
      <w:r w:rsidR="005F1061" w:rsidRPr="009B0D7F">
        <w:rPr>
          <w:rFonts w:ascii="Arial" w:hAnsi="Arial"/>
          <w:snapToGrid w:val="0"/>
          <w:sz w:val="21"/>
          <w:szCs w:val="21"/>
        </w:rPr>
        <w:t>Department</w:t>
      </w:r>
      <w:r w:rsidRPr="009B0D7F">
        <w:rPr>
          <w:rFonts w:ascii="Arial" w:hAnsi="Arial"/>
          <w:snapToGrid w:val="0"/>
          <w:sz w:val="21"/>
          <w:szCs w:val="21"/>
        </w:rPr>
        <w:t xml:space="preserve"> (no</w:t>
      </w:r>
      <w:r w:rsidR="003A6F79" w:rsidRPr="009B0D7F">
        <w:rPr>
          <w:rFonts w:ascii="Arial" w:hAnsi="Arial"/>
          <w:snapToGrid w:val="0"/>
          <w:sz w:val="21"/>
          <w:szCs w:val="21"/>
        </w:rPr>
        <w:t>t to be unreasonably withheld)</w:t>
      </w:r>
      <w:r w:rsidR="00811543" w:rsidRPr="009B0D7F">
        <w:rPr>
          <w:rFonts w:ascii="Arial" w:hAnsi="Arial"/>
          <w:snapToGrid w:val="0"/>
          <w:sz w:val="21"/>
          <w:szCs w:val="21"/>
        </w:rPr>
        <w:t>.</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This </w:t>
      </w:r>
      <w:r w:rsidR="00B37006" w:rsidRPr="009B0D7F">
        <w:rPr>
          <w:rFonts w:ascii="Arial" w:hAnsi="Arial"/>
          <w:sz w:val="21"/>
          <w:szCs w:val="21"/>
        </w:rPr>
        <w:t>VET Funding Contract</w:t>
      </w:r>
      <w:r w:rsidRPr="009B0D7F">
        <w:rPr>
          <w:rFonts w:ascii="Arial" w:hAnsi="Arial"/>
          <w:sz w:val="21"/>
          <w:szCs w:val="21"/>
        </w:rPr>
        <w:t xml:space="preserve"> is governed by the law of Victoria.</w:t>
      </w:r>
    </w:p>
    <w:p w:rsidR="005A2BD9" w:rsidRPr="009B0D7F" w:rsidRDefault="005A2BD9" w:rsidP="00DE2BA7">
      <w:pPr>
        <w:pStyle w:val="Heading3"/>
        <w:spacing w:before="0" w:after="360"/>
        <w:jc w:val="both"/>
        <w:rPr>
          <w:rFonts w:ascii="Arial" w:hAnsi="Arial"/>
          <w:sz w:val="21"/>
          <w:szCs w:val="21"/>
        </w:rPr>
      </w:pPr>
      <w:r w:rsidRPr="009B0D7F">
        <w:rPr>
          <w:rFonts w:ascii="Arial" w:hAnsi="Arial"/>
          <w:sz w:val="21"/>
          <w:szCs w:val="21"/>
        </w:rPr>
        <w:t xml:space="preserve">Not withstanding any other clause or provision in this </w:t>
      </w:r>
      <w:r w:rsidR="00B37006" w:rsidRPr="009B0D7F">
        <w:rPr>
          <w:rFonts w:ascii="Arial" w:hAnsi="Arial"/>
          <w:sz w:val="21"/>
          <w:szCs w:val="21"/>
        </w:rPr>
        <w:t>VET Funding Contract</w:t>
      </w:r>
      <w:r w:rsidRPr="009B0D7F">
        <w:rPr>
          <w:rFonts w:ascii="Arial" w:hAnsi="Arial"/>
          <w:sz w:val="21"/>
          <w:szCs w:val="21"/>
        </w:rPr>
        <w:t xml:space="preserve"> or pursuant to this </w:t>
      </w:r>
      <w:r w:rsidR="00B37006" w:rsidRPr="009B0D7F">
        <w:rPr>
          <w:rFonts w:ascii="Arial" w:hAnsi="Arial"/>
          <w:sz w:val="21"/>
          <w:szCs w:val="21"/>
        </w:rPr>
        <w:t>VET Funding Contract</w:t>
      </w:r>
      <w:r w:rsidRPr="009B0D7F">
        <w:rPr>
          <w:rFonts w:ascii="Arial" w:hAnsi="Arial"/>
          <w:sz w:val="21"/>
          <w:szCs w:val="21"/>
        </w:rPr>
        <w:t xml:space="preserve">, the </w:t>
      </w:r>
      <w:r w:rsidR="005F1061" w:rsidRPr="009B0D7F">
        <w:rPr>
          <w:rFonts w:ascii="Arial" w:hAnsi="Arial"/>
          <w:sz w:val="21"/>
          <w:szCs w:val="21"/>
        </w:rPr>
        <w:t>Department</w:t>
      </w:r>
      <w:r w:rsidRPr="009B0D7F">
        <w:rPr>
          <w:rFonts w:ascii="Arial" w:hAnsi="Arial"/>
          <w:sz w:val="21"/>
          <w:szCs w:val="21"/>
        </w:rPr>
        <w:t xml:space="preserve"> reserves the right to fund or not fund any course or qualification on the RTO’s scope of registration at its absolute discretion</w:t>
      </w:r>
      <w:r w:rsidR="00833579" w:rsidRPr="009B0D7F">
        <w:rPr>
          <w:rFonts w:ascii="Arial" w:hAnsi="Arial"/>
          <w:sz w:val="21"/>
          <w:szCs w:val="21"/>
        </w:rPr>
        <w:t xml:space="preserve">, including </w:t>
      </w:r>
      <w:r w:rsidR="00427A5F" w:rsidRPr="009B0D7F">
        <w:rPr>
          <w:rFonts w:ascii="Arial" w:hAnsi="Arial"/>
          <w:sz w:val="21"/>
          <w:szCs w:val="21"/>
        </w:rPr>
        <w:t>by removing a course or qualification from the</w:t>
      </w:r>
      <w:r w:rsidR="005B4ABB" w:rsidRPr="009B0D7F">
        <w:rPr>
          <w:rFonts w:ascii="Arial" w:hAnsi="Arial"/>
          <w:sz w:val="21"/>
          <w:szCs w:val="21"/>
        </w:rPr>
        <w:t xml:space="preserve"> RTO’s</w:t>
      </w:r>
      <w:r w:rsidR="00427A5F" w:rsidRPr="009B0D7F">
        <w:rPr>
          <w:rFonts w:ascii="Arial" w:hAnsi="Arial"/>
          <w:sz w:val="21"/>
          <w:szCs w:val="21"/>
        </w:rPr>
        <w:t xml:space="preserve"> </w:t>
      </w:r>
      <w:r w:rsidR="00833579" w:rsidRPr="009B0D7F">
        <w:rPr>
          <w:rFonts w:ascii="Arial" w:hAnsi="Arial"/>
          <w:sz w:val="21"/>
          <w:szCs w:val="21"/>
        </w:rPr>
        <w:t>Funded Scope</w:t>
      </w:r>
      <w:r w:rsidRPr="009B0D7F">
        <w:rPr>
          <w:rFonts w:ascii="Arial" w:hAnsi="Arial"/>
          <w:sz w:val="21"/>
          <w:szCs w:val="21"/>
        </w:rPr>
        <w:t>.</w:t>
      </w:r>
    </w:p>
    <w:p w:rsidR="00E514E5" w:rsidRPr="009B0D7F" w:rsidRDefault="00E514E5" w:rsidP="0092435C">
      <w:pPr>
        <w:pStyle w:val="Heading1"/>
        <w:tabs>
          <w:tab w:val="clear" w:pos="851"/>
          <w:tab w:val="clear" w:pos="8392"/>
        </w:tabs>
        <w:spacing w:before="480" w:after="300"/>
        <w:ind w:left="850" w:hanging="1134"/>
        <w:jc w:val="both"/>
        <w:rPr>
          <w:rFonts w:cs="Arial"/>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9B0D7F">
        <w:rPr>
          <w:rFonts w:cs="Arial"/>
          <w:sz w:val="21"/>
          <w:szCs w:val="21"/>
        </w:rPr>
        <w:lastRenderedPageBreak/>
        <w:t xml:space="preserve">TERM OF THIS </w:t>
      </w:r>
      <w:r w:rsidR="005905BE" w:rsidRPr="009B0D7F">
        <w:rPr>
          <w:rFonts w:cs="Arial"/>
          <w:sz w:val="21"/>
          <w:szCs w:val="21"/>
        </w:rPr>
        <w:t xml:space="preserve">VET </w:t>
      </w:r>
      <w:r w:rsidR="008C69F7" w:rsidRPr="009B0D7F">
        <w:rPr>
          <w:rFonts w:cs="Arial"/>
          <w:sz w:val="21"/>
          <w:szCs w:val="21"/>
        </w:rPr>
        <w:t>FUNDING CONTRACT</w:t>
      </w:r>
      <w:bookmarkEnd w:id="22"/>
      <w:bookmarkEnd w:id="23"/>
      <w:bookmarkEnd w:id="24"/>
      <w:bookmarkEnd w:id="25"/>
      <w:bookmarkEnd w:id="26"/>
      <w:bookmarkEnd w:id="27"/>
    </w:p>
    <w:p w:rsidR="00BD0879" w:rsidRPr="009B0D7F" w:rsidRDefault="00FC5FF2" w:rsidP="0092435C">
      <w:pPr>
        <w:pStyle w:val="Heading2"/>
        <w:tabs>
          <w:tab w:val="clear" w:pos="851"/>
          <w:tab w:val="clear" w:pos="8392"/>
        </w:tabs>
        <w:spacing w:before="0" w:after="240"/>
        <w:ind w:left="850" w:hanging="1134"/>
        <w:rPr>
          <w:sz w:val="21"/>
          <w:szCs w:val="21"/>
        </w:rPr>
      </w:pPr>
      <w:r w:rsidRPr="009B0D7F">
        <w:rPr>
          <w:sz w:val="21"/>
          <w:szCs w:val="21"/>
        </w:rPr>
        <w:t>Subject to Clause 2.2, t</w:t>
      </w:r>
      <w:r w:rsidR="00E514E5" w:rsidRPr="009B0D7F">
        <w:rPr>
          <w:sz w:val="21"/>
          <w:szCs w:val="21"/>
        </w:rPr>
        <w:t xml:space="preserve">he term of this </w:t>
      </w:r>
      <w:r w:rsidR="00B37006" w:rsidRPr="009B0D7F">
        <w:rPr>
          <w:sz w:val="21"/>
          <w:szCs w:val="21"/>
        </w:rPr>
        <w:t>VET Funding Contract</w:t>
      </w:r>
      <w:r w:rsidR="00E514E5" w:rsidRPr="009B0D7F">
        <w:rPr>
          <w:sz w:val="21"/>
          <w:szCs w:val="21"/>
        </w:rPr>
        <w:t xml:space="preserve"> will begin on the </w:t>
      </w:r>
      <w:r w:rsidR="0017599D" w:rsidRPr="009B0D7F">
        <w:rPr>
          <w:sz w:val="21"/>
          <w:szCs w:val="21"/>
        </w:rPr>
        <w:t>Commencement</w:t>
      </w:r>
      <w:r w:rsidR="00844E3F" w:rsidRPr="009B0D7F">
        <w:rPr>
          <w:sz w:val="21"/>
          <w:szCs w:val="21"/>
        </w:rPr>
        <w:t xml:space="preserve"> </w:t>
      </w:r>
      <w:r w:rsidR="0017599D" w:rsidRPr="009B0D7F">
        <w:rPr>
          <w:sz w:val="21"/>
          <w:szCs w:val="21"/>
        </w:rPr>
        <w:t>Date and continues</w:t>
      </w:r>
      <w:r w:rsidR="00844E3F" w:rsidRPr="009B0D7F">
        <w:rPr>
          <w:sz w:val="21"/>
          <w:szCs w:val="21"/>
        </w:rPr>
        <w:t xml:space="preserve">, </w:t>
      </w:r>
      <w:r w:rsidR="0017599D" w:rsidRPr="009B0D7F">
        <w:rPr>
          <w:sz w:val="21"/>
          <w:szCs w:val="21"/>
        </w:rPr>
        <w:t xml:space="preserve">in the case of each Eligible Individual to whom the Training Services are being provided by the </w:t>
      </w:r>
      <w:r w:rsidR="00E514E5" w:rsidRPr="009B0D7F">
        <w:rPr>
          <w:sz w:val="21"/>
          <w:szCs w:val="21"/>
        </w:rPr>
        <w:t xml:space="preserve">RTO </w:t>
      </w:r>
      <w:r w:rsidR="0017599D" w:rsidRPr="009B0D7F">
        <w:rPr>
          <w:sz w:val="21"/>
          <w:szCs w:val="21"/>
        </w:rPr>
        <w:t xml:space="preserve">and in respect of whom the Funds are provided by the </w:t>
      </w:r>
      <w:r w:rsidR="005F1061" w:rsidRPr="009B0D7F">
        <w:rPr>
          <w:sz w:val="21"/>
          <w:szCs w:val="21"/>
        </w:rPr>
        <w:t>Department</w:t>
      </w:r>
      <w:r w:rsidR="006465A8" w:rsidRPr="009B0D7F">
        <w:rPr>
          <w:sz w:val="21"/>
          <w:szCs w:val="21"/>
        </w:rPr>
        <w:t>, until</w:t>
      </w:r>
      <w:r w:rsidR="00BD0879" w:rsidRPr="009B0D7F">
        <w:rPr>
          <w:sz w:val="21"/>
          <w:szCs w:val="21"/>
        </w:rPr>
        <w:t>:</w:t>
      </w:r>
    </w:p>
    <w:p w:rsidR="00BD0879" w:rsidRPr="009B0D7F" w:rsidRDefault="006465A8" w:rsidP="0092435C">
      <w:pPr>
        <w:pStyle w:val="Heading3"/>
        <w:spacing w:before="0" w:after="240"/>
        <w:jc w:val="both"/>
        <w:rPr>
          <w:rFonts w:ascii="Arial" w:hAnsi="Arial"/>
          <w:sz w:val="21"/>
          <w:szCs w:val="21"/>
        </w:rPr>
      </w:pPr>
      <w:r w:rsidRPr="009B0D7F">
        <w:rPr>
          <w:rFonts w:ascii="Arial" w:hAnsi="Arial"/>
          <w:sz w:val="21"/>
          <w:szCs w:val="21"/>
        </w:rPr>
        <w:t>all</w:t>
      </w:r>
      <w:r w:rsidR="0017599D" w:rsidRPr="009B0D7F">
        <w:rPr>
          <w:rFonts w:ascii="Arial" w:hAnsi="Arial"/>
          <w:sz w:val="21"/>
          <w:szCs w:val="21"/>
        </w:rPr>
        <w:t xml:space="preserve"> relevant Eligible Individual</w:t>
      </w:r>
      <w:r w:rsidRPr="009B0D7F">
        <w:rPr>
          <w:rFonts w:ascii="Arial" w:hAnsi="Arial"/>
          <w:sz w:val="21"/>
          <w:szCs w:val="21"/>
        </w:rPr>
        <w:t>s have</w:t>
      </w:r>
      <w:r w:rsidR="0017599D" w:rsidRPr="009B0D7F">
        <w:rPr>
          <w:rFonts w:ascii="Arial" w:hAnsi="Arial"/>
          <w:sz w:val="21"/>
          <w:szCs w:val="21"/>
        </w:rPr>
        <w:t xml:space="preserve"> completed or withdrawn from the relevant training course or qualification in which they are enrolled</w:t>
      </w:r>
      <w:r w:rsidR="00807DB9" w:rsidRPr="009B0D7F">
        <w:rPr>
          <w:rFonts w:ascii="Arial" w:hAnsi="Arial"/>
          <w:sz w:val="21"/>
          <w:szCs w:val="21"/>
        </w:rPr>
        <w:t>; or</w:t>
      </w:r>
    </w:p>
    <w:p w:rsidR="003B4C81" w:rsidRPr="009B0D7F" w:rsidRDefault="00807DB9" w:rsidP="0092435C">
      <w:pPr>
        <w:pStyle w:val="Heading3"/>
        <w:spacing w:after="240"/>
        <w:jc w:val="both"/>
        <w:rPr>
          <w:rFonts w:ascii="Arial" w:hAnsi="Arial"/>
          <w:sz w:val="21"/>
          <w:szCs w:val="21"/>
        </w:rPr>
      </w:pPr>
      <w:r w:rsidRPr="009B0D7F">
        <w:rPr>
          <w:rFonts w:ascii="Arial" w:hAnsi="Arial"/>
          <w:sz w:val="21"/>
          <w:szCs w:val="21"/>
        </w:rPr>
        <w:t xml:space="preserve">such time as there has been no training activity reported against this VET Funding Contract </w:t>
      </w:r>
      <w:r w:rsidR="00D800AB" w:rsidRPr="009B0D7F">
        <w:rPr>
          <w:rFonts w:ascii="Arial" w:hAnsi="Arial"/>
          <w:sz w:val="21"/>
          <w:szCs w:val="21"/>
        </w:rPr>
        <w:t xml:space="preserve">for any </w:t>
      </w:r>
      <w:r w:rsidR="00247307" w:rsidRPr="009B0D7F">
        <w:rPr>
          <w:rFonts w:ascii="Arial" w:hAnsi="Arial"/>
          <w:sz w:val="21"/>
          <w:szCs w:val="21"/>
        </w:rPr>
        <w:t xml:space="preserve">continuous </w:t>
      </w:r>
      <w:r w:rsidR="00D800AB" w:rsidRPr="009B0D7F">
        <w:rPr>
          <w:rFonts w:ascii="Arial" w:hAnsi="Arial"/>
          <w:sz w:val="21"/>
          <w:szCs w:val="21"/>
        </w:rPr>
        <w:t>period of 12 months after 15</w:t>
      </w:r>
      <w:r w:rsidR="0073321D" w:rsidRPr="009B0D7F">
        <w:rPr>
          <w:rFonts w:ascii="Arial" w:hAnsi="Arial"/>
          <w:sz w:val="21"/>
          <w:szCs w:val="21"/>
        </w:rPr>
        <w:t> </w:t>
      </w:r>
      <w:r w:rsidR="00E94274" w:rsidRPr="00671AD5">
        <w:rPr>
          <w:rFonts w:ascii="Arial" w:hAnsi="Arial"/>
          <w:sz w:val="21"/>
          <w:szCs w:val="21"/>
        </w:rPr>
        <w:t>January </w:t>
      </w:r>
      <w:r w:rsidR="00E34647" w:rsidRPr="00671AD5">
        <w:rPr>
          <w:rFonts w:ascii="Arial" w:hAnsi="Arial"/>
          <w:sz w:val="21"/>
          <w:szCs w:val="21"/>
        </w:rPr>
        <w:t>2017</w:t>
      </w:r>
      <w:r w:rsidR="00D800AB" w:rsidRPr="00671AD5">
        <w:rPr>
          <w:rFonts w:ascii="Arial" w:hAnsi="Arial"/>
          <w:sz w:val="21"/>
          <w:szCs w:val="21"/>
        </w:rPr>
        <w:t>, unless, no</w:t>
      </w:r>
      <w:r w:rsidR="00D800AB" w:rsidRPr="009B0D7F">
        <w:rPr>
          <w:rFonts w:ascii="Arial" w:hAnsi="Arial"/>
          <w:sz w:val="21"/>
          <w:szCs w:val="21"/>
        </w:rPr>
        <w:t xml:space="preserve"> later than 30 days before the expiry of the 12 month period, the RTO notifies the Department that one or more relevant Eligible Individuals remain enrolled in a relevant training course or qualification</w:t>
      </w:r>
      <w:r w:rsidRPr="009B0D7F">
        <w:rPr>
          <w:rFonts w:ascii="Arial" w:hAnsi="Arial"/>
          <w:sz w:val="21"/>
          <w:szCs w:val="21"/>
        </w:rPr>
        <w:t xml:space="preserve">; </w:t>
      </w:r>
      <w:r w:rsidR="003B4C81" w:rsidRPr="009B0D7F">
        <w:rPr>
          <w:rFonts w:ascii="Arial" w:hAnsi="Arial"/>
          <w:sz w:val="21"/>
          <w:szCs w:val="21"/>
        </w:rPr>
        <w:t>or</w:t>
      </w:r>
    </w:p>
    <w:p w:rsidR="00BD0879" w:rsidRPr="009B0D7F" w:rsidRDefault="00D800AB" w:rsidP="0092435C">
      <w:pPr>
        <w:pStyle w:val="Heading3"/>
        <w:spacing w:after="240"/>
        <w:jc w:val="both"/>
        <w:rPr>
          <w:rFonts w:ascii="Arial" w:hAnsi="Arial"/>
          <w:sz w:val="21"/>
          <w:szCs w:val="21"/>
        </w:rPr>
      </w:pPr>
      <w:r w:rsidRPr="009B0D7F">
        <w:rPr>
          <w:rFonts w:ascii="Arial" w:hAnsi="Arial"/>
          <w:sz w:val="21"/>
          <w:szCs w:val="21"/>
        </w:rPr>
        <w:t>notwithstanding any other part of this Clause 2.1, as otherwise agreed in writing by the Department</w:t>
      </w:r>
    </w:p>
    <w:p w:rsidR="008546A0" w:rsidRPr="009B0D7F" w:rsidRDefault="00844E3F" w:rsidP="0092435C">
      <w:pPr>
        <w:pStyle w:val="Heading2"/>
        <w:numPr>
          <w:ilvl w:val="0"/>
          <w:numId w:val="0"/>
        </w:numPr>
        <w:tabs>
          <w:tab w:val="clear" w:pos="8392"/>
        </w:tabs>
        <w:spacing w:before="0" w:after="300"/>
        <w:ind w:left="851"/>
        <w:rPr>
          <w:sz w:val="21"/>
          <w:szCs w:val="21"/>
        </w:rPr>
      </w:pPr>
      <w:r w:rsidRPr="009B0D7F">
        <w:rPr>
          <w:sz w:val="21"/>
          <w:szCs w:val="21"/>
        </w:rPr>
        <w:t>(the Term).</w:t>
      </w:r>
    </w:p>
    <w:p w:rsidR="00FC5FF2" w:rsidRPr="009B0D7F" w:rsidRDefault="00FC5FF2" w:rsidP="0092435C">
      <w:pPr>
        <w:pStyle w:val="Heading2"/>
        <w:tabs>
          <w:tab w:val="clear" w:pos="851"/>
          <w:tab w:val="clear" w:pos="8392"/>
        </w:tabs>
        <w:spacing w:before="0" w:after="240"/>
        <w:ind w:left="850" w:hanging="1134"/>
        <w:rPr>
          <w:sz w:val="21"/>
          <w:szCs w:val="21"/>
        </w:rPr>
      </w:pPr>
      <w:r w:rsidRPr="009B0D7F">
        <w:rPr>
          <w:sz w:val="21"/>
          <w:szCs w:val="21"/>
        </w:rPr>
        <w:t xml:space="preserve">The provisions of this </w:t>
      </w:r>
      <w:r w:rsidR="00B37006" w:rsidRPr="009B0D7F">
        <w:rPr>
          <w:sz w:val="21"/>
          <w:szCs w:val="21"/>
        </w:rPr>
        <w:t>VET Funding Contract</w:t>
      </w:r>
      <w:r w:rsidRPr="009B0D7F">
        <w:rPr>
          <w:sz w:val="21"/>
          <w:szCs w:val="21"/>
        </w:rPr>
        <w:t xml:space="preserve"> only operate during the Term, except where </w:t>
      </w:r>
      <w:r w:rsidR="00AF710D" w:rsidRPr="009B0D7F">
        <w:rPr>
          <w:sz w:val="21"/>
          <w:szCs w:val="21"/>
        </w:rPr>
        <w:t xml:space="preserve">this </w:t>
      </w:r>
      <w:r w:rsidR="00B37006" w:rsidRPr="009B0D7F">
        <w:rPr>
          <w:sz w:val="21"/>
          <w:szCs w:val="21"/>
        </w:rPr>
        <w:t>VET Funding Contract</w:t>
      </w:r>
      <w:r w:rsidRPr="009B0D7F">
        <w:rPr>
          <w:sz w:val="21"/>
          <w:szCs w:val="21"/>
        </w:rPr>
        <w:t xml:space="preserve"> specifies otherwise.</w:t>
      </w:r>
    </w:p>
    <w:p w:rsidR="00F20203" w:rsidRPr="009B0D7F" w:rsidRDefault="001069CF" w:rsidP="0092435C">
      <w:pPr>
        <w:pStyle w:val="Heading2"/>
        <w:tabs>
          <w:tab w:val="clear" w:pos="851"/>
          <w:tab w:val="clear" w:pos="8392"/>
        </w:tabs>
        <w:spacing w:before="0" w:after="240"/>
        <w:ind w:left="850" w:hanging="1134"/>
        <w:rPr>
          <w:sz w:val="21"/>
          <w:szCs w:val="21"/>
        </w:rPr>
      </w:pPr>
      <w:r w:rsidRPr="009B0D7F">
        <w:rPr>
          <w:sz w:val="21"/>
          <w:szCs w:val="21"/>
        </w:rPr>
        <w:t>For t</w:t>
      </w:r>
      <w:r w:rsidR="00FD0F2D" w:rsidRPr="009B0D7F">
        <w:rPr>
          <w:sz w:val="21"/>
          <w:szCs w:val="21"/>
        </w:rPr>
        <w:t xml:space="preserve">he avoidance of doubt, </w:t>
      </w:r>
      <w:r w:rsidR="00AE618F" w:rsidRPr="009B0D7F">
        <w:rPr>
          <w:sz w:val="21"/>
          <w:szCs w:val="21"/>
        </w:rPr>
        <w:t>any</w:t>
      </w:r>
      <w:r w:rsidR="00FD0F2D" w:rsidRPr="009B0D7F">
        <w:rPr>
          <w:sz w:val="21"/>
          <w:szCs w:val="21"/>
        </w:rPr>
        <w:t xml:space="preserve"> Eligible I</w:t>
      </w:r>
      <w:r w:rsidRPr="009B0D7F">
        <w:rPr>
          <w:sz w:val="21"/>
          <w:szCs w:val="21"/>
        </w:rPr>
        <w:t>ndividual must commence a training course or qualification with the RTO between the Commencement Date and 31 December 201</w:t>
      </w:r>
      <w:r w:rsidR="003D7BBC" w:rsidRPr="009B0D7F">
        <w:rPr>
          <w:sz w:val="21"/>
          <w:szCs w:val="21"/>
        </w:rPr>
        <w:t>6</w:t>
      </w:r>
      <w:r w:rsidR="00D83A4D" w:rsidRPr="009B0D7F">
        <w:rPr>
          <w:sz w:val="21"/>
          <w:szCs w:val="21"/>
        </w:rPr>
        <w:t>.</w:t>
      </w:r>
    </w:p>
    <w:p w:rsidR="00FA285E" w:rsidRPr="009B0D7F" w:rsidRDefault="00A523D2" w:rsidP="0092435C">
      <w:pPr>
        <w:pStyle w:val="Heading2"/>
        <w:tabs>
          <w:tab w:val="clear" w:pos="851"/>
          <w:tab w:val="clear" w:pos="8392"/>
        </w:tabs>
        <w:spacing w:before="0" w:after="0"/>
        <w:ind w:left="850" w:hanging="1134"/>
        <w:rPr>
          <w:sz w:val="21"/>
          <w:szCs w:val="21"/>
        </w:rPr>
      </w:pPr>
      <w:r w:rsidRPr="009B0D7F">
        <w:rPr>
          <w:sz w:val="21"/>
          <w:szCs w:val="21"/>
        </w:rPr>
        <w:t xml:space="preserve">The </w:t>
      </w:r>
      <w:r w:rsidR="005F1061" w:rsidRPr="009B0D7F">
        <w:rPr>
          <w:sz w:val="21"/>
          <w:szCs w:val="21"/>
        </w:rPr>
        <w:t>Department</w:t>
      </w:r>
      <w:r w:rsidRPr="009B0D7F">
        <w:rPr>
          <w:sz w:val="21"/>
          <w:szCs w:val="21"/>
        </w:rPr>
        <w:t xml:space="preserve"> may take account of the RTO’s </w:t>
      </w:r>
      <w:r w:rsidR="00501A76" w:rsidRPr="009B0D7F">
        <w:rPr>
          <w:sz w:val="21"/>
          <w:szCs w:val="21"/>
        </w:rPr>
        <w:t>performance</w:t>
      </w:r>
      <w:r w:rsidRPr="009B0D7F">
        <w:rPr>
          <w:sz w:val="21"/>
          <w:szCs w:val="21"/>
        </w:rPr>
        <w:t xml:space="preserve"> (including at audit</w:t>
      </w:r>
      <w:r w:rsidR="005C0E00" w:rsidRPr="009B0D7F">
        <w:rPr>
          <w:sz w:val="21"/>
          <w:szCs w:val="21"/>
        </w:rPr>
        <w:t xml:space="preserve"> or review</w:t>
      </w:r>
      <w:r w:rsidRPr="009B0D7F">
        <w:rPr>
          <w:sz w:val="21"/>
          <w:szCs w:val="21"/>
        </w:rPr>
        <w:t>)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00556571" w:rsidRPr="009B0D7F">
        <w:rPr>
          <w:sz w:val="21"/>
          <w:szCs w:val="21"/>
        </w:rPr>
        <w:t>h the RTO</w:t>
      </w:r>
      <w:r w:rsidR="00452A31" w:rsidRPr="009B0D7F">
        <w:rPr>
          <w:sz w:val="21"/>
          <w:szCs w:val="21"/>
        </w:rPr>
        <w:t>.</w:t>
      </w:r>
    </w:p>
    <w:p w:rsidR="00E514E5" w:rsidRPr="009B0D7F" w:rsidRDefault="00E514E5" w:rsidP="0092435C">
      <w:pPr>
        <w:pStyle w:val="Heading1"/>
        <w:tabs>
          <w:tab w:val="clear" w:pos="851"/>
          <w:tab w:val="clear" w:pos="8392"/>
        </w:tabs>
        <w:spacing w:before="480" w:after="300"/>
        <w:ind w:left="850" w:hanging="1134"/>
        <w:jc w:val="both"/>
        <w:rPr>
          <w:rFonts w:cs="Arial"/>
          <w:sz w:val="21"/>
          <w:szCs w:val="21"/>
        </w:rPr>
      </w:pPr>
      <w:r w:rsidRPr="009B0D7F">
        <w:rPr>
          <w:rFonts w:cs="Arial"/>
          <w:sz w:val="21"/>
          <w:szCs w:val="21"/>
        </w:rPr>
        <w:t>GENERAL OBLIGATIONS OF RTO</w:t>
      </w:r>
      <w:bookmarkEnd w:id="28"/>
      <w:bookmarkEnd w:id="29"/>
    </w:p>
    <w:bookmarkEnd w:id="30"/>
    <w:p w:rsidR="00652346" w:rsidRPr="009B0D7F" w:rsidRDefault="00652346" w:rsidP="0092435C">
      <w:pPr>
        <w:pStyle w:val="Heading1"/>
        <w:numPr>
          <w:ilvl w:val="0"/>
          <w:numId w:val="0"/>
        </w:numPr>
        <w:spacing w:before="0" w:after="240"/>
        <w:ind w:left="851"/>
        <w:jc w:val="both"/>
        <w:rPr>
          <w:rFonts w:cs="Arial"/>
          <w:b w:val="0"/>
          <w:i/>
          <w:sz w:val="21"/>
          <w:szCs w:val="21"/>
        </w:rPr>
      </w:pPr>
      <w:r w:rsidRPr="009B0D7F">
        <w:rPr>
          <w:rFonts w:cs="Arial"/>
          <w:b w:val="0"/>
          <w:i/>
          <w:sz w:val="21"/>
          <w:szCs w:val="21"/>
        </w:rPr>
        <w:t>Maintain registration</w:t>
      </w:r>
      <w:r w:rsidR="002A3C62" w:rsidRPr="009B0D7F">
        <w:rPr>
          <w:rFonts w:cs="Arial"/>
          <w:b w:val="0"/>
          <w:i/>
          <w:sz w:val="21"/>
          <w:szCs w:val="21"/>
        </w:rPr>
        <w:t xml:space="preserve"> and standards</w:t>
      </w:r>
    </w:p>
    <w:p w:rsidR="009421AD" w:rsidRPr="009B0D7F" w:rsidRDefault="005C391E" w:rsidP="0092435C">
      <w:pPr>
        <w:pStyle w:val="Heading2"/>
        <w:tabs>
          <w:tab w:val="clear" w:pos="851"/>
          <w:tab w:val="clear" w:pos="8392"/>
        </w:tabs>
        <w:spacing w:before="0" w:after="240"/>
        <w:ind w:left="850" w:hanging="1134"/>
        <w:rPr>
          <w:sz w:val="21"/>
          <w:szCs w:val="21"/>
        </w:rPr>
      </w:pPr>
      <w:r w:rsidRPr="009B0D7F">
        <w:rPr>
          <w:sz w:val="21"/>
          <w:szCs w:val="21"/>
        </w:rPr>
        <w:t>The RTO must,</w:t>
      </w:r>
    </w:p>
    <w:p w:rsidR="009421AD" w:rsidRPr="009B0D7F" w:rsidRDefault="009421AD" w:rsidP="0092435C">
      <w:pPr>
        <w:pStyle w:val="Heading3"/>
        <w:tabs>
          <w:tab w:val="clear" w:pos="2410"/>
          <w:tab w:val="clear" w:pos="8392"/>
        </w:tabs>
        <w:jc w:val="both"/>
        <w:rPr>
          <w:rFonts w:ascii="Arial" w:hAnsi="Arial"/>
          <w:sz w:val="21"/>
          <w:szCs w:val="21"/>
        </w:rPr>
      </w:pPr>
      <w:r w:rsidRPr="009B0D7F">
        <w:rPr>
          <w:rFonts w:ascii="Arial" w:hAnsi="Arial"/>
          <w:sz w:val="21"/>
          <w:szCs w:val="21"/>
        </w:rPr>
        <w:t>as applicable to and for the RTO:</w:t>
      </w:r>
    </w:p>
    <w:p w:rsidR="009421AD" w:rsidRPr="009B0D7F" w:rsidRDefault="009421AD" w:rsidP="0092435C">
      <w:pPr>
        <w:pStyle w:val="Heading4"/>
        <w:jc w:val="both"/>
        <w:rPr>
          <w:rFonts w:cs="Arial"/>
          <w:sz w:val="21"/>
          <w:szCs w:val="21"/>
        </w:rPr>
      </w:pPr>
      <w:r w:rsidRPr="009B0D7F">
        <w:rPr>
          <w:rFonts w:cs="Arial"/>
          <w:sz w:val="21"/>
          <w:szCs w:val="21"/>
        </w:rPr>
        <w:t xml:space="preserve">maintain registration as a registered training organisation under the Act; or </w:t>
      </w:r>
    </w:p>
    <w:p w:rsidR="00387C8C" w:rsidRPr="009B0D7F" w:rsidRDefault="009421AD" w:rsidP="0092435C">
      <w:pPr>
        <w:pStyle w:val="Heading4"/>
        <w:jc w:val="both"/>
        <w:rPr>
          <w:rFonts w:cs="Arial"/>
          <w:sz w:val="21"/>
          <w:szCs w:val="21"/>
        </w:rPr>
      </w:pPr>
      <w:r w:rsidRPr="009B0D7F">
        <w:rPr>
          <w:rFonts w:cs="Arial"/>
          <w:sz w:val="21"/>
          <w:szCs w:val="21"/>
        </w:rPr>
        <w:t xml:space="preserve">maintain registration as a registered training organisation under the National </w:t>
      </w:r>
      <w:hyperlink r:id="rId14" w:history="1">
        <w:r w:rsidRPr="009B0D7F">
          <w:rPr>
            <w:rFonts w:cs="Arial"/>
            <w:sz w:val="21"/>
            <w:szCs w:val="21"/>
          </w:rPr>
          <w:t>Act</w:t>
        </w:r>
      </w:hyperlink>
      <w:r w:rsidRPr="009B0D7F">
        <w:rPr>
          <w:rFonts w:cs="Arial"/>
          <w:sz w:val="21"/>
          <w:szCs w:val="21"/>
        </w:rPr>
        <w:t xml:space="preserve"> and maintain a principal place of business with a physical site in Victoria</w:t>
      </w:r>
      <w:r w:rsidR="00ED2042" w:rsidRPr="009B0D7F">
        <w:rPr>
          <w:rFonts w:cs="Arial"/>
          <w:sz w:val="21"/>
          <w:szCs w:val="21"/>
        </w:rPr>
        <w:t xml:space="preserve">, </w:t>
      </w:r>
      <w:r w:rsidR="00ED2042" w:rsidRPr="009B0D7F">
        <w:rPr>
          <w:sz w:val="21"/>
          <w:szCs w:val="21"/>
        </w:rPr>
        <w:t>unless otherwise agreed in writing by the Department;</w:t>
      </w:r>
      <w:r w:rsidR="004D3DE6" w:rsidRPr="009B0D7F">
        <w:rPr>
          <w:sz w:val="21"/>
          <w:szCs w:val="21"/>
        </w:rPr>
        <w:t xml:space="preserve"> and</w:t>
      </w:r>
    </w:p>
    <w:p w:rsidR="00A46F35" w:rsidRPr="009B0D7F" w:rsidRDefault="00A46F35" w:rsidP="0092435C">
      <w:pPr>
        <w:pStyle w:val="Heading4"/>
        <w:jc w:val="both"/>
        <w:rPr>
          <w:rFonts w:cs="Arial"/>
          <w:sz w:val="21"/>
          <w:szCs w:val="21"/>
        </w:rPr>
      </w:pPr>
      <w:r w:rsidRPr="009B0D7F">
        <w:rPr>
          <w:rFonts w:cs="Arial"/>
          <w:sz w:val="21"/>
          <w:szCs w:val="21"/>
        </w:rPr>
        <w:t xml:space="preserve">if the RTO did not </w:t>
      </w:r>
      <w:r w:rsidR="003A5A5C" w:rsidRPr="009B0D7F">
        <w:rPr>
          <w:rFonts w:cs="Arial"/>
          <w:sz w:val="21"/>
          <w:szCs w:val="21"/>
        </w:rPr>
        <w:t>have</w:t>
      </w:r>
      <w:r w:rsidRPr="009B0D7F">
        <w:rPr>
          <w:rFonts w:cs="Arial"/>
          <w:sz w:val="21"/>
          <w:szCs w:val="21"/>
        </w:rPr>
        <w:t xml:space="preserve"> a principal place of business with a physical site in Victoria at the Commencement Date of </w:t>
      </w:r>
      <w:r w:rsidR="00AF710D" w:rsidRPr="009B0D7F">
        <w:rPr>
          <w:rFonts w:cs="Arial"/>
          <w:sz w:val="21"/>
          <w:szCs w:val="21"/>
        </w:rPr>
        <w:t xml:space="preserve">this </w:t>
      </w:r>
      <w:r w:rsidR="00B37006" w:rsidRPr="009B0D7F">
        <w:rPr>
          <w:rFonts w:cs="Arial"/>
          <w:sz w:val="21"/>
          <w:szCs w:val="21"/>
        </w:rPr>
        <w:t>VET Funding Contract</w:t>
      </w:r>
      <w:r w:rsidRPr="009B0D7F">
        <w:rPr>
          <w:rFonts w:cs="Arial"/>
          <w:sz w:val="21"/>
          <w:szCs w:val="21"/>
        </w:rPr>
        <w:t xml:space="preserve"> but held</w:t>
      </w:r>
      <w:r w:rsidR="00FC2FF3" w:rsidRPr="009B0D7F">
        <w:rPr>
          <w:rFonts w:cs="Arial"/>
          <w:sz w:val="21"/>
          <w:szCs w:val="21"/>
        </w:rPr>
        <w:t>:</w:t>
      </w:r>
      <w:r w:rsidRPr="009B0D7F">
        <w:rPr>
          <w:rFonts w:cs="Arial"/>
          <w:sz w:val="21"/>
          <w:szCs w:val="21"/>
        </w:rPr>
        <w:t xml:space="preserve"> </w:t>
      </w:r>
      <w:r w:rsidR="00FC2FF3" w:rsidRPr="009B0D7F">
        <w:rPr>
          <w:rFonts w:cs="Arial"/>
          <w:sz w:val="21"/>
          <w:szCs w:val="21"/>
        </w:rPr>
        <w:t xml:space="preserve">a </w:t>
      </w:r>
      <w:r w:rsidRPr="009B0D7F">
        <w:rPr>
          <w:rFonts w:cs="Arial"/>
          <w:sz w:val="21"/>
          <w:szCs w:val="21"/>
        </w:rPr>
        <w:t>2011 Skills for</w:t>
      </w:r>
      <w:r w:rsidR="00530675" w:rsidRPr="009B0D7F">
        <w:rPr>
          <w:rFonts w:cs="Arial"/>
          <w:sz w:val="21"/>
          <w:szCs w:val="21"/>
        </w:rPr>
        <w:t xml:space="preserve"> Victoria Service Agreement</w:t>
      </w:r>
      <w:r w:rsidR="00FC2FF3" w:rsidRPr="009B0D7F">
        <w:rPr>
          <w:rFonts w:cs="Arial"/>
          <w:sz w:val="21"/>
          <w:szCs w:val="21"/>
        </w:rPr>
        <w:t xml:space="preserve">; </w:t>
      </w:r>
      <w:r w:rsidRPr="009B0D7F">
        <w:rPr>
          <w:rFonts w:cs="Arial"/>
          <w:sz w:val="21"/>
          <w:szCs w:val="21"/>
        </w:rPr>
        <w:t>a 2012 Skills for Victoria Service Agreement</w:t>
      </w:r>
      <w:r w:rsidR="00FC2FF3" w:rsidRPr="009B0D7F">
        <w:rPr>
          <w:rFonts w:cs="Arial"/>
          <w:sz w:val="21"/>
          <w:szCs w:val="21"/>
        </w:rPr>
        <w:t xml:space="preserve">; </w:t>
      </w:r>
      <w:r w:rsidR="00A45E5D" w:rsidRPr="009B0D7F">
        <w:rPr>
          <w:rFonts w:cs="Arial"/>
          <w:sz w:val="21"/>
          <w:szCs w:val="21"/>
        </w:rPr>
        <w:t>a 2013 Service Agreement</w:t>
      </w:r>
      <w:r w:rsidR="00FC2FF3" w:rsidRPr="009B0D7F">
        <w:rPr>
          <w:rFonts w:cs="Arial"/>
          <w:sz w:val="21"/>
          <w:szCs w:val="21"/>
        </w:rPr>
        <w:t>; a 2014 VET Funding Contract</w:t>
      </w:r>
      <w:r w:rsidR="00A45E5D" w:rsidRPr="009B0D7F">
        <w:rPr>
          <w:rFonts w:cs="Arial"/>
          <w:sz w:val="21"/>
          <w:szCs w:val="21"/>
        </w:rPr>
        <w:t xml:space="preserve"> </w:t>
      </w:r>
      <w:r w:rsidRPr="009B0D7F">
        <w:rPr>
          <w:rFonts w:cs="Arial"/>
          <w:sz w:val="21"/>
          <w:szCs w:val="21"/>
        </w:rPr>
        <w:t xml:space="preserve">with the </w:t>
      </w:r>
      <w:r w:rsidR="005F1061" w:rsidRPr="009B0D7F">
        <w:rPr>
          <w:rFonts w:cs="Arial"/>
          <w:sz w:val="21"/>
          <w:szCs w:val="21"/>
        </w:rPr>
        <w:t>Department</w:t>
      </w:r>
      <w:r w:rsidR="00106C87" w:rsidRPr="009B0D7F">
        <w:rPr>
          <w:rFonts w:cs="Arial"/>
          <w:sz w:val="21"/>
          <w:szCs w:val="21"/>
        </w:rPr>
        <w:t>; and a 2015 VET Funding Contract</w:t>
      </w:r>
      <w:r w:rsidR="00EA4C05" w:rsidRPr="009B0D7F">
        <w:rPr>
          <w:rFonts w:cs="Arial"/>
          <w:sz w:val="21"/>
          <w:szCs w:val="21"/>
        </w:rPr>
        <w:t>,</w:t>
      </w:r>
      <w:r w:rsidRPr="009B0D7F">
        <w:rPr>
          <w:rFonts w:cs="Arial"/>
          <w:sz w:val="21"/>
          <w:szCs w:val="21"/>
        </w:rPr>
        <w:t> maintain registration as a registered training orga</w:t>
      </w:r>
      <w:r w:rsidR="00EA4C05" w:rsidRPr="009B0D7F">
        <w:rPr>
          <w:rFonts w:cs="Arial"/>
          <w:sz w:val="21"/>
          <w:szCs w:val="21"/>
        </w:rPr>
        <w:t>nisation under the National Act;</w:t>
      </w:r>
    </w:p>
    <w:p w:rsidR="0044569F" w:rsidRPr="009B0D7F" w:rsidRDefault="0044569F" w:rsidP="0092435C">
      <w:pPr>
        <w:pStyle w:val="Heading3"/>
        <w:jc w:val="both"/>
        <w:rPr>
          <w:rFonts w:ascii="Arial" w:hAnsi="Arial"/>
          <w:sz w:val="21"/>
          <w:szCs w:val="21"/>
        </w:rPr>
      </w:pPr>
      <w:r w:rsidRPr="009B0D7F">
        <w:rPr>
          <w:rFonts w:ascii="Arial" w:hAnsi="Arial"/>
          <w:sz w:val="21"/>
          <w:szCs w:val="21"/>
        </w:rPr>
        <w:lastRenderedPageBreak/>
        <w:t xml:space="preserve">maintain at least one </w:t>
      </w:r>
      <w:r w:rsidR="00CA18B9" w:rsidRPr="009B0D7F">
        <w:rPr>
          <w:rFonts w:ascii="Arial" w:hAnsi="Arial"/>
          <w:sz w:val="21"/>
          <w:szCs w:val="21"/>
        </w:rPr>
        <w:t xml:space="preserve">(1) </w:t>
      </w:r>
      <w:r w:rsidRPr="009B0D7F">
        <w:rPr>
          <w:rFonts w:ascii="Arial" w:hAnsi="Arial"/>
          <w:sz w:val="21"/>
          <w:szCs w:val="21"/>
        </w:rPr>
        <w:t>nationally recognised qualification for delivery on its scope of registration;</w:t>
      </w:r>
    </w:p>
    <w:p w:rsidR="00BA754D" w:rsidRPr="009B0D7F" w:rsidRDefault="00BA754D" w:rsidP="0092435C">
      <w:pPr>
        <w:pStyle w:val="Heading3"/>
        <w:jc w:val="both"/>
        <w:rPr>
          <w:rFonts w:ascii="Arial" w:hAnsi="Arial"/>
          <w:sz w:val="21"/>
          <w:szCs w:val="21"/>
        </w:rPr>
      </w:pPr>
      <w:r w:rsidRPr="009B0D7F">
        <w:rPr>
          <w:rFonts w:ascii="Arial" w:hAnsi="Arial"/>
          <w:sz w:val="21"/>
          <w:szCs w:val="21"/>
        </w:rPr>
        <w:t xml:space="preserve">maintain </w:t>
      </w:r>
      <w:r w:rsidR="00C31B39" w:rsidRPr="009B0D7F">
        <w:rPr>
          <w:rFonts w:ascii="Arial" w:hAnsi="Arial"/>
          <w:sz w:val="21"/>
          <w:szCs w:val="21"/>
        </w:rPr>
        <w:t xml:space="preserve">and use </w:t>
      </w:r>
      <w:r w:rsidRPr="009B0D7F">
        <w:rPr>
          <w:rFonts w:ascii="Arial" w:hAnsi="Arial"/>
          <w:sz w:val="21"/>
          <w:szCs w:val="21"/>
        </w:rPr>
        <w:t>AVETMISS compliant software for reporting purposes;</w:t>
      </w:r>
    </w:p>
    <w:p w:rsidR="003D442F" w:rsidRPr="009B0D7F" w:rsidRDefault="00E514E5" w:rsidP="0092435C">
      <w:pPr>
        <w:pStyle w:val="Heading3"/>
        <w:jc w:val="both"/>
        <w:rPr>
          <w:rFonts w:ascii="Arial" w:hAnsi="Arial"/>
          <w:sz w:val="21"/>
          <w:szCs w:val="21"/>
        </w:rPr>
      </w:pPr>
      <w:r w:rsidRPr="009B0D7F">
        <w:rPr>
          <w:rFonts w:ascii="Arial" w:hAnsi="Arial"/>
          <w:sz w:val="21"/>
          <w:szCs w:val="21"/>
        </w:rPr>
        <w:t xml:space="preserve">deliver nationally recognised training </w:t>
      </w:r>
      <w:r w:rsidR="00AE618F" w:rsidRPr="009B0D7F">
        <w:rPr>
          <w:rFonts w:ascii="Arial" w:hAnsi="Arial"/>
          <w:sz w:val="21"/>
          <w:szCs w:val="21"/>
        </w:rPr>
        <w:t>on its Funded Scope</w:t>
      </w:r>
      <w:r w:rsidR="003D442F" w:rsidRPr="009B0D7F">
        <w:rPr>
          <w:rFonts w:ascii="Arial" w:hAnsi="Arial"/>
          <w:sz w:val="21"/>
          <w:szCs w:val="21"/>
        </w:rPr>
        <w:t>:</w:t>
      </w:r>
    </w:p>
    <w:p w:rsidR="00EF41C3" w:rsidRPr="009B0D7F" w:rsidRDefault="00AE618F" w:rsidP="0092435C">
      <w:pPr>
        <w:pStyle w:val="Heading4"/>
        <w:jc w:val="both"/>
        <w:rPr>
          <w:sz w:val="21"/>
          <w:szCs w:val="21"/>
        </w:rPr>
      </w:pPr>
      <w:r w:rsidRPr="009B0D7F">
        <w:rPr>
          <w:sz w:val="21"/>
          <w:szCs w:val="21"/>
        </w:rPr>
        <w:t xml:space="preserve">in accordance with </w:t>
      </w:r>
      <w:r w:rsidR="00E514E5" w:rsidRPr="009B0D7F">
        <w:rPr>
          <w:sz w:val="21"/>
          <w:szCs w:val="21"/>
        </w:rPr>
        <w:t>the requirements of the accredited course or endorsed national training package</w:t>
      </w:r>
      <w:r w:rsidR="00EF41C3" w:rsidRPr="009B0D7F">
        <w:rPr>
          <w:sz w:val="21"/>
          <w:szCs w:val="21"/>
        </w:rPr>
        <w:t>;</w:t>
      </w:r>
    </w:p>
    <w:p w:rsidR="003D442F" w:rsidRPr="009B0D7F" w:rsidRDefault="003D442F" w:rsidP="0092435C">
      <w:pPr>
        <w:pStyle w:val="Heading4"/>
        <w:jc w:val="both"/>
        <w:rPr>
          <w:sz w:val="21"/>
          <w:szCs w:val="21"/>
        </w:rPr>
      </w:pPr>
      <w:r w:rsidRPr="009B0D7F">
        <w:rPr>
          <w:sz w:val="21"/>
          <w:szCs w:val="21"/>
        </w:rPr>
        <w:t xml:space="preserve">having regard to course/qualification descriptions, </w:t>
      </w:r>
      <w:r w:rsidR="00EF41C3" w:rsidRPr="009B0D7F">
        <w:rPr>
          <w:sz w:val="21"/>
          <w:szCs w:val="21"/>
        </w:rPr>
        <w:t xml:space="preserve">pathways information, </w:t>
      </w:r>
      <w:r w:rsidRPr="009B0D7F">
        <w:rPr>
          <w:sz w:val="21"/>
          <w:szCs w:val="21"/>
        </w:rPr>
        <w:t>entry requirements</w:t>
      </w:r>
      <w:r w:rsidR="00EF41C3" w:rsidRPr="009B0D7F">
        <w:rPr>
          <w:sz w:val="21"/>
          <w:szCs w:val="21"/>
        </w:rPr>
        <w:t xml:space="preserve"> and outcomes</w:t>
      </w:r>
      <w:r w:rsidRPr="009B0D7F">
        <w:rPr>
          <w:sz w:val="21"/>
          <w:szCs w:val="21"/>
        </w:rPr>
        <w:t>; and</w:t>
      </w:r>
    </w:p>
    <w:p w:rsidR="00E514E5" w:rsidRPr="009B0D7F" w:rsidRDefault="00E514E5" w:rsidP="0092435C">
      <w:pPr>
        <w:pStyle w:val="Heading4"/>
        <w:jc w:val="both"/>
        <w:rPr>
          <w:sz w:val="21"/>
          <w:szCs w:val="21"/>
        </w:rPr>
      </w:pPr>
      <w:r w:rsidRPr="009B0D7F">
        <w:rPr>
          <w:sz w:val="21"/>
          <w:szCs w:val="21"/>
        </w:rPr>
        <w:t xml:space="preserve">consistent with purchasing guides, directions or policies issued by the </w:t>
      </w:r>
      <w:r w:rsidR="005F1061" w:rsidRPr="009B0D7F">
        <w:rPr>
          <w:sz w:val="21"/>
          <w:szCs w:val="21"/>
        </w:rPr>
        <w:t>Department</w:t>
      </w:r>
      <w:r w:rsidRPr="009B0D7F">
        <w:rPr>
          <w:sz w:val="21"/>
          <w:szCs w:val="21"/>
        </w:rPr>
        <w:t>;</w:t>
      </w:r>
    </w:p>
    <w:p w:rsidR="00993BC1" w:rsidRPr="009B0D7F" w:rsidRDefault="00E514E5" w:rsidP="0092435C">
      <w:pPr>
        <w:pStyle w:val="Heading3"/>
        <w:jc w:val="both"/>
        <w:rPr>
          <w:rFonts w:ascii="Arial" w:hAnsi="Arial"/>
          <w:sz w:val="21"/>
          <w:szCs w:val="21"/>
        </w:rPr>
      </w:pPr>
      <w:r w:rsidRPr="009B0D7F">
        <w:rPr>
          <w:rFonts w:ascii="Arial" w:hAnsi="Arial"/>
          <w:sz w:val="21"/>
          <w:szCs w:val="21"/>
        </w:rPr>
        <w:t>comply with the AQTF</w:t>
      </w:r>
      <w:r w:rsidR="008015F0" w:rsidRPr="009B0D7F">
        <w:rPr>
          <w:rFonts w:ascii="Arial" w:hAnsi="Arial"/>
          <w:sz w:val="21"/>
          <w:szCs w:val="21"/>
        </w:rPr>
        <w:t xml:space="preserve"> </w:t>
      </w:r>
      <w:r w:rsidR="002F2F33" w:rsidRPr="009B0D7F">
        <w:rPr>
          <w:rFonts w:ascii="Arial" w:hAnsi="Arial"/>
          <w:sz w:val="21"/>
          <w:szCs w:val="21"/>
        </w:rPr>
        <w:t xml:space="preserve">and/or </w:t>
      </w:r>
      <w:r w:rsidR="0086326E" w:rsidRPr="009B0D7F">
        <w:rPr>
          <w:rFonts w:ascii="Arial" w:hAnsi="Arial"/>
          <w:sz w:val="21"/>
          <w:szCs w:val="21"/>
        </w:rPr>
        <w:t>the VET Quality Framework including the</w:t>
      </w:r>
      <w:r w:rsidR="002F2F33" w:rsidRPr="009B0D7F">
        <w:rPr>
          <w:rFonts w:ascii="Arial" w:hAnsi="Arial"/>
          <w:sz w:val="21"/>
          <w:szCs w:val="21"/>
        </w:rPr>
        <w:t xml:space="preserve"> Standards for </w:t>
      </w:r>
      <w:r w:rsidR="008015F0" w:rsidRPr="009B0D7F">
        <w:rPr>
          <w:rFonts w:ascii="Arial" w:hAnsi="Arial"/>
          <w:sz w:val="21"/>
          <w:szCs w:val="21"/>
        </w:rPr>
        <w:t xml:space="preserve">NVR Registered Training Organisations </w:t>
      </w:r>
      <w:r w:rsidR="002F2F33" w:rsidRPr="009B0D7F">
        <w:rPr>
          <w:rFonts w:ascii="Arial" w:hAnsi="Arial"/>
          <w:sz w:val="21"/>
          <w:szCs w:val="21"/>
        </w:rPr>
        <w:t>as applicable</w:t>
      </w:r>
      <w:r w:rsidR="00993BC1" w:rsidRPr="009B0D7F">
        <w:rPr>
          <w:rFonts w:ascii="Arial" w:hAnsi="Arial"/>
          <w:sz w:val="21"/>
          <w:szCs w:val="21"/>
        </w:rPr>
        <w:t>; and</w:t>
      </w:r>
    </w:p>
    <w:p w:rsidR="00993BC1" w:rsidRPr="009B0D7F" w:rsidRDefault="00993BC1" w:rsidP="0092435C">
      <w:pPr>
        <w:pStyle w:val="Heading3"/>
        <w:spacing w:after="360"/>
        <w:jc w:val="both"/>
        <w:rPr>
          <w:rFonts w:ascii="Arial" w:hAnsi="Arial"/>
          <w:sz w:val="21"/>
          <w:szCs w:val="21"/>
        </w:rPr>
      </w:pPr>
      <w:r w:rsidRPr="009B0D7F">
        <w:rPr>
          <w:rFonts w:ascii="Arial" w:hAnsi="Arial"/>
          <w:sz w:val="21"/>
          <w:szCs w:val="21"/>
        </w:rPr>
        <w:t>have a valid ABN and keep the Department indemnified against any loss arising out of the cancellation of the ABN.</w:t>
      </w:r>
    </w:p>
    <w:p w:rsidR="00B12E5F" w:rsidRPr="009B0D7F" w:rsidRDefault="00B12E5F" w:rsidP="0092435C">
      <w:pPr>
        <w:pStyle w:val="Heading1"/>
        <w:numPr>
          <w:ilvl w:val="0"/>
          <w:numId w:val="0"/>
        </w:numPr>
        <w:spacing w:before="0" w:after="240"/>
        <w:ind w:left="851"/>
        <w:jc w:val="both"/>
        <w:rPr>
          <w:rFonts w:cs="Arial"/>
          <w:b w:val="0"/>
          <w:i/>
          <w:sz w:val="21"/>
          <w:szCs w:val="21"/>
        </w:rPr>
      </w:pPr>
      <w:r w:rsidRPr="009B0D7F">
        <w:rPr>
          <w:rFonts w:cs="Arial"/>
          <w:b w:val="0"/>
          <w:i/>
          <w:sz w:val="21"/>
          <w:szCs w:val="21"/>
        </w:rPr>
        <w:t>Comply with laws</w:t>
      </w:r>
    </w:p>
    <w:p w:rsidR="00770688" w:rsidRPr="009B0D7F" w:rsidRDefault="00770688" w:rsidP="0092435C">
      <w:pPr>
        <w:pStyle w:val="Heading2"/>
        <w:tabs>
          <w:tab w:val="clear" w:pos="851"/>
          <w:tab w:val="clear" w:pos="8392"/>
        </w:tabs>
        <w:spacing w:before="0" w:after="240"/>
        <w:ind w:left="850" w:hanging="1134"/>
        <w:rPr>
          <w:sz w:val="21"/>
          <w:szCs w:val="21"/>
        </w:rPr>
      </w:pPr>
      <w:r w:rsidRPr="009B0D7F">
        <w:rPr>
          <w:sz w:val="21"/>
          <w:szCs w:val="21"/>
        </w:rPr>
        <w:t>The RTO must:</w:t>
      </w:r>
    </w:p>
    <w:p w:rsidR="00932666" w:rsidRPr="009B0D7F" w:rsidRDefault="00B926B3" w:rsidP="0092435C">
      <w:pPr>
        <w:pStyle w:val="Heading3"/>
        <w:spacing w:before="0" w:after="240"/>
        <w:jc w:val="both"/>
        <w:rPr>
          <w:rFonts w:ascii="Arial" w:hAnsi="Arial"/>
          <w:sz w:val="21"/>
          <w:szCs w:val="21"/>
        </w:rPr>
      </w:pPr>
      <w:r w:rsidRPr="009B0D7F">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w:t>
      </w:r>
    </w:p>
    <w:p w:rsidR="00932666" w:rsidRPr="009B0D7F" w:rsidRDefault="00932666" w:rsidP="0092435C">
      <w:pPr>
        <w:pStyle w:val="Heading3"/>
        <w:spacing w:before="0" w:after="240"/>
        <w:jc w:val="both"/>
        <w:rPr>
          <w:rFonts w:ascii="Arial" w:hAnsi="Arial"/>
          <w:sz w:val="21"/>
          <w:szCs w:val="21"/>
        </w:rPr>
      </w:pPr>
      <w:r w:rsidRPr="009B0D7F">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9B0D7F">
        <w:rPr>
          <w:rFonts w:ascii="Arial" w:hAnsi="Arial"/>
          <w:i/>
          <w:sz w:val="21"/>
          <w:szCs w:val="21"/>
        </w:rPr>
        <w:t>Disability Act 2006</w:t>
      </w:r>
      <w:r w:rsidRPr="009B0D7F">
        <w:rPr>
          <w:rFonts w:ascii="Arial" w:hAnsi="Arial"/>
          <w:sz w:val="21"/>
          <w:szCs w:val="21"/>
        </w:rPr>
        <w:t xml:space="preserve"> and the </w:t>
      </w:r>
      <w:r w:rsidRPr="009B0D7F">
        <w:rPr>
          <w:rFonts w:ascii="Arial" w:hAnsi="Arial"/>
          <w:i/>
          <w:sz w:val="21"/>
          <w:szCs w:val="21"/>
        </w:rPr>
        <w:t>Working With Children Act 2005</w:t>
      </w:r>
      <w:r w:rsidRPr="009B0D7F">
        <w:rPr>
          <w:rFonts w:ascii="Arial" w:hAnsi="Arial"/>
          <w:sz w:val="21"/>
          <w:szCs w:val="21"/>
        </w:rPr>
        <w:t>;</w:t>
      </w:r>
      <w:r w:rsidR="00E36297" w:rsidRPr="009B0D7F">
        <w:rPr>
          <w:rFonts w:ascii="Arial" w:hAnsi="Arial"/>
          <w:sz w:val="21"/>
          <w:szCs w:val="21"/>
        </w:rPr>
        <w:t xml:space="preserve"> and</w:t>
      </w:r>
    </w:p>
    <w:p w:rsidR="00C17BCD" w:rsidRPr="009B0D7F" w:rsidRDefault="00932666" w:rsidP="00875EB4">
      <w:pPr>
        <w:pStyle w:val="Heading3"/>
        <w:tabs>
          <w:tab w:val="clear" w:pos="8392"/>
        </w:tabs>
        <w:spacing w:before="0" w:after="360"/>
        <w:jc w:val="both"/>
        <w:rPr>
          <w:i/>
          <w:snapToGrid w:val="0"/>
          <w:sz w:val="21"/>
          <w:szCs w:val="21"/>
        </w:rPr>
      </w:pPr>
      <w:r w:rsidRPr="009B0D7F">
        <w:rPr>
          <w:rFonts w:ascii="Arial" w:hAnsi="Arial"/>
          <w:sz w:val="21"/>
          <w:szCs w:val="21"/>
        </w:rPr>
        <w:t xml:space="preserve">if the RTO is not a Public Authority, comply with the requirements of the </w:t>
      </w:r>
      <w:r w:rsidRPr="009B0D7F">
        <w:rPr>
          <w:rFonts w:ascii="Arial" w:hAnsi="Arial"/>
          <w:i/>
          <w:sz w:val="21"/>
          <w:szCs w:val="21"/>
        </w:rPr>
        <w:t>Charter of Human Rights and Responsibilities Act 2006</w:t>
      </w:r>
      <w:r w:rsidRPr="009B0D7F">
        <w:rPr>
          <w:rFonts w:ascii="Arial" w:hAnsi="Arial"/>
          <w:sz w:val="21"/>
          <w:szCs w:val="21"/>
        </w:rPr>
        <w:t xml:space="preserve"> (Vic) and not act in a way that is incompatible with a human right protected by the Charter or when making a decision in relation to the performance of the Services, fail to give proper consideration to such a human right, as though it was a Public Authority within the me</w:t>
      </w:r>
      <w:r w:rsidR="00E36297" w:rsidRPr="009B0D7F">
        <w:rPr>
          <w:rFonts w:ascii="Arial" w:hAnsi="Arial"/>
          <w:sz w:val="21"/>
          <w:szCs w:val="21"/>
        </w:rPr>
        <w:t>aning of s 4 (c) of the Charter.</w:t>
      </w:r>
    </w:p>
    <w:p w:rsidR="00B12E5F" w:rsidRPr="009B0D7F" w:rsidRDefault="00B12E5F" w:rsidP="0092435C">
      <w:pPr>
        <w:pStyle w:val="Heading1"/>
        <w:numPr>
          <w:ilvl w:val="0"/>
          <w:numId w:val="0"/>
        </w:numPr>
        <w:spacing w:before="0" w:after="240"/>
        <w:ind w:left="851"/>
        <w:jc w:val="both"/>
        <w:rPr>
          <w:rFonts w:cs="Arial"/>
          <w:b w:val="0"/>
          <w:i/>
          <w:sz w:val="21"/>
          <w:szCs w:val="21"/>
        </w:rPr>
      </w:pPr>
      <w:r w:rsidRPr="009B0D7F">
        <w:rPr>
          <w:rFonts w:cs="Arial"/>
          <w:b w:val="0"/>
          <w:i/>
          <w:sz w:val="21"/>
          <w:szCs w:val="21"/>
        </w:rPr>
        <w:t>Act ethically</w:t>
      </w:r>
    </w:p>
    <w:p w:rsidR="00770688" w:rsidRPr="009B0D7F" w:rsidRDefault="00935B44" w:rsidP="0092435C">
      <w:pPr>
        <w:pStyle w:val="Heading2"/>
        <w:tabs>
          <w:tab w:val="clear" w:pos="851"/>
          <w:tab w:val="clear" w:pos="8392"/>
        </w:tabs>
        <w:spacing w:before="0" w:after="240"/>
        <w:ind w:left="850" w:hanging="1134"/>
        <w:rPr>
          <w:sz w:val="21"/>
          <w:szCs w:val="21"/>
        </w:rPr>
      </w:pPr>
      <w:r w:rsidRPr="009B0D7F">
        <w:rPr>
          <w:sz w:val="21"/>
          <w:szCs w:val="21"/>
        </w:rPr>
        <w:t>The RTO must:</w:t>
      </w:r>
    </w:p>
    <w:p w:rsidR="000F3CDA" w:rsidRPr="009B0D7F" w:rsidRDefault="00377316" w:rsidP="000232D7">
      <w:pPr>
        <w:pStyle w:val="Heading3"/>
        <w:numPr>
          <w:ilvl w:val="2"/>
          <w:numId w:val="17"/>
        </w:numPr>
        <w:spacing w:before="0" w:after="240"/>
        <w:jc w:val="both"/>
        <w:rPr>
          <w:rFonts w:ascii="Arial" w:hAnsi="Arial"/>
          <w:sz w:val="21"/>
          <w:szCs w:val="21"/>
        </w:rPr>
      </w:pPr>
      <w:r w:rsidRPr="009B0D7F">
        <w:rPr>
          <w:rFonts w:ascii="Arial" w:hAnsi="Arial"/>
          <w:sz w:val="21"/>
          <w:szCs w:val="21"/>
        </w:rPr>
        <w:t>act ethically</w:t>
      </w:r>
      <w:r w:rsidR="000F3CDA" w:rsidRPr="009B0D7F">
        <w:rPr>
          <w:rFonts w:ascii="Arial" w:hAnsi="Arial"/>
          <w:sz w:val="21"/>
          <w:szCs w:val="21"/>
        </w:rPr>
        <w:t>;</w:t>
      </w:r>
    </w:p>
    <w:p w:rsidR="000F3CDA" w:rsidRPr="009B0D7F" w:rsidRDefault="000F3CDA" w:rsidP="0092435C">
      <w:pPr>
        <w:pStyle w:val="Heading3"/>
        <w:spacing w:before="0" w:after="240"/>
        <w:jc w:val="both"/>
        <w:rPr>
          <w:rFonts w:ascii="Arial" w:hAnsi="Arial"/>
          <w:sz w:val="21"/>
          <w:szCs w:val="21"/>
        </w:rPr>
      </w:pPr>
      <w:r w:rsidRPr="009B0D7F">
        <w:rPr>
          <w:rFonts w:ascii="Arial" w:hAnsi="Arial"/>
          <w:sz w:val="21"/>
          <w:szCs w:val="21"/>
        </w:rPr>
        <w:t>make all reasonable efforts to work and communicate effectively with and maintain the confidence of, all stakeholders affected by this VET Funding Contract;</w:t>
      </w:r>
    </w:p>
    <w:p w:rsidR="00377316" w:rsidRPr="009B0D7F" w:rsidRDefault="00377316" w:rsidP="000232D7">
      <w:pPr>
        <w:pStyle w:val="Heading3"/>
        <w:numPr>
          <w:ilvl w:val="2"/>
          <w:numId w:val="17"/>
        </w:numPr>
        <w:spacing w:before="0" w:after="240"/>
        <w:jc w:val="both"/>
        <w:rPr>
          <w:rFonts w:ascii="Arial" w:hAnsi="Arial"/>
          <w:sz w:val="21"/>
          <w:szCs w:val="21"/>
        </w:rPr>
      </w:pPr>
      <w:r w:rsidRPr="009B0D7F">
        <w:rPr>
          <w:rFonts w:ascii="Arial" w:hAnsi="Arial"/>
          <w:sz w:val="21"/>
          <w:szCs w:val="21"/>
        </w:rPr>
        <w:lastRenderedPageBreak/>
        <w:t>not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9B0D7F" w:rsidRDefault="00377316" w:rsidP="0092435C">
      <w:pPr>
        <w:pStyle w:val="Heading4"/>
        <w:spacing w:before="0" w:after="240"/>
        <w:jc w:val="both"/>
        <w:rPr>
          <w:rFonts w:cs="Arial"/>
          <w:sz w:val="21"/>
          <w:szCs w:val="21"/>
        </w:rPr>
      </w:pPr>
      <w:r w:rsidRPr="009B0D7F">
        <w:rPr>
          <w:rFonts w:cs="Arial"/>
          <w:sz w:val="21"/>
          <w:szCs w:val="21"/>
        </w:rPr>
        <w:t xml:space="preserve">behaving honestly and in a way that upholds the objects and values of the </w:t>
      </w:r>
      <w:r w:rsidRPr="009B0D7F">
        <w:rPr>
          <w:rFonts w:cs="Arial"/>
          <w:i/>
          <w:sz w:val="21"/>
          <w:szCs w:val="21"/>
        </w:rPr>
        <w:t xml:space="preserve">Victorian Training Guarantee </w:t>
      </w:r>
      <w:r w:rsidRPr="009B0D7F">
        <w:rPr>
          <w:rFonts w:cs="Arial"/>
          <w:sz w:val="21"/>
          <w:szCs w:val="21"/>
        </w:rPr>
        <w:t>Program;</w:t>
      </w:r>
    </w:p>
    <w:p w:rsidR="00377316" w:rsidRPr="009B0D7F" w:rsidRDefault="00377316" w:rsidP="0092435C">
      <w:pPr>
        <w:pStyle w:val="Heading4"/>
        <w:spacing w:before="0" w:after="240"/>
        <w:jc w:val="both"/>
        <w:rPr>
          <w:rFonts w:cs="Arial"/>
          <w:sz w:val="21"/>
          <w:szCs w:val="21"/>
        </w:rPr>
      </w:pPr>
      <w:r w:rsidRPr="009B0D7F">
        <w:rPr>
          <w:rFonts w:cs="Arial"/>
          <w:sz w:val="21"/>
          <w:szCs w:val="21"/>
        </w:rPr>
        <w:t xml:space="preserve">not behaving in a manner that damages the public confidence in the integrity of the </w:t>
      </w:r>
      <w:r w:rsidRPr="009B0D7F">
        <w:rPr>
          <w:rFonts w:cs="Arial"/>
          <w:i/>
          <w:sz w:val="21"/>
          <w:szCs w:val="21"/>
        </w:rPr>
        <w:t xml:space="preserve">Victorian Training Guarantee </w:t>
      </w:r>
      <w:r w:rsidRPr="009B0D7F">
        <w:rPr>
          <w:rFonts w:cs="Arial"/>
          <w:sz w:val="21"/>
          <w:szCs w:val="21"/>
        </w:rPr>
        <w:t>Program;</w:t>
      </w:r>
    </w:p>
    <w:p w:rsidR="00377316" w:rsidRPr="009B0D7F" w:rsidRDefault="00377316" w:rsidP="0092435C">
      <w:pPr>
        <w:pStyle w:val="Heading4"/>
        <w:spacing w:before="0" w:after="240"/>
        <w:jc w:val="both"/>
        <w:rPr>
          <w:rFonts w:cs="Arial"/>
          <w:sz w:val="21"/>
          <w:szCs w:val="21"/>
        </w:rPr>
      </w:pPr>
      <w:r w:rsidRPr="009B0D7F">
        <w:rPr>
          <w:rFonts w:cs="Arial"/>
          <w:sz w:val="21"/>
          <w:szCs w:val="21"/>
        </w:rPr>
        <w:t xml:space="preserve">knowing and complying with all policies, procedures and guidelines that relate to the performance by the RTO of its obligations under this VET Funding Contract, including the </w:t>
      </w:r>
      <w:r w:rsidRPr="009B0D7F">
        <w:rPr>
          <w:rFonts w:cs="Arial"/>
          <w:i/>
          <w:sz w:val="21"/>
          <w:szCs w:val="21"/>
        </w:rPr>
        <w:t>Statement of Expectations</w:t>
      </w:r>
      <w:r w:rsidRPr="009B0D7F">
        <w:rPr>
          <w:rFonts w:cs="Arial"/>
          <w:sz w:val="21"/>
          <w:szCs w:val="21"/>
        </w:rPr>
        <w:t>; and</w:t>
      </w:r>
    </w:p>
    <w:p w:rsidR="00377316" w:rsidRPr="009B0D7F" w:rsidRDefault="00377316" w:rsidP="0092435C">
      <w:pPr>
        <w:pStyle w:val="Heading4"/>
        <w:spacing w:before="0" w:after="240"/>
        <w:jc w:val="both"/>
        <w:rPr>
          <w:rFonts w:cs="Arial"/>
          <w:sz w:val="21"/>
          <w:szCs w:val="21"/>
        </w:rPr>
      </w:pPr>
      <w:r w:rsidRPr="009B0D7F">
        <w:rPr>
          <w:rFonts w:cs="Arial"/>
          <w:sz w:val="21"/>
          <w:szCs w:val="21"/>
        </w:rPr>
        <w:t>not making improper use of the position of trust placed in the RTO in the appropriate expenditure of substantial amounts of public moneys for vocational education and training;</w:t>
      </w:r>
    </w:p>
    <w:p w:rsidR="001C4017" w:rsidRPr="009B0D7F" w:rsidRDefault="001C4017" w:rsidP="0092435C">
      <w:pPr>
        <w:pStyle w:val="Heading3"/>
        <w:spacing w:before="0" w:after="240"/>
        <w:jc w:val="both"/>
        <w:rPr>
          <w:rFonts w:ascii="Arial" w:hAnsi="Arial"/>
          <w:sz w:val="21"/>
          <w:szCs w:val="21"/>
        </w:rPr>
      </w:pPr>
      <w:r w:rsidRPr="009B0D7F">
        <w:rPr>
          <w:rFonts w:ascii="Arial" w:hAnsi="Arial"/>
          <w:sz w:val="21"/>
          <w:szCs w:val="21"/>
        </w:rPr>
        <w:t>not pay</w:t>
      </w:r>
      <w:r w:rsidR="009058F0" w:rsidRPr="009B0D7F">
        <w:rPr>
          <w:rFonts w:ascii="Arial" w:hAnsi="Arial"/>
          <w:sz w:val="21"/>
          <w:szCs w:val="21"/>
        </w:rPr>
        <w:t>, provide</w:t>
      </w:r>
      <w:r w:rsidRPr="009B0D7F">
        <w:rPr>
          <w:rFonts w:ascii="Arial" w:hAnsi="Arial"/>
          <w:sz w:val="21"/>
          <w:szCs w:val="21"/>
        </w:rPr>
        <w:t xml:space="preserve"> or offer, either directly or indirectly, Incentives to </w:t>
      </w:r>
      <w:r w:rsidR="009058F0" w:rsidRPr="009B0D7F">
        <w:rPr>
          <w:rFonts w:ascii="Arial" w:hAnsi="Arial"/>
          <w:sz w:val="21"/>
          <w:szCs w:val="21"/>
        </w:rPr>
        <w:t xml:space="preserve">to </w:t>
      </w:r>
      <w:r w:rsidRPr="009B0D7F">
        <w:rPr>
          <w:rFonts w:ascii="Arial" w:hAnsi="Arial"/>
          <w:sz w:val="21"/>
          <w:szCs w:val="21"/>
        </w:rPr>
        <w:t>undertake government</w:t>
      </w:r>
      <w:r w:rsidR="002A484C" w:rsidRPr="009B0D7F">
        <w:rPr>
          <w:rFonts w:ascii="Arial" w:hAnsi="Arial"/>
          <w:sz w:val="21"/>
          <w:szCs w:val="21"/>
        </w:rPr>
        <w:t xml:space="preserve"> </w:t>
      </w:r>
      <w:r w:rsidR="00A96D1B" w:rsidRPr="009B0D7F">
        <w:rPr>
          <w:rFonts w:ascii="Arial" w:hAnsi="Arial"/>
          <w:sz w:val="21"/>
          <w:szCs w:val="21"/>
        </w:rPr>
        <w:t>subsidised training</w:t>
      </w:r>
      <w:r w:rsidR="004154B0" w:rsidRPr="009B0D7F">
        <w:rPr>
          <w:rFonts w:ascii="Arial" w:hAnsi="Arial"/>
          <w:sz w:val="21"/>
          <w:szCs w:val="21"/>
        </w:rPr>
        <w:t>, whether to an Eligible Individual or to an entity (such as an employer or social organisation)</w:t>
      </w:r>
      <w:r w:rsidR="00A96D1B" w:rsidRPr="009B0D7F">
        <w:rPr>
          <w:rFonts w:ascii="Arial" w:hAnsi="Arial"/>
          <w:sz w:val="21"/>
          <w:szCs w:val="21"/>
        </w:rPr>
        <w:t>;</w:t>
      </w:r>
      <w:r w:rsidR="000F3CDA" w:rsidRPr="009B0D7F">
        <w:rPr>
          <w:rFonts w:ascii="Arial" w:hAnsi="Arial"/>
          <w:sz w:val="21"/>
          <w:szCs w:val="21"/>
        </w:rPr>
        <w:t xml:space="preserve"> and</w:t>
      </w:r>
    </w:p>
    <w:p w:rsidR="003F26B4" w:rsidRPr="009B0D7F" w:rsidRDefault="00353AF4" w:rsidP="0092435C">
      <w:pPr>
        <w:pStyle w:val="Heading3"/>
        <w:spacing w:before="0" w:after="240"/>
        <w:jc w:val="both"/>
        <w:rPr>
          <w:rFonts w:ascii="Arial" w:hAnsi="Arial"/>
          <w:sz w:val="21"/>
          <w:szCs w:val="21"/>
        </w:rPr>
      </w:pPr>
      <w:r w:rsidRPr="009B0D7F">
        <w:rPr>
          <w:rFonts w:ascii="Arial" w:hAnsi="Arial"/>
          <w:sz w:val="21"/>
          <w:szCs w:val="21"/>
        </w:rPr>
        <w:t>not</w:t>
      </w:r>
      <w:r w:rsidR="006E6EEC" w:rsidRPr="009B0D7F">
        <w:rPr>
          <w:rFonts w:ascii="Arial" w:hAnsi="Arial"/>
          <w:sz w:val="21"/>
          <w:szCs w:val="21"/>
        </w:rPr>
        <w:t xml:space="preserve"> </w:t>
      </w:r>
      <w:r w:rsidR="003F26B4" w:rsidRPr="009B0D7F">
        <w:rPr>
          <w:rFonts w:ascii="Arial" w:hAnsi="Arial"/>
          <w:sz w:val="21"/>
          <w:szCs w:val="21"/>
        </w:rPr>
        <w:t xml:space="preserve">engage, employ, contract or otherwise deal with any </w:t>
      </w:r>
      <w:r w:rsidR="000D13B3" w:rsidRPr="009B0D7F">
        <w:rPr>
          <w:rFonts w:ascii="Arial" w:hAnsi="Arial"/>
          <w:bCs w:val="0"/>
          <w:sz w:val="21"/>
          <w:szCs w:val="21"/>
        </w:rPr>
        <w:t>Relevant Person</w:t>
      </w:r>
      <w:r w:rsidR="003F26B4" w:rsidRPr="009B0D7F">
        <w:rPr>
          <w:rFonts w:ascii="Arial" w:hAnsi="Arial"/>
          <w:sz w:val="21"/>
          <w:szCs w:val="21"/>
        </w:rPr>
        <w:t xml:space="preserve"> that </w:t>
      </w:r>
      <w:r w:rsidR="00293758" w:rsidRPr="009B0D7F">
        <w:rPr>
          <w:rFonts w:ascii="Arial" w:hAnsi="Arial"/>
          <w:sz w:val="21"/>
          <w:szCs w:val="21"/>
        </w:rPr>
        <w:t xml:space="preserve">since </w:t>
      </w:r>
      <w:r w:rsidR="00E56F92" w:rsidRPr="009B0D7F">
        <w:rPr>
          <w:rFonts w:ascii="Arial" w:hAnsi="Arial"/>
          <w:sz w:val="21"/>
          <w:szCs w:val="21"/>
        </w:rPr>
        <w:t>1 January 2011</w:t>
      </w:r>
      <w:r w:rsidR="003F26B4" w:rsidRPr="009B0D7F">
        <w:rPr>
          <w:rFonts w:ascii="Arial" w:hAnsi="Arial"/>
          <w:sz w:val="21"/>
          <w:szCs w:val="21"/>
        </w:rPr>
        <w:t>:</w:t>
      </w:r>
    </w:p>
    <w:p w:rsidR="003F26B4" w:rsidRPr="009B0D7F" w:rsidRDefault="000A5876" w:rsidP="009B0D7F">
      <w:pPr>
        <w:pStyle w:val="Heading4"/>
        <w:spacing w:before="0" w:after="120"/>
        <w:ind w:left="2773"/>
        <w:jc w:val="both"/>
        <w:rPr>
          <w:rFonts w:cs="Arial"/>
          <w:sz w:val="21"/>
          <w:szCs w:val="21"/>
        </w:rPr>
      </w:pPr>
      <w:r w:rsidRPr="009B0D7F">
        <w:rPr>
          <w:rFonts w:cs="Arial"/>
          <w:sz w:val="21"/>
          <w:szCs w:val="21"/>
        </w:rPr>
        <w:t xml:space="preserve">was party to a </w:t>
      </w:r>
      <w:r w:rsidR="003F26B4" w:rsidRPr="009B0D7F">
        <w:rPr>
          <w:rFonts w:cs="Arial"/>
          <w:sz w:val="21"/>
          <w:szCs w:val="21"/>
        </w:rPr>
        <w:t xml:space="preserve">contract </w:t>
      </w:r>
      <w:r w:rsidRPr="009B0D7F">
        <w:rPr>
          <w:rFonts w:cs="Arial"/>
          <w:sz w:val="21"/>
          <w:szCs w:val="21"/>
        </w:rPr>
        <w:t xml:space="preserve">with the Department regarding government subsidised training which the Department terminated for any reason other than for a matter provided for in </w:t>
      </w:r>
      <w:r w:rsidR="00571368" w:rsidRPr="009B0D7F">
        <w:rPr>
          <w:rFonts w:cs="Arial"/>
          <w:sz w:val="21"/>
          <w:szCs w:val="21"/>
        </w:rPr>
        <w:t>Clause</w:t>
      </w:r>
      <w:r w:rsidRPr="009B0D7F">
        <w:rPr>
          <w:rFonts w:cs="Arial"/>
          <w:sz w:val="21"/>
          <w:szCs w:val="21"/>
        </w:rPr>
        <w:t>s 1</w:t>
      </w:r>
      <w:r w:rsidR="004154B0" w:rsidRPr="009B0D7F">
        <w:rPr>
          <w:rFonts w:cs="Arial"/>
          <w:sz w:val="21"/>
          <w:szCs w:val="21"/>
        </w:rPr>
        <w:t>8</w:t>
      </w:r>
      <w:r w:rsidRPr="009B0D7F">
        <w:rPr>
          <w:rFonts w:cs="Arial"/>
          <w:sz w:val="21"/>
          <w:szCs w:val="21"/>
        </w:rPr>
        <w:t>.3(f) and 1</w:t>
      </w:r>
      <w:r w:rsidR="004154B0" w:rsidRPr="009B0D7F">
        <w:rPr>
          <w:rFonts w:cs="Arial"/>
          <w:sz w:val="21"/>
          <w:szCs w:val="21"/>
        </w:rPr>
        <w:t>8</w:t>
      </w:r>
      <w:r w:rsidRPr="009B0D7F">
        <w:rPr>
          <w:rFonts w:cs="Arial"/>
          <w:sz w:val="21"/>
          <w:szCs w:val="21"/>
        </w:rPr>
        <w:t>.3(g); or</w:t>
      </w:r>
      <w:r w:rsidR="003F26B4" w:rsidRPr="009B0D7F">
        <w:rPr>
          <w:rFonts w:cs="Arial"/>
          <w:sz w:val="21"/>
          <w:szCs w:val="21"/>
        </w:rPr>
        <w:t xml:space="preserve"> </w:t>
      </w:r>
    </w:p>
    <w:p w:rsidR="005B6B05" w:rsidRPr="009B0D7F" w:rsidRDefault="00B67ACE" w:rsidP="00940036">
      <w:pPr>
        <w:pStyle w:val="Heading4"/>
        <w:spacing w:before="0" w:after="120"/>
        <w:ind w:left="2773"/>
        <w:jc w:val="both"/>
        <w:rPr>
          <w:rFonts w:cs="Arial"/>
          <w:sz w:val="21"/>
          <w:szCs w:val="21"/>
        </w:rPr>
      </w:pPr>
      <w:r w:rsidRPr="009B0D7F">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9B0D7F">
        <w:rPr>
          <w:rFonts w:cs="Arial"/>
          <w:sz w:val="21"/>
          <w:szCs w:val="21"/>
        </w:rPr>
        <w:t>Department</w:t>
      </w:r>
      <w:r w:rsidRPr="009B0D7F">
        <w:rPr>
          <w:rFonts w:cs="Arial"/>
          <w:sz w:val="21"/>
          <w:szCs w:val="21"/>
        </w:rPr>
        <w:t xml:space="preserve"> considers would have affected its ability to provide services equivalent to those under this </w:t>
      </w:r>
      <w:r w:rsidR="00B37006" w:rsidRPr="009B0D7F">
        <w:rPr>
          <w:rFonts w:cs="Arial"/>
          <w:sz w:val="21"/>
          <w:szCs w:val="21"/>
        </w:rPr>
        <w:t>VET Funding Contract</w:t>
      </w:r>
      <w:r w:rsidR="00922956" w:rsidRPr="009B0D7F">
        <w:rPr>
          <w:rFonts w:cs="Arial"/>
          <w:sz w:val="21"/>
          <w:szCs w:val="21"/>
        </w:rPr>
        <w:t>; or</w:t>
      </w:r>
    </w:p>
    <w:p w:rsidR="000A5876" w:rsidRPr="009B0D7F" w:rsidRDefault="000A5876" w:rsidP="00940036">
      <w:pPr>
        <w:pStyle w:val="Heading4"/>
        <w:spacing w:before="0" w:after="120"/>
        <w:ind w:left="2773"/>
        <w:jc w:val="both"/>
        <w:rPr>
          <w:rFonts w:cs="Arial"/>
          <w:sz w:val="21"/>
          <w:szCs w:val="21"/>
        </w:rPr>
      </w:pPr>
      <w:r w:rsidRPr="009B0D7F">
        <w:rPr>
          <w:rFonts w:cs="Arial"/>
          <w:sz w:val="21"/>
          <w:szCs w:val="21"/>
        </w:rPr>
        <w:t xml:space="preserve">was a Relevant Person at a </w:t>
      </w:r>
      <w:r w:rsidR="004154B0" w:rsidRPr="009B0D7F">
        <w:rPr>
          <w:rFonts w:cs="Arial"/>
          <w:sz w:val="21"/>
          <w:szCs w:val="21"/>
        </w:rPr>
        <w:t xml:space="preserve">registered training organisation </w:t>
      </w:r>
      <w:r w:rsidRPr="009B0D7F">
        <w:rPr>
          <w:rFonts w:cs="Arial"/>
          <w:sz w:val="21"/>
          <w:szCs w:val="21"/>
        </w:rPr>
        <w:t xml:space="preserve">which was party to a contract with the Department regarding government subsidised training which the Department terminated </w:t>
      </w:r>
      <w:r w:rsidR="004154B0" w:rsidRPr="009B0D7F">
        <w:rPr>
          <w:rFonts w:cs="Arial"/>
          <w:sz w:val="21"/>
          <w:szCs w:val="21"/>
        </w:rPr>
        <w:t xml:space="preserve">for any reason other than for a matter provided for in </w:t>
      </w:r>
      <w:r w:rsidR="00571368" w:rsidRPr="009B0D7F">
        <w:rPr>
          <w:rFonts w:cs="Arial"/>
          <w:sz w:val="21"/>
          <w:szCs w:val="21"/>
        </w:rPr>
        <w:t>Clause</w:t>
      </w:r>
      <w:r w:rsidR="004154B0" w:rsidRPr="009B0D7F">
        <w:rPr>
          <w:rFonts w:cs="Arial"/>
          <w:sz w:val="21"/>
          <w:szCs w:val="21"/>
        </w:rPr>
        <w:t>s 18.3(f) and 18.3(g)</w:t>
      </w:r>
      <w:r w:rsidRPr="009B0D7F">
        <w:rPr>
          <w:rFonts w:cs="Arial"/>
          <w:sz w:val="21"/>
          <w:szCs w:val="21"/>
        </w:rPr>
        <w:t>; or</w:t>
      </w:r>
    </w:p>
    <w:p w:rsidR="003F26B4" w:rsidRPr="009B0D7F" w:rsidRDefault="003F26B4" w:rsidP="0092435C">
      <w:pPr>
        <w:pStyle w:val="Heading4"/>
        <w:spacing w:before="0" w:after="360"/>
        <w:ind w:left="2773"/>
        <w:jc w:val="both"/>
        <w:rPr>
          <w:rFonts w:cs="Arial"/>
          <w:sz w:val="21"/>
          <w:szCs w:val="21"/>
        </w:rPr>
      </w:pPr>
      <w:r w:rsidRPr="009B0D7F">
        <w:rPr>
          <w:rFonts w:cs="Arial"/>
          <w:sz w:val="21"/>
          <w:szCs w:val="21"/>
        </w:rPr>
        <w:t>was responsible, via their acts or omissions, for any of t</w:t>
      </w:r>
      <w:r w:rsidR="00B15663" w:rsidRPr="009B0D7F">
        <w:rPr>
          <w:rFonts w:cs="Arial"/>
          <w:sz w:val="21"/>
          <w:szCs w:val="21"/>
        </w:rPr>
        <w:t>he matters raised in sub-clause</w:t>
      </w:r>
      <w:r w:rsidRPr="009B0D7F">
        <w:rPr>
          <w:rFonts w:cs="Arial"/>
          <w:sz w:val="21"/>
          <w:szCs w:val="21"/>
        </w:rPr>
        <w:t xml:space="preserve"> 3.</w:t>
      </w:r>
      <w:r w:rsidR="009E4B66" w:rsidRPr="009B0D7F">
        <w:rPr>
          <w:rFonts w:cs="Arial"/>
          <w:sz w:val="21"/>
          <w:szCs w:val="21"/>
        </w:rPr>
        <w:t>3(e</w:t>
      </w:r>
      <w:r w:rsidRPr="009B0D7F">
        <w:rPr>
          <w:rFonts w:cs="Arial"/>
          <w:sz w:val="21"/>
          <w:szCs w:val="21"/>
        </w:rPr>
        <w:t>)  occurri</w:t>
      </w:r>
      <w:r w:rsidR="009E4B66" w:rsidRPr="009B0D7F">
        <w:rPr>
          <w:rFonts w:cs="Arial"/>
          <w:sz w:val="21"/>
          <w:szCs w:val="21"/>
        </w:rPr>
        <w:t>ng to another person or entity.</w:t>
      </w:r>
    </w:p>
    <w:p w:rsidR="006B3D42" w:rsidRPr="009B0D7F" w:rsidRDefault="006B3D42" w:rsidP="0092435C">
      <w:pPr>
        <w:pStyle w:val="Heading1"/>
        <w:numPr>
          <w:ilvl w:val="0"/>
          <w:numId w:val="0"/>
        </w:numPr>
        <w:spacing w:before="0" w:after="240"/>
        <w:ind w:left="851"/>
        <w:jc w:val="both"/>
        <w:rPr>
          <w:rFonts w:cs="Arial"/>
          <w:b w:val="0"/>
          <w:i/>
          <w:sz w:val="21"/>
          <w:szCs w:val="21"/>
        </w:rPr>
      </w:pPr>
      <w:r w:rsidRPr="009B0D7F">
        <w:rPr>
          <w:rFonts w:cs="Arial"/>
          <w:b w:val="0"/>
          <w:i/>
          <w:sz w:val="21"/>
          <w:szCs w:val="21"/>
        </w:rPr>
        <w:t>Be accountable</w:t>
      </w:r>
    </w:p>
    <w:p w:rsidR="00F776FD" w:rsidRPr="009B0D7F" w:rsidRDefault="00F776FD" w:rsidP="0092435C">
      <w:pPr>
        <w:pStyle w:val="Heading2"/>
        <w:tabs>
          <w:tab w:val="clear" w:pos="851"/>
          <w:tab w:val="clear" w:pos="8392"/>
        </w:tabs>
        <w:spacing w:before="0" w:after="240"/>
        <w:ind w:left="850" w:hanging="1134"/>
        <w:rPr>
          <w:sz w:val="21"/>
          <w:szCs w:val="21"/>
        </w:rPr>
      </w:pPr>
      <w:r w:rsidRPr="009B0D7F">
        <w:rPr>
          <w:sz w:val="21"/>
          <w:szCs w:val="21"/>
        </w:rPr>
        <w:t>The RTO must:</w:t>
      </w:r>
    </w:p>
    <w:p w:rsidR="003032FC" w:rsidRPr="009B0D7F" w:rsidRDefault="009F689B" w:rsidP="0092435C">
      <w:pPr>
        <w:pStyle w:val="Heading3"/>
        <w:spacing w:before="0" w:after="240"/>
        <w:jc w:val="both"/>
        <w:rPr>
          <w:rFonts w:ascii="Arial" w:hAnsi="Arial"/>
          <w:sz w:val="21"/>
          <w:szCs w:val="21"/>
        </w:rPr>
      </w:pPr>
      <w:r w:rsidRPr="009B0D7F">
        <w:rPr>
          <w:rFonts w:ascii="Arial" w:hAnsi="Arial"/>
          <w:sz w:val="21"/>
          <w:szCs w:val="21"/>
        </w:rPr>
        <w:t xml:space="preserve">at all times be accountable to the </w:t>
      </w:r>
      <w:r w:rsidR="005F1061" w:rsidRPr="009B0D7F">
        <w:rPr>
          <w:rFonts w:ascii="Arial" w:hAnsi="Arial"/>
          <w:sz w:val="21"/>
          <w:szCs w:val="21"/>
        </w:rPr>
        <w:t>Department</w:t>
      </w:r>
      <w:r w:rsidRPr="009B0D7F">
        <w:rPr>
          <w:rFonts w:ascii="Arial" w:hAnsi="Arial"/>
          <w:sz w:val="21"/>
          <w:szCs w:val="21"/>
        </w:rPr>
        <w:t xml:space="preserve"> for its performance under this </w:t>
      </w:r>
      <w:r w:rsidR="00B37006" w:rsidRPr="009B0D7F">
        <w:rPr>
          <w:rFonts w:ascii="Arial" w:hAnsi="Arial"/>
          <w:sz w:val="21"/>
          <w:szCs w:val="21"/>
        </w:rPr>
        <w:t>VET Funding Contract</w:t>
      </w:r>
      <w:r w:rsidRPr="009B0D7F">
        <w:rPr>
          <w:rFonts w:ascii="Arial" w:hAnsi="Arial"/>
          <w:sz w:val="21"/>
          <w:szCs w:val="21"/>
        </w:rPr>
        <w:t xml:space="preserve"> and demonstrate its compliance, or report its non-compliance, with the terms of this </w:t>
      </w:r>
      <w:r w:rsidR="00B37006" w:rsidRPr="009B0D7F">
        <w:rPr>
          <w:rFonts w:ascii="Arial" w:hAnsi="Arial"/>
          <w:sz w:val="21"/>
          <w:szCs w:val="21"/>
        </w:rPr>
        <w:t>VET Funding Contract</w:t>
      </w:r>
      <w:r w:rsidR="00922956" w:rsidRPr="009B0D7F">
        <w:rPr>
          <w:rFonts w:ascii="Arial" w:hAnsi="Arial"/>
          <w:sz w:val="21"/>
          <w:szCs w:val="21"/>
        </w:rPr>
        <w:t>;</w:t>
      </w:r>
    </w:p>
    <w:p w:rsidR="000F3CDA" w:rsidRPr="009B0D7F" w:rsidRDefault="000F3CDA" w:rsidP="0092435C">
      <w:pPr>
        <w:pStyle w:val="Heading3"/>
        <w:spacing w:before="0" w:after="240"/>
        <w:jc w:val="both"/>
        <w:rPr>
          <w:rFonts w:ascii="Arial" w:hAnsi="Arial"/>
          <w:sz w:val="21"/>
          <w:szCs w:val="21"/>
        </w:rPr>
      </w:pPr>
      <w:r w:rsidRPr="009B0D7F">
        <w:rPr>
          <w:rFonts w:ascii="Arial" w:hAnsi="Arial"/>
          <w:sz w:val="21"/>
          <w:szCs w:val="21"/>
        </w:rPr>
        <w:lastRenderedPageBreak/>
        <w:t>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 and otherwise meeting the relevant specifications and performance standards;</w:t>
      </w:r>
    </w:p>
    <w:p w:rsidR="007A7AB3" w:rsidRPr="009B0D7F" w:rsidRDefault="007A7AB3" w:rsidP="007A7AB3">
      <w:pPr>
        <w:pStyle w:val="Heading3"/>
        <w:spacing w:before="0" w:after="240"/>
        <w:jc w:val="both"/>
        <w:rPr>
          <w:rFonts w:ascii="Arial" w:hAnsi="Arial"/>
          <w:sz w:val="21"/>
          <w:szCs w:val="21"/>
        </w:rPr>
      </w:pPr>
      <w:r w:rsidRPr="009B0D7F">
        <w:rPr>
          <w:rFonts w:ascii="Arial" w:hAnsi="Arial"/>
          <w:sz w:val="21"/>
          <w:szCs w:val="21"/>
        </w:rPr>
        <w:t xml:space="preserve">ensure that it delivers a </w:t>
      </w:r>
      <w:r w:rsidR="00870357" w:rsidRPr="009B0D7F">
        <w:rPr>
          <w:rFonts w:ascii="Arial" w:hAnsi="Arial"/>
          <w:sz w:val="21"/>
          <w:szCs w:val="21"/>
        </w:rPr>
        <w:t>V</w:t>
      </w:r>
      <w:r w:rsidRPr="009B0D7F">
        <w:rPr>
          <w:rFonts w:ascii="Arial" w:hAnsi="Arial"/>
          <w:sz w:val="21"/>
          <w:szCs w:val="21"/>
        </w:rPr>
        <w:t xml:space="preserve">olume of </w:t>
      </w:r>
      <w:r w:rsidR="00870357" w:rsidRPr="009B0D7F">
        <w:rPr>
          <w:rFonts w:ascii="Arial" w:hAnsi="Arial"/>
          <w:sz w:val="21"/>
          <w:szCs w:val="21"/>
        </w:rPr>
        <w:t>L</w:t>
      </w:r>
      <w:r w:rsidR="00E57D22" w:rsidRPr="009B0D7F">
        <w:rPr>
          <w:rFonts w:ascii="Arial" w:hAnsi="Arial"/>
          <w:sz w:val="21"/>
          <w:szCs w:val="21"/>
        </w:rPr>
        <w:t xml:space="preserve">earning </w:t>
      </w:r>
      <w:r w:rsidRPr="009B0D7F">
        <w:rPr>
          <w:rFonts w:ascii="Arial" w:hAnsi="Arial"/>
          <w:sz w:val="21"/>
          <w:szCs w:val="21"/>
        </w:rPr>
        <w:t>in line with recommendations in the AQF and/or the relevant Purchasing Guide or cou</w:t>
      </w:r>
      <w:r w:rsidR="004154B0" w:rsidRPr="009B0D7F">
        <w:rPr>
          <w:rFonts w:ascii="Arial" w:hAnsi="Arial"/>
          <w:sz w:val="21"/>
          <w:szCs w:val="21"/>
        </w:rPr>
        <w:t>rse curriculum</w:t>
      </w:r>
      <w:r w:rsidRPr="009B0D7F">
        <w:rPr>
          <w:rFonts w:ascii="Arial" w:hAnsi="Arial"/>
          <w:sz w:val="21"/>
          <w:szCs w:val="21"/>
        </w:rPr>
        <w:t>;</w:t>
      </w:r>
    </w:p>
    <w:p w:rsidR="00061CD8" w:rsidRPr="009B0D7F" w:rsidRDefault="00061CD8" w:rsidP="00061CD8">
      <w:pPr>
        <w:pStyle w:val="Heading3"/>
        <w:spacing w:before="0" w:after="240"/>
        <w:jc w:val="both"/>
        <w:rPr>
          <w:rFonts w:ascii="Arial" w:hAnsi="Arial"/>
          <w:sz w:val="21"/>
          <w:szCs w:val="21"/>
        </w:rPr>
      </w:pPr>
      <w:r w:rsidRPr="009B0D7F">
        <w:rPr>
          <w:rFonts w:ascii="Arial" w:hAnsi="Arial"/>
          <w:sz w:val="21"/>
          <w:szCs w:val="21"/>
        </w:rPr>
        <w:t xml:space="preserve">ensure that the Amount of Training must be in accordance with Standard 1 of the Standards for Registered Training Organisations (RTOs) 2015 and the Users’ Guide to the Standards for Registered Training Organisations (RTOs) 2015, and the RTO must justify and document any deviation when it occurs; </w:t>
      </w:r>
    </w:p>
    <w:p w:rsidR="00061CD8" w:rsidRPr="009B0D7F" w:rsidRDefault="00061CD8" w:rsidP="00061CD8">
      <w:pPr>
        <w:pStyle w:val="Heading3"/>
        <w:spacing w:before="0" w:after="240"/>
        <w:jc w:val="both"/>
        <w:rPr>
          <w:rFonts w:ascii="Arial" w:hAnsi="Arial"/>
          <w:sz w:val="21"/>
          <w:szCs w:val="21"/>
        </w:rPr>
      </w:pPr>
      <w:r w:rsidRPr="009B0D7F">
        <w:rPr>
          <w:rFonts w:ascii="Arial" w:hAnsi="Arial"/>
          <w:sz w:val="21"/>
          <w:szCs w:val="21"/>
        </w:rPr>
        <w:t>upon request, demonstrate to the Department the appropriateness of training Duration and Intensity at any time and/or as part of any audit</w:t>
      </w:r>
      <w:r w:rsidR="007315F5" w:rsidRPr="009B0D7F">
        <w:rPr>
          <w:rFonts w:ascii="Arial" w:hAnsi="Arial"/>
          <w:sz w:val="21"/>
          <w:szCs w:val="21"/>
        </w:rPr>
        <w:t xml:space="preserve"> or review</w:t>
      </w:r>
      <w:r w:rsidRPr="009B0D7F">
        <w:rPr>
          <w:rFonts w:ascii="Arial" w:hAnsi="Arial"/>
          <w:sz w:val="21"/>
          <w:szCs w:val="21"/>
        </w:rPr>
        <w:t xml:space="preserve"> conducted under Clause 10;</w:t>
      </w:r>
    </w:p>
    <w:p w:rsidR="00683D3A" w:rsidRPr="009B0D7F" w:rsidRDefault="00683D3A" w:rsidP="0092435C">
      <w:pPr>
        <w:pStyle w:val="Heading3"/>
        <w:spacing w:before="0" w:after="240"/>
        <w:jc w:val="both"/>
        <w:rPr>
          <w:rFonts w:ascii="Arial" w:hAnsi="Arial"/>
          <w:sz w:val="21"/>
          <w:szCs w:val="21"/>
        </w:rPr>
      </w:pPr>
      <w:r w:rsidRPr="009B0D7F">
        <w:rPr>
          <w:rFonts w:ascii="Arial" w:hAnsi="Arial"/>
          <w:sz w:val="21"/>
          <w:szCs w:val="21"/>
        </w:rPr>
        <w:t>ensure that all persons employed or engaged by the RTO to provide the Training Services to each Eligible Individual are aware of all obligations under this VET Funding Contract as appropriate;</w:t>
      </w:r>
    </w:p>
    <w:p w:rsidR="00F776FD" w:rsidRPr="009B0D7F" w:rsidRDefault="00F776FD" w:rsidP="0092435C">
      <w:pPr>
        <w:pStyle w:val="Heading3"/>
        <w:spacing w:before="0" w:after="240"/>
        <w:jc w:val="both"/>
        <w:rPr>
          <w:rFonts w:ascii="Arial" w:hAnsi="Arial"/>
          <w:sz w:val="21"/>
          <w:szCs w:val="21"/>
        </w:rPr>
      </w:pPr>
      <w:r w:rsidRPr="009B0D7F">
        <w:rPr>
          <w:rFonts w:ascii="Arial" w:hAnsi="Arial"/>
          <w:sz w:val="21"/>
          <w:szCs w:val="21"/>
        </w:rPr>
        <w:t>unless this VET Funding Contract otherwise provides, provide the Training Services to each Eligible Individual and otherwise perform its obligations under this VET Funding Contract at its own cost;</w:t>
      </w:r>
    </w:p>
    <w:p w:rsidR="00377316" w:rsidRPr="009B0D7F" w:rsidRDefault="00377316" w:rsidP="0092435C">
      <w:pPr>
        <w:pStyle w:val="Heading3"/>
        <w:spacing w:before="0" w:after="240"/>
        <w:jc w:val="both"/>
        <w:rPr>
          <w:rFonts w:ascii="Arial" w:hAnsi="Arial"/>
          <w:sz w:val="21"/>
          <w:szCs w:val="21"/>
        </w:rPr>
      </w:pPr>
      <w:r w:rsidRPr="009B0D7F">
        <w:rPr>
          <w:rFonts w:ascii="Arial" w:hAnsi="Arial"/>
          <w:sz w:val="21"/>
          <w:szCs w:val="21"/>
        </w:rPr>
        <w:t>use the Funds reasonably for the purpose of providing the Training Services to the relevant Eligible Individual to whom such Funds apply;</w:t>
      </w:r>
    </w:p>
    <w:p w:rsidR="00377316" w:rsidRPr="009B0D7F" w:rsidRDefault="00377316" w:rsidP="0092435C">
      <w:pPr>
        <w:pStyle w:val="Heading3"/>
        <w:spacing w:before="0" w:after="240"/>
        <w:jc w:val="both"/>
        <w:rPr>
          <w:rFonts w:ascii="Arial" w:hAnsi="Arial"/>
          <w:sz w:val="21"/>
          <w:szCs w:val="21"/>
        </w:rPr>
      </w:pPr>
      <w:r w:rsidRPr="009B0D7F">
        <w:rPr>
          <w:rFonts w:ascii="Arial" w:hAnsi="Arial"/>
          <w:sz w:val="21"/>
          <w:szCs w:val="21"/>
        </w:rPr>
        <w:t>ensure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9B0D7F" w:rsidRDefault="00993BC1" w:rsidP="0092435C">
      <w:pPr>
        <w:pStyle w:val="Heading3"/>
        <w:spacing w:before="0" w:after="240"/>
        <w:jc w:val="both"/>
        <w:rPr>
          <w:rFonts w:ascii="Arial" w:hAnsi="Arial"/>
          <w:sz w:val="21"/>
          <w:szCs w:val="21"/>
        </w:rPr>
      </w:pPr>
      <w:r w:rsidRPr="009B0D7F">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p>
    <w:p w:rsidR="00A9063B" w:rsidRPr="009B0D7F" w:rsidRDefault="00A16E22" w:rsidP="0092435C">
      <w:pPr>
        <w:pStyle w:val="Heading3"/>
        <w:spacing w:before="0" w:after="240"/>
        <w:jc w:val="both"/>
        <w:rPr>
          <w:rFonts w:ascii="Arial" w:hAnsi="Arial"/>
          <w:sz w:val="21"/>
          <w:szCs w:val="21"/>
        </w:rPr>
      </w:pPr>
      <w:r w:rsidRPr="009B0D7F">
        <w:rPr>
          <w:rFonts w:ascii="Arial" w:hAnsi="Arial"/>
          <w:sz w:val="21"/>
          <w:szCs w:val="21"/>
        </w:rPr>
        <w:t xml:space="preserve">immediately </w:t>
      </w:r>
      <w:r w:rsidR="009F689B" w:rsidRPr="009B0D7F">
        <w:rPr>
          <w:rFonts w:ascii="Arial" w:hAnsi="Arial"/>
          <w:sz w:val="21"/>
          <w:szCs w:val="21"/>
        </w:rPr>
        <w:t xml:space="preserve">notify the </w:t>
      </w:r>
      <w:r w:rsidR="005F1061" w:rsidRPr="009B0D7F">
        <w:rPr>
          <w:rFonts w:ascii="Arial" w:hAnsi="Arial"/>
          <w:sz w:val="21"/>
          <w:szCs w:val="21"/>
        </w:rPr>
        <w:t>Department</w:t>
      </w:r>
      <w:r w:rsidR="009F689B" w:rsidRPr="009B0D7F">
        <w:rPr>
          <w:rFonts w:ascii="Arial" w:hAnsi="Arial"/>
          <w:sz w:val="21"/>
          <w:szCs w:val="21"/>
        </w:rPr>
        <w:t xml:space="preserve"> </w:t>
      </w:r>
      <w:r w:rsidR="003722C2" w:rsidRPr="009B0D7F">
        <w:rPr>
          <w:rFonts w:ascii="Arial" w:hAnsi="Arial"/>
          <w:sz w:val="21"/>
          <w:szCs w:val="21"/>
        </w:rPr>
        <w:t xml:space="preserve">in writing </w:t>
      </w:r>
      <w:r w:rsidR="009F689B" w:rsidRPr="009B0D7F">
        <w:rPr>
          <w:rFonts w:ascii="Arial" w:hAnsi="Arial"/>
          <w:sz w:val="21"/>
          <w:szCs w:val="21"/>
        </w:rPr>
        <w:t>of any significant changes to its ownership</w:t>
      </w:r>
      <w:r w:rsidR="00CC6553" w:rsidRPr="009B0D7F">
        <w:rPr>
          <w:rFonts w:ascii="Arial" w:hAnsi="Arial"/>
          <w:sz w:val="21"/>
          <w:szCs w:val="21"/>
        </w:rPr>
        <w:t xml:space="preserve">, </w:t>
      </w:r>
      <w:r w:rsidR="004567C3" w:rsidRPr="009B0D7F">
        <w:rPr>
          <w:rFonts w:ascii="Arial" w:hAnsi="Arial"/>
          <w:sz w:val="21"/>
          <w:szCs w:val="21"/>
        </w:rPr>
        <w:t>CEO</w:t>
      </w:r>
      <w:r w:rsidR="00CC6553" w:rsidRPr="009B0D7F">
        <w:rPr>
          <w:rFonts w:ascii="Arial" w:hAnsi="Arial"/>
          <w:sz w:val="21"/>
          <w:szCs w:val="21"/>
        </w:rPr>
        <w:t xml:space="preserve"> (or equivalent)</w:t>
      </w:r>
      <w:r w:rsidR="009F689B" w:rsidRPr="009B0D7F">
        <w:rPr>
          <w:rFonts w:ascii="Arial" w:hAnsi="Arial"/>
          <w:sz w:val="21"/>
          <w:szCs w:val="21"/>
        </w:rPr>
        <w:t xml:space="preserve"> or operations (including its financial viability</w:t>
      </w:r>
      <w:r w:rsidR="003722C2" w:rsidRPr="009B0D7F">
        <w:rPr>
          <w:rFonts w:ascii="Arial" w:hAnsi="Arial"/>
          <w:sz w:val="21"/>
          <w:szCs w:val="21"/>
        </w:rPr>
        <w:t xml:space="preserve"> and any intention or decision to cease operations as an RTO in Victoria</w:t>
      </w:r>
      <w:r w:rsidR="009F689B" w:rsidRPr="009B0D7F">
        <w:rPr>
          <w:rFonts w:ascii="Arial" w:hAnsi="Arial"/>
          <w:sz w:val="21"/>
          <w:szCs w:val="21"/>
        </w:rPr>
        <w:t>)</w:t>
      </w:r>
      <w:r w:rsidR="00A9063B" w:rsidRPr="009B0D7F">
        <w:rPr>
          <w:rFonts w:ascii="Arial" w:hAnsi="Arial"/>
          <w:sz w:val="21"/>
          <w:szCs w:val="21"/>
        </w:rPr>
        <w:t>;</w:t>
      </w:r>
    </w:p>
    <w:p w:rsidR="00945DC1" w:rsidRPr="009B0D7F" w:rsidRDefault="00A9063B" w:rsidP="0092435C">
      <w:pPr>
        <w:pStyle w:val="Heading3"/>
        <w:spacing w:before="0" w:after="240"/>
        <w:jc w:val="both"/>
        <w:rPr>
          <w:rFonts w:ascii="Arial" w:hAnsi="Arial"/>
          <w:sz w:val="21"/>
          <w:szCs w:val="21"/>
        </w:rPr>
      </w:pPr>
      <w:r w:rsidRPr="009B0D7F">
        <w:rPr>
          <w:rFonts w:ascii="Arial" w:hAnsi="Arial"/>
          <w:sz w:val="21"/>
          <w:szCs w:val="21"/>
        </w:rPr>
        <w:t>participate in</w:t>
      </w:r>
      <w:r w:rsidR="00945DC1" w:rsidRPr="009B0D7F">
        <w:rPr>
          <w:rFonts w:ascii="Arial" w:hAnsi="Arial"/>
          <w:sz w:val="21"/>
          <w:szCs w:val="21"/>
        </w:rPr>
        <w:t>:</w:t>
      </w:r>
    </w:p>
    <w:p w:rsidR="009F689B" w:rsidRPr="009B0D7F" w:rsidRDefault="00A9063B" w:rsidP="0092435C">
      <w:pPr>
        <w:pStyle w:val="Heading4"/>
        <w:spacing w:before="0" w:after="240"/>
        <w:jc w:val="both"/>
        <w:rPr>
          <w:rFonts w:cs="Arial"/>
          <w:sz w:val="21"/>
          <w:szCs w:val="21"/>
        </w:rPr>
      </w:pPr>
      <w:r w:rsidRPr="009B0D7F">
        <w:rPr>
          <w:rFonts w:cs="Arial"/>
          <w:sz w:val="21"/>
          <w:szCs w:val="21"/>
        </w:rPr>
        <w:t xml:space="preserve">any </w:t>
      </w:r>
      <w:r w:rsidR="00D73B1A" w:rsidRPr="009B0D7F">
        <w:rPr>
          <w:rFonts w:cs="Arial"/>
          <w:sz w:val="21"/>
          <w:szCs w:val="21"/>
        </w:rPr>
        <w:t xml:space="preserve">performance </w:t>
      </w:r>
      <w:r w:rsidRPr="009B0D7F">
        <w:rPr>
          <w:rFonts w:cs="Arial"/>
          <w:sz w:val="21"/>
          <w:szCs w:val="21"/>
        </w:rPr>
        <w:t xml:space="preserve">improvement initiatives as reasonably determined by the Department, including the introduction of </w:t>
      </w:r>
      <w:r w:rsidR="00834B79" w:rsidRPr="009B0D7F">
        <w:rPr>
          <w:rFonts w:cs="Arial"/>
          <w:sz w:val="21"/>
          <w:szCs w:val="21"/>
        </w:rPr>
        <w:t xml:space="preserve">performance </w:t>
      </w:r>
      <w:r w:rsidRPr="009B0D7F">
        <w:rPr>
          <w:rFonts w:cs="Arial"/>
          <w:sz w:val="21"/>
          <w:szCs w:val="21"/>
        </w:rPr>
        <w:t>targets to be met by the RTO over a reasonable time period</w:t>
      </w:r>
      <w:r w:rsidR="00945DC1" w:rsidRPr="009B0D7F">
        <w:rPr>
          <w:rFonts w:cs="Arial"/>
          <w:sz w:val="21"/>
          <w:szCs w:val="21"/>
        </w:rPr>
        <w:t>; and</w:t>
      </w:r>
    </w:p>
    <w:p w:rsidR="00BB58C2" w:rsidRPr="009B0D7F" w:rsidRDefault="00A2320A" w:rsidP="0092435C">
      <w:pPr>
        <w:pStyle w:val="Heading4"/>
        <w:spacing w:before="0" w:after="360"/>
        <w:ind w:left="2773"/>
        <w:jc w:val="both"/>
        <w:rPr>
          <w:rFonts w:cs="Arial"/>
          <w:sz w:val="21"/>
          <w:szCs w:val="21"/>
        </w:rPr>
      </w:pPr>
      <w:r w:rsidRPr="009B0D7F">
        <w:rPr>
          <w:rFonts w:cs="Arial"/>
          <w:sz w:val="21"/>
          <w:szCs w:val="21"/>
        </w:rPr>
        <w:t>the National Student Outcomes Survey managed by the National Centre for Vocational Education and Research (NCVER)</w:t>
      </w:r>
      <w:r w:rsidR="00BB58C2" w:rsidRPr="009B0D7F">
        <w:rPr>
          <w:rFonts w:cs="Arial"/>
          <w:sz w:val="21"/>
          <w:szCs w:val="21"/>
        </w:rPr>
        <w:t>; and</w:t>
      </w:r>
    </w:p>
    <w:p w:rsidR="00F81958" w:rsidRPr="009B0D7F" w:rsidRDefault="00BB58C2" w:rsidP="00BB58C2">
      <w:pPr>
        <w:pStyle w:val="Heading3"/>
        <w:spacing w:before="0" w:after="240"/>
        <w:jc w:val="both"/>
        <w:rPr>
          <w:rFonts w:ascii="Arial" w:hAnsi="Arial"/>
          <w:sz w:val="21"/>
          <w:szCs w:val="21"/>
        </w:rPr>
      </w:pPr>
      <w:r w:rsidRPr="009B0D7F">
        <w:rPr>
          <w:rFonts w:ascii="Arial" w:hAnsi="Arial"/>
          <w:sz w:val="21"/>
          <w:szCs w:val="21"/>
        </w:rPr>
        <w:lastRenderedPageBreak/>
        <w:t xml:space="preserve">promptly notify </w:t>
      </w:r>
      <w:r w:rsidR="00F81958" w:rsidRPr="009B0D7F">
        <w:rPr>
          <w:rFonts w:ascii="Arial" w:hAnsi="Arial"/>
          <w:sz w:val="21"/>
          <w:szCs w:val="21"/>
        </w:rPr>
        <w:t xml:space="preserve">the Department if, at any time after the making of the RTO’s initial response to the Expression of Interest Process, the RTO becomes subject to an Insolvency Event or if any event occurs to which </w:t>
      </w:r>
      <w:r w:rsidR="00571368" w:rsidRPr="009B0D7F">
        <w:rPr>
          <w:rFonts w:ascii="Arial" w:hAnsi="Arial"/>
          <w:sz w:val="21"/>
          <w:szCs w:val="21"/>
        </w:rPr>
        <w:t>Clause</w:t>
      </w:r>
      <w:r w:rsidR="00F81958" w:rsidRPr="009B0D7F">
        <w:rPr>
          <w:rFonts w:ascii="Arial" w:hAnsi="Arial"/>
          <w:sz w:val="21"/>
          <w:szCs w:val="21"/>
        </w:rPr>
        <w:t xml:space="preserve"> 18.3g) or 18.3i) applies.</w:t>
      </w:r>
    </w:p>
    <w:p w:rsidR="00A46EBA" w:rsidRPr="009B0D7F" w:rsidRDefault="00A46EBA" w:rsidP="00A46EBA">
      <w:pPr>
        <w:pStyle w:val="Heading2"/>
        <w:tabs>
          <w:tab w:val="clear" w:pos="851"/>
          <w:tab w:val="clear" w:pos="8392"/>
        </w:tabs>
        <w:spacing w:before="0" w:after="240"/>
        <w:ind w:left="850" w:hanging="1134"/>
        <w:rPr>
          <w:sz w:val="21"/>
          <w:szCs w:val="21"/>
        </w:rPr>
      </w:pPr>
      <w:r w:rsidRPr="009B0D7F">
        <w:rPr>
          <w:sz w:val="21"/>
          <w:szCs w:val="21"/>
        </w:rPr>
        <w:t>The RTO acknowledges and agrees that the Department (or persons authorised by the Department) may from time to time contact persons in relation to whom the RTO has made a claim for Funds, for any reason the Department sees fit, including for any audit, review, investigation, monitoring, or evaluation, or to otherwise confirm and assess the RTO's compliance and performance under this VET Funding Contract.</w:t>
      </w:r>
    </w:p>
    <w:p w:rsidR="00E514E5" w:rsidRPr="009B0D7F" w:rsidRDefault="00E514E5" w:rsidP="0092435C">
      <w:pPr>
        <w:pStyle w:val="Heading1"/>
        <w:tabs>
          <w:tab w:val="clear" w:pos="851"/>
          <w:tab w:val="clear" w:pos="8392"/>
        </w:tabs>
        <w:spacing w:before="480" w:after="300"/>
        <w:ind w:left="850" w:hanging="1134"/>
        <w:jc w:val="both"/>
        <w:rPr>
          <w:rFonts w:cs="Arial"/>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9B0D7F">
        <w:rPr>
          <w:rFonts w:cs="Arial"/>
          <w:sz w:val="21"/>
          <w:szCs w:val="21"/>
        </w:rPr>
        <w:t>PROVISION OF THE TRAINING SERVICES</w:t>
      </w:r>
      <w:bookmarkEnd w:id="33"/>
      <w:bookmarkEnd w:id="34"/>
      <w:bookmarkEnd w:id="35"/>
      <w:bookmarkEnd w:id="36"/>
      <w:bookmarkEnd w:id="37"/>
    </w:p>
    <w:p w:rsidR="004A21E5" w:rsidRPr="009B0D7F" w:rsidRDefault="00EE27F1" w:rsidP="00EE27F1">
      <w:pPr>
        <w:pStyle w:val="Heading2"/>
        <w:numPr>
          <w:ilvl w:val="1"/>
          <w:numId w:val="1"/>
        </w:numPr>
        <w:tabs>
          <w:tab w:val="clear" w:pos="851"/>
          <w:tab w:val="clear" w:pos="8392"/>
        </w:tabs>
        <w:spacing w:before="0" w:after="240"/>
        <w:ind w:left="850" w:hanging="1134"/>
        <w:rPr>
          <w:sz w:val="21"/>
          <w:szCs w:val="21"/>
        </w:rPr>
      </w:pPr>
      <w:r w:rsidRPr="009B0D7F">
        <w:rPr>
          <w:sz w:val="21"/>
          <w:szCs w:val="21"/>
        </w:rPr>
        <w:t xml:space="preserve">The RTO must </w:t>
      </w:r>
      <w:r w:rsidR="004A21E5" w:rsidRPr="009B0D7F">
        <w:rPr>
          <w:sz w:val="21"/>
          <w:szCs w:val="21"/>
        </w:rPr>
        <w:t>deliver high quality Training Services in accordance with this VET Funding Contract including but not limited to the requirements of the Quality Charter</w:t>
      </w:r>
      <w:r w:rsidR="00502A5E">
        <w:rPr>
          <w:sz w:val="21"/>
          <w:szCs w:val="21"/>
        </w:rPr>
        <w:t>.</w:t>
      </w:r>
      <w:r w:rsidR="004A21E5" w:rsidRPr="009B0D7F">
        <w:rPr>
          <w:sz w:val="21"/>
          <w:szCs w:val="21"/>
        </w:rPr>
        <w:t xml:space="preserve"> </w:t>
      </w:r>
    </w:p>
    <w:p w:rsidR="00EE27F1" w:rsidRPr="009B0D7F" w:rsidRDefault="00EE27F1" w:rsidP="00EE27F1">
      <w:pPr>
        <w:pStyle w:val="Heading2"/>
        <w:numPr>
          <w:ilvl w:val="1"/>
          <w:numId w:val="1"/>
        </w:numPr>
        <w:tabs>
          <w:tab w:val="clear" w:pos="851"/>
          <w:tab w:val="clear" w:pos="8392"/>
        </w:tabs>
        <w:spacing w:before="0" w:after="240"/>
        <w:ind w:left="850" w:hanging="1134"/>
        <w:rPr>
          <w:sz w:val="21"/>
          <w:szCs w:val="21"/>
        </w:rPr>
      </w:pPr>
      <w:r w:rsidRPr="009B0D7F">
        <w:rPr>
          <w:sz w:val="21"/>
          <w:szCs w:val="21"/>
        </w:rPr>
        <w:t>The RTO must:</w:t>
      </w:r>
    </w:p>
    <w:p w:rsidR="004A21E5" w:rsidRPr="009B0D7F" w:rsidRDefault="004A21E5" w:rsidP="004A21E5">
      <w:pPr>
        <w:pStyle w:val="Heading3"/>
        <w:spacing w:before="0" w:after="120"/>
        <w:jc w:val="both"/>
        <w:rPr>
          <w:rFonts w:ascii="Arial" w:hAnsi="Arial"/>
          <w:sz w:val="21"/>
          <w:szCs w:val="21"/>
        </w:rPr>
      </w:pPr>
      <w:r w:rsidRPr="009B0D7F">
        <w:rPr>
          <w:rFonts w:ascii="Arial" w:hAnsi="Arial"/>
          <w:sz w:val="21"/>
          <w:szCs w:val="21"/>
        </w:rPr>
        <w:t xml:space="preserve">deliver student attraction activities including marketing and advertising in relation to any aspect of this VET Funding Contract in accordance with </w:t>
      </w:r>
      <w:r w:rsidR="00937FA8" w:rsidRPr="009B0D7F">
        <w:rPr>
          <w:rFonts w:ascii="Arial" w:hAnsi="Arial"/>
          <w:sz w:val="21"/>
          <w:szCs w:val="21"/>
        </w:rPr>
        <w:t xml:space="preserve">Clause </w:t>
      </w:r>
      <w:r w:rsidRPr="009B0D7F">
        <w:rPr>
          <w:rFonts w:ascii="Arial" w:hAnsi="Arial"/>
          <w:sz w:val="21"/>
          <w:szCs w:val="21"/>
        </w:rPr>
        <w:t>1</w:t>
      </w:r>
      <w:r w:rsidR="00937FA8" w:rsidRPr="009B0D7F">
        <w:rPr>
          <w:rFonts w:ascii="Arial" w:hAnsi="Arial"/>
          <w:sz w:val="21"/>
          <w:szCs w:val="21"/>
        </w:rPr>
        <w:t xml:space="preserve"> of Schedule 1</w:t>
      </w:r>
      <w:r w:rsidRPr="009B0D7F">
        <w:rPr>
          <w:rFonts w:ascii="Arial" w:hAnsi="Arial"/>
          <w:sz w:val="21"/>
          <w:szCs w:val="21"/>
        </w:rPr>
        <w:t xml:space="preserve"> and the Quality Charter;</w:t>
      </w:r>
    </w:p>
    <w:p w:rsidR="00BC4BED" w:rsidRPr="009B0D7F" w:rsidRDefault="00BC4BED" w:rsidP="00BC4BED">
      <w:pPr>
        <w:pStyle w:val="Heading3"/>
        <w:spacing w:before="0" w:after="120"/>
        <w:jc w:val="both"/>
        <w:rPr>
          <w:rFonts w:ascii="Arial" w:hAnsi="Arial"/>
          <w:sz w:val="21"/>
          <w:szCs w:val="21"/>
        </w:rPr>
      </w:pPr>
      <w:r w:rsidRPr="009B0D7F">
        <w:rPr>
          <w:rFonts w:ascii="Arial" w:hAnsi="Arial"/>
          <w:sz w:val="21"/>
          <w:szCs w:val="21"/>
        </w:rPr>
        <w:t xml:space="preserve">provide information about course offerings, fees, support and the impact on an Eligible Individual’s VTG entitlement in accordance with </w:t>
      </w:r>
      <w:r w:rsidR="00A66238" w:rsidRPr="009B0D7F">
        <w:rPr>
          <w:rFonts w:ascii="Arial" w:hAnsi="Arial"/>
          <w:sz w:val="21"/>
          <w:szCs w:val="21"/>
        </w:rPr>
        <w:t xml:space="preserve">Clause 4.1 and </w:t>
      </w:r>
      <w:r w:rsidRPr="009B0D7F">
        <w:rPr>
          <w:rFonts w:ascii="Arial" w:hAnsi="Arial"/>
          <w:sz w:val="21"/>
          <w:szCs w:val="21"/>
        </w:rPr>
        <w:t>6</w:t>
      </w:r>
      <w:r w:rsidR="00940036" w:rsidRPr="009B0D7F">
        <w:rPr>
          <w:rFonts w:ascii="Arial" w:hAnsi="Arial"/>
          <w:sz w:val="21"/>
          <w:szCs w:val="21"/>
        </w:rPr>
        <w:t xml:space="preserve"> of Schedule 1</w:t>
      </w:r>
      <w:r w:rsidRPr="009B0D7F">
        <w:rPr>
          <w:rFonts w:ascii="Arial" w:hAnsi="Arial"/>
          <w:sz w:val="21"/>
          <w:szCs w:val="21"/>
        </w:rPr>
        <w:t>, the Guidelines about Determining Student Eligibility and Supporting Evidence and the Guidelines about Fees;</w:t>
      </w:r>
    </w:p>
    <w:p w:rsidR="004A21E5" w:rsidRPr="009B0D7F" w:rsidRDefault="004A21E5" w:rsidP="004A21E5">
      <w:pPr>
        <w:pStyle w:val="Heading3"/>
        <w:spacing w:before="0" w:after="120"/>
        <w:jc w:val="both"/>
        <w:rPr>
          <w:rFonts w:ascii="Arial" w:hAnsi="Arial"/>
          <w:sz w:val="21"/>
          <w:szCs w:val="21"/>
        </w:rPr>
      </w:pPr>
      <w:r w:rsidRPr="009B0D7F">
        <w:rPr>
          <w:rFonts w:ascii="Arial" w:hAnsi="Arial"/>
          <w:sz w:val="21"/>
          <w:szCs w:val="21"/>
        </w:rPr>
        <w:t xml:space="preserve">test any individual’s eligibility for government subsidised training and any relevant concession or exemption/waiver on tuition fees in accordance with </w:t>
      </w:r>
      <w:r w:rsidR="00937FA8" w:rsidRPr="009B0D7F">
        <w:rPr>
          <w:rFonts w:ascii="Arial" w:hAnsi="Arial"/>
          <w:sz w:val="21"/>
          <w:szCs w:val="21"/>
        </w:rPr>
        <w:t>Clause</w:t>
      </w:r>
      <w:r w:rsidR="00940036" w:rsidRPr="009B0D7F">
        <w:rPr>
          <w:rFonts w:ascii="Arial" w:hAnsi="Arial"/>
          <w:sz w:val="21"/>
          <w:szCs w:val="21"/>
        </w:rPr>
        <w:t>s</w:t>
      </w:r>
      <w:r w:rsidR="00937FA8" w:rsidRPr="009B0D7F">
        <w:rPr>
          <w:rFonts w:ascii="Arial" w:hAnsi="Arial"/>
          <w:sz w:val="21"/>
          <w:szCs w:val="21"/>
        </w:rPr>
        <w:t xml:space="preserve"> 2</w:t>
      </w:r>
      <w:r w:rsidR="00A66238" w:rsidRPr="009B0D7F">
        <w:rPr>
          <w:rFonts w:ascii="Arial" w:hAnsi="Arial"/>
          <w:sz w:val="21"/>
          <w:szCs w:val="21"/>
        </w:rPr>
        <w:t>,</w:t>
      </w:r>
      <w:r w:rsidR="00937FA8" w:rsidRPr="009B0D7F">
        <w:rPr>
          <w:rFonts w:ascii="Arial" w:hAnsi="Arial"/>
          <w:sz w:val="21"/>
          <w:szCs w:val="21"/>
        </w:rPr>
        <w:t xml:space="preserve"> 3</w:t>
      </w:r>
      <w:r w:rsidR="00A66238" w:rsidRPr="009B0D7F">
        <w:rPr>
          <w:rFonts w:ascii="Arial" w:hAnsi="Arial"/>
          <w:sz w:val="21"/>
          <w:szCs w:val="21"/>
        </w:rPr>
        <w:t xml:space="preserve"> and 6</w:t>
      </w:r>
      <w:r w:rsidR="00937FA8" w:rsidRPr="009B0D7F">
        <w:rPr>
          <w:rFonts w:ascii="Arial" w:hAnsi="Arial"/>
          <w:sz w:val="21"/>
          <w:szCs w:val="21"/>
        </w:rPr>
        <w:t xml:space="preserve"> of </w:t>
      </w:r>
      <w:r w:rsidRPr="009B0D7F">
        <w:rPr>
          <w:rFonts w:ascii="Arial" w:hAnsi="Arial"/>
          <w:sz w:val="21"/>
          <w:szCs w:val="21"/>
        </w:rPr>
        <w:t>Schedule 1</w:t>
      </w:r>
      <w:r w:rsidR="00EE27F1" w:rsidRPr="009B0D7F">
        <w:rPr>
          <w:rFonts w:ascii="Arial" w:hAnsi="Arial"/>
          <w:sz w:val="21"/>
          <w:szCs w:val="21"/>
        </w:rPr>
        <w:t xml:space="preserve"> and the Guidelines about Determining Student Eligibility and Supporting Evidence</w:t>
      </w:r>
      <w:r w:rsidRPr="009B0D7F">
        <w:rPr>
          <w:rFonts w:ascii="Arial" w:hAnsi="Arial"/>
          <w:sz w:val="21"/>
          <w:szCs w:val="21"/>
        </w:rPr>
        <w:t>;</w:t>
      </w:r>
    </w:p>
    <w:p w:rsidR="004A21E5" w:rsidRPr="009B0D7F" w:rsidRDefault="004A21E5" w:rsidP="004A21E5">
      <w:pPr>
        <w:pStyle w:val="Heading3"/>
        <w:spacing w:before="0" w:after="120"/>
        <w:jc w:val="both"/>
        <w:rPr>
          <w:rFonts w:ascii="Arial" w:hAnsi="Arial"/>
          <w:sz w:val="21"/>
          <w:szCs w:val="21"/>
        </w:rPr>
      </w:pPr>
      <w:r w:rsidRPr="009B0D7F">
        <w:rPr>
          <w:rFonts w:ascii="Arial" w:hAnsi="Arial"/>
          <w:sz w:val="21"/>
          <w:szCs w:val="21"/>
        </w:rPr>
        <w:t>conduct the Pre-Training Rev</w:t>
      </w:r>
      <w:r w:rsidR="00EE27F1" w:rsidRPr="009B0D7F">
        <w:rPr>
          <w:rFonts w:ascii="Arial" w:hAnsi="Arial"/>
          <w:sz w:val="21"/>
          <w:szCs w:val="21"/>
        </w:rPr>
        <w:t>iew in accordance with Clause 5 of Schedule 1</w:t>
      </w:r>
      <w:r w:rsidRPr="009B0D7F">
        <w:rPr>
          <w:rFonts w:ascii="Arial" w:hAnsi="Arial"/>
          <w:sz w:val="21"/>
          <w:szCs w:val="21"/>
        </w:rPr>
        <w:t xml:space="preserve"> and the VTG Quality Charter;</w:t>
      </w:r>
    </w:p>
    <w:p w:rsidR="004A21E5" w:rsidRPr="009B0D7F" w:rsidRDefault="004A21E5" w:rsidP="004A21E5">
      <w:pPr>
        <w:pStyle w:val="Heading3"/>
        <w:spacing w:before="0" w:after="120"/>
        <w:jc w:val="both"/>
        <w:rPr>
          <w:rFonts w:ascii="Arial" w:hAnsi="Arial"/>
          <w:sz w:val="21"/>
          <w:szCs w:val="21"/>
        </w:rPr>
      </w:pPr>
      <w:r w:rsidRPr="009B0D7F">
        <w:rPr>
          <w:rFonts w:ascii="Arial" w:hAnsi="Arial"/>
          <w:sz w:val="21"/>
          <w:szCs w:val="21"/>
        </w:rPr>
        <w:t xml:space="preserve">conduct enrolment processes required including in accordance with </w:t>
      </w:r>
      <w:r w:rsidR="00937FA8" w:rsidRPr="009B0D7F">
        <w:rPr>
          <w:rFonts w:ascii="Arial" w:hAnsi="Arial"/>
          <w:sz w:val="21"/>
          <w:szCs w:val="21"/>
        </w:rPr>
        <w:t xml:space="preserve">Clause 4 of </w:t>
      </w:r>
      <w:r w:rsidRPr="009B0D7F">
        <w:rPr>
          <w:rFonts w:ascii="Arial" w:hAnsi="Arial"/>
          <w:sz w:val="21"/>
          <w:szCs w:val="21"/>
        </w:rPr>
        <w:t>Schedule 1</w:t>
      </w:r>
      <w:r w:rsidR="00940036" w:rsidRPr="009B0D7F">
        <w:rPr>
          <w:rFonts w:ascii="Arial" w:hAnsi="Arial"/>
          <w:sz w:val="21"/>
          <w:szCs w:val="21"/>
        </w:rPr>
        <w:t xml:space="preserve">, </w:t>
      </w:r>
      <w:r w:rsidRPr="009B0D7F">
        <w:rPr>
          <w:rFonts w:ascii="Arial" w:hAnsi="Arial"/>
          <w:sz w:val="21"/>
          <w:szCs w:val="21"/>
        </w:rPr>
        <w:t>the Quality Charter</w:t>
      </w:r>
      <w:r w:rsidR="00940036" w:rsidRPr="009B0D7F">
        <w:rPr>
          <w:rFonts w:ascii="Arial" w:hAnsi="Arial"/>
          <w:sz w:val="21"/>
          <w:szCs w:val="21"/>
        </w:rPr>
        <w:t xml:space="preserve"> and the Guidelines about Determining Student Eligibility and Supporting Evidence</w:t>
      </w:r>
      <w:r w:rsidRPr="009B0D7F">
        <w:rPr>
          <w:rFonts w:ascii="Arial" w:hAnsi="Arial"/>
          <w:sz w:val="21"/>
          <w:szCs w:val="21"/>
        </w:rPr>
        <w:t>;</w:t>
      </w:r>
    </w:p>
    <w:p w:rsidR="004A21E5" w:rsidRPr="009B0D7F" w:rsidRDefault="004A21E5" w:rsidP="004A21E5">
      <w:pPr>
        <w:pStyle w:val="Heading3"/>
        <w:spacing w:before="0" w:after="120"/>
        <w:jc w:val="both"/>
        <w:rPr>
          <w:rFonts w:ascii="Arial" w:hAnsi="Arial"/>
          <w:sz w:val="21"/>
          <w:szCs w:val="21"/>
        </w:rPr>
      </w:pPr>
      <w:r w:rsidRPr="009B0D7F">
        <w:rPr>
          <w:rFonts w:ascii="Arial" w:hAnsi="Arial"/>
          <w:sz w:val="21"/>
          <w:szCs w:val="21"/>
        </w:rPr>
        <w:t>develop and document the Training Plan in accordance with Clause 7 of Schedule 1;</w:t>
      </w:r>
    </w:p>
    <w:p w:rsidR="004A21E5" w:rsidRPr="009B0D7F" w:rsidRDefault="004A21E5" w:rsidP="004A21E5">
      <w:pPr>
        <w:pStyle w:val="Heading3"/>
        <w:spacing w:before="0" w:after="120"/>
        <w:jc w:val="both"/>
        <w:rPr>
          <w:rFonts w:ascii="Arial" w:hAnsi="Arial"/>
          <w:sz w:val="21"/>
          <w:szCs w:val="21"/>
        </w:rPr>
      </w:pPr>
      <w:r w:rsidRPr="009B0D7F">
        <w:rPr>
          <w:rFonts w:ascii="Arial" w:hAnsi="Arial"/>
          <w:sz w:val="21"/>
          <w:szCs w:val="21"/>
        </w:rPr>
        <w:t>levy fees, including any concessions, exemptions or waivers</w:t>
      </w:r>
      <w:r w:rsidR="000A14D1" w:rsidRPr="009B0D7F">
        <w:rPr>
          <w:rFonts w:ascii="Arial" w:hAnsi="Arial"/>
          <w:sz w:val="21"/>
          <w:szCs w:val="21"/>
        </w:rPr>
        <w:t>, includ</w:t>
      </w:r>
      <w:r w:rsidR="00EE27F1" w:rsidRPr="009B0D7F">
        <w:rPr>
          <w:rFonts w:ascii="Arial" w:hAnsi="Arial"/>
          <w:sz w:val="21"/>
          <w:szCs w:val="21"/>
        </w:rPr>
        <w:t>ing in accordance with Clause 6 of Schedule 1</w:t>
      </w:r>
      <w:r w:rsidRPr="009B0D7F">
        <w:rPr>
          <w:rFonts w:ascii="Arial" w:hAnsi="Arial"/>
          <w:sz w:val="21"/>
          <w:szCs w:val="21"/>
        </w:rPr>
        <w:t>;</w:t>
      </w:r>
    </w:p>
    <w:p w:rsidR="004A21E5" w:rsidRPr="009B0D7F" w:rsidRDefault="004A21E5" w:rsidP="004A21E5">
      <w:pPr>
        <w:pStyle w:val="Heading3"/>
        <w:spacing w:before="0" w:after="120"/>
        <w:jc w:val="both"/>
        <w:rPr>
          <w:rFonts w:ascii="Arial" w:hAnsi="Arial"/>
          <w:sz w:val="21"/>
          <w:szCs w:val="21"/>
        </w:rPr>
      </w:pPr>
      <w:r w:rsidRPr="009B0D7F">
        <w:rPr>
          <w:rFonts w:ascii="Arial" w:hAnsi="Arial"/>
          <w:sz w:val="21"/>
          <w:szCs w:val="21"/>
        </w:rPr>
        <w:t>collect and maintain evidence relating to (a) to (</w:t>
      </w:r>
      <w:r w:rsidR="000A14D1" w:rsidRPr="009B0D7F">
        <w:rPr>
          <w:rFonts w:ascii="Arial" w:hAnsi="Arial"/>
          <w:sz w:val="21"/>
          <w:szCs w:val="21"/>
        </w:rPr>
        <w:t>g</w:t>
      </w:r>
      <w:r w:rsidRPr="009B0D7F">
        <w:rPr>
          <w:rFonts w:ascii="Arial" w:hAnsi="Arial"/>
          <w:sz w:val="21"/>
          <w:szCs w:val="21"/>
        </w:rPr>
        <w:t xml:space="preserve">) above </w:t>
      </w:r>
      <w:r w:rsidR="000A14D1" w:rsidRPr="009B0D7F">
        <w:rPr>
          <w:rFonts w:ascii="Arial" w:hAnsi="Arial"/>
          <w:sz w:val="21"/>
          <w:szCs w:val="21"/>
        </w:rPr>
        <w:t xml:space="preserve">as </w:t>
      </w:r>
      <w:r w:rsidRPr="009B0D7F">
        <w:rPr>
          <w:rFonts w:ascii="Arial" w:hAnsi="Arial"/>
          <w:sz w:val="21"/>
          <w:szCs w:val="21"/>
        </w:rPr>
        <w:t>required under this VET Funding Contract;</w:t>
      </w:r>
    </w:p>
    <w:p w:rsidR="004A21E5" w:rsidRPr="009B0D7F" w:rsidRDefault="004A21E5" w:rsidP="004A21E5">
      <w:pPr>
        <w:pStyle w:val="Heading3"/>
        <w:spacing w:before="0" w:after="120"/>
        <w:jc w:val="both"/>
        <w:rPr>
          <w:rFonts w:ascii="Arial" w:hAnsi="Arial"/>
          <w:sz w:val="21"/>
          <w:szCs w:val="21"/>
        </w:rPr>
      </w:pPr>
      <w:r w:rsidRPr="009B0D7F">
        <w:rPr>
          <w:rFonts w:ascii="Arial" w:hAnsi="Arial"/>
          <w:sz w:val="21"/>
          <w:szCs w:val="21"/>
        </w:rPr>
        <w:t xml:space="preserve">have strong links to industry; </w:t>
      </w:r>
    </w:p>
    <w:p w:rsidR="004A21E5" w:rsidRPr="009B0D7F" w:rsidRDefault="004A21E5" w:rsidP="004A21E5">
      <w:pPr>
        <w:pStyle w:val="Heading3"/>
        <w:spacing w:before="0" w:after="120"/>
        <w:jc w:val="both"/>
        <w:rPr>
          <w:rFonts w:ascii="Arial" w:hAnsi="Arial"/>
          <w:sz w:val="21"/>
          <w:szCs w:val="21"/>
        </w:rPr>
      </w:pPr>
      <w:r w:rsidRPr="009B0D7F">
        <w:rPr>
          <w:rFonts w:ascii="Arial" w:hAnsi="Arial"/>
          <w:sz w:val="21"/>
          <w:szCs w:val="21"/>
        </w:rPr>
        <w:t xml:space="preserve">provide support to Eligible Individuals; </w:t>
      </w:r>
    </w:p>
    <w:p w:rsidR="004A21E5" w:rsidRPr="009B0D7F" w:rsidRDefault="004A21E5" w:rsidP="004A21E5">
      <w:pPr>
        <w:pStyle w:val="Heading3"/>
        <w:spacing w:before="0" w:after="120"/>
        <w:jc w:val="both"/>
        <w:rPr>
          <w:rFonts w:ascii="Arial" w:hAnsi="Arial"/>
          <w:sz w:val="21"/>
          <w:szCs w:val="21"/>
        </w:rPr>
      </w:pPr>
      <w:r w:rsidRPr="009B0D7F">
        <w:rPr>
          <w:rFonts w:ascii="Arial" w:hAnsi="Arial"/>
          <w:sz w:val="21"/>
          <w:szCs w:val="21"/>
        </w:rPr>
        <w:t xml:space="preserve">report data and other information to the Department </w:t>
      </w:r>
      <w:r w:rsidR="000A14D1" w:rsidRPr="009B0D7F">
        <w:rPr>
          <w:rFonts w:ascii="Arial" w:hAnsi="Arial"/>
          <w:sz w:val="21"/>
          <w:szCs w:val="21"/>
        </w:rPr>
        <w:t xml:space="preserve">including </w:t>
      </w:r>
      <w:r w:rsidRPr="009B0D7F">
        <w:rPr>
          <w:rFonts w:ascii="Arial" w:hAnsi="Arial"/>
          <w:sz w:val="21"/>
          <w:szCs w:val="21"/>
        </w:rPr>
        <w:t xml:space="preserve">in accordance with </w:t>
      </w:r>
      <w:r w:rsidR="00AF3D29" w:rsidRPr="009B0D7F">
        <w:rPr>
          <w:rFonts w:ascii="Arial" w:hAnsi="Arial"/>
          <w:sz w:val="21"/>
          <w:szCs w:val="21"/>
        </w:rPr>
        <w:t xml:space="preserve">Clause </w:t>
      </w:r>
      <w:r w:rsidR="00940036" w:rsidRPr="009B0D7F">
        <w:rPr>
          <w:rFonts w:ascii="Arial" w:hAnsi="Arial"/>
          <w:sz w:val="21"/>
          <w:szCs w:val="21"/>
        </w:rPr>
        <w:t>12</w:t>
      </w:r>
      <w:r w:rsidR="00AF3D29" w:rsidRPr="009B0D7F">
        <w:rPr>
          <w:rFonts w:ascii="Arial" w:hAnsi="Arial"/>
          <w:sz w:val="21"/>
          <w:szCs w:val="21"/>
        </w:rPr>
        <w:t xml:space="preserve"> of </w:t>
      </w:r>
      <w:r w:rsidRPr="009B0D7F">
        <w:rPr>
          <w:rFonts w:ascii="Arial" w:hAnsi="Arial"/>
          <w:sz w:val="21"/>
          <w:szCs w:val="21"/>
        </w:rPr>
        <w:t>Schedule 1; and</w:t>
      </w:r>
    </w:p>
    <w:p w:rsidR="004A21E5" w:rsidRPr="009B0D7F" w:rsidRDefault="004A21E5" w:rsidP="004A21E5">
      <w:pPr>
        <w:pStyle w:val="Heading3"/>
        <w:spacing w:before="0" w:after="120"/>
        <w:jc w:val="both"/>
        <w:rPr>
          <w:rFonts w:ascii="Arial" w:hAnsi="Arial"/>
          <w:sz w:val="21"/>
          <w:szCs w:val="21"/>
        </w:rPr>
      </w:pPr>
      <w:r w:rsidRPr="009B0D7F">
        <w:rPr>
          <w:rFonts w:ascii="Arial" w:hAnsi="Arial"/>
          <w:sz w:val="21"/>
          <w:szCs w:val="21"/>
        </w:rPr>
        <w:t>demonstrate the highest ethical standards in its dealings and conduct in the provisio</w:t>
      </w:r>
      <w:r w:rsidR="00AF3D29" w:rsidRPr="009B0D7F">
        <w:rPr>
          <w:rFonts w:ascii="Arial" w:hAnsi="Arial"/>
          <w:sz w:val="21"/>
          <w:szCs w:val="21"/>
        </w:rPr>
        <w:t>n of the Training Services.</w:t>
      </w:r>
    </w:p>
    <w:p w:rsidR="004154B0" w:rsidRPr="009B0D7F" w:rsidRDefault="004154B0" w:rsidP="009B0D7F">
      <w:pPr>
        <w:pStyle w:val="Heading2"/>
        <w:numPr>
          <w:ilvl w:val="1"/>
          <w:numId w:val="1"/>
        </w:numPr>
        <w:tabs>
          <w:tab w:val="clear" w:pos="851"/>
          <w:tab w:val="clear" w:pos="8392"/>
        </w:tabs>
        <w:spacing w:before="0" w:after="240"/>
        <w:ind w:left="850" w:hanging="1134"/>
        <w:rPr>
          <w:sz w:val="21"/>
          <w:szCs w:val="21"/>
        </w:rPr>
      </w:pPr>
      <w:r w:rsidRPr="009B0D7F">
        <w:rPr>
          <w:sz w:val="21"/>
          <w:szCs w:val="21"/>
        </w:rPr>
        <w:t>The RTO must provide the Training Services to each Eligible Individual</w:t>
      </w:r>
      <w:r w:rsidR="009B0D7F" w:rsidRPr="009B0D7F">
        <w:rPr>
          <w:sz w:val="21"/>
          <w:szCs w:val="21"/>
        </w:rPr>
        <w:t xml:space="preserve"> </w:t>
      </w:r>
      <w:r w:rsidRPr="009B0D7F">
        <w:rPr>
          <w:sz w:val="21"/>
          <w:szCs w:val="21"/>
        </w:rPr>
        <w:t xml:space="preserve">within the State of Victoria, and to an Eligible Individual having a  physical presence in Victoria. This includes online delivery except where online delivery takes place during an industry or practical placement and involves the Eligible Individual being temporarily located </w:t>
      </w:r>
      <w:r w:rsidRPr="009B0D7F">
        <w:rPr>
          <w:sz w:val="21"/>
          <w:szCs w:val="21"/>
        </w:rPr>
        <w:lastRenderedPageBreak/>
        <w:t>interstate or overseas for a defined period. During this defined period, no more than 50% of the total scheduled hours applying to the Training Services in which the Eligible Individual is enrolled may be delivered online.</w:t>
      </w:r>
    </w:p>
    <w:p w:rsidR="000A14D1" w:rsidRPr="009B0D7F" w:rsidRDefault="000A14D1" w:rsidP="004154B0">
      <w:pPr>
        <w:pStyle w:val="Heading1"/>
        <w:numPr>
          <w:ilvl w:val="0"/>
          <w:numId w:val="0"/>
        </w:numPr>
        <w:spacing w:before="0" w:after="240"/>
        <w:ind w:left="851"/>
        <w:jc w:val="both"/>
        <w:rPr>
          <w:rFonts w:cs="Arial"/>
          <w:b w:val="0"/>
          <w:i/>
          <w:sz w:val="21"/>
          <w:szCs w:val="21"/>
        </w:rPr>
      </w:pPr>
      <w:r w:rsidRPr="009B0D7F">
        <w:rPr>
          <w:rFonts w:cs="Arial"/>
          <w:b w:val="0"/>
          <w:i/>
          <w:sz w:val="21"/>
          <w:szCs w:val="21"/>
        </w:rPr>
        <w:t>Training and Assessment</w:t>
      </w:r>
    </w:p>
    <w:p w:rsidR="000A14D1" w:rsidRPr="009B0D7F" w:rsidRDefault="000A14D1" w:rsidP="000A14D1">
      <w:pPr>
        <w:pStyle w:val="Heading2"/>
        <w:numPr>
          <w:ilvl w:val="1"/>
          <w:numId w:val="1"/>
        </w:numPr>
        <w:tabs>
          <w:tab w:val="clear" w:pos="851"/>
          <w:tab w:val="clear" w:pos="8392"/>
        </w:tabs>
        <w:spacing w:before="0" w:after="240"/>
        <w:ind w:left="850" w:hanging="1134"/>
        <w:rPr>
          <w:sz w:val="21"/>
          <w:szCs w:val="21"/>
        </w:rPr>
      </w:pPr>
      <w:r w:rsidRPr="009B0D7F">
        <w:rPr>
          <w:sz w:val="21"/>
          <w:szCs w:val="21"/>
        </w:rPr>
        <w:t xml:space="preserve">The RTO must </w:t>
      </w:r>
      <w:r w:rsidR="00940234" w:rsidRPr="009B0D7F">
        <w:rPr>
          <w:sz w:val="21"/>
          <w:szCs w:val="21"/>
        </w:rPr>
        <w:t xml:space="preserve">ensure that </w:t>
      </w:r>
      <w:r w:rsidRPr="009B0D7F">
        <w:rPr>
          <w:sz w:val="21"/>
          <w:szCs w:val="21"/>
        </w:rPr>
        <w:t xml:space="preserve">all training and assessment </w:t>
      </w:r>
      <w:r w:rsidR="00940234" w:rsidRPr="009B0D7F">
        <w:rPr>
          <w:sz w:val="21"/>
          <w:szCs w:val="21"/>
        </w:rPr>
        <w:t xml:space="preserve">is delivered by </w:t>
      </w:r>
      <w:r w:rsidRPr="009B0D7F">
        <w:rPr>
          <w:sz w:val="21"/>
          <w:szCs w:val="21"/>
        </w:rPr>
        <w:t>individuals who at all times meet the requirements of being a VTG Teacher.</w:t>
      </w:r>
    </w:p>
    <w:p w:rsidR="004154B0" w:rsidRPr="009B0D7F" w:rsidRDefault="004154B0" w:rsidP="004154B0">
      <w:pPr>
        <w:pStyle w:val="Heading2"/>
        <w:numPr>
          <w:ilvl w:val="1"/>
          <w:numId w:val="1"/>
        </w:numPr>
        <w:tabs>
          <w:tab w:val="clear" w:pos="851"/>
          <w:tab w:val="clear" w:pos="8392"/>
        </w:tabs>
        <w:spacing w:before="0" w:after="240"/>
        <w:ind w:left="850" w:hanging="1134"/>
        <w:rPr>
          <w:sz w:val="21"/>
          <w:szCs w:val="21"/>
        </w:rPr>
      </w:pPr>
      <w:r w:rsidRPr="009B0D7F">
        <w:rPr>
          <w:sz w:val="21"/>
          <w:szCs w:val="21"/>
        </w:rPr>
        <w:t>The RTO must ensure it maintains sufficient Records such that the Department may determine at any time, which trainer and/or assessor was responsible for delivering each unit/module of training and assessment delivered under this VET Funding Contract.</w:t>
      </w:r>
    </w:p>
    <w:p w:rsidR="000A14D1" w:rsidRPr="009B0D7F" w:rsidRDefault="000A14D1" w:rsidP="000A14D1">
      <w:pPr>
        <w:pStyle w:val="Heading2"/>
        <w:numPr>
          <w:ilvl w:val="1"/>
          <w:numId w:val="1"/>
        </w:numPr>
        <w:tabs>
          <w:tab w:val="clear" w:pos="851"/>
          <w:tab w:val="clear" w:pos="8392"/>
        </w:tabs>
        <w:spacing w:before="0" w:after="240"/>
        <w:ind w:left="850" w:hanging="1134"/>
        <w:rPr>
          <w:sz w:val="21"/>
          <w:szCs w:val="21"/>
        </w:rPr>
      </w:pPr>
      <w:r w:rsidRPr="009B0D7F">
        <w:rPr>
          <w:sz w:val="21"/>
          <w:szCs w:val="21"/>
        </w:rPr>
        <w:t>The RTO acknowledges and agrees that:</w:t>
      </w:r>
    </w:p>
    <w:p w:rsidR="000A14D1" w:rsidRPr="009B0D7F" w:rsidRDefault="000A14D1" w:rsidP="000A14D1">
      <w:pPr>
        <w:pStyle w:val="Heading3"/>
        <w:numPr>
          <w:ilvl w:val="2"/>
          <w:numId w:val="1"/>
        </w:numPr>
        <w:spacing w:after="240"/>
        <w:jc w:val="both"/>
        <w:rPr>
          <w:rFonts w:ascii="Arial" w:hAnsi="Arial"/>
          <w:sz w:val="21"/>
          <w:szCs w:val="21"/>
        </w:rPr>
      </w:pPr>
      <w:r w:rsidRPr="009B0D7F">
        <w:rPr>
          <w:rFonts w:ascii="Arial" w:hAnsi="Arial"/>
          <w:sz w:val="21"/>
          <w:szCs w:val="21"/>
        </w:rPr>
        <w:t xml:space="preserve">the Department will determine the RTO's Funded Scope as at </w:t>
      </w:r>
      <w:r w:rsidR="00A74F3F" w:rsidRPr="009B0D7F">
        <w:rPr>
          <w:rFonts w:ascii="Arial" w:hAnsi="Arial"/>
          <w:sz w:val="21"/>
          <w:szCs w:val="21"/>
        </w:rPr>
        <w:t>1</w:t>
      </w:r>
      <w:r w:rsidR="00AF326C" w:rsidRPr="009B0D7F">
        <w:rPr>
          <w:rFonts w:ascii="Arial" w:hAnsi="Arial"/>
          <w:sz w:val="21"/>
          <w:szCs w:val="21"/>
        </w:rPr>
        <w:t>6</w:t>
      </w:r>
      <w:r w:rsidR="00AF3D29" w:rsidRPr="009B0D7F">
        <w:rPr>
          <w:rFonts w:ascii="Arial" w:hAnsi="Arial"/>
          <w:sz w:val="21"/>
          <w:szCs w:val="21"/>
        </w:rPr>
        <w:t xml:space="preserve"> October 2015</w:t>
      </w:r>
      <w:r w:rsidRPr="009B0D7F">
        <w:rPr>
          <w:rFonts w:ascii="Arial" w:hAnsi="Arial"/>
          <w:sz w:val="21"/>
          <w:szCs w:val="21"/>
        </w:rPr>
        <w:t>, after which no courses or qualifications will be added to the Funded Scope during the Term, subject only to the Department, in its sole discretion, conducting a process at a time and in a manner as the Department sees fit, which allows the RTO to apply for the Department's approval to increase its Funded Scope</w:t>
      </w:r>
      <w:r w:rsidR="00A74F3F" w:rsidRPr="009B0D7F">
        <w:rPr>
          <w:rFonts w:ascii="Arial" w:hAnsi="Arial"/>
          <w:sz w:val="21"/>
          <w:szCs w:val="21"/>
        </w:rPr>
        <w:t>, taking into consideration issues such as labour market need</w:t>
      </w:r>
      <w:r w:rsidRPr="009B0D7F">
        <w:rPr>
          <w:rFonts w:ascii="Arial" w:hAnsi="Arial"/>
          <w:sz w:val="21"/>
          <w:szCs w:val="21"/>
        </w:rPr>
        <w:t xml:space="preserve">; </w:t>
      </w:r>
    </w:p>
    <w:p w:rsidR="000A14D1" w:rsidRPr="009B0D7F" w:rsidRDefault="004154B0" w:rsidP="000A14D1">
      <w:pPr>
        <w:pStyle w:val="Heading3"/>
        <w:numPr>
          <w:ilvl w:val="2"/>
          <w:numId w:val="1"/>
        </w:numPr>
        <w:spacing w:after="240"/>
        <w:jc w:val="both"/>
        <w:rPr>
          <w:rFonts w:ascii="Arial" w:hAnsi="Arial"/>
          <w:sz w:val="21"/>
          <w:szCs w:val="21"/>
        </w:rPr>
      </w:pPr>
      <w:r w:rsidRPr="009B0D7F">
        <w:rPr>
          <w:rFonts w:ascii="Arial" w:hAnsi="Arial"/>
          <w:sz w:val="21"/>
          <w:szCs w:val="21"/>
        </w:rPr>
        <w:t>t</w:t>
      </w:r>
      <w:r w:rsidR="000A14D1" w:rsidRPr="009B0D7F">
        <w:rPr>
          <w:rFonts w:ascii="Arial" w:hAnsi="Arial"/>
          <w:sz w:val="21"/>
          <w:szCs w:val="21"/>
        </w:rPr>
        <w:t xml:space="preserve">he Department in its absolute discretion may </w:t>
      </w:r>
      <w:r w:rsidRPr="009B0D7F">
        <w:rPr>
          <w:rFonts w:ascii="Arial" w:hAnsi="Arial"/>
          <w:sz w:val="21"/>
          <w:szCs w:val="21"/>
        </w:rPr>
        <w:t xml:space="preserve">add or </w:t>
      </w:r>
      <w:r w:rsidR="000A14D1" w:rsidRPr="009B0D7F">
        <w:rPr>
          <w:rFonts w:ascii="Arial" w:hAnsi="Arial"/>
          <w:sz w:val="21"/>
          <w:szCs w:val="21"/>
        </w:rPr>
        <w:t>remove a course or qualification from the RTO’s Funded Scope;</w:t>
      </w:r>
    </w:p>
    <w:p w:rsidR="000A14D1" w:rsidRPr="009B0D7F" w:rsidRDefault="000A14D1" w:rsidP="000A14D1">
      <w:pPr>
        <w:pStyle w:val="Heading3"/>
        <w:numPr>
          <w:ilvl w:val="2"/>
          <w:numId w:val="1"/>
        </w:numPr>
        <w:spacing w:after="240"/>
        <w:jc w:val="both"/>
        <w:rPr>
          <w:rFonts w:ascii="Arial" w:hAnsi="Arial"/>
          <w:sz w:val="21"/>
          <w:szCs w:val="21"/>
        </w:rPr>
      </w:pPr>
      <w:r w:rsidRPr="009B0D7F">
        <w:rPr>
          <w:rFonts w:ascii="Arial" w:hAnsi="Arial"/>
          <w:sz w:val="21"/>
          <w:szCs w:val="21"/>
        </w:rPr>
        <w:t>to retain or add particular courses on its Funded Scope and/or to deliver Training Services to Eligible Individuals that meet characteristics defined by the Department, the RTO may be required to participate in a capability or quality assurance process to be determined by the Department; and</w:t>
      </w:r>
    </w:p>
    <w:p w:rsidR="000A14D1" w:rsidRPr="009B0D7F" w:rsidRDefault="000A14D1" w:rsidP="000A14D1">
      <w:pPr>
        <w:pStyle w:val="Heading3"/>
        <w:numPr>
          <w:ilvl w:val="2"/>
          <w:numId w:val="1"/>
        </w:numPr>
        <w:spacing w:after="360"/>
        <w:jc w:val="both"/>
        <w:rPr>
          <w:rFonts w:ascii="Arial" w:hAnsi="Arial"/>
          <w:sz w:val="21"/>
          <w:szCs w:val="21"/>
        </w:rPr>
      </w:pPr>
      <w:r w:rsidRPr="009B0D7F">
        <w:rPr>
          <w:rFonts w:ascii="Arial" w:hAnsi="Arial"/>
          <w:sz w:val="21"/>
          <w:szCs w:val="21"/>
        </w:rPr>
        <w:t>if the RTO does not participate in a process advised under Clause 4.</w:t>
      </w:r>
      <w:r w:rsidR="00047464" w:rsidRPr="009B0D7F">
        <w:rPr>
          <w:rFonts w:ascii="Arial" w:hAnsi="Arial"/>
          <w:sz w:val="21"/>
          <w:szCs w:val="21"/>
        </w:rPr>
        <w:t>6</w:t>
      </w:r>
      <w:r w:rsidRPr="009B0D7F">
        <w:rPr>
          <w:rFonts w:ascii="Arial" w:hAnsi="Arial"/>
          <w:sz w:val="21"/>
          <w:szCs w:val="21"/>
        </w:rPr>
        <w:t>c) or does not meet the required standard, the Department may remove relevant courses from the RTO’s Funded Scope and/or direct the RTO to cease enrolments in respect of Eligible Individuals that meet characteristics defined by the Department.</w:t>
      </w:r>
    </w:p>
    <w:p w:rsidR="00B3087A" w:rsidRPr="009B0D7F" w:rsidRDefault="00B3087A" w:rsidP="00B3087A">
      <w:pPr>
        <w:pStyle w:val="Heading2"/>
        <w:tabs>
          <w:tab w:val="clear" w:pos="851"/>
          <w:tab w:val="clear" w:pos="8392"/>
        </w:tabs>
        <w:spacing w:before="0" w:after="240"/>
        <w:ind w:left="850" w:hanging="1134"/>
        <w:rPr>
          <w:sz w:val="21"/>
          <w:szCs w:val="21"/>
        </w:rPr>
      </w:pPr>
      <w:r w:rsidRPr="009B0D7F">
        <w:rPr>
          <w:sz w:val="21"/>
          <w:szCs w:val="21"/>
        </w:rPr>
        <w:t xml:space="preserve">The RTO agrees and acknowledges that: </w:t>
      </w:r>
    </w:p>
    <w:p w:rsidR="00B3087A" w:rsidRPr="009B0D7F" w:rsidRDefault="00B3087A" w:rsidP="00B3087A">
      <w:pPr>
        <w:pStyle w:val="Heading3"/>
        <w:spacing w:before="0" w:after="240"/>
        <w:jc w:val="both"/>
        <w:rPr>
          <w:rFonts w:ascii="Arial" w:hAnsi="Arial"/>
          <w:sz w:val="21"/>
          <w:szCs w:val="21"/>
        </w:rPr>
      </w:pPr>
      <w:r w:rsidRPr="009B0D7F">
        <w:rPr>
          <w:rFonts w:ascii="Arial" w:hAnsi="Arial"/>
          <w:sz w:val="21"/>
          <w:szCs w:val="21"/>
        </w:rPr>
        <w:t xml:space="preserve">at any time between the Commencement Date and 31 December 2016, the RTO cannot have a qualification on </w:t>
      </w:r>
      <w:r w:rsidR="00EB33B9" w:rsidRPr="009B0D7F">
        <w:rPr>
          <w:rFonts w:ascii="Arial" w:hAnsi="Arial"/>
          <w:sz w:val="21"/>
          <w:szCs w:val="21"/>
        </w:rPr>
        <w:t xml:space="preserve">its </w:t>
      </w:r>
      <w:r w:rsidRPr="009B0D7F">
        <w:rPr>
          <w:rFonts w:ascii="Arial" w:hAnsi="Arial"/>
          <w:sz w:val="21"/>
          <w:szCs w:val="21"/>
        </w:rPr>
        <w:t xml:space="preserve">Funded </w:t>
      </w:r>
      <w:r w:rsidR="00A70E4F" w:rsidRPr="009B0D7F">
        <w:rPr>
          <w:rFonts w:ascii="Arial" w:hAnsi="Arial"/>
          <w:sz w:val="21"/>
          <w:szCs w:val="21"/>
        </w:rPr>
        <w:t>S</w:t>
      </w:r>
      <w:r w:rsidRPr="009B0D7F">
        <w:rPr>
          <w:rFonts w:ascii="Arial" w:hAnsi="Arial"/>
          <w:sz w:val="21"/>
          <w:szCs w:val="21"/>
        </w:rPr>
        <w:t xml:space="preserve">cope </w:t>
      </w:r>
      <w:r w:rsidR="00EB33B9" w:rsidRPr="009B0D7F">
        <w:rPr>
          <w:rFonts w:ascii="Arial" w:hAnsi="Arial"/>
          <w:sz w:val="21"/>
          <w:szCs w:val="21"/>
        </w:rPr>
        <w:t xml:space="preserve">that is also on the Funded Scope </w:t>
      </w:r>
      <w:r w:rsidRPr="009B0D7F">
        <w:rPr>
          <w:rFonts w:ascii="Arial" w:hAnsi="Arial"/>
          <w:sz w:val="21"/>
          <w:szCs w:val="21"/>
        </w:rPr>
        <w:t>of</w:t>
      </w:r>
      <w:r w:rsidR="00EB33B9" w:rsidRPr="009B0D7F">
        <w:rPr>
          <w:rFonts w:ascii="Arial" w:hAnsi="Arial"/>
          <w:sz w:val="21"/>
          <w:szCs w:val="21"/>
        </w:rPr>
        <w:t xml:space="preserve"> </w:t>
      </w:r>
      <w:r w:rsidR="00EB33B9" w:rsidRPr="009B0D7F">
        <w:rPr>
          <w:sz w:val="21"/>
          <w:szCs w:val="21"/>
        </w:rPr>
        <w:t>another registered training organisation with a VET Funding Contract that is a party to an RTO Group that the RTO is party to</w:t>
      </w:r>
      <w:r w:rsidR="00EB33B9" w:rsidRPr="009B0D7F">
        <w:rPr>
          <w:rFonts w:ascii="Arial" w:hAnsi="Arial"/>
          <w:sz w:val="21"/>
          <w:szCs w:val="21"/>
        </w:rPr>
        <w:t>; and</w:t>
      </w:r>
    </w:p>
    <w:p w:rsidR="00EB33B9" w:rsidRPr="009B0D7F" w:rsidRDefault="00EB33B9" w:rsidP="00EB33B9">
      <w:pPr>
        <w:pStyle w:val="Heading3"/>
        <w:spacing w:before="0" w:after="240"/>
        <w:jc w:val="both"/>
        <w:rPr>
          <w:rFonts w:ascii="Arial" w:hAnsi="Arial"/>
          <w:sz w:val="21"/>
          <w:szCs w:val="21"/>
        </w:rPr>
      </w:pPr>
      <w:r w:rsidRPr="009B0D7F">
        <w:rPr>
          <w:rFonts w:ascii="Arial" w:hAnsi="Arial"/>
          <w:sz w:val="21"/>
          <w:szCs w:val="21"/>
        </w:rPr>
        <w:t xml:space="preserve">if, at any time between the Commencement Date and 31 December 2016, </w:t>
      </w:r>
      <w:r w:rsidR="00A70E4F" w:rsidRPr="009B0D7F">
        <w:rPr>
          <w:rFonts w:ascii="Arial" w:hAnsi="Arial"/>
          <w:sz w:val="21"/>
          <w:szCs w:val="21"/>
        </w:rPr>
        <w:t xml:space="preserve">a circumstance arises that is in breach of </w:t>
      </w:r>
      <w:r w:rsidRPr="009B0D7F">
        <w:rPr>
          <w:rFonts w:ascii="Arial" w:hAnsi="Arial"/>
          <w:sz w:val="21"/>
          <w:szCs w:val="21"/>
        </w:rPr>
        <w:t xml:space="preserve">Clause 4.7a), the Department may in its absolute discretion remove the relevant </w:t>
      </w:r>
      <w:r w:rsidRPr="009B0D7F">
        <w:rPr>
          <w:rFonts w:ascii="Arial" w:hAnsi="Arial"/>
          <w:sz w:val="21"/>
          <w:szCs w:val="21"/>
        </w:rPr>
        <w:tab/>
        <w:t xml:space="preserve">qualification from the RTO’s Funded Scope immediately by written notice. The Department in making a determination under this Clause 4.7 may consider issues including labour market need. </w:t>
      </w:r>
    </w:p>
    <w:p w:rsidR="00B3087A" w:rsidRPr="009B0D7F" w:rsidRDefault="00B3087A" w:rsidP="00B3087A">
      <w:pPr>
        <w:rPr>
          <w:sz w:val="21"/>
          <w:szCs w:val="21"/>
        </w:rPr>
      </w:pPr>
    </w:p>
    <w:p w:rsidR="009B0D7F" w:rsidRDefault="009B0D7F">
      <w:pPr>
        <w:tabs>
          <w:tab w:val="clear" w:pos="851"/>
          <w:tab w:val="clear" w:pos="8392"/>
        </w:tabs>
        <w:spacing w:before="0"/>
        <w:rPr>
          <w:rFonts w:cs="Arial"/>
          <w:i/>
          <w:snapToGrid w:val="0"/>
          <w:sz w:val="21"/>
          <w:szCs w:val="21"/>
        </w:rPr>
      </w:pPr>
      <w:bookmarkStart w:id="38" w:name="_Ref272237620"/>
      <w:bookmarkStart w:id="39" w:name="_Toc273603077"/>
      <w:bookmarkStart w:id="40" w:name="_Toc272249670"/>
      <w:bookmarkStart w:id="41" w:name="_Toc327794931"/>
      <w:bookmarkStart w:id="42" w:name="_Toc210185285"/>
      <w:bookmarkStart w:id="43" w:name="_Toc210206207"/>
      <w:r>
        <w:rPr>
          <w:rFonts w:cs="Arial"/>
          <w:b/>
          <w:i/>
          <w:sz w:val="21"/>
          <w:szCs w:val="21"/>
        </w:rPr>
        <w:br w:type="page"/>
      </w:r>
    </w:p>
    <w:p w:rsidR="00833579" w:rsidRPr="009B0D7F" w:rsidRDefault="00833579" w:rsidP="0092435C">
      <w:pPr>
        <w:pStyle w:val="Heading1"/>
        <w:numPr>
          <w:ilvl w:val="0"/>
          <w:numId w:val="0"/>
        </w:numPr>
        <w:spacing w:before="0" w:after="240"/>
        <w:ind w:left="851"/>
        <w:jc w:val="both"/>
        <w:rPr>
          <w:rFonts w:cs="Arial"/>
          <w:b w:val="0"/>
          <w:i/>
          <w:sz w:val="21"/>
          <w:szCs w:val="21"/>
        </w:rPr>
      </w:pPr>
      <w:r w:rsidRPr="009B0D7F">
        <w:rPr>
          <w:rFonts w:cs="Arial"/>
          <w:b w:val="0"/>
          <w:i/>
          <w:sz w:val="21"/>
          <w:szCs w:val="21"/>
        </w:rPr>
        <w:lastRenderedPageBreak/>
        <w:t>Foundation Skills Approved Provider List</w:t>
      </w:r>
    </w:p>
    <w:p w:rsidR="009B21A4" w:rsidRPr="009B0D7F" w:rsidRDefault="00833579" w:rsidP="0092435C">
      <w:pPr>
        <w:pStyle w:val="Heading2"/>
        <w:tabs>
          <w:tab w:val="clear" w:pos="851"/>
          <w:tab w:val="clear" w:pos="8392"/>
        </w:tabs>
        <w:spacing w:before="0" w:after="240"/>
        <w:ind w:left="850" w:hanging="1134"/>
        <w:rPr>
          <w:sz w:val="21"/>
          <w:szCs w:val="21"/>
        </w:rPr>
      </w:pPr>
      <w:r w:rsidRPr="009B0D7F">
        <w:rPr>
          <w:sz w:val="21"/>
          <w:szCs w:val="21"/>
        </w:rPr>
        <w:t>The RTO acknowledges and agrees that</w:t>
      </w:r>
      <w:r w:rsidR="009B21A4" w:rsidRPr="009B0D7F">
        <w:rPr>
          <w:sz w:val="21"/>
          <w:szCs w:val="21"/>
        </w:rPr>
        <w:t>:</w:t>
      </w:r>
    </w:p>
    <w:p w:rsidR="008B319E" w:rsidRPr="009B0D7F" w:rsidRDefault="00833579" w:rsidP="0092435C">
      <w:pPr>
        <w:pStyle w:val="Heading3"/>
        <w:spacing w:after="240"/>
        <w:jc w:val="both"/>
        <w:rPr>
          <w:rFonts w:ascii="Arial" w:hAnsi="Arial"/>
          <w:sz w:val="21"/>
          <w:szCs w:val="21"/>
        </w:rPr>
      </w:pPr>
      <w:r w:rsidRPr="009B0D7F">
        <w:rPr>
          <w:rFonts w:ascii="Arial" w:hAnsi="Arial"/>
          <w:sz w:val="21"/>
          <w:szCs w:val="21"/>
        </w:rPr>
        <w:t xml:space="preserve">in order to </w:t>
      </w:r>
      <w:r w:rsidR="002449D2" w:rsidRPr="009B0D7F">
        <w:rPr>
          <w:rFonts w:ascii="Arial" w:hAnsi="Arial"/>
          <w:sz w:val="21"/>
          <w:szCs w:val="21"/>
        </w:rPr>
        <w:t xml:space="preserve">commence </w:t>
      </w:r>
      <w:r w:rsidR="00682A21" w:rsidRPr="009B0D7F">
        <w:rPr>
          <w:rFonts w:ascii="Arial" w:hAnsi="Arial"/>
          <w:sz w:val="21"/>
          <w:szCs w:val="21"/>
        </w:rPr>
        <w:t xml:space="preserve">Eligible Individuals in </w:t>
      </w:r>
      <w:r w:rsidRPr="009B0D7F">
        <w:rPr>
          <w:rFonts w:ascii="Arial" w:hAnsi="Arial"/>
          <w:sz w:val="21"/>
          <w:szCs w:val="21"/>
        </w:rPr>
        <w:t>courses</w:t>
      </w:r>
      <w:r w:rsidR="002449D2" w:rsidRPr="009B0D7F">
        <w:rPr>
          <w:rFonts w:ascii="Arial" w:hAnsi="Arial"/>
          <w:sz w:val="21"/>
          <w:szCs w:val="21"/>
        </w:rPr>
        <w:t>/qualifications</w:t>
      </w:r>
      <w:r w:rsidRPr="009B0D7F">
        <w:rPr>
          <w:rFonts w:ascii="Arial" w:hAnsi="Arial"/>
          <w:sz w:val="21"/>
          <w:szCs w:val="21"/>
        </w:rPr>
        <w:t xml:space="preserve"> from the Foundation Skills List (except Literacy and Numeracy Support), </w:t>
      </w:r>
      <w:r w:rsidR="00682A21" w:rsidRPr="009B0D7F">
        <w:rPr>
          <w:rFonts w:ascii="Arial" w:hAnsi="Arial"/>
          <w:sz w:val="21"/>
          <w:szCs w:val="21"/>
        </w:rPr>
        <w:t xml:space="preserve">the RTO </w:t>
      </w:r>
      <w:r w:rsidRPr="009B0D7F">
        <w:rPr>
          <w:rFonts w:ascii="Arial" w:hAnsi="Arial"/>
          <w:sz w:val="21"/>
          <w:szCs w:val="21"/>
        </w:rPr>
        <w:t xml:space="preserve">must </w:t>
      </w:r>
      <w:r w:rsidR="002449D2" w:rsidRPr="009B0D7F">
        <w:rPr>
          <w:rFonts w:ascii="Arial" w:hAnsi="Arial"/>
          <w:sz w:val="21"/>
          <w:szCs w:val="21"/>
        </w:rPr>
        <w:t xml:space="preserve">be </w:t>
      </w:r>
      <w:r w:rsidRPr="009B0D7F">
        <w:rPr>
          <w:rFonts w:ascii="Arial" w:hAnsi="Arial"/>
          <w:sz w:val="21"/>
          <w:szCs w:val="21"/>
        </w:rPr>
        <w:t>on the Foundation Skills Approved Provider List</w:t>
      </w:r>
      <w:r w:rsidR="002449D2" w:rsidRPr="009B0D7F">
        <w:rPr>
          <w:rFonts w:ascii="Arial" w:hAnsi="Arial"/>
          <w:sz w:val="21"/>
          <w:szCs w:val="21"/>
        </w:rPr>
        <w:t xml:space="preserve"> and have the relevant approval(s)</w:t>
      </w:r>
      <w:r w:rsidR="009B21A4" w:rsidRPr="009B0D7F">
        <w:rPr>
          <w:rFonts w:ascii="Arial" w:hAnsi="Arial"/>
          <w:sz w:val="21"/>
          <w:szCs w:val="21"/>
        </w:rPr>
        <w:t>;</w:t>
      </w:r>
      <w:r w:rsidR="008B319E" w:rsidRPr="009B0D7F">
        <w:rPr>
          <w:rFonts w:ascii="Arial" w:hAnsi="Arial"/>
          <w:sz w:val="21"/>
          <w:szCs w:val="21"/>
        </w:rPr>
        <w:t xml:space="preserve"> and</w:t>
      </w:r>
    </w:p>
    <w:p w:rsidR="008B319E" w:rsidRPr="009B0D7F" w:rsidRDefault="008B319E" w:rsidP="0092435C">
      <w:pPr>
        <w:pStyle w:val="Heading3"/>
        <w:spacing w:after="360"/>
        <w:jc w:val="both"/>
        <w:rPr>
          <w:sz w:val="21"/>
          <w:szCs w:val="21"/>
        </w:rPr>
      </w:pPr>
      <w:r w:rsidRPr="009B0D7F">
        <w:rPr>
          <w:rFonts w:ascii="Arial" w:hAnsi="Arial"/>
          <w:sz w:val="21"/>
          <w:szCs w:val="21"/>
        </w:rPr>
        <w:t>the Department may add or remove the RTO from the Foundation Skills Approved Provider List</w:t>
      </w:r>
      <w:r w:rsidR="00E222C6" w:rsidRPr="009B0D7F">
        <w:rPr>
          <w:rFonts w:ascii="Arial" w:hAnsi="Arial"/>
          <w:sz w:val="21"/>
          <w:szCs w:val="21"/>
        </w:rPr>
        <w:t>,</w:t>
      </w:r>
      <w:r w:rsidRPr="009B0D7F">
        <w:rPr>
          <w:rFonts w:ascii="Arial" w:hAnsi="Arial"/>
          <w:sz w:val="21"/>
          <w:szCs w:val="21"/>
        </w:rPr>
        <w:t xml:space="preserve"> and/or vary the RTO’s approval</w:t>
      </w:r>
      <w:r w:rsidR="00E222C6" w:rsidRPr="009B0D7F">
        <w:rPr>
          <w:rFonts w:ascii="Arial" w:hAnsi="Arial"/>
          <w:sz w:val="21"/>
          <w:szCs w:val="21"/>
        </w:rPr>
        <w:t>s</w:t>
      </w:r>
      <w:r w:rsidRPr="009B0D7F">
        <w:rPr>
          <w:rFonts w:ascii="Arial" w:hAnsi="Arial"/>
          <w:sz w:val="21"/>
          <w:szCs w:val="21"/>
        </w:rPr>
        <w:t xml:space="preserve"> on the Foundation Skills Approved Provider List, at any time.</w:t>
      </w:r>
    </w:p>
    <w:p w:rsidR="008B319E" w:rsidRPr="009B0D7F" w:rsidRDefault="008B319E" w:rsidP="0092435C">
      <w:pPr>
        <w:pStyle w:val="Heading1"/>
        <w:numPr>
          <w:ilvl w:val="0"/>
          <w:numId w:val="0"/>
        </w:numPr>
        <w:spacing w:before="0" w:after="240"/>
        <w:ind w:left="851"/>
        <w:jc w:val="both"/>
        <w:rPr>
          <w:rFonts w:cs="Arial"/>
          <w:b w:val="0"/>
          <w:i/>
          <w:sz w:val="21"/>
          <w:szCs w:val="21"/>
        </w:rPr>
      </w:pPr>
      <w:r w:rsidRPr="009B0D7F">
        <w:rPr>
          <w:rFonts w:cs="Arial"/>
          <w:b w:val="0"/>
          <w:i/>
          <w:sz w:val="21"/>
          <w:szCs w:val="21"/>
        </w:rPr>
        <w:t>RPL Approved Provider List</w:t>
      </w:r>
    </w:p>
    <w:p w:rsidR="008B319E" w:rsidRPr="009B0D7F" w:rsidRDefault="008B319E" w:rsidP="0092435C">
      <w:pPr>
        <w:pStyle w:val="Heading2"/>
        <w:tabs>
          <w:tab w:val="clear" w:pos="851"/>
          <w:tab w:val="clear" w:pos="8392"/>
        </w:tabs>
        <w:spacing w:before="0" w:after="240"/>
        <w:ind w:left="850" w:hanging="1134"/>
        <w:rPr>
          <w:sz w:val="21"/>
          <w:szCs w:val="21"/>
        </w:rPr>
      </w:pPr>
      <w:r w:rsidRPr="009B0D7F">
        <w:rPr>
          <w:sz w:val="21"/>
          <w:szCs w:val="21"/>
        </w:rPr>
        <w:t>The RTO acknowledges and agrees that:</w:t>
      </w:r>
    </w:p>
    <w:p w:rsidR="008B319E" w:rsidRPr="009B0D7F" w:rsidRDefault="008B319E" w:rsidP="0092435C">
      <w:pPr>
        <w:pStyle w:val="Heading3"/>
        <w:spacing w:after="240"/>
        <w:jc w:val="both"/>
        <w:rPr>
          <w:rFonts w:ascii="Arial" w:hAnsi="Arial"/>
          <w:sz w:val="21"/>
          <w:szCs w:val="21"/>
        </w:rPr>
      </w:pPr>
      <w:r w:rsidRPr="009B0D7F">
        <w:rPr>
          <w:rFonts w:ascii="Arial" w:hAnsi="Arial"/>
          <w:sz w:val="21"/>
          <w:szCs w:val="21"/>
        </w:rPr>
        <w:t>in order to deliver assessment to Eligible Individuals as Recognition of Prior Learning (RPL), the RTO must be on the RPL Approved Provider List; and</w:t>
      </w:r>
    </w:p>
    <w:p w:rsidR="008B319E" w:rsidRPr="009B0D7F" w:rsidRDefault="008B319E" w:rsidP="0092435C">
      <w:pPr>
        <w:pStyle w:val="Heading3"/>
        <w:spacing w:after="240"/>
        <w:jc w:val="both"/>
        <w:rPr>
          <w:rFonts w:ascii="Arial" w:hAnsi="Arial"/>
          <w:sz w:val="21"/>
          <w:szCs w:val="21"/>
        </w:rPr>
      </w:pPr>
      <w:r w:rsidRPr="009B0D7F">
        <w:rPr>
          <w:rFonts w:ascii="Arial" w:hAnsi="Arial"/>
          <w:sz w:val="21"/>
          <w:szCs w:val="21"/>
        </w:rPr>
        <w:t>the Department may add or remove the RTO from the RPL Approved Provider List at any time.</w:t>
      </w:r>
    </w:p>
    <w:p w:rsidR="00D642CD" w:rsidRPr="009B0D7F" w:rsidRDefault="00D642CD" w:rsidP="00D642CD">
      <w:pPr>
        <w:pStyle w:val="Heading1"/>
        <w:numPr>
          <w:ilvl w:val="0"/>
          <w:numId w:val="0"/>
        </w:numPr>
        <w:spacing w:before="0" w:after="240"/>
        <w:ind w:left="851"/>
        <w:jc w:val="both"/>
        <w:rPr>
          <w:rFonts w:cs="Arial"/>
          <w:b w:val="0"/>
          <w:i/>
          <w:sz w:val="21"/>
          <w:szCs w:val="21"/>
        </w:rPr>
      </w:pPr>
      <w:r w:rsidRPr="009B0D7F">
        <w:rPr>
          <w:rFonts w:cs="Arial"/>
          <w:b w:val="0"/>
          <w:i/>
          <w:sz w:val="21"/>
          <w:szCs w:val="21"/>
        </w:rPr>
        <w:t>T</w:t>
      </w:r>
      <w:r w:rsidR="0043070A" w:rsidRPr="009B0D7F">
        <w:rPr>
          <w:rFonts w:cs="Arial"/>
          <w:b w:val="0"/>
          <w:i/>
          <w:sz w:val="21"/>
          <w:szCs w:val="21"/>
        </w:rPr>
        <w:t xml:space="preserve">raining and Assessment </w:t>
      </w:r>
      <w:r w:rsidRPr="009B0D7F">
        <w:rPr>
          <w:rFonts w:cs="Arial"/>
          <w:b w:val="0"/>
          <w:i/>
          <w:sz w:val="21"/>
          <w:szCs w:val="21"/>
        </w:rPr>
        <w:t>Approved Provider List</w:t>
      </w:r>
    </w:p>
    <w:p w:rsidR="00D85821" w:rsidRPr="009B0D7F" w:rsidRDefault="00D85821" w:rsidP="00D85821">
      <w:pPr>
        <w:pStyle w:val="Heading2"/>
        <w:tabs>
          <w:tab w:val="clear" w:pos="851"/>
        </w:tabs>
        <w:ind w:left="850" w:hanging="1134"/>
        <w:rPr>
          <w:sz w:val="21"/>
          <w:szCs w:val="21"/>
        </w:rPr>
      </w:pPr>
      <w:r w:rsidRPr="009B0D7F">
        <w:rPr>
          <w:sz w:val="21"/>
          <w:szCs w:val="21"/>
        </w:rPr>
        <w:t xml:space="preserve">The RTO acknowledges and agrees that, in order to retain courses from the Training and Assessment Course List on its Funded Scope, it will need to participate in a process </w:t>
      </w:r>
      <w:r w:rsidR="00E70A7D" w:rsidRPr="009B0D7F">
        <w:rPr>
          <w:sz w:val="21"/>
          <w:szCs w:val="21"/>
        </w:rPr>
        <w:t xml:space="preserve">at a time </w:t>
      </w:r>
      <w:r w:rsidRPr="009B0D7F">
        <w:rPr>
          <w:sz w:val="21"/>
          <w:szCs w:val="21"/>
        </w:rPr>
        <w:t>to be advised by the Department and be deemed suitable for inclusion on the Training and Assessment Approved Provider List.</w:t>
      </w:r>
    </w:p>
    <w:p w:rsidR="00D85821" w:rsidRPr="009B0D7F" w:rsidRDefault="00D85821" w:rsidP="00D85821">
      <w:pPr>
        <w:pStyle w:val="Heading2"/>
        <w:tabs>
          <w:tab w:val="clear" w:pos="851"/>
        </w:tabs>
        <w:ind w:left="850" w:hanging="1134"/>
        <w:rPr>
          <w:sz w:val="21"/>
          <w:szCs w:val="21"/>
        </w:rPr>
      </w:pPr>
      <w:r w:rsidRPr="009B0D7F">
        <w:rPr>
          <w:sz w:val="21"/>
          <w:szCs w:val="21"/>
        </w:rPr>
        <w:t>For the avoidance of doubt, the RTO will have the relevant courses removed from its Funded Scope from the applicable date, being either:</w:t>
      </w:r>
    </w:p>
    <w:p w:rsidR="00D85821" w:rsidRPr="009B0D7F" w:rsidRDefault="00D85821" w:rsidP="00D85821">
      <w:pPr>
        <w:pStyle w:val="Heading3"/>
        <w:tabs>
          <w:tab w:val="clear" w:pos="8392"/>
        </w:tabs>
        <w:rPr>
          <w:rFonts w:ascii="Arial" w:hAnsi="Arial"/>
          <w:sz w:val="21"/>
          <w:szCs w:val="21"/>
        </w:rPr>
      </w:pPr>
      <w:r w:rsidRPr="009B0D7F">
        <w:rPr>
          <w:rFonts w:ascii="Arial" w:hAnsi="Arial"/>
          <w:sz w:val="21"/>
          <w:szCs w:val="21"/>
        </w:rPr>
        <w:t>the day after the application closing date for the process, if the RTO does not participate in the process; or</w:t>
      </w:r>
    </w:p>
    <w:p w:rsidR="00D85821" w:rsidRPr="009B0D7F" w:rsidRDefault="00D85821" w:rsidP="00D85821">
      <w:pPr>
        <w:pStyle w:val="Heading3"/>
        <w:tabs>
          <w:tab w:val="clear" w:pos="8392"/>
        </w:tabs>
        <w:rPr>
          <w:rFonts w:ascii="Arial" w:hAnsi="Arial"/>
          <w:sz w:val="21"/>
          <w:szCs w:val="21"/>
        </w:rPr>
      </w:pPr>
      <w:r w:rsidRPr="009B0D7F">
        <w:rPr>
          <w:rFonts w:ascii="Arial" w:hAnsi="Arial"/>
          <w:sz w:val="21"/>
          <w:szCs w:val="21"/>
        </w:rPr>
        <w:t>the date specified by the Department following publication of the Training and Assessment Approved Provider List, if the RTO participates in the process but is evaluated as not meeting the required standard.</w:t>
      </w:r>
    </w:p>
    <w:p w:rsidR="00D85821" w:rsidRPr="009B0D7F" w:rsidRDefault="00D85821" w:rsidP="00D85821">
      <w:pPr>
        <w:pStyle w:val="Heading2"/>
        <w:numPr>
          <w:ilvl w:val="0"/>
          <w:numId w:val="0"/>
        </w:numPr>
        <w:tabs>
          <w:tab w:val="clear" w:pos="8392"/>
        </w:tabs>
        <w:spacing w:after="240"/>
        <w:ind w:left="850"/>
        <w:rPr>
          <w:sz w:val="21"/>
          <w:szCs w:val="21"/>
        </w:rPr>
      </w:pPr>
      <w:r w:rsidRPr="009B0D7F">
        <w:rPr>
          <w:sz w:val="21"/>
          <w:szCs w:val="21"/>
        </w:rPr>
        <w:t>Where this Clause 4.</w:t>
      </w:r>
      <w:r w:rsidR="00354731" w:rsidRPr="009B0D7F">
        <w:rPr>
          <w:sz w:val="21"/>
          <w:szCs w:val="21"/>
        </w:rPr>
        <w:t>11</w:t>
      </w:r>
      <w:r w:rsidRPr="009B0D7F">
        <w:rPr>
          <w:sz w:val="21"/>
          <w:szCs w:val="21"/>
        </w:rPr>
        <w:t xml:space="preserve"> applies, the RTO will be unable to commence any students in courses from the Training and Assessment Course List under this VET Funding Contract from the applicable date.</w:t>
      </w:r>
    </w:p>
    <w:p w:rsidR="00D642CD" w:rsidRPr="009B0D7F" w:rsidRDefault="00D642CD" w:rsidP="00D642CD">
      <w:pPr>
        <w:pStyle w:val="Heading2"/>
        <w:tabs>
          <w:tab w:val="clear" w:pos="851"/>
          <w:tab w:val="clear" w:pos="8392"/>
        </w:tabs>
        <w:spacing w:before="0" w:after="240"/>
        <w:ind w:left="850" w:hanging="1134"/>
        <w:rPr>
          <w:sz w:val="21"/>
          <w:szCs w:val="21"/>
        </w:rPr>
      </w:pPr>
      <w:r w:rsidRPr="009B0D7F">
        <w:rPr>
          <w:sz w:val="21"/>
          <w:szCs w:val="21"/>
        </w:rPr>
        <w:t>The RTO acknowledges and agrees that</w:t>
      </w:r>
      <w:r w:rsidR="00D85821" w:rsidRPr="009B0D7F">
        <w:rPr>
          <w:sz w:val="21"/>
          <w:szCs w:val="21"/>
        </w:rPr>
        <w:t>, from the applicable date described in Clause 4.</w:t>
      </w:r>
      <w:r w:rsidR="00940036" w:rsidRPr="009B0D7F">
        <w:rPr>
          <w:sz w:val="21"/>
          <w:szCs w:val="21"/>
        </w:rPr>
        <w:t>1</w:t>
      </w:r>
      <w:r w:rsidR="00354731" w:rsidRPr="009B0D7F">
        <w:rPr>
          <w:sz w:val="21"/>
          <w:szCs w:val="21"/>
        </w:rPr>
        <w:t>1</w:t>
      </w:r>
      <w:r w:rsidRPr="009B0D7F">
        <w:rPr>
          <w:sz w:val="21"/>
          <w:szCs w:val="21"/>
        </w:rPr>
        <w:t>:</w:t>
      </w:r>
    </w:p>
    <w:p w:rsidR="00D642CD" w:rsidRPr="009B0D7F" w:rsidRDefault="00D642CD" w:rsidP="00D642CD">
      <w:pPr>
        <w:pStyle w:val="Heading3"/>
        <w:tabs>
          <w:tab w:val="clear" w:pos="8392"/>
        </w:tabs>
        <w:rPr>
          <w:rFonts w:ascii="Arial" w:hAnsi="Arial"/>
          <w:sz w:val="21"/>
          <w:szCs w:val="21"/>
        </w:rPr>
      </w:pPr>
      <w:r w:rsidRPr="009B0D7F">
        <w:rPr>
          <w:rFonts w:ascii="Arial" w:hAnsi="Arial"/>
          <w:sz w:val="21"/>
          <w:szCs w:val="21"/>
        </w:rPr>
        <w:t>in order to commence Eligible Individuals in courses, qualifications, and/or skill</w:t>
      </w:r>
      <w:r w:rsidR="000A14D1" w:rsidRPr="009B0D7F">
        <w:rPr>
          <w:rFonts w:ascii="Arial" w:hAnsi="Arial"/>
          <w:sz w:val="21"/>
          <w:szCs w:val="21"/>
        </w:rPr>
        <w:t xml:space="preserve"> </w:t>
      </w:r>
      <w:r w:rsidRPr="009B0D7F">
        <w:rPr>
          <w:rFonts w:ascii="Arial" w:hAnsi="Arial"/>
          <w:sz w:val="21"/>
          <w:szCs w:val="21"/>
        </w:rPr>
        <w:t>sets</w:t>
      </w:r>
      <w:r w:rsidR="00427A5F" w:rsidRPr="009B0D7F">
        <w:rPr>
          <w:rFonts w:ascii="Arial" w:hAnsi="Arial"/>
          <w:sz w:val="21"/>
          <w:szCs w:val="21"/>
        </w:rPr>
        <w:t xml:space="preserve"> that are on the </w:t>
      </w:r>
      <w:r w:rsidR="0043070A" w:rsidRPr="009B0D7F">
        <w:rPr>
          <w:rFonts w:ascii="Arial" w:hAnsi="Arial"/>
          <w:sz w:val="21"/>
          <w:szCs w:val="21"/>
        </w:rPr>
        <w:t xml:space="preserve">Training and Assessment Course </w:t>
      </w:r>
      <w:r w:rsidRPr="009B0D7F">
        <w:rPr>
          <w:rFonts w:ascii="Arial" w:hAnsi="Arial"/>
          <w:sz w:val="21"/>
          <w:szCs w:val="21"/>
        </w:rPr>
        <w:t xml:space="preserve">List, the RTO must be on the </w:t>
      </w:r>
      <w:r w:rsidR="0043070A" w:rsidRPr="009B0D7F">
        <w:rPr>
          <w:rFonts w:ascii="Arial" w:hAnsi="Arial"/>
          <w:sz w:val="21"/>
          <w:szCs w:val="21"/>
        </w:rPr>
        <w:t xml:space="preserve">Training and Assessment </w:t>
      </w:r>
      <w:r w:rsidRPr="009B0D7F">
        <w:rPr>
          <w:rFonts w:ascii="Arial" w:hAnsi="Arial"/>
          <w:sz w:val="21"/>
          <w:szCs w:val="21"/>
        </w:rPr>
        <w:t xml:space="preserve">Approved Provider List and have the relevant approval(s); and </w:t>
      </w:r>
    </w:p>
    <w:p w:rsidR="00D642CD" w:rsidRPr="009B0D7F" w:rsidRDefault="00D642CD" w:rsidP="00D642CD">
      <w:pPr>
        <w:pStyle w:val="Heading3"/>
        <w:rPr>
          <w:rFonts w:ascii="Arial" w:hAnsi="Arial"/>
          <w:sz w:val="21"/>
          <w:szCs w:val="21"/>
        </w:rPr>
      </w:pPr>
      <w:r w:rsidRPr="009B0D7F">
        <w:rPr>
          <w:rFonts w:ascii="Arial" w:hAnsi="Arial"/>
          <w:sz w:val="21"/>
          <w:szCs w:val="21"/>
        </w:rPr>
        <w:t>the Department may add or remove the RTO from the T</w:t>
      </w:r>
      <w:r w:rsidR="0043070A" w:rsidRPr="009B0D7F">
        <w:rPr>
          <w:rFonts w:ascii="Arial" w:hAnsi="Arial"/>
          <w:sz w:val="21"/>
          <w:szCs w:val="21"/>
        </w:rPr>
        <w:t xml:space="preserve">raining and Assessment </w:t>
      </w:r>
      <w:r w:rsidRPr="009B0D7F">
        <w:rPr>
          <w:rFonts w:ascii="Arial" w:hAnsi="Arial"/>
          <w:sz w:val="21"/>
          <w:szCs w:val="21"/>
        </w:rPr>
        <w:t xml:space="preserve">Approved Provider List, and/or vary the RTO’s approvals on the </w:t>
      </w:r>
      <w:r w:rsidR="0043070A" w:rsidRPr="009B0D7F">
        <w:rPr>
          <w:rFonts w:ascii="Arial" w:hAnsi="Arial"/>
          <w:sz w:val="21"/>
          <w:szCs w:val="21"/>
        </w:rPr>
        <w:t xml:space="preserve">Training and Assessment </w:t>
      </w:r>
      <w:r w:rsidRPr="009B0D7F">
        <w:rPr>
          <w:rFonts w:ascii="Arial" w:hAnsi="Arial"/>
          <w:sz w:val="21"/>
          <w:szCs w:val="21"/>
        </w:rPr>
        <w:t>Approved Provider List, at any time.</w:t>
      </w:r>
    </w:p>
    <w:p w:rsidR="004154B0" w:rsidRPr="009B0D7F" w:rsidRDefault="004154B0" w:rsidP="004154B0">
      <w:pPr>
        <w:pStyle w:val="Heading1"/>
        <w:numPr>
          <w:ilvl w:val="0"/>
          <w:numId w:val="0"/>
        </w:numPr>
        <w:spacing w:before="0" w:after="240"/>
        <w:ind w:left="851"/>
        <w:jc w:val="both"/>
        <w:rPr>
          <w:rFonts w:cs="Arial"/>
          <w:b w:val="0"/>
          <w:i/>
          <w:sz w:val="21"/>
          <w:szCs w:val="21"/>
        </w:rPr>
      </w:pPr>
      <w:r w:rsidRPr="009B0D7F">
        <w:rPr>
          <w:rFonts w:cs="Arial"/>
          <w:b w:val="0"/>
          <w:i/>
          <w:sz w:val="21"/>
          <w:szCs w:val="21"/>
        </w:rPr>
        <w:lastRenderedPageBreak/>
        <w:t>Requirements for VTG Teachers</w:t>
      </w:r>
    </w:p>
    <w:p w:rsidR="00D642CD" w:rsidRPr="009B0D7F" w:rsidRDefault="00D642CD" w:rsidP="00D642CD">
      <w:pPr>
        <w:pStyle w:val="Heading2"/>
        <w:tabs>
          <w:tab w:val="clear" w:pos="851"/>
          <w:tab w:val="clear" w:pos="8392"/>
        </w:tabs>
        <w:spacing w:before="0" w:after="240"/>
        <w:ind w:left="850" w:hanging="1134"/>
        <w:rPr>
          <w:sz w:val="21"/>
          <w:szCs w:val="21"/>
        </w:rPr>
      </w:pPr>
      <w:r w:rsidRPr="009B0D7F">
        <w:rPr>
          <w:sz w:val="21"/>
          <w:szCs w:val="21"/>
        </w:rPr>
        <w:t>The RTO acknowledges and agrees that:</w:t>
      </w:r>
    </w:p>
    <w:p w:rsidR="00D642CD" w:rsidRPr="009B0D7F" w:rsidRDefault="00D642CD" w:rsidP="00D642CD">
      <w:pPr>
        <w:pStyle w:val="Heading3"/>
        <w:tabs>
          <w:tab w:val="clear" w:pos="8392"/>
        </w:tabs>
        <w:rPr>
          <w:rFonts w:ascii="Arial" w:hAnsi="Arial"/>
          <w:sz w:val="21"/>
          <w:szCs w:val="21"/>
        </w:rPr>
      </w:pPr>
      <w:r w:rsidRPr="009B0D7F">
        <w:rPr>
          <w:rFonts w:ascii="Arial" w:hAnsi="Arial"/>
          <w:sz w:val="21"/>
          <w:szCs w:val="21"/>
        </w:rPr>
        <w:t xml:space="preserve">all trainers and assessors engaged by the RTO for the delivery of Training Services must hold relevant qualifications as </w:t>
      </w:r>
      <w:r w:rsidR="00667211" w:rsidRPr="009B0D7F">
        <w:rPr>
          <w:rFonts w:ascii="Arial" w:hAnsi="Arial"/>
          <w:sz w:val="21"/>
          <w:szCs w:val="21"/>
        </w:rPr>
        <w:t xml:space="preserve">required </w:t>
      </w:r>
      <w:r w:rsidR="005509EC" w:rsidRPr="009B0D7F">
        <w:rPr>
          <w:rFonts w:ascii="Arial" w:hAnsi="Arial"/>
          <w:sz w:val="21"/>
          <w:szCs w:val="21"/>
        </w:rPr>
        <w:t xml:space="preserve">by </w:t>
      </w:r>
      <w:r w:rsidRPr="009B0D7F">
        <w:rPr>
          <w:rFonts w:ascii="Arial" w:hAnsi="Arial"/>
          <w:sz w:val="21"/>
          <w:szCs w:val="21"/>
        </w:rPr>
        <w:t xml:space="preserve">the </w:t>
      </w:r>
      <w:r w:rsidR="005509EC" w:rsidRPr="009B0D7F">
        <w:rPr>
          <w:rFonts w:ascii="Arial" w:hAnsi="Arial"/>
          <w:sz w:val="21"/>
          <w:szCs w:val="21"/>
        </w:rPr>
        <w:t>relevant RTO regulator</w:t>
      </w:r>
      <w:r w:rsidRPr="009B0D7F">
        <w:rPr>
          <w:rFonts w:ascii="Arial" w:hAnsi="Arial"/>
          <w:sz w:val="21"/>
          <w:szCs w:val="21"/>
        </w:rPr>
        <w:t>;</w:t>
      </w:r>
      <w:r w:rsidR="00685698" w:rsidRPr="009B0D7F">
        <w:rPr>
          <w:rFonts w:ascii="Arial" w:hAnsi="Arial"/>
          <w:sz w:val="21"/>
          <w:szCs w:val="21"/>
        </w:rPr>
        <w:t xml:space="preserve"> and</w:t>
      </w:r>
      <w:r w:rsidRPr="009B0D7F">
        <w:rPr>
          <w:rFonts w:ascii="Arial" w:hAnsi="Arial"/>
          <w:sz w:val="21"/>
          <w:szCs w:val="21"/>
        </w:rPr>
        <w:t xml:space="preserve"> </w:t>
      </w:r>
    </w:p>
    <w:p w:rsidR="00D642CD" w:rsidRPr="009B0D7F" w:rsidRDefault="00667211" w:rsidP="00D642CD">
      <w:pPr>
        <w:pStyle w:val="Heading3"/>
        <w:tabs>
          <w:tab w:val="clear" w:pos="8392"/>
        </w:tabs>
        <w:rPr>
          <w:rFonts w:ascii="Arial" w:hAnsi="Arial"/>
          <w:sz w:val="21"/>
          <w:szCs w:val="21"/>
        </w:rPr>
      </w:pPr>
      <w:r w:rsidRPr="009B0D7F">
        <w:rPr>
          <w:rFonts w:ascii="Arial" w:hAnsi="Arial"/>
          <w:sz w:val="21"/>
          <w:szCs w:val="21"/>
        </w:rPr>
        <w:t>the Department may at its absolute discretion, and from time to time, require V</w:t>
      </w:r>
      <w:r w:rsidR="004A7E4C" w:rsidRPr="009B0D7F">
        <w:rPr>
          <w:rFonts w:ascii="Arial" w:hAnsi="Arial"/>
          <w:sz w:val="21"/>
          <w:szCs w:val="21"/>
        </w:rPr>
        <w:t>TG</w:t>
      </w:r>
      <w:r w:rsidRPr="009B0D7F">
        <w:rPr>
          <w:rFonts w:ascii="Arial" w:hAnsi="Arial"/>
          <w:sz w:val="21"/>
          <w:szCs w:val="21"/>
        </w:rPr>
        <w:t xml:space="preserve"> Teachers to undergo certain professional development courses or training, </w:t>
      </w:r>
      <w:r w:rsidR="00940234" w:rsidRPr="009B0D7F">
        <w:rPr>
          <w:rFonts w:ascii="Arial" w:hAnsi="Arial"/>
          <w:sz w:val="21"/>
          <w:szCs w:val="21"/>
        </w:rPr>
        <w:t>within a timeframe determined by the Department</w:t>
      </w:r>
      <w:r w:rsidR="00D42D10" w:rsidRPr="009B0D7F">
        <w:rPr>
          <w:rFonts w:ascii="Arial" w:hAnsi="Arial"/>
          <w:sz w:val="21"/>
          <w:szCs w:val="21"/>
        </w:rPr>
        <w:t>, and consistent with the relevant Regulatory Standards</w:t>
      </w:r>
      <w:r w:rsidRPr="009B0D7F">
        <w:rPr>
          <w:rFonts w:ascii="Arial" w:hAnsi="Arial"/>
          <w:sz w:val="21"/>
          <w:szCs w:val="21"/>
        </w:rPr>
        <w:t>.</w:t>
      </w:r>
    </w:p>
    <w:p w:rsidR="00B22E43" w:rsidRPr="009B0D7F" w:rsidRDefault="00E514E5" w:rsidP="003E59CF">
      <w:pPr>
        <w:pStyle w:val="Heading1"/>
        <w:tabs>
          <w:tab w:val="clear" w:pos="851"/>
          <w:tab w:val="clear" w:pos="8392"/>
        </w:tabs>
        <w:spacing w:before="120" w:after="240"/>
        <w:ind w:left="850" w:hanging="1134"/>
        <w:jc w:val="both"/>
        <w:rPr>
          <w:rFonts w:cs="Arial"/>
          <w:sz w:val="21"/>
          <w:szCs w:val="21"/>
        </w:rPr>
      </w:pPr>
      <w:r w:rsidRPr="009B0D7F">
        <w:rPr>
          <w:rFonts w:cs="Arial"/>
          <w:sz w:val="21"/>
          <w:szCs w:val="21"/>
        </w:rPr>
        <w:t>SUBCONTRACTING</w:t>
      </w:r>
      <w:bookmarkEnd w:id="38"/>
      <w:bookmarkEnd w:id="39"/>
      <w:bookmarkEnd w:id="40"/>
      <w:r w:rsidR="00EA1FB3" w:rsidRPr="009B0D7F">
        <w:rPr>
          <w:rFonts w:cs="Arial"/>
          <w:sz w:val="21"/>
          <w:szCs w:val="21"/>
        </w:rPr>
        <w:t xml:space="preserve"> OF THE TRAINING SERVICES</w:t>
      </w:r>
      <w:bookmarkEnd w:id="41"/>
    </w:p>
    <w:p w:rsidR="000254C9" w:rsidRPr="009B0D7F" w:rsidRDefault="00FF5FF1" w:rsidP="000254C9">
      <w:pPr>
        <w:pStyle w:val="Heading1"/>
        <w:numPr>
          <w:ilvl w:val="0"/>
          <w:numId w:val="0"/>
        </w:numPr>
        <w:spacing w:before="0" w:after="240"/>
        <w:ind w:left="851"/>
        <w:jc w:val="both"/>
        <w:rPr>
          <w:rFonts w:cs="Arial"/>
          <w:b w:val="0"/>
          <w:i/>
          <w:sz w:val="21"/>
          <w:szCs w:val="21"/>
        </w:rPr>
      </w:pPr>
      <w:r w:rsidRPr="009B0D7F">
        <w:rPr>
          <w:rFonts w:cs="Arial"/>
          <w:b w:val="0"/>
          <w:i/>
          <w:sz w:val="21"/>
          <w:szCs w:val="21"/>
        </w:rPr>
        <w:t>Pre-</w:t>
      </w:r>
      <w:r w:rsidR="00EB33B9" w:rsidRPr="009B0D7F">
        <w:rPr>
          <w:rFonts w:cs="Arial"/>
          <w:b w:val="0"/>
          <w:i/>
          <w:sz w:val="21"/>
          <w:szCs w:val="21"/>
        </w:rPr>
        <w:t>T</w:t>
      </w:r>
      <w:r w:rsidRPr="009B0D7F">
        <w:rPr>
          <w:rFonts w:cs="Arial"/>
          <w:b w:val="0"/>
          <w:i/>
          <w:sz w:val="21"/>
          <w:szCs w:val="21"/>
        </w:rPr>
        <w:t xml:space="preserve">raining </w:t>
      </w:r>
      <w:r w:rsidR="00EB33B9" w:rsidRPr="009B0D7F">
        <w:rPr>
          <w:rFonts w:cs="Arial"/>
          <w:b w:val="0"/>
          <w:i/>
          <w:sz w:val="21"/>
          <w:szCs w:val="21"/>
        </w:rPr>
        <w:t>R</w:t>
      </w:r>
      <w:r w:rsidRPr="009B0D7F">
        <w:rPr>
          <w:rFonts w:cs="Arial"/>
          <w:b w:val="0"/>
          <w:i/>
          <w:sz w:val="21"/>
          <w:szCs w:val="21"/>
        </w:rPr>
        <w:t>eview, t</w:t>
      </w:r>
      <w:r w:rsidR="000254C9" w:rsidRPr="009B0D7F">
        <w:rPr>
          <w:rFonts w:cs="Arial"/>
          <w:b w:val="0"/>
          <w:i/>
          <w:sz w:val="21"/>
          <w:szCs w:val="21"/>
        </w:rPr>
        <w:t>raining and assessment</w:t>
      </w:r>
    </w:p>
    <w:p w:rsidR="00106F18" w:rsidRPr="009B0D7F" w:rsidRDefault="00106F18" w:rsidP="000232D7">
      <w:pPr>
        <w:pStyle w:val="Heading2"/>
        <w:numPr>
          <w:ilvl w:val="1"/>
          <w:numId w:val="22"/>
        </w:numPr>
        <w:tabs>
          <w:tab w:val="clear" w:pos="851"/>
          <w:tab w:val="clear" w:pos="8392"/>
        </w:tabs>
        <w:spacing w:before="0" w:after="240"/>
        <w:ind w:hanging="1135"/>
        <w:rPr>
          <w:sz w:val="21"/>
          <w:szCs w:val="21"/>
        </w:rPr>
      </w:pPr>
      <w:r w:rsidRPr="009B0D7F">
        <w:rPr>
          <w:sz w:val="21"/>
          <w:szCs w:val="21"/>
        </w:rPr>
        <w:t xml:space="preserve">The RTO may not subcontract any aspect of the </w:t>
      </w:r>
      <w:r w:rsidR="00EB33B9" w:rsidRPr="009B0D7F">
        <w:rPr>
          <w:sz w:val="21"/>
          <w:szCs w:val="21"/>
        </w:rPr>
        <w:t>P</w:t>
      </w:r>
      <w:r w:rsidRPr="009B0D7F">
        <w:rPr>
          <w:sz w:val="21"/>
          <w:szCs w:val="21"/>
        </w:rPr>
        <w:t>re</w:t>
      </w:r>
      <w:r w:rsidR="00EB33B9" w:rsidRPr="009B0D7F">
        <w:rPr>
          <w:sz w:val="21"/>
          <w:szCs w:val="21"/>
        </w:rPr>
        <w:t>-T</w:t>
      </w:r>
      <w:r w:rsidRPr="009B0D7F">
        <w:rPr>
          <w:sz w:val="21"/>
          <w:szCs w:val="21"/>
        </w:rPr>
        <w:t xml:space="preserve">raining </w:t>
      </w:r>
      <w:r w:rsidR="00EB33B9" w:rsidRPr="009B0D7F">
        <w:rPr>
          <w:sz w:val="21"/>
          <w:szCs w:val="21"/>
        </w:rPr>
        <w:t>R</w:t>
      </w:r>
      <w:r w:rsidRPr="009B0D7F">
        <w:rPr>
          <w:sz w:val="21"/>
          <w:szCs w:val="21"/>
        </w:rPr>
        <w:t>eview.</w:t>
      </w:r>
    </w:p>
    <w:p w:rsidR="000254C9" w:rsidRPr="00671AD5" w:rsidRDefault="000254C9" w:rsidP="000254C9">
      <w:pPr>
        <w:pStyle w:val="Heading2"/>
        <w:numPr>
          <w:ilvl w:val="1"/>
          <w:numId w:val="1"/>
        </w:numPr>
        <w:tabs>
          <w:tab w:val="clear" w:pos="851"/>
          <w:tab w:val="clear" w:pos="8392"/>
        </w:tabs>
        <w:spacing w:before="0" w:after="240"/>
        <w:ind w:left="850" w:hanging="1134"/>
        <w:rPr>
          <w:sz w:val="21"/>
          <w:szCs w:val="21"/>
        </w:rPr>
      </w:pPr>
      <w:r w:rsidRPr="009B0D7F">
        <w:rPr>
          <w:sz w:val="21"/>
          <w:szCs w:val="21"/>
        </w:rPr>
        <w:t xml:space="preserve">The RTO may </w:t>
      </w:r>
      <w:r w:rsidRPr="00671AD5">
        <w:rPr>
          <w:sz w:val="21"/>
          <w:szCs w:val="21"/>
        </w:rPr>
        <w:t>only subcontract training and assessment to:</w:t>
      </w:r>
    </w:p>
    <w:p w:rsidR="000254C9" w:rsidRPr="00671AD5" w:rsidRDefault="000254C9" w:rsidP="000254C9">
      <w:pPr>
        <w:pStyle w:val="Heading3"/>
        <w:numPr>
          <w:ilvl w:val="2"/>
          <w:numId w:val="1"/>
        </w:numPr>
        <w:spacing w:before="0" w:after="240"/>
        <w:jc w:val="both"/>
        <w:rPr>
          <w:rFonts w:ascii="Arial" w:hAnsi="Arial"/>
          <w:sz w:val="21"/>
          <w:szCs w:val="21"/>
        </w:rPr>
      </w:pPr>
      <w:r w:rsidRPr="00671AD5">
        <w:rPr>
          <w:rFonts w:ascii="Arial" w:hAnsi="Arial"/>
          <w:sz w:val="21"/>
          <w:szCs w:val="21"/>
        </w:rPr>
        <w:t xml:space="preserve">an RTO that does not hold a current year VET Funding Contract; </w:t>
      </w:r>
    </w:p>
    <w:p w:rsidR="00355DF1" w:rsidRPr="00671AD5" w:rsidRDefault="00355DF1" w:rsidP="000254C9">
      <w:pPr>
        <w:pStyle w:val="Heading3"/>
        <w:numPr>
          <w:ilvl w:val="2"/>
          <w:numId w:val="1"/>
        </w:numPr>
        <w:spacing w:before="0" w:after="240"/>
        <w:jc w:val="both"/>
        <w:rPr>
          <w:rFonts w:ascii="Arial" w:hAnsi="Arial"/>
          <w:sz w:val="21"/>
          <w:szCs w:val="21"/>
        </w:rPr>
      </w:pPr>
      <w:r w:rsidRPr="00671AD5">
        <w:rPr>
          <w:rFonts w:ascii="Arial" w:hAnsi="Arial"/>
          <w:sz w:val="21"/>
          <w:szCs w:val="21"/>
        </w:rPr>
        <w:t>an entity that is not an RTO; or</w:t>
      </w:r>
    </w:p>
    <w:p w:rsidR="00355DF1" w:rsidRPr="00671AD5" w:rsidRDefault="000254C9" w:rsidP="000254C9">
      <w:pPr>
        <w:pStyle w:val="Heading3"/>
        <w:numPr>
          <w:ilvl w:val="2"/>
          <w:numId w:val="1"/>
        </w:numPr>
        <w:spacing w:before="0" w:after="240"/>
        <w:jc w:val="both"/>
        <w:rPr>
          <w:rFonts w:ascii="Arial" w:hAnsi="Arial"/>
          <w:sz w:val="21"/>
          <w:szCs w:val="21"/>
        </w:rPr>
      </w:pPr>
      <w:r w:rsidRPr="00671AD5">
        <w:rPr>
          <w:rFonts w:ascii="Arial" w:hAnsi="Arial"/>
          <w:sz w:val="21"/>
          <w:szCs w:val="21"/>
        </w:rPr>
        <w:t>an RTO that holds</w:t>
      </w:r>
      <w:r w:rsidR="00355DF1" w:rsidRPr="00671AD5">
        <w:rPr>
          <w:rFonts w:ascii="Arial" w:hAnsi="Arial"/>
          <w:sz w:val="21"/>
          <w:szCs w:val="21"/>
        </w:rPr>
        <w:t>:</w:t>
      </w:r>
    </w:p>
    <w:p w:rsidR="00355DF1" w:rsidRPr="00671AD5" w:rsidRDefault="000254C9" w:rsidP="00355DF1">
      <w:pPr>
        <w:pStyle w:val="Heading4"/>
        <w:spacing w:before="0" w:after="240"/>
        <w:jc w:val="both"/>
        <w:rPr>
          <w:rFonts w:cs="Arial"/>
          <w:sz w:val="21"/>
          <w:szCs w:val="21"/>
        </w:rPr>
      </w:pPr>
      <w:r w:rsidRPr="00671AD5">
        <w:rPr>
          <w:rFonts w:cs="Arial"/>
          <w:sz w:val="21"/>
          <w:szCs w:val="21"/>
        </w:rPr>
        <w:t xml:space="preserve"> a current year non-Victorian based VET Funding Contract;</w:t>
      </w:r>
    </w:p>
    <w:p w:rsidR="000254C9" w:rsidRPr="00671AD5" w:rsidRDefault="00355DF1" w:rsidP="00355DF1">
      <w:pPr>
        <w:pStyle w:val="Heading4"/>
        <w:spacing w:before="0" w:after="240"/>
        <w:jc w:val="both"/>
        <w:rPr>
          <w:rFonts w:cs="Arial"/>
          <w:sz w:val="21"/>
          <w:szCs w:val="21"/>
        </w:rPr>
      </w:pPr>
      <w:r w:rsidRPr="00671AD5">
        <w:rPr>
          <w:rFonts w:cs="Arial"/>
          <w:sz w:val="21"/>
          <w:szCs w:val="21"/>
        </w:rPr>
        <w:t>a current</w:t>
      </w:r>
      <w:r w:rsidR="000254C9" w:rsidRPr="00671AD5">
        <w:rPr>
          <w:rFonts w:cs="Arial"/>
          <w:sz w:val="21"/>
          <w:szCs w:val="21"/>
        </w:rPr>
        <w:t xml:space="preserve"> </w:t>
      </w:r>
      <w:r w:rsidRPr="00671AD5">
        <w:rPr>
          <w:rFonts w:cs="Arial"/>
          <w:sz w:val="21"/>
          <w:szCs w:val="21"/>
        </w:rPr>
        <w:t xml:space="preserve">year Standard VET Funding Contract; </w:t>
      </w:r>
      <w:r w:rsidR="000254C9" w:rsidRPr="00671AD5">
        <w:rPr>
          <w:rFonts w:cs="Arial"/>
          <w:sz w:val="21"/>
          <w:szCs w:val="21"/>
        </w:rPr>
        <w:t>or</w:t>
      </w:r>
    </w:p>
    <w:p w:rsidR="00355DF1" w:rsidRPr="00671AD5" w:rsidRDefault="00355DF1" w:rsidP="00355DF1">
      <w:pPr>
        <w:pStyle w:val="Heading4"/>
        <w:spacing w:before="0" w:after="240"/>
        <w:jc w:val="both"/>
        <w:rPr>
          <w:rFonts w:cs="Arial"/>
          <w:sz w:val="21"/>
          <w:szCs w:val="21"/>
        </w:rPr>
      </w:pPr>
      <w:r w:rsidRPr="00671AD5">
        <w:rPr>
          <w:rFonts w:cs="Arial"/>
          <w:sz w:val="21"/>
          <w:szCs w:val="21"/>
        </w:rPr>
        <w:t>a 2014-16 VET Funding Contract</w:t>
      </w:r>
    </w:p>
    <w:p w:rsidR="000254C9" w:rsidRPr="009B0D7F" w:rsidRDefault="000254C9" w:rsidP="000254C9">
      <w:pPr>
        <w:pStyle w:val="Heading2"/>
        <w:numPr>
          <w:ilvl w:val="0"/>
          <w:numId w:val="0"/>
        </w:numPr>
        <w:tabs>
          <w:tab w:val="clear" w:pos="8392"/>
        </w:tabs>
        <w:spacing w:before="0" w:after="240"/>
        <w:ind w:left="850"/>
        <w:rPr>
          <w:sz w:val="21"/>
          <w:szCs w:val="21"/>
        </w:rPr>
      </w:pPr>
      <w:r w:rsidRPr="00671AD5">
        <w:rPr>
          <w:sz w:val="21"/>
          <w:szCs w:val="21"/>
        </w:rPr>
        <w:t>with the prior written approval of the Department. For the avoidance of doubt, the Department has absolute discretion in approving or not approving a re</w:t>
      </w:r>
      <w:r w:rsidR="00106F18" w:rsidRPr="00671AD5">
        <w:rPr>
          <w:sz w:val="21"/>
          <w:szCs w:val="21"/>
        </w:rPr>
        <w:t>quest made under this Clause 5.</w:t>
      </w:r>
      <w:r w:rsidR="00355DF1" w:rsidRPr="00671AD5">
        <w:rPr>
          <w:sz w:val="21"/>
          <w:szCs w:val="21"/>
        </w:rPr>
        <w:t>2</w:t>
      </w:r>
      <w:r w:rsidRPr="00671AD5">
        <w:rPr>
          <w:sz w:val="21"/>
          <w:szCs w:val="21"/>
        </w:rPr>
        <w:t>.</w:t>
      </w:r>
    </w:p>
    <w:p w:rsidR="000254C9" w:rsidRPr="009B0D7F" w:rsidRDefault="005F46EF" w:rsidP="000254C9">
      <w:pPr>
        <w:pStyle w:val="Heading2"/>
        <w:numPr>
          <w:ilvl w:val="1"/>
          <w:numId w:val="1"/>
        </w:numPr>
        <w:tabs>
          <w:tab w:val="clear" w:pos="851"/>
          <w:tab w:val="clear" w:pos="8392"/>
        </w:tabs>
        <w:spacing w:before="0" w:after="240"/>
        <w:ind w:left="850" w:hanging="1134"/>
        <w:rPr>
          <w:sz w:val="21"/>
          <w:szCs w:val="21"/>
        </w:rPr>
      </w:pPr>
      <w:r w:rsidRPr="00E16C6B">
        <w:rPr>
          <w:sz w:val="21"/>
          <w:szCs w:val="21"/>
        </w:rPr>
        <w:t xml:space="preserve">Where </w:t>
      </w:r>
      <w:r w:rsidR="00A43895">
        <w:rPr>
          <w:sz w:val="21"/>
          <w:szCs w:val="21"/>
        </w:rPr>
        <w:t xml:space="preserve">a sole trader </w:t>
      </w:r>
      <w:r w:rsidRPr="00E16C6B">
        <w:rPr>
          <w:sz w:val="21"/>
          <w:szCs w:val="21"/>
        </w:rPr>
        <w:t xml:space="preserve">is engaged </w:t>
      </w:r>
      <w:r w:rsidR="00A43895">
        <w:rPr>
          <w:sz w:val="21"/>
          <w:szCs w:val="21"/>
        </w:rPr>
        <w:t xml:space="preserve">as an individual </w:t>
      </w:r>
      <w:r w:rsidRPr="00E16C6B">
        <w:rPr>
          <w:sz w:val="21"/>
          <w:szCs w:val="21"/>
        </w:rPr>
        <w:t xml:space="preserve">by the RTO directly to conduct </w:t>
      </w:r>
      <w:r w:rsidR="000254C9" w:rsidRPr="009B0D7F">
        <w:rPr>
          <w:sz w:val="21"/>
          <w:szCs w:val="21"/>
        </w:rPr>
        <w:t>the role of trainer or assessor</w:t>
      </w:r>
      <w:r w:rsidR="00FF5FF1" w:rsidRPr="009B0D7F">
        <w:rPr>
          <w:sz w:val="21"/>
          <w:szCs w:val="21"/>
        </w:rPr>
        <w:t xml:space="preserve">, or to conduct any aspect of the pre-training review, </w:t>
      </w:r>
      <w:r w:rsidR="000254C9" w:rsidRPr="009B0D7F">
        <w:rPr>
          <w:sz w:val="21"/>
          <w:szCs w:val="21"/>
        </w:rPr>
        <w:t>then this would not represent a subcontracting arrangement as defined under this Clause 5.</w:t>
      </w:r>
    </w:p>
    <w:p w:rsidR="00EF4528" w:rsidRPr="009B0D7F" w:rsidRDefault="00EF4528" w:rsidP="00EF4528">
      <w:pPr>
        <w:pStyle w:val="Heading2"/>
        <w:numPr>
          <w:ilvl w:val="1"/>
          <w:numId w:val="1"/>
        </w:numPr>
        <w:tabs>
          <w:tab w:val="clear" w:pos="851"/>
          <w:tab w:val="clear" w:pos="8392"/>
        </w:tabs>
        <w:spacing w:before="0" w:after="240"/>
        <w:ind w:left="850" w:hanging="1134"/>
        <w:rPr>
          <w:sz w:val="21"/>
          <w:szCs w:val="21"/>
        </w:rPr>
      </w:pPr>
      <w:r w:rsidRPr="009B0D7F">
        <w:rPr>
          <w:sz w:val="21"/>
          <w:szCs w:val="21"/>
        </w:rPr>
        <w:t>For the av</w:t>
      </w:r>
      <w:r w:rsidR="00940036" w:rsidRPr="009B0D7F">
        <w:rPr>
          <w:sz w:val="21"/>
          <w:szCs w:val="21"/>
        </w:rPr>
        <w:t xml:space="preserve">oidance of doubt, a franchise, </w:t>
      </w:r>
      <w:r w:rsidRPr="009B0D7F">
        <w:rPr>
          <w:sz w:val="21"/>
          <w:szCs w:val="21"/>
        </w:rPr>
        <w:t>labour hire or other similar arrangement is considered to be subcontracting for the purposes of this VET Funding Contract.</w:t>
      </w:r>
    </w:p>
    <w:p w:rsidR="000254C9" w:rsidRPr="009B0D7F" w:rsidRDefault="000254C9" w:rsidP="000254C9">
      <w:pPr>
        <w:pStyle w:val="Heading2"/>
        <w:numPr>
          <w:ilvl w:val="1"/>
          <w:numId w:val="1"/>
        </w:numPr>
        <w:tabs>
          <w:tab w:val="clear" w:pos="851"/>
          <w:tab w:val="clear" w:pos="8392"/>
        </w:tabs>
        <w:spacing w:before="0" w:after="240"/>
        <w:ind w:left="850" w:hanging="1134"/>
        <w:rPr>
          <w:sz w:val="21"/>
          <w:szCs w:val="21"/>
        </w:rPr>
      </w:pPr>
      <w:r w:rsidRPr="009B0D7F">
        <w:rPr>
          <w:sz w:val="21"/>
          <w:szCs w:val="21"/>
        </w:rPr>
        <w:t xml:space="preserve">The RTO may only subcontract some or all assessment relating to Recognition of Prior Learning (RPL) if both the RTO and the subcontracted RTO are on the RPL Approved </w:t>
      </w:r>
      <w:r w:rsidRPr="009B0D7F">
        <w:rPr>
          <w:sz w:val="21"/>
          <w:szCs w:val="21"/>
        </w:rPr>
        <w:lastRenderedPageBreak/>
        <w:t>Provider List. For the avoidance of doubt, the RTO may not subcontract assessment relating to RPL to an entity that is not an RTO.</w:t>
      </w:r>
    </w:p>
    <w:p w:rsidR="000254C9" w:rsidRPr="009B0D7F" w:rsidRDefault="000254C9" w:rsidP="000254C9">
      <w:pPr>
        <w:pStyle w:val="Heading2"/>
        <w:numPr>
          <w:ilvl w:val="1"/>
          <w:numId w:val="1"/>
        </w:numPr>
        <w:tabs>
          <w:tab w:val="clear" w:pos="851"/>
          <w:tab w:val="clear" w:pos="8392"/>
        </w:tabs>
        <w:spacing w:before="0" w:after="240"/>
        <w:ind w:left="850" w:hanging="1134"/>
        <w:rPr>
          <w:sz w:val="21"/>
          <w:szCs w:val="21"/>
        </w:rPr>
      </w:pPr>
      <w:r w:rsidRPr="009B0D7F">
        <w:rPr>
          <w:sz w:val="21"/>
          <w:szCs w:val="21"/>
        </w:rPr>
        <w:t>The RTO may only subcontract some or all training and assessment relating to courses and qualifications on the Foundation Skills List (except Literacy and Numeracy Support) if both the RTO and the subcontracted RTO are on the Foundation Skills Approved Provider List. For the avoidance of doubt, the RTO may not subcontract training and assessment relating to courses and qualifications on the Foundation Skills List (except Literacy and Numeracy Support</w:t>
      </w:r>
      <w:r w:rsidR="00F71EC3" w:rsidRPr="009B0D7F">
        <w:rPr>
          <w:sz w:val="21"/>
          <w:szCs w:val="21"/>
        </w:rPr>
        <w:t xml:space="preserve"> – “LNSUPPORT”</w:t>
      </w:r>
      <w:r w:rsidRPr="009B0D7F">
        <w:rPr>
          <w:sz w:val="21"/>
          <w:szCs w:val="21"/>
        </w:rPr>
        <w:t>) to an entity that is not an RTO.</w:t>
      </w:r>
    </w:p>
    <w:p w:rsidR="000254C9" w:rsidRPr="009B0D7F" w:rsidRDefault="000254C9" w:rsidP="000254C9">
      <w:pPr>
        <w:pStyle w:val="Heading2"/>
        <w:numPr>
          <w:ilvl w:val="1"/>
          <w:numId w:val="1"/>
        </w:numPr>
        <w:tabs>
          <w:tab w:val="clear" w:pos="851"/>
          <w:tab w:val="clear" w:pos="8392"/>
        </w:tabs>
        <w:spacing w:before="0" w:after="240"/>
        <w:ind w:left="850" w:hanging="1134"/>
        <w:rPr>
          <w:sz w:val="21"/>
          <w:szCs w:val="21"/>
        </w:rPr>
      </w:pPr>
      <w:r w:rsidRPr="009B0D7F">
        <w:rPr>
          <w:sz w:val="21"/>
          <w:szCs w:val="21"/>
        </w:rPr>
        <w:t xml:space="preserve">The RTO may not subcontract some or all training and assessment relating to courses and qualifications on the Training and Assessment </w:t>
      </w:r>
      <w:r w:rsidR="00277F57" w:rsidRPr="009B0D7F">
        <w:rPr>
          <w:sz w:val="21"/>
          <w:szCs w:val="21"/>
        </w:rPr>
        <w:t xml:space="preserve">Course </w:t>
      </w:r>
      <w:r w:rsidRPr="009B0D7F">
        <w:rPr>
          <w:sz w:val="21"/>
          <w:szCs w:val="21"/>
        </w:rPr>
        <w:t xml:space="preserve">List. </w:t>
      </w:r>
    </w:p>
    <w:p w:rsidR="000254C9" w:rsidRPr="009B0D7F" w:rsidRDefault="000254C9" w:rsidP="000254C9">
      <w:pPr>
        <w:pStyle w:val="Heading2"/>
        <w:numPr>
          <w:ilvl w:val="1"/>
          <w:numId w:val="1"/>
        </w:numPr>
        <w:tabs>
          <w:tab w:val="clear" w:pos="851"/>
          <w:tab w:val="clear" w:pos="8392"/>
        </w:tabs>
        <w:spacing w:before="0" w:after="240"/>
        <w:ind w:left="850" w:hanging="1134"/>
        <w:rPr>
          <w:sz w:val="21"/>
          <w:szCs w:val="21"/>
        </w:rPr>
      </w:pPr>
      <w:r w:rsidRPr="009B0D7F">
        <w:rPr>
          <w:sz w:val="21"/>
          <w:szCs w:val="21"/>
        </w:rPr>
        <w:t>The RTO must ensure that each Eligible Individual who receives training and assessment under a subcontract arrangement under this Clause 5 is aware that they are enrolled with the RTO, not the subcontracted party.</w:t>
      </w:r>
    </w:p>
    <w:p w:rsidR="000254C9" w:rsidRPr="009B0D7F" w:rsidRDefault="000254C9" w:rsidP="000254C9">
      <w:pPr>
        <w:pStyle w:val="Heading2"/>
        <w:numPr>
          <w:ilvl w:val="1"/>
          <w:numId w:val="1"/>
        </w:numPr>
        <w:tabs>
          <w:tab w:val="clear" w:pos="851"/>
          <w:tab w:val="clear" w:pos="8392"/>
        </w:tabs>
        <w:spacing w:before="0" w:after="240"/>
        <w:ind w:left="850" w:hanging="1134"/>
        <w:rPr>
          <w:sz w:val="21"/>
          <w:szCs w:val="21"/>
        </w:rPr>
      </w:pPr>
      <w:r w:rsidRPr="009B0D7F">
        <w:rPr>
          <w:sz w:val="21"/>
          <w:szCs w:val="21"/>
        </w:rPr>
        <w:t>A subcontract arrangement entered into under Clauses </w:t>
      </w:r>
      <w:r w:rsidR="00EB33B9" w:rsidRPr="009B0D7F">
        <w:rPr>
          <w:sz w:val="21"/>
          <w:szCs w:val="21"/>
        </w:rPr>
        <w:t>5.</w:t>
      </w:r>
      <w:r w:rsidR="007D3561">
        <w:rPr>
          <w:sz w:val="21"/>
          <w:szCs w:val="21"/>
        </w:rPr>
        <w:t>2</w:t>
      </w:r>
      <w:r w:rsidR="00EB33B9" w:rsidRPr="009B0D7F">
        <w:rPr>
          <w:sz w:val="21"/>
          <w:szCs w:val="21"/>
        </w:rPr>
        <w:t>, 5.</w:t>
      </w:r>
      <w:r w:rsidR="007D3561">
        <w:rPr>
          <w:sz w:val="21"/>
          <w:szCs w:val="21"/>
        </w:rPr>
        <w:t>5</w:t>
      </w:r>
      <w:r w:rsidR="00EB33B9" w:rsidRPr="009B0D7F">
        <w:rPr>
          <w:sz w:val="21"/>
          <w:szCs w:val="21"/>
        </w:rPr>
        <w:t xml:space="preserve"> or 5.</w:t>
      </w:r>
      <w:r w:rsidR="007D3561">
        <w:rPr>
          <w:sz w:val="21"/>
          <w:szCs w:val="21"/>
        </w:rPr>
        <w:t>6</w:t>
      </w:r>
      <w:r w:rsidR="00EB33B9" w:rsidRPr="009B0D7F">
        <w:rPr>
          <w:sz w:val="21"/>
          <w:szCs w:val="21"/>
        </w:rPr>
        <w:t xml:space="preserve"> </w:t>
      </w:r>
      <w:r w:rsidRPr="009B0D7F">
        <w:rPr>
          <w:sz w:val="21"/>
          <w:szCs w:val="21"/>
        </w:rPr>
        <w:t>must be on terms that the RTO may immediately terminate an arrangement with a relevant subcontracted RTO if the subcontracted RTO's VET Funding Contract with the Department is suspended or terminated.</w:t>
      </w:r>
    </w:p>
    <w:p w:rsidR="000254C9" w:rsidRPr="009B0D7F" w:rsidRDefault="000254C9" w:rsidP="000254C9">
      <w:pPr>
        <w:pStyle w:val="Heading2"/>
        <w:numPr>
          <w:ilvl w:val="1"/>
          <w:numId w:val="1"/>
        </w:numPr>
        <w:tabs>
          <w:tab w:val="clear" w:pos="851"/>
          <w:tab w:val="clear" w:pos="8392"/>
        </w:tabs>
        <w:spacing w:before="0" w:after="240"/>
        <w:ind w:left="850" w:hanging="1134"/>
        <w:rPr>
          <w:sz w:val="21"/>
          <w:szCs w:val="21"/>
        </w:rPr>
      </w:pPr>
      <w:r w:rsidRPr="009B0D7F">
        <w:rPr>
          <w:sz w:val="21"/>
          <w:szCs w:val="21"/>
        </w:rPr>
        <w:t xml:space="preserve">The RTO must ensure that </w:t>
      </w:r>
      <w:r w:rsidR="00BA18E1" w:rsidRPr="009B0D7F">
        <w:rPr>
          <w:sz w:val="21"/>
          <w:szCs w:val="21"/>
        </w:rPr>
        <w:t xml:space="preserve">the details of </w:t>
      </w:r>
      <w:r w:rsidRPr="009B0D7F">
        <w:rPr>
          <w:sz w:val="21"/>
          <w:szCs w:val="21"/>
        </w:rPr>
        <w:t xml:space="preserve">any trainers and/or assessors engaged through a subcontractor </w:t>
      </w:r>
      <w:r w:rsidR="00BA18E1" w:rsidRPr="009B0D7F">
        <w:rPr>
          <w:sz w:val="21"/>
          <w:szCs w:val="21"/>
        </w:rPr>
        <w:t xml:space="preserve">under Clauses </w:t>
      </w:r>
      <w:r w:rsidR="00EB33B9" w:rsidRPr="009B0D7F">
        <w:rPr>
          <w:sz w:val="21"/>
          <w:szCs w:val="21"/>
        </w:rPr>
        <w:t>5.</w:t>
      </w:r>
      <w:r w:rsidR="007D3561">
        <w:rPr>
          <w:sz w:val="21"/>
          <w:szCs w:val="21"/>
        </w:rPr>
        <w:t>2</w:t>
      </w:r>
      <w:r w:rsidR="00EB33B9" w:rsidRPr="009B0D7F">
        <w:rPr>
          <w:sz w:val="21"/>
          <w:szCs w:val="21"/>
        </w:rPr>
        <w:t xml:space="preserve">, </w:t>
      </w:r>
      <w:r w:rsidR="00BA18E1" w:rsidRPr="009B0D7F">
        <w:rPr>
          <w:sz w:val="21"/>
          <w:szCs w:val="21"/>
        </w:rPr>
        <w:t>5.</w:t>
      </w:r>
      <w:r w:rsidR="007D3561">
        <w:rPr>
          <w:sz w:val="21"/>
          <w:szCs w:val="21"/>
        </w:rPr>
        <w:t>5</w:t>
      </w:r>
      <w:r w:rsidR="00BA18E1" w:rsidRPr="009B0D7F">
        <w:rPr>
          <w:sz w:val="21"/>
          <w:szCs w:val="21"/>
        </w:rPr>
        <w:t xml:space="preserve"> or 5.</w:t>
      </w:r>
      <w:r w:rsidR="007D3561">
        <w:rPr>
          <w:sz w:val="21"/>
          <w:szCs w:val="21"/>
        </w:rPr>
        <w:t>6</w:t>
      </w:r>
      <w:r w:rsidR="00BA18E1" w:rsidRPr="009B0D7F">
        <w:rPr>
          <w:sz w:val="21"/>
          <w:szCs w:val="21"/>
        </w:rPr>
        <w:t xml:space="preserve"> are included </w:t>
      </w:r>
      <w:r w:rsidRPr="009B0D7F">
        <w:rPr>
          <w:sz w:val="21"/>
          <w:szCs w:val="21"/>
        </w:rPr>
        <w:t xml:space="preserve">on the RTO’s </w:t>
      </w:r>
      <w:r w:rsidR="0013261D" w:rsidRPr="009B0D7F">
        <w:rPr>
          <w:sz w:val="21"/>
          <w:szCs w:val="21"/>
        </w:rPr>
        <w:t xml:space="preserve">Register of </w:t>
      </w:r>
      <w:r w:rsidRPr="009B0D7F">
        <w:rPr>
          <w:sz w:val="21"/>
          <w:szCs w:val="21"/>
        </w:rPr>
        <w:t>Trainer</w:t>
      </w:r>
      <w:r w:rsidR="0013261D" w:rsidRPr="009B0D7F">
        <w:rPr>
          <w:sz w:val="21"/>
          <w:szCs w:val="21"/>
        </w:rPr>
        <w:t>s</w:t>
      </w:r>
      <w:r w:rsidRPr="009B0D7F">
        <w:rPr>
          <w:sz w:val="21"/>
          <w:szCs w:val="21"/>
        </w:rPr>
        <w:t xml:space="preserve"> and Assessor</w:t>
      </w:r>
      <w:r w:rsidR="0013261D" w:rsidRPr="009B0D7F">
        <w:rPr>
          <w:sz w:val="21"/>
          <w:szCs w:val="21"/>
        </w:rPr>
        <w:t>s</w:t>
      </w:r>
      <w:r w:rsidRPr="009B0D7F">
        <w:rPr>
          <w:sz w:val="21"/>
          <w:szCs w:val="21"/>
        </w:rPr>
        <w:t>.</w:t>
      </w:r>
    </w:p>
    <w:p w:rsidR="000254C9" w:rsidRPr="009B0D7F" w:rsidRDefault="000254C9" w:rsidP="000254C9">
      <w:pPr>
        <w:pStyle w:val="Heading1"/>
        <w:numPr>
          <w:ilvl w:val="0"/>
          <w:numId w:val="0"/>
        </w:numPr>
        <w:spacing w:before="0" w:after="240"/>
        <w:ind w:left="851"/>
        <w:jc w:val="both"/>
        <w:rPr>
          <w:rFonts w:cs="Arial"/>
          <w:b w:val="0"/>
          <w:i/>
          <w:sz w:val="21"/>
          <w:szCs w:val="21"/>
        </w:rPr>
      </w:pPr>
      <w:r w:rsidRPr="009B0D7F">
        <w:rPr>
          <w:rFonts w:cs="Arial"/>
          <w:b w:val="0"/>
          <w:i/>
          <w:sz w:val="21"/>
          <w:szCs w:val="21"/>
        </w:rPr>
        <w:t>All subcontracting arrangements</w:t>
      </w:r>
    </w:p>
    <w:p w:rsidR="000254C9" w:rsidRPr="009B0D7F" w:rsidRDefault="000254C9" w:rsidP="000254C9">
      <w:pPr>
        <w:pStyle w:val="Heading2"/>
        <w:numPr>
          <w:ilvl w:val="1"/>
          <w:numId w:val="1"/>
        </w:numPr>
        <w:tabs>
          <w:tab w:val="clear" w:pos="851"/>
          <w:tab w:val="clear" w:pos="8392"/>
        </w:tabs>
        <w:spacing w:before="0" w:after="240"/>
        <w:ind w:left="850" w:hanging="1134"/>
        <w:rPr>
          <w:sz w:val="21"/>
          <w:szCs w:val="21"/>
        </w:rPr>
      </w:pPr>
      <w:r w:rsidRPr="009B0D7F">
        <w:rPr>
          <w:sz w:val="21"/>
          <w:szCs w:val="21"/>
        </w:rPr>
        <w:t xml:space="preserve">The RTO represents and warrants to the Department that all subcontractors it will use under this VET Funding Contract have appropriate qualifications and </w:t>
      </w:r>
      <w:r w:rsidR="00EF4528" w:rsidRPr="009B0D7F">
        <w:rPr>
          <w:sz w:val="21"/>
          <w:szCs w:val="21"/>
        </w:rPr>
        <w:t xml:space="preserve">skills and </w:t>
      </w:r>
      <w:r w:rsidRPr="009B0D7F">
        <w:rPr>
          <w:sz w:val="21"/>
          <w:szCs w:val="21"/>
        </w:rPr>
        <w:t>are suitably experienced and capable of providing Training Services as required by this VET Funding Contract.</w:t>
      </w:r>
    </w:p>
    <w:p w:rsidR="000254C9" w:rsidRPr="009B0D7F" w:rsidRDefault="000254C9" w:rsidP="000254C9">
      <w:pPr>
        <w:pStyle w:val="Heading2"/>
        <w:numPr>
          <w:ilvl w:val="1"/>
          <w:numId w:val="1"/>
        </w:numPr>
        <w:tabs>
          <w:tab w:val="clear" w:pos="851"/>
          <w:tab w:val="clear" w:pos="8392"/>
        </w:tabs>
        <w:spacing w:before="0" w:after="240"/>
        <w:ind w:left="850" w:hanging="1134"/>
        <w:rPr>
          <w:snapToGrid/>
          <w:sz w:val="21"/>
          <w:szCs w:val="21"/>
        </w:rPr>
      </w:pPr>
      <w:r w:rsidRPr="009B0D7F">
        <w:rPr>
          <w:snapToGrid/>
          <w:sz w:val="21"/>
          <w:szCs w:val="21"/>
        </w:rPr>
        <w:t>The RTO acknowledges and agrees the Department may direct the RTO to cease, or otherwise vary the scope of, an arrangement to subcontract some or all of the Training Services, including, without limitation, an arrangement approved under Clause 5.</w:t>
      </w:r>
      <w:r w:rsidR="007D3561">
        <w:rPr>
          <w:snapToGrid/>
          <w:sz w:val="21"/>
          <w:szCs w:val="21"/>
        </w:rPr>
        <w:t>2</w:t>
      </w:r>
      <w:r w:rsidRPr="009B0D7F">
        <w:rPr>
          <w:snapToGrid/>
          <w:sz w:val="21"/>
          <w:szCs w:val="21"/>
        </w:rPr>
        <w:t>.</w:t>
      </w:r>
    </w:p>
    <w:p w:rsidR="000254C9" w:rsidRPr="009B0D7F" w:rsidRDefault="000254C9" w:rsidP="000254C9">
      <w:pPr>
        <w:pStyle w:val="Heading2"/>
        <w:numPr>
          <w:ilvl w:val="1"/>
          <w:numId w:val="1"/>
        </w:numPr>
        <w:tabs>
          <w:tab w:val="clear" w:pos="851"/>
          <w:tab w:val="clear" w:pos="8392"/>
        </w:tabs>
        <w:spacing w:before="0" w:after="240"/>
        <w:ind w:left="850" w:hanging="1134"/>
        <w:rPr>
          <w:sz w:val="21"/>
          <w:szCs w:val="21"/>
        </w:rPr>
      </w:pPr>
      <w:r w:rsidRPr="009B0D7F">
        <w:rPr>
          <w:sz w:val="21"/>
          <w:szCs w:val="21"/>
        </w:rPr>
        <w:t>If the RTO subcontracts the provision of some or all of its performance of the Training Services it:</w:t>
      </w:r>
    </w:p>
    <w:p w:rsidR="000254C9" w:rsidRPr="009B0D7F" w:rsidRDefault="000254C9" w:rsidP="000254C9">
      <w:pPr>
        <w:pStyle w:val="Heading3"/>
        <w:numPr>
          <w:ilvl w:val="2"/>
          <w:numId w:val="1"/>
        </w:numPr>
        <w:spacing w:before="0" w:after="240"/>
        <w:jc w:val="both"/>
        <w:rPr>
          <w:rFonts w:ascii="Arial" w:hAnsi="Arial"/>
          <w:sz w:val="21"/>
          <w:szCs w:val="21"/>
        </w:rPr>
      </w:pPr>
      <w:r w:rsidRPr="009B0D7F">
        <w:rPr>
          <w:rFonts w:ascii="Arial" w:hAnsi="Arial"/>
          <w:sz w:val="21"/>
          <w:szCs w:val="21"/>
        </w:rPr>
        <w:t>must ensure that any subcontract entered into:</w:t>
      </w:r>
    </w:p>
    <w:p w:rsidR="000254C9" w:rsidRPr="009B0D7F" w:rsidRDefault="000254C9" w:rsidP="000254C9">
      <w:pPr>
        <w:pStyle w:val="Heading4"/>
        <w:numPr>
          <w:ilvl w:val="3"/>
          <w:numId w:val="1"/>
        </w:numPr>
        <w:spacing w:before="0" w:after="240"/>
        <w:jc w:val="both"/>
        <w:rPr>
          <w:rFonts w:cs="Arial"/>
          <w:sz w:val="21"/>
          <w:szCs w:val="21"/>
        </w:rPr>
      </w:pPr>
      <w:r w:rsidRPr="009B0D7F">
        <w:rPr>
          <w:rFonts w:cs="Arial"/>
          <w:sz w:val="21"/>
          <w:szCs w:val="21"/>
        </w:rPr>
        <w:t>prohibits further subcontracting by the subcontractor;</w:t>
      </w:r>
    </w:p>
    <w:p w:rsidR="000254C9" w:rsidRPr="009B0D7F" w:rsidRDefault="000254C9" w:rsidP="000254C9">
      <w:pPr>
        <w:pStyle w:val="Heading4"/>
        <w:numPr>
          <w:ilvl w:val="3"/>
          <w:numId w:val="1"/>
        </w:numPr>
        <w:spacing w:before="0" w:after="240"/>
        <w:jc w:val="both"/>
        <w:rPr>
          <w:rFonts w:cs="Arial"/>
          <w:sz w:val="21"/>
          <w:szCs w:val="21"/>
        </w:rPr>
      </w:pPr>
      <w:r w:rsidRPr="009B0D7F">
        <w:rPr>
          <w:rFonts w:cs="Arial"/>
          <w:sz w:val="21"/>
          <w:szCs w:val="21"/>
        </w:rPr>
        <w:t>requires the subcontractor to provide all necessary assistance, documentation and information that is required under this VET Funding Contract;</w:t>
      </w:r>
    </w:p>
    <w:p w:rsidR="000254C9" w:rsidRPr="009B0D7F" w:rsidRDefault="000254C9" w:rsidP="000254C9">
      <w:pPr>
        <w:pStyle w:val="Heading4"/>
        <w:numPr>
          <w:ilvl w:val="3"/>
          <w:numId w:val="1"/>
        </w:numPr>
        <w:tabs>
          <w:tab w:val="clear" w:pos="2772"/>
        </w:tabs>
        <w:spacing w:before="0" w:after="240"/>
        <w:jc w:val="both"/>
        <w:rPr>
          <w:rFonts w:cs="Arial"/>
          <w:sz w:val="21"/>
          <w:szCs w:val="21"/>
        </w:rPr>
      </w:pPr>
      <w:r w:rsidRPr="009B0D7F">
        <w:rPr>
          <w:rFonts w:cs="Arial"/>
          <w:sz w:val="21"/>
          <w:szCs w:val="21"/>
        </w:rPr>
        <w:t xml:space="preserve">permits the RTO to immediately  suspend the subcontract if the RTO's VET Funding Contract with the Department is suspended;  </w:t>
      </w:r>
    </w:p>
    <w:p w:rsidR="000254C9" w:rsidRPr="009B0D7F" w:rsidRDefault="000254C9" w:rsidP="000254C9">
      <w:pPr>
        <w:pStyle w:val="Heading4"/>
        <w:numPr>
          <w:ilvl w:val="3"/>
          <w:numId w:val="1"/>
        </w:numPr>
        <w:tabs>
          <w:tab w:val="clear" w:pos="2772"/>
        </w:tabs>
        <w:spacing w:before="0" w:after="240"/>
        <w:jc w:val="both"/>
        <w:rPr>
          <w:rFonts w:cs="Arial"/>
          <w:sz w:val="21"/>
          <w:szCs w:val="21"/>
        </w:rPr>
      </w:pPr>
      <w:r w:rsidRPr="009B0D7F">
        <w:rPr>
          <w:rFonts w:cs="Arial"/>
          <w:sz w:val="21"/>
          <w:szCs w:val="21"/>
        </w:rPr>
        <w:t>permits the RTO to immediately  terminate the subcontract if the RTO's VET Funding Contract with the Department is terminated; and</w:t>
      </w:r>
    </w:p>
    <w:p w:rsidR="000254C9" w:rsidRPr="009B0D7F" w:rsidRDefault="000254C9" w:rsidP="000254C9">
      <w:pPr>
        <w:pStyle w:val="Heading4"/>
        <w:numPr>
          <w:ilvl w:val="3"/>
          <w:numId w:val="1"/>
        </w:numPr>
        <w:spacing w:before="0" w:after="240"/>
        <w:jc w:val="both"/>
        <w:rPr>
          <w:rFonts w:cs="Arial"/>
          <w:sz w:val="21"/>
          <w:szCs w:val="21"/>
        </w:rPr>
      </w:pPr>
      <w:r w:rsidRPr="009B0D7F">
        <w:rPr>
          <w:rFonts w:cs="Arial"/>
          <w:sz w:val="21"/>
          <w:szCs w:val="21"/>
        </w:rPr>
        <w:t>otherwise permits the RTO to comply with its obligations under this VET Funding Contract;</w:t>
      </w:r>
    </w:p>
    <w:p w:rsidR="000254C9" w:rsidRPr="009B0D7F" w:rsidRDefault="000254C9" w:rsidP="000254C9">
      <w:pPr>
        <w:pStyle w:val="Heading3"/>
        <w:numPr>
          <w:ilvl w:val="2"/>
          <w:numId w:val="1"/>
        </w:numPr>
        <w:spacing w:before="0" w:after="240"/>
        <w:jc w:val="both"/>
        <w:rPr>
          <w:rFonts w:ascii="Arial" w:hAnsi="Arial"/>
          <w:sz w:val="21"/>
          <w:szCs w:val="21"/>
        </w:rPr>
      </w:pPr>
      <w:r w:rsidRPr="009B0D7F">
        <w:rPr>
          <w:rFonts w:ascii="Arial" w:hAnsi="Arial"/>
          <w:sz w:val="21"/>
          <w:szCs w:val="21"/>
        </w:rPr>
        <w:lastRenderedPageBreak/>
        <w:t>must provide a copy of the executed subcontract agreement to the Department if requested;</w:t>
      </w:r>
    </w:p>
    <w:p w:rsidR="000254C9" w:rsidRPr="009B0D7F" w:rsidRDefault="000254C9" w:rsidP="000254C9">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retains prime responsibility for all of its obligations under this VET Funding Contract and </w:t>
      </w:r>
      <w:r w:rsidRPr="009B0D7F" w:rsidDel="00E25523">
        <w:rPr>
          <w:rFonts w:ascii="Arial" w:hAnsi="Arial"/>
          <w:sz w:val="21"/>
          <w:szCs w:val="21"/>
        </w:rPr>
        <w:t xml:space="preserve">any subcontract arrangement does </w:t>
      </w:r>
      <w:r w:rsidRPr="009B0D7F">
        <w:rPr>
          <w:rFonts w:ascii="Arial" w:hAnsi="Arial"/>
          <w:sz w:val="21"/>
          <w:szCs w:val="21"/>
        </w:rPr>
        <w:t xml:space="preserve">not relieve </w:t>
      </w:r>
      <w:r w:rsidRPr="009B0D7F" w:rsidDel="00E25523">
        <w:rPr>
          <w:rFonts w:ascii="Arial" w:hAnsi="Arial"/>
          <w:sz w:val="21"/>
          <w:szCs w:val="21"/>
        </w:rPr>
        <w:t xml:space="preserve"> the RTO </w:t>
      </w:r>
      <w:r w:rsidRPr="009B0D7F">
        <w:rPr>
          <w:rFonts w:ascii="Arial" w:hAnsi="Arial"/>
          <w:sz w:val="21"/>
          <w:szCs w:val="21"/>
        </w:rPr>
        <w:t xml:space="preserve">of any of its liabilities or obligations under this VET Funding Contract or to otherwise provide the Training Services to an Eligible Individual; </w:t>
      </w:r>
    </w:p>
    <w:p w:rsidR="000254C9" w:rsidRPr="009B0D7F" w:rsidRDefault="000254C9" w:rsidP="000254C9">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is responsible for ensuring the suitability of the subcontractor and for ensuring that any work performed by the subcontractor meets the requirements of this VET Funding Contract; </w:t>
      </w:r>
    </w:p>
    <w:p w:rsidR="000254C9" w:rsidRPr="009B0D7F" w:rsidRDefault="000254C9" w:rsidP="000254C9">
      <w:pPr>
        <w:pStyle w:val="Heading3"/>
        <w:numPr>
          <w:ilvl w:val="2"/>
          <w:numId w:val="1"/>
        </w:numPr>
        <w:spacing w:before="0" w:after="240"/>
        <w:jc w:val="both"/>
        <w:rPr>
          <w:rFonts w:ascii="Arial" w:hAnsi="Arial"/>
          <w:sz w:val="21"/>
          <w:szCs w:val="21"/>
        </w:rPr>
      </w:pPr>
      <w:r w:rsidRPr="009B0D7F">
        <w:rPr>
          <w:rFonts w:ascii="Arial" w:hAnsi="Arial"/>
          <w:sz w:val="21"/>
          <w:szCs w:val="21"/>
        </w:rPr>
        <w:t>is liable to the Department for the acts,</w:t>
      </w:r>
      <w:r w:rsidRPr="009B0D7F" w:rsidDel="00E26818">
        <w:rPr>
          <w:rFonts w:ascii="Arial" w:hAnsi="Arial"/>
          <w:sz w:val="21"/>
          <w:szCs w:val="21"/>
        </w:rPr>
        <w:t xml:space="preserve"> or </w:t>
      </w:r>
      <w:r w:rsidRPr="009B0D7F">
        <w:rPr>
          <w:rFonts w:ascii="Arial" w:hAnsi="Arial"/>
          <w:sz w:val="21"/>
          <w:szCs w:val="21"/>
        </w:rPr>
        <w:t>omissions or negligence of any subcontractor (or any employee, officer or agent of the subcontractor) as if they were the acts,</w:t>
      </w:r>
      <w:r w:rsidRPr="009B0D7F" w:rsidDel="00E26818">
        <w:rPr>
          <w:rFonts w:ascii="Arial" w:hAnsi="Arial"/>
          <w:sz w:val="21"/>
          <w:szCs w:val="21"/>
        </w:rPr>
        <w:t xml:space="preserve"> or</w:t>
      </w:r>
      <w:r w:rsidRPr="009B0D7F">
        <w:rPr>
          <w:rFonts w:ascii="Arial" w:hAnsi="Arial"/>
          <w:sz w:val="21"/>
          <w:szCs w:val="21"/>
        </w:rPr>
        <w:t xml:space="preserve"> omissions or negligence, of the RTO (or the employees, officers or agents of the RTO); </w:t>
      </w:r>
    </w:p>
    <w:p w:rsidR="000254C9" w:rsidRPr="009B0D7F" w:rsidRDefault="000254C9" w:rsidP="000254C9">
      <w:pPr>
        <w:pStyle w:val="Heading3"/>
        <w:numPr>
          <w:ilvl w:val="2"/>
          <w:numId w:val="1"/>
        </w:numPr>
        <w:spacing w:before="0" w:after="240"/>
        <w:jc w:val="both"/>
        <w:rPr>
          <w:rFonts w:ascii="Arial" w:hAnsi="Arial"/>
          <w:sz w:val="21"/>
          <w:szCs w:val="21"/>
        </w:rPr>
      </w:pPr>
      <w:r w:rsidRPr="009B0D7F">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to an Eligible Individual or any breach of this VET Funding Contract;</w:t>
      </w:r>
    </w:p>
    <w:p w:rsidR="000254C9" w:rsidRPr="009B0D7F" w:rsidRDefault="000254C9" w:rsidP="000254C9">
      <w:pPr>
        <w:pStyle w:val="Heading3"/>
        <w:numPr>
          <w:ilvl w:val="2"/>
          <w:numId w:val="1"/>
        </w:numPr>
        <w:spacing w:before="0" w:after="240"/>
        <w:jc w:val="both"/>
        <w:rPr>
          <w:rFonts w:ascii="Arial" w:hAnsi="Arial"/>
          <w:sz w:val="21"/>
          <w:szCs w:val="21"/>
        </w:rPr>
      </w:pPr>
      <w:r w:rsidRPr="009B0D7F">
        <w:rPr>
          <w:rFonts w:ascii="Arial" w:hAnsi="Arial"/>
          <w:sz w:val="21"/>
          <w:szCs w:val="21"/>
        </w:rPr>
        <w:t>acknowledges that the Department is not liable for the RTO's subcontractor arrangements and will not become involved in the internal administration of subcontracts or act as a mediator between the RTO and any subcontractor;</w:t>
      </w:r>
    </w:p>
    <w:p w:rsidR="000254C9" w:rsidRPr="009B0D7F" w:rsidRDefault="000254C9" w:rsidP="000254C9">
      <w:pPr>
        <w:pStyle w:val="Heading3"/>
        <w:numPr>
          <w:ilvl w:val="2"/>
          <w:numId w:val="1"/>
        </w:numPr>
        <w:spacing w:before="0" w:after="240"/>
        <w:jc w:val="both"/>
        <w:rPr>
          <w:rFonts w:ascii="Arial" w:hAnsi="Arial"/>
          <w:sz w:val="21"/>
          <w:szCs w:val="21"/>
        </w:rPr>
      </w:pPr>
      <w:r w:rsidRPr="009B0D7F">
        <w:rPr>
          <w:rFonts w:ascii="Arial" w:hAnsi="Arial"/>
          <w:sz w:val="21"/>
          <w:szCs w:val="21"/>
        </w:rPr>
        <w:t>acknowledges that all costs associated with any subcontract are the responsibility of the RTO; and</w:t>
      </w:r>
    </w:p>
    <w:p w:rsidR="000254C9" w:rsidRPr="009B0D7F" w:rsidRDefault="000254C9" w:rsidP="000254C9">
      <w:pPr>
        <w:pStyle w:val="Heading3"/>
        <w:numPr>
          <w:ilvl w:val="2"/>
          <w:numId w:val="1"/>
        </w:numPr>
        <w:spacing w:before="0" w:after="240"/>
        <w:jc w:val="both"/>
        <w:rPr>
          <w:rFonts w:ascii="Arial" w:hAnsi="Arial"/>
          <w:sz w:val="21"/>
          <w:szCs w:val="21"/>
        </w:rPr>
      </w:pPr>
      <w:r w:rsidRPr="009B0D7F">
        <w:rPr>
          <w:rFonts w:ascii="Arial" w:hAnsi="Arial"/>
          <w:sz w:val="21"/>
          <w:szCs w:val="21"/>
        </w:rPr>
        <w:t>must ensure that any subcontractor assists, if requested by the Department or its auditors or reviewers, with any audits or reviews under Clause 10 of this VET Funding Contract.</w:t>
      </w:r>
    </w:p>
    <w:p w:rsidR="00E514E5" w:rsidRPr="009B0D7F" w:rsidRDefault="00E514E5" w:rsidP="0092435C">
      <w:pPr>
        <w:pStyle w:val="Heading1"/>
        <w:tabs>
          <w:tab w:val="clear" w:pos="851"/>
          <w:tab w:val="clear" w:pos="8392"/>
        </w:tabs>
        <w:spacing w:before="480" w:after="300"/>
        <w:ind w:left="850" w:hanging="1134"/>
        <w:jc w:val="both"/>
        <w:rPr>
          <w:rFonts w:cs="Arial"/>
          <w:sz w:val="21"/>
          <w:szCs w:val="21"/>
        </w:rPr>
      </w:pPr>
      <w:bookmarkStart w:id="44" w:name="_Toc273603079"/>
      <w:bookmarkStart w:id="45" w:name="_Toc272249672"/>
      <w:bookmarkStart w:id="46" w:name="_Toc327794933"/>
      <w:r w:rsidRPr="009B0D7F">
        <w:rPr>
          <w:rFonts w:cs="Arial"/>
          <w:sz w:val="21"/>
          <w:szCs w:val="21"/>
        </w:rPr>
        <w:t>REPORTING</w:t>
      </w:r>
      <w:bookmarkEnd w:id="44"/>
      <w:bookmarkEnd w:id="45"/>
      <w:bookmarkEnd w:id="46"/>
    </w:p>
    <w:p w:rsidR="00E514E5" w:rsidRPr="009B0D7F" w:rsidRDefault="007F2599" w:rsidP="0092435C">
      <w:pPr>
        <w:pStyle w:val="Heading2"/>
        <w:tabs>
          <w:tab w:val="clear" w:pos="851"/>
          <w:tab w:val="clear" w:pos="8392"/>
        </w:tabs>
        <w:spacing w:before="0" w:after="240"/>
        <w:ind w:left="850" w:hanging="1134"/>
        <w:rPr>
          <w:sz w:val="21"/>
          <w:szCs w:val="21"/>
        </w:rPr>
      </w:pPr>
      <w:r w:rsidRPr="009B0D7F">
        <w:rPr>
          <w:sz w:val="21"/>
          <w:szCs w:val="21"/>
        </w:rPr>
        <w:t>T</w:t>
      </w:r>
      <w:r w:rsidR="00E514E5" w:rsidRPr="009B0D7F">
        <w:rPr>
          <w:sz w:val="21"/>
          <w:szCs w:val="21"/>
        </w:rPr>
        <w:t>he RTO must:</w:t>
      </w:r>
    </w:p>
    <w:p w:rsidR="00370E66" w:rsidRPr="009B0D7F" w:rsidRDefault="00E514E5" w:rsidP="0092435C">
      <w:pPr>
        <w:pStyle w:val="Heading3"/>
        <w:jc w:val="both"/>
        <w:rPr>
          <w:rFonts w:ascii="Arial" w:hAnsi="Arial"/>
          <w:sz w:val="21"/>
          <w:szCs w:val="21"/>
        </w:rPr>
      </w:pPr>
      <w:r w:rsidRPr="009B0D7F">
        <w:rPr>
          <w:rFonts w:ascii="Arial" w:hAnsi="Arial"/>
          <w:sz w:val="21"/>
          <w:szCs w:val="21"/>
        </w:rPr>
        <w:t xml:space="preserve">use an electronic Student Management System that complies with the </w:t>
      </w:r>
      <w:r w:rsidRPr="009B0D7F">
        <w:rPr>
          <w:rFonts w:ascii="Arial" w:hAnsi="Arial"/>
          <w:i/>
          <w:sz w:val="21"/>
          <w:szCs w:val="21"/>
        </w:rPr>
        <w:t>Victorian VET Student Statistical Collection Guidelines</w:t>
      </w:r>
      <w:r w:rsidR="00EF1468" w:rsidRPr="009B0D7F">
        <w:rPr>
          <w:rFonts w:ascii="Arial" w:hAnsi="Arial"/>
          <w:i/>
          <w:sz w:val="21"/>
          <w:szCs w:val="21"/>
        </w:rPr>
        <w:t xml:space="preserve"> </w:t>
      </w:r>
      <w:r w:rsidR="00EF1468" w:rsidRPr="009B0D7F">
        <w:rPr>
          <w:rFonts w:ascii="Arial" w:hAnsi="Arial"/>
          <w:sz w:val="21"/>
          <w:szCs w:val="21"/>
        </w:rPr>
        <w:t xml:space="preserve">as issued by or on behalf of the </w:t>
      </w:r>
      <w:r w:rsidR="005F1061" w:rsidRPr="009B0D7F">
        <w:rPr>
          <w:rFonts w:ascii="Arial" w:hAnsi="Arial"/>
          <w:sz w:val="21"/>
          <w:szCs w:val="21"/>
        </w:rPr>
        <w:t>Department</w:t>
      </w:r>
      <w:r w:rsidR="00671615" w:rsidRPr="009B0D7F">
        <w:rPr>
          <w:rFonts w:ascii="Arial" w:hAnsi="Arial"/>
          <w:sz w:val="21"/>
          <w:szCs w:val="21"/>
        </w:rPr>
        <w:t xml:space="preserve"> </w:t>
      </w:r>
      <w:r w:rsidR="00EF1468" w:rsidRPr="009B0D7F">
        <w:rPr>
          <w:rFonts w:ascii="Arial" w:hAnsi="Arial"/>
          <w:sz w:val="21"/>
          <w:szCs w:val="21"/>
        </w:rPr>
        <w:t>from time to time</w:t>
      </w:r>
      <w:r w:rsidR="00C04CE3" w:rsidRPr="009B0D7F">
        <w:rPr>
          <w:rFonts w:ascii="Arial" w:hAnsi="Arial"/>
          <w:sz w:val="21"/>
          <w:szCs w:val="21"/>
        </w:rPr>
        <w:t>;</w:t>
      </w:r>
    </w:p>
    <w:p w:rsidR="000F159E" w:rsidRPr="009B0D7F" w:rsidRDefault="00E514E5" w:rsidP="0092435C">
      <w:pPr>
        <w:pStyle w:val="Heading3"/>
        <w:jc w:val="both"/>
        <w:rPr>
          <w:rFonts w:ascii="Arial" w:hAnsi="Arial"/>
          <w:sz w:val="21"/>
          <w:szCs w:val="21"/>
          <w:lang w:eastAsia="en-AU"/>
        </w:rPr>
      </w:pPr>
      <w:r w:rsidRPr="009B0D7F">
        <w:rPr>
          <w:rFonts w:ascii="Arial" w:hAnsi="Arial"/>
          <w:sz w:val="21"/>
          <w:szCs w:val="21"/>
        </w:rPr>
        <w:t xml:space="preserve">provide </w:t>
      </w:r>
      <w:r w:rsidR="003C04B4" w:rsidRPr="009B0D7F">
        <w:rPr>
          <w:rFonts w:ascii="Arial" w:hAnsi="Arial"/>
          <w:sz w:val="21"/>
          <w:szCs w:val="21"/>
        </w:rPr>
        <w:t xml:space="preserve">accurate </w:t>
      </w:r>
      <w:r w:rsidR="00C162C0" w:rsidRPr="009B0D7F">
        <w:rPr>
          <w:rFonts w:ascii="Arial" w:hAnsi="Arial"/>
          <w:sz w:val="21"/>
          <w:szCs w:val="21"/>
        </w:rPr>
        <w:t>S</w:t>
      </w:r>
      <w:r w:rsidRPr="009B0D7F">
        <w:rPr>
          <w:rFonts w:ascii="Arial" w:hAnsi="Arial"/>
          <w:sz w:val="21"/>
          <w:szCs w:val="21"/>
        </w:rPr>
        <w:t xml:space="preserve">tudent </w:t>
      </w:r>
      <w:r w:rsidR="00C162C0" w:rsidRPr="009B0D7F">
        <w:rPr>
          <w:rFonts w:ascii="Arial" w:hAnsi="Arial"/>
          <w:sz w:val="21"/>
          <w:szCs w:val="21"/>
        </w:rPr>
        <w:t>S</w:t>
      </w:r>
      <w:r w:rsidRPr="009B0D7F">
        <w:rPr>
          <w:rFonts w:ascii="Arial" w:hAnsi="Arial"/>
          <w:sz w:val="21"/>
          <w:szCs w:val="21"/>
        </w:rPr>
        <w:t xml:space="preserve">tatistical </w:t>
      </w:r>
      <w:r w:rsidR="00C162C0" w:rsidRPr="009B0D7F">
        <w:rPr>
          <w:rFonts w:ascii="Arial" w:hAnsi="Arial"/>
          <w:sz w:val="21"/>
          <w:szCs w:val="21"/>
        </w:rPr>
        <w:t>R</w:t>
      </w:r>
      <w:r w:rsidRPr="009B0D7F">
        <w:rPr>
          <w:rFonts w:ascii="Arial" w:hAnsi="Arial"/>
          <w:sz w:val="21"/>
          <w:szCs w:val="21"/>
        </w:rPr>
        <w:t xml:space="preserve">eports to the </w:t>
      </w:r>
      <w:r w:rsidR="005F1061" w:rsidRPr="009B0D7F">
        <w:rPr>
          <w:rFonts w:ascii="Arial" w:hAnsi="Arial"/>
          <w:sz w:val="21"/>
          <w:szCs w:val="21"/>
        </w:rPr>
        <w:t>Department</w:t>
      </w:r>
      <w:r w:rsidRPr="009B0D7F">
        <w:rPr>
          <w:rFonts w:ascii="Arial" w:hAnsi="Arial"/>
          <w:sz w:val="21"/>
          <w:szCs w:val="21"/>
        </w:rPr>
        <w:t xml:space="preserve"> in relation to the Training Services being provided by the RTO to Eligible Individuals</w:t>
      </w:r>
      <w:r w:rsidR="00967C12" w:rsidRPr="009B0D7F">
        <w:rPr>
          <w:rFonts w:ascii="Arial" w:hAnsi="Arial"/>
          <w:sz w:val="21"/>
          <w:szCs w:val="21"/>
        </w:rPr>
        <w:t xml:space="preserve">, and to other students on a fee for service basis, </w:t>
      </w:r>
      <w:r w:rsidRPr="009B0D7F">
        <w:rPr>
          <w:rFonts w:ascii="Arial" w:hAnsi="Arial"/>
          <w:sz w:val="21"/>
          <w:szCs w:val="21"/>
        </w:rPr>
        <w:t>which are</w:t>
      </w:r>
      <w:r w:rsidR="00690792" w:rsidRPr="009B0D7F">
        <w:rPr>
          <w:rFonts w:ascii="Arial" w:hAnsi="Arial"/>
          <w:sz w:val="21"/>
          <w:szCs w:val="21"/>
        </w:rPr>
        <w:t xml:space="preserve"> </w:t>
      </w:r>
      <w:r w:rsidRPr="009B0D7F">
        <w:rPr>
          <w:rFonts w:ascii="Arial" w:hAnsi="Arial"/>
          <w:sz w:val="21"/>
          <w:szCs w:val="21"/>
        </w:rPr>
        <w:t xml:space="preserve">compliant with </w:t>
      </w:r>
      <w:r w:rsidR="00354D3E" w:rsidRPr="009B0D7F">
        <w:rPr>
          <w:rFonts w:ascii="Arial" w:hAnsi="Arial"/>
          <w:sz w:val="21"/>
          <w:szCs w:val="21"/>
        </w:rPr>
        <w:t>Clause 1</w:t>
      </w:r>
      <w:r w:rsidR="00BA18E1" w:rsidRPr="009B0D7F">
        <w:rPr>
          <w:rFonts w:ascii="Arial" w:hAnsi="Arial"/>
          <w:sz w:val="21"/>
          <w:szCs w:val="21"/>
        </w:rPr>
        <w:t>2</w:t>
      </w:r>
      <w:r w:rsidR="00354D3E" w:rsidRPr="009B0D7F">
        <w:rPr>
          <w:rFonts w:ascii="Arial" w:hAnsi="Arial"/>
          <w:sz w:val="21"/>
          <w:szCs w:val="21"/>
        </w:rPr>
        <w:t xml:space="preserve"> of Schedule 1 and </w:t>
      </w:r>
      <w:r w:rsidRPr="009B0D7F">
        <w:rPr>
          <w:rFonts w:ascii="Arial" w:hAnsi="Arial"/>
          <w:i/>
          <w:sz w:val="21"/>
          <w:szCs w:val="21"/>
        </w:rPr>
        <w:t>the Victorian VET Student Statistical Collection Guidelines</w:t>
      </w:r>
      <w:r w:rsidR="00EF1468" w:rsidRPr="009B0D7F">
        <w:rPr>
          <w:rFonts w:ascii="Arial" w:hAnsi="Arial"/>
          <w:sz w:val="21"/>
          <w:szCs w:val="21"/>
        </w:rPr>
        <w:t>;</w:t>
      </w:r>
      <w:r w:rsidR="000F159E" w:rsidRPr="009B0D7F">
        <w:rPr>
          <w:rFonts w:ascii="Arial" w:hAnsi="Arial"/>
          <w:sz w:val="21"/>
          <w:szCs w:val="21"/>
        </w:rPr>
        <w:t xml:space="preserve"> </w:t>
      </w:r>
      <w:r w:rsidR="003C04B4" w:rsidRPr="009B0D7F">
        <w:rPr>
          <w:rFonts w:ascii="Arial" w:hAnsi="Arial"/>
          <w:sz w:val="21"/>
          <w:szCs w:val="21"/>
        </w:rPr>
        <w:t>and</w:t>
      </w:r>
    </w:p>
    <w:p w:rsidR="00E9671D" w:rsidRPr="009B0D7F" w:rsidRDefault="007D494F" w:rsidP="0092435C">
      <w:pPr>
        <w:pStyle w:val="Heading3"/>
        <w:spacing w:after="360"/>
        <w:jc w:val="both"/>
        <w:rPr>
          <w:rFonts w:ascii="Arial" w:hAnsi="Arial"/>
          <w:sz w:val="21"/>
          <w:szCs w:val="21"/>
          <w:lang w:eastAsia="en-AU"/>
        </w:rPr>
      </w:pPr>
      <w:r w:rsidRPr="009B0D7F">
        <w:rPr>
          <w:rFonts w:ascii="Arial" w:hAnsi="Arial"/>
          <w:sz w:val="21"/>
          <w:szCs w:val="21"/>
          <w:lang w:eastAsia="en-AU"/>
        </w:rPr>
        <w:t>provide</w:t>
      </w:r>
      <w:r w:rsidR="00E9671D" w:rsidRPr="009B0D7F">
        <w:rPr>
          <w:rFonts w:ascii="Arial" w:hAnsi="Arial"/>
          <w:sz w:val="21"/>
          <w:szCs w:val="21"/>
          <w:lang w:eastAsia="en-AU"/>
        </w:rPr>
        <w:t xml:space="preserve"> reports in accordance with Clause 1</w:t>
      </w:r>
      <w:r w:rsidR="00BA18E1" w:rsidRPr="009B0D7F">
        <w:rPr>
          <w:rFonts w:ascii="Arial" w:hAnsi="Arial"/>
          <w:sz w:val="21"/>
          <w:szCs w:val="21"/>
          <w:lang w:eastAsia="en-AU"/>
        </w:rPr>
        <w:t>2</w:t>
      </w:r>
      <w:r w:rsidR="00E9671D" w:rsidRPr="009B0D7F">
        <w:rPr>
          <w:rFonts w:ascii="Arial" w:hAnsi="Arial"/>
          <w:sz w:val="21"/>
          <w:szCs w:val="21"/>
          <w:lang w:eastAsia="en-AU"/>
        </w:rPr>
        <w:t xml:space="preserve"> of Schedule 1, and such other reports and information as the Department may require from time to time relating to this VET Funding Contract, the Training Services and the Fund</w:t>
      </w:r>
      <w:r w:rsidR="00EF4528" w:rsidRPr="009B0D7F">
        <w:rPr>
          <w:rFonts w:ascii="Arial" w:hAnsi="Arial"/>
          <w:sz w:val="21"/>
          <w:szCs w:val="21"/>
          <w:lang w:eastAsia="en-AU"/>
        </w:rPr>
        <w:t>s</w:t>
      </w:r>
      <w:r w:rsidR="00E9671D" w:rsidRPr="009B0D7F">
        <w:rPr>
          <w:rFonts w:ascii="Arial" w:hAnsi="Arial"/>
          <w:sz w:val="21"/>
          <w:szCs w:val="21"/>
          <w:lang w:eastAsia="en-AU"/>
        </w:rPr>
        <w:t>. The RTO must:</w:t>
      </w:r>
    </w:p>
    <w:p w:rsidR="00E9671D" w:rsidRPr="009B0D7F" w:rsidRDefault="00E9671D" w:rsidP="00E9671D">
      <w:pPr>
        <w:pStyle w:val="Heading4"/>
        <w:spacing w:before="0" w:after="240"/>
        <w:jc w:val="both"/>
        <w:rPr>
          <w:rFonts w:cs="Arial"/>
          <w:sz w:val="21"/>
          <w:szCs w:val="21"/>
        </w:rPr>
      </w:pPr>
      <w:r w:rsidRPr="009B0D7F">
        <w:rPr>
          <w:rFonts w:cs="Arial"/>
          <w:sz w:val="21"/>
          <w:szCs w:val="21"/>
        </w:rPr>
        <w:lastRenderedPageBreak/>
        <w:t>provide the reports or information by the time specified, or if no time is specified, within a reasonable period of time from the Department’s request; and</w:t>
      </w:r>
    </w:p>
    <w:p w:rsidR="00E9671D" w:rsidRPr="009B0D7F" w:rsidRDefault="00E9671D" w:rsidP="00E9671D">
      <w:pPr>
        <w:pStyle w:val="Heading4"/>
        <w:spacing w:before="0" w:after="240"/>
        <w:jc w:val="both"/>
        <w:rPr>
          <w:rFonts w:cs="Arial"/>
          <w:sz w:val="21"/>
          <w:szCs w:val="21"/>
        </w:rPr>
      </w:pPr>
      <w:r w:rsidRPr="009B0D7F">
        <w:rPr>
          <w:rFonts w:cs="Arial"/>
          <w:sz w:val="21"/>
          <w:szCs w:val="21"/>
        </w:rPr>
        <w:t>if the Department requires, collect new information and create new documents in such format as the Department may specify.</w:t>
      </w:r>
    </w:p>
    <w:p w:rsidR="006318D7" w:rsidRPr="009B0D7F" w:rsidRDefault="006318D7" w:rsidP="0092435C">
      <w:pPr>
        <w:pStyle w:val="Heading1"/>
        <w:numPr>
          <w:ilvl w:val="0"/>
          <w:numId w:val="0"/>
        </w:numPr>
        <w:spacing w:before="0" w:after="240"/>
        <w:ind w:left="851"/>
        <w:jc w:val="both"/>
        <w:rPr>
          <w:rFonts w:cs="Arial"/>
          <w:b w:val="0"/>
          <w:i/>
          <w:sz w:val="21"/>
          <w:szCs w:val="21"/>
        </w:rPr>
      </w:pPr>
      <w:r w:rsidRPr="009B0D7F">
        <w:rPr>
          <w:rFonts w:cs="Arial"/>
          <w:b w:val="0"/>
          <w:i/>
          <w:sz w:val="21"/>
          <w:szCs w:val="21"/>
        </w:rPr>
        <w:t>Reports on projected activity</w:t>
      </w:r>
    </w:p>
    <w:p w:rsidR="006318D7" w:rsidRPr="009B0D7F" w:rsidRDefault="006318D7" w:rsidP="0092435C">
      <w:pPr>
        <w:pStyle w:val="Heading2"/>
        <w:tabs>
          <w:tab w:val="clear" w:pos="851"/>
          <w:tab w:val="clear" w:pos="8392"/>
        </w:tabs>
        <w:spacing w:before="0" w:after="240"/>
        <w:ind w:left="850" w:hanging="1134"/>
        <w:rPr>
          <w:sz w:val="21"/>
          <w:szCs w:val="21"/>
        </w:rPr>
      </w:pPr>
      <w:r w:rsidRPr="009B0D7F">
        <w:rPr>
          <w:sz w:val="21"/>
          <w:szCs w:val="21"/>
        </w:rPr>
        <w:t>The RTO must provide a report to the Department detailing the RTO's projected enrolment numbers</w:t>
      </w:r>
      <w:r w:rsidR="00225FBD" w:rsidRPr="009B0D7F">
        <w:rPr>
          <w:sz w:val="21"/>
          <w:szCs w:val="21"/>
        </w:rPr>
        <w:t xml:space="preserve"> for any period, including related information</w:t>
      </w:r>
      <w:r w:rsidR="0047772D" w:rsidRPr="009B0D7F">
        <w:rPr>
          <w:sz w:val="21"/>
          <w:szCs w:val="21"/>
        </w:rPr>
        <w:t>,</w:t>
      </w:r>
      <w:r w:rsidR="00F36579" w:rsidRPr="009B0D7F">
        <w:rPr>
          <w:sz w:val="21"/>
          <w:szCs w:val="21"/>
        </w:rPr>
        <w:t xml:space="preserve"> as requested by the Department</w:t>
      </w:r>
      <w:r w:rsidR="0047772D" w:rsidRPr="009B0D7F">
        <w:rPr>
          <w:sz w:val="21"/>
          <w:szCs w:val="21"/>
        </w:rPr>
        <w:t xml:space="preserve">, </w:t>
      </w:r>
      <w:r w:rsidR="00F36579" w:rsidRPr="009B0D7F">
        <w:rPr>
          <w:sz w:val="21"/>
          <w:szCs w:val="21"/>
        </w:rPr>
        <w:t>within a reasonable period of time from such a request</w:t>
      </w:r>
      <w:r w:rsidR="0047772D" w:rsidRPr="009B0D7F">
        <w:rPr>
          <w:sz w:val="21"/>
          <w:szCs w:val="21"/>
        </w:rPr>
        <w:t xml:space="preserve"> </w:t>
      </w:r>
      <w:r w:rsidR="00F36579" w:rsidRPr="009B0D7F">
        <w:rPr>
          <w:sz w:val="21"/>
          <w:szCs w:val="21"/>
        </w:rPr>
        <w:t>and in a form prescribed by the Department.</w:t>
      </w:r>
    </w:p>
    <w:p w:rsidR="006318D7" w:rsidRPr="009B0D7F" w:rsidRDefault="006318D7" w:rsidP="0092435C">
      <w:pPr>
        <w:pStyle w:val="Heading2"/>
        <w:tabs>
          <w:tab w:val="clear" w:pos="851"/>
          <w:tab w:val="clear" w:pos="8392"/>
        </w:tabs>
        <w:spacing w:before="0" w:after="240"/>
        <w:ind w:left="850" w:hanging="1134"/>
        <w:rPr>
          <w:sz w:val="21"/>
          <w:szCs w:val="21"/>
        </w:rPr>
      </w:pPr>
      <w:r w:rsidRPr="009B0D7F">
        <w:rPr>
          <w:sz w:val="21"/>
          <w:szCs w:val="21"/>
        </w:rPr>
        <w:t xml:space="preserve">The Department may use information referred to in Clause 6.2 for the Department's planning, resourcing, administration and management, both in connection with the Victorian Training Guarantee Program generally and this </w:t>
      </w:r>
      <w:r w:rsidR="007D50D3" w:rsidRPr="009B0D7F">
        <w:rPr>
          <w:sz w:val="21"/>
          <w:szCs w:val="21"/>
        </w:rPr>
        <w:t>VET Funding Contract</w:t>
      </w:r>
      <w:r w:rsidRPr="009B0D7F">
        <w:rPr>
          <w:sz w:val="21"/>
          <w:szCs w:val="21"/>
        </w:rPr>
        <w:t xml:space="preserve">, including scheduling or taking specific actions under or in relation to this </w:t>
      </w:r>
      <w:r w:rsidR="007D50D3" w:rsidRPr="009B0D7F">
        <w:rPr>
          <w:sz w:val="21"/>
          <w:szCs w:val="21"/>
        </w:rPr>
        <w:t>VET Funding Contract.</w:t>
      </w:r>
      <w:r w:rsidRPr="009B0D7F">
        <w:rPr>
          <w:sz w:val="21"/>
          <w:szCs w:val="21"/>
        </w:rPr>
        <w:t xml:space="preserve"> </w:t>
      </w:r>
    </w:p>
    <w:p w:rsidR="00E514E5" w:rsidRPr="009B0D7F" w:rsidRDefault="00E514E5" w:rsidP="0092435C">
      <w:pPr>
        <w:pStyle w:val="Heading1"/>
        <w:tabs>
          <w:tab w:val="clear" w:pos="851"/>
          <w:tab w:val="clear" w:pos="8392"/>
        </w:tabs>
        <w:spacing w:before="480" w:after="300"/>
        <w:ind w:left="850" w:hanging="1134"/>
        <w:jc w:val="both"/>
        <w:rPr>
          <w:rFonts w:cs="Arial"/>
          <w:sz w:val="21"/>
          <w:szCs w:val="21"/>
        </w:rPr>
      </w:pPr>
      <w:bookmarkStart w:id="47" w:name="_Toc273603080"/>
      <w:bookmarkStart w:id="48" w:name="_Toc272249673"/>
      <w:bookmarkStart w:id="49" w:name="_Toc327794934"/>
      <w:r w:rsidRPr="009B0D7F">
        <w:rPr>
          <w:rFonts w:cs="Arial"/>
          <w:sz w:val="21"/>
          <w:szCs w:val="21"/>
        </w:rPr>
        <w:t>FUNDING</w:t>
      </w:r>
      <w:bookmarkEnd w:id="42"/>
      <w:bookmarkEnd w:id="43"/>
      <w:r w:rsidRPr="009B0D7F">
        <w:rPr>
          <w:rFonts w:cs="Arial"/>
          <w:sz w:val="21"/>
          <w:szCs w:val="21"/>
        </w:rPr>
        <w:t xml:space="preserve"> AND PAYMENTS</w:t>
      </w:r>
      <w:bookmarkEnd w:id="47"/>
      <w:bookmarkEnd w:id="48"/>
      <w:bookmarkEnd w:id="49"/>
    </w:p>
    <w:p w:rsidR="00E514E5" w:rsidRPr="009B0D7F" w:rsidRDefault="00C30F79" w:rsidP="0092435C">
      <w:pPr>
        <w:pStyle w:val="Heading2"/>
        <w:tabs>
          <w:tab w:val="clear" w:pos="851"/>
          <w:tab w:val="clear" w:pos="8392"/>
        </w:tabs>
        <w:spacing w:before="0" w:after="240"/>
        <w:ind w:left="850" w:hanging="1134"/>
        <w:rPr>
          <w:sz w:val="21"/>
          <w:szCs w:val="21"/>
          <w:u w:val="single"/>
        </w:rPr>
      </w:pPr>
      <w:r w:rsidRPr="009B0D7F">
        <w:rPr>
          <w:sz w:val="21"/>
          <w:szCs w:val="21"/>
        </w:rPr>
        <w:t xml:space="preserve">Subject to </w:t>
      </w:r>
      <w:r w:rsidR="00C420F1" w:rsidRPr="009B0D7F">
        <w:rPr>
          <w:sz w:val="21"/>
          <w:szCs w:val="21"/>
        </w:rPr>
        <w:t>C</w:t>
      </w:r>
      <w:r w:rsidR="003B2F04" w:rsidRPr="009B0D7F">
        <w:rPr>
          <w:sz w:val="21"/>
          <w:szCs w:val="21"/>
        </w:rPr>
        <w:t xml:space="preserve">lauses </w:t>
      </w:r>
      <w:r w:rsidR="00411247" w:rsidRPr="009B0D7F">
        <w:rPr>
          <w:sz w:val="21"/>
          <w:szCs w:val="21"/>
        </w:rPr>
        <w:t>7</w:t>
      </w:r>
      <w:r w:rsidR="004C1B76" w:rsidRPr="009B0D7F">
        <w:rPr>
          <w:sz w:val="21"/>
          <w:szCs w:val="21"/>
        </w:rPr>
        <w:t>.3</w:t>
      </w:r>
      <w:r w:rsidR="00E84D96" w:rsidRPr="009B0D7F">
        <w:rPr>
          <w:sz w:val="21"/>
          <w:szCs w:val="21"/>
        </w:rPr>
        <w:t xml:space="preserve">, </w:t>
      </w:r>
      <w:r w:rsidR="002B10DA" w:rsidRPr="009B0D7F">
        <w:rPr>
          <w:sz w:val="21"/>
          <w:szCs w:val="21"/>
        </w:rPr>
        <w:t>1</w:t>
      </w:r>
      <w:r w:rsidR="00BA18E1" w:rsidRPr="009B0D7F">
        <w:rPr>
          <w:sz w:val="21"/>
          <w:szCs w:val="21"/>
        </w:rPr>
        <w:t>7</w:t>
      </w:r>
      <w:r w:rsidR="00347E8A" w:rsidRPr="009B0D7F">
        <w:rPr>
          <w:sz w:val="21"/>
          <w:szCs w:val="21"/>
        </w:rPr>
        <w:t xml:space="preserve"> </w:t>
      </w:r>
      <w:r w:rsidR="00286FA3" w:rsidRPr="009B0D7F">
        <w:rPr>
          <w:sz w:val="21"/>
          <w:szCs w:val="21"/>
        </w:rPr>
        <w:t xml:space="preserve">and </w:t>
      </w:r>
      <w:r w:rsidR="002B10DA" w:rsidRPr="009B0D7F">
        <w:rPr>
          <w:sz w:val="21"/>
          <w:szCs w:val="21"/>
        </w:rPr>
        <w:t>1</w:t>
      </w:r>
      <w:r w:rsidR="00BA18E1" w:rsidRPr="009B0D7F">
        <w:rPr>
          <w:sz w:val="21"/>
          <w:szCs w:val="21"/>
        </w:rPr>
        <w:t>8</w:t>
      </w:r>
      <w:r w:rsidR="00347E8A" w:rsidRPr="009B0D7F">
        <w:rPr>
          <w:sz w:val="21"/>
          <w:szCs w:val="21"/>
        </w:rPr>
        <w:t>,</w:t>
      </w:r>
      <w:r w:rsidR="003B2F04" w:rsidRPr="009B0D7F">
        <w:rPr>
          <w:sz w:val="21"/>
          <w:szCs w:val="21"/>
        </w:rPr>
        <w:t xml:space="preserve"> </w:t>
      </w:r>
      <w:r w:rsidR="00E514E5" w:rsidRPr="009B0D7F">
        <w:rPr>
          <w:sz w:val="21"/>
          <w:szCs w:val="21"/>
        </w:rPr>
        <w:t xml:space="preserve">the </w:t>
      </w:r>
      <w:r w:rsidR="005F1061" w:rsidRPr="009B0D7F">
        <w:rPr>
          <w:sz w:val="21"/>
          <w:szCs w:val="21"/>
        </w:rPr>
        <w:t>Department</w:t>
      </w:r>
      <w:r w:rsidR="00E514E5" w:rsidRPr="009B0D7F">
        <w:rPr>
          <w:sz w:val="21"/>
          <w:szCs w:val="21"/>
        </w:rPr>
        <w:t xml:space="preserve"> agrees to pay the Funds in respect of each Eligible Individual to whom the RTO is providing the Training Services. The </w:t>
      </w:r>
      <w:r w:rsidR="005F1061" w:rsidRPr="009B0D7F">
        <w:rPr>
          <w:sz w:val="21"/>
          <w:szCs w:val="21"/>
        </w:rPr>
        <w:t>Department</w:t>
      </w:r>
      <w:r w:rsidR="00E514E5" w:rsidRPr="009B0D7F">
        <w:rPr>
          <w:sz w:val="21"/>
          <w:szCs w:val="21"/>
        </w:rPr>
        <w:t xml:space="preserve"> will make payment of the Funds to the RTO in accordance with procedures set out in</w:t>
      </w:r>
      <w:r w:rsidR="00A25B92" w:rsidRPr="009B0D7F">
        <w:rPr>
          <w:sz w:val="21"/>
          <w:szCs w:val="21"/>
        </w:rPr>
        <w:t xml:space="preserve"> </w:t>
      </w:r>
      <w:r w:rsidR="00E514E5" w:rsidRPr="009B0D7F">
        <w:rPr>
          <w:sz w:val="21"/>
          <w:szCs w:val="21"/>
        </w:rPr>
        <w:t xml:space="preserve">Schedule </w:t>
      </w:r>
      <w:r w:rsidR="00DA70EE" w:rsidRPr="009B0D7F">
        <w:rPr>
          <w:sz w:val="21"/>
          <w:szCs w:val="21"/>
        </w:rPr>
        <w:t>1</w:t>
      </w:r>
      <w:r w:rsidR="009276D2" w:rsidRPr="009B0D7F">
        <w:rPr>
          <w:sz w:val="21"/>
          <w:szCs w:val="21"/>
        </w:rPr>
        <w:t xml:space="preserve"> of this VET Funding Contract</w:t>
      </w:r>
      <w:r w:rsidR="0036199F" w:rsidRPr="009B0D7F">
        <w:rPr>
          <w:sz w:val="21"/>
          <w:szCs w:val="21"/>
        </w:rPr>
        <w:t>.</w:t>
      </w:r>
    </w:p>
    <w:p w:rsidR="00E514E5" w:rsidRPr="009B0D7F" w:rsidRDefault="00E514E5" w:rsidP="0092435C">
      <w:pPr>
        <w:pStyle w:val="Heading2"/>
        <w:tabs>
          <w:tab w:val="clear" w:pos="851"/>
          <w:tab w:val="clear" w:pos="8392"/>
        </w:tabs>
        <w:spacing w:before="0" w:after="240"/>
        <w:ind w:left="850" w:hanging="1134"/>
        <w:rPr>
          <w:sz w:val="21"/>
          <w:szCs w:val="21"/>
        </w:rPr>
      </w:pPr>
      <w:r w:rsidRPr="009B0D7F">
        <w:rPr>
          <w:sz w:val="21"/>
          <w:szCs w:val="21"/>
        </w:rPr>
        <w:t>The RTO acknowledges and agrees:</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that the </w:t>
      </w:r>
      <w:r w:rsidR="005F1061" w:rsidRPr="009B0D7F">
        <w:rPr>
          <w:rFonts w:ascii="Arial" w:hAnsi="Arial"/>
          <w:sz w:val="21"/>
          <w:szCs w:val="21"/>
        </w:rPr>
        <w:t>Department</w:t>
      </w:r>
      <w:r w:rsidRPr="009B0D7F">
        <w:rPr>
          <w:rFonts w:ascii="Arial" w:hAnsi="Arial"/>
          <w:sz w:val="21"/>
          <w:szCs w:val="21"/>
        </w:rPr>
        <w:t>'s payment of the Funds to the RTO</w:t>
      </w:r>
      <w:r w:rsidR="006C64C8" w:rsidRPr="009B0D7F">
        <w:rPr>
          <w:rFonts w:ascii="Arial" w:hAnsi="Arial"/>
          <w:sz w:val="21"/>
          <w:szCs w:val="21"/>
        </w:rPr>
        <w:t xml:space="preserve"> in respect of</w:t>
      </w:r>
      <w:r w:rsidRPr="009B0D7F">
        <w:rPr>
          <w:rFonts w:ascii="Arial" w:hAnsi="Arial"/>
          <w:sz w:val="21"/>
          <w:szCs w:val="21"/>
        </w:rPr>
        <w:t xml:space="preserve"> an Eligible Individual under this </w:t>
      </w:r>
      <w:r w:rsidR="00B37006" w:rsidRPr="009B0D7F">
        <w:rPr>
          <w:rFonts w:ascii="Arial" w:hAnsi="Arial"/>
          <w:sz w:val="21"/>
          <w:szCs w:val="21"/>
        </w:rPr>
        <w:t>VET Funding Contract</w:t>
      </w:r>
      <w:r w:rsidRPr="009B0D7F">
        <w:rPr>
          <w:rFonts w:ascii="Arial" w:hAnsi="Arial"/>
          <w:sz w:val="21"/>
          <w:szCs w:val="21"/>
        </w:rPr>
        <w:t xml:space="preserve"> is conditional upon the </w:t>
      </w:r>
      <w:r w:rsidR="005F1061" w:rsidRPr="009B0D7F">
        <w:rPr>
          <w:rFonts w:ascii="Arial" w:hAnsi="Arial"/>
          <w:sz w:val="21"/>
          <w:szCs w:val="21"/>
        </w:rPr>
        <w:t>Department</w:t>
      </w:r>
      <w:r w:rsidRPr="009B0D7F">
        <w:rPr>
          <w:rFonts w:ascii="Arial" w:hAnsi="Arial"/>
          <w:sz w:val="21"/>
          <w:szCs w:val="21"/>
        </w:rPr>
        <w:t xml:space="preserve"> being satisfied (and continuing to be satisfied) that: </w:t>
      </w:r>
    </w:p>
    <w:p w:rsidR="00E514E5" w:rsidRPr="009B0D7F" w:rsidRDefault="00E514E5" w:rsidP="0092435C">
      <w:pPr>
        <w:pStyle w:val="Heading4"/>
        <w:spacing w:before="0" w:after="240"/>
        <w:jc w:val="both"/>
        <w:rPr>
          <w:rFonts w:cs="Arial"/>
          <w:sz w:val="21"/>
          <w:szCs w:val="21"/>
        </w:rPr>
      </w:pPr>
      <w:r w:rsidRPr="009B0D7F">
        <w:rPr>
          <w:rFonts w:cs="Arial"/>
          <w:sz w:val="21"/>
          <w:szCs w:val="21"/>
        </w:rPr>
        <w:t>the Training Services are being provided by the RTO to th</w:t>
      </w:r>
      <w:r w:rsidR="0017599D" w:rsidRPr="009B0D7F">
        <w:rPr>
          <w:rFonts w:cs="Arial"/>
          <w:sz w:val="21"/>
          <w:szCs w:val="21"/>
        </w:rPr>
        <w:t>e relevant</w:t>
      </w:r>
      <w:r w:rsidRPr="009B0D7F">
        <w:rPr>
          <w:rFonts w:cs="Arial"/>
          <w:sz w:val="21"/>
          <w:szCs w:val="21"/>
        </w:rPr>
        <w:t xml:space="preserve"> individual in accordance with this </w:t>
      </w:r>
      <w:r w:rsidR="00B37006" w:rsidRPr="009B0D7F">
        <w:rPr>
          <w:rFonts w:cs="Arial"/>
          <w:sz w:val="21"/>
          <w:szCs w:val="21"/>
        </w:rPr>
        <w:t>VET Funding Contract</w:t>
      </w:r>
      <w:r w:rsidRPr="009B0D7F">
        <w:rPr>
          <w:rFonts w:cs="Arial"/>
          <w:sz w:val="21"/>
          <w:szCs w:val="21"/>
        </w:rPr>
        <w:t xml:space="preserve">; and </w:t>
      </w:r>
    </w:p>
    <w:p w:rsidR="00E514E5" w:rsidRPr="009B0D7F" w:rsidRDefault="00E514E5" w:rsidP="0092435C">
      <w:pPr>
        <w:pStyle w:val="Heading4"/>
        <w:spacing w:before="0" w:after="240"/>
        <w:jc w:val="both"/>
        <w:rPr>
          <w:rFonts w:cs="Arial"/>
          <w:sz w:val="21"/>
          <w:szCs w:val="21"/>
        </w:rPr>
      </w:pPr>
      <w:r w:rsidRPr="009B0D7F">
        <w:rPr>
          <w:rFonts w:cs="Arial"/>
          <w:sz w:val="21"/>
          <w:szCs w:val="21"/>
        </w:rPr>
        <w:t xml:space="preserve">the Funds are being </w:t>
      </w:r>
      <w:r w:rsidR="00663A45" w:rsidRPr="009B0D7F">
        <w:rPr>
          <w:rFonts w:cs="Arial"/>
          <w:sz w:val="21"/>
          <w:szCs w:val="21"/>
        </w:rPr>
        <w:t xml:space="preserve">reasonably </w:t>
      </w:r>
      <w:r w:rsidRPr="009B0D7F">
        <w:rPr>
          <w:rFonts w:cs="Arial"/>
          <w:sz w:val="21"/>
          <w:szCs w:val="21"/>
        </w:rPr>
        <w:t xml:space="preserve">applied by the RTO </w:t>
      </w:r>
      <w:r w:rsidR="00663A45" w:rsidRPr="009B0D7F">
        <w:rPr>
          <w:rFonts w:cs="Arial"/>
          <w:sz w:val="21"/>
          <w:szCs w:val="21"/>
        </w:rPr>
        <w:t xml:space="preserve">for the purpose of </w:t>
      </w:r>
      <w:r w:rsidRPr="009B0D7F">
        <w:rPr>
          <w:rFonts w:cs="Arial"/>
          <w:sz w:val="21"/>
          <w:szCs w:val="21"/>
        </w:rPr>
        <w:t>the provision of the Training Services to that individual</w:t>
      </w:r>
      <w:r w:rsidR="00B54260" w:rsidRPr="009B0D7F">
        <w:rPr>
          <w:rFonts w:cs="Arial"/>
          <w:sz w:val="21"/>
          <w:szCs w:val="21"/>
        </w:rPr>
        <w:t>, or on matters that reasonably relate to providing the Training Services</w:t>
      </w:r>
      <w:r w:rsidRPr="009B0D7F">
        <w:rPr>
          <w:rFonts w:cs="Arial"/>
          <w:sz w:val="21"/>
          <w:szCs w:val="21"/>
        </w:rPr>
        <w:t xml:space="preserve">; </w:t>
      </w:r>
    </w:p>
    <w:p w:rsidR="0017599D" w:rsidRPr="009B0D7F" w:rsidRDefault="0017599D" w:rsidP="0092435C">
      <w:pPr>
        <w:pStyle w:val="Heading3"/>
        <w:spacing w:before="0" w:after="240"/>
        <w:jc w:val="both"/>
        <w:rPr>
          <w:rFonts w:ascii="Arial" w:hAnsi="Arial"/>
          <w:sz w:val="21"/>
          <w:szCs w:val="21"/>
        </w:rPr>
      </w:pPr>
      <w:r w:rsidRPr="009B0D7F">
        <w:rPr>
          <w:rFonts w:ascii="Arial" w:hAnsi="Arial"/>
          <w:sz w:val="21"/>
          <w:szCs w:val="21"/>
        </w:rPr>
        <w:t xml:space="preserve">that the </w:t>
      </w:r>
      <w:r w:rsidR="005F1061" w:rsidRPr="009B0D7F">
        <w:rPr>
          <w:rFonts w:ascii="Arial" w:hAnsi="Arial"/>
          <w:sz w:val="21"/>
          <w:szCs w:val="21"/>
        </w:rPr>
        <w:t>Department</w:t>
      </w:r>
      <w:r w:rsidRPr="009B0D7F">
        <w:rPr>
          <w:rFonts w:ascii="Arial" w:hAnsi="Arial"/>
          <w:sz w:val="21"/>
          <w:szCs w:val="21"/>
        </w:rPr>
        <w:t xml:space="preserve"> is only obliged to pay the Funds to the </w:t>
      </w:r>
      <w:r w:rsidR="00E514E5" w:rsidRPr="009B0D7F">
        <w:rPr>
          <w:rFonts w:ascii="Arial" w:hAnsi="Arial"/>
          <w:sz w:val="21"/>
          <w:szCs w:val="21"/>
        </w:rPr>
        <w:t>RTO</w:t>
      </w:r>
      <w:r w:rsidRPr="009B0D7F">
        <w:rPr>
          <w:rFonts w:ascii="Arial" w:hAnsi="Arial"/>
          <w:sz w:val="21"/>
          <w:szCs w:val="21"/>
        </w:rPr>
        <w:t xml:space="preserve"> in respect of:</w:t>
      </w:r>
    </w:p>
    <w:p w:rsidR="0017599D" w:rsidRPr="009B0D7F" w:rsidRDefault="00AC42F7" w:rsidP="0092435C">
      <w:pPr>
        <w:pStyle w:val="Heading4"/>
        <w:spacing w:before="0" w:after="240"/>
        <w:jc w:val="both"/>
        <w:rPr>
          <w:rFonts w:cs="Arial"/>
          <w:sz w:val="21"/>
          <w:szCs w:val="21"/>
        </w:rPr>
      </w:pPr>
      <w:r w:rsidRPr="009B0D7F">
        <w:rPr>
          <w:rFonts w:cs="Arial"/>
          <w:sz w:val="21"/>
          <w:szCs w:val="21"/>
        </w:rPr>
        <w:t xml:space="preserve">an Eligible Individual </w:t>
      </w:r>
      <w:r w:rsidR="0017599D" w:rsidRPr="009B0D7F">
        <w:rPr>
          <w:rFonts w:cs="Arial"/>
          <w:sz w:val="21"/>
          <w:szCs w:val="21"/>
        </w:rPr>
        <w:t xml:space="preserve">until, and on condition that, </w:t>
      </w:r>
      <w:r w:rsidR="00E514E5" w:rsidRPr="009B0D7F">
        <w:rPr>
          <w:rFonts w:cs="Arial"/>
          <w:sz w:val="21"/>
          <w:szCs w:val="21"/>
        </w:rPr>
        <w:t xml:space="preserve">the </w:t>
      </w:r>
      <w:r w:rsidR="0017599D" w:rsidRPr="009B0D7F">
        <w:rPr>
          <w:rFonts w:cs="Arial"/>
          <w:sz w:val="21"/>
          <w:szCs w:val="21"/>
        </w:rPr>
        <w:t xml:space="preserve">Eligible </w:t>
      </w:r>
      <w:r w:rsidR="00326263" w:rsidRPr="009B0D7F">
        <w:rPr>
          <w:rFonts w:cs="Arial"/>
          <w:sz w:val="21"/>
          <w:szCs w:val="21"/>
        </w:rPr>
        <w:t>Individual</w:t>
      </w:r>
      <w:r w:rsidR="0017599D" w:rsidRPr="009B0D7F">
        <w:rPr>
          <w:rFonts w:cs="Arial"/>
          <w:sz w:val="21"/>
          <w:szCs w:val="21"/>
        </w:rPr>
        <w:t xml:space="preserve"> complete</w:t>
      </w:r>
      <w:r w:rsidR="00326263" w:rsidRPr="009B0D7F">
        <w:rPr>
          <w:rFonts w:cs="Arial"/>
          <w:sz w:val="21"/>
          <w:szCs w:val="21"/>
        </w:rPr>
        <w:t>s</w:t>
      </w:r>
      <w:r w:rsidR="0017599D" w:rsidRPr="009B0D7F">
        <w:rPr>
          <w:rFonts w:cs="Arial"/>
          <w:sz w:val="21"/>
          <w:szCs w:val="21"/>
        </w:rPr>
        <w:t xml:space="preserve"> the training course or qualification</w:t>
      </w:r>
      <w:r w:rsidR="00793482" w:rsidRPr="009B0D7F">
        <w:rPr>
          <w:rFonts w:cs="Arial"/>
          <w:sz w:val="21"/>
          <w:szCs w:val="21"/>
        </w:rPr>
        <w:t xml:space="preserve">, or part thereof, </w:t>
      </w:r>
      <w:r w:rsidR="0017599D" w:rsidRPr="009B0D7F">
        <w:rPr>
          <w:rFonts w:cs="Arial"/>
          <w:sz w:val="21"/>
          <w:szCs w:val="21"/>
        </w:rPr>
        <w:t xml:space="preserve">in which they are enrolled; or </w:t>
      </w:r>
    </w:p>
    <w:p w:rsidR="0017599D" w:rsidRPr="009B0D7F" w:rsidRDefault="00AC42F7" w:rsidP="0092435C">
      <w:pPr>
        <w:pStyle w:val="Heading4"/>
        <w:spacing w:before="0" w:after="240"/>
        <w:jc w:val="both"/>
        <w:rPr>
          <w:rFonts w:cs="Arial"/>
          <w:sz w:val="21"/>
          <w:szCs w:val="21"/>
        </w:rPr>
      </w:pPr>
      <w:r w:rsidRPr="009B0D7F">
        <w:rPr>
          <w:rFonts w:cs="Arial"/>
          <w:sz w:val="21"/>
          <w:szCs w:val="21"/>
        </w:rPr>
        <w:t xml:space="preserve">an Eligible Individual </w:t>
      </w:r>
      <w:r w:rsidR="0017599D" w:rsidRPr="009B0D7F">
        <w:rPr>
          <w:rFonts w:cs="Arial"/>
          <w:sz w:val="21"/>
          <w:szCs w:val="21"/>
        </w:rPr>
        <w:t xml:space="preserve">until </w:t>
      </w:r>
      <w:r w:rsidR="00326263" w:rsidRPr="009B0D7F">
        <w:rPr>
          <w:rFonts w:cs="Arial"/>
          <w:sz w:val="21"/>
          <w:szCs w:val="21"/>
        </w:rPr>
        <w:t>the Eligible Individual</w:t>
      </w:r>
      <w:r w:rsidR="0017599D" w:rsidRPr="009B0D7F">
        <w:rPr>
          <w:rFonts w:cs="Arial"/>
          <w:sz w:val="21"/>
          <w:szCs w:val="21"/>
        </w:rPr>
        <w:t xml:space="preserve"> withdraw</w:t>
      </w:r>
      <w:r w:rsidR="00326263" w:rsidRPr="009B0D7F">
        <w:rPr>
          <w:rFonts w:cs="Arial"/>
          <w:sz w:val="21"/>
          <w:szCs w:val="21"/>
        </w:rPr>
        <w:t>s</w:t>
      </w:r>
      <w:r w:rsidR="0017599D" w:rsidRPr="009B0D7F">
        <w:rPr>
          <w:rFonts w:cs="Arial"/>
          <w:sz w:val="21"/>
          <w:szCs w:val="21"/>
        </w:rPr>
        <w:t xml:space="preserve"> from the training course or qualificat</w:t>
      </w:r>
      <w:r w:rsidRPr="009B0D7F">
        <w:rPr>
          <w:rFonts w:cs="Arial"/>
          <w:sz w:val="21"/>
          <w:szCs w:val="21"/>
        </w:rPr>
        <w:t>ion in which they are enrolled;</w:t>
      </w:r>
    </w:p>
    <w:p w:rsidR="006E3132" w:rsidRPr="009B0D7F" w:rsidRDefault="006E3132" w:rsidP="0092435C">
      <w:pPr>
        <w:pStyle w:val="Heading4"/>
        <w:jc w:val="both"/>
        <w:rPr>
          <w:rFonts w:cs="Arial"/>
          <w:sz w:val="21"/>
          <w:szCs w:val="21"/>
        </w:rPr>
      </w:pPr>
      <w:r w:rsidRPr="009B0D7F">
        <w:rPr>
          <w:rFonts w:cs="Arial"/>
          <w:sz w:val="21"/>
          <w:szCs w:val="21"/>
        </w:rPr>
        <w:t>an Eligible Individual that commences training in a superseded qualification if the Eligible Individual commences within 12 months of the date the replacement qualification is released on the National Register;</w:t>
      </w:r>
    </w:p>
    <w:p w:rsidR="00FF5FF1" w:rsidRPr="009B0D7F" w:rsidRDefault="00FF5FF1" w:rsidP="00FF5FF1">
      <w:pPr>
        <w:pStyle w:val="Heading4"/>
        <w:jc w:val="both"/>
        <w:rPr>
          <w:rFonts w:cs="Arial"/>
          <w:sz w:val="21"/>
          <w:szCs w:val="21"/>
        </w:rPr>
      </w:pPr>
      <w:r w:rsidRPr="009B0D7F">
        <w:rPr>
          <w:rFonts w:cs="Arial"/>
          <w:sz w:val="21"/>
          <w:szCs w:val="21"/>
        </w:rPr>
        <w:lastRenderedPageBreak/>
        <w:t xml:space="preserve">an eligible Individual that commences training in a deleted or removed course if the Eligible Individual commences </w:t>
      </w:r>
      <w:r w:rsidR="00354731" w:rsidRPr="009B0D7F">
        <w:rPr>
          <w:rFonts w:cs="Arial"/>
          <w:sz w:val="21"/>
          <w:szCs w:val="21"/>
        </w:rPr>
        <w:t xml:space="preserve">prior to </w:t>
      </w:r>
      <w:r w:rsidRPr="009B0D7F">
        <w:rPr>
          <w:rFonts w:cs="Arial"/>
          <w:sz w:val="21"/>
          <w:szCs w:val="21"/>
        </w:rPr>
        <w:t xml:space="preserve">the date the course is removed or deleted from the National Register; </w:t>
      </w:r>
    </w:p>
    <w:p w:rsidR="006E3132" w:rsidRPr="009B0D7F" w:rsidRDefault="006E3132" w:rsidP="0092435C">
      <w:pPr>
        <w:pStyle w:val="Heading4"/>
        <w:jc w:val="both"/>
        <w:rPr>
          <w:rFonts w:cs="Arial"/>
          <w:sz w:val="21"/>
          <w:szCs w:val="21"/>
        </w:rPr>
      </w:pPr>
      <w:r w:rsidRPr="009B0D7F">
        <w:rPr>
          <w:rFonts w:cs="Arial"/>
          <w:sz w:val="21"/>
          <w:szCs w:val="21"/>
        </w:rPr>
        <w:t>an Eligible Individual undertaking training in a superseded qualification for a period of 12 months from the date the replacement qualification is released on the National Register;</w:t>
      </w:r>
    </w:p>
    <w:p w:rsidR="006E3132" w:rsidRPr="009B0D7F" w:rsidRDefault="006E3132" w:rsidP="0092435C">
      <w:pPr>
        <w:pStyle w:val="Heading4"/>
        <w:spacing w:after="240"/>
        <w:ind w:left="2773"/>
        <w:jc w:val="both"/>
        <w:rPr>
          <w:rFonts w:cs="Arial"/>
          <w:sz w:val="21"/>
          <w:szCs w:val="21"/>
        </w:rPr>
      </w:pPr>
      <w:r w:rsidRPr="009B0D7F">
        <w:rPr>
          <w:rFonts w:cs="Arial"/>
          <w:sz w:val="21"/>
          <w:szCs w:val="21"/>
        </w:rPr>
        <w:t>an Eligible Individual undertaking training in a deleted qualification for a period of 24 months from the date the qualification was removed or deleted from the National Register;</w:t>
      </w:r>
    </w:p>
    <w:p w:rsidR="006E3132" w:rsidRPr="009B0D7F" w:rsidRDefault="006E3132" w:rsidP="0092435C">
      <w:pPr>
        <w:pStyle w:val="Heading4"/>
        <w:spacing w:before="0" w:after="240"/>
        <w:jc w:val="both"/>
        <w:rPr>
          <w:rFonts w:cs="Arial"/>
          <w:sz w:val="21"/>
          <w:szCs w:val="21"/>
        </w:rPr>
      </w:pPr>
      <w:r w:rsidRPr="009B0D7F">
        <w:rPr>
          <w:rFonts w:cs="Arial"/>
          <w:sz w:val="21"/>
          <w:szCs w:val="21"/>
        </w:rPr>
        <w:t>training activity that is reported in accordance with Clause 1</w:t>
      </w:r>
      <w:r w:rsidR="00BA18E1" w:rsidRPr="009B0D7F">
        <w:rPr>
          <w:rFonts w:cs="Arial"/>
          <w:sz w:val="21"/>
          <w:szCs w:val="21"/>
        </w:rPr>
        <w:t>2</w:t>
      </w:r>
      <w:r w:rsidRPr="009B0D7F">
        <w:rPr>
          <w:rFonts w:cs="Arial"/>
          <w:sz w:val="21"/>
          <w:szCs w:val="21"/>
        </w:rPr>
        <w:t>.1 of Schedule 1; and/or</w:t>
      </w:r>
    </w:p>
    <w:p w:rsidR="00A95725" w:rsidRPr="009B0D7F" w:rsidRDefault="00A6411C" w:rsidP="0092435C">
      <w:pPr>
        <w:pStyle w:val="Heading4"/>
        <w:spacing w:before="0" w:after="240"/>
        <w:jc w:val="both"/>
        <w:rPr>
          <w:rFonts w:cs="Arial"/>
          <w:sz w:val="21"/>
          <w:szCs w:val="21"/>
        </w:rPr>
      </w:pPr>
      <w:r w:rsidRPr="009B0D7F">
        <w:rPr>
          <w:rFonts w:cs="Arial"/>
          <w:sz w:val="21"/>
          <w:szCs w:val="21"/>
        </w:rPr>
        <w:t xml:space="preserve">a unit of competency/module, </w:t>
      </w:r>
      <w:r w:rsidR="00AC42F7" w:rsidRPr="009B0D7F">
        <w:rPr>
          <w:rFonts w:cs="Arial"/>
          <w:sz w:val="21"/>
          <w:szCs w:val="21"/>
        </w:rPr>
        <w:t xml:space="preserve">where the RTO has </w:t>
      </w:r>
      <w:r w:rsidRPr="009B0D7F">
        <w:rPr>
          <w:rFonts w:cs="Arial"/>
          <w:sz w:val="21"/>
          <w:szCs w:val="21"/>
        </w:rPr>
        <w:t>created a claim within 90 days of the Enrolment Activity Start Date</w:t>
      </w:r>
      <w:r w:rsidR="00A95725" w:rsidRPr="009B0D7F">
        <w:rPr>
          <w:rFonts w:cs="Arial"/>
          <w:sz w:val="21"/>
          <w:szCs w:val="21"/>
        </w:rPr>
        <w:t>;</w:t>
      </w:r>
    </w:p>
    <w:p w:rsidR="00F8465A" w:rsidRPr="009B0D7F" w:rsidRDefault="00F8465A" w:rsidP="0092435C">
      <w:pPr>
        <w:pStyle w:val="Heading3"/>
        <w:spacing w:before="0" w:after="240"/>
        <w:jc w:val="both"/>
        <w:rPr>
          <w:rFonts w:ascii="Arial" w:hAnsi="Arial"/>
          <w:sz w:val="21"/>
          <w:szCs w:val="21"/>
        </w:rPr>
      </w:pPr>
      <w:r w:rsidRPr="009B0D7F">
        <w:rPr>
          <w:rFonts w:ascii="Arial" w:hAnsi="Arial"/>
          <w:sz w:val="21"/>
          <w:szCs w:val="21"/>
        </w:rPr>
        <w:t xml:space="preserve">that the </w:t>
      </w:r>
      <w:r w:rsidR="005F1061" w:rsidRPr="009B0D7F">
        <w:rPr>
          <w:rFonts w:ascii="Arial" w:hAnsi="Arial"/>
          <w:sz w:val="21"/>
          <w:szCs w:val="21"/>
        </w:rPr>
        <w:t>Department</w:t>
      </w:r>
      <w:r w:rsidRPr="009B0D7F">
        <w:rPr>
          <w:rFonts w:ascii="Arial" w:hAnsi="Arial"/>
          <w:sz w:val="21"/>
          <w:szCs w:val="21"/>
        </w:rPr>
        <w:t xml:space="preserve"> may at its sole discretion vary any or all parts of the Funds that are to be paid to the RTO in respect of one or more Eligible Individuals under this </w:t>
      </w:r>
      <w:r w:rsidR="00B37006" w:rsidRPr="009B0D7F">
        <w:rPr>
          <w:rFonts w:ascii="Arial" w:hAnsi="Arial"/>
          <w:sz w:val="21"/>
          <w:szCs w:val="21"/>
        </w:rPr>
        <w:t>VET Funding Contract</w:t>
      </w:r>
      <w:r w:rsidRPr="009B0D7F">
        <w:rPr>
          <w:rFonts w:ascii="Arial" w:hAnsi="Arial"/>
          <w:sz w:val="21"/>
          <w:szCs w:val="21"/>
        </w:rPr>
        <w:t xml:space="preserve"> on </w:t>
      </w:r>
      <w:r w:rsidR="00D47A29" w:rsidRPr="009B0D7F">
        <w:rPr>
          <w:rFonts w:ascii="Arial" w:hAnsi="Arial"/>
          <w:sz w:val="21"/>
          <w:szCs w:val="21"/>
        </w:rPr>
        <w:t>10</w:t>
      </w:r>
      <w:r w:rsidRPr="009B0D7F">
        <w:rPr>
          <w:rFonts w:ascii="Arial" w:hAnsi="Arial"/>
          <w:sz w:val="21"/>
          <w:szCs w:val="21"/>
        </w:rPr>
        <w:t xml:space="preserve"> Business Days written notice, including:</w:t>
      </w:r>
    </w:p>
    <w:p w:rsidR="00F8465A" w:rsidRPr="009B0D7F" w:rsidRDefault="00F8465A" w:rsidP="0092435C">
      <w:pPr>
        <w:pStyle w:val="Heading4"/>
        <w:numPr>
          <w:ilvl w:val="3"/>
          <w:numId w:val="1"/>
        </w:numPr>
        <w:spacing w:before="0" w:after="240"/>
        <w:jc w:val="both"/>
        <w:rPr>
          <w:rFonts w:cs="Arial"/>
          <w:sz w:val="21"/>
          <w:szCs w:val="21"/>
        </w:rPr>
      </w:pPr>
      <w:r w:rsidRPr="009B0D7F">
        <w:rPr>
          <w:rFonts w:cs="Arial"/>
          <w:sz w:val="21"/>
          <w:szCs w:val="21"/>
        </w:rPr>
        <w:t>for reasons of a change of policy;</w:t>
      </w:r>
    </w:p>
    <w:p w:rsidR="00F8465A" w:rsidRPr="009B0D7F" w:rsidRDefault="00F8465A" w:rsidP="0092435C">
      <w:pPr>
        <w:pStyle w:val="Heading4"/>
        <w:numPr>
          <w:ilvl w:val="3"/>
          <w:numId w:val="1"/>
        </w:numPr>
        <w:spacing w:before="0" w:after="240"/>
        <w:jc w:val="both"/>
        <w:rPr>
          <w:rFonts w:cs="Arial"/>
          <w:sz w:val="21"/>
          <w:szCs w:val="21"/>
        </w:rPr>
      </w:pPr>
      <w:r w:rsidRPr="009B0D7F">
        <w:rPr>
          <w:rFonts w:cs="Arial"/>
          <w:sz w:val="21"/>
          <w:szCs w:val="21"/>
        </w:rPr>
        <w:t xml:space="preserve">for reasons of ensuring the proper and responsible administration of the Funds and of the </w:t>
      </w:r>
      <w:r w:rsidR="005F1061" w:rsidRPr="009B0D7F">
        <w:rPr>
          <w:rFonts w:cs="Arial"/>
          <w:sz w:val="21"/>
          <w:szCs w:val="21"/>
        </w:rPr>
        <w:t>Department</w:t>
      </w:r>
      <w:r w:rsidRPr="009B0D7F">
        <w:rPr>
          <w:rFonts w:cs="Arial"/>
          <w:sz w:val="21"/>
          <w:szCs w:val="21"/>
        </w:rPr>
        <w:t xml:space="preserve">'s </w:t>
      </w:r>
      <w:r w:rsidRPr="009B0D7F">
        <w:rPr>
          <w:rFonts w:cs="Arial"/>
          <w:i/>
          <w:sz w:val="21"/>
          <w:szCs w:val="21"/>
        </w:rPr>
        <w:t>Victorian Training Guarantee</w:t>
      </w:r>
      <w:r w:rsidRPr="009B0D7F">
        <w:rPr>
          <w:rFonts w:cs="Arial"/>
          <w:sz w:val="21"/>
          <w:szCs w:val="21"/>
        </w:rPr>
        <w:t xml:space="preserve"> program budget; and</w:t>
      </w:r>
    </w:p>
    <w:p w:rsidR="00F8465A" w:rsidRPr="009B0D7F" w:rsidRDefault="00F8465A" w:rsidP="0092435C">
      <w:pPr>
        <w:pStyle w:val="Heading4"/>
        <w:numPr>
          <w:ilvl w:val="3"/>
          <w:numId w:val="1"/>
        </w:numPr>
        <w:spacing w:before="0" w:after="240"/>
        <w:jc w:val="both"/>
        <w:rPr>
          <w:rFonts w:cs="Arial"/>
          <w:sz w:val="21"/>
          <w:szCs w:val="21"/>
        </w:rPr>
      </w:pPr>
      <w:r w:rsidRPr="009B0D7F">
        <w:rPr>
          <w:rFonts w:cs="Arial"/>
          <w:sz w:val="21"/>
          <w:szCs w:val="21"/>
        </w:rPr>
        <w:t>in respect of an Eligible Individual who at the time a variation is made has already enrolled in and</w:t>
      </w:r>
      <w:r w:rsidR="00C4290D" w:rsidRPr="009B0D7F">
        <w:rPr>
          <w:rFonts w:cs="Arial"/>
          <w:sz w:val="21"/>
          <w:szCs w:val="21"/>
        </w:rPr>
        <w:t>/or</w:t>
      </w:r>
      <w:r w:rsidRPr="009B0D7F">
        <w:rPr>
          <w:rFonts w:cs="Arial"/>
          <w:sz w:val="21"/>
          <w:szCs w:val="21"/>
        </w:rPr>
        <w:t xml:space="preserve"> commenced an eligible course or qualification with the RTO during the</w:t>
      </w:r>
      <w:r w:rsidR="00EF6E3C" w:rsidRPr="009B0D7F">
        <w:rPr>
          <w:rFonts w:cs="Arial"/>
          <w:sz w:val="21"/>
          <w:szCs w:val="21"/>
        </w:rPr>
        <w:t xml:space="preserve"> period </w:t>
      </w:r>
      <w:r w:rsidR="00CB74EC" w:rsidRPr="009B0D7F">
        <w:rPr>
          <w:rFonts w:cs="Arial"/>
          <w:sz w:val="21"/>
          <w:szCs w:val="21"/>
        </w:rPr>
        <w:t>1 January </w:t>
      </w:r>
      <w:r w:rsidR="00EF6E3C" w:rsidRPr="009B0D7F">
        <w:rPr>
          <w:rFonts w:cs="Arial"/>
          <w:sz w:val="21"/>
          <w:szCs w:val="21"/>
        </w:rPr>
        <w:t>201</w:t>
      </w:r>
      <w:r w:rsidR="003D7BBC" w:rsidRPr="009B0D7F">
        <w:rPr>
          <w:rFonts w:cs="Arial"/>
          <w:sz w:val="21"/>
          <w:szCs w:val="21"/>
        </w:rPr>
        <w:t>6</w:t>
      </w:r>
      <w:r w:rsidR="00EF6E3C" w:rsidRPr="009B0D7F">
        <w:rPr>
          <w:rFonts w:cs="Arial"/>
          <w:sz w:val="21"/>
          <w:szCs w:val="21"/>
        </w:rPr>
        <w:t xml:space="preserve"> to 31</w:t>
      </w:r>
      <w:r w:rsidR="00331319" w:rsidRPr="009B0D7F">
        <w:rPr>
          <w:rFonts w:cs="Arial"/>
          <w:sz w:val="21"/>
          <w:szCs w:val="21"/>
        </w:rPr>
        <w:t> </w:t>
      </w:r>
      <w:r w:rsidR="00EF6E3C" w:rsidRPr="009B0D7F">
        <w:rPr>
          <w:rFonts w:cs="Arial"/>
          <w:sz w:val="21"/>
          <w:szCs w:val="21"/>
        </w:rPr>
        <w:t>December 201</w:t>
      </w:r>
      <w:r w:rsidR="003D7BBC" w:rsidRPr="009B0D7F">
        <w:rPr>
          <w:rFonts w:cs="Arial"/>
          <w:sz w:val="21"/>
          <w:szCs w:val="21"/>
        </w:rPr>
        <w:t>6</w:t>
      </w:r>
      <w:r w:rsidR="00EF6E3C" w:rsidRPr="009B0D7F">
        <w:rPr>
          <w:rFonts w:cs="Arial"/>
          <w:sz w:val="21"/>
          <w:szCs w:val="21"/>
        </w:rPr>
        <w:t xml:space="preserve"> inclusive</w:t>
      </w:r>
      <w:r w:rsidR="000B6A21" w:rsidRPr="009B0D7F">
        <w:rPr>
          <w:rFonts w:cs="Arial"/>
          <w:sz w:val="21"/>
          <w:szCs w:val="21"/>
        </w:rPr>
        <w:t>;</w:t>
      </w:r>
    </w:p>
    <w:p w:rsidR="0017599D" w:rsidRPr="009B0D7F" w:rsidRDefault="0017599D" w:rsidP="0092435C">
      <w:pPr>
        <w:pStyle w:val="Heading3"/>
        <w:spacing w:before="0" w:after="240"/>
        <w:jc w:val="both"/>
        <w:rPr>
          <w:rFonts w:ascii="Arial" w:hAnsi="Arial"/>
          <w:sz w:val="21"/>
          <w:szCs w:val="21"/>
        </w:rPr>
      </w:pPr>
      <w:r w:rsidRPr="009B0D7F">
        <w:rPr>
          <w:rFonts w:ascii="Arial" w:hAnsi="Arial"/>
          <w:sz w:val="21"/>
          <w:szCs w:val="21"/>
        </w:rPr>
        <w:t xml:space="preserve">that the </w:t>
      </w:r>
      <w:r w:rsidR="005F1061" w:rsidRPr="009B0D7F">
        <w:rPr>
          <w:rFonts w:ascii="Arial" w:hAnsi="Arial"/>
          <w:sz w:val="21"/>
          <w:szCs w:val="21"/>
        </w:rPr>
        <w:t>Department</w:t>
      </w:r>
      <w:r w:rsidRPr="009B0D7F">
        <w:rPr>
          <w:rFonts w:ascii="Arial" w:hAnsi="Arial"/>
          <w:sz w:val="21"/>
          <w:szCs w:val="21"/>
        </w:rPr>
        <w:t xml:space="preserve"> will only pay the Funds under this </w:t>
      </w:r>
      <w:r w:rsidR="00B37006" w:rsidRPr="009B0D7F">
        <w:rPr>
          <w:rFonts w:ascii="Arial" w:hAnsi="Arial"/>
          <w:sz w:val="21"/>
          <w:szCs w:val="21"/>
        </w:rPr>
        <w:t>VET Funding Contract</w:t>
      </w:r>
      <w:r w:rsidRPr="009B0D7F">
        <w:rPr>
          <w:rFonts w:ascii="Arial" w:hAnsi="Arial"/>
          <w:sz w:val="21"/>
          <w:szCs w:val="21"/>
        </w:rPr>
        <w:t xml:space="preserve"> in respect of </w:t>
      </w:r>
      <w:r w:rsidR="00E514E5" w:rsidRPr="009B0D7F">
        <w:rPr>
          <w:rFonts w:ascii="Arial" w:hAnsi="Arial"/>
          <w:sz w:val="21"/>
          <w:szCs w:val="21"/>
        </w:rPr>
        <w:t xml:space="preserve">an </w:t>
      </w:r>
      <w:r w:rsidRPr="009B0D7F">
        <w:rPr>
          <w:rFonts w:ascii="Arial" w:hAnsi="Arial"/>
          <w:sz w:val="21"/>
          <w:szCs w:val="21"/>
        </w:rPr>
        <w:t xml:space="preserve">Eligible </w:t>
      </w:r>
      <w:r w:rsidR="00E514E5" w:rsidRPr="009B0D7F">
        <w:rPr>
          <w:rFonts w:ascii="Arial" w:hAnsi="Arial"/>
          <w:sz w:val="21"/>
          <w:szCs w:val="21"/>
        </w:rPr>
        <w:t>Individual</w:t>
      </w:r>
      <w:r w:rsidRPr="009B0D7F">
        <w:rPr>
          <w:rFonts w:ascii="Arial" w:hAnsi="Arial"/>
          <w:sz w:val="21"/>
          <w:szCs w:val="21"/>
        </w:rPr>
        <w:t xml:space="preserve"> to the </w:t>
      </w:r>
      <w:r w:rsidR="00E514E5" w:rsidRPr="009B0D7F">
        <w:rPr>
          <w:rFonts w:ascii="Arial" w:hAnsi="Arial"/>
          <w:sz w:val="21"/>
          <w:szCs w:val="21"/>
        </w:rPr>
        <w:t>RTO</w:t>
      </w:r>
      <w:r w:rsidRPr="009B0D7F">
        <w:rPr>
          <w:rFonts w:ascii="Arial" w:hAnsi="Arial"/>
          <w:sz w:val="21"/>
          <w:szCs w:val="21"/>
        </w:rPr>
        <w:t xml:space="preserve"> and not to any other party;</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that the Funds and associated payment arrangements constitute the full extent of Funds available to the RTO from the </w:t>
      </w:r>
      <w:r w:rsidR="005F1061" w:rsidRPr="009B0D7F">
        <w:rPr>
          <w:rFonts w:ascii="Arial" w:hAnsi="Arial"/>
          <w:sz w:val="21"/>
          <w:szCs w:val="21"/>
        </w:rPr>
        <w:t>Department</w:t>
      </w:r>
      <w:r w:rsidRPr="009B0D7F">
        <w:rPr>
          <w:rFonts w:ascii="Arial" w:hAnsi="Arial"/>
          <w:sz w:val="21"/>
          <w:szCs w:val="21"/>
        </w:rPr>
        <w:t xml:space="preserve"> for provision of the Tra</w:t>
      </w:r>
      <w:r w:rsidR="006C64C8" w:rsidRPr="009B0D7F">
        <w:rPr>
          <w:rFonts w:ascii="Arial" w:hAnsi="Arial"/>
          <w:sz w:val="21"/>
          <w:szCs w:val="21"/>
        </w:rPr>
        <w:t xml:space="preserve">ining Services in respect of </w:t>
      </w:r>
      <w:r w:rsidRPr="009B0D7F">
        <w:rPr>
          <w:rFonts w:ascii="Arial" w:hAnsi="Arial"/>
          <w:sz w:val="21"/>
          <w:szCs w:val="21"/>
        </w:rPr>
        <w:t>an Eligible Individual; and</w:t>
      </w:r>
    </w:p>
    <w:p w:rsidR="00E514E5" w:rsidRPr="009B0D7F" w:rsidRDefault="00E514E5" w:rsidP="0092435C">
      <w:pPr>
        <w:pStyle w:val="Heading3"/>
        <w:spacing w:before="0" w:after="360"/>
        <w:jc w:val="both"/>
        <w:rPr>
          <w:rFonts w:ascii="Arial" w:hAnsi="Arial"/>
          <w:sz w:val="21"/>
          <w:szCs w:val="21"/>
        </w:rPr>
      </w:pPr>
      <w:r w:rsidRPr="009B0D7F">
        <w:rPr>
          <w:rFonts w:ascii="Arial" w:hAnsi="Arial"/>
          <w:sz w:val="21"/>
          <w:szCs w:val="21"/>
        </w:rPr>
        <w:t xml:space="preserve">that the RTO is not entitled to and may not claim any additional funding or assistance from the </w:t>
      </w:r>
      <w:r w:rsidR="005F1061" w:rsidRPr="009B0D7F">
        <w:rPr>
          <w:rFonts w:ascii="Arial" w:hAnsi="Arial"/>
          <w:sz w:val="21"/>
          <w:szCs w:val="21"/>
        </w:rPr>
        <w:t>Department</w:t>
      </w:r>
      <w:r w:rsidRPr="009B0D7F">
        <w:rPr>
          <w:rFonts w:ascii="Arial" w:hAnsi="Arial"/>
          <w:sz w:val="21"/>
          <w:szCs w:val="21"/>
        </w:rPr>
        <w:t xml:space="preserve"> in relation to the Training Services. </w:t>
      </w:r>
    </w:p>
    <w:p w:rsidR="009F4EAD" w:rsidRPr="009B0D7F" w:rsidRDefault="001C3B71" w:rsidP="0092435C">
      <w:pPr>
        <w:pStyle w:val="Heading2"/>
        <w:tabs>
          <w:tab w:val="clear" w:pos="851"/>
          <w:tab w:val="clear" w:pos="8392"/>
        </w:tabs>
        <w:spacing w:before="0" w:after="240"/>
        <w:ind w:left="850" w:hanging="1134"/>
        <w:rPr>
          <w:sz w:val="21"/>
          <w:szCs w:val="21"/>
        </w:rPr>
      </w:pPr>
      <w:bookmarkStart w:id="50" w:name="_Ref272137616"/>
      <w:r w:rsidRPr="009B0D7F">
        <w:rPr>
          <w:sz w:val="21"/>
          <w:szCs w:val="21"/>
        </w:rPr>
        <w:t>Without limiting Clauses 1</w:t>
      </w:r>
      <w:r w:rsidR="00BA18E1" w:rsidRPr="009B0D7F">
        <w:rPr>
          <w:sz w:val="21"/>
          <w:szCs w:val="21"/>
        </w:rPr>
        <w:t>7</w:t>
      </w:r>
      <w:r w:rsidRPr="009B0D7F">
        <w:rPr>
          <w:sz w:val="21"/>
          <w:szCs w:val="21"/>
        </w:rPr>
        <w:t xml:space="preserve"> and 1</w:t>
      </w:r>
      <w:r w:rsidR="00BA18E1" w:rsidRPr="009B0D7F">
        <w:rPr>
          <w:sz w:val="21"/>
          <w:szCs w:val="21"/>
        </w:rPr>
        <w:t>8</w:t>
      </w:r>
      <w:r w:rsidRPr="009B0D7F">
        <w:rPr>
          <w:sz w:val="21"/>
          <w:szCs w:val="21"/>
        </w:rPr>
        <w:t>, or any other rights of the Department, the Department may deduct from any payment of Funds due to the RTO under this VET Funding Contract, or require payment from the RTO, in respect of Funds</w:t>
      </w:r>
      <w:r w:rsidR="009F4EAD" w:rsidRPr="009B0D7F">
        <w:rPr>
          <w:sz w:val="21"/>
          <w:szCs w:val="21"/>
        </w:rPr>
        <w:t>:</w:t>
      </w:r>
      <w:bookmarkEnd w:id="50"/>
    </w:p>
    <w:p w:rsidR="00E514E5" w:rsidRPr="009B0D7F" w:rsidRDefault="001D4EC0" w:rsidP="0092435C">
      <w:pPr>
        <w:pStyle w:val="Heading3"/>
        <w:spacing w:before="0" w:after="240"/>
        <w:jc w:val="both"/>
        <w:rPr>
          <w:rFonts w:ascii="Arial" w:hAnsi="Arial"/>
          <w:sz w:val="21"/>
          <w:szCs w:val="21"/>
        </w:rPr>
      </w:pPr>
      <w:r w:rsidRPr="009B0D7F">
        <w:rPr>
          <w:rFonts w:ascii="Arial" w:hAnsi="Arial"/>
          <w:sz w:val="21"/>
          <w:szCs w:val="21"/>
        </w:rPr>
        <w:t>a</w:t>
      </w:r>
      <w:r w:rsidR="00E514E5" w:rsidRPr="009B0D7F">
        <w:rPr>
          <w:rFonts w:ascii="Arial" w:hAnsi="Arial"/>
          <w:sz w:val="21"/>
          <w:szCs w:val="21"/>
        </w:rPr>
        <w:t xml:space="preserve">ny amounts due to the </w:t>
      </w:r>
      <w:r w:rsidR="005F1061" w:rsidRPr="009B0D7F">
        <w:rPr>
          <w:rFonts w:ascii="Arial" w:hAnsi="Arial"/>
          <w:sz w:val="21"/>
          <w:szCs w:val="21"/>
        </w:rPr>
        <w:t>Department</w:t>
      </w:r>
      <w:r w:rsidR="00E514E5" w:rsidRPr="009B0D7F">
        <w:rPr>
          <w:rFonts w:ascii="Arial" w:hAnsi="Arial"/>
          <w:sz w:val="21"/>
          <w:szCs w:val="21"/>
        </w:rPr>
        <w:t xml:space="preserve"> by the RTO under this </w:t>
      </w:r>
      <w:r w:rsidR="00B37006" w:rsidRPr="009B0D7F">
        <w:rPr>
          <w:rFonts w:ascii="Arial" w:hAnsi="Arial"/>
          <w:sz w:val="21"/>
          <w:szCs w:val="21"/>
        </w:rPr>
        <w:t>VET Funding Contract</w:t>
      </w:r>
      <w:r w:rsidR="00E36B88" w:rsidRPr="009B0D7F">
        <w:rPr>
          <w:rFonts w:ascii="Arial" w:hAnsi="Arial"/>
          <w:sz w:val="21"/>
          <w:szCs w:val="21"/>
        </w:rPr>
        <w:t xml:space="preserve">, or any earlier agreement between the Parties pursuant to the </w:t>
      </w:r>
      <w:r w:rsidR="00E36B88" w:rsidRPr="009B0D7F">
        <w:rPr>
          <w:rFonts w:ascii="Arial" w:hAnsi="Arial"/>
          <w:i/>
          <w:sz w:val="21"/>
          <w:szCs w:val="21"/>
        </w:rPr>
        <w:t>Victorian Training Guarantee</w:t>
      </w:r>
      <w:r w:rsidR="00E36B88" w:rsidRPr="009B0D7F">
        <w:rPr>
          <w:rFonts w:ascii="Arial" w:hAnsi="Arial"/>
          <w:sz w:val="21"/>
          <w:szCs w:val="21"/>
        </w:rPr>
        <w:t xml:space="preserve"> Program or the </w:t>
      </w:r>
      <w:r w:rsidR="00E36B88" w:rsidRPr="009B0D7F">
        <w:rPr>
          <w:rFonts w:ascii="Arial" w:hAnsi="Arial"/>
          <w:i/>
          <w:sz w:val="21"/>
          <w:szCs w:val="21"/>
        </w:rPr>
        <w:t>Skills for Victoria</w:t>
      </w:r>
      <w:r w:rsidR="00E36B88" w:rsidRPr="009B0D7F">
        <w:rPr>
          <w:rFonts w:ascii="Arial" w:hAnsi="Arial"/>
          <w:sz w:val="21"/>
          <w:szCs w:val="21"/>
        </w:rPr>
        <w:t xml:space="preserve"> Program</w:t>
      </w:r>
      <w:r w:rsidR="00FF2F1A" w:rsidRPr="009B0D7F">
        <w:rPr>
          <w:rFonts w:ascii="Arial" w:hAnsi="Arial"/>
          <w:sz w:val="21"/>
          <w:szCs w:val="21"/>
        </w:rPr>
        <w:t>;</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money paid for the provision of any Training Services that the </w:t>
      </w:r>
      <w:r w:rsidR="005F1061" w:rsidRPr="009B0D7F">
        <w:rPr>
          <w:rFonts w:ascii="Arial" w:hAnsi="Arial"/>
          <w:sz w:val="21"/>
          <w:szCs w:val="21"/>
        </w:rPr>
        <w:t>Department</w:t>
      </w:r>
      <w:r w:rsidRPr="009B0D7F">
        <w:rPr>
          <w:rFonts w:ascii="Arial" w:hAnsi="Arial"/>
          <w:sz w:val="21"/>
          <w:szCs w:val="21"/>
        </w:rPr>
        <w:t xml:space="preserve"> is satisfied (in its absolute discretion) have not been provided by the RTO in accordance with this </w:t>
      </w:r>
      <w:r w:rsidR="00B37006" w:rsidRPr="009B0D7F">
        <w:rPr>
          <w:rFonts w:ascii="Arial" w:hAnsi="Arial"/>
          <w:sz w:val="21"/>
          <w:szCs w:val="21"/>
        </w:rPr>
        <w:t>VET Funding Contract</w:t>
      </w:r>
      <w:r w:rsidR="00FF2F1A" w:rsidRPr="009B0D7F">
        <w:rPr>
          <w:rFonts w:ascii="Arial" w:hAnsi="Arial"/>
          <w:sz w:val="21"/>
          <w:szCs w:val="21"/>
        </w:rPr>
        <w:t>;</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lastRenderedPageBreak/>
        <w:t xml:space="preserve">money expended by the </w:t>
      </w:r>
      <w:r w:rsidR="005F1061" w:rsidRPr="009B0D7F">
        <w:rPr>
          <w:rFonts w:ascii="Arial" w:hAnsi="Arial"/>
          <w:sz w:val="21"/>
          <w:szCs w:val="21"/>
        </w:rPr>
        <w:t>Department</w:t>
      </w:r>
      <w:r w:rsidRPr="009B0D7F">
        <w:rPr>
          <w:rFonts w:ascii="Arial" w:hAnsi="Arial"/>
          <w:sz w:val="21"/>
          <w:szCs w:val="21"/>
        </w:rPr>
        <w:t xml:space="preserve"> to make good any </w:t>
      </w:r>
      <w:r w:rsidR="00BF549F" w:rsidRPr="009B0D7F">
        <w:rPr>
          <w:rFonts w:ascii="Arial" w:hAnsi="Arial"/>
          <w:sz w:val="21"/>
          <w:szCs w:val="21"/>
        </w:rPr>
        <w:t>non-compliance</w:t>
      </w:r>
      <w:r w:rsidRPr="009B0D7F">
        <w:rPr>
          <w:rFonts w:ascii="Arial" w:hAnsi="Arial"/>
          <w:sz w:val="21"/>
          <w:szCs w:val="21"/>
        </w:rPr>
        <w:t xml:space="preserve"> by the RTO with this </w:t>
      </w:r>
      <w:r w:rsidR="00B37006" w:rsidRPr="009B0D7F">
        <w:rPr>
          <w:rFonts w:ascii="Arial" w:hAnsi="Arial"/>
          <w:sz w:val="21"/>
          <w:szCs w:val="21"/>
        </w:rPr>
        <w:t>VET Funding Contract</w:t>
      </w:r>
      <w:r w:rsidR="00527833" w:rsidRPr="009B0D7F">
        <w:rPr>
          <w:rFonts w:ascii="Arial" w:hAnsi="Arial"/>
          <w:sz w:val="21"/>
          <w:szCs w:val="21"/>
        </w:rPr>
        <w:t xml:space="preserve">; </w:t>
      </w:r>
      <w:r w:rsidR="00FF2F1A" w:rsidRPr="009B0D7F">
        <w:rPr>
          <w:rFonts w:ascii="Arial" w:hAnsi="Arial"/>
          <w:sz w:val="21"/>
          <w:szCs w:val="21"/>
        </w:rPr>
        <w:t>and</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money paid by the </w:t>
      </w:r>
      <w:r w:rsidR="005F1061" w:rsidRPr="009B0D7F">
        <w:rPr>
          <w:rFonts w:ascii="Arial" w:hAnsi="Arial"/>
          <w:sz w:val="21"/>
          <w:szCs w:val="21"/>
        </w:rPr>
        <w:t>Department</w:t>
      </w:r>
      <w:r w:rsidRPr="009B0D7F">
        <w:rPr>
          <w:rFonts w:ascii="Arial" w:hAnsi="Arial"/>
          <w:sz w:val="21"/>
          <w:szCs w:val="21"/>
        </w:rPr>
        <w:t xml:space="preserve"> to auditors</w:t>
      </w:r>
      <w:r w:rsidR="000D2518" w:rsidRPr="009B0D7F">
        <w:rPr>
          <w:rFonts w:ascii="Arial" w:hAnsi="Arial"/>
          <w:sz w:val="21"/>
          <w:szCs w:val="21"/>
        </w:rPr>
        <w:t xml:space="preserve"> or reviewers</w:t>
      </w:r>
      <w:r w:rsidRPr="009B0D7F">
        <w:rPr>
          <w:rFonts w:ascii="Arial" w:hAnsi="Arial"/>
          <w:sz w:val="21"/>
          <w:szCs w:val="21"/>
        </w:rPr>
        <w:t>, or any other authorised person, to verify the delivery, replacement or correction of any of t</w:t>
      </w:r>
      <w:r w:rsidR="00527833" w:rsidRPr="009B0D7F">
        <w:rPr>
          <w:rFonts w:ascii="Arial" w:hAnsi="Arial"/>
          <w:sz w:val="21"/>
          <w:szCs w:val="21"/>
        </w:rPr>
        <w:t>he T</w:t>
      </w:r>
      <w:r w:rsidR="00FF2F1A" w:rsidRPr="009B0D7F">
        <w:rPr>
          <w:rFonts w:ascii="Arial" w:hAnsi="Arial"/>
          <w:sz w:val="21"/>
          <w:szCs w:val="21"/>
        </w:rPr>
        <w:t>raining Services by the RTO.</w:t>
      </w:r>
    </w:p>
    <w:p w:rsidR="006B548C" w:rsidRPr="009B0D7F" w:rsidRDefault="006B548C" w:rsidP="0092435C">
      <w:pPr>
        <w:pStyle w:val="Heading2"/>
        <w:tabs>
          <w:tab w:val="clear" w:pos="851"/>
          <w:tab w:val="clear" w:pos="8392"/>
        </w:tabs>
        <w:spacing w:before="0" w:after="240"/>
        <w:ind w:left="850" w:hanging="1134"/>
        <w:rPr>
          <w:sz w:val="21"/>
          <w:szCs w:val="21"/>
        </w:rPr>
      </w:pPr>
      <w:r w:rsidRPr="009B0D7F">
        <w:rPr>
          <w:sz w:val="21"/>
          <w:szCs w:val="21"/>
        </w:rPr>
        <w:t xml:space="preserve">Where the Department requires a payment </w:t>
      </w:r>
      <w:r w:rsidR="00700EB3" w:rsidRPr="009B0D7F">
        <w:rPr>
          <w:sz w:val="21"/>
          <w:szCs w:val="21"/>
        </w:rPr>
        <w:t xml:space="preserve">from the RTO </w:t>
      </w:r>
      <w:r w:rsidRPr="009B0D7F">
        <w:rPr>
          <w:sz w:val="21"/>
          <w:szCs w:val="21"/>
        </w:rPr>
        <w:t>in accordance with Clause 7.3, the RTO will pay the amount due</w:t>
      </w:r>
      <w:r w:rsidR="00700EB3" w:rsidRPr="009B0D7F">
        <w:rPr>
          <w:sz w:val="21"/>
          <w:szCs w:val="21"/>
        </w:rPr>
        <w:t xml:space="preserve"> within 30 Business Days, or such other timeframe specified by the Department</w:t>
      </w:r>
      <w:r w:rsidRPr="009B0D7F">
        <w:rPr>
          <w:sz w:val="21"/>
          <w:szCs w:val="21"/>
        </w:rPr>
        <w:t>.</w:t>
      </w:r>
    </w:p>
    <w:p w:rsidR="001E2F91" w:rsidRPr="009B0D7F" w:rsidRDefault="001E2F91" w:rsidP="0092435C">
      <w:pPr>
        <w:pStyle w:val="Heading1"/>
        <w:tabs>
          <w:tab w:val="clear" w:pos="851"/>
          <w:tab w:val="clear" w:pos="8392"/>
        </w:tabs>
        <w:spacing w:before="480" w:after="300"/>
        <w:ind w:left="850" w:hanging="1134"/>
        <w:jc w:val="both"/>
        <w:rPr>
          <w:rFonts w:cs="Arial"/>
          <w:sz w:val="21"/>
          <w:szCs w:val="21"/>
        </w:rPr>
      </w:pPr>
      <w:bookmarkStart w:id="51" w:name="_Toc327794935"/>
      <w:r w:rsidRPr="009B0D7F">
        <w:rPr>
          <w:rFonts w:cs="Arial"/>
          <w:sz w:val="21"/>
          <w:szCs w:val="21"/>
        </w:rPr>
        <w:t>GST</w:t>
      </w:r>
      <w:bookmarkEnd w:id="51"/>
    </w:p>
    <w:p w:rsidR="00EA76EE" w:rsidRPr="009B0D7F" w:rsidRDefault="000C334E" w:rsidP="0092435C">
      <w:pPr>
        <w:pStyle w:val="Heading2"/>
        <w:tabs>
          <w:tab w:val="clear" w:pos="851"/>
          <w:tab w:val="clear" w:pos="8392"/>
        </w:tabs>
        <w:spacing w:before="0" w:after="240"/>
        <w:ind w:left="850" w:hanging="1134"/>
        <w:rPr>
          <w:sz w:val="21"/>
          <w:szCs w:val="21"/>
        </w:rPr>
      </w:pPr>
      <w:r w:rsidRPr="009B0D7F">
        <w:rPr>
          <w:sz w:val="21"/>
          <w:szCs w:val="21"/>
        </w:rPr>
        <w:t xml:space="preserve">Except as otherwise provided by this clause, all consideration payable under this </w:t>
      </w:r>
      <w:r w:rsidR="00B37006" w:rsidRPr="009B0D7F">
        <w:rPr>
          <w:sz w:val="21"/>
          <w:szCs w:val="21"/>
        </w:rPr>
        <w:t>VET Funding Contract</w:t>
      </w:r>
      <w:r w:rsidRPr="009B0D7F">
        <w:rPr>
          <w:sz w:val="21"/>
          <w:szCs w:val="21"/>
        </w:rPr>
        <w:t xml:space="preserve"> in relation to any supply is exclusive</w:t>
      </w:r>
      <w:r w:rsidR="000E201C" w:rsidRPr="009B0D7F">
        <w:rPr>
          <w:sz w:val="21"/>
          <w:szCs w:val="21"/>
        </w:rPr>
        <w:t xml:space="preserve"> of GST.</w:t>
      </w:r>
    </w:p>
    <w:p w:rsidR="002520D6" w:rsidRPr="009B0D7F" w:rsidRDefault="00F14F3D" w:rsidP="0092435C">
      <w:pPr>
        <w:pStyle w:val="Heading2"/>
        <w:tabs>
          <w:tab w:val="clear" w:pos="851"/>
          <w:tab w:val="clear" w:pos="8392"/>
        </w:tabs>
        <w:spacing w:before="0" w:after="240"/>
        <w:ind w:left="850" w:hanging="1134"/>
        <w:rPr>
          <w:sz w:val="21"/>
          <w:szCs w:val="21"/>
        </w:rPr>
      </w:pPr>
      <w:r w:rsidRPr="009B0D7F">
        <w:rPr>
          <w:sz w:val="21"/>
          <w:szCs w:val="21"/>
        </w:rPr>
        <w:t xml:space="preserve">All suppliers under this </w:t>
      </w:r>
      <w:r w:rsidR="00B37006" w:rsidRPr="009B0D7F">
        <w:rPr>
          <w:sz w:val="21"/>
          <w:szCs w:val="21"/>
        </w:rPr>
        <w:t>VET Funding Contract</w:t>
      </w:r>
      <w:r w:rsidRPr="009B0D7F">
        <w:rPr>
          <w:sz w:val="21"/>
          <w:szCs w:val="21"/>
        </w:rPr>
        <w:t xml:space="preserve"> must be registered for GST. </w:t>
      </w:r>
      <w:r w:rsidR="00E86837" w:rsidRPr="009B0D7F">
        <w:rPr>
          <w:sz w:val="21"/>
          <w:szCs w:val="21"/>
        </w:rPr>
        <w:t xml:space="preserve">If GST is payable in respect of any supply made under this </w:t>
      </w:r>
      <w:r w:rsidR="00B37006" w:rsidRPr="009B0D7F">
        <w:rPr>
          <w:sz w:val="21"/>
          <w:szCs w:val="21"/>
        </w:rPr>
        <w:t>VET Funding Contract</w:t>
      </w:r>
      <w:r w:rsidR="00E86837" w:rsidRPr="009B0D7F">
        <w:rPr>
          <w:sz w:val="21"/>
          <w:szCs w:val="21"/>
        </w:rPr>
        <w:t xml:space="preserve"> by a supplier under this </w:t>
      </w:r>
      <w:r w:rsidR="00B37006" w:rsidRPr="009B0D7F">
        <w:rPr>
          <w:sz w:val="21"/>
          <w:szCs w:val="21"/>
        </w:rPr>
        <w:t>VET Funding Contract</w:t>
      </w:r>
      <w:r w:rsidR="00E86837" w:rsidRPr="009B0D7F">
        <w:rPr>
          <w:sz w:val="21"/>
          <w:szCs w:val="21"/>
        </w:rPr>
        <w:t xml:space="preserve">, the </w:t>
      </w:r>
      <w:r w:rsidR="005F1061" w:rsidRPr="009B0D7F">
        <w:rPr>
          <w:sz w:val="21"/>
          <w:szCs w:val="21"/>
        </w:rPr>
        <w:t>Department</w:t>
      </w:r>
      <w:r w:rsidR="00E86837" w:rsidRPr="009B0D7F">
        <w:rPr>
          <w:sz w:val="21"/>
          <w:szCs w:val="21"/>
        </w:rPr>
        <w:t xml:space="preserve"> will gross up the GST exclusive amounts by the amount equal to the GST payable and pay the amount of GST at the same time and in the same manner as the GST exclusive amount. </w:t>
      </w:r>
    </w:p>
    <w:p w:rsidR="002520D6" w:rsidRPr="009B0D7F" w:rsidRDefault="00E86837" w:rsidP="0092435C">
      <w:pPr>
        <w:pStyle w:val="Heading2"/>
        <w:tabs>
          <w:tab w:val="clear" w:pos="851"/>
          <w:tab w:val="clear" w:pos="8392"/>
        </w:tabs>
        <w:spacing w:before="0" w:after="240"/>
        <w:ind w:left="850" w:hanging="1134"/>
        <w:rPr>
          <w:sz w:val="21"/>
          <w:szCs w:val="21"/>
        </w:rPr>
      </w:pPr>
      <w:r w:rsidRPr="009B0D7F">
        <w:rPr>
          <w:sz w:val="21"/>
          <w:szCs w:val="21"/>
        </w:rPr>
        <w:t xml:space="preserve">The </w:t>
      </w:r>
      <w:r w:rsidR="005F1061" w:rsidRPr="009B0D7F">
        <w:rPr>
          <w:sz w:val="21"/>
          <w:szCs w:val="21"/>
        </w:rPr>
        <w:t>Department</w:t>
      </w:r>
      <w:r w:rsidRPr="009B0D7F">
        <w:rPr>
          <w:sz w:val="21"/>
          <w:szCs w:val="21"/>
        </w:rPr>
        <w:t xml:space="preserve"> as a recipient of the taxable supply will issue to the supplier </w:t>
      </w:r>
      <w:r w:rsidR="00114F7B" w:rsidRPr="009B0D7F">
        <w:rPr>
          <w:sz w:val="21"/>
          <w:szCs w:val="21"/>
        </w:rPr>
        <w:t xml:space="preserve">a Recipient Created Tax Invoice (RCTI) without entering into a separate RCTI Agreement, as each RCTI issued by the </w:t>
      </w:r>
      <w:r w:rsidR="005F1061" w:rsidRPr="009B0D7F">
        <w:rPr>
          <w:sz w:val="21"/>
          <w:szCs w:val="21"/>
        </w:rPr>
        <w:t>Department</w:t>
      </w:r>
      <w:r w:rsidR="00114F7B" w:rsidRPr="009B0D7F">
        <w:rPr>
          <w:sz w:val="21"/>
          <w:szCs w:val="21"/>
        </w:rPr>
        <w:t xml:space="preserve"> contains an embedded RCTI Agreement. </w:t>
      </w:r>
    </w:p>
    <w:p w:rsidR="002520D6" w:rsidRPr="009B0D7F" w:rsidRDefault="00114F7B" w:rsidP="0092435C">
      <w:pPr>
        <w:pStyle w:val="Heading2"/>
        <w:tabs>
          <w:tab w:val="clear" w:pos="851"/>
          <w:tab w:val="clear" w:pos="8392"/>
        </w:tabs>
        <w:spacing w:before="0" w:after="240"/>
        <w:ind w:left="850" w:hanging="1134"/>
        <w:rPr>
          <w:sz w:val="21"/>
          <w:szCs w:val="21"/>
        </w:rPr>
      </w:pPr>
      <w:r w:rsidRPr="009B0D7F">
        <w:rPr>
          <w:sz w:val="21"/>
          <w:szCs w:val="21"/>
        </w:rPr>
        <w:t xml:space="preserve">If an adjustment event occurs in relation to a taxable supply under this </w:t>
      </w:r>
      <w:r w:rsidR="00B37006" w:rsidRPr="009B0D7F">
        <w:rPr>
          <w:sz w:val="21"/>
          <w:szCs w:val="21"/>
        </w:rPr>
        <w:t>VET Funding Contract</w:t>
      </w:r>
      <w:r w:rsidRPr="009B0D7F">
        <w:rPr>
          <w:sz w:val="21"/>
          <w:szCs w:val="21"/>
        </w:rPr>
        <w:t xml:space="preserve">, the </w:t>
      </w:r>
      <w:r w:rsidR="005F1061" w:rsidRPr="009B0D7F">
        <w:rPr>
          <w:sz w:val="21"/>
          <w:szCs w:val="21"/>
        </w:rPr>
        <w:t>Department</w:t>
      </w:r>
      <w:r w:rsidRPr="009B0D7F">
        <w:rPr>
          <w:sz w:val="21"/>
          <w:szCs w:val="21"/>
        </w:rPr>
        <w:t xml:space="preserve"> will provide to the supplier a recipient created adjustment note. </w:t>
      </w:r>
    </w:p>
    <w:p w:rsidR="00E514E5" w:rsidRPr="009B0D7F" w:rsidRDefault="00E514E5" w:rsidP="0092435C">
      <w:pPr>
        <w:pStyle w:val="Heading1"/>
        <w:tabs>
          <w:tab w:val="clear" w:pos="851"/>
          <w:tab w:val="clear" w:pos="8392"/>
        </w:tabs>
        <w:spacing w:before="480" w:after="300"/>
        <w:ind w:left="850" w:hanging="1134"/>
        <w:jc w:val="both"/>
        <w:rPr>
          <w:rFonts w:cs="Arial"/>
          <w:sz w:val="21"/>
          <w:szCs w:val="21"/>
        </w:rPr>
      </w:pPr>
      <w:bookmarkStart w:id="52" w:name="_Toc210185286"/>
      <w:bookmarkStart w:id="53" w:name="_Toc210206208"/>
      <w:bookmarkStart w:id="54" w:name="_Toc273603081"/>
      <w:bookmarkStart w:id="55" w:name="_Toc272249674"/>
      <w:bookmarkStart w:id="56" w:name="_Toc327794936"/>
      <w:r w:rsidRPr="009B0D7F">
        <w:rPr>
          <w:rFonts w:cs="Arial"/>
          <w:sz w:val="21"/>
          <w:szCs w:val="21"/>
        </w:rPr>
        <w:t>ACCOUNTS AND RECORDS</w:t>
      </w:r>
      <w:bookmarkEnd w:id="52"/>
      <w:bookmarkEnd w:id="53"/>
      <w:bookmarkEnd w:id="54"/>
      <w:bookmarkEnd w:id="55"/>
      <w:bookmarkEnd w:id="56"/>
      <w:r w:rsidRPr="009B0D7F">
        <w:rPr>
          <w:rFonts w:cs="Arial"/>
          <w:sz w:val="21"/>
          <w:szCs w:val="21"/>
        </w:rPr>
        <w:t xml:space="preserve"> </w:t>
      </w:r>
    </w:p>
    <w:p w:rsidR="008E0038" w:rsidRPr="009B0D7F" w:rsidRDefault="008E0038" w:rsidP="0092435C">
      <w:pPr>
        <w:pStyle w:val="Heading2"/>
        <w:tabs>
          <w:tab w:val="clear" w:pos="851"/>
          <w:tab w:val="clear" w:pos="8392"/>
        </w:tabs>
        <w:spacing w:before="0" w:after="240"/>
        <w:ind w:left="850" w:hanging="1134"/>
        <w:rPr>
          <w:sz w:val="21"/>
          <w:szCs w:val="21"/>
        </w:rPr>
      </w:pPr>
      <w:r w:rsidRPr="009B0D7F">
        <w:rPr>
          <w:sz w:val="21"/>
          <w:szCs w:val="21"/>
        </w:rPr>
        <w:t xml:space="preserve">If there is any inconsistency between the obligations </w:t>
      </w:r>
      <w:r w:rsidR="00776D78" w:rsidRPr="009B0D7F">
        <w:rPr>
          <w:sz w:val="21"/>
          <w:szCs w:val="21"/>
        </w:rPr>
        <w:t xml:space="preserve">of the RTO </w:t>
      </w:r>
      <w:r w:rsidRPr="009B0D7F">
        <w:rPr>
          <w:sz w:val="21"/>
          <w:szCs w:val="21"/>
        </w:rPr>
        <w:t xml:space="preserve">with respect to Records and Recordkeeping in this </w:t>
      </w:r>
      <w:r w:rsidR="00C420F1" w:rsidRPr="009B0D7F">
        <w:rPr>
          <w:sz w:val="21"/>
          <w:szCs w:val="21"/>
        </w:rPr>
        <w:t>C</w:t>
      </w:r>
      <w:r w:rsidRPr="009B0D7F">
        <w:rPr>
          <w:sz w:val="21"/>
          <w:szCs w:val="21"/>
        </w:rPr>
        <w:t xml:space="preserve">lause </w:t>
      </w:r>
      <w:r w:rsidR="00FD26C3" w:rsidRPr="009B0D7F">
        <w:rPr>
          <w:sz w:val="21"/>
          <w:szCs w:val="21"/>
        </w:rPr>
        <w:t>9</w:t>
      </w:r>
      <w:r w:rsidRPr="009B0D7F">
        <w:rPr>
          <w:sz w:val="21"/>
          <w:szCs w:val="21"/>
        </w:rPr>
        <w:t xml:space="preserve"> and any obligations in the AQTF and/or the</w:t>
      </w:r>
      <w:r w:rsidR="00E24A46" w:rsidRPr="009B0D7F">
        <w:rPr>
          <w:sz w:val="21"/>
          <w:szCs w:val="21"/>
        </w:rPr>
        <w:t xml:space="preserve"> VET </w:t>
      </w:r>
      <w:r w:rsidR="00174A6A" w:rsidRPr="009B0D7F">
        <w:rPr>
          <w:sz w:val="21"/>
          <w:szCs w:val="21"/>
        </w:rPr>
        <w:t xml:space="preserve">Quality </w:t>
      </w:r>
      <w:r w:rsidR="00E24A46" w:rsidRPr="009B0D7F">
        <w:rPr>
          <w:sz w:val="21"/>
          <w:szCs w:val="21"/>
        </w:rPr>
        <w:t xml:space="preserve">Framework including the </w:t>
      </w:r>
      <w:r w:rsidR="00165A97" w:rsidRPr="009B0D7F">
        <w:rPr>
          <w:sz w:val="21"/>
          <w:szCs w:val="21"/>
        </w:rPr>
        <w:t xml:space="preserve">National RTO Standards </w:t>
      </w:r>
      <w:r w:rsidRPr="009B0D7F">
        <w:rPr>
          <w:sz w:val="21"/>
          <w:szCs w:val="21"/>
        </w:rPr>
        <w:t>as applicable, the obligations in the AQTF and/or the</w:t>
      </w:r>
      <w:r w:rsidR="00174A6A" w:rsidRPr="009B0D7F">
        <w:rPr>
          <w:sz w:val="21"/>
          <w:szCs w:val="21"/>
        </w:rPr>
        <w:t xml:space="preserve"> VET</w:t>
      </w:r>
      <w:r w:rsidRPr="009B0D7F">
        <w:rPr>
          <w:sz w:val="21"/>
          <w:szCs w:val="21"/>
        </w:rPr>
        <w:t xml:space="preserve"> </w:t>
      </w:r>
      <w:r w:rsidR="00E24A46" w:rsidRPr="009B0D7F">
        <w:rPr>
          <w:sz w:val="21"/>
          <w:szCs w:val="21"/>
        </w:rPr>
        <w:t xml:space="preserve">Quality Framework including the </w:t>
      </w:r>
      <w:r w:rsidR="00165A97" w:rsidRPr="009B0D7F">
        <w:rPr>
          <w:sz w:val="21"/>
          <w:szCs w:val="21"/>
        </w:rPr>
        <w:t xml:space="preserve">National RTO Standards </w:t>
      </w:r>
      <w:r w:rsidRPr="009B0D7F">
        <w:rPr>
          <w:sz w:val="21"/>
          <w:szCs w:val="21"/>
        </w:rPr>
        <w:t xml:space="preserve">as applicable, will apply to the extent of the inconsistency.  </w:t>
      </w:r>
    </w:p>
    <w:p w:rsidR="000E201C" w:rsidRPr="009B0D7F" w:rsidRDefault="0058749A" w:rsidP="0092435C">
      <w:pPr>
        <w:pStyle w:val="Heading2"/>
        <w:tabs>
          <w:tab w:val="clear" w:pos="851"/>
          <w:tab w:val="clear" w:pos="8392"/>
        </w:tabs>
        <w:spacing w:before="0" w:after="240"/>
        <w:ind w:left="850" w:hanging="1134"/>
        <w:rPr>
          <w:sz w:val="21"/>
          <w:szCs w:val="21"/>
        </w:rPr>
      </w:pPr>
      <w:r w:rsidRPr="009B0D7F">
        <w:rPr>
          <w:sz w:val="21"/>
          <w:szCs w:val="21"/>
        </w:rPr>
        <w:t xml:space="preserve">On termination or expiry of this </w:t>
      </w:r>
      <w:r w:rsidR="00B37006" w:rsidRPr="009B0D7F">
        <w:rPr>
          <w:sz w:val="21"/>
          <w:szCs w:val="21"/>
        </w:rPr>
        <w:t>VET Funding Contract</w:t>
      </w:r>
      <w:r w:rsidRPr="009B0D7F">
        <w:rPr>
          <w:sz w:val="21"/>
          <w:szCs w:val="21"/>
        </w:rPr>
        <w:t xml:space="preserve">, the RTO will retain ownership and custody of its Records. </w:t>
      </w:r>
    </w:p>
    <w:p w:rsidR="002B66F8" w:rsidRPr="009B0D7F" w:rsidRDefault="002B66F8" w:rsidP="0092435C">
      <w:pPr>
        <w:pStyle w:val="Heading2"/>
        <w:tabs>
          <w:tab w:val="clear" w:pos="851"/>
          <w:tab w:val="clear" w:pos="8392"/>
        </w:tabs>
        <w:spacing w:before="0" w:after="240"/>
        <w:ind w:left="850" w:hanging="1134"/>
        <w:rPr>
          <w:sz w:val="21"/>
          <w:szCs w:val="21"/>
        </w:rPr>
      </w:pPr>
      <w:r w:rsidRPr="009B0D7F">
        <w:rPr>
          <w:sz w:val="21"/>
          <w:szCs w:val="21"/>
        </w:rPr>
        <w:t xml:space="preserve">The RTO must implement and administer a Recordkeeping system that creates and maintains </w:t>
      </w:r>
      <w:r w:rsidR="00F97677" w:rsidRPr="009B0D7F">
        <w:rPr>
          <w:sz w:val="21"/>
          <w:szCs w:val="21"/>
        </w:rPr>
        <w:t>full and accurate hard copy and</w:t>
      </w:r>
      <w:r w:rsidR="00E93BFA" w:rsidRPr="009B0D7F">
        <w:rPr>
          <w:sz w:val="21"/>
          <w:szCs w:val="21"/>
        </w:rPr>
        <w:t>/</w:t>
      </w:r>
      <w:r w:rsidRPr="009B0D7F">
        <w:rPr>
          <w:sz w:val="21"/>
          <w:szCs w:val="21"/>
        </w:rPr>
        <w:t xml:space="preserve">or electronic Records for all Training Services provided by the RTO.  The Recordkeeping system must comply with all applicable standards issued under the </w:t>
      </w:r>
      <w:r w:rsidRPr="009B0D7F">
        <w:rPr>
          <w:i/>
          <w:sz w:val="21"/>
          <w:szCs w:val="21"/>
        </w:rPr>
        <w:t>Public Records Act</w:t>
      </w:r>
      <w:r w:rsidRPr="009B0D7F">
        <w:rPr>
          <w:sz w:val="21"/>
          <w:szCs w:val="21"/>
        </w:rPr>
        <w:t xml:space="preserve"> </w:t>
      </w:r>
      <w:r w:rsidRPr="009B0D7F">
        <w:rPr>
          <w:i/>
          <w:sz w:val="21"/>
          <w:szCs w:val="21"/>
        </w:rPr>
        <w:t>1973</w:t>
      </w:r>
      <w:r w:rsidRPr="009B0D7F">
        <w:rPr>
          <w:sz w:val="21"/>
          <w:szCs w:val="21"/>
        </w:rPr>
        <w:t xml:space="preserve"> (Vic) (PR Act).  </w:t>
      </w:r>
      <w:r w:rsidRPr="009B0D7F" w:rsidDel="00E811CA">
        <w:rPr>
          <w:sz w:val="21"/>
          <w:szCs w:val="21"/>
        </w:rPr>
        <w:t xml:space="preserve">   </w:t>
      </w:r>
    </w:p>
    <w:p w:rsidR="002B66F8" w:rsidRPr="009B0D7F" w:rsidRDefault="002B66F8" w:rsidP="0092435C">
      <w:pPr>
        <w:pStyle w:val="Heading2"/>
        <w:tabs>
          <w:tab w:val="clear" w:pos="851"/>
          <w:tab w:val="clear" w:pos="8392"/>
        </w:tabs>
        <w:spacing w:before="0" w:after="240"/>
        <w:ind w:left="850" w:hanging="1134"/>
        <w:rPr>
          <w:sz w:val="21"/>
          <w:szCs w:val="21"/>
        </w:rPr>
      </w:pPr>
      <w:r w:rsidRPr="009B0D7F">
        <w:rPr>
          <w:sz w:val="21"/>
          <w:szCs w:val="21"/>
        </w:rPr>
        <w:t xml:space="preserve">The RTO must store and ensure the security of all Records in accordance with all applicable standards issued under the PR Act.  </w:t>
      </w:r>
    </w:p>
    <w:p w:rsidR="002B66F8" w:rsidRPr="009B0D7F" w:rsidRDefault="002B66F8" w:rsidP="0092435C">
      <w:pPr>
        <w:pStyle w:val="Heading2"/>
        <w:tabs>
          <w:tab w:val="clear" w:pos="851"/>
          <w:tab w:val="clear" w:pos="8392"/>
        </w:tabs>
        <w:spacing w:before="0" w:after="240"/>
        <w:ind w:left="850" w:hanging="1134"/>
        <w:rPr>
          <w:sz w:val="21"/>
          <w:szCs w:val="21"/>
        </w:rPr>
      </w:pPr>
      <w:r w:rsidRPr="009B0D7F">
        <w:rPr>
          <w:sz w:val="21"/>
          <w:szCs w:val="21"/>
        </w:rPr>
        <w:t>The RTO must immediately provide access to the Records in the following circumstances:</w:t>
      </w:r>
    </w:p>
    <w:p w:rsidR="002B66F8" w:rsidRPr="009B0D7F" w:rsidRDefault="002B66F8" w:rsidP="0092435C">
      <w:pPr>
        <w:pStyle w:val="Heading3"/>
        <w:spacing w:before="0" w:after="240"/>
        <w:jc w:val="both"/>
        <w:rPr>
          <w:rFonts w:ascii="Arial" w:hAnsi="Arial"/>
          <w:sz w:val="21"/>
          <w:szCs w:val="21"/>
        </w:rPr>
      </w:pPr>
      <w:r w:rsidRPr="009B0D7F">
        <w:rPr>
          <w:rFonts w:ascii="Arial" w:hAnsi="Arial"/>
          <w:sz w:val="21"/>
          <w:szCs w:val="21"/>
        </w:rPr>
        <w:t>in accordance with requirements in the PR Act and any other applicable legislation;</w:t>
      </w:r>
    </w:p>
    <w:p w:rsidR="002B66F8" w:rsidRPr="009B0D7F" w:rsidRDefault="002B66F8" w:rsidP="0092435C">
      <w:pPr>
        <w:pStyle w:val="Heading3"/>
        <w:spacing w:before="0" w:after="240"/>
        <w:jc w:val="both"/>
        <w:rPr>
          <w:rFonts w:ascii="Arial" w:hAnsi="Arial"/>
          <w:sz w:val="21"/>
          <w:szCs w:val="21"/>
        </w:rPr>
      </w:pPr>
      <w:r w:rsidRPr="009B0D7F">
        <w:rPr>
          <w:rFonts w:ascii="Arial" w:hAnsi="Arial"/>
          <w:sz w:val="21"/>
          <w:szCs w:val="21"/>
        </w:rPr>
        <w:lastRenderedPageBreak/>
        <w:t>to the Victorian Auditor-General or Victorian Ombudsman on request in writing;</w:t>
      </w:r>
    </w:p>
    <w:p w:rsidR="002B66F8" w:rsidRPr="009B0D7F" w:rsidRDefault="002B66F8" w:rsidP="0092435C">
      <w:pPr>
        <w:pStyle w:val="Heading3"/>
        <w:spacing w:before="0" w:after="240"/>
        <w:jc w:val="both"/>
        <w:rPr>
          <w:rFonts w:ascii="Arial" w:hAnsi="Arial"/>
          <w:sz w:val="21"/>
          <w:szCs w:val="21"/>
        </w:rPr>
      </w:pPr>
      <w:r w:rsidRPr="009B0D7F">
        <w:rPr>
          <w:rFonts w:ascii="Arial" w:hAnsi="Arial"/>
          <w:sz w:val="21"/>
          <w:szCs w:val="21"/>
        </w:rPr>
        <w:t>to a government representative on request in writing; and</w:t>
      </w:r>
    </w:p>
    <w:p w:rsidR="002B66F8" w:rsidRPr="009B0D7F" w:rsidRDefault="002B66F8" w:rsidP="0092435C">
      <w:pPr>
        <w:pStyle w:val="Heading3"/>
        <w:spacing w:before="0" w:after="240"/>
        <w:jc w:val="both"/>
        <w:rPr>
          <w:rFonts w:ascii="Arial" w:hAnsi="Arial"/>
          <w:sz w:val="21"/>
          <w:szCs w:val="21"/>
        </w:rPr>
      </w:pPr>
      <w:r w:rsidRPr="009B0D7F">
        <w:rPr>
          <w:rFonts w:ascii="Arial" w:hAnsi="Arial"/>
          <w:sz w:val="21"/>
          <w:szCs w:val="21"/>
        </w:rPr>
        <w:t xml:space="preserve">to the </w:t>
      </w:r>
      <w:r w:rsidR="005F1061" w:rsidRPr="009B0D7F">
        <w:rPr>
          <w:rFonts w:ascii="Arial" w:hAnsi="Arial"/>
          <w:sz w:val="21"/>
          <w:szCs w:val="21"/>
        </w:rPr>
        <w:t>Department</w:t>
      </w:r>
      <w:r w:rsidRPr="009B0D7F">
        <w:rPr>
          <w:rFonts w:ascii="Arial" w:hAnsi="Arial"/>
          <w:sz w:val="21"/>
          <w:szCs w:val="21"/>
        </w:rPr>
        <w:t xml:space="preserve"> or an authorised representative of the </w:t>
      </w:r>
      <w:r w:rsidR="005F1061" w:rsidRPr="009B0D7F">
        <w:rPr>
          <w:rFonts w:ascii="Arial" w:hAnsi="Arial"/>
          <w:sz w:val="21"/>
          <w:szCs w:val="21"/>
        </w:rPr>
        <w:t>Department</w:t>
      </w:r>
      <w:r w:rsidRPr="009B0D7F">
        <w:rPr>
          <w:rFonts w:ascii="Arial" w:hAnsi="Arial"/>
          <w:sz w:val="21"/>
          <w:szCs w:val="21"/>
        </w:rPr>
        <w:t xml:space="preserve"> for any purpose connected with this </w:t>
      </w:r>
      <w:r w:rsidR="00B37006" w:rsidRPr="009B0D7F">
        <w:rPr>
          <w:rFonts w:ascii="Arial" w:hAnsi="Arial"/>
          <w:sz w:val="21"/>
          <w:szCs w:val="21"/>
        </w:rPr>
        <w:t>VET Funding Contract</w:t>
      </w:r>
      <w:r w:rsidRPr="009B0D7F">
        <w:rPr>
          <w:rFonts w:ascii="Arial" w:hAnsi="Arial"/>
          <w:sz w:val="21"/>
          <w:szCs w:val="21"/>
        </w:rPr>
        <w:t xml:space="preserve">.  </w:t>
      </w:r>
    </w:p>
    <w:p w:rsidR="002B66F8" w:rsidRPr="009B0D7F" w:rsidRDefault="002B66F8" w:rsidP="0092435C">
      <w:pPr>
        <w:pStyle w:val="Heading2"/>
        <w:tabs>
          <w:tab w:val="clear" w:pos="851"/>
          <w:tab w:val="clear" w:pos="8392"/>
        </w:tabs>
        <w:spacing w:before="0" w:after="240"/>
        <w:ind w:left="850" w:hanging="1134"/>
        <w:rPr>
          <w:sz w:val="21"/>
          <w:szCs w:val="21"/>
        </w:rPr>
      </w:pPr>
      <w:r w:rsidRPr="009B0D7F">
        <w:rPr>
          <w:sz w:val="21"/>
          <w:szCs w:val="21"/>
        </w:rPr>
        <w:t xml:space="preserve">Subject to </w:t>
      </w:r>
      <w:r w:rsidR="00C420F1" w:rsidRPr="009B0D7F">
        <w:rPr>
          <w:sz w:val="21"/>
          <w:szCs w:val="21"/>
        </w:rPr>
        <w:t>C</w:t>
      </w:r>
      <w:r w:rsidRPr="009B0D7F">
        <w:rPr>
          <w:sz w:val="21"/>
          <w:szCs w:val="21"/>
        </w:rPr>
        <w:t>lause</w:t>
      </w:r>
      <w:r w:rsidR="00EC539B" w:rsidRPr="009B0D7F">
        <w:rPr>
          <w:sz w:val="21"/>
          <w:szCs w:val="21"/>
        </w:rPr>
        <w:t>s</w:t>
      </w:r>
      <w:r w:rsidRPr="009B0D7F">
        <w:rPr>
          <w:sz w:val="21"/>
          <w:szCs w:val="21"/>
        </w:rPr>
        <w:t xml:space="preserve"> </w:t>
      </w:r>
      <w:r w:rsidR="00FD26C3" w:rsidRPr="009B0D7F">
        <w:rPr>
          <w:sz w:val="21"/>
          <w:szCs w:val="21"/>
        </w:rPr>
        <w:t>9</w:t>
      </w:r>
      <w:r w:rsidR="0065320F" w:rsidRPr="009B0D7F">
        <w:rPr>
          <w:sz w:val="21"/>
          <w:szCs w:val="21"/>
        </w:rPr>
        <w:t>.7</w:t>
      </w:r>
      <w:r w:rsidR="00EC539B" w:rsidRPr="009B0D7F">
        <w:rPr>
          <w:sz w:val="21"/>
          <w:szCs w:val="21"/>
        </w:rPr>
        <w:t xml:space="preserve"> and </w:t>
      </w:r>
      <w:r w:rsidR="00FD26C3" w:rsidRPr="009B0D7F">
        <w:rPr>
          <w:sz w:val="21"/>
          <w:szCs w:val="21"/>
        </w:rPr>
        <w:t>9</w:t>
      </w:r>
      <w:r w:rsidR="00EC539B" w:rsidRPr="009B0D7F">
        <w:rPr>
          <w:sz w:val="21"/>
          <w:szCs w:val="21"/>
        </w:rPr>
        <w:t>.8</w:t>
      </w:r>
      <w:r w:rsidRPr="009B0D7F">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9B0D7F">
        <w:rPr>
          <w:sz w:val="21"/>
          <w:szCs w:val="21"/>
        </w:rPr>
        <w:t>Department</w:t>
      </w:r>
      <w:r w:rsidRPr="009B0D7F">
        <w:rPr>
          <w:sz w:val="21"/>
          <w:szCs w:val="21"/>
        </w:rPr>
        <w:t xml:space="preserve"> from time to time.  </w:t>
      </w:r>
    </w:p>
    <w:p w:rsidR="00D533BF" w:rsidRPr="009B0D7F" w:rsidRDefault="00D533BF" w:rsidP="0092435C">
      <w:pPr>
        <w:pStyle w:val="Heading2"/>
        <w:tabs>
          <w:tab w:val="clear" w:pos="851"/>
          <w:tab w:val="clear" w:pos="8392"/>
        </w:tabs>
        <w:spacing w:before="0" w:after="240"/>
        <w:ind w:left="850" w:hanging="1134"/>
        <w:rPr>
          <w:sz w:val="21"/>
          <w:szCs w:val="21"/>
        </w:rPr>
      </w:pPr>
      <w:bookmarkStart w:id="57" w:name="_Ref303857996"/>
      <w:r w:rsidRPr="009B0D7F">
        <w:rPr>
          <w:sz w:val="21"/>
          <w:szCs w:val="21"/>
        </w:rPr>
        <w:t>The RTO must not dispose of any Records:</w:t>
      </w:r>
    </w:p>
    <w:p w:rsidR="00251127" w:rsidRPr="009B0D7F" w:rsidRDefault="00251127" w:rsidP="0092435C">
      <w:pPr>
        <w:pStyle w:val="Heading3"/>
        <w:spacing w:before="0" w:after="240"/>
        <w:jc w:val="both"/>
        <w:rPr>
          <w:rFonts w:ascii="Arial" w:hAnsi="Arial"/>
          <w:sz w:val="21"/>
          <w:szCs w:val="21"/>
        </w:rPr>
      </w:pPr>
      <w:r w:rsidRPr="009B0D7F">
        <w:rPr>
          <w:rFonts w:ascii="Arial" w:hAnsi="Arial"/>
          <w:sz w:val="21"/>
          <w:szCs w:val="21"/>
        </w:rPr>
        <w:t xml:space="preserve">that are required </w:t>
      </w:r>
      <w:r w:rsidR="00FF7A4D" w:rsidRPr="009B0D7F">
        <w:rPr>
          <w:rFonts w:ascii="Arial" w:hAnsi="Arial"/>
          <w:sz w:val="21"/>
          <w:szCs w:val="21"/>
        </w:rPr>
        <w:t xml:space="preserve">as part of enrolment processes </w:t>
      </w:r>
      <w:r w:rsidRPr="009B0D7F">
        <w:rPr>
          <w:rFonts w:ascii="Arial" w:hAnsi="Arial"/>
          <w:sz w:val="21"/>
          <w:szCs w:val="21"/>
        </w:rPr>
        <w:t xml:space="preserve">to confirm an individual’s eligibility for government subsidised training under </w:t>
      </w:r>
      <w:r w:rsidR="00AF710D" w:rsidRPr="009B0D7F">
        <w:rPr>
          <w:rFonts w:ascii="Arial" w:hAnsi="Arial"/>
          <w:sz w:val="21"/>
          <w:szCs w:val="21"/>
        </w:rPr>
        <w:t xml:space="preserve">this </w:t>
      </w:r>
      <w:r w:rsidR="00B37006" w:rsidRPr="009B0D7F">
        <w:rPr>
          <w:rFonts w:ascii="Arial" w:hAnsi="Arial"/>
          <w:sz w:val="21"/>
          <w:szCs w:val="21"/>
        </w:rPr>
        <w:t>VET Funding Contract</w:t>
      </w:r>
      <w:r w:rsidRPr="009B0D7F">
        <w:rPr>
          <w:rFonts w:ascii="Arial" w:hAnsi="Arial"/>
          <w:sz w:val="21"/>
          <w:szCs w:val="21"/>
        </w:rPr>
        <w:t xml:space="preserve">, including </w:t>
      </w:r>
      <w:r w:rsidR="000E392C" w:rsidRPr="009B0D7F">
        <w:rPr>
          <w:rFonts w:ascii="Arial" w:hAnsi="Arial"/>
          <w:sz w:val="21"/>
          <w:szCs w:val="21"/>
        </w:rPr>
        <w:t xml:space="preserve">records required under Schedule </w:t>
      </w:r>
      <w:r w:rsidR="00DA70EE" w:rsidRPr="009B0D7F">
        <w:rPr>
          <w:rFonts w:ascii="Arial" w:hAnsi="Arial"/>
          <w:sz w:val="21"/>
          <w:szCs w:val="21"/>
        </w:rPr>
        <w:t>1</w:t>
      </w:r>
      <w:r w:rsidRPr="009B0D7F">
        <w:rPr>
          <w:rFonts w:ascii="Arial" w:hAnsi="Arial"/>
          <w:sz w:val="21"/>
          <w:szCs w:val="21"/>
        </w:rPr>
        <w:t>,</w:t>
      </w:r>
      <w:r w:rsidR="00AE49A0" w:rsidRPr="009B0D7F">
        <w:rPr>
          <w:rFonts w:ascii="Arial" w:hAnsi="Arial"/>
          <w:sz w:val="21"/>
          <w:szCs w:val="21"/>
        </w:rPr>
        <w:t xml:space="preserve"> and to confirm the application of fees in accordance</w:t>
      </w:r>
      <w:r w:rsidR="009635DF" w:rsidRPr="009B0D7F">
        <w:rPr>
          <w:rFonts w:ascii="Arial" w:hAnsi="Arial"/>
          <w:sz w:val="21"/>
          <w:szCs w:val="21"/>
        </w:rPr>
        <w:t xml:space="preserve"> with the requirements of this </w:t>
      </w:r>
      <w:r w:rsidR="00B37006" w:rsidRPr="009B0D7F">
        <w:rPr>
          <w:rFonts w:ascii="Arial" w:hAnsi="Arial"/>
          <w:sz w:val="21"/>
          <w:szCs w:val="21"/>
        </w:rPr>
        <w:t>VET Funding Contract</w:t>
      </w:r>
      <w:r w:rsidR="009635DF" w:rsidRPr="009B0D7F">
        <w:rPr>
          <w:rFonts w:ascii="Arial" w:hAnsi="Arial"/>
          <w:sz w:val="21"/>
          <w:szCs w:val="21"/>
        </w:rPr>
        <w:t>,</w:t>
      </w:r>
      <w:r w:rsidRPr="009B0D7F">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9B0D7F" w:rsidRDefault="00251127" w:rsidP="0092435C">
      <w:pPr>
        <w:pStyle w:val="Heading3"/>
        <w:spacing w:before="0" w:after="240"/>
        <w:jc w:val="both"/>
        <w:rPr>
          <w:rFonts w:ascii="Arial" w:hAnsi="Arial"/>
          <w:sz w:val="21"/>
          <w:szCs w:val="21"/>
        </w:rPr>
      </w:pPr>
      <w:r w:rsidRPr="009B0D7F">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9B0D7F" w:rsidRDefault="000D5499" w:rsidP="0092435C">
      <w:pPr>
        <w:pStyle w:val="Heading3"/>
        <w:spacing w:before="0" w:after="240"/>
        <w:jc w:val="both"/>
        <w:rPr>
          <w:rFonts w:ascii="Arial" w:hAnsi="Arial"/>
          <w:sz w:val="21"/>
          <w:szCs w:val="21"/>
        </w:rPr>
      </w:pPr>
      <w:r w:rsidRPr="009B0D7F">
        <w:rPr>
          <w:rFonts w:ascii="Arial" w:hAnsi="Arial"/>
          <w:sz w:val="21"/>
          <w:szCs w:val="21"/>
        </w:rPr>
        <w:t>r</w:t>
      </w:r>
      <w:r w:rsidR="00D533BF" w:rsidRPr="009B0D7F">
        <w:rPr>
          <w:rFonts w:ascii="Arial" w:hAnsi="Arial"/>
          <w:sz w:val="21"/>
          <w:szCs w:val="21"/>
        </w:rPr>
        <w:t xml:space="preserve">elated to Evidence of Participation </w:t>
      </w:r>
      <w:r w:rsidR="00FF7A4D" w:rsidRPr="009B0D7F">
        <w:rPr>
          <w:rFonts w:ascii="Arial" w:hAnsi="Arial"/>
          <w:sz w:val="21"/>
          <w:szCs w:val="21"/>
        </w:rPr>
        <w:t xml:space="preserve">requirements under this </w:t>
      </w:r>
      <w:r w:rsidR="00B37006" w:rsidRPr="009B0D7F">
        <w:rPr>
          <w:rFonts w:ascii="Arial" w:hAnsi="Arial"/>
          <w:sz w:val="21"/>
          <w:szCs w:val="21"/>
        </w:rPr>
        <w:t>VET Funding Contract</w:t>
      </w:r>
      <w:r w:rsidR="00FF7A4D" w:rsidRPr="009B0D7F">
        <w:rPr>
          <w:rFonts w:ascii="Arial" w:hAnsi="Arial"/>
          <w:sz w:val="21"/>
          <w:szCs w:val="21"/>
        </w:rPr>
        <w:t xml:space="preserve">, including but not limited to assessment records, </w:t>
      </w:r>
      <w:r w:rsidR="00D533BF" w:rsidRPr="009B0D7F">
        <w:rPr>
          <w:rFonts w:ascii="Arial" w:hAnsi="Arial"/>
          <w:sz w:val="21"/>
          <w:szCs w:val="21"/>
        </w:rPr>
        <w:t xml:space="preserve">for at least </w:t>
      </w:r>
      <w:r w:rsidR="00251127" w:rsidRPr="009B0D7F">
        <w:rPr>
          <w:rFonts w:ascii="Arial" w:hAnsi="Arial"/>
          <w:sz w:val="21"/>
          <w:szCs w:val="21"/>
        </w:rPr>
        <w:t>two (</w:t>
      </w:r>
      <w:r w:rsidR="00D533BF" w:rsidRPr="009B0D7F">
        <w:rPr>
          <w:rFonts w:ascii="Arial" w:hAnsi="Arial"/>
          <w:sz w:val="21"/>
          <w:szCs w:val="21"/>
        </w:rPr>
        <w:t>2</w:t>
      </w:r>
      <w:r w:rsidR="00251127" w:rsidRPr="009B0D7F">
        <w:rPr>
          <w:rFonts w:ascii="Arial" w:hAnsi="Arial"/>
          <w:sz w:val="21"/>
          <w:szCs w:val="21"/>
        </w:rPr>
        <w:t>)</w:t>
      </w:r>
      <w:r w:rsidR="00D533BF" w:rsidRPr="009B0D7F">
        <w:rPr>
          <w:rFonts w:ascii="Arial" w:hAnsi="Arial"/>
          <w:sz w:val="21"/>
          <w:szCs w:val="21"/>
        </w:rPr>
        <w:t xml:space="preserve"> years after the relevant Eligible Individual has completed or withdrawn from the relevant module or unit of competency in which they are enrolled</w:t>
      </w:r>
      <w:r w:rsidR="00251127" w:rsidRPr="009B0D7F">
        <w:rPr>
          <w:rFonts w:ascii="Arial" w:hAnsi="Arial"/>
          <w:sz w:val="21"/>
          <w:szCs w:val="21"/>
        </w:rPr>
        <w:t>.</w:t>
      </w:r>
    </w:p>
    <w:p w:rsidR="00D533BF" w:rsidRPr="009B0D7F" w:rsidRDefault="00D533BF" w:rsidP="0092435C">
      <w:pPr>
        <w:pStyle w:val="Heading2"/>
        <w:tabs>
          <w:tab w:val="clear" w:pos="851"/>
          <w:tab w:val="clear" w:pos="8392"/>
        </w:tabs>
        <w:spacing w:before="0" w:after="240"/>
        <w:ind w:left="850" w:hanging="1134"/>
        <w:rPr>
          <w:sz w:val="21"/>
          <w:szCs w:val="21"/>
        </w:rPr>
      </w:pPr>
      <w:r w:rsidRPr="009B0D7F">
        <w:rPr>
          <w:sz w:val="21"/>
          <w:szCs w:val="21"/>
        </w:rPr>
        <w:t xml:space="preserve">The RTO must ensure that all Records are made available to the </w:t>
      </w:r>
      <w:r w:rsidR="005F1061" w:rsidRPr="009B0D7F">
        <w:rPr>
          <w:sz w:val="21"/>
          <w:szCs w:val="21"/>
        </w:rPr>
        <w:t>Department</w:t>
      </w:r>
      <w:r w:rsidRPr="009B0D7F">
        <w:rPr>
          <w:sz w:val="21"/>
          <w:szCs w:val="21"/>
        </w:rPr>
        <w:t xml:space="preserve"> on request, including taking any number of copies of any Records or other documents as required and determined by the </w:t>
      </w:r>
      <w:r w:rsidR="005172AC" w:rsidRPr="009B0D7F">
        <w:rPr>
          <w:sz w:val="21"/>
          <w:szCs w:val="21"/>
        </w:rPr>
        <w:t>Department</w:t>
      </w:r>
      <w:r w:rsidR="006123F6" w:rsidRPr="009B0D7F">
        <w:rPr>
          <w:sz w:val="21"/>
          <w:szCs w:val="21"/>
        </w:rPr>
        <w:t xml:space="preserve"> </w:t>
      </w:r>
      <w:r w:rsidRPr="009B0D7F">
        <w:rPr>
          <w:sz w:val="21"/>
          <w:szCs w:val="21"/>
        </w:rPr>
        <w:t xml:space="preserve">(or persons authorised by the </w:t>
      </w:r>
      <w:r w:rsidR="005172AC" w:rsidRPr="009B0D7F">
        <w:rPr>
          <w:sz w:val="21"/>
          <w:szCs w:val="21"/>
        </w:rPr>
        <w:t>Department</w:t>
      </w:r>
      <w:r w:rsidRPr="009B0D7F">
        <w:rPr>
          <w:sz w:val="21"/>
          <w:szCs w:val="21"/>
        </w:rPr>
        <w:t>).</w:t>
      </w:r>
    </w:p>
    <w:bookmarkEnd w:id="57"/>
    <w:p w:rsidR="002B66F8" w:rsidRPr="009B0D7F" w:rsidRDefault="002B66F8" w:rsidP="0092435C">
      <w:pPr>
        <w:pStyle w:val="Heading2"/>
        <w:tabs>
          <w:tab w:val="clear" w:pos="851"/>
          <w:tab w:val="clear" w:pos="8392"/>
        </w:tabs>
        <w:spacing w:before="0" w:after="240"/>
        <w:ind w:left="850" w:hanging="1134"/>
        <w:rPr>
          <w:sz w:val="21"/>
          <w:szCs w:val="21"/>
        </w:rPr>
      </w:pPr>
      <w:r w:rsidRPr="009B0D7F">
        <w:rPr>
          <w:sz w:val="21"/>
          <w:szCs w:val="21"/>
        </w:rPr>
        <w:t xml:space="preserve">The RTO indemnifies the </w:t>
      </w:r>
      <w:r w:rsidR="005F1061" w:rsidRPr="009B0D7F">
        <w:rPr>
          <w:sz w:val="21"/>
          <w:szCs w:val="21"/>
        </w:rPr>
        <w:t>Department</w:t>
      </w:r>
      <w:r w:rsidRPr="009B0D7F">
        <w:rPr>
          <w:sz w:val="21"/>
          <w:szCs w:val="21"/>
        </w:rPr>
        <w:t xml:space="preserve"> from and against any Liability or Claim made by any person for Loss suffered or incurred in connection with a breach of the RTO's obligations under this </w:t>
      </w:r>
      <w:r w:rsidR="00C420F1" w:rsidRPr="009B0D7F">
        <w:rPr>
          <w:sz w:val="21"/>
          <w:szCs w:val="21"/>
        </w:rPr>
        <w:t>C</w:t>
      </w:r>
      <w:r w:rsidRPr="009B0D7F">
        <w:rPr>
          <w:sz w:val="21"/>
          <w:szCs w:val="21"/>
        </w:rPr>
        <w:t>lause</w:t>
      </w:r>
      <w:r w:rsidR="009A459D" w:rsidRPr="009B0D7F">
        <w:rPr>
          <w:sz w:val="21"/>
          <w:szCs w:val="21"/>
        </w:rPr>
        <w:t xml:space="preserve"> </w:t>
      </w:r>
      <w:r w:rsidR="00D66A5F" w:rsidRPr="009B0D7F">
        <w:rPr>
          <w:sz w:val="21"/>
          <w:szCs w:val="21"/>
        </w:rPr>
        <w:t>9</w:t>
      </w:r>
      <w:r w:rsidR="00EA76EE" w:rsidRPr="009B0D7F">
        <w:rPr>
          <w:sz w:val="21"/>
          <w:szCs w:val="21"/>
        </w:rPr>
        <w:t>.</w:t>
      </w:r>
    </w:p>
    <w:p w:rsidR="00E514E5" w:rsidRPr="009B0D7F" w:rsidRDefault="003D6502" w:rsidP="0092435C">
      <w:pPr>
        <w:pStyle w:val="Heading2"/>
        <w:tabs>
          <w:tab w:val="clear" w:pos="851"/>
          <w:tab w:val="clear" w:pos="8392"/>
        </w:tabs>
        <w:spacing w:before="0" w:after="240"/>
        <w:ind w:left="850" w:hanging="1134"/>
        <w:rPr>
          <w:sz w:val="21"/>
          <w:szCs w:val="21"/>
        </w:rPr>
      </w:pPr>
      <w:r w:rsidRPr="009B0D7F">
        <w:rPr>
          <w:sz w:val="21"/>
          <w:szCs w:val="21"/>
        </w:rPr>
        <w:t xml:space="preserve">Without limiting any of the above obligations in this </w:t>
      </w:r>
      <w:r w:rsidR="00C420F1" w:rsidRPr="009B0D7F">
        <w:rPr>
          <w:sz w:val="21"/>
          <w:szCs w:val="21"/>
        </w:rPr>
        <w:t>C</w:t>
      </w:r>
      <w:r w:rsidRPr="009B0D7F">
        <w:rPr>
          <w:sz w:val="21"/>
          <w:szCs w:val="21"/>
        </w:rPr>
        <w:t xml:space="preserve">lause </w:t>
      </w:r>
      <w:r w:rsidR="00D66A5F" w:rsidRPr="009B0D7F">
        <w:rPr>
          <w:sz w:val="21"/>
          <w:szCs w:val="21"/>
        </w:rPr>
        <w:t>9</w:t>
      </w:r>
      <w:r w:rsidRPr="009B0D7F">
        <w:rPr>
          <w:sz w:val="21"/>
          <w:szCs w:val="21"/>
        </w:rPr>
        <w:t xml:space="preserve">, </w:t>
      </w:r>
      <w:r w:rsidR="00E514E5" w:rsidRPr="009B0D7F">
        <w:rPr>
          <w:sz w:val="21"/>
          <w:szCs w:val="21"/>
        </w:rPr>
        <w:t>the RTO must:</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ensure appropriate accounting processes and controls are </w:t>
      </w:r>
      <w:r w:rsidR="003D6502" w:rsidRPr="009B0D7F">
        <w:rPr>
          <w:rFonts w:ascii="Arial" w:hAnsi="Arial"/>
          <w:sz w:val="21"/>
          <w:szCs w:val="21"/>
        </w:rPr>
        <w:t xml:space="preserve">implemented and administered </w:t>
      </w:r>
      <w:r w:rsidRPr="009B0D7F">
        <w:rPr>
          <w:rFonts w:ascii="Arial" w:hAnsi="Arial"/>
          <w:sz w:val="21"/>
          <w:szCs w:val="21"/>
        </w:rPr>
        <w:t xml:space="preserve">in connection with </w:t>
      </w:r>
      <w:r w:rsidR="00AF710D" w:rsidRPr="009B0D7F">
        <w:rPr>
          <w:rFonts w:ascii="Arial" w:hAnsi="Arial"/>
          <w:sz w:val="21"/>
          <w:szCs w:val="21"/>
        </w:rPr>
        <w:t xml:space="preserve">this </w:t>
      </w:r>
      <w:r w:rsidR="00B37006" w:rsidRPr="009B0D7F">
        <w:rPr>
          <w:rFonts w:ascii="Arial" w:hAnsi="Arial"/>
          <w:sz w:val="21"/>
          <w:szCs w:val="21"/>
        </w:rPr>
        <w:t>VET Funding Contract</w:t>
      </w:r>
      <w:r w:rsidRPr="009B0D7F">
        <w:rPr>
          <w:rFonts w:ascii="Arial" w:hAnsi="Arial"/>
          <w:sz w:val="21"/>
          <w:szCs w:val="21"/>
        </w:rPr>
        <w:t>, the Training Services and the Funds;</w:t>
      </w:r>
    </w:p>
    <w:p w:rsidR="00694A21" w:rsidRPr="009B0D7F" w:rsidRDefault="00CE029A" w:rsidP="0092435C">
      <w:pPr>
        <w:pStyle w:val="Heading3"/>
        <w:spacing w:before="0" w:after="240"/>
        <w:jc w:val="both"/>
        <w:rPr>
          <w:rFonts w:ascii="Arial" w:hAnsi="Arial"/>
          <w:sz w:val="21"/>
          <w:szCs w:val="21"/>
        </w:rPr>
      </w:pPr>
      <w:r w:rsidRPr="009B0D7F">
        <w:rPr>
          <w:rFonts w:ascii="Arial" w:hAnsi="Arial"/>
          <w:sz w:val="21"/>
          <w:szCs w:val="21"/>
        </w:rPr>
        <w:t xml:space="preserve">keep complete Records and accounts of all dealings connected with this </w:t>
      </w:r>
      <w:r w:rsidR="00B37006" w:rsidRPr="009B0D7F">
        <w:rPr>
          <w:rFonts w:ascii="Arial" w:hAnsi="Arial"/>
          <w:sz w:val="21"/>
          <w:szCs w:val="21"/>
        </w:rPr>
        <w:t>VET Funding Contract</w:t>
      </w:r>
      <w:r w:rsidRPr="009B0D7F">
        <w:rPr>
          <w:rFonts w:ascii="Arial" w:hAnsi="Arial"/>
          <w:sz w:val="21"/>
          <w:szCs w:val="21"/>
        </w:rPr>
        <w:t>, including</w:t>
      </w:r>
      <w:r w:rsidR="00694A21" w:rsidRPr="009B0D7F">
        <w:rPr>
          <w:rFonts w:ascii="Arial" w:hAnsi="Arial"/>
          <w:sz w:val="21"/>
          <w:szCs w:val="21"/>
        </w:rPr>
        <w:t>:</w:t>
      </w:r>
    </w:p>
    <w:p w:rsidR="00694A21" w:rsidRPr="009B0D7F" w:rsidRDefault="00694A21" w:rsidP="0092435C">
      <w:pPr>
        <w:pStyle w:val="Heading4"/>
        <w:spacing w:before="0" w:after="240"/>
        <w:jc w:val="both"/>
        <w:rPr>
          <w:rFonts w:cs="Arial"/>
          <w:sz w:val="21"/>
          <w:szCs w:val="21"/>
        </w:rPr>
      </w:pPr>
      <w:r w:rsidRPr="009B0D7F">
        <w:rPr>
          <w:rFonts w:cs="Arial"/>
          <w:sz w:val="21"/>
          <w:szCs w:val="21"/>
        </w:rPr>
        <w:t>all quotations, invoices and receipts, which must contain full particulars of payments made by the RTO to its subcontractors and other third parties; and</w:t>
      </w:r>
    </w:p>
    <w:p w:rsidR="00CE029A" w:rsidRPr="009B0D7F" w:rsidRDefault="00694A21" w:rsidP="0092435C">
      <w:pPr>
        <w:pStyle w:val="Heading4"/>
        <w:spacing w:before="0" w:after="240"/>
        <w:jc w:val="both"/>
        <w:rPr>
          <w:rFonts w:cs="Arial"/>
          <w:sz w:val="21"/>
          <w:szCs w:val="21"/>
        </w:rPr>
      </w:pPr>
      <w:r w:rsidRPr="009B0D7F">
        <w:rPr>
          <w:rFonts w:cs="Arial"/>
          <w:sz w:val="21"/>
          <w:szCs w:val="21"/>
        </w:rPr>
        <w:t>other Records and accounts</w:t>
      </w:r>
      <w:r w:rsidR="00CE029A" w:rsidRPr="009B0D7F">
        <w:rPr>
          <w:rFonts w:cs="Arial"/>
          <w:sz w:val="21"/>
          <w:szCs w:val="21"/>
        </w:rPr>
        <w:t xml:space="preserve"> as required by law and any </w:t>
      </w:r>
      <w:r w:rsidRPr="009B0D7F">
        <w:rPr>
          <w:rFonts w:cs="Arial"/>
          <w:sz w:val="21"/>
          <w:szCs w:val="21"/>
        </w:rPr>
        <w:t xml:space="preserve">relevant </w:t>
      </w:r>
      <w:r w:rsidR="00CE029A" w:rsidRPr="009B0D7F">
        <w:rPr>
          <w:rFonts w:cs="Arial"/>
          <w:sz w:val="21"/>
          <w:szCs w:val="21"/>
        </w:rPr>
        <w:t xml:space="preserve">regulatory authorities; </w:t>
      </w:r>
    </w:p>
    <w:p w:rsidR="00CE029A" w:rsidRPr="009B0D7F" w:rsidRDefault="00CE029A" w:rsidP="0092435C">
      <w:pPr>
        <w:pStyle w:val="Heading3"/>
        <w:spacing w:before="0" w:after="240"/>
        <w:jc w:val="both"/>
        <w:rPr>
          <w:rFonts w:ascii="Arial" w:hAnsi="Arial"/>
          <w:sz w:val="21"/>
          <w:szCs w:val="21"/>
        </w:rPr>
      </w:pPr>
      <w:r w:rsidRPr="009B0D7F">
        <w:rPr>
          <w:rFonts w:ascii="Arial" w:hAnsi="Arial"/>
          <w:sz w:val="21"/>
          <w:szCs w:val="21"/>
        </w:rPr>
        <w:lastRenderedPageBreak/>
        <w:t xml:space="preserve">upon request by the </w:t>
      </w:r>
      <w:r w:rsidR="005172AC" w:rsidRPr="009B0D7F">
        <w:rPr>
          <w:rFonts w:ascii="Arial" w:hAnsi="Arial"/>
          <w:sz w:val="21"/>
          <w:szCs w:val="21"/>
        </w:rPr>
        <w:t>Department</w:t>
      </w:r>
      <w:r w:rsidRPr="009B0D7F">
        <w:rPr>
          <w:rFonts w:ascii="Arial" w:hAnsi="Arial"/>
          <w:sz w:val="21"/>
          <w:szCs w:val="21"/>
        </w:rPr>
        <w:t xml:space="preserve">, make available to the </w:t>
      </w:r>
      <w:r w:rsidR="005F1061" w:rsidRPr="009B0D7F">
        <w:rPr>
          <w:rFonts w:ascii="Arial" w:hAnsi="Arial"/>
          <w:sz w:val="21"/>
          <w:szCs w:val="21"/>
        </w:rPr>
        <w:t>Department</w:t>
      </w:r>
      <w:r w:rsidRPr="009B0D7F">
        <w:rPr>
          <w:rFonts w:ascii="Arial" w:hAnsi="Arial"/>
          <w:sz w:val="21"/>
          <w:szCs w:val="21"/>
        </w:rPr>
        <w:t xml:space="preserve"> for inspection at a location in Victoria specified by the </w:t>
      </w:r>
      <w:r w:rsidR="005F1061" w:rsidRPr="009B0D7F">
        <w:rPr>
          <w:rFonts w:ascii="Arial" w:hAnsi="Arial"/>
          <w:sz w:val="21"/>
          <w:szCs w:val="21"/>
        </w:rPr>
        <w:t>Department</w:t>
      </w:r>
      <w:r w:rsidRPr="009B0D7F">
        <w:rPr>
          <w:rFonts w:ascii="Arial" w:hAnsi="Arial"/>
          <w:sz w:val="21"/>
          <w:szCs w:val="21"/>
        </w:rPr>
        <w:t xml:space="preserve"> during </w:t>
      </w:r>
      <w:r w:rsidR="0075506F" w:rsidRPr="009B0D7F">
        <w:rPr>
          <w:rFonts w:ascii="Arial" w:hAnsi="Arial"/>
          <w:sz w:val="21"/>
          <w:szCs w:val="21"/>
        </w:rPr>
        <w:t xml:space="preserve">the RTO’s </w:t>
      </w:r>
      <w:r w:rsidRPr="009B0D7F">
        <w:rPr>
          <w:rFonts w:ascii="Arial" w:hAnsi="Arial"/>
          <w:sz w:val="21"/>
          <w:szCs w:val="21"/>
        </w:rPr>
        <w:t xml:space="preserve">business hours, all </w:t>
      </w:r>
      <w:r w:rsidR="00EB53F8" w:rsidRPr="009B0D7F">
        <w:rPr>
          <w:rFonts w:ascii="Arial" w:hAnsi="Arial"/>
          <w:sz w:val="21"/>
          <w:szCs w:val="21"/>
        </w:rPr>
        <w:t>Records, and any other d</w:t>
      </w:r>
      <w:r w:rsidR="0075506F" w:rsidRPr="009B0D7F">
        <w:rPr>
          <w:rFonts w:ascii="Arial" w:hAnsi="Arial"/>
          <w:sz w:val="21"/>
          <w:szCs w:val="21"/>
        </w:rPr>
        <w:t>o</w:t>
      </w:r>
      <w:r w:rsidR="00EB53F8" w:rsidRPr="009B0D7F">
        <w:rPr>
          <w:rFonts w:ascii="Arial" w:hAnsi="Arial"/>
          <w:sz w:val="21"/>
          <w:szCs w:val="21"/>
        </w:rPr>
        <w:t>c</w:t>
      </w:r>
      <w:r w:rsidR="0075506F" w:rsidRPr="009B0D7F">
        <w:rPr>
          <w:rFonts w:ascii="Arial" w:hAnsi="Arial"/>
          <w:sz w:val="21"/>
          <w:szCs w:val="21"/>
        </w:rPr>
        <w:t xml:space="preserve">uments </w:t>
      </w:r>
      <w:r w:rsidRPr="009B0D7F">
        <w:rPr>
          <w:rFonts w:ascii="Arial" w:hAnsi="Arial"/>
          <w:sz w:val="21"/>
          <w:szCs w:val="21"/>
        </w:rPr>
        <w:t>in its possession, control or power relating to</w:t>
      </w:r>
      <w:r w:rsidR="0075506F" w:rsidRPr="009B0D7F">
        <w:rPr>
          <w:rFonts w:ascii="Arial" w:hAnsi="Arial"/>
          <w:sz w:val="21"/>
          <w:szCs w:val="21"/>
        </w:rPr>
        <w:t xml:space="preserve"> or otherwise used or held by the RTO in connection with </w:t>
      </w:r>
      <w:r w:rsidRPr="009B0D7F">
        <w:rPr>
          <w:rFonts w:ascii="Arial" w:hAnsi="Arial"/>
          <w:sz w:val="21"/>
          <w:szCs w:val="21"/>
        </w:rPr>
        <w:t>the Funds or the Training Services</w:t>
      </w:r>
      <w:r w:rsidR="00F63E39" w:rsidRPr="009B0D7F">
        <w:rPr>
          <w:rFonts w:ascii="Arial" w:hAnsi="Arial"/>
          <w:sz w:val="21"/>
          <w:szCs w:val="21"/>
        </w:rPr>
        <w:t xml:space="preserve"> </w:t>
      </w:r>
      <w:r w:rsidR="00E9671D" w:rsidRPr="009B0D7F">
        <w:rPr>
          <w:rFonts w:ascii="Arial" w:hAnsi="Arial"/>
          <w:sz w:val="21"/>
          <w:szCs w:val="21"/>
        </w:rPr>
        <w:t xml:space="preserve">or to determine the </w:t>
      </w:r>
      <w:r w:rsidR="00F63E39" w:rsidRPr="009B0D7F">
        <w:rPr>
          <w:rFonts w:ascii="Arial" w:hAnsi="Arial"/>
          <w:sz w:val="21"/>
          <w:szCs w:val="21"/>
        </w:rPr>
        <w:t>quality of the Training Services</w:t>
      </w:r>
      <w:r w:rsidR="00E9671D" w:rsidRPr="009B0D7F">
        <w:rPr>
          <w:rFonts w:ascii="Arial" w:hAnsi="Arial"/>
          <w:sz w:val="21"/>
          <w:szCs w:val="21"/>
        </w:rPr>
        <w:t xml:space="preserve">, including copies of any reports or information required by the Department pursuant to </w:t>
      </w:r>
      <w:r w:rsidR="00571368" w:rsidRPr="009B0D7F">
        <w:rPr>
          <w:rFonts w:ascii="Arial" w:hAnsi="Arial"/>
          <w:sz w:val="21"/>
          <w:szCs w:val="21"/>
        </w:rPr>
        <w:t>Clause</w:t>
      </w:r>
      <w:r w:rsidR="00E9671D" w:rsidRPr="009B0D7F">
        <w:rPr>
          <w:rFonts w:ascii="Arial" w:hAnsi="Arial"/>
          <w:sz w:val="21"/>
          <w:szCs w:val="21"/>
        </w:rPr>
        <w:t xml:space="preserve"> 6.1c</w:t>
      </w:r>
      <w:r w:rsidRPr="009B0D7F">
        <w:rPr>
          <w:rFonts w:ascii="Arial" w:hAnsi="Arial"/>
          <w:sz w:val="21"/>
          <w:szCs w:val="21"/>
        </w:rPr>
        <w:t xml:space="preserve">;  </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supply any information reasonably required by the </w:t>
      </w:r>
      <w:r w:rsidR="005F1061" w:rsidRPr="009B0D7F">
        <w:rPr>
          <w:rFonts w:ascii="Arial" w:hAnsi="Arial"/>
          <w:sz w:val="21"/>
          <w:szCs w:val="21"/>
        </w:rPr>
        <w:t>Department</w:t>
      </w:r>
      <w:r w:rsidRPr="009B0D7F">
        <w:rPr>
          <w:rFonts w:ascii="Arial" w:hAnsi="Arial"/>
          <w:sz w:val="21"/>
          <w:szCs w:val="21"/>
        </w:rPr>
        <w:t xml:space="preserve"> for the purposes of this </w:t>
      </w:r>
      <w:r w:rsidR="00B37006" w:rsidRPr="009B0D7F">
        <w:rPr>
          <w:rFonts w:ascii="Arial" w:hAnsi="Arial"/>
          <w:sz w:val="21"/>
          <w:szCs w:val="21"/>
        </w:rPr>
        <w:t>VET Funding Contract</w:t>
      </w:r>
      <w:r w:rsidRPr="009B0D7F">
        <w:rPr>
          <w:rFonts w:ascii="Arial" w:hAnsi="Arial"/>
          <w:sz w:val="21"/>
          <w:szCs w:val="21"/>
        </w:rPr>
        <w:t xml:space="preserve">, including information sufficient to allow the </w:t>
      </w:r>
      <w:r w:rsidR="005F1061" w:rsidRPr="009B0D7F">
        <w:rPr>
          <w:rFonts w:ascii="Arial" w:hAnsi="Arial"/>
          <w:sz w:val="21"/>
          <w:szCs w:val="21"/>
        </w:rPr>
        <w:t>Department</w:t>
      </w:r>
      <w:r w:rsidRPr="009B0D7F">
        <w:rPr>
          <w:rFonts w:ascii="Arial" w:hAnsi="Arial"/>
          <w:sz w:val="21"/>
          <w:szCs w:val="21"/>
        </w:rPr>
        <w:t xml:space="preserve"> to satisfy itself as to the financial position of th</w:t>
      </w:r>
      <w:r w:rsidR="006123F6" w:rsidRPr="009B0D7F">
        <w:rPr>
          <w:rFonts w:ascii="Arial" w:hAnsi="Arial"/>
          <w:sz w:val="21"/>
          <w:szCs w:val="21"/>
        </w:rPr>
        <w:t>e RTO, the use of the Funds and</w:t>
      </w:r>
      <w:r w:rsidR="00E93BFA" w:rsidRPr="009B0D7F">
        <w:rPr>
          <w:rFonts w:ascii="Arial" w:hAnsi="Arial"/>
          <w:sz w:val="21"/>
          <w:szCs w:val="21"/>
        </w:rPr>
        <w:t>/</w:t>
      </w:r>
      <w:r w:rsidRPr="009B0D7F">
        <w:rPr>
          <w:rFonts w:ascii="Arial" w:hAnsi="Arial"/>
          <w:sz w:val="21"/>
          <w:szCs w:val="21"/>
        </w:rPr>
        <w:t>or the capacity of the RTO to deliver the Training Services to Eligible Individuals;</w:t>
      </w:r>
    </w:p>
    <w:p w:rsidR="00300AE0" w:rsidRPr="009B0D7F" w:rsidRDefault="00CE029A" w:rsidP="0092435C">
      <w:pPr>
        <w:pStyle w:val="Heading3"/>
        <w:spacing w:before="0" w:after="240"/>
        <w:jc w:val="both"/>
        <w:rPr>
          <w:rFonts w:ascii="Arial" w:hAnsi="Arial"/>
          <w:sz w:val="21"/>
          <w:szCs w:val="21"/>
        </w:rPr>
      </w:pPr>
      <w:r w:rsidRPr="009B0D7F">
        <w:rPr>
          <w:rFonts w:ascii="Arial" w:hAnsi="Arial"/>
          <w:sz w:val="21"/>
          <w:szCs w:val="21"/>
        </w:rPr>
        <w:t xml:space="preserve">retain, and make available to the </w:t>
      </w:r>
      <w:r w:rsidR="005172AC" w:rsidRPr="009B0D7F">
        <w:rPr>
          <w:rFonts w:ascii="Arial" w:hAnsi="Arial"/>
          <w:sz w:val="21"/>
          <w:szCs w:val="21"/>
        </w:rPr>
        <w:t>Department</w:t>
      </w:r>
      <w:r w:rsidR="006123F6" w:rsidRPr="009B0D7F">
        <w:rPr>
          <w:rFonts w:ascii="Arial" w:hAnsi="Arial"/>
          <w:sz w:val="21"/>
          <w:szCs w:val="21"/>
        </w:rPr>
        <w:t xml:space="preserve">, </w:t>
      </w:r>
      <w:r w:rsidRPr="009B0D7F">
        <w:rPr>
          <w:rFonts w:ascii="Arial" w:hAnsi="Arial"/>
          <w:sz w:val="21"/>
          <w:szCs w:val="21"/>
        </w:rPr>
        <w:t>or its auditors</w:t>
      </w:r>
      <w:r w:rsidR="000D2518" w:rsidRPr="009B0D7F">
        <w:rPr>
          <w:rFonts w:ascii="Arial" w:hAnsi="Arial"/>
          <w:sz w:val="21"/>
          <w:szCs w:val="21"/>
        </w:rPr>
        <w:t xml:space="preserve"> or reviewers</w:t>
      </w:r>
      <w:r w:rsidRPr="009B0D7F">
        <w:rPr>
          <w:rFonts w:ascii="Arial" w:hAnsi="Arial"/>
          <w:sz w:val="21"/>
          <w:szCs w:val="21"/>
        </w:rPr>
        <w:t xml:space="preserve"> for audit </w:t>
      </w:r>
      <w:r w:rsidR="00484A0C" w:rsidRPr="009B0D7F">
        <w:rPr>
          <w:rFonts w:ascii="Arial" w:hAnsi="Arial"/>
          <w:sz w:val="21"/>
          <w:szCs w:val="21"/>
        </w:rPr>
        <w:t xml:space="preserve">or review </w:t>
      </w:r>
      <w:r w:rsidRPr="009B0D7F">
        <w:rPr>
          <w:rFonts w:ascii="Arial" w:hAnsi="Arial"/>
          <w:sz w:val="21"/>
          <w:szCs w:val="21"/>
        </w:rPr>
        <w:t>purposes, all records relating to the Training Services, including</w:t>
      </w:r>
      <w:r w:rsidR="00300AE0" w:rsidRPr="009B0D7F">
        <w:rPr>
          <w:rFonts w:ascii="Arial" w:hAnsi="Arial"/>
          <w:sz w:val="21"/>
          <w:szCs w:val="21"/>
        </w:rPr>
        <w:t>:</w:t>
      </w:r>
    </w:p>
    <w:p w:rsidR="00300AE0" w:rsidRPr="009B0D7F" w:rsidRDefault="001B3EC9" w:rsidP="0092435C">
      <w:pPr>
        <w:pStyle w:val="Heading4"/>
        <w:spacing w:before="0" w:after="240"/>
        <w:jc w:val="both"/>
        <w:rPr>
          <w:rFonts w:cs="Arial"/>
          <w:sz w:val="21"/>
          <w:szCs w:val="21"/>
        </w:rPr>
      </w:pPr>
      <w:r w:rsidRPr="009B0D7F">
        <w:rPr>
          <w:rFonts w:cs="Arial"/>
          <w:sz w:val="21"/>
          <w:szCs w:val="21"/>
        </w:rPr>
        <w:t>Evidence of Eligibility, Evidence of Concession</w:t>
      </w:r>
      <w:r w:rsidR="00894BBF" w:rsidRPr="009B0D7F">
        <w:rPr>
          <w:rFonts w:cs="Arial"/>
          <w:sz w:val="21"/>
          <w:szCs w:val="21"/>
        </w:rPr>
        <w:t>/Waiver/Exemption</w:t>
      </w:r>
      <w:r w:rsidRPr="009B0D7F">
        <w:rPr>
          <w:rFonts w:cs="Arial"/>
          <w:sz w:val="21"/>
          <w:szCs w:val="21"/>
        </w:rPr>
        <w:t xml:space="preserve">, Statement of Fees and </w:t>
      </w:r>
      <w:r w:rsidR="00CE029A" w:rsidRPr="009B0D7F">
        <w:rPr>
          <w:rFonts w:cs="Arial"/>
          <w:sz w:val="21"/>
          <w:szCs w:val="21"/>
        </w:rPr>
        <w:t>Evidence of Participation</w:t>
      </w:r>
      <w:r w:rsidR="00300AE0" w:rsidRPr="009B0D7F">
        <w:rPr>
          <w:rFonts w:cs="Arial"/>
          <w:sz w:val="21"/>
          <w:szCs w:val="21"/>
        </w:rPr>
        <w:t>;</w:t>
      </w:r>
    </w:p>
    <w:p w:rsidR="00300AE0" w:rsidRPr="009B0D7F" w:rsidRDefault="00300AE0" w:rsidP="0092435C">
      <w:pPr>
        <w:pStyle w:val="Heading4"/>
        <w:spacing w:before="0" w:after="240"/>
        <w:jc w:val="both"/>
        <w:rPr>
          <w:rFonts w:cs="Arial"/>
          <w:sz w:val="21"/>
          <w:szCs w:val="21"/>
        </w:rPr>
      </w:pPr>
      <w:r w:rsidRPr="009B0D7F">
        <w:rPr>
          <w:rFonts w:cs="Arial"/>
          <w:sz w:val="21"/>
          <w:szCs w:val="21"/>
        </w:rPr>
        <w:t xml:space="preserve">evidence </w:t>
      </w:r>
      <w:r w:rsidR="003A5646" w:rsidRPr="009B0D7F">
        <w:rPr>
          <w:rFonts w:cs="Arial"/>
          <w:sz w:val="21"/>
          <w:szCs w:val="21"/>
        </w:rPr>
        <w:t>of</w:t>
      </w:r>
      <w:r w:rsidRPr="009B0D7F">
        <w:rPr>
          <w:rFonts w:cs="Arial"/>
          <w:sz w:val="21"/>
          <w:szCs w:val="21"/>
        </w:rPr>
        <w:t xml:space="preserve"> the </w:t>
      </w:r>
      <w:r w:rsidR="00BF5D16" w:rsidRPr="009B0D7F">
        <w:rPr>
          <w:rFonts w:cs="Arial"/>
          <w:sz w:val="21"/>
          <w:szCs w:val="21"/>
        </w:rPr>
        <w:t xml:space="preserve">Pre-Training Review undertaken in accordance with Clauses </w:t>
      </w:r>
      <w:r w:rsidR="00BA18E1" w:rsidRPr="009B0D7F">
        <w:rPr>
          <w:rFonts w:cs="Arial"/>
          <w:sz w:val="21"/>
          <w:szCs w:val="21"/>
        </w:rPr>
        <w:t>5.1-5.5</w:t>
      </w:r>
      <w:r w:rsidR="00BF5D16" w:rsidRPr="009B0D7F">
        <w:rPr>
          <w:rFonts w:cs="Arial"/>
          <w:sz w:val="21"/>
          <w:szCs w:val="21"/>
        </w:rPr>
        <w:t xml:space="preserve"> of Schedule 1</w:t>
      </w:r>
      <w:r w:rsidRPr="009B0D7F">
        <w:rPr>
          <w:rFonts w:cs="Arial"/>
          <w:sz w:val="21"/>
          <w:szCs w:val="21"/>
        </w:rPr>
        <w:t xml:space="preserve">; </w:t>
      </w:r>
    </w:p>
    <w:p w:rsidR="00300AE0" w:rsidRPr="009B0D7F" w:rsidRDefault="00300AE0" w:rsidP="0092435C">
      <w:pPr>
        <w:pStyle w:val="Heading4"/>
        <w:spacing w:before="0" w:after="240"/>
        <w:jc w:val="both"/>
        <w:rPr>
          <w:rFonts w:cs="Arial"/>
          <w:sz w:val="21"/>
          <w:szCs w:val="21"/>
        </w:rPr>
      </w:pPr>
      <w:r w:rsidRPr="009B0D7F">
        <w:rPr>
          <w:rFonts w:cs="Arial"/>
          <w:sz w:val="21"/>
          <w:szCs w:val="21"/>
        </w:rPr>
        <w:t xml:space="preserve">evidence that the training and assessment provided was appropriate </w:t>
      </w:r>
      <w:r w:rsidR="00E72683" w:rsidRPr="009B0D7F">
        <w:rPr>
          <w:rFonts w:cs="Arial"/>
          <w:sz w:val="21"/>
          <w:szCs w:val="21"/>
        </w:rPr>
        <w:t xml:space="preserve">and of high quality </w:t>
      </w:r>
      <w:r w:rsidRPr="009B0D7F">
        <w:rPr>
          <w:rFonts w:cs="Arial"/>
          <w:sz w:val="21"/>
          <w:szCs w:val="21"/>
        </w:rPr>
        <w:t>as defined at Clause 4.1</w:t>
      </w:r>
      <w:r w:rsidR="00BA18E1" w:rsidRPr="009B0D7F">
        <w:rPr>
          <w:rFonts w:cs="Arial"/>
          <w:sz w:val="21"/>
          <w:szCs w:val="21"/>
        </w:rPr>
        <w:t xml:space="preserve"> and the Quality Charter</w:t>
      </w:r>
      <w:r w:rsidR="00BF5D16" w:rsidRPr="009B0D7F">
        <w:rPr>
          <w:rFonts w:cs="Arial"/>
          <w:sz w:val="21"/>
          <w:szCs w:val="21"/>
        </w:rPr>
        <w:t xml:space="preserve"> and meets the requirements </w:t>
      </w:r>
      <w:r w:rsidR="003A5646" w:rsidRPr="009B0D7F">
        <w:rPr>
          <w:rFonts w:cs="Arial"/>
          <w:sz w:val="21"/>
          <w:szCs w:val="21"/>
        </w:rPr>
        <w:t xml:space="preserve">set out </w:t>
      </w:r>
      <w:r w:rsidR="00BF5D16" w:rsidRPr="009B0D7F">
        <w:rPr>
          <w:rFonts w:cs="Arial"/>
          <w:sz w:val="21"/>
          <w:szCs w:val="21"/>
        </w:rPr>
        <w:t xml:space="preserve">at </w:t>
      </w:r>
      <w:r w:rsidR="00334477" w:rsidRPr="009B0D7F">
        <w:rPr>
          <w:rFonts w:cs="Arial"/>
          <w:sz w:val="21"/>
          <w:szCs w:val="21"/>
        </w:rPr>
        <w:t>sub</w:t>
      </w:r>
      <w:r w:rsidR="00571368" w:rsidRPr="009B0D7F">
        <w:rPr>
          <w:rFonts w:cs="Arial"/>
          <w:sz w:val="21"/>
          <w:szCs w:val="21"/>
        </w:rPr>
        <w:t>-</w:t>
      </w:r>
      <w:r w:rsidR="00334477" w:rsidRPr="009B0D7F">
        <w:rPr>
          <w:rFonts w:cs="Arial"/>
          <w:sz w:val="21"/>
          <w:szCs w:val="21"/>
        </w:rPr>
        <w:t>clauses</w:t>
      </w:r>
      <w:r w:rsidR="00BF5D16" w:rsidRPr="009B0D7F">
        <w:rPr>
          <w:rFonts w:cs="Arial"/>
          <w:sz w:val="21"/>
          <w:szCs w:val="21"/>
        </w:rPr>
        <w:t xml:space="preserve"> 3.1(d) and (e)</w:t>
      </w:r>
      <w:r w:rsidR="00BD2A80" w:rsidRPr="009B0D7F">
        <w:rPr>
          <w:rFonts w:cs="Arial"/>
          <w:sz w:val="21"/>
          <w:szCs w:val="21"/>
        </w:rPr>
        <w:t>; and</w:t>
      </w:r>
    </w:p>
    <w:p w:rsidR="00427A5F" w:rsidRPr="009B0D7F" w:rsidRDefault="00427A5F" w:rsidP="00427A5F">
      <w:pPr>
        <w:pStyle w:val="Heading4"/>
        <w:spacing w:before="0" w:after="240"/>
        <w:jc w:val="both"/>
        <w:rPr>
          <w:rFonts w:cs="Arial"/>
          <w:sz w:val="21"/>
          <w:szCs w:val="21"/>
        </w:rPr>
      </w:pPr>
      <w:r w:rsidRPr="009B0D7F">
        <w:rPr>
          <w:rFonts w:cs="Arial"/>
          <w:sz w:val="21"/>
          <w:szCs w:val="21"/>
        </w:rPr>
        <w:t>evidence that the RTO has received any and all fees from Eligible Individuals that the RTO reported via the SVTS as having received, and copies of any invoices, or statements provided to the Eligible Individuals, and bank generated transaction statements of the RTO’s accounts into which the fees were paid or received, such that the Department ca</w:t>
      </w:r>
      <w:r w:rsidR="00EF4528" w:rsidRPr="009B0D7F">
        <w:rPr>
          <w:rFonts w:cs="Arial"/>
          <w:sz w:val="21"/>
          <w:szCs w:val="21"/>
        </w:rPr>
        <w:t>n confirm that the RTO received</w:t>
      </w:r>
      <w:r w:rsidRPr="009B0D7F">
        <w:rPr>
          <w:rFonts w:cs="Arial"/>
          <w:sz w:val="21"/>
          <w:szCs w:val="21"/>
        </w:rPr>
        <w:t xml:space="preserve"> the fee for which each Eligible Individual was invoiced</w:t>
      </w:r>
    </w:p>
    <w:p w:rsidR="00CE029A" w:rsidRPr="009B0D7F" w:rsidRDefault="00CE029A" w:rsidP="0092435C">
      <w:pPr>
        <w:pStyle w:val="Heading3"/>
        <w:numPr>
          <w:ilvl w:val="0"/>
          <w:numId w:val="0"/>
        </w:numPr>
        <w:spacing w:before="0" w:after="240"/>
        <w:ind w:left="2410"/>
        <w:jc w:val="both"/>
        <w:rPr>
          <w:rFonts w:ascii="Arial" w:hAnsi="Arial"/>
          <w:sz w:val="21"/>
          <w:szCs w:val="21"/>
        </w:rPr>
      </w:pPr>
      <w:r w:rsidRPr="009B0D7F">
        <w:rPr>
          <w:rFonts w:ascii="Arial" w:hAnsi="Arial"/>
          <w:sz w:val="21"/>
          <w:szCs w:val="21"/>
        </w:rPr>
        <w:t>in respect of each Eligible Individual to whom the RTO provides the Training Services;</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comply with all laws </w:t>
      </w:r>
      <w:r w:rsidR="003D6502" w:rsidRPr="009B0D7F">
        <w:rPr>
          <w:rFonts w:ascii="Arial" w:hAnsi="Arial"/>
          <w:sz w:val="21"/>
          <w:szCs w:val="21"/>
        </w:rPr>
        <w:t xml:space="preserve">and standards applicable to the RTO </w:t>
      </w:r>
      <w:r w:rsidRPr="009B0D7F">
        <w:rPr>
          <w:rFonts w:ascii="Arial" w:hAnsi="Arial"/>
          <w:sz w:val="21"/>
          <w:szCs w:val="21"/>
        </w:rPr>
        <w:t xml:space="preserve">relating to </w:t>
      </w:r>
      <w:r w:rsidR="003D6502" w:rsidRPr="009B0D7F">
        <w:rPr>
          <w:rFonts w:ascii="Arial" w:hAnsi="Arial"/>
          <w:sz w:val="21"/>
          <w:szCs w:val="21"/>
        </w:rPr>
        <w:t>R</w:t>
      </w:r>
      <w:r w:rsidRPr="009B0D7F">
        <w:rPr>
          <w:rFonts w:ascii="Arial" w:hAnsi="Arial"/>
          <w:sz w:val="21"/>
          <w:szCs w:val="21"/>
        </w:rPr>
        <w:t xml:space="preserve">ecordkeeping, including the recordkeeping requirements </w:t>
      </w:r>
      <w:r w:rsidR="0066086D" w:rsidRPr="009B0D7F">
        <w:rPr>
          <w:rFonts w:ascii="Arial" w:hAnsi="Arial"/>
          <w:sz w:val="21"/>
          <w:szCs w:val="21"/>
        </w:rPr>
        <w:t xml:space="preserve">outlined in the </w:t>
      </w:r>
      <w:r w:rsidR="00C83D7B" w:rsidRPr="009B0D7F">
        <w:rPr>
          <w:rFonts w:ascii="Arial" w:hAnsi="Arial"/>
          <w:sz w:val="21"/>
          <w:szCs w:val="21"/>
        </w:rPr>
        <w:t xml:space="preserve">AQTF and/or the </w:t>
      </w:r>
      <w:r w:rsidR="006123F6" w:rsidRPr="009B0D7F">
        <w:rPr>
          <w:rFonts w:ascii="Arial" w:hAnsi="Arial"/>
          <w:sz w:val="21"/>
          <w:szCs w:val="21"/>
        </w:rPr>
        <w:t xml:space="preserve">VET Quality Framework including the </w:t>
      </w:r>
      <w:r w:rsidR="00165A97" w:rsidRPr="009B0D7F">
        <w:rPr>
          <w:rFonts w:ascii="Arial" w:hAnsi="Arial"/>
          <w:sz w:val="21"/>
          <w:szCs w:val="21"/>
        </w:rPr>
        <w:t>National RTO Standards</w:t>
      </w:r>
      <w:r w:rsidR="006123F6" w:rsidRPr="009B0D7F">
        <w:rPr>
          <w:rFonts w:ascii="Arial" w:hAnsi="Arial"/>
          <w:sz w:val="21"/>
          <w:szCs w:val="21"/>
        </w:rPr>
        <w:t xml:space="preserve">, </w:t>
      </w:r>
      <w:r w:rsidRPr="009B0D7F">
        <w:rPr>
          <w:rFonts w:ascii="Arial" w:hAnsi="Arial"/>
          <w:i/>
          <w:sz w:val="21"/>
          <w:szCs w:val="21"/>
        </w:rPr>
        <w:t>Information Privacy Act 200</w:t>
      </w:r>
      <w:r w:rsidR="0066086D" w:rsidRPr="009B0D7F">
        <w:rPr>
          <w:rFonts w:ascii="Arial" w:hAnsi="Arial"/>
          <w:i/>
          <w:sz w:val="21"/>
          <w:szCs w:val="21"/>
        </w:rPr>
        <w:t>0,</w:t>
      </w:r>
      <w:r w:rsidRPr="009B0D7F">
        <w:rPr>
          <w:rFonts w:ascii="Arial" w:hAnsi="Arial"/>
          <w:sz w:val="21"/>
          <w:szCs w:val="21"/>
        </w:rPr>
        <w:t xml:space="preserve"> and the </w:t>
      </w:r>
      <w:r w:rsidRPr="009B0D7F">
        <w:rPr>
          <w:rFonts w:ascii="Arial" w:hAnsi="Arial"/>
          <w:i/>
          <w:sz w:val="21"/>
          <w:szCs w:val="21"/>
        </w:rPr>
        <w:t>Electronic Transactions (Victoria) Act 2000</w:t>
      </w:r>
      <w:r w:rsidRPr="009B0D7F">
        <w:rPr>
          <w:rFonts w:ascii="Arial" w:hAnsi="Arial"/>
          <w:sz w:val="21"/>
          <w:szCs w:val="21"/>
        </w:rPr>
        <w:t>;</w:t>
      </w:r>
    </w:p>
    <w:p w:rsidR="00D1027B"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keep accounting </w:t>
      </w:r>
      <w:r w:rsidR="0066086D" w:rsidRPr="009B0D7F">
        <w:rPr>
          <w:rFonts w:ascii="Arial" w:hAnsi="Arial"/>
          <w:sz w:val="21"/>
          <w:szCs w:val="21"/>
        </w:rPr>
        <w:t>R</w:t>
      </w:r>
      <w:r w:rsidRPr="009B0D7F">
        <w:rPr>
          <w:rFonts w:ascii="Arial" w:hAnsi="Arial"/>
          <w:sz w:val="21"/>
          <w:szCs w:val="21"/>
        </w:rPr>
        <w:t xml:space="preserve">ecords in relation to the Funds provided by the </w:t>
      </w:r>
      <w:r w:rsidR="005F1061" w:rsidRPr="009B0D7F">
        <w:rPr>
          <w:rFonts w:ascii="Arial" w:hAnsi="Arial"/>
          <w:sz w:val="21"/>
          <w:szCs w:val="21"/>
        </w:rPr>
        <w:t>Department</w:t>
      </w:r>
      <w:r w:rsidRPr="009B0D7F">
        <w:rPr>
          <w:rFonts w:ascii="Arial" w:hAnsi="Arial"/>
          <w:sz w:val="21"/>
          <w:szCs w:val="21"/>
        </w:rPr>
        <w:t xml:space="preserve"> under this </w:t>
      </w:r>
      <w:r w:rsidR="00B37006" w:rsidRPr="009B0D7F">
        <w:rPr>
          <w:rFonts w:ascii="Arial" w:hAnsi="Arial"/>
          <w:sz w:val="21"/>
          <w:szCs w:val="21"/>
        </w:rPr>
        <w:t>VET Funding Contract</w:t>
      </w:r>
      <w:r w:rsidRPr="009B0D7F">
        <w:rPr>
          <w:rFonts w:ascii="Arial" w:hAnsi="Arial"/>
          <w:sz w:val="21"/>
          <w:szCs w:val="21"/>
        </w:rPr>
        <w:t xml:space="preserve"> in such a manner as to enable them to be audited by the Auditor</w:t>
      </w:r>
      <w:r w:rsidR="0066086D" w:rsidRPr="009B0D7F">
        <w:rPr>
          <w:rFonts w:ascii="Arial" w:hAnsi="Arial"/>
          <w:sz w:val="21"/>
          <w:szCs w:val="21"/>
        </w:rPr>
        <w:t>-</w:t>
      </w:r>
      <w:r w:rsidRPr="009B0D7F">
        <w:rPr>
          <w:rFonts w:ascii="Arial" w:hAnsi="Arial"/>
          <w:sz w:val="21"/>
          <w:szCs w:val="21"/>
        </w:rPr>
        <w:t xml:space="preserve">General of Victoria or any other entity as directed by the </w:t>
      </w:r>
      <w:r w:rsidR="005F1061" w:rsidRPr="009B0D7F">
        <w:rPr>
          <w:rFonts w:ascii="Arial" w:hAnsi="Arial"/>
          <w:sz w:val="21"/>
          <w:szCs w:val="21"/>
        </w:rPr>
        <w:t>Department</w:t>
      </w:r>
      <w:r w:rsidR="00FE0200" w:rsidRPr="009B0D7F">
        <w:rPr>
          <w:rFonts w:ascii="Arial" w:hAnsi="Arial"/>
          <w:sz w:val="21"/>
          <w:szCs w:val="21"/>
        </w:rPr>
        <w:t>; and</w:t>
      </w:r>
    </w:p>
    <w:p w:rsidR="00FE0200" w:rsidRPr="009B0D7F" w:rsidRDefault="00D538AA" w:rsidP="00A92F5C">
      <w:pPr>
        <w:pStyle w:val="Heading3"/>
        <w:spacing w:before="0" w:after="240"/>
        <w:ind w:hanging="851"/>
        <w:jc w:val="both"/>
        <w:rPr>
          <w:rFonts w:ascii="Arial" w:hAnsi="Arial"/>
          <w:sz w:val="21"/>
          <w:szCs w:val="21"/>
        </w:rPr>
      </w:pPr>
      <w:r w:rsidRPr="009B0D7F">
        <w:rPr>
          <w:rFonts w:ascii="Arial" w:hAnsi="Arial"/>
          <w:sz w:val="21"/>
          <w:szCs w:val="21"/>
        </w:rPr>
        <w:t xml:space="preserve">not make or amend Records such that they are compliant with the requirements of this VET Funding Contract but are not accurate. Where the RTO identifies, through its continuous improvement processes, the need to amend a Record, </w:t>
      </w:r>
      <w:r w:rsidR="002E1939" w:rsidRPr="009B0D7F">
        <w:rPr>
          <w:rFonts w:ascii="Arial" w:hAnsi="Arial"/>
          <w:sz w:val="21"/>
          <w:szCs w:val="21"/>
        </w:rPr>
        <w:t xml:space="preserve">the RTO must </w:t>
      </w:r>
      <w:r w:rsidRPr="009B0D7F">
        <w:rPr>
          <w:rFonts w:ascii="Arial" w:hAnsi="Arial"/>
          <w:sz w:val="21"/>
          <w:szCs w:val="21"/>
        </w:rPr>
        <w:t xml:space="preserve">take steps to document the amendment(s) such that a reasonable person could ascertain the nature </w:t>
      </w:r>
      <w:r w:rsidR="00DF1635" w:rsidRPr="009B0D7F">
        <w:rPr>
          <w:rFonts w:ascii="Arial" w:hAnsi="Arial"/>
          <w:sz w:val="21"/>
          <w:szCs w:val="21"/>
        </w:rPr>
        <w:t xml:space="preserve">of </w:t>
      </w:r>
      <w:r w:rsidRPr="009B0D7F">
        <w:rPr>
          <w:rFonts w:ascii="Arial" w:hAnsi="Arial"/>
          <w:sz w:val="21"/>
          <w:szCs w:val="21"/>
        </w:rPr>
        <w:t>and rationale for the amendment</w:t>
      </w:r>
      <w:r w:rsidR="00DF1635" w:rsidRPr="009B0D7F">
        <w:rPr>
          <w:rFonts w:ascii="Arial" w:hAnsi="Arial"/>
          <w:sz w:val="21"/>
          <w:szCs w:val="21"/>
        </w:rPr>
        <w:t>(s)</w:t>
      </w:r>
      <w:r w:rsidRPr="009B0D7F">
        <w:rPr>
          <w:rFonts w:ascii="Arial" w:hAnsi="Arial"/>
          <w:sz w:val="21"/>
          <w:szCs w:val="21"/>
        </w:rPr>
        <w:t xml:space="preserve"> in a straightforward way</w:t>
      </w:r>
      <w:r w:rsidR="00FE0200" w:rsidRPr="009B0D7F">
        <w:rPr>
          <w:rFonts w:ascii="Arial" w:hAnsi="Arial"/>
          <w:sz w:val="21"/>
          <w:szCs w:val="21"/>
        </w:rPr>
        <w:t>.</w:t>
      </w:r>
    </w:p>
    <w:p w:rsidR="00A92F5C" w:rsidRPr="009B0D7F" w:rsidRDefault="00A92F5C" w:rsidP="00A92F5C">
      <w:pPr>
        <w:pStyle w:val="Heading2"/>
        <w:tabs>
          <w:tab w:val="clear" w:pos="851"/>
          <w:tab w:val="clear" w:pos="8392"/>
        </w:tabs>
        <w:spacing w:before="0" w:after="240"/>
        <w:ind w:left="850" w:hanging="1134"/>
        <w:rPr>
          <w:sz w:val="21"/>
          <w:szCs w:val="21"/>
        </w:rPr>
      </w:pPr>
      <w:r w:rsidRPr="009B0D7F">
        <w:rPr>
          <w:sz w:val="21"/>
          <w:szCs w:val="21"/>
        </w:rPr>
        <w:lastRenderedPageBreak/>
        <w:t xml:space="preserve">If the RTO is required or requested for the purpose of </w:t>
      </w:r>
      <w:r w:rsidR="00FD6120" w:rsidRPr="009B0D7F">
        <w:rPr>
          <w:sz w:val="21"/>
          <w:szCs w:val="21"/>
        </w:rPr>
        <w:t xml:space="preserve">either </w:t>
      </w:r>
      <w:r w:rsidR="00571368" w:rsidRPr="009B0D7F">
        <w:rPr>
          <w:sz w:val="21"/>
          <w:szCs w:val="21"/>
        </w:rPr>
        <w:t>Clause</w:t>
      </w:r>
      <w:r w:rsidRPr="009B0D7F">
        <w:rPr>
          <w:sz w:val="21"/>
          <w:szCs w:val="21"/>
        </w:rPr>
        <w:t xml:space="preserve"> 9 or </w:t>
      </w:r>
      <w:r w:rsidR="00571368" w:rsidRPr="009B0D7F">
        <w:rPr>
          <w:sz w:val="21"/>
          <w:szCs w:val="21"/>
        </w:rPr>
        <w:t>Clause</w:t>
      </w:r>
      <w:r w:rsidRPr="009B0D7F">
        <w:rPr>
          <w:sz w:val="21"/>
          <w:szCs w:val="21"/>
        </w:rPr>
        <w:t xml:space="preserve"> 10 to make available or provide any information, Record or other document (the information), and the RTO fails to do so within a reasonable time, or where relevant, by the specified time, then the information will be deemed not to exist, and for the purpose of this VET Funding Contract any activity that that information would have evidenced will be deemed not to have occurred or been carried out, and the Department may exercise all rights available to it on that basis. </w:t>
      </w:r>
    </w:p>
    <w:p w:rsidR="00646EF0" w:rsidRDefault="00646EF0">
      <w:pPr>
        <w:tabs>
          <w:tab w:val="clear" w:pos="851"/>
          <w:tab w:val="clear" w:pos="8392"/>
        </w:tabs>
        <w:spacing w:before="0"/>
        <w:rPr>
          <w:rFonts w:cs="Arial"/>
          <w:b/>
          <w:snapToGrid w:val="0"/>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Pr>
          <w:rFonts w:cs="Arial"/>
          <w:sz w:val="21"/>
          <w:szCs w:val="21"/>
        </w:rPr>
        <w:br w:type="page"/>
      </w:r>
    </w:p>
    <w:p w:rsidR="00E514E5" w:rsidRPr="009B0D7F" w:rsidRDefault="00E514E5" w:rsidP="0092435C">
      <w:pPr>
        <w:pStyle w:val="Heading1"/>
        <w:tabs>
          <w:tab w:val="clear" w:pos="851"/>
          <w:tab w:val="clear" w:pos="8392"/>
        </w:tabs>
        <w:spacing w:before="480" w:after="300"/>
        <w:ind w:left="850" w:hanging="1134"/>
        <w:jc w:val="both"/>
        <w:rPr>
          <w:rFonts w:cs="Arial"/>
          <w:sz w:val="21"/>
          <w:szCs w:val="21"/>
        </w:rPr>
      </w:pPr>
      <w:r w:rsidRPr="009B0D7F">
        <w:rPr>
          <w:rFonts w:cs="Arial"/>
          <w:sz w:val="21"/>
          <w:szCs w:val="21"/>
        </w:rPr>
        <w:lastRenderedPageBreak/>
        <w:t>AUDIT OR REVIEW</w:t>
      </w:r>
      <w:bookmarkEnd w:id="58"/>
      <w:bookmarkEnd w:id="59"/>
      <w:bookmarkEnd w:id="60"/>
      <w:bookmarkEnd w:id="61"/>
      <w:bookmarkEnd w:id="62"/>
      <w:bookmarkEnd w:id="63"/>
    </w:p>
    <w:p w:rsidR="00E514E5" w:rsidRPr="009B0D7F" w:rsidRDefault="00E514E5" w:rsidP="0092435C">
      <w:pPr>
        <w:pStyle w:val="Heading2"/>
        <w:tabs>
          <w:tab w:val="clear" w:pos="851"/>
          <w:tab w:val="clear" w:pos="8392"/>
        </w:tabs>
        <w:spacing w:before="0" w:after="240"/>
        <w:ind w:left="850" w:hanging="1134"/>
        <w:rPr>
          <w:sz w:val="21"/>
          <w:szCs w:val="21"/>
        </w:rPr>
      </w:pPr>
      <w:r w:rsidRPr="009B0D7F">
        <w:rPr>
          <w:sz w:val="21"/>
          <w:szCs w:val="21"/>
        </w:rPr>
        <w:t xml:space="preserve">The </w:t>
      </w:r>
      <w:r w:rsidR="005172AC" w:rsidRPr="009B0D7F">
        <w:rPr>
          <w:sz w:val="21"/>
          <w:szCs w:val="21"/>
        </w:rPr>
        <w:t>Department</w:t>
      </w:r>
      <w:bookmarkStart w:id="64" w:name="OLE_LINK5"/>
      <w:bookmarkStart w:id="65" w:name="OLE_LINK6"/>
      <w:r w:rsidR="00595026" w:rsidRPr="009B0D7F">
        <w:rPr>
          <w:sz w:val="21"/>
          <w:szCs w:val="21"/>
        </w:rPr>
        <w:t xml:space="preserve"> </w:t>
      </w:r>
      <w:r w:rsidRPr="009B0D7F">
        <w:rPr>
          <w:sz w:val="21"/>
          <w:szCs w:val="21"/>
        </w:rPr>
        <w:t xml:space="preserve">(or persons authorised by the </w:t>
      </w:r>
      <w:r w:rsidR="005172AC" w:rsidRPr="009B0D7F">
        <w:rPr>
          <w:sz w:val="21"/>
          <w:szCs w:val="21"/>
        </w:rPr>
        <w:t>Department</w:t>
      </w:r>
      <w:r w:rsidRPr="009B0D7F">
        <w:rPr>
          <w:sz w:val="21"/>
          <w:szCs w:val="21"/>
        </w:rPr>
        <w:t xml:space="preserve">) </w:t>
      </w:r>
      <w:bookmarkEnd w:id="64"/>
      <w:bookmarkEnd w:id="65"/>
      <w:r w:rsidRPr="009B0D7F">
        <w:rPr>
          <w:sz w:val="21"/>
          <w:szCs w:val="21"/>
        </w:rPr>
        <w:t xml:space="preserve">may conduct an audit </w:t>
      </w:r>
      <w:r w:rsidR="00484A0C" w:rsidRPr="009B0D7F">
        <w:rPr>
          <w:sz w:val="21"/>
          <w:szCs w:val="21"/>
        </w:rPr>
        <w:t xml:space="preserve">or review </w:t>
      </w:r>
      <w:r w:rsidRPr="009B0D7F">
        <w:rPr>
          <w:sz w:val="21"/>
          <w:szCs w:val="21"/>
        </w:rPr>
        <w:t xml:space="preserve">of the RTO at any reasonable time: </w:t>
      </w:r>
    </w:p>
    <w:p w:rsidR="00E514E5" w:rsidRPr="009B0D7F" w:rsidRDefault="003A6F79" w:rsidP="0092435C">
      <w:pPr>
        <w:pStyle w:val="Heading3"/>
        <w:spacing w:before="0" w:after="240"/>
        <w:jc w:val="both"/>
        <w:rPr>
          <w:rFonts w:ascii="Arial" w:hAnsi="Arial"/>
          <w:sz w:val="21"/>
          <w:szCs w:val="21"/>
        </w:rPr>
      </w:pPr>
      <w:r w:rsidRPr="009B0D7F">
        <w:rPr>
          <w:rFonts w:ascii="Arial" w:hAnsi="Arial"/>
          <w:sz w:val="21"/>
          <w:szCs w:val="21"/>
        </w:rPr>
        <w:t xml:space="preserve">to </w:t>
      </w:r>
      <w:r w:rsidR="00E514E5" w:rsidRPr="009B0D7F">
        <w:rPr>
          <w:rFonts w:ascii="Arial" w:hAnsi="Arial"/>
          <w:sz w:val="21"/>
          <w:szCs w:val="21"/>
        </w:rPr>
        <w:t>confirm whether the</w:t>
      </w:r>
      <w:r w:rsidR="00651B79" w:rsidRPr="009B0D7F">
        <w:rPr>
          <w:rFonts w:ascii="Arial" w:hAnsi="Arial"/>
          <w:sz w:val="21"/>
          <w:szCs w:val="21"/>
        </w:rPr>
        <w:t xml:space="preserve"> </w:t>
      </w:r>
      <w:r w:rsidR="00E514E5" w:rsidRPr="009B0D7F">
        <w:rPr>
          <w:rFonts w:ascii="Arial" w:hAnsi="Arial"/>
          <w:sz w:val="21"/>
          <w:szCs w:val="21"/>
        </w:rPr>
        <w:t>RTO</w:t>
      </w:r>
      <w:r w:rsidR="00651B79" w:rsidRPr="009B0D7F">
        <w:rPr>
          <w:rFonts w:ascii="Arial" w:hAnsi="Arial"/>
          <w:sz w:val="21"/>
          <w:szCs w:val="21"/>
        </w:rPr>
        <w:t xml:space="preserve"> </w:t>
      </w:r>
      <w:r w:rsidR="00E514E5" w:rsidRPr="009B0D7F">
        <w:rPr>
          <w:rFonts w:ascii="Arial" w:hAnsi="Arial"/>
          <w:sz w:val="21"/>
          <w:szCs w:val="21"/>
        </w:rPr>
        <w:t xml:space="preserve">is complying with  this </w:t>
      </w:r>
      <w:r w:rsidR="00B37006" w:rsidRPr="009B0D7F">
        <w:rPr>
          <w:rFonts w:ascii="Arial" w:hAnsi="Arial"/>
          <w:sz w:val="21"/>
          <w:szCs w:val="21"/>
        </w:rPr>
        <w:t>VET Funding Contract</w:t>
      </w:r>
      <w:r w:rsidR="00E514E5" w:rsidRPr="009B0D7F">
        <w:rPr>
          <w:rFonts w:ascii="Arial" w:hAnsi="Arial"/>
          <w:sz w:val="21"/>
          <w:szCs w:val="21"/>
        </w:rPr>
        <w:t xml:space="preserve">; </w:t>
      </w:r>
    </w:p>
    <w:p w:rsidR="00E514E5" w:rsidRPr="009B0D7F" w:rsidRDefault="003A6F79" w:rsidP="0092435C">
      <w:pPr>
        <w:pStyle w:val="Heading3"/>
        <w:spacing w:before="0" w:after="240"/>
        <w:jc w:val="both"/>
        <w:rPr>
          <w:rFonts w:ascii="Arial" w:hAnsi="Arial"/>
          <w:sz w:val="21"/>
          <w:szCs w:val="21"/>
        </w:rPr>
      </w:pPr>
      <w:r w:rsidRPr="009B0D7F">
        <w:rPr>
          <w:rFonts w:ascii="Arial" w:hAnsi="Arial"/>
          <w:sz w:val="21"/>
          <w:szCs w:val="21"/>
        </w:rPr>
        <w:t xml:space="preserve">to </w:t>
      </w:r>
      <w:r w:rsidR="00E514E5" w:rsidRPr="009B0D7F">
        <w:rPr>
          <w:rFonts w:ascii="Arial" w:hAnsi="Arial"/>
          <w:sz w:val="21"/>
          <w:szCs w:val="21"/>
        </w:rPr>
        <w:t>establish whether and to what extent the Funds hav</w:t>
      </w:r>
      <w:r w:rsidR="00672641" w:rsidRPr="009B0D7F">
        <w:rPr>
          <w:rFonts w:ascii="Arial" w:hAnsi="Arial"/>
          <w:sz w:val="21"/>
          <w:szCs w:val="21"/>
        </w:rPr>
        <w:t>e been used for the provision of</w:t>
      </w:r>
      <w:r w:rsidR="00E514E5" w:rsidRPr="009B0D7F">
        <w:rPr>
          <w:rFonts w:ascii="Arial" w:hAnsi="Arial"/>
          <w:sz w:val="21"/>
          <w:szCs w:val="21"/>
        </w:rPr>
        <w:t xml:space="preserve"> the Training Services to Eligible Individuals; </w:t>
      </w:r>
    </w:p>
    <w:p w:rsidR="00E5115A" w:rsidRPr="009B0D7F" w:rsidRDefault="003A6F79" w:rsidP="0092435C">
      <w:pPr>
        <w:pStyle w:val="Heading3"/>
        <w:spacing w:before="0" w:after="240"/>
        <w:jc w:val="both"/>
        <w:rPr>
          <w:rFonts w:ascii="Arial" w:hAnsi="Arial"/>
          <w:sz w:val="21"/>
          <w:szCs w:val="21"/>
        </w:rPr>
      </w:pPr>
      <w:r w:rsidRPr="009B0D7F">
        <w:rPr>
          <w:rFonts w:ascii="Arial" w:hAnsi="Arial"/>
          <w:sz w:val="21"/>
          <w:szCs w:val="21"/>
        </w:rPr>
        <w:t xml:space="preserve">to </w:t>
      </w:r>
      <w:r w:rsidR="00E514E5" w:rsidRPr="009B0D7F">
        <w:rPr>
          <w:rFonts w:ascii="Arial" w:hAnsi="Arial"/>
          <w:sz w:val="21"/>
          <w:szCs w:val="21"/>
        </w:rPr>
        <w:t>investigate allegations or suspected misuse of the Funds;</w:t>
      </w:r>
      <w:r w:rsidR="008E410E" w:rsidRPr="009B0D7F">
        <w:rPr>
          <w:rFonts w:ascii="Arial" w:hAnsi="Arial"/>
          <w:sz w:val="21"/>
          <w:szCs w:val="21"/>
        </w:rPr>
        <w:t xml:space="preserve"> </w:t>
      </w:r>
    </w:p>
    <w:p w:rsidR="00E514E5" w:rsidRPr="009B0D7F" w:rsidRDefault="00E5115A" w:rsidP="0092435C">
      <w:pPr>
        <w:pStyle w:val="Heading3"/>
        <w:spacing w:before="0" w:after="240"/>
        <w:jc w:val="both"/>
        <w:rPr>
          <w:rFonts w:ascii="Arial" w:hAnsi="Arial"/>
          <w:sz w:val="21"/>
          <w:szCs w:val="21"/>
        </w:rPr>
      </w:pPr>
      <w:r w:rsidRPr="009B0D7F">
        <w:rPr>
          <w:rFonts w:ascii="Arial" w:hAnsi="Arial"/>
          <w:sz w:val="21"/>
          <w:szCs w:val="21"/>
        </w:rPr>
        <w:t>to determine the extent to which the Training Services deliver</w:t>
      </w:r>
      <w:r w:rsidR="005D30E9" w:rsidRPr="009B0D7F">
        <w:rPr>
          <w:rFonts w:ascii="Arial" w:hAnsi="Arial"/>
          <w:sz w:val="21"/>
          <w:szCs w:val="21"/>
        </w:rPr>
        <w:t>ed</w:t>
      </w:r>
      <w:r w:rsidRPr="009B0D7F">
        <w:rPr>
          <w:rFonts w:ascii="Arial" w:hAnsi="Arial"/>
          <w:sz w:val="21"/>
          <w:szCs w:val="21"/>
        </w:rPr>
        <w:t xml:space="preserve"> by the RTO are of high quality; and/or</w:t>
      </w:r>
    </w:p>
    <w:p w:rsidR="00B57834"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if applicable, as part of the </w:t>
      </w:r>
      <w:r w:rsidR="005F1061" w:rsidRPr="009B0D7F">
        <w:rPr>
          <w:rFonts w:ascii="Arial" w:hAnsi="Arial"/>
          <w:sz w:val="21"/>
          <w:szCs w:val="21"/>
        </w:rPr>
        <w:t>Department</w:t>
      </w:r>
      <w:r w:rsidRPr="009B0D7F">
        <w:rPr>
          <w:rFonts w:ascii="Arial" w:hAnsi="Arial"/>
          <w:sz w:val="21"/>
          <w:szCs w:val="21"/>
        </w:rPr>
        <w:t>’s Audit and Risk Committee’s Internal Audit Plan</w:t>
      </w:r>
      <w:r w:rsidR="008E410E" w:rsidRPr="009B0D7F">
        <w:rPr>
          <w:rFonts w:ascii="Arial" w:hAnsi="Arial"/>
          <w:sz w:val="21"/>
          <w:szCs w:val="21"/>
        </w:rPr>
        <w:t>.</w:t>
      </w:r>
    </w:p>
    <w:p w:rsidR="00E514E5" w:rsidRPr="009B0D7F" w:rsidRDefault="0047770A" w:rsidP="0092435C">
      <w:pPr>
        <w:pStyle w:val="Heading2"/>
        <w:tabs>
          <w:tab w:val="clear" w:pos="851"/>
          <w:tab w:val="clear" w:pos="8392"/>
        </w:tabs>
        <w:spacing w:before="0" w:after="240"/>
        <w:ind w:left="850" w:hanging="1134"/>
        <w:rPr>
          <w:sz w:val="21"/>
          <w:szCs w:val="21"/>
        </w:rPr>
      </w:pPr>
      <w:r w:rsidRPr="009B0D7F">
        <w:rPr>
          <w:sz w:val="21"/>
          <w:szCs w:val="21"/>
        </w:rPr>
        <w:t>T</w:t>
      </w:r>
      <w:r w:rsidR="00E514E5" w:rsidRPr="009B0D7F">
        <w:rPr>
          <w:sz w:val="21"/>
          <w:szCs w:val="21"/>
        </w:rPr>
        <w:t>he RTO must</w:t>
      </w:r>
      <w:r w:rsidR="008E410E" w:rsidRPr="009B0D7F">
        <w:rPr>
          <w:sz w:val="21"/>
          <w:szCs w:val="21"/>
        </w:rPr>
        <w:t>, in accordance with the Department’s directions</w:t>
      </w:r>
      <w:r w:rsidR="00E514E5" w:rsidRPr="009B0D7F">
        <w:rPr>
          <w:sz w:val="21"/>
          <w:szCs w:val="21"/>
        </w:rPr>
        <w:t>:</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permit</w:t>
      </w:r>
      <w:r w:rsidR="004A2F46" w:rsidRPr="009B0D7F">
        <w:rPr>
          <w:rFonts w:ascii="Arial" w:hAnsi="Arial"/>
          <w:sz w:val="21"/>
          <w:szCs w:val="21"/>
        </w:rPr>
        <w:t xml:space="preserve"> </w:t>
      </w:r>
      <w:r w:rsidRPr="009B0D7F">
        <w:rPr>
          <w:rFonts w:ascii="Arial" w:hAnsi="Arial"/>
          <w:sz w:val="21"/>
          <w:szCs w:val="21"/>
        </w:rPr>
        <w:t xml:space="preserve">the </w:t>
      </w:r>
      <w:r w:rsidR="005172AC" w:rsidRPr="009B0D7F">
        <w:rPr>
          <w:rFonts w:ascii="Arial" w:hAnsi="Arial"/>
          <w:sz w:val="21"/>
          <w:szCs w:val="21"/>
        </w:rPr>
        <w:t>Department</w:t>
      </w:r>
      <w:r w:rsidR="004A2F46" w:rsidRPr="009B0D7F">
        <w:rPr>
          <w:rFonts w:ascii="Arial" w:hAnsi="Arial"/>
          <w:sz w:val="21"/>
          <w:szCs w:val="21"/>
        </w:rPr>
        <w:t xml:space="preserve">, </w:t>
      </w:r>
      <w:r w:rsidR="0020218C" w:rsidRPr="009B0D7F">
        <w:rPr>
          <w:rFonts w:ascii="Arial" w:hAnsi="Arial"/>
          <w:sz w:val="21"/>
          <w:szCs w:val="21"/>
        </w:rPr>
        <w:t xml:space="preserve">or persons authorised by the </w:t>
      </w:r>
      <w:r w:rsidR="005172AC" w:rsidRPr="009B0D7F">
        <w:rPr>
          <w:rFonts w:ascii="Arial" w:hAnsi="Arial"/>
          <w:sz w:val="21"/>
          <w:szCs w:val="21"/>
        </w:rPr>
        <w:t>Department</w:t>
      </w:r>
      <w:r w:rsidR="004A2F46" w:rsidRPr="009B0D7F">
        <w:rPr>
          <w:rFonts w:ascii="Arial" w:hAnsi="Arial"/>
          <w:sz w:val="21"/>
          <w:szCs w:val="21"/>
        </w:rPr>
        <w:t xml:space="preserve">, </w:t>
      </w:r>
      <w:r w:rsidRPr="009B0D7F">
        <w:rPr>
          <w:rFonts w:ascii="Arial" w:hAnsi="Arial"/>
          <w:sz w:val="21"/>
          <w:szCs w:val="21"/>
        </w:rPr>
        <w:t xml:space="preserve">to enter its premises, and areas within those premises that are used for the </w:t>
      </w:r>
      <w:r w:rsidR="004A2F46" w:rsidRPr="009B0D7F">
        <w:rPr>
          <w:rFonts w:ascii="Arial" w:hAnsi="Arial"/>
          <w:sz w:val="21"/>
          <w:szCs w:val="21"/>
        </w:rPr>
        <w:t xml:space="preserve">delivery of </w:t>
      </w:r>
      <w:r w:rsidRPr="009B0D7F">
        <w:rPr>
          <w:rFonts w:ascii="Arial" w:hAnsi="Arial"/>
          <w:sz w:val="21"/>
          <w:szCs w:val="21"/>
        </w:rPr>
        <w:t>Training Services, to conduct audits</w:t>
      </w:r>
      <w:r w:rsidR="00CE11FB" w:rsidRPr="009B0D7F">
        <w:rPr>
          <w:rFonts w:ascii="Arial" w:hAnsi="Arial"/>
          <w:sz w:val="21"/>
          <w:szCs w:val="21"/>
        </w:rPr>
        <w:t xml:space="preserve"> or reviews</w:t>
      </w:r>
      <w:r w:rsidR="004A2F46" w:rsidRPr="009B0D7F">
        <w:rPr>
          <w:rFonts w:ascii="Arial" w:hAnsi="Arial"/>
          <w:sz w:val="21"/>
          <w:szCs w:val="21"/>
        </w:rPr>
        <w:t xml:space="preserve"> at any time reasonably required by the Department, including times when Training Services are being provided to Eligible Individuals</w:t>
      </w:r>
      <w:r w:rsidRPr="009B0D7F">
        <w:rPr>
          <w:rFonts w:ascii="Arial" w:hAnsi="Arial"/>
          <w:sz w:val="21"/>
          <w:szCs w:val="21"/>
        </w:rPr>
        <w:t>;</w:t>
      </w:r>
    </w:p>
    <w:p w:rsidR="008B44C0" w:rsidRPr="009B0D7F" w:rsidRDefault="008B44C0" w:rsidP="0092435C">
      <w:pPr>
        <w:pStyle w:val="Heading3"/>
        <w:spacing w:before="0" w:after="240"/>
        <w:jc w:val="both"/>
        <w:rPr>
          <w:rFonts w:ascii="Arial" w:hAnsi="Arial"/>
          <w:sz w:val="21"/>
          <w:szCs w:val="21"/>
        </w:rPr>
      </w:pPr>
      <w:r w:rsidRPr="009B0D7F">
        <w:rPr>
          <w:rFonts w:ascii="Arial" w:hAnsi="Arial"/>
          <w:sz w:val="21"/>
          <w:szCs w:val="21"/>
        </w:rPr>
        <w:t>provide the Department (or persons authorised by the Department) with all assistance needed to perform the audit or review, including providing access to office space, telephones</w:t>
      </w:r>
      <w:r w:rsidR="004A2F46" w:rsidRPr="009B0D7F">
        <w:rPr>
          <w:rFonts w:ascii="Arial" w:hAnsi="Arial"/>
          <w:sz w:val="21"/>
          <w:szCs w:val="21"/>
        </w:rPr>
        <w:t xml:space="preserve">, </w:t>
      </w:r>
      <w:r w:rsidRPr="009B0D7F">
        <w:rPr>
          <w:rFonts w:ascii="Arial" w:hAnsi="Arial"/>
          <w:sz w:val="21"/>
          <w:szCs w:val="21"/>
        </w:rPr>
        <w:t xml:space="preserve">photocopy facilities </w:t>
      </w:r>
      <w:r w:rsidR="004A2F46" w:rsidRPr="009B0D7F">
        <w:rPr>
          <w:rFonts w:ascii="Arial" w:hAnsi="Arial"/>
          <w:sz w:val="21"/>
          <w:szCs w:val="21"/>
        </w:rPr>
        <w:t xml:space="preserve">and other facilities </w:t>
      </w:r>
      <w:r w:rsidRPr="009B0D7F">
        <w:rPr>
          <w:rFonts w:ascii="Arial" w:hAnsi="Arial"/>
          <w:sz w:val="21"/>
          <w:szCs w:val="21"/>
        </w:rPr>
        <w:t>at the RTO’s premises</w:t>
      </w:r>
      <w:r w:rsidR="00971506" w:rsidRPr="009B0D7F">
        <w:rPr>
          <w:rFonts w:ascii="Arial" w:hAnsi="Arial"/>
          <w:sz w:val="21"/>
          <w:szCs w:val="21"/>
        </w:rPr>
        <w:t>;</w:t>
      </w:r>
    </w:p>
    <w:p w:rsidR="00996172"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participate in</w:t>
      </w:r>
      <w:r w:rsidR="00D93C6E" w:rsidRPr="009B0D7F">
        <w:rPr>
          <w:rFonts w:ascii="Arial" w:hAnsi="Arial"/>
          <w:sz w:val="21"/>
          <w:szCs w:val="21"/>
        </w:rPr>
        <w:t>,</w:t>
      </w:r>
      <w:r w:rsidRPr="009B0D7F">
        <w:rPr>
          <w:rFonts w:ascii="Arial" w:hAnsi="Arial"/>
          <w:sz w:val="21"/>
          <w:szCs w:val="21"/>
        </w:rPr>
        <w:t xml:space="preserve"> assist</w:t>
      </w:r>
      <w:r w:rsidR="0018469C" w:rsidRPr="009B0D7F">
        <w:rPr>
          <w:rFonts w:ascii="Arial" w:hAnsi="Arial"/>
          <w:sz w:val="21"/>
          <w:szCs w:val="21"/>
        </w:rPr>
        <w:t xml:space="preserve"> </w:t>
      </w:r>
      <w:r w:rsidRPr="009B0D7F">
        <w:rPr>
          <w:rFonts w:ascii="Arial" w:hAnsi="Arial"/>
          <w:sz w:val="21"/>
          <w:szCs w:val="21"/>
        </w:rPr>
        <w:t>with</w:t>
      </w:r>
      <w:r w:rsidR="00D93C6E" w:rsidRPr="009B0D7F">
        <w:rPr>
          <w:rFonts w:ascii="Arial" w:hAnsi="Arial"/>
          <w:sz w:val="21"/>
          <w:szCs w:val="21"/>
        </w:rPr>
        <w:t>, and not prevent or unreasonably delay</w:t>
      </w:r>
      <w:r w:rsidRPr="009B0D7F">
        <w:rPr>
          <w:rFonts w:ascii="Arial" w:hAnsi="Arial"/>
          <w:sz w:val="21"/>
          <w:szCs w:val="21"/>
        </w:rPr>
        <w:t xml:space="preserve"> any audit</w:t>
      </w:r>
      <w:r w:rsidR="00CE11FB" w:rsidRPr="009B0D7F">
        <w:rPr>
          <w:rFonts w:ascii="Arial" w:hAnsi="Arial"/>
          <w:sz w:val="21"/>
          <w:szCs w:val="21"/>
        </w:rPr>
        <w:t xml:space="preserve"> or review</w:t>
      </w:r>
      <w:r w:rsidR="00996172" w:rsidRPr="009B0D7F">
        <w:rPr>
          <w:rFonts w:ascii="Arial" w:hAnsi="Arial"/>
          <w:sz w:val="21"/>
          <w:szCs w:val="21"/>
        </w:rPr>
        <w:t>:</w:t>
      </w:r>
    </w:p>
    <w:p w:rsidR="00996172" w:rsidRPr="009B0D7F" w:rsidRDefault="00996172" w:rsidP="0092435C">
      <w:pPr>
        <w:pStyle w:val="Heading4"/>
        <w:spacing w:before="0" w:after="240"/>
        <w:jc w:val="both"/>
        <w:rPr>
          <w:rFonts w:cs="Arial"/>
          <w:sz w:val="21"/>
          <w:szCs w:val="21"/>
        </w:rPr>
      </w:pPr>
      <w:r w:rsidRPr="009B0D7F">
        <w:rPr>
          <w:rFonts w:cs="Arial"/>
          <w:sz w:val="21"/>
          <w:szCs w:val="21"/>
        </w:rPr>
        <w:t>administered by the Commonwealth Government (</w:t>
      </w:r>
      <w:r w:rsidR="008B44C0" w:rsidRPr="009B0D7F">
        <w:rPr>
          <w:rFonts w:cs="Arial"/>
          <w:sz w:val="21"/>
          <w:szCs w:val="21"/>
        </w:rPr>
        <w:t xml:space="preserve">including </w:t>
      </w:r>
      <w:r w:rsidRPr="009B0D7F">
        <w:rPr>
          <w:rFonts w:cs="Arial"/>
          <w:sz w:val="21"/>
          <w:szCs w:val="21"/>
        </w:rPr>
        <w:t>an</w:t>
      </w:r>
      <w:r w:rsidR="006227AA" w:rsidRPr="009B0D7F">
        <w:rPr>
          <w:rFonts w:cs="Arial"/>
          <w:sz w:val="21"/>
          <w:szCs w:val="21"/>
        </w:rPr>
        <w:t xml:space="preserve"> </w:t>
      </w:r>
      <w:r w:rsidR="005172AC" w:rsidRPr="009B0D7F">
        <w:rPr>
          <w:rFonts w:cs="Arial"/>
          <w:sz w:val="21"/>
          <w:szCs w:val="21"/>
        </w:rPr>
        <w:t>Invalid Enrolment Audit</w:t>
      </w:r>
      <w:r w:rsidRPr="009B0D7F">
        <w:rPr>
          <w:rFonts w:cs="Arial"/>
          <w:sz w:val="21"/>
          <w:szCs w:val="21"/>
        </w:rPr>
        <w:t>);</w:t>
      </w:r>
    </w:p>
    <w:p w:rsidR="00996172" w:rsidRPr="009B0D7F" w:rsidRDefault="00996172" w:rsidP="0092435C">
      <w:pPr>
        <w:pStyle w:val="Heading4"/>
        <w:spacing w:before="0" w:after="240"/>
        <w:jc w:val="both"/>
        <w:rPr>
          <w:rFonts w:cs="Arial"/>
          <w:sz w:val="21"/>
          <w:szCs w:val="21"/>
        </w:rPr>
      </w:pPr>
      <w:r w:rsidRPr="009B0D7F">
        <w:rPr>
          <w:rFonts w:cs="Arial"/>
          <w:sz w:val="21"/>
          <w:szCs w:val="21"/>
        </w:rPr>
        <w:t>specified in Clause</w:t>
      </w:r>
      <w:r w:rsidR="001C3B71" w:rsidRPr="009B0D7F">
        <w:rPr>
          <w:rFonts w:cs="Arial"/>
          <w:sz w:val="21"/>
          <w:szCs w:val="21"/>
        </w:rPr>
        <w:t xml:space="preserve">s 9.10 or 10.1, </w:t>
      </w:r>
      <w:r w:rsidRPr="009B0D7F">
        <w:rPr>
          <w:rFonts w:cs="Arial"/>
          <w:sz w:val="21"/>
          <w:szCs w:val="21"/>
        </w:rPr>
        <w:t>or Schedule 1 of this VET Funding Contract; or</w:t>
      </w:r>
    </w:p>
    <w:p w:rsidR="00E514E5" w:rsidRPr="009B0D7F" w:rsidRDefault="00E514E5" w:rsidP="0092435C">
      <w:pPr>
        <w:pStyle w:val="Heading4"/>
        <w:spacing w:before="0" w:after="240"/>
        <w:jc w:val="both"/>
        <w:rPr>
          <w:rFonts w:cs="Arial"/>
          <w:sz w:val="21"/>
          <w:szCs w:val="21"/>
        </w:rPr>
      </w:pPr>
      <w:r w:rsidRPr="009B0D7F">
        <w:rPr>
          <w:rFonts w:cs="Arial"/>
          <w:sz w:val="21"/>
          <w:szCs w:val="21"/>
        </w:rPr>
        <w:t xml:space="preserve">any </w:t>
      </w:r>
      <w:r w:rsidR="00032CF7" w:rsidRPr="009B0D7F">
        <w:rPr>
          <w:rFonts w:cs="Arial"/>
          <w:sz w:val="21"/>
          <w:szCs w:val="21"/>
        </w:rPr>
        <w:t xml:space="preserve">other </w:t>
      </w:r>
      <w:r w:rsidR="00996172" w:rsidRPr="009B0D7F">
        <w:rPr>
          <w:rFonts w:cs="Arial"/>
          <w:sz w:val="21"/>
          <w:szCs w:val="21"/>
        </w:rPr>
        <w:t>audit not specifically provided for in this VET Funding Contract, but which the Department considers necessary</w:t>
      </w:r>
      <w:r w:rsidR="0068488D" w:rsidRPr="009B0D7F">
        <w:rPr>
          <w:rFonts w:cs="Arial"/>
          <w:sz w:val="21"/>
          <w:szCs w:val="21"/>
        </w:rPr>
        <w:t>; and</w:t>
      </w:r>
    </w:p>
    <w:p w:rsidR="002000FF" w:rsidRPr="009B0D7F" w:rsidRDefault="00283DE4" w:rsidP="0092435C">
      <w:pPr>
        <w:pStyle w:val="Heading3"/>
        <w:spacing w:before="0" w:after="360"/>
        <w:jc w:val="both"/>
        <w:rPr>
          <w:rFonts w:ascii="Arial" w:hAnsi="Arial"/>
          <w:sz w:val="21"/>
          <w:szCs w:val="21"/>
        </w:rPr>
      </w:pPr>
      <w:r w:rsidRPr="009B0D7F">
        <w:rPr>
          <w:rFonts w:ascii="Arial" w:hAnsi="Arial"/>
          <w:sz w:val="21"/>
          <w:szCs w:val="21"/>
        </w:rPr>
        <w:t>reimburse the Department for any costs incurred in conducting audits or reviews, if directed to do so.</w:t>
      </w:r>
    </w:p>
    <w:p w:rsidR="00283DE4" w:rsidRPr="009B0D7F" w:rsidRDefault="00283DE4" w:rsidP="0092435C">
      <w:pPr>
        <w:pStyle w:val="Heading2"/>
        <w:tabs>
          <w:tab w:val="clear" w:pos="851"/>
          <w:tab w:val="clear" w:pos="8392"/>
        </w:tabs>
        <w:spacing w:before="0" w:after="240"/>
        <w:ind w:left="850" w:hanging="1134"/>
        <w:rPr>
          <w:sz w:val="21"/>
          <w:szCs w:val="21"/>
        </w:rPr>
      </w:pPr>
      <w:r w:rsidRPr="009B0D7F">
        <w:rPr>
          <w:sz w:val="21"/>
          <w:szCs w:val="21"/>
        </w:rPr>
        <w:t>If an audit or review conducted by, or on behalf of, the Department concludes that there has been non-compliance by the RTO with the VET Funding Contract, the Department may, in its absolute discretion:</w:t>
      </w:r>
    </w:p>
    <w:p w:rsidR="00283DE4" w:rsidRPr="009B0D7F" w:rsidRDefault="00283DE4" w:rsidP="0092435C">
      <w:pPr>
        <w:pStyle w:val="Heading3"/>
        <w:spacing w:before="0" w:after="240"/>
        <w:jc w:val="both"/>
        <w:rPr>
          <w:rFonts w:ascii="Arial" w:hAnsi="Arial"/>
          <w:sz w:val="21"/>
          <w:szCs w:val="21"/>
        </w:rPr>
      </w:pPr>
      <w:r w:rsidRPr="009B0D7F">
        <w:rPr>
          <w:rFonts w:ascii="Arial" w:hAnsi="Arial"/>
          <w:sz w:val="21"/>
          <w:szCs w:val="21"/>
        </w:rPr>
        <w:t xml:space="preserve">exercise any of its rights under </w:t>
      </w:r>
      <w:r w:rsidR="000B71C4" w:rsidRPr="009B0D7F">
        <w:rPr>
          <w:rFonts w:ascii="Arial" w:hAnsi="Arial"/>
          <w:sz w:val="21"/>
          <w:szCs w:val="21"/>
        </w:rPr>
        <w:t>C</w:t>
      </w:r>
      <w:r w:rsidRPr="009B0D7F">
        <w:rPr>
          <w:rFonts w:ascii="Arial" w:hAnsi="Arial"/>
          <w:sz w:val="21"/>
          <w:szCs w:val="21"/>
        </w:rPr>
        <w:t>lauses 1</w:t>
      </w:r>
      <w:r w:rsidR="00BA18E1" w:rsidRPr="009B0D7F">
        <w:rPr>
          <w:rFonts w:ascii="Arial" w:hAnsi="Arial"/>
          <w:sz w:val="21"/>
          <w:szCs w:val="21"/>
        </w:rPr>
        <w:t>7</w:t>
      </w:r>
      <w:r w:rsidRPr="009B0D7F">
        <w:rPr>
          <w:rFonts w:ascii="Arial" w:hAnsi="Arial"/>
          <w:sz w:val="21"/>
          <w:szCs w:val="21"/>
        </w:rPr>
        <w:t xml:space="preserve"> or 1</w:t>
      </w:r>
      <w:r w:rsidR="00BA18E1" w:rsidRPr="009B0D7F">
        <w:rPr>
          <w:rFonts w:ascii="Arial" w:hAnsi="Arial"/>
          <w:sz w:val="21"/>
          <w:szCs w:val="21"/>
        </w:rPr>
        <w:t>8</w:t>
      </w:r>
      <w:r w:rsidRPr="009B0D7F">
        <w:rPr>
          <w:rFonts w:ascii="Arial" w:hAnsi="Arial"/>
          <w:sz w:val="21"/>
          <w:szCs w:val="21"/>
        </w:rPr>
        <w:t xml:space="preserve">; or </w:t>
      </w:r>
    </w:p>
    <w:p w:rsidR="00283DE4" w:rsidRPr="009B0D7F" w:rsidRDefault="00283DE4" w:rsidP="0092435C">
      <w:pPr>
        <w:pStyle w:val="Heading3"/>
        <w:spacing w:before="0" w:after="240"/>
        <w:jc w:val="both"/>
        <w:rPr>
          <w:rFonts w:ascii="Arial" w:hAnsi="Arial"/>
          <w:sz w:val="21"/>
          <w:szCs w:val="21"/>
        </w:rPr>
      </w:pPr>
      <w:r w:rsidRPr="009B0D7F">
        <w:rPr>
          <w:rFonts w:ascii="Arial" w:hAnsi="Arial"/>
          <w:sz w:val="21"/>
          <w:szCs w:val="21"/>
        </w:rPr>
        <w:t xml:space="preserve">require the RTO to: </w:t>
      </w:r>
    </w:p>
    <w:p w:rsidR="00283DE4" w:rsidRPr="009B0D7F" w:rsidRDefault="00283DE4" w:rsidP="0092435C">
      <w:pPr>
        <w:pStyle w:val="Heading4"/>
        <w:spacing w:before="0" w:after="240"/>
        <w:jc w:val="both"/>
        <w:rPr>
          <w:rFonts w:cs="Arial"/>
          <w:sz w:val="21"/>
          <w:szCs w:val="21"/>
        </w:rPr>
      </w:pPr>
      <w:r w:rsidRPr="009B0D7F">
        <w:rPr>
          <w:rFonts w:cs="Arial"/>
          <w:sz w:val="21"/>
          <w:szCs w:val="21"/>
        </w:rPr>
        <w:lastRenderedPageBreak/>
        <w:t xml:space="preserve">provide a written response to the Department on any matter relating to the audit or review in accordance with the Department's requirements; </w:t>
      </w:r>
    </w:p>
    <w:p w:rsidR="00283DE4" w:rsidRPr="009B0D7F" w:rsidRDefault="00283DE4" w:rsidP="0092435C">
      <w:pPr>
        <w:pStyle w:val="Heading4"/>
        <w:spacing w:before="0" w:after="240"/>
        <w:jc w:val="both"/>
        <w:rPr>
          <w:rFonts w:cs="Arial"/>
          <w:sz w:val="21"/>
          <w:szCs w:val="21"/>
        </w:rPr>
      </w:pPr>
      <w:r w:rsidRPr="009B0D7F">
        <w:rPr>
          <w:rFonts w:cs="Arial"/>
          <w:sz w:val="21"/>
          <w:szCs w:val="21"/>
        </w:rPr>
        <w:t xml:space="preserve">take all reasonable steps, to the Department's satisfaction, to prevent future instances of non-compliance with this VET Funding Contract which are identified by an audit or review by </w:t>
      </w:r>
      <w:r w:rsidR="00465B9D" w:rsidRPr="009B0D7F">
        <w:rPr>
          <w:rFonts w:cs="Arial"/>
          <w:sz w:val="21"/>
          <w:szCs w:val="21"/>
        </w:rPr>
        <w:t xml:space="preserve">implementing </w:t>
      </w:r>
      <w:r w:rsidRPr="009B0D7F">
        <w:rPr>
          <w:rFonts w:cs="Arial"/>
          <w:sz w:val="21"/>
          <w:szCs w:val="21"/>
        </w:rPr>
        <w:t>a management action plan agreed between the RTO and the Department (or persons acting on behalf of or engaged by the Department);</w:t>
      </w:r>
      <w:r w:rsidR="001426BC" w:rsidRPr="009B0D7F">
        <w:rPr>
          <w:rFonts w:cs="Arial"/>
          <w:sz w:val="21"/>
          <w:szCs w:val="21"/>
        </w:rPr>
        <w:t xml:space="preserve"> and/or</w:t>
      </w:r>
    </w:p>
    <w:p w:rsidR="00283DE4" w:rsidRPr="009B0D7F" w:rsidRDefault="00283DE4" w:rsidP="0092435C">
      <w:pPr>
        <w:pStyle w:val="Heading4"/>
        <w:spacing w:before="0" w:after="240"/>
        <w:jc w:val="both"/>
        <w:rPr>
          <w:rFonts w:cs="Arial"/>
          <w:sz w:val="21"/>
          <w:szCs w:val="21"/>
        </w:rPr>
      </w:pPr>
      <w:r w:rsidRPr="009B0D7F">
        <w:rPr>
          <w:rFonts w:cs="Arial"/>
          <w:sz w:val="21"/>
          <w:szCs w:val="21"/>
        </w:rPr>
        <w:t>within 6 months of an auditor notifying the RTO in writing of its recommendations or such other timeframe specifie</w:t>
      </w:r>
      <w:r w:rsidR="006552B4" w:rsidRPr="009B0D7F">
        <w:rPr>
          <w:rFonts w:cs="Arial"/>
          <w:sz w:val="21"/>
          <w:szCs w:val="21"/>
        </w:rPr>
        <w:t>d in writing by the Department:</w:t>
      </w:r>
    </w:p>
    <w:p w:rsidR="00283DE4" w:rsidRPr="009B0D7F" w:rsidRDefault="00283DE4" w:rsidP="0092435C">
      <w:pPr>
        <w:pStyle w:val="Heading5"/>
        <w:spacing w:before="0" w:after="240"/>
        <w:jc w:val="both"/>
        <w:rPr>
          <w:rFonts w:cs="Arial"/>
          <w:sz w:val="21"/>
          <w:szCs w:val="21"/>
        </w:rPr>
      </w:pPr>
      <w:r w:rsidRPr="009B0D7F">
        <w:rPr>
          <w:rFonts w:cs="Arial"/>
          <w:sz w:val="21"/>
          <w:szCs w:val="21"/>
        </w:rPr>
        <w:t xml:space="preserve">advise the Department in writing of the steps taken by the RTO to comply with and implement the auditor’s recommendations, the management </w:t>
      </w:r>
      <w:r w:rsidR="00465B9D" w:rsidRPr="009B0D7F">
        <w:rPr>
          <w:rFonts w:cs="Arial"/>
          <w:sz w:val="21"/>
          <w:szCs w:val="21"/>
        </w:rPr>
        <w:t xml:space="preserve">action </w:t>
      </w:r>
      <w:r w:rsidRPr="009B0D7F">
        <w:rPr>
          <w:rFonts w:cs="Arial"/>
          <w:sz w:val="21"/>
          <w:szCs w:val="21"/>
        </w:rPr>
        <w:t>plan and the VET Funding Contract, after receiving notifica</w:t>
      </w:r>
      <w:r w:rsidR="006552B4" w:rsidRPr="009B0D7F">
        <w:rPr>
          <w:rFonts w:cs="Arial"/>
          <w:sz w:val="21"/>
          <w:szCs w:val="21"/>
        </w:rPr>
        <w:t>tion of the audit findings; and</w:t>
      </w:r>
    </w:p>
    <w:p w:rsidR="00283DE4" w:rsidRPr="009B0D7F" w:rsidRDefault="00283DE4" w:rsidP="0092435C">
      <w:pPr>
        <w:pStyle w:val="Heading5"/>
        <w:spacing w:before="0" w:after="360"/>
        <w:ind w:left="3624" w:hanging="851"/>
        <w:jc w:val="both"/>
        <w:rPr>
          <w:rFonts w:cs="Arial"/>
          <w:sz w:val="21"/>
          <w:szCs w:val="21"/>
        </w:rPr>
      </w:pPr>
      <w:r w:rsidRPr="009B0D7F">
        <w:rPr>
          <w:rFonts w:cs="Arial"/>
          <w:sz w:val="21"/>
          <w:szCs w:val="21"/>
        </w:rPr>
        <w:t xml:space="preserve">provide any documentation required by the Department evidencing compliance with, and implementation of, the auditor’s recommendations, the management </w:t>
      </w:r>
      <w:r w:rsidR="00465B9D" w:rsidRPr="009B0D7F">
        <w:rPr>
          <w:rFonts w:cs="Arial"/>
          <w:sz w:val="21"/>
          <w:szCs w:val="21"/>
        </w:rPr>
        <w:t xml:space="preserve">action </w:t>
      </w:r>
      <w:r w:rsidRPr="009B0D7F">
        <w:rPr>
          <w:rFonts w:cs="Arial"/>
          <w:sz w:val="21"/>
          <w:szCs w:val="21"/>
        </w:rPr>
        <w:t>plan and the VET Funding Contract.</w:t>
      </w:r>
    </w:p>
    <w:p w:rsidR="00283DE4" w:rsidRPr="009B0D7F" w:rsidRDefault="00283DE4" w:rsidP="0092435C">
      <w:pPr>
        <w:pStyle w:val="Heading1"/>
        <w:numPr>
          <w:ilvl w:val="0"/>
          <w:numId w:val="0"/>
        </w:numPr>
        <w:spacing w:before="0" w:after="240"/>
        <w:ind w:left="851"/>
        <w:jc w:val="both"/>
        <w:rPr>
          <w:rFonts w:cs="Arial"/>
          <w:b w:val="0"/>
          <w:i/>
          <w:sz w:val="21"/>
          <w:szCs w:val="21"/>
        </w:rPr>
      </w:pPr>
      <w:r w:rsidRPr="009B0D7F">
        <w:rPr>
          <w:rFonts w:cs="Arial"/>
          <w:b w:val="0"/>
          <w:i/>
          <w:sz w:val="21"/>
          <w:szCs w:val="21"/>
        </w:rPr>
        <w:t>Internal Audits</w:t>
      </w:r>
    </w:p>
    <w:p w:rsidR="001A1696" w:rsidRPr="009B0D7F" w:rsidRDefault="001A1696" w:rsidP="00355DF1">
      <w:pPr>
        <w:pStyle w:val="Heading2"/>
        <w:tabs>
          <w:tab w:val="clear" w:pos="851"/>
          <w:tab w:val="clear" w:pos="8392"/>
        </w:tabs>
        <w:spacing w:before="0" w:after="240"/>
        <w:ind w:left="850" w:hanging="1134"/>
        <w:rPr>
          <w:sz w:val="21"/>
          <w:szCs w:val="21"/>
        </w:rPr>
      </w:pPr>
      <w:r w:rsidRPr="009B0D7F">
        <w:rPr>
          <w:sz w:val="21"/>
          <w:szCs w:val="21"/>
        </w:rPr>
        <w:t>The RTO must conduct an internal audit of its compliance with this VET Funding Contract during the 2016 calendar year in accordance with any requirements of the Department. The internal audit must be:</w:t>
      </w:r>
    </w:p>
    <w:p w:rsidR="001A1696" w:rsidRPr="009B0D7F" w:rsidRDefault="001A1696" w:rsidP="001A1696">
      <w:pPr>
        <w:pStyle w:val="Heading3"/>
        <w:spacing w:before="0" w:after="240"/>
        <w:jc w:val="both"/>
        <w:rPr>
          <w:rFonts w:ascii="Arial" w:hAnsi="Arial"/>
          <w:sz w:val="21"/>
          <w:szCs w:val="21"/>
        </w:rPr>
      </w:pPr>
      <w:r w:rsidRPr="009B0D7F">
        <w:rPr>
          <w:rFonts w:ascii="Arial" w:hAnsi="Arial"/>
          <w:sz w:val="21"/>
          <w:szCs w:val="21"/>
        </w:rPr>
        <w:t>completed six (6) months from the Commencement Date or, if the Commencement Date is after 1 July 2016, completed by 31 December 2016;</w:t>
      </w:r>
    </w:p>
    <w:p w:rsidR="001A1696" w:rsidRPr="009B0D7F" w:rsidRDefault="001A1696" w:rsidP="001A1696">
      <w:pPr>
        <w:pStyle w:val="Heading3"/>
        <w:spacing w:before="0" w:after="240"/>
        <w:jc w:val="both"/>
        <w:rPr>
          <w:rFonts w:ascii="Arial" w:hAnsi="Arial"/>
          <w:sz w:val="21"/>
          <w:szCs w:val="21"/>
        </w:rPr>
      </w:pPr>
      <w:r w:rsidRPr="009B0D7F">
        <w:rPr>
          <w:rFonts w:ascii="Arial" w:hAnsi="Arial"/>
          <w:sz w:val="21"/>
          <w:szCs w:val="21"/>
        </w:rPr>
        <w:t xml:space="preserve">signed off by the CEO of the RTO; </w:t>
      </w:r>
      <w:r w:rsidR="005209C8">
        <w:rPr>
          <w:rFonts w:ascii="Arial" w:hAnsi="Arial"/>
          <w:sz w:val="21"/>
          <w:szCs w:val="21"/>
        </w:rPr>
        <w:t>and</w:t>
      </w:r>
    </w:p>
    <w:p w:rsidR="001A1696" w:rsidRPr="009B0D7F" w:rsidRDefault="001A1696" w:rsidP="001A1696">
      <w:pPr>
        <w:pStyle w:val="Heading3"/>
        <w:spacing w:before="0" w:after="240"/>
        <w:jc w:val="both"/>
        <w:rPr>
          <w:rFonts w:ascii="Arial" w:hAnsi="Arial"/>
          <w:sz w:val="21"/>
          <w:szCs w:val="21"/>
        </w:rPr>
      </w:pPr>
      <w:r w:rsidRPr="009B0D7F">
        <w:rPr>
          <w:rFonts w:ascii="Arial" w:hAnsi="Arial"/>
          <w:sz w:val="21"/>
          <w:szCs w:val="21"/>
        </w:rPr>
        <w:t>provided to the Department within 30 days of completion</w:t>
      </w:r>
      <w:r w:rsidR="005209C8">
        <w:rPr>
          <w:rFonts w:ascii="Arial" w:hAnsi="Arial"/>
          <w:sz w:val="21"/>
          <w:szCs w:val="21"/>
        </w:rPr>
        <w:t>.</w:t>
      </w:r>
    </w:p>
    <w:p w:rsidR="001A1696" w:rsidRPr="009B0D7F" w:rsidRDefault="001A1696" w:rsidP="001A1696">
      <w:pPr>
        <w:rPr>
          <w:sz w:val="21"/>
          <w:szCs w:val="21"/>
        </w:rPr>
      </w:pPr>
    </w:p>
    <w:p w:rsidR="00283DE4" w:rsidRPr="009B0D7F" w:rsidRDefault="00283DE4" w:rsidP="0092435C">
      <w:pPr>
        <w:pStyle w:val="Heading2"/>
        <w:tabs>
          <w:tab w:val="clear" w:pos="851"/>
          <w:tab w:val="clear" w:pos="8392"/>
        </w:tabs>
        <w:spacing w:before="0" w:after="240"/>
        <w:ind w:left="850" w:hanging="1134"/>
        <w:rPr>
          <w:sz w:val="21"/>
          <w:szCs w:val="21"/>
        </w:rPr>
      </w:pPr>
      <w:r w:rsidRPr="009B0D7F">
        <w:rPr>
          <w:sz w:val="21"/>
          <w:szCs w:val="21"/>
        </w:rPr>
        <w:t xml:space="preserve">If an internal audit conducted in accordance with </w:t>
      </w:r>
      <w:r w:rsidR="009276D2" w:rsidRPr="009B0D7F">
        <w:rPr>
          <w:sz w:val="21"/>
          <w:szCs w:val="21"/>
        </w:rPr>
        <w:t>C</w:t>
      </w:r>
      <w:r w:rsidRPr="009B0D7F">
        <w:rPr>
          <w:sz w:val="21"/>
          <w:szCs w:val="21"/>
        </w:rPr>
        <w:t>lause 10.4 reveals non-compliance with the VET Funding Contract, the RTO must:</w:t>
      </w:r>
    </w:p>
    <w:p w:rsidR="00283DE4" w:rsidRPr="009B0D7F" w:rsidRDefault="00283DE4" w:rsidP="0092435C">
      <w:pPr>
        <w:pStyle w:val="Heading3"/>
        <w:spacing w:before="0" w:after="240"/>
        <w:jc w:val="both"/>
        <w:rPr>
          <w:rFonts w:ascii="Arial" w:hAnsi="Arial"/>
          <w:sz w:val="21"/>
          <w:szCs w:val="21"/>
        </w:rPr>
      </w:pPr>
      <w:r w:rsidRPr="009B0D7F">
        <w:rPr>
          <w:rFonts w:ascii="Arial" w:hAnsi="Arial"/>
          <w:sz w:val="21"/>
          <w:szCs w:val="21"/>
        </w:rPr>
        <w:lastRenderedPageBreak/>
        <w:t xml:space="preserve">develop a rectification plan within </w:t>
      </w:r>
      <w:r w:rsidR="00436480" w:rsidRPr="009B0D7F">
        <w:rPr>
          <w:rFonts w:ascii="Arial" w:hAnsi="Arial"/>
          <w:sz w:val="21"/>
          <w:szCs w:val="21"/>
        </w:rPr>
        <w:t xml:space="preserve">a reasonable timeframe </w:t>
      </w:r>
      <w:r w:rsidRPr="009B0D7F">
        <w:rPr>
          <w:rFonts w:ascii="Arial" w:hAnsi="Arial"/>
          <w:sz w:val="21"/>
          <w:szCs w:val="21"/>
        </w:rPr>
        <w:t>to rectify any non</w:t>
      </w:r>
      <w:r w:rsidR="001C3B71" w:rsidRPr="009B0D7F">
        <w:rPr>
          <w:rFonts w:ascii="Arial" w:hAnsi="Arial"/>
          <w:sz w:val="21"/>
          <w:szCs w:val="21"/>
        </w:rPr>
        <w:t>-</w:t>
      </w:r>
      <w:r w:rsidRPr="009B0D7F">
        <w:rPr>
          <w:rFonts w:ascii="Arial" w:hAnsi="Arial"/>
          <w:sz w:val="21"/>
          <w:szCs w:val="21"/>
        </w:rPr>
        <w:t xml:space="preserve">compliance </w:t>
      </w:r>
      <w:r w:rsidRPr="009B0D7F">
        <w:rPr>
          <w:rFonts w:ascii="Arial" w:hAnsi="Arial"/>
          <w:snapToGrid w:val="0"/>
          <w:sz w:val="21"/>
          <w:szCs w:val="21"/>
        </w:rPr>
        <w:t xml:space="preserve">with this VET Funding </w:t>
      </w:r>
      <w:r w:rsidRPr="009B0D7F">
        <w:rPr>
          <w:rFonts w:ascii="Arial" w:hAnsi="Arial"/>
          <w:sz w:val="21"/>
          <w:szCs w:val="21"/>
        </w:rPr>
        <w:t xml:space="preserve">Contract </w:t>
      </w:r>
      <w:r w:rsidR="00C52D1E" w:rsidRPr="009B0D7F">
        <w:rPr>
          <w:rFonts w:ascii="Arial" w:hAnsi="Arial"/>
          <w:sz w:val="21"/>
          <w:szCs w:val="21"/>
        </w:rPr>
        <w:t xml:space="preserve">within a reasonable timeframe; </w:t>
      </w:r>
      <w:r w:rsidR="00456C7A" w:rsidRPr="009B0D7F">
        <w:rPr>
          <w:rFonts w:ascii="Arial" w:hAnsi="Arial"/>
          <w:sz w:val="21"/>
          <w:szCs w:val="21"/>
        </w:rPr>
        <w:t>and</w:t>
      </w:r>
    </w:p>
    <w:p w:rsidR="00283DE4" w:rsidRPr="009B0D7F" w:rsidRDefault="00283DE4" w:rsidP="0092435C">
      <w:pPr>
        <w:pStyle w:val="Heading3"/>
        <w:spacing w:before="0" w:after="240"/>
        <w:jc w:val="both"/>
        <w:rPr>
          <w:rFonts w:ascii="Arial" w:hAnsi="Arial"/>
          <w:sz w:val="21"/>
          <w:szCs w:val="21"/>
        </w:rPr>
      </w:pPr>
      <w:r w:rsidRPr="009B0D7F">
        <w:rPr>
          <w:rFonts w:ascii="Arial" w:hAnsi="Arial"/>
          <w:sz w:val="21"/>
          <w:szCs w:val="21"/>
        </w:rPr>
        <w:t xml:space="preserve">provide the Department, or its auditors or reviewers, with a copy of the </w:t>
      </w:r>
      <w:r w:rsidR="002866E6" w:rsidRPr="009B0D7F">
        <w:rPr>
          <w:rFonts w:ascii="Arial" w:hAnsi="Arial"/>
          <w:sz w:val="21"/>
          <w:szCs w:val="21"/>
        </w:rPr>
        <w:t>rectification</w:t>
      </w:r>
      <w:r w:rsidRPr="009B0D7F">
        <w:rPr>
          <w:rFonts w:ascii="Arial" w:hAnsi="Arial"/>
          <w:sz w:val="21"/>
          <w:szCs w:val="21"/>
        </w:rPr>
        <w:t xml:space="preserve"> plan on request.</w:t>
      </w:r>
    </w:p>
    <w:p w:rsidR="00646EF0" w:rsidRDefault="00646EF0">
      <w:pPr>
        <w:tabs>
          <w:tab w:val="clear" w:pos="851"/>
          <w:tab w:val="clear" w:pos="8392"/>
        </w:tabs>
        <w:spacing w:before="0"/>
        <w:rPr>
          <w:rFonts w:cs="Arial"/>
          <w:b/>
          <w:snapToGrid w:val="0"/>
          <w:sz w:val="21"/>
          <w:szCs w:val="21"/>
        </w:rPr>
      </w:pPr>
      <w:bookmarkStart w:id="66" w:name="_Toc365986781"/>
      <w:bookmarkStart w:id="67" w:name="_Ref366138001"/>
      <w:r>
        <w:rPr>
          <w:rFonts w:cs="Arial"/>
          <w:sz w:val="21"/>
          <w:szCs w:val="21"/>
        </w:rPr>
        <w:br w:type="page"/>
      </w:r>
    </w:p>
    <w:p w:rsidR="00283DE4" w:rsidRPr="009B0D7F" w:rsidRDefault="00283DE4" w:rsidP="0092435C">
      <w:pPr>
        <w:pStyle w:val="Heading1"/>
        <w:tabs>
          <w:tab w:val="clear" w:pos="851"/>
          <w:tab w:val="clear" w:pos="8392"/>
        </w:tabs>
        <w:spacing w:before="480" w:after="300"/>
        <w:ind w:left="850" w:hanging="1134"/>
        <w:jc w:val="both"/>
        <w:rPr>
          <w:rFonts w:cs="Arial"/>
          <w:sz w:val="21"/>
          <w:szCs w:val="21"/>
        </w:rPr>
      </w:pPr>
      <w:r w:rsidRPr="009B0D7F">
        <w:rPr>
          <w:rFonts w:cs="Arial"/>
          <w:sz w:val="21"/>
          <w:szCs w:val="21"/>
        </w:rPr>
        <w:lastRenderedPageBreak/>
        <w:t>MARKET MONITORING UNIT</w:t>
      </w:r>
      <w:bookmarkEnd w:id="66"/>
      <w:bookmarkEnd w:id="67"/>
    </w:p>
    <w:p w:rsidR="00283DE4" w:rsidRPr="009B0D7F" w:rsidRDefault="00283DE4" w:rsidP="0092435C">
      <w:pPr>
        <w:pStyle w:val="Heading1"/>
        <w:numPr>
          <w:ilvl w:val="0"/>
          <w:numId w:val="0"/>
        </w:numPr>
        <w:spacing w:before="0" w:after="240"/>
        <w:ind w:left="851"/>
        <w:jc w:val="both"/>
        <w:rPr>
          <w:rFonts w:cs="Arial"/>
          <w:b w:val="0"/>
          <w:i/>
          <w:sz w:val="21"/>
          <w:szCs w:val="21"/>
        </w:rPr>
      </w:pPr>
      <w:bookmarkStart w:id="68" w:name="_Toc365986782"/>
      <w:r w:rsidRPr="009B0D7F">
        <w:rPr>
          <w:rFonts w:cs="Arial"/>
          <w:b w:val="0"/>
          <w:i/>
          <w:sz w:val="21"/>
          <w:szCs w:val="21"/>
        </w:rPr>
        <w:t>Purpose of the MMU</w:t>
      </w:r>
      <w:bookmarkEnd w:id="68"/>
    </w:p>
    <w:p w:rsidR="00283DE4" w:rsidRPr="009B0D7F" w:rsidRDefault="00283DE4" w:rsidP="0092435C">
      <w:pPr>
        <w:pStyle w:val="Heading2"/>
        <w:tabs>
          <w:tab w:val="clear" w:pos="851"/>
          <w:tab w:val="clear" w:pos="8392"/>
        </w:tabs>
        <w:spacing w:before="0" w:after="240"/>
        <w:ind w:left="850" w:hanging="1134"/>
        <w:rPr>
          <w:sz w:val="21"/>
          <w:szCs w:val="21"/>
        </w:rPr>
      </w:pPr>
      <w:bookmarkStart w:id="69" w:name="_Ref366137960"/>
      <w:r w:rsidRPr="009B0D7F">
        <w:rPr>
          <w:sz w:val="21"/>
          <w:szCs w:val="21"/>
        </w:rPr>
        <w:t>The RTO acknowledges and agrees that MMU’s purpose is to:</w:t>
      </w:r>
      <w:bookmarkEnd w:id="69"/>
    </w:p>
    <w:p w:rsidR="00283DE4" w:rsidRPr="009B0D7F" w:rsidRDefault="00283DE4" w:rsidP="0092435C">
      <w:pPr>
        <w:pStyle w:val="Heading3"/>
        <w:spacing w:before="0" w:after="240"/>
        <w:jc w:val="both"/>
        <w:rPr>
          <w:rFonts w:ascii="Arial" w:hAnsi="Arial"/>
          <w:sz w:val="21"/>
          <w:szCs w:val="21"/>
        </w:rPr>
      </w:pPr>
      <w:r w:rsidRPr="009B0D7F">
        <w:rPr>
          <w:rFonts w:ascii="Arial" w:hAnsi="Arial"/>
          <w:sz w:val="21"/>
          <w:szCs w:val="21"/>
        </w:rPr>
        <w:t>monitor, analyse and report on matters relating to the efficiency of the government subsidised VET market in Victoria, including competition, price, and the quality of training outcomes; and</w:t>
      </w:r>
    </w:p>
    <w:p w:rsidR="00283DE4" w:rsidRPr="009B0D7F" w:rsidRDefault="00283DE4" w:rsidP="0092435C">
      <w:pPr>
        <w:pStyle w:val="Heading3"/>
        <w:spacing w:before="0" w:after="240"/>
        <w:jc w:val="both"/>
        <w:rPr>
          <w:rFonts w:ascii="Arial" w:hAnsi="Arial"/>
          <w:sz w:val="21"/>
          <w:szCs w:val="21"/>
        </w:rPr>
      </w:pPr>
      <w:r w:rsidRPr="009B0D7F">
        <w:rPr>
          <w:rFonts w:ascii="Arial" w:hAnsi="Arial"/>
          <w:sz w:val="21"/>
          <w:szCs w:val="21"/>
        </w:rPr>
        <w:t>in connection with those actions and matters:</w:t>
      </w:r>
    </w:p>
    <w:p w:rsidR="00283DE4" w:rsidRPr="009B0D7F" w:rsidRDefault="00283DE4" w:rsidP="0092435C">
      <w:pPr>
        <w:pStyle w:val="Heading4"/>
        <w:spacing w:before="0" w:after="240"/>
        <w:jc w:val="both"/>
        <w:rPr>
          <w:rFonts w:cs="Arial"/>
          <w:sz w:val="21"/>
          <w:szCs w:val="21"/>
        </w:rPr>
      </w:pPr>
      <w:r w:rsidRPr="009B0D7F">
        <w:rPr>
          <w:rFonts w:cs="Arial"/>
          <w:sz w:val="21"/>
          <w:szCs w:val="21"/>
        </w:rPr>
        <w:t>conduct reviews or investigations and evaluate the practices of a particular government subsidised body, including the RTO, through a Rapid Response Team; and</w:t>
      </w:r>
    </w:p>
    <w:p w:rsidR="00283DE4" w:rsidRPr="009B0D7F" w:rsidRDefault="00283DE4" w:rsidP="0092435C">
      <w:pPr>
        <w:pStyle w:val="Heading4"/>
        <w:spacing w:before="0" w:after="360"/>
        <w:ind w:left="2773"/>
        <w:jc w:val="both"/>
        <w:rPr>
          <w:rFonts w:cs="Arial"/>
          <w:sz w:val="21"/>
          <w:szCs w:val="21"/>
        </w:rPr>
      </w:pPr>
      <w:r w:rsidRPr="009B0D7F">
        <w:rPr>
          <w:rFonts w:cs="Arial"/>
          <w:sz w:val="21"/>
          <w:szCs w:val="21"/>
        </w:rPr>
        <w:t>convene and administer a Peer Review Panel.</w:t>
      </w:r>
    </w:p>
    <w:p w:rsidR="00283DE4" w:rsidRPr="009B0D7F" w:rsidRDefault="00283DE4" w:rsidP="0092435C">
      <w:pPr>
        <w:pStyle w:val="Heading1"/>
        <w:numPr>
          <w:ilvl w:val="0"/>
          <w:numId w:val="0"/>
        </w:numPr>
        <w:spacing w:before="0" w:after="240"/>
        <w:ind w:left="851"/>
        <w:jc w:val="both"/>
        <w:rPr>
          <w:rFonts w:cs="Arial"/>
          <w:b w:val="0"/>
          <w:i/>
          <w:sz w:val="21"/>
          <w:szCs w:val="21"/>
        </w:rPr>
      </w:pPr>
      <w:bookmarkStart w:id="70" w:name="_Toc365986784"/>
      <w:r w:rsidRPr="009B0D7F">
        <w:rPr>
          <w:rFonts w:cs="Arial"/>
          <w:b w:val="0"/>
          <w:i/>
          <w:sz w:val="21"/>
          <w:szCs w:val="21"/>
        </w:rPr>
        <w:t>Peer Review Panel</w:t>
      </w:r>
      <w:bookmarkEnd w:id="70"/>
    </w:p>
    <w:p w:rsidR="00283DE4" w:rsidRPr="009B0D7F" w:rsidRDefault="00283DE4" w:rsidP="0092435C">
      <w:pPr>
        <w:pStyle w:val="Heading2"/>
        <w:tabs>
          <w:tab w:val="clear" w:pos="851"/>
          <w:tab w:val="clear" w:pos="8392"/>
        </w:tabs>
        <w:spacing w:before="0" w:after="240"/>
        <w:ind w:left="850" w:hanging="1134"/>
        <w:rPr>
          <w:sz w:val="21"/>
          <w:szCs w:val="21"/>
        </w:rPr>
      </w:pPr>
      <w:r w:rsidRPr="009B0D7F">
        <w:rPr>
          <w:sz w:val="21"/>
          <w:szCs w:val="21"/>
        </w:rPr>
        <w:t xml:space="preserve">The MMU may convene a Peer Review Panel at any time </w:t>
      </w:r>
      <w:r w:rsidRPr="009B0D7F">
        <w:rPr>
          <w:spacing w:val="1"/>
          <w:sz w:val="21"/>
          <w:szCs w:val="21"/>
        </w:rPr>
        <w:t xml:space="preserve">to consider </w:t>
      </w:r>
      <w:r w:rsidRPr="009B0D7F">
        <w:rPr>
          <w:sz w:val="21"/>
          <w:szCs w:val="21"/>
        </w:rPr>
        <w:t>any</w:t>
      </w:r>
      <w:r w:rsidRPr="009B0D7F">
        <w:rPr>
          <w:spacing w:val="1"/>
          <w:sz w:val="21"/>
          <w:szCs w:val="21"/>
        </w:rPr>
        <w:t xml:space="preserve"> </w:t>
      </w:r>
      <w:r w:rsidRPr="009B0D7F">
        <w:rPr>
          <w:spacing w:val="2"/>
          <w:sz w:val="21"/>
          <w:szCs w:val="21"/>
        </w:rPr>
        <w:t>m</w:t>
      </w:r>
      <w:r w:rsidRPr="009B0D7F">
        <w:rPr>
          <w:spacing w:val="-1"/>
          <w:sz w:val="21"/>
          <w:szCs w:val="21"/>
        </w:rPr>
        <w:t>a</w:t>
      </w:r>
      <w:r w:rsidRPr="009B0D7F">
        <w:rPr>
          <w:spacing w:val="1"/>
          <w:sz w:val="21"/>
          <w:szCs w:val="21"/>
        </w:rPr>
        <w:t>tte</w:t>
      </w:r>
      <w:r w:rsidRPr="009B0D7F">
        <w:rPr>
          <w:sz w:val="21"/>
          <w:szCs w:val="21"/>
        </w:rPr>
        <w:t>r</w:t>
      </w:r>
      <w:r w:rsidRPr="009B0D7F">
        <w:rPr>
          <w:spacing w:val="-7"/>
          <w:sz w:val="21"/>
          <w:szCs w:val="21"/>
        </w:rPr>
        <w:t xml:space="preserve"> that </w:t>
      </w:r>
      <w:r w:rsidRPr="009B0D7F">
        <w:rPr>
          <w:spacing w:val="1"/>
          <w:sz w:val="21"/>
          <w:szCs w:val="21"/>
        </w:rPr>
        <w:t>comes</w:t>
      </w:r>
      <w:r w:rsidRPr="009B0D7F">
        <w:rPr>
          <w:spacing w:val="-9"/>
          <w:sz w:val="21"/>
          <w:szCs w:val="21"/>
        </w:rPr>
        <w:t xml:space="preserve"> </w:t>
      </w:r>
      <w:r w:rsidRPr="009B0D7F">
        <w:rPr>
          <w:spacing w:val="1"/>
          <w:sz w:val="21"/>
          <w:szCs w:val="21"/>
        </w:rPr>
        <w:t>t</w:t>
      </w:r>
      <w:r w:rsidRPr="009B0D7F">
        <w:rPr>
          <w:sz w:val="21"/>
          <w:szCs w:val="21"/>
        </w:rPr>
        <w:t>o</w:t>
      </w:r>
      <w:r w:rsidRPr="009B0D7F">
        <w:rPr>
          <w:spacing w:val="-3"/>
          <w:sz w:val="21"/>
          <w:szCs w:val="21"/>
        </w:rPr>
        <w:t xml:space="preserve"> its </w:t>
      </w:r>
      <w:r w:rsidRPr="009B0D7F">
        <w:rPr>
          <w:spacing w:val="1"/>
          <w:sz w:val="21"/>
          <w:szCs w:val="21"/>
        </w:rPr>
        <w:t>at</w:t>
      </w:r>
      <w:r w:rsidRPr="009B0D7F">
        <w:rPr>
          <w:spacing w:val="-2"/>
          <w:sz w:val="21"/>
          <w:szCs w:val="21"/>
        </w:rPr>
        <w:t>t</w:t>
      </w:r>
      <w:r w:rsidRPr="009B0D7F">
        <w:rPr>
          <w:spacing w:val="1"/>
          <w:sz w:val="21"/>
          <w:szCs w:val="21"/>
        </w:rPr>
        <w:t>ent</w:t>
      </w:r>
      <w:r w:rsidRPr="009B0D7F">
        <w:rPr>
          <w:spacing w:val="-3"/>
          <w:sz w:val="21"/>
          <w:szCs w:val="21"/>
        </w:rPr>
        <w:t>i</w:t>
      </w:r>
      <w:r w:rsidRPr="009B0D7F">
        <w:rPr>
          <w:spacing w:val="1"/>
          <w:sz w:val="21"/>
          <w:szCs w:val="21"/>
        </w:rPr>
        <w:t>o</w:t>
      </w:r>
      <w:r w:rsidRPr="009B0D7F">
        <w:rPr>
          <w:sz w:val="21"/>
          <w:szCs w:val="21"/>
        </w:rPr>
        <w:t>n</w:t>
      </w:r>
      <w:r w:rsidRPr="009B0D7F">
        <w:rPr>
          <w:spacing w:val="-10"/>
          <w:sz w:val="21"/>
          <w:szCs w:val="21"/>
        </w:rPr>
        <w:t xml:space="preserve"> </w:t>
      </w:r>
      <w:r w:rsidRPr="009B0D7F">
        <w:rPr>
          <w:spacing w:val="1"/>
          <w:sz w:val="21"/>
          <w:szCs w:val="21"/>
        </w:rPr>
        <w:t>th</w:t>
      </w:r>
      <w:r w:rsidRPr="009B0D7F">
        <w:rPr>
          <w:spacing w:val="-1"/>
          <w:sz w:val="21"/>
          <w:szCs w:val="21"/>
        </w:rPr>
        <w:t>a</w:t>
      </w:r>
      <w:r w:rsidRPr="009B0D7F">
        <w:rPr>
          <w:sz w:val="21"/>
          <w:szCs w:val="21"/>
        </w:rPr>
        <w:t>t:</w:t>
      </w:r>
    </w:p>
    <w:p w:rsidR="00283DE4" w:rsidRPr="009B0D7F" w:rsidRDefault="00103784" w:rsidP="0092435C">
      <w:pPr>
        <w:pStyle w:val="Heading3"/>
        <w:spacing w:before="0" w:after="240"/>
        <w:jc w:val="both"/>
        <w:rPr>
          <w:rFonts w:ascii="Arial" w:hAnsi="Arial"/>
          <w:sz w:val="21"/>
          <w:szCs w:val="21"/>
        </w:rPr>
      </w:pPr>
      <w:r w:rsidRPr="009B0D7F">
        <w:rPr>
          <w:rFonts w:ascii="Arial" w:hAnsi="Arial"/>
          <w:sz w:val="21"/>
          <w:szCs w:val="21"/>
        </w:rPr>
        <w:t xml:space="preserve">is </w:t>
      </w:r>
      <w:r w:rsidR="00283DE4" w:rsidRPr="009B0D7F">
        <w:rPr>
          <w:rFonts w:ascii="Arial" w:hAnsi="Arial"/>
          <w:sz w:val="21"/>
          <w:szCs w:val="21"/>
        </w:rPr>
        <w:t>relevant to the conduct, advertising or pricing of the Training Services; or</w:t>
      </w:r>
    </w:p>
    <w:p w:rsidR="00283DE4" w:rsidRPr="009B0D7F" w:rsidRDefault="00283DE4" w:rsidP="0092435C">
      <w:pPr>
        <w:pStyle w:val="Heading3"/>
        <w:spacing w:before="0" w:after="360"/>
        <w:jc w:val="both"/>
        <w:rPr>
          <w:rFonts w:ascii="Arial" w:hAnsi="Arial"/>
          <w:sz w:val="21"/>
          <w:szCs w:val="21"/>
        </w:rPr>
      </w:pPr>
      <w:r w:rsidRPr="009B0D7F">
        <w:rPr>
          <w:rFonts w:ascii="Arial" w:hAnsi="Arial"/>
          <w:sz w:val="21"/>
          <w:szCs w:val="21"/>
        </w:rPr>
        <w:t xml:space="preserve">otherwise falls within the scope of the MMU's purpose, as stated in </w:t>
      </w:r>
      <w:r w:rsidR="00E354D7" w:rsidRPr="009B0D7F">
        <w:rPr>
          <w:rFonts w:ascii="Arial" w:hAnsi="Arial"/>
          <w:sz w:val="21"/>
          <w:szCs w:val="21"/>
        </w:rPr>
        <w:t>C</w:t>
      </w:r>
      <w:r w:rsidRPr="009B0D7F">
        <w:rPr>
          <w:rFonts w:ascii="Arial" w:hAnsi="Arial"/>
          <w:sz w:val="21"/>
          <w:szCs w:val="21"/>
        </w:rPr>
        <w:t xml:space="preserve">lause </w:t>
      </w:r>
      <w:r w:rsidRPr="009B0D7F">
        <w:rPr>
          <w:rFonts w:ascii="Arial" w:hAnsi="Arial"/>
          <w:sz w:val="21"/>
          <w:szCs w:val="21"/>
        </w:rPr>
        <w:fldChar w:fldCharType="begin"/>
      </w:r>
      <w:r w:rsidRPr="009B0D7F">
        <w:rPr>
          <w:rFonts w:ascii="Arial" w:hAnsi="Arial"/>
          <w:sz w:val="21"/>
          <w:szCs w:val="21"/>
        </w:rPr>
        <w:instrText xml:space="preserve"> REF _Ref366137960 \w \h </w:instrText>
      </w:r>
      <w:r w:rsidR="005526D6" w:rsidRPr="009B0D7F">
        <w:rPr>
          <w:rFonts w:ascii="Arial" w:hAnsi="Arial"/>
          <w:sz w:val="21"/>
          <w:szCs w:val="21"/>
        </w:rPr>
        <w:instrText xml:space="preserve"> \* MERGEFORMAT </w:instrText>
      </w:r>
      <w:r w:rsidRPr="009B0D7F">
        <w:rPr>
          <w:rFonts w:ascii="Arial" w:hAnsi="Arial"/>
          <w:sz w:val="21"/>
          <w:szCs w:val="21"/>
        </w:rPr>
      </w:r>
      <w:r w:rsidRPr="009B0D7F">
        <w:rPr>
          <w:rFonts w:ascii="Arial" w:hAnsi="Arial"/>
          <w:sz w:val="21"/>
          <w:szCs w:val="21"/>
        </w:rPr>
        <w:fldChar w:fldCharType="separate"/>
      </w:r>
      <w:r w:rsidR="002B0611">
        <w:rPr>
          <w:rFonts w:ascii="Arial" w:hAnsi="Arial"/>
          <w:sz w:val="21"/>
          <w:szCs w:val="21"/>
        </w:rPr>
        <w:t>11.1</w:t>
      </w:r>
      <w:r w:rsidRPr="009B0D7F">
        <w:rPr>
          <w:rFonts w:ascii="Arial" w:hAnsi="Arial"/>
          <w:sz w:val="21"/>
          <w:szCs w:val="21"/>
        </w:rPr>
        <w:fldChar w:fldCharType="end"/>
      </w:r>
      <w:r w:rsidR="00103784" w:rsidRPr="009B0D7F">
        <w:rPr>
          <w:rFonts w:ascii="Arial" w:hAnsi="Arial"/>
          <w:sz w:val="21"/>
          <w:szCs w:val="21"/>
        </w:rPr>
        <w:t>.</w:t>
      </w:r>
    </w:p>
    <w:p w:rsidR="00283DE4" w:rsidRPr="009B0D7F" w:rsidRDefault="00283DE4" w:rsidP="0092435C">
      <w:pPr>
        <w:pStyle w:val="Heading2"/>
        <w:tabs>
          <w:tab w:val="clear" w:pos="851"/>
          <w:tab w:val="clear" w:pos="8392"/>
        </w:tabs>
        <w:spacing w:before="0" w:after="240"/>
        <w:ind w:left="850" w:hanging="1134"/>
        <w:rPr>
          <w:sz w:val="21"/>
          <w:szCs w:val="21"/>
        </w:rPr>
      </w:pPr>
      <w:bookmarkStart w:id="71" w:name="_Ref366138013"/>
      <w:r w:rsidRPr="009B0D7F">
        <w:rPr>
          <w:sz w:val="21"/>
          <w:szCs w:val="21"/>
        </w:rPr>
        <w:t>If the MMU convenes a Peer Review Panel in accordance with</w:t>
      </w:r>
      <w:r w:rsidR="002E57C5" w:rsidRPr="009B0D7F">
        <w:rPr>
          <w:sz w:val="21"/>
          <w:szCs w:val="21"/>
        </w:rPr>
        <w:t xml:space="preserve"> this</w:t>
      </w:r>
      <w:r w:rsidRPr="009B0D7F">
        <w:rPr>
          <w:sz w:val="21"/>
          <w:szCs w:val="21"/>
        </w:rPr>
        <w:t xml:space="preserve"> </w:t>
      </w:r>
      <w:r w:rsidR="00E354D7" w:rsidRPr="009B0D7F">
        <w:rPr>
          <w:sz w:val="21"/>
          <w:szCs w:val="21"/>
        </w:rPr>
        <w:t>C</w:t>
      </w:r>
      <w:r w:rsidRPr="009B0D7F">
        <w:rPr>
          <w:sz w:val="21"/>
          <w:szCs w:val="21"/>
        </w:rPr>
        <w:t xml:space="preserve">lause 11, the RTO must, on receipt of at least one month's prior written notice by the Department, make its CEO or an alternative representative </w:t>
      </w:r>
      <w:r w:rsidR="00C65B6D" w:rsidRPr="009B0D7F">
        <w:rPr>
          <w:sz w:val="21"/>
          <w:szCs w:val="21"/>
        </w:rPr>
        <w:t>approved by</w:t>
      </w:r>
      <w:r w:rsidRPr="009B0D7F">
        <w:rPr>
          <w:sz w:val="21"/>
          <w:szCs w:val="21"/>
        </w:rPr>
        <w:t xml:space="preserve"> the Department available to participate in and assist with a Peer Review Panel.</w:t>
      </w:r>
      <w:bookmarkEnd w:id="71"/>
    </w:p>
    <w:p w:rsidR="00283DE4" w:rsidRPr="009B0D7F" w:rsidRDefault="00283DE4" w:rsidP="0092435C">
      <w:pPr>
        <w:pStyle w:val="Heading2"/>
        <w:tabs>
          <w:tab w:val="clear" w:pos="851"/>
          <w:tab w:val="clear" w:pos="8392"/>
        </w:tabs>
        <w:spacing w:before="0" w:after="240"/>
        <w:ind w:left="850" w:hanging="1134"/>
        <w:rPr>
          <w:sz w:val="21"/>
          <w:szCs w:val="21"/>
        </w:rPr>
      </w:pPr>
      <w:r w:rsidRPr="009B0D7F">
        <w:rPr>
          <w:sz w:val="21"/>
          <w:szCs w:val="21"/>
        </w:rPr>
        <w:t xml:space="preserve">For the purpose of </w:t>
      </w:r>
      <w:r w:rsidR="00E354D7" w:rsidRPr="009B0D7F">
        <w:rPr>
          <w:sz w:val="21"/>
          <w:szCs w:val="21"/>
        </w:rPr>
        <w:t>C</w:t>
      </w:r>
      <w:r w:rsidRPr="009B0D7F">
        <w:rPr>
          <w:sz w:val="21"/>
          <w:szCs w:val="21"/>
        </w:rPr>
        <w:t xml:space="preserve">lause </w:t>
      </w:r>
      <w:r w:rsidRPr="009B0D7F">
        <w:rPr>
          <w:sz w:val="21"/>
          <w:szCs w:val="21"/>
        </w:rPr>
        <w:fldChar w:fldCharType="begin"/>
      </w:r>
      <w:r w:rsidRPr="009B0D7F">
        <w:rPr>
          <w:sz w:val="21"/>
          <w:szCs w:val="21"/>
        </w:rPr>
        <w:instrText xml:space="preserve"> REF _Ref366138013 \w \h </w:instrText>
      </w:r>
      <w:r w:rsidR="005526D6" w:rsidRPr="009B0D7F">
        <w:rPr>
          <w:sz w:val="21"/>
          <w:szCs w:val="21"/>
        </w:rPr>
        <w:instrText xml:space="preserve"> \* MERGEFORMAT </w:instrText>
      </w:r>
      <w:r w:rsidRPr="009B0D7F">
        <w:rPr>
          <w:sz w:val="21"/>
          <w:szCs w:val="21"/>
        </w:rPr>
      </w:r>
      <w:r w:rsidRPr="009B0D7F">
        <w:rPr>
          <w:sz w:val="21"/>
          <w:szCs w:val="21"/>
        </w:rPr>
        <w:fldChar w:fldCharType="separate"/>
      </w:r>
      <w:r w:rsidR="002B0611">
        <w:rPr>
          <w:sz w:val="21"/>
          <w:szCs w:val="21"/>
        </w:rPr>
        <w:t>11.3</w:t>
      </w:r>
      <w:r w:rsidRPr="009B0D7F">
        <w:rPr>
          <w:sz w:val="21"/>
          <w:szCs w:val="21"/>
        </w:rPr>
        <w:fldChar w:fldCharType="end"/>
      </w:r>
      <w:r w:rsidRPr="009B0D7F">
        <w:rPr>
          <w:sz w:val="21"/>
          <w:szCs w:val="21"/>
        </w:rPr>
        <w:t>:</w:t>
      </w:r>
    </w:p>
    <w:p w:rsidR="00283DE4" w:rsidRPr="009B0D7F" w:rsidRDefault="00283DE4" w:rsidP="0092435C">
      <w:pPr>
        <w:pStyle w:val="Heading3"/>
        <w:spacing w:before="0" w:after="240"/>
        <w:jc w:val="both"/>
        <w:rPr>
          <w:rFonts w:ascii="Arial" w:hAnsi="Arial"/>
          <w:color w:val="000000"/>
          <w:sz w:val="21"/>
          <w:szCs w:val="21"/>
        </w:rPr>
      </w:pPr>
      <w:r w:rsidRPr="009B0D7F">
        <w:rPr>
          <w:rFonts w:ascii="Arial" w:hAnsi="Arial"/>
          <w:sz w:val="21"/>
          <w:szCs w:val="21"/>
        </w:rPr>
        <w:t>the RTO must make its CEO or alternative representative available at least once per calendar year for up to 3 Business Days; and</w:t>
      </w:r>
    </w:p>
    <w:p w:rsidR="00283DE4" w:rsidRPr="009B0D7F" w:rsidRDefault="00283DE4" w:rsidP="0092435C">
      <w:pPr>
        <w:pStyle w:val="Heading3"/>
        <w:spacing w:before="0" w:after="360"/>
        <w:jc w:val="both"/>
        <w:rPr>
          <w:rFonts w:ascii="Arial" w:hAnsi="Arial"/>
          <w:color w:val="000000"/>
          <w:sz w:val="21"/>
          <w:szCs w:val="21"/>
        </w:rPr>
      </w:pPr>
      <w:r w:rsidRPr="009B0D7F">
        <w:rPr>
          <w:rFonts w:ascii="Arial" w:hAnsi="Arial"/>
          <w:sz w:val="21"/>
          <w:szCs w:val="21"/>
        </w:rPr>
        <w:t>'participat</w:t>
      </w:r>
      <w:r w:rsidR="00E354D7" w:rsidRPr="009B0D7F">
        <w:rPr>
          <w:rFonts w:ascii="Arial" w:hAnsi="Arial"/>
          <w:sz w:val="21"/>
          <w:szCs w:val="21"/>
        </w:rPr>
        <w:t>e</w:t>
      </w:r>
      <w:r w:rsidRPr="009B0D7F">
        <w:rPr>
          <w:rFonts w:ascii="Arial" w:hAnsi="Arial"/>
          <w:sz w:val="21"/>
          <w:szCs w:val="21"/>
        </w:rPr>
        <w:t xml:space="preserve"> in and assist' means participating in discussions with other members of the Peer Review Panel, and contributing to the preparation of any </w:t>
      </w:r>
      <w:r w:rsidRPr="009B0D7F">
        <w:rPr>
          <w:rFonts w:ascii="Arial" w:hAnsi="Arial"/>
          <w:color w:val="000000"/>
          <w:sz w:val="21"/>
          <w:szCs w:val="21"/>
        </w:rPr>
        <w:t>report, recommendation, finding or other document to be submitted by the Peer Review Panel to the MMU.</w:t>
      </w:r>
    </w:p>
    <w:p w:rsidR="00283DE4" w:rsidRPr="009B0D7F" w:rsidRDefault="00283DE4" w:rsidP="0092435C">
      <w:pPr>
        <w:pStyle w:val="Heading2"/>
        <w:tabs>
          <w:tab w:val="clear" w:pos="851"/>
          <w:tab w:val="clear" w:pos="8392"/>
        </w:tabs>
        <w:spacing w:before="0" w:after="240"/>
        <w:ind w:left="850" w:hanging="1134"/>
        <w:rPr>
          <w:sz w:val="21"/>
          <w:szCs w:val="21"/>
        </w:rPr>
      </w:pPr>
      <w:r w:rsidRPr="009B0D7F">
        <w:rPr>
          <w:sz w:val="21"/>
          <w:szCs w:val="21"/>
        </w:rPr>
        <w:t>The MMU may require that the CEO or other representative sign, as a condition of participation:</w:t>
      </w:r>
    </w:p>
    <w:p w:rsidR="00283DE4" w:rsidRPr="009B0D7F" w:rsidRDefault="00283DE4" w:rsidP="0092435C">
      <w:pPr>
        <w:pStyle w:val="Heading3"/>
        <w:spacing w:before="0" w:after="240"/>
        <w:jc w:val="both"/>
        <w:rPr>
          <w:rFonts w:ascii="Arial" w:hAnsi="Arial"/>
          <w:sz w:val="21"/>
          <w:szCs w:val="21"/>
        </w:rPr>
      </w:pPr>
      <w:r w:rsidRPr="009B0D7F">
        <w:rPr>
          <w:rFonts w:ascii="Arial" w:hAnsi="Arial"/>
          <w:sz w:val="21"/>
          <w:szCs w:val="21"/>
        </w:rPr>
        <w:t>a confidentiality deed; and</w:t>
      </w:r>
    </w:p>
    <w:p w:rsidR="00283DE4" w:rsidRPr="009B0D7F" w:rsidRDefault="00283DE4" w:rsidP="0092435C">
      <w:pPr>
        <w:pStyle w:val="Heading3"/>
        <w:spacing w:before="0" w:after="360"/>
        <w:jc w:val="both"/>
        <w:rPr>
          <w:rFonts w:ascii="Arial" w:hAnsi="Arial"/>
          <w:sz w:val="21"/>
          <w:szCs w:val="21"/>
        </w:rPr>
      </w:pPr>
      <w:r w:rsidRPr="009B0D7F">
        <w:rPr>
          <w:rFonts w:ascii="Arial" w:hAnsi="Arial"/>
          <w:sz w:val="21"/>
          <w:szCs w:val="21"/>
        </w:rPr>
        <w:t>a terms of reference document.</w:t>
      </w:r>
    </w:p>
    <w:p w:rsidR="00283DE4" w:rsidRPr="009B0D7F" w:rsidRDefault="00283DE4" w:rsidP="0092435C">
      <w:pPr>
        <w:pStyle w:val="Heading2"/>
        <w:tabs>
          <w:tab w:val="clear" w:pos="851"/>
          <w:tab w:val="clear" w:pos="8392"/>
        </w:tabs>
        <w:spacing w:before="0" w:after="240"/>
        <w:ind w:left="850" w:hanging="1134"/>
        <w:rPr>
          <w:sz w:val="21"/>
          <w:szCs w:val="21"/>
        </w:rPr>
      </w:pPr>
      <w:r w:rsidRPr="009B0D7F">
        <w:rPr>
          <w:sz w:val="21"/>
          <w:szCs w:val="21"/>
        </w:rPr>
        <w:t>The RTO agrees and acknowledges that, in add</w:t>
      </w:r>
      <w:r w:rsidR="00791030" w:rsidRPr="009B0D7F">
        <w:rPr>
          <w:sz w:val="21"/>
          <w:szCs w:val="21"/>
        </w:rPr>
        <w:t>ition to its obligations under C</w:t>
      </w:r>
      <w:r w:rsidRPr="009B0D7F">
        <w:rPr>
          <w:sz w:val="21"/>
          <w:szCs w:val="21"/>
        </w:rPr>
        <w:t>lause</w:t>
      </w:r>
      <w:r w:rsidR="00E354D7" w:rsidRPr="009B0D7F">
        <w:rPr>
          <w:sz w:val="21"/>
          <w:szCs w:val="21"/>
        </w:rPr>
        <w:t xml:space="preserve"> 1</w:t>
      </w:r>
      <w:r w:rsidR="00BA18E1" w:rsidRPr="009B0D7F">
        <w:rPr>
          <w:sz w:val="21"/>
          <w:szCs w:val="21"/>
        </w:rPr>
        <w:t>3</w:t>
      </w:r>
      <w:r w:rsidR="00E354D7" w:rsidRPr="009B0D7F">
        <w:rPr>
          <w:sz w:val="21"/>
          <w:szCs w:val="21"/>
        </w:rPr>
        <w:t xml:space="preserve">.1 </w:t>
      </w:r>
      <w:r w:rsidRPr="009B0D7F">
        <w:rPr>
          <w:sz w:val="21"/>
          <w:szCs w:val="21"/>
        </w:rPr>
        <w:t>the RTO must ensure that its CEO or other representative does not disclose Confidential Information in relation to the Peer Review Panel to third parties or the RTO's personnel.</w:t>
      </w:r>
    </w:p>
    <w:p w:rsidR="00283DE4" w:rsidRPr="009B0D7F" w:rsidRDefault="00283DE4" w:rsidP="0092435C">
      <w:pPr>
        <w:pStyle w:val="Heading2"/>
        <w:tabs>
          <w:tab w:val="clear" w:pos="851"/>
          <w:tab w:val="clear" w:pos="8392"/>
        </w:tabs>
        <w:spacing w:before="0" w:after="240"/>
        <w:ind w:left="850" w:hanging="1134"/>
        <w:rPr>
          <w:sz w:val="21"/>
          <w:szCs w:val="21"/>
        </w:rPr>
      </w:pPr>
      <w:r w:rsidRPr="009B0D7F">
        <w:rPr>
          <w:sz w:val="21"/>
          <w:szCs w:val="21"/>
        </w:rPr>
        <w:lastRenderedPageBreak/>
        <w:t>The Peer Review Panel will submit any report, recommendation, finding or other document to the MMU.</w:t>
      </w:r>
    </w:p>
    <w:p w:rsidR="00FA79CC" w:rsidRPr="009B0D7F" w:rsidRDefault="00283DE4" w:rsidP="009B0D7F">
      <w:pPr>
        <w:pStyle w:val="Heading2"/>
        <w:tabs>
          <w:tab w:val="clear" w:pos="851"/>
          <w:tab w:val="clear" w:pos="8392"/>
        </w:tabs>
        <w:spacing w:before="0" w:after="240"/>
        <w:ind w:left="850" w:hanging="1134"/>
        <w:rPr>
          <w:sz w:val="21"/>
          <w:szCs w:val="21"/>
        </w:rPr>
      </w:pPr>
      <w:r w:rsidRPr="009B0D7F">
        <w:rPr>
          <w:sz w:val="21"/>
          <w:szCs w:val="21"/>
        </w:rPr>
        <w:t>For the avoidance of doubt, the MMU is under no obligation of any kind by reason of this VET Funding Contract to adopt, recommend, publish, release or refer any material provided by the Peer Review Panel.</w:t>
      </w:r>
    </w:p>
    <w:p w:rsidR="00FA79CC" w:rsidRPr="009B0D7F" w:rsidRDefault="00FA79CC" w:rsidP="00FA79CC">
      <w:pPr>
        <w:pStyle w:val="Heading1"/>
        <w:tabs>
          <w:tab w:val="clear" w:pos="851"/>
          <w:tab w:val="clear" w:pos="8392"/>
        </w:tabs>
        <w:spacing w:before="480" w:after="300"/>
        <w:ind w:left="850" w:hanging="1134"/>
        <w:jc w:val="both"/>
        <w:rPr>
          <w:rFonts w:cs="Arial"/>
          <w:sz w:val="21"/>
          <w:szCs w:val="21"/>
        </w:rPr>
      </w:pPr>
      <w:bookmarkStart w:id="72" w:name="_Toc210185291"/>
      <w:bookmarkStart w:id="73" w:name="_Toc210206213"/>
      <w:bookmarkStart w:id="74" w:name="_Ref272133291"/>
      <w:bookmarkStart w:id="75" w:name="_Toc273603083"/>
      <w:bookmarkStart w:id="76" w:name="_Toc272249676"/>
      <w:bookmarkStart w:id="77" w:name="_Toc327794938"/>
      <w:r w:rsidRPr="009B0D7F">
        <w:rPr>
          <w:rFonts w:cs="Arial"/>
          <w:sz w:val="21"/>
          <w:szCs w:val="21"/>
        </w:rPr>
        <w:t xml:space="preserve">COMPLAINTS HANDLING </w:t>
      </w:r>
    </w:p>
    <w:p w:rsidR="00FA79CC" w:rsidRPr="009B0D7F" w:rsidRDefault="00FA79CC" w:rsidP="00FA79CC">
      <w:pPr>
        <w:pStyle w:val="Heading2"/>
        <w:tabs>
          <w:tab w:val="clear" w:pos="851"/>
          <w:tab w:val="clear" w:pos="8392"/>
        </w:tabs>
        <w:spacing w:before="0" w:after="240"/>
        <w:ind w:left="850" w:hanging="1134"/>
        <w:rPr>
          <w:sz w:val="21"/>
          <w:szCs w:val="21"/>
        </w:rPr>
      </w:pPr>
      <w:r w:rsidRPr="009B0D7F">
        <w:rPr>
          <w:sz w:val="21"/>
          <w:szCs w:val="21"/>
        </w:rPr>
        <w:t xml:space="preserve">The RTO acknowledges and agrees that it will respond to and co-operate </w:t>
      </w:r>
      <w:r w:rsidR="00771D93" w:rsidRPr="009B0D7F">
        <w:rPr>
          <w:sz w:val="21"/>
          <w:szCs w:val="21"/>
        </w:rPr>
        <w:t xml:space="preserve">in good faith </w:t>
      </w:r>
      <w:r w:rsidRPr="009B0D7F">
        <w:rPr>
          <w:sz w:val="21"/>
          <w:szCs w:val="21"/>
        </w:rPr>
        <w:t xml:space="preserve">with any complaints handling </w:t>
      </w:r>
      <w:r w:rsidR="007A1343" w:rsidRPr="009B0D7F">
        <w:rPr>
          <w:sz w:val="21"/>
          <w:szCs w:val="21"/>
        </w:rPr>
        <w:t xml:space="preserve">mechanism or </w:t>
      </w:r>
      <w:r w:rsidRPr="009B0D7F">
        <w:rPr>
          <w:sz w:val="21"/>
          <w:szCs w:val="21"/>
        </w:rPr>
        <w:t xml:space="preserve">process established </w:t>
      </w:r>
      <w:r w:rsidR="00A46EBA" w:rsidRPr="009B0D7F">
        <w:rPr>
          <w:sz w:val="21"/>
          <w:szCs w:val="21"/>
        </w:rPr>
        <w:t xml:space="preserve">by the Department </w:t>
      </w:r>
      <w:r w:rsidR="00771D93" w:rsidRPr="009B0D7F">
        <w:rPr>
          <w:sz w:val="21"/>
          <w:szCs w:val="21"/>
        </w:rPr>
        <w:t>from time to time</w:t>
      </w:r>
      <w:r w:rsidRPr="009B0D7F">
        <w:rPr>
          <w:sz w:val="21"/>
          <w:szCs w:val="21"/>
        </w:rPr>
        <w:t xml:space="preserve">, </w:t>
      </w:r>
      <w:r w:rsidR="00A46EBA" w:rsidRPr="009B0D7F">
        <w:rPr>
          <w:sz w:val="21"/>
          <w:szCs w:val="21"/>
        </w:rPr>
        <w:t>for the purpose of resolving</w:t>
      </w:r>
      <w:r w:rsidRPr="009B0D7F">
        <w:rPr>
          <w:sz w:val="21"/>
          <w:szCs w:val="21"/>
        </w:rPr>
        <w:t xml:space="preserve"> student complaints or other issues in relation to the </w:t>
      </w:r>
      <w:r w:rsidR="00771D93" w:rsidRPr="009B0D7F">
        <w:rPr>
          <w:sz w:val="21"/>
          <w:szCs w:val="21"/>
        </w:rPr>
        <w:t xml:space="preserve">RTO’s </w:t>
      </w:r>
      <w:r w:rsidRPr="009B0D7F">
        <w:rPr>
          <w:sz w:val="21"/>
          <w:szCs w:val="21"/>
        </w:rPr>
        <w:t>delivery of Training Services.</w:t>
      </w:r>
    </w:p>
    <w:p w:rsidR="00E514E5" w:rsidRPr="009B0D7F" w:rsidRDefault="00E514E5" w:rsidP="0092435C">
      <w:pPr>
        <w:pStyle w:val="Heading1"/>
        <w:tabs>
          <w:tab w:val="clear" w:pos="851"/>
          <w:tab w:val="clear" w:pos="8392"/>
        </w:tabs>
        <w:spacing w:before="480" w:after="300"/>
        <w:ind w:left="850" w:hanging="1134"/>
        <w:jc w:val="both"/>
        <w:rPr>
          <w:rFonts w:cs="Arial"/>
          <w:sz w:val="21"/>
          <w:szCs w:val="21"/>
        </w:rPr>
      </w:pPr>
      <w:r w:rsidRPr="009B0D7F">
        <w:rPr>
          <w:rFonts w:cs="Arial"/>
          <w:sz w:val="21"/>
          <w:szCs w:val="21"/>
        </w:rPr>
        <w:t>CONFIDENTIALITY</w:t>
      </w:r>
      <w:bookmarkEnd w:id="72"/>
      <w:bookmarkEnd w:id="73"/>
      <w:bookmarkEnd w:id="74"/>
      <w:r w:rsidRPr="009B0D7F">
        <w:rPr>
          <w:rFonts w:cs="Arial"/>
          <w:sz w:val="21"/>
          <w:szCs w:val="21"/>
        </w:rPr>
        <w:t xml:space="preserve"> AND PRIVACY</w:t>
      </w:r>
      <w:bookmarkEnd w:id="75"/>
      <w:bookmarkEnd w:id="76"/>
      <w:bookmarkEnd w:id="77"/>
    </w:p>
    <w:p w:rsidR="00E514E5" w:rsidRPr="009B0D7F" w:rsidRDefault="00E514E5" w:rsidP="0092435C">
      <w:pPr>
        <w:pStyle w:val="Heading2"/>
        <w:tabs>
          <w:tab w:val="clear" w:pos="851"/>
          <w:tab w:val="clear" w:pos="8392"/>
        </w:tabs>
        <w:spacing w:before="0" w:after="240"/>
        <w:ind w:left="850" w:hanging="1134"/>
        <w:rPr>
          <w:sz w:val="21"/>
          <w:szCs w:val="21"/>
        </w:rPr>
      </w:pPr>
      <w:bookmarkStart w:id="78" w:name="_Toc210185292"/>
      <w:bookmarkStart w:id="79" w:name="_Toc210206214"/>
      <w:r w:rsidRPr="009B0D7F">
        <w:rPr>
          <w:sz w:val="21"/>
          <w:szCs w:val="21"/>
        </w:rPr>
        <w:t xml:space="preserve">The RTO must not, without the prior written approval of the </w:t>
      </w:r>
      <w:r w:rsidR="005F1061" w:rsidRPr="009B0D7F">
        <w:rPr>
          <w:sz w:val="21"/>
          <w:szCs w:val="21"/>
        </w:rPr>
        <w:t>Department</w:t>
      </w:r>
      <w:r w:rsidRPr="009B0D7F">
        <w:rPr>
          <w:sz w:val="21"/>
          <w:szCs w:val="21"/>
        </w:rPr>
        <w:t>, disclose (</w:t>
      </w:r>
      <w:r w:rsidR="000F7B53" w:rsidRPr="009B0D7F">
        <w:rPr>
          <w:sz w:val="21"/>
          <w:szCs w:val="21"/>
        </w:rPr>
        <w:t>or permit the disclosure</w:t>
      </w:r>
      <w:r w:rsidRPr="009B0D7F">
        <w:rPr>
          <w:sz w:val="21"/>
          <w:szCs w:val="21"/>
        </w:rPr>
        <w:t xml:space="preserve"> of</w:t>
      </w:r>
      <w:r w:rsidR="000F7B53" w:rsidRPr="009B0D7F">
        <w:rPr>
          <w:sz w:val="21"/>
          <w:szCs w:val="21"/>
        </w:rPr>
        <w:t>)</w:t>
      </w:r>
      <w:r w:rsidRPr="009B0D7F">
        <w:rPr>
          <w:sz w:val="21"/>
          <w:szCs w:val="21"/>
        </w:rPr>
        <w:t xml:space="preserve"> information regarding this </w:t>
      </w:r>
      <w:r w:rsidR="00B37006" w:rsidRPr="009B0D7F">
        <w:rPr>
          <w:sz w:val="21"/>
          <w:szCs w:val="21"/>
        </w:rPr>
        <w:t>VET Funding Contract</w:t>
      </w:r>
      <w:r w:rsidRPr="009B0D7F">
        <w:rPr>
          <w:sz w:val="21"/>
          <w:szCs w:val="21"/>
        </w:rPr>
        <w:t xml:space="preserve"> (including details of the Funds being provided by the </w:t>
      </w:r>
      <w:r w:rsidR="005F1061" w:rsidRPr="009B0D7F">
        <w:rPr>
          <w:sz w:val="21"/>
          <w:szCs w:val="21"/>
        </w:rPr>
        <w:t>Department</w:t>
      </w:r>
      <w:r w:rsidRPr="009B0D7F">
        <w:rPr>
          <w:sz w:val="21"/>
          <w:szCs w:val="21"/>
        </w:rPr>
        <w:t xml:space="preserve"> in respect of any Eligible Individual) or any Confidential Information of the </w:t>
      </w:r>
      <w:r w:rsidR="005F1061" w:rsidRPr="009B0D7F">
        <w:rPr>
          <w:sz w:val="21"/>
          <w:szCs w:val="21"/>
        </w:rPr>
        <w:t>Department</w:t>
      </w:r>
      <w:r w:rsidRPr="009B0D7F">
        <w:rPr>
          <w:sz w:val="21"/>
          <w:szCs w:val="21"/>
        </w:rPr>
        <w:t>, the Department or the State, except:</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to the extent required under this </w:t>
      </w:r>
      <w:r w:rsidR="00B37006" w:rsidRPr="009B0D7F">
        <w:rPr>
          <w:rFonts w:ascii="Arial" w:hAnsi="Arial"/>
          <w:sz w:val="21"/>
          <w:szCs w:val="21"/>
        </w:rPr>
        <w:t>VET Funding Contract</w:t>
      </w:r>
      <w:r w:rsidR="00922314" w:rsidRPr="009B0D7F">
        <w:rPr>
          <w:rFonts w:ascii="Arial" w:hAnsi="Arial"/>
          <w:sz w:val="21"/>
          <w:szCs w:val="21"/>
        </w:rPr>
        <w:t>;</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to the extent required by Law;</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to the extent that the information is already in the public domain (other than due to a breach of this </w:t>
      </w:r>
      <w:r w:rsidR="00B37006" w:rsidRPr="009B0D7F">
        <w:rPr>
          <w:rFonts w:ascii="Arial" w:hAnsi="Arial"/>
          <w:sz w:val="21"/>
          <w:szCs w:val="21"/>
        </w:rPr>
        <w:t>VET Funding Contract</w:t>
      </w:r>
      <w:r w:rsidRPr="009B0D7F">
        <w:rPr>
          <w:rFonts w:ascii="Arial" w:hAnsi="Arial"/>
          <w:sz w:val="21"/>
          <w:szCs w:val="21"/>
        </w:rPr>
        <w:t>);</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to its solicitors, barristers and/or other professional advisors in order to obtain advice in relation to its rights under this </w:t>
      </w:r>
      <w:r w:rsidR="00B37006" w:rsidRPr="009B0D7F">
        <w:rPr>
          <w:rFonts w:ascii="Arial" w:hAnsi="Arial"/>
          <w:sz w:val="21"/>
          <w:szCs w:val="21"/>
        </w:rPr>
        <w:t>VET Funding Contract</w:t>
      </w:r>
      <w:r w:rsidRPr="009B0D7F">
        <w:rPr>
          <w:rFonts w:ascii="Arial" w:hAnsi="Arial"/>
          <w:sz w:val="21"/>
          <w:szCs w:val="21"/>
        </w:rPr>
        <w:t>, the Training Services or the Funds and provided such advisors are u</w:t>
      </w:r>
      <w:r w:rsidR="00922314" w:rsidRPr="009B0D7F">
        <w:rPr>
          <w:rFonts w:ascii="Arial" w:hAnsi="Arial"/>
          <w:sz w:val="21"/>
          <w:szCs w:val="21"/>
        </w:rPr>
        <w:t>nder a duty of confidentiality;</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to the extent necessary for the registration or record</w:t>
      </w:r>
      <w:r w:rsidR="00236042" w:rsidRPr="009B0D7F">
        <w:rPr>
          <w:rFonts w:ascii="Arial" w:hAnsi="Arial"/>
          <w:sz w:val="21"/>
          <w:szCs w:val="21"/>
        </w:rPr>
        <w:t>ing of documents where required;</w:t>
      </w:r>
      <w:r w:rsidR="00922314" w:rsidRPr="009B0D7F">
        <w:rPr>
          <w:rFonts w:ascii="Arial" w:hAnsi="Arial"/>
          <w:sz w:val="21"/>
          <w:szCs w:val="21"/>
        </w:rPr>
        <w:t xml:space="preserve"> and/or</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to the extent required in con</w:t>
      </w:r>
      <w:r w:rsidR="00922314" w:rsidRPr="009B0D7F">
        <w:rPr>
          <w:rFonts w:ascii="Arial" w:hAnsi="Arial"/>
          <w:sz w:val="21"/>
          <w:szCs w:val="21"/>
        </w:rPr>
        <w:t>nection with legal proceedings;</w:t>
      </w:r>
    </w:p>
    <w:p w:rsidR="00E514E5" w:rsidRPr="009B0D7F" w:rsidRDefault="00B34448" w:rsidP="0092435C">
      <w:pPr>
        <w:spacing w:before="0" w:after="360"/>
        <w:jc w:val="both"/>
        <w:rPr>
          <w:rFonts w:cs="Arial"/>
          <w:sz w:val="21"/>
          <w:szCs w:val="21"/>
        </w:rPr>
      </w:pPr>
      <w:r w:rsidRPr="009B0D7F">
        <w:rPr>
          <w:rFonts w:cs="Arial"/>
          <w:sz w:val="21"/>
          <w:szCs w:val="21"/>
        </w:rPr>
        <w:tab/>
      </w:r>
      <w:r w:rsidR="00E514E5" w:rsidRPr="009B0D7F">
        <w:rPr>
          <w:rFonts w:cs="Arial"/>
          <w:sz w:val="21"/>
          <w:szCs w:val="21"/>
        </w:rPr>
        <w:t>and then only to the extent strictly necessary for that purpose.</w:t>
      </w:r>
    </w:p>
    <w:p w:rsidR="00E514E5" w:rsidRPr="009B0D7F" w:rsidRDefault="00E514E5" w:rsidP="0092435C">
      <w:pPr>
        <w:pStyle w:val="Heading2"/>
        <w:tabs>
          <w:tab w:val="clear" w:pos="851"/>
          <w:tab w:val="clear" w:pos="8392"/>
        </w:tabs>
        <w:spacing w:before="0" w:after="240"/>
        <w:ind w:left="850" w:hanging="1134"/>
        <w:rPr>
          <w:sz w:val="21"/>
          <w:szCs w:val="21"/>
        </w:rPr>
      </w:pPr>
      <w:bookmarkStart w:id="80" w:name="OLE_LINK1"/>
      <w:bookmarkStart w:id="81" w:name="OLE_LINK2"/>
      <w:r w:rsidRPr="009B0D7F">
        <w:rPr>
          <w:sz w:val="21"/>
          <w:szCs w:val="21"/>
        </w:rPr>
        <w:t>The RTO acknowledges and agrees that:</w:t>
      </w:r>
    </w:p>
    <w:p w:rsidR="000F214C"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the </w:t>
      </w:r>
      <w:r w:rsidR="005F1061" w:rsidRPr="009B0D7F">
        <w:rPr>
          <w:rFonts w:ascii="Arial" w:hAnsi="Arial"/>
          <w:sz w:val="21"/>
          <w:szCs w:val="21"/>
        </w:rPr>
        <w:t>Department</w:t>
      </w:r>
      <w:r w:rsidRPr="009B0D7F">
        <w:rPr>
          <w:rFonts w:ascii="Arial" w:hAnsi="Arial"/>
          <w:sz w:val="21"/>
          <w:szCs w:val="21"/>
        </w:rPr>
        <w:t xml:space="preserve"> </w:t>
      </w:r>
      <w:r w:rsidR="0036199F" w:rsidRPr="009B0D7F">
        <w:rPr>
          <w:rFonts w:ascii="Arial" w:hAnsi="Arial"/>
          <w:sz w:val="21"/>
          <w:szCs w:val="21"/>
        </w:rPr>
        <w:t>at</w:t>
      </w:r>
      <w:r w:rsidRPr="009B0D7F">
        <w:rPr>
          <w:rFonts w:ascii="Arial" w:hAnsi="Arial"/>
          <w:sz w:val="21"/>
          <w:szCs w:val="21"/>
        </w:rPr>
        <w:t xml:space="preserve"> its discretion may disclose any and all information relating to the RTO and this </w:t>
      </w:r>
      <w:r w:rsidR="00B37006" w:rsidRPr="009B0D7F">
        <w:rPr>
          <w:rFonts w:ascii="Arial" w:hAnsi="Arial"/>
          <w:sz w:val="21"/>
          <w:szCs w:val="21"/>
        </w:rPr>
        <w:t>VET Funding Contract</w:t>
      </w:r>
      <w:r w:rsidRPr="009B0D7F">
        <w:rPr>
          <w:rFonts w:ascii="Arial" w:hAnsi="Arial"/>
          <w:sz w:val="21"/>
          <w:szCs w:val="21"/>
        </w:rPr>
        <w:t xml:space="preserve"> including co</w:t>
      </w:r>
      <w:r w:rsidR="00EC4459" w:rsidRPr="009B0D7F">
        <w:rPr>
          <w:rFonts w:ascii="Arial" w:hAnsi="Arial"/>
          <w:sz w:val="21"/>
          <w:szCs w:val="21"/>
        </w:rPr>
        <w:t xml:space="preserve">urse and qualification details, </w:t>
      </w:r>
      <w:r w:rsidR="005A4D24" w:rsidRPr="009B0D7F">
        <w:rPr>
          <w:rFonts w:ascii="Arial" w:hAnsi="Arial"/>
          <w:sz w:val="21"/>
          <w:szCs w:val="21"/>
        </w:rPr>
        <w:t xml:space="preserve">government subsidised fee information, </w:t>
      </w:r>
      <w:r w:rsidR="001C1838" w:rsidRPr="009B0D7F">
        <w:rPr>
          <w:rFonts w:ascii="Arial" w:hAnsi="Arial"/>
          <w:sz w:val="21"/>
          <w:szCs w:val="21"/>
        </w:rPr>
        <w:t>details of the Funds</w:t>
      </w:r>
      <w:r w:rsidR="00296F75" w:rsidRPr="009B0D7F">
        <w:rPr>
          <w:rFonts w:ascii="Arial" w:hAnsi="Arial"/>
          <w:sz w:val="21"/>
          <w:szCs w:val="21"/>
        </w:rPr>
        <w:t xml:space="preserve"> paid</w:t>
      </w:r>
      <w:r w:rsidR="0011258C" w:rsidRPr="009B0D7F">
        <w:rPr>
          <w:rFonts w:ascii="Arial" w:hAnsi="Arial"/>
          <w:sz w:val="21"/>
          <w:szCs w:val="21"/>
        </w:rPr>
        <w:t>, details of any non-</w:t>
      </w:r>
      <w:r w:rsidRPr="009B0D7F">
        <w:rPr>
          <w:rFonts w:ascii="Arial" w:hAnsi="Arial"/>
          <w:sz w:val="21"/>
          <w:szCs w:val="21"/>
        </w:rPr>
        <w:t xml:space="preserve">compliance by the RTO with this </w:t>
      </w:r>
      <w:r w:rsidR="00B37006" w:rsidRPr="009B0D7F">
        <w:rPr>
          <w:rFonts w:ascii="Arial" w:hAnsi="Arial"/>
          <w:sz w:val="21"/>
          <w:szCs w:val="21"/>
        </w:rPr>
        <w:t>VET Funding Contract</w:t>
      </w:r>
      <w:r w:rsidRPr="009B0D7F">
        <w:rPr>
          <w:rFonts w:ascii="Arial" w:hAnsi="Arial"/>
          <w:sz w:val="21"/>
          <w:szCs w:val="21"/>
        </w:rPr>
        <w:t xml:space="preserve">, any action taken by the </w:t>
      </w:r>
      <w:r w:rsidR="005F1061" w:rsidRPr="009B0D7F">
        <w:rPr>
          <w:rFonts w:ascii="Arial" w:hAnsi="Arial"/>
          <w:sz w:val="21"/>
          <w:szCs w:val="21"/>
        </w:rPr>
        <w:t>Department</w:t>
      </w:r>
      <w:r w:rsidRPr="009B0D7F">
        <w:rPr>
          <w:rFonts w:ascii="Arial" w:hAnsi="Arial"/>
          <w:sz w:val="21"/>
          <w:szCs w:val="21"/>
        </w:rPr>
        <w:t xml:space="preserve"> under this </w:t>
      </w:r>
      <w:r w:rsidR="00B37006" w:rsidRPr="009B0D7F">
        <w:rPr>
          <w:rFonts w:ascii="Arial" w:hAnsi="Arial"/>
          <w:sz w:val="21"/>
          <w:szCs w:val="21"/>
        </w:rPr>
        <w:t>VET Funding Contract</w:t>
      </w:r>
      <w:r w:rsidRPr="009B0D7F">
        <w:rPr>
          <w:rFonts w:ascii="Arial" w:hAnsi="Arial"/>
          <w:sz w:val="21"/>
          <w:szCs w:val="21"/>
        </w:rPr>
        <w:t xml:space="preserve">, and findings and outcomes of any audits </w:t>
      </w:r>
      <w:r w:rsidR="00CE11FB" w:rsidRPr="009B0D7F">
        <w:rPr>
          <w:rFonts w:ascii="Arial" w:hAnsi="Arial"/>
          <w:sz w:val="21"/>
          <w:szCs w:val="21"/>
        </w:rPr>
        <w:t xml:space="preserve">or reviews </w:t>
      </w:r>
      <w:r w:rsidRPr="009B0D7F">
        <w:rPr>
          <w:rFonts w:ascii="Arial" w:hAnsi="Arial"/>
          <w:sz w:val="21"/>
          <w:szCs w:val="21"/>
        </w:rPr>
        <w:t xml:space="preserve">undertaken pursuant to this </w:t>
      </w:r>
      <w:r w:rsidR="00B37006" w:rsidRPr="009B0D7F">
        <w:rPr>
          <w:rFonts w:ascii="Arial" w:hAnsi="Arial"/>
          <w:sz w:val="21"/>
          <w:szCs w:val="21"/>
        </w:rPr>
        <w:t>VET Funding Contract</w:t>
      </w:r>
      <w:r w:rsidRPr="009B0D7F">
        <w:rPr>
          <w:rFonts w:ascii="Arial" w:hAnsi="Arial"/>
          <w:sz w:val="21"/>
          <w:szCs w:val="21"/>
        </w:rPr>
        <w:t>;</w:t>
      </w:r>
    </w:p>
    <w:p w:rsidR="0047676F" w:rsidRPr="009B0D7F" w:rsidRDefault="0047676F" w:rsidP="0092435C">
      <w:pPr>
        <w:pStyle w:val="Heading3"/>
        <w:spacing w:before="0" w:after="240"/>
        <w:jc w:val="both"/>
        <w:rPr>
          <w:rFonts w:ascii="Arial" w:hAnsi="Arial"/>
          <w:sz w:val="21"/>
          <w:szCs w:val="21"/>
        </w:rPr>
      </w:pPr>
      <w:r w:rsidRPr="009B0D7F">
        <w:rPr>
          <w:rFonts w:ascii="Arial" w:hAnsi="Arial"/>
          <w:sz w:val="21"/>
          <w:szCs w:val="21"/>
        </w:rPr>
        <w:t xml:space="preserve">the </w:t>
      </w:r>
      <w:r w:rsidR="005F1061" w:rsidRPr="009B0D7F">
        <w:rPr>
          <w:rFonts w:ascii="Arial" w:hAnsi="Arial"/>
          <w:sz w:val="21"/>
          <w:szCs w:val="21"/>
        </w:rPr>
        <w:t>Department</w:t>
      </w:r>
      <w:r w:rsidRPr="009B0D7F">
        <w:rPr>
          <w:rFonts w:ascii="Arial" w:hAnsi="Arial"/>
          <w:sz w:val="21"/>
          <w:szCs w:val="21"/>
        </w:rPr>
        <w:t xml:space="preserve"> may ma</w:t>
      </w:r>
      <w:r w:rsidR="0011258C" w:rsidRPr="009B0D7F">
        <w:rPr>
          <w:rFonts w:ascii="Arial" w:hAnsi="Arial"/>
          <w:sz w:val="21"/>
          <w:szCs w:val="21"/>
        </w:rPr>
        <w:t>ke a disclosure referred to in (</w:t>
      </w:r>
      <w:r w:rsidRPr="009B0D7F">
        <w:rPr>
          <w:rFonts w:ascii="Arial" w:hAnsi="Arial"/>
          <w:sz w:val="21"/>
          <w:szCs w:val="21"/>
        </w:rPr>
        <w:t xml:space="preserve">a), </w:t>
      </w:r>
      <w:r w:rsidR="0011258C" w:rsidRPr="009B0D7F">
        <w:rPr>
          <w:rFonts w:ascii="Arial" w:hAnsi="Arial"/>
          <w:sz w:val="21"/>
          <w:szCs w:val="21"/>
        </w:rPr>
        <w:t>and regarding any suspected non-</w:t>
      </w:r>
      <w:r w:rsidRPr="009B0D7F">
        <w:rPr>
          <w:rFonts w:ascii="Arial" w:hAnsi="Arial"/>
          <w:sz w:val="21"/>
          <w:szCs w:val="21"/>
        </w:rPr>
        <w:t>compliance by the RTO, to the MMU;</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lastRenderedPageBreak/>
        <w:t xml:space="preserve">disclosure by the </w:t>
      </w:r>
      <w:r w:rsidR="005F1061" w:rsidRPr="009B0D7F">
        <w:rPr>
          <w:rFonts w:ascii="Arial" w:hAnsi="Arial"/>
          <w:sz w:val="21"/>
          <w:szCs w:val="21"/>
        </w:rPr>
        <w:t>Department</w:t>
      </w:r>
      <w:r w:rsidRPr="009B0D7F">
        <w:rPr>
          <w:rFonts w:ascii="Arial" w:hAnsi="Arial"/>
          <w:sz w:val="21"/>
          <w:szCs w:val="21"/>
        </w:rPr>
        <w:t xml:space="preserve"> of information regarding this </w:t>
      </w:r>
      <w:r w:rsidR="00B37006" w:rsidRPr="009B0D7F">
        <w:rPr>
          <w:rFonts w:ascii="Arial" w:hAnsi="Arial"/>
          <w:sz w:val="21"/>
          <w:szCs w:val="21"/>
        </w:rPr>
        <w:t>VET Funding Contract</w:t>
      </w:r>
      <w:r w:rsidRPr="009B0D7F">
        <w:rPr>
          <w:rFonts w:ascii="Arial" w:hAnsi="Arial"/>
          <w:sz w:val="21"/>
          <w:szCs w:val="21"/>
        </w:rPr>
        <w:t xml:space="preserve"> (including details of the Funds</w:t>
      </w:r>
      <w:r w:rsidR="00296F75" w:rsidRPr="009B0D7F">
        <w:rPr>
          <w:rFonts w:ascii="Arial" w:hAnsi="Arial"/>
          <w:sz w:val="21"/>
          <w:szCs w:val="21"/>
        </w:rPr>
        <w:t xml:space="preserve"> paid</w:t>
      </w:r>
      <w:r w:rsidRPr="009B0D7F">
        <w:rPr>
          <w:rFonts w:ascii="Arial" w:hAnsi="Arial"/>
          <w:sz w:val="21"/>
          <w:szCs w:val="21"/>
        </w:rPr>
        <w:t>) or any Confidential Information of the RTO may be required in certain c</w:t>
      </w:r>
      <w:r w:rsidR="00922314" w:rsidRPr="009B0D7F">
        <w:rPr>
          <w:rFonts w:ascii="Arial" w:hAnsi="Arial"/>
          <w:sz w:val="21"/>
          <w:szCs w:val="21"/>
        </w:rPr>
        <w:t>ircumstances; and</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it consents to such disclosure and, if required, will use all reasonable endeavours to assist the </w:t>
      </w:r>
      <w:r w:rsidR="005F1061" w:rsidRPr="009B0D7F">
        <w:rPr>
          <w:rFonts w:ascii="Arial" w:hAnsi="Arial"/>
          <w:sz w:val="21"/>
          <w:szCs w:val="21"/>
        </w:rPr>
        <w:t>Department</w:t>
      </w:r>
      <w:r w:rsidRPr="009B0D7F">
        <w:rPr>
          <w:rFonts w:ascii="Arial" w:hAnsi="Arial"/>
          <w:sz w:val="21"/>
          <w:szCs w:val="21"/>
        </w:rPr>
        <w:t xml:space="preserve"> in meeting any of its disclosure obligations including, without limitation:</w:t>
      </w:r>
    </w:p>
    <w:p w:rsidR="00E514E5" w:rsidRPr="009B0D7F" w:rsidRDefault="00E514E5" w:rsidP="0092435C">
      <w:pPr>
        <w:pStyle w:val="Heading4"/>
        <w:spacing w:before="0" w:after="240"/>
        <w:jc w:val="both"/>
        <w:rPr>
          <w:rFonts w:cs="Arial"/>
          <w:sz w:val="21"/>
          <w:szCs w:val="21"/>
        </w:rPr>
      </w:pPr>
      <w:r w:rsidRPr="009B0D7F">
        <w:rPr>
          <w:rFonts w:cs="Arial"/>
          <w:sz w:val="21"/>
          <w:szCs w:val="21"/>
        </w:rPr>
        <w:t>in connection with permitted re-tendering or any benchmarking or market testing;</w:t>
      </w:r>
    </w:p>
    <w:p w:rsidR="00E514E5" w:rsidRPr="009B0D7F" w:rsidRDefault="00E514E5" w:rsidP="0092435C">
      <w:pPr>
        <w:pStyle w:val="Heading4"/>
        <w:spacing w:before="0" w:after="240"/>
        <w:jc w:val="both"/>
        <w:rPr>
          <w:rFonts w:cs="Arial"/>
          <w:sz w:val="21"/>
          <w:szCs w:val="21"/>
        </w:rPr>
      </w:pPr>
      <w:r w:rsidRPr="009B0D7F">
        <w:rPr>
          <w:rFonts w:cs="Arial"/>
          <w:sz w:val="21"/>
          <w:szCs w:val="21"/>
        </w:rPr>
        <w:t xml:space="preserve">under the </w:t>
      </w:r>
      <w:r w:rsidRPr="009B0D7F">
        <w:rPr>
          <w:rFonts w:cs="Arial"/>
          <w:i/>
          <w:sz w:val="21"/>
          <w:szCs w:val="21"/>
        </w:rPr>
        <w:t>Freedom of Information Act 1982</w:t>
      </w:r>
      <w:r w:rsidRPr="009B0D7F">
        <w:rPr>
          <w:rFonts w:cs="Arial"/>
          <w:sz w:val="21"/>
          <w:szCs w:val="21"/>
        </w:rPr>
        <w:t>;</w:t>
      </w:r>
    </w:p>
    <w:p w:rsidR="00E514E5" w:rsidRPr="009B0D7F" w:rsidRDefault="00E514E5" w:rsidP="0092435C">
      <w:pPr>
        <w:pStyle w:val="Heading4"/>
        <w:spacing w:before="0" w:after="240"/>
        <w:jc w:val="both"/>
        <w:rPr>
          <w:rFonts w:cs="Arial"/>
          <w:sz w:val="21"/>
          <w:szCs w:val="21"/>
        </w:rPr>
      </w:pPr>
      <w:r w:rsidRPr="009B0D7F">
        <w:rPr>
          <w:rFonts w:cs="Arial"/>
          <w:sz w:val="21"/>
          <w:szCs w:val="21"/>
        </w:rPr>
        <w:t xml:space="preserve">under the </w:t>
      </w:r>
      <w:r w:rsidRPr="009B0D7F">
        <w:rPr>
          <w:rFonts w:cs="Arial"/>
          <w:i/>
          <w:sz w:val="21"/>
          <w:szCs w:val="21"/>
        </w:rPr>
        <w:t>Ombudsman Act 1973</w:t>
      </w:r>
      <w:r w:rsidRPr="009B0D7F">
        <w:rPr>
          <w:rFonts w:cs="Arial"/>
          <w:sz w:val="21"/>
          <w:szCs w:val="21"/>
        </w:rPr>
        <w:t>; or</w:t>
      </w:r>
    </w:p>
    <w:p w:rsidR="00E514E5" w:rsidRPr="009B0D7F" w:rsidRDefault="00E514E5" w:rsidP="0092435C">
      <w:pPr>
        <w:pStyle w:val="Heading4"/>
        <w:spacing w:before="0" w:after="360"/>
        <w:ind w:left="2773"/>
        <w:jc w:val="both"/>
        <w:rPr>
          <w:rFonts w:cs="Arial"/>
          <w:sz w:val="21"/>
          <w:szCs w:val="21"/>
        </w:rPr>
      </w:pPr>
      <w:r w:rsidRPr="009B0D7F">
        <w:rPr>
          <w:rFonts w:cs="Arial"/>
          <w:sz w:val="21"/>
          <w:szCs w:val="21"/>
        </w:rPr>
        <w:t>to satisfy the disclosure requir</w:t>
      </w:r>
      <w:r w:rsidR="00A07AC6" w:rsidRPr="009B0D7F">
        <w:rPr>
          <w:rFonts w:cs="Arial"/>
          <w:sz w:val="21"/>
          <w:szCs w:val="21"/>
        </w:rPr>
        <w:t>ements of the Victorian Auditor-</w:t>
      </w:r>
      <w:r w:rsidRPr="009B0D7F">
        <w:rPr>
          <w:rFonts w:cs="Arial"/>
          <w:sz w:val="21"/>
          <w:szCs w:val="21"/>
        </w:rPr>
        <w:t xml:space="preserve">General under the </w:t>
      </w:r>
      <w:r w:rsidRPr="009B0D7F">
        <w:rPr>
          <w:rFonts w:cs="Arial"/>
          <w:i/>
          <w:sz w:val="21"/>
          <w:szCs w:val="21"/>
        </w:rPr>
        <w:t>Audit Act 1994</w:t>
      </w:r>
      <w:r w:rsidRPr="009B0D7F">
        <w:rPr>
          <w:rFonts w:cs="Arial"/>
          <w:sz w:val="21"/>
          <w:szCs w:val="21"/>
        </w:rPr>
        <w:t xml:space="preserve"> or of Parliamentary accountability or in the case of a Minister to fulfil </w:t>
      </w:r>
      <w:r w:rsidR="00236042" w:rsidRPr="009B0D7F">
        <w:rPr>
          <w:rFonts w:cs="Arial"/>
          <w:sz w:val="21"/>
          <w:szCs w:val="21"/>
        </w:rPr>
        <w:t>their</w:t>
      </w:r>
      <w:r w:rsidRPr="009B0D7F">
        <w:rPr>
          <w:rFonts w:cs="Arial"/>
          <w:sz w:val="21"/>
          <w:szCs w:val="21"/>
        </w:rPr>
        <w:t xml:space="preserve"> duties of office.</w:t>
      </w:r>
    </w:p>
    <w:bookmarkEnd w:id="78"/>
    <w:bookmarkEnd w:id="79"/>
    <w:bookmarkEnd w:id="80"/>
    <w:bookmarkEnd w:id="81"/>
    <w:p w:rsidR="00E86444" w:rsidRPr="009B0D7F" w:rsidRDefault="008A0A70" w:rsidP="0092435C">
      <w:pPr>
        <w:pStyle w:val="Heading2"/>
        <w:tabs>
          <w:tab w:val="clear" w:pos="851"/>
          <w:tab w:val="clear" w:pos="8392"/>
        </w:tabs>
        <w:spacing w:before="0" w:after="240"/>
        <w:ind w:left="850" w:hanging="1134"/>
        <w:rPr>
          <w:sz w:val="21"/>
          <w:szCs w:val="21"/>
        </w:rPr>
      </w:pPr>
      <w:r w:rsidRPr="009B0D7F">
        <w:rPr>
          <w:sz w:val="21"/>
          <w:szCs w:val="21"/>
        </w:rPr>
        <w:t xml:space="preserve">For the avoidance of doubt, a disclosure under </w:t>
      </w:r>
      <w:r w:rsidR="00C420F1" w:rsidRPr="009B0D7F">
        <w:rPr>
          <w:sz w:val="21"/>
          <w:szCs w:val="21"/>
        </w:rPr>
        <w:t>C</w:t>
      </w:r>
      <w:r w:rsidR="008A26FC" w:rsidRPr="009B0D7F">
        <w:rPr>
          <w:sz w:val="21"/>
          <w:szCs w:val="21"/>
        </w:rPr>
        <w:t>lause 1</w:t>
      </w:r>
      <w:r w:rsidR="007078F2" w:rsidRPr="009B0D7F">
        <w:rPr>
          <w:sz w:val="21"/>
          <w:szCs w:val="21"/>
        </w:rPr>
        <w:t>3</w:t>
      </w:r>
      <w:r w:rsidRPr="009B0D7F">
        <w:rPr>
          <w:sz w:val="21"/>
          <w:szCs w:val="21"/>
        </w:rPr>
        <w:t xml:space="preserve">.2 may be to an entity </w:t>
      </w:r>
      <w:r w:rsidR="00B92B5D" w:rsidRPr="009B0D7F">
        <w:rPr>
          <w:sz w:val="21"/>
          <w:szCs w:val="21"/>
        </w:rPr>
        <w:t xml:space="preserve">including, </w:t>
      </w:r>
      <w:r w:rsidR="00162C30" w:rsidRPr="009B0D7F">
        <w:rPr>
          <w:sz w:val="21"/>
          <w:szCs w:val="21"/>
        </w:rPr>
        <w:t>but not limited to, the following entities</w:t>
      </w:r>
      <w:r w:rsidR="00B92B5D" w:rsidRPr="009B0D7F">
        <w:rPr>
          <w:sz w:val="21"/>
          <w:szCs w:val="21"/>
        </w:rPr>
        <w:t xml:space="preserve">: </w:t>
      </w:r>
      <w:r w:rsidRPr="009B0D7F">
        <w:rPr>
          <w:sz w:val="21"/>
          <w:szCs w:val="21"/>
        </w:rPr>
        <w:t xml:space="preserve">the equivalent of the </w:t>
      </w:r>
      <w:r w:rsidR="005F1061" w:rsidRPr="009B0D7F">
        <w:rPr>
          <w:sz w:val="21"/>
          <w:szCs w:val="21"/>
        </w:rPr>
        <w:t>Department</w:t>
      </w:r>
      <w:r w:rsidRPr="009B0D7F">
        <w:rPr>
          <w:sz w:val="21"/>
          <w:szCs w:val="21"/>
        </w:rPr>
        <w:t xml:space="preserve"> in another State or Territory</w:t>
      </w:r>
      <w:r w:rsidR="00B92B5D" w:rsidRPr="009B0D7F">
        <w:rPr>
          <w:sz w:val="21"/>
          <w:szCs w:val="21"/>
        </w:rPr>
        <w:t>;</w:t>
      </w:r>
      <w:r w:rsidR="004E3BA1" w:rsidRPr="009B0D7F">
        <w:rPr>
          <w:sz w:val="21"/>
          <w:szCs w:val="21"/>
        </w:rPr>
        <w:t xml:space="preserve"> any relevant government department; </w:t>
      </w:r>
      <w:r w:rsidRPr="009B0D7F">
        <w:rPr>
          <w:sz w:val="21"/>
          <w:szCs w:val="21"/>
        </w:rPr>
        <w:t>the Department</w:t>
      </w:r>
      <w:r w:rsidR="00B92B5D" w:rsidRPr="009B0D7F">
        <w:rPr>
          <w:sz w:val="21"/>
          <w:szCs w:val="21"/>
        </w:rPr>
        <w:t>;</w:t>
      </w:r>
      <w:r w:rsidRPr="009B0D7F">
        <w:rPr>
          <w:sz w:val="21"/>
          <w:szCs w:val="21"/>
        </w:rPr>
        <w:t xml:space="preserve"> or a regulator.</w:t>
      </w:r>
    </w:p>
    <w:p w:rsidR="00834FA4" w:rsidRPr="009B0D7F" w:rsidRDefault="00834FA4" w:rsidP="0092435C">
      <w:pPr>
        <w:pStyle w:val="Heading2"/>
        <w:tabs>
          <w:tab w:val="clear" w:pos="851"/>
          <w:tab w:val="clear" w:pos="8392"/>
        </w:tabs>
        <w:spacing w:before="0" w:after="240"/>
        <w:ind w:left="850" w:hanging="1134"/>
        <w:rPr>
          <w:sz w:val="21"/>
          <w:szCs w:val="21"/>
        </w:rPr>
      </w:pPr>
      <w:r w:rsidRPr="009B0D7F">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9B0D7F">
        <w:rPr>
          <w:sz w:val="21"/>
          <w:szCs w:val="21"/>
        </w:rPr>
        <w:t>VET Funding Contract</w:t>
      </w:r>
      <w:r w:rsidRPr="009B0D7F">
        <w:rPr>
          <w:sz w:val="21"/>
          <w:szCs w:val="21"/>
        </w:rPr>
        <w:t xml:space="preserve"> in the same way and to the same extent as the </w:t>
      </w:r>
      <w:r w:rsidR="005F1061" w:rsidRPr="009B0D7F">
        <w:rPr>
          <w:sz w:val="21"/>
          <w:szCs w:val="21"/>
        </w:rPr>
        <w:t>Department</w:t>
      </w:r>
      <w:r w:rsidRPr="009B0D7F">
        <w:rPr>
          <w:sz w:val="21"/>
          <w:szCs w:val="21"/>
        </w:rPr>
        <w:t xml:space="preserve"> would have been bound had it been directly done or engaged in by the </w:t>
      </w:r>
      <w:r w:rsidR="005F1061" w:rsidRPr="009B0D7F">
        <w:rPr>
          <w:sz w:val="21"/>
          <w:szCs w:val="21"/>
        </w:rPr>
        <w:t>Department</w:t>
      </w:r>
      <w:r w:rsidRPr="009B0D7F">
        <w:rPr>
          <w:sz w:val="21"/>
          <w:szCs w:val="21"/>
        </w:rPr>
        <w:t>.</w:t>
      </w:r>
    </w:p>
    <w:p w:rsidR="00E978CC" w:rsidRPr="009B0D7F" w:rsidRDefault="00E24A46" w:rsidP="0092435C">
      <w:pPr>
        <w:pStyle w:val="Heading2"/>
        <w:tabs>
          <w:tab w:val="clear" w:pos="851"/>
          <w:tab w:val="clear" w:pos="8392"/>
        </w:tabs>
        <w:spacing w:before="0" w:after="240"/>
        <w:ind w:left="850" w:hanging="1134"/>
        <w:rPr>
          <w:sz w:val="21"/>
          <w:szCs w:val="21"/>
        </w:rPr>
      </w:pPr>
      <w:r w:rsidRPr="009B0D7F">
        <w:rPr>
          <w:sz w:val="21"/>
          <w:szCs w:val="21"/>
        </w:rPr>
        <w:t>The RTO must include a</w:t>
      </w:r>
      <w:r w:rsidR="00417F5C" w:rsidRPr="009B0D7F">
        <w:rPr>
          <w:sz w:val="21"/>
          <w:szCs w:val="21"/>
        </w:rPr>
        <w:t xml:space="preserve"> standard privacy notice</w:t>
      </w:r>
      <w:r w:rsidRPr="009B0D7F">
        <w:rPr>
          <w:sz w:val="21"/>
          <w:szCs w:val="21"/>
        </w:rPr>
        <w:t xml:space="preserve"> in all enrolment forms</w:t>
      </w:r>
      <w:r w:rsidR="00417F5C" w:rsidRPr="009B0D7F">
        <w:rPr>
          <w:sz w:val="21"/>
          <w:szCs w:val="21"/>
        </w:rPr>
        <w:t xml:space="preserve">, </w:t>
      </w:r>
      <w:r w:rsidR="003C5619" w:rsidRPr="009B0D7F">
        <w:rPr>
          <w:sz w:val="21"/>
          <w:szCs w:val="21"/>
        </w:rPr>
        <w:t xml:space="preserve">in accordance with the </w:t>
      </w:r>
      <w:r w:rsidR="003C5619" w:rsidRPr="009B0D7F">
        <w:rPr>
          <w:i/>
          <w:sz w:val="21"/>
          <w:szCs w:val="21"/>
        </w:rPr>
        <w:t>Victorian VET Student Statistical Collection Guidelines</w:t>
      </w:r>
      <w:r w:rsidR="00B87DCF" w:rsidRPr="009B0D7F">
        <w:rPr>
          <w:i/>
          <w:sz w:val="21"/>
          <w:szCs w:val="21"/>
        </w:rPr>
        <w:t>,</w:t>
      </w:r>
      <w:r w:rsidR="003C5619" w:rsidRPr="009B0D7F">
        <w:rPr>
          <w:sz w:val="21"/>
          <w:szCs w:val="21"/>
        </w:rPr>
        <w:t xml:space="preserve"> </w:t>
      </w:r>
      <w:r w:rsidR="00417F5C" w:rsidRPr="009B0D7F">
        <w:rPr>
          <w:sz w:val="21"/>
          <w:szCs w:val="21"/>
        </w:rPr>
        <w:t xml:space="preserve">which advises students how their data may be supplied to and used by the </w:t>
      </w:r>
      <w:r w:rsidR="005F1061" w:rsidRPr="009B0D7F">
        <w:rPr>
          <w:sz w:val="21"/>
          <w:szCs w:val="21"/>
        </w:rPr>
        <w:t>Department</w:t>
      </w:r>
      <w:r w:rsidR="00A46BCE" w:rsidRPr="009B0D7F">
        <w:rPr>
          <w:sz w:val="21"/>
          <w:szCs w:val="21"/>
        </w:rPr>
        <w:t xml:space="preserve"> </w:t>
      </w:r>
      <w:r w:rsidR="00417F5C" w:rsidRPr="009B0D7F">
        <w:rPr>
          <w:sz w:val="21"/>
          <w:szCs w:val="21"/>
        </w:rPr>
        <w:t>and Commonwealth VET Fee-Help agencies</w:t>
      </w:r>
      <w:r w:rsidR="003C5619" w:rsidRPr="009B0D7F">
        <w:rPr>
          <w:sz w:val="21"/>
          <w:szCs w:val="21"/>
        </w:rPr>
        <w:t>.</w:t>
      </w:r>
    </w:p>
    <w:p w:rsidR="00E514E5" w:rsidRPr="009B0D7F" w:rsidRDefault="00E514E5" w:rsidP="0092435C">
      <w:pPr>
        <w:pStyle w:val="Heading1"/>
        <w:tabs>
          <w:tab w:val="clear" w:pos="851"/>
          <w:tab w:val="clear" w:pos="8392"/>
        </w:tabs>
        <w:spacing w:before="480" w:after="300"/>
        <w:ind w:left="850" w:hanging="1134"/>
        <w:jc w:val="both"/>
        <w:rPr>
          <w:rFonts w:cs="Arial"/>
          <w:sz w:val="21"/>
          <w:szCs w:val="21"/>
        </w:rPr>
      </w:pPr>
      <w:bookmarkStart w:id="82" w:name="_Toc210185293"/>
      <w:bookmarkStart w:id="83" w:name="_Toc210206215"/>
      <w:bookmarkStart w:id="84" w:name="_Toc273603084"/>
      <w:bookmarkStart w:id="85" w:name="_Toc272249677"/>
      <w:bookmarkStart w:id="86" w:name="_Toc327794939"/>
      <w:r w:rsidRPr="009B0D7F">
        <w:rPr>
          <w:rFonts w:cs="Arial"/>
          <w:sz w:val="21"/>
          <w:szCs w:val="21"/>
        </w:rPr>
        <w:t>LIABILITY, INDEMNITY AND INSURANCE</w:t>
      </w:r>
      <w:bookmarkEnd w:id="82"/>
      <w:bookmarkEnd w:id="83"/>
      <w:bookmarkEnd w:id="84"/>
      <w:bookmarkEnd w:id="85"/>
      <w:bookmarkEnd w:id="86"/>
    </w:p>
    <w:p w:rsidR="005063A0" w:rsidRPr="009B0D7F" w:rsidRDefault="005063A0" w:rsidP="0092435C">
      <w:pPr>
        <w:pStyle w:val="Heading2"/>
        <w:tabs>
          <w:tab w:val="clear" w:pos="851"/>
          <w:tab w:val="clear" w:pos="8392"/>
        </w:tabs>
        <w:spacing w:before="0" w:after="240"/>
        <w:ind w:left="850" w:hanging="1134"/>
        <w:rPr>
          <w:sz w:val="21"/>
          <w:szCs w:val="21"/>
        </w:rPr>
      </w:pPr>
      <w:bookmarkStart w:id="87" w:name="_Toc210039850"/>
      <w:bookmarkStart w:id="88" w:name="_Toc177272814"/>
      <w:bookmarkStart w:id="89" w:name="_Toc210185295"/>
      <w:bookmarkStart w:id="90" w:name="_Toc210206217"/>
      <w:bookmarkStart w:id="91" w:name="_Toc273603085"/>
      <w:r w:rsidRPr="009B0D7F">
        <w:rPr>
          <w:sz w:val="21"/>
          <w:szCs w:val="21"/>
        </w:rPr>
        <w:t xml:space="preserve">The RTO acknowledges that it is solely responsible for carrying out its obligations under this </w:t>
      </w:r>
      <w:r w:rsidR="00B37006" w:rsidRPr="009B0D7F">
        <w:rPr>
          <w:sz w:val="21"/>
          <w:szCs w:val="21"/>
        </w:rPr>
        <w:t>VET Funding Contract</w:t>
      </w:r>
      <w:r w:rsidRPr="009B0D7F">
        <w:rPr>
          <w:sz w:val="21"/>
          <w:szCs w:val="21"/>
        </w:rPr>
        <w:t xml:space="preserve"> and that the </w:t>
      </w:r>
      <w:r w:rsidR="005F1061" w:rsidRPr="009B0D7F">
        <w:rPr>
          <w:sz w:val="21"/>
          <w:szCs w:val="21"/>
        </w:rPr>
        <w:t>Department</w:t>
      </w:r>
      <w:r w:rsidRPr="009B0D7F">
        <w:rPr>
          <w:sz w:val="21"/>
          <w:szCs w:val="21"/>
        </w:rPr>
        <w:t xml:space="preserve"> is in no way liable for the action</w:t>
      </w:r>
      <w:r w:rsidR="00922314" w:rsidRPr="009B0D7F">
        <w:rPr>
          <w:sz w:val="21"/>
          <w:szCs w:val="21"/>
        </w:rPr>
        <w:t>s of the RTO or its personnel.</w:t>
      </w:r>
    </w:p>
    <w:p w:rsidR="005063A0" w:rsidRPr="009B0D7F" w:rsidRDefault="005063A0" w:rsidP="0092435C">
      <w:pPr>
        <w:pStyle w:val="Heading2"/>
        <w:tabs>
          <w:tab w:val="clear" w:pos="851"/>
          <w:tab w:val="clear" w:pos="8392"/>
        </w:tabs>
        <w:spacing w:before="0" w:after="240"/>
        <w:ind w:left="850" w:hanging="1134"/>
        <w:rPr>
          <w:sz w:val="21"/>
          <w:szCs w:val="21"/>
        </w:rPr>
      </w:pPr>
      <w:r w:rsidRPr="009B0D7F">
        <w:rPr>
          <w:sz w:val="21"/>
          <w:szCs w:val="21"/>
        </w:rPr>
        <w:t>The RTO re</w:t>
      </w:r>
      <w:r w:rsidR="00EF142E" w:rsidRPr="009B0D7F">
        <w:rPr>
          <w:sz w:val="21"/>
          <w:szCs w:val="21"/>
        </w:rPr>
        <w:t xml:space="preserve">leases the </w:t>
      </w:r>
      <w:r w:rsidR="005F1061" w:rsidRPr="009B0D7F">
        <w:rPr>
          <w:sz w:val="21"/>
          <w:szCs w:val="21"/>
        </w:rPr>
        <w:t>Department</w:t>
      </w:r>
      <w:r w:rsidR="00EF142E" w:rsidRPr="009B0D7F">
        <w:rPr>
          <w:sz w:val="21"/>
          <w:szCs w:val="21"/>
        </w:rPr>
        <w:t xml:space="preserve"> from all l</w:t>
      </w:r>
      <w:r w:rsidRPr="009B0D7F">
        <w:rPr>
          <w:sz w:val="21"/>
          <w:szCs w:val="21"/>
        </w:rPr>
        <w:t xml:space="preserve">iabilities and Claims directly or indirectly incurred or suffered by the RTO or its </w:t>
      </w:r>
      <w:r w:rsidR="00BF6517" w:rsidRPr="009B0D7F">
        <w:rPr>
          <w:sz w:val="21"/>
          <w:szCs w:val="21"/>
        </w:rPr>
        <w:t>p</w:t>
      </w:r>
      <w:r w:rsidRPr="009B0D7F">
        <w:rPr>
          <w:sz w:val="21"/>
          <w:szCs w:val="21"/>
        </w:rPr>
        <w:t>ersonnel arising from or in</w:t>
      </w:r>
      <w:r w:rsidR="00BF6517" w:rsidRPr="009B0D7F">
        <w:rPr>
          <w:sz w:val="21"/>
          <w:szCs w:val="21"/>
        </w:rPr>
        <w:t xml:space="preserve"> connection with this </w:t>
      </w:r>
      <w:r w:rsidR="00B37006" w:rsidRPr="009B0D7F">
        <w:rPr>
          <w:sz w:val="21"/>
          <w:szCs w:val="21"/>
        </w:rPr>
        <w:t>VET Funding Contract</w:t>
      </w:r>
      <w:r w:rsidR="00EF142E" w:rsidRPr="009B0D7F">
        <w:rPr>
          <w:sz w:val="21"/>
          <w:szCs w:val="21"/>
        </w:rPr>
        <w:t>,</w:t>
      </w:r>
      <w:r w:rsidR="00BF6517" w:rsidRPr="009B0D7F">
        <w:rPr>
          <w:sz w:val="21"/>
          <w:szCs w:val="21"/>
        </w:rPr>
        <w:t xml:space="preserve"> including termination of </w:t>
      </w:r>
      <w:r w:rsidR="00AF710D" w:rsidRPr="009B0D7F">
        <w:rPr>
          <w:sz w:val="21"/>
          <w:szCs w:val="21"/>
        </w:rPr>
        <w:t xml:space="preserve">this </w:t>
      </w:r>
      <w:r w:rsidR="00B37006" w:rsidRPr="009B0D7F">
        <w:rPr>
          <w:sz w:val="21"/>
          <w:szCs w:val="21"/>
        </w:rPr>
        <w:t>VET Funding Contract</w:t>
      </w:r>
      <w:r w:rsidR="00BF6517" w:rsidRPr="009B0D7F">
        <w:rPr>
          <w:sz w:val="21"/>
          <w:szCs w:val="21"/>
        </w:rPr>
        <w:t xml:space="preserve"> under </w:t>
      </w:r>
      <w:r w:rsidR="00C420F1" w:rsidRPr="009B0D7F">
        <w:rPr>
          <w:sz w:val="21"/>
          <w:szCs w:val="21"/>
        </w:rPr>
        <w:t>C</w:t>
      </w:r>
      <w:r w:rsidR="008A26FC" w:rsidRPr="009B0D7F">
        <w:rPr>
          <w:sz w:val="21"/>
          <w:szCs w:val="21"/>
        </w:rPr>
        <w:t>lause 1</w:t>
      </w:r>
      <w:r w:rsidR="007078F2" w:rsidRPr="009B0D7F">
        <w:rPr>
          <w:sz w:val="21"/>
          <w:szCs w:val="21"/>
        </w:rPr>
        <w:t>8</w:t>
      </w:r>
      <w:r w:rsidR="00922314" w:rsidRPr="009B0D7F">
        <w:rPr>
          <w:sz w:val="21"/>
          <w:szCs w:val="21"/>
        </w:rPr>
        <w:t>.</w:t>
      </w:r>
    </w:p>
    <w:p w:rsidR="005063A0" w:rsidRPr="009B0D7F" w:rsidRDefault="005063A0" w:rsidP="0092435C">
      <w:pPr>
        <w:pStyle w:val="Heading2"/>
        <w:tabs>
          <w:tab w:val="clear" w:pos="851"/>
          <w:tab w:val="clear" w:pos="8392"/>
        </w:tabs>
        <w:spacing w:before="0" w:after="240"/>
        <w:ind w:left="850" w:hanging="1134"/>
        <w:rPr>
          <w:sz w:val="21"/>
          <w:szCs w:val="21"/>
        </w:rPr>
      </w:pPr>
      <w:bookmarkStart w:id="92" w:name="_Ref303838123"/>
      <w:r w:rsidRPr="009B0D7F">
        <w:rPr>
          <w:sz w:val="21"/>
          <w:szCs w:val="21"/>
        </w:rPr>
        <w:t xml:space="preserve">To the maximum extent permitted by law, the RTO indemnifies </w:t>
      </w:r>
      <w:r w:rsidRPr="009B0D7F" w:rsidDel="00DB7BD5">
        <w:rPr>
          <w:sz w:val="21"/>
          <w:szCs w:val="21"/>
        </w:rPr>
        <w:t>(</w:t>
      </w:r>
      <w:r w:rsidRPr="009B0D7F">
        <w:rPr>
          <w:sz w:val="21"/>
          <w:szCs w:val="21"/>
        </w:rPr>
        <w:t>and must at all times keep indemnified</w:t>
      </w:r>
      <w:r w:rsidRPr="009B0D7F" w:rsidDel="00DB7BD5">
        <w:rPr>
          <w:sz w:val="21"/>
          <w:szCs w:val="21"/>
        </w:rPr>
        <w:t>)</w:t>
      </w:r>
      <w:r w:rsidRPr="009B0D7F">
        <w:rPr>
          <w:sz w:val="21"/>
          <w:szCs w:val="21"/>
        </w:rPr>
        <w:t xml:space="preserve"> the </w:t>
      </w:r>
      <w:r w:rsidR="005F1061" w:rsidRPr="009B0D7F">
        <w:rPr>
          <w:sz w:val="21"/>
          <w:szCs w:val="21"/>
        </w:rPr>
        <w:t>Department</w:t>
      </w:r>
      <w:r w:rsidRPr="009B0D7F">
        <w:rPr>
          <w:sz w:val="21"/>
          <w:szCs w:val="21"/>
        </w:rPr>
        <w:t xml:space="preserve">, the State and their employees, servants and agents (on behalf of whom the </w:t>
      </w:r>
      <w:r w:rsidR="005F1061" w:rsidRPr="009B0D7F">
        <w:rPr>
          <w:sz w:val="21"/>
          <w:szCs w:val="21"/>
        </w:rPr>
        <w:t>Department</w:t>
      </w:r>
      <w:r w:rsidRPr="009B0D7F">
        <w:rPr>
          <w:sz w:val="21"/>
          <w:szCs w:val="21"/>
        </w:rPr>
        <w:t xml:space="preserve"> has agreed this </w:t>
      </w:r>
      <w:r w:rsidR="00C420F1" w:rsidRPr="009B0D7F">
        <w:rPr>
          <w:sz w:val="21"/>
          <w:szCs w:val="21"/>
        </w:rPr>
        <w:t>C</w:t>
      </w:r>
      <w:r w:rsidRPr="009B0D7F">
        <w:rPr>
          <w:sz w:val="21"/>
          <w:szCs w:val="21"/>
        </w:rPr>
        <w:t xml:space="preserve">lause </w:t>
      </w:r>
      <w:r w:rsidRPr="009B0D7F">
        <w:rPr>
          <w:sz w:val="21"/>
          <w:szCs w:val="21"/>
        </w:rPr>
        <w:fldChar w:fldCharType="begin"/>
      </w:r>
      <w:r w:rsidRPr="009B0D7F">
        <w:rPr>
          <w:sz w:val="21"/>
          <w:szCs w:val="21"/>
        </w:rPr>
        <w:instrText xml:space="preserve"> REF _Ref303838123 \r \h  \* MERGEFORMAT </w:instrText>
      </w:r>
      <w:r w:rsidRPr="009B0D7F">
        <w:rPr>
          <w:sz w:val="21"/>
          <w:szCs w:val="21"/>
        </w:rPr>
      </w:r>
      <w:r w:rsidRPr="009B0D7F">
        <w:rPr>
          <w:sz w:val="21"/>
          <w:szCs w:val="21"/>
        </w:rPr>
        <w:fldChar w:fldCharType="separate"/>
      </w:r>
      <w:r w:rsidR="002B0611">
        <w:rPr>
          <w:sz w:val="21"/>
          <w:szCs w:val="21"/>
        </w:rPr>
        <w:t>14.3</w:t>
      </w:r>
      <w:r w:rsidRPr="009B0D7F">
        <w:rPr>
          <w:sz w:val="21"/>
          <w:szCs w:val="21"/>
        </w:rPr>
        <w:fldChar w:fldCharType="end"/>
      </w:r>
      <w:r w:rsidRPr="009B0D7F">
        <w:rPr>
          <w:sz w:val="21"/>
          <w:szCs w:val="21"/>
        </w:rPr>
        <w:t>) from and against all Loss</w:t>
      </w:r>
      <w:r w:rsidR="00EF142E" w:rsidRPr="009B0D7F">
        <w:rPr>
          <w:sz w:val="21"/>
          <w:szCs w:val="21"/>
        </w:rPr>
        <w:t xml:space="preserve"> and l</w:t>
      </w:r>
      <w:r w:rsidRPr="009B0D7F">
        <w:rPr>
          <w:sz w:val="21"/>
          <w:szCs w:val="21"/>
        </w:rPr>
        <w:t xml:space="preserve">iability which it or they may incur or suffer and all Claims which may be brought or made against it or them by any third party arising out of or in connection with this </w:t>
      </w:r>
      <w:r w:rsidR="00B37006" w:rsidRPr="009B0D7F">
        <w:rPr>
          <w:sz w:val="21"/>
          <w:szCs w:val="21"/>
        </w:rPr>
        <w:t>VET Funding Contract</w:t>
      </w:r>
      <w:r w:rsidRPr="009B0D7F">
        <w:rPr>
          <w:sz w:val="21"/>
          <w:szCs w:val="21"/>
        </w:rPr>
        <w:t xml:space="preserve"> and:</w:t>
      </w:r>
      <w:bookmarkEnd w:id="92"/>
    </w:p>
    <w:p w:rsidR="005063A0" w:rsidRPr="009B0D7F" w:rsidRDefault="005063A0" w:rsidP="0092435C">
      <w:pPr>
        <w:pStyle w:val="Heading3"/>
        <w:spacing w:before="0" w:after="240"/>
        <w:jc w:val="both"/>
        <w:rPr>
          <w:rFonts w:ascii="Arial" w:hAnsi="Arial"/>
          <w:sz w:val="21"/>
          <w:szCs w:val="21"/>
        </w:rPr>
      </w:pPr>
      <w:r w:rsidRPr="009B0D7F">
        <w:rPr>
          <w:rFonts w:ascii="Arial" w:hAnsi="Arial"/>
          <w:sz w:val="21"/>
          <w:szCs w:val="21"/>
        </w:rPr>
        <w:t>the provision of, or failure to provide, Training Services by or on behalf of the RTO;</w:t>
      </w:r>
    </w:p>
    <w:p w:rsidR="005063A0" w:rsidRPr="009B0D7F" w:rsidRDefault="005063A0" w:rsidP="0092435C">
      <w:pPr>
        <w:pStyle w:val="Heading3"/>
        <w:spacing w:before="0" w:after="240"/>
        <w:jc w:val="both"/>
        <w:rPr>
          <w:rFonts w:ascii="Arial" w:hAnsi="Arial"/>
          <w:sz w:val="21"/>
          <w:szCs w:val="21"/>
        </w:rPr>
      </w:pPr>
      <w:r w:rsidRPr="009B0D7F">
        <w:rPr>
          <w:rFonts w:ascii="Arial" w:hAnsi="Arial"/>
          <w:sz w:val="21"/>
          <w:szCs w:val="21"/>
        </w:rPr>
        <w:lastRenderedPageBreak/>
        <w:t xml:space="preserve">any act or omission of the RTO, its officers, employees, agents or subcontractors in connection with this </w:t>
      </w:r>
      <w:r w:rsidR="00B37006" w:rsidRPr="009B0D7F">
        <w:rPr>
          <w:rFonts w:ascii="Arial" w:hAnsi="Arial"/>
          <w:sz w:val="21"/>
          <w:szCs w:val="21"/>
        </w:rPr>
        <w:t>VET Funding Contract</w:t>
      </w:r>
      <w:r w:rsidRPr="009B0D7F">
        <w:rPr>
          <w:rFonts w:ascii="Arial" w:hAnsi="Arial"/>
          <w:sz w:val="21"/>
          <w:szCs w:val="21"/>
        </w:rPr>
        <w:t>, the Funds or the prov</w:t>
      </w:r>
      <w:r w:rsidR="00922314" w:rsidRPr="009B0D7F">
        <w:rPr>
          <w:rFonts w:ascii="Arial" w:hAnsi="Arial"/>
          <w:sz w:val="21"/>
          <w:szCs w:val="21"/>
        </w:rPr>
        <w:t>ision of the Training Services;</w:t>
      </w:r>
    </w:p>
    <w:p w:rsidR="005063A0" w:rsidRPr="009B0D7F" w:rsidRDefault="005063A0" w:rsidP="0092435C">
      <w:pPr>
        <w:pStyle w:val="Heading3"/>
        <w:spacing w:before="0" w:after="240"/>
        <w:jc w:val="both"/>
        <w:rPr>
          <w:rFonts w:ascii="Arial" w:hAnsi="Arial"/>
          <w:sz w:val="21"/>
          <w:szCs w:val="21"/>
        </w:rPr>
      </w:pPr>
      <w:r w:rsidRPr="009B0D7F">
        <w:rPr>
          <w:rFonts w:ascii="Arial" w:hAnsi="Arial"/>
          <w:sz w:val="21"/>
          <w:szCs w:val="21"/>
        </w:rPr>
        <w:t xml:space="preserve">any breach by the RTO of any obligation under this </w:t>
      </w:r>
      <w:r w:rsidR="00B37006" w:rsidRPr="009B0D7F">
        <w:rPr>
          <w:rFonts w:ascii="Arial" w:hAnsi="Arial"/>
          <w:sz w:val="21"/>
          <w:szCs w:val="21"/>
        </w:rPr>
        <w:t>VET Funding Contract</w:t>
      </w:r>
      <w:r w:rsidRPr="009B0D7F">
        <w:rPr>
          <w:rFonts w:ascii="Arial" w:hAnsi="Arial"/>
          <w:sz w:val="21"/>
          <w:szCs w:val="21"/>
        </w:rPr>
        <w:t xml:space="preserve"> (including breach of any warranty given under this </w:t>
      </w:r>
      <w:r w:rsidR="00B37006" w:rsidRPr="009B0D7F">
        <w:rPr>
          <w:rFonts w:ascii="Arial" w:hAnsi="Arial"/>
          <w:sz w:val="21"/>
          <w:szCs w:val="21"/>
        </w:rPr>
        <w:t>VET Funding Contract</w:t>
      </w:r>
      <w:r w:rsidRPr="009B0D7F">
        <w:rPr>
          <w:rFonts w:ascii="Arial" w:hAnsi="Arial"/>
          <w:sz w:val="21"/>
          <w:szCs w:val="21"/>
        </w:rPr>
        <w:t>) or at law;</w:t>
      </w:r>
    </w:p>
    <w:p w:rsidR="005063A0" w:rsidRPr="009B0D7F" w:rsidRDefault="005063A0" w:rsidP="0092435C">
      <w:pPr>
        <w:pStyle w:val="Heading3"/>
        <w:spacing w:before="0" w:after="240"/>
        <w:jc w:val="both"/>
        <w:rPr>
          <w:rFonts w:ascii="Arial" w:hAnsi="Arial"/>
          <w:sz w:val="21"/>
          <w:szCs w:val="21"/>
        </w:rPr>
      </w:pPr>
      <w:r w:rsidRPr="009B0D7F">
        <w:rPr>
          <w:rFonts w:ascii="Arial" w:hAnsi="Arial"/>
          <w:sz w:val="21"/>
          <w:szCs w:val="21"/>
        </w:rPr>
        <w:t>any negligent, fraudulent, reckless, wilfully wrongful, unlawful or other wrongful act or omission of the RTO, its officers, employ</w:t>
      </w:r>
      <w:r w:rsidR="00922314" w:rsidRPr="009B0D7F">
        <w:rPr>
          <w:rFonts w:ascii="Arial" w:hAnsi="Arial"/>
          <w:sz w:val="21"/>
          <w:szCs w:val="21"/>
        </w:rPr>
        <w:t>ees, agents, or subcontractors;</w:t>
      </w:r>
    </w:p>
    <w:p w:rsidR="005063A0" w:rsidRPr="009B0D7F" w:rsidRDefault="005063A0" w:rsidP="0092435C">
      <w:pPr>
        <w:pStyle w:val="Heading3"/>
        <w:spacing w:before="0" w:after="240"/>
        <w:jc w:val="both"/>
        <w:rPr>
          <w:rFonts w:ascii="Arial" w:hAnsi="Arial"/>
          <w:sz w:val="21"/>
          <w:szCs w:val="21"/>
        </w:rPr>
      </w:pPr>
      <w:r w:rsidRPr="009B0D7F">
        <w:rPr>
          <w:rFonts w:ascii="Arial" w:hAnsi="Arial"/>
          <w:sz w:val="21"/>
          <w:szCs w:val="21"/>
        </w:rPr>
        <w:t xml:space="preserve">the loss of, or damage to, any property (including property of the </w:t>
      </w:r>
      <w:r w:rsidR="005F1061" w:rsidRPr="009B0D7F">
        <w:rPr>
          <w:rFonts w:ascii="Arial" w:hAnsi="Arial"/>
          <w:sz w:val="21"/>
          <w:szCs w:val="21"/>
        </w:rPr>
        <w:t>Department</w:t>
      </w:r>
      <w:r w:rsidR="00922314" w:rsidRPr="009B0D7F">
        <w:rPr>
          <w:rFonts w:ascii="Arial" w:hAnsi="Arial"/>
          <w:sz w:val="21"/>
          <w:szCs w:val="21"/>
        </w:rPr>
        <w:t>) or data;</w:t>
      </w:r>
    </w:p>
    <w:p w:rsidR="005063A0" w:rsidRPr="009B0D7F" w:rsidRDefault="005063A0" w:rsidP="0092435C">
      <w:pPr>
        <w:pStyle w:val="Heading3"/>
        <w:spacing w:before="0" w:after="240"/>
        <w:jc w:val="both"/>
        <w:rPr>
          <w:rFonts w:ascii="Arial" w:hAnsi="Arial"/>
          <w:sz w:val="21"/>
          <w:szCs w:val="21"/>
        </w:rPr>
      </w:pPr>
      <w:r w:rsidRPr="009B0D7F">
        <w:rPr>
          <w:rFonts w:ascii="Arial" w:hAnsi="Arial"/>
          <w:sz w:val="21"/>
          <w:szCs w:val="21"/>
        </w:rPr>
        <w:t>the death of, disease or injury</w:t>
      </w:r>
      <w:r w:rsidR="00EF142E" w:rsidRPr="009B0D7F">
        <w:rPr>
          <w:rFonts w:ascii="Arial" w:hAnsi="Arial"/>
          <w:sz w:val="21"/>
          <w:szCs w:val="21"/>
        </w:rPr>
        <w:t xml:space="preserve"> to any person</w:t>
      </w:r>
      <w:r w:rsidRPr="009B0D7F">
        <w:rPr>
          <w:rFonts w:ascii="Arial" w:hAnsi="Arial"/>
          <w:sz w:val="21"/>
          <w:szCs w:val="21"/>
        </w:rPr>
        <w:t>; and</w:t>
      </w:r>
    </w:p>
    <w:p w:rsidR="005063A0" w:rsidRPr="009B0D7F" w:rsidRDefault="005063A0" w:rsidP="0092435C">
      <w:pPr>
        <w:pStyle w:val="Heading3"/>
        <w:spacing w:before="0" w:after="360"/>
        <w:jc w:val="both"/>
        <w:rPr>
          <w:rFonts w:ascii="Arial" w:hAnsi="Arial"/>
          <w:sz w:val="21"/>
          <w:szCs w:val="21"/>
        </w:rPr>
      </w:pPr>
      <w:r w:rsidRPr="009B0D7F">
        <w:rPr>
          <w:rFonts w:ascii="Arial" w:hAnsi="Arial"/>
          <w:sz w:val="21"/>
          <w:szCs w:val="21"/>
        </w:rPr>
        <w:t xml:space="preserve">any infringement, or alleged infringement, of an Intellectual Property right by the RTO, its officers, employees, agents or subcontractors where the infringement or alleged infringement occurs directly or indirectly as a result of the provision of the Training Services or otherwise in connection with this </w:t>
      </w:r>
      <w:r w:rsidR="00B37006" w:rsidRPr="009B0D7F">
        <w:rPr>
          <w:rFonts w:ascii="Arial" w:hAnsi="Arial"/>
          <w:sz w:val="21"/>
          <w:szCs w:val="21"/>
        </w:rPr>
        <w:t>VET Funding Contract</w:t>
      </w:r>
      <w:r w:rsidR="00922314" w:rsidRPr="009B0D7F">
        <w:rPr>
          <w:rFonts w:ascii="Arial" w:hAnsi="Arial"/>
          <w:sz w:val="21"/>
          <w:szCs w:val="21"/>
        </w:rPr>
        <w:t>.</w:t>
      </w:r>
    </w:p>
    <w:p w:rsidR="005063A0" w:rsidRPr="009B0D7F" w:rsidRDefault="005063A0" w:rsidP="0092435C">
      <w:pPr>
        <w:pStyle w:val="Heading2"/>
        <w:tabs>
          <w:tab w:val="clear" w:pos="851"/>
          <w:tab w:val="clear" w:pos="8392"/>
        </w:tabs>
        <w:spacing w:before="0" w:after="240"/>
        <w:ind w:left="850" w:hanging="1134"/>
        <w:rPr>
          <w:sz w:val="21"/>
          <w:szCs w:val="21"/>
        </w:rPr>
      </w:pPr>
      <w:r w:rsidRPr="009B0D7F">
        <w:rPr>
          <w:sz w:val="21"/>
          <w:szCs w:val="21"/>
        </w:rPr>
        <w:t xml:space="preserve">The RTO's liability to indemnify the </w:t>
      </w:r>
      <w:r w:rsidR="005F1061" w:rsidRPr="009B0D7F">
        <w:rPr>
          <w:sz w:val="21"/>
          <w:szCs w:val="21"/>
        </w:rPr>
        <w:t>Department</w:t>
      </w:r>
      <w:r w:rsidRPr="009B0D7F">
        <w:rPr>
          <w:sz w:val="21"/>
          <w:szCs w:val="21"/>
        </w:rPr>
        <w:t xml:space="preserve"> under </w:t>
      </w:r>
      <w:r w:rsidR="00C420F1" w:rsidRPr="009B0D7F">
        <w:rPr>
          <w:sz w:val="21"/>
          <w:szCs w:val="21"/>
        </w:rPr>
        <w:t>C</w:t>
      </w:r>
      <w:r w:rsidRPr="009B0D7F">
        <w:rPr>
          <w:sz w:val="21"/>
          <w:szCs w:val="21"/>
        </w:rPr>
        <w:t xml:space="preserve">lause </w:t>
      </w:r>
      <w:r w:rsidRPr="009B0D7F">
        <w:rPr>
          <w:sz w:val="21"/>
          <w:szCs w:val="21"/>
        </w:rPr>
        <w:fldChar w:fldCharType="begin"/>
      </w:r>
      <w:r w:rsidRPr="009B0D7F">
        <w:rPr>
          <w:sz w:val="21"/>
          <w:szCs w:val="21"/>
        </w:rPr>
        <w:instrText xml:space="preserve"> REF _Ref303838123 \r \h  \* MERGEFORMAT </w:instrText>
      </w:r>
      <w:r w:rsidRPr="009B0D7F">
        <w:rPr>
          <w:sz w:val="21"/>
          <w:szCs w:val="21"/>
        </w:rPr>
      </w:r>
      <w:r w:rsidRPr="009B0D7F">
        <w:rPr>
          <w:sz w:val="21"/>
          <w:szCs w:val="21"/>
        </w:rPr>
        <w:fldChar w:fldCharType="separate"/>
      </w:r>
      <w:r w:rsidR="002B0611">
        <w:rPr>
          <w:sz w:val="21"/>
          <w:szCs w:val="21"/>
        </w:rPr>
        <w:t>14.3</w:t>
      </w:r>
      <w:r w:rsidRPr="009B0D7F">
        <w:rPr>
          <w:sz w:val="21"/>
          <w:szCs w:val="21"/>
        </w:rPr>
        <w:fldChar w:fldCharType="end"/>
      </w:r>
      <w:r w:rsidRPr="009B0D7F">
        <w:rPr>
          <w:sz w:val="21"/>
          <w:szCs w:val="21"/>
        </w:rPr>
        <w:t xml:space="preserve"> will be reduced proportionally to the extent that a negligent, wilfully reckless</w:t>
      </w:r>
      <w:r w:rsidRPr="009B0D7F" w:rsidDel="00E349EA">
        <w:rPr>
          <w:sz w:val="21"/>
          <w:szCs w:val="21"/>
        </w:rPr>
        <w:t xml:space="preserve">, </w:t>
      </w:r>
      <w:r w:rsidRPr="009B0D7F">
        <w:rPr>
          <w:sz w:val="21"/>
          <w:szCs w:val="21"/>
        </w:rPr>
        <w:t xml:space="preserve">or unlawful act or omission of the </w:t>
      </w:r>
      <w:r w:rsidR="005F1061" w:rsidRPr="009B0D7F">
        <w:rPr>
          <w:sz w:val="21"/>
          <w:szCs w:val="21"/>
        </w:rPr>
        <w:t>Department</w:t>
      </w:r>
      <w:r w:rsidRPr="009B0D7F">
        <w:rPr>
          <w:sz w:val="21"/>
          <w:szCs w:val="21"/>
        </w:rPr>
        <w:t xml:space="preserve"> has directly caused the </w:t>
      </w:r>
      <w:r w:rsidRPr="009B0D7F" w:rsidDel="00B75115">
        <w:rPr>
          <w:sz w:val="21"/>
          <w:szCs w:val="21"/>
        </w:rPr>
        <w:t xml:space="preserve">relevant </w:t>
      </w:r>
      <w:r w:rsidR="00EF142E" w:rsidRPr="009B0D7F">
        <w:rPr>
          <w:sz w:val="21"/>
          <w:szCs w:val="21"/>
        </w:rPr>
        <w:t>l</w:t>
      </w:r>
      <w:r w:rsidRPr="009B0D7F">
        <w:rPr>
          <w:sz w:val="21"/>
          <w:szCs w:val="21"/>
        </w:rPr>
        <w:t>iability.</w:t>
      </w:r>
    </w:p>
    <w:p w:rsidR="005063A0" w:rsidRPr="009B0D7F" w:rsidRDefault="005063A0" w:rsidP="0092435C">
      <w:pPr>
        <w:pStyle w:val="Heading2"/>
        <w:tabs>
          <w:tab w:val="clear" w:pos="851"/>
          <w:tab w:val="clear" w:pos="8392"/>
        </w:tabs>
        <w:spacing w:before="0" w:after="240"/>
        <w:ind w:left="850" w:hanging="1134"/>
        <w:rPr>
          <w:sz w:val="21"/>
          <w:szCs w:val="21"/>
        </w:rPr>
      </w:pPr>
      <w:r w:rsidRPr="009B0D7F">
        <w:rPr>
          <w:sz w:val="21"/>
          <w:szCs w:val="21"/>
        </w:rPr>
        <w:t>Th</w:t>
      </w:r>
      <w:r w:rsidR="00A44590" w:rsidRPr="009B0D7F">
        <w:rPr>
          <w:sz w:val="21"/>
          <w:szCs w:val="21"/>
        </w:rPr>
        <w:t xml:space="preserve">e </w:t>
      </w:r>
      <w:r w:rsidR="005F1061" w:rsidRPr="009B0D7F">
        <w:rPr>
          <w:sz w:val="21"/>
          <w:szCs w:val="21"/>
        </w:rPr>
        <w:t>Department</w:t>
      </w:r>
      <w:r w:rsidR="00A44590" w:rsidRPr="009B0D7F">
        <w:rPr>
          <w:sz w:val="21"/>
          <w:szCs w:val="21"/>
        </w:rPr>
        <w:t xml:space="preserve"> will not have any l</w:t>
      </w:r>
      <w:r w:rsidRPr="009B0D7F">
        <w:rPr>
          <w:sz w:val="21"/>
          <w:szCs w:val="21"/>
        </w:rPr>
        <w:t>iability to the RTO for any indi</w:t>
      </w:r>
      <w:r w:rsidR="00A44590" w:rsidRPr="009B0D7F">
        <w:rPr>
          <w:sz w:val="21"/>
          <w:szCs w:val="21"/>
        </w:rPr>
        <w:t>rect, special or consequential L</w:t>
      </w:r>
      <w:r w:rsidRPr="009B0D7F">
        <w:rPr>
          <w:sz w:val="21"/>
          <w:szCs w:val="21"/>
        </w:rPr>
        <w:t xml:space="preserve">oss arising out of breach of this </w:t>
      </w:r>
      <w:r w:rsidR="00B37006" w:rsidRPr="009B0D7F">
        <w:rPr>
          <w:sz w:val="21"/>
          <w:szCs w:val="21"/>
        </w:rPr>
        <w:t>VET Funding Contract</w:t>
      </w:r>
      <w:r w:rsidR="00041FBD" w:rsidRPr="009B0D7F">
        <w:rPr>
          <w:sz w:val="21"/>
          <w:szCs w:val="21"/>
        </w:rPr>
        <w:t>.</w:t>
      </w:r>
    </w:p>
    <w:p w:rsidR="005063A0" w:rsidRPr="009B0D7F" w:rsidRDefault="005063A0" w:rsidP="0092435C">
      <w:pPr>
        <w:pStyle w:val="Heading2"/>
        <w:tabs>
          <w:tab w:val="clear" w:pos="851"/>
          <w:tab w:val="clear" w:pos="8392"/>
        </w:tabs>
        <w:spacing w:before="0" w:after="240"/>
        <w:ind w:left="850" w:hanging="1134"/>
        <w:rPr>
          <w:sz w:val="21"/>
          <w:szCs w:val="21"/>
        </w:rPr>
      </w:pPr>
      <w:r w:rsidRPr="009B0D7F">
        <w:rPr>
          <w:sz w:val="21"/>
          <w:szCs w:val="21"/>
        </w:rPr>
        <w:t xml:space="preserve">The RTO must, at its own expense: </w:t>
      </w:r>
    </w:p>
    <w:p w:rsidR="005063A0" w:rsidRPr="009B0D7F" w:rsidRDefault="005063A0" w:rsidP="0092435C">
      <w:pPr>
        <w:pStyle w:val="Heading3"/>
        <w:spacing w:before="0" w:after="240"/>
        <w:jc w:val="both"/>
        <w:rPr>
          <w:rFonts w:ascii="Arial" w:hAnsi="Arial"/>
          <w:sz w:val="21"/>
          <w:szCs w:val="21"/>
        </w:rPr>
      </w:pPr>
      <w:r w:rsidRPr="009B0D7F">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w:t>
      </w:r>
      <w:r w:rsidR="00041FBD" w:rsidRPr="009B0D7F">
        <w:rPr>
          <w:rFonts w:ascii="Arial" w:hAnsi="Arial"/>
          <w:sz w:val="21"/>
          <w:szCs w:val="21"/>
        </w:rPr>
        <w:t>ess than $20 million per event;</w:t>
      </w:r>
    </w:p>
    <w:p w:rsidR="005063A0" w:rsidRPr="009B0D7F" w:rsidRDefault="005063A0" w:rsidP="0092435C">
      <w:pPr>
        <w:pStyle w:val="Heading3"/>
        <w:spacing w:before="0" w:after="240"/>
        <w:jc w:val="both"/>
        <w:rPr>
          <w:rFonts w:ascii="Arial" w:hAnsi="Arial"/>
          <w:sz w:val="21"/>
          <w:szCs w:val="21"/>
        </w:rPr>
      </w:pPr>
      <w:r w:rsidRPr="009B0D7F">
        <w:rPr>
          <w:rFonts w:ascii="Arial" w:hAnsi="Arial"/>
          <w:sz w:val="21"/>
          <w:szCs w:val="21"/>
        </w:rPr>
        <w:t>ensure that the insurances are taken out and maintained with reputable insurers;</w:t>
      </w:r>
    </w:p>
    <w:p w:rsidR="005063A0" w:rsidRPr="009B0D7F" w:rsidRDefault="005063A0" w:rsidP="0092435C">
      <w:pPr>
        <w:pStyle w:val="Heading3"/>
        <w:spacing w:before="0" w:after="240"/>
        <w:jc w:val="both"/>
        <w:rPr>
          <w:rFonts w:ascii="Arial" w:hAnsi="Arial"/>
          <w:sz w:val="21"/>
          <w:szCs w:val="21"/>
        </w:rPr>
      </w:pPr>
      <w:r w:rsidRPr="009B0D7F">
        <w:rPr>
          <w:rFonts w:ascii="Arial" w:hAnsi="Arial"/>
          <w:sz w:val="21"/>
          <w:szCs w:val="21"/>
        </w:rPr>
        <w:t>comply with all relevant insurance requirements, including conducting and improving relevant risk management practices and incident notification processes and not do any thing to jeopardise indemnity under an insurance policy;</w:t>
      </w:r>
    </w:p>
    <w:p w:rsidR="005063A0" w:rsidRPr="009B0D7F" w:rsidRDefault="005063A0" w:rsidP="0092435C">
      <w:pPr>
        <w:pStyle w:val="Heading3"/>
        <w:spacing w:before="0" w:after="240"/>
        <w:jc w:val="both"/>
        <w:rPr>
          <w:rFonts w:ascii="Arial" w:hAnsi="Arial"/>
          <w:sz w:val="21"/>
          <w:szCs w:val="21"/>
        </w:rPr>
      </w:pPr>
      <w:r w:rsidRPr="009B0D7F">
        <w:rPr>
          <w:rFonts w:ascii="Arial" w:hAnsi="Arial"/>
          <w:sz w:val="21"/>
          <w:szCs w:val="21"/>
        </w:rPr>
        <w:t xml:space="preserve">provide copies of insurance certificates of currency, including details of limits on cover, and any other evidence of insurances maintained to the </w:t>
      </w:r>
      <w:r w:rsidR="005F1061" w:rsidRPr="009B0D7F">
        <w:rPr>
          <w:rFonts w:ascii="Arial" w:hAnsi="Arial"/>
          <w:sz w:val="21"/>
          <w:szCs w:val="21"/>
        </w:rPr>
        <w:t>Department</w:t>
      </w:r>
      <w:r w:rsidRPr="009B0D7F">
        <w:rPr>
          <w:rFonts w:ascii="Arial" w:hAnsi="Arial"/>
          <w:sz w:val="21"/>
          <w:szCs w:val="21"/>
        </w:rPr>
        <w:t xml:space="preserve"> upon request; and</w:t>
      </w:r>
    </w:p>
    <w:p w:rsidR="005063A0" w:rsidRPr="009B0D7F" w:rsidRDefault="005063A0" w:rsidP="0092435C">
      <w:pPr>
        <w:pStyle w:val="Heading3"/>
        <w:spacing w:before="0" w:after="360"/>
        <w:jc w:val="both"/>
        <w:rPr>
          <w:rFonts w:ascii="Arial" w:hAnsi="Arial"/>
          <w:sz w:val="21"/>
          <w:szCs w:val="21"/>
        </w:rPr>
      </w:pPr>
      <w:r w:rsidRPr="009B0D7F">
        <w:rPr>
          <w:rFonts w:ascii="Arial" w:hAnsi="Arial"/>
          <w:sz w:val="21"/>
          <w:szCs w:val="21"/>
        </w:rPr>
        <w:t xml:space="preserve">immediately notify the </w:t>
      </w:r>
      <w:r w:rsidR="005F1061" w:rsidRPr="009B0D7F">
        <w:rPr>
          <w:rFonts w:ascii="Arial" w:hAnsi="Arial"/>
          <w:sz w:val="21"/>
          <w:szCs w:val="21"/>
        </w:rPr>
        <w:t>Department</w:t>
      </w:r>
      <w:r w:rsidRPr="009B0D7F">
        <w:rPr>
          <w:rFonts w:ascii="Arial" w:hAnsi="Arial"/>
          <w:sz w:val="21"/>
          <w:szCs w:val="21"/>
        </w:rPr>
        <w:t xml:space="preserve"> if any insurance is cancelled,</w:t>
      </w:r>
      <w:r w:rsidR="00A44590" w:rsidRPr="009B0D7F">
        <w:rPr>
          <w:rFonts w:ascii="Arial" w:hAnsi="Arial"/>
          <w:sz w:val="21"/>
          <w:szCs w:val="21"/>
        </w:rPr>
        <w:t xml:space="preserve"> </w:t>
      </w:r>
      <w:r w:rsidRPr="009B0D7F">
        <w:rPr>
          <w:rFonts w:ascii="Arial" w:hAnsi="Arial"/>
          <w:sz w:val="21"/>
          <w:szCs w:val="21"/>
        </w:rPr>
        <w:t>any insurance details change or an i</w:t>
      </w:r>
      <w:r w:rsidR="00041FBD" w:rsidRPr="009B0D7F">
        <w:rPr>
          <w:rFonts w:ascii="Arial" w:hAnsi="Arial"/>
          <w:sz w:val="21"/>
          <w:szCs w:val="21"/>
        </w:rPr>
        <w:t>nsurer refuses to indemnify it.</w:t>
      </w:r>
    </w:p>
    <w:p w:rsidR="00E514E5" w:rsidRPr="009B0D7F" w:rsidRDefault="00E514E5" w:rsidP="00DE2BA7">
      <w:pPr>
        <w:pStyle w:val="Heading1"/>
        <w:tabs>
          <w:tab w:val="clear" w:pos="851"/>
          <w:tab w:val="clear" w:pos="8392"/>
        </w:tabs>
        <w:spacing w:before="480" w:after="300"/>
        <w:ind w:left="850" w:hanging="1134"/>
        <w:jc w:val="both"/>
        <w:rPr>
          <w:rFonts w:cs="Arial"/>
          <w:sz w:val="21"/>
          <w:szCs w:val="21"/>
        </w:rPr>
      </w:pPr>
      <w:bookmarkStart w:id="93" w:name="_Toc272249678"/>
      <w:bookmarkStart w:id="94" w:name="_Toc327794940"/>
      <w:bookmarkEnd w:id="87"/>
      <w:r w:rsidRPr="009B0D7F">
        <w:rPr>
          <w:rFonts w:cs="Arial"/>
          <w:sz w:val="21"/>
          <w:szCs w:val="21"/>
        </w:rPr>
        <w:lastRenderedPageBreak/>
        <w:t>NOTICES</w:t>
      </w:r>
      <w:bookmarkEnd w:id="88"/>
      <w:bookmarkEnd w:id="89"/>
      <w:bookmarkEnd w:id="90"/>
      <w:r w:rsidRPr="009B0D7F">
        <w:rPr>
          <w:rFonts w:cs="Arial"/>
          <w:sz w:val="21"/>
          <w:szCs w:val="21"/>
        </w:rPr>
        <w:t xml:space="preserve"> AND REPRESENTATIVES</w:t>
      </w:r>
      <w:bookmarkEnd w:id="91"/>
      <w:bookmarkEnd w:id="93"/>
      <w:bookmarkEnd w:id="94"/>
    </w:p>
    <w:p w:rsidR="00E514E5" w:rsidRPr="009B0D7F" w:rsidRDefault="00E514E5" w:rsidP="0092435C">
      <w:pPr>
        <w:pStyle w:val="Heading2"/>
        <w:tabs>
          <w:tab w:val="clear" w:pos="851"/>
          <w:tab w:val="clear" w:pos="8392"/>
        </w:tabs>
        <w:spacing w:before="0" w:after="240"/>
        <w:ind w:left="850" w:hanging="1134"/>
        <w:rPr>
          <w:sz w:val="21"/>
          <w:szCs w:val="21"/>
        </w:rPr>
      </w:pPr>
      <w:bookmarkStart w:id="95" w:name="_Ref272242809"/>
      <w:r w:rsidRPr="009B0D7F">
        <w:rPr>
          <w:sz w:val="21"/>
          <w:szCs w:val="21"/>
        </w:rPr>
        <w:t xml:space="preserve">A </w:t>
      </w:r>
      <w:r w:rsidR="00E5433C" w:rsidRPr="009B0D7F">
        <w:rPr>
          <w:sz w:val="21"/>
          <w:szCs w:val="21"/>
        </w:rPr>
        <w:t>n</w:t>
      </w:r>
      <w:r w:rsidRPr="009B0D7F">
        <w:rPr>
          <w:sz w:val="21"/>
          <w:szCs w:val="21"/>
        </w:rPr>
        <w:t xml:space="preserve">otice issued under this </w:t>
      </w:r>
      <w:r w:rsidR="00B37006" w:rsidRPr="009B0D7F">
        <w:rPr>
          <w:sz w:val="21"/>
          <w:szCs w:val="21"/>
        </w:rPr>
        <w:t>VET Funding Contract</w:t>
      </w:r>
      <w:r w:rsidRPr="009B0D7F">
        <w:rPr>
          <w:sz w:val="21"/>
          <w:szCs w:val="21"/>
        </w:rPr>
        <w:t xml:space="preserve"> by a Party (Notice) must</w:t>
      </w:r>
      <w:r w:rsidR="00406E0E" w:rsidRPr="009B0D7F">
        <w:rPr>
          <w:sz w:val="21"/>
          <w:szCs w:val="21"/>
        </w:rPr>
        <w:t xml:space="preserve"> be</w:t>
      </w:r>
      <w:r w:rsidRPr="009B0D7F">
        <w:rPr>
          <w:sz w:val="21"/>
          <w:szCs w:val="21"/>
        </w:rPr>
        <w:t>:</w:t>
      </w:r>
      <w:bookmarkEnd w:id="95"/>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in writing;</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signed by or on behalf of the Party giving it; and</w:t>
      </w:r>
    </w:p>
    <w:p w:rsidR="00E514E5" w:rsidRPr="009B0D7F" w:rsidRDefault="005444CC" w:rsidP="0092435C">
      <w:pPr>
        <w:pStyle w:val="Heading3"/>
        <w:spacing w:before="0" w:after="360"/>
        <w:jc w:val="both"/>
        <w:rPr>
          <w:rFonts w:ascii="Arial" w:hAnsi="Arial"/>
          <w:sz w:val="21"/>
          <w:szCs w:val="21"/>
        </w:rPr>
      </w:pPr>
      <w:r w:rsidRPr="009B0D7F">
        <w:rPr>
          <w:rFonts w:ascii="Arial" w:hAnsi="Arial"/>
          <w:sz w:val="21"/>
          <w:szCs w:val="21"/>
        </w:rPr>
        <w:t xml:space="preserve">hand delivered </w:t>
      </w:r>
      <w:r w:rsidR="00E514E5" w:rsidRPr="009B0D7F">
        <w:rPr>
          <w:rFonts w:ascii="Arial" w:hAnsi="Arial"/>
          <w:sz w:val="21"/>
          <w:szCs w:val="21"/>
        </w:rPr>
        <w:t xml:space="preserve">or sent by pre paid post (airmail if posted to or from a place outside Australia) to the recipient's address for </w:t>
      </w:r>
      <w:r w:rsidR="00E5433C" w:rsidRPr="009B0D7F">
        <w:rPr>
          <w:rFonts w:ascii="Arial" w:hAnsi="Arial"/>
          <w:sz w:val="21"/>
          <w:szCs w:val="21"/>
        </w:rPr>
        <w:t>N</w:t>
      </w:r>
      <w:r w:rsidR="00E514E5" w:rsidRPr="009B0D7F">
        <w:rPr>
          <w:rFonts w:ascii="Arial" w:hAnsi="Arial"/>
          <w:sz w:val="21"/>
          <w:szCs w:val="21"/>
        </w:rPr>
        <w:t>otices specified</w:t>
      </w:r>
      <w:r w:rsidR="00147827" w:rsidRPr="009B0D7F">
        <w:rPr>
          <w:rFonts w:ascii="Arial" w:hAnsi="Arial"/>
          <w:sz w:val="21"/>
          <w:szCs w:val="21"/>
        </w:rPr>
        <w:t xml:space="preserve"> </w:t>
      </w:r>
      <w:r w:rsidR="00E514E5" w:rsidRPr="009B0D7F">
        <w:rPr>
          <w:rFonts w:ascii="Arial" w:hAnsi="Arial"/>
          <w:sz w:val="21"/>
          <w:szCs w:val="21"/>
        </w:rPr>
        <w:t xml:space="preserve">on </w:t>
      </w:r>
      <w:r w:rsidR="003A6F79" w:rsidRPr="009B0D7F">
        <w:rPr>
          <w:rFonts w:ascii="Arial" w:hAnsi="Arial"/>
          <w:sz w:val="21"/>
          <w:szCs w:val="21"/>
        </w:rPr>
        <w:t xml:space="preserve">offer and acceptance documentation relating to this </w:t>
      </w:r>
      <w:r w:rsidR="00B37006" w:rsidRPr="009B0D7F">
        <w:rPr>
          <w:rFonts w:ascii="Arial" w:hAnsi="Arial"/>
          <w:sz w:val="21"/>
          <w:szCs w:val="21"/>
        </w:rPr>
        <w:t>VET Funding Contract</w:t>
      </w:r>
      <w:r w:rsidR="003A6F79" w:rsidRPr="009B0D7F">
        <w:rPr>
          <w:rFonts w:ascii="Arial" w:hAnsi="Arial"/>
          <w:sz w:val="21"/>
          <w:szCs w:val="21"/>
        </w:rPr>
        <w:t xml:space="preserve"> </w:t>
      </w:r>
      <w:r w:rsidR="00E514E5" w:rsidRPr="009B0D7F">
        <w:rPr>
          <w:rFonts w:ascii="Arial" w:hAnsi="Arial"/>
          <w:sz w:val="21"/>
          <w:szCs w:val="21"/>
        </w:rPr>
        <w:t xml:space="preserve">(as varied by any notice given </w:t>
      </w:r>
      <w:r w:rsidR="00A07AC6" w:rsidRPr="009B0D7F">
        <w:rPr>
          <w:rFonts w:ascii="Arial" w:hAnsi="Arial"/>
          <w:sz w:val="21"/>
          <w:szCs w:val="21"/>
        </w:rPr>
        <w:t>by the recipient to the sender)</w:t>
      </w:r>
      <w:r w:rsidR="00E514E5" w:rsidRPr="009B0D7F">
        <w:rPr>
          <w:rFonts w:ascii="Arial" w:hAnsi="Arial"/>
          <w:sz w:val="21"/>
          <w:szCs w:val="21"/>
        </w:rPr>
        <w:t>.</w:t>
      </w:r>
    </w:p>
    <w:p w:rsidR="00E514E5" w:rsidRPr="009B0D7F" w:rsidRDefault="00E514E5" w:rsidP="0092435C">
      <w:pPr>
        <w:pStyle w:val="Heading2"/>
        <w:tabs>
          <w:tab w:val="clear" w:pos="851"/>
          <w:tab w:val="clear" w:pos="8392"/>
        </w:tabs>
        <w:spacing w:before="0" w:after="240"/>
        <w:ind w:left="850" w:hanging="1134"/>
        <w:rPr>
          <w:sz w:val="21"/>
          <w:szCs w:val="21"/>
        </w:rPr>
      </w:pPr>
      <w:r w:rsidRPr="009B0D7F">
        <w:rPr>
          <w:sz w:val="21"/>
          <w:szCs w:val="21"/>
        </w:rPr>
        <w:t>A Notice takes effect from the time it is received, unless a later time is specified in it. A Notice will be deemed to have been received by the addressee:</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in the case of hand delivery, at the time of delivery;</w:t>
      </w:r>
      <w:r w:rsidR="009F4846" w:rsidRPr="009B0D7F">
        <w:rPr>
          <w:rFonts w:ascii="Arial" w:hAnsi="Arial"/>
          <w:sz w:val="21"/>
          <w:szCs w:val="21"/>
        </w:rPr>
        <w:t xml:space="preserve"> or</w:t>
      </w:r>
    </w:p>
    <w:p w:rsidR="00E514E5" w:rsidRPr="009B0D7F" w:rsidRDefault="00E514E5" w:rsidP="0092435C">
      <w:pPr>
        <w:pStyle w:val="Heading3"/>
        <w:spacing w:before="0" w:after="360"/>
        <w:jc w:val="both"/>
        <w:rPr>
          <w:rFonts w:ascii="Arial" w:hAnsi="Arial"/>
          <w:sz w:val="21"/>
          <w:szCs w:val="21"/>
        </w:rPr>
      </w:pPr>
      <w:r w:rsidRPr="009B0D7F">
        <w:rPr>
          <w:rFonts w:ascii="Arial" w:hAnsi="Arial"/>
          <w:sz w:val="21"/>
          <w:szCs w:val="21"/>
        </w:rPr>
        <w:t>in the case of pre paid post, on the second Business Day (or seventh Business Day if posted to or from a place o</w:t>
      </w:r>
      <w:r w:rsidR="005D2A56" w:rsidRPr="009B0D7F">
        <w:rPr>
          <w:rFonts w:ascii="Arial" w:hAnsi="Arial"/>
          <w:sz w:val="21"/>
          <w:szCs w:val="21"/>
        </w:rPr>
        <w:t>utside Australia) after posting.</w:t>
      </w:r>
    </w:p>
    <w:p w:rsidR="00E514E5" w:rsidRPr="009B0D7F" w:rsidRDefault="00E514E5" w:rsidP="0092435C">
      <w:pPr>
        <w:pStyle w:val="Heading2"/>
        <w:tabs>
          <w:tab w:val="clear" w:pos="851"/>
          <w:tab w:val="clear" w:pos="8392"/>
        </w:tabs>
        <w:spacing w:before="0" w:after="240"/>
        <w:ind w:left="850" w:hanging="1134"/>
        <w:rPr>
          <w:sz w:val="21"/>
          <w:szCs w:val="21"/>
        </w:rPr>
      </w:pPr>
      <w:r w:rsidRPr="009B0D7F">
        <w:rPr>
          <w:sz w:val="21"/>
          <w:szCs w:val="21"/>
        </w:rPr>
        <w:t xml:space="preserve">The authorised representative of each Party who will be responsible for issuing and receiving Notices under this </w:t>
      </w:r>
      <w:r w:rsidR="00B37006" w:rsidRPr="009B0D7F">
        <w:rPr>
          <w:sz w:val="21"/>
          <w:szCs w:val="21"/>
        </w:rPr>
        <w:t>VET Funding Contract</w:t>
      </w:r>
      <w:r w:rsidRPr="009B0D7F">
        <w:rPr>
          <w:sz w:val="21"/>
          <w:szCs w:val="21"/>
        </w:rPr>
        <w:t xml:space="preserve"> are as follows: </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 xml:space="preserve">the </w:t>
      </w:r>
      <w:r w:rsidR="005F1061" w:rsidRPr="009B0D7F">
        <w:rPr>
          <w:rFonts w:ascii="Arial" w:hAnsi="Arial"/>
          <w:sz w:val="21"/>
          <w:szCs w:val="21"/>
        </w:rPr>
        <w:t>Department</w:t>
      </w:r>
      <w:r w:rsidRPr="009B0D7F">
        <w:rPr>
          <w:rFonts w:ascii="Arial" w:hAnsi="Arial"/>
          <w:sz w:val="21"/>
          <w:szCs w:val="21"/>
        </w:rPr>
        <w:t xml:space="preserve">’s representative is </w:t>
      </w:r>
      <w:r w:rsidR="002F1E8A" w:rsidRPr="009B0D7F">
        <w:rPr>
          <w:rFonts w:ascii="Arial" w:hAnsi="Arial"/>
          <w:sz w:val="21"/>
          <w:szCs w:val="21"/>
        </w:rPr>
        <w:t xml:space="preserve">the Executive Director or the Deputy Secretary, </w:t>
      </w:r>
      <w:r w:rsidR="00E93804" w:rsidRPr="009B0D7F">
        <w:rPr>
          <w:rFonts w:ascii="Arial" w:hAnsi="Arial"/>
          <w:sz w:val="21"/>
          <w:szCs w:val="21"/>
        </w:rPr>
        <w:t>the Department</w:t>
      </w:r>
      <w:r w:rsidRPr="009B0D7F">
        <w:rPr>
          <w:rFonts w:ascii="Arial" w:hAnsi="Arial"/>
          <w:sz w:val="21"/>
          <w:szCs w:val="21"/>
        </w:rPr>
        <w:t>; and</w:t>
      </w:r>
    </w:p>
    <w:p w:rsidR="00E514E5" w:rsidRPr="009B0D7F" w:rsidRDefault="00E514E5" w:rsidP="0092435C">
      <w:pPr>
        <w:pStyle w:val="Heading3"/>
        <w:spacing w:before="0" w:after="240"/>
        <w:jc w:val="both"/>
        <w:rPr>
          <w:rFonts w:ascii="Arial" w:hAnsi="Arial"/>
          <w:sz w:val="21"/>
          <w:szCs w:val="21"/>
        </w:rPr>
      </w:pPr>
      <w:r w:rsidRPr="009B0D7F">
        <w:rPr>
          <w:rFonts w:ascii="Arial" w:hAnsi="Arial"/>
          <w:sz w:val="21"/>
          <w:szCs w:val="21"/>
        </w:rPr>
        <w:t>the RTO’s representative is the CEO.</w:t>
      </w:r>
    </w:p>
    <w:p w:rsidR="00E514E5" w:rsidRPr="009B0D7F" w:rsidRDefault="00E514E5" w:rsidP="0092435C">
      <w:pPr>
        <w:pStyle w:val="Heading1"/>
        <w:tabs>
          <w:tab w:val="clear" w:pos="851"/>
          <w:tab w:val="clear" w:pos="8392"/>
        </w:tabs>
        <w:spacing w:before="480" w:after="300"/>
        <w:ind w:left="850" w:hanging="1134"/>
        <w:jc w:val="both"/>
        <w:rPr>
          <w:rFonts w:cs="Arial"/>
          <w:sz w:val="21"/>
          <w:szCs w:val="21"/>
        </w:rPr>
      </w:pPr>
      <w:bookmarkStart w:id="96" w:name="_Ref272133448"/>
      <w:bookmarkStart w:id="97" w:name="_Toc273603086"/>
      <w:bookmarkStart w:id="98" w:name="_Toc272249679"/>
      <w:bookmarkStart w:id="99" w:name="_Toc327794941"/>
      <w:bookmarkStart w:id="100" w:name="_Toc177272815"/>
      <w:bookmarkStart w:id="101" w:name="_Toc210185296"/>
      <w:bookmarkStart w:id="102" w:name="_Toc210206218"/>
      <w:r w:rsidRPr="009B0D7F">
        <w:rPr>
          <w:rFonts w:cs="Arial"/>
          <w:sz w:val="21"/>
          <w:szCs w:val="21"/>
        </w:rPr>
        <w:t>DISPUTE RESOLUTION</w:t>
      </w:r>
      <w:bookmarkEnd w:id="96"/>
      <w:bookmarkEnd w:id="97"/>
      <w:bookmarkEnd w:id="98"/>
      <w:bookmarkEnd w:id="99"/>
    </w:p>
    <w:p w:rsidR="00E5433C" w:rsidRPr="009B0D7F" w:rsidRDefault="00E5433C" w:rsidP="0092435C">
      <w:pPr>
        <w:pStyle w:val="Heading2"/>
        <w:tabs>
          <w:tab w:val="clear" w:pos="851"/>
          <w:tab w:val="clear" w:pos="8392"/>
        </w:tabs>
        <w:spacing w:before="0" w:after="240"/>
        <w:ind w:left="850" w:hanging="1134"/>
        <w:rPr>
          <w:sz w:val="21"/>
          <w:szCs w:val="21"/>
        </w:rPr>
      </w:pPr>
      <w:r w:rsidRPr="009B0D7F">
        <w:rPr>
          <w:sz w:val="21"/>
          <w:szCs w:val="21"/>
        </w:rPr>
        <w:t>A party claiming that a Dispute has arisen must promptly give the</w:t>
      </w:r>
      <w:r w:rsidR="008B3E60" w:rsidRPr="009B0D7F">
        <w:rPr>
          <w:sz w:val="21"/>
          <w:szCs w:val="21"/>
        </w:rPr>
        <w:t xml:space="preserve"> other party a Dispute Notice.</w:t>
      </w:r>
    </w:p>
    <w:p w:rsidR="00E5433C" w:rsidRPr="009B0D7F" w:rsidRDefault="00E5433C" w:rsidP="0092435C">
      <w:pPr>
        <w:pStyle w:val="Heading2"/>
        <w:tabs>
          <w:tab w:val="clear" w:pos="851"/>
          <w:tab w:val="clear" w:pos="8392"/>
        </w:tabs>
        <w:spacing w:before="0" w:after="240"/>
        <w:ind w:left="850" w:hanging="1134"/>
        <w:rPr>
          <w:sz w:val="21"/>
          <w:szCs w:val="21"/>
        </w:rPr>
      </w:pPr>
      <w:r w:rsidRPr="009B0D7F">
        <w:rPr>
          <w:sz w:val="21"/>
          <w:szCs w:val="21"/>
        </w:rPr>
        <w:t xml:space="preserve">The parties must attempt to resolve all Disputes under this </w:t>
      </w:r>
      <w:r w:rsidR="00C420F1" w:rsidRPr="009B0D7F">
        <w:rPr>
          <w:sz w:val="21"/>
          <w:szCs w:val="21"/>
        </w:rPr>
        <w:t>C</w:t>
      </w:r>
      <w:r w:rsidRPr="009B0D7F">
        <w:rPr>
          <w:sz w:val="21"/>
          <w:szCs w:val="21"/>
        </w:rPr>
        <w:t xml:space="preserve">lause </w:t>
      </w:r>
      <w:r w:rsidRPr="009B0D7F">
        <w:rPr>
          <w:sz w:val="21"/>
          <w:szCs w:val="21"/>
        </w:rPr>
        <w:fldChar w:fldCharType="begin"/>
      </w:r>
      <w:r w:rsidRPr="009B0D7F">
        <w:rPr>
          <w:sz w:val="21"/>
          <w:szCs w:val="21"/>
        </w:rPr>
        <w:instrText xml:space="preserve"> REF _Ref272133448 \r \h </w:instrText>
      </w:r>
      <w:r w:rsidR="00E65DB7" w:rsidRPr="009B0D7F">
        <w:rPr>
          <w:sz w:val="21"/>
          <w:szCs w:val="21"/>
        </w:rPr>
        <w:instrText xml:space="preserve"> \* MERGEFORMAT </w:instrText>
      </w:r>
      <w:r w:rsidRPr="009B0D7F">
        <w:rPr>
          <w:sz w:val="21"/>
          <w:szCs w:val="21"/>
        </w:rPr>
      </w:r>
      <w:r w:rsidRPr="009B0D7F">
        <w:rPr>
          <w:sz w:val="21"/>
          <w:szCs w:val="21"/>
        </w:rPr>
        <w:fldChar w:fldCharType="separate"/>
      </w:r>
      <w:r w:rsidR="002B0611">
        <w:rPr>
          <w:sz w:val="21"/>
          <w:szCs w:val="21"/>
        </w:rPr>
        <w:t>16</w:t>
      </w:r>
      <w:r w:rsidRPr="009B0D7F">
        <w:rPr>
          <w:sz w:val="21"/>
          <w:szCs w:val="21"/>
        </w:rPr>
        <w:fldChar w:fldCharType="end"/>
      </w:r>
      <w:r w:rsidRPr="009B0D7F">
        <w:rPr>
          <w:sz w:val="21"/>
          <w:szCs w:val="21"/>
        </w:rPr>
        <w:t xml:space="preserve"> before commencing any court proceedings, except proceedings fo</w:t>
      </w:r>
      <w:r w:rsidR="008B3E60" w:rsidRPr="009B0D7F">
        <w:rPr>
          <w:sz w:val="21"/>
          <w:szCs w:val="21"/>
        </w:rPr>
        <w:t>r urgent interlocutory relief.</w:t>
      </w:r>
    </w:p>
    <w:p w:rsidR="00E5433C" w:rsidRPr="009B0D7F" w:rsidRDefault="00E5433C" w:rsidP="0092435C">
      <w:pPr>
        <w:pStyle w:val="Heading2"/>
        <w:tabs>
          <w:tab w:val="clear" w:pos="851"/>
          <w:tab w:val="clear" w:pos="8392"/>
        </w:tabs>
        <w:spacing w:before="0" w:after="240"/>
        <w:ind w:left="850" w:hanging="1134"/>
        <w:rPr>
          <w:sz w:val="21"/>
          <w:szCs w:val="21"/>
        </w:rPr>
      </w:pPr>
      <w:r w:rsidRPr="009B0D7F">
        <w:rPr>
          <w:sz w:val="21"/>
          <w:szCs w:val="21"/>
        </w:rPr>
        <w:t xml:space="preserve">Despite the existence of a Dispute, the parties must continue to perform their obligations under this </w:t>
      </w:r>
      <w:r w:rsidR="00B37006" w:rsidRPr="009B0D7F">
        <w:rPr>
          <w:sz w:val="21"/>
          <w:szCs w:val="21"/>
        </w:rPr>
        <w:t>VET Funding Contract</w:t>
      </w:r>
      <w:r w:rsidR="008B3E60" w:rsidRPr="009B0D7F">
        <w:rPr>
          <w:sz w:val="21"/>
          <w:szCs w:val="21"/>
        </w:rPr>
        <w:t>.</w:t>
      </w:r>
    </w:p>
    <w:p w:rsidR="00E5433C" w:rsidRPr="009B0D7F" w:rsidRDefault="00E5433C" w:rsidP="0092435C">
      <w:pPr>
        <w:pStyle w:val="Heading2"/>
        <w:tabs>
          <w:tab w:val="clear" w:pos="851"/>
          <w:tab w:val="clear" w:pos="8392"/>
        </w:tabs>
        <w:spacing w:before="0" w:after="240"/>
        <w:ind w:left="850" w:hanging="1134"/>
        <w:rPr>
          <w:sz w:val="21"/>
          <w:szCs w:val="21"/>
        </w:rPr>
      </w:pPr>
      <w:r w:rsidRPr="009B0D7F">
        <w:rPr>
          <w:sz w:val="21"/>
          <w:szCs w:val="21"/>
        </w:rPr>
        <w:t>This clause does not affect the rights of the</w:t>
      </w:r>
      <w:r w:rsidR="00E65DB7" w:rsidRPr="009B0D7F">
        <w:rPr>
          <w:sz w:val="21"/>
          <w:szCs w:val="21"/>
        </w:rPr>
        <w:t xml:space="preserve"> </w:t>
      </w:r>
      <w:r w:rsidR="005F1061" w:rsidRPr="009B0D7F">
        <w:rPr>
          <w:sz w:val="21"/>
          <w:szCs w:val="21"/>
        </w:rPr>
        <w:t>Department</w:t>
      </w:r>
      <w:r w:rsidR="00E65DB7" w:rsidRPr="009B0D7F">
        <w:rPr>
          <w:sz w:val="21"/>
          <w:szCs w:val="21"/>
        </w:rPr>
        <w:t xml:space="preserve">, which includes all of its rights and its right to terminate this </w:t>
      </w:r>
      <w:r w:rsidR="00B37006" w:rsidRPr="009B0D7F">
        <w:rPr>
          <w:sz w:val="21"/>
          <w:szCs w:val="21"/>
        </w:rPr>
        <w:t>VET Funding Contract</w:t>
      </w:r>
      <w:r w:rsidR="008B3E60" w:rsidRPr="009B0D7F">
        <w:rPr>
          <w:sz w:val="21"/>
          <w:szCs w:val="21"/>
        </w:rPr>
        <w:t>.</w:t>
      </w:r>
    </w:p>
    <w:p w:rsidR="001E5A88" w:rsidRPr="009B0D7F" w:rsidRDefault="00E5433C" w:rsidP="0092435C">
      <w:pPr>
        <w:pStyle w:val="Heading2"/>
        <w:tabs>
          <w:tab w:val="clear" w:pos="851"/>
          <w:tab w:val="clear" w:pos="8392"/>
        </w:tabs>
        <w:spacing w:before="0" w:after="240"/>
        <w:ind w:left="850" w:hanging="1134"/>
        <w:rPr>
          <w:sz w:val="21"/>
          <w:szCs w:val="21"/>
        </w:rPr>
      </w:pPr>
      <w:r w:rsidRPr="009B0D7F">
        <w:rPr>
          <w:sz w:val="21"/>
          <w:szCs w:val="21"/>
        </w:rPr>
        <w:t>The parties must seek to resolve all Disputes acting in good faith and must not unreasonably delay or hinder the dispute resolution process provided for under this clause.</w:t>
      </w:r>
    </w:p>
    <w:p w:rsidR="00E5433C" w:rsidRPr="009B0D7F" w:rsidDel="0098117D" w:rsidRDefault="00A70AF6" w:rsidP="0092435C">
      <w:pPr>
        <w:pStyle w:val="Heading2"/>
        <w:tabs>
          <w:tab w:val="clear" w:pos="851"/>
          <w:tab w:val="clear" w:pos="8392"/>
        </w:tabs>
        <w:spacing w:before="0" w:after="240"/>
        <w:ind w:left="850" w:hanging="1134"/>
        <w:rPr>
          <w:sz w:val="21"/>
          <w:szCs w:val="21"/>
        </w:rPr>
      </w:pPr>
      <w:r w:rsidRPr="009B0D7F">
        <w:rPr>
          <w:sz w:val="21"/>
          <w:szCs w:val="21"/>
        </w:rPr>
        <w:t>If a P</w:t>
      </w:r>
      <w:r w:rsidR="00E5433C" w:rsidRPr="009B0D7F" w:rsidDel="0098117D">
        <w:rPr>
          <w:sz w:val="21"/>
          <w:szCs w:val="21"/>
        </w:rPr>
        <w:t xml:space="preserve">arty provides </w:t>
      </w:r>
      <w:r w:rsidRPr="009B0D7F">
        <w:rPr>
          <w:sz w:val="21"/>
          <w:szCs w:val="21"/>
        </w:rPr>
        <w:t xml:space="preserve">a Dispute Notice under this </w:t>
      </w:r>
      <w:r w:rsidR="00C420F1" w:rsidRPr="009B0D7F">
        <w:rPr>
          <w:sz w:val="21"/>
          <w:szCs w:val="21"/>
        </w:rPr>
        <w:t>C</w:t>
      </w:r>
      <w:r w:rsidR="00317B27" w:rsidRPr="009B0D7F">
        <w:rPr>
          <w:sz w:val="21"/>
          <w:szCs w:val="21"/>
        </w:rPr>
        <w:t>lause 1</w:t>
      </w:r>
      <w:r w:rsidR="007078F2" w:rsidRPr="009B0D7F">
        <w:rPr>
          <w:sz w:val="21"/>
          <w:szCs w:val="21"/>
        </w:rPr>
        <w:t>6</w:t>
      </w:r>
      <w:r w:rsidR="00E5433C" w:rsidRPr="009B0D7F" w:rsidDel="0098117D">
        <w:rPr>
          <w:sz w:val="21"/>
          <w:szCs w:val="21"/>
        </w:rPr>
        <w:t>,</w:t>
      </w:r>
      <w:r w:rsidRPr="009B0D7F">
        <w:rPr>
          <w:sz w:val="21"/>
          <w:szCs w:val="21"/>
        </w:rPr>
        <w:t xml:space="preserve"> it is open to either P</w:t>
      </w:r>
      <w:r w:rsidR="00E5433C" w:rsidRPr="009B0D7F" w:rsidDel="0098117D">
        <w:rPr>
          <w:sz w:val="21"/>
          <w:szCs w:val="21"/>
        </w:rPr>
        <w:t xml:space="preserve">arty to </w:t>
      </w:r>
      <w:r w:rsidRPr="009B0D7F">
        <w:rPr>
          <w:sz w:val="21"/>
          <w:szCs w:val="21"/>
        </w:rPr>
        <w:t>provide</w:t>
      </w:r>
      <w:r w:rsidR="00E5433C" w:rsidRPr="009B0D7F" w:rsidDel="0098117D">
        <w:rPr>
          <w:sz w:val="21"/>
          <w:szCs w:val="21"/>
        </w:rPr>
        <w:t xml:space="preserve"> </w:t>
      </w:r>
      <w:r w:rsidRPr="009B0D7F">
        <w:rPr>
          <w:sz w:val="21"/>
          <w:szCs w:val="21"/>
        </w:rPr>
        <w:t xml:space="preserve">written notice of </w:t>
      </w:r>
      <w:r w:rsidR="00E5433C" w:rsidRPr="009B0D7F" w:rsidDel="0098117D">
        <w:rPr>
          <w:sz w:val="21"/>
          <w:szCs w:val="21"/>
        </w:rPr>
        <w:t>any other issue or dispute</w:t>
      </w:r>
      <w:r w:rsidRPr="009B0D7F">
        <w:rPr>
          <w:sz w:val="21"/>
          <w:szCs w:val="21"/>
        </w:rPr>
        <w:t>;</w:t>
      </w:r>
      <w:r w:rsidR="00E5433C" w:rsidRPr="009B0D7F" w:rsidDel="0098117D">
        <w:rPr>
          <w:sz w:val="21"/>
          <w:szCs w:val="21"/>
        </w:rPr>
        <w:t xml:space="preserve"> and all other issues or disputes raised shall be deemed to hav</w:t>
      </w:r>
      <w:r w:rsidRPr="009B0D7F">
        <w:rPr>
          <w:sz w:val="21"/>
          <w:szCs w:val="21"/>
        </w:rPr>
        <w:t xml:space="preserve">e been included in the initial Dispute </w:t>
      </w:r>
      <w:r w:rsidR="008B3E60" w:rsidRPr="009B0D7F">
        <w:rPr>
          <w:sz w:val="21"/>
          <w:szCs w:val="21"/>
        </w:rPr>
        <w:t>Notice.</w:t>
      </w:r>
    </w:p>
    <w:p w:rsidR="00E5433C" w:rsidRPr="009B0D7F" w:rsidRDefault="00E5433C" w:rsidP="0092435C">
      <w:pPr>
        <w:pStyle w:val="Heading2"/>
        <w:tabs>
          <w:tab w:val="clear" w:pos="851"/>
          <w:tab w:val="clear" w:pos="8392"/>
        </w:tabs>
        <w:spacing w:before="0" w:after="240"/>
        <w:ind w:left="850" w:hanging="1134"/>
        <w:rPr>
          <w:rStyle w:val="SubheadingChar"/>
          <w:sz w:val="21"/>
          <w:szCs w:val="21"/>
        </w:rPr>
      </w:pPr>
      <w:r w:rsidRPr="009B0D7F">
        <w:rPr>
          <w:rStyle w:val="SubheadingChar"/>
          <w:sz w:val="21"/>
          <w:szCs w:val="21"/>
        </w:rPr>
        <w:t>If a Dispute No</w:t>
      </w:r>
      <w:r w:rsidR="005B1EC6" w:rsidRPr="009B0D7F">
        <w:rPr>
          <w:rStyle w:val="SubheadingChar"/>
          <w:sz w:val="21"/>
          <w:szCs w:val="21"/>
        </w:rPr>
        <w:t xml:space="preserve">tice has been served by a Party, </w:t>
      </w:r>
      <w:r w:rsidRPr="009B0D7F">
        <w:rPr>
          <w:rStyle w:val="SubheadingChar"/>
          <w:sz w:val="21"/>
          <w:szCs w:val="21"/>
        </w:rPr>
        <w:t xml:space="preserve">neither Party may issue a further Dispute Notice </w:t>
      </w:r>
      <w:r w:rsidR="00E82D05" w:rsidRPr="009B0D7F">
        <w:rPr>
          <w:rStyle w:val="SubheadingChar"/>
          <w:sz w:val="21"/>
          <w:szCs w:val="21"/>
        </w:rPr>
        <w:t xml:space="preserve">which recommences that Dispute Resolution process as specified in this </w:t>
      </w:r>
      <w:r w:rsidR="00C420F1" w:rsidRPr="009B0D7F">
        <w:rPr>
          <w:rStyle w:val="SubheadingChar"/>
          <w:sz w:val="21"/>
          <w:szCs w:val="21"/>
        </w:rPr>
        <w:t>C</w:t>
      </w:r>
      <w:r w:rsidR="00120831" w:rsidRPr="009B0D7F">
        <w:rPr>
          <w:rStyle w:val="SubheadingChar"/>
          <w:sz w:val="21"/>
          <w:szCs w:val="21"/>
        </w:rPr>
        <w:t>lause 1</w:t>
      </w:r>
      <w:r w:rsidR="00B500B5" w:rsidRPr="009B0D7F">
        <w:rPr>
          <w:rStyle w:val="SubheadingChar"/>
          <w:sz w:val="21"/>
          <w:szCs w:val="21"/>
        </w:rPr>
        <w:t>5</w:t>
      </w:r>
      <w:r w:rsidR="00E82D05" w:rsidRPr="009B0D7F">
        <w:rPr>
          <w:rStyle w:val="SubheadingChar"/>
          <w:sz w:val="21"/>
          <w:szCs w:val="21"/>
        </w:rPr>
        <w:t xml:space="preserve"> </w:t>
      </w:r>
      <w:r w:rsidRPr="009B0D7F">
        <w:rPr>
          <w:rStyle w:val="SubheadingChar"/>
          <w:sz w:val="21"/>
          <w:szCs w:val="21"/>
        </w:rPr>
        <w:t xml:space="preserve">without the consent of the </w:t>
      </w:r>
      <w:r w:rsidR="00D62C6B" w:rsidRPr="009B0D7F">
        <w:rPr>
          <w:rStyle w:val="SubheadingChar"/>
          <w:sz w:val="21"/>
          <w:szCs w:val="21"/>
        </w:rPr>
        <w:t>other Party</w:t>
      </w:r>
      <w:r w:rsidRPr="009B0D7F">
        <w:rPr>
          <w:rStyle w:val="SubheadingChar"/>
          <w:sz w:val="21"/>
          <w:szCs w:val="21"/>
        </w:rPr>
        <w:t xml:space="preserve">.  A Party seeking to issue a further Dispute Notice or Dispute Notices </w:t>
      </w:r>
      <w:r w:rsidR="00E82D05" w:rsidRPr="009B0D7F">
        <w:rPr>
          <w:rStyle w:val="SubheadingChar"/>
          <w:sz w:val="21"/>
          <w:szCs w:val="21"/>
        </w:rPr>
        <w:t>must</w:t>
      </w:r>
      <w:r w:rsidRPr="009B0D7F">
        <w:rPr>
          <w:rStyle w:val="SubheadingChar"/>
          <w:sz w:val="21"/>
          <w:szCs w:val="21"/>
        </w:rPr>
        <w:t xml:space="preserve"> provide evidence to the other Party as to why </w:t>
      </w:r>
      <w:r w:rsidRPr="009B0D7F">
        <w:rPr>
          <w:rStyle w:val="SubheadingChar"/>
          <w:sz w:val="21"/>
          <w:szCs w:val="21"/>
        </w:rPr>
        <w:lastRenderedPageBreak/>
        <w:t>the new issues that it wishes to raise cannot be managed as part of resolving the curr</w:t>
      </w:r>
      <w:r w:rsidR="00E82D05" w:rsidRPr="009B0D7F">
        <w:rPr>
          <w:rStyle w:val="SubheadingChar"/>
          <w:sz w:val="21"/>
          <w:szCs w:val="21"/>
        </w:rPr>
        <w:t>ent Dispute; and that the Dispute which warrants the issue of a further Dispute Notice</w:t>
      </w:r>
      <w:r w:rsidRPr="009B0D7F">
        <w:rPr>
          <w:rStyle w:val="SubheadingChar"/>
          <w:sz w:val="21"/>
          <w:szCs w:val="21"/>
        </w:rPr>
        <w:t xml:space="preserve"> </w:t>
      </w:r>
      <w:r w:rsidR="00E82D05" w:rsidRPr="009B0D7F">
        <w:rPr>
          <w:rStyle w:val="SubheadingChar"/>
          <w:sz w:val="21"/>
          <w:szCs w:val="21"/>
        </w:rPr>
        <w:t xml:space="preserve">is clearly distinguished from; or </w:t>
      </w:r>
      <w:r w:rsidR="00E06E40" w:rsidRPr="009B0D7F">
        <w:rPr>
          <w:rStyle w:val="SubheadingChar"/>
          <w:sz w:val="21"/>
          <w:szCs w:val="21"/>
        </w:rPr>
        <w:t xml:space="preserve">does not </w:t>
      </w:r>
      <w:r w:rsidR="00E82D05" w:rsidRPr="009B0D7F">
        <w:rPr>
          <w:rStyle w:val="SubheadingChar"/>
          <w:sz w:val="21"/>
          <w:szCs w:val="21"/>
        </w:rPr>
        <w:t>arise as a result of that which was commenced</w:t>
      </w:r>
      <w:r w:rsidR="008B3E60" w:rsidRPr="009B0D7F">
        <w:rPr>
          <w:rStyle w:val="SubheadingChar"/>
          <w:sz w:val="21"/>
          <w:szCs w:val="21"/>
        </w:rPr>
        <w:t xml:space="preserve"> by the initial Dispute Notice.</w:t>
      </w:r>
    </w:p>
    <w:p w:rsidR="00E5433C" w:rsidRPr="009B0D7F" w:rsidRDefault="00E5433C" w:rsidP="0092435C">
      <w:pPr>
        <w:pStyle w:val="Heading2"/>
        <w:tabs>
          <w:tab w:val="clear" w:pos="851"/>
          <w:tab w:val="clear" w:pos="8392"/>
        </w:tabs>
        <w:spacing w:before="0" w:after="240"/>
        <w:ind w:left="850" w:hanging="1134"/>
        <w:rPr>
          <w:rStyle w:val="SubheadingChar"/>
          <w:sz w:val="21"/>
          <w:szCs w:val="21"/>
        </w:rPr>
      </w:pPr>
      <w:r w:rsidRPr="009B0D7F">
        <w:rPr>
          <w:rStyle w:val="SubheadingChar"/>
          <w:sz w:val="21"/>
          <w:szCs w:val="21"/>
        </w:rPr>
        <w:t>If the Parties are unable to settle a dispute within seven (7) days of one Party giving</w:t>
      </w:r>
      <w:r w:rsidR="00E82D05" w:rsidRPr="009B0D7F">
        <w:rPr>
          <w:rStyle w:val="SubheadingChar"/>
          <w:sz w:val="21"/>
          <w:szCs w:val="21"/>
        </w:rPr>
        <w:t xml:space="preserve"> </w:t>
      </w:r>
      <w:r w:rsidRPr="009B0D7F">
        <w:rPr>
          <w:rStyle w:val="SubheadingChar"/>
          <w:sz w:val="21"/>
          <w:szCs w:val="21"/>
        </w:rPr>
        <w:t xml:space="preserve">a Dispute Notice to the other Party, each Party must appoint a representative with authority to settle the Dispute. The appointed representatives must meet within a further seven (7) days to </w:t>
      </w:r>
      <w:r w:rsidR="008B3E60" w:rsidRPr="009B0D7F">
        <w:rPr>
          <w:rStyle w:val="SubheadingChar"/>
          <w:sz w:val="21"/>
          <w:szCs w:val="21"/>
        </w:rPr>
        <w:t>attempt to settle the Dispute.</w:t>
      </w:r>
    </w:p>
    <w:p w:rsidR="00E5433C" w:rsidRPr="009B0D7F" w:rsidRDefault="00E5433C" w:rsidP="0092435C">
      <w:pPr>
        <w:pStyle w:val="Heading2"/>
        <w:tabs>
          <w:tab w:val="clear" w:pos="851"/>
          <w:tab w:val="clear" w:pos="8392"/>
        </w:tabs>
        <w:spacing w:before="0" w:after="240"/>
        <w:ind w:left="850" w:hanging="1134"/>
        <w:rPr>
          <w:rStyle w:val="SubheadingChar"/>
          <w:sz w:val="21"/>
          <w:szCs w:val="21"/>
        </w:rPr>
      </w:pPr>
      <w:r w:rsidRPr="009B0D7F">
        <w:rPr>
          <w:rStyle w:val="SubheadingChar"/>
          <w:sz w:val="21"/>
          <w:szCs w:val="21"/>
        </w:rPr>
        <w:t>If the representatives are unable to resolve the Dispute within seven (7) days of first meeting, the Dispute must be referred within a further seven (7) day period (Referral Period) to:</w:t>
      </w:r>
    </w:p>
    <w:p w:rsidR="00E5433C" w:rsidRPr="009B0D7F" w:rsidRDefault="00E5433C"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in the case of the </w:t>
      </w:r>
      <w:r w:rsidR="005F1061" w:rsidRPr="009B0D7F">
        <w:rPr>
          <w:rFonts w:ascii="Arial" w:hAnsi="Arial"/>
          <w:sz w:val="21"/>
          <w:szCs w:val="21"/>
        </w:rPr>
        <w:t>Department</w:t>
      </w:r>
      <w:r w:rsidRPr="009B0D7F">
        <w:rPr>
          <w:rFonts w:ascii="Arial" w:hAnsi="Arial"/>
          <w:sz w:val="21"/>
          <w:szCs w:val="21"/>
        </w:rPr>
        <w:t xml:space="preserve"> - its Executive Di</w:t>
      </w:r>
      <w:r w:rsidR="0011228F" w:rsidRPr="009B0D7F">
        <w:rPr>
          <w:rFonts w:ascii="Arial" w:hAnsi="Arial"/>
          <w:sz w:val="21"/>
          <w:szCs w:val="21"/>
        </w:rPr>
        <w:t xml:space="preserve">rector or the Deputy Secretary of </w:t>
      </w:r>
      <w:r w:rsidR="00E93804" w:rsidRPr="009B0D7F">
        <w:rPr>
          <w:rFonts w:ascii="Arial" w:hAnsi="Arial"/>
          <w:sz w:val="21"/>
          <w:szCs w:val="21"/>
        </w:rPr>
        <w:t>the Department</w:t>
      </w:r>
      <w:r w:rsidRPr="009B0D7F">
        <w:rPr>
          <w:rFonts w:ascii="Arial" w:hAnsi="Arial"/>
          <w:sz w:val="21"/>
          <w:szCs w:val="21"/>
        </w:rPr>
        <w:t>, or delegate; and</w:t>
      </w:r>
    </w:p>
    <w:p w:rsidR="00E5433C" w:rsidRPr="009B0D7F" w:rsidRDefault="00E5433C" w:rsidP="0092435C">
      <w:pPr>
        <w:pStyle w:val="Heading3"/>
        <w:numPr>
          <w:ilvl w:val="2"/>
          <w:numId w:val="1"/>
        </w:numPr>
        <w:spacing w:before="0" w:after="360"/>
        <w:ind w:hanging="851"/>
        <w:jc w:val="both"/>
        <w:rPr>
          <w:rFonts w:ascii="Arial" w:hAnsi="Arial"/>
          <w:snapToGrid w:val="0"/>
          <w:sz w:val="21"/>
          <w:szCs w:val="21"/>
        </w:rPr>
      </w:pPr>
      <w:r w:rsidRPr="009B0D7F">
        <w:rPr>
          <w:rFonts w:ascii="Arial" w:hAnsi="Arial"/>
          <w:sz w:val="21"/>
          <w:szCs w:val="21"/>
        </w:rPr>
        <w:t xml:space="preserve">in </w:t>
      </w:r>
      <w:r w:rsidR="008B3E60" w:rsidRPr="009B0D7F">
        <w:rPr>
          <w:rFonts w:ascii="Arial" w:hAnsi="Arial"/>
          <w:sz w:val="21"/>
          <w:szCs w:val="21"/>
        </w:rPr>
        <w:t>the case of the RTO – its CEO.</w:t>
      </w:r>
    </w:p>
    <w:p w:rsidR="00E5433C" w:rsidRPr="009B0D7F" w:rsidRDefault="00E5433C" w:rsidP="0092435C">
      <w:pPr>
        <w:pStyle w:val="Heading2"/>
        <w:tabs>
          <w:tab w:val="clear" w:pos="851"/>
          <w:tab w:val="clear" w:pos="8392"/>
        </w:tabs>
        <w:spacing w:before="0" w:after="240"/>
        <w:ind w:left="850" w:hanging="1134"/>
        <w:rPr>
          <w:rStyle w:val="SubheadingChar"/>
          <w:sz w:val="21"/>
          <w:szCs w:val="21"/>
        </w:rPr>
      </w:pPr>
      <w:r w:rsidRPr="009B0D7F">
        <w:rPr>
          <w:rStyle w:val="SubheadingChar"/>
          <w:sz w:val="21"/>
          <w:szCs w:val="21"/>
        </w:rPr>
        <w:t xml:space="preserve">The </w:t>
      </w:r>
      <w:r w:rsidR="005F1061" w:rsidRPr="009B0D7F">
        <w:rPr>
          <w:rStyle w:val="SubheadingChar"/>
          <w:sz w:val="21"/>
          <w:szCs w:val="21"/>
        </w:rPr>
        <w:t>Department</w:t>
      </w:r>
      <w:r w:rsidRPr="009B0D7F">
        <w:rPr>
          <w:rStyle w:val="SubheadingChar"/>
          <w:sz w:val="21"/>
          <w:szCs w:val="21"/>
        </w:rPr>
        <w:t xml:space="preserve">’s representative and the CEO must meet with each other to seek to resolve the Dispute within seven (7) days of the </w:t>
      </w:r>
      <w:r w:rsidR="008B3E60" w:rsidRPr="009B0D7F">
        <w:rPr>
          <w:rStyle w:val="SubheadingChar"/>
          <w:sz w:val="21"/>
          <w:szCs w:val="21"/>
        </w:rPr>
        <w:t>last day of the Referral Period.</w:t>
      </w:r>
    </w:p>
    <w:p w:rsidR="00E5433C" w:rsidRPr="009B0D7F" w:rsidRDefault="00E5433C" w:rsidP="0092435C">
      <w:pPr>
        <w:pStyle w:val="Heading2"/>
        <w:tabs>
          <w:tab w:val="clear" w:pos="851"/>
          <w:tab w:val="clear" w:pos="8392"/>
        </w:tabs>
        <w:spacing w:before="0" w:after="240"/>
        <w:ind w:left="850" w:hanging="1134"/>
        <w:rPr>
          <w:sz w:val="21"/>
          <w:szCs w:val="21"/>
        </w:rPr>
      </w:pPr>
      <w:r w:rsidRPr="009B0D7F">
        <w:rPr>
          <w:rStyle w:val="SubheadingChar"/>
          <w:sz w:val="21"/>
          <w:szCs w:val="21"/>
        </w:rPr>
        <w:t xml:space="preserve">If the Dispute is not resolved within seven (7) days of the first meeting of the </w:t>
      </w:r>
      <w:r w:rsidR="005F1061" w:rsidRPr="009B0D7F">
        <w:rPr>
          <w:rStyle w:val="SubheadingChar"/>
          <w:sz w:val="21"/>
          <w:szCs w:val="21"/>
        </w:rPr>
        <w:t>Department</w:t>
      </w:r>
      <w:r w:rsidRPr="009B0D7F">
        <w:rPr>
          <w:rStyle w:val="SubheadingChar"/>
          <w:sz w:val="21"/>
          <w:szCs w:val="21"/>
        </w:rPr>
        <w:t xml:space="preserve">’s representative and the CEO, </w:t>
      </w:r>
      <w:r w:rsidRPr="009B0D7F" w:rsidDel="00C54D4E">
        <w:rPr>
          <w:rStyle w:val="SubheadingChar"/>
          <w:sz w:val="21"/>
          <w:szCs w:val="21"/>
        </w:rPr>
        <w:t xml:space="preserve">the </w:t>
      </w:r>
      <w:r w:rsidR="005F1061" w:rsidRPr="009B0D7F">
        <w:rPr>
          <w:sz w:val="21"/>
          <w:szCs w:val="21"/>
        </w:rPr>
        <w:t>Department</w:t>
      </w:r>
      <w:r w:rsidRPr="009B0D7F">
        <w:rPr>
          <w:sz w:val="21"/>
          <w:szCs w:val="21"/>
        </w:rPr>
        <w:t xml:space="preserve"> may refer the Dispute to mediation administered by the Australian Commercial Disputes Centre (ACDC) according to its mediation guideline</w:t>
      </w:r>
      <w:r w:rsidR="008B3E60" w:rsidRPr="009B0D7F">
        <w:rPr>
          <w:sz w:val="21"/>
          <w:szCs w:val="21"/>
        </w:rPr>
        <w:t>s.</w:t>
      </w:r>
    </w:p>
    <w:p w:rsidR="00E5433C" w:rsidRPr="009B0D7F" w:rsidRDefault="00B66C49" w:rsidP="0092435C">
      <w:pPr>
        <w:pStyle w:val="Heading2"/>
        <w:tabs>
          <w:tab w:val="clear" w:pos="851"/>
          <w:tab w:val="clear" w:pos="8392"/>
        </w:tabs>
        <w:spacing w:before="0" w:after="240"/>
        <w:ind w:left="850" w:hanging="1134"/>
        <w:rPr>
          <w:sz w:val="21"/>
          <w:szCs w:val="21"/>
        </w:rPr>
      </w:pPr>
      <w:r w:rsidRPr="009B0D7F">
        <w:rPr>
          <w:sz w:val="21"/>
          <w:szCs w:val="21"/>
        </w:rPr>
        <w:t>I</w:t>
      </w:r>
      <w:r w:rsidR="00E5433C" w:rsidRPr="009B0D7F">
        <w:rPr>
          <w:sz w:val="21"/>
          <w:szCs w:val="21"/>
        </w:rPr>
        <w:t xml:space="preserve">f a Dispute is referred to mediation by the </w:t>
      </w:r>
      <w:r w:rsidR="005F1061" w:rsidRPr="009B0D7F">
        <w:rPr>
          <w:sz w:val="21"/>
          <w:szCs w:val="21"/>
        </w:rPr>
        <w:t>Department</w:t>
      </w:r>
      <w:r w:rsidR="00E5433C" w:rsidRPr="009B0D7F">
        <w:rPr>
          <w:sz w:val="21"/>
          <w:szCs w:val="21"/>
        </w:rPr>
        <w:t>:</w:t>
      </w:r>
    </w:p>
    <w:p w:rsidR="00E5433C" w:rsidRPr="009B0D7F" w:rsidRDefault="00E5433C"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the parties will agree on a mediator within </w:t>
      </w:r>
      <w:r w:rsidR="0065320F" w:rsidRPr="009B0D7F">
        <w:rPr>
          <w:rFonts w:ascii="Arial" w:hAnsi="Arial"/>
          <w:sz w:val="21"/>
          <w:szCs w:val="21"/>
        </w:rPr>
        <w:t xml:space="preserve">7 </w:t>
      </w:r>
      <w:r w:rsidRPr="009B0D7F">
        <w:rPr>
          <w:rFonts w:ascii="Arial" w:hAnsi="Arial"/>
          <w:sz w:val="21"/>
          <w:szCs w:val="21"/>
        </w:rPr>
        <w:t>days of the referral, failing which a mediator will be provided by ACDC;</w:t>
      </w:r>
    </w:p>
    <w:p w:rsidR="00E5433C" w:rsidRPr="009B0D7F" w:rsidRDefault="00E5433C"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the parties must (unless they agree otherwise) conduct the mediation within </w:t>
      </w:r>
      <w:r w:rsidR="0065320F" w:rsidRPr="009B0D7F">
        <w:rPr>
          <w:rFonts w:ascii="Arial" w:hAnsi="Arial"/>
          <w:sz w:val="21"/>
          <w:szCs w:val="21"/>
        </w:rPr>
        <w:t xml:space="preserve">14 </w:t>
      </w:r>
      <w:r w:rsidRPr="009B0D7F">
        <w:rPr>
          <w:rFonts w:ascii="Arial" w:hAnsi="Arial"/>
          <w:sz w:val="21"/>
          <w:szCs w:val="21"/>
        </w:rPr>
        <w:t>days of the mediator being appointed;</w:t>
      </w:r>
    </w:p>
    <w:p w:rsidR="00E5433C" w:rsidRPr="009B0D7F" w:rsidRDefault="00E5433C"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each party will pay its own costs in relation to attendance at, and participation in, the mediation; and</w:t>
      </w:r>
    </w:p>
    <w:p w:rsidR="00E5433C" w:rsidRPr="009B0D7F" w:rsidRDefault="00E5433C" w:rsidP="0092435C">
      <w:pPr>
        <w:pStyle w:val="Heading3"/>
        <w:numPr>
          <w:ilvl w:val="2"/>
          <w:numId w:val="1"/>
        </w:numPr>
        <w:spacing w:before="0" w:after="360"/>
        <w:ind w:hanging="851"/>
        <w:jc w:val="both"/>
        <w:rPr>
          <w:rFonts w:ascii="Arial" w:hAnsi="Arial"/>
          <w:sz w:val="21"/>
          <w:szCs w:val="21"/>
        </w:rPr>
      </w:pPr>
      <w:r w:rsidRPr="009B0D7F">
        <w:rPr>
          <w:rFonts w:ascii="Arial" w:hAnsi="Arial"/>
          <w:sz w:val="21"/>
          <w:szCs w:val="21"/>
        </w:rPr>
        <w:t>the cost of the ACDC and the appointed mediator will be share</w:t>
      </w:r>
      <w:r w:rsidR="008B3E60" w:rsidRPr="009B0D7F">
        <w:rPr>
          <w:rFonts w:ascii="Arial" w:hAnsi="Arial"/>
          <w:sz w:val="21"/>
          <w:szCs w:val="21"/>
        </w:rPr>
        <w:t>d equally between the parties.</w:t>
      </w:r>
    </w:p>
    <w:p w:rsidR="00782E48" w:rsidRPr="009B0D7F" w:rsidRDefault="00782E48" w:rsidP="0092435C">
      <w:pPr>
        <w:pStyle w:val="Heading2"/>
        <w:tabs>
          <w:tab w:val="clear" w:pos="851"/>
          <w:tab w:val="clear" w:pos="8392"/>
        </w:tabs>
        <w:spacing w:before="0" w:after="240"/>
        <w:ind w:left="850" w:hanging="1134"/>
        <w:rPr>
          <w:sz w:val="21"/>
          <w:szCs w:val="21"/>
        </w:rPr>
      </w:pPr>
      <w:r w:rsidRPr="009B0D7F">
        <w:rPr>
          <w:sz w:val="21"/>
          <w:szCs w:val="21"/>
        </w:rPr>
        <w:t xml:space="preserve">The </w:t>
      </w:r>
      <w:r w:rsidR="005F1061" w:rsidRPr="009B0D7F">
        <w:rPr>
          <w:sz w:val="21"/>
          <w:szCs w:val="21"/>
        </w:rPr>
        <w:t>Department</w:t>
      </w:r>
      <w:r w:rsidRPr="009B0D7F">
        <w:rPr>
          <w:sz w:val="21"/>
          <w:szCs w:val="21"/>
        </w:rPr>
        <w:t xml:space="preserve"> may notify the Minister of </w:t>
      </w:r>
      <w:r w:rsidR="0065320F" w:rsidRPr="009B0D7F">
        <w:rPr>
          <w:sz w:val="21"/>
          <w:szCs w:val="21"/>
        </w:rPr>
        <w:t>any</w:t>
      </w:r>
      <w:r w:rsidRPr="009B0D7F">
        <w:rPr>
          <w:sz w:val="21"/>
          <w:szCs w:val="21"/>
        </w:rPr>
        <w:t xml:space="preserve"> </w:t>
      </w:r>
      <w:r w:rsidR="0065320F" w:rsidRPr="009B0D7F">
        <w:rPr>
          <w:sz w:val="21"/>
          <w:szCs w:val="21"/>
        </w:rPr>
        <w:t>Dispute</w:t>
      </w:r>
      <w:r w:rsidRPr="009B0D7F">
        <w:rPr>
          <w:sz w:val="21"/>
          <w:szCs w:val="21"/>
        </w:rPr>
        <w:t>.</w:t>
      </w:r>
    </w:p>
    <w:p w:rsidR="00650D32" w:rsidRPr="009B0D7F" w:rsidRDefault="008A409C" w:rsidP="0092435C">
      <w:pPr>
        <w:pStyle w:val="Heading2"/>
        <w:tabs>
          <w:tab w:val="clear" w:pos="851"/>
          <w:tab w:val="clear" w:pos="8392"/>
        </w:tabs>
        <w:spacing w:before="0" w:after="240"/>
        <w:ind w:left="850" w:hanging="1134"/>
        <w:rPr>
          <w:sz w:val="21"/>
          <w:szCs w:val="21"/>
        </w:rPr>
      </w:pPr>
      <w:r w:rsidRPr="009B0D7F">
        <w:rPr>
          <w:sz w:val="21"/>
          <w:szCs w:val="21"/>
        </w:rPr>
        <w:t xml:space="preserve">In the event that the </w:t>
      </w:r>
      <w:r w:rsidR="005F1061" w:rsidRPr="009B0D7F">
        <w:rPr>
          <w:sz w:val="21"/>
          <w:szCs w:val="21"/>
        </w:rPr>
        <w:t>Department</w:t>
      </w:r>
      <w:r w:rsidRPr="009B0D7F">
        <w:rPr>
          <w:sz w:val="21"/>
          <w:szCs w:val="21"/>
        </w:rPr>
        <w:t xml:space="preserve"> refers the Dispute to mediation and the parties are unable to resolve the Dispute pursuant to </w:t>
      </w:r>
      <w:r w:rsidR="00C420F1" w:rsidRPr="009B0D7F">
        <w:rPr>
          <w:sz w:val="21"/>
          <w:szCs w:val="21"/>
        </w:rPr>
        <w:t>C</w:t>
      </w:r>
      <w:r w:rsidR="00120831" w:rsidRPr="009B0D7F">
        <w:rPr>
          <w:sz w:val="21"/>
          <w:szCs w:val="21"/>
        </w:rPr>
        <w:t>lause 1</w:t>
      </w:r>
      <w:r w:rsidR="007078F2" w:rsidRPr="009B0D7F">
        <w:rPr>
          <w:sz w:val="21"/>
          <w:szCs w:val="21"/>
        </w:rPr>
        <w:t>6</w:t>
      </w:r>
      <w:r w:rsidRPr="009B0D7F">
        <w:rPr>
          <w:sz w:val="21"/>
          <w:szCs w:val="21"/>
        </w:rPr>
        <w:t xml:space="preserve">.12, or the Dispute is not referred to mediation then the </w:t>
      </w:r>
      <w:r w:rsidR="005F1061" w:rsidRPr="009B0D7F">
        <w:rPr>
          <w:sz w:val="21"/>
          <w:szCs w:val="21"/>
        </w:rPr>
        <w:t>Department</w:t>
      </w:r>
      <w:r w:rsidRPr="009B0D7F">
        <w:rPr>
          <w:sz w:val="21"/>
          <w:szCs w:val="21"/>
        </w:rPr>
        <w:t xml:space="preserve"> may, in its sole discretion, refer the Dispute to </w:t>
      </w:r>
      <w:r w:rsidR="00782E48" w:rsidRPr="009B0D7F">
        <w:rPr>
          <w:sz w:val="21"/>
          <w:szCs w:val="21"/>
        </w:rPr>
        <w:t>the Secretary</w:t>
      </w:r>
      <w:r w:rsidRPr="009B0D7F">
        <w:rPr>
          <w:sz w:val="21"/>
          <w:szCs w:val="21"/>
        </w:rPr>
        <w:t xml:space="preserve">, or such other person </w:t>
      </w:r>
      <w:r w:rsidR="00782E48" w:rsidRPr="009B0D7F">
        <w:rPr>
          <w:sz w:val="21"/>
          <w:szCs w:val="21"/>
        </w:rPr>
        <w:t>nominated by the Secretary</w:t>
      </w:r>
      <w:r w:rsidRPr="009B0D7F">
        <w:rPr>
          <w:sz w:val="21"/>
          <w:szCs w:val="21"/>
        </w:rPr>
        <w:t xml:space="preserve">, as appropriate. A decision made pursuant to a referral under this </w:t>
      </w:r>
      <w:r w:rsidR="00C420F1" w:rsidRPr="009B0D7F">
        <w:rPr>
          <w:sz w:val="21"/>
          <w:szCs w:val="21"/>
        </w:rPr>
        <w:t>C</w:t>
      </w:r>
      <w:r w:rsidR="0050505C" w:rsidRPr="009B0D7F">
        <w:rPr>
          <w:sz w:val="21"/>
          <w:szCs w:val="21"/>
        </w:rPr>
        <w:t>lause 1</w:t>
      </w:r>
      <w:r w:rsidR="007078F2" w:rsidRPr="009B0D7F">
        <w:rPr>
          <w:sz w:val="21"/>
          <w:szCs w:val="21"/>
        </w:rPr>
        <w:t>6</w:t>
      </w:r>
      <w:r w:rsidRPr="009B0D7F">
        <w:rPr>
          <w:sz w:val="21"/>
          <w:szCs w:val="21"/>
        </w:rPr>
        <w:t>.14, will be fin</w:t>
      </w:r>
      <w:r w:rsidR="008B3E60" w:rsidRPr="009B0D7F">
        <w:rPr>
          <w:sz w:val="21"/>
          <w:szCs w:val="21"/>
        </w:rPr>
        <w:t>al and binding on both parties.</w:t>
      </w:r>
    </w:p>
    <w:p w:rsidR="00F77A08" w:rsidRPr="009B0D7F" w:rsidRDefault="003D45C8" w:rsidP="0092435C">
      <w:pPr>
        <w:pStyle w:val="Heading2"/>
        <w:tabs>
          <w:tab w:val="clear" w:pos="851"/>
          <w:tab w:val="clear" w:pos="8392"/>
        </w:tabs>
        <w:spacing w:before="0" w:after="240"/>
        <w:ind w:left="850" w:hanging="1134"/>
        <w:rPr>
          <w:sz w:val="21"/>
          <w:szCs w:val="21"/>
        </w:rPr>
      </w:pPr>
      <w:r w:rsidRPr="009B0D7F">
        <w:rPr>
          <w:sz w:val="21"/>
          <w:szCs w:val="21"/>
        </w:rPr>
        <w:t xml:space="preserve">This </w:t>
      </w:r>
      <w:r w:rsidR="00C420F1" w:rsidRPr="009B0D7F">
        <w:rPr>
          <w:sz w:val="21"/>
          <w:szCs w:val="21"/>
        </w:rPr>
        <w:t>C</w:t>
      </w:r>
      <w:r w:rsidRPr="009B0D7F">
        <w:rPr>
          <w:sz w:val="21"/>
          <w:szCs w:val="21"/>
        </w:rPr>
        <w:t>lause </w:t>
      </w:r>
      <w:r w:rsidR="0050505C" w:rsidRPr="009B0D7F">
        <w:rPr>
          <w:sz w:val="21"/>
          <w:szCs w:val="21"/>
        </w:rPr>
        <w:t>1</w:t>
      </w:r>
      <w:r w:rsidR="007078F2" w:rsidRPr="009B0D7F">
        <w:rPr>
          <w:sz w:val="21"/>
          <w:szCs w:val="21"/>
        </w:rPr>
        <w:t>6</w:t>
      </w:r>
      <w:r w:rsidRPr="009B0D7F">
        <w:rPr>
          <w:sz w:val="21"/>
          <w:szCs w:val="21"/>
        </w:rPr>
        <w:t xml:space="preserve"> does not apply to </w:t>
      </w:r>
      <w:r w:rsidR="00C420F1" w:rsidRPr="009B0D7F">
        <w:rPr>
          <w:sz w:val="21"/>
          <w:szCs w:val="21"/>
        </w:rPr>
        <w:t>C</w:t>
      </w:r>
      <w:r w:rsidRPr="009B0D7F">
        <w:rPr>
          <w:sz w:val="21"/>
          <w:szCs w:val="21"/>
        </w:rPr>
        <w:t>lause 1</w:t>
      </w:r>
      <w:r w:rsidR="00EA524F" w:rsidRPr="009B0D7F">
        <w:rPr>
          <w:sz w:val="21"/>
          <w:szCs w:val="21"/>
        </w:rPr>
        <w:t>0</w:t>
      </w:r>
      <w:r w:rsidRPr="009B0D7F">
        <w:rPr>
          <w:sz w:val="21"/>
          <w:szCs w:val="21"/>
        </w:rPr>
        <w:t xml:space="preserve"> or </w:t>
      </w:r>
      <w:r w:rsidR="00C420F1" w:rsidRPr="009B0D7F">
        <w:rPr>
          <w:sz w:val="21"/>
          <w:szCs w:val="21"/>
        </w:rPr>
        <w:t>C</w:t>
      </w:r>
      <w:r w:rsidRPr="009B0D7F">
        <w:rPr>
          <w:sz w:val="21"/>
          <w:szCs w:val="21"/>
        </w:rPr>
        <w:t>lause 1</w:t>
      </w:r>
      <w:r w:rsidR="007078F2" w:rsidRPr="009B0D7F">
        <w:rPr>
          <w:sz w:val="21"/>
          <w:szCs w:val="21"/>
        </w:rPr>
        <w:t>8</w:t>
      </w:r>
      <w:r w:rsidR="00530CCD" w:rsidRPr="009B0D7F">
        <w:rPr>
          <w:sz w:val="21"/>
          <w:szCs w:val="21"/>
        </w:rPr>
        <w:t xml:space="preserve"> of </w:t>
      </w:r>
      <w:r w:rsidR="00AF710D" w:rsidRPr="009B0D7F">
        <w:rPr>
          <w:sz w:val="21"/>
          <w:szCs w:val="21"/>
        </w:rPr>
        <w:t xml:space="preserve">this </w:t>
      </w:r>
      <w:r w:rsidR="00B37006" w:rsidRPr="009B0D7F">
        <w:rPr>
          <w:sz w:val="21"/>
          <w:szCs w:val="21"/>
        </w:rPr>
        <w:t>VET Funding Contract</w:t>
      </w:r>
      <w:r w:rsidR="00A27531" w:rsidRPr="009B0D7F">
        <w:rPr>
          <w:sz w:val="21"/>
          <w:szCs w:val="21"/>
        </w:rPr>
        <w:t>,</w:t>
      </w:r>
      <w:r w:rsidR="00530CCD" w:rsidRPr="009B0D7F">
        <w:rPr>
          <w:sz w:val="21"/>
          <w:szCs w:val="21"/>
        </w:rPr>
        <w:t xml:space="preserve"> or Clause </w:t>
      </w:r>
      <w:r w:rsidR="00EA524F" w:rsidRPr="009B0D7F">
        <w:rPr>
          <w:sz w:val="21"/>
          <w:szCs w:val="21"/>
        </w:rPr>
        <w:t>1</w:t>
      </w:r>
      <w:r w:rsidR="007078F2" w:rsidRPr="009B0D7F">
        <w:rPr>
          <w:sz w:val="21"/>
          <w:szCs w:val="21"/>
        </w:rPr>
        <w:t>4</w:t>
      </w:r>
      <w:r w:rsidR="00530CCD" w:rsidRPr="009B0D7F">
        <w:rPr>
          <w:sz w:val="21"/>
          <w:szCs w:val="21"/>
        </w:rPr>
        <w:t xml:space="preserve"> of </w:t>
      </w:r>
      <w:r w:rsidR="00EE553C" w:rsidRPr="009B0D7F">
        <w:rPr>
          <w:sz w:val="21"/>
          <w:szCs w:val="21"/>
        </w:rPr>
        <w:t>Schedule 1</w:t>
      </w:r>
      <w:r w:rsidRPr="009B0D7F">
        <w:rPr>
          <w:sz w:val="21"/>
          <w:szCs w:val="21"/>
        </w:rPr>
        <w:t>.</w:t>
      </w:r>
    </w:p>
    <w:p w:rsidR="00646EF0" w:rsidRDefault="00646EF0">
      <w:pPr>
        <w:tabs>
          <w:tab w:val="clear" w:pos="851"/>
          <w:tab w:val="clear" w:pos="8392"/>
        </w:tabs>
        <w:spacing w:before="0"/>
        <w:rPr>
          <w:rFonts w:cs="Arial"/>
          <w:b/>
          <w:snapToGrid w:val="0"/>
          <w:sz w:val="21"/>
          <w:szCs w:val="21"/>
        </w:rPr>
      </w:pPr>
      <w:r>
        <w:rPr>
          <w:rFonts w:cs="Arial"/>
          <w:sz w:val="21"/>
          <w:szCs w:val="21"/>
        </w:rPr>
        <w:br w:type="page"/>
      </w:r>
    </w:p>
    <w:p w:rsidR="00E514E5" w:rsidRPr="009B0D7F" w:rsidRDefault="00A374A0" w:rsidP="0092435C">
      <w:pPr>
        <w:pStyle w:val="Heading1"/>
        <w:tabs>
          <w:tab w:val="clear" w:pos="851"/>
          <w:tab w:val="clear" w:pos="8392"/>
        </w:tabs>
        <w:spacing w:before="480" w:after="300"/>
        <w:ind w:left="850" w:hanging="1134"/>
        <w:jc w:val="both"/>
        <w:rPr>
          <w:rFonts w:cs="Arial"/>
          <w:sz w:val="21"/>
          <w:szCs w:val="21"/>
        </w:rPr>
      </w:pPr>
      <w:r w:rsidRPr="009B0D7F">
        <w:rPr>
          <w:rFonts w:cs="Arial"/>
          <w:sz w:val="21"/>
          <w:szCs w:val="21"/>
        </w:rPr>
        <w:lastRenderedPageBreak/>
        <w:t>ENFORCEMENT</w:t>
      </w:r>
    </w:p>
    <w:p w:rsidR="005A7B2F" w:rsidRPr="009B0D7F" w:rsidRDefault="005A7B2F" w:rsidP="0092435C">
      <w:pPr>
        <w:pStyle w:val="Heading2"/>
        <w:tabs>
          <w:tab w:val="clear" w:pos="851"/>
          <w:tab w:val="clear" w:pos="8392"/>
        </w:tabs>
        <w:spacing w:before="0" w:after="240"/>
        <w:ind w:left="850" w:hanging="1134"/>
        <w:rPr>
          <w:sz w:val="21"/>
          <w:szCs w:val="21"/>
        </w:rPr>
      </w:pPr>
      <w:bookmarkStart w:id="103" w:name="_Ref303855255"/>
      <w:r w:rsidRPr="009B0D7F">
        <w:rPr>
          <w:sz w:val="21"/>
          <w:szCs w:val="21"/>
        </w:rPr>
        <w:t xml:space="preserve">The </w:t>
      </w:r>
      <w:r w:rsidR="005F1061" w:rsidRPr="009B0D7F">
        <w:rPr>
          <w:sz w:val="21"/>
          <w:szCs w:val="21"/>
        </w:rPr>
        <w:t>Department</w:t>
      </w:r>
      <w:r w:rsidRPr="009B0D7F">
        <w:rPr>
          <w:sz w:val="21"/>
          <w:szCs w:val="21"/>
        </w:rPr>
        <w:t xml:space="preserve"> may take one or mo</w:t>
      </w:r>
      <w:r w:rsidR="000D2662" w:rsidRPr="009B0D7F">
        <w:rPr>
          <w:sz w:val="21"/>
          <w:szCs w:val="21"/>
        </w:rPr>
        <w:t xml:space="preserve">re of the actions in </w:t>
      </w:r>
      <w:r w:rsidR="00C420F1" w:rsidRPr="009B0D7F">
        <w:rPr>
          <w:sz w:val="21"/>
          <w:szCs w:val="21"/>
        </w:rPr>
        <w:t>C</w:t>
      </w:r>
      <w:r w:rsidR="00D340D7" w:rsidRPr="009B0D7F">
        <w:rPr>
          <w:sz w:val="21"/>
          <w:szCs w:val="21"/>
        </w:rPr>
        <w:t>lause 1</w:t>
      </w:r>
      <w:r w:rsidR="007078F2" w:rsidRPr="009B0D7F">
        <w:rPr>
          <w:sz w:val="21"/>
          <w:szCs w:val="21"/>
        </w:rPr>
        <w:t>7</w:t>
      </w:r>
      <w:r w:rsidR="000D2662" w:rsidRPr="009B0D7F">
        <w:rPr>
          <w:sz w:val="21"/>
          <w:szCs w:val="21"/>
        </w:rPr>
        <w:t>.2</w:t>
      </w:r>
      <w:r w:rsidRPr="009B0D7F">
        <w:rPr>
          <w:sz w:val="21"/>
          <w:szCs w:val="21"/>
        </w:rPr>
        <w:t xml:space="preserve"> if:</w:t>
      </w:r>
    </w:p>
    <w:p w:rsidR="005A7B2F" w:rsidRPr="009B0D7F" w:rsidRDefault="005A7B2F"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the RTO has breached, or the </w:t>
      </w:r>
      <w:r w:rsidR="005F1061" w:rsidRPr="009B0D7F">
        <w:rPr>
          <w:rFonts w:ascii="Arial" w:hAnsi="Arial"/>
          <w:sz w:val="21"/>
          <w:szCs w:val="21"/>
        </w:rPr>
        <w:t>Department</w:t>
      </w:r>
      <w:r w:rsidRPr="009B0D7F">
        <w:rPr>
          <w:rFonts w:ascii="Arial" w:hAnsi="Arial"/>
          <w:sz w:val="21"/>
          <w:szCs w:val="21"/>
        </w:rPr>
        <w:t xml:space="preserve"> reasonably suspects that the RTO has breached or may breach a </w:t>
      </w:r>
      <w:r w:rsidR="00F23B70" w:rsidRPr="009B0D7F">
        <w:rPr>
          <w:rFonts w:ascii="Arial" w:hAnsi="Arial"/>
          <w:sz w:val="21"/>
          <w:szCs w:val="21"/>
        </w:rPr>
        <w:t>clause</w:t>
      </w:r>
      <w:r w:rsidRPr="009B0D7F">
        <w:rPr>
          <w:rFonts w:ascii="Arial" w:hAnsi="Arial"/>
          <w:sz w:val="21"/>
          <w:szCs w:val="21"/>
        </w:rPr>
        <w:t xml:space="preserve"> of this </w:t>
      </w:r>
      <w:r w:rsidR="00B37006" w:rsidRPr="009B0D7F">
        <w:rPr>
          <w:rFonts w:ascii="Arial" w:hAnsi="Arial"/>
          <w:sz w:val="21"/>
          <w:szCs w:val="21"/>
        </w:rPr>
        <w:t>VET Funding Contract</w:t>
      </w:r>
      <w:r w:rsidRPr="009B0D7F">
        <w:rPr>
          <w:rFonts w:ascii="Arial" w:hAnsi="Arial"/>
          <w:sz w:val="21"/>
          <w:szCs w:val="21"/>
        </w:rPr>
        <w:t>; or</w:t>
      </w:r>
    </w:p>
    <w:p w:rsidR="005A7B2F" w:rsidRPr="009B0D7F" w:rsidRDefault="005A7B2F"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an event referred to in </w:t>
      </w:r>
      <w:r w:rsidR="00C420F1" w:rsidRPr="009B0D7F">
        <w:rPr>
          <w:rFonts w:ascii="Arial" w:hAnsi="Arial"/>
          <w:sz w:val="21"/>
          <w:szCs w:val="21"/>
        </w:rPr>
        <w:t>Clause </w:t>
      </w:r>
      <w:r w:rsidR="00171792" w:rsidRPr="009B0D7F">
        <w:rPr>
          <w:rFonts w:ascii="Arial" w:hAnsi="Arial"/>
          <w:sz w:val="21"/>
          <w:szCs w:val="21"/>
        </w:rPr>
        <w:t>1</w:t>
      </w:r>
      <w:r w:rsidR="007078F2" w:rsidRPr="009B0D7F">
        <w:rPr>
          <w:rFonts w:ascii="Arial" w:hAnsi="Arial"/>
          <w:sz w:val="21"/>
          <w:szCs w:val="21"/>
        </w:rPr>
        <w:t>8</w:t>
      </w:r>
      <w:r w:rsidRPr="009B0D7F">
        <w:rPr>
          <w:rFonts w:ascii="Arial" w:hAnsi="Arial"/>
          <w:sz w:val="21"/>
          <w:szCs w:val="21"/>
        </w:rPr>
        <w:t xml:space="preserve">.3 has occurred, or the </w:t>
      </w:r>
      <w:r w:rsidR="005F1061" w:rsidRPr="009B0D7F">
        <w:rPr>
          <w:rFonts w:ascii="Arial" w:hAnsi="Arial"/>
          <w:sz w:val="21"/>
          <w:szCs w:val="21"/>
        </w:rPr>
        <w:t>Department</w:t>
      </w:r>
      <w:r w:rsidRPr="009B0D7F">
        <w:rPr>
          <w:rFonts w:ascii="Arial" w:hAnsi="Arial"/>
          <w:sz w:val="21"/>
          <w:szCs w:val="21"/>
        </w:rPr>
        <w:t xml:space="preserve"> reasonably suspects that such an event has occurred or may occur; or</w:t>
      </w:r>
    </w:p>
    <w:p w:rsidR="005A7B2F" w:rsidRPr="009B0D7F" w:rsidRDefault="005A7B2F"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the </w:t>
      </w:r>
      <w:r w:rsidR="005F1061" w:rsidRPr="009B0D7F">
        <w:rPr>
          <w:rFonts w:ascii="Arial" w:hAnsi="Arial"/>
          <w:sz w:val="21"/>
          <w:szCs w:val="21"/>
        </w:rPr>
        <w:t>Department</w:t>
      </w:r>
      <w:r w:rsidRPr="009B0D7F">
        <w:rPr>
          <w:rFonts w:ascii="Arial" w:hAnsi="Arial"/>
          <w:sz w:val="21"/>
          <w:szCs w:val="21"/>
        </w:rPr>
        <w:t xml:space="preserve"> becomes aware of what it considers to be an irregularity or inconsistency regarding the RTO's operations, reporting or other obligations under this </w:t>
      </w:r>
      <w:r w:rsidR="00B37006" w:rsidRPr="009B0D7F">
        <w:rPr>
          <w:rFonts w:ascii="Arial" w:hAnsi="Arial"/>
          <w:sz w:val="21"/>
          <w:szCs w:val="21"/>
        </w:rPr>
        <w:t>VET Funding Contract</w:t>
      </w:r>
      <w:r w:rsidRPr="009B0D7F">
        <w:rPr>
          <w:rFonts w:ascii="Arial" w:hAnsi="Arial"/>
          <w:sz w:val="21"/>
          <w:szCs w:val="21"/>
        </w:rPr>
        <w:t xml:space="preserve">, which the RTO fails to explain to the </w:t>
      </w:r>
      <w:r w:rsidR="005F1061" w:rsidRPr="009B0D7F">
        <w:rPr>
          <w:rFonts w:ascii="Arial" w:hAnsi="Arial"/>
          <w:sz w:val="21"/>
          <w:szCs w:val="21"/>
        </w:rPr>
        <w:t>Department</w:t>
      </w:r>
      <w:r w:rsidRPr="009B0D7F">
        <w:rPr>
          <w:rFonts w:ascii="Arial" w:hAnsi="Arial"/>
          <w:sz w:val="21"/>
          <w:szCs w:val="21"/>
        </w:rPr>
        <w:t xml:space="preserve">'s reasonable satisfaction in the time required by the </w:t>
      </w:r>
      <w:r w:rsidR="005F1061" w:rsidRPr="009B0D7F">
        <w:rPr>
          <w:rFonts w:ascii="Arial" w:hAnsi="Arial"/>
          <w:sz w:val="21"/>
          <w:szCs w:val="21"/>
        </w:rPr>
        <w:t>Department</w:t>
      </w:r>
      <w:r w:rsidRPr="009B0D7F">
        <w:rPr>
          <w:rFonts w:ascii="Arial" w:hAnsi="Arial"/>
          <w:sz w:val="21"/>
          <w:szCs w:val="21"/>
        </w:rPr>
        <w:t>; or</w:t>
      </w:r>
    </w:p>
    <w:p w:rsidR="007E6FC5" w:rsidRPr="009B0D7F" w:rsidRDefault="007E6FC5"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the </w:t>
      </w:r>
      <w:r w:rsidR="005F1061" w:rsidRPr="009B0D7F">
        <w:rPr>
          <w:rFonts w:ascii="Arial" w:hAnsi="Arial"/>
          <w:sz w:val="21"/>
          <w:szCs w:val="21"/>
        </w:rPr>
        <w:t>Department</w:t>
      </w:r>
      <w:r w:rsidRPr="009B0D7F">
        <w:rPr>
          <w:rFonts w:ascii="Arial" w:hAnsi="Arial"/>
          <w:sz w:val="21"/>
          <w:szCs w:val="21"/>
        </w:rPr>
        <w:t xml:space="preserve"> becomes aware of any communication, representation or step </w:t>
      </w:r>
      <w:r w:rsidR="00435802" w:rsidRPr="009B0D7F">
        <w:rPr>
          <w:rFonts w:ascii="Arial" w:hAnsi="Arial"/>
          <w:sz w:val="21"/>
          <w:szCs w:val="21"/>
        </w:rPr>
        <w:t>taken</w:t>
      </w:r>
      <w:r w:rsidRPr="009B0D7F">
        <w:rPr>
          <w:rFonts w:ascii="Arial" w:hAnsi="Arial"/>
          <w:sz w:val="21"/>
          <w:szCs w:val="21"/>
        </w:rPr>
        <w:t xml:space="preserve"> by ASQA or VRQA that indicates that ASQA or VRQA has formed an adverse view in relation to the RTO, or which the </w:t>
      </w:r>
      <w:r w:rsidR="005F1061" w:rsidRPr="009B0D7F">
        <w:rPr>
          <w:rFonts w:ascii="Arial" w:hAnsi="Arial"/>
          <w:sz w:val="21"/>
          <w:szCs w:val="21"/>
        </w:rPr>
        <w:t>Department</w:t>
      </w:r>
      <w:r w:rsidRPr="009B0D7F">
        <w:rPr>
          <w:rFonts w:ascii="Arial" w:hAnsi="Arial"/>
          <w:sz w:val="21"/>
          <w:szCs w:val="21"/>
        </w:rPr>
        <w:t xml:space="preserve"> considers will impair the RTO's performance of this </w:t>
      </w:r>
      <w:r w:rsidR="00B37006" w:rsidRPr="009B0D7F">
        <w:rPr>
          <w:rFonts w:ascii="Arial" w:hAnsi="Arial"/>
          <w:sz w:val="21"/>
          <w:szCs w:val="21"/>
        </w:rPr>
        <w:t>VET Funding Contract</w:t>
      </w:r>
      <w:r w:rsidR="00A374A0" w:rsidRPr="009B0D7F">
        <w:rPr>
          <w:rFonts w:ascii="Arial" w:hAnsi="Arial"/>
          <w:sz w:val="21"/>
          <w:szCs w:val="21"/>
        </w:rPr>
        <w:t>; or</w:t>
      </w:r>
    </w:p>
    <w:p w:rsidR="00E1773F" w:rsidRPr="009B0D7F" w:rsidRDefault="00E1773F" w:rsidP="0092435C">
      <w:pPr>
        <w:pStyle w:val="Heading3"/>
        <w:numPr>
          <w:ilvl w:val="2"/>
          <w:numId w:val="1"/>
        </w:numPr>
        <w:spacing w:before="0" w:after="360"/>
        <w:ind w:hanging="851"/>
        <w:jc w:val="both"/>
        <w:rPr>
          <w:rFonts w:ascii="Arial" w:hAnsi="Arial"/>
          <w:sz w:val="21"/>
          <w:szCs w:val="21"/>
        </w:rPr>
      </w:pPr>
      <w:r w:rsidRPr="009B0D7F">
        <w:rPr>
          <w:rFonts w:ascii="Arial" w:hAnsi="Arial"/>
          <w:sz w:val="21"/>
          <w:szCs w:val="21"/>
        </w:rPr>
        <w:t xml:space="preserve">the RTO has breached an obligation to make a payment to the Department under any earlier agreement between the Parties with respect to the </w:t>
      </w:r>
      <w:r w:rsidRPr="009B0D7F">
        <w:rPr>
          <w:rFonts w:ascii="Arial" w:hAnsi="Arial"/>
          <w:i/>
          <w:sz w:val="21"/>
          <w:szCs w:val="21"/>
        </w:rPr>
        <w:t>Victorian Training Guarantee</w:t>
      </w:r>
      <w:r w:rsidRPr="009B0D7F">
        <w:rPr>
          <w:rFonts w:ascii="Arial" w:hAnsi="Arial"/>
          <w:sz w:val="21"/>
          <w:szCs w:val="21"/>
        </w:rPr>
        <w:t xml:space="preserve"> Program</w:t>
      </w:r>
      <w:r w:rsidR="00657744" w:rsidRPr="009B0D7F">
        <w:rPr>
          <w:rFonts w:ascii="Arial" w:hAnsi="Arial"/>
          <w:sz w:val="21"/>
          <w:szCs w:val="21"/>
        </w:rPr>
        <w:t xml:space="preserve"> and/or the </w:t>
      </w:r>
      <w:r w:rsidR="00657744" w:rsidRPr="009B0D7F">
        <w:rPr>
          <w:rFonts w:ascii="Arial" w:hAnsi="Arial"/>
          <w:i/>
          <w:sz w:val="21"/>
          <w:szCs w:val="21"/>
        </w:rPr>
        <w:t>Skills for Victoria</w:t>
      </w:r>
      <w:r w:rsidR="00657744" w:rsidRPr="009B0D7F">
        <w:rPr>
          <w:rFonts w:ascii="Arial" w:hAnsi="Arial"/>
          <w:sz w:val="21"/>
          <w:szCs w:val="21"/>
        </w:rPr>
        <w:t xml:space="preserve"> Program</w:t>
      </w:r>
      <w:r w:rsidRPr="009B0D7F">
        <w:rPr>
          <w:rFonts w:ascii="Arial" w:hAnsi="Arial"/>
          <w:sz w:val="21"/>
          <w:szCs w:val="21"/>
        </w:rPr>
        <w:t>, whether or not such amounts comprise a refund of funds previously paid by the Department or any interest, penalty, or other moneys.</w:t>
      </w:r>
    </w:p>
    <w:p w:rsidR="001136B1" w:rsidRPr="009B0D7F" w:rsidRDefault="00034B75" w:rsidP="0092435C">
      <w:pPr>
        <w:pStyle w:val="Heading2"/>
        <w:tabs>
          <w:tab w:val="clear" w:pos="851"/>
          <w:tab w:val="clear" w:pos="8392"/>
        </w:tabs>
        <w:spacing w:before="0" w:after="240"/>
        <w:ind w:left="850" w:hanging="1134"/>
        <w:rPr>
          <w:sz w:val="21"/>
          <w:szCs w:val="21"/>
        </w:rPr>
      </w:pPr>
      <w:r w:rsidRPr="009B0D7F">
        <w:rPr>
          <w:sz w:val="21"/>
          <w:szCs w:val="21"/>
        </w:rPr>
        <w:t>T</w:t>
      </w:r>
      <w:r w:rsidR="005A7B2F" w:rsidRPr="009B0D7F">
        <w:rPr>
          <w:sz w:val="21"/>
          <w:szCs w:val="21"/>
        </w:rPr>
        <w:t xml:space="preserve">he </w:t>
      </w:r>
      <w:r w:rsidR="005F1061" w:rsidRPr="009B0D7F">
        <w:rPr>
          <w:sz w:val="21"/>
          <w:szCs w:val="21"/>
        </w:rPr>
        <w:t>Department</w:t>
      </w:r>
      <w:r w:rsidR="005A7B2F" w:rsidRPr="009B0D7F">
        <w:rPr>
          <w:sz w:val="21"/>
          <w:szCs w:val="21"/>
        </w:rPr>
        <w:t xml:space="preserve"> may</w:t>
      </w:r>
      <w:r w:rsidR="00823626" w:rsidRPr="009B0D7F">
        <w:rPr>
          <w:sz w:val="21"/>
          <w:szCs w:val="21"/>
        </w:rPr>
        <w:t xml:space="preserve"> </w:t>
      </w:r>
      <w:r w:rsidR="001136B1" w:rsidRPr="009B0D7F">
        <w:rPr>
          <w:sz w:val="21"/>
          <w:szCs w:val="21"/>
        </w:rPr>
        <w:t>by written notice:</w:t>
      </w:r>
    </w:p>
    <w:p w:rsidR="001136B1" w:rsidRPr="009B0D7F" w:rsidRDefault="001136B1" w:rsidP="0092435C">
      <w:pPr>
        <w:pStyle w:val="Heading3"/>
        <w:spacing w:before="0" w:after="240"/>
        <w:jc w:val="both"/>
        <w:rPr>
          <w:rFonts w:ascii="Arial" w:hAnsi="Arial"/>
          <w:sz w:val="21"/>
          <w:szCs w:val="21"/>
        </w:rPr>
      </w:pPr>
      <w:r w:rsidRPr="009B0D7F">
        <w:rPr>
          <w:rFonts w:ascii="Arial" w:hAnsi="Arial"/>
          <w:sz w:val="21"/>
          <w:szCs w:val="21"/>
        </w:rPr>
        <w:t xml:space="preserve">direct the RTO to suspend part or all of the provision of Training Services under this </w:t>
      </w:r>
      <w:r w:rsidR="00B37006" w:rsidRPr="009B0D7F">
        <w:rPr>
          <w:rFonts w:ascii="Arial" w:hAnsi="Arial"/>
          <w:sz w:val="21"/>
          <w:szCs w:val="21"/>
        </w:rPr>
        <w:t>VET Funding Contract</w:t>
      </w:r>
      <w:r w:rsidRPr="009B0D7F">
        <w:rPr>
          <w:rFonts w:ascii="Arial" w:hAnsi="Arial"/>
          <w:sz w:val="21"/>
          <w:szCs w:val="21"/>
        </w:rPr>
        <w:t xml:space="preserve"> (whether in respect of one Eligible Individual, a group of Eligible Individuals or all Eligible Individuals); </w:t>
      </w:r>
    </w:p>
    <w:p w:rsidR="001136B1" w:rsidRPr="009B0D7F" w:rsidRDefault="001136B1"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withhold, </w:t>
      </w:r>
      <w:r w:rsidR="003F0905" w:rsidRPr="009B0D7F">
        <w:rPr>
          <w:rFonts w:ascii="Arial" w:hAnsi="Arial"/>
          <w:sz w:val="21"/>
          <w:szCs w:val="21"/>
        </w:rPr>
        <w:t xml:space="preserve">or </w:t>
      </w:r>
      <w:r w:rsidRPr="009B0D7F">
        <w:rPr>
          <w:rFonts w:ascii="Arial" w:hAnsi="Arial"/>
          <w:sz w:val="21"/>
          <w:szCs w:val="21"/>
        </w:rPr>
        <w:t xml:space="preserve">suspend payment of any part of the Funds as the </w:t>
      </w:r>
      <w:r w:rsidR="005F1061" w:rsidRPr="009B0D7F">
        <w:rPr>
          <w:rFonts w:ascii="Arial" w:hAnsi="Arial"/>
          <w:sz w:val="21"/>
          <w:szCs w:val="21"/>
        </w:rPr>
        <w:t>Department</w:t>
      </w:r>
      <w:r w:rsidRPr="009B0D7F">
        <w:rPr>
          <w:rFonts w:ascii="Arial" w:hAnsi="Arial"/>
          <w:sz w:val="21"/>
          <w:szCs w:val="21"/>
        </w:rPr>
        <w:t xml:space="preserve"> determines is appropriate until the </w:t>
      </w:r>
      <w:r w:rsidR="005F1061" w:rsidRPr="009B0D7F">
        <w:rPr>
          <w:rFonts w:ascii="Arial" w:hAnsi="Arial"/>
          <w:sz w:val="21"/>
          <w:szCs w:val="21"/>
        </w:rPr>
        <w:t>Department</w:t>
      </w:r>
      <w:r w:rsidRPr="009B0D7F">
        <w:rPr>
          <w:rFonts w:ascii="Arial" w:hAnsi="Arial"/>
          <w:sz w:val="21"/>
          <w:szCs w:val="21"/>
        </w:rPr>
        <w:t xml:space="preserve"> is satisfied that the issue has been satisfactorily </w:t>
      </w:r>
      <w:r w:rsidR="00782E48" w:rsidRPr="009B0D7F">
        <w:rPr>
          <w:rFonts w:ascii="Arial" w:hAnsi="Arial"/>
          <w:sz w:val="21"/>
          <w:szCs w:val="21"/>
        </w:rPr>
        <w:t xml:space="preserve">resolved; </w:t>
      </w:r>
    </w:p>
    <w:p w:rsidR="003F0905" w:rsidRPr="009B0D7F" w:rsidRDefault="003F0905"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cancel</w:t>
      </w:r>
      <w:r w:rsidR="00F63E39" w:rsidRPr="009B0D7F">
        <w:rPr>
          <w:rFonts w:ascii="Arial" w:hAnsi="Arial"/>
          <w:sz w:val="21"/>
          <w:szCs w:val="21"/>
        </w:rPr>
        <w:t xml:space="preserve"> the RTO’s entitlement to any part or all </w:t>
      </w:r>
      <w:r w:rsidRPr="009B0D7F">
        <w:rPr>
          <w:rFonts w:ascii="Arial" w:hAnsi="Arial"/>
          <w:sz w:val="21"/>
          <w:szCs w:val="21"/>
        </w:rPr>
        <w:t>of the Funds</w:t>
      </w:r>
      <w:r w:rsidR="00427A5F" w:rsidRPr="009B0D7F">
        <w:rPr>
          <w:rFonts w:ascii="Arial" w:hAnsi="Arial"/>
          <w:sz w:val="21"/>
          <w:szCs w:val="21"/>
        </w:rPr>
        <w:t xml:space="preserve"> paid to or claimed by the RTO</w:t>
      </w:r>
      <w:r w:rsidRPr="009B0D7F">
        <w:rPr>
          <w:rFonts w:ascii="Arial" w:hAnsi="Arial"/>
          <w:sz w:val="21"/>
          <w:szCs w:val="21"/>
        </w:rPr>
        <w:t>;</w:t>
      </w:r>
    </w:p>
    <w:p w:rsidR="00782E48" w:rsidRPr="009B0D7F" w:rsidRDefault="00782E48"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require the RTO to refund such amount of the Funds previously paid as the </w:t>
      </w:r>
      <w:r w:rsidR="005F1061" w:rsidRPr="009B0D7F">
        <w:rPr>
          <w:rFonts w:ascii="Arial" w:hAnsi="Arial"/>
          <w:sz w:val="21"/>
          <w:szCs w:val="21"/>
        </w:rPr>
        <w:t>Department</w:t>
      </w:r>
      <w:r w:rsidRPr="009B0D7F">
        <w:rPr>
          <w:rFonts w:ascii="Arial" w:hAnsi="Arial"/>
          <w:sz w:val="21"/>
          <w:szCs w:val="21"/>
        </w:rPr>
        <w:t xml:space="preserve"> reasonably deems appropriate (together with interest calculated daily at the rate prescribed under </w:t>
      </w:r>
      <w:r w:rsidRPr="009B0D7F">
        <w:rPr>
          <w:rFonts w:ascii="Arial" w:hAnsi="Arial"/>
          <w:i/>
          <w:sz w:val="21"/>
          <w:szCs w:val="21"/>
        </w:rPr>
        <w:t xml:space="preserve">Penalty Interest Rates Act 1983 </w:t>
      </w:r>
      <w:r w:rsidRPr="009B0D7F">
        <w:rPr>
          <w:rFonts w:ascii="Arial" w:hAnsi="Arial"/>
          <w:sz w:val="21"/>
          <w:szCs w:val="21"/>
        </w:rPr>
        <w:t xml:space="preserve">(Vic) at the date of this </w:t>
      </w:r>
      <w:r w:rsidR="00B37006" w:rsidRPr="009B0D7F">
        <w:rPr>
          <w:rFonts w:ascii="Arial" w:hAnsi="Arial"/>
          <w:sz w:val="21"/>
          <w:szCs w:val="21"/>
        </w:rPr>
        <w:t>VET Funding Contract</w:t>
      </w:r>
      <w:r w:rsidRPr="009B0D7F">
        <w:rPr>
          <w:rFonts w:ascii="Arial" w:hAnsi="Arial"/>
          <w:sz w:val="21"/>
          <w:szCs w:val="21"/>
        </w:rPr>
        <w:t xml:space="preserve"> until the amount is refunded by the RTO); </w:t>
      </w:r>
    </w:p>
    <w:p w:rsidR="00782E48" w:rsidRPr="009B0D7F" w:rsidRDefault="00782E48"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 xml:space="preserve">set off money which the </w:t>
      </w:r>
      <w:r w:rsidR="005F1061" w:rsidRPr="009B0D7F">
        <w:rPr>
          <w:rFonts w:ascii="Arial" w:hAnsi="Arial"/>
          <w:sz w:val="21"/>
          <w:szCs w:val="21"/>
        </w:rPr>
        <w:t>Department</w:t>
      </w:r>
      <w:r w:rsidRPr="009B0D7F">
        <w:rPr>
          <w:rFonts w:ascii="Arial" w:hAnsi="Arial"/>
          <w:sz w:val="21"/>
          <w:szCs w:val="21"/>
        </w:rPr>
        <w:t xml:space="preserve"> is satisfied is due t</w:t>
      </w:r>
      <w:r w:rsidR="00AB6E6E" w:rsidRPr="009B0D7F">
        <w:rPr>
          <w:rFonts w:ascii="Arial" w:hAnsi="Arial"/>
          <w:sz w:val="21"/>
          <w:szCs w:val="21"/>
        </w:rPr>
        <w:t>o it by reason of the RTO’s non-</w:t>
      </w:r>
      <w:r w:rsidRPr="009B0D7F">
        <w:rPr>
          <w:rFonts w:ascii="Arial" w:hAnsi="Arial"/>
          <w:sz w:val="21"/>
          <w:szCs w:val="21"/>
        </w:rPr>
        <w:t xml:space="preserve">compliance with this </w:t>
      </w:r>
      <w:r w:rsidR="00B37006" w:rsidRPr="009B0D7F">
        <w:rPr>
          <w:rFonts w:ascii="Arial" w:hAnsi="Arial"/>
          <w:sz w:val="21"/>
          <w:szCs w:val="21"/>
        </w:rPr>
        <w:t>VET Funding Contract</w:t>
      </w:r>
      <w:r w:rsidRPr="009B0D7F">
        <w:rPr>
          <w:rFonts w:ascii="Arial" w:hAnsi="Arial"/>
          <w:sz w:val="21"/>
          <w:szCs w:val="21"/>
        </w:rPr>
        <w:t xml:space="preserve"> from Funds payable to the RTO under this </w:t>
      </w:r>
      <w:r w:rsidR="00B37006" w:rsidRPr="009B0D7F">
        <w:rPr>
          <w:rFonts w:ascii="Arial" w:hAnsi="Arial"/>
          <w:sz w:val="21"/>
          <w:szCs w:val="21"/>
        </w:rPr>
        <w:t>VET Funding Contract</w:t>
      </w:r>
      <w:r w:rsidR="0014052F" w:rsidRPr="009B0D7F">
        <w:rPr>
          <w:rFonts w:ascii="Arial" w:hAnsi="Arial"/>
          <w:sz w:val="21"/>
          <w:szCs w:val="21"/>
        </w:rPr>
        <w:t>;</w:t>
      </w:r>
    </w:p>
    <w:p w:rsidR="00CE05EF" w:rsidRPr="009B0D7F" w:rsidRDefault="00A374A0"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require payment</w:t>
      </w:r>
      <w:r w:rsidR="00B232D8" w:rsidRPr="009B0D7F">
        <w:rPr>
          <w:rFonts w:ascii="Arial" w:hAnsi="Arial"/>
          <w:sz w:val="21"/>
          <w:szCs w:val="21"/>
        </w:rPr>
        <w:t xml:space="preserve"> of a monetary amount</w:t>
      </w:r>
      <w:r w:rsidRPr="009B0D7F">
        <w:rPr>
          <w:rFonts w:ascii="Arial" w:hAnsi="Arial"/>
          <w:sz w:val="21"/>
          <w:szCs w:val="21"/>
        </w:rPr>
        <w:t xml:space="preserve"> from the RTO to the Department</w:t>
      </w:r>
      <w:r w:rsidR="00CE05EF" w:rsidRPr="009B0D7F">
        <w:rPr>
          <w:rFonts w:ascii="Arial" w:hAnsi="Arial"/>
          <w:sz w:val="21"/>
          <w:szCs w:val="21"/>
        </w:rPr>
        <w:t>; and</w:t>
      </w:r>
    </w:p>
    <w:p w:rsidR="009E1DEF" w:rsidRPr="009B0D7F" w:rsidRDefault="009E1DEF"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where Clause 1</w:t>
      </w:r>
      <w:r w:rsidR="007078F2" w:rsidRPr="009B0D7F">
        <w:rPr>
          <w:rFonts w:ascii="Arial" w:hAnsi="Arial"/>
          <w:sz w:val="21"/>
          <w:szCs w:val="21"/>
        </w:rPr>
        <w:t>7</w:t>
      </w:r>
      <w:r w:rsidRPr="009B0D7F">
        <w:rPr>
          <w:rFonts w:ascii="Arial" w:hAnsi="Arial"/>
          <w:sz w:val="21"/>
          <w:szCs w:val="21"/>
        </w:rPr>
        <w:t xml:space="preserve">.1(a) applies as a result of a breach of this </w:t>
      </w:r>
      <w:r w:rsidR="00141AA8" w:rsidRPr="009B0D7F">
        <w:rPr>
          <w:rFonts w:ascii="Arial" w:hAnsi="Arial"/>
          <w:sz w:val="21"/>
          <w:szCs w:val="21"/>
        </w:rPr>
        <w:t>VET Funding Contract</w:t>
      </w:r>
      <w:r w:rsidRPr="009B0D7F">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9B0D7F" w:rsidRDefault="009E1DEF" w:rsidP="0092435C">
      <w:pPr>
        <w:pStyle w:val="Heading4"/>
        <w:spacing w:before="0" w:after="240"/>
        <w:jc w:val="both"/>
        <w:rPr>
          <w:rFonts w:cs="Arial"/>
          <w:sz w:val="21"/>
          <w:szCs w:val="21"/>
        </w:rPr>
      </w:pPr>
      <w:r w:rsidRPr="009B0D7F">
        <w:rPr>
          <w:rFonts w:cs="Arial"/>
          <w:sz w:val="21"/>
          <w:szCs w:val="21"/>
        </w:rPr>
        <w:t>adequate damages may be available for the breach of contract; or</w:t>
      </w:r>
    </w:p>
    <w:p w:rsidR="009E1DEF" w:rsidRPr="009B0D7F" w:rsidRDefault="009E1DEF" w:rsidP="0092435C">
      <w:pPr>
        <w:pStyle w:val="Heading4"/>
        <w:spacing w:before="0" w:after="360"/>
        <w:ind w:left="2773"/>
        <w:jc w:val="both"/>
        <w:rPr>
          <w:rFonts w:cs="Arial"/>
          <w:sz w:val="21"/>
          <w:szCs w:val="21"/>
        </w:rPr>
      </w:pPr>
      <w:r w:rsidRPr="009B0D7F">
        <w:rPr>
          <w:rFonts w:cs="Arial"/>
          <w:sz w:val="21"/>
          <w:szCs w:val="21"/>
        </w:rPr>
        <w:t>enforcement of the contract may require personal services to be provided</w:t>
      </w:r>
      <w:r w:rsidR="005A3204" w:rsidRPr="009B0D7F">
        <w:rPr>
          <w:rFonts w:cs="Arial"/>
          <w:sz w:val="21"/>
          <w:szCs w:val="21"/>
        </w:rPr>
        <w:t>.</w:t>
      </w:r>
    </w:p>
    <w:bookmarkEnd w:id="103"/>
    <w:p w:rsidR="001136B1" w:rsidRPr="009B0D7F" w:rsidRDefault="001136B1" w:rsidP="0092435C">
      <w:pPr>
        <w:pStyle w:val="Heading2"/>
        <w:tabs>
          <w:tab w:val="clear" w:pos="851"/>
          <w:tab w:val="clear" w:pos="8392"/>
        </w:tabs>
        <w:spacing w:before="0" w:after="240"/>
        <w:ind w:left="850" w:hanging="1134"/>
        <w:rPr>
          <w:sz w:val="21"/>
          <w:szCs w:val="21"/>
        </w:rPr>
      </w:pPr>
      <w:r w:rsidRPr="009B0D7F">
        <w:rPr>
          <w:sz w:val="21"/>
          <w:szCs w:val="21"/>
        </w:rPr>
        <w:t xml:space="preserve">The RTO must immediately comply with a direction from the </w:t>
      </w:r>
      <w:r w:rsidR="005F1061" w:rsidRPr="009B0D7F">
        <w:rPr>
          <w:sz w:val="21"/>
          <w:szCs w:val="21"/>
        </w:rPr>
        <w:t>Department</w:t>
      </w:r>
      <w:r w:rsidRPr="009B0D7F">
        <w:rPr>
          <w:sz w:val="21"/>
          <w:szCs w:val="21"/>
        </w:rPr>
        <w:t xml:space="preserve"> given under </w:t>
      </w:r>
      <w:r w:rsidR="00C420F1" w:rsidRPr="009B0D7F">
        <w:rPr>
          <w:sz w:val="21"/>
          <w:szCs w:val="21"/>
        </w:rPr>
        <w:t>C</w:t>
      </w:r>
      <w:r w:rsidR="00A9654D" w:rsidRPr="009B0D7F">
        <w:rPr>
          <w:sz w:val="21"/>
          <w:szCs w:val="21"/>
        </w:rPr>
        <w:t>lause 1</w:t>
      </w:r>
      <w:r w:rsidR="007078F2" w:rsidRPr="009B0D7F">
        <w:rPr>
          <w:sz w:val="21"/>
          <w:szCs w:val="21"/>
        </w:rPr>
        <w:t>7</w:t>
      </w:r>
      <w:r w:rsidR="002F345A" w:rsidRPr="009B0D7F">
        <w:rPr>
          <w:sz w:val="21"/>
          <w:szCs w:val="21"/>
        </w:rPr>
        <w:t xml:space="preserve"> or </w:t>
      </w:r>
      <w:r w:rsidR="00C420F1" w:rsidRPr="009B0D7F">
        <w:rPr>
          <w:sz w:val="21"/>
          <w:szCs w:val="21"/>
        </w:rPr>
        <w:t>C</w:t>
      </w:r>
      <w:r w:rsidR="002F345A" w:rsidRPr="009B0D7F">
        <w:rPr>
          <w:sz w:val="21"/>
          <w:szCs w:val="21"/>
        </w:rPr>
        <w:t xml:space="preserve">lause </w:t>
      </w:r>
      <w:r w:rsidR="00B155A4" w:rsidRPr="009B0D7F">
        <w:rPr>
          <w:sz w:val="21"/>
          <w:szCs w:val="21"/>
        </w:rPr>
        <w:t>1</w:t>
      </w:r>
      <w:r w:rsidR="007078F2" w:rsidRPr="009B0D7F">
        <w:rPr>
          <w:sz w:val="21"/>
          <w:szCs w:val="21"/>
        </w:rPr>
        <w:t>8</w:t>
      </w:r>
      <w:r w:rsidRPr="009B0D7F">
        <w:rPr>
          <w:sz w:val="21"/>
          <w:szCs w:val="21"/>
        </w:rPr>
        <w:t>, which may include a direction to assist Eligible Individuals to transfer to another RTO in order to continue the training commenced by</w:t>
      </w:r>
      <w:r w:rsidR="00782E48" w:rsidRPr="009B0D7F">
        <w:rPr>
          <w:sz w:val="21"/>
          <w:szCs w:val="21"/>
        </w:rPr>
        <w:t xml:space="preserve"> the Eligible Individual</w:t>
      </w:r>
      <w:r w:rsidRPr="009B0D7F">
        <w:rPr>
          <w:sz w:val="21"/>
          <w:szCs w:val="21"/>
        </w:rPr>
        <w:t xml:space="preserve">, under this </w:t>
      </w:r>
      <w:r w:rsidR="00B37006" w:rsidRPr="009B0D7F">
        <w:rPr>
          <w:sz w:val="21"/>
          <w:szCs w:val="21"/>
        </w:rPr>
        <w:t>VET Funding Contract</w:t>
      </w:r>
      <w:r w:rsidRPr="009B0D7F">
        <w:rPr>
          <w:sz w:val="21"/>
          <w:szCs w:val="21"/>
        </w:rPr>
        <w:t>.</w:t>
      </w:r>
    </w:p>
    <w:p w:rsidR="00731FD8" w:rsidRPr="009B0D7F" w:rsidRDefault="00731FD8" w:rsidP="0092435C">
      <w:pPr>
        <w:pStyle w:val="Heading2"/>
        <w:tabs>
          <w:tab w:val="clear" w:pos="851"/>
          <w:tab w:val="clear" w:pos="8392"/>
        </w:tabs>
        <w:spacing w:before="0" w:after="240"/>
        <w:ind w:left="850" w:hanging="1134"/>
        <w:rPr>
          <w:sz w:val="21"/>
          <w:szCs w:val="21"/>
        </w:rPr>
      </w:pPr>
      <w:r w:rsidRPr="009B0D7F">
        <w:rPr>
          <w:sz w:val="21"/>
          <w:szCs w:val="21"/>
        </w:rPr>
        <w:t>For the avoidance of doubt, where the RTO is required to pay a monetary amount to the Department in accordance with Clause</w:t>
      </w:r>
      <w:r w:rsidR="00A374A0" w:rsidRPr="009B0D7F">
        <w:rPr>
          <w:sz w:val="21"/>
          <w:szCs w:val="21"/>
        </w:rPr>
        <w:t xml:space="preserve"> </w:t>
      </w:r>
      <w:r w:rsidRPr="009B0D7F">
        <w:rPr>
          <w:sz w:val="21"/>
          <w:szCs w:val="21"/>
        </w:rPr>
        <w:t>1</w:t>
      </w:r>
      <w:r w:rsidR="007078F2" w:rsidRPr="009B0D7F">
        <w:rPr>
          <w:sz w:val="21"/>
          <w:szCs w:val="21"/>
        </w:rPr>
        <w:t>7</w:t>
      </w:r>
      <w:r w:rsidRPr="009B0D7F">
        <w:rPr>
          <w:sz w:val="21"/>
          <w:szCs w:val="21"/>
        </w:rPr>
        <w:t>.2</w:t>
      </w:r>
      <w:r w:rsidR="00A374A0" w:rsidRPr="009B0D7F">
        <w:rPr>
          <w:sz w:val="21"/>
          <w:szCs w:val="21"/>
        </w:rPr>
        <w:t>(e)</w:t>
      </w:r>
      <w:r w:rsidRPr="009B0D7F">
        <w:rPr>
          <w:sz w:val="21"/>
          <w:szCs w:val="21"/>
        </w:rPr>
        <w:t xml:space="preserve"> as a result of:</w:t>
      </w:r>
    </w:p>
    <w:p w:rsidR="00731FD8" w:rsidRPr="009B0D7F" w:rsidRDefault="00731FD8"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a breach of this VET Funding Contract;</w:t>
      </w:r>
    </w:p>
    <w:p w:rsidR="00731FD8" w:rsidRPr="009B0D7F" w:rsidRDefault="00731FD8" w:rsidP="0092435C">
      <w:pPr>
        <w:pStyle w:val="Heading3"/>
        <w:numPr>
          <w:ilvl w:val="2"/>
          <w:numId w:val="1"/>
        </w:numPr>
        <w:spacing w:before="0" w:after="240"/>
        <w:jc w:val="both"/>
        <w:rPr>
          <w:rFonts w:ascii="Arial" w:hAnsi="Arial"/>
          <w:sz w:val="21"/>
          <w:szCs w:val="21"/>
        </w:rPr>
      </w:pPr>
      <w:r w:rsidRPr="009B0D7F">
        <w:rPr>
          <w:rFonts w:ascii="Arial" w:hAnsi="Arial"/>
          <w:sz w:val="21"/>
          <w:szCs w:val="21"/>
        </w:rPr>
        <w:t>a failure to meet a performance requirement specified in this VET Funding Contract which does not fall within subclause (a); or</w:t>
      </w:r>
    </w:p>
    <w:p w:rsidR="00731FD8" w:rsidRPr="009B0D7F" w:rsidRDefault="00731FD8" w:rsidP="0092435C">
      <w:pPr>
        <w:pStyle w:val="Heading3"/>
        <w:numPr>
          <w:ilvl w:val="2"/>
          <w:numId w:val="1"/>
        </w:numPr>
        <w:spacing w:before="0" w:after="360"/>
        <w:ind w:hanging="851"/>
        <w:jc w:val="both"/>
        <w:rPr>
          <w:rFonts w:ascii="Arial" w:hAnsi="Arial"/>
          <w:sz w:val="21"/>
          <w:szCs w:val="21"/>
        </w:rPr>
      </w:pPr>
      <w:r w:rsidRPr="009B0D7F">
        <w:rPr>
          <w:rFonts w:ascii="Arial" w:hAnsi="Arial"/>
          <w:sz w:val="21"/>
          <w:szCs w:val="21"/>
        </w:rPr>
        <w:t xml:space="preserve">termination of this </w:t>
      </w:r>
      <w:r w:rsidR="00184953" w:rsidRPr="009B0D7F">
        <w:rPr>
          <w:rFonts w:ascii="Arial" w:hAnsi="Arial"/>
          <w:sz w:val="21"/>
          <w:szCs w:val="21"/>
        </w:rPr>
        <w:t>VET Funding Contract</w:t>
      </w:r>
      <w:r w:rsidRPr="009B0D7F">
        <w:rPr>
          <w:rFonts w:ascii="Arial" w:hAnsi="Arial"/>
          <w:sz w:val="21"/>
          <w:szCs w:val="21"/>
        </w:rPr>
        <w:t>,</w:t>
      </w:r>
    </w:p>
    <w:p w:rsidR="00731FD8" w:rsidRPr="009B0D7F" w:rsidRDefault="00731FD8" w:rsidP="0092435C">
      <w:pPr>
        <w:pStyle w:val="Heading2"/>
        <w:numPr>
          <w:ilvl w:val="0"/>
          <w:numId w:val="0"/>
        </w:numPr>
        <w:spacing w:before="0" w:after="0"/>
        <w:ind w:left="851"/>
        <w:rPr>
          <w:sz w:val="21"/>
          <w:szCs w:val="21"/>
        </w:rPr>
      </w:pPr>
      <w:r w:rsidRPr="009B0D7F">
        <w:rPr>
          <w:sz w:val="21"/>
          <w:szCs w:val="21"/>
        </w:rPr>
        <w:t>pursuant to section 3.1.4 of the Act, the RTO will be obliged to make payments despite anything to the contrary in a rule of, or principle at, common law relating to liquidated damages or penalties.</w:t>
      </w:r>
    </w:p>
    <w:p w:rsidR="00E514E5" w:rsidRPr="009B0D7F" w:rsidRDefault="001136B1" w:rsidP="0092435C">
      <w:pPr>
        <w:pStyle w:val="Heading1"/>
        <w:tabs>
          <w:tab w:val="clear" w:pos="851"/>
          <w:tab w:val="clear" w:pos="8392"/>
        </w:tabs>
        <w:spacing w:before="480" w:after="300"/>
        <w:ind w:left="850" w:hanging="1134"/>
        <w:jc w:val="both"/>
        <w:rPr>
          <w:rFonts w:cs="Arial"/>
          <w:sz w:val="21"/>
          <w:szCs w:val="21"/>
        </w:rPr>
      </w:pPr>
      <w:bookmarkStart w:id="104" w:name="_Toc327794943"/>
      <w:r w:rsidRPr="009B0D7F">
        <w:rPr>
          <w:rFonts w:cs="Arial"/>
          <w:sz w:val="21"/>
          <w:szCs w:val="21"/>
        </w:rPr>
        <w:t>TERMINATION RIGHTS</w:t>
      </w:r>
      <w:bookmarkEnd w:id="104"/>
    </w:p>
    <w:p w:rsidR="001136B1" w:rsidRPr="009B0D7F" w:rsidRDefault="001136B1" w:rsidP="0092435C">
      <w:pPr>
        <w:pStyle w:val="Heading2"/>
        <w:tabs>
          <w:tab w:val="clear" w:pos="851"/>
          <w:tab w:val="clear" w:pos="8392"/>
        </w:tabs>
        <w:spacing w:before="0" w:after="240"/>
        <w:ind w:left="850" w:hanging="1134"/>
        <w:rPr>
          <w:sz w:val="21"/>
          <w:szCs w:val="21"/>
        </w:rPr>
      </w:pPr>
      <w:bookmarkStart w:id="105" w:name="_Ref303843774"/>
      <w:r w:rsidRPr="009B0D7F">
        <w:rPr>
          <w:sz w:val="21"/>
          <w:szCs w:val="21"/>
        </w:rPr>
        <w:t xml:space="preserve">In addition to any other rights it has to terminate this </w:t>
      </w:r>
      <w:r w:rsidR="00B37006" w:rsidRPr="009B0D7F">
        <w:rPr>
          <w:sz w:val="21"/>
          <w:szCs w:val="21"/>
        </w:rPr>
        <w:t>VET Funding Contract</w:t>
      </w:r>
      <w:r w:rsidRPr="009B0D7F">
        <w:rPr>
          <w:sz w:val="21"/>
          <w:szCs w:val="21"/>
        </w:rPr>
        <w:t xml:space="preserve">, the </w:t>
      </w:r>
      <w:r w:rsidR="005F1061" w:rsidRPr="009B0D7F">
        <w:rPr>
          <w:sz w:val="21"/>
          <w:szCs w:val="21"/>
        </w:rPr>
        <w:t>Department</w:t>
      </w:r>
      <w:r w:rsidRPr="009B0D7F">
        <w:rPr>
          <w:sz w:val="21"/>
          <w:szCs w:val="21"/>
        </w:rPr>
        <w:t xml:space="preserve"> may in its sole and absolute discretion terminate this </w:t>
      </w:r>
      <w:r w:rsidR="00B37006" w:rsidRPr="009B0D7F">
        <w:rPr>
          <w:sz w:val="21"/>
          <w:szCs w:val="21"/>
        </w:rPr>
        <w:t>VET Funding Contract</w:t>
      </w:r>
      <w:r w:rsidRPr="009B0D7F">
        <w:rPr>
          <w:sz w:val="21"/>
          <w:szCs w:val="21"/>
        </w:rPr>
        <w:t xml:space="preserve"> at any time by giving the RTO 20 Business Days </w:t>
      </w:r>
      <w:r w:rsidR="00F77A08" w:rsidRPr="009B0D7F">
        <w:rPr>
          <w:sz w:val="21"/>
          <w:szCs w:val="21"/>
        </w:rPr>
        <w:t xml:space="preserve">written </w:t>
      </w:r>
      <w:r w:rsidRPr="009B0D7F">
        <w:rPr>
          <w:sz w:val="21"/>
          <w:szCs w:val="21"/>
        </w:rPr>
        <w:t>notice of termination</w:t>
      </w:r>
      <w:bookmarkEnd w:id="105"/>
      <w:r w:rsidR="001D0D4F" w:rsidRPr="009B0D7F">
        <w:rPr>
          <w:sz w:val="21"/>
          <w:szCs w:val="21"/>
        </w:rPr>
        <w:t>.</w:t>
      </w:r>
      <w:r w:rsidR="00284C73" w:rsidRPr="009B0D7F">
        <w:rPr>
          <w:sz w:val="21"/>
          <w:szCs w:val="21"/>
        </w:rPr>
        <w:t xml:space="preserve"> In the event that the Department terminates </w:t>
      </w:r>
      <w:r w:rsidR="00AF710D" w:rsidRPr="009B0D7F">
        <w:rPr>
          <w:sz w:val="21"/>
          <w:szCs w:val="21"/>
        </w:rPr>
        <w:t>this</w:t>
      </w:r>
      <w:r w:rsidR="00284C73" w:rsidRPr="009B0D7F">
        <w:rPr>
          <w:sz w:val="21"/>
          <w:szCs w:val="21"/>
        </w:rPr>
        <w:t xml:space="preserve"> VET Funding Contract in accordance with this Clause 1</w:t>
      </w:r>
      <w:r w:rsidR="007078F2" w:rsidRPr="009B0D7F">
        <w:rPr>
          <w:sz w:val="21"/>
          <w:szCs w:val="21"/>
        </w:rPr>
        <w:t>8</w:t>
      </w:r>
      <w:r w:rsidR="00284C73" w:rsidRPr="009B0D7F">
        <w:rPr>
          <w:sz w:val="21"/>
          <w:szCs w:val="21"/>
        </w:rPr>
        <w:t xml:space="preserve">.1, subject to </w:t>
      </w:r>
      <w:r w:rsidR="00653AC3" w:rsidRPr="009B0D7F">
        <w:rPr>
          <w:sz w:val="21"/>
          <w:szCs w:val="21"/>
        </w:rPr>
        <w:t>Clauses 7</w:t>
      </w:r>
      <w:r w:rsidR="00284C73" w:rsidRPr="009B0D7F">
        <w:rPr>
          <w:sz w:val="21"/>
          <w:szCs w:val="21"/>
        </w:rPr>
        <w:t>.3, 1</w:t>
      </w:r>
      <w:r w:rsidR="007078F2" w:rsidRPr="009B0D7F">
        <w:rPr>
          <w:sz w:val="21"/>
          <w:szCs w:val="21"/>
        </w:rPr>
        <w:t>7</w:t>
      </w:r>
      <w:r w:rsidR="00284C73" w:rsidRPr="009B0D7F">
        <w:rPr>
          <w:sz w:val="21"/>
          <w:szCs w:val="21"/>
        </w:rPr>
        <w:t xml:space="preserve"> and 1</w:t>
      </w:r>
      <w:r w:rsidR="007078F2" w:rsidRPr="009B0D7F">
        <w:rPr>
          <w:sz w:val="21"/>
          <w:szCs w:val="21"/>
        </w:rPr>
        <w:t>8</w:t>
      </w:r>
      <w:r w:rsidR="00804F86" w:rsidRPr="009B0D7F">
        <w:rPr>
          <w:sz w:val="21"/>
          <w:szCs w:val="21"/>
        </w:rPr>
        <w:t>.5</w:t>
      </w:r>
      <w:r w:rsidR="00284C73" w:rsidRPr="009B0D7F">
        <w:rPr>
          <w:sz w:val="21"/>
          <w:szCs w:val="21"/>
        </w:rPr>
        <w:t>, the Department will pay</w:t>
      </w:r>
      <w:r w:rsidR="00653AC3" w:rsidRPr="009B0D7F">
        <w:rPr>
          <w:sz w:val="21"/>
          <w:szCs w:val="21"/>
        </w:rPr>
        <w:t>:</w:t>
      </w:r>
    </w:p>
    <w:p w:rsidR="00653AC3" w:rsidRPr="009B0D7F" w:rsidRDefault="00653AC3" w:rsidP="0092435C">
      <w:pPr>
        <w:pStyle w:val="Heading3"/>
        <w:spacing w:before="0" w:after="240"/>
        <w:jc w:val="both"/>
        <w:rPr>
          <w:rFonts w:ascii="Arial" w:hAnsi="Arial"/>
          <w:sz w:val="21"/>
          <w:szCs w:val="21"/>
        </w:rPr>
      </w:pPr>
      <w:r w:rsidRPr="009B0D7F">
        <w:rPr>
          <w:rFonts w:ascii="Arial" w:hAnsi="Arial"/>
          <w:sz w:val="21"/>
          <w:szCs w:val="21"/>
        </w:rPr>
        <w:t xml:space="preserve">amounts that, in the reasonable opinion of the Department, are due and payable under </w:t>
      </w:r>
      <w:r w:rsidR="00256379" w:rsidRPr="009B0D7F">
        <w:rPr>
          <w:rFonts w:ascii="Arial" w:hAnsi="Arial"/>
          <w:sz w:val="21"/>
          <w:szCs w:val="21"/>
        </w:rPr>
        <w:t>Clause 7</w:t>
      </w:r>
      <w:r w:rsidRPr="009B0D7F">
        <w:rPr>
          <w:rFonts w:ascii="Arial" w:hAnsi="Arial"/>
          <w:sz w:val="21"/>
          <w:szCs w:val="21"/>
        </w:rPr>
        <w:t xml:space="preserve"> of this </w:t>
      </w:r>
      <w:r w:rsidR="00256379" w:rsidRPr="009B0D7F">
        <w:rPr>
          <w:rFonts w:ascii="Arial" w:hAnsi="Arial"/>
          <w:sz w:val="21"/>
          <w:szCs w:val="21"/>
        </w:rPr>
        <w:t xml:space="preserve">VET Funding Contract </w:t>
      </w:r>
      <w:r w:rsidRPr="009B0D7F">
        <w:rPr>
          <w:rFonts w:ascii="Arial" w:hAnsi="Arial"/>
          <w:sz w:val="21"/>
          <w:szCs w:val="21"/>
        </w:rPr>
        <w:t>as at the date of termination; and</w:t>
      </w:r>
    </w:p>
    <w:p w:rsidR="00653AC3" w:rsidRPr="009B0D7F" w:rsidRDefault="00653AC3" w:rsidP="0092435C">
      <w:pPr>
        <w:pStyle w:val="Heading3"/>
        <w:spacing w:before="0" w:after="240"/>
        <w:jc w:val="both"/>
        <w:rPr>
          <w:rFonts w:ascii="Arial" w:hAnsi="Arial"/>
          <w:sz w:val="21"/>
          <w:szCs w:val="21"/>
        </w:rPr>
      </w:pPr>
      <w:r w:rsidRPr="009B0D7F">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9B0D7F" w:rsidRDefault="00653AC3" w:rsidP="0092435C">
      <w:pPr>
        <w:pStyle w:val="Heading4"/>
        <w:spacing w:before="0" w:after="240"/>
        <w:jc w:val="both"/>
        <w:rPr>
          <w:rFonts w:cs="Arial"/>
          <w:color w:val="000000"/>
          <w:sz w:val="21"/>
          <w:szCs w:val="21"/>
        </w:rPr>
      </w:pPr>
      <w:r w:rsidRPr="009B0D7F">
        <w:rPr>
          <w:rFonts w:cs="Arial"/>
          <w:color w:val="000000"/>
          <w:sz w:val="21"/>
          <w:szCs w:val="21"/>
        </w:rPr>
        <w:t>used its best efforts to minimise any costs arising as a result of the termination; and</w:t>
      </w:r>
    </w:p>
    <w:p w:rsidR="00653AC3" w:rsidRPr="009B0D7F" w:rsidRDefault="00653AC3" w:rsidP="0092435C">
      <w:pPr>
        <w:pStyle w:val="Heading4"/>
        <w:spacing w:before="0" w:after="240"/>
        <w:jc w:val="both"/>
        <w:rPr>
          <w:rFonts w:cs="Arial"/>
          <w:color w:val="000000"/>
          <w:sz w:val="21"/>
          <w:szCs w:val="21"/>
        </w:rPr>
      </w:pPr>
      <w:r w:rsidRPr="009B0D7F">
        <w:rPr>
          <w:rFonts w:cs="Arial"/>
          <w:color w:val="000000"/>
          <w:sz w:val="21"/>
          <w:szCs w:val="21"/>
        </w:rPr>
        <w:t>provided adequate documentary evidence to substantiate those costs.</w:t>
      </w:r>
    </w:p>
    <w:p w:rsidR="00653AC3" w:rsidRPr="009B0D7F" w:rsidRDefault="00653AC3" w:rsidP="0092435C">
      <w:pPr>
        <w:pStyle w:val="Heading2"/>
        <w:numPr>
          <w:ilvl w:val="0"/>
          <w:numId w:val="0"/>
        </w:numPr>
        <w:spacing w:before="0" w:after="240"/>
        <w:ind w:left="851"/>
        <w:rPr>
          <w:sz w:val="21"/>
          <w:szCs w:val="21"/>
        </w:rPr>
      </w:pPr>
      <w:r w:rsidRPr="009B0D7F">
        <w:rPr>
          <w:sz w:val="21"/>
          <w:szCs w:val="21"/>
        </w:rPr>
        <w:t>The RTO acknowledges and agrees that any amount paid by the Department will be finally determined by the Department.</w:t>
      </w:r>
    </w:p>
    <w:p w:rsidR="001136B1" w:rsidRPr="009B0D7F" w:rsidRDefault="001136B1" w:rsidP="0092435C">
      <w:pPr>
        <w:pStyle w:val="Heading2"/>
        <w:tabs>
          <w:tab w:val="clear" w:pos="851"/>
          <w:tab w:val="clear" w:pos="8392"/>
        </w:tabs>
        <w:spacing w:before="0" w:after="240"/>
        <w:ind w:left="850" w:hanging="1134"/>
        <w:rPr>
          <w:sz w:val="21"/>
          <w:szCs w:val="21"/>
        </w:rPr>
      </w:pPr>
      <w:r w:rsidRPr="009B0D7F">
        <w:rPr>
          <w:sz w:val="21"/>
          <w:szCs w:val="21"/>
        </w:rPr>
        <w:t xml:space="preserve">This </w:t>
      </w:r>
      <w:r w:rsidR="00B37006" w:rsidRPr="009B0D7F">
        <w:rPr>
          <w:sz w:val="21"/>
          <w:szCs w:val="21"/>
        </w:rPr>
        <w:t>VET Funding Contract</w:t>
      </w:r>
      <w:r w:rsidRPr="009B0D7F">
        <w:rPr>
          <w:sz w:val="21"/>
          <w:szCs w:val="21"/>
        </w:rPr>
        <w:t xml:space="preserve"> may be terminated at any time by written agreement between the Parties.</w:t>
      </w:r>
    </w:p>
    <w:p w:rsidR="001136B1" w:rsidRPr="009B0D7F" w:rsidRDefault="001136B1" w:rsidP="0092435C">
      <w:pPr>
        <w:pStyle w:val="Heading2"/>
        <w:tabs>
          <w:tab w:val="clear" w:pos="851"/>
          <w:tab w:val="clear" w:pos="8392"/>
        </w:tabs>
        <w:spacing w:before="0" w:after="240"/>
        <w:ind w:left="850" w:hanging="1134"/>
        <w:rPr>
          <w:sz w:val="21"/>
          <w:szCs w:val="21"/>
        </w:rPr>
      </w:pPr>
      <w:bookmarkStart w:id="106" w:name="_Ref303855216"/>
      <w:r w:rsidRPr="009B0D7F">
        <w:rPr>
          <w:sz w:val="21"/>
          <w:szCs w:val="21"/>
        </w:rPr>
        <w:t xml:space="preserve">The </w:t>
      </w:r>
      <w:r w:rsidR="005F1061" w:rsidRPr="009B0D7F">
        <w:rPr>
          <w:sz w:val="21"/>
          <w:szCs w:val="21"/>
        </w:rPr>
        <w:t>Department</w:t>
      </w:r>
      <w:r w:rsidRPr="009B0D7F">
        <w:rPr>
          <w:sz w:val="21"/>
          <w:szCs w:val="21"/>
        </w:rPr>
        <w:t xml:space="preserve"> may</w:t>
      </w:r>
      <w:r w:rsidR="0072561C" w:rsidRPr="009B0D7F">
        <w:rPr>
          <w:sz w:val="21"/>
          <w:szCs w:val="21"/>
        </w:rPr>
        <w:t xml:space="preserve"> at its absolute discretion</w:t>
      </w:r>
      <w:r w:rsidRPr="009B0D7F">
        <w:rPr>
          <w:sz w:val="21"/>
          <w:szCs w:val="21"/>
        </w:rPr>
        <w:t xml:space="preserve"> terminate this </w:t>
      </w:r>
      <w:r w:rsidR="00B37006" w:rsidRPr="009B0D7F">
        <w:rPr>
          <w:sz w:val="21"/>
          <w:szCs w:val="21"/>
        </w:rPr>
        <w:t>VET Funding Contract</w:t>
      </w:r>
      <w:r w:rsidRPr="009B0D7F">
        <w:rPr>
          <w:sz w:val="21"/>
          <w:szCs w:val="21"/>
        </w:rPr>
        <w:t xml:space="preserve"> immediately by </w:t>
      </w:r>
      <w:r w:rsidR="00F77A08" w:rsidRPr="009B0D7F">
        <w:rPr>
          <w:sz w:val="21"/>
          <w:szCs w:val="21"/>
        </w:rPr>
        <w:t xml:space="preserve">written </w:t>
      </w:r>
      <w:r w:rsidRPr="009B0D7F">
        <w:rPr>
          <w:sz w:val="21"/>
          <w:szCs w:val="21"/>
        </w:rPr>
        <w:t>notice to the RTO if:</w:t>
      </w:r>
      <w:bookmarkEnd w:id="106"/>
    </w:p>
    <w:p w:rsidR="001136B1" w:rsidRPr="009B0D7F" w:rsidRDefault="001136B1" w:rsidP="0092435C">
      <w:pPr>
        <w:pStyle w:val="Heading3"/>
        <w:spacing w:before="0" w:after="240"/>
        <w:jc w:val="both"/>
        <w:rPr>
          <w:rFonts w:ascii="Arial" w:hAnsi="Arial"/>
          <w:sz w:val="21"/>
          <w:szCs w:val="21"/>
        </w:rPr>
      </w:pPr>
      <w:r w:rsidRPr="009B0D7F">
        <w:rPr>
          <w:rFonts w:ascii="Arial" w:hAnsi="Arial"/>
          <w:sz w:val="21"/>
          <w:szCs w:val="21"/>
        </w:rPr>
        <w:t xml:space="preserve">the RTO commits a Material Breach of this </w:t>
      </w:r>
      <w:r w:rsidR="00B37006" w:rsidRPr="009B0D7F">
        <w:rPr>
          <w:rFonts w:ascii="Arial" w:hAnsi="Arial"/>
          <w:sz w:val="21"/>
          <w:szCs w:val="21"/>
        </w:rPr>
        <w:t>VET Funding Contract</w:t>
      </w:r>
      <w:r w:rsidRPr="009B0D7F">
        <w:rPr>
          <w:rFonts w:ascii="Arial" w:hAnsi="Arial"/>
          <w:sz w:val="21"/>
          <w:szCs w:val="21"/>
        </w:rPr>
        <w:t>;</w:t>
      </w:r>
    </w:p>
    <w:p w:rsidR="001136B1" w:rsidRPr="009B0D7F" w:rsidRDefault="001136B1" w:rsidP="0092435C">
      <w:pPr>
        <w:pStyle w:val="Heading3"/>
        <w:spacing w:before="0" w:after="240"/>
        <w:jc w:val="both"/>
        <w:rPr>
          <w:rFonts w:ascii="Arial" w:hAnsi="Arial"/>
          <w:sz w:val="21"/>
          <w:szCs w:val="21"/>
        </w:rPr>
      </w:pPr>
      <w:bookmarkStart w:id="107" w:name="_Ref303852704"/>
      <w:r w:rsidRPr="009B0D7F">
        <w:rPr>
          <w:rFonts w:ascii="Arial" w:hAnsi="Arial"/>
          <w:sz w:val="21"/>
          <w:szCs w:val="21"/>
        </w:rPr>
        <w:t xml:space="preserve">the RTO commits a breach of this </w:t>
      </w:r>
      <w:r w:rsidR="00B37006" w:rsidRPr="009B0D7F">
        <w:rPr>
          <w:rFonts w:ascii="Arial" w:hAnsi="Arial"/>
          <w:sz w:val="21"/>
          <w:szCs w:val="21"/>
        </w:rPr>
        <w:t>VET Funding Contract</w:t>
      </w:r>
      <w:r w:rsidRPr="009B0D7F">
        <w:rPr>
          <w:rFonts w:ascii="Arial" w:hAnsi="Arial"/>
          <w:sz w:val="21"/>
          <w:szCs w:val="21"/>
        </w:rPr>
        <w:t xml:space="preserve"> which cannot be remedied;</w:t>
      </w:r>
      <w:bookmarkEnd w:id="107"/>
    </w:p>
    <w:p w:rsidR="001136B1" w:rsidRPr="009B0D7F" w:rsidRDefault="001136B1" w:rsidP="0092435C">
      <w:pPr>
        <w:pStyle w:val="Heading3"/>
        <w:spacing w:before="0" w:after="240"/>
        <w:jc w:val="both"/>
        <w:rPr>
          <w:rFonts w:ascii="Arial" w:hAnsi="Arial"/>
          <w:sz w:val="21"/>
          <w:szCs w:val="21"/>
        </w:rPr>
      </w:pPr>
      <w:bookmarkStart w:id="108" w:name="_Ref303852705"/>
      <w:r w:rsidRPr="009B0D7F">
        <w:rPr>
          <w:rFonts w:ascii="Arial" w:hAnsi="Arial"/>
          <w:sz w:val="21"/>
          <w:szCs w:val="21"/>
        </w:rPr>
        <w:t xml:space="preserve">the RTO commits a breach of this </w:t>
      </w:r>
      <w:r w:rsidR="00B37006" w:rsidRPr="009B0D7F">
        <w:rPr>
          <w:rFonts w:ascii="Arial" w:hAnsi="Arial"/>
          <w:sz w:val="21"/>
          <w:szCs w:val="21"/>
        </w:rPr>
        <w:t>VET Funding Contract</w:t>
      </w:r>
      <w:r w:rsidRPr="009B0D7F">
        <w:rPr>
          <w:rFonts w:ascii="Arial" w:hAnsi="Arial"/>
          <w:sz w:val="21"/>
          <w:szCs w:val="21"/>
        </w:rPr>
        <w:t xml:space="preserve"> and the RTO:</w:t>
      </w:r>
      <w:bookmarkEnd w:id="108"/>
    </w:p>
    <w:p w:rsidR="001136B1" w:rsidRPr="009B0D7F" w:rsidRDefault="001136B1" w:rsidP="0092435C">
      <w:pPr>
        <w:pStyle w:val="Heading4"/>
        <w:spacing w:before="0" w:after="240"/>
        <w:jc w:val="both"/>
        <w:rPr>
          <w:rFonts w:cs="Arial"/>
          <w:sz w:val="21"/>
          <w:szCs w:val="21"/>
        </w:rPr>
      </w:pPr>
      <w:r w:rsidRPr="009B0D7F">
        <w:rPr>
          <w:rFonts w:cs="Arial"/>
          <w:sz w:val="21"/>
          <w:szCs w:val="21"/>
        </w:rPr>
        <w:t xml:space="preserve">fails to commence action to remedy the breach within 10 Business Days after the </w:t>
      </w:r>
      <w:r w:rsidR="005F1061" w:rsidRPr="009B0D7F">
        <w:rPr>
          <w:rFonts w:cs="Arial"/>
          <w:sz w:val="21"/>
          <w:szCs w:val="21"/>
        </w:rPr>
        <w:t>Department</w:t>
      </w:r>
      <w:r w:rsidRPr="009B0D7F">
        <w:rPr>
          <w:rFonts w:cs="Arial"/>
          <w:sz w:val="21"/>
          <w:szCs w:val="21"/>
        </w:rPr>
        <w:t xml:space="preserve"> has served </w:t>
      </w:r>
      <w:r w:rsidR="00F77A08" w:rsidRPr="009B0D7F">
        <w:rPr>
          <w:rFonts w:cs="Arial"/>
          <w:sz w:val="21"/>
          <w:szCs w:val="21"/>
        </w:rPr>
        <w:t xml:space="preserve">a </w:t>
      </w:r>
      <w:r w:rsidRPr="009B0D7F">
        <w:rPr>
          <w:rFonts w:cs="Arial"/>
          <w:sz w:val="21"/>
          <w:szCs w:val="21"/>
        </w:rPr>
        <w:t>notice requiring it to do so; or</w:t>
      </w:r>
    </w:p>
    <w:p w:rsidR="001136B1" w:rsidRPr="009B0D7F" w:rsidRDefault="001136B1" w:rsidP="0092435C">
      <w:pPr>
        <w:pStyle w:val="Heading4"/>
        <w:spacing w:before="0" w:after="240"/>
        <w:jc w:val="both"/>
        <w:rPr>
          <w:rFonts w:cs="Arial"/>
          <w:sz w:val="21"/>
          <w:szCs w:val="21"/>
        </w:rPr>
      </w:pPr>
      <w:r w:rsidRPr="009B0D7F">
        <w:rPr>
          <w:rFonts w:cs="Arial"/>
          <w:sz w:val="21"/>
          <w:szCs w:val="21"/>
        </w:rPr>
        <w:t xml:space="preserve">having commenced action to remedy the breach, fails to complete that action as soon as possible and in any event within 20 Business Days of the </w:t>
      </w:r>
      <w:r w:rsidR="005F1061" w:rsidRPr="009B0D7F">
        <w:rPr>
          <w:rFonts w:cs="Arial"/>
          <w:sz w:val="21"/>
          <w:szCs w:val="21"/>
        </w:rPr>
        <w:t>Department</w:t>
      </w:r>
      <w:r w:rsidRPr="009B0D7F">
        <w:rPr>
          <w:rFonts w:cs="Arial"/>
          <w:sz w:val="21"/>
          <w:szCs w:val="21"/>
        </w:rPr>
        <w:t>'s notice;</w:t>
      </w:r>
    </w:p>
    <w:p w:rsidR="001136B1" w:rsidRPr="009B0D7F" w:rsidRDefault="001136B1" w:rsidP="0092435C">
      <w:pPr>
        <w:pStyle w:val="Heading3"/>
        <w:spacing w:before="0" w:after="240"/>
        <w:jc w:val="both"/>
        <w:rPr>
          <w:rFonts w:ascii="Arial" w:hAnsi="Arial"/>
          <w:sz w:val="21"/>
          <w:szCs w:val="21"/>
        </w:rPr>
      </w:pPr>
      <w:r w:rsidRPr="009B0D7F">
        <w:rPr>
          <w:rFonts w:ascii="Arial" w:hAnsi="Arial"/>
          <w:sz w:val="21"/>
          <w:szCs w:val="21"/>
        </w:rPr>
        <w:t xml:space="preserve">without limiting </w:t>
      </w:r>
      <w:r w:rsidR="00C420F1" w:rsidRPr="009B0D7F">
        <w:rPr>
          <w:rFonts w:ascii="Arial" w:hAnsi="Arial"/>
          <w:sz w:val="21"/>
          <w:szCs w:val="21"/>
        </w:rPr>
        <w:t>C</w:t>
      </w:r>
      <w:r w:rsidRPr="009B0D7F">
        <w:rPr>
          <w:rFonts w:ascii="Arial" w:hAnsi="Arial"/>
          <w:sz w:val="21"/>
          <w:szCs w:val="21"/>
        </w:rPr>
        <w:t xml:space="preserve">lauses </w:t>
      </w:r>
      <w:r w:rsidR="00405CDC" w:rsidRPr="009B0D7F">
        <w:rPr>
          <w:rFonts w:ascii="Arial" w:hAnsi="Arial"/>
          <w:sz w:val="21"/>
          <w:szCs w:val="21"/>
        </w:rPr>
        <w:t>1</w:t>
      </w:r>
      <w:r w:rsidR="007078F2" w:rsidRPr="009B0D7F">
        <w:rPr>
          <w:rFonts w:ascii="Arial" w:hAnsi="Arial"/>
          <w:sz w:val="21"/>
          <w:szCs w:val="21"/>
        </w:rPr>
        <w:t>8</w:t>
      </w:r>
      <w:r w:rsidRPr="009B0D7F">
        <w:rPr>
          <w:rFonts w:ascii="Arial" w:hAnsi="Arial"/>
          <w:sz w:val="21"/>
          <w:szCs w:val="21"/>
        </w:rPr>
        <w:t>.</w:t>
      </w:r>
      <w:r w:rsidR="00D62C6B" w:rsidRPr="009B0D7F">
        <w:rPr>
          <w:rFonts w:ascii="Arial" w:hAnsi="Arial"/>
          <w:sz w:val="21"/>
          <w:szCs w:val="21"/>
        </w:rPr>
        <w:t xml:space="preserve">3 a), </w:t>
      </w:r>
      <w:r w:rsidRPr="009B0D7F">
        <w:rPr>
          <w:rFonts w:ascii="Arial" w:hAnsi="Arial"/>
          <w:sz w:val="21"/>
          <w:szCs w:val="21"/>
        </w:rPr>
        <w:fldChar w:fldCharType="begin"/>
      </w:r>
      <w:r w:rsidRPr="009B0D7F">
        <w:rPr>
          <w:rFonts w:ascii="Arial" w:hAnsi="Arial"/>
          <w:sz w:val="21"/>
          <w:szCs w:val="21"/>
        </w:rPr>
        <w:instrText xml:space="preserve"> REF _Ref303852704 \r \h </w:instrText>
      </w:r>
      <w:r w:rsidR="005961F9" w:rsidRPr="009B0D7F">
        <w:rPr>
          <w:rFonts w:ascii="Arial" w:hAnsi="Arial"/>
          <w:sz w:val="21"/>
          <w:szCs w:val="21"/>
        </w:rPr>
        <w:instrText xml:space="preserve"> \* MERGEFORMAT </w:instrText>
      </w:r>
      <w:r w:rsidRPr="009B0D7F">
        <w:rPr>
          <w:rFonts w:ascii="Arial" w:hAnsi="Arial"/>
          <w:sz w:val="21"/>
          <w:szCs w:val="21"/>
        </w:rPr>
      </w:r>
      <w:r w:rsidRPr="009B0D7F">
        <w:rPr>
          <w:rFonts w:ascii="Arial" w:hAnsi="Arial"/>
          <w:sz w:val="21"/>
          <w:szCs w:val="21"/>
        </w:rPr>
        <w:fldChar w:fldCharType="separate"/>
      </w:r>
      <w:r w:rsidR="002B0611">
        <w:rPr>
          <w:rFonts w:ascii="Arial" w:hAnsi="Arial"/>
          <w:sz w:val="21"/>
          <w:szCs w:val="21"/>
        </w:rPr>
        <w:t>b)</w:t>
      </w:r>
      <w:r w:rsidRPr="009B0D7F">
        <w:rPr>
          <w:rFonts w:ascii="Arial" w:hAnsi="Arial"/>
          <w:sz w:val="21"/>
          <w:szCs w:val="21"/>
        </w:rPr>
        <w:fldChar w:fldCharType="end"/>
      </w:r>
      <w:r w:rsidRPr="009B0D7F">
        <w:rPr>
          <w:rFonts w:ascii="Arial" w:hAnsi="Arial"/>
          <w:sz w:val="21"/>
          <w:szCs w:val="21"/>
        </w:rPr>
        <w:t xml:space="preserve"> or </w:t>
      </w:r>
      <w:r w:rsidRPr="009B0D7F">
        <w:rPr>
          <w:rFonts w:ascii="Arial" w:hAnsi="Arial"/>
          <w:sz w:val="21"/>
          <w:szCs w:val="21"/>
        </w:rPr>
        <w:fldChar w:fldCharType="begin"/>
      </w:r>
      <w:r w:rsidRPr="009B0D7F">
        <w:rPr>
          <w:rFonts w:ascii="Arial" w:hAnsi="Arial"/>
          <w:sz w:val="21"/>
          <w:szCs w:val="21"/>
        </w:rPr>
        <w:instrText xml:space="preserve"> REF _Ref303852705 \r \h </w:instrText>
      </w:r>
      <w:r w:rsidR="005961F9" w:rsidRPr="009B0D7F">
        <w:rPr>
          <w:rFonts w:ascii="Arial" w:hAnsi="Arial"/>
          <w:sz w:val="21"/>
          <w:szCs w:val="21"/>
        </w:rPr>
        <w:instrText xml:space="preserve"> \* MERGEFORMAT </w:instrText>
      </w:r>
      <w:r w:rsidRPr="009B0D7F">
        <w:rPr>
          <w:rFonts w:ascii="Arial" w:hAnsi="Arial"/>
          <w:sz w:val="21"/>
          <w:szCs w:val="21"/>
        </w:rPr>
      </w:r>
      <w:r w:rsidRPr="009B0D7F">
        <w:rPr>
          <w:rFonts w:ascii="Arial" w:hAnsi="Arial"/>
          <w:sz w:val="21"/>
          <w:szCs w:val="21"/>
        </w:rPr>
        <w:fldChar w:fldCharType="separate"/>
      </w:r>
      <w:r w:rsidR="002B0611">
        <w:rPr>
          <w:rFonts w:ascii="Arial" w:hAnsi="Arial"/>
          <w:sz w:val="21"/>
          <w:szCs w:val="21"/>
        </w:rPr>
        <w:t>c)</w:t>
      </w:r>
      <w:r w:rsidRPr="009B0D7F">
        <w:rPr>
          <w:rFonts w:ascii="Arial" w:hAnsi="Arial"/>
          <w:sz w:val="21"/>
          <w:szCs w:val="21"/>
        </w:rPr>
        <w:fldChar w:fldCharType="end"/>
      </w:r>
      <w:r w:rsidRPr="009B0D7F">
        <w:rPr>
          <w:rFonts w:ascii="Arial" w:hAnsi="Arial"/>
          <w:sz w:val="21"/>
          <w:szCs w:val="21"/>
        </w:rPr>
        <w:t xml:space="preserve">, the RTO fails to provide some or all of the Training Services for which Funds have been </w:t>
      </w:r>
      <w:r w:rsidR="001A4DBB" w:rsidRPr="009B0D7F">
        <w:rPr>
          <w:rFonts w:ascii="Arial" w:hAnsi="Arial"/>
          <w:sz w:val="21"/>
          <w:szCs w:val="21"/>
        </w:rPr>
        <w:t xml:space="preserve">claimed </w:t>
      </w:r>
      <w:r w:rsidR="006932E5" w:rsidRPr="009B0D7F">
        <w:rPr>
          <w:rFonts w:ascii="Arial" w:hAnsi="Arial"/>
          <w:sz w:val="21"/>
          <w:szCs w:val="21"/>
        </w:rPr>
        <w:t>and/</w:t>
      </w:r>
      <w:r w:rsidR="001A4DBB" w:rsidRPr="009B0D7F">
        <w:rPr>
          <w:rFonts w:ascii="Arial" w:hAnsi="Arial"/>
          <w:sz w:val="21"/>
          <w:szCs w:val="21"/>
        </w:rPr>
        <w:t xml:space="preserve">or </w:t>
      </w:r>
      <w:r w:rsidRPr="009B0D7F">
        <w:rPr>
          <w:rFonts w:ascii="Arial" w:hAnsi="Arial"/>
          <w:sz w:val="21"/>
          <w:szCs w:val="21"/>
        </w:rPr>
        <w:t xml:space="preserve">paid or if the Training Services are not provided to a standard satisfactory to the </w:t>
      </w:r>
      <w:r w:rsidR="005F1061" w:rsidRPr="009B0D7F">
        <w:rPr>
          <w:rFonts w:ascii="Arial" w:hAnsi="Arial"/>
          <w:sz w:val="21"/>
          <w:szCs w:val="21"/>
        </w:rPr>
        <w:t>Department</w:t>
      </w:r>
      <w:r w:rsidR="009371BC" w:rsidRPr="009B0D7F">
        <w:rPr>
          <w:rFonts w:ascii="Arial" w:hAnsi="Arial"/>
          <w:sz w:val="21"/>
          <w:szCs w:val="21"/>
        </w:rPr>
        <w:t>;</w:t>
      </w:r>
    </w:p>
    <w:p w:rsidR="004B2213" w:rsidRPr="009B0D7F" w:rsidRDefault="004B2213" w:rsidP="0092435C">
      <w:pPr>
        <w:pStyle w:val="Heading3"/>
        <w:spacing w:before="0" w:after="240"/>
        <w:jc w:val="both"/>
        <w:rPr>
          <w:rFonts w:ascii="Arial" w:hAnsi="Arial"/>
          <w:snapToGrid w:val="0"/>
          <w:sz w:val="21"/>
          <w:szCs w:val="21"/>
        </w:rPr>
      </w:pPr>
      <w:r w:rsidRPr="009B0D7F">
        <w:rPr>
          <w:rFonts w:ascii="Arial" w:hAnsi="Arial"/>
          <w:snapToGrid w:val="0"/>
          <w:sz w:val="21"/>
          <w:szCs w:val="21"/>
        </w:rPr>
        <w:t xml:space="preserve">there has been any fraud or reasonably suspected fraud relating to the RTO or the Funds, misappropriation of Funds by the RTO or there has otherwise been any misleading or deceptive conduct on the part of the RTO in connection with this </w:t>
      </w:r>
      <w:r w:rsidR="00B37006" w:rsidRPr="009B0D7F">
        <w:rPr>
          <w:rFonts w:ascii="Arial" w:hAnsi="Arial"/>
          <w:snapToGrid w:val="0"/>
          <w:sz w:val="21"/>
          <w:szCs w:val="21"/>
        </w:rPr>
        <w:t>VET Funding Contract</w:t>
      </w:r>
      <w:r w:rsidRPr="009B0D7F">
        <w:rPr>
          <w:rFonts w:ascii="Arial" w:hAnsi="Arial"/>
          <w:snapToGrid w:val="0"/>
          <w:sz w:val="21"/>
          <w:szCs w:val="21"/>
        </w:rPr>
        <w:t xml:space="preserve"> or the</w:t>
      </w:r>
      <w:r w:rsidR="009371BC" w:rsidRPr="009B0D7F">
        <w:rPr>
          <w:rFonts w:ascii="Arial" w:hAnsi="Arial"/>
          <w:snapToGrid w:val="0"/>
          <w:sz w:val="21"/>
          <w:szCs w:val="21"/>
        </w:rPr>
        <w:t xml:space="preserve"> provision or use of the Funds;</w:t>
      </w:r>
    </w:p>
    <w:p w:rsidR="001136B1" w:rsidRPr="009B0D7F" w:rsidRDefault="001136B1" w:rsidP="0092435C">
      <w:pPr>
        <w:pStyle w:val="Heading3"/>
        <w:spacing w:before="0" w:after="240"/>
        <w:jc w:val="both"/>
        <w:rPr>
          <w:rFonts w:ascii="Arial" w:hAnsi="Arial"/>
          <w:sz w:val="21"/>
          <w:szCs w:val="21"/>
        </w:rPr>
      </w:pPr>
      <w:r w:rsidRPr="009B0D7F">
        <w:rPr>
          <w:rFonts w:ascii="Arial" w:hAnsi="Arial"/>
          <w:sz w:val="21"/>
          <w:szCs w:val="21"/>
        </w:rPr>
        <w:t xml:space="preserve">an Insolvency Event </w:t>
      </w:r>
      <w:r w:rsidR="009371BC" w:rsidRPr="009B0D7F">
        <w:rPr>
          <w:rFonts w:ascii="Arial" w:hAnsi="Arial"/>
          <w:sz w:val="21"/>
          <w:szCs w:val="21"/>
        </w:rPr>
        <w:t>occurs in relation to the RTO;</w:t>
      </w:r>
    </w:p>
    <w:p w:rsidR="001808DF" w:rsidRPr="009B0D7F" w:rsidRDefault="001136B1" w:rsidP="0092435C">
      <w:pPr>
        <w:pStyle w:val="Heading3"/>
        <w:spacing w:before="0" w:after="240"/>
        <w:jc w:val="both"/>
        <w:rPr>
          <w:rFonts w:ascii="Arial" w:hAnsi="Arial"/>
          <w:sz w:val="21"/>
          <w:szCs w:val="21"/>
        </w:rPr>
      </w:pPr>
      <w:bookmarkStart w:id="109" w:name="_Ref303844865"/>
      <w:r w:rsidRPr="009B0D7F">
        <w:rPr>
          <w:rFonts w:ascii="Arial" w:hAnsi="Arial"/>
          <w:sz w:val="21"/>
          <w:szCs w:val="21"/>
        </w:rPr>
        <w:t xml:space="preserve">at any time, the ultimate holding company of the RTO (as defined in </w:t>
      </w:r>
      <w:r w:rsidR="00AD40D6" w:rsidRPr="009B0D7F">
        <w:rPr>
          <w:rFonts w:ascii="Arial" w:hAnsi="Arial"/>
          <w:sz w:val="21"/>
          <w:szCs w:val="21"/>
        </w:rPr>
        <w:t xml:space="preserve">Section </w:t>
      </w:r>
      <w:r w:rsidRPr="009B0D7F">
        <w:rPr>
          <w:rFonts w:ascii="Arial" w:hAnsi="Arial"/>
          <w:sz w:val="21"/>
          <w:szCs w:val="21"/>
        </w:rPr>
        <w:t xml:space="preserve">9 of the </w:t>
      </w:r>
      <w:r w:rsidRPr="009B0D7F">
        <w:rPr>
          <w:rFonts w:ascii="Arial" w:hAnsi="Arial"/>
          <w:i/>
          <w:sz w:val="21"/>
          <w:szCs w:val="21"/>
        </w:rPr>
        <w:t>Corporations Act</w:t>
      </w:r>
      <w:r w:rsidR="005961F9" w:rsidRPr="009B0D7F">
        <w:rPr>
          <w:rFonts w:ascii="Arial" w:hAnsi="Arial"/>
          <w:i/>
          <w:sz w:val="21"/>
          <w:szCs w:val="21"/>
        </w:rPr>
        <w:t xml:space="preserve"> 2001</w:t>
      </w:r>
      <w:r w:rsidR="005961F9" w:rsidRPr="009B0D7F">
        <w:rPr>
          <w:rFonts w:ascii="Arial" w:hAnsi="Arial"/>
          <w:sz w:val="21"/>
          <w:szCs w:val="21"/>
        </w:rPr>
        <w:t xml:space="preserve"> (Cth)</w:t>
      </w:r>
      <w:r w:rsidRPr="009B0D7F">
        <w:rPr>
          <w:rFonts w:ascii="Arial" w:hAnsi="Arial"/>
          <w:sz w:val="21"/>
          <w:szCs w:val="21"/>
        </w:rPr>
        <w:t xml:space="preserve">), as at the date of this </w:t>
      </w:r>
      <w:r w:rsidR="00B37006" w:rsidRPr="009B0D7F">
        <w:rPr>
          <w:rFonts w:ascii="Arial" w:hAnsi="Arial"/>
          <w:sz w:val="21"/>
          <w:szCs w:val="21"/>
        </w:rPr>
        <w:t>VET Funding Contract</w:t>
      </w:r>
      <w:r w:rsidRPr="009B0D7F">
        <w:rPr>
          <w:rFonts w:ascii="Arial" w:hAnsi="Arial"/>
          <w:sz w:val="21"/>
          <w:szCs w:val="21"/>
        </w:rPr>
        <w:t xml:space="preserve"> ceases to be the ultimate holding company of the RTO</w:t>
      </w:r>
      <w:r w:rsidR="004B2213" w:rsidRPr="009B0D7F">
        <w:rPr>
          <w:rFonts w:ascii="Arial" w:hAnsi="Arial"/>
          <w:sz w:val="21"/>
          <w:szCs w:val="21"/>
        </w:rPr>
        <w:t>;</w:t>
      </w:r>
      <w:r w:rsidRPr="009B0D7F">
        <w:rPr>
          <w:rFonts w:ascii="Arial" w:hAnsi="Arial"/>
          <w:sz w:val="21"/>
          <w:szCs w:val="21"/>
        </w:rPr>
        <w:t xml:space="preserve"> or if there is a change which the </w:t>
      </w:r>
      <w:r w:rsidR="005F1061" w:rsidRPr="009B0D7F">
        <w:rPr>
          <w:rFonts w:ascii="Arial" w:hAnsi="Arial"/>
          <w:sz w:val="21"/>
          <w:szCs w:val="21"/>
        </w:rPr>
        <w:t>Department</w:t>
      </w:r>
      <w:r w:rsidRPr="009B0D7F">
        <w:rPr>
          <w:rFonts w:ascii="Arial" w:hAnsi="Arial"/>
          <w:sz w:val="21"/>
          <w:szCs w:val="21"/>
        </w:rPr>
        <w:t xml:space="preserve"> (acting reasonably) considers material in the ownership of the RTO;</w:t>
      </w:r>
      <w:bookmarkEnd w:id="109"/>
    </w:p>
    <w:p w:rsidR="004B0D1B" w:rsidRPr="009B0D7F" w:rsidRDefault="00DA46B3" w:rsidP="009B0D7F">
      <w:pPr>
        <w:pStyle w:val="Heading3"/>
        <w:spacing w:before="0" w:after="240"/>
        <w:jc w:val="both"/>
        <w:rPr>
          <w:rFonts w:ascii="Arial" w:hAnsi="Arial"/>
          <w:sz w:val="21"/>
          <w:szCs w:val="21"/>
        </w:rPr>
      </w:pPr>
      <w:r w:rsidRPr="009B0D7F">
        <w:rPr>
          <w:rFonts w:ascii="Arial" w:hAnsi="Arial"/>
          <w:sz w:val="21"/>
          <w:szCs w:val="21"/>
        </w:rPr>
        <w:t xml:space="preserve">the RTO has made, or </w:t>
      </w:r>
      <w:r w:rsidR="001136B1" w:rsidRPr="009B0D7F">
        <w:rPr>
          <w:rFonts w:ascii="Arial" w:hAnsi="Arial"/>
          <w:sz w:val="21"/>
          <w:szCs w:val="21"/>
        </w:rPr>
        <w:t xml:space="preserve">the </w:t>
      </w:r>
      <w:r w:rsidR="005F1061" w:rsidRPr="009B0D7F">
        <w:rPr>
          <w:rFonts w:ascii="Arial" w:hAnsi="Arial"/>
          <w:sz w:val="21"/>
          <w:szCs w:val="21"/>
        </w:rPr>
        <w:t>Department</w:t>
      </w:r>
      <w:r w:rsidR="001136B1" w:rsidRPr="009B0D7F">
        <w:rPr>
          <w:rFonts w:ascii="Arial" w:hAnsi="Arial"/>
          <w:sz w:val="21"/>
          <w:szCs w:val="21"/>
        </w:rPr>
        <w:t xml:space="preserve"> reasonably </w:t>
      </w:r>
      <w:r w:rsidRPr="009B0D7F">
        <w:rPr>
          <w:rFonts w:ascii="Arial" w:hAnsi="Arial"/>
          <w:sz w:val="21"/>
          <w:szCs w:val="21"/>
        </w:rPr>
        <w:t xml:space="preserve"> suspects </w:t>
      </w:r>
      <w:r w:rsidR="001136B1" w:rsidRPr="009B0D7F">
        <w:rPr>
          <w:rFonts w:ascii="Arial" w:hAnsi="Arial"/>
          <w:sz w:val="21"/>
          <w:szCs w:val="21"/>
        </w:rPr>
        <w:t xml:space="preserve">that the RTO has made any false or misleading </w:t>
      </w:r>
      <w:r w:rsidRPr="009B0D7F">
        <w:rPr>
          <w:rFonts w:ascii="Arial" w:hAnsi="Arial"/>
          <w:sz w:val="21"/>
          <w:szCs w:val="21"/>
        </w:rPr>
        <w:t xml:space="preserve"> representation </w:t>
      </w:r>
      <w:r w:rsidR="001136B1" w:rsidRPr="009B0D7F">
        <w:rPr>
          <w:rFonts w:ascii="Arial" w:hAnsi="Arial"/>
          <w:sz w:val="21"/>
          <w:szCs w:val="21"/>
        </w:rPr>
        <w:t xml:space="preserve">to the </w:t>
      </w:r>
      <w:r w:rsidR="005F1061" w:rsidRPr="009B0D7F">
        <w:rPr>
          <w:rFonts w:ascii="Arial" w:hAnsi="Arial"/>
          <w:sz w:val="21"/>
          <w:szCs w:val="21"/>
        </w:rPr>
        <w:t>Department</w:t>
      </w:r>
      <w:r w:rsidR="001136B1" w:rsidRPr="009B0D7F">
        <w:rPr>
          <w:rFonts w:ascii="Arial" w:hAnsi="Arial"/>
          <w:sz w:val="21"/>
          <w:szCs w:val="21"/>
        </w:rPr>
        <w:t xml:space="preserve"> in connection with this </w:t>
      </w:r>
      <w:r w:rsidR="00B37006" w:rsidRPr="009B0D7F">
        <w:rPr>
          <w:rFonts w:ascii="Arial" w:hAnsi="Arial"/>
          <w:sz w:val="21"/>
          <w:szCs w:val="21"/>
        </w:rPr>
        <w:t>VET Funding Contract</w:t>
      </w:r>
      <w:r w:rsidR="001136B1" w:rsidRPr="009B0D7F">
        <w:rPr>
          <w:rFonts w:ascii="Arial" w:hAnsi="Arial"/>
          <w:sz w:val="21"/>
          <w:szCs w:val="21"/>
        </w:rPr>
        <w:t xml:space="preserve"> (whether </w:t>
      </w:r>
      <w:r w:rsidRPr="009B0D7F">
        <w:rPr>
          <w:rFonts w:ascii="Arial" w:hAnsi="Arial"/>
          <w:sz w:val="21"/>
          <w:szCs w:val="21"/>
        </w:rPr>
        <w:t xml:space="preserve">by act or omission, and </w:t>
      </w:r>
      <w:r w:rsidR="005C4A6D" w:rsidRPr="009B0D7F">
        <w:rPr>
          <w:rFonts w:ascii="Arial" w:hAnsi="Arial"/>
          <w:sz w:val="21"/>
          <w:szCs w:val="21"/>
        </w:rPr>
        <w:t>whether</w:t>
      </w:r>
      <w:r w:rsidRPr="009B0D7F">
        <w:rPr>
          <w:rFonts w:ascii="Arial" w:hAnsi="Arial"/>
          <w:sz w:val="21"/>
          <w:szCs w:val="21"/>
        </w:rPr>
        <w:t xml:space="preserve"> before or after </w:t>
      </w:r>
      <w:r w:rsidR="009371BC" w:rsidRPr="009B0D7F">
        <w:rPr>
          <w:rFonts w:ascii="Arial" w:hAnsi="Arial"/>
          <w:sz w:val="21"/>
          <w:szCs w:val="21"/>
        </w:rPr>
        <w:t>the Commencement Date);</w:t>
      </w:r>
      <w:r w:rsidR="00892CDB" w:rsidRPr="009B0D7F">
        <w:rPr>
          <w:rFonts w:ascii="Arial" w:hAnsi="Arial"/>
          <w:sz w:val="21"/>
          <w:szCs w:val="21"/>
        </w:rPr>
        <w:t xml:space="preserve"> </w:t>
      </w:r>
    </w:p>
    <w:p w:rsidR="004B0D1B" w:rsidRPr="009B0D7F" w:rsidRDefault="001136B1" w:rsidP="009B0D7F">
      <w:pPr>
        <w:pStyle w:val="Heading3"/>
        <w:spacing w:before="0" w:after="240"/>
        <w:jc w:val="both"/>
        <w:rPr>
          <w:rFonts w:ascii="Arial" w:hAnsi="Arial"/>
          <w:sz w:val="21"/>
          <w:szCs w:val="21"/>
        </w:rPr>
      </w:pPr>
      <w:bookmarkStart w:id="110" w:name="_Ref303844866"/>
      <w:r w:rsidRPr="009B0D7F">
        <w:rPr>
          <w:rFonts w:ascii="Arial" w:hAnsi="Arial"/>
          <w:sz w:val="21"/>
          <w:szCs w:val="21"/>
        </w:rPr>
        <w:t>the registration of the RTO under applicable legisla</w:t>
      </w:r>
      <w:r w:rsidR="00C57A36" w:rsidRPr="009B0D7F">
        <w:rPr>
          <w:rFonts w:ascii="Arial" w:hAnsi="Arial"/>
          <w:sz w:val="21"/>
          <w:szCs w:val="21"/>
        </w:rPr>
        <w:t xml:space="preserve">tion is suspended, withdrawn, </w:t>
      </w:r>
      <w:r w:rsidR="005961F9" w:rsidRPr="009B0D7F">
        <w:rPr>
          <w:rFonts w:ascii="Arial" w:hAnsi="Arial"/>
          <w:sz w:val="21"/>
          <w:szCs w:val="21"/>
        </w:rPr>
        <w:t>cancelled</w:t>
      </w:r>
      <w:r w:rsidR="00C57A36" w:rsidRPr="009B0D7F">
        <w:rPr>
          <w:rFonts w:ascii="Arial" w:hAnsi="Arial"/>
          <w:sz w:val="21"/>
          <w:szCs w:val="21"/>
        </w:rPr>
        <w:t xml:space="preserve"> or otherwise ceases</w:t>
      </w:r>
      <w:bookmarkEnd w:id="110"/>
      <w:r w:rsidR="0072561C" w:rsidRPr="009B0D7F">
        <w:rPr>
          <w:rFonts w:ascii="Arial" w:hAnsi="Arial"/>
          <w:sz w:val="21"/>
          <w:szCs w:val="21"/>
        </w:rPr>
        <w:t>;</w:t>
      </w:r>
    </w:p>
    <w:p w:rsidR="00F63E39" w:rsidRPr="009B0D7F" w:rsidRDefault="0072561C" w:rsidP="009B0D7F">
      <w:pPr>
        <w:pStyle w:val="Heading3"/>
        <w:spacing w:before="0" w:after="240"/>
        <w:ind w:hanging="851"/>
        <w:jc w:val="both"/>
        <w:rPr>
          <w:rFonts w:ascii="Arial" w:hAnsi="Arial"/>
          <w:sz w:val="21"/>
          <w:szCs w:val="21"/>
        </w:rPr>
      </w:pPr>
      <w:r w:rsidRPr="009B0D7F">
        <w:rPr>
          <w:rFonts w:ascii="Arial" w:hAnsi="Arial"/>
          <w:sz w:val="21"/>
          <w:szCs w:val="21"/>
        </w:rPr>
        <w:t>t</w:t>
      </w:r>
      <w:r w:rsidR="00F63E39" w:rsidRPr="009B0D7F">
        <w:rPr>
          <w:rFonts w:ascii="Arial" w:hAnsi="Arial"/>
          <w:sz w:val="21"/>
          <w:szCs w:val="21"/>
        </w:rPr>
        <w:t xml:space="preserve">he Department terminates any other contract with the RTO regarding government subsidised training pursuant to any provision of that contract other than a provision equivalent to </w:t>
      </w:r>
      <w:r w:rsidR="00571368" w:rsidRPr="009B0D7F">
        <w:rPr>
          <w:rFonts w:ascii="Arial" w:hAnsi="Arial"/>
          <w:sz w:val="21"/>
          <w:szCs w:val="21"/>
        </w:rPr>
        <w:t>Clause</w:t>
      </w:r>
      <w:r w:rsidR="00F63E39" w:rsidRPr="009B0D7F">
        <w:rPr>
          <w:rFonts w:ascii="Arial" w:hAnsi="Arial"/>
          <w:sz w:val="21"/>
          <w:szCs w:val="21"/>
        </w:rPr>
        <w:t xml:space="preserve"> </w:t>
      </w:r>
      <w:r w:rsidRPr="009B0D7F">
        <w:rPr>
          <w:rFonts w:ascii="Arial" w:hAnsi="Arial"/>
          <w:sz w:val="21"/>
          <w:szCs w:val="21"/>
        </w:rPr>
        <w:t>1</w:t>
      </w:r>
      <w:r w:rsidR="00F352C2" w:rsidRPr="009B0D7F">
        <w:rPr>
          <w:rFonts w:ascii="Arial" w:hAnsi="Arial"/>
          <w:sz w:val="21"/>
          <w:szCs w:val="21"/>
        </w:rPr>
        <w:t>8</w:t>
      </w:r>
      <w:r w:rsidRPr="009B0D7F">
        <w:rPr>
          <w:rFonts w:ascii="Arial" w:hAnsi="Arial"/>
          <w:sz w:val="21"/>
          <w:szCs w:val="21"/>
        </w:rPr>
        <w:t>.1, 1</w:t>
      </w:r>
      <w:r w:rsidR="00F352C2" w:rsidRPr="009B0D7F">
        <w:rPr>
          <w:rFonts w:ascii="Arial" w:hAnsi="Arial"/>
          <w:sz w:val="21"/>
          <w:szCs w:val="21"/>
        </w:rPr>
        <w:t>8</w:t>
      </w:r>
      <w:r w:rsidRPr="009B0D7F">
        <w:rPr>
          <w:rFonts w:ascii="Arial" w:hAnsi="Arial"/>
          <w:sz w:val="21"/>
          <w:szCs w:val="21"/>
        </w:rPr>
        <w:t>.3f), 1</w:t>
      </w:r>
      <w:r w:rsidR="00F352C2" w:rsidRPr="009B0D7F">
        <w:rPr>
          <w:rFonts w:ascii="Arial" w:hAnsi="Arial"/>
          <w:sz w:val="21"/>
          <w:szCs w:val="21"/>
        </w:rPr>
        <w:t>8</w:t>
      </w:r>
      <w:r w:rsidRPr="009B0D7F">
        <w:rPr>
          <w:rFonts w:ascii="Arial" w:hAnsi="Arial"/>
          <w:sz w:val="21"/>
          <w:szCs w:val="21"/>
        </w:rPr>
        <w:t>.3g), or 1</w:t>
      </w:r>
      <w:r w:rsidR="007078F2" w:rsidRPr="009B0D7F">
        <w:rPr>
          <w:rFonts w:ascii="Arial" w:hAnsi="Arial"/>
          <w:sz w:val="21"/>
          <w:szCs w:val="21"/>
        </w:rPr>
        <w:t>8</w:t>
      </w:r>
      <w:r w:rsidRPr="009B0D7F">
        <w:rPr>
          <w:rFonts w:ascii="Arial" w:hAnsi="Arial"/>
          <w:sz w:val="21"/>
          <w:szCs w:val="21"/>
        </w:rPr>
        <w:t>.3i); and/or</w:t>
      </w:r>
      <w:r w:rsidR="00797AEB" w:rsidRPr="009B0D7F">
        <w:rPr>
          <w:rFonts w:ascii="Arial" w:hAnsi="Arial"/>
          <w:sz w:val="21"/>
          <w:szCs w:val="21"/>
        </w:rPr>
        <w:t xml:space="preserve"> </w:t>
      </w:r>
    </w:p>
    <w:p w:rsidR="0072561C" w:rsidRPr="009B0D7F" w:rsidRDefault="0072561C" w:rsidP="009B0D7F">
      <w:pPr>
        <w:pStyle w:val="Heading3"/>
        <w:spacing w:before="0" w:after="240"/>
        <w:ind w:hanging="851"/>
        <w:jc w:val="both"/>
        <w:rPr>
          <w:rFonts w:ascii="Arial" w:hAnsi="Arial"/>
          <w:sz w:val="21"/>
          <w:szCs w:val="21"/>
        </w:rPr>
      </w:pPr>
      <w:r w:rsidRPr="009B0D7F">
        <w:rPr>
          <w:rFonts w:ascii="Arial" w:hAnsi="Arial"/>
          <w:sz w:val="21"/>
          <w:szCs w:val="21"/>
        </w:rPr>
        <w:t xml:space="preserve">the Department terminates any contract with a Related RTO regarding government subsidised training pursuant to any provision of that contract other than a provision equivalent to </w:t>
      </w:r>
      <w:r w:rsidR="00571368" w:rsidRPr="009B0D7F">
        <w:rPr>
          <w:rFonts w:ascii="Arial" w:hAnsi="Arial"/>
          <w:sz w:val="21"/>
          <w:szCs w:val="21"/>
        </w:rPr>
        <w:t>Clause</w:t>
      </w:r>
      <w:r w:rsidRPr="009B0D7F">
        <w:rPr>
          <w:rFonts w:ascii="Arial" w:hAnsi="Arial"/>
          <w:sz w:val="21"/>
          <w:szCs w:val="21"/>
        </w:rPr>
        <w:t xml:space="preserve"> 1</w:t>
      </w:r>
      <w:r w:rsidR="00F352C2" w:rsidRPr="009B0D7F">
        <w:rPr>
          <w:rFonts w:ascii="Arial" w:hAnsi="Arial"/>
          <w:sz w:val="21"/>
          <w:szCs w:val="21"/>
        </w:rPr>
        <w:t>8</w:t>
      </w:r>
      <w:r w:rsidRPr="009B0D7F">
        <w:rPr>
          <w:rFonts w:ascii="Arial" w:hAnsi="Arial"/>
          <w:sz w:val="21"/>
          <w:szCs w:val="21"/>
        </w:rPr>
        <w:t>.1, 1</w:t>
      </w:r>
      <w:r w:rsidR="00F352C2" w:rsidRPr="009B0D7F">
        <w:rPr>
          <w:rFonts w:ascii="Arial" w:hAnsi="Arial"/>
          <w:sz w:val="21"/>
          <w:szCs w:val="21"/>
        </w:rPr>
        <w:t>8</w:t>
      </w:r>
      <w:r w:rsidRPr="009B0D7F">
        <w:rPr>
          <w:rFonts w:ascii="Arial" w:hAnsi="Arial"/>
          <w:sz w:val="21"/>
          <w:szCs w:val="21"/>
        </w:rPr>
        <w:t>.3f), 1</w:t>
      </w:r>
      <w:r w:rsidR="00F352C2" w:rsidRPr="009B0D7F">
        <w:rPr>
          <w:rFonts w:ascii="Arial" w:hAnsi="Arial"/>
          <w:sz w:val="21"/>
          <w:szCs w:val="21"/>
        </w:rPr>
        <w:t>8</w:t>
      </w:r>
      <w:r w:rsidRPr="009B0D7F">
        <w:rPr>
          <w:rFonts w:ascii="Arial" w:hAnsi="Arial"/>
          <w:sz w:val="21"/>
          <w:szCs w:val="21"/>
        </w:rPr>
        <w:t>.3g), or 1</w:t>
      </w:r>
      <w:r w:rsidR="007078F2" w:rsidRPr="009B0D7F">
        <w:rPr>
          <w:rFonts w:ascii="Arial" w:hAnsi="Arial"/>
          <w:sz w:val="21"/>
          <w:szCs w:val="21"/>
        </w:rPr>
        <w:t>8</w:t>
      </w:r>
      <w:r w:rsidRPr="009B0D7F">
        <w:rPr>
          <w:rFonts w:ascii="Arial" w:hAnsi="Arial"/>
          <w:sz w:val="21"/>
          <w:szCs w:val="21"/>
        </w:rPr>
        <w:t>.3i).</w:t>
      </w:r>
      <w:r w:rsidR="00797AEB" w:rsidRPr="009B0D7F">
        <w:rPr>
          <w:rFonts w:ascii="Arial" w:hAnsi="Arial"/>
          <w:sz w:val="21"/>
          <w:szCs w:val="21"/>
        </w:rPr>
        <w:t xml:space="preserve"> </w:t>
      </w:r>
    </w:p>
    <w:p w:rsidR="0072561C" w:rsidRPr="009B0D7F" w:rsidRDefault="0072561C" w:rsidP="0072561C">
      <w:pPr>
        <w:rPr>
          <w:sz w:val="21"/>
          <w:szCs w:val="21"/>
        </w:rPr>
      </w:pPr>
    </w:p>
    <w:p w:rsidR="00970C13" w:rsidRPr="009B0D7F" w:rsidRDefault="001808DF" w:rsidP="00970C13">
      <w:pPr>
        <w:pStyle w:val="Heading2"/>
        <w:tabs>
          <w:tab w:val="clear" w:pos="851"/>
          <w:tab w:val="clear" w:pos="8392"/>
        </w:tabs>
        <w:spacing w:before="0" w:after="240"/>
        <w:ind w:left="850" w:hanging="1134"/>
        <w:rPr>
          <w:sz w:val="21"/>
          <w:szCs w:val="21"/>
        </w:rPr>
      </w:pPr>
      <w:r w:rsidRPr="009B0D7F">
        <w:rPr>
          <w:sz w:val="21"/>
          <w:szCs w:val="21"/>
        </w:rPr>
        <w:t xml:space="preserve">The RTO must promptly notify the </w:t>
      </w:r>
      <w:r w:rsidR="005F1061" w:rsidRPr="009B0D7F">
        <w:rPr>
          <w:sz w:val="21"/>
          <w:szCs w:val="21"/>
        </w:rPr>
        <w:t>Department</w:t>
      </w:r>
      <w:r w:rsidRPr="009B0D7F">
        <w:rPr>
          <w:sz w:val="21"/>
          <w:szCs w:val="21"/>
        </w:rPr>
        <w:t xml:space="preserve"> if</w:t>
      </w:r>
      <w:r w:rsidR="00C75D83" w:rsidRPr="009B0D7F">
        <w:rPr>
          <w:sz w:val="21"/>
          <w:szCs w:val="21"/>
        </w:rPr>
        <w:t>, at any time after the making of the RTO’s initial response to the Expression of Interest Process,</w:t>
      </w:r>
      <w:r w:rsidRPr="009B0D7F">
        <w:rPr>
          <w:sz w:val="21"/>
          <w:szCs w:val="21"/>
        </w:rPr>
        <w:t xml:space="preserve"> the RTO becomes subject to an Insolvency Event or if any event occurs </w:t>
      </w:r>
      <w:r w:rsidR="00C75D83" w:rsidRPr="009B0D7F">
        <w:rPr>
          <w:sz w:val="21"/>
          <w:szCs w:val="21"/>
        </w:rPr>
        <w:t xml:space="preserve">to which </w:t>
      </w:r>
      <w:r w:rsidR="00571368" w:rsidRPr="009B0D7F">
        <w:rPr>
          <w:sz w:val="21"/>
          <w:szCs w:val="21"/>
        </w:rPr>
        <w:t>Clause</w:t>
      </w:r>
      <w:r w:rsidRPr="009B0D7F">
        <w:rPr>
          <w:sz w:val="21"/>
          <w:szCs w:val="21"/>
        </w:rPr>
        <w:t xml:space="preserve"> </w:t>
      </w:r>
      <w:r w:rsidRPr="009B0D7F">
        <w:rPr>
          <w:sz w:val="21"/>
          <w:szCs w:val="21"/>
        </w:rPr>
        <w:fldChar w:fldCharType="begin"/>
      </w:r>
      <w:r w:rsidRPr="009B0D7F">
        <w:rPr>
          <w:sz w:val="21"/>
          <w:szCs w:val="21"/>
        </w:rPr>
        <w:instrText xml:space="preserve"> REF _Ref303844865 \r \h  \* MERGEFORMAT </w:instrText>
      </w:r>
      <w:r w:rsidRPr="009B0D7F">
        <w:rPr>
          <w:sz w:val="21"/>
          <w:szCs w:val="21"/>
        </w:rPr>
      </w:r>
      <w:r w:rsidRPr="009B0D7F">
        <w:rPr>
          <w:sz w:val="21"/>
          <w:szCs w:val="21"/>
        </w:rPr>
        <w:fldChar w:fldCharType="separate"/>
      </w:r>
      <w:r w:rsidR="002B0611">
        <w:rPr>
          <w:sz w:val="21"/>
          <w:szCs w:val="21"/>
        </w:rPr>
        <w:t>18.3.g)</w:t>
      </w:r>
      <w:r w:rsidRPr="009B0D7F">
        <w:rPr>
          <w:sz w:val="21"/>
          <w:szCs w:val="21"/>
        </w:rPr>
        <w:fldChar w:fldCharType="end"/>
      </w:r>
      <w:r w:rsidRPr="009B0D7F">
        <w:rPr>
          <w:sz w:val="21"/>
          <w:szCs w:val="21"/>
        </w:rPr>
        <w:t xml:space="preserve"> or</w:t>
      </w:r>
      <w:r w:rsidR="00405CDC" w:rsidRPr="009B0D7F">
        <w:rPr>
          <w:sz w:val="21"/>
          <w:szCs w:val="21"/>
        </w:rPr>
        <w:t xml:space="preserve"> </w:t>
      </w:r>
      <w:r w:rsidR="00571368" w:rsidRPr="009B0D7F">
        <w:rPr>
          <w:sz w:val="21"/>
          <w:szCs w:val="21"/>
        </w:rPr>
        <w:t>Clause</w:t>
      </w:r>
      <w:r w:rsidR="00C75D83" w:rsidRPr="009B0D7F">
        <w:rPr>
          <w:sz w:val="21"/>
          <w:szCs w:val="21"/>
        </w:rPr>
        <w:t xml:space="preserve"> </w:t>
      </w:r>
      <w:r w:rsidR="00405CDC" w:rsidRPr="009B0D7F">
        <w:rPr>
          <w:sz w:val="21"/>
          <w:szCs w:val="21"/>
        </w:rPr>
        <w:t>1</w:t>
      </w:r>
      <w:r w:rsidR="00970C13" w:rsidRPr="009B0D7F">
        <w:rPr>
          <w:sz w:val="21"/>
          <w:szCs w:val="21"/>
        </w:rPr>
        <w:t>8</w:t>
      </w:r>
      <w:r w:rsidR="00C44A58" w:rsidRPr="009B0D7F">
        <w:rPr>
          <w:sz w:val="21"/>
          <w:szCs w:val="21"/>
        </w:rPr>
        <w:t>.3.i)</w:t>
      </w:r>
      <w:r w:rsidR="00C75D83" w:rsidRPr="009B0D7F">
        <w:rPr>
          <w:sz w:val="21"/>
          <w:szCs w:val="21"/>
        </w:rPr>
        <w:t xml:space="preserve"> applies</w:t>
      </w:r>
      <w:r w:rsidR="009371BC" w:rsidRPr="009B0D7F">
        <w:rPr>
          <w:sz w:val="21"/>
          <w:szCs w:val="21"/>
        </w:rPr>
        <w:t>.</w:t>
      </w:r>
    </w:p>
    <w:p w:rsidR="00A374A0" w:rsidRDefault="00A374A0" w:rsidP="0092435C">
      <w:pPr>
        <w:pStyle w:val="Heading2"/>
        <w:tabs>
          <w:tab w:val="clear" w:pos="851"/>
          <w:tab w:val="clear" w:pos="8392"/>
        </w:tabs>
        <w:spacing w:before="0" w:after="240"/>
        <w:ind w:left="850" w:hanging="1134"/>
        <w:rPr>
          <w:sz w:val="21"/>
          <w:szCs w:val="21"/>
        </w:rPr>
      </w:pPr>
      <w:r w:rsidRPr="009B0D7F">
        <w:rPr>
          <w:sz w:val="21"/>
          <w:szCs w:val="21"/>
        </w:rPr>
        <w:t xml:space="preserve">If the Department terminates this VET Funding Contract other than under Clause </w:t>
      </w:r>
      <w:r w:rsidRPr="009B0D7F">
        <w:rPr>
          <w:sz w:val="21"/>
          <w:szCs w:val="21"/>
        </w:rPr>
        <w:fldChar w:fldCharType="begin"/>
      </w:r>
      <w:r w:rsidRPr="009B0D7F">
        <w:rPr>
          <w:sz w:val="21"/>
          <w:szCs w:val="21"/>
        </w:rPr>
        <w:instrText xml:space="preserve"> REF _Ref303843774 \r \h  \* MERGEFORMAT </w:instrText>
      </w:r>
      <w:r w:rsidRPr="009B0D7F">
        <w:rPr>
          <w:sz w:val="21"/>
          <w:szCs w:val="21"/>
        </w:rPr>
      </w:r>
      <w:r w:rsidRPr="009B0D7F">
        <w:rPr>
          <w:sz w:val="21"/>
          <w:szCs w:val="21"/>
        </w:rPr>
        <w:fldChar w:fldCharType="separate"/>
      </w:r>
      <w:r w:rsidR="002B0611">
        <w:rPr>
          <w:sz w:val="21"/>
          <w:szCs w:val="21"/>
        </w:rPr>
        <w:t>18.1</w:t>
      </w:r>
      <w:r w:rsidRPr="009B0D7F">
        <w:rPr>
          <w:sz w:val="21"/>
          <w:szCs w:val="21"/>
        </w:rPr>
        <w:fldChar w:fldCharType="end"/>
      </w:r>
      <w:r w:rsidRPr="009B0D7F">
        <w:rPr>
          <w:sz w:val="21"/>
          <w:szCs w:val="21"/>
        </w:rPr>
        <w:t>, or under Clause 1</w:t>
      </w:r>
      <w:r w:rsidR="007078F2" w:rsidRPr="009B0D7F">
        <w:rPr>
          <w:sz w:val="21"/>
          <w:szCs w:val="21"/>
        </w:rPr>
        <w:t>8</w:t>
      </w:r>
      <w:r w:rsidRPr="009B0D7F">
        <w:rPr>
          <w:sz w:val="21"/>
          <w:szCs w:val="21"/>
        </w:rPr>
        <w:t>.3(f)) from the date of an Insolvency Event occurring as envisaged under (c) to (j) of the definition of an Insolvency Event, or Clause 1</w:t>
      </w:r>
      <w:r w:rsidR="00A06FE8" w:rsidRPr="009B0D7F">
        <w:rPr>
          <w:sz w:val="21"/>
          <w:szCs w:val="21"/>
        </w:rPr>
        <w:t>8</w:t>
      </w:r>
      <w:r w:rsidRPr="009B0D7F">
        <w:rPr>
          <w:sz w:val="21"/>
          <w:szCs w:val="21"/>
        </w:rPr>
        <w:t xml:space="preserve">.3 (i) from the date of suspension or cancellation, the Department may require the RTO to refund such amount of the Funds previously paid by the Department as the Department reasonably deems appropriate (together with interest calculated daily at the rate prescribed under the </w:t>
      </w:r>
      <w:r w:rsidRPr="009B0D7F">
        <w:rPr>
          <w:i/>
          <w:sz w:val="21"/>
          <w:szCs w:val="21"/>
        </w:rPr>
        <w:t>Penalty Interest Rates Act 1983</w:t>
      </w:r>
      <w:r w:rsidRPr="009B0D7F">
        <w:rPr>
          <w:sz w:val="21"/>
          <w:szCs w:val="21"/>
        </w:rPr>
        <w:t xml:space="preserve"> (Vic) for the period between the Department demanding the refund and the RTO refunding the Funds).</w:t>
      </w:r>
    </w:p>
    <w:p w:rsidR="00A43895" w:rsidRPr="00CF44B6" w:rsidRDefault="00A43895" w:rsidP="00A43895">
      <w:pPr>
        <w:pStyle w:val="Heading2"/>
        <w:tabs>
          <w:tab w:val="clear" w:pos="851"/>
          <w:tab w:val="clear" w:pos="8392"/>
        </w:tabs>
        <w:spacing w:before="0" w:after="240"/>
        <w:ind w:left="850" w:hanging="1134"/>
        <w:rPr>
          <w:sz w:val="21"/>
          <w:szCs w:val="21"/>
        </w:rPr>
      </w:pPr>
      <w:r w:rsidRPr="00CF44B6">
        <w:rPr>
          <w:sz w:val="21"/>
          <w:szCs w:val="21"/>
        </w:rPr>
        <w:t>If there is any change in the direct or beneficial ownership or control of the RTO (including by a change to the RTO's ultimate holding company or its being replaced), the Department may in its sole and absolute discretion by notice in writing to the RTO terminate this VET Funding Contract, such termination to take effect at any time within the immediately succeeding 12 months after the Department became aware of the change.</w:t>
      </w:r>
    </w:p>
    <w:p w:rsidR="00A374A0" w:rsidRPr="009B0D7F" w:rsidRDefault="00A374A0" w:rsidP="0092435C">
      <w:pPr>
        <w:pStyle w:val="Heading1"/>
        <w:tabs>
          <w:tab w:val="clear" w:pos="851"/>
          <w:tab w:val="clear" w:pos="8392"/>
        </w:tabs>
        <w:spacing w:before="480" w:after="300"/>
        <w:ind w:left="850" w:hanging="1134"/>
        <w:jc w:val="both"/>
        <w:rPr>
          <w:rFonts w:cs="Arial"/>
          <w:sz w:val="21"/>
          <w:szCs w:val="21"/>
        </w:rPr>
      </w:pPr>
      <w:r w:rsidRPr="009B0D7F">
        <w:rPr>
          <w:rFonts w:cs="Arial"/>
          <w:sz w:val="21"/>
          <w:szCs w:val="21"/>
        </w:rPr>
        <w:t>SURVIVAL</w:t>
      </w:r>
    </w:p>
    <w:p w:rsidR="00C728E1" w:rsidRPr="009B0D7F" w:rsidRDefault="009E39FB" w:rsidP="0092435C">
      <w:pPr>
        <w:pStyle w:val="Heading2"/>
        <w:tabs>
          <w:tab w:val="clear" w:pos="851"/>
          <w:tab w:val="clear" w:pos="8392"/>
          <w:tab w:val="left" w:pos="2472"/>
        </w:tabs>
        <w:spacing w:before="0" w:after="240"/>
        <w:ind w:left="850" w:hanging="1134"/>
        <w:rPr>
          <w:sz w:val="21"/>
          <w:szCs w:val="21"/>
        </w:rPr>
      </w:pPr>
      <w:r w:rsidRPr="009B0D7F">
        <w:rPr>
          <w:sz w:val="21"/>
          <w:szCs w:val="21"/>
        </w:rPr>
        <w:t xml:space="preserve">Clauses 1, </w:t>
      </w:r>
      <w:r w:rsidR="00A06FE8" w:rsidRPr="009B0D7F">
        <w:rPr>
          <w:sz w:val="21"/>
          <w:szCs w:val="21"/>
        </w:rPr>
        <w:t>5.1</w:t>
      </w:r>
      <w:r w:rsidR="007D3561">
        <w:rPr>
          <w:sz w:val="21"/>
          <w:szCs w:val="21"/>
        </w:rPr>
        <w:t>3</w:t>
      </w:r>
      <w:r w:rsidR="00D72925" w:rsidRPr="009B0D7F">
        <w:rPr>
          <w:sz w:val="21"/>
          <w:szCs w:val="21"/>
        </w:rPr>
        <w:t>,</w:t>
      </w:r>
      <w:r w:rsidR="00A374A0" w:rsidRPr="009B0D7F">
        <w:rPr>
          <w:sz w:val="21"/>
          <w:szCs w:val="21"/>
        </w:rPr>
        <w:t xml:space="preserve"> 7.3, 7.4, 8, 9, 10.1 to 10.3, </w:t>
      </w:r>
      <w:r w:rsidR="00FB399B" w:rsidRPr="009B0D7F">
        <w:rPr>
          <w:sz w:val="21"/>
          <w:szCs w:val="21"/>
        </w:rPr>
        <w:t>13</w:t>
      </w:r>
      <w:r w:rsidR="00A374A0" w:rsidRPr="009B0D7F">
        <w:rPr>
          <w:sz w:val="21"/>
          <w:szCs w:val="21"/>
        </w:rPr>
        <w:t xml:space="preserve">, </w:t>
      </w:r>
      <w:r w:rsidR="00FB399B" w:rsidRPr="009B0D7F">
        <w:rPr>
          <w:sz w:val="21"/>
          <w:szCs w:val="21"/>
        </w:rPr>
        <w:t>14</w:t>
      </w:r>
      <w:r w:rsidR="00A374A0" w:rsidRPr="009B0D7F">
        <w:rPr>
          <w:sz w:val="21"/>
          <w:szCs w:val="21"/>
        </w:rPr>
        <w:t xml:space="preserve">, </w:t>
      </w:r>
      <w:r w:rsidR="00FB399B" w:rsidRPr="009B0D7F">
        <w:rPr>
          <w:sz w:val="21"/>
          <w:szCs w:val="21"/>
        </w:rPr>
        <w:t>15</w:t>
      </w:r>
      <w:r w:rsidR="00F15ECB" w:rsidRPr="009B0D7F">
        <w:rPr>
          <w:sz w:val="21"/>
          <w:szCs w:val="21"/>
        </w:rPr>
        <w:t xml:space="preserve">, </w:t>
      </w:r>
      <w:r w:rsidR="00FB399B" w:rsidRPr="009B0D7F">
        <w:rPr>
          <w:sz w:val="21"/>
          <w:szCs w:val="21"/>
        </w:rPr>
        <w:t>17</w:t>
      </w:r>
      <w:r w:rsidR="00A374A0" w:rsidRPr="009B0D7F">
        <w:rPr>
          <w:sz w:val="21"/>
          <w:szCs w:val="21"/>
        </w:rPr>
        <w:t xml:space="preserve">, </w:t>
      </w:r>
      <w:r w:rsidR="00FB399B" w:rsidRPr="009B0D7F">
        <w:rPr>
          <w:sz w:val="21"/>
          <w:szCs w:val="21"/>
        </w:rPr>
        <w:t>18.5</w:t>
      </w:r>
      <w:r w:rsidR="00A374A0" w:rsidRPr="009B0D7F">
        <w:rPr>
          <w:sz w:val="21"/>
          <w:szCs w:val="21"/>
        </w:rPr>
        <w:t xml:space="preserve"> of this VET Funding Contract, and </w:t>
      </w:r>
      <w:r w:rsidR="00461FD0" w:rsidRPr="009B0D7F">
        <w:rPr>
          <w:sz w:val="21"/>
          <w:szCs w:val="21"/>
        </w:rPr>
        <w:t>C</w:t>
      </w:r>
      <w:r w:rsidR="00A374A0" w:rsidRPr="009B0D7F">
        <w:rPr>
          <w:sz w:val="21"/>
          <w:szCs w:val="21"/>
        </w:rPr>
        <w:t xml:space="preserve">lauses </w:t>
      </w:r>
      <w:r w:rsidR="000137BA" w:rsidRPr="009B0D7F">
        <w:rPr>
          <w:sz w:val="21"/>
          <w:szCs w:val="21"/>
        </w:rPr>
        <w:t>12.3</w:t>
      </w:r>
      <w:r w:rsidR="00A374A0" w:rsidRPr="009B0D7F">
        <w:rPr>
          <w:sz w:val="21"/>
          <w:szCs w:val="21"/>
        </w:rPr>
        <w:t xml:space="preserve">, </w:t>
      </w:r>
      <w:r w:rsidR="000137BA" w:rsidRPr="009B0D7F">
        <w:rPr>
          <w:sz w:val="21"/>
          <w:szCs w:val="21"/>
        </w:rPr>
        <w:t>12.</w:t>
      </w:r>
      <w:r w:rsidR="006B0A58">
        <w:rPr>
          <w:sz w:val="21"/>
          <w:szCs w:val="21"/>
        </w:rPr>
        <w:t>9</w:t>
      </w:r>
      <w:r w:rsidR="00A374A0" w:rsidRPr="009B0D7F">
        <w:rPr>
          <w:sz w:val="21"/>
          <w:szCs w:val="21"/>
        </w:rPr>
        <w:t xml:space="preserve"> and </w:t>
      </w:r>
      <w:r w:rsidR="000137BA" w:rsidRPr="009B0D7F">
        <w:rPr>
          <w:sz w:val="21"/>
          <w:szCs w:val="21"/>
        </w:rPr>
        <w:t>14</w:t>
      </w:r>
      <w:r w:rsidR="00461FD0" w:rsidRPr="009B0D7F">
        <w:rPr>
          <w:sz w:val="21"/>
          <w:szCs w:val="21"/>
        </w:rPr>
        <w:t xml:space="preserve"> </w:t>
      </w:r>
      <w:r w:rsidR="00A374A0" w:rsidRPr="009B0D7F">
        <w:rPr>
          <w:sz w:val="21"/>
          <w:szCs w:val="21"/>
        </w:rPr>
        <w:t>of Schedule 1</w:t>
      </w:r>
      <w:r w:rsidR="00461FD0" w:rsidRPr="009B0D7F">
        <w:rPr>
          <w:sz w:val="21"/>
          <w:szCs w:val="21"/>
        </w:rPr>
        <w:t xml:space="preserve"> of this VET Funding Contract</w:t>
      </w:r>
      <w:r w:rsidR="00A374A0" w:rsidRPr="009B0D7F">
        <w:rPr>
          <w:sz w:val="21"/>
          <w:szCs w:val="21"/>
        </w:rPr>
        <w:t xml:space="preserve">, survive the termination or expiry of this </w:t>
      </w:r>
      <w:r w:rsidR="003F35C1" w:rsidRPr="009B0D7F">
        <w:rPr>
          <w:sz w:val="21"/>
          <w:szCs w:val="21"/>
        </w:rPr>
        <w:t xml:space="preserve">VET Funding Contract </w:t>
      </w:r>
      <w:r w:rsidR="00A374A0" w:rsidRPr="009B0D7F">
        <w:rPr>
          <w:sz w:val="21"/>
          <w:szCs w:val="21"/>
        </w:rPr>
        <w:t>and may be enforced at any time.</w:t>
      </w:r>
      <w:bookmarkEnd w:id="100"/>
      <w:bookmarkEnd w:id="101"/>
      <w:bookmarkEnd w:id="102"/>
    </w:p>
    <w:p w:rsidR="00F86268" w:rsidRPr="009B0D7F" w:rsidRDefault="00C728E1" w:rsidP="0092435C">
      <w:pPr>
        <w:pStyle w:val="Heading2"/>
        <w:numPr>
          <w:ilvl w:val="0"/>
          <w:numId w:val="0"/>
        </w:numPr>
        <w:tabs>
          <w:tab w:val="clear" w:pos="8392"/>
          <w:tab w:val="left" w:pos="2472"/>
        </w:tabs>
        <w:spacing w:before="0" w:after="240"/>
        <w:rPr>
          <w:i/>
          <w:sz w:val="21"/>
          <w:szCs w:val="21"/>
        </w:rPr>
      </w:pPr>
      <w:r w:rsidRPr="009B0D7F">
        <w:rPr>
          <w:sz w:val="21"/>
          <w:szCs w:val="21"/>
        </w:rPr>
        <w:br w:type="column"/>
      </w:r>
      <w:r w:rsidR="00F86268" w:rsidRPr="009B0D7F">
        <w:rPr>
          <w:i/>
          <w:sz w:val="21"/>
          <w:szCs w:val="21"/>
        </w:rPr>
        <w:t xml:space="preserve">This page has intentionally been left blank. </w:t>
      </w:r>
    </w:p>
    <w:p w:rsidR="002D2CA2" w:rsidRPr="009B0D7F" w:rsidRDefault="002D2CA2" w:rsidP="0092435C">
      <w:pPr>
        <w:tabs>
          <w:tab w:val="clear" w:pos="851"/>
          <w:tab w:val="clear" w:pos="8392"/>
          <w:tab w:val="left" w:pos="2472"/>
        </w:tabs>
        <w:jc w:val="both"/>
        <w:rPr>
          <w:i/>
          <w:sz w:val="21"/>
          <w:szCs w:val="21"/>
        </w:rPr>
      </w:pPr>
    </w:p>
    <w:p w:rsidR="002D2CA2" w:rsidRPr="009B0D7F" w:rsidRDefault="002D2CA2" w:rsidP="0092435C">
      <w:pPr>
        <w:tabs>
          <w:tab w:val="clear" w:pos="851"/>
          <w:tab w:val="clear" w:pos="8392"/>
          <w:tab w:val="left" w:pos="2472"/>
        </w:tabs>
        <w:jc w:val="both"/>
        <w:rPr>
          <w:i/>
        </w:rPr>
        <w:sectPr w:rsidR="002D2CA2" w:rsidRPr="009B0D7F" w:rsidSect="00505134">
          <w:headerReference w:type="even" r:id="rId15"/>
          <w:headerReference w:type="default" r:id="rId16"/>
          <w:footerReference w:type="default" r:id="rId17"/>
          <w:headerReference w:type="first" r:id="rId18"/>
          <w:footerReference w:type="first" r:id="rId19"/>
          <w:pgSz w:w="11906" w:h="16838"/>
          <w:pgMar w:top="1702" w:right="1274" w:bottom="993" w:left="1560" w:header="708" w:footer="134" w:gutter="0"/>
          <w:pgNumType w:start="1"/>
          <w:cols w:space="708"/>
          <w:titlePg/>
          <w:docGrid w:linePitch="360"/>
        </w:sectPr>
      </w:pPr>
    </w:p>
    <w:p w:rsidR="002D2CA2" w:rsidRPr="009B0D7F" w:rsidRDefault="002D2CA2" w:rsidP="0092435C">
      <w:pPr>
        <w:pStyle w:val="fpDocumenttitle"/>
        <w:numPr>
          <w:ilvl w:val="0"/>
          <w:numId w:val="0"/>
        </w:numPr>
        <w:spacing w:after="0"/>
        <w:jc w:val="both"/>
        <w:rPr>
          <w:sz w:val="44"/>
          <w:szCs w:val="44"/>
        </w:rPr>
      </w:pPr>
    </w:p>
    <w:p w:rsidR="002D2CA2" w:rsidRPr="009B0D7F" w:rsidRDefault="002D2CA2" w:rsidP="0092435C">
      <w:pPr>
        <w:pStyle w:val="fpDocumenttitle"/>
        <w:numPr>
          <w:ilvl w:val="0"/>
          <w:numId w:val="0"/>
        </w:numPr>
        <w:spacing w:after="0"/>
        <w:jc w:val="both"/>
        <w:rPr>
          <w:sz w:val="44"/>
          <w:szCs w:val="44"/>
        </w:rPr>
      </w:pPr>
    </w:p>
    <w:p w:rsidR="002D2CA2" w:rsidRPr="009B0D7F" w:rsidRDefault="002D2CA2" w:rsidP="0092435C">
      <w:pPr>
        <w:pStyle w:val="fpDocumenttitle"/>
        <w:numPr>
          <w:ilvl w:val="0"/>
          <w:numId w:val="0"/>
        </w:numPr>
        <w:spacing w:after="0"/>
        <w:jc w:val="both"/>
        <w:rPr>
          <w:sz w:val="44"/>
          <w:szCs w:val="44"/>
        </w:rPr>
      </w:pPr>
    </w:p>
    <w:p w:rsidR="002D2CA2" w:rsidRPr="009B0D7F" w:rsidRDefault="002D2CA2" w:rsidP="0092435C">
      <w:pPr>
        <w:pStyle w:val="fpDocumenttitle"/>
        <w:numPr>
          <w:ilvl w:val="0"/>
          <w:numId w:val="0"/>
        </w:numPr>
        <w:spacing w:after="0"/>
        <w:jc w:val="both"/>
        <w:rPr>
          <w:sz w:val="44"/>
          <w:szCs w:val="44"/>
        </w:rPr>
      </w:pPr>
    </w:p>
    <w:p w:rsidR="002D2CA2" w:rsidRPr="009B0D7F" w:rsidRDefault="002D2CA2" w:rsidP="0092435C">
      <w:pPr>
        <w:pStyle w:val="fpDocumenttitle"/>
        <w:numPr>
          <w:ilvl w:val="0"/>
          <w:numId w:val="0"/>
        </w:numPr>
        <w:spacing w:after="0"/>
        <w:jc w:val="both"/>
        <w:rPr>
          <w:sz w:val="44"/>
          <w:szCs w:val="44"/>
        </w:rPr>
      </w:pPr>
    </w:p>
    <w:p w:rsidR="002D2CA2" w:rsidRPr="009B0D7F" w:rsidRDefault="002D2CA2" w:rsidP="009367A5">
      <w:pPr>
        <w:pStyle w:val="fpDocumenttitle"/>
        <w:numPr>
          <w:ilvl w:val="0"/>
          <w:numId w:val="0"/>
        </w:numPr>
        <w:spacing w:after="0"/>
        <w:rPr>
          <w:sz w:val="44"/>
          <w:szCs w:val="44"/>
        </w:rPr>
      </w:pPr>
    </w:p>
    <w:p w:rsidR="002D2CA2" w:rsidRPr="009B0D7F" w:rsidRDefault="00303FE7" w:rsidP="009367A5">
      <w:pPr>
        <w:pStyle w:val="fpDocumenttitle"/>
        <w:numPr>
          <w:ilvl w:val="0"/>
          <w:numId w:val="0"/>
        </w:numPr>
        <w:spacing w:after="0"/>
        <w:rPr>
          <w:sz w:val="44"/>
          <w:szCs w:val="44"/>
        </w:rPr>
      </w:pPr>
      <w:r w:rsidRPr="009B0D7F">
        <w:rPr>
          <w:sz w:val="44"/>
          <w:szCs w:val="44"/>
        </w:rPr>
        <w:t>201</w:t>
      </w:r>
      <w:r w:rsidR="003D7BBC" w:rsidRPr="009B0D7F">
        <w:rPr>
          <w:sz w:val="44"/>
          <w:szCs w:val="44"/>
        </w:rPr>
        <w:t>6</w:t>
      </w:r>
      <w:r w:rsidR="002D2CA2" w:rsidRPr="009B0D7F">
        <w:rPr>
          <w:sz w:val="44"/>
          <w:szCs w:val="44"/>
        </w:rPr>
        <w:t xml:space="preserve"> VET Funding Contract</w:t>
      </w:r>
      <w:r w:rsidR="001F65FB">
        <w:rPr>
          <w:sz w:val="44"/>
          <w:szCs w:val="44"/>
        </w:rPr>
        <w:t xml:space="preserve"> (Standard)</w:t>
      </w:r>
    </w:p>
    <w:p w:rsidR="002D2CA2" w:rsidRPr="009B0D7F" w:rsidRDefault="002D2CA2" w:rsidP="009367A5">
      <w:pPr>
        <w:pStyle w:val="fpDocumenttitle"/>
        <w:numPr>
          <w:ilvl w:val="0"/>
          <w:numId w:val="0"/>
        </w:numPr>
        <w:spacing w:before="500" w:after="0"/>
        <w:rPr>
          <w:sz w:val="44"/>
          <w:szCs w:val="44"/>
        </w:rPr>
      </w:pPr>
      <w:r w:rsidRPr="009B0D7F">
        <w:rPr>
          <w:sz w:val="44"/>
          <w:szCs w:val="44"/>
        </w:rPr>
        <w:t>Schedule 1</w:t>
      </w:r>
    </w:p>
    <w:p w:rsidR="002D2CA2" w:rsidRPr="009B0D7F" w:rsidRDefault="002D2CA2" w:rsidP="009367A5">
      <w:pPr>
        <w:pStyle w:val="Heading1A"/>
        <w:jc w:val="center"/>
        <w:rPr>
          <w:sz w:val="44"/>
          <w:szCs w:val="44"/>
        </w:rPr>
      </w:pPr>
      <w:r w:rsidRPr="009B0D7F">
        <w:rPr>
          <w:sz w:val="44"/>
          <w:szCs w:val="44"/>
        </w:rPr>
        <w:t>Victorian Training Guarantee Program Specifications</w:t>
      </w:r>
    </w:p>
    <w:p w:rsidR="002D2CA2" w:rsidRPr="009B0D7F" w:rsidRDefault="002D2CA2" w:rsidP="0092435C">
      <w:pPr>
        <w:pStyle w:val="Heading1A"/>
        <w:jc w:val="both"/>
        <w:rPr>
          <w:sz w:val="44"/>
          <w:szCs w:val="44"/>
        </w:rPr>
      </w:pPr>
    </w:p>
    <w:p w:rsidR="002D2CA2" w:rsidRPr="009B0D7F" w:rsidRDefault="002D2CA2" w:rsidP="0092435C">
      <w:pPr>
        <w:pStyle w:val="Heading1A"/>
        <w:jc w:val="both"/>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2D2CA2" w:rsidRPr="009B0D7F" w:rsidTr="000A5EEC">
        <w:tc>
          <w:tcPr>
            <w:tcW w:w="2351" w:type="dxa"/>
            <w:tcBorders>
              <w:top w:val="double" w:sz="6" w:space="0" w:color="000000"/>
            </w:tcBorders>
            <w:vAlign w:val="center"/>
          </w:tcPr>
          <w:p w:rsidR="002D2CA2" w:rsidRPr="009B0D7F" w:rsidRDefault="002D2CA2" w:rsidP="0092435C">
            <w:pPr>
              <w:pStyle w:val="Default"/>
              <w:spacing w:before="20" w:after="20"/>
              <w:jc w:val="both"/>
              <w:rPr>
                <w:rFonts w:ascii="Arial" w:hAnsi="Arial" w:cs="Arial"/>
                <w:b/>
                <w:caps/>
                <w:sz w:val="21"/>
                <w:szCs w:val="21"/>
              </w:rPr>
            </w:pPr>
            <w:r w:rsidRPr="009B0D7F">
              <w:rPr>
                <w:rFonts w:ascii="Arial" w:hAnsi="Arial" w:cs="Arial"/>
                <w:b/>
                <w:caps/>
                <w:sz w:val="21"/>
                <w:szCs w:val="21"/>
              </w:rPr>
              <w:t>VERSION</w:t>
            </w:r>
          </w:p>
        </w:tc>
        <w:tc>
          <w:tcPr>
            <w:tcW w:w="2351" w:type="dxa"/>
            <w:tcBorders>
              <w:top w:val="double" w:sz="6" w:space="0" w:color="000000"/>
            </w:tcBorders>
            <w:vAlign w:val="center"/>
          </w:tcPr>
          <w:p w:rsidR="002D2CA2" w:rsidRPr="009B0D7F" w:rsidRDefault="002D2CA2" w:rsidP="0092435C">
            <w:pPr>
              <w:pStyle w:val="Default"/>
              <w:spacing w:before="20" w:after="20"/>
              <w:jc w:val="both"/>
              <w:rPr>
                <w:rFonts w:ascii="Arial" w:hAnsi="Arial" w:cs="Arial"/>
                <w:b/>
                <w:caps/>
                <w:sz w:val="21"/>
                <w:szCs w:val="21"/>
              </w:rPr>
            </w:pPr>
            <w:r w:rsidRPr="009B0D7F">
              <w:rPr>
                <w:rFonts w:ascii="Arial" w:hAnsi="Arial" w:cs="Arial"/>
                <w:b/>
                <w:caps/>
                <w:sz w:val="21"/>
                <w:szCs w:val="21"/>
              </w:rPr>
              <w:t>DATE</w:t>
            </w:r>
          </w:p>
        </w:tc>
        <w:tc>
          <w:tcPr>
            <w:tcW w:w="2352" w:type="dxa"/>
            <w:tcBorders>
              <w:top w:val="double" w:sz="6" w:space="0" w:color="000000"/>
            </w:tcBorders>
            <w:vAlign w:val="center"/>
          </w:tcPr>
          <w:p w:rsidR="002D2CA2" w:rsidRPr="009B0D7F" w:rsidRDefault="002D2CA2" w:rsidP="0092435C">
            <w:pPr>
              <w:pStyle w:val="Default"/>
              <w:spacing w:before="20" w:after="20"/>
              <w:jc w:val="both"/>
              <w:rPr>
                <w:rFonts w:ascii="Arial" w:hAnsi="Arial" w:cs="Arial"/>
                <w:b/>
                <w:caps/>
                <w:sz w:val="21"/>
                <w:szCs w:val="21"/>
              </w:rPr>
            </w:pPr>
            <w:r w:rsidRPr="009B0D7F">
              <w:rPr>
                <w:rFonts w:ascii="Arial" w:hAnsi="Arial" w:cs="Arial"/>
                <w:b/>
                <w:caps/>
                <w:sz w:val="21"/>
                <w:szCs w:val="21"/>
              </w:rPr>
              <w:t>COMMENTS</w:t>
            </w:r>
          </w:p>
        </w:tc>
      </w:tr>
      <w:tr w:rsidR="0094341B" w:rsidRPr="009B0D7F" w:rsidTr="000A5EEC">
        <w:tc>
          <w:tcPr>
            <w:tcW w:w="2351" w:type="dxa"/>
            <w:vAlign w:val="center"/>
          </w:tcPr>
          <w:p w:rsidR="0094341B" w:rsidRPr="009B0D7F" w:rsidRDefault="005A217E" w:rsidP="0092435C">
            <w:pPr>
              <w:pStyle w:val="Default"/>
              <w:spacing w:before="20" w:after="20"/>
              <w:jc w:val="both"/>
              <w:rPr>
                <w:rFonts w:ascii="Arial" w:hAnsi="Arial" w:cs="Arial"/>
                <w:sz w:val="21"/>
                <w:szCs w:val="21"/>
              </w:rPr>
            </w:pPr>
            <w:r w:rsidRPr="009B0D7F">
              <w:rPr>
                <w:rFonts w:ascii="Arial" w:hAnsi="Arial" w:cs="Arial"/>
                <w:sz w:val="21"/>
                <w:szCs w:val="21"/>
              </w:rPr>
              <w:t>1.0</w:t>
            </w:r>
          </w:p>
        </w:tc>
        <w:tc>
          <w:tcPr>
            <w:tcW w:w="2351" w:type="dxa"/>
            <w:vAlign w:val="center"/>
          </w:tcPr>
          <w:p w:rsidR="0094341B" w:rsidRPr="009B0D7F" w:rsidRDefault="001F65FB" w:rsidP="001F65FB">
            <w:pPr>
              <w:pStyle w:val="Default"/>
              <w:spacing w:before="20" w:after="20"/>
              <w:jc w:val="both"/>
              <w:rPr>
                <w:rFonts w:ascii="Arial" w:hAnsi="Arial" w:cs="Arial"/>
                <w:sz w:val="21"/>
                <w:szCs w:val="21"/>
              </w:rPr>
            </w:pPr>
            <w:r>
              <w:rPr>
                <w:rFonts w:ascii="Arial" w:hAnsi="Arial" w:cs="Arial"/>
                <w:sz w:val="21"/>
                <w:szCs w:val="21"/>
              </w:rPr>
              <w:t>December</w:t>
            </w:r>
            <w:r w:rsidR="00110704">
              <w:rPr>
                <w:rFonts w:ascii="Arial" w:hAnsi="Arial" w:cs="Arial"/>
                <w:sz w:val="21"/>
                <w:szCs w:val="21"/>
              </w:rPr>
              <w:t xml:space="preserve"> </w:t>
            </w:r>
            <w:r w:rsidR="0094341B" w:rsidRPr="009B0D7F">
              <w:rPr>
                <w:rFonts w:ascii="Arial" w:hAnsi="Arial" w:cs="Arial"/>
                <w:sz w:val="21"/>
                <w:szCs w:val="21"/>
              </w:rPr>
              <w:t>201</w:t>
            </w:r>
            <w:r w:rsidR="00832905" w:rsidRPr="009B0D7F">
              <w:rPr>
                <w:rFonts w:ascii="Arial" w:hAnsi="Arial" w:cs="Arial"/>
                <w:sz w:val="21"/>
                <w:szCs w:val="21"/>
              </w:rPr>
              <w:t>5</w:t>
            </w:r>
          </w:p>
        </w:tc>
        <w:tc>
          <w:tcPr>
            <w:tcW w:w="2352" w:type="dxa"/>
            <w:vAlign w:val="center"/>
          </w:tcPr>
          <w:p w:rsidR="0094341B" w:rsidRPr="009B0D7F" w:rsidRDefault="00110704" w:rsidP="0092435C">
            <w:pPr>
              <w:pStyle w:val="Default"/>
              <w:spacing w:before="20" w:after="20"/>
              <w:jc w:val="both"/>
              <w:rPr>
                <w:rFonts w:ascii="Arial" w:hAnsi="Arial" w:cs="Arial"/>
                <w:sz w:val="21"/>
                <w:szCs w:val="21"/>
              </w:rPr>
            </w:pPr>
            <w:r>
              <w:rPr>
                <w:rFonts w:ascii="Arial" w:hAnsi="Arial" w:cs="Arial"/>
                <w:sz w:val="21"/>
                <w:szCs w:val="21"/>
              </w:rPr>
              <w:t>FINAL VERSION</w:t>
            </w:r>
          </w:p>
        </w:tc>
      </w:tr>
    </w:tbl>
    <w:p w:rsidR="002D2CA2" w:rsidRPr="009B0D7F" w:rsidRDefault="002D2CA2" w:rsidP="0092435C">
      <w:pPr>
        <w:pStyle w:val="Heading1A"/>
        <w:jc w:val="both"/>
        <w:rPr>
          <w:sz w:val="44"/>
          <w:szCs w:val="44"/>
        </w:rPr>
      </w:pPr>
    </w:p>
    <w:p w:rsidR="002D2CA2" w:rsidRPr="009B0D7F" w:rsidRDefault="001F65FB" w:rsidP="0092435C">
      <w:pPr>
        <w:tabs>
          <w:tab w:val="clear" w:pos="851"/>
          <w:tab w:val="clear" w:pos="8392"/>
        </w:tabs>
        <w:spacing w:before="0"/>
        <w:jc w:val="both"/>
        <w:rPr>
          <w:i/>
        </w:rPr>
      </w:pPr>
      <w:r>
        <w:rPr>
          <w:noProof/>
          <w:lang w:eastAsia="en-AU"/>
        </w:rPr>
        <w:drawing>
          <wp:anchor distT="0" distB="0" distL="114300" distR="114300" simplePos="0" relativeHeight="251663360" behindDoc="0" locked="0" layoutInCell="1" allowOverlap="1" wp14:anchorId="11147644" wp14:editId="5909DB0E">
            <wp:simplePos x="0" y="0"/>
            <wp:positionH relativeFrom="column">
              <wp:posOffset>202878</wp:posOffset>
            </wp:positionH>
            <wp:positionV relativeFrom="paragraph">
              <wp:posOffset>1847850</wp:posOffset>
            </wp:positionV>
            <wp:extent cx="1202055" cy="68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_State_Gov_logo_black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055" cy="687070"/>
                    </a:xfrm>
                    <a:prstGeom prst="rect">
                      <a:avLst/>
                    </a:prstGeom>
                  </pic:spPr>
                </pic:pic>
              </a:graphicData>
            </a:graphic>
            <wp14:sizeRelH relativeFrom="page">
              <wp14:pctWidth>0</wp14:pctWidth>
            </wp14:sizeRelH>
            <wp14:sizeRelV relativeFrom="page">
              <wp14:pctHeight>0</wp14:pctHeight>
            </wp14:sizeRelV>
          </wp:anchor>
        </w:drawing>
      </w:r>
      <w:r w:rsidR="002D2CA2" w:rsidRPr="009B0D7F">
        <w:rPr>
          <w:i/>
        </w:rPr>
        <w:br w:type="page"/>
      </w:r>
    </w:p>
    <w:p w:rsidR="00F369EB" w:rsidRPr="009B0D7F" w:rsidRDefault="00F369EB" w:rsidP="0092435C">
      <w:pPr>
        <w:pStyle w:val="Heading1A"/>
        <w:spacing w:before="120" w:after="240"/>
        <w:jc w:val="both"/>
        <w:rPr>
          <w:sz w:val="21"/>
          <w:szCs w:val="21"/>
        </w:rPr>
      </w:pPr>
      <w:r w:rsidRPr="009B0D7F">
        <w:rPr>
          <w:sz w:val="21"/>
          <w:szCs w:val="21"/>
        </w:rPr>
        <w:t>PURPOSE</w:t>
      </w:r>
      <w:r w:rsidRPr="009B0D7F">
        <w:rPr>
          <w:sz w:val="21"/>
          <w:szCs w:val="21"/>
        </w:rPr>
        <w:fldChar w:fldCharType="begin"/>
      </w:r>
      <w:r w:rsidRPr="009B0D7F">
        <w:rPr>
          <w:sz w:val="21"/>
          <w:szCs w:val="21"/>
        </w:rPr>
        <w:instrText xml:space="preserve"> TC "PURPOSE" \f A \l "1" </w:instrText>
      </w:r>
      <w:r w:rsidRPr="009B0D7F">
        <w:rPr>
          <w:sz w:val="21"/>
          <w:szCs w:val="21"/>
        </w:rPr>
        <w:fldChar w:fldCharType="end"/>
      </w:r>
    </w:p>
    <w:p w:rsidR="00F369EB" w:rsidRPr="009B0D7F" w:rsidRDefault="00F369EB" w:rsidP="0092435C">
      <w:pPr>
        <w:tabs>
          <w:tab w:val="clear" w:pos="8392"/>
        </w:tabs>
        <w:spacing w:before="0" w:after="240"/>
        <w:jc w:val="both"/>
        <w:rPr>
          <w:rFonts w:cs="Arial"/>
          <w:sz w:val="21"/>
          <w:szCs w:val="21"/>
        </w:rPr>
      </w:pPr>
      <w:bookmarkStart w:id="111" w:name="_Toc273603090"/>
      <w:bookmarkStart w:id="112" w:name="_Toc327794945"/>
      <w:bookmarkStart w:id="113" w:name="_Toc273603092"/>
      <w:r w:rsidRPr="009B0D7F">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4" w:name="_Toc273603096"/>
      <w:bookmarkStart w:id="115" w:name="_Toc327794951"/>
      <w:bookmarkEnd w:id="111"/>
      <w:bookmarkEnd w:id="112"/>
      <w:bookmarkEnd w:id="113"/>
    </w:p>
    <w:p w:rsidR="00F369EB" w:rsidRPr="009B0D7F" w:rsidRDefault="00F369EB" w:rsidP="0092435C">
      <w:pPr>
        <w:tabs>
          <w:tab w:val="clear" w:pos="8392"/>
        </w:tabs>
        <w:spacing w:before="0" w:after="240"/>
        <w:jc w:val="both"/>
        <w:rPr>
          <w:rFonts w:cs="Arial"/>
          <w:sz w:val="21"/>
          <w:szCs w:val="21"/>
        </w:rPr>
      </w:pPr>
      <w:r w:rsidRPr="009B0D7F">
        <w:rPr>
          <w:rFonts w:cs="Arial"/>
          <w:sz w:val="21"/>
          <w:szCs w:val="21"/>
        </w:rPr>
        <w:t xml:space="preserve">This schedule is divided into </w:t>
      </w:r>
      <w:r w:rsidR="008024A0" w:rsidRPr="009B0D7F">
        <w:rPr>
          <w:rFonts w:cs="Arial"/>
          <w:sz w:val="21"/>
          <w:szCs w:val="21"/>
        </w:rPr>
        <w:t xml:space="preserve">four </w:t>
      </w:r>
      <w:r w:rsidRPr="009B0D7F">
        <w:rPr>
          <w:rFonts w:cs="Arial"/>
          <w:sz w:val="21"/>
          <w:szCs w:val="21"/>
        </w:rPr>
        <w:t>(</w:t>
      </w:r>
      <w:r w:rsidR="008024A0" w:rsidRPr="009B0D7F">
        <w:rPr>
          <w:rFonts w:cs="Arial"/>
          <w:sz w:val="21"/>
          <w:szCs w:val="21"/>
        </w:rPr>
        <w:t>4</w:t>
      </w:r>
      <w:r w:rsidRPr="009B0D7F">
        <w:rPr>
          <w:rFonts w:cs="Arial"/>
          <w:sz w:val="21"/>
          <w:szCs w:val="21"/>
        </w:rPr>
        <w:t>) parts.</w:t>
      </w:r>
    </w:p>
    <w:p w:rsidR="00F369EB" w:rsidRPr="009B0D7F" w:rsidRDefault="00F369EB" w:rsidP="0092435C">
      <w:pPr>
        <w:tabs>
          <w:tab w:val="clear" w:pos="8392"/>
        </w:tabs>
        <w:spacing w:before="0" w:after="120"/>
        <w:jc w:val="both"/>
        <w:rPr>
          <w:rFonts w:cs="Arial"/>
          <w:sz w:val="21"/>
          <w:szCs w:val="21"/>
        </w:rPr>
      </w:pPr>
      <w:r w:rsidRPr="009B0D7F">
        <w:rPr>
          <w:rFonts w:cs="Arial"/>
          <w:b/>
          <w:sz w:val="21"/>
          <w:szCs w:val="21"/>
        </w:rPr>
        <w:t>Part A</w:t>
      </w:r>
      <w:r w:rsidRPr="009B0D7F">
        <w:rPr>
          <w:rFonts w:cs="Arial"/>
          <w:sz w:val="21"/>
          <w:szCs w:val="21"/>
        </w:rPr>
        <w:t xml:space="preserve"> sets out obligations of the RTO with respect to attracting, enrolling and delivering training to government subsidised students (and related processes), including:</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Promotional materials, website and other publications;</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Victorian Training Guarantee eligibility criteria;</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 xml:space="preserve">Evidence of Eligibility for the Victorian Training Guarantee </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Application and enrolment requirements;</w:t>
      </w:r>
    </w:p>
    <w:p w:rsidR="002C2CF1" w:rsidRPr="009B0D7F" w:rsidRDefault="002C2CF1"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 xml:space="preserve">Planning for </w:t>
      </w:r>
      <w:r w:rsidR="00EE7A22" w:rsidRPr="009B0D7F">
        <w:rPr>
          <w:rFonts w:cs="Arial"/>
          <w:sz w:val="21"/>
          <w:szCs w:val="21"/>
        </w:rPr>
        <w:t>t</w:t>
      </w:r>
      <w:r w:rsidRPr="009B0D7F">
        <w:rPr>
          <w:rFonts w:cs="Arial"/>
          <w:sz w:val="21"/>
          <w:szCs w:val="21"/>
        </w:rPr>
        <w:t>raining and assessment;</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 xml:space="preserve">Tuition </w:t>
      </w:r>
      <w:r w:rsidR="00CE2E58" w:rsidRPr="009B0D7F">
        <w:rPr>
          <w:rFonts w:cs="Arial"/>
          <w:sz w:val="21"/>
          <w:szCs w:val="21"/>
        </w:rPr>
        <w:t xml:space="preserve">and other </w:t>
      </w:r>
      <w:r w:rsidRPr="009B0D7F">
        <w:rPr>
          <w:rFonts w:cs="Arial"/>
          <w:sz w:val="21"/>
          <w:szCs w:val="21"/>
        </w:rPr>
        <w:t>fees;</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 xml:space="preserve">Training </w:t>
      </w:r>
      <w:r w:rsidR="00CE2E58" w:rsidRPr="009B0D7F">
        <w:rPr>
          <w:rFonts w:cs="Arial"/>
          <w:sz w:val="21"/>
          <w:szCs w:val="21"/>
        </w:rPr>
        <w:t xml:space="preserve">and </w:t>
      </w:r>
      <w:r w:rsidR="00EE7A22" w:rsidRPr="009B0D7F">
        <w:rPr>
          <w:rFonts w:cs="Arial"/>
          <w:sz w:val="21"/>
          <w:szCs w:val="21"/>
        </w:rPr>
        <w:t>a</w:t>
      </w:r>
      <w:r w:rsidR="00CE2E58" w:rsidRPr="009B0D7F">
        <w:rPr>
          <w:rFonts w:cs="Arial"/>
          <w:sz w:val="21"/>
          <w:szCs w:val="21"/>
        </w:rPr>
        <w:t>ssessment</w:t>
      </w:r>
      <w:r w:rsidRPr="009B0D7F">
        <w:rPr>
          <w:rFonts w:cs="Arial"/>
          <w:sz w:val="21"/>
          <w:szCs w:val="21"/>
        </w:rPr>
        <w:t>;</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Apprenticeship/traineeship training delivery</w:t>
      </w:r>
      <w:r w:rsidR="00681A38" w:rsidRPr="009B0D7F">
        <w:rPr>
          <w:rFonts w:cs="Arial"/>
          <w:sz w:val="21"/>
          <w:szCs w:val="21"/>
        </w:rPr>
        <w:t xml:space="preserve"> requirements</w:t>
      </w:r>
      <w:r w:rsidRPr="009B0D7F">
        <w:rPr>
          <w:rFonts w:cs="Arial"/>
          <w:sz w:val="21"/>
          <w:szCs w:val="21"/>
        </w:rPr>
        <w:t>;</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Nursing courses/qualifications training delivery requirements;</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Practical Placements; and</w:t>
      </w:r>
    </w:p>
    <w:p w:rsidR="00F369EB" w:rsidRPr="009B0D7F" w:rsidRDefault="00F369EB" w:rsidP="000232D7">
      <w:pPr>
        <w:pStyle w:val="ListParagraph"/>
        <w:numPr>
          <w:ilvl w:val="0"/>
          <w:numId w:val="19"/>
        </w:numPr>
        <w:tabs>
          <w:tab w:val="clear" w:pos="8392"/>
        </w:tabs>
        <w:spacing w:before="0" w:after="240"/>
        <w:ind w:left="714" w:hanging="357"/>
        <w:jc w:val="both"/>
        <w:rPr>
          <w:rFonts w:cs="Arial"/>
          <w:sz w:val="21"/>
          <w:szCs w:val="21"/>
        </w:rPr>
      </w:pPr>
      <w:r w:rsidRPr="009B0D7F">
        <w:rPr>
          <w:rFonts w:cs="Arial"/>
          <w:sz w:val="21"/>
          <w:szCs w:val="21"/>
        </w:rPr>
        <w:t>Evidence of Participation requirements.</w:t>
      </w:r>
    </w:p>
    <w:p w:rsidR="00F369EB" w:rsidRPr="009B0D7F" w:rsidRDefault="00F369EB" w:rsidP="0092435C">
      <w:pPr>
        <w:tabs>
          <w:tab w:val="clear" w:pos="8392"/>
        </w:tabs>
        <w:spacing w:before="0" w:after="120"/>
        <w:jc w:val="both"/>
        <w:rPr>
          <w:rFonts w:cs="Arial"/>
          <w:sz w:val="21"/>
          <w:szCs w:val="21"/>
        </w:rPr>
      </w:pPr>
      <w:r w:rsidRPr="009B0D7F">
        <w:rPr>
          <w:rFonts w:cs="Arial"/>
          <w:b/>
          <w:sz w:val="21"/>
          <w:szCs w:val="21"/>
        </w:rPr>
        <w:t>Part B</w:t>
      </w:r>
      <w:r w:rsidRPr="009B0D7F">
        <w:rPr>
          <w:rFonts w:cs="Arial"/>
          <w:sz w:val="21"/>
          <w:szCs w:val="21"/>
        </w:rPr>
        <w:t xml:space="preserve"> sets out obligations of the RTO with respect to the Department (and related entities and processes), including:</w:t>
      </w:r>
    </w:p>
    <w:p w:rsidR="00681A38"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 xml:space="preserve">Reporting </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Determination and payment of Funds;</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Audits or Reviews relating to Evidence of Participation, Evidence of Eligibility and Evidence of Fee Concessions/Waivers/Exemptions;</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Enrolments in Courses and Qualifications on the Foundation Skills List; and</w:t>
      </w:r>
    </w:p>
    <w:p w:rsidR="00F369EB" w:rsidRPr="009B0D7F" w:rsidRDefault="00F369EB" w:rsidP="000232D7">
      <w:pPr>
        <w:pStyle w:val="ListParagraph"/>
        <w:numPr>
          <w:ilvl w:val="0"/>
          <w:numId w:val="19"/>
        </w:numPr>
        <w:tabs>
          <w:tab w:val="clear" w:pos="8392"/>
        </w:tabs>
        <w:spacing w:before="0" w:after="240"/>
        <w:ind w:left="714" w:hanging="357"/>
        <w:jc w:val="both"/>
        <w:rPr>
          <w:rFonts w:cs="Arial"/>
          <w:sz w:val="21"/>
          <w:szCs w:val="21"/>
        </w:rPr>
      </w:pPr>
      <w:r w:rsidRPr="009B0D7F">
        <w:rPr>
          <w:rFonts w:cs="Arial"/>
          <w:sz w:val="21"/>
          <w:szCs w:val="21"/>
        </w:rPr>
        <w:t>Completions.</w:t>
      </w:r>
    </w:p>
    <w:p w:rsidR="00F369EB" w:rsidRPr="009B0D7F" w:rsidRDefault="00F369EB" w:rsidP="0092435C">
      <w:pPr>
        <w:tabs>
          <w:tab w:val="clear" w:pos="8392"/>
        </w:tabs>
        <w:spacing w:before="0" w:after="120"/>
        <w:jc w:val="both"/>
        <w:rPr>
          <w:rFonts w:cs="Arial"/>
          <w:sz w:val="21"/>
          <w:szCs w:val="21"/>
        </w:rPr>
      </w:pPr>
      <w:r w:rsidRPr="009B0D7F">
        <w:rPr>
          <w:rFonts w:cs="Arial"/>
          <w:b/>
          <w:sz w:val="21"/>
          <w:szCs w:val="21"/>
        </w:rPr>
        <w:t>Part C</w:t>
      </w:r>
      <w:r w:rsidRPr="009B0D7F">
        <w:rPr>
          <w:rFonts w:cs="Arial"/>
          <w:sz w:val="21"/>
          <w:szCs w:val="21"/>
        </w:rPr>
        <w:t xml:space="preserve"> sets out obligations of the RTO with respect to certain initiatives, namely:</w:t>
      </w:r>
    </w:p>
    <w:p w:rsidR="00F369EB" w:rsidRPr="009B0D7F" w:rsidRDefault="005A3575"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 xml:space="preserve">the </w:t>
      </w:r>
      <w:r w:rsidR="00F369EB" w:rsidRPr="009B0D7F">
        <w:rPr>
          <w:rFonts w:cs="Arial"/>
          <w:sz w:val="21"/>
          <w:szCs w:val="21"/>
        </w:rPr>
        <w:t>Young People Transitioning from Care Initiative; and</w:t>
      </w:r>
    </w:p>
    <w:p w:rsidR="0035236B" w:rsidRPr="009B0D7F" w:rsidRDefault="00E8551F"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access to the VTG for retrenched employees</w:t>
      </w:r>
      <w:r w:rsidR="0035236B" w:rsidRPr="009B0D7F">
        <w:rPr>
          <w:rFonts w:cs="Arial"/>
          <w:sz w:val="21"/>
          <w:szCs w:val="21"/>
        </w:rPr>
        <w:t>; and</w:t>
      </w:r>
    </w:p>
    <w:p w:rsidR="00F369EB" w:rsidRPr="009B0D7F" w:rsidRDefault="0035236B" w:rsidP="000232D7">
      <w:pPr>
        <w:pStyle w:val="ListParagraph"/>
        <w:numPr>
          <w:ilvl w:val="0"/>
          <w:numId w:val="19"/>
        </w:numPr>
        <w:tabs>
          <w:tab w:val="clear" w:pos="8392"/>
        </w:tabs>
        <w:spacing w:before="0" w:after="240"/>
        <w:ind w:left="714" w:hanging="357"/>
        <w:jc w:val="both"/>
        <w:rPr>
          <w:rFonts w:cs="Arial"/>
          <w:sz w:val="21"/>
          <w:szCs w:val="21"/>
        </w:rPr>
      </w:pPr>
      <w:r w:rsidRPr="009B0D7F">
        <w:rPr>
          <w:rFonts w:cs="Arial"/>
          <w:sz w:val="21"/>
          <w:szCs w:val="21"/>
        </w:rPr>
        <w:t>the Automotive Supply Chain Training Initiative</w:t>
      </w:r>
      <w:r w:rsidR="00F369EB" w:rsidRPr="009B0D7F">
        <w:rPr>
          <w:rFonts w:cs="Arial"/>
          <w:sz w:val="21"/>
          <w:szCs w:val="21"/>
        </w:rPr>
        <w:t>.</w:t>
      </w:r>
    </w:p>
    <w:p w:rsidR="00F369EB" w:rsidRPr="009B0D7F" w:rsidRDefault="00F369EB" w:rsidP="0092435C">
      <w:pPr>
        <w:tabs>
          <w:tab w:val="clear" w:pos="8392"/>
        </w:tabs>
        <w:spacing w:before="0" w:after="120"/>
        <w:jc w:val="both"/>
        <w:rPr>
          <w:rFonts w:cs="Arial"/>
          <w:sz w:val="21"/>
          <w:szCs w:val="21"/>
        </w:rPr>
      </w:pPr>
      <w:r w:rsidRPr="009B0D7F">
        <w:rPr>
          <w:rFonts w:cs="Arial"/>
          <w:b/>
          <w:sz w:val="21"/>
          <w:szCs w:val="21"/>
        </w:rPr>
        <w:t>Part D</w:t>
      </w:r>
      <w:r w:rsidRPr="009B0D7F">
        <w:rPr>
          <w:rFonts w:cs="Arial"/>
          <w:sz w:val="21"/>
          <w:szCs w:val="21"/>
        </w:rPr>
        <w:t xml:space="preserve"> provides additional reference material, including:</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Data Systems;</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Links to useful websites; and</w:t>
      </w:r>
    </w:p>
    <w:p w:rsidR="00F369EB" w:rsidRPr="009B0D7F" w:rsidRDefault="00F369EB" w:rsidP="000232D7">
      <w:pPr>
        <w:pStyle w:val="ListParagraph"/>
        <w:numPr>
          <w:ilvl w:val="0"/>
          <w:numId w:val="19"/>
        </w:numPr>
        <w:tabs>
          <w:tab w:val="clear" w:pos="8392"/>
        </w:tabs>
        <w:spacing w:before="0" w:after="120"/>
        <w:ind w:left="714" w:hanging="357"/>
        <w:jc w:val="both"/>
        <w:rPr>
          <w:rFonts w:cs="Arial"/>
          <w:sz w:val="21"/>
          <w:szCs w:val="21"/>
        </w:rPr>
      </w:pPr>
      <w:r w:rsidRPr="009B0D7F">
        <w:rPr>
          <w:rFonts w:cs="Arial"/>
          <w:sz w:val="21"/>
          <w:szCs w:val="21"/>
        </w:rPr>
        <w:t>a Glossary.</w:t>
      </w:r>
    </w:p>
    <w:p w:rsidR="005F0A1E" w:rsidRPr="009B0D7F" w:rsidRDefault="005F0A1E" w:rsidP="0092435C">
      <w:pPr>
        <w:pStyle w:val="Heading1A"/>
        <w:spacing w:before="120" w:after="300"/>
        <w:jc w:val="both"/>
        <w:rPr>
          <w:b w:val="0"/>
          <w:sz w:val="21"/>
          <w:szCs w:val="21"/>
        </w:rPr>
        <w:sectPr w:rsidR="005F0A1E" w:rsidRPr="009B0D7F" w:rsidSect="00505134">
          <w:headerReference w:type="default" r:id="rId20"/>
          <w:headerReference w:type="first" r:id="rId21"/>
          <w:footerReference w:type="first" r:id="rId22"/>
          <w:pgSz w:w="11906" w:h="16838"/>
          <w:pgMar w:top="1702" w:right="1274" w:bottom="993" w:left="1560" w:header="708" w:footer="134" w:gutter="0"/>
          <w:pgNumType w:start="1"/>
          <w:cols w:space="708"/>
          <w:titlePg/>
          <w:docGrid w:linePitch="360"/>
        </w:sectPr>
      </w:pPr>
    </w:p>
    <w:p w:rsidR="00F369EB" w:rsidRPr="009B0D7F" w:rsidRDefault="00F369EB" w:rsidP="0092435C">
      <w:pPr>
        <w:pStyle w:val="Heading1A"/>
        <w:spacing w:before="120" w:after="300"/>
        <w:jc w:val="both"/>
        <w:rPr>
          <w:b w:val="0"/>
          <w:sz w:val="21"/>
          <w:szCs w:val="21"/>
        </w:rPr>
      </w:pPr>
      <w:r w:rsidRPr="009B0D7F">
        <w:rPr>
          <w:sz w:val="21"/>
          <w:szCs w:val="21"/>
        </w:rPr>
        <w:t>PART A</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PROMOTIONAL MATERIALS, WEBSITE AND OTHER PUBLICATIONS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In any promotional publication, report, signage or other material prepared by (or on behalf of) the RTO relating to the Training Services, the RTO must:</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not, without the prior written approval of the State or the Department, use any logo or trademarks of the State or the Department;</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 xml:space="preserve">ensure that such materials meet the requirements of the </w:t>
      </w:r>
      <w:r w:rsidRPr="009B0D7F">
        <w:rPr>
          <w:rFonts w:cs="Arial"/>
          <w:i/>
          <w:snapToGrid w:val="0"/>
          <w:sz w:val="21"/>
          <w:szCs w:val="21"/>
        </w:rPr>
        <w:t>Equal Opportunity Act 2010</w:t>
      </w:r>
      <w:r w:rsidRPr="009B0D7F">
        <w:rPr>
          <w:rFonts w:cs="Arial"/>
          <w:snapToGrid w:val="0"/>
          <w:sz w:val="21"/>
          <w:szCs w:val="21"/>
        </w:rPr>
        <w:t xml:space="preserve"> and related laws, including the provision of materials encouraging individuals with disabilities to access government subsidised training;</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ensure marketing and advertising of the Training Services to prospective clients is ethical, accurate and consistent with the requirements under the VET Funding Contract and at law;</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identify the RTO legal entity and/or trading name and TOID; and</w:t>
      </w:r>
    </w:p>
    <w:p w:rsidR="00F369EB" w:rsidRPr="009B0D7F" w:rsidRDefault="00F369EB" w:rsidP="000232D7">
      <w:pPr>
        <w:numPr>
          <w:ilvl w:val="2"/>
          <w:numId w:val="18"/>
        </w:numPr>
        <w:tabs>
          <w:tab w:val="clear" w:pos="851"/>
          <w:tab w:val="clear" w:pos="1429"/>
          <w:tab w:val="clear" w:pos="8392"/>
        </w:tabs>
        <w:spacing w:before="0" w:after="240"/>
        <w:ind w:left="1276" w:hanging="567"/>
        <w:jc w:val="both"/>
        <w:rPr>
          <w:rFonts w:cs="Arial"/>
          <w:snapToGrid w:val="0"/>
          <w:sz w:val="21"/>
          <w:szCs w:val="21"/>
        </w:rPr>
      </w:pPr>
      <w:r w:rsidRPr="009B0D7F">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RTO must publish</w:t>
      </w:r>
      <w:r w:rsidRPr="009B0D7F">
        <w:rPr>
          <w:rFonts w:cs="Arial"/>
          <w:sz w:val="21"/>
          <w:szCs w:val="21"/>
        </w:rPr>
        <w:t xml:space="preserve"> a summary of its latest registration audit information in a prominent position on its website. The minimum registration audit information to be published by the RTO is as follows:</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Audit date;</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Qualifications audited (list all qualifications audited on the above audit date); and</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Audit Outcomes:</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Audit non-compliance identified: Yes / No;</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A summary of significant and/or critical non-compliances and actions taken to rectify; and</w:t>
      </w:r>
    </w:p>
    <w:p w:rsidR="00F369EB" w:rsidRPr="009B0D7F" w:rsidRDefault="00F369EB" w:rsidP="000232D7">
      <w:pPr>
        <w:numPr>
          <w:ilvl w:val="3"/>
          <w:numId w:val="18"/>
        </w:numPr>
        <w:tabs>
          <w:tab w:val="clear" w:pos="864"/>
          <w:tab w:val="clear" w:pos="8392"/>
          <w:tab w:val="num" w:pos="1276"/>
        </w:tabs>
        <w:spacing w:before="0" w:after="240"/>
        <w:ind w:left="1701" w:hanging="425"/>
        <w:jc w:val="both"/>
        <w:rPr>
          <w:rFonts w:cs="Arial"/>
          <w:sz w:val="21"/>
          <w:szCs w:val="21"/>
        </w:rPr>
      </w:pPr>
      <w:r w:rsidRPr="009B0D7F">
        <w:rPr>
          <w:rFonts w:cs="Arial"/>
          <w:sz w:val="21"/>
          <w:szCs w:val="21"/>
        </w:rPr>
        <w:t>Non-compliances rectified: Yes / No / Not Applicable.</w:t>
      </w:r>
    </w:p>
    <w:p w:rsidR="0067625C"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w:t>
      </w:r>
      <w:r w:rsidR="0067625C" w:rsidRPr="009B0D7F">
        <w:rPr>
          <w:rFonts w:cs="Arial"/>
          <w:snapToGrid w:val="0"/>
          <w:sz w:val="21"/>
          <w:szCs w:val="21"/>
        </w:rPr>
        <w:t xml:space="preserve">The Department does not require RTOs to publish the Competency Completion Report on its website as part of this requirement. </w:t>
      </w:r>
    </w:p>
    <w:p w:rsidR="00F369EB" w:rsidRPr="009B0D7F" w:rsidRDefault="00F369EB" w:rsidP="0067625C">
      <w:pPr>
        <w:tabs>
          <w:tab w:val="clear" w:pos="851"/>
          <w:tab w:val="clear" w:pos="8392"/>
        </w:tabs>
        <w:spacing w:before="0" w:after="180"/>
        <w:ind w:left="709"/>
        <w:jc w:val="both"/>
        <w:rPr>
          <w:rFonts w:cs="Arial"/>
          <w:snapToGrid w:val="0"/>
          <w:sz w:val="21"/>
          <w:szCs w:val="21"/>
        </w:rPr>
      </w:pPr>
      <w:r w:rsidRPr="009B0D7F">
        <w:rPr>
          <w:rFonts w:cs="Arial"/>
          <w:snapToGrid w:val="0"/>
          <w:sz w:val="21"/>
          <w:szCs w:val="21"/>
        </w:rPr>
        <w:t>The following Explanatory Notes must be published with the Learner Engagement and Employer Satisfaction Surveys:</w:t>
      </w:r>
    </w:p>
    <w:p w:rsidR="00F369EB" w:rsidRPr="009B0D7F" w:rsidRDefault="00F369EB" w:rsidP="009B0D7F">
      <w:pPr>
        <w:tabs>
          <w:tab w:val="clear" w:pos="851"/>
          <w:tab w:val="clear" w:pos="8392"/>
        </w:tabs>
        <w:spacing w:before="0" w:after="180"/>
        <w:ind w:left="720"/>
        <w:jc w:val="both"/>
        <w:rPr>
          <w:rFonts w:cs="Arial"/>
          <w:snapToGrid w:val="0"/>
          <w:sz w:val="21"/>
          <w:szCs w:val="21"/>
        </w:rPr>
      </w:pPr>
      <w:r w:rsidRPr="009B0D7F">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w:t>
      </w:r>
      <w:r w:rsidR="009B0D7F" w:rsidRPr="009B0D7F">
        <w:rPr>
          <w:rFonts w:cs="Arial"/>
          <w:snapToGrid w:val="0"/>
          <w:sz w:val="21"/>
          <w:szCs w:val="21"/>
        </w:rPr>
        <w: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RTO must publish in a prominent place on its website:</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standard fees for government subsidised training for each course/qualification it offers under the VET Funding Contract. This information must be kept up to date and include the following caveat:</w:t>
      </w:r>
    </w:p>
    <w:p w:rsidR="00F369EB" w:rsidRPr="009B0D7F" w:rsidRDefault="00F369EB" w:rsidP="0092435C">
      <w:pPr>
        <w:tabs>
          <w:tab w:val="clear" w:pos="851"/>
          <w:tab w:val="clear" w:pos="8392"/>
        </w:tabs>
        <w:spacing w:before="0" w:after="180"/>
        <w:ind w:left="1276"/>
        <w:jc w:val="both"/>
        <w:rPr>
          <w:rFonts w:cs="Arial"/>
          <w:snapToGrid w:val="0"/>
          <w:sz w:val="21"/>
          <w:szCs w:val="21"/>
        </w:rPr>
      </w:pPr>
      <w:r w:rsidRPr="009B0D7F">
        <w:rPr>
          <w:rFonts w:cs="Arial"/>
          <w:snapToGrid w:val="0"/>
          <w:sz w:val="21"/>
          <w:szCs w:val="21"/>
        </w:rPr>
        <w:t>‘The student tuition fees as published are subject to change given individual circumstances at enrolment’; and</w:t>
      </w:r>
    </w:p>
    <w:p w:rsidR="00F369EB" w:rsidRPr="009B0D7F" w:rsidRDefault="00F369EB" w:rsidP="000232D7">
      <w:pPr>
        <w:numPr>
          <w:ilvl w:val="2"/>
          <w:numId w:val="18"/>
        </w:numPr>
        <w:tabs>
          <w:tab w:val="clear" w:pos="851"/>
          <w:tab w:val="clear" w:pos="1429"/>
          <w:tab w:val="clear" w:pos="8392"/>
        </w:tabs>
        <w:spacing w:before="0" w:after="240"/>
        <w:ind w:left="1276" w:hanging="567"/>
        <w:jc w:val="both"/>
        <w:rPr>
          <w:rFonts w:cs="Arial"/>
          <w:snapToGrid w:val="0"/>
          <w:sz w:val="21"/>
          <w:szCs w:val="21"/>
        </w:rPr>
      </w:pPr>
      <w:r w:rsidRPr="009B0D7F">
        <w:rPr>
          <w:rFonts w:cs="Arial"/>
          <w:snapToGrid w:val="0"/>
          <w:sz w:val="21"/>
          <w:szCs w:val="21"/>
        </w:rPr>
        <w:t>details of any other fees including but not limited to student services, amenities, goods or materials.</w:t>
      </w:r>
    </w:p>
    <w:p w:rsidR="00F369EB" w:rsidRPr="009B0D7F" w:rsidRDefault="00F369EB" w:rsidP="000232D7">
      <w:pPr>
        <w:numPr>
          <w:ilvl w:val="1"/>
          <w:numId w:val="18"/>
        </w:numPr>
        <w:tabs>
          <w:tab w:val="clear" w:pos="576"/>
          <w:tab w:val="clear" w:pos="851"/>
          <w:tab w:val="clear" w:pos="8392"/>
        </w:tabs>
        <w:spacing w:before="0" w:after="480"/>
        <w:ind w:left="709" w:hanging="709"/>
        <w:jc w:val="both"/>
        <w:rPr>
          <w:rFonts w:cs="Arial"/>
          <w:snapToGrid w:val="0"/>
          <w:sz w:val="21"/>
          <w:szCs w:val="21"/>
        </w:rPr>
      </w:pPr>
      <w:r w:rsidRPr="009B0D7F">
        <w:rPr>
          <w:rFonts w:cs="Arial"/>
          <w:snapToGrid w:val="0"/>
          <w:sz w:val="21"/>
          <w:szCs w:val="21"/>
        </w:rPr>
        <w:t>The RTO must publish on its website its complaints and appeals process.</w:t>
      </w:r>
    </w:p>
    <w:p w:rsidR="00962D5B" w:rsidRPr="009B0D7F" w:rsidRDefault="00962D5B" w:rsidP="000232D7">
      <w:pPr>
        <w:numPr>
          <w:ilvl w:val="1"/>
          <w:numId w:val="18"/>
        </w:numPr>
        <w:tabs>
          <w:tab w:val="clear" w:pos="576"/>
          <w:tab w:val="clear" w:pos="851"/>
          <w:tab w:val="clear" w:pos="8392"/>
        </w:tabs>
        <w:spacing w:before="0" w:after="480"/>
        <w:ind w:left="709" w:hanging="709"/>
        <w:jc w:val="both"/>
        <w:rPr>
          <w:rFonts w:cs="Arial"/>
          <w:snapToGrid w:val="0"/>
          <w:sz w:val="21"/>
          <w:szCs w:val="21"/>
        </w:rPr>
      </w:pPr>
      <w:r w:rsidRPr="009B0D7F">
        <w:rPr>
          <w:rFonts w:cs="Arial"/>
          <w:snapToGrid w:val="0"/>
          <w:sz w:val="21"/>
          <w:szCs w:val="21"/>
        </w:rPr>
        <w:t xml:space="preserve">The RTO </w:t>
      </w:r>
      <w:r w:rsidRPr="00671AD5">
        <w:rPr>
          <w:rFonts w:cs="Arial"/>
          <w:snapToGrid w:val="0"/>
          <w:sz w:val="21"/>
          <w:szCs w:val="21"/>
        </w:rPr>
        <w:t xml:space="preserve">must register for, and maintain an up to date profile on the Department’s </w:t>
      </w:r>
      <w:r w:rsidR="00E34647" w:rsidRPr="00671AD5">
        <w:rPr>
          <w:rFonts w:cs="Arial"/>
          <w:snapToGrid w:val="0"/>
          <w:sz w:val="21"/>
          <w:szCs w:val="21"/>
        </w:rPr>
        <w:t xml:space="preserve">Victorian </w:t>
      </w:r>
      <w:r w:rsidRPr="00671AD5">
        <w:rPr>
          <w:rFonts w:cs="Arial"/>
          <w:snapToGrid w:val="0"/>
          <w:sz w:val="21"/>
          <w:szCs w:val="21"/>
        </w:rPr>
        <w:t>Skills Gateway</w:t>
      </w:r>
      <w:r w:rsidRPr="009B0D7F">
        <w:rPr>
          <w:rFonts w:cs="Arial"/>
          <w:snapToGrid w:val="0"/>
          <w:sz w:val="21"/>
          <w:szCs w:val="21"/>
        </w:rPr>
        <w:t xml:space="preserve"> or its successor.</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Victorian Training Guarantee ELIGIBILITY Criteria</w:t>
      </w:r>
    </w:p>
    <w:p w:rsidR="00F369EB" w:rsidRPr="009B0D7F" w:rsidRDefault="00F369EB" w:rsidP="0092435C">
      <w:pPr>
        <w:tabs>
          <w:tab w:val="clear" w:pos="851"/>
          <w:tab w:val="clear" w:pos="8392"/>
        </w:tabs>
        <w:spacing w:before="0" w:after="240"/>
        <w:ind w:left="709"/>
        <w:jc w:val="both"/>
        <w:rPr>
          <w:rFonts w:cs="Arial"/>
          <w:b/>
          <w:sz w:val="21"/>
          <w:szCs w:val="21"/>
        </w:rPr>
      </w:pPr>
      <w:r w:rsidRPr="009B0D7F">
        <w:rPr>
          <w:rFonts w:cs="Arial"/>
          <w:b/>
          <w:sz w:val="21"/>
          <w:szCs w:val="21"/>
        </w:rPr>
        <w:t>Eligibility Exclusions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An individual is </w:t>
      </w:r>
      <w:r w:rsidRPr="009B0D7F">
        <w:rPr>
          <w:rFonts w:cs="Arial"/>
          <w:snapToGrid w:val="0"/>
          <w:sz w:val="21"/>
          <w:szCs w:val="21"/>
          <w:u w:val="single"/>
        </w:rPr>
        <w:t>not</w:t>
      </w:r>
      <w:r w:rsidRPr="009B0D7F">
        <w:rPr>
          <w:rFonts w:cs="Arial"/>
          <w:snapToGrid w:val="0"/>
          <w:sz w:val="21"/>
          <w:szCs w:val="21"/>
        </w:rPr>
        <w:t xml:space="preserve"> eligible for government subsidised training under the VET Funding Contract if the individual is:</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sz w:val="21"/>
          <w:szCs w:val="21"/>
        </w:rPr>
        <w:t>a student enrolled in a school (excluding a School Based Apprentice/Trainee). This includes:</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any government, non-government, independent or Catholic school; or</w:t>
      </w:r>
    </w:p>
    <w:p w:rsidR="00F369EB" w:rsidRPr="009B0D7F" w:rsidRDefault="00F369EB" w:rsidP="000232D7">
      <w:pPr>
        <w:numPr>
          <w:ilvl w:val="3"/>
          <w:numId w:val="18"/>
        </w:numPr>
        <w:tabs>
          <w:tab w:val="clear" w:pos="864"/>
          <w:tab w:val="clear" w:pos="8392"/>
          <w:tab w:val="num" w:pos="1276"/>
        </w:tabs>
        <w:spacing w:before="0" w:after="240"/>
        <w:ind w:left="1701" w:hanging="425"/>
        <w:jc w:val="both"/>
        <w:rPr>
          <w:rFonts w:cs="Arial"/>
          <w:sz w:val="21"/>
          <w:szCs w:val="21"/>
        </w:rPr>
      </w:pPr>
      <w:r w:rsidRPr="009B0D7F">
        <w:rPr>
          <w:rFonts w:cs="Arial"/>
          <w:sz w:val="21"/>
          <w:szCs w:val="21"/>
        </w:rPr>
        <w:t>a student registered for home schooling in Victoria</w:t>
      </w:r>
    </w:p>
    <w:p w:rsidR="00F369EB" w:rsidRPr="009B0D7F" w:rsidRDefault="00F369EB" w:rsidP="0092435C">
      <w:pPr>
        <w:tabs>
          <w:tab w:val="clear" w:pos="851"/>
          <w:tab w:val="clear" w:pos="8392"/>
          <w:tab w:val="num" w:pos="1429"/>
        </w:tabs>
        <w:spacing w:before="0" w:after="240"/>
        <w:ind w:left="1276"/>
        <w:jc w:val="both"/>
        <w:rPr>
          <w:rFonts w:cs="Arial"/>
          <w:sz w:val="21"/>
          <w:szCs w:val="21"/>
        </w:rPr>
      </w:pPr>
      <w:r w:rsidRPr="009B0D7F">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 or</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sz w:val="21"/>
          <w:szCs w:val="21"/>
        </w:rPr>
        <w:t xml:space="preserve">within the meaning of the </w:t>
      </w:r>
      <w:r w:rsidRPr="009B0D7F">
        <w:rPr>
          <w:rFonts w:cs="Arial"/>
          <w:i/>
          <w:sz w:val="21"/>
          <w:szCs w:val="21"/>
        </w:rPr>
        <w:t>Corrections Act 1986,</w:t>
      </w:r>
      <w:r w:rsidRPr="009B0D7F">
        <w:rPr>
          <w:rFonts w:cs="Arial"/>
          <w:sz w:val="21"/>
          <w:szCs w:val="21"/>
        </w:rPr>
        <w:t xml:space="preserve"> a prisoner held at a prison, including but not limited to:</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Hopkins Correctional Centre (Ararat)</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Barwon Prison</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 xml:space="preserve">Beechworth </w:t>
      </w:r>
      <w:r w:rsidR="00B92B5D" w:rsidRPr="009B0D7F">
        <w:rPr>
          <w:rFonts w:cs="Arial"/>
          <w:sz w:val="21"/>
          <w:szCs w:val="21"/>
        </w:rPr>
        <w:t>Correctional Centre</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Dame Phyllis Frost Centre</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Dhurringile Prison</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Langi Kal Kal Prison</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Loddon Prison</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Marngoneet Correctional Centre</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Tarrengower Prison</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Metropolitan Remand Centre</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Melbourne Assessment Prison</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Fulham Correctional Centre</w:t>
      </w:r>
    </w:p>
    <w:p w:rsidR="00F369EB" w:rsidRPr="009B0D7F" w:rsidRDefault="00F369EB" w:rsidP="000232D7">
      <w:pPr>
        <w:numPr>
          <w:ilvl w:val="3"/>
          <w:numId w:val="18"/>
        </w:numPr>
        <w:tabs>
          <w:tab w:val="clear" w:pos="864"/>
          <w:tab w:val="clear" w:pos="8392"/>
          <w:tab w:val="num" w:pos="1276"/>
        </w:tabs>
        <w:spacing w:before="0" w:after="240"/>
        <w:ind w:left="1701" w:hanging="425"/>
        <w:jc w:val="both"/>
        <w:rPr>
          <w:rFonts w:cs="Arial"/>
          <w:sz w:val="21"/>
          <w:szCs w:val="21"/>
        </w:rPr>
      </w:pPr>
      <w:r w:rsidRPr="009B0D7F">
        <w:rPr>
          <w:rFonts w:cs="Arial"/>
          <w:sz w:val="21"/>
          <w:szCs w:val="21"/>
        </w:rPr>
        <w:t>Port Phillip Prison</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sz w:val="21"/>
          <w:szCs w:val="21"/>
        </w:rPr>
        <w:t xml:space="preserve">A person who is detained under the </w:t>
      </w:r>
      <w:r w:rsidRPr="009B0D7F">
        <w:rPr>
          <w:rFonts w:cs="Arial"/>
          <w:i/>
          <w:sz w:val="21"/>
          <w:szCs w:val="21"/>
        </w:rPr>
        <w:t>Mental Health Act 1986</w:t>
      </w:r>
      <w:r w:rsidRPr="009B0D7F">
        <w:rPr>
          <w:rFonts w:cs="Arial"/>
          <w:sz w:val="21"/>
          <w:szCs w:val="21"/>
        </w:rPr>
        <w:t xml:space="preserve">; or the </w:t>
      </w:r>
      <w:r w:rsidRPr="009B0D7F">
        <w:rPr>
          <w:rFonts w:cs="Arial"/>
          <w:i/>
          <w:sz w:val="21"/>
          <w:szCs w:val="21"/>
        </w:rPr>
        <w:t>Crimes (Mental Impairment and Unfitness to be Tried) Act 1997</w:t>
      </w:r>
      <w:r w:rsidRPr="009B0D7F">
        <w:rPr>
          <w:rFonts w:cs="Arial"/>
          <w:sz w:val="21"/>
          <w:szCs w:val="21"/>
        </w:rPr>
        <w:t xml:space="preserve"> or the </w:t>
      </w:r>
      <w:r w:rsidRPr="009B0D7F">
        <w:rPr>
          <w:rFonts w:cs="Arial"/>
          <w:i/>
          <w:sz w:val="21"/>
          <w:szCs w:val="21"/>
        </w:rPr>
        <w:t>Sentencing Act 1991</w:t>
      </w:r>
      <w:r w:rsidRPr="009B0D7F">
        <w:rPr>
          <w:rFonts w:cs="Arial"/>
          <w:sz w:val="21"/>
          <w:szCs w:val="21"/>
        </w:rPr>
        <w:t xml:space="preserve"> at the Thomas Embling Hospital.</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sz w:val="21"/>
          <w:szCs w:val="21"/>
        </w:rPr>
        <w:t xml:space="preserve">A person who is detained (other than on weekend detention) under the </w:t>
      </w:r>
      <w:r w:rsidRPr="009B0D7F">
        <w:rPr>
          <w:rFonts w:cs="Arial"/>
          <w:i/>
          <w:sz w:val="21"/>
          <w:szCs w:val="21"/>
        </w:rPr>
        <w:t>Children, Youth and Families Act 2005</w:t>
      </w:r>
      <w:r w:rsidRPr="009B0D7F">
        <w:rPr>
          <w:rFonts w:cs="Arial"/>
          <w:sz w:val="21"/>
          <w:szCs w:val="21"/>
        </w:rPr>
        <w:t xml:space="preserve"> or the </w:t>
      </w:r>
      <w:r w:rsidRPr="009B0D7F">
        <w:rPr>
          <w:rFonts w:cs="Arial"/>
          <w:i/>
          <w:sz w:val="21"/>
          <w:szCs w:val="21"/>
        </w:rPr>
        <w:t>Sentencing Act 1991</w:t>
      </w:r>
      <w:r w:rsidRPr="009B0D7F">
        <w:rPr>
          <w:rFonts w:cs="Arial"/>
          <w:sz w:val="21"/>
          <w:szCs w:val="21"/>
        </w:rPr>
        <w:t xml:space="preserve"> or who is held on remand in one </w:t>
      </w:r>
      <w:r w:rsidR="00C627D1" w:rsidRPr="009B0D7F">
        <w:rPr>
          <w:rFonts w:cs="Arial"/>
          <w:sz w:val="21"/>
          <w:szCs w:val="21"/>
        </w:rPr>
        <w:t xml:space="preserve">or more </w:t>
      </w:r>
      <w:r w:rsidRPr="009B0D7F">
        <w:rPr>
          <w:rFonts w:cs="Arial"/>
          <w:sz w:val="21"/>
          <w:szCs w:val="21"/>
        </w:rPr>
        <w:t>of the following youth justice facilities:</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Malmsbury Juvenile Justice Centre</w:t>
      </w:r>
      <w:r w:rsidR="00C627D1" w:rsidRPr="009B0D7F">
        <w:rPr>
          <w:rFonts w:cs="Arial"/>
          <w:sz w:val="21"/>
          <w:szCs w:val="21"/>
        </w:rPr>
        <w:t>;</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Parkville Youth Residential Centre</w:t>
      </w:r>
      <w:r w:rsidR="00C627D1" w:rsidRPr="009B0D7F">
        <w:rPr>
          <w:rFonts w:cs="Arial"/>
          <w:sz w:val="21"/>
          <w:szCs w:val="21"/>
        </w:rPr>
        <w:t>;</w:t>
      </w:r>
    </w:p>
    <w:p w:rsidR="00C627D1" w:rsidRPr="009B0D7F" w:rsidRDefault="00C627D1" w:rsidP="000232D7">
      <w:pPr>
        <w:numPr>
          <w:ilvl w:val="3"/>
          <w:numId w:val="18"/>
        </w:numPr>
        <w:tabs>
          <w:tab w:val="clear" w:pos="864"/>
          <w:tab w:val="clear" w:pos="8392"/>
          <w:tab w:val="num" w:pos="1276"/>
        </w:tabs>
        <w:spacing w:before="0" w:after="240"/>
        <w:ind w:left="1701" w:hanging="425"/>
        <w:jc w:val="both"/>
        <w:rPr>
          <w:rFonts w:cs="Arial"/>
          <w:sz w:val="21"/>
          <w:szCs w:val="21"/>
        </w:rPr>
      </w:pPr>
      <w:r w:rsidRPr="009B0D7F">
        <w:rPr>
          <w:rFonts w:cs="Arial"/>
          <w:sz w:val="21"/>
          <w:szCs w:val="21"/>
        </w:rPr>
        <w:t>Melbourne Youth Justice Centre.</w:t>
      </w:r>
    </w:p>
    <w:p w:rsidR="00F369EB" w:rsidRPr="009B0D7F" w:rsidRDefault="00F369EB" w:rsidP="000232D7">
      <w:pPr>
        <w:numPr>
          <w:ilvl w:val="1"/>
          <w:numId w:val="18"/>
        </w:numPr>
        <w:tabs>
          <w:tab w:val="clear" w:pos="576"/>
          <w:tab w:val="clear" w:pos="851"/>
          <w:tab w:val="clear" w:pos="8392"/>
        </w:tabs>
        <w:spacing w:before="0"/>
        <w:ind w:left="709" w:hanging="709"/>
        <w:jc w:val="both"/>
        <w:rPr>
          <w:rFonts w:cs="Arial"/>
          <w:sz w:val="21"/>
          <w:szCs w:val="21"/>
        </w:rPr>
      </w:pPr>
      <w:r w:rsidRPr="009B0D7F">
        <w:rPr>
          <w:rFonts w:cs="Arial"/>
          <w:sz w:val="21"/>
          <w:szCs w:val="21"/>
        </w:rPr>
        <w:t xml:space="preserve">The exclusions described in Clauses 2.1 (b), (c) and (d) of this Schedule 1 do </w:t>
      </w:r>
      <w:r w:rsidRPr="009B0D7F">
        <w:rPr>
          <w:rFonts w:cs="Arial"/>
          <w:sz w:val="21"/>
          <w:szCs w:val="21"/>
          <w:u w:val="single"/>
        </w:rPr>
        <w:t>not</w:t>
      </w:r>
      <w:r w:rsidRPr="009B0D7F">
        <w:rPr>
          <w:rFonts w:cs="Arial"/>
          <w:sz w:val="21"/>
          <w:szCs w:val="21"/>
        </w:rPr>
        <w:t xml:space="preserve"> apply to young people on community based orders made under the </w:t>
      </w:r>
      <w:r w:rsidRPr="009B0D7F">
        <w:rPr>
          <w:rFonts w:cs="Arial"/>
          <w:i/>
          <w:sz w:val="21"/>
          <w:szCs w:val="21"/>
        </w:rPr>
        <w:t>Children, Youth and Families Act 2005</w:t>
      </w:r>
      <w:r w:rsidRPr="009B0D7F">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F369EB" w:rsidRPr="009B0D7F" w:rsidRDefault="00F369EB" w:rsidP="00D94A84">
      <w:pPr>
        <w:tabs>
          <w:tab w:val="clear" w:pos="851"/>
          <w:tab w:val="clear" w:pos="8392"/>
        </w:tabs>
        <w:spacing w:before="240" w:after="240"/>
        <w:ind w:left="709"/>
        <w:jc w:val="both"/>
        <w:rPr>
          <w:rFonts w:cs="Arial"/>
          <w:b/>
          <w:sz w:val="21"/>
          <w:szCs w:val="21"/>
        </w:rPr>
      </w:pPr>
      <w:r w:rsidRPr="009B0D7F">
        <w:rPr>
          <w:rFonts w:cs="Arial"/>
          <w:b/>
          <w:sz w:val="21"/>
          <w:szCs w:val="21"/>
        </w:rPr>
        <w:t>Eligibility Requirements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w:t>
      </w:r>
      <w:r w:rsidR="00EE7A22" w:rsidRPr="009B0D7F">
        <w:rPr>
          <w:rFonts w:cs="Arial"/>
          <w:snapToGrid w:val="0"/>
          <w:sz w:val="21"/>
          <w:szCs w:val="21"/>
        </w:rPr>
        <w:t xml:space="preserve">be </w:t>
      </w:r>
      <w:r w:rsidRPr="009B0D7F">
        <w:rPr>
          <w:rFonts w:cs="Arial"/>
          <w:snapToGrid w:val="0"/>
          <w:sz w:val="21"/>
          <w:szCs w:val="21"/>
        </w:rPr>
        <w:t>made available to the Department (or persons authorised by the Department) for audit or review purposes.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i/>
          <w:snapToGrid w:val="0"/>
          <w:sz w:val="21"/>
          <w:szCs w:val="21"/>
        </w:rPr>
      </w:pPr>
      <w:r w:rsidRPr="009B0D7F">
        <w:rPr>
          <w:rFonts w:cs="Arial"/>
          <w:snapToGrid w:val="0"/>
          <w:sz w:val="21"/>
          <w:szCs w:val="21"/>
        </w:rPr>
        <w:t xml:space="preserve">The RTO must comply with the </w:t>
      </w:r>
      <w:r w:rsidRPr="009B0D7F">
        <w:rPr>
          <w:rFonts w:cs="Arial"/>
          <w:i/>
          <w:snapToGrid w:val="0"/>
          <w:sz w:val="21"/>
          <w:szCs w:val="21"/>
        </w:rPr>
        <w:t xml:space="preserve">Guidelines for Determining Student Eligibility and Supporting Evidence </w:t>
      </w:r>
      <w:r w:rsidRPr="009B0D7F">
        <w:rPr>
          <w:rFonts w:cs="Arial"/>
          <w:snapToGrid w:val="0"/>
          <w:sz w:val="21"/>
          <w:szCs w:val="21"/>
        </w:rPr>
        <w:t>as issued by the Department from time to time</w:t>
      </w:r>
      <w:r w:rsidR="00926A9B" w:rsidRPr="009B0D7F">
        <w:rPr>
          <w:rFonts w:cs="Arial"/>
          <w:snapToGrid w:val="0"/>
          <w:sz w:val="21"/>
          <w:szCs w:val="21"/>
        </w:rPr>
        <w: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RTO</w:t>
      </w:r>
      <w:r w:rsidRPr="009B0D7F">
        <w:rPr>
          <w:rFonts w:cs="Arial"/>
          <w:b/>
          <w:sz w:val="21"/>
          <w:szCs w:val="21"/>
        </w:rPr>
        <w:t xml:space="preserve"> </w:t>
      </w:r>
      <w:r w:rsidRPr="009B0D7F">
        <w:rPr>
          <w:rFonts w:cs="Arial"/>
          <w:sz w:val="21"/>
          <w:szCs w:val="21"/>
        </w:rPr>
        <w:t xml:space="preserve">must apply the following requirements to determine whether an individual is eligible for </w:t>
      </w:r>
      <w:r w:rsidRPr="009B0D7F">
        <w:rPr>
          <w:rFonts w:cs="Arial"/>
          <w:snapToGrid w:val="0"/>
          <w:sz w:val="21"/>
          <w:szCs w:val="21"/>
        </w:rPr>
        <w:t>government subsidised training under this Schedule 1 and thereby be an Eligible Individual for the purpose of the VET Funding Contract</w:t>
      </w:r>
      <w:r w:rsidRPr="009B0D7F">
        <w:rPr>
          <w:rFonts w:cs="Arial"/>
          <w:sz w:val="21"/>
          <w:szCs w:val="21"/>
        </w:rPr>
        <w: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To be eligible, an individual must meet </w:t>
      </w:r>
      <w:r w:rsidRPr="009B0D7F">
        <w:rPr>
          <w:rFonts w:cs="Arial"/>
          <w:i/>
          <w:snapToGrid w:val="0"/>
          <w:sz w:val="21"/>
          <w:szCs w:val="21"/>
        </w:rPr>
        <w:t>Victorian Training Guarantee</w:t>
      </w:r>
      <w:r w:rsidRPr="009B0D7F">
        <w:rPr>
          <w:rFonts w:cs="Arial"/>
          <w:snapToGrid w:val="0"/>
          <w:sz w:val="21"/>
          <w:szCs w:val="21"/>
        </w:rPr>
        <w:t xml:space="preserve"> requirements as follows:</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z w:val="21"/>
          <w:szCs w:val="21"/>
        </w:rPr>
        <w:t>An individual must be:</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an Australian citizen; or</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a holder of a permanent visa; or</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a New Zealand citizen;</w:t>
      </w:r>
    </w:p>
    <w:p w:rsidR="00F369EB" w:rsidRPr="009B0D7F" w:rsidRDefault="00F369EB" w:rsidP="0092435C">
      <w:pPr>
        <w:tabs>
          <w:tab w:val="clear" w:pos="851"/>
          <w:tab w:val="clear" w:pos="8392"/>
        </w:tabs>
        <w:spacing w:before="0" w:after="180"/>
        <w:ind w:left="1276"/>
        <w:jc w:val="both"/>
        <w:rPr>
          <w:rFonts w:cs="Arial"/>
          <w:snapToGrid w:val="0"/>
          <w:sz w:val="21"/>
          <w:szCs w:val="21"/>
        </w:rPr>
      </w:pPr>
      <w:r w:rsidRPr="009B0D7F">
        <w:rPr>
          <w:rFonts w:cs="Arial"/>
          <w:sz w:val="21"/>
          <w:szCs w:val="21"/>
        </w:rPr>
        <w:t>and</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sz w:val="21"/>
          <w:szCs w:val="21"/>
        </w:rPr>
        <w:t xml:space="preserve">An individual must enrol and commence training in a course or qualification provided by the RTO between the later of </w:t>
      </w:r>
      <w:r w:rsidR="000F255C" w:rsidRPr="009B0D7F">
        <w:rPr>
          <w:rFonts w:cs="Arial"/>
          <w:sz w:val="21"/>
          <w:szCs w:val="21"/>
        </w:rPr>
        <w:t>1 </w:t>
      </w:r>
      <w:r w:rsidRPr="009B0D7F">
        <w:rPr>
          <w:rFonts w:cs="Arial"/>
          <w:sz w:val="21"/>
          <w:szCs w:val="21"/>
        </w:rPr>
        <w:t>Ja</w:t>
      </w:r>
      <w:r w:rsidR="000F255C" w:rsidRPr="009B0D7F">
        <w:rPr>
          <w:rFonts w:cs="Arial"/>
          <w:sz w:val="21"/>
          <w:szCs w:val="21"/>
        </w:rPr>
        <w:t>nuary </w:t>
      </w:r>
      <w:r w:rsidRPr="009B0D7F">
        <w:rPr>
          <w:rFonts w:cs="Arial"/>
          <w:sz w:val="21"/>
          <w:szCs w:val="21"/>
        </w:rPr>
        <w:t>201</w:t>
      </w:r>
      <w:r w:rsidR="003D7BBC" w:rsidRPr="009B0D7F">
        <w:rPr>
          <w:rFonts w:cs="Arial"/>
          <w:sz w:val="21"/>
          <w:szCs w:val="21"/>
        </w:rPr>
        <w:t>6</w:t>
      </w:r>
      <w:r w:rsidRPr="009B0D7F">
        <w:rPr>
          <w:rFonts w:cs="Arial"/>
          <w:sz w:val="21"/>
          <w:szCs w:val="21"/>
        </w:rPr>
        <w:t xml:space="preserve"> or when the VET Funding Contract is executed, and </w:t>
      </w:r>
      <w:r w:rsidR="000F255C" w:rsidRPr="009B0D7F">
        <w:rPr>
          <w:rFonts w:cs="Arial"/>
          <w:sz w:val="21"/>
          <w:szCs w:val="21"/>
        </w:rPr>
        <w:t>31 December </w:t>
      </w:r>
      <w:r w:rsidRPr="009B0D7F">
        <w:rPr>
          <w:rFonts w:cs="Arial"/>
          <w:sz w:val="21"/>
          <w:szCs w:val="21"/>
        </w:rPr>
        <w:t>201</w:t>
      </w:r>
      <w:r w:rsidR="003D7BBC" w:rsidRPr="009B0D7F">
        <w:rPr>
          <w:rFonts w:cs="Arial"/>
          <w:sz w:val="21"/>
          <w:szCs w:val="21"/>
        </w:rPr>
        <w:t>6</w:t>
      </w:r>
      <w:r w:rsidRPr="009B0D7F">
        <w:rPr>
          <w:rFonts w:cs="Arial"/>
          <w:sz w:val="21"/>
          <w:szCs w:val="21"/>
        </w:rPr>
        <w:t xml:space="preserve"> inclusive and be:</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under 20 years of age (as at 1 January in the year of commencement of training) and seeking to enrol in nationally recognised training; or</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over 20 years of age (as at 1 January in the year of commencement of training) and seeking to enrol in nationally recognised training in a Foundation Skills List course; or</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over 20 years of age (as at 1 January in the year of commencement of training) and seeking to enrol in nationally recognised training as an Apprentice (not Trainee); or</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F369EB" w:rsidRPr="009B0D7F" w:rsidRDefault="00F369EB" w:rsidP="000232D7">
      <w:pPr>
        <w:numPr>
          <w:ilvl w:val="3"/>
          <w:numId w:val="18"/>
        </w:numPr>
        <w:tabs>
          <w:tab w:val="clear" w:pos="864"/>
          <w:tab w:val="clear" w:pos="8392"/>
          <w:tab w:val="num" w:pos="1276"/>
        </w:tabs>
        <w:spacing w:before="0" w:after="240"/>
        <w:ind w:left="1701" w:hanging="425"/>
        <w:jc w:val="both"/>
        <w:rPr>
          <w:rFonts w:cs="Arial"/>
          <w:sz w:val="21"/>
          <w:szCs w:val="21"/>
        </w:rPr>
      </w:pPr>
      <w:r w:rsidRPr="009B0D7F">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DD51D7" w:rsidRPr="009B0D7F" w:rsidRDefault="00DD51D7"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In addition to meeting the requirements of Clause 2.6 of this Schedule 1, an individual is only eligible to:</w:t>
      </w:r>
    </w:p>
    <w:p w:rsidR="00DD51D7" w:rsidRPr="009B0D7F" w:rsidRDefault="00DD51D7"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commence a maximum of two government subsidised courses in a calendar year. Where an individual is enrolled in a course(s) that is scheduled to commence at a later date in that calendar year, this course(s) must be counted for the purpose of this clause when assessing eligibility;</w:t>
      </w:r>
    </w:p>
    <w:p w:rsidR="00DD51D7" w:rsidRPr="009B0D7F" w:rsidRDefault="00DD51D7"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undertake a maximum of two government subsidised courses at any one time;</w:t>
      </w:r>
    </w:p>
    <w:p w:rsidR="00DD51D7" w:rsidRPr="009B0D7F" w:rsidRDefault="00DD51D7"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 xml:space="preserve">commence a maximum of two government subsidised courses at the same level within the Australian Qualifications Framework (AQF) in their lifetime; and </w:t>
      </w:r>
    </w:p>
    <w:p w:rsidR="00DD51D7" w:rsidRPr="009B0D7F" w:rsidRDefault="00DD51D7" w:rsidP="000232D7">
      <w:pPr>
        <w:numPr>
          <w:ilvl w:val="2"/>
          <w:numId w:val="18"/>
        </w:numPr>
        <w:tabs>
          <w:tab w:val="clear" w:pos="851"/>
          <w:tab w:val="clear" w:pos="1429"/>
          <w:tab w:val="clear" w:pos="8392"/>
        </w:tabs>
        <w:spacing w:before="0"/>
        <w:ind w:left="1276" w:hanging="567"/>
        <w:jc w:val="both"/>
        <w:rPr>
          <w:rFonts w:cs="Arial"/>
          <w:snapToGrid w:val="0"/>
          <w:sz w:val="21"/>
          <w:szCs w:val="21"/>
        </w:rPr>
      </w:pPr>
      <w:r w:rsidRPr="009B0D7F">
        <w:rPr>
          <w:rFonts w:cs="Arial"/>
          <w:snapToGrid w:val="0"/>
          <w:sz w:val="21"/>
          <w:szCs w:val="21"/>
        </w:rPr>
        <w:t>commence a maximum of two government subsidised accredited courses with the title ‘Course in…’ in their lifetime.</w:t>
      </w:r>
    </w:p>
    <w:p w:rsidR="00DD51D7" w:rsidRPr="009B0D7F" w:rsidRDefault="00DD51D7" w:rsidP="00D63F46">
      <w:pPr>
        <w:tabs>
          <w:tab w:val="clear" w:pos="851"/>
          <w:tab w:val="clear" w:pos="8392"/>
        </w:tabs>
        <w:spacing w:before="240" w:after="240"/>
        <w:ind w:left="709"/>
        <w:jc w:val="both"/>
        <w:rPr>
          <w:rFonts w:cs="Arial"/>
          <w:b/>
          <w:sz w:val="21"/>
          <w:szCs w:val="21"/>
        </w:rPr>
      </w:pPr>
      <w:r w:rsidRPr="009B0D7F">
        <w:rPr>
          <w:rFonts w:cs="Arial"/>
          <w:b/>
          <w:sz w:val="21"/>
          <w:szCs w:val="21"/>
        </w:rPr>
        <w:t>Additional Apprentice/Trainee Eligibility Requirements</w:t>
      </w:r>
    </w:p>
    <w:p w:rsidR="00DD51D7" w:rsidRPr="009B0D7F" w:rsidRDefault="00DD51D7"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If the RTO is to deliver training to eligible Apprentices/Trainees who are Eligible Individuals in accordance with the schemes deemed by the VRQA to be Approved Training Schemes under the Act, then in addition to individual eligibility requirements detailed in Clauses 2.6 and 2.7 of this Schedule 1, to be eligible for government subsidised training under the VET Funding Contract as an Apprentice/Trainee and thereby be an Eligible Individual for the purposes of the VET Funding Contract, the individual must be:</w:t>
      </w:r>
    </w:p>
    <w:p w:rsidR="00DD51D7" w:rsidRPr="009B0D7F" w:rsidRDefault="00DD51D7"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employed in Victoria in either a full time or part time capacity under an award or registered agreement;</w:t>
      </w:r>
    </w:p>
    <w:p w:rsidR="00DD51D7" w:rsidRPr="009B0D7F" w:rsidRDefault="00DD51D7"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undertaking an Approved Training Scheme;</w:t>
      </w:r>
    </w:p>
    <w:p w:rsidR="00DD51D7" w:rsidRPr="009B0D7F" w:rsidRDefault="00DD51D7"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a signatory to a Training Contract with their employer which is registered with the VRQA;</w:t>
      </w:r>
    </w:p>
    <w:p w:rsidR="00DD51D7" w:rsidRPr="009B0D7F" w:rsidRDefault="00DD51D7"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a signatory, jointly with the employer and the RTO, to a Training Plan; and</w:t>
      </w:r>
    </w:p>
    <w:p w:rsidR="00DD51D7" w:rsidRPr="009B0D7F" w:rsidRDefault="00DD51D7" w:rsidP="000232D7">
      <w:pPr>
        <w:numPr>
          <w:ilvl w:val="2"/>
          <w:numId w:val="18"/>
        </w:numPr>
        <w:tabs>
          <w:tab w:val="clear" w:pos="851"/>
          <w:tab w:val="clear" w:pos="1429"/>
          <w:tab w:val="clear" w:pos="8392"/>
        </w:tabs>
        <w:spacing w:before="0" w:after="180"/>
        <w:ind w:left="1276" w:hanging="567"/>
        <w:jc w:val="both"/>
        <w:rPr>
          <w:rFonts w:cs="Arial"/>
          <w:snapToGrid w:val="0"/>
          <w:sz w:val="21"/>
          <w:szCs w:val="21"/>
        </w:rPr>
      </w:pPr>
      <w:r w:rsidRPr="009B0D7F">
        <w:rPr>
          <w:rFonts w:cs="Arial"/>
          <w:snapToGrid w:val="0"/>
          <w:sz w:val="21"/>
          <w:szCs w:val="21"/>
        </w:rPr>
        <w:t>involved in paid work and Structured Training, either workplace based or off-the job.</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rsidR="00832905" w:rsidRPr="009B0D7F" w:rsidRDefault="00521C40" w:rsidP="0019504E">
      <w:pPr>
        <w:tabs>
          <w:tab w:val="clear" w:pos="851"/>
          <w:tab w:val="clear" w:pos="8392"/>
        </w:tabs>
        <w:spacing w:before="240" w:after="240"/>
        <w:ind w:left="709"/>
        <w:jc w:val="both"/>
        <w:rPr>
          <w:sz w:val="21"/>
          <w:szCs w:val="21"/>
        </w:rPr>
      </w:pPr>
      <w:hyperlink r:id="rId23" w:history="1">
        <w:r w:rsidR="00832905" w:rsidRPr="009B0D7F">
          <w:rPr>
            <w:rStyle w:val="Hyperlink"/>
            <w:sz w:val="21"/>
            <w:szCs w:val="21"/>
          </w:rPr>
          <w:t>http://www.vrqa.vic.gov.au/apptrain/Pages/schemes.aspx</w:t>
        </w:r>
      </w:hyperlink>
    </w:p>
    <w:p w:rsidR="00F369EB" w:rsidRPr="009B0D7F" w:rsidRDefault="00F369EB" w:rsidP="0019504E">
      <w:pPr>
        <w:tabs>
          <w:tab w:val="clear" w:pos="851"/>
          <w:tab w:val="clear" w:pos="8392"/>
        </w:tabs>
        <w:spacing w:before="240" w:after="240"/>
        <w:ind w:left="709"/>
        <w:jc w:val="both"/>
        <w:rPr>
          <w:rFonts w:cs="Arial"/>
          <w:b/>
          <w:sz w:val="21"/>
          <w:szCs w:val="21"/>
        </w:rPr>
      </w:pPr>
      <w:r w:rsidRPr="009B0D7F">
        <w:rPr>
          <w:rFonts w:cs="Arial"/>
          <w:b/>
          <w:sz w:val="21"/>
          <w:szCs w:val="21"/>
        </w:rPr>
        <w:t xml:space="preserve">Exceptions to the Victorian Training Guarantee eligibility criteria under particular </w:t>
      </w:r>
      <w:r w:rsidR="000D6554" w:rsidRPr="009B0D7F">
        <w:rPr>
          <w:rFonts w:cs="Arial"/>
          <w:b/>
          <w:sz w:val="21"/>
          <w:szCs w:val="21"/>
        </w:rPr>
        <w:t>arrangements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Individuals referred to training under the particular </w:t>
      </w:r>
      <w:r w:rsidR="000D6554" w:rsidRPr="009B0D7F">
        <w:rPr>
          <w:rFonts w:cs="Arial"/>
          <w:snapToGrid w:val="0"/>
          <w:sz w:val="21"/>
          <w:szCs w:val="21"/>
        </w:rPr>
        <w:t xml:space="preserve">arrangements </w:t>
      </w:r>
      <w:r w:rsidRPr="009B0D7F">
        <w:rPr>
          <w:rFonts w:cs="Arial"/>
          <w:snapToGrid w:val="0"/>
          <w:sz w:val="21"/>
          <w:szCs w:val="21"/>
        </w:rPr>
        <w:t xml:space="preserve">set out at Section 2 of the </w:t>
      </w:r>
      <w:r w:rsidRPr="009B0D7F">
        <w:rPr>
          <w:rFonts w:cs="Arial"/>
          <w:i/>
          <w:iCs/>
          <w:snapToGrid w:val="0"/>
          <w:sz w:val="21"/>
          <w:szCs w:val="21"/>
        </w:rPr>
        <w:t>Guidelines about Student Eligibility and Supporting Evidence</w:t>
      </w:r>
      <w:r w:rsidRPr="009B0D7F">
        <w:rPr>
          <w:rFonts w:cs="Arial"/>
          <w:snapToGrid w:val="0"/>
          <w:sz w:val="21"/>
          <w:szCs w:val="21"/>
        </w:rPr>
        <w:t xml:space="preserve"> may not be required to meet particular aspects of the eligibility criteria detailed in Clause 2 of this Schedule 1.</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To be considered an Eligible Individual for the purpose of this Schedule 1, individuals undertaking training under the following arrangements must present the relevant Referral Form </w:t>
      </w:r>
      <w:r w:rsidR="009F54B0" w:rsidRPr="009B0D7F">
        <w:rPr>
          <w:rFonts w:cs="Arial"/>
          <w:snapToGrid w:val="0"/>
          <w:sz w:val="21"/>
          <w:szCs w:val="21"/>
        </w:rPr>
        <w:t xml:space="preserve">or Letter </w:t>
      </w:r>
      <w:r w:rsidRPr="009B0D7F">
        <w:rPr>
          <w:rFonts w:cs="Arial"/>
          <w:snapToGrid w:val="0"/>
          <w:sz w:val="21"/>
          <w:szCs w:val="21"/>
        </w:rPr>
        <w:t>to the RTO prior to enrolment:</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sz w:val="21"/>
          <w:szCs w:val="21"/>
        </w:rPr>
        <w:t>Asylum Seekers and Victims of Human Trafficking Initiative;</w:t>
      </w:r>
    </w:p>
    <w:p w:rsidR="005E3616" w:rsidRPr="009B0D7F" w:rsidRDefault="00F369EB"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sz w:val="21"/>
          <w:szCs w:val="21"/>
        </w:rPr>
        <w:t>Young People Transitioning from Care Initiative (if appropriate to the RTO)</w:t>
      </w:r>
      <w:r w:rsidR="005E3616" w:rsidRPr="009B0D7F">
        <w:rPr>
          <w:rFonts w:cs="Arial"/>
          <w:sz w:val="21"/>
          <w:szCs w:val="21"/>
        </w:rPr>
        <w:t>;</w:t>
      </w:r>
    </w:p>
    <w:p w:rsidR="00F369EB" w:rsidRPr="009B0D7F" w:rsidRDefault="00730750"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sz w:val="21"/>
          <w:szCs w:val="21"/>
        </w:rPr>
        <w:t>access to the VTG for retrenched employees</w:t>
      </w:r>
      <w:r w:rsidR="00312C14" w:rsidRPr="009B0D7F">
        <w:rPr>
          <w:rFonts w:cs="Arial"/>
          <w:sz w:val="21"/>
          <w:szCs w:val="21"/>
        </w:rPr>
        <w:t>; and</w:t>
      </w:r>
    </w:p>
    <w:p w:rsidR="00312C14" w:rsidRPr="009B0D7F" w:rsidRDefault="00730750"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sz w:val="21"/>
          <w:szCs w:val="21"/>
        </w:rPr>
        <w:t>Automotive Supply Chain Training Initiative</w:t>
      </w:r>
      <w:r w:rsidR="00312C14" w:rsidRPr="009B0D7F">
        <w:rPr>
          <w:rFonts w:cs="Arial"/>
          <w:sz w:val="21"/>
          <w:szCs w:val="21"/>
        </w:rPr>
        <w: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RTO must:</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sz w:val="21"/>
          <w:szCs w:val="21"/>
        </w:rPr>
        <w:t>enrol the individual in accordance with the relevant procedures issued by the Department from time to time; and</w:t>
      </w:r>
    </w:p>
    <w:p w:rsidR="00F369EB" w:rsidRPr="009B0D7F" w:rsidRDefault="00F369EB" w:rsidP="000232D7">
      <w:pPr>
        <w:numPr>
          <w:ilvl w:val="2"/>
          <w:numId w:val="18"/>
        </w:numPr>
        <w:tabs>
          <w:tab w:val="clear" w:pos="851"/>
          <w:tab w:val="clear" w:pos="1429"/>
          <w:tab w:val="clear" w:pos="8392"/>
        </w:tabs>
        <w:spacing w:before="0" w:after="480"/>
        <w:ind w:left="1276" w:hanging="567"/>
        <w:jc w:val="both"/>
        <w:rPr>
          <w:rFonts w:cs="Arial"/>
          <w:sz w:val="21"/>
          <w:szCs w:val="21"/>
        </w:rPr>
      </w:pPr>
      <w:r w:rsidRPr="009B0D7F">
        <w:rPr>
          <w:rFonts w:cs="Arial"/>
          <w:sz w:val="21"/>
          <w:szCs w:val="21"/>
        </w:rPr>
        <w:t xml:space="preserve">retain a copy of the relevant Referral Form </w:t>
      </w:r>
      <w:r w:rsidR="00E95286" w:rsidRPr="009B0D7F">
        <w:rPr>
          <w:rFonts w:cs="Arial"/>
          <w:sz w:val="21"/>
          <w:szCs w:val="21"/>
        </w:rPr>
        <w:t xml:space="preserve">or Letter </w:t>
      </w:r>
      <w:r w:rsidRPr="009B0D7F">
        <w:rPr>
          <w:rFonts w:cs="Arial"/>
          <w:sz w:val="21"/>
          <w:szCs w:val="21"/>
        </w:rPr>
        <w:t>for audit or review purposes.</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Evidence of Eligibility for the Victorian Training Guarantee</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Relevant evidence</w:t>
      </w:r>
      <w:r w:rsidR="00EE7A22" w:rsidRPr="009B0D7F">
        <w:rPr>
          <w:rFonts w:cs="Arial"/>
          <w:snapToGrid w:val="0"/>
          <w:sz w:val="21"/>
          <w:szCs w:val="21"/>
        </w:rPr>
        <w:t>, being an original or Certified Copy,</w:t>
      </w:r>
      <w:r w:rsidRPr="009B0D7F">
        <w:rPr>
          <w:rFonts w:cs="Arial"/>
          <w:snapToGrid w:val="0"/>
          <w:sz w:val="21"/>
          <w:szCs w:val="21"/>
        </w:rPr>
        <w:t xml:space="preserve"> is to be sighted </w:t>
      </w:r>
      <w:r w:rsidR="00EE7A22" w:rsidRPr="009B0D7F">
        <w:rPr>
          <w:rFonts w:cs="Arial"/>
          <w:snapToGrid w:val="0"/>
          <w:sz w:val="21"/>
          <w:szCs w:val="21"/>
        </w:rPr>
        <w:t xml:space="preserve">and a copy of the relevant evidence retained </w:t>
      </w:r>
      <w:r w:rsidRPr="009B0D7F">
        <w:rPr>
          <w:rFonts w:cs="Arial"/>
          <w:snapToGrid w:val="0"/>
          <w:sz w:val="21"/>
          <w:szCs w:val="21"/>
        </w:rPr>
        <w:t xml:space="preserve">by the RTO for each Eligible Individual, prior to commencement in training, in accordance with the </w:t>
      </w:r>
      <w:r w:rsidRPr="009B0D7F">
        <w:rPr>
          <w:rFonts w:cs="Arial"/>
          <w:i/>
          <w:snapToGrid w:val="0"/>
          <w:sz w:val="21"/>
          <w:szCs w:val="21"/>
        </w:rPr>
        <w:t>Guidelines about Determining Student Eligibility and Supporting Evidence</w:t>
      </w:r>
      <w:r w:rsidRPr="009B0D7F">
        <w:rPr>
          <w:rFonts w:cs="Arial"/>
          <w:snapToGrid w:val="0"/>
          <w:sz w:val="21"/>
          <w:szCs w:val="21"/>
        </w:rPr>
        <w:t>.</w:t>
      </w:r>
    </w:p>
    <w:p w:rsidR="00F369EB" w:rsidRDefault="00F369EB" w:rsidP="007D3561">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evidence described in the </w:t>
      </w:r>
      <w:r w:rsidRPr="009B0D7F">
        <w:rPr>
          <w:rFonts w:cs="Arial"/>
          <w:i/>
          <w:snapToGrid w:val="0"/>
          <w:sz w:val="21"/>
          <w:szCs w:val="21"/>
        </w:rPr>
        <w:t>Guidelines about Determining Student Eligibility and Supporting Evidence</w:t>
      </w:r>
      <w:r w:rsidRPr="009B0D7F">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7D3561" w:rsidRPr="009B0D7F" w:rsidRDefault="007D3561" w:rsidP="007D3561">
      <w:pPr>
        <w:numPr>
          <w:ilvl w:val="1"/>
          <w:numId w:val="18"/>
        </w:numPr>
        <w:tabs>
          <w:tab w:val="clear" w:pos="576"/>
          <w:tab w:val="clear" w:pos="851"/>
          <w:tab w:val="clear" w:pos="8392"/>
        </w:tabs>
        <w:spacing w:before="0" w:after="480"/>
        <w:ind w:left="709" w:hanging="709"/>
        <w:jc w:val="both"/>
        <w:rPr>
          <w:rFonts w:cs="Arial"/>
          <w:snapToGrid w:val="0"/>
          <w:sz w:val="21"/>
          <w:szCs w:val="21"/>
        </w:rPr>
      </w:pPr>
      <w:r w:rsidRPr="007D3561">
        <w:rPr>
          <w:rFonts w:cs="Arial"/>
          <w:snapToGrid w:val="0"/>
          <w:sz w:val="21"/>
          <w:szCs w:val="21"/>
        </w:rPr>
        <w:t>Prior to enrolling a student under the age of 17, the RTO must sight a Transition from School Form authorising an exemption from school enrolment that has been signed by the student’s school principal (only in instances where the student has completed year 10) or signed by a Department of Education and Training Regional Director.</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APPLICATION AND ENROLMENT REQUIREMENTS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RTO must inform the Eligible Individual that the enrolment is under the Victorian Training Guarantee and</w:t>
      </w:r>
      <w:r w:rsidR="00EE7A22" w:rsidRPr="009B0D7F">
        <w:rPr>
          <w:rFonts w:cs="Arial"/>
          <w:snapToGrid w:val="0"/>
          <w:sz w:val="21"/>
          <w:szCs w:val="21"/>
        </w:rPr>
        <w:t xml:space="preserve"> must explain to the Eligible Individual how their enrolment will</w:t>
      </w:r>
      <w:r w:rsidRPr="009B0D7F">
        <w:rPr>
          <w:rFonts w:cs="Arial"/>
          <w:snapToGrid w:val="0"/>
          <w:sz w:val="21"/>
          <w:szCs w:val="21"/>
        </w:rPr>
        <w:t xml:space="preserve"> impact their access to further government subsidised training.</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RTO must complete enrolments for all Eligible Individuals in accordance with the:</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i/>
          <w:sz w:val="21"/>
          <w:szCs w:val="21"/>
        </w:rPr>
        <w:t>Victorian VET Student Statistical Collection Guidelines</w:t>
      </w:r>
      <w:r w:rsidRPr="009B0D7F">
        <w:rPr>
          <w:rFonts w:cs="Arial"/>
          <w:sz w:val="21"/>
          <w:szCs w:val="21"/>
        </w:rPr>
        <w:t>;</w:t>
      </w:r>
    </w:p>
    <w:p w:rsidR="00F369EB" w:rsidRPr="009B0D7F" w:rsidRDefault="00F369EB" w:rsidP="000232D7">
      <w:pPr>
        <w:numPr>
          <w:ilvl w:val="2"/>
          <w:numId w:val="18"/>
        </w:numPr>
        <w:tabs>
          <w:tab w:val="clear" w:pos="851"/>
          <w:tab w:val="clear" w:pos="1429"/>
          <w:tab w:val="clear" w:pos="8392"/>
        </w:tabs>
        <w:spacing w:before="0" w:after="180"/>
        <w:ind w:left="1276" w:hanging="567"/>
        <w:jc w:val="both"/>
        <w:rPr>
          <w:rFonts w:cs="Arial"/>
          <w:sz w:val="21"/>
          <w:szCs w:val="21"/>
        </w:rPr>
      </w:pPr>
      <w:r w:rsidRPr="009B0D7F">
        <w:rPr>
          <w:rFonts w:cs="Arial"/>
          <w:sz w:val="21"/>
          <w:szCs w:val="21"/>
        </w:rPr>
        <w:t>AQTF Essential Conditions and Standards for Continuing Registration and/or the Standards for NVR Registered Training Organisations as applicable; and</w:t>
      </w:r>
    </w:p>
    <w:p w:rsidR="00F369EB" w:rsidRPr="009B0D7F" w:rsidRDefault="00F369EB" w:rsidP="000232D7">
      <w:pPr>
        <w:numPr>
          <w:ilvl w:val="2"/>
          <w:numId w:val="18"/>
        </w:numPr>
        <w:tabs>
          <w:tab w:val="clear" w:pos="851"/>
          <w:tab w:val="clear" w:pos="1429"/>
          <w:tab w:val="clear" w:pos="8392"/>
        </w:tabs>
        <w:spacing w:before="0" w:after="240"/>
        <w:ind w:left="1276" w:hanging="567"/>
        <w:jc w:val="both"/>
        <w:rPr>
          <w:rFonts w:cs="Arial"/>
          <w:sz w:val="21"/>
          <w:szCs w:val="21"/>
        </w:rPr>
      </w:pPr>
      <w:r w:rsidRPr="009B0D7F">
        <w:rPr>
          <w:rFonts w:cs="Arial"/>
          <w:i/>
          <w:snapToGrid w:val="0"/>
          <w:sz w:val="21"/>
          <w:szCs w:val="21"/>
        </w:rPr>
        <w:t>Guidelines about Determining Student Eligibility and Supporting Evidence</w:t>
      </w:r>
      <w:r w:rsidRPr="009B0D7F">
        <w:rPr>
          <w:rFonts w:cs="Arial"/>
          <w:snapToGrid w:val="0"/>
          <w:sz w:val="21"/>
          <w:szCs w:val="21"/>
        </w:rPr>
        <w: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ensure that all mandatory standard enrolment questions as described in the </w:t>
      </w:r>
      <w:r w:rsidRPr="009B0D7F">
        <w:rPr>
          <w:rFonts w:cs="Arial"/>
          <w:i/>
          <w:snapToGrid w:val="0"/>
          <w:sz w:val="21"/>
          <w:szCs w:val="21"/>
        </w:rPr>
        <w:t>Victorian VET Student Statistical Collection Guidelines</w:t>
      </w:r>
      <w:r w:rsidRPr="009B0D7F">
        <w:rPr>
          <w:rFonts w:cs="Arial"/>
          <w:snapToGrid w:val="0"/>
          <w:sz w:val="21"/>
          <w:szCs w:val="21"/>
        </w:rPr>
        <w:t>, together with any directions of the Department, are applied during the enrolment process of all Eligible Individuals.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ensure that it complies with Victorian Student Number (VSN) reporting requirements and includes the VSN as specified in the </w:t>
      </w:r>
      <w:r w:rsidRPr="009B0D7F">
        <w:rPr>
          <w:rFonts w:cs="Arial"/>
          <w:i/>
          <w:snapToGrid w:val="0"/>
          <w:sz w:val="21"/>
          <w:szCs w:val="21"/>
        </w:rPr>
        <w:t>Victorian VET Student Statistical Collection Guidelines</w:t>
      </w:r>
      <w:r w:rsidRPr="009B0D7F">
        <w:rPr>
          <w:rFonts w:cs="Arial"/>
          <w:snapToGrid w:val="0"/>
          <w:sz w:val="21"/>
          <w:szCs w:val="21"/>
        </w:rPr>
        <w:t>.</w:t>
      </w:r>
    </w:p>
    <w:p w:rsidR="00F369EB" w:rsidRPr="009B0D7F" w:rsidRDefault="00F369EB" w:rsidP="000232D7">
      <w:pPr>
        <w:numPr>
          <w:ilvl w:val="1"/>
          <w:numId w:val="18"/>
        </w:numPr>
        <w:tabs>
          <w:tab w:val="clear" w:pos="576"/>
          <w:tab w:val="clear" w:pos="851"/>
          <w:tab w:val="clear" w:pos="8392"/>
        </w:tabs>
        <w:spacing w:before="0"/>
        <w:ind w:left="709" w:hanging="709"/>
        <w:jc w:val="both"/>
        <w:rPr>
          <w:rFonts w:cs="Arial"/>
          <w:snapToGrid w:val="0"/>
          <w:sz w:val="21"/>
          <w:szCs w:val="21"/>
        </w:rPr>
      </w:pPr>
      <w:r w:rsidRPr="009B0D7F">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C75D83" w:rsidRPr="009B0D7F" w:rsidRDefault="00C75D83" w:rsidP="00A46EBA">
      <w:pPr>
        <w:tabs>
          <w:tab w:val="clear" w:pos="851"/>
          <w:tab w:val="clear" w:pos="8392"/>
        </w:tabs>
        <w:spacing w:before="0" w:after="180"/>
        <w:ind w:left="709"/>
        <w:jc w:val="both"/>
        <w:rPr>
          <w:rFonts w:cs="Arial"/>
          <w:snapToGrid w:val="0"/>
          <w:sz w:val="21"/>
          <w:szCs w:val="21"/>
        </w:rPr>
      </w:pPr>
    </w:p>
    <w:p w:rsidR="00A46EBA" w:rsidRPr="009B0D7F" w:rsidRDefault="00A46EBA"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PLANNING FOR TRAINING AND ASSESSMENT</w:t>
      </w:r>
    </w:p>
    <w:p w:rsidR="00F369EB" w:rsidRPr="009B0D7F" w:rsidRDefault="00F369EB" w:rsidP="00A46EBA">
      <w:pPr>
        <w:tabs>
          <w:tab w:val="clear" w:pos="851"/>
          <w:tab w:val="clear" w:pos="8392"/>
          <w:tab w:val="num" w:pos="709"/>
        </w:tabs>
        <w:spacing w:before="0" w:after="180"/>
        <w:ind w:left="709"/>
        <w:jc w:val="both"/>
        <w:rPr>
          <w:rFonts w:cs="Arial"/>
          <w:b/>
          <w:sz w:val="21"/>
          <w:szCs w:val="21"/>
        </w:rPr>
      </w:pPr>
      <w:r w:rsidRPr="009B0D7F">
        <w:rPr>
          <w:rFonts w:cs="Arial"/>
          <w:b/>
          <w:sz w:val="21"/>
          <w:szCs w:val="21"/>
        </w:rPr>
        <w:t>Pre-Training Review</w:t>
      </w:r>
    </w:p>
    <w:p w:rsidR="00F369EB" w:rsidRPr="009B0D7F" w:rsidRDefault="00F369EB" w:rsidP="000232D7">
      <w:pPr>
        <w:numPr>
          <w:ilvl w:val="1"/>
          <w:numId w:val="18"/>
        </w:numPr>
        <w:tabs>
          <w:tab w:val="clear" w:pos="576"/>
          <w:tab w:val="clear" w:pos="851"/>
          <w:tab w:val="clear" w:pos="8392"/>
        </w:tabs>
        <w:spacing w:before="0" w:after="240"/>
        <w:ind w:left="709" w:hanging="709"/>
        <w:jc w:val="both"/>
        <w:rPr>
          <w:rFonts w:cs="Arial"/>
          <w:snapToGrid w:val="0"/>
          <w:sz w:val="21"/>
          <w:szCs w:val="21"/>
        </w:rPr>
      </w:pPr>
      <w:r w:rsidRPr="009B0D7F">
        <w:rPr>
          <w:rFonts w:cs="Arial"/>
          <w:snapToGrid w:val="0"/>
          <w:sz w:val="21"/>
          <w:szCs w:val="21"/>
        </w:rPr>
        <w:t xml:space="preserve">For each Eligible Individual, the RTO must conduct a Pre-Training Review of current competencies including literacy and numeracy skills prior to </w:t>
      </w:r>
      <w:r w:rsidR="006022B8" w:rsidRPr="009B0D7F">
        <w:rPr>
          <w:rFonts w:cs="Arial"/>
          <w:snapToGrid w:val="0"/>
          <w:sz w:val="21"/>
          <w:szCs w:val="21"/>
        </w:rPr>
        <w:t>enrolment</w:t>
      </w:r>
      <w:r w:rsidRPr="009B0D7F">
        <w:rPr>
          <w:rFonts w:cs="Arial"/>
          <w:snapToGrid w:val="0"/>
          <w:sz w:val="21"/>
          <w:szCs w:val="21"/>
        </w:rPr>
        <w:t xml:space="preserve"> in training. The Pre-Training Review must:</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identify any competencies previously acquired (Recognition of Prior Learning (RPL), Recognition of Current Competency (RCC) or Credit Transfer);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 xml:space="preserve">ascertain the most </w:t>
      </w:r>
      <w:r w:rsidR="00F532D3" w:rsidRPr="009B0D7F">
        <w:rPr>
          <w:rFonts w:cs="Arial"/>
          <w:sz w:val="21"/>
          <w:szCs w:val="21"/>
        </w:rPr>
        <w:t xml:space="preserve">suitable </w:t>
      </w:r>
      <w:r w:rsidR="00152187" w:rsidRPr="009B0D7F">
        <w:rPr>
          <w:rFonts w:cs="Arial"/>
          <w:sz w:val="21"/>
          <w:szCs w:val="21"/>
        </w:rPr>
        <w:t xml:space="preserve">(as defined </w:t>
      </w:r>
      <w:r w:rsidR="000137BA" w:rsidRPr="009B0D7F">
        <w:rPr>
          <w:rFonts w:cs="Arial"/>
          <w:sz w:val="21"/>
          <w:szCs w:val="21"/>
        </w:rPr>
        <w:t>in the Quality Charter</w:t>
      </w:r>
      <w:r w:rsidR="00152187" w:rsidRPr="009B0D7F">
        <w:rPr>
          <w:rFonts w:cs="Arial"/>
          <w:sz w:val="21"/>
          <w:szCs w:val="21"/>
        </w:rPr>
        <w:t xml:space="preserve">) </w:t>
      </w:r>
      <w:r w:rsidRPr="009B0D7F">
        <w:rPr>
          <w:rFonts w:cs="Arial"/>
          <w:sz w:val="21"/>
          <w:szCs w:val="21"/>
        </w:rPr>
        <w:t xml:space="preserve">qualification for that student to enrol in, </w:t>
      </w:r>
      <w:r w:rsidR="009210CE" w:rsidRPr="009B0D7F">
        <w:rPr>
          <w:rFonts w:cs="Arial"/>
          <w:sz w:val="21"/>
          <w:szCs w:val="21"/>
        </w:rPr>
        <w:t xml:space="preserve">based on </w:t>
      </w:r>
      <w:r w:rsidR="00152187" w:rsidRPr="009B0D7F">
        <w:rPr>
          <w:rFonts w:cs="Arial"/>
          <w:sz w:val="21"/>
          <w:szCs w:val="21"/>
        </w:rPr>
        <w:t xml:space="preserve">the individual’s </w:t>
      </w:r>
      <w:r w:rsidR="009210CE" w:rsidRPr="009B0D7F">
        <w:rPr>
          <w:rFonts w:cs="Arial"/>
          <w:sz w:val="21"/>
          <w:szCs w:val="21"/>
        </w:rPr>
        <w:t xml:space="preserve">existing educational attainment, capabilities, aspirations and interests and with due </w:t>
      </w:r>
      <w:r w:rsidRPr="009B0D7F">
        <w:rPr>
          <w:rFonts w:cs="Arial"/>
          <w:sz w:val="21"/>
          <w:szCs w:val="21"/>
        </w:rPr>
        <w:t>consideration of the likely job outcomes from the development of new competencies and skills; and</w:t>
      </w:r>
    </w:p>
    <w:p w:rsidR="00F369EB" w:rsidRPr="009B0D7F" w:rsidRDefault="00F369EB" w:rsidP="000232D7">
      <w:pPr>
        <w:numPr>
          <w:ilvl w:val="2"/>
          <w:numId w:val="18"/>
        </w:numPr>
        <w:tabs>
          <w:tab w:val="clear" w:pos="851"/>
          <w:tab w:val="clear" w:pos="8392"/>
          <w:tab w:val="num" w:pos="1276"/>
        </w:tabs>
        <w:spacing w:before="0" w:after="240"/>
        <w:ind w:left="1276" w:hanging="567"/>
        <w:jc w:val="both"/>
        <w:rPr>
          <w:rFonts w:cs="Arial"/>
          <w:sz w:val="21"/>
          <w:szCs w:val="21"/>
        </w:rPr>
      </w:pPr>
      <w:r w:rsidRPr="009B0D7F">
        <w:rPr>
          <w:rFonts w:cs="Arial"/>
          <w:sz w:val="21"/>
          <w:szCs w:val="21"/>
        </w:rPr>
        <w:t>ascertain that the proposed learning strategies and materials are appropriate for that individual.</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have a clear and documented business process for conducting the Pre-Training Review that demonstrates how the RTO determined which qualification/s the student enrolled in and why this was the most </w:t>
      </w:r>
      <w:r w:rsidR="00F532D3" w:rsidRPr="009B0D7F">
        <w:rPr>
          <w:rFonts w:cs="Arial"/>
          <w:snapToGrid w:val="0"/>
          <w:sz w:val="21"/>
          <w:szCs w:val="21"/>
        </w:rPr>
        <w:t xml:space="preserve">suitable </w:t>
      </w:r>
      <w:r w:rsidRPr="009B0D7F">
        <w:rPr>
          <w:rFonts w:cs="Arial"/>
          <w:snapToGrid w:val="0"/>
          <w:sz w:val="21"/>
          <w:szCs w:val="21"/>
        </w:rPr>
        <w:t>training option for that student.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F369EB" w:rsidRPr="009B0D7F" w:rsidRDefault="00F369EB" w:rsidP="0092435C">
      <w:pPr>
        <w:tabs>
          <w:tab w:val="clear" w:pos="851"/>
          <w:tab w:val="clear" w:pos="8392"/>
        </w:tabs>
        <w:spacing w:before="0" w:after="180"/>
        <w:ind w:left="709"/>
        <w:jc w:val="both"/>
        <w:rPr>
          <w:rFonts w:cs="Arial"/>
          <w:snapToGrid w:val="0"/>
          <w:sz w:val="21"/>
          <w:szCs w:val="21"/>
        </w:rPr>
      </w:pPr>
      <w:r w:rsidRPr="009B0D7F">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Pre-Training Review must be completed, and the outcomes known and documented, prior to the student’s </w:t>
      </w:r>
      <w:r w:rsidR="006022B8" w:rsidRPr="009B0D7F">
        <w:rPr>
          <w:rFonts w:cs="Arial"/>
          <w:snapToGrid w:val="0"/>
          <w:sz w:val="21"/>
          <w:szCs w:val="21"/>
        </w:rPr>
        <w:t>enrolment</w:t>
      </w:r>
      <w:r w:rsidRPr="009B0D7F">
        <w:rPr>
          <w:rFonts w:cs="Arial"/>
          <w:snapToGrid w:val="0"/>
          <w:sz w:val="21"/>
          <w:szCs w:val="21"/>
        </w:rPr>
        <w:t>.</w:t>
      </w:r>
    </w:p>
    <w:p w:rsidR="00A46EBA" w:rsidRPr="009B0D7F" w:rsidRDefault="00A46EBA" w:rsidP="00A46EBA">
      <w:pPr>
        <w:tabs>
          <w:tab w:val="clear" w:pos="851"/>
          <w:tab w:val="clear" w:pos="8392"/>
          <w:tab w:val="num" w:pos="709"/>
        </w:tabs>
        <w:spacing w:before="0" w:after="180"/>
        <w:ind w:left="709"/>
        <w:jc w:val="both"/>
        <w:rPr>
          <w:rFonts w:cs="Arial"/>
          <w:b/>
          <w:sz w:val="21"/>
          <w:szCs w:val="21"/>
        </w:rPr>
      </w:pPr>
      <w:r w:rsidRPr="009B0D7F">
        <w:rPr>
          <w:rFonts w:cs="Arial"/>
          <w:b/>
          <w:sz w:val="21"/>
          <w:szCs w:val="21"/>
        </w:rPr>
        <w:t>Training and Assessment Strategy</w:t>
      </w:r>
      <w:r w:rsidR="007F205C" w:rsidRPr="009B0D7F">
        <w:rPr>
          <w:rFonts w:cs="Arial"/>
          <w:b/>
          <w:sz w:val="21"/>
          <w:szCs w:val="21"/>
        </w:rPr>
        <w:t xml:space="preserve"> </w:t>
      </w:r>
    </w:p>
    <w:p w:rsidR="00061CD8" w:rsidRPr="009B0D7F" w:rsidRDefault="00061CD8" w:rsidP="000232D7">
      <w:pPr>
        <w:pStyle w:val="ListParagraph"/>
        <w:numPr>
          <w:ilvl w:val="1"/>
          <w:numId w:val="18"/>
        </w:numPr>
        <w:tabs>
          <w:tab w:val="clear" w:pos="8392"/>
        </w:tabs>
        <w:spacing w:before="0" w:after="180"/>
        <w:contextualSpacing/>
        <w:jc w:val="both"/>
        <w:rPr>
          <w:rFonts w:cs="Arial"/>
          <w:sz w:val="21"/>
          <w:szCs w:val="21"/>
        </w:rPr>
      </w:pPr>
      <w:r w:rsidRPr="009B0D7F">
        <w:rPr>
          <w:rFonts w:cs="Arial"/>
          <w:sz w:val="21"/>
          <w:szCs w:val="21"/>
        </w:rPr>
        <w:t>For the purposes of training and assessment under the VTG, the RTO must have a Training and Assessment Strategy consistent with Standard 1 of the National RTO Standards and the Users’ Guide to the Standards for Registered Training Organisations (RTOs) 2015. This includes having a Training and Assessment Strategy for each course, and for each cohort within a particular course, that meets the requirements of the relevant training package or curriculum materials.</w:t>
      </w:r>
    </w:p>
    <w:p w:rsidR="00061CD8" w:rsidRPr="009B0D7F" w:rsidRDefault="00061CD8" w:rsidP="000232D7">
      <w:pPr>
        <w:numPr>
          <w:ilvl w:val="1"/>
          <w:numId w:val="18"/>
        </w:numPr>
        <w:tabs>
          <w:tab w:val="clear" w:pos="8392"/>
        </w:tabs>
        <w:spacing w:before="0" w:after="180"/>
        <w:jc w:val="both"/>
        <w:rPr>
          <w:rFonts w:cs="Arial"/>
          <w:sz w:val="21"/>
          <w:szCs w:val="21"/>
        </w:rPr>
      </w:pPr>
      <w:r w:rsidRPr="009B0D7F">
        <w:rPr>
          <w:rFonts w:cs="Arial"/>
          <w:sz w:val="21"/>
          <w:szCs w:val="21"/>
        </w:rPr>
        <w:t>If the Training and Assessment Strategy for a course or individual cohort undertaking a course is structured so as to be completed in a shorter time period than the minimum described in the Australian Qualifications Framework, the RTO must justify and document within the Training and Assessment strategy, using a rationale based on the previous skills and knowledge and the needs of learners, how a specific learner cohort:</w:t>
      </w:r>
    </w:p>
    <w:p w:rsidR="00061CD8" w:rsidRPr="009B0D7F" w:rsidRDefault="00061CD8" w:rsidP="000232D7">
      <w:pPr>
        <w:numPr>
          <w:ilvl w:val="2"/>
          <w:numId w:val="18"/>
        </w:numPr>
        <w:tabs>
          <w:tab w:val="clear" w:pos="851"/>
          <w:tab w:val="clear" w:pos="8392"/>
        </w:tabs>
        <w:spacing w:before="0" w:after="180"/>
        <w:jc w:val="both"/>
        <w:rPr>
          <w:rFonts w:cs="Arial"/>
          <w:sz w:val="21"/>
          <w:szCs w:val="21"/>
        </w:rPr>
      </w:pPr>
      <w:r w:rsidRPr="009B0D7F">
        <w:rPr>
          <w:rFonts w:cs="Arial"/>
          <w:sz w:val="21"/>
          <w:szCs w:val="21"/>
        </w:rPr>
        <w:t xml:space="preserve">has the characteristics to achieve the required rigour and depth of </w:t>
      </w:r>
      <w:r w:rsidRPr="00671AD5">
        <w:rPr>
          <w:rFonts w:cs="Arial"/>
          <w:sz w:val="21"/>
          <w:szCs w:val="21"/>
        </w:rPr>
        <w:t>training</w:t>
      </w:r>
      <w:r w:rsidR="00355DF1" w:rsidRPr="00671AD5">
        <w:rPr>
          <w:rFonts w:cs="Arial"/>
          <w:sz w:val="21"/>
          <w:szCs w:val="21"/>
        </w:rPr>
        <w:t>;</w:t>
      </w:r>
      <w:r w:rsidRPr="00671AD5">
        <w:rPr>
          <w:rFonts w:cs="Arial"/>
          <w:sz w:val="21"/>
          <w:szCs w:val="21"/>
        </w:rPr>
        <w:t xml:space="preserve"> and</w:t>
      </w:r>
    </w:p>
    <w:p w:rsidR="00061CD8" w:rsidRPr="009B0D7F" w:rsidRDefault="00061CD8" w:rsidP="000232D7">
      <w:pPr>
        <w:numPr>
          <w:ilvl w:val="2"/>
          <w:numId w:val="18"/>
        </w:numPr>
        <w:tabs>
          <w:tab w:val="clear" w:pos="851"/>
          <w:tab w:val="clear" w:pos="8392"/>
        </w:tabs>
        <w:spacing w:before="0" w:after="180"/>
        <w:jc w:val="both"/>
        <w:rPr>
          <w:rFonts w:cs="Arial"/>
          <w:sz w:val="21"/>
          <w:szCs w:val="21"/>
        </w:rPr>
      </w:pPr>
      <w:r w:rsidRPr="009B0D7F">
        <w:rPr>
          <w:rFonts w:cs="Arial"/>
          <w:sz w:val="21"/>
          <w:szCs w:val="21"/>
        </w:rPr>
        <w:t>can meet all of the competency requirements in a shorter timeframe.</w:t>
      </w:r>
    </w:p>
    <w:p w:rsidR="00A46EBA" w:rsidRPr="009B0D7F" w:rsidRDefault="00061CD8" w:rsidP="000232D7">
      <w:pPr>
        <w:numPr>
          <w:ilvl w:val="1"/>
          <w:numId w:val="18"/>
        </w:numPr>
        <w:tabs>
          <w:tab w:val="clear" w:pos="851"/>
          <w:tab w:val="clear" w:pos="8392"/>
        </w:tabs>
        <w:spacing w:before="0" w:after="180"/>
        <w:jc w:val="both"/>
        <w:rPr>
          <w:rFonts w:cs="Arial"/>
          <w:snapToGrid w:val="0"/>
          <w:sz w:val="21"/>
          <w:szCs w:val="21"/>
        </w:rPr>
      </w:pPr>
      <w:r w:rsidRPr="009B0D7F">
        <w:rPr>
          <w:rFonts w:cs="Arial"/>
          <w:sz w:val="21"/>
          <w:szCs w:val="21"/>
        </w:rPr>
        <w:t xml:space="preserve">The Training and Assessment Strategy documentation must be made available as part of any audit </w:t>
      </w:r>
      <w:r w:rsidR="00354731" w:rsidRPr="009B0D7F">
        <w:rPr>
          <w:rFonts w:cs="Arial"/>
          <w:sz w:val="21"/>
          <w:szCs w:val="21"/>
        </w:rPr>
        <w:t xml:space="preserve">or review </w:t>
      </w:r>
      <w:r w:rsidRPr="009B0D7F">
        <w:rPr>
          <w:rFonts w:cs="Arial"/>
          <w:sz w:val="21"/>
          <w:szCs w:val="21"/>
        </w:rPr>
        <w:t xml:space="preserve">conducted under Clause 10, and/or at any other time upon the request of the Department. </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 xml:space="preserve">TUITION </w:t>
      </w:r>
      <w:r w:rsidR="002E08C0" w:rsidRPr="009B0D7F">
        <w:rPr>
          <w:rFonts w:cs="Arial"/>
          <w:b/>
          <w:caps/>
          <w:sz w:val="21"/>
          <w:szCs w:val="21"/>
        </w:rPr>
        <w:t xml:space="preserve">AND OTHER </w:t>
      </w:r>
      <w:r w:rsidRPr="009B0D7F">
        <w:rPr>
          <w:rFonts w:cs="Arial"/>
          <w:b/>
          <w:caps/>
          <w:sz w:val="21"/>
          <w:szCs w:val="21"/>
        </w:rPr>
        <w:t>FEES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RTO must adhere to:</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 xml:space="preserve">the requirements set out in the </w:t>
      </w:r>
      <w:r w:rsidRPr="009B0D7F">
        <w:rPr>
          <w:rFonts w:cs="Arial"/>
          <w:i/>
          <w:sz w:val="21"/>
          <w:szCs w:val="21"/>
        </w:rPr>
        <w:t>Guidelines about Fees</w:t>
      </w:r>
      <w:r w:rsidRPr="009B0D7F">
        <w:rPr>
          <w:rFonts w:cs="Arial"/>
          <w:sz w:val="21"/>
          <w:szCs w:val="21"/>
        </w:rPr>
        <w:t xml:space="preserve"> as issued by the Department and updated from time to time; and</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any subsequent relevant requirements set out in:</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a Contract Notification; and/or</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orders or regulations pursuant to the Act or the National Act</w:t>
      </w:r>
    </w:p>
    <w:p w:rsidR="00F369EB" w:rsidRPr="009B0D7F" w:rsidRDefault="00F369EB" w:rsidP="0092435C">
      <w:pPr>
        <w:tabs>
          <w:tab w:val="clear" w:pos="851"/>
          <w:tab w:val="clear" w:pos="8392"/>
        </w:tabs>
        <w:spacing w:before="0" w:after="240"/>
        <w:ind w:left="1276"/>
        <w:jc w:val="both"/>
        <w:rPr>
          <w:rFonts w:cs="Arial"/>
          <w:sz w:val="21"/>
          <w:szCs w:val="21"/>
        </w:rPr>
      </w:pPr>
      <w:r w:rsidRPr="009B0D7F">
        <w:rPr>
          <w:rFonts w:cs="Arial"/>
          <w:sz w:val="21"/>
          <w:szCs w:val="21"/>
        </w:rPr>
        <w:t>with respect to the amount, imposition and collection of tuition fees and other fees for government subsidised training and financial and accountability requirements with regards to student fees (Fee Requirements) as if they were set out in the VET Funding Contract.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For the avoidance of doubt:</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9B0D7F">
        <w:rPr>
          <w:rFonts w:cs="Arial"/>
          <w:i/>
          <w:sz w:val="21"/>
          <w:szCs w:val="21"/>
        </w:rPr>
        <w:t>Guidelines about Fees</w:t>
      </w:r>
      <w:r w:rsidRPr="009B0D7F">
        <w:rPr>
          <w:rFonts w:cs="Arial"/>
          <w:sz w:val="21"/>
          <w:szCs w:val="21"/>
        </w:rPr>
        <w:t>; and</w:t>
      </w:r>
    </w:p>
    <w:p w:rsidR="00F369EB" w:rsidRPr="009B0D7F" w:rsidRDefault="00F369EB" w:rsidP="000232D7">
      <w:pPr>
        <w:numPr>
          <w:ilvl w:val="2"/>
          <w:numId w:val="18"/>
        </w:numPr>
        <w:tabs>
          <w:tab w:val="clear" w:pos="851"/>
          <w:tab w:val="clear" w:pos="8392"/>
          <w:tab w:val="num" w:pos="1276"/>
        </w:tabs>
        <w:spacing w:before="0" w:after="480"/>
        <w:ind w:left="1276" w:hanging="567"/>
        <w:jc w:val="both"/>
        <w:rPr>
          <w:rFonts w:cs="Arial"/>
          <w:sz w:val="21"/>
          <w:szCs w:val="21"/>
        </w:rPr>
      </w:pPr>
      <w:r w:rsidRPr="009B0D7F">
        <w:rPr>
          <w:rFonts w:cs="Arial"/>
          <w:sz w:val="21"/>
          <w:szCs w:val="21"/>
        </w:rPr>
        <w:t xml:space="preserve">Fee Requirements set out in orders or regulations pursuant to the Act or the National Act take priority over Fee Requirements set out in a Contract Notification. </w:t>
      </w:r>
    </w:p>
    <w:bookmarkEnd w:id="114"/>
    <w:bookmarkEnd w:id="115"/>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 xml:space="preserve">TRAINING </w:t>
      </w:r>
      <w:r w:rsidR="002E08C0" w:rsidRPr="009B0D7F">
        <w:rPr>
          <w:rFonts w:cs="Arial"/>
          <w:b/>
          <w:caps/>
          <w:sz w:val="21"/>
          <w:szCs w:val="21"/>
        </w:rPr>
        <w:t xml:space="preserve">AND ASSESSMENT </w:t>
      </w:r>
    </w:p>
    <w:p w:rsidR="00F369EB" w:rsidRPr="009B0D7F" w:rsidRDefault="002E08C0" w:rsidP="0092435C">
      <w:pPr>
        <w:tabs>
          <w:tab w:val="clear" w:pos="851"/>
          <w:tab w:val="clear" w:pos="8392"/>
        </w:tabs>
        <w:spacing w:before="0" w:after="180"/>
        <w:ind w:left="709"/>
        <w:jc w:val="both"/>
        <w:rPr>
          <w:rFonts w:cs="Arial"/>
          <w:b/>
          <w:sz w:val="21"/>
          <w:szCs w:val="21"/>
        </w:rPr>
      </w:pPr>
      <w:r w:rsidRPr="009B0D7F">
        <w:rPr>
          <w:rFonts w:cs="Arial"/>
          <w:b/>
          <w:sz w:val="21"/>
          <w:szCs w:val="21"/>
        </w:rPr>
        <w:t>Training Plan Requirements f</w:t>
      </w:r>
      <w:r w:rsidR="00F369EB" w:rsidRPr="009B0D7F">
        <w:rPr>
          <w:rFonts w:cs="Arial"/>
          <w:b/>
          <w:sz w:val="21"/>
          <w:szCs w:val="21"/>
        </w:rPr>
        <w:t>or all Eligible Individuals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b/>
          <w:sz w:val="21"/>
          <w:szCs w:val="21"/>
        </w:rPr>
      </w:pPr>
      <w:bookmarkStart w:id="116" w:name="_Toc273603106"/>
      <w:bookmarkStart w:id="117" w:name="_Toc327794961"/>
      <w:r w:rsidRPr="009B0D7F">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For non-apprentices/trainees, this may be either as a group of Eligible Individuals or a single Eligible Individual.</w:t>
      </w:r>
      <w:bookmarkEnd w:id="116"/>
      <w:bookmarkEnd w:id="117"/>
    </w:p>
    <w:p w:rsidR="00F369EB" w:rsidRPr="009B0D7F" w:rsidRDefault="00F369EB" w:rsidP="000232D7">
      <w:pPr>
        <w:numPr>
          <w:ilvl w:val="2"/>
          <w:numId w:val="18"/>
        </w:numPr>
        <w:tabs>
          <w:tab w:val="clear" w:pos="851"/>
          <w:tab w:val="clear" w:pos="8392"/>
          <w:tab w:val="num" w:pos="1276"/>
        </w:tabs>
        <w:spacing w:before="0" w:after="240"/>
        <w:ind w:left="1276" w:hanging="567"/>
        <w:jc w:val="both"/>
        <w:rPr>
          <w:rFonts w:cs="Arial"/>
          <w:sz w:val="21"/>
          <w:szCs w:val="21"/>
        </w:rPr>
      </w:pPr>
      <w:r w:rsidRPr="009B0D7F">
        <w:rPr>
          <w:rFonts w:cs="Arial"/>
          <w:sz w:val="21"/>
          <w:szCs w:val="21"/>
        </w:rPr>
        <w:t>For Apprentices/Trainees, this must be as a single Eligible Individual.</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bookmarkStart w:id="118" w:name="_Toc273603107"/>
      <w:bookmarkStart w:id="119" w:name="_Toc327794962"/>
      <w:r w:rsidRPr="009B0D7F">
        <w:rPr>
          <w:rFonts w:cs="Arial"/>
          <w:sz w:val="21"/>
          <w:szCs w:val="21"/>
        </w:rPr>
        <w:t>The information should include, at least the:</w:t>
      </w:r>
      <w:bookmarkEnd w:id="118"/>
      <w:bookmarkEnd w:id="119"/>
      <w:r w:rsidRPr="009B0D7F">
        <w:rPr>
          <w:rFonts w:cs="Arial"/>
          <w:sz w:val="21"/>
          <w:szCs w:val="21"/>
        </w:rPr>
        <w:t xml:space="preserve"> </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bookmarkStart w:id="120" w:name="_Toc273603108"/>
      <w:bookmarkStart w:id="121" w:name="_Toc327794963"/>
      <w:r w:rsidRPr="009B0D7F">
        <w:rPr>
          <w:rFonts w:cs="Arial"/>
          <w:sz w:val="21"/>
          <w:szCs w:val="21"/>
        </w:rPr>
        <w:t>name and contact details of the RTO (and employer, for apprentices/trainees);</w:t>
      </w:r>
      <w:bookmarkEnd w:id="120"/>
      <w:bookmarkEnd w:id="121"/>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bookmarkStart w:id="122" w:name="_Toc273603109"/>
      <w:bookmarkStart w:id="123" w:name="_Toc327794964"/>
      <w:r w:rsidRPr="009B0D7F">
        <w:rPr>
          <w:rFonts w:cs="Arial"/>
          <w:sz w:val="21"/>
          <w:szCs w:val="21"/>
        </w:rPr>
        <w:t>title and code of qualification;</w:t>
      </w:r>
      <w:bookmarkEnd w:id="122"/>
      <w:bookmarkEnd w:id="123"/>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bookmarkStart w:id="124" w:name="_Toc273603110"/>
      <w:bookmarkStart w:id="125" w:name="_Toc327794965"/>
      <w:r w:rsidRPr="009B0D7F">
        <w:rPr>
          <w:rFonts w:cs="Arial"/>
          <w:sz w:val="21"/>
          <w:szCs w:val="21"/>
        </w:rPr>
        <w:t>unit title and code of competencies/modules to be obtained;</w:t>
      </w:r>
      <w:bookmarkEnd w:id="124"/>
      <w:bookmarkEnd w:id="125"/>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bookmarkStart w:id="126" w:name="_Toc273603111"/>
      <w:bookmarkStart w:id="127" w:name="_Toc327794966"/>
      <w:r w:rsidRPr="009B0D7F">
        <w:rPr>
          <w:rFonts w:cs="Arial"/>
          <w:sz w:val="21"/>
          <w:szCs w:val="21"/>
        </w:rPr>
        <w:t>scheduled hours for competencies to be obtained;</w:t>
      </w:r>
      <w:bookmarkEnd w:id="126"/>
      <w:bookmarkEnd w:id="127"/>
    </w:p>
    <w:p w:rsidR="007A7AB3" w:rsidRPr="009B0D7F" w:rsidRDefault="007A7AB3" w:rsidP="000232D7">
      <w:pPr>
        <w:numPr>
          <w:ilvl w:val="3"/>
          <w:numId w:val="18"/>
        </w:numPr>
        <w:tabs>
          <w:tab w:val="clear" w:pos="864"/>
          <w:tab w:val="clear" w:pos="8392"/>
          <w:tab w:val="num" w:pos="1843"/>
        </w:tabs>
        <w:spacing w:before="0" w:after="180"/>
        <w:ind w:left="1843" w:hanging="567"/>
        <w:jc w:val="both"/>
        <w:rPr>
          <w:rFonts w:cs="Arial"/>
          <w:sz w:val="21"/>
          <w:szCs w:val="21"/>
        </w:rPr>
      </w:pPr>
      <w:r w:rsidRPr="009B0D7F">
        <w:rPr>
          <w:rFonts w:cs="Arial"/>
          <w:sz w:val="21"/>
          <w:szCs w:val="21"/>
        </w:rPr>
        <w:t>the Program Unique Supervised Hours as timetabled for the Program; and</w:t>
      </w:r>
    </w:p>
    <w:p w:rsidR="007A7AB3" w:rsidRPr="009B0D7F" w:rsidRDefault="007A7AB3" w:rsidP="000232D7">
      <w:pPr>
        <w:numPr>
          <w:ilvl w:val="3"/>
          <w:numId w:val="18"/>
        </w:numPr>
        <w:tabs>
          <w:tab w:val="clear" w:pos="864"/>
          <w:tab w:val="clear" w:pos="8392"/>
          <w:tab w:val="num" w:pos="1843"/>
        </w:tabs>
        <w:spacing w:before="0" w:after="180"/>
        <w:ind w:left="1843" w:hanging="567"/>
        <w:jc w:val="both"/>
        <w:rPr>
          <w:rFonts w:cs="Arial"/>
          <w:sz w:val="21"/>
          <w:szCs w:val="21"/>
        </w:rPr>
      </w:pPr>
      <w:r w:rsidRPr="009B0D7F">
        <w:rPr>
          <w:rFonts w:cs="Arial"/>
          <w:sz w:val="21"/>
          <w:szCs w:val="21"/>
        </w:rPr>
        <w:t xml:space="preserve"> the Program Supervised Teaching Activity Completion Date;</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bookmarkStart w:id="128" w:name="_Toc273603112"/>
      <w:bookmarkStart w:id="129" w:name="_Toc327794967"/>
      <w:r w:rsidRPr="009B0D7F">
        <w:rPr>
          <w:rFonts w:cs="Arial"/>
          <w:sz w:val="21"/>
          <w:szCs w:val="21"/>
        </w:rPr>
        <w:t>timeframe for achieving competencies including the start date and end date of each competency (and actual dates for where training has already occurred, for Apprentices/Trainees);</w:t>
      </w:r>
      <w:bookmarkEnd w:id="128"/>
      <w:bookmarkEnd w:id="129"/>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bookmarkStart w:id="130" w:name="_Toc273603113"/>
      <w:bookmarkStart w:id="131" w:name="_Toc327794968"/>
      <w:r w:rsidRPr="009B0D7F">
        <w:rPr>
          <w:rFonts w:cs="Arial"/>
          <w:sz w:val="21"/>
          <w:szCs w:val="21"/>
        </w:rPr>
        <w:t>delivery modes to be used;</w:t>
      </w:r>
      <w:bookmarkEnd w:id="130"/>
      <w:bookmarkEnd w:id="131"/>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bookmarkStart w:id="132" w:name="_Toc273603115"/>
      <w:bookmarkStart w:id="133" w:name="_Toc327794969"/>
      <w:r w:rsidRPr="009B0D7F">
        <w:rPr>
          <w:rFonts w:cs="Arial"/>
          <w:sz w:val="21"/>
          <w:szCs w:val="21"/>
        </w:rPr>
        <w:t>assessment details and arrangements;</w:t>
      </w:r>
      <w:bookmarkEnd w:id="132"/>
      <w:bookmarkEnd w:id="133"/>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bookmarkStart w:id="134" w:name="_Toc273603116"/>
      <w:bookmarkStart w:id="135" w:name="_Toc327794970"/>
      <w:r w:rsidRPr="009B0D7F">
        <w:rPr>
          <w:rFonts w:cs="Arial"/>
          <w:sz w:val="21"/>
          <w:szCs w:val="21"/>
        </w:rPr>
        <w:t>party or parties responsible for the delivery and/or assessment of each competence;</w:t>
      </w:r>
      <w:bookmarkEnd w:id="134"/>
      <w:r w:rsidRPr="009B0D7F">
        <w:rPr>
          <w:rFonts w:cs="Arial"/>
          <w:sz w:val="21"/>
          <w:szCs w:val="21"/>
        </w:rPr>
        <w:t xml:space="preserve"> and</w:t>
      </w:r>
      <w:bookmarkEnd w:id="135"/>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bookmarkStart w:id="136" w:name="_Toc273603117"/>
      <w:bookmarkStart w:id="137" w:name="_Toc327794971"/>
      <w:r w:rsidRPr="009B0D7F">
        <w:rPr>
          <w:rFonts w:cs="Arial"/>
          <w:sz w:val="21"/>
          <w:szCs w:val="21"/>
        </w:rPr>
        <w:t>record of RPL and Credit Transfer hours granted</w:t>
      </w:r>
      <w:bookmarkEnd w:id="136"/>
      <w:r w:rsidRPr="009B0D7F">
        <w:rPr>
          <w:rFonts w:cs="Arial"/>
          <w:sz w:val="21"/>
          <w:szCs w:val="21"/>
        </w:rPr>
        <w:t>, as relevant.</w:t>
      </w:r>
      <w:bookmarkEnd w:id="137"/>
    </w:p>
    <w:p w:rsidR="00F369EB" w:rsidRPr="009B0D7F" w:rsidRDefault="00F369EB" w:rsidP="0092435C">
      <w:pPr>
        <w:tabs>
          <w:tab w:val="clear" w:pos="851"/>
          <w:tab w:val="clear" w:pos="8392"/>
        </w:tabs>
        <w:spacing w:before="0" w:after="180"/>
        <w:ind w:left="709"/>
        <w:jc w:val="both"/>
        <w:rPr>
          <w:rFonts w:cs="Arial"/>
          <w:sz w:val="21"/>
          <w:szCs w:val="21"/>
        </w:rPr>
      </w:pPr>
      <w:r w:rsidRPr="009B0D7F">
        <w:rPr>
          <w:rFonts w:cs="Arial"/>
          <w:sz w:val="21"/>
          <w:szCs w:val="21"/>
        </w:rPr>
        <w:t>Additional Apprentice/Trainee requirements:</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detailed training activities and responsibilities for training to be undertaken as part of any workplace based training arrangements;</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 xml:space="preserve">details (when, how &amp; how much) of the time allocated outside routine work duties for Structured Training; </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signature (including date of signature) of the RTO representative, employer, Apprentice/Trainee (School-based Apprentices/Trainees also require the signature of the school’s representative); and</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any other specific requirements to be met in accordance with the Training Contract or the Approved Training Scheme.</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bookmarkStart w:id="138" w:name="_Toc273603120"/>
      <w:bookmarkStart w:id="139" w:name="_Toc327794972"/>
      <w:bookmarkStart w:id="140" w:name="_Toc273603118"/>
      <w:r w:rsidRPr="009B0D7F">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38"/>
      <w:bookmarkEnd w:id="139"/>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Training Plan may be in hardcopy paper or electronic format.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bookmarkStart w:id="141" w:name="_Toc327794973"/>
      <w:r w:rsidRPr="009B0D7F">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0"/>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Training Plans may be developed and signed prior to training commencement but no later than four (4) weeks after training commencement.</w:t>
      </w:r>
      <w:bookmarkStart w:id="142" w:name="_Toc327794974"/>
      <w:bookmarkStart w:id="143" w:name="_Toc273603119"/>
      <w:bookmarkEnd w:id="141"/>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The RTO must update the Training Plan according to any changes mutually agreed throughout the Training Services. </w:t>
      </w:r>
      <w:bookmarkEnd w:id="142"/>
      <w:r w:rsidRPr="009B0D7F">
        <w:rPr>
          <w:rFonts w:cs="Arial"/>
          <w:sz w:val="21"/>
          <w:szCs w:val="21"/>
        </w:rPr>
        <w:t>The RTO must monitor each Eligible Individual’s progress in satisfying the requirements of the qualification, in line with the Training Plan.</w:t>
      </w:r>
    </w:p>
    <w:p w:rsidR="00A46EBA" w:rsidRPr="009B0D7F" w:rsidRDefault="00A46EBA"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RTO must ensure that each Eligible Individual’s Training Plan aligns with the relevant TAS and any variation is documented and justified in the Training Plan.</w:t>
      </w:r>
    </w:p>
    <w:p w:rsidR="00A46EBA" w:rsidRPr="009B0D7F" w:rsidRDefault="00A46EBA"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RTO must ensure that all Training Services are delivered in accordance with the relevant Training Plan and TAS.</w:t>
      </w:r>
    </w:p>
    <w:p w:rsidR="00F369EB" w:rsidRPr="009B0D7F" w:rsidRDefault="00F369EB" w:rsidP="00AA63CD">
      <w:pPr>
        <w:tabs>
          <w:tab w:val="clear" w:pos="851"/>
          <w:tab w:val="clear" w:pos="8392"/>
        </w:tabs>
        <w:spacing w:before="240" w:after="240"/>
        <w:ind w:left="709"/>
        <w:jc w:val="both"/>
        <w:rPr>
          <w:rFonts w:cs="Arial"/>
          <w:b/>
          <w:sz w:val="21"/>
          <w:szCs w:val="21"/>
        </w:rPr>
      </w:pPr>
      <w:r w:rsidRPr="009B0D7F">
        <w:rPr>
          <w:rFonts w:cs="Arial"/>
          <w:b/>
          <w:sz w:val="21"/>
          <w:szCs w:val="21"/>
        </w:rPr>
        <w:t>Further Training Plan Requirements for Apprentices/Trainees</w:t>
      </w:r>
      <w:bookmarkStart w:id="144" w:name="_Toc273603183"/>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Employers are required to arrange for their Apprentices/Trainees to be enrolled with an RTO and for a Training Plan to be signed within three (3) months of the date of commencement of the Apprentice/Trainee’s Training Contract (or within 2 months for school-based arrangements in accordance with the Approved Training Scheme).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RTO’s enrolment timelines should not impede the employer’s ability to comply with this requirement.</w:t>
      </w:r>
      <w:bookmarkEnd w:id="144"/>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bookmarkStart w:id="145" w:name="_Toc273603184"/>
      <w:r w:rsidRPr="009B0D7F">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5"/>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bookmarkStart w:id="146" w:name="_Toc273603185"/>
      <w:r w:rsidRPr="009B0D7F">
        <w:rPr>
          <w:rFonts w:cs="Arial"/>
          <w:sz w:val="21"/>
          <w:szCs w:val="21"/>
        </w:rPr>
        <w:t xml:space="preserve">Training models offered by RTOs should ensure compliance with the Department’s Part Time policy (refer to </w:t>
      </w:r>
      <w:r w:rsidRPr="009B0D7F">
        <w:rPr>
          <w:rFonts w:cs="Arial"/>
          <w:i/>
          <w:sz w:val="21"/>
          <w:szCs w:val="21"/>
        </w:rPr>
        <w:t>Guidelines about Apprenticeship/Traineeship Training Delivery</w:t>
      </w:r>
      <w:r w:rsidRPr="009B0D7F">
        <w:rPr>
          <w:rFonts w:cs="Arial"/>
          <w:sz w:val="21"/>
          <w:szCs w:val="21"/>
        </w:rPr>
        <w:t>).</w:t>
      </w:r>
      <w:bookmarkEnd w:id="146"/>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bookmarkStart w:id="147" w:name="_Toc273603186"/>
      <w:r w:rsidRPr="009B0D7F">
        <w:rPr>
          <w:rFonts w:cs="Arial"/>
          <w:sz w:val="21"/>
          <w:szCs w:val="21"/>
        </w:rPr>
        <w:t>The Training Plan must be developed by the RTO, together with the employer, and Apprentice/Trainee</w:t>
      </w:r>
      <w:bookmarkEnd w:id="147"/>
      <w:r w:rsidRPr="009B0D7F">
        <w:rPr>
          <w:rFonts w:cs="Arial"/>
          <w:sz w:val="21"/>
          <w:szCs w:val="21"/>
        </w:rPr>
        <w: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bookmarkStart w:id="148" w:name="_Toc273603187"/>
      <w:r w:rsidRPr="009B0D7F">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48"/>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bookmarkStart w:id="149" w:name="_Toc273603188"/>
      <w:r w:rsidRPr="009B0D7F">
        <w:rPr>
          <w:rFonts w:cs="Arial"/>
          <w:sz w:val="21"/>
          <w:szCs w:val="21"/>
        </w:rPr>
        <w:t xml:space="preserve">The Training Plan is a living document that is intended to facilitate competency based progression and completion and reflect the current status of the apprentice or trainee’s training. The Training Plan must include all of the specifications outlined at Clause </w:t>
      </w:r>
      <w:r w:rsidR="003808BE" w:rsidRPr="009B0D7F">
        <w:rPr>
          <w:rFonts w:cs="Arial"/>
          <w:sz w:val="21"/>
          <w:szCs w:val="21"/>
        </w:rPr>
        <w:t>7</w:t>
      </w:r>
      <w:r w:rsidRPr="009B0D7F">
        <w:rPr>
          <w:rFonts w:cs="Arial"/>
          <w:sz w:val="21"/>
          <w:szCs w:val="21"/>
        </w:rPr>
        <w:t>.2 of this Schedule 1 and be straight forward, easy to follow and written in plain English</w:t>
      </w:r>
      <w:bookmarkEnd w:id="149"/>
      <w:r w:rsidRPr="009B0D7F">
        <w:rPr>
          <w:rFonts w:cs="Arial"/>
          <w:sz w:val="21"/>
          <w:szCs w:val="21"/>
        </w:rPr>
        <w: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bookmarkStart w:id="150" w:name="_Toc273603202"/>
      <w:r w:rsidRPr="009B0D7F">
        <w:rPr>
          <w:rFonts w:cs="Arial"/>
          <w:sz w:val="21"/>
          <w:szCs w:val="21"/>
        </w:rPr>
        <w:t>The RTO must update the Training Plan according to any changes mutually agreed with the parties to the Training Contract throughout the Training Services. The changes must be endorsed by the employer and Apprentice/Trainee.</w:t>
      </w:r>
      <w:bookmarkEnd w:id="150"/>
    </w:p>
    <w:p w:rsidR="00F369EB" w:rsidRPr="009B0D7F" w:rsidRDefault="00F369EB" w:rsidP="000232D7">
      <w:pPr>
        <w:numPr>
          <w:ilvl w:val="1"/>
          <w:numId w:val="18"/>
        </w:numPr>
        <w:tabs>
          <w:tab w:val="clear" w:pos="576"/>
          <w:tab w:val="clear" w:pos="851"/>
          <w:tab w:val="clear" w:pos="8392"/>
        </w:tabs>
        <w:spacing w:before="0" w:after="120"/>
        <w:ind w:left="720" w:hanging="709"/>
        <w:jc w:val="both"/>
        <w:rPr>
          <w:rFonts w:cs="Arial"/>
          <w:sz w:val="21"/>
          <w:szCs w:val="21"/>
        </w:rPr>
      </w:pPr>
      <w:bookmarkStart w:id="151" w:name="_Toc273603203"/>
      <w:r w:rsidRPr="009B0D7F">
        <w:rPr>
          <w:rFonts w:cs="Arial"/>
          <w:sz w:val="21"/>
          <w:szCs w:val="21"/>
        </w:rPr>
        <w:t>Training Plan guidelines are provided at the following web address</w:t>
      </w:r>
      <w:bookmarkStart w:id="152" w:name="_Toc273603204"/>
      <w:bookmarkEnd w:id="151"/>
      <w:r w:rsidRPr="009B0D7F">
        <w:rPr>
          <w:rFonts w:cs="Arial"/>
          <w:sz w:val="21"/>
          <w:szCs w:val="21"/>
        </w:rPr>
        <w:t>:</w:t>
      </w:r>
    </w:p>
    <w:p w:rsidR="00F369EB" w:rsidRPr="009B0D7F" w:rsidRDefault="00521C40" w:rsidP="0092435C">
      <w:pPr>
        <w:tabs>
          <w:tab w:val="clear" w:pos="851"/>
          <w:tab w:val="clear" w:pos="8392"/>
        </w:tabs>
        <w:spacing w:before="0" w:after="180"/>
        <w:ind w:left="720"/>
        <w:jc w:val="both"/>
        <w:rPr>
          <w:rFonts w:cs="Arial"/>
          <w:sz w:val="21"/>
          <w:szCs w:val="21"/>
        </w:rPr>
      </w:pPr>
      <w:hyperlink r:id="rId24" w:history="1">
        <w:r w:rsidR="00F369EB" w:rsidRPr="009B0D7F">
          <w:rPr>
            <w:rStyle w:val="Hyperlink"/>
            <w:rFonts w:cs="Arial"/>
            <w:sz w:val="21"/>
            <w:szCs w:val="21"/>
          </w:rPr>
          <w:t>http://www.education.vic.gov.au/training/providers/rto/Pages/trainingplans.aspx</w:t>
        </w:r>
      </w:hyperlink>
      <w:r w:rsidR="00F369EB" w:rsidRPr="009B0D7F">
        <w:rPr>
          <w:rFonts w:cs="Arial"/>
          <w:sz w:val="21"/>
          <w:szCs w:val="21"/>
        </w:rPr>
        <w:t xml:space="preserve">  </w:t>
      </w:r>
    </w:p>
    <w:p w:rsidR="00F369EB" w:rsidRPr="009B0D7F" w:rsidRDefault="00F369EB" w:rsidP="000232D7">
      <w:pPr>
        <w:numPr>
          <w:ilvl w:val="1"/>
          <w:numId w:val="18"/>
        </w:numPr>
        <w:tabs>
          <w:tab w:val="clear" w:pos="576"/>
          <w:tab w:val="clear" w:pos="851"/>
          <w:tab w:val="clear" w:pos="8392"/>
        </w:tabs>
        <w:spacing w:before="0" w:after="120"/>
        <w:ind w:left="709" w:hanging="709"/>
        <w:jc w:val="both"/>
        <w:rPr>
          <w:rFonts w:cs="Arial"/>
          <w:sz w:val="21"/>
          <w:szCs w:val="21"/>
        </w:rPr>
      </w:pPr>
      <w:r w:rsidRPr="009B0D7F">
        <w:rPr>
          <w:rFonts w:cs="Arial"/>
          <w:sz w:val="21"/>
          <w:szCs w:val="21"/>
        </w:rPr>
        <w:t>Victorian Purchasing Guides and sample training plans are available at:</w:t>
      </w:r>
    </w:p>
    <w:p w:rsidR="00F369EB" w:rsidRPr="00355DF1" w:rsidRDefault="00355DF1" w:rsidP="00355DF1">
      <w:pPr>
        <w:tabs>
          <w:tab w:val="clear" w:pos="851"/>
          <w:tab w:val="clear" w:pos="8392"/>
        </w:tabs>
        <w:spacing w:before="0" w:after="180"/>
        <w:ind w:left="720"/>
        <w:jc w:val="both"/>
        <w:rPr>
          <w:rStyle w:val="Hyperlink"/>
          <w:rFonts w:cs="Arial"/>
          <w:sz w:val="21"/>
          <w:szCs w:val="21"/>
        </w:rPr>
      </w:pPr>
      <w:r w:rsidRPr="00671AD5">
        <w:rPr>
          <w:rStyle w:val="Hyperlink"/>
          <w:rFonts w:cs="Arial"/>
          <w:sz w:val="21"/>
          <w:szCs w:val="21"/>
        </w:rPr>
        <w:t>http://www.education.vic.gov.au/training/providers/rto/Pages/purchasingguides.aspx</w:t>
      </w:r>
      <w:bookmarkEnd w:id="152"/>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Apprenticeship/traineeship training delivery requirements</w:t>
      </w:r>
    </w:p>
    <w:p w:rsidR="00F369EB" w:rsidRPr="009B0D7F" w:rsidRDefault="00F369EB" w:rsidP="000232D7">
      <w:pPr>
        <w:numPr>
          <w:ilvl w:val="1"/>
          <w:numId w:val="18"/>
        </w:numPr>
        <w:tabs>
          <w:tab w:val="clear" w:pos="576"/>
          <w:tab w:val="clear" w:pos="851"/>
          <w:tab w:val="clear" w:pos="8392"/>
        </w:tabs>
        <w:spacing w:before="120" w:after="480"/>
        <w:ind w:left="709" w:hanging="709"/>
        <w:jc w:val="both"/>
        <w:rPr>
          <w:rFonts w:cs="Arial"/>
          <w:sz w:val="21"/>
          <w:szCs w:val="21"/>
        </w:rPr>
      </w:pPr>
      <w:r w:rsidRPr="009B0D7F">
        <w:rPr>
          <w:rFonts w:cs="Arial"/>
          <w:sz w:val="21"/>
          <w:szCs w:val="21"/>
        </w:rPr>
        <w:t xml:space="preserve">If the RTO delivers training to Apprentices or Trainees under a Training Contract, the RTO must adhere to all legislative requirements under the Act and the </w:t>
      </w:r>
      <w:r w:rsidRPr="009B0D7F">
        <w:rPr>
          <w:rFonts w:cs="Arial"/>
          <w:i/>
          <w:sz w:val="21"/>
          <w:szCs w:val="21"/>
        </w:rPr>
        <w:t xml:space="preserve">Guidelines about Apprenticeship/Traineeship Training Delivery </w:t>
      </w:r>
      <w:r w:rsidRPr="009B0D7F">
        <w:rPr>
          <w:rFonts w:cs="Arial"/>
          <w:sz w:val="21"/>
          <w:szCs w:val="21"/>
        </w:rPr>
        <w:t>as issued and updated from time to time.</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Nursing courses/qualifications training delivery requirements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If the Training Services to be provided by the RTO to Eligible Individuals includes the delivery of: </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 xml:space="preserve">the Certificate IV in Nursing (Enrolled/Division 2 Nursing); and/or </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 xml:space="preserve">the Diploma of Nursing (Enrolled/Division 2 Nursing); and/or </w:t>
      </w:r>
    </w:p>
    <w:p w:rsidR="00F369EB" w:rsidRPr="009B0D7F" w:rsidRDefault="00F369EB" w:rsidP="000232D7">
      <w:pPr>
        <w:numPr>
          <w:ilvl w:val="2"/>
          <w:numId w:val="18"/>
        </w:numPr>
        <w:tabs>
          <w:tab w:val="clear" w:pos="851"/>
          <w:tab w:val="clear" w:pos="8392"/>
          <w:tab w:val="num" w:pos="1276"/>
        </w:tabs>
        <w:spacing w:before="0" w:after="240"/>
        <w:ind w:left="1276" w:hanging="567"/>
        <w:jc w:val="both"/>
        <w:rPr>
          <w:rFonts w:cs="Arial"/>
          <w:sz w:val="21"/>
          <w:szCs w:val="21"/>
        </w:rPr>
      </w:pPr>
      <w:r w:rsidRPr="009B0D7F">
        <w:rPr>
          <w:rFonts w:cs="Arial"/>
          <w:sz w:val="21"/>
          <w:szCs w:val="21"/>
        </w:rPr>
        <w:t>any other course/units of competency that are regulated by the Nursing and Midwifery Board of Australia (NMBA) or accredited by the Australian Nursing and Midwifery Accreditation Council Limited (ANMAC);</w:t>
      </w:r>
    </w:p>
    <w:p w:rsidR="00F369EB" w:rsidRPr="009B0D7F" w:rsidRDefault="00F369EB" w:rsidP="0092435C">
      <w:pPr>
        <w:tabs>
          <w:tab w:val="clear" w:pos="851"/>
          <w:tab w:val="clear" w:pos="8392"/>
        </w:tabs>
        <w:spacing w:before="0" w:after="480"/>
        <w:ind w:left="709"/>
        <w:jc w:val="both"/>
        <w:rPr>
          <w:rFonts w:cs="Arial"/>
          <w:sz w:val="21"/>
          <w:szCs w:val="21"/>
        </w:rPr>
      </w:pPr>
      <w:r w:rsidRPr="009B0D7F">
        <w:rPr>
          <w:rFonts w:cs="Arial"/>
          <w:sz w:val="21"/>
          <w:szCs w:val="21"/>
        </w:rPr>
        <w:t>then the provision of Training Services by the RTO must be in accordance with the guidelines and regulations of the NMBA and the ANMAC, and delivery (including method, mode and location/facilities) must be approved by the NMBA and ANMAC as appropriate.</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 xml:space="preserve">Practical Placements </w:t>
      </w:r>
    </w:p>
    <w:p w:rsidR="00F369EB" w:rsidRPr="009B0D7F" w:rsidRDefault="008D7079" w:rsidP="000232D7">
      <w:pPr>
        <w:numPr>
          <w:ilvl w:val="1"/>
          <w:numId w:val="18"/>
        </w:numPr>
        <w:tabs>
          <w:tab w:val="clear" w:pos="576"/>
          <w:tab w:val="clear" w:pos="851"/>
          <w:tab w:val="clear" w:pos="8392"/>
        </w:tabs>
        <w:spacing w:before="0" w:after="180"/>
        <w:ind w:left="709" w:hanging="709"/>
        <w:jc w:val="both"/>
        <w:rPr>
          <w:rFonts w:cs="Arial"/>
          <w:color w:val="1F497D"/>
          <w:sz w:val="21"/>
          <w:szCs w:val="21"/>
        </w:rPr>
      </w:pPr>
      <w:r w:rsidRPr="009B0D7F">
        <w:rPr>
          <w:rFonts w:cs="Arial"/>
          <w:sz w:val="21"/>
          <w:szCs w:val="21"/>
        </w:rPr>
        <w:t>P</w:t>
      </w:r>
      <w:r w:rsidR="00F369EB" w:rsidRPr="009B0D7F">
        <w:rPr>
          <w:rFonts w:cs="Arial"/>
          <w:sz w:val="21"/>
          <w:szCs w:val="21"/>
        </w:rPr>
        <w:t xml:space="preserve">ractical placements must be conducted in accordance with the </w:t>
      </w:r>
      <w:r w:rsidR="00F369EB" w:rsidRPr="009B0D7F">
        <w:rPr>
          <w:rFonts w:cs="Arial"/>
          <w:i/>
          <w:iCs/>
          <w:sz w:val="21"/>
          <w:szCs w:val="21"/>
        </w:rPr>
        <w:t>Amended Guidelines for Registered Training Organisations and Employers in relation to students of technical and further education undertaking Practical Placement</w:t>
      </w:r>
      <w:r w:rsidR="00F369EB" w:rsidRPr="009B0D7F">
        <w:rPr>
          <w:rFonts w:cs="Arial"/>
          <w:sz w:val="21"/>
          <w:szCs w:val="21"/>
        </w:rPr>
        <w:t xml:space="preserve"> (the amended Practical Placement Guidelines)</w:t>
      </w:r>
      <w:r w:rsidRPr="009B0D7F">
        <w:rPr>
          <w:rFonts w:cs="Arial"/>
          <w:sz w:val="21"/>
          <w:szCs w:val="21"/>
        </w:rPr>
        <w:t>, or its successor,</w:t>
      </w:r>
      <w:r w:rsidR="00F369EB" w:rsidRPr="009B0D7F">
        <w:rPr>
          <w:rFonts w:cs="Arial"/>
          <w:sz w:val="21"/>
          <w:szCs w:val="21"/>
        </w:rPr>
        <w:t xml:space="preserve"> available at:</w:t>
      </w:r>
      <w:r w:rsidR="00F369EB" w:rsidRPr="009B0D7F">
        <w:rPr>
          <w:rFonts w:cs="Arial"/>
          <w:color w:val="1F497D"/>
          <w:sz w:val="21"/>
          <w:szCs w:val="21"/>
        </w:rPr>
        <w:t xml:space="preserve"> </w:t>
      </w:r>
      <w:hyperlink r:id="rId25" w:history="1">
        <w:r w:rsidR="00F369EB" w:rsidRPr="009B0D7F">
          <w:rPr>
            <w:rStyle w:val="Hyperlink"/>
            <w:rFonts w:cs="Arial"/>
            <w:sz w:val="21"/>
            <w:szCs w:val="21"/>
          </w:rPr>
          <w:t>http://www.education.vic.gov.au/training/providers/rto/Pages/workplacelearn.aspx</w:t>
        </w:r>
      </w:hyperlink>
      <w:r w:rsidR="00F369EB" w:rsidRPr="009B0D7F">
        <w:rPr>
          <w:rFonts w:cs="Arial"/>
          <w:color w:val="1F497D"/>
          <w:sz w:val="21"/>
          <w:szCs w:val="21"/>
        </w:rPr>
        <w:t>.</w:t>
      </w:r>
    </w:p>
    <w:p w:rsidR="00A46EBA" w:rsidRPr="009B0D7F" w:rsidRDefault="00A46EBA"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The RTO must have a written practical placement agreement signed and enacted with the </w:t>
      </w:r>
      <w:r w:rsidR="008D7079" w:rsidRPr="009B0D7F">
        <w:rPr>
          <w:rFonts w:cs="Arial"/>
          <w:sz w:val="21"/>
          <w:szCs w:val="21"/>
        </w:rPr>
        <w:t xml:space="preserve">organisation </w:t>
      </w:r>
      <w:r w:rsidRPr="009B0D7F">
        <w:rPr>
          <w:rFonts w:cs="Arial"/>
          <w:sz w:val="21"/>
          <w:szCs w:val="21"/>
        </w:rPr>
        <w:t>hosting the practical placement prior to an Eligible Individual commencing the relevant practical placement.</w:t>
      </w:r>
      <w:r w:rsidR="00B6455F" w:rsidRPr="009B0D7F">
        <w:rPr>
          <w:rFonts w:cs="Arial"/>
          <w:sz w:val="21"/>
          <w:szCs w:val="21"/>
        </w:rPr>
        <w:t xml:space="preserve"> The agreement must also be signed by the Eligible Individual.</w:t>
      </w:r>
    </w:p>
    <w:p w:rsidR="00A46EBA" w:rsidRPr="009B0D7F" w:rsidRDefault="00A46EBA"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practical placement agreement must include the following information at a minimum:</w:t>
      </w:r>
    </w:p>
    <w:p w:rsidR="00A46EBA" w:rsidRPr="009B0D7F" w:rsidRDefault="00A46EBA" w:rsidP="000232D7">
      <w:pPr>
        <w:numPr>
          <w:ilvl w:val="2"/>
          <w:numId w:val="18"/>
        </w:numPr>
        <w:tabs>
          <w:tab w:val="clear" w:pos="851"/>
          <w:tab w:val="clear" w:pos="8392"/>
        </w:tabs>
        <w:spacing w:before="0" w:after="120"/>
        <w:jc w:val="both"/>
        <w:rPr>
          <w:rFonts w:cs="Arial"/>
          <w:sz w:val="21"/>
          <w:szCs w:val="21"/>
        </w:rPr>
      </w:pPr>
      <w:r w:rsidRPr="009B0D7F">
        <w:rPr>
          <w:rFonts w:cs="Arial"/>
          <w:sz w:val="21"/>
          <w:szCs w:val="21"/>
        </w:rPr>
        <w:t>the rights, obligations and duties of the employer,  the RTO and the Eligible Individual;</w:t>
      </w:r>
    </w:p>
    <w:p w:rsidR="00A46EBA" w:rsidRPr="009B0D7F" w:rsidRDefault="00A46EBA" w:rsidP="000232D7">
      <w:pPr>
        <w:numPr>
          <w:ilvl w:val="2"/>
          <w:numId w:val="18"/>
        </w:numPr>
        <w:tabs>
          <w:tab w:val="clear" w:pos="851"/>
          <w:tab w:val="clear" w:pos="8392"/>
        </w:tabs>
        <w:spacing w:before="0" w:after="120"/>
        <w:jc w:val="both"/>
        <w:rPr>
          <w:rFonts w:cs="Arial"/>
          <w:sz w:val="21"/>
          <w:szCs w:val="21"/>
        </w:rPr>
      </w:pPr>
      <w:r w:rsidRPr="009B0D7F">
        <w:rPr>
          <w:rFonts w:cs="Arial"/>
          <w:sz w:val="21"/>
          <w:szCs w:val="21"/>
        </w:rPr>
        <w:t>the names of all Eligible Individuals to which the practical placement agreement pertains; and</w:t>
      </w:r>
    </w:p>
    <w:p w:rsidR="00A46EBA" w:rsidRPr="009B0D7F" w:rsidRDefault="00A46EBA" w:rsidP="000232D7">
      <w:pPr>
        <w:numPr>
          <w:ilvl w:val="2"/>
          <w:numId w:val="18"/>
        </w:numPr>
        <w:tabs>
          <w:tab w:val="clear" w:pos="851"/>
          <w:tab w:val="clear" w:pos="8392"/>
        </w:tabs>
        <w:spacing w:before="0" w:after="120"/>
        <w:jc w:val="both"/>
        <w:rPr>
          <w:rFonts w:cs="Arial"/>
          <w:sz w:val="21"/>
          <w:szCs w:val="21"/>
        </w:rPr>
      </w:pPr>
      <w:r w:rsidRPr="009B0D7F">
        <w:rPr>
          <w:rFonts w:cs="Arial"/>
          <w:sz w:val="21"/>
          <w:szCs w:val="21"/>
        </w:rPr>
        <w:t>the course of study with the RTO and the relevant skills required as part of that course to be developed, reinforced and/or assessed during the practical placement</w:t>
      </w:r>
      <w:r w:rsidR="008D7079" w:rsidRPr="009B0D7F">
        <w:rPr>
          <w:rFonts w:cs="Arial"/>
          <w:sz w:val="21"/>
          <w:szCs w:val="21"/>
        </w:rPr>
        <w:t>, for each Eligible Individual</w:t>
      </w:r>
      <w:r w:rsidRPr="009B0D7F">
        <w:rPr>
          <w:rFonts w:cs="Arial"/>
          <w:sz w:val="21"/>
          <w:szCs w:val="21"/>
        </w:rPr>
        <w:t xml:space="preserve">; </w:t>
      </w:r>
    </w:p>
    <w:p w:rsidR="00A46EBA" w:rsidRPr="009B0D7F" w:rsidRDefault="00A46EBA" w:rsidP="000232D7">
      <w:pPr>
        <w:numPr>
          <w:ilvl w:val="2"/>
          <w:numId w:val="18"/>
        </w:numPr>
        <w:tabs>
          <w:tab w:val="clear" w:pos="851"/>
          <w:tab w:val="clear" w:pos="8392"/>
        </w:tabs>
        <w:spacing w:before="0" w:after="120"/>
        <w:jc w:val="both"/>
        <w:rPr>
          <w:rFonts w:cs="Arial"/>
          <w:sz w:val="21"/>
          <w:szCs w:val="21"/>
        </w:rPr>
      </w:pPr>
      <w:r w:rsidRPr="009B0D7F">
        <w:rPr>
          <w:rFonts w:cs="Arial"/>
          <w:sz w:val="21"/>
          <w:szCs w:val="21"/>
        </w:rPr>
        <w:t xml:space="preserve">the location </w:t>
      </w:r>
      <w:r w:rsidR="008D7079" w:rsidRPr="009B0D7F">
        <w:rPr>
          <w:rFonts w:cs="Arial"/>
          <w:sz w:val="21"/>
          <w:szCs w:val="21"/>
        </w:rPr>
        <w:t xml:space="preserve">and address </w:t>
      </w:r>
      <w:r w:rsidRPr="009B0D7F">
        <w:rPr>
          <w:rFonts w:cs="Arial"/>
          <w:sz w:val="21"/>
          <w:szCs w:val="21"/>
        </w:rPr>
        <w:t>of the practical placement for each Eligible Individual;</w:t>
      </w:r>
    </w:p>
    <w:p w:rsidR="00B6455F" w:rsidRPr="009B0D7F" w:rsidRDefault="00B6455F" w:rsidP="000232D7">
      <w:pPr>
        <w:numPr>
          <w:ilvl w:val="2"/>
          <w:numId w:val="18"/>
        </w:numPr>
        <w:tabs>
          <w:tab w:val="clear" w:pos="851"/>
          <w:tab w:val="clear" w:pos="8392"/>
        </w:tabs>
        <w:spacing w:before="0" w:after="120"/>
        <w:jc w:val="both"/>
        <w:rPr>
          <w:rFonts w:cs="Arial"/>
          <w:sz w:val="21"/>
          <w:szCs w:val="21"/>
        </w:rPr>
      </w:pPr>
      <w:r w:rsidRPr="009B0D7F">
        <w:rPr>
          <w:rFonts w:cs="Arial"/>
          <w:sz w:val="21"/>
          <w:szCs w:val="21"/>
        </w:rPr>
        <w:t>the start and finish dates, the total length of the Practical Placement expressed as hours, and the maximum hours per week; and</w:t>
      </w:r>
    </w:p>
    <w:p w:rsidR="00A46EBA" w:rsidRPr="009B0D7F" w:rsidRDefault="00A46EBA" w:rsidP="000232D7">
      <w:pPr>
        <w:numPr>
          <w:ilvl w:val="2"/>
          <w:numId w:val="18"/>
        </w:numPr>
        <w:tabs>
          <w:tab w:val="clear" w:pos="851"/>
          <w:tab w:val="clear" w:pos="8392"/>
        </w:tabs>
        <w:spacing w:before="0" w:after="120"/>
        <w:jc w:val="both"/>
        <w:rPr>
          <w:rFonts w:cs="Arial"/>
          <w:sz w:val="21"/>
          <w:szCs w:val="21"/>
        </w:rPr>
      </w:pPr>
      <w:r w:rsidRPr="009B0D7F">
        <w:rPr>
          <w:rFonts w:cs="Arial"/>
          <w:sz w:val="21"/>
          <w:szCs w:val="21"/>
        </w:rPr>
        <w:t xml:space="preserve">signatures of the </w:t>
      </w:r>
      <w:r w:rsidR="00B6455F" w:rsidRPr="009B0D7F">
        <w:rPr>
          <w:rFonts w:cs="Arial"/>
          <w:sz w:val="21"/>
          <w:szCs w:val="21"/>
        </w:rPr>
        <w:t>Eligible Individual</w:t>
      </w:r>
      <w:r w:rsidRPr="009B0D7F">
        <w:rPr>
          <w:rFonts w:cs="Arial"/>
          <w:sz w:val="21"/>
          <w:szCs w:val="21"/>
        </w:rPr>
        <w:t>, the employer and the RTO.</w:t>
      </w:r>
    </w:p>
    <w:p w:rsidR="00A46EBA" w:rsidRPr="009B0D7F" w:rsidRDefault="00A46EBA"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RTO must ensure that the practical placement is sufficient and appropriate in order to meet the vocational outcomes of the unit/module to which it pertains.</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bookmarkStart w:id="153" w:name="_Toc273603121"/>
      <w:bookmarkEnd w:id="143"/>
      <w:r w:rsidRPr="009B0D7F">
        <w:rPr>
          <w:rFonts w:cs="Arial"/>
          <w:b/>
          <w:caps/>
          <w:sz w:val="21"/>
          <w:szCs w:val="21"/>
        </w:rPr>
        <w:t>EVIDENCE OF PARTICIPATION</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All Training Services delivered by the RTO to an Eligible Individual must be supported by Evidence of Participation as defined in Clauses </w:t>
      </w:r>
      <w:r w:rsidR="000137BA" w:rsidRPr="009B0D7F">
        <w:rPr>
          <w:rFonts w:cs="Arial"/>
          <w:sz w:val="21"/>
          <w:szCs w:val="21"/>
        </w:rPr>
        <w:t>11.3</w:t>
      </w:r>
      <w:r w:rsidRPr="009B0D7F">
        <w:rPr>
          <w:rFonts w:cs="Arial"/>
          <w:sz w:val="21"/>
          <w:szCs w:val="21"/>
        </w:rPr>
        <w:t xml:space="preserve">, </w:t>
      </w:r>
      <w:r w:rsidR="000137BA" w:rsidRPr="009B0D7F">
        <w:rPr>
          <w:rFonts w:cs="Arial"/>
          <w:sz w:val="21"/>
          <w:szCs w:val="21"/>
        </w:rPr>
        <w:t>11.4</w:t>
      </w:r>
      <w:r w:rsidRPr="009B0D7F">
        <w:rPr>
          <w:rFonts w:cs="Arial"/>
          <w:sz w:val="21"/>
          <w:szCs w:val="21"/>
        </w:rPr>
        <w:t xml:space="preserve"> and </w:t>
      </w:r>
      <w:r w:rsidR="000137BA" w:rsidRPr="009B0D7F">
        <w:rPr>
          <w:rFonts w:cs="Arial"/>
          <w:sz w:val="21"/>
          <w:szCs w:val="21"/>
        </w:rPr>
        <w:t>11.5</w:t>
      </w:r>
      <w:r w:rsidRPr="009B0D7F">
        <w:rPr>
          <w:rFonts w:cs="Arial"/>
          <w:sz w:val="21"/>
          <w:szCs w:val="21"/>
        </w:rPr>
        <w:t xml:space="preserve"> of this Schedule 1 for each unit of competency/module such that a reasonable judgement regarding an Eligible Individual’s participation in Training Services can be made.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Evidence sought in this regard must be authenticated by documented evidence from the RTO of engagement by the student in the learning and/or assessment activity. Unless specified further at Clause </w:t>
      </w:r>
      <w:r w:rsidR="000137BA" w:rsidRPr="009B0D7F">
        <w:rPr>
          <w:rFonts w:cs="Arial"/>
          <w:sz w:val="21"/>
          <w:szCs w:val="21"/>
        </w:rPr>
        <w:t>11.5</w:t>
      </w:r>
      <w:r w:rsidRPr="009B0D7F">
        <w:rPr>
          <w:rFonts w:cs="Arial"/>
          <w:sz w:val="21"/>
          <w:szCs w:val="21"/>
        </w:rPr>
        <w:t xml:space="preserve"> of this Schedule 1, to be valid, evidence provided must contain the student’s name or identification number, a module or unit of competency identifier and a date. The Department will determine, at its absolute discretion, if the evidence provided is sufficient to substantiate the claim that the student participated in training.</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In addition, the following minimum specifications must be met to evidence an Eligible Individual’s engagement in Training Services activity:</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 xml:space="preserve">One (1) point of Evidence of Participation per unit of competency/module must be provided if the period between the Enrolment Activity Start Date and Enrolment Activity End Date </w:t>
      </w:r>
      <w:r w:rsidR="00F2492A" w:rsidRPr="009B0D7F">
        <w:rPr>
          <w:rFonts w:cs="Arial"/>
          <w:sz w:val="21"/>
          <w:szCs w:val="21"/>
        </w:rPr>
        <w:t xml:space="preserve">(inclusive) </w:t>
      </w:r>
      <w:r w:rsidRPr="009B0D7F">
        <w:rPr>
          <w:rFonts w:cs="Arial"/>
          <w:sz w:val="21"/>
          <w:szCs w:val="21"/>
        </w:rPr>
        <w:t xml:space="preserve">for the unit of competency/module is one month or less; </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only Evidence of Participation that will be accepted for this purpose is as follows:</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b/>
          <w:sz w:val="21"/>
          <w:szCs w:val="21"/>
        </w:rPr>
        <w:t>Evidence of work submitted relating to engagement by the student in the unit of competency or module:</w:t>
      </w:r>
      <w:r w:rsidRPr="009B0D7F">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F369EB" w:rsidRPr="009B0D7F" w:rsidRDefault="00F369EB" w:rsidP="0092435C">
      <w:pPr>
        <w:tabs>
          <w:tab w:val="clear" w:pos="851"/>
          <w:tab w:val="clear" w:pos="8392"/>
        </w:tabs>
        <w:spacing w:before="0" w:after="180"/>
        <w:ind w:left="1276"/>
        <w:jc w:val="both"/>
        <w:rPr>
          <w:rFonts w:cs="Arial"/>
          <w:sz w:val="21"/>
          <w:szCs w:val="21"/>
        </w:rPr>
      </w:pPr>
      <w:r w:rsidRPr="009B0D7F">
        <w:rPr>
          <w:rFonts w:cs="Arial"/>
          <w:sz w:val="21"/>
          <w:szCs w:val="21"/>
        </w:rPr>
        <w:t>OR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b/>
          <w:sz w:val="21"/>
          <w:szCs w:val="21"/>
        </w:rPr>
        <w:t>Instructor (trainer and/or assessor) notes based on personal interviews, telephone, e-mail, or other communication modes</w:t>
      </w:r>
      <w:r w:rsidRPr="009B0D7F">
        <w:rPr>
          <w:rFonts w:cs="Arial"/>
          <w:sz w:val="21"/>
          <w:szCs w:val="21"/>
        </w:rPr>
        <w:t xml:space="preserve"> </w:t>
      </w:r>
      <w:r w:rsidRPr="009B0D7F">
        <w:rPr>
          <w:rFonts w:cs="Arial"/>
          <w:b/>
          <w:sz w:val="21"/>
          <w:szCs w:val="21"/>
        </w:rPr>
        <w:t xml:space="preserve">on the engagement of a student in learning </w:t>
      </w:r>
      <w:r w:rsidRPr="009B0D7F">
        <w:rPr>
          <w:rFonts w:cs="Arial"/>
          <w:b/>
          <w:snapToGrid w:val="0"/>
          <w:sz w:val="21"/>
          <w:szCs w:val="21"/>
        </w:rPr>
        <w:t>and/or assessment</w:t>
      </w:r>
      <w:r w:rsidRPr="009B0D7F">
        <w:rPr>
          <w:rFonts w:cs="Arial"/>
          <w:b/>
          <w:sz w:val="21"/>
          <w:szCs w:val="21"/>
        </w:rPr>
        <w:t xml:space="preserve"> activity of the unit of competency or module.</w:t>
      </w:r>
    </w:p>
    <w:p w:rsidR="00F369EB" w:rsidRPr="009B0D7F" w:rsidRDefault="00F369EB" w:rsidP="0092435C">
      <w:pPr>
        <w:tabs>
          <w:tab w:val="clear" w:pos="851"/>
          <w:tab w:val="clear" w:pos="8392"/>
        </w:tabs>
        <w:spacing w:before="0" w:after="180"/>
        <w:ind w:left="1276"/>
        <w:jc w:val="both"/>
        <w:rPr>
          <w:rFonts w:cs="Arial"/>
          <w:sz w:val="21"/>
          <w:szCs w:val="21"/>
        </w:rPr>
      </w:pPr>
      <w:r w:rsidRPr="009B0D7F">
        <w:rPr>
          <w:rFonts w:cs="Arial"/>
          <w:sz w:val="21"/>
          <w:szCs w:val="21"/>
        </w:rPr>
        <w:t>OR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b/>
          <w:sz w:val="21"/>
          <w:szCs w:val="21"/>
        </w:rPr>
        <w:t xml:space="preserve">A provider endorsed attendance roll: </w:t>
      </w:r>
      <w:r w:rsidRPr="009B0D7F">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9B0D7F">
        <w:rPr>
          <w:rFonts w:cs="Arial"/>
          <w:snapToGrid w:val="0"/>
          <w:sz w:val="21"/>
          <w:szCs w:val="21"/>
        </w:rPr>
        <w:t>and/or assessment</w:t>
      </w:r>
      <w:r w:rsidRPr="009B0D7F">
        <w:rPr>
          <w:rFonts w:cs="Arial"/>
          <w:sz w:val="21"/>
          <w:szCs w:val="21"/>
        </w:rPr>
        <w:t xml:space="preserve"> activities of the module/unit of competency during that class. Attendance at an induction or orientation class alone is not sufficient Evidence of Participation. </w:t>
      </w:r>
    </w:p>
    <w:p w:rsidR="0079780F" w:rsidRDefault="0079780F">
      <w:pPr>
        <w:tabs>
          <w:tab w:val="clear" w:pos="851"/>
          <w:tab w:val="clear" w:pos="8392"/>
        </w:tabs>
        <w:spacing w:before="0"/>
        <w:rPr>
          <w:rFonts w:cs="Arial"/>
          <w:sz w:val="21"/>
          <w:szCs w:val="21"/>
        </w:rPr>
      </w:pPr>
      <w:r>
        <w:rPr>
          <w:rFonts w:cs="Arial"/>
          <w:sz w:val="21"/>
          <w:szCs w:val="21"/>
        </w:rPr>
        <w:br w:type="page"/>
      </w:r>
    </w:p>
    <w:p w:rsidR="00F369EB" w:rsidRPr="009B0D7F" w:rsidRDefault="00F369EB" w:rsidP="0092435C">
      <w:pPr>
        <w:tabs>
          <w:tab w:val="clear" w:pos="851"/>
          <w:tab w:val="clear" w:pos="8392"/>
        </w:tabs>
        <w:spacing w:before="0" w:after="180"/>
        <w:ind w:left="1276"/>
        <w:jc w:val="both"/>
        <w:rPr>
          <w:rFonts w:cs="Arial"/>
          <w:sz w:val="21"/>
          <w:szCs w:val="21"/>
        </w:rPr>
      </w:pPr>
      <w:r w:rsidRPr="009B0D7F">
        <w:rPr>
          <w:rFonts w:cs="Arial"/>
          <w:sz w:val="21"/>
          <w:szCs w:val="21"/>
        </w:rPr>
        <w:t>For clustered delivery:</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where, for the purposes of delivery or assessment, units of competency or modules are clustered together the evidence provided must satisfy participation at the unit of competency and module level requested;</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where the modules are delivered consecutively, a notation on a roll or student management sheet that indicates which training was actually delivered in a session at the unit of competency or module level will be sufficient;</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for other types of clustered delivery, a delivery schedule or equivalent must be provided that shows the planned training, at the unit of competency or module level, on the date/s the individual was in attendance.</w:t>
      </w:r>
    </w:p>
    <w:p w:rsidR="00F369EB" w:rsidRPr="009B0D7F" w:rsidRDefault="00F369EB" w:rsidP="0092435C">
      <w:pPr>
        <w:tabs>
          <w:tab w:val="clear" w:pos="851"/>
          <w:tab w:val="clear" w:pos="8392"/>
        </w:tabs>
        <w:spacing w:before="0" w:after="180"/>
        <w:ind w:firstLine="720"/>
        <w:jc w:val="both"/>
        <w:rPr>
          <w:rFonts w:cs="Arial"/>
          <w:sz w:val="21"/>
          <w:szCs w:val="21"/>
        </w:rPr>
      </w:pPr>
      <w:r w:rsidRPr="009B0D7F">
        <w:rPr>
          <w:rFonts w:cs="Arial"/>
          <w:snapToGrid w:val="0"/>
          <w:sz w:val="21"/>
          <w:szCs w:val="21"/>
        </w:rPr>
        <w:t>OR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b/>
          <w:snapToGrid w:val="0"/>
          <w:sz w:val="21"/>
          <w:szCs w:val="21"/>
        </w:rPr>
      </w:pPr>
      <w:r w:rsidRPr="009B0D7F">
        <w:rPr>
          <w:rFonts w:cs="Arial"/>
          <w:b/>
          <w:sz w:val="21"/>
          <w:szCs w:val="21"/>
        </w:rPr>
        <w:t xml:space="preserve">Primary documentation that provides evidence of assessment: </w:t>
      </w:r>
      <w:r w:rsidRPr="009B0D7F">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F369EB" w:rsidRPr="009B0D7F" w:rsidRDefault="00F369EB" w:rsidP="0092435C">
      <w:pPr>
        <w:tabs>
          <w:tab w:val="clear" w:pos="851"/>
          <w:tab w:val="clear" w:pos="8392"/>
        </w:tabs>
        <w:spacing w:before="0" w:after="180"/>
        <w:ind w:firstLine="720"/>
        <w:jc w:val="both"/>
        <w:rPr>
          <w:rFonts w:cs="Arial"/>
          <w:b/>
          <w:snapToGrid w:val="0"/>
          <w:sz w:val="21"/>
          <w:szCs w:val="21"/>
        </w:rPr>
      </w:pPr>
      <w:r w:rsidRPr="009B0D7F">
        <w:rPr>
          <w:rFonts w:cs="Arial"/>
          <w:snapToGrid w:val="0"/>
          <w:sz w:val="21"/>
          <w:szCs w:val="21"/>
        </w:rPr>
        <w:t>OR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b/>
          <w:snapToGrid w:val="0"/>
          <w:sz w:val="21"/>
          <w:szCs w:val="21"/>
        </w:rPr>
      </w:pPr>
      <w:r w:rsidRPr="009B0D7F">
        <w:rPr>
          <w:rFonts w:cs="Arial"/>
          <w:b/>
          <w:snapToGrid w:val="0"/>
          <w:sz w:val="21"/>
          <w:szCs w:val="21"/>
        </w:rPr>
        <w:t xml:space="preserve">Where primary recording documentation is not available a signed statutory declaration from the relevant RTO staff affirming an individual’s participation: </w:t>
      </w:r>
      <w:r w:rsidRPr="009B0D7F">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F369EB" w:rsidRPr="009B0D7F" w:rsidRDefault="00F369EB" w:rsidP="0092435C">
      <w:pPr>
        <w:tabs>
          <w:tab w:val="clear" w:pos="851"/>
          <w:tab w:val="clear" w:pos="8392"/>
        </w:tabs>
        <w:spacing w:before="0" w:after="180"/>
        <w:ind w:left="1276"/>
        <w:jc w:val="both"/>
        <w:rPr>
          <w:rFonts w:cs="Arial"/>
          <w:snapToGrid w:val="0"/>
          <w:sz w:val="21"/>
          <w:szCs w:val="21"/>
        </w:rPr>
      </w:pPr>
      <w:r w:rsidRPr="009B0D7F">
        <w:rPr>
          <w:rFonts w:cs="Arial"/>
          <w:snapToGrid w:val="0"/>
          <w:sz w:val="21"/>
          <w:szCs w:val="21"/>
        </w:rPr>
        <w:t>To result in a verifiable enrolment an auditor would be required to record two (2) elements, certified by an appropriate staff member:</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a full explanation of the reasons why primary recording documentation is not available; and</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 xml:space="preserve">a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9B0D7F">
        <w:rPr>
          <w:rFonts w:cs="Arial"/>
          <w:sz w:val="21"/>
          <w:szCs w:val="21"/>
          <w:u w:val="single"/>
        </w:rPr>
        <w:t>It should be noted that a signed document merely stating that participation within the enrolment has occurred would not meet verification requirements</w:t>
      </w:r>
      <w:r w:rsidRPr="009B0D7F">
        <w:rPr>
          <w:rFonts w:cs="Arial"/>
          <w:sz w:val="21"/>
          <w:szCs w:val="21"/>
        </w:rPr>
        <w:t>.</w:t>
      </w:r>
    </w:p>
    <w:p w:rsidR="00F369EB" w:rsidRPr="009B0D7F" w:rsidRDefault="00F369EB" w:rsidP="0092435C">
      <w:pPr>
        <w:tabs>
          <w:tab w:val="clear" w:pos="851"/>
          <w:tab w:val="clear" w:pos="8392"/>
        </w:tabs>
        <w:spacing w:before="0" w:after="180"/>
        <w:ind w:firstLine="720"/>
        <w:jc w:val="both"/>
        <w:rPr>
          <w:rFonts w:cs="Arial"/>
          <w:snapToGrid w:val="0"/>
          <w:sz w:val="21"/>
          <w:szCs w:val="21"/>
        </w:rPr>
      </w:pPr>
      <w:r w:rsidRPr="009B0D7F">
        <w:rPr>
          <w:rFonts w:cs="Arial"/>
          <w:snapToGrid w:val="0"/>
          <w:sz w:val="21"/>
          <w:szCs w:val="21"/>
        </w:rPr>
        <w:t>OR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b/>
          <w:snapToGrid w:val="0"/>
          <w:sz w:val="21"/>
          <w:szCs w:val="21"/>
        </w:rPr>
      </w:pPr>
      <w:r w:rsidRPr="009B0D7F">
        <w:rPr>
          <w:rFonts w:cs="Arial"/>
          <w:b/>
          <w:snapToGrid w:val="0"/>
          <w:sz w:val="21"/>
          <w:szCs w:val="21"/>
        </w:rPr>
        <w:t xml:space="preserve">Login and engagement with learning and/or assessment activity required for the unit of competency or module: </w:t>
      </w:r>
      <w:r w:rsidRPr="009B0D7F">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RTO has checked with the student that they are continuing to engage across the unit of competency/module. </w:t>
      </w:r>
    </w:p>
    <w:p w:rsidR="00F369EB" w:rsidRPr="009B0D7F" w:rsidRDefault="00F369EB" w:rsidP="0092435C">
      <w:pPr>
        <w:tabs>
          <w:tab w:val="clear" w:pos="851"/>
          <w:tab w:val="clear" w:pos="8392"/>
        </w:tabs>
        <w:spacing w:before="0" w:after="180"/>
        <w:ind w:firstLine="720"/>
        <w:jc w:val="both"/>
        <w:rPr>
          <w:rFonts w:cs="Arial"/>
          <w:snapToGrid w:val="0"/>
          <w:sz w:val="21"/>
          <w:szCs w:val="21"/>
        </w:rPr>
      </w:pPr>
      <w:r w:rsidRPr="009B0D7F">
        <w:rPr>
          <w:rFonts w:cs="Arial"/>
          <w:snapToGrid w:val="0"/>
          <w:sz w:val="21"/>
          <w:szCs w:val="21"/>
        </w:rPr>
        <w:t>OR</w:t>
      </w:r>
    </w:p>
    <w:p w:rsidR="00F369EB" w:rsidRPr="009B0D7F" w:rsidRDefault="00F369EB" w:rsidP="000232D7">
      <w:pPr>
        <w:numPr>
          <w:ilvl w:val="2"/>
          <w:numId w:val="18"/>
        </w:numPr>
        <w:tabs>
          <w:tab w:val="clear" w:pos="851"/>
          <w:tab w:val="clear" w:pos="8392"/>
          <w:tab w:val="num" w:pos="1276"/>
        </w:tabs>
        <w:spacing w:before="0"/>
        <w:ind w:left="1276" w:hanging="567"/>
        <w:jc w:val="both"/>
        <w:rPr>
          <w:rFonts w:cs="Arial"/>
          <w:b/>
          <w:snapToGrid w:val="0"/>
          <w:sz w:val="21"/>
          <w:szCs w:val="21"/>
        </w:rPr>
      </w:pPr>
      <w:r w:rsidRPr="009B0D7F">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9B0D7F">
        <w:rPr>
          <w:rFonts w:cs="Arial"/>
          <w:snapToGrid w:val="0"/>
          <w:sz w:val="21"/>
          <w:szCs w:val="21"/>
        </w:rPr>
        <w:t xml:space="preserve">Records must also indicate that the RTO has checked with the student that they are continuing to engage across the unit of competency/module. </w:t>
      </w:r>
    </w:p>
    <w:p w:rsidR="00F369EB" w:rsidRPr="009B0D7F" w:rsidRDefault="00F369EB" w:rsidP="007C26E7">
      <w:pPr>
        <w:tabs>
          <w:tab w:val="clear" w:pos="851"/>
          <w:tab w:val="clear" w:pos="8392"/>
        </w:tabs>
        <w:spacing w:before="240" w:after="240"/>
        <w:ind w:left="709"/>
        <w:jc w:val="both"/>
        <w:rPr>
          <w:rFonts w:cs="Arial"/>
          <w:b/>
          <w:sz w:val="21"/>
          <w:szCs w:val="21"/>
        </w:rPr>
      </w:pPr>
      <w:r w:rsidRPr="009B0D7F">
        <w:rPr>
          <w:rFonts w:cs="Arial"/>
          <w:b/>
          <w:sz w:val="21"/>
          <w:szCs w:val="21"/>
        </w:rPr>
        <w:t>General Requirements associated with verification of participation</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An auditor will not accept RTO based Certificates in isolation to satisfy Evidence of Participation at the unit of competency or module level.</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w:t>
      </w:r>
      <w:r w:rsidR="00370037" w:rsidRPr="009B0D7F">
        <w:rPr>
          <w:rFonts w:cs="Arial"/>
          <w:sz w:val="21"/>
          <w:szCs w:val="21"/>
        </w:rPr>
        <w:t xml:space="preserve">Clause </w:t>
      </w:r>
      <w:r w:rsidR="000137BA" w:rsidRPr="009B0D7F">
        <w:rPr>
          <w:rFonts w:cs="Arial"/>
          <w:sz w:val="21"/>
          <w:szCs w:val="21"/>
        </w:rPr>
        <w:t>11.5</w:t>
      </w:r>
      <w:r w:rsidRPr="009B0D7F">
        <w:rPr>
          <w:rFonts w:cs="Arial"/>
          <w:sz w:val="21"/>
          <w:szCs w:val="21"/>
        </w:rPr>
        <w:t xml:space="preserve"> (e), is provided. </w:t>
      </w:r>
    </w:p>
    <w:p w:rsidR="00F369EB" w:rsidRPr="009B0D7F" w:rsidRDefault="00F369EB" w:rsidP="000232D7">
      <w:pPr>
        <w:numPr>
          <w:ilvl w:val="1"/>
          <w:numId w:val="18"/>
        </w:numPr>
        <w:tabs>
          <w:tab w:val="clear" w:pos="576"/>
          <w:tab w:val="clear" w:pos="851"/>
          <w:tab w:val="clear" w:pos="8392"/>
        </w:tabs>
        <w:spacing w:before="0" w:after="240"/>
        <w:ind w:left="709" w:hanging="709"/>
        <w:jc w:val="both"/>
        <w:rPr>
          <w:rFonts w:cs="Arial"/>
          <w:sz w:val="21"/>
          <w:szCs w:val="21"/>
        </w:rPr>
      </w:pPr>
      <w:r w:rsidRPr="009B0D7F">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F369EB" w:rsidRPr="009B0D7F" w:rsidRDefault="00F369EB" w:rsidP="00EF43FE">
      <w:pPr>
        <w:tabs>
          <w:tab w:val="clear" w:pos="851"/>
          <w:tab w:val="clear" w:pos="8392"/>
        </w:tabs>
        <w:spacing w:before="240" w:after="240"/>
        <w:ind w:left="709"/>
        <w:jc w:val="both"/>
        <w:rPr>
          <w:rFonts w:cs="Arial"/>
          <w:b/>
          <w:sz w:val="21"/>
          <w:szCs w:val="21"/>
        </w:rPr>
      </w:pPr>
      <w:r w:rsidRPr="009B0D7F">
        <w:rPr>
          <w:rFonts w:cs="Arial"/>
          <w:b/>
          <w:sz w:val="21"/>
          <w:szCs w:val="21"/>
        </w:rPr>
        <w:t>Clarification Regarding Participation in VCE Units 3 &amp; 4</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There are particular requirements for Evidence of Participation in respect of Eligible Individuals relating to VCE Units 3 &amp; 4:</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the criteria of Evidence of Participation apply to VCE Units 3 &amp; 4 as they do to all other units or modules;</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where withdrawal is prior to May 1st, the individual will be automatically withdrawn from both Units 3 and 4;</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where an individual ceases to participate after May 1st they must be recorded as a Code 30 Assessable Enrolment – Competency Not Achieved/Fail for Unit 3. They must also be separately withdrawn from Unit 4; and</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where an individual completes Unit 3, they may be withdrawn from Unit 4, up to July 10, after which time they must be recorded as a Code 30 Assessable Enrolment – Competency Not Achieved/Fail.</w:t>
      </w:r>
    </w:p>
    <w:p w:rsidR="00F369EB" w:rsidRPr="009B0D7F" w:rsidRDefault="00F369EB" w:rsidP="0092435C">
      <w:pPr>
        <w:pStyle w:val="Heading1A"/>
        <w:spacing w:before="120" w:after="300"/>
        <w:jc w:val="both"/>
        <w:rPr>
          <w:b w:val="0"/>
          <w:sz w:val="21"/>
          <w:szCs w:val="21"/>
        </w:rPr>
      </w:pPr>
      <w:r w:rsidRPr="009B0D7F">
        <w:rPr>
          <w:sz w:val="21"/>
          <w:szCs w:val="21"/>
        </w:rPr>
        <w:br w:type="column"/>
        <w:t>PART B</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Reporting</w:t>
      </w:r>
    </w:p>
    <w:p w:rsidR="00F369EB" w:rsidRPr="009B0D7F" w:rsidRDefault="00F369EB" w:rsidP="006312B3">
      <w:pPr>
        <w:tabs>
          <w:tab w:val="clear" w:pos="851"/>
          <w:tab w:val="clear" w:pos="8392"/>
        </w:tabs>
        <w:spacing w:before="240" w:after="240"/>
        <w:ind w:left="709"/>
        <w:jc w:val="both"/>
        <w:rPr>
          <w:rFonts w:cs="Arial"/>
          <w:b/>
          <w:sz w:val="21"/>
          <w:szCs w:val="21"/>
        </w:rPr>
      </w:pPr>
      <w:r w:rsidRPr="009B0D7F">
        <w:rPr>
          <w:rFonts w:cs="Arial"/>
          <w:b/>
          <w:sz w:val="21"/>
          <w:szCs w:val="21"/>
        </w:rPr>
        <w:t>Training activity data and Government subsidised tuition fees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RTO must:</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 xml:space="preserve">submit </w:t>
      </w:r>
      <w:r w:rsidR="00837DD2" w:rsidRPr="009B0D7F">
        <w:rPr>
          <w:rFonts w:cs="Arial"/>
          <w:sz w:val="21"/>
          <w:szCs w:val="21"/>
        </w:rPr>
        <w:t xml:space="preserve">accurate </w:t>
      </w:r>
      <w:r w:rsidRPr="009B0D7F">
        <w:rPr>
          <w:rFonts w:cs="Arial"/>
          <w:sz w:val="21"/>
          <w:szCs w:val="21"/>
        </w:rPr>
        <w:t>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5pm on 15 January of the next calendar year; or</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one month after the expiration or termination of the VET Funding Contract.</w:t>
      </w:r>
    </w:p>
    <w:p w:rsidR="00F37310" w:rsidRPr="009B0D7F" w:rsidRDefault="00F37310"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RTO must:</w:t>
      </w:r>
    </w:p>
    <w:p w:rsidR="00BD2A80"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report (in cents) the actual tuition fee per hour charged to each Eligible Individual for government subsidised training via the Client Tuition Fee field in the Student Statistical Report</w:t>
      </w:r>
      <w:r w:rsidR="00BD2A80" w:rsidRPr="009B0D7F">
        <w:rPr>
          <w:rFonts w:cs="Arial"/>
          <w:sz w:val="21"/>
          <w:szCs w:val="21"/>
        </w:rPr>
        <w:t xml:space="preserve">; </w:t>
      </w:r>
    </w:p>
    <w:p w:rsidR="007D3561" w:rsidRPr="00671AD5" w:rsidRDefault="00BD2A80" w:rsidP="007D3561">
      <w:pPr>
        <w:numPr>
          <w:ilvl w:val="2"/>
          <w:numId w:val="18"/>
        </w:numPr>
        <w:tabs>
          <w:tab w:val="clear" w:pos="851"/>
          <w:tab w:val="clear" w:pos="8392"/>
        </w:tabs>
        <w:spacing w:before="0" w:after="180"/>
        <w:jc w:val="both"/>
        <w:rPr>
          <w:rFonts w:cs="Arial"/>
          <w:sz w:val="21"/>
          <w:szCs w:val="21"/>
        </w:rPr>
      </w:pPr>
      <w:r w:rsidRPr="00671AD5">
        <w:rPr>
          <w:sz w:val="21"/>
          <w:szCs w:val="21"/>
        </w:rPr>
        <w:t>report (</w:t>
      </w:r>
      <w:r w:rsidR="007D3561" w:rsidRPr="00671AD5">
        <w:rPr>
          <w:sz w:val="21"/>
          <w:szCs w:val="21"/>
        </w:rPr>
        <w:t>as a rounded up dollar amount</w:t>
      </w:r>
      <w:r w:rsidRPr="00671AD5">
        <w:rPr>
          <w:sz w:val="21"/>
          <w:szCs w:val="21"/>
        </w:rPr>
        <w:t xml:space="preserve">) </w:t>
      </w:r>
      <w:r w:rsidR="00427A5F" w:rsidRPr="00671AD5">
        <w:rPr>
          <w:sz w:val="21"/>
          <w:szCs w:val="21"/>
        </w:rPr>
        <w:t>any  non-</w:t>
      </w:r>
      <w:r w:rsidRPr="00671AD5">
        <w:rPr>
          <w:sz w:val="21"/>
          <w:szCs w:val="21"/>
        </w:rPr>
        <w:t>tuition fee</w:t>
      </w:r>
      <w:r w:rsidR="00427A5F" w:rsidRPr="00671AD5">
        <w:rPr>
          <w:sz w:val="21"/>
          <w:szCs w:val="21"/>
        </w:rPr>
        <w:t>s</w:t>
      </w:r>
      <w:r w:rsidRPr="00671AD5">
        <w:rPr>
          <w:sz w:val="21"/>
          <w:szCs w:val="21"/>
        </w:rPr>
        <w:t xml:space="preserve"> </w:t>
      </w:r>
      <w:r w:rsidR="00427A5F" w:rsidRPr="00671AD5">
        <w:rPr>
          <w:sz w:val="21"/>
          <w:szCs w:val="21"/>
        </w:rPr>
        <w:t xml:space="preserve">charged to each Eligible Individual in connection with government subsidised training, including any </w:t>
      </w:r>
      <w:r w:rsidRPr="00671AD5">
        <w:rPr>
          <w:sz w:val="21"/>
          <w:szCs w:val="21"/>
        </w:rPr>
        <w:t xml:space="preserve">materials and equipment costs charged to the </w:t>
      </w:r>
      <w:r w:rsidR="00427A5F" w:rsidRPr="00671AD5">
        <w:rPr>
          <w:sz w:val="21"/>
          <w:szCs w:val="21"/>
        </w:rPr>
        <w:t>Eligible Individual</w:t>
      </w:r>
      <w:r w:rsidRPr="00671AD5">
        <w:rPr>
          <w:sz w:val="21"/>
          <w:szCs w:val="21"/>
        </w:rPr>
        <w:t>, via the Client Fees – Other field in the Student Statistical Report</w:t>
      </w:r>
      <w:r w:rsidR="007D3561" w:rsidRPr="00671AD5">
        <w:rPr>
          <w:sz w:val="21"/>
          <w:szCs w:val="21"/>
        </w:rPr>
        <w:t>; and</w:t>
      </w:r>
    </w:p>
    <w:p w:rsidR="00F369EB" w:rsidRPr="00671AD5" w:rsidRDefault="007D3561" w:rsidP="007D3561">
      <w:pPr>
        <w:numPr>
          <w:ilvl w:val="2"/>
          <w:numId w:val="18"/>
        </w:numPr>
        <w:tabs>
          <w:tab w:val="clear" w:pos="851"/>
          <w:tab w:val="clear" w:pos="8392"/>
          <w:tab w:val="num" w:pos="1276"/>
        </w:tabs>
        <w:spacing w:before="0" w:after="180"/>
        <w:ind w:left="1276" w:hanging="567"/>
        <w:jc w:val="both"/>
        <w:rPr>
          <w:sz w:val="21"/>
          <w:szCs w:val="21"/>
        </w:rPr>
      </w:pPr>
      <w:r w:rsidRPr="00671AD5">
        <w:rPr>
          <w:sz w:val="21"/>
          <w:szCs w:val="21"/>
        </w:rPr>
        <w:t>where delivering the Victorian Certificate of Education or the Victorian Certificate of Applied Learning (Foundation, Intermediate, or Senior), report all modules/units undertaken towards achievement of the VCE/VCAL against the relevant VCE or VCAL course code as identified in the Funded Courses Report, including VET units undertaken towards completion of the VCE or VCAL.</w:t>
      </w:r>
    </w:p>
    <w:p w:rsidR="00F369EB" w:rsidRPr="00671AD5" w:rsidRDefault="00F369EB" w:rsidP="000232D7">
      <w:pPr>
        <w:numPr>
          <w:ilvl w:val="1"/>
          <w:numId w:val="18"/>
        </w:numPr>
        <w:tabs>
          <w:tab w:val="clear" w:pos="576"/>
          <w:tab w:val="clear" w:pos="851"/>
          <w:tab w:val="clear" w:pos="8392"/>
        </w:tabs>
        <w:spacing w:before="0" w:after="240"/>
        <w:ind w:left="709" w:hanging="709"/>
        <w:jc w:val="both"/>
        <w:rPr>
          <w:rFonts w:cs="Arial"/>
          <w:sz w:val="21"/>
          <w:szCs w:val="21"/>
        </w:rPr>
      </w:pPr>
      <w:r w:rsidRPr="00671AD5">
        <w:rPr>
          <w:rFonts w:cs="Arial"/>
          <w:sz w:val="21"/>
          <w:szCs w:val="21"/>
        </w:rPr>
        <w:t>The Department may publish fee</w:t>
      </w:r>
      <w:r w:rsidR="00687CD9" w:rsidRPr="00671AD5">
        <w:rPr>
          <w:rFonts w:cs="Arial"/>
          <w:sz w:val="21"/>
          <w:szCs w:val="21"/>
        </w:rPr>
        <w:t xml:space="preserve"> </w:t>
      </w:r>
      <w:r w:rsidRPr="00671AD5">
        <w:rPr>
          <w:rFonts w:cs="Arial"/>
          <w:sz w:val="21"/>
          <w:szCs w:val="21"/>
        </w:rPr>
        <w:t xml:space="preserve">information </w:t>
      </w:r>
      <w:r w:rsidR="00687CD9" w:rsidRPr="00671AD5">
        <w:rPr>
          <w:rFonts w:cs="Arial"/>
          <w:sz w:val="21"/>
          <w:szCs w:val="21"/>
        </w:rPr>
        <w:t xml:space="preserve">on an individual RTO basis </w:t>
      </w:r>
      <w:r w:rsidRPr="00671AD5">
        <w:rPr>
          <w:rFonts w:cs="Arial"/>
          <w:sz w:val="21"/>
          <w:szCs w:val="21"/>
        </w:rPr>
        <w:t xml:space="preserve">related to government subsidised training </w:t>
      </w:r>
      <w:r w:rsidR="00687CD9" w:rsidRPr="00671AD5">
        <w:rPr>
          <w:rFonts w:cs="Arial"/>
          <w:sz w:val="21"/>
          <w:szCs w:val="21"/>
        </w:rPr>
        <w:t>reported by the RTO</w:t>
      </w:r>
      <w:r w:rsidRPr="00671AD5">
        <w:rPr>
          <w:rFonts w:cs="Arial"/>
          <w:sz w:val="21"/>
          <w:szCs w:val="21"/>
        </w:rPr>
        <w:t>.</w:t>
      </w:r>
    </w:p>
    <w:p w:rsidR="00687CD9" w:rsidRPr="009B0D7F" w:rsidRDefault="00687CD9" w:rsidP="000232D7">
      <w:pPr>
        <w:numPr>
          <w:ilvl w:val="1"/>
          <w:numId w:val="18"/>
        </w:numPr>
        <w:tabs>
          <w:tab w:val="clear" w:pos="576"/>
          <w:tab w:val="clear" w:pos="851"/>
          <w:tab w:val="clear" w:pos="8392"/>
        </w:tabs>
        <w:spacing w:before="0" w:after="240"/>
        <w:ind w:left="709" w:hanging="709"/>
        <w:jc w:val="both"/>
        <w:rPr>
          <w:rFonts w:cs="Arial"/>
          <w:snapToGrid w:val="0"/>
          <w:sz w:val="21"/>
          <w:szCs w:val="21"/>
        </w:rPr>
      </w:pPr>
      <w:r w:rsidRPr="00671AD5">
        <w:rPr>
          <w:rFonts w:cs="Arial"/>
          <w:snapToGrid w:val="0"/>
          <w:sz w:val="21"/>
          <w:szCs w:val="21"/>
        </w:rPr>
        <w:t>The RTO must ensure that data that provides</w:t>
      </w:r>
      <w:r w:rsidRPr="009B0D7F">
        <w:rPr>
          <w:rFonts w:cs="Arial"/>
          <w:snapToGrid w:val="0"/>
          <w:sz w:val="21"/>
          <w:szCs w:val="21"/>
        </w:rPr>
        <w:t xml:space="preserve"> </w:t>
      </w:r>
      <w:r w:rsidR="00E70A7D" w:rsidRPr="009B0D7F">
        <w:rPr>
          <w:rFonts w:cs="Arial"/>
          <w:snapToGrid w:val="0"/>
          <w:sz w:val="21"/>
          <w:szCs w:val="21"/>
        </w:rPr>
        <w:t xml:space="preserve">key </w:t>
      </w:r>
      <w:r w:rsidRPr="009B0D7F">
        <w:rPr>
          <w:rFonts w:cs="Arial"/>
          <w:snapToGrid w:val="0"/>
          <w:sz w:val="21"/>
          <w:szCs w:val="21"/>
        </w:rPr>
        <w:t>information about an Eligible Individual</w:t>
      </w:r>
      <w:r w:rsidR="00F37310" w:rsidRPr="009B0D7F">
        <w:rPr>
          <w:rFonts w:cs="Arial"/>
          <w:snapToGrid w:val="0"/>
          <w:sz w:val="21"/>
          <w:szCs w:val="21"/>
        </w:rPr>
        <w:t xml:space="preserve"> and their</w:t>
      </w:r>
      <w:r w:rsidRPr="009B0D7F">
        <w:rPr>
          <w:rFonts w:cs="Arial"/>
          <w:snapToGrid w:val="0"/>
          <w:sz w:val="21"/>
          <w:szCs w:val="21"/>
        </w:rPr>
        <w:t xml:space="preserve"> course of study is accurate at all times, through the following data items:</w:t>
      </w:r>
    </w:p>
    <w:p w:rsidR="00E70A7D" w:rsidRPr="009B0D7F" w:rsidRDefault="00E70A7D" w:rsidP="000232D7">
      <w:pPr>
        <w:numPr>
          <w:ilvl w:val="2"/>
          <w:numId w:val="18"/>
        </w:numPr>
        <w:tabs>
          <w:tab w:val="clear" w:pos="851"/>
          <w:tab w:val="clear" w:pos="8392"/>
        </w:tabs>
        <w:spacing w:before="0" w:after="180"/>
        <w:jc w:val="both"/>
        <w:rPr>
          <w:rFonts w:cs="Arial"/>
          <w:snapToGrid w:val="0"/>
          <w:sz w:val="21"/>
          <w:szCs w:val="21"/>
        </w:rPr>
      </w:pPr>
      <w:r w:rsidRPr="009B0D7F">
        <w:rPr>
          <w:rFonts w:cs="Arial"/>
          <w:snapToGrid w:val="0"/>
          <w:sz w:val="21"/>
          <w:szCs w:val="21"/>
        </w:rPr>
        <w:t>Name and contact details of the student as required in the NAT00085 file;</w:t>
      </w:r>
    </w:p>
    <w:p w:rsidR="00E70A7D" w:rsidRPr="009B0D7F" w:rsidRDefault="00E70A7D" w:rsidP="000232D7">
      <w:pPr>
        <w:numPr>
          <w:ilvl w:val="2"/>
          <w:numId w:val="18"/>
        </w:numPr>
        <w:tabs>
          <w:tab w:val="clear" w:pos="851"/>
          <w:tab w:val="clear" w:pos="8392"/>
        </w:tabs>
        <w:spacing w:before="0" w:after="180"/>
        <w:jc w:val="both"/>
        <w:rPr>
          <w:rFonts w:cs="Arial"/>
          <w:snapToGrid w:val="0"/>
          <w:sz w:val="21"/>
          <w:szCs w:val="21"/>
        </w:rPr>
      </w:pPr>
      <w:r w:rsidRPr="009B0D7F">
        <w:rPr>
          <w:rFonts w:cs="Arial"/>
          <w:snapToGrid w:val="0"/>
          <w:sz w:val="21"/>
          <w:szCs w:val="21"/>
        </w:rPr>
        <w:t xml:space="preserve">the Delivery Mode Identifier, Outcome Identifier – National, </w:t>
      </w:r>
      <w:r w:rsidR="00571368" w:rsidRPr="009B0D7F">
        <w:rPr>
          <w:rFonts w:cs="Arial"/>
          <w:snapToGrid w:val="0"/>
          <w:sz w:val="21"/>
          <w:szCs w:val="21"/>
        </w:rPr>
        <w:t xml:space="preserve">Enrolment </w:t>
      </w:r>
      <w:r w:rsidRPr="009B0D7F">
        <w:rPr>
          <w:rFonts w:cs="Arial"/>
          <w:snapToGrid w:val="0"/>
          <w:sz w:val="21"/>
          <w:szCs w:val="21"/>
        </w:rPr>
        <w:t xml:space="preserve">Activity Start Date and </w:t>
      </w:r>
      <w:r w:rsidR="00571368" w:rsidRPr="009B0D7F">
        <w:rPr>
          <w:rFonts w:cs="Arial"/>
          <w:snapToGrid w:val="0"/>
          <w:sz w:val="21"/>
          <w:szCs w:val="21"/>
        </w:rPr>
        <w:t xml:space="preserve">Enrolment </w:t>
      </w:r>
      <w:r w:rsidRPr="009B0D7F">
        <w:rPr>
          <w:rFonts w:cs="Arial"/>
          <w:snapToGrid w:val="0"/>
          <w:sz w:val="21"/>
          <w:szCs w:val="21"/>
        </w:rPr>
        <w:t xml:space="preserve">Activity End Date as required in the NAT 00120 file; </w:t>
      </w:r>
    </w:p>
    <w:p w:rsidR="00E70A7D" w:rsidRPr="009B0D7F" w:rsidRDefault="00E70A7D" w:rsidP="000232D7">
      <w:pPr>
        <w:numPr>
          <w:ilvl w:val="2"/>
          <w:numId w:val="18"/>
        </w:numPr>
        <w:tabs>
          <w:tab w:val="clear" w:pos="851"/>
          <w:tab w:val="clear" w:pos="8392"/>
        </w:tabs>
        <w:spacing w:before="0" w:after="180"/>
        <w:jc w:val="both"/>
        <w:rPr>
          <w:rFonts w:cs="Arial"/>
          <w:snapToGrid w:val="0"/>
          <w:sz w:val="21"/>
          <w:szCs w:val="21"/>
        </w:rPr>
      </w:pPr>
      <w:r w:rsidRPr="009B0D7F">
        <w:rPr>
          <w:rFonts w:cs="Arial"/>
          <w:snapToGrid w:val="0"/>
          <w:sz w:val="21"/>
          <w:szCs w:val="21"/>
        </w:rPr>
        <w:t>Training Organisation Delivery Location Identifier as required in the NAT00120 file, and associated delivery location details as provided in the NAT00020 file;</w:t>
      </w:r>
    </w:p>
    <w:p w:rsidR="00837DD2" w:rsidRPr="009B0D7F" w:rsidRDefault="00837DD2" w:rsidP="000232D7">
      <w:pPr>
        <w:numPr>
          <w:ilvl w:val="2"/>
          <w:numId w:val="18"/>
        </w:numPr>
        <w:tabs>
          <w:tab w:val="clear" w:pos="851"/>
          <w:tab w:val="clear" w:pos="8392"/>
        </w:tabs>
        <w:spacing w:before="0" w:after="180"/>
        <w:jc w:val="both"/>
        <w:rPr>
          <w:rFonts w:cs="Arial"/>
          <w:snapToGrid w:val="0"/>
          <w:sz w:val="21"/>
          <w:szCs w:val="21"/>
        </w:rPr>
      </w:pPr>
      <w:r w:rsidRPr="009B0D7F">
        <w:rPr>
          <w:rFonts w:cs="Arial"/>
          <w:snapToGrid w:val="0"/>
          <w:sz w:val="21"/>
          <w:szCs w:val="21"/>
        </w:rPr>
        <w:t>the Program Unique Supervised Hours as required in the NAT00130 file;</w:t>
      </w:r>
      <w:r w:rsidR="00E70A7D" w:rsidRPr="009B0D7F">
        <w:rPr>
          <w:rFonts w:cs="Arial"/>
          <w:snapToGrid w:val="0"/>
          <w:sz w:val="21"/>
          <w:szCs w:val="21"/>
        </w:rPr>
        <w:t xml:space="preserve"> and</w:t>
      </w:r>
    </w:p>
    <w:p w:rsidR="00837DD2" w:rsidRPr="009B0D7F" w:rsidRDefault="00837DD2" w:rsidP="000232D7">
      <w:pPr>
        <w:numPr>
          <w:ilvl w:val="2"/>
          <w:numId w:val="18"/>
        </w:numPr>
        <w:tabs>
          <w:tab w:val="clear" w:pos="851"/>
          <w:tab w:val="clear" w:pos="8392"/>
        </w:tabs>
        <w:spacing w:before="0" w:after="180"/>
        <w:jc w:val="both"/>
        <w:rPr>
          <w:rFonts w:cs="Arial"/>
          <w:snapToGrid w:val="0"/>
          <w:sz w:val="21"/>
          <w:szCs w:val="21"/>
        </w:rPr>
      </w:pPr>
      <w:r w:rsidRPr="009B0D7F">
        <w:rPr>
          <w:rFonts w:cs="Arial"/>
          <w:snapToGrid w:val="0"/>
          <w:sz w:val="21"/>
          <w:szCs w:val="21"/>
        </w:rPr>
        <w:t xml:space="preserve">Program Supervised Teaching Activity Completion Date as </w:t>
      </w:r>
      <w:r w:rsidR="00921845" w:rsidRPr="009B0D7F">
        <w:rPr>
          <w:rFonts w:cs="Arial"/>
          <w:snapToGrid w:val="0"/>
          <w:sz w:val="21"/>
          <w:szCs w:val="21"/>
        </w:rPr>
        <w:t>required in the NAT00130 file.</w:t>
      </w:r>
    </w:p>
    <w:p w:rsidR="00627C53" w:rsidRPr="009B0D7F" w:rsidRDefault="00627C53" w:rsidP="006312B3">
      <w:pPr>
        <w:tabs>
          <w:tab w:val="clear" w:pos="851"/>
          <w:tab w:val="clear" w:pos="8392"/>
        </w:tabs>
        <w:spacing w:before="240" w:after="240"/>
        <w:ind w:left="709"/>
        <w:jc w:val="both"/>
        <w:rPr>
          <w:rFonts w:cs="Arial"/>
          <w:b/>
          <w:sz w:val="21"/>
          <w:szCs w:val="21"/>
        </w:rPr>
      </w:pPr>
      <w:r w:rsidRPr="009B0D7F">
        <w:rPr>
          <w:rFonts w:cs="Arial"/>
          <w:b/>
          <w:sz w:val="21"/>
          <w:szCs w:val="21"/>
        </w:rPr>
        <w:t>Third Party Arrangements</w:t>
      </w:r>
    </w:p>
    <w:p w:rsidR="00235A3C" w:rsidRPr="009B0D7F" w:rsidRDefault="00235A3C" w:rsidP="00235A3C">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The RTO must provide the Department, in a format to be determined by the Department, with details of all third party arrangements for the delivery of Brokering Services on the RTO’s behalf within thirty days of the Commencement Date of this VET Funding Contract, and thereafter within thirty days of entering into any subsequent arrangement. </w:t>
      </w:r>
    </w:p>
    <w:p w:rsidR="00627C53" w:rsidRPr="009B0D7F" w:rsidRDefault="00627C53" w:rsidP="00DC5D76">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If requested in writing by the Department, the RTO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627C53" w:rsidRPr="009B0D7F" w:rsidRDefault="00627C53" w:rsidP="00340DEE">
      <w:pPr>
        <w:tabs>
          <w:tab w:val="clear" w:pos="851"/>
          <w:tab w:val="clear" w:pos="8392"/>
        </w:tabs>
        <w:spacing w:before="240" w:after="240"/>
        <w:ind w:left="709"/>
        <w:jc w:val="both"/>
        <w:rPr>
          <w:rFonts w:cs="Arial"/>
          <w:b/>
          <w:sz w:val="21"/>
          <w:szCs w:val="21"/>
        </w:rPr>
      </w:pPr>
      <w:r w:rsidRPr="009B0D7F">
        <w:rPr>
          <w:rFonts w:cs="Arial"/>
          <w:b/>
          <w:sz w:val="21"/>
          <w:szCs w:val="21"/>
        </w:rPr>
        <w:t>Quality Indicators</w:t>
      </w:r>
    </w:p>
    <w:p w:rsidR="00627C53" w:rsidRPr="009B0D7F" w:rsidRDefault="00627C53"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RTO must, if requested in writing by the Department, submit data to the Department on the following three (3) Quality Indicators (or its successor) for the preceding calendar year in a format to be notified by the Department:</w:t>
      </w:r>
    </w:p>
    <w:p w:rsidR="00627C53" w:rsidRPr="009B0D7F" w:rsidRDefault="00627C53"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Competency completion;</w:t>
      </w:r>
    </w:p>
    <w:p w:rsidR="00627C53" w:rsidRPr="009B0D7F" w:rsidRDefault="00627C53"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Learner engagement; and</w:t>
      </w:r>
    </w:p>
    <w:p w:rsidR="00627C53" w:rsidRPr="009B0D7F" w:rsidRDefault="00627C53"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Employer satisfaction.</w:t>
      </w:r>
    </w:p>
    <w:p w:rsidR="00627C53" w:rsidRPr="009B0D7F" w:rsidRDefault="00627C53"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Department will not share or release to other parties any Quality Indicator data (or its successor) provided by the RTO under this VET Funding Contract on an individual RTO basis.</w:t>
      </w:r>
    </w:p>
    <w:p w:rsidR="00627C53" w:rsidRPr="009B0D7F" w:rsidRDefault="00627C53" w:rsidP="000232D7">
      <w:pPr>
        <w:numPr>
          <w:ilvl w:val="1"/>
          <w:numId w:val="18"/>
        </w:numPr>
        <w:tabs>
          <w:tab w:val="clear" w:pos="576"/>
          <w:tab w:val="clear" w:pos="851"/>
          <w:tab w:val="clear" w:pos="8392"/>
        </w:tabs>
        <w:spacing w:before="0" w:after="240"/>
        <w:ind w:left="709" w:hanging="709"/>
        <w:jc w:val="both"/>
        <w:rPr>
          <w:rFonts w:cs="Arial"/>
          <w:sz w:val="21"/>
          <w:szCs w:val="21"/>
        </w:rPr>
      </w:pPr>
      <w:r w:rsidRPr="009B0D7F">
        <w:rPr>
          <w:rFonts w:cs="Arial"/>
          <w:sz w:val="21"/>
          <w:szCs w:val="21"/>
        </w:rPr>
        <w:t>The Department may publish aggregated Quality Indicator data gathered through this process and use it to inform future quality improvement initiatives that support and promote quality training provision.</w:t>
      </w:r>
    </w:p>
    <w:p w:rsidR="00F369EB" w:rsidRPr="009B0D7F" w:rsidRDefault="002E08C0" w:rsidP="0092435C">
      <w:pPr>
        <w:tabs>
          <w:tab w:val="clear" w:pos="851"/>
          <w:tab w:val="clear" w:pos="8392"/>
        </w:tabs>
        <w:spacing w:before="0" w:after="180"/>
        <w:ind w:left="709"/>
        <w:jc w:val="both"/>
        <w:rPr>
          <w:rFonts w:cs="Arial"/>
          <w:i/>
          <w:sz w:val="21"/>
          <w:szCs w:val="21"/>
        </w:rPr>
      </w:pPr>
      <w:r w:rsidRPr="009B0D7F">
        <w:rPr>
          <w:rFonts w:cs="Arial"/>
          <w:i/>
          <w:sz w:val="21"/>
          <w:szCs w:val="21"/>
        </w:rPr>
        <w:t>Register of Trainers and Assessors</w:t>
      </w:r>
    </w:p>
    <w:p w:rsidR="00BD2A80" w:rsidRPr="009B0D7F" w:rsidRDefault="00BD2A80"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The RTO must establish and maintain an up to date </w:t>
      </w:r>
      <w:r w:rsidR="002E08C0" w:rsidRPr="009B0D7F">
        <w:rPr>
          <w:rFonts w:cs="Arial"/>
          <w:sz w:val="21"/>
          <w:szCs w:val="21"/>
        </w:rPr>
        <w:t xml:space="preserve">Register of </w:t>
      </w:r>
      <w:r w:rsidR="00F37310" w:rsidRPr="009B0D7F">
        <w:rPr>
          <w:rFonts w:cs="Arial"/>
          <w:sz w:val="21"/>
          <w:szCs w:val="21"/>
        </w:rPr>
        <w:t>T</w:t>
      </w:r>
      <w:r w:rsidR="002E08C0" w:rsidRPr="009B0D7F">
        <w:rPr>
          <w:rFonts w:cs="Arial"/>
          <w:sz w:val="21"/>
          <w:szCs w:val="21"/>
        </w:rPr>
        <w:t xml:space="preserve">rainers and Assessors in a format to be notified by the Department and </w:t>
      </w:r>
      <w:r w:rsidRPr="009B0D7F">
        <w:rPr>
          <w:rFonts w:cs="Arial"/>
          <w:sz w:val="21"/>
          <w:szCs w:val="21"/>
        </w:rPr>
        <w:t>detailing:</w:t>
      </w:r>
    </w:p>
    <w:p w:rsidR="002E08C0" w:rsidRPr="009B0D7F" w:rsidRDefault="00BD2A80" w:rsidP="000232D7">
      <w:pPr>
        <w:numPr>
          <w:ilvl w:val="2"/>
          <w:numId w:val="18"/>
        </w:numPr>
        <w:tabs>
          <w:tab w:val="clear" w:pos="851"/>
          <w:tab w:val="clear" w:pos="8392"/>
        </w:tabs>
        <w:spacing w:before="0" w:after="180"/>
        <w:jc w:val="both"/>
        <w:rPr>
          <w:rFonts w:cs="Arial"/>
          <w:sz w:val="21"/>
          <w:szCs w:val="21"/>
        </w:rPr>
      </w:pPr>
      <w:r w:rsidRPr="009B0D7F">
        <w:rPr>
          <w:rFonts w:cs="Arial"/>
          <w:sz w:val="21"/>
          <w:szCs w:val="21"/>
        </w:rPr>
        <w:t>the number of trainers and</w:t>
      </w:r>
      <w:r w:rsidR="00BF0D2A" w:rsidRPr="009B0D7F">
        <w:rPr>
          <w:rFonts w:cs="Arial"/>
          <w:sz w:val="21"/>
          <w:szCs w:val="21"/>
        </w:rPr>
        <w:t xml:space="preserve"> the number of</w:t>
      </w:r>
      <w:r w:rsidRPr="009B0D7F">
        <w:rPr>
          <w:rFonts w:cs="Arial"/>
          <w:sz w:val="21"/>
          <w:szCs w:val="21"/>
        </w:rPr>
        <w:t xml:space="preserve"> assessors </w:t>
      </w:r>
      <w:r w:rsidR="00662595" w:rsidRPr="009B0D7F">
        <w:rPr>
          <w:rFonts w:cs="Arial"/>
          <w:sz w:val="21"/>
          <w:szCs w:val="21"/>
        </w:rPr>
        <w:t xml:space="preserve">involved in the provision of the Training Services, including trainers and assessors </w:t>
      </w:r>
      <w:r w:rsidRPr="009B0D7F">
        <w:rPr>
          <w:rFonts w:cs="Arial"/>
          <w:sz w:val="21"/>
          <w:szCs w:val="21"/>
        </w:rPr>
        <w:t>employed</w:t>
      </w:r>
      <w:r w:rsidR="00662595" w:rsidRPr="009B0D7F">
        <w:rPr>
          <w:rFonts w:cs="Arial"/>
          <w:sz w:val="21"/>
          <w:szCs w:val="21"/>
        </w:rPr>
        <w:t>:</w:t>
      </w:r>
      <w:r w:rsidR="002E08C0" w:rsidRPr="009B0D7F">
        <w:rPr>
          <w:rFonts w:cs="Arial"/>
          <w:sz w:val="21"/>
          <w:szCs w:val="21"/>
        </w:rPr>
        <w:t xml:space="preserve"> </w:t>
      </w:r>
    </w:p>
    <w:p w:rsidR="00BD2A80" w:rsidRPr="009B0D7F" w:rsidRDefault="002E08C0"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directly</w:t>
      </w:r>
      <w:r w:rsidR="00662595" w:rsidRPr="009B0D7F">
        <w:rPr>
          <w:rFonts w:cs="Arial"/>
          <w:sz w:val="21"/>
          <w:szCs w:val="21"/>
        </w:rPr>
        <w:t xml:space="preserve"> by the RTO</w:t>
      </w:r>
      <w:r w:rsidR="00BD2A80" w:rsidRPr="009B0D7F">
        <w:rPr>
          <w:rFonts w:cs="Arial"/>
          <w:sz w:val="21"/>
          <w:szCs w:val="21"/>
        </w:rPr>
        <w:t>;</w:t>
      </w:r>
    </w:p>
    <w:p w:rsidR="002E08C0" w:rsidRPr="009B0D7F" w:rsidRDefault="002E08C0"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as a sole trader; or</w:t>
      </w:r>
    </w:p>
    <w:p w:rsidR="002E08C0" w:rsidRPr="009B0D7F" w:rsidRDefault="002E08C0"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through an</w:t>
      </w:r>
      <w:r w:rsidR="000137BA" w:rsidRPr="009B0D7F">
        <w:rPr>
          <w:rFonts w:cs="Arial"/>
          <w:sz w:val="21"/>
          <w:szCs w:val="21"/>
        </w:rPr>
        <w:t xml:space="preserve"> arrangement permitted under Clause 5; </w:t>
      </w:r>
      <w:r w:rsidR="00BF0D2A" w:rsidRPr="009B0D7F">
        <w:rPr>
          <w:rFonts w:cs="Arial"/>
          <w:sz w:val="21"/>
          <w:szCs w:val="21"/>
        </w:rPr>
        <w:t>and</w:t>
      </w:r>
    </w:p>
    <w:p w:rsidR="00BD2A80" w:rsidRPr="009B0D7F" w:rsidRDefault="00BD2A80" w:rsidP="000232D7">
      <w:pPr>
        <w:numPr>
          <w:ilvl w:val="2"/>
          <w:numId w:val="18"/>
        </w:numPr>
        <w:tabs>
          <w:tab w:val="clear" w:pos="851"/>
          <w:tab w:val="clear" w:pos="8392"/>
        </w:tabs>
        <w:spacing w:before="0" w:after="180"/>
        <w:jc w:val="both"/>
        <w:rPr>
          <w:rFonts w:cs="Arial"/>
          <w:sz w:val="21"/>
          <w:szCs w:val="21"/>
        </w:rPr>
      </w:pPr>
      <w:r w:rsidRPr="009B0D7F">
        <w:rPr>
          <w:rFonts w:cs="Arial"/>
          <w:sz w:val="21"/>
          <w:szCs w:val="21"/>
        </w:rPr>
        <w:t>for each trainer and assessor within the scope of sub</w:t>
      </w:r>
      <w:r w:rsidR="00571368" w:rsidRPr="009B0D7F">
        <w:rPr>
          <w:rFonts w:cs="Arial"/>
          <w:sz w:val="21"/>
          <w:szCs w:val="21"/>
        </w:rPr>
        <w:t>-clause 12.</w:t>
      </w:r>
      <w:r w:rsidR="00235A3C" w:rsidRPr="009B0D7F">
        <w:rPr>
          <w:rFonts w:cs="Arial"/>
          <w:sz w:val="21"/>
          <w:szCs w:val="21"/>
        </w:rPr>
        <w:t>10</w:t>
      </w:r>
      <w:r w:rsidRPr="009B0D7F">
        <w:rPr>
          <w:rFonts w:cs="Arial"/>
          <w:sz w:val="21"/>
          <w:szCs w:val="21"/>
        </w:rPr>
        <w:t xml:space="preserve"> (a):</w:t>
      </w:r>
    </w:p>
    <w:p w:rsidR="00BD2A80" w:rsidRPr="009B0D7F" w:rsidRDefault="00BD2A80"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 xml:space="preserve">the </w:t>
      </w:r>
      <w:r w:rsidR="00BF0D2A" w:rsidRPr="009B0D7F">
        <w:rPr>
          <w:rFonts w:cs="Arial"/>
          <w:sz w:val="21"/>
          <w:szCs w:val="21"/>
        </w:rPr>
        <w:t xml:space="preserve">individual’s </w:t>
      </w:r>
      <w:r w:rsidRPr="009B0D7F">
        <w:rPr>
          <w:rFonts w:cs="Arial"/>
          <w:sz w:val="21"/>
          <w:szCs w:val="21"/>
        </w:rPr>
        <w:t>name;</w:t>
      </w:r>
    </w:p>
    <w:p w:rsidR="00BF0D2A" w:rsidRPr="009B0D7F" w:rsidRDefault="00BF0D2A"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whether the RTO engages the individual as a trainer or assessor, or as both;</w:t>
      </w:r>
    </w:p>
    <w:p w:rsidR="00BD2A80" w:rsidRPr="009B0D7F" w:rsidRDefault="00BD2A80"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the title of the highest qualification in training</w:t>
      </w:r>
      <w:r w:rsidR="00BF0D2A" w:rsidRPr="009B0D7F">
        <w:rPr>
          <w:rFonts w:cs="Arial"/>
          <w:sz w:val="21"/>
          <w:szCs w:val="21"/>
        </w:rPr>
        <w:t xml:space="preserve"> </w:t>
      </w:r>
      <w:r w:rsidR="00571368" w:rsidRPr="009B0D7F">
        <w:rPr>
          <w:rFonts w:cs="Arial"/>
          <w:sz w:val="21"/>
          <w:szCs w:val="21"/>
        </w:rPr>
        <w:t xml:space="preserve">and assessment </w:t>
      </w:r>
      <w:r w:rsidR="00BF0D2A" w:rsidRPr="009B0D7F">
        <w:rPr>
          <w:rFonts w:cs="Arial"/>
          <w:sz w:val="21"/>
          <w:szCs w:val="21"/>
        </w:rPr>
        <w:t xml:space="preserve">that the individual has </w:t>
      </w:r>
      <w:r w:rsidR="00662595" w:rsidRPr="009B0D7F">
        <w:rPr>
          <w:rFonts w:cs="Arial"/>
          <w:sz w:val="21"/>
          <w:szCs w:val="21"/>
        </w:rPr>
        <w:t>obtained</w:t>
      </w:r>
      <w:r w:rsidRPr="009B0D7F">
        <w:rPr>
          <w:rFonts w:cs="Arial"/>
          <w:sz w:val="21"/>
          <w:szCs w:val="21"/>
        </w:rPr>
        <w:t>, including a list of any related skillsets (e.g. TAESS00001 Assessor Skillset, or TAELLN411 Address Adult Language Literacy and Numeracy Unit);</w:t>
      </w:r>
    </w:p>
    <w:p w:rsidR="00571368" w:rsidRPr="009B0D7F" w:rsidRDefault="00571368"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the title of the highest qualification that the individual has obtained in the relevant industry area that the individual is delivering training and/or assessment;</w:t>
      </w:r>
    </w:p>
    <w:p w:rsidR="00114794" w:rsidRPr="009B0D7F" w:rsidRDefault="00114794"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 xml:space="preserve">the RTO who issues the listed qualifications; </w:t>
      </w:r>
    </w:p>
    <w:p w:rsidR="00114794" w:rsidRPr="009B0D7F" w:rsidRDefault="00114794"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date on which they attained the listed qualifications;</w:t>
      </w:r>
    </w:p>
    <w:p w:rsidR="00BD2A80" w:rsidRPr="009B0D7F" w:rsidRDefault="0043070A"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details of the individual’s relevant industry experience;</w:t>
      </w:r>
      <w:r w:rsidR="00114794" w:rsidRPr="009B0D7F">
        <w:rPr>
          <w:rFonts w:cs="Arial"/>
          <w:sz w:val="21"/>
          <w:szCs w:val="21"/>
        </w:rPr>
        <w:t xml:space="preserve"> </w:t>
      </w:r>
      <w:r w:rsidR="00BD2A80" w:rsidRPr="009B0D7F">
        <w:rPr>
          <w:rFonts w:cs="Arial"/>
          <w:sz w:val="21"/>
          <w:szCs w:val="21"/>
        </w:rPr>
        <w:t>and</w:t>
      </w:r>
    </w:p>
    <w:p w:rsidR="00BD2A80" w:rsidRPr="009B0D7F" w:rsidRDefault="00BD2A80"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 xml:space="preserve">whether that trainer or assessor is involved in the delivery of courses on the Foundation Skills </w:t>
      </w:r>
      <w:r w:rsidR="00E72683" w:rsidRPr="009B0D7F">
        <w:rPr>
          <w:rFonts w:cs="Arial"/>
          <w:sz w:val="21"/>
          <w:szCs w:val="21"/>
        </w:rPr>
        <w:t>L</w:t>
      </w:r>
      <w:r w:rsidRPr="009B0D7F">
        <w:rPr>
          <w:rFonts w:cs="Arial"/>
          <w:sz w:val="21"/>
          <w:szCs w:val="21"/>
        </w:rPr>
        <w:t xml:space="preserve">ist or </w:t>
      </w:r>
      <w:r w:rsidR="00E72683" w:rsidRPr="009B0D7F">
        <w:rPr>
          <w:rFonts w:cs="Arial"/>
          <w:sz w:val="21"/>
          <w:szCs w:val="21"/>
        </w:rPr>
        <w:t>Training and Assessment Course</w:t>
      </w:r>
      <w:r w:rsidRPr="009B0D7F">
        <w:rPr>
          <w:rFonts w:cs="Arial"/>
          <w:sz w:val="21"/>
          <w:szCs w:val="21"/>
        </w:rPr>
        <w:t xml:space="preserve"> List.</w:t>
      </w:r>
    </w:p>
    <w:p w:rsidR="00CD1599" w:rsidRPr="00671AD5" w:rsidRDefault="0043070A" w:rsidP="006B0A58">
      <w:pPr>
        <w:numPr>
          <w:ilvl w:val="1"/>
          <w:numId w:val="18"/>
        </w:numPr>
        <w:tabs>
          <w:tab w:val="clear" w:pos="576"/>
          <w:tab w:val="clear" w:pos="851"/>
          <w:tab w:val="clear" w:pos="8392"/>
        </w:tabs>
        <w:spacing w:before="0" w:after="240"/>
        <w:ind w:left="709" w:hanging="709"/>
        <w:jc w:val="both"/>
        <w:rPr>
          <w:rFonts w:cs="Arial"/>
          <w:sz w:val="21"/>
          <w:szCs w:val="21"/>
        </w:rPr>
      </w:pPr>
      <w:r w:rsidRPr="009B0D7F">
        <w:rPr>
          <w:rFonts w:cs="Arial"/>
          <w:sz w:val="21"/>
          <w:szCs w:val="21"/>
        </w:rPr>
        <w:t xml:space="preserve">The RTO must sight and retain documentary evidence (such as transcripts, testamurs and/or industry </w:t>
      </w:r>
      <w:r w:rsidRPr="00671AD5">
        <w:rPr>
          <w:rFonts w:cs="Arial"/>
          <w:sz w:val="21"/>
          <w:szCs w:val="21"/>
        </w:rPr>
        <w:t xml:space="preserve">association membership cards) confirming the information </w:t>
      </w:r>
      <w:r w:rsidR="00BF0D2A" w:rsidRPr="00671AD5">
        <w:rPr>
          <w:rFonts w:cs="Arial"/>
          <w:sz w:val="21"/>
          <w:szCs w:val="21"/>
        </w:rPr>
        <w:t xml:space="preserve">entered on </w:t>
      </w:r>
      <w:r w:rsidRPr="00671AD5">
        <w:rPr>
          <w:rFonts w:cs="Arial"/>
          <w:sz w:val="21"/>
          <w:szCs w:val="21"/>
        </w:rPr>
        <w:t xml:space="preserve">the </w:t>
      </w:r>
      <w:r w:rsidR="006B0A58" w:rsidRPr="00671AD5">
        <w:rPr>
          <w:rFonts w:cs="Arial"/>
          <w:sz w:val="21"/>
          <w:szCs w:val="21"/>
        </w:rPr>
        <w:t>Register of Trainers and Assessors</w:t>
      </w:r>
      <w:r w:rsidRPr="00671AD5">
        <w:rPr>
          <w:rFonts w:cs="Arial"/>
          <w:sz w:val="21"/>
          <w:szCs w:val="21"/>
        </w:rPr>
        <w:t>.</w:t>
      </w:r>
    </w:p>
    <w:p w:rsidR="0043070A" w:rsidRPr="00671AD5" w:rsidRDefault="0043070A" w:rsidP="000232D7">
      <w:pPr>
        <w:numPr>
          <w:ilvl w:val="1"/>
          <w:numId w:val="18"/>
        </w:numPr>
        <w:tabs>
          <w:tab w:val="clear" w:pos="576"/>
          <w:tab w:val="clear" w:pos="851"/>
          <w:tab w:val="clear" w:pos="8392"/>
        </w:tabs>
        <w:spacing w:before="0" w:after="240"/>
        <w:ind w:left="709" w:hanging="709"/>
        <w:jc w:val="both"/>
        <w:rPr>
          <w:rFonts w:cs="Arial"/>
          <w:sz w:val="21"/>
          <w:szCs w:val="21"/>
        </w:rPr>
      </w:pPr>
      <w:r w:rsidRPr="00671AD5">
        <w:rPr>
          <w:rFonts w:cs="Arial"/>
          <w:sz w:val="21"/>
          <w:szCs w:val="21"/>
        </w:rPr>
        <w:t xml:space="preserve">The RTO must make its </w:t>
      </w:r>
      <w:r w:rsidR="002E08C0" w:rsidRPr="00671AD5">
        <w:rPr>
          <w:rFonts w:cs="Arial"/>
          <w:sz w:val="21"/>
          <w:szCs w:val="21"/>
        </w:rPr>
        <w:t xml:space="preserve">Register of Trainers and Assessors </w:t>
      </w:r>
      <w:r w:rsidRPr="00671AD5">
        <w:rPr>
          <w:rFonts w:cs="Arial"/>
          <w:sz w:val="21"/>
          <w:szCs w:val="21"/>
        </w:rPr>
        <w:t>available to the Department at any time</w:t>
      </w:r>
      <w:r w:rsidR="002E08C0" w:rsidRPr="00671AD5">
        <w:rPr>
          <w:rFonts w:cs="Arial"/>
          <w:sz w:val="21"/>
          <w:szCs w:val="21"/>
        </w:rPr>
        <w:t>.</w:t>
      </w:r>
    </w:p>
    <w:p w:rsidR="004A5DEE" w:rsidRPr="009B0D7F" w:rsidRDefault="004A5DEE" w:rsidP="0092435C">
      <w:pPr>
        <w:tabs>
          <w:tab w:val="clear" w:pos="851"/>
          <w:tab w:val="clear" w:pos="8392"/>
        </w:tabs>
        <w:spacing w:before="0" w:after="180"/>
        <w:ind w:left="709"/>
        <w:jc w:val="both"/>
        <w:rPr>
          <w:rFonts w:cs="Arial"/>
          <w:i/>
          <w:sz w:val="21"/>
          <w:szCs w:val="21"/>
        </w:rPr>
      </w:pPr>
      <w:r w:rsidRPr="009B0D7F">
        <w:rPr>
          <w:rFonts w:cs="Arial"/>
          <w:i/>
          <w:sz w:val="21"/>
          <w:szCs w:val="21"/>
        </w:rPr>
        <w:t>Pre- and post-testing of Foundation Skills</w:t>
      </w:r>
    </w:p>
    <w:p w:rsidR="004A5DEE" w:rsidRPr="009B0D7F" w:rsidRDefault="004A5DEE" w:rsidP="000232D7">
      <w:pPr>
        <w:numPr>
          <w:ilvl w:val="1"/>
          <w:numId w:val="18"/>
        </w:numPr>
        <w:tabs>
          <w:tab w:val="clear" w:pos="576"/>
          <w:tab w:val="clear" w:pos="851"/>
          <w:tab w:val="clear" w:pos="8392"/>
        </w:tabs>
        <w:spacing w:before="0" w:after="240"/>
        <w:ind w:left="709" w:hanging="709"/>
        <w:jc w:val="both"/>
        <w:rPr>
          <w:rFonts w:cs="Arial"/>
          <w:snapToGrid w:val="0"/>
          <w:sz w:val="21"/>
          <w:szCs w:val="21"/>
        </w:rPr>
      </w:pPr>
      <w:r w:rsidRPr="009B0D7F">
        <w:rPr>
          <w:rFonts w:cs="Arial"/>
          <w:snapToGrid w:val="0"/>
          <w:sz w:val="21"/>
          <w:szCs w:val="21"/>
        </w:rPr>
        <w:t>For RTOs on the Foundation Skills Approved Provider List only, the RTO must, in each calendar year into which the Term extends, collect and submit for each Eligible Individual that commences, completes or withdraws from a qualification in Domain A and Domain B of the Foundation Skills List:</w:t>
      </w:r>
    </w:p>
    <w:p w:rsidR="004A5DEE" w:rsidRPr="009B0D7F" w:rsidRDefault="004A5DEE"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data that measures an Eligible Individual’s skill level translated into the Australian Core Skills Framework or equivalent (as determined by the Department) at commencement of training; and</w:t>
      </w:r>
    </w:p>
    <w:p w:rsidR="004A5DEE" w:rsidRPr="009B0D7F" w:rsidRDefault="004A5DEE"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rsidR="0017072E" w:rsidRPr="009B0D7F" w:rsidRDefault="004A5DEE" w:rsidP="0017072E">
      <w:pPr>
        <w:tabs>
          <w:tab w:val="clear" w:pos="851"/>
          <w:tab w:val="clear" w:pos="8392"/>
        </w:tabs>
        <w:spacing w:before="0" w:after="180"/>
        <w:ind w:left="709"/>
        <w:jc w:val="both"/>
        <w:rPr>
          <w:rFonts w:cs="Arial"/>
          <w:snapToGrid w:val="0"/>
          <w:sz w:val="21"/>
          <w:szCs w:val="21"/>
        </w:rPr>
      </w:pPr>
      <w:r w:rsidRPr="009B0D7F">
        <w:rPr>
          <w:rFonts w:cs="Arial"/>
          <w:snapToGrid w:val="0"/>
          <w:sz w:val="21"/>
          <w:szCs w:val="21"/>
        </w:rPr>
        <w:t>This data must be submitted to the Department in a format, and by a date, to be notified by the Department.</w:t>
      </w:r>
      <w:r w:rsidR="00E72683" w:rsidRPr="009B0D7F">
        <w:rPr>
          <w:rFonts w:cs="Arial"/>
          <w:snapToGrid w:val="0"/>
          <w:sz w:val="21"/>
          <w:szCs w:val="21"/>
        </w:rPr>
        <w:t xml:space="preserve"> For the avoidance of doubt, RTOs are not required to report on Eligible Individuals who are enrolled in LNSUPPORT but no other qualification on the Foundation Skills List.</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 xml:space="preserve">Determination and payment of Funds </w:t>
      </w:r>
    </w:p>
    <w:p w:rsidR="00F369EB" w:rsidRPr="009B0D7F" w:rsidRDefault="00F369EB" w:rsidP="006312B3">
      <w:pPr>
        <w:tabs>
          <w:tab w:val="clear" w:pos="851"/>
          <w:tab w:val="clear" w:pos="8392"/>
        </w:tabs>
        <w:spacing w:before="240" w:after="240"/>
        <w:ind w:left="709"/>
        <w:jc w:val="both"/>
        <w:rPr>
          <w:rFonts w:cs="Arial"/>
          <w:b/>
          <w:sz w:val="21"/>
          <w:szCs w:val="21"/>
        </w:rPr>
      </w:pPr>
      <w:r w:rsidRPr="009B0D7F">
        <w:rPr>
          <w:rFonts w:cs="Arial"/>
          <w:b/>
          <w:sz w:val="21"/>
          <w:szCs w:val="21"/>
        </w:rPr>
        <w:t>Government Subsidy</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Department will only make payment of Funds (as calculated in accordance with this Clause </w:t>
      </w:r>
      <w:r w:rsidR="000137BA" w:rsidRPr="009B0D7F">
        <w:rPr>
          <w:rFonts w:cs="Arial"/>
          <w:snapToGrid w:val="0"/>
          <w:sz w:val="21"/>
          <w:szCs w:val="21"/>
        </w:rPr>
        <w:t>13</w:t>
      </w:r>
      <w:r w:rsidRPr="009B0D7F">
        <w:rPr>
          <w:rFonts w:cs="Arial"/>
          <w:snapToGrid w:val="0"/>
          <w:sz w:val="21"/>
          <w:szCs w:val="21"/>
        </w:rPr>
        <w:t xml:space="preserve">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falls within a period where the “Is Approved For Funding” status on the RTO’s Funded Scope Report is “Approved” (where the period is defined by the relevant “Start Date” and “End Date” in the Report); and</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falls within the “Effective for CCD from” and “Effective for CCD to” dates for the course as identified in the Funded Courses Report.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6F35AF" w:rsidRPr="009B0D7F" w:rsidRDefault="006F35AF"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Department will not be liable to pay any Funds, and the RTO must not make a claim for any Funds in respect of any training or assessment provided to an Eligible Individual, where the course or qualification being claimed for is:</w:t>
      </w:r>
    </w:p>
    <w:p w:rsidR="006F35AF" w:rsidRPr="009B0D7F" w:rsidRDefault="006F35AF" w:rsidP="000232D7">
      <w:pPr>
        <w:numPr>
          <w:ilvl w:val="2"/>
          <w:numId w:val="18"/>
        </w:numPr>
        <w:tabs>
          <w:tab w:val="clear" w:pos="851"/>
          <w:tab w:val="clear" w:pos="8392"/>
        </w:tabs>
        <w:spacing w:before="0" w:after="180"/>
        <w:jc w:val="both"/>
        <w:rPr>
          <w:rFonts w:cs="Arial"/>
          <w:snapToGrid w:val="0"/>
          <w:sz w:val="21"/>
          <w:szCs w:val="21"/>
        </w:rPr>
      </w:pPr>
      <w:r w:rsidRPr="009B0D7F">
        <w:rPr>
          <w:rFonts w:cs="Arial"/>
          <w:snapToGrid w:val="0"/>
          <w:sz w:val="21"/>
          <w:szCs w:val="21"/>
        </w:rPr>
        <w:t>on the Funded Scope of the RTO; and</w:t>
      </w:r>
    </w:p>
    <w:p w:rsidR="006F35AF" w:rsidRPr="009B0D7F" w:rsidRDefault="006F35AF" w:rsidP="000232D7">
      <w:pPr>
        <w:numPr>
          <w:ilvl w:val="2"/>
          <w:numId w:val="18"/>
        </w:numPr>
        <w:tabs>
          <w:tab w:val="clear" w:pos="851"/>
          <w:tab w:val="clear" w:pos="8392"/>
        </w:tabs>
        <w:spacing w:before="0" w:after="180"/>
        <w:jc w:val="both"/>
        <w:rPr>
          <w:rFonts w:cs="Arial"/>
          <w:snapToGrid w:val="0"/>
          <w:sz w:val="21"/>
          <w:szCs w:val="21"/>
        </w:rPr>
      </w:pPr>
      <w:r w:rsidRPr="009B0D7F">
        <w:rPr>
          <w:rFonts w:cs="Arial"/>
          <w:snapToGrid w:val="0"/>
          <w:sz w:val="21"/>
          <w:szCs w:val="21"/>
        </w:rPr>
        <w:t>on the Funded Scope of another registere</w:t>
      </w:r>
      <w:r w:rsidR="00EB33B9" w:rsidRPr="009B0D7F">
        <w:rPr>
          <w:rFonts w:cs="Arial"/>
          <w:snapToGrid w:val="0"/>
          <w:sz w:val="21"/>
          <w:szCs w:val="21"/>
        </w:rPr>
        <w:t>d</w:t>
      </w:r>
      <w:r w:rsidRPr="009B0D7F">
        <w:rPr>
          <w:rFonts w:cs="Arial"/>
          <w:snapToGrid w:val="0"/>
          <w:sz w:val="21"/>
          <w:szCs w:val="21"/>
        </w:rPr>
        <w:t xml:space="preserve"> training organisation with a VET Funding Contract that is party to an RTO Group that the RTO is also party to.</w:t>
      </w:r>
    </w:p>
    <w:p w:rsidR="00CE2A82" w:rsidRPr="009B0D7F" w:rsidRDefault="00CE2A82"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Department will </w:t>
      </w:r>
      <w:r w:rsidR="001F4351" w:rsidRPr="009B0D7F">
        <w:rPr>
          <w:rFonts w:cs="Arial"/>
          <w:snapToGrid w:val="0"/>
          <w:sz w:val="21"/>
          <w:szCs w:val="21"/>
        </w:rPr>
        <w:t>not be liable to make any payment to the RTO in respect of an Eligible Individual to the extent that the training or assessment they received was carried out by a person who was</w:t>
      </w:r>
      <w:r w:rsidR="004A7E4C" w:rsidRPr="009B0D7F">
        <w:rPr>
          <w:rFonts w:cs="Arial"/>
          <w:snapToGrid w:val="0"/>
          <w:sz w:val="21"/>
          <w:szCs w:val="21"/>
        </w:rPr>
        <w:t xml:space="preserve"> not at all relevant times a VTG</w:t>
      </w:r>
      <w:r w:rsidR="001F4351" w:rsidRPr="009B0D7F">
        <w:rPr>
          <w:rFonts w:cs="Arial"/>
          <w:snapToGrid w:val="0"/>
          <w:sz w:val="21"/>
          <w:szCs w:val="21"/>
        </w:rPr>
        <w:t xml:space="preserve"> Teacher</w:t>
      </w:r>
      <w:r w:rsidRPr="009B0D7F">
        <w:rPr>
          <w:rFonts w:cs="Arial"/>
          <w:snapToGrid w:val="0"/>
          <w:sz w:val="21"/>
          <w:szCs w:val="21"/>
        </w:rPr>
        <w:t>.</w:t>
      </w:r>
    </w:p>
    <w:p w:rsidR="008958A1" w:rsidRPr="009B0D7F" w:rsidRDefault="00061CD8" w:rsidP="009B0D7F">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Commencement </w:t>
      </w:r>
      <w:r w:rsidR="008958A1" w:rsidRPr="009B0D7F">
        <w:rPr>
          <w:rFonts w:cs="Arial"/>
          <w:snapToGrid w:val="0"/>
          <w:sz w:val="21"/>
          <w:szCs w:val="21"/>
        </w:rPr>
        <w:t>Limit</w:t>
      </w:r>
      <w:r w:rsidRPr="009B0D7F">
        <w:rPr>
          <w:rFonts w:cs="Arial"/>
          <w:snapToGrid w:val="0"/>
          <w:sz w:val="21"/>
          <w:szCs w:val="21"/>
        </w:rPr>
        <w:t xml:space="preserve"> is determined by the Department and applies from the Commencement Date to 31 December 2016. The RTO Commencement </w:t>
      </w:r>
      <w:r w:rsidR="00D94021" w:rsidRPr="009B0D7F">
        <w:rPr>
          <w:rFonts w:cs="Arial"/>
          <w:snapToGrid w:val="0"/>
          <w:sz w:val="21"/>
          <w:szCs w:val="21"/>
        </w:rPr>
        <w:t xml:space="preserve">Limit </w:t>
      </w:r>
      <w:r w:rsidRPr="009B0D7F">
        <w:rPr>
          <w:rFonts w:cs="Arial"/>
          <w:snapToGrid w:val="0"/>
          <w:sz w:val="21"/>
          <w:szCs w:val="21"/>
        </w:rPr>
        <w:t xml:space="preserve">may be amended at the absolute discretion of the Department from time to time. </w:t>
      </w:r>
    </w:p>
    <w:p w:rsidR="008958A1" w:rsidRPr="009B0D7F" w:rsidRDefault="008958A1" w:rsidP="009B0D7F">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Commencement Limit is </w:t>
      </w:r>
      <w:r w:rsidR="00D94021" w:rsidRPr="009B0D7F">
        <w:rPr>
          <w:rFonts w:cs="Arial"/>
          <w:snapToGrid w:val="0"/>
          <w:sz w:val="21"/>
          <w:szCs w:val="21"/>
        </w:rPr>
        <w:t xml:space="preserve">initially </w:t>
      </w:r>
      <w:r w:rsidRPr="009B0D7F">
        <w:rPr>
          <w:rFonts w:cs="Arial"/>
          <w:snapToGrid w:val="0"/>
          <w:sz w:val="21"/>
          <w:szCs w:val="21"/>
        </w:rPr>
        <w:t>1000. The Department may vary the RTO Commencement Limit at any time in its absolute discretion.</w:t>
      </w:r>
    </w:p>
    <w:p w:rsidR="00061CD8" w:rsidRPr="009B0D7F" w:rsidRDefault="00061CD8" w:rsidP="009B0D7F">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Department will not be liable to pay any Funds in respect of any commencements in excess of the RTO Commencement </w:t>
      </w:r>
      <w:r w:rsidR="008958A1" w:rsidRPr="009B0D7F">
        <w:rPr>
          <w:rFonts w:cs="Arial"/>
          <w:snapToGrid w:val="0"/>
          <w:sz w:val="21"/>
          <w:szCs w:val="21"/>
        </w:rPr>
        <w:t>Limit</w:t>
      </w:r>
      <w:r w:rsidRPr="009B0D7F">
        <w:rPr>
          <w:rFonts w:cs="Arial"/>
          <w:snapToGrid w:val="0"/>
          <w:sz w:val="21"/>
          <w:szCs w:val="21"/>
        </w:rPr>
        <w:t>.</w:t>
      </w:r>
      <w:r w:rsidR="008958A1" w:rsidRPr="009B0D7F">
        <w:rPr>
          <w:rFonts w:cs="Arial"/>
          <w:snapToGrid w:val="0"/>
          <w:sz w:val="21"/>
          <w:szCs w:val="21"/>
        </w:rPr>
        <w:t xml:space="preserve"> </w:t>
      </w:r>
    </w:p>
    <w:p w:rsidR="00061CD8" w:rsidRPr="009B0D7F" w:rsidRDefault="00061CD8" w:rsidP="009B0D7F">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If the RTO receives any amount of Funds in relation to the enrolment of an individual, a commencement is deemed to have occurred for the purpose of the RTO Commencement </w:t>
      </w:r>
      <w:r w:rsidR="008958A1" w:rsidRPr="009B0D7F">
        <w:rPr>
          <w:rFonts w:cs="Arial"/>
          <w:snapToGrid w:val="0"/>
          <w:sz w:val="21"/>
          <w:szCs w:val="21"/>
        </w:rPr>
        <w:t>Limit</w:t>
      </w:r>
      <w:r w:rsidRPr="009B0D7F">
        <w:rPr>
          <w:rFonts w:cs="Arial"/>
          <w:snapToGrid w:val="0"/>
          <w:sz w:val="21"/>
          <w:szCs w:val="21"/>
        </w:rPr>
        <w:t>, even if the payment of Funds is subsequently reversed, refunded or otherwise repaid to the Department for any reason.</w:t>
      </w:r>
    </w:p>
    <w:p w:rsidR="00061CD8" w:rsidRPr="009B0D7F" w:rsidRDefault="00D90CB0" w:rsidP="009B0D7F">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Where the RTO submits a claim for payment of Funds for two or more commencements for which Funds have not previously been paid, and payment in respect of those commencements would cause the RTO Commencement Limit to be exceeded, the Department may determine in its sole discretion </w:t>
      </w:r>
      <w:r w:rsidRPr="00671AD5">
        <w:rPr>
          <w:rFonts w:cs="Arial"/>
          <w:snapToGrid w:val="0"/>
          <w:sz w:val="21"/>
          <w:szCs w:val="21"/>
        </w:rPr>
        <w:t xml:space="preserve">the part </w:t>
      </w:r>
      <w:r w:rsidR="00E34647" w:rsidRPr="00671AD5">
        <w:rPr>
          <w:rFonts w:cs="Arial"/>
          <w:snapToGrid w:val="0"/>
          <w:sz w:val="21"/>
          <w:szCs w:val="21"/>
        </w:rPr>
        <w:t xml:space="preserve">of </w:t>
      </w:r>
      <w:r w:rsidRPr="00671AD5">
        <w:rPr>
          <w:rFonts w:cs="Arial"/>
          <w:snapToGrid w:val="0"/>
          <w:sz w:val="21"/>
          <w:szCs w:val="21"/>
        </w:rPr>
        <w:t>the claims</w:t>
      </w:r>
      <w:r w:rsidRPr="009B0D7F">
        <w:rPr>
          <w:rFonts w:cs="Arial"/>
          <w:snapToGrid w:val="0"/>
          <w:sz w:val="21"/>
          <w:szCs w:val="21"/>
        </w:rPr>
        <w:t xml:space="preserve"> it will pay Funds for, and the part of the claims it will not pay Funds for, such that the RTO Commencement Limit will not be exceeded. </w:t>
      </w:r>
    </w:p>
    <w:p w:rsidR="00F02167" w:rsidRPr="009B0D7F" w:rsidRDefault="00D90CB0"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This Clause </w:t>
      </w:r>
      <w:r w:rsidR="009B0D7F" w:rsidRPr="009B0D7F">
        <w:rPr>
          <w:rFonts w:cs="Arial"/>
          <w:snapToGrid w:val="0"/>
          <w:sz w:val="21"/>
          <w:szCs w:val="21"/>
        </w:rPr>
        <w:t xml:space="preserve">has </w:t>
      </w:r>
      <w:r w:rsidRPr="009B0D7F">
        <w:rPr>
          <w:rFonts w:cs="Arial"/>
          <w:snapToGrid w:val="0"/>
          <w:sz w:val="21"/>
          <w:szCs w:val="21"/>
        </w:rPr>
        <w:t xml:space="preserve">intentionally </w:t>
      </w:r>
      <w:r w:rsidR="009B0D7F" w:rsidRPr="009B0D7F">
        <w:rPr>
          <w:rFonts w:cs="Arial"/>
          <w:snapToGrid w:val="0"/>
          <w:sz w:val="21"/>
          <w:szCs w:val="21"/>
        </w:rPr>
        <w:t xml:space="preserve">been left </w:t>
      </w:r>
      <w:r w:rsidRPr="009B0D7F">
        <w:rPr>
          <w:rFonts w:cs="Arial"/>
          <w:snapToGrid w:val="0"/>
          <w:sz w:val="21"/>
          <w:szCs w:val="21"/>
        </w:rPr>
        <w:t xml:space="preserve">blank.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Subject to Clauses </w:t>
      </w:r>
      <w:r w:rsidR="00D90CB0" w:rsidRPr="009B0D7F">
        <w:rPr>
          <w:rFonts w:cs="Arial"/>
          <w:snapToGrid w:val="0"/>
          <w:sz w:val="21"/>
          <w:szCs w:val="21"/>
        </w:rPr>
        <w:t>13.1, 13.16</w:t>
      </w:r>
      <w:r w:rsidR="00D90CB0" w:rsidRPr="00671AD5">
        <w:rPr>
          <w:rFonts w:cs="Arial"/>
          <w:snapToGrid w:val="0"/>
          <w:sz w:val="21"/>
          <w:szCs w:val="21"/>
        </w:rPr>
        <w:t>, 13.2</w:t>
      </w:r>
      <w:r w:rsidR="006B0A58" w:rsidRPr="00671AD5">
        <w:rPr>
          <w:rFonts w:cs="Arial"/>
          <w:snapToGrid w:val="0"/>
          <w:sz w:val="21"/>
          <w:szCs w:val="21"/>
        </w:rPr>
        <w:t>0</w:t>
      </w:r>
      <w:r w:rsidR="00D90CB0" w:rsidRPr="00671AD5">
        <w:rPr>
          <w:rFonts w:cs="Arial"/>
          <w:snapToGrid w:val="0"/>
          <w:sz w:val="21"/>
          <w:szCs w:val="21"/>
        </w:rPr>
        <w:t>, 13.25</w:t>
      </w:r>
      <w:r w:rsidR="00D90CB0" w:rsidRPr="009B0D7F">
        <w:rPr>
          <w:rFonts w:cs="Arial"/>
          <w:snapToGrid w:val="0"/>
          <w:sz w:val="21"/>
          <w:szCs w:val="21"/>
        </w:rPr>
        <w:t xml:space="preserve">, 13.26 and 15 </w:t>
      </w:r>
      <w:r w:rsidRPr="009B0D7F">
        <w:rPr>
          <w:rFonts w:cs="Arial"/>
          <w:snapToGrid w:val="0"/>
          <w:sz w:val="21"/>
          <w:szCs w:val="21"/>
        </w:rPr>
        <w:t>of this Schedule 1, the Department will pay the RTO Contact Hour Funds for scheduled hours of training and assessment reported under this Schedule 1 as having been delivered to Eligible Individuals.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Subject to Clauses </w:t>
      </w:r>
      <w:r w:rsidR="00D90CB0" w:rsidRPr="009B0D7F">
        <w:rPr>
          <w:rFonts w:cs="Arial"/>
          <w:snapToGrid w:val="0"/>
          <w:sz w:val="21"/>
          <w:szCs w:val="21"/>
        </w:rPr>
        <w:t xml:space="preserve">13.1, 13.16, 13.21, 13.25 and 13.26 </w:t>
      </w:r>
      <w:r w:rsidRPr="009B0D7F">
        <w:rPr>
          <w:rFonts w:cs="Arial"/>
          <w:snapToGrid w:val="0"/>
          <w:sz w:val="21"/>
          <w:szCs w:val="21"/>
        </w:rPr>
        <w:t>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For Eligible Individuals, the Department will pay the RTO Contact Hour Funds at the hourly rate per scheduled hour as identified in Clause </w:t>
      </w:r>
      <w:r w:rsidR="000137BA" w:rsidRPr="009B0D7F">
        <w:rPr>
          <w:rFonts w:cs="Arial"/>
          <w:snapToGrid w:val="0"/>
          <w:sz w:val="21"/>
          <w:szCs w:val="21"/>
        </w:rPr>
        <w:t>13.1</w:t>
      </w:r>
      <w:r w:rsidR="00D90CB0" w:rsidRPr="009B0D7F">
        <w:rPr>
          <w:rFonts w:cs="Arial"/>
          <w:snapToGrid w:val="0"/>
          <w:sz w:val="21"/>
          <w:szCs w:val="21"/>
        </w:rPr>
        <w:t>4</w:t>
      </w:r>
      <w:r w:rsidRPr="009B0D7F">
        <w:rPr>
          <w:rFonts w:cs="Arial"/>
          <w:snapToGrid w:val="0"/>
          <w:sz w:val="21"/>
          <w:szCs w:val="21"/>
        </w:rPr>
        <w:t xml:space="preserve"> of this Schedule 1.</w:t>
      </w:r>
    </w:p>
    <w:p w:rsidR="00DB1846" w:rsidRPr="009B0D7F" w:rsidRDefault="00DB1846"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hourly rate per scheduled hour is based on either the ‘Subsidy’ or ‘RPL Subsidy’ field of the Funded Courses Report as published on the SVTS as relevant. The hourly rate per scheduled hour takes into account the applicable payment year, course commencement date and enrolment type (non-apprenticeship or apprenticeship), and adjusted (if applicable) as follows:</w:t>
      </w:r>
    </w:p>
    <w:p w:rsidR="00DB1846" w:rsidRPr="009B0D7F" w:rsidRDefault="00DB1846"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By a student loading being either or both of the following two:</w:t>
      </w:r>
    </w:p>
    <w:p w:rsidR="00DB1846" w:rsidRPr="009B0D7F" w:rsidRDefault="00DB1846" w:rsidP="000232D7">
      <w:pPr>
        <w:numPr>
          <w:ilvl w:val="3"/>
          <w:numId w:val="18"/>
        </w:numPr>
        <w:tabs>
          <w:tab w:val="clear" w:pos="864"/>
          <w:tab w:val="clear" w:pos="8392"/>
          <w:tab w:val="num" w:pos="1276"/>
        </w:tabs>
        <w:spacing w:before="0"/>
        <w:ind w:left="1701" w:hanging="425"/>
        <w:jc w:val="both"/>
        <w:rPr>
          <w:rFonts w:cs="Arial"/>
          <w:snapToGrid w:val="0"/>
          <w:sz w:val="21"/>
          <w:szCs w:val="21"/>
        </w:rPr>
      </w:pPr>
      <w:r w:rsidRPr="009B0D7F">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w:t>
      </w:r>
      <w:r w:rsidR="005B127A" w:rsidRPr="009B0D7F">
        <w:rPr>
          <w:rFonts w:cs="Arial"/>
          <w:snapToGrid w:val="0"/>
          <w:sz w:val="21"/>
          <w:szCs w:val="21"/>
        </w:rPr>
        <w:t>;</w:t>
      </w:r>
    </w:p>
    <w:p w:rsidR="00DB1846" w:rsidRPr="009B0D7F" w:rsidRDefault="00DB1846" w:rsidP="0092435C">
      <w:pPr>
        <w:tabs>
          <w:tab w:val="clear" w:pos="851"/>
          <w:tab w:val="clear" w:pos="8392"/>
        </w:tabs>
        <w:spacing w:before="180" w:after="180"/>
        <w:ind w:left="1537" w:firstLine="164"/>
        <w:jc w:val="both"/>
        <w:rPr>
          <w:rFonts w:cs="Arial"/>
          <w:snapToGrid w:val="0"/>
          <w:sz w:val="21"/>
          <w:szCs w:val="21"/>
        </w:rPr>
      </w:pPr>
      <w:r w:rsidRPr="009B0D7F">
        <w:rPr>
          <w:rFonts w:cs="Arial"/>
          <w:snapToGrid w:val="0"/>
          <w:sz w:val="21"/>
          <w:szCs w:val="21"/>
        </w:rPr>
        <w:t>and</w:t>
      </w:r>
    </w:p>
    <w:p w:rsidR="00DB1846" w:rsidRPr="009B0D7F" w:rsidRDefault="00DB1846" w:rsidP="000232D7">
      <w:pPr>
        <w:numPr>
          <w:ilvl w:val="3"/>
          <w:numId w:val="18"/>
        </w:numPr>
        <w:tabs>
          <w:tab w:val="clear" w:pos="864"/>
          <w:tab w:val="clear" w:pos="8392"/>
          <w:tab w:val="num" w:pos="1276"/>
        </w:tabs>
        <w:spacing w:before="0" w:after="180"/>
        <w:ind w:left="1701" w:hanging="425"/>
        <w:jc w:val="both"/>
        <w:rPr>
          <w:rFonts w:cs="Arial"/>
          <w:snapToGrid w:val="0"/>
          <w:sz w:val="21"/>
          <w:szCs w:val="21"/>
        </w:rPr>
      </w:pPr>
      <w:r w:rsidRPr="009B0D7F">
        <w:rPr>
          <w:rFonts w:cs="Arial"/>
          <w:snapToGrid w:val="0"/>
          <w:sz w:val="21"/>
          <w:szCs w:val="21"/>
        </w:rPr>
        <w:t xml:space="preserve">For Eligible Individuals aged 15-19 years as at 1 January in the year of commencement of training without a senior secondary certificate or an accredited qualification at Australian Qualifications Framework (AQF) II or above, </w:t>
      </w:r>
      <w:r w:rsidRPr="009B0D7F">
        <w:rPr>
          <w:rFonts w:cs="Arial"/>
          <w:snapToGrid w:val="0"/>
          <w:sz w:val="21"/>
          <w:szCs w:val="21"/>
          <w:u w:val="single"/>
        </w:rPr>
        <w:t>and</w:t>
      </w:r>
      <w:r w:rsidRPr="009B0D7F">
        <w:rPr>
          <w:rFonts w:cs="Arial"/>
          <w:snapToGrid w:val="0"/>
          <w:sz w:val="21"/>
          <w:szCs w:val="21"/>
        </w:rPr>
        <w:t xml:space="preserve"> eligible for a concession in accordance with Clauses </w:t>
      </w:r>
      <w:r w:rsidRPr="006B0A58">
        <w:rPr>
          <w:rFonts w:cs="Arial"/>
          <w:snapToGrid w:val="0"/>
          <w:sz w:val="21"/>
          <w:szCs w:val="21"/>
          <w:highlight w:val="lightGray"/>
        </w:rPr>
        <w:t>3.</w:t>
      </w:r>
      <w:r w:rsidR="006B0A58" w:rsidRPr="006B0A58">
        <w:rPr>
          <w:rFonts w:cs="Arial"/>
          <w:snapToGrid w:val="0"/>
          <w:sz w:val="21"/>
          <w:szCs w:val="21"/>
          <w:highlight w:val="lightGray"/>
        </w:rPr>
        <w:t>7</w:t>
      </w:r>
      <w:r w:rsidRPr="009B0D7F">
        <w:rPr>
          <w:rFonts w:cs="Arial"/>
          <w:snapToGrid w:val="0"/>
          <w:sz w:val="21"/>
          <w:szCs w:val="21"/>
        </w:rPr>
        <w:t xml:space="preserve"> and </w:t>
      </w:r>
      <w:r w:rsidRPr="006B0A58">
        <w:rPr>
          <w:rFonts w:cs="Arial"/>
          <w:snapToGrid w:val="0"/>
          <w:sz w:val="21"/>
          <w:szCs w:val="21"/>
          <w:highlight w:val="lightGray"/>
        </w:rPr>
        <w:t>3.</w:t>
      </w:r>
      <w:r w:rsidR="006B0A58" w:rsidRPr="006B0A58">
        <w:rPr>
          <w:rFonts w:cs="Arial"/>
          <w:snapToGrid w:val="0"/>
          <w:sz w:val="21"/>
          <w:szCs w:val="21"/>
          <w:highlight w:val="lightGray"/>
        </w:rPr>
        <w:t>8</w:t>
      </w:r>
      <w:r w:rsidRPr="009B0D7F">
        <w:rPr>
          <w:rFonts w:cs="Arial"/>
          <w:snapToGrid w:val="0"/>
          <w:sz w:val="21"/>
          <w:szCs w:val="21"/>
        </w:rPr>
        <w:t xml:space="preserve"> of the Guidelines about Fees, by multiplying the ‘Subsidy’ or ‘RPL</w:t>
      </w:r>
      <w:r w:rsidR="002424EB" w:rsidRPr="009B0D7F">
        <w:rPr>
          <w:rFonts w:cs="Arial"/>
          <w:snapToGrid w:val="0"/>
          <w:sz w:val="21"/>
          <w:szCs w:val="21"/>
        </w:rPr>
        <w:t xml:space="preserve"> Subsidy’ for the course by 1.3; and/or</w:t>
      </w:r>
    </w:p>
    <w:p w:rsidR="00DB1846" w:rsidRPr="009B0D7F" w:rsidRDefault="00DB1846"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5B127A" w:rsidRPr="009B0D7F" w:rsidRDefault="00DB1846" w:rsidP="000232D7">
      <w:pPr>
        <w:numPr>
          <w:ilvl w:val="3"/>
          <w:numId w:val="18"/>
        </w:numPr>
        <w:tabs>
          <w:tab w:val="clear" w:pos="864"/>
          <w:tab w:val="clear" w:pos="8392"/>
          <w:tab w:val="num" w:pos="1276"/>
        </w:tabs>
        <w:spacing w:before="0"/>
        <w:ind w:left="1701" w:hanging="425"/>
        <w:jc w:val="both"/>
        <w:rPr>
          <w:rFonts w:cs="Arial"/>
          <w:snapToGrid w:val="0"/>
          <w:sz w:val="21"/>
          <w:szCs w:val="21"/>
        </w:rPr>
      </w:pPr>
      <w:r w:rsidRPr="009B0D7F">
        <w:rPr>
          <w:rFonts w:cs="Arial"/>
          <w:snapToGrid w:val="0"/>
          <w:sz w:val="21"/>
          <w:szCs w:val="21"/>
        </w:rPr>
        <w:t>the postcode of the training delivery location identified in the NAT000120 file is “VIC” or "OSPC"</w:t>
      </w:r>
      <w:r w:rsidR="005B127A" w:rsidRPr="009B0D7F">
        <w:rPr>
          <w:rFonts w:cs="Arial"/>
          <w:snapToGrid w:val="0"/>
          <w:sz w:val="21"/>
          <w:szCs w:val="21"/>
        </w:rPr>
        <w:t>;</w:t>
      </w:r>
    </w:p>
    <w:p w:rsidR="00DB1846" w:rsidRPr="009B0D7F" w:rsidRDefault="00DB1846" w:rsidP="0092435C">
      <w:pPr>
        <w:tabs>
          <w:tab w:val="clear" w:pos="851"/>
          <w:tab w:val="clear" w:pos="8392"/>
        </w:tabs>
        <w:spacing w:before="180" w:after="180"/>
        <w:ind w:left="1701"/>
        <w:jc w:val="both"/>
        <w:rPr>
          <w:rFonts w:cs="Arial"/>
          <w:snapToGrid w:val="0"/>
          <w:sz w:val="21"/>
          <w:szCs w:val="21"/>
        </w:rPr>
      </w:pPr>
      <w:r w:rsidRPr="009B0D7F">
        <w:rPr>
          <w:rFonts w:cs="Arial"/>
          <w:snapToGrid w:val="0"/>
          <w:sz w:val="21"/>
          <w:szCs w:val="21"/>
        </w:rPr>
        <w:t>or</w:t>
      </w:r>
    </w:p>
    <w:p w:rsidR="00DB1846" w:rsidRPr="009B0D7F" w:rsidRDefault="00DB1846" w:rsidP="000232D7">
      <w:pPr>
        <w:numPr>
          <w:ilvl w:val="3"/>
          <w:numId w:val="18"/>
        </w:numPr>
        <w:tabs>
          <w:tab w:val="clear" w:pos="864"/>
          <w:tab w:val="clear" w:pos="8392"/>
          <w:tab w:val="num" w:pos="1276"/>
        </w:tabs>
        <w:spacing w:before="0" w:after="180"/>
        <w:ind w:left="1701" w:hanging="425"/>
        <w:jc w:val="both"/>
        <w:rPr>
          <w:rFonts w:cs="Arial"/>
          <w:snapToGrid w:val="0"/>
          <w:sz w:val="21"/>
          <w:szCs w:val="21"/>
        </w:rPr>
      </w:pPr>
      <w:r w:rsidRPr="009B0D7F">
        <w:rPr>
          <w:rFonts w:cs="Arial"/>
          <w:snapToGrid w:val="0"/>
          <w:sz w:val="21"/>
          <w:szCs w:val="21"/>
        </w:rPr>
        <w:t>the Delivery Mode Identifier in the NAT00120 file in the Student Statistical Report is “20” (el</w:t>
      </w:r>
      <w:r w:rsidR="005B127A" w:rsidRPr="009B0D7F">
        <w:rPr>
          <w:rFonts w:cs="Arial"/>
          <w:snapToGrid w:val="0"/>
          <w:sz w:val="21"/>
          <w:szCs w:val="21"/>
        </w:rPr>
        <w:t>ectronic based) or “40” (Other)</w:t>
      </w:r>
      <w:r w:rsidR="00FC7DC7" w:rsidRPr="009B0D7F">
        <w:rPr>
          <w:rFonts w:cs="Arial"/>
          <w:snapToGrid w:val="0"/>
          <w:sz w:val="21"/>
          <w:szCs w:val="21"/>
        </w:rPr>
        <w:t>; and/or</w:t>
      </w:r>
    </w:p>
    <w:p w:rsidR="00DB1846" w:rsidRPr="009B0D7F" w:rsidRDefault="00DB1846"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By an RPL adjustment whereby the relevant ‘RPL Subsidy’ will be reduced by the Department for Eligible Individuals assessed through Recognition of Prior Learning (RPL) for units in courses, by multiplying the ‘RPL Subsidy’ for the course by the ‘RPL Adjustment’ (as identified on the Funded Courses Report). Payment of Contact Hour Funds for RPL is subject to the RTO being approved by the Department to be funded for RPL delivery under the RPL Approved Provider List.</w:t>
      </w:r>
    </w:p>
    <w:p w:rsidR="00DB1846" w:rsidRPr="009B0D7F" w:rsidRDefault="00DB1846"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For the avoidance of doubt, the adjustments outlined in Clause </w:t>
      </w:r>
      <w:r w:rsidR="000137BA" w:rsidRPr="009B0D7F">
        <w:rPr>
          <w:rFonts w:cs="Arial"/>
          <w:snapToGrid w:val="0"/>
          <w:sz w:val="21"/>
          <w:szCs w:val="21"/>
        </w:rPr>
        <w:t>13.1</w:t>
      </w:r>
      <w:r w:rsidR="00D90CB0" w:rsidRPr="009B0D7F">
        <w:rPr>
          <w:rFonts w:cs="Arial"/>
          <w:snapToGrid w:val="0"/>
          <w:sz w:val="21"/>
          <w:szCs w:val="21"/>
        </w:rPr>
        <w:t>4</w:t>
      </w:r>
      <w:r w:rsidRPr="009B0D7F">
        <w:rPr>
          <w:rFonts w:cs="Arial"/>
          <w:snapToGrid w:val="0"/>
          <w:sz w:val="21"/>
          <w:szCs w:val="21"/>
        </w:rPr>
        <w:t xml:space="preserve"> (a), (b) and (c), will be used as multipliers of the relevant ‘Subsidy’ or ‘RPL Subsidy’ in determining the Contact Hour Funds paid for an Eligible Individual.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w:t>
      </w:r>
      <w:r w:rsidR="002E4FA8" w:rsidRPr="009B0D7F">
        <w:rPr>
          <w:rFonts w:cs="Arial"/>
          <w:snapToGrid w:val="0"/>
          <w:sz w:val="21"/>
          <w:szCs w:val="21"/>
        </w:rPr>
        <w:t>13.1</w:t>
      </w:r>
      <w:r w:rsidR="00D90CB0" w:rsidRPr="009B0D7F">
        <w:rPr>
          <w:rFonts w:cs="Arial"/>
          <w:snapToGrid w:val="0"/>
          <w:sz w:val="21"/>
          <w:szCs w:val="21"/>
        </w:rPr>
        <w:t>4</w:t>
      </w:r>
      <w:r w:rsidRPr="009B0D7F">
        <w:rPr>
          <w:rFonts w:cs="Arial"/>
          <w:snapToGrid w:val="0"/>
          <w:sz w:val="21"/>
          <w:szCs w:val="21"/>
        </w:rPr>
        <w:t xml:space="preserve"> (c) of this Schedule 1. Recognition of Current Competency (RCC) will not be funded by the Department under the VET Funding Contract.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Evidence of Participation in respect of each Eligible Individual, for the purpose of payment of Contact Hour Funds by the Department under this Schedule 1, is required and must be in accordance with the types of evidence specified at Clause </w:t>
      </w:r>
      <w:r w:rsidR="002E4FA8" w:rsidRPr="009B0D7F">
        <w:rPr>
          <w:rFonts w:cs="Arial"/>
          <w:sz w:val="21"/>
          <w:szCs w:val="21"/>
        </w:rPr>
        <w:t>11</w:t>
      </w:r>
      <w:r w:rsidRPr="009B0D7F">
        <w:rPr>
          <w:rFonts w:cs="Arial"/>
          <w:sz w:val="21"/>
          <w:szCs w:val="21"/>
        </w:rPr>
        <w:t xml:space="preserve"> of this Schedule 1.</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The Department will pay the Contact Hour Funds to the RTO in respect of an Eligible Individual up to the </w:t>
      </w:r>
      <w:r w:rsidR="00AB5874" w:rsidRPr="009B0D7F">
        <w:rPr>
          <w:rFonts w:cs="Arial"/>
          <w:sz w:val="21"/>
          <w:szCs w:val="21"/>
        </w:rPr>
        <w:t>Maximum Scheduled Hours</w:t>
      </w:r>
      <w:r w:rsidRPr="009B0D7F">
        <w:rPr>
          <w:rFonts w:cs="Arial"/>
          <w:sz w:val="21"/>
          <w:szCs w:val="21"/>
        </w:rPr>
        <w:t xml:space="preserve"> per course or qualification as published on the Funded Courses Report.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The RTO must ensure Student Statistical Reports to the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A540EA" w:rsidRPr="009B0D7F" w:rsidRDefault="00A540EA"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The RTO must not make a claim for payment under this VET Funding Contract for the delivery of Training </w:t>
      </w:r>
      <w:r w:rsidR="00D90CB0" w:rsidRPr="009B0D7F">
        <w:rPr>
          <w:rFonts w:cs="Arial"/>
          <w:sz w:val="21"/>
          <w:szCs w:val="21"/>
        </w:rPr>
        <w:t>S</w:t>
      </w:r>
      <w:r w:rsidRPr="009B0D7F">
        <w:rPr>
          <w:rFonts w:cs="Arial"/>
          <w:sz w:val="21"/>
          <w:szCs w:val="21"/>
        </w:rPr>
        <w:t>ervices that has not occurred at the time the claim is made, including but not limited to:</w:t>
      </w:r>
    </w:p>
    <w:p w:rsidR="00A540EA" w:rsidRPr="009B0D7F" w:rsidRDefault="00A540EA" w:rsidP="000232D7">
      <w:pPr>
        <w:numPr>
          <w:ilvl w:val="2"/>
          <w:numId w:val="18"/>
        </w:numPr>
        <w:tabs>
          <w:tab w:val="clear" w:pos="851"/>
          <w:tab w:val="clear" w:pos="8392"/>
        </w:tabs>
        <w:spacing w:before="0" w:after="180"/>
        <w:jc w:val="both"/>
        <w:rPr>
          <w:rFonts w:cs="Arial"/>
          <w:sz w:val="21"/>
          <w:szCs w:val="21"/>
        </w:rPr>
      </w:pPr>
      <w:r w:rsidRPr="009B0D7F">
        <w:rPr>
          <w:rFonts w:cs="Arial"/>
          <w:sz w:val="21"/>
          <w:szCs w:val="21"/>
        </w:rPr>
        <w:t>reporting that a unit of competency/module has commenced, as indicated by the Enrolment Activity Start Date, prior to its actual commencement such that the RTO receives a full or partial payment for the unit prior to its commencing; and/or</w:t>
      </w:r>
    </w:p>
    <w:p w:rsidR="00A540EA" w:rsidRPr="009B0D7F" w:rsidRDefault="00A540EA" w:rsidP="000232D7">
      <w:pPr>
        <w:numPr>
          <w:ilvl w:val="2"/>
          <w:numId w:val="18"/>
        </w:numPr>
        <w:tabs>
          <w:tab w:val="clear" w:pos="851"/>
          <w:tab w:val="clear" w:pos="8392"/>
        </w:tabs>
        <w:spacing w:before="0" w:after="180"/>
        <w:jc w:val="both"/>
        <w:rPr>
          <w:rFonts w:cs="Arial"/>
          <w:sz w:val="21"/>
          <w:szCs w:val="21"/>
        </w:rPr>
      </w:pPr>
      <w:r w:rsidRPr="009B0D7F">
        <w:rPr>
          <w:rFonts w:cs="Arial"/>
          <w:sz w:val="21"/>
          <w:szCs w:val="21"/>
        </w:rPr>
        <w:t>reporting that a unit of competency/module has been completed as indicated by the Enrolment Activity End Date, before it has actually been completed such that the RTO is paid in full for the unit of competency/module before it has been completed.</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napToGrid w:val="0"/>
          <w:sz w:val="21"/>
          <w:szCs w:val="21"/>
        </w:rPr>
        <w:t xml:space="preserve">Training Services to Eligible Individuals which are funded by the Department under this Schedule 1 must be reported by the RTO in accordance with the </w:t>
      </w:r>
      <w:r w:rsidRPr="009B0D7F">
        <w:rPr>
          <w:rFonts w:cs="Arial"/>
          <w:i/>
          <w:snapToGrid w:val="0"/>
          <w:sz w:val="21"/>
          <w:szCs w:val="21"/>
        </w:rPr>
        <w:t>Victorian VET Student Statistical Collection Guidelines</w:t>
      </w:r>
      <w:r w:rsidRPr="009B0D7F">
        <w:rPr>
          <w:rFonts w:cs="Arial"/>
          <w:snapToGrid w:val="0"/>
          <w:sz w:val="21"/>
          <w:szCs w:val="21"/>
        </w:rPr>
        <w:t xml:space="preserve"> against:</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Funding Source Identifier P for Eligible Individuals who are not under a referral form, and who are not under a contract of training (i.e. not apprentices/trainees); or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Funding Source Identifier ASP for Eligible Individuals (Asylum Seekers and Victims of Human Trafficking) with a Referral Form, and who are not under a contract of training (i.e. not apprentices/trainees); or</w:t>
      </w:r>
    </w:p>
    <w:p w:rsidR="003D0AB1" w:rsidRPr="009B0D7F" w:rsidRDefault="007258D3"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Funding Source Identifier AEP for Eligible Individuals who are referred to the RTO through the Automotive Supply Chain Training Initiative (or its successor) and who are not under a contract of training (i.e. not apprentices/trainees); or</w:t>
      </w:r>
    </w:p>
    <w:p w:rsidR="0068314E" w:rsidRPr="009B0D7F" w:rsidRDefault="0068314E"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 xml:space="preserve">Funding Source Identifier SCP for Eligible Individuals who are referred to the RTO as </w:t>
      </w:r>
      <w:r w:rsidR="00401B2E" w:rsidRPr="009B0D7F">
        <w:rPr>
          <w:rFonts w:cs="Arial"/>
          <w:sz w:val="21"/>
          <w:szCs w:val="21"/>
        </w:rPr>
        <w:t>retrenched employees</w:t>
      </w:r>
      <w:r w:rsidRPr="009B0D7F">
        <w:rPr>
          <w:rFonts w:cs="Arial"/>
          <w:sz w:val="21"/>
          <w:szCs w:val="21"/>
        </w:rPr>
        <w:t xml:space="preserve"> and who are not under a contract of training (i.e. not apprentices/trainees); or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Funding Source Identifier L for Eligible Individuals who are not under a referral form, and who are under a contract of training (i.e. apprentices/trainees); or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Funding Source Identifier ASL for Eligible Individuals (Asylum Seekers and Victims of Human Trafficking) with a Referral Form, and who are under a contract of training (i.e. apprentices/trainees); or</w:t>
      </w:r>
    </w:p>
    <w:p w:rsidR="00F369EB" w:rsidRPr="009B0D7F" w:rsidRDefault="00880391" w:rsidP="000232D7">
      <w:pPr>
        <w:numPr>
          <w:ilvl w:val="2"/>
          <w:numId w:val="18"/>
        </w:numPr>
        <w:tabs>
          <w:tab w:val="clear" w:pos="851"/>
          <w:tab w:val="clear" w:pos="8392"/>
          <w:tab w:val="num" w:pos="1276"/>
        </w:tabs>
        <w:spacing w:before="0" w:after="240"/>
        <w:ind w:left="1276" w:hanging="567"/>
        <w:jc w:val="both"/>
        <w:rPr>
          <w:rFonts w:cs="Arial"/>
          <w:sz w:val="21"/>
          <w:szCs w:val="21"/>
        </w:rPr>
      </w:pPr>
      <w:r w:rsidRPr="009B0D7F">
        <w:rPr>
          <w:rFonts w:cs="Arial"/>
          <w:sz w:val="21"/>
          <w:szCs w:val="21"/>
        </w:rPr>
        <w:t>Funding Source Identifier AEL for Eligible Individuals who are referred to the RTO through the Automotive Supply Chain Training Initiative (or its successor), and who are under a contract of training (i.e. apprentices/trainees)</w:t>
      </w:r>
      <w:r w:rsidR="0068314E" w:rsidRPr="009B0D7F">
        <w:rPr>
          <w:rFonts w:cs="Arial"/>
          <w:sz w:val="21"/>
          <w:szCs w:val="21"/>
        </w:rPr>
        <w:t>; or</w:t>
      </w:r>
    </w:p>
    <w:p w:rsidR="007D2BE7" w:rsidRPr="009B0D7F" w:rsidRDefault="0068314E" w:rsidP="000232D7">
      <w:pPr>
        <w:numPr>
          <w:ilvl w:val="2"/>
          <w:numId w:val="18"/>
        </w:numPr>
        <w:tabs>
          <w:tab w:val="clear" w:pos="851"/>
          <w:tab w:val="clear" w:pos="8392"/>
          <w:tab w:val="num" w:pos="1276"/>
        </w:tabs>
        <w:spacing w:before="0" w:after="240"/>
        <w:ind w:left="1276" w:hanging="567"/>
        <w:jc w:val="both"/>
        <w:rPr>
          <w:rFonts w:cs="Arial"/>
          <w:sz w:val="21"/>
          <w:szCs w:val="21"/>
        </w:rPr>
      </w:pPr>
      <w:r w:rsidRPr="009B0D7F">
        <w:rPr>
          <w:rFonts w:cs="Arial"/>
          <w:sz w:val="21"/>
          <w:szCs w:val="21"/>
        </w:rPr>
        <w:t>Funding Source Identifier SC</w:t>
      </w:r>
      <w:r w:rsidR="00342EF4" w:rsidRPr="009B0D7F">
        <w:rPr>
          <w:rFonts w:cs="Arial"/>
          <w:sz w:val="21"/>
          <w:szCs w:val="21"/>
        </w:rPr>
        <w:t>L</w:t>
      </w:r>
      <w:r w:rsidRPr="009B0D7F">
        <w:rPr>
          <w:rFonts w:cs="Arial"/>
          <w:sz w:val="21"/>
          <w:szCs w:val="21"/>
        </w:rPr>
        <w:t xml:space="preserve"> for Eligible Individuals who are referred to the RTO as </w:t>
      </w:r>
      <w:r w:rsidR="00401B2E" w:rsidRPr="009B0D7F">
        <w:rPr>
          <w:rFonts w:cs="Arial"/>
          <w:sz w:val="21"/>
          <w:szCs w:val="21"/>
        </w:rPr>
        <w:t>retrenched employees</w:t>
      </w:r>
      <w:r w:rsidRPr="009B0D7F">
        <w:rPr>
          <w:rFonts w:cs="Arial"/>
          <w:sz w:val="21"/>
          <w:szCs w:val="21"/>
        </w:rPr>
        <w:t xml:space="preserve"> </w:t>
      </w:r>
      <w:r w:rsidR="000A0BF1" w:rsidRPr="009B0D7F">
        <w:rPr>
          <w:rFonts w:cs="Arial"/>
          <w:sz w:val="21"/>
          <w:szCs w:val="21"/>
        </w:rPr>
        <w:t>and who are under a contract of training (i.e. apprentices/trainees).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enrolment must be reported by the RTO as a withdrawal in all future Student Statistical Reports for the calendar year in accordance with the current </w:t>
      </w:r>
      <w:r w:rsidRPr="009B0D7F">
        <w:rPr>
          <w:rFonts w:cs="Arial"/>
          <w:i/>
          <w:snapToGrid w:val="0"/>
          <w:sz w:val="21"/>
          <w:szCs w:val="21"/>
        </w:rPr>
        <w:t>Victorian VET Student Statistical Collection Guidelines</w:t>
      </w:r>
      <w:r w:rsidRPr="009B0D7F">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exclude that student’s unit of competency/module from future Student Statistical Reports for the calendar year; or </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report the enrolment as a withdrawal with zero Hours Attended in all future Student Statistical Reports for the collection year in accordance with the current </w:t>
      </w:r>
      <w:r w:rsidRPr="009B0D7F">
        <w:rPr>
          <w:rFonts w:cs="Arial"/>
          <w:i/>
          <w:snapToGrid w:val="0"/>
          <w:sz w:val="21"/>
          <w:szCs w:val="21"/>
        </w:rPr>
        <w:t>Victorian VET Student Statistical Collection Guidelines</w:t>
      </w:r>
      <w:r w:rsidRPr="009B0D7F">
        <w:rPr>
          <w:rFonts w:cs="Arial"/>
          <w:snapToGrid w:val="0"/>
          <w:sz w:val="21"/>
          <w:szCs w:val="21"/>
        </w:rPr>
        <w:t>,</w:t>
      </w:r>
    </w:p>
    <w:p w:rsidR="00F369EB" w:rsidRPr="009B0D7F" w:rsidRDefault="00F369EB" w:rsidP="0092435C">
      <w:pPr>
        <w:tabs>
          <w:tab w:val="clear" w:pos="851"/>
          <w:tab w:val="clear" w:pos="8392"/>
        </w:tabs>
        <w:spacing w:before="0" w:after="180"/>
        <w:ind w:left="709"/>
        <w:jc w:val="both"/>
        <w:rPr>
          <w:rFonts w:cs="Arial"/>
          <w:snapToGrid w:val="0"/>
          <w:sz w:val="21"/>
          <w:szCs w:val="21"/>
        </w:rPr>
      </w:pPr>
      <w:r w:rsidRPr="009B0D7F">
        <w:rPr>
          <w:rFonts w:cs="Arial"/>
          <w:snapToGrid w:val="0"/>
          <w:sz w:val="21"/>
          <w:szCs w:val="21"/>
        </w:rPr>
        <w:t xml:space="preserve">No payment is made from Contact Hour Funds in respect of withdrawals with no attendance.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w:t>
      </w:r>
      <w:r w:rsidR="009C2ED4" w:rsidRPr="009B0D7F">
        <w:rPr>
          <w:rFonts w:cs="Arial"/>
          <w:snapToGrid w:val="0"/>
          <w:sz w:val="21"/>
          <w:szCs w:val="21"/>
        </w:rPr>
        <w:t xml:space="preserve">collection </w:t>
      </w:r>
      <w:r w:rsidRPr="009B0D7F">
        <w:rPr>
          <w:rFonts w:cs="Arial"/>
          <w:snapToGrid w:val="0"/>
          <w:sz w:val="21"/>
          <w:szCs w:val="21"/>
        </w:rPr>
        <w:t>year as advised by the Department, whichever is earliest). For the avoidance of doubt, the point of withdrawal is either: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the date of formal withdrawal; or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in the case of no formal withdrawal, the date of the last engagement.</w:t>
      </w:r>
    </w:p>
    <w:p w:rsidR="00CC6F61" w:rsidRPr="009B0D7F" w:rsidRDefault="00CC6F61"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Department will not be liable to pay any Funds, and the RTO must not make a claim for any Funds in respect of any training or assessment provided to an Eligible Individual that is inconsistent with the packaging rules or vocational intent of the course, as specified in the endorsed Training Package or accredited course documentation.</w:t>
      </w:r>
    </w:p>
    <w:p w:rsidR="00E0367E" w:rsidRPr="009B0D7F" w:rsidRDefault="00CC6F61"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 If in the Department’s view</w:t>
      </w:r>
      <w:r w:rsidR="00E0367E" w:rsidRPr="009B0D7F">
        <w:rPr>
          <w:rFonts w:cs="Arial"/>
          <w:snapToGrid w:val="0"/>
          <w:sz w:val="21"/>
          <w:szCs w:val="21"/>
        </w:rPr>
        <w:t>:</w:t>
      </w:r>
    </w:p>
    <w:p w:rsidR="00CC6F61" w:rsidRPr="009B0D7F" w:rsidRDefault="00CC6F61"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the RTO has claimed Funds contrary to </w:t>
      </w:r>
      <w:r w:rsidR="00571368" w:rsidRPr="009B0D7F">
        <w:rPr>
          <w:rFonts w:cs="Arial"/>
          <w:snapToGrid w:val="0"/>
          <w:sz w:val="21"/>
          <w:szCs w:val="21"/>
        </w:rPr>
        <w:t>Clause</w:t>
      </w:r>
      <w:r w:rsidRPr="009B0D7F">
        <w:rPr>
          <w:rFonts w:cs="Arial"/>
          <w:snapToGrid w:val="0"/>
          <w:sz w:val="21"/>
          <w:szCs w:val="21"/>
        </w:rPr>
        <w:t xml:space="preserve"> </w:t>
      </w:r>
      <w:r w:rsidR="00025FE3" w:rsidRPr="009B0D7F">
        <w:rPr>
          <w:rFonts w:cs="Arial"/>
          <w:snapToGrid w:val="0"/>
          <w:sz w:val="21"/>
          <w:szCs w:val="21"/>
        </w:rPr>
        <w:t>13.28</w:t>
      </w:r>
      <w:r w:rsidR="00E0367E" w:rsidRPr="009B0D7F">
        <w:rPr>
          <w:rFonts w:cs="Arial"/>
          <w:snapToGrid w:val="0"/>
          <w:sz w:val="21"/>
          <w:szCs w:val="21"/>
        </w:rPr>
        <w:t>; and</w:t>
      </w:r>
    </w:p>
    <w:p w:rsidR="00E0367E" w:rsidRPr="009B0D7F" w:rsidRDefault="00D90CB0"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there is </w:t>
      </w:r>
      <w:r w:rsidR="00E0367E" w:rsidRPr="009B0D7F">
        <w:rPr>
          <w:rFonts w:cs="Arial"/>
          <w:snapToGrid w:val="0"/>
          <w:sz w:val="21"/>
          <w:szCs w:val="21"/>
        </w:rPr>
        <w:t xml:space="preserve">another </w:t>
      </w:r>
      <w:r w:rsidR="00CC6F61" w:rsidRPr="009B0D7F">
        <w:rPr>
          <w:rFonts w:cs="Arial"/>
          <w:snapToGrid w:val="0"/>
          <w:sz w:val="21"/>
          <w:szCs w:val="21"/>
        </w:rPr>
        <w:t xml:space="preserve">course on </w:t>
      </w:r>
      <w:r w:rsidRPr="009B0D7F">
        <w:rPr>
          <w:rFonts w:cs="Arial"/>
          <w:snapToGrid w:val="0"/>
          <w:sz w:val="21"/>
          <w:szCs w:val="21"/>
        </w:rPr>
        <w:t xml:space="preserve">the Funded Courses Report </w:t>
      </w:r>
      <w:r w:rsidR="00CC6F61" w:rsidRPr="009B0D7F">
        <w:rPr>
          <w:rFonts w:cs="Arial"/>
          <w:snapToGrid w:val="0"/>
          <w:sz w:val="21"/>
          <w:szCs w:val="21"/>
        </w:rPr>
        <w:t>that would meet the needs of the Eligible Individual(s)</w:t>
      </w:r>
      <w:r w:rsidR="00E0367E" w:rsidRPr="009B0D7F">
        <w:rPr>
          <w:rFonts w:cs="Arial"/>
          <w:snapToGrid w:val="0"/>
          <w:sz w:val="21"/>
          <w:szCs w:val="21"/>
        </w:rPr>
        <w:t>; and</w:t>
      </w:r>
    </w:p>
    <w:p w:rsidR="00CC6F61" w:rsidRPr="009B0D7F" w:rsidRDefault="00E0367E"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a lower subsidy applies to the other course </w:t>
      </w:r>
      <w:r w:rsidR="00571368" w:rsidRPr="009B0D7F">
        <w:rPr>
          <w:rFonts w:cs="Arial"/>
          <w:snapToGrid w:val="0"/>
          <w:sz w:val="21"/>
          <w:szCs w:val="21"/>
        </w:rPr>
        <w:t>as listed on the Funded Courses Report</w:t>
      </w:r>
      <w:r w:rsidR="00CC6F61" w:rsidRPr="009B0D7F">
        <w:rPr>
          <w:rFonts w:cs="Arial"/>
          <w:snapToGrid w:val="0"/>
          <w:sz w:val="21"/>
          <w:szCs w:val="21"/>
        </w:rPr>
        <w:t>; and</w:t>
      </w:r>
    </w:p>
    <w:p w:rsidR="00CC6F61" w:rsidRPr="009B0D7F" w:rsidRDefault="00CC6F61"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the packaging rules and vocational intent of </w:t>
      </w:r>
      <w:r w:rsidR="00E0367E" w:rsidRPr="009B0D7F">
        <w:rPr>
          <w:rFonts w:cs="Arial"/>
          <w:snapToGrid w:val="0"/>
          <w:sz w:val="21"/>
          <w:szCs w:val="21"/>
        </w:rPr>
        <w:t xml:space="preserve">that </w:t>
      </w:r>
      <w:r w:rsidRPr="009B0D7F">
        <w:rPr>
          <w:rFonts w:cs="Arial"/>
          <w:snapToGrid w:val="0"/>
          <w:sz w:val="21"/>
          <w:szCs w:val="21"/>
        </w:rPr>
        <w:t xml:space="preserve">course </w:t>
      </w:r>
      <w:r w:rsidR="00E0367E" w:rsidRPr="009B0D7F">
        <w:rPr>
          <w:rFonts w:cs="Arial"/>
          <w:snapToGrid w:val="0"/>
          <w:sz w:val="21"/>
          <w:szCs w:val="21"/>
        </w:rPr>
        <w:t xml:space="preserve">would </w:t>
      </w:r>
      <w:r w:rsidRPr="009B0D7F">
        <w:rPr>
          <w:rFonts w:cs="Arial"/>
          <w:snapToGrid w:val="0"/>
          <w:sz w:val="21"/>
          <w:szCs w:val="21"/>
        </w:rPr>
        <w:t xml:space="preserve">permit the training and assessment </w:t>
      </w:r>
      <w:r w:rsidR="00E0367E" w:rsidRPr="009B0D7F">
        <w:rPr>
          <w:rFonts w:cs="Arial"/>
          <w:snapToGrid w:val="0"/>
          <w:sz w:val="21"/>
          <w:szCs w:val="21"/>
        </w:rPr>
        <w:t xml:space="preserve">so that claim would not be contrary to </w:t>
      </w:r>
      <w:r w:rsidR="00025FE3" w:rsidRPr="009B0D7F">
        <w:rPr>
          <w:rFonts w:cs="Arial"/>
          <w:snapToGrid w:val="0"/>
          <w:sz w:val="21"/>
          <w:szCs w:val="21"/>
        </w:rPr>
        <w:t>Clause 13.28</w:t>
      </w:r>
      <w:r w:rsidRPr="009B0D7F">
        <w:rPr>
          <w:rFonts w:cs="Arial"/>
          <w:snapToGrid w:val="0"/>
          <w:sz w:val="21"/>
          <w:szCs w:val="21"/>
        </w:rPr>
        <w:t>;</w:t>
      </w:r>
    </w:p>
    <w:p w:rsidR="00CC6F61" w:rsidRPr="009B0D7F" w:rsidRDefault="00E0367E" w:rsidP="00E70A7D">
      <w:pPr>
        <w:tabs>
          <w:tab w:val="clear" w:pos="851"/>
          <w:tab w:val="clear" w:pos="8392"/>
        </w:tabs>
        <w:spacing w:before="0" w:after="180"/>
        <w:ind w:left="709"/>
        <w:jc w:val="both"/>
        <w:rPr>
          <w:rFonts w:cs="Arial"/>
          <w:snapToGrid w:val="0"/>
          <w:sz w:val="21"/>
          <w:szCs w:val="21"/>
        </w:rPr>
      </w:pPr>
      <w:r w:rsidRPr="009B0D7F">
        <w:rPr>
          <w:rFonts w:cs="Arial"/>
          <w:snapToGrid w:val="0"/>
          <w:sz w:val="21"/>
          <w:szCs w:val="21"/>
        </w:rPr>
        <w:t xml:space="preserve">then </w:t>
      </w:r>
      <w:r w:rsidR="00CC6F61" w:rsidRPr="009B0D7F">
        <w:rPr>
          <w:rFonts w:cs="Arial"/>
          <w:snapToGrid w:val="0"/>
          <w:sz w:val="21"/>
          <w:szCs w:val="21"/>
        </w:rPr>
        <w:t>the Department may:</w:t>
      </w:r>
    </w:p>
    <w:p w:rsidR="00CC6F61" w:rsidRPr="009B0D7F" w:rsidRDefault="00CC6F61"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calculate the Funds to be paid based on the </w:t>
      </w:r>
      <w:r w:rsidR="00E0367E" w:rsidRPr="009B0D7F">
        <w:rPr>
          <w:rFonts w:cs="Arial"/>
          <w:snapToGrid w:val="0"/>
          <w:sz w:val="21"/>
          <w:szCs w:val="21"/>
        </w:rPr>
        <w:t xml:space="preserve">other </w:t>
      </w:r>
      <w:r w:rsidRPr="009B0D7F">
        <w:rPr>
          <w:rFonts w:cs="Arial"/>
          <w:snapToGrid w:val="0"/>
          <w:sz w:val="21"/>
          <w:szCs w:val="21"/>
        </w:rPr>
        <w:t>course; or</w:t>
      </w:r>
    </w:p>
    <w:p w:rsidR="00CC6F61" w:rsidRPr="009B0D7F" w:rsidRDefault="00CC6F61"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if the Funds have already been paid to the RTO, re-calculate the payment based on the </w:t>
      </w:r>
      <w:r w:rsidR="00571368" w:rsidRPr="009B0D7F">
        <w:rPr>
          <w:rFonts w:cs="Arial"/>
          <w:snapToGrid w:val="0"/>
          <w:sz w:val="21"/>
          <w:szCs w:val="21"/>
        </w:rPr>
        <w:t>s</w:t>
      </w:r>
      <w:r w:rsidRPr="009B0D7F">
        <w:rPr>
          <w:rFonts w:cs="Arial"/>
          <w:snapToGrid w:val="0"/>
          <w:sz w:val="21"/>
          <w:szCs w:val="21"/>
        </w:rPr>
        <w:t xml:space="preserve">ubsidy </w:t>
      </w:r>
      <w:r w:rsidR="00571368" w:rsidRPr="009B0D7F">
        <w:rPr>
          <w:rFonts w:cs="Arial"/>
          <w:snapToGrid w:val="0"/>
          <w:sz w:val="21"/>
          <w:szCs w:val="21"/>
        </w:rPr>
        <w:t xml:space="preserve">that applies </w:t>
      </w:r>
      <w:r w:rsidRPr="009B0D7F">
        <w:rPr>
          <w:rFonts w:cs="Arial"/>
          <w:snapToGrid w:val="0"/>
          <w:sz w:val="21"/>
          <w:szCs w:val="21"/>
        </w:rPr>
        <w:t xml:space="preserve">to the </w:t>
      </w:r>
      <w:r w:rsidR="00E0367E" w:rsidRPr="009B0D7F">
        <w:rPr>
          <w:rFonts w:cs="Arial"/>
          <w:snapToGrid w:val="0"/>
          <w:sz w:val="21"/>
          <w:szCs w:val="21"/>
        </w:rPr>
        <w:t xml:space="preserve">other </w:t>
      </w:r>
      <w:r w:rsidRPr="009B0D7F">
        <w:rPr>
          <w:rFonts w:cs="Arial"/>
          <w:snapToGrid w:val="0"/>
          <w:sz w:val="21"/>
          <w:szCs w:val="21"/>
        </w:rPr>
        <w:t>course, and take such other action as it sees fit in respect of any difference between the amount paid and the re-calculated amount.</w:t>
      </w:r>
    </w:p>
    <w:p w:rsidR="002977C1" w:rsidRPr="009B0D7F" w:rsidRDefault="002977C1"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Department may recover any monies paid in relation to Training Services for any relevant module/unit of competency where 90 days has elapsed from the Enrolment Activity End Date and the Outcome identifier – National is listed with the Outcome Code of 90 (Not yet available at interim collection).</w:t>
      </w:r>
    </w:p>
    <w:p w:rsidR="002977C1" w:rsidRPr="009B0D7F" w:rsidRDefault="002977C1"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Monies recovered in accordance with Clause 13.</w:t>
      </w:r>
      <w:r w:rsidR="003808BE" w:rsidRPr="009B0D7F">
        <w:rPr>
          <w:rFonts w:cs="Arial"/>
          <w:snapToGrid w:val="0"/>
          <w:sz w:val="21"/>
          <w:szCs w:val="21"/>
        </w:rPr>
        <w:t>30</w:t>
      </w:r>
      <w:r w:rsidRPr="009B0D7F">
        <w:rPr>
          <w:rFonts w:cs="Arial"/>
          <w:snapToGrid w:val="0"/>
          <w:sz w:val="21"/>
          <w:szCs w:val="21"/>
        </w:rPr>
        <w:t xml:space="preserve"> of this Schedule 1 may be recovered by the Department by processing a payment reversal via SVTS such that the monies to be recovered are deducted from a future payment or payments, or the Department may seek to separately invoice the RTO for these funds at its discretion.</w:t>
      </w:r>
    </w:p>
    <w:p w:rsidR="002977C1" w:rsidRPr="009B0D7F" w:rsidRDefault="002977C1"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Funds recovered in accordance with Clause </w:t>
      </w:r>
      <w:r w:rsidR="003808BE" w:rsidRPr="009B0D7F">
        <w:rPr>
          <w:rFonts w:cs="Arial"/>
          <w:snapToGrid w:val="0"/>
          <w:sz w:val="21"/>
          <w:szCs w:val="21"/>
        </w:rPr>
        <w:t>13.30</w:t>
      </w:r>
      <w:r w:rsidRPr="009B0D7F">
        <w:rPr>
          <w:rFonts w:cs="Arial"/>
          <w:snapToGrid w:val="0"/>
          <w:sz w:val="21"/>
          <w:szCs w:val="21"/>
        </w:rPr>
        <w:t xml:space="preserve"> of this Schedule 1 will be paid to the RTO in the event that a valid Outcome Identifier – National is subsequently reported by the end of the collection year. </w:t>
      </w:r>
    </w:p>
    <w:p w:rsidR="002977C1" w:rsidRPr="009B0D7F" w:rsidRDefault="002977C1"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The Department will not exercise the powers set out in Clauses 13.</w:t>
      </w:r>
      <w:r w:rsidR="003808BE" w:rsidRPr="009B0D7F">
        <w:rPr>
          <w:rFonts w:cs="Arial"/>
          <w:snapToGrid w:val="0"/>
          <w:sz w:val="21"/>
          <w:szCs w:val="21"/>
        </w:rPr>
        <w:t>30-32</w:t>
      </w:r>
      <w:r w:rsidRPr="009B0D7F">
        <w:rPr>
          <w:rFonts w:cs="Arial"/>
          <w:snapToGrid w:val="0"/>
          <w:sz w:val="21"/>
          <w:szCs w:val="21"/>
        </w:rPr>
        <w:t xml:space="preserve"> of this Schedule 1 in relation to the delivery of Approved Training Schemes to Apprentices and Trainees.</w:t>
      </w:r>
    </w:p>
    <w:p w:rsidR="00F369EB" w:rsidRPr="009B0D7F" w:rsidRDefault="00F369EB" w:rsidP="006312B3">
      <w:pPr>
        <w:tabs>
          <w:tab w:val="clear" w:pos="851"/>
          <w:tab w:val="clear" w:pos="8392"/>
        </w:tabs>
        <w:spacing w:before="240" w:after="240"/>
        <w:ind w:left="709"/>
        <w:jc w:val="both"/>
        <w:rPr>
          <w:rFonts w:cs="Arial"/>
          <w:b/>
          <w:sz w:val="21"/>
          <w:szCs w:val="21"/>
        </w:rPr>
      </w:pPr>
      <w:r w:rsidRPr="009B0D7F">
        <w:rPr>
          <w:rFonts w:cs="Arial"/>
          <w:b/>
          <w:sz w:val="21"/>
          <w:szCs w:val="21"/>
        </w:rPr>
        <w:t>Fee Concession Contribution</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Where the RTO has granted a fee concession to an Eligible Individual in accordance with the requirements set out in the </w:t>
      </w:r>
      <w:r w:rsidRPr="009B0D7F">
        <w:rPr>
          <w:rFonts w:cs="Arial"/>
          <w:i/>
          <w:snapToGrid w:val="0"/>
          <w:sz w:val="21"/>
          <w:szCs w:val="21"/>
        </w:rPr>
        <w:t>Guidelines about Fees</w:t>
      </w:r>
      <w:r w:rsidRPr="009B0D7F">
        <w:rPr>
          <w:rFonts w:cs="Arial"/>
          <w:snapToGrid w:val="0"/>
          <w:sz w:val="21"/>
          <w:szCs w:val="21"/>
        </w:rPr>
        <w:t>, the RTO will receive a contribution from the Department as a result of charging the concession fee to that individual.</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9B0D7F">
        <w:rPr>
          <w:rFonts w:cs="Arial"/>
          <w:i/>
          <w:snapToGrid w:val="0"/>
          <w:sz w:val="21"/>
          <w:szCs w:val="21"/>
        </w:rPr>
        <w:t>Victorian VET Student Statistical Collection Guidelines</w:t>
      </w:r>
      <w:r w:rsidRPr="009B0D7F">
        <w:rPr>
          <w:rFonts w:cs="Arial"/>
          <w:snapToGrid w:val="0"/>
          <w:sz w:val="21"/>
          <w:szCs w:val="21"/>
        </w:rPr>
        <w:t xml:space="preserve"> issued by the Department from time to time.</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Fee Concession Contribution paid to the RTO by the Department under Clause </w:t>
      </w:r>
      <w:r w:rsidR="002E4FA8" w:rsidRPr="009B0D7F">
        <w:rPr>
          <w:rFonts w:cs="Arial"/>
          <w:snapToGrid w:val="0"/>
          <w:sz w:val="21"/>
          <w:szCs w:val="21"/>
        </w:rPr>
        <w:t>13.3</w:t>
      </w:r>
      <w:r w:rsidR="003808BE" w:rsidRPr="009B0D7F">
        <w:rPr>
          <w:rFonts w:cs="Arial"/>
          <w:snapToGrid w:val="0"/>
          <w:sz w:val="21"/>
          <w:szCs w:val="21"/>
        </w:rPr>
        <w:t>4</w:t>
      </w:r>
      <w:r w:rsidRPr="009B0D7F">
        <w:rPr>
          <w:rFonts w:cs="Arial"/>
          <w:snapToGrid w:val="0"/>
          <w:sz w:val="21"/>
          <w:szCs w:val="21"/>
        </w:rPr>
        <w:t xml:space="preserve">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Fee Concession Contribution amount for the purposes of Clause </w:t>
      </w:r>
      <w:r w:rsidR="002E4FA8" w:rsidRPr="009B0D7F">
        <w:rPr>
          <w:rFonts w:cs="Arial"/>
          <w:snapToGrid w:val="0"/>
          <w:sz w:val="21"/>
          <w:szCs w:val="21"/>
        </w:rPr>
        <w:t>13.3</w:t>
      </w:r>
      <w:r w:rsidR="003808BE" w:rsidRPr="009B0D7F">
        <w:rPr>
          <w:rFonts w:cs="Arial"/>
          <w:snapToGrid w:val="0"/>
          <w:sz w:val="21"/>
          <w:szCs w:val="21"/>
        </w:rPr>
        <w:t>4</w:t>
      </w:r>
      <w:r w:rsidRPr="009B0D7F">
        <w:rPr>
          <w:rFonts w:cs="Arial"/>
          <w:snapToGrid w:val="0"/>
          <w:sz w:val="21"/>
          <w:szCs w:val="21"/>
        </w:rPr>
        <w:t xml:space="preserve">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F369EB" w:rsidRPr="009B0D7F" w:rsidRDefault="00F369EB" w:rsidP="000232D7">
      <w:pPr>
        <w:numPr>
          <w:ilvl w:val="1"/>
          <w:numId w:val="18"/>
        </w:numPr>
        <w:tabs>
          <w:tab w:val="clear" w:pos="576"/>
          <w:tab w:val="clear" w:pos="851"/>
          <w:tab w:val="clear" w:pos="8392"/>
        </w:tabs>
        <w:spacing w:before="0"/>
        <w:ind w:left="709" w:hanging="709"/>
        <w:jc w:val="both"/>
        <w:rPr>
          <w:rFonts w:cs="Arial"/>
          <w:snapToGrid w:val="0"/>
          <w:sz w:val="21"/>
          <w:szCs w:val="21"/>
        </w:rPr>
      </w:pPr>
      <w:r w:rsidRPr="009B0D7F">
        <w:rPr>
          <w:rFonts w:cs="Arial"/>
          <w:snapToGrid w:val="0"/>
          <w:sz w:val="21"/>
          <w:szCs w:val="21"/>
        </w:rPr>
        <w:t>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Seeker. The RTO must report the correct Fee Concession/Exemption Identifier for this, which may be subject to annual reconciliation with the Commonwealth.</w:t>
      </w:r>
    </w:p>
    <w:p w:rsidR="0079780F" w:rsidRDefault="0079780F">
      <w:pPr>
        <w:tabs>
          <w:tab w:val="clear" w:pos="851"/>
          <w:tab w:val="clear" w:pos="8392"/>
        </w:tabs>
        <w:spacing w:before="0"/>
        <w:rPr>
          <w:rFonts w:cs="Arial"/>
          <w:b/>
          <w:sz w:val="21"/>
          <w:szCs w:val="21"/>
        </w:rPr>
      </w:pPr>
      <w:r>
        <w:rPr>
          <w:rFonts w:cs="Arial"/>
          <w:b/>
          <w:sz w:val="21"/>
          <w:szCs w:val="21"/>
        </w:rPr>
        <w:br w:type="page"/>
      </w:r>
    </w:p>
    <w:p w:rsidR="00F369EB" w:rsidRPr="009B0D7F" w:rsidRDefault="00F369EB" w:rsidP="006312B3">
      <w:pPr>
        <w:tabs>
          <w:tab w:val="clear" w:pos="851"/>
          <w:tab w:val="clear" w:pos="8392"/>
        </w:tabs>
        <w:spacing w:before="240" w:after="240"/>
        <w:ind w:left="709"/>
        <w:jc w:val="both"/>
        <w:rPr>
          <w:rFonts w:cs="Arial"/>
          <w:b/>
          <w:sz w:val="21"/>
          <w:szCs w:val="21"/>
        </w:rPr>
      </w:pPr>
      <w:r w:rsidRPr="009B0D7F">
        <w:rPr>
          <w:rFonts w:cs="Arial"/>
          <w:b/>
          <w:sz w:val="21"/>
          <w:szCs w:val="21"/>
        </w:rPr>
        <w:t>Fee Waiver/Exemption Contribution</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Where the RTO has granted a fee waiver/exemption to an Eligible Individual in accordance with the requirements set out in the</w:t>
      </w:r>
      <w:r w:rsidRPr="009B0D7F">
        <w:rPr>
          <w:rFonts w:cs="Arial"/>
          <w:i/>
          <w:snapToGrid w:val="0"/>
          <w:sz w:val="21"/>
          <w:szCs w:val="21"/>
        </w:rPr>
        <w:t xml:space="preserve"> Guidelines about Fees</w:t>
      </w:r>
      <w:r w:rsidRPr="009B0D7F">
        <w:rPr>
          <w:rFonts w:cs="Arial"/>
          <w:snapToGrid w:val="0"/>
          <w:sz w:val="21"/>
          <w:szCs w:val="21"/>
        </w:rPr>
        <w:t>, the RTO will receive a contribution from the Department as a result of waiving/exempting the fee for that individual.</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9B0D7F">
        <w:rPr>
          <w:rFonts w:cs="Arial"/>
          <w:i/>
          <w:snapToGrid w:val="0"/>
          <w:sz w:val="21"/>
          <w:szCs w:val="21"/>
        </w:rPr>
        <w:t>Victorian VET Student Statistical Collection Guidelines</w:t>
      </w:r>
      <w:r w:rsidRPr="009B0D7F">
        <w:rPr>
          <w:rFonts w:cs="Arial"/>
          <w:snapToGrid w:val="0"/>
          <w:sz w:val="21"/>
          <w:szCs w:val="21"/>
        </w:rPr>
        <w:t xml:space="preserve"> issued by the Department from time to time.</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Fee Waiver/Exemption Contribution paid to the RTO by the Department under Clause </w:t>
      </w:r>
      <w:r w:rsidR="002E4FA8" w:rsidRPr="009B0D7F">
        <w:rPr>
          <w:rFonts w:cs="Arial"/>
          <w:snapToGrid w:val="0"/>
          <w:sz w:val="21"/>
          <w:szCs w:val="21"/>
        </w:rPr>
        <w:t>13.3</w:t>
      </w:r>
      <w:r w:rsidR="003808BE" w:rsidRPr="009B0D7F">
        <w:rPr>
          <w:rFonts w:cs="Arial"/>
          <w:snapToGrid w:val="0"/>
          <w:sz w:val="21"/>
          <w:szCs w:val="21"/>
        </w:rPr>
        <w:t>9</w:t>
      </w:r>
      <w:r w:rsidRPr="009B0D7F">
        <w:rPr>
          <w:rFonts w:cs="Arial"/>
          <w:snapToGrid w:val="0"/>
          <w:sz w:val="21"/>
          <w:szCs w:val="21"/>
        </w:rPr>
        <w:t xml:space="preserve">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9B0D7F" w:rsidRDefault="00F369EB" w:rsidP="000232D7">
      <w:pPr>
        <w:numPr>
          <w:ilvl w:val="1"/>
          <w:numId w:val="18"/>
        </w:numPr>
        <w:tabs>
          <w:tab w:val="clear" w:pos="576"/>
          <w:tab w:val="clear" w:pos="851"/>
          <w:tab w:val="clear" w:pos="8392"/>
        </w:tabs>
        <w:spacing w:before="0" w:after="480"/>
        <w:ind w:left="709" w:hanging="709"/>
        <w:jc w:val="both"/>
        <w:rPr>
          <w:rFonts w:cs="Arial"/>
          <w:snapToGrid w:val="0"/>
          <w:sz w:val="21"/>
          <w:szCs w:val="21"/>
        </w:rPr>
      </w:pPr>
      <w:r w:rsidRPr="009B0D7F">
        <w:rPr>
          <w:rFonts w:cs="Arial"/>
          <w:snapToGrid w:val="0"/>
          <w:sz w:val="21"/>
          <w:szCs w:val="21"/>
        </w:rPr>
        <w:t xml:space="preserve">The Fee Waiver/Exemption Contribution under Clause </w:t>
      </w:r>
      <w:r w:rsidR="002E4FA8" w:rsidRPr="009B0D7F">
        <w:rPr>
          <w:rFonts w:cs="Arial"/>
          <w:snapToGrid w:val="0"/>
          <w:sz w:val="21"/>
          <w:szCs w:val="21"/>
        </w:rPr>
        <w:t>13.3</w:t>
      </w:r>
      <w:r w:rsidR="003808BE" w:rsidRPr="009B0D7F">
        <w:rPr>
          <w:rFonts w:cs="Arial"/>
          <w:snapToGrid w:val="0"/>
          <w:sz w:val="21"/>
          <w:szCs w:val="21"/>
        </w:rPr>
        <w:t>9</w:t>
      </w:r>
      <w:r w:rsidRPr="009B0D7F">
        <w:rPr>
          <w:rFonts w:cs="Arial"/>
          <w:snapToGrid w:val="0"/>
          <w:sz w:val="21"/>
          <w:szCs w:val="21"/>
        </w:rPr>
        <w:t xml:space="preserve">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bookmarkStart w:id="154" w:name="_Toc273603166"/>
      <w:bookmarkStart w:id="155" w:name="_Toc327795021"/>
      <w:bookmarkEnd w:id="153"/>
      <w:r w:rsidRPr="009B0D7F">
        <w:rPr>
          <w:rFonts w:cs="Arial"/>
          <w:b/>
          <w:caps/>
          <w:sz w:val="21"/>
          <w:szCs w:val="21"/>
        </w:rPr>
        <w:t>Audits or Reviews relating to Evidence of Participation, EVIDENCE OF ELIGIBILITY AND EVIDENCE OF FEE CONCESSIONS/ WAIVERS/EXEMPTIONS</w:t>
      </w:r>
    </w:p>
    <w:p w:rsidR="00F369EB" w:rsidRPr="009B0D7F" w:rsidRDefault="00F369EB" w:rsidP="000232D7">
      <w:pPr>
        <w:numPr>
          <w:ilvl w:val="1"/>
          <w:numId w:val="18"/>
        </w:numPr>
        <w:tabs>
          <w:tab w:val="clear" w:pos="576"/>
          <w:tab w:val="clear" w:pos="851"/>
          <w:tab w:val="clear" w:pos="8392"/>
        </w:tabs>
        <w:spacing w:before="0"/>
        <w:ind w:left="709" w:hanging="709"/>
        <w:jc w:val="both"/>
        <w:rPr>
          <w:rFonts w:cs="Arial"/>
          <w:snapToGrid w:val="0"/>
          <w:sz w:val="21"/>
          <w:szCs w:val="21"/>
        </w:rPr>
      </w:pPr>
      <w:r w:rsidRPr="009B0D7F">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F369EB" w:rsidRPr="009B0D7F" w:rsidRDefault="00F369EB" w:rsidP="006312B3">
      <w:pPr>
        <w:tabs>
          <w:tab w:val="clear" w:pos="851"/>
          <w:tab w:val="clear" w:pos="8392"/>
        </w:tabs>
        <w:spacing w:before="240" w:after="240"/>
        <w:ind w:left="709"/>
        <w:jc w:val="both"/>
        <w:rPr>
          <w:rFonts w:cs="Arial"/>
          <w:b/>
          <w:sz w:val="21"/>
          <w:szCs w:val="21"/>
        </w:rPr>
      </w:pPr>
      <w:r w:rsidRPr="009B0D7F">
        <w:rPr>
          <w:rFonts w:cs="Arial"/>
          <w:b/>
          <w:sz w:val="21"/>
          <w:szCs w:val="21"/>
        </w:rPr>
        <w:t>Evidence of Participation</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w:t>
      </w:r>
      <w:r w:rsidRPr="009B0D7F">
        <w:rPr>
          <w:rFonts w:cs="Arial"/>
          <w:sz w:val="21"/>
          <w:szCs w:val="21"/>
        </w:rPr>
        <w:t>RTO</w:t>
      </w:r>
      <w:r w:rsidRPr="009B0D7F">
        <w:rPr>
          <w:rFonts w:cs="Arial"/>
          <w:snapToGrid w:val="0"/>
          <w:sz w:val="21"/>
          <w:szCs w:val="21"/>
        </w:rPr>
        <w:t xml:space="preserve"> must be able to support the sampled units of competency/modules with Evidence of Participation as prescribed in Clause </w:t>
      </w:r>
      <w:r w:rsidR="002E4FA8" w:rsidRPr="009B0D7F">
        <w:rPr>
          <w:rFonts w:cs="Arial"/>
          <w:snapToGrid w:val="0"/>
          <w:sz w:val="21"/>
          <w:szCs w:val="21"/>
        </w:rPr>
        <w:t>11</w:t>
      </w:r>
      <w:r w:rsidRPr="009B0D7F">
        <w:rPr>
          <w:rFonts w:cs="Arial"/>
          <w:snapToGrid w:val="0"/>
          <w:sz w:val="21"/>
          <w:szCs w:val="21"/>
        </w:rPr>
        <w:t xml:space="preserve"> of this Schedule 1, in respect of each Eligible Individual for which it has made a claim for payment from the Department.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If the Evidence of Participation Audit using a statistically valid sample size as determined by the Department reveals that units of competency/modules audited are not supported, then without limiting the Department's rights under Clauses </w:t>
      </w:r>
      <w:r w:rsidR="002E4FA8" w:rsidRPr="009B0D7F">
        <w:rPr>
          <w:rFonts w:cs="Arial"/>
          <w:snapToGrid w:val="0"/>
          <w:sz w:val="21"/>
          <w:szCs w:val="21"/>
        </w:rPr>
        <w:t>17</w:t>
      </w:r>
      <w:r w:rsidRPr="009B0D7F">
        <w:rPr>
          <w:rFonts w:cs="Arial"/>
          <w:snapToGrid w:val="0"/>
          <w:sz w:val="21"/>
          <w:szCs w:val="21"/>
        </w:rPr>
        <w:t xml:space="preserve"> and </w:t>
      </w:r>
      <w:r w:rsidR="002E4FA8" w:rsidRPr="009B0D7F">
        <w:rPr>
          <w:rFonts w:cs="Arial"/>
          <w:snapToGrid w:val="0"/>
          <w:sz w:val="21"/>
          <w:szCs w:val="21"/>
        </w:rPr>
        <w:t>18</w:t>
      </w:r>
      <w:r w:rsidRPr="009B0D7F">
        <w:rPr>
          <w:rFonts w:cs="Arial"/>
          <w:snapToGrid w:val="0"/>
          <w:sz w:val="21"/>
          <w:szCs w:val="21"/>
        </w:rPr>
        <w:t xml:space="preserve"> of the VET Funding Contract, where the percentage of unsupported units of competency/modules (exceptions) exceeds a threshold specified by the Department, the Department may:</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apply a monetary amount in accordance with Clause </w:t>
      </w:r>
      <w:r w:rsidR="002E4FA8" w:rsidRPr="009B0D7F">
        <w:rPr>
          <w:rFonts w:cs="Arial"/>
          <w:snapToGrid w:val="0"/>
          <w:sz w:val="21"/>
          <w:szCs w:val="21"/>
        </w:rPr>
        <w:t>17</w:t>
      </w:r>
      <w:r w:rsidRPr="009B0D7F">
        <w:rPr>
          <w:rFonts w:cs="Arial"/>
          <w:snapToGrid w:val="0"/>
          <w:sz w:val="21"/>
          <w:szCs w:val="21"/>
        </w:rPr>
        <w:t xml:space="preserve"> of the VET Funding Contract;</w:t>
      </w:r>
    </w:p>
    <w:p w:rsidR="00733192"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require a refund of some or all </w:t>
      </w:r>
      <w:r w:rsidR="0040454B" w:rsidRPr="009B0D7F">
        <w:rPr>
          <w:rFonts w:cs="Arial"/>
          <w:snapToGrid w:val="0"/>
          <w:sz w:val="21"/>
          <w:szCs w:val="21"/>
        </w:rPr>
        <w:t xml:space="preserve">of </w:t>
      </w:r>
      <w:r w:rsidRPr="009B0D7F">
        <w:rPr>
          <w:rFonts w:cs="Arial"/>
          <w:snapToGrid w:val="0"/>
          <w:sz w:val="21"/>
          <w:szCs w:val="21"/>
        </w:rPr>
        <w:t>the Funds from the RTO</w:t>
      </w:r>
      <w:r w:rsidR="00733192" w:rsidRPr="009B0D7F">
        <w:rPr>
          <w:rFonts w:cs="Arial"/>
          <w:snapToGrid w:val="0"/>
          <w:sz w:val="21"/>
          <w:szCs w:val="21"/>
        </w:rPr>
        <w:t>; and/or</w:t>
      </w:r>
    </w:p>
    <w:p w:rsidR="00F369EB" w:rsidRPr="009B0D7F" w:rsidRDefault="00733192"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cancel some or all </w:t>
      </w:r>
      <w:r w:rsidR="003D1E65" w:rsidRPr="009B0D7F">
        <w:rPr>
          <w:rFonts w:cs="Arial"/>
          <w:snapToGrid w:val="0"/>
          <w:sz w:val="21"/>
          <w:szCs w:val="21"/>
        </w:rPr>
        <w:t xml:space="preserve">of </w:t>
      </w:r>
      <w:r w:rsidRPr="009B0D7F">
        <w:rPr>
          <w:rFonts w:cs="Arial"/>
          <w:snapToGrid w:val="0"/>
          <w:sz w:val="21"/>
          <w:szCs w:val="21"/>
        </w:rPr>
        <w:t>the Funds claimed by the RTO.</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z w:val="21"/>
          <w:szCs w:val="21"/>
        </w:rPr>
        <w:t xml:space="preserve">For the purpose of Clause </w:t>
      </w:r>
      <w:r w:rsidR="002E4FA8" w:rsidRPr="009B0D7F">
        <w:rPr>
          <w:rFonts w:cs="Arial"/>
          <w:sz w:val="21"/>
          <w:szCs w:val="21"/>
        </w:rPr>
        <w:t>14</w:t>
      </w:r>
      <w:r w:rsidRPr="009B0D7F">
        <w:rPr>
          <w:rFonts w:cs="Arial"/>
          <w:sz w:val="21"/>
          <w:szCs w:val="21"/>
        </w:rPr>
        <w:t>.3(a)</w:t>
      </w:r>
      <w:r w:rsidR="002E4FA8" w:rsidRPr="009B0D7F">
        <w:rPr>
          <w:rFonts w:cs="Arial"/>
          <w:sz w:val="21"/>
          <w:szCs w:val="21"/>
        </w:rPr>
        <w:t xml:space="preserve"> of this Schedule 1</w:t>
      </w:r>
      <w:r w:rsidRPr="009B0D7F">
        <w:rPr>
          <w:rFonts w:cs="Arial"/>
          <w:sz w:val="21"/>
          <w:szCs w:val="21"/>
        </w:rPr>
        <w:t xml:space="preserve">, the monetary amount will be 10 per cent of the </w:t>
      </w:r>
      <w:r w:rsidRPr="009B0D7F">
        <w:rPr>
          <w:rFonts w:cs="Arial"/>
          <w:snapToGrid w:val="0"/>
          <w:sz w:val="21"/>
          <w:szCs w:val="21"/>
        </w:rPr>
        <w:t xml:space="preserve">total Funds </w:t>
      </w:r>
      <w:r w:rsidR="006540F5" w:rsidRPr="009B0D7F">
        <w:rPr>
          <w:rFonts w:cs="Arial"/>
          <w:snapToGrid w:val="0"/>
          <w:sz w:val="21"/>
          <w:szCs w:val="21"/>
        </w:rPr>
        <w:t xml:space="preserve">claimed and/or </w:t>
      </w:r>
      <w:r w:rsidRPr="009B0D7F">
        <w:rPr>
          <w:rFonts w:cs="Arial"/>
          <w:snapToGrid w:val="0"/>
          <w:sz w:val="21"/>
          <w:szCs w:val="21"/>
        </w:rPr>
        <w:t>paid to the RTO across the total population of units of competency/modules from which the statistically valid sample has been drawn, multiplied by the percentage points of exceptions.</w:t>
      </w:r>
    </w:p>
    <w:p w:rsidR="00F369EB" w:rsidRPr="009B0D7F" w:rsidRDefault="00F369EB" w:rsidP="000232D7">
      <w:pPr>
        <w:numPr>
          <w:ilvl w:val="1"/>
          <w:numId w:val="18"/>
        </w:numPr>
        <w:tabs>
          <w:tab w:val="clear" w:pos="576"/>
          <w:tab w:val="clear" w:pos="851"/>
          <w:tab w:val="clear" w:pos="8392"/>
        </w:tabs>
        <w:spacing w:before="0"/>
        <w:ind w:left="709" w:hanging="709"/>
        <w:jc w:val="both"/>
        <w:rPr>
          <w:rFonts w:cs="Arial"/>
          <w:snapToGrid w:val="0"/>
          <w:sz w:val="21"/>
          <w:szCs w:val="21"/>
        </w:rPr>
      </w:pPr>
      <w:r w:rsidRPr="009B0D7F">
        <w:rPr>
          <w:rFonts w:cs="Arial"/>
          <w:snapToGrid w:val="0"/>
          <w:sz w:val="21"/>
          <w:szCs w:val="21"/>
        </w:rPr>
        <w:t xml:space="preserve">For the purpose of Clause </w:t>
      </w:r>
      <w:r w:rsidR="002E4FA8" w:rsidRPr="009B0D7F">
        <w:rPr>
          <w:rFonts w:cs="Arial"/>
          <w:snapToGrid w:val="0"/>
          <w:sz w:val="21"/>
          <w:szCs w:val="21"/>
        </w:rPr>
        <w:t>14</w:t>
      </w:r>
      <w:r w:rsidRPr="009B0D7F">
        <w:rPr>
          <w:rFonts w:cs="Arial"/>
          <w:snapToGrid w:val="0"/>
          <w:sz w:val="21"/>
          <w:szCs w:val="21"/>
        </w:rPr>
        <w:t>.3(b)</w:t>
      </w:r>
      <w:r w:rsidR="002E4FA8" w:rsidRPr="009B0D7F">
        <w:rPr>
          <w:rFonts w:cs="Arial"/>
          <w:snapToGrid w:val="0"/>
          <w:sz w:val="21"/>
          <w:szCs w:val="21"/>
        </w:rPr>
        <w:t xml:space="preserve"> of this Schedule 1</w:t>
      </w:r>
      <w:r w:rsidRPr="009B0D7F">
        <w:rPr>
          <w:rFonts w:cs="Arial"/>
          <w:snapToGrid w:val="0"/>
          <w:sz w:val="21"/>
          <w:szCs w:val="21"/>
        </w:rPr>
        <w:t xml:space="preserve">, the value of Funds sought by the Department under this clause may be up to the percentage points of exceptions above the threshold, applied to the total Funds </w:t>
      </w:r>
      <w:r w:rsidR="006540F5" w:rsidRPr="009B0D7F">
        <w:rPr>
          <w:rFonts w:cs="Arial"/>
          <w:snapToGrid w:val="0"/>
          <w:sz w:val="21"/>
          <w:szCs w:val="21"/>
        </w:rPr>
        <w:t xml:space="preserve">claimed and/or </w:t>
      </w:r>
      <w:r w:rsidRPr="009B0D7F">
        <w:rPr>
          <w:rFonts w:cs="Arial"/>
          <w:snapToGrid w:val="0"/>
          <w:sz w:val="21"/>
          <w:szCs w:val="21"/>
        </w:rPr>
        <w:t>paid to the RTO across the total population of units of competency/modules from which the statistically valid sample has been drawn.</w:t>
      </w:r>
    </w:p>
    <w:p w:rsidR="00F369EB" w:rsidRPr="009B0D7F" w:rsidRDefault="00F369EB" w:rsidP="006312B3">
      <w:pPr>
        <w:tabs>
          <w:tab w:val="clear" w:pos="851"/>
          <w:tab w:val="clear" w:pos="8392"/>
        </w:tabs>
        <w:spacing w:before="240" w:after="240"/>
        <w:ind w:left="709"/>
        <w:jc w:val="both"/>
        <w:rPr>
          <w:rFonts w:cs="Arial"/>
          <w:b/>
          <w:sz w:val="21"/>
          <w:szCs w:val="21"/>
        </w:rPr>
      </w:pPr>
      <w:r w:rsidRPr="009B0D7F">
        <w:rPr>
          <w:rFonts w:cs="Arial"/>
          <w:b/>
          <w:sz w:val="21"/>
          <w:szCs w:val="21"/>
        </w:rPr>
        <w:t xml:space="preserve">Evidence of Eligibility </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be able to support assessment of student eligibility for the Victorian Training Guarantee as prescribed in the VET Funding Contract and the related </w:t>
      </w:r>
      <w:r w:rsidRPr="009B0D7F">
        <w:rPr>
          <w:rFonts w:cs="Arial"/>
          <w:i/>
          <w:snapToGrid w:val="0"/>
          <w:sz w:val="21"/>
          <w:szCs w:val="21"/>
        </w:rPr>
        <w:t xml:space="preserve">Guidelines about Determining Student Eligibility and Supporting Evidence </w:t>
      </w:r>
      <w:r w:rsidRPr="009B0D7F">
        <w:rPr>
          <w:rFonts w:cs="Arial"/>
          <w:snapToGrid w:val="0"/>
          <w:sz w:val="21"/>
          <w:szCs w:val="21"/>
        </w:rPr>
        <w:t>in respect of each Eligible Individual for which it has made a claim for payment from the Department.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If the Evidence of Eligibility Audit reveals insufficient documentation (exceptions), then without limiting the Department's rights under Clauses </w:t>
      </w:r>
      <w:r w:rsidR="002E4FA8" w:rsidRPr="009B0D7F">
        <w:rPr>
          <w:rFonts w:cs="Arial"/>
          <w:snapToGrid w:val="0"/>
          <w:sz w:val="21"/>
          <w:szCs w:val="21"/>
        </w:rPr>
        <w:t>17</w:t>
      </w:r>
      <w:r w:rsidRPr="009B0D7F">
        <w:rPr>
          <w:rFonts w:cs="Arial"/>
          <w:snapToGrid w:val="0"/>
          <w:sz w:val="21"/>
          <w:szCs w:val="21"/>
        </w:rPr>
        <w:t xml:space="preserve"> and </w:t>
      </w:r>
      <w:r w:rsidR="002E4FA8" w:rsidRPr="009B0D7F">
        <w:rPr>
          <w:rFonts w:cs="Arial"/>
          <w:snapToGrid w:val="0"/>
          <w:sz w:val="21"/>
          <w:szCs w:val="21"/>
        </w:rPr>
        <w:t>18</w:t>
      </w:r>
      <w:r w:rsidRPr="009B0D7F">
        <w:rPr>
          <w:rFonts w:cs="Arial"/>
          <w:snapToGrid w:val="0"/>
          <w:sz w:val="21"/>
          <w:szCs w:val="21"/>
        </w:rPr>
        <w:t xml:space="preserve"> of the VET Funding Contract, the Department may:</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apply a monetary amount in accordance with Clause </w:t>
      </w:r>
      <w:r w:rsidR="002E4FA8" w:rsidRPr="009B0D7F">
        <w:rPr>
          <w:rFonts w:cs="Arial"/>
          <w:snapToGrid w:val="0"/>
          <w:sz w:val="21"/>
          <w:szCs w:val="21"/>
        </w:rPr>
        <w:t>17</w:t>
      </w:r>
      <w:r w:rsidRPr="009B0D7F">
        <w:rPr>
          <w:rFonts w:cs="Arial"/>
          <w:snapToGrid w:val="0"/>
          <w:sz w:val="21"/>
          <w:szCs w:val="21"/>
        </w:rPr>
        <w:t xml:space="preserve"> of the VET Funding Contract;</w:t>
      </w:r>
    </w:p>
    <w:p w:rsidR="00FF75BA"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require a refund of some or all </w:t>
      </w:r>
      <w:r w:rsidR="0040454B" w:rsidRPr="009B0D7F">
        <w:rPr>
          <w:rFonts w:cs="Arial"/>
          <w:snapToGrid w:val="0"/>
          <w:sz w:val="21"/>
          <w:szCs w:val="21"/>
        </w:rPr>
        <w:t xml:space="preserve">of </w:t>
      </w:r>
      <w:r w:rsidRPr="009B0D7F">
        <w:rPr>
          <w:rFonts w:cs="Arial"/>
          <w:snapToGrid w:val="0"/>
          <w:sz w:val="21"/>
          <w:szCs w:val="21"/>
        </w:rPr>
        <w:t>the Funds from the RTO</w:t>
      </w:r>
      <w:r w:rsidR="00FF75BA" w:rsidRPr="009B0D7F">
        <w:rPr>
          <w:rFonts w:cs="Arial"/>
          <w:snapToGrid w:val="0"/>
          <w:sz w:val="21"/>
          <w:szCs w:val="21"/>
        </w:rPr>
        <w:t>; and/or</w:t>
      </w:r>
    </w:p>
    <w:p w:rsidR="00F369EB" w:rsidRPr="009B0D7F" w:rsidRDefault="00FF75BA"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cancel some or all </w:t>
      </w:r>
      <w:r w:rsidR="003D1E65" w:rsidRPr="009B0D7F">
        <w:rPr>
          <w:rFonts w:cs="Arial"/>
          <w:snapToGrid w:val="0"/>
          <w:sz w:val="21"/>
          <w:szCs w:val="21"/>
        </w:rPr>
        <w:t xml:space="preserve">of </w:t>
      </w:r>
      <w:r w:rsidRPr="009B0D7F">
        <w:rPr>
          <w:rFonts w:cs="Arial"/>
          <w:snapToGrid w:val="0"/>
          <w:sz w:val="21"/>
          <w:szCs w:val="21"/>
        </w:rPr>
        <w:t>the Funds claimed by the RTO</w:t>
      </w:r>
    </w:p>
    <w:p w:rsidR="00F369EB" w:rsidRPr="009B0D7F" w:rsidRDefault="00F369EB" w:rsidP="000232D7">
      <w:pPr>
        <w:numPr>
          <w:ilvl w:val="1"/>
          <w:numId w:val="18"/>
        </w:numPr>
        <w:tabs>
          <w:tab w:val="clear" w:pos="576"/>
          <w:tab w:val="clear" w:pos="851"/>
          <w:tab w:val="clear" w:pos="8392"/>
        </w:tabs>
        <w:spacing w:before="0"/>
        <w:ind w:left="709" w:hanging="709"/>
        <w:jc w:val="both"/>
        <w:rPr>
          <w:rFonts w:cs="Arial"/>
          <w:snapToGrid w:val="0"/>
          <w:sz w:val="21"/>
          <w:szCs w:val="21"/>
        </w:rPr>
      </w:pPr>
      <w:r w:rsidRPr="009B0D7F">
        <w:rPr>
          <w:rFonts w:cs="Arial"/>
          <w:sz w:val="21"/>
          <w:szCs w:val="21"/>
        </w:rPr>
        <w:t xml:space="preserve">For the purpose of Clause </w:t>
      </w:r>
      <w:r w:rsidR="002E4FA8" w:rsidRPr="009B0D7F">
        <w:rPr>
          <w:rFonts w:cs="Arial"/>
          <w:sz w:val="21"/>
          <w:szCs w:val="21"/>
        </w:rPr>
        <w:t>14</w:t>
      </w:r>
      <w:r w:rsidRPr="009B0D7F">
        <w:rPr>
          <w:rFonts w:cs="Arial"/>
          <w:sz w:val="21"/>
          <w:szCs w:val="21"/>
        </w:rPr>
        <w:t>.7(a)</w:t>
      </w:r>
      <w:r w:rsidR="002E4FA8" w:rsidRPr="009B0D7F">
        <w:rPr>
          <w:rFonts w:cs="Arial"/>
          <w:sz w:val="21"/>
          <w:szCs w:val="21"/>
        </w:rPr>
        <w:t xml:space="preserve"> of this Schedule 1</w:t>
      </w:r>
      <w:r w:rsidRPr="009B0D7F">
        <w:rPr>
          <w:rFonts w:cs="Arial"/>
          <w:sz w:val="21"/>
          <w:szCs w:val="21"/>
        </w:rPr>
        <w:t xml:space="preserve">, the monetary amount will be 10 per cent of the </w:t>
      </w:r>
      <w:r w:rsidRPr="009B0D7F">
        <w:rPr>
          <w:rFonts w:cs="Arial"/>
          <w:snapToGrid w:val="0"/>
          <w:sz w:val="21"/>
          <w:szCs w:val="21"/>
        </w:rPr>
        <w:t xml:space="preserve">total Funds </w:t>
      </w:r>
      <w:r w:rsidR="00045925" w:rsidRPr="009B0D7F">
        <w:rPr>
          <w:rFonts w:cs="Arial"/>
          <w:snapToGrid w:val="0"/>
          <w:sz w:val="21"/>
          <w:szCs w:val="21"/>
        </w:rPr>
        <w:t xml:space="preserve">claimed and/or </w:t>
      </w:r>
      <w:r w:rsidRPr="009B0D7F">
        <w:rPr>
          <w:rFonts w:cs="Arial"/>
          <w:snapToGrid w:val="0"/>
          <w:sz w:val="21"/>
          <w:szCs w:val="21"/>
        </w:rPr>
        <w:t>paid to the RTO for each enrolment for which an exception has been identified.</w:t>
      </w:r>
    </w:p>
    <w:p w:rsidR="00F369EB" w:rsidRPr="009B0D7F" w:rsidRDefault="00F369EB" w:rsidP="006312B3">
      <w:pPr>
        <w:tabs>
          <w:tab w:val="clear" w:pos="851"/>
          <w:tab w:val="clear" w:pos="8392"/>
        </w:tabs>
        <w:spacing w:before="240" w:after="240"/>
        <w:ind w:left="709"/>
        <w:jc w:val="both"/>
        <w:rPr>
          <w:rFonts w:cs="Arial"/>
          <w:b/>
          <w:sz w:val="21"/>
          <w:szCs w:val="21"/>
        </w:rPr>
      </w:pPr>
      <w:r w:rsidRPr="009B0D7F">
        <w:rPr>
          <w:rFonts w:cs="Arial"/>
          <w:b/>
          <w:sz w:val="21"/>
          <w:szCs w:val="21"/>
        </w:rPr>
        <w:t>Evidence of Concession</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be able to support the application of fee concessions and fee waivers/exemptions as prescribed in the VET Funding Contract, and the related </w:t>
      </w:r>
      <w:r w:rsidRPr="009B0D7F">
        <w:rPr>
          <w:rFonts w:cs="Arial"/>
          <w:i/>
          <w:sz w:val="21"/>
          <w:szCs w:val="21"/>
        </w:rPr>
        <w:t xml:space="preserve">Guidelines about Fees </w:t>
      </w:r>
      <w:r w:rsidRPr="009B0D7F">
        <w:rPr>
          <w:rFonts w:cs="Arial"/>
          <w:snapToGrid w:val="0"/>
          <w:sz w:val="21"/>
          <w:szCs w:val="21"/>
        </w:rPr>
        <w:t>in respect of each Eligible Individual for which it has made a claim for payment from the Department.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If the Evidence of Concession Audit reveals insufficient documentation (exceptions) then, without limiting the Department's rights under Clauses </w:t>
      </w:r>
      <w:r w:rsidR="002E4FA8" w:rsidRPr="009B0D7F">
        <w:rPr>
          <w:rFonts w:cs="Arial"/>
          <w:snapToGrid w:val="0"/>
          <w:sz w:val="21"/>
          <w:szCs w:val="21"/>
        </w:rPr>
        <w:t>17</w:t>
      </w:r>
      <w:r w:rsidRPr="009B0D7F">
        <w:rPr>
          <w:rFonts w:cs="Arial"/>
          <w:snapToGrid w:val="0"/>
          <w:sz w:val="21"/>
          <w:szCs w:val="21"/>
        </w:rPr>
        <w:t xml:space="preserve"> and </w:t>
      </w:r>
      <w:r w:rsidR="002E4FA8" w:rsidRPr="009B0D7F">
        <w:rPr>
          <w:rFonts w:cs="Arial"/>
          <w:snapToGrid w:val="0"/>
          <w:sz w:val="21"/>
          <w:szCs w:val="21"/>
        </w:rPr>
        <w:t>18</w:t>
      </w:r>
      <w:r w:rsidRPr="009B0D7F">
        <w:rPr>
          <w:rFonts w:cs="Arial"/>
          <w:snapToGrid w:val="0"/>
          <w:sz w:val="21"/>
          <w:szCs w:val="21"/>
        </w:rPr>
        <w:t xml:space="preserve"> of the VET Funding Contract, the Department may:</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apply a monetary amount in accordance with Clause </w:t>
      </w:r>
      <w:r w:rsidR="002E4FA8" w:rsidRPr="009B0D7F">
        <w:rPr>
          <w:rFonts w:cs="Arial"/>
          <w:snapToGrid w:val="0"/>
          <w:sz w:val="21"/>
          <w:szCs w:val="21"/>
        </w:rPr>
        <w:t>17</w:t>
      </w:r>
      <w:r w:rsidRPr="009B0D7F">
        <w:rPr>
          <w:rFonts w:cs="Arial"/>
          <w:snapToGrid w:val="0"/>
          <w:sz w:val="21"/>
          <w:szCs w:val="21"/>
        </w:rPr>
        <w:t xml:space="preserve"> of the VET Funding Contract;</w:t>
      </w:r>
    </w:p>
    <w:p w:rsidR="00FF75BA"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require a refund of some or all </w:t>
      </w:r>
      <w:r w:rsidR="00380EB4" w:rsidRPr="009B0D7F">
        <w:rPr>
          <w:rFonts w:cs="Arial"/>
          <w:snapToGrid w:val="0"/>
          <w:sz w:val="21"/>
          <w:szCs w:val="21"/>
        </w:rPr>
        <w:t xml:space="preserve">of </w:t>
      </w:r>
      <w:r w:rsidRPr="009B0D7F">
        <w:rPr>
          <w:rFonts w:cs="Arial"/>
          <w:snapToGrid w:val="0"/>
          <w:sz w:val="21"/>
          <w:szCs w:val="21"/>
        </w:rPr>
        <w:t>the Funds from the RTO</w:t>
      </w:r>
      <w:r w:rsidR="00FF75BA" w:rsidRPr="009B0D7F">
        <w:rPr>
          <w:rFonts w:cs="Arial"/>
          <w:snapToGrid w:val="0"/>
          <w:sz w:val="21"/>
          <w:szCs w:val="21"/>
        </w:rPr>
        <w:t>; and/or</w:t>
      </w:r>
    </w:p>
    <w:p w:rsidR="00F369EB" w:rsidRPr="009B0D7F" w:rsidRDefault="00767F05"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 xml:space="preserve">cancel some or all </w:t>
      </w:r>
      <w:r w:rsidR="003D1E65" w:rsidRPr="009B0D7F">
        <w:rPr>
          <w:rFonts w:cs="Arial"/>
          <w:snapToGrid w:val="0"/>
          <w:sz w:val="21"/>
          <w:szCs w:val="21"/>
        </w:rPr>
        <w:t xml:space="preserve">of </w:t>
      </w:r>
      <w:r w:rsidRPr="009B0D7F">
        <w:rPr>
          <w:rFonts w:cs="Arial"/>
          <w:snapToGrid w:val="0"/>
          <w:sz w:val="21"/>
          <w:szCs w:val="21"/>
        </w:rPr>
        <w:t>the Fee Concession Contribution or Fee Waiver/Exemption Contribution claimed by the RTO</w:t>
      </w:r>
      <w:r w:rsidR="00FF75BA" w:rsidRPr="009B0D7F">
        <w:rPr>
          <w:rFonts w:cs="Arial"/>
          <w:snapToGrid w:val="0"/>
          <w:sz w:val="21"/>
          <w:szCs w:val="21"/>
        </w:rPr>
        <w:t>.</w:t>
      </w:r>
    </w:p>
    <w:p w:rsidR="00F369EB" w:rsidRPr="009B0D7F" w:rsidRDefault="00F369EB" w:rsidP="000232D7">
      <w:pPr>
        <w:numPr>
          <w:ilvl w:val="1"/>
          <w:numId w:val="18"/>
        </w:numPr>
        <w:tabs>
          <w:tab w:val="clear" w:pos="576"/>
          <w:tab w:val="clear" w:pos="851"/>
          <w:tab w:val="clear" w:pos="8392"/>
        </w:tabs>
        <w:spacing w:before="0"/>
        <w:ind w:left="709" w:hanging="709"/>
        <w:jc w:val="both"/>
        <w:rPr>
          <w:rFonts w:cs="Arial"/>
          <w:sz w:val="21"/>
          <w:szCs w:val="21"/>
        </w:rPr>
      </w:pPr>
      <w:r w:rsidRPr="009B0D7F">
        <w:rPr>
          <w:rFonts w:cs="Arial"/>
          <w:sz w:val="21"/>
          <w:szCs w:val="21"/>
        </w:rPr>
        <w:t xml:space="preserve">For the purpose of Clause </w:t>
      </w:r>
      <w:r w:rsidR="002E4FA8" w:rsidRPr="009B0D7F">
        <w:rPr>
          <w:rFonts w:cs="Arial"/>
          <w:sz w:val="21"/>
          <w:szCs w:val="21"/>
        </w:rPr>
        <w:t>14</w:t>
      </w:r>
      <w:r w:rsidRPr="009B0D7F">
        <w:rPr>
          <w:rFonts w:cs="Arial"/>
          <w:sz w:val="21"/>
          <w:szCs w:val="21"/>
        </w:rPr>
        <w:t>.10(a)</w:t>
      </w:r>
      <w:r w:rsidR="002E4FA8" w:rsidRPr="009B0D7F">
        <w:rPr>
          <w:rFonts w:cs="Arial"/>
          <w:sz w:val="21"/>
          <w:szCs w:val="21"/>
        </w:rPr>
        <w:t xml:space="preserve"> of this Schedule 1</w:t>
      </w:r>
      <w:r w:rsidRPr="009B0D7F">
        <w:rPr>
          <w:rFonts w:cs="Arial"/>
          <w:sz w:val="21"/>
          <w:szCs w:val="21"/>
        </w:rPr>
        <w:t xml:space="preserve">, the monetary amount will be 10 per cent of the </w:t>
      </w:r>
      <w:r w:rsidRPr="009B0D7F">
        <w:rPr>
          <w:rFonts w:cs="Arial"/>
          <w:snapToGrid w:val="0"/>
          <w:sz w:val="21"/>
          <w:szCs w:val="21"/>
        </w:rPr>
        <w:t xml:space="preserve">total Fee Concession Contribution or Fee Waiver/Exemption Contribution </w:t>
      </w:r>
      <w:r w:rsidR="00045925" w:rsidRPr="009B0D7F">
        <w:rPr>
          <w:rFonts w:cs="Arial"/>
          <w:snapToGrid w:val="0"/>
          <w:sz w:val="21"/>
          <w:szCs w:val="21"/>
        </w:rPr>
        <w:t xml:space="preserve">claimed and/or </w:t>
      </w:r>
      <w:r w:rsidRPr="009B0D7F">
        <w:rPr>
          <w:rFonts w:cs="Arial"/>
          <w:snapToGrid w:val="0"/>
          <w:sz w:val="21"/>
          <w:szCs w:val="21"/>
        </w:rPr>
        <w:t>paid to the RTO for each enrolment for which an exception has been identified.</w:t>
      </w:r>
    </w:p>
    <w:p w:rsidR="00CE2E58" w:rsidRPr="009B0D7F" w:rsidRDefault="00CE2E58" w:rsidP="00667211">
      <w:pPr>
        <w:tabs>
          <w:tab w:val="clear" w:pos="851"/>
          <w:tab w:val="clear" w:pos="8392"/>
        </w:tabs>
        <w:spacing w:before="0" w:after="480"/>
        <w:ind w:left="709"/>
        <w:jc w:val="both"/>
        <w:rPr>
          <w:rFonts w:cs="Arial"/>
          <w:sz w:val="21"/>
          <w:szCs w:val="21"/>
        </w:rPr>
      </w:pP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ENROLMENTS IN COURSEs AND qualifications on the foundation skills list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b/>
          <w:caps/>
          <w:sz w:val="21"/>
          <w:szCs w:val="21"/>
        </w:rPr>
      </w:pPr>
      <w:r w:rsidRPr="009B0D7F">
        <w:rPr>
          <w:rFonts w:cs="Arial"/>
          <w:sz w:val="21"/>
          <w:szCs w:val="21"/>
        </w:rPr>
        <w:t>For</w:t>
      </w:r>
      <w:r w:rsidRPr="009B0D7F">
        <w:rPr>
          <w:rFonts w:cs="Arial"/>
          <w:snapToGrid w:val="0"/>
          <w:sz w:val="21"/>
          <w:szCs w:val="21"/>
        </w:rPr>
        <w:t xml:space="preserve"> government subsidised enrolments in a course on the Foundation Skills List, for a claim to be eligible for payment of Funds a unit of competency/module must be:</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specified as a core unit in the curriculum for that course, or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specified and listed as a unit within a specialisation or as an elective unit in the curriculum for that course, or</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napToGrid w:val="0"/>
          <w:sz w:val="21"/>
          <w:szCs w:val="21"/>
        </w:rPr>
      </w:pPr>
      <w:r w:rsidRPr="009B0D7F">
        <w:rPr>
          <w:rFonts w:cs="Arial"/>
          <w:snapToGrid w:val="0"/>
          <w:sz w:val="21"/>
          <w:szCs w:val="21"/>
        </w:rPr>
        <w:t>designated by the Department as Literacy and Numeracy Support units as specified in the Literacy and Numeracy Support Implementation Guide issued by the Department.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b/>
          <w:caps/>
          <w:sz w:val="21"/>
          <w:szCs w:val="21"/>
        </w:rPr>
      </w:pPr>
      <w:r w:rsidRPr="009B0D7F">
        <w:rPr>
          <w:rFonts w:cs="Arial"/>
          <w:snapToGrid w:val="0"/>
          <w:sz w:val="21"/>
          <w:szCs w:val="21"/>
        </w:rPr>
        <w:t xml:space="preserve">The Department will not fund, and the RTO must not make a claim for, any unit of competency/module undertaken as part of a government subsidised enrolment in a course on the Foundation Skills List that is not in accordance with Clause </w:t>
      </w:r>
      <w:r w:rsidR="002E4FA8" w:rsidRPr="009B0D7F">
        <w:rPr>
          <w:rFonts w:cs="Arial"/>
          <w:snapToGrid w:val="0"/>
          <w:sz w:val="21"/>
          <w:szCs w:val="21"/>
        </w:rPr>
        <w:t>15</w:t>
      </w:r>
      <w:r w:rsidRPr="009B0D7F">
        <w:rPr>
          <w:rFonts w:cs="Arial"/>
          <w:snapToGrid w:val="0"/>
          <w:sz w:val="21"/>
          <w:szCs w:val="21"/>
        </w:rPr>
        <w:t>.1 of this Schedule 1.</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b/>
          <w:caps/>
          <w:sz w:val="21"/>
          <w:szCs w:val="21"/>
        </w:rPr>
      </w:pPr>
      <w:r w:rsidRPr="009B0D7F">
        <w:rPr>
          <w:rFonts w:cs="Arial"/>
          <w:snapToGrid w:val="0"/>
          <w:sz w:val="21"/>
          <w:szCs w:val="21"/>
        </w:rPr>
        <w:t xml:space="preserve">Any payment of Funds by the Department in respect of a claim for any unit of competency/module not specified in Clause </w:t>
      </w:r>
      <w:r w:rsidR="002E4FA8" w:rsidRPr="009B0D7F">
        <w:rPr>
          <w:rFonts w:cs="Arial"/>
          <w:snapToGrid w:val="0"/>
          <w:sz w:val="21"/>
          <w:szCs w:val="21"/>
        </w:rPr>
        <w:t>15</w:t>
      </w:r>
      <w:r w:rsidRPr="009B0D7F">
        <w:rPr>
          <w:rFonts w:cs="Arial"/>
          <w:snapToGrid w:val="0"/>
          <w:sz w:val="21"/>
          <w:szCs w:val="21"/>
        </w:rPr>
        <w:t>.1 of this Schedule 1 will be immediately repayable by the RTO to the Department.</w:t>
      </w:r>
    </w:p>
    <w:p w:rsidR="00F369EB" w:rsidRPr="009B0D7F" w:rsidRDefault="00F369EB" w:rsidP="000232D7">
      <w:pPr>
        <w:numPr>
          <w:ilvl w:val="1"/>
          <w:numId w:val="18"/>
        </w:numPr>
        <w:tabs>
          <w:tab w:val="clear" w:pos="576"/>
          <w:tab w:val="clear" w:pos="851"/>
          <w:tab w:val="clear" w:pos="8392"/>
        </w:tabs>
        <w:spacing w:before="0" w:after="480"/>
        <w:ind w:left="709" w:hanging="709"/>
        <w:jc w:val="both"/>
        <w:rPr>
          <w:rFonts w:cs="Arial"/>
          <w:b/>
          <w:sz w:val="21"/>
          <w:szCs w:val="21"/>
        </w:rPr>
      </w:pPr>
      <w:r w:rsidRPr="009B0D7F">
        <w:rPr>
          <w:rFonts w:cs="Arial"/>
          <w:snapToGrid w:val="0"/>
          <w:sz w:val="21"/>
          <w:szCs w:val="21"/>
        </w:rPr>
        <w:t xml:space="preserve">This Clause </w:t>
      </w:r>
      <w:r w:rsidR="002E4FA8" w:rsidRPr="009B0D7F">
        <w:rPr>
          <w:rFonts w:cs="Arial"/>
          <w:snapToGrid w:val="0"/>
          <w:sz w:val="21"/>
          <w:szCs w:val="21"/>
        </w:rPr>
        <w:t>15</w:t>
      </w:r>
      <w:r w:rsidRPr="009B0D7F">
        <w:rPr>
          <w:rFonts w:cs="Arial"/>
          <w:snapToGrid w:val="0"/>
          <w:sz w:val="21"/>
          <w:szCs w:val="21"/>
        </w:rPr>
        <w:t xml:space="preserve"> does not apply to the Victorian Certificate of Applied Learning (Foundation).</w:t>
      </w:r>
    </w:p>
    <w:bookmarkEnd w:id="154"/>
    <w:bookmarkEnd w:id="155"/>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 xml:space="preserve">Completions </w:t>
      </w:r>
    </w:p>
    <w:p w:rsidR="00F369EB" w:rsidRPr="009B0D7F" w:rsidRDefault="00F369EB" w:rsidP="000232D7">
      <w:pPr>
        <w:numPr>
          <w:ilvl w:val="1"/>
          <w:numId w:val="18"/>
        </w:numPr>
        <w:tabs>
          <w:tab w:val="clear" w:pos="576"/>
          <w:tab w:val="clear" w:pos="851"/>
          <w:tab w:val="clear" w:pos="8392"/>
        </w:tabs>
        <w:spacing w:before="120" w:after="120"/>
        <w:ind w:left="709" w:hanging="709"/>
        <w:jc w:val="both"/>
        <w:rPr>
          <w:rFonts w:cs="Arial"/>
          <w:i/>
          <w:snapToGrid w:val="0"/>
          <w:sz w:val="21"/>
          <w:szCs w:val="21"/>
        </w:rPr>
      </w:pPr>
      <w:r w:rsidRPr="009B0D7F">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9B0D7F">
        <w:rPr>
          <w:rFonts w:cs="Arial"/>
          <w:i/>
          <w:snapToGrid w:val="0"/>
          <w:sz w:val="21"/>
          <w:szCs w:val="21"/>
        </w:rPr>
        <w:t xml:space="preserve">Victorian VET Student Statistical Collection Guidelines, </w:t>
      </w:r>
      <w:r w:rsidRPr="009B0D7F">
        <w:rPr>
          <w:rFonts w:cs="Arial"/>
          <w:snapToGrid w:val="0"/>
          <w:sz w:val="21"/>
          <w:szCs w:val="21"/>
        </w:rPr>
        <w:t>specifically in relation to the</w:t>
      </w:r>
      <w:r w:rsidRPr="009B0D7F">
        <w:rPr>
          <w:rFonts w:cs="Arial"/>
          <w:i/>
          <w:snapToGrid w:val="0"/>
          <w:sz w:val="21"/>
          <w:szCs w:val="21"/>
        </w:rPr>
        <w:t xml:space="preserve"> </w:t>
      </w:r>
      <w:r w:rsidRPr="009B0D7F">
        <w:rPr>
          <w:rFonts w:cs="Arial"/>
          <w:snapToGrid w:val="0"/>
          <w:sz w:val="21"/>
          <w:szCs w:val="21"/>
        </w:rPr>
        <w:t>NAT 130 ‘Qualification Completed’ file in each monthly submission.</w:t>
      </w:r>
    </w:p>
    <w:p w:rsidR="00F369EB" w:rsidRPr="009B0D7F" w:rsidRDefault="00F369EB" w:rsidP="000232D7">
      <w:pPr>
        <w:numPr>
          <w:ilvl w:val="1"/>
          <w:numId w:val="18"/>
        </w:numPr>
        <w:tabs>
          <w:tab w:val="clear" w:pos="576"/>
          <w:tab w:val="clear" w:pos="851"/>
          <w:tab w:val="clear" w:pos="8392"/>
        </w:tabs>
        <w:spacing w:before="120" w:after="120"/>
        <w:ind w:left="709" w:hanging="709"/>
        <w:jc w:val="both"/>
        <w:rPr>
          <w:rFonts w:cs="Arial"/>
          <w:snapToGrid w:val="0"/>
          <w:sz w:val="21"/>
          <w:szCs w:val="21"/>
        </w:rPr>
      </w:pPr>
      <w:r w:rsidRPr="009B0D7F">
        <w:rPr>
          <w:rFonts w:cs="Arial"/>
          <w:snapToGrid w:val="0"/>
          <w:sz w:val="21"/>
          <w:szCs w:val="21"/>
        </w:rPr>
        <w:t>When the Eligible Individual has completed activity under the Training Plan, the RTO must assess, record and report qualification completion as soon as possible after successful completion.</w:t>
      </w:r>
    </w:p>
    <w:p w:rsidR="00F369EB" w:rsidRPr="009B0D7F" w:rsidRDefault="00F369EB" w:rsidP="000232D7">
      <w:pPr>
        <w:numPr>
          <w:ilvl w:val="1"/>
          <w:numId w:val="18"/>
        </w:numPr>
        <w:tabs>
          <w:tab w:val="clear" w:pos="576"/>
          <w:tab w:val="clear" w:pos="851"/>
          <w:tab w:val="clear" w:pos="8392"/>
        </w:tabs>
        <w:spacing w:before="120" w:after="120"/>
        <w:ind w:left="709" w:hanging="709"/>
        <w:jc w:val="both"/>
        <w:rPr>
          <w:rFonts w:cs="Arial"/>
          <w:snapToGrid w:val="0"/>
          <w:sz w:val="21"/>
          <w:szCs w:val="21"/>
        </w:rPr>
      </w:pPr>
      <w:r w:rsidRPr="009B0D7F">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9B0D7F">
        <w:rPr>
          <w:rFonts w:cs="Arial"/>
          <w:i/>
          <w:snapToGrid w:val="0"/>
          <w:sz w:val="21"/>
          <w:szCs w:val="21"/>
        </w:rPr>
        <w:t xml:space="preserve">Guidelines about Apprenticeship/Traineeship Training Delivery </w:t>
      </w:r>
      <w:r w:rsidRPr="009B0D7F">
        <w:rPr>
          <w:rFonts w:cs="Arial"/>
          <w:snapToGrid w:val="0"/>
          <w:sz w:val="21"/>
          <w:szCs w:val="21"/>
        </w:rPr>
        <w:t>for particular requirements relating to completions by Apprentices/Trainees.</w:t>
      </w:r>
    </w:p>
    <w:p w:rsidR="00F369EB" w:rsidRPr="009B0D7F" w:rsidRDefault="00F369EB" w:rsidP="0092435C">
      <w:pPr>
        <w:pStyle w:val="Heading1A"/>
        <w:spacing w:before="120" w:after="300"/>
        <w:jc w:val="both"/>
        <w:rPr>
          <w:sz w:val="21"/>
          <w:szCs w:val="21"/>
        </w:rPr>
      </w:pPr>
      <w:r w:rsidRPr="009B0D7F">
        <w:rPr>
          <w:sz w:val="21"/>
          <w:szCs w:val="21"/>
        </w:rPr>
        <w:br w:type="column"/>
        <w:t>PART C</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Young People Transitioning from Care Initiative</w:t>
      </w:r>
    </w:p>
    <w:p w:rsidR="00F369EB" w:rsidRPr="009B0D7F" w:rsidRDefault="00F369EB" w:rsidP="00380650">
      <w:pPr>
        <w:tabs>
          <w:tab w:val="clear" w:pos="851"/>
          <w:tab w:val="clear" w:pos="8392"/>
        </w:tabs>
        <w:spacing w:before="240" w:after="240"/>
        <w:ind w:left="709"/>
        <w:jc w:val="both"/>
        <w:rPr>
          <w:rFonts w:cs="Arial"/>
          <w:b/>
          <w:sz w:val="21"/>
          <w:szCs w:val="21"/>
        </w:rPr>
      </w:pPr>
      <w:r w:rsidRPr="009B0D7F">
        <w:rPr>
          <w:rFonts w:cs="Arial"/>
          <w:b/>
          <w:sz w:val="21"/>
          <w:szCs w:val="21"/>
        </w:rPr>
        <w:t>Purpose</w:t>
      </w:r>
    </w:p>
    <w:p w:rsidR="00F369EB" w:rsidRPr="009B0D7F" w:rsidRDefault="00F369EB" w:rsidP="000232D7">
      <w:pPr>
        <w:numPr>
          <w:ilvl w:val="1"/>
          <w:numId w:val="18"/>
        </w:numPr>
        <w:tabs>
          <w:tab w:val="clear" w:pos="576"/>
          <w:tab w:val="clear" w:pos="851"/>
          <w:tab w:val="clear" w:pos="8392"/>
        </w:tabs>
        <w:spacing w:before="0"/>
        <w:ind w:left="709" w:hanging="709"/>
        <w:jc w:val="both"/>
        <w:rPr>
          <w:rFonts w:cs="Arial"/>
          <w:snapToGrid w:val="0"/>
          <w:sz w:val="21"/>
          <w:szCs w:val="21"/>
        </w:rPr>
      </w:pPr>
      <w:r w:rsidRPr="009B0D7F">
        <w:rPr>
          <w:rFonts w:cs="Arial"/>
          <w:snapToGrid w:val="0"/>
          <w:sz w:val="21"/>
          <w:szCs w:val="21"/>
        </w:rPr>
        <w:t xml:space="preserve">This Clause </w:t>
      </w:r>
      <w:r w:rsidR="0010635D" w:rsidRPr="009B0D7F">
        <w:rPr>
          <w:rFonts w:cs="Arial"/>
          <w:snapToGrid w:val="0"/>
          <w:sz w:val="21"/>
          <w:szCs w:val="21"/>
        </w:rPr>
        <w:t>17</w:t>
      </w:r>
      <w:r w:rsidR="00BE00F6" w:rsidRPr="009B0D7F">
        <w:rPr>
          <w:rFonts w:cs="Arial"/>
          <w:snapToGrid w:val="0"/>
          <w:sz w:val="21"/>
          <w:szCs w:val="21"/>
        </w:rPr>
        <w:t xml:space="preserve"> </w:t>
      </w:r>
      <w:r w:rsidRPr="009B0D7F">
        <w:rPr>
          <w:rFonts w:cs="Arial"/>
          <w:snapToGrid w:val="0"/>
          <w:sz w:val="21"/>
          <w:szCs w:val="21"/>
        </w:rPr>
        <w:t xml:space="preserve">describes the requirements of the Young People Transitioning From Care Initiative for young Victorians who are living, or have lived, in out of home care and subject to Victorian child protection custody or guardianship orders. This Clause </w:t>
      </w:r>
      <w:r w:rsidR="0010635D" w:rsidRPr="009B0D7F">
        <w:rPr>
          <w:rFonts w:cs="Arial"/>
          <w:snapToGrid w:val="0"/>
          <w:sz w:val="21"/>
          <w:szCs w:val="21"/>
        </w:rPr>
        <w:t>17</w:t>
      </w:r>
      <w:r w:rsidR="00484DCD" w:rsidRPr="009B0D7F">
        <w:rPr>
          <w:rFonts w:cs="Arial"/>
          <w:snapToGrid w:val="0"/>
          <w:sz w:val="21"/>
          <w:szCs w:val="21"/>
        </w:rPr>
        <w:t xml:space="preserve"> </w:t>
      </w:r>
      <w:r w:rsidRPr="009B0D7F">
        <w:rPr>
          <w:rFonts w:cs="Arial"/>
          <w:snapToGrid w:val="0"/>
          <w:sz w:val="21"/>
          <w:szCs w:val="21"/>
        </w:rPr>
        <w:t>has no legal effect unless the RTO has specifically been contracted in a letter of offer from the Department.</w:t>
      </w:r>
    </w:p>
    <w:p w:rsidR="00F369EB" w:rsidRPr="009B0D7F" w:rsidRDefault="00F369EB" w:rsidP="008822AA">
      <w:pPr>
        <w:tabs>
          <w:tab w:val="clear" w:pos="851"/>
          <w:tab w:val="clear" w:pos="8392"/>
        </w:tabs>
        <w:spacing w:before="240" w:after="240"/>
        <w:ind w:left="709"/>
        <w:jc w:val="both"/>
        <w:rPr>
          <w:rFonts w:cs="Arial"/>
          <w:b/>
          <w:sz w:val="21"/>
          <w:szCs w:val="21"/>
        </w:rPr>
      </w:pPr>
      <w:r w:rsidRPr="009B0D7F">
        <w:rPr>
          <w:rFonts w:cs="Arial"/>
          <w:b/>
          <w:sz w:val="21"/>
          <w:szCs w:val="21"/>
        </w:rPr>
        <w:t>Roles and Responsibilities of Provider Network RTOs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z w:val="21"/>
          <w:szCs w:val="21"/>
        </w:rPr>
        <w:t xml:space="preserve">Under this Clause </w:t>
      </w:r>
      <w:r w:rsidR="0010635D" w:rsidRPr="009B0D7F">
        <w:rPr>
          <w:rFonts w:cs="Arial"/>
          <w:sz w:val="21"/>
          <w:szCs w:val="21"/>
        </w:rPr>
        <w:t>17</w:t>
      </w:r>
      <w:r w:rsidRPr="009B0D7F">
        <w:rPr>
          <w:rFonts w:cs="Arial"/>
          <w:sz w:val="21"/>
          <w:szCs w:val="21"/>
        </w:rPr>
        <w:t>, the RTO agrees:</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That information provided on the Expression of Interest application form submitted by the RTO may be published and/or provided to referring agencies and other relevant parties at the discretion of the Department.</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To work with referring agencies in their region to ensure strong working relationships exist and:</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provide up to date advice on appropriate courses for referral purposes;</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provide information to support eligible young people and referring agencies’ to make informed choices for referral and follow up processes.</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To participate fully with the Department, the Victorian Government, referring agencies and any other relevant body in assisting a referred individual to undertake accredited training.</w:t>
      </w:r>
    </w:p>
    <w:p w:rsidR="00F369EB" w:rsidRPr="009B0D7F" w:rsidRDefault="00F369EB" w:rsidP="000232D7">
      <w:pPr>
        <w:numPr>
          <w:ilvl w:val="2"/>
          <w:numId w:val="18"/>
        </w:numPr>
        <w:tabs>
          <w:tab w:val="clear" w:pos="851"/>
          <w:tab w:val="clear" w:pos="8392"/>
          <w:tab w:val="num" w:pos="1276"/>
        </w:tabs>
        <w:spacing w:before="0"/>
        <w:ind w:left="1276" w:hanging="567"/>
        <w:jc w:val="both"/>
        <w:rPr>
          <w:rFonts w:cs="Arial"/>
          <w:sz w:val="21"/>
          <w:szCs w:val="21"/>
        </w:rPr>
      </w:pPr>
      <w:r w:rsidRPr="009B0D7F">
        <w:rPr>
          <w:rFonts w:cs="Arial"/>
          <w:sz w:val="21"/>
          <w:szCs w:val="21"/>
        </w:rPr>
        <w:t>To provide information about services and support available to individuals referred under this Initiative.</w:t>
      </w:r>
    </w:p>
    <w:p w:rsidR="00F369EB" w:rsidRPr="009B0D7F" w:rsidRDefault="00F369EB" w:rsidP="008822AA">
      <w:pPr>
        <w:tabs>
          <w:tab w:val="clear" w:pos="851"/>
          <w:tab w:val="clear" w:pos="8392"/>
        </w:tabs>
        <w:spacing w:before="240" w:after="240"/>
        <w:ind w:left="709"/>
        <w:jc w:val="both"/>
        <w:rPr>
          <w:rFonts w:cs="Arial"/>
          <w:b/>
          <w:sz w:val="21"/>
          <w:szCs w:val="21"/>
        </w:rPr>
      </w:pPr>
      <w:r w:rsidRPr="009B0D7F">
        <w:rPr>
          <w:rFonts w:cs="Arial"/>
          <w:b/>
          <w:sz w:val="21"/>
          <w:szCs w:val="21"/>
        </w:rPr>
        <w:t>Application, Payment and Reporting of the fee waiver/exemption</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The RTO must apply a fee waiver/exemption to all Eligible Individuals who have been referred to training under the Young People Transitioning From Care Initiative in accordance with the </w:t>
      </w:r>
      <w:r w:rsidRPr="009B0D7F">
        <w:rPr>
          <w:rFonts w:cs="Arial"/>
          <w:i/>
          <w:sz w:val="21"/>
          <w:szCs w:val="21"/>
        </w:rPr>
        <w:t>Guidelines about Fees</w:t>
      </w:r>
      <w:r w:rsidRPr="009B0D7F">
        <w:rPr>
          <w:rFonts w:cs="Arial"/>
          <w:sz w:val="21"/>
          <w:szCs w:val="21"/>
        </w:rPr>
        <w:t xml:space="preserve"> as issued by the Department from time to time.</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RTO will receive a contribution from the Department as a result of waiving/exempting the fee to an Eligible Individual under the Young People Transitioning From Care Initiative in accordance with this Schedule 1 of the VET Funding Contract.</w:t>
      </w:r>
    </w:p>
    <w:p w:rsidR="00F369EB" w:rsidRPr="009B0D7F" w:rsidRDefault="00F369EB" w:rsidP="000232D7">
      <w:pPr>
        <w:numPr>
          <w:ilvl w:val="1"/>
          <w:numId w:val="18"/>
        </w:numPr>
        <w:tabs>
          <w:tab w:val="clear" w:pos="576"/>
          <w:tab w:val="clear" w:pos="851"/>
          <w:tab w:val="clear" w:pos="8392"/>
        </w:tabs>
        <w:spacing w:before="0" w:after="480"/>
        <w:ind w:left="709" w:hanging="709"/>
        <w:jc w:val="both"/>
        <w:rPr>
          <w:rFonts w:cs="Arial"/>
          <w:sz w:val="21"/>
          <w:szCs w:val="21"/>
        </w:rPr>
      </w:pPr>
      <w:r w:rsidRPr="009B0D7F">
        <w:rPr>
          <w:rFonts w:cs="Arial"/>
          <w:sz w:val="21"/>
          <w:szCs w:val="21"/>
        </w:rPr>
        <w:t xml:space="preserve">The RTO must report to the Department all fee waivers/exemptions granted to Eligible Individuals in accordance with the fee waiver/exemption reporting requirements outlined in the </w:t>
      </w:r>
      <w:r w:rsidRPr="009B0D7F">
        <w:rPr>
          <w:rFonts w:cs="Arial"/>
          <w:i/>
          <w:sz w:val="21"/>
          <w:szCs w:val="21"/>
        </w:rPr>
        <w:t>Victorian VET Student Statistical Collection Guidelines</w:t>
      </w:r>
      <w:r w:rsidRPr="009B0D7F">
        <w:rPr>
          <w:rFonts w:cs="Arial"/>
          <w:sz w:val="21"/>
          <w:szCs w:val="21"/>
        </w:rPr>
        <w:t xml:space="preserve"> as issued by the Department from time to time.</w:t>
      </w:r>
    </w:p>
    <w:p w:rsidR="00F369EB" w:rsidRPr="009B0D7F" w:rsidRDefault="003E5343"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ACCESS TO the VTG FOR RETRENCHED EMPLOYEES</w:t>
      </w:r>
    </w:p>
    <w:p w:rsidR="00B77355" w:rsidRPr="009B0D7F" w:rsidRDefault="003E5343" w:rsidP="009B0D7F">
      <w:pPr>
        <w:spacing w:before="0" w:after="120"/>
        <w:ind w:left="709"/>
        <w:jc w:val="both"/>
        <w:rPr>
          <w:rFonts w:cs="Arial"/>
          <w:sz w:val="21"/>
          <w:szCs w:val="21"/>
        </w:rPr>
      </w:pPr>
      <w:r w:rsidRPr="009B0D7F">
        <w:rPr>
          <w:rFonts w:cs="Arial"/>
          <w:sz w:val="21"/>
          <w:szCs w:val="21"/>
        </w:rPr>
        <w:t xml:space="preserve">The Victorian Government supports retrenched employees by providing those from eligible businesses the opportunity to build on their current skills or retrain through the Victorian Training Guarantee. Individuals who have been retrenched from participating businesses are provided with access to government subsidised training if they do not meet the ‘up-skilling’ requirement of the Victorian Training Guarantee. Such individuals are provided with a letter of exemption from a Regional </w:t>
      </w:r>
      <w:r w:rsidR="00437E47" w:rsidRPr="009B0D7F">
        <w:rPr>
          <w:rFonts w:cs="Arial"/>
          <w:sz w:val="21"/>
          <w:szCs w:val="21"/>
        </w:rPr>
        <w:t xml:space="preserve">Manager, Industry Engagement </w:t>
      </w:r>
      <w:r w:rsidRPr="009B0D7F">
        <w:rPr>
          <w:rFonts w:cs="Arial"/>
          <w:sz w:val="21"/>
          <w:szCs w:val="21"/>
        </w:rPr>
        <w:t xml:space="preserve">from </w:t>
      </w:r>
      <w:r w:rsidR="00437E47" w:rsidRPr="009B0D7F">
        <w:rPr>
          <w:rFonts w:cs="Arial"/>
          <w:sz w:val="21"/>
          <w:szCs w:val="21"/>
        </w:rPr>
        <w:t>the Department</w:t>
      </w:r>
      <w:r w:rsidRPr="009B0D7F">
        <w:rPr>
          <w:rFonts w:cs="Arial"/>
          <w:sz w:val="21"/>
          <w:szCs w:val="21"/>
        </w:rPr>
        <w:t xml:space="preserve">, taking the form of </w:t>
      </w:r>
      <w:r w:rsidR="00B77355" w:rsidRPr="009B0D7F">
        <w:rPr>
          <w:rFonts w:cs="Arial"/>
          <w:sz w:val="21"/>
          <w:szCs w:val="21"/>
        </w:rPr>
        <w:t xml:space="preserve">a </w:t>
      </w:r>
      <w:r w:rsidRPr="009B0D7F">
        <w:rPr>
          <w:rFonts w:cs="Arial"/>
          <w:sz w:val="21"/>
          <w:szCs w:val="21"/>
        </w:rPr>
        <w:t xml:space="preserve">Training Referral </w:t>
      </w:r>
      <w:r w:rsidR="00B77355" w:rsidRPr="009B0D7F">
        <w:rPr>
          <w:rFonts w:cs="Arial"/>
          <w:sz w:val="21"/>
          <w:szCs w:val="21"/>
        </w:rPr>
        <w:t>Letter (</w:t>
      </w:r>
      <w:r w:rsidR="00AC4255" w:rsidRPr="009B0D7F">
        <w:rPr>
          <w:rFonts w:cs="Arial"/>
          <w:sz w:val="21"/>
          <w:szCs w:val="21"/>
        </w:rPr>
        <w:t xml:space="preserve">dated on or after </w:t>
      </w:r>
      <w:r w:rsidR="008226A2" w:rsidRPr="009B0D7F">
        <w:rPr>
          <w:rFonts w:cs="Arial"/>
          <w:sz w:val="21"/>
          <w:szCs w:val="21"/>
        </w:rPr>
        <w:t>1 January 2015</w:t>
      </w:r>
      <w:r w:rsidR="00B77355" w:rsidRPr="009B0D7F">
        <w:rPr>
          <w:rFonts w:cs="Arial"/>
          <w:sz w:val="21"/>
          <w:szCs w:val="21"/>
        </w:rPr>
        <w:t>).</w:t>
      </w:r>
    </w:p>
    <w:p w:rsidR="00F369EB" w:rsidRPr="009B0D7F" w:rsidRDefault="00F369EB" w:rsidP="000D4768">
      <w:pPr>
        <w:tabs>
          <w:tab w:val="clear" w:pos="851"/>
          <w:tab w:val="clear" w:pos="8392"/>
        </w:tabs>
        <w:spacing w:before="240" w:after="240"/>
        <w:ind w:left="709"/>
        <w:jc w:val="both"/>
        <w:rPr>
          <w:rFonts w:cs="Arial"/>
          <w:b/>
          <w:sz w:val="21"/>
          <w:szCs w:val="21"/>
        </w:rPr>
      </w:pPr>
      <w:r w:rsidRPr="009B0D7F">
        <w:rPr>
          <w:rFonts w:cs="Arial"/>
          <w:b/>
          <w:sz w:val="21"/>
          <w:szCs w:val="21"/>
        </w:rPr>
        <w:t>Purpose</w:t>
      </w:r>
    </w:p>
    <w:p w:rsidR="00B77355" w:rsidRPr="009B0D7F" w:rsidRDefault="005B6CB1" w:rsidP="000232D7">
      <w:pPr>
        <w:numPr>
          <w:ilvl w:val="1"/>
          <w:numId w:val="18"/>
        </w:numPr>
        <w:tabs>
          <w:tab w:val="clear" w:pos="576"/>
          <w:tab w:val="clear" w:pos="851"/>
          <w:tab w:val="clear" w:pos="8392"/>
        </w:tabs>
        <w:spacing w:before="0"/>
        <w:ind w:left="709" w:hanging="709"/>
        <w:jc w:val="both"/>
        <w:rPr>
          <w:rFonts w:cs="Arial"/>
          <w:sz w:val="21"/>
          <w:szCs w:val="21"/>
        </w:rPr>
      </w:pPr>
      <w:r w:rsidRPr="009B0D7F">
        <w:rPr>
          <w:rFonts w:cs="Arial"/>
          <w:sz w:val="21"/>
          <w:szCs w:val="21"/>
        </w:rPr>
        <w:t>To set out the RTO’s roles and responsibilities with respect to administering assistance to retrenched employees who have been referred to the RTO with a letter of exemption from the upskilling requirement set out at Clause 2.6</w:t>
      </w:r>
      <w:r w:rsidR="00082AE5" w:rsidRPr="009B0D7F">
        <w:rPr>
          <w:rFonts w:cs="Arial"/>
          <w:sz w:val="21"/>
          <w:szCs w:val="21"/>
        </w:rPr>
        <w:t>(b)(v)</w:t>
      </w:r>
      <w:r w:rsidRPr="009B0D7F">
        <w:rPr>
          <w:rFonts w:cs="Arial"/>
          <w:sz w:val="21"/>
          <w:szCs w:val="21"/>
        </w:rPr>
        <w:t xml:space="preserve"> of Schedule 1 of the VET Funding Contract</w:t>
      </w:r>
      <w:r w:rsidR="00B77355" w:rsidRPr="009B0D7F">
        <w:rPr>
          <w:rFonts w:cs="Arial"/>
          <w:sz w:val="21"/>
          <w:szCs w:val="21"/>
        </w:rPr>
        <w:t xml:space="preserve">. </w:t>
      </w:r>
    </w:p>
    <w:p w:rsidR="00F369EB" w:rsidRPr="009B0D7F" w:rsidRDefault="00F369EB" w:rsidP="00D8612B">
      <w:pPr>
        <w:tabs>
          <w:tab w:val="clear" w:pos="851"/>
          <w:tab w:val="clear" w:pos="8392"/>
        </w:tabs>
        <w:spacing w:before="240" w:after="240"/>
        <w:ind w:left="709"/>
        <w:jc w:val="both"/>
        <w:rPr>
          <w:rFonts w:cs="Arial"/>
          <w:b/>
          <w:sz w:val="21"/>
          <w:szCs w:val="21"/>
        </w:rPr>
      </w:pPr>
      <w:r w:rsidRPr="009B0D7F">
        <w:rPr>
          <w:rFonts w:cs="Arial"/>
          <w:b/>
          <w:sz w:val="21"/>
          <w:szCs w:val="21"/>
        </w:rPr>
        <w:t>Roles and Responsibilities of the RTO</w:t>
      </w:r>
    </w:p>
    <w:p w:rsidR="002059B5" w:rsidRPr="009B0D7F" w:rsidRDefault="002059B5"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The RTO will work with individuals or groups of retrenched workers referred to it by a </w:t>
      </w:r>
      <w:r w:rsidR="00437E47" w:rsidRPr="009B0D7F">
        <w:rPr>
          <w:rFonts w:cs="Arial"/>
          <w:sz w:val="21"/>
          <w:szCs w:val="21"/>
        </w:rPr>
        <w:t xml:space="preserve">Regional Manager, Industry Engagement from the Department </w:t>
      </w:r>
      <w:r w:rsidRPr="009B0D7F">
        <w:rPr>
          <w:rFonts w:cs="Arial"/>
          <w:sz w:val="21"/>
          <w:szCs w:val="21"/>
        </w:rPr>
        <w:t>to ensure their current skills are assessed/recognised in order to access appropriate government subsidised training in recognised qualifications.</w:t>
      </w:r>
    </w:p>
    <w:p w:rsidR="00F369EB" w:rsidRPr="009B0D7F" w:rsidRDefault="002059B5"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Individuals referred to the RTO should be encouraged to undertake training in a skills shortage occupation or for jobs where there are demonstrated local or regional employment opportunities</w:t>
      </w:r>
      <w:r w:rsidR="00F369EB" w:rsidRPr="009B0D7F">
        <w:rPr>
          <w:rFonts w:cs="Arial"/>
          <w:sz w:val="21"/>
          <w:szCs w:val="21"/>
        </w:rPr>
        <w: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RTO must:</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Screen referred individuals to determine the vocational interests of the student;</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 xml:space="preserve">Provide career </w:t>
      </w:r>
      <w:r w:rsidR="00B77355" w:rsidRPr="009B0D7F">
        <w:rPr>
          <w:rFonts w:cs="Arial"/>
          <w:sz w:val="21"/>
          <w:szCs w:val="21"/>
        </w:rPr>
        <w:t xml:space="preserve">information </w:t>
      </w:r>
      <w:r w:rsidRPr="009B0D7F">
        <w:rPr>
          <w:rFonts w:cs="Arial"/>
          <w:sz w:val="21"/>
          <w:szCs w:val="21"/>
        </w:rPr>
        <w:t>to referred individuals;</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Assess referred individuals’ eligibility for a government subsidised training place under the Victorian Training Guarantee; and</w:t>
      </w:r>
    </w:p>
    <w:p w:rsidR="00F369EB" w:rsidRPr="009B0D7F" w:rsidRDefault="00F369EB" w:rsidP="000232D7">
      <w:pPr>
        <w:numPr>
          <w:ilvl w:val="2"/>
          <w:numId w:val="18"/>
        </w:numPr>
        <w:tabs>
          <w:tab w:val="clear" w:pos="851"/>
          <w:tab w:val="clear" w:pos="8392"/>
          <w:tab w:val="num" w:pos="1276"/>
        </w:tabs>
        <w:spacing w:before="0"/>
        <w:ind w:left="1276" w:hanging="567"/>
        <w:jc w:val="both"/>
        <w:rPr>
          <w:rFonts w:cs="Arial"/>
          <w:sz w:val="21"/>
          <w:szCs w:val="21"/>
        </w:rPr>
      </w:pPr>
      <w:r w:rsidRPr="009B0D7F">
        <w:rPr>
          <w:rFonts w:cs="Arial"/>
          <w:sz w:val="21"/>
          <w:szCs w:val="21"/>
        </w:rPr>
        <w:t xml:space="preserve">Enrol referred individuals in accordance with the requirements set out in the </w:t>
      </w:r>
      <w:r w:rsidRPr="009B0D7F">
        <w:rPr>
          <w:rFonts w:cs="Arial"/>
          <w:i/>
          <w:sz w:val="21"/>
          <w:szCs w:val="21"/>
        </w:rPr>
        <w:t>Guidelines about Determining Student Eligibility and Supporting Evidence</w:t>
      </w:r>
      <w:r w:rsidRPr="009B0D7F">
        <w:rPr>
          <w:rFonts w:cs="Arial"/>
          <w:sz w:val="21"/>
          <w:szCs w:val="21"/>
        </w:rPr>
        <w:t>.</w:t>
      </w:r>
    </w:p>
    <w:p w:rsidR="00F369EB" w:rsidRPr="009B0D7F" w:rsidRDefault="00F369EB" w:rsidP="00CE3C1D">
      <w:pPr>
        <w:tabs>
          <w:tab w:val="clear" w:pos="851"/>
          <w:tab w:val="clear" w:pos="8392"/>
        </w:tabs>
        <w:spacing w:before="240" w:after="240"/>
        <w:ind w:left="709"/>
        <w:jc w:val="both"/>
        <w:rPr>
          <w:rFonts w:cs="Arial"/>
          <w:b/>
          <w:sz w:val="21"/>
          <w:szCs w:val="21"/>
        </w:rPr>
      </w:pPr>
      <w:r w:rsidRPr="009B0D7F">
        <w:rPr>
          <w:rFonts w:cs="Arial"/>
          <w:b/>
          <w:sz w:val="21"/>
          <w:szCs w:val="21"/>
        </w:rPr>
        <w:t xml:space="preserve">Recognition of Prior Learning </w:t>
      </w:r>
      <w:r w:rsidR="00FF20EA" w:rsidRPr="009B0D7F">
        <w:rPr>
          <w:rFonts w:cs="Arial"/>
          <w:b/>
          <w:sz w:val="21"/>
          <w:szCs w:val="21"/>
        </w:rPr>
        <w:t xml:space="preserve">for </w:t>
      </w:r>
      <w:r w:rsidR="00F201DC" w:rsidRPr="009B0D7F">
        <w:rPr>
          <w:rFonts w:cs="Arial"/>
          <w:b/>
          <w:sz w:val="21"/>
          <w:szCs w:val="21"/>
        </w:rPr>
        <w:t>retrenched employees</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Where the RTO (Approved RPL Provider List RTOs only) delivers government subsidised recognition of prior learning (RPL) to referred individuals, the RTO agrees to:</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facilitate new skills acquisition by using RPL in conjunction with training.</w:t>
      </w:r>
    </w:p>
    <w:p w:rsidR="00F369EB" w:rsidRPr="009B0D7F" w:rsidRDefault="00F369EB" w:rsidP="0092435C">
      <w:pPr>
        <w:tabs>
          <w:tab w:val="clear" w:pos="851"/>
          <w:tab w:val="clear" w:pos="8392"/>
          <w:tab w:val="num" w:pos="1429"/>
        </w:tabs>
        <w:spacing w:before="0" w:after="180"/>
        <w:ind w:left="1276"/>
        <w:jc w:val="both"/>
        <w:rPr>
          <w:rFonts w:cs="Arial"/>
          <w:sz w:val="21"/>
          <w:szCs w:val="21"/>
        </w:rPr>
      </w:pPr>
      <w:r w:rsidRPr="009B0D7F">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make every reasonable effort to help improve the skill levels of retrenched Victorians to transition to new employment through the provision of relevant training advice, including that RPL should:</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contribute to a job outcome for unemployed/underemployed individuals; and/or</w:t>
      </w:r>
    </w:p>
    <w:p w:rsidR="00F369EB" w:rsidRPr="009B0D7F" w:rsidRDefault="00F369EB"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F369EB" w:rsidRPr="009B0D7F" w:rsidRDefault="00F369EB" w:rsidP="0092435C">
      <w:pPr>
        <w:tabs>
          <w:tab w:val="clear" w:pos="851"/>
          <w:tab w:val="clear" w:pos="8392"/>
        </w:tabs>
        <w:spacing w:before="0" w:after="180"/>
        <w:ind w:left="1276"/>
        <w:jc w:val="both"/>
        <w:rPr>
          <w:rFonts w:cs="Arial"/>
          <w:sz w:val="21"/>
          <w:szCs w:val="21"/>
        </w:rPr>
      </w:pPr>
      <w:r w:rsidRPr="009B0D7F">
        <w:rPr>
          <w:rFonts w:cs="Arial"/>
          <w:sz w:val="21"/>
          <w:szCs w:val="21"/>
        </w:rPr>
        <w:t xml:space="preserve">In some instances, this may mean the RTO works with referring agencies or agents, such as </w:t>
      </w:r>
      <w:r w:rsidR="00575593" w:rsidRPr="009B0D7F">
        <w:rPr>
          <w:rFonts w:cs="Arial"/>
          <w:sz w:val="21"/>
          <w:szCs w:val="21"/>
        </w:rPr>
        <w:t xml:space="preserve">Victorian Workforce Development Centres in Geelong, Dandenong and Broadmeadows, </w:t>
      </w:r>
      <w:r w:rsidR="006F3C44" w:rsidRPr="009B0D7F">
        <w:rPr>
          <w:rFonts w:cs="Arial"/>
          <w:sz w:val="21"/>
          <w:szCs w:val="21"/>
        </w:rPr>
        <w:t>jobactive</w:t>
      </w:r>
      <w:r w:rsidR="009B0D7F" w:rsidRPr="009B0D7F">
        <w:rPr>
          <w:rFonts w:cs="Arial"/>
          <w:sz w:val="21"/>
          <w:szCs w:val="21"/>
        </w:rPr>
        <w:t xml:space="preserve"> </w:t>
      </w:r>
      <w:r w:rsidRPr="009B0D7F">
        <w:rPr>
          <w:rFonts w:cs="Arial"/>
          <w:sz w:val="21"/>
          <w:szCs w:val="21"/>
        </w:rPr>
        <w:t>providers, industry associations or using other resources in the relevant region to ensure retrenched individuals are provided advice on training in an area linked to job opportunities.</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F369EB" w:rsidRPr="009B0D7F" w:rsidRDefault="00F369EB"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report to the Department all Training Services delivered to individuals in accordance with the reporting requirements outlined in the </w:t>
      </w:r>
      <w:r w:rsidRPr="009B0D7F">
        <w:rPr>
          <w:rFonts w:cs="Arial"/>
          <w:i/>
          <w:snapToGrid w:val="0"/>
          <w:sz w:val="21"/>
          <w:szCs w:val="21"/>
        </w:rPr>
        <w:t>Victorian VET Student Statistical Collection Guidelines</w:t>
      </w:r>
      <w:r w:rsidRPr="009B0D7F">
        <w:rPr>
          <w:rFonts w:cs="Arial"/>
          <w:snapToGrid w:val="0"/>
          <w:sz w:val="21"/>
          <w:szCs w:val="21"/>
        </w:rPr>
        <w:t xml:space="preserve"> as issued by the Department from time to time.</w:t>
      </w:r>
    </w:p>
    <w:p w:rsidR="00DC19CA" w:rsidRPr="009B0D7F" w:rsidRDefault="00F369EB" w:rsidP="000232D7">
      <w:pPr>
        <w:numPr>
          <w:ilvl w:val="1"/>
          <w:numId w:val="18"/>
        </w:numPr>
        <w:tabs>
          <w:tab w:val="clear" w:pos="576"/>
          <w:tab w:val="clear" w:pos="851"/>
          <w:tab w:val="clear" w:pos="8392"/>
        </w:tabs>
        <w:spacing w:before="0" w:after="480"/>
        <w:ind w:left="709" w:hanging="709"/>
        <w:jc w:val="both"/>
        <w:rPr>
          <w:rFonts w:cs="Arial"/>
          <w:snapToGrid w:val="0"/>
          <w:sz w:val="21"/>
          <w:szCs w:val="21"/>
        </w:rPr>
      </w:pPr>
      <w:r w:rsidRPr="009B0D7F">
        <w:rPr>
          <w:rFonts w:cs="Arial"/>
          <w:snapToGrid w:val="0"/>
          <w:sz w:val="21"/>
          <w:szCs w:val="21"/>
        </w:rPr>
        <w:t xml:space="preserve">Technical queries about reporting should be submitted through the Enquires function of the </w:t>
      </w:r>
      <w:r w:rsidRPr="009B0D7F">
        <w:rPr>
          <w:rFonts w:cs="Arial"/>
          <w:sz w:val="21"/>
          <w:szCs w:val="21"/>
        </w:rPr>
        <w:t>Skills</w:t>
      </w:r>
      <w:r w:rsidRPr="009B0D7F">
        <w:rPr>
          <w:rFonts w:cs="Arial"/>
          <w:snapToGrid w:val="0"/>
          <w:sz w:val="21"/>
          <w:szCs w:val="21"/>
        </w:rPr>
        <w:t xml:space="preserve"> Victoria Training System under the category Skills for Victoria/Funding Source Code</w:t>
      </w:r>
      <w:r w:rsidR="00DC19CA" w:rsidRPr="009B0D7F">
        <w:rPr>
          <w:rFonts w:cs="Arial"/>
          <w:snapToGrid w:val="0"/>
          <w:sz w:val="21"/>
          <w:szCs w:val="21"/>
        </w:rPr>
        <w:t>s.</w:t>
      </w:r>
    </w:p>
    <w:p w:rsidR="00DC19CA" w:rsidRPr="009B0D7F" w:rsidRDefault="00DC19CA"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Automotive supply chain training initiative</w:t>
      </w:r>
    </w:p>
    <w:p w:rsidR="00DC19CA" w:rsidRPr="009B0D7F" w:rsidRDefault="00DC19CA" w:rsidP="00CE3C1D">
      <w:pPr>
        <w:tabs>
          <w:tab w:val="clear" w:pos="851"/>
          <w:tab w:val="clear" w:pos="8392"/>
        </w:tabs>
        <w:spacing w:before="0"/>
        <w:ind w:left="709"/>
        <w:jc w:val="both"/>
        <w:rPr>
          <w:rFonts w:cs="Arial"/>
          <w:sz w:val="21"/>
          <w:szCs w:val="21"/>
        </w:rPr>
      </w:pPr>
      <w:r w:rsidRPr="009B0D7F">
        <w:rPr>
          <w:rFonts w:cs="Arial"/>
          <w:sz w:val="21"/>
          <w:szCs w:val="21"/>
        </w:rPr>
        <w:t xml:space="preserve">The Victorian Government supports employees of the Automotive Supply Chain by providing those from eligible businesses the opportunity to build on their current skills or retrain through the Victorian Training Guarantee. Individuals </w:t>
      </w:r>
      <w:r w:rsidRPr="009B0D7F">
        <w:rPr>
          <w:rFonts w:eastAsiaTheme="minorHAnsi" w:cs="Arial"/>
          <w:sz w:val="21"/>
          <w:szCs w:val="21"/>
        </w:rPr>
        <w:t>that are referred to training under the Automotive Supply Chain Training</w:t>
      </w:r>
      <w:r w:rsidRPr="009B0D7F">
        <w:rPr>
          <w:rFonts w:cs="Arial"/>
          <w:sz w:val="21"/>
          <w:szCs w:val="21"/>
        </w:rPr>
        <w:t xml:space="preserve"> Initiative are provided with access to government subsidised training if they do not meet the ‘up-skilling’ requirement of the Victorian Training Guarantee. Such individuals are provided with a letter of exemption from a </w:t>
      </w:r>
      <w:r w:rsidR="00437E47" w:rsidRPr="009B0D7F">
        <w:rPr>
          <w:rFonts w:cs="Arial"/>
          <w:sz w:val="21"/>
          <w:szCs w:val="21"/>
        </w:rPr>
        <w:t>Regional Manager, Industry Engagement from the Department</w:t>
      </w:r>
      <w:r w:rsidRPr="009B0D7F">
        <w:rPr>
          <w:rFonts w:cs="Arial"/>
          <w:sz w:val="21"/>
          <w:szCs w:val="21"/>
        </w:rPr>
        <w:t>, taking the form of an Automotive Supply Chain Training Initiative letter.</w:t>
      </w:r>
    </w:p>
    <w:p w:rsidR="00DC19CA" w:rsidRPr="009B0D7F" w:rsidRDefault="00DC19CA" w:rsidP="00CE3C1D">
      <w:pPr>
        <w:tabs>
          <w:tab w:val="clear" w:pos="851"/>
          <w:tab w:val="clear" w:pos="8392"/>
        </w:tabs>
        <w:spacing w:before="240" w:after="240"/>
        <w:ind w:left="709"/>
        <w:jc w:val="both"/>
        <w:rPr>
          <w:rFonts w:cs="Arial"/>
          <w:b/>
          <w:sz w:val="21"/>
          <w:szCs w:val="21"/>
        </w:rPr>
      </w:pPr>
      <w:r w:rsidRPr="009B0D7F">
        <w:rPr>
          <w:rFonts w:cs="Arial"/>
          <w:b/>
          <w:sz w:val="21"/>
          <w:szCs w:val="21"/>
        </w:rPr>
        <w:t>Purpose</w:t>
      </w:r>
    </w:p>
    <w:p w:rsidR="00DC19CA" w:rsidRPr="009B0D7F" w:rsidRDefault="00DC19CA" w:rsidP="000232D7">
      <w:pPr>
        <w:numPr>
          <w:ilvl w:val="1"/>
          <w:numId w:val="18"/>
        </w:numPr>
        <w:tabs>
          <w:tab w:val="clear" w:pos="576"/>
          <w:tab w:val="clear" w:pos="851"/>
          <w:tab w:val="clear" w:pos="8392"/>
        </w:tabs>
        <w:spacing w:before="0"/>
        <w:ind w:left="709" w:hanging="709"/>
        <w:jc w:val="both"/>
        <w:rPr>
          <w:rFonts w:cs="Arial"/>
          <w:sz w:val="21"/>
          <w:szCs w:val="21"/>
        </w:rPr>
      </w:pPr>
      <w:r w:rsidRPr="009B0D7F">
        <w:rPr>
          <w:rFonts w:cs="Arial"/>
          <w:sz w:val="21"/>
          <w:szCs w:val="21"/>
        </w:rPr>
        <w:t>To set out the RTO’s roles and responsibilities with respect to administering assistance to retrenched employees who have been referred to the RTO with an letter of exemption from the upskilling requirement set out at Clause 2.6(b)(v) of Schedule 1 of the VET Funding Contract.</w:t>
      </w:r>
    </w:p>
    <w:p w:rsidR="00DC19CA" w:rsidRPr="009B0D7F" w:rsidRDefault="00DC19CA" w:rsidP="00CE3C1D">
      <w:pPr>
        <w:tabs>
          <w:tab w:val="clear" w:pos="851"/>
          <w:tab w:val="clear" w:pos="8392"/>
        </w:tabs>
        <w:spacing w:before="240" w:after="240"/>
        <w:ind w:left="709"/>
        <w:jc w:val="both"/>
        <w:rPr>
          <w:rFonts w:cs="Arial"/>
          <w:b/>
          <w:sz w:val="21"/>
          <w:szCs w:val="21"/>
        </w:rPr>
      </w:pPr>
      <w:r w:rsidRPr="009B0D7F">
        <w:rPr>
          <w:rFonts w:cs="Arial"/>
          <w:b/>
          <w:sz w:val="21"/>
          <w:szCs w:val="21"/>
        </w:rPr>
        <w:t>Roles and Responsibilities of the RTO</w:t>
      </w:r>
    </w:p>
    <w:p w:rsidR="00DC19CA" w:rsidRPr="009B0D7F" w:rsidRDefault="00DC19CA"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The RTO will work with individuals or groups of automotive supply chain employees referred to it by a </w:t>
      </w:r>
      <w:r w:rsidR="00437E47" w:rsidRPr="009B0D7F">
        <w:rPr>
          <w:rFonts w:cs="Arial"/>
          <w:sz w:val="21"/>
          <w:szCs w:val="21"/>
        </w:rPr>
        <w:t>Regional Manager, Industry Engagement from the Department</w:t>
      </w:r>
      <w:r w:rsidRPr="009B0D7F">
        <w:rPr>
          <w:rFonts w:cs="Arial"/>
          <w:sz w:val="21"/>
          <w:szCs w:val="21"/>
        </w:rPr>
        <w:t xml:space="preserve"> to ensure their current skills are assessed/recognised in order to access appropriate government subsidised training in recognised qualifications.</w:t>
      </w:r>
    </w:p>
    <w:p w:rsidR="00DC19CA" w:rsidRPr="009B0D7F" w:rsidRDefault="00DC19CA"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Individuals referred to the RTO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rsidR="00DC19CA" w:rsidRPr="009B0D7F" w:rsidRDefault="00DC19CA"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The RTO must:</w:t>
      </w:r>
    </w:p>
    <w:p w:rsidR="00DC19CA" w:rsidRPr="009B0D7F" w:rsidRDefault="00DC19CA"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Screen referred individuals to determine the vocational interests of the student;</w:t>
      </w:r>
    </w:p>
    <w:p w:rsidR="00DC19CA" w:rsidRPr="009B0D7F" w:rsidRDefault="00DC19CA"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Provide career information to referred individuals;</w:t>
      </w:r>
    </w:p>
    <w:p w:rsidR="00DC19CA" w:rsidRPr="009B0D7F" w:rsidRDefault="00DC19CA"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Assess referred individuals’ eligibility for a government subsidised training place under the Victorian Training Guarantee; and</w:t>
      </w:r>
    </w:p>
    <w:p w:rsidR="00DC19CA" w:rsidRPr="009B0D7F" w:rsidRDefault="00DC19CA" w:rsidP="000232D7">
      <w:pPr>
        <w:numPr>
          <w:ilvl w:val="2"/>
          <w:numId w:val="18"/>
        </w:numPr>
        <w:tabs>
          <w:tab w:val="clear" w:pos="851"/>
          <w:tab w:val="clear" w:pos="8392"/>
          <w:tab w:val="num" w:pos="1276"/>
        </w:tabs>
        <w:spacing w:before="0"/>
        <w:ind w:left="1276" w:hanging="567"/>
        <w:jc w:val="both"/>
        <w:rPr>
          <w:rFonts w:cs="Arial"/>
          <w:sz w:val="21"/>
          <w:szCs w:val="21"/>
        </w:rPr>
      </w:pPr>
      <w:r w:rsidRPr="009B0D7F">
        <w:rPr>
          <w:rFonts w:cs="Arial"/>
          <w:sz w:val="21"/>
          <w:szCs w:val="21"/>
        </w:rPr>
        <w:t xml:space="preserve">Enrol referred individuals in accordance with the requirements set out in the </w:t>
      </w:r>
      <w:r w:rsidRPr="009B0D7F">
        <w:rPr>
          <w:rFonts w:cs="Arial"/>
          <w:i/>
          <w:sz w:val="21"/>
          <w:szCs w:val="21"/>
        </w:rPr>
        <w:t>Guidelines about Determining Student Eligibility and Supporting Evidence</w:t>
      </w:r>
      <w:r w:rsidRPr="009B0D7F">
        <w:rPr>
          <w:rFonts w:cs="Arial"/>
          <w:sz w:val="21"/>
          <w:szCs w:val="21"/>
        </w:rPr>
        <w:t>.</w:t>
      </w:r>
    </w:p>
    <w:p w:rsidR="00DC19CA" w:rsidRPr="009B0D7F" w:rsidRDefault="00DC19CA" w:rsidP="00CE3C1D">
      <w:pPr>
        <w:tabs>
          <w:tab w:val="clear" w:pos="851"/>
          <w:tab w:val="clear" w:pos="8392"/>
        </w:tabs>
        <w:spacing w:before="240" w:after="240"/>
        <w:ind w:left="709"/>
        <w:jc w:val="both"/>
        <w:rPr>
          <w:rFonts w:cs="Arial"/>
          <w:b/>
          <w:sz w:val="21"/>
          <w:szCs w:val="21"/>
        </w:rPr>
      </w:pPr>
      <w:r w:rsidRPr="009B0D7F">
        <w:rPr>
          <w:rFonts w:cs="Arial"/>
          <w:b/>
          <w:sz w:val="21"/>
          <w:szCs w:val="21"/>
        </w:rPr>
        <w:t>Recognition of Prior Learning for Employees of the Automotive Supply Chain</w:t>
      </w:r>
    </w:p>
    <w:p w:rsidR="00DC19CA" w:rsidRPr="009B0D7F" w:rsidRDefault="00DC19CA"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Where the RTO (Approved RPL Provider List RTOs only) delivers government subsidised recognition of prior learning (RPL) to referred individuals, the RTO agrees to:</w:t>
      </w:r>
    </w:p>
    <w:p w:rsidR="00DC19CA" w:rsidRPr="009B0D7F" w:rsidRDefault="00DC19CA"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facilitate new skills acquisition by using RPL in conjunction with training.</w:t>
      </w:r>
    </w:p>
    <w:p w:rsidR="00DC19CA" w:rsidRPr="009B0D7F" w:rsidRDefault="00DC19CA" w:rsidP="0092435C">
      <w:pPr>
        <w:tabs>
          <w:tab w:val="clear" w:pos="851"/>
          <w:tab w:val="clear" w:pos="8392"/>
          <w:tab w:val="num" w:pos="1429"/>
        </w:tabs>
        <w:spacing w:before="0" w:after="180"/>
        <w:ind w:left="1276"/>
        <w:jc w:val="both"/>
        <w:rPr>
          <w:rFonts w:cs="Arial"/>
          <w:sz w:val="21"/>
          <w:szCs w:val="21"/>
        </w:rPr>
      </w:pPr>
      <w:r w:rsidRPr="009B0D7F">
        <w:rPr>
          <w:rFonts w:cs="Arial"/>
          <w:sz w:val="21"/>
          <w:szCs w:val="21"/>
        </w:rPr>
        <w:t>For example, where a referred individual is provided with some transferable skills to enter new industry/job/role and requires some training to complete a new qualification. RPL of 100% of the qualification is not supported in this case.</w:t>
      </w:r>
    </w:p>
    <w:p w:rsidR="00DC19CA" w:rsidRPr="009B0D7F" w:rsidRDefault="00DC19CA"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make every reasonable effort to help improve the skill levels of Victorian automotive supply chain employees to transition to new employment or roles through the provision of relevant training advice, including that RPL should:</w:t>
      </w:r>
    </w:p>
    <w:p w:rsidR="00DC19CA" w:rsidRPr="009B0D7F" w:rsidRDefault="00DC19CA"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contribute to a job outcome for unemployed/underemployed individuals; and/or</w:t>
      </w:r>
    </w:p>
    <w:p w:rsidR="00DC19CA" w:rsidRPr="009B0D7F" w:rsidRDefault="00DC19CA" w:rsidP="000232D7">
      <w:pPr>
        <w:numPr>
          <w:ilvl w:val="3"/>
          <w:numId w:val="18"/>
        </w:numPr>
        <w:tabs>
          <w:tab w:val="clear" w:pos="864"/>
          <w:tab w:val="clear" w:pos="8392"/>
          <w:tab w:val="num" w:pos="1276"/>
        </w:tabs>
        <w:spacing w:before="0" w:after="180"/>
        <w:ind w:left="1701" w:hanging="425"/>
        <w:jc w:val="both"/>
        <w:rPr>
          <w:rFonts w:cs="Arial"/>
          <w:sz w:val="21"/>
          <w:szCs w:val="21"/>
        </w:rPr>
      </w:pPr>
      <w:r w:rsidRPr="009B0D7F">
        <w:rPr>
          <w:rFonts w:cs="Arial"/>
          <w:sz w:val="21"/>
          <w:szCs w:val="21"/>
        </w:rPr>
        <w:t>support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rsidR="00DC19CA" w:rsidRPr="009B0D7F" w:rsidRDefault="00DC19CA" w:rsidP="0092435C">
      <w:pPr>
        <w:tabs>
          <w:tab w:val="clear" w:pos="851"/>
          <w:tab w:val="clear" w:pos="8392"/>
        </w:tabs>
        <w:spacing w:before="0" w:after="180"/>
        <w:ind w:left="1276"/>
        <w:jc w:val="both"/>
        <w:rPr>
          <w:rFonts w:cs="Arial"/>
          <w:sz w:val="21"/>
          <w:szCs w:val="21"/>
        </w:rPr>
      </w:pPr>
      <w:r w:rsidRPr="009B0D7F">
        <w:rPr>
          <w:rFonts w:cs="Arial"/>
          <w:sz w:val="21"/>
          <w:szCs w:val="21"/>
        </w:rPr>
        <w:t xml:space="preserve">In some instances, this may mean the RTO works with referring agencies or agents, such as Victorian Workforce Development Centres in Geelong, Dandenong and Broadmeadows, </w:t>
      </w:r>
      <w:r w:rsidR="006F3C44" w:rsidRPr="009B0D7F">
        <w:rPr>
          <w:rFonts w:cs="Arial"/>
          <w:sz w:val="21"/>
          <w:szCs w:val="21"/>
        </w:rPr>
        <w:t>jobactive</w:t>
      </w:r>
      <w:r w:rsidRPr="009B0D7F">
        <w:rPr>
          <w:rFonts w:cs="Arial"/>
          <w:sz w:val="21"/>
          <w:szCs w:val="21"/>
        </w:rPr>
        <w:t xml:space="preserve"> providers, industry associations or using other resources in the relevant region to ensure automotive supply chain employees are provided advice on training in an area linked to job opportunities.</w:t>
      </w:r>
    </w:p>
    <w:p w:rsidR="00DC19CA" w:rsidRPr="009B0D7F" w:rsidRDefault="00DC19CA"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support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RTO.</w:t>
      </w:r>
    </w:p>
    <w:p w:rsidR="00DC19CA" w:rsidRPr="009B0D7F" w:rsidRDefault="00DC19CA" w:rsidP="000232D7">
      <w:pPr>
        <w:numPr>
          <w:ilvl w:val="2"/>
          <w:numId w:val="18"/>
        </w:numPr>
        <w:tabs>
          <w:tab w:val="clear" w:pos="851"/>
          <w:tab w:val="clear" w:pos="8392"/>
          <w:tab w:val="num" w:pos="1276"/>
        </w:tabs>
        <w:spacing w:before="0" w:after="180"/>
        <w:ind w:left="1276" w:hanging="567"/>
        <w:jc w:val="both"/>
        <w:rPr>
          <w:rFonts w:cs="Arial"/>
          <w:sz w:val="21"/>
          <w:szCs w:val="21"/>
        </w:rPr>
      </w:pPr>
      <w:r w:rsidRPr="009B0D7F">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DC19CA" w:rsidRPr="009B0D7F" w:rsidRDefault="00DC19CA"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DC19CA" w:rsidRPr="009B0D7F" w:rsidRDefault="00DC19CA"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 xml:space="preserve">The RTO must report to the Department all Training Services delivered to individuals, in accordance with the reporting requirements outlined in the </w:t>
      </w:r>
      <w:r w:rsidRPr="009B0D7F">
        <w:rPr>
          <w:rFonts w:cs="Arial"/>
          <w:i/>
          <w:snapToGrid w:val="0"/>
          <w:sz w:val="21"/>
          <w:szCs w:val="21"/>
        </w:rPr>
        <w:t>Victorian VET Student Statistical Collection Guidelines</w:t>
      </w:r>
      <w:r w:rsidRPr="009B0D7F">
        <w:rPr>
          <w:rFonts w:cs="Arial"/>
          <w:snapToGrid w:val="0"/>
          <w:sz w:val="21"/>
          <w:szCs w:val="21"/>
        </w:rPr>
        <w:t xml:space="preserve"> as issued by the Department from time to time.</w:t>
      </w:r>
    </w:p>
    <w:p w:rsidR="00F369EB" w:rsidRPr="009B0D7F" w:rsidRDefault="00DC19CA" w:rsidP="000232D7">
      <w:pPr>
        <w:numPr>
          <w:ilvl w:val="1"/>
          <w:numId w:val="18"/>
        </w:numPr>
        <w:tabs>
          <w:tab w:val="clear" w:pos="576"/>
          <w:tab w:val="clear" w:pos="851"/>
          <w:tab w:val="clear" w:pos="8392"/>
        </w:tabs>
        <w:spacing w:before="0" w:after="180"/>
        <w:ind w:left="709" w:hanging="709"/>
        <w:jc w:val="both"/>
        <w:rPr>
          <w:rFonts w:cs="Arial"/>
          <w:snapToGrid w:val="0"/>
          <w:sz w:val="21"/>
          <w:szCs w:val="21"/>
        </w:rPr>
      </w:pPr>
      <w:r w:rsidRPr="009B0D7F">
        <w:rPr>
          <w:rFonts w:cs="Arial"/>
          <w:snapToGrid w:val="0"/>
          <w:sz w:val="21"/>
          <w:szCs w:val="21"/>
        </w:rPr>
        <w:t>Technical queries about reporting should be submitted through the Enquires function of the Skills Victoria Training System under the category Skills for Victoria/Funding Source Codes.</w:t>
      </w:r>
    </w:p>
    <w:p w:rsidR="00F369EB" w:rsidRPr="009B0D7F" w:rsidRDefault="00F369EB" w:rsidP="0092435C">
      <w:pPr>
        <w:pStyle w:val="Heading1A"/>
        <w:spacing w:before="120" w:after="300"/>
        <w:jc w:val="both"/>
        <w:rPr>
          <w:b w:val="0"/>
          <w:caps/>
          <w:sz w:val="21"/>
          <w:szCs w:val="21"/>
        </w:rPr>
      </w:pPr>
      <w:r w:rsidRPr="009B0D7F">
        <w:rPr>
          <w:sz w:val="21"/>
          <w:szCs w:val="21"/>
        </w:rPr>
        <w:br w:type="column"/>
        <w:t>PART D</w:t>
      </w: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Data Systems</w:t>
      </w:r>
    </w:p>
    <w:p w:rsidR="00F369EB" w:rsidRPr="009B0D7F" w:rsidRDefault="00F369EB" w:rsidP="000232D7">
      <w:pPr>
        <w:numPr>
          <w:ilvl w:val="1"/>
          <w:numId w:val="18"/>
        </w:numPr>
        <w:tabs>
          <w:tab w:val="clear" w:pos="576"/>
          <w:tab w:val="clear" w:pos="851"/>
          <w:tab w:val="clear" w:pos="8392"/>
        </w:tabs>
        <w:spacing w:before="0"/>
        <w:ind w:left="709" w:hanging="709"/>
        <w:jc w:val="both"/>
        <w:rPr>
          <w:rFonts w:cs="Arial"/>
          <w:sz w:val="21"/>
          <w:szCs w:val="21"/>
        </w:rPr>
      </w:pPr>
      <w:r w:rsidRPr="009B0D7F">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F369EB" w:rsidRPr="009B0D7F" w:rsidTr="000A5EEC">
        <w:trPr>
          <w:trHeight w:val="1161"/>
        </w:trPr>
        <w:tc>
          <w:tcPr>
            <w:tcW w:w="1320" w:type="dxa"/>
            <w:shd w:val="clear" w:color="auto" w:fill="000000"/>
            <w:vAlign w:val="center"/>
          </w:tcPr>
          <w:p w:rsidR="00F369EB" w:rsidRPr="009B0D7F" w:rsidRDefault="00F369EB" w:rsidP="0092435C">
            <w:pPr>
              <w:spacing w:before="20" w:after="20"/>
              <w:jc w:val="both"/>
              <w:rPr>
                <w:rFonts w:cs="Arial"/>
                <w:b/>
                <w:sz w:val="21"/>
                <w:szCs w:val="21"/>
              </w:rPr>
            </w:pPr>
            <w:r w:rsidRPr="009B0D7F">
              <w:rPr>
                <w:rFonts w:cs="Arial"/>
                <w:b/>
                <w:sz w:val="21"/>
                <w:szCs w:val="21"/>
              </w:rPr>
              <w:t>System Name</w:t>
            </w:r>
          </w:p>
        </w:tc>
        <w:tc>
          <w:tcPr>
            <w:tcW w:w="1875" w:type="dxa"/>
            <w:shd w:val="clear" w:color="auto" w:fill="000000"/>
            <w:vAlign w:val="center"/>
          </w:tcPr>
          <w:p w:rsidR="00F369EB" w:rsidRPr="009B0D7F" w:rsidRDefault="00F369EB" w:rsidP="0092435C">
            <w:pPr>
              <w:spacing w:before="20" w:after="20"/>
              <w:jc w:val="both"/>
              <w:rPr>
                <w:rFonts w:cs="Arial"/>
                <w:b/>
                <w:sz w:val="21"/>
                <w:szCs w:val="21"/>
              </w:rPr>
            </w:pPr>
            <w:r w:rsidRPr="009B0D7F">
              <w:rPr>
                <w:rFonts w:cs="Arial"/>
                <w:b/>
                <w:sz w:val="21"/>
                <w:szCs w:val="21"/>
              </w:rPr>
              <w:t>Purpose</w:t>
            </w:r>
          </w:p>
        </w:tc>
        <w:tc>
          <w:tcPr>
            <w:tcW w:w="3338" w:type="dxa"/>
            <w:shd w:val="clear" w:color="auto" w:fill="000000"/>
            <w:vAlign w:val="center"/>
          </w:tcPr>
          <w:p w:rsidR="00F369EB" w:rsidRPr="009B0D7F" w:rsidRDefault="00F369EB" w:rsidP="0092435C">
            <w:pPr>
              <w:spacing w:before="20" w:after="20"/>
              <w:jc w:val="both"/>
              <w:rPr>
                <w:rFonts w:cs="Arial"/>
                <w:b/>
                <w:sz w:val="21"/>
                <w:szCs w:val="21"/>
              </w:rPr>
            </w:pPr>
            <w:r w:rsidRPr="009B0D7F">
              <w:rPr>
                <w:rFonts w:cs="Arial"/>
                <w:b/>
                <w:sz w:val="21"/>
                <w:szCs w:val="21"/>
              </w:rPr>
              <w:t>Login Address</w:t>
            </w:r>
          </w:p>
        </w:tc>
        <w:tc>
          <w:tcPr>
            <w:tcW w:w="2467" w:type="dxa"/>
            <w:shd w:val="clear" w:color="auto" w:fill="000000"/>
            <w:vAlign w:val="center"/>
          </w:tcPr>
          <w:p w:rsidR="00F369EB" w:rsidRPr="009B0D7F" w:rsidRDefault="00F369EB" w:rsidP="0092435C">
            <w:pPr>
              <w:spacing w:before="20" w:after="20"/>
              <w:jc w:val="both"/>
              <w:rPr>
                <w:rFonts w:cs="Arial"/>
                <w:b/>
                <w:sz w:val="21"/>
                <w:szCs w:val="21"/>
              </w:rPr>
            </w:pPr>
            <w:r w:rsidRPr="009B0D7F">
              <w:rPr>
                <w:rFonts w:cs="Arial"/>
                <w:b/>
                <w:sz w:val="21"/>
                <w:szCs w:val="21"/>
              </w:rPr>
              <w:t>Comments</w:t>
            </w:r>
          </w:p>
        </w:tc>
      </w:tr>
      <w:tr w:rsidR="00F369EB" w:rsidRPr="009B0D7F" w:rsidTr="000A5EEC">
        <w:trPr>
          <w:trHeight w:val="530"/>
        </w:trPr>
        <w:tc>
          <w:tcPr>
            <w:tcW w:w="1320" w:type="dxa"/>
            <w:vAlign w:val="center"/>
          </w:tcPr>
          <w:p w:rsidR="00F369EB" w:rsidRPr="009B0D7F" w:rsidRDefault="00F369EB" w:rsidP="0092435C">
            <w:pPr>
              <w:pStyle w:val="Heading1A"/>
              <w:tabs>
                <w:tab w:val="clear" w:pos="8392"/>
              </w:tabs>
              <w:spacing w:before="360"/>
              <w:jc w:val="both"/>
              <w:rPr>
                <w:b w:val="0"/>
                <w:sz w:val="21"/>
                <w:szCs w:val="21"/>
              </w:rPr>
            </w:pPr>
            <w:r w:rsidRPr="009B0D7F">
              <w:rPr>
                <w:b w:val="0"/>
                <w:sz w:val="21"/>
                <w:szCs w:val="21"/>
              </w:rPr>
              <w:t>DELTA</w:t>
            </w:r>
          </w:p>
        </w:tc>
        <w:tc>
          <w:tcPr>
            <w:tcW w:w="1875" w:type="dxa"/>
            <w:vAlign w:val="center"/>
          </w:tcPr>
          <w:p w:rsidR="00F369EB" w:rsidRPr="009B0D7F" w:rsidRDefault="00F369EB" w:rsidP="0092435C">
            <w:pPr>
              <w:pStyle w:val="Heading1A"/>
              <w:tabs>
                <w:tab w:val="clear" w:pos="8392"/>
              </w:tabs>
              <w:spacing w:before="0"/>
              <w:jc w:val="both"/>
              <w:rPr>
                <w:b w:val="0"/>
                <w:sz w:val="21"/>
                <w:szCs w:val="21"/>
              </w:rPr>
            </w:pPr>
            <w:r w:rsidRPr="009B0D7F">
              <w:rPr>
                <w:b w:val="0"/>
                <w:sz w:val="21"/>
                <w:szCs w:val="21"/>
              </w:rPr>
              <w:t>Track and complete Training Contracts</w:t>
            </w:r>
          </w:p>
        </w:tc>
        <w:tc>
          <w:tcPr>
            <w:tcW w:w="3338" w:type="dxa"/>
            <w:vAlign w:val="center"/>
          </w:tcPr>
          <w:p w:rsidR="00F369EB" w:rsidRPr="009B0D7F" w:rsidRDefault="00521C40" w:rsidP="0092435C">
            <w:pPr>
              <w:spacing w:before="20" w:after="20"/>
              <w:jc w:val="both"/>
              <w:rPr>
                <w:rStyle w:val="Hyperlink"/>
                <w:rFonts w:cs="Arial"/>
                <w:sz w:val="21"/>
                <w:szCs w:val="21"/>
              </w:rPr>
            </w:pPr>
            <w:hyperlink r:id="rId26" w:history="1">
              <w:r w:rsidR="00F369EB" w:rsidRPr="009B0D7F">
                <w:rPr>
                  <w:rStyle w:val="Hyperlink"/>
                  <w:rFonts w:cs="Arial"/>
                  <w:sz w:val="21"/>
                  <w:szCs w:val="21"/>
                </w:rPr>
                <w:t>https://www.eduweb.vic.gov.au/deltarto</w:t>
              </w:r>
            </w:hyperlink>
          </w:p>
          <w:p w:rsidR="00F369EB" w:rsidRPr="009B0D7F" w:rsidRDefault="00F369EB" w:rsidP="0092435C">
            <w:pPr>
              <w:spacing w:before="20" w:after="20"/>
              <w:jc w:val="both"/>
              <w:rPr>
                <w:rFonts w:cs="Arial"/>
                <w:sz w:val="21"/>
                <w:szCs w:val="21"/>
              </w:rPr>
            </w:pPr>
          </w:p>
        </w:tc>
        <w:tc>
          <w:tcPr>
            <w:tcW w:w="2467" w:type="dxa"/>
            <w:vAlign w:val="center"/>
          </w:tcPr>
          <w:p w:rsidR="00F369EB" w:rsidRPr="009B0D7F" w:rsidRDefault="00F369EB" w:rsidP="0092435C">
            <w:pPr>
              <w:spacing w:before="20" w:after="20"/>
              <w:jc w:val="both"/>
              <w:rPr>
                <w:rFonts w:cs="Arial"/>
                <w:sz w:val="21"/>
                <w:szCs w:val="21"/>
              </w:rPr>
            </w:pPr>
            <w:r w:rsidRPr="009B0D7F">
              <w:rPr>
                <w:rFonts w:cs="Arial"/>
                <w:sz w:val="21"/>
                <w:szCs w:val="21"/>
              </w:rPr>
              <w:t>The DELTA database records all Apprentices/Trainees in Victoria.</w:t>
            </w:r>
          </w:p>
        </w:tc>
      </w:tr>
      <w:tr w:rsidR="00F369EB" w:rsidRPr="009B0D7F" w:rsidTr="000A5EEC">
        <w:tc>
          <w:tcPr>
            <w:tcW w:w="1320" w:type="dxa"/>
            <w:vMerge w:val="restart"/>
          </w:tcPr>
          <w:p w:rsidR="00F369EB" w:rsidRPr="009B0D7F" w:rsidRDefault="00F369EB" w:rsidP="0092435C">
            <w:pPr>
              <w:pStyle w:val="Heading1A"/>
              <w:tabs>
                <w:tab w:val="clear" w:pos="8392"/>
              </w:tabs>
              <w:spacing w:before="360"/>
              <w:jc w:val="both"/>
              <w:rPr>
                <w:b w:val="0"/>
                <w:sz w:val="21"/>
                <w:szCs w:val="21"/>
              </w:rPr>
            </w:pPr>
            <w:r w:rsidRPr="009B0D7F">
              <w:rPr>
                <w:b w:val="0"/>
                <w:sz w:val="21"/>
                <w:szCs w:val="21"/>
              </w:rPr>
              <w:t>SVTS</w:t>
            </w:r>
          </w:p>
        </w:tc>
        <w:tc>
          <w:tcPr>
            <w:tcW w:w="1875" w:type="dxa"/>
            <w:vAlign w:val="center"/>
          </w:tcPr>
          <w:p w:rsidR="00F369EB" w:rsidRPr="009B0D7F" w:rsidRDefault="00F369EB" w:rsidP="0092435C">
            <w:pPr>
              <w:spacing w:before="20" w:after="20"/>
              <w:jc w:val="both"/>
              <w:rPr>
                <w:rFonts w:cs="Arial"/>
                <w:sz w:val="21"/>
                <w:szCs w:val="21"/>
              </w:rPr>
            </w:pPr>
            <w:r w:rsidRPr="009B0D7F">
              <w:rPr>
                <w:rFonts w:cs="Arial"/>
                <w:sz w:val="21"/>
                <w:szCs w:val="21"/>
              </w:rPr>
              <w:t>Statistical reporting and claiming for training</w:t>
            </w:r>
          </w:p>
        </w:tc>
        <w:tc>
          <w:tcPr>
            <w:tcW w:w="3338" w:type="dxa"/>
            <w:vMerge w:val="restart"/>
            <w:vAlign w:val="center"/>
          </w:tcPr>
          <w:p w:rsidR="00F369EB" w:rsidRPr="009B0D7F" w:rsidRDefault="00F369EB" w:rsidP="0092435C">
            <w:pPr>
              <w:spacing w:before="20" w:after="20"/>
              <w:jc w:val="both"/>
              <w:rPr>
                <w:rFonts w:cs="Arial"/>
                <w:sz w:val="21"/>
                <w:szCs w:val="21"/>
              </w:rPr>
            </w:pPr>
            <w:r w:rsidRPr="009B0D7F">
              <w:rPr>
                <w:rStyle w:val="Hyperlink"/>
                <w:rFonts w:cs="Arial"/>
                <w:sz w:val="21"/>
                <w:szCs w:val="21"/>
              </w:rPr>
              <w:t>http://www.education.vic.gov.au/svts/</w:t>
            </w:r>
          </w:p>
        </w:tc>
        <w:tc>
          <w:tcPr>
            <w:tcW w:w="2467" w:type="dxa"/>
            <w:vAlign w:val="center"/>
          </w:tcPr>
          <w:p w:rsidR="00F369EB" w:rsidRPr="009B0D7F" w:rsidRDefault="00F369EB" w:rsidP="0092435C">
            <w:pPr>
              <w:spacing w:before="20" w:after="20"/>
              <w:jc w:val="both"/>
              <w:rPr>
                <w:rFonts w:cs="Arial"/>
                <w:sz w:val="21"/>
                <w:szCs w:val="21"/>
              </w:rPr>
            </w:pPr>
            <w:r w:rsidRPr="009B0D7F">
              <w:rPr>
                <w:rFonts w:cs="Arial"/>
                <w:sz w:val="21"/>
                <w:szCs w:val="21"/>
              </w:rPr>
              <w:t>Enter monthly delivery data for all training and claims.</w:t>
            </w:r>
          </w:p>
        </w:tc>
      </w:tr>
      <w:tr w:rsidR="00F369EB" w:rsidRPr="009B0D7F" w:rsidTr="000A5EEC">
        <w:tc>
          <w:tcPr>
            <w:tcW w:w="1320" w:type="dxa"/>
            <w:vMerge/>
            <w:vAlign w:val="center"/>
          </w:tcPr>
          <w:p w:rsidR="00F369EB" w:rsidRPr="009B0D7F" w:rsidRDefault="00F369EB" w:rsidP="0092435C">
            <w:pPr>
              <w:pStyle w:val="Heading1A"/>
              <w:tabs>
                <w:tab w:val="clear" w:pos="8392"/>
              </w:tabs>
              <w:spacing w:before="360"/>
              <w:jc w:val="both"/>
              <w:rPr>
                <w:b w:val="0"/>
                <w:sz w:val="21"/>
                <w:szCs w:val="21"/>
              </w:rPr>
            </w:pPr>
          </w:p>
        </w:tc>
        <w:tc>
          <w:tcPr>
            <w:tcW w:w="1875" w:type="dxa"/>
            <w:vAlign w:val="center"/>
          </w:tcPr>
          <w:p w:rsidR="00F369EB" w:rsidRPr="009B0D7F" w:rsidRDefault="00F369EB" w:rsidP="0092435C">
            <w:pPr>
              <w:spacing w:before="20" w:after="20"/>
              <w:jc w:val="both"/>
              <w:rPr>
                <w:rFonts w:cs="Arial"/>
                <w:sz w:val="21"/>
                <w:szCs w:val="21"/>
              </w:rPr>
            </w:pPr>
            <w:r w:rsidRPr="009B0D7F">
              <w:rPr>
                <w:rFonts w:cs="Arial"/>
                <w:sz w:val="21"/>
                <w:szCs w:val="21"/>
              </w:rPr>
              <w:t xml:space="preserve">Enquires </w:t>
            </w:r>
          </w:p>
        </w:tc>
        <w:tc>
          <w:tcPr>
            <w:tcW w:w="3338" w:type="dxa"/>
            <w:vMerge/>
            <w:vAlign w:val="center"/>
          </w:tcPr>
          <w:p w:rsidR="00F369EB" w:rsidRPr="009B0D7F" w:rsidRDefault="00F369EB" w:rsidP="0092435C">
            <w:pPr>
              <w:spacing w:before="20" w:after="20"/>
              <w:jc w:val="both"/>
              <w:rPr>
                <w:rFonts w:cs="Arial"/>
                <w:sz w:val="21"/>
                <w:szCs w:val="21"/>
              </w:rPr>
            </w:pPr>
          </w:p>
        </w:tc>
        <w:tc>
          <w:tcPr>
            <w:tcW w:w="2467" w:type="dxa"/>
            <w:vAlign w:val="center"/>
          </w:tcPr>
          <w:p w:rsidR="00F369EB" w:rsidRPr="009B0D7F" w:rsidRDefault="00F369EB" w:rsidP="0092435C">
            <w:pPr>
              <w:spacing w:before="20" w:after="20"/>
              <w:jc w:val="both"/>
              <w:rPr>
                <w:rFonts w:cs="Arial"/>
                <w:sz w:val="21"/>
                <w:szCs w:val="21"/>
              </w:rPr>
            </w:pPr>
            <w:r w:rsidRPr="009B0D7F">
              <w:rPr>
                <w:rFonts w:cs="Arial"/>
                <w:sz w:val="21"/>
                <w:szCs w:val="21"/>
              </w:rPr>
              <w:t xml:space="preserve">The RTO should complete and submit all enquiries to the Department. </w:t>
            </w:r>
          </w:p>
        </w:tc>
      </w:tr>
      <w:tr w:rsidR="00F369EB" w:rsidRPr="009B0D7F" w:rsidTr="000A5EEC">
        <w:tc>
          <w:tcPr>
            <w:tcW w:w="1320" w:type="dxa"/>
            <w:vMerge/>
            <w:vAlign w:val="center"/>
          </w:tcPr>
          <w:p w:rsidR="00F369EB" w:rsidRPr="009B0D7F" w:rsidRDefault="00F369EB" w:rsidP="0092435C">
            <w:pPr>
              <w:pStyle w:val="Heading1A"/>
              <w:tabs>
                <w:tab w:val="clear" w:pos="8392"/>
              </w:tabs>
              <w:spacing w:before="360"/>
              <w:jc w:val="both"/>
              <w:rPr>
                <w:b w:val="0"/>
                <w:sz w:val="21"/>
                <w:szCs w:val="21"/>
              </w:rPr>
            </w:pPr>
          </w:p>
        </w:tc>
        <w:tc>
          <w:tcPr>
            <w:tcW w:w="1875" w:type="dxa"/>
            <w:vAlign w:val="center"/>
          </w:tcPr>
          <w:p w:rsidR="00F369EB" w:rsidRPr="009B0D7F" w:rsidRDefault="00F369EB" w:rsidP="0092435C">
            <w:pPr>
              <w:pStyle w:val="Footer"/>
              <w:spacing w:before="0"/>
              <w:jc w:val="both"/>
              <w:rPr>
                <w:rFonts w:cs="Arial"/>
                <w:sz w:val="21"/>
                <w:szCs w:val="21"/>
              </w:rPr>
            </w:pPr>
            <w:r w:rsidRPr="009B0D7F">
              <w:rPr>
                <w:rFonts w:cs="Arial"/>
                <w:sz w:val="21"/>
                <w:szCs w:val="21"/>
              </w:rPr>
              <w:t>Lost/Forgotten User ID and/or Password details</w:t>
            </w:r>
          </w:p>
        </w:tc>
        <w:tc>
          <w:tcPr>
            <w:tcW w:w="3338" w:type="dxa"/>
            <w:vMerge/>
            <w:vAlign w:val="center"/>
          </w:tcPr>
          <w:p w:rsidR="00F369EB" w:rsidRPr="009B0D7F" w:rsidRDefault="00F369EB" w:rsidP="0092435C">
            <w:pPr>
              <w:spacing w:before="20" w:after="20"/>
              <w:jc w:val="both"/>
              <w:rPr>
                <w:rFonts w:cs="Arial"/>
                <w:sz w:val="21"/>
                <w:szCs w:val="21"/>
              </w:rPr>
            </w:pPr>
          </w:p>
        </w:tc>
        <w:tc>
          <w:tcPr>
            <w:tcW w:w="2467" w:type="dxa"/>
            <w:vAlign w:val="center"/>
          </w:tcPr>
          <w:p w:rsidR="00F369EB" w:rsidRPr="009B0D7F" w:rsidRDefault="00F369EB" w:rsidP="0092435C">
            <w:pPr>
              <w:spacing w:before="20" w:after="20"/>
              <w:jc w:val="both"/>
              <w:rPr>
                <w:rFonts w:cs="Arial"/>
                <w:sz w:val="21"/>
                <w:szCs w:val="21"/>
              </w:rPr>
            </w:pPr>
            <w:r w:rsidRPr="009B0D7F">
              <w:rPr>
                <w:rFonts w:cs="Arial"/>
                <w:sz w:val="21"/>
                <w:szCs w:val="21"/>
              </w:rPr>
              <w:t>Refer to instructions on the Skills Victoria Training System Homepage.</w:t>
            </w:r>
          </w:p>
        </w:tc>
      </w:tr>
    </w:tbl>
    <w:p w:rsidR="00F369EB" w:rsidRPr="009B0D7F" w:rsidRDefault="00F369EB" w:rsidP="000232D7">
      <w:pPr>
        <w:numPr>
          <w:ilvl w:val="1"/>
          <w:numId w:val="18"/>
        </w:numPr>
        <w:tabs>
          <w:tab w:val="clear" w:pos="576"/>
          <w:tab w:val="clear" w:pos="851"/>
          <w:tab w:val="clear" w:pos="8392"/>
        </w:tabs>
        <w:spacing w:before="480" w:after="180"/>
        <w:ind w:left="709" w:hanging="709"/>
        <w:jc w:val="both"/>
        <w:rPr>
          <w:rFonts w:cs="Arial"/>
          <w:sz w:val="21"/>
          <w:szCs w:val="21"/>
        </w:rPr>
      </w:pPr>
      <w:r w:rsidRPr="009B0D7F">
        <w:rPr>
          <w:rFonts w:cs="Arial"/>
          <w:sz w:val="21"/>
          <w:szCs w:val="21"/>
        </w:rPr>
        <w:t>If the RTO is delivering in Apprenticeship/Traineeship mode, the RTO must access the DELTA database at least weekly to identify new individuals that have nominated the RTO as their preferred provider.</w:t>
      </w:r>
    </w:p>
    <w:p w:rsidR="00F369EB" w:rsidRPr="009B0D7F" w:rsidRDefault="00F369EB" w:rsidP="000232D7">
      <w:pPr>
        <w:numPr>
          <w:ilvl w:val="1"/>
          <w:numId w:val="18"/>
        </w:numPr>
        <w:tabs>
          <w:tab w:val="clear" w:pos="576"/>
          <w:tab w:val="clear" w:pos="851"/>
          <w:tab w:val="clear" w:pos="8392"/>
        </w:tabs>
        <w:spacing w:before="0" w:after="180"/>
        <w:ind w:left="709" w:hanging="709"/>
        <w:jc w:val="both"/>
        <w:rPr>
          <w:rFonts w:cs="Arial"/>
          <w:sz w:val="21"/>
          <w:szCs w:val="21"/>
        </w:rPr>
      </w:pPr>
      <w:r w:rsidRPr="009B0D7F">
        <w:rPr>
          <w:rFonts w:cs="Arial"/>
          <w:sz w:val="21"/>
          <w:szCs w:val="21"/>
        </w:rPr>
        <w:t xml:space="preserve">When an RTO is nominated as the training provider relating to Clause </w:t>
      </w:r>
      <w:r w:rsidR="0010635D" w:rsidRPr="009B0D7F">
        <w:rPr>
          <w:rFonts w:cs="Arial"/>
          <w:sz w:val="21"/>
          <w:szCs w:val="21"/>
        </w:rPr>
        <w:t>20.2 of this Schedule 1</w:t>
      </w:r>
      <w:r w:rsidRPr="009B0D7F">
        <w:rPr>
          <w:rFonts w:cs="Arial"/>
          <w:sz w:val="21"/>
          <w:szCs w:val="21"/>
        </w:rPr>
        <w:t xml:space="preserve">, the details for the Apprentice or Trainee are lodged by an </w:t>
      </w:r>
      <w:r w:rsidR="00832905" w:rsidRPr="009B0D7F">
        <w:rPr>
          <w:rFonts w:cs="Arial"/>
          <w:sz w:val="21"/>
          <w:szCs w:val="21"/>
        </w:rPr>
        <w:t xml:space="preserve">AASN </w:t>
      </w:r>
      <w:r w:rsidRPr="009B0D7F">
        <w:rPr>
          <w:rFonts w:cs="Arial"/>
          <w:sz w:val="21"/>
          <w:szCs w:val="21"/>
        </w:rPr>
        <w:t>and registered on the Department’s DELTA database.  The RTO must have access to DELTA and should also check it regularly.</w:t>
      </w:r>
    </w:p>
    <w:p w:rsidR="00F369EB" w:rsidRPr="009B0D7F" w:rsidRDefault="00F369EB" w:rsidP="000232D7">
      <w:pPr>
        <w:numPr>
          <w:ilvl w:val="1"/>
          <w:numId w:val="18"/>
        </w:numPr>
        <w:tabs>
          <w:tab w:val="clear" w:pos="576"/>
          <w:tab w:val="clear" w:pos="851"/>
          <w:tab w:val="clear" w:pos="8392"/>
        </w:tabs>
        <w:spacing w:before="120" w:after="180"/>
        <w:ind w:left="709" w:hanging="709"/>
        <w:jc w:val="both"/>
        <w:rPr>
          <w:rFonts w:cs="Arial"/>
          <w:sz w:val="21"/>
          <w:szCs w:val="21"/>
        </w:rPr>
      </w:pPr>
      <w:r w:rsidRPr="009B0D7F">
        <w:rPr>
          <w:rFonts w:cs="Arial"/>
          <w:sz w:val="21"/>
          <w:szCs w:val="21"/>
        </w:rPr>
        <w:t>The RTO must register to use DELTA by completing the Conditions of Use form.  Contact the DELTA Database Manager for a copy of the Conditions of Use form:</w:t>
      </w:r>
    </w:p>
    <w:p w:rsidR="00F369EB" w:rsidRPr="009B0D7F" w:rsidRDefault="00F369EB" w:rsidP="0092435C">
      <w:pPr>
        <w:tabs>
          <w:tab w:val="clear" w:pos="851"/>
          <w:tab w:val="clear" w:pos="8392"/>
        </w:tabs>
        <w:spacing w:before="0"/>
        <w:ind w:left="1440"/>
        <w:jc w:val="both"/>
        <w:rPr>
          <w:rFonts w:cs="Arial"/>
          <w:sz w:val="21"/>
          <w:szCs w:val="21"/>
        </w:rPr>
      </w:pPr>
      <w:r w:rsidRPr="009B0D7F">
        <w:rPr>
          <w:rFonts w:cs="Arial"/>
          <w:sz w:val="21"/>
          <w:szCs w:val="21"/>
        </w:rPr>
        <w:t>DELTA Database Manager</w:t>
      </w:r>
    </w:p>
    <w:p w:rsidR="00F369EB" w:rsidRPr="009B0D7F" w:rsidRDefault="00F369EB" w:rsidP="0092435C">
      <w:pPr>
        <w:tabs>
          <w:tab w:val="clear" w:pos="851"/>
          <w:tab w:val="clear" w:pos="8392"/>
        </w:tabs>
        <w:spacing w:before="0"/>
        <w:ind w:left="1440"/>
        <w:jc w:val="both"/>
        <w:rPr>
          <w:rFonts w:cs="Arial"/>
          <w:sz w:val="21"/>
          <w:szCs w:val="21"/>
        </w:rPr>
      </w:pPr>
      <w:r w:rsidRPr="009B0D7F">
        <w:rPr>
          <w:rFonts w:cs="Arial"/>
          <w:sz w:val="21"/>
          <w:szCs w:val="21"/>
        </w:rPr>
        <w:t>Victorian Registration and Qualifications Authority</w:t>
      </w:r>
    </w:p>
    <w:p w:rsidR="00F369EB" w:rsidRPr="009B0D7F" w:rsidRDefault="00F369EB" w:rsidP="0092435C">
      <w:pPr>
        <w:tabs>
          <w:tab w:val="clear" w:pos="851"/>
          <w:tab w:val="clear" w:pos="8392"/>
        </w:tabs>
        <w:spacing w:before="0"/>
        <w:ind w:left="1440"/>
        <w:jc w:val="both"/>
        <w:rPr>
          <w:rFonts w:cs="Arial"/>
          <w:sz w:val="21"/>
          <w:szCs w:val="21"/>
        </w:rPr>
      </w:pPr>
      <w:r w:rsidRPr="009B0D7F">
        <w:rPr>
          <w:rFonts w:cs="Arial"/>
          <w:sz w:val="21"/>
          <w:szCs w:val="21"/>
        </w:rPr>
        <w:t>GPO Box 2317</w:t>
      </w:r>
    </w:p>
    <w:p w:rsidR="00F369EB" w:rsidRPr="009B0D7F" w:rsidRDefault="00F369EB" w:rsidP="0092435C">
      <w:pPr>
        <w:tabs>
          <w:tab w:val="clear" w:pos="851"/>
          <w:tab w:val="clear" w:pos="8392"/>
        </w:tabs>
        <w:spacing w:before="0"/>
        <w:ind w:left="1440"/>
        <w:jc w:val="both"/>
        <w:rPr>
          <w:rFonts w:cs="Arial"/>
          <w:sz w:val="21"/>
          <w:szCs w:val="21"/>
        </w:rPr>
      </w:pPr>
      <w:r w:rsidRPr="009B0D7F">
        <w:rPr>
          <w:rFonts w:cs="Arial"/>
          <w:sz w:val="21"/>
          <w:szCs w:val="21"/>
        </w:rPr>
        <w:t>Melbourne   3001</w:t>
      </w:r>
    </w:p>
    <w:p w:rsidR="00F369EB" w:rsidRPr="009B0D7F" w:rsidRDefault="00F369EB" w:rsidP="0092435C">
      <w:pPr>
        <w:tabs>
          <w:tab w:val="clear" w:pos="851"/>
          <w:tab w:val="clear" w:pos="8392"/>
        </w:tabs>
        <w:spacing w:before="0"/>
        <w:ind w:left="1440"/>
        <w:jc w:val="both"/>
        <w:rPr>
          <w:rFonts w:cs="Arial"/>
          <w:sz w:val="21"/>
          <w:szCs w:val="21"/>
        </w:rPr>
      </w:pPr>
    </w:p>
    <w:p w:rsidR="00F369EB" w:rsidRPr="009B0D7F" w:rsidRDefault="00F369EB" w:rsidP="0092435C">
      <w:pPr>
        <w:tabs>
          <w:tab w:val="clear" w:pos="851"/>
          <w:tab w:val="clear" w:pos="8392"/>
        </w:tabs>
        <w:spacing w:before="0"/>
        <w:ind w:left="1440"/>
        <w:jc w:val="both"/>
        <w:rPr>
          <w:rFonts w:cs="Arial"/>
          <w:sz w:val="21"/>
          <w:szCs w:val="21"/>
        </w:rPr>
      </w:pPr>
      <w:r w:rsidRPr="009B0D7F">
        <w:rPr>
          <w:rFonts w:cs="Arial"/>
          <w:sz w:val="21"/>
          <w:szCs w:val="21"/>
        </w:rPr>
        <w:t>Phone: 03 9032 1501</w:t>
      </w:r>
    </w:p>
    <w:p w:rsidR="00F369EB" w:rsidRPr="009B0D7F" w:rsidRDefault="00F369EB" w:rsidP="0092435C">
      <w:pPr>
        <w:tabs>
          <w:tab w:val="clear" w:pos="851"/>
          <w:tab w:val="clear" w:pos="8392"/>
        </w:tabs>
        <w:spacing w:before="0" w:after="240"/>
        <w:ind w:left="1440"/>
        <w:jc w:val="both"/>
        <w:rPr>
          <w:rFonts w:cs="Arial"/>
          <w:sz w:val="21"/>
          <w:szCs w:val="21"/>
        </w:rPr>
      </w:pPr>
      <w:r w:rsidRPr="009B0D7F">
        <w:rPr>
          <w:rFonts w:cs="Arial"/>
          <w:sz w:val="21"/>
          <w:szCs w:val="21"/>
        </w:rPr>
        <w:t>Fax: 03 9032 1579</w:t>
      </w:r>
    </w:p>
    <w:p w:rsidR="00F369EB" w:rsidRPr="009B0D7F" w:rsidRDefault="00F369EB" w:rsidP="000232D7">
      <w:pPr>
        <w:numPr>
          <w:ilvl w:val="1"/>
          <w:numId w:val="18"/>
        </w:numPr>
        <w:tabs>
          <w:tab w:val="clear" w:pos="576"/>
          <w:tab w:val="clear" w:pos="851"/>
          <w:tab w:val="clear" w:pos="8392"/>
        </w:tabs>
        <w:spacing w:before="120" w:after="120"/>
        <w:ind w:left="709" w:hanging="709"/>
        <w:jc w:val="both"/>
        <w:rPr>
          <w:rFonts w:cs="Arial"/>
          <w:snapToGrid w:val="0"/>
          <w:sz w:val="21"/>
          <w:szCs w:val="21"/>
        </w:rPr>
      </w:pPr>
      <w:r w:rsidRPr="009B0D7F">
        <w:rPr>
          <w:rFonts w:cs="Arial"/>
          <w:snapToGrid w:val="0"/>
          <w:sz w:val="21"/>
          <w:szCs w:val="21"/>
        </w:rPr>
        <w:t xml:space="preserve">The RTO must use the SVTS for all student statistical data and claims for funding in accordance with the </w:t>
      </w:r>
      <w:r w:rsidRPr="009B0D7F">
        <w:rPr>
          <w:rFonts w:cs="Arial"/>
          <w:i/>
          <w:snapToGrid w:val="0"/>
          <w:sz w:val="21"/>
          <w:szCs w:val="21"/>
        </w:rPr>
        <w:t>Victorian VET Student Statistical Collection Guidelines</w:t>
      </w:r>
      <w:r w:rsidRPr="009B0D7F">
        <w:rPr>
          <w:rFonts w:cs="Arial"/>
          <w:snapToGrid w:val="0"/>
          <w:sz w:val="21"/>
          <w:szCs w:val="21"/>
        </w:rPr>
        <w:t xml:space="preserve"> and the </w:t>
      </w:r>
      <w:r w:rsidRPr="009B0D7F">
        <w:rPr>
          <w:rFonts w:cs="Arial"/>
          <w:i/>
          <w:snapToGrid w:val="0"/>
          <w:sz w:val="21"/>
          <w:szCs w:val="21"/>
        </w:rPr>
        <w:t>Skills Victoria Training System: Guide to Claims</w:t>
      </w:r>
      <w:r w:rsidRPr="009B0D7F">
        <w:rPr>
          <w:rFonts w:cs="Arial"/>
          <w:snapToGrid w:val="0"/>
          <w:sz w:val="21"/>
          <w:szCs w:val="21"/>
        </w:rPr>
        <w:t>.</w:t>
      </w:r>
    </w:p>
    <w:p w:rsidR="00F369EB" w:rsidRPr="009B0D7F" w:rsidRDefault="00F369EB" w:rsidP="00F369EB">
      <w:pPr>
        <w:tabs>
          <w:tab w:val="clear" w:pos="851"/>
          <w:tab w:val="clear" w:pos="8392"/>
        </w:tabs>
        <w:spacing w:before="120" w:after="180"/>
        <w:ind w:left="709"/>
        <w:jc w:val="both"/>
        <w:rPr>
          <w:rFonts w:cs="Arial"/>
          <w:b/>
          <w:caps/>
          <w:sz w:val="21"/>
          <w:szCs w:val="21"/>
        </w:rPr>
      </w:pPr>
    </w:p>
    <w:p w:rsidR="00F369EB" w:rsidRPr="009B0D7F" w:rsidRDefault="00F369EB" w:rsidP="00F369EB">
      <w:pPr>
        <w:tabs>
          <w:tab w:val="clear" w:pos="851"/>
          <w:tab w:val="clear" w:pos="8392"/>
        </w:tabs>
        <w:spacing w:before="120" w:after="180"/>
        <w:ind w:left="709"/>
        <w:jc w:val="both"/>
        <w:rPr>
          <w:rFonts w:cs="Arial"/>
          <w:b/>
          <w:caps/>
          <w:sz w:val="21"/>
          <w:szCs w:val="21"/>
        </w:rPr>
      </w:pPr>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b/>
          <w:caps/>
          <w:sz w:val="21"/>
          <w:szCs w:val="21"/>
        </w:rPr>
      </w:pPr>
      <w:r w:rsidRPr="009B0D7F">
        <w:rPr>
          <w:rFonts w:cs="Arial"/>
          <w:b/>
          <w:caps/>
          <w:sz w:val="21"/>
          <w:szCs w:val="21"/>
        </w:rPr>
        <w:t>Useful websites</w:t>
      </w:r>
    </w:p>
    <w:p w:rsidR="00F369EB" w:rsidRPr="009B0D7F" w:rsidRDefault="00F369EB" w:rsidP="00F369EB">
      <w:pPr>
        <w:spacing w:before="0"/>
        <w:rPr>
          <w:rFonts w:cs="Arial"/>
          <w:sz w:val="21"/>
          <w:szCs w:val="21"/>
          <w:lang w:eastAsia="en-AU"/>
        </w:rPr>
      </w:pPr>
      <w:r w:rsidRPr="009B0D7F">
        <w:rPr>
          <w:rFonts w:cs="Arial"/>
          <w:sz w:val="21"/>
          <w:szCs w:val="21"/>
          <w:lang w:eastAsia="en-AU"/>
        </w:rPr>
        <w:t>Approved Training Schemes</w:t>
      </w:r>
    </w:p>
    <w:p w:rsidR="00832905" w:rsidRPr="009B0D7F" w:rsidRDefault="00521C40" w:rsidP="00832905">
      <w:pPr>
        <w:spacing w:before="0"/>
        <w:rPr>
          <w:rFonts w:cs="Arial"/>
          <w:sz w:val="21"/>
          <w:szCs w:val="21"/>
          <w:lang w:eastAsia="en-AU"/>
        </w:rPr>
      </w:pPr>
      <w:hyperlink r:id="rId27" w:history="1">
        <w:r w:rsidR="00832905" w:rsidRPr="009B0D7F">
          <w:rPr>
            <w:rStyle w:val="Hyperlink"/>
            <w:rFonts w:cs="Arial"/>
            <w:sz w:val="21"/>
            <w:szCs w:val="21"/>
            <w:lang w:eastAsia="en-AU"/>
          </w:rPr>
          <w:t>http://www.vrqa.vic.gov.au/apptrain/Pages/schemes.aspx</w:t>
        </w:r>
      </w:hyperlink>
    </w:p>
    <w:p w:rsidR="00F369EB" w:rsidRPr="009B0D7F" w:rsidRDefault="00F369EB" w:rsidP="00F369EB">
      <w:pPr>
        <w:spacing w:before="0"/>
        <w:rPr>
          <w:rFonts w:cs="Arial"/>
          <w:sz w:val="21"/>
          <w:szCs w:val="21"/>
          <w:lang w:eastAsia="en-AU"/>
        </w:rPr>
      </w:pPr>
    </w:p>
    <w:p w:rsidR="00F369EB" w:rsidRPr="009B0D7F" w:rsidRDefault="00832905" w:rsidP="00F369EB">
      <w:pPr>
        <w:spacing w:before="0"/>
        <w:rPr>
          <w:rFonts w:cs="Arial"/>
          <w:sz w:val="21"/>
          <w:szCs w:val="21"/>
          <w:lang w:eastAsia="en-AU"/>
        </w:rPr>
      </w:pPr>
      <w:r w:rsidRPr="009B0D7F">
        <w:rPr>
          <w:rFonts w:cs="Arial"/>
          <w:sz w:val="21"/>
          <w:szCs w:val="21"/>
          <w:lang w:eastAsia="en-AU"/>
        </w:rPr>
        <w:t>Australian Apprenticeships Support Network</w:t>
      </w:r>
      <w:r w:rsidRPr="009B0D7F" w:rsidDel="00832905">
        <w:rPr>
          <w:rFonts w:cs="Arial"/>
          <w:sz w:val="21"/>
          <w:szCs w:val="21"/>
          <w:lang w:eastAsia="en-AU"/>
        </w:rPr>
        <w:t xml:space="preserve"> </w:t>
      </w:r>
      <w:hyperlink r:id="rId28" w:history="1">
        <w:r w:rsidR="00F369EB" w:rsidRPr="009B0D7F">
          <w:rPr>
            <w:rStyle w:val="Hyperlink"/>
            <w:rFonts w:cs="Arial"/>
            <w:sz w:val="21"/>
            <w:szCs w:val="21"/>
            <w:lang w:eastAsia="en-AU"/>
          </w:rPr>
          <w:t>http://www.australianapprenticeships.gov.au/search/aacsearch.asp</w:t>
        </w:r>
      </w:hyperlink>
    </w:p>
    <w:p w:rsidR="00F369EB" w:rsidRPr="009B0D7F" w:rsidRDefault="00F369EB" w:rsidP="00F369EB">
      <w:pPr>
        <w:spacing w:before="0"/>
        <w:rPr>
          <w:rFonts w:cs="Arial"/>
          <w:sz w:val="21"/>
          <w:szCs w:val="21"/>
          <w:lang w:eastAsia="en-AU"/>
        </w:rPr>
      </w:pPr>
    </w:p>
    <w:p w:rsidR="00F369EB" w:rsidRPr="009B0D7F" w:rsidRDefault="00F369EB" w:rsidP="00F369EB">
      <w:pPr>
        <w:spacing w:before="0"/>
        <w:rPr>
          <w:rFonts w:cs="Arial"/>
          <w:sz w:val="21"/>
          <w:szCs w:val="21"/>
          <w:lang w:eastAsia="en-AU"/>
        </w:rPr>
      </w:pPr>
      <w:r w:rsidRPr="009B0D7F">
        <w:rPr>
          <w:rFonts w:cs="Arial"/>
          <w:sz w:val="21"/>
          <w:szCs w:val="21"/>
          <w:lang w:eastAsia="en-AU"/>
        </w:rPr>
        <w:t>Australian Skills Quality Authority (ASQA)</w:t>
      </w:r>
    </w:p>
    <w:p w:rsidR="00F369EB" w:rsidRPr="009B0D7F" w:rsidRDefault="00521C40" w:rsidP="00F369EB">
      <w:pPr>
        <w:spacing w:before="0"/>
        <w:rPr>
          <w:rFonts w:cs="Arial"/>
          <w:sz w:val="21"/>
          <w:szCs w:val="21"/>
        </w:rPr>
      </w:pPr>
      <w:hyperlink r:id="rId29" w:history="1">
        <w:r w:rsidR="00F369EB" w:rsidRPr="009B0D7F">
          <w:rPr>
            <w:rStyle w:val="Hyperlink"/>
            <w:rFonts w:cs="Arial"/>
            <w:sz w:val="21"/>
            <w:szCs w:val="21"/>
          </w:rPr>
          <w:t>http://www.asqa.gov.au/</w:t>
        </w:r>
      </w:hyperlink>
    </w:p>
    <w:p w:rsidR="00F369EB" w:rsidRPr="009B0D7F" w:rsidRDefault="00F369EB" w:rsidP="00F369EB">
      <w:pPr>
        <w:spacing w:before="0"/>
        <w:rPr>
          <w:rFonts w:cs="Arial"/>
          <w:sz w:val="21"/>
          <w:szCs w:val="21"/>
          <w:lang w:eastAsia="en-AU"/>
        </w:rPr>
      </w:pPr>
    </w:p>
    <w:p w:rsidR="00F369EB" w:rsidRPr="009B0D7F" w:rsidRDefault="00F369EB" w:rsidP="00F369EB">
      <w:pPr>
        <w:spacing w:before="0"/>
        <w:rPr>
          <w:rFonts w:cs="Arial"/>
          <w:sz w:val="21"/>
          <w:szCs w:val="21"/>
          <w:lang w:eastAsia="en-AU"/>
        </w:rPr>
      </w:pPr>
      <w:r w:rsidRPr="009B0D7F">
        <w:rPr>
          <w:rFonts w:cs="Arial"/>
          <w:sz w:val="21"/>
          <w:szCs w:val="21"/>
          <w:lang w:eastAsia="en-AU"/>
        </w:rPr>
        <w:t>Course Accreditation</w:t>
      </w:r>
    </w:p>
    <w:p w:rsidR="00F369EB" w:rsidRPr="009B0D7F" w:rsidRDefault="00521C40" w:rsidP="00F369EB">
      <w:pPr>
        <w:spacing w:before="0"/>
        <w:rPr>
          <w:rFonts w:cs="Arial"/>
          <w:sz w:val="21"/>
          <w:szCs w:val="21"/>
          <w:lang w:eastAsia="en-AU"/>
        </w:rPr>
      </w:pPr>
      <w:hyperlink r:id="rId30" w:history="1">
        <w:r w:rsidR="00F369EB" w:rsidRPr="009B0D7F">
          <w:rPr>
            <w:rStyle w:val="Hyperlink"/>
            <w:rFonts w:cs="Arial"/>
            <w:sz w:val="21"/>
            <w:szCs w:val="21"/>
          </w:rPr>
          <w:t>http://www.vrqa.vic.gov.au/accreditation/pages/default.aspx</w:t>
        </w:r>
      </w:hyperlink>
    </w:p>
    <w:p w:rsidR="00F369EB" w:rsidRPr="009B0D7F" w:rsidRDefault="00521C40" w:rsidP="00F369EB">
      <w:pPr>
        <w:spacing w:before="0"/>
        <w:rPr>
          <w:rFonts w:cs="Arial"/>
          <w:sz w:val="21"/>
          <w:szCs w:val="21"/>
          <w:lang w:eastAsia="en-AU"/>
        </w:rPr>
      </w:pPr>
      <w:hyperlink r:id="rId31" w:history="1">
        <w:r w:rsidR="00F369EB" w:rsidRPr="009B0D7F">
          <w:rPr>
            <w:rStyle w:val="Hyperlink"/>
            <w:rFonts w:cs="Arial"/>
            <w:sz w:val="21"/>
            <w:szCs w:val="21"/>
            <w:lang w:eastAsia="en-AU"/>
          </w:rPr>
          <w:t>http://www.asqa.gov.au/course-accreditation/course-accreditation.html</w:t>
        </w:r>
      </w:hyperlink>
    </w:p>
    <w:p w:rsidR="00F369EB" w:rsidRPr="009B0D7F" w:rsidRDefault="00F369EB" w:rsidP="00F369EB">
      <w:pPr>
        <w:spacing w:before="0"/>
        <w:rPr>
          <w:rFonts w:cs="Arial"/>
          <w:sz w:val="21"/>
          <w:szCs w:val="21"/>
          <w:lang w:eastAsia="en-AU"/>
        </w:rPr>
      </w:pPr>
    </w:p>
    <w:p w:rsidR="00F369EB" w:rsidRPr="009B0D7F" w:rsidRDefault="00F369EB" w:rsidP="00F369EB">
      <w:pPr>
        <w:spacing w:before="0"/>
        <w:rPr>
          <w:rFonts w:cs="Arial"/>
          <w:sz w:val="21"/>
          <w:szCs w:val="21"/>
          <w:lang w:eastAsia="en-AU"/>
        </w:rPr>
      </w:pPr>
      <w:r w:rsidRPr="009B0D7F">
        <w:rPr>
          <w:rFonts w:cs="Arial"/>
          <w:sz w:val="21"/>
          <w:szCs w:val="21"/>
          <w:lang w:eastAsia="en-AU"/>
        </w:rPr>
        <w:t>Curriculum Maintenance Managers</w:t>
      </w:r>
    </w:p>
    <w:p w:rsidR="00F369EB" w:rsidRPr="009B0D7F" w:rsidRDefault="00521C40" w:rsidP="00F369EB">
      <w:pPr>
        <w:spacing w:before="0"/>
        <w:rPr>
          <w:rFonts w:cs="Arial"/>
          <w:sz w:val="21"/>
          <w:szCs w:val="21"/>
        </w:rPr>
      </w:pPr>
      <w:hyperlink r:id="rId32" w:history="1">
        <w:r w:rsidR="00F369EB" w:rsidRPr="009B0D7F">
          <w:rPr>
            <w:rStyle w:val="Hyperlink"/>
            <w:rFonts w:cs="Arial"/>
            <w:sz w:val="21"/>
            <w:szCs w:val="21"/>
          </w:rPr>
          <w:t>http://trainingsupport.skills.vic.gov.au/cmminf.cfm</w:t>
        </w:r>
      </w:hyperlink>
    </w:p>
    <w:p w:rsidR="00F369EB" w:rsidRPr="009B0D7F" w:rsidRDefault="00F369EB" w:rsidP="00F369EB">
      <w:pPr>
        <w:spacing w:before="0"/>
        <w:rPr>
          <w:rFonts w:cs="Arial"/>
          <w:sz w:val="21"/>
          <w:szCs w:val="21"/>
          <w:lang w:eastAsia="en-AU"/>
        </w:rPr>
      </w:pPr>
    </w:p>
    <w:p w:rsidR="00F369EB" w:rsidRPr="009B0D7F" w:rsidRDefault="00F369EB" w:rsidP="00F369EB">
      <w:pPr>
        <w:spacing w:before="0"/>
        <w:rPr>
          <w:rFonts w:cs="Arial"/>
          <w:sz w:val="21"/>
          <w:szCs w:val="21"/>
          <w:lang w:eastAsia="en-AU"/>
        </w:rPr>
      </w:pPr>
      <w:r w:rsidRPr="009B0D7F">
        <w:rPr>
          <w:rFonts w:cs="Arial"/>
          <w:sz w:val="21"/>
          <w:szCs w:val="21"/>
          <w:lang w:eastAsia="en-AU"/>
        </w:rPr>
        <w:t>Guide to Apprenticeships and Traineeships</w:t>
      </w:r>
    </w:p>
    <w:p w:rsidR="00F369EB" w:rsidRPr="009B0D7F" w:rsidRDefault="00521C40" w:rsidP="00F369EB">
      <w:pPr>
        <w:spacing w:before="0"/>
        <w:rPr>
          <w:rFonts w:cs="Arial"/>
          <w:sz w:val="21"/>
          <w:szCs w:val="21"/>
          <w:lang w:eastAsia="en-AU"/>
        </w:rPr>
      </w:pPr>
      <w:hyperlink r:id="rId33" w:history="1">
        <w:r w:rsidR="00F369EB" w:rsidRPr="009B0D7F">
          <w:rPr>
            <w:rStyle w:val="Hyperlink"/>
            <w:rFonts w:cs="Arial"/>
            <w:sz w:val="21"/>
            <w:szCs w:val="21"/>
          </w:rPr>
          <w:t>http://www.education.vic.gov.au/training/learners/apprentices/Pages/what.aspx</w:t>
        </w:r>
      </w:hyperlink>
      <w:r w:rsidR="00F369EB" w:rsidRPr="009B0D7F">
        <w:rPr>
          <w:rFonts w:cs="Arial"/>
          <w:sz w:val="21"/>
          <w:szCs w:val="21"/>
        </w:rPr>
        <w:t xml:space="preserve"> </w:t>
      </w:r>
    </w:p>
    <w:p w:rsidR="00F369EB" w:rsidRPr="009B0D7F" w:rsidRDefault="00F369EB" w:rsidP="00F369EB">
      <w:pPr>
        <w:spacing w:before="0"/>
        <w:rPr>
          <w:rFonts w:cs="Arial"/>
          <w:sz w:val="21"/>
          <w:szCs w:val="21"/>
          <w:lang w:eastAsia="en-AU"/>
        </w:rPr>
      </w:pPr>
    </w:p>
    <w:p w:rsidR="00F369EB" w:rsidRPr="009B0D7F" w:rsidRDefault="00F369EB" w:rsidP="00F369EB">
      <w:pPr>
        <w:spacing w:before="0"/>
        <w:rPr>
          <w:rFonts w:cs="Arial"/>
          <w:sz w:val="21"/>
          <w:szCs w:val="21"/>
          <w:lang w:eastAsia="en-AU"/>
        </w:rPr>
      </w:pPr>
      <w:r w:rsidRPr="009B0D7F">
        <w:rPr>
          <w:rFonts w:cs="Arial"/>
          <w:sz w:val="21"/>
          <w:szCs w:val="21"/>
          <w:lang w:eastAsia="en-AU"/>
        </w:rPr>
        <w:t>Higher Education and Skills website</w:t>
      </w:r>
    </w:p>
    <w:p w:rsidR="00F369EB" w:rsidRPr="009B0D7F" w:rsidRDefault="00521C40" w:rsidP="00F369EB">
      <w:pPr>
        <w:spacing w:before="0"/>
        <w:rPr>
          <w:rFonts w:cs="Arial"/>
          <w:sz w:val="21"/>
          <w:szCs w:val="21"/>
        </w:rPr>
      </w:pPr>
      <w:hyperlink r:id="rId34" w:history="1">
        <w:r w:rsidR="00F369EB" w:rsidRPr="009B0D7F">
          <w:rPr>
            <w:rStyle w:val="Hyperlink"/>
            <w:rFonts w:cs="Arial"/>
            <w:sz w:val="21"/>
            <w:szCs w:val="21"/>
          </w:rPr>
          <w:t>http://www.education.vic.gov.au/training</w:t>
        </w:r>
      </w:hyperlink>
    </w:p>
    <w:p w:rsidR="00F369EB" w:rsidRPr="009B0D7F" w:rsidRDefault="00F369EB" w:rsidP="00F369EB">
      <w:pPr>
        <w:spacing w:before="0"/>
        <w:rPr>
          <w:rFonts w:cs="Arial"/>
          <w:sz w:val="21"/>
          <w:szCs w:val="21"/>
          <w:lang w:eastAsia="en-AU"/>
        </w:rPr>
      </w:pPr>
    </w:p>
    <w:p w:rsidR="00F369EB" w:rsidRPr="009B0D7F" w:rsidRDefault="00F369EB" w:rsidP="00F369EB">
      <w:pPr>
        <w:spacing w:before="0"/>
        <w:rPr>
          <w:rFonts w:cs="Arial"/>
          <w:sz w:val="21"/>
          <w:szCs w:val="21"/>
          <w:lang w:eastAsia="en-AU"/>
        </w:rPr>
      </w:pPr>
      <w:r w:rsidRPr="009B0D7F">
        <w:rPr>
          <w:rFonts w:cs="Arial"/>
          <w:sz w:val="21"/>
          <w:szCs w:val="21"/>
          <w:lang w:eastAsia="en-AU"/>
        </w:rPr>
        <w:t xml:space="preserve">Standards for Regulators (AQTF and National VET Regulator) </w:t>
      </w:r>
    </w:p>
    <w:p w:rsidR="00F369EB" w:rsidRPr="009B0D7F" w:rsidRDefault="00521C40" w:rsidP="00F369EB">
      <w:pPr>
        <w:spacing w:before="0"/>
        <w:rPr>
          <w:rFonts w:cs="Arial"/>
          <w:sz w:val="21"/>
          <w:szCs w:val="21"/>
          <w:lang w:eastAsia="en-AU"/>
        </w:rPr>
      </w:pPr>
      <w:hyperlink r:id="rId35" w:history="1">
        <w:r w:rsidR="00F369EB" w:rsidRPr="009B0D7F">
          <w:rPr>
            <w:rStyle w:val="Hyperlink"/>
            <w:rFonts w:cs="Arial"/>
            <w:sz w:val="21"/>
            <w:szCs w:val="21"/>
          </w:rPr>
          <w:t>http://www.nssc.natese.gov.au/vet_standards/standards_for_vet_regulators</w:t>
        </w:r>
      </w:hyperlink>
    </w:p>
    <w:p w:rsidR="00F369EB" w:rsidRPr="009B0D7F" w:rsidRDefault="00F369EB" w:rsidP="00F369EB">
      <w:pPr>
        <w:spacing w:before="0"/>
        <w:rPr>
          <w:rFonts w:cs="Arial"/>
          <w:sz w:val="21"/>
          <w:szCs w:val="21"/>
        </w:rPr>
      </w:pPr>
    </w:p>
    <w:p w:rsidR="00F369EB" w:rsidRPr="009B0D7F" w:rsidRDefault="00F369EB" w:rsidP="00F369EB">
      <w:pPr>
        <w:spacing w:before="0"/>
        <w:rPr>
          <w:rFonts w:cs="Arial"/>
          <w:sz w:val="21"/>
          <w:szCs w:val="21"/>
          <w:lang w:eastAsia="en-AU"/>
        </w:rPr>
      </w:pPr>
      <w:r w:rsidRPr="009B0D7F">
        <w:rPr>
          <w:rFonts w:cs="Arial"/>
          <w:sz w:val="21"/>
          <w:szCs w:val="21"/>
          <w:lang w:eastAsia="en-AU"/>
        </w:rPr>
        <w:t>Training.gov.au</w:t>
      </w:r>
    </w:p>
    <w:p w:rsidR="00F369EB" w:rsidRPr="009B0D7F" w:rsidRDefault="00521C40" w:rsidP="00F369EB">
      <w:pPr>
        <w:spacing w:before="0"/>
        <w:rPr>
          <w:rFonts w:cs="Arial"/>
          <w:sz w:val="21"/>
          <w:szCs w:val="21"/>
          <w:lang w:eastAsia="en-AU"/>
        </w:rPr>
      </w:pPr>
      <w:hyperlink r:id="rId36" w:history="1">
        <w:r w:rsidR="00F369EB" w:rsidRPr="009B0D7F">
          <w:rPr>
            <w:rStyle w:val="Hyperlink"/>
            <w:rFonts w:cs="Arial"/>
            <w:sz w:val="21"/>
            <w:szCs w:val="21"/>
            <w:lang w:eastAsia="en-AU"/>
          </w:rPr>
          <w:t>http://training.gov.au/</w:t>
        </w:r>
      </w:hyperlink>
    </w:p>
    <w:p w:rsidR="00F369EB" w:rsidRPr="009B0D7F" w:rsidRDefault="00F369EB" w:rsidP="00F369EB">
      <w:pPr>
        <w:spacing w:before="0"/>
        <w:rPr>
          <w:rFonts w:cs="Arial"/>
          <w:sz w:val="21"/>
          <w:szCs w:val="21"/>
          <w:lang w:eastAsia="en-AU"/>
        </w:rPr>
      </w:pPr>
    </w:p>
    <w:p w:rsidR="00F369EB" w:rsidRPr="009B0D7F" w:rsidRDefault="00F369EB" w:rsidP="00F369EB">
      <w:pPr>
        <w:spacing w:before="0"/>
        <w:rPr>
          <w:rFonts w:cs="Arial"/>
          <w:sz w:val="21"/>
          <w:szCs w:val="21"/>
        </w:rPr>
      </w:pPr>
      <w:r w:rsidRPr="009B0D7F">
        <w:rPr>
          <w:rFonts w:cs="Arial"/>
          <w:sz w:val="21"/>
          <w:szCs w:val="21"/>
          <w:lang w:eastAsia="en-AU"/>
        </w:rPr>
        <w:t xml:space="preserve">Victorian VET Student Statistical Collection Guidelines </w:t>
      </w:r>
      <w:hyperlink r:id="rId37" w:history="1">
        <w:r w:rsidRPr="009B0D7F">
          <w:rPr>
            <w:rStyle w:val="Hyperlink"/>
            <w:rFonts w:cs="Arial"/>
            <w:sz w:val="21"/>
            <w:szCs w:val="21"/>
          </w:rPr>
          <w:t>http://www.education.vic.gov.au/training/providers/rto/Pages/datacollection.aspx</w:t>
        </w:r>
      </w:hyperlink>
    </w:p>
    <w:p w:rsidR="00F369EB" w:rsidRPr="009B0D7F" w:rsidRDefault="00F369EB" w:rsidP="00F369EB">
      <w:pPr>
        <w:spacing w:before="0"/>
        <w:rPr>
          <w:rFonts w:cs="Arial"/>
          <w:sz w:val="21"/>
          <w:szCs w:val="21"/>
          <w:lang w:eastAsia="en-AU"/>
        </w:rPr>
      </w:pPr>
    </w:p>
    <w:p w:rsidR="00F369EB" w:rsidRPr="009B0D7F" w:rsidRDefault="00F369EB" w:rsidP="00F369EB">
      <w:pPr>
        <w:spacing w:before="0"/>
        <w:rPr>
          <w:rFonts w:cs="Arial"/>
          <w:sz w:val="21"/>
          <w:szCs w:val="21"/>
          <w:lang w:eastAsia="en-AU"/>
        </w:rPr>
      </w:pPr>
      <w:r w:rsidRPr="009B0D7F">
        <w:rPr>
          <w:rFonts w:cs="Arial"/>
          <w:sz w:val="21"/>
          <w:szCs w:val="21"/>
          <w:lang w:eastAsia="en-AU"/>
        </w:rPr>
        <w:t>Victorian Curriculum and Assessment Authority (VCAA)</w:t>
      </w:r>
    </w:p>
    <w:p w:rsidR="00F369EB" w:rsidRPr="009B0D7F" w:rsidRDefault="00521C40" w:rsidP="00F369EB">
      <w:pPr>
        <w:spacing w:before="0"/>
        <w:rPr>
          <w:rFonts w:cs="Arial"/>
          <w:sz w:val="21"/>
          <w:szCs w:val="21"/>
          <w:lang w:eastAsia="en-AU"/>
        </w:rPr>
      </w:pPr>
      <w:hyperlink r:id="rId38" w:history="1">
        <w:r w:rsidR="00F369EB" w:rsidRPr="009B0D7F">
          <w:rPr>
            <w:rStyle w:val="Hyperlink"/>
            <w:rFonts w:cs="Arial"/>
            <w:sz w:val="21"/>
            <w:szCs w:val="21"/>
            <w:lang w:eastAsia="en-AU"/>
          </w:rPr>
          <w:t>http://www.vcaa.vic.edu.au/</w:t>
        </w:r>
      </w:hyperlink>
    </w:p>
    <w:p w:rsidR="00F369EB" w:rsidRPr="009B0D7F" w:rsidRDefault="00F369EB" w:rsidP="00F369EB">
      <w:pPr>
        <w:spacing w:before="0"/>
        <w:rPr>
          <w:rFonts w:cs="Arial"/>
          <w:sz w:val="21"/>
          <w:szCs w:val="21"/>
          <w:lang w:eastAsia="en-AU"/>
        </w:rPr>
      </w:pPr>
    </w:p>
    <w:p w:rsidR="00F369EB" w:rsidRPr="009B0D7F" w:rsidRDefault="00F369EB" w:rsidP="00F369EB">
      <w:pPr>
        <w:spacing w:before="0"/>
        <w:rPr>
          <w:rFonts w:cs="Arial"/>
          <w:sz w:val="21"/>
          <w:szCs w:val="21"/>
          <w:lang w:eastAsia="en-AU"/>
        </w:rPr>
      </w:pPr>
      <w:r w:rsidRPr="009B0D7F">
        <w:rPr>
          <w:rFonts w:cs="Arial"/>
          <w:sz w:val="21"/>
          <w:szCs w:val="21"/>
          <w:lang w:eastAsia="en-AU"/>
        </w:rPr>
        <w:t>Victorian Purchasing Guides</w:t>
      </w:r>
    </w:p>
    <w:p w:rsidR="00832905" w:rsidRPr="009B0D7F" w:rsidRDefault="00521C40" w:rsidP="00832905">
      <w:pPr>
        <w:spacing w:before="0"/>
        <w:rPr>
          <w:rFonts w:cs="Arial"/>
          <w:sz w:val="21"/>
          <w:szCs w:val="21"/>
          <w:lang w:eastAsia="en-AU"/>
        </w:rPr>
      </w:pPr>
      <w:hyperlink r:id="rId39" w:history="1">
        <w:r w:rsidR="00832905" w:rsidRPr="009B0D7F">
          <w:rPr>
            <w:rStyle w:val="Hyperlink"/>
            <w:rFonts w:cs="Arial"/>
            <w:sz w:val="21"/>
            <w:szCs w:val="21"/>
            <w:lang w:eastAsia="en-AU"/>
          </w:rPr>
          <w:t>http://www.education.vic.gov.au/training/providers/rto/Pages/purchasingguides.aspx</w:t>
        </w:r>
      </w:hyperlink>
    </w:p>
    <w:p w:rsidR="00F369EB" w:rsidRPr="009B0D7F" w:rsidRDefault="00F369EB" w:rsidP="00F369EB">
      <w:pPr>
        <w:spacing w:before="0"/>
        <w:rPr>
          <w:rFonts w:cs="Arial"/>
          <w:sz w:val="21"/>
          <w:szCs w:val="21"/>
          <w:lang w:eastAsia="en-AU"/>
        </w:rPr>
      </w:pPr>
    </w:p>
    <w:p w:rsidR="00F369EB" w:rsidRPr="009B0D7F" w:rsidRDefault="00F369EB" w:rsidP="00F369EB">
      <w:pPr>
        <w:spacing w:before="0"/>
        <w:rPr>
          <w:rFonts w:cs="Arial"/>
          <w:sz w:val="21"/>
          <w:szCs w:val="21"/>
          <w:lang w:eastAsia="en-AU"/>
        </w:rPr>
      </w:pPr>
      <w:r w:rsidRPr="009B0D7F">
        <w:rPr>
          <w:rFonts w:cs="Arial"/>
          <w:sz w:val="21"/>
          <w:szCs w:val="21"/>
          <w:lang w:eastAsia="en-AU"/>
        </w:rPr>
        <w:t>Victorian Registration and Qualification Authority (VRQA)</w:t>
      </w:r>
    </w:p>
    <w:p w:rsidR="00F369EB" w:rsidRPr="009B0D7F" w:rsidRDefault="00521C40" w:rsidP="00F369EB">
      <w:pPr>
        <w:spacing w:before="0"/>
        <w:rPr>
          <w:rFonts w:cs="Arial"/>
          <w:sz w:val="21"/>
          <w:szCs w:val="21"/>
          <w:lang w:eastAsia="en-AU"/>
        </w:rPr>
      </w:pPr>
      <w:hyperlink r:id="rId40" w:history="1">
        <w:r w:rsidR="00F369EB" w:rsidRPr="009B0D7F">
          <w:rPr>
            <w:rStyle w:val="Hyperlink"/>
            <w:rFonts w:cs="Arial"/>
            <w:sz w:val="21"/>
            <w:szCs w:val="21"/>
            <w:lang w:eastAsia="en-AU"/>
          </w:rPr>
          <w:t>http://www.vrqa.vic.gov.au</w:t>
        </w:r>
      </w:hyperlink>
    </w:p>
    <w:p w:rsidR="00F369EB" w:rsidRPr="009B0D7F" w:rsidRDefault="00F369EB" w:rsidP="000232D7">
      <w:pPr>
        <w:numPr>
          <w:ilvl w:val="0"/>
          <w:numId w:val="18"/>
        </w:numPr>
        <w:tabs>
          <w:tab w:val="clear" w:pos="432"/>
          <w:tab w:val="clear" w:pos="851"/>
          <w:tab w:val="clear" w:pos="8392"/>
          <w:tab w:val="num" w:pos="709"/>
        </w:tabs>
        <w:spacing w:before="0" w:after="300"/>
        <w:ind w:left="709" w:hanging="709"/>
        <w:jc w:val="both"/>
        <w:rPr>
          <w:rFonts w:cs="Arial"/>
          <w:sz w:val="21"/>
          <w:szCs w:val="21"/>
        </w:rPr>
      </w:pPr>
      <w:r w:rsidRPr="009B0D7F">
        <w:rPr>
          <w:rFonts w:cs="Arial"/>
          <w:sz w:val="21"/>
          <w:szCs w:val="21"/>
        </w:rPr>
        <w:br w:type="page"/>
      </w:r>
      <w:r w:rsidRPr="009B0D7F">
        <w:rPr>
          <w:rFonts w:cs="Arial"/>
          <w:b/>
          <w:caps/>
          <w:sz w:val="21"/>
          <w:szCs w:val="21"/>
        </w:rPr>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F369EB" w:rsidRPr="009B0D7F" w:rsidTr="000A5EEC">
        <w:trPr>
          <w:tblHeader/>
        </w:trPr>
        <w:tc>
          <w:tcPr>
            <w:tcW w:w="2092" w:type="dxa"/>
            <w:shd w:val="clear" w:color="auto" w:fill="D9D9D9"/>
          </w:tcPr>
          <w:p w:rsidR="00F369EB" w:rsidRPr="009B0D7F" w:rsidRDefault="00F369EB" w:rsidP="000A5EEC">
            <w:pPr>
              <w:spacing w:before="120" w:after="120"/>
              <w:rPr>
                <w:rFonts w:cs="Arial"/>
                <w:b/>
                <w:sz w:val="21"/>
                <w:szCs w:val="21"/>
                <w:lang w:eastAsia="en-AU"/>
              </w:rPr>
            </w:pPr>
            <w:r w:rsidRPr="009B0D7F">
              <w:rPr>
                <w:rFonts w:cs="Arial"/>
                <w:b/>
                <w:sz w:val="21"/>
                <w:szCs w:val="21"/>
                <w:lang w:eastAsia="en-AU"/>
              </w:rPr>
              <w:t>Terms</w:t>
            </w:r>
          </w:p>
        </w:tc>
        <w:tc>
          <w:tcPr>
            <w:tcW w:w="6980" w:type="dxa"/>
            <w:shd w:val="clear" w:color="auto" w:fill="D9D9D9"/>
          </w:tcPr>
          <w:p w:rsidR="00F369EB" w:rsidRPr="009B0D7F" w:rsidRDefault="00F369EB" w:rsidP="000A5EEC">
            <w:pPr>
              <w:spacing w:before="120" w:after="120"/>
              <w:rPr>
                <w:rFonts w:cs="Arial"/>
                <w:b/>
                <w:sz w:val="21"/>
                <w:szCs w:val="21"/>
                <w:lang w:eastAsia="en-AU"/>
              </w:rPr>
            </w:pPr>
            <w:r w:rsidRPr="009B0D7F">
              <w:rPr>
                <w:rFonts w:cs="Arial"/>
                <w:b/>
                <w:sz w:val="21"/>
                <w:szCs w:val="21"/>
                <w:lang w:eastAsia="en-AU"/>
              </w:rPr>
              <w:t>Explanation</w:t>
            </w:r>
          </w:p>
        </w:tc>
      </w:tr>
      <w:tr w:rsidR="00F369EB" w:rsidRPr="009B0D7F" w:rsidTr="000A5EEC">
        <w:tc>
          <w:tcPr>
            <w:tcW w:w="2092" w:type="dxa"/>
          </w:tcPr>
          <w:p w:rsidR="00F369EB" w:rsidRPr="009B0D7F" w:rsidRDefault="00F369EB" w:rsidP="000A5EEC">
            <w:pPr>
              <w:spacing w:before="120" w:after="120"/>
              <w:rPr>
                <w:rFonts w:cs="Arial"/>
                <w:sz w:val="21"/>
                <w:szCs w:val="21"/>
                <w:lang w:eastAsia="en-AU"/>
              </w:rPr>
            </w:pPr>
            <w:r w:rsidRPr="009B0D7F">
              <w:rPr>
                <w:rFonts w:cs="Arial"/>
                <w:snapToGrid w:val="0"/>
                <w:sz w:val="21"/>
                <w:szCs w:val="21"/>
              </w:rPr>
              <w:t>Approved Training Schemes</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 xml:space="preserve">An Approved Training Scheme means a training scheme approved under section 5.5.2. of the </w:t>
            </w:r>
            <w:r w:rsidRPr="009B0D7F">
              <w:rPr>
                <w:rFonts w:cs="Arial"/>
                <w:i/>
                <w:sz w:val="21"/>
                <w:szCs w:val="21"/>
                <w:lang w:eastAsia="en-AU"/>
              </w:rPr>
              <w:t>Education and Training Reform Act 2006</w:t>
            </w:r>
            <w:r w:rsidRPr="009B0D7F">
              <w:rPr>
                <w:rFonts w:cs="Arial"/>
                <w:sz w:val="21"/>
                <w:szCs w:val="21"/>
                <w:lang w:eastAsia="en-AU"/>
              </w:rPr>
              <w:t>.</w:t>
            </w:r>
          </w:p>
        </w:tc>
      </w:tr>
      <w:tr w:rsidR="00F369EB" w:rsidRPr="009B0D7F" w:rsidTr="000A5EEC">
        <w:tc>
          <w:tcPr>
            <w:tcW w:w="2092" w:type="dxa"/>
          </w:tcPr>
          <w:p w:rsidR="00F369EB" w:rsidRPr="009B0D7F" w:rsidRDefault="00F369EB" w:rsidP="000A5EEC">
            <w:pPr>
              <w:spacing w:before="120" w:after="120"/>
              <w:rPr>
                <w:rFonts w:cs="Arial"/>
                <w:snapToGrid w:val="0"/>
                <w:sz w:val="21"/>
                <w:szCs w:val="21"/>
              </w:rPr>
            </w:pPr>
            <w:r w:rsidRPr="009B0D7F">
              <w:rPr>
                <w:rFonts w:cs="Arial"/>
                <w:snapToGrid w:val="0"/>
                <w:sz w:val="21"/>
                <w:szCs w:val="21"/>
              </w:rPr>
              <w:t>Course Commencement Date</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Date of first scheduled training for the first module towards the completion of the qualification in which the student has enrolled.</w:t>
            </w:r>
          </w:p>
        </w:tc>
      </w:tr>
      <w:tr w:rsidR="00F369EB" w:rsidRPr="009B0D7F" w:rsidTr="000A5EEC">
        <w:tc>
          <w:tcPr>
            <w:tcW w:w="2092" w:type="dxa"/>
          </w:tcPr>
          <w:p w:rsidR="00F369EB" w:rsidRPr="009B0D7F" w:rsidRDefault="00F369EB" w:rsidP="000A5EEC">
            <w:pPr>
              <w:spacing w:before="120" w:after="120"/>
              <w:rPr>
                <w:rFonts w:cs="Arial"/>
                <w:snapToGrid w:val="0"/>
                <w:sz w:val="21"/>
                <w:szCs w:val="21"/>
              </w:rPr>
            </w:pPr>
            <w:r w:rsidRPr="009B0D7F">
              <w:rPr>
                <w:rFonts w:cs="Arial"/>
                <w:snapToGrid w:val="0"/>
                <w:sz w:val="21"/>
                <w:szCs w:val="21"/>
              </w:rPr>
              <w:t>Credit Transfer</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Credit given based on documentary evidence of statement of attainment/qualifications</w:t>
            </w:r>
            <w:r w:rsidRPr="009B0D7F">
              <w:rPr>
                <w:rFonts w:cs="Arial"/>
                <w:sz w:val="21"/>
                <w:szCs w:val="21"/>
              </w:rPr>
              <w:t>.</w:t>
            </w:r>
          </w:p>
        </w:tc>
      </w:tr>
      <w:tr w:rsidR="00F369EB" w:rsidRPr="009B0D7F" w:rsidTr="000A5EEC">
        <w:tc>
          <w:tcPr>
            <w:tcW w:w="2092" w:type="dxa"/>
          </w:tcPr>
          <w:p w:rsidR="00F369EB" w:rsidRPr="009B0D7F" w:rsidRDefault="00F369EB" w:rsidP="000A5EEC">
            <w:pPr>
              <w:spacing w:before="120" w:after="120"/>
              <w:rPr>
                <w:rFonts w:cs="Arial"/>
                <w:snapToGrid w:val="0"/>
                <w:sz w:val="21"/>
                <w:szCs w:val="21"/>
              </w:rPr>
            </w:pPr>
            <w:r w:rsidRPr="009B0D7F">
              <w:rPr>
                <w:rFonts w:cs="Arial"/>
                <w:snapToGrid w:val="0"/>
                <w:sz w:val="21"/>
                <w:szCs w:val="21"/>
              </w:rPr>
              <w:t>DELTA Database</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369EB" w:rsidRPr="009B0D7F" w:rsidTr="000A5EEC">
        <w:tc>
          <w:tcPr>
            <w:tcW w:w="2092" w:type="dxa"/>
          </w:tcPr>
          <w:p w:rsidR="00F369EB" w:rsidRPr="009B0D7F" w:rsidRDefault="00F369EB" w:rsidP="000A5EEC">
            <w:pPr>
              <w:spacing w:before="120" w:after="120"/>
              <w:rPr>
                <w:rFonts w:cs="Arial"/>
                <w:sz w:val="21"/>
                <w:szCs w:val="21"/>
                <w:lang w:eastAsia="en-AU"/>
              </w:rPr>
            </w:pPr>
            <w:r w:rsidRPr="009B0D7F">
              <w:rPr>
                <w:rFonts w:cs="Arial"/>
                <w:snapToGrid w:val="0"/>
                <w:sz w:val="21"/>
                <w:szCs w:val="21"/>
              </w:rPr>
              <w:t>Enquiries</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A form in the SVTS for RTOs to complete and submit for any enquiries about the Victorian Training Guarantee Program.</w:t>
            </w:r>
            <w:r w:rsidRPr="009B0D7F">
              <w:rPr>
                <w:rFonts w:cs="Arial"/>
                <w:sz w:val="21"/>
                <w:szCs w:val="21"/>
              </w:rPr>
              <w:t xml:space="preserve">  </w:t>
            </w:r>
          </w:p>
        </w:tc>
      </w:tr>
      <w:tr w:rsidR="00F369EB" w:rsidRPr="009B0D7F" w:rsidTr="000A5EEC">
        <w:tc>
          <w:tcPr>
            <w:tcW w:w="2092" w:type="dxa"/>
          </w:tcPr>
          <w:p w:rsidR="00F369EB" w:rsidRPr="009B0D7F" w:rsidRDefault="00F369EB" w:rsidP="000A5EEC">
            <w:pPr>
              <w:spacing w:before="120" w:after="120"/>
              <w:rPr>
                <w:rFonts w:cs="Arial"/>
                <w:snapToGrid w:val="0"/>
                <w:sz w:val="21"/>
                <w:szCs w:val="21"/>
              </w:rPr>
            </w:pPr>
            <w:r w:rsidRPr="009B0D7F">
              <w:rPr>
                <w:rFonts w:cs="Arial"/>
                <w:snapToGrid w:val="0"/>
                <w:sz w:val="21"/>
                <w:szCs w:val="21"/>
              </w:rPr>
              <w:t>Enrolment Type</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 xml:space="preserve">Enrolment Type refers to either an apprenticeship (not traineeship) or a non apprenticeship qualification. </w:t>
            </w:r>
          </w:p>
        </w:tc>
      </w:tr>
      <w:tr w:rsidR="00F369EB" w:rsidRPr="009B0D7F" w:rsidTr="000A5EEC">
        <w:trPr>
          <w:trHeight w:val="1199"/>
        </w:trPr>
        <w:tc>
          <w:tcPr>
            <w:tcW w:w="2092"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Nominal Hours</w:t>
            </w:r>
          </w:p>
          <w:p w:rsidR="00F369EB" w:rsidRPr="009B0D7F" w:rsidRDefault="00F369EB" w:rsidP="000A5EEC">
            <w:pPr>
              <w:spacing w:before="120" w:after="120"/>
              <w:rPr>
                <w:rFonts w:cs="Arial"/>
                <w:sz w:val="21"/>
                <w:szCs w:val="21"/>
                <w:lang w:eastAsia="en-AU"/>
              </w:rPr>
            </w:pPr>
          </w:p>
          <w:p w:rsidR="00F369EB" w:rsidRPr="009B0D7F" w:rsidRDefault="00F369EB" w:rsidP="000A5EEC">
            <w:pPr>
              <w:spacing w:before="120" w:after="120"/>
              <w:rPr>
                <w:rFonts w:cs="Arial"/>
                <w:sz w:val="21"/>
                <w:szCs w:val="21"/>
                <w:lang w:eastAsia="en-AU"/>
              </w:rPr>
            </w:pPr>
          </w:p>
        </w:tc>
        <w:tc>
          <w:tcPr>
            <w:tcW w:w="6980" w:type="dxa"/>
          </w:tcPr>
          <w:p w:rsidR="00F369EB" w:rsidRPr="009B0D7F" w:rsidRDefault="00F369EB" w:rsidP="009B0D7F">
            <w:pPr>
              <w:autoSpaceDE w:val="0"/>
              <w:autoSpaceDN w:val="0"/>
              <w:adjustRightInd w:val="0"/>
              <w:spacing w:before="120" w:after="120"/>
              <w:rPr>
                <w:rFonts w:cs="Arial"/>
                <w:sz w:val="21"/>
                <w:szCs w:val="21"/>
                <w:lang w:eastAsia="en-AU"/>
              </w:rPr>
            </w:pPr>
            <w:r w:rsidRPr="009B0D7F">
              <w:rPr>
                <w:rFonts w:cs="Arial"/>
                <w:sz w:val="21"/>
                <w:szCs w:val="21"/>
                <w:lang w:eastAsia="en-AU"/>
              </w:rPr>
              <w:t xml:space="preserve">Nominal Hours are the anticipated hours of learning or training deemed necessary in order to adequately </w:t>
            </w:r>
            <w:r w:rsidR="00CD1EA3" w:rsidRPr="009B0D7F">
              <w:rPr>
                <w:rFonts w:cs="Arial"/>
                <w:sz w:val="21"/>
                <w:szCs w:val="21"/>
                <w:lang w:eastAsia="en-AU"/>
              </w:rPr>
              <w:t>present the educational material associated with the delivery of a training program</w:t>
            </w:r>
            <w:r w:rsidRPr="009B0D7F">
              <w:rPr>
                <w:rFonts w:cs="Arial"/>
                <w:sz w:val="21"/>
                <w:szCs w:val="21"/>
                <w:lang w:eastAsia="en-AU"/>
              </w:rPr>
              <w:t xml:space="preserve">. These hours are generally specified in the curriculum documentation of courses or the purchasing guides for training package qualifications.  </w:t>
            </w:r>
          </w:p>
        </w:tc>
      </w:tr>
      <w:tr w:rsidR="00B139DA" w:rsidRPr="009B0D7F" w:rsidTr="000A5EEC">
        <w:tc>
          <w:tcPr>
            <w:tcW w:w="2092" w:type="dxa"/>
          </w:tcPr>
          <w:p w:rsidR="00B139DA" w:rsidRPr="009B0D7F" w:rsidRDefault="00B139DA" w:rsidP="000A5EEC">
            <w:pPr>
              <w:spacing w:before="120" w:after="120"/>
              <w:rPr>
                <w:rFonts w:cs="Arial"/>
                <w:snapToGrid w:val="0"/>
                <w:sz w:val="21"/>
                <w:szCs w:val="21"/>
              </w:rPr>
            </w:pPr>
            <w:r w:rsidRPr="009B0D7F">
              <w:rPr>
                <w:rFonts w:cs="Arial"/>
                <w:snapToGrid w:val="0"/>
                <w:sz w:val="21"/>
                <w:szCs w:val="21"/>
              </w:rPr>
              <w:t>Program Unique Supervised Hours</w:t>
            </w:r>
          </w:p>
        </w:tc>
        <w:tc>
          <w:tcPr>
            <w:tcW w:w="6980" w:type="dxa"/>
          </w:tcPr>
          <w:p w:rsidR="00B139DA" w:rsidRPr="009B0D7F" w:rsidRDefault="00B139DA" w:rsidP="00B139DA">
            <w:pPr>
              <w:spacing w:before="120" w:after="120"/>
              <w:rPr>
                <w:rFonts w:cs="Arial"/>
                <w:sz w:val="21"/>
                <w:szCs w:val="21"/>
              </w:rPr>
            </w:pPr>
            <w:r w:rsidRPr="009B0D7F">
              <w:rPr>
                <w:rFonts w:cs="Arial"/>
                <w:sz w:val="21"/>
                <w:szCs w:val="21"/>
              </w:rPr>
              <w:t>The total number of unique (non-overlapping) hours of supervised training and assessment activity for the Program (course/qualification) enrolment. This should be determined from the student’s perspective. For example, if a student undertakes two units concurrently over the course of an eight hour day, the PUSH for that student would be eight hours.</w:t>
            </w:r>
          </w:p>
        </w:tc>
      </w:tr>
      <w:tr w:rsidR="00F369EB" w:rsidRPr="009B0D7F" w:rsidTr="000A5EEC">
        <w:tc>
          <w:tcPr>
            <w:tcW w:w="2092" w:type="dxa"/>
          </w:tcPr>
          <w:p w:rsidR="00F369EB" w:rsidRPr="009B0D7F" w:rsidRDefault="00F369EB" w:rsidP="000A5EEC">
            <w:pPr>
              <w:spacing w:before="120" w:after="120"/>
              <w:rPr>
                <w:rFonts w:cs="Arial"/>
                <w:snapToGrid w:val="0"/>
                <w:sz w:val="21"/>
                <w:szCs w:val="21"/>
              </w:rPr>
            </w:pPr>
            <w:r w:rsidRPr="009B0D7F">
              <w:rPr>
                <w:rFonts w:cs="Arial"/>
                <w:snapToGrid w:val="0"/>
                <w:sz w:val="21"/>
                <w:szCs w:val="21"/>
              </w:rPr>
              <w:t>Recognition of Current Competency (RCC)</w:t>
            </w:r>
          </w:p>
        </w:tc>
        <w:tc>
          <w:tcPr>
            <w:tcW w:w="6980" w:type="dxa"/>
          </w:tcPr>
          <w:p w:rsidR="00F369EB" w:rsidRPr="009B0D7F" w:rsidRDefault="00F369EB" w:rsidP="000A5EEC">
            <w:pPr>
              <w:spacing w:before="120" w:after="120"/>
              <w:rPr>
                <w:rFonts w:cs="Arial"/>
                <w:sz w:val="21"/>
                <w:szCs w:val="21"/>
              </w:rPr>
            </w:pPr>
            <w:r w:rsidRPr="009B0D7F">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9B0D7F">
              <w:rPr>
                <w:rFonts w:cs="Arial"/>
                <w:color w:val="000080"/>
                <w:sz w:val="21"/>
                <w:szCs w:val="21"/>
              </w:rPr>
              <w:t xml:space="preserve"> </w:t>
            </w:r>
            <w:r w:rsidRPr="009B0D7F">
              <w:rPr>
                <w:rFonts w:cs="Arial"/>
                <w:sz w:val="21"/>
                <w:szCs w:val="21"/>
              </w:rPr>
              <w:t xml:space="preserve">requirement for an occupational license or ticket in order to practice in the skill area, e.g. first aid, meat inspection.  </w:t>
            </w:r>
          </w:p>
        </w:tc>
      </w:tr>
      <w:tr w:rsidR="00F369EB" w:rsidRPr="009B0D7F" w:rsidTr="000A5EEC">
        <w:tc>
          <w:tcPr>
            <w:tcW w:w="2092" w:type="dxa"/>
          </w:tcPr>
          <w:p w:rsidR="00F369EB" w:rsidRPr="009B0D7F" w:rsidRDefault="00F369EB" w:rsidP="000A5EEC">
            <w:pPr>
              <w:spacing w:before="120" w:after="120"/>
              <w:rPr>
                <w:rFonts w:cs="Arial"/>
                <w:snapToGrid w:val="0"/>
                <w:sz w:val="21"/>
                <w:szCs w:val="21"/>
              </w:rPr>
            </w:pPr>
            <w:r w:rsidRPr="009B0D7F">
              <w:rPr>
                <w:rFonts w:cs="Arial"/>
                <w:snapToGrid w:val="0"/>
                <w:sz w:val="21"/>
                <w:szCs w:val="21"/>
              </w:rPr>
              <w:t>Recognition of Prior Learning (RPL)</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369EB" w:rsidRPr="009B0D7F" w:rsidTr="000A5EEC">
        <w:tc>
          <w:tcPr>
            <w:tcW w:w="2092" w:type="dxa"/>
          </w:tcPr>
          <w:p w:rsidR="00F369EB" w:rsidRPr="009B0D7F" w:rsidRDefault="00F369EB" w:rsidP="000A5EEC">
            <w:pPr>
              <w:spacing w:before="120" w:after="120"/>
              <w:rPr>
                <w:rFonts w:cs="Arial"/>
                <w:snapToGrid w:val="0"/>
                <w:sz w:val="21"/>
                <w:szCs w:val="21"/>
              </w:rPr>
            </w:pPr>
            <w:r w:rsidRPr="009B0D7F">
              <w:rPr>
                <w:rFonts w:cs="Arial"/>
                <w:sz w:val="21"/>
                <w:szCs w:val="21"/>
                <w:lang w:eastAsia="en-AU"/>
              </w:rPr>
              <w:t>Scheduled Hours</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 xml:space="preserve">The hours of </w:t>
            </w:r>
            <w:r w:rsidR="00B139DA" w:rsidRPr="009B0D7F">
              <w:rPr>
                <w:rFonts w:cs="Arial"/>
                <w:sz w:val="21"/>
                <w:szCs w:val="21"/>
                <w:lang w:eastAsia="en-AU"/>
              </w:rPr>
              <w:t xml:space="preserve">supervised </w:t>
            </w:r>
            <w:r w:rsidRPr="009B0D7F">
              <w:rPr>
                <w:rFonts w:cs="Arial"/>
                <w:sz w:val="21"/>
                <w:szCs w:val="21"/>
                <w:lang w:eastAsia="en-AU"/>
              </w:rPr>
              <w:t xml:space="preserve">teaching activity (including assessment times) that the RTO schedules for a module or unit of competency enrolment.  The Scheduled Hours will often be the same as the Nominal Hours, however different local circumstances or delivery types may result in a variation from the nominal curriculum hours. </w:t>
            </w:r>
          </w:p>
        </w:tc>
      </w:tr>
      <w:tr w:rsidR="00F369EB" w:rsidRPr="009B0D7F" w:rsidTr="000A5EEC">
        <w:trPr>
          <w:trHeight w:val="319"/>
        </w:trPr>
        <w:tc>
          <w:tcPr>
            <w:tcW w:w="2092"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SMS</w:t>
            </w:r>
          </w:p>
        </w:tc>
        <w:tc>
          <w:tcPr>
            <w:tcW w:w="6980" w:type="dxa"/>
          </w:tcPr>
          <w:p w:rsidR="00F369EB" w:rsidRPr="009B0D7F" w:rsidRDefault="00F369EB" w:rsidP="00F33609">
            <w:pPr>
              <w:spacing w:before="120" w:after="120"/>
              <w:rPr>
                <w:rFonts w:cs="Arial"/>
                <w:sz w:val="21"/>
                <w:szCs w:val="21"/>
                <w:lang w:eastAsia="en-AU"/>
              </w:rPr>
            </w:pPr>
            <w:r w:rsidRPr="009B0D7F">
              <w:rPr>
                <w:rFonts w:cs="Arial"/>
                <w:sz w:val="21"/>
                <w:szCs w:val="21"/>
                <w:lang w:eastAsia="en-AU"/>
              </w:rPr>
              <w:t>Student Management System</w:t>
            </w:r>
          </w:p>
        </w:tc>
      </w:tr>
      <w:tr w:rsidR="00F369EB" w:rsidRPr="009B0D7F" w:rsidTr="000A5EEC">
        <w:tc>
          <w:tcPr>
            <w:tcW w:w="2092"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 xml:space="preserve">Structured Training: Off-the-job </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F369EB" w:rsidRPr="009B0D7F" w:rsidTr="000A5EEC">
        <w:tc>
          <w:tcPr>
            <w:tcW w:w="2092"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Structured Training: Workplace-based</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F369EB" w:rsidRPr="009B0D7F" w:rsidTr="000A5EEC">
        <w:trPr>
          <w:trHeight w:val="602"/>
        </w:trPr>
        <w:tc>
          <w:tcPr>
            <w:tcW w:w="2092" w:type="dxa"/>
          </w:tcPr>
          <w:p w:rsidR="00F369EB" w:rsidRPr="009B0D7F" w:rsidRDefault="00F369EB" w:rsidP="000A5EEC">
            <w:pPr>
              <w:spacing w:before="120" w:after="120"/>
              <w:rPr>
                <w:rFonts w:cs="Arial"/>
                <w:snapToGrid w:val="0"/>
                <w:sz w:val="21"/>
                <w:szCs w:val="21"/>
              </w:rPr>
            </w:pPr>
            <w:r w:rsidRPr="009B0D7F">
              <w:rPr>
                <w:rFonts w:cs="Arial"/>
                <w:snapToGrid w:val="0"/>
                <w:sz w:val="21"/>
                <w:szCs w:val="21"/>
              </w:rPr>
              <w:t>SVTS</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F369EB" w:rsidRPr="009B0D7F" w:rsidTr="000A5EEC">
        <w:trPr>
          <w:trHeight w:val="295"/>
        </w:trPr>
        <w:tc>
          <w:tcPr>
            <w:tcW w:w="2092" w:type="dxa"/>
          </w:tcPr>
          <w:p w:rsidR="00F369EB" w:rsidRPr="009B0D7F" w:rsidRDefault="00F369EB" w:rsidP="000A5EEC">
            <w:pPr>
              <w:spacing w:before="120" w:after="120"/>
              <w:rPr>
                <w:rFonts w:cs="Arial"/>
                <w:snapToGrid w:val="0"/>
                <w:sz w:val="21"/>
                <w:szCs w:val="21"/>
              </w:rPr>
            </w:pPr>
            <w:r w:rsidRPr="009B0D7F">
              <w:rPr>
                <w:rFonts w:cs="Arial"/>
                <w:snapToGrid w:val="0"/>
                <w:sz w:val="21"/>
                <w:szCs w:val="21"/>
              </w:rPr>
              <w:t>TOID</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Training Organisation Identifier or RTO Code.</w:t>
            </w:r>
          </w:p>
        </w:tc>
      </w:tr>
      <w:tr w:rsidR="00F369EB" w:rsidRPr="009B0D7F" w:rsidTr="000A5EEC">
        <w:tc>
          <w:tcPr>
            <w:tcW w:w="2092"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Training Contract</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369EB" w:rsidRPr="009B0D7F" w:rsidTr="000A5EEC">
        <w:tc>
          <w:tcPr>
            <w:tcW w:w="2092"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Training Contract Commencement Date</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 xml:space="preserve">The date of commencement of the Training Contract for the Apprenticeship/Traineeship can be found on the DELTA record at the field called: </w:t>
            </w:r>
            <w:r w:rsidRPr="009B0D7F">
              <w:rPr>
                <w:rFonts w:cs="Arial"/>
                <w:i/>
                <w:sz w:val="21"/>
                <w:szCs w:val="21"/>
                <w:lang w:eastAsia="en-AU"/>
              </w:rPr>
              <w:t>(date) Commenced.</w:t>
            </w:r>
            <w:r w:rsidRPr="009B0D7F">
              <w:rPr>
                <w:rFonts w:cs="Arial"/>
                <w:sz w:val="21"/>
                <w:szCs w:val="21"/>
                <w:lang w:eastAsia="en-AU"/>
              </w:rPr>
              <w:t xml:space="preserve"> The data in this field is the date on which the legal Contract between the employer and the Apprentice/Trainee comes into effect. </w:t>
            </w:r>
          </w:p>
        </w:tc>
      </w:tr>
      <w:tr w:rsidR="00F369EB" w:rsidRPr="009B0D7F" w:rsidTr="000A5EEC">
        <w:tc>
          <w:tcPr>
            <w:tcW w:w="2092"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Training Package Qualification</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Identifies the title of the training package qualification directly related to the training, as described at http://training.gov.au/</w:t>
            </w:r>
          </w:p>
        </w:tc>
      </w:tr>
      <w:tr w:rsidR="00F369EB" w:rsidRPr="009B0D7F" w:rsidTr="000A5EEC">
        <w:tc>
          <w:tcPr>
            <w:tcW w:w="2092" w:type="dxa"/>
          </w:tcPr>
          <w:p w:rsidR="00F369EB" w:rsidRPr="009B0D7F" w:rsidRDefault="00F369EB" w:rsidP="000A5EEC">
            <w:pPr>
              <w:spacing w:before="120" w:after="120"/>
              <w:rPr>
                <w:rFonts w:cs="Arial"/>
                <w:snapToGrid w:val="0"/>
                <w:sz w:val="21"/>
                <w:szCs w:val="21"/>
              </w:rPr>
            </w:pPr>
            <w:r w:rsidRPr="009B0D7F">
              <w:rPr>
                <w:rFonts w:cs="Arial"/>
                <w:snapToGrid w:val="0"/>
                <w:sz w:val="21"/>
                <w:szCs w:val="21"/>
              </w:rPr>
              <w:t>Training Plan</w:t>
            </w:r>
          </w:p>
        </w:tc>
        <w:tc>
          <w:tcPr>
            <w:tcW w:w="6980" w:type="dxa"/>
          </w:tcPr>
          <w:p w:rsidR="00F369EB" w:rsidRPr="009B0D7F" w:rsidRDefault="00F369EB" w:rsidP="000A5EEC">
            <w:pPr>
              <w:pStyle w:val="Subheading"/>
              <w:numPr>
                <w:ilvl w:val="0"/>
                <w:numId w:val="0"/>
              </w:numPr>
              <w:tabs>
                <w:tab w:val="num" w:pos="1500"/>
              </w:tabs>
              <w:spacing w:before="120" w:after="120"/>
              <w:rPr>
                <w:rFonts w:cs="Arial"/>
                <w:sz w:val="21"/>
                <w:szCs w:val="21"/>
              </w:rPr>
            </w:pPr>
            <w:r w:rsidRPr="009B0D7F">
              <w:rPr>
                <w:rFonts w:cs="Arial"/>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369EB" w:rsidRPr="009B0D7F" w:rsidTr="000A5EEC">
        <w:trPr>
          <w:trHeight w:val="935"/>
        </w:trPr>
        <w:tc>
          <w:tcPr>
            <w:tcW w:w="2092" w:type="dxa"/>
          </w:tcPr>
          <w:p w:rsidR="00F369EB" w:rsidRPr="009B0D7F" w:rsidRDefault="00F369EB" w:rsidP="000A5EEC">
            <w:pPr>
              <w:spacing w:before="120" w:after="120"/>
              <w:rPr>
                <w:rFonts w:cs="Arial"/>
                <w:snapToGrid w:val="0"/>
                <w:sz w:val="21"/>
                <w:szCs w:val="21"/>
              </w:rPr>
            </w:pPr>
            <w:r w:rsidRPr="009B0D7F">
              <w:rPr>
                <w:rFonts w:cs="Arial"/>
                <w:snapToGrid w:val="0"/>
                <w:sz w:val="21"/>
                <w:szCs w:val="21"/>
              </w:rPr>
              <w:t>Victorian Training Guarantee (VTG)</w:t>
            </w:r>
          </w:p>
        </w:tc>
        <w:tc>
          <w:tcPr>
            <w:tcW w:w="6980" w:type="dxa"/>
          </w:tcPr>
          <w:p w:rsidR="00F369EB" w:rsidRPr="009B0D7F" w:rsidRDefault="00F369EB" w:rsidP="000A5EEC">
            <w:pPr>
              <w:spacing w:before="120" w:after="120"/>
              <w:rPr>
                <w:rFonts w:cs="Arial"/>
                <w:sz w:val="21"/>
                <w:szCs w:val="21"/>
                <w:lang w:eastAsia="en-AU"/>
              </w:rPr>
            </w:pPr>
            <w:r w:rsidRPr="009B0D7F">
              <w:rPr>
                <w:rFonts w:cs="Arial"/>
                <w:sz w:val="21"/>
                <w:szCs w:val="21"/>
                <w:lang w:eastAsia="en-AU"/>
              </w:rPr>
              <w:t xml:space="preserve">The </w:t>
            </w:r>
            <w:r w:rsidRPr="009B0D7F">
              <w:rPr>
                <w:rFonts w:cs="Arial"/>
                <w:i/>
                <w:sz w:val="21"/>
                <w:szCs w:val="21"/>
                <w:lang w:eastAsia="en-AU"/>
              </w:rPr>
              <w:t>Victorian Training Guarantee</w:t>
            </w:r>
            <w:r w:rsidRPr="009B0D7F">
              <w:rPr>
                <w:rFonts w:cs="Arial"/>
                <w:sz w:val="21"/>
                <w:szCs w:val="21"/>
                <w:lang w:eastAsia="en-AU"/>
              </w:rPr>
              <w:t xml:space="preserve"> is an entitlement to a government subsidised place in recognised training that can be accessed in accordance with criteria set out in the Act and the VET Funding Contract.  </w:t>
            </w:r>
          </w:p>
        </w:tc>
      </w:tr>
    </w:tbl>
    <w:p w:rsidR="002D2CA2" w:rsidRPr="009B0D7F" w:rsidRDefault="002D2CA2" w:rsidP="00F86268">
      <w:pPr>
        <w:tabs>
          <w:tab w:val="clear" w:pos="851"/>
          <w:tab w:val="clear" w:pos="8392"/>
          <w:tab w:val="left" w:pos="2472"/>
        </w:tabs>
        <w:rPr>
          <w:i/>
          <w:sz w:val="21"/>
          <w:szCs w:val="21"/>
        </w:rPr>
      </w:pPr>
    </w:p>
    <w:sectPr w:rsidR="002D2CA2" w:rsidRPr="009B0D7F" w:rsidSect="00505134">
      <w:footerReference w:type="first" r:id="rId41"/>
      <w:pgSz w:w="11906" w:h="16838"/>
      <w:pgMar w:top="1702" w:right="1274" w:bottom="993" w:left="1560" w:header="708" w:footer="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C40" w:rsidRDefault="00521C40">
      <w:r>
        <w:separator/>
      </w:r>
    </w:p>
  </w:endnote>
  <w:endnote w:type="continuationSeparator" w:id="0">
    <w:p w:rsidR="00521C40" w:rsidRDefault="0052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23287"/>
      <w:docPartObj>
        <w:docPartGallery w:val="Page Numbers (Bottom of Page)"/>
        <w:docPartUnique/>
      </w:docPartObj>
    </w:sdtPr>
    <w:sdtEndPr>
      <w:rPr>
        <w:noProof/>
      </w:rPr>
    </w:sdtEndPr>
    <w:sdtContent>
      <w:p w:rsidR="00502A5E" w:rsidRDefault="00502A5E">
        <w:pPr>
          <w:pStyle w:val="Footer"/>
          <w:jc w:val="right"/>
        </w:pPr>
        <w:r w:rsidRPr="00D76CD3">
          <w:rPr>
            <w:sz w:val="18"/>
          </w:rPr>
          <w:fldChar w:fldCharType="begin"/>
        </w:r>
        <w:r w:rsidRPr="00D76CD3">
          <w:rPr>
            <w:sz w:val="18"/>
          </w:rPr>
          <w:instrText xml:space="preserve"> PAGE   \* MERGEFORMAT </w:instrText>
        </w:r>
        <w:r w:rsidRPr="00D76CD3">
          <w:rPr>
            <w:sz w:val="18"/>
          </w:rPr>
          <w:fldChar w:fldCharType="separate"/>
        </w:r>
        <w:r w:rsidR="00F56528">
          <w:rPr>
            <w:noProof/>
            <w:sz w:val="18"/>
          </w:rPr>
          <w:t>36</w:t>
        </w:r>
        <w:r w:rsidRPr="00D76CD3">
          <w:rPr>
            <w:noProof/>
            <w:sz w:val="18"/>
          </w:rPr>
          <w:fldChar w:fldCharType="end"/>
        </w:r>
      </w:p>
    </w:sdtContent>
  </w:sdt>
  <w:p w:rsidR="00502A5E" w:rsidRDefault="0050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13841165"/>
      <w:docPartObj>
        <w:docPartGallery w:val="Page Numbers (Bottom of Page)"/>
        <w:docPartUnique/>
      </w:docPartObj>
    </w:sdtPr>
    <w:sdtEndPr>
      <w:rPr>
        <w:noProof/>
        <w:sz w:val="18"/>
      </w:rPr>
    </w:sdtEndPr>
    <w:sdtContent>
      <w:p w:rsidR="00502A5E" w:rsidRPr="00E553F4" w:rsidRDefault="00502A5E">
        <w:pPr>
          <w:pStyle w:val="Footer"/>
          <w:jc w:val="right"/>
          <w:rPr>
            <w:sz w:val="18"/>
          </w:rPr>
        </w:pPr>
        <w:r w:rsidRPr="00E553F4">
          <w:rPr>
            <w:sz w:val="18"/>
          </w:rPr>
          <w:fldChar w:fldCharType="begin"/>
        </w:r>
        <w:r w:rsidRPr="00E553F4">
          <w:rPr>
            <w:sz w:val="18"/>
          </w:rPr>
          <w:instrText xml:space="preserve"> PAGE   \* MERGEFORMAT </w:instrText>
        </w:r>
        <w:r w:rsidRPr="00E553F4">
          <w:rPr>
            <w:sz w:val="18"/>
          </w:rPr>
          <w:fldChar w:fldCharType="separate"/>
        </w:r>
        <w:r w:rsidR="00F56528">
          <w:rPr>
            <w:noProof/>
            <w:sz w:val="18"/>
          </w:rPr>
          <w:t>1</w:t>
        </w:r>
        <w:r w:rsidRPr="00E553F4">
          <w:rPr>
            <w:noProof/>
            <w:sz w:val="18"/>
          </w:rPr>
          <w:fldChar w:fldCharType="end"/>
        </w:r>
      </w:p>
    </w:sdtContent>
  </w:sdt>
  <w:p w:rsidR="00502A5E" w:rsidRPr="00A237A5" w:rsidRDefault="00502A5E">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5E" w:rsidRPr="00A237A5" w:rsidRDefault="00502A5E">
    <w:pPr>
      <w:pStyle w:val="Footer"/>
      <w:jc w:val="right"/>
      <w:rPr>
        <w:sz w:val="20"/>
      </w:rPr>
    </w:pPr>
  </w:p>
  <w:p w:rsidR="00502A5E" w:rsidRPr="00A237A5" w:rsidRDefault="00502A5E">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434790878"/>
      <w:docPartObj>
        <w:docPartGallery w:val="Page Numbers (Bottom of Page)"/>
        <w:docPartUnique/>
      </w:docPartObj>
    </w:sdtPr>
    <w:sdtEndPr>
      <w:rPr>
        <w:noProof/>
      </w:rPr>
    </w:sdtEndPr>
    <w:sdtContent>
      <w:p w:rsidR="00502A5E" w:rsidRPr="005F0A1E" w:rsidRDefault="00502A5E">
        <w:pPr>
          <w:pStyle w:val="Footer"/>
          <w:jc w:val="right"/>
          <w:rPr>
            <w:sz w:val="18"/>
          </w:rPr>
        </w:pPr>
        <w:r w:rsidRPr="005F0A1E">
          <w:rPr>
            <w:sz w:val="18"/>
          </w:rPr>
          <w:fldChar w:fldCharType="begin"/>
        </w:r>
        <w:r w:rsidRPr="005F0A1E">
          <w:rPr>
            <w:sz w:val="18"/>
          </w:rPr>
          <w:instrText xml:space="preserve"> PAGE   \* MERGEFORMAT </w:instrText>
        </w:r>
        <w:r w:rsidRPr="005F0A1E">
          <w:rPr>
            <w:sz w:val="18"/>
          </w:rPr>
          <w:fldChar w:fldCharType="separate"/>
        </w:r>
        <w:r w:rsidR="002B0611">
          <w:rPr>
            <w:noProof/>
            <w:sz w:val="18"/>
          </w:rPr>
          <w:t>1</w:t>
        </w:r>
        <w:r w:rsidRPr="005F0A1E">
          <w:rPr>
            <w:noProof/>
            <w:sz w:val="18"/>
          </w:rPr>
          <w:fldChar w:fldCharType="end"/>
        </w:r>
      </w:p>
    </w:sdtContent>
  </w:sdt>
  <w:p w:rsidR="00502A5E" w:rsidRPr="00A237A5" w:rsidRDefault="00502A5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C40" w:rsidRDefault="00521C40">
      <w:r>
        <w:separator/>
      </w:r>
    </w:p>
  </w:footnote>
  <w:footnote w:type="continuationSeparator" w:id="0">
    <w:p w:rsidR="00521C40" w:rsidRDefault="00521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5E" w:rsidRPr="005E7026" w:rsidRDefault="00502A5E" w:rsidP="005E7026">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5E" w:rsidRPr="002D2CA2" w:rsidRDefault="00502A5E" w:rsidP="002D2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5E" w:rsidRDefault="00502A5E"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5E" w:rsidRDefault="00502A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5E" w:rsidRDefault="00502A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5E" w:rsidRDefault="00502A5E" w:rsidP="00E11DD9">
    <w:pPr>
      <w:pStyle w:val="Header"/>
      <w:pBdr>
        <w:bottom w:val="single" w:sz="4" w:space="1" w:color="auto"/>
      </w:pBdr>
      <w:jc w:val="right"/>
    </w:pPr>
    <w:r>
      <w:rPr>
        <w:b/>
      </w:rPr>
      <w:t>2016 VET Funding Contract (Standard)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5E" w:rsidRDefault="00502A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5E" w:rsidRDefault="00502A5E" w:rsidP="00D5488C">
    <w:pPr>
      <w:pStyle w:val="Header"/>
      <w:jc w:val="right"/>
    </w:pPr>
    <w:r>
      <w:rPr>
        <w:b/>
      </w:rPr>
      <w:t>2016 VET Funding Contract (Standard)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5E" w:rsidRDefault="00502A5E" w:rsidP="00D5488C">
    <w:pPr>
      <w:pStyle w:val="Header"/>
      <w:jc w:val="right"/>
    </w:pPr>
    <w:r>
      <w:rPr>
        <w:b/>
      </w:rPr>
      <w:t>2016 VET Funding Contract (Standard)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5E" w:rsidRDefault="00502A5E" w:rsidP="00D5488C">
    <w:pPr>
      <w:pStyle w:val="Header"/>
      <w:jc w:val="right"/>
      <w:rPr>
        <w:b/>
      </w:rPr>
    </w:pPr>
    <w:r>
      <w:rPr>
        <w:b/>
      </w:rPr>
      <w:t>2016 VET Funding Contract (Standard) – Schedule 1</w:t>
    </w:r>
  </w:p>
  <w:p w:rsidR="00502A5E" w:rsidRDefault="00502A5E" w:rsidP="00232CF3">
    <w:pPr>
      <w:pStyle w:val="Header"/>
      <w:spacing w:before="0"/>
      <w:jc w:val="right"/>
    </w:pPr>
    <w:r>
      <w:rPr>
        <w:b/>
      </w:rPr>
      <w:t>Victorian Training Guarantee Program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9570DFE"/>
    <w:multiLevelType w:val="multilevel"/>
    <w:tmpl w:val="648CDB7C"/>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7"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1"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3" w15:restartNumberingAfterBreak="0">
    <w:nsid w:val="43320843"/>
    <w:multiLevelType w:val="hybridMultilevel"/>
    <w:tmpl w:val="5F5CA6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4FCB6FC5"/>
    <w:multiLevelType w:val="multilevel"/>
    <w:tmpl w:val="4D3202F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bullet"/>
      <w:lvlText w:val=""/>
      <w:lvlJc w:val="left"/>
      <w:pPr>
        <w:tabs>
          <w:tab w:val="num" w:pos="3622"/>
        </w:tabs>
        <w:ind w:left="3622" w:hanging="850"/>
      </w:pPr>
      <w:rPr>
        <w:rFonts w:ascii="Symbol" w:hAnsi="Symbol"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 w15:restartNumberingAfterBreak="0">
    <w:nsid w:val="5E163B8F"/>
    <w:multiLevelType w:val="multilevel"/>
    <w:tmpl w:val="B1A6E462"/>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6"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5"/>
  </w:num>
  <w:num w:numId="2">
    <w:abstractNumId w:val="8"/>
  </w:num>
  <w:num w:numId="3">
    <w:abstractNumId w:val="3"/>
  </w:num>
  <w:num w:numId="4">
    <w:abstractNumId w:val="1"/>
  </w:num>
  <w:num w:numId="5">
    <w:abstractNumId w:val="0"/>
  </w:num>
  <w:num w:numId="6">
    <w:abstractNumId w:val="9"/>
  </w:num>
  <w:num w:numId="7">
    <w:abstractNumId w:val="2"/>
  </w:num>
  <w:num w:numId="8">
    <w:abstractNumId w:val="16"/>
  </w:num>
  <w:num w:numId="9">
    <w:abstractNumId w:val="12"/>
  </w:num>
  <w:num w:numId="10">
    <w:abstractNumId w:val="5"/>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3">
      <w:lvl w:ilvl="3">
        <w:start w:val="1"/>
        <w:numFmt w:val="lowerLetter"/>
        <w:pStyle w:val="LDStandard4"/>
        <w:lvlText w:val="(%4)"/>
        <w:lvlJc w:val="left"/>
        <w:pPr>
          <w:tabs>
            <w:tab w:val="num" w:pos="2552"/>
          </w:tabs>
          <w:ind w:left="2552" w:hanging="851"/>
        </w:pPr>
        <w:rPr>
          <w:rFonts w:hint="default"/>
        </w:rPr>
      </w:lvl>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num>
  <w:num w:numId="37">
    <w:abstractNumId w:val="15"/>
  </w:num>
  <w:num w:numId="38">
    <w:abstractNumId w:val="15"/>
  </w:num>
  <w:num w:numId="39">
    <w:abstractNumId w:val="1"/>
  </w:num>
  <w:num w:numId="40">
    <w:abstractNumId w:val="1"/>
  </w:num>
  <w:num w:numId="41">
    <w:abstractNumId w:val="4"/>
  </w:num>
  <w:num w:numId="42">
    <w:abstractNumId w:val="15"/>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num>
  <w:num w:numId="47">
    <w:abstractNumId w:val="15"/>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08B"/>
    <w:rsid w:val="0000656C"/>
    <w:rsid w:val="00006F33"/>
    <w:rsid w:val="00007B0C"/>
    <w:rsid w:val="00007CF2"/>
    <w:rsid w:val="00010D1C"/>
    <w:rsid w:val="00011FCD"/>
    <w:rsid w:val="0001278D"/>
    <w:rsid w:val="00012966"/>
    <w:rsid w:val="00012A74"/>
    <w:rsid w:val="00013611"/>
    <w:rsid w:val="000137BA"/>
    <w:rsid w:val="00014709"/>
    <w:rsid w:val="0001528E"/>
    <w:rsid w:val="00015D5C"/>
    <w:rsid w:val="000161A9"/>
    <w:rsid w:val="00016CD6"/>
    <w:rsid w:val="0001793F"/>
    <w:rsid w:val="00017C14"/>
    <w:rsid w:val="00017D53"/>
    <w:rsid w:val="00020685"/>
    <w:rsid w:val="00020720"/>
    <w:rsid w:val="0002081F"/>
    <w:rsid w:val="00020981"/>
    <w:rsid w:val="0002137F"/>
    <w:rsid w:val="000213BA"/>
    <w:rsid w:val="000213D7"/>
    <w:rsid w:val="000219A2"/>
    <w:rsid w:val="00021C1C"/>
    <w:rsid w:val="00021C38"/>
    <w:rsid w:val="00021E29"/>
    <w:rsid w:val="0002219E"/>
    <w:rsid w:val="000221EE"/>
    <w:rsid w:val="00022224"/>
    <w:rsid w:val="00022898"/>
    <w:rsid w:val="00022D8E"/>
    <w:rsid w:val="000232D7"/>
    <w:rsid w:val="00023B51"/>
    <w:rsid w:val="00023C28"/>
    <w:rsid w:val="00023ED5"/>
    <w:rsid w:val="00024545"/>
    <w:rsid w:val="00024579"/>
    <w:rsid w:val="0002504A"/>
    <w:rsid w:val="000254C9"/>
    <w:rsid w:val="0002598E"/>
    <w:rsid w:val="00025DB0"/>
    <w:rsid w:val="00025FE3"/>
    <w:rsid w:val="000261D5"/>
    <w:rsid w:val="000269EF"/>
    <w:rsid w:val="00026D04"/>
    <w:rsid w:val="000270FE"/>
    <w:rsid w:val="000276EA"/>
    <w:rsid w:val="00027898"/>
    <w:rsid w:val="000308C0"/>
    <w:rsid w:val="00030A4D"/>
    <w:rsid w:val="00030B16"/>
    <w:rsid w:val="00030C31"/>
    <w:rsid w:val="00030DA5"/>
    <w:rsid w:val="00031069"/>
    <w:rsid w:val="00031D0F"/>
    <w:rsid w:val="00032862"/>
    <w:rsid w:val="0003290C"/>
    <w:rsid w:val="00032CF7"/>
    <w:rsid w:val="00032F4E"/>
    <w:rsid w:val="0003307E"/>
    <w:rsid w:val="00033906"/>
    <w:rsid w:val="000339A4"/>
    <w:rsid w:val="00033D6D"/>
    <w:rsid w:val="00033F7B"/>
    <w:rsid w:val="0003405E"/>
    <w:rsid w:val="0003456B"/>
    <w:rsid w:val="00034B75"/>
    <w:rsid w:val="0003501B"/>
    <w:rsid w:val="0003559E"/>
    <w:rsid w:val="00035A88"/>
    <w:rsid w:val="00035E22"/>
    <w:rsid w:val="00035E8B"/>
    <w:rsid w:val="00036111"/>
    <w:rsid w:val="000363F8"/>
    <w:rsid w:val="00036B59"/>
    <w:rsid w:val="000379D9"/>
    <w:rsid w:val="00037DE2"/>
    <w:rsid w:val="00040024"/>
    <w:rsid w:val="000402CF"/>
    <w:rsid w:val="0004034E"/>
    <w:rsid w:val="000405A0"/>
    <w:rsid w:val="0004100D"/>
    <w:rsid w:val="00041FBD"/>
    <w:rsid w:val="00042D25"/>
    <w:rsid w:val="00043298"/>
    <w:rsid w:val="0004433F"/>
    <w:rsid w:val="00044794"/>
    <w:rsid w:val="00045925"/>
    <w:rsid w:val="00045992"/>
    <w:rsid w:val="00046190"/>
    <w:rsid w:val="0004673A"/>
    <w:rsid w:val="0004699B"/>
    <w:rsid w:val="00047464"/>
    <w:rsid w:val="00047C75"/>
    <w:rsid w:val="000510A2"/>
    <w:rsid w:val="00051416"/>
    <w:rsid w:val="00051564"/>
    <w:rsid w:val="0005163E"/>
    <w:rsid w:val="00051E35"/>
    <w:rsid w:val="00052051"/>
    <w:rsid w:val="0005239E"/>
    <w:rsid w:val="00052E08"/>
    <w:rsid w:val="000533E7"/>
    <w:rsid w:val="000535F2"/>
    <w:rsid w:val="00053619"/>
    <w:rsid w:val="000547B3"/>
    <w:rsid w:val="00054894"/>
    <w:rsid w:val="00054D44"/>
    <w:rsid w:val="00055818"/>
    <w:rsid w:val="00055C37"/>
    <w:rsid w:val="00055DDA"/>
    <w:rsid w:val="0005661E"/>
    <w:rsid w:val="00057A06"/>
    <w:rsid w:val="00060E28"/>
    <w:rsid w:val="00061890"/>
    <w:rsid w:val="00061CD8"/>
    <w:rsid w:val="000623AE"/>
    <w:rsid w:val="000625A2"/>
    <w:rsid w:val="00063568"/>
    <w:rsid w:val="000639C1"/>
    <w:rsid w:val="00063E30"/>
    <w:rsid w:val="00065170"/>
    <w:rsid w:val="0006596B"/>
    <w:rsid w:val="00066219"/>
    <w:rsid w:val="00066C0B"/>
    <w:rsid w:val="00067137"/>
    <w:rsid w:val="0006756A"/>
    <w:rsid w:val="00070039"/>
    <w:rsid w:val="00070474"/>
    <w:rsid w:val="00070492"/>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DC5"/>
    <w:rsid w:val="0008095B"/>
    <w:rsid w:val="000809F5"/>
    <w:rsid w:val="000815E8"/>
    <w:rsid w:val="00082115"/>
    <w:rsid w:val="00082AE5"/>
    <w:rsid w:val="00082D34"/>
    <w:rsid w:val="00082E1F"/>
    <w:rsid w:val="0008330F"/>
    <w:rsid w:val="0008357C"/>
    <w:rsid w:val="000841F8"/>
    <w:rsid w:val="00084726"/>
    <w:rsid w:val="000849AD"/>
    <w:rsid w:val="00084E0F"/>
    <w:rsid w:val="00085D6A"/>
    <w:rsid w:val="00085E9D"/>
    <w:rsid w:val="000867B9"/>
    <w:rsid w:val="00087230"/>
    <w:rsid w:val="00087361"/>
    <w:rsid w:val="000876F3"/>
    <w:rsid w:val="00087D65"/>
    <w:rsid w:val="00087D66"/>
    <w:rsid w:val="00090229"/>
    <w:rsid w:val="000922A9"/>
    <w:rsid w:val="00092578"/>
    <w:rsid w:val="00092E84"/>
    <w:rsid w:val="000939B8"/>
    <w:rsid w:val="000954F4"/>
    <w:rsid w:val="0009772B"/>
    <w:rsid w:val="0009779E"/>
    <w:rsid w:val="00097B64"/>
    <w:rsid w:val="00097C3C"/>
    <w:rsid w:val="000A04CC"/>
    <w:rsid w:val="000A065C"/>
    <w:rsid w:val="000A0A21"/>
    <w:rsid w:val="000A0BF1"/>
    <w:rsid w:val="000A14D1"/>
    <w:rsid w:val="000A1A83"/>
    <w:rsid w:val="000A223A"/>
    <w:rsid w:val="000A2A5F"/>
    <w:rsid w:val="000A378D"/>
    <w:rsid w:val="000A37BD"/>
    <w:rsid w:val="000A3B06"/>
    <w:rsid w:val="000A4673"/>
    <w:rsid w:val="000A494B"/>
    <w:rsid w:val="000A4B11"/>
    <w:rsid w:val="000A5876"/>
    <w:rsid w:val="000A5EEC"/>
    <w:rsid w:val="000A6A7A"/>
    <w:rsid w:val="000A6EEE"/>
    <w:rsid w:val="000A70B3"/>
    <w:rsid w:val="000B0260"/>
    <w:rsid w:val="000B0A5C"/>
    <w:rsid w:val="000B0C54"/>
    <w:rsid w:val="000B0CDB"/>
    <w:rsid w:val="000B0D08"/>
    <w:rsid w:val="000B24EC"/>
    <w:rsid w:val="000B2510"/>
    <w:rsid w:val="000B2650"/>
    <w:rsid w:val="000B3F44"/>
    <w:rsid w:val="000B3FC6"/>
    <w:rsid w:val="000B415B"/>
    <w:rsid w:val="000B4575"/>
    <w:rsid w:val="000B4DDF"/>
    <w:rsid w:val="000B5AFC"/>
    <w:rsid w:val="000B5C4F"/>
    <w:rsid w:val="000B5D9C"/>
    <w:rsid w:val="000B6A21"/>
    <w:rsid w:val="000B71C4"/>
    <w:rsid w:val="000B77FC"/>
    <w:rsid w:val="000B7A37"/>
    <w:rsid w:val="000C03AC"/>
    <w:rsid w:val="000C085D"/>
    <w:rsid w:val="000C280C"/>
    <w:rsid w:val="000C2C25"/>
    <w:rsid w:val="000C334E"/>
    <w:rsid w:val="000C3791"/>
    <w:rsid w:val="000C3B5F"/>
    <w:rsid w:val="000C4A82"/>
    <w:rsid w:val="000C4F8F"/>
    <w:rsid w:val="000C4FD2"/>
    <w:rsid w:val="000C52B9"/>
    <w:rsid w:val="000C54ED"/>
    <w:rsid w:val="000C5DCD"/>
    <w:rsid w:val="000C6875"/>
    <w:rsid w:val="000C68BD"/>
    <w:rsid w:val="000C6C22"/>
    <w:rsid w:val="000C7394"/>
    <w:rsid w:val="000C7D7A"/>
    <w:rsid w:val="000C7F22"/>
    <w:rsid w:val="000D0CC0"/>
    <w:rsid w:val="000D0DA7"/>
    <w:rsid w:val="000D10A4"/>
    <w:rsid w:val="000D13B3"/>
    <w:rsid w:val="000D166A"/>
    <w:rsid w:val="000D2518"/>
    <w:rsid w:val="000D2662"/>
    <w:rsid w:val="000D3629"/>
    <w:rsid w:val="000D3F9A"/>
    <w:rsid w:val="000D4768"/>
    <w:rsid w:val="000D4984"/>
    <w:rsid w:val="000D49D5"/>
    <w:rsid w:val="000D5499"/>
    <w:rsid w:val="000D6438"/>
    <w:rsid w:val="000D6554"/>
    <w:rsid w:val="000D7380"/>
    <w:rsid w:val="000D78DC"/>
    <w:rsid w:val="000D79AA"/>
    <w:rsid w:val="000E01AB"/>
    <w:rsid w:val="000E201C"/>
    <w:rsid w:val="000E24EF"/>
    <w:rsid w:val="000E2C59"/>
    <w:rsid w:val="000E2ED0"/>
    <w:rsid w:val="000E35A9"/>
    <w:rsid w:val="000E35AF"/>
    <w:rsid w:val="000E392C"/>
    <w:rsid w:val="000E44C4"/>
    <w:rsid w:val="000E462B"/>
    <w:rsid w:val="000E4769"/>
    <w:rsid w:val="000E6C43"/>
    <w:rsid w:val="000E6F94"/>
    <w:rsid w:val="000E71F0"/>
    <w:rsid w:val="000E73C4"/>
    <w:rsid w:val="000F0DAE"/>
    <w:rsid w:val="000F1376"/>
    <w:rsid w:val="000F159E"/>
    <w:rsid w:val="000F19BF"/>
    <w:rsid w:val="000F1B09"/>
    <w:rsid w:val="000F1DBA"/>
    <w:rsid w:val="000F214C"/>
    <w:rsid w:val="000F24CA"/>
    <w:rsid w:val="000F2515"/>
    <w:rsid w:val="000F255C"/>
    <w:rsid w:val="000F2A37"/>
    <w:rsid w:val="000F2BF4"/>
    <w:rsid w:val="000F2CFC"/>
    <w:rsid w:val="000F3727"/>
    <w:rsid w:val="000F3A65"/>
    <w:rsid w:val="000F3CDA"/>
    <w:rsid w:val="000F4A51"/>
    <w:rsid w:val="000F5DF3"/>
    <w:rsid w:val="000F60DE"/>
    <w:rsid w:val="000F7B53"/>
    <w:rsid w:val="00100484"/>
    <w:rsid w:val="00100E48"/>
    <w:rsid w:val="001010C3"/>
    <w:rsid w:val="00101E23"/>
    <w:rsid w:val="0010294E"/>
    <w:rsid w:val="00102DD8"/>
    <w:rsid w:val="0010365E"/>
    <w:rsid w:val="00103784"/>
    <w:rsid w:val="001037B1"/>
    <w:rsid w:val="0010381F"/>
    <w:rsid w:val="00103BAC"/>
    <w:rsid w:val="0010434E"/>
    <w:rsid w:val="001049E2"/>
    <w:rsid w:val="00105AC2"/>
    <w:rsid w:val="0010635D"/>
    <w:rsid w:val="001068A0"/>
    <w:rsid w:val="001069CF"/>
    <w:rsid w:val="00106C87"/>
    <w:rsid w:val="00106CBD"/>
    <w:rsid w:val="00106F18"/>
    <w:rsid w:val="00107AAC"/>
    <w:rsid w:val="00110704"/>
    <w:rsid w:val="00110C00"/>
    <w:rsid w:val="00110FF5"/>
    <w:rsid w:val="0011144A"/>
    <w:rsid w:val="00111E8E"/>
    <w:rsid w:val="00112055"/>
    <w:rsid w:val="0011228F"/>
    <w:rsid w:val="001123F6"/>
    <w:rsid w:val="0011258C"/>
    <w:rsid w:val="00112901"/>
    <w:rsid w:val="00112C52"/>
    <w:rsid w:val="00112CD9"/>
    <w:rsid w:val="001136B1"/>
    <w:rsid w:val="00113AD3"/>
    <w:rsid w:val="00113DBD"/>
    <w:rsid w:val="00114210"/>
    <w:rsid w:val="00114794"/>
    <w:rsid w:val="00114B5F"/>
    <w:rsid w:val="00114D72"/>
    <w:rsid w:val="00114F7B"/>
    <w:rsid w:val="001157E7"/>
    <w:rsid w:val="0011586D"/>
    <w:rsid w:val="00116B4F"/>
    <w:rsid w:val="00116B71"/>
    <w:rsid w:val="0011742E"/>
    <w:rsid w:val="0011786B"/>
    <w:rsid w:val="001178BC"/>
    <w:rsid w:val="00117A71"/>
    <w:rsid w:val="001201FB"/>
    <w:rsid w:val="00120831"/>
    <w:rsid w:val="00120918"/>
    <w:rsid w:val="00121D8D"/>
    <w:rsid w:val="001226A2"/>
    <w:rsid w:val="00123763"/>
    <w:rsid w:val="00124CB6"/>
    <w:rsid w:val="00124E19"/>
    <w:rsid w:val="0012534A"/>
    <w:rsid w:val="00125A45"/>
    <w:rsid w:val="00125D68"/>
    <w:rsid w:val="00126C84"/>
    <w:rsid w:val="00127715"/>
    <w:rsid w:val="001306E6"/>
    <w:rsid w:val="001317A5"/>
    <w:rsid w:val="0013261D"/>
    <w:rsid w:val="00132D04"/>
    <w:rsid w:val="00132D17"/>
    <w:rsid w:val="001339C7"/>
    <w:rsid w:val="00133A5D"/>
    <w:rsid w:val="00133C2D"/>
    <w:rsid w:val="00133E29"/>
    <w:rsid w:val="001349CD"/>
    <w:rsid w:val="00135482"/>
    <w:rsid w:val="0013571A"/>
    <w:rsid w:val="00135847"/>
    <w:rsid w:val="00135A34"/>
    <w:rsid w:val="00135F17"/>
    <w:rsid w:val="001377A1"/>
    <w:rsid w:val="001377D6"/>
    <w:rsid w:val="0014022D"/>
    <w:rsid w:val="0014052F"/>
    <w:rsid w:val="001405F6"/>
    <w:rsid w:val="001406EE"/>
    <w:rsid w:val="001408DA"/>
    <w:rsid w:val="00140EC4"/>
    <w:rsid w:val="0014139C"/>
    <w:rsid w:val="00141566"/>
    <w:rsid w:val="001418EF"/>
    <w:rsid w:val="00141AA8"/>
    <w:rsid w:val="00141EA0"/>
    <w:rsid w:val="001426BC"/>
    <w:rsid w:val="00142992"/>
    <w:rsid w:val="00142EEB"/>
    <w:rsid w:val="001433AA"/>
    <w:rsid w:val="00144BE3"/>
    <w:rsid w:val="00146564"/>
    <w:rsid w:val="00147827"/>
    <w:rsid w:val="00147962"/>
    <w:rsid w:val="00147CDB"/>
    <w:rsid w:val="00150161"/>
    <w:rsid w:val="00150FFB"/>
    <w:rsid w:val="00151515"/>
    <w:rsid w:val="0015154C"/>
    <w:rsid w:val="001519A0"/>
    <w:rsid w:val="00152187"/>
    <w:rsid w:val="001525BD"/>
    <w:rsid w:val="001526B3"/>
    <w:rsid w:val="00152CC6"/>
    <w:rsid w:val="00152F06"/>
    <w:rsid w:val="001535C1"/>
    <w:rsid w:val="001536DD"/>
    <w:rsid w:val="001537DD"/>
    <w:rsid w:val="0015551B"/>
    <w:rsid w:val="00155FF2"/>
    <w:rsid w:val="0015612F"/>
    <w:rsid w:val="0015660C"/>
    <w:rsid w:val="00156827"/>
    <w:rsid w:val="001579A0"/>
    <w:rsid w:val="001603B7"/>
    <w:rsid w:val="00160AA6"/>
    <w:rsid w:val="001615A4"/>
    <w:rsid w:val="0016203C"/>
    <w:rsid w:val="00162342"/>
    <w:rsid w:val="00162AAB"/>
    <w:rsid w:val="00162C30"/>
    <w:rsid w:val="00163295"/>
    <w:rsid w:val="00163E5B"/>
    <w:rsid w:val="00165732"/>
    <w:rsid w:val="001657C9"/>
    <w:rsid w:val="00165A97"/>
    <w:rsid w:val="0016663B"/>
    <w:rsid w:val="00166B68"/>
    <w:rsid w:val="00166E1F"/>
    <w:rsid w:val="001678C4"/>
    <w:rsid w:val="0017072E"/>
    <w:rsid w:val="00171792"/>
    <w:rsid w:val="001717ED"/>
    <w:rsid w:val="00171AFD"/>
    <w:rsid w:val="00172339"/>
    <w:rsid w:val="001732E3"/>
    <w:rsid w:val="00173400"/>
    <w:rsid w:val="00173802"/>
    <w:rsid w:val="001739D1"/>
    <w:rsid w:val="00173B3B"/>
    <w:rsid w:val="001740E2"/>
    <w:rsid w:val="00174385"/>
    <w:rsid w:val="00174A08"/>
    <w:rsid w:val="00174A6A"/>
    <w:rsid w:val="00174ED0"/>
    <w:rsid w:val="00175940"/>
    <w:rsid w:val="0017599D"/>
    <w:rsid w:val="00175BF7"/>
    <w:rsid w:val="001762C5"/>
    <w:rsid w:val="00176AED"/>
    <w:rsid w:val="00177922"/>
    <w:rsid w:val="00177AC8"/>
    <w:rsid w:val="00177B17"/>
    <w:rsid w:val="00177BB8"/>
    <w:rsid w:val="00180855"/>
    <w:rsid w:val="001808DF"/>
    <w:rsid w:val="00181EBE"/>
    <w:rsid w:val="00182067"/>
    <w:rsid w:val="0018283F"/>
    <w:rsid w:val="00182869"/>
    <w:rsid w:val="00182C66"/>
    <w:rsid w:val="00183FEF"/>
    <w:rsid w:val="0018469C"/>
    <w:rsid w:val="00184953"/>
    <w:rsid w:val="00184B18"/>
    <w:rsid w:val="0018524D"/>
    <w:rsid w:val="00185BF6"/>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A30"/>
    <w:rsid w:val="0019504E"/>
    <w:rsid w:val="0019568F"/>
    <w:rsid w:val="00196F9D"/>
    <w:rsid w:val="00197217"/>
    <w:rsid w:val="001A04F9"/>
    <w:rsid w:val="001A1151"/>
    <w:rsid w:val="001A1696"/>
    <w:rsid w:val="001A1989"/>
    <w:rsid w:val="001A1A8A"/>
    <w:rsid w:val="001A1AE0"/>
    <w:rsid w:val="001A1B39"/>
    <w:rsid w:val="001A21DE"/>
    <w:rsid w:val="001A2398"/>
    <w:rsid w:val="001A251B"/>
    <w:rsid w:val="001A2E9E"/>
    <w:rsid w:val="001A35E8"/>
    <w:rsid w:val="001A3BE1"/>
    <w:rsid w:val="001A4074"/>
    <w:rsid w:val="001A41DC"/>
    <w:rsid w:val="001A4DBB"/>
    <w:rsid w:val="001A4ED9"/>
    <w:rsid w:val="001A65A1"/>
    <w:rsid w:val="001A6667"/>
    <w:rsid w:val="001A6A99"/>
    <w:rsid w:val="001A6EC0"/>
    <w:rsid w:val="001A7B3D"/>
    <w:rsid w:val="001A7CF3"/>
    <w:rsid w:val="001A7D66"/>
    <w:rsid w:val="001A7DCE"/>
    <w:rsid w:val="001A7E37"/>
    <w:rsid w:val="001B03CB"/>
    <w:rsid w:val="001B1104"/>
    <w:rsid w:val="001B137D"/>
    <w:rsid w:val="001B20FF"/>
    <w:rsid w:val="001B2103"/>
    <w:rsid w:val="001B2723"/>
    <w:rsid w:val="001B3A9F"/>
    <w:rsid w:val="001B3EC9"/>
    <w:rsid w:val="001B411D"/>
    <w:rsid w:val="001B431B"/>
    <w:rsid w:val="001B46DF"/>
    <w:rsid w:val="001B5F1C"/>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F72"/>
    <w:rsid w:val="001D03B9"/>
    <w:rsid w:val="001D0446"/>
    <w:rsid w:val="001D0CA7"/>
    <w:rsid w:val="001D0CDD"/>
    <w:rsid w:val="001D0D4F"/>
    <w:rsid w:val="001D17DA"/>
    <w:rsid w:val="001D2A47"/>
    <w:rsid w:val="001D3096"/>
    <w:rsid w:val="001D3480"/>
    <w:rsid w:val="001D3AE7"/>
    <w:rsid w:val="001D3F42"/>
    <w:rsid w:val="001D3FEB"/>
    <w:rsid w:val="001D4EC0"/>
    <w:rsid w:val="001D4ED5"/>
    <w:rsid w:val="001D527F"/>
    <w:rsid w:val="001D52E0"/>
    <w:rsid w:val="001D5602"/>
    <w:rsid w:val="001D5C54"/>
    <w:rsid w:val="001D6700"/>
    <w:rsid w:val="001D7758"/>
    <w:rsid w:val="001D78F4"/>
    <w:rsid w:val="001D7D09"/>
    <w:rsid w:val="001E021A"/>
    <w:rsid w:val="001E0DBA"/>
    <w:rsid w:val="001E1F96"/>
    <w:rsid w:val="001E2228"/>
    <w:rsid w:val="001E2AE1"/>
    <w:rsid w:val="001E2E04"/>
    <w:rsid w:val="001E2F91"/>
    <w:rsid w:val="001E40D7"/>
    <w:rsid w:val="001E43D5"/>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DA5"/>
    <w:rsid w:val="001F4208"/>
    <w:rsid w:val="001F4351"/>
    <w:rsid w:val="001F4DEB"/>
    <w:rsid w:val="001F65F5"/>
    <w:rsid w:val="001F65FB"/>
    <w:rsid w:val="001F6628"/>
    <w:rsid w:val="001F675F"/>
    <w:rsid w:val="001F6E27"/>
    <w:rsid w:val="001F7168"/>
    <w:rsid w:val="001F71AD"/>
    <w:rsid w:val="001F7471"/>
    <w:rsid w:val="001F7CCF"/>
    <w:rsid w:val="00200050"/>
    <w:rsid w:val="002000FF"/>
    <w:rsid w:val="00200772"/>
    <w:rsid w:val="0020078B"/>
    <w:rsid w:val="0020089E"/>
    <w:rsid w:val="002008FB"/>
    <w:rsid w:val="00200CFB"/>
    <w:rsid w:val="002012E0"/>
    <w:rsid w:val="0020218C"/>
    <w:rsid w:val="002022AB"/>
    <w:rsid w:val="0020235B"/>
    <w:rsid w:val="00202589"/>
    <w:rsid w:val="00203639"/>
    <w:rsid w:val="0020465B"/>
    <w:rsid w:val="002056C1"/>
    <w:rsid w:val="002059B5"/>
    <w:rsid w:val="00206038"/>
    <w:rsid w:val="00206AE9"/>
    <w:rsid w:val="00206BC0"/>
    <w:rsid w:val="00207704"/>
    <w:rsid w:val="002077C8"/>
    <w:rsid w:val="00207B22"/>
    <w:rsid w:val="00207C7B"/>
    <w:rsid w:val="002100B4"/>
    <w:rsid w:val="0021089D"/>
    <w:rsid w:val="00210DA7"/>
    <w:rsid w:val="00210DEC"/>
    <w:rsid w:val="0021116B"/>
    <w:rsid w:val="002116F0"/>
    <w:rsid w:val="002121C7"/>
    <w:rsid w:val="00213680"/>
    <w:rsid w:val="002139E9"/>
    <w:rsid w:val="00216326"/>
    <w:rsid w:val="00216651"/>
    <w:rsid w:val="002166D1"/>
    <w:rsid w:val="00216A50"/>
    <w:rsid w:val="0021752E"/>
    <w:rsid w:val="0021777E"/>
    <w:rsid w:val="00217B65"/>
    <w:rsid w:val="0022000D"/>
    <w:rsid w:val="00220284"/>
    <w:rsid w:val="00220EAD"/>
    <w:rsid w:val="002219D8"/>
    <w:rsid w:val="00221EA9"/>
    <w:rsid w:val="002221B5"/>
    <w:rsid w:val="00222B24"/>
    <w:rsid w:val="00222E34"/>
    <w:rsid w:val="00222F7F"/>
    <w:rsid w:val="00223501"/>
    <w:rsid w:val="00224508"/>
    <w:rsid w:val="002250C1"/>
    <w:rsid w:val="00225DA4"/>
    <w:rsid w:val="00225FBD"/>
    <w:rsid w:val="00226A3F"/>
    <w:rsid w:val="00226E08"/>
    <w:rsid w:val="002279D3"/>
    <w:rsid w:val="002308F1"/>
    <w:rsid w:val="002316C1"/>
    <w:rsid w:val="00231DCE"/>
    <w:rsid w:val="002321D4"/>
    <w:rsid w:val="00232CD5"/>
    <w:rsid w:val="00232CD7"/>
    <w:rsid w:val="00232CF3"/>
    <w:rsid w:val="002338BF"/>
    <w:rsid w:val="00233B3C"/>
    <w:rsid w:val="00233B3E"/>
    <w:rsid w:val="00233FE5"/>
    <w:rsid w:val="0023417D"/>
    <w:rsid w:val="00234C16"/>
    <w:rsid w:val="00234F6A"/>
    <w:rsid w:val="00234FF9"/>
    <w:rsid w:val="00235751"/>
    <w:rsid w:val="00235A3C"/>
    <w:rsid w:val="00235B86"/>
    <w:rsid w:val="00236042"/>
    <w:rsid w:val="0023628D"/>
    <w:rsid w:val="00236F98"/>
    <w:rsid w:val="00240298"/>
    <w:rsid w:val="00240DAC"/>
    <w:rsid w:val="00241004"/>
    <w:rsid w:val="002411E8"/>
    <w:rsid w:val="0024170B"/>
    <w:rsid w:val="00241906"/>
    <w:rsid w:val="002419B7"/>
    <w:rsid w:val="00241FCD"/>
    <w:rsid w:val="002424EB"/>
    <w:rsid w:val="00242B5A"/>
    <w:rsid w:val="0024336E"/>
    <w:rsid w:val="0024445D"/>
    <w:rsid w:val="002448FA"/>
    <w:rsid w:val="002449D2"/>
    <w:rsid w:val="0024652B"/>
    <w:rsid w:val="00246CB1"/>
    <w:rsid w:val="002471CE"/>
    <w:rsid w:val="00247307"/>
    <w:rsid w:val="002473EA"/>
    <w:rsid w:val="00247BA2"/>
    <w:rsid w:val="00250D6D"/>
    <w:rsid w:val="00251127"/>
    <w:rsid w:val="0025134C"/>
    <w:rsid w:val="002515A0"/>
    <w:rsid w:val="0025183B"/>
    <w:rsid w:val="00251B47"/>
    <w:rsid w:val="00251C16"/>
    <w:rsid w:val="00251C4C"/>
    <w:rsid w:val="002520D6"/>
    <w:rsid w:val="00252BF5"/>
    <w:rsid w:val="00252F64"/>
    <w:rsid w:val="00253185"/>
    <w:rsid w:val="00253EAE"/>
    <w:rsid w:val="00254728"/>
    <w:rsid w:val="002548D7"/>
    <w:rsid w:val="00254D1D"/>
    <w:rsid w:val="00254EE7"/>
    <w:rsid w:val="0025579C"/>
    <w:rsid w:val="002558E9"/>
    <w:rsid w:val="0025635F"/>
    <w:rsid w:val="00256379"/>
    <w:rsid w:val="00256482"/>
    <w:rsid w:val="00256739"/>
    <w:rsid w:val="00257262"/>
    <w:rsid w:val="00257610"/>
    <w:rsid w:val="00257910"/>
    <w:rsid w:val="002604E2"/>
    <w:rsid w:val="00260A7B"/>
    <w:rsid w:val="002611AA"/>
    <w:rsid w:val="00261349"/>
    <w:rsid w:val="00261BAF"/>
    <w:rsid w:val="002631E5"/>
    <w:rsid w:val="00263339"/>
    <w:rsid w:val="002637CD"/>
    <w:rsid w:val="00264202"/>
    <w:rsid w:val="00264405"/>
    <w:rsid w:val="00265264"/>
    <w:rsid w:val="00266002"/>
    <w:rsid w:val="0026639B"/>
    <w:rsid w:val="00266A2D"/>
    <w:rsid w:val="00267273"/>
    <w:rsid w:val="00267B9A"/>
    <w:rsid w:val="00267F5F"/>
    <w:rsid w:val="002700F5"/>
    <w:rsid w:val="00270CB9"/>
    <w:rsid w:val="00270CE2"/>
    <w:rsid w:val="002711F5"/>
    <w:rsid w:val="00272C49"/>
    <w:rsid w:val="0027322E"/>
    <w:rsid w:val="002740EF"/>
    <w:rsid w:val="002741FD"/>
    <w:rsid w:val="0027472F"/>
    <w:rsid w:val="00274DE3"/>
    <w:rsid w:val="002750AC"/>
    <w:rsid w:val="00275181"/>
    <w:rsid w:val="002755AE"/>
    <w:rsid w:val="002765ED"/>
    <w:rsid w:val="00276AF9"/>
    <w:rsid w:val="00276D05"/>
    <w:rsid w:val="0027700E"/>
    <w:rsid w:val="00277300"/>
    <w:rsid w:val="002779EF"/>
    <w:rsid w:val="00277B98"/>
    <w:rsid w:val="00277F57"/>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FA3"/>
    <w:rsid w:val="002870C1"/>
    <w:rsid w:val="00287121"/>
    <w:rsid w:val="00287360"/>
    <w:rsid w:val="00287B29"/>
    <w:rsid w:val="00287F35"/>
    <w:rsid w:val="00290014"/>
    <w:rsid w:val="002910D5"/>
    <w:rsid w:val="00291311"/>
    <w:rsid w:val="002915C0"/>
    <w:rsid w:val="00292234"/>
    <w:rsid w:val="002933E1"/>
    <w:rsid w:val="00293758"/>
    <w:rsid w:val="002938F3"/>
    <w:rsid w:val="00293D25"/>
    <w:rsid w:val="00294679"/>
    <w:rsid w:val="00294908"/>
    <w:rsid w:val="00295085"/>
    <w:rsid w:val="002957AD"/>
    <w:rsid w:val="002963AB"/>
    <w:rsid w:val="00296D20"/>
    <w:rsid w:val="00296F75"/>
    <w:rsid w:val="002977C1"/>
    <w:rsid w:val="002977C8"/>
    <w:rsid w:val="002979C3"/>
    <w:rsid w:val="00297B1B"/>
    <w:rsid w:val="00297F82"/>
    <w:rsid w:val="002A0C18"/>
    <w:rsid w:val="002A0CCA"/>
    <w:rsid w:val="002A12EE"/>
    <w:rsid w:val="002A263B"/>
    <w:rsid w:val="002A2707"/>
    <w:rsid w:val="002A3BB7"/>
    <w:rsid w:val="002A3C62"/>
    <w:rsid w:val="002A484C"/>
    <w:rsid w:val="002A4A5F"/>
    <w:rsid w:val="002A4FF1"/>
    <w:rsid w:val="002A50E5"/>
    <w:rsid w:val="002A640B"/>
    <w:rsid w:val="002A7BB5"/>
    <w:rsid w:val="002B016C"/>
    <w:rsid w:val="002B032A"/>
    <w:rsid w:val="002B0611"/>
    <w:rsid w:val="002B0705"/>
    <w:rsid w:val="002B0D0F"/>
    <w:rsid w:val="002B10DA"/>
    <w:rsid w:val="002B13DA"/>
    <w:rsid w:val="002B2634"/>
    <w:rsid w:val="002B2850"/>
    <w:rsid w:val="002B2FD1"/>
    <w:rsid w:val="002B3656"/>
    <w:rsid w:val="002B42B9"/>
    <w:rsid w:val="002B43B3"/>
    <w:rsid w:val="002B5ABF"/>
    <w:rsid w:val="002B5E4A"/>
    <w:rsid w:val="002B66F8"/>
    <w:rsid w:val="002B7C5B"/>
    <w:rsid w:val="002B7E31"/>
    <w:rsid w:val="002B7FC1"/>
    <w:rsid w:val="002C017A"/>
    <w:rsid w:val="002C0937"/>
    <w:rsid w:val="002C0C13"/>
    <w:rsid w:val="002C0D7D"/>
    <w:rsid w:val="002C16EE"/>
    <w:rsid w:val="002C2177"/>
    <w:rsid w:val="002C2559"/>
    <w:rsid w:val="002C2951"/>
    <w:rsid w:val="002C2CF1"/>
    <w:rsid w:val="002C3D70"/>
    <w:rsid w:val="002C3E40"/>
    <w:rsid w:val="002C45A9"/>
    <w:rsid w:val="002C56F8"/>
    <w:rsid w:val="002C5DFD"/>
    <w:rsid w:val="002C619E"/>
    <w:rsid w:val="002C6251"/>
    <w:rsid w:val="002C6DED"/>
    <w:rsid w:val="002C7CA1"/>
    <w:rsid w:val="002C7D16"/>
    <w:rsid w:val="002D0B9C"/>
    <w:rsid w:val="002D1937"/>
    <w:rsid w:val="002D1949"/>
    <w:rsid w:val="002D1DAB"/>
    <w:rsid w:val="002D2088"/>
    <w:rsid w:val="002D2CA2"/>
    <w:rsid w:val="002D3254"/>
    <w:rsid w:val="002D3A6B"/>
    <w:rsid w:val="002D4097"/>
    <w:rsid w:val="002D45FF"/>
    <w:rsid w:val="002D501A"/>
    <w:rsid w:val="002D580D"/>
    <w:rsid w:val="002D5D00"/>
    <w:rsid w:val="002D60CB"/>
    <w:rsid w:val="002D611D"/>
    <w:rsid w:val="002D6345"/>
    <w:rsid w:val="002D678D"/>
    <w:rsid w:val="002D71B8"/>
    <w:rsid w:val="002D749E"/>
    <w:rsid w:val="002D7534"/>
    <w:rsid w:val="002E05B2"/>
    <w:rsid w:val="002E08C0"/>
    <w:rsid w:val="002E0DB8"/>
    <w:rsid w:val="002E1338"/>
    <w:rsid w:val="002E136F"/>
    <w:rsid w:val="002E1939"/>
    <w:rsid w:val="002E1A67"/>
    <w:rsid w:val="002E1C3B"/>
    <w:rsid w:val="002E28EF"/>
    <w:rsid w:val="002E2D61"/>
    <w:rsid w:val="002E2DBF"/>
    <w:rsid w:val="002E3CB3"/>
    <w:rsid w:val="002E4842"/>
    <w:rsid w:val="002E4FA8"/>
    <w:rsid w:val="002E57C5"/>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86C"/>
    <w:rsid w:val="002F2AAD"/>
    <w:rsid w:val="002F2F33"/>
    <w:rsid w:val="002F32F3"/>
    <w:rsid w:val="002F33D0"/>
    <w:rsid w:val="002F345A"/>
    <w:rsid w:val="002F3741"/>
    <w:rsid w:val="002F374B"/>
    <w:rsid w:val="002F3904"/>
    <w:rsid w:val="002F464C"/>
    <w:rsid w:val="002F480E"/>
    <w:rsid w:val="002F5E62"/>
    <w:rsid w:val="002F6A2B"/>
    <w:rsid w:val="002F7424"/>
    <w:rsid w:val="002F7779"/>
    <w:rsid w:val="002F7C98"/>
    <w:rsid w:val="002F7FCC"/>
    <w:rsid w:val="00300AE0"/>
    <w:rsid w:val="00301182"/>
    <w:rsid w:val="00301362"/>
    <w:rsid w:val="00301808"/>
    <w:rsid w:val="00301840"/>
    <w:rsid w:val="00301BCA"/>
    <w:rsid w:val="00302390"/>
    <w:rsid w:val="003025E5"/>
    <w:rsid w:val="00302964"/>
    <w:rsid w:val="003032A7"/>
    <w:rsid w:val="003032FC"/>
    <w:rsid w:val="00303FE7"/>
    <w:rsid w:val="0030442B"/>
    <w:rsid w:val="00304522"/>
    <w:rsid w:val="0030485E"/>
    <w:rsid w:val="00304B2D"/>
    <w:rsid w:val="00304C7B"/>
    <w:rsid w:val="00304DA4"/>
    <w:rsid w:val="00304FB0"/>
    <w:rsid w:val="00305217"/>
    <w:rsid w:val="0030537F"/>
    <w:rsid w:val="003060AA"/>
    <w:rsid w:val="003060EE"/>
    <w:rsid w:val="0030654A"/>
    <w:rsid w:val="00306BA6"/>
    <w:rsid w:val="003072F2"/>
    <w:rsid w:val="0030735B"/>
    <w:rsid w:val="00307B67"/>
    <w:rsid w:val="003107D1"/>
    <w:rsid w:val="00310F7F"/>
    <w:rsid w:val="00311259"/>
    <w:rsid w:val="0031135A"/>
    <w:rsid w:val="003114F7"/>
    <w:rsid w:val="00311511"/>
    <w:rsid w:val="00311825"/>
    <w:rsid w:val="00311A2E"/>
    <w:rsid w:val="00311D9F"/>
    <w:rsid w:val="003125D7"/>
    <w:rsid w:val="00312C14"/>
    <w:rsid w:val="0031343B"/>
    <w:rsid w:val="0031370D"/>
    <w:rsid w:val="0031391C"/>
    <w:rsid w:val="00313959"/>
    <w:rsid w:val="00313B85"/>
    <w:rsid w:val="00313BA4"/>
    <w:rsid w:val="00313C93"/>
    <w:rsid w:val="00313CEA"/>
    <w:rsid w:val="0031448D"/>
    <w:rsid w:val="003144CF"/>
    <w:rsid w:val="00315094"/>
    <w:rsid w:val="00315457"/>
    <w:rsid w:val="003157D1"/>
    <w:rsid w:val="0031601E"/>
    <w:rsid w:val="003168DF"/>
    <w:rsid w:val="00316B5B"/>
    <w:rsid w:val="00317475"/>
    <w:rsid w:val="00317B27"/>
    <w:rsid w:val="00320347"/>
    <w:rsid w:val="00320586"/>
    <w:rsid w:val="00320708"/>
    <w:rsid w:val="00320745"/>
    <w:rsid w:val="003208BA"/>
    <w:rsid w:val="0032094E"/>
    <w:rsid w:val="00320B74"/>
    <w:rsid w:val="00321129"/>
    <w:rsid w:val="003221F4"/>
    <w:rsid w:val="003224ED"/>
    <w:rsid w:val="0032260D"/>
    <w:rsid w:val="0032372D"/>
    <w:rsid w:val="00323E13"/>
    <w:rsid w:val="003242E8"/>
    <w:rsid w:val="00324C5B"/>
    <w:rsid w:val="00325BCC"/>
    <w:rsid w:val="00326216"/>
    <w:rsid w:val="00326263"/>
    <w:rsid w:val="0032650D"/>
    <w:rsid w:val="00326831"/>
    <w:rsid w:val="003268D6"/>
    <w:rsid w:val="003278C4"/>
    <w:rsid w:val="003278D9"/>
    <w:rsid w:val="00327D54"/>
    <w:rsid w:val="00330480"/>
    <w:rsid w:val="00330C85"/>
    <w:rsid w:val="00331319"/>
    <w:rsid w:val="003319F1"/>
    <w:rsid w:val="00331C41"/>
    <w:rsid w:val="00331C6D"/>
    <w:rsid w:val="00332893"/>
    <w:rsid w:val="003333CB"/>
    <w:rsid w:val="003337CF"/>
    <w:rsid w:val="0033431B"/>
    <w:rsid w:val="00334477"/>
    <w:rsid w:val="00334A0C"/>
    <w:rsid w:val="00334AF0"/>
    <w:rsid w:val="00334DA2"/>
    <w:rsid w:val="00334DE1"/>
    <w:rsid w:val="0033572A"/>
    <w:rsid w:val="00335A21"/>
    <w:rsid w:val="00335E28"/>
    <w:rsid w:val="0033629D"/>
    <w:rsid w:val="00336B81"/>
    <w:rsid w:val="003376FA"/>
    <w:rsid w:val="00337A29"/>
    <w:rsid w:val="003402BD"/>
    <w:rsid w:val="00340731"/>
    <w:rsid w:val="00340DEE"/>
    <w:rsid w:val="003414F3"/>
    <w:rsid w:val="0034186B"/>
    <w:rsid w:val="003424FD"/>
    <w:rsid w:val="00342EF4"/>
    <w:rsid w:val="003433B5"/>
    <w:rsid w:val="00343E18"/>
    <w:rsid w:val="003445C7"/>
    <w:rsid w:val="003450FC"/>
    <w:rsid w:val="0034534A"/>
    <w:rsid w:val="003458F7"/>
    <w:rsid w:val="0034624A"/>
    <w:rsid w:val="00347E8A"/>
    <w:rsid w:val="0035061C"/>
    <w:rsid w:val="0035074B"/>
    <w:rsid w:val="00350D27"/>
    <w:rsid w:val="0035152C"/>
    <w:rsid w:val="00351550"/>
    <w:rsid w:val="0035201B"/>
    <w:rsid w:val="0035236B"/>
    <w:rsid w:val="00352C52"/>
    <w:rsid w:val="00353593"/>
    <w:rsid w:val="0035379E"/>
    <w:rsid w:val="00353AF4"/>
    <w:rsid w:val="00353DBB"/>
    <w:rsid w:val="00354731"/>
    <w:rsid w:val="00354D3E"/>
    <w:rsid w:val="0035584D"/>
    <w:rsid w:val="00355ABA"/>
    <w:rsid w:val="00355B55"/>
    <w:rsid w:val="00355C48"/>
    <w:rsid w:val="00355DF1"/>
    <w:rsid w:val="0035609C"/>
    <w:rsid w:val="00356132"/>
    <w:rsid w:val="003565FB"/>
    <w:rsid w:val="00356E4C"/>
    <w:rsid w:val="00357032"/>
    <w:rsid w:val="00357729"/>
    <w:rsid w:val="00360A1F"/>
    <w:rsid w:val="003610C1"/>
    <w:rsid w:val="00361356"/>
    <w:rsid w:val="0036199F"/>
    <w:rsid w:val="00362A4D"/>
    <w:rsid w:val="00362EE7"/>
    <w:rsid w:val="003636F9"/>
    <w:rsid w:val="0036399A"/>
    <w:rsid w:val="00363B2E"/>
    <w:rsid w:val="00363CFE"/>
    <w:rsid w:val="003644D3"/>
    <w:rsid w:val="00364F52"/>
    <w:rsid w:val="00364F8B"/>
    <w:rsid w:val="0036576E"/>
    <w:rsid w:val="0036578F"/>
    <w:rsid w:val="0036613F"/>
    <w:rsid w:val="003662AF"/>
    <w:rsid w:val="00366486"/>
    <w:rsid w:val="00366653"/>
    <w:rsid w:val="00366858"/>
    <w:rsid w:val="0036741B"/>
    <w:rsid w:val="003678CB"/>
    <w:rsid w:val="00367CC3"/>
    <w:rsid w:val="00370037"/>
    <w:rsid w:val="00370E66"/>
    <w:rsid w:val="00371138"/>
    <w:rsid w:val="003721C5"/>
    <w:rsid w:val="003722C2"/>
    <w:rsid w:val="00372503"/>
    <w:rsid w:val="00372BF4"/>
    <w:rsid w:val="00373AE4"/>
    <w:rsid w:val="00373F4C"/>
    <w:rsid w:val="00374E3A"/>
    <w:rsid w:val="00375B2B"/>
    <w:rsid w:val="00376936"/>
    <w:rsid w:val="00376E8E"/>
    <w:rsid w:val="00377316"/>
    <w:rsid w:val="00377A55"/>
    <w:rsid w:val="00380570"/>
    <w:rsid w:val="00380650"/>
    <w:rsid w:val="003808BE"/>
    <w:rsid w:val="00380EA6"/>
    <w:rsid w:val="00380EB4"/>
    <w:rsid w:val="003818B9"/>
    <w:rsid w:val="00381CCE"/>
    <w:rsid w:val="00382BE2"/>
    <w:rsid w:val="00382DD7"/>
    <w:rsid w:val="003832FD"/>
    <w:rsid w:val="0038336C"/>
    <w:rsid w:val="003840DB"/>
    <w:rsid w:val="00384534"/>
    <w:rsid w:val="00384805"/>
    <w:rsid w:val="00385928"/>
    <w:rsid w:val="00386DAC"/>
    <w:rsid w:val="00387C8C"/>
    <w:rsid w:val="00387D79"/>
    <w:rsid w:val="003907B9"/>
    <w:rsid w:val="003908DC"/>
    <w:rsid w:val="003908EE"/>
    <w:rsid w:val="0039097F"/>
    <w:rsid w:val="003909AA"/>
    <w:rsid w:val="00391174"/>
    <w:rsid w:val="00391586"/>
    <w:rsid w:val="003920B6"/>
    <w:rsid w:val="00392658"/>
    <w:rsid w:val="003926B7"/>
    <w:rsid w:val="00393BE8"/>
    <w:rsid w:val="003942D1"/>
    <w:rsid w:val="0039527E"/>
    <w:rsid w:val="003953C2"/>
    <w:rsid w:val="00396459"/>
    <w:rsid w:val="00396464"/>
    <w:rsid w:val="00396987"/>
    <w:rsid w:val="00396AB2"/>
    <w:rsid w:val="00397BEE"/>
    <w:rsid w:val="00397C3D"/>
    <w:rsid w:val="003A034E"/>
    <w:rsid w:val="003A05A4"/>
    <w:rsid w:val="003A0CFE"/>
    <w:rsid w:val="003A19ED"/>
    <w:rsid w:val="003A1DE4"/>
    <w:rsid w:val="003A24AB"/>
    <w:rsid w:val="003A2FA5"/>
    <w:rsid w:val="003A4493"/>
    <w:rsid w:val="003A44B0"/>
    <w:rsid w:val="003A4A62"/>
    <w:rsid w:val="003A5404"/>
    <w:rsid w:val="003A5646"/>
    <w:rsid w:val="003A5A5C"/>
    <w:rsid w:val="003A5DD0"/>
    <w:rsid w:val="003A6F79"/>
    <w:rsid w:val="003A7F91"/>
    <w:rsid w:val="003B0801"/>
    <w:rsid w:val="003B14B4"/>
    <w:rsid w:val="003B18E1"/>
    <w:rsid w:val="003B2009"/>
    <w:rsid w:val="003B2F04"/>
    <w:rsid w:val="003B3591"/>
    <w:rsid w:val="003B37FA"/>
    <w:rsid w:val="003B3A2F"/>
    <w:rsid w:val="003B3DB6"/>
    <w:rsid w:val="003B3FCE"/>
    <w:rsid w:val="003B40C9"/>
    <w:rsid w:val="003B4C81"/>
    <w:rsid w:val="003B5513"/>
    <w:rsid w:val="003B5C48"/>
    <w:rsid w:val="003B5FC3"/>
    <w:rsid w:val="003B6036"/>
    <w:rsid w:val="003B6906"/>
    <w:rsid w:val="003B6F06"/>
    <w:rsid w:val="003B7252"/>
    <w:rsid w:val="003B734A"/>
    <w:rsid w:val="003C013C"/>
    <w:rsid w:val="003C04B4"/>
    <w:rsid w:val="003C0DB6"/>
    <w:rsid w:val="003C11A3"/>
    <w:rsid w:val="003C1250"/>
    <w:rsid w:val="003C1276"/>
    <w:rsid w:val="003C2497"/>
    <w:rsid w:val="003C25BD"/>
    <w:rsid w:val="003C27A8"/>
    <w:rsid w:val="003C3CE3"/>
    <w:rsid w:val="003C4871"/>
    <w:rsid w:val="003C49AB"/>
    <w:rsid w:val="003C4E04"/>
    <w:rsid w:val="003C52D5"/>
    <w:rsid w:val="003C5619"/>
    <w:rsid w:val="003C5838"/>
    <w:rsid w:val="003C58A7"/>
    <w:rsid w:val="003C5939"/>
    <w:rsid w:val="003C6949"/>
    <w:rsid w:val="003C7062"/>
    <w:rsid w:val="003C79D9"/>
    <w:rsid w:val="003C7A08"/>
    <w:rsid w:val="003C7A39"/>
    <w:rsid w:val="003C7E53"/>
    <w:rsid w:val="003D0266"/>
    <w:rsid w:val="003D05F9"/>
    <w:rsid w:val="003D097B"/>
    <w:rsid w:val="003D0AB1"/>
    <w:rsid w:val="003D0CBE"/>
    <w:rsid w:val="003D123D"/>
    <w:rsid w:val="003D1257"/>
    <w:rsid w:val="003D1D57"/>
    <w:rsid w:val="003D1DB9"/>
    <w:rsid w:val="003D1E65"/>
    <w:rsid w:val="003D22CE"/>
    <w:rsid w:val="003D3315"/>
    <w:rsid w:val="003D333D"/>
    <w:rsid w:val="003D3856"/>
    <w:rsid w:val="003D442F"/>
    <w:rsid w:val="003D4452"/>
    <w:rsid w:val="003D45C8"/>
    <w:rsid w:val="003D4C81"/>
    <w:rsid w:val="003D59DD"/>
    <w:rsid w:val="003D6502"/>
    <w:rsid w:val="003D6DF7"/>
    <w:rsid w:val="003D6F65"/>
    <w:rsid w:val="003D7769"/>
    <w:rsid w:val="003D7BBC"/>
    <w:rsid w:val="003E06DE"/>
    <w:rsid w:val="003E0C20"/>
    <w:rsid w:val="003E0DB1"/>
    <w:rsid w:val="003E1412"/>
    <w:rsid w:val="003E1650"/>
    <w:rsid w:val="003E26C9"/>
    <w:rsid w:val="003E34F4"/>
    <w:rsid w:val="003E3778"/>
    <w:rsid w:val="003E4129"/>
    <w:rsid w:val="003E5343"/>
    <w:rsid w:val="003E59CF"/>
    <w:rsid w:val="003E5CDF"/>
    <w:rsid w:val="003E6183"/>
    <w:rsid w:val="003E6668"/>
    <w:rsid w:val="003E6FCF"/>
    <w:rsid w:val="003E751B"/>
    <w:rsid w:val="003F0207"/>
    <w:rsid w:val="003F0326"/>
    <w:rsid w:val="003F032D"/>
    <w:rsid w:val="003F079A"/>
    <w:rsid w:val="003F0905"/>
    <w:rsid w:val="003F0F84"/>
    <w:rsid w:val="003F135C"/>
    <w:rsid w:val="003F1952"/>
    <w:rsid w:val="003F1E8D"/>
    <w:rsid w:val="003F20EC"/>
    <w:rsid w:val="003F26B4"/>
    <w:rsid w:val="003F2BE5"/>
    <w:rsid w:val="003F2D77"/>
    <w:rsid w:val="003F35C1"/>
    <w:rsid w:val="003F3700"/>
    <w:rsid w:val="003F3A79"/>
    <w:rsid w:val="003F3ECB"/>
    <w:rsid w:val="003F429E"/>
    <w:rsid w:val="003F49CF"/>
    <w:rsid w:val="003F5105"/>
    <w:rsid w:val="003F5B8A"/>
    <w:rsid w:val="003F5DE7"/>
    <w:rsid w:val="003F6827"/>
    <w:rsid w:val="003F6D4A"/>
    <w:rsid w:val="003F6ED1"/>
    <w:rsid w:val="003F712F"/>
    <w:rsid w:val="003F766F"/>
    <w:rsid w:val="003F77E9"/>
    <w:rsid w:val="003F78DE"/>
    <w:rsid w:val="003F7C20"/>
    <w:rsid w:val="004000D5"/>
    <w:rsid w:val="004004BB"/>
    <w:rsid w:val="0040089D"/>
    <w:rsid w:val="00400E92"/>
    <w:rsid w:val="00401B2E"/>
    <w:rsid w:val="00402346"/>
    <w:rsid w:val="00402D17"/>
    <w:rsid w:val="0040319E"/>
    <w:rsid w:val="004032C5"/>
    <w:rsid w:val="0040454B"/>
    <w:rsid w:val="00404988"/>
    <w:rsid w:val="00404AF4"/>
    <w:rsid w:val="004052A2"/>
    <w:rsid w:val="004055F1"/>
    <w:rsid w:val="004056B5"/>
    <w:rsid w:val="00405A53"/>
    <w:rsid w:val="00405CCD"/>
    <w:rsid w:val="00405CDC"/>
    <w:rsid w:val="004061CF"/>
    <w:rsid w:val="004069F7"/>
    <w:rsid w:val="00406E0E"/>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937"/>
    <w:rsid w:val="00414B54"/>
    <w:rsid w:val="0041501D"/>
    <w:rsid w:val="004154B0"/>
    <w:rsid w:val="004155A8"/>
    <w:rsid w:val="00415CCB"/>
    <w:rsid w:val="00416379"/>
    <w:rsid w:val="00416A47"/>
    <w:rsid w:val="0041758F"/>
    <w:rsid w:val="00417BA0"/>
    <w:rsid w:val="00417F5C"/>
    <w:rsid w:val="00420456"/>
    <w:rsid w:val="00420CE0"/>
    <w:rsid w:val="00421A47"/>
    <w:rsid w:val="0042393D"/>
    <w:rsid w:val="004240E0"/>
    <w:rsid w:val="004244A2"/>
    <w:rsid w:val="00425D97"/>
    <w:rsid w:val="00425FEC"/>
    <w:rsid w:val="0042625B"/>
    <w:rsid w:val="00427927"/>
    <w:rsid w:val="00427A5F"/>
    <w:rsid w:val="00427D86"/>
    <w:rsid w:val="00427DEC"/>
    <w:rsid w:val="0043070A"/>
    <w:rsid w:val="00430F63"/>
    <w:rsid w:val="00431596"/>
    <w:rsid w:val="0043165E"/>
    <w:rsid w:val="0043173B"/>
    <w:rsid w:val="004318C3"/>
    <w:rsid w:val="00431E08"/>
    <w:rsid w:val="00431E9A"/>
    <w:rsid w:val="00432AE6"/>
    <w:rsid w:val="00433D07"/>
    <w:rsid w:val="0043445C"/>
    <w:rsid w:val="00434762"/>
    <w:rsid w:val="00435434"/>
    <w:rsid w:val="00435802"/>
    <w:rsid w:val="00436480"/>
    <w:rsid w:val="00436510"/>
    <w:rsid w:val="00437035"/>
    <w:rsid w:val="0043736B"/>
    <w:rsid w:val="00437466"/>
    <w:rsid w:val="00437E47"/>
    <w:rsid w:val="00440111"/>
    <w:rsid w:val="0044083E"/>
    <w:rsid w:val="00441141"/>
    <w:rsid w:val="004439F3"/>
    <w:rsid w:val="00443E34"/>
    <w:rsid w:val="00443E3E"/>
    <w:rsid w:val="00444697"/>
    <w:rsid w:val="00444E16"/>
    <w:rsid w:val="00445479"/>
    <w:rsid w:val="0044569F"/>
    <w:rsid w:val="00445A84"/>
    <w:rsid w:val="00445F97"/>
    <w:rsid w:val="00446557"/>
    <w:rsid w:val="00446586"/>
    <w:rsid w:val="00446ED5"/>
    <w:rsid w:val="004470B4"/>
    <w:rsid w:val="004479F3"/>
    <w:rsid w:val="00447CC5"/>
    <w:rsid w:val="004516E5"/>
    <w:rsid w:val="0045191E"/>
    <w:rsid w:val="00452A31"/>
    <w:rsid w:val="00453A4E"/>
    <w:rsid w:val="00453EF0"/>
    <w:rsid w:val="00453F14"/>
    <w:rsid w:val="00454118"/>
    <w:rsid w:val="00454329"/>
    <w:rsid w:val="00454ECE"/>
    <w:rsid w:val="00454F00"/>
    <w:rsid w:val="00455073"/>
    <w:rsid w:val="004551A5"/>
    <w:rsid w:val="004567C3"/>
    <w:rsid w:val="00456C7A"/>
    <w:rsid w:val="00456DC0"/>
    <w:rsid w:val="00457C7A"/>
    <w:rsid w:val="00457DFD"/>
    <w:rsid w:val="00461E85"/>
    <w:rsid w:val="00461FD0"/>
    <w:rsid w:val="004624EC"/>
    <w:rsid w:val="00462E7A"/>
    <w:rsid w:val="00463725"/>
    <w:rsid w:val="00464731"/>
    <w:rsid w:val="00464748"/>
    <w:rsid w:val="00464DFF"/>
    <w:rsid w:val="00465370"/>
    <w:rsid w:val="004659D5"/>
    <w:rsid w:val="00465B9D"/>
    <w:rsid w:val="004666CF"/>
    <w:rsid w:val="00467029"/>
    <w:rsid w:val="00467ECC"/>
    <w:rsid w:val="00470262"/>
    <w:rsid w:val="004713D5"/>
    <w:rsid w:val="00471C3E"/>
    <w:rsid w:val="00471C63"/>
    <w:rsid w:val="004729BD"/>
    <w:rsid w:val="00474AD0"/>
    <w:rsid w:val="00474B63"/>
    <w:rsid w:val="00474E99"/>
    <w:rsid w:val="004759D4"/>
    <w:rsid w:val="00475A77"/>
    <w:rsid w:val="00475DE7"/>
    <w:rsid w:val="00476256"/>
    <w:rsid w:val="0047676F"/>
    <w:rsid w:val="00476A2C"/>
    <w:rsid w:val="004771D2"/>
    <w:rsid w:val="0047770A"/>
    <w:rsid w:val="0047772D"/>
    <w:rsid w:val="00477A88"/>
    <w:rsid w:val="00477AC6"/>
    <w:rsid w:val="004805FC"/>
    <w:rsid w:val="00480A5B"/>
    <w:rsid w:val="00480C24"/>
    <w:rsid w:val="00480CF4"/>
    <w:rsid w:val="00481983"/>
    <w:rsid w:val="00481FC3"/>
    <w:rsid w:val="00482FB3"/>
    <w:rsid w:val="004838BB"/>
    <w:rsid w:val="00483A93"/>
    <w:rsid w:val="00483F77"/>
    <w:rsid w:val="0048471A"/>
    <w:rsid w:val="00484A0C"/>
    <w:rsid w:val="00484BC4"/>
    <w:rsid w:val="00484DCD"/>
    <w:rsid w:val="00484FAA"/>
    <w:rsid w:val="00487289"/>
    <w:rsid w:val="0048754D"/>
    <w:rsid w:val="004879B7"/>
    <w:rsid w:val="00487D64"/>
    <w:rsid w:val="004902E6"/>
    <w:rsid w:val="00490435"/>
    <w:rsid w:val="0049077B"/>
    <w:rsid w:val="00490997"/>
    <w:rsid w:val="004909E6"/>
    <w:rsid w:val="00491084"/>
    <w:rsid w:val="00491403"/>
    <w:rsid w:val="004915B0"/>
    <w:rsid w:val="00491BBB"/>
    <w:rsid w:val="00492D0B"/>
    <w:rsid w:val="00492D0E"/>
    <w:rsid w:val="00493582"/>
    <w:rsid w:val="00493D16"/>
    <w:rsid w:val="00495259"/>
    <w:rsid w:val="00496061"/>
    <w:rsid w:val="004962A6"/>
    <w:rsid w:val="00496516"/>
    <w:rsid w:val="00496E04"/>
    <w:rsid w:val="00497068"/>
    <w:rsid w:val="00497EEB"/>
    <w:rsid w:val="004A05A1"/>
    <w:rsid w:val="004A110C"/>
    <w:rsid w:val="004A1735"/>
    <w:rsid w:val="004A18A2"/>
    <w:rsid w:val="004A21E5"/>
    <w:rsid w:val="004A25A7"/>
    <w:rsid w:val="004A2B4C"/>
    <w:rsid w:val="004A2B50"/>
    <w:rsid w:val="004A2F46"/>
    <w:rsid w:val="004A380F"/>
    <w:rsid w:val="004A3FD7"/>
    <w:rsid w:val="004A4996"/>
    <w:rsid w:val="004A4BCF"/>
    <w:rsid w:val="004A4D3E"/>
    <w:rsid w:val="004A4DE3"/>
    <w:rsid w:val="004A5DEE"/>
    <w:rsid w:val="004A64B4"/>
    <w:rsid w:val="004A659F"/>
    <w:rsid w:val="004A7032"/>
    <w:rsid w:val="004A769A"/>
    <w:rsid w:val="004A789A"/>
    <w:rsid w:val="004A7AD9"/>
    <w:rsid w:val="004A7BF9"/>
    <w:rsid w:val="004A7E4C"/>
    <w:rsid w:val="004B0D1B"/>
    <w:rsid w:val="004B131B"/>
    <w:rsid w:val="004B2213"/>
    <w:rsid w:val="004B26E8"/>
    <w:rsid w:val="004B2799"/>
    <w:rsid w:val="004B31CD"/>
    <w:rsid w:val="004B34EF"/>
    <w:rsid w:val="004B422B"/>
    <w:rsid w:val="004B4603"/>
    <w:rsid w:val="004B5F98"/>
    <w:rsid w:val="004B640A"/>
    <w:rsid w:val="004B660C"/>
    <w:rsid w:val="004B6A34"/>
    <w:rsid w:val="004B6B2B"/>
    <w:rsid w:val="004B6F78"/>
    <w:rsid w:val="004B73D2"/>
    <w:rsid w:val="004C048D"/>
    <w:rsid w:val="004C0D3C"/>
    <w:rsid w:val="004C1292"/>
    <w:rsid w:val="004C1B61"/>
    <w:rsid w:val="004C1B76"/>
    <w:rsid w:val="004C1D10"/>
    <w:rsid w:val="004C23EC"/>
    <w:rsid w:val="004C2E7D"/>
    <w:rsid w:val="004C30FD"/>
    <w:rsid w:val="004C3980"/>
    <w:rsid w:val="004C4018"/>
    <w:rsid w:val="004C4325"/>
    <w:rsid w:val="004C44C6"/>
    <w:rsid w:val="004C47E2"/>
    <w:rsid w:val="004C5043"/>
    <w:rsid w:val="004C53A9"/>
    <w:rsid w:val="004C56C1"/>
    <w:rsid w:val="004C6DD8"/>
    <w:rsid w:val="004C72A7"/>
    <w:rsid w:val="004C7819"/>
    <w:rsid w:val="004C7F93"/>
    <w:rsid w:val="004D02F2"/>
    <w:rsid w:val="004D030B"/>
    <w:rsid w:val="004D0861"/>
    <w:rsid w:val="004D08E7"/>
    <w:rsid w:val="004D0E90"/>
    <w:rsid w:val="004D1474"/>
    <w:rsid w:val="004D1FA9"/>
    <w:rsid w:val="004D2235"/>
    <w:rsid w:val="004D22D6"/>
    <w:rsid w:val="004D239B"/>
    <w:rsid w:val="004D3DE6"/>
    <w:rsid w:val="004D4538"/>
    <w:rsid w:val="004D5291"/>
    <w:rsid w:val="004D572E"/>
    <w:rsid w:val="004D5C90"/>
    <w:rsid w:val="004D614F"/>
    <w:rsid w:val="004D667D"/>
    <w:rsid w:val="004D6DEF"/>
    <w:rsid w:val="004D76A6"/>
    <w:rsid w:val="004D78AA"/>
    <w:rsid w:val="004E04DC"/>
    <w:rsid w:val="004E0B5D"/>
    <w:rsid w:val="004E125C"/>
    <w:rsid w:val="004E1391"/>
    <w:rsid w:val="004E1901"/>
    <w:rsid w:val="004E1A30"/>
    <w:rsid w:val="004E2EA4"/>
    <w:rsid w:val="004E385D"/>
    <w:rsid w:val="004E3A65"/>
    <w:rsid w:val="004E3BA1"/>
    <w:rsid w:val="004E3D70"/>
    <w:rsid w:val="004E3F92"/>
    <w:rsid w:val="004E4317"/>
    <w:rsid w:val="004E6580"/>
    <w:rsid w:val="004E69DA"/>
    <w:rsid w:val="004E6FA3"/>
    <w:rsid w:val="004E7600"/>
    <w:rsid w:val="004E7CDE"/>
    <w:rsid w:val="004E7E3D"/>
    <w:rsid w:val="004F01EA"/>
    <w:rsid w:val="004F05CE"/>
    <w:rsid w:val="004F1016"/>
    <w:rsid w:val="004F10F9"/>
    <w:rsid w:val="004F1A04"/>
    <w:rsid w:val="004F1BCC"/>
    <w:rsid w:val="004F26BC"/>
    <w:rsid w:val="004F271A"/>
    <w:rsid w:val="004F2BA2"/>
    <w:rsid w:val="004F2F33"/>
    <w:rsid w:val="004F35A6"/>
    <w:rsid w:val="004F3CC2"/>
    <w:rsid w:val="004F496E"/>
    <w:rsid w:val="004F574F"/>
    <w:rsid w:val="004F5775"/>
    <w:rsid w:val="004F5FEB"/>
    <w:rsid w:val="004F606A"/>
    <w:rsid w:val="004F6402"/>
    <w:rsid w:val="004F6761"/>
    <w:rsid w:val="004F7C67"/>
    <w:rsid w:val="004F7D0A"/>
    <w:rsid w:val="004F7DF7"/>
    <w:rsid w:val="00501A76"/>
    <w:rsid w:val="00501BF8"/>
    <w:rsid w:val="00502A5E"/>
    <w:rsid w:val="00503620"/>
    <w:rsid w:val="00504BAC"/>
    <w:rsid w:val="00504E8A"/>
    <w:rsid w:val="0050505C"/>
    <w:rsid w:val="00505134"/>
    <w:rsid w:val="005054AD"/>
    <w:rsid w:val="005063A0"/>
    <w:rsid w:val="005073BF"/>
    <w:rsid w:val="005078FC"/>
    <w:rsid w:val="005105E7"/>
    <w:rsid w:val="00510DF0"/>
    <w:rsid w:val="00511107"/>
    <w:rsid w:val="00512800"/>
    <w:rsid w:val="00512AA1"/>
    <w:rsid w:val="005134CF"/>
    <w:rsid w:val="00513572"/>
    <w:rsid w:val="00513E68"/>
    <w:rsid w:val="0051427C"/>
    <w:rsid w:val="0051441C"/>
    <w:rsid w:val="00514735"/>
    <w:rsid w:val="005163A4"/>
    <w:rsid w:val="005169CE"/>
    <w:rsid w:val="00516C6A"/>
    <w:rsid w:val="00517277"/>
    <w:rsid w:val="005172AC"/>
    <w:rsid w:val="005174CE"/>
    <w:rsid w:val="00517A2F"/>
    <w:rsid w:val="00517A7D"/>
    <w:rsid w:val="00520051"/>
    <w:rsid w:val="00520291"/>
    <w:rsid w:val="005204B2"/>
    <w:rsid w:val="005209C8"/>
    <w:rsid w:val="00520FE0"/>
    <w:rsid w:val="0052155C"/>
    <w:rsid w:val="005217A0"/>
    <w:rsid w:val="00521AFA"/>
    <w:rsid w:val="00521C40"/>
    <w:rsid w:val="00521D2C"/>
    <w:rsid w:val="0052240E"/>
    <w:rsid w:val="00522836"/>
    <w:rsid w:val="00522D6B"/>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A87"/>
    <w:rsid w:val="00531C1E"/>
    <w:rsid w:val="00531E68"/>
    <w:rsid w:val="005322A7"/>
    <w:rsid w:val="00532E59"/>
    <w:rsid w:val="0053340E"/>
    <w:rsid w:val="00533C32"/>
    <w:rsid w:val="00534894"/>
    <w:rsid w:val="005357F9"/>
    <w:rsid w:val="00535AA0"/>
    <w:rsid w:val="005367FF"/>
    <w:rsid w:val="005369C0"/>
    <w:rsid w:val="00536DF0"/>
    <w:rsid w:val="005370AC"/>
    <w:rsid w:val="005374D2"/>
    <w:rsid w:val="00540569"/>
    <w:rsid w:val="00540712"/>
    <w:rsid w:val="0054083D"/>
    <w:rsid w:val="00540B9C"/>
    <w:rsid w:val="00540C01"/>
    <w:rsid w:val="00541389"/>
    <w:rsid w:val="00541C45"/>
    <w:rsid w:val="00542005"/>
    <w:rsid w:val="00542270"/>
    <w:rsid w:val="005427B9"/>
    <w:rsid w:val="00542823"/>
    <w:rsid w:val="00543063"/>
    <w:rsid w:val="0054362D"/>
    <w:rsid w:val="00544218"/>
    <w:rsid w:val="00544314"/>
    <w:rsid w:val="005444CC"/>
    <w:rsid w:val="005446B3"/>
    <w:rsid w:val="00544788"/>
    <w:rsid w:val="00544EAC"/>
    <w:rsid w:val="005457C5"/>
    <w:rsid w:val="0054691B"/>
    <w:rsid w:val="00546B93"/>
    <w:rsid w:val="00546C34"/>
    <w:rsid w:val="005473CF"/>
    <w:rsid w:val="00547609"/>
    <w:rsid w:val="005479B1"/>
    <w:rsid w:val="005500C7"/>
    <w:rsid w:val="0055025B"/>
    <w:rsid w:val="005507D4"/>
    <w:rsid w:val="005509EC"/>
    <w:rsid w:val="00550B5F"/>
    <w:rsid w:val="0055111C"/>
    <w:rsid w:val="005516B2"/>
    <w:rsid w:val="00551867"/>
    <w:rsid w:val="00551FA4"/>
    <w:rsid w:val="005526D6"/>
    <w:rsid w:val="005527BB"/>
    <w:rsid w:val="00552DDA"/>
    <w:rsid w:val="005531FC"/>
    <w:rsid w:val="005538AD"/>
    <w:rsid w:val="005544F5"/>
    <w:rsid w:val="00554C0A"/>
    <w:rsid w:val="005552C6"/>
    <w:rsid w:val="00555545"/>
    <w:rsid w:val="005556AB"/>
    <w:rsid w:val="0055631D"/>
    <w:rsid w:val="00556571"/>
    <w:rsid w:val="00556CF2"/>
    <w:rsid w:val="005572BA"/>
    <w:rsid w:val="005606A2"/>
    <w:rsid w:val="00560D6E"/>
    <w:rsid w:val="00560F84"/>
    <w:rsid w:val="005610F0"/>
    <w:rsid w:val="00561F72"/>
    <w:rsid w:val="0056211F"/>
    <w:rsid w:val="00562363"/>
    <w:rsid w:val="00562528"/>
    <w:rsid w:val="00562942"/>
    <w:rsid w:val="00562F1E"/>
    <w:rsid w:val="005631A0"/>
    <w:rsid w:val="00563272"/>
    <w:rsid w:val="00563875"/>
    <w:rsid w:val="00563890"/>
    <w:rsid w:val="00563A7D"/>
    <w:rsid w:val="00564344"/>
    <w:rsid w:val="0056478B"/>
    <w:rsid w:val="00564873"/>
    <w:rsid w:val="00564AB4"/>
    <w:rsid w:val="00564B84"/>
    <w:rsid w:val="00565634"/>
    <w:rsid w:val="0056577C"/>
    <w:rsid w:val="005659FC"/>
    <w:rsid w:val="00565F17"/>
    <w:rsid w:val="00566E12"/>
    <w:rsid w:val="0056764A"/>
    <w:rsid w:val="00570075"/>
    <w:rsid w:val="00570EC7"/>
    <w:rsid w:val="00570F89"/>
    <w:rsid w:val="00571368"/>
    <w:rsid w:val="00571565"/>
    <w:rsid w:val="00571C03"/>
    <w:rsid w:val="0057246F"/>
    <w:rsid w:val="005726D0"/>
    <w:rsid w:val="00572FD1"/>
    <w:rsid w:val="005732E7"/>
    <w:rsid w:val="00573472"/>
    <w:rsid w:val="00573503"/>
    <w:rsid w:val="00573C94"/>
    <w:rsid w:val="00573C9E"/>
    <w:rsid w:val="00573CF5"/>
    <w:rsid w:val="00573D7B"/>
    <w:rsid w:val="005748CE"/>
    <w:rsid w:val="00575593"/>
    <w:rsid w:val="00575BE1"/>
    <w:rsid w:val="00577ABF"/>
    <w:rsid w:val="00577E7E"/>
    <w:rsid w:val="0058051E"/>
    <w:rsid w:val="00580613"/>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F5A"/>
    <w:rsid w:val="00585534"/>
    <w:rsid w:val="0058623B"/>
    <w:rsid w:val="00586A16"/>
    <w:rsid w:val="00587293"/>
    <w:rsid w:val="0058749A"/>
    <w:rsid w:val="005905BE"/>
    <w:rsid w:val="005906AA"/>
    <w:rsid w:val="00590A64"/>
    <w:rsid w:val="00590C27"/>
    <w:rsid w:val="0059134D"/>
    <w:rsid w:val="005913A1"/>
    <w:rsid w:val="00591419"/>
    <w:rsid w:val="0059141B"/>
    <w:rsid w:val="00591832"/>
    <w:rsid w:val="005922F9"/>
    <w:rsid w:val="0059243B"/>
    <w:rsid w:val="00592493"/>
    <w:rsid w:val="005928F8"/>
    <w:rsid w:val="00592935"/>
    <w:rsid w:val="0059309C"/>
    <w:rsid w:val="00593523"/>
    <w:rsid w:val="00593BC2"/>
    <w:rsid w:val="00593EDD"/>
    <w:rsid w:val="00593F49"/>
    <w:rsid w:val="005946AA"/>
    <w:rsid w:val="00594A9E"/>
    <w:rsid w:val="00595026"/>
    <w:rsid w:val="005961F9"/>
    <w:rsid w:val="0059686C"/>
    <w:rsid w:val="0059743F"/>
    <w:rsid w:val="00597934"/>
    <w:rsid w:val="005A0C65"/>
    <w:rsid w:val="005A184E"/>
    <w:rsid w:val="005A1AA5"/>
    <w:rsid w:val="005A1B8B"/>
    <w:rsid w:val="005A217E"/>
    <w:rsid w:val="005A230F"/>
    <w:rsid w:val="005A25E2"/>
    <w:rsid w:val="005A275E"/>
    <w:rsid w:val="005A2BD9"/>
    <w:rsid w:val="005A3204"/>
    <w:rsid w:val="005A3575"/>
    <w:rsid w:val="005A3A32"/>
    <w:rsid w:val="005A42CF"/>
    <w:rsid w:val="005A4D24"/>
    <w:rsid w:val="005A4D25"/>
    <w:rsid w:val="005A5026"/>
    <w:rsid w:val="005A6614"/>
    <w:rsid w:val="005A6F2D"/>
    <w:rsid w:val="005A7027"/>
    <w:rsid w:val="005A7222"/>
    <w:rsid w:val="005A7452"/>
    <w:rsid w:val="005A74D0"/>
    <w:rsid w:val="005A78D3"/>
    <w:rsid w:val="005A7B2F"/>
    <w:rsid w:val="005B07F7"/>
    <w:rsid w:val="005B0C45"/>
    <w:rsid w:val="005B127A"/>
    <w:rsid w:val="005B1EC6"/>
    <w:rsid w:val="005B2398"/>
    <w:rsid w:val="005B268D"/>
    <w:rsid w:val="005B2A15"/>
    <w:rsid w:val="005B3AB7"/>
    <w:rsid w:val="005B4ABB"/>
    <w:rsid w:val="005B58E6"/>
    <w:rsid w:val="005B5C5D"/>
    <w:rsid w:val="005B6B05"/>
    <w:rsid w:val="005B6CB1"/>
    <w:rsid w:val="005C0E00"/>
    <w:rsid w:val="005C1012"/>
    <w:rsid w:val="005C19F2"/>
    <w:rsid w:val="005C1C48"/>
    <w:rsid w:val="005C2038"/>
    <w:rsid w:val="005C29BF"/>
    <w:rsid w:val="005C391E"/>
    <w:rsid w:val="005C3C2B"/>
    <w:rsid w:val="005C4110"/>
    <w:rsid w:val="005C441B"/>
    <w:rsid w:val="005C44FF"/>
    <w:rsid w:val="005C4541"/>
    <w:rsid w:val="005C4A6D"/>
    <w:rsid w:val="005C5C62"/>
    <w:rsid w:val="005C5E20"/>
    <w:rsid w:val="005C6B05"/>
    <w:rsid w:val="005C78B6"/>
    <w:rsid w:val="005C7958"/>
    <w:rsid w:val="005D06B5"/>
    <w:rsid w:val="005D0B8D"/>
    <w:rsid w:val="005D0FEA"/>
    <w:rsid w:val="005D1421"/>
    <w:rsid w:val="005D1C73"/>
    <w:rsid w:val="005D2A56"/>
    <w:rsid w:val="005D30E9"/>
    <w:rsid w:val="005D330B"/>
    <w:rsid w:val="005D34D9"/>
    <w:rsid w:val="005D47C4"/>
    <w:rsid w:val="005D4A3C"/>
    <w:rsid w:val="005D5057"/>
    <w:rsid w:val="005D55E4"/>
    <w:rsid w:val="005D5B37"/>
    <w:rsid w:val="005D63DA"/>
    <w:rsid w:val="005D6897"/>
    <w:rsid w:val="005D6BA6"/>
    <w:rsid w:val="005D7D22"/>
    <w:rsid w:val="005D7FED"/>
    <w:rsid w:val="005E007C"/>
    <w:rsid w:val="005E01C1"/>
    <w:rsid w:val="005E0745"/>
    <w:rsid w:val="005E10C7"/>
    <w:rsid w:val="005E1139"/>
    <w:rsid w:val="005E1239"/>
    <w:rsid w:val="005E15EF"/>
    <w:rsid w:val="005E1AE7"/>
    <w:rsid w:val="005E2594"/>
    <w:rsid w:val="005E3058"/>
    <w:rsid w:val="005E3096"/>
    <w:rsid w:val="005E3473"/>
    <w:rsid w:val="005E3616"/>
    <w:rsid w:val="005E37B9"/>
    <w:rsid w:val="005E3C92"/>
    <w:rsid w:val="005E43AD"/>
    <w:rsid w:val="005E4C9B"/>
    <w:rsid w:val="005E5069"/>
    <w:rsid w:val="005E52D0"/>
    <w:rsid w:val="005E5609"/>
    <w:rsid w:val="005E5988"/>
    <w:rsid w:val="005E5A12"/>
    <w:rsid w:val="005E6235"/>
    <w:rsid w:val="005E64FC"/>
    <w:rsid w:val="005E667E"/>
    <w:rsid w:val="005E6683"/>
    <w:rsid w:val="005E6A6D"/>
    <w:rsid w:val="005E7026"/>
    <w:rsid w:val="005F0A1E"/>
    <w:rsid w:val="005F0E08"/>
    <w:rsid w:val="005F0E83"/>
    <w:rsid w:val="005F1061"/>
    <w:rsid w:val="005F11DE"/>
    <w:rsid w:val="005F19DB"/>
    <w:rsid w:val="005F1C4F"/>
    <w:rsid w:val="005F1EC1"/>
    <w:rsid w:val="005F253F"/>
    <w:rsid w:val="005F25DE"/>
    <w:rsid w:val="005F3D7E"/>
    <w:rsid w:val="005F46EF"/>
    <w:rsid w:val="005F5634"/>
    <w:rsid w:val="005F57DE"/>
    <w:rsid w:val="005F6F0A"/>
    <w:rsid w:val="005F762F"/>
    <w:rsid w:val="006001F1"/>
    <w:rsid w:val="006007E1"/>
    <w:rsid w:val="00600D88"/>
    <w:rsid w:val="00600F4A"/>
    <w:rsid w:val="00601067"/>
    <w:rsid w:val="00601C2C"/>
    <w:rsid w:val="006022B8"/>
    <w:rsid w:val="00602F6E"/>
    <w:rsid w:val="00603520"/>
    <w:rsid w:val="00603CB2"/>
    <w:rsid w:val="00604917"/>
    <w:rsid w:val="00604B14"/>
    <w:rsid w:val="00604B27"/>
    <w:rsid w:val="006058E6"/>
    <w:rsid w:val="0060617D"/>
    <w:rsid w:val="006066B7"/>
    <w:rsid w:val="00606707"/>
    <w:rsid w:val="006072AB"/>
    <w:rsid w:val="00607A39"/>
    <w:rsid w:val="00610563"/>
    <w:rsid w:val="00611159"/>
    <w:rsid w:val="00611DEA"/>
    <w:rsid w:val="0061202F"/>
    <w:rsid w:val="006123F6"/>
    <w:rsid w:val="006128CB"/>
    <w:rsid w:val="00612C79"/>
    <w:rsid w:val="00613985"/>
    <w:rsid w:val="00614DAE"/>
    <w:rsid w:val="0061524F"/>
    <w:rsid w:val="006155ED"/>
    <w:rsid w:val="0061584D"/>
    <w:rsid w:val="00615CC2"/>
    <w:rsid w:val="00616425"/>
    <w:rsid w:val="0061657F"/>
    <w:rsid w:val="00616D3F"/>
    <w:rsid w:val="00617237"/>
    <w:rsid w:val="0062035F"/>
    <w:rsid w:val="00620466"/>
    <w:rsid w:val="0062089F"/>
    <w:rsid w:val="00620B06"/>
    <w:rsid w:val="00621107"/>
    <w:rsid w:val="006213A5"/>
    <w:rsid w:val="006218DB"/>
    <w:rsid w:val="00621F92"/>
    <w:rsid w:val="00622257"/>
    <w:rsid w:val="00622276"/>
    <w:rsid w:val="00622291"/>
    <w:rsid w:val="006225BE"/>
    <w:rsid w:val="0062263D"/>
    <w:rsid w:val="006227AA"/>
    <w:rsid w:val="00622D14"/>
    <w:rsid w:val="00623259"/>
    <w:rsid w:val="00623577"/>
    <w:rsid w:val="00623E68"/>
    <w:rsid w:val="00624446"/>
    <w:rsid w:val="00624597"/>
    <w:rsid w:val="0062480E"/>
    <w:rsid w:val="006248F2"/>
    <w:rsid w:val="00624C05"/>
    <w:rsid w:val="006250E6"/>
    <w:rsid w:val="0062552D"/>
    <w:rsid w:val="00625888"/>
    <w:rsid w:val="0062597B"/>
    <w:rsid w:val="00625A86"/>
    <w:rsid w:val="00625E1C"/>
    <w:rsid w:val="00625FFA"/>
    <w:rsid w:val="00626562"/>
    <w:rsid w:val="006266EF"/>
    <w:rsid w:val="00627C53"/>
    <w:rsid w:val="00630D8F"/>
    <w:rsid w:val="00630F68"/>
    <w:rsid w:val="00631107"/>
    <w:rsid w:val="00631111"/>
    <w:rsid w:val="006312B3"/>
    <w:rsid w:val="00631897"/>
    <w:rsid w:val="006318D7"/>
    <w:rsid w:val="006325B2"/>
    <w:rsid w:val="00633268"/>
    <w:rsid w:val="0063351E"/>
    <w:rsid w:val="0063426A"/>
    <w:rsid w:val="00634773"/>
    <w:rsid w:val="00634BE0"/>
    <w:rsid w:val="00634C4A"/>
    <w:rsid w:val="006365C1"/>
    <w:rsid w:val="00636B67"/>
    <w:rsid w:val="00636CA3"/>
    <w:rsid w:val="00636D32"/>
    <w:rsid w:val="006374A7"/>
    <w:rsid w:val="006377C3"/>
    <w:rsid w:val="00640D27"/>
    <w:rsid w:val="00640D5B"/>
    <w:rsid w:val="006413DB"/>
    <w:rsid w:val="00641CA0"/>
    <w:rsid w:val="00641CCB"/>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46EF0"/>
    <w:rsid w:val="00650D32"/>
    <w:rsid w:val="00650D42"/>
    <w:rsid w:val="00650FE7"/>
    <w:rsid w:val="00651143"/>
    <w:rsid w:val="00651B79"/>
    <w:rsid w:val="00651D11"/>
    <w:rsid w:val="00651EE9"/>
    <w:rsid w:val="00652286"/>
    <w:rsid w:val="00652346"/>
    <w:rsid w:val="00652801"/>
    <w:rsid w:val="0065303D"/>
    <w:rsid w:val="0065320F"/>
    <w:rsid w:val="00653AC3"/>
    <w:rsid w:val="00653C86"/>
    <w:rsid w:val="006540F5"/>
    <w:rsid w:val="006546DE"/>
    <w:rsid w:val="00654802"/>
    <w:rsid w:val="00654A91"/>
    <w:rsid w:val="006552B4"/>
    <w:rsid w:val="006558F7"/>
    <w:rsid w:val="00655C38"/>
    <w:rsid w:val="00656009"/>
    <w:rsid w:val="006563CD"/>
    <w:rsid w:val="0065667E"/>
    <w:rsid w:val="00656B41"/>
    <w:rsid w:val="00657744"/>
    <w:rsid w:val="0066086D"/>
    <w:rsid w:val="006608AA"/>
    <w:rsid w:val="00660E43"/>
    <w:rsid w:val="00661BF1"/>
    <w:rsid w:val="006620C7"/>
    <w:rsid w:val="0066249D"/>
    <w:rsid w:val="00662595"/>
    <w:rsid w:val="006629F7"/>
    <w:rsid w:val="00662B58"/>
    <w:rsid w:val="00663388"/>
    <w:rsid w:val="0066360C"/>
    <w:rsid w:val="00663A45"/>
    <w:rsid w:val="00663F34"/>
    <w:rsid w:val="00664E2D"/>
    <w:rsid w:val="00664F06"/>
    <w:rsid w:val="00665022"/>
    <w:rsid w:val="00665C62"/>
    <w:rsid w:val="00666D58"/>
    <w:rsid w:val="00667211"/>
    <w:rsid w:val="00667378"/>
    <w:rsid w:val="00667D91"/>
    <w:rsid w:val="00667EB7"/>
    <w:rsid w:val="00670784"/>
    <w:rsid w:val="006707F5"/>
    <w:rsid w:val="00670EA8"/>
    <w:rsid w:val="0067114A"/>
    <w:rsid w:val="0067136C"/>
    <w:rsid w:val="00671615"/>
    <w:rsid w:val="00671AD5"/>
    <w:rsid w:val="00671E69"/>
    <w:rsid w:val="00672641"/>
    <w:rsid w:val="00672786"/>
    <w:rsid w:val="00672A06"/>
    <w:rsid w:val="00672E71"/>
    <w:rsid w:val="006733D3"/>
    <w:rsid w:val="0067397C"/>
    <w:rsid w:val="0067411F"/>
    <w:rsid w:val="00674ACB"/>
    <w:rsid w:val="00675C06"/>
    <w:rsid w:val="0067625C"/>
    <w:rsid w:val="00677663"/>
    <w:rsid w:val="006777B0"/>
    <w:rsid w:val="006779DE"/>
    <w:rsid w:val="0068144C"/>
    <w:rsid w:val="00681A38"/>
    <w:rsid w:val="00682A1F"/>
    <w:rsid w:val="00682A21"/>
    <w:rsid w:val="0068314E"/>
    <w:rsid w:val="00683B89"/>
    <w:rsid w:val="00683BC9"/>
    <w:rsid w:val="00683D3A"/>
    <w:rsid w:val="0068488D"/>
    <w:rsid w:val="00684C29"/>
    <w:rsid w:val="006852F8"/>
    <w:rsid w:val="00685698"/>
    <w:rsid w:val="00685B51"/>
    <w:rsid w:val="00686811"/>
    <w:rsid w:val="006873AD"/>
    <w:rsid w:val="00687CD9"/>
    <w:rsid w:val="00687FB4"/>
    <w:rsid w:val="00690792"/>
    <w:rsid w:val="00690CB6"/>
    <w:rsid w:val="00691C29"/>
    <w:rsid w:val="00691F57"/>
    <w:rsid w:val="00692052"/>
    <w:rsid w:val="00692552"/>
    <w:rsid w:val="00692640"/>
    <w:rsid w:val="00692B7E"/>
    <w:rsid w:val="00692E37"/>
    <w:rsid w:val="006932E5"/>
    <w:rsid w:val="006948D2"/>
    <w:rsid w:val="00694A21"/>
    <w:rsid w:val="006951E0"/>
    <w:rsid w:val="0069542C"/>
    <w:rsid w:val="006956FF"/>
    <w:rsid w:val="00695766"/>
    <w:rsid w:val="00695ADC"/>
    <w:rsid w:val="00695CCF"/>
    <w:rsid w:val="00697AE5"/>
    <w:rsid w:val="00697BFF"/>
    <w:rsid w:val="006A05CB"/>
    <w:rsid w:val="006A0C5F"/>
    <w:rsid w:val="006A0D9B"/>
    <w:rsid w:val="006A223A"/>
    <w:rsid w:val="006A2272"/>
    <w:rsid w:val="006A252E"/>
    <w:rsid w:val="006A285B"/>
    <w:rsid w:val="006A33BB"/>
    <w:rsid w:val="006A5B6F"/>
    <w:rsid w:val="006A5DB1"/>
    <w:rsid w:val="006A73FE"/>
    <w:rsid w:val="006A78C8"/>
    <w:rsid w:val="006B07CD"/>
    <w:rsid w:val="006B0936"/>
    <w:rsid w:val="006B0A58"/>
    <w:rsid w:val="006B0E97"/>
    <w:rsid w:val="006B12AF"/>
    <w:rsid w:val="006B13B2"/>
    <w:rsid w:val="006B18D9"/>
    <w:rsid w:val="006B1D0E"/>
    <w:rsid w:val="006B1D76"/>
    <w:rsid w:val="006B3D42"/>
    <w:rsid w:val="006B5169"/>
    <w:rsid w:val="006B548C"/>
    <w:rsid w:val="006B5496"/>
    <w:rsid w:val="006B5813"/>
    <w:rsid w:val="006B7B81"/>
    <w:rsid w:val="006C1160"/>
    <w:rsid w:val="006C1675"/>
    <w:rsid w:val="006C1784"/>
    <w:rsid w:val="006C238E"/>
    <w:rsid w:val="006C24BA"/>
    <w:rsid w:val="006C261E"/>
    <w:rsid w:val="006C2C94"/>
    <w:rsid w:val="006C2E16"/>
    <w:rsid w:val="006C3DCF"/>
    <w:rsid w:val="006C44CD"/>
    <w:rsid w:val="006C44EE"/>
    <w:rsid w:val="006C501C"/>
    <w:rsid w:val="006C50E9"/>
    <w:rsid w:val="006C5EF7"/>
    <w:rsid w:val="006C61CD"/>
    <w:rsid w:val="006C63D6"/>
    <w:rsid w:val="006C64C8"/>
    <w:rsid w:val="006C7028"/>
    <w:rsid w:val="006C72DC"/>
    <w:rsid w:val="006C7516"/>
    <w:rsid w:val="006C76D0"/>
    <w:rsid w:val="006D0678"/>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7DC"/>
    <w:rsid w:val="006D59EC"/>
    <w:rsid w:val="006D61A2"/>
    <w:rsid w:val="006D64FF"/>
    <w:rsid w:val="006D717D"/>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132"/>
    <w:rsid w:val="006E3A28"/>
    <w:rsid w:val="006E3D96"/>
    <w:rsid w:val="006E4C2C"/>
    <w:rsid w:val="006E4DE9"/>
    <w:rsid w:val="006E503C"/>
    <w:rsid w:val="006E5B68"/>
    <w:rsid w:val="006E660E"/>
    <w:rsid w:val="006E6ABB"/>
    <w:rsid w:val="006E6EAC"/>
    <w:rsid w:val="006E6EEC"/>
    <w:rsid w:val="006E6EF0"/>
    <w:rsid w:val="006F064A"/>
    <w:rsid w:val="006F1539"/>
    <w:rsid w:val="006F162E"/>
    <w:rsid w:val="006F1918"/>
    <w:rsid w:val="006F1A5A"/>
    <w:rsid w:val="006F1D90"/>
    <w:rsid w:val="006F1F55"/>
    <w:rsid w:val="006F25A1"/>
    <w:rsid w:val="006F350F"/>
    <w:rsid w:val="006F35AF"/>
    <w:rsid w:val="006F3BCF"/>
    <w:rsid w:val="006F3C44"/>
    <w:rsid w:val="006F3E59"/>
    <w:rsid w:val="006F490A"/>
    <w:rsid w:val="006F4C40"/>
    <w:rsid w:val="006F4E08"/>
    <w:rsid w:val="006F504C"/>
    <w:rsid w:val="006F5090"/>
    <w:rsid w:val="006F5219"/>
    <w:rsid w:val="006F735E"/>
    <w:rsid w:val="006F748F"/>
    <w:rsid w:val="0070069D"/>
    <w:rsid w:val="007009E1"/>
    <w:rsid w:val="00700EB3"/>
    <w:rsid w:val="0070197F"/>
    <w:rsid w:val="00701CFA"/>
    <w:rsid w:val="007021B9"/>
    <w:rsid w:val="00702873"/>
    <w:rsid w:val="00702D62"/>
    <w:rsid w:val="00702F55"/>
    <w:rsid w:val="00703025"/>
    <w:rsid w:val="007036D6"/>
    <w:rsid w:val="00703F7A"/>
    <w:rsid w:val="007046B9"/>
    <w:rsid w:val="00704885"/>
    <w:rsid w:val="00704ED1"/>
    <w:rsid w:val="00705505"/>
    <w:rsid w:val="007056C6"/>
    <w:rsid w:val="0070658B"/>
    <w:rsid w:val="007066B8"/>
    <w:rsid w:val="007074E4"/>
    <w:rsid w:val="007078F2"/>
    <w:rsid w:val="00707BBA"/>
    <w:rsid w:val="00710305"/>
    <w:rsid w:val="00710491"/>
    <w:rsid w:val="00711450"/>
    <w:rsid w:val="007115A2"/>
    <w:rsid w:val="0071199C"/>
    <w:rsid w:val="00711E6E"/>
    <w:rsid w:val="0071285D"/>
    <w:rsid w:val="007129C5"/>
    <w:rsid w:val="007132E8"/>
    <w:rsid w:val="0071370B"/>
    <w:rsid w:val="00713A0C"/>
    <w:rsid w:val="0071435F"/>
    <w:rsid w:val="007143B1"/>
    <w:rsid w:val="007147CC"/>
    <w:rsid w:val="00714B8F"/>
    <w:rsid w:val="00714BA5"/>
    <w:rsid w:val="007151E9"/>
    <w:rsid w:val="007155C2"/>
    <w:rsid w:val="00715DC6"/>
    <w:rsid w:val="007164E5"/>
    <w:rsid w:val="00717989"/>
    <w:rsid w:val="00717C33"/>
    <w:rsid w:val="00717EED"/>
    <w:rsid w:val="0072023E"/>
    <w:rsid w:val="00720706"/>
    <w:rsid w:val="0072126D"/>
    <w:rsid w:val="00721CE3"/>
    <w:rsid w:val="0072244F"/>
    <w:rsid w:val="00722F2A"/>
    <w:rsid w:val="00723440"/>
    <w:rsid w:val="00723C78"/>
    <w:rsid w:val="00724A1A"/>
    <w:rsid w:val="00724EF7"/>
    <w:rsid w:val="00725078"/>
    <w:rsid w:val="007251E0"/>
    <w:rsid w:val="0072561C"/>
    <w:rsid w:val="007258D3"/>
    <w:rsid w:val="00725D89"/>
    <w:rsid w:val="00726906"/>
    <w:rsid w:val="0072761D"/>
    <w:rsid w:val="00727EB7"/>
    <w:rsid w:val="00730750"/>
    <w:rsid w:val="007315F5"/>
    <w:rsid w:val="00731FD8"/>
    <w:rsid w:val="00732F74"/>
    <w:rsid w:val="00733192"/>
    <w:rsid w:val="0073321D"/>
    <w:rsid w:val="00735400"/>
    <w:rsid w:val="007357FA"/>
    <w:rsid w:val="00736341"/>
    <w:rsid w:val="00736B7F"/>
    <w:rsid w:val="0073797B"/>
    <w:rsid w:val="007379E4"/>
    <w:rsid w:val="00737EA7"/>
    <w:rsid w:val="00740093"/>
    <w:rsid w:val="007402FD"/>
    <w:rsid w:val="00740821"/>
    <w:rsid w:val="007416C6"/>
    <w:rsid w:val="0074197F"/>
    <w:rsid w:val="00742495"/>
    <w:rsid w:val="00743252"/>
    <w:rsid w:val="00743752"/>
    <w:rsid w:val="00743A68"/>
    <w:rsid w:val="00743C9B"/>
    <w:rsid w:val="0074524C"/>
    <w:rsid w:val="007457BE"/>
    <w:rsid w:val="0074633C"/>
    <w:rsid w:val="00746ADD"/>
    <w:rsid w:val="00746E36"/>
    <w:rsid w:val="007505B2"/>
    <w:rsid w:val="00750A67"/>
    <w:rsid w:val="00750AFC"/>
    <w:rsid w:val="00750B32"/>
    <w:rsid w:val="00750CEB"/>
    <w:rsid w:val="0075144C"/>
    <w:rsid w:val="00751A12"/>
    <w:rsid w:val="00752354"/>
    <w:rsid w:val="00752588"/>
    <w:rsid w:val="0075376C"/>
    <w:rsid w:val="00753C46"/>
    <w:rsid w:val="00753D0D"/>
    <w:rsid w:val="00754140"/>
    <w:rsid w:val="007546BC"/>
    <w:rsid w:val="0075506F"/>
    <w:rsid w:val="007551CE"/>
    <w:rsid w:val="00755567"/>
    <w:rsid w:val="00756173"/>
    <w:rsid w:val="00757296"/>
    <w:rsid w:val="007609AD"/>
    <w:rsid w:val="007615B9"/>
    <w:rsid w:val="00761A57"/>
    <w:rsid w:val="00761AB8"/>
    <w:rsid w:val="00762590"/>
    <w:rsid w:val="00762DBB"/>
    <w:rsid w:val="007631C6"/>
    <w:rsid w:val="0076344F"/>
    <w:rsid w:val="00763786"/>
    <w:rsid w:val="007638A0"/>
    <w:rsid w:val="00764437"/>
    <w:rsid w:val="007657AE"/>
    <w:rsid w:val="00765EA8"/>
    <w:rsid w:val="00766572"/>
    <w:rsid w:val="00766BEC"/>
    <w:rsid w:val="0076729A"/>
    <w:rsid w:val="007672FA"/>
    <w:rsid w:val="00767F05"/>
    <w:rsid w:val="00770125"/>
    <w:rsid w:val="00770688"/>
    <w:rsid w:val="007714C9"/>
    <w:rsid w:val="00771AEF"/>
    <w:rsid w:val="00771CB3"/>
    <w:rsid w:val="00771D93"/>
    <w:rsid w:val="00772EC9"/>
    <w:rsid w:val="007741A1"/>
    <w:rsid w:val="00774E44"/>
    <w:rsid w:val="00776D78"/>
    <w:rsid w:val="007770A8"/>
    <w:rsid w:val="0077743C"/>
    <w:rsid w:val="0077778A"/>
    <w:rsid w:val="00780071"/>
    <w:rsid w:val="0078016E"/>
    <w:rsid w:val="00780182"/>
    <w:rsid w:val="00781510"/>
    <w:rsid w:val="007819DF"/>
    <w:rsid w:val="00782524"/>
    <w:rsid w:val="00782E48"/>
    <w:rsid w:val="00783130"/>
    <w:rsid w:val="00783399"/>
    <w:rsid w:val="00783F98"/>
    <w:rsid w:val="0078472F"/>
    <w:rsid w:val="007850F5"/>
    <w:rsid w:val="00785CF3"/>
    <w:rsid w:val="00786807"/>
    <w:rsid w:val="00786B7E"/>
    <w:rsid w:val="00787EE0"/>
    <w:rsid w:val="0079002B"/>
    <w:rsid w:val="00791030"/>
    <w:rsid w:val="0079192E"/>
    <w:rsid w:val="00791F25"/>
    <w:rsid w:val="00792BA9"/>
    <w:rsid w:val="007932AF"/>
    <w:rsid w:val="00793482"/>
    <w:rsid w:val="00793BA3"/>
    <w:rsid w:val="00793C6F"/>
    <w:rsid w:val="007950CB"/>
    <w:rsid w:val="00795445"/>
    <w:rsid w:val="007958A0"/>
    <w:rsid w:val="00795BAA"/>
    <w:rsid w:val="00796305"/>
    <w:rsid w:val="007963DD"/>
    <w:rsid w:val="0079780F"/>
    <w:rsid w:val="00797AEB"/>
    <w:rsid w:val="00797B29"/>
    <w:rsid w:val="007A04D2"/>
    <w:rsid w:val="007A0B32"/>
    <w:rsid w:val="007A0B38"/>
    <w:rsid w:val="007A1343"/>
    <w:rsid w:val="007A13D8"/>
    <w:rsid w:val="007A3268"/>
    <w:rsid w:val="007A379E"/>
    <w:rsid w:val="007A4129"/>
    <w:rsid w:val="007A69B6"/>
    <w:rsid w:val="007A6D0C"/>
    <w:rsid w:val="007A6D8A"/>
    <w:rsid w:val="007A6DCD"/>
    <w:rsid w:val="007A7077"/>
    <w:rsid w:val="007A7311"/>
    <w:rsid w:val="007A77D6"/>
    <w:rsid w:val="007A7AB3"/>
    <w:rsid w:val="007B06CC"/>
    <w:rsid w:val="007B0F81"/>
    <w:rsid w:val="007B11B6"/>
    <w:rsid w:val="007B128A"/>
    <w:rsid w:val="007B2AF4"/>
    <w:rsid w:val="007B3AB2"/>
    <w:rsid w:val="007B3E4D"/>
    <w:rsid w:val="007B3F71"/>
    <w:rsid w:val="007B4421"/>
    <w:rsid w:val="007B5021"/>
    <w:rsid w:val="007B578E"/>
    <w:rsid w:val="007B5A54"/>
    <w:rsid w:val="007B5C49"/>
    <w:rsid w:val="007B5E73"/>
    <w:rsid w:val="007B66DE"/>
    <w:rsid w:val="007B6D8E"/>
    <w:rsid w:val="007B6F78"/>
    <w:rsid w:val="007B6FB2"/>
    <w:rsid w:val="007B7249"/>
    <w:rsid w:val="007B751D"/>
    <w:rsid w:val="007C0E81"/>
    <w:rsid w:val="007C0E91"/>
    <w:rsid w:val="007C0FC0"/>
    <w:rsid w:val="007C26E7"/>
    <w:rsid w:val="007C32A4"/>
    <w:rsid w:val="007C3395"/>
    <w:rsid w:val="007C3F37"/>
    <w:rsid w:val="007C4165"/>
    <w:rsid w:val="007C41C1"/>
    <w:rsid w:val="007C520A"/>
    <w:rsid w:val="007C6367"/>
    <w:rsid w:val="007C6458"/>
    <w:rsid w:val="007C6B83"/>
    <w:rsid w:val="007C7896"/>
    <w:rsid w:val="007D2BE7"/>
    <w:rsid w:val="007D304E"/>
    <w:rsid w:val="007D32F5"/>
    <w:rsid w:val="007D32F9"/>
    <w:rsid w:val="007D3561"/>
    <w:rsid w:val="007D36C5"/>
    <w:rsid w:val="007D3F14"/>
    <w:rsid w:val="007D4164"/>
    <w:rsid w:val="007D494F"/>
    <w:rsid w:val="007D4FDC"/>
    <w:rsid w:val="007D50D3"/>
    <w:rsid w:val="007D6549"/>
    <w:rsid w:val="007D654B"/>
    <w:rsid w:val="007D665B"/>
    <w:rsid w:val="007D6FE8"/>
    <w:rsid w:val="007D73CE"/>
    <w:rsid w:val="007D752F"/>
    <w:rsid w:val="007D7F52"/>
    <w:rsid w:val="007E26E2"/>
    <w:rsid w:val="007E2974"/>
    <w:rsid w:val="007E2BC1"/>
    <w:rsid w:val="007E34B2"/>
    <w:rsid w:val="007E3EA5"/>
    <w:rsid w:val="007E448F"/>
    <w:rsid w:val="007E4A55"/>
    <w:rsid w:val="007E4E7F"/>
    <w:rsid w:val="007E504F"/>
    <w:rsid w:val="007E605F"/>
    <w:rsid w:val="007E6343"/>
    <w:rsid w:val="007E6FC5"/>
    <w:rsid w:val="007E7217"/>
    <w:rsid w:val="007E79FF"/>
    <w:rsid w:val="007F02CC"/>
    <w:rsid w:val="007F05BD"/>
    <w:rsid w:val="007F07F3"/>
    <w:rsid w:val="007F08F1"/>
    <w:rsid w:val="007F0DD6"/>
    <w:rsid w:val="007F0F83"/>
    <w:rsid w:val="007F11E0"/>
    <w:rsid w:val="007F1573"/>
    <w:rsid w:val="007F181E"/>
    <w:rsid w:val="007F205C"/>
    <w:rsid w:val="007F2599"/>
    <w:rsid w:val="007F2E3D"/>
    <w:rsid w:val="007F3284"/>
    <w:rsid w:val="007F4F8C"/>
    <w:rsid w:val="007F553E"/>
    <w:rsid w:val="007F63E1"/>
    <w:rsid w:val="007F6442"/>
    <w:rsid w:val="007F6461"/>
    <w:rsid w:val="007F65EA"/>
    <w:rsid w:val="007F7025"/>
    <w:rsid w:val="007F7FD2"/>
    <w:rsid w:val="00800262"/>
    <w:rsid w:val="008008A1"/>
    <w:rsid w:val="00800B35"/>
    <w:rsid w:val="00800CAA"/>
    <w:rsid w:val="00800CC9"/>
    <w:rsid w:val="00800EAF"/>
    <w:rsid w:val="008015F0"/>
    <w:rsid w:val="00801BFA"/>
    <w:rsid w:val="00801D43"/>
    <w:rsid w:val="008023D5"/>
    <w:rsid w:val="008024A0"/>
    <w:rsid w:val="00802794"/>
    <w:rsid w:val="00802AE9"/>
    <w:rsid w:val="008032EE"/>
    <w:rsid w:val="00803333"/>
    <w:rsid w:val="0080364E"/>
    <w:rsid w:val="00803759"/>
    <w:rsid w:val="00803F8D"/>
    <w:rsid w:val="0080496B"/>
    <w:rsid w:val="00804F86"/>
    <w:rsid w:val="008066B2"/>
    <w:rsid w:val="00806F7B"/>
    <w:rsid w:val="0080747D"/>
    <w:rsid w:val="00807727"/>
    <w:rsid w:val="00807C0A"/>
    <w:rsid w:val="00807DB9"/>
    <w:rsid w:val="00810068"/>
    <w:rsid w:val="008102B5"/>
    <w:rsid w:val="00811543"/>
    <w:rsid w:val="00811E58"/>
    <w:rsid w:val="008126CB"/>
    <w:rsid w:val="00812FE1"/>
    <w:rsid w:val="00813552"/>
    <w:rsid w:val="008141BB"/>
    <w:rsid w:val="00814F59"/>
    <w:rsid w:val="008164C4"/>
    <w:rsid w:val="00816A00"/>
    <w:rsid w:val="00816B9E"/>
    <w:rsid w:val="00816D98"/>
    <w:rsid w:val="008204F4"/>
    <w:rsid w:val="00820722"/>
    <w:rsid w:val="00821352"/>
    <w:rsid w:val="00821FCF"/>
    <w:rsid w:val="008222CC"/>
    <w:rsid w:val="008226A2"/>
    <w:rsid w:val="00822BF8"/>
    <w:rsid w:val="0082328E"/>
    <w:rsid w:val="00823324"/>
    <w:rsid w:val="00823626"/>
    <w:rsid w:val="00824A81"/>
    <w:rsid w:val="00824BD7"/>
    <w:rsid w:val="0082515A"/>
    <w:rsid w:val="00825437"/>
    <w:rsid w:val="008258C6"/>
    <w:rsid w:val="00826434"/>
    <w:rsid w:val="00826AEA"/>
    <w:rsid w:val="00826BB8"/>
    <w:rsid w:val="00827142"/>
    <w:rsid w:val="008271D9"/>
    <w:rsid w:val="00827CA8"/>
    <w:rsid w:val="00830357"/>
    <w:rsid w:val="00830715"/>
    <w:rsid w:val="00830B9B"/>
    <w:rsid w:val="0083128D"/>
    <w:rsid w:val="00831B06"/>
    <w:rsid w:val="00831E23"/>
    <w:rsid w:val="00832303"/>
    <w:rsid w:val="0083233C"/>
    <w:rsid w:val="008325EB"/>
    <w:rsid w:val="00832905"/>
    <w:rsid w:val="00832DF2"/>
    <w:rsid w:val="00832EF4"/>
    <w:rsid w:val="00833347"/>
    <w:rsid w:val="00833579"/>
    <w:rsid w:val="0083494B"/>
    <w:rsid w:val="00834B79"/>
    <w:rsid w:val="00834FA4"/>
    <w:rsid w:val="008351CE"/>
    <w:rsid w:val="0083612F"/>
    <w:rsid w:val="00836B0B"/>
    <w:rsid w:val="00837DD2"/>
    <w:rsid w:val="00840739"/>
    <w:rsid w:val="008409EA"/>
    <w:rsid w:val="00840A0E"/>
    <w:rsid w:val="008414DB"/>
    <w:rsid w:val="008427C1"/>
    <w:rsid w:val="008435AD"/>
    <w:rsid w:val="008446F6"/>
    <w:rsid w:val="00844AE5"/>
    <w:rsid w:val="00844E3F"/>
    <w:rsid w:val="00846341"/>
    <w:rsid w:val="00847ED2"/>
    <w:rsid w:val="00850076"/>
    <w:rsid w:val="00850272"/>
    <w:rsid w:val="0085165E"/>
    <w:rsid w:val="00851DAB"/>
    <w:rsid w:val="00852017"/>
    <w:rsid w:val="00852AA3"/>
    <w:rsid w:val="00852CF5"/>
    <w:rsid w:val="00852F6D"/>
    <w:rsid w:val="00853A5C"/>
    <w:rsid w:val="00853C3D"/>
    <w:rsid w:val="00853C43"/>
    <w:rsid w:val="008546A0"/>
    <w:rsid w:val="00855298"/>
    <w:rsid w:val="0085530F"/>
    <w:rsid w:val="0085646C"/>
    <w:rsid w:val="00856816"/>
    <w:rsid w:val="00856B45"/>
    <w:rsid w:val="00857130"/>
    <w:rsid w:val="00857614"/>
    <w:rsid w:val="00860CF6"/>
    <w:rsid w:val="008618B1"/>
    <w:rsid w:val="00862618"/>
    <w:rsid w:val="0086274F"/>
    <w:rsid w:val="00862F31"/>
    <w:rsid w:val="0086326E"/>
    <w:rsid w:val="008633C2"/>
    <w:rsid w:val="008636F8"/>
    <w:rsid w:val="00863B74"/>
    <w:rsid w:val="00863D2B"/>
    <w:rsid w:val="00863E0B"/>
    <w:rsid w:val="0086477C"/>
    <w:rsid w:val="008658A6"/>
    <w:rsid w:val="00865B01"/>
    <w:rsid w:val="00865FD1"/>
    <w:rsid w:val="008665E0"/>
    <w:rsid w:val="00866B26"/>
    <w:rsid w:val="00867291"/>
    <w:rsid w:val="00867581"/>
    <w:rsid w:val="008701F5"/>
    <w:rsid w:val="00870357"/>
    <w:rsid w:val="008705FC"/>
    <w:rsid w:val="00870B1F"/>
    <w:rsid w:val="00871365"/>
    <w:rsid w:val="00871913"/>
    <w:rsid w:val="00871C14"/>
    <w:rsid w:val="00871E66"/>
    <w:rsid w:val="00872DF2"/>
    <w:rsid w:val="00873087"/>
    <w:rsid w:val="00873191"/>
    <w:rsid w:val="00874130"/>
    <w:rsid w:val="00874189"/>
    <w:rsid w:val="00875BE2"/>
    <w:rsid w:val="00875DF3"/>
    <w:rsid w:val="00875EB4"/>
    <w:rsid w:val="00875FF7"/>
    <w:rsid w:val="00876413"/>
    <w:rsid w:val="00876AA4"/>
    <w:rsid w:val="00876BD7"/>
    <w:rsid w:val="00877BE5"/>
    <w:rsid w:val="00880391"/>
    <w:rsid w:val="008803CC"/>
    <w:rsid w:val="00880922"/>
    <w:rsid w:val="008812FC"/>
    <w:rsid w:val="008814CA"/>
    <w:rsid w:val="008815EE"/>
    <w:rsid w:val="00881F5F"/>
    <w:rsid w:val="00882239"/>
    <w:rsid w:val="00882282"/>
    <w:rsid w:val="008822AA"/>
    <w:rsid w:val="008831C5"/>
    <w:rsid w:val="008833D6"/>
    <w:rsid w:val="00883596"/>
    <w:rsid w:val="008845C8"/>
    <w:rsid w:val="008848FE"/>
    <w:rsid w:val="00884964"/>
    <w:rsid w:val="00884C4D"/>
    <w:rsid w:val="008850C3"/>
    <w:rsid w:val="00886660"/>
    <w:rsid w:val="0088705C"/>
    <w:rsid w:val="00887A53"/>
    <w:rsid w:val="00887E27"/>
    <w:rsid w:val="008904F4"/>
    <w:rsid w:val="00890B64"/>
    <w:rsid w:val="00891655"/>
    <w:rsid w:val="0089233D"/>
    <w:rsid w:val="0089254F"/>
    <w:rsid w:val="008925B7"/>
    <w:rsid w:val="00892744"/>
    <w:rsid w:val="00892CDB"/>
    <w:rsid w:val="008930E8"/>
    <w:rsid w:val="00893660"/>
    <w:rsid w:val="00893829"/>
    <w:rsid w:val="00893F5B"/>
    <w:rsid w:val="008940DE"/>
    <w:rsid w:val="00894AF2"/>
    <w:rsid w:val="00894B6C"/>
    <w:rsid w:val="00894BBF"/>
    <w:rsid w:val="0089518A"/>
    <w:rsid w:val="008953B9"/>
    <w:rsid w:val="008958A1"/>
    <w:rsid w:val="008959D8"/>
    <w:rsid w:val="00896228"/>
    <w:rsid w:val="0089633D"/>
    <w:rsid w:val="00896CC7"/>
    <w:rsid w:val="008974B3"/>
    <w:rsid w:val="008A077A"/>
    <w:rsid w:val="008A0A70"/>
    <w:rsid w:val="008A0C47"/>
    <w:rsid w:val="008A1654"/>
    <w:rsid w:val="008A1EB9"/>
    <w:rsid w:val="008A26FC"/>
    <w:rsid w:val="008A288A"/>
    <w:rsid w:val="008A2C28"/>
    <w:rsid w:val="008A2F83"/>
    <w:rsid w:val="008A30B0"/>
    <w:rsid w:val="008A409C"/>
    <w:rsid w:val="008A4318"/>
    <w:rsid w:val="008A47D0"/>
    <w:rsid w:val="008A4E36"/>
    <w:rsid w:val="008A56CB"/>
    <w:rsid w:val="008A5D57"/>
    <w:rsid w:val="008A5F1C"/>
    <w:rsid w:val="008A637B"/>
    <w:rsid w:val="008A64DD"/>
    <w:rsid w:val="008A67C7"/>
    <w:rsid w:val="008A687D"/>
    <w:rsid w:val="008A7A71"/>
    <w:rsid w:val="008A7CC5"/>
    <w:rsid w:val="008B025C"/>
    <w:rsid w:val="008B0314"/>
    <w:rsid w:val="008B083D"/>
    <w:rsid w:val="008B0AB9"/>
    <w:rsid w:val="008B11DA"/>
    <w:rsid w:val="008B1252"/>
    <w:rsid w:val="008B215B"/>
    <w:rsid w:val="008B2199"/>
    <w:rsid w:val="008B2F37"/>
    <w:rsid w:val="008B319E"/>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05B3"/>
    <w:rsid w:val="008C1352"/>
    <w:rsid w:val="008C1505"/>
    <w:rsid w:val="008C2458"/>
    <w:rsid w:val="008C277D"/>
    <w:rsid w:val="008C32BF"/>
    <w:rsid w:val="008C3BE0"/>
    <w:rsid w:val="008C407A"/>
    <w:rsid w:val="008C44EA"/>
    <w:rsid w:val="008C4A11"/>
    <w:rsid w:val="008C4AD4"/>
    <w:rsid w:val="008C66CC"/>
    <w:rsid w:val="008C68E8"/>
    <w:rsid w:val="008C69F7"/>
    <w:rsid w:val="008C7A3D"/>
    <w:rsid w:val="008D01E3"/>
    <w:rsid w:val="008D0323"/>
    <w:rsid w:val="008D0733"/>
    <w:rsid w:val="008D1306"/>
    <w:rsid w:val="008D1831"/>
    <w:rsid w:val="008D2CA5"/>
    <w:rsid w:val="008D2F21"/>
    <w:rsid w:val="008D2F90"/>
    <w:rsid w:val="008D3776"/>
    <w:rsid w:val="008D46CE"/>
    <w:rsid w:val="008D4EF5"/>
    <w:rsid w:val="008D5A48"/>
    <w:rsid w:val="008D62F5"/>
    <w:rsid w:val="008D6C95"/>
    <w:rsid w:val="008D6E59"/>
    <w:rsid w:val="008D7079"/>
    <w:rsid w:val="008D718D"/>
    <w:rsid w:val="008D79BE"/>
    <w:rsid w:val="008E0038"/>
    <w:rsid w:val="008E1542"/>
    <w:rsid w:val="008E2D9D"/>
    <w:rsid w:val="008E353B"/>
    <w:rsid w:val="008E3A9C"/>
    <w:rsid w:val="008E3CE8"/>
    <w:rsid w:val="008E410E"/>
    <w:rsid w:val="008E4535"/>
    <w:rsid w:val="008E4EDC"/>
    <w:rsid w:val="008E528F"/>
    <w:rsid w:val="008E5B46"/>
    <w:rsid w:val="008E5BC6"/>
    <w:rsid w:val="008E5DE0"/>
    <w:rsid w:val="008E6455"/>
    <w:rsid w:val="008E69C0"/>
    <w:rsid w:val="008E750A"/>
    <w:rsid w:val="008E7C89"/>
    <w:rsid w:val="008E7F7F"/>
    <w:rsid w:val="008F01FA"/>
    <w:rsid w:val="008F022A"/>
    <w:rsid w:val="008F0591"/>
    <w:rsid w:val="008F0684"/>
    <w:rsid w:val="008F06F8"/>
    <w:rsid w:val="008F0ACB"/>
    <w:rsid w:val="008F0B7A"/>
    <w:rsid w:val="008F0BE4"/>
    <w:rsid w:val="008F2433"/>
    <w:rsid w:val="008F2865"/>
    <w:rsid w:val="008F389E"/>
    <w:rsid w:val="008F38FF"/>
    <w:rsid w:val="008F484A"/>
    <w:rsid w:val="008F4D60"/>
    <w:rsid w:val="008F6753"/>
    <w:rsid w:val="008F6945"/>
    <w:rsid w:val="008F6D5C"/>
    <w:rsid w:val="008F6EAE"/>
    <w:rsid w:val="008F7272"/>
    <w:rsid w:val="00901401"/>
    <w:rsid w:val="009018A6"/>
    <w:rsid w:val="00901A92"/>
    <w:rsid w:val="00901A9D"/>
    <w:rsid w:val="00901B13"/>
    <w:rsid w:val="00901DF9"/>
    <w:rsid w:val="0090251B"/>
    <w:rsid w:val="00902747"/>
    <w:rsid w:val="00902CCC"/>
    <w:rsid w:val="009031D6"/>
    <w:rsid w:val="00903259"/>
    <w:rsid w:val="00904690"/>
    <w:rsid w:val="009046DB"/>
    <w:rsid w:val="009048DF"/>
    <w:rsid w:val="00905821"/>
    <w:rsid w:val="009058F0"/>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32C3"/>
    <w:rsid w:val="0091351F"/>
    <w:rsid w:val="0091381D"/>
    <w:rsid w:val="00914015"/>
    <w:rsid w:val="009140C4"/>
    <w:rsid w:val="0091483D"/>
    <w:rsid w:val="00914989"/>
    <w:rsid w:val="0091526D"/>
    <w:rsid w:val="00915835"/>
    <w:rsid w:val="00915B21"/>
    <w:rsid w:val="00915DB4"/>
    <w:rsid w:val="00915F91"/>
    <w:rsid w:val="00916354"/>
    <w:rsid w:val="009168DA"/>
    <w:rsid w:val="00917F46"/>
    <w:rsid w:val="00920089"/>
    <w:rsid w:val="00920990"/>
    <w:rsid w:val="00920DCC"/>
    <w:rsid w:val="009210CE"/>
    <w:rsid w:val="00921845"/>
    <w:rsid w:val="009219E3"/>
    <w:rsid w:val="00921ACC"/>
    <w:rsid w:val="00921D93"/>
    <w:rsid w:val="00921F4E"/>
    <w:rsid w:val="0092200B"/>
    <w:rsid w:val="00922314"/>
    <w:rsid w:val="0092247A"/>
    <w:rsid w:val="009224B2"/>
    <w:rsid w:val="0092251B"/>
    <w:rsid w:val="00922956"/>
    <w:rsid w:val="00922D1D"/>
    <w:rsid w:val="00923151"/>
    <w:rsid w:val="00923C33"/>
    <w:rsid w:val="0092402C"/>
    <w:rsid w:val="00924332"/>
    <w:rsid w:val="0092435C"/>
    <w:rsid w:val="00924BCB"/>
    <w:rsid w:val="009260B2"/>
    <w:rsid w:val="00926875"/>
    <w:rsid w:val="00926A9B"/>
    <w:rsid w:val="009276D2"/>
    <w:rsid w:val="0093065C"/>
    <w:rsid w:val="00930A08"/>
    <w:rsid w:val="00930D9F"/>
    <w:rsid w:val="0093126F"/>
    <w:rsid w:val="00931F67"/>
    <w:rsid w:val="00932146"/>
    <w:rsid w:val="00932666"/>
    <w:rsid w:val="00933395"/>
    <w:rsid w:val="0093362E"/>
    <w:rsid w:val="00933C7C"/>
    <w:rsid w:val="00933FF7"/>
    <w:rsid w:val="009342E2"/>
    <w:rsid w:val="00934DB2"/>
    <w:rsid w:val="009352C7"/>
    <w:rsid w:val="00935344"/>
    <w:rsid w:val="009353B3"/>
    <w:rsid w:val="00935B44"/>
    <w:rsid w:val="00936354"/>
    <w:rsid w:val="009367A5"/>
    <w:rsid w:val="00936A1A"/>
    <w:rsid w:val="00936B99"/>
    <w:rsid w:val="009371BC"/>
    <w:rsid w:val="0093731A"/>
    <w:rsid w:val="0093734C"/>
    <w:rsid w:val="00937E64"/>
    <w:rsid w:val="00937FA8"/>
    <w:rsid w:val="00940036"/>
    <w:rsid w:val="00940234"/>
    <w:rsid w:val="00940D50"/>
    <w:rsid w:val="00941A50"/>
    <w:rsid w:val="00941BB2"/>
    <w:rsid w:val="009420E4"/>
    <w:rsid w:val="009421AD"/>
    <w:rsid w:val="009424DE"/>
    <w:rsid w:val="0094341B"/>
    <w:rsid w:val="009438C0"/>
    <w:rsid w:val="00943E1E"/>
    <w:rsid w:val="00944D9E"/>
    <w:rsid w:val="009455FE"/>
    <w:rsid w:val="00945BB8"/>
    <w:rsid w:val="00945DC1"/>
    <w:rsid w:val="00945E7A"/>
    <w:rsid w:val="009467DF"/>
    <w:rsid w:val="009475C2"/>
    <w:rsid w:val="00947806"/>
    <w:rsid w:val="009479E8"/>
    <w:rsid w:val="00947C0C"/>
    <w:rsid w:val="00947FD6"/>
    <w:rsid w:val="009501F6"/>
    <w:rsid w:val="009508D1"/>
    <w:rsid w:val="00950F81"/>
    <w:rsid w:val="0095150C"/>
    <w:rsid w:val="00952116"/>
    <w:rsid w:val="009530F3"/>
    <w:rsid w:val="0095326C"/>
    <w:rsid w:val="00953624"/>
    <w:rsid w:val="00954535"/>
    <w:rsid w:val="00954536"/>
    <w:rsid w:val="009555CA"/>
    <w:rsid w:val="00955A92"/>
    <w:rsid w:val="00955E7A"/>
    <w:rsid w:val="00957299"/>
    <w:rsid w:val="009572C6"/>
    <w:rsid w:val="00957B47"/>
    <w:rsid w:val="00960393"/>
    <w:rsid w:val="00960CD6"/>
    <w:rsid w:val="00961022"/>
    <w:rsid w:val="009614BB"/>
    <w:rsid w:val="009614D6"/>
    <w:rsid w:val="00961BD1"/>
    <w:rsid w:val="00961F4B"/>
    <w:rsid w:val="00962874"/>
    <w:rsid w:val="00962D5B"/>
    <w:rsid w:val="00962EA0"/>
    <w:rsid w:val="009633F2"/>
    <w:rsid w:val="009635DF"/>
    <w:rsid w:val="00964A0F"/>
    <w:rsid w:val="00966184"/>
    <w:rsid w:val="00966320"/>
    <w:rsid w:val="0096642C"/>
    <w:rsid w:val="009666C1"/>
    <w:rsid w:val="0096714D"/>
    <w:rsid w:val="0096743F"/>
    <w:rsid w:val="0096751D"/>
    <w:rsid w:val="00967791"/>
    <w:rsid w:val="00967B28"/>
    <w:rsid w:val="00967C12"/>
    <w:rsid w:val="00967DA8"/>
    <w:rsid w:val="00967F9D"/>
    <w:rsid w:val="009701C4"/>
    <w:rsid w:val="0097069C"/>
    <w:rsid w:val="00970A35"/>
    <w:rsid w:val="00970C13"/>
    <w:rsid w:val="00971506"/>
    <w:rsid w:val="009718FD"/>
    <w:rsid w:val="00971C39"/>
    <w:rsid w:val="00971FC1"/>
    <w:rsid w:val="00972618"/>
    <w:rsid w:val="00972647"/>
    <w:rsid w:val="00973071"/>
    <w:rsid w:val="009730C2"/>
    <w:rsid w:val="009737C1"/>
    <w:rsid w:val="00973914"/>
    <w:rsid w:val="0097417B"/>
    <w:rsid w:val="009757D1"/>
    <w:rsid w:val="00975D2B"/>
    <w:rsid w:val="0097602C"/>
    <w:rsid w:val="00976486"/>
    <w:rsid w:val="009767D9"/>
    <w:rsid w:val="0097769C"/>
    <w:rsid w:val="009778CE"/>
    <w:rsid w:val="0098027C"/>
    <w:rsid w:val="00981D01"/>
    <w:rsid w:val="00981E51"/>
    <w:rsid w:val="00982FB7"/>
    <w:rsid w:val="00983130"/>
    <w:rsid w:val="0098329A"/>
    <w:rsid w:val="0098371C"/>
    <w:rsid w:val="00984E9E"/>
    <w:rsid w:val="00985075"/>
    <w:rsid w:val="009863EE"/>
    <w:rsid w:val="00986CCB"/>
    <w:rsid w:val="00986F1C"/>
    <w:rsid w:val="00990615"/>
    <w:rsid w:val="00990A0F"/>
    <w:rsid w:val="00990AC7"/>
    <w:rsid w:val="00992059"/>
    <w:rsid w:val="00992725"/>
    <w:rsid w:val="00992F45"/>
    <w:rsid w:val="00992FCD"/>
    <w:rsid w:val="00993496"/>
    <w:rsid w:val="00993743"/>
    <w:rsid w:val="00993BC1"/>
    <w:rsid w:val="00994CB3"/>
    <w:rsid w:val="009950FF"/>
    <w:rsid w:val="00995481"/>
    <w:rsid w:val="00995795"/>
    <w:rsid w:val="00996172"/>
    <w:rsid w:val="00996F26"/>
    <w:rsid w:val="00996F53"/>
    <w:rsid w:val="009974B9"/>
    <w:rsid w:val="009979A1"/>
    <w:rsid w:val="009A0B72"/>
    <w:rsid w:val="009A192C"/>
    <w:rsid w:val="009A20D1"/>
    <w:rsid w:val="009A2392"/>
    <w:rsid w:val="009A2DCB"/>
    <w:rsid w:val="009A2EC7"/>
    <w:rsid w:val="009A3762"/>
    <w:rsid w:val="009A3B7B"/>
    <w:rsid w:val="009A43F6"/>
    <w:rsid w:val="009A459D"/>
    <w:rsid w:val="009A475F"/>
    <w:rsid w:val="009A5568"/>
    <w:rsid w:val="009A5791"/>
    <w:rsid w:val="009A5CF3"/>
    <w:rsid w:val="009A6818"/>
    <w:rsid w:val="009A6BE8"/>
    <w:rsid w:val="009A70ED"/>
    <w:rsid w:val="009A7495"/>
    <w:rsid w:val="009A78C9"/>
    <w:rsid w:val="009A7C52"/>
    <w:rsid w:val="009B0D7F"/>
    <w:rsid w:val="009B1107"/>
    <w:rsid w:val="009B134E"/>
    <w:rsid w:val="009B1AF5"/>
    <w:rsid w:val="009B2183"/>
    <w:rsid w:val="009B21A4"/>
    <w:rsid w:val="009B2385"/>
    <w:rsid w:val="009B3A2A"/>
    <w:rsid w:val="009B416F"/>
    <w:rsid w:val="009B5370"/>
    <w:rsid w:val="009B568A"/>
    <w:rsid w:val="009B5A07"/>
    <w:rsid w:val="009B5AE5"/>
    <w:rsid w:val="009B5E41"/>
    <w:rsid w:val="009B60D2"/>
    <w:rsid w:val="009B6170"/>
    <w:rsid w:val="009B63F5"/>
    <w:rsid w:val="009B6541"/>
    <w:rsid w:val="009B67D8"/>
    <w:rsid w:val="009B6A08"/>
    <w:rsid w:val="009B6C60"/>
    <w:rsid w:val="009B71D5"/>
    <w:rsid w:val="009B7201"/>
    <w:rsid w:val="009C002E"/>
    <w:rsid w:val="009C00EA"/>
    <w:rsid w:val="009C0F8E"/>
    <w:rsid w:val="009C16D7"/>
    <w:rsid w:val="009C1909"/>
    <w:rsid w:val="009C2ED4"/>
    <w:rsid w:val="009C3F64"/>
    <w:rsid w:val="009C3FEA"/>
    <w:rsid w:val="009C4E97"/>
    <w:rsid w:val="009C6397"/>
    <w:rsid w:val="009C67D4"/>
    <w:rsid w:val="009C683B"/>
    <w:rsid w:val="009C6DF7"/>
    <w:rsid w:val="009C712C"/>
    <w:rsid w:val="009C7C24"/>
    <w:rsid w:val="009D02A5"/>
    <w:rsid w:val="009D0672"/>
    <w:rsid w:val="009D114A"/>
    <w:rsid w:val="009D1F2C"/>
    <w:rsid w:val="009D32D2"/>
    <w:rsid w:val="009D3607"/>
    <w:rsid w:val="009D365C"/>
    <w:rsid w:val="009D3A61"/>
    <w:rsid w:val="009D53BA"/>
    <w:rsid w:val="009D5528"/>
    <w:rsid w:val="009D556A"/>
    <w:rsid w:val="009D5913"/>
    <w:rsid w:val="009D5FC9"/>
    <w:rsid w:val="009D61F6"/>
    <w:rsid w:val="009D666C"/>
    <w:rsid w:val="009D6A6C"/>
    <w:rsid w:val="009D6B30"/>
    <w:rsid w:val="009D72E7"/>
    <w:rsid w:val="009D7B90"/>
    <w:rsid w:val="009E0894"/>
    <w:rsid w:val="009E0B08"/>
    <w:rsid w:val="009E0B5A"/>
    <w:rsid w:val="009E0CC6"/>
    <w:rsid w:val="009E0D9F"/>
    <w:rsid w:val="009E1ACB"/>
    <w:rsid w:val="009E1DEF"/>
    <w:rsid w:val="009E227C"/>
    <w:rsid w:val="009E2F10"/>
    <w:rsid w:val="009E3323"/>
    <w:rsid w:val="009E3578"/>
    <w:rsid w:val="009E39FB"/>
    <w:rsid w:val="009E3F8C"/>
    <w:rsid w:val="009E43D0"/>
    <w:rsid w:val="009E4797"/>
    <w:rsid w:val="009E48FF"/>
    <w:rsid w:val="009E4918"/>
    <w:rsid w:val="009E4B66"/>
    <w:rsid w:val="009E5132"/>
    <w:rsid w:val="009E62FA"/>
    <w:rsid w:val="009E6985"/>
    <w:rsid w:val="009E6998"/>
    <w:rsid w:val="009E7127"/>
    <w:rsid w:val="009E7532"/>
    <w:rsid w:val="009E7B6E"/>
    <w:rsid w:val="009F0394"/>
    <w:rsid w:val="009F0DA7"/>
    <w:rsid w:val="009F1B3F"/>
    <w:rsid w:val="009F1D2B"/>
    <w:rsid w:val="009F1D9B"/>
    <w:rsid w:val="009F2146"/>
    <w:rsid w:val="009F22B4"/>
    <w:rsid w:val="009F35C8"/>
    <w:rsid w:val="009F363E"/>
    <w:rsid w:val="009F4312"/>
    <w:rsid w:val="009F44AC"/>
    <w:rsid w:val="009F44BE"/>
    <w:rsid w:val="009F4846"/>
    <w:rsid w:val="009F4EAD"/>
    <w:rsid w:val="009F54B0"/>
    <w:rsid w:val="009F57F7"/>
    <w:rsid w:val="009F689B"/>
    <w:rsid w:val="009F6A0A"/>
    <w:rsid w:val="009F6F59"/>
    <w:rsid w:val="009F7310"/>
    <w:rsid w:val="00A0047D"/>
    <w:rsid w:val="00A01163"/>
    <w:rsid w:val="00A01516"/>
    <w:rsid w:val="00A015DE"/>
    <w:rsid w:val="00A01D48"/>
    <w:rsid w:val="00A01D78"/>
    <w:rsid w:val="00A025C8"/>
    <w:rsid w:val="00A026A3"/>
    <w:rsid w:val="00A0291E"/>
    <w:rsid w:val="00A035DA"/>
    <w:rsid w:val="00A039EF"/>
    <w:rsid w:val="00A03D66"/>
    <w:rsid w:val="00A05023"/>
    <w:rsid w:val="00A052B6"/>
    <w:rsid w:val="00A05765"/>
    <w:rsid w:val="00A0581F"/>
    <w:rsid w:val="00A06FE8"/>
    <w:rsid w:val="00A078AB"/>
    <w:rsid w:val="00A07968"/>
    <w:rsid w:val="00A07AC6"/>
    <w:rsid w:val="00A07B24"/>
    <w:rsid w:val="00A1003E"/>
    <w:rsid w:val="00A10277"/>
    <w:rsid w:val="00A11714"/>
    <w:rsid w:val="00A11F83"/>
    <w:rsid w:val="00A1237C"/>
    <w:rsid w:val="00A1239E"/>
    <w:rsid w:val="00A135AF"/>
    <w:rsid w:val="00A14942"/>
    <w:rsid w:val="00A15070"/>
    <w:rsid w:val="00A1587C"/>
    <w:rsid w:val="00A15937"/>
    <w:rsid w:val="00A15945"/>
    <w:rsid w:val="00A16305"/>
    <w:rsid w:val="00A1667A"/>
    <w:rsid w:val="00A16E22"/>
    <w:rsid w:val="00A17593"/>
    <w:rsid w:val="00A17851"/>
    <w:rsid w:val="00A20F1C"/>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E35"/>
    <w:rsid w:val="00A254B3"/>
    <w:rsid w:val="00A255B8"/>
    <w:rsid w:val="00A25B92"/>
    <w:rsid w:val="00A268F7"/>
    <w:rsid w:val="00A2742F"/>
    <w:rsid w:val="00A27531"/>
    <w:rsid w:val="00A30240"/>
    <w:rsid w:val="00A30491"/>
    <w:rsid w:val="00A306D5"/>
    <w:rsid w:val="00A3114C"/>
    <w:rsid w:val="00A3124B"/>
    <w:rsid w:val="00A31EB9"/>
    <w:rsid w:val="00A33B07"/>
    <w:rsid w:val="00A34CBD"/>
    <w:rsid w:val="00A34ED6"/>
    <w:rsid w:val="00A358E8"/>
    <w:rsid w:val="00A359EF"/>
    <w:rsid w:val="00A35BAB"/>
    <w:rsid w:val="00A35C12"/>
    <w:rsid w:val="00A35D91"/>
    <w:rsid w:val="00A36124"/>
    <w:rsid w:val="00A369EE"/>
    <w:rsid w:val="00A370EB"/>
    <w:rsid w:val="00A374A0"/>
    <w:rsid w:val="00A37916"/>
    <w:rsid w:val="00A37964"/>
    <w:rsid w:val="00A37CF7"/>
    <w:rsid w:val="00A37D26"/>
    <w:rsid w:val="00A401BC"/>
    <w:rsid w:val="00A40530"/>
    <w:rsid w:val="00A40652"/>
    <w:rsid w:val="00A40678"/>
    <w:rsid w:val="00A40748"/>
    <w:rsid w:val="00A40A59"/>
    <w:rsid w:val="00A41304"/>
    <w:rsid w:val="00A41560"/>
    <w:rsid w:val="00A41688"/>
    <w:rsid w:val="00A417EC"/>
    <w:rsid w:val="00A4328D"/>
    <w:rsid w:val="00A43858"/>
    <w:rsid w:val="00A43895"/>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EBA"/>
    <w:rsid w:val="00A46F35"/>
    <w:rsid w:val="00A477E1"/>
    <w:rsid w:val="00A505FA"/>
    <w:rsid w:val="00A50943"/>
    <w:rsid w:val="00A50F29"/>
    <w:rsid w:val="00A51126"/>
    <w:rsid w:val="00A51E29"/>
    <w:rsid w:val="00A51FCF"/>
    <w:rsid w:val="00A523D2"/>
    <w:rsid w:val="00A5240D"/>
    <w:rsid w:val="00A52E14"/>
    <w:rsid w:val="00A52F04"/>
    <w:rsid w:val="00A53BC0"/>
    <w:rsid w:val="00A53C8E"/>
    <w:rsid w:val="00A540EA"/>
    <w:rsid w:val="00A54997"/>
    <w:rsid w:val="00A54B83"/>
    <w:rsid w:val="00A54DA8"/>
    <w:rsid w:val="00A55842"/>
    <w:rsid w:val="00A55A7A"/>
    <w:rsid w:val="00A562D2"/>
    <w:rsid w:val="00A56595"/>
    <w:rsid w:val="00A57ACE"/>
    <w:rsid w:val="00A57CE2"/>
    <w:rsid w:val="00A60A70"/>
    <w:rsid w:val="00A61BBE"/>
    <w:rsid w:val="00A62542"/>
    <w:rsid w:val="00A62C62"/>
    <w:rsid w:val="00A62D97"/>
    <w:rsid w:val="00A6351F"/>
    <w:rsid w:val="00A63743"/>
    <w:rsid w:val="00A63774"/>
    <w:rsid w:val="00A63E5D"/>
    <w:rsid w:val="00A6411C"/>
    <w:rsid w:val="00A64489"/>
    <w:rsid w:val="00A64912"/>
    <w:rsid w:val="00A6501B"/>
    <w:rsid w:val="00A657F4"/>
    <w:rsid w:val="00A65D44"/>
    <w:rsid w:val="00A66238"/>
    <w:rsid w:val="00A66699"/>
    <w:rsid w:val="00A6673C"/>
    <w:rsid w:val="00A669C5"/>
    <w:rsid w:val="00A66E80"/>
    <w:rsid w:val="00A67276"/>
    <w:rsid w:val="00A67FE1"/>
    <w:rsid w:val="00A70AF6"/>
    <w:rsid w:val="00A70CE0"/>
    <w:rsid w:val="00A70E4F"/>
    <w:rsid w:val="00A711FC"/>
    <w:rsid w:val="00A71226"/>
    <w:rsid w:val="00A713B2"/>
    <w:rsid w:val="00A715B0"/>
    <w:rsid w:val="00A72A96"/>
    <w:rsid w:val="00A738F8"/>
    <w:rsid w:val="00A743DA"/>
    <w:rsid w:val="00A74F3F"/>
    <w:rsid w:val="00A75987"/>
    <w:rsid w:val="00A75B18"/>
    <w:rsid w:val="00A765E0"/>
    <w:rsid w:val="00A77FCD"/>
    <w:rsid w:val="00A8034A"/>
    <w:rsid w:val="00A80BB7"/>
    <w:rsid w:val="00A81066"/>
    <w:rsid w:val="00A81B93"/>
    <w:rsid w:val="00A822FA"/>
    <w:rsid w:val="00A825D4"/>
    <w:rsid w:val="00A827ED"/>
    <w:rsid w:val="00A82915"/>
    <w:rsid w:val="00A82F88"/>
    <w:rsid w:val="00A8323C"/>
    <w:rsid w:val="00A8369F"/>
    <w:rsid w:val="00A83D75"/>
    <w:rsid w:val="00A84061"/>
    <w:rsid w:val="00A843F7"/>
    <w:rsid w:val="00A84B38"/>
    <w:rsid w:val="00A8508D"/>
    <w:rsid w:val="00A85B49"/>
    <w:rsid w:val="00A85C1B"/>
    <w:rsid w:val="00A85D87"/>
    <w:rsid w:val="00A8677F"/>
    <w:rsid w:val="00A87102"/>
    <w:rsid w:val="00A87121"/>
    <w:rsid w:val="00A875A8"/>
    <w:rsid w:val="00A87E81"/>
    <w:rsid w:val="00A9063B"/>
    <w:rsid w:val="00A91759"/>
    <w:rsid w:val="00A92A8E"/>
    <w:rsid w:val="00A92F5C"/>
    <w:rsid w:val="00A93B4B"/>
    <w:rsid w:val="00A93FF9"/>
    <w:rsid w:val="00A9484D"/>
    <w:rsid w:val="00A95725"/>
    <w:rsid w:val="00A9654D"/>
    <w:rsid w:val="00A9661E"/>
    <w:rsid w:val="00A96D1B"/>
    <w:rsid w:val="00A96F6C"/>
    <w:rsid w:val="00A972EC"/>
    <w:rsid w:val="00AA008A"/>
    <w:rsid w:val="00AA0C7A"/>
    <w:rsid w:val="00AA0C8F"/>
    <w:rsid w:val="00AA0DE6"/>
    <w:rsid w:val="00AA0F40"/>
    <w:rsid w:val="00AA16B9"/>
    <w:rsid w:val="00AA1744"/>
    <w:rsid w:val="00AA18FC"/>
    <w:rsid w:val="00AA2754"/>
    <w:rsid w:val="00AA2A36"/>
    <w:rsid w:val="00AA2B72"/>
    <w:rsid w:val="00AA325D"/>
    <w:rsid w:val="00AA4CDF"/>
    <w:rsid w:val="00AA4E34"/>
    <w:rsid w:val="00AA4E86"/>
    <w:rsid w:val="00AA6019"/>
    <w:rsid w:val="00AA63CD"/>
    <w:rsid w:val="00AA6E83"/>
    <w:rsid w:val="00AA74C8"/>
    <w:rsid w:val="00AB01A2"/>
    <w:rsid w:val="00AB0E5D"/>
    <w:rsid w:val="00AB0EA8"/>
    <w:rsid w:val="00AB1EE6"/>
    <w:rsid w:val="00AB1EFD"/>
    <w:rsid w:val="00AB2132"/>
    <w:rsid w:val="00AB433F"/>
    <w:rsid w:val="00AB49BE"/>
    <w:rsid w:val="00AB5874"/>
    <w:rsid w:val="00AB5AC2"/>
    <w:rsid w:val="00AB5ACE"/>
    <w:rsid w:val="00AB6680"/>
    <w:rsid w:val="00AB6749"/>
    <w:rsid w:val="00AB6E6E"/>
    <w:rsid w:val="00AB79CF"/>
    <w:rsid w:val="00AB7DCF"/>
    <w:rsid w:val="00AC09E9"/>
    <w:rsid w:val="00AC1021"/>
    <w:rsid w:val="00AC15E2"/>
    <w:rsid w:val="00AC17D4"/>
    <w:rsid w:val="00AC1E76"/>
    <w:rsid w:val="00AC1F98"/>
    <w:rsid w:val="00AC230C"/>
    <w:rsid w:val="00AC2EA5"/>
    <w:rsid w:val="00AC303B"/>
    <w:rsid w:val="00AC3627"/>
    <w:rsid w:val="00AC3628"/>
    <w:rsid w:val="00AC3BDB"/>
    <w:rsid w:val="00AC3C4C"/>
    <w:rsid w:val="00AC4255"/>
    <w:rsid w:val="00AC42F7"/>
    <w:rsid w:val="00AC4534"/>
    <w:rsid w:val="00AC476C"/>
    <w:rsid w:val="00AC5272"/>
    <w:rsid w:val="00AC5C30"/>
    <w:rsid w:val="00AC64D0"/>
    <w:rsid w:val="00AC7AB9"/>
    <w:rsid w:val="00AD0408"/>
    <w:rsid w:val="00AD110A"/>
    <w:rsid w:val="00AD1FA3"/>
    <w:rsid w:val="00AD250C"/>
    <w:rsid w:val="00AD2746"/>
    <w:rsid w:val="00AD2A34"/>
    <w:rsid w:val="00AD2B9C"/>
    <w:rsid w:val="00AD305F"/>
    <w:rsid w:val="00AD310C"/>
    <w:rsid w:val="00AD3B78"/>
    <w:rsid w:val="00AD40D6"/>
    <w:rsid w:val="00AD4EC5"/>
    <w:rsid w:val="00AD4EDF"/>
    <w:rsid w:val="00AD5582"/>
    <w:rsid w:val="00AD5597"/>
    <w:rsid w:val="00AD6483"/>
    <w:rsid w:val="00AD6BFF"/>
    <w:rsid w:val="00AD7721"/>
    <w:rsid w:val="00AE00C8"/>
    <w:rsid w:val="00AE0EAE"/>
    <w:rsid w:val="00AE13CC"/>
    <w:rsid w:val="00AE2186"/>
    <w:rsid w:val="00AE27DD"/>
    <w:rsid w:val="00AE3225"/>
    <w:rsid w:val="00AE34AD"/>
    <w:rsid w:val="00AE3515"/>
    <w:rsid w:val="00AE3F63"/>
    <w:rsid w:val="00AE43D4"/>
    <w:rsid w:val="00AE49A0"/>
    <w:rsid w:val="00AE4DF3"/>
    <w:rsid w:val="00AE4F39"/>
    <w:rsid w:val="00AE5040"/>
    <w:rsid w:val="00AE5902"/>
    <w:rsid w:val="00AE5987"/>
    <w:rsid w:val="00AE5D1D"/>
    <w:rsid w:val="00AE618F"/>
    <w:rsid w:val="00AE670A"/>
    <w:rsid w:val="00AE75EA"/>
    <w:rsid w:val="00AE76AF"/>
    <w:rsid w:val="00AE7A18"/>
    <w:rsid w:val="00AE7E2A"/>
    <w:rsid w:val="00AE7EE5"/>
    <w:rsid w:val="00AF055E"/>
    <w:rsid w:val="00AF068E"/>
    <w:rsid w:val="00AF0CD6"/>
    <w:rsid w:val="00AF0E2C"/>
    <w:rsid w:val="00AF10BB"/>
    <w:rsid w:val="00AF116F"/>
    <w:rsid w:val="00AF16FD"/>
    <w:rsid w:val="00AF17F2"/>
    <w:rsid w:val="00AF1ED1"/>
    <w:rsid w:val="00AF288D"/>
    <w:rsid w:val="00AF326C"/>
    <w:rsid w:val="00AF33E8"/>
    <w:rsid w:val="00AF371D"/>
    <w:rsid w:val="00AF3924"/>
    <w:rsid w:val="00AF399B"/>
    <w:rsid w:val="00AF3D29"/>
    <w:rsid w:val="00AF4380"/>
    <w:rsid w:val="00AF47B4"/>
    <w:rsid w:val="00AF4B87"/>
    <w:rsid w:val="00AF4E7C"/>
    <w:rsid w:val="00AF4F42"/>
    <w:rsid w:val="00AF4F7F"/>
    <w:rsid w:val="00AF58E0"/>
    <w:rsid w:val="00AF5C0D"/>
    <w:rsid w:val="00AF6034"/>
    <w:rsid w:val="00AF63D4"/>
    <w:rsid w:val="00AF710D"/>
    <w:rsid w:val="00AF74A9"/>
    <w:rsid w:val="00AF7AC4"/>
    <w:rsid w:val="00B00084"/>
    <w:rsid w:val="00B00430"/>
    <w:rsid w:val="00B00820"/>
    <w:rsid w:val="00B013E4"/>
    <w:rsid w:val="00B025E1"/>
    <w:rsid w:val="00B02C67"/>
    <w:rsid w:val="00B02DEA"/>
    <w:rsid w:val="00B02E43"/>
    <w:rsid w:val="00B031A5"/>
    <w:rsid w:val="00B039CE"/>
    <w:rsid w:val="00B03BCA"/>
    <w:rsid w:val="00B0426F"/>
    <w:rsid w:val="00B04C07"/>
    <w:rsid w:val="00B05A01"/>
    <w:rsid w:val="00B068EF"/>
    <w:rsid w:val="00B10B4C"/>
    <w:rsid w:val="00B10FF8"/>
    <w:rsid w:val="00B11553"/>
    <w:rsid w:val="00B12102"/>
    <w:rsid w:val="00B12E5F"/>
    <w:rsid w:val="00B135A5"/>
    <w:rsid w:val="00B139DA"/>
    <w:rsid w:val="00B13DA3"/>
    <w:rsid w:val="00B14078"/>
    <w:rsid w:val="00B150AD"/>
    <w:rsid w:val="00B155A4"/>
    <w:rsid w:val="00B15663"/>
    <w:rsid w:val="00B16557"/>
    <w:rsid w:val="00B16C4D"/>
    <w:rsid w:val="00B176B5"/>
    <w:rsid w:val="00B17CAF"/>
    <w:rsid w:val="00B209CF"/>
    <w:rsid w:val="00B209FD"/>
    <w:rsid w:val="00B21050"/>
    <w:rsid w:val="00B21C19"/>
    <w:rsid w:val="00B22959"/>
    <w:rsid w:val="00B22B34"/>
    <w:rsid w:val="00B22CBD"/>
    <w:rsid w:val="00B22E43"/>
    <w:rsid w:val="00B232D8"/>
    <w:rsid w:val="00B23A08"/>
    <w:rsid w:val="00B24536"/>
    <w:rsid w:val="00B24C24"/>
    <w:rsid w:val="00B253F2"/>
    <w:rsid w:val="00B254F3"/>
    <w:rsid w:val="00B257C0"/>
    <w:rsid w:val="00B25E06"/>
    <w:rsid w:val="00B25FCD"/>
    <w:rsid w:val="00B2685B"/>
    <w:rsid w:val="00B269CC"/>
    <w:rsid w:val="00B27FA0"/>
    <w:rsid w:val="00B30408"/>
    <w:rsid w:val="00B3070E"/>
    <w:rsid w:val="00B3087A"/>
    <w:rsid w:val="00B31435"/>
    <w:rsid w:val="00B31CD7"/>
    <w:rsid w:val="00B31F5D"/>
    <w:rsid w:val="00B3286A"/>
    <w:rsid w:val="00B32920"/>
    <w:rsid w:val="00B32CD5"/>
    <w:rsid w:val="00B32DE2"/>
    <w:rsid w:val="00B330DA"/>
    <w:rsid w:val="00B34125"/>
    <w:rsid w:val="00B342EE"/>
    <w:rsid w:val="00B34448"/>
    <w:rsid w:val="00B34AA7"/>
    <w:rsid w:val="00B34C68"/>
    <w:rsid w:val="00B3576B"/>
    <w:rsid w:val="00B37006"/>
    <w:rsid w:val="00B371C1"/>
    <w:rsid w:val="00B404CA"/>
    <w:rsid w:val="00B4071C"/>
    <w:rsid w:val="00B40E25"/>
    <w:rsid w:val="00B412F8"/>
    <w:rsid w:val="00B41987"/>
    <w:rsid w:val="00B419BA"/>
    <w:rsid w:val="00B41EEA"/>
    <w:rsid w:val="00B432C0"/>
    <w:rsid w:val="00B433CE"/>
    <w:rsid w:val="00B434DD"/>
    <w:rsid w:val="00B4389B"/>
    <w:rsid w:val="00B43A8A"/>
    <w:rsid w:val="00B43FFE"/>
    <w:rsid w:val="00B44803"/>
    <w:rsid w:val="00B44B17"/>
    <w:rsid w:val="00B44ED9"/>
    <w:rsid w:val="00B46C12"/>
    <w:rsid w:val="00B46D6E"/>
    <w:rsid w:val="00B46EDB"/>
    <w:rsid w:val="00B47900"/>
    <w:rsid w:val="00B500B5"/>
    <w:rsid w:val="00B5024A"/>
    <w:rsid w:val="00B50256"/>
    <w:rsid w:val="00B50855"/>
    <w:rsid w:val="00B50F7F"/>
    <w:rsid w:val="00B516B6"/>
    <w:rsid w:val="00B52899"/>
    <w:rsid w:val="00B52DEF"/>
    <w:rsid w:val="00B53EC2"/>
    <w:rsid w:val="00B54260"/>
    <w:rsid w:val="00B5459E"/>
    <w:rsid w:val="00B550C4"/>
    <w:rsid w:val="00B56611"/>
    <w:rsid w:val="00B56680"/>
    <w:rsid w:val="00B568CC"/>
    <w:rsid w:val="00B57604"/>
    <w:rsid w:val="00B57706"/>
    <w:rsid w:val="00B57834"/>
    <w:rsid w:val="00B57C57"/>
    <w:rsid w:val="00B604D3"/>
    <w:rsid w:val="00B60983"/>
    <w:rsid w:val="00B618B1"/>
    <w:rsid w:val="00B6201D"/>
    <w:rsid w:val="00B6213A"/>
    <w:rsid w:val="00B6331F"/>
    <w:rsid w:val="00B63F0D"/>
    <w:rsid w:val="00B642D5"/>
    <w:rsid w:val="00B6455F"/>
    <w:rsid w:val="00B64736"/>
    <w:rsid w:val="00B653CC"/>
    <w:rsid w:val="00B654A0"/>
    <w:rsid w:val="00B66C49"/>
    <w:rsid w:val="00B66DED"/>
    <w:rsid w:val="00B6718D"/>
    <w:rsid w:val="00B67ACE"/>
    <w:rsid w:val="00B67CCE"/>
    <w:rsid w:val="00B7001A"/>
    <w:rsid w:val="00B700F3"/>
    <w:rsid w:val="00B7026C"/>
    <w:rsid w:val="00B706BC"/>
    <w:rsid w:val="00B71268"/>
    <w:rsid w:val="00B71A06"/>
    <w:rsid w:val="00B721EC"/>
    <w:rsid w:val="00B72C01"/>
    <w:rsid w:val="00B72CF6"/>
    <w:rsid w:val="00B73351"/>
    <w:rsid w:val="00B733B6"/>
    <w:rsid w:val="00B73688"/>
    <w:rsid w:val="00B73B82"/>
    <w:rsid w:val="00B74613"/>
    <w:rsid w:val="00B7680F"/>
    <w:rsid w:val="00B76F16"/>
    <w:rsid w:val="00B76FE8"/>
    <w:rsid w:val="00B771A3"/>
    <w:rsid w:val="00B77355"/>
    <w:rsid w:val="00B77537"/>
    <w:rsid w:val="00B77883"/>
    <w:rsid w:val="00B800A8"/>
    <w:rsid w:val="00B81846"/>
    <w:rsid w:val="00B81E23"/>
    <w:rsid w:val="00B82199"/>
    <w:rsid w:val="00B8439A"/>
    <w:rsid w:val="00B843E7"/>
    <w:rsid w:val="00B8542C"/>
    <w:rsid w:val="00B85FA3"/>
    <w:rsid w:val="00B8612E"/>
    <w:rsid w:val="00B86332"/>
    <w:rsid w:val="00B86348"/>
    <w:rsid w:val="00B875B7"/>
    <w:rsid w:val="00B87AF9"/>
    <w:rsid w:val="00B87DCF"/>
    <w:rsid w:val="00B90341"/>
    <w:rsid w:val="00B90576"/>
    <w:rsid w:val="00B90689"/>
    <w:rsid w:val="00B91573"/>
    <w:rsid w:val="00B916A8"/>
    <w:rsid w:val="00B92138"/>
    <w:rsid w:val="00B9230D"/>
    <w:rsid w:val="00B926B3"/>
    <w:rsid w:val="00B92A9D"/>
    <w:rsid w:val="00B92B5D"/>
    <w:rsid w:val="00B93509"/>
    <w:rsid w:val="00B9519F"/>
    <w:rsid w:val="00B976B7"/>
    <w:rsid w:val="00B976B8"/>
    <w:rsid w:val="00BA0F84"/>
    <w:rsid w:val="00BA18E1"/>
    <w:rsid w:val="00BA194D"/>
    <w:rsid w:val="00BA1F52"/>
    <w:rsid w:val="00BA38A6"/>
    <w:rsid w:val="00BA3B44"/>
    <w:rsid w:val="00BA46AD"/>
    <w:rsid w:val="00BA54B0"/>
    <w:rsid w:val="00BA66BC"/>
    <w:rsid w:val="00BA671E"/>
    <w:rsid w:val="00BA67F9"/>
    <w:rsid w:val="00BA6D24"/>
    <w:rsid w:val="00BA754D"/>
    <w:rsid w:val="00BA7696"/>
    <w:rsid w:val="00BA78CF"/>
    <w:rsid w:val="00BA7A2B"/>
    <w:rsid w:val="00BB035B"/>
    <w:rsid w:val="00BB0CFD"/>
    <w:rsid w:val="00BB20FF"/>
    <w:rsid w:val="00BB26F1"/>
    <w:rsid w:val="00BB29A9"/>
    <w:rsid w:val="00BB3792"/>
    <w:rsid w:val="00BB3EC3"/>
    <w:rsid w:val="00BB476D"/>
    <w:rsid w:val="00BB58C2"/>
    <w:rsid w:val="00BB5D89"/>
    <w:rsid w:val="00BB5FA1"/>
    <w:rsid w:val="00BB6509"/>
    <w:rsid w:val="00BB653C"/>
    <w:rsid w:val="00BB6A83"/>
    <w:rsid w:val="00BB6C47"/>
    <w:rsid w:val="00BB7DE4"/>
    <w:rsid w:val="00BC0146"/>
    <w:rsid w:val="00BC027C"/>
    <w:rsid w:val="00BC0490"/>
    <w:rsid w:val="00BC1B93"/>
    <w:rsid w:val="00BC2572"/>
    <w:rsid w:val="00BC2B78"/>
    <w:rsid w:val="00BC2FCA"/>
    <w:rsid w:val="00BC40B9"/>
    <w:rsid w:val="00BC4BED"/>
    <w:rsid w:val="00BC4BEF"/>
    <w:rsid w:val="00BC4ED4"/>
    <w:rsid w:val="00BC5322"/>
    <w:rsid w:val="00BC5A48"/>
    <w:rsid w:val="00BC6339"/>
    <w:rsid w:val="00BC645A"/>
    <w:rsid w:val="00BC7916"/>
    <w:rsid w:val="00BC7D81"/>
    <w:rsid w:val="00BC7ECC"/>
    <w:rsid w:val="00BD06F7"/>
    <w:rsid w:val="00BD0879"/>
    <w:rsid w:val="00BD0A16"/>
    <w:rsid w:val="00BD0BCE"/>
    <w:rsid w:val="00BD1D6C"/>
    <w:rsid w:val="00BD2485"/>
    <w:rsid w:val="00BD255B"/>
    <w:rsid w:val="00BD265B"/>
    <w:rsid w:val="00BD2A07"/>
    <w:rsid w:val="00BD2A7B"/>
    <w:rsid w:val="00BD2A80"/>
    <w:rsid w:val="00BD2B55"/>
    <w:rsid w:val="00BD3E3C"/>
    <w:rsid w:val="00BD403F"/>
    <w:rsid w:val="00BD4174"/>
    <w:rsid w:val="00BD423F"/>
    <w:rsid w:val="00BD4241"/>
    <w:rsid w:val="00BD4E54"/>
    <w:rsid w:val="00BD5559"/>
    <w:rsid w:val="00BD65FD"/>
    <w:rsid w:val="00BD6A45"/>
    <w:rsid w:val="00BD7206"/>
    <w:rsid w:val="00BD726D"/>
    <w:rsid w:val="00BD7B8F"/>
    <w:rsid w:val="00BE0021"/>
    <w:rsid w:val="00BE00F6"/>
    <w:rsid w:val="00BE0406"/>
    <w:rsid w:val="00BE0FA6"/>
    <w:rsid w:val="00BE125D"/>
    <w:rsid w:val="00BE1C3E"/>
    <w:rsid w:val="00BE2167"/>
    <w:rsid w:val="00BE244A"/>
    <w:rsid w:val="00BE2DEC"/>
    <w:rsid w:val="00BE4A20"/>
    <w:rsid w:val="00BE4E08"/>
    <w:rsid w:val="00BE5594"/>
    <w:rsid w:val="00BE62BC"/>
    <w:rsid w:val="00BE6630"/>
    <w:rsid w:val="00BE6D33"/>
    <w:rsid w:val="00BE71EF"/>
    <w:rsid w:val="00BF0D2A"/>
    <w:rsid w:val="00BF0EEF"/>
    <w:rsid w:val="00BF1A82"/>
    <w:rsid w:val="00BF231D"/>
    <w:rsid w:val="00BF2439"/>
    <w:rsid w:val="00BF2D62"/>
    <w:rsid w:val="00BF2F6F"/>
    <w:rsid w:val="00BF3D25"/>
    <w:rsid w:val="00BF3D9F"/>
    <w:rsid w:val="00BF4283"/>
    <w:rsid w:val="00BF4C79"/>
    <w:rsid w:val="00BF4EE8"/>
    <w:rsid w:val="00BF51E5"/>
    <w:rsid w:val="00BF549F"/>
    <w:rsid w:val="00BF5D16"/>
    <w:rsid w:val="00BF6517"/>
    <w:rsid w:val="00BF6B52"/>
    <w:rsid w:val="00BF77EA"/>
    <w:rsid w:val="00BF7F52"/>
    <w:rsid w:val="00C00531"/>
    <w:rsid w:val="00C00A7B"/>
    <w:rsid w:val="00C00DD1"/>
    <w:rsid w:val="00C01564"/>
    <w:rsid w:val="00C01C8A"/>
    <w:rsid w:val="00C01E84"/>
    <w:rsid w:val="00C021EC"/>
    <w:rsid w:val="00C02AB9"/>
    <w:rsid w:val="00C02DCE"/>
    <w:rsid w:val="00C03711"/>
    <w:rsid w:val="00C03917"/>
    <w:rsid w:val="00C03EC9"/>
    <w:rsid w:val="00C0443B"/>
    <w:rsid w:val="00C04CE3"/>
    <w:rsid w:val="00C05FBB"/>
    <w:rsid w:val="00C06558"/>
    <w:rsid w:val="00C06587"/>
    <w:rsid w:val="00C06711"/>
    <w:rsid w:val="00C0781F"/>
    <w:rsid w:val="00C07CEE"/>
    <w:rsid w:val="00C103BC"/>
    <w:rsid w:val="00C10599"/>
    <w:rsid w:val="00C119F3"/>
    <w:rsid w:val="00C121AC"/>
    <w:rsid w:val="00C12346"/>
    <w:rsid w:val="00C125A1"/>
    <w:rsid w:val="00C1319A"/>
    <w:rsid w:val="00C132A4"/>
    <w:rsid w:val="00C1340A"/>
    <w:rsid w:val="00C136AA"/>
    <w:rsid w:val="00C142CA"/>
    <w:rsid w:val="00C146CD"/>
    <w:rsid w:val="00C148DE"/>
    <w:rsid w:val="00C1494D"/>
    <w:rsid w:val="00C14956"/>
    <w:rsid w:val="00C14DC7"/>
    <w:rsid w:val="00C14F23"/>
    <w:rsid w:val="00C15B09"/>
    <w:rsid w:val="00C15DBE"/>
    <w:rsid w:val="00C15DC2"/>
    <w:rsid w:val="00C15ED6"/>
    <w:rsid w:val="00C162C0"/>
    <w:rsid w:val="00C16C63"/>
    <w:rsid w:val="00C17BCD"/>
    <w:rsid w:val="00C17C0C"/>
    <w:rsid w:val="00C20448"/>
    <w:rsid w:val="00C21FF6"/>
    <w:rsid w:val="00C221B5"/>
    <w:rsid w:val="00C222B2"/>
    <w:rsid w:val="00C22455"/>
    <w:rsid w:val="00C22756"/>
    <w:rsid w:val="00C229B7"/>
    <w:rsid w:val="00C23017"/>
    <w:rsid w:val="00C23865"/>
    <w:rsid w:val="00C238AB"/>
    <w:rsid w:val="00C23D45"/>
    <w:rsid w:val="00C2403C"/>
    <w:rsid w:val="00C2438C"/>
    <w:rsid w:val="00C244F7"/>
    <w:rsid w:val="00C251D5"/>
    <w:rsid w:val="00C25952"/>
    <w:rsid w:val="00C259EC"/>
    <w:rsid w:val="00C25BAF"/>
    <w:rsid w:val="00C2611B"/>
    <w:rsid w:val="00C2620A"/>
    <w:rsid w:val="00C26697"/>
    <w:rsid w:val="00C27D51"/>
    <w:rsid w:val="00C27F06"/>
    <w:rsid w:val="00C27FC3"/>
    <w:rsid w:val="00C303C6"/>
    <w:rsid w:val="00C30BD4"/>
    <w:rsid w:val="00C30F79"/>
    <w:rsid w:val="00C30FF2"/>
    <w:rsid w:val="00C31895"/>
    <w:rsid w:val="00C31B39"/>
    <w:rsid w:val="00C31B92"/>
    <w:rsid w:val="00C31EE1"/>
    <w:rsid w:val="00C32371"/>
    <w:rsid w:val="00C33679"/>
    <w:rsid w:val="00C35706"/>
    <w:rsid w:val="00C36622"/>
    <w:rsid w:val="00C36663"/>
    <w:rsid w:val="00C369FE"/>
    <w:rsid w:val="00C36C63"/>
    <w:rsid w:val="00C374BE"/>
    <w:rsid w:val="00C3757D"/>
    <w:rsid w:val="00C40B76"/>
    <w:rsid w:val="00C41534"/>
    <w:rsid w:val="00C41C03"/>
    <w:rsid w:val="00C4206A"/>
    <w:rsid w:val="00C420F1"/>
    <w:rsid w:val="00C424D5"/>
    <w:rsid w:val="00C425A2"/>
    <w:rsid w:val="00C4290D"/>
    <w:rsid w:val="00C436AD"/>
    <w:rsid w:val="00C43916"/>
    <w:rsid w:val="00C439BF"/>
    <w:rsid w:val="00C43E30"/>
    <w:rsid w:val="00C44A58"/>
    <w:rsid w:val="00C456B6"/>
    <w:rsid w:val="00C458B0"/>
    <w:rsid w:val="00C45BB5"/>
    <w:rsid w:val="00C46A7E"/>
    <w:rsid w:val="00C46FAF"/>
    <w:rsid w:val="00C47019"/>
    <w:rsid w:val="00C47316"/>
    <w:rsid w:val="00C47469"/>
    <w:rsid w:val="00C47A18"/>
    <w:rsid w:val="00C50100"/>
    <w:rsid w:val="00C50233"/>
    <w:rsid w:val="00C50956"/>
    <w:rsid w:val="00C5104A"/>
    <w:rsid w:val="00C51363"/>
    <w:rsid w:val="00C516DB"/>
    <w:rsid w:val="00C51858"/>
    <w:rsid w:val="00C51E13"/>
    <w:rsid w:val="00C52463"/>
    <w:rsid w:val="00C52786"/>
    <w:rsid w:val="00C52A89"/>
    <w:rsid w:val="00C52D1E"/>
    <w:rsid w:val="00C5382D"/>
    <w:rsid w:val="00C551DF"/>
    <w:rsid w:val="00C55AE3"/>
    <w:rsid w:val="00C55AFF"/>
    <w:rsid w:val="00C56178"/>
    <w:rsid w:val="00C56536"/>
    <w:rsid w:val="00C568D5"/>
    <w:rsid w:val="00C56CEF"/>
    <w:rsid w:val="00C57A36"/>
    <w:rsid w:val="00C57CE1"/>
    <w:rsid w:val="00C602AB"/>
    <w:rsid w:val="00C6061B"/>
    <w:rsid w:val="00C6171F"/>
    <w:rsid w:val="00C61B2F"/>
    <w:rsid w:val="00C623CD"/>
    <w:rsid w:val="00C624B1"/>
    <w:rsid w:val="00C624D5"/>
    <w:rsid w:val="00C627D1"/>
    <w:rsid w:val="00C629CF"/>
    <w:rsid w:val="00C639D1"/>
    <w:rsid w:val="00C64033"/>
    <w:rsid w:val="00C64334"/>
    <w:rsid w:val="00C6481F"/>
    <w:rsid w:val="00C64D87"/>
    <w:rsid w:val="00C65818"/>
    <w:rsid w:val="00C65B6D"/>
    <w:rsid w:val="00C66227"/>
    <w:rsid w:val="00C6681C"/>
    <w:rsid w:val="00C66BCE"/>
    <w:rsid w:val="00C66F58"/>
    <w:rsid w:val="00C6737C"/>
    <w:rsid w:val="00C676DF"/>
    <w:rsid w:val="00C67AEA"/>
    <w:rsid w:val="00C67F17"/>
    <w:rsid w:val="00C70AA2"/>
    <w:rsid w:val="00C711DB"/>
    <w:rsid w:val="00C71362"/>
    <w:rsid w:val="00C71630"/>
    <w:rsid w:val="00C71C54"/>
    <w:rsid w:val="00C7201B"/>
    <w:rsid w:val="00C721C2"/>
    <w:rsid w:val="00C72307"/>
    <w:rsid w:val="00C727AB"/>
    <w:rsid w:val="00C728E1"/>
    <w:rsid w:val="00C72CF6"/>
    <w:rsid w:val="00C730ED"/>
    <w:rsid w:val="00C7376A"/>
    <w:rsid w:val="00C73DC5"/>
    <w:rsid w:val="00C74214"/>
    <w:rsid w:val="00C743A0"/>
    <w:rsid w:val="00C74937"/>
    <w:rsid w:val="00C75148"/>
    <w:rsid w:val="00C75497"/>
    <w:rsid w:val="00C75602"/>
    <w:rsid w:val="00C75D83"/>
    <w:rsid w:val="00C75DFD"/>
    <w:rsid w:val="00C75F36"/>
    <w:rsid w:val="00C7607F"/>
    <w:rsid w:val="00C763C6"/>
    <w:rsid w:val="00C769FF"/>
    <w:rsid w:val="00C76E1E"/>
    <w:rsid w:val="00C770E8"/>
    <w:rsid w:val="00C7774D"/>
    <w:rsid w:val="00C77EAE"/>
    <w:rsid w:val="00C80160"/>
    <w:rsid w:val="00C80DF9"/>
    <w:rsid w:val="00C815F9"/>
    <w:rsid w:val="00C817B3"/>
    <w:rsid w:val="00C81834"/>
    <w:rsid w:val="00C81D33"/>
    <w:rsid w:val="00C8254A"/>
    <w:rsid w:val="00C82D3B"/>
    <w:rsid w:val="00C83B2F"/>
    <w:rsid w:val="00C83D7B"/>
    <w:rsid w:val="00C84279"/>
    <w:rsid w:val="00C842BB"/>
    <w:rsid w:val="00C84D55"/>
    <w:rsid w:val="00C853B9"/>
    <w:rsid w:val="00C855AF"/>
    <w:rsid w:val="00C8657F"/>
    <w:rsid w:val="00C87336"/>
    <w:rsid w:val="00C8737D"/>
    <w:rsid w:val="00C87A36"/>
    <w:rsid w:val="00C87B77"/>
    <w:rsid w:val="00C87F2A"/>
    <w:rsid w:val="00C9035F"/>
    <w:rsid w:val="00C90BE2"/>
    <w:rsid w:val="00C91304"/>
    <w:rsid w:val="00C9157D"/>
    <w:rsid w:val="00C92D78"/>
    <w:rsid w:val="00C92F52"/>
    <w:rsid w:val="00C931DC"/>
    <w:rsid w:val="00C9428E"/>
    <w:rsid w:val="00C94341"/>
    <w:rsid w:val="00C94501"/>
    <w:rsid w:val="00C94F43"/>
    <w:rsid w:val="00C9542C"/>
    <w:rsid w:val="00C960AD"/>
    <w:rsid w:val="00C9636C"/>
    <w:rsid w:val="00C96425"/>
    <w:rsid w:val="00C96B4C"/>
    <w:rsid w:val="00C96C90"/>
    <w:rsid w:val="00C96D48"/>
    <w:rsid w:val="00C96DF9"/>
    <w:rsid w:val="00C97400"/>
    <w:rsid w:val="00C97937"/>
    <w:rsid w:val="00C97BC2"/>
    <w:rsid w:val="00CA020F"/>
    <w:rsid w:val="00CA16BB"/>
    <w:rsid w:val="00CA1892"/>
    <w:rsid w:val="00CA18B9"/>
    <w:rsid w:val="00CA1E92"/>
    <w:rsid w:val="00CA1FED"/>
    <w:rsid w:val="00CA2E66"/>
    <w:rsid w:val="00CA3C21"/>
    <w:rsid w:val="00CA423E"/>
    <w:rsid w:val="00CA557C"/>
    <w:rsid w:val="00CA5ECE"/>
    <w:rsid w:val="00CA6052"/>
    <w:rsid w:val="00CA6220"/>
    <w:rsid w:val="00CA7346"/>
    <w:rsid w:val="00CA7F39"/>
    <w:rsid w:val="00CB036F"/>
    <w:rsid w:val="00CB167A"/>
    <w:rsid w:val="00CB192F"/>
    <w:rsid w:val="00CB1DF4"/>
    <w:rsid w:val="00CB1F36"/>
    <w:rsid w:val="00CB2051"/>
    <w:rsid w:val="00CB2127"/>
    <w:rsid w:val="00CB261D"/>
    <w:rsid w:val="00CB26D7"/>
    <w:rsid w:val="00CB293F"/>
    <w:rsid w:val="00CB29C4"/>
    <w:rsid w:val="00CB2F96"/>
    <w:rsid w:val="00CB3132"/>
    <w:rsid w:val="00CB31A8"/>
    <w:rsid w:val="00CB3E0C"/>
    <w:rsid w:val="00CB4275"/>
    <w:rsid w:val="00CB45CD"/>
    <w:rsid w:val="00CB4656"/>
    <w:rsid w:val="00CB4CAA"/>
    <w:rsid w:val="00CB4E72"/>
    <w:rsid w:val="00CB51AD"/>
    <w:rsid w:val="00CB540F"/>
    <w:rsid w:val="00CB5EB0"/>
    <w:rsid w:val="00CB5FC8"/>
    <w:rsid w:val="00CB6924"/>
    <w:rsid w:val="00CB6FDF"/>
    <w:rsid w:val="00CB7196"/>
    <w:rsid w:val="00CB74EC"/>
    <w:rsid w:val="00CB7B87"/>
    <w:rsid w:val="00CB7C56"/>
    <w:rsid w:val="00CB7C60"/>
    <w:rsid w:val="00CC0E26"/>
    <w:rsid w:val="00CC1754"/>
    <w:rsid w:val="00CC1976"/>
    <w:rsid w:val="00CC2456"/>
    <w:rsid w:val="00CC3A25"/>
    <w:rsid w:val="00CC5779"/>
    <w:rsid w:val="00CC6553"/>
    <w:rsid w:val="00CC69A1"/>
    <w:rsid w:val="00CC6F61"/>
    <w:rsid w:val="00CC738E"/>
    <w:rsid w:val="00CD0060"/>
    <w:rsid w:val="00CD0636"/>
    <w:rsid w:val="00CD0AF1"/>
    <w:rsid w:val="00CD1599"/>
    <w:rsid w:val="00CD1EA3"/>
    <w:rsid w:val="00CD2009"/>
    <w:rsid w:val="00CD33CB"/>
    <w:rsid w:val="00CD353D"/>
    <w:rsid w:val="00CD4F0F"/>
    <w:rsid w:val="00CD5059"/>
    <w:rsid w:val="00CD51B6"/>
    <w:rsid w:val="00CD57BD"/>
    <w:rsid w:val="00CD5948"/>
    <w:rsid w:val="00CD5B29"/>
    <w:rsid w:val="00CD5BDC"/>
    <w:rsid w:val="00CD5D20"/>
    <w:rsid w:val="00CD73A7"/>
    <w:rsid w:val="00CD7B2E"/>
    <w:rsid w:val="00CD7BA6"/>
    <w:rsid w:val="00CE018F"/>
    <w:rsid w:val="00CE029A"/>
    <w:rsid w:val="00CE0471"/>
    <w:rsid w:val="00CE05EF"/>
    <w:rsid w:val="00CE0B22"/>
    <w:rsid w:val="00CE0C58"/>
    <w:rsid w:val="00CE11FB"/>
    <w:rsid w:val="00CE1C80"/>
    <w:rsid w:val="00CE29E1"/>
    <w:rsid w:val="00CE2A10"/>
    <w:rsid w:val="00CE2A82"/>
    <w:rsid w:val="00CE2E58"/>
    <w:rsid w:val="00CE3790"/>
    <w:rsid w:val="00CE388C"/>
    <w:rsid w:val="00CE3C1D"/>
    <w:rsid w:val="00CE4BA7"/>
    <w:rsid w:val="00CE500E"/>
    <w:rsid w:val="00CE5103"/>
    <w:rsid w:val="00CE6746"/>
    <w:rsid w:val="00CE74C8"/>
    <w:rsid w:val="00CF071D"/>
    <w:rsid w:val="00CF1572"/>
    <w:rsid w:val="00CF2BE2"/>
    <w:rsid w:val="00CF2DD5"/>
    <w:rsid w:val="00CF2E12"/>
    <w:rsid w:val="00CF2EF0"/>
    <w:rsid w:val="00CF4763"/>
    <w:rsid w:val="00CF48B1"/>
    <w:rsid w:val="00CF521B"/>
    <w:rsid w:val="00CF58A8"/>
    <w:rsid w:val="00CF6134"/>
    <w:rsid w:val="00CF6177"/>
    <w:rsid w:val="00CF63D0"/>
    <w:rsid w:val="00CF69AE"/>
    <w:rsid w:val="00CF6CFA"/>
    <w:rsid w:val="00CF6DDF"/>
    <w:rsid w:val="00CF718C"/>
    <w:rsid w:val="00CF73AE"/>
    <w:rsid w:val="00D00AFA"/>
    <w:rsid w:val="00D012FC"/>
    <w:rsid w:val="00D018F0"/>
    <w:rsid w:val="00D01C49"/>
    <w:rsid w:val="00D0252E"/>
    <w:rsid w:val="00D02799"/>
    <w:rsid w:val="00D028DD"/>
    <w:rsid w:val="00D028F2"/>
    <w:rsid w:val="00D03A98"/>
    <w:rsid w:val="00D03BA4"/>
    <w:rsid w:val="00D03BAD"/>
    <w:rsid w:val="00D03E38"/>
    <w:rsid w:val="00D03E3C"/>
    <w:rsid w:val="00D04B8A"/>
    <w:rsid w:val="00D04BE5"/>
    <w:rsid w:val="00D0541C"/>
    <w:rsid w:val="00D06160"/>
    <w:rsid w:val="00D0725D"/>
    <w:rsid w:val="00D07864"/>
    <w:rsid w:val="00D07882"/>
    <w:rsid w:val="00D07A79"/>
    <w:rsid w:val="00D1027B"/>
    <w:rsid w:val="00D10609"/>
    <w:rsid w:val="00D10B8D"/>
    <w:rsid w:val="00D1109A"/>
    <w:rsid w:val="00D114D0"/>
    <w:rsid w:val="00D12169"/>
    <w:rsid w:val="00D122B7"/>
    <w:rsid w:val="00D12A1A"/>
    <w:rsid w:val="00D12E2B"/>
    <w:rsid w:val="00D13252"/>
    <w:rsid w:val="00D13C61"/>
    <w:rsid w:val="00D13F13"/>
    <w:rsid w:val="00D14E2A"/>
    <w:rsid w:val="00D15946"/>
    <w:rsid w:val="00D16BEA"/>
    <w:rsid w:val="00D17158"/>
    <w:rsid w:val="00D17424"/>
    <w:rsid w:val="00D174E5"/>
    <w:rsid w:val="00D20025"/>
    <w:rsid w:val="00D20D43"/>
    <w:rsid w:val="00D210CE"/>
    <w:rsid w:val="00D21320"/>
    <w:rsid w:val="00D216A8"/>
    <w:rsid w:val="00D22034"/>
    <w:rsid w:val="00D22AC8"/>
    <w:rsid w:val="00D22AF4"/>
    <w:rsid w:val="00D23954"/>
    <w:rsid w:val="00D23F35"/>
    <w:rsid w:val="00D240AA"/>
    <w:rsid w:val="00D2413B"/>
    <w:rsid w:val="00D248C6"/>
    <w:rsid w:val="00D252A1"/>
    <w:rsid w:val="00D25722"/>
    <w:rsid w:val="00D261FB"/>
    <w:rsid w:val="00D2650C"/>
    <w:rsid w:val="00D26C6B"/>
    <w:rsid w:val="00D26C70"/>
    <w:rsid w:val="00D26DF1"/>
    <w:rsid w:val="00D27520"/>
    <w:rsid w:val="00D27923"/>
    <w:rsid w:val="00D27933"/>
    <w:rsid w:val="00D27F90"/>
    <w:rsid w:val="00D30C00"/>
    <w:rsid w:val="00D31C5F"/>
    <w:rsid w:val="00D31FE3"/>
    <w:rsid w:val="00D3251E"/>
    <w:rsid w:val="00D329DF"/>
    <w:rsid w:val="00D331C0"/>
    <w:rsid w:val="00D33449"/>
    <w:rsid w:val="00D33925"/>
    <w:rsid w:val="00D340D7"/>
    <w:rsid w:val="00D35A82"/>
    <w:rsid w:val="00D35CB9"/>
    <w:rsid w:val="00D36E14"/>
    <w:rsid w:val="00D4104B"/>
    <w:rsid w:val="00D41119"/>
    <w:rsid w:val="00D41577"/>
    <w:rsid w:val="00D42D10"/>
    <w:rsid w:val="00D45030"/>
    <w:rsid w:val="00D452E7"/>
    <w:rsid w:val="00D45396"/>
    <w:rsid w:val="00D46133"/>
    <w:rsid w:val="00D462A1"/>
    <w:rsid w:val="00D46350"/>
    <w:rsid w:val="00D4637B"/>
    <w:rsid w:val="00D47060"/>
    <w:rsid w:val="00D471C0"/>
    <w:rsid w:val="00D47290"/>
    <w:rsid w:val="00D478F1"/>
    <w:rsid w:val="00D47A29"/>
    <w:rsid w:val="00D47E03"/>
    <w:rsid w:val="00D50B6E"/>
    <w:rsid w:val="00D50C3B"/>
    <w:rsid w:val="00D51D7D"/>
    <w:rsid w:val="00D533BF"/>
    <w:rsid w:val="00D538AA"/>
    <w:rsid w:val="00D53EB0"/>
    <w:rsid w:val="00D542A0"/>
    <w:rsid w:val="00D5462E"/>
    <w:rsid w:val="00D5488C"/>
    <w:rsid w:val="00D55BFC"/>
    <w:rsid w:val="00D55EB0"/>
    <w:rsid w:val="00D55F9B"/>
    <w:rsid w:val="00D56DDA"/>
    <w:rsid w:val="00D56EE6"/>
    <w:rsid w:val="00D604B5"/>
    <w:rsid w:val="00D60D96"/>
    <w:rsid w:val="00D61D22"/>
    <w:rsid w:val="00D62130"/>
    <w:rsid w:val="00D62B20"/>
    <w:rsid w:val="00D62C6B"/>
    <w:rsid w:val="00D63807"/>
    <w:rsid w:val="00D63AA1"/>
    <w:rsid w:val="00D63C55"/>
    <w:rsid w:val="00D63F46"/>
    <w:rsid w:val="00D642CD"/>
    <w:rsid w:val="00D6433E"/>
    <w:rsid w:val="00D64DA4"/>
    <w:rsid w:val="00D65591"/>
    <w:rsid w:val="00D657B4"/>
    <w:rsid w:val="00D65993"/>
    <w:rsid w:val="00D65A7F"/>
    <w:rsid w:val="00D6613C"/>
    <w:rsid w:val="00D66603"/>
    <w:rsid w:val="00D66636"/>
    <w:rsid w:val="00D66A5F"/>
    <w:rsid w:val="00D67A04"/>
    <w:rsid w:val="00D70422"/>
    <w:rsid w:val="00D717EA"/>
    <w:rsid w:val="00D72925"/>
    <w:rsid w:val="00D72D27"/>
    <w:rsid w:val="00D72E65"/>
    <w:rsid w:val="00D72E93"/>
    <w:rsid w:val="00D73B1A"/>
    <w:rsid w:val="00D74893"/>
    <w:rsid w:val="00D749D0"/>
    <w:rsid w:val="00D751B2"/>
    <w:rsid w:val="00D75481"/>
    <w:rsid w:val="00D759C1"/>
    <w:rsid w:val="00D76CD3"/>
    <w:rsid w:val="00D76E26"/>
    <w:rsid w:val="00D77642"/>
    <w:rsid w:val="00D800AB"/>
    <w:rsid w:val="00D800DF"/>
    <w:rsid w:val="00D80F31"/>
    <w:rsid w:val="00D81F9D"/>
    <w:rsid w:val="00D8228B"/>
    <w:rsid w:val="00D823B3"/>
    <w:rsid w:val="00D82AB0"/>
    <w:rsid w:val="00D83A4D"/>
    <w:rsid w:val="00D85129"/>
    <w:rsid w:val="00D85131"/>
    <w:rsid w:val="00D85821"/>
    <w:rsid w:val="00D85F62"/>
    <w:rsid w:val="00D8612B"/>
    <w:rsid w:val="00D861FB"/>
    <w:rsid w:val="00D86485"/>
    <w:rsid w:val="00D8737E"/>
    <w:rsid w:val="00D87E4B"/>
    <w:rsid w:val="00D908A1"/>
    <w:rsid w:val="00D90965"/>
    <w:rsid w:val="00D90CB0"/>
    <w:rsid w:val="00D90EA6"/>
    <w:rsid w:val="00D90FC1"/>
    <w:rsid w:val="00D91017"/>
    <w:rsid w:val="00D91119"/>
    <w:rsid w:val="00D9114D"/>
    <w:rsid w:val="00D9130A"/>
    <w:rsid w:val="00D91FD5"/>
    <w:rsid w:val="00D93139"/>
    <w:rsid w:val="00D9358E"/>
    <w:rsid w:val="00D937FC"/>
    <w:rsid w:val="00D93ACA"/>
    <w:rsid w:val="00D93C6E"/>
    <w:rsid w:val="00D94021"/>
    <w:rsid w:val="00D94A84"/>
    <w:rsid w:val="00D94C1E"/>
    <w:rsid w:val="00D9509D"/>
    <w:rsid w:val="00D95CC1"/>
    <w:rsid w:val="00D95EE4"/>
    <w:rsid w:val="00D96641"/>
    <w:rsid w:val="00D96E3F"/>
    <w:rsid w:val="00D97137"/>
    <w:rsid w:val="00D972F5"/>
    <w:rsid w:val="00D974FC"/>
    <w:rsid w:val="00D9764D"/>
    <w:rsid w:val="00DA0540"/>
    <w:rsid w:val="00DA0A21"/>
    <w:rsid w:val="00DA1811"/>
    <w:rsid w:val="00DA267F"/>
    <w:rsid w:val="00DA2995"/>
    <w:rsid w:val="00DA33E0"/>
    <w:rsid w:val="00DA46B3"/>
    <w:rsid w:val="00DA49CA"/>
    <w:rsid w:val="00DA4B12"/>
    <w:rsid w:val="00DA4B5D"/>
    <w:rsid w:val="00DA51B8"/>
    <w:rsid w:val="00DA5C06"/>
    <w:rsid w:val="00DA6A90"/>
    <w:rsid w:val="00DA70EE"/>
    <w:rsid w:val="00DA7161"/>
    <w:rsid w:val="00DB0117"/>
    <w:rsid w:val="00DB03D9"/>
    <w:rsid w:val="00DB089A"/>
    <w:rsid w:val="00DB1204"/>
    <w:rsid w:val="00DB1846"/>
    <w:rsid w:val="00DB1CD5"/>
    <w:rsid w:val="00DB2051"/>
    <w:rsid w:val="00DB211B"/>
    <w:rsid w:val="00DB276E"/>
    <w:rsid w:val="00DB2A2D"/>
    <w:rsid w:val="00DB2CC3"/>
    <w:rsid w:val="00DB369D"/>
    <w:rsid w:val="00DB48C9"/>
    <w:rsid w:val="00DB4E86"/>
    <w:rsid w:val="00DB5FDE"/>
    <w:rsid w:val="00DB6675"/>
    <w:rsid w:val="00DB67BF"/>
    <w:rsid w:val="00DB6EFE"/>
    <w:rsid w:val="00DB772D"/>
    <w:rsid w:val="00DC05D5"/>
    <w:rsid w:val="00DC0644"/>
    <w:rsid w:val="00DC0665"/>
    <w:rsid w:val="00DC1035"/>
    <w:rsid w:val="00DC10B9"/>
    <w:rsid w:val="00DC1439"/>
    <w:rsid w:val="00DC19CA"/>
    <w:rsid w:val="00DC20AA"/>
    <w:rsid w:val="00DC2291"/>
    <w:rsid w:val="00DC2553"/>
    <w:rsid w:val="00DC3168"/>
    <w:rsid w:val="00DC3C58"/>
    <w:rsid w:val="00DC42D3"/>
    <w:rsid w:val="00DC43B1"/>
    <w:rsid w:val="00DC476F"/>
    <w:rsid w:val="00DC488E"/>
    <w:rsid w:val="00DC49A6"/>
    <w:rsid w:val="00DC4D68"/>
    <w:rsid w:val="00DC4FB7"/>
    <w:rsid w:val="00DC5816"/>
    <w:rsid w:val="00DC5B49"/>
    <w:rsid w:val="00DC5D76"/>
    <w:rsid w:val="00DC5F2B"/>
    <w:rsid w:val="00DC5FAF"/>
    <w:rsid w:val="00DC6074"/>
    <w:rsid w:val="00DC6D81"/>
    <w:rsid w:val="00DC6EA6"/>
    <w:rsid w:val="00DD0219"/>
    <w:rsid w:val="00DD12DA"/>
    <w:rsid w:val="00DD14BF"/>
    <w:rsid w:val="00DD16B7"/>
    <w:rsid w:val="00DD1D69"/>
    <w:rsid w:val="00DD1E6F"/>
    <w:rsid w:val="00DD2505"/>
    <w:rsid w:val="00DD2578"/>
    <w:rsid w:val="00DD2CF9"/>
    <w:rsid w:val="00DD2DE4"/>
    <w:rsid w:val="00DD2E7C"/>
    <w:rsid w:val="00DD346E"/>
    <w:rsid w:val="00DD371B"/>
    <w:rsid w:val="00DD3B20"/>
    <w:rsid w:val="00DD3D38"/>
    <w:rsid w:val="00DD427C"/>
    <w:rsid w:val="00DD51D7"/>
    <w:rsid w:val="00DD59FE"/>
    <w:rsid w:val="00DD5D3E"/>
    <w:rsid w:val="00DD6112"/>
    <w:rsid w:val="00DD6EAB"/>
    <w:rsid w:val="00DD6FCE"/>
    <w:rsid w:val="00DD7964"/>
    <w:rsid w:val="00DD7A1B"/>
    <w:rsid w:val="00DD7A6C"/>
    <w:rsid w:val="00DE0668"/>
    <w:rsid w:val="00DE07AD"/>
    <w:rsid w:val="00DE1A19"/>
    <w:rsid w:val="00DE1ABA"/>
    <w:rsid w:val="00DE1CF5"/>
    <w:rsid w:val="00DE1F91"/>
    <w:rsid w:val="00DE20C8"/>
    <w:rsid w:val="00DE268C"/>
    <w:rsid w:val="00DE2BA7"/>
    <w:rsid w:val="00DE2F89"/>
    <w:rsid w:val="00DE3214"/>
    <w:rsid w:val="00DE3317"/>
    <w:rsid w:val="00DE3DDE"/>
    <w:rsid w:val="00DE48BA"/>
    <w:rsid w:val="00DE48FE"/>
    <w:rsid w:val="00DE5111"/>
    <w:rsid w:val="00DE643F"/>
    <w:rsid w:val="00DE64EF"/>
    <w:rsid w:val="00DE6A44"/>
    <w:rsid w:val="00DE7542"/>
    <w:rsid w:val="00DE7980"/>
    <w:rsid w:val="00DE7F91"/>
    <w:rsid w:val="00DF07CE"/>
    <w:rsid w:val="00DF1017"/>
    <w:rsid w:val="00DF117C"/>
    <w:rsid w:val="00DF1635"/>
    <w:rsid w:val="00DF20BA"/>
    <w:rsid w:val="00DF2CCD"/>
    <w:rsid w:val="00DF2F7C"/>
    <w:rsid w:val="00DF3551"/>
    <w:rsid w:val="00DF3A95"/>
    <w:rsid w:val="00DF425D"/>
    <w:rsid w:val="00DF4AAF"/>
    <w:rsid w:val="00DF4C23"/>
    <w:rsid w:val="00DF53E2"/>
    <w:rsid w:val="00DF5D23"/>
    <w:rsid w:val="00DF5DC2"/>
    <w:rsid w:val="00DF6647"/>
    <w:rsid w:val="00DF6AD5"/>
    <w:rsid w:val="00DF6AF4"/>
    <w:rsid w:val="00DF7002"/>
    <w:rsid w:val="00DF7C42"/>
    <w:rsid w:val="00DF7F9F"/>
    <w:rsid w:val="00E0099E"/>
    <w:rsid w:val="00E00BF4"/>
    <w:rsid w:val="00E00E19"/>
    <w:rsid w:val="00E00F75"/>
    <w:rsid w:val="00E023B6"/>
    <w:rsid w:val="00E02A7F"/>
    <w:rsid w:val="00E02E33"/>
    <w:rsid w:val="00E031B1"/>
    <w:rsid w:val="00E03427"/>
    <w:rsid w:val="00E0367E"/>
    <w:rsid w:val="00E0396D"/>
    <w:rsid w:val="00E03AC5"/>
    <w:rsid w:val="00E03C96"/>
    <w:rsid w:val="00E04024"/>
    <w:rsid w:val="00E0429E"/>
    <w:rsid w:val="00E04490"/>
    <w:rsid w:val="00E0469F"/>
    <w:rsid w:val="00E04F2F"/>
    <w:rsid w:val="00E05D1D"/>
    <w:rsid w:val="00E06482"/>
    <w:rsid w:val="00E06503"/>
    <w:rsid w:val="00E06956"/>
    <w:rsid w:val="00E06E40"/>
    <w:rsid w:val="00E0738D"/>
    <w:rsid w:val="00E07F3B"/>
    <w:rsid w:val="00E10C56"/>
    <w:rsid w:val="00E11B9D"/>
    <w:rsid w:val="00E11CD5"/>
    <w:rsid w:val="00E11DD9"/>
    <w:rsid w:val="00E12B6B"/>
    <w:rsid w:val="00E12F19"/>
    <w:rsid w:val="00E12FF8"/>
    <w:rsid w:val="00E13436"/>
    <w:rsid w:val="00E13443"/>
    <w:rsid w:val="00E13450"/>
    <w:rsid w:val="00E14F36"/>
    <w:rsid w:val="00E15C0A"/>
    <w:rsid w:val="00E15F8C"/>
    <w:rsid w:val="00E16210"/>
    <w:rsid w:val="00E1773F"/>
    <w:rsid w:val="00E17B00"/>
    <w:rsid w:val="00E17D0E"/>
    <w:rsid w:val="00E2050B"/>
    <w:rsid w:val="00E20FEF"/>
    <w:rsid w:val="00E2114F"/>
    <w:rsid w:val="00E2180C"/>
    <w:rsid w:val="00E2213A"/>
    <w:rsid w:val="00E222C6"/>
    <w:rsid w:val="00E22EC6"/>
    <w:rsid w:val="00E2339B"/>
    <w:rsid w:val="00E2395A"/>
    <w:rsid w:val="00E23AD1"/>
    <w:rsid w:val="00E23BD1"/>
    <w:rsid w:val="00E23F24"/>
    <w:rsid w:val="00E24408"/>
    <w:rsid w:val="00E24A46"/>
    <w:rsid w:val="00E24F59"/>
    <w:rsid w:val="00E2504E"/>
    <w:rsid w:val="00E25927"/>
    <w:rsid w:val="00E26D78"/>
    <w:rsid w:val="00E2719A"/>
    <w:rsid w:val="00E300D0"/>
    <w:rsid w:val="00E306DA"/>
    <w:rsid w:val="00E327ED"/>
    <w:rsid w:val="00E32C6E"/>
    <w:rsid w:val="00E333C3"/>
    <w:rsid w:val="00E3376E"/>
    <w:rsid w:val="00E33DBA"/>
    <w:rsid w:val="00E34080"/>
    <w:rsid w:val="00E34647"/>
    <w:rsid w:val="00E34C13"/>
    <w:rsid w:val="00E34C47"/>
    <w:rsid w:val="00E34D02"/>
    <w:rsid w:val="00E35247"/>
    <w:rsid w:val="00E354D7"/>
    <w:rsid w:val="00E359F8"/>
    <w:rsid w:val="00E35D79"/>
    <w:rsid w:val="00E36297"/>
    <w:rsid w:val="00E363AC"/>
    <w:rsid w:val="00E364F1"/>
    <w:rsid w:val="00E36527"/>
    <w:rsid w:val="00E36B88"/>
    <w:rsid w:val="00E36D88"/>
    <w:rsid w:val="00E3736B"/>
    <w:rsid w:val="00E37A30"/>
    <w:rsid w:val="00E37D7F"/>
    <w:rsid w:val="00E37FFB"/>
    <w:rsid w:val="00E40377"/>
    <w:rsid w:val="00E41371"/>
    <w:rsid w:val="00E41EFE"/>
    <w:rsid w:val="00E41FE1"/>
    <w:rsid w:val="00E42676"/>
    <w:rsid w:val="00E42B71"/>
    <w:rsid w:val="00E43E91"/>
    <w:rsid w:val="00E4436C"/>
    <w:rsid w:val="00E44675"/>
    <w:rsid w:val="00E44F83"/>
    <w:rsid w:val="00E45161"/>
    <w:rsid w:val="00E4604D"/>
    <w:rsid w:val="00E469A8"/>
    <w:rsid w:val="00E475A6"/>
    <w:rsid w:val="00E47AD3"/>
    <w:rsid w:val="00E50135"/>
    <w:rsid w:val="00E50AC3"/>
    <w:rsid w:val="00E50F51"/>
    <w:rsid w:val="00E5111E"/>
    <w:rsid w:val="00E5115A"/>
    <w:rsid w:val="00E514E5"/>
    <w:rsid w:val="00E53EFF"/>
    <w:rsid w:val="00E53F5F"/>
    <w:rsid w:val="00E5433C"/>
    <w:rsid w:val="00E54A0C"/>
    <w:rsid w:val="00E553F4"/>
    <w:rsid w:val="00E554F6"/>
    <w:rsid w:val="00E55A6F"/>
    <w:rsid w:val="00E55D1B"/>
    <w:rsid w:val="00E563FA"/>
    <w:rsid w:val="00E56F92"/>
    <w:rsid w:val="00E57D22"/>
    <w:rsid w:val="00E57F87"/>
    <w:rsid w:val="00E60B16"/>
    <w:rsid w:val="00E6100E"/>
    <w:rsid w:val="00E610E3"/>
    <w:rsid w:val="00E6110B"/>
    <w:rsid w:val="00E6132C"/>
    <w:rsid w:val="00E62190"/>
    <w:rsid w:val="00E6265C"/>
    <w:rsid w:val="00E62A49"/>
    <w:rsid w:val="00E62DBE"/>
    <w:rsid w:val="00E62E80"/>
    <w:rsid w:val="00E63086"/>
    <w:rsid w:val="00E630CF"/>
    <w:rsid w:val="00E63AC7"/>
    <w:rsid w:val="00E63E45"/>
    <w:rsid w:val="00E641A9"/>
    <w:rsid w:val="00E645C2"/>
    <w:rsid w:val="00E652BC"/>
    <w:rsid w:val="00E65C14"/>
    <w:rsid w:val="00E65DB7"/>
    <w:rsid w:val="00E6656B"/>
    <w:rsid w:val="00E66985"/>
    <w:rsid w:val="00E66FFC"/>
    <w:rsid w:val="00E6718C"/>
    <w:rsid w:val="00E67D1F"/>
    <w:rsid w:val="00E67EAA"/>
    <w:rsid w:val="00E70880"/>
    <w:rsid w:val="00E70A7D"/>
    <w:rsid w:val="00E70AE7"/>
    <w:rsid w:val="00E70D4B"/>
    <w:rsid w:val="00E7119F"/>
    <w:rsid w:val="00E715BB"/>
    <w:rsid w:val="00E717BD"/>
    <w:rsid w:val="00E71B71"/>
    <w:rsid w:val="00E72683"/>
    <w:rsid w:val="00E72FC1"/>
    <w:rsid w:val="00E72FCD"/>
    <w:rsid w:val="00E731D7"/>
    <w:rsid w:val="00E7389B"/>
    <w:rsid w:val="00E73BEE"/>
    <w:rsid w:val="00E73D36"/>
    <w:rsid w:val="00E7406D"/>
    <w:rsid w:val="00E7439D"/>
    <w:rsid w:val="00E74B01"/>
    <w:rsid w:val="00E74CF6"/>
    <w:rsid w:val="00E74DCF"/>
    <w:rsid w:val="00E75C4F"/>
    <w:rsid w:val="00E7614C"/>
    <w:rsid w:val="00E77374"/>
    <w:rsid w:val="00E77C7A"/>
    <w:rsid w:val="00E77D98"/>
    <w:rsid w:val="00E807DD"/>
    <w:rsid w:val="00E8093B"/>
    <w:rsid w:val="00E817D6"/>
    <w:rsid w:val="00E8245C"/>
    <w:rsid w:val="00E82661"/>
    <w:rsid w:val="00E82D05"/>
    <w:rsid w:val="00E8372F"/>
    <w:rsid w:val="00E83C30"/>
    <w:rsid w:val="00E847D3"/>
    <w:rsid w:val="00E84D96"/>
    <w:rsid w:val="00E84E8B"/>
    <w:rsid w:val="00E8551F"/>
    <w:rsid w:val="00E86162"/>
    <w:rsid w:val="00E862E5"/>
    <w:rsid w:val="00E86444"/>
    <w:rsid w:val="00E86795"/>
    <w:rsid w:val="00E86837"/>
    <w:rsid w:val="00E874F6"/>
    <w:rsid w:val="00E90200"/>
    <w:rsid w:val="00E9076B"/>
    <w:rsid w:val="00E90FEB"/>
    <w:rsid w:val="00E9141A"/>
    <w:rsid w:val="00E92A30"/>
    <w:rsid w:val="00E92BCE"/>
    <w:rsid w:val="00E92FBC"/>
    <w:rsid w:val="00E933B0"/>
    <w:rsid w:val="00E936A8"/>
    <w:rsid w:val="00E93804"/>
    <w:rsid w:val="00E938E3"/>
    <w:rsid w:val="00E93BFA"/>
    <w:rsid w:val="00E94274"/>
    <w:rsid w:val="00E942C5"/>
    <w:rsid w:val="00E947F0"/>
    <w:rsid w:val="00E94AF0"/>
    <w:rsid w:val="00E950A1"/>
    <w:rsid w:val="00E95286"/>
    <w:rsid w:val="00E955FA"/>
    <w:rsid w:val="00E9659E"/>
    <w:rsid w:val="00E966C9"/>
    <w:rsid w:val="00E9671D"/>
    <w:rsid w:val="00E967F4"/>
    <w:rsid w:val="00E96CC9"/>
    <w:rsid w:val="00E972B1"/>
    <w:rsid w:val="00E978CC"/>
    <w:rsid w:val="00E97A83"/>
    <w:rsid w:val="00EA1FB3"/>
    <w:rsid w:val="00EA25E3"/>
    <w:rsid w:val="00EA28F7"/>
    <w:rsid w:val="00EA2ED7"/>
    <w:rsid w:val="00EA3554"/>
    <w:rsid w:val="00EA3AE1"/>
    <w:rsid w:val="00EA4107"/>
    <w:rsid w:val="00EA4480"/>
    <w:rsid w:val="00EA498A"/>
    <w:rsid w:val="00EA4C05"/>
    <w:rsid w:val="00EA524F"/>
    <w:rsid w:val="00EA5BE3"/>
    <w:rsid w:val="00EA6384"/>
    <w:rsid w:val="00EA68FC"/>
    <w:rsid w:val="00EA6B3B"/>
    <w:rsid w:val="00EA763F"/>
    <w:rsid w:val="00EA7699"/>
    <w:rsid w:val="00EA76EE"/>
    <w:rsid w:val="00EA7C8C"/>
    <w:rsid w:val="00EA7E69"/>
    <w:rsid w:val="00EB15AE"/>
    <w:rsid w:val="00EB188A"/>
    <w:rsid w:val="00EB19E8"/>
    <w:rsid w:val="00EB33B9"/>
    <w:rsid w:val="00EB3A14"/>
    <w:rsid w:val="00EB4502"/>
    <w:rsid w:val="00EB49ED"/>
    <w:rsid w:val="00EB53F8"/>
    <w:rsid w:val="00EB68BE"/>
    <w:rsid w:val="00EB74C4"/>
    <w:rsid w:val="00EB7A3B"/>
    <w:rsid w:val="00EC2B8D"/>
    <w:rsid w:val="00EC2D1B"/>
    <w:rsid w:val="00EC39D9"/>
    <w:rsid w:val="00EC3E63"/>
    <w:rsid w:val="00EC3EFC"/>
    <w:rsid w:val="00EC4174"/>
    <w:rsid w:val="00EC4333"/>
    <w:rsid w:val="00EC4459"/>
    <w:rsid w:val="00EC4862"/>
    <w:rsid w:val="00EC4BD4"/>
    <w:rsid w:val="00EC539B"/>
    <w:rsid w:val="00EC572F"/>
    <w:rsid w:val="00EC5E5F"/>
    <w:rsid w:val="00EC685E"/>
    <w:rsid w:val="00EC6C29"/>
    <w:rsid w:val="00EC78C5"/>
    <w:rsid w:val="00EC79BE"/>
    <w:rsid w:val="00EC7A13"/>
    <w:rsid w:val="00EC7A9F"/>
    <w:rsid w:val="00ED0031"/>
    <w:rsid w:val="00ED0A72"/>
    <w:rsid w:val="00ED0BFC"/>
    <w:rsid w:val="00ED1496"/>
    <w:rsid w:val="00ED1D43"/>
    <w:rsid w:val="00ED2042"/>
    <w:rsid w:val="00ED27B5"/>
    <w:rsid w:val="00ED282E"/>
    <w:rsid w:val="00ED2AFE"/>
    <w:rsid w:val="00ED2C5C"/>
    <w:rsid w:val="00ED3253"/>
    <w:rsid w:val="00ED33E3"/>
    <w:rsid w:val="00ED454F"/>
    <w:rsid w:val="00ED4763"/>
    <w:rsid w:val="00ED4D38"/>
    <w:rsid w:val="00ED4D77"/>
    <w:rsid w:val="00ED4DAC"/>
    <w:rsid w:val="00ED4F06"/>
    <w:rsid w:val="00ED59D1"/>
    <w:rsid w:val="00ED5D9A"/>
    <w:rsid w:val="00ED7405"/>
    <w:rsid w:val="00ED7591"/>
    <w:rsid w:val="00EE034E"/>
    <w:rsid w:val="00EE03F7"/>
    <w:rsid w:val="00EE13B4"/>
    <w:rsid w:val="00EE1612"/>
    <w:rsid w:val="00EE1CEF"/>
    <w:rsid w:val="00EE27F1"/>
    <w:rsid w:val="00EE2914"/>
    <w:rsid w:val="00EE3B7A"/>
    <w:rsid w:val="00EE43D1"/>
    <w:rsid w:val="00EE4C37"/>
    <w:rsid w:val="00EE51D7"/>
    <w:rsid w:val="00EE53B0"/>
    <w:rsid w:val="00EE553C"/>
    <w:rsid w:val="00EE5710"/>
    <w:rsid w:val="00EE72CC"/>
    <w:rsid w:val="00EE7A22"/>
    <w:rsid w:val="00EE7BB0"/>
    <w:rsid w:val="00EF016E"/>
    <w:rsid w:val="00EF0903"/>
    <w:rsid w:val="00EF142E"/>
    <w:rsid w:val="00EF1468"/>
    <w:rsid w:val="00EF1F45"/>
    <w:rsid w:val="00EF20E6"/>
    <w:rsid w:val="00EF2A11"/>
    <w:rsid w:val="00EF2ADC"/>
    <w:rsid w:val="00EF2E7F"/>
    <w:rsid w:val="00EF3037"/>
    <w:rsid w:val="00EF33B1"/>
    <w:rsid w:val="00EF36EE"/>
    <w:rsid w:val="00EF3AAA"/>
    <w:rsid w:val="00EF3D2E"/>
    <w:rsid w:val="00EF4029"/>
    <w:rsid w:val="00EF41C3"/>
    <w:rsid w:val="00EF43FE"/>
    <w:rsid w:val="00EF4528"/>
    <w:rsid w:val="00EF5214"/>
    <w:rsid w:val="00EF52D0"/>
    <w:rsid w:val="00EF5A59"/>
    <w:rsid w:val="00EF5A73"/>
    <w:rsid w:val="00EF5C9B"/>
    <w:rsid w:val="00EF6A3A"/>
    <w:rsid w:val="00EF6E3C"/>
    <w:rsid w:val="00EF6E6A"/>
    <w:rsid w:val="00EF6F2F"/>
    <w:rsid w:val="00F0045B"/>
    <w:rsid w:val="00F005CB"/>
    <w:rsid w:val="00F0097B"/>
    <w:rsid w:val="00F00C80"/>
    <w:rsid w:val="00F02167"/>
    <w:rsid w:val="00F021AF"/>
    <w:rsid w:val="00F02944"/>
    <w:rsid w:val="00F03311"/>
    <w:rsid w:val="00F03E69"/>
    <w:rsid w:val="00F03F4F"/>
    <w:rsid w:val="00F04E82"/>
    <w:rsid w:val="00F05F1A"/>
    <w:rsid w:val="00F06030"/>
    <w:rsid w:val="00F061D5"/>
    <w:rsid w:val="00F06806"/>
    <w:rsid w:val="00F06BDF"/>
    <w:rsid w:val="00F07D3E"/>
    <w:rsid w:val="00F10189"/>
    <w:rsid w:val="00F1025C"/>
    <w:rsid w:val="00F10B71"/>
    <w:rsid w:val="00F10CDA"/>
    <w:rsid w:val="00F11378"/>
    <w:rsid w:val="00F1158D"/>
    <w:rsid w:val="00F119AB"/>
    <w:rsid w:val="00F11E3C"/>
    <w:rsid w:val="00F1234D"/>
    <w:rsid w:val="00F123F9"/>
    <w:rsid w:val="00F132C1"/>
    <w:rsid w:val="00F13435"/>
    <w:rsid w:val="00F14858"/>
    <w:rsid w:val="00F14F3D"/>
    <w:rsid w:val="00F158C0"/>
    <w:rsid w:val="00F15992"/>
    <w:rsid w:val="00F15C2D"/>
    <w:rsid w:val="00F15C85"/>
    <w:rsid w:val="00F15ECB"/>
    <w:rsid w:val="00F165F4"/>
    <w:rsid w:val="00F176EE"/>
    <w:rsid w:val="00F17CBF"/>
    <w:rsid w:val="00F201AE"/>
    <w:rsid w:val="00F201DC"/>
    <w:rsid w:val="00F20203"/>
    <w:rsid w:val="00F20583"/>
    <w:rsid w:val="00F2075A"/>
    <w:rsid w:val="00F20A24"/>
    <w:rsid w:val="00F20EEE"/>
    <w:rsid w:val="00F211EA"/>
    <w:rsid w:val="00F2169C"/>
    <w:rsid w:val="00F218B5"/>
    <w:rsid w:val="00F21943"/>
    <w:rsid w:val="00F21D09"/>
    <w:rsid w:val="00F22E8B"/>
    <w:rsid w:val="00F22FD8"/>
    <w:rsid w:val="00F23403"/>
    <w:rsid w:val="00F23502"/>
    <w:rsid w:val="00F235C7"/>
    <w:rsid w:val="00F23B70"/>
    <w:rsid w:val="00F2465C"/>
    <w:rsid w:val="00F2492A"/>
    <w:rsid w:val="00F250F9"/>
    <w:rsid w:val="00F25570"/>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3609"/>
    <w:rsid w:val="00F34157"/>
    <w:rsid w:val="00F34B0E"/>
    <w:rsid w:val="00F34F68"/>
    <w:rsid w:val="00F352C2"/>
    <w:rsid w:val="00F353DB"/>
    <w:rsid w:val="00F35415"/>
    <w:rsid w:val="00F3649A"/>
    <w:rsid w:val="00F36551"/>
    <w:rsid w:val="00F36579"/>
    <w:rsid w:val="00F369EB"/>
    <w:rsid w:val="00F37162"/>
    <w:rsid w:val="00F37310"/>
    <w:rsid w:val="00F37B84"/>
    <w:rsid w:val="00F37BB9"/>
    <w:rsid w:val="00F37C7B"/>
    <w:rsid w:val="00F37E9C"/>
    <w:rsid w:val="00F37EDB"/>
    <w:rsid w:val="00F403A4"/>
    <w:rsid w:val="00F40817"/>
    <w:rsid w:val="00F40F06"/>
    <w:rsid w:val="00F4117C"/>
    <w:rsid w:val="00F41205"/>
    <w:rsid w:val="00F41618"/>
    <w:rsid w:val="00F41B48"/>
    <w:rsid w:val="00F41E01"/>
    <w:rsid w:val="00F4228A"/>
    <w:rsid w:val="00F43CC6"/>
    <w:rsid w:val="00F4415F"/>
    <w:rsid w:val="00F445DC"/>
    <w:rsid w:val="00F44D22"/>
    <w:rsid w:val="00F463A9"/>
    <w:rsid w:val="00F468D6"/>
    <w:rsid w:val="00F46F7B"/>
    <w:rsid w:val="00F46FAF"/>
    <w:rsid w:val="00F47512"/>
    <w:rsid w:val="00F47EB3"/>
    <w:rsid w:val="00F509DB"/>
    <w:rsid w:val="00F50DB0"/>
    <w:rsid w:val="00F50F6C"/>
    <w:rsid w:val="00F50FFE"/>
    <w:rsid w:val="00F52512"/>
    <w:rsid w:val="00F526F7"/>
    <w:rsid w:val="00F52CBB"/>
    <w:rsid w:val="00F532D3"/>
    <w:rsid w:val="00F53DB0"/>
    <w:rsid w:val="00F54393"/>
    <w:rsid w:val="00F54E80"/>
    <w:rsid w:val="00F55890"/>
    <w:rsid w:val="00F558E8"/>
    <w:rsid w:val="00F56528"/>
    <w:rsid w:val="00F57976"/>
    <w:rsid w:val="00F600D1"/>
    <w:rsid w:val="00F60B76"/>
    <w:rsid w:val="00F62036"/>
    <w:rsid w:val="00F6260B"/>
    <w:rsid w:val="00F62B24"/>
    <w:rsid w:val="00F63E39"/>
    <w:rsid w:val="00F64139"/>
    <w:rsid w:val="00F646A5"/>
    <w:rsid w:val="00F64CCA"/>
    <w:rsid w:val="00F64DD0"/>
    <w:rsid w:val="00F650D9"/>
    <w:rsid w:val="00F658E4"/>
    <w:rsid w:val="00F65A47"/>
    <w:rsid w:val="00F65B91"/>
    <w:rsid w:val="00F661EB"/>
    <w:rsid w:val="00F6670A"/>
    <w:rsid w:val="00F67732"/>
    <w:rsid w:val="00F678B9"/>
    <w:rsid w:val="00F67EDB"/>
    <w:rsid w:val="00F70734"/>
    <w:rsid w:val="00F70A8B"/>
    <w:rsid w:val="00F70C2E"/>
    <w:rsid w:val="00F70FA9"/>
    <w:rsid w:val="00F71EC3"/>
    <w:rsid w:val="00F72808"/>
    <w:rsid w:val="00F736C2"/>
    <w:rsid w:val="00F7475A"/>
    <w:rsid w:val="00F757B5"/>
    <w:rsid w:val="00F76991"/>
    <w:rsid w:val="00F76A05"/>
    <w:rsid w:val="00F76F1F"/>
    <w:rsid w:val="00F776FD"/>
    <w:rsid w:val="00F77A08"/>
    <w:rsid w:val="00F77BF8"/>
    <w:rsid w:val="00F80176"/>
    <w:rsid w:val="00F8059E"/>
    <w:rsid w:val="00F810D3"/>
    <w:rsid w:val="00F8129E"/>
    <w:rsid w:val="00F81487"/>
    <w:rsid w:val="00F81958"/>
    <w:rsid w:val="00F81977"/>
    <w:rsid w:val="00F81BB3"/>
    <w:rsid w:val="00F81BFC"/>
    <w:rsid w:val="00F829D9"/>
    <w:rsid w:val="00F82F92"/>
    <w:rsid w:val="00F83113"/>
    <w:rsid w:val="00F83F69"/>
    <w:rsid w:val="00F8464F"/>
    <w:rsid w:val="00F8465A"/>
    <w:rsid w:val="00F84E2D"/>
    <w:rsid w:val="00F8577F"/>
    <w:rsid w:val="00F858B2"/>
    <w:rsid w:val="00F85A7E"/>
    <w:rsid w:val="00F85C80"/>
    <w:rsid w:val="00F86268"/>
    <w:rsid w:val="00F86633"/>
    <w:rsid w:val="00F87425"/>
    <w:rsid w:val="00F8777A"/>
    <w:rsid w:val="00F8799C"/>
    <w:rsid w:val="00F9049B"/>
    <w:rsid w:val="00F908DB"/>
    <w:rsid w:val="00F90B15"/>
    <w:rsid w:val="00F91547"/>
    <w:rsid w:val="00F916FD"/>
    <w:rsid w:val="00F91CB8"/>
    <w:rsid w:val="00F91FAD"/>
    <w:rsid w:val="00F9200A"/>
    <w:rsid w:val="00F92018"/>
    <w:rsid w:val="00F9316E"/>
    <w:rsid w:val="00F93A81"/>
    <w:rsid w:val="00F93A9E"/>
    <w:rsid w:val="00F942A0"/>
    <w:rsid w:val="00F94779"/>
    <w:rsid w:val="00F94B71"/>
    <w:rsid w:val="00F94DD6"/>
    <w:rsid w:val="00F94F14"/>
    <w:rsid w:val="00F95217"/>
    <w:rsid w:val="00F9581A"/>
    <w:rsid w:val="00F95BC3"/>
    <w:rsid w:val="00F96261"/>
    <w:rsid w:val="00F97069"/>
    <w:rsid w:val="00F97677"/>
    <w:rsid w:val="00F97E60"/>
    <w:rsid w:val="00FA06DC"/>
    <w:rsid w:val="00FA092C"/>
    <w:rsid w:val="00FA17B2"/>
    <w:rsid w:val="00FA1AB1"/>
    <w:rsid w:val="00FA1B58"/>
    <w:rsid w:val="00FA26C1"/>
    <w:rsid w:val="00FA285E"/>
    <w:rsid w:val="00FA2A66"/>
    <w:rsid w:val="00FA2B10"/>
    <w:rsid w:val="00FA2CEB"/>
    <w:rsid w:val="00FA336A"/>
    <w:rsid w:val="00FA4DC3"/>
    <w:rsid w:val="00FA4E25"/>
    <w:rsid w:val="00FA5AF4"/>
    <w:rsid w:val="00FA6F74"/>
    <w:rsid w:val="00FA741D"/>
    <w:rsid w:val="00FA79CC"/>
    <w:rsid w:val="00FA7A75"/>
    <w:rsid w:val="00FA7BF8"/>
    <w:rsid w:val="00FA7EED"/>
    <w:rsid w:val="00FB0499"/>
    <w:rsid w:val="00FB0BF8"/>
    <w:rsid w:val="00FB2A92"/>
    <w:rsid w:val="00FB399B"/>
    <w:rsid w:val="00FB3D77"/>
    <w:rsid w:val="00FB4656"/>
    <w:rsid w:val="00FB4B50"/>
    <w:rsid w:val="00FB525F"/>
    <w:rsid w:val="00FB52DE"/>
    <w:rsid w:val="00FB5689"/>
    <w:rsid w:val="00FB5B23"/>
    <w:rsid w:val="00FB67D5"/>
    <w:rsid w:val="00FB6CE1"/>
    <w:rsid w:val="00FB73D6"/>
    <w:rsid w:val="00FC0A8F"/>
    <w:rsid w:val="00FC205B"/>
    <w:rsid w:val="00FC2FF3"/>
    <w:rsid w:val="00FC3AE6"/>
    <w:rsid w:val="00FC3C13"/>
    <w:rsid w:val="00FC3E4E"/>
    <w:rsid w:val="00FC3FD5"/>
    <w:rsid w:val="00FC4A6F"/>
    <w:rsid w:val="00FC4BBC"/>
    <w:rsid w:val="00FC4DEC"/>
    <w:rsid w:val="00FC501C"/>
    <w:rsid w:val="00FC5091"/>
    <w:rsid w:val="00FC5750"/>
    <w:rsid w:val="00FC5A89"/>
    <w:rsid w:val="00FC5CD4"/>
    <w:rsid w:val="00FC5E86"/>
    <w:rsid w:val="00FC5FF2"/>
    <w:rsid w:val="00FC616E"/>
    <w:rsid w:val="00FC7D39"/>
    <w:rsid w:val="00FC7D62"/>
    <w:rsid w:val="00FC7DC7"/>
    <w:rsid w:val="00FD063C"/>
    <w:rsid w:val="00FD0A5E"/>
    <w:rsid w:val="00FD0F2D"/>
    <w:rsid w:val="00FD16C2"/>
    <w:rsid w:val="00FD1854"/>
    <w:rsid w:val="00FD1883"/>
    <w:rsid w:val="00FD239B"/>
    <w:rsid w:val="00FD26C3"/>
    <w:rsid w:val="00FD2E28"/>
    <w:rsid w:val="00FD32D9"/>
    <w:rsid w:val="00FD4B72"/>
    <w:rsid w:val="00FD6120"/>
    <w:rsid w:val="00FD6445"/>
    <w:rsid w:val="00FD67DD"/>
    <w:rsid w:val="00FD77FB"/>
    <w:rsid w:val="00FD781E"/>
    <w:rsid w:val="00FE0200"/>
    <w:rsid w:val="00FE0646"/>
    <w:rsid w:val="00FE0651"/>
    <w:rsid w:val="00FE0A37"/>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20EA"/>
    <w:rsid w:val="00FF25A7"/>
    <w:rsid w:val="00FF2973"/>
    <w:rsid w:val="00FF2F1A"/>
    <w:rsid w:val="00FF3948"/>
    <w:rsid w:val="00FF4A5C"/>
    <w:rsid w:val="00FF5142"/>
    <w:rsid w:val="00FF5FF1"/>
    <w:rsid w:val="00FF6131"/>
    <w:rsid w:val="00FF6BEE"/>
    <w:rsid w:val="00FF75BA"/>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08843F-698A-4B64-9B3F-CEBC61FD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1"/>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1"/>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rsid w:val="00BB5D89"/>
    <w:pPr>
      <w:numPr>
        <w:ilvl w:val="2"/>
        <w:numId w:val="11"/>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1"/>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1"/>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5"/>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BB5D89"/>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uiPriority w:val="14"/>
    <w:qFormat/>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uiPriority w:val="14"/>
    <w:qFormat/>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 w:type="paragraph" w:customStyle="1" w:styleId="LDStandard1">
    <w:name w:val="LD_Standard1"/>
    <w:basedOn w:val="Normal"/>
    <w:next w:val="LDStandard2"/>
    <w:uiPriority w:val="7"/>
    <w:qFormat/>
    <w:rsid w:val="00B22CBD"/>
    <w:pPr>
      <w:keepNext/>
      <w:keepLines/>
      <w:numPr>
        <w:numId w:val="30"/>
      </w:numPr>
      <w:tabs>
        <w:tab w:val="clear" w:pos="851"/>
        <w:tab w:val="clear" w:pos="8392"/>
      </w:tabs>
      <w:spacing w:before="0" w:after="240"/>
    </w:pPr>
    <w:rPr>
      <w:rFonts w:ascii="Times New Roman" w:eastAsiaTheme="minorHAnsi" w:hAnsi="Times New Roman" w:cstheme="minorBidi"/>
      <w:b/>
      <w:sz w:val="24"/>
      <w:szCs w:val="24"/>
    </w:rPr>
  </w:style>
  <w:style w:type="paragraph" w:customStyle="1" w:styleId="LDStandard2">
    <w:name w:val="LD_Standard2"/>
    <w:basedOn w:val="Normal"/>
    <w:uiPriority w:val="7"/>
    <w:qFormat/>
    <w:rsid w:val="00B22CBD"/>
    <w:pPr>
      <w:numPr>
        <w:ilvl w:val="1"/>
        <w:numId w:val="30"/>
      </w:numPr>
      <w:tabs>
        <w:tab w:val="clear" w:pos="8392"/>
      </w:tabs>
      <w:spacing w:before="0" w:after="240"/>
    </w:pPr>
    <w:rPr>
      <w:rFonts w:ascii="Times New Roman" w:eastAsiaTheme="minorHAnsi" w:hAnsi="Times New Roman" w:cstheme="minorBidi"/>
      <w:sz w:val="24"/>
      <w:szCs w:val="24"/>
    </w:rPr>
  </w:style>
  <w:style w:type="paragraph" w:customStyle="1" w:styleId="LDStandard3">
    <w:name w:val="LD_Standard3"/>
    <w:basedOn w:val="LDStandard2"/>
    <w:uiPriority w:val="7"/>
    <w:qFormat/>
    <w:rsid w:val="00B22CBD"/>
    <w:pPr>
      <w:numPr>
        <w:ilvl w:val="2"/>
      </w:numPr>
    </w:pPr>
  </w:style>
  <w:style w:type="paragraph" w:customStyle="1" w:styleId="LDStandard4">
    <w:name w:val="LD_Standard4"/>
    <w:basedOn w:val="LDStandard3"/>
    <w:uiPriority w:val="7"/>
    <w:qFormat/>
    <w:rsid w:val="00B22CBD"/>
    <w:pPr>
      <w:numPr>
        <w:ilvl w:val="3"/>
      </w:numPr>
    </w:pPr>
  </w:style>
  <w:style w:type="paragraph" w:customStyle="1" w:styleId="LDStandard5">
    <w:name w:val="LD_Standard5"/>
    <w:basedOn w:val="LDStandard4"/>
    <w:uiPriority w:val="7"/>
    <w:qFormat/>
    <w:rsid w:val="00B22CBD"/>
    <w:pPr>
      <w:numPr>
        <w:ilvl w:val="4"/>
      </w:numPr>
    </w:pPr>
  </w:style>
  <w:style w:type="paragraph" w:customStyle="1" w:styleId="LDStandard6">
    <w:name w:val="LD_Standard6"/>
    <w:basedOn w:val="LDStandard5"/>
    <w:uiPriority w:val="7"/>
    <w:qFormat/>
    <w:rsid w:val="00B22CBD"/>
    <w:pPr>
      <w:numPr>
        <w:ilvl w:val="5"/>
      </w:numPr>
    </w:pPr>
  </w:style>
  <w:style w:type="paragraph" w:customStyle="1" w:styleId="LDStandard7">
    <w:name w:val="LD_Standard7"/>
    <w:basedOn w:val="LDStandard6"/>
    <w:uiPriority w:val="7"/>
    <w:qFormat/>
    <w:rsid w:val="00B22CBD"/>
    <w:pPr>
      <w:numPr>
        <w:ilvl w:val="6"/>
      </w:numPr>
    </w:pPr>
  </w:style>
  <w:style w:type="numbering" w:customStyle="1" w:styleId="LDStandardList">
    <w:name w:val="LD_StandardList"/>
    <w:uiPriority w:val="99"/>
    <w:rsid w:val="00B22CB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53315771">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188131176">
      <w:bodyDiv w:val="1"/>
      <w:marLeft w:val="0"/>
      <w:marRight w:val="0"/>
      <w:marTop w:val="0"/>
      <w:marBottom w:val="0"/>
      <w:divBdr>
        <w:top w:val="none" w:sz="0" w:space="0" w:color="auto"/>
        <w:left w:val="none" w:sz="0" w:space="0" w:color="auto"/>
        <w:bottom w:val="none" w:sz="0" w:space="0" w:color="auto"/>
        <w:right w:val="none" w:sz="0" w:space="0" w:color="auto"/>
      </w:divBdr>
    </w:div>
    <w:div w:id="1252933673">
      <w:bodyDiv w:val="1"/>
      <w:marLeft w:val="0"/>
      <w:marRight w:val="0"/>
      <w:marTop w:val="0"/>
      <w:marBottom w:val="0"/>
      <w:divBdr>
        <w:top w:val="none" w:sz="0" w:space="0" w:color="auto"/>
        <w:left w:val="none" w:sz="0" w:space="0" w:color="auto"/>
        <w:bottom w:val="none" w:sz="0" w:space="0" w:color="auto"/>
        <w:right w:val="none" w:sz="0" w:space="0" w:color="auto"/>
      </w:divBdr>
    </w:div>
    <w:div w:id="1257792266">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053460331">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yperlink" Target="https://www.eduweb.vic.gov.au/deltarto" TargetMode="External"/><Relationship Id="rId39" Type="http://schemas.openxmlformats.org/officeDocument/2006/relationships/hyperlink" Target="http://www.education.vic.gov.au/training/providers/rto/Pages/purchasingguides.aspx" TargetMode="External"/><Relationship Id="rId21" Type="http://schemas.openxmlformats.org/officeDocument/2006/relationships/header" Target="header10.xml"/><Relationship Id="rId34" Type="http://schemas.openxmlformats.org/officeDocument/2006/relationships/hyperlink" Target="http://www.education.vic.gov.au/trainin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education.vic.gov.au/training/providers/rto/Pages/trainingplans.aspx" TargetMode="External"/><Relationship Id="rId32" Type="http://schemas.openxmlformats.org/officeDocument/2006/relationships/hyperlink" Target="http://trainingsupport.skills.vic.gov.au/cmminf.cfm" TargetMode="External"/><Relationship Id="rId37" Type="http://schemas.openxmlformats.org/officeDocument/2006/relationships/hyperlink" Target="http://www.education.vic.gov.au/training/providers/rto/Pages/datacollection.aspx" TargetMode="External"/><Relationship Id="rId40" Type="http://schemas.openxmlformats.org/officeDocument/2006/relationships/hyperlink" Target="http://www.vrqa.vic.gov.au"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vrqa.vic.gov.au/apptrain/Pages/schemes.aspx" TargetMode="External"/><Relationship Id="rId28" Type="http://schemas.openxmlformats.org/officeDocument/2006/relationships/hyperlink" Target="http://www.australianapprenticeships.gov.au/search/aacsearch.asp" TargetMode="External"/><Relationship Id="rId36" Type="http://schemas.openxmlformats.org/officeDocument/2006/relationships/hyperlink" Target="http://training.gov.au/" TargetMode="Externa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www.asqa.gov.au/course-accreditation/course-accreditation.html"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mlaw.gov.au/Details/C2011A00012" TargetMode="External"/><Relationship Id="rId22" Type="http://schemas.openxmlformats.org/officeDocument/2006/relationships/footer" Target="footer3.xml"/><Relationship Id="rId27" Type="http://schemas.openxmlformats.org/officeDocument/2006/relationships/hyperlink" Target="http://www.vrqa.vic.gov.au/apptrain/Pages/schemes.aspx" TargetMode="External"/><Relationship Id="rId30" Type="http://schemas.openxmlformats.org/officeDocument/2006/relationships/hyperlink" Target="http://www.vrqa.vic.gov.au/accreditation/pages/default.aspx" TargetMode="External"/><Relationship Id="rId35" Type="http://schemas.openxmlformats.org/officeDocument/2006/relationships/hyperlink" Target="http://www.nssc.natese.gov.au/vet_standards/standards_for_vet_regulators"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hyperlink" Target="http://www.education.vic.gov.au/training/providers/rto/Pages/workplacelearn.aspx" TargetMode="External"/><Relationship Id="rId33" Type="http://schemas.openxmlformats.org/officeDocument/2006/relationships/hyperlink" Target="http://www.education.vic.gov.au/training/learners/apprentices/Pages/what.aspx" TargetMode="External"/><Relationship Id="rId38" Type="http://schemas.openxmlformats.org/officeDocument/2006/relationships/hyperlink" Target="http://www.vcaa.vic.edu.au/" TargetMode="External"/><Relationship Id="rId46" Type="http://schemas.openxmlformats.org/officeDocument/2006/relationships/customXml" Target="../customXml/item4.xml"/><Relationship Id="rId20" Type="http://schemas.openxmlformats.org/officeDocument/2006/relationships/header" Target="header9.xml"/><Relationship Id="rId4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ublishingExpirationDate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94F2E-B93F-41B3-9FE7-87C7DE4F8CE9}"/>
</file>

<file path=customXml/itemProps2.xml><?xml version="1.0" encoding="utf-8"?>
<ds:datastoreItem xmlns:ds="http://schemas.openxmlformats.org/officeDocument/2006/customXml" ds:itemID="{701DAF04-A906-4DD5-81B4-50511C64B648}"/>
</file>

<file path=customXml/itemProps3.xml><?xml version="1.0" encoding="utf-8"?>
<ds:datastoreItem xmlns:ds="http://schemas.openxmlformats.org/officeDocument/2006/customXml" ds:itemID="{F3FC7349-BFA2-49E8-BE5B-AF0930EA785F}"/>
</file>

<file path=customXml/itemProps4.xml><?xml version="1.0" encoding="utf-8"?>
<ds:datastoreItem xmlns:ds="http://schemas.openxmlformats.org/officeDocument/2006/customXml" ds:itemID="{6087DA3A-821A-4E82-856F-C29FA56C95E1}"/>
</file>

<file path=docProps/app.xml><?xml version="1.0" encoding="utf-8"?>
<Properties xmlns="http://schemas.openxmlformats.org/officeDocument/2006/extended-properties" xmlns:vt="http://schemas.openxmlformats.org/officeDocument/2006/docPropsVTypes">
  <Template>Normal</Template>
  <TotalTime>248</TotalTime>
  <Pages>39</Pages>
  <Words>28184</Words>
  <Characters>160651</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188459</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Tobin, Peggie E</dc:creator>
  <cp:lastModifiedBy>Guerin, Marie M</cp:lastModifiedBy>
  <cp:revision>18</cp:revision>
  <cp:lastPrinted>2015-12-11T04:22:00Z</cp:lastPrinted>
  <dcterms:created xsi:type="dcterms:W3CDTF">2015-11-24T03:35:00Z</dcterms:created>
  <dcterms:modified xsi:type="dcterms:W3CDTF">2016-08-30T04:08:00Z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DEECD_Author">
    <vt:lpwstr>94;#Education|5232e41c-5101-41fe-b638-7d41d1371531</vt:lpwstr>
  </property>
  <property fmtid="{D5CDD505-2E9C-101B-9397-08002B2CF9AE}" pid="5" name="DEECD_SubjectCategory">
    <vt:lpwstr/>
  </property>
  <property fmtid="{D5CDD505-2E9C-101B-9397-08002B2CF9AE}" pid="6" name="ContentTypeId">
    <vt:lpwstr>0x0101008840106FE30D4F50BC61A726A7CA6E3800A01D47DD30CBB54F95863B7DC80A2CEC</vt:lpwstr>
  </property>
  <property fmtid="{D5CDD505-2E9C-101B-9397-08002B2CF9AE}" pid="7" name="DEECD_ItemType">
    <vt:lpwstr>101;#Page|eb523acf-a821-456c-a76b-7607578309d7</vt:lpwstr>
  </property>
  <property fmtid="{D5CDD505-2E9C-101B-9397-08002B2CF9AE}" pid="8" name="DEECD_Audience">
    <vt:lpwstr/>
  </property>
</Properties>
</file>