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B469" w14:textId="77777777" w:rsidR="00876497" w:rsidRPr="00497855" w:rsidRDefault="00876497" w:rsidP="00CF174B">
      <w:pPr>
        <w:spacing w:after="120"/>
        <w:jc w:val="center"/>
        <w:rPr>
          <w:rFonts w:asciiTheme="minorHAnsi" w:hAnsiTheme="minorHAnsi" w:cstheme="minorHAnsi"/>
          <w:color w:val="364283" w:themeColor="accent1"/>
          <w:sz w:val="28"/>
          <w:szCs w:val="28"/>
          <w:lang w:val="en"/>
        </w:rPr>
      </w:pPr>
      <w:r w:rsidRPr="00497855">
        <w:rPr>
          <w:rFonts w:asciiTheme="minorHAnsi" w:hAnsiTheme="minorHAnsi" w:cstheme="minorHAnsi"/>
          <w:color w:val="364283" w:themeColor="accent1"/>
          <w:sz w:val="28"/>
          <w:szCs w:val="28"/>
          <w:lang w:val="en"/>
        </w:rPr>
        <w:t>Department of Education and Training</w:t>
      </w:r>
    </w:p>
    <w:p w14:paraId="4778F2B7" w14:textId="77777777" w:rsidR="00876497" w:rsidRPr="00497855" w:rsidRDefault="00876497" w:rsidP="00CF174B">
      <w:pPr>
        <w:spacing w:after="120"/>
        <w:jc w:val="center"/>
        <w:rPr>
          <w:rFonts w:asciiTheme="minorHAnsi" w:hAnsiTheme="minorHAnsi" w:cstheme="minorHAnsi"/>
          <w:color w:val="364283" w:themeColor="accent1"/>
          <w:sz w:val="28"/>
          <w:szCs w:val="28"/>
          <w:lang w:val="en"/>
        </w:rPr>
      </w:pPr>
      <w:r w:rsidRPr="00497855">
        <w:rPr>
          <w:rFonts w:asciiTheme="minorHAnsi" w:hAnsiTheme="minorHAnsi" w:cstheme="minorHAnsi"/>
          <w:color w:val="364283" w:themeColor="accent1"/>
          <w:sz w:val="28"/>
          <w:szCs w:val="28"/>
          <w:lang w:val="en"/>
        </w:rPr>
        <w:t>Higher Education and Skills</w:t>
      </w:r>
    </w:p>
    <w:p w14:paraId="060436C4" w14:textId="77777777" w:rsidR="00876497" w:rsidRPr="00497855" w:rsidRDefault="00876497" w:rsidP="00CF174B">
      <w:pPr>
        <w:spacing w:after="120"/>
        <w:jc w:val="left"/>
        <w:rPr>
          <w:rFonts w:asciiTheme="minorHAnsi" w:hAnsiTheme="minorHAnsi" w:cstheme="minorHAnsi"/>
          <w:color w:val="364283" w:themeColor="accent1"/>
          <w:sz w:val="20"/>
          <w:szCs w:val="20"/>
          <w:lang w:val="en"/>
        </w:rPr>
      </w:pPr>
    </w:p>
    <w:p w14:paraId="6AB5C056" w14:textId="77777777" w:rsidR="00876497" w:rsidRPr="007F571E" w:rsidRDefault="00876497" w:rsidP="00CF174B">
      <w:pPr>
        <w:spacing w:after="120"/>
        <w:jc w:val="left"/>
        <w:rPr>
          <w:rFonts w:asciiTheme="minorHAnsi" w:hAnsiTheme="minorHAnsi" w:cstheme="minorHAnsi"/>
          <w:b/>
          <w:bCs/>
          <w:color w:val="364283" w:themeColor="accent1"/>
          <w:sz w:val="24"/>
          <w:szCs w:val="24"/>
          <w:lang w:val="en"/>
        </w:rPr>
      </w:pPr>
      <w:r w:rsidRPr="007F571E">
        <w:rPr>
          <w:rFonts w:asciiTheme="minorHAnsi" w:hAnsiTheme="minorHAnsi" w:cstheme="minorHAnsi"/>
          <w:b/>
          <w:bCs/>
          <w:color w:val="364283" w:themeColor="accent1"/>
          <w:sz w:val="24"/>
          <w:szCs w:val="24"/>
          <w:lang w:val="en"/>
        </w:rPr>
        <w:t>Participation, Inclusion and Regional Engagement Branch Memo</w:t>
      </w:r>
    </w:p>
    <w:p w14:paraId="59A099DA" w14:textId="77777777" w:rsidR="00876497" w:rsidRPr="00497855" w:rsidRDefault="00876497" w:rsidP="00CF174B">
      <w:pPr>
        <w:spacing w:after="120"/>
        <w:jc w:val="left"/>
        <w:rPr>
          <w:rFonts w:asciiTheme="minorHAnsi" w:hAnsiTheme="minorHAnsi" w:cstheme="minorHAnsi"/>
          <w:b/>
          <w:color w:val="2C2A29" w:themeColor="text1"/>
          <w:sz w:val="20"/>
          <w:szCs w:val="20"/>
          <w:lang w:val="en-GB" w:eastAsia="en-US"/>
        </w:rPr>
      </w:pPr>
    </w:p>
    <w:p w14:paraId="013B2EA5" w14:textId="6D38FB8F" w:rsidR="00876497" w:rsidRPr="00497855" w:rsidRDefault="00876497" w:rsidP="00CF174B">
      <w:pPr>
        <w:spacing w:after="120"/>
        <w:ind w:left="1440" w:hanging="144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TO:</w:t>
      </w:r>
      <w:r w:rsidRPr="00497855">
        <w:rPr>
          <w:rFonts w:asciiTheme="minorHAnsi" w:hAnsiTheme="minorHAnsi" w:cstheme="minorHAnsi"/>
          <w:color w:val="2C2A29" w:themeColor="text1"/>
          <w:sz w:val="20"/>
          <w:szCs w:val="20"/>
          <w:lang w:val="en-GB" w:eastAsia="en-US"/>
        </w:rPr>
        <w:tab/>
        <w:t>Learn Local providers</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ACFE Board</w:t>
      </w:r>
      <w:r>
        <w:rPr>
          <w:rFonts w:asciiTheme="minorHAnsi" w:hAnsiTheme="minorHAnsi" w:cstheme="minorHAnsi"/>
          <w:color w:val="2C2A29" w:themeColor="text1"/>
          <w:sz w:val="20"/>
          <w:szCs w:val="20"/>
          <w:lang w:val="en-GB" w:eastAsia="en-US"/>
        </w:rPr>
        <w:t xml:space="preserve">, </w:t>
      </w:r>
      <w:r w:rsidRPr="00497855">
        <w:rPr>
          <w:rFonts w:asciiTheme="minorHAnsi" w:hAnsiTheme="minorHAnsi" w:cstheme="minorHAnsi"/>
          <w:color w:val="2C2A29" w:themeColor="text1"/>
          <w:sz w:val="20"/>
          <w:szCs w:val="20"/>
          <w:lang w:val="en-GB" w:eastAsia="en-US"/>
        </w:rPr>
        <w:t>ACFE Regional Councils</w:t>
      </w:r>
      <w:r>
        <w:rPr>
          <w:rFonts w:asciiTheme="minorHAnsi" w:hAnsiTheme="minorHAnsi" w:cstheme="minorHAnsi"/>
          <w:color w:val="2C2A29" w:themeColor="text1"/>
          <w:sz w:val="20"/>
          <w:szCs w:val="20"/>
          <w:lang w:val="en-GB" w:eastAsia="en-US"/>
        </w:rPr>
        <w:t>, a</w:t>
      </w:r>
      <w:r w:rsidRPr="00497855">
        <w:rPr>
          <w:rFonts w:asciiTheme="minorHAnsi" w:hAnsiTheme="minorHAnsi" w:cstheme="minorHAnsi"/>
          <w:color w:val="2C2A29" w:themeColor="text1"/>
          <w:sz w:val="20"/>
          <w:szCs w:val="20"/>
          <w:lang w:val="en-GB" w:eastAsia="en-US"/>
        </w:rPr>
        <w:t>dult education institutions</w:t>
      </w:r>
      <w:r>
        <w:rPr>
          <w:rFonts w:asciiTheme="minorHAnsi" w:hAnsiTheme="minorHAnsi" w:cstheme="minorHAnsi"/>
          <w:color w:val="2C2A29" w:themeColor="text1"/>
          <w:sz w:val="20"/>
          <w:szCs w:val="20"/>
          <w:lang w:val="en-GB" w:eastAsia="en-US"/>
        </w:rPr>
        <w:t>, p</w:t>
      </w:r>
      <w:r w:rsidRPr="00497855">
        <w:rPr>
          <w:rFonts w:asciiTheme="minorHAnsi" w:hAnsiTheme="minorHAnsi" w:cstheme="minorHAnsi"/>
          <w:color w:val="2C2A29" w:themeColor="text1"/>
          <w:sz w:val="20"/>
          <w:szCs w:val="20"/>
          <w:lang w:val="en-GB" w:eastAsia="en-US"/>
        </w:rPr>
        <w:t>eak b</w:t>
      </w:r>
      <w:r>
        <w:rPr>
          <w:rFonts w:asciiTheme="minorHAnsi" w:hAnsiTheme="minorHAnsi" w:cstheme="minorHAnsi"/>
          <w:color w:val="2C2A29" w:themeColor="text1"/>
          <w:sz w:val="20"/>
          <w:szCs w:val="20"/>
          <w:lang w:val="en-GB" w:eastAsia="en-US"/>
        </w:rPr>
        <w:t xml:space="preserve">odies, </w:t>
      </w:r>
      <w:r w:rsidR="0081248D">
        <w:rPr>
          <w:rFonts w:asciiTheme="minorHAnsi" w:hAnsiTheme="minorHAnsi" w:cstheme="minorHAnsi"/>
          <w:color w:val="2C2A29" w:themeColor="text1"/>
          <w:sz w:val="20"/>
          <w:szCs w:val="20"/>
          <w:lang w:val="en-GB" w:eastAsia="en-US"/>
        </w:rPr>
        <w:t>sector</w:t>
      </w:r>
      <w:r w:rsidRPr="00497855">
        <w:rPr>
          <w:rFonts w:asciiTheme="minorHAnsi" w:hAnsiTheme="minorHAnsi" w:cstheme="minorHAnsi"/>
          <w:color w:val="2C2A29" w:themeColor="text1"/>
          <w:sz w:val="20"/>
          <w:szCs w:val="20"/>
          <w:lang w:val="en-GB" w:eastAsia="en-US"/>
        </w:rPr>
        <w:t xml:space="preserve"> stakeholders</w:t>
      </w:r>
      <w:r w:rsidR="00F030AA">
        <w:rPr>
          <w:rFonts w:asciiTheme="minorHAnsi" w:hAnsiTheme="minorHAnsi" w:cstheme="minorHAnsi"/>
          <w:color w:val="2C2A29" w:themeColor="text1"/>
          <w:sz w:val="20"/>
          <w:szCs w:val="20"/>
          <w:lang w:val="en-GB" w:eastAsia="en-US"/>
        </w:rPr>
        <w:t>,</w:t>
      </w:r>
      <w:r w:rsidR="0081248D" w:rsidRPr="0081248D">
        <w:rPr>
          <w:rFonts w:asciiTheme="minorHAnsi" w:hAnsiTheme="minorHAnsi" w:cstheme="minorHAnsi"/>
          <w:color w:val="2C2A29" w:themeColor="text1"/>
          <w:sz w:val="20"/>
          <w:szCs w:val="20"/>
          <w:lang w:val="en-GB" w:eastAsia="en-US"/>
        </w:rPr>
        <w:t xml:space="preserve"> </w:t>
      </w:r>
      <w:r w:rsidR="0081248D" w:rsidRPr="00497855">
        <w:rPr>
          <w:rFonts w:asciiTheme="minorHAnsi" w:hAnsiTheme="minorHAnsi" w:cstheme="minorHAnsi"/>
          <w:color w:val="2C2A29" w:themeColor="text1"/>
          <w:sz w:val="20"/>
          <w:szCs w:val="20"/>
          <w:lang w:val="en-GB" w:eastAsia="en-US"/>
        </w:rPr>
        <w:t>PIRE Branch staff</w:t>
      </w:r>
    </w:p>
    <w:p w14:paraId="56791960" w14:textId="77777777" w:rsidR="00876497" w:rsidRPr="00497855" w:rsidRDefault="00876497" w:rsidP="00CF174B">
      <w:pPr>
        <w:spacing w:after="120"/>
        <w:jc w:val="left"/>
        <w:rPr>
          <w:rFonts w:asciiTheme="minorHAnsi" w:hAnsiTheme="minorHAnsi" w:cstheme="minorHAnsi"/>
          <w:b/>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FROM:</w:t>
      </w:r>
      <w:r w:rsidRPr="00497855">
        <w:rPr>
          <w:rFonts w:asciiTheme="minorHAnsi" w:hAnsiTheme="minorHAnsi" w:cstheme="minorHAnsi"/>
          <w:b/>
          <w:color w:val="2C2A29" w:themeColor="text1"/>
          <w:sz w:val="20"/>
          <w:szCs w:val="20"/>
          <w:lang w:val="en-GB" w:eastAsia="en-US"/>
        </w:rPr>
        <w:tab/>
      </w:r>
      <w:r>
        <w:rPr>
          <w:rFonts w:asciiTheme="minorHAnsi" w:hAnsiTheme="minorHAnsi" w:cstheme="minorHAnsi"/>
          <w:b/>
          <w:color w:val="2C2A29" w:themeColor="text1"/>
          <w:sz w:val="20"/>
          <w:szCs w:val="20"/>
          <w:lang w:val="en-GB" w:eastAsia="en-US"/>
        </w:rPr>
        <w:tab/>
      </w:r>
      <w:r w:rsidRPr="00497855">
        <w:rPr>
          <w:rFonts w:asciiTheme="minorHAnsi" w:hAnsiTheme="minorHAnsi" w:cstheme="minorHAnsi"/>
          <w:color w:val="2C2A29" w:themeColor="text1"/>
          <w:sz w:val="20"/>
          <w:szCs w:val="20"/>
          <w:lang w:val="en-GB" w:eastAsia="en-US"/>
        </w:rPr>
        <w:t>Eduard De Hue, A/Director — Participation, Inclusion and Regional Engagement Branch</w:t>
      </w:r>
    </w:p>
    <w:p w14:paraId="7ECF62DF" w14:textId="156BEFF7" w:rsidR="00876497" w:rsidRPr="00497855" w:rsidRDefault="00876497" w:rsidP="00CF174B">
      <w:pPr>
        <w:spacing w:after="12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DATE:</w:t>
      </w:r>
      <w:r w:rsidRPr="00497855">
        <w:rPr>
          <w:rFonts w:asciiTheme="minorHAnsi" w:hAnsiTheme="minorHAnsi" w:cstheme="minorHAnsi"/>
          <w:b/>
          <w:color w:val="2C2A29" w:themeColor="text1"/>
          <w:sz w:val="20"/>
          <w:szCs w:val="20"/>
          <w:lang w:val="en-GB" w:eastAsia="en-US"/>
        </w:rPr>
        <w:tab/>
      </w:r>
      <w:r w:rsidRPr="00497855">
        <w:rPr>
          <w:rFonts w:asciiTheme="minorHAnsi" w:hAnsiTheme="minorHAnsi" w:cstheme="minorHAnsi"/>
          <w:b/>
          <w:color w:val="2C2A29" w:themeColor="text1"/>
          <w:sz w:val="20"/>
          <w:szCs w:val="20"/>
          <w:lang w:val="en-GB" w:eastAsia="en-US"/>
        </w:rPr>
        <w:tab/>
      </w:r>
      <w:r w:rsidR="0041503E">
        <w:rPr>
          <w:rFonts w:asciiTheme="minorHAnsi" w:hAnsiTheme="minorHAnsi" w:cstheme="minorHAnsi"/>
          <w:color w:val="2C2A29" w:themeColor="text1"/>
          <w:sz w:val="20"/>
          <w:szCs w:val="20"/>
          <w:lang w:val="en-GB" w:eastAsia="en-US"/>
        </w:rPr>
        <w:t>20</w:t>
      </w:r>
      <w:r w:rsidRPr="00E94F0E">
        <w:rPr>
          <w:rFonts w:asciiTheme="minorHAnsi" w:hAnsiTheme="minorHAnsi" w:cstheme="minorHAnsi"/>
          <w:color w:val="2C2A29" w:themeColor="text1"/>
          <w:sz w:val="20"/>
          <w:szCs w:val="20"/>
          <w:lang w:val="en-GB" w:eastAsia="en-US"/>
        </w:rPr>
        <w:t xml:space="preserve"> / </w:t>
      </w:r>
      <w:r w:rsidR="003F561F">
        <w:rPr>
          <w:rFonts w:asciiTheme="minorHAnsi" w:hAnsiTheme="minorHAnsi" w:cstheme="minorHAnsi"/>
          <w:color w:val="2C2A29" w:themeColor="text1"/>
          <w:sz w:val="20"/>
          <w:szCs w:val="20"/>
          <w:lang w:val="en-GB" w:eastAsia="en-US"/>
        </w:rPr>
        <w:t>10</w:t>
      </w:r>
      <w:r w:rsidRPr="00E94F0E">
        <w:rPr>
          <w:rFonts w:asciiTheme="minorHAnsi" w:hAnsiTheme="minorHAnsi" w:cstheme="minorHAnsi"/>
          <w:color w:val="2C2A29" w:themeColor="text1"/>
          <w:sz w:val="20"/>
          <w:szCs w:val="20"/>
          <w:lang w:val="en-GB" w:eastAsia="en-US"/>
        </w:rPr>
        <w:t xml:space="preserve"> / 20</w:t>
      </w:r>
      <w:r w:rsidR="003F561F">
        <w:rPr>
          <w:rFonts w:asciiTheme="minorHAnsi" w:hAnsiTheme="minorHAnsi" w:cstheme="minorHAnsi"/>
          <w:color w:val="2C2A29" w:themeColor="text1"/>
          <w:sz w:val="20"/>
          <w:szCs w:val="20"/>
          <w:lang w:val="en-GB" w:eastAsia="en-US"/>
        </w:rPr>
        <w:t>20</w:t>
      </w:r>
    </w:p>
    <w:p w14:paraId="7510F8FF" w14:textId="26C76307" w:rsidR="00876497" w:rsidRPr="00497855" w:rsidRDefault="00876497" w:rsidP="00CF174B">
      <w:pPr>
        <w:spacing w:after="120"/>
        <w:ind w:left="1440" w:hanging="1440"/>
        <w:jc w:val="left"/>
        <w:rPr>
          <w:rFonts w:asciiTheme="minorHAnsi" w:hAnsiTheme="minorHAnsi" w:cstheme="minorHAnsi"/>
          <w:b/>
          <w:color w:val="2C2A29" w:themeColor="text1"/>
          <w:sz w:val="20"/>
          <w:szCs w:val="20"/>
          <w:lang w:eastAsia="en-US"/>
        </w:rPr>
      </w:pPr>
      <w:r w:rsidRPr="00497855">
        <w:rPr>
          <w:rFonts w:asciiTheme="minorHAnsi" w:hAnsiTheme="minorHAnsi" w:cstheme="minorHAnsi"/>
          <w:b/>
          <w:color w:val="2C2A29" w:themeColor="text1"/>
          <w:sz w:val="20"/>
          <w:szCs w:val="20"/>
          <w:lang w:val="en-GB" w:eastAsia="en-US"/>
        </w:rPr>
        <w:t xml:space="preserve">SUBJECT: </w:t>
      </w:r>
      <w:r w:rsidRPr="00497855">
        <w:rPr>
          <w:rFonts w:asciiTheme="minorHAnsi" w:hAnsiTheme="minorHAnsi" w:cstheme="minorHAnsi"/>
          <w:b/>
          <w:color w:val="2C2A29" w:themeColor="text1"/>
          <w:sz w:val="20"/>
          <w:szCs w:val="20"/>
          <w:lang w:val="en-GB" w:eastAsia="en-US"/>
        </w:rPr>
        <w:tab/>
      </w:r>
      <w:r w:rsidR="003F561F">
        <w:rPr>
          <w:rFonts w:asciiTheme="minorHAnsi" w:hAnsiTheme="minorHAnsi" w:cstheme="minorHAnsi"/>
          <w:b/>
          <w:color w:val="2C2A29" w:themeColor="text1"/>
          <w:sz w:val="20"/>
          <w:szCs w:val="20"/>
          <w:lang w:val="en-GB" w:eastAsia="en-US"/>
        </w:rPr>
        <w:t>Update on 2020 Learn Local Awards and new Acknowledgement Award category</w:t>
      </w:r>
      <w:r w:rsidR="00070053">
        <w:rPr>
          <w:rFonts w:asciiTheme="minorHAnsi" w:hAnsiTheme="minorHAnsi" w:cstheme="minorHAnsi"/>
          <w:b/>
          <w:color w:val="2C2A29" w:themeColor="text1"/>
          <w:sz w:val="20"/>
          <w:szCs w:val="20"/>
          <w:lang w:val="en-GB" w:eastAsia="en-US"/>
        </w:rPr>
        <w:t xml:space="preserve"> </w:t>
      </w:r>
      <w:r w:rsidR="00A03FB3">
        <w:rPr>
          <w:rFonts w:asciiTheme="minorHAnsi" w:hAnsiTheme="minorHAnsi" w:cstheme="minorHAnsi"/>
          <w:b/>
          <w:color w:val="2C2A29" w:themeColor="text1"/>
          <w:sz w:val="20"/>
          <w:szCs w:val="20"/>
          <w:lang w:val="en-GB" w:eastAsia="en-US"/>
        </w:rPr>
        <w:t xml:space="preserve">– Nominations open </w:t>
      </w:r>
    </w:p>
    <w:p w14:paraId="272D55BC" w14:textId="77777777" w:rsidR="00876497" w:rsidRPr="00497855" w:rsidRDefault="00876497" w:rsidP="00CF174B">
      <w:pPr>
        <w:pBdr>
          <w:bottom w:val="single" w:sz="4" w:space="1" w:color="auto"/>
        </w:pBdr>
        <w:spacing w:after="120"/>
        <w:jc w:val="left"/>
        <w:rPr>
          <w:rFonts w:asciiTheme="minorHAnsi" w:hAnsiTheme="minorHAnsi" w:cstheme="minorHAnsi"/>
          <w:color w:val="364283" w:themeColor="accent1"/>
          <w:sz w:val="20"/>
          <w:szCs w:val="20"/>
          <w:lang w:val="en"/>
        </w:rPr>
      </w:pPr>
    </w:p>
    <w:p w14:paraId="32561C7F" w14:textId="77777777" w:rsidR="00876497" w:rsidRPr="00E4087F" w:rsidRDefault="00876497" w:rsidP="00CF174B">
      <w:pPr>
        <w:spacing w:after="120"/>
        <w:jc w:val="left"/>
        <w:rPr>
          <w:rFonts w:asciiTheme="minorHAnsi" w:hAnsiTheme="minorHAnsi" w:cstheme="minorHAnsi"/>
          <w:b/>
          <w:bCs/>
          <w:color w:val="364283" w:themeColor="accent1"/>
          <w:sz w:val="20"/>
          <w:szCs w:val="20"/>
          <w:lang w:val="en"/>
        </w:rPr>
      </w:pPr>
      <w:r w:rsidRPr="00E4087F">
        <w:rPr>
          <w:rFonts w:asciiTheme="minorHAnsi" w:hAnsiTheme="minorHAnsi" w:cstheme="minorHAnsi"/>
          <w:b/>
          <w:bCs/>
          <w:color w:val="364283" w:themeColor="accent1"/>
          <w:sz w:val="20"/>
          <w:szCs w:val="20"/>
          <w:lang w:val="en"/>
        </w:rPr>
        <w:t>Actions</w:t>
      </w:r>
    </w:p>
    <w:p w14:paraId="05C10EA6" w14:textId="6C12F751" w:rsidR="00FE2DB6" w:rsidRPr="00813DB2" w:rsidRDefault="00FE2DB6" w:rsidP="00FE2DB6">
      <w:pPr>
        <w:pStyle w:val="ListParagraph"/>
        <w:numPr>
          <w:ilvl w:val="0"/>
          <w:numId w:val="15"/>
        </w:numPr>
        <w:tabs>
          <w:tab w:val="left" w:pos="0"/>
          <w:tab w:val="left" w:pos="1080"/>
        </w:tabs>
        <w:spacing w:after="120" w:line="240" w:lineRule="auto"/>
        <w:ind w:left="357" w:hanging="357"/>
        <w:contextualSpacing w:val="0"/>
        <w:jc w:val="left"/>
        <w:rPr>
          <w:rFonts w:asciiTheme="minorHAnsi" w:hAnsiTheme="minorHAnsi" w:cstheme="minorHAnsi"/>
          <w:b/>
          <w:color w:val="2C2A29" w:themeColor="text1"/>
          <w:sz w:val="20"/>
          <w:szCs w:val="20"/>
          <w:lang w:val="en-GB"/>
        </w:rPr>
      </w:pPr>
      <w:r w:rsidRPr="00813DB2">
        <w:rPr>
          <w:rFonts w:asciiTheme="minorHAnsi" w:hAnsiTheme="minorHAnsi" w:cstheme="minorHAnsi"/>
          <w:bCs/>
          <w:color w:val="2C2A29" w:themeColor="text1"/>
          <w:sz w:val="20"/>
          <w:szCs w:val="20"/>
          <w:lang w:val="en-GB"/>
        </w:rPr>
        <w:t xml:space="preserve">Stay tuned for more information regarding the </w:t>
      </w:r>
      <w:r w:rsidR="009A557F" w:rsidRPr="00C7703A">
        <w:rPr>
          <w:rFonts w:asciiTheme="minorHAnsi" w:hAnsiTheme="minorHAnsi" w:cstheme="minorHAnsi"/>
          <w:bCs/>
          <w:i/>
          <w:iCs/>
          <w:color w:val="2C2A29" w:themeColor="text1"/>
          <w:sz w:val="20"/>
          <w:szCs w:val="20"/>
          <w:lang w:val="en-GB"/>
        </w:rPr>
        <w:t xml:space="preserve">2020 Learn Local Awards </w:t>
      </w:r>
      <w:r w:rsidR="00DF5FA7">
        <w:rPr>
          <w:rFonts w:asciiTheme="minorHAnsi" w:hAnsiTheme="minorHAnsi" w:cstheme="minorHAnsi"/>
          <w:bCs/>
          <w:i/>
          <w:iCs/>
          <w:color w:val="2C2A29" w:themeColor="text1"/>
          <w:sz w:val="20"/>
          <w:szCs w:val="20"/>
          <w:lang w:val="en-GB"/>
        </w:rPr>
        <w:t xml:space="preserve">Virtual </w:t>
      </w:r>
      <w:r w:rsidR="009A557F" w:rsidRPr="00C7703A">
        <w:rPr>
          <w:rFonts w:asciiTheme="minorHAnsi" w:hAnsiTheme="minorHAnsi" w:cstheme="minorHAnsi"/>
          <w:bCs/>
          <w:i/>
          <w:iCs/>
          <w:color w:val="2C2A29" w:themeColor="text1"/>
          <w:sz w:val="20"/>
          <w:szCs w:val="20"/>
          <w:lang w:val="en-GB"/>
        </w:rPr>
        <w:t>Gala Series</w:t>
      </w:r>
      <w:r w:rsidR="009A557F" w:rsidRPr="00813DB2">
        <w:rPr>
          <w:rFonts w:asciiTheme="minorHAnsi" w:hAnsiTheme="minorHAnsi" w:cstheme="minorHAnsi"/>
          <w:bCs/>
          <w:color w:val="2C2A29" w:themeColor="text1"/>
          <w:sz w:val="20"/>
          <w:szCs w:val="20"/>
          <w:lang w:val="en-GB"/>
        </w:rPr>
        <w:t xml:space="preserve"> </w:t>
      </w:r>
      <w:r w:rsidR="009A557F">
        <w:rPr>
          <w:rFonts w:asciiTheme="minorHAnsi" w:hAnsiTheme="minorHAnsi" w:cstheme="minorHAnsi"/>
          <w:bCs/>
          <w:color w:val="2C2A29" w:themeColor="text1"/>
          <w:sz w:val="20"/>
          <w:szCs w:val="20"/>
          <w:lang w:val="en-GB"/>
        </w:rPr>
        <w:t xml:space="preserve">and the </w:t>
      </w:r>
      <w:r w:rsidRPr="00813DB2">
        <w:rPr>
          <w:rFonts w:asciiTheme="minorHAnsi" w:hAnsiTheme="minorHAnsi" w:cstheme="minorHAnsi"/>
          <w:bCs/>
          <w:color w:val="2C2A29" w:themeColor="text1"/>
          <w:sz w:val="20"/>
          <w:szCs w:val="20"/>
          <w:lang w:val="en-GB"/>
        </w:rPr>
        <w:t>2020 finalists</w:t>
      </w:r>
      <w:r w:rsidR="009A557F">
        <w:rPr>
          <w:rFonts w:asciiTheme="minorHAnsi" w:hAnsiTheme="minorHAnsi" w:cstheme="minorHAnsi"/>
          <w:bCs/>
          <w:color w:val="2C2A29" w:themeColor="text1"/>
          <w:sz w:val="20"/>
          <w:szCs w:val="20"/>
          <w:lang w:val="en-GB"/>
        </w:rPr>
        <w:t xml:space="preserve">. </w:t>
      </w:r>
    </w:p>
    <w:p w14:paraId="2C8FFA59" w14:textId="7DF0A3D2" w:rsidR="00876497" w:rsidRPr="00813DB2" w:rsidRDefault="00204989" w:rsidP="00CF174B">
      <w:pPr>
        <w:pStyle w:val="ListParagraph"/>
        <w:numPr>
          <w:ilvl w:val="0"/>
          <w:numId w:val="15"/>
        </w:numPr>
        <w:tabs>
          <w:tab w:val="left" w:pos="0"/>
          <w:tab w:val="left" w:pos="1080"/>
        </w:tabs>
        <w:spacing w:after="120" w:line="240" w:lineRule="auto"/>
        <w:ind w:left="357" w:hanging="357"/>
        <w:contextualSpacing w:val="0"/>
        <w:jc w:val="left"/>
        <w:rPr>
          <w:rFonts w:asciiTheme="minorHAnsi" w:hAnsiTheme="minorHAnsi" w:cstheme="minorHAnsi"/>
          <w:b/>
          <w:color w:val="2C2A29" w:themeColor="text1"/>
          <w:sz w:val="20"/>
          <w:szCs w:val="20"/>
          <w:lang w:val="en-GB"/>
        </w:rPr>
      </w:pPr>
      <w:r w:rsidRPr="00813DB2">
        <w:rPr>
          <w:rFonts w:asciiTheme="minorHAnsi" w:hAnsiTheme="minorHAnsi" w:cstheme="minorHAnsi"/>
          <w:bCs/>
          <w:color w:val="2C2A29" w:themeColor="text1"/>
          <w:sz w:val="20"/>
          <w:szCs w:val="20"/>
          <w:lang w:val="en-GB"/>
        </w:rPr>
        <w:t xml:space="preserve">Submit a nomination for the </w:t>
      </w:r>
      <w:r w:rsidR="00F55901">
        <w:rPr>
          <w:rFonts w:asciiTheme="minorHAnsi" w:hAnsiTheme="minorHAnsi" w:cstheme="minorHAnsi"/>
          <w:bCs/>
          <w:color w:val="2C2A29" w:themeColor="text1"/>
          <w:sz w:val="20"/>
          <w:szCs w:val="20"/>
          <w:lang w:val="en-GB"/>
        </w:rPr>
        <w:t xml:space="preserve">new </w:t>
      </w:r>
      <w:r w:rsidR="00F030AA">
        <w:rPr>
          <w:rFonts w:asciiTheme="minorHAnsi" w:hAnsiTheme="minorHAnsi" w:cstheme="minorHAnsi"/>
          <w:bCs/>
          <w:color w:val="2C2A29" w:themeColor="text1"/>
          <w:sz w:val="20"/>
          <w:szCs w:val="20"/>
          <w:lang w:val="en-GB"/>
        </w:rPr>
        <w:t>‘</w:t>
      </w:r>
      <w:r w:rsidR="003E6797" w:rsidRPr="00813DB2">
        <w:rPr>
          <w:rFonts w:asciiTheme="minorHAnsi" w:hAnsiTheme="minorHAnsi" w:cstheme="minorHAnsi"/>
          <w:bCs/>
          <w:color w:val="2C2A29" w:themeColor="text1"/>
          <w:sz w:val="20"/>
          <w:szCs w:val="20"/>
          <w:lang w:val="en-GB"/>
        </w:rPr>
        <w:t>Innovation in a time of COVID Acknowledgement Award</w:t>
      </w:r>
      <w:r w:rsidR="00F030AA">
        <w:rPr>
          <w:rFonts w:asciiTheme="minorHAnsi" w:hAnsiTheme="minorHAnsi" w:cstheme="minorHAnsi"/>
          <w:bCs/>
          <w:color w:val="2C2A29" w:themeColor="text1"/>
          <w:sz w:val="20"/>
          <w:szCs w:val="20"/>
          <w:lang w:val="en-GB"/>
        </w:rPr>
        <w:t>’</w:t>
      </w:r>
      <w:r w:rsidR="003E6797" w:rsidRPr="00813DB2">
        <w:rPr>
          <w:rFonts w:asciiTheme="minorHAnsi" w:hAnsiTheme="minorHAnsi" w:cstheme="minorHAnsi"/>
          <w:bCs/>
          <w:color w:val="2C2A29" w:themeColor="text1"/>
          <w:sz w:val="20"/>
          <w:szCs w:val="20"/>
          <w:lang w:val="en-GB"/>
        </w:rPr>
        <w:t xml:space="preserve"> by Monday 2</w:t>
      </w:r>
      <w:r w:rsidR="001E0D2C">
        <w:rPr>
          <w:rFonts w:asciiTheme="minorHAnsi" w:hAnsiTheme="minorHAnsi" w:cstheme="minorHAnsi"/>
          <w:bCs/>
          <w:color w:val="2C2A29" w:themeColor="text1"/>
          <w:sz w:val="20"/>
          <w:szCs w:val="20"/>
          <w:lang w:val="en-GB"/>
        </w:rPr>
        <w:t xml:space="preserve"> November </w:t>
      </w:r>
      <w:r w:rsidR="003E6797" w:rsidRPr="00813DB2">
        <w:rPr>
          <w:rFonts w:asciiTheme="minorHAnsi" w:hAnsiTheme="minorHAnsi" w:cstheme="minorHAnsi"/>
          <w:bCs/>
          <w:color w:val="2C2A29" w:themeColor="text1"/>
          <w:sz w:val="20"/>
          <w:szCs w:val="20"/>
          <w:lang w:val="en-GB"/>
        </w:rPr>
        <w:t xml:space="preserve">2020. </w:t>
      </w:r>
      <w:r w:rsidR="00F030AA">
        <w:rPr>
          <w:rFonts w:asciiTheme="minorHAnsi" w:hAnsiTheme="minorHAnsi" w:cstheme="minorHAnsi"/>
          <w:bCs/>
          <w:color w:val="2C2A29" w:themeColor="text1"/>
          <w:sz w:val="20"/>
          <w:szCs w:val="20"/>
          <w:lang w:val="en-GB"/>
        </w:rPr>
        <w:t>The o</w:t>
      </w:r>
      <w:r w:rsidR="003E6797" w:rsidRPr="00813DB2">
        <w:rPr>
          <w:rFonts w:asciiTheme="minorHAnsi" w:hAnsiTheme="minorHAnsi" w:cstheme="minorHAnsi"/>
          <w:bCs/>
          <w:color w:val="2C2A29" w:themeColor="text1"/>
          <w:sz w:val="20"/>
          <w:szCs w:val="20"/>
          <w:lang w:val="en-GB"/>
        </w:rPr>
        <w:t>nline nomination form</w:t>
      </w:r>
      <w:r w:rsidR="00545A16" w:rsidRPr="00813DB2">
        <w:rPr>
          <w:rFonts w:asciiTheme="minorHAnsi" w:hAnsiTheme="minorHAnsi" w:cstheme="minorHAnsi"/>
          <w:bCs/>
          <w:color w:val="2C2A29" w:themeColor="text1"/>
          <w:sz w:val="20"/>
          <w:szCs w:val="20"/>
          <w:lang w:val="en-GB"/>
        </w:rPr>
        <w:t xml:space="preserve"> is available here</w:t>
      </w:r>
      <w:r w:rsidR="005A547A" w:rsidRPr="00813DB2">
        <w:rPr>
          <w:rFonts w:asciiTheme="minorHAnsi" w:hAnsiTheme="minorHAnsi" w:cstheme="minorHAnsi"/>
          <w:bCs/>
          <w:color w:val="2C2A29" w:themeColor="text1"/>
          <w:sz w:val="20"/>
          <w:szCs w:val="20"/>
          <w:lang w:val="en-GB"/>
        </w:rPr>
        <w:t xml:space="preserve">: </w:t>
      </w:r>
      <w:hyperlink r:id="rId11" w:history="1">
        <w:r w:rsidR="003E6797" w:rsidRPr="00AE2580">
          <w:rPr>
            <w:rStyle w:val="Hyperlink"/>
            <w:rFonts w:asciiTheme="minorHAnsi" w:hAnsiTheme="minorHAnsi" w:cstheme="minorHAnsi"/>
            <w:sz w:val="20"/>
            <w:szCs w:val="20"/>
          </w:rPr>
          <w:t>Learn Local Nomination Form – Innovation in a time of COVID Acknowledgement Award</w:t>
        </w:r>
      </w:hyperlink>
    </w:p>
    <w:p w14:paraId="1CDCBC5C" w14:textId="77777777" w:rsidR="00876497" w:rsidRPr="00497855" w:rsidRDefault="00876497" w:rsidP="00CF174B">
      <w:pPr>
        <w:pBdr>
          <w:top w:val="single" w:sz="4" w:space="1" w:color="auto"/>
        </w:pBdr>
        <w:spacing w:after="120"/>
        <w:jc w:val="left"/>
        <w:rPr>
          <w:rFonts w:asciiTheme="minorHAnsi" w:hAnsiTheme="minorHAnsi" w:cstheme="minorHAnsi"/>
          <w:color w:val="2C2A29" w:themeColor="text1"/>
          <w:sz w:val="20"/>
          <w:szCs w:val="20"/>
          <w:lang w:val="en"/>
        </w:rPr>
      </w:pPr>
    </w:p>
    <w:p w14:paraId="5B32E31F" w14:textId="6BADC001" w:rsidR="00876497" w:rsidRPr="00792B28" w:rsidRDefault="00070053" w:rsidP="00CF174B">
      <w:pPr>
        <w:pBdr>
          <w:top w:val="single" w:sz="4" w:space="1" w:color="auto"/>
        </w:pBdr>
        <w:spacing w:after="120"/>
        <w:jc w:val="left"/>
        <w:rPr>
          <w:b/>
          <w:bCs/>
          <w:color w:val="364283" w:themeColor="accent1"/>
          <w:sz w:val="20"/>
          <w:szCs w:val="20"/>
          <w:lang w:val="en"/>
        </w:rPr>
      </w:pPr>
      <w:r w:rsidRPr="00792B28">
        <w:rPr>
          <w:b/>
          <w:bCs/>
          <w:color w:val="364283" w:themeColor="accent1"/>
          <w:sz w:val="20"/>
          <w:szCs w:val="20"/>
          <w:lang w:val="en"/>
        </w:rPr>
        <w:t>Update on 2020 Learn Local Awards</w:t>
      </w:r>
    </w:p>
    <w:p w14:paraId="06B76385" w14:textId="29C34912" w:rsidR="00CF174B" w:rsidRPr="00C50629" w:rsidRDefault="00F030AA" w:rsidP="00CF174B">
      <w:pPr>
        <w:pBdr>
          <w:top w:val="single" w:sz="4" w:space="1" w:color="auto"/>
        </w:pBdr>
        <w:spacing w:after="120"/>
        <w:jc w:val="left"/>
        <w:rPr>
          <w:color w:val="202020"/>
          <w:sz w:val="20"/>
          <w:szCs w:val="20"/>
        </w:rPr>
      </w:pPr>
      <w:r>
        <w:rPr>
          <w:color w:val="202020"/>
          <w:sz w:val="20"/>
          <w:szCs w:val="20"/>
        </w:rPr>
        <w:t>The</w:t>
      </w:r>
      <w:r w:rsidR="00792B28" w:rsidRPr="00C50629">
        <w:rPr>
          <w:color w:val="202020"/>
          <w:sz w:val="20"/>
          <w:szCs w:val="20"/>
        </w:rPr>
        <w:t xml:space="preserve"> </w:t>
      </w:r>
      <w:r w:rsidR="007F571E" w:rsidRPr="00C50629">
        <w:rPr>
          <w:color w:val="202020"/>
          <w:sz w:val="20"/>
          <w:szCs w:val="20"/>
        </w:rPr>
        <w:t xml:space="preserve">ACFE </w:t>
      </w:r>
      <w:r w:rsidR="00792B28" w:rsidRPr="00C50629">
        <w:rPr>
          <w:color w:val="202020"/>
          <w:sz w:val="20"/>
          <w:szCs w:val="20"/>
        </w:rPr>
        <w:t>Board is eager to ensure we</w:t>
      </w:r>
      <w:r>
        <w:rPr>
          <w:color w:val="202020"/>
          <w:sz w:val="20"/>
          <w:szCs w:val="20"/>
        </w:rPr>
        <w:t xml:space="preserve"> continue to</w:t>
      </w:r>
      <w:r w:rsidR="00792B28" w:rsidRPr="00C50629">
        <w:rPr>
          <w:color w:val="202020"/>
          <w:sz w:val="20"/>
          <w:szCs w:val="20"/>
        </w:rPr>
        <w:t xml:space="preserve"> celebrate and acknowledge the achievements of </w:t>
      </w:r>
      <w:r w:rsidR="001C2306" w:rsidRPr="00C50629">
        <w:rPr>
          <w:color w:val="202020"/>
          <w:sz w:val="20"/>
          <w:szCs w:val="20"/>
        </w:rPr>
        <w:t>the Learn Local</w:t>
      </w:r>
      <w:r w:rsidR="00792B28" w:rsidRPr="00C50629">
        <w:rPr>
          <w:color w:val="202020"/>
          <w:sz w:val="20"/>
          <w:szCs w:val="20"/>
        </w:rPr>
        <w:t xml:space="preserve"> sector now more than ever. </w:t>
      </w:r>
      <w:r>
        <w:rPr>
          <w:color w:val="202020"/>
          <w:sz w:val="20"/>
          <w:szCs w:val="20"/>
        </w:rPr>
        <w:t>This</w:t>
      </w:r>
      <w:r w:rsidR="00792B28" w:rsidRPr="00C50629">
        <w:rPr>
          <w:color w:val="202020"/>
          <w:sz w:val="20"/>
          <w:szCs w:val="20"/>
        </w:rPr>
        <w:t xml:space="preserve"> year’s Learn Local </w:t>
      </w:r>
      <w:r w:rsidR="004235E4" w:rsidRPr="00C50629">
        <w:rPr>
          <w:color w:val="202020"/>
          <w:sz w:val="20"/>
          <w:szCs w:val="20"/>
        </w:rPr>
        <w:t xml:space="preserve">Awards </w:t>
      </w:r>
      <w:r w:rsidR="00792B28" w:rsidRPr="00C50629">
        <w:rPr>
          <w:color w:val="202020"/>
          <w:sz w:val="20"/>
          <w:szCs w:val="20"/>
        </w:rPr>
        <w:t xml:space="preserve">gala ceremony will take place online as the </w:t>
      </w:r>
      <w:r w:rsidR="00C7703A" w:rsidRPr="00C7703A">
        <w:rPr>
          <w:i/>
          <w:iCs/>
          <w:color w:val="202020"/>
          <w:sz w:val="20"/>
          <w:szCs w:val="20"/>
        </w:rPr>
        <w:t xml:space="preserve">2020 Learn Local Awards </w:t>
      </w:r>
      <w:r w:rsidR="00DF5FA7">
        <w:rPr>
          <w:i/>
          <w:iCs/>
          <w:color w:val="202020"/>
          <w:sz w:val="20"/>
          <w:szCs w:val="20"/>
        </w:rPr>
        <w:t xml:space="preserve">Virtual </w:t>
      </w:r>
      <w:r w:rsidR="00C7703A" w:rsidRPr="00C7703A">
        <w:rPr>
          <w:i/>
          <w:iCs/>
          <w:color w:val="202020"/>
          <w:sz w:val="20"/>
          <w:szCs w:val="20"/>
        </w:rPr>
        <w:t>Gala Series</w:t>
      </w:r>
      <w:r w:rsidR="00792B28" w:rsidRPr="00C50629">
        <w:rPr>
          <w:color w:val="202020"/>
          <w:sz w:val="20"/>
          <w:szCs w:val="20"/>
        </w:rPr>
        <w:t xml:space="preserve"> via the Learn Local social media channels.</w:t>
      </w:r>
    </w:p>
    <w:p w14:paraId="0A191CE0" w14:textId="3F7E71C2" w:rsidR="00FB0B51" w:rsidRPr="00C50629" w:rsidRDefault="00792B28" w:rsidP="00CF174B">
      <w:pPr>
        <w:pBdr>
          <w:top w:val="single" w:sz="4" w:space="1" w:color="auto"/>
        </w:pBdr>
        <w:spacing w:after="120"/>
        <w:jc w:val="left"/>
        <w:rPr>
          <w:color w:val="202020"/>
          <w:sz w:val="20"/>
          <w:szCs w:val="20"/>
        </w:rPr>
      </w:pPr>
      <w:r w:rsidRPr="00C50629">
        <w:rPr>
          <w:color w:val="202020"/>
          <w:sz w:val="20"/>
          <w:szCs w:val="20"/>
        </w:rPr>
        <w:t xml:space="preserve">As part of the </w:t>
      </w:r>
      <w:r w:rsidR="00F07B94" w:rsidRPr="00C50629">
        <w:rPr>
          <w:color w:val="202020"/>
          <w:sz w:val="20"/>
          <w:szCs w:val="20"/>
        </w:rPr>
        <w:t>online</w:t>
      </w:r>
      <w:r w:rsidRPr="00C50629">
        <w:rPr>
          <w:color w:val="202020"/>
          <w:sz w:val="20"/>
          <w:szCs w:val="20"/>
        </w:rPr>
        <w:t xml:space="preserve"> format, a series of </w:t>
      </w:r>
      <w:r w:rsidR="00725C29" w:rsidRPr="00C50629">
        <w:rPr>
          <w:color w:val="202020"/>
          <w:sz w:val="20"/>
          <w:szCs w:val="20"/>
        </w:rPr>
        <w:t xml:space="preserve">pre-recorded </w:t>
      </w:r>
      <w:r w:rsidRPr="00C50629">
        <w:rPr>
          <w:color w:val="202020"/>
          <w:sz w:val="20"/>
          <w:szCs w:val="20"/>
        </w:rPr>
        <w:t xml:space="preserve">videos highlighting each of the finalists and their stories will be </w:t>
      </w:r>
      <w:r w:rsidRPr="0073518C">
        <w:rPr>
          <w:color w:val="202020"/>
          <w:sz w:val="20"/>
          <w:szCs w:val="20"/>
        </w:rPr>
        <w:t xml:space="preserve">shared on the Learn Local and Victorian Government </w:t>
      </w:r>
      <w:r w:rsidR="00725C29" w:rsidRPr="0073518C">
        <w:rPr>
          <w:color w:val="202020"/>
          <w:sz w:val="20"/>
          <w:szCs w:val="20"/>
        </w:rPr>
        <w:t xml:space="preserve">social media </w:t>
      </w:r>
      <w:r w:rsidRPr="0073518C">
        <w:rPr>
          <w:color w:val="202020"/>
          <w:sz w:val="20"/>
          <w:szCs w:val="20"/>
        </w:rPr>
        <w:t xml:space="preserve">channels from late November. While </w:t>
      </w:r>
      <w:r w:rsidR="00F07B94" w:rsidRPr="0073518C">
        <w:rPr>
          <w:color w:val="202020"/>
          <w:sz w:val="20"/>
          <w:szCs w:val="20"/>
        </w:rPr>
        <w:t>there w</w:t>
      </w:r>
      <w:r w:rsidRPr="0073518C">
        <w:rPr>
          <w:color w:val="202020"/>
          <w:sz w:val="20"/>
          <w:szCs w:val="20"/>
        </w:rPr>
        <w:t xml:space="preserve">on’t </w:t>
      </w:r>
      <w:r w:rsidR="00F07B94" w:rsidRPr="0073518C">
        <w:rPr>
          <w:color w:val="202020"/>
          <w:sz w:val="20"/>
          <w:szCs w:val="20"/>
        </w:rPr>
        <w:t xml:space="preserve">be </w:t>
      </w:r>
      <w:r w:rsidRPr="0073518C">
        <w:rPr>
          <w:color w:val="202020"/>
          <w:sz w:val="20"/>
          <w:szCs w:val="20"/>
        </w:rPr>
        <w:t>a physical gala</w:t>
      </w:r>
      <w:r w:rsidR="003D4A6A" w:rsidRPr="0073518C">
        <w:rPr>
          <w:color w:val="202020"/>
          <w:sz w:val="20"/>
          <w:szCs w:val="20"/>
        </w:rPr>
        <w:t xml:space="preserve"> ceremony</w:t>
      </w:r>
      <w:r w:rsidRPr="0073518C">
        <w:rPr>
          <w:color w:val="202020"/>
          <w:sz w:val="20"/>
          <w:szCs w:val="20"/>
        </w:rPr>
        <w:t xml:space="preserve">, </w:t>
      </w:r>
      <w:r w:rsidR="00F07B94" w:rsidRPr="0073518C">
        <w:rPr>
          <w:color w:val="202020"/>
          <w:sz w:val="20"/>
          <w:szCs w:val="20"/>
        </w:rPr>
        <w:t xml:space="preserve">Learn Local providers </w:t>
      </w:r>
      <w:r w:rsidR="009E322A" w:rsidRPr="0073518C">
        <w:rPr>
          <w:color w:val="202020"/>
          <w:sz w:val="20"/>
          <w:szCs w:val="20"/>
        </w:rPr>
        <w:t xml:space="preserve">may like to still </w:t>
      </w:r>
      <w:r w:rsidRPr="0073518C">
        <w:rPr>
          <w:color w:val="202020"/>
          <w:sz w:val="20"/>
          <w:szCs w:val="20"/>
        </w:rPr>
        <w:t>celebrate with colleagues</w:t>
      </w:r>
      <w:r w:rsidR="009E322A" w:rsidRPr="0073518C">
        <w:rPr>
          <w:color w:val="202020"/>
          <w:sz w:val="20"/>
          <w:szCs w:val="20"/>
        </w:rPr>
        <w:t xml:space="preserve"> </w:t>
      </w:r>
      <w:r w:rsidRPr="0073518C">
        <w:rPr>
          <w:color w:val="202020"/>
          <w:sz w:val="20"/>
          <w:szCs w:val="20"/>
        </w:rPr>
        <w:t>and family as you watch the award videos.</w:t>
      </w:r>
    </w:p>
    <w:p w14:paraId="31E423DC" w14:textId="56DCFED3" w:rsidR="00FB0B51" w:rsidRPr="00C50629" w:rsidRDefault="00FB0B51" w:rsidP="00CF174B">
      <w:pPr>
        <w:pBdr>
          <w:top w:val="single" w:sz="4" w:space="1" w:color="auto"/>
        </w:pBdr>
        <w:spacing w:after="120"/>
        <w:jc w:val="left"/>
        <w:rPr>
          <w:color w:val="202020"/>
          <w:sz w:val="20"/>
          <w:szCs w:val="20"/>
        </w:rPr>
      </w:pPr>
      <w:r w:rsidRPr="00C50629">
        <w:rPr>
          <w:color w:val="202020"/>
          <w:sz w:val="20"/>
          <w:szCs w:val="20"/>
        </w:rPr>
        <w:t xml:space="preserve">The ACFE Board </w:t>
      </w:r>
      <w:r w:rsidR="00792B28" w:rsidRPr="00C50629">
        <w:rPr>
          <w:color w:val="202020"/>
          <w:sz w:val="20"/>
          <w:szCs w:val="20"/>
        </w:rPr>
        <w:t>look</w:t>
      </w:r>
      <w:r w:rsidRPr="00C50629">
        <w:rPr>
          <w:color w:val="202020"/>
          <w:sz w:val="20"/>
          <w:szCs w:val="20"/>
        </w:rPr>
        <w:t>s</w:t>
      </w:r>
      <w:r w:rsidR="00792B28" w:rsidRPr="00C50629">
        <w:rPr>
          <w:color w:val="202020"/>
          <w:sz w:val="20"/>
          <w:szCs w:val="20"/>
        </w:rPr>
        <w:t xml:space="preserve"> forward to the opportunity </w:t>
      </w:r>
      <w:r w:rsidR="00F030AA">
        <w:rPr>
          <w:color w:val="202020"/>
          <w:sz w:val="20"/>
          <w:szCs w:val="20"/>
        </w:rPr>
        <w:t>to</w:t>
      </w:r>
      <w:r w:rsidR="00F030AA" w:rsidRPr="00C50629">
        <w:rPr>
          <w:color w:val="202020"/>
          <w:sz w:val="20"/>
          <w:szCs w:val="20"/>
        </w:rPr>
        <w:t xml:space="preserve"> </w:t>
      </w:r>
      <w:r w:rsidR="0073518C">
        <w:rPr>
          <w:color w:val="202020"/>
          <w:sz w:val="20"/>
          <w:szCs w:val="20"/>
        </w:rPr>
        <w:t xml:space="preserve">share with </w:t>
      </w:r>
      <w:r w:rsidR="00792B28" w:rsidRPr="00C50629">
        <w:rPr>
          <w:color w:val="202020"/>
          <w:sz w:val="20"/>
          <w:szCs w:val="20"/>
        </w:rPr>
        <w:t>you the immense efforts of Victoria’s adult community education learners, practitioners, volunteers and providers</w:t>
      </w:r>
      <w:r w:rsidR="009E322A">
        <w:rPr>
          <w:color w:val="202020"/>
          <w:sz w:val="20"/>
          <w:szCs w:val="20"/>
        </w:rPr>
        <w:t>.</w:t>
      </w:r>
    </w:p>
    <w:p w14:paraId="59DFC593" w14:textId="743BFE44" w:rsidR="00070053" w:rsidRPr="00792B28" w:rsidRDefault="00792B28" w:rsidP="00CF174B">
      <w:pPr>
        <w:pBdr>
          <w:top w:val="single" w:sz="4" w:space="1" w:color="auto"/>
        </w:pBdr>
        <w:spacing w:after="120"/>
        <w:jc w:val="left"/>
        <w:rPr>
          <w:color w:val="364283" w:themeColor="accent1"/>
          <w:sz w:val="20"/>
          <w:szCs w:val="20"/>
          <w:lang w:val="en"/>
        </w:rPr>
      </w:pPr>
      <w:r w:rsidRPr="00C50629">
        <w:rPr>
          <w:color w:val="202020"/>
          <w:sz w:val="20"/>
          <w:szCs w:val="20"/>
        </w:rPr>
        <w:t xml:space="preserve">More information will be provided on </w:t>
      </w:r>
      <w:r w:rsidR="0065783B" w:rsidRPr="00C50629">
        <w:rPr>
          <w:color w:val="202020"/>
          <w:sz w:val="20"/>
          <w:szCs w:val="20"/>
        </w:rPr>
        <w:t xml:space="preserve">the relevant dates </w:t>
      </w:r>
      <w:r w:rsidR="0073518C">
        <w:rPr>
          <w:color w:val="202020"/>
          <w:sz w:val="20"/>
          <w:szCs w:val="20"/>
        </w:rPr>
        <w:t xml:space="preserve">of the video releases and </w:t>
      </w:r>
      <w:r w:rsidRPr="00C50629">
        <w:rPr>
          <w:color w:val="202020"/>
          <w:sz w:val="20"/>
          <w:szCs w:val="20"/>
        </w:rPr>
        <w:t>how you can join the celebration in the near future.</w:t>
      </w:r>
      <w:r w:rsidR="00C50629" w:rsidRPr="00C50629">
        <w:rPr>
          <w:color w:val="202020"/>
          <w:sz w:val="20"/>
          <w:szCs w:val="20"/>
        </w:rPr>
        <w:t xml:space="preserve"> </w:t>
      </w:r>
      <w:r w:rsidR="009D1092" w:rsidRPr="00C50629">
        <w:rPr>
          <w:color w:val="202020"/>
          <w:sz w:val="20"/>
          <w:szCs w:val="20"/>
        </w:rPr>
        <w:t>The finalists for the 2020 Learn Local Awards will also be announced soon.</w:t>
      </w:r>
      <w:r w:rsidRPr="00792B28">
        <w:rPr>
          <w:color w:val="202020"/>
          <w:sz w:val="20"/>
          <w:szCs w:val="20"/>
        </w:rPr>
        <w:br/>
      </w:r>
    </w:p>
    <w:p w14:paraId="0036DA77" w14:textId="1589585F" w:rsidR="00070053" w:rsidRPr="00792B28" w:rsidRDefault="00070053" w:rsidP="00CF174B">
      <w:pPr>
        <w:pBdr>
          <w:top w:val="single" w:sz="4" w:space="1" w:color="auto"/>
        </w:pBdr>
        <w:spacing w:after="120"/>
        <w:jc w:val="left"/>
        <w:rPr>
          <w:b/>
          <w:bCs/>
          <w:color w:val="364283" w:themeColor="accent1"/>
          <w:sz w:val="20"/>
          <w:szCs w:val="20"/>
          <w:lang w:val="en"/>
        </w:rPr>
      </w:pPr>
      <w:r w:rsidRPr="00792B28">
        <w:rPr>
          <w:b/>
          <w:bCs/>
          <w:color w:val="364283" w:themeColor="accent1"/>
          <w:sz w:val="20"/>
          <w:szCs w:val="20"/>
          <w:lang w:val="en"/>
        </w:rPr>
        <w:t>New Acknowledgement Award category – nominations open now</w:t>
      </w:r>
    </w:p>
    <w:p w14:paraId="5F72D289" w14:textId="1812DDA8" w:rsidR="00CF174B" w:rsidRPr="000E43A9" w:rsidRDefault="002D40D6" w:rsidP="00CF174B">
      <w:pPr>
        <w:pStyle w:val="Point"/>
        <w:numPr>
          <w:ilvl w:val="0"/>
          <w:numId w:val="0"/>
        </w:numPr>
        <w:rPr>
          <w:rFonts w:ascii="Arial" w:hAnsi="Arial" w:cs="Arial"/>
          <w:color w:val="auto"/>
          <w:sz w:val="20"/>
          <w:szCs w:val="20"/>
        </w:rPr>
      </w:pPr>
      <w:r w:rsidRPr="000E43A9">
        <w:rPr>
          <w:rFonts w:ascii="Arial" w:hAnsi="Arial" w:cs="Arial"/>
          <w:color w:val="auto"/>
          <w:sz w:val="20"/>
          <w:szCs w:val="20"/>
        </w:rPr>
        <w:t xml:space="preserve">The ACFE Board is very aware of the substantial impact </w:t>
      </w:r>
      <w:r w:rsidR="00F030AA" w:rsidRPr="000E43A9">
        <w:rPr>
          <w:rFonts w:ascii="Arial" w:hAnsi="Arial" w:cs="Arial"/>
          <w:color w:val="auto"/>
          <w:sz w:val="20"/>
          <w:szCs w:val="20"/>
        </w:rPr>
        <w:t xml:space="preserve">of </w:t>
      </w:r>
      <w:r w:rsidRPr="000E43A9">
        <w:rPr>
          <w:rFonts w:ascii="Arial" w:hAnsi="Arial" w:cs="Arial"/>
          <w:color w:val="auto"/>
          <w:sz w:val="20"/>
          <w:szCs w:val="20"/>
        </w:rPr>
        <w:t xml:space="preserve">COVID-19 on the Learn Local sector. We know Learn Local providers have done their best to </w:t>
      </w:r>
      <w:r w:rsidR="00F030AA" w:rsidRPr="000E43A9">
        <w:rPr>
          <w:rFonts w:ascii="Arial" w:hAnsi="Arial" w:cs="Arial"/>
          <w:color w:val="auto"/>
          <w:sz w:val="20"/>
          <w:szCs w:val="20"/>
        </w:rPr>
        <w:t xml:space="preserve">innovate and to </w:t>
      </w:r>
      <w:r w:rsidRPr="000E43A9">
        <w:rPr>
          <w:rFonts w:ascii="Arial" w:hAnsi="Arial" w:cs="Arial"/>
          <w:color w:val="auto"/>
          <w:sz w:val="20"/>
          <w:szCs w:val="20"/>
        </w:rPr>
        <w:t xml:space="preserve">keep learners engaged throughout the past </w:t>
      </w:r>
      <w:r w:rsidR="00254622" w:rsidRPr="000E43A9">
        <w:rPr>
          <w:rFonts w:ascii="Arial" w:hAnsi="Arial" w:cs="Arial"/>
          <w:color w:val="auto"/>
          <w:sz w:val="20"/>
          <w:szCs w:val="20"/>
        </w:rPr>
        <w:t xml:space="preserve">eight </w:t>
      </w:r>
      <w:r w:rsidRPr="000E43A9">
        <w:rPr>
          <w:rFonts w:ascii="Arial" w:hAnsi="Arial" w:cs="Arial"/>
          <w:color w:val="auto"/>
          <w:sz w:val="20"/>
          <w:szCs w:val="20"/>
        </w:rPr>
        <w:t>months</w:t>
      </w:r>
      <w:r w:rsidR="00F030AA" w:rsidRPr="000E43A9">
        <w:rPr>
          <w:rFonts w:ascii="Arial" w:hAnsi="Arial" w:cs="Arial"/>
          <w:color w:val="auto"/>
          <w:sz w:val="20"/>
          <w:szCs w:val="20"/>
        </w:rPr>
        <w:t>. The</w:t>
      </w:r>
      <w:r w:rsidRPr="000E43A9">
        <w:rPr>
          <w:rFonts w:ascii="Arial" w:hAnsi="Arial" w:cs="Arial"/>
          <w:color w:val="auto"/>
          <w:sz w:val="20"/>
          <w:szCs w:val="20"/>
        </w:rPr>
        <w:t xml:space="preserve"> ACFE Board is </w:t>
      </w:r>
      <w:r w:rsidR="00F030AA" w:rsidRPr="000E43A9">
        <w:rPr>
          <w:rFonts w:ascii="Arial" w:hAnsi="Arial" w:cs="Arial"/>
          <w:color w:val="auto"/>
          <w:sz w:val="20"/>
          <w:szCs w:val="20"/>
        </w:rPr>
        <w:t xml:space="preserve">grateful for </w:t>
      </w:r>
      <w:r w:rsidRPr="000E43A9">
        <w:rPr>
          <w:rFonts w:ascii="Arial" w:hAnsi="Arial" w:cs="Arial"/>
          <w:color w:val="auto"/>
          <w:sz w:val="20"/>
          <w:szCs w:val="20"/>
        </w:rPr>
        <w:t xml:space="preserve">your hard work and </w:t>
      </w:r>
      <w:r w:rsidR="00A03FB3" w:rsidRPr="000E43A9">
        <w:rPr>
          <w:rFonts w:ascii="Arial" w:hAnsi="Arial" w:cs="Arial"/>
          <w:color w:val="auto"/>
          <w:sz w:val="20"/>
          <w:szCs w:val="20"/>
        </w:rPr>
        <w:t>commitment. There</w:t>
      </w:r>
      <w:r w:rsidRPr="000E43A9">
        <w:rPr>
          <w:rFonts w:ascii="Arial" w:hAnsi="Arial" w:cs="Arial"/>
          <w:color w:val="auto"/>
          <w:sz w:val="20"/>
          <w:szCs w:val="20"/>
        </w:rPr>
        <w:t xml:space="preserve"> have been many instances of significant innovation, through different high-quality programs, resources and learning experiences created to support and engage learners. </w:t>
      </w:r>
    </w:p>
    <w:p w14:paraId="7F6FE524" w14:textId="3AC6FB17" w:rsidR="005C3BDB" w:rsidRPr="000E43A9" w:rsidRDefault="001A4512" w:rsidP="00CF174B">
      <w:pPr>
        <w:pStyle w:val="Point"/>
        <w:numPr>
          <w:ilvl w:val="0"/>
          <w:numId w:val="0"/>
        </w:numPr>
        <w:rPr>
          <w:rFonts w:ascii="Arial" w:hAnsi="Arial" w:cs="Arial"/>
          <w:color w:val="auto"/>
          <w:sz w:val="20"/>
          <w:szCs w:val="20"/>
        </w:rPr>
      </w:pPr>
      <w:r w:rsidRPr="000E43A9">
        <w:rPr>
          <w:rFonts w:ascii="Arial" w:hAnsi="Arial" w:cs="Arial"/>
          <w:color w:val="auto"/>
          <w:sz w:val="20"/>
          <w:szCs w:val="20"/>
        </w:rPr>
        <w:t xml:space="preserve">To properly celebrate the work of the sector </w:t>
      </w:r>
      <w:r w:rsidR="0073518C" w:rsidRPr="000E43A9">
        <w:rPr>
          <w:rFonts w:ascii="Arial" w:hAnsi="Arial" w:cs="Arial"/>
          <w:color w:val="auto"/>
          <w:sz w:val="20"/>
          <w:szCs w:val="20"/>
        </w:rPr>
        <w:t>through this time</w:t>
      </w:r>
      <w:r w:rsidRPr="000E43A9">
        <w:rPr>
          <w:rFonts w:ascii="Arial" w:hAnsi="Arial" w:cs="Arial"/>
          <w:color w:val="auto"/>
          <w:sz w:val="20"/>
          <w:szCs w:val="20"/>
        </w:rPr>
        <w:t xml:space="preserve">, the ACFE Board is excited to announce that there will be a special </w:t>
      </w:r>
      <w:r w:rsidRPr="000E43A9">
        <w:rPr>
          <w:rFonts w:ascii="Arial" w:hAnsi="Arial" w:cs="Arial"/>
          <w:i/>
          <w:iCs/>
          <w:color w:val="auto"/>
          <w:sz w:val="20"/>
          <w:szCs w:val="20"/>
        </w:rPr>
        <w:t>Innovation in a time of COVID</w:t>
      </w:r>
      <w:r w:rsidRPr="000E43A9">
        <w:rPr>
          <w:rFonts w:ascii="Arial" w:hAnsi="Arial" w:cs="Arial"/>
          <w:color w:val="auto"/>
          <w:sz w:val="20"/>
          <w:szCs w:val="20"/>
        </w:rPr>
        <w:t xml:space="preserve"> </w:t>
      </w:r>
      <w:r w:rsidRPr="000E43A9">
        <w:rPr>
          <w:rFonts w:ascii="Arial" w:hAnsi="Arial" w:cs="Arial"/>
          <w:i/>
          <w:iCs/>
          <w:color w:val="auto"/>
          <w:sz w:val="20"/>
          <w:szCs w:val="20"/>
        </w:rPr>
        <w:t>Acknowledgement Award</w:t>
      </w:r>
      <w:r w:rsidRPr="000E43A9">
        <w:rPr>
          <w:rFonts w:ascii="Arial" w:hAnsi="Arial" w:cs="Arial"/>
          <w:color w:val="auto"/>
          <w:sz w:val="20"/>
          <w:szCs w:val="20"/>
        </w:rPr>
        <w:t xml:space="preserve"> category added to the </w:t>
      </w:r>
      <w:r w:rsidR="00C7703A" w:rsidRPr="000E43A9">
        <w:rPr>
          <w:rFonts w:ascii="Arial" w:hAnsi="Arial" w:cs="Arial"/>
          <w:i/>
          <w:iCs/>
          <w:color w:val="auto"/>
          <w:sz w:val="20"/>
          <w:szCs w:val="20"/>
        </w:rPr>
        <w:t xml:space="preserve">2020 Learn Local Awards </w:t>
      </w:r>
      <w:r w:rsidR="00DF5FA7">
        <w:rPr>
          <w:rFonts w:ascii="Arial" w:hAnsi="Arial" w:cs="Arial"/>
          <w:i/>
          <w:iCs/>
          <w:color w:val="auto"/>
          <w:sz w:val="20"/>
          <w:szCs w:val="20"/>
        </w:rPr>
        <w:t xml:space="preserve">Virtual </w:t>
      </w:r>
      <w:r w:rsidR="00C7703A" w:rsidRPr="000E43A9">
        <w:rPr>
          <w:rFonts w:ascii="Arial" w:hAnsi="Arial" w:cs="Arial"/>
          <w:i/>
          <w:iCs/>
          <w:color w:val="auto"/>
          <w:sz w:val="20"/>
          <w:szCs w:val="20"/>
        </w:rPr>
        <w:t>Gala Series</w:t>
      </w:r>
      <w:r w:rsidRPr="000E43A9">
        <w:rPr>
          <w:rFonts w:ascii="Arial" w:hAnsi="Arial" w:cs="Arial"/>
          <w:color w:val="auto"/>
          <w:sz w:val="20"/>
          <w:szCs w:val="20"/>
        </w:rPr>
        <w:t xml:space="preserve">.  </w:t>
      </w:r>
    </w:p>
    <w:p w14:paraId="7B53EAF1" w14:textId="705FB15D" w:rsidR="00DA2D84" w:rsidRPr="000E43A9" w:rsidRDefault="001A4512" w:rsidP="00DA2D84">
      <w:pPr>
        <w:pStyle w:val="BodyText"/>
        <w:ind w:right="-478"/>
        <w:rPr>
          <w:color w:val="auto"/>
          <w:sz w:val="20"/>
          <w:szCs w:val="20"/>
        </w:rPr>
      </w:pPr>
      <w:r w:rsidRPr="000E43A9">
        <w:rPr>
          <w:color w:val="auto"/>
          <w:sz w:val="20"/>
          <w:szCs w:val="20"/>
        </w:rPr>
        <w:t xml:space="preserve">The </w:t>
      </w:r>
      <w:r w:rsidRPr="000E43A9">
        <w:rPr>
          <w:i/>
          <w:iCs/>
          <w:color w:val="auto"/>
          <w:sz w:val="20"/>
          <w:szCs w:val="20"/>
        </w:rPr>
        <w:t>2020 Innovation in a time of COVID Acknowledgement Award</w:t>
      </w:r>
      <w:r w:rsidRPr="000E43A9">
        <w:rPr>
          <w:color w:val="auto"/>
          <w:sz w:val="20"/>
          <w:szCs w:val="20"/>
        </w:rPr>
        <w:t xml:space="preserve"> is a self-nominated category </w:t>
      </w:r>
      <w:r w:rsidR="00DA2D84" w:rsidRPr="000E43A9">
        <w:rPr>
          <w:color w:val="auto"/>
          <w:sz w:val="20"/>
          <w:szCs w:val="20"/>
        </w:rPr>
        <w:t xml:space="preserve">and will </w:t>
      </w:r>
      <w:r w:rsidR="000631B7" w:rsidRPr="000E43A9">
        <w:rPr>
          <w:color w:val="auto"/>
          <w:sz w:val="20"/>
          <w:szCs w:val="20"/>
        </w:rPr>
        <w:t xml:space="preserve">recognise </w:t>
      </w:r>
      <w:r w:rsidR="00DA2D84" w:rsidRPr="000E43A9">
        <w:rPr>
          <w:color w:val="auto"/>
          <w:sz w:val="20"/>
          <w:szCs w:val="20"/>
        </w:rPr>
        <w:t xml:space="preserve">innovative programs and the providers, practitioners and other individuals from </w:t>
      </w:r>
      <w:r w:rsidR="000631B7" w:rsidRPr="000E43A9">
        <w:rPr>
          <w:color w:val="auto"/>
          <w:sz w:val="20"/>
          <w:szCs w:val="20"/>
        </w:rPr>
        <w:t>the Learn Local</w:t>
      </w:r>
      <w:r w:rsidR="00DA2D84" w:rsidRPr="000E43A9">
        <w:rPr>
          <w:color w:val="auto"/>
          <w:sz w:val="20"/>
          <w:szCs w:val="20"/>
        </w:rPr>
        <w:t xml:space="preserve"> sector who have gone above and beyond to deliver innovative solutions, in order to ensure ongoing delivery and ongoing connections with our learners during the COVID-19 pandemic.</w:t>
      </w:r>
    </w:p>
    <w:p w14:paraId="444CAE8E" w14:textId="11045337" w:rsidR="001A4512" w:rsidRPr="000E43A9" w:rsidRDefault="001A4512" w:rsidP="00CF174B">
      <w:pPr>
        <w:pStyle w:val="Point"/>
        <w:numPr>
          <w:ilvl w:val="0"/>
          <w:numId w:val="0"/>
        </w:numPr>
        <w:rPr>
          <w:rFonts w:ascii="Arial" w:hAnsi="Arial" w:cs="Arial"/>
          <w:color w:val="auto"/>
          <w:sz w:val="20"/>
          <w:szCs w:val="20"/>
        </w:rPr>
      </w:pPr>
      <w:r w:rsidRPr="000E43A9">
        <w:rPr>
          <w:rFonts w:ascii="Arial" w:hAnsi="Arial" w:cs="Arial"/>
          <w:color w:val="auto"/>
          <w:sz w:val="20"/>
          <w:szCs w:val="20"/>
        </w:rPr>
        <w:t xml:space="preserve">This special Acknowledgment Award </w:t>
      </w:r>
      <w:r w:rsidR="00D82A69" w:rsidRPr="000E43A9">
        <w:rPr>
          <w:rFonts w:ascii="Arial" w:hAnsi="Arial" w:cs="Arial"/>
          <w:color w:val="auto"/>
          <w:sz w:val="20"/>
          <w:szCs w:val="20"/>
        </w:rPr>
        <w:t>has three</w:t>
      </w:r>
      <w:r w:rsidRPr="000E43A9">
        <w:rPr>
          <w:rFonts w:ascii="Arial" w:hAnsi="Arial" w:cs="Arial"/>
          <w:color w:val="auto"/>
          <w:sz w:val="20"/>
          <w:szCs w:val="20"/>
        </w:rPr>
        <w:t xml:space="preserve"> sub-categories:</w:t>
      </w:r>
    </w:p>
    <w:p w14:paraId="4CD15A1F" w14:textId="77777777" w:rsidR="001A4512" w:rsidRPr="000E43A9" w:rsidRDefault="001A4512" w:rsidP="00CF174B">
      <w:pPr>
        <w:pStyle w:val="Point"/>
        <w:numPr>
          <w:ilvl w:val="0"/>
          <w:numId w:val="34"/>
        </w:numPr>
        <w:rPr>
          <w:rFonts w:ascii="Arial" w:hAnsi="Arial" w:cs="Arial"/>
          <w:color w:val="auto"/>
          <w:sz w:val="20"/>
          <w:szCs w:val="20"/>
        </w:rPr>
      </w:pPr>
      <w:r w:rsidRPr="000E43A9">
        <w:rPr>
          <w:rFonts w:ascii="Arial" w:hAnsi="Arial" w:cs="Arial"/>
          <w:color w:val="auto"/>
          <w:sz w:val="20"/>
          <w:szCs w:val="20"/>
        </w:rPr>
        <w:t xml:space="preserve">Learn Local </w:t>
      </w:r>
      <w:r w:rsidRPr="000E43A9">
        <w:rPr>
          <w:rFonts w:ascii="Arial" w:hAnsi="Arial" w:cs="Arial"/>
          <w:color w:val="auto"/>
          <w:sz w:val="20"/>
          <w:szCs w:val="20"/>
          <w:u w:val="single"/>
        </w:rPr>
        <w:t>provider</w:t>
      </w:r>
      <w:r w:rsidRPr="000E43A9">
        <w:rPr>
          <w:rFonts w:ascii="Arial" w:hAnsi="Arial" w:cs="Arial"/>
          <w:color w:val="auto"/>
          <w:sz w:val="20"/>
          <w:szCs w:val="20"/>
        </w:rPr>
        <w:t xml:space="preserve"> delivering innovative outcomes during Term 2 and 3 2020</w:t>
      </w:r>
    </w:p>
    <w:p w14:paraId="167B3D9E" w14:textId="77777777" w:rsidR="001A4512" w:rsidRPr="000E43A9" w:rsidRDefault="001A4512" w:rsidP="00CF174B">
      <w:pPr>
        <w:pStyle w:val="Point"/>
        <w:numPr>
          <w:ilvl w:val="0"/>
          <w:numId w:val="34"/>
        </w:numPr>
        <w:rPr>
          <w:rFonts w:ascii="Arial" w:hAnsi="Arial" w:cs="Arial"/>
          <w:color w:val="auto"/>
          <w:sz w:val="20"/>
          <w:szCs w:val="20"/>
        </w:rPr>
      </w:pPr>
      <w:r w:rsidRPr="000E43A9">
        <w:rPr>
          <w:rFonts w:ascii="Arial" w:hAnsi="Arial" w:cs="Arial"/>
          <w:color w:val="auto"/>
          <w:sz w:val="20"/>
          <w:szCs w:val="20"/>
        </w:rPr>
        <w:t xml:space="preserve">Learn Local </w:t>
      </w:r>
      <w:r w:rsidRPr="000E43A9">
        <w:rPr>
          <w:rFonts w:ascii="Arial" w:hAnsi="Arial" w:cs="Arial"/>
          <w:color w:val="auto"/>
          <w:sz w:val="20"/>
          <w:szCs w:val="20"/>
          <w:u w:val="single"/>
        </w:rPr>
        <w:t>program</w:t>
      </w:r>
      <w:r w:rsidRPr="000E43A9">
        <w:rPr>
          <w:rFonts w:ascii="Arial" w:hAnsi="Arial" w:cs="Arial"/>
          <w:color w:val="auto"/>
          <w:sz w:val="20"/>
          <w:szCs w:val="20"/>
        </w:rPr>
        <w:t xml:space="preserve"> delivering innovative outcomes during Term 2 and 3 2020</w:t>
      </w:r>
    </w:p>
    <w:p w14:paraId="10F78E86" w14:textId="02B68DBE" w:rsidR="001A4512" w:rsidRPr="000E43A9" w:rsidRDefault="001A4512" w:rsidP="00CF174B">
      <w:pPr>
        <w:pStyle w:val="Point"/>
        <w:numPr>
          <w:ilvl w:val="0"/>
          <w:numId w:val="34"/>
        </w:numPr>
        <w:rPr>
          <w:rFonts w:ascii="Arial" w:hAnsi="Arial" w:cs="Arial"/>
          <w:color w:val="auto"/>
          <w:sz w:val="20"/>
          <w:szCs w:val="20"/>
        </w:rPr>
      </w:pPr>
      <w:r w:rsidRPr="000E43A9">
        <w:rPr>
          <w:rFonts w:ascii="Arial" w:hAnsi="Arial" w:cs="Arial"/>
          <w:color w:val="auto"/>
          <w:sz w:val="20"/>
          <w:szCs w:val="20"/>
        </w:rPr>
        <w:t xml:space="preserve">Learn Local </w:t>
      </w:r>
      <w:r w:rsidRPr="000E43A9">
        <w:rPr>
          <w:rFonts w:ascii="Arial" w:hAnsi="Arial" w:cs="Arial"/>
          <w:color w:val="auto"/>
          <w:sz w:val="20"/>
          <w:szCs w:val="20"/>
          <w:u w:val="single"/>
        </w:rPr>
        <w:t>practitioner/individual</w:t>
      </w:r>
      <w:r w:rsidRPr="000E43A9">
        <w:rPr>
          <w:rFonts w:ascii="Arial" w:hAnsi="Arial" w:cs="Arial"/>
          <w:color w:val="auto"/>
          <w:sz w:val="20"/>
          <w:szCs w:val="20"/>
        </w:rPr>
        <w:t xml:space="preserve"> delivering innovative outcomes during Term 2 and 3 2020.</w:t>
      </w:r>
    </w:p>
    <w:p w14:paraId="306868A6" w14:textId="77777777" w:rsidR="005C3BDB" w:rsidRPr="00792B28" w:rsidRDefault="005C3BDB" w:rsidP="00CF174B">
      <w:pPr>
        <w:pStyle w:val="Point"/>
        <w:numPr>
          <w:ilvl w:val="0"/>
          <w:numId w:val="0"/>
        </w:numPr>
        <w:rPr>
          <w:rFonts w:ascii="Arial" w:hAnsi="Arial" w:cs="Arial"/>
          <w:color w:val="auto"/>
          <w:sz w:val="20"/>
          <w:szCs w:val="20"/>
        </w:rPr>
      </w:pPr>
    </w:p>
    <w:p w14:paraId="3CC934C9" w14:textId="093DE65E" w:rsidR="005C3BDB" w:rsidRPr="000E43A9" w:rsidRDefault="001A4512" w:rsidP="00CF174B">
      <w:pPr>
        <w:pStyle w:val="Point"/>
        <w:numPr>
          <w:ilvl w:val="0"/>
          <w:numId w:val="0"/>
        </w:numPr>
        <w:rPr>
          <w:rFonts w:asciiTheme="minorHAnsi" w:hAnsiTheme="minorHAnsi" w:cstheme="minorHAnsi"/>
          <w:color w:val="auto"/>
          <w:sz w:val="20"/>
          <w:szCs w:val="20"/>
        </w:rPr>
      </w:pPr>
      <w:bookmarkStart w:id="0" w:name="_Hlk54081942"/>
      <w:r w:rsidRPr="000E43A9">
        <w:rPr>
          <w:rFonts w:asciiTheme="minorHAnsi" w:hAnsiTheme="minorHAnsi" w:cstheme="minorHAnsi"/>
          <w:color w:val="auto"/>
          <w:sz w:val="20"/>
          <w:szCs w:val="20"/>
        </w:rPr>
        <w:lastRenderedPageBreak/>
        <w:t xml:space="preserve">Learn Local providers are encouraged to nominate their organisations, programs and </w:t>
      </w:r>
      <w:r w:rsidR="007C761A" w:rsidRPr="000E43A9">
        <w:rPr>
          <w:rFonts w:asciiTheme="minorHAnsi" w:hAnsiTheme="minorHAnsi" w:cstheme="minorHAnsi"/>
          <w:color w:val="auto"/>
          <w:sz w:val="20"/>
          <w:szCs w:val="20"/>
        </w:rPr>
        <w:t>staff for one or more</w:t>
      </w:r>
      <w:r w:rsidR="008C4343" w:rsidRPr="000E43A9">
        <w:rPr>
          <w:rFonts w:asciiTheme="minorHAnsi" w:hAnsiTheme="minorHAnsi" w:cstheme="minorHAnsi"/>
          <w:color w:val="auto"/>
          <w:sz w:val="20"/>
          <w:szCs w:val="20"/>
        </w:rPr>
        <w:t xml:space="preserve"> sub-categories of </w:t>
      </w:r>
      <w:r w:rsidRPr="000E43A9">
        <w:rPr>
          <w:rFonts w:asciiTheme="minorHAnsi" w:hAnsiTheme="minorHAnsi" w:cstheme="minorHAnsi"/>
          <w:color w:val="auto"/>
          <w:sz w:val="20"/>
          <w:szCs w:val="20"/>
        </w:rPr>
        <w:t>this Acknowledgement Award. The nomination process is via a simple online form and is not intended to take nominators more than 30 minutes to complete.</w:t>
      </w:r>
    </w:p>
    <w:p w14:paraId="6B39FE20" w14:textId="56E1EC68" w:rsidR="005C3BDB" w:rsidRPr="000E43A9" w:rsidRDefault="001A4512" w:rsidP="00CF174B">
      <w:pPr>
        <w:pStyle w:val="Point"/>
        <w:numPr>
          <w:ilvl w:val="0"/>
          <w:numId w:val="0"/>
        </w:numPr>
        <w:rPr>
          <w:rFonts w:asciiTheme="minorHAnsi" w:hAnsiTheme="minorHAnsi" w:cstheme="minorHAnsi"/>
          <w:color w:val="auto"/>
          <w:sz w:val="20"/>
          <w:szCs w:val="20"/>
        </w:rPr>
      </w:pPr>
      <w:r w:rsidRPr="000E43A9">
        <w:rPr>
          <w:rFonts w:asciiTheme="minorHAnsi" w:hAnsiTheme="minorHAnsi" w:cstheme="minorHAnsi"/>
          <w:color w:val="auto"/>
          <w:sz w:val="20"/>
          <w:szCs w:val="20"/>
        </w:rPr>
        <w:t>The ACFE Board will announce the recipient</w:t>
      </w:r>
      <w:r w:rsidR="002E6527" w:rsidRPr="000E43A9">
        <w:rPr>
          <w:rFonts w:asciiTheme="minorHAnsi" w:hAnsiTheme="minorHAnsi" w:cstheme="minorHAnsi"/>
          <w:color w:val="auto"/>
          <w:sz w:val="20"/>
          <w:szCs w:val="20"/>
        </w:rPr>
        <w:t>/</w:t>
      </w:r>
      <w:r w:rsidRPr="000E43A9">
        <w:rPr>
          <w:rFonts w:asciiTheme="minorHAnsi" w:hAnsiTheme="minorHAnsi" w:cstheme="minorHAnsi"/>
          <w:color w:val="auto"/>
          <w:sz w:val="20"/>
          <w:szCs w:val="20"/>
        </w:rPr>
        <w:t xml:space="preserve">s of the Acknowledgement Award as part of the </w:t>
      </w:r>
      <w:r w:rsidR="00C7703A" w:rsidRPr="000E43A9">
        <w:rPr>
          <w:rFonts w:asciiTheme="minorHAnsi" w:hAnsiTheme="minorHAnsi" w:cstheme="minorHAnsi"/>
          <w:i/>
          <w:iCs/>
          <w:color w:val="auto"/>
          <w:sz w:val="20"/>
          <w:szCs w:val="20"/>
        </w:rPr>
        <w:t>2020 Learn Local Awards</w:t>
      </w:r>
      <w:r w:rsidR="00DF5FA7">
        <w:rPr>
          <w:rFonts w:asciiTheme="minorHAnsi" w:hAnsiTheme="minorHAnsi" w:cstheme="minorHAnsi"/>
          <w:i/>
          <w:iCs/>
          <w:color w:val="auto"/>
          <w:sz w:val="20"/>
          <w:szCs w:val="20"/>
        </w:rPr>
        <w:t xml:space="preserve"> Virtual </w:t>
      </w:r>
      <w:r w:rsidR="00C7703A" w:rsidRPr="000E43A9">
        <w:rPr>
          <w:rFonts w:asciiTheme="minorHAnsi" w:hAnsiTheme="minorHAnsi" w:cstheme="minorHAnsi"/>
          <w:i/>
          <w:iCs/>
          <w:color w:val="auto"/>
          <w:sz w:val="20"/>
          <w:szCs w:val="20"/>
        </w:rPr>
        <w:t>Gala Series</w:t>
      </w:r>
      <w:r w:rsidRPr="000E43A9">
        <w:rPr>
          <w:rFonts w:asciiTheme="minorHAnsi" w:hAnsiTheme="minorHAnsi" w:cstheme="minorHAnsi"/>
          <w:color w:val="auto"/>
          <w:sz w:val="20"/>
          <w:szCs w:val="20"/>
        </w:rPr>
        <w:t xml:space="preserve">. </w:t>
      </w:r>
    </w:p>
    <w:p w14:paraId="59D92773" w14:textId="6A863C20" w:rsidR="001A4512" w:rsidRPr="000E43A9" w:rsidRDefault="001A4512" w:rsidP="00CF174B">
      <w:pPr>
        <w:pStyle w:val="Point"/>
        <w:numPr>
          <w:ilvl w:val="0"/>
          <w:numId w:val="0"/>
        </w:numPr>
        <w:rPr>
          <w:rFonts w:asciiTheme="minorHAnsi" w:hAnsiTheme="minorHAnsi" w:cstheme="minorHAnsi"/>
          <w:color w:val="auto"/>
          <w:sz w:val="20"/>
          <w:szCs w:val="20"/>
        </w:rPr>
      </w:pPr>
      <w:r w:rsidRPr="000E43A9">
        <w:rPr>
          <w:rFonts w:asciiTheme="minorHAnsi" w:hAnsiTheme="minorHAnsi" w:cstheme="minorHAnsi"/>
          <w:color w:val="auto"/>
          <w:sz w:val="20"/>
          <w:szCs w:val="20"/>
        </w:rPr>
        <w:t xml:space="preserve">This will be a temporary Acknowledgement Award category for 2020 only. </w:t>
      </w:r>
    </w:p>
    <w:bookmarkEnd w:id="0"/>
    <w:p w14:paraId="3ABD7F1A" w14:textId="60ED4279" w:rsidR="00175ED9" w:rsidRPr="009A03A8" w:rsidRDefault="00CF174B" w:rsidP="00CF174B">
      <w:pPr>
        <w:pStyle w:val="Point"/>
        <w:numPr>
          <w:ilvl w:val="0"/>
          <w:numId w:val="0"/>
        </w:numPr>
        <w:rPr>
          <w:rFonts w:asciiTheme="minorHAnsi" w:hAnsiTheme="minorHAnsi" w:cstheme="minorHAnsi"/>
          <w:b/>
          <w:bCs/>
          <w:color w:val="auto"/>
          <w:sz w:val="20"/>
          <w:szCs w:val="20"/>
        </w:rPr>
      </w:pPr>
      <w:r w:rsidRPr="009A03A8">
        <w:rPr>
          <w:rFonts w:asciiTheme="minorHAnsi" w:hAnsiTheme="minorHAnsi" w:cstheme="minorHAnsi"/>
          <w:b/>
          <w:bCs/>
          <w:color w:val="auto"/>
          <w:sz w:val="20"/>
          <w:szCs w:val="20"/>
        </w:rPr>
        <w:t>Nomination process</w:t>
      </w:r>
    </w:p>
    <w:p w14:paraId="3EABB236" w14:textId="27AF9399" w:rsidR="001F7280" w:rsidRPr="009A03A8" w:rsidRDefault="00CF174B" w:rsidP="001F7280">
      <w:pPr>
        <w:spacing w:after="120"/>
        <w:jc w:val="left"/>
        <w:rPr>
          <w:rFonts w:asciiTheme="minorHAnsi" w:hAnsiTheme="minorHAnsi" w:cstheme="minorHAnsi"/>
          <w:color w:val="auto"/>
          <w:sz w:val="20"/>
          <w:szCs w:val="20"/>
          <w:lang w:val="en-US"/>
        </w:rPr>
      </w:pPr>
      <w:r w:rsidRPr="009A03A8">
        <w:rPr>
          <w:rFonts w:asciiTheme="minorHAnsi" w:hAnsiTheme="minorHAnsi" w:cstheme="minorHAnsi"/>
          <w:color w:val="auto"/>
          <w:sz w:val="20"/>
          <w:szCs w:val="20"/>
        </w:rPr>
        <w:t xml:space="preserve">To submit a nomination for this Acknowledgement category, </w:t>
      </w:r>
      <w:r w:rsidR="001F7280" w:rsidRPr="009A03A8">
        <w:rPr>
          <w:rFonts w:asciiTheme="minorHAnsi" w:hAnsiTheme="minorHAnsi" w:cstheme="minorHAnsi"/>
          <w:color w:val="auto"/>
          <w:sz w:val="20"/>
          <w:szCs w:val="20"/>
        </w:rPr>
        <w:t xml:space="preserve">Learn Local providers are asked to please complete the online </w:t>
      </w:r>
      <w:hyperlink r:id="rId12" w:history="1">
        <w:r w:rsidR="001F7280" w:rsidRPr="00AE2580">
          <w:rPr>
            <w:rStyle w:val="Hyperlink"/>
            <w:rFonts w:asciiTheme="minorHAnsi" w:hAnsiTheme="minorHAnsi" w:cstheme="minorHAnsi"/>
            <w:sz w:val="20"/>
            <w:szCs w:val="20"/>
            <w:lang w:val="en-US"/>
          </w:rPr>
          <w:t>Learn Local Nomination Form – Innovation in a time of COVID Acknowledgement Award</w:t>
        </w:r>
      </w:hyperlink>
    </w:p>
    <w:p w14:paraId="5BE08D98" w14:textId="244242C0" w:rsidR="001F7280" w:rsidRPr="009A03A8" w:rsidRDefault="001F7280" w:rsidP="001F7280">
      <w:pPr>
        <w:spacing w:after="120"/>
        <w:jc w:val="left"/>
        <w:rPr>
          <w:rFonts w:asciiTheme="minorHAnsi" w:hAnsiTheme="minorHAnsi" w:cstheme="minorHAnsi"/>
          <w:color w:val="auto"/>
          <w:sz w:val="20"/>
          <w:szCs w:val="20"/>
        </w:rPr>
      </w:pPr>
      <w:r w:rsidRPr="009A03A8">
        <w:rPr>
          <w:rFonts w:asciiTheme="minorHAnsi" w:hAnsiTheme="minorHAnsi" w:cstheme="minorHAnsi"/>
          <w:color w:val="auto"/>
          <w:sz w:val="20"/>
          <w:szCs w:val="20"/>
        </w:rPr>
        <w:t>All nominations must be submitted by 5pm, Monday 2</w:t>
      </w:r>
      <w:r w:rsidR="009A55C6">
        <w:rPr>
          <w:rFonts w:asciiTheme="minorHAnsi" w:hAnsiTheme="minorHAnsi" w:cstheme="minorHAnsi"/>
          <w:color w:val="auto"/>
          <w:sz w:val="20"/>
          <w:szCs w:val="20"/>
        </w:rPr>
        <w:t xml:space="preserve"> November </w:t>
      </w:r>
      <w:r w:rsidRPr="009A03A8">
        <w:rPr>
          <w:rFonts w:asciiTheme="minorHAnsi" w:hAnsiTheme="minorHAnsi" w:cstheme="minorHAnsi"/>
          <w:color w:val="auto"/>
          <w:sz w:val="20"/>
          <w:szCs w:val="20"/>
        </w:rPr>
        <w:t>2020.</w:t>
      </w:r>
    </w:p>
    <w:p w14:paraId="1A5EE6D8" w14:textId="3E2E97ED" w:rsidR="001A4512" w:rsidRDefault="00F37A3E" w:rsidP="00F37A3E">
      <w:pPr>
        <w:spacing w:after="120"/>
        <w:jc w:val="left"/>
        <w:rPr>
          <w:rFonts w:asciiTheme="minorHAnsi" w:hAnsiTheme="minorHAnsi" w:cstheme="minorHAnsi"/>
          <w:color w:val="auto"/>
          <w:sz w:val="20"/>
          <w:szCs w:val="20"/>
        </w:rPr>
      </w:pPr>
      <w:r w:rsidRPr="009A03A8">
        <w:rPr>
          <w:rFonts w:asciiTheme="minorHAnsi" w:hAnsiTheme="minorHAnsi" w:cstheme="minorHAnsi"/>
          <w:color w:val="auto"/>
          <w:sz w:val="20"/>
          <w:szCs w:val="20"/>
        </w:rPr>
        <w:t xml:space="preserve">More information regarding this Acknowledgement Award category, including the eligibility and selection criteria, are at </w:t>
      </w:r>
      <w:r w:rsidRPr="009A03A8">
        <w:rPr>
          <w:rFonts w:asciiTheme="minorHAnsi" w:hAnsiTheme="minorHAnsi" w:cstheme="minorHAnsi"/>
          <w:b/>
          <w:bCs/>
          <w:color w:val="auto"/>
          <w:sz w:val="20"/>
          <w:szCs w:val="20"/>
        </w:rPr>
        <w:t>Attachment 1</w:t>
      </w:r>
      <w:r w:rsidRPr="009A03A8">
        <w:rPr>
          <w:rFonts w:asciiTheme="minorHAnsi" w:hAnsiTheme="minorHAnsi" w:cstheme="minorHAnsi"/>
          <w:color w:val="auto"/>
          <w:sz w:val="20"/>
          <w:szCs w:val="20"/>
        </w:rPr>
        <w:t>.</w:t>
      </w:r>
    </w:p>
    <w:p w14:paraId="625AF8FC" w14:textId="77777777" w:rsidR="009E322A" w:rsidRDefault="009E322A" w:rsidP="009E322A">
      <w:pPr>
        <w:spacing w:after="120"/>
        <w:jc w:val="left"/>
        <w:rPr>
          <w:rFonts w:asciiTheme="minorHAnsi" w:hAnsiTheme="minorHAnsi" w:cstheme="minorHAnsi"/>
          <w:b/>
          <w:bCs/>
          <w:color w:val="364283" w:themeColor="accent1"/>
          <w:sz w:val="20"/>
          <w:szCs w:val="20"/>
          <w:lang w:val="en"/>
        </w:rPr>
      </w:pPr>
    </w:p>
    <w:p w14:paraId="517E52A3" w14:textId="6C71BC8A" w:rsidR="009E322A" w:rsidRPr="00E4087F" w:rsidRDefault="009E322A" w:rsidP="009E322A">
      <w:pPr>
        <w:spacing w:after="120"/>
        <w:jc w:val="left"/>
        <w:rPr>
          <w:rFonts w:asciiTheme="minorHAnsi" w:hAnsiTheme="minorHAnsi" w:cstheme="minorHAnsi"/>
          <w:b/>
          <w:bCs/>
          <w:color w:val="364283" w:themeColor="accent1"/>
          <w:sz w:val="20"/>
          <w:szCs w:val="20"/>
          <w:lang w:val="en"/>
        </w:rPr>
      </w:pPr>
      <w:r w:rsidRPr="00E4087F">
        <w:rPr>
          <w:rFonts w:asciiTheme="minorHAnsi" w:hAnsiTheme="minorHAnsi" w:cstheme="minorHAnsi"/>
          <w:b/>
          <w:bCs/>
          <w:color w:val="364283" w:themeColor="accent1"/>
          <w:sz w:val="20"/>
          <w:szCs w:val="20"/>
          <w:lang w:val="en"/>
        </w:rPr>
        <w:t>Contact</w:t>
      </w:r>
    </w:p>
    <w:p w14:paraId="76350E47" w14:textId="77777777" w:rsidR="009E322A" w:rsidRDefault="009E322A" w:rsidP="009E322A">
      <w:pPr>
        <w:spacing w:after="120"/>
        <w:jc w:val="left"/>
        <w:rPr>
          <w:color w:val="2C2A29" w:themeColor="text1"/>
          <w:lang w:val="en"/>
        </w:rPr>
      </w:pPr>
      <w:r w:rsidRPr="009A03A8">
        <w:rPr>
          <w:rFonts w:asciiTheme="minorHAnsi" w:hAnsiTheme="minorHAnsi" w:cstheme="minorHAnsi"/>
          <w:color w:val="auto"/>
          <w:sz w:val="20"/>
          <w:szCs w:val="20"/>
          <w:lang w:val="en"/>
        </w:rPr>
        <w:t xml:space="preserve">If you have any questions about this Acknowledgement Award category, please contact the Learn Local Awards team via </w:t>
      </w:r>
      <w:hyperlink r:id="rId13" w:history="1">
        <w:r w:rsidRPr="00E11106">
          <w:rPr>
            <w:rStyle w:val="Hyperlink"/>
            <w:rFonts w:asciiTheme="minorHAnsi" w:hAnsiTheme="minorHAnsi" w:cstheme="minorHAnsi"/>
            <w:sz w:val="20"/>
            <w:szCs w:val="20"/>
            <w:lang w:val="en"/>
          </w:rPr>
          <w:t>learnlocal@education.vic.gov.au</w:t>
        </w:r>
      </w:hyperlink>
    </w:p>
    <w:p w14:paraId="23CFF3F3" w14:textId="77777777" w:rsidR="009E322A" w:rsidRPr="009A03A8" w:rsidRDefault="009E322A" w:rsidP="00F37A3E">
      <w:pPr>
        <w:spacing w:after="120"/>
        <w:jc w:val="left"/>
        <w:rPr>
          <w:rFonts w:asciiTheme="minorHAnsi" w:hAnsiTheme="minorHAnsi" w:cstheme="minorHAnsi"/>
          <w:color w:val="auto"/>
          <w:sz w:val="20"/>
          <w:szCs w:val="20"/>
        </w:rPr>
      </w:pPr>
    </w:p>
    <w:p w14:paraId="3D2D27BD" w14:textId="085A4AB1" w:rsidR="00E4087F" w:rsidRDefault="00E4087F" w:rsidP="00CF174B">
      <w:pPr>
        <w:pBdr>
          <w:top w:val="single" w:sz="4" w:space="1" w:color="auto"/>
        </w:pBdr>
        <w:spacing w:after="120"/>
        <w:jc w:val="left"/>
        <w:rPr>
          <w:rFonts w:asciiTheme="minorHAnsi" w:hAnsiTheme="minorHAnsi" w:cstheme="minorHAnsi"/>
          <w:color w:val="364283" w:themeColor="accent1"/>
          <w:sz w:val="20"/>
          <w:szCs w:val="20"/>
          <w:lang w:val="en"/>
        </w:rPr>
      </w:pPr>
    </w:p>
    <w:p w14:paraId="36BC8C69" w14:textId="23D2C23A" w:rsidR="000715DE" w:rsidRDefault="000715DE" w:rsidP="00CF174B">
      <w:pPr>
        <w:spacing w:after="120"/>
        <w:rPr>
          <w:lang w:val="en"/>
        </w:rPr>
      </w:pPr>
    </w:p>
    <w:p w14:paraId="6771F10D" w14:textId="19397297" w:rsidR="00E01D47" w:rsidRDefault="00E01D47" w:rsidP="00CF174B">
      <w:pPr>
        <w:spacing w:after="120"/>
        <w:rPr>
          <w:lang w:val="en"/>
        </w:rPr>
      </w:pPr>
    </w:p>
    <w:p w14:paraId="4BEDCFCA" w14:textId="7D49566A" w:rsidR="00E01D47" w:rsidRDefault="00E01D47" w:rsidP="00CF174B">
      <w:pPr>
        <w:spacing w:after="120"/>
        <w:rPr>
          <w:lang w:val="en"/>
        </w:rPr>
      </w:pPr>
    </w:p>
    <w:p w14:paraId="01851F24" w14:textId="6B085AA7" w:rsidR="00E01D47" w:rsidRDefault="00E01D47" w:rsidP="00CF174B">
      <w:pPr>
        <w:spacing w:after="120"/>
        <w:rPr>
          <w:lang w:val="en"/>
        </w:rPr>
      </w:pPr>
    </w:p>
    <w:p w14:paraId="3A8AA9D0" w14:textId="74A15A37" w:rsidR="00E01D47" w:rsidRDefault="00E01D47" w:rsidP="00CF174B">
      <w:pPr>
        <w:spacing w:after="120"/>
        <w:rPr>
          <w:lang w:val="en"/>
        </w:rPr>
      </w:pPr>
      <w:r>
        <w:rPr>
          <w:lang w:val="en"/>
        </w:rPr>
        <w:br w:type="page"/>
      </w:r>
    </w:p>
    <w:p w14:paraId="6D0EDF06" w14:textId="1D138382" w:rsidR="00E01D47" w:rsidRPr="00792B28" w:rsidRDefault="00E01D47" w:rsidP="00CF174B">
      <w:pPr>
        <w:spacing w:after="120"/>
        <w:rPr>
          <w:rFonts w:asciiTheme="minorHAnsi" w:hAnsiTheme="minorHAnsi" w:cstheme="minorHAnsi"/>
          <w:b/>
          <w:bCs/>
          <w:sz w:val="20"/>
          <w:szCs w:val="20"/>
          <w:lang w:val="en"/>
        </w:rPr>
      </w:pPr>
      <w:r w:rsidRPr="00792B28">
        <w:rPr>
          <w:rFonts w:asciiTheme="minorHAnsi" w:hAnsiTheme="minorHAnsi" w:cstheme="minorHAnsi"/>
          <w:b/>
          <w:bCs/>
          <w:sz w:val="20"/>
          <w:szCs w:val="20"/>
          <w:lang w:val="en"/>
        </w:rPr>
        <w:lastRenderedPageBreak/>
        <w:t>Attachment 1</w:t>
      </w:r>
    </w:p>
    <w:p w14:paraId="10A8DCC9" w14:textId="392AB43B" w:rsidR="00BE6E3E" w:rsidRPr="00792B28" w:rsidRDefault="00BE6E3E" w:rsidP="00CF174B">
      <w:pPr>
        <w:spacing w:after="120"/>
        <w:rPr>
          <w:rFonts w:asciiTheme="minorHAnsi" w:hAnsiTheme="minorHAnsi" w:cstheme="minorHAnsi"/>
          <w:sz w:val="20"/>
          <w:szCs w:val="20"/>
          <w:lang w:val="en"/>
        </w:rPr>
      </w:pPr>
    </w:p>
    <w:p w14:paraId="0BAC404E" w14:textId="5B344E27" w:rsidR="00BE6E3E" w:rsidRPr="001B4F51" w:rsidRDefault="00C7703A" w:rsidP="00CF174B">
      <w:pPr>
        <w:spacing w:after="120"/>
        <w:ind w:right="-1039"/>
        <w:rPr>
          <w:rFonts w:asciiTheme="minorHAnsi" w:hAnsiTheme="minorHAnsi" w:cstheme="minorHAnsi"/>
          <w:b/>
          <w:bCs/>
          <w:sz w:val="24"/>
          <w:szCs w:val="24"/>
          <w:lang w:val="en-US"/>
        </w:rPr>
      </w:pPr>
      <w:r w:rsidRPr="001B4F51">
        <w:rPr>
          <w:rFonts w:asciiTheme="minorHAnsi" w:hAnsiTheme="minorHAnsi" w:cstheme="minorHAnsi"/>
          <w:b/>
          <w:bCs/>
          <w:i/>
          <w:iCs/>
          <w:sz w:val="24"/>
          <w:szCs w:val="24"/>
          <w:lang w:val="en-US"/>
        </w:rPr>
        <w:t xml:space="preserve">2020 Learn Local Awards </w:t>
      </w:r>
      <w:r w:rsidR="001C0FEA">
        <w:rPr>
          <w:rFonts w:asciiTheme="minorHAnsi" w:hAnsiTheme="minorHAnsi" w:cstheme="minorHAnsi"/>
          <w:b/>
          <w:bCs/>
          <w:i/>
          <w:iCs/>
          <w:sz w:val="24"/>
          <w:szCs w:val="24"/>
          <w:lang w:val="en-US"/>
        </w:rPr>
        <w:t xml:space="preserve">Virtual </w:t>
      </w:r>
      <w:r w:rsidRPr="001B4F51">
        <w:rPr>
          <w:rFonts w:asciiTheme="minorHAnsi" w:hAnsiTheme="minorHAnsi" w:cstheme="minorHAnsi"/>
          <w:b/>
          <w:bCs/>
          <w:i/>
          <w:iCs/>
          <w:sz w:val="24"/>
          <w:szCs w:val="24"/>
          <w:lang w:val="en-US"/>
        </w:rPr>
        <w:t>Gala Series</w:t>
      </w:r>
    </w:p>
    <w:p w14:paraId="6A2BABD4" w14:textId="2EF45DAC" w:rsidR="00BE6E3E" w:rsidRPr="001B4F51" w:rsidRDefault="00BE6E3E" w:rsidP="00CF174B">
      <w:pPr>
        <w:spacing w:after="120"/>
        <w:ind w:right="-1039"/>
        <w:rPr>
          <w:rFonts w:asciiTheme="minorHAnsi" w:hAnsiTheme="minorHAnsi" w:cstheme="minorHAnsi"/>
          <w:b/>
          <w:bCs/>
          <w:sz w:val="24"/>
          <w:szCs w:val="24"/>
          <w:lang w:val="en-US"/>
        </w:rPr>
      </w:pPr>
      <w:r w:rsidRPr="001B4F51">
        <w:rPr>
          <w:rFonts w:asciiTheme="minorHAnsi" w:hAnsiTheme="minorHAnsi" w:cstheme="minorHAnsi"/>
          <w:b/>
          <w:bCs/>
          <w:sz w:val="24"/>
          <w:szCs w:val="24"/>
          <w:lang w:val="en-US"/>
        </w:rPr>
        <w:t xml:space="preserve">Nomination information for </w:t>
      </w:r>
      <w:r w:rsidRPr="001B4F51">
        <w:rPr>
          <w:rFonts w:asciiTheme="minorHAnsi" w:hAnsiTheme="minorHAnsi" w:cstheme="minorHAnsi"/>
          <w:b/>
          <w:bCs/>
          <w:i/>
          <w:iCs/>
          <w:sz w:val="24"/>
          <w:szCs w:val="24"/>
          <w:lang w:val="en-US"/>
        </w:rPr>
        <w:t xml:space="preserve">Innovation in a Time of COVID Acknowledgment </w:t>
      </w:r>
      <w:r w:rsidR="005E3A6D">
        <w:rPr>
          <w:rFonts w:asciiTheme="minorHAnsi" w:hAnsiTheme="minorHAnsi" w:cstheme="minorHAnsi"/>
          <w:b/>
          <w:bCs/>
          <w:i/>
          <w:iCs/>
          <w:sz w:val="24"/>
          <w:szCs w:val="24"/>
          <w:lang w:val="en-US"/>
        </w:rPr>
        <w:t>Award</w:t>
      </w:r>
    </w:p>
    <w:p w14:paraId="286BC666" w14:textId="77777777" w:rsidR="00BE6E3E" w:rsidRPr="00792B28" w:rsidRDefault="00BE6E3E" w:rsidP="00CF174B">
      <w:pPr>
        <w:spacing w:after="120"/>
        <w:rPr>
          <w:rFonts w:asciiTheme="minorHAnsi" w:hAnsiTheme="minorHAnsi" w:cstheme="minorHAnsi"/>
          <w:sz w:val="20"/>
          <w:szCs w:val="20"/>
          <w:lang w:val="en-US"/>
        </w:rPr>
      </w:pPr>
    </w:p>
    <w:p w14:paraId="49A6FD7D" w14:textId="77777777" w:rsidR="00BE6E3E" w:rsidRPr="00792B28" w:rsidRDefault="00BE6E3E" w:rsidP="00CF174B">
      <w:pPr>
        <w:spacing w:after="120"/>
        <w:rPr>
          <w:rFonts w:asciiTheme="minorHAnsi" w:hAnsiTheme="minorHAnsi" w:cstheme="minorHAnsi"/>
          <w:b/>
          <w:bCs/>
          <w:sz w:val="20"/>
          <w:szCs w:val="20"/>
          <w:lang w:val="en-US"/>
        </w:rPr>
      </w:pPr>
      <w:bookmarkStart w:id="1" w:name="_Hlk54004921"/>
      <w:r w:rsidRPr="00792B28">
        <w:rPr>
          <w:rFonts w:asciiTheme="minorHAnsi" w:hAnsiTheme="minorHAnsi" w:cstheme="minorHAnsi"/>
          <w:b/>
          <w:bCs/>
          <w:sz w:val="20"/>
          <w:szCs w:val="20"/>
          <w:lang w:val="en-US"/>
        </w:rPr>
        <w:t>ABOUT THE ACKNOWLEDGEMENT CATEGORY</w:t>
      </w:r>
    </w:p>
    <w:p w14:paraId="23BED379" w14:textId="6266DD27" w:rsidR="00793A57" w:rsidRPr="000E43A9" w:rsidRDefault="00793A57" w:rsidP="00793A57">
      <w:pPr>
        <w:pStyle w:val="Point"/>
        <w:numPr>
          <w:ilvl w:val="0"/>
          <w:numId w:val="0"/>
        </w:numPr>
        <w:rPr>
          <w:rFonts w:ascii="Arial" w:hAnsi="Arial" w:cs="Arial"/>
          <w:color w:val="auto"/>
          <w:sz w:val="20"/>
          <w:szCs w:val="20"/>
        </w:rPr>
      </w:pPr>
      <w:r w:rsidRPr="000E43A9">
        <w:rPr>
          <w:rFonts w:ascii="Arial" w:hAnsi="Arial" w:cs="Arial"/>
          <w:color w:val="auto"/>
          <w:sz w:val="20"/>
          <w:szCs w:val="20"/>
        </w:rPr>
        <w:t xml:space="preserve">To properly celebrate the work of the sector through this time, the ACFE Board is excited to announce that there will be a special </w:t>
      </w:r>
      <w:r w:rsidRPr="000E43A9">
        <w:rPr>
          <w:rFonts w:ascii="Arial" w:hAnsi="Arial" w:cs="Arial"/>
          <w:i/>
          <w:iCs/>
          <w:color w:val="auto"/>
          <w:sz w:val="20"/>
          <w:szCs w:val="20"/>
        </w:rPr>
        <w:t>Innovation in a time of COVID</w:t>
      </w:r>
      <w:r w:rsidRPr="000E43A9">
        <w:rPr>
          <w:rFonts w:ascii="Arial" w:hAnsi="Arial" w:cs="Arial"/>
          <w:color w:val="auto"/>
          <w:sz w:val="20"/>
          <w:szCs w:val="20"/>
        </w:rPr>
        <w:t xml:space="preserve"> </w:t>
      </w:r>
      <w:r w:rsidRPr="000E43A9">
        <w:rPr>
          <w:rFonts w:ascii="Arial" w:hAnsi="Arial" w:cs="Arial"/>
          <w:i/>
          <w:iCs/>
          <w:color w:val="auto"/>
          <w:sz w:val="20"/>
          <w:szCs w:val="20"/>
        </w:rPr>
        <w:t>Acknowledgement Award</w:t>
      </w:r>
      <w:r w:rsidRPr="000E43A9">
        <w:rPr>
          <w:rFonts w:ascii="Arial" w:hAnsi="Arial" w:cs="Arial"/>
          <w:color w:val="auto"/>
          <w:sz w:val="20"/>
          <w:szCs w:val="20"/>
        </w:rPr>
        <w:t xml:space="preserve"> category added to the </w:t>
      </w:r>
      <w:r w:rsidRPr="000E43A9">
        <w:rPr>
          <w:rFonts w:ascii="Arial" w:hAnsi="Arial" w:cs="Arial"/>
          <w:i/>
          <w:iCs/>
          <w:color w:val="auto"/>
          <w:sz w:val="20"/>
          <w:szCs w:val="20"/>
        </w:rPr>
        <w:t xml:space="preserve">2020 Learn Local Awards </w:t>
      </w:r>
      <w:r w:rsidR="00DF5FA7">
        <w:rPr>
          <w:rFonts w:ascii="Arial" w:hAnsi="Arial" w:cs="Arial"/>
          <w:i/>
          <w:iCs/>
          <w:color w:val="auto"/>
          <w:sz w:val="20"/>
          <w:szCs w:val="20"/>
        </w:rPr>
        <w:t xml:space="preserve">Virtual </w:t>
      </w:r>
      <w:r w:rsidRPr="000E43A9">
        <w:rPr>
          <w:rFonts w:ascii="Arial" w:hAnsi="Arial" w:cs="Arial"/>
          <w:i/>
          <w:iCs/>
          <w:color w:val="auto"/>
          <w:sz w:val="20"/>
          <w:szCs w:val="20"/>
        </w:rPr>
        <w:t>Gala Series</w:t>
      </w:r>
      <w:r w:rsidRPr="000E43A9">
        <w:rPr>
          <w:rFonts w:ascii="Arial" w:hAnsi="Arial" w:cs="Arial"/>
          <w:color w:val="auto"/>
          <w:sz w:val="20"/>
          <w:szCs w:val="20"/>
        </w:rPr>
        <w:t xml:space="preserve">.  </w:t>
      </w:r>
    </w:p>
    <w:p w14:paraId="6AC39D40" w14:textId="77777777" w:rsidR="00793A57" w:rsidRPr="000E43A9" w:rsidRDefault="00793A57" w:rsidP="00793A57">
      <w:pPr>
        <w:pStyle w:val="BodyText"/>
        <w:ind w:right="-478"/>
        <w:rPr>
          <w:color w:val="auto"/>
          <w:sz w:val="20"/>
          <w:szCs w:val="20"/>
        </w:rPr>
      </w:pPr>
      <w:r w:rsidRPr="000E43A9">
        <w:rPr>
          <w:color w:val="auto"/>
          <w:sz w:val="20"/>
          <w:szCs w:val="20"/>
        </w:rPr>
        <w:t xml:space="preserve">The </w:t>
      </w:r>
      <w:r w:rsidRPr="000E43A9">
        <w:rPr>
          <w:i/>
          <w:iCs/>
          <w:color w:val="auto"/>
          <w:sz w:val="20"/>
          <w:szCs w:val="20"/>
        </w:rPr>
        <w:t>2020 Innovation in a time of COVID Acknowledgement Award</w:t>
      </w:r>
      <w:r w:rsidRPr="000E43A9">
        <w:rPr>
          <w:color w:val="auto"/>
          <w:sz w:val="20"/>
          <w:szCs w:val="20"/>
        </w:rPr>
        <w:t xml:space="preserve"> is a self-nominated category and will recognise innovative programs and the providers, practitioners and other individuals from the Learn Local sector who have gone above and beyond to deliver innovative solutions, in order to ensure ongoing delivery and ongoing connections with our learners during the COVID-19 pandemic.</w:t>
      </w:r>
    </w:p>
    <w:p w14:paraId="6D748759" w14:textId="77777777" w:rsidR="00793A57" w:rsidRPr="000E43A9" w:rsidRDefault="00793A57" w:rsidP="00793A57">
      <w:pPr>
        <w:pStyle w:val="Point"/>
        <w:numPr>
          <w:ilvl w:val="0"/>
          <w:numId w:val="0"/>
        </w:numPr>
        <w:rPr>
          <w:rFonts w:ascii="Arial" w:hAnsi="Arial" w:cs="Arial"/>
          <w:color w:val="auto"/>
          <w:sz w:val="20"/>
          <w:szCs w:val="20"/>
        </w:rPr>
      </w:pPr>
      <w:r w:rsidRPr="000E43A9">
        <w:rPr>
          <w:rFonts w:ascii="Arial" w:hAnsi="Arial" w:cs="Arial"/>
          <w:color w:val="auto"/>
          <w:sz w:val="20"/>
          <w:szCs w:val="20"/>
        </w:rPr>
        <w:t>This special Acknowledgment Award has three sub-categories:</w:t>
      </w:r>
    </w:p>
    <w:p w14:paraId="2A795F23" w14:textId="77777777" w:rsidR="00793A57" w:rsidRPr="000E43A9" w:rsidRDefault="00793A57" w:rsidP="00793A57">
      <w:pPr>
        <w:pStyle w:val="Point"/>
        <w:numPr>
          <w:ilvl w:val="0"/>
          <w:numId w:val="34"/>
        </w:numPr>
        <w:rPr>
          <w:rFonts w:ascii="Arial" w:hAnsi="Arial" w:cs="Arial"/>
          <w:color w:val="auto"/>
          <w:sz w:val="20"/>
          <w:szCs w:val="20"/>
        </w:rPr>
      </w:pPr>
      <w:r w:rsidRPr="000E43A9">
        <w:rPr>
          <w:rFonts w:ascii="Arial" w:hAnsi="Arial" w:cs="Arial"/>
          <w:color w:val="auto"/>
          <w:sz w:val="20"/>
          <w:szCs w:val="20"/>
        </w:rPr>
        <w:t xml:space="preserve">Learn Local </w:t>
      </w:r>
      <w:r w:rsidRPr="000E43A9">
        <w:rPr>
          <w:rFonts w:ascii="Arial" w:hAnsi="Arial" w:cs="Arial"/>
          <w:color w:val="auto"/>
          <w:sz w:val="20"/>
          <w:szCs w:val="20"/>
          <w:u w:val="single"/>
        </w:rPr>
        <w:t>provider</w:t>
      </w:r>
      <w:r w:rsidRPr="000E43A9">
        <w:rPr>
          <w:rFonts w:ascii="Arial" w:hAnsi="Arial" w:cs="Arial"/>
          <w:color w:val="auto"/>
          <w:sz w:val="20"/>
          <w:szCs w:val="20"/>
        </w:rPr>
        <w:t xml:space="preserve"> delivering innovative outcomes during Term 2 and 3 2020</w:t>
      </w:r>
    </w:p>
    <w:p w14:paraId="0D439AA8" w14:textId="77777777" w:rsidR="00793A57" w:rsidRPr="000E43A9" w:rsidRDefault="00793A57" w:rsidP="00793A57">
      <w:pPr>
        <w:pStyle w:val="Point"/>
        <w:numPr>
          <w:ilvl w:val="0"/>
          <w:numId w:val="34"/>
        </w:numPr>
        <w:rPr>
          <w:rFonts w:ascii="Arial" w:hAnsi="Arial" w:cs="Arial"/>
          <w:color w:val="auto"/>
          <w:sz w:val="20"/>
          <w:szCs w:val="20"/>
        </w:rPr>
      </w:pPr>
      <w:r w:rsidRPr="000E43A9">
        <w:rPr>
          <w:rFonts w:ascii="Arial" w:hAnsi="Arial" w:cs="Arial"/>
          <w:color w:val="auto"/>
          <w:sz w:val="20"/>
          <w:szCs w:val="20"/>
        </w:rPr>
        <w:t xml:space="preserve">Learn Local </w:t>
      </w:r>
      <w:r w:rsidRPr="000E43A9">
        <w:rPr>
          <w:rFonts w:ascii="Arial" w:hAnsi="Arial" w:cs="Arial"/>
          <w:color w:val="auto"/>
          <w:sz w:val="20"/>
          <w:szCs w:val="20"/>
          <w:u w:val="single"/>
        </w:rPr>
        <w:t>program</w:t>
      </w:r>
      <w:r w:rsidRPr="000E43A9">
        <w:rPr>
          <w:rFonts w:ascii="Arial" w:hAnsi="Arial" w:cs="Arial"/>
          <w:color w:val="auto"/>
          <w:sz w:val="20"/>
          <w:szCs w:val="20"/>
        </w:rPr>
        <w:t xml:space="preserve"> delivering innovative outcomes during Term 2 and 3 2020</w:t>
      </w:r>
    </w:p>
    <w:p w14:paraId="7590E9CF" w14:textId="77777777" w:rsidR="00793A57" w:rsidRPr="000E43A9" w:rsidRDefault="00793A57" w:rsidP="00793A57">
      <w:pPr>
        <w:pStyle w:val="Point"/>
        <w:numPr>
          <w:ilvl w:val="0"/>
          <w:numId w:val="34"/>
        </w:numPr>
        <w:rPr>
          <w:rFonts w:ascii="Arial" w:hAnsi="Arial" w:cs="Arial"/>
          <w:color w:val="auto"/>
          <w:sz w:val="20"/>
          <w:szCs w:val="20"/>
        </w:rPr>
      </w:pPr>
      <w:r w:rsidRPr="000E43A9">
        <w:rPr>
          <w:rFonts w:ascii="Arial" w:hAnsi="Arial" w:cs="Arial"/>
          <w:color w:val="auto"/>
          <w:sz w:val="20"/>
          <w:szCs w:val="20"/>
        </w:rPr>
        <w:t xml:space="preserve">Learn Local </w:t>
      </w:r>
      <w:r w:rsidRPr="000E43A9">
        <w:rPr>
          <w:rFonts w:ascii="Arial" w:hAnsi="Arial" w:cs="Arial"/>
          <w:color w:val="auto"/>
          <w:sz w:val="20"/>
          <w:szCs w:val="20"/>
          <w:u w:val="single"/>
        </w:rPr>
        <w:t>practitioner/individual</w:t>
      </w:r>
      <w:r w:rsidRPr="000E43A9">
        <w:rPr>
          <w:rFonts w:ascii="Arial" w:hAnsi="Arial" w:cs="Arial"/>
          <w:color w:val="auto"/>
          <w:sz w:val="20"/>
          <w:szCs w:val="20"/>
        </w:rPr>
        <w:t xml:space="preserve"> delivering innovative outcomes during Term 2 and 3 2020.</w:t>
      </w:r>
    </w:p>
    <w:p w14:paraId="35E5FADB" w14:textId="77777777" w:rsidR="00793A57" w:rsidRPr="000E43A9" w:rsidRDefault="00793A57" w:rsidP="00793A57">
      <w:pPr>
        <w:pStyle w:val="Point"/>
        <w:numPr>
          <w:ilvl w:val="0"/>
          <w:numId w:val="0"/>
        </w:numPr>
        <w:rPr>
          <w:rFonts w:asciiTheme="minorHAnsi" w:hAnsiTheme="minorHAnsi" w:cstheme="minorHAnsi"/>
          <w:color w:val="auto"/>
          <w:sz w:val="20"/>
          <w:szCs w:val="20"/>
        </w:rPr>
      </w:pPr>
      <w:r w:rsidRPr="000E43A9">
        <w:rPr>
          <w:rFonts w:asciiTheme="minorHAnsi" w:hAnsiTheme="minorHAnsi" w:cstheme="minorHAnsi"/>
          <w:color w:val="auto"/>
          <w:sz w:val="20"/>
          <w:szCs w:val="20"/>
        </w:rPr>
        <w:t>Learn Local providers are encouraged to nominate their organisations, programs and staff for one or more sub-categories of this Acknowledgement Award. The nomination process is via a simple online form and is not intended to take nominators more than 30 minutes to complete.</w:t>
      </w:r>
    </w:p>
    <w:p w14:paraId="52D57155" w14:textId="60D7FE7A" w:rsidR="00793A57" w:rsidRPr="000E43A9" w:rsidRDefault="00793A57" w:rsidP="00793A57">
      <w:pPr>
        <w:pStyle w:val="Point"/>
        <w:numPr>
          <w:ilvl w:val="0"/>
          <w:numId w:val="0"/>
        </w:numPr>
        <w:rPr>
          <w:rFonts w:asciiTheme="minorHAnsi" w:hAnsiTheme="minorHAnsi" w:cstheme="minorHAnsi"/>
          <w:color w:val="auto"/>
          <w:sz w:val="20"/>
          <w:szCs w:val="20"/>
        </w:rPr>
      </w:pPr>
      <w:r w:rsidRPr="000E43A9">
        <w:rPr>
          <w:rFonts w:asciiTheme="minorHAnsi" w:hAnsiTheme="minorHAnsi" w:cstheme="minorHAnsi"/>
          <w:color w:val="auto"/>
          <w:sz w:val="20"/>
          <w:szCs w:val="20"/>
        </w:rPr>
        <w:t xml:space="preserve">The ACFE Board will announce the recipient/s of the Acknowledgement Award as part of the </w:t>
      </w:r>
      <w:r w:rsidRPr="000E43A9">
        <w:rPr>
          <w:rFonts w:asciiTheme="minorHAnsi" w:hAnsiTheme="minorHAnsi" w:cstheme="minorHAnsi"/>
          <w:i/>
          <w:iCs/>
          <w:color w:val="auto"/>
          <w:sz w:val="20"/>
          <w:szCs w:val="20"/>
        </w:rPr>
        <w:t xml:space="preserve">2020 Learn Local Awards </w:t>
      </w:r>
      <w:r w:rsidR="00DF5FA7">
        <w:rPr>
          <w:rFonts w:asciiTheme="minorHAnsi" w:hAnsiTheme="minorHAnsi" w:cstheme="minorHAnsi"/>
          <w:i/>
          <w:iCs/>
          <w:color w:val="auto"/>
          <w:sz w:val="20"/>
          <w:szCs w:val="20"/>
        </w:rPr>
        <w:t xml:space="preserve">Virtual </w:t>
      </w:r>
      <w:r w:rsidRPr="000E43A9">
        <w:rPr>
          <w:rFonts w:asciiTheme="minorHAnsi" w:hAnsiTheme="minorHAnsi" w:cstheme="minorHAnsi"/>
          <w:i/>
          <w:iCs/>
          <w:color w:val="auto"/>
          <w:sz w:val="20"/>
          <w:szCs w:val="20"/>
        </w:rPr>
        <w:t>Gala Series</w:t>
      </w:r>
      <w:r w:rsidRPr="000E43A9">
        <w:rPr>
          <w:rFonts w:asciiTheme="minorHAnsi" w:hAnsiTheme="minorHAnsi" w:cstheme="minorHAnsi"/>
          <w:color w:val="auto"/>
          <w:sz w:val="20"/>
          <w:szCs w:val="20"/>
        </w:rPr>
        <w:t xml:space="preserve">. </w:t>
      </w:r>
    </w:p>
    <w:p w14:paraId="6169B88C" w14:textId="6661C103" w:rsidR="00793A57" w:rsidRPr="000E43A9" w:rsidRDefault="00793A57" w:rsidP="00793A57">
      <w:pPr>
        <w:pStyle w:val="Point"/>
        <w:numPr>
          <w:ilvl w:val="0"/>
          <w:numId w:val="0"/>
        </w:numPr>
        <w:ind w:left="360" w:hanging="360"/>
        <w:rPr>
          <w:rFonts w:asciiTheme="minorHAnsi" w:hAnsiTheme="minorHAnsi" w:cstheme="minorHAnsi"/>
          <w:color w:val="auto"/>
          <w:sz w:val="20"/>
          <w:szCs w:val="20"/>
        </w:rPr>
      </w:pPr>
      <w:r w:rsidRPr="000E43A9">
        <w:rPr>
          <w:rFonts w:asciiTheme="minorHAnsi" w:hAnsiTheme="minorHAnsi" w:cstheme="minorHAnsi"/>
          <w:color w:val="auto"/>
          <w:sz w:val="20"/>
          <w:szCs w:val="20"/>
        </w:rPr>
        <w:t>This will be a temporary Acknowledgement Award category for 2020 only.</w:t>
      </w:r>
    </w:p>
    <w:p w14:paraId="22E2EE6E" w14:textId="77777777" w:rsidR="00BE6E3E" w:rsidRPr="00792B28" w:rsidRDefault="00BE6E3E" w:rsidP="00CF174B">
      <w:pPr>
        <w:pStyle w:val="Point"/>
        <w:numPr>
          <w:ilvl w:val="0"/>
          <w:numId w:val="0"/>
        </w:numPr>
        <w:rPr>
          <w:rFonts w:asciiTheme="minorHAnsi" w:hAnsiTheme="minorHAnsi" w:cstheme="minorHAnsi"/>
          <w:color w:val="auto"/>
          <w:sz w:val="20"/>
          <w:szCs w:val="20"/>
        </w:rPr>
      </w:pPr>
    </w:p>
    <w:p w14:paraId="76E1A476" w14:textId="77777777" w:rsidR="00BE6E3E" w:rsidRPr="00792B28" w:rsidRDefault="00BE6E3E" w:rsidP="00CF174B">
      <w:pPr>
        <w:spacing w:after="120"/>
        <w:rPr>
          <w:rFonts w:asciiTheme="minorHAnsi" w:hAnsiTheme="minorHAnsi" w:cstheme="minorHAnsi"/>
          <w:b/>
          <w:bCs/>
          <w:sz w:val="20"/>
          <w:szCs w:val="20"/>
          <w:lang w:val="en-US"/>
        </w:rPr>
      </w:pPr>
      <w:r w:rsidRPr="00792B28">
        <w:rPr>
          <w:rFonts w:asciiTheme="minorHAnsi" w:hAnsiTheme="minorHAnsi" w:cstheme="minorHAnsi"/>
          <w:b/>
          <w:bCs/>
          <w:sz w:val="20"/>
          <w:szCs w:val="20"/>
          <w:lang w:val="en-US"/>
        </w:rPr>
        <w:t>ELIGIBILITY CRITERIA</w:t>
      </w:r>
    </w:p>
    <w:p w14:paraId="496F2D0A" w14:textId="77777777" w:rsidR="00BE6E3E" w:rsidRPr="00792B28" w:rsidRDefault="00BE6E3E" w:rsidP="00CF174B">
      <w:pPr>
        <w:spacing w:after="120"/>
        <w:rPr>
          <w:rFonts w:asciiTheme="minorHAnsi" w:hAnsiTheme="minorHAnsi" w:cstheme="minorHAnsi"/>
          <w:sz w:val="20"/>
          <w:szCs w:val="20"/>
          <w:lang w:val="en-US"/>
        </w:rPr>
      </w:pPr>
      <w:r w:rsidRPr="00792B28">
        <w:rPr>
          <w:rFonts w:asciiTheme="minorHAnsi" w:hAnsiTheme="minorHAnsi" w:cstheme="minorHAnsi"/>
          <w:sz w:val="20"/>
          <w:szCs w:val="20"/>
          <w:lang w:val="en-US"/>
        </w:rPr>
        <w:t>The following eligibility criteria apply to this Acknowledgement Award category:</w:t>
      </w:r>
    </w:p>
    <w:tbl>
      <w:tblPr>
        <w:tblStyle w:val="TableGrid"/>
        <w:tblW w:w="10768" w:type="dxa"/>
        <w:tblLook w:val="04A0" w:firstRow="1" w:lastRow="0" w:firstColumn="1" w:lastColumn="0" w:noHBand="0" w:noVBand="1"/>
      </w:tblPr>
      <w:tblGrid>
        <w:gridCol w:w="3005"/>
        <w:gridCol w:w="7763"/>
      </w:tblGrid>
      <w:tr w:rsidR="00E82E4A" w:rsidRPr="00792B28" w14:paraId="7637E93A" w14:textId="77777777" w:rsidTr="00E82E4A">
        <w:tc>
          <w:tcPr>
            <w:tcW w:w="3005" w:type="dxa"/>
            <w:shd w:val="clear" w:color="auto" w:fill="7FC2E5" w:themeFill="accent2" w:themeFillTint="99"/>
          </w:tcPr>
          <w:p w14:paraId="491FC14F" w14:textId="77777777" w:rsidR="00BE6E3E" w:rsidRPr="00792B28" w:rsidRDefault="00BE6E3E" w:rsidP="00CF174B">
            <w:pPr>
              <w:spacing w:after="120"/>
              <w:rPr>
                <w:rFonts w:asciiTheme="minorHAnsi" w:hAnsiTheme="minorHAnsi" w:cstheme="minorHAnsi"/>
                <w:b/>
                <w:bCs/>
                <w:color w:val="FFFFFF" w:themeColor="background1"/>
                <w:sz w:val="20"/>
                <w:szCs w:val="20"/>
                <w:lang w:val="en-US"/>
              </w:rPr>
            </w:pPr>
            <w:r w:rsidRPr="00792B28">
              <w:rPr>
                <w:rFonts w:asciiTheme="minorHAnsi" w:hAnsiTheme="minorHAnsi" w:cstheme="minorHAnsi"/>
                <w:b/>
                <w:bCs/>
                <w:color w:val="FFFFFF" w:themeColor="background1"/>
                <w:sz w:val="20"/>
                <w:szCs w:val="20"/>
                <w:lang w:val="en-US"/>
              </w:rPr>
              <w:t>Sub-category</w:t>
            </w:r>
          </w:p>
        </w:tc>
        <w:tc>
          <w:tcPr>
            <w:tcW w:w="7763" w:type="dxa"/>
            <w:shd w:val="clear" w:color="auto" w:fill="7FC2E5" w:themeFill="accent2" w:themeFillTint="99"/>
          </w:tcPr>
          <w:p w14:paraId="6247C405" w14:textId="77777777" w:rsidR="00BE6E3E" w:rsidRPr="00792B28" w:rsidRDefault="00BE6E3E" w:rsidP="00CF174B">
            <w:pPr>
              <w:spacing w:after="120"/>
              <w:rPr>
                <w:rFonts w:asciiTheme="minorHAnsi" w:hAnsiTheme="minorHAnsi" w:cstheme="minorHAnsi"/>
                <w:b/>
                <w:bCs/>
                <w:color w:val="FFFFFF" w:themeColor="background1"/>
                <w:sz w:val="20"/>
                <w:szCs w:val="20"/>
                <w:lang w:val="en-US"/>
              </w:rPr>
            </w:pPr>
            <w:r w:rsidRPr="00792B28">
              <w:rPr>
                <w:rFonts w:asciiTheme="minorHAnsi" w:hAnsiTheme="minorHAnsi" w:cstheme="minorHAnsi"/>
                <w:b/>
                <w:bCs/>
                <w:color w:val="FFFFFF" w:themeColor="background1"/>
                <w:sz w:val="20"/>
                <w:szCs w:val="20"/>
                <w:lang w:val="en-US"/>
              </w:rPr>
              <w:t>Eligibility Criteria</w:t>
            </w:r>
          </w:p>
        </w:tc>
      </w:tr>
      <w:tr w:rsidR="00BE6E3E" w:rsidRPr="00792B28" w14:paraId="784FFDB3" w14:textId="77777777" w:rsidTr="007E50AF">
        <w:tc>
          <w:tcPr>
            <w:tcW w:w="3005" w:type="dxa"/>
          </w:tcPr>
          <w:p w14:paraId="59FB481C" w14:textId="77777777" w:rsidR="00BE6E3E" w:rsidRPr="00AB3FF8" w:rsidRDefault="00BE6E3E" w:rsidP="00CF174B">
            <w:pPr>
              <w:pStyle w:val="Point"/>
              <w:numPr>
                <w:ilvl w:val="0"/>
                <w:numId w:val="0"/>
              </w:numPr>
              <w:rPr>
                <w:rFonts w:asciiTheme="minorHAnsi" w:hAnsiTheme="minorHAnsi" w:cstheme="minorHAnsi"/>
                <w:color w:val="auto"/>
                <w:sz w:val="20"/>
                <w:szCs w:val="20"/>
              </w:rPr>
            </w:pPr>
            <w:r w:rsidRPr="00AB3FF8">
              <w:rPr>
                <w:rFonts w:asciiTheme="minorHAnsi" w:hAnsiTheme="minorHAnsi" w:cstheme="minorHAnsi"/>
                <w:color w:val="auto"/>
                <w:sz w:val="20"/>
                <w:szCs w:val="20"/>
              </w:rPr>
              <w:t>Learn Local provider delivering innovative outcomes during Term 2 and 3 2020</w:t>
            </w:r>
          </w:p>
          <w:p w14:paraId="180A45B2" w14:textId="77777777" w:rsidR="00BE6E3E" w:rsidRPr="00AB3FF8" w:rsidRDefault="00BE6E3E" w:rsidP="00CF174B">
            <w:pPr>
              <w:spacing w:after="120"/>
              <w:rPr>
                <w:rFonts w:asciiTheme="minorHAnsi" w:hAnsiTheme="minorHAnsi" w:cstheme="minorHAnsi"/>
                <w:color w:val="auto"/>
                <w:sz w:val="20"/>
                <w:szCs w:val="20"/>
                <w:lang w:val="en-US"/>
              </w:rPr>
            </w:pPr>
          </w:p>
        </w:tc>
        <w:tc>
          <w:tcPr>
            <w:tcW w:w="7763" w:type="dxa"/>
          </w:tcPr>
          <w:p w14:paraId="5D208A3D" w14:textId="77777777" w:rsidR="00BE6E3E" w:rsidRPr="00AB3FF8" w:rsidRDefault="00BE6E3E" w:rsidP="00CF174B">
            <w:pPr>
              <w:pStyle w:val="ListParagraph"/>
              <w:numPr>
                <w:ilvl w:val="0"/>
                <w:numId w:val="31"/>
              </w:numPr>
              <w:spacing w:after="120" w:line="240" w:lineRule="auto"/>
              <w:contextualSpacing w:val="0"/>
              <w:jc w:val="left"/>
              <w:rPr>
                <w:rFonts w:asciiTheme="minorHAnsi" w:hAnsiTheme="minorHAnsi" w:cstheme="minorHAnsi"/>
                <w:color w:val="auto"/>
                <w:sz w:val="20"/>
                <w:szCs w:val="20"/>
              </w:rPr>
            </w:pPr>
            <w:r w:rsidRPr="00AB3FF8">
              <w:rPr>
                <w:rFonts w:asciiTheme="minorHAnsi" w:hAnsiTheme="minorHAnsi" w:cstheme="minorHAnsi"/>
                <w:color w:val="auto"/>
                <w:sz w:val="20"/>
                <w:szCs w:val="20"/>
              </w:rPr>
              <w:t>Nominees (ie. Learn Local providers) must be currently registered with the ACFE Board.</w:t>
            </w:r>
          </w:p>
          <w:p w14:paraId="4464386D" w14:textId="73A3198C" w:rsidR="00BE6E3E" w:rsidRPr="00AB3FF8" w:rsidRDefault="001F09DF" w:rsidP="00CF174B">
            <w:pPr>
              <w:pStyle w:val="ListParagraph"/>
              <w:numPr>
                <w:ilvl w:val="0"/>
                <w:numId w:val="31"/>
              </w:numPr>
              <w:spacing w:after="120" w:line="240" w:lineRule="auto"/>
              <w:contextualSpacing w:val="0"/>
              <w:jc w:val="left"/>
              <w:rPr>
                <w:rFonts w:asciiTheme="minorHAnsi" w:hAnsiTheme="minorHAnsi" w:cstheme="minorHAnsi"/>
                <w:color w:val="auto"/>
                <w:sz w:val="20"/>
                <w:szCs w:val="20"/>
              </w:rPr>
            </w:pPr>
            <w:r w:rsidRPr="00AB3FF8">
              <w:rPr>
                <w:rFonts w:asciiTheme="minorHAnsi" w:hAnsiTheme="minorHAnsi" w:cstheme="minorHAnsi"/>
                <w:color w:val="auto"/>
                <w:sz w:val="20"/>
                <w:szCs w:val="20"/>
              </w:rPr>
              <w:t>Training and/or other a</w:t>
            </w:r>
            <w:r w:rsidR="00BE6E3E" w:rsidRPr="00AB3FF8">
              <w:rPr>
                <w:rFonts w:asciiTheme="minorHAnsi" w:hAnsiTheme="minorHAnsi" w:cstheme="minorHAnsi"/>
                <w:color w:val="auto"/>
                <w:sz w:val="20"/>
                <w:szCs w:val="20"/>
              </w:rPr>
              <w:t xml:space="preserve">ctivities </w:t>
            </w:r>
            <w:r w:rsidR="00665CD3" w:rsidRPr="00AB3FF8">
              <w:rPr>
                <w:rFonts w:asciiTheme="minorHAnsi" w:hAnsiTheme="minorHAnsi" w:cstheme="minorHAnsi"/>
                <w:color w:val="auto"/>
                <w:sz w:val="20"/>
                <w:szCs w:val="20"/>
              </w:rPr>
              <w:t xml:space="preserve">outlined in the nomination </w:t>
            </w:r>
            <w:r w:rsidR="00BE6E3E" w:rsidRPr="00AB3FF8">
              <w:rPr>
                <w:rFonts w:asciiTheme="minorHAnsi" w:hAnsiTheme="minorHAnsi" w:cstheme="minorHAnsi"/>
                <w:color w:val="auto"/>
                <w:sz w:val="20"/>
                <w:szCs w:val="20"/>
              </w:rPr>
              <w:t>must be either ACFE Board funded pre-accredited training or other ‘appropriate activities in support of pre-accredited training’* undertaken during Terms 2 and 3, 2020.</w:t>
            </w:r>
          </w:p>
          <w:p w14:paraId="41BC853B" w14:textId="744C961A" w:rsidR="00BE6E3E" w:rsidRPr="00AB3FF8" w:rsidRDefault="00BE6E3E" w:rsidP="00CF174B">
            <w:pPr>
              <w:pStyle w:val="ListParagraph"/>
              <w:numPr>
                <w:ilvl w:val="0"/>
                <w:numId w:val="31"/>
              </w:numPr>
              <w:spacing w:after="120" w:line="240" w:lineRule="auto"/>
              <w:contextualSpacing w:val="0"/>
              <w:jc w:val="left"/>
              <w:rPr>
                <w:rFonts w:asciiTheme="minorHAnsi" w:hAnsiTheme="minorHAnsi" w:cstheme="minorHAnsi"/>
                <w:color w:val="auto"/>
                <w:sz w:val="20"/>
                <w:szCs w:val="20"/>
              </w:rPr>
            </w:pPr>
            <w:r w:rsidRPr="00AB3FF8">
              <w:rPr>
                <w:rFonts w:asciiTheme="minorHAnsi" w:hAnsiTheme="minorHAnsi" w:cstheme="minorHAnsi"/>
                <w:color w:val="auto"/>
                <w:sz w:val="20"/>
                <w:szCs w:val="20"/>
              </w:rPr>
              <w:t>Nominees and nominators must agree to the Conditions of Entry (see section below).</w:t>
            </w:r>
          </w:p>
        </w:tc>
      </w:tr>
      <w:tr w:rsidR="00BE6E3E" w:rsidRPr="00792B28" w14:paraId="27DE05BF" w14:textId="77777777" w:rsidTr="007E50AF">
        <w:tc>
          <w:tcPr>
            <w:tcW w:w="3005" w:type="dxa"/>
          </w:tcPr>
          <w:p w14:paraId="2FC4B0FE" w14:textId="77777777" w:rsidR="00BE6E3E" w:rsidRPr="00AB3FF8" w:rsidRDefault="00BE6E3E" w:rsidP="00CF174B">
            <w:pPr>
              <w:pStyle w:val="Point"/>
              <w:numPr>
                <w:ilvl w:val="0"/>
                <w:numId w:val="0"/>
              </w:numPr>
              <w:rPr>
                <w:rFonts w:asciiTheme="minorHAnsi" w:hAnsiTheme="minorHAnsi" w:cstheme="minorHAnsi"/>
                <w:color w:val="auto"/>
                <w:sz w:val="20"/>
                <w:szCs w:val="20"/>
              </w:rPr>
            </w:pPr>
            <w:r w:rsidRPr="00AB3FF8">
              <w:rPr>
                <w:rFonts w:asciiTheme="minorHAnsi" w:hAnsiTheme="minorHAnsi" w:cstheme="minorHAnsi"/>
                <w:color w:val="auto"/>
                <w:sz w:val="20"/>
                <w:szCs w:val="20"/>
              </w:rPr>
              <w:t>Learn Local program delivering innovative outcomes during Term 2 and 3 2020</w:t>
            </w:r>
          </w:p>
          <w:p w14:paraId="27C6C895" w14:textId="77777777" w:rsidR="00BE6E3E" w:rsidRPr="00AB3FF8" w:rsidRDefault="00BE6E3E" w:rsidP="00CF174B">
            <w:pPr>
              <w:spacing w:after="120"/>
              <w:rPr>
                <w:rFonts w:asciiTheme="minorHAnsi" w:hAnsiTheme="minorHAnsi" w:cstheme="minorHAnsi"/>
                <w:color w:val="auto"/>
                <w:sz w:val="20"/>
                <w:szCs w:val="20"/>
                <w:lang w:val="en-US"/>
              </w:rPr>
            </w:pPr>
          </w:p>
        </w:tc>
        <w:tc>
          <w:tcPr>
            <w:tcW w:w="7763" w:type="dxa"/>
          </w:tcPr>
          <w:p w14:paraId="1009BA79" w14:textId="77777777" w:rsidR="00BE6E3E" w:rsidRPr="00AB3FF8" w:rsidRDefault="00BE6E3E" w:rsidP="00CF174B">
            <w:pPr>
              <w:pStyle w:val="ListParagraph"/>
              <w:numPr>
                <w:ilvl w:val="0"/>
                <w:numId w:val="31"/>
              </w:numPr>
              <w:spacing w:after="120" w:line="240" w:lineRule="auto"/>
              <w:contextualSpacing w:val="0"/>
              <w:jc w:val="left"/>
              <w:rPr>
                <w:rFonts w:asciiTheme="minorHAnsi" w:hAnsiTheme="minorHAnsi" w:cstheme="minorHAnsi"/>
                <w:color w:val="auto"/>
                <w:sz w:val="20"/>
                <w:szCs w:val="20"/>
              </w:rPr>
            </w:pPr>
            <w:r w:rsidRPr="00AB3FF8">
              <w:rPr>
                <w:rFonts w:asciiTheme="minorHAnsi" w:hAnsiTheme="minorHAnsi" w:cstheme="minorHAnsi"/>
                <w:color w:val="auto"/>
                <w:sz w:val="20"/>
                <w:szCs w:val="20"/>
              </w:rPr>
              <w:t>Nominees (ie. Learn Local providers delivering the Learn Local program) must be currently registered with the ACFE Board.</w:t>
            </w:r>
          </w:p>
          <w:p w14:paraId="60436C3A" w14:textId="77777777" w:rsidR="00BE6E3E" w:rsidRPr="00AB3FF8" w:rsidRDefault="00BE6E3E" w:rsidP="00CF174B">
            <w:pPr>
              <w:pStyle w:val="ListParagraph"/>
              <w:numPr>
                <w:ilvl w:val="0"/>
                <w:numId w:val="31"/>
              </w:numPr>
              <w:spacing w:after="120" w:line="240" w:lineRule="auto"/>
              <w:contextualSpacing w:val="0"/>
              <w:jc w:val="left"/>
              <w:rPr>
                <w:rFonts w:asciiTheme="minorHAnsi" w:hAnsiTheme="minorHAnsi" w:cstheme="minorHAnsi"/>
                <w:color w:val="auto"/>
                <w:sz w:val="20"/>
                <w:szCs w:val="20"/>
              </w:rPr>
            </w:pPr>
            <w:r w:rsidRPr="00AB3FF8">
              <w:rPr>
                <w:rFonts w:asciiTheme="minorHAnsi" w:hAnsiTheme="minorHAnsi" w:cstheme="minorHAnsi"/>
                <w:color w:val="auto"/>
                <w:sz w:val="20"/>
                <w:szCs w:val="20"/>
              </w:rPr>
              <w:t>Nominated Learn Local programs must be either ACFE Board funded pre-accredited training programs or other ‘appropriate activities in support of pre-accredited training’* undertaken during Terms 2 and 3, 2020.</w:t>
            </w:r>
          </w:p>
          <w:p w14:paraId="16892F08" w14:textId="6851D59C" w:rsidR="00BE6E3E" w:rsidRPr="00AB3FF8" w:rsidRDefault="00BE6E3E" w:rsidP="00CF174B">
            <w:pPr>
              <w:pStyle w:val="ListParagraph"/>
              <w:numPr>
                <w:ilvl w:val="0"/>
                <w:numId w:val="31"/>
              </w:numPr>
              <w:spacing w:after="120" w:line="240" w:lineRule="auto"/>
              <w:contextualSpacing w:val="0"/>
              <w:jc w:val="left"/>
              <w:rPr>
                <w:rFonts w:asciiTheme="minorHAnsi" w:hAnsiTheme="minorHAnsi" w:cstheme="minorHAnsi"/>
                <w:color w:val="auto"/>
                <w:sz w:val="20"/>
                <w:szCs w:val="20"/>
              </w:rPr>
            </w:pPr>
            <w:r w:rsidRPr="00AB3FF8">
              <w:rPr>
                <w:rFonts w:asciiTheme="minorHAnsi" w:hAnsiTheme="minorHAnsi" w:cstheme="minorHAnsi"/>
                <w:color w:val="auto"/>
                <w:sz w:val="20"/>
                <w:szCs w:val="20"/>
              </w:rPr>
              <w:t>Nominees and nominators must agree to the Conditions of Entry (see section below).</w:t>
            </w:r>
          </w:p>
        </w:tc>
      </w:tr>
      <w:tr w:rsidR="00BE6E3E" w:rsidRPr="00792B28" w14:paraId="633554C1" w14:textId="77777777" w:rsidTr="007E50AF">
        <w:tc>
          <w:tcPr>
            <w:tcW w:w="3005" w:type="dxa"/>
          </w:tcPr>
          <w:p w14:paraId="0B8F40F0" w14:textId="77777777" w:rsidR="00BE6E3E" w:rsidRPr="00AB3FF8" w:rsidRDefault="00BE6E3E" w:rsidP="00CF174B">
            <w:pPr>
              <w:pStyle w:val="Point"/>
              <w:numPr>
                <w:ilvl w:val="0"/>
                <w:numId w:val="0"/>
              </w:numPr>
              <w:rPr>
                <w:rFonts w:asciiTheme="minorHAnsi" w:hAnsiTheme="minorHAnsi" w:cstheme="minorHAnsi"/>
                <w:color w:val="auto"/>
                <w:sz w:val="20"/>
                <w:szCs w:val="20"/>
              </w:rPr>
            </w:pPr>
            <w:r w:rsidRPr="00AB3FF8">
              <w:rPr>
                <w:rFonts w:asciiTheme="minorHAnsi" w:hAnsiTheme="minorHAnsi" w:cstheme="minorHAnsi"/>
                <w:color w:val="auto"/>
                <w:sz w:val="20"/>
                <w:szCs w:val="20"/>
              </w:rPr>
              <w:t>Learn Local practitioner/individual delivering innovative outcomes during Term 2 and 3 2020</w:t>
            </w:r>
          </w:p>
          <w:p w14:paraId="11BAF4C8" w14:textId="77777777" w:rsidR="00BE6E3E" w:rsidRPr="00AB3FF8" w:rsidRDefault="00BE6E3E" w:rsidP="00CF174B">
            <w:pPr>
              <w:spacing w:after="120"/>
              <w:rPr>
                <w:rFonts w:asciiTheme="minorHAnsi" w:hAnsiTheme="minorHAnsi" w:cstheme="minorHAnsi"/>
                <w:color w:val="auto"/>
                <w:sz w:val="20"/>
                <w:szCs w:val="20"/>
                <w:lang w:val="en-US"/>
              </w:rPr>
            </w:pPr>
          </w:p>
        </w:tc>
        <w:tc>
          <w:tcPr>
            <w:tcW w:w="7763" w:type="dxa"/>
          </w:tcPr>
          <w:p w14:paraId="4C4D5BF8" w14:textId="77777777" w:rsidR="00BE6E3E" w:rsidRPr="00AB3FF8" w:rsidRDefault="00BE6E3E" w:rsidP="00CF174B">
            <w:pPr>
              <w:pStyle w:val="Default"/>
              <w:numPr>
                <w:ilvl w:val="0"/>
                <w:numId w:val="32"/>
              </w:numPr>
              <w:spacing w:after="120"/>
              <w:jc w:val="left"/>
              <w:rPr>
                <w:rFonts w:asciiTheme="minorHAnsi" w:hAnsiTheme="minorHAnsi" w:cstheme="minorHAnsi"/>
                <w:color w:val="auto"/>
                <w:sz w:val="20"/>
                <w:szCs w:val="20"/>
              </w:rPr>
            </w:pPr>
            <w:r w:rsidRPr="00AB3FF8">
              <w:rPr>
                <w:rFonts w:asciiTheme="minorHAnsi" w:hAnsiTheme="minorHAnsi" w:cstheme="minorHAnsi"/>
                <w:color w:val="auto"/>
                <w:sz w:val="20"/>
                <w:szCs w:val="20"/>
              </w:rPr>
              <w:t>Nominees (ie. Learn Local practitioners/individuals) must be employed (paid) at a Learn Local provider that is currently registered with the ACFE Board.</w:t>
            </w:r>
          </w:p>
          <w:p w14:paraId="4ECE2597" w14:textId="77777777" w:rsidR="00BE6E3E" w:rsidRPr="00AB3FF8" w:rsidRDefault="00BE6E3E" w:rsidP="00CF174B">
            <w:pPr>
              <w:pStyle w:val="Default"/>
              <w:numPr>
                <w:ilvl w:val="0"/>
                <w:numId w:val="32"/>
              </w:numPr>
              <w:spacing w:after="120"/>
              <w:jc w:val="left"/>
              <w:rPr>
                <w:rFonts w:asciiTheme="minorHAnsi" w:hAnsiTheme="minorHAnsi" w:cstheme="minorHAnsi"/>
                <w:color w:val="auto"/>
                <w:sz w:val="20"/>
                <w:szCs w:val="20"/>
              </w:rPr>
            </w:pPr>
            <w:r w:rsidRPr="00AB3FF8">
              <w:rPr>
                <w:rFonts w:asciiTheme="minorHAnsi" w:hAnsiTheme="minorHAnsi" w:cstheme="minorHAnsi"/>
                <w:color w:val="auto"/>
                <w:sz w:val="20"/>
                <w:szCs w:val="20"/>
              </w:rPr>
              <w:t>Nominees must have some involvement (ie. as a trainer or coordinator) of an ACFE Board funded pre-accredited program or other ‘appropriate activities in support of pre-accredited training’* during Terms 2 and 3, 2020.</w:t>
            </w:r>
          </w:p>
          <w:p w14:paraId="6769DC4D" w14:textId="06531602" w:rsidR="00BE6E3E" w:rsidRPr="00AB3FF8" w:rsidRDefault="00BE6E3E" w:rsidP="00CF174B">
            <w:pPr>
              <w:pStyle w:val="ListParagraph"/>
              <w:numPr>
                <w:ilvl w:val="0"/>
                <w:numId w:val="31"/>
              </w:numPr>
              <w:spacing w:after="120" w:line="240" w:lineRule="auto"/>
              <w:contextualSpacing w:val="0"/>
              <w:jc w:val="left"/>
              <w:rPr>
                <w:rFonts w:asciiTheme="minorHAnsi" w:hAnsiTheme="minorHAnsi" w:cstheme="minorHAnsi"/>
                <w:color w:val="auto"/>
                <w:sz w:val="20"/>
                <w:szCs w:val="20"/>
              </w:rPr>
            </w:pPr>
            <w:r w:rsidRPr="00AB3FF8">
              <w:rPr>
                <w:rFonts w:asciiTheme="minorHAnsi" w:hAnsiTheme="minorHAnsi" w:cstheme="minorHAnsi"/>
                <w:color w:val="auto"/>
                <w:sz w:val="20"/>
                <w:szCs w:val="20"/>
              </w:rPr>
              <w:t>Nominees and nominators must agree to the Conditions of Entry (see section below).</w:t>
            </w:r>
          </w:p>
        </w:tc>
      </w:tr>
    </w:tbl>
    <w:p w14:paraId="7479E179" w14:textId="4D60DDE9" w:rsidR="0008157F" w:rsidRDefault="00BE6E3E" w:rsidP="00CF174B">
      <w:pPr>
        <w:spacing w:after="120"/>
        <w:rPr>
          <w:rFonts w:asciiTheme="minorHAnsi" w:hAnsiTheme="minorHAnsi" w:cstheme="minorHAnsi"/>
          <w:b/>
          <w:bCs/>
          <w:sz w:val="20"/>
          <w:szCs w:val="20"/>
          <w:lang w:val="en-US"/>
        </w:rPr>
      </w:pPr>
      <w:r w:rsidRPr="009D419D">
        <w:rPr>
          <w:rFonts w:asciiTheme="minorHAnsi" w:hAnsiTheme="minorHAnsi" w:cstheme="minorHAnsi"/>
          <w:color w:val="auto"/>
          <w:sz w:val="20"/>
          <w:szCs w:val="20"/>
          <w:lang w:val="en-US"/>
        </w:rPr>
        <w:t xml:space="preserve">*Other ‘appropriate activities in support of pre-accredited training’ are listed in the </w:t>
      </w:r>
      <w:hyperlink r:id="rId14" w:history="1">
        <w:r w:rsidRPr="00792B28">
          <w:rPr>
            <w:rStyle w:val="Hyperlink"/>
            <w:rFonts w:asciiTheme="minorHAnsi" w:hAnsiTheme="minorHAnsi" w:cstheme="minorHAnsi"/>
            <w:sz w:val="20"/>
            <w:szCs w:val="20"/>
            <w:lang w:val="en-US"/>
          </w:rPr>
          <w:t>Learn Local Guidelines for Pre-accredited Training Funding and Delivery for Term 4, 2020</w:t>
        </w:r>
      </w:hyperlink>
      <w:r w:rsidRPr="00792B28">
        <w:rPr>
          <w:rFonts w:asciiTheme="minorHAnsi" w:hAnsiTheme="minorHAnsi" w:cstheme="minorHAnsi"/>
          <w:sz w:val="20"/>
          <w:szCs w:val="20"/>
          <w:lang w:val="en-US"/>
        </w:rPr>
        <w:t>.</w:t>
      </w:r>
    </w:p>
    <w:p w14:paraId="6AD9A96C" w14:textId="77777777" w:rsidR="0073518C" w:rsidRDefault="0073518C">
      <w:pPr>
        <w:rPr>
          <w:rFonts w:asciiTheme="minorHAnsi" w:hAnsiTheme="minorHAnsi" w:cstheme="minorHAnsi"/>
          <w:b/>
          <w:bCs/>
          <w:sz w:val="20"/>
          <w:szCs w:val="20"/>
          <w:lang w:val="en-US"/>
        </w:rPr>
      </w:pPr>
      <w:r>
        <w:rPr>
          <w:rFonts w:asciiTheme="minorHAnsi" w:hAnsiTheme="minorHAnsi" w:cstheme="minorHAnsi"/>
          <w:b/>
          <w:bCs/>
          <w:sz w:val="20"/>
          <w:szCs w:val="20"/>
          <w:lang w:val="en-US"/>
        </w:rPr>
        <w:br w:type="page"/>
      </w:r>
    </w:p>
    <w:p w14:paraId="296EADDE" w14:textId="147F1873" w:rsidR="00BE6E3E" w:rsidRPr="00792B28" w:rsidRDefault="00BE6E3E" w:rsidP="00CF174B">
      <w:pPr>
        <w:spacing w:after="120"/>
        <w:rPr>
          <w:rFonts w:asciiTheme="minorHAnsi" w:hAnsiTheme="minorHAnsi" w:cstheme="minorHAnsi"/>
          <w:b/>
          <w:bCs/>
          <w:sz w:val="20"/>
          <w:szCs w:val="20"/>
          <w:lang w:val="en-US"/>
        </w:rPr>
      </w:pPr>
      <w:r w:rsidRPr="00792B28">
        <w:rPr>
          <w:rFonts w:asciiTheme="minorHAnsi" w:hAnsiTheme="minorHAnsi" w:cstheme="minorHAnsi"/>
          <w:b/>
          <w:bCs/>
          <w:sz w:val="20"/>
          <w:szCs w:val="20"/>
          <w:lang w:val="en-US"/>
        </w:rPr>
        <w:lastRenderedPageBreak/>
        <w:t>CONDITIONS OF ENTRY</w:t>
      </w:r>
    </w:p>
    <w:p w14:paraId="1610D865" w14:textId="79BD1A6C" w:rsidR="00BE6E3E" w:rsidRPr="00792B28" w:rsidRDefault="00BE6E3E" w:rsidP="00CF174B">
      <w:pPr>
        <w:pStyle w:val="ListParagraph"/>
        <w:numPr>
          <w:ilvl w:val="0"/>
          <w:numId w:val="31"/>
        </w:numPr>
        <w:spacing w:after="120" w:line="240" w:lineRule="auto"/>
        <w:contextualSpacing w:val="0"/>
        <w:jc w:val="left"/>
        <w:rPr>
          <w:rFonts w:asciiTheme="minorHAnsi" w:hAnsiTheme="minorHAnsi" w:cstheme="minorHAnsi"/>
          <w:sz w:val="20"/>
          <w:szCs w:val="20"/>
        </w:rPr>
      </w:pPr>
      <w:r w:rsidRPr="00792B28">
        <w:rPr>
          <w:rFonts w:asciiTheme="minorHAnsi" w:hAnsiTheme="minorHAnsi" w:cstheme="minorHAnsi"/>
          <w:sz w:val="20"/>
          <w:szCs w:val="20"/>
        </w:rPr>
        <w:t xml:space="preserve">All nominations must be submitted via the online </w:t>
      </w:r>
      <w:hyperlink r:id="rId15" w:history="1">
        <w:r w:rsidRPr="001E014A">
          <w:rPr>
            <w:rStyle w:val="Hyperlink"/>
            <w:rFonts w:asciiTheme="minorHAnsi" w:hAnsiTheme="minorHAnsi" w:cstheme="minorHAnsi"/>
            <w:sz w:val="20"/>
            <w:szCs w:val="20"/>
          </w:rPr>
          <w:t>Learn Local Nomination Form – Innovation in a time of COVID Acknowledgement Award</w:t>
        </w:r>
      </w:hyperlink>
    </w:p>
    <w:p w14:paraId="1F4A5DC1" w14:textId="2ED4A008" w:rsidR="00BE6E3E" w:rsidRPr="005E5BA3" w:rsidRDefault="00BE6E3E" w:rsidP="00CF174B">
      <w:pPr>
        <w:pStyle w:val="ListParagraph"/>
        <w:numPr>
          <w:ilvl w:val="0"/>
          <w:numId w:val="31"/>
        </w:numPr>
        <w:spacing w:after="120" w:line="240" w:lineRule="auto"/>
        <w:contextualSpacing w:val="0"/>
        <w:jc w:val="left"/>
        <w:rPr>
          <w:rFonts w:asciiTheme="minorHAnsi" w:hAnsiTheme="minorHAnsi" w:cstheme="minorHAnsi"/>
          <w:color w:val="auto"/>
          <w:sz w:val="20"/>
          <w:szCs w:val="20"/>
        </w:rPr>
      </w:pPr>
      <w:r w:rsidRPr="005E5BA3">
        <w:rPr>
          <w:rFonts w:asciiTheme="minorHAnsi" w:hAnsiTheme="minorHAnsi" w:cstheme="minorHAnsi"/>
          <w:color w:val="auto"/>
          <w:sz w:val="20"/>
          <w:szCs w:val="20"/>
        </w:rPr>
        <w:t>All nominations must be submitted by 5pm, Monday 2</w:t>
      </w:r>
      <w:r w:rsidR="009A55C6" w:rsidRPr="005E5BA3">
        <w:rPr>
          <w:rFonts w:asciiTheme="minorHAnsi" w:hAnsiTheme="minorHAnsi" w:cstheme="minorHAnsi"/>
          <w:color w:val="auto"/>
          <w:sz w:val="20"/>
          <w:szCs w:val="20"/>
        </w:rPr>
        <w:t xml:space="preserve"> November </w:t>
      </w:r>
      <w:r w:rsidRPr="005E5BA3">
        <w:rPr>
          <w:rFonts w:asciiTheme="minorHAnsi" w:hAnsiTheme="minorHAnsi" w:cstheme="minorHAnsi"/>
          <w:color w:val="auto"/>
          <w:sz w:val="20"/>
          <w:szCs w:val="20"/>
        </w:rPr>
        <w:t>2020.</w:t>
      </w:r>
    </w:p>
    <w:p w14:paraId="02FB7E66" w14:textId="77777777" w:rsidR="00BE6E3E" w:rsidRPr="005E5BA3" w:rsidRDefault="00BE6E3E" w:rsidP="00CF174B">
      <w:pPr>
        <w:pStyle w:val="ListParagraph"/>
        <w:numPr>
          <w:ilvl w:val="0"/>
          <w:numId w:val="31"/>
        </w:numPr>
        <w:spacing w:after="120" w:line="240" w:lineRule="auto"/>
        <w:contextualSpacing w:val="0"/>
        <w:jc w:val="left"/>
        <w:rPr>
          <w:rFonts w:asciiTheme="minorHAnsi" w:hAnsiTheme="minorHAnsi" w:cstheme="minorHAnsi"/>
          <w:color w:val="auto"/>
          <w:sz w:val="20"/>
          <w:szCs w:val="20"/>
        </w:rPr>
      </w:pPr>
      <w:r w:rsidRPr="005E5BA3">
        <w:rPr>
          <w:rFonts w:asciiTheme="minorHAnsi" w:hAnsiTheme="minorHAnsi" w:cstheme="minorHAnsi"/>
          <w:color w:val="auto"/>
          <w:sz w:val="20"/>
          <w:szCs w:val="20"/>
        </w:rPr>
        <w:t>Nominations for individual awards must be Australian citizens or permanent residents of Australia and reside in Victoria.</w:t>
      </w:r>
    </w:p>
    <w:p w14:paraId="052CB4E6" w14:textId="77777777" w:rsidR="00BE6E3E" w:rsidRPr="00B113B9" w:rsidRDefault="00BE6E3E" w:rsidP="00CF174B">
      <w:pPr>
        <w:pStyle w:val="ListParagraph"/>
        <w:numPr>
          <w:ilvl w:val="0"/>
          <w:numId w:val="31"/>
        </w:numPr>
        <w:spacing w:after="120" w:line="240" w:lineRule="auto"/>
        <w:contextualSpacing w:val="0"/>
        <w:jc w:val="left"/>
        <w:rPr>
          <w:rFonts w:asciiTheme="minorHAnsi" w:hAnsiTheme="minorHAnsi" w:cstheme="minorHAnsi"/>
          <w:color w:val="auto"/>
          <w:sz w:val="20"/>
          <w:szCs w:val="20"/>
        </w:rPr>
      </w:pPr>
      <w:r w:rsidRPr="00B113B9">
        <w:rPr>
          <w:rFonts w:asciiTheme="minorHAnsi" w:hAnsiTheme="minorHAnsi" w:cstheme="minorHAnsi"/>
          <w:color w:val="auto"/>
          <w:sz w:val="20"/>
          <w:szCs w:val="20"/>
        </w:rPr>
        <w:t>For a nomination to be considered valid:</w:t>
      </w:r>
    </w:p>
    <w:p w14:paraId="1F24849F" w14:textId="77777777" w:rsidR="00BE6E3E" w:rsidRPr="00B113B9" w:rsidRDefault="00BE6E3E" w:rsidP="00CF174B">
      <w:pPr>
        <w:pStyle w:val="ListParagraph"/>
        <w:numPr>
          <w:ilvl w:val="1"/>
          <w:numId w:val="31"/>
        </w:numPr>
        <w:spacing w:after="120" w:line="240" w:lineRule="auto"/>
        <w:contextualSpacing w:val="0"/>
        <w:jc w:val="left"/>
        <w:rPr>
          <w:rFonts w:asciiTheme="minorHAnsi" w:hAnsiTheme="minorHAnsi" w:cstheme="minorHAnsi"/>
          <w:color w:val="auto"/>
          <w:sz w:val="20"/>
          <w:szCs w:val="20"/>
        </w:rPr>
      </w:pPr>
      <w:r w:rsidRPr="00B113B9">
        <w:rPr>
          <w:rFonts w:asciiTheme="minorHAnsi" w:hAnsiTheme="minorHAnsi" w:cstheme="minorHAnsi"/>
          <w:color w:val="auto"/>
          <w:sz w:val="20"/>
          <w:szCs w:val="20"/>
        </w:rPr>
        <w:t>The nominee must meet the eligibility requirements.</w:t>
      </w:r>
    </w:p>
    <w:p w14:paraId="5700808C" w14:textId="77777777" w:rsidR="00BE6E3E" w:rsidRPr="00B113B9" w:rsidRDefault="00BE6E3E" w:rsidP="00CF174B">
      <w:pPr>
        <w:pStyle w:val="ListParagraph"/>
        <w:numPr>
          <w:ilvl w:val="1"/>
          <w:numId w:val="31"/>
        </w:numPr>
        <w:spacing w:after="120" w:line="240" w:lineRule="auto"/>
        <w:contextualSpacing w:val="0"/>
        <w:jc w:val="left"/>
        <w:rPr>
          <w:rFonts w:asciiTheme="minorHAnsi" w:hAnsiTheme="minorHAnsi" w:cstheme="minorHAnsi"/>
          <w:color w:val="auto"/>
          <w:sz w:val="20"/>
          <w:szCs w:val="20"/>
        </w:rPr>
      </w:pPr>
      <w:r w:rsidRPr="00B113B9">
        <w:rPr>
          <w:rFonts w:asciiTheme="minorHAnsi" w:hAnsiTheme="minorHAnsi" w:cstheme="minorHAnsi"/>
          <w:color w:val="auto"/>
          <w:sz w:val="20"/>
          <w:szCs w:val="20"/>
        </w:rPr>
        <w:t>All required entrant details must be completed.</w:t>
      </w:r>
    </w:p>
    <w:p w14:paraId="49505FAD" w14:textId="77777777" w:rsidR="00BE6E3E" w:rsidRPr="00B113B9" w:rsidRDefault="00BE6E3E" w:rsidP="00CF174B">
      <w:pPr>
        <w:pStyle w:val="ListParagraph"/>
        <w:numPr>
          <w:ilvl w:val="1"/>
          <w:numId w:val="31"/>
        </w:numPr>
        <w:spacing w:after="120" w:line="240" w:lineRule="auto"/>
        <w:contextualSpacing w:val="0"/>
        <w:jc w:val="left"/>
        <w:rPr>
          <w:rFonts w:asciiTheme="minorHAnsi" w:hAnsiTheme="minorHAnsi" w:cstheme="minorHAnsi"/>
          <w:color w:val="auto"/>
          <w:sz w:val="20"/>
          <w:szCs w:val="20"/>
        </w:rPr>
      </w:pPr>
      <w:r w:rsidRPr="00B113B9">
        <w:rPr>
          <w:rFonts w:asciiTheme="minorHAnsi" w:hAnsiTheme="minorHAnsi" w:cstheme="minorHAnsi"/>
          <w:color w:val="auto"/>
          <w:sz w:val="20"/>
          <w:szCs w:val="20"/>
        </w:rPr>
        <w:t>The selection criteria must have been addressed.</w:t>
      </w:r>
    </w:p>
    <w:p w14:paraId="78D57030" w14:textId="77777777" w:rsidR="00B113B9" w:rsidRDefault="00BE6E3E" w:rsidP="00B113B9">
      <w:pPr>
        <w:pStyle w:val="ListParagraph"/>
        <w:numPr>
          <w:ilvl w:val="0"/>
          <w:numId w:val="31"/>
        </w:numPr>
        <w:spacing w:after="120" w:line="240" w:lineRule="auto"/>
        <w:contextualSpacing w:val="0"/>
        <w:jc w:val="left"/>
        <w:rPr>
          <w:rFonts w:asciiTheme="minorHAnsi" w:hAnsiTheme="minorHAnsi" w:cstheme="minorHAnsi"/>
          <w:color w:val="auto"/>
          <w:sz w:val="20"/>
          <w:szCs w:val="20"/>
        </w:rPr>
      </w:pPr>
      <w:r w:rsidRPr="00B113B9">
        <w:rPr>
          <w:rFonts w:asciiTheme="minorHAnsi" w:hAnsiTheme="minorHAnsi" w:cstheme="minorHAnsi"/>
          <w:color w:val="auto"/>
          <w:sz w:val="20"/>
          <w:szCs w:val="20"/>
        </w:rPr>
        <w:t>The decision of the judging panel is final.</w:t>
      </w:r>
    </w:p>
    <w:p w14:paraId="267C6BDC" w14:textId="127A4C7F" w:rsidR="00BE6E3E" w:rsidRPr="00B113B9" w:rsidRDefault="00BE6E3E" w:rsidP="00B113B9">
      <w:pPr>
        <w:pStyle w:val="ListParagraph"/>
        <w:numPr>
          <w:ilvl w:val="0"/>
          <w:numId w:val="31"/>
        </w:numPr>
        <w:spacing w:after="120" w:line="240" w:lineRule="auto"/>
        <w:contextualSpacing w:val="0"/>
        <w:jc w:val="left"/>
        <w:rPr>
          <w:rFonts w:asciiTheme="minorHAnsi" w:hAnsiTheme="minorHAnsi" w:cstheme="minorHAnsi"/>
          <w:color w:val="auto"/>
          <w:sz w:val="20"/>
          <w:szCs w:val="20"/>
        </w:rPr>
      </w:pPr>
      <w:r w:rsidRPr="00B113B9">
        <w:rPr>
          <w:rFonts w:asciiTheme="minorHAnsi" w:hAnsiTheme="minorHAnsi" w:cstheme="minorHAnsi"/>
          <w:color w:val="auto"/>
          <w:sz w:val="20"/>
          <w:szCs w:val="20"/>
        </w:rPr>
        <w:t>By applying, all applicants to the 2020 Learn Local Awards agree that all non-confidential details from their nominations, photographs and recordings may be used by the Victorian government online, in any broadcast and print media and in a range of publicity and promotional materials. The ACFE Board considers confidential information to be nominator and nominee addresses, email addresses and phone numbers, as well as anything marked ‘confidential’. All other information provided may be used as indicated above.</w:t>
      </w:r>
    </w:p>
    <w:p w14:paraId="0E42914C" w14:textId="77777777" w:rsidR="00BE6E3E" w:rsidRPr="00792B28" w:rsidRDefault="00BE6E3E" w:rsidP="00CF174B">
      <w:pPr>
        <w:pStyle w:val="ListParagraph"/>
        <w:numPr>
          <w:ilvl w:val="0"/>
          <w:numId w:val="31"/>
        </w:numPr>
        <w:autoSpaceDE w:val="0"/>
        <w:autoSpaceDN w:val="0"/>
        <w:adjustRightInd w:val="0"/>
        <w:spacing w:after="120" w:line="240" w:lineRule="auto"/>
        <w:ind w:left="357" w:hanging="357"/>
        <w:contextualSpacing w:val="0"/>
        <w:jc w:val="left"/>
        <w:rPr>
          <w:rFonts w:asciiTheme="minorHAnsi" w:hAnsiTheme="minorHAnsi" w:cstheme="minorHAnsi"/>
          <w:sz w:val="20"/>
          <w:szCs w:val="20"/>
        </w:rPr>
      </w:pPr>
      <w:r w:rsidRPr="00792B28">
        <w:rPr>
          <w:rFonts w:asciiTheme="minorHAnsi" w:hAnsiTheme="minorHAnsi" w:cstheme="minorHAnsi"/>
          <w:color w:val="auto"/>
          <w:sz w:val="20"/>
          <w:szCs w:val="20"/>
        </w:rPr>
        <w:t>The Victorian government reserves the right to use all or part of any material generated (photographs, film footage, application submissions or any detail) for the purpose of the 2020 and 2021 Learn Local Awards or for publication online, in print or other broadcast media, for publicity, on promotional materials or in campaigns related to skills and training.</w:t>
      </w:r>
    </w:p>
    <w:p w14:paraId="2ACCBF37" w14:textId="77777777" w:rsidR="00BE6E3E" w:rsidRPr="00792B28" w:rsidRDefault="00BE6E3E" w:rsidP="00CF174B">
      <w:pPr>
        <w:pStyle w:val="ListParagraph"/>
        <w:numPr>
          <w:ilvl w:val="0"/>
          <w:numId w:val="31"/>
        </w:numPr>
        <w:autoSpaceDE w:val="0"/>
        <w:autoSpaceDN w:val="0"/>
        <w:adjustRightInd w:val="0"/>
        <w:spacing w:after="120" w:line="240" w:lineRule="auto"/>
        <w:ind w:left="357" w:hanging="357"/>
        <w:contextualSpacing w:val="0"/>
        <w:jc w:val="left"/>
        <w:rPr>
          <w:rFonts w:asciiTheme="minorHAnsi" w:hAnsiTheme="minorHAnsi" w:cstheme="minorHAnsi"/>
          <w:color w:val="auto"/>
          <w:sz w:val="20"/>
          <w:szCs w:val="20"/>
        </w:rPr>
      </w:pPr>
      <w:r w:rsidRPr="00792B28">
        <w:rPr>
          <w:rFonts w:asciiTheme="minorHAnsi" w:hAnsiTheme="minorHAnsi" w:cstheme="minorHAnsi"/>
          <w:sz w:val="20"/>
          <w:szCs w:val="20"/>
        </w:rPr>
        <w:t>F</w:t>
      </w:r>
      <w:r w:rsidRPr="00792B28">
        <w:rPr>
          <w:rFonts w:asciiTheme="minorHAnsi" w:hAnsiTheme="minorHAnsi" w:cstheme="minorHAnsi"/>
          <w:color w:val="auto"/>
          <w:sz w:val="20"/>
          <w:szCs w:val="20"/>
        </w:rPr>
        <w:t xml:space="preserve">inalists and winners of the 2020 Learn Local Awards may be required to participate in media interviews. </w:t>
      </w:r>
    </w:p>
    <w:p w14:paraId="0BD07A13" w14:textId="77777777" w:rsidR="00BE6E3E" w:rsidRPr="00792B28" w:rsidRDefault="00BE6E3E" w:rsidP="00CF174B">
      <w:pPr>
        <w:pStyle w:val="ListParagraph"/>
        <w:numPr>
          <w:ilvl w:val="0"/>
          <w:numId w:val="31"/>
        </w:numPr>
        <w:autoSpaceDE w:val="0"/>
        <w:autoSpaceDN w:val="0"/>
        <w:adjustRightInd w:val="0"/>
        <w:spacing w:after="120" w:line="240" w:lineRule="auto"/>
        <w:ind w:left="357" w:hanging="357"/>
        <w:contextualSpacing w:val="0"/>
        <w:jc w:val="left"/>
        <w:rPr>
          <w:rFonts w:asciiTheme="minorHAnsi" w:hAnsiTheme="minorHAnsi" w:cstheme="minorHAnsi"/>
          <w:color w:val="auto"/>
          <w:sz w:val="20"/>
          <w:szCs w:val="20"/>
          <w:lang w:val="en-AU"/>
        </w:rPr>
      </w:pPr>
      <w:r w:rsidRPr="00792B28">
        <w:rPr>
          <w:rFonts w:asciiTheme="minorHAnsi" w:hAnsiTheme="minorHAnsi" w:cstheme="minorHAnsi"/>
          <w:color w:val="auto"/>
          <w:sz w:val="20"/>
          <w:szCs w:val="20"/>
        </w:rPr>
        <w:t xml:space="preserve">The ACFE Board reserves the right to extend the deadline for nominations at any time. </w:t>
      </w:r>
      <w:r w:rsidRPr="00792B28">
        <w:rPr>
          <w:rFonts w:asciiTheme="minorHAnsi" w:hAnsiTheme="minorHAnsi" w:cstheme="minorHAnsi"/>
          <w:color w:val="FFFFFF"/>
          <w:sz w:val="20"/>
          <w:szCs w:val="20"/>
        </w:rPr>
        <w:t xml:space="preserve">that they have submitted the nomination for the chosen award category by the deadline of </w:t>
      </w:r>
      <w:r w:rsidRPr="00792B28">
        <w:rPr>
          <w:rFonts w:asciiTheme="minorHAnsi" w:hAnsiTheme="minorHAnsi" w:cstheme="minorHAnsi"/>
          <w:b/>
          <w:bCs/>
          <w:color w:val="FFFFFF"/>
          <w:sz w:val="20"/>
          <w:szCs w:val="20"/>
        </w:rPr>
        <w:t>midnight on Monday</w:t>
      </w:r>
    </w:p>
    <w:p w14:paraId="57E7DD41" w14:textId="77777777" w:rsidR="00BE6E3E" w:rsidRPr="00652E78" w:rsidRDefault="00BE6E3E" w:rsidP="00CF174B">
      <w:pPr>
        <w:spacing w:after="120"/>
        <w:rPr>
          <w:rFonts w:asciiTheme="minorHAnsi" w:hAnsiTheme="minorHAnsi" w:cstheme="minorHAnsi"/>
          <w:b/>
          <w:bCs/>
          <w:color w:val="auto"/>
          <w:sz w:val="20"/>
          <w:szCs w:val="20"/>
          <w:lang w:val="en-US"/>
        </w:rPr>
      </w:pPr>
      <w:r w:rsidRPr="00652E78">
        <w:rPr>
          <w:rFonts w:asciiTheme="minorHAnsi" w:hAnsiTheme="minorHAnsi" w:cstheme="minorHAnsi"/>
          <w:b/>
          <w:bCs/>
          <w:color w:val="auto"/>
          <w:sz w:val="20"/>
          <w:szCs w:val="20"/>
          <w:lang w:val="en-US"/>
        </w:rPr>
        <w:t>SELECTION CRITERIA</w:t>
      </w:r>
    </w:p>
    <w:p w14:paraId="751FE2D9" w14:textId="77777777" w:rsidR="00BE6E3E" w:rsidRPr="00652E78" w:rsidRDefault="00BE6E3E" w:rsidP="00CF174B">
      <w:pPr>
        <w:pStyle w:val="Point"/>
        <w:rPr>
          <w:rFonts w:asciiTheme="minorHAnsi" w:hAnsiTheme="minorHAnsi" w:cstheme="minorHAnsi"/>
          <w:b/>
          <w:bCs/>
          <w:color w:val="auto"/>
          <w:sz w:val="20"/>
          <w:szCs w:val="20"/>
        </w:rPr>
      </w:pPr>
      <w:r w:rsidRPr="00652E78">
        <w:rPr>
          <w:rFonts w:asciiTheme="minorHAnsi" w:hAnsiTheme="minorHAnsi" w:cstheme="minorHAnsi"/>
          <w:b/>
          <w:bCs/>
          <w:color w:val="auto"/>
          <w:sz w:val="20"/>
          <w:szCs w:val="20"/>
        </w:rPr>
        <w:t>Promotion of the sector’s valuable and innovative service offering</w:t>
      </w:r>
    </w:p>
    <w:p w14:paraId="634E8FAC" w14:textId="77777777" w:rsidR="00BE6E3E" w:rsidRPr="00652E78" w:rsidRDefault="00BE6E3E" w:rsidP="00CF174B">
      <w:pPr>
        <w:pStyle w:val="Point"/>
        <w:numPr>
          <w:ilvl w:val="0"/>
          <w:numId w:val="0"/>
        </w:numPr>
        <w:ind w:left="360"/>
        <w:rPr>
          <w:rFonts w:asciiTheme="minorHAnsi" w:hAnsiTheme="minorHAnsi" w:cstheme="minorHAnsi"/>
          <w:color w:val="auto"/>
          <w:sz w:val="20"/>
          <w:szCs w:val="20"/>
        </w:rPr>
      </w:pPr>
      <w:r w:rsidRPr="00652E78">
        <w:rPr>
          <w:rFonts w:asciiTheme="minorHAnsi" w:hAnsiTheme="minorHAnsi" w:cstheme="minorHAnsi"/>
          <w:color w:val="auto"/>
          <w:sz w:val="20"/>
          <w:szCs w:val="20"/>
        </w:rPr>
        <w:t>Explain how the nominee promoted the Learn Local sector’s valuable and innovative service offering during Term 2 and 3 2020 as a direct response to COVID-19. (250 words)</w:t>
      </w:r>
    </w:p>
    <w:p w14:paraId="57EAA89A" w14:textId="77777777" w:rsidR="00BE6E3E" w:rsidRPr="00652E78" w:rsidRDefault="00BE6E3E" w:rsidP="00CF174B">
      <w:pPr>
        <w:pStyle w:val="Point"/>
        <w:rPr>
          <w:rFonts w:asciiTheme="minorHAnsi" w:hAnsiTheme="minorHAnsi" w:cstheme="minorHAnsi"/>
          <w:b/>
          <w:bCs/>
          <w:color w:val="auto"/>
          <w:sz w:val="20"/>
          <w:szCs w:val="20"/>
        </w:rPr>
      </w:pPr>
      <w:r w:rsidRPr="00652E78">
        <w:rPr>
          <w:rFonts w:asciiTheme="minorHAnsi" w:hAnsiTheme="minorHAnsi" w:cstheme="minorHAnsi"/>
          <w:b/>
          <w:bCs/>
          <w:color w:val="auto"/>
          <w:sz w:val="20"/>
          <w:szCs w:val="20"/>
        </w:rPr>
        <w:t>Commitment to learner-engagement</w:t>
      </w:r>
    </w:p>
    <w:p w14:paraId="60530418" w14:textId="77777777" w:rsidR="00BE6E3E" w:rsidRPr="00652E78" w:rsidRDefault="00BE6E3E" w:rsidP="00CF174B">
      <w:pPr>
        <w:spacing w:after="120"/>
        <w:ind w:left="360"/>
        <w:rPr>
          <w:rFonts w:asciiTheme="minorHAnsi" w:hAnsiTheme="minorHAnsi" w:cstheme="minorHAnsi"/>
          <w:color w:val="auto"/>
          <w:sz w:val="20"/>
          <w:szCs w:val="20"/>
        </w:rPr>
      </w:pPr>
      <w:r w:rsidRPr="00652E78">
        <w:rPr>
          <w:rFonts w:asciiTheme="minorHAnsi" w:hAnsiTheme="minorHAnsi" w:cstheme="minorHAnsi"/>
          <w:color w:val="auto"/>
          <w:sz w:val="20"/>
          <w:szCs w:val="20"/>
        </w:rPr>
        <w:t>Explain the nominee’s commitment to learner-engagement during Term 2 and 3 2020 as a direct response to COVID-19. (250 words)</w:t>
      </w:r>
    </w:p>
    <w:p w14:paraId="6BD0F8FD" w14:textId="77777777" w:rsidR="00BE6E3E" w:rsidRPr="00652E78" w:rsidRDefault="00BE6E3E" w:rsidP="00CF174B">
      <w:pPr>
        <w:pStyle w:val="Point"/>
        <w:rPr>
          <w:rFonts w:asciiTheme="minorHAnsi" w:hAnsiTheme="minorHAnsi" w:cstheme="minorHAnsi"/>
          <w:b/>
          <w:bCs/>
          <w:color w:val="auto"/>
          <w:sz w:val="20"/>
          <w:szCs w:val="20"/>
        </w:rPr>
      </w:pPr>
      <w:r w:rsidRPr="00652E78">
        <w:rPr>
          <w:rFonts w:asciiTheme="minorHAnsi" w:hAnsiTheme="minorHAnsi" w:cstheme="minorHAnsi"/>
          <w:b/>
          <w:bCs/>
          <w:color w:val="auto"/>
          <w:sz w:val="20"/>
          <w:szCs w:val="20"/>
        </w:rPr>
        <w:t>Use of digital/online/remote learning</w:t>
      </w:r>
    </w:p>
    <w:p w14:paraId="4AA1F51F" w14:textId="77777777" w:rsidR="00B324F5" w:rsidRPr="00652E78" w:rsidRDefault="00BE6E3E" w:rsidP="00CF174B">
      <w:pPr>
        <w:pStyle w:val="Point"/>
        <w:numPr>
          <w:ilvl w:val="0"/>
          <w:numId w:val="0"/>
        </w:numPr>
        <w:ind w:left="360"/>
        <w:rPr>
          <w:rFonts w:asciiTheme="minorHAnsi" w:hAnsiTheme="minorHAnsi" w:cstheme="minorHAnsi"/>
          <w:color w:val="auto"/>
          <w:sz w:val="20"/>
          <w:szCs w:val="20"/>
        </w:rPr>
      </w:pPr>
      <w:r w:rsidRPr="00652E78">
        <w:rPr>
          <w:rFonts w:asciiTheme="minorHAnsi" w:hAnsiTheme="minorHAnsi" w:cstheme="minorHAnsi"/>
          <w:color w:val="auto"/>
          <w:sz w:val="20"/>
          <w:szCs w:val="20"/>
        </w:rPr>
        <w:t>Explain the nominee’s use of digital/online/remote learning during Term 2 and 3 2020 as a direct response to COVID-19. (250 words)</w:t>
      </w:r>
    </w:p>
    <w:p w14:paraId="0C938647" w14:textId="2DEF266D" w:rsidR="00BE6E3E" w:rsidRPr="00652E78" w:rsidRDefault="00BE6E3E" w:rsidP="00CF174B">
      <w:pPr>
        <w:pStyle w:val="Point"/>
        <w:numPr>
          <w:ilvl w:val="0"/>
          <w:numId w:val="0"/>
        </w:numPr>
        <w:rPr>
          <w:rFonts w:asciiTheme="minorHAnsi" w:hAnsiTheme="minorHAnsi" w:cstheme="minorHAnsi"/>
          <w:color w:val="auto"/>
          <w:sz w:val="20"/>
          <w:szCs w:val="20"/>
          <w:lang w:val="en-US"/>
        </w:rPr>
      </w:pPr>
      <w:r w:rsidRPr="00652E78">
        <w:rPr>
          <w:rFonts w:asciiTheme="minorHAnsi" w:hAnsiTheme="minorHAnsi" w:cstheme="minorHAnsi"/>
          <w:color w:val="auto"/>
          <w:sz w:val="20"/>
          <w:szCs w:val="20"/>
          <w:lang w:val="en-US"/>
        </w:rPr>
        <w:t xml:space="preserve">Optional - You can send one attachment only as supporting evidence to your nomination to </w:t>
      </w:r>
      <w:hyperlink r:id="rId16" w:history="1">
        <w:r w:rsidRPr="00792B28">
          <w:rPr>
            <w:rStyle w:val="Hyperlink"/>
            <w:rFonts w:asciiTheme="minorHAnsi" w:hAnsiTheme="minorHAnsi" w:cstheme="minorHAnsi"/>
            <w:sz w:val="20"/>
            <w:szCs w:val="20"/>
            <w:lang w:val="en-US"/>
          </w:rPr>
          <w:t>learnlocal@education.vic.gov.au</w:t>
        </w:r>
      </w:hyperlink>
      <w:r w:rsidRPr="00792B28">
        <w:rPr>
          <w:rFonts w:asciiTheme="minorHAnsi" w:hAnsiTheme="minorHAnsi" w:cstheme="minorHAnsi"/>
          <w:sz w:val="20"/>
          <w:szCs w:val="20"/>
          <w:lang w:val="en-US"/>
        </w:rPr>
        <w:t xml:space="preserve">  </w:t>
      </w:r>
      <w:r w:rsidRPr="00652E78">
        <w:rPr>
          <w:rFonts w:asciiTheme="minorHAnsi" w:hAnsiTheme="minorHAnsi" w:cstheme="minorHAnsi"/>
          <w:color w:val="auto"/>
          <w:sz w:val="20"/>
          <w:szCs w:val="20"/>
          <w:lang w:val="en-US"/>
        </w:rPr>
        <w:t xml:space="preserve">Please use the following subject line: </w:t>
      </w:r>
      <w:r w:rsidRPr="00652E78">
        <w:rPr>
          <w:rFonts w:asciiTheme="minorHAnsi" w:hAnsiTheme="minorHAnsi" w:cstheme="minorHAnsi"/>
          <w:i/>
          <w:iCs/>
          <w:color w:val="auto"/>
          <w:sz w:val="20"/>
          <w:szCs w:val="20"/>
          <w:lang w:val="en-US"/>
        </w:rPr>
        <w:t>2020 LLA nomination for Innovation in a time of COVID – Supporting evidence for (insert Learn Local provider name)</w:t>
      </w:r>
      <w:r w:rsidRPr="00652E78">
        <w:rPr>
          <w:rFonts w:asciiTheme="minorHAnsi" w:hAnsiTheme="minorHAnsi" w:cstheme="minorHAnsi"/>
          <w:color w:val="auto"/>
          <w:sz w:val="20"/>
          <w:szCs w:val="20"/>
          <w:lang w:val="en-US"/>
        </w:rPr>
        <w:t>.</w:t>
      </w:r>
    </w:p>
    <w:bookmarkEnd w:id="1"/>
    <w:p w14:paraId="1293075F" w14:textId="77777777" w:rsidR="00BE6E3E" w:rsidRPr="00792B28" w:rsidRDefault="00BE6E3E" w:rsidP="00CF174B">
      <w:pPr>
        <w:spacing w:after="120"/>
        <w:rPr>
          <w:rFonts w:asciiTheme="minorHAnsi" w:hAnsiTheme="minorHAnsi" w:cstheme="minorHAnsi"/>
          <w:sz w:val="20"/>
          <w:szCs w:val="20"/>
          <w:lang w:val="en-US"/>
        </w:rPr>
      </w:pPr>
    </w:p>
    <w:p w14:paraId="2D8E761E" w14:textId="77777777" w:rsidR="00BE6E3E" w:rsidRPr="00652E78" w:rsidRDefault="00BE6E3E" w:rsidP="00CF174B">
      <w:pPr>
        <w:spacing w:after="120"/>
        <w:rPr>
          <w:rFonts w:asciiTheme="minorHAnsi" w:hAnsiTheme="minorHAnsi" w:cstheme="minorHAnsi"/>
          <w:b/>
          <w:bCs/>
          <w:color w:val="auto"/>
          <w:sz w:val="20"/>
          <w:szCs w:val="20"/>
          <w:lang w:val="en-US"/>
        </w:rPr>
      </w:pPr>
      <w:r w:rsidRPr="00652E78">
        <w:rPr>
          <w:rFonts w:asciiTheme="minorHAnsi" w:hAnsiTheme="minorHAnsi" w:cstheme="minorHAnsi"/>
          <w:b/>
          <w:bCs/>
          <w:color w:val="auto"/>
          <w:sz w:val="20"/>
          <w:szCs w:val="20"/>
          <w:lang w:val="en-US"/>
        </w:rPr>
        <w:t>JUDGING PROCESS</w:t>
      </w:r>
    </w:p>
    <w:p w14:paraId="158DC996" w14:textId="674DAB1E" w:rsidR="00BE6E3E" w:rsidRPr="00792B28" w:rsidRDefault="009E322A" w:rsidP="005E5BA3">
      <w:pPr>
        <w:spacing w:after="120"/>
        <w:rPr>
          <w:rFonts w:asciiTheme="minorHAnsi" w:hAnsiTheme="minorHAnsi" w:cstheme="minorHAnsi"/>
          <w:color w:val="auto"/>
          <w:sz w:val="20"/>
          <w:szCs w:val="20"/>
        </w:rPr>
      </w:pPr>
      <w:r w:rsidRPr="005E5BA3">
        <w:rPr>
          <w:rFonts w:asciiTheme="minorHAnsi" w:hAnsiTheme="minorHAnsi" w:cstheme="minorHAnsi"/>
          <w:color w:val="auto"/>
          <w:sz w:val="20"/>
          <w:szCs w:val="20"/>
        </w:rPr>
        <w:t xml:space="preserve">The ACFE Board </w:t>
      </w:r>
      <w:r w:rsidR="0073518C" w:rsidRPr="005E5BA3">
        <w:rPr>
          <w:rFonts w:asciiTheme="minorHAnsi" w:hAnsiTheme="minorHAnsi" w:cstheme="minorHAnsi"/>
          <w:color w:val="auto"/>
          <w:sz w:val="20"/>
          <w:szCs w:val="20"/>
        </w:rPr>
        <w:t xml:space="preserve">will </w:t>
      </w:r>
      <w:r w:rsidR="005E5BA3" w:rsidRPr="005E5BA3">
        <w:rPr>
          <w:rFonts w:asciiTheme="minorHAnsi" w:hAnsiTheme="minorHAnsi" w:cstheme="minorHAnsi"/>
          <w:color w:val="auto"/>
          <w:sz w:val="20"/>
          <w:szCs w:val="20"/>
        </w:rPr>
        <w:t>conduct an o</w:t>
      </w:r>
      <w:r w:rsidR="002E6527" w:rsidRPr="005E5BA3">
        <w:rPr>
          <w:rFonts w:asciiTheme="minorHAnsi" w:hAnsiTheme="minorHAnsi" w:cstheme="minorHAnsi"/>
          <w:color w:val="auto"/>
          <w:sz w:val="20"/>
          <w:szCs w:val="20"/>
        </w:rPr>
        <w:t xml:space="preserve">bjective and multi-tiered </w:t>
      </w:r>
      <w:r w:rsidR="005E5BA3" w:rsidRPr="005E5BA3">
        <w:rPr>
          <w:rFonts w:asciiTheme="minorHAnsi" w:hAnsiTheme="minorHAnsi" w:cstheme="minorHAnsi"/>
          <w:color w:val="auto"/>
          <w:sz w:val="20"/>
          <w:szCs w:val="20"/>
        </w:rPr>
        <w:t xml:space="preserve">judging </w:t>
      </w:r>
      <w:r w:rsidR="002E6527" w:rsidRPr="005E5BA3">
        <w:rPr>
          <w:rFonts w:asciiTheme="minorHAnsi" w:hAnsiTheme="minorHAnsi" w:cstheme="minorHAnsi"/>
          <w:color w:val="auto"/>
          <w:sz w:val="20"/>
          <w:szCs w:val="20"/>
        </w:rPr>
        <w:t>process</w:t>
      </w:r>
      <w:r w:rsidR="005E5BA3" w:rsidRPr="005E5BA3">
        <w:rPr>
          <w:rFonts w:asciiTheme="minorHAnsi" w:hAnsiTheme="minorHAnsi" w:cstheme="minorHAnsi"/>
          <w:color w:val="auto"/>
          <w:sz w:val="20"/>
          <w:szCs w:val="20"/>
        </w:rPr>
        <w:t xml:space="preserve">. </w:t>
      </w:r>
      <w:bookmarkStart w:id="2" w:name="_Hlk54004779"/>
      <w:r w:rsidR="003F5F11" w:rsidRPr="005E5BA3">
        <w:rPr>
          <w:rFonts w:asciiTheme="minorHAnsi" w:hAnsiTheme="minorHAnsi" w:cstheme="minorHAnsi"/>
          <w:color w:val="auto"/>
          <w:sz w:val="20"/>
          <w:szCs w:val="20"/>
        </w:rPr>
        <w:t>Re</w:t>
      </w:r>
      <w:r w:rsidR="00BE6E3E" w:rsidRPr="005E5BA3">
        <w:rPr>
          <w:rFonts w:asciiTheme="minorHAnsi" w:hAnsiTheme="minorHAnsi" w:cstheme="minorHAnsi"/>
          <w:color w:val="auto"/>
          <w:sz w:val="20"/>
          <w:szCs w:val="20"/>
        </w:rPr>
        <w:t xml:space="preserve">cipients of the Acknowledgement Award </w:t>
      </w:r>
      <w:r w:rsidR="003F5F11" w:rsidRPr="005E5BA3">
        <w:rPr>
          <w:rFonts w:asciiTheme="minorHAnsi" w:hAnsiTheme="minorHAnsi" w:cstheme="minorHAnsi"/>
          <w:color w:val="auto"/>
          <w:sz w:val="20"/>
          <w:szCs w:val="20"/>
        </w:rPr>
        <w:t xml:space="preserve">will be announced </w:t>
      </w:r>
      <w:r w:rsidR="00BE6E3E" w:rsidRPr="005E5BA3">
        <w:rPr>
          <w:rFonts w:asciiTheme="minorHAnsi" w:hAnsiTheme="minorHAnsi" w:cstheme="minorHAnsi"/>
          <w:color w:val="auto"/>
          <w:sz w:val="20"/>
          <w:szCs w:val="20"/>
        </w:rPr>
        <w:t xml:space="preserve">as part of the </w:t>
      </w:r>
      <w:r w:rsidR="00C7703A" w:rsidRPr="005E5BA3">
        <w:rPr>
          <w:rFonts w:asciiTheme="minorHAnsi" w:hAnsiTheme="minorHAnsi" w:cstheme="minorHAnsi"/>
          <w:i/>
          <w:iCs/>
          <w:color w:val="auto"/>
          <w:sz w:val="20"/>
          <w:szCs w:val="20"/>
        </w:rPr>
        <w:t xml:space="preserve">2020 Learn Local Awards </w:t>
      </w:r>
      <w:r w:rsidR="00DF5FA7">
        <w:rPr>
          <w:rFonts w:asciiTheme="minorHAnsi" w:hAnsiTheme="minorHAnsi" w:cstheme="minorHAnsi"/>
          <w:i/>
          <w:iCs/>
          <w:color w:val="auto"/>
          <w:sz w:val="20"/>
          <w:szCs w:val="20"/>
        </w:rPr>
        <w:t xml:space="preserve">Virtual </w:t>
      </w:r>
      <w:bookmarkStart w:id="3" w:name="_GoBack"/>
      <w:r w:rsidR="00C7703A" w:rsidRPr="005E5BA3">
        <w:rPr>
          <w:rFonts w:asciiTheme="minorHAnsi" w:hAnsiTheme="minorHAnsi" w:cstheme="minorHAnsi"/>
          <w:i/>
          <w:iCs/>
          <w:color w:val="auto"/>
          <w:sz w:val="20"/>
          <w:szCs w:val="20"/>
        </w:rPr>
        <w:t>Gala</w:t>
      </w:r>
      <w:bookmarkEnd w:id="3"/>
      <w:r w:rsidR="00C7703A" w:rsidRPr="005E5BA3">
        <w:rPr>
          <w:rFonts w:asciiTheme="minorHAnsi" w:hAnsiTheme="minorHAnsi" w:cstheme="minorHAnsi"/>
          <w:i/>
          <w:iCs/>
          <w:color w:val="auto"/>
          <w:sz w:val="20"/>
          <w:szCs w:val="20"/>
        </w:rPr>
        <w:t xml:space="preserve"> Series</w:t>
      </w:r>
      <w:r w:rsidR="00BE6E3E" w:rsidRPr="005E5BA3">
        <w:rPr>
          <w:rFonts w:asciiTheme="minorHAnsi" w:hAnsiTheme="minorHAnsi" w:cstheme="minorHAnsi"/>
          <w:color w:val="auto"/>
          <w:sz w:val="20"/>
          <w:szCs w:val="20"/>
        </w:rPr>
        <w:t>.</w:t>
      </w:r>
      <w:r w:rsidR="00BE6E3E" w:rsidRPr="00792B28">
        <w:rPr>
          <w:rFonts w:asciiTheme="minorHAnsi" w:hAnsiTheme="minorHAnsi" w:cstheme="minorHAnsi"/>
          <w:color w:val="auto"/>
          <w:sz w:val="20"/>
          <w:szCs w:val="20"/>
        </w:rPr>
        <w:t xml:space="preserve"> </w:t>
      </w:r>
    </w:p>
    <w:bookmarkEnd w:id="2"/>
    <w:p w14:paraId="7B7B4D44" w14:textId="77777777" w:rsidR="00BE6E3E" w:rsidRPr="00792B28" w:rsidRDefault="00BE6E3E" w:rsidP="00CF174B">
      <w:pPr>
        <w:spacing w:after="120"/>
        <w:rPr>
          <w:rFonts w:asciiTheme="minorHAnsi" w:hAnsiTheme="minorHAnsi" w:cstheme="minorHAnsi"/>
          <w:b/>
          <w:bCs/>
          <w:sz w:val="20"/>
          <w:szCs w:val="20"/>
          <w:lang w:val="en-US"/>
        </w:rPr>
      </w:pPr>
    </w:p>
    <w:p w14:paraId="4450185F" w14:textId="77777777" w:rsidR="00BE6E3E" w:rsidRPr="00652E78" w:rsidRDefault="00BE6E3E" w:rsidP="00CF174B">
      <w:pPr>
        <w:spacing w:after="120"/>
        <w:rPr>
          <w:rFonts w:asciiTheme="minorHAnsi" w:hAnsiTheme="minorHAnsi" w:cstheme="minorHAnsi"/>
          <w:b/>
          <w:bCs/>
          <w:color w:val="auto"/>
          <w:sz w:val="20"/>
          <w:szCs w:val="20"/>
          <w:lang w:val="en-US"/>
        </w:rPr>
      </w:pPr>
      <w:bookmarkStart w:id="4" w:name="_Hlk54004816"/>
      <w:r w:rsidRPr="00652E78">
        <w:rPr>
          <w:rFonts w:asciiTheme="minorHAnsi" w:hAnsiTheme="minorHAnsi" w:cstheme="minorHAnsi"/>
          <w:b/>
          <w:bCs/>
          <w:color w:val="auto"/>
          <w:sz w:val="20"/>
          <w:szCs w:val="20"/>
          <w:lang w:val="en-US"/>
        </w:rPr>
        <w:t>NOMINATION QUESTIONS</w:t>
      </w:r>
    </w:p>
    <w:p w14:paraId="4FC3D94A" w14:textId="77777777" w:rsidR="00BE6E3E" w:rsidRPr="00652E78" w:rsidRDefault="00BE6E3E" w:rsidP="00CF174B">
      <w:pPr>
        <w:pStyle w:val="ListParagraph"/>
        <w:numPr>
          <w:ilvl w:val="0"/>
          <w:numId w:val="33"/>
        </w:numPr>
        <w:spacing w:after="120" w:line="240" w:lineRule="auto"/>
        <w:contextualSpacing w:val="0"/>
        <w:jc w:val="left"/>
        <w:rPr>
          <w:rFonts w:asciiTheme="minorHAnsi" w:hAnsiTheme="minorHAnsi" w:cstheme="minorHAnsi"/>
          <w:color w:val="auto"/>
          <w:sz w:val="20"/>
          <w:szCs w:val="20"/>
        </w:rPr>
      </w:pPr>
      <w:r w:rsidRPr="00652E78">
        <w:rPr>
          <w:rFonts w:asciiTheme="minorHAnsi" w:hAnsiTheme="minorHAnsi" w:cstheme="minorHAnsi"/>
          <w:color w:val="auto"/>
          <w:sz w:val="20"/>
          <w:szCs w:val="20"/>
        </w:rPr>
        <w:t>Nominator details:</w:t>
      </w:r>
    </w:p>
    <w:p w14:paraId="2773D17D" w14:textId="77777777" w:rsidR="00BE6E3E" w:rsidRPr="00652E78" w:rsidRDefault="00BE6E3E" w:rsidP="00CF174B">
      <w:pPr>
        <w:pStyle w:val="ListParagraph"/>
        <w:numPr>
          <w:ilvl w:val="1"/>
          <w:numId w:val="33"/>
        </w:numPr>
        <w:spacing w:after="120" w:line="240" w:lineRule="auto"/>
        <w:contextualSpacing w:val="0"/>
        <w:jc w:val="left"/>
        <w:rPr>
          <w:rFonts w:asciiTheme="minorHAnsi" w:hAnsiTheme="minorHAnsi" w:cstheme="minorHAnsi"/>
          <w:color w:val="auto"/>
          <w:sz w:val="20"/>
          <w:szCs w:val="20"/>
        </w:rPr>
      </w:pPr>
      <w:r w:rsidRPr="00652E78">
        <w:rPr>
          <w:rFonts w:asciiTheme="minorHAnsi" w:hAnsiTheme="minorHAnsi" w:cstheme="minorHAnsi"/>
          <w:color w:val="auto"/>
          <w:sz w:val="20"/>
          <w:szCs w:val="20"/>
        </w:rPr>
        <w:t>Contact name</w:t>
      </w:r>
    </w:p>
    <w:p w14:paraId="21386794" w14:textId="715C9808" w:rsidR="00BE6E3E" w:rsidRDefault="00BE6E3E" w:rsidP="00CF174B">
      <w:pPr>
        <w:pStyle w:val="ListParagraph"/>
        <w:numPr>
          <w:ilvl w:val="1"/>
          <w:numId w:val="33"/>
        </w:numPr>
        <w:spacing w:after="120" w:line="240" w:lineRule="auto"/>
        <w:contextualSpacing w:val="0"/>
        <w:jc w:val="left"/>
        <w:rPr>
          <w:rFonts w:asciiTheme="minorHAnsi" w:hAnsiTheme="minorHAnsi" w:cstheme="minorHAnsi"/>
          <w:color w:val="auto"/>
          <w:sz w:val="20"/>
          <w:szCs w:val="20"/>
        </w:rPr>
      </w:pPr>
      <w:r w:rsidRPr="00652E78">
        <w:rPr>
          <w:rFonts w:asciiTheme="minorHAnsi" w:hAnsiTheme="minorHAnsi" w:cstheme="minorHAnsi"/>
          <w:color w:val="auto"/>
          <w:sz w:val="20"/>
          <w:szCs w:val="20"/>
        </w:rPr>
        <w:t>Learn Local provider</w:t>
      </w:r>
    </w:p>
    <w:p w14:paraId="08414D11" w14:textId="68092812" w:rsidR="005E5BA3" w:rsidRPr="00652E78" w:rsidRDefault="005E5BA3" w:rsidP="00CF174B">
      <w:pPr>
        <w:pStyle w:val="ListParagraph"/>
        <w:numPr>
          <w:ilvl w:val="1"/>
          <w:numId w:val="33"/>
        </w:numPr>
        <w:spacing w:after="120" w:line="240" w:lineRule="auto"/>
        <w:contextualSpacing w:val="0"/>
        <w:jc w:val="left"/>
        <w:rPr>
          <w:rFonts w:asciiTheme="minorHAnsi" w:hAnsiTheme="minorHAnsi" w:cstheme="minorHAnsi"/>
          <w:color w:val="auto"/>
          <w:sz w:val="20"/>
          <w:szCs w:val="20"/>
        </w:rPr>
      </w:pPr>
      <w:r>
        <w:rPr>
          <w:rFonts w:asciiTheme="minorHAnsi" w:hAnsiTheme="minorHAnsi" w:cstheme="minorHAnsi"/>
          <w:color w:val="auto"/>
          <w:sz w:val="20"/>
          <w:szCs w:val="20"/>
        </w:rPr>
        <w:t>Postal address</w:t>
      </w:r>
    </w:p>
    <w:p w14:paraId="0BEA50F7" w14:textId="77777777" w:rsidR="00BE6E3E" w:rsidRPr="00652E78" w:rsidRDefault="00BE6E3E" w:rsidP="00CF174B">
      <w:pPr>
        <w:pStyle w:val="ListParagraph"/>
        <w:numPr>
          <w:ilvl w:val="1"/>
          <w:numId w:val="33"/>
        </w:numPr>
        <w:spacing w:after="120" w:line="240" w:lineRule="auto"/>
        <w:contextualSpacing w:val="0"/>
        <w:jc w:val="left"/>
        <w:rPr>
          <w:rFonts w:asciiTheme="minorHAnsi" w:hAnsiTheme="minorHAnsi" w:cstheme="minorHAnsi"/>
          <w:color w:val="auto"/>
          <w:sz w:val="20"/>
          <w:szCs w:val="20"/>
        </w:rPr>
      </w:pPr>
      <w:r w:rsidRPr="00652E78">
        <w:rPr>
          <w:rFonts w:asciiTheme="minorHAnsi" w:hAnsiTheme="minorHAnsi" w:cstheme="minorHAnsi"/>
          <w:color w:val="auto"/>
          <w:sz w:val="20"/>
          <w:szCs w:val="20"/>
        </w:rPr>
        <w:t>Email address</w:t>
      </w:r>
    </w:p>
    <w:p w14:paraId="3730D00C" w14:textId="77777777" w:rsidR="00BE6E3E" w:rsidRPr="00652E78" w:rsidRDefault="00BE6E3E" w:rsidP="00CF174B">
      <w:pPr>
        <w:pStyle w:val="ListParagraph"/>
        <w:numPr>
          <w:ilvl w:val="1"/>
          <w:numId w:val="33"/>
        </w:numPr>
        <w:spacing w:after="120" w:line="240" w:lineRule="auto"/>
        <w:contextualSpacing w:val="0"/>
        <w:jc w:val="left"/>
        <w:rPr>
          <w:rFonts w:asciiTheme="minorHAnsi" w:hAnsiTheme="minorHAnsi" w:cstheme="minorHAnsi"/>
          <w:color w:val="auto"/>
          <w:sz w:val="20"/>
          <w:szCs w:val="20"/>
        </w:rPr>
      </w:pPr>
      <w:r w:rsidRPr="00652E78">
        <w:rPr>
          <w:rFonts w:asciiTheme="minorHAnsi" w:hAnsiTheme="minorHAnsi" w:cstheme="minorHAnsi"/>
          <w:color w:val="auto"/>
          <w:sz w:val="20"/>
          <w:szCs w:val="20"/>
        </w:rPr>
        <w:t>Phone number</w:t>
      </w:r>
    </w:p>
    <w:p w14:paraId="66AA3EAA" w14:textId="359D5F45" w:rsidR="00BE6E3E" w:rsidRPr="00652E78" w:rsidRDefault="00BE6E3E" w:rsidP="00CF174B">
      <w:pPr>
        <w:pStyle w:val="ListParagraph"/>
        <w:numPr>
          <w:ilvl w:val="0"/>
          <w:numId w:val="33"/>
        </w:numPr>
        <w:spacing w:after="120" w:line="240" w:lineRule="auto"/>
        <w:contextualSpacing w:val="0"/>
        <w:jc w:val="left"/>
        <w:rPr>
          <w:rFonts w:asciiTheme="minorHAnsi" w:hAnsiTheme="minorHAnsi" w:cstheme="minorHAnsi"/>
          <w:color w:val="auto"/>
          <w:sz w:val="20"/>
          <w:szCs w:val="20"/>
        </w:rPr>
      </w:pPr>
      <w:r w:rsidRPr="00652E78">
        <w:rPr>
          <w:rFonts w:asciiTheme="minorHAnsi" w:hAnsiTheme="minorHAnsi" w:cstheme="minorHAnsi"/>
          <w:color w:val="auto"/>
          <w:sz w:val="20"/>
          <w:szCs w:val="20"/>
        </w:rPr>
        <w:t>Nominee details:</w:t>
      </w:r>
    </w:p>
    <w:p w14:paraId="2C32E596" w14:textId="77777777" w:rsidR="00BE6E3E" w:rsidRPr="00652E78" w:rsidRDefault="00BE6E3E" w:rsidP="00CF174B">
      <w:pPr>
        <w:pStyle w:val="ListParagraph"/>
        <w:numPr>
          <w:ilvl w:val="1"/>
          <w:numId w:val="33"/>
        </w:numPr>
        <w:spacing w:after="120" w:line="240" w:lineRule="auto"/>
        <w:contextualSpacing w:val="0"/>
        <w:jc w:val="left"/>
        <w:rPr>
          <w:rFonts w:asciiTheme="minorHAnsi" w:hAnsiTheme="minorHAnsi" w:cstheme="minorHAnsi"/>
          <w:color w:val="auto"/>
          <w:sz w:val="20"/>
          <w:szCs w:val="20"/>
        </w:rPr>
      </w:pPr>
      <w:r w:rsidRPr="00652E78">
        <w:rPr>
          <w:rFonts w:asciiTheme="minorHAnsi" w:hAnsiTheme="minorHAnsi" w:cstheme="minorHAnsi"/>
          <w:color w:val="auto"/>
          <w:sz w:val="20"/>
          <w:szCs w:val="20"/>
        </w:rPr>
        <w:t>Nominee name</w:t>
      </w:r>
    </w:p>
    <w:p w14:paraId="379E7F90" w14:textId="42531F2B" w:rsidR="00BE6E3E" w:rsidRDefault="00BE6E3E" w:rsidP="00CF174B">
      <w:pPr>
        <w:pStyle w:val="ListParagraph"/>
        <w:numPr>
          <w:ilvl w:val="1"/>
          <w:numId w:val="33"/>
        </w:numPr>
        <w:spacing w:after="120" w:line="240" w:lineRule="auto"/>
        <w:contextualSpacing w:val="0"/>
        <w:jc w:val="left"/>
        <w:rPr>
          <w:rFonts w:asciiTheme="minorHAnsi" w:hAnsiTheme="minorHAnsi" w:cstheme="minorHAnsi"/>
          <w:color w:val="auto"/>
          <w:sz w:val="20"/>
          <w:szCs w:val="20"/>
        </w:rPr>
      </w:pPr>
      <w:r w:rsidRPr="00652E78">
        <w:rPr>
          <w:rFonts w:asciiTheme="minorHAnsi" w:hAnsiTheme="minorHAnsi" w:cstheme="minorHAnsi"/>
          <w:color w:val="auto"/>
          <w:sz w:val="20"/>
          <w:szCs w:val="20"/>
        </w:rPr>
        <w:lastRenderedPageBreak/>
        <w:t>Learn Local provider</w:t>
      </w:r>
    </w:p>
    <w:p w14:paraId="09DF8C4A" w14:textId="2698D7E4" w:rsidR="005E5BA3" w:rsidRPr="00652E78" w:rsidRDefault="005E5BA3" w:rsidP="00CF174B">
      <w:pPr>
        <w:pStyle w:val="ListParagraph"/>
        <w:numPr>
          <w:ilvl w:val="1"/>
          <w:numId w:val="33"/>
        </w:numPr>
        <w:spacing w:after="120" w:line="240" w:lineRule="auto"/>
        <w:contextualSpacing w:val="0"/>
        <w:jc w:val="left"/>
        <w:rPr>
          <w:rFonts w:asciiTheme="minorHAnsi" w:hAnsiTheme="minorHAnsi" w:cstheme="minorHAnsi"/>
          <w:color w:val="auto"/>
          <w:sz w:val="20"/>
          <w:szCs w:val="20"/>
        </w:rPr>
      </w:pPr>
      <w:r>
        <w:rPr>
          <w:rFonts w:asciiTheme="minorHAnsi" w:hAnsiTheme="minorHAnsi" w:cstheme="minorHAnsi"/>
          <w:color w:val="auto"/>
          <w:sz w:val="20"/>
          <w:szCs w:val="20"/>
        </w:rPr>
        <w:t>Postal address</w:t>
      </w:r>
    </w:p>
    <w:p w14:paraId="56908982" w14:textId="77777777" w:rsidR="00BE6E3E" w:rsidRPr="00652E78" w:rsidRDefault="00BE6E3E" w:rsidP="00CF174B">
      <w:pPr>
        <w:pStyle w:val="ListParagraph"/>
        <w:numPr>
          <w:ilvl w:val="1"/>
          <w:numId w:val="33"/>
        </w:numPr>
        <w:spacing w:after="120" w:line="240" w:lineRule="auto"/>
        <w:contextualSpacing w:val="0"/>
        <w:jc w:val="left"/>
        <w:rPr>
          <w:rFonts w:asciiTheme="minorHAnsi" w:hAnsiTheme="minorHAnsi" w:cstheme="minorHAnsi"/>
          <w:color w:val="auto"/>
          <w:sz w:val="20"/>
          <w:szCs w:val="20"/>
        </w:rPr>
      </w:pPr>
      <w:r w:rsidRPr="00652E78">
        <w:rPr>
          <w:rFonts w:asciiTheme="minorHAnsi" w:hAnsiTheme="minorHAnsi" w:cstheme="minorHAnsi"/>
          <w:color w:val="auto"/>
          <w:sz w:val="20"/>
          <w:szCs w:val="20"/>
        </w:rPr>
        <w:t>Email address</w:t>
      </w:r>
    </w:p>
    <w:p w14:paraId="01F82409" w14:textId="77777777" w:rsidR="00BE6E3E" w:rsidRPr="00652E78" w:rsidRDefault="00BE6E3E" w:rsidP="00CF174B">
      <w:pPr>
        <w:pStyle w:val="ListParagraph"/>
        <w:numPr>
          <w:ilvl w:val="1"/>
          <w:numId w:val="33"/>
        </w:numPr>
        <w:spacing w:after="120" w:line="240" w:lineRule="auto"/>
        <w:contextualSpacing w:val="0"/>
        <w:jc w:val="left"/>
        <w:rPr>
          <w:rFonts w:asciiTheme="minorHAnsi" w:hAnsiTheme="minorHAnsi" w:cstheme="minorHAnsi"/>
          <w:color w:val="auto"/>
          <w:sz w:val="20"/>
          <w:szCs w:val="20"/>
        </w:rPr>
      </w:pPr>
      <w:r w:rsidRPr="00652E78">
        <w:rPr>
          <w:rFonts w:asciiTheme="minorHAnsi" w:hAnsiTheme="minorHAnsi" w:cstheme="minorHAnsi"/>
          <w:color w:val="auto"/>
          <w:sz w:val="20"/>
          <w:szCs w:val="20"/>
        </w:rPr>
        <w:t>Phone number</w:t>
      </w:r>
    </w:p>
    <w:p w14:paraId="278B1EA6" w14:textId="77777777" w:rsidR="00BE6E3E" w:rsidRPr="00652E78" w:rsidRDefault="00BE6E3E" w:rsidP="00CF174B">
      <w:pPr>
        <w:pStyle w:val="ListParagraph"/>
        <w:numPr>
          <w:ilvl w:val="0"/>
          <w:numId w:val="33"/>
        </w:numPr>
        <w:spacing w:after="120" w:line="240" w:lineRule="auto"/>
        <w:contextualSpacing w:val="0"/>
        <w:jc w:val="left"/>
        <w:rPr>
          <w:rFonts w:asciiTheme="minorHAnsi" w:hAnsiTheme="minorHAnsi" w:cstheme="minorHAnsi"/>
          <w:color w:val="auto"/>
          <w:sz w:val="20"/>
          <w:szCs w:val="20"/>
        </w:rPr>
      </w:pPr>
      <w:r w:rsidRPr="00652E78">
        <w:rPr>
          <w:rFonts w:asciiTheme="minorHAnsi" w:hAnsiTheme="minorHAnsi" w:cstheme="minorHAnsi"/>
          <w:color w:val="auto"/>
          <w:sz w:val="20"/>
          <w:szCs w:val="20"/>
        </w:rPr>
        <w:t>Do you (and the Nominee if this is different to the Nominator) agree to all of the eligibility criteria (including the Conditions of Entry) as listed above?  YES/NO</w:t>
      </w:r>
    </w:p>
    <w:p w14:paraId="1F2394AF" w14:textId="77777777" w:rsidR="00BE6E3E" w:rsidRPr="00652E78" w:rsidRDefault="00BE6E3E" w:rsidP="00CF174B">
      <w:pPr>
        <w:pStyle w:val="ListParagraph"/>
        <w:numPr>
          <w:ilvl w:val="0"/>
          <w:numId w:val="33"/>
        </w:numPr>
        <w:spacing w:after="120" w:line="240" w:lineRule="auto"/>
        <w:contextualSpacing w:val="0"/>
        <w:jc w:val="left"/>
        <w:rPr>
          <w:rFonts w:asciiTheme="minorHAnsi" w:hAnsiTheme="minorHAnsi" w:cstheme="minorHAnsi"/>
          <w:color w:val="auto"/>
          <w:sz w:val="20"/>
          <w:szCs w:val="20"/>
        </w:rPr>
      </w:pPr>
      <w:r w:rsidRPr="00652E78">
        <w:rPr>
          <w:rFonts w:asciiTheme="minorHAnsi" w:hAnsiTheme="minorHAnsi" w:cstheme="minorHAnsi"/>
          <w:color w:val="auto"/>
          <w:sz w:val="20"/>
          <w:szCs w:val="20"/>
        </w:rPr>
        <w:t>Which sub-category is this nomination for?</w:t>
      </w:r>
    </w:p>
    <w:p w14:paraId="330BC7E7" w14:textId="77777777" w:rsidR="00BE6E3E" w:rsidRPr="00652E78" w:rsidRDefault="00BE6E3E" w:rsidP="00CF174B">
      <w:pPr>
        <w:pStyle w:val="Point"/>
        <w:numPr>
          <w:ilvl w:val="1"/>
          <w:numId w:val="33"/>
        </w:numPr>
        <w:rPr>
          <w:rFonts w:asciiTheme="minorHAnsi" w:hAnsiTheme="minorHAnsi" w:cstheme="minorHAnsi"/>
          <w:color w:val="auto"/>
          <w:sz w:val="20"/>
          <w:szCs w:val="20"/>
        </w:rPr>
      </w:pPr>
      <w:r w:rsidRPr="00652E78">
        <w:rPr>
          <w:rFonts w:asciiTheme="minorHAnsi" w:hAnsiTheme="minorHAnsi" w:cstheme="minorHAnsi"/>
          <w:color w:val="auto"/>
          <w:sz w:val="20"/>
          <w:szCs w:val="20"/>
        </w:rPr>
        <w:t>Learn Local provider delivering innovative outcomes during Term 2 and 3 2020</w:t>
      </w:r>
    </w:p>
    <w:p w14:paraId="6600C9F3" w14:textId="77777777" w:rsidR="00BE6E3E" w:rsidRPr="00652E78" w:rsidRDefault="00BE6E3E" w:rsidP="00CF174B">
      <w:pPr>
        <w:pStyle w:val="Point"/>
        <w:numPr>
          <w:ilvl w:val="1"/>
          <w:numId w:val="33"/>
        </w:numPr>
        <w:rPr>
          <w:rFonts w:asciiTheme="minorHAnsi" w:hAnsiTheme="minorHAnsi" w:cstheme="minorHAnsi"/>
          <w:color w:val="auto"/>
          <w:sz w:val="20"/>
          <w:szCs w:val="20"/>
        </w:rPr>
      </w:pPr>
      <w:r w:rsidRPr="00652E78">
        <w:rPr>
          <w:rFonts w:asciiTheme="minorHAnsi" w:hAnsiTheme="minorHAnsi" w:cstheme="minorHAnsi"/>
          <w:color w:val="auto"/>
          <w:sz w:val="20"/>
          <w:szCs w:val="20"/>
        </w:rPr>
        <w:t>Learn Local program delivering innovative outcomes during Term 2 and 3 2020</w:t>
      </w:r>
    </w:p>
    <w:p w14:paraId="475051BC" w14:textId="77777777" w:rsidR="00BE6E3E" w:rsidRPr="00652E78" w:rsidRDefault="00BE6E3E" w:rsidP="00CF174B">
      <w:pPr>
        <w:pStyle w:val="Point"/>
        <w:numPr>
          <w:ilvl w:val="1"/>
          <w:numId w:val="33"/>
        </w:numPr>
        <w:rPr>
          <w:rFonts w:asciiTheme="minorHAnsi" w:hAnsiTheme="minorHAnsi" w:cstheme="minorHAnsi"/>
          <w:color w:val="auto"/>
          <w:sz w:val="20"/>
          <w:szCs w:val="20"/>
        </w:rPr>
      </w:pPr>
      <w:r w:rsidRPr="00652E78">
        <w:rPr>
          <w:rFonts w:asciiTheme="minorHAnsi" w:hAnsiTheme="minorHAnsi" w:cstheme="minorHAnsi"/>
          <w:color w:val="auto"/>
          <w:sz w:val="20"/>
          <w:szCs w:val="20"/>
        </w:rPr>
        <w:t>Learn Local practitioner/individual delivering innovative outcomes during Term 2 and 3 2020.</w:t>
      </w:r>
    </w:p>
    <w:p w14:paraId="6F5C66B2" w14:textId="77777777" w:rsidR="00BE6E3E" w:rsidRPr="00652E78" w:rsidRDefault="00BE6E3E" w:rsidP="00CF174B">
      <w:pPr>
        <w:pStyle w:val="Point"/>
        <w:numPr>
          <w:ilvl w:val="0"/>
          <w:numId w:val="33"/>
        </w:numPr>
        <w:rPr>
          <w:rFonts w:asciiTheme="minorHAnsi" w:hAnsiTheme="minorHAnsi" w:cstheme="minorHAnsi"/>
          <w:b/>
          <w:bCs/>
          <w:color w:val="auto"/>
          <w:sz w:val="20"/>
          <w:szCs w:val="20"/>
        </w:rPr>
      </w:pPr>
      <w:r w:rsidRPr="00652E78">
        <w:rPr>
          <w:rFonts w:asciiTheme="minorHAnsi" w:hAnsiTheme="minorHAnsi" w:cstheme="minorHAnsi"/>
          <w:b/>
          <w:bCs/>
          <w:color w:val="auto"/>
          <w:sz w:val="20"/>
          <w:szCs w:val="20"/>
        </w:rPr>
        <w:t>Criteria 1:  Promotion of the sector’s valuable and innovative service offering</w:t>
      </w:r>
    </w:p>
    <w:p w14:paraId="46DCACDB" w14:textId="77777777" w:rsidR="00BE6E3E" w:rsidRPr="00652E78" w:rsidRDefault="00BE6E3E" w:rsidP="00CF174B">
      <w:pPr>
        <w:pStyle w:val="Point"/>
        <w:numPr>
          <w:ilvl w:val="0"/>
          <w:numId w:val="0"/>
        </w:numPr>
        <w:ind w:left="360"/>
        <w:rPr>
          <w:rFonts w:asciiTheme="minorHAnsi" w:hAnsiTheme="minorHAnsi" w:cstheme="minorHAnsi"/>
          <w:color w:val="auto"/>
          <w:sz w:val="20"/>
          <w:szCs w:val="20"/>
        </w:rPr>
      </w:pPr>
      <w:r w:rsidRPr="00652E78">
        <w:rPr>
          <w:rFonts w:asciiTheme="minorHAnsi" w:hAnsiTheme="minorHAnsi" w:cstheme="minorHAnsi"/>
          <w:color w:val="auto"/>
          <w:sz w:val="20"/>
          <w:szCs w:val="20"/>
        </w:rPr>
        <w:t xml:space="preserve">Explain how the nominee promoted the Learn Local sector’s valuable and innovative service offering </w:t>
      </w:r>
      <w:bookmarkStart w:id="5" w:name="_Hlk53161563"/>
      <w:r w:rsidRPr="00652E78">
        <w:rPr>
          <w:rFonts w:asciiTheme="minorHAnsi" w:hAnsiTheme="minorHAnsi" w:cstheme="minorHAnsi"/>
          <w:color w:val="auto"/>
          <w:sz w:val="20"/>
          <w:szCs w:val="20"/>
        </w:rPr>
        <w:t>during Term 2 and 3 2020 as a direct response to COVID-19</w:t>
      </w:r>
      <w:bookmarkEnd w:id="5"/>
      <w:r w:rsidRPr="00652E78">
        <w:rPr>
          <w:rFonts w:asciiTheme="minorHAnsi" w:hAnsiTheme="minorHAnsi" w:cstheme="minorHAnsi"/>
          <w:color w:val="auto"/>
          <w:sz w:val="20"/>
          <w:szCs w:val="20"/>
        </w:rPr>
        <w:t>. (250 words)</w:t>
      </w:r>
    </w:p>
    <w:p w14:paraId="1AE02082" w14:textId="77777777" w:rsidR="00BE6E3E" w:rsidRPr="00652E78" w:rsidRDefault="00BE6E3E" w:rsidP="00CF174B">
      <w:pPr>
        <w:pStyle w:val="Point"/>
        <w:numPr>
          <w:ilvl w:val="0"/>
          <w:numId w:val="33"/>
        </w:numPr>
        <w:rPr>
          <w:rFonts w:asciiTheme="minorHAnsi" w:hAnsiTheme="minorHAnsi" w:cstheme="minorHAnsi"/>
          <w:b/>
          <w:bCs/>
          <w:color w:val="auto"/>
          <w:sz w:val="20"/>
          <w:szCs w:val="20"/>
        </w:rPr>
      </w:pPr>
      <w:r w:rsidRPr="00652E78">
        <w:rPr>
          <w:rFonts w:asciiTheme="minorHAnsi" w:hAnsiTheme="minorHAnsi" w:cstheme="minorHAnsi"/>
          <w:b/>
          <w:bCs/>
          <w:color w:val="auto"/>
          <w:sz w:val="20"/>
          <w:szCs w:val="20"/>
        </w:rPr>
        <w:t>Criteria 2: Commitment to learner engagement</w:t>
      </w:r>
    </w:p>
    <w:p w14:paraId="234BD1A0" w14:textId="4C897821" w:rsidR="00BE6E3E" w:rsidRPr="00652E78" w:rsidRDefault="00BE6E3E" w:rsidP="00CF174B">
      <w:pPr>
        <w:pStyle w:val="Point"/>
        <w:numPr>
          <w:ilvl w:val="0"/>
          <w:numId w:val="0"/>
        </w:numPr>
        <w:ind w:left="360"/>
        <w:rPr>
          <w:rFonts w:asciiTheme="minorHAnsi" w:hAnsiTheme="minorHAnsi" w:cstheme="minorHAnsi"/>
          <w:color w:val="auto"/>
          <w:sz w:val="20"/>
          <w:szCs w:val="20"/>
        </w:rPr>
      </w:pPr>
      <w:r w:rsidRPr="00652E78">
        <w:rPr>
          <w:rFonts w:asciiTheme="minorHAnsi" w:hAnsiTheme="minorHAnsi" w:cstheme="minorHAnsi"/>
          <w:color w:val="auto"/>
          <w:sz w:val="20"/>
          <w:szCs w:val="20"/>
        </w:rPr>
        <w:t xml:space="preserve">Explain </w:t>
      </w:r>
      <w:r w:rsidR="007B6208">
        <w:rPr>
          <w:rFonts w:asciiTheme="minorHAnsi" w:hAnsiTheme="minorHAnsi" w:cstheme="minorHAnsi"/>
          <w:color w:val="auto"/>
          <w:sz w:val="20"/>
          <w:szCs w:val="20"/>
        </w:rPr>
        <w:t xml:space="preserve">the nominee’s </w:t>
      </w:r>
      <w:r w:rsidRPr="00652E78">
        <w:rPr>
          <w:rFonts w:asciiTheme="minorHAnsi" w:hAnsiTheme="minorHAnsi" w:cstheme="minorHAnsi"/>
          <w:color w:val="auto"/>
          <w:sz w:val="20"/>
          <w:szCs w:val="20"/>
        </w:rPr>
        <w:t>commitment to learner-engagement during Term 2 and 3 2020 as a direct response to COVID-19. (250 words)</w:t>
      </w:r>
    </w:p>
    <w:p w14:paraId="2EB5BC05" w14:textId="77777777" w:rsidR="00BE6E3E" w:rsidRPr="00652E78" w:rsidRDefault="00BE6E3E" w:rsidP="00CF174B">
      <w:pPr>
        <w:pStyle w:val="Point"/>
        <w:rPr>
          <w:rFonts w:asciiTheme="minorHAnsi" w:hAnsiTheme="minorHAnsi" w:cstheme="minorHAnsi"/>
          <w:b/>
          <w:bCs/>
          <w:color w:val="auto"/>
          <w:sz w:val="20"/>
          <w:szCs w:val="20"/>
        </w:rPr>
      </w:pPr>
      <w:r w:rsidRPr="00652E78">
        <w:rPr>
          <w:rFonts w:asciiTheme="minorHAnsi" w:hAnsiTheme="minorHAnsi" w:cstheme="minorHAnsi"/>
          <w:b/>
          <w:bCs/>
          <w:color w:val="auto"/>
          <w:sz w:val="20"/>
          <w:szCs w:val="20"/>
        </w:rPr>
        <w:t>Criteria 3: Use of digital/online/remote learning</w:t>
      </w:r>
    </w:p>
    <w:p w14:paraId="0CFADDF1" w14:textId="7C34E33B" w:rsidR="00BE6E3E" w:rsidRPr="00652E78" w:rsidRDefault="00BE6E3E" w:rsidP="00CF174B">
      <w:pPr>
        <w:pStyle w:val="Point"/>
        <w:numPr>
          <w:ilvl w:val="0"/>
          <w:numId w:val="0"/>
        </w:numPr>
        <w:ind w:left="360"/>
        <w:rPr>
          <w:rFonts w:asciiTheme="minorHAnsi" w:hAnsiTheme="minorHAnsi" w:cstheme="minorHAnsi"/>
          <w:color w:val="auto"/>
          <w:sz w:val="20"/>
          <w:szCs w:val="20"/>
        </w:rPr>
      </w:pPr>
      <w:r w:rsidRPr="00652E78">
        <w:rPr>
          <w:rFonts w:asciiTheme="minorHAnsi" w:hAnsiTheme="minorHAnsi" w:cstheme="minorHAnsi"/>
          <w:color w:val="auto"/>
          <w:sz w:val="20"/>
          <w:szCs w:val="20"/>
        </w:rPr>
        <w:t xml:space="preserve">Explain </w:t>
      </w:r>
      <w:r w:rsidR="007B6208">
        <w:rPr>
          <w:rFonts w:asciiTheme="minorHAnsi" w:hAnsiTheme="minorHAnsi" w:cstheme="minorHAnsi"/>
          <w:color w:val="auto"/>
          <w:sz w:val="20"/>
          <w:szCs w:val="20"/>
        </w:rPr>
        <w:t>the nominee’s</w:t>
      </w:r>
      <w:r w:rsidRPr="00652E78">
        <w:rPr>
          <w:rFonts w:asciiTheme="minorHAnsi" w:hAnsiTheme="minorHAnsi" w:cstheme="minorHAnsi"/>
          <w:color w:val="auto"/>
          <w:sz w:val="20"/>
          <w:szCs w:val="20"/>
        </w:rPr>
        <w:t xml:space="preserve"> use of digital/online/remote learning during Term 2 and 3 2020 as a direct response to COVID-19. (250 words)</w:t>
      </w:r>
    </w:p>
    <w:p w14:paraId="0F211D07" w14:textId="2FFC7D30" w:rsidR="00BE6E3E" w:rsidRPr="00652E78" w:rsidRDefault="00BE6E3E" w:rsidP="00CF174B">
      <w:pPr>
        <w:pStyle w:val="Point"/>
        <w:numPr>
          <w:ilvl w:val="0"/>
          <w:numId w:val="0"/>
        </w:numPr>
        <w:rPr>
          <w:rFonts w:asciiTheme="minorHAnsi" w:hAnsiTheme="minorHAnsi" w:cstheme="minorHAnsi"/>
          <w:color w:val="auto"/>
          <w:sz w:val="20"/>
          <w:szCs w:val="20"/>
          <w:lang w:val="en-US"/>
        </w:rPr>
      </w:pPr>
      <w:r w:rsidRPr="00652E78">
        <w:rPr>
          <w:rFonts w:asciiTheme="minorHAnsi" w:hAnsiTheme="minorHAnsi" w:cstheme="minorHAnsi"/>
          <w:color w:val="auto"/>
          <w:sz w:val="20"/>
          <w:szCs w:val="20"/>
          <w:lang w:val="en-US"/>
        </w:rPr>
        <w:t xml:space="preserve">Optional - You can send one attachment only as supporting evidence to your nomination to </w:t>
      </w:r>
      <w:hyperlink r:id="rId17" w:history="1">
        <w:r w:rsidRPr="00792B28">
          <w:rPr>
            <w:rStyle w:val="Hyperlink"/>
            <w:rFonts w:asciiTheme="minorHAnsi" w:hAnsiTheme="minorHAnsi" w:cstheme="minorHAnsi"/>
            <w:sz w:val="20"/>
            <w:szCs w:val="20"/>
            <w:lang w:val="en-US"/>
          </w:rPr>
          <w:t>learnlocal@education.vic.gov.au</w:t>
        </w:r>
      </w:hyperlink>
      <w:r w:rsidRPr="00792B28">
        <w:rPr>
          <w:rFonts w:asciiTheme="minorHAnsi" w:hAnsiTheme="minorHAnsi" w:cstheme="minorHAnsi"/>
          <w:sz w:val="20"/>
          <w:szCs w:val="20"/>
          <w:lang w:val="en-US"/>
        </w:rPr>
        <w:t xml:space="preserve"> </w:t>
      </w:r>
      <w:r w:rsidR="006B4D18" w:rsidRPr="00652E78">
        <w:rPr>
          <w:rFonts w:asciiTheme="minorHAnsi" w:hAnsiTheme="minorHAnsi" w:cstheme="minorHAnsi"/>
          <w:color w:val="auto"/>
          <w:sz w:val="20"/>
          <w:szCs w:val="20"/>
          <w:lang w:val="en-US"/>
        </w:rPr>
        <w:t xml:space="preserve">Please use the following subject line: </w:t>
      </w:r>
      <w:r w:rsidR="006B4D18" w:rsidRPr="00652E78">
        <w:rPr>
          <w:rFonts w:asciiTheme="minorHAnsi" w:hAnsiTheme="minorHAnsi" w:cstheme="minorHAnsi"/>
          <w:i/>
          <w:iCs/>
          <w:color w:val="auto"/>
          <w:sz w:val="20"/>
          <w:szCs w:val="20"/>
          <w:lang w:val="en-US"/>
        </w:rPr>
        <w:t>2020 LLA nomination for Innovation in a time of COVID – Supporting evidence for (insert Learn Local provider name)</w:t>
      </w:r>
      <w:r w:rsidR="006B4D18" w:rsidRPr="00652E78">
        <w:rPr>
          <w:rFonts w:asciiTheme="minorHAnsi" w:hAnsiTheme="minorHAnsi" w:cstheme="minorHAnsi"/>
          <w:color w:val="auto"/>
          <w:sz w:val="20"/>
          <w:szCs w:val="20"/>
          <w:lang w:val="en-US"/>
        </w:rPr>
        <w:t>.</w:t>
      </w:r>
    </w:p>
    <w:p w14:paraId="7042B2FE" w14:textId="77777777" w:rsidR="00BE6E3E" w:rsidRPr="00652E78" w:rsidRDefault="00BE6E3E" w:rsidP="00CF174B">
      <w:pPr>
        <w:pStyle w:val="Point"/>
        <w:numPr>
          <w:ilvl w:val="0"/>
          <w:numId w:val="0"/>
        </w:numPr>
        <w:rPr>
          <w:rFonts w:asciiTheme="minorHAnsi" w:hAnsiTheme="minorHAnsi" w:cstheme="minorHAnsi"/>
          <w:color w:val="auto"/>
          <w:sz w:val="20"/>
          <w:szCs w:val="20"/>
          <w:lang w:val="en-US"/>
        </w:rPr>
      </w:pPr>
      <w:r w:rsidRPr="00652E78">
        <w:rPr>
          <w:rFonts w:asciiTheme="minorHAnsi" w:hAnsiTheme="minorHAnsi" w:cstheme="minorHAnsi"/>
          <w:color w:val="auto"/>
          <w:sz w:val="20"/>
          <w:szCs w:val="20"/>
        </w:rPr>
        <w:t>Thank you for nominating. You will be notified of the outcome of this nomination by early December 2020.</w:t>
      </w:r>
    </w:p>
    <w:bookmarkEnd w:id="4"/>
    <w:p w14:paraId="36511187" w14:textId="77777777" w:rsidR="00BE6E3E" w:rsidRPr="00792B28" w:rsidRDefault="00BE6E3E" w:rsidP="00CF174B">
      <w:pPr>
        <w:spacing w:after="120"/>
        <w:rPr>
          <w:rFonts w:asciiTheme="minorHAnsi" w:hAnsiTheme="minorHAnsi" w:cstheme="minorHAnsi"/>
          <w:sz w:val="20"/>
          <w:szCs w:val="20"/>
          <w:lang w:val="en"/>
        </w:rPr>
      </w:pPr>
    </w:p>
    <w:sectPr w:rsidR="00BE6E3E" w:rsidRPr="00792B28" w:rsidSect="00C41FC4">
      <w:footerReference w:type="first" r:id="rId18"/>
      <w:pgSz w:w="11907" w:h="16840" w:code="9"/>
      <w:pgMar w:top="709" w:right="709" w:bottom="426" w:left="709" w:header="567" w:footer="567"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74672" w16cex:dateUtc="2020-10-18T11: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43E11" w14:textId="77777777" w:rsidR="00AF7997" w:rsidRDefault="00AF7997" w:rsidP="00846881">
      <w:r>
        <w:separator/>
      </w:r>
    </w:p>
  </w:endnote>
  <w:endnote w:type="continuationSeparator" w:id="0">
    <w:p w14:paraId="1E13ECF7" w14:textId="77777777" w:rsidR="00AF7997" w:rsidRDefault="00AF7997"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5F87" w14:textId="767CE1EA" w:rsidR="006834B9" w:rsidRPr="00DF2A51" w:rsidRDefault="006834B9" w:rsidP="00876497">
    <w:pPr>
      <w:pStyle w:val="Footer"/>
      <w:pBdr>
        <w:top w:val="single" w:sz="4" w:space="1" w:color="D9D9D9"/>
      </w:pBd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FC232" w14:textId="77777777" w:rsidR="00AF7997" w:rsidRDefault="00AF7997" w:rsidP="00846881">
      <w:r>
        <w:separator/>
      </w:r>
    </w:p>
  </w:footnote>
  <w:footnote w:type="continuationSeparator" w:id="0">
    <w:p w14:paraId="60662D57" w14:textId="77777777" w:rsidR="00AF7997" w:rsidRDefault="00AF7997"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E5200"/>
    <w:multiLevelType w:val="hybridMultilevel"/>
    <w:tmpl w:val="1244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457F1"/>
    <w:multiLevelType w:val="hybridMultilevel"/>
    <w:tmpl w:val="A65CBF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1" w15:restartNumberingAfterBreak="0">
    <w:nsid w:val="258E00D3"/>
    <w:multiLevelType w:val="hybridMultilevel"/>
    <w:tmpl w:val="AB066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8"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9"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391948"/>
    <w:multiLevelType w:val="multilevel"/>
    <w:tmpl w:val="2ACAFD5C"/>
    <w:lvl w:ilvl="0">
      <w:start w:val="1"/>
      <w:numFmt w:val="bullet"/>
      <w:pStyle w:val="Point"/>
      <w:lvlText w:val=""/>
      <w:lvlJc w:val="left"/>
      <w:pPr>
        <w:ind w:left="360" w:hanging="360"/>
      </w:pPr>
      <w:rPr>
        <w:rFonts w:ascii="Symbol" w:hAnsi="Symbol" w:hint="default"/>
      </w:rPr>
    </w:lvl>
    <w:lvl w:ilvl="1">
      <w:start w:val="1"/>
      <w:numFmt w:val="lowerLetter"/>
      <w:pStyle w:val="Subpoint"/>
      <w:lvlText w:val="%2."/>
      <w:lvlJc w:val="left"/>
      <w:pPr>
        <w:ind w:left="-3457" w:hanging="360"/>
      </w:pPr>
      <w:rPr>
        <w:rFonts w:hint="default"/>
        <w:b w:val="0"/>
      </w:rPr>
    </w:lvl>
    <w:lvl w:ilvl="2">
      <w:start w:val="1"/>
      <w:numFmt w:val="lowerRoman"/>
      <w:lvlText w:val="%3."/>
      <w:lvlJc w:val="right"/>
      <w:pPr>
        <w:ind w:left="-2737" w:hanging="180"/>
      </w:pPr>
      <w:rPr>
        <w:rFonts w:hint="default"/>
      </w:rPr>
    </w:lvl>
    <w:lvl w:ilvl="3">
      <w:start w:val="1"/>
      <w:numFmt w:val="decimal"/>
      <w:lvlText w:val="%4."/>
      <w:lvlJc w:val="left"/>
      <w:pPr>
        <w:ind w:left="-2017" w:hanging="360"/>
      </w:pPr>
      <w:rPr>
        <w:rFonts w:hint="default"/>
      </w:rPr>
    </w:lvl>
    <w:lvl w:ilvl="4">
      <w:start w:val="1"/>
      <w:numFmt w:val="lowerLetter"/>
      <w:lvlText w:val="%5."/>
      <w:lvlJc w:val="left"/>
      <w:pPr>
        <w:ind w:left="-1297" w:hanging="360"/>
      </w:pPr>
      <w:rPr>
        <w:rFonts w:hint="default"/>
      </w:rPr>
    </w:lvl>
    <w:lvl w:ilvl="5">
      <w:start w:val="1"/>
      <w:numFmt w:val="lowerRoman"/>
      <w:lvlText w:val="%6."/>
      <w:lvlJc w:val="right"/>
      <w:pPr>
        <w:ind w:left="-577" w:hanging="180"/>
      </w:pPr>
      <w:rPr>
        <w:rFonts w:hint="default"/>
      </w:rPr>
    </w:lvl>
    <w:lvl w:ilvl="6">
      <w:start w:val="1"/>
      <w:numFmt w:val="decimal"/>
      <w:lvlText w:val="%7."/>
      <w:lvlJc w:val="left"/>
      <w:pPr>
        <w:ind w:left="143" w:hanging="360"/>
      </w:pPr>
      <w:rPr>
        <w:rFonts w:hint="default"/>
      </w:rPr>
    </w:lvl>
    <w:lvl w:ilvl="7">
      <w:start w:val="1"/>
      <w:numFmt w:val="lowerLetter"/>
      <w:lvlText w:val="%8."/>
      <w:lvlJc w:val="left"/>
      <w:pPr>
        <w:ind w:left="863" w:hanging="360"/>
      </w:pPr>
      <w:rPr>
        <w:rFonts w:hint="default"/>
      </w:rPr>
    </w:lvl>
    <w:lvl w:ilvl="8">
      <w:start w:val="1"/>
      <w:numFmt w:val="lowerRoman"/>
      <w:lvlText w:val="%9."/>
      <w:lvlJc w:val="right"/>
      <w:pPr>
        <w:ind w:left="1583" w:hanging="180"/>
      </w:pPr>
      <w:rPr>
        <w:rFonts w:hint="default"/>
      </w:rPr>
    </w:lvl>
  </w:abstractNum>
  <w:abstractNum w:abstractNumId="23" w15:restartNumberingAfterBreak="0">
    <w:nsid w:val="591B27AB"/>
    <w:multiLevelType w:val="hybridMultilevel"/>
    <w:tmpl w:val="F6FE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FF56D3"/>
    <w:multiLevelType w:val="hybridMultilevel"/>
    <w:tmpl w:val="47168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F5592A"/>
    <w:multiLevelType w:val="multilevel"/>
    <w:tmpl w:val="C114B148"/>
    <w:lvl w:ilvl="0">
      <w:start w:val="1"/>
      <w:numFmt w:val="bullet"/>
      <w:lvlText w:val=""/>
      <w:lvlJc w:val="left"/>
      <w:pPr>
        <w:ind w:left="360" w:hanging="360"/>
      </w:pPr>
      <w:rPr>
        <w:rFonts w:ascii="Symbol" w:hAnsi="Symbol" w:hint="default"/>
      </w:rPr>
    </w:lvl>
    <w:lvl w:ilvl="1">
      <w:start w:val="1"/>
      <w:numFmt w:val="lowerLetter"/>
      <w:lvlText w:val="%2."/>
      <w:lvlJc w:val="left"/>
      <w:pPr>
        <w:ind w:left="-3457" w:hanging="360"/>
      </w:pPr>
      <w:rPr>
        <w:rFonts w:hint="default"/>
        <w:b w:val="0"/>
      </w:rPr>
    </w:lvl>
    <w:lvl w:ilvl="2">
      <w:start w:val="1"/>
      <w:numFmt w:val="lowerRoman"/>
      <w:lvlText w:val="%3."/>
      <w:lvlJc w:val="right"/>
      <w:pPr>
        <w:ind w:left="-2737" w:hanging="180"/>
      </w:pPr>
      <w:rPr>
        <w:rFonts w:hint="default"/>
      </w:rPr>
    </w:lvl>
    <w:lvl w:ilvl="3">
      <w:start w:val="1"/>
      <w:numFmt w:val="decimal"/>
      <w:lvlText w:val="%4."/>
      <w:lvlJc w:val="left"/>
      <w:pPr>
        <w:ind w:left="-2017" w:hanging="360"/>
      </w:pPr>
      <w:rPr>
        <w:rFonts w:hint="default"/>
      </w:rPr>
    </w:lvl>
    <w:lvl w:ilvl="4">
      <w:start w:val="1"/>
      <w:numFmt w:val="lowerLetter"/>
      <w:lvlText w:val="%5."/>
      <w:lvlJc w:val="left"/>
      <w:pPr>
        <w:ind w:left="-1297" w:hanging="360"/>
      </w:pPr>
      <w:rPr>
        <w:rFonts w:hint="default"/>
      </w:rPr>
    </w:lvl>
    <w:lvl w:ilvl="5">
      <w:start w:val="1"/>
      <w:numFmt w:val="lowerRoman"/>
      <w:lvlText w:val="%6."/>
      <w:lvlJc w:val="right"/>
      <w:pPr>
        <w:ind w:left="-577" w:hanging="180"/>
      </w:pPr>
      <w:rPr>
        <w:rFonts w:hint="default"/>
      </w:rPr>
    </w:lvl>
    <w:lvl w:ilvl="6">
      <w:start w:val="1"/>
      <w:numFmt w:val="decimal"/>
      <w:lvlText w:val="%7."/>
      <w:lvlJc w:val="left"/>
      <w:pPr>
        <w:ind w:left="143" w:hanging="360"/>
      </w:pPr>
      <w:rPr>
        <w:rFonts w:hint="default"/>
      </w:rPr>
    </w:lvl>
    <w:lvl w:ilvl="7">
      <w:start w:val="1"/>
      <w:numFmt w:val="lowerLetter"/>
      <w:lvlText w:val="%8."/>
      <w:lvlJc w:val="left"/>
      <w:pPr>
        <w:ind w:left="863" w:hanging="360"/>
      </w:pPr>
      <w:rPr>
        <w:rFonts w:hint="default"/>
      </w:rPr>
    </w:lvl>
    <w:lvl w:ilvl="8">
      <w:start w:val="1"/>
      <w:numFmt w:val="lowerRoman"/>
      <w:lvlText w:val="%9."/>
      <w:lvlJc w:val="right"/>
      <w:pPr>
        <w:ind w:left="1583" w:hanging="180"/>
      </w:pPr>
      <w:rPr>
        <w:rFonts w:hint="default"/>
      </w:rPr>
    </w:lvl>
  </w:abstractNum>
  <w:abstractNum w:abstractNumId="26" w15:restartNumberingAfterBreak="0">
    <w:nsid w:val="5E355D38"/>
    <w:multiLevelType w:val="hybridMultilevel"/>
    <w:tmpl w:val="9FF863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B30786"/>
    <w:multiLevelType w:val="hybridMultilevel"/>
    <w:tmpl w:val="81A4D7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3"/>
  </w:num>
  <w:num w:numId="3">
    <w:abstractNumId w:val="0"/>
  </w:num>
  <w:num w:numId="4">
    <w:abstractNumId w:val="20"/>
  </w:num>
  <w:num w:numId="5">
    <w:abstractNumId w:val="1"/>
  </w:num>
  <w:num w:numId="6">
    <w:abstractNumId w:val="18"/>
  </w:num>
  <w:num w:numId="7">
    <w:abstractNumId w:val="10"/>
  </w:num>
  <w:num w:numId="8">
    <w:abstractNumId w:val="30"/>
  </w:num>
  <w:num w:numId="9">
    <w:abstractNumId w:val="17"/>
  </w:num>
  <w:num w:numId="10">
    <w:abstractNumId w:val="15"/>
  </w:num>
  <w:num w:numId="11">
    <w:abstractNumId w:val="12"/>
  </w:num>
  <w:num w:numId="12">
    <w:abstractNumId w:val="4"/>
  </w:num>
  <w:num w:numId="13">
    <w:abstractNumId w:val="21"/>
  </w:num>
  <w:num w:numId="14">
    <w:abstractNumId w:val="9"/>
  </w:num>
  <w:num w:numId="15">
    <w:abstractNumId w:val="34"/>
  </w:num>
  <w:num w:numId="16">
    <w:abstractNumId w:val="29"/>
  </w:num>
  <w:num w:numId="17">
    <w:abstractNumId w:val="13"/>
  </w:num>
  <w:num w:numId="18">
    <w:abstractNumId w:val="5"/>
  </w:num>
  <w:num w:numId="19">
    <w:abstractNumId w:val="32"/>
  </w:num>
  <w:num w:numId="20">
    <w:abstractNumId w:val="14"/>
  </w:num>
  <w:num w:numId="21">
    <w:abstractNumId w:val="19"/>
  </w:num>
  <w:num w:numId="22">
    <w:abstractNumId w:val="8"/>
  </w:num>
  <w:num w:numId="23">
    <w:abstractNumId w:val="28"/>
  </w:num>
  <w:num w:numId="24">
    <w:abstractNumId w:val="16"/>
  </w:num>
  <w:num w:numId="25">
    <w:abstractNumId w:val="2"/>
  </w:num>
  <w:num w:numId="26">
    <w:abstractNumId w:val="27"/>
  </w:num>
  <w:num w:numId="27">
    <w:abstractNumId w:val="6"/>
  </w:num>
  <w:num w:numId="28">
    <w:abstractNumId w:val="23"/>
  </w:num>
  <w:num w:numId="29">
    <w:abstractNumId w:val="24"/>
  </w:num>
  <w:num w:numId="30">
    <w:abstractNumId w:val="22"/>
  </w:num>
  <w:num w:numId="31">
    <w:abstractNumId w:val="7"/>
  </w:num>
  <w:num w:numId="32">
    <w:abstractNumId w:val="11"/>
  </w:num>
  <w:num w:numId="33">
    <w:abstractNumId w:val="26"/>
  </w:num>
  <w:num w:numId="34">
    <w:abstractNumId w:val="2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21555"/>
    <w:rsid w:val="0002288F"/>
    <w:rsid w:val="0002677B"/>
    <w:rsid w:val="000425DB"/>
    <w:rsid w:val="00044F33"/>
    <w:rsid w:val="000538AE"/>
    <w:rsid w:val="00060214"/>
    <w:rsid w:val="00060EA4"/>
    <w:rsid w:val="000631B7"/>
    <w:rsid w:val="00070053"/>
    <w:rsid w:val="000701E5"/>
    <w:rsid w:val="000715DE"/>
    <w:rsid w:val="0008021C"/>
    <w:rsid w:val="0008157F"/>
    <w:rsid w:val="00087E8E"/>
    <w:rsid w:val="000901F6"/>
    <w:rsid w:val="000A28AF"/>
    <w:rsid w:val="000B1133"/>
    <w:rsid w:val="000C3753"/>
    <w:rsid w:val="000C3DBB"/>
    <w:rsid w:val="000C782C"/>
    <w:rsid w:val="000E43A9"/>
    <w:rsid w:val="000E70E3"/>
    <w:rsid w:val="000E7BF0"/>
    <w:rsid w:val="00105130"/>
    <w:rsid w:val="001079BD"/>
    <w:rsid w:val="0011333F"/>
    <w:rsid w:val="001214D4"/>
    <w:rsid w:val="00125617"/>
    <w:rsid w:val="00131B59"/>
    <w:rsid w:val="00136133"/>
    <w:rsid w:val="001411A4"/>
    <w:rsid w:val="00154ECF"/>
    <w:rsid w:val="00157432"/>
    <w:rsid w:val="00175ED9"/>
    <w:rsid w:val="001807E6"/>
    <w:rsid w:val="00181F47"/>
    <w:rsid w:val="001A2B33"/>
    <w:rsid w:val="001A352C"/>
    <w:rsid w:val="001A4512"/>
    <w:rsid w:val="001B4F51"/>
    <w:rsid w:val="001C0117"/>
    <w:rsid w:val="001C0BDB"/>
    <w:rsid w:val="001C0FEA"/>
    <w:rsid w:val="001C2306"/>
    <w:rsid w:val="001C4930"/>
    <w:rsid w:val="001D0056"/>
    <w:rsid w:val="001D2F77"/>
    <w:rsid w:val="001E014A"/>
    <w:rsid w:val="001E0D2C"/>
    <w:rsid w:val="001E4F45"/>
    <w:rsid w:val="001F09DF"/>
    <w:rsid w:val="001F3ECD"/>
    <w:rsid w:val="001F7280"/>
    <w:rsid w:val="00201D8D"/>
    <w:rsid w:val="00204989"/>
    <w:rsid w:val="00206E94"/>
    <w:rsid w:val="00213CB1"/>
    <w:rsid w:val="002160B9"/>
    <w:rsid w:val="0022166C"/>
    <w:rsid w:val="00231621"/>
    <w:rsid w:val="00234DCA"/>
    <w:rsid w:val="002353F7"/>
    <w:rsid w:val="00241DCD"/>
    <w:rsid w:val="00242E0D"/>
    <w:rsid w:val="00254622"/>
    <w:rsid w:val="00254C93"/>
    <w:rsid w:val="0025725C"/>
    <w:rsid w:val="0026349B"/>
    <w:rsid w:val="00264866"/>
    <w:rsid w:val="0027439D"/>
    <w:rsid w:val="002774C1"/>
    <w:rsid w:val="002831C1"/>
    <w:rsid w:val="00284B19"/>
    <w:rsid w:val="002853A4"/>
    <w:rsid w:val="0029046F"/>
    <w:rsid w:val="002938CF"/>
    <w:rsid w:val="0029420C"/>
    <w:rsid w:val="002965C8"/>
    <w:rsid w:val="002A24E2"/>
    <w:rsid w:val="002B15E5"/>
    <w:rsid w:val="002B61F2"/>
    <w:rsid w:val="002C7D3A"/>
    <w:rsid w:val="002D40D6"/>
    <w:rsid w:val="002D610A"/>
    <w:rsid w:val="002E6527"/>
    <w:rsid w:val="002F4067"/>
    <w:rsid w:val="00305553"/>
    <w:rsid w:val="003079DD"/>
    <w:rsid w:val="003150C7"/>
    <w:rsid w:val="00340366"/>
    <w:rsid w:val="00352C50"/>
    <w:rsid w:val="003547C4"/>
    <w:rsid w:val="00355714"/>
    <w:rsid w:val="00374C4F"/>
    <w:rsid w:val="00384947"/>
    <w:rsid w:val="003966A5"/>
    <w:rsid w:val="003A5544"/>
    <w:rsid w:val="003B2C9D"/>
    <w:rsid w:val="003B5BBD"/>
    <w:rsid w:val="003B7B63"/>
    <w:rsid w:val="003D454C"/>
    <w:rsid w:val="003D4A6A"/>
    <w:rsid w:val="003E6797"/>
    <w:rsid w:val="003F0B63"/>
    <w:rsid w:val="003F3D59"/>
    <w:rsid w:val="003F561F"/>
    <w:rsid w:val="003F5F11"/>
    <w:rsid w:val="003F640F"/>
    <w:rsid w:val="00414AB1"/>
    <w:rsid w:val="0041503E"/>
    <w:rsid w:val="004235E4"/>
    <w:rsid w:val="00423765"/>
    <w:rsid w:val="004239F9"/>
    <w:rsid w:val="004304A3"/>
    <w:rsid w:val="0044416E"/>
    <w:rsid w:val="00453CAD"/>
    <w:rsid w:val="004604A8"/>
    <w:rsid w:val="00463997"/>
    <w:rsid w:val="0048144F"/>
    <w:rsid w:val="004821AD"/>
    <w:rsid w:val="004B182C"/>
    <w:rsid w:val="004C32C0"/>
    <w:rsid w:val="004C7772"/>
    <w:rsid w:val="004E29A2"/>
    <w:rsid w:val="004E42D2"/>
    <w:rsid w:val="004F1546"/>
    <w:rsid w:val="00505EC2"/>
    <w:rsid w:val="00506F42"/>
    <w:rsid w:val="00522F19"/>
    <w:rsid w:val="00526A3A"/>
    <w:rsid w:val="00536911"/>
    <w:rsid w:val="00540C9F"/>
    <w:rsid w:val="00545A16"/>
    <w:rsid w:val="00545CC1"/>
    <w:rsid w:val="005519A3"/>
    <w:rsid w:val="005543E8"/>
    <w:rsid w:val="005722B3"/>
    <w:rsid w:val="00583630"/>
    <w:rsid w:val="00590B75"/>
    <w:rsid w:val="005A547A"/>
    <w:rsid w:val="005B1ED8"/>
    <w:rsid w:val="005B4815"/>
    <w:rsid w:val="005C05FA"/>
    <w:rsid w:val="005C3BDB"/>
    <w:rsid w:val="005C5D77"/>
    <w:rsid w:val="005D079D"/>
    <w:rsid w:val="005D5398"/>
    <w:rsid w:val="005E1085"/>
    <w:rsid w:val="005E3A6D"/>
    <w:rsid w:val="005E5BA3"/>
    <w:rsid w:val="005F153D"/>
    <w:rsid w:val="0060642E"/>
    <w:rsid w:val="006254CC"/>
    <w:rsid w:val="00626260"/>
    <w:rsid w:val="006344F3"/>
    <w:rsid w:val="00636231"/>
    <w:rsid w:val="006404DE"/>
    <w:rsid w:val="006409D9"/>
    <w:rsid w:val="00651785"/>
    <w:rsid w:val="00652E78"/>
    <w:rsid w:val="0065500B"/>
    <w:rsid w:val="0065783B"/>
    <w:rsid w:val="00660967"/>
    <w:rsid w:val="00665CD3"/>
    <w:rsid w:val="00674DDB"/>
    <w:rsid w:val="006834B9"/>
    <w:rsid w:val="00687039"/>
    <w:rsid w:val="00692130"/>
    <w:rsid w:val="006935A8"/>
    <w:rsid w:val="00696854"/>
    <w:rsid w:val="006A1696"/>
    <w:rsid w:val="006A1F38"/>
    <w:rsid w:val="006A3BB0"/>
    <w:rsid w:val="006A5387"/>
    <w:rsid w:val="006A57A6"/>
    <w:rsid w:val="006B0747"/>
    <w:rsid w:val="006B4D18"/>
    <w:rsid w:val="006D4561"/>
    <w:rsid w:val="006F3184"/>
    <w:rsid w:val="006F5334"/>
    <w:rsid w:val="00717852"/>
    <w:rsid w:val="0072284A"/>
    <w:rsid w:val="00725C29"/>
    <w:rsid w:val="007269A9"/>
    <w:rsid w:val="0073518C"/>
    <w:rsid w:val="007602BC"/>
    <w:rsid w:val="0076398D"/>
    <w:rsid w:val="00764A0A"/>
    <w:rsid w:val="00770AF9"/>
    <w:rsid w:val="007716FE"/>
    <w:rsid w:val="00772628"/>
    <w:rsid w:val="00780495"/>
    <w:rsid w:val="00790C20"/>
    <w:rsid w:val="00791F9E"/>
    <w:rsid w:val="00792B28"/>
    <w:rsid w:val="00793A57"/>
    <w:rsid w:val="007951E1"/>
    <w:rsid w:val="007A161B"/>
    <w:rsid w:val="007A3F91"/>
    <w:rsid w:val="007B3FD2"/>
    <w:rsid w:val="007B4AFB"/>
    <w:rsid w:val="007B5A54"/>
    <w:rsid w:val="007B6208"/>
    <w:rsid w:val="007C2BAA"/>
    <w:rsid w:val="007C761A"/>
    <w:rsid w:val="007D5961"/>
    <w:rsid w:val="007E360A"/>
    <w:rsid w:val="007E50AF"/>
    <w:rsid w:val="007E59F5"/>
    <w:rsid w:val="007F571E"/>
    <w:rsid w:val="00810ABD"/>
    <w:rsid w:val="0081248D"/>
    <w:rsid w:val="00813DB2"/>
    <w:rsid w:val="008317C7"/>
    <w:rsid w:val="00846881"/>
    <w:rsid w:val="0085253B"/>
    <w:rsid w:val="00861794"/>
    <w:rsid w:val="00865959"/>
    <w:rsid w:val="00867D3A"/>
    <w:rsid w:val="008757A7"/>
    <w:rsid w:val="00876497"/>
    <w:rsid w:val="00880ACA"/>
    <w:rsid w:val="00884527"/>
    <w:rsid w:val="008913E1"/>
    <w:rsid w:val="0089186A"/>
    <w:rsid w:val="008C1842"/>
    <w:rsid w:val="008C4343"/>
    <w:rsid w:val="008D5441"/>
    <w:rsid w:val="008E2680"/>
    <w:rsid w:val="008E2DD6"/>
    <w:rsid w:val="008E3316"/>
    <w:rsid w:val="008E53DE"/>
    <w:rsid w:val="008F3646"/>
    <w:rsid w:val="00903B41"/>
    <w:rsid w:val="00933C17"/>
    <w:rsid w:val="00944E61"/>
    <w:rsid w:val="00950563"/>
    <w:rsid w:val="009548AD"/>
    <w:rsid w:val="00955146"/>
    <w:rsid w:val="00965E53"/>
    <w:rsid w:val="009706F1"/>
    <w:rsid w:val="00973BF7"/>
    <w:rsid w:val="00982579"/>
    <w:rsid w:val="009843BA"/>
    <w:rsid w:val="009913B4"/>
    <w:rsid w:val="0099526E"/>
    <w:rsid w:val="00995CDB"/>
    <w:rsid w:val="009A03A8"/>
    <w:rsid w:val="009A557F"/>
    <w:rsid w:val="009A55C6"/>
    <w:rsid w:val="009B090C"/>
    <w:rsid w:val="009B5012"/>
    <w:rsid w:val="009C7B4C"/>
    <w:rsid w:val="009D1092"/>
    <w:rsid w:val="009D419D"/>
    <w:rsid w:val="009D5D01"/>
    <w:rsid w:val="009E322A"/>
    <w:rsid w:val="009E3636"/>
    <w:rsid w:val="00A011F2"/>
    <w:rsid w:val="00A03FB3"/>
    <w:rsid w:val="00A0672F"/>
    <w:rsid w:val="00A14B2D"/>
    <w:rsid w:val="00A2083F"/>
    <w:rsid w:val="00A24A30"/>
    <w:rsid w:val="00A30E35"/>
    <w:rsid w:val="00A52C5A"/>
    <w:rsid w:val="00A55A13"/>
    <w:rsid w:val="00A7072B"/>
    <w:rsid w:val="00A73441"/>
    <w:rsid w:val="00A74415"/>
    <w:rsid w:val="00A83FB3"/>
    <w:rsid w:val="00A9135E"/>
    <w:rsid w:val="00A95AAA"/>
    <w:rsid w:val="00AA3C05"/>
    <w:rsid w:val="00AB3FF8"/>
    <w:rsid w:val="00AB7AB6"/>
    <w:rsid w:val="00AC402D"/>
    <w:rsid w:val="00AD07C3"/>
    <w:rsid w:val="00AD0AF3"/>
    <w:rsid w:val="00AD6A4D"/>
    <w:rsid w:val="00AE2580"/>
    <w:rsid w:val="00AE59A4"/>
    <w:rsid w:val="00AF0514"/>
    <w:rsid w:val="00AF06E4"/>
    <w:rsid w:val="00AF18DE"/>
    <w:rsid w:val="00AF7997"/>
    <w:rsid w:val="00B05E0A"/>
    <w:rsid w:val="00B113B9"/>
    <w:rsid w:val="00B211FC"/>
    <w:rsid w:val="00B25302"/>
    <w:rsid w:val="00B30654"/>
    <w:rsid w:val="00B324F5"/>
    <w:rsid w:val="00B3289A"/>
    <w:rsid w:val="00B33E4F"/>
    <w:rsid w:val="00B35761"/>
    <w:rsid w:val="00B41E45"/>
    <w:rsid w:val="00B50E6E"/>
    <w:rsid w:val="00B5136F"/>
    <w:rsid w:val="00B56D79"/>
    <w:rsid w:val="00B632F5"/>
    <w:rsid w:val="00B64069"/>
    <w:rsid w:val="00B72FE6"/>
    <w:rsid w:val="00B950AB"/>
    <w:rsid w:val="00BB4A46"/>
    <w:rsid w:val="00BC0902"/>
    <w:rsid w:val="00BC23C8"/>
    <w:rsid w:val="00BD1D70"/>
    <w:rsid w:val="00BE143C"/>
    <w:rsid w:val="00BE6E3E"/>
    <w:rsid w:val="00BF4771"/>
    <w:rsid w:val="00BF5B84"/>
    <w:rsid w:val="00BF709E"/>
    <w:rsid w:val="00C03591"/>
    <w:rsid w:val="00C06D5F"/>
    <w:rsid w:val="00C137EE"/>
    <w:rsid w:val="00C13929"/>
    <w:rsid w:val="00C151BB"/>
    <w:rsid w:val="00C222B0"/>
    <w:rsid w:val="00C373FC"/>
    <w:rsid w:val="00C41FC4"/>
    <w:rsid w:val="00C5041F"/>
    <w:rsid w:val="00C50629"/>
    <w:rsid w:val="00C579E9"/>
    <w:rsid w:val="00C623FD"/>
    <w:rsid w:val="00C75A39"/>
    <w:rsid w:val="00C7703A"/>
    <w:rsid w:val="00C83B90"/>
    <w:rsid w:val="00CA0D2E"/>
    <w:rsid w:val="00CA2D61"/>
    <w:rsid w:val="00CB0D2D"/>
    <w:rsid w:val="00CB16A1"/>
    <w:rsid w:val="00CB2C50"/>
    <w:rsid w:val="00CB3905"/>
    <w:rsid w:val="00CC30D2"/>
    <w:rsid w:val="00CD0632"/>
    <w:rsid w:val="00CE69B8"/>
    <w:rsid w:val="00CF174B"/>
    <w:rsid w:val="00CF35E5"/>
    <w:rsid w:val="00CF6891"/>
    <w:rsid w:val="00CF6C01"/>
    <w:rsid w:val="00D130F4"/>
    <w:rsid w:val="00D30F3E"/>
    <w:rsid w:val="00D33418"/>
    <w:rsid w:val="00D53A53"/>
    <w:rsid w:val="00D60148"/>
    <w:rsid w:val="00D813EA"/>
    <w:rsid w:val="00D82A69"/>
    <w:rsid w:val="00D83E14"/>
    <w:rsid w:val="00DA2D84"/>
    <w:rsid w:val="00DB0BCD"/>
    <w:rsid w:val="00DB7126"/>
    <w:rsid w:val="00DD6095"/>
    <w:rsid w:val="00DD6855"/>
    <w:rsid w:val="00DF2A51"/>
    <w:rsid w:val="00DF5FA7"/>
    <w:rsid w:val="00DF6688"/>
    <w:rsid w:val="00E01D47"/>
    <w:rsid w:val="00E05620"/>
    <w:rsid w:val="00E31F62"/>
    <w:rsid w:val="00E320A4"/>
    <w:rsid w:val="00E4087F"/>
    <w:rsid w:val="00E81659"/>
    <w:rsid w:val="00E82E4A"/>
    <w:rsid w:val="00E8321E"/>
    <w:rsid w:val="00E90B45"/>
    <w:rsid w:val="00E91E6B"/>
    <w:rsid w:val="00E92ADE"/>
    <w:rsid w:val="00E94F0E"/>
    <w:rsid w:val="00E97867"/>
    <w:rsid w:val="00EA2B5D"/>
    <w:rsid w:val="00EA7B5D"/>
    <w:rsid w:val="00EB08D9"/>
    <w:rsid w:val="00EB52E2"/>
    <w:rsid w:val="00EC1F66"/>
    <w:rsid w:val="00EE21C1"/>
    <w:rsid w:val="00EE4BD9"/>
    <w:rsid w:val="00EE5A7F"/>
    <w:rsid w:val="00EE5E95"/>
    <w:rsid w:val="00F030AA"/>
    <w:rsid w:val="00F07B94"/>
    <w:rsid w:val="00F10C35"/>
    <w:rsid w:val="00F11CAC"/>
    <w:rsid w:val="00F13297"/>
    <w:rsid w:val="00F17667"/>
    <w:rsid w:val="00F2110D"/>
    <w:rsid w:val="00F24B4E"/>
    <w:rsid w:val="00F30F82"/>
    <w:rsid w:val="00F343D3"/>
    <w:rsid w:val="00F37A3E"/>
    <w:rsid w:val="00F453C5"/>
    <w:rsid w:val="00F47367"/>
    <w:rsid w:val="00F55901"/>
    <w:rsid w:val="00F72301"/>
    <w:rsid w:val="00F77690"/>
    <w:rsid w:val="00F8781E"/>
    <w:rsid w:val="00F93F26"/>
    <w:rsid w:val="00FA3AD7"/>
    <w:rsid w:val="00FB0B51"/>
    <w:rsid w:val="00FB322D"/>
    <w:rsid w:val="00FB34F8"/>
    <w:rsid w:val="00FB54DD"/>
    <w:rsid w:val="00FC6923"/>
    <w:rsid w:val="00FD6F89"/>
    <w:rsid w:val="00FE2D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2C2A29"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83161"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83161"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B2041"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uiPriority w:val="39"/>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83161"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83161"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B2041" w:themeColor="accent1" w:themeShade="7F"/>
      <w:sz w:val="24"/>
      <w:szCs w:val="24"/>
    </w:rPr>
  </w:style>
  <w:style w:type="character" w:styleId="FollowedHyperlink">
    <w:name w:val="FollowedHyperlink"/>
    <w:basedOn w:val="DefaultParagraphFont"/>
    <w:semiHidden/>
    <w:unhideWhenUsed/>
    <w:rsid w:val="007E360A"/>
    <w:rPr>
      <w:color w:val="0563C1" w:themeColor="followedHyperlink"/>
      <w:u w:val="single"/>
    </w:rPr>
  </w:style>
  <w:style w:type="character" w:styleId="UnresolvedMention">
    <w:name w:val="Unresolved Mention"/>
    <w:basedOn w:val="DefaultParagraphFont"/>
    <w:uiPriority w:val="99"/>
    <w:semiHidden/>
    <w:unhideWhenUsed/>
    <w:rsid w:val="00FB54DD"/>
    <w:rPr>
      <w:color w:val="605E5C"/>
      <w:shd w:val="clear" w:color="auto" w:fill="E1DFDD"/>
    </w:rPr>
  </w:style>
  <w:style w:type="paragraph" w:customStyle="1" w:styleId="Point">
    <w:name w:val="Point"/>
    <w:basedOn w:val="Normal"/>
    <w:qFormat/>
    <w:rsid w:val="002D40D6"/>
    <w:pPr>
      <w:numPr>
        <w:numId w:val="30"/>
      </w:numPr>
      <w:spacing w:after="120"/>
      <w:jc w:val="left"/>
    </w:pPr>
    <w:rPr>
      <w:rFonts w:ascii="Calibri" w:eastAsia="Meiryo" w:hAnsi="Calibri" w:cs="DIN-Regular"/>
      <w:color w:val="000000"/>
      <w:szCs w:val="17"/>
      <w:lang w:eastAsia="en-US"/>
    </w:rPr>
  </w:style>
  <w:style w:type="paragraph" w:customStyle="1" w:styleId="Subpoint">
    <w:name w:val="Subpoint"/>
    <w:basedOn w:val="Normal"/>
    <w:qFormat/>
    <w:rsid w:val="002D40D6"/>
    <w:pPr>
      <w:numPr>
        <w:ilvl w:val="1"/>
        <w:numId w:val="30"/>
      </w:numPr>
      <w:spacing w:after="120"/>
      <w:contextualSpacing/>
      <w:jc w:val="left"/>
    </w:pPr>
    <w:rPr>
      <w:rFonts w:ascii="Calibri" w:eastAsia="Meiryo" w:hAnsi="Calibri" w:cs="DIN-Regular"/>
      <w:color w:val="000000"/>
      <w:szCs w:val="17"/>
      <w:lang w:eastAsia="en-US"/>
    </w:rPr>
  </w:style>
  <w:style w:type="character" w:customStyle="1" w:styleId="A6">
    <w:name w:val="A6"/>
    <w:uiPriority w:val="99"/>
    <w:rsid w:val="00BE6E3E"/>
    <w:rPr>
      <w:rFonts w:cs="Helvetica Neue"/>
      <w:color w:val="57585A"/>
    </w:rPr>
  </w:style>
  <w:style w:type="character" w:styleId="CommentReference">
    <w:name w:val="annotation reference"/>
    <w:basedOn w:val="DefaultParagraphFont"/>
    <w:uiPriority w:val="99"/>
    <w:semiHidden/>
    <w:unhideWhenUsed/>
    <w:rsid w:val="00BE6E3E"/>
    <w:rPr>
      <w:sz w:val="16"/>
      <w:szCs w:val="16"/>
    </w:rPr>
  </w:style>
  <w:style w:type="paragraph" w:styleId="CommentText">
    <w:name w:val="annotation text"/>
    <w:basedOn w:val="Normal"/>
    <w:link w:val="CommentTextChar"/>
    <w:uiPriority w:val="99"/>
    <w:unhideWhenUsed/>
    <w:rsid w:val="00BE6E3E"/>
    <w:pPr>
      <w:spacing w:after="16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BE6E3E"/>
    <w:rPr>
      <w:rFonts w:asciiTheme="minorHAnsi" w:eastAsiaTheme="minorHAnsi" w:hAnsiTheme="minorHAnsi" w:cstheme="minorBidi"/>
      <w:color w:val="auto"/>
      <w:sz w:val="20"/>
      <w:szCs w:val="20"/>
      <w:lang w:eastAsia="en-US"/>
    </w:rPr>
  </w:style>
  <w:style w:type="paragraph" w:styleId="CommentSubject">
    <w:name w:val="annotation subject"/>
    <w:basedOn w:val="CommentText"/>
    <w:next w:val="CommentText"/>
    <w:link w:val="CommentSubjectChar"/>
    <w:semiHidden/>
    <w:unhideWhenUsed/>
    <w:rsid w:val="00780495"/>
    <w:pPr>
      <w:spacing w:after="0"/>
      <w:jc w:val="both"/>
    </w:pPr>
    <w:rPr>
      <w:rFonts w:ascii="Arial" w:eastAsia="Times New Roman" w:hAnsi="Arial" w:cs="Arial"/>
      <w:b/>
      <w:bCs/>
      <w:color w:val="2C2A29" w:themeColor="text2"/>
      <w:lang w:eastAsia="en-AU"/>
    </w:rPr>
  </w:style>
  <w:style w:type="character" w:customStyle="1" w:styleId="CommentSubjectChar">
    <w:name w:val="Comment Subject Char"/>
    <w:basedOn w:val="CommentTextChar"/>
    <w:link w:val="CommentSubject"/>
    <w:semiHidden/>
    <w:rsid w:val="00780495"/>
    <w:rPr>
      <w:rFonts w:asciiTheme="minorHAnsi" w:eastAsiaTheme="minorHAnsi" w:hAnsiTheme="minorHAnsi" w:cstheme="minorBidi"/>
      <w:b/>
      <w:b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rnlocal@education.vic.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3N2ZNFV" TargetMode="External"/><Relationship Id="rId17" Type="http://schemas.openxmlformats.org/officeDocument/2006/relationships/hyperlink" Target="mailto:learnlocal@education.vic.gov.au"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learnlocal@education.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3N2ZNFV" TargetMode="External"/><Relationship Id="rId5" Type="http://schemas.openxmlformats.org/officeDocument/2006/relationships/numbering" Target="numbering.xml"/><Relationship Id="rId15" Type="http://schemas.openxmlformats.org/officeDocument/2006/relationships/hyperlink" Target="https://www.surveymonkey.com/r/3N2ZNF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training/providers/learnlocal/grants/Learn%20Locals%20Pre-accredited%20Training%20Delivery_Term%204_Guidelin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Learn Local 1">
      <a:dk1>
        <a:srgbClr val="2C2A29"/>
      </a:dk1>
      <a:lt1>
        <a:sysClr val="window" lastClr="FFFFFF"/>
      </a:lt1>
      <a:dk2>
        <a:srgbClr val="2C2A29"/>
      </a:dk2>
      <a:lt2>
        <a:srgbClr val="FFFFFF"/>
      </a:lt2>
      <a:accent1>
        <a:srgbClr val="364283"/>
      </a:accent1>
      <a:accent2>
        <a:srgbClr val="2B9AD4"/>
      </a:accent2>
      <a:accent3>
        <a:srgbClr val="E07E3C"/>
      </a:accent3>
      <a:accent4>
        <a:srgbClr val="D69A2D"/>
      </a:accent4>
      <a:accent5>
        <a:srgbClr val="36421F"/>
      </a:accent5>
      <a:accent6>
        <a:srgbClr val="74AA50"/>
      </a:accent6>
      <a:hlink>
        <a:srgbClr val="0563C1"/>
      </a:hlink>
      <a:folHlink>
        <a:srgbClr val="0563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Memo regarding update on 2020 Learn Local Awards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2.xml><?xml version="1.0" encoding="utf-8"?>
<ds:datastoreItem xmlns:ds="http://schemas.openxmlformats.org/officeDocument/2006/customXml" ds:itemID="{43DF0D2D-F09B-4F7C-BE6F-CF57485E368A}"/>
</file>

<file path=customXml/itemProps3.xml><?xml version="1.0" encoding="utf-8"?>
<ds:datastoreItem xmlns:ds="http://schemas.openxmlformats.org/officeDocument/2006/customXml" ds:itemID="{49F4A73A-F4EC-42BA-B27D-747E28679FF0}">
  <ds:schemaRefs>
    <ds:schemaRef ds:uri="http://schemas.microsoft.com/office/2006/documentManagement/types"/>
    <ds:schemaRef ds:uri="76b566cd-adb9-46c2-964b-22eba181fd0b"/>
    <ds:schemaRef ds:uri="cb9114c1-daad-44dd-acad-30f4246641f2"/>
    <ds:schemaRef ds:uri="http://purl.org/dc/elements/1.1/"/>
    <ds:schemaRef ds:uri="http://purl.org/dc/dcmitype/"/>
    <ds:schemaRef ds:uri="http://www.w3.org/XML/1998/namespace"/>
    <ds:schemaRef ds:uri="http://schemas.openxmlformats.org/package/2006/metadata/core-properties"/>
    <ds:schemaRef ds:uri="http://purl.org/dc/terms/"/>
    <ds:schemaRef ds:uri="http://schemas.microsoft.com/sharepoint/v3"/>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73F0E64-F7D2-4561-84B9-B7F68652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23</TotalTime>
  <Pages>5</Pages>
  <Words>1879</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12857</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08306670</dc:creator>
  <cp:lastModifiedBy>Marinucci, Georgie L</cp:lastModifiedBy>
  <cp:revision>18</cp:revision>
  <cp:lastPrinted>2007-01-10T22:20:00Z</cp:lastPrinted>
  <dcterms:created xsi:type="dcterms:W3CDTF">2020-10-19T02:21:00Z</dcterms:created>
  <dcterms:modified xsi:type="dcterms:W3CDTF">2020-10-22T06:24:00Z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12;#13.3.2 Agency Procedures Development|229a67ae-1fec-46d6-a277-bd43dbd1d37e</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{2448c47a-0c10-4e7b-b9c8-5b12d6d373e0}</vt:lpwstr>
  </property>
  <property fmtid="{D5CDD505-2E9C-101B-9397-08002B2CF9AE}" pid="12" name="RecordPoint_ActiveItemSiteId">
    <vt:lpwstr>{03dc8113-b288-4f44-a289-6e7ea0196235}</vt:lpwstr>
  </property>
  <property fmtid="{D5CDD505-2E9C-101B-9397-08002B2CF9AE}" pid="13" name="RecordPoint_ActiveItemListId">
    <vt:lpwstr>{364123dc-505d-4420-ba46-755d10439c57}</vt:lpwstr>
  </property>
  <property fmtid="{D5CDD505-2E9C-101B-9397-08002B2CF9AE}" pid="14" name="RecordPoint_ActiveItemUniqueId">
    <vt:lpwstr>{8cc71c5b-ead9-4c44-9eef-013c65dfd28a}</vt:lpwstr>
  </property>
  <property fmtid="{D5CDD505-2E9C-101B-9397-08002B2CF9AE}" pid="15" name="RecordPoint_RecordNumberSubmitted">
    <vt:lpwstr>R20190062792</vt:lpwstr>
  </property>
  <property fmtid="{D5CDD505-2E9C-101B-9397-08002B2CF9AE}" pid="16" name="RecordPoint_SubmissionCompleted">
    <vt:lpwstr>2019-12-20T18:17:05.9074489+11:00</vt:lpwstr>
  </property>
  <property fmtid="{D5CDD505-2E9C-101B-9397-08002B2CF9AE}" pid="17" name="_docset_NoMedatataSyncRequired">
    <vt:lpwstr>False</vt:lpwstr>
  </property>
</Properties>
</file>