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E1229" w14:textId="77777777" w:rsidR="00D813EA" w:rsidRPr="0085253B" w:rsidRDefault="00D813EA" w:rsidP="0085253B">
      <w:pPr>
        <w:pStyle w:val="Heading1"/>
        <w:jc w:val="center"/>
        <w:rPr>
          <w:rFonts w:ascii="Arial" w:hAnsi="Arial" w:cs="Arial"/>
          <w:lang w:val="en-GB" w:eastAsia="en-US"/>
        </w:rPr>
      </w:pPr>
      <w:bookmarkStart w:id="0" w:name="_GoBack"/>
      <w:bookmarkEnd w:id="0"/>
      <w:r w:rsidRPr="0085253B">
        <w:rPr>
          <w:rFonts w:ascii="Arial" w:hAnsi="Arial" w:cs="Arial"/>
          <w:lang w:val="en-GB" w:eastAsia="en-US"/>
        </w:rPr>
        <w:t>Department of Education and Training</w:t>
      </w:r>
    </w:p>
    <w:p w14:paraId="6B1B9924" w14:textId="77777777" w:rsidR="00D813EA" w:rsidRDefault="00D813EA" w:rsidP="0085253B">
      <w:pPr>
        <w:pStyle w:val="Heading1"/>
        <w:jc w:val="center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Higher Education and Skills Group</w:t>
      </w:r>
    </w:p>
    <w:p w14:paraId="1CCEE9A6" w14:textId="77777777" w:rsidR="001C0BDB" w:rsidRPr="001C0BDB" w:rsidRDefault="001C0BDB" w:rsidP="001C0BDB">
      <w:pPr>
        <w:rPr>
          <w:lang w:val="en-GB" w:eastAsia="en-US"/>
        </w:rPr>
      </w:pPr>
    </w:p>
    <w:p w14:paraId="48E64A9D" w14:textId="77777777" w:rsidR="009D5D01" w:rsidRDefault="00254C93" w:rsidP="0085253B">
      <w:pPr>
        <w:pStyle w:val="Heading1"/>
        <w:ind w:left="-284"/>
        <w:rPr>
          <w:rFonts w:ascii="Arial" w:hAnsi="Arial"/>
          <w:i/>
          <w:color w:val="000000"/>
          <w:sz w:val="22"/>
          <w:szCs w:val="24"/>
          <w:lang w:val="en-GB" w:eastAsia="en-US"/>
        </w:rPr>
      </w:pPr>
      <w:r>
        <w:rPr>
          <w:rStyle w:val="Heading2Char"/>
          <w:rFonts w:ascii="Arial" w:hAnsi="Arial" w:cs="Arial"/>
        </w:rPr>
        <w:t>P</w:t>
      </w:r>
      <w:r w:rsidR="00B35761">
        <w:rPr>
          <w:rStyle w:val="Heading2Char"/>
          <w:rFonts w:ascii="Arial" w:hAnsi="Arial" w:cs="Arial"/>
        </w:rPr>
        <w:t xml:space="preserve">articipation, Inclusion &amp; Regional Engagement Branch </w:t>
      </w:r>
      <w:r w:rsidR="00D813EA" w:rsidRPr="0085253B">
        <w:rPr>
          <w:rStyle w:val="Heading2Char"/>
          <w:rFonts w:ascii="Arial" w:hAnsi="Arial" w:cs="Arial"/>
        </w:rPr>
        <w:t>Mem</w:t>
      </w:r>
      <w:r w:rsidR="0085253B">
        <w:rPr>
          <w:rStyle w:val="Heading2Char"/>
          <w:rFonts w:ascii="Arial" w:hAnsi="Arial" w:cs="Arial"/>
        </w:rPr>
        <w:t xml:space="preserve">o: </w:t>
      </w:r>
      <w:r w:rsidR="009D5D01" w:rsidRPr="000A1224">
        <w:rPr>
          <w:rFonts w:ascii="Arial" w:hAnsi="Arial"/>
          <w:i/>
          <w:color w:val="000000"/>
          <w:sz w:val="22"/>
          <w:szCs w:val="24"/>
          <w:lang w:val="en-GB" w:eastAsia="en-US"/>
        </w:rPr>
        <w:t>201</w:t>
      </w:r>
      <w:r w:rsidR="00CF35E5" w:rsidRPr="000A1224">
        <w:rPr>
          <w:rFonts w:ascii="Arial" w:hAnsi="Arial"/>
          <w:i/>
          <w:color w:val="000000"/>
          <w:sz w:val="22"/>
          <w:szCs w:val="24"/>
          <w:lang w:val="en-GB" w:eastAsia="en-US"/>
        </w:rPr>
        <w:t>8</w:t>
      </w:r>
      <w:r w:rsidR="000A1224">
        <w:rPr>
          <w:rFonts w:ascii="Arial" w:hAnsi="Arial"/>
          <w:i/>
          <w:color w:val="000000"/>
          <w:sz w:val="22"/>
          <w:szCs w:val="24"/>
          <w:lang w:val="en-GB" w:eastAsia="en-US"/>
        </w:rPr>
        <w:t xml:space="preserve"> /</w:t>
      </w:r>
      <w:r w:rsidR="000A1224" w:rsidRPr="000A1224">
        <w:rPr>
          <w:rFonts w:ascii="Arial" w:hAnsi="Arial"/>
          <w:i/>
          <w:color w:val="000000"/>
          <w:sz w:val="22"/>
          <w:szCs w:val="24"/>
          <w:lang w:val="en-GB" w:eastAsia="en-US"/>
        </w:rPr>
        <w:t>11/19</w:t>
      </w:r>
    </w:p>
    <w:p w14:paraId="45C9438C" w14:textId="77777777" w:rsidR="00545CC1" w:rsidRPr="00744E0A" w:rsidRDefault="00545CC1" w:rsidP="00545CC1">
      <w:pPr>
        <w:tabs>
          <w:tab w:val="left" w:pos="1080"/>
        </w:tabs>
        <w:spacing w:before="60"/>
        <w:ind w:left="-284" w:right="-453"/>
        <w:rPr>
          <w:rFonts w:ascii="Arial" w:hAnsi="Arial"/>
          <w:i/>
          <w:color w:val="000000"/>
          <w:sz w:val="22"/>
          <w:szCs w:val="24"/>
          <w:lang w:val="en-GB" w:eastAsia="en-US"/>
        </w:rPr>
      </w:pPr>
    </w:p>
    <w:p w14:paraId="55313BE2" w14:textId="77777777" w:rsidR="00DB0BCD" w:rsidRDefault="00545CC1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i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>TO:</w:t>
      </w: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EA2B5D">
        <w:rPr>
          <w:rFonts w:ascii="Arial" w:hAnsi="Arial"/>
          <w:b/>
          <w:color w:val="000000"/>
          <w:sz w:val="22"/>
          <w:szCs w:val="24"/>
          <w:lang w:val="en-GB" w:eastAsia="en-US"/>
        </w:rPr>
        <w:t>Learn Lo</w:t>
      </w:r>
      <w:r w:rsidR="00E05620">
        <w:rPr>
          <w:rFonts w:ascii="Arial" w:hAnsi="Arial"/>
          <w:b/>
          <w:color w:val="000000"/>
          <w:sz w:val="22"/>
          <w:szCs w:val="24"/>
          <w:lang w:val="en-GB" w:eastAsia="en-US"/>
        </w:rPr>
        <w:t>c</w:t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 xml:space="preserve">al organisations - </w:t>
      </w:r>
      <w:r w:rsidR="00DB0BCD" w:rsidRPr="00DB0BCD">
        <w:rPr>
          <w:rFonts w:ascii="Arial" w:hAnsi="Arial"/>
          <w:b/>
          <w:i/>
          <w:color w:val="000000"/>
          <w:sz w:val="22"/>
          <w:szCs w:val="24"/>
          <w:lang w:val="en-GB" w:eastAsia="en-US"/>
        </w:rPr>
        <w:t>ALL</w:t>
      </w:r>
    </w:p>
    <w:p w14:paraId="5CD327C3" w14:textId="77777777" w:rsidR="00CB2C50" w:rsidRDefault="00CB2C50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ACFE Board</w:t>
      </w:r>
    </w:p>
    <w:p w14:paraId="2BA95BCD" w14:textId="77777777" w:rsidR="00CB2C50" w:rsidRPr="00DB0BCD" w:rsidRDefault="00CB2C50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i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  <w:t>ACFE Regional Councils</w:t>
      </w:r>
    </w:p>
    <w:p w14:paraId="1B3399E5" w14:textId="77777777" w:rsidR="00DB0BCD" w:rsidRPr="00DB0BCD" w:rsidRDefault="00545CC1" w:rsidP="00DB0BCD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szCs w:val="24"/>
          <w:lang w:val="en-GB" w:eastAsia="en-US"/>
        </w:rPr>
        <w:tab/>
      </w:r>
      <w:r w:rsidR="003079DD">
        <w:rPr>
          <w:rFonts w:ascii="Arial" w:hAnsi="Arial"/>
          <w:b/>
          <w:color w:val="000000"/>
          <w:sz w:val="22"/>
          <w:szCs w:val="24"/>
          <w:lang w:val="en-GB" w:eastAsia="en-US"/>
        </w:rPr>
        <w:t xml:space="preserve">PIRE </w:t>
      </w:r>
      <w:r w:rsidR="00DB0BCD" w:rsidRPr="00DB0BCD">
        <w:rPr>
          <w:rFonts w:ascii="Arial" w:hAnsi="Arial"/>
          <w:b/>
          <w:color w:val="000000"/>
          <w:sz w:val="22"/>
          <w:szCs w:val="24"/>
          <w:lang w:val="en-GB" w:eastAsia="en-US"/>
        </w:rPr>
        <w:t>Branch Staff</w:t>
      </w:r>
    </w:p>
    <w:p w14:paraId="25A3B88A" w14:textId="77777777" w:rsidR="00DB0BCD" w:rsidRDefault="00DB0BCD" w:rsidP="009D5D01">
      <w:pPr>
        <w:tabs>
          <w:tab w:val="left" w:pos="1080"/>
        </w:tabs>
        <w:spacing w:before="60"/>
        <w:ind w:left="-284" w:right="397"/>
        <w:rPr>
          <w:rFonts w:ascii="Arial" w:hAnsi="Arial"/>
          <w:b/>
          <w:color w:val="000000"/>
          <w:sz w:val="22"/>
          <w:szCs w:val="24"/>
          <w:lang w:val="en-GB" w:eastAsia="en-US"/>
        </w:rPr>
      </w:pPr>
    </w:p>
    <w:p w14:paraId="14EB5183" w14:textId="77777777" w:rsidR="00254C93" w:rsidRDefault="009D5D01" w:rsidP="00254C93">
      <w:pPr>
        <w:tabs>
          <w:tab w:val="left" w:pos="1080"/>
          <w:tab w:val="left" w:pos="9356"/>
        </w:tabs>
        <w:spacing w:before="60"/>
        <w:ind w:left="720" w:right="397" w:hanging="1004"/>
        <w:rPr>
          <w:rFonts w:ascii="Arial" w:hAnsi="Arial"/>
          <w:color w:val="000000"/>
          <w:sz w:val="22"/>
          <w:szCs w:val="24"/>
          <w:lang w:val="en-GB" w:eastAsia="en-US"/>
        </w:rPr>
      </w:pPr>
      <w:r w:rsidRPr="005722E7">
        <w:rPr>
          <w:rFonts w:ascii="Arial" w:hAnsi="Arial"/>
          <w:b/>
          <w:color w:val="000000"/>
          <w:sz w:val="22"/>
          <w:lang w:val="en-GB" w:eastAsia="en-US"/>
        </w:rPr>
        <w:t>F</w:t>
      </w:r>
      <w:r>
        <w:rPr>
          <w:rFonts w:ascii="Arial" w:hAnsi="Arial"/>
          <w:b/>
          <w:color w:val="000000"/>
          <w:sz w:val="22"/>
          <w:lang w:val="en-GB" w:eastAsia="en-US"/>
        </w:rPr>
        <w:t>ROM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5722E7">
        <w:rPr>
          <w:rFonts w:ascii="Arial" w:hAnsi="Arial"/>
          <w:b/>
          <w:color w:val="000000"/>
          <w:sz w:val="22"/>
          <w:lang w:val="en-GB" w:eastAsia="en-US"/>
        </w:rPr>
        <w:tab/>
      </w:r>
      <w:r w:rsidR="00242E0D">
        <w:rPr>
          <w:rFonts w:ascii="Arial" w:hAnsi="Arial"/>
          <w:b/>
          <w:color w:val="000000"/>
          <w:sz w:val="22"/>
          <w:lang w:val="en-GB" w:eastAsia="en-US"/>
        </w:rPr>
        <w:tab/>
      </w:r>
      <w:r w:rsidR="00E92ADE">
        <w:rPr>
          <w:rFonts w:ascii="Arial" w:hAnsi="Arial"/>
          <w:b/>
          <w:color w:val="000000"/>
          <w:sz w:val="22"/>
          <w:lang w:val="en-GB" w:eastAsia="en-US"/>
        </w:rPr>
        <w:t>Ryan Collins</w:t>
      </w:r>
      <w:r w:rsidR="002D610A" w:rsidRPr="002D610A">
        <w:rPr>
          <w:rFonts w:ascii="Arial" w:hAnsi="Arial"/>
          <w:color w:val="000000"/>
          <w:sz w:val="22"/>
          <w:lang w:val="en-GB" w:eastAsia="en-US"/>
        </w:rPr>
        <w:t xml:space="preserve">, </w:t>
      </w:r>
      <w:r w:rsidR="0029046F">
        <w:rPr>
          <w:rFonts w:ascii="Arial" w:hAnsi="Arial"/>
          <w:color w:val="000000"/>
          <w:sz w:val="22"/>
          <w:szCs w:val="24"/>
          <w:lang w:val="en-GB" w:eastAsia="en-US"/>
        </w:rPr>
        <w:t>D</w:t>
      </w:r>
      <w:r w:rsidR="004E29A2">
        <w:rPr>
          <w:rFonts w:ascii="Arial" w:hAnsi="Arial"/>
          <w:color w:val="000000"/>
          <w:sz w:val="22"/>
          <w:szCs w:val="24"/>
          <w:lang w:val="en-GB" w:eastAsia="en-US"/>
        </w:rPr>
        <w:t>irector</w:t>
      </w:r>
    </w:p>
    <w:p w14:paraId="22A2DE17" w14:textId="77777777" w:rsidR="009D5D01" w:rsidRDefault="00254C93" w:rsidP="00254C93">
      <w:pPr>
        <w:tabs>
          <w:tab w:val="left" w:pos="1080"/>
          <w:tab w:val="left" w:pos="9356"/>
        </w:tabs>
        <w:spacing w:before="60"/>
        <w:ind w:left="720" w:right="397" w:hanging="1004"/>
        <w:rPr>
          <w:rFonts w:ascii="Arial" w:hAnsi="Arial"/>
          <w:color w:val="000000"/>
          <w:sz w:val="22"/>
          <w:szCs w:val="24"/>
          <w:lang w:val="en-GB" w:eastAsia="en-US"/>
        </w:rPr>
      </w:pPr>
      <w:r>
        <w:rPr>
          <w:rFonts w:ascii="Arial" w:hAnsi="Arial"/>
          <w:b/>
          <w:color w:val="000000"/>
          <w:sz w:val="22"/>
          <w:lang w:val="en-GB" w:eastAsia="en-US"/>
        </w:rPr>
        <w:tab/>
      </w:r>
      <w:r w:rsidR="00242E0D">
        <w:rPr>
          <w:rFonts w:ascii="Arial" w:hAnsi="Arial"/>
          <w:b/>
          <w:color w:val="000000"/>
          <w:sz w:val="22"/>
          <w:lang w:val="en-GB" w:eastAsia="en-US"/>
        </w:rPr>
        <w:tab/>
      </w:r>
      <w:r w:rsidR="00B35761">
        <w:rPr>
          <w:rFonts w:ascii="Arial" w:hAnsi="Arial"/>
          <w:color w:val="000000"/>
          <w:sz w:val="22"/>
          <w:szCs w:val="24"/>
          <w:lang w:val="en-GB" w:eastAsia="en-US"/>
        </w:rPr>
        <w:t>Participation, Inclusion &amp;</w:t>
      </w:r>
      <w:r>
        <w:rPr>
          <w:rFonts w:ascii="Arial" w:hAnsi="Arial"/>
          <w:color w:val="000000"/>
          <w:sz w:val="22"/>
          <w:szCs w:val="24"/>
          <w:lang w:val="en-GB" w:eastAsia="en-US"/>
        </w:rPr>
        <w:t xml:space="preserve"> Regional Engagement </w:t>
      </w:r>
      <w:r w:rsidR="009D5D01" w:rsidRPr="00044F8A">
        <w:rPr>
          <w:rFonts w:ascii="Arial" w:hAnsi="Arial"/>
          <w:color w:val="000000"/>
          <w:sz w:val="22"/>
          <w:szCs w:val="24"/>
          <w:lang w:val="en-GB" w:eastAsia="en-US"/>
        </w:rPr>
        <w:t>Branch</w:t>
      </w:r>
    </w:p>
    <w:p w14:paraId="5D2EE77A" w14:textId="77777777" w:rsidR="009D5D01" w:rsidRPr="00EA2B5D" w:rsidRDefault="009D5D01" w:rsidP="009D5D01">
      <w:pPr>
        <w:tabs>
          <w:tab w:val="left" w:pos="1080"/>
        </w:tabs>
        <w:spacing w:before="60"/>
        <w:ind w:left="-284" w:right="397"/>
        <w:rPr>
          <w:rFonts w:ascii="Arial" w:hAnsi="Arial"/>
          <w:color w:val="000000"/>
          <w:sz w:val="22"/>
          <w:szCs w:val="24"/>
          <w:lang w:val="en-GB" w:eastAsia="en-US"/>
        </w:rPr>
      </w:pPr>
      <w:r w:rsidRPr="001C4930">
        <w:rPr>
          <w:rFonts w:ascii="Arial" w:hAnsi="Arial"/>
          <w:b/>
          <w:color w:val="000000"/>
          <w:sz w:val="22"/>
          <w:lang w:val="en-GB" w:eastAsia="en-US"/>
        </w:rPr>
        <w:t>D</w:t>
      </w:r>
      <w:r>
        <w:rPr>
          <w:rFonts w:ascii="Arial" w:hAnsi="Arial"/>
          <w:b/>
          <w:color w:val="000000"/>
          <w:sz w:val="22"/>
          <w:lang w:val="en-GB" w:eastAsia="en-US"/>
        </w:rPr>
        <w:t>ATE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1C4930">
        <w:rPr>
          <w:rFonts w:ascii="Arial" w:hAnsi="Arial"/>
          <w:b/>
          <w:color w:val="000000"/>
          <w:sz w:val="22"/>
          <w:lang w:val="en-GB" w:eastAsia="en-US"/>
        </w:rPr>
        <w:tab/>
      </w:r>
      <w:r w:rsidR="002A7DC6" w:rsidRPr="002A7DC6">
        <w:rPr>
          <w:rFonts w:ascii="Arial" w:hAnsi="Arial"/>
          <w:color w:val="000000"/>
          <w:sz w:val="22"/>
          <w:lang w:val="en-GB" w:eastAsia="en-US"/>
        </w:rPr>
        <w:t>19</w:t>
      </w:r>
      <w:r w:rsidR="00CB2C50" w:rsidRPr="002A7DC6">
        <w:rPr>
          <w:rFonts w:ascii="Arial" w:hAnsi="Arial"/>
          <w:color w:val="000000"/>
          <w:sz w:val="22"/>
          <w:lang w:val="en-GB" w:eastAsia="en-US"/>
        </w:rPr>
        <w:t xml:space="preserve"> /</w:t>
      </w:r>
      <w:r w:rsidR="002A7DC6">
        <w:rPr>
          <w:rFonts w:ascii="Arial" w:hAnsi="Arial"/>
          <w:color w:val="000000"/>
          <w:sz w:val="22"/>
          <w:lang w:val="en-GB" w:eastAsia="en-US"/>
        </w:rPr>
        <w:t>11</w:t>
      </w:r>
      <w:r w:rsidR="00CB2C50">
        <w:rPr>
          <w:rFonts w:ascii="Arial" w:hAnsi="Arial"/>
          <w:color w:val="000000"/>
          <w:sz w:val="22"/>
          <w:lang w:val="en-GB" w:eastAsia="en-US"/>
        </w:rPr>
        <w:t xml:space="preserve">/ </w:t>
      </w:r>
      <w:r w:rsidR="00EA2B5D" w:rsidRPr="00EA2B5D">
        <w:rPr>
          <w:rFonts w:ascii="Arial" w:hAnsi="Arial"/>
          <w:color w:val="000000"/>
          <w:sz w:val="22"/>
          <w:lang w:val="en-GB" w:eastAsia="en-US"/>
        </w:rPr>
        <w:t>2018</w:t>
      </w:r>
    </w:p>
    <w:p w14:paraId="6B732C54" w14:textId="77777777" w:rsidR="00DB0BCD" w:rsidRPr="00044F8A" w:rsidRDefault="009D5D01" w:rsidP="002A7DC6">
      <w:pPr>
        <w:tabs>
          <w:tab w:val="left" w:pos="1080"/>
        </w:tabs>
        <w:spacing w:before="100"/>
        <w:ind w:left="1080" w:right="397" w:hanging="1364"/>
        <w:rPr>
          <w:rFonts w:ascii="Arial" w:hAnsi="Arial"/>
          <w:color w:val="000000"/>
          <w:sz w:val="22"/>
          <w:lang w:val="en-GB" w:eastAsia="en-US"/>
        </w:rPr>
      </w:pPr>
      <w:r w:rsidRPr="00633C39">
        <w:rPr>
          <w:rFonts w:ascii="Arial" w:hAnsi="Arial"/>
          <w:b/>
          <w:color w:val="000000"/>
          <w:sz w:val="22"/>
          <w:lang w:val="en-GB" w:eastAsia="en-US"/>
        </w:rPr>
        <w:t>S</w:t>
      </w:r>
      <w:r>
        <w:rPr>
          <w:rFonts w:ascii="Arial" w:hAnsi="Arial"/>
          <w:b/>
          <w:color w:val="000000"/>
          <w:sz w:val="22"/>
          <w:lang w:val="en-GB" w:eastAsia="en-US"/>
        </w:rPr>
        <w:t>UBJECT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>:</w:t>
      </w:r>
      <w:r w:rsidRPr="00633C39">
        <w:rPr>
          <w:rFonts w:ascii="Arial" w:hAnsi="Arial"/>
          <w:b/>
          <w:color w:val="000000"/>
          <w:sz w:val="22"/>
          <w:lang w:val="en-GB" w:eastAsia="en-US"/>
        </w:rPr>
        <w:tab/>
      </w:r>
      <w:r w:rsidR="003472B7">
        <w:rPr>
          <w:rFonts w:ascii="Arial" w:hAnsi="Arial"/>
          <w:b/>
          <w:color w:val="000000"/>
          <w:sz w:val="22"/>
          <w:lang w:val="en-GB" w:eastAsia="en-US"/>
        </w:rPr>
        <w:t>P</w:t>
      </w:r>
      <w:r w:rsidR="003472B7" w:rsidRPr="003472B7">
        <w:rPr>
          <w:rFonts w:ascii="Arial" w:hAnsi="Arial"/>
          <w:b/>
          <w:color w:val="000000"/>
          <w:sz w:val="22"/>
          <w:lang w:val="en-GB" w:eastAsia="en-US"/>
        </w:rPr>
        <w:t xml:space="preserve">rofessional development </w:t>
      </w:r>
      <w:r w:rsidR="003472B7">
        <w:rPr>
          <w:rFonts w:ascii="Arial" w:hAnsi="Arial"/>
          <w:b/>
          <w:color w:val="000000"/>
          <w:sz w:val="22"/>
          <w:lang w:val="en-GB" w:eastAsia="en-US"/>
        </w:rPr>
        <w:t xml:space="preserve">on </w:t>
      </w:r>
      <w:r w:rsidR="002A7DC6">
        <w:rPr>
          <w:rFonts w:ascii="Arial" w:hAnsi="Arial"/>
          <w:b/>
          <w:color w:val="000000"/>
          <w:sz w:val="22"/>
          <w:lang w:val="en-GB" w:eastAsia="en-US"/>
        </w:rPr>
        <w:t xml:space="preserve">business </w:t>
      </w:r>
      <w:r w:rsidR="003472B7">
        <w:rPr>
          <w:rFonts w:ascii="Arial" w:hAnsi="Arial"/>
          <w:b/>
          <w:color w:val="000000"/>
          <w:sz w:val="22"/>
          <w:lang w:val="en-GB" w:eastAsia="en-US"/>
        </w:rPr>
        <w:t xml:space="preserve">management </w:t>
      </w:r>
    </w:p>
    <w:p w14:paraId="3C7879C4" w14:textId="77777777" w:rsidR="009D5D01" w:rsidRPr="00044F8A" w:rsidRDefault="009D5D01" w:rsidP="009D5D01">
      <w:pPr>
        <w:shd w:val="clear" w:color="auto" w:fill="FFFFFF"/>
        <w:ind w:left="-284" w:right="397"/>
        <w:rPr>
          <w:rFonts w:ascii="Arial" w:eastAsia="ヒラギノ角ゴ Pro W3" w:hAnsi="Arial" w:cs="Arial"/>
          <w:color w:val="000000"/>
          <w:sz w:val="22"/>
          <w:szCs w:val="22"/>
          <w:lang w:val="en-GB" w:eastAsia="en-US"/>
        </w:rPr>
      </w:pPr>
    </w:p>
    <w:p w14:paraId="74E439BA" w14:textId="77777777" w:rsidR="00DB0BCD" w:rsidRPr="0085253B" w:rsidRDefault="00DB0BCD" w:rsidP="00545CC1">
      <w:pPr>
        <w:pStyle w:val="Heading2"/>
        <w:rPr>
          <w:rFonts w:ascii="Arial" w:hAnsi="Arial" w:cs="Arial"/>
          <w:lang w:val="en-GB" w:eastAsia="en-US"/>
        </w:rPr>
      </w:pPr>
      <w:r w:rsidRPr="0085253B">
        <w:rPr>
          <w:rFonts w:ascii="Arial" w:hAnsi="Arial" w:cs="Arial"/>
          <w:lang w:val="en-GB" w:eastAsia="en-US"/>
        </w:rPr>
        <w:t>A</w:t>
      </w:r>
      <w:r w:rsidR="0085253B">
        <w:rPr>
          <w:rFonts w:ascii="Arial" w:hAnsi="Arial" w:cs="Arial"/>
          <w:lang w:val="en-GB" w:eastAsia="en-US"/>
        </w:rPr>
        <w:t>ctions / Critical Dates:</w:t>
      </w:r>
    </w:p>
    <w:p w14:paraId="7287997E" w14:textId="77777777" w:rsidR="00DB0BCD" w:rsidRDefault="00DB0BCD" w:rsidP="009D5D01">
      <w:pPr>
        <w:tabs>
          <w:tab w:val="left" w:pos="0"/>
          <w:tab w:val="left" w:pos="1080"/>
        </w:tabs>
        <w:overflowPunct/>
        <w:autoSpaceDE/>
        <w:autoSpaceDN/>
        <w:adjustRightInd/>
        <w:ind w:left="-284" w:right="397"/>
        <w:textAlignment w:val="auto"/>
        <w:rPr>
          <w:rFonts w:ascii="Arial" w:hAnsi="Arial" w:cs="Arial"/>
          <w:b/>
          <w:bCs/>
          <w:color w:val="000000"/>
          <w:sz w:val="22"/>
          <w:szCs w:val="22"/>
          <w:lang w:val="en-GB" w:eastAsia="en-US"/>
        </w:rPr>
      </w:pPr>
    </w:p>
    <w:p w14:paraId="5718599A" w14:textId="77777777" w:rsidR="008857D2" w:rsidRPr="00C1661B" w:rsidRDefault="003A3202" w:rsidP="003472B7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/>
        <w:ind w:right="397"/>
        <w:rPr>
          <w:rFonts w:ascii="Arial" w:hAnsi="Arial" w:cs="Arial"/>
          <w:bCs/>
          <w:i/>
          <w:color w:val="000000"/>
          <w:lang w:val="en-GB"/>
        </w:rPr>
      </w:pPr>
      <w:r w:rsidRPr="00C1661B">
        <w:rPr>
          <w:rFonts w:ascii="Arial" w:hAnsi="Arial" w:cs="Arial"/>
          <w:bCs/>
          <w:i/>
          <w:color w:val="000000"/>
          <w:lang w:val="en-GB"/>
        </w:rPr>
        <w:t xml:space="preserve">Learn Locals </w:t>
      </w:r>
      <w:r w:rsidR="00C1661B">
        <w:rPr>
          <w:rFonts w:ascii="Arial" w:hAnsi="Arial" w:cs="Arial"/>
          <w:bCs/>
          <w:i/>
          <w:color w:val="000000"/>
          <w:lang w:val="en-GB"/>
        </w:rPr>
        <w:t xml:space="preserve">Managers </w:t>
      </w:r>
      <w:r w:rsidR="008857D2" w:rsidRPr="00C1661B">
        <w:rPr>
          <w:rFonts w:ascii="Arial" w:hAnsi="Arial" w:cs="Arial"/>
          <w:bCs/>
          <w:i/>
          <w:color w:val="000000"/>
          <w:lang w:val="en-GB"/>
        </w:rPr>
        <w:t xml:space="preserve">to express interest in </w:t>
      </w:r>
      <w:r w:rsidR="008F0496" w:rsidRPr="00C1661B">
        <w:rPr>
          <w:rFonts w:ascii="Arial" w:hAnsi="Arial" w:cs="Arial"/>
          <w:bCs/>
          <w:i/>
          <w:color w:val="000000"/>
          <w:lang w:val="en-GB"/>
        </w:rPr>
        <w:t>participating in</w:t>
      </w:r>
      <w:r w:rsidR="0042735E" w:rsidRPr="00C1661B">
        <w:rPr>
          <w:rFonts w:ascii="Arial" w:hAnsi="Arial" w:cs="Arial"/>
          <w:bCs/>
          <w:i/>
          <w:color w:val="000000"/>
          <w:lang w:val="en-GB"/>
        </w:rPr>
        <w:t xml:space="preserve"> </w:t>
      </w:r>
      <w:r w:rsidRPr="00C1661B">
        <w:rPr>
          <w:rFonts w:ascii="Arial" w:hAnsi="Arial" w:cs="Arial"/>
          <w:i/>
          <w:color w:val="000000"/>
          <w:lang w:val="en"/>
        </w:rPr>
        <w:t xml:space="preserve">professional development </w:t>
      </w:r>
      <w:r w:rsidR="0089476B" w:rsidRPr="00C1661B">
        <w:rPr>
          <w:rFonts w:ascii="Arial" w:hAnsi="Arial" w:cs="Arial"/>
          <w:i/>
          <w:color w:val="000000"/>
          <w:lang w:val="en"/>
        </w:rPr>
        <w:t>workshops i</w:t>
      </w:r>
      <w:r w:rsidR="003472B7" w:rsidRPr="00C1661B">
        <w:rPr>
          <w:rFonts w:ascii="Arial" w:hAnsi="Arial" w:cs="Arial"/>
          <w:i/>
          <w:color w:val="000000"/>
          <w:lang w:val="en"/>
        </w:rPr>
        <w:t xml:space="preserve">n </w:t>
      </w:r>
      <w:r w:rsidR="008857D2" w:rsidRPr="00C1661B">
        <w:rPr>
          <w:rFonts w:ascii="Arial" w:hAnsi="Arial" w:cs="Arial"/>
          <w:i/>
          <w:color w:val="000000"/>
          <w:lang w:val="en-GB"/>
        </w:rPr>
        <w:t>2019</w:t>
      </w:r>
      <w:r w:rsidR="003472B7" w:rsidRPr="00C1661B">
        <w:rPr>
          <w:rFonts w:ascii="Arial" w:hAnsi="Arial" w:cs="Arial"/>
          <w:i/>
          <w:color w:val="000000"/>
          <w:lang w:val="en-GB"/>
        </w:rPr>
        <w:t xml:space="preserve"> </w:t>
      </w:r>
      <w:r w:rsidR="0089476B" w:rsidRPr="00C1661B">
        <w:rPr>
          <w:rFonts w:ascii="Arial" w:hAnsi="Arial" w:cs="Arial"/>
          <w:i/>
          <w:color w:val="000000"/>
          <w:lang w:val="en-GB"/>
        </w:rPr>
        <w:t>to support the development of critical management skills.</w:t>
      </w:r>
    </w:p>
    <w:p w14:paraId="5C325943" w14:textId="77777777" w:rsidR="00E97867" w:rsidRPr="00C1661B" w:rsidRDefault="003A3202" w:rsidP="006277E9">
      <w:pPr>
        <w:pStyle w:val="ListParagraph"/>
        <w:numPr>
          <w:ilvl w:val="0"/>
          <w:numId w:val="15"/>
        </w:numPr>
        <w:tabs>
          <w:tab w:val="left" w:pos="0"/>
          <w:tab w:val="left" w:pos="1080"/>
        </w:tabs>
        <w:spacing w:after="0"/>
        <w:ind w:right="397"/>
        <w:rPr>
          <w:rFonts w:ascii="Arial" w:hAnsi="Arial" w:cs="Arial"/>
          <w:bCs/>
          <w:i/>
          <w:color w:val="000000"/>
          <w:lang w:val="en-GB"/>
        </w:rPr>
      </w:pPr>
      <w:r w:rsidRPr="00C1661B">
        <w:rPr>
          <w:rFonts w:ascii="Arial" w:hAnsi="Arial" w:cs="Arial"/>
          <w:bCs/>
          <w:i/>
          <w:color w:val="000000"/>
          <w:lang w:val="en-GB"/>
        </w:rPr>
        <w:t xml:space="preserve">Register </w:t>
      </w:r>
      <w:r w:rsidR="00FF7876">
        <w:rPr>
          <w:rFonts w:ascii="Arial" w:hAnsi="Arial" w:cs="Arial"/>
          <w:bCs/>
          <w:i/>
          <w:color w:val="000000"/>
          <w:lang w:val="en-GB"/>
        </w:rPr>
        <w:t xml:space="preserve">your </w:t>
      </w:r>
      <w:r w:rsidRPr="00C1661B">
        <w:rPr>
          <w:rFonts w:ascii="Arial" w:hAnsi="Arial" w:cs="Arial"/>
          <w:bCs/>
          <w:i/>
          <w:color w:val="000000"/>
          <w:lang w:val="en-GB"/>
        </w:rPr>
        <w:t>int</w:t>
      </w:r>
      <w:r w:rsidR="008857D2" w:rsidRPr="00C1661B">
        <w:rPr>
          <w:rFonts w:ascii="Arial" w:hAnsi="Arial" w:cs="Arial"/>
          <w:bCs/>
          <w:i/>
          <w:color w:val="000000"/>
          <w:lang w:val="en-GB"/>
        </w:rPr>
        <w:t xml:space="preserve">erest </w:t>
      </w:r>
      <w:r w:rsidR="00C6755E" w:rsidRPr="00C1661B">
        <w:rPr>
          <w:rFonts w:ascii="Arial" w:hAnsi="Arial" w:cs="Arial"/>
          <w:bCs/>
          <w:i/>
          <w:color w:val="000000"/>
          <w:lang w:val="en-GB"/>
        </w:rPr>
        <w:t>by COB</w:t>
      </w:r>
      <w:r w:rsidR="006277E9" w:rsidRPr="00C1661B">
        <w:rPr>
          <w:rFonts w:ascii="Arial" w:hAnsi="Arial" w:cs="Arial"/>
          <w:bCs/>
          <w:i/>
          <w:color w:val="000000"/>
          <w:lang w:val="en-GB"/>
        </w:rPr>
        <w:t xml:space="preserve"> </w:t>
      </w:r>
      <w:r w:rsidR="003472B7" w:rsidRPr="00C1661B">
        <w:rPr>
          <w:rFonts w:ascii="Arial" w:hAnsi="Arial" w:cs="Arial"/>
          <w:bCs/>
          <w:i/>
          <w:color w:val="000000"/>
          <w:lang w:val="en-GB"/>
        </w:rPr>
        <w:t xml:space="preserve">7 December </w:t>
      </w:r>
      <w:r w:rsidR="00C6755E" w:rsidRPr="00C1661B">
        <w:rPr>
          <w:rFonts w:ascii="Arial" w:hAnsi="Arial" w:cs="Arial"/>
          <w:bCs/>
          <w:i/>
          <w:color w:val="000000"/>
          <w:lang w:val="en-GB"/>
        </w:rPr>
        <w:t>to</w:t>
      </w:r>
      <w:r w:rsidR="003B5FFA" w:rsidRPr="00C1661B">
        <w:rPr>
          <w:rFonts w:ascii="Arial" w:hAnsi="Arial" w:cs="Arial"/>
          <w:bCs/>
          <w:i/>
          <w:color w:val="000000"/>
          <w:lang w:val="en-GB"/>
        </w:rPr>
        <w:t xml:space="preserve"> </w:t>
      </w:r>
      <w:hyperlink r:id="rId10" w:history="1">
        <w:r w:rsidR="008857D2" w:rsidRPr="00C1661B">
          <w:rPr>
            <w:rStyle w:val="Hyperlink"/>
            <w:rFonts w:ascii="Arial" w:hAnsi="Arial" w:cs="Arial"/>
            <w:i/>
            <w:lang w:eastAsia="en-AU"/>
          </w:rPr>
          <w:t>anthony.turner@sbms.org.au</w:t>
        </w:r>
      </w:hyperlink>
      <w:r w:rsidR="006277E9" w:rsidRPr="00C1661B">
        <w:rPr>
          <w:rFonts w:ascii="Arial" w:hAnsi="Arial" w:cs="Arial"/>
          <w:i/>
          <w:color w:val="0000FF"/>
          <w:u w:val="single"/>
          <w:lang w:eastAsia="en-AU"/>
        </w:rPr>
        <w:t xml:space="preserve"> </w:t>
      </w:r>
    </w:p>
    <w:p w14:paraId="129743E6" w14:textId="77777777" w:rsidR="0029046F" w:rsidRPr="00EA2B5D" w:rsidRDefault="0029046F" w:rsidP="006277E9">
      <w:pPr>
        <w:pBdr>
          <w:bottom w:val="single" w:sz="12" w:space="1" w:color="auto"/>
        </w:pBdr>
        <w:tabs>
          <w:tab w:val="left" w:pos="0"/>
          <w:tab w:val="left" w:pos="1080"/>
        </w:tabs>
        <w:overflowPunct/>
        <w:autoSpaceDE/>
        <w:autoSpaceDN/>
        <w:adjustRightInd/>
        <w:ind w:right="397"/>
        <w:textAlignment w:val="auto"/>
        <w:rPr>
          <w:rFonts w:ascii="Arial" w:hAnsi="Arial" w:cs="Arial"/>
          <w:bCs/>
          <w:color w:val="000000"/>
          <w:sz w:val="22"/>
          <w:szCs w:val="22"/>
          <w:lang w:val="en-GB" w:eastAsia="en-US"/>
        </w:rPr>
      </w:pPr>
    </w:p>
    <w:p w14:paraId="501478E3" w14:textId="77777777" w:rsidR="008F0496" w:rsidRPr="008F0496" w:rsidRDefault="00F478FA" w:rsidP="0038530B">
      <w:pPr>
        <w:pStyle w:val="Heading2"/>
        <w:spacing w:before="220" w:after="22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 xml:space="preserve">Purpose </w:t>
      </w:r>
    </w:p>
    <w:p w14:paraId="3C6E8E5B" w14:textId="77777777" w:rsidR="001E538C" w:rsidRDefault="00FE4C13" w:rsidP="00F17FDF">
      <w:pPr>
        <w:jc w:val="both"/>
        <w:rPr>
          <w:rFonts w:ascii="Arial" w:hAnsi="Arial" w:cs="Arial"/>
          <w:sz w:val="22"/>
          <w:szCs w:val="22"/>
          <w:lang w:val="en"/>
        </w:rPr>
      </w:pPr>
      <w:r w:rsidRPr="00FE4C13">
        <w:rPr>
          <w:rFonts w:ascii="Arial" w:hAnsi="Arial" w:cs="Arial"/>
          <w:sz w:val="22"/>
          <w:szCs w:val="22"/>
          <w:lang w:val="en"/>
        </w:rPr>
        <w:t xml:space="preserve">The ACFE Board is funding </w:t>
      </w:r>
      <w:r w:rsidR="009556E7">
        <w:rPr>
          <w:rFonts w:ascii="Arial" w:hAnsi="Arial" w:cs="Arial"/>
          <w:sz w:val="22"/>
          <w:szCs w:val="22"/>
          <w:lang w:val="en"/>
        </w:rPr>
        <w:t xml:space="preserve">professional development </w:t>
      </w:r>
      <w:r w:rsidRPr="00FE4C13">
        <w:rPr>
          <w:rFonts w:ascii="Arial" w:hAnsi="Arial" w:cs="Arial"/>
          <w:sz w:val="22"/>
          <w:szCs w:val="22"/>
          <w:lang w:val="en"/>
        </w:rPr>
        <w:t>to assist Learn Local providers to further develop their capabilities in t</w:t>
      </w:r>
      <w:r w:rsidR="00C1661B">
        <w:rPr>
          <w:rFonts w:ascii="Arial" w:hAnsi="Arial" w:cs="Arial"/>
          <w:sz w:val="22"/>
          <w:szCs w:val="22"/>
          <w:lang w:val="en"/>
        </w:rPr>
        <w:t>he area of business m</w:t>
      </w:r>
      <w:r w:rsidR="003472B7">
        <w:rPr>
          <w:rFonts w:ascii="Arial" w:hAnsi="Arial" w:cs="Arial"/>
          <w:sz w:val="22"/>
          <w:szCs w:val="22"/>
          <w:lang w:val="en"/>
        </w:rPr>
        <w:t>anagement.</w:t>
      </w:r>
      <w:r w:rsidR="001E538C">
        <w:rPr>
          <w:rFonts w:ascii="Arial" w:hAnsi="Arial" w:cs="Arial"/>
          <w:sz w:val="22"/>
          <w:szCs w:val="22"/>
          <w:lang w:val="en"/>
        </w:rPr>
        <w:t xml:space="preserve"> </w:t>
      </w:r>
      <w:r w:rsidR="00C1661B">
        <w:rPr>
          <w:rFonts w:ascii="Arial" w:hAnsi="Arial" w:cs="Arial"/>
          <w:sz w:val="22"/>
          <w:szCs w:val="22"/>
          <w:lang w:val="en"/>
        </w:rPr>
        <w:t xml:space="preserve">The </w:t>
      </w:r>
      <w:r w:rsidR="00F478FA" w:rsidRPr="000279DC">
        <w:rPr>
          <w:rFonts w:ascii="Arial" w:hAnsi="Arial" w:cs="Arial"/>
          <w:sz w:val="22"/>
          <w:szCs w:val="22"/>
          <w:lang w:val="en"/>
        </w:rPr>
        <w:t>Small Bu</w:t>
      </w:r>
      <w:r w:rsidR="00C1661B">
        <w:rPr>
          <w:rFonts w:ascii="Arial" w:hAnsi="Arial" w:cs="Arial"/>
          <w:sz w:val="22"/>
          <w:szCs w:val="22"/>
          <w:lang w:val="en"/>
        </w:rPr>
        <w:t>siness Mentoring Service (SBMS)</w:t>
      </w:r>
      <w:r w:rsidR="00F478FA" w:rsidRPr="000279DC">
        <w:rPr>
          <w:rFonts w:ascii="Arial" w:hAnsi="Arial" w:cs="Arial"/>
          <w:sz w:val="22"/>
          <w:szCs w:val="22"/>
          <w:lang w:val="en"/>
        </w:rPr>
        <w:t xml:space="preserve"> has been engaged to deliver the professional development</w:t>
      </w:r>
      <w:r w:rsidR="00F478FA">
        <w:rPr>
          <w:rFonts w:ascii="Arial" w:hAnsi="Arial" w:cs="Arial"/>
          <w:sz w:val="22"/>
          <w:szCs w:val="22"/>
          <w:lang w:val="en"/>
        </w:rPr>
        <w:t>.</w:t>
      </w:r>
    </w:p>
    <w:p w14:paraId="7858167E" w14:textId="77777777" w:rsidR="0089476B" w:rsidRPr="00C1661B" w:rsidRDefault="0089476B" w:rsidP="00F17FDF">
      <w:pPr>
        <w:jc w:val="both"/>
        <w:rPr>
          <w:rFonts w:ascii="Arial" w:hAnsi="Arial" w:cs="Arial"/>
          <w:sz w:val="16"/>
          <w:szCs w:val="22"/>
          <w:lang w:val="en"/>
        </w:rPr>
      </w:pPr>
    </w:p>
    <w:p w14:paraId="6663CD04" w14:textId="77777777" w:rsidR="0089476B" w:rsidRPr="00F9691A" w:rsidRDefault="0089476B" w:rsidP="00F9691A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9691A">
        <w:rPr>
          <w:rFonts w:ascii="Arial" w:hAnsi="Arial" w:cs="Arial"/>
          <w:sz w:val="22"/>
          <w:szCs w:val="22"/>
        </w:rPr>
        <w:t>Participants will have the opportunity to improve skills relating to:</w:t>
      </w:r>
    </w:p>
    <w:p w14:paraId="1DBD0C5D" w14:textId="77777777" w:rsidR="0089476B" w:rsidRPr="00C1661B" w:rsidRDefault="00C1661B" w:rsidP="00F17FDF">
      <w:pPr>
        <w:pStyle w:val="ListParagraph"/>
        <w:numPr>
          <w:ilvl w:val="0"/>
          <w:numId w:val="33"/>
        </w:numPr>
        <w:ind w:left="426" w:hanging="426"/>
        <w:jc w:val="both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>c</w:t>
      </w:r>
      <w:r w:rsidR="0089476B" w:rsidRPr="00C1661B">
        <w:rPr>
          <w:rFonts w:ascii="Arial" w:hAnsi="Arial" w:cs="Arial"/>
          <w:bCs/>
          <w:color w:val="000000"/>
          <w:lang w:val="en-GB"/>
        </w:rPr>
        <w:t xml:space="preserve">reating clear goals and strategy  </w:t>
      </w:r>
    </w:p>
    <w:p w14:paraId="78901390" w14:textId="77777777" w:rsidR="0089476B" w:rsidRPr="00C1661B" w:rsidRDefault="00C1661B" w:rsidP="00F17FDF">
      <w:pPr>
        <w:pStyle w:val="ListParagraph"/>
        <w:numPr>
          <w:ilvl w:val="0"/>
          <w:numId w:val="33"/>
        </w:numPr>
        <w:ind w:left="426" w:hanging="426"/>
        <w:jc w:val="both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lastRenderedPageBreak/>
        <w:t>c</w:t>
      </w:r>
      <w:r w:rsidR="0089476B" w:rsidRPr="00C1661B">
        <w:rPr>
          <w:rFonts w:ascii="Arial" w:hAnsi="Arial" w:cs="Arial"/>
          <w:bCs/>
          <w:color w:val="000000"/>
          <w:lang w:val="en-GB"/>
        </w:rPr>
        <w:t>reating business plans and allocating responsibility for completion</w:t>
      </w:r>
    </w:p>
    <w:p w14:paraId="4A4B7BF7" w14:textId="77777777" w:rsidR="0089476B" w:rsidRPr="00C1661B" w:rsidRDefault="00C1661B" w:rsidP="00F17FDF">
      <w:pPr>
        <w:pStyle w:val="ListParagraph"/>
        <w:numPr>
          <w:ilvl w:val="0"/>
          <w:numId w:val="33"/>
        </w:numPr>
        <w:ind w:left="426" w:hanging="426"/>
        <w:jc w:val="both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>b</w:t>
      </w:r>
      <w:r w:rsidR="0089476B" w:rsidRPr="00C1661B">
        <w:rPr>
          <w:rFonts w:ascii="Arial" w:hAnsi="Arial" w:cs="Arial"/>
          <w:bCs/>
          <w:color w:val="000000"/>
          <w:lang w:val="en-GB"/>
        </w:rPr>
        <w:t>udgeting and financial management</w:t>
      </w:r>
    </w:p>
    <w:p w14:paraId="4CDF87EC" w14:textId="77777777" w:rsidR="0089476B" w:rsidRPr="00C1661B" w:rsidRDefault="00C1661B" w:rsidP="00F17FDF">
      <w:pPr>
        <w:pStyle w:val="ListParagraph"/>
        <w:numPr>
          <w:ilvl w:val="0"/>
          <w:numId w:val="33"/>
        </w:numPr>
        <w:ind w:left="426" w:hanging="426"/>
        <w:jc w:val="both"/>
        <w:rPr>
          <w:rFonts w:ascii="Arial" w:hAnsi="Arial" w:cs="Arial"/>
          <w:bCs/>
          <w:color w:val="000000"/>
          <w:lang w:val="en-GB"/>
        </w:rPr>
      </w:pPr>
      <w:r>
        <w:rPr>
          <w:rFonts w:ascii="Arial" w:hAnsi="Arial" w:cs="Arial"/>
          <w:bCs/>
          <w:color w:val="000000"/>
          <w:lang w:val="en-GB"/>
        </w:rPr>
        <w:t>u</w:t>
      </w:r>
      <w:r w:rsidR="0089476B" w:rsidRPr="00C1661B">
        <w:rPr>
          <w:rFonts w:ascii="Arial" w:hAnsi="Arial" w:cs="Arial"/>
          <w:bCs/>
          <w:color w:val="000000"/>
          <w:lang w:val="en-GB"/>
        </w:rPr>
        <w:t>pdating business practices and business models</w:t>
      </w:r>
    </w:p>
    <w:p w14:paraId="366E56BB" w14:textId="77777777" w:rsidR="0089476B" w:rsidRPr="00C1661B" w:rsidRDefault="00C1661B" w:rsidP="00F17FDF">
      <w:pPr>
        <w:pStyle w:val="ListParagraph"/>
        <w:numPr>
          <w:ilvl w:val="0"/>
          <w:numId w:val="33"/>
        </w:numPr>
        <w:ind w:left="426" w:hanging="426"/>
        <w:jc w:val="both"/>
        <w:rPr>
          <w:rFonts w:ascii="Arial" w:hAnsi="Arial" w:cs="Arial"/>
          <w:bCs/>
          <w:color w:val="000000"/>
          <w:lang w:val="en-GB"/>
        </w:rPr>
      </w:pPr>
      <w:proofErr w:type="gramStart"/>
      <w:r>
        <w:rPr>
          <w:rFonts w:ascii="Arial" w:hAnsi="Arial" w:cs="Arial"/>
          <w:bCs/>
          <w:color w:val="000000"/>
          <w:lang w:val="en-GB"/>
        </w:rPr>
        <w:t>c</w:t>
      </w:r>
      <w:r w:rsidR="0089476B" w:rsidRPr="00C1661B">
        <w:rPr>
          <w:rFonts w:ascii="Arial" w:hAnsi="Arial" w:cs="Arial"/>
          <w:bCs/>
          <w:color w:val="000000"/>
          <w:lang w:val="en-GB"/>
        </w:rPr>
        <w:t>reating</w:t>
      </w:r>
      <w:proofErr w:type="gramEnd"/>
      <w:r w:rsidR="0089476B" w:rsidRPr="00C1661B">
        <w:rPr>
          <w:rFonts w:ascii="Arial" w:hAnsi="Arial" w:cs="Arial"/>
          <w:bCs/>
          <w:color w:val="000000"/>
          <w:lang w:val="en-GB"/>
        </w:rPr>
        <w:t xml:space="preserve"> and using appropriate financial and productivity tools.</w:t>
      </w:r>
    </w:p>
    <w:p w14:paraId="42021049" w14:textId="77777777" w:rsidR="0089476B" w:rsidRDefault="009556E7" w:rsidP="00F17FDF">
      <w:pPr>
        <w:jc w:val="both"/>
        <w:rPr>
          <w:rFonts w:ascii="Arial" w:hAnsi="Arial" w:cs="Arial"/>
          <w:sz w:val="22"/>
          <w:szCs w:val="22"/>
          <w:lang w:val="en"/>
        </w:rPr>
      </w:pPr>
      <w:r w:rsidRPr="009556E7">
        <w:rPr>
          <w:rFonts w:ascii="Arial" w:hAnsi="Arial" w:cs="Arial"/>
          <w:sz w:val="22"/>
          <w:szCs w:val="22"/>
          <w:lang w:val="en"/>
        </w:rPr>
        <w:t xml:space="preserve">Managers of Learn Locals </w:t>
      </w:r>
      <w:r>
        <w:rPr>
          <w:rFonts w:ascii="Arial" w:hAnsi="Arial" w:cs="Arial"/>
          <w:sz w:val="22"/>
          <w:szCs w:val="22"/>
          <w:lang w:val="en"/>
        </w:rPr>
        <w:t xml:space="preserve">are being asked to </w:t>
      </w:r>
      <w:r w:rsidRPr="009556E7">
        <w:rPr>
          <w:rFonts w:ascii="Arial" w:hAnsi="Arial" w:cs="Arial"/>
          <w:sz w:val="22"/>
          <w:szCs w:val="22"/>
          <w:lang w:val="en"/>
        </w:rPr>
        <w:t xml:space="preserve">express interest in participating </w:t>
      </w:r>
      <w:r>
        <w:rPr>
          <w:rFonts w:ascii="Arial" w:hAnsi="Arial" w:cs="Arial"/>
          <w:sz w:val="22"/>
          <w:szCs w:val="22"/>
          <w:lang w:val="en"/>
        </w:rPr>
        <w:t xml:space="preserve">in </w:t>
      </w:r>
      <w:r w:rsidR="00EC3A9D">
        <w:rPr>
          <w:rFonts w:ascii="Arial" w:hAnsi="Arial" w:cs="Arial"/>
          <w:sz w:val="22"/>
          <w:szCs w:val="22"/>
          <w:lang w:val="en"/>
        </w:rPr>
        <w:t xml:space="preserve">the </w:t>
      </w:r>
      <w:r w:rsidR="00EC3A9D" w:rsidRPr="00EC3A9D">
        <w:rPr>
          <w:rFonts w:ascii="Arial" w:hAnsi="Arial" w:cs="Arial"/>
          <w:sz w:val="22"/>
          <w:szCs w:val="22"/>
          <w:lang w:val="en"/>
        </w:rPr>
        <w:t xml:space="preserve">professional development </w:t>
      </w:r>
      <w:r w:rsidR="0089476B">
        <w:rPr>
          <w:rFonts w:ascii="Arial" w:hAnsi="Arial" w:cs="Arial"/>
          <w:sz w:val="22"/>
          <w:szCs w:val="22"/>
          <w:lang w:val="en"/>
        </w:rPr>
        <w:t>workshops. Onc</w:t>
      </w:r>
      <w:r w:rsidR="00490A58">
        <w:rPr>
          <w:rFonts w:ascii="Arial" w:hAnsi="Arial" w:cs="Arial"/>
          <w:sz w:val="22"/>
          <w:szCs w:val="22"/>
          <w:lang w:val="en"/>
        </w:rPr>
        <w:t xml:space="preserve">e final numbers are confirmed, </w:t>
      </w:r>
      <w:r w:rsidR="0089476B">
        <w:rPr>
          <w:rFonts w:ascii="Arial" w:hAnsi="Arial" w:cs="Arial"/>
          <w:sz w:val="22"/>
          <w:szCs w:val="22"/>
          <w:lang w:val="en"/>
        </w:rPr>
        <w:t xml:space="preserve">delivery locations will be identified to </w:t>
      </w:r>
      <w:proofErr w:type="spellStart"/>
      <w:r w:rsidR="0089476B">
        <w:rPr>
          <w:rFonts w:ascii="Arial" w:hAnsi="Arial" w:cs="Arial"/>
          <w:sz w:val="22"/>
          <w:szCs w:val="22"/>
          <w:lang w:val="en"/>
        </w:rPr>
        <w:t>maximise</w:t>
      </w:r>
      <w:proofErr w:type="spellEnd"/>
      <w:r w:rsidR="0089476B">
        <w:rPr>
          <w:rFonts w:ascii="Arial" w:hAnsi="Arial" w:cs="Arial"/>
          <w:sz w:val="22"/>
          <w:szCs w:val="22"/>
          <w:lang w:val="en"/>
        </w:rPr>
        <w:t xml:space="preserve"> </w:t>
      </w:r>
      <w:r w:rsidR="0089476B" w:rsidRPr="0089476B">
        <w:rPr>
          <w:rFonts w:ascii="Arial" w:hAnsi="Arial" w:cs="Arial"/>
          <w:sz w:val="22"/>
          <w:szCs w:val="22"/>
          <w:lang w:val="en"/>
        </w:rPr>
        <w:t>opportunit</w:t>
      </w:r>
      <w:r w:rsidR="0089476B">
        <w:rPr>
          <w:rFonts w:ascii="Arial" w:hAnsi="Arial" w:cs="Arial"/>
          <w:sz w:val="22"/>
          <w:szCs w:val="22"/>
          <w:lang w:val="en"/>
        </w:rPr>
        <w:t>ies.</w:t>
      </w:r>
    </w:p>
    <w:p w14:paraId="64379DE1" w14:textId="77777777" w:rsidR="0089476B" w:rsidRPr="00C1661B" w:rsidRDefault="0089476B" w:rsidP="00F17FDF">
      <w:pPr>
        <w:jc w:val="both"/>
        <w:rPr>
          <w:rFonts w:ascii="Arial" w:hAnsi="Arial" w:cs="Arial"/>
          <w:sz w:val="16"/>
          <w:szCs w:val="22"/>
          <w:lang w:val="en"/>
        </w:rPr>
      </w:pPr>
    </w:p>
    <w:p w14:paraId="44B0A704" w14:textId="77777777" w:rsidR="0057624B" w:rsidRDefault="00F478FA" w:rsidP="00F17F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"/>
        </w:rPr>
        <w:t xml:space="preserve">The </w:t>
      </w:r>
      <w:r w:rsidRPr="00F478FA">
        <w:rPr>
          <w:rFonts w:ascii="Arial" w:hAnsi="Arial" w:cs="Arial"/>
          <w:sz w:val="22"/>
          <w:szCs w:val="22"/>
          <w:lang w:val="en"/>
        </w:rPr>
        <w:t>professional development</w:t>
      </w:r>
      <w:r>
        <w:rPr>
          <w:rFonts w:ascii="Arial" w:hAnsi="Arial" w:cs="Arial"/>
          <w:sz w:val="22"/>
          <w:szCs w:val="22"/>
          <w:lang w:val="en"/>
        </w:rPr>
        <w:t xml:space="preserve"> </w:t>
      </w:r>
      <w:r w:rsidR="009556E7">
        <w:rPr>
          <w:rFonts w:ascii="Arial" w:hAnsi="Arial" w:cs="Arial"/>
          <w:sz w:val="22"/>
          <w:szCs w:val="22"/>
          <w:lang w:val="en"/>
        </w:rPr>
        <w:t xml:space="preserve">involves </w:t>
      </w:r>
      <w:r w:rsidR="009556E7" w:rsidRPr="00507192">
        <w:rPr>
          <w:rFonts w:ascii="Arial" w:hAnsi="Arial" w:cs="Arial"/>
          <w:sz w:val="22"/>
          <w:szCs w:val="22"/>
          <w:lang w:val="en"/>
        </w:rPr>
        <w:t xml:space="preserve">a series of </w:t>
      </w:r>
      <w:r w:rsidR="009556E7">
        <w:rPr>
          <w:rFonts w:ascii="Arial" w:hAnsi="Arial" w:cs="Arial"/>
          <w:sz w:val="22"/>
          <w:szCs w:val="22"/>
          <w:lang w:val="en"/>
        </w:rPr>
        <w:t>4</w:t>
      </w:r>
      <w:r w:rsidR="009556E7" w:rsidRPr="009556E7">
        <w:t xml:space="preserve"> </w:t>
      </w:r>
      <w:r w:rsidR="009556E7" w:rsidRPr="009556E7">
        <w:rPr>
          <w:rFonts w:ascii="Arial" w:hAnsi="Arial" w:cs="Arial"/>
          <w:sz w:val="22"/>
          <w:szCs w:val="22"/>
          <w:lang w:val="en"/>
        </w:rPr>
        <w:t>workshops</w:t>
      </w:r>
      <w:r w:rsidR="009556E7">
        <w:rPr>
          <w:rFonts w:ascii="Arial" w:hAnsi="Arial" w:cs="Arial"/>
          <w:sz w:val="22"/>
          <w:szCs w:val="22"/>
          <w:lang w:val="en"/>
        </w:rPr>
        <w:t>, of 2</w:t>
      </w:r>
      <w:r w:rsidR="00490A58">
        <w:rPr>
          <w:rFonts w:ascii="Arial" w:hAnsi="Arial" w:cs="Arial"/>
          <w:sz w:val="22"/>
          <w:szCs w:val="22"/>
          <w:lang w:val="en"/>
        </w:rPr>
        <w:t xml:space="preserve"> hours </w:t>
      </w:r>
      <w:r w:rsidR="009556E7">
        <w:rPr>
          <w:rFonts w:ascii="Arial" w:hAnsi="Arial" w:cs="Arial"/>
          <w:sz w:val="22"/>
          <w:szCs w:val="22"/>
          <w:lang w:val="en"/>
        </w:rPr>
        <w:t>duration</w:t>
      </w:r>
      <w:r w:rsidR="00490A58">
        <w:rPr>
          <w:rFonts w:ascii="Arial" w:hAnsi="Arial" w:cs="Arial"/>
          <w:sz w:val="22"/>
          <w:szCs w:val="22"/>
          <w:lang w:val="en"/>
        </w:rPr>
        <w:t xml:space="preserve"> each</w:t>
      </w:r>
      <w:r w:rsidR="009556E7">
        <w:rPr>
          <w:rFonts w:ascii="Arial" w:hAnsi="Arial" w:cs="Arial"/>
          <w:sz w:val="22"/>
          <w:szCs w:val="22"/>
          <w:lang w:val="en"/>
        </w:rPr>
        <w:t xml:space="preserve">, </w:t>
      </w:r>
      <w:r w:rsidR="00907938">
        <w:rPr>
          <w:rFonts w:ascii="Arial" w:hAnsi="Arial" w:cs="Arial"/>
          <w:sz w:val="22"/>
          <w:szCs w:val="22"/>
          <w:lang w:val="en"/>
        </w:rPr>
        <w:t>over a period of 4</w:t>
      </w:r>
      <w:r w:rsidR="0089476B">
        <w:rPr>
          <w:rFonts w:ascii="Arial" w:hAnsi="Arial" w:cs="Arial"/>
          <w:sz w:val="22"/>
          <w:szCs w:val="22"/>
          <w:lang w:val="en"/>
        </w:rPr>
        <w:t xml:space="preserve"> months.</w:t>
      </w:r>
      <w:r w:rsidR="009556E7" w:rsidRPr="009556E7">
        <w:rPr>
          <w:rFonts w:ascii="Arial" w:hAnsi="Arial" w:cs="Arial"/>
          <w:sz w:val="22"/>
          <w:szCs w:val="22"/>
        </w:rPr>
        <w:t xml:space="preserve"> </w:t>
      </w:r>
      <w:r w:rsidR="00EC3A9D" w:rsidRPr="003B5FFA">
        <w:rPr>
          <w:rFonts w:ascii="Arial" w:hAnsi="Arial" w:cs="Arial"/>
          <w:sz w:val="22"/>
          <w:szCs w:val="22"/>
        </w:rPr>
        <w:t>Th</w:t>
      </w:r>
      <w:r w:rsidR="00907938">
        <w:rPr>
          <w:rFonts w:ascii="Arial" w:hAnsi="Arial" w:cs="Arial"/>
          <w:sz w:val="22"/>
          <w:szCs w:val="22"/>
        </w:rPr>
        <w:t xml:space="preserve">e workshops will be run in </w:t>
      </w:r>
      <w:r w:rsidR="0089476B">
        <w:rPr>
          <w:rFonts w:ascii="Arial" w:hAnsi="Arial" w:cs="Arial"/>
          <w:sz w:val="22"/>
          <w:szCs w:val="22"/>
        </w:rPr>
        <w:t xml:space="preserve">5 </w:t>
      </w:r>
      <w:r w:rsidR="00EC3A9D" w:rsidRPr="003B5FFA">
        <w:rPr>
          <w:rFonts w:ascii="Arial" w:hAnsi="Arial" w:cs="Arial"/>
          <w:sz w:val="22"/>
          <w:szCs w:val="22"/>
        </w:rPr>
        <w:t>locations</w:t>
      </w:r>
      <w:r w:rsidR="00EC3A9D" w:rsidRPr="003B5FFA">
        <w:rPr>
          <w:rFonts w:ascii="Arial" w:hAnsi="Arial" w:cs="Arial"/>
          <w:sz w:val="22"/>
          <w:szCs w:val="22"/>
          <w:lang w:val="en"/>
        </w:rPr>
        <w:t xml:space="preserve"> across Victoria </w:t>
      </w:r>
      <w:r w:rsidR="00EC3A9D">
        <w:rPr>
          <w:rFonts w:ascii="Arial" w:hAnsi="Arial" w:cs="Arial"/>
          <w:color w:val="000000"/>
          <w:sz w:val="22"/>
          <w:szCs w:val="22"/>
        </w:rPr>
        <w:t xml:space="preserve">for up to 10 </w:t>
      </w:r>
      <w:r w:rsidR="00EC3A9D" w:rsidRPr="00FE4C13">
        <w:rPr>
          <w:rFonts w:ascii="Arial" w:hAnsi="Arial" w:cs="Arial"/>
          <w:sz w:val="22"/>
          <w:szCs w:val="22"/>
        </w:rPr>
        <w:t>Learn Local</w:t>
      </w:r>
      <w:r w:rsidR="00490A58">
        <w:rPr>
          <w:rFonts w:ascii="Arial" w:hAnsi="Arial" w:cs="Arial"/>
          <w:color w:val="000000"/>
          <w:sz w:val="22"/>
          <w:szCs w:val="22"/>
        </w:rPr>
        <w:t xml:space="preserve"> Organisation</w:t>
      </w:r>
      <w:r w:rsidR="00EC3A9D" w:rsidRPr="0046426B">
        <w:rPr>
          <w:rFonts w:ascii="Arial" w:hAnsi="Arial" w:cs="Arial"/>
          <w:color w:val="000000"/>
          <w:sz w:val="22"/>
          <w:szCs w:val="22"/>
        </w:rPr>
        <w:t>s per locatio</w:t>
      </w:r>
      <w:r w:rsidR="00EC3A9D" w:rsidRPr="003B5FFA">
        <w:rPr>
          <w:rFonts w:ascii="Arial" w:hAnsi="Arial" w:cs="Arial"/>
          <w:sz w:val="22"/>
          <w:szCs w:val="22"/>
        </w:rPr>
        <w:t>n</w:t>
      </w:r>
      <w:r w:rsidR="00EC3A9D">
        <w:rPr>
          <w:rFonts w:ascii="Arial" w:hAnsi="Arial" w:cs="Arial"/>
          <w:sz w:val="22"/>
          <w:szCs w:val="22"/>
        </w:rPr>
        <w:t xml:space="preserve">. </w:t>
      </w:r>
    </w:p>
    <w:p w14:paraId="48041BF8" w14:textId="77777777" w:rsidR="0057624B" w:rsidRPr="00C1661B" w:rsidRDefault="0057624B" w:rsidP="00F17FDF">
      <w:pPr>
        <w:jc w:val="both"/>
        <w:rPr>
          <w:rFonts w:ascii="Arial" w:hAnsi="Arial" w:cs="Arial"/>
          <w:sz w:val="16"/>
          <w:szCs w:val="22"/>
          <w:lang w:val="en"/>
        </w:rPr>
      </w:pPr>
    </w:p>
    <w:p w14:paraId="60B1D8ED" w14:textId="77777777" w:rsidR="000279DC" w:rsidRDefault="0089476B" w:rsidP="00F17FD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E75548">
        <w:rPr>
          <w:rFonts w:ascii="Arial" w:hAnsi="Arial" w:cs="Arial"/>
          <w:sz w:val="22"/>
          <w:szCs w:val="22"/>
        </w:rPr>
        <w:t xml:space="preserve">o </w:t>
      </w:r>
      <w:r w:rsidR="00FE4C13" w:rsidRPr="00FE4C13">
        <w:rPr>
          <w:rFonts w:ascii="Arial" w:hAnsi="Arial" w:cs="Arial"/>
          <w:sz w:val="22"/>
          <w:szCs w:val="22"/>
        </w:rPr>
        <w:t>assist</w:t>
      </w:r>
      <w:r w:rsidR="00E75548">
        <w:rPr>
          <w:rFonts w:ascii="Arial" w:hAnsi="Arial" w:cs="Arial"/>
          <w:sz w:val="22"/>
          <w:szCs w:val="22"/>
        </w:rPr>
        <w:t xml:space="preserve"> </w:t>
      </w:r>
      <w:r w:rsidR="00FE4C13" w:rsidRPr="001E538C">
        <w:rPr>
          <w:rFonts w:ascii="Arial" w:hAnsi="Arial" w:cs="Arial"/>
          <w:sz w:val="22"/>
          <w:szCs w:val="22"/>
        </w:rPr>
        <w:t>contextualis</w:t>
      </w:r>
      <w:r w:rsidR="00E75548" w:rsidRPr="001E538C">
        <w:rPr>
          <w:rFonts w:ascii="Arial" w:hAnsi="Arial" w:cs="Arial"/>
          <w:sz w:val="22"/>
          <w:szCs w:val="22"/>
        </w:rPr>
        <w:t xml:space="preserve">ation </w:t>
      </w:r>
      <w:r>
        <w:rPr>
          <w:rFonts w:ascii="Arial" w:hAnsi="Arial" w:cs="Arial"/>
          <w:sz w:val="22"/>
          <w:szCs w:val="22"/>
        </w:rPr>
        <w:t xml:space="preserve">and implementation </w:t>
      </w:r>
      <w:r w:rsidR="00E75548" w:rsidRPr="001E538C">
        <w:rPr>
          <w:rFonts w:ascii="Arial" w:hAnsi="Arial" w:cs="Arial"/>
          <w:sz w:val="22"/>
          <w:szCs w:val="22"/>
        </w:rPr>
        <w:t xml:space="preserve">of </w:t>
      </w:r>
      <w:r w:rsidR="00FE4C13" w:rsidRPr="001E538C">
        <w:rPr>
          <w:rFonts w:ascii="Arial" w:hAnsi="Arial" w:cs="Arial"/>
          <w:sz w:val="22"/>
          <w:szCs w:val="22"/>
        </w:rPr>
        <w:t xml:space="preserve">learnings </w:t>
      </w:r>
      <w:r w:rsidR="0057624B">
        <w:rPr>
          <w:rFonts w:ascii="Arial" w:hAnsi="Arial" w:cs="Arial"/>
          <w:sz w:val="22"/>
          <w:szCs w:val="22"/>
        </w:rPr>
        <w:t>for participants, there will also be follow up, one-on-one, mentoring</w:t>
      </w:r>
      <w:r w:rsidR="00490A58">
        <w:rPr>
          <w:rFonts w:ascii="Arial" w:hAnsi="Arial" w:cs="Arial"/>
          <w:sz w:val="22"/>
          <w:szCs w:val="22"/>
        </w:rPr>
        <w:t>,</w:t>
      </w:r>
      <w:r w:rsidR="0057624B">
        <w:rPr>
          <w:rFonts w:ascii="Arial" w:hAnsi="Arial" w:cs="Arial"/>
          <w:sz w:val="22"/>
          <w:szCs w:val="22"/>
        </w:rPr>
        <w:t xml:space="preserve"> conducted </w:t>
      </w:r>
      <w:r w:rsidR="00907938">
        <w:rPr>
          <w:rFonts w:ascii="Arial" w:hAnsi="Arial" w:cs="Arial"/>
          <w:sz w:val="22"/>
          <w:szCs w:val="22"/>
        </w:rPr>
        <w:t xml:space="preserve">on </w:t>
      </w:r>
      <w:r w:rsidR="00FE4C13" w:rsidRPr="001E538C">
        <w:rPr>
          <w:rFonts w:ascii="Arial" w:hAnsi="Arial" w:cs="Arial"/>
          <w:sz w:val="22"/>
          <w:szCs w:val="22"/>
        </w:rPr>
        <w:t>s</w:t>
      </w:r>
      <w:r w:rsidR="0057624B">
        <w:rPr>
          <w:rFonts w:ascii="Arial" w:hAnsi="Arial" w:cs="Arial"/>
          <w:sz w:val="22"/>
          <w:szCs w:val="22"/>
        </w:rPr>
        <w:t>ite</w:t>
      </w:r>
      <w:r w:rsidR="00490A58">
        <w:rPr>
          <w:rFonts w:ascii="Arial" w:hAnsi="Arial" w:cs="Arial"/>
          <w:sz w:val="22"/>
          <w:szCs w:val="22"/>
        </w:rPr>
        <w:t xml:space="preserve"> </w:t>
      </w:r>
      <w:r w:rsidR="0057624B">
        <w:rPr>
          <w:rFonts w:ascii="Arial" w:hAnsi="Arial" w:cs="Arial"/>
          <w:sz w:val="22"/>
          <w:szCs w:val="22"/>
        </w:rPr>
        <w:t>by local professionals of the</w:t>
      </w:r>
      <w:r w:rsidR="0057624B" w:rsidRPr="0057624B">
        <w:t xml:space="preserve"> </w:t>
      </w:r>
      <w:r w:rsidR="0057624B" w:rsidRPr="0057624B">
        <w:rPr>
          <w:rFonts w:ascii="Arial" w:hAnsi="Arial" w:cs="Arial"/>
          <w:sz w:val="22"/>
          <w:szCs w:val="22"/>
        </w:rPr>
        <w:t>S</w:t>
      </w:r>
      <w:r w:rsidR="00490A58">
        <w:rPr>
          <w:rFonts w:ascii="Arial" w:hAnsi="Arial" w:cs="Arial"/>
          <w:sz w:val="22"/>
          <w:szCs w:val="22"/>
        </w:rPr>
        <w:t xml:space="preserve">BMS. </w:t>
      </w:r>
    </w:p>
    <w:p w14:paraId="21DBE227" w14:textId="77777777" w:rsidR="00490A58" w:rsidRPr="00C1661B" w:rsidRDefault="00490A58" w:rsidP="00F17FDF">
      <w:pPr>
        <w:jc w:val="both"/>
        <w:rPr>
          <w:rFonts w:ascii="Arial" w:hAnsi="Arial" w:cs="Arial"/>
          <w:sz w:val="16"/>
          <w:szCs w:val="22"/>
          <w:lang w:val="en"/>
        </w:rPr>
      </w:pPr>
    </w:p>
    <w:p w14:paraId="0B7FB4C8" w14:textId="77777777" w:rsidR="00C1661B" w:rsidRDefault="00C1661B" w:rsidP="00F17FDF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</w:p>
    <w:p w14:paraId="3D47227D" w14:textId="77777777" w:rsidR="00C1661B" w:rsidRDefault="00C1661B" w:rsidP="00F17FDF">
      <w:pPr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6D02FA56" w14:textId="77777777" w:rsidR="000279DC" w:rsidRPr="001E538C" w:rsidRDefault="000279DC" w:rsidP="00F17FDF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1E538C">
        <w:rPr>
          <w:rFonts w:ascii="Arial" w:hAnsi="Arial" w:cs="Arial"/>
          <w:sz w:val="22"/>
          <w:szCs w:val="22"/>
        </w:rPr>
        <w:lastRenderedPageBreak/>
        <w:t xml:space="preserve">The </w:t>
      </w:r>
      <w:r w:rsidR="0089476B">
        <w:rPr>
          <w:rFonts w:ascii="Arial" w:hAnsi="Arial" w:cs="Arial"/>
          <w:sz w:val="22"/>
          <w:szCs w:val="22"/>
        </w:rPr>
        <w:t xml:space="preserve">proposed </w:t>
      </w:r>
      <w:r w:rsidR="00C1661B">
        <w:rPr>
          <w:rFonts w:ascii="Arial" w:hAnsi="Arial" w:cs="Arial"/>
          <w:sz w:val="22"/>
          <w:szCs w:val="22"/>
        </w:rPr>
        <w:t xml:space="preserve">dates for the </w:t>
      </w:r>
      <w:r w:rsidRPr="001E538C">
        <w:rPr>
          <w:rFonts w:ascii="Arial" w:hAnsi="Arial" w:cs="Arial"/>
          <w:sz w:val="22"/>
          <w:szCs w:val="22"/>
        </w:rPr>
        <w:t xml:space="preserve">workshops are: </w:t>
      </w:r>
    </w:p>
    <w:p w14:paraId="264AA8C9" w14:textId="77777777" w:rsidR="000279DC" w:rsidRPr="000639EF" w:rsidRDefault="00C1661B" w:rsidP="00F17FDF">
      <w:pPr>
        <w:pStyle w:val="ListParagraph"/>
        <w:numPr>
          <w:ilvl w:val="0"/>
          <w:numId w:val="33"/>
        </w:numPr>
        <w:ind w:left="426" w:hanging="426"/>
        <w:jc w:val="both"/>
        <w:rPr>
          <w:rFonts w:ascii="Arial" w:hAnsi="Arial" w:cs="Arial"/>
          <w:bCs/>
          <w:color w:val="000000"/>
          <w:lang w:val="en-GB"/>
        </w:rPr>
      </w:pPr>
      <w:r w:rsidRPr="000639EF">
        <w:rPr>
          <w:rFonts w:ascii="Arial" w:hAnsi="Arial" w:cs="Arial"/>
          <w:bCs/>
          <w:color w:val="000000"/>
          <w:lang w:val="en-GB"/>
        </w:rPr>
        <w:t>Workshop 1 — week commencing 11</w:t>
      </w:r>
      <w:r w:rsidR="000279DC" w:rsidRPr="000639EF">
        <w:rPr>
          <w:rFonts w:ascii="Arial" w:hAnsi="Arial" w:cs="Arial"/>
          <w:bCs/>
          <w:color w:val="000000"/>
          <w:lang w:val="en-GB"/>
        </w:rPr>
        <w:t xml:space="preserve"> February </w:t>
      </w:r>
      <w:r w:rsidRPr="000639EF">
        <w:rPr>
          <w:rFonts w:ascii="Arial" w:hAnsi="Arial" w:cs="Arial"/>
          <w:bCs/>
          <w:color w:val="000000"/>
          <w:lang w:val="en-GB"/>
        </w:rPr>
        <w:t>2019</w:t>
      </w:r>
    </w:p>
    <w:p w14:paraId="1939DE18" w14:textId="77777777" w:rsidR="000279DC" w:rsidRPr="000639EF" w:rsidRDefault="00C1661B" w:rsidP="00F17FDF">
      <w:pPr>
        <w:pStyle w:val="ListParagraph"/>
        <w:numPr>
          <w:ilvl w:val="0"/>
          <w:numId w:val="33"/>
        </w:numPr>
        <w:ind w:left="426" w:hanging="426"/>
        <w:jc w:val="both"/>
        <w:rPr>
          <w:rFonts w:ascii="Arial" w:hAnsi="Arial" w:cs="Arial"/>
          <w:bCs/>
          <w:color w:val="000000"/>
          <w:lang w:val="en-GB"/>
        </w:rPr>
      </w:pPr>
      <w:r w:rsidRPr="000639EF">
        <w:rPr>
          <w:rFonts w:ascii="Arial" w:hAnsi="Arial" w:cs="Arial"/>
          <w:bCs/>
          <w:color w:val="000000"/>
          <w:lang w:val="en-GB"/>
        </w:rPr>
        <w:t>Workshop 2 — week commencing 14</w:t>
      </w:r>
      <w:r w:rsidR="000279DC" w:rsidRPr="000639EF">
        <w:rPr>
          <w:rFonts w:ascii="Arial" w:hAnsi="Arial" w:cs="Arial"/>
          <w:bCs/>
          <w:color w:val="000000"/>
          <w:lang w:val="en-GB"/>
        </w:rPr>
        <w:t xml:space="preserve"> March </w:t>
      </w:r>
      <w:r w:rsidRPr="000639EF">
        <w:rPr>
          <w:rFonts w:ascii="Arial" w:hAnsi="Arial" w:cs="Arial"/>
          <w:bCs/>
          <w:color w:val="000000"/>
          <w:lang w:val="en-GB"/>
        </w:rPr>
        <w:t>2019</w:t>
      </w:r>
    </w:p>
    <w:p w14:paraId="5C0A0599" w14:textId="77777777" w:rsidR="000279DC" w:rsidRPr="000639EF" w:rsidRDefault="00C1661B" w:rsidP="00F17FDF">
      <w:pPr>
        <w:pStyle w:val="ListParagraph"/>
        <w:numPr>
          <w:ilvl w:val="0"/>
          <w:numId w:val="33"/>
        </w:numPr>
        <w:ind w:left="426" w:hanging="426"/>
        <w:jc w:val="both"/>
        <w:rPr>
          <w:rFonts w:ascii="Arial" w:hAnsi="Arial" w:cs="Arial"/>
          <w:bCs/>
          <w:color w:val="000000"/>
          <w:lang w:val="en-GB"/>
        </w:rPr>
      </w:pPr>
      <w:r w:rsidRPr="000639EF">
        <w:rPr>
          <w:rFonts w:ascii="Arial" w:hAnsi="Arial" w:cs="Arial"/>
          <w:bCs/>
          <w:color w:val="000000"/>
          <w:lang w:val="en-GB"/>
        </w:rPr>
        <w:t>Workshop 3 — week commencing 1</w:t>
      </w:r>
      <w:r w:rsidR="000279DC" w:rsidRPr="000639EF">
        <w:rPr>
          <w:rFonts w:ascii="Arial" w:hAnsi="Arial" w:cs="Arial"/>
          <w:bCs/>
          <w:color w:val="000000"/>
          <w:lang w:val="en-GB"/>
        </w:rPr>
        <w:t xml:space="preserve"> April </w:t>
      </w:r>
      <w:r w:rsidRPr="000639EF">
        <w:rPr>
          <w:rFonts w:ascii="Arial" w:hAnsi="Arial" w:cs="Arial"/>
          <w:bCs/>
          <w:color w:val="000000"/>
          <w:lang w:val="en-GB"/>
        </w:rPr>
        <w:t>2019</w:t>
      </w:r>
    </w:p>
    <w:p w14:paraId="0785B858" w14:textId="77777777" w:rsidR="000279DC" w:rsidRPr="000639EF" w:rsidRDefault="00C1661B" w:rsidP="00F17FDF">
      <w:pPr>
        <w:pStyle w:val="ListParagraph"/>
        <w:numPr>
          <w:ilvl w:val="0"/>
          <w:numId w:val="33"/>
        </w:numPr>
        <w:ind w:left="426" w:hanging="426"/>
        <w:jc w:val="both"/>
        <w:rPr>
          <w:rFonts w:ascii="Arial" w:hAnsi="Arial" w:cs="Arial"/>
          <w:bCs/>
          <w:color w:val="000000"/>
          <w:lang w:val="en-GB"/>
        </w:rPr>
      </w:pPr>
      <w:r w:rsidRPr="000639EF">
        <w:rPr>
          <w:rFonts w:ascii="Arial" w:hAnsi="Arial" w:cs="Arial"/>
          <w:bCs/>
          <w:color w:val="000000"/>
          <w:lang w:val="en-GB"/>
        </w:rPr>
        <w:t>Workshop 4 — week commencing 13</w:t>
      </w:r>
      <w:r w:rsidR="000279DC" w:rsidRPr="000639EF">
        <w:rPr>
          <w:rFonts w:ascii="Arial" w:hAnsi="Arial" w:cs="Arial"/>
          <w:bCs/>
          <w:color w:val="000000"/>
          <w:lang w:val="en-GB"/>
        </w:rPr>
        <w:t xml:space="preserve"> May</w:t>
      </w:r>
      <w:r w:rsidRPr="000639EF">
        <w:rPr>
          <w:rFonts w:ascii="Arial" w:hAnsi="Arial" w:cs="Arial"/>
          <w:bCs/>
          <w:color w:val="000000"/>
          <w:lang w:val="en-GB"/>
        </w:rPr>
        <w:t xml:space="preserve"> 2019</w:t>
      </w:r>
    </w:p>
    <w:p w14:paraId="2FFDC1D1" w14:textId="77777777" w:rsidR="000279DC" w:rsidRPr="0089476B" w:rsidRDefault="00F478FA" w:rsidP="00F17FDF">
      <w:pPr>
        <w:spacing w:after="160" w:line="259" w:lineRule="auto"/>
        <w:jc w:val="both"/>
        <w:rPr>
          <w:rFonts w:ascii="Arial" w:hAnsi="Arial" w:cs="Arial"/>
          <w:sz w:val="22"/>
          <w:szCs w:val="22"/>
        </w:rPr>
      </w:pPr>
      <w:r w:rsidRPr="00F478FA">
        <w:rPr>
          <w:rFonts w:ascii="Arial" w:hAnsi="Arial" w:cs="Arial"/>
          <w:sz w:val="22"/>
          <w:szCs w:val="22"/>
        </w:rPr>
        <w:t>Each workshop will build on the learnings from the previous. Attendance at all workshops is required in order to maximise the likely benefits for p</w:t>
      </w:r>
      <w:r w:rsidR="0089476B">
        <w:rPr>
          <w:rFonts w:ascii="Arial" w:hAnsi="Arial" w:cs="Arial"/>
          <w:sz w:val="22"/>
          <w:szCs w:val="22"/>
        </w:rPr>
        <w:t>a</w:t>
      </w:r>
      <w:r w:rsidRPr="00F478FA">
        <w:rPr>
          <w:rFonts w:ascii="Arial" w:hAnsi="Arial" w:cs="Arial"/>
          <w:sz w:val="22"/>
          <w:szCs w:val="22"/>
        </w:rPr>
        <w:t>r</w:t>
      </w:r>
      <w:r w:rsidR="0089476B">
        <w:rPr>
          <w:rFonts w:ascii="Arial" w:hAnsi="Arial" w:cs="Arial"/>
          <w:sz w:val="22"/>
          <w:szCs w:val="22"/>
        </w:rPr>
        <w:t>ticipants.</w:t>
      </w:r>
    </w:p>
    <w:p w14:paraId="35012B18" w14:textId="77777777" w:rsidR="000279DC" w:rsidRPr="0038530B" w:rsidRDefault="000279DC" w:rsidP="00F17FDF">
      <w:pPr>
        <w:pStyle w:val="Heading2"/>
        <w:spacing w:before="220" w:after="220"/>
        <w:jc w:val="both"/>
        <w:rPr>
          <w:rFonts w:ascii="Arial" w:hAnsi="Arial" w:cs="Arial"/>
          <w:lang w:val="en"/>
        </w:rPr>
      </w:pPr>
      <w:r w:rsidRPr="0038530B">
        <w:rPr>
          <w:rFonts w:ascii="Arial" w:hAnsi="Arial" w:cs="Arial"/>
          <w:lang w:val="en"/>
        </w:rPr>
        <w:t xml:space="preserve">How to register interest </w:t>
      </w:r>
    </w:p>
    <w:p w14:paraId="08DF0C17" w14:textId="77777777" w:rsidR="00F478FA" w:rsidRDefault="00C1661B" w:rsidP="00F17FDF">
      <w:pPr>
        <w:jc w:val="both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Register interest please by COB</w:t>
      </w:r>
      <w:r w:rsidR="000279DC" w:rsidRPr="000279DC">
        <w:rPr>
          <w:rFonts w:ascii="Arial" w:hAnsi="Arial" w:cs="Arial"/>
          <w:sz w:val="22"/>
          <w:szCs w:val="22"/>
        </w:rPr>
        <w:t xml:space="preserve"> 7 December with Anthony M Turner, SBMS Program Delivery Manager, via email:  </w:t>
      </w:r>
      <w:hyperlink r:id="rId11" w:history="1">
        <w:r w:rsidR="00F478FA" w:rsidRPr="004868C2">
          <w:rPr>
            <w:rStyle w:val="Hyperlink"/>
            <w:rFonts w:ascii="Arial" w:hAnsi="Arial" w:cs="Arial"/>
            <w:sz w:val="22"/>
            <w:szCs w:val="22"/>
          </w:rPr>
          <w:t>anthony.turner@sbms.org.au</w:t>
        </w:r>
      </w:hyperlink>
    </w:p>
    <w:p w14:paraId="6FDF960F" w14:textId="77777777" w:rsidR="00C1661B" w:rsidRPr="00C1661B" w:rsidRDefault="00C1661B" w:rsidP="00F17FDF">
      <w:pPr>
        <w:jc w:val="both"/>
        <w:rPr>
          <w:rFonts w:ascii="Arial" w:hAnsi="Arial" w:cs="Arial"/>
          <w:sz w:val="16"/>
          <w:szCs w:val="22"/>
        </w:rPr>
      </w:pPr>
    </w:p>
    <w:p w14:paraId="6F8CB721" w14:textId="77777777" w:rsidR="00C34357" w:rsidRPr="00C1661B" w:rsidRDefault="000279DC" w:rsidP="00F17FDF">
      <w:pPr>
        <w:ind w:left="720" w:hanging="720"/>
        <w:jc w:val="both"/>
        <w:rPr>
          <w:rFonts w:ascii="Arial" w:hAnsi="Arial" w:cs="Arial"/>
          <w:sz w:val="22"/>
          <w:szCs w:val="22"/>
        </w:rPr>
      </w:pPr>
      <w:r w:rsidRPr="000279DC">
        <w:rPr>
          <w:rFonts w:ascii="Arial" w:hAnsi="Arial" w:cs="Arial"/>
          <w:sz w:val="22"/>
          <w:szCs w:val="22"/>
        </w:rPr>
        <w:t>Include your name, Learn Local Organisation and preferred location to attend the workshops.</w:t>
      </w:r>
    </w:p>
    <w:p w14:paraId="045A6C98" w14:textId="77777777" w:rsidR="00E003D3" w:rsidRPr="0038530B" w:rsidRDefault="00E003D3" w:rsidP="00F17FDF">
      <w:pPr>
        <w:pStyle w:val="Heading2"/>
        <w:spacing w:before="220" w:after="220"/>
        <w:jc w:val="both"/>
        <w:rPr>
          <w:rFonts w:ascii="Arial" w:hAnsi="Arial" w:cs="Arial"/>
          <w:lang w:val="en"/>
        </w:rPr>
      </w:pPr>
      <w:r w:rsidRPr="0038530B">
        <w:rPr>
          <w:rFonts w:ascii="Arial" w:hAnsi="Arial" w:cs="Arial"/>
          <w:lang w:val="en"/>
        </w:rPr>
        <w:t xml:space="preserve">Further advice </w:t>
      </w:r>
      <w:r w:rsidR="00C46FA8" w:rsidRPr="0038530B">
        <w:rPr>
          <w:rFonts w:ascii="Arial" w:hAnsi="Arial" w:cs="Arial"/>
          <w:lang w:val="en"/>
        </w:rPr>
        <w:t xml:space="preserve">on </w:t>
      </w:r>
      <w:r w:rsidRPr="0038530B">
        <w:rPr>
          <w:rFonts w:ascii="Arial" w:hAnsi="Arial" w:cs="Arial"/>
          <w:lang w:val="en"/>
        </w:rPr>
        <w:t xml:space="preserve">business </w:t>
      </w:r>
      <w:r w:rsidR="009556E7" w:rsidRPr="0038530B">
        <w:rPr>
          <w:rFonts w:ascii="Arial" w:hAnsi="Arial" w:cs="Arial"/>
          <w:lang w:val="en"/>
        </w:rPr>
        <w:t xml:space="preserve">management </w:t>
      </w:r>
      <w:r w:rsidRPr="0038530B">
        <w:rPr>
          <w:rFonts w:ascii="Arial" w:hAnsi="Arial" w:cs="Arial"/>
          <w:lang w:val="en"/>
        </w:rPr>
        <w:t>professional development 2019</w:t>
      </w:r>
    </w:p>
    <w:p w14:paraId="1C04C396" w14:textId="77777777" w:rsidR="00C46FA8" w:rsidRPr="00C46FA8" w:rsidRDefault="00E003D3" w:rsidP="00F17FD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46FA8">
        <w:rPr>
          <w:sz w:val="22"/>
          <w:szCs w:val="22"/>
        </w:rPr>
        <w:t>The Department will advise the lo</w:t>
      </w:r>
      <w:r w:rsidR="00C46FA8" w:rsidRPr="00C46FA8">
        <w:rPr>
          <w:sz w:val="22"/>
          <w:szCs w:val="22"/>
        </w:rPr>
        <w:t>cations</w:t>
      </w:r>
      <w:r w:rsidRPr="00C46FA8">
        <w:rPr>
          <w:sz w:val="22"/>
          <w:szCs w:val="22"/>
        </w:rPr>
        <w:t xml:space="preserve"> </w:t>
      </w:r>
      <w:r w:rsidR="009556E7">
        <w:rPr>
          <w:sz w:val="22"/>
          <w:szCs w:val="22"/>
        </w:rPr>
        <w:t xml:space="preserve">and </w:t>
      </w:r>
      <w:r w:rsidR="009556E7" w:rsidRPr="00C46FA8">
        <w:rPr>
          <w:sz w:val="22"/>
          <w:szCs w:val="22"/>
        </w:rPr>
        <w:t xml:space="preserve">precise times </w:t>
      </w:r>
      <w:r w:rsidRPr="00C46FA8">
        <w:rPr>
          <w:sz w:val="22"/>
          <w:szCs w:val="22"/>
        </w:rPr>
        <w:t xml:space="preserve">of the </w:t>
      </w:r>
      <w:r w:rsidR="00C46FA8" w:rsidRPr="00C46FA8">
        <w:rPr>
          <w:sz w:val="22"/>
          <w:szCs w:val="22"/>
        </w:rPr>
        <w:t xml:space="preserve">Business </w:t>
      </w:r>
      <w:r w:rsidR="000279DC">
        <w:rPr>
          <w:sz w:val="22"/>
          <w:szCs w:val="22"/>
        </w:rPr>
        <w:t>M</w:t>
      </w:r>
      <w:r w:rsidR="009556E7">
        <w:rPr>
          <w:sz w:val="22"/>
          <w:szCs w:val="22"/>
        </w:rPr>
        <w:t xml:space="preserve">anagement </w:t>
      </w:r>
      <w:r w:rsidR="00C46FA8" w:rsidRPr="00C46FA8">
        <w:rPr>
          <w:sz w:val="22"/>
          <w:szCs w:val="22"/>
        </w:rPr>
        <w:t>workshop series a</w:t>
      </w:r>
      <w:r w:rsidR="008312F0">
        <w:rPr>
          <w:sz w:val="22"/>
          <w:szCs w:val="22"/>
        </w:rPr>
        <w:t>n</w:t>
      </w:r>
      <w:r w:rsidR="00C46FA8" w:rsidRPr="00C46FA8">
        <w:rPr>
          <w:sz w:val="22"/>
          <w:szCs w:val="22"/>
        </w:rPr>
        <w:t xml:space="preserve">d </w:t>
      </w:r>
      <w:r w:rsidR="009556E7">
        <w:rPr>
          <w:sz w:val="22"/>
          <w:szCs w:val="22"/>
        </w:rPr>
        <w:t>how to register</w:t>
      </w:r>
      <w:r w:rsidR="009556E7" w:rsidRPr="009556E7">
        <w:rPr>
          <w:sz w:val="22"/>
          <w:szCs w:val="22"/>
        </w:rPr>
        <w:t xml:space="preserve"> </w:t>
      </w:r>
      <w:r w:rsidR="009556E7" w:rsidRPr="00C46FA8">
        <w:rPr>
          <w:sz w:val="22"/>
          <w:szCs w:val="22"/>
        </w:rPr>
        <w:t xml:space="preserve">in </w:t>
      </w:r>
      <w:r w:rsidR="009556E7">
        <w:rPr>
          <w:sz w:val="22"/>
          <w:szCs w:val="22"/>
        </w:rPr>
        <w:t>mid-</w:t>
      </w:r>
      <w:r w:rsidR="009556E7" w:rsidRPr="00C46FA8">
        <w:rPr>
          <w:sz w:val="22"/>
          <w:szCs w:val="22"/>
        </w:rPr>
        <w:t>December 2018</w:t>
      </w:r>
      <w:r w:rsidR="009556E7">
        <w:rPr>
          <w:sz w:val="22"/>
          <w:szCs w:val="22"/>
        </w:rPr>
        <w:t>.</w:t>
      </w:r>
      <w:r w:rsidR="009556E7" w:rsidRPr="00C46FA8">
        <w:rPr>
          <w:sz w:val="22"/>
          <w:szCs w:val="22"/>
        </w:rPr>
        <w:t xml:space="preserve"> </w:t>
      </w:r>
      <w:r w:rsidR="00C46FA8" w:rsidRPr="00C46FA8">
        <w:rPr>
          <w:sz w:val="22"/>
          <w:szCs w:val="22"/>
        </w:rPr>
        <w:t xml:space="preserve"> </w:t>
      </w:r>
    </w:p>
    <w:p w14:paraId="7DD00617" w14:textId="77777777" w:rsidR="00FE4C13" w:rsidRDefault="00FE4C13" w:rsidP="00FE4C13">
      <w:pPr>
        <w:rPr>
          <w:color w:val="1F497D"/>
        </w:rPr>
      </w:pPr>
    </w:p>
    <w:sectPr w:rsidR="00FE4C13" w:rsidSect="00A208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99" w:right="992" w:bottom="1258" w:left="126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09A209" w14:textId="77777777" w:rsidR="005455F4" w:rsidRDefault="005455F4" w:rsidP="00846881">
      <w:r>
        <w:separator/>
      </w:r>
    </w:p>
  </w:endnote>
  <w:endnote w:type="continuationSeparator" w:id="0">
    <w:p w14:paraId="5C99F521" w14:textId="77777777" w:rsidR="005455F4" w:rsidRDefault="005455F4" w:rsidP="0084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2D9A1" w14:textId="77777777" w:rsidR="005D4255" w:rsidRDefault="005D42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3695B" w14:textId="77777777" w:rsidR="005D4255" w:rsidRDefault="005D42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0C98D" w14:textId="4D12203A" w:rsidR="006834B9" w:rsidRPr="009D5D01" w:rsidRDefault="006834B9" w:rsidP="00846881">
    <w:pPr>
      <w:pStyle w:val="Footer"/>
      <w:pBdr>
        <w:top w:val="single" w:sz="4" w:space="1" w:color="D9D9D9"/>
      </w:pBdr>
      <w:jc w:val="right"/>
      <w:rPr>
        <w:rFonts w:ascii="Arial" w:hAnsi="Arial" w:cs="Arial"/>
        <w:sz w:val="20"/>
      </w:rPr>
    </w:pPr>
    <w:r w:rsidRPr="009D5D01">
      <w:rPr>
        <w:rFonts w:ascii="Arial" w:hAnsi="Arial" w:cs="Arial"/>
        <w:sz w:val="20"/>
      </w:rPr>
      <w:fldChar w:fldCharType="begin"/>
    </w:r>
    <w:r w:rsidRPr="009D5D01">
      <w:rPr>
        <w:rFonts w:ascii="Arial" w:hAnsi="Arial" w:cs="Arial"/>
        <w:sz w:val="20"/>
      </w:rPr>
      <w:instrText xml:space="preserve"> PAGE   \* MERGEFORMAT </w:instrText>
    </w:r>
    <w:r w:rsidRPr="009D5D01">
      <w:rPr>
        <w:rFonts w:ascii="Arial" w:hAnsi="Arial" w:cs="Arial"/>
        <w:sz w:val="20"/>
      </w:rPr>
      <w:fldChar w:fldCharType="separate"/>
    </w:r>
    <w:r w:rsidR="005D4255">
      <w:rPr>
        <w:rFonts w:ascii="Arial" w:hAnsi="Arial" w:cs="Arial"/>
        <w:noProof/>
        <w:sz w:val="20"/>
      </w:rPr>
      <w:t>1</w:t>
    </w:r>
    <w:r w:rsidRPr="009D5D01">
      <w:rPr>
        <w:rFonts w:ascii="Arial" w:hAnsi="Arial" w:cs="Arial"/>
        <w:noProof/>
        <w:sz w:val="20"/>
      </w:rPr>
      <w:fldChar w:fldCharType="end"/>
    </w:r>
    <w:r w:rsidRPr="009D5D01">
      <w:rPr>
        <w:rFonts w:ascii="Arial" w:hAnsi="Arial" w:cs="Arial"/>
        <w:sz w:val="20"/>
      </w:rPr>
      <w:t xml:space="preserve"> | </w:t>
    </w:r>
    <w:r w:rsidRPr="009D5D01">
      <w:rPr>
        <w:rFonts w:ascii="Arial" w:hAnsi="Arial" w:cs="Arial"/>
        <w:color w:val="808080"/>
        <w:spacing w:val="60"/>
        <w:sz w:val="20"/>
      </w:rPr>
      <w:t>Page</w:t>
    </w:r>
  </w:p>
  <w:p w14:paraId="0B510E27" w14:textId="77777777" w:rsidR="006834B9" w:rsidRDefault="00683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89F2C" w14:textId="77777777" w:rsidR="005455F4" w:rsidRDefault="005455F4" w:rsidP="00846881">
      <w:r>
        <w:separator/>
      </w:r>
    </w:p>
  </w:footnote>
  <w:footnote w:type="continuationSeparator" w:id="0">
    <w:p w14:paraId="5D1F2CE1" w14:textId="77777777" w:rsidR="005455F4" w:rsidRDefault="005455F4" w:rsidP="00846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0C847" w14:textId="77777777" w:rsidR="005D4255" w:rsidRDefault="005D42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093EC" w14:textId="77777777" w:rsidR="005D4255" w:rsidRDefault="005D42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A0FDB" w14:textId="77777777" w:rsidR="005D4255" w:rsidRDefault="005D42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4058918"/>
    <w:multiLevelType w:val="hybridMultilevel"/>
    <w:tmpl w:val="42F2F59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4967C4"/>
    <w:multiLevelType w:val="hybridMultilevel"/>
    <w:tmpl w:val="17D47D46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952C8B"/>
    <w:multiLevelType w:val="hybridMultilevel"/>
    <w:tmpl w:val="34867FA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C3281C"/>
    <w:multiLevelType w:val="hybridMultilevel"/>
    <w:tmpl w:val="BCA0EE38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0A0339B7"/>
    <w:multiLevelType w:val="hybridMultilevel"/>
    <w:tmpl w:val="9EA6ED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B63F7"/>
    <w:multiLevelType w:val="hybridMultilevel"/>
    <w:tmpl w:val="E9CA8C1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318B"/>
    <w:multiLevelType w:val="hybridMultilevel"/>
    <w:tmpl w:val="965A9708"/>
    <w:lvl w:ilvl="0" w:tplc="587031FA">
      <w:start w:val="201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2410F4"/>
    <w:multiLevelType w:val="hybridMultilevel"/>
    <w:tmpl w:val="45925C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C14313"/>
    <w:multiLevelType w:val="hybridMultilevel"/>
    <w:tmpl w:val="DDBC0B82"/>
    <w:lvl w:ilvl="0" w:tplc="33D6F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6710330"/>
    <w:multiLevelType w:val="hybridMultilevel"/>
    <w:tmpl w:val="223EE506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C76C7"/>
    <w:multiLevelType w:val="hybridMultilevel"/>
    <w:tmpl w:val="A5DC972E"/>
    <w:lvl w:ilvl="0" w:tplc="FD9E486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6"/>
        <w:szCs w:val="16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6C637F"/>
    <w:multiLevelType w:val="hybridMultilevel"/>
    <w:tmpl w:val="0B8436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A6C6A"/>
    <w:multiLevelType w:val="hybridMultilevel"/>
    <w:tmpl w:val="C9507974"/>
    <w:lvl w:ilvl="0" w:tplc="0C090017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55E66"/>
    <w:multiLevelType w:val="hybridMultilevel"/>
    <w:tmpl w:val="5706076A"/>
    <w:lvl w:ilvl="0" w:tplc="BB3430A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D31A89"/>
    <w:multiLevelType w:val="hybridMultilevel"/>
    <w:tmpl w:val="0F680B4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7993807"/>
    <w:multiLevelType w:val="hybridMultilevel"/>
    <w:tmpl w:val="0F4ACBE2"/>
    <w:lvl w:ilvl="0" w:tplc="DD78D8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7C4818"/>
    <w:multiLevelType w:val="hybridMultilevel"/>
    <w:tmpl w:val="4D345514"/>
    <w:lvl w:ilvl="0" w:tplc="BB3430A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6398F"/>
    <w:multiLevelType w:val="hybridMultilevel"/>
    <w:tmpl w:val="C9EC1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35713"/>
    <w:multiLevelType w:val="hybridMultilevel"/>
    <w:tmpl w:val="7AC6977E"/>
    <w:lvl w:ilvl="0" w:tplc="33D6F3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9" w15:restartNumberingAfterBreak="0">
    <w:nsid w:val="4C470D6C"/>
    <w:multiLevelType w:val="hybridMultilevel"/>
    <w:tmpl w:val="26144D86"/>
    <w:lvl w:ilvl="0" w:tplc="BB3430A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B0039E"/>
    <w:multiLevelType w:val="hybridMultilevel"/>
    <w:tmpl w:val="46CEC27C"/>
    <w:lvl w:ilvl="0" w:tplc="0C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07C2976">
      <w:start w:val="2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0BA400D"/>
    <w:multiLevelType w:val="hybridMultilevel"/>
    <w:tmpl w:val="C3C87298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CF5726"/>
    <w:multiLevelType w:val="hybridMultilevel"/>
    <w:tmpl w:val="2BF82B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556CA2"/>
    <w:multiLevelType w:val="hybridMultilevel"/>
    <w:tmpl w:val="933C0E5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2C2396"/>
    <w:multiLevelType w:val="hybridMultilevel"/>
    <w:tmpl w:val="E5F2F0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1818B0"/>
    <w:multiLevelType w:val="hybridMultilevel"/>
    <w:tmpl w:val="CEC8475C"/>
    <w:lvl w:ilvl="0" w:tplc="0C568A3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9E05A4"/>
    <w:multiLevelType w:val="hybridMultilevel"/>
    <w:tmpl w:val="07721436"/>
    <w:lvl w:ilvl="0" w:tplc="33D6F37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391B09"/>
    <w:multiLevelType w:val="hybridMultilevel"/>
    <w:tmpl w:val="036ED61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CD56FE0"/>
    <w:multiLevelType w:val="hybridMultilevel"/>
    <w:tmpl w:val="47304F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E8F18"/>
    <w:multiLevelType w:val="hybridMultilevel"/>
    <w:tmpl w:val="C5F778C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75075747"/>
    <w:multiLevelType w:val="hybridMultilevel"/>
    <w:tmpl w:val="ECF06C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96162"/>
    <w:multiLevelType w:val="hybridMultilevel"/>
    <w:tmpl w:val="7988BF3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037857"/>
    <w:multiLevelType w:val="hybridMultilevel"/>
    <w:tmpl w:val="F30488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1"/>
  </w:num>
  <w:num w:numId="4">
    <w:abstractNumId w:val="23"/>
  </w:num>
  <w:num w:numId="5">
    <w:abstractNumId w:val="2"/>
  </w:num>
  <w:num w:numId="6">
    <w:abstractNumId w:val="20"/>
  </w:num>
  <w:num w:numId="7">
    <w:abstractNumId w:val="8"/>
  </w:num>
  <w:num w:numId="8">
    <w:abstractNumId w:val="26"/>
  </w:num>
  <w:num w:numId="9">
    <w:abstractNumId w:val="18"/>
  </w:num>
  <w:num w:numId="10">
    <w:abstractNumId w:val="15"/>
  </w:num>
  <w:num w:numId="11">
    <w:abstractNumId w:val="9"/>
  </w:num>
  <w:num w:numId="12">
    <w:abstractNumId w:val="4"/>
  </w:num>
  <w:num w:numId="13">
    <w:abstractNumId w:val="24"/>
  </w:num>
  <w:num w:numId="14">
    <w:abstractNumId w:val="7"/>
  </w:num>
  <w:num w:numId="15">
    <w:abstractNumId w:val="32"/>
  </w:num>
  <w:num w:numId="16">
    <w:abstractNumId w:val="25"/>
  </w:num>
  <w:num w:numId="17">
    <w:abstractNumId w:val="10"/>
  </w:num>
  <w:num w:numId="18">
    <w:abstractNumId w:val="5"/>
  </w:num>
  <w:num w:numId="19">
    <w:abstractNumId w:val="30"/>
  </w:num>
  <w:num w:numId="20">
    <w:abstractNumId w:val="12"/>
  </w:num>
  <w:num w:numId="21">
    <w:abstractNumId w:val="21"/>
  </w:num>
  <w:num w:numId="22">
    <w:abstractNumId w:val="0"/>
  </w:num>
  <w:num w:numId="23">
    <w:abstractNumId w:val="14"/>
  </w:num>
  <w:num w:numId="24">
    <w:abstractNumId w:val="29"/>
  </w:num>
  <w:num w:numId="25">
    <w:abstractNumId w:val="6"/>
  </w:num>
  <w:num w:numId="26">
    <w:abstractNumId w:val="22"/>
  </w:num>
  <w:num w:numId="27">
    <w:abstractNumId w:val="31"/>
  </w:num>
  <w:num w:numId="28">
    <w:abstractNumId w:val="11"/>
  </w:num>
  <w:num w:numId="29">
    <w:abstractNumId w:val="28"/>
  </w:num>
  <w:num w:numId="30">
    <w:abstractNumId w:val="16"/>
  </w:num>
  <w:num w:numId="31">
    <w:abstractNumId w:val="19"/>
  </w:num>
  <w:num w:numId="32">
    <w:abstractNumId w:val="1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4D4"/>
    <w:rsid w:val="00021555"/>
    <w:rsid w:val="0002223B"/>
    <w:rsid w:val="0002288F"/>
    <w:rsid w:val="0002677B"/>
    <w:rsid w:val="000279DC"/>
    <w:rsid w:val="000425DB"/>
    <w:rsid w:val="00044F33"/>
    <w:rsid w:val="00047F90"/>
    <w:rsid w:val="00060214"/>
    <w:rsid w:val="00060EA4"/>
    <w:rsid w:val="000639EF"/>
    <w:rsid w:val="000701E5"/>
    <w:rsid w:val="0008021C"/>
    <w:rsid w:val="000901F6"/>
    <w:rsid w:val="000A1224"/>
    <w:rsid w:val="000A28AF"/>
    <w:rsid w:val="000C3753"/>
    <w:rsid w:val="000C782C"/>
    <w:rsid w:val="00105130"/>
    <w:rsid w:val="001079BD"/>
    <w:rsid w:val="0011333F"/>
    <w:rsid w:val="001214D4"/>
    <w:rsid w:val="00125617"/>
    <w:rsid w:val="001411A4"/>
    <w:rsid w:val="00154ECF"/>
    <w:rsid w:val="00181F47"/>
    <w:rsid w:val="001860F8"/>
    <w:rsid w:val="001A352C"/>
    <w:rsid w:val="001C0117"/>
    <w:rsid w:val="001C0BDB"/>
    <w:rsid w:val="001C4930"/>
    <w:rsid w:val="001D2F77"/>
    <w:rsid w:val="001E4F45"/>
    <w:rsid w:val="001E538C"/>
    <w:rsid w:val="00201D8D"/>
    <w:rsid w:val="00206E94"/>
    <w:rsid w:val="00213CB1"/>
    <w:rsid w:val="0022166C"/>
    <w:rsid w:val="00231621"/>
    <w:rsid w:val="00234DCA"/>
    <w:rsid w:val="00241DCD"/>
    <w:rsid w:val="00242E0D"/>
    <w:rsid w:val="00254C93"/>
    <w:rsid w:val="0025725C"/>
    <w:rsid w:val="002622A7"/>
    <w:rsid w:val="00264866"/>
    <w:rsid w:val="002774C1"/>
    <w:rsid w:val="002831C1"/>
    <w:rsid w:val="00284B19"/>
    <w:rsid w:val="0029046F"/>
    <w:rsid w:val="002938CF"/>
    <w:rsid w:val="002A24E2"/>
    <w:rsid w:val="002A7DC6"/>
    <w:rsid w:val="002B15E5"/>
    <w:rsid w:val="002B61F2"/>
    <w:rsid w:val="002D610A"/>
    <w:rsid w:val="00305553"/>
    <w:rsid w:val="003079DD"/>
    <w:rsid w:val="003150C7"/>
    <w:rsid w:val="00340366"/>
    <w:rsid w:val="003472B7"/>
    <w:rsid w:val="00352C50"/>
    <w:rsid w:val="00355714"/>
    <w:rsid w:val="00384947"/>
    <w:rsid w:val="0038530B"/>
    <w:rsid w:val="003966A5"/>
    <w:rsid w:val="003A3202"/>
    <w:rsid w:val="003A6C04"/>
    <w:rsid w:val="003B2C9D"/>
    <w:rsid w:val="003B5FFA"/>
    <w:rsid w:val="003B7B63"/>
    <w:rsid w:val="003D454C"/>
    <w:rsid w:val="003F0B63"/>
    <w:rsid w:val="003F3D59"/>
    <w:rsid w:val="003F640F"/>
    <w:rsid w:val="0042735E"/>
    <w:rsid w:val="004304A3"/>
    <w:rsid w:val="0044416E"/>
    <w:rsid w:val="00453CAD"/>
    <w:rsid w:val="004604A8"/>
    <w:rsid w:val="0046426B"/>
    <w:rsid w:val="0048144F"/>
    <w:rsid w:val="00490A58"/>
    <w:rsid w:val="004B182C"/>
    <w:rsid w:val="004C32C0"/>
    <w:rsid w:val="004C7772"/>
    <w:rsid w:val="004E29A2"/>
    <w:rsid w:val="004E42D2"/>
    <w:rsid w:val="00505EC2"/>
    <w:rsid w:val="00506F42"/>
    <w:rsid w:val="00536911"/>
    <w:rsid w:val="00540C9F"/>
    <w:rsid w:val="005455F4"/>
    <w:rsid w:val="00545CC1"/>
    <w:rsid w:val="005543E8"/>
    <w:rsid w:val="0057624B"/>
    <w:rsid w:val="00583630"/>
    <w:rsid w:val="00590B75"/>
    <w:rsid w:val="005B4815"/>
    <w:rsid w:val="005C5D77"/>
    <w:rsid w:val="005D110F"/>
    <w:rsid w:val="005D4255"/>
    <w:rsid w:val="005E1085"/>
    <w:rsid w:val="005F153D"/>
    <w:rsid w:val="005F67A5"/>
    <w:rsid w:val="006254CC"/>
    <w:rsid w:val="00626260"/>
    <w:rsid w:val="006277E9"/>
    <w:rsid w:val="006344F3"/>
    <w:rsid w:val="006409D9"/>
    <w:rsid w:val="00643297"/>
    <w:rsid w:val="00651785"/>
    <w:rsid w:val="006834B9"/>
    <w:rsid w:val="00687039"/>
    <w:rsid w:val="006935A8"/>
    <w:rsid w:val="00696854"/>
    <w:rsid w:val="006A1696"/>
    <w:rsid w:val="006A303A"/>
    <w:rsid w:val="006A5387"/>
    <w:rsid w:val="006D4561"/>
    <w:rsid w:val="006F5334"/>
    <w:rsid w:val="00717852"/>
    <w:rsid w:val="0075646F"/>
    <w:rsid w:val="007602BC"/>
    <w:rsid w:val="0076398D"/>
    <w:rsid w:val="00764A0A"/>
    <w:rsid w:val="00770AF9"/>
    <w:rsid w:val="007716FE"/>
    <w:rsid w:val="00772628"/>
    <w:rsid w:val="00782136"/>
    <w:rsid w:val="00790C20"/>
    <w:rsid w:val="007951E1"/>
    <w:rsid w:val="007A3F91"/>
    <w:rsid w:val="007D5961"/>
    <w:rsid w:val="007E360A"/>
    <w:rsid w:val="007E59F5"/>
    <w:rsid w:val="008312F0"/>
    <w:rsid w:val="008317C7"/>
    <w:rsid w:val="0083788A"/>
    <w:rsid w:val="00846881"/>
    <w:rsid w:val="0085253B"/>
    <w:rsid w:val="00865959"/>
    <w:rsid w:val="00867D3A"/>
    <w:rsid w:val="00880ACA"/>
    <w:rsid w:val="008857D2"/>
    <w:rsid w:val="0089186A"/>
    <w:rsid w:val="0089476B"/>
    <w:rsid w:val="008D5441"/>
    <w:rsid w:val="008E2680"/>
    <w:rsid w:val="008E2DD6"/>
    <w:rsid w:val="008E53DE"/>
    <w:rsid w:val="008F0496"/>
    <w:rsid w:val="008F3646"/>
    <w:rsid w:val="00903B41"/>
    <w:rsid w:val="00907938"/>
    <w:rsid w:val="00933C17"/>
    <w:rsid w:val="009548AD"/>
    <w:rsid w:val="009556E7"/>
    <w:rsid w:val="00965E53"/>
    <w:rsid w:val="009706F1"/>
    <w:rsid w:val="00982579"/>
    <w:rsid w:val="009843BA"/>
    <w:rsid w:val="0099526E"/>
    <w:rsid w:val="009B5012"/>
    <w:rsid w:val="009C7B4C"/>
    <w:rsid w:val="009D5D01"/>
    <w:rsid w:val="009D6484"/>
    <w:rsid w:val="009E3636"/>
    <w:rsid w:val="00A011F2"/>
    <w:rsid w:val="00A02E0E"/>
    <w:rsid w:val="00A14B2D"/>
    <w:rsid w:val="00A2083F"/>
    <w:rsid w:val="00A24A30"/>
    <w:rsid w:val="00A30E35"/>
    <w:rsid w:val="00A83FB3"/>
    <w:rsid w:val="00A9135E"/>
    <w:rsid w:val="00AC402D"/>
    <w:rsid w:val="00AD0AF3"/>
    <w:rsid w:val="00AD6A4D"/>
    <w:rsid w:val="00AE59A4"/>
    <w:rsid w:val="00AF0514"/>
    <w:rsid w:val="00B05E0A"/>
    <w:rsid w:val="00B211FC"/>
    <w:rsid w:val="00B25302"/>
    <w:rsid w:val="00B30654"/>
    <w:rsid w:val="00B33E4F"/>
    <w:rsid w:val="00B35761"/>
    <w:rsid w:val="00B41E45"/>
    <w:rsid w:val="00B5136F"/>
    <w:rsid w:val="00B632F5"/>
    <w:rsid w:val="00B72FE6"/>
    <w:rsid w:val="00B950AB"/>
    <w:rsid w:val="00BB4A46"/>
    <w:rsid w:val="00BE143C"/>
    <w:rsid w:val="00BF5B84"/>
    <w:rsid w:val="00C151BB"/>
    <w:rsid w:val="00C1661B"/>
    <w:rsid w:val="00C34357"/>
    <w:rsid w:val="00C373FC"/>
    <w:rsid w:val="00C45933"/>
    <w:rsid w:val="00C46FA8"/>
    <w:rsid w:val="00C579E9"/>
    <w:rsid w:val="00C61CDE"/>
    <w:rsid w:val="00C6755E"/>
    <w:rsid w:val="00C75A39"/>
    <w:rsid w:val="00C83B90"/>
    <w:rsid w:val="00CA0D2E"/>
    <w:rsid w:val="00CA2D61"/>
    <w:rsid w:val="00CB16A1"/>
    <w:rsid w:val="00CB2C50"/>
    <w:rsid w:val="00CB3905"/>
    <w:rsid w:val="00CD0632"/>
    <w:rsid w:val="00CE69B8"/>
    <w:rsid w:val="00CF35E5"/>
    <w:rsid w:val="00CF6891"/>
    <w:rsid w:val="00D0299A"/>
    <w:rsid w:val="00D33418"/>
    <w:rsid w:val="00D53A53"/>
    <w:rsid w:val="00D60148"/>
    <w:rsid w:val="00D813EA"/>
    <w:rsid w:val="00DA7DB0"/>
    <w:rsid w:val="00DB0BCD"/>
    <w:rsid w:val="00DB7126"/>
    <w:rsid w:val="00DD6095"/>
    <w:rsid w:val="00DD6855"/>
    <w:rsid w:val="00E003D3"/>
    <w:rsid w:val="00E05620"/>
    <w:rsid w:val="00E320A4"/>
    <w:rsid w:val="00E75548"/>
    <w:rsid w:val="00E8321E"/>
    <w:rsid w:val="00E91E6B"/>
    <w:rsid w:val="00E92ADE"/>
    <w:rsid w:val="00E97867"/>
    <w:rsid w:val="00EA2B5D"/>
    <w:rsid w:val="00EB08D9"/>
    <w:rsid w:val="00EC3A9D"/>
    <w:rsid w:val="00EE4BD9"/>
    <w:rsid w:val="00EE5E95"/>
    <w:rsid w:val="00F11CAC"/>
    <w:rsid w:val="00F13297"/>
    <w:rsid w:val="00F17667"/>
    <w:rsid w:val="00F17FDF"/>
    <w:rsid w:val="00F24B4E"/>
    <w:rsid w:val="00F30F82"/>
    <w:rsid w:val="00F343D3"/>
    <w:rsid w:val="00F47367"/>
    <w:rsid w:val="00F478FA"/>
    <w:rsid w:val="00F8781E"/>
    <w:rsid w:val="00F93F26"/>
    <w:rsid w:val="00F9691A"/>
    <w:rsid w:val="00FC6923"/>
    <w:rsid w:val="00FD6F89"/>
    <w:rsid w:val="00FE4C13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475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3D3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81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813E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D813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87039"/>
    <w:rPr>
      <w:rFonts w:cs="Times New Roman"/>
      <w:color w:val="0000FF"/>
      <w:u w:val="single"/>
    </w:rPr>
  </w:style>
  <w:style w:type="paragraph" w:styleId="Header">
    <w:name w:val="header"/>
    <w:basedOn w:val="Normal"/>
    <w:rsid w:val="00687039"/>
    <w:pPr>
      <w:tabs>
        <w:tab w:val="center" w:pos="4153"/>
        <w:tab w:val="right" w:pos="8306"/>
      </w:tabs>
      <w:overflowPunct/>
      <w:autoSpaceDE/>
      <w:autoSpaceDN/>
      <w:adjustRightInd/>
      <w:jc w:val="both"/>
      <w:textAlignment w:val="auto"/>
    </w:pPr>
    <w:rPr>
      <w:lang w:eastAsia="en-US"/>
    </w:rPr>
  </w:style>
  <w:style w:type="table" w:styleId="TableGrid">
    <w:name w:val="Table Grid"/>
    <w:basedOn w:val="TableNormal"/>
    <w:rsid w:val="0068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ssageHeader">
    <w:name w:val="Message Header"/>
    <w:basedOn w:val="BodyText"/>
    <w:rsid w:val="00687039"/>
    <w:pPr>
      <w:keepLines/>
      <w:overflowPunct/>
      <w:autoSpaceDE/>
      <w:autoSpaceDN/>
      <w:adjustRightInd/>
      <w:spacing w:line="180" w:lineRule="atLeast"/>
      <w:ind w:left="720" w:hanging="720"/>
      <w:textAlignment w:val="auto"/>
    </w:pPr>
    <w:rPr>
      <w:rFonts w:ascii="Arial" w:hAnsi="Arial"/>
      <w:spacing w:val="-5"/>
      <w:sz w:val="20"/>
    </w:rPr>
  </w:style>
  <w:style w:type="paragraph" w:customStyle="1" w:styleId="MessageHeaderFirst">
    <w:name w:val="Message Header First"/>
    <w:basedOn w:val="MessageHeader"/>
    <w:next w:val="MessageHeader"/>
    <w:rsid w:val="00687039"/>
    <w:pPr>
      <w:spacing w:before="220"/>
    </w:pPr>
  </w:style>
  <w:style w:type="character" w:customStyle="1" w:styleId="MessageHeaderLabel">
    <w:name w:val="Message Header Label"/>
    <w:rsid w:val="00687039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87039"/>
    <w:pPr>
      <w:pBdr>
        <w:bottom w:val="single" w:sz="6" w:space="15" w:color="auto"/>
      </w:pBdr>
      <w:spacing w:after="320"/>
    </w:pPr>
  </w:style>
  <w:style w:type="paragraph" w:styleId="BodyText">
    <w:name w:val="Body Text"/>
    <w:basedOn w:val="Normal"/>
    <w:link w:val="BodyTextChar"/>
    <w:rsid w:val="00687039"/>
    <w:pPr>
      <w:spacing w:after="120"/>
    </w:pPr>
  </w:style>
  <w:style w:type="paragraph" w:styleId="BalloonText">
    <w:name w:val="Balloon Text"/>
    <w:basedOn w:val="Normal"/>
    <w:semiHidden/>
    <w:rsid w:val="0068703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1DCD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en-US" w:eastAsia="en-US"/>
    </w:rPr>
  </w:style>
  <w:style w:type="paragraph" w:customStyle="1" w:styleId="Default">
    <w:name w:val="Default"/>
    <w:rsid w:val="004304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84688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46881"/>
    <w:rPr>
      <w:sz w:val="24"/>
    </w:rPr>
  </w:style>
  <w:style w:type="character" w:customStyle="1" w:styleId="Heading1Char">
    <w:name w:val="Heading 1 Char"/>
    <w:basedOn w:val="DefaultParagraphFont"/>
    <w:link w:val="Heading1"/>
    <w:rsid w:val="00D813E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813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D813EA"/>
    <w:rPr>
      <w:sz w:val="24"/>
    </w:rPr>
  </w:style>
  <w:style w:type="character" w:customStyle="1" w:styleId="Heading3Char">
    <w:name w:val="Heading 3 Char"/>
    <w:basedOn w:val="DefaultParagraphFont"/>
    <w:link w:val="Heading3"/>
    <w:rsid w:val="00D813E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7E36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thony.turner@sbms.org.au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nthony.turner@sbms.org.au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6202286A144D49B4910758875C2743" ma:contentTypeVersion="11" ma:contentTypeDescription="Create a new document." ma:contentTypeScope="" ma:versionID="7e046610d019910208f829c1071664a4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b958a5f4ab638d897b9fd67766ee3246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1:PublishingExpirationDate" minOccurs="0"/>
                <xsd:element ref="ns1:RoutingRuleDescription" minOccurs="0"/>
                <xsd:element ref="ns3:TaxCatchAll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9" nillable="true" ma:displayName="Scheduling End Date" ma:internalName="PublishingExpirationDate">
      <xsd:simpleType>
        <xsd:restriction base="dms:Unknown"/>
      </xsd:simpleType>
    </xsd:element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hyperlink" ma:index="13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14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/>
    <PublishingExpirationDate xmlns="http://schemas.microsoft.com/sharepoint/v3" xsi:nil="true"/>
    <RoutingRuleDescription xmlns="http://schemas.microsoft.com/sharepoint/v3" xsi:nil="true"/>
    <PublishingStartDate xmlns="76b566cd-adb9-46c2-964b-22eba181fd0b" xsi:nil="true"/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71DF171C-6C1E-4D66-A05D-769158514D3E}"/>
</file>

<file path=customXml/itemProps2.xml><?xml version="1.0" encoding="utf-8"?>
<ds:datastoreItem xmlns:ds="http://schemas.openxmlformats.org/officeDocument/2006/customXml" ds:itemID="{F04E02BB-ACAE-48DE-AB56-B749A29AD2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2E5D2-21AE-4CA0-A5EB-4AF28525487A}">
  <ds:schemaRefs>
    <ds:schemaRef ds:uri="http://schemas.microsoft.com/office/2006/metadata/properties"/>
    <ds:schemaRef ds:uri="http://schemas.microsoft.com/sharepoint/v3"/>
    <ds:schemaRef ds:uri="cb9114c1-daad-44dd-acad-30f4246641f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6b566cd-adb9-46c2-964b-22eba181fd0b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mailto:acfe@edumail.vic.gov.au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2018-11-21T06:14:00Z</dcterms:created>
  <dcterms:modified xsi:type="dcterms:W3CDTF">2018-11-21T06:14:00Z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0x010100266202286A144D49B4910758875C2743</vt:lpwstr>
  </property>
</Properties>
</file>