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3EA" w:rsidRPr="0085253B" w:rsidRDefault="00D813EA" w:rsidP="0085253B">
      <w:pPr>
        <w:pStyle w:val="Heading1"/>
        <w:jc w:val="center"/>
        <w:rPr>
          <w:rFonts w:ascii="Arial" w:hAnsi="Arial" w:cs="Arial"/>
          <w:lang w:val="en-GB" w:eastAsia="en-US"/>
        </w:rPr>
      </w:pPr>
      <w:bookmarkStart w:id="0" w:name="_GoBack"/>
      <w:bookmarkEnd w:id="0"/>
      <w:r w:rsidRPr="0085253B">
        <w:rPr>
          <w:rFonts w:ascii="Arial" w:hAnsi="Arial" w:cs="Arial"/>
          <w:lang w:val="en-GB" w:eastAsia="en-US"/>
        </w:rPr>
        <w:t>Department of Education and Training</w:t>
      </w:r>
    </w:p>
    <w:p w:rsidR="00D813EA" w:rsidRDefault="00D813EA" w:rsidP="0085253B">
      <w:pPr>
        <w:pStyle w:val="Heading1"/>
        <w:jc w:val="center"/>
        <w:rPr>
          <w:rFonts w:ascii="Arial" w:hAnsi="Arial" w:cs="Arial"/>
          <w:lang w:val="en-GB" w:eastAsia="en-US"/>
        </w:rPr>
      </w:pPr>
      <w:r w:rsidRPr="0085253B">
        <w:rPr>
          <w:rFonts w:ascii="Arial" w:hAnsi="Arial" w:cs="Arial"/>
          <w:lang w:val="en-GB" w:eastAsia="en-US"/>
        </w:rPr>
        <w:t>Higher Education and Skills Group</w:t>
      </w:r>
    </w:p>
    <w:p w:rsidR="001C0BDB" w:rsidRPr="001C0BDB" w:rsidRDefault="001C0BDB" w:rsidP="001C0BDB">
      <w:pPr>
        <w:rPr>
          <w:lang w:val="en-GB" w:eastAsia="en-US"/>
        </w:rPr>
      </w:pPr>
    </w:p>
    <w:p w:rsidR="009D5D01" w:rsidRDefault="00D813EA" w:rsidP="0085253B">
      <w:pPr>
        <w:pStyle w:val="Heading1"/>
        <w:ind w:left="-284"/>
        <w:rPr>
          <w:rFonts w:ascii="Arial" w:hAnsi="Arial"/>
          <w:i/>
          <w:color w:val="000000"/>
          <w:sz w:val="22"/>
          <w:szCs w:val="24"/>
          <w:lang w:val="en-GB" w:eastAsia="en-US"/>
        </w:rPr>
      </w:pPr>
      <w:r w:rsidRPr="00FA081F">
        <w:rPr>
          <w:rStyle w:val="Heading2Char"/>
          <w:rFonts w:ascii="Arial" w:hAnsi="Arial" w:cs="Arial"/>
        </w:rPr>
        <w:t>Branch Mem</w:t>
      </w:r>
      <w:r w:rsidR="0085253B" w:rsidRPr="00FA081F">
        <w:rPr>
          <w:rStyle w:val="Heading2Char"/>
          <w:rFonts w:ascii="Arial" w:hAnsi="Arial" w:cs="Arial"/>
        </w:rPr>
        <w:t xml:space="preserve">o: </w:t>
      </w:r>
      <w:r w:rsidR="009D5D01" w:rsidRPr="00FA081F">
        <w:rPr>
          <w:rFonts w:ascii="Arial" w:hAnsi="Arial"/>
          <w:i/>
          <w:color w:val="000000"/>
          <w:sz w:val="22"/>
          <w:szCs w:val="24"/>
          <w:lang w:val="en-GB" w:eastAsia="en-US"/>
        </w:rPr>
        <w:t>201</w:t>
      </w:r>
      <w:r w:rsidR="00CF35E5" w:rsidRPr="00FA081F">
        <w:rPr>
          <w:rFonts w:ascii="Arial" w:hAnsi="Arial"/>
          <w:i/>
          <w:color w:val="000000"/>
          <w:sz w:val="22"/>
          <w:szCs w:val="24"/>
          <w:lang w:val="en-GB" w:eastAsia="en-US"/>
        </w:rPr>
        <w:t>8</w:t>
      </w:r>
      <w:r w:rsidR="009D5D01" w:rsidRPr="00FA081F">
        <w:rPr>
          <w:rFonts w:ascii="Arial" w:hAnsi="Arial"/>
          <w:i/>
          <w:color w:val="000000"/>
          <w:sz w:val="22"/>
          <w:szCs w:val="24"/>
          <w:lang w:val="en-GB" w:eastAsia="en-US"/>
        </w:rPr>
        <w:t xml:space="preserve"> / </w:t>
      </w:r>
      <w:r w:rsidR="00FA081F" w:rsidRPr="00FA081F">
        <w:rPr>
          <w:rFonts w:ascii="Arial" w:hAnsi="Arial"/>
          <w:i/>
          <w:color w:val="000000"/>
          <w:sz w:val="22"/>
          <w:szCs w:val="24"/>
          <w:lang w:val="en-GB" w:eastAsia="en-US"/>
        </w:rPr>
        <w:t>August</w:t>
      </w:r>
      <w:r w:rsidR="00EA2B5D" w:rsidRPr="00FA081F">
        <w:rPr>
          <w:rFonts w:ascii="Arial" w:hAnsi="Arial"/>
          <w:i/>
          <w:color w:val="000000"/>
          <w:sz w:val="22"/>
          <w:szCs w:val="24"/>
          <w:lang w:val="en-GB" w:eastAsia="en-US"/>
        </w:rPr>
        <w:t xml:space="preserve"> </w:t>
      </w:r>
      <w:r w:rsidR="009D5D01" w:rsidRPr="00FA081F">
        <w:rPr>
          <w:rFonts w:ascii="Arial" w:hAnsi="Arial"/>
          <w:i/>
          <w:color w:val="000000"/>
          <w:sz w:val="22"/>
          <w:szCs w:val="24"/>
          <w:lang w:val="en-GB" w:eastAsia="en-US"/>
        </w:rPr>
        <w:t xml:space="preserve">/ </w:t>
      </w:r>
      <w:r w:rsidR="00FA081F" w:rsidRPr="00FA081F">
        <w:rPr>
          <w:rFonts w:ascii="Arial" w:hAnsi="Arial"/>
          <w:i/>
          <w:color w:val="000000"/>
          <w:sz w:val="22"/>
          <w:szCs w:val="24"/>
          <w:lang w:val="en-GB" w:eastAsia="en-US"/>
        </w:rPr>
        <w:t>28</w:t>
      </w:r>
    </w:p>
    <w:p w:rsidR="00545CC1" w:rsidRPr="00744E0A" w:rsidRDefault="00545CC1" w:rsidP="00545CC1">
      <w:pPr>
        <w:tabs>
          <w:tab w:val="left" w:pos="1080"/>
        </w:tabs>
        <w:spacing w:before="60"/>
        <w:ind w:left="-284" w:right="-453"/>
        <w:rPr>
          <w:rFonts w:ascii="Arial" w:hAnsi="Arial"/>
          <w:i/>
          <w:color w:val="000000"/>
          <w:sz w:val="22"/>
          <w:szCs w:val="24"/>
          <w:lang w:val="en-GB" w:eastAsia="en-US"/>
        </w:rPr>
      </w:pPr>
    </w:p>
    <w:p w:rsidR="00CB2C50" w:rsidRPr="00100230" w:rsidRDefault="00545CC1" w:rsidP="00100230">
      <w:pPr>
        <w:tabs>
          <w:tab w:val="left" w:pos="1080"/>
        </w:tabs>
        <w:spacing w:before="60"/>
        <w:ind w:left="-284" w:right="397"/>
        <w:rPr>
          <w:rFonts w:ascii="Arial" w:hAnsi="Arial"/>
          <w:b/>
          <w:color w:val="000000"/>
          <w:sz w:val="22"/>
          <w:szCs w:val="24"/>
          <w:lang w:val="en-GB" w:eastAsia="en-US"/>
        </w:rPr>
      </w:pPr>
      <w:r>
        <w:rPr>
          <w:rFonts w:ascii="Arial" w:hAnsi="Arial"/>
          <w:b/>
          <w:color w:val="000000"/>
          <w:sz w:val="22"/>
          <w:szCs w:val="24"/>
          <w:lang w:val="en-GB" w:eastAsia="en-US"/>
        </w:rPr>
        <w:t>TO:</w:t>
      </w:r>
      <w:r w:rsidR="00100230">
        <w:rPr>
          <w:rFonts w:ascii="Arial" w:hAnsi="Arial"/>
          <w:b/>
          <w:color w:val="000000"/>
          <w:sz w:val="22"/>
          <w:szCs w:val="24"/>
          <w:lang w:val="en-GB" w:eastAsia="en-US"/>
        </w:rPr>
        <w:tab/>
      </w:r>
      <w:r w:rsidR="00EA2B5D">
        <w:rPr>
          <w:rFonts w:ascii="Arial" w:hAnsi="Arial"/>
          <w:b/>
          <w:color w:val="000000"/>
          <w:sz w:val="22"/>
          <w:szCs w:val="24"/>
          <w:lang w:val="en-GB" w:eastAsia="en-US"/>
        </w:rPr>
        <w:t>Learn Lo</w:t>
      </w:r>
      <w:r w:rsidR="00E05620">
        <w:rPr>
          <w:rFonts w:ascii="Arial" w:hAnsi="Arial"/>
          <w:b/>
          <w:color w:val="000000"/>
          <w:sz w:val="22"/>
          <w:szCs w:val="24"/>
          <w:lang w:val="en-GB" w:eastAsia="en-US"/>
        </w:rPr>
        <w:t>c</w:t>
      </w:r>
      <w:r w:rsidR="00DB0BCD" w:rsidRPr="00DB0BCD">
        <w:rPr>
          <w:rFonts w:ascii="Arial" w:hAnsi="Arial"/>
          <w:b/>
          <w:color w:val="000000"/>
          <w:sz w:val="22"/>
          <w:szCs w:val="24"/>
          <w:lang w:val="en-GB" w:eastAsia="en-US"/>
        </w:rPr>
        <w:t xml:space="preserve">al organisations - </w:t>
      </w:r>
      <w:r w:rsidR="00FA081F">
        <w:rPr>
          <w:rFonts w:ascii="Arial" w:hAnsi="Arial"/>
          <w:b/>
          <w:i/>
          <w:color w:val="000000"/>
          <w:sz w:val="22"/>
          <w:szCs w:val="24"/>
          <w:lang w:val="en-GB" w:eastAsia="en-US"/>
        </w:rPr>
        <w:t>ALL</w:t>
      </w:r>
    </w:p>
    <w:p w:rsidR="00CB2C50" w:rsidRPr="00DB0BCD" w:rsidRDefault="00CB2C50" w:rsidP="00DB0BCD">
      <w:pPr>
        <w:tabs>
          <w:tab w:val="left" w:pos="1080"/>
        </w:tabs>
        <w:spacing w:before="60"/>
        <w:ind w:left="-284" w:right="397"/>
        <w:rPr>
          <w:rFonts w:ascii="Arial" w:hAnsi="Arial"/>
          <w:b/>
          <w:i/>
          <w:color w:val="000000"/>
          <w:sz w:val="22"/>
          <w:szCs w:val="24"/>
          <w:lang w:val="en-GB" w:eastAsia="en-US"/>
        </w:rPr>
      </w:pPr>
      <w:r>
        <w:rPr>
          <w:rFonts w:ascii="Arial" w:hAnsi="Arial"/>
          <w:b/>
          <w:color w:val="000000"/>
          <w:sz w:val="22"/>
          <w:szCs w:val="24"/>
          <w:lang w:val="en-GB" w:eastAsia="en-US"/>
        </w:rPr>
        <w:tab/>
        <w:t>ACFE Regional Councils</w:t>
      </w:r>
    </w:p>
    <w:p w:rsidR="00CB2C50" w:rsidRPr="00DB0BCD" w:rsidRDefault="00545CC1" w:rsidP="00CB2C50">
      <w:pPr>
        <w:tabs>
          <w:tab w:val="left" w:pos="1080"/>
        </w:tabs>
        <w:spacing w:before="60"/>
        <w:ind w:left="-284" w:right="397"/>
        <w:rPr>
          <w:rFonts w:ascii="Arial" w:hAnsi="Arial"/>
          <w:b/>
          <w:color w:val="000000"/>
          <w:sz w:val="22"/>
          <w:szCs w:val="24"/>
          <w:lang w:val="en-GB" w:eastAsia="en-US"/>
        </w:rPr>
      </w:pPr>
      <w:r>
        <w:rPr>
          <w:rFonts w:ascii="Arial" w:hAnsi="Arial"/>
          <w:b/>
          <w:color w:val="000000"/>
          <w:sz w:val="22"/>
          <w:szCs w:val="24"/>
          <w:lang w:val="en-GB" w:eastAsia="en-US"/>
        </w:rPr>
        <w:tab/>
      </w:r>
      <w:r w:rsidR="00DB0BCD" w:rsidRPr="00DB0BCD">
        <w:rPr>
          <w:rFonts w:ascii="Arial" w:hAnsi="Arial"/>
          <w:b/>
          <w:color w:val="000000"/>
          <w:sz w:val="22"/>
          <w:szCs w:val="24"/>
          <w:lang w:val="en-GB" w:eastAsia="en-US"/>
        </w:rPr>
        <w:t>Adult Education Institutions</w:t>
      </w:r>
    </w:p>
    <w:p w:rsidR="00DB0BCD" w:rsidRPr="00DB0BCD" w:rsidRDefault="00545CC1" w:rsidP="009D5D01">
      <w:pPr>
        <w:tabs>
          <w:tab w:val="left" w:pos="1080"/>
        </w:tabs>
        <w:spacing w:before="60"/>
        <w:ind w:left="-284" w:right="397"/>
        <w:rPr>
          <w:rFonts w:ascii="Arial" w:hAnsi="Arial"/>
          <w:b/>
          <w:color w:val="000000"/>
          <w:sz w:val="22"/>
          <w:szCs w:val="24"/>
          <w:lang w:val="en-GB" w:eastAsia="en-US"/>
        </w:rPr>
      </w:pPr>
      <w:r>
        <w:rPr>
          <w:rFonts w:ascii="Arial" w:hAnsi="Arial"/>
          <w:b/>
          <w:color w:val="000000"/>
          <w:sz w:val="22"/>
          <w:szCs w:val="24"/>
          <w:lang w:val="en-GB" w:eastAsia="en-US"/>
        </w:rPr>
        <w:tab/>
      </w:r>
      <w:r w:rsidR="00DB0BCD" w:rsidRPr="00DB0BCD">
        <w:rPr>
          <w:rFonts w:ascii="Arial" w:hAnsi="Arial"/>
          <w:b/>
          <w:color w:val="000000"/>
          <w:sz w:val="22"/>
          <w:szCs w:val="24"/>
          <w:lang w:val="en-GB" w:eastAsia="en-US"/>
        </w:rPr>
        <w:t>Learn Local Stakeholders</w:t>
      </w:r>
    </w:p>
    <w:p w:rsidR="00DB0BCD" w:rsidRPr="00DB0BCD" w:rsidRDefault="00545CC1" w:rsidP="00DB0BCD">
      <w:pPr>
        <w:tabs>
          <w:tab w:val="left" w:pos="1080"/>
        </w:tabs>
        <w:spacing w:before="60"/>
        <w:ind w:left="-284" w:right="397"/>
        <w:rPr>
          <w:rFonts w:ascii="Arial" w:hAnsi="Arial"/>
          <w:b/>
          <w:color w:val="000000"/>
          <w:sz w:val="22"/>
          <w:szCs w:val="24"/>
          <w:lang w:val="en-GB" w:eastAsia="en-US"/>
        </w:rPr>
      </w:pPr>
      <w:r>
        <w:rPr>
          <w:rFonts w:ascii="Arial" w:hAnsi="Arial"/>
          <w:b/>
          <w:color w:val="000000"/>
          <w:sz w:val="22"/>
          <w:szCs w:val="24"/>
          <w:lang w:val="en-GB" w:eastAsia="en-US"/>
        </w:rPr>
        <w:tab/>
      </w:r>
      <w:r w:rsidR="00DB0BCD" w:rsidRPr="00DB0BCD">
        <w:rPr>
          <w:rFonts w:ascii="Arial" w:hAnsi="Arial"/>
          <w:b/>
          <w:color w:val="000000"/>
          <w:sz w:val="22"/>
          <w:szCs w:val="24"/>
          <w:lang w:val="en-GB" w:eastAsia="en-US"/>
        </w:rPr>
        <w:t>Participation Branch Staff</w:t>
      </w:r>
    </w:p>
    <w:p w:rsidR="00DB0BCD" w:rsidRDefault="00DB0BCD" w:rsidP="009D5D01">
      <w:pPr>
        <w:tabs>
          <w:tab w:val="left" w:pos="1080"/>
        </w:tabs>
        <w:spacing w:before="60"/>
        <w:ind w:left="-284" w:right="397"/>
        <w:rPr>
          <w:rFonts w:ascii="Arial" w:hAnsi="Arial"/>
          <w:b/>
          <w:color w:val="000000"/>
          <w:sz w:val="22"/>
          <w:szCs w:val="24"/>
          <w:lang w:val="en-GB" w:eastAsia="en-US"/>
        </w:rPr>
      </w:pPr>
    </w:p>
    <w:p w:rsidR="009D5D01" w:rsidRPr="00044F8A" w:rsidRDefault="009D5D01" w:rsidP="00FA081F">
      <w:pPr>
        <w:tabs>
          <w:tab w:val="left" w:pos="1080"/>
          <w:tab w:val="left" w:pos="9356"/>
        </w:tabs>
        <w:spacing w:before="60"/>
        <w:ind w:left="720" w:right="397" w:hanging="1004"/>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955C28" w:rsidRPr="00955C28">
        <w:rPr>
          <w:rFonts w:ascii="Arial" w:hAnsi="Arial"/>
          <w:color w:val="000000"/>
          <w:sz w:val="22"/>
          <w:lang w:val="en-GB" w:eastAsia="en-US"/>
        </w:rPr>
        <w:t>Eduard de Hue, Acting</w:t>
      </w:r>
      <w:r w:rsidR="00100230">
        <w:rPr>
          <w:rFonts w:ascii="Arial" w:hAnsi="Arial"/>
          <w:color w:val="000000"/>
          <w:sz w:val="22"/>
          <w:lang w:val="en-GB" w:eastAsia="en-US"/>
        </w:rPr>
        <w:t xml:space="preserve"> </w:t>
      </w:r>
      <w:r w:rsidR="0029046F">
        <w:rPr>
          <w:rFonts w:ascii="Arial" w:hAnsi="Arial"/>
          <w:color w:val="000000"/>
          <w:sz w:val="22"/>
          <w:szCs w:val="24"/>
          <w:lang w:val="en-GB" w:eastAsia="en-US"/>
        </w:rPr>
        <w:t>D</w:t>
      </w:r>
      <w:r w:rsidR="004E29A2">
        <w:rPr>
          <w:rFonts w:ascii="Arial" w:hAnsi="Arial"/>
          <w:color w:val="000000"/>
          <w:sz w:val="22"/>
          <w:szCs w:val="24"/>
          <w:lang w:val="en-GB" w:eastAsia="en-US"/>
        </w:rPr>
        <w:t xml:space="preserve">irector - </w:t>
      </w:r>
      <w:r w:rsidR="00FA081F" w:rsidRPr="00FA081F">
        <w:rPr>
          <w:rFonts w:ascii="Arial" w:hAnsi="Arial"/>
          <w:color w:val="000000"/>
          <w:sz w:val="22"/>
          <w:szCs w:val="24"/>
          <w:lang w:val="en-GB" w:eastAsia="en-US"/>
        </w:rPr>
        <w:t>Participation, Inclusion and Regional Engagement Branch</w:t>
      </w:r>
    </w:p>
    <w:p w:rsidR="009D5D01" w:rsidRPr="00EA2B5D" w:rsidRDefault="009D5D01" w:rsidP="00FE73D5">
      <w:pPr>
        <w:tabs>
          <w:tab w:val="left" w:pos="1080"/>
        </w:tabs>
        <w:spacing w:before="60"/>
        <w:ind w:left="709" w:right="397" w:hanging="993"/>
        <w:rPr>
          <w:rFonts w:ascii="Arial" w:hAnsi="Arial"/>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004C186C">
        <w:rPr>
          <w:rFonts w:ascii="Arial" w:hAnsi="Arial"/>
          <w:b/>
          <w:color w:val="000000"/>
          <w:sz w:val="22"/>
          <w:lang w:val="en-GB" w:eastAsia="en-US"/>
        </w:rPr>
        <w:t xml:space="preserve"> </w:t>
      </w:r>
      <w:r w:rsidR="00FE73D5">
        <w:rPr>
          <w:rFonts w:ascii="Arial" w:hAnsi="Arial"/>
          <w:b/>
          <w:color w:val="000000"/>
          <w:sz w:val="22"/>
          <w:lang w:val="en-GB" w:eastAsia="en-US"/>
        </w:rPr>
        <w:tab/>
      </w:r>
      <w:r w:rsidR="00FA081F">
        <w:rPr>
          <w:rFonts w:ascii="Arial" w:hAnsi="Arial"/>
          <w:color w:val="000000"/>
          <w:sz w:val="22"/>
          <w:lang w:val="en-GB" w:eastAsia="en-US"/>
        </w:rPr>
        <w:t>28 / August</w:t>
      </w:r>
      <w:r w:rsidR="00CB2C50">
        <w:rPr>
          <w:rFonts w:ascii="Arial" w:hAnsi="Arial"/>
          <w:color w:val="000000"/>
          <w:sz w:val="22"/>
          <w:lang w:val="en-GB" w:eastAsia="en-US"/>
        </w:rPr>
        <w:t xml:space="preserve"> / </w:t>
      </w:r>
      <w:r w:rsidR="00EA2B5D" w:rsidRPr="00EA2B5D">
        <w:rPr>
          <w:rFonts w:ascii="Arial" w:hAnsi="Arial"/>
          <w:color w:val="000000"/>
          <w:sz w:val="22"/>
          <w:lang w:val="en-GB" w:eastAsia="en-US"/>
        </w:rPr>
        <w:t>2018</w:t>
      </w:r>
    </w:p>
    <w:p w:rsidR="00EA2B5D" w:rsidRPr="00EA2B5D" w:rsidRDefault="009D5D01" w:rsidP="00EA2B5D">
      <w:pPr>
        <w:tabs>
          <w:tab w:val="left" w:pos="1080"/>
        </w:tabs>
        <w:spacing w:before="100"/>
        <w:ind w:left="1080" w:right="397" w:hanging="1364"/>
        <w:rPr>
          <w:rFonts w:ascii="Arial" w:hAnsi="Arial" w:cs="Arial"/>
          <w:b/>
          <w:color w:val="000000"/>
          <w:sz w:val="22"/>
          <w:lang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004C186C">
        <w:rPr>
          <w:rFonts w:ascii="Arial" w:hAnsi="Arial"/>
          <w:b/>
          <w:color w:val="000000"/>
          <w:sz w:val="22"/>
          <w:lang w:val="en-GB" w:eastAsia="en-US"/>
        </w:rPr>
        <w:t xml:space="preserve">: </w:t>
      </w:r>
      <w:r w:rsidR="00FA081F">
        <w:rPr>
          <w:rFonts w:ascii="Arial" w:hAnsi="Arial"/>
          <w:b/>
          <w:color w:val="000000"/>
          <w:sz w:val="22"/>
          <w:lang w:val="en-GB" w:eastAsia="en-US"/>
        </w:rPr>
        <w:t xml:space="preserve">New </w:t>
      </w:r>
      <w:r w:rsidR="00100230">
        <w:rPr>
          <w:rFonts w:ascii="Arial" w:hAnsi="Arial"/>
          <w:b/>
          <w:color w:val="000000"/>
          <w:sz w:val="22"/>
          <w:lang w:val="en-GB" w:eastAsia="en-US"/>
        </w:rPr>
        <w:t>A</w:t>
      </w:r>
      <w:r w:rsidR="00FE73D5">
        <w:rPr>
          <w:rFonts w:ascii="Arial" w:hAnsi="Arial"/>
          <w:b/>
          <w:color w:val="000000"/>
          <w:sz w:val="22"/>
          <w:lang w:val="en-GB" w:eastAsia="en-US"/>
        </w:rPr>
        <w:t xml:space="preserve">dult, Community and Further Education </w:t>
      </w:r>
      <w:r w:rsidR="00FA081F">
        <w:rPr>
          <w:rFonts w:ascii="Arial" w:hAnsi="Arial"/>
          <w:b/>
          <w:color w:val="000000"/>
          <w:sz w:val="22"/>
          <w:lang w:val="en-GB" w:eastAsia="en-US"/>
        </w:rPr>
        <w:t>Board Chairperson appointed</w:t>
      </w:r>
    </w:p>
    <w:p w:rsidR="00DB0BCD" w:rsidRPr="00044F8A" w:rsidRDefault="00DB0BCD" w:rsidP="004C186C">
      <w:pPr>
        <w:pBdr>
          <w:bottom w:val="single" w:sz="12" w:space="1" w:color="auto"/>
        </w:pBdr>
        <w:tabs>
          <w:tab w:val="left" w:pos="1080"/>
          <w:tab w:val="left" w:pos="9753"/>
        </w:tabs>
        <w:spacing w:before="60"/>
        <w:ind w:right="-424"/>
        <w:rPr>
          <w:rFonts w:ascii="Arial" w:hAnsi="Arial"/>
          <w:color w:val="000000"/>
          <w:sz w:val="22"/>
          <w:lang w:val="en-GB" w:eastAsia="en-US"/>
        </w:rPr>
      </w:pPr>
    </w:p>
    <w:p w:rsidR="009D5D01" w:rsidRPr="00044F8A" w:rsidRDefault="009D5D01" w:rsidP="009D5D01">
      <w:pPr>
        <w:shd w:val="clear" w:color="auto" w:fill="FFFFFF"/>
        <w:ind w:left="-284" w:right="397"/>
        <w:rPr>
          <w:rFonts w:ascii="Arial" w:eastAsia="ヒラギノ角ゴ Pro W3" w:hAnsi="Arial" w:cs="Arial"/>
          <w:color w:val="000000"/>
          <w:sz w:val="22"/>
          <w:szCs w:val="22"/>
          <w:lang w:val="en-GB" w:eastAsia="en-US"/>
        </w:rPr>
      </w:pPr>
    </w:p>
    <w:p w:rsidR="00DB0BCD" w:rsidRPr="0085253B" w:rsidRDefault="00DB0BCD" w:rsidP="00545CC1">
      <w:pPr>
        <w:pStyle w:val="Heading2"/>
        <w:rPr>
          <w:rFonts w:ascii="Arial" w:hAnsi="Arial" w:cs="Arial"/>
          <w:lang w:val="en-GB" w:eastAsia="en-US"/>
        </w:rPr>
      </w:pPr>
      <w:r w:rsidRPr="0085253B">
        <w:rPr>
          <w:rFonts w:ascii="Arial" w:hAnsi="Arial" w:cs="Arial"/>
          <w:lang w:val="en-GB" w:eastAsia="en-US"/>
        </w:rPr>
        <w:t>A</w:t>
      </w:r>
      <w:r w:rsidR="0085253B">
        <w:rPr>
          <w:rFonts w:ascii="Arial" w:hAnsi="Arial" w:cs="Arial"/>
          <w:lang w:val="en-GB" w:eastAsia="en-US"/>
        </w:rPr>
        <w:t>ctions / Critical Dates:</w:t>
      </w:r>
    </w:p>
    <w:p w:rsidR="00DB0BCD" w:rsidRDefault="00DB0BCD"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rsidR="00FA081F" w:rsidRPr="00FA081F" w:rsidRDefault="00FA081F" w:rsidP="00FA081F">
      <w:pPr>
        <w:rPr>
          <w:rFonts w:ascii="Arial" w:hAnsi="Arial" w:cs="Arial"/>
          <w:bCs/>
          <w:i/>
          <w:color w:val="000000"/>
          <w:sz w:val="22"/>
          <w:szCs w:val="22"/>
          <w:lang w:val="en-GB" w:eastAsia="en-US"/>
        </w:rPr>
      </w:pPr>
      <w:r w:rsidRPr="00FA081F">
        <w:rPr>
          <w:rFonts w:ascii="Arial" w:hAnsi="Arial" w:cs="Arial"/>
          <w:bCs/>
          <w:i/>
          <w:color w:val="000000"/>
          <w:sz w:val="22"/>
          <w:szCs w:val="22"/>
          <w:lang w:val="en-GB" w:eastAsia="en-US"/>
        </w:rPr>
        <w:t xml:space="preserve">On </w:t>
      </w:r>
      <w:r>
        <w:rPr>
          <w:rFonts w:ascii="Arial" w:hAnsi="Arial" w:cs="Arial"/>
          <w:bCs/>
          <w:i/>
          <w:color w:val="000000"/>
          <w:sz w:val="22"/>
          <w:szCs w:val="22"/>
          <w:lang w:val="en-GB" w:eastAsia="en-US"/>
        </w:rPr>
        <w:t>28 August 2018</w:t>
      </w:r>
      <w:r w:rsidR="003D05FA">
        <w:rPr>
          <w:rFonts w:ascii="Arial" w:hAnsi="Arial" w:cs="Arial"/>
          <w:bCs/>
          <w:i/>
          <w:color w:val="000000"/>
          <w:sz w:val="22"/>
          <w:szCs w:val="22"/>
          <w:lang w:val="en-GB" w:eastAsia="en-US"/>
        </w:rPr>
        <w:t>,</w:t>
      </w:r>
      <w:r w:rsidRPr="00FA081F">
        <w:rPr>
          <w:rFonts w:ascii="Arial" w:hAnsi="Arial" w:cs="Arial"/>
          <w:bCs/>
          <w:i/>
          <w:color w:val="000000"/>
          <w:sz w:val="22"/>
          <w:szCs w:val="22"/>
          <w:lang w:val="en-GB" w:eastAsia="en-US"/>
        </w:rPr>
        <w:t xml:space="preserve"> </w:t>
      </w:r>
      <w:r w:rsidR="003D05FA">
        <w:rPr>
          <w:rFonts w:ascii="Arial" w:hAnsi="Arial" w:cs="Arial"/>
          <w:bCs/>
          <w:i/>
          <w:color w:val="000000"/>
          <w:sz w:val="22"/>
          <w:szCs w:val="22"/>
          <w:lang w:val="en-GB" w:eastAsia="en-US"/>
        </w:rPr>
        <w:t>Ms Maria Peters was appointed</w:t>
      </w:r>
      <w:r>
        <w:rPr>
          <w:rFonts w:ascii="Arial" w:hAnsi="Arial" w:cs="Arial"/>
          <w:bCs/>
          <w:i/>
          <w:color w:val="000000"/>
          <w:sz w:val="22"/>
          <w:szCs w:val="22"/>
          <w:lang w:val="en-GB" w:eastAsia="en-US"/>
        </w:rPr>
        <w:t xml:space="preserve"> new Adult, Community and Further Education Board Chairperson </w:t>
      </w:r>
      <w:r w:rsidRPr="00FA081F">
        <w:rPr>
          <w:rFonts w:ascii="Arial" w:hAnsi="Arial" w:cs="Arial"/>
          <w:bCs/>
          <w:i/>
          <w:color w:val="000000"/>
          <w:sz w:val="22"/>
          <w:szCs w:val="22"/>
          <w:lang w:val="en-GB" w:eastAsia="en-US"/>
        </w:rPr>
        <w:t>by the Governor in Council on the recommendation of the Minister for Training and Skills, The Hon Gayle Tierney MP.</w:t>
      </w:r>
    </w:p>
    <w:p w:rsidR="00EA2B5D" w:rsidRDefault="00EA2B5D"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rsidR="00E05620" w:rsidRDefault="00E05620" w:rsidP="0011333F">
      <w:pPr>
        <w:pStyle w:val="Heading2"/>
        <w:ind w:left="-284"/>
        <w:rPr>
          <w:rFonts w:ascii="Arial" w:hAnsi="Arial" w:cs="Arial"/>
          <w:lang w:val="en"/>
        </w:rPr>
      </w:pPr>
      <w:r w:rsidRPr="0085253B">
        <w:rPr>
          <w:rFonts w:ascii="Arial" w:hAnsi="Arial" w:cs="Arial"/>
          <w:lang w:val="en"/>
        </w:rPr>
        <w:t>Important Notice about</w:t>
      </w:r>
      <w:r w:rsidR="009B5012">
        <w:rPr>
          <w:rFonts w:ascii="Arial" w:hAnsi="Arial" w:cs="Arial"/>
          <w:lang w:val="en"/>
        </w:rPr>
        <w:t xml:space="preserve"> Communications</w:t>
      </w:r>
      <w:r w:rsidR="003150C7">
        <w:rPr>
          <w:rFonts w:ascii="Arial" w:hAnsi="Arial" w:cs="Arial"/>
          <w:lang w:val="en"/>
        </w:rPr>
        <w:t xml:space="preserve"> </w:t>
      </w:r>
    </w:p>
    <w:p w:rsidR="00CB2C50" w:rsidRDefault="00CB2C50" w:rsidP="0011333F">
      <w:pPr>
        <w:ind w:left="-284"/>
        <w:rPr>
          <w:lang w:val="en"/>
        </w:rPr>
      </w:pPr>
    </w:p>
    <w:p w:rsidR="00100230" w:rsidRDefault="00100230" w:rsidP="00100230">
      <w:pPr>
        <w:ind w:left="-284"/>
        <w:jc w:val="both"/>
        <w:rPr>
          <w:rFonts w:ascii="Arial" w:hAnsi="Arial" w:cs="Arial"/>
          <w:sz w:val="22"/>
          <w:szCs w:val="22"/>
          <w:lang w:val="en"/>
        </w:rPr>
      </w:pPr>
      <w:r w:rsidRPr="00100230">
        <w:rPr>
          <w:rFonts w:ascii="Arial" w:hAnsi="Arial" w:cs="Arial"/>
          <w:sz w:val="22"/>
          <w:szCs w:val="22"/>
          <w:lang w:val="en"/>
        </w:rPr>
        <w:t xml:space="preserve">The Adult, Community and Further Education Board is a statutory authority established under the </w:t>
      </w:r>
      <w:r w:rsidRPr="00100230">
        <w:rPr>
          <w:rFonts w:ascii="Arial" w:hAnsi="Arial" w:cs="Arial"/>
          <w:i/>
          <w:sz w:val="22"/>
          <w:szCs w:val="22"/>
          <w:lang w:val="en"/>
        </w:rPr>
        <w:t>Education and Training Reform Act 2006</w:t>
      </w:r>
      <w:r w:rsidR="00FE73D5">
        <w:rPr>
          <w:rFonts w:ascii="Arial" w:hAnsi="Arial" w:cs="Arial"/>
          <w:sz w:val="22"/>
          <w:szCs w:val="22"/>
          <w:lang w:val="en"/>
        </w:rPr>
        <w:t>.</w:t>
      </w:r>
      <w:r w:rsidRPr="00100230">
        <w:rPr>
          <w:rFonts w:ascii="Arial" w:hAnsi="Arial" w:cs="Arial"/>
          <w:sz w:val="22"/>
          <w:szCs w:val="22"/>
          <w:lang w:val="en"/>
        </w:rPr>
        <w:t xml:space="preserve"> It supports the development of adult, community and further education in Victoria. </w:t>
      </w:r>
    </w:p>
    <w:p w:rsidR="00100230" w:rsidRPr="00100230" w:rsidRDefault="00100230" w:rsidP="00100230">
      <w:pPr>
        <w:ind w:left="-284"/>
        <w:jc w:val="both"/>
        <w:rPr>
          <w:rFonts w:ascii="Arial" w:hAnsi="Arial" w:cs="Arial"/>
          <w:sz w:val="22"/>
          <w:szCs w:val="22"/>
          <w:lang w:val="en"/>
        </w:rPr>
      </w:pPr>
    </w:p>
    <w:p w:rsidR="00FA081F" w:rsidRPr="00100230" w:rsidRDefault="00100230" w:rsidP="00100230">
      <w:pPr>
        <w:ind w:left="-284"/>
        <w:jc w:val="both"/>
        <w:rPr>
          <w:rFonts w:ascii="Arial" w:hAnsi="Arial" w:cs="Arial"/>
          <w:sz w:val="22"/>
          <w:szCs w:val="22"/>
          <w:lang w:val="en"/>
        </w:rPr>
      </w:pPr>
      <w:r w:rsidRPr="00100230">
        <w:rPr>
          <w:rFonts w:ascii="Arial" w:hAnsi="Arial" w:cs="Arial"/>
          <w:sz w:val="22"/>
          <w:szCs w:val="22"/>
          <w:lang w:val="en"/>
        </w:rPr>
        <w:t xml:space="preserve">The Board’s mission is to increase the level of educational participation and attainment, improve social inclusion and boost human and social capital through effective stewardship and funding of Victoria’s Learn Local </w:t>
      </w:r>
      <w:r w:rsidR="00FE73D5">
        <w:rPr>
          <w:rFonts w:ascii="Arial" w:hAnsi="Arial" w:cs="Arial"/>
          <w:sz w:val="22"/>
          <w:szCs w:val="22"/>
          <w:lang w:val="en"/>
        </w:rPr>
        <w:t>network</w:t>
      </w:r>
      <w:r w:rsidRPr="00100230">
        <w:rPr>
          <w:rFonts w:ascii="Arial" w:hAnsi="Arial" w:cs="Arial"/>
          <w:sz w:val="22"/>
          <w:szCs w:val="22"/>
          <w:lang w:val="en"/>
        </w:rPr>
        <w:t>.</w:t>
      </w:r>
    </w:p>
    <w:p w:rsidR="00FA081F" w:rsidRDefault="00FA081F" w:rsidP="009B5012">
      <w:pPr>
        <w:ind w:left="-284"/>
        <w:jc w:val="both"/>
        <w:rPr>
          <w:rFonts w:ascii="Arial" w:hAnsi="Arial" w:cs="Arial"/>
          <w:sz w:val="22"/>
          <w:szCs w:val="22"/>
          <w:lang w:val="en"/>
        </w:rPr>
      </w:pPr>
    </w:p>
    <w:p w:rsidR="0011333F" w:rsidRDefault="003D05FA" w:rsidP="009548AD">
      <w:pPr>
        <w:ind w:left="-284"/>
        <w:jc w:val="both"/>
        <w:rPr>
          <w:rFonts w:ascii="Arial" w:hAnsi="Arial" w:cs="Arial"/>
          <w:sz w:val="22"/>
          <w:szCs w:val="22"/>
        </w:rPr>
      </w:pPr>
      <w:r>
        <w:rPr>
          <w:rFonts w:ascii="Arial" w:hAnsi="Arial" w:cs="Arial"/>
          <w:sz w:val="22"/>
          <w:szCs w:val="22"/>
        </w:rPr>
        <w:t xml:space="preserve">Ms Peters </w:t>
      </w:r>
      <w:r w:rsidR="00100230" w:rsidRPr="001F3EEC">
        <w:rPr>
          <w:rFonts w:ascii="Arial" w:hAnsi="Arial" w:cs="Arial"/>
          <w:sz w:val="22"/>
          <w:szCs w:val="22"/>
        </w:rPr>
        <w:t xml:space="preserve">has been involved in the adult education sector for </w:t>
      </w:r>
      <w:r>
        <w:rPr>
          <w:rFonts w:ascii="Arial" w:hAnsi="Arial" w:cs="Arial"/>
          <w:sz w:val="22"/>
          <w:szCs w:val="22"/>
        </w:rPr>
        <w:t>more than 30</w:t>
      </w:r>
      <w:r w:rsidR="001F3EEC">
        <w:rPr>
          <w:rFonts w:ascii="Arial" w:hAnsi="Arial" w:cs="Arial"/>
          <w:sz w:val="22"/>
          <w:szCs w:val="22"/>
        </w:rPr>
        <w:t xml:space="preserve"> </w:t>
      </w:r>
      <w:r w:rsidR="00100230" w:rsidRPr="001F3EEC">
        <w:rPr>
          <w:rFonts w:ascii="Arial" w:hAnsi="Arial" w:cs="Arial"/>
          <w:sz w:val="22"/>
          <w:szCs w:val="22"/>
        </w:rPr>
        <w:t xml:space="preserve">years and </w:t>
      </w:r>
      <w:r w:rsidR="001F3EEC">
        <w:rPr>
          <w:rFonts w:ascii="Arial" w:hAnsi="Arial" w:cs="Arial"/>
          <w:sz w:val="22"/>
          <w:szCs w:val="22"/>
        </w:rPr>
        <w:t xml:space="preserve">was most recently the Independent Chairperson of the </w:t>
      </w:r>
      <w:r w:rsidR="001F3EEC" w:rsidRPr="001F3EEC">
        <w:rPr>
          <w:rFonts w:ascii="Arial" w:hAnsi="Arial" w:cs="Arial"/>
          <w:i/>
          <w:sz w:val="22"/>
          <w:szCs w:val="22"/>
        </w:rPr>
        <w:t>Future Opportunities for Adult Learners in Victoria</w:t>
      </w:r>
      <w:r w:rsidR="001F3EEC">
        <w:rPr>
          <w:rFonts w:ascii="Arial" w:hAnsi="Arial" w:cs="Arial"/>
          <w:sz w:val="22"/>
          <w:szCs w:val="22"/>
        </w:rPr>
        <w:t xml:space="preserve"> reference group</w:t>
      </w:r>
      <w:r w:rsidR="00100230" w:rsidRPr="001F3EEC">
        <w:rPr>
          <w:rFonts w:ascii="Arial" w:hAnsi="Arial" w:cs="Arial"/>
          <w:sz w:val="22"/>
          <w:szCs w:val="22"/>
        </w:rPr>
        <w:t xml:space="preserve">. Please find </w:t>
      </w:r>
      <w:r w:rsidR="001F3EEC">
        <w:rPr>
          <w:rFonts w:ascii="Arial" w:hAnsi="Arial" w:cs="Arial"/>
          <w:sz w:val="22"/>
          <w:szCs w:val="22"/>
        </w:rPr>
        <w:t xml:space="preserve">her </w:t>
      </w:r>
      <w:r w:rsidR="00100230" w:rsidRPr="001F3EEC">
        <w:rPr>
          <w:rFonts w:ascii="Arial" w:hAnsi="Arial" w:cs="Arial"/>
          <w:sz w:val="22"/>
          <w:szCs w:val="22"/>
        </w:rPr>
        <w:t>full biography below.</w:t>
      </w:r>
      <w:r w:rsidR="00100230" w:rsidRPr="00100230">
        <w:rPr>
          <w:rFonts w:ascii="Arial" w:hAnsi="Arial" w:cs="Arial"/>
          <w:sz w:val="22"/>
          <w:szCs w:val="22"/>
        </w:rPr>
        <w:t xml:space="preserve"> </w:t>
      </w:r>
    </w:p>
    <w:p w:rsidR="003D05FA" w:rsidRDefault="001F3EEC" w:rsidP="003D05FA">
      <w:pPr>
        <w:ind w:left="-284"/>
        <w:jc w:val="both"/>
        <w:rPr>
          <w:rFonts w:ascii="Arial" w:hAnsi="Arial" w:cs="Arial"/>
          <w:b/>
          <w:sz w:val="22"/>
          <w:szCs w:val="22"/>
        </w:rPr>
      </w:pPr>
      <w:r>
        <w:rPr>
          <w:rFonts w:ascii="Arial" w:hAnsi="Arial" w:cs="Arial"/>
          <w:sz w:val="22"/>
          <w:szCs w:val="22"/>
        </w:rPr>
        <w:br/>
      </w:r>
      <w:r w:rsidRPr="001F3EEC">
        <w:rPr>
          <w:rFonts w:ascii="Arial" w:hAnsi="Arial" w:cs="Arial"/>
          <w:b/>
          <w:sz w:val="22"/>
          <w:szCs w:val="22"/>
        </w:rPr>
        <w:t xml:space="preserve">Biography </w:t>
      </w:r>
    </w:p>
    <w:p w:rsidR="003D05FA" w:rsidRDefault="003D05FA" w:rsidP="003D05FA">
      <w:pPr>
        <w:ind w:left="-284"/>
        <w:jc w:val="both"/>
        <w:rPr>
          <w:rFonts w:ascii="Arial" w:hAnsi="Arial" w:cs="Arial"/>
          <w:b/>
          <w:sz w:val="22"/>
          <w:szCs w:val="22"/>
        </w:rPr>
      </w:pPr>
      <w:r w:rsidRPr="003D05FA">
        <w:rPr>
          <w:rFonts w:ascii="Arial" w:eastAsia="Calibri" w:hAnsi="Arial" w:cs="Arial"/>
          <w:sz w:val="22"/>
          <w:szCs w:val="22"/>
          <w:lang w:eastAsia="en-US"/>
        </w:rPr>
        <w:t>Maria Peters is a leading figure in the Australian vocational and tertiary sector, who has held a wide range of management, leadership and governance roles.</w:t>
      </w:r>
    </w:p>
    <w:p w:rsidR="003D05FA" w:rsidRDefault="003D05FA" w:rsidP="003D05FA">
      <w:pPr>
        <w:ind w:left="-284"/>
        <w:jc w:val="both"/>
        <w:rPr>
          <w:rFonts w:ascii="Arial" w:hAnsi="Arial" w:cs="Arial"/>
          <w:b/>
          <w:sz w:val="22"/>
          <w:szCs w:val="22"/>
        </w:rPr>
      </w:pPr>
    </w:p>
    <w:p w:rsidR="003D05FA" w:rsidRDefault="003D05FA" w:rsidP="003D05FA">
      <w:pPr>
        <w:ind w:left="-284"/>
        <w:jc w:val="both"/>
        <w:rPr>
          <w:rFonts w:ascii="Arial" w:hAnsi="Arial" w:cs="Arial"/>
          <w:b/>
          <w:sz w:val="22"/>
          <w:szCs w:val="22"/>
        </w:rPr>
      </w:pPr>
      <w:r w:rsidRPr="003D05FA">
        <w:rPr>
          <w:rFonts w:ascii="Arial" w:eastAsia="Calibri" w:hAnsi="Arial" w:cs="Arial"/>
          <w:sz w:val="22"/>
          <w:szCs w:val="22"/>
          <w:lang w:eastAsia="en-US"/>
        </w:rPr>
        <w:t>Ms Peters joined Chisholm Institute in 1987 as a sessional teacher in the ACE and foundation field and has provided 30 years of continuous service to the communities the Institute serves, becoming a highly respected leader in vocational education and training at a state, national and international level.</w:t>
      </w:r>
    </w:p>
    <w:p w:rsidR="003D05FA" w:rsidRDefault="003D05FA" w:rsidP="003D05FA">
      <w:pPr>
        <w:ind w:left="-284"/>
        <w:jc w:val="both"/>
        <w:rPr>
          <w:rFonts w:ascii="Arial" w:hAnsi="Arial" w:cs="Arial"/>
          <w:b/>
          <w:sz w:val="22"/>
          <w:szCs w:val="22"/>
        </w:rPr>
      </w:pPr>
    </w:p>
    <w:p w:rsidR="003D05FA" w:rsidRDefault="003D05FA" w:rsidP="003D05FA">
      <w:pPr>
        <w:ind w:left="-284"/>
        <w:jc w:val="both"/>
        <w:rPr>
          <w:rFonts w:ascii="Arial" w:hAnsi="Arial" w:cs="Arial"/>
          <w:b/>
          <w:sz w:val="22"/>
          <w:szCs w:val="22"/>
        </w:rPr>
      </w:pPr>
      <w:r w:rsidRPr="003D05FA">
        <w:rPr>
          <w:rFonts w:ascii="Arial" w:eastAsia="Calibri" w:hAnsi="Arial" w:cs="Arial"/>
          <w:sz w:val="22"/>
          <w:szCs w:val="22"/>
          <w:lang w:eastAsia="en-US"/>
        </w:rPr>
        <w:t>As Chisholm's CEO from 2010-2017, she has been driven to improve participation and ensure strong student and industry outcomes. In addition, she has led key innovations at Chisholm across school vocational, work based, higher education programs for youth and online delivery.</w:t>
      </w:r>
    </w:p>
    <w:p w:rsidR="003D05FA" w:rsidRDefault="003D05FA" w:rsidP="003D05FA">
      <w:pPr>
        <w:ind w:left="-284"/>
        <w:jc w:val="both"/>
        <w:rPr>
          <w:rFonts w:ascii="Arial" w:hAnsi="Arial" w:cs="Arial"/>
          <w:b/>
          <w:sz w:val="22"/>
          <w:szCs w:val="22"/>
        </w:rPr>
      </w:pPr>
    </w:p>
    <w:p w:rsidR="003D05FA" w:rsidRDefault="003D05FA" w:rsidP="003D05FA">
      <w:pPr>
        <w:ind w:left="-284"/>
        <w:jc w:val="both"/>
        <w:rPr>
          <w:rFonts w:ascii="Arial" w:hAnsi="Arial" w:cs="Arial"/>
          <w:b/>
          <w:sz w:val="22"/>
          <w:szCs w:val="22"/>
        </w:rPr>
      </w:pPr>
      <w:r w:rsidRPr="003D05FA">
        <w:rPr>
          <w:rFonts w:ascii="Arial" w:eastAsia="Calibri" w:hAnsi="Arial" w:cs="Arial"/>
          <w:sz w:val="22"/>
          <w:szCs w:val="22"/>
          <w:lang w:eastAsia="en-US"/>
        </w:rPr>
        <w:lastRenderedPageBreak/>
        <w:t>She has been at the forefront of effective organisational change and management in the TAFE sector. Her commitment to industry has seen the development of specialist centres in partnership with industry to meet employment and community need in areas of engineering, manufacturing, health and the trades. In addition, she has lead significant educational quality and reform, with a focus on innovative youth programs across schools, pathways and vocational areas, apprenticeships, programs for disadvantaged and CALD groups and responsive work-based programs for industry.</w:t>
      </w:r>
    </w:p>
    <w:p w:rsidR="003D05FA" w:rsidRDefault="003D05FA" w:rsidP="003D05FA">
      <w:pPr>
        <w:ind w:left="-284"/>
        <w:jc w:val="both"/>
        <w:rPr>
          <w:rFonts w:ascii="Arial" w:hAnsi="Arial" w:cs="Arial"/>
          <w:b/>
          <w:sz w:val="22"/>
          <w:szCs w:val="22"/>
        </w:rPr>
      </w:pPr>
    </w:p>
    <w:p w:rsidR="003D05FA" w:rsidRDefault="003D05FA" w:rsidP="003D05FA">
      <w:pPr>
        <w:ind w:left="-284"/>
        <w:jc w:val="both"/>
        <w:rPr>
          <w:rFonts w:ascii="Arial" w:eastAsia="Calibri" w:hAnsi="Arial" w:cs="Arial"/>
          <w:sz w:val="22"/>
          <w:szCs w:val="22"/>
          <w:lang w:eastAsia="en-US"/>
        </w:rPr>
      </w:pPr>
      <w:r w:rsidRPr="003D05FA">
        <w:rPr>
          <w:rFonts w:ascii="Arial" w:eastAsia="Calibri" w:hAnsi="Arial" w:cs="Arial"/>
          <w:sz w:val="22"/>
          <w:szCs w:val="22"/>
          <w:lang w:eastAsia="en-US"/>
        </w:rPr>
        <w:t>Ms Peters has participated in government committees at both state and national level, in family violence, aged care, the automotive industry, and vocational and higher education policy development as well as having been a member of the Southern Regional ACFE Board</w:t>
      </w:r>
      <w:r>
        <w:rPr>
          <w:rFonts w:ascii="Arial" w:eastAsia="Calibri" w:hAnsi="Arial" w:cs="Arial"/>
          <w:sz w:val="22"/>
          <w:szCs w:val="22"/>
          <w:lang w:eastAsia="en-US"/>
        </w:rPr>
        <w:t xml:space="preserve">. </w:t>
      </w:r>
    </w:p>
    <w:p w:rsidR="003D05FA" w:rsidRDefault="003D05FA" w:rsidP="003D05FA">
      <w:pPr>
        <w:ind w:left="-284"/>
        <w:jc w:val="both"/>
        <w:rPr>
          <w:rFonts w:ascii="Arial" w:eastAsia="Calibri" w:hAnsi="Arial" w:cs="Arial"/>
          <w:sz w:val="22"/>
          <w:szCs w:val="22"/>
          <w:lang w:eastAsia="en-US"/>
        </w:rPr>
      </w:pPr>
    </w:p>
    <w:p w:rsidR="003D05FA" w:rsidRDefault="003D05FA" w:rsidP="003D05FA">
      <w:pPr>
        <w:ind w:left="-284"/>
        <w:jc w:val="both"/>
        <w:rPr>
          <w:rFonts w:ascii="Arial" w:eastAsia="Calibri" w:hAnsi="Arial" w:cs="Arial"/>
          <w:sz w:val="22"/>
          <w:szCs w:val="22"/>
          <w:lang w:eastAsia="en-US"/>
        </w:rPr>
      </w:pPr>
      <w:r w:rsidRPr="003D05FA">
        <w:rPr>
          <w:rFonts w:ascii="Arial" w:eastAsia="Calibri" w:hAnsi="Arial" w:cs="Arial"/>
          <w:sz w:val="22"/>
          <w:szCs w:val="22"/>
          <w:lang w:eastAsia="en-US"/>
        </w:rPr>
        <w:t>The high regard with which Ms Peters is held within the broader VET sector has led to significant educational innovation within the sector.</w:t>
      </w:r>
    </w:p>
    <w:p w:rsidR="003D05FA" w:rsidRDefault="003D05FA" w:rsidP="003D05FA">
      <w:pPr>
        <w:ind w:left="-284"/>
        <w:jc w:val="both"/>
        <w:rPr>
          <w:rFonts w:ascii="Arial" w:eastAsia="Calibri" w:hAnsi="Arial" w:cs="Arial"/>
          <w:sz w:val="22"/>
          <w:szCs w:val="22"/>
          <w:lang w:eastAsia="en-US"/>
        </w:rPr>
      </w:pPr>
    </w:p>
    <w:p w:rsidR="003D05FA" w:rsidRDefault="003D05FA" w:rsidP="003D05FA">
      <w:pPr>
        <w:ind w:left="-284"/>
        <w:jc w:val="both"/>
        <w:rPr>
          <w:rFonts w:ascii="Arial" w:eastAsia="Calibri" w:hAnsi="Arial" w:cs="Arial"/>
          <w:sz w:val="22"/>
          <w:szCs w:val="22"/>
          <w:lang w:eastAsia="en-US"/>
        </w:rPr>
      </w:pPr>
      <w:r w:rsidRPr="003D05FA">
        <w:rPr>
          <w:rFonts w:ascii="Arial" w:eastAsia="Calibri" w:hAnsi="Arial" w:cs="Arial"/>
          <w:sz w:val="22"/>
          <w:szCs w:val="22"/>
          <w:lang w:eastAsia="en-US"/>
        </w:rPr>
        <w:t>Throughout her tenure as CEO, Ms Peters has led the Institute through a period of significant sectoral change in Victoria, transforming Chisholm into one of the leading and most successful TAFE Institutes in Australia.</w:t>
      </w:r>
    </w:p>
    <w:p w:rsidR="003D05FA" w:rsidRDefault="003D05FA" w:rsidP="003D05FA">
      <w:pPr>
        <w:ind w:left="-284"/>
        <w:jc w:val="both"/>
        <w:rPr>
          <w:rFonts w:ascii="Arial" w:eastAsia="Calibri" w:hAnsi="Arial" w:cs="Arial"/>
          <w:sz w:val="22"/>
          <w:szCs w:val="22"/>
          <w:lang w:eastAsia="en-US"/>
        </w:rPr>
      </w:pPr>
    </w:p>
    <w:p w:rsidR="003D05FA" w:rsidRDefault="003D05FA" w:rsidP="003D05FA">
      <w:pPr>
        <w:ind w:left="-284"/>
        <w:jc w:val="both"/>
        <w:rPr>
          <w:rFonts w:ascii="Arial" w:eastAsia="Calibri" w:hAnsi="Arial" w:cs="Arial"/>
          <w:sz w:val="22"/>
          <w:szCs w:val="22"/>
          <w:lang w:eastAsia="en-US"/>
        </w:rPr>
      </w:pPr>
      <w:r w:rsidRPr="003D05FA">
        <w:rPr>
          <w:rFonts w:ascii="Arial" w:eastAsia="Calibri" w:hAnsi="Arial" w:cs="Arial"/>
          <w:sz w:val="22"/>
          <w:szCs w:val="22"/>
          <w:lang w:eastAsia="en-US"/>
        </w:rPr>
        <w:t xml:space="preserve">In 2014, Chisholm was named Large Training Provider of the Year at both the Victorian and </w:t>
      </w:r>
      <w:r>
        <w:rPr>
          <w:rFonts w:ascii="Arial" w:eastAsia="Calibri" w:hAnsi="Arial" w:cs="Arial"/>
          <w:sz w:val="22"/>
          <w:szCs w:val="22"/>
          <w:lang w:eastAsia="en-US"/>
        </w:rPr>
        <w:t>Australian Training Awards.</w:t>
      </w:r>
    </w:p>
    <w:p w:rsidR="003D05FA" w:rsidRDefault="003D05FA" w:rsidP="003D05FA">
      <w:pPr>
        <w:ind w:left="-284"/>
        <w:jc w:val="both"/>
        <w:rPr>
          <w:rFonts w:ascii="Arial" w:eastAsia="Calibri" w:hAnsi="Arial" w:cs="Arial"/>
          <w:sz w:val="22"/>
          <w:szCs w:val="22"/>
          <w:lang w:eastAsia="en-US"/>
        </w:rPr>
      </w:pPr>
    </w:p>
    <w:p w:rsidR="003D05FA" w:rsidRDefault="003D05FA" w:rsidP="003D05FA">
      <w:pPr>
        <w:ind w:left="-284"/>
        <w:jc w:val="both"/>
        <w:rPr>
          <w:rFonts w:ascii="Arial" w:eastAsia="Calibri" w:hAnsi="Arial" w:cs="Arial"/>
          <w:sz w:val="22"/>
          <w:szCs w:val="22"/>
          <w:lang w:eastAsia="en-US"/>
        </w:rPr>
      </w:pPr>
      <w:r w:rsidRPr="003D05FA">
        <w:rPr>
          <w:rFonts w:ascii="Arial" w:eastAsia="Calibri" w:hAnsi="Arial" w:cs="Arial"/>
          <w:sz w:val="22"/>
          <w:szCs w:val="22"/>
          <w:lang w:eastAsia="en-US"/>
        </w:rPr>
        <w:t>As a recipient of the Lynne Kosky Lifetime Achievement Award at the 2017 Victorian Training Awards, Ms Peters was recognised for leading significant educational innovation within the VET sector aimed at improving participation and ensuring strong student and industry outcomes.</w:t>
      </w:r>
    </w:p>
    <w:p w:rsidR="003D05FA" w:rsidRDefault="003D05FA" w:rsidP="003D05FA">
      <w:pPr>
        <w:ind w:left="-284"/>
        <w:jc w:val="both"/>
        <w:rPr>
          <w:rFonts w:ascii="Arial" w:eastAsia="Calibri" w:hAnsi="Arial" w:cs="Arial"/>
          <w:sz w:val="22"/>
          <w:szCs w:val="22"/>
          <w:lang w:eastAsia="en-US"/>
        </w:rPr>
      </w:pPr>
    </w:p>
    <w:p w:rsidR="003D05FA" w:rsidRPr="003D05FA" w:rsidRDefault="003D05FA" w:rsidP="003D05FA">
      <w:pPr>
        <w:ind w:left="-284"/>
        <w:jc w:val="both"/>
        <w:rPr>
          <w:rFonts w:ascii="Arial" w:eastAsia="Calibri" w:hAnsi="Arial" w:cs="Arial"/>
          <w:sz w:val="22"/>
          <w:szCs w:val="22"/>
          <w:lang w:eastAsia="en-US"/>
        </w:rPr>
      </w:pPr>
      <w:r w:rsidRPr="003D05FA">
        <w:rPr>
          <w:rFonts w:ascii="Arial" w:eastAsia="Calibri" w:hAnsi="Arial" w:cs="Arial"/>
          <w:sz w:val="22"/>
          <w:szCs w:val="22"/>
          <w:lang w:eastAsia="en-US"/>
        </w:rPr>
        <w:t xml:space="preserve">In 2018, for her outstanding leadership and commitment to vocational education Ms Peters was awarded an Honorary Doctor of Education from Swinburne </w:t>
      </w:r>
      <w:r>
        <w:rPr>
          <w:rFonts w:ascii="Arial" w:eastAsia="Calibri" w:hAnsi="Arial" w:cs="Arial"/>
          <w:sz w:val="22"/>
          <w:szCs w:val="22"/>
          <w:lang w:eastAsia="en-US"/>
        </w:rPr>
        <w:t>University.</w:t>
      </w:r>
    </w:p>
    <w:p w:rsidR="00100230" w:rsidRPr="001F3EEC" w:rsidRDefault="00100230" w:rsidP="003D05FA">
      <w:pPr>
        <w:ind w:left="-284"/>
        <w:jc w:val="both"/>
        <w:rPr>
          <w:rFonts w:ascii="Arial" w:hAnsi="Arial" w:cs="Arial"/>
          <w:sz w:val="22"/>
          <w:szCs w:val="22"/>
        </w:rPr>
      </w:pPr>
    </w:p>
    <w:sectPr w:rsidR="00100230" w:rsidRPr="001F3EEC" w:rsidSect="00A2083F">
      <w:footerReference w:type="first" r:id="rId10"/>
      <w:pgSz w:w="11907" w:h="16840" w:code="9"/>
      <w:pgMar w:top="899" w:right="992" w:bottom="1258" w:left="1260"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1CD" w:rsidRDefault="00DD71CD" w:rsidP="00846881">
      <w:r>
        <w:separator/>
      </w:r>
    </w:p>
  </w:endnote>
  <w:endnote w:type="continuationSeparator" w:id="0">
    <w:p w:rsidR="00DD71CD" w:rsidRDefault="00DD71CD"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4B9" w:rsidRPr="009D5D01" w:rsidRDefault="006834B9"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3026D2">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rsidR="006834B9" w:rsidRDefault="00683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1CD" w:rsidRDefault="00DD71CD" w:rsidP="00846881">
      <w:r>
        <w:separator/>
      </w:r>
    </w:p>
  </w:footnote>
  <w:footnote w:type="continuationSeparator" w:id="0">
    <w:p w:rsidR="00DD71CD" w:rsidRDefault="00DD71CD" w:rsidP="00846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DB63F7"/>
    <w:multiLevelType w:val="hybridMultilevel"/>
    <w:tmpl w:val="E9CA8C14"/>
    <w:lvl w:ilvl="0" w:tplc="0C090017">
      <w:start w:val="1"/>
      <w:numFmt w:val="lowerLetter"/>
      <w:lvlText w:val="%1)"/>
      <w:lvlJc w:val="left"/>
      <w:pPr>
        <w:ind w:left="720" w:hanging="360"/>
      </w:pPr>
      <w:rPr>
        <w:rFont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2410F4"/>
    <w:multiLevelType w:val="hybridMultilevel"/>
    <w:tmpl w:val="45925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7"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6DC76C7"/>
    <w:multiLevelType w:val="hybridMultilevel"/>
    <w:tmpl w:val="A5DC972E"/>
    <w:lvl w:ilvl="0" w:tplc="FD9E4864">
      <w:start w:val="1"/>
      <w:numFmt w:val="bullet"/>
      <w:lvlText w:val=""/>
      <w:lvlJc w:val="left"/>
      <w:pPr>
        <w:ind w:left="1080" w:hanging="360"/>
      </w:pPr>
      <w:rPr>
        <w:rFonts w:ascii="Symbol" w:hAnsi="Symbol" w:hint="default"/>
        <w:sz w:val="16"/>
        <w:szCs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D1A6C6A"/>
    <w:multiLevelType w:val="hybridMultilevel"/>
    <w:tmpl w:val="C9507974"/>
    <w:lvl w:ilvl="0" w:tplc="0C090017">
      <w:start w:val="1"/>
      <w:numFmt w:val="lowerLetter"/>
      <w:lvlText w:val="%1)"/>
      <w:lvlJc w:val="left"/>
      <w:pPr>
        <w:ind w:left="720" w:hanging="360"/>
      </w:pPr>
      <w:rPr>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2"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3" w15:restartNumberingAfterBreak="0">
    <w:nsid w:val="50BA400D"/>
    <w:multiLevelType w:val="hybridMultilevel"/>
    <w:tmpl w:val="C3C8729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1818B0"/>
    <w:multiLevelType w:val="hybridMultilevel"/>
    <w:tmpl w:val="CEC8475C"/>
    <w:lvl w:ilvl="0" w:tplc="0C568A3A">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75075747"/>
    <w:multiLevelType w:val="hybridMultilevel"/>
    <w:tmpl w:val="ECF06C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B037857"/>
    <w:multiLevelType w:val="hybridMultilevel"/>
    <w:tmpl w:val="F3048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2"/>
  </w:num>
  <w:num w:numId="3">
    <w:abstractNumId w:val="0"/>
  </w:num>
  <w:num w:numId="4">
    <w:abstractNumId w:val="14"/>
  </w:num>
  <w:num w:numId="5">
    <w:abstractNumId w:val="1"/>
  </w:num>
  <w:num w:numId="6">
    <w:abstractNumId w:val="12"/>
  </w:num>
  <w:num w:numId="7">
    <w:abstractNumId w:val="6"/>
  </w:num>
  <w:num w:numId="8">
    <w:abstractNumId w:val="17"/>
  </w:num>
  <w:num w:numId="9">
    <w:abstractNumId w:val="11"/>
  </w:num>
  <w:num w:numId="10">
    <w:abstractNumId w:val="10"/>
  </w:num>
  <w:num w:numId="11">
    <w:abstractNumId w:val="7"/>
  </w:num>
  <w:num w:numId="12">
    <w:abstractNumId w:val="3"/>
  </w:num>
  <w:num w:numId="13">
    <w:abstractNumId w:val="15"/>
  </w:num>
  <w:num w:numId="14">
    <w:abstractNumId w:val="5"/>
  </w:num>
  <w:num w:numId="15">
    <w:abstractNumId w:val="20"/>
  </w:num>
  <w:num w:numId="16">
    <w:abstractNumId w:val="16"/>
  </w:num>
  <w:num w:numId="17">
    <w:abstractNumId w:val="8"/>
  </w:num>
  <w:num w:numId="18">
    <w:abstractNumId w:val="4"/>
  </w:num>
  <w:num w:numId="19">
    <w:abstractNumId w:val="19"/>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D4"/>
    <w:rsid w:val="00021555"/>
    <w:rsid w:val="0002288F"/>
    <w:rsid w:val="0002677B"/>
    <w:rsid w:val="000425DB"/>
    <w:rsid w:val="00044F33"/>
    <w:rsid w:val="00060214"/>
    <w:rsid w:val="00060EA4"/>
    <w:rsid w:val="000701E5"/>
    <w:rsid w:val="0008021C"/>
    <w:rsid w:val="000901F6"/>
    <w:rsid w:val="000A28AF"/>
    <w:rsid w:val="000C3753"/>
    <w:rsid w:val="000C782C"/>
    <w:rsid w:val="00100230"/>
    <w:rsid w:val="00105130"/>
    <w:rsid w:val="001079BD"/>
    <w:rsid w:val="0011333F"/>
    <w:rsid w:val="001214D4"/>
    <w:rsid w:val="00125617"/>
    <w:rsid w:val="001411A4"/>
    <w:rsid w:val="00154ECF"/>
    <w:rsid w:val="00181F47"/>
    <w:rsid w:val="001A352C"/>
    <w:rsid w:val="001C0117"/>
    <w:rsid w:val="001C0BDB"/>
    <w:rsid w:val="001C4930"/>
    <w:rsid w:val="001D2F77"/>
    <w:rsid w:val="001E4F45"/>
    <w:rsid w:val="001F3EEC"/>
    <w:rsid w:val="00206E94"/>
    <w:rsid w:val="00213CB1"/>
    <w:rsid w:val="0022166C"/>
    <w:rsid w:val="00231621"/>
    <w:rsid w:val="00234DCA"/>
    <w:rsid w:val="00241DCD"/>
    <w:rsid w:val="0025725C"/>
    <w:rsid w:val="00264866"/>
    <w:rsid w:val="002774C1"/>
    <w:rsid w:val="002831C1"/>
    <w:rsid w:val="00284B19"/>
    <w:rsid w:val="0029046F"/>
    <w:rsid w:val="002A24E2"/>
    <w:rsid w:val="002B15E5"/>
    <w:rsid w:val="002B61F2"/>
    <w:rsid w:val="002D610A"/>
    <w:rsid w:val="003026D2"/>
    <w:rsid w:val="00305553"/>
    <w:rsid w:val="003150C7"/>
    <w:rsid w:val="00340366"/>
    <w:rsid w:val="00352C50"/>
    <w:rsid w:val="00355714"/>
    <w:rsid w:val="00384947"/>
    <w:rsid w:val="003966A5"/>
    <w:rsid w:val="003B2C9D"/>
    <w:rsid w:val="003B7B63"/>
    <w:rsid w:val="003D05FA"/>
    <w:rsid w:val="003D454C"/>
    <w:rsid w:val="003F0B63"/>
    <w:rsid w:val="003F3D59"/>
    <w:rsid w:val="003F640F"/>
    <w:rsid w:val="004304A3"/>
    <w:rsid w:val="0044416E"/>
    <w:rsid w:val="00453450"/>
    <w:rsid w:val="00453CAD"/>
    <w:rsid w:val="004604A8"/>
    <w:rsid w:val="0048144F"/>
    <w:rsid w:val="004B182C"/>
    <w:rsid w:val="004C186C"/>
    <w:rsid w:val="004C32C0"/>
    <w:rsid w:val="004C7772"/>
    <w:rsid w:val="004E29A2"/>
    <w:rsid w:val="004E42D2"/>
    <w:rsid w:val="00505EC2"/>
    <w:rsid w:val="00506F42"/>
    <w:rsid w:val="00536911"/>
    <w:rsid w:val="00540C9F"/>
    <w:rsid w:val="00545CC1"/>
    <w:rsid w:val="005543E8"/>
    <w:rsid w:val="00583630"/>
    <w:rsid w:val="00590B75"/>
    <w:rsid w:val="005B4815"/>
    <w:rsid w:val="005C5D77"/>
    <w:rsid w:val="005E1085"/>
    <w:rsid w:val="005F153D"/>
    <w:rsid w:val="006254CC"/>
    <w:rsid w:val="00626260"/>
    <w:rsid w:val="006344F3"/>
    <w:rsid w:val="006409D9"/>
    <w:rsid w:val="00651785"/>
    <w:rsid w:val="006834B9"/>
    <w:rsid w:val="00687039"/>
    <w:rsid w:val="006935A8"/>
    <w:rsid w:val="00696854"/>
    <w:rsid w:val="006A1696"/>
    <w:rsid w:val="006A5387"/>
    <w:rsid w:val="006C0C4F"/>
    <w:rsid w:val="006D4561"/>
    <w:rsid w:val="006F5334"/>
    <w:rsid w:val="00717852"/>
    <w:rsid w:val="00723B35"/>
    <w:rsid w:val="007602BC"/>
    <w:rsid w:val="0076398D"/>
    <w:rsid w:val="00764A0A"/>
    <w:rsid w:val="00770AF9"/>
    <w:rsid w:val="007716FE"/>
    <w:rsid w:val="00772628"/>
    <w:rsid w:val="007900A7"/>
    <w:rsid w:val="00790C20"/>
    <w:rsid w:val="007951E1"/>
    <w:rsid w:val="007A3F91"/>
    <w:rsid w:val="007E360A"/>
    <w:rsid w:val="007E59F5"/>
    <w:rsid w:val="008317C7"/>
    <w:rsid w:val="00846881"/>
    <w:rsid w:val="0085253B"/>
    <w:rsid w:val="00865959"/>
    <w:rsid w:val="00867D3A"/>
    <w:rsid w:val="00880ACA"/>
    <w:rsid w:val="0089186A"/>
    <w:rsid w:val="008D5441"/>
    <w:rsid w:val="008E2680"/>
    <w:rsid w:val="008E2DD6"/>
    <w:rsid w:val="008E53DE"/>
    <w:rsid w:val="008F3646"/>
    <w:rsid w:val="00903B41"/>
    <w:rsid w:val="00933C17"/>
    <w:rsid w:val="009548AD"/>
    <w:rsid w:val="00955C28"/>
    <w:rsid w:val="00965E53"/>
    <w:rsid w:val="009706F1"/>
    <w:rsid w:val="00982579"/>
    <w:rsid w:val="009843BA"/>
    <w:rsid w:val="0099526E"/>
    <w:rsid w:val="009B5012"/>
    <w:rsid w:val="009C7B4C"/>
    <w:rsid w:val="009D5D01"/>
    <w:rsid w:val="009E3636"/>
    <w:rsid w:val="00A011F2"/>
    <w:rsid w:val="00A14B2D"/>
    <w:rsid w:val="00A2083F"/>
    <w:rsid w:val="00A24A30"/>
    <w:rsid w:val="00A30E35"/>
    <w:rsid w:val="00A53753"/>
    <w:rsid w:val="00A60769"/>
    <w:rsid w:val="00A83FB3"/>
    <w:rsid w:val="00A9135E"/>
    <w:rsid w:val="00AC402D"/>
    <w:rsid w:val="00AD0AF3"/>
    <w:rsid w:val="00AD6A4D"/>
    <w:rsid w:val="00AE59A4"/>
    <w:rsid w:val="00AF0514"/>
    <w:rsid w:val="00B05E0A"/>
    <w:rsid w:val="00B211FC"/>
    <w:rsid w:val="00B25302"/>
    <w:rsid w:val="00B30654"/>
    <w:rsid w:val="00B334AA"/>
    <w:rsid w:val="00B33E4F"/>
    <w:rsid w:val="00B41E45"/>
    <w:rsid w:val="00B5136F"/>
    <w:rsid w:val="00B632F5"/>
    <w:rsid w:val="00B72FE6"/>
    <w:rsid w:val="00B950AB"/>
    <w:rsid w:val="00BB4A46"/>
    <w:rsid w:val="00BE143C"/>
    <w:rsid w:val="00BF5B84"/>
    <w:rsid w:val="00C151BB"/>
    <w:rsid w:val="00C373FC"/>
    <w:rsid w:val="00C579E9"/>
    <w:rsid w:val="00C75A39"/>
    <w:rsid w:val="00C83B90"/>
    <w:rsid w:val="00CA0D2E"/>
    <w:rsid w:val="00CA2D61"/>
    <w:rsid w:val="00CB16A1"/>
    <w:rsid w:val="00CB2C50"/>
    <w:rsid w:val="00CB3905"/>
    <w:rsid w:val="00CD0632"/>
    <w:rsid w:val="00CE69B8"/>
    <w:rsid w:val="00CF35E5"/>
    <w:rsid w:val="00CF6891"/>
    <w:rsid w:val="00D33418"/>
    <w:rsid w:val="00D53A53"/>
    <w:rsid w:val="00D60148"/>
    <w:rsid w:val="00D813EA"/>
    <w:rsid w:val="00DB0BCD"/>
    <w:rsid w:val="00DB7126"/>
    <w:rsid w:val="00DD6095"/>
    <w:rsid w:val="00DD6855"/>
    <w:rsid w:val="00DD71CD"/>
    <w:rsid w:val="00E05620"/>
    <w:rsid w:val="00E320A4"/>
    <w:rsid w:val="00E8321E"/>
    <w:rsid w:val="00E91E6B"/>
    <w:rsid w:val="00E97867"/>
    <w:rsid w:val="00EA2B5D"/>
    <w:rsid w:val="00EE4BD9"/>
    <w:rsid w:val="00EE5E95"/>
    <w:rsid w:val="00F11CAC"/>
    <w:rsid w:val="00F13297"/>
    <w:rsid w:val="00F17667"/>
    <w:rsid w:val="00F24B4E"/>
    <w:rsid w:val="00F30F82"/>
    <w:rsid w:val="00F343D3"/>
    <w:rsid w:val="00F47367"/>
    <w:rsid w:val="00F8781E"/>
    <w:rsid w:val="00F93F26"/>
    <w:rsid w:val="00FA081F"/>
    <w:rsid w:val="00FC6923"/>
    <w:rsid w:val="00FD6F89"/>
    <w:rsid w:val="00FE73D5"/>
    <w:rsid w:val="00FF25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3ABA05-46AD-43C9-AF03-8C85EE7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3EA"/>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D813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813E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D813E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link w:val="BodyTextChar"/>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uiPriority w:val="34"/>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customStyle="1" w:styleId="Heading1Char">
    <w:name w:val="Heading 1 Char"/>
    <w:basedOn w:val="DefaultParagraphFont"/>
    <w:link w:val="Heading1"/>
    <w:rsid w:val="00D813E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D813EA"/>
    <w:rPr>
      <w:rFonts w:asciiTheme="majorHAnsi" w:eastAsiaTheme="majorEastAsia" w:hAnsiTheme="majorHAnsi" w:cstheme="majorBidi"/>
      <w:color w:val="365F91" w:themeColor="accent1" w:themeShade="BF"/>
      <w:sz w:val="26"/>
      <w:szCs w:val="26"/>
    </w:rPr>
  </w:style>
  <w:style w:type="character" w:customStyle="1" w:styleId="BodyTextChar">
    <w:name w:val="Body Text Char"/>
    <w:basedOn w:val="DefaultParagraphFont"/>
    <w:link w:val="BodyText"/>
    <w:rsid w:val="00D813EA"/>
    <w:rPr>
      <w:sz w:val="24"/>
    </w:rPr>
  </w:style>
  <w:style w:type="character" w:customStyle="1" w:styleId="Heading3Char">
    <w:name w:val="Heading 3 Char"/>
    <w:basedOn w:val="DefaultParagraphFont"/>
    <w:link w:val="Heading3"/>
    <w:rsid w:val="00D813EA"/>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semiHidden/>
    <w:unhideWhenUsed/>
    <w:rsid w:val="007E36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B01D0464-1085-489E-8864-32C13C757CF9}"/>
</file>

<file path=customXml/itemProps2.xml><?xml version="1.0" encoding="utf-8"?>
<ds:datastoreItem xmlns:ds="http://schemas.openxmlformats.org/officeDocument/2006/customXml" ds:itemID="{B36C6CD5-77FE-455A-B51C-C772E878909F}"/>
</file>

<file path=customXml/itemProps3.xml><?xml version="1.0" encoding="utf-8"?>
<ds:datastoreItem xmlns:ds="http://schemas.openxmlformats.org/officeDocument/2006/customXml" ds:itemID="{49F4A73A-F4EC-42BA-B27D-747E28679FF0}"/>
</file>

<file path=docProps/app.xml><?xml version="1.0" encoding="utf-8"?>
<Properties xmlns="http://schemas.openxmlformats.org/officeDocument/2006/extended-properties" xmlns:vt="http://schemas.openxmlformats.org/officeDocument/2006/docPropsVTypes">
  <Template>Memo - HESG Memorandum</Template>
  <TotalTime>0</TotalTime>
  <Pages>2</Pages>
  <Words>589</Words>
  <Characters>3368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Family Learning Support Memo</vt:lpstr>
    </vt:vector>
  </TitlesOfParts>
  <Company>Dept. Of Education and Training (DE&amp;T)</Company>
  <LinksUpToDate>false</LinksUpToDate>
  <CharactersWithSpaces>3950</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Learning Support Memo</dc:title>
  <dc:creator>08306670</dc:creator>
  <cp:lastModifiedBy>Mulvihill, Karen K</cp:lastModifiedBy>
  <cp:revision>2</cp:revision>
  <cp:lastPrinted>2018-08-28T05:13:00Z</cp:lastPrinted>
  <dcterms:created xsi:type="dcterms:W3CDTF">2018-09-05T00:02:00Z</dcterms:created>
  <dcterms:modified xsi:type="dcterms:W3CDTF">2018-09-05T00:02:00Z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