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7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7"/>
      </w:tblGrid>
      <w:tr w:rsidR="009D5D01" w:rsidRPr="008F3646" w:rsidTr="006834B9">
        <w:trPr>
          <w:trHeight w:val="241"/>
        </w:trPr>
        <w:tc>
          <w:tcPr>
            <w:tcW w:w="1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5D01" w:rsidRPr="008F3646" w:rsidRDefault="003966A5" w:rsidP="006834B9">
            <w:pPr>
              <w:ind w:left="432" w:right="39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-59055</wp:posOffset>
                      </wp:positionV>
                      <wp:extent cx="6731000" cy="1203960"/>
                      <wp:effectExtent l="12065" t="7620" r="10160" b="7620"/>
                      <wp:wrapNone/>
                      <wp:docPr id="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31000" cy="1203960"/>
                                <a:chOff x="1031" y="474"/>
                                <a:chExt cx="9514" cy="1896"/>
                              </a:xfrm>
                            </wpg:grpSpPr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930"/>
                                  <a:ext cx="9514" cy="12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834B9" w:rsidRPr="00633C39" w:rsidRDefault="006834B9" w:rsidP="009D5D01">
                                    <w:pPr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</w:pPr>
                                    <w:r w:rsidRPr="00633C39"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  <w:t>Higher Education and Skills Group</w:t>
                                    </w:r>
                                  </w:p>
                                  <w:p w:rsidR="006834B9" w:rsidRPr="006F3F2F" w:rsidRDefault="006834B9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6834B9" w:rsidRPr="006F3F2F" w:rsidRDefault="006834B9" w:rsidP="009D5D01">
                                    <w:pPr>
                                      <w:ind w:left="-14" w:firstLine="14"/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</w:pPr>
                                    <w:r w:rsidRPr="006F3F2F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  <w:t>Participation Branch Memo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2124"/>
                                  <a:ext cx="9514" cy="2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834B9" w:rsidRPr="00633C39" w:rsidRDefault="006834B9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474"/>
                                  <a:ext cx="9514" cy="4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F497D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834B9" w:rsidRPr="00633C39" w:rsidRDefault="006834B9" w:rsidP="009D5D0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</w:pPr>
                                    <w:r w:rsidRPr="00633C39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  <w:t xml:space="preserve">Department of Education and </w:t>
                                    </w:r>
                                    <w:r w:rsidR="0029046F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  <w:t>Training</w:t>
                                    </w:r>
                                  </w:p>
                                  <w:p w:rsidR="006834B9" w:rsidRDefault="006834B9" w:rsidP="009D5D0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6" style="position:absolute;left:0;text-align:left;margin-left:11.45pt;margin-top:-4.65pt;width:530pt;height:94.8pt;z-index:251657728" coordorigin="1031,474" coordsize="951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1031;top:930;width:9514;height:1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" fillcolor="black">
                        <v:textbox style="mso-fit-shape-to-text:t">
                          <w:txbxContent>
                            <w:p w:rsidR="006834B9" w:rsidRPr="00633C39" w:rsidRDefault="006834B9" w:rsidP="009D5D01"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szCs w:val="24"/>
                                </w:rPr>
                                <w:t>Higher Education and Skills Group</w:t>
                              </w:r>
                            </w:p>
                            <w:p w:rsidR="006834B9" w:rsidRPr="006F3F2F" w:rsidRDefault="006834B9" w:rsidP="009D5D01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  <w:p w:rsidR="006834B9" w:rsidRPr="006F3F2F" w:rsidRDefault="006834B9" w:rsidP="009D5D01">
                              <w:pPr>
                                <w:ind w:left="-14" w:firstLine="14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</w:pPr>
                              <w:r w:rsidRPr="006F3F2F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  <w:t>Participation Branch Memo</w:t>
                              </w:r>
                            </w:p>
                          </w:txbxContent>
                        </v:textbox>
                      </v:shape>
                      <v:shape id="Text Box 2" o:spid="_x0000_s1028" type="#_x0000_t202" style="position:absolute;left:1031;top:2124;width:9514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" fillcolor="#bfbfbf">
                        <v:textbox>
                          <w:txbxContent>
                            <w:p w:rsidR="006834B9" w:rsidRPr="00633C39" w:rsidRDefault="006834B9" w:rsidP="009D5D01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Text Box 2" o:spid="_x0000_s1029" type="#_x0000_t202" style="position:absolute;left:1031;top:474;width:9514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" fillcolor="#1f497d">
                        <v:textbox>
                          <w:txbxContent>
                            <w:p w:rsidR="006834B9" w:rsidRPr="00633C39" w:rsidRDefault="006834B9" w:rsidP="009D5D01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 xml:space="preserve">Department of Education and </w:t>
                              </w:r>
                              <w:r w:rsidR="0029046F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Training</w:t>
                              </w:r>
                            </w:p>
                            <w:p w:rsidR="006834B9" w:rsidRDefault="006834B9" w:rsidP="009D5D0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7438ED" w:rsidRDefault="009D5D01" w:rsidP="007438ED">
      <w:pPr>
        <w:tabs>
          <w:tab w:val="left" w:pos="1080"/>
        </w:tabs>
        <w:spacing w:before="60"/>
        <w:ind w:left="-284" w:right="-453"/>
        <w:jc w:val="right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 w:rsidRPr="00744E0A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NUMBER: 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>201</w:t>
      </w:r>
      <w:r w:rsidR="00F13297">
        <w:rPr>
          <w:rFonts w:ascii="Arial" w:hAnsi="Arial"/>
          <w:i/>
          <w:color w:val="000000"/>
          <w:sz w:val="22"/>
          <w:szCs w:val="24"/>
          <w:lang w:val="en-GB" w:eastAsia="en-US"/>
        </w:rPr>
        <w:t>7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/ </w:t>
      </w:r>
      <w:r w:rsidR="007438ED">
        <w:rPr>
          <w:rFonts w:ascii="Arial" w:hAnsi="Arial"/>
          <w:i/>
          <w:color w:val="000000"/>
          <w:sz w:val="22"/>
          <w:szCs w:val="24"/>
          <w:lang w:val="en-GB" w:eastAsia="en-US"/>
        </w:rPr>
        <w:t>July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/ </w:t>
      </w:r>
      <w:r w:rsidR="007438ED">
        <w:rPr>
          <w:rFonts w:ascii="Arial" w:hAnsi="Arial"/>
          <w:i/>
          <w:color w:val="000000"/>
          <w:sz w:val="22"/>
          <w:szCs w:val="24"/>
          <w:lang w:val="en-GB" w:eastAsia="en-US"/>
        </w:rPr>
        <w:t>25</w:t>
      </w:r>
    </w:p>
    <w:p w:rsidR="007438ED" w:rsidRDefault="009D5D01" w:rsidP="007438ED">
      <w:pPr>
        <w:tabs>
          <w:tab w:val="left" w:pos="1080"/>
        </w:tabs>
        <w:spacing w:before="120" w:after="120"/>
        <w:ind w:left="-284" w:right="-453"/>
        <w:rPr>
          <w:rFonts w:ascii="Arial" w:hAnsi="Arial"/>
          <w:color w:val="000000"/>
          <w:sz w:val="22"/>
          <w:szCs w:val="24"/>
          <w:lang w:val="en-GB" w:eastAsia="en-US"/>
        </w:rPr>
      </w:pP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T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O</w:t>
      </w: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:</w:t>
      </w:r>
      <w:r w:rsidR="007438ED">
        <w:rPr>
          <w:rFonts w:ascii="Arial" w:hAnsi="Arial"/>
          <w:b/>
          <w:color w:val="000000"/>
          <w:sz w:val="22"/>
          <w:szCs w:val="24"/>
          <w:lang w:val="en-GB" w:eastAsia="en-US"/>
        </w:rPr>
        <w:t xml:space="preserve"> </w:t>
      </w:r>
      <w:r w:rsidR="007438ED">
        <w:rPr>
          <w:rFonts w:ascii="Arial" w:hAnsi="Arial"/>
          <w:b/>
          <w:color w:val="000000"/>
          <w:sz w:val="22"/>
          <w:szCs w:val="24"/>
          <w:lang w:val="en-GB" w:eastAsia="en-US"/>
        </w:rPr>
        <w:tab/>
      </w:r>
      <w:r w:rsidR="007438ED" w:rsidRPr="006F3F2F">
        <w:rPr>
          <w:rFonts w:ascii="Arial" w:hAnsi="Arial"/>
          <w:color w:val="000000"/>
          <w:sz w:val="22"/>
          <w:szCs w:val="24"/>
          <w:lang w:val="en-GB" w:eastAsia="en-US"/>
        </w:rPr>
        <w:t xml:space="preserve">Learn Local organisations </w:t>
      </w:r>
      <w:r w:rsidR="007438ED" w:rsidRPr="001336DE">
        <w:rPr>
          <w:rFonts w:ascii="Arial" w:hAnsi="Arial"/>
          <w:i/>
          <w:color w:val="000000"/>
          <w:sz w:val="22"/>
          <w:szCs w:val="24"/>
          <w:lang w:val="en-GB" w:eastAsia="en-US"/>
        </w:rPr>
        <w:t>– AL</w:t>
      </w:r>
      <w:r w:rsidR="007438ED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L </w:t>
      </w:r>
      <w:r w:rsidR="007438ED" w:rsidRPr="0029046F">
        <w:rPr>
          <w:rFonts w:ascii="Arial" w:hAnsi="Arial"/>
          <w:i/>
          <w:color w:val="000000"/>
          <w:sz w:val="22"/>
          <w:szCs w:val="24"/>
          <w:u w:val="single"/>
          <w:lang w:val="en-GB" w:eastAsia="en-US"/>
        </w:rPr>
        <w:t>or</w:t>
      </w:r>
      <w:r w:rsidR="007438ED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RTOs only, </w:t>
      </w:r>
      <w:r w:rsidR="007438ED">
        <w:rPr>
          <w:rFonts w:ascii="Arial" w:hAnsi="Arial"/>
          <w:color w:val="000000"/>
          <w:sz w:val="22"/>
          <w:szCs w:val="24"/>
          <w:lang w:val="en-GB" w:eastAsia="en-US"/>
        </w:rPr>
        <w:t xml:space="preserve">Adult Education Institutions, </w:t>
      </w:r>
    </w:p>
    <w:p w:rsidR="007438ED" w:rsidRDefault="007438ED" w:rsidP="007438ED">
      <w:pPr>
        <w:tabs>
          <w:tab w:val="left" w:pos="1080"/>
        </w:tabs>
        <w:spacing w:before="120" w:after="120"/>
        <w:ind w:left="-284" w:right="-453"/>
        <w:rPr>
          <w:rFonts w:ascii="Arial" w:hAnsi="Arial"/>
          <w:color w:val="000000"/>
          <w:sz w:val="22"/>
          <w:szCs w:val="24"/>
          <w:lang w:val="en-GB" w:eastAsia="en-US"/>
        </w:rPr>
      </w:pPr>
      <w:r>
        <w:rPr>
          <w:rFonts w:ascii="Arial" w:hAnsi="Arial"/>
          <w:color w:val="000000"/>
          <w:sz w:val="22"/>
          <w:szCs w:val="24"/>
          <w:lang w:val="en-GB" w:eastAsia="en-US"/>
        </w:rPr>
        <w:tab/>
        <w:t>Learn Local Stakeholders, Participation Branch Staff</w:t>
      </w:r>
    </w:p>
    <w:p w:rsidR="009D5D01" w:rsidRPr="00044F8A" w:rsidRDefault="009D5D01" w:rsidP="007438ED">
      <w:pPr>
        <w:tabs>
          <w:tab w:val="left" w:pos="1080"/>
          <w:tab w:val="left" w:pos="9356"/>
        </w:tabs>
        <w:spacing w:before="120" w:after="12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 w:rsidR="007438ED" w:rsidRPr="007438ED">
        <w:rPr>
          <w:rFonts w:ascii="Arial" w:hAnsi="Arial"/>
          <w:color w:val="000000"/>
          <w:sz w:val="22"/>
          <w:lang w:val="en-GB" w:eastAsia="en-US"/>
        </w:rPr>
        <w:t>Edu De Hue</w:t>
      </w:r>
      <w:r w:rsidR="004E29A2">
        <w:rPr>
          <w:rFonts w:ascii="Arial" w:hAnsi="Arial"/>
          <w:color w:val="000000"/>
          <w:sz w:val="22"/>
          <w:szCs w:val="24"/>
          <w:lang w:val="en-GB" w:eastAsia="en-US"/>
        </w:rPr>
        <w:t xml:space="preserve">, </w:t>
      </w:r>
      <w:r w:rsidR="00F13297">
        <w:rPr>
          <w:rFonts w:ascii="Arial" w:hAnsi="Arial"/>
          <w:color w:val="000000"/>
          <w:sz w:val="22"/>
          <w:szCs w:val="24"/>
          <w:lang w:val="en-GB" w:eastAsia="en-US"/>
        </w:rPr>
        <w:t xml:space="preserve">Acting </w:t>
      </w:r>
      <w:r w:rsidR="0029046F">
        <w:rPr>
          <w:rFonts w:ascii="Arial" w:hAnsi="Arial"/>
          <w:color w:val="000000"/>
          <w:sz w:val="22"/>
          <w:szCs w:val="24"/>
          <w:lang w:val="en-GB" w:eastAsia="en-US"/>
        </w:rPr>
        <w:t>D</w:t>
      </w:r>
      <w:r w:rsidR="004E29A2">
        <w:rPr>
          <w:rFonts w:ascii="Arial" w:hAnsi="Arial"/>
          <w:color w:val="000000"/>
          <w:sz w:val="22"/>
          <w:szCs w:val="24"/>
          <w:lang w:val="en-GB" w:eastAsia="en-US"/>
        </w:rPr>
        <w:t xml:space="preserve">irector - </w:t>
      </w:r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>Participation Branch</w:t>
      </w:r>
    </w:p>
    <w:p w:rsidR="009D5D01" w:rsidRPr="001C4930" w:rsidRDefault="009D5D01" w:rsidP="007438ED">
      <w:pPr>
        <w:tabs>
          <w:tab w:val="left" w:pos="1080"/>
        </w:tabs>
        <w:spacing w:before="120" w:after="12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ab/>
      </w:r>
      <w:r w:rsidR="007438ED" w:rsidRPr="007438ED">
        <w:rPr>
          <w:rFonts w:ascii="Arial" w:hAnsi="Arial"/>
          <w:color w:val="000000"/>
          <w:sz w:val="22"/>
          <w:lang w:val="en-GB" w:eastAsia="en-US"/>
        </w:rPr>
        <w:t>24 July 2017</w:t>
      </w:r>
    </w:p>
    <w:p w:rsidR="009D5D01" w:rsidRDefault="009D5D01" w:rsidP="007438ED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120" w:after="120"/>
        <w:ind w:left="-284" w:right="-424"/>
        <w:rPr>
          <w:rFonts w:ascii="Arial" w:hAnsi="Arial"/>
          <w:i/>
          <w:color w:val="000000"/>
          <w:sz w:val="22"/>
          <w:lang w:val="en-GB"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r w:rsidR="007438ED" w:rsidRPr="007438ED">
        <w:rPr>
          <w:rFonts w:ascii="Arial" w:hAnsi="Arial"/>
          <w:color w:val="000000"/>
          <w:sz w:val="22"/>
          <w:lang w:val="en-GB" w:eastAsia="en-US"/>
        </w:rPr>
        <w:t>Victorian Training Information System</w:t>
      </w:r>
      <w:r w:rsidR="007438ED">
        <w:rPr>
          <w:rFonts w:ascii="Arial" w:hAnsi="Arial"/>
          <w:b/>
          <w:color w:val="000000"/>
          <w:sz w:val="22"/>
          <w:lang w:val="en-GB" w:eastAsia="en-US"/>
        </w:rPr>
        <w:t xml:space="preserve"> </w:t>
      </w:r>
      <w:r w:rsidR="007438ED" w:rsidRPr="009E1533">
        <w:rPr>
          <w:rFonts w:ascii="Arial" w:hAnsi="Arial"/>
          <w:color w:val="000000"/>
          <w:sz w:val="22"/>
          <w:lang w:val="en-GB" w:eastAsia="en-US"/>
        </w:rPr>
        <w:t>(</w:t>
      </w:r>
      <w:r w:rsidR="007438ED">
        <w:rPr>
          <w:rFonts w:ascii="Arial" w:hAnsi="Arial" w:cs="Arial"/>
          <w:color w:val="181717"/>
          <w:sz w:val="22"/>
          <w:szCs w:val="22"/>
        </w:rPr>
        <w:t>VTIS</w:t>
      </w:r>
      <w:r w:rsidR="007438ED">
        <w:rPr>
          <w:rFonts w:ascii="Arial" w:hAnsi="Arial" w:cs="Arial"/>
          <w:color w:val="181717"/>
          <w:sz w:val="22"/>
          <w:szCs w:val="22"/>
        </w:rPr>
        <w:t>)</w:t>
      </w:r>
      <w:r w:rsidR="007438ED">
        <w:rPr>
          <w:rFonts w:ascii="Arial" w:hAnsi="Arial" w:cs="Arial"/>
          <w:color w:val="181717"/>
          <w:sz w:val="22"/>
          <w:szCs w:val="22"/>
        </w:rPr>
        <w:t xml:space="preserve"> Go Live deferred to the first half of 2018</w:t>
      </w:r>
    </w:p>
    <w:p w:rsidR="002B15E5" w:rsidRPr="00044F8A" w:rsidRDefault="002B15E5" w:rsidP="009D5D01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/>
          <w:color w:val="000000"/>
          <w:sz w:val="22"/>
          <w:lang w:val="en-GB" w:eastAsia="en-US"/>
        </w:rPr>
      </w:pPr>
    </w:p>
    <w:p w:rsidR="009D5D01" w:rsidRPr="00044F8A" w:rsidRDefault="009D5D01" w:rsidP="009D5D01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p w:rsidR="009D5D01" w:rsidRDefault="009D5D01" w:rsidP="009D5D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ACTIONS / CRITICAL DATES</w:t>
      </w:r>
      <w:r w:rsidRPr="00044F8A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:</w:t>
      </w:r>
    </w:p>
    <w:p w:rsidR="0029046F" w:rsidRDefault="007438ED" w:rsidP="007438ED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spacing w:before="120" w:after="120"/>
        <w:ind w:left="0" w:right="-312" w:hanging="284"/>
        <w:textAlignment w:val="auto"/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</w:pPr>
      <w:bookmarkStart w:id="0" w:name="_GoBack"/>
      <w:bookmarkEnd w:id="0"/>
      <w:r w:rsidRPr="007438ED">
        <w:rPr>
          <w:rFonts w:ascii="Arial" w:hAnsi="Arial"/>
          <w:color w:val="000000"/>
          <w:sz w:val="22"/>
          <w:lang w:val="en-GB" w:eastAsia="en-US"/>
        </w:rPr>
        <w:t>Victorian Training Information System</w:t>
      </w:r>
      <w:r>
        <w:rPr>
          <w:rFonts w:ascii="Arial" w:hAnsi="Arial"/>
          <w:b/>
          <w:color w:val="000000"/>
          <w:sz w:val="22"/>
          <w:lang w:val="en-GB" w:eastAsia="en-US"/>
        </w:rPr>
        <w:t xml:space="preserve"> (</w:t>
      </w:r>
      <w:r>
        <w:rPr>
          <w:rFonts w:ascii="Arial" w:hAnsi="Arial" w:cs="Arial"/>
          <w:color w:val="181717"/>
          <w:sz w:val="22"/>
          <w:szCs w:val="22"/>
        </w:rPr>
        <w:t xml:space="preserve">VTIS) Go Live </w:t>
      </w:r>
      <w:r w:rsidR="009C4847">
        <w:rPr>
          <w:rFonts w:ascii="Arial" w:hAnsi="Arial" w:cs="Arial"/>
          <w:color w:val="181717"/>
          <w:sz w:val="22"/>
          <w:szCs w:val="22"/>
        </w:rPr>
        <w:t xml:space="preserve">has been </w:t>
      </w:r>
      <w:r>
        <w:rPr>
          <w:rFonts w:ascii="Arial" w:hAnsi="Arial" w:cs="Arial"/>
          <w:color w:val="181717"/>
          <w:sz w:val="22"/>
          <w:szCs w:val="22"/>
        </w:rPr>
        <w:t>deferred to the first half of 2018</w:t>
      </w:r>
      <w:r>
        <w:rPr>
          <w:rFonts w:ascii="Arial" w:hAnsi="Arial" w:cs="Arial"/>
          <w:color w:val="181717"/>
          <w:sz w:val="22"/>
          <w:szCs w:val="22"/>
        </w:rPr>
        <w:t xml:space="preserve"> </w:t>
      </w:r>
    </w:p>
    <w:p w:rsidR="0048772C" w:rsidRDefault="007438ED" w:rsidP="007438ED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spacing w:before="120" w:after="120"/>
        <w:ind w:left="0" w:right="-312" w:hanging="284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 w:rsidRPr="007438ED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Training providers will receive adequate notice to prepare for the changes</w:t>
      </w:r>
    </w:p>
    <w:p w:rsidR="0029046F" w:rsidRPr="007438ED" w:rsidRDefault="0048772C" w:rsidP="007438ED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spacing w:before="120" w:after="120"/>
        <w:ind w:left="0" w:right="-312" w:hanging="284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>This year’s Provider Selection Process for RTOs for Skills First contracting will take place in SVTS</w:t>
      </w:r>
      <w:r w:rsidR="0029046F" w:rsidRPr="007438ED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ab/>
      </w:r>
    </w:p>
    <w:p w:rsidR="009D5D01" w:rsidRPr="002D7A7C" w:rsidRDefault="009D5D0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2D7A7C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_____________________________________________________</w:t>
      </w: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</w:t>
      </w:r>
    </w:p>
    <w:p w:rsidR="009D5D01" w:rsidRDefault="009D5D0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:rsidR="007438ED" w:rsidRPr="007438ED" w:rsidRDefault="007438ED" w:rsidP="009E1533">
      <w:pPr>
        <w:pStyle w:val="NormalWeb"/>
        <w:spacing w:before="120" w:beforeAutospacing="0" w:after="120" w:afterAutospacing="0" w:line="360" w:lineRule="auto"/>
        <w:rPr>
          <w:rFonts w:ascii="Arial" w:hAnsi="Arial" w:cs="Arial"/>
          <w:color w:val="181717"/>
          <w:sz w:val="22"/>
          <w:szCs w:val="22"/>
        </w:rPr>
      </w:pPr>
      <w:r w:rsidRPr="007438ED">
        <w:rPr>
          <w:rFonts w:ascii="Arial" w:hAnsi="Arial" w:cs="Arial"/>
          <w:color w:val="181717"/>
          <w:sz w:val="22"/>
          <w:szCs w:val="22"/>
        </w:rPr>
        <w:t xml:space="preserve">In January 2017, the Department communicated its intention to replace </w:t>
      </w:r>
      <w:r w:rsidRPr="007438ED">
        <w:rPr>
          <w:rFonts w:ascii="Arial" w:hAnsi="Arial" w:cs="Arial"/>
          <w:sz w:val="22"/>
          <w:szCs w:val="22"/>
        </w:rPr>
        <w:t xml:space="preserve">Skills Victoria Training System (SVTS) </w:t>
      </w:r>
      <w:r>
        <w:rPr>
          <w:rFonts w:ascii="Arial" w:hAnsi="Arial" w:cs="Arial"/>
          <w:sz w:val="22"/>
          <w:szCs w:val="22"/>
        </w:rPr>
        <w:t>w</w:t>
      </w:r>
      <w:r w:rsidRPr="007438ED">
        <w:rPr>
          <w:rFonts w:ascii="Arial" w:hAnsi="Arial" w:cs="Arial"/>
          <w:color w:val="181717"/>
          <w:sz w:val="22"/>
          <w:szCs w:val="22"/>
        </w:rPr>
        <w:t>ith a new system – the Victorian Training Infor</w:t>
      </w:r>
      <w:r>
        <w:rPr>
          <w:rFonts w:ascii="Arial" w:hAnsi="Arial" w:cs="Arial"/>
          <w:color w:val="181717"/>
          <w:sz w:val="22"/>
          <w:szCs w:val="22"/>
        </w:rPr>
        <w:t>mation System (VTIS), in August</w:t>
      </w:r>
      <w:r w:rsidRPr="007438ED">
        <w:rPr>
          <w:rFonts w:ascii="Arial" w:hAnsi="Arial" w:cs="Arial"/>
          <w:color w:val="181717"/>
          <w:sz w:val="22"/>
          <w:szCs w:val="22"/>
        </w:rPr>
        <w:t xml:space="preserve">/September 2017. </w:t>
      </w:r>
    </w:p>
    <w:p w:rsidR="007438ED" w:rsidRDefault="007438ED" w:rsidP="009E1533">
      <w:pPr>
        <w:pStyle w:val="NormalWeb"/>
        <w:spacing w:before="120" w:beforeAutospacing="0" w:after="120" w:afterAutospacing="0" w:line="360" w:lineRule="auto"/>
        <w:rPr>
          <w:rFonts w:ascii="Arial" w:hAnsi="Arial" w:cs="Arial"/>
          <w:color w:val="181717"/>
          <w:sz w:val="22"/>
          <w:szCs w:val="22"/>
        </w:rPr>
      </w:pPr>
      <w:r w:rsidRPr="007438ED">
        <w:rPr>
          <w:rFonts w:ascii="Arial" w:hAnsi="Arial" w:cs="Arial"/>
          <w:color w:val="181717"/>
          <w:sz w:val="22"/>
          <w:szCs w:val="22"/>
        </w:rPr>
        <w:t xml:space="preserve">In March 2017, focus groups were held </w:t>
      </w:r>
      <w:r w:rsidR="009E1533">
        <w:rPr>
          <w:rFonts w:ascii="Arial" w:hAnsi="Arial" w:cs="Arial"/>
          <w:color w:val="181717"/>
          <w:sz w:val="22"/>
          <w:szCs w:val="22"/>
        </w:rPr>
        <w:t xml:space="preserve">with the sector </w:t>
      </w:r>
      <w:r w:rsidRPr="007438ED">
        <w:rPr>
          <w:rFonts w:ascii="Arial" w:hAnsi="Arial" w:cs="Arial"/>
          <w:color w:val="181717"/>
          <w:sz w:val="22"/>
          <w:szCs w:val="22"/>
        </w:rPr>
        <w:t xml:space="preserve">to discuss the key changes expected in VTIS and to understand how training providers could be impacted.  </w:t>
      </w:r>
    </w:p>
    <w:p w:rsidR="007438ED" w:rsidRPr="007438ED" w:rsidRDefault="007438ED" w:rsidP="009E1533">
      <w:pPr>
        <w:pStyle w:val="NormalWeb"/>
        <w:spacing w:before="120" w:beforeAutospacing="0" w:after="120" w:afterAutospacing="0" w:line="360" w:lineRule="auto"/>
        <w:rPr>
          <w:rFonts w:ascii="Arial" w:hAnsi="Arial" w:cs="Arial"/>
          <w:color w:val="181717"/>
          <w:sz w:val="22"/>
          <w:szCs w:val="22"/>
        </w:rPr>
      </w:pPr>
      <w:r w:rsidRPr="007438ED">
        <w:rPr>
          <w:rFonts w:ascii="Arial" w:hAnsi="Arial" w:cs="Arial"/>
          <w:color w:val="181717"/>
          <w:sz w:val="22"/>
          <w:szCs w:val="22"/>
        </w:rPr>
        <w:t>Feedba</w:t>
      </w:r>
      <w:r>
        <w:rPr>
          <w:rFonts w:ascii="Arial" w:hAnsi="Arial" w:cs="Arial"/>
          <w:color w:val="181717"/>
          <w:sz w:val="22"/>
          <w:szCs w:val="22"/>
        </w:rPr>
        <w:t xml:space="preserve">ck received </w:t>
      </w:r>
      <w:r w:rsidR="007A10D8">
        <w:rPr>
          <w:rFonts w:ascii="Arial" w:hAnsi="Arial" w:cs="Arial"/>
          <w:color w:val="181717"/>
          <w:sz w:val="22"/>
          <w:szCs w:val="22"/>
        </w:rPr>
        <w:t xml:space="preserve">by the focus groups </w:t>
      </w:r>
      <w:r>
        <w:rPr>
          <w:rFonts w:ascii="Arial" w:hAnsi="Arial" w:cs="Arial"/>
          <w:color w:val="181717"/>
          <w:sz w:val="22"/>
          <w:szCs w:val="22"/>
        </w:rPr>
        <w:t>suggested an August</w:t>
      </w:r>
      <w:r w:rsidRPr="007438ED">
        <w:rPr>
          <w:rFonts w:ascii="Arial" w:hAnsi="Arial" w:cs="Arial"/>
          <w:color w:val="181717"/>
          <w:sz w:val="22"/>
          <w:szCs w:val="22"/>
        </w:rPr>
        <w:t>/September 2017 Go Live is not preferable, as it coincides with the 2018 Provider Selection Process</w:t>
      </w:r>
      <w:r w:rsidR="007A10D8">
        <w:rPr>
          <w:rFonts w:ascii="Arial" w:hAnsi="Arial" w:cs="Arial"/>
          <w:color w:val="181717"/>
          <w:sz w:val="22"/>
          <w:szCs w:val="22"/>
        </w:rPr>
        <w:t xml:space="preserve"> for Skills First contracting</w:t>
      </w:r>
      <w:r w:rsidRPr="007438ED">
        <w:rPr>
          <w:rFonts w:ascii="Arial" w:hAnsi="Arial" w:cs="Arial"/>
          <w:color w:val="181717"/>
          <w:sz w:val="22"/>
          <w:szCs w:val="22"/>
        </w:rPr>
        <w:t xml:space="preserve">. </w:t>
      </w:r>
    </w:p>
    <w:p w:rsidR="007438ED" w:rsidRDefault="007A10D8" w:rsidP="009E1533">
      <w:pPr>
        <w:pStyle w:val="NormalWeb"/>
        <w:spacing w:before="120" w:beforeAutospacing="0" w:after="120" w:afterAutospacing="0" w:line="360" w:lineRule="auto"/>
        <w:rPr>
          <w:rFonts w:ascii="Arial" w:hAnsi="Arial" w:cs="Arial"/>
          <w:color w:val="181717"/>
          <w:sz w:val="22"/>
          <w:szCs w:val="22"/>
        </w:rPr>
      </w:pPr>
      <w:r>
        <w:rPr>
          <w:rFonts w:ascii="Arial" w:hAnsi="Arial" w:cs="Arial"/>
          <w:color w:val="181717"/>
          <w:sz w:val="22"/>
          <w:szCs w:val="22"/>
        </w:rPr>
        <w:t>As a result t</w:t>
      </w:r>
      <w:r w:rsidR="007438ED" w:rsidRPr="007438ED">
        <w:rPr>
          <w:rFonts w:ascii="Arial" w:hAnsi="Arial" w:cs="Arial"/>
          <w:color w:val="181717"/>
          <w:sz w:val="22"/>
          <w:szCs w:val="22"/>
        </w:rPr>
        <w:t>he implementation of VTIS has been deferred, and will be in the first half of 2018. More details will be available nearer the time</w:t>
      </w:r>
      <w:r w:rsidR="009C4847">
        <w:rPr>
          <w:rFonts w:ascii="Arial" w:hAnsi="Arial" w:cs="Arial"/>
          <w:color w:val="181717"/>
          <w:sz w:val="22"/>
          <w:szCs w:val="22"/>
        </w:rPr>
        <w:t>.</w:t>
      </w:r>
      <w:r w:rsidR="007438ED" w:rsidRPr="007438ED">
        <w:rPr>
          <w:rFonts w:ascii="Arial" w:hAnsi="Arial" w:cs="Arial"/>
          <w:color w:val="181717"/>
          <w:sz w:val="22"/>
          <w:szCs w:val="22"/>
        </w:rPr>
        <w:t xml:space="preserve"> </w:t>
      </w:r>
    </w:p>
    <w:p w:rsidR="007438ED" w:rsidRPr="007438ED" w:rsidRDefault="007438ED" w:rsidP="009E1533">
      <w:pPr>
        <w:pStyle w:val="NormalWeb"/>
        <w:spacing w:before="120" w:beforeAutospacing="0" w:after="120" w:afterAutospacing="0" w:line="360" w:lineRule="auto"/>
        <w:rPr>
          <w:rFonts w:ascii="Arial" w:hAnsi="Arial" w:cs="Arial"/>
          <w:color w:val="181717"/>
          <w:sz w:val="22"/>
          <w:szCs w:val="22"/>
        </w:rPr>
      </w:pPr>
      <w:r>
        <w:rPr>
          <w:rFonts w:ascii="Arial" w:hAnsi="Arial" w:cs="Arial"/>
          <w:color w:val="181717"/>
          <w:sz w:val="22"/>
          <w:szCs w:val="22"/>
        </w:rPr>
        <w:t>T</w:t>
      </w:r>
      <w:r w:rsidRPr="007438ED">
        <w:rPr>
          <w:rFonts w:ascii="Arial" w:hAnsi="Arial" w:cs="Arial"/>
          <w:color w:val="181717"/>
          <w:sz w:val="22"/>
          <w:szCs w:val="22"/>
        </w:rPr>
        <w:t xml:space="preserve">raining providers will receive adequate notice to prepare for the change.  </w:t>
      </w:r>
    </w:p>
    <w:p w:rsidR="007438ED" w:rsidRPr="007438ED" w:rsidRDefault="007438ED" w:rsidP="009E1533">
      <w:pPr>
        <w:pStyle w:val="NormalWeb"/>
        <w:spacing w:before="120" w:beforeAutospacing="0" w:after="120" w:afterAutospacing="0" w:line="360" w:lineRule="auto"/>
        <w:rPr>
          <w:rFonts w:ascii="Arial" w:hAnsi="Arial" w:cs="Arial"/>
          <w:color w:val="181717"/>
          <w:sz w:val="22"/>
          <w:szCs w:val="22"/>
        </w:rPr>
      </w:pPr>
      <w:r w:rsidRPr="007438ED">
        <w:rPr>
          <w:rFonts w:ascii="Arial" w:hAnsi="Arial" w:cs="Arial"/>
          <w:color w:val="181717"/>
          <w:sz w:val="22"/>
          <w:szCs w:val="22"/>
        </w:rPr>
        <w:t xml:space="preserve">This year’s Provider Selection Process </w:t>
      </w:r>
      <w:r w:rsidRPr="007438ED">
        <w:rPr>
          <w:rFonts w:ascii="Arial" w:hAnsi="Arial" w:cs="Arial"/>
          <w:sz w:val="22"/>
          <w:szCs w:val="22"/>
        </w:rPr>
        <w:t>for RTOs for Skills First</w:t>
      </w:r>
      <w:r w:rsidRPr="007438ED">
        <w:rPr>
          <w:rFonts w:ascii="Arial" w:hAnsi="Arial" w:cs="Arial"/>
          <w:color w:val="1F497D"/>
          <w:sz w:val="22"/>
          <w:szCs w:val="22"/>
        </w:rPr>
        <w:t xml:space="preserve"> </w:t>
      </w:r>
      <w:r w:rsidRPr="007438ED">
        <w:rPr>
          <w:rFonts w:ascii="Arial" w:hAnsi="Arial" w:cs="Arial"/>
          <w:color w:val="181717"/>
          <w:sz w:val="22"/>
          <w:szCs w:val="22"/>
        </w:rPr>
        <w:t xml:space="preserve">will take place in SVTS and system enhancements are currently being made to enable a more seamless application experience. </w:t>
      </w:r>
    </w:p>
    <w:p w:rsidR="007438ED" w:rsidRPr="0029046F" w:rsidRDefault="007438ED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sectPr w:rsidR="007438ED" w:rsidRPr="0029046F" w:rsidSect="00A2083F">
      <w:footerReference w:type="first" r:id="rId10"/>
      <w:pgSz w:w="11907" w:h="16840" w:code="9"/>
      <w:pgMar w:top="899" w:right="992" w:bottom="1258" w:left="126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8A3" w:rsidRDefault="000008A3" w:rsidP="00846881">
      <w:r>
        <w:separator/>
      </w:r>
    </w:p>
  </w:endnote>
  <w:endnote w:type="continuationSeparator" w:id="0">
    <w:p w:rsidR="000008A3" w:rsidRDefault="000008A3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4B9" w:rsidRPr="009D5D01" w:rsidRDefault="006834B9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9C4847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:rsidR="006834B9" w:rsidRDefault="00683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8A3" w:rsidRDefault="000008A3" w:rsidP="00846881">
      <w:r>
        <w:separator/>
      </w:r>
    </w:p>
  </w:footnote>
  <w:footnote w:type="continuationSeparator" w:id="0">
    <w:p w:rsidR="000008A3" w:rsidRDefault="000008A3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11"/>
  </w:num>
  <w:num w:numId="9">
    <w:abstractNumId w:val="7"/>
  </w:num>
  <w:num w:numId="10">
    <w:abstractNumId w:val="6"/>
  </w:num>
  <w:num w:numId="11">
    <w:abstractNumId w:val="5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D4"/>
    <w:rsid w:val="000008A3"/>
    <w:rsid w:val="00021555"/>
    <w:rsid w:val="0002288F"/>
    <w:rsid w:val="0002677B"/>
    <w:rsid w:val="000425DB"/>
    <w:rsid w:val="00060214"/>
    <w:rsid w:val="00060EA4"/>
    <w:rsid w:val="000701E5"/>
    <w:rsid w:val="0008021C"/>
    <w:rsid w:val="000901F6"/>
    <w:rsid w:val="000A28AF"/>
    <w:rsid w:val="000C3753"/>
    <w:rsid w:val="000C782C"/>
    <w:rsid w:val="00105130"/>
    <w:rsid w:val="001079BD"/>
    <w:rsid w:val="001214D4"/>
    <w:rsid w:val="00125617"/>
    <w:rsid w:val="001411A4"/>
    <w:rsid w:val="00181F47"/>
    <w:rsid w:val="001C0117"/>
    <w:rsid w:val="001C4930"/>
    <w:rsid w:val="001D2F77"/>
    <w:rsid w:val="00206E94"/>
    <w:rsid w:val="00213CB1"/>
    <w:rsid w:val="00234DCA"/>
    <w:rsid w:val="00241DCD"/>
    <w:rsid w:val="00264866"/>
    <w:rsid w:val="002774C1"/>
    <w:rsid w:val="002831C1"/>
    <w:rsid w:val="00284B19"/>
    <w:rsid w:val="0029046F"/>
    <w:rsid w:val="002A24E2"/>
    <w:rsid w:val="002B15E5"/>
    <w:rsid w:val="00340366"/>
    <w:rsid w:val="00352C50"/>
    <w:rsid w:val="00384947"/>
    <w:rsid w:val="003966A5"/>
    <w:rsid w:val="003B2C9D"/>
    <w:rsid w:val="003B7B63"/>
    <w:rsid w:val="003D454C"/>
    <w:rsid w:val="003F0B63"/>
    <w:rsid w:val="003F3D59"/>
    <w:rsid w:val="003F640F"/>
    <w:rsid w:val="004304A3"/>
    <w:rsid w:val="00453CAD"/>
    <w:rsid w:val="004604A8"/>
    <w:rsid w:val="0048144F"/>
    <w:rsid w:val="0048772C"/>
    <w:rsid w:val="004B182C"/>
    <w:rsid w:val="004C32C0"/>
    <w:rsid w:val="004C7772"/>
    <w:rsid w:val="004E29A2"/>
    <w:rsid w:val="004E42D2"/>
    <w:rsid w:val="00505EC2"/>
    <w:rsid w:val="00506F42"/>
    <w:rsid w:val="00540C9F"/>
    <w:rsid w:val="005543E8"/>
    <w:rsid w:val="00583630"/>
    <w:rsid w:val="00590B75"/>
    <w:rsid w:val="005B4815"/>
    <w:rsid w:val="005E1085"/>
    <w:rsid w:val="005F153D"/>
    <w:rsid w:val="006254CC"/>
    <w:rsid w:val="00626260"/>
    <w:rsid w:val="006344F3"/>
    <w:rsid w:val="006409D9"/>
    <w:rsid w:val="00651785"/>
    <w:rsid w:val="006834B9"/>
    <w:rsid w:val="00687039"/>
    <w:rsid w:val="006935A8"/>
    <w:rsid w:val="00696854"/>
    <w:rsid w:val="006A1696"/>
    <w:rsid w:val="006A5387"/>
    <w:rsid w:val="006D4561"/>
    <w:rsid w:val="006F5334"/>
    <w:rsid w:val="00717852"/>
    <w:rsid w:val="007438ED"/>
    <w:rsid w:val="007602BC"/>
    <w:rsid w:val="0076398D"/>
    <w:rsid w:val="00764A0A"/>
    <w:rsid w:val="00770AF9"/>
    <w:rsid w:val="007716FE"/>
    <w:rsid w:val="00772628"/>
    <w:rsid w:val="00790C20"/>
    <w:rsid w:val="007951E1"/>
    <w:rsid w:val="007A10D8"/>
    <w:rsid w:val="007A3F91"/>
    <w:rsid w:val="007E59F5"/>
    <w:rsid w:val="008317C7"/>
    <w:rsid w:val="00846881"/>
    <w:rsid w:val="00865959"/>
    <w:rsid w:val="00867D3A"/>
    <w:rsid w:val="00880ACA"/>
    <w:rsid w:val="0089186A"/>
    <w:rsid w:val="008E2680"/>
    <w:rsid w:val="008E2DD6"/>
    <w:rsid w:val="008E53DE"/>
    <w:rsid w:val="008F3646"/>
    <w:rsid w:val="00903B41"/>
    <w:rsid w:val="00933C17"/>
    <w:rsid w:val="00965E53"/>
    <w:rsid w:val="009706F1"/>
    <w:rsid w:val="009843BA"/>
    <w:rsid w:val="0099526E"/>
    <w:rsid w:val="009C4847"/>
    <w:rsid w:val="009C7B4C"/>
    <w:rsid w:val="009D5D01"/>
    <w:rsid w:val="009E1533"/>
    <w:rsid w:val="009E3636"/>
    <w:rsid w:val="00A011F2"/>
    <w:rsid w:val="00A14B2D"/>
    <w:rsid w:val="00A2083F"/>
    <w:rsid w:val="00A24A30"/>
    <w:rsid w:val="00A83FB3"/>
    <w:rsid w:val="00A9135E"/>
    <w:rsid w:val="00AD0AF3"/>
    <w:rsid w:val="00AF0514"/>
    <w:rsid w:val="00B05E0A"/>
    <w:rsid w:val="00B211FC"/>
    <w:rsid w:val="00B25302"/>
    <w:rsid w:val="00B33E4F"/>
    <w:rsid w:val="00B41E45"/>
    <w:rsid w:val="00B5136F"/>
    <w:rsid w:val="00B632F5"/>
    <w:rsid w:val="00B72FE6"/>
    <w:rsid w:val="00BB4A46"/>
    <w:rsid w:val="00C151BB"/>
    <w:rsid w:val="00C373FC"/>
    <w:rsid w:val="00C75A39"/>
    <w:rsid w:val="00C83B90"/>
    <w:rsid w:val="00CA0D2E"/>
    <w:rsid w:val="00CB16A1"/>
    <w:rsid w:val="00CB3905"/>
    <w:rsid w:val="00CD0632"/>
    <w:rsid w:val="00CE69B8"/>
    <w:rsid w:val="00CF6891"/>
    <w:rsid w:val="00D33418"/>
    <w:rsid w:val="00D53A53"/>
    <w:rsid w:val="00DB7126"/>
    <w:rsid w:val="00DD6095"/>
    <w:rsid w:val="00DD6855"/>
    <w:rsid w:val="00E320A4"/>
    <w:rsid w:val="00E91E6B"/>
    <w:rsid w:val="00EE4BD9"/>
    <w:rsid w:val="00EE5E95"/>
    <w:rsid w:val="00F11CAC"/>
    <w:rsid w:val="00F13297"/>
    <w:rsid w:val="00F17667"/>
    <w:rsid w:val="00F24B4E"/>
    <w:rsid w:val="00F30F82"/>
    <w:rsid w:val="00F343D3"/>
    <w:rsid w:val="00F8781E"/>
    <w:rsid w:val="00F93F26"/>
    <w:rsid w:val="00FC6923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5961FB"/>
  <w15:docId w15:val="{233ABA05-46AD-43C9-AF03-8C85EE79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6F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438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7438E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</w:rPr>
  </w:style>
  <w:style w:type="paragraph" w:customStyle="1" w:styleId="ESHeading2">
    <w:name w:val="ES_Heading 2"/>
    <w:basedOn w:val="Heading1"/>
    <w:qFormat/>
    <w:rsid w:val="007438ED"/>
    <w:pPr>
      <w:overflowPunct/>
      <w:autoSpaceDE/>
      <w:autoSpaceDN/>
      <w:adjustRightInd/>
      <w:spacing w:before="120" w:after="120" w:line="240" w:lineRule="atLeast"/>
      <w:textAlignment w:val="auto"/>
    </w:pPr>
    <w:rPr>
      <w:b/>
      <w:bCs/>
      <w:caps/>
      <w:color w:val="AF272F"/>
      <w:sz w:val="24"/>
      <w:szCs w:val="20"/>
      <w:lang w:val="en-US" w:eastAsia="en-US"/>
    </w:rPr>
  </w:style>
  <w:style w:type="character" w:customStyle="1" w:styleId="Heading2a">
    <w:name w:val="Heading 2a"/>
    <w:qFormat/>
    <w:rsid w:val="007438ED"/>
    <w:rPr>
      <w:rFonts w:ascii="Verdana" w:hAnsi="Verdana"/>
      <w:b/>
      <w:color w:val="auto"/>
      <w:sz w:val="22"/>
    </w:rPr>
  </w:style>
  <w:style w:type="character" w:customStyle="1" w:styleId="Heading1Char">
    <w:name w:val="Heading 1 Char"/>
    <w:basedOn w:val="DefaultParagraphFont"/>
    <w:link w:val="Heading1"/>
    <w:rsid w:val="007438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F416D9-EB74-4887-8604-8D15878AF475}"/>
</file>

<file path=customXml/itemProps2.xml><?xml version="1.0" encoding="utf-8"?>
<ds:datastoreItem xmlns:ds="http://schemas.openxmlformats.org/officeDocument/2006/customXml" ds:itemID="{49F4A73A-F4EC-42BA-B27D-747E28679FF0}"/>
</file>

<file path=customXml/itemProps3.xml><?xml version="1.0" encoding="utf-8"?>
<ds:datastoreItem xmlns:ds="http://schemas.openxmlformats.org/officeDocument/2006/customXml" ds:itemID="{B36C6CD5-77FE-455A-B51C-C772E878909F}"/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</Template>
  <TotalTime>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Learning Support Memo</vt:lpstr>
    </vt:vector>
  </TitlesOfParts>
  <Company>Dept. Of Education and Training (DE&amp;T)</Company>
  <LinksUpToDate>false</LinksUpToDate>
  <CharactersWithSpaces>1695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VTIS roll out deferral</dc:title>
  <dc:creator>08306670</dc:creator>
  <cp:lastModifiedBy>Kene, Effie E</cp:lastModifiedBy>
  <cp:revision>5</cp:revision>
  <cp:lastPrinted>2017-07-24T01:45:00Z</cp:lastPrinted>
  <dcterms:created xsi:type="dcterms:W3CDTF">2017-07-24T01:42:00Z</dcterms:created>
  <dcterms:modified xsi:type="dcterms:W3CDTF">2017-07-24T01:48:00Z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