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556EC7">
        <w:rPr>
          <w:rFonts w:ascii="Arial" w:hAnsi="Arial"/>
          <w:i/>
          <w:color w:val="000000"/>
          <w:sz w:val="22"/>
          <w:szCs w:val="24"/>
          <w:lang w:val="en-GB" w:eastAsia="en-US"/>
        </w:rPr>
        <w:t>08</w:t>
      </w:r>
      <w:r>
        <w:rPr>
          <w:rFonts w:ascii="Arial" w:hAnsi="Arial"/>
          <w:i/>
          <w:color w:val="000000"/>
          <w:sz w:val="22"/>
          <w:szCs w:val="24"/>
          <w:lang w:val="en-GB" w:eastAsia="en-US"/>
        </w:rPr>
        <w:t xml:space="preserve"> / </w:t>
      </w:r>
      <w:r w:rsidR="00B36D62">
        <w:rPr>
          <w:rFonts w:ascii="Arial" w:hAnsi="Arial"/>
          <w:i/>
          <w:color w:val="000000"/>
          <w:sz w:val="22"/>
          <w:szCs w:val="24"/>
          <w:lang w:val="en-GB" w:eastAsia="en-US"/>
        </w:rPr>
        <w:t>30</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556EC7" w:rsidRDefault="0029046F" w:rsidP="00556EC7">
            <w:pPr>
              <w:pStyle w:val="ListParagraph"/>
              <w:numPr>
                <w:ilvl w:val="0"/>
                <w:numId w:val="14"/>
              </w:numPr>
              <w:tabs>
                <w:tab w:val="left" w:pos="1080"/>
              </w:tabs>
              <w:spacing w:before="60"/>
              <w:ind w:right="34"/>
              <w:rPr>
                <w:rFonts w:ascii="Arial" w:hAnsi="Arial"/>
                <w:color w:val="000000"/>
                <w:szCs w:val="24"/>
                <w:lang w:val="en-GB"/>
              </w:rPr>
            </w:pPr>
            <w:r w:rsidRPr="00556EC7">
              <w:rPr>
                <w:rFonts w:ascii="Arial" w:hAnsi="Arial"/>
                <w:i/>
                <w:color w:val="000000"/>
                <w:szCs w:val="24"/>
                <w:lang w:val="en-GB"/>
              </w:rPr>
              <w:t>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004C4">
        <w:rPr>
          <w:rFonts w:ascii="Arial" w:hAnsi="Arial"/>
          <w:color w:val="000000"/>
          <w:sz w:val="22"/>
          <w:szCs w:val="24"/>
          <w:lang w:val="en-GB" w:eastAsia="en-US"/>
        </w:rPr>
        <w:t>Ryan Collins</w:t>
      </w:r>
      <w:r w:rsidR="004E29A2">
        <w:rPr>
          <w:rFonts w:ascii="Arial" w:hAnsi="Arial"/>
          <w:color w:val="000000"/>
          <w:sz w:val="22"/>
          <w:szCs w:val="24"/>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36D62">
        <w:rPr>
          <w:rFonts w:ascii="Arial" w:hAnsi="Arial"/>
          <w:color w:val="000000"/>
          <w:sz w:val="22"/>
          <w:lang w:val="en-GB" w:eastAsia="en-US"/>
        </w:rPr>
        <w:t>30</w:t>
      </w:r>
      <w:r w:rsidR="00556EC7">
        <w:rPr>
          <w:rFonts w:ascii="Arial" w:hAnsi="Arial"/>
          <w:color w:val="000000"/>
          <w:sz w:val="22"/>
          <w:lang w:val="en-GB" w:eastAsia="en-US"/>
        </w:rPr>
        <w:t xml:space="preserve"> / 0</w:t>
      </w:r>
      <w:r w:rsidR="00870191">
        <w:rPr>
          <w:rFonts w:ascii="Arial" w:hAnsi="Arial"/>
          <w:color w:val="000000"/>
          <w:sz w:val="22"/>
          <w:lang w:val="en-GB" w:eastAsia="en-US"/>
        </w:rPr>
        <w:t>8</w:t>
      </w:r>
      <w:r w:rsidR="00556EC7" w:rsidRPr="002B15E5">
        <w:rPr>
          <w:rFonts w:ascii="Arial" w:hAnsi="Arial"/>
          <w:color w:val="000000"/>
          <w:sz w:val="22"/>
          <w:lang w:val="en-GB" w:eastAsia="en-US"/>
        </w:rPr>
        <w:t xml:space="preserve"> / 2017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556EC7" w:rsidRPr="00556EC7">
        <w:rPr>
          <w:rFonts w:ascii="Arial" w:hAnsi="Arial"/>
          <w:i/>
          <w:color w:val="000000"/>
          <w:sz w:val="22"/>
          <w:lang w:val="en-GB" w:eastAsia="en-US"/>
        </w:rPr>
        <w:t>2018 Skills First Provider Selection Process</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29046F" w:rsidRDefault="00556EC7"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sidRPr="00556EC7">
        <w:rPr>
          <w:rFonts w:ascii="Arial" w:hAnsi="Arial" w:cs="Arial"/>
          <w:bCs/>
          <w:i/>
          <w:color w:val="000000"/>
          <w:sz w:val="22"/>
          <w:szCs w:val="22"/>
          <w:lang w:eastAsia="en-US"/>
        </w:rPr>
        <w:t>The Call for Expressions of Interest (EOI) for 2018-19 VET Funding</w:t>
      </w:r>
      <w:r w:rsidR="00093238">
        <w:rPr>
          <w:rFonts w:ascii="Arial" w:hAnsi="Arial" w:cs="Arial"/>
          <w:bCs/>
          <w:i/>
          <w:color w:val="000000"/>
          <w:sz w:val="22"/>
          <w:szCs w:val="22"/>
          <w:lang w:eastAsia="en-US"/>
        </w:rPr>
        <w:t xml:space="preserve"> Contracts will open on 1 </w:t>
      </w:r>
      <w:r w:rsidRPr="00556EC7">
        <w:rPr>
          <w:rFonts w:ascii="Arial" w:hAnsi="Arial" w:cs="Arial"/>
          <w:bCs/>
          <w:i/>
          <w:color w:val="000000"/>
          <w:sz w:val="22"/>
          <w:szCs w:val="22"/>
          <w:lang w:eastAsia="en-US"/>
        </w:rPr>
        <w:t>September 2017</w:t>
      </w:r>
    </w:p>
    <w:p w:rsidR="00556EC7" w:rsidRPr="00556EC7" w:rsidRDefault="00556EC7"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556EC7">
        <w:rPr>
          <w:rFonts w:ascii="Arial" w:hAnsi="Arial" w:cs="Arial"/>
          <w:bCs/>
          <w:i/>
          <w:color w:val="000000"/>
          <w:sz w:val="22"/>
          <w:szCs w:val="22"/>
          <w:lang w:eastAsia="en-US"/>
        </w:rPr>
        <w:t xml:space="preserve">The EOI process will close on </w:t>
      </w:r>
      <w:r w:rsidR="00093238">
        <w:rPr>
          <w:rFonts w:ascii="Arial" w:hAnsi="Arial" w:cs="Arial"/>
          <w:bCs/>
          <w:i/>
          <w:color w:val="000000"/>
          <w:sz w:val="22"/>
          <w:szCs w:val="22"/>
          <w:lang w:eastAsia="en-US"/>
        </w:rPr>
        <w:t>28</w:t>
      </w:r>
      <w:r w:rsidRPr="00556EC7">
        <w:rPr>
          <w:rFonts w:ascii="Arial" w:hAnsi="Arial" w:cs="Arial"/>
          <w:bCs/>
          <w:i/>
          <w:color w:val="000000"/>
          <w:sz w:val="22"/>
          <w:szCs w:val="22"/>
          <w:lang w:eastAsia="en-US"/>
        </w:rPr>
        <w:t xml:space="preserve"> September 2017</w:t>
      </w:r>
    </w:p>
    <w:p w:rsidR="0029046F" w:rsidRPr="0029046F" w:rsidRDefault="00556EC7"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eastAsia="en-US"/>
        </w:rPr>
        <w:t>F</w:t>
      </w:r>
      <w:r w:rsidRPr="00556EC7">
        <w:rPr>
          <w:rFonts w:ascii="Arial" w:hAnsi="Arial" w:cs="Arial"/>
          <w:bCs/>
          <w:i/>
          <w:color w:val="000000"/>
          <w:sz w:val="22"/>
          <w:szCs w:val="22"/>
          <w:lang w:eastAsia="en-US"/>
        </w:rPr>
        <w:t xml:space="preserve">inancial information for all providers </w:t>
      </w:r>
      <w:r>
        <w:rPr>
          <w:rFonts w:ascii="Arial" w:hAnsi="Arial" w:cs="Arial"/>
          <w:bCs/>
          <w:i/>
          <w:color w:val="000000"/>
          <w:sz w:val="22"/>
          <w:szCs w:val="22"/>
          <w:lang w:eastAsia="en-US"/>
        </w:rPr>
        <w:t xml:space="preserve">will be </w:t>
      </w:r>
      <w:r w:rsidRPr="00556EC7">
        <w:rPr>
          <w:rFonts w:ascii="Arial" w:hAnsi="Arial" w:cs="Arial"/>
          <w:bCs/>
          <w:i/>
          <w:color w:val="000000"/>
          <w:sz w:val="22"/>
          <w:szCs w:val="22"/>
          <w:lang w:eastAsia="en-US"/>
        </w:rPr>
        <w:t xml:space="preserve">accepted until </w:t>
      </w:r>
      <w:r w:rsidR="00093238">
        <w:rPr>
          <w:rFonts w:ascii="Arial" w:hAnsi="Arial" w:cs="Arial"/>
          <w:bCs/>
          <w:i/>
          <w:color w:val="000000"/>
          <w:sz w:val="22"/>
          <w:szCs w:val="22"/>
          <w:lang w:eastAsia="en-US"/>
        </w:rPr>
        <w:t>16</w:t>
      </w:r>
      <w:r w:rsidRPr="00556EC7">
        <w:rPr>
          <w:rFonts w:ascii="Arial" w:hAnsi="Arial" w:cs="Arial"/>
          <w:bCs/>
          <w:i/>
          <w:color w:val="000000"/>
          <w:sz w:val="22"/>
          <w:szCs w:val="22"/>
          <w:lang w:eastAsia="en-US"/>
        </w:rPr>
        <w:t xml:space="preserve"> October 2017</w:t>
      </w:r>
      <w:r w:rsidR="0029046F">
        <w:rPr>
          <w:rFonts w:ascii="Arial" w:hAnsi="Arial" w:cs="Arial"/>
          <w:bCs/>
          <w:i/>
          <w:color w:val="000000"/>
          <w:sz w:val="22"/>
          <w:szCs w:val="22"/>
          <w:lang w:val="en-GB" w:eastAsia="en-US"/>
        </w:rPr>
        <w:tab/>
      </w:r>
      <w:r w:rsidR="0029046F">
        <w:rPr>
          <w:rFonts w:ascii="Arial" w:hAnsi="Arial" w:cs="Arial"/>
          <w:bCs/>
          <w:i/>
          <w:color w:val="000000"/>
          <w:sz w:val="22"/>
          <w:szCs w:val="22"/>
          <w:lang w:val="en-GB" w:eastAsia="en-US"/>
        </w:rPr>
        <w:tab/>
      </w:r>
    </w:p>
    <w:p w:rsidR="009D5D01" w:rsidRDefault="009D5D01" w:rsidP="0016529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29046F" w:rsidRDefault="0029046F"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165290" w:rsidRPr="00424E99" w:rsidRDefault="00165290" w:rsidP="00556EC7">
      <w:pPr>
        <w:tabs>
          <w:tab w:val="left" w:pos="0"/>
          <w:tab w:val="left" w:pos="1080"/>
        </w:tabs>
        <w:overflowPunct/>
        <w:autoSpaceDE/>
        <w:autoSpaceDN/>
        <w:adjustRightInd/>
        <w:ind w:left="-284" w:right="397"/>
        <w:textAlignment w:val="auto"/>
        <w:rPr>
          <w:rFonts w:ascii="Arial" w:hAnsi="Arial" w:cs="Arial"/>
          <w:b/>
          <w:bCs/>
          <w:color w:val="000000"/>
          <w:sz w:val="22"/>
          <w:szCs w:val="22"/>
          <w:lang w:eastAsia="en-US"/>
        </w:rPr>
      </w:pPr>
      <w:r w:rsidRPr="00424E99">
        <w:rPr>
          <w:rFonts w:ascii="Arial" w:hAnsi="Arial" w:cs="Arial"/>
          <w:b/>
          <w:bCs/>
          <w:color w:val="000000"/>
          <w:sz w:val="22"/>
          <w:szCs w:val="22"/>
          <w:lang w:eastAsia="en-US"/>
        </w:rPr>
        <w:t xml:space="preserve">2018 Skills First Provider Selection Process </w:t>
      </w:r>
    </w:p>
    <w:p w:rsidR="00165290" w:rsidRDefault="00165290" w:rsidP="00556EC7">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E02AEF" w:rsidRDefault="00E02AEF" w:rsidP="00E02AEF">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E02AEF">
        <w:rPr>
          <w:rFonts w:ascii="Arial" w:hAnsi="Arial" w:cs="Arial"/>
          <w:bCs/>
          <w:color w:val="000000"/>
          <w:sz w:val="22"/>
          <w:szCs w:val="22"/>
          <w:lang w:eastAsia="en-US"/>
        </w:rPr>
        <w:t xml:space="preserve">The Call for Expressions of Interest for Skills First 2018-19 VET Funding Contracts will open at 2pm on 1 September 2017 and close on 28 September 2017. </w:t>
      </w:r>
    </w:p>
    <w:p w:rsidR="00E02AEF" w:rsidRPr="00E02AEF" w:rsidRDefault="00E02AEF" w:rsidP="00E02AEF">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bookmarkStart w:id="0" w:name="_GoBack"/>
      <w:bookmarkEnd w:id="0"/>
    </w:p>
    <w:p w:rsidR="00093238" w:rsidRDefault="00E02AEF" w:rsidP="00E02AEF">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E02AEF">
        <w:rPr>
          <w:rFonts w:ascii="Arial" w:hAnsi="Arial" w:cs="Arial"/>
          <w:bCs/>
          <w:color w:val="000000"/>
          <w:sz w:val="22"/>
          <w:szCs w:val="22"/>
          <w:lang w:eastAsia="en-US"/>
        </w:rPr>
        <w:t>Contracts offered to successful applicants will be 2 years in duration covering 2018-19. The Department has listened to feedback from training providers about the need to provide greater certainty and allow providers to invest in their business to deliver quality training. Financial information for all providers will be accepted until 16 October 2017.</w:t>
      </w:r>
    </w:p>
    <w:p w:rsidR="00E02AEF" w:rsidRPr="00093238" w:rsidRDefault="00E02AEF" w:rsidP="00E02AEF">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093238">
        <w:rPr>
          <w:rFonts w:ascii="Arial" w:hAnsi="Arial" w:cs="Arial"/>
          <w:bCs/>
          <w:color w:val="000000"/>
          <w:sz w:val="22"/>
          <w:szCs w:val="22"/>
          <w:lang w:eastAsia="en-US"/>
        </w:rPr>
        <w:t>The Department anticipates that it will advise providers of the outcomes of applications in November 2017.</w:t>
      </w: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093238">
        <w:rPr>
          <w:rFonts w:ascii="Arial" w:hAnsi="Arial" w:cs="Arial"/>
          <w:bCs/>
          <w:color w:val="000000"/>
          <w:sz w:val="22"/>
          <w:szCs w:val="22"/>
          <w:lang w:eastAsia="en-US"/>
        </w:rPr>
        <w:t xml:space="preserve">Training providers will need to submit audited financial statements for the two most recently completed full financial years. These statements must be accompanied by independent audit reports completed by an ASIC registered auditor. Providers who wish to make an Expression of Interest are encouraged to prepare this documentation as soon as possible. </w:t>
      </w: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i/>
          <w:color w:val="000000"/>
          <w:sz w:val="22"/>
          <w:szCs w:val="22"/>
          <w:lang w:eastAsia="en-US"/>
        </w:rPr>
      </w:pPr>
      <w:r w:rsidRPr="00093238">
        <w:rPr>
          <w:rFonts w:ascii="Arial" w:hAnsi="Arial" w:cs="Arial"/>
          <w:bCs/>
          <w:i/>
          <w:color w:val="000000"/>
          <w:sz w:val="22"/>
          <w:szCs w:val="22"/>
          <w:lang w:eastAsia="en-US"/>
        </w:rPr>
        <w:t>Learn Local Training Providers applying for a restricted contract must have audited financial statements, but are exempted from the requirement for the auditor to be an ASIC Registered Auditor. Those applying for a standard contract must utilise an ASIC Registered Auditor.</w:t>
      </w: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093238">
        <w:rPr>
          <w:rFonts w:ascii="Arial" w:hAnsi="Arial" w:cs="Arial"/>
          <w:bCs/>
          <w:color w:val="000000"/>
          <w:sz w:val="22"/>
          <w:szCs w:val="22"/>
          <w:lang w:eastAsia="en-US"/>
        </w:rPr>
        <w:t xml:space="preserve">  </w:t>
      </w: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093238">
        <w:rPr>
          <w:rFonts w:ascii="Arial" w:hAnsi="Arial" w:cs="Arial"/>
          <w:bCs/>
          <w:color w:val="000000"/>
          <w:sz w:val="22"/>
          <w:szCs w:val="22"/>
          <w:lang w:eastAsia="en-US"/>
        </w:rPr>
        <w:t>A suite of information will be published on the Skills Victoria Training System (SVTS) when the Call for EOI opens, including draft VET Funding Contracts and supporting information to assist providers with completing the application process.</w:t>
      </w:r>
    </w:p>
    <w:p w:rsid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093238">
        <w:rPr>
          <w:rFonts w:ascii="Arial" w:hAnsi="Arial" w:cs="Arial"/>
          <w:bCs/>
          <w:color w:val="000000"/>
          <w:sz w:val="22"/>
          <w:szCs w:val="22"/>
          <w:lang w:eastAsia="en-US"/>
        </w:rPr>
        <w:lastRenderedPageBreak/>
        <w:t>Information sessions will be held in Melbourne, Geelong, Traralgon and Bendigo in the first week of September. Providers can register now via SVTS (Events &gt; Event registration), places will be limited to three attendees per training provider.</w:t>
      </w:r>
    </w:p>
    <w:p w:rsidR="00093238" w:rsidRPr="00093238"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29046F" w:rsidRDefault="00093238" w:rsidP="00093238">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093238">
        <w:rPr>
          <w:rFonts w:ascii="Arial" w:hAnsi="Arial" w:cs="Arial"/>
          <w:bCs/>
          <w:color w:val="000000"/>
          <w:sz w:val="22"/>
          <w:szCs w:val="22"/>
          <w:lang w:eastAsia="en-US"/>
        </w:rPr>
        <w:t>The Department will be taking enquiries regarding the 2018 Provider Selection Process via SVTS from 1 September 2017.</w:t>
      </w:r>
    </w:p>
    <w:p w:rsidR="00093238" w:rsidRDefault="00093238" w:rsidP="00165290">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rsidR="00165290" w:rsidRPr="00165290" w:rsidRDefault="00165290" w:rsidP="00165290">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sidRPr="00165290">
        <w:rPr>
          <w:rFonts w:ascii="Arial" w:hAnsi="Arial" w:cs="Arial"/>
          <w:bCs/>
          <w:color w:val="000000"/>
          <w:sz w:val="22"/>
          <w:szCs w:val="22"/>
          <w:lang w:eastAsia="en-US"/>
        </w:rPr>
        <w:t xml:space="preserve">For more information, visit: </w:t>
      </w:r>
      <w:hyperlink r:id="rId10" w:history="1">
        <w:r w:rsidRPr="00165290">
          <w:rPr>
            <w:rStyle w:val="Hyperlink"/>
            <w:rFonts w:ascii="Arial" w:hAnsi="Arial" w:cs="Arial"/>
            <w:bCs/>
            <w:sz w:val="22"/>
            <w:szCs w:val="22"/>
            <w:lang w:eastAsia="en-US"/>
          </w:rPr>
          <w:t>http://www.education.vic.gov.au/training/providers/rto/Pages/contractinterest.aspx</w:t>
        </w:r>
      </w:hyperlink>
    </w:p>
    <w:p w:rsidR="00165290" w:rsidRPr="0029046F" w:rsidRDefault="00165290" w:rsidP="00556EC7">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165290" w:rsidRPr="0029046F"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0B" w:rsidRDefault="00B51F0B" w:rsidP="00846881">
      <w:r>
        <w:separator/>
      </w:r>
    </w:p>
  </w:endnote>
  <w:endnote w:type="continuationSeparator" w:id="0">
    <w:p w:rsidR="00B51F0B" w:rsidRDefault="00B51F0B"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02AEF">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0B" w:rsidRDefault="00B51F0B" w:rsidP="00846881">
      <w:r>
        <w:separator/>
      </w:r>
    </w:p>
  </w:footnote>
  <w:footnote w:type="continuationSeparator" w:id="0">
    <w:p w:rsidR="00B51F0B" w:rsidRDefault="00B51F0B"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825570"/>
    <w:multiLevelType w:val="hybridMultilevel"/>
    <w:tmpl w:val="9BA8F24C"/>
    <w:lvl w:ilvl="0" w:tplc="7CC87958">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93238"/>
    <w:rsid w:val="000A28AF"/>
    <w:rsid w:val="000B2666"/>
    <w:rsid w:val="000C3753"/>
    <w:rsid w:val="000C782C"/>
    <w:rsid w:val="00105130"/>
    <w:rsid w:val="001079BD"/>
    <w:rsid w:val="001214D4"/>
    <w:rsid w:val="00125617"/>
    <w:rsid w:val="001411A4"/>
    <w:rsid w:val="00165290"/>
    <w:rsid w:val="00181F47"/>
    <w:rsid w:val="001C0117"/>
    <w:rsid w:val="001C4930"/>
    <w:rsid w:val="001D2F77"/>
    <w:rsid w:val="00206E94"/>
    <w:rsid w:val="00213CB1"/>
    <w:rsid w:val="00234DCA"/>
    <w:rsid w:val="00241DCD"/>
    <w:rsid w:val="00264866"/>
    <w:rsid w:val="002774C1"/>
    <w:rsid w:val="002831C1"/>
    <w:rsid w:val="00284B19"/>
    <w:rsid w:val="0029046F"/>
    <w:rsid w:val="002A24E2"/>
    <w:rsid w:val="002B15E5"/>
    <w:rsid w:val="002F4DF5"/>
    <w:rsid w:val="003004C4"/>
    <w:rsid w:val="00340366"/>
    <w:rsid w:val="00352C50"/>
    <w:rsid w:val="00384947"/>
    <w:rsid w:val="003966A5"/>
    <w:rsid w:val="003A4A85"/>
    <w:rsid w:val="003B2C9D"/>
    <w:rsid w:val="003B7B63"/>
    <w:rsid w:val="003D454C"/>
    <w:rsid w:val="003D5C28"/>
    <w:rsid w:val="003F0B63"/>
    <w:rsid w:val="003F3D59"/>
    <w:rsid w:val="003F640F"/>
    <w:rsid w:val="00424E99"/>
    <w:rsid w:val="004304A3"/>
    <w:rsid w:val="00453CAD"/>
    <w:rsid w:val="004604A8"/>
    <w:rsid w:val="0048144F"/>
    <w:rsid w:val="004B182C"/>
    <w:rsid w:val="004B58B8"/>
    <w:rsid w:val="004C32C0"/>
    <w:rsid w:val="004C7772"/>
    <w:rsid w:val="004E29A2"/>
    <w:rsid w:val="004E42D2"/>
    <w:rsid w:val="0050540F"/>
    <w:rsid w:val="00505EC2"/>
    <w:rsid w:val="00506F42"/>
    <w:rsid w:val="00540C9F"/>
    <w:rsid w:val="005543E8"/>
    <w:rsid w:val="00556EC7"/>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C4207"/>
    <w:rsid w:val="006D4561"/>
    <w:rsid w:val="006F5334"/>
    <w:rsid w:val="00717852"/>
    <w:rsid w:val="00741364"/>
    <w:rsid w:val="007602BC"/>
    <w:rsid w:val="0076398D"/>
    <w:rsid w:val="00764A0A"/>
    <w:rsid w:val="00770AF9"/>
    <w:rsid w:val="00770F63"/>
    <w:rsid w:val="007716FE"/>
    <w:rsid w:val="00772628"/>
    <w:rsid w:val="00790C20"/>
    <w:rsid w:val="007951E1"/>
    <w:rsid w:val="007A3F91"/>
    <w:rsid w:val="007E59F5"/>
    <w:rsid w:val="008222B1"/>
    <w:rsid w:val="008317C7"/>
    <w:rsid w:val="00846881"/>
    <w:rsid w:val="00865959"/>
    <w:rsid w:val="00867D3A"/>
    <w:rsid w:val="00870191"/>
    <w:rsid w:val="00880ACA"/>
    <w:rsid w:val="0089186A"/>
    <w:rsid w:val="008B2F2C"/>
    <w:rsid w:val="008E2680"/>
    <w:rsid w:val="008E2DD6"/>
    <w:rsid w:val="008E53DE"/>
    <w:rsid w:val="008F1C8D"/>
    <w:rsid w:val="008F3646"/>
    <w:rsid w:val="00903B41"/>
    <w:rsid w:val="00933C17"/>
    <w:rsid w:val="00960B91"/>
    <w:rsid w:val="00965E53"/>
    <w:rsid w:val="009706F1"/>
    <w:rsid w:val="009843BA"/>
    <w:rsid w:val="0099526E"/>
    <w:rsid w:val="009C7B4C"/>
    <w:rsid w:val="009D5D01"/>
    <w:rsid w:val="009E05E6"/>
    <w:rsid w:val="009E3636"/>
    <w:rsid w:val="00A011F2"/>
    <w:rsid w:val="00A14B2D"/>
    <w:rsid w:val="00A2083F"/>
    <w:rsid w:val="00A24A30"/>
    <w:rsid w:val="00A30509"/>
    <w:rsid w:val="00A83FB3"/>
    <w:rsid w:val="00A9135E"/>
    <w:rsid w:val="00AD0AF3"/>
    <w:rsid w:val="00AF0514"/>
    <w:rsid w:val="00B05E0A"/>
    <w:rsid w:val="00B211FC"/>
    <w:rsid w:val="00B25302"/>
    <w:rsid w:val="00B33E4F"/>
    <w:rsid w:val="00B36D62"/>
    <w:rsid w:val="00B41E45"/>
    <w:rsid w:val="00B5136F"/>
    <w:rsid w:val="00B51F0B"/>
    <w:rsid w:val="00B632F5"/>
    <w:rsid w:val="00B72FE6"/>
    <w:rsid w:val="00BA20B9"/>
    <w:rsid w:val="00BB4A46"/>
    <w:rsid w:val="00C151BB"/>
    <w:rsid w:val="00C373FC"/>
    <w:rsid w:val="00C75A39"/>
    <w:rsid w:val="00C83B90"/>
    <w:rsid w:val="00CA0D2E"/>
    <w:rsid w:val="00CB16A1"/>
    <w:rsid w:val="00CB3905"/>
    <w:rsid w:val="00CD0632"/>
    <w:rsid w:val="00CE69B8"/>
    <w:rsid w:val="00CF6891"/>
    <w:rsid w:val="00D33418"/>
    <w:rsid w:val="00D53A53"/>
    <w:rsid w:val="00DB7126"/>
    <w:rsid w:val="00DD1424"/>
    <w:rsid w:val="00DD6095"/>
    <w:rsid w:val="00DD6855"/>
    <w:rsid w:val="00E02AEF"/>
    <w:rsid w:val="00E320A4"/>
    <w:rsid w:val="00E91E6B"/>
    <w:rsid w:val="00E95C09"/>
    <w:rsid w:val="00EE4BD9"/>
    <w:rsid w:val="00EE5E95"/>
    <w:rsid w:val="00F04390"/>
    <w:rsid w:val="00F11CAC"/>
    <w:rsid w:val="00F13297"/>
    <w:rsid w:val="00F17667"/>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D776"/>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semiHidden/>
    <w:unhideWhenUsed/>
    <w:rsid w:val="00165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ucation.vic.gov.au/training/providers/rto/Pages/contractinterest.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5E04AFB-66E7-4B73-BD6F-2B76D58C3878}"/>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15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2778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Skills First Provider Selection Process</dc:title>
  <dc:creator>08306670</dc:creator>
  <cp:lastModifiedBy>Price, Lawrence L</cp:lastModifiedBy>
  <cp:revision>10</cp:revision>
  <cp:lastPrinted>2007-01-10T22:20:00Z</cp:lastPrinted>
  <dcterms:created xsi:type="dcterms:W3CDTF">2017-07-31T03:51:00Z</dcterms:created>
  <dcterms:modified xsi:type="dcterms:W3CDTF">2017-08-29T23:54:00Z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