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8E2C8F">
        <w:rPr>
          <w:rFonts w:ascii="Arial" w:hAnsi="Arial"/>
          <w:i/>
          <w:color w:val="000000"/>
          <w:sz w:val="22"/>
          <w:szCs w:val="24"/>
          <w:lang w:val="en-GB" w:eastAsia="en-US"/>
        </w:rPr>
        <w:t>October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8E2C8F">
        <w:rPr>
          <w:rFonts w:ascii="Arial" w:hAnsi="Arial"/>
          <w:i/>
          <w:color w:val="000000"/>
          <w:sz w:val="22"/>
          <w:szCs w:val="24"/>
          <w:lang w:val="en-GB" w:eastAsia="en-US"/>
        </w:rPr>
        <w:t>4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3E19B3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</w:t>
            </w:r>
            <w:bookmarkStart w:id="0" w:name="_GoBack"/>
            <w:bookmarkEnd w:id="0"/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B950AB" w:rsidRPr="00B950AB">
        <w:rPr>
          <w:rFonts w:ascii="Arial" w:hAnsi="Arial"/>
          <w:color w:val="000000"/>
          <w:sz w:val="22"/>
          <w:lang w:val="en-GB" w:eastAsia="en-US"/>
        </w:rPr>
        <w:t>Ryan Collins,</w:t>
      </w:r>
      <w:r w:rsidR="00B950AB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8E23E9">
        <w:rPr>
          <w:rFonts w:ascii="Arial" w:hAnsi="Arial"/>
          <w:color w:val="000000"/>
          <w:sz w:val="22"/>
          <w:lang w:val="en-GB" w:eastAsia="en-US"/>
        </w:rPr>
        <w:t>04 / 10</w:t>
      </w:r>
      <w:r w:rsidR="008E2C8F">
        <w:rPr>
          <w:rFonts w:ascii="Arial" w:hAnsi="Arial"/>
          <w:color w:val="000000"/>
          <w:sz w:val="22"/>
          <w:lang w:val="en-GB" w:eastAsia="en-US"/>
        </w:rPr>
        <w:t xml:space="preserve"> / 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201</w:t>
      </w:r>
      <w:r w:rsidR="00F13297">
        <w:rPr>
          <w:rFonts w:ascii="Arial" w:hAnsi="Arial"/>
          <w:color w:val="000000"/>
          <w:sz w:val="22"/>
          <w:lang w:val="en-GB" w:eastAsia="en-US"/>
        </w:rPr>
        <w:t>7</w:t>
      </w:r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8E23E9">
        <w:rPr>
          <w:rFonts w:ascii="Arial" w:hAnsi="Arial"/>
          <w:i/>
          <w:color w:val="000000"/>
          <w:sz w:val="22"/>
          <w:lang w:val="en-GB" w:eastAsia="en-US"/>
        </w:rPr>
        <w:t xml:space="preserve">People’s choice voting opens in Victorian Training Awards 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9046F" w:rsidRPr="0029046F" w:rsidRDefault="008E23E9" w:rsidP="008E23E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The </w:t>
      </w:r>
      <w:r w:rsidRPr="008E23E9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Victorian community have the opportunity to vote for the People’s Choice Award for Apprentice of the Year</w:t>
      </w:r>
    </w:p>
    <w:p w:rsidR="0029046F" w:rsidRDefault="008E23E9" w:rsidP="008E23E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Voting for </w:t>
      </w:r>
      <w:r w:rsidRPr="008E23E9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the People’s Choice Award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has</w:t>
      </w:r>
      <w:r w:rsidRPr="008E23E9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opened and closes at 7.30pm</w:t>
      </w:r>
      <w:r w:rsidR="008E2C8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on Wednesday, 11 October 2017.</w:t>
      </w:r>
    </w:p>
    <w:p w:rsidR="0029046F" w:rsidRPr="0029046F" w:rsidRDefault="008E23E9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To </w:t>
      </w:r>
      <w:r w:rsidRPr="008E23E9">
        <w:rPr>
          <w:rFonts w:ascii="Arial" w:hAnsi="Arial" w:cs="Arial"/>
          <w:bCs/>
          <w:color w:val="000000"/>
          <w:szCs w:val="22"/>
          <w:lang w:val="en-GB"/>
        </w:rPr>
        <w:t>v</w:t>
      </w:r>
      <w:r w:rsidRPr="008E23E9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ote please go to</w:t>
      </w:r>
      <w:r w:rsidRPr="008E23E9">
        <w:rPr>
          <w:rFonts w:ascii="Arial" w:hAnsi="Arial" w:cs="Arial"/>
          <w:bCs/>
          <w:color w:val="000000"/>
          <w:szCs w:val="22"/>
          <w:lang w:val="en-GB"/>
        </w:rPr>
        <w:t xml:space="preserve">:  </w:t>
      </w:r>
      <w:hyperlink r:id="rId10" w:history="1">
        <w:r>
          <w:rPr>
            <w:rStyle w:val="Hyperlink"/>
          </w:rPr>
          <w:t>http://www.education.vic.gov.au/about/awards/Pages/vtavote.aspx</w:t>
        </w:r>
      </w:hyperlink>
      <w:r w:rsidR="0029046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8E23E9" w:rsidRPr="008E23E9" w:rsidRDefault="008E23E9" w:rsidP="00756CA1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8E23E9" w:rsidRDefault="00756CA1" w:rsidP="008E23E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63</w:t>
      </w:r>
      <w:r w:rsidRPr="00756CA1">
        <w:rPr>
          <w:rFonts w:ascii="Arial" w:hAnsi="Arial" w:cs="Arial"/>
          <w:bCs/>
          <w:color w:val="000000"/>
          <w:sz w:val="22"/>
          <w:szCs w:val="22"/>
          <w:vertAlign w:val="superscript"/>
          <w:lang w:val="en-GB" w:eastAsia="en-US"/>
        </w:rPr>
        <w:t>rd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annual </w:t>
      </w:r>
      <w:r w:rsidR="008E23E9" w:rsidRPr="008E23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Victorian Training Awards recognise and honour the outstanding achievements of vocational education and training students, teachers, training providers and employers.</w:t>
      </w:r>
    </w:p>
    <w:p w:rsidR="00756CA1" w:rsidRDefault="00756CA1" w:rsidP="008E23E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756CA1" w:rsidRDefault="00756CA1" w:rsidP="00756CA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E23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Victorian community have the opportunity to vote for the People’s Choice Award at this year’s Victorian Training Awards.</w:t>
      </w:r>
    </w:p>
    <w:p w:rsidR="00756CA1" w:rsidRPr="008E23E9" w:rsidRDefault="00756CA1" w:rsidP="00756CA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756CA1" w:rsidRDefault="00756CA1" w:rsidP="00756CA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E23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People's Choice Award will be presented to a finalist from the Apprentice of the Year category, and the public are invited to cast their vote online.</w:t>
      </w:r>
      <w:r w:rsidRPr="00756CA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756CA1" w:rsidRDefault="00756CA1" w:rsidP="00756CA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8E23E9" w:rsidRPr="008E23E9" w:rsidRDefault="00756CA1" w:rsidP="008E23E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E23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winner will be announced at the Victorian Training Awards on th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e 11 October at Crown Palladium, </w:t>
      </w:r>
      <w:r w:rsidR="008E23E9" w:rsidRPr="008E23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showcasing achievements, best practice and innovation in training, placing finalists and winners centre stage as the best in Victoria.</w:t>
      </w:r>
    </w:p>
    <w:p w:rsidR="008E23E9" w:rsidRPr="008E23E9" w:rsidRDefault="008E23E9" w:rsidP="008E23E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8E23E9" w:rsidRPr="008E23E9" w:rsidRDefault="008E23E9" w:rsidP="008E23E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E23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apprentice who receives the most votes in the People Choice will receive a 13 inch </w:t>
      </w:r>
      <w:proofErr w:type="spellStart"/>
      <w:r w:rsidRPr="008E23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Macbook</w:t>
      </w:r>
      <w:proofErr w:type="spellEnd"/>
      <w:r w:rsidRPr="008E23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worth $2,500.</w:t>
      </w:r>
    </w:p>
    <w:p w:rsidR="008E23E9" w:rsidRPr="008E23E9" w:rsidRDefault="008E23E9" w:rsidP="008E23E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8E23E9" w:rsidRPr="008E23E9" w:rsidRDefault="008E23E9" w:rsidP="008E23E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E23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Voting for the People’s Choice Award </w:t>
      </w:r>
      <w:r w:rsidR="00756CA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has </w:t>
      </w:r>
      <w:r w:rsidRPr="008E23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opened and closes at 7.30pm</w:t>
      </w:r>
      <w:r w:rsidR="00756CA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on Wednesday, 11 October. Please vote at </w:t>
      </w:r>
      <w:hyperlink r:id="rId11" w:history="1">
        <w:r w:rsidR="00756CA1">
          <w:rPr>
            <w:rStyle w:val="Hyperlink"/>
          </w:rPr>
          <w:t>http://www.education.vic.gov.au/about/awards/Pages/vtavote.aspx</w:t>
        </w:r>
      </w:hyperlink>
    </w:p>
    <w:p w:rsidR="008E23E9" w:rsidRDefault="008E23E9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756CA1" w:rsidRPr="00756CA1" w:rsidRDefault="00756CA1" w:rsidP="00756CA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Style w:val="Hyperlink"/>
        </w:rPr>
      </w:pPr>
      <w:r w:rsidRPr="00756CA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Further information regarding the VTA and the nomination and judging process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can be found at </w:t>
      </w:r>
      <w:hyperlink r:id="rId12" w:history="1">
        <w:r w:rsidRPr="00756CA1">
          <w:rPr>
            <w:rStyle w:val="Hyperlink"/>
          </w:rPr>
          <w:t>www.education.vic.gov.au/about/awards/Pages/vta.aspx</w:t>
        </w:r>
      </w:hyperlink>
    </w:p>
    <w:p w:rsidR="00756CA1" w:rsidRPr="0029046F" w:rsidRDefault="00756CA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756CA1" w:rsidRPr="0029046F" w:rsidSect="00A2083F">
      <w:footerReference w:type="first" r:id="rId13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8E" w:rsidRDefault="005C058E" w:rsidP="00846881">
      <w:r>
        <w:separator/>
      </w:r>
    </w:p>
  </w:endnote>
  <w:endnote w:type="continuationSeparator" w:id="0">
    <w:p w:rsidR="005C058E" w:rsidRDefault="005C058E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3E19B3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8E" w:rsidRDefault="005C058E" w:rsidP="00846881">
      <w:r>
        <w:separator/>
      </w:r>
    </w:p>
  </w:footnote>
  <w:footnote w:type="continuationSeparator" w:id="0">
    <w:p w:rsidR="005C058E" w:rsidRDefault="005C058E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0F71D7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774C1"/>
    <w:rsid w:val="002831C1"/>
    <w:rsid w:val="00284B19"/>
    <w:rsid w:val="0029046F"/>
    <w:rsid w:val="002A24E2"/>
    <w:rsid w:val="002B15E5"/>
    <w:rsid w:val="00340366"/>
    <w:rsid w:val="00352C50"/>
    <w:rsid w:val="00384947"/>
    <w:rsid w:val="003966A5"/>
    <w:rsid w:val="003B2C9D"/>
    <w:rsid w:val="003B7B63"/>
    <w:rsid w:val="003D454C"/>
    <w:rsid w:val="003E19B3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40C9F"/>
    <w:rsid w:val="005543E8"/>
    <w:rsid w:val="00583630"/>
    <w:rsid w:val="00590B75"/>
    <w:rsid w:val="005B4815"/>
    <w:rsid w:val="005C058E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56CA1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317C7"/>
    <w:rsid w:val="00846881"/>
    <w:rsid w:val="00865959"/>
    <w:rsid w:val="00867D3A"/>
    <w:rsid w:val="00880ACA"/>
    <w:rsid w:val="0089186A"/>
    <w:rsid w:val="008E23E9"/>
    <w:rsid w:val="008E2680"/>
    <w:rsid w:val="008E2C8F"/>
    <w:rsid w:val="008E2DD6"/>
    <w:rsid w:val="008E53DE"/>
    <w:rsid w:val="008F3646"/>
    <w:rsid w:val="00903B41"/>
    <w:rsid w:val="009249E5"/>
    <w:rsid w:val="00933C17"/>
    <w:rsid w:val="0096535E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72FE6"/>
    <w:rsid w:val="00B950AB"/>
    <w:rsid w:val="00B968B6"/>
    <w:rsid w:val="00BB4A46"/>
    <w:rsid w:val="00C151BB"/>
    <w:rsid w:val="00C373FC"/>
    <w:rsid w:val="00C75A39"/>
    <w:rsid w:val="00C83B90"/>
    <w:rsid w:val="00CA0D2E"/>
    <w:rsid w:val="00CA2D61"/>
    <w:rsid w:val="00CB16A1"/>
    <w:rsid w:val="00CB3905"/>
    <w:rsid w:val="00CD0632"/>
    <w:rsid w:val="00CE69B8"/>
    <w:rsid w:val="00CF6891"/>
    <w:rsid w:val="00D33418"/>
    <w:rsid w:val="00D53A53"/>
    <w:rsid w:val="00DB7126"/>
    <w:rsid w:val="00DD6095"/>
    <w:rsid w:val="00DD6855"/>
    <w:rsid w:val="00E320A4"/>
    <w:rsid w:val="00E91E6B"/>
    <w:rsid w:val="00EE4BD9"/>
    <w:rsid w:val="00EE5E95"/>
    <w:rsid w:val="00F11CAC"/>
    <w:rsid w:val="00F13297"/>
    <w:rsid w:val="00F17667"/>
    <w:rsid w:val="00F24B4E"/>
    <w:rsid w:val="00F30F82"/>
    <w:rsid w:val="00F343D3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CBB60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23E9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23E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ruth-BodyCopy-BoldChar">
    <w:name w:val="Truth - Body Copy - Bold Char"/>
    <w:basedOn w:val="DefaultParagraphFont"/>
    <w:link w:val="Truth-BodyCopy-Bold"/>
    <w:locked/>
    <w:rsid w:val="008E23E9"/>
    <w:rPr>
      <w:b/>
      <w:bCs/>
    </w:rPr>
  </w:style>
  <w:style w:type="paragraph" w:customStyle="1" w:styleId="Truth-BodyCopy-Bold">
    <w:name w:val="Truth - Body Copy - Bold"/>
    <w:basedOn w:val="Normal"/>
    <w:link w:val="Truth-BodyCopy-BoldChar"/>
    <w:qFormat/>
    <w:rsid w:val="008E23E9"/>
    <w:pPr>
      <w:overflowPunct/>
      <w:autoSpaceDE/>
      <w:autoSpaceDN/>
      <w:adjustRightInd/>
      <w:spacing w:before="200"/>
      <w:textAlignment w:val="auto"/>
    </w:pPr>
    <w:rPr>
      <w:b/>
      <w:bCs/>
      <w:sz w:val="20"/>
    </w:rPr>
  </w:style>
  <w:style w:type="character" w:customStyle="1" w:styleId="Truth-BodyCopy-RegularChar">
    <w:name w:val="Truth - Body Copy - Regular Char"/>
    <w:basedOn w:val="Truth-BodyCopy-BoldChar"/>
    <w:link w:val="Truth-BodyCopy-Regular"/>
    <w:locked/>
    <w:rsid w:val="008E23E9"/>
    <w:rPr>
      <w:b w:val="0"/>
      <w:bCs w:val="0"/>
    </w:rPr>
  </w:style>
  <w:style w:type="paragraph" w:customStyle="1" w:styleId="Truth-BodyCopy-Regular">
    <w:name w:val="Truth - Body Copy - Regular"/>
    <w:link w:val="Truth-BodyCopy-RegularChar"/>
    <w:qFormat/>
    <w:rsid w:val="008E23E9"/>
    <w:pPr>
      <w:spacing w:after="200" w:line="276" w:lineRule="auto"/>
    </w:pPr>
  </w:style>
  <w:style w:type="character" w:styleId="FollowedHyperlink">
    <w:name w:val="FollowedHyperlink"/>
    <w:basedOn w:val="DefaultParagraphFont"/>
    <w:semiHidden/>
    <w:unhideWhenUsed/>
    <w:rsid w:val="00756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vic.gov.au/about/awards/Pages/vta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about/awards/Pages/vtavote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vic.gov.au/about/awards/Pages/vtavot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C2AAE-EF9B-4302-9C73-0835F031204B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2114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People's choice voting opens in VTAs</dc:title>
  <dc:creator>08306670</dc:creator>
  <cp:lastModifiedBy>Morrow, Jackie A</cp:lastModifiedBy>
  <cp:revision>3</cp:revision>
  <cp:lastPrinted>2017-10-04T04:11:00Z</cp:lastPrinted>
  <dcterms:created xsi:type="dcterms:W3CDTF">2017-10-04T04:12:00Z</dcterms:created>
  <dcterms:modified xsi:type="dcterms:W3CDTF">2017-10-04T04:31:00Z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