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Department of Education and Training</w:t>
      </w:r>
    </w:p>
    <w:p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:rsidR="001C0BDB" w:rsidRPr="001C0BDB" w:rsidRDefault="001C0BDB" w:rsidP="001C0BDB">
      <w:pPr>
        <w:rPr>
          <w:lang w:val="en-GB" w:eastAsia="en-US"/>
        </w:rPr>
      </w:pPr>
    </w:p>
    <w:p w:rsidR="009D5D01" w:rsidRDefault="00D813EA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85253B">
        <w:rPr>
          <w:rStyle w:val="Heading2Char"/>
          <w:rFonts w:ascii="Arial" w:hAnsi="Arial" w:cs="Arial"/>
        </w:rPr>
        <w:t>Participation Branch 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614F4E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proofErr w:type="gramStart"/>
      <w:r w:rsidR="00614F4E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>02</w:t>
      </w:r>
      <w:r w:rsidR="00CB2C50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EA2B5D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>/</w:t>
      </w:r>
      <w:proofErr w:type="gramEnd"/>
      <w:r w:rsidR="009D5D01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614F4E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>27</w:t>
      </w:r>
    </w:p>
    <w:p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CB2C50" w:rsidRPr="00614F4E" w:rsidRDefault="00545CC1" w:rsidP="00614F4E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 w:rsidRPr="00614F4E">
        <w:rPr>
          <w:rFonts w:ascii="Arial" w:hAnsi="Arial"/>
          <w:color w:val="000000"/>
          <w:sz w:val="22"/>
          <w:szCs w:val="24"/>
          <w:lang w:val="en-GB" w:eastAsia="en-US"/>
        </w:rPr>
        <w:t>Learn Lo</w:t>
      </w:r>
      <w:r w:rsidR="00E05620" w:rsidRPr="00614F4E">
        <w:rPr>
          <w:rFonts w:ascii="Arial" w:hAnsi="Arial"/>
          <w:color w:val="000000"/>
          <w:sz w:val="22"/>
          <w:szCs w:val="24"/>
          <w:lang w:val="en-GB" w:eastAsia="en-US"/>
        </w:rPr>
        <w:t>c</w:t>
      </w:r>
      <w:r w:rsidR="00DB0BCD" w:rsidRPr="00614F4E">
        <w:rPr>
          <w:rFonts w:ascii="Arial" w:hAnsi="Arial"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614F4E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ALL </w:t>
      </w:r>
    </w:p>
    <w:p w:rsidR="00CB2C50" w:rsidRPr="00614F4E" w:rsidRDefault="00545CC1" w:rsidP="00CB2C50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614F4E">
        <w:rPr>
          <w:rFonts w:ascii="Arial" w:hAnsi="Arial"/>
          <w:color w:val="000000"/>
          <w:sz w:val="22"/>
          <w:szCs w:val="24"/>
          <w:lang w:val="en-GB" w:eastAsia="en-US"/>
        </w:rPr>
        <w:tab/>
      </w:r>
      <w:r w:rsidR="00DB0BCD" w:rsidRPr="00614F4E">
        <w:rPr>
          <w:rFonts w:ascii="Arial" w:hAnsi="Arial"/>
          <w:color w:val="000000"/>
          <w:sz w:val="22"/>
          <w:szCs w:val="24"/>
          <w:lang w:val="en-GB" w:eastAsia="en-US"/>
        </w:rPr>
        <w:t>Adult Education Institutions</w:t>
      </w:r>
    </w:p>
    <w:p w:rsidR="00DB0BCD" w:rsidRPr="00614F4E" w:rsidRDefault="00545CC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614F4E">
        <w:rPr>
          <w:rFonts w:ascii="Arial" w:hAnsi="Arial"/>
          <w:color w:val="000000"/>
          <w:sz w:val="22"/>
          <w:szCs w:val="24"/>
          <w:lang w:val="en-GB" w:eastAsia="en-US"/>
        </w:rPr>
        <w:tab/>
      </w:r>
      <w:r w:rsidR="00DB0BCD" w:rsidRPr="00614F4E">
        <w:rPr>
          <w:rFonts w:ascii="Arial" w:hAnsi="Arial"/>
          <w:color w:val="000000"/>
          <w:sz w:val="22"/>
          <w:szCs w:val="24"/>
          <w:lang w:val="en-GB" w:eastAsia="en-US"/>
        </w:rPr>
        <w:t>Learn Local Stakeholders</w:t>
      </w:r>
    </w:p>
    <w:p w:rsidR="00DB0BCD" w:rsidRPr="00614F4E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614F4E">
        <w:rPr>
          <w:rFonts w:ascii="Arial" w:hAnsi="Arial"/>
          <w:color w:val="000000"/>
          <w:sz w:val="22"/>
          <w:szCs w:val="24"/>
          <w:lang w:val="en-GB" w:eastAsia="en-US"/>
        </w:rPr>
        <w:tab/>
      </w:r>
      <w:r w:rsidR="00DB0BCD" w:rsidRPr="00614F4E">
        <w:rPr>
          <w:rFonts w:ascii="Arial" w:hAnsi="Arial"/>
          <w:color w:val="000000"/>
          <w:sz w:val="22"/>
          <w:szCs w:val="24"/>
          <w:lang w:val="en-GB" w:eastAsia="en-US"/>
        </w:rPr>
        <w:t>Participation Branch Staff</w:t>
      </w:r>
    </w:p>
    <w:p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>Nick Orchard, Acting</w:t>
      </w:r>
      <w:r w:rsidR="002D610A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614F4E">
        <w:rPr>
          <w:rFonts w:ascii="Arial" w:hAnsi="Arial"/>
          <w:color w:val="000000"/>
          <w:sz w:val="22"/>
          <w:lang w:val="en-GB" w:eastAsia="en-US"/>
        </w:rPr>
        <w:t>27 / February</w:t>
      </w:r>
      <w:r w:rsidR="00CB2C50">
        <w:rPr>
          <w:rFonts w:ascii="Arial" w:hAnsi="Arial"/>
          <w:color w:val="000000"/>
          <w:sz w:val="22"/>
          <w:lang w:val="en-GB" w:eastAsia="en-US"/>
        </w:rPr>
        <w:t xml:space="preserve"> / </w:t>
      </w:r>
      <w:r w:rsidR="00EA2B5D" w:rsidRPr="00EA2B5D">
        <w:rPr>
          <w:rFonts w:ascii="Arial" w:hAnsi="Arial"/>
          <w:color w:val="000000"/>
          <w:sz w:val="22"/>
          <w:lang w:val="en-GB" w:eastAsia="en-US"/>
        </w:rPr>
        <w:t>2018</w:t>
      </w:r>
    </w:p>
    <w:p w:rsidR="00AA3942" w:rsidRDefault="009D5D01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/>
          <w:b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614F4E">
        <w:rPr>
          <w:rFonts w:ascii="Arial" w:hAnsi="Arial"/>
          <w:b/>
          <w:color w:val="000000"/>
          <w:sz w:val="22"/>
          <w:lang w:val="en-GB" w:eastAsia="en-US"/>
        </w:rPr>
        <w:t xml:space="preserve">Learner Engagement A-Frame Program (LEAP) 2018: </w:t>
      </w:r>
    </w:p>
    <w:p w:rsidR="00EA2B5D" w:rsidRPr="00EA2B5D" w:rsidRDefault="00AA3942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614F4E">
        <w:rPr>
          <w:rFonts w:ascii="Arial" w:hAnsi="Arial"/>
          <w:b/>
          <w:color w:val="000000"/>
          <w:sz w:val="22"/>
          <w:lang w:val="en-GB" w:eastAsia="en-US"/>
        </w:rPr>
        <w:t>Frequently Asked Questions and A-Frame Exchange</w:t>
      </w:r>
      <w:r w:rsidR="00CB2C50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</w:p>
    <w:p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DB0BCD" w:rsidRPr="0085253B" w:rsidRDefault="00DB0BCD" w:rsidP="00545CC1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:rsidR="00DB0BCD" w:rsidRDefault="00DB0BC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DB0BCD" w:rsidRDefault="00614F4E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color w:val="000000"/>
          <w:lang w:val="en-GB"/>
        </w:rPr>
      </w:pPr>
      <w:r w:rsidRPr="00614F4E">
        <w:rPr>
          <w:rFonts w:ascii="Arial" w:hAnsi="Arial" w:cs="Arial"/>
          <w:bCs/>
          <w:color w:val="000000"/>
          <w:lang w:val="en-GB"/>
        </w:rPr>
        <w:t>A Frequently Asked Questions (FAQ) document is now available</w:t>
      </w:r>
      <w:r w:rsidR="00FD6F9F">
        <w:rPr>
          <w:rFonts w:ascii="Arial" w:hAnsi="Arial" w:cs="Arial"/>
          <w:bCs/>
          <w:color w:val="000000"/>
          <w:lang w:val="en-GB"/>
        </w:rPr>
        <w:t>.</w:t>
      </w:r>
    </w:p>
    <w:p w:rsidR="00DC5C3D" w:rsidRPr="00DC5C3D" w:rsidRDefault="00DC5C3D" w:rsidP="00DC5C3D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color w:val="000000"/>
          <w:lang w:val="en-GB"/>
        </w:rPr>
      </w:pPr>
      <w:r w:rsidRPr="00614F4E">
        <w:rPr>
          <w:rFonts w:ascii="Arial" w:hAnsi="Arial" w:cs="Arial"/>
          <w:bCs/>
          <w:color w:val="000000"/>
          <w:lang w:val="en-GB"/>
        </w:rPr>
        <w:t>The FAQs include key findings from the independent evaluation of the 2017 LEAP Pilot.</w:t>
      </w:r>
    </w:p>
    <w:p w:rsidR="00E97867" w:rsidRPr="00614F4E" w:rsidRDefault="00614F4E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color w:val="000000"/>
          <w:lang w:val="en-GB"/>
        </w:rPr>
      </w:pPr>
      <w:r w:rsidRPr="00614F4E">
        <w:rPr>
          <w:rFonts w:ascii="Arial" w:hAnsi="Arial" w:cs="Arial"/>
          <w:bCs/>
          <w:color w:val="000000"/>
          <w:lang w:val="en-GB"/>
        </w:rPr>
        <w:t>The FAQs include information about LEAP’s inclusion in the A-Frame Exchange.</w:t>
      </w:r>
    </w:p>
    <w:p w:rsidR="00614F4E" w:rsidRPr="00614F4E" w:rsidRDefault="00614F4E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color w:val="000000"/>
          <w:lang w:val="en-GB"/>
        </w:rPr>
      </w:pPr>
      <w:r w:rsidRPr="00614F4E">
        <w:rPr>
          <w:rFonts w:ascii="Arial" w:hAnsi="Arial" w:cs="Arial"/>
          <w:bCs/>
          <w:color w:val="000000"/>
          <w:lang w:val="en-GB"/>
        </w:rPr>
        <w:t>Providers are encouraged to contribute to and access a shareable database of quality LEAP Course Plans from the 2017 LEAP Pilot, through the A-Frame Exchange.</w:t>
      </w:r>
    </w:p>
    <w:p w:rsidR="0029046F" w:rsidRPr="00EA2B5D" w:rsidRDefault="0029046F" w:rsidP="009D5D01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A2B5D" w:rsidRDefault="00EA2B5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E05620" w:rsidRPr="00614F4E" w:rsidRDefault="002414AD" w:rsidP="00614F4E">
      <w:pPr>
        <w:pStyle w:val="Heading2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Learner Engagement A-Frame Program (</w:t>
      </w:r>
      <w:r w:rsidR="00614F4E" w:rsidRPr="00614F4E">
        <w:rPr>
          <w:rFonts w:ascii="Arial" w:hAnsi="Arial" w:cs="Arial"/>
          <w:sz w:val="24"/>
          <w:szCs w:val="24"/>
          <w:lang w:val="en"/>
        </w:rPr>
        <w:t>LEAP</w:t>
      </w:r>
      <w:r>
        <w:rPr>
          <w:rFonts w:ascii="Arial" w:hAnsi="Arial" w:cs="Arial"/>
          <w:sz w:val="24"/>
          <w:szCs w:val="24"/>
          <w:lang w:val="en"/>
        </w:rPr>
        <w:t>)</w:t>
      </w:r>
      <w:r w:rsidR="00614F4E" w:rsidRPr="00614F4E">
        <w:rPr>
          <w:rFonts w:ascii="Arial" w:hAnsi="Arial" w:cs="Arial"/>
          <w:sz w:val="24"/>
          <w:szCs w:val="24"/>
          <w:lang w:val="en"/>
        </w:rPr>
        <w:t xml:space="preserve"> 2018: Frequently Asked Questions (FAQs)</w:t>
      </w:r>
    </w:p>
    <w:p w:rsidR="00614F4E" w:rsidRDefault="00614F4E" w:rsidP="00614F4E">
      <w:pPr>
        <w:rPr>
          <w:lang w:val="en"/>
        </w:rPr>
      </w:pPr>
    </w:p>
    <w:p w:rsidR="006E0127" w:rsidRDefault="002414AD" w:rsidP="00614F4E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A Frequently Asked Questions (FAQ) document is now available, to support the Expression of Interest for the Learner Engagement </w:t>
      </w:r>
      <w:proofErr w:type="gramStart"/>
      <w:r>
        <w:rPr>
          <w:rFonts w:ascii="Arial" w:hAnsi="Arial" w:cs="Arial"/>
          <w:sz w:val="22"/>
          <w:szCs w:val="22"/>
          <w:lang w:val="en"/>
        </w:rPr>
        <w:t>A-Frame</w:t>
      </w:r>
      <w:proofErr w:type="gramEnd"/>
      <w:r>
        <w:rPr>
          <w:rFonts w:ascii="Arial" w:hAnsi="Arial" w:cs="Arial"/>
          <w:sz w:val="22"/>
          <w:szCs w:val="22"/>
          <w:lang w:val="en"/>
        </w:rPr>
        <w:t xml:space="preserve"> Program (LEAP) 2018, Round 1.  The FAQ </w:t>
      </w:r>
      <w:r w:rsidRPr="006E0127">
        <w:rPr>
          <w:rFonts w:ascii="Arial" w:hAnsi="Arial" w:cs="Arial"/>
          <w:sz w:val="22"/>
          <w:szCs w:val="22"/>
          <w:lang w:val="en"/>
        </w:rPr>
        <w:t xml:space="preserve">document is </w:t>
      </w:r>
      <w:r w:rsidR="00FD6F9F" w:rsidRPr="006E0127">
        <w:rPr>
          <w:rFonts w:ascii="Arial" w:hAnsi="Arial" w:cs="Arial"/>
          <w:sz w:val="22"/>
          <w:szCs w:val="22"/>
          <w:lang w:val="en"/>
        </w:rPr>
        <w:t>here:</w:t>
      </w:r>
    </w:p>
    <w:p w:rsidR="002414AD" w:rsidRDefault="006E0127" w:rsidP="00614F4E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FD6F9F">
        <w:rPr>
          <w:rFonts w:ascii="Arial" w:hAnsi="Arial" w:cs="Arial"/>
          <w:sz w:val="22"/>
          <w:szCs w:val="22"/>
          <w:lang w:val="en"/>
        </w:rPr>
        <w:t xml:space="preserve"> </w:t>
      </w:r>
      <w:bookmarkStart w:id="0" w:name="_MON_1581334862"/>
      <w:bookmarkEnd w:id="0"/>
      <w:r w:rsidR="00676F29">
        <w:rPr>
          <w:rFonts w:ascii="Arial" w:hAnsi="Arial" w:cs="Arial"/>
          <w:sz w:val="22"/>
          <w:szCs w:val="22"/>
          <w:lang w:val="en"/>
        </w:rP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0" o:title=""/>
          </v:shape>
          <o:OLEObject Type="Embed" ProgID="Word.Document.12" ShapeID="_x0000_i1027" DrawAspect="Icon" ObjectID="_1581339374" r:id="rId11">
            <o:FieldCodes>\s</o:FieldCodes>
          </o:OLEObject>
        </w:object>
      </w:r>
    </w:p>
    <w:p w:rsidR="002414AD" w:rsidRDefault="002414AD" w:rsidP="00614F4E">
      <w:pPr>
        <w:rPr>
          <w:rFonts w:ascii="Arial" w:hAnsi="Arial" w:cs="Arial"/>
          <w:sz w:val="22"/>
          <w:szCs w:val="22"/>
          <w:lang w:val="en"/>
        </w:rPr>
      </w:pPr>
    </w:p>
    <w:p w:rsidR="00B9239D" w:rsidRDefault="00B9239D" w:rsidP="00614F4E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 FAQ document seeks to answer questions providers may have regarding the Expression of Interest for LEAP 2018, Round 1.</w:t>
      </w:r>
    </w:p>
    <w:p w:rsidR="00B9239D" w:rsidRDefault="00B9239D" w:rsidP="00614F4E">
      <w:pPr>
        <w:rPr>
          <w:rFonts w:ascii="Arial" w:hAnsi="Arial" w:cs="Arial"/>
          <w:sz w:val="22"/>
          <w:szCs w:val="22"/>
          <w:lang w:val="en"/>
        </w:rPr>
      </w:pPr>
    </w:p>
    <w:p w:rsidR="002414AD" w:rsidRDefault="002414AD" w:rsidP="00614F4E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 FAQ document</w:t>
      </w:r>
      <w:r w:rsidR="00B9239D">
        <w:rPr>
          <w:rFonts w:ascii="Arial" w:hAnsi="Arial" w:cs="Arial"/>
          <w:sz w:val="22"/>
          <w:szCs w:val="22"/>
          <w:lang w:val="en"/>
        </w:rPr>
        <w:t xml:space="preserve"> also</w:t>
      </w:r>
      <w:r>
        <w:rPr>
          <w:rFonts w:ascii="Arial" w:hAnsi="Arial" w:cs="Arial"/>
          <w:sz w:val="22"/>
          <w:szCs w:val="22"/>
          <w:lang w:val="en"/>
        </w:rPr>
        <w:t xml:space="preserve"> includes a summary of key conclusions and key findings from the independent evaluation of the 2017 </w:t>
      </w:r>
      <w:r w:rsidR="00B9239D">
        <w:rPr>
          <w:rFonts w:ascii="Arial" w:hAnsi="Arial" w:cs="Arial"/>
          <w:sz w:val="22"/>
          <w:szCs w:val="22"/>
          <w:lang w:val="en"/>
        </w:rPr>
        <w:t>LEAP Pilot, and provides</w:t>
      </w:r>
      <w:r w:rsidR="00DC5C3D">
        <w:rPr>
          <w:rFonts w:ascii="Arial" w:hAnsi="Arial" w:cs="Arial"/>
          <w:sz w:val="22"/>
          <w:szCs w:val="22"/>
          <w:lang w:val="en"/>
        </w:rPr>
        <w:t xml:space="preserve"> information about LEAP’s inclusion in the A-Frame Exchange. </w:t>
      </w:r>
    </w:p>
    <w:p w:rsidR="00C05401" w:rsidRDefault="00C05401" w:rsidP="00614F4E">
      <w:pPr>
        <w:rPr>
          <w:rFonts w:ascii="Arial" w:hAnsi="Arial" w:cs="Arial"/>
          <w:sz w:val="22"/>
          <w:szCs w:val="22"/>
          <w:lang w:val="en"/>
        </w:rPr>
      </w:pPr>
    </w:p>
    <w:p w:rsidR="00C05401" w:rsidRPr="002414AD" w:rsidRDefault="00C05401" w:rsidP="00C05401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The Expression of Interest for LEAP 2018 Round 1 closes at COB Friday 9 March 2018.   </w:t>
      </w:r>
    </w:p>
    <w:p w:rsidR="00676F29" w:rsidRDefault="00676F29" w:rsidP="00614F4E">
      <w:pPr>
        <w:rPr>
          <w:rFonts w:ascii="Arial" w:hAnsi="Arial" w:cs="Arial"/>
          <w:sz w:val="22"/>
          <w:szCs w:val="22"/>
          <w:lang w:val="en"/>
        </w:rPr>
      </w:pPr>
    </w:p>
    <w:p w:rsidR="00D564F9" w:rsidRDefault="00D564F9" w:rsidP="00614F4E">
      <w:pPr>
        <w:rPr>
          <w:rFonts w:ascii="Arial" w:hAnsi="Arial" w:cs="Arial"/>
          <w:sz w:val="22"/>
          <w:szCs w:val="22"/>
          <w:lang w:val="en"/>
        </w:rPr>
      </w:pPr>
    </w:p>
    <w:p w:rsidR="00D564F9" w:rsidRDefault="00D564F9" w:rsidP="00614F4E">
      <w:pPr>
        <w:rPr>
          <w:rFonts w:ascii="Arial" w:hAnsi="Arial" w:cs="Arial"/>
          <w:sz w:val="22"/>
          <w:szCs w:val="22"/>
          <w:lang w:val="en"/>
        </w:rPr>
      </w:pPr>
      <w:bookmarkStart w:id="1" w:name="_GoBack"/>
      <w:bookmarkEnd w:id="1"/>
    </w:p>
    <w:p w:rsidR="002414AD" w:rsidRDefault="002414AD" w:rsidP="002414AD">
      <w:pPr>
        <w:pStyle w:val="Heading2"/>
        <w:rPr>
          <w:rFonts w:ascii="Arial" w:hAnsi="Arial" w:cs="Arial"/>
          <w:sz w:val="24"/>
          <w:szCs w:val="24"/>
          <w:lang w:val="en"/>
        </w:rPr>
      </w:pPr>
      <w:r w:rsidRPr="00614F4E">
        <w:rPr>
          <w:rFonts w:ascii="Arial" w:hAnsi="Arial" w:cs="Arial"/>
          <w:sz w:val="24"/>
          <w:szCs w:val="24"/>
          <w:lang w:val="en"/>
        </w:rPr>
        <w:lastRenderedPageBreak/>
        <w:t>LEAP</w:t>
      </w:r>
      <w:r>
        <w:rPr>
          <w:rFonts w:ascii="Arial" w:hAnsi="Arial" w:cs="Arial"/>
          <w:sz w:val="24"/>
          <w:szCs w:val="24"/>
          <w:lang w:val="en"/>
        </w:rPr>
        <w:t xml:space="preserve"> 2018 Inclusion in A-Frame Exchange</w:t>
      </w:r>
    </w:p>
    <w:p w:rsidR="002414AD" w:rsidRDefault="002414AD" w:rsidP="002414AD">
      <w:pPr>
        <w:rPr>
          <w:lang w:val="en"/>
        </w:rPr>
      </w:pPr>
    </w:p>
    <w:p w:rsidR="002414AD" w:rsidRDefault="00C05401" w:rsidP="002414AD">
      <w:pPr>
        <w:rPr>
          <w:rFonts w:ascii="Arial" w:hAnsi="Arial" w:cs="Arial"/>
          <w:sz w:val="22"/>
          <w:szCs w:val="22"/>
          <w:lang w:val="en"/>
        </w:rPr>
      </w:pPr>
      <w:r w:rsidRPr="00C05401">
        <w:rPr>
          <w:rFonts w:ascii="Arial" w:hAnsi="Arial" w:cs="Arial"/>
          <w:sz w:val="22"/>
          <w:szCs w:val="22"/>
          <w:lang w:val="en"/>
        </w:rPr>
        <w:t xml:space="preserve">Following feedback </w:t>
      </w:r>
      <w:r>
        <w:rPr>
          <w:rFonts w:ascii="Arial" w:hAnsi="Arial" w:cs="Arial"/>
          <w:sz w:val="22"/>
          <w:szCs w:val="22"/>
          <w:lang w:val="en"/>
        </w:rPr>
        <w:t>through the independent evaluation of the 2017 LEAP Pilot, a mechanism for disseminating information and best practice around student engagement has been established, via the A-Frame Exchange.</w:t>
      </w:r>
    </w:p>
    <w:p w:rsidR="00C05401" w:rsidRDefault="00C05401" w:rsidP="002414AD">
      <w:pPr>
        <w:rPr>
          <w:rFonts w:ascii="Arial" w:hAnsi="Arial" w:cs="Arial"/>
          <w:sz w:val="22"/>
          <w:szCs w:val="22"/>
          <w:lang w:val="en"/>
        </w:rPr>
      </w:pPr>
    </w:p>
    <w:p w:rsidR="00C05401" w:rsidRPr="00C05401" w:rsidRDefault="00C05401" w:rsidP="00C05401">
      <w:pPr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C05401">
        <w:rPr>
          <w:rFonts w:ascii="Arial" w:hAnsi="Arial" w:cs="Arial"/>
          <w:bCs/>
          <w:color w:val="000000"/>
          <w:sz w:val="22"/>
          <w:szCs w:val="22"/>
          <w:lang w:val="en-GB"/>
        </w:rPr>
        <w:t>The A-frame Exchange is a secure website restricted to Learn Local providers registered with the ACFE Board.    Please note that LEAP has now been included as a Program Category within the A-Frame Exchange.</w:t>
      </w:r>
    </w:p>
    <w:p w:rsidR="00C05401" w:rsidRPr="00C05401" w:rsidRDefault="00C05401" w:rsidP="00C05401">
      <w:pPr>
        <w:ind w:left="142"/>
        <w:rPr>
          <w:rFonts w:ascii="Arial" w:hAnsi="Arial" w:cs="Arial"/>
          <w:sz w:val="22"/>
          <w:szCs w:val="22"/>
        </w:rPr>
      </w:pPr>
    </w:p>
    <w:p w:rsidR="00C05401" w:rsidRPr="00C05401" w:rsidRDefault="00C05401" w:rsidP="00C05401">
      <w:pPr>
        <w:rPr>
          <w:rFonts w:ascii="Arial" w:hAnsi="Arial" w:cs="Arial"/>
          <w:sz w:val="22"/>
          <w:szCs w:val="22"/>
        </w:rPr>
      </w:pPr>
      <w:r w:rsidRPr="00C05401">
        <w:rPr>
          <w:rFonts w:ascii="Arial" w:hAnsi="Arial" w:cs="Arial"/>
          <w:sz w:val="22"/>
          <w:szCs w:val="22"/>
        </w:rPr>
        <w:t>Learn Local providers are encouraged to contribute to, and access, a shareable database of quality LEAP Course Plans from the 2017 Pilot, through the A-Frame Exchange, in order to share examples of successful engagement programs.</w:t>
      </w:r>
    </w:p>
    <w:p w:rsidR="00C05401" w:rsidRPr="00C05401" w:rsidRDefault="00C05401" w:rsidP="00C05401">
      <w:pPr>
        <w:rPr>
          <w:rFonts w:ascii="Arial" w:hAnsi="Arial" w:cs="Arial"/>
          <w:sz w:val="22"/>
          <w:szCs w:val="22"/>
        </w:rPr>
      </w:pPr>
    </w:p>
    <w:p w:rsidR="00C05401" w:rsidRPr="00C05401" w:rsidRDefault="00C05401" w:rsidP="00C05401">
      <w:pPr>
        <w:rPr>
          <w:rFonts w:ascii="Arial" w:hAnsi="Arial" w:cs="Arial"/>
          <w:bCs/>
          <w:i/>
          <w:color w:val="0000FF"/>
          <w:sz w:val="22"/>
          <w:szCs w:val="22"/>
          <w:u w:val="single"/>
          <w:lang w:val="en-GB"/>
        </w:rPr>
      </w:pPr>
      <w:r w:rsidRPr="00C05401">
        <w:rPr>
          <w:rFonts w:ascii="Arial" w:hAnsi="Arial" w:cs="Arial"/>
          <w:sz w:val="22"/>
          <w:szCs w:val="22"/>
        </w:rPr>
        <w:t xml:space="preserve">The A-Frame Exchange can be accessed via the following link: </w:t>
      </w:r>
      <w:hyperlink r:id="rId12" w:history="1">
        <w:r>
          <w:rPr>
            <w:rFonts w:ascii="Arial" w:hAnsi="Arial" w:cs="Arial"/>
            <w:bCs/>
            <w:i/>
            <w:color w:val="0000FF"/>
            <w:sz w:val="22"/>
            <w:szCs w:val="22"/>
            <w:u w:val="single"/>
            <w:lang w:val="en-GB"/>
          </w:rPr>
          <w:t>A-Frame Exchange</w:t>
        </w:r>
      </w:hyperlink>
    </w:p>
    <w:p w:rsidR="00C05401" w:rsidRPr="00C05401" w:rsidRDefault="00C05401" w:rsidP="00C05401">
      <w:pPr>
        <w:rPr>
          <w:rFonts w:ascii="Arial" w:hAnsi="Arial" w:cs="Arial"/>
          <w:sz w:val="22"/>
          <w:szCs w:val="22"/>
        </w:rPr>
      </w:pPr>
    </w:p>
    <w:p w:rsidR="00C05401" w:rsidRPr="00C05401" w:rsidRDefault="00C05401" w:rsidP="00C05401">
      <w:pPr>
        <w:spacing w:after="120"/>
        <w:rPr>
          <w:rFonts w:ascii="Arial" w:hAnsi="Arial" w:cs="Arial"/>
          <w:sz w:val="22"/>
          <w:szCs w:val="22"/>
        </w:rPr>
      </w:pPr>
      <w:r w:rsidRPr="00C05401">
        <w:rPr>
          <w:rFonts w:ascii="Arial" w:hAnsi="Arial" w:cs="Arial"/>
          <w:sz w:val="22"/>
          <w:szCs w:val="22"/>
        </w:rPr>
        <w:t>Further information about the A-Frame Exchange, including conditions of use,</w:t>
      </w:r>
      <w:r>
        <w:rPr>
          <w:rFonts w:ascii="Arial" w:hAnsi="Arial" w:cs="Arial"/>
          <w:sz w:val="22"/>
          <w:szCs w:val="22"/>
        </w:rPr>
        <w:t xml:space="preserve"> is available through the General Memo at: </w:t>
      </w:r>
      <w:hyperlink r:id="rId13" w:history="1">
        <w:r>
          <w:rPr>
            <w:rStyle w:val="Hyperlink"/>
            <w:rFonts w:ascii="Arial" w:hAnsi="Arial" w:cs="Arial"/>
            <w:sz w:val="22"/>
            <w:szCs w:val="22"/>
            <w:lang w:val="en"/>
          </w:rPr>
          <w:t>General Memo, A-Frame Exchange</w:t>
        </w:r>
      </w:hyperlink>
    </w:p>
    <w:p w:rsidR="00C05401" w:rsidRPr="00C05401" w:rsidRDefault="00C05401" w:rsidP="002414AD">
      <w:pPr>
        <w:rPr>
          <w:rFonts w:ascii="Arial" w:hAnsi="Arial" w:cs="Arial"/>
          <w:sz w:val="22"/>
          <w:szCs w:val="22"/>
          <w:lang w:val="en"/>
        </w:rPr>
      </w:pPr>
    </w:p>
    <w:p w:rsidR="00B9239D" w:rsidRPr="00A076E3" w:rsidRDefault="00B9239D" w:rsidP="00B9239D">
      <w:pPr>
        <w:widowControl w:val="0"/>
        <w:tabs>
          <w:tab w:val="center" w:pos="8789"/>
        </w:tabs>
        <w:overflowPunct/>
        <w:autoSpaceDE/>
        <w:autoSpaceDN/>
        <w:adjustRightInd/>
        <w:spacing w:after="200" w:line="276" w:lineRule="auto"/>
        <w:ind w:right="899"/>
        <w:textAlignment w:val="auto"/>
        <w:rPr>
          <w:rFonts w:ascii="Arial" w:eastAsiaTheme="minorHAnsi" w:hAnsi="Arial" w:cs="Arial"/>
          <w:sz w:val="22"/>
          <w:szCs w:val="22"/>
        </w:rPr>
      </w:pPr>
      <w:r w:rsidRPr="00A076E3">
        <w:rPr>
          <w:rFonts w:ascii="Arial" w:eastAsiaTheme="minorHAnsi" w:hAnsi="Arial" w:cs="Arial"/>
          <w:sz w:val="22"/>
          <w:szCs w:val="22"/>
        </w:rPr>
        <w:t xml:space="preserve">For more information, please contact the Regional Office contact assigned to support your Learn Local organisation. </w:t>
      </w:r>
    </w:p>
    <w:p w:rsidR="002414AD" w:rsidRDefault="002414AD" w:rsidP="00614F4E">
      <w:pPr>
        <w:rPr>
          <w:rFonts w:ascii="Arial" w:hAnsi="Arial" w:cs="Arial"/>
          <w:sz w:val="22"/>
          <w:szCs w:val="22"/>
          <w:lang w:val="en"/>
        </w:rPr>
      </w:pPr>
    </w:p>
    <w:p w:rsidR="00614F4E" w:rsidRPr="00614F4E" w:rsidRDefault="00614F4E" w:rsidP="00614F4E">
      <w:pPr>
        <w:rPr>
          <w:lang w:val="en"/>
        </w:rPr>
      </w:pPr>
    </w:p>
    <w:p w:rsidR="00CB2C50" w:rsidRDefault="00CB2C50" w:rsidP="0011333F">
      <w:pPr>
        <w:ind w:left="-284"/>
        <w:rPr>
          <w:lang w:val="en"/>
        </w:rPr>
      </w:pPr>
    </w:p>
    <w:p w:rsidR="0011333F" w:rsidRDefault="0011333F" w:rsidP="009548AD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</w:p>
    <w:sectPr w:rsidR="0011333F" w:rsidSect="00A2083F">
      <w:footerReference w:type="first" r:id="rId14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2D" w:rsidRDefault="00C57B2D" w:rsidP="00846881">
      <w:r>
        <w:separator/>
      </w:r>
    </w:p>
  </w:endnote>
  <w:endnote w:type="continuationSeparator" w:id="0">
    <w:p w:rsidR="00C57B2D" w:rsidRDefault="00C57B2D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D564F9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2D" w:rsidRDefault="00C57B2D" w:rsidP="00846881">
      <w:r>
        <w:separator/>
      </w:r>
    </w:p>
  </w:footnote>
  <w:footnote w:type="continuationSeparator" w:id="0">
    <w:p w:rsidR="00C57B2D" w:rsidRDefault="00C57B2D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17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20"/>
  </w:num>
  <w:num w:numId="16">
    <w:abstractNumId w:val="16"/>
  </w:num>
  <w:num w:numId="17">
    <w:abstractNumId w:val="8"/>
  </w:num>
  <w:num w:numId="18">
    <w:abstractNumId w:val="4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1333F"/>
    <w:rsid w:val="001214D4"/>
    <w:rsid w:val="00125617"/>
    <w:rsid w:val="001411A4"/>
    <w:rsid w:val="00154ECF"/>
    <w:rsid w:val="00181F47"/>
    <w:rsid w:val="001A352C"/>
    <w:rsid w:val="001C0117"/>
    <w:rsid w:val="001C0BDB"/>
    <w:rsid w:val="001C4930"/>
    <w:rsid w:val="001D2F77"/>
    <w:rsid w:val="001E4F45"/>
    <w:rsid w:val="00206E94"/>
    <w:rsid w:val="00213CB1"/>
    <w:rsid w:val="0022166C"/>
    <w:rsid w:val="00231621"/>
    <w:rsid w:val="00234DCA"/>
    <w:rsid w:val="002414AD"/>
    <w:rsid w:val="00241DCD"/>
    <w:rsid w:val="0025725C"/>
    <w:rsid w:val="00264866"/>
    <w:rsid w:val="002774C1"/>
    <w:rsid w:val="002831C1"/>
    <w:rsid w:val="00284B19"/>
    <w:rsid w:val="0029046F"/>
    <w:rsid w:val="002A24E2"/>
    <w:rsid w:val="002B15E5"/>
    <w:rsid w:val="002B61F2"/>
    <w:rsid w:val="002D610A"/>
    <w:rsid w:val="00305553"/>
    <w:rsid w:val="003150C7"/>
    <w:rsid w:val="00340366"/>
    <w:rsid w:val="00352C50"/>
    <w:rsid w:val="00355714"/>
    <w:rsid w:val="00384947"/>
    <w:rsid w:val="003966A5"/>
    <w:rsid w:val="003B2C9D"/>
    <w:rsid w:val="003B7B63"/>
    <w:rsid w:val="003D454C"/>
    <w:rsid w:val="003D4C39"/>
    <w:rsid w:val="003F0B63"/>
    <w:rsid w:val="003F3D59"/>
    <w:rsid w:val="003F640F"/>
    <w:rsid w:val="004304A3"/>
    <w:rsid w:val="0044416E"/>
    <w:rsid w:val="00453CAD"/>
    <w:rsid w:val="004604A8"/>
    <w:rsid w:val="0048144F"/>
    <w:rsid w:val="004B182C"/>
    <w:rsid w:val="004C32C0"/>
    <w:rsid w:val="004C7772"/>
    <w:rsid w:val="004E29A2"/>
    <w:rsid w:val="004E42D2"/>
    <w:rsid w:val="00505EC2"/>
    <w:rsid w:val="00506F42"/>
    <w:rsid w:val="00536911"/>
    <w:rsid w:val="00540C9F"/>
    <w:rsid w:val="00545CC1"/>
    <w:rsid w:val="005543E8"/>
    <w:rsid w:val="00583630"/>
    <w:rsid w:val="00590B75"/>
    <w:rsid w:val="005B4815"/>
    <w:rsid w:val="005C5D77"/>
    <w:rsid w:val="005E1085"/>
    <w:rsid w:val="005F153D"/>
    <w:rsid w:val="00614F4E"/>
    <w:rsid w:val="006254CC"/>
    <w:rsid w:val="00626260"/>
    <w:rsid w:val="006344F3"/>
    <w:rsid w:val="006409D9"/>
    <w:rsid w:val="00651785"/>
    <w:rsid w:val="00676F29"/>
    <w:rsid w:val="006834B9"/>
    <w:rsid w:val="00687039"/>
    <w:rsid w:val="006935A8"/>
    <w:rsid w:val="00696854"/>
    <w:rsid w:val="006A1696"/>
    <w:rsid w:val="006A5387"/>
    <w:rsid w:val="006D4561"/>
    <w:rsid w:val="006E0127"/>
    <w:rsid w:val="006F5334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360A"/>
    <w:rsid w:val="007E59F5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548AD"/>
    <w:rsid w:val="00965E53"/>
    <w:rsid w:val="009706F1"/>
    <w:rsid w:val="00982579"/>
    <w:rsid w:val="009843BA"/>
    <w:rsid w:val="0099526E"/>
    <w:rsid w:val="009B5012"/>
    <w:rsid w:val="009C7B4C"/>
    <w:rsid w:val="009D5D01"/>
    <w:rsid w:val="009E3636"/>
    <w:rsid w:val="00A011F2"/>
    <w:rsid w:val="00A14B2D"/>
    <w:rsid w:val="00A2083F"/>
    <w:rsid w:val="00A24A30"/>
    <w:rsid w:val="00A30E35"/>
    <w:rsid w:val="00A83FB3"/>
    <w:rsid w:val="00A9135E"/>
    <w:rsid w:val="00AA3942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41E45"/>
    <w:rsid w:val="00B5136F"/>
    <w:rsid w:val="00B632F5"/>
    <w:rsid w:val="00B72FE6"/>
    <w:rsid w:val="00B9239D"/>
    <w:rsid w:val="00B950AB"/>
    <w:rsid w:val="00BB4A46"/>
    <w:rsid w:val="00BE143C"/>
    <w:rsid w:val="00BF5B84"/>
    <w:rsid w:val="00C05401"/>
    <w:rsid w:val="00C151BB"/>
    <w:rsid w:val="00C373FC"/>
    <w:rsid w:val="00C579E9"/>
    <w:rsid w:val="00C57B2D"/>
    <w:rsid w:val="00C75A39"/>
    <w:rsid w:val="00C83B90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33418"/>
    <w:rsid w:val="00D53A53"/>
    <w:rsid w:val="00D564F9"/>
    <w:rsid w:val="00D60148"/>
    <w:rsid w:val="00D813EA"/>
    <w:rsid w:val="00DB0BCD"/>
    <w:rsid w:val="00DB7126"/>
    <w:rsid w:val="00DC5C3D"/>
    <w:rsid w:val="00DD6095"/>
    <w:rsid w:val="00DD6855"/>
    <w:rsid w:val="00E05620"/>
    <w:rsid w:val="00E320A4"/>
    <w:rsid w:val="00E8321E"/>
    <w:rsid w:val="00E91E6B"/>
    <w:rsid w:val="00E97867"/>
    <w:rsid w:val="00EA2B5D"/>
    <w:rsid w:val="00EE4BD9"/>
    <w:rsid w:val="00EE5E95"/>
    <w:rsid w:val="00F11CAC"/>
    <w:rsid w:val="00F13297"/>
    <w:rsid w:val="00F17667"/>
    <w:rsid w:val="00F24B4E"/>
    <w:rsid w:val="00F30F82"/>
    <w:rsid w:val="00F343D3"/>
    <w:rsid w:val="00F47367"/>
    <w:rsid w:val="00F8781E"/>
    <w:rsid w:val="00F93F26"/>
    <w:rsid w:val="00FC6923"/>
    <w:rsid w:val="00FD6F89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E520E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ducation.vic.gov.au/Documents/training/providers/learnlocal/memo/2016/pbmemo%20A%20frame%20Exchang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frameexchange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E4E54-A95B-4223-851C-AF5B10BD5EFB}"/>
</file>

<file path=customXml/itemProps2.xml><?xml version="1.0" encoding="utf-8"?>
<ds:datastoreItem xmlns:ds="http://schemas.openxmlformats.org/officeDocument/2006/customXml" ds:itemID="{49F4A73A-F4EC-42BA-B27D-747E28679FF0}"/>
</file>

<file path=customXml/itemProps3.xml><?xml version="1.0" encoding="utf-8"?>
<ds:datastoreItem xmlns:ds="http://schemas.openxmlformats.org/officeDocument/2006/customXml" ds:itemID="{B36C6CD5-77FE-455A-B51C-C772E878909F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172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2801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Learning Support Memo</dc:title>
  <dc:creator>08306670</dc:creator>
  <cp:lastModifiedBy>Kaighin, Andrew M</cp:lastModifiedBy>
  <cp:revision>19</cp:revision>
  <cp:lastPrinted>2018-02-26T01:19:00Z</cp:lastPrinted>
  <dcterms:created xsi:type="dcterms:W3CDTF">2018-02-13T00:53:00Z</dcterms:created>
  <dcterms:modified xsi:type="dcterms:W3CDTF">2018-02-28T05:10:00Z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