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627E1E" w:rsidP="006834B9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`</w:t>
            </w:r>
          </w:p>
        </w:tc>
      </w:tr>
      <w:tr w:rsidR="00627E1E" w:rsidRPr="008F3646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E1E" w:rsidRDefault="00627E1E" w:rsidP="006834B9">
            <w:pPr>
              <w:ind w:left="432" w:right="397"/>
              <w:rPr>
                <w:rFonts w:ascii="Arial" w:hAnsi="Arial" w:cs="Arial"/>
                <w:noProof/>
              </w:rPr>
            </w:pPr>
          </w:p>
        </w:tc>
      </w:tr>
    </w:tbl>
    <w:p w:rsidR="009D5D01" w:rsidRDefault="00766363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-167922</wp:posOffset>
                </wp:positionH>
                <wp:positionV relativeFrom="paragraph">
                  <wp:posOffset>-413385</wp:posOffset>
                </wp:positionV>
                <wp:extent cx="6592419" cy="1203960"/>
                <wp:effectExtent l="0" t="0" r="18415" b="1524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419" cy="1203960"/>
                          <a:chOff x="1031" y="474"/>
                          <a:chExt cx="9319" cy="1896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930"/>
                            <a:ext cx="9303" cy="12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2124"/>
                            <a:ext cx="9319" cy="24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474"/>
                            <a:ext cx="9303" cy="456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13.2pt;margin-top:-32.55pt;width:519.1pt;height:94.8pt;z-index:251657728" coordorigin="1031,474" coordsize="9319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t77wIAADoLAAAOAAAAZHJzL2Uyb0RvYy54bWzUVm1vmzAQ/j5p/8Hy95VASFpQSdW3VJO6&#10;rVK7H+AYA9bAZrYT6H79zjYhafdhVfeWJRLy+czju+ceHz4965sabZjSXIoMh0cTjJigMueizPDn&#10;h+W7E4y0ISIntRQsw49M47PF2zenXZuySFayzplCACJ02rUZroxp0yDQtGIN0UeyZQKchVQNMWCq&#10;MsgV6QC9qYNoMpkHnVR5qyRlWsPslXfihcMvCkbNp6LQzKA6wxCbcU/lniv7DBanJC0VaStOhzDI&#10;K6JoCBew6Qh1RQxBa8V/gGo4VVLLwhxR2QSyKDhlLgfIJpw8y+ZGyXXrcinTrmxHmoDaZzy9GpZ+&#10;3NwpxHOoHUaCNFAitysKZ5abri1TWHKj2vv2TvkEYXgr6RcN7uC539qlX4xW3QeZAx5ZG+m46QvV&#10;WAjIGvWuBI9jCVhvEIXJ+SyJ4jDBiIIvjCbTZD4UiVZQSfteOJlCrOCOj2NfP1pdD68n0/Hdk2Ru&#10;vQFJ/b4u1iE2mxjoTe8o1b9G6X1FWuYqpS1fA6XRltIHm96F7FHkSXWLLKPI9DBtybfEaE8sEvKy&#10;IqJk50rJrmIkh+hCl4wNG/B9MayhLcjPmB4ZS6YDmVu6YWK65To8fsIXSVulzQ2TDbKDDCs4TC5M&#10;srnVxlO7XeKilzXPl7yunaHK1WWt0IbYg+d+A7reX1YL1GU4mUUzT8C+T78MouEGOkjNmwyfjPuQ&#10;1NJ2LXIIk6SG8NqPQQ21cLr11HkhmH7Vw0LL50rmj8Cokr5TQGeDQSXVN4w66BIZ1l/XRDGM6vcC&#10;qpKEcWzbijPi2XEEhtr3rPY9RFCAyrDByA8vjW9F61bxsoKdtjo4hzOz5I7kXVRD3CDbv6RfkIZv&#10;CYei3yiMhiO/E/D2wEfx0/P+G/V7sbT/w9bv0MMPScZCWhkX/1zG8aHJePxw7VS8bcPx7I+pOFzG&#10;yfHVf6Di8SN5EM34BSp2Vwu4oLnbxnCZtDfAfds1792Vd/EdAAD//wMAUEsDBBQABgAIAAAAIQAa&#10;foi14QAAAAwBAAAPAAAAZHJzL2Rvd25yZXYueG1sTI9BS8NAEIXvgv9hGcFbu9nYBInZlFLUUxFs&#10;BfG2TaZJaHY2ZLdJ+u+dnvT2HvPx5r18PdtOjDj41pEGtYxAIJWuaqnW8HV4WzyD8MFQZTpHqOGK&#10;HtbF/V1usspN9InjPtSCQ8hnRkMTQp9J6csGrfFL1yPx7eQGawLboZbVYCYOt52MoyiV1rTEHxrT&#10;47bB8ry/WA3vk5k2T+p13J1P2+vPIfn43inU+vFh3ryACDiHPxhu9bk6FNzp6C5UedFpWMTpilEW&#10;aaJA3IhIKV5zZBWvEpBFLv+PKH4BAAD//wMAUEsBAi0AFAAGAAgAAAAhALaDOJL+AAAA4QEAABMA&#10;AAAAAAAAAAAAAAAAAAAAAFtDb250ZW50X1R5cGVzXS54bWxQSwECLQAUAAYACAAAACEAOP0h/9YA&#10;AACUAQAACwAAAAAAAAAAAAAAAAAvAQAAX3JlbHMvLnJlbHNQSwECLQAUAAYACAAAACEAwtWLe+8C&#10;AAA6CwAADgAAAAAAAAAAAAAAAAAuAgAAZHJzL2Uyb0RvYy54bWxQSwECLQAUAAYACAAAACEAGn6I&#10;teEAAAAMAQAADwAAAAAAAAAAAAAAAABJ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031;top:930;width:9303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<v:textbox style="mso-fit-shape-to-text:t">
                    <w:txbxContent>
                      <w:p w:rsidR="006834B9" w:rsidRPr="00633C39" w:rsidRDefault="006834B9" w:rsidP="009D5D01">
                        <w:pPr>
                          <w:rPr>
                            <w:rFonts w:ascii="Arial" w:hAnsi="Arial" w:cs="Arial"/>
                            <w:szCs w:val="24"/>
                          </w:rPr>
                        </w:pPr>
                        <w:r w:rsidRPr="00633C39">
                          <w:rPr>
                            <w:rFonts w:ascii="Arial" w:hAnsi="Arial" w:cs="Arial"/>
                            <w:szCs w:val="24"/>
                          </w:rPr>
                          <w:t>Higher Education and Skills Group</w:t>
                        </w:r>
                      </w:p>
                      <w:p w:rsidR="006834B9" w:rsidRPr="006F3F2F" w:rsidRDefault="006834B9" w:rsidP="009D5D01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:rsidR="006834B9" w:rsidRPr="006F3F2F" w:rsidRDefault="006834B9" w:rsidP="009D5D01">
                        <w:pPr>
                          <w:ind w:left="-14" w:firstLine="14"/>
                          <w:rPr>
                            <w:rFonts w:ascii="Arial" w:hAnsi="Arial" w:cs="Arial"/>
                            <w:b/>
                            <w:color w:val="FFFFFF"/>
                            <w:sz w:val="52"/>
                            <w:szCs w:val="52"/>
                          </w:rPr>
                        </w:pPr>
                        <w:r w:rsidRPr="006F3F2F">
                          <w:rPr>
                            <w:rFonts w:ascii="Arial" w:hAnsi="Arial" w:cs="Arial"/>
                            <w:b/>
                            <w:color w:val="FFFFFF"/>
                            <w:sz w:val="52"/>
                            <w:szCs w:val="52"/>
                          </w:rPr>
                          <w:t>Participation Branch Memo</w:t>
                        </w:r>
                      </w:p>
                    </w:txbxContent>
                  </v:textbox>
                </v:shape>
                <v:shape id="Text Box 2" o:spid="_x0000_s1028" type="#_x0000_t202" style="position:absolute;left:1031;top:2124;width:9319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<v:textbox>
                    <w:txbxContent>
                      <w:p w:rsidR="006834B9" w:rsidRPr="00633C39" w:rsidRDefault="006834B9" w:rsidP="009D5D01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1031;top:474;width:9303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<v:textbox>
                    <w:txbxContent>
                      <w:p w:rsidR="006834B9" w:rsidRPr="00633C39" w:rsidRDefault="006834B9" w:rsidP="009D5D01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 w:rsidRPr="00633C39"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</w:rPr>
                          <w:t xml:space="preserve">Education and </w:t>
                        </w:r>
                        <w:r w:rsidR="0029046F">
                          <w:rPr>
                            <w:rFonts w:ascii="Arial" w:hAnsi="Arial" w:cs="Arial"/>
                            <w:b/>
                            <w:color w:val="FFFFFF"/>
                            <w:sz w:val="28"/>
                            <w:szCs w:val="28"/>
                          </w:rPr>
                          <w:t>Training</w:t>
                        </w:r>
                      </w:p>
                      <w:p w:rsidR="006834B9" w:rsidRDefault="006834B9" w:rsidP="009D5D01"/>
                    </w:txbxContent>
                  </v:textbox>
                </v:shape>
              </v:group>
            </w:pict>
          </mc:Fallback>
        </mc:AlternateContent>
      </w: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7A4D48" w:rsidRPr="00C569BE" w:rsidRDefault="007A4D48" w:rsidP="007A4D48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eastAsia="en-US"/>
        </w:rPr>
      </w:pPr>
      <w:r w:rsidRPr="00C569BE">
        <w:rPr>
          <w:rFonts w:ascii="Arial" w:hAnsi="Arial"/>
          <w:b/>
          <w:i/>
          <w:color w:val="000000"/>
          <w:sz w:val="22"/>
          <w:szCs w:val="24"/>
          <w:lang w:eastAsia="en-US"/>
        </w:rPr>
        <w:t xml:space="preserve">NUMBER: </w:t>
      </w:r>
      <w:r w:rsidRPr="00C569BE">
        <w:rPr>
          <w:rFonts w:ascii="Arial" w:hAnsi="Arial"/>
          <w:i/>
          <w:color w:val="000000"/>
          <w:sz w:val="22"/>
          <w:szCs w:val="24"/>
          <w:lang w:eastAsia="en-US"/>
        </w:rPr>
        <w:t>2017 /</w:t>
      </w:r>
      <w:r w:rsidR="00F825B0">
        <w:rPr>
          <w:rFonts w:ascii="Arial" w:hAnsi="Arial"/>
          <w:i/>
          <w:color w:val="000000"/>
          <w:sz w:val="22"/>
          <w:szCs w:val="24"/>
          <w:lang w:eastAsia="en-US"/>
        </w:rPr>
        <w:t xml:space="preserve"> 09 </w:t>
      </w:r>
      <w:r w:rsidR="005E7EAB">
        <w:rPr>
          <w:rFonts w:ascii="Arial" w:hAnsi="Arial"/>
          <w:i/>
          <w:color w:val="000000"/>
          <w:sz w:val="22"/>
          <w:szCs w:val="24"/>
          <w:lang w:eastAsia="en-US"/>
        </w:rPr>
        <w:t>18</w:t>
      </w:r>
      <w:r>
        <w:rPr>
          <w:rFonts w:ascii="Arial" w:hAnsi="Arial"/>
          <w:i/>
          <w:color w:val="000000"/>
          <w:sz w:val="22"/>
          <w:szCs w:val="24"/>
          <w:lang w:eastAsia="en-US"/>
        </w:rPr>
        <w:t xml:space="preserve"> </w:t>
      </w:r>
    </w:p>
    <w:tbl>
      <w:tblPr>
        <w:tblW w:w="10236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3856"/>
      </w:tblGrid>
      <w:tr w:rsidR="009D5D01" w:rsidRPr="006F3F2F" w:rsidTr="00766363">
        <w:tc>
          <w:tcPr>
            <w:tcW w:w="3119" w:type="dxa"/>
            <w:shd w:val="clear" w:color="auto" w:fill="auto"/>
          </w:tcPr>
          <w:p w:rsidR="009D5D01" w:rsidRDefault="00A03A19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organisations</w:t>
            </w:r>
          </w:p>
          <w:p w:rsidR="009D5D01" w:rsidRPr="006F3F2F" w:rsidRDefault="009D5D01" w:rsidP="008317C7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</w:t>
            </w:r>
            <w:r w:rsidR="008317C7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L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1242E6" w:rsidP="00E3746F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</w:tc>
        <w:tc>
          <w:tcPr>
            <w:tcW w:w="3856" w:type="dxa"/>
            <w:shd w:val="clear" w:color="auto" w:fill="auto"/>
          </w:tcPr>
          <w:p w:rsidR="009D5D01" w:rsidRPr="006F3F2F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29046F" w:rsidRPr="006F3F2F" w:rsidTr="00766363">
        <w:tc>
          <w:tcPr>
            <w:tcW w:w="3119" w:type="dxa"/>
            <w:shd w:val="clear" w:color="auto" w:fill="auto"/>
          </w:tcPr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29046F" w:rsidRPr="006F3F2F" w:rsidRDefault="001242E6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</w:p>
        </w:tc>
        <w:tc>
          <w:tcPr>
            <w:tcW w:w="3856" w:type="dxa"/>
            <w:shd w:val="clear" w:color="auto" w:fill="auto"/>
          </w:tcPr>
          <w:p w:rsidR="0029046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  <w:p w:rsidR="0029046F" w:rsidRPr="006F3F2F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766363" w:rsidRDefault="009D5D01" w:rsidP="00766363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22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766363" w:rsidRPr="0076636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Ryan Collins, Director - Participation Branch</w:t>
      </w:r>
      <w:r w:rsidR="00766363" w:rsidRPr="001C4930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</w:p>
    <w:p w:rsidR="009D5D01" w:rsidRPr="001C4930" w:rsidRDefault="009D5D01" w:rsidP="00766363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7B7509">
        <w:rPr>
          <w:rFonts w:ascii="Arial" w:hAnsi="Arial"/>
          <w:b/>
          <w:color w:val="000000"/>
          <w:sz w:val="22"/>
          <w:lang w:val="en-GB" w:eastAsia="en-US"/>
        </w:rPr>
        <w:t>18 September 2017</w:t>
      </w:r>
    </w:p>
    <w:p w:rsidR="009D5D01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EA4A11">
        <w:rPr>
          <w:rFonts w:ascii="Arial" w:hAnsi="Arial"/>
          <w:i/>
          <w:color w:val="000000"/>
          <w:sz w:val="22"/>
          <w:lang w:val="en-GB" w:eastAsia="en-US"/>
        </w:rPr>
        <w:t>Intel</w:t>
      </w:r>
      <w:r w:rsidR="00EA4A11">
        <w:rPr>
          <w:rFonts w:ascii="Arial" w:hAnsi="Arial" w:cs="Arial"/>
          <w:i/>
          <w:color w:val="000000"/>
          <w:sz w:val="22"/>
          <w:lang w:val="en-GB" w:eastAsia="en-US"/>
        </w:rPr>
        <w:t>®</w:t>
      </w:r>
      <w:r w:rsidR="00EA4A11">
        <w:rPr>
          <w:rFonts w:ascii="Arial" w:hAnsi="Arial"/>
          <w:i/>
          <w:color w:val="000000"/>
          <w:sz w:val="22"/>
          <w:lang w:val="en-GB" w:eastAsia="en-US"/>
        </w:rPr>
        <w:t xml:space="preserve"> Learn Easy Steps for 201</w:t>
      </w:r>
      <w:r w:rsidR="00415EF5">
        <w:rPr>
          <w:rFonts w:ascii="Arial" w:hAnsi="Arial"/>
          <w:i/>
          <w:color w:val="000000"/>
          <w:sz w:val="22"/>
          <w:lang w:val="en-GB" w:eastAsia="en-US"/>
        </w:rPr>
        <w:t>8</w:t>
      </w:r>
      <w:bookmarkStart w:id="0" w:name="_GoBack"/>
      <w:bookmarkEnd w:id="0"/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29046F" w:rsidRPr="00044F8A" w:rsidRDefault="0029046F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29046F" w:rsidRPr="0029046F" w:rsidRDefault="00EA4A11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color w:val="000000"/>
          <w:sz w:val="21"/>
          <w:szCs w:val="21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The Intel® Learn Easy Steps </w:t>
      </w:r>
      <w:r w:rsidR="00415EF5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program will continue to be supported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415EF5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in 2018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.</w:t>
      </w:r>
    </w:p>
    <w:p w:rsidR="00107F4A" w:rsidRDefault="00EA4A11" w:rsidP="006834B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If you are </w:t>
      </w:r>
      <w:r w:rsidR="004E6200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considering including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the program</w:t>
      </w:r>
      <w:r w:rsidR="004E6200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as part of your </w:t>
      </w:r>
      <w:r w:rsidR="00107F4A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2018 delivery plan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,</w:t>
      </w:r>
      <w:r w:rsidR="00107F4A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please ensure Learn Local staff have undertaken Master Training as facilitated by the CAE’s network of Intel Senior Trainers.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</w:p>
    <w:p w:rsidR="0029046F" w:rsidRPr="00E84799" w:rsidRDefault="00107F4A" w:rsidP="00E84799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You can </w:t>
      </w:r>
      <w:r w:rsidR="00EA4A11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conta</w:t>
      </w:r>
      <w:r w:rsidR="00255779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ct Chris Christoforou at the Centre for Adult Education</w:t>
      </w:r>
      <w:r w:rsidR="00EA4A11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F909D4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on (03) 8892 1653 or by email at </w:t>
      </w:r>
      <w:hyperlink r:id="rId11" w:history="1">
        <w:r w:rsidR="00F909D4" w:rsidRPr="00D67AF7">
          <w:rPr>
            <w:rStyle w:val="Hyperlink"/>
            <w:rFonts w:ascii="Arial" w:hAnsi="Arial" w:cs="Arial"/>
            <w:bCs/>
            <w:i/>
            <w:sz w:val="22"/>
            <w:szCs w:val="22"/>
            <w:lang w:val="en-GB" w:eastAsia="en-US"/>
          </w:rPr>
          <w:t>intel@cae.edu.au</w:t>
        </w:r>
      </w:hyperlink>
      <w:r w:rsidR="00F909D4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EA4A11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to organise a Senior Trainer to visit your organisation.</w:t>
      </w:r>
      <w:r w:rsidR="0029046F" w:rsidRPr="00E84799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  <w:r w:rsidR="0029046F" w:rsidRPr="00E84799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ab/>
      </w: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9D5D01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F71338" w:rsidRDefault="00415EF5" w:rsidP="00415EF5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</w:t>
      </w:r>
      <w:r w:rsidR="008B7C1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ACFE Board will continue to make available the Intel® Learn Easy Steps digital literacy program as an option for pre-accredited delivery in 201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8</w:t>
      </w:r>
      <w:r w:rsidR="008B7C1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  <w:r w:rsidR="00C4636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 </w:t>
      </w:r>
      <w:r w:rsidR="00F7133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program provides a</w:t>
      </w:r>
      <w:r w:rsidR="00E8479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n</w:t>
      </w:r>
      <w:r w:rsidR="00F7133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opportunity for Learn Local organisatio</w:t>
      </w:r>
      <w:r w:rsidR="0048694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ns to access </w:t>
      </w:r>
      <w:r w:rsidR="0088262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</w:t>
      </w:r>
      <w:r w:rsidR="0048694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internationally </w:t>
      </w:r>
      <w:r w:rsidR="00F7133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recognised digital literacy</w:t>
      </w:r>
      <w:r w:rsidR="0088262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curriculum</w:t>
      </w:r>
      <w:r w:rsidR="00F7133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="00E8479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with</w:t>
      </w:r>
      <w:r w:rsidR="00F7133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ready access </w:t>
      </w:r>
      <w:r w:rsidR="00A24F53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to </w:t>
      </w:r>
      <w:r w:rsidR="00F7133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training and supports</w:t>
      </w:r>
      <w:r w:rsidR="0088262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,</w:t>
      </w:r>
      <w:r w:rsidR="00E8479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="00F7133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ensur</w:t>
      </w:r>
      <w:r w:rsidR="00882624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ing </w:t>
      </w:r>
      <w:r w:rsidR="00F7133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course quality.</w:t>
      </w:r>
    </w:p>
    <w:p w:rsidR="002A7D98" w:rsidRDefault="002A7D98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486940" w:rsidRPr="00486940" w:rsidRDefault="00486940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Course Structure</w:t>
      </w:r>
    </w:p>
    <w:p w:rsidR="002A7D98" w:rsidRDefault="008B005B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Intel® Learn Easy Steps is a course designed to help participants learn the basic steps of how to use a computer effectively and to</w:t>
      </w:r>
      <w:r w:rsidR="00124D8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apply acquired skills to every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day life.  Intel® Learn Ea</w:t>
      </w:r>
      <w:r w:rsidR="001F531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sy Steps is modular and includes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five core modules</w:t>
      </w:r>
      <w:r w:rsidR="0048694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and three additional entrepreneurship optional modules to extend learners’ use of technology into their professional lives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  These are:</w:t>
      </w:r>
    </w:p>
    <w:p w:rsidR="008B005B" w:rsidRDefault="00124D88" w:rsidP="00B97DCF">
      <w:pPr>
        <w:pStyle w:val="ListParagraph"/>
        <w:numPr>
          <w:ilvl w:val="0"/>
          <w:numId w:val="18"/>
        </w:numPr>
        <w:tabs>
          <w:tab w:val="left" w:pos="0"/>
          <w:tab w:val="left" w:pos="1080"/>
        </w:tabs>
        <w:spacing w:before="120" w:after="0" w:line="240" w:lineRule="auto"/>
        <w:ind w:left="431" w:right="397" w:hanging="357"/>
        <w:contextualSpacing w:val="0"/>
        <w:rPr>
          <w:rFonts w:ascii="Arial" w:hAnsi="Arial" w:cs="Arial"/>
          <w:bCs/>
          <w:color w:val="000000"/>
          <w:lang w:val="en-GB"/>
        </w:rPr>
      </w:pPr>
      <w:r w:rsidRPr="00953953">
        <w:rPr>
          <w:rFonts w:ascii="Arial" w:hAnsi="Arial" w:cs="Arial"/>
          <w:b/>
          <w:bCs/>
          <w:color w:val="000000"/>
          <w:lang w:val="en-GB"/>
        </w:rPr>
        <w:t>Module 1: Introduction to Computers</w:t>
      </w:r>
      <w:r w:rsidR="00A06638">
        <w:rPr>
          <w:rFonts w:ascii="Arial" w:hAnsi="Arial" w:cs="Arial"/>
          <w:bCs/>
          <w:color w:val="000000"/>
          <w:lang w:val="en-GB"/>
        </w:rPr>
        <w:t xml:space="preserve"> – This module guides you through many hand</w:t>
      </w:r>
      <w:r w:rsidR="00C51856">
        <w:rPr>
          <w:rFonts w:ascii="Arial" w:hAnsi="Arial" w:cs="Arial"/>
          <w:bCs/>
          <w:color w:val="000000"/>
          <w:lang w:val="en-GB"/>
        </w:rPr>
        <w:t>s</w:t>
      </w:r>
      <w:r w:rsidR="00A06638">
        <w:rPr>
          <w:rFonts w:ascii="Arial" w:hAnsi="Arial" w:cs="Arial"/>
          <w:bCs/>
          <w:color w:val="000000"/>
          <w:lang w:val="en-GB"/>
        </w:rPr>
        <w:t>-on experiences to explore and discover basic uses of computer devices.</w:t>
      </w:r>
    </w:p>
    <w:p w:rsidR="00124D88" w:rsidRDefault="00124D88" w:rsidP="00B97DCF">
      <w:pPr>
        <w:pStyle w:val="ListParagraph"/>
        <w:numPr>
          <w:ilvl w:val="0"/>
          <w:numId w:val="18"/>
        </w:numPr>
        <w:tabs>
          <w:tab w:val="left" w:pos="0"/>
          <w:tab w:val="left" w:pos="1080"/>
        </w:tabs>
        <w:spacing w:before="120" w:after="0" w:line="240" w:lineRule="auto"/>
        <w:ind w:left="431" w:right="397" w:hanging="357"/>
        <w:contextualSpacing w:val="0"/>
        <w:rPr>
          <w:rFonts w:ascii="Arial" w:hAnsi="Arial" w:cs="Arial"/>
          <w:bCs/>
          <w:color w:val="000000"/>
          <w:lang w:val="en-GB"/>
        </w:rPr>
      </w:pPr>
      <w:r w:rsidRPr="00953953">
        <w:rPr>
          <w:rFonts w:ascii="Arial" w:hAnsi="Arial" w:cs="Arial"/>
          <w:b/>
          <w:bCs/>
          <w:color w:val="000000"/>
          <w:lang w:val="en-GB"/>
        </w:rPr>
        <w:t>Module 2: Productivity Tools (Word Processing, Spreadsheets and Multimedia Presentations)</w:t>
      </w:r>
      <w:r w:rsidR="00A06638">
        <w:rPr>
          <w:rFonts w:ascii="Arial" w:hAnsi="Arial" w:cs="Arial"/>
          <w:bCs/>
          <w:color w:val="000000"/>
          <w:lang w:val="en-GB"/>
        </w:rPr>
        <w:t xml:space="preserve"> – This module explores how to use productivity tools on a computer to create documents, organise data in spreadsheets and present multimedia slide shows.</w:t>
      </w:r>
    </w:p>
    <w:p w:rsidR="00124D88" w:rsidRDefault="00124D88" w:rsidP="00B97DCF">
      <w:pPr>
        <w:pStyle w:val="ListParagraph"/>
        <w:numPr>
          <w:ilvl w:val="0"/>
          <w:numId w:val="18"/>
        </w:numPr>
        <w:tabs>
          <w:tab w:val="left" w:pos="0"/>
          <w:tab w:val="left" w:pos="1080"/>
        </w:tabs>
        <w:spacing w:before="120" w:after="0" w:line="240" w:lineRule="auto"/>
        <w:ind w:left="431" w:right="397" w:hanging="357"/>
        <w:contextualSpacing w:val="0"/>
        <w:rPr>
          <w:rFonts w:ascii="Arial" w:hAnsi="Arial" w:cs="Arial"/>
          <w:bCs/>
          <w:color w:val="000000"/>
          <w:lang w:val="en-GB"/>
        </w:rPr>
      </w:pPr>
      <w:r w:rsidRPr="00953953">
        <w:rPr>
          <w:rFonts w:ascii="Arial" w:hAnsi="Arial" w:cs="Arial"/>
          <w:b/>
          <w:bCs/>
          <w:color w:val="000000"/>
          <w:lang w:val="en-GB"/>
        </w:rPr>
        <w:t>Module 3: The Internet, Email and Communicating Online</w:t>
      </w:r>
      <w:r w:rsidR="00A06638">
        <w:rPr>
          <w:rFonts w:ascii="Arial" w:hAnsi="Arial" w:cs="Arial"/>
          <w:bCs/>
          <w:color w:val="000000"/>
          <w:lang w:val="en-GB"/>
        </w:rPr>
        <w:t xml:space="preserve"> – This module explores how to use </w:t>
      </w:r>
      <w:r w:rsidR="00FA23F0">
        <w:rPr>
          <w:rFonts w:ascii="Arial" w:hAnsi="Arial" w:cs="Arial"/>
          <w:bCs/>
          <w:color w:val="000000"/>
          <w:lang w:val="en-GB"/>
        </w:rPr>
        <w:t>the Internet effectively to search for information, to communicate and to connect with others around the world.</w:t>
      </w:r>
    </w:p>
    <w:p w:rsidR="00124D88" w:rsidRDefault="00124D88" w:rsidP="00B97DCF">
      <w:pPr>
        <w:pStyle w:val="ListParagraph"/>
        <w:numPr>
          <w:ilvl w:val="0"/>
          <w:numId w:val="18"/>
        </w:numPr>
        <w:tabs>
          <w:tab w:val="left" w:pos="0"/>
          <w:tab w:val="left" w:pos="1080"/>
        </w:tabs>
        <w:spacing w:before="120" w:after="0" w:line="240" w:lineRule="auto"/>
        <w:ind w:left="431" w:right="397" w:hanging="357"/>
        <w:contextualSpacing w:val="0"/>
        <w:rPr>
          <w:rFonts w:ascii="Arial" w:hAnsi="Arial" w:cs="Arial"/>
          <w:bCs/>
          <w:color w:val="000000"/>
          <w:lang w:val="en-GB"/>
        </w:rPr>
      </w:pPr>
      <w:r w:rsidRPr="00953953">
        <w:rPr>
          <w:rFonts w:ascii="Arial" w:hAnsi="Arial" w:cs="Arial"/>
          <w:b/>
          <w:bCs/>
          <w:color w:val="000000"/>
          <w:lang w:val="en-GB"/>
        </w:rPr>
        <w:t>Module 4: Keeping Safe Online</w:t>
      </w:r>
      <w:r w:rsidR="00FA23F0">
        <w:rPr>
          <w:rFonts w:ascii="Arial" w:hAnsi="Arial" w:cs="Arial"/>
          <w:bCs/>
          <w:color w:val="000000"/>
          <w:lang w:val="en-GB"/>
        </w:rPr>
        <w:t xml:space="preserve"> – T</w:t>
      </w:r>
      <w:r w:rsidR="001F5319">
        <w:rPr>
          <w:rFonts w:ascii="Arial" w:hAnsi="Arial" w:cs="Arial"/>
          <w:bCs/>
          <w:color w:val="000000"/>
          <w:lang w:val="en-GB"/>
        </w:rPr>
        <w:t>his module explores</w:t>
      </w:r>
      <w:r w:rsidR="00B97DCF">
        <w:rPr>
          <w:rFonts w:ascii="Arial" w:hAnsi="Arial" w:cs="Arial"/>
          <w:bCs/>
          <w:color w:val="000000"/>
          <w:lang w:val="en-GB"/>
        </w:rPr>
        <w:t xml:space="preserve"> basic information about keeping safe online</w:t>
      </w:r>
      <w:r w:rsidR="001F5319">
        <w:rPr>
          <w:rFonts w:ascii="Arial" w:hAnsi="Arial" w:cs="Arial"/>
          <w:bCs/>
          <w:color w:val="000000"/>
          <w:lang w:val="en-GB"/>
        </w:rPr>
        <w:t>.</w:t>
      </w:r>
    </w:p>
    <w:p w:rsidR="00124D88" w:rsidRPr="00124D88" w:rsidRDefault="00124D88" w:rsidP="00B97DCF">
      <w:pPr>
        <w:pStyle w:val="ListParagraph"/>
        <w:numPr>
          <w:ilvl w:val="0"/>
          <w:numId w:val="18"/>
        </w:numPr>
        <w:tabs>
          <w:tab w:val="left" w:pos="0"/>
          <w:tab w:val="left" w:pos="1080"/>
        </w:tabs>
        <w:spacing w:before="120" w:after="0" w:line="240" w:lineRule="auto"/>
        <w:ind w:left="431" w:right="397" w:hanging="357"/>
        <w:contextualSpacing w:val="0"/>
        <w:rPr>
          <w:rFonts w:ascii="Arial" w:hAnsi="Arial" w:cs="Arial"/>
          <w:bCs/>
          <w:color w:val="000000"/>
          <w:lang w:val="en-GB"/>
        </w:rPr>
      </w:pPr>
      <w:r w:rsidRPr="00953953">
        <w:rPr>
          <w:rFonts w:ascii="Arial" w:hAnsi="Arial" w:cs="Arial"/>
          <w:b/>
          <w:bCs/>
          <w:color w:val="000000"/>
          <w:lang w:val="en-GB"/>
        </w:rPr>
        <w:t>Module 5: Social Media</w:t>
      </w:r>
      <w:r w:rsidR="00FA23F0">
        <w:rPr>
          <w:rFonts w:ascii="Arial" w:hAnsi="Arial" w:cs="Arial"/>
          <w:bCs/>
          <w:color w:val="000000"/>
          <w:lang w:val="en-GB"/>
        </w:rPr>
        <w:t xml:space="preserve"> – This module explores the social and comm</w:t>
      </w:r>
      <w:r w:rsidR="00953953">
        <w:rPr>
          <w:rFonts w:ascii="Arial" w:hAnsi="Arial" w:cs="Arial"/>
          <w:bCs/>
          <w:color w:val="000000"/>
          <w:lang w:val="en-GB"/>
        </w:rPr>
        <w:t>unity building features of the I</w:t>
      </w:r>
      <w:r w:rsidR="00FA23F0">
        <w:rPr>
          <w:rFonts w:ascii="Arial" w:hAnsi="Arial" w:cs="Arial"/>
          <w:bCs/>
          <w:color w:val="000000"/>
          <w:lang w:val="en-GB"/>
        </w:rPr>
        <w:t>nternet.</w:t>
      </w:r>
    </w:p>
    <w:p w:rsidR="006C648D" w:rsidRDefault="006C648D" w:rsidP="00B97DCF">
      <w:pPr>
        <w:pStyle w:val="ListParagraph"/>
        <w:numPr>
          <w:ilvl w:val="0"/>
          <w:numId w:val="19"/>
        </w:numPr>
        <w:tabs>
          <w:tab w:val="left" w:pos="0"/>
          <w:tab w:val="left" w:pos="1080"/>
        </w:tabs>
        <w:spacing w:before="120" w:after="0" w:line="240" w:lineRule="auto"/>
        <w:ind w:left="431" w:right="397" w:hanging="357"/>
        <w:contextualSpacing w:val="0"/>
        <w:rPr>
          <w:rFonts w:ascii="Arial" w:hAnsi="Arial" w:cs="Arial"/>
          <w:bCs/>
          <w:color w:val="000000"/>
          <w:lang w:val="en-GB"/>
        </w:rPr>
      </w:pPr>
      <w:r w:rsidRPr="00953953">
        <w:rPr>
          <w:rFonts w:ascii="Arial" w:hAnsi="Arial" w:cs="Arial"/>
          <w:b/>
          <w:bCs/>
          <w:color w:val="000000"/>
          <w:lang w:val="en-GB"/>
        </w:rPr>
        <w:t>Optional Module: Exploring Entrepreneurship</w:t>
      </w:r>
      <w:r w:rsidR="001F5319">
        <w:rPr>
          <w:rFonts w:ascii="Arial" w:hAnsi="Arial" w:cs="Arial"/>
          <w:bCs/>
          <w:color w:val="000000"/>
          <w:lang w:val="en-GB"/>
        </w:rPr>
        <w:t xml:space="preserve"> – This </w:t>
      </w:r>
      <w:r w:rsidR="002447A6">
        <w:rPr>
          <w:rFonts w:ascii="Arial" w:hAnsi="Arial" w:cs="Arial"/>
          <w:bCs/>
          <w:color w:val="000000"/>
          <w:lang w:val="en-GB"/>
        </w:rPr>
        <w:t xml:space="preserve">optional </w:t>
      </w:r>
      <w:r w:rsidR="001F5319">
        <w:rPr>
          <w:rFonts w:ascii="Arial" w:hAnsi="Arial" w:cs="Arial"/>
          <w:bCs/>
          <w:color w:val="000000"/>
          <w:lang w:val="en-GB"/>
        </w:rPr>
        <w:t>module</w:t>
      </w:r>
      <w:r w:rsidR="00B97DCF">
        <w:rPr>
          <w:rFonts w:ascii="Arial" w:hAnsi="Arial" w:cs="Arial"/>
          <w:bCs/>
          <w:color w:val="000000"/>
          <w:lang w:val="en-GB"/>
        </w:rPr>
        <w:t xml:space="preserve"> explores the use of computer applications in designing a business</w:t>
      </w:r>
      <w:r w:rsidR="001F5319">
        <w:rPr>
          <w:rFonts w:ascii="Arial" w:hAnsi="Arial" w:cs="Arial"/>
          <w:bCs/>
          <w:color w:val="000000"/>
          <w:lang w:val="en-GB"/>
        </w:rPr>
        <w:t>.</w:t>
      </w:r>
    </w:p>
    <w:p w:rsidR="006C648D" w:rsidRDefault="006C648D" w:rsidP="00B97DCF">
      <w:pPr>
        <w:pStyle w:val="ListParagraph"/>
        <w:numPr>
          <w:ilvl w:val="0"/>
          <w:numId w:val="19"/>
        </w:numPr>
        <w:tabs>
          <w:tab w:val="left" w:pos="0"/>
          <w:tab w:val="left" w:pos="1080"/>
        </w:tabs>
        <w:spacing w:before="120" w:after="0" w:line="240" w:lineRule="auto"/>
        <w:ind w:left="431" w:right="397" w:hanging="357"/>
        <w:contextualSpacing w:val="0"/>
        <w:rPr>
          <w:rFonts w:ascii="Arial" w:hAnsi="Arial" w:cs="Arial"/>
          <w:bCs/>
          <w:color w:val="000000"/>
          <w:lang w:val="en-GB"/>
        </w:rPr>
      </w:pPr>
      <w:r w:rsidRPr="00953953">
        <w:rPr>
          <w:rFonts w:ascii="Arial" w:hAnsi="Arial" w:cs="Arial"/>
          <w:b/>
          <w:bCs/>
          <w:color w:val="000000"/>
          <w:lang w:val="en-GB"/>
        </w:rPr>
        <w:lastRenderedPageBreak/>
        <w:t>Optional Module: Market Your Business</w:t>
      </w:r>
      <w:r w:rsidR="00FA23F0">
        <w:rPr>
          <w:rFonts w:ascii="Arial" w:hAnsi="Arial" w:cs="Arial"/>
          <w:bCs/>
          <w:color w:val="000000"/>
          <w:lang w:val="en-GB"/>
        </w:rPr>
        <w:t xml:space="preserve"> – This optional module</w:t>
      </w:r>
      <w:r w:rsidR="00B97DCF">
        <w:rPr>
          <w:rFonts w:ascii="Arial" w:hAnsi="Arial" w:cs="Arial"/>
          <w:bCs/>
          <w:color w:val="000000"/>
          <w:lang w:val="en-GB"/>
        </w:rPr>
        <w:t xml:space="preserve"> explores how to use technologies to market and communicate about your business</w:t>
      </w:r>
      <w:r w:rsidR="001F5319">
        <w:rPr>
          <w:rFonts w:ascii="Arial" w:hAnsi="Arial" w:cs="Arial"/>
          <w:bCs/>
          <w:color w:val="000000"/>
          <w:lang w:val="en-GB"/>
        </w:rPr>
        <w:t>.</w:t>
      </w:r>
    </w:p>
    <w:p w:rsidR="006C648D" w:rsidRPr="006C648D" w:rsidRDefault="006C648D" w:rsidP="00B97DCF">
      <w:pPr>
        <w:pStyle w:val="ListParagraph"/>
        <w:numPr>
          <w:ilvl w:val="0"/>
          <w:numId w:val="19"/>
        </w:numPr>
        <w:tabs>
          <w:tab w:val="left" w:pos="0"/>
          <w:tab w:val="left" w:pos="1080"/>
        </w:tabs>
        <w:spacing w:before="120" w:after="0" w:line="240" w:lineRule="auto"/>
        <w:ind w:left="431" w:right="397" w:hanging="357"/>
        <w:contextualSpacing w:val="0"/>
        <w:rPr>
          <w:rFonts w:ascii="Arial" w:hAnsi="Arial" w:cs="Arial"/>
          <w:bCs/>
          <w:color w:val="000000"/>
          <w:lang w:val="en-GB"/>
        </w:rPr>
      </w:pPr>
      <w:r w:rsidRPr="00953953">
        <w:rPr>
          <w:rFonts w:ascii="Arial" w:hAnsi="Arial" w:cs="Arial"/>
          <w:b/>
          <w:bCs/>
          <w:color w:val="000000"/>
          <w:lang w:val="en-GB"/>
        </w:rPr>
        <w:t>Optional Module: Money Management</w:t>
      </w:r>
      <w:r w:rsidR="00FA23F0">
        <w:rPr>
          <w:rFonts w:ascii="Arial" w:hAnsi="Arial" w:cs="Arial"/>
          <w:bCs/>
          <w:color w:val="000000"/>
          <w:lang w:val="en-GB"/>
        </w:rPr>
        <w:t xml:space="preserve"> – This optional module</w:t>
      </w:r>
      <w:r w:rsidR="00B97DCF">
        <w:rPr>
          <w:rFonts w:ascii="Arial" w:hAnsi="Arial" w:cs="Arial"/>
          <w:bCs/>
          <w:color w:val="000000"/>
          <w:lang w:val="en-GB"/>
        </w:rPr>
        <w:t xml:space="preserve"> explores tools for personal and business related money management</w:t>
      </w:r>
      <w:r w:rsidR="002447A6">
        <w:rPr>
          <w:rFonts w:ascii="Arial" w:hAnsi="Arial" w:cs="Arial"/>
          <w:bCs/>
          <w:color w:val="000000"/>
          <w:lang w:val="en-GB"/>
        </w:rPr>
        <w:t>.</w:t>
      </w:r>
    </w:p>
    <w:p w:rsidR="003D382B" w:rsidRDefault="003D382B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E11188" w:rsidRDefault="00E11188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Each module is organised into lessons.  Lessons follow the structure</w:t>
      </w:r>
      <w:r w:rsidR="00A06638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of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Learn, Practice, Apply, Share and Reflect.</w:t>
      </w:r>
    </w:p>
    <w:p w:rsidR="00E11188" w:rsidRDefault="00E11188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486940" w:rsidRPr="00486940" w:rsidRDefault="00486940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Program Benefits</w:t>
      </w:r>
    </w:p>
    <w:p w:rsidR="008B7C14" w:rsidRDefault="00932564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Learn Local organisations delivering the Intel® Learn Easy Steps version </w:t>
      </w:r>
      <w:r w:rsidR="00E8479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5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.0 program receive at no cost:</w:t>
      </w:r>
    </w:p>
    <w:p w:rsidR="00932564" w:rsidRDefault="002665C7" w:rsidP="00512F6F">
      <w:pPr>
        <w:pStyle w:val="ListParagraph"/>
        <w:numPr>
          <w:ilvl w:val="0"/>
          <w:numId w:val="14"/>
        </w:numPr>
        <w:tabs>
          <w:tab w:val="left" w:pos="0"/>
          <w:tab w:val="left" w:pos="1080"/>
        </w:tabs>
        <w:spacing w:before="120" w:after="0" w:line="240" w:lineRule="auto"/>
        <w:ind w:left="431" w:right="397" w:hanging="357"/>
        <w:contextualSpacing w:val="0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Personalised training from a Senior Trainer in the delivery of the Intel® Learn Easy Steps version</w:t>
      </w:r>
      <w:r w:rsidR="00E84799">
        <w:rPr>
          <w:rFonts w:ascii="Arial" w:hAnsi="Arial" w:cs="Arial"/>
          <w:bCs/>
          <w:color w:val="000000"/>
          <w:lang w:val="en-GB"/>
        </w:rPr>
        <w:t xml:space="preserve"> 5</w:t>
      </w:r>
      <w:r>
        <w:rPr>
          <w:rFonts w:ascii="Arial" w:hAnsi="Arial" w:cs="Arial"/>
          <w:bCs/>
          <w:color w:val="000000"/>
          <w:lang w:val="en-GB"/>
        </w:rPr>
        <w:t>.0 program</w:t>
      </w:r>
    </w:p>
    <w:p w:rsidR="002665C7" w:rsidRDefault="002665C7" w:rsidP="00512F6F">
      <w:pPr>
        <w:pStyle w:val="ListParagraph"/>
        <w:numPr>
          <w:ilvl w:val="0"/>
          <w:numId w:val="14"/>
        </w:numPr>
        <w:tabs>
          <w:tab w:val="left" w:pos="0"/>
          <w:tab w:val="left" w:pos="1080"/>
        </w:tabs>
        <w:spacing w:before="120" w:after="0" w:line="240" w:lineRule="auto"/>
        <w:ind w:left="431" w:right="397" w:hanging="357"/>
        <w:contextualSpacing w:val="0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Access to the Intel® Learn Easy Steps Facilitator Group portal providing access to an online community of teachers from over nine countries sharing Activity Cards and Intel® Learn Easy Steps Curriculum and teaching expertise and support</w:t>
      </w:r>
    </w:p>
    <w:p w:rsidR="002665C7" w:rsidRDefault="002665C7" w:rsidP="00512F6F">
      <w:pPr>
        <w:pStyle w:val="ListParagraph"/>
        <w:numPr>
          <w:ilvl w:val="0"/>
          <w:numId w:val="14"/>
        </w:numPr>
        <w:tabs>
          <w:tab w:val="left" w:pos="0"/>
          <w:tab w:val="left" w:pos="1080"/>
        </w:tabs>
        <w:spacing w:before="120" w:after="0" w:line="240" w:lineRule="auto"/>
        <w:ind w:left="431" w:right="397" w:hanging="357"/>
        <w:contextualSpacing w:val="0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Access to customised Intel® Learn Easy Steps training support material</w:t>
      </w:r>
      <w:r w:rsidR="00FC29D1">
        <w:rPr>
          <w:rFonts w:ascii="Arial" w:hAnsi="Arial" w:cs="Arial"/>
          <w:bCs/>
          <w:color w:val="000000"/>
          <w:lang w:val="en-GB"/>
        </w:rPr>
        <w:t>s</w:t>
      </w:r>
    </w:p>
    <w:p w:rsidR="002665C7" w:rsidRDefault="002665C7" w:rsidP="00512F6F">
      <w:pPr>
        <w:pStyle w:val="ListParagraph"/>
        <w:numPr>
          <w:ilvl w:val="0"/>
          <w:numId w:val="14"/>
        </w:numPr>
        <w:tabs>
          <w:tab w:val="left" w:pos="0"/>
          <w:tab w:val="left" w:pos="1080"/>
        </w:tabs>
        <w:spacing w:before="120" w:after="0" w:line="240" w:lineRule="auto"/>
        <w:ind w:left="431" w:right="397" w:hanging="357"/>
        <w:contextualSpacing w:val="0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Sampl</w:t>
      </w:r>
      <w:r w:rsidR="007C6D47">
        <w:rPr>
          <w:rFonts w:ascii="Arial" w:hAnsi="Arial" w:cs="Arial"/>
          <w:bCs/>
          <w:color w:val="000000"/>
          <w:lang w:val="en-GB"/>
        </w:rPr>
        <w:t>e of A-frame course and session</w:t>
      </w:r>
      <w:r>
        <w:rPr>
          <w:rFonts w:ascii="Arial" w:hAnsi="Arial" w:cs="Arial"/>
          <w:bCs/>
          <w:color w:val="000000"/>
          <w:lang w:val="en-GB"/>
        </w:rPr>
        <w:t xml:space="preserve"> plan to assist in the development of an Intel® Learn Easy Steps course to meet the needs of your learners</w:t>
      </w:r>
    </w:p>
    <w:p w:rsidR="002665C7" w:rsidRDefault="002665C7" w:rsidP="00512F6F">
      <w:pPr>
        <w:pStyle w:val="ListParagraph"/>
        <w:numPr>
          <w:ilvl w:val="0"/>
          <w:numId w:val="14"/>
        </w:numPr>
        <w:tabs>
          <w:tab w:val="left" w:pos="0"/>
          <w:tab w:val="left" w:pos="1080"/>
        </w:tabs>
        <w:spacing w:before="120" w:after="0" w:line="240" w:lineRule="auto"/>
        <w:ind w:left="431" w:right="397" w:hanging="357"/>
        <w:contextualSpacing w:val="0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Marketing materials to assist in promoting the program to learners</w:t>
      </w:r>
    </w:p>
    <w:p w:rsidR="002665C7" w:rsidRPr="00932564" w:rsidRDefault="002665C7" w:rsidP="00512F6F">
      <w:pPr>
        <w:pStyle w:val="ListParagraph"/>
        <w:numPr>
          <w:ilvl w:val="0"/>
          <w:numId w:val="14"/>
        </w:numPr>
        <w:tabs>
          <w:tab w:val="left" w:pos="0"/>
          <w:tab w:val="left" w:pos="1080"/>
        </w:tabs>
        <w:spacing w:before="120" w:after="0" w:line="240" w:lineRule="auto"/>
        <w:ind w:left="431" w:right="397" w:hanging="357"/>
        <w:contextualSpacing w:val="0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An editable Certificate of Attainment for recognising learner achievement.</w:t>
      </w:r>
    </w:p>
    <w:p w:rsidR="00932564" w:rsidRDefault="00932564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E84799" w:rsidRDefault="00882624" w:rsidP="00E8479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Accessing support for your Learn Local</w:t>
      </w:r>
    </w:p>
    <w:p w:rsidR="00E84799" w:rsidRDefault="00E84799" w:rsidP="00E8479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E84799" w:rsidRDefault="00B36230" w:rsidP="00E8479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Contact Chris Christoforou at the Centre for Adult Ed</w:t>
      </w:r>
      <w:r w:rsidR="00E8479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ucation on (03) 8892 1653 or by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email at </w:t>
      </w:r>
      <w:hyperlink r:id="rId12" w:history="1">
        <w:r w:rsidRPr="00D67AF7">
          <w:rPr>
            <w:rStyle w:val="Hyperlink"/>
            <w:rFonts w:ascii="Arial" w:hAnsi="Arial" w:cs="Arial"/>
            <w:bCs/>
            <w:sz w:val="22"/>
            <w:szCs w:val="22"/>
            <w:lang w:val="en-GB" w:eastAsia="en-US"/>
          </w:rPr>
          <w:t>intel@cae.edu.au</w:t>
        </w:r>
      </w:hyperlink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to </w:t>
      </w:r>
      <w:r w:rsidR="00C75DF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organise a Senior Trainer to visit your organisation to discuss the program and to provide training on the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Intel®</w:t>
      </w:r>
      <w:r w:rsidR="00C75DF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Learn Easy Steps </w:t>
      </w:r>
      <w:r w:rsidR="00AC3A9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version </w:t>
      </w:r>
      <w:r w:rsidR="00E8479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5</w:t>
      </w:r>
      <w:r w:rsidR="00AC3A9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.0 </w:t>
      </w:r>
      <w:r w:rsidR="00C75DF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program.  This training will get you set up with the Intel® Learn Easy Steps curriculum, materials, promotion materials, a sample A-frame</w:t>
      </w:r>
      <w:r w:rsidR="00B556B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course and session plan</w:t>
      </w:r>
      <w:r w:rsidR="00C75DF7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and more.</w:t>
      </w:r>
    </w:p>
    <w:p w:rsidR="00E84799" w:rsidRDefault="00E84799" w:rsidP="00E8479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C75DF7" w:rsidRPr="00E84799" w:rsidRDefault="00C75DF7" w:rsidP="00E8479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In order to deliver the Intel® Learn Easy Steps </w:t>
      </w:r>
      <w:r w:rsidR="00AC3A9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version </w:t>
      </w:r>
      <w:r w:rsidR="00E8479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5</w:t>
      </w:r>
      <w:r w:rsidR="00AC3A99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.0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program, the trainer within the delivery organisation needs to first be trained by a Senior Trainer.</w:t>
      </w:r>
    </w:p>
    <w:p w:rsidR="00953953" w:rsidRDefault="00953953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975A4C" w:rsidRDefault="00975A4C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3A537C" w:rsidRPr="0029046F" w:rsidRDefault="003A537C" w:rsidP="003473EC">
      <w:pPr>
        <w:tabs>
          <w:tab w:val="left" w:pos="0"/>
          <w:tab w:val="left" w:pos="1080"/>
        </w:tabs>
        <w:overflowPunct/>
        <w:autoSpaceDE/>
        <w:autoSpaceDN/>
        <w:adjustRightInd/>
        <w:ind w:left="793" w:right="397" w:hanging="107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sectPr w:rsidR="003A537C" w:rsidRPr="0029046F" w:rsidSect="00766363">
      <w:footerReference w:type="first" r:id="rId13"/>
      <w:pgSz w:w="11907" w:h="16840" w:code="9"/>
      <w:pgMar w:top="902" w:right="992" w:bottom="1259" w:left="125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02" w:rsidRDefault="00B24F02" w:rsidP="00846881">
      <w:r>
        <w:separator/>
      </w:r>
    </w:p>
  </w:endnote>
  <w:endnote w:type="continuationSeparator" w:id="0">
    <w:p w:rsidR="00B24F02" w:rsidRDefault="00B24F02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F825B0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02" w:rsidRDefault="00B24F02" w:rsidP="00846881">
      <w:r>
        <w:separator/>
      </w:r>
    </w:p>
  </w:footnote>
  <w:footnote w:type="continuationSeparator" w:id="0">
    <w:p w:rsidR="00B24F02" w:rsidRDefault="00B24F02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30E66"/>
    <w:multiLevelType w:val="hybridMultilevel"/>
    <w:tmpl w:val="1944A00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183830"/>
    <w:multiLevelType w:val="hybridMultilevel"/>
    <w:tmpl w:val="6F9AF9C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6C4C52"/>
    <w:multiLevelType w:val="hybridMultilevel"/>
    <w:tmpl w:val="E872F3B6"/>
    <w:lvl w:ilvl="0" w:tplc="258CB2E6">
      <w:start w:val="1"/>
      <w:numFmt w:val="lowerLetter"/>
      <w:lvlText w:val="%1."/>
      <w:lvlJc w:val="left"/>
      <w:pPr>
        <w:ind w:left="436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A820FC2"/>
    <w:multiLevelType w:val="hybridMultilevel"/>
    <w:tmpl w:val="79B484D0"/>
    <w:lvl w:ilvl="0" w:tplc="0C090019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14F1D74"/>
    <w:multiLevelType w:val="hybridMultilevel"/>
    <w:tmpl w:val="382A225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D0778"/>
    <w:multiLevelType w:val="hybridMultilevel"/>
    <w:tmpl w:val="0DF8228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654E1F9C"/>
    <w:multiLevelType w:val="hybridMultilevel"/>
    <w:tmpl w:val="A6EC388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B51EF"/>
    <w:multiLevelType w:val="hybridMultilevel"/>
    <w:tmpl w:val="F1666A8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12"/>
  </w:num>
  <w:num w:numId="7">
    <w:abstractNumId w:val="5"/>
  </w:num>
  <w:num w:numId="8">
    <w:abstractNumId w:val="18"/>
  </w:num>
  <w:num w:numId="9">
    <w:abstractNumId w:val="11"/>
  </w:num>
  <w:num w:numId="10">
    <w:abstractNumId w:val="8"/>
  </w:num>
  <w:num w:numId="11">
    <w:abstractNumId w:val="6"/>
  </w:num>
  <w:num w:numId="12">
    <w:abstractNumId w:val="3"/>
  </w:num>
  <w:num w:numId="13">
    <w:abstractNumId w:val="15"/>
  </w:num>
  <w:num w:numId="14">
    <w:abstractNumId w:val="20"/>
  </w:num>
  <w:num w:numId="15">
    <w:abstractNumId w:val="17"/>
  </w:num>
  <w:num w:numId="16">
    <w:abstractNumId w:val="16"/>
  </w:num>
  <w:num w:numId="17">
    <w:abstractNumId w:val="7"/>
  </w:num>
  <w:num w:numId="18">
    <w:abstractNumId w:val="4"/>
  </w:num>
  <w:num w:numId="19">
    <w:abstractNumId w:val="13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16536"/>
    <w:rsid w:val="00021555"/>
    <w:rsid w:val="0002288F"/>
    <w:rsid w:val="00023A63"/>
    <w:rsid w:val="0002677B"/>
    <w:rsid w:val="0003195C"/>
    <w:rsid w:val="000425DB"/>
    <w:rsid w:val="00060214"/>
    <w:rsid w:val="00060EA4"/>
    <w:rsid w:val="000701E5"/>
    <w:rsid w:val="0008021C"/>
    <w:rsid w:val="0008519A"/>
    <w:rsid w:val="000866CA"/>
    <w:rsid w:val="000901F6"/>
    <w:rsid w:val="00090CBE"/>
    <w:rsid w:val="000A28AF"/>
    <w:rsid w:val="000A6080"/>
    <w:rsid w:val="000A659F"/>
    <w:rsid w:val="000C27CC"/>
    <w:rsid w:val="000C3753"/>
    <w:rsid w:val="000C782C"/>
    <w:rsid w:val="000F35CF"/>
    <w:rsid w:val="00103991"/>
    <w:rsid w:val="00105130"/>
    <w:rsid w:val="001079BD"/>
    <w:rsid w:val="00107F4A"/>
    <w:rsid w:val="001214D4"/>
    <w:rsid w:val="001242E6"/>
    <w:rsid w:val="00124D88"/>
    <w:rsid w:val="00125617"/>
    <w:rsid w:val="00133A1F"/>
    <w:rsid w:val="001411A4"/>
    <w:rsid w:val="00181F47"/>
    <w:rsid w:val="001C0117"/>
    <w:rsid w:val="001C4930"/>
    <w:rsid w:val="001D2F77"/>
    <w:rsid w:val="001E4612"/>
    <w:rsid w:val="001F5319"/>
    <w:rsid w:val="00203FBA"/>
    <w:rsid w:val="00206E94"/>
    <w:rsid w:val="00213CB1"/>
    <w:rsid w:val="00234DCA"/>
    <w:rsid w:val="0024193A"/>
    <w:rsid w:val="00241DCD"/>
    <w:rsid w:val="002447A6"/>
    <w:rsid w:val="00255779"/>
    <w:rsid w:val="00264866"/>
    <w:rsid w:val="002665C7"/>
    <w:rsid w:val="002774C1"/>
    <w:rsid w:val="002831C1"/>
    <w:rsid w:val="00284B19"/>
    <w:rsid w:val="0029046F"/>
    <w:rsid w:val="002A24E2"/>
    <w:rsid w:val="002A7D98"/>
    <w:rsid w:val="002B15E5"/>
    <w:rsid w:val="00315FE2"/>
    <w:rsid w:val="00340366"/>
    <w:rsid w:val="003473EC"/>
    <w:rsid w:val="00352C50"/>
    <w:rsid w:val="00377240"/>
    <w:rsid w:val="00384947"/>
    <w:rsid w:val="003966A5"/>
    <w:rsid w:val="003A537C"/>
    <w:rsid w:val="003B2C9D"/>
    <w:rsid w:val="003B7B63"/>
    <w:rsid w:val="003C4298"/>
    <w:rsid w:val="003D382B"/>
    <w:rsid w:val="003D454C"/>
    <w:rsid w:val="003D4FE9"/>
    <w:rsid w:val="003F0B63"/>
    <w:rsid w:val="003F3D59"/>
    <w:rsid w:val="003F640F"/>
    <w:rsid w:val="00415EF5"/>
    <w:rsid w:val="00427FD3"/>
    <w:rsid w:val="004304A3"/>
    <w:rsid w:val="00453CAD"/>
    <w:rsid w:val="004604A8"/>
    <w:rsid w:val="00461251"/>
    <w:rsid w:val="0048144F"/>
    <w:rsid w:val="00486940"/>
    <w:rsid w:val="004B182C"/>
    <w:rsid w:val="004B7C92"/>
    <w:rsid w:val="004C32C0"/>
    <w:rsid w:val="004C7772"/>
    <w:rsid w:val="004E29A2"/>
    <w:rsid w:val="004E42D2"/>
    <w:rsid w:val="004E6200"/>
    <w:rsid w:val="004F6004"/>
    <w:rsid w:val="00505EC2"/>
    <w:rsid w:val="00506F42"/>
    <w:rsid w:val="00512F6F"/>
    <w:rsid w:val="0052240E"/>
    <w:rsid w:val="00527619"/>
    <w:rsid w:val="00540C9F"/>
    <w:rsid w:val="005543E8"/>
    <w:rsid w:val="00583630"/>
    <w:rsid w:val="00590B75"/>
    <w:rsid w:val="005B4815"/>
    <w:rsid w:val="005E1085"/>
    <w:rsid w:val="005E53C4"/>
    <w:rsid w:val="005E7EAB"/>
    <w:rsid w:val="005F0260"/>
    <w:rsid w:val="005F153D"/>
    <w:rsid w:val="00607879"/>
    <w:rsid w:val="006254CC"/>
    <w:rsid w:val="00626260"/>
    <w:rsid w:val="00627E1E"/>
    <w:rsid w:val="006344F3"/>
    <w:rsid w:val="006409D9"/>
    <w:rsid w:val="006453F5"/>
    <w:rsid w:val="00651785"/>
    <w:rsid w:val="00661B87"/>
    <w:rsid w:val="0067695D"/>
    <w:rsid w:val="006834B9"/>
    <w:rsid w:val="00687039"/>
    <w:rsid w:val="006935A8"/>
    <w:rsid w:val="00696854"/>
    <w:rsid w:val="006A1696"/>
    <w:rsid w:val="006A5387"/>
    <w:rsid w:val="006C648D"/>
    <w:rsid w:val="006D4561"/>
    <w:rsid w:val="006F0EAB"/>
    <w:rsid w:val="006F5334"/>
    <w:rsid w:val="00717852"/>
    <w:rsid w:val="00722467"/>
    <w:rsid w:val="007306BF"/>
    <w:rsid w:val="00751E48"/>
    <w:rsid w:val="00752911"/>
    <w:rsid w:val="007602BC"/>
    <w:rsid w:val="00763171"/>
    <w:rsid w:val="0076398D"/>
    <w:rsid w:val="00764A0A"/>
    <w:rsid w:val="00766363"/>
    <w:rsid w:val="00770AF9"/>
    <w:rsid w:val="007716FE"/>
    <w:rsid w:val="00772628"/>
    <w:rsid w:val="00790C20"/>
    <w:rsid w:val="007951E1"/>
    <w:rsid w:val="007A0C95"/>
    <w:rsid w:val="007A3F91"/>
    <w:rsid w:val="007A4D48"/>
    <w:rsid w:val="007B7509"/>
    <w:rsid w:val="007C6D47"/>
    <w:rsid w:val="007E59F5"/>
    <w:rsid w:val="00803655"/>
    <w:rsid w:val="00827629"/>
    <w:rsid w:val="008317C7"/>
    <w:rsid w:val="00841124"/>
    <w:rsid w:val="00846881"/>
    <w:rsid w:val="00860AE2"/>
    <w:rsid w:val="00865959"/>
    <w:rsid w:val="00867D3A"/>
    <w:rsid w:val="0087110E"/>
    <w:rsid w:val="00873871"/>
    <w:rsid w:val="00880ACA"/>
    <w:rsid w:val="00882624"/>
    <w:rsid w:val="00882A3B"/>
    <w:rsid w:val="00885922"/>
    <w:rsid w:val="0089186A"/>
    <w:rsid w:val="008A2CB3"/>
    <w:rsid w:val="008A4521"/>
    <w:rsid w:val="008B005B"/>
    <w:rsid w:val="008B7C14"/>
    <w:rsid w:val="008C4F53"/>
    <w:rsid w:val="008E2680"/>
    <w:rsid w:val="008E2DD6"/>
    <w:rsid w:val="008E53DE"/>
    <w:rsid w:val="008F3646"/>
    <w:rsid w:val="00903B41"/>
    <w:rsid w:val="00903F97"/>
    <w:rsid w:val="00905D5C"/>
    <w:rsid w:val="00923132"/>
    <w:rsid w:val="00925672"/>
    <w:rsid w:val="00932564"/>
    <w:rsid w:val="00933C17"/>
    <w:rsid w:val="00940011"/>
    <w:rsid w:val="00953953"/>
    <w:rsid w:val="00965E53"/>
    <w:rsid w:val="009706F1"/>
    <w:rsid w:val="00970A4D"/>
    <w:rsid w:val="00975A4C"/>
    <w:rsid w:val="009843BA"/>
    <w:rsid w:val="0099526E"/>
    <w:rsid w:val="009C7B4C"/>
    <w:rsid w:val="009D5D01"/>
    <w:rsid w:val="009E3636"/>
    <w:rsid w:val="00A011F2"/>
    <w:rsid w:val="00A03A19"/>
    <w:rsid w:val="00A06638"/>
    <w:rsid w:val="00A068C7"/>
    <w:rsid w:val="00A12421"/>
    <w:rsid w:val="00A13894"/>
    <w:rsid w:val="00A14B2D"/>
    <w:rsid w:val="00A2083F"/>
    <w:rsid w:val="00A24A30"/>
    <w:rsid w:val="00A24F53"/>
    <w:rsid w:val="00A52A5B"/>
    <w:rsid w:val="00A774A6"/>
    <w:rsid w:val="00A83FB3"/>
    <w:rsid w:val="00A9135E"/>
    <w:rsid w:val="00AC3A99"/>
    <w:rsid w:val="00AD0AF3"/>
    <w:rsid w:val="00AF0514"/>
    <w:rsid w:val="00B05E0A"/>
    <w:rsid w:val="00B211FC"/>
    <w:rsid w:val="00B24F02"/>
    <w:rsid w:val="00B25302"/>
    <w:rsid w:val="00B33E4F"/>
    <w:rsid w:val="00B36230"/>
    <w:rsid w:val="00B41E45"/>
    <w:rsid w:val="00B5136F"/>
    <w:rsid w:val="00B556B7"/>
    <w:rsid w:val="00B632F5"/>
    <w:rsid w:val="00B65064"/>
    <w:rsid w:val="00B72FE6"/>
    <w:rsid w:val="00B732C9"/>
    <w:rsid w:val="00B97DCF"/>
    <w:rsid w:val="00BB4A46"/>
    <w:rsid w:val="00C0364B"/>
    <w:rsid w:val="00C04F43"/>
    <w:rsid w:val="00C151BB"/>
    <w:rsid w:val="00C36D99"/>
    <w:rsid w:val="00C373FC"/>
    <w:rsid w:val="00C4636E"/>
    <w:rsid w:val="00C51856"/>
    <w:rsid w:val="00C75A39"/>
    <w:rsid w:val="00C75DF7"/>
    <w:rsid w:val="00C77799"/>
    <w:rsid w:val="00C827F2"/>
    <w:rsid w:val="00C83B90"/>
    <w:rsid w:val="00CA0D2E"/>
    <w:rsid w:val="00CB16A1"/>
    <w:rsid w:val="00CB3905"/>
    <w:rsid w:val="00CD0632"/>
    <w:rsid w:val="00CE41E9"/>
    <w:rsid w:val="00CE50C5"/>
    <w:rsid w:val="00CE69B8"/>
    <w:rsid w:val="00CF6891"/>
    <w:rsid w:val="00D150D7"/>
    <w:rsid w:val="00D21AD0"/>
    <w:rsid w:val="00D23961"/>
    <w:rsid w:val="00D32CFA"/>
    <w:rsid w:val="00D33418"/>
    <w:rsid w:val="00D53A53"/>
    <w:rsid w:val="00DB7126"/>
    <w:rsid w:val="00DD6095"/>
    <w:rsid w:val="00DD6855"/>
    <w:rsid w:val="00DF4A7C"/>
    <w:rsid w:val="00E11188"/>
    <w:rsid w:val="00E320A4"/>
    <w:rsid w:val="00E3746F"/>
    <w:rsid w:val="00E41665"/>
    <w:rsid w:val="00E54703"/>
    <w:rsid w:val="00E75AB7"/>
    <w:rsid w:val="00E84799"/>
    <w:rsid w:val="00E91E6B"/>
    <w:rsid w:val="00EA4A11"/>
    <w:rsid w:val="00EB00D7"/>
    <w:rsid w:val="00EB09A4"/>
    <w:rsid w:val="00EB584C"/>
    <w:rsid w:val="00EE4BD9"/>
    <w:rsid w:val="00EE5E95"/>
    <w:rsid w:val="00F11CAC"/>
    <w:rsid w:val="00F13297"/>
    <w:rsid w:val="00F17667"/>
    <w:rsid w:val="00F24B4E"/>
    <w:rsid w:val="00F30F82"/>
    <w:rsid w:val="00F343D3"/>
    <w:rsid w:val="00F71338"/>
    <w:rsid w:val="00F825B0"/>
    <w:rsid w:val="00F8263C"/>
    <w:rsid w:val="00F8781E"/>
    <w:rsid w:val="00F909D4"/>
    <w:rsid w:val="00F93F26"/>
    <w:rsid w:val="00FA23F0"/>
    <w:rsid w:val="00FC29D1"/>
    <w:rsid w:val="00FC6923"/>
    <w:rsid w:val="00FC6F1B"/>
    <w:rsid w:val="00FD35A4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29B75"/>
  <w15:docId w15:val="{85BDE326-DF9B-44FD-97D0-3773D099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tel@cae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l@cae.edu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B8C12-0BE0-4027-94E4-8EA5D7FC4196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customXml/itemProps4.xml><?xml version="1.0" encoding="utf-8"?>
<ds:datastoreItem xmlns:ds="http://schemas.openxmlformats.org/officeDocument/2006/customXml" ds:itemID="{FA366009-D734-4669-B02B-4FD2153A1A0D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45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Participation_Branch_Memo_-_Intel_Learn_Easy_Steps_version_4.0_for_2017</vt:lpstr>
    </vt:vector>
  </TitlesOfParts>
  <Company>Dept. Of Education and Training (DE&amp;T)</Company>
  <LinksUpToDate>false</LinksUpToDate>
  <CharactersWithSpaces>4475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Participation_Branch_Memo_-_Intel_Learn_Easy_Steps_version_4.0_for_2017</dc:title>
  <dc:creator>08306670</dc:creator>
  <cp:lastModifiedBy>Morrow, Jackie A</cp:lastModifiedBy>
  <cp:revision>8</cp:revision>
  <cp:lastPrinted>2017-09-15T03:37:00Z</cp:lastPrinted>
  <dcterms:created xsi:type="dcterms:W3CDTF">2017-09-15T03:33:00Z</dcterms:created>
  <dcterms:modified xsi:type="dcterms:W3CDTF">2017-09-18T04:34:00Z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{2448c47a-0c10-4e7b-b9c8-5b12d6d373e0}</vt:lpwstr>
  </property>
  <property fmtid="{D5CDD505-2E9C-101B-9397-08002B2CF9AE}" pid="12" name="RecordPoint_ActiveItemSiteId">
    <vt:lpwstr>{03dc8113-b288-4f44-a289-6e7ea0196235}</vt:lpwstr>
  </property>
  <property fmtid="{D5CDD505-2E9C-101B-9397-08002B2CF9AE}" pid="13" name="RecordPoint_ActiveItemListId">
    <vt:lpwstr>{b731327e-dde1-4362-ab85-4b03d633e5ee}</vt:lpwstr>
  </property>
  <property fmtid="{D5CDD505-2E9C-101B-9397-08002B2CF9AE}" pid="14" name="RecordPoint_ActiveItemUniqueId">
    <vt:lpwstr>{66177ac6-142f-4bbc-bb6a-4cc40aedb381}</vt:lpwstr>
  </property>
  <property fmtid="{D5CDD505-2E9C-101B-9397-08002B2CF9AE}" pid="15" name="RecordPoint_RecordNumberSubmitted">
    <vt:lpwstr>R0000736540</vt:lpwstr>
  </property>
  <property fmtid="{D5CDD505-2E9C-101B-9397-08002B2CF9AE}" pid="16" name="RecordPoint_SubmissionCompleted">
    <vt:lpwstr>2017-03-16T13:59:29.7285947+11:00</vt:lpwstr>
  </property>
</Properties>
</file>