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91801" w14:textId="13E55E4C" w:rsidR="00030B00" w:rsidRDefault="00030B00" w:rsidP="0014229A">
      <w:pPr>
        <w:pStyle w:val="Coversubtitle"/>
      </w:pPr>
      <w:r>
        <w:tab/>
      </w:r>
    </w:p>
    <w:p w14:paraId="7DDEEFE5" w14:textId="57C0100F" w:rsidR="00030B00" w:rsidRDefault="00030B00" w:rsidP="00030B00">
      <w:pPr>
        <w:tabs>
          <w:tab w:val="left" w:pos="3383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17CEDF64" w14:textId="77777777" w:rsidR="00286C63" w:rsidRDefault="00286C63" w:rsidP="00030B00">
      <w:pPr>
        <w:pStyle w:val="Heading1"/>
        <w:jc w:val="center"/>
        <w:rPr>
          <w:b/>
          <w:bCs/>
          <w:sz w:val="44"/>
          <w:szCs w:val="44"/>
        </w:rPr>
      </w:pPr>
      <w:bookmarkStart w:id="0" w:name="_Toc17968510"/>
    </w:p>
    <w:p w14:paraId="5F3B63E0" w14:textId="77777777" w:rsidR="00286C63" w:rsidRDefault="00286C63" w:rsidP="00030B00">
      <w:pPr>
        <w:pStyle w:val="Heading1"/>
        <w:jc w:val="center"/>
        <w:rPr>
          <w:b/>
          <w:bCs/>
          <w:sz w:val="44"/>
          <w:szCs w:val="44"/>
        </w:rPr>
      </w:pPr>
    </w:p>
    <w:p w14:paraId="51CC2C30" w14:textId="14ECCE58" w:rsidR="00030B00" w:rsidRDefault="00030B00" w:rsidP="00030B00">
      <w:pPr>
        <w:pStyle w:val="Heading1"/>
        <w:jc w:val="center"/>
        <w:rPr>
          <w:b/>
          <w:bCs/>
          <w:sz w:val="44"/>
          <w:szCs w:val="44"/>
        </w:rPr>
      </w:pPr>
      <w:bookmarkStart w:id="1" w:name="_Toc50556365"/>
      <w:r w:rsidRPr="00030B00">
        <w:rPr>
          <w:b/>
          <w:bCs/>
          <w:sz w:val="44"/>
          <w:szCs w:val="44"/>
        </w:rPr>
        <w:t>ADULT, COMMUNITY AND FURTHER EDUCATION BOARD</w:t>
      </w:r>
      <w:bookmarkEnd w:id="0"/>
      <w:bookmarkEnd w:id="1"/>
    </w:p>
    <w:p w14:paraId="5BB4D28B" w14:textId="77777777" w:rsidR="00286C63" w:rsidRPr="00286C63" w:rsidRDefault="00286C63" w:rsidP="00286C63"/>
    <w:p w14:paraId="20C811C5" w14:textId="136EB2C1" w:rsidR="00030B00" w:rsidRDefault="00030B00" w:rsidP="00030B00">
      <w:pPr>
        <w:pStyle w:val="Coversubtitle"/>
        <w:jc w:val="center"/>
        <w:rPr>
          <w:b/>
          <w:bCs/>
          <w:sz w:val="40"/>
        </w:rPr>
      </w:pPr>
      <w:r w:rsidRPr="00286C63">
        <w:rPr>
          <w:b/>
          <w:bCs/>
          <w:sz w:val="40"/>
        </w:rPr>
        <w:t>SKILLS FOR WORK AND STUDY PROGRAM - 2021 GUIDELINES</w:t>
      </w:r>
    </w:p>
    <w:p w14:paraId="1F1595E4" w14:textId="1A241F87" w:rsidR="00286C63" w:rsidRDefault="00286C63" w:rsidP="00030B00">
      <w:pPr>
        <w:pStyle w:val="Coversubtitle"/>
        <w:jc w:val="center"/>
        <w:rPr>
          <w:b/>
          <w:bCs/>
          <w:sz w:val="40"/>
        </w:rPr>
      </w:pPr>
    </w:p>
    <w:p w14:paraId="76DA2D65" w14:textId="77777777" w:rsidR="00286C63" w:rsidRPr="00286C63" w:rsidRDefault="00286C63" w:rsidP="00030B00">
      <w:pPr>
        <w:pStyle w:val="Coversubtitle"/>
        <w:jc w:val="center"/>
        <w:rPr>
          <w:b/>
          <w:bCs/>
          <w:sz w:val="40"/>
        </w:rPr>
      </w:pPr>
    </w:p>
    <w:p w14:paraId="0ED9677E" w14:textId="77777777" w:rsidR="00030B00" w:rsidRPr="00323D1A" w:rsidRDefault="00030B00" w:rsidP="00030B00">
      <w:pPr>
        <w:pStyle w:val="Coversubtitle"/>
        <w:rPr>
          <w:sz w:val="40"/>
        </w:rPr>
      </w:pPr>
    </w:p>
    <w:p w14:paraId="7E34FC9E" w14:textId="51A4BA73" w:rsidR="00030B00" w:rsidRDefault="00F15D6B" w:rsidP="00030B00">
      <w:pPr>
        <w:tabs>
          <w:tab w:val="left" w:pos="3383"/>
        </w:tabs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F15D6B">
        <w:rPr>
          <w:rFonts w:ascii="Arial" w:hAnsi="Arial" w:cs="Arial"/>
          <w:b/>
          <w:bCs/>
          <w:noProof/>
          <w:color w:val="2F5496" w:themeColor="accent1" w:themeShade="BF"/>
          <w:sz w:val="32"/>
          <w:szCs w:val="32"/>
        </w:rPr>
        <w:drawing>
          <wp:inline distT="0" distB="0" distL="0" distR="0" wp14:anchorId="2E9CB107" wp14:editId="4C40164F">
            <wp:extent cx="8534839" cy="56962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4839" cy="569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2D1E" w14:textId="77777777" w:rsidR="00030B00" w:rsidRDefault="00030B00" w:rsidP="00030B00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78530275" w14:textId="5368DEC1" w:rsidR="00030B00" w:rsidRDefault="00030B00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79366761" w14:textId="3728E934" w:rsidR="00286C63" w:rsidRDefault="00286C63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37873833" w14:textId="5983BADE" w:rsidR="00286C63" w:rsidRDefault="00286C63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2DA4B549" w14:textId="22CB74CF" w:rsidR="00286C63" w:rsidRDefault="00286C63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724CE105" w14:textId="0A616306" w:rsidR="00286C63" w:rsidRDefault="00286C63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5520875D" w14:textId="5BF5DEBD" w:rsidR="00286C63" w:rsidRDefault="00286C63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026EDE58" w14:textId="725475BC" w:rsidR="00286C63" w:rsidRDefault="00286C63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2D35AE1A" w14:textId="7F64EF23" w:rsidR="00286C63" w:rsidRDefault="00286C63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5E370DCB" w14:textId="01191D29" w:rsidR="00286C63" w:rsidRDefault="00286C63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115148961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7EECABD" w14:textId="77E1BFAA" w:rsidR="00286C63" w:rsidRDefault="00286C63">
          <w:pPr>
            <w:pStyle w:val="TOCHeading"/>
            <w:rPr>
              <w:b/>
              <w:bCs/>
              <w:sz w:val="48"/>
              <w:szCs w:val="48"/>
            </w:rPr>
          </w:pPr>
          <w:r w:rsidRPr="00286C63">
            <w:rPr>
              <w:b/>
              <w:bCs/>
              <w:sz w:val="48"/>
              <w:szCs w:val="48"/>
            </w:rPr>
            <w:t>Contents</w:t>
          </w:r>
        </w:p>
        <w:p w14:paraId="2A82E67A" w14:textId="77777777" w:rsidR="00286C63" w:rsidRPr="00286C63" w:rsidRDefault="00286C63" w:rsidP="00286C63">
          <w:pPr>
            <w:rPr>
              <w:lang w:val="en-US"/>
            </w:rPr>
          </w:pPr>
        </w:p>
        <w:p w14:paraId="49A39558" w14:textId="13A65511" w:rsidR="0031273F" w:rsidRDefault="00286C63">
          <w:pPr>
            <w:pStyle w:val="TOC1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56365" w:history="1">
            <w:r w:rsidR="0031273F" w:rsidRPr="00A60500">
              <w:rPr>
                <w:rStyle w:val="Hyperlink"/>
                <w:b/>
                <w:bCs/>
                <w:noProof/>
              </w:rPr>
              <w:t>ADULT, COMMUNITY AND FURTHER EDUCATION BOARD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_Toc50556365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1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23A52650" w14:textId="02EC668C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66" w:history="1">
            <w:r w:rsidR="0031273F" w:rsidRPr="00A60500">
              <w:rPr>
                <w:rStyle w:val="Hyperlink"/>
                <w:noProof/>
              </w:rPr>
              <w:t>Background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_Toc50556366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3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11BBA0A2" w14:textId="01728236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67" w:history="1">
            <w:r w:rsidR="0031273F" w:rsidRPr="00A60500">
              <w:rPr>
                <w:rStyle w:val="Hyperlink"/>
                <w:noProof/>
              </w:rPr>
              <w:t>Objectives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_Toc50556367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3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660E2AF6" w14:textId="706F33C7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68" w:history="1">
            <w:r w:rsidR="0031273F" w:rsidRPr="00A60500">
              <w:rPr>
                <w:rStyle w:val="Hyperlink"/>
                <w:noProof/>
              </w:rPr>
              <w:t>Outcomes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_Toc50556368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3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4892FD7A" w14:textId="3728BB06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69" w:history="1">
            <w:r w:rsidR="0031273F" w:rsidRPr="00A60500">
              <w:rPr>
                <w:rStyle w:val="Hyperlink"/>
                <w:noProof/>
              </w:rPr>
              <w:t>Programs Offered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_Toc50556369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3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4A13108E" w14:textId="3895640D" w:rsidR="0031273F" w:rsidRPr="00EC216A" w:rsidRDefault="00EF0DC3" w:rsidP="00EC216A">
          <w:pPr>
            <w:pStyle w:val="TOC3"/>
            <w:rPr>
              <w:rFonts w:eastAsiaTheme="minorEastAsia"/>
              <w:lang w:eastAsia="en-AU"/>
            </w:rPr>
          </w:pPr>
          <w:hyperlink w:anchor="_Toc50556370" w:history="1">
            <w:r w:rsidR="0031273F" w:rsidRPr="00EC216A">
              <w:rPr>
                <w:rStyle w:val="Hyperlink"/>
              </w:rPr>
              <w:t>Program</w:t>
            </w:r>
            <w:r w:rsidR="00EC216A">
              <w:rPr>
                <w:rFonts w:eastAsiaTheme="minorEastAsia"/>
                <w:lang w:eastAsia="en-AU"/>
              </w:rPr>
              <w:t xml:space="preserve"> </w:t>
            </w:r>
            <w:r w:rsidR="0031273F" w:rsidRPr="00EC216A">
              <w:rPr>
                <w:rStyle w:val="Hyperlink"/>
              </w:rPr>
              <w:t>Duration (Hours)*</w:t>
            </w:r>
            <w:r w:rsidR="0031273F" w:rsidRPr="00EC216A">
              <w:rPr>
                <w:webHidden/>
              </w:rPr>
              <w:tab/>
            </w:r>
            <w:r w:rsidR="0031273F" w:rsidRPr="00EC216A">
              <w:rPr>
                <w:webHidden/>
              </w:rPr>
              <w:fldChar w:fldCharType="begin"/>
            </w:r>
            <w:r w:rsidR="0031273F" w:rsidRPr="00EC216A">
              <w:rPr>
                <w:webHidden/>
              </w:rPr>
              <w:instrText xml:space="preserve"> PAGEREF _Toc50556370 \h </w:instrText>
            </w:r>
            <w:r w:rsidR="0031273F" w:rsidRPr="00EC216A">
              <w:rPr>
                <w:webHidden/>
              </w:rPr>
            </w:r>
            <w:r w:rsidR="0031273F" w:rsidRPr="00EC216A">
              <w:rPr>
                <w:webHidden/>
              </w:rPr>
              <w:fldChar w:fldCharType="separate"/>
            </w:r>
            <w:r w:rsidR="0031273F" w:rsidRPr="00EC216A">
              <w:rPr>
                <w:webHidden/>
              </w:rPr>
              <w:t>3</w:t>
            </w:r>
            <w:r w:rsidR="0031273F" w:rsidRPr="00EC216A">
              <w:rPr>
                <w:webHidden/>
              </w:rPr>
              <w:fldChar w:fldCharType="end"/>
            </w:r>
          </w:hyperlink>
        </w:p>
        <w:p w14:paraId="586EEC41" w14:textId="122E244D" w:rsidR="0031273F" w:rsidRDefault="00EF0DC3" w:rsidP="00EC216A">
          <w:pPr>
            <w:pStyle w:val="TOC3"/>
            <w:rPr>
              <w:rFonts w:eastAsiaTheme="minorEastAsia"/>
              <w:lang w:eastAsia="en-AU"/>
            </w:rPr>
          </w:pPr>
          <w:hyperlink w:anchor="_Toc50556371" w:history="1">
            <w:r w:rsidR="0031273F" w:rsidRPr="00A60500">
              <w:rPr>
                <w:rStyle w:val="Hyperlink"/>
              </w:rPr>
              <w:t>Program Composition</w:t>
            </w:r>
            <w:r w:rsidR="0031273F">
              <w:rPr>
                <w:webHidden/>
              </w:rPr>
              <w:tab/>
            </w:r>
            <w:r w:rsidR="0031273F">
              <w:rPr>
                <w:webHidden/>
              </w:rPr>
              <w:fldChar w:fldCharType="begin"/>
            </w:r>
            <w:r w:rsidR="0031273F">
              <w:rPr>
                <w:webHidden/>
              </w:rPr>
              <w:instrText xml:space="preserve"> PAGEREF _Toc50556371 \h </w:instrText>
            </w:r>
            <w:r w:rsidR="0031273F">
              <w:rPr>
                <w:webHidden/>
              </w:rPr>
            </w:r>
            <w:r w:rsidR="0031273F">
              <w:rPr>
                <w:webHidden/>
              </w:rPr>
              <w:fldChar w:fldCharType="separate"/>
            </w:r>
            <w:r w:rsidR="0031273F">
              <w:rPr>
                <w:webHidden/>
              </w:rPr>
              <w:t>4</w:t>
            </w:r>
            <w:r w:rsidR="0031273F">
              <w:rPr>
                <w:webHidden/>
              </w:rPr>
              <w:fldChar w:fldCharType="end"/>
            </w:r>
          </w:hyperlink>
        </w:p>
        <w:p w14:paraId="326A5D32" w14:textId="18F7F6E5" w:rsidR="0031273F" w:rsidRDefault="00EF0DC3" w:rsidP="00EC216A">
          <w:pPr>
            <w:pStyle w:val="TOC3"/>
            <w:rPr>
              <w:rFonts w:eastAsiaTheme="minorEastAsia"/>
              <w:lang w:eastAsia="en-AU"/>
            </w:rPr>
          </w:pPr>
          <w:hyperlink w:anchor="_Toc50556372" w:history="1">
            <w:r w:rsidR="0031273F" w:rsidRPr="00A60500">
              <w:rPr>
                <w:rStyle w:val="Hyperlink"/>
              </w:rPr>
              <w:t>Further Skills for Work and Study Program Information</w:t>
            </w:r>
            <w:r w:rsidR="0031273F">
              <w:rPr>
                <w:webHidden/>
              </w:rPr>
              <w:tab/>
            </w:r>
            <w:r w:rsidR="0031273F">
              <w:rPr>
                <w:webHidden/>
              </w:rPr>
              <w:fldChar w:fldCharType="begin"/>
            </w:r>
            <w:r w:rsidR="0031273F">
              <w:rPr>
                <w:webHidden/>
              </w:rPr>
              <w:instrText xml:space="preserve"> PAGEREF _Toc50556372 \h </w:instrText>
            </w:r>
            <w:r w:rsidR="0031273F">
              <w:rPr>
                <w:webHidden/>
              </w:rPr>
            </w:r>
            <w:r w:rsidR="0031273F">
              <w:rPr>
                <w:webHidden/>
              </w:rPr>
              <w:fldChar w:fldCharType="separate"/>
            </w:r>
            <w:r w:rsidR="0031273F">
              <w:rPr>
                <w:webHidden/>
              </w:rPr>
              <w:t>4</w:t>
            </w:r>
            <w:r w:rsidR="0031273F">
              <w:rPr>
                <w:webHidden/>
              </w:rPr>
              <w:fldChar w:fldCharType="end"/>
            </w:r>
          </w:hyperlink>
        </w:p>
        <w:p w14:paraId="35860A00" w14:textId="647403FA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73" w:history="1">
            <w:r w:rsidR="0031273F" w:rsidRPr="00A60500">
              <w:rPr>
                <w:rStyle w:val="Hyperlink"/>
                <w:noProof/>
              </w:rPr>
              <w:t>Program Requirements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_Toc50556373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4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723A7CBC" w14:textId="3B3E6114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74" w:history="1">
            <w:r w:rsidR="0031273F" w:rsidRPr="00A60500">
              <w:rPr>
                <w:rStyle w:val="Hyperlink"/>
                <w:noProof/>
              </w:rPr>
              <w:t>Application process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_Toc50556374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4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48D0373A" w14:textId="1440E2BD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75" w:history="1">
            <w:r w:rsidR="0031273F" w:rsidRPr="00A60500">
              <w:rPr>
                <w:rStyle w:val="Hyperlink"/>
                <w:noProof/>
              </w:rPr>
              <w:t>How to apply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_Toc50556375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4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76E37A84" w14:textId="57F43FCB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76" w:history="1">
            <w:r w:rsidR="0031273F" w:rsidRPr="00A60500">
              <w:rPr>
                <w:rStyle w:val="Hyperlink"/>
                <w:noProof/>
              </w:rPr>
              <w:t>Next steps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_Toc50556376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5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0FE020FA" w14:textId="7E2EBF6F" w:rsidR="0031273F" w:rsidRDefault="00EF0DC3" w:rsidP="00EC216A">
          <w:pPr>
            <w:pStyle w:val="TOC3"/>
            <w:rPr>
              <w:rFonts w:eastAsiaTheme="minorEastAsia"/>
              <w:lang w:eastAsia="en-AU"/>
            </w:rPr>
          </w:pPr>
          <w:hyperlink w:anchor="_Toc50556377" w:history="1">
            <w:r w:rsidR="0031273F" w:rsidRPr="00A60500">
              <w:rPr>
                <w:rStyle w:val="Hyperlink"/>
              </w:rPr>
              <w:t>APPENDIX A - ACFE REGIONAL LOADING POSTCODES</w:t>
            </w:r>
            <w:r w:rsidR="0031273F">
              <w:rPr>
                <w:webHidden/>
              </w:rPr>
              <w:tab/>
            </w:r>
            <w:r w:rsidR="0031273F">
              <w:rPr>
                <w:webHidden/>
              </w:rPr>
              <w:fldChar w:fldCharType="begin"/>
            </w:r>
            <w:r w:rsidR="0031273F">
              <w:rPr>
                <w:webHidden/>
              </w:rPr>
              <w:instrText xml:space="preserve"> PAGEREF _Toc50556377 \h </w:instrText>
            </w:r>
            <w:r w:rsidR="0031273F">
              <w:rPr>
                <w:webHidden/>
              </w:rPr>
            </w:r>
            <w:r w:rsidR="0031273F">
              <w:rPr>
                <w:webHidden/>
              </w:rPr>
              <w:fldChar w:fldCharType="separate"/>
            </w:r>
            <w:r w:rsidR="0031273F">
              <w:rPr>
                <w:webHidden/>
              </w:rPr>
              <w:t>6</w:t>
            </w:r>
            <w:r w:rsidR="0031273F">
              <w:rPr>
                <w:webHidden/>
              </w:rPr>
              <w:fldChar w:fldCharType="end"/>
            </w:r>
          </w:hyperlink>
        </w:p>
        <w:p w14:paraId="245DD696" w14:textId="60236F1D" w:rsidR="0031273F" w:rsidRDefault="00EF0DC3">
          <w:pPr>
            <w:pStyle w:val="TOC1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78" w:history="1">
            <w:r w:rsidR="0031273F" w:rsidRPr="00A60500">
              <w:rPr>
                <w:rStyle w:val="Hyperlink"/>
                <w:rFonts w:asciiTheme="majorHAnsi" w:eastAsia="Calibri" w:hAnsiTheme="majorHAnsi" w:cstheme="majorBidi"/>
                <w:b/>
                <w:bCs/>
                <w:noProof/>
              </w:rPr>
              <w:t>Attachment 1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_Toc50556378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7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3EFE0212" w14:textId="72143C88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79" w:history="1">
            <w:r w:rsidR="0031273F" w:rsidRPr="00A60500">
              <w:rPr>
                <w:rStyle w:val="Hyperlink"/>
                <w:rFonts w:cstheme="minorHAnsi"/>
                <w:b/>
                <w:bCs/>
                <w:noProof/>
                <w:lang w:val="en-GB" w:eastAsia="en-AU"/>
              </w:rPr>
              <w:t>Contact details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_Toc50556379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7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31A2549E" w14:textId="4D456134" w:rsidR="0031273F" w:rsidRDefault="00EF0DC3">
          <w:pPr>
            <w:pStyle w:val="TOC2"/>
            <w:tabs>
              <w:tab w:val="right" w:leader="dot" w:pos="13456"/>
            </w:tabs>
            <w:rPr>
              <w:rFonts w:eastAsiaTheme="minorEastAsia"/>
              <w:noProof/>
              <w:lang w:eastAsia="en-AU"/>
            </w:rPr>
          </w:pPr>
          <w:hyperlink w:anchor="_Toc50556380" w:history="1">
            <w:r w:rsidR="0031273F" w:rsidRPr="00A60500">
              <w:rPr>
                <w:rStyle w:val="Hyperlink"/>
                <w:rFonts w:cstheme="minorHAnsi"/>
                <w:b/>
                <w:bCs/>
                <w:noProof/>
                <w:lang w:val="en-GB" w:eastAsia="en-AU"/>
              </w:rPr>
              <w:t>Selection Criteria</w:t>
            </w:r>
            <w:r w:rsidR="0031273F">
              <w:rPr>
                <w:noProof/>
                <w:webHidden/>
              </w:rPr>
              <w:tab/>
            </w:r>
            <w:r w:rsidR="0031273F">
              <w:rPr>
                <w:noProof/>
                <w:webHidden/>
              </w:rPr>
              <w:fldChar w:fldCharType="begin"/>
            </w:r>
            <w:r w:rsidR="0031273F">
              <w:rPr>
                <w:noProof/>
                <w:webHidden/>
              </w:rPr>
              <w:instrText xml:space="preserve"> PAGEREF _Toc50556380 \h </w:instrText>
            </w:r>
            <w:r w:rsidR="0031273F">
              <w:rPr>
                <w:noProof/>
                <w:webHidden/>
              </w:rPr>
            </w:r>
            <w:r w:rsidR="0031273F">
              <w:rPr>
                <w:noProof/>
                <w:webHidden/>
              </w:rPr>
              <w:fldChar w:fldCharType="separate"/>
            </w:r>
            <w:r w:rsidR="0031273F">
              <w:rPr>
                <w:noProof/>
                <w:webHidden/>
              </w:rPr>
              <w:t>7</w:t>
            </w:r>
            <w:r w:rsidR="0031273F">
              <w:rPr>
                <w:noProof/>
                <w:webHidden/>
              </w:rPr>
              <w:fldChar w:fldCharType="end"/>
            </w:r>
          </w:hyperlink>
        </w:p>
        <w:p w14:paraId="4EE4ADD2" w14:textId="3B94F057" w:rsidR="00286C63" w:rsidRDefault="00286C63">
          <w:r>
            <w:rPr>
              <w:b/>
              <w:bCs/>
              <w:noProof/>
            </w:rPr>
            <w:fldChar w:fldCharType="end"/>
          </w:r>
        </w:p>
      </w:sdtContent>
    </w:sdt>
    <w:p w14:paraId="3B805D66" w14:textId="72FB3385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ab/>
      </w:r>
    </w:p>
    <w:p w14:paraId="29F46436" w14:textId="1FB53EDD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0739768F" w14:textId="698AB764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09AA6447" w14:textId="68D5AF50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68B380C1" w14:textId="495F4D25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681F66E5" w14:textId="17BB52F5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086A4CD6" w14:textId="71125A52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681FFEE9" w14:textId="2E832C0E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793DCEC7" w14:textId="77777777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2C2E6D0B" w14:textId="0C1A0DC0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5E8E2E8D" w14:textId="0F9CD315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0E5A89C6" w14:textId="5332A340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58ADAAEF" w14:textId="1983871E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65E339C7" w14:textId="592C63C1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16FBC280" w14:textId="77777777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18176CF9" w14:textId="77777777" w:rsidR="00286C63" w:rsidRDefault="00286C63" w:rsidP="00286C63">
      <w:pPr>
        <w:tabs>
          <w:tab w:val="left" w:pos="788"/>
        </w:tabs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3AFC639C" w14:textId="3D2457C1" w:rsidR="00030B00" w:rsidRDefault="00030B00" w:rsidP="00286C63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7C6C5934" w14:textId="77777777" w:rsidR="00286C63" w:rsidRDefault="00286C63" w:rsidP="00286C63">
      <w:pPr>
        <w:pStyle w:val="FootnoteText"/>
        <w:spacing w:before="0" w:line="220" w:lineRule="atLeast"/>
        <w:ind w:right="3395"/>
        <w:rPr>
          <w:sz w:val="12"/>
          <w:szCs w:val="12"/>
        </w:rPr>
      </w:pPr>
      <w:r w:rsidRPr="001105FA">
        <w:rPr>
          <w:sz w:val="12"/>
          <w:szCs w:val="12"/>
        </w:rPr>
        <w:t xml:space="preserve">© State of Victoria (Department of Education and Training) </w:t>
      </w:r>
      <w:r w:rsidRPr="003D67A5">
        <w:rPr>
          <w:sz w:val="12"/>
          <w:szCs w:val="12"/>
        </w:rPr>
        <w:t>2019</w:t>
      </w:r>
    </w:p>
    <w:p w14:paraId="63A71AD9" w14:textId="77777777" w:rsidR="00286C63" w:rsidRPr="001105FA" w:rsidRDefault="00286C63" w:rsidP="00286C63">
      <w:pPr>
        <w:pStyle w:val="FootnoteText"/>
        <w:spacing w:before="0" w:line="220" w:lineRule="atLeast"/>
        <w:ind w:right="2544"/>
        <w:rPr>
          <w:sz w:val="12"/>
          <w:szCs w:val="12"/>
        </w:rPr>
      </w:pPr>
      <w:r w:rsidRPr="003D67A5">
        <w:rPr>
          <w:sz w:val="12"/>
          <w:szCs w:val="12"/>
        </w:rPr>
        <w:t xml:space="preserve">Learner Engagement A-frame Program (LEAP) </w:t>
      </w:r>
      <w:r w:rsidRPr="001105FA">
        <w:rPr>
          <w:sz w:val="12"/>
          <w:szCs w:val="12"/>
        </w:rPr>
        <w:t>is provided under a Creative Commons Attribution 4.0 International license. You are free to re-use the work under that license, on the condition that you credit the State of Victoria (Department of Education and Training), indicate if changes were made and comply</w:t>
      </w:r>
      <w:r>
        <w:rPr>
          <w:sz w:val="12"/>
          <w:szCs w:val="12"/>
        </w:rPr>
        <w:t xml:space="preserve"> with the other license terms, </w:t>
      </w:r>
      <w:r w:rsidRPr="001105FA">
        <w:rPr>
          <w:sz w:val="12"/>
          <w:szCs w:val="12"/>
        </w:rPr>
        <w:t xml:space="preserve">see: </w:t>
      </w:r>
      <w:hyperlink r:id="rId12" w:history="1">
        <w:r w:rsidRPr="001105FA">
          <w:rPr>
            <w:rStyle w:val="Hyperlink"/>
            <w:sz w:val="12"/>
            <w:szCs w:val="12"/>
          </w:rPr>
          <w:t>Creative Commons Attribution 4.0 International</w:t>
        </w:r>
      </w:hyperlink>
      <w:r w:rsidRPr="001105FA">
        <w:rPr>
          <w:sz w:val="12"/>
          <w:szCs w:val="12"/>
        </w:rPr>
        <w:t xml:space="preserve"> </w:t>
      </w:r>
    </w:p>
    <w:p w14:paraId="1CBDD385" w14:textId="77777777" w:rsidR="00286C63" w:rsidRPr="001105FA" w:rsidRDefault="00286C63" w:rsidP="00286C63">
      <w:pPr>
        <w:pStyle w:val="FootnoteText"/>
        <w:spacing w:before="0" w:line="220" w:lineRule="atLeast"/>
        <w:ind w:right="1977"/>
        <w:rPr>
          <w:sz w:val="12"/>
          <w:szCs w:val="12"/>
        </w:rPr>
      </w:pPr>
      <w:r w:rsidRPr="001105FA">
        <w:rPr>
          <w:sz w:val="12"/>
          <w:szCs w:val="12"/>
        </w:rPr>
        <w:t>The license does not apply to:</w:t>
      </w:r>
    </w:p>
    <w:p w14:paraId="3968633E" w14:textId="77777777" w:rsidR="00286C63" w:rsidRPr="001105FA" w:rsidRDefault="00286C63" w:rsidP="00286C63">
      <w:pPr>
        <w:pStyle w:val="FootnoteText"/>
        <w:tabs>
          <w:tab w:val="left" w:pos="142"/>
          <w:tab w:val="left" w:pos="1276"/>
        </w:tabs>
        <w:spacing w:before="0" w:line="220" w:lineRule="atLeast"/>
        <w:ind w:right="1977"/>
        <w:rPr>
          <w:sz w:val="12"/>
          <w:szCs w:val="12"/>
        </w:rPr>
      </w:pPr>
      <w:r w:rsidRPr="001105FA">
        <w:rPr>
          <w:sz w:val="12"/>
          <w:szCs w:val="12"/>
        </w:rPr>
        <w:t>•</w:t>
      </w:r>
      <w:r w:rsidRPr="001105FA">
        <w:rPr>
          <w:sz w:val="12"/>
          <w:szCs w:val="12"/>
        </w:rPr>
        <w:tab/>
        <w:t>Any images, photographs, trademarks or branding, including the Victorian Government logo and the DET logo; and</w:t>
      </w:r>
    </w:p>
    <w:p w14:paraId="74B417C3" w14:textId="77777777" w:rsidR="00286C63" w:rsidRPr="001105FA" w:rsidRDefault="00286C63" w:rsidP="00286C63">
      <w:pPr>
        <w:pStyle w:val="FootnoteText"/>
        <w:tabs>
          <w:tab w:val="left" w:pos="142"/>
        </w:tabs>
        <w:spacing w:before="0" w:line="220" w:lineRule="atLeast"/>
        <w:ind w:right="1977"/>
        <w:rPr>
          <w:sz w:val="12"/>
          <w:szCs w:val="12"/>
        </w:rPr>
      </w:pPr>
      <w:r w:rsidRPr="001105FA">
        <w:rPr>
          <w:sz w:val="12"/>
          <w:szCs w:val="12"/>
        </w:rPr>
        <w:t>•</w:t>
      </w:r>
      <w:r w:rsidRPr="001105FA">
        <w:rPr>
          <w:sz w:val="12"/>
          <w:szCs w:val="12"/>
        </w:rPr>
        <w:tab/>
        <w:t>Content supplied by third parties.</w:t>
      </w:r>
    </w:p>
    <w:p w14:paraId="3C0096AA" w14:textId="77777777" w:rsidR="00286C63" w:rsidRPr="00056ABE" w:rsidRDefault="00286C63" w:rsidP="00286C63">
      <w:pPr>
        <w:pStyle w:val="FootnoteText"/>
        <w:spacing w:before="0" w:line="220" w:lineRule="atLeast"/>
        <w:ind w:right="1977"/>
        <w:rPr>
          <w:color w:val="0563C1" w:themeColor="hyperlink"/>
          <w:sz w:val="12"/>
          <w:szCs w:val="12"/>
          <w:u w:val="single"/>
        </w:rPr>
      </w:pPr>
      <w:r w:rsidRPr="001105FA">
        <w:rPr>
          <w:sz w:val="12"/>
          <w:szCs w:val="12"/>
        </w:rPr>
        <w:lastRenderedPageBreak/>
        <w:t xml:space="preserve">Copyright queries may be directed to </w:t>
      </w:r>
      <w:hyperlink r:id="rId13" w:history="1">
        <w:r w:rsidRPr="00056ABE">
          <w:rPr>
            <w:rStyle w:val="Hyperlink"/>
            <w:color w:val="4472C4" w:themeColor="accent1"/>
            <w:sz w:val="12"/>
            <w:szCs w:val="12"/>
          </w:rPr>
          <w:t>copyright@edumail.vic.gov.au</w:t>
        </w:r>
      </w:hyperlink>
    </w:p>
    <w:p w14:paraId="18D4F575" w14:textId="77777777" w:rsidR="00030B00" w:rsidRDefault="00030B00" w:rsidP="00D16D19">
      <w:pPr>
        <w:spacing w:line="240" w:lineRule="auto"/>
        <w:ind w:right="401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754D179F" w14:textId="77777777" w:rsidR="00030B00" w:rsidRDefault="00030B00" w:rsidP="00030B00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2A3F4D66" w14:textId="29901437" w:rsidR="00B16E02" w:rsidRPr="00E0520D" w:rsidRDefault="00A30806" w:rsidP="00030B00">
      <w:pPr>
        <w:spacing w:line="240" w:lineRule="auto"/>
        <w:ind w:right="401"/>
        <w:jc w:val="center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E0520D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Skills for Work</w:t>
      </w:r>
      <w:r w:rsidR="00B16E02" w:rsidRPr="00E0520D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 xml:space="preserve"> </w:t>
      </w:r>
      <w:r w:rsidR="00E07B5D" w:rsidRPr="00E0520D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 xml:space="preserve">and Study </w:t>
      </w:r>
      <w:r w:rsidR="00C604FE" w:rsidRPr="00E0520D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 xml:space="preserve">Pilot </w:t>
      </w:r>
      <w:r w:rsidR="00D226DC" w:rsidRPr="00E0520D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 xml:space="preserve">Programs </w:t>
      </w:r>
      <w:r w:rsidR="003C24B0" w:rsidRPr="00E0520D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Guidelines</w:t>
      </w:r>
    </w:p>
    <w:p w14:paraId="6EBFF750" w14:textId="5B5BBCF0" w:rsidR="00D16D19" w:rsidRPr="00E0520D" w:rsidRDefault="00D16D19" w:rsidP="00D16D19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</w:rPr>
      </w:pPr>
      <w:r w:rsidRPr="00E0520D">
        <w:rPr>
          <w:rFonts w:ascii="Arial" w:hAnsi="Arial" w:cs="Arial"/>
        </w:rPr>
        <w:t>This document provides an outline of the new Skills for Work and Study pilot programs and includes details on the objectives, programs and eligibility</w:t>
      </w:r>
      <w:r w:rsidR="0053680F" w:rsidRPr="00E0520D">
        <w:rPr>
          <w:rFonts w:ascii="Arial" w:hAnsi="Arial" w:cs="Arial"/>
        </w:rPr>
        <w:t xml:space="preserve"> criteria</w:t>
      </w:r>
      <w:r w:rsidRPr="00E0520D">
        <w:rPr>
          <w:rFonts w:ascii="Arial" w:hAnsi="Arial" w:cs="Arial"/>
        </w:rPr>
        <w:t>.</w:t>
      </w:r>
    </w:p>
    <w:p w14:paraId="4F4B4200" w14:textId="77777777" w:rsidR="00E0520D" w:rsidRDefault="00E0520D" w:rsidP="00286C63">
      <w:pPr>
        <w:pStyle w:val="Heading2"/>
      </w:pPr>
    </w:p>
    <w:p w14:paraId="59DE519D" w14:textId="0C3102F6" w:rsidR="00BC31C2" w:rsidRPr="00BC31C2" w:rsidRDefault="00BC31C2" w:rsidP="00286C63">
      <w:pPr>
        <w:pStyle w:val="Heading2"/>
      </w:pPr>
      <w:bookmarkStart w:id="2" w:name="_Toc50556366"/>
      <w:r w:rsidRPr="00BC31C2">
        <w:t>Background</w:t>
      </w:r>
      <w:bookmarkEnd w:id="2"/>
    </w:p>
    <w:p w14:paraId="3C10E9F7" w14:textId="1BAB3EA7" w:rsidR="00FE123C" w:rsidRDefault="00FE123C" w:rsidP="00FE123C">
      <w:pPr>
        <w:spacing w:line="240" w:lineRule="auto"/>
        <w:ind w:right="4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ACFE Board is </w:t>
      </w:r>
      <w:r w:rsidRPr="0068130A">
        <w:rPr>
          <w:rFonts w:ascii="Arial" w:hAnsi="Arial" w:cs="Arial"/>
        </w:rPr>
        <w:t xml:space="preserve">making </w:t>
      </w:r>
      <w:r w:rsidR="00E0520D">
        <w:rPr>
          <w:rFonts w:ascii="Arial" w:hAnsi="Arial" w:cs="Arial"/>
        </w:rPr>
        <w:t xml:space="preserve">available </w:t>
      </w:r>
      <w:r w:rsidRPr="0068130A">
        <w:rPr>
          <w:rFonts w:ascii="Arial" w:hAnsi="Arial" w:cs="Arial"/>
        </w:rPr>
        <w:t>pre-accredited</w:t>
      </w:r>
      <w:r>
        <w:rPr>
          <w:rFonts w:ascii="Arial" w:hAnsi="Arial" w:cs="Arial"/>
        </w:rPr>
        <w:t xml:space="preserve"> A-frames </w:t>
      </w:r>
      <w:r w:rsidRPr="0068130A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full sets of teaching and learning </w:t>
      </w:r>
      <w:r w:rsidRPr="0068130A">
        <w:rPr>
          <w:rFonts w:ascii="Arial" w:hAnsi="Arial" w:cs="Arial"/>
        </w:rPr>
        <w:t xml:space="preserve">resources to </w:t>
      </w:r>
      <w:r>
        <w:rPr>
          <w:rFonts w:ascii="Arial" w:hAnsi="Arial" w:cs="Arial"/>
        </w:rPr>
        <w:t xml:space="preserve">support Learn Local </w:t>
      </w:r>
      <w:r w:rsidRPr="00E0520D">
        <w:rPr>
          <w:rFonts w:ascii="Arial" w:hAnsi="Arial" w:cs="Arial"/>
        </w:rPr>
        <w:t>providers</w:t>
      </w:r>
      <w:r>
        <w:rPr>
          <w:rFonts w:ascii="Arial" w:hAnsi="Arial" w:cs="Arial"/>
        </w:rPr>
        <w:t xml:space="preserve"> </w:t>
      </w:r>
      <w:r w:rsidR="001F28DF">
        <w:rPr>
          <w:rFonts w:ascii="Arial" w:hAnsi="Arial" w:cs="Arial"/>
        </w:rPr>
        <w:t xml:space="preserve">in delivering industry contextualised programs. </w:t>
      </w:r>
      <w:r w:rsidR="001F28DF" w:rsidRPr="00E0520D">
        <w:rPr>
          <w:rFonts w:ascii="Arial" w:hAnsi="Arial" w:cs="Arial"/>
        </w:rPr>
        <w:t>Each program was developed by a Learn Local in partnership with a selected industry</w:t>
      </w:r>
      <w:r w:rsidR="00E0520D">
        <w:rPr>
          <w:rFonts w:ascii="Arial" w:hAnsi="Arial" w:cs="Arial"/>
        </w:rPr>
        <w:t>.</w:t>
      </w:r>
    </w:p>
    <w:p w14:paraId="639B60A7" w14:textId="7130DE2E" w:rsidR="0053680F" w:rsidRPr="0053680F" w:rsidRDefault="00B16E02" w:rsidP="00055232">
      <w:pPr>
        <w:spacing w:line="240" w:lineRule="auto"/>
        <w:ind w:right="401"/>
        <w:jc w:val="both"/>
        <w:rPr>
          <w:rFonts w:ascii="Arial" w:hAnsi="Arial" w:cs="Arial"/>
        </w:rPr>
      </w:pPr>
      <w:r w:rsidRPr="000B597E">
        <w:rPr>
          <w:rFonts w:ascii="Arial" w:hAnsi="Arial" w:cs="Arial"/>
        </w:rPr>
        <w:t xml:space="preserve">The </w:t>
      </w:r>
      <w:r w:rsidR="00A30806">
        <w:rPr>
          <w:rFonts w:ascii="Arial" w:hAnsi="Arial" w:cs="Arial"/>
        </w:rPr>
        <w:t>Skills for Work</w:t>
      </w:r>
      <w:r w:rsidR="00E07B5D">
        <w:rPr>
          <w:rFonts w:ascii="Arial" w:hAnsi="Arial" w:cs="Arial"/>
        </w:rPr>
        <w:t xml:space="preserve"> and Study</w:t>
      </w:r>
      <w:r w:rsidR="00A30806">
        <w:rPr>
          <w:rFonts w:ascii="Arial" w:hAnsi="Arial" w:cs="Arial"/>
        </w:rPr>
        <w:t xml:space="preserve"> </w:t>
      </w:r>
      <w:r w:rsidR="00D16D19" w:rsidRPr="00E0520D">
        <w:rPr>
          <w:rFonts w:ascii="Arial" w:hAnsi="Arial" w:cs="Arial"/>
        </w:rPr>
        <w:t>p</w:t>
      </w:r>
      <w:r w:rsidR="00C604FE" w:rsidRPr="00E0520D">
        <w:rPr>
          <w:rFonts w:ascii="Arial" w:hAnsi="Arial" w:cs="Arial"/>
        </w:rPr>
        <w:t xml:space="preserve">ilot </w:t>
      </w:r>
      <w:r w:rsidR="00D16D19" w:rsidRPr="00E0520D">
        <w:rPr>
          <w:rFonts w:ascii="Arial" w:hAnsi="Arial" w:cs="Arial"/>
        </w:rPr>
        <w:t>p</w:t>
      </w:r>
      <w:r w:rsidR="00D226DC" w:rsidRPr="00E0520D">
        <w:rPr>
          <w:rFonts w:ascii="Arial" w:hAnsi="Arial" w:cs="Arial"/>
        </w:rPr>
        <w:t>rograms</w:t>
      </w:r>
      <w:r w:rsidR="00D226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are designed to support</w:t>
      </w:r>
      <w:r w:rsidRPr="000B597E">
        <w:rPr>
          <w:rFonts w:ascii="Arial" w:hAnsi="Arial" w:cs="Arial"/>
        </w:rPr>
        <w:t xml:space="preserve"> </w:t>
      </w:r>
      <w:r w:rsidRPr="00E418CA">
        <w:rPr>
          <w:rFonts w:ascii="Arial" w:hAnsi="Arial" w:cs="Arial"/>
        </w:rPr>
        <w:t xml:space="preserve">learners with </w:t>
      </w:r>
      <w:r w:rsidR="003C24B0" w:rsidRPr="00E0520D">
        <w:rPr>
          <w:rFonts w:ascii="Arial" w:hAnsi="Arial" w:cs="Arial"/>
        </w:rPr>
        <w:t xml:space="preserve">low </w:t>
      </w:r>
      <w:r w:rsidRPr="00E0520D">
        <w:rPr>
          <w:rFonts w:ascii="Arial" w:hAnsi="Arial" w:cs="Arial"/>
        </w:rPr>
        <w:t>literacy and numeracy skills</w:t>
      </w:r>
      <w:r w:rsidR="001F28DF" w:rsidRPr="00E0520D">
        <w:rPr>
          <w:rFonts w:ascii="Arial" w:hAnsi="Arial" w:cs="Arial"/>
        </w:rPr>
        <w:t xml:space="preserve"> and interested in one of the seven selected industries</w:t>
      </w:r>
      <w:r w:rsidR="0053680F" w:rsidRPr="00E0520D">
        <w:rPr>
          <w:rFonts w:ascii="Arial" w:hAnsi="Arial" w:cs="Arial"/>
        </w:rPr>
        <w:t xml:space="preserve">. The </w:t>
      </w:r>
      <w:r w:rsidR="00FE123C" w:rsidRPr="00E0520D">
        <w:rPr>
          <w:rFonts w:ascii="Arial" w:hAnsi="Arial" w:cs="Arial"/>
        </w:rPr>
        <w:t>project</w:t>
      </w:r>
      <w:r w:rsidR="0053680F" w:rsidRPr="00E0520D">
        <w:rPr>
          <w:rFonts w:ascii="Arial" w:hAnsi="Arial" w:cs="Arial"/>
        </w:rPr>
        <w:t xml:space="preserve"> aligns with the ACFE Board’s Literacy and Numeracy Initiative, the </w:t>
      </w:r>
      <w:hyperlink r:id="rId14" w:history="1">
        <w:r w:rsidR="0053680F" w:rsidRPr="00E0520D">
          <w:t>ACFE Board Strategy 2020-25</w:t>
        </w:r>
      </w:hyperlink>
      <w:r w:rsidR="0053680F" w:rsidRPr="00E0520D">
        <w:rPr>
          <w:rFonts w:ascii="Arial" w:hAnsi="Arial" w:cs="Arial"/>
        </w:rPr>
        <w:t xml:space="preserve">, and the </w:t>
      </w:r>
      <w:hyperlink r:id="rId15" w:history="1">
        <w:r w:rsidR="0053680F" w:rsidRPr="00E0520D">
          <w:t>Ministerial Statement</w:t>
        </w:r>
        <w:r w:rsidR="00FE123C" w:rsidRPr="00E0520D">
          <w:t xml:space="preserve"> on the Future of Adult Community Education in Victoria 2020-25</w:t>
        </w:r>
      </w:hyperlink>
      <w:r w:rsidR="0053680F" w:rsidRPr="00E0520D">
        <w:rPr>
          <w:rFonts w:ascii="Arial" w:hAnsi="Arial" w:cs="Arial"/>
        </w:rPr>
        <w:t>.</w:t>
      </w:r>
    </w:p>
    <w:p w14:paraId="371BA5D7" w14:textId="3F40ECE4" w:rsidR="008F7230" w:rsidRPr="00FE123C" w:rsidRDefault="008F7230" w:rsidP="00055232">
      <w:pPr>
        <w:spacing w:line="240" w:lineRule="auto"/>
        <w:ind w:right="401"/>
        <w:jc w:val="both"/>
        <w:rPr>
          <w:rFonts w:ascii="Arial" w:hAnsi="Arial" w:cs="Arial"/>
          <w:u w:val="single"/>
        </w:rPr>
      </w:pPr>
      <w:r w:rsidRPr="00E0520D">
        <w:rPr>
          <w:rFonts w:ascii="Arial" w:hAnsi="Arial" w:cs="Arial"/>
        </w:rPr>
        <w:t xml:space="preserve">Additional delivery hours are available </w:t>
      </w:r>
      <w:r w:rsidR="001F28DF" w:rsidRPr="00E0520D">
        <w:rPr>
          <w:rFonts w:ascii="Arial" w:hAnsi="Arial" w:cs="Arial"/>
        </w:rPr>
        <w:t>in</w:t>
      </w:r>
      <w:r w:rsidRPr="00E0520D">
        <w:rPr>
          <w:rFonts w:ascii="Arial" w:hAnsi="Arial" w:cs="Arial"/>
        </w:rPr>
        <w:t xml:space="preserve"> 2021 to pilot the</w:t>
      </w:r>
      <w:r w:rsidR="001F28DF" w:rsidRPr="00E0520D">
        <w:rPr>
          <w:rFonts w:ascii="Arial" w:hAnsi="Arial" w:cs="Arial"/>
        </w:rPr>
        <w:t xml:space="preserve"> Skills for Work and Study</w:t>
      </w:r>
      <w:r w:rsidRPr="00E0520D">
        <w:rPr>
          <w:rFonts w:ascii="Arial" w:hAnsi="Arial" w:cs="Arial"/>
        </w:rPr>
        <w:t xml:space="preserve"> programs and test </w:t>
      </w:r>
      <w:r w:rsidR="006875C6" w:rsidRPr="00E0520D">
        <w:rPr>
          <w:rFonts w:ascii="Arial" w:hAnsi="Arial" w:cs="Arial"/>
        </w:rPr>
        <w:t>the new mode of</w:t>
      </w:r>
      <w:r w:rsidRPr="00E0520D">
        <w:rPr>
          <w:rFonts w:ascii="Arial" w:hAnsi="Arial" w:cs="Arial"/>
        </w:rPr>
        <w:t xml:space="preserve"> delivery</w:t>
      </w:r>
      <w:r w:rsidR="00EC216A">
        <w:rPr>
          <w:rFonts w:ascii="Arial" w:hAnsi="Arial" w:cs="Arial"/>
          <w:u w:val="single"/>
        </w:rPr>
        <w:t>.</w:t>
      </w:r>
    </w:p>
    <w:p w14:paraId="486ADECF" w14:textId="14E7389E" w:rsidR="00BC31C2" w:rsidRPr="00BC31C2" w:rsidRDefault="00BC31C2" w:rsidP="00BC31C2">
      <w:pPr>
        <w:pStyle w:val="Heading2"/>
        <w:spacing w:before="360"/>
        <w:rPr>
          <w:lang w:val="en-AU"/>
        </w:rPr>
      </w:pPr>
      <w:bookmarkStart w:id="3" w:name="_Toc50556367"/>
      <w:r w:rsidRPr="00BC31C2">
        <w:rPr>
          <w:lang w:val="en-AU"/>
        </w:rPr>
        <w:t>Objectives</w:t>
      </w:r>
      <w:bookmarkEnd w:id="3"/>
    </w:p>
    <w:p w14:paraId="7150836C" w14:textId="7506FE96" w:rsidR="00806BEF" w:rsidRPr="00E0520D" w:rsidRDefault="00731C01" w:rsidP="00806BEF">
      <w:pPr>
        <w:rPr>
          <w:rFonts w:ascii="Arial" w:hAnsi="Arial" w:cs="Arial"/>
        </w:rPr>
      </w:pPr>
      <w:r>
        <w:rPr>
          <w:rFonts w:ascii="Arial" w:hAnsi="Arial" w:cs="Arial"/>
        </w:rPr>
        <w:t>The Skills for Work and Study Program</w:t>
      </w:r>
      <w:r w:rsidRPr="009575D7">
        <w:rPr>
          <w:rFonts w:ascii="Arial" w:hAnsi="Arial" w:cs="Arial"/>
        </w:rPr>
        <w:t xml:space="preserve"> </w:t>
      </w:r>
      <w:r w:rsidRPr="00E0520D">
        <w:rPr>
          <w:rFonts w:ascii="Arial" w:hAnsi="Arial" w:cs="Arial"/>
        </w:rPr>
        <w:t>objectives are to:</w:t>
      </w:r>
    </w:p>
    <w:p w14:paraId="20B6F790" w14:textId="051C3027" w:rsidR="00C21A1F" w:rsidRDefault="003F2A56" w:rsidP="00C824A7">
      <w:pPr>
        <w:pStyle w:val="ListParagraph"/>
        <w:numPr>
          <w:ilvl w:val="0"/>
          <w:numId w:val="5"/>
        </w:numPr>
        <w:spacing w:before="120" w:after="200" w:line="276" w:lineRule="auto"/>
        <w:ind w:left="567"/>
        <w:rPr>
          <w:rFonts w:ascii="Arial" w:hAnsi="Arial" w:cs="Arial"/>
        </w:rPr>
      </w:pPr>
      <w:r w:rsidRPr="00E0520D">
        <w:rPr>
          <w:rFonts w:ascii="Arial" w:hAnsi="Arial" w:cs="Arial"/>
        </w:rPr>
        <w:t xml:space="preserve">Improve the literacy and numeracy skills of </w:t>
      </w:r>
      <w:r w:rsidR="00D16D19" w:rsidRPr="00E0520D">
        <w:rPr>
          <w:rFonts w:ascii="Arial" w:hAnsi="Arial" w:cs="Arial"/>
        </w:rPr>
        <w:t>adult</w:t>
      </w:r>
      <w:r w:rsidR="00D16D19" w:rsidRPr="00DF7356">
        <w:rPr>
          <w:rFonts w:ascii="Arial" w:hAnsi="Arial" w:cs="Arial"/>
        </w:rPr>
        <w:t xml:space="preserve"> </w:t>
      </w:r>
      <w:r w:rsidRPr="00DF7356">
        <w:rPr>
          <w:rFonts w:ascii="Arial" w:hAnsi="Arial" w:cs="Arial"/>
        </w:rPr>
        <w:t>Victorian</w:t>
      </w:r>
      <w:r w:rsidR="00D16D19">
        <w:rPr>
          <w:rFonts w:ascii="Arial" w:hAnsi="Arial" w:cs="Arial"/>
        </w:rPr>
        <w:t>s</w:t>
      </w:r>
      <w:r w:rsidRPr="00DF7356">
        <w:rPr>
          <w:rFonts w:ascii="Arial" w:hAnsi="Arial" w:cs="Arial"/>
        </w:rPr>
        <w:t xml:space="preserve"> at the lowest levels of literacy and numeracy through pre-accredited programs that are contextualised to particular industries</w:t>
      </w:r>
    </w:p>
    <w:p w14:paraId="27EE833E" w14:textId="0D0AF79F" w:rsidR="00BC31C2" w:rsidRPr="00AE0F3E" w:rsidRDefault="00806BEF" w:rsidP="00C824A7">
      <w:pPr>
        <w:pStyle w:val="ListParagraph"/>
        <w:numPr>
          <w:ilvl w:val="0"/>
          <w:numId w:val="5"/>
        </w:numPr>
        <w:spacing w:before="120" w:after="200" w:line="276" w:lineRule="auto"/>
        <w:ind w:left="567"/>
        <w:rPr>
          <w:rFonts w:ascii="Arial" w:eastAsia="Times New Roman" w:hAnsi="Arial" w:cs="Arial"/>
        </w:rPr>
      </w:pPr>
      <w:r w:rsidRPr="00F63AB0">
        <w:rPr>
          <w:rFonts w:ascii="Arial" w:hAnsi="Arial" w:cs="Arial"/>
        </w:rPr>
        <w:t xml:space="preserve">Strengthen pathway outcomes for learners by building the skills and capabilities necessary to participate in </w:t>
      </w:r>
      <w:r w:rsidR="003C24B0">
        <w:rPr>
          <w:rFonts w:ascii="Arial" w:hAnsi="Arial" w:cs="Arial"/>
        </w:rPr>
        <w:t>employment</w:t>
      </w:r>
      <w:r w:rsidR="00D16D19">
        <w:rPr>
          <w:rFonts w:ascii="Arial" w:hAnsi="Arial" w:cs="Arial"/>
        </w:rPr>
        <w:t xml:space="preserve">, </w:t>
      </w:r>
      <w:r w:rsidR="003C24B0">
        <w:rPr>
          <w:rFonts w:ascii="Arial" w:hAnsi="Arial" w:cs="Arial"/>
        </w:rPr>
        <w:t xml:space="preserve">entry level VET programs, or </w:t>
      </w:r>
      <w:r w:rsidR="00AE0F3E">
        <w:rPr>
          <w:rFonts w:ascii="Arial" w:hAnsi="Arial" w:cs="Arial"/>
        </w:rPr>
        <w:t>additional pre-accredited programs</w:t>
      </w:r>
    </w:p>
    <w:p w14:paraId="30102B2B" w14:textId="67F8A48C" w:rsidR="00AE0F3E" w:rsidRPr="00137BE2" w:rsidRDefault="00AE0F3E" w:rsidP="00C824A7">
      <w:pPr>
        <w:pStyle w:val="ListParagraph"/>
        <w:numPr>
          <w:ilvl w:val="0"/>
          <w:numId w:val="5"/>
        </w:numPr>
        <w:spacing w:before="120" w:after="200" w:line="276" w:lineRule="auto"/>
        <w:ind w:left="567"/>
        <w:rPr>
          <w:rFonts w:ascii="Arial" w:eastAsia="Times New Roman" w:hAnsi="Arial" w:cs="Arial"/>
        </w:rPr>
      </w:pPr>
      <w:r>
        <w:rPr>
          <w:rFonts w:ascii="Arial" w:hAnsi="Arial" w:cs="Arial"/>
        </w:rPr>
        <w:t>Make it easier for Learn Locals to partner with industry to deliver pre-accredited training</w:t>
      </w:r>
    </w:p>
    <w:p w14:paraId="775636FF" w14:textId="386EE005" w:rsidR="00137BE2" w:rsidRPr="00BC31C2" w:rsidRDefault="00137BE2" w:rsidP="00C824A7">
      <w:pPr>
        <w:pStyle w:val="ListParagraph"/>
        <w:numPr>
          <w:ilvl w:val="0"/>
          <w:numId w:val="5"/>
        </w:numPr>
        <w:spacing w:before="120" w:after="200" w:line="276" w:lineRule="auto"/>
        <w:ind w:left="567"/>
        <w:rPr>
          <w:rFonts w:ascii="Arial" w:eastAsia="Times New Roman" w:hAnsi="Arial" w:cs="Arial"/>
        </w:rPr>
      </w:pPr>
      <w:r>
        <w:rPr>
          <w:rFonts w:ascii="Arial" w:hAnsi="Arial" w:cs="Arial"/>
        </w:rPr>
        <w:t>Increase sharing of high</w:t>
      </w:r>
      <w:r w:rsidR="000D4B58">
        <w:rPr>
          <w:rFonts w:ascii="Arial" w:hAnsi="Arial" w:cs="Arial"/>
        </w:rPr>
        <w:t>-</w:t>
      </w:r>
      <w:r>
        <w:rPr>
          <w:rFonts w:ascii="Arial" w:hAnsi="Arial" w:cs="Arial"/>
        </w:rPr>
        <w:t>quality resources across Learn Local providers.</w:t>
      </w:r>
    </w:p>
    <w:p w14:paraId="559426DA" w14:textId="46F28138" w:rsidR="00BC31C2" w:rsidRPr="00BC31C2" w:rsidRDefault="00BC31C2" w:rsidP="00BC31C2">
      <w:pPr>
        <w:pStyle w:val="Heading2"/>
        <w:spacing w:before="360"/>
        <w:rPr>
          <w:lang w:val="en-AU"/>
        </w:rPr>
      </w:pPr>
      <w:bookmarkStart w:id="4" w:name="_Toc50556368"/>
      <w:r w:rsidRPr="00BC31C2">
        <w:rPr>
          <w:lang w:val="en-AU"/>
        </w:rPr>
        <w:t>Outcomes</w:t>
      </w:r>
      <w:bookmarkEnd w:id="4"/>
    </w:p>
    <w:p w14:paraId="605408E6" w14:textId="286A39D9" w:rsidR="00BC31C2" w:rsidRPr="00E0520D" w:rsidRDefault="000701C9" w:rsidP="00BC31C2">
      <w:pPr>
        <w:spacing w:before="120"/>
        <w:rPr>
          <w:rFonts w:ascii="Arial" w:eastAsia="Times New Roman" w:hAnsi="Arial" w:cs="Arial"/>
        </w:rPr>
      </w:pPr>
      <w:r w:rsidRPr="00E0520D">
        <w:rPr>
          <w:rFonts w:ascii="Arial" w:eastAsia="Times New Roman" w:hAnsi="Arial" w:cs="Arial"/>
        </w:rPr>
        <w:t>Providers should aim to achieve the following outcomes</w:t>
      </w:r>
      <w:r w:rsidR="00641F89" w:rsidRPr="00E0520D">
        <w:rPr>
          <w:rFonts w:ascii="Arial" w:eastAsia="Times New Roman" w:hAnsi="Arial" w:cs="Arial"/>
        </w:rPr>
        <w:t>:</w:t>
      </w:r>
    </w:p>
    <w:p w14:paraId="53CD5E48" w14:textId="11975B54" w:rsidR="00641F89" w:rsidRPr="00E0520D" w:rsidRDefault="00641F89" w:rsidP="00C824A7">
      <w:pPr>
        <w:pStyle w:val="ListParagraph"/>
        <w:numPr>
          <w:ilvl w:val="0"/>
          <w:numId w:val="5"/>
        </w:numPr>
        <w:spacing w:before="120" w:after="200" w:line="276" w:lineRule="auto"/>
        <w:ind w:left="567"/>
        <w:rPr>
          <w:rFonts w:ascii="Arial" w:eastAsia="Times New Roman" w:hAnsi="Arial" w:cs="Arial"/>
        </w:rPr>
      </w:pPr>
      <w:r w:rsidRPr="00E0520D">
        <w:rPr>
          <w:rFonts w:ascii="Arial" w:hAnsi="Arial" w:cs="Arial"/>
        </w:rPr>
        <w:t xml:space="preserve">Offer </w:t>
      </w:r>
      <w:r w:rsidR="00137BE2" w:rsidRPr="00E0520D">
        <w:rPr>
          <w:rFonts w:ascii="Arial" w:hAnsi="Arial" w:cs="Arial"/>
        </w:rPr>
        <w:t xml:space="preserve">centrally developed </w:t>
      </w:r>
      <w:r w:rsidRPr="00E0520D">
        <w:rPr>
          <w:rFonts w:ascii="Arial" w:hAnsi="Arial" w:cs="Arial"/>
        </w:rPr>
        <w:t xml:space="preserve">literacy and numeracy training programs </w:t>
      </w:r>
      <w:r w:rsidR="00AE0F3E" w:rsidRPr="00E0520D">
        <w:rPr>
          <w:rFonts w:ascii="Arial" w:hAnsi="Arial" w:cs="Arial"/>
        </w:rPr>
        <w:t xml:space="preserve">designed </w:t>
      </w:r>
      <w:r w:rsidR="000701C9" w:rsidRPr="00E0520D">
        <w:rPr>
          <w:rFonts w:ascii="Arial" w:hAnsi="Arial" w:cs="Arial"/>
        </w:rPr>
        <w:t xml:space="preserve">by Learn Locals </w:t>
      </w:r>
      <w:r w:rsidR="00137BE2" w:rsidRPr="00E0520D">
        <w:rPr>
          <w:rFonts w:ascii="Arial" w:hAnsi="Arial" w:cs="Arial"/>
        </w:rPr>
        <w:t>for</w:t>
      </w:r>
      <w:r w:rsidR="00055232" w:rsidRPr="00E0520D">
        <w:rPr>
          <w:rFonts w:ascii="Arial" w:hAnsi="Arial" w:cs="Arial"/>
        </w:rPr>
        <w:t>:</w:t>
      </w:r>
    </w:p>
    <w:p w14:paraId="60133149" w14:textId="54972090" w:rsidR="00937277" w:rsidRPr="00E0520D" w:rsidRDefault="00EF7380" w:rsidP="00C824A7">
      <w:pPr>
        <w:pStyle w:val="ListParagraph"/>
        <w:numPr>
          <w:ilvl w:val="1"/>
          <w:numId w:val="5"/>
        </w:numPr>
        <w:spacing w:before="120" w:after="200" w:line="276" w:lineRule="auto"/>
        <w:ind w:left="993"/>
        <w:rPr>
          <w:rFonts w:ascii="Arial" w:hAnsi="Arial" w:cs="Arial"/>
        </w:rPr>
      </w:pPr>
      <w:r w:rsidRPr="00E0520D">
        <w:rPr>
          <w:rFonts w:ascii="Arial" w:hAnsi="Arial" w:cs="Arial"/>
        </w:rPr>
        <w:t xml:space="preserve">learners </w:t>
      </w:r>
      <w:r w:rsidR="00E14E3C" w:rsidRPr="00E0520D">
        <w:rPr>
          <w:rFonts w:ascii="Arial" w:hAnsi="Arial" w:cs="Arial"/>
        </w:rPr>
        <w:t xml:space="preserve">wanting to directly </w:t>
      </w:r>
      <w:r w:rsidRPr="00E0520D">
        <w:rPr>
          <w:rFonts w:ascii="Arial" w:hAnsi="Arial" w:cs="Arial"/>
        </w:rPr>
        <w:t>enter work</w:t>
      </w:r>
      <w:r w:rsidR="00E14E3C" w:rsidRPr="00E0520D">
        <w:rPr>
          <w:rFonts w:ascii="Arial" w:hAnsi="Arial" w:cs="Arial"/>
        </w:rPr>
        <w:t xml:space="preserve"> or further vocational training</w:t>
      </w:r>
      <w:r w:rsidR="008F7230" w:rsidRPr="00E0520D">
        <w:rPr>
          <w:rFonts w:ascii="Arial" w:hAnsi="Arial" w:cs="Arial"/>
        </w:rPr>
        <w:t>, and / or</w:t>
      </w:r>
    </w:p>
    <w:p w14:paraId="2FD3B88C" w14:textId="072D5D5F" w:rsidR="00EF7380" w:rsidRPr="00E0520D" w:rsidRDefault="00EF7380" w:rsidP="00C824A7">
      <w:pPr>
        <w:pStyle w:val="ListParagraph"/>
        <w:numPr>
          <w:ilvl w:val="1"/>
          <w:numId w:val="5"/>
        </w:numPr>
        <w:spacing w:before="120" w:after="200" w:line="276" w:lineRule="auto"/>
        <w:ind w:left="993"/>
        <w:rPr>
          <w:rFonts w:ascii="Arial" w:hAnsi="Arial" w:cs="Arial"/>
        </w:rPr>
      </w:pPr>
      <w:r w:rsidRPr="00E0520D">
        <w:rPr>
          <w:rFonts w:ascii="Arial" w:hAnsi="Arial" w:cs="Arial"/>
        </w:rPr>
        <w:t xml:space="preserve">vulnerable workers who are at risk of unemployment due to transitions in the economy </w:t>
      </w:r>
      <w:r w:rsidR="00E14E3C" w:rsidRPr="00E0520D">
        <w:rPr>
          <w:rFonts w:ascii="Arial" w:hAnsi="Arial" w:cs="Arial"/>
        </w:rPr>
        <w:t xml:space="preserve">and who want to </w:t>
      </w:r>
      <w:r w:rsidRPr="00E0520D">
        <w:rPr>
          <w:rFonts w:ascii="Arial" w:hAnsi="Arial" w:cs="Arial"/>
        </w:rPr>
        <w:t>improve their literacy and numeracy skills</w:t>
      </w:r>
      <w:r w:rsidR="006875C6" w:rsidRPr="00E0520D">
        <w:rPr>
          <w:rFonts w:ascii="Arial" w:hAnsi="Arial" w:cs="Arial"/>
        </w:rPr>
        <w:t>.</w:t>
      </w:r>
      <w:r w:rsidR="00AE0F3E" w:rsidRPr="00E0520D">
        <w:rPr>
          <w:rFonts w:ascii="Arial" w:hAnsi="Arial" w:cs="Arial"/>
        </w:rPr>
        <w:t xml:space="preserve"> </w:t>
      </w:r>
    </w:p>
    <w:p w14:paraId="7F5100C7" w14:textId="745DE2F4" w:rsidR="001E5C2D" w:rsidRPr="00E0520D" w:rsidRDefault="00137BE2" w:rsidP="00C824A7">
      <w:pPr>
        <w:pStyle w:val="ListParagraph"/>
        <w:numPr>
          <w:ilvl w:val="0"/>
          <w:numId w:val="5"/>
        </w:numPr>
        <w:spacing w:before="120" w:after="200" w:line="276" w:lineRule="auto"/>
        <w:ind w:left="567"/>
        <w:rPr>
          <w:rFonts w:ascii="Arial" w:hAnsi="Arial" w:cs="Arial"/>
        </w:rPr>
      </w:pPr>
      <w:r w:rsidRPr="00E0520D">
        <w:rPr>
          <w:rFonts w:ascii="Arial" w:hAnsi="Arial" w:cs="Arial"/>
        </w:rPr>
        <w:t xml:space="preserve">Conduct an initial assessment and placement interview using </w:t>
      </w:r>
      <w:r w:rsidR="00055232" w:rsidRPr="00E0520D">
        <w:rPr>
          <w:rFonts w:ascii="Arial" w:hAnsi="Arial" w:cs="Arial"/>
        </w:rPr>
        <w:t xml:space="preserve">the </w:t>
      </w:r>
      <w:r w:rsidR="008D3114" w:rsidRPr="00E0520D">
        <w:rPr>
          <w:rFonts w:ascii="Arial" w:hAnsi="Arial" w:cs="Arial"/>
        </w:rPr>
        <w:t>Pre-accredited Initial Assessment Kit (</w:t>
      </w:r>
      <w:r w:rsidRPr="00E0520D">
        <w:rPr>
          <w:rFonts w:ascii="Arial" w:hAnsi="Arial" w:cs="Arial"/>
        </w:rPr>
        <w:t>PRIAK</w:t>
      </w:r>
      <w:r w:rsidR="008D3114" w:rsidRPr="00E0520D">
        <w:rPr>
          <w:rFonts w:ascii="Arial" w:hAnsi="Arial" w:cs="Arial"/>
        </w:rPr>
        <w:t>)</w:t>
      </w:r>
      <w:r w:rsidRPr="00E0520D">
        <w:rPr>
          <w:rFonts w:ascii="Arial" w:hAnsi="Arial" w:cs="Arial"/>
        </w:rPr>
        <w:t xml:space="preserve"> or similar tool mapped to the ACSF</w:t>
      </w:r>
      <w:r w:rsidR="00E14E3C" w:rsidRPr="00E0520D">
        <w:rPr>
          <w:rFonts w:ascii="Arial" w:hAnsi="Arial" w:cs="Arial"/>
        </w:rPr>
        <w:t xml:space="preserve"> for each learner</w:t>
      </w:r>
      <w:r w:rsidR="00E5267E" w:rsidRPr="00E0520D">
        <w:rPr>
          <w:rFonts w:ascii="Arial" w:hAnsi="Arial" w:cs="Arial"/>
        </w:rPr>
        <w:t xml:space="preserve">. </w:t>
      </w:r>
      <w:r w:rsidR="000701C9" w:rsidRPr="00E0520D">
        <w:rPr>
          <w:rFonts w:ascii="Arial" w:hAnsi="Arial" w:cs="Arial"/>
        </w:rPr>
        <w:t>Providers are allowed to adapt the initial assessment tool to the selected industry.</w:t>
      </w:r>
    </w:p>
    <w:p w14:paraId="71FC0BBC" w14:textId="5FDFCC4F" w:rsidR="00EF7380" w:rsidRPr="00E0520D" w:rsidRDefault="00137BE2" w:rsidP="00C824A7">
      <w:pPr>
        <w:pStyle w:val="ListParagraph"/>
        <w:numPr>
          <w:ilvl w:val="0"/>
          <w:numId w:val="5"/>
        </w:numPr>
        <w:spacing w:before="120" w:after="200" w:line="276" w:lineRule="auto"/>
        <w:ind w:left="567"/>
        <w:rPr>
          <w:rFonts w:ascii="Arial" w:hAnsi="Arial" w:cs="Arial"/>
        </w:rPr>
      </w:pPr>
      <w:r w:rsidRPr="00E0520D">
        <w:rPr>
          <w:rFonts w:ascii="Arial" w:hAnsi="Arial" w:cs="Arial"/>
        </w:rPr>
        <w:t>T</w:t>
      </w:r>
      <w:r w:rsidR="00AE0F3E" w:rsidRPr="00E0520D">
        <w:rPr>
          <w:rFonts w:ascii="Arial" w:hAnsi="Arial" w:cs="Arial"/>
        </w:rPr>
        <w:t xml:space="preserve">ake part in centrally </w:t>
      </w:r>
      <w:r w:rsidRPr="00E0520D">
        <w:rPr>
          <w:rFonts w:ascii="Arial" w:hAnsi="Arial" w:cs="Arial"/>
        </w:rPr>
        <w:t xml:space="preserve">organised moderation </w:t>
      </w:r>
      <w:r w:rsidR="00E14E3C" w:rsidRPr="00E0520D">
        <w:rPr>
          <w:rFonts w:ascii="Arial" w:hAnsi="Arial" w:cs="Arial"/>
        </w:rPr>
        <w:t xml:space="preserve">sessions to share practice and improve the curriculum over time. </w:t>
      </w:r>
    </w:p>
    <w:p w14:paraId="27ADEE08" w14:textId="77777777" w:rsidR="001F28DF" w:rsidRPr="001F28DF" w:rsidRDefault="001F28DF" w:rsidP="001F28DF">
      <w:pPr>
        <w:spacing w:before="120"/>
        <w:rPr>
          <w:rFonts w:ascii="Arial" w:hAnsi="Arial" w:cs="Arial"/>
        </w:rPr>
      </w:pPr>
    </w:p>
    <w:p w14:paraId="1DECF265" w14:textId="709BFB79" w:rsidR="00830325" w:rsidRPr="00F44B2E" w:rsidRDefault="00830325" w:rsidP="00F44B2E">
      <w:pPr>
        <w:pStyle w:val="Heading2"/>
        <w:spacing w:before="360"/>
        <w:rPr>
          <w:lang w:val="en-AU"/>
        </w:rPr>
      </w:pPr>
      <w:bookmarkStart w:id="5" w:name="_Toc50556369"/>
      <w:r w:rsidRPr="00F44B2E">
        <w:rPr>
          <w:lang w:val="en-AU"/>
        </w:rPr>
        <w:t>Programs</w:t>
      </w:r>
      <w:r w:rsidR="00F44B2E" w:rsidRPr="00F44B2E">
        <w:rPr>
          <w:lang w:val="en-AU"/>
        </w:rPr>
        <w:t xml:space="preserve"> Offered</w:t>
      </w:r>
      <w:bookmarkEnd w:id="5"/>
    </w:p>
    <w:p w14:paraId="0597EFD6" w14:textId="619426AD" w:rsidR="00AC25BB" w:rsidRPr="00DE4BCC" w:rsidRDefault="0053680F" w:rsidP="00055232">
      <w:pPr>
        <w:spacing w:after="0" w:line="240" w:lineRule="auto"/>
        <w:ind w:right="403"/>
        <w:jc w:val="both"/>
        <w:rPr>
          <w:rFonts w:ascii="Arial" w:hAnsi="Arial" w:cs="Arial"/>
          <w:strike/>
        </w:rPr>
      </w:pPr>
      <w:r w:rsidRPr="00DE4BCC">
        <w:rPr>
          <w:rFonts w:ascii="Arial" w:hAnsi="Arial" w:cs="Arial"/>
        </w:rPr>
        <w:t xml:space="preserve">There are seven programs </w:t>
      </w:r>
      <w:r w:rsidR="00055232" w:rsidRPr="00DE4BCC">
        <w:rPr>
          <w:rFonts w:ascii="Arial" w:hAnsi="Arial" w:cs="Arial"/>
        </w:rPr>
        <w:t>available</w:t>
      </w:r>
      <w:r w:rsidR="0072637A" w:rsidRPr="00DE4BCC">
        <w:rPr>
          <w:rFonts w:ascii="Arial" w:hAnsi="Arial" w:cs="Arial"/>
        </w:rPr>
        <w:t>,</w:t>
      </w:r>
      <w:r w:rsidR="00D06C37" w:rsidRPr="00DE4BCC">
        <w:rPr>
          <w:rFonts w:ascii="Arial" w:hAnsi="Arial" w:cs="Arial"/>
        </w:rPr>
        <w:t xml:space="preserve"> ranging from </w:t>
      </w:r>
      <w:r w:rsidR="006875C6" w:rsidRPr="00DE4BCC">
        <w:rPr>
          <w:rFonts w:ascii="Arial" w:hAnsi="Arial" w:cs="Arial"/>
        </w:rPr>
        <w:t>10</w:t>
      </w:r>
      <w:r w:rsidR="00D06C37" w:rsidRPr="00DE4BCC">
        <w:rPr>
          <w:rFonts w:ascii="Arial" w:hAnsi="Arial" w:cs="Arial"/>
        </w:rPr>
        <w:t>0 to 1</w:t>
      </w:r>
      <w:r w:rsidR="006875C6" w:rsidRPr="00DE4BCC">
        <w:rPr>
          <w:rFonts w:ascii="Arial" w:hAnsi="Arial" w:cs="Arial"/>
        </w:rPr>
        <w:t>4</w:t>
      </w:r>
      <w:r w:rsidR="00D06C37" w:rsidRPr="00DE4BCC">
        <w:rPr>
          <w:rFonts w:ascii="Arial" w:hAnsi="Arial" w:cs="Arial"/>
        </w:rPr>
        <w:t xml:space="preserve">0 </w:t>
      </w:r>
      <w:r w:rsidR="005C3150" w:rsidRPr="00DE4BCC">
        <w:rPr>
          <w:rFonts w:ascii="Arial" w:hAnsi="Arial" w:cs="Arial"/>
        </w:rPr>
        <w:t>SCH</w:t>
      </w:r>
      <w:r w:rsidR="00E41288" w:rsidRPr="00DE4BCC">
        <w:rPr>
          <w:rFonts w:ascii="Arial" w:hAnsi="Arial" w:cs="Arial"/>
        </w:rPr>
        <w:t xml:space="preserve"> </w:t>
      </w:r>
      <w:r w:rsidR="00D06C37" w:rsidRPr="00DE4BCC">
        <w:rPr>
          <w:rFonts w:ascii="Arial" w:hAnsi="Arial" w:cs="Arial"/>
        </w:rPr>
        <w:t>hours</w:t>
      </w:r>
      <w:r w:rsidR="002761C5" w:rsidRPr="00DE4BCC">
        <w:rPr>
          <w:rFonts w:ascii="Arial" w:hAnsi="Arial" w:cs="Arial"/>
        </w:rPr>
        <w:t xml:space="preserve">. </w:t>
      </w:r>
      <w:r w:rsidR="00E0520D" w:rsidRPr="00DE4BCC">
        <w:rPr>
          <w:rFonts w:ascii="Arial" w:hAnsi="Arial" w:cs="Arial"/>
        </w:rPr>
        <w:t xml:space="preserve">Up to </w:t>
      </w:r>
      <w:r w:rsidR="005C3150" w:rsidRPr="00DE4BCC">
        <w:rPr>
          <w:rFonts w:ascii="Arial" w:hAnsi="Arial" w:cs="Arial"/>
        </w:rPr>
        <w:t xml:space="preserve">20 SCH hours </w:t>
      </w:r>
      <w:r w:rsidR="00E0520D" w:rsidRPr="00DE4BCC">
        <w:rPr>
          <w:rFonts w:ascii="Arial" w:hAnsi="Arial" w:cs="Arial"/>
        </w:rPr>
        <w:t xml:space="preserve">can be used </w:t>
      </w:r>
      <w:r w:rsidR="00DF74F7" w:rsidRPr="00DE4BCC">
        <w:rPr>
          <w:rFonts w:ascii="Arial" w:hAnsi="Arial" w:cs="Arial"/>
        </w:rPr>
        <w:t xml:space="preserve">to </w:t>
      </w:r>
      <w:r w:rsidR="00760CD7" w:rsidRPr="00DE4BCC">
        <w:rPr>
          <w:rFonts w:ascii="Arial" w:hAnsi="Arial" w:cs="Arial"/>
        </w:rPr>
        <w:t>cover the costs of undertaking an</w:t>
      </w:r>
      <w:r w:rsidR="00DF74F7" w:rsidRPr="00DE4BCC">
        <w:rPr>
          <w:rFonts w:ascii="Arial" w:hAnsi="Arial" w:cs="Arial"/>
        </w:rPr>
        <w:t xml:space="preserve"> </w:t>
      </w:r>
      <w:r w:rsidR="00E41288" w:rsidRPr="00DE4BCC">
        <w:rPr>
          <w:rFonts w:ascii="Arial" w:hAnsi="Arial" w:cs="Arial"/>
        </w:rPr>
        <w:t xml:space="preserve">individual </w:t>
      </w:r>
      <w:r w:rsidR="000D4B58" w:rsidRPr="00DE4BCC">
        <w:rPr>
          <w:rFonts w:ascii="Arial" w:hAnsi="Arial" w:cs="Arial"/>
        </w:rPr>
        <w:t>initial assessment</w:t>
      </w:r>
      <w:r w:rsidR="00DF74F7" w:rsidRPr="00DE4BCC">
        <w:rPr>
          <w:rFonts w:ascii="Arial" w:hAnsi="Arial" w:cs="Arial"/>
        </w:rPr>
        <w:t xml:space="preserve"> </w:t>
      </w:r>
      <w:r w:rsidR="00E0520D" w:rsidRPr="00DE4BCC">
        <w:rPr>
          <w:rFonts w:ascii="Arial" w:hAnsi="Arial" w:cs="Arial"/>
        </w:rPr>
        <w:t xml:space="preserve">mapped to the ACSF, </w:t>
      </w:r>
      <w:r w:rsidR="00760CD7" w:rsidRPr="00DE4BCC">
        <w:rPr>
          <w:rFonts w:ascii="Arial" w:hAnsi="Arial" w:cs="Arial"/>
        </w:rPr>
        <w:t xml:space="preserve">advice on </w:t>
      </w:r>
      <w:r w:rsidR="00DF74F7" w:rsidRPr="00DE4BCC">
        <w:rPr>
          <w:rFonts w:ascii="Arial" w:hAnsi="Arial" w:cs="Arial"/>
        </w:rPr>
        <w:t>post-training pathway opportunities,</w:t>
      </w:r>
      <w:r w:rsidR="000D4B58" w:rsidRPr="00DE4BCC">
        <w:rPr>
          <w:rFonts w:ascii="Arial" w:hAnsi="Arial" w:cs="Arial"/>
        </w:rPr>
        <w:t xml:space="preserve"> </w:t>
      </w:r>
      <w:r w:rsidR="008F7230" w:rsidRPr="00DE4BCC">
        <w:rPr>
          <w:rFonts w:ascii="Arial" w:hAnsi="Arial" w:cs="Arial"/>
        </w:rPr>
        <w:t>and reporting</w:t>
      </w:r>
      <w:r w:rsidR="00830325" w:rsidRPr="00DE4BCC">
        <w:rPr>
          <w:rFonts w:ascii="Arial" w:hAnsi="Arial" w:cs="Arial"/>
        </w:rPr>
        <w:t xml:space="preserve">. </w:t>
      </w:r>
    </w:p>
    <w:p w14:paraId="7F4085ED" w14:textId="77777777" w:rsidR="00AC25BB" w:rsidRPr="00DE4BCC" w:rsidRDefault="00AC25BB" w:rsidP="00055232">
      <w:pPr>
        <w:spacing w:after="0" w:line="240" w:lineRule="auto"/>
        <w:ind w:right="403"/>
        <w:jc w:val="both"/>
        <w:rPr>
          <w:rFonts w:ascii="Arial" w:hAnsi="Arial" w:cs="Arial"/>
        </w:rPr>
      </w:pPr>
    </w:p>
    <w:p w14:paraId="034B35B5" w14:textId="4D1F5A69" w:rsidR="00734526" w:rsidRPr="00DE4BCC" w:rsidRDefault="00734526" w:rsidP="00055232">
      <w:pPr>
        <w:spacing w:after="0" w:line="240" w:lineRule="auto"/>
        <w:ind w:right="403"/>
        <w:jc w:val="both"/>
        <w:rPr>
          <w:rFonts w:ascii="Arial" w:hAnsi="Arial" w:cs="Arial"/>
        </w:rPr>
      </w:pPr>
      <w:r w:rsidRPr="00DE4BCC">
        <w:rPr>
          <w:rFonts w:ascii="Arial" w:hAnsi="Arial" w:cs="Arial"/>
        </w:rPr>
        <w:t>Each program was developed</w:t>
      </w:r>
      <w:r w:rsidR="0053680F" w:rsidRPr="00DE4BCC">
        <w:rPr>
          <w:rFonts w:ascii="Arial" w:hAnsi="Arial" w:cs="Arial"/>
        </w:rPr>
        <w:t xml:space="preserve"> by a Learn Local</w:t>
      </w:r>
      <w:r w:rsidRPr="00DE4BCC">
        <w:rPr>
          <w:rFonts w:ascii="Arial" w:hAnsi="Arial" w:cs="Arial"/>
        </w:rPr>
        <w:t xml:space="preserve"> in partnership with a </w:t>
      </w:r>
      <w:r w:rsidR="0053680F" w:rsidRPr="00DE4BCC">
        <w:rPr>
          <w:rFonts w:ascii="Arial" w:hAnsi="Arial" w:cs="Arial"/>
        </w:rPr>
        <w:t>selected industry.</w:t>
      </w:r>
      <w:r w:rsidRPr="00DE4BCC">
        <w:rPr>
          <w:rFonts w:ascii="Arial" w:hAnsi="Arial" w:cs="Arial"/>
        </w:rPr>
        <w:t xml:space="preserve"> </w:t>
      </w:r>
      <w:r w:rsidR="0053680F" w:rsidRPr="00DE4BCC">
        <w:rPr>
          <w:rFonts w:ascii="Arial" w:hAnsi="Arial" w:cs="Arial"/>
        </w:rPr>
        <w:t xml:space="preserve">The Skills for Work and Study </w:t>
      </w:r>
      <w:r w:rsidR="00EC216A" w:rsidRPr="00DE4BCC">
        <w:rPr>
          <w:rFonts w:ascii="Arial" w:hAnsi="Arial" w:cs="Arial"/>
        </w:rPr>
        <w:t xml:space="preserve">program </w:t>
      </w:r>
      <w:r w:rsidRPr="00DE4BCC">
        <w:rPr>
          <w:rFonts w:ascii="Arial" w:hAnsi="Arial" w:cs="Arial"/>
        </w:rPr>
        <w:t xml:space="preserve">is contextualised to a specific industry, as follows: </w:t>
      </w:r>
    </w:p>
    <w:p w14:paraId="3C4589E7" w14:textId="77777777" w:rsidR="006C6724" w:rsidRPr="00DE4BCC" w:rsidRDefault="006C6724" w:rsidP="00055232">
      <w:pPr>
        <w:spacing w:after="0" w:line="240" w:lineRule="auto"/>
        <w:ind w:right="403"/>
        <w:jc w:val="both"/>
        <w:rPr>
          <w:rFonts w:ascii="Arial" w:hAnsi="Arial" w:cs="Arial"/>
        </w:rPr>
      </w:pPr>
    </w:p>
    <w:p w14:paraId="33EB3602" w14:textId="77777777" w:rsidR="00BF3A88" w:rsidRPr="00DE4BCC" w:rsidRDefault="00BF3A88" w:rsidP="00BF3A88">
      <w:pPr>
        <w:pStyle w:val="Heading3"/>
        <w:spacing w:before="0"/>
        <w:rPr>
          <w:sz w:val="28"/>
          <w:szCs w:val="28"/>
        </w:rPr>
      </w:pPr>
      <w:bookmarkStart w:id="6" w:name="_Toc50556370"/>
      <w:r w:rsidRPr="00DE4BCC">
        <w:rPr>
          <w:rFonts w:eastAsiaTheme="minorHAnsi" w:cs="Arial"/>
          <w:color w:val="1F3864" w:themeColor="accent1" w:themeShade="80"/>
          <w:sz w:val="28"/>
          <w:szCs w:val="28"/>
        </w:rPr>
        <w:t>Program</w:t>
      </w:r>
      <w:r w:rsidRPr="00DE4BCC">
        <w:rPr>
          <w:rFonts w:eastAsiaTheme="minorHAnsi" w:cs="Arial"/>
          <w:color w:val="4472C4" w:themeColor="accent1"/>
          <w:sz w:val="28"/>
          <w:szCs w:val="28"/>
        </w:rPr>
        <w:tab/>
      </w:r>
      <w:r w:rsidRPr="00DE4BCC">
        <w:rPr>
          <w:rFonts w:ascii="Arial" w:eastAsiaTheme="minorHAnsi" w:hAnsi="Arial" w:cs="Arial"/>
          <w:color w:val="auto"/>
          <w:sz w:val="22"/>
          <w:szCs w:val="22"/>
        </w:rPr>
        <w:tab/>
      </w:r>
      <w:r w:rsidRPr="00DE4BCC">
        <w:rPr>
          <w:rFonts w:ascii="Arial" w:eastAsiaTheme="minorHAnsi" w:hAnsi="Arial" w:cs="Arial"/>
          <w:color w:val="auto"/>
          <w:sz w:val="22"/>
          <w:szCs w:val="22"/>
        </w:rPr>
        <w:tab/>
      </w:r>
      <w:r w:rsidRPr="00DE4BCC">
        <w:rPr>
          <w:rFonts w:ascii="Arial" w:eastAsiaTheme="minorHAnsi" w:hAnsi="Arial" w:cs="Arial"/>
          <w:color w:val="auto"/>
          <w:sz w:val="22"/>
          <w:szCs w:val="22"/>
        </w:rPr>
        <w:tab/>
      </w:r>
      <w:r w:rsidRPr="00DE4BCC">
        <w:rPr>
          <w:rFonts w:ascii="Arial" w:eastAsiaTheme="minorHAnsi" w:hAnsi="Arial" w:cs="Arial"/>
          <w:color w:val="auto"/>
          <w:sz w:val="22"/>
          <w:szCs w:val="22"/>
        </w:rPr>
        <w:tab/>
      </w:r>
      <w:r w:rsidRPr="00DE4BCC">
        <w:rPr>
          <w:rFonts w:ascii="Arial" w:eastAsiaTheme="minorHAnsi" w:hAnsi="Arial" w:cs="Arial"/>
          <w:color w:val="auto"/>
          <w:sz w:val="22"/>
          <w:szCs w:val="22"/>
        </w:rPr>
        <w:tab/>
      </w:r>
      <w:r w:rsidRPr="00DE4BCC">
        <w:rPr>
          <w:sz w:val="28"/>
          <w:szCs w:val="28"/>
        </w:rPr>
        <w:tab/>
      </w:r>
      <w:r w:rsidRPr="00DE4BCC">
        <w:rPr>
          <w:sz w:val="28"/>
          <w:szCs w:val="28"/>
        </w:rPr>
        <w:tab/>
      </w:r>
      <w:r w:rsidRPr="00DE4BCC">
        <w:rPr>
          <w:sz w:val="28"/>
          <w:szCs w:val="28"/>
        </w:rPr>
        <w:tab/>
        <w:t>Course Code</w:t>
      </w:r>
      <w:r w:rsidRPr="00DE4BCC">
        <w:rPr>
          <w:sz w:val="28"/>
          <w:szCs w:val="28"/>
        </w:rPr>
        <w:tab/>
      </w:r>
      <w:r w:rsidRPr="00DE4BCC">
        <w:rPr>
          <w:sz w:val="28"/>
          <w:szCs w:val="28"/>
        </w:rPr>
        <w:tab/>
      </w:r>
      <w:r w:rsidRPr="00DE4BCC">
        <w:rPr>
          <w:sz w:val="28"/>
          <w:szCs w:val="28"/>
        </w:rPr>
        <w:tab/>
        <w:t>Duration (Hours)</w:t>
      </w:r>
      <w:bookmarkStart w:id="7" w:name="_Hlk50548196"/>
      <w:r w:rsidRPr="00DE4BCC">
        <w:rPr>
          <w:sz w:val="28"/>
          <w:szCs w:val="28"/>
        </w:rPr>
        <w:t>*</w:t>
      </w:r>
      <w:bookmarkEnd w:id="6"/>
      <w:bookmarkEnd w:id="7"/>
      <w:r w:rsidRPr="00DE4BCC">
        <w:rPr>
          <w:sz w:val="28"/>
          <w:szCs w:val="28"/>
        </w:rPr>
        <w:tab/>
      </w:r>
      <w:r w:rsidRPr="00DE4BCC">
        <w:rPr>
          <w:sz w:val="28"/>
          <w:szCs w:val="28"/>
        </w:rPr>
        <w:tab/>
      </w:r>
    </w:p>
    <w:p w14:paraId="6183C277" w14:textId="77777777" w:rsidR="00BF3A88" w:rsidRPr="00DE4BCC" w:rsidRDefault="00BF3A88" w:rsidP="00BF3A88">
      <w:pPr>
        <w:spacing w:after="0" w:line="240" w:lineRule="auto"/>
        <w:ind w:right="403"/>
        <w:jc w:val="both"/>
        <w:rPr>
          <w:rFonts w:ascii="Arial" w:hAnsi="Arial" w:cs="Arial"/>
          <w:sz w:val="16"/>
          <w:szCs w:val="16"/>
        </w:rPr>
      </w:pPr>
    </w:p>
    <w:p w14:paraId="16C843F9" w14:textId="77777777" w:rsidR="00BF3A88" w:rsidRPr="00DE4BCC" w:rsidRDefault="00BF3A88" w:rsidP="00BF3A88">
      <w:pPr>
        <w:tabs>
          <w:tab w:val="left" w:pos="5738"/>
          <w:tab w:val="left" w:pos="7133"/>
        </w:tabs>
        <w:rPr>
          <w:rFonts w:ascii="Arial" w:hAnsi="Arial" w:cs="Arial"/>
        </w:rPr>
      </w:pPr>
      <w:r w:rsidRPr="00DE4BCC">
        <w:rPr>
          <w:rFonts w:ascii="Arial" w:hAnsi="Arial" w:cs="Arial"/>
        </w:rPr>
        <w:t>Skills for Work and Study Factory Work (Warehousing &amp; Distribution)</w:t>
      </w:r>
      <w:r w:rsidRPr="00DE4BCC">
        <w:rPr>
          <w:rFonts w:ascii="Arial" w:hAnsi="Arial" w:cs="Arial"/>
        </w:rPr>
        <w:tab/>
        <w:t>21SFWSFACT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120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</w:p>
    <w:p w14:paraId="1BE45AC9" w14:textId="77777777" w:rsidR="00BF3A88" w:rsidRPr="00DE4BCC" w:rsidRDefault="00BF3A88" w:rsidP="00BF3A88">
      <w:pPr>
        <w:tabs>
          <w:tab w:val="left" w:pos="5738"/>
          <w:tab w:val="left" w:pos="7133"/>
          <w:tab w:val="left" w:pos="7893"/>
        </w:tabs>
        <w:rPr>
          <w:rFonts w:ascii="Arial" w:hAnsi="Arial" w:cs="Arial"/>
        </w:rPr>
      </w:pPr>
      <w:r w:rsidRPr="00DE4BCC">
        <w:rPr>
          <w:rFonts w:ascii="Arial" w:hAnsi="Arial" w:cs="Arial"/>
        </w:rPr>
        <w:t>Skills for Work and Study Community Services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21SFWSCOMM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140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</w:p>
    <w:p w14:paraId="227B94C2" w14:textId="77777777" w:rsidR="00BF3A88" w:rsidRPr="00DE4BCC" w:rsidRDefault="00BF3A88" w:rsidP="00BF3A88">
      <w:pPr>
        <w:tabs>
          <w:tab w:val="left" w:pos="5738"/>
          <w:tab w:val="left" w:pos="7133"/>
        </w:tabs>
        <w:rPr>
          <w:rFonts w:ascii="Arial" w:hAnsi="Arial" w:cs="Arial"/>
        </w:rPr>
      </w:pPr>
      <w:r w:rsidRPr="00DE4BCC">
        <w:rPr>
          <w:rFonts w:ascii="Arial" w:hAnsi="Arial" w:cs="Arial"/>
        </w:rPr>
        <w:t>Skills for Work and Study Aged Care</w:t>
      </w:r>
      <w:proofErr w:type="gramStart"/>
      <w:r w:rsidRPr="00DE4BCC">
        <w:rPr>
          <w:rFonts w:ascii="Arial" w:hAnsi="Arial" w:cs="Arial"/>
        </w:rPr>
        <w:tab/>
        <w:t xml:space="preserve">  </w:t>
      </w:r>
      <w:r w:rsidRPr="00DE4BCC">
        <w:rPr>
          <w:rFonts w:ascii="Arial" w:hAnsi="Arial" w:cs="Arial"/>
        </w:rPr>
        <w:tab/>
      </w:r>
      <w:proofErr w:type="gramEnd"/>
      <w:r w:rsidRPr="00DE4BCC">
        <w:rPr>
          <w:rFonts w:ascii="Arial" w:hAnsi="Arial" w:cs="Arial"/>
        </w:rPr>
        <w:t>21SFWSAGED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100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</w:p>
    <w:p w14:paraId="7A0691BE" w14:textId="77777777" w:rsidR="00BF3A88" w:rsidRPr="00DE4BCC" w:rsidRDefault="00BF3A88" w:rsidP="00BF3A88">
      <w:pPr>
        <w:tabs>
          <w:tab w:val="left" w:pos="5738"/>
          <w:tab w:val="left" w:pos="7133"/>
        </w:tabs>
        <w:rPr>
          <w:rFonts w:ascii="Arial" w:hAnsi="Arial" w:cs="Arial"/>
        </w:rPr>
      </w:pPr>
      <w:r w:rsidRPr="00DE4BCC">
        <w:rPr>
          <w:rFonts w:ascii="Arial" w:hAnsi="Arial" w:cs="Arial"/>
        </w:rPr>
        <w:t>Skills for Work and Study Food Processing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21SFWSFOODPR</w:t>
      </w:r>
      <w:r w:rsidRPr="00DE4BCC">
        <w:rPr>
          <w:rFonts w:ascii="Arial" w:hAnsi="Arial" w:cs="Arial"/>
        </w:rPr>
        <w:tab/>
        <w:t xml:space="preserve"> 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100</w:t>
      </w:r>
      <w:r w:rsidRPr="00DE4BCC">
        <w:rPr>
          <w:rFonts w:ascii="Arial" w:hAnsi="Arial" w:cs="Arial"/>
        </w:rPr>
        <w:tab/>
      </w:r>
    </w:p>
    <w:p w14:paraId="691219DC" w14:textId="77777777" w:rsidR="00BF3A88" w:rsidRPr="00DE4BCC" w:rsidRDefault="00BF3A88" w:rsidP="00BF3A88">
      <w:pPr>
        <w:tabs>
          <w:tab w:val="left" w:pos="5738"/>
          <w:tab w:val="left" w:pos="6800"/>
          <w:tab w:val="left" w:pos="7133"/>
        </w:tabs>
        <w:rPr>
          <w:rFonts w:ascii="Arial" w:hAnsi="Arial" w:cs="Arial"/>
        </w:rPr>
      </w:pPr>
      <w:r w:rsidRPr="00DE4BCC">
        <w:rPr>
          <w:rFonts w:ascii="Arial" w:hAnsi="Arial" w:cs="Arial"/>
        </w:rPr>
        <w:t>Skills for Work and Study Health Services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21SFWSHEALTH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100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</w:p>
    <w:p w14:paraId="7677063A" w14:textId="77777777" w:rsidR="00BF3A88" w:rsidRPr="00DE4BCC" w:rsidRDefault="00BF3A88" w:rsidP="00BF3A88">
      <w:pPr>
        <w:tabs>
          <w:tab w:val="left" w:pos="5738"/>
          <w:tab w:val="left" w:pos="7133"/>
        </w:tabs>
        <w:rPr>
          <w:rFonts w:ascii="Arial" w:hAnsi="Arial" w:cs="Arial"/>
        </w:rPr>
      </w:pPr>
      <w:r w:rsidRPr="00DE4BCC">
        <w:rPr>
          <w:rFonts w:ascii="Arial" w:hAnsi="Arial" w:cs="Arial"/>
        </w:rPr>
        <w:t>Skills for Work and Study Building and Construction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21SFWSBUILD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100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</w:p>
    <w:p w14:paraId="2E15B2C8" w14:textId="1B89F0E7" w:rsidR="00BF3A88" w:rsidRPr="00BF3A88" w:rsidRDefault="00BF3A88" w:rsidP="002761C5">
      <w:pPr>
        <w:tabs>
          <w:tab w:val="left" w:pos="5738"/>
          <w:tab w:val="left" w:pos="7133"/>
        </w:tabs>
        <w:rPr>
          <w:rFonts w:ascii="Arial" w:hAnsi="Arial" w:cs="Arial"/>
        </w:rPr>
      </w:pPr>
      <w:r w:rsidRPr="00DE4BCC">
        <w:rPr>
          <w:rFonts w:ascii="Arial" w:hAnsi="Arial" w:cs="Arial"/>
        </w:rPr>
        <w:t>Skills for Work and Study Early Childhood Education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 xml:space="preserve"> </w:t>
      </w:r>
      <w:r w:rsidRPr="00DE4BCC">
        <w:rPr>
          <w:rFonts w:ascii="Arial" w:hAnsi="Arial" w:cs="Arial"/>
        </w:rPr>
        <w:tab/>
        <w:t>21SFWSCHILD</w:t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</w:r>
      <w:r w:rsidRPr="00DE4BCC">
        <w:rPr>
          <w:rFonts w:ascii="Arial" w:hAnsi="Arial" w:cs="Arial"/>
        </w:rPr>
        <w:tab/>
        <w:t>100</w:t>
      </w:r>
      <w:r w:rsidRPr="00E1697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BF480FE" w14:textId="0ECEC985" w:rsidR="006C6724" w:rsidRPr="002761C5" w:rsidRDefault="002761C5" w:rsidP="002761C5">
      <w:pPr>
        <w:tabs>
          <w:tab w:val="left" w:pos="5738"/>
          <w:tab w:val="left" w:pos="7133"/>
        </w:tabs>
        <w:rPr>
          <w:rFonts w:ascii="Arial" w:hAnsi="Arial" w:cs="Arial"/>
          <w:sz w:val="18"/>
          <w:szCs w:val="18"/>
        </w:rPr>
      </w:pPr>
      <w:r w:rsidRPr="002761C5">
        <w:rPr>
          <w:rFonts w:ascii="Arial" w:hAnsi="Arial" w:cs="Arial"/>
          <w:sz w:val="18"/>
          <w:szCs w:val="18"/>
        </w:rPr>
        <w:t>* This includes the initial assessment</w:t>
      </w:r>
      <w:r>
        <w:rPr>
          <w:rFonts w:ascii="Arial" w:hAnsi="Arial" w:cs="Arial"/>
          <w:sz w:val="18"/>
          <w:szCs w:val="18"/>
        </w:rPr>
        <w:t xml:space="preserve"> hours</w:t>
      </w:r>
      <w:r w:rsidR="0093132B" w:rsidRPr="002761C5">
        <w:rPr>
          <w:rFonts w:ascii="Arial" w:hAnsi="Arial" w:cs="Arial"/>
          <w:sz w:val="18"/>
          <w:szCs w:val="18"/>
        </w:rPr>
        <w:tab/>
      </w:r>
    </w:p>
    <w:p w14:paraId="4A39AF4E" w14:textId="77777777" w:rsidR="00E0520D" w:rsidRDefault="00E0520D">
      <w:pPr>
        <w:spacing w:after="160" w:line="259" w:lineRule="auto"/>
        <w:rPr>
          <w:rFonts w:asciiTheme="majorHAnsi" w:eastAsiaTheme="majorEastAsia" w:hAnsiTheme="majorHAnsi" w:cstheme="majorBidi"/>
          <w:color w:val="1F3763" w:themeColor="accent1" w:themeShade="7F"/>
          <w:sz w:val="28"/>
          <w:szCs w:val="28"/>
        </w:rPr>
      </w:pPr>
      <w:r>
        <w:rPr>
          <w:sz w:val="28"/>
          <w:szCs w:val="28"/>
        </w:rPr>
        <w:br w:type="page"/>
      </w:r>
    </w:p>
    <w:p w14:paraId="0572DEF9" w14:textId="77777777" w:rsidR="00E0520D" w:rsidRDefault="00E0520D" w:rsidP="00E0520D">
      <w:pPr>
        <w:pStyle w:val="Heading3"/>
        <w:spacing w:before="0"/>
        <w:rPr>
          <w:sz w:val="28"/>
          <w:szCs w:val="28"/>
        </w:rPr>
      </w:pPr>
    </w:p>
    <w:p w14:paraId="0808DA6B" w14:textId="220719BB" w:rsidR="00FD639A" w:rsidRPr="00E0520D" w:rsidRDefault="00FD639A" w:rsidP="00E0520D">
      <w:pPr>
        <w:pStyle w:val="Heading3"/>
        <w:spacing w:before="0"/>
        <w:rPr>
          <w:sz w:val="28"/>
          <w:szCs w:val="28"/>
        </w:rPr>
      </w:pPr>
      <w:bookmarkStart w:id="8" w:name="_Toc50556371"/>
      <w:r w:rsidRPr="00E0520D">
        <w:rPr>
          <w:sz w:val="28"/>
          <w:szCs w:val="28"/>
        </w:rPr>
        <w:t>Program</w:t>
      </w:r>
      <w:r w:rsidR="00F44B2E" w:rsidRPr="00E0520D">
        <w:rPr>
          <w:sz w:val="28"/>
          <w:szCs w:val="28"/>
        </w:rPr>
        <w:t xml:space="preserve"> Compo</w:t>
      </w:r>
      <w:r w:rsidR="00AC25BB" w:rsidRPr="00E0520D">
        <w:rPr>
          <w:sz w:val="28"/>
          <w:szCs w:val="28"/>
        </w:rPr>
        <w:t>sition</w:t>
      </w:r>
      <w:bookmarkEnd w:id="8"/>
    </w:p>
    <w:p w14:paraId="4198CC42" w14:textId="77777777" w:rsidR="00055232" w:rsidRPr="00055232" w:rsidRDefault="00055232" w:rsidP="00055232">
      <w:pPr>
        <w:spacing w:after="0" w:line="240" w:lineRule="auto"/>
        <w:ind w:right="403"/>
        <w:jc w:val="both"/>
        <w:rPr>
          <w:rFonts w:ascii="Arial" w:hAnsi="Arial" w:cs="Arial"/>
          <w:sz w:val="16"/>
          <w:szCs w:val="16"/>
        </w:rPr>
      </w:pPr>
    </w:p>
    <w:p w14:paraId="2F45C3DC" w14:textId="570628D2" w:rsidR="00F10B08" w:rsidRPr="008D3114" w:rsidRDefault="003C1FD4" w:rsidP="00760CD7">
      <w:pPr>
        <w:rPr>
          <w:rFonts w:ascii="Arial" w:hAnsi="Arial" w:cs="Arial"/>
        </w:rPr>
      </w:pPr>
      <w:r w:rsidRPr="00E0520D">
        <w:rPr>
          <w:rFonts w:ascii="Arial" w:hAnsi="Arial" w:cs="Arial"/>
        </w:rPr>
        <w:t>Each</w:t>
      </w:r>
      <w:r w:rsidR="00F44B2E" w:rsidRPr="00E0520D">
        <w:rPr>
          <w:rFonts w:ascii="Arial" w:hAnsi="Arial" w:cs="Arial"/>
        </w:rPr>
        <w:t xml:space="preserve"> </w:t>
      </w:r>
      <w:r w:rsidR="002761C5" w:rsidRPr="00E0520D">
        <w:rPr>
          <w:rFonts w:ascii="Arial" w:hAnsi="Arial" w:cs="Arial"/>
        </w:rPr>
        <w:t>p</w:t>
      </w:r>
      <w:r w:rsidR="00F10B08" w:rsidRPr="00E0520D">
        <w:rPr>
          <w:rFonts w:ascii="Arial" w:hAnsi="Arial" w:cs="Arial"/>
        </w:rPr>
        <w:t xml:space="preserve">rogram </w:t>
      </w:r>
      <w:r w:rsidR="002761C5" w:rsidRPr="00E0520D">
        <w:rPr>
          <w:rFonts w:ascii="Arial" w:hAnsi="Arial" w:cs="Arial"/>
        </w:rPr>
        <w:t>includes</w:t>
      </w:r>
      <w:r w:rsidR="00F10B08" w:rsidRPr="00E0520D">
        <w:rPr>
          <w:rFonts w:ascii="Arial" w:hAnsi="Arial" w:cs="Arial"/>
        </w:rPr>
        <w:t xml:space="preserve"> the following</w:t>
      </w:r>
      <w:r w:rsidR="002761C5" w:rsidRPr="00E0520D">
        <w:rPr>
          <w:rFonts w:ascii="Arial" w:hAnsi="Arial" w:cs="Arial"/>
        </w:rPr>
        <w:t xml:space="preserve"> resources</w:t>
      </w:r>
      <w:r w:rsidR="00F10B08" w:rsidRPr="00E0520D">
        <w:rPr>
          <w:rFonts w:ascii="Arial" w:hAnsi="Arial" w:cs="Arial"/>
        </w:rPr>
        <w:t>:</w:t>
      </w:r>
    </w:p>
    <w:p w14:paraId="76F33D21" w14:textId="17FC2FC0" w:rsidR="00F10B08" w:rsidRPr="00126991" w:rsidRDefault="00F10B08" w:rsidP="00126991">
      <w:pPr>
        <w:pStyle w:val="ListParagraph"/>
        <w:numPr>
          <w:ilvl w:val="0"/>
          <w:numId w:val="19"/>
        </w:numPr>
        <w:tabs>
          <w:tab w:val="left" w:pos="5738"/>
          <w:tab w:val="left" w:pos="7133"/>
        </w:tabs>
        <w:ind w:left="851"/>
        <w:rPr>
          <w:rFonts w:ascii="Arial" w:hAnsi="Arial" w:cs="Arial"/>
        </w:rPr>
      </w:pPr>
      <w:r w:rsidRPr="00FD639A">
        <w:rPr>
          <w:rFonts w:ascii="Arial" w:hAnsi="Arial" w:cs="Arial"/>
        </w:rPr>
        <w:t xml:space="preserve">Course Plan </w:t>
      </w:r>
      <w:r w:rsidR="00126991">
        <w:rPr>
          <w:rFonts w:ascii="Arial" w:hAnsi="Arial" w:cs="Arial"/>
        </w:rPr>
        <w:t xml:space="preserve">and </w:t>
      </w:r>
      <w:r w:rsidRPr="00126991">
        <w:rPr>
          <w:rFonts w:ascii="Arial" w:hAnsi="Arial" w:cs="Arial"/>
        </w:rPr>
        <w:t>Session Plan (A-</w:t>
      </w:r>
      <w:r w:rsidR="00E30627" w:rsidRPr="00126991">
        <w:rPr>
          <w:rFonts w:ascii="Arial" w:hAnsi="Arial" w:cs="Arial"/>
        </w:rPr>
        <w:t>f</w:t>
      </w:r>
      <w:r w:rsidRPr="00126991">
        <w:rPr>
          <w:rFonts w:ascii="Arial" w:hAnsi="Arial" w:cs="Arial"/>
        </w:rPr>
        <w:t xml:space="preserve">rame) </w:t>
      </w:r>
    </w:p>
    <w:p w14:paraId="13589D47" w14:textId="6CDB10F9" w:rsidR="00F10B08" w:rsidRPr="00FD639A" w:rsidRDefault="00F10B08" w:rsidP="00FD639A">
      <w:pPr>
        <w:pStyle w:val="ListParagraph"/>
        <w:numPr>
          <w:ilvl w:val="0"/>
          <w:numId w:val="19"/>
        </w:numPr>
        <w:tabs>
          <w:tab w:val="left" w:pos="5738"/>
          <w:tab w:val="left" w:pos="7133"/>
        </w:tabs>
        <w:ind w:left="851"/>
        <w:rPr>
          <w:rFonts w:ascii="Arial" w:hAnsi="Arial" w:cs="Arial"/>
        </w:rPr>
      </w:pPr>
      <w:r w:rsidRPr="00FD639A">
        <w:rPr>
          <w:rFonts w:ascii="Arial" w:hAnsi="Arial" w:cs="Arial"/>
        </w:rPr>
        <w:t>Teacher Workbook</w:t>
      </w:r>
    </w:p>
    <w:p w14:paraId="2CE05BBC" w14:textId="12543C3D" w:rsidR="00F10B08" w:rsidRPr="00FD639A" w:rsidRDefault="00F10B08" w:rsidP="00FD639A">
      <w:pPr>
        <w:pStyle w:val="ListParagraph"/>
        <w:numPr>
          <w:ilvl w:val="0"/>
          <w:numId w:val="19"/>
        </w:numPr>
        <w:tabs>
          <w:tab w:val="left" w:pos="5738"/>
          <w:tab w:val="left" w:pos="7133"/>
        </w:tabs>
        <w:ind w:left="851"/>
        <w:rPr>
          <w:rFonts w:ascii="Arial" w:hAnsi="Arial" w:cs="Arial"/>
        </w:rPr>
      </w:pPr>
      <w:r w:rsidRPr="00FD639A">
        <w:rPr>
          <w:rFonts w:ascii="Arial" w:hAnsi="Arial" w:cs="Arial"/>
        </w:rPr>
        <w:t>Learner Workbook</w:t>
      </w:r>
    </w:p>
    <w:p w14:paraId="5A996E70" w14:textId="1CDF0F06" w:rsidR="00F10B08" w:rsidRPr="00FD639A" w:rsidRDefault="00F10B08" w:rsidP="00FD639A">
      <w:pPr>
        <w:pStyle w:val="ListParagraph"/>
        <w:numPr>
          <w:ilvl w:val="0"/>
          <w:numId w:val="19"/>
        </w:numPr>
        <w:tabs>
          <w:tab w:val="left" w:pos="5738"/>
          <w:tab w:val="left" w:pos="7133"/>
        </w:tabs>
        <w:ind w:left="851"/>
        <w:rPr>
          <w:rFonts w:ascii="Arial" w:hAnsi="Arial" w:cs="Arial"/>
        </w:rPr>
      </w:pPr>
      <w:r w:rsidRPr="00FD639A">
        <w:rPr>
          <w:rFonts w:ascii="Arial" w:hAnsi="Arial" w:cs="Arial"/>
        </w:rPr>
        <w:t>Facilitat</w:t>
      </w:r>
      <w:r w:rsidR="009E7E64">
        <w:rPr>
          <w:rFonts w:ascii="Arial" w:hAnsi="Arial" w:cs="Arial"/>
        </w:rPr>
        <w:t>ion</w:t>
      </w:r>
      <w:r w:rsidRPr="00FD639A">
        <w:rPr>
          <w:rFonts w:ascii="Arial" w:hAnsi="Arial" w:cs="Arial"/>
        </w:rPr>
        <w:t xml:space="preserve"> Guide, and </w:t>
      </w:r>
    </w:p>
    <w:p w14:paraId="20AB1758" w14:textId="337F46C3" w:rsidR="00055232" w:rsidRPr="00055232" w:rsidRDefault="00F10B08" w:rsidP="00055232">
      <w:pPr>
        <w:pStyle w:val="ListParagraph"/>
        <w:numPr>
          <w:ilvl w:val="0"/>
          <w:numId w:val="19"/>
        </w:numPr>
        <w:tabs>
          <w:tab w:val="left" w:pos="5738"/>
          <w:tab w:val="left" w:pos="7133"/>
        </w:tabs>
        <w:ind w:left="851"/>
        <w:rPr>
          <w:rFonts w:ascii="Arial" w:hAnsi="Arial" w:cs="Arial"/>
        </w:rPr>
      </w:pPr>
      <w:r w:rsidRPr="00FD639A">
        <w:rPr>
          <w:rFonts w:ascii="Arial" w:hAnsi="Arial" w:cs="Arial"/>
        </w:rPr>
        <w:t>Planning Guide</w:t>
      </w:r>
    </w:p>
    <w:p w14:paraId="7F7F4EF2" w14:textId="77777777" w:rsidR="00055232" w:rsidRPr="00067073" w:rsidRDefault="00055232" w:rsidP="00C824A7">
      <w:pPr>
        <w:pStyle w:val="Heading3"/>
        <w:spacing w:before="0"/>
        <w:rPr>
          <w:sz w:val="28"/>
          <w:szCs w:val="28"/>
        </w:rPr>
      </w:pPr>
      <w:bookmarkStart w:id="9" w:name="_Toc50556372"/>
      <w:r w:rsidRPr="00067073">
        <w:rPr>
          <w:sz w:val="28"/>
          <w:szCs w:val="28"/>
        </w:rPr>
        <w:t xml:space="preserve">Further </w:t>
      </w:r>
      <w:r>
        <w:rPr>
          <w:sz w:val="28"/>
          <w:szCs w:val="28"/>
        </w:rPr>
        <w:t xml:space="preserve">Skills for Work and Study Program </w:t>
      </w:r>
      <w:r w:rsidRPr="00067073">
        <w:rPr>
          <w:sz w:val="28"/>
          <w:szCs w:val="28"/>
        </w:rPr>
        <w:t>Information</w:t>
      </w:r>
      <w:bookmarkEnd w:id="9"/>
    </w:p>
    <w:p w14:paraId="5204935F" w14:textId="77777777" w:rsidR="00055232" w:rsidRPr="00055232" w:rsidRDefault="00055232" w:rsidP="00055232">
      <w:pPr>
        <w:spacing w:after="0" w:line="240" w:lineRule="auto"/>
        <w:ind w:right="403"/>
        <w:jc w:val="both"/>
        <w:rPr>
          <w:rFonts w:ascii="Arial" w:hAnsi="Arial" w:cs="Arial"/>
          <w:sz w:val="16"/>
          <w:szCs w:val="16"/>
        </w:rPr>
      </w:pPr>
    </w:p>
    <w:p w14:paraId="14968E4A" w14:textId="10491EF1" w:rsidR="00055232" w:rsidRDefault="00126991" w:rsidP="00760CD7">
      <w:pPr>
        <w:spacing w:after="160" w:line="259" w:lineRule="auto"/>
        <w:rPr>
          <w:rFonts w:ascii="Arial" w:hAnsi="Arial" w:cs="Arial"/>
        </w:rPr>
      </w:pPr>
      <w:r w:rsidRPr="00E0520D">
        <w:rPr>
          <w:rFonts w:ascii="Arial" w:hAnsi="Arial" w:cs="Arial"/>
        </w:rPr>
        <w:t xml:space="preserve">The </w:t>
      </w:r>
      <w:r w:rsidR="00055232" w:rsidRPr="00E0520D">
        <w:rPr>
          <w:rFonts w:ascii="Arial" w:hAnsi="Arial" w:cs="Arial"/>
        </w:rPr>
        <w:t xml:space="preserve">A-frames for </w:t>
      </w:r>
      <w:r w:rsidRPr="00E0520D">
        <w:rPr>
          <w:rFonts w:ascii="Arial" w:hAnsi="Arial" w:cs="Arial"/>
        </w:rPr>
        <w:t>each program are available</w:t>
      </w:r>
      <w:r w:rsidR="00C50D37">
        <w:rPr>
          <w:rFonts w:ascii="Arial" w:hAnsi="Arial" w:cs="Arial"/>
        </w:rPr>
        <w:t>, in draft,</w:t>
      </w:r>
      <w:r w:rsidRPr="00E0520D">
        <w:rPr>
          <w:rFonts w:ascii="Arial" w:hAnsi="Arial" w:cs="Arial"/>
        </w:rPr>
        <w:t xml:space="preserve"> on the link below. The full suite of teaching and learning resources are currently being finalised </w:t>
      </w:r>
      <w:r w:rsidR="00760CD7" w:rsidRPr="00E0520D">
        <w:rPr>
          <w:rFonts w:ascii="Arial" w:hAnsi="Arial" w:cs="Arial"/>
        </w:rPr>
        <w:t>and will be added</w:t>
      </w:r>
      <w:r w:rsidR="00C50D37">
        <w:rPr>
          <w:rFonts w:ascii="Arial" w:hAnsi="Arial" w:cs="Arial"/>
        </w:rPr>
        <w:t xml:space="preserve"> with the final A-frames,</w:t>
      </w:r>
      <w:r w:rsidR="00760CD7" w:rsidRPr="00E0520D">
        <w:rPr>
          <w:rFonts w:ascii="Arial" w:hAnsi="Arial" w:cs="Arial"/>
        </w:rPr>
        <w:t xml:space="preserve"> </w:t>
      </w:r>
      <w:r w:rsidR="00C2290C">
        <w:rPr>
          <w:rFonts w:ascii="Arial" w:hAnsi="Arial" w:cs="Arial"/>
        </w:rPr>
        <w:t>by</w:t>
      </w:r>
      <w:r w:rsidR="00760CD7" w:rsidRPr="00E0520D">
        <w:rPr>
          <w:rFonts w:ascii="Arial" w:hAnsi="Arial" w:cs="Arial"/>
        </w:rPr>
        <w:t xml:space="preserve"> the end of 2020</w:t>
      </w:r>
      <w:r w:rsidRPr="00E0520D">
        <w:rPr>
          <w:rFonts w:ascii="Arial" w:hAnsi="Arial" w:cs="Arial"/>
        </w:rPr>
        <w:t xml:space="preserve">. </w:t>
      </w:r>
      <w:r w:rsidR="00BD0753">
        <w:rPr>
          <w:rFonts w:ascii="Arial" w:hAnsi="Arial" w:cs="Arial"/>
        </w:rPr>
        <w:t>Learn Local providers</w:t>
      </w:r>
      <w:r w:rsidR="00760CD7" w:rsidRPr="00E0520D">
        <w:rPr>
          <w:rFonts w:ascii="Arial" w:hAnsi="Arial" w:cs="Arial"/>
        </w:rPr>
        <w:t xml:space="preserve"> will be notified when all resources are uploaded to the website.</w:t>
      </w:r>
    </w:p>
    <w:p w14:paraId="6D7B6B12" w14:textId="053ED2C6" w:rsidR="00055232" w:rsidRPr="00C824A7" w:rsidRDefault="00EF0DC3" w:rsidP="00760CD7">
      <w:hyperlink r:id="rId16" w:history="1">
        <w:r w:rsidR="00760CD7" w:rsidRPr="00371B92">
          <w:rPr>
            <w:rStyle w:val="Hyperlink"/>
          </w:rPr>
          <w:t>https://learnlocal.org.au/resources/</w:t>
        </w:r>
      </w:hyperlink>
      <w:r w:rsidR="00055232">
        <w:t xml:space="preserve">           </w:t>
      </w:r>
      <w:r w:rsidR="00055232" w:rsidRPr="008D3114">
        <w:rPr>
          <w:b/>
          <w:bCs/>
        </w:rPr>
        <w:t>password:</w:t>
      </w:r>
      <w:r w:rsidR="00055232">
        <w:t xml:space="preserve"> local</w:t>
      </w:r>
    </w:p>
    <w:p w14:paraId="703C18F1" w14:textId="000C5C94" w:rsidR="00F44B2E" w:rsidRPr="00AC25BB" w:rsidRDefault="00F44B2E" w:rsidP="00AC25BB">
      <w:pPr>
        <w:pStyle w:val="Heading2"/>
        <w:spacing w:before="360"/>
        <w:rPr>
          <w:lang w:val="en-AU"/>
        </w:rPr>
      </w:pPr>
      <w:bookmarkStart w:id="10" w:name="_Toc50556373"/>
      <w:r w:rsidRPr="00AC25BB">
        <w:rPr>
          <w:lang w:val="en-AU"/>
        </w:rPr>
        <w:t>Program Requirements</w:t>
      </w:r>
      <w:bookmarkEnd w:id="10"/>
    </w:p>
    <w:p w14:paraId="26ABD398" w14:textId="3EEA2C8D" w:rsidR="0072637A" w:rsidRPr="008D3114" w:rsidRDefault="006F4120" w:rsidP="00F23ECD">
      <w:pPr>
        <w:rPr>
          <w:rFonts w:ascii="Arial" w:hAnsi="Arial" w:cs="Arial"/>
        </w:rPr>
      </w:pPr>
      <w:r w:rsidRPr="008D3114">
        <w:rPr>
          <w:rFonts w:ascii="Arial" w:hAnsi="Arial" w:cs="Arial"/>
        </w:rPr>
        <w:t xml:space="preserve">Learn Local providers </w:t>
      </w:r>
      <w:r w:rsidR="0072637A" w:rsidRPr="008D3114">
        <w:rPr>
          <w:rFonts w:ascii="Arial" w:hAnsi="Arial" w:cs="Arial"/>
        </w:rPr>
        <w:t>successful in applying to conduct a program will also be required to complete the following</w:t>
      </w:r>
      <w:r w:rsidR="004A63FC">
        <w:rPr>
          <w:rFonts w:ascii="Arial" w:hAnsi="Arial" w:cs="Arial"/>
        </w:rPr>
        <w:t xml:space="preserve">: </w:t>
      </w:r>
    </w:p>
    <w:p w14:paraId="1B5D6C83" w14:textId="1C2A6909" w:rsidR="0072637A" w:rsidRPr="008D3114" w:rsidRDefault="0072637A" w:rsidP="00C824A7">
      <w:pPr>
        <w:pStyle w:val="ListParagraph"/>
        <w:numPr>
          <w:ilvl w:val="0"/>
          <w:numId w:val="19"/>
        </w:numPr>
        <w:tabs>
          <w:tab w:val="left" w:pos="5738"/>
          <w:tab w:val="left" w:pos="7133"/>
        </w:tabs>
        <w:ind w:left="567"/>
        <w:rPr>
          <w:rFonts w:ascii="Arial" w:hAnsi="Arial" w:cs="Arial"/>
        </w:rPr>
      </w:pPr>
      <w:r w:rsidRPr="008D3114">
        <w:rPr>
          <w:rFonts w:ascii="Arial" w:hAnsi="Arial" w:cs="Arial"/>
        </w:rPr>
        <w:t>C</w:t>
      </w:r>
      <w:r w:rsidR="00830325" w:rsidRPr="008D3114">
        <w:rPr>
          <w:rFonts w:ascii="Arial" w:hAnsi="Arial" w:cs="Arial"/>
        </w:rPr>
        <w:t xml:space="preserve">onduct an individual </w:t>
      </w:r>
      <w:r w:rsidR="00C43345">
        <w:rPr>
          <w:rFonts w:ascii="Arial" w:hAnsi="Arial" w:cs="Arial"/>
        </w:rPr>
        <w:t xml:space="preserve">initial </w:t>
      </w:r>
      <w:r w:rsidR="00830325" w:rsidRPr="008D3114">
        <w:rPr>
          <w:rFonts w:ascii="Arial" w:hAnsi="Arial" w:cs="Arial"/>
        </w:rPr>
        <w:t>assessment interview with each learner using</w:t>
      </w:r>
      <w:r w:rsidR="00C43345">
        <w:rPr>
          <w:rFonts w:ascii="Arial" w:hAnsi="Arial" w:cs="Arial"/>
        </w:rPr>
        <w:t xml:space="preserve"> </w:t>
      </w:r>
      <w:r w:rsidR="00C43345" w:rsidRPr="008D3114">
        <w:rPr>
          <w:rFonts w:ascii="Arial" w:hAnsi="Arial" w:cs="Arial"/>
        </w:rPr>
        <w:t>PRIAK</w:t>
      </w:r>
      <w:r w:rsidR="00C43345">
        <w:rPr>
          <w:rFonts w:ascii="Arial" w:hAnsi="Arial" w:cs="Arial"/>
        </w:rPr>
        <w:t xml:space="preserve">, or another tool linked to the ACSF, </w:t>
      </w:r>
      <w:r w:rsidR="00830325" w:rsidRPr="008D3114">
        <w:rPr>
          <w:rFonts w:ascii="Arial" w:hAnsi="Arial" w:cs="Arial"/>
        </w:rPr>
        <w:t>and report</w:t>
      </w:r>
      <w:r w:rsidR="00830325">
        <w:t xml:space="preserve"> </w:t>
      </w:r>
      <w:r w:rsidR="00830325" w:rsidRPr="00760CD7">
        <w:rPr>
          <w:rFonts w:ascii="Arial" w:hAnsi="Arial" w:cs="Arial"/>
        </w:rPr>
        <w:t>on</w:t>
      </w:r>
      <w:r w:rsidR="00830325">
        <w:t xml:space="preserve"> </w:t>
      </w:r>
      <w:r w:rsidR="00830325" w:rsidRPr="008D3114">
        <w:rPr>
          <w:rFonts w:ascii="Arial" w:hAnsi="Arial" w:cs="Arial"/>
        </w:rPr>
        <w:t xml:space="preserve">the outcomes of pre-assessment interviews, </w:t>
      </w:r>
      <w:r w:rsidRPr="008D3114">
        <w:rPr>
          <w:rFonts w:ascii="Arial" w:hAnsi="Arial" w:cs="Arial"/>
        </w:rPr>
        <w:t>and</w:t>
      </w:r>
    </w:p>
    <w:p w14:paraId="5752F80C" w14:textId="38BBF93C" w:rsidR="00C73CF4" w:rsidRDefault="0072637A" w:rsidP="00C73CF4">
      <w:pPr>
        <w:pStyle w:val="ListParagraph"/>
        <w:numPr>
          <w:ilvl w:val="0"/>
          <w:numId w:val="19"/>
        </w:numPr>
        <w:tabs>
          <w:tab w:val="left" w:pos="5738"/>
          <w:tab w:val="left" w:pos="7133"/>
        </w:tabs>
        <w:ind w:left="567"/>
        <w:rPr>
          <w:rFonts w:ascii="Arial" w:hAnsi="Arial" w:cs="Arial"/>
        </w:rPr>
      </w:pPr>
      <w:r w:rsidRPr="008D3114">
        <w:rPr>
          <w:rFonts w:ascii="Arial" w:hAnsi="Arial" w:cs="Arial"/>
        </w:rPr>
        <w:t>T</w:t>
      </w:r>
      <w:r w:rsidR="00830325" w:rsidRPr="008D3114">
        <w:rPr>
          <w:rFonts w:ascii="Arial" w:hAnsi="Arial" w:cs="Arial"/>
        </w:rPr>
        <w:t xml:space="preserve">ake part in at least one </w:t>
      </w:r>
      <w:r w:rsidR="00E41288" w:rsidRPr="008D3114">
        <w:rPr>
          <w:rFonts w:ascii="Arial" w:hAnsi="Arial" w:cs="Arial"/>
        </w:rPr>
        <w:t xml:space="preserve">centralised </w:t>
      </w:r>
      <w:r w:rsidR="00830325" w:rsidRPr="008D3114">
        <w:rPr>
          <w:rFonts w:ascii="Arial" w:hAnsi="Arial" w:cs="Arial"/>
        </w:rPr>
        <w:t>moderation session per program</w:t>
      </w:r>
    </w:p>
    <w:p w14:paraId="1E554EBC" w14:textId="5A4FEFC5" w:rsidR="004A63FC" w:rsidRPr="004A63FC" w:rsidRDefault="004A63FC" w:rsidP="004A63FC">
      <w:pPr>
        <w:tabs>
          <w:tab w:val="left" w:pos="5738"/>
          <w:tab w:val="left" w:pos="7133"/>
        </w:tabs>
        <w:rPr>
          <w:rFonts w:ascii="Arial" w:hAnsi="Arial" w:cs="Arial"/>
        </w:rPr>
      </w:pPr>
      <w:r w:rsidRPr="008D3114">
        <w:rPr>
          <w:rFonts w:ascii="Arial" w:hAnsi="Arial" w:cs="Arial"/>
        </w:rPr>
        <w:t xml:space="preserve">20 student contact hours (SCH) per learner will be </w:t>
      </w:r>
      <w:r>
        <w:rPr>
          <w:rFonts w:ascii="Arial" w:hAnsi="Arial" w:cs="Arial"/>
        </w:rPr>
        <w:t xml:space="preserve">provided to allow for this individualised support. </w:t>
      </w:r>
    </w:p>
    <w:p w14:paraId="27C81DB3" w14:textId="77777777" w:rsidR="00C73CF4" w:rsidRPr="00AE44E5" w:rsidRDefault="00C73CF4" w:rsidP="00C73CF4">
      <w:pPr>
        <w:pStyle w:val="Heading2"/>
        <w:spacing w:before="360"/>
        <w:rPr>
          <w:lang w:val="en-AU"/>
        </w:rPr>
      </w:pPr>
      <w:bookmarkStart w:id="11" w:name="_Toc17968516"/>
      <w:bookmarkStart w:id="12" w:name="_Toc50556374"/>
      <w:r w:rsidRPr="00AE44E5">
        <w:rPr>
          <w:lang w:val="en-AU"/>
        </w:rPr>
        <w:t>Application process</w:t>
      </w:r>
      <w:bookmarkEnd w:id="11"/>
      <w:bookmarkEnd w:id="12"/>
    </w:p>
    <w:p w14:paraId="43281D97" w14:textId="77777777" w:rsidR="00C73CF4" w:rsidRPr="00E31DE4" w:rsidRDefault="00C73CF4" w:rsidP="00C73CF4">
      <w:pPr>
        <w:spacing w:line="260" w:lineRule="atLeast"/>
        <w:rPr>
          <w:rFonts w:eastAsiaTheme="minorEastAsia" w:cstheme="minorHAnsi"/>
          <w:b/>
          <w:sz w:val="24"/>
          <w:lang w:val="en-US"/>
        </w:rPr>
      </w:pPr>
      <w:bookmarkStart w:id="13" w:name="_Toc17968517"/>
      <w:r w:rsidRPr="00E31DE4">
        <w:rPr>
          <w:rFonts w:eastAsiaTheme="minorEastAsia" w:cstheme="minorHAnsi"/>
          <w:b/>
          <w:sz w:val="24"/>
          <w:lang w:val="en-US"/>
        </w:rPr>
        <w:t>KEY DATES</w:t>
      </w:r>
      <w:bookmarkEnd w:id="13"/>
    </w:p>
    <w:p w14:paraId="75040138" w14:textId="4B3AD3D3" w:rsidR="00C73CF4" w:rsidRPr="00195694" w:rsidRDefault="00C73CF4" w:rsidP="00C73CF4">
      <w:pPr>
        <w:rPr>
          <w:rFonts w:ascii="Arial" w:hAnsi="Arial" w:cs="Arial"/>
        </w:rPr>
      </w:pPr>
      <w:r w:rsidRPr="00195694">
        <w:rPr>
          <w:rFonts w:ascii="Arial" w:hAnsi="Arial" w:cs="Arial"/>
        </w:rPr>
        <w:t>The E</w:t>
      </w:r>
      <w:r w:rsidR="00617EE7" w:rsidRPr="00195694">
        <w:rPr>
          <w:rFonts w:ascii="Arial" w:hAnsi="Arial" w:cs="Arial"/>
        </w:rPr>
        <w:t xml:space="preserve">xpression of </w:t>
      </w:r>
      <w:r w:rsidRPr="00195694">
        <w:rPr>
          <w:rFonts w:ascii="Arial" w:hAnsi="Arial" w:cs="Arial"/>
        </w:rPr>
        <w:t>I</w:t>
      </w:r>
      <w:r w:rsidR="00617EE7" w:rsidRPr="00195694">
        <w:rPr>
          <w:rFonts w:ascii="Arial" w:hAnsi="Arial" w:cs="Arial"/>
        </w:rPr>
        <w:t>nterest (EOI)</w:t>
      </w:r>
      <w:r w:rsidRPr="00195694">
        <w:rPr>
          <w:rFonts w:ascii="Arial" w:hAnsi="Arial" w:cs="Arial"/>
        </w:rPr>
        <w:t xml:space="preserve"> for Skills for Work and Study </w:t>
      </w:r>
      <w:r w:rsidR="00617EE7" w:rsidRPr="00195694">
        <w:rPr>
          <w:rFonts w:ascii="Arial" w:hAnsi="Arial" w:cs="Arial"/>
        </w:rPr>
        <w:t>p</w:t>
      </w:r>
      <w:r w:rsidRPr="00195694">
        <w:rPr>
          <w:rFonts w:ascii="Arial" w:hAnsi="Arial" w:cs="Arial"/>
        </w:rPr>
        <w:t>rogram 202</w:t>
      </w:r>
      <w:r w:rsidR="00617EE7" w:rsidRPr="00195694">
        <w:rPr>
          <w:rFonts w:ascii="Arial" w:hAnsi="Arial" w:cs="Arial"/>
        </w:rPr>
        <w:t>1</w:t>
      </w:r>
      <w:r w:rsidRPr="00195694">
        <w:rPr>
          <w:rFonts w:ascii="Arial" w:hAnsi="Arial" w:cs="Arial"/>
        </w:rPr>
        <w:t xml:space="preserve"> is aligned with the EOI for Pre-accredited Training Delivery </w:t>
      </w:r>
      <w:r w:rsidR="006257D7">
        <w:rPr>
          <w:rFonts w:ascii="Arial" w:hAnsi="Arial" w:cs="Arial"/>
        </w:rPr>
        <w:t xml:space="preserve">and LEAP </w:t>
      </w:r>
      <w:r w:rsidRPr="00195694">
        <w:rPr>
          <w:rFonts w:ascii="Arial" w:hAnsi="Arial" w:cs="Arial"/>
        </w:rPr>
        <w:t>202</w:t>
      </w:r>
      <w:r w:rsidR="00617EE7" w:rsidRPr="00195694">
        <w:rPr>
          <w:rFonts w:ascii="Arial" w:hAnsi="Arial" w:cs="Arial"/>
        </w:rPr>
        <w:t>1</w:t>
      </w:r>
      <w:r w:rsidRPr="00195694">
        <w:rPr>
          <w:rFonts w:ascii="Arial" w:hAnsi="Arial" w:cs="Arial"/>
        </w:rPr>
        <w:t xml:space="preserve">.  It opens 14 September and closes 14 October 2020. </w:t>
      </w:r>
      <w:r w:rsidR="00617EE7" w:rsidRPr="00195694">
        <w:rPr>
          <w:rFonts w:ascii="Arial" w:hAnsi="Arial" w:cs="Arial"/>
        </w:rPr>
        <w:t xml:space="preserve">Providers can apply for more than one </w:t>
      </w:r>
      <w:r w:rsidR="0003256D">
        <w:rPr>
          <w:rFonts w:ascii="Arial" w:hAnsi="Arial" w:cs="Arial"/>
        </w:rPr>
        <w:t xml:space="preserve">Skills for Work and Study </w:t>
      </w:r>
      <w:r w:rsidR="00617EE7" w:rsidRPr="00195694">
        <w:rPr>
          <w:rFonts w:ascii="Arial" w:hAnsi="Arial" w:cs="Arial"/>
        </w:rPr>
        <w:t>program. Early applications are appreciated.</w:t>
      </w:r>
    </w:p>
    <w:p w14:paraId="35AFB99B" w14:textId="77777777" w:rsidR="00C73CF4" w:rsidRPr="00E31DE4" w:rsidRDefault="00C73CF4" w:rsidP="00C73CF4">
      <w:pPr>
        <w:spacing w:line="260" w:lineRule="atLeast"/>
        <w:rPr>
          <w:rFonts w:eastAsiaTheme="minorEastAsia" w:cstheme="minorHAnsi"/>
          <w:b/>
          <w:sz w:val="24"/>
          <w:lang w:val="en-US"/>
        </w:rPr>
      </w:pPr>
      <w:bookmarkStart w:id="14" w:name="_Toc17968518"/>
      <w:r w:rsidRPr="00E31DE4">
        <w:rPr>
          <w:rFonts w:eastAsiaTheme="minorEastAsia" w:cstheme="minorHAnsi"/>
          <w:b/>
          <w:sz w:val="24"/>
          <w:lang w:val="en-US"/>
        </w:rPr>
        <w:t>WHO IS ELIGIBLE TO APPLY?</w:t>
      </w:r>
      <w:bookmarkEnd w:id="14"/>
    </w:p>
    <w:p w14:paraId="31703751" w14:textId="127CA307" w:rsidR="00C73CF4" w:rsidRPr="00D4754D" w:rsidRDefault="00C73CF4" w:rsidP="00C73CF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The Skills for Work and Study Program EOI </w:t>
      </w:r>
      <w:r w:rsidRPr="00D4754D">
        <w:rPr>
          <w:rFonts w:ascii="Arial" w:eastAsia="Times New Roman" w:hAnsi="Arial" w:cs="Arial"/>
        </w:rPr>
        <w:t xml:space="preserve">is open </w:t>
      </w:r>
      <w:r>
        <w:rPr>
          <w:rFonts w:ascii="Arial" w:eastAsia="Times New Roman" w:hAnsi="Arial" w:cs="Arial"/>
        </w:rPr>
        <w:t>to</w:t>
      </w:r>
      <w:r w:rsidRPr="00D4754D">
        <w:rPr>
          <w:rFonts w:ascii="Arial" w:eastAsia="Times New Roman" w:hAnsi="Arial" w:cs="Arial"/>
        </w:rPr>
        <w:t xml:space="preserve"> providers:</w:t>
      </w:r>
    </w:p>
    <w:p w14:paraId="3906E742" w14:textId="77777777" w:rsidR="00C73CF4" w:rsidRPr="00F63AB0" w:rsidRDefault="00C73CF4" w:rsidP="00C73CF4">
      <w:pPr>
        <w:pStyle w:val="ListParagraph"/>
        <w:numPr>
          <w:ilvl w:val="0"/>
          <w:numId w:val="7"/>
        </w:numPr>
        <w:spacing w:before="120" w:after="200" w:line="240" w:lineRule="auto"/>
        <w:rPr>
          <w:rFonts w:ascii="Arial" w:eastAsia="Times New Roman" w:hAnsi="Arial" w:cs="Arial"/>
          <w:i/>
        </w:rPr>
      </w:pPr>
      <w:r w:rsidRPr="00F63AB0">
        <w:rPr>
          <w:rFonts w:ascii="Arial" w:eastAsia="Times New Roman" w:hAnsi="Arial" w:cs="Arial"/>
        </w:rPr>
        <w:t xml:space="preserve">currently registered with the ACFE Board or covered under the </w:t>
      </w:r>
      <w:r w:rsidRPr="00F63AB0">
        <w:rPr>
          <w:rFonts w:ascii="Arial" w:eastAsia="Times New Roman" w:hAnsi="Arial" w:cs="Arial"/>
          <w:i/>
        </w:rPr>
        <w:t>Education and Training Reform ACT 2006</w:t>
      </w:r>
    </w:p>
    <w:p w14:paraId="58E297BB" w14:textId="77777777" w:rsidR="00C73CF4" w:rsidRDefault="00C73CF4" w:rsidP="00C73CF4">
      <w:pPr>
        <w:pStyle w:val="ListParagraph"/>
        <w:numPr>
          <w:ilvl w:val="0"/>
          <w:numId w:val="7"/>
        </w:numPr>
        <w:spacing w:before="120" w:after="200" w:line="240" w:lineRule="auto"/>
        <w:rPr>
          <w:rFonts w:ascii="Arial" w:eastAsia="Times New Roman" w:hAnsi="Arial" w:cs="Arial"/>
        </w:rPr>
      </w:pPr>
      <w:r w:rsidRPr="00F63AB0">
        <w:rPr>
          <w:rFonts w:ascii="Arial" w:hAnsi="Arial" w:cs="Arial"/>
        </w:rPr>
        <w:t>with a current and satisfactory Business Governance Status Assessment (BGS) or a 2020 Skills First contract</w:t>
      </w:r>
      <w:r w:rsidRPr="00B60991">
        <w:rPr>
          <w:rFonts w:ascii="Arial" w:eastAsia="Times New Roman" w:hAnsi="Arial" w:cs="Arial"/>
        </w:rPr>
        <w:t xml:space="preserve"> </w:t>
      </w:r>
    </w:p>
    <w:p w14:paraId="07E3C916" w14:textId="4F35B19E" w:rsidR="00C73CF4" w:rsidRPr="00617EE7" w:rsidRDefault="00617EE7" w:rsidP="00C73CF4">
      <w:pPr>
        <w:pStyle w:val="ListParagraph"/>
        <w:numPr>
          <w:ilvl w:val="0"/>
          <w:numId w:val="7"/>
        </w:numPr>
        <w:spacing w:before="120" w:after="20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</w:t>
      </w:r>
      <w:r w:rsidR="00C73CF4" w:rsidRPr="00617EE7">
        <w:rPr>
          <w:rFonts w:ascii="Arial" w:eastAsia="Times New Roman" w:hAnsi="Arial" w:cs="Arial"/>
        </w:rPr>
        <w:t xml:space="preserve">ho are also applying </w:t>
      </w:r>
      <w:r w:rsidR="00C73CF4" w:rsidRPr="00121CF9">
        <w:rPr>
          <w:rFonts w:ascii="Arial" w:eastAsia="Times New Roman" w:hAnsi="Arial" w:cs="Arial"/>
        </w:rPr>
        <w:t>for 202</w:t>
      </w:r>
      <w:r w:rsidRPr="00121CF9">
        <w:rPr>
          <w:rFonts w:ascii="Arial" w:eastAsia="Times New Roman" w:hAnsi="Arial" w:cs="Arial"/>
        </w:rPr>
        <w:t>1</w:t>
      </w:r>
      <w:r w:rsidR="00C73CF4" w:rsidRPr="00121CF9">
        <w:rPr>
          <w:rFonts w:ascii="Arial" w:eastAsia="Times New Roman" w:hAnsi="Arial" w:cs="Arial"/>
        </w:rPr>
        <w:t xml:space="preserve"> Pre</w:t>
      </w:r>
      <w:r w:rsidR="00C73CF4" w:rsidRPr="00617EE7">
        <w:rPr>
          <w:rFonts w:ascii="Arial" w:eastAsia="Times New Roman" w:hAnsi="Arial" w:cs="Arial"/>
        </w:rPr>
        <w:t xml:space="preserve">-accredited Training </w:t>
      </w:r>
      <w:proofErr w:type="gramStart"/>
      <w:r w:rsidR="00C73CF4" w:rsidRPr="00617EE7">
        <w:rPr>
          <w:rFonts w:ascii="Arial" w:eastAsia="Times New Roman" w:hAnsi="Arial" w:cs="Arial"/>
        </w:rPr>
        <w:t>Delivery</w:t>
      </w:r>
      <w:r w:rsidR="006257D7">
        <w:rPr>
          <w:rFonts w:ascii="Arial" w:eastAsia="Times New Roman" w:hAnsi="Arial" w:cs="Arial"/>
        </w:rPr>
        <w:t>.</w:t>
      </w:r>
      <w:proofErr w:type="gramEnd"/>
    </w:p>
    <w:p w14:paraId="48A616E6" w14:textId="77777777" w:rsidR="00C73CF4" w:rsidRPr="00E31DE4" w:rsidRDefault="00C73CF4" w:rsidP="00C73CF4">
      <w:pPr>
        <w:spacing w:line="260" w:lineRule="atLeast"/>
        <w:rPr>
          <w:rFonts w:eastAsiaTheme="minorEastAsia" w:cstheme="minorHAnsi"/>
          <w:b/>
          <w:sz w:val="24"/>
          <w:lang w:val="en-US"/>
        </w:rPr>
      </w:pPr>
      <w:bookmarkStart w:id="15" w:name="_Toc17968519"/>
      <w:r w:rsidRPr="00E31DE4">
        <w:rPr>
          <w:rFonts w:eastAsiaTheme="minorEastAsia" w:cstheme="minorHAnsi"/>
          <w:b/>
          <w:sz w:val="24"/>
          <w:lang w:val="en-US"/>
        </w:rPr>
        <w:t>FUNDING AND PAYMENTS</w:t>
      </w:r>
      <w:bookmarkEnd w:id="15"/>
    </w:p>
    <w:p w14:paraId="5AEFEE3E" w14:textId="77777777" w:rsidR="00617EE7" w:rsidRPr="00121CF9" w:rsidRDefault="00C73CF4" w:rsidP="00617EE7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after="120" w:line="240" w:lineRule="auto"/>
        <w:ind w:left="709"/>
        <w:contextualSpacing w:val="0"/>
        <w:rPr>
          <w:rFonts w:ascii="Arial" w:eastAsia="Times New Roman" w:hAnsi="Arial" w:cs="Arial"/>
        </w:rPr>
      </w:pPr>
      <w:r w:rsidRPr="00E658C0">
        <w:rPr>
          <w:rFonts w:ascii="Arial" w:hAnsi="Arial" w:cs="Arial"/>
        </w:rPr>
        <w:t xml:space="preserve">Funding for the </w:t>
      </w:r>
      <w:r>
        <w:rPr>
          <w:rFonts w:ascii="Arial" w:eastAsia="Times New Roman" w:hAnsi="Arial" w:cs="Arial"/>
        </w:rPr>
        <w:t>Skills for Work and Study Program</w:t>
      </w:r>
      <w:r w:rsidRPr="00E658C0">
        <w:rPr>
          <w:rFonts w:ascii="Arial" w:hAnsi="Arial" w:cs="Arial"/>
        </w:rPr>
        <w:t xml:space="preserve"> is through</w:t>
      </w:r>
      <w:r>
        <w:rPr>
          <w:rFonts w:ascii="Arial" w:hAnsi="Arial" w:cs="Arial"/>
        </w:rPr>
        <w:t xml:space="preserve"> a Student Contact Hour (SCH)</w:t>
      </w:r>
      <w:r w:rsidRPr="00D733B6">
        <w:rPr>
          <w:rFonts w:ascii="Arial" w:hAnsi="Arial" w:cs="Arial"/>
          <w:color w:val="FF0000"/>
        </w:rPr>
        <w:t xml:space="preserve"> </w:t>
      </w:r>
      <w:r w:rsidRPr="00E658C0">
        <w:rPr>
          <w:rFonts w:ascii="Arial" w:hAnsi="Arial" w:cs="Arial"/>
        </w:rPr>
        <w:t xml:space="preserve">subsidy rate, consistent with the </w:t>
      </w:r>
      <w:r w:rsidRPr="00121CF9">
        <w:rPr>
          <w:rFonts w:ascii="Arial" w:eastAsia="Times New Roman" w:hAnsi="Arial" w:cs="Arial"/>
        </w:rPr>
        <w:t xml:space="preserve">existing pre-accredited rate of $9.10 per SCH.  </w:t>
      </w:r>
    </w:p>
    <w:p w14:paraId="10826AF7" w14:textId="77777777" w:rsidR="00BF3A88" w:rsidRDefault="00617EE7" w:rsidP="00BF3A8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after="120" w:line="240" w:lineRule="auto"/>
        <w:ind w:left="709"/>
        <w:contextualSpacing w:val="0"/>
        <w:rPr>
          <w:rFonts w:ascii="Arial" w:eastAsia="Times New Roman" w:hAnsi="Arial" w:cs="Arial"/>
        </w:rPr>
      </w:pPr>
      <w:r w:rsidRPr="00121CF9">
        <w:rPr>
          <w:rFonts w:ascii="Arial" w:eastAsia="Times New Roman" w:hAnsi="Arial" w:cs="Arial"/>
        </w:rPr>
        <w:t>A regional loading of 20 per cent will apply for Skills for Work and Study initiatives delivered in identified postcodes. (refer to Appendix A)</w:t>
      </w:r>
      <w:bookmarkStart w:id="16" w:name="_Toc15551615"/>
      <w:bookmarkStart w:id="17" w:name="_Toc17185916"/>
      <w:bookmarkStart w:id="18" w:name="_Toc17968525"/>
      <w:bookmarkStart w:id="19" w:name="_Toc50556375"/>
    </w:p>
    <w:p w14:paraId="3A32DBFE" w14:textId="0817B4DE" w:rsidR="00BF3A88" w:rsidRPr="00DE4BCC" w:rsidRDefault="00BF3A88" w:rsidP="00BF3A8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after="120" w:line="240" w:lineRule="auto"/>
        <w:ind w:left="709"/>
        <w:contextualSpacing w:val="0"/>
        <w:rPr>
          <w:rFonts w:ascii="Arial" w:eastAsia="Times New Roman" w:hAnsi="Arial" w:cs="Arial"/>
        </w:rPr>
      </w:pPr>
      <w:r w:rsidRPr="00DE4BCC">
        <w:rPr>
          <w:rFonts w:ascii="Arial" w:hAnsi="Arial" w:cs="Arial"/>
        </w:rPr>
        <w:t xml:space="preserve">The payment schedule for Skills for Work and Study is aligned to the four ACFE pre-accredited payment dates, and payment for your program will be aligned according to your delivery schedule. </w:t>
      </w:r>
    </w:p>
    <w:p w14:paraId="6F2623D2" w14:textId="77777777" w:rsidR="00C73CF4" w:rsidRPr="00AE44E5" w:rsidRDefault="00C73CF4" w:rsidP="00C73CF4">
      <w:pPr>
        <w:pStyle w:val="Heading2"/>
        <w:spacing w:before="360"/>
        <w:rPr>
          <w:lang w:val="en-AU"/>
        </w:rPr>
      </w:pPr>
      <w:r>
        <w:rPr>
          <w:lang w:val="en-AU"/>
        </w:rPr>
        <w:t>How to apply</w:t>
      </w:r>
      <w:bookmarkEnd w:id="16"/>
      <w:bookmarkEnd w:id="17"/>
      <w:bookmarkEnd w:id="18"/>
      <w:bookmarkEnd w:id="19"/>
    </w:p>
    <w:p w14:paraId="25393171" w14:textId="77777777" w:rsidR="00C73CF4" w:rsidRPr="00E31DE4" w:rsidRDefault="00C73CF4" w:rsidP="00C73CF4">
      <w:pPr>
        <w:pStyle w:val="ESBodyText"/>
        <w:numPr>
          <w:ilvl w:val="0"/>
          <w:numId w:val="17"/>
        </w:numPr>
        <w:spacing w:before="0" w:after="120" w:line="240" w:lineRule="auto"/>
        <w:rPr>
          <w:rFonts w:ascii="Arial" w:eastAsia="Times New Roman" w:hAnsi="Arial"/>
          <w:sz w:val="22"/>
        </w:rPr>
      </w:pPr>
      <w:r w:rsidRPr="00E31DE4">
        <w:rPr>
          <w:rFonts w:ascii="Arial" w:eastAsia="Times New Roman" w:hAnsi="Arial"/>
          <w:sz w:val="22"/>
        </w:rPr>
        <w:t>Completing the attached Application Form (Attachment 1).</w:t>
      </w:r>
    </w:p>
    <w:p w14:paraId="1E2A8329" w14:textId="12BCD532" w:rsidR="00C73CF4" w:rsidRPr="00E31DE4" w:rsidRDefault="00C73CF4" w:rsidP="00C73CF4">
      <w:pPr>
        <w:pStyle w:val="ESBodyText"/>
        <w:numPr>
          <w:ilvl w:val="0"/>
          <w:numId w:val="17"/>
        </w:numPr>
        <w:spacing w:before="0" w:after="120" w:line="240" w:lineRule="auto"/>
        <w:rPr>
          <w:rFonts w:ascii="Arial" w:eastAsia="Times New Roman" w:hAnsi="Arial"/>
          <w:sz w:val="22"/>
        </w:rPr>
      </w:pPr>
      <w:r w:rsidRPr="00E31DE4">
        <w:rPr>
          <w:rFonts w:ascii="Arial" w:eastAsia="Times New Roman" w:hAnsi="Arial"/>
          <w:sz w:val="22"/>
        </w:rPr>
        <w:t>Completing and submitting the Delivery Plan</w:t>
      </w:r>
      <w:r w:rsidR="0003256D">
        <w:rPr>
          <w:rFonts w:ascii="Arial" w:eastAsia="Times New Roman" w:hAnsi="Arial"/>
          <w:sz w:val="22"/>
        </w:rPr>
        <w:t xml:space="preserve"> (tab 2, Skills for Work and Study)</w:t>
      </w:r>
    </w:p>
    <w:p w14:paraId="78D51796" w14:textId="132E24AA" w:rsidR="00C73CF4" w:rsidRPr="00E31DE4" w:rsidRDefault="0003256D" w:rsidP="00C73CF4">
      <w:pPr>
        <w:ind w:left="720"/>
        <w:rPr>
          <w:rFonts w:ascii="Arial" w:eastAsiaTheme="minorEastAsia" w:hAnsi="Arial" w:cs="Arial"/>
          <w:szCs w:val="18"/>
          <w:lang w:val="en-US"/>
        </w:rPr>
      </w:pPr>
      <w:r>
        <w:rPr>
          <w:noProof/>
        </w:rPr>
        <w:drawing>
          <wp:inline distT="0" distB="0" distL="0" distR="0" wp14:anchorId="332B03B0" wp14:editId="6B4912ED">
            <wp:extent cx="2247900" cy="170693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9570" cy="171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D27A" w14:textId="4A4E24F1" w:rsidR="00C73CF4" w:rsidRPr="009A3C50" w:rsidRDefault="00C73CF4" w:rsidP="00C73CF4">
      <w:pPr>
        <w:numPr>
          <w:ilvl w:val="0"/>
          <w:numId w:val="16"/>
        </w:numPr>
        <w:spacing w:before="120" w:after="120" w:line="280" w:lineRule="atLeast"/>
        <w:rPr>
          <w:rFonts w:ascii="Arial" w:eastAsiaTheme="minorEastAsia" w:hAnsi="Arial" w:cs="Arial"/>
          <w:szCs w:val="18"/>
        </w:rPr>
      </w:pPr>
      <w:r w:rsidRPr="009A3C50">
        <w:rPr>
          <w:rFonts w:ascii="Arial" w:eastAsiaTheme="minorEastAsia" w:hAnsi="Arial" w:cs="Arial"/>
          <w:szCs w:val="18"/>
          <w:lang w:val="en-US"/>
        </w:rPr>
        <w:t>Prepare Delivery Plan by Local Government Area (LGA) and list Skills for Work and Study Program programs in order of your priority.</w:t>
      </w:r>
      <w:r w:rsidR="000D4777">
        <w:rPr>
          <w:rFonts w:ascii="Arial" w:eastAsiaTheme="minorEastAsia" w:hAnsi="Arial" w:cs="Arial"/>
          <w:szCs w:val="18"/>
          <w:lang w:val="en-US"/>
        </w:rPr>
        <w:t xml:space="preserve"> </w:t>
      </w:r>
    </w:p>
    <w:p w14:paraId="14F544E6" w14:textId="302449BA" w:rsidR="00C73CF4" w:rsidRPr="00DE4BCC" w:rsidRDefault="000D4777" w:rsidP="00C73CF4">
      <w:pPr>
        <w:pStyle w:val="ListParagraph"/>
        <w:numPr>
          <w:ilvl w:val="0"/>
          <w:numId w:val="16"/>
        </w:numPr>
        <w:spacing w:before="120" w:after="200" w:line="276" w:lineRule="auto"/>
        <w:rPr>
          <w:rFonts w:ascii="Arial" w:eastAsiaTheme="minorEastAsia" w:hAnsi="Arial" w:cs="Arial"/>
          <w:szCs w:val="18"/>
        </w:rPr>
      </w:pPr>
      <w:r>
        <w:rPr>
          <w:rFonts w:ascii="Arial" w:hAnsi="Arial" w:cs="Arial"/>
        </w:rPr>
        <w:t>Please i</w:t>
      </w:r>
      <w:proofErr w:type="spellStart"/>
      <w:r w:rsidR="00C73CF4" w:rsidRPr="008808E8">
        <w:rPr>
          <w:rFonts w:ascii="Arial" w:eastAsiaTheme="minorEastAsia" w:hAnsi="Arial" w:cs="Arial"/>
          <w:szCs w:val="18"/>
          <w:lang w:val="en-US"/>
        </w:rPr>
        <w:t>nclude</w:t>
      </w:r>
      <w:proofErr w:type="spellEnd"/>
      <w:r w:rsidR="00C73CF4" w:rsidRPr="008808E8">
        <w:rPr>
          <w:rFonts w:ascii="Arial" w:eastAsiaTheme="minorEastAsia" w:hAnsi="Arial" w:cs="Arial"/>
          <w:szCs w:val="18"/>
          <w:lang w:val="en-US"/>
        </w:rPr>
        <w:t xml:space="preserve"> </w:t>
      </w:r>
      <w:r w:rsidR="00DE4BCC">
        <w:rPr>
          <w:rFonts w:ascii="Arial" w:eastAsiaTheme="minorEastAsia" w:hAnsi="Arial" w:cs="Arial"/>
          <w:szCs w:val="18"/>
          <w:lang w:val="en-US"/>
        </w:rPr>
        <w:t>the</w:t>
      </w:r>
      <w:r w:rsidR="00C73CF4" w:rsidRPr="008808E8">
        <w:rPr>
          <w:rFonts w:ascii="Arial" w:eastAsiaTheme="minorEastAsia" w:hAnsi="Arial" w:cs="Arial"/>
          <w:szCs w:val="18"/>
          <w:lang w:val="en-US"/>
        </w:rPr>
        <w:t xml:space="preserve"> Course Code</w:t>
      </w:r>
      <w:r w:rsidR="00DE4BCC">
        <w:rPr>
          <w:rFonts w:ascii="Arial" w:eastAsiaTheme="minorEastAsia" w:hAnsi="Arial" w:cs="Arial"/>
          <w:szCs w:val="18"/>
          <w:lang w:val="en-US"/>
        </w:rPr>
        <w:t xml:space="preserve"> (field F) </w:t>
      </w:r>
      <w:r w:rsidR="00C73CF4" w:rsidRPr="008808E8">
        <w:rPr>
          <w:rFonts w:ascii="Arial" w:eastAsiaTheme="minorEastAsia" w:hAnsi="Arial" w:cs="Arial"/>
          <w:szCs w:val="18"/>
          <w:lang w:val="en-US"/>
        </w:rPr>
        <w:t xml:space="preserve">for </w:t>
      </w:r>
      <w:r w:rsidR="00DE4BCC">
        <w:rPr>
          <w:rFonts w:ascii="Arial" w:eastAsiaTheme="minorEastAsia" w:hAnsi="Arial" w:cs="Arial"/>
          <w:szCs w:val="18"/>
          <w:lang w:val="en-US"/>
        </w:rPr>
        <w:t>each</w:t>
      </w:r>
      <w:r w:rsidR="00C73CF4" w:rsidRPr="008808E8">
        <w:rPr>
          <w:rFonts w:ascii="Arial" w:eastAsiaTheme="minorEastAsia" w:hAnsi="Arial" w:cs="Arial"/>
          <w:szCs w:val="18"/>
          <w:lang w:val="en-US"/>
        </w:rPr>
        <w:t xml:space="preserve"> Skills for Work and Study progra</w:t>
      </w:r>
      <w:r w:rsidR="00DE4BCC">
        <w:rPr>
          <w:rFonts w:ascii="Arial" w:eastAsiaTheme="minorEastAsia" w:hAnsi="Arial" w:cs="Arial"/>
          <w:szCs w:val="18"/>
          <w:lang w:val="en-US"/>
        </w:rPr>
        <w:t>m you are applying for</w:t>
      </w:r>
      <w:r w:rsidR="00C73CF4" w:rsidRPr="008808E8">
        <w:rPr>
          <w:rFonts w:ascii="Arial" w:eastAsiaTheme="minorEastAsia" w:hAnsi="Arial" w:cs="Arial"/>
          <w:szCs w:val="18"/>
          <w:lang w:val="en-US"/>
        </w:rPr>
        <w:t>.</w:t>
      </w:r>
      <w:bookmarkStart w:id="20" w:name="_Program_Categories"/>
      <w:bookmarkEnd w:id="20"/>
    </w:p>
    <w:p w14:paraId="7B2D242E" w14:textId="46C998D0" w:rsidR="00DE4BCC" w:rsidRPr="00DE4BCC" w:rsidRDefault="00DE4BCC" w:rsidP="00C73CF4">
      <w:pPr>
        <w:pStyle w:val="ListParagraph"/>
        <w:numPr>
          <w:ilvl w:val="0"/>
          <w:numId w:val="16"/>
        </w:numPr>
        <w:spacing w:before="120" w:after="200" w:line="276" w:lineRule="auto"/>
        <w:rPr>
          <w:rFonts w:ascii="Arial" w:eastAsiaTheme="minorEastAsia" w:hAnsi="Arial" w:cs="Arial"/>
          <w:szCs w:val="18"/>
        </w:rPr>
      </w:pPr>
      <w:r>
        <w:rPr>
          <w:rFonts w:ascii="Arial" w:eastAsiaTheme="minorEastAsia" w:hAnsi="Arial" w:cs="Arial"/>
          <w:szCs w:val="18"/>
          <w:lang w:val="en-US"/>
        </w:rPr>
        <w:t>Modes of delivery:</w:t>
      </w:r>
    </w:p>
    <w:p w14:paraId="6962DDDC" w14:textId="40E9038C" w:rsidR="00DE4BCC" w:rsidRDefault="00DE4BCC" w:rsidP="00DE4BCC">
      <w:pPr>
        <w:pStyle w:val="ListParagraph"/>
        <w:spacing w:before="120" w:after="200" w:line="276" w:lineRule="auto"/>
        <w:ind w:left="1080"/>
        <w:rPr>
          <w:rFonts w:ascii="Arial" w:eastAsiaTheme="minorEastAsia" w:hAnsi="Arial" w:cs="Arial"/>
          <w:szCs w:val="18"/>
        </w:rPr>
      </w:pPr>
      <w:r>
        <w:rPr>
          <w:rFonts w:ascii="Arial" w:eastAsiaTheme="minorEastAsia" w:hAnsi="Arial" w:cs="Arial"/>
          <w:szCs w:val="18"/>
        </w:rPr>
        <w:t>All proposed delivery in 2021 must be delivered using one or more of the following modes of delivery:</w:t>
      </w:r>
    </w:p>
    <w:p w14:paraId="4639D6A5" w14:textId="2656BEA6" w:rsidR="00DE4BCC" w:rsidRDefault="00DE4BCC" w:rsidP="00DE4BCC">
      <w:pPr>
        <w:pStyle w:val="ListParagraph"/>
        <w:numPr>
          <w:ilvl w:val="0"/>
          <w:numId w:val="24"/>
        </w:numPr>
        <w:spacing w:before="120" w:after="200" w:line="276" w:lineRule="auto"/>
        <w:rPr>
          <w:rFonts w:ascii="Arial" w:eastAsiaTheme="minorEastAsia" w:hAnsi="Arial" w:cs="Arial"/>
          <w:szCs w:val="18"/>
        </w:rPr>
      </w:pPr>
      <w:r>
        <w:rPr>
          <w:rFonts w:ascii="Arial" w:eastAsiaTheme="minorEastAsia" w:hAnsi="Arial" w:cs="Arial"/>
          <w:szCs w:val="18"/>
        </w:rPr>
        <w:t>Face to face</w:t>
      </w:r>
    </w:p>
    <w:p w14:paraId="68DCACA9" w14:textId="23743BCF" w:rsidR="00DE4BCC" w:rsidRDefault="00DE4BCC" w:rsidP="00DE4BCC">
      <w:pPr>
        <w:pStyle w:val="ListParagraph"/>
        <w:numPr>
          <w:ilvl w:val="0"/>
          <w:numId w:val="24"/>
        </w:numPr>
        <w:spacing w:before="120" w:after="200" w:line="276" w:lineRule="auto"/>
        <w:rPr>
          <w:rFonts w:ascii="Arial" w:eastAsiaTheme="minorEastAsia" w:hAnsi="Arial" w:cs="Arial"/>
          <w:szCs w:val="18"/>
        </w:rPr>
      </w:pPr>
      <w:r>
        <w:rPr>
          <w:rFonts w:ascii="Arial" w:eastAsiaTheme="minorEastAsia" w:hAnsi="Arial" w:cs="Arial"/>
          <w:szCs w:val="18"/>
        </w:rPr>
        <w:lastRenderedPageBreak/>
        <w:t>Online</w:t>
      </w:r>
    </w:p>
    <w:p w14:paraId="3D27267A" w14:textId="257B5376" w:rsidR="00DE4BCC" w:rsidRDefault="00DE4BCC" w:rsidP="00DE4BCC">
      <w:pPr>
        <w:pStyle w:val="ListParagraph"/>
        <w:numPr>
          <w:ilvl w:val="0"/>
          <w:numId w:val="24"/>
        </w:numPr>
        <w:spacing w:before="120" w:after="200" w:line="276" w:lineRule="auto"/>
        <w:rPr>
          <w:rFonts w:ascii="Arial" w:eastAsiaTheme="minorEastAsia" w:hAnsi="Arial" w:cs="Arial"/>
          <w:szCs w:val="18"/>
        </w:rPr>
      </w:pPr>
      <w:r>
        <w:rPr>
          <w:rFonts w:ascii="Arial" w:eastAsiaTheme="minorEastAsia" w:hAnsi="Arial" w:cs="Arial"/>
          <w:szCs w:val="18"/>
        </w:rPr>
        <w:t>Blended</w:t>
      </w:r>
    </w:p>
    <w:p w14:paraId="073DA48C" w14:textId="71D2F771" w:rsidR="00DE4BCC" w:rsidRPr="00DE4BCC" w:rsidRDefault="00DE4BCC" w:rsidP="00DE4BCC">
      <w:pPr>
        <w:spacing w:before="120"/>
        <w:ind w:left="1080"/>
        <w:rPr>
          <w:rFonts w:ascii="Arial" w:eastAsiaTheme="minorEastAsia" w:hAnsi="Arial" w:cs="Arial"/>
          <w:szCs w:val="18"/>
        </w:rPr>
      </w:pPr>
      <w:r w:rsidRPr="00DE4BCC">
        <w:rPr>
          <w:rFonts w:ascii="Arial" w:eastAsiaTheme="minorEastAsia" w:hAnsi="Arial" w:cs="Arial"/>
          <w:szCs w:val="18"/>
        </w:rPr>
        <w:t>Blended delivery is a mix of face to face and structured online classes, facilitated by a trainer.</w:t>
      </w:r>
    </w:p>
    <w:p w14:paraId="265817AA" w14:textId="350A0F4C" w:rsidR="000D4777" w:rsidRPr="008808E8" w:rsidRDefault="000D4777" w:rsidP="00C73CF4">
      <w:pPr>
        <w:pStyle w:val="ListParagraph"/>
        <w:numPr>
          <w:ilvl w:val="0"/>
          <w:numId w:val="16"/>
        </w:numPr>
        <w:spacing w:before="120" w:after="200" w:line="276" w:lineRule="auto"/>
        <w:rPr>
          <w:rFonts w:ascii="Arial" w:eastAsiaTheme="minorEastAsia" w:hAnsi="Arial" w:cs="Arial"/>
          <w:szCs w:val="18"/>
        </w:rPr>
      </w:pPr>
      <w:r>
        <w:rPr>
          <w:rFonts w:ascii="Arial" w:eastAsiaTheme="minorEastAsia" w:hAnsi="Arial" w:cs="Arial"/>
          <w:szCs w:val="18"/>
          <w:lang w:val="en-US"/>
        </w:rPr>
        <w:t>Please note that for each Skills for Work and Study Program listed on your Delivery Plan a separate EOI application, as attached below, must be completed.</w:t>
      </w:r>
    </w:p>
    <w:p w14:paraId="1EE04A79" w14:textId="77777777" w:rsidR="00BF3A88" w:rsidRPr="00DE4BCC" w:rsidRDefault="00C73CF4" w:rsidP="00BF3A88">
      <w:pPr>
        <w:pStyle w:val="ESBodyText"/>
        <w:numPr>
          <w:ilvl w:val="0"/>
          <w:numId w:val="17"/>
        </w:numPr>
        <w:spacing w:before="0" w:after="120" w:line="240" w:lineRule="auto"/>
        <w:rPr>
          <w:rFonts w:ascii="Arial" w:eastAsia="Times New Roman" w:hAnsi="Arial"/>
          <w:sz w:val="22"/>
        </w:rPr>
      </w:pPr>
      <w:r w:rsidRPr="00BF3A88">
        <w:rPr>
          <w:rFonts w:ascii="Arial" w:eastAsia="Times New Roman" w:hAnsi="Arial"/>
          <w:sz w:val="22"/>
        </w:rPr>
        <w:t>Submit all documents to training.participation@edu</w:t>
      </w:r>
      <w:r w:rsidR="002E1190" w:rsidRPr="00BF3A88">
        <w:rPr>
          <w:rFonts w:ascii="Arial" w:eastAsia="Times New Roman" w:hAnsi="Arial"/>
          <w:sz w:val="22"/>
        </w:rPr>
        <w:t>cation</w:t>
      </w:r>
      <w:r w:rsidRPr="00BF3A88">
        <w:rPr>
          <w:rFonts w:ascii="Arial" w:eastAsia="Times New Roman" w:hAnsi="Arial"/>
          <w:sz w:val="22"/>
        </w:rPr>
        <w:t xml:space="preserve">.vic.gov.au by </w:t>
      </w:r>
      <w:r w:rsidRPr="00BF3A88">
        <w:rPr>
          <w:rFonts w:ascii="Arial" w:eastAsia="Times New Roman" w:hAnsi="Arial"/>
          <w:b/>
          <w:bCs/>
          <w:sz w:val="22"/>
        </w:rPr>
        <w:t xml:space="preserve">COB 14 October </w:t>
      </w:r>
      <w:r w:rsidRPr="00DE4BCC">
        <w:rPr>
          <w:rFonts w:ascii="Arial" w:eastAsia="Times New Roman" w:hAnsi="Arial"/>
          <w:b/>
          <w:bCs/>
          <w:sz w:val="22"/>
        </w:rPr>
        <w:t>2020.</w:t>
      </w:r>
      <w:r w:rsidR="002E1190" w:rsidRPr="00DE4BCC">
        <w:rPr>
          <w:rFonts w:ascii="Arial" w:eastAsia="Times New Roman" w:hAnsi="Arial"/>
          <w:b/>
          <w:bCs/>
          <w:sz w:val="22"/>
        </w:rPr>
        <w:t xml:space="preserve">  </w:t>
      </w:r>
      <w:r w:rsidR="00BF3A88" w:rsidRPr="00DE4BCC">
        <w:rPr>
          <w:rFonts w:ascii="Arial" w:eastAsia="Times New Roman" w:hAnsi="Arial"/>
          <w:b/>
          <w:bCs/>
          <w:sz w:val="22"/>
        </w:rPr>
        <w:t>Note your EOI must be submitted in ONE email including all programs being applied for: Skills for Work and Study, Pre-accredited Training and LEAP if applicable.</w:t>
      </w:r>
    </w:p>
    <w:p w14:paraId="42D6FF5C" w14:textId="1D95B975" w:rsidR="00C73CF4" w:rsidRPr="00BF3A88" w:rsidRDefault="00C73CF4" w:rsidP="003B0CD0">
      <w:pPr>
        <w:pStyle w:val="ESBodyText"/>
        <w:numPr>
          <w:ilvl w:val="0"/>
          <w:numId w:val="17"/>
        </w:numPr>
        <w:spacing w:before="0" w:after="120" w:line="240" w:lineRule="auto"/>
        <w:rPr>
          <w:rFonts w:ascii="Arial" w:eastAsia="Times New Roman" w:hAnsi="Arial"/>
          <w:sz w:val="22"/>
        </w:rPr>
      </w:pPr>
      <w:r w:rsidRPr="00BF3A88">
        <w:rPr>
          <w:rFonts w:ascii="Arial" w:eastAsia="Times New Roman" w:hAnsi="Arial"/>
          <w:sz w:val="22"/>
        </w:rPr>
        <w:t>If you have any enquiries, please contact your regional office.</w:t>
      </w:r>
    </w:p>
    <w:p w14:paraId="551C089D" w14:textId="2F8362A7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5EEA91F6" w14:textId="0F3E3C52" w:rsidR="00885114" w:rsidRPr="008808E8" w:rsidRDefault="00885114" w:rsidP="00885114">
      <w:pPr>
        <w:pStyle w:val="Heading2"/>
        <w:spacing w:before="360"/>
        <w:rPr>
          <w:lang w:val="en-AU"/>
        </w:rPr>
      </w:pPr>
      <w:bookmarkStart w:id="21" w:name="_Toc50556376"/>
      <w:r w:rsidRPr="008808E8">
        <w:rPr>
          <w:lang w:val="en-AU"/>
        </w:rPr>
        <w:t>Next steps</w:t>
      </w:r>
      <w:bookmarkEnd w:id="21"/>
    </w:p>
    <w:p w14:paraId="576C0CAB" w14:textId="77777777" w:rsidR="00885114" w:rsidRPr="008808E8" w:rsidRDefault="00885114" w:rsidP="008808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after="120" w:line="240" w:lineRule="auto"/>
        <w:ind w:left="709"/>
        <w:contextualSpacing w:val="0"/>
        <w:rPr>
          <w:rFonts w:ascii="Arial" w:hAnsi="Arial" w:cs="Arial"/>
        </w:rPr>
      </w:pPr>
      <w:r w:rsidRPr="008808E8">
        <w:rPr>
          <w:rFonts w:ascii="Arial" w:hAnsi="Arial" w:cs="Arial"/>
        </w:rPr>
        <w:t>EOI applications will be assessed by the Department’s Regional Engagement and Support Unit.</w:t>
      </w:r>
    </w:p>
    <w:p w14:paraId="672EDE20" w14:textId="77777777" w:rsidR="00885114" w:rsidRPr="008808E8" w:rsidRDefault="00885114" w:rsidP="008808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after="120" w:line="240" w:lineRule="auto"/>
        <w:ind w:left="709"/>
        <w:contextualSpacing w:val="0"/>
        <w:rPr>
          <w:rFonts w:ascii="Arial" w:hAnsi="Arial" w:cs="Arial"/>
        </w:rPr>
      </w:pPr>
      <w:r w:rsidRPr="008808E8">
        <w:rPr>
          <w:rFonts w:ascii="Arial" w:hAnsi="Arial" w:cs="Arial"/>
        </w:rPr>
        <w:t>A Service Plan will be sent to your organisation’s signatory via SAMS2 once all steps have been completed for execution in December 2020. Please note: your signatory will have a five-day window to review and accept the Service Plan, after which SAMS2 will automatically accept on behalf of your signatory.</w:t>
      </w:r>
    </w:p>
    <w:p w14:paraId="0C0C61F2" w14:textId="77777777" w:rsidR="00885114" w:rsidRPr="008808E8" w:rsidRDefault="00885114" w:rsidP="008808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120" w:after="120" w:line="240" w:lineRule="auto"/>
        <w:ind w:left="709"/>
        <w:contextualSpacing w:val="0"/>
        <w:rPr>
          <w:rFonts w:ascii="Arial" w:hAnsi="Arial" w:cs="Arial"/>
        </w:rPr>
      </w:pPr>
      <w:r w:rsidRPr="008808E8">
        <w:rPr>
          <w:rFonts w:ascii="Arial" w:hAnsi="Arial" w:cs="Arial"/>
        </w:rPr>
        <w:t>Contracted providers are expected to begin delivery of programs in 2021, following execution of the Service Plan.</w:t>
      </w:r>
    </w:p>
    <w:p w14:paraId="619CCCDC" w14:textId="10039F62" w:rsidR="00885114" w:rsidRPr="008808E8" w:rsidRDefault="00885114" w:rsidP="008808E8">
      <w:pPr>
        <w:pStyle w:val="ListParagraph"/>
        <w:autoSpaceDE w:val="0"/>
        <w:autoSpaceDN w:val="0"/>
        <w:adjustRightInd w:val="0"/>
        <w:spacing w:before="120" w:after="120" w:line="240" w:lineRule="auto"/>
        <w:ind w:left="709"/>
        <w:contextualSpacing w:val="0"/>
        <w:rPr>
          <w:rFonts w:ascii="Arial" w:hAnsi="Arial" w:cs="Arial"/>
        </w:rPr>
      </w:pPr>
    </w:p>
    <w:p w14:paraId="68455887" w14:textId="77777777" w:rsidR="00885114" w:rsidRPr="008808E8" w:rsidRDefault="00885114" w:rsidP="00885114">
      <w:pPr>
        <w:rPr>
          <w:rFonts w:asciiTheme="majorHAnsi" w:hAnsiTheme="majorHAnsi" w:cstheme="majorHAnsi"/>
          <w:b/>
          <w:bCs/>
          <w:color w:val="4472C4" w:themeColor="accent1"/>
          <w:sz w:val="26"/>
          <w:szCs w:val="26"/>
          <w:lang w:val="en"/>
        </w:rPr>
      </w:pPr>
      <w:r w:rsidRPr="008808E8">
        <w:rPr>
          <w:rFonts w:asciiTheme="majorHAnsi" w:hAnsiTheme="majorHAnsi" w:cstheme="majorHAnsi"/>
          <w:b/>
          <w:bCs/>
          <w:color w:val="4472C4" w:themeColor="accent1"/>
          <w:sz w:val="26"/>
          <w:szCs w:val="26"/>
          <w:lang w:val="en"/>
        </w:rPr>
        <w:t>CONTACT DETAILS</w:t>
      </w:r>
    </w:p>
    <w:p w14:paraId="4762102E" w14:textId="77777777" w:rsidR="00885114" w:rsidRPr="008808E8" w:rsidRDefault="00885114" w:rsidP="00885114">
      <w:pPr>
        <w:rPr>
          <w:color w:val="000000" w:themeColor="text1"/>
          <w:lang w:val="en"/>
        </w:rPr>
      </w:pPr>
      <w:r w:rsidRPr="008808E8">
        <w:rPr>
          <w:color w:val="000000" w:themeColor="text1"/>
          <w:lang w:val="en"/>
        </w:rPr>
        <w:t>If you have any questions, please contact your regional office.</w:t>
      </w:r>
    </w:p>
    <w:tbl>
      <w:tblPr>
        <w:tblW w:w="4725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5"/>
        <w:gridCol w:w="3365"/>
        <w:gridCol w:w="2810"/>
        <w:gridCol w:w="3176"/>
      </w:tblGrid>
      <w:tr w:rsidR="00885114" w:rsidRPr="008808E8" w14:paraId="09C75A1E" w14:textId="77777777" w:rsidTr="00E0520D">
        <w:trPr>
          <w:trHeight w:val="374"/>
        </w:trPr>
        <w:tc>
          <w:tcPr>
            <w:tcW w:w="1323" w:type="pct"/>
            <w:shd w:val="clear" w:color="auto" w:fill="4472C4" w:themeFill="accent1"/>
          </w:tcPr>
          <w:p w14:paraId="18138616" w14:textId="77777777" w:rsidR="00885114" w:rsidRPr="008808E8" w:rsidRDefault="00885114" w:rsidP="00E0520D">
            <w:pPr>
              <w:spacing w:before="40" w:after="40"/>
              <w:ind w:left="142" w:right="142"/>
              <w:rPr>
                <w:b/>
                <w:color w:val="FFFFFF" w:themeColor="background1"/>
              </w:rPr>
            </w:pPr>
            <w:r w:rsidRPr="008808E8">
              <w:rPr>
                <w:b/>
                <w:color w:val="FFFFFF" w:themeColor="background1"/>
              </w:rPr>
              <w:t>North Western Victoria Region</w:t>
            </w:r>
          </w:p>
        </w:tc>
        <w:tc>
          <w:tcPr>
            <w:tcW w:w="1323" w:type="pct"/>
            <w:shd w:val="clear" w:color="auto" w:fill="4472C4" w:themeFill="accent1"/>
          </w:tcPr>
          <w:p w14:paraId="400BB782" w14:textId="77777777" w:rsidR="00885114" w:rsidRPr="008808E8" w:rsidRDefault="00885114" w:rsidP="00E0520D">
            <w:pPr>
              <w:spacing w:before="40" w:after="40"/>
              <w:ind w:left="142" w:right="142"/>
              <w:rPr>
                <w:b/>
                <w:color w:val="FFFFFF" w:themeColor="background1"/>
              </w:rPr>
            </w:pPr>
            <w:r w:rsidRPr="008808E8">
              <w:rPr>
                <w:b/>
                <w:color w:val="FFFFFF" w:themeColor="background1"/>
              </w:rPr>
              <w:t>North Eastern Victoria Region</w:t>
            </w:r>
          </w:p>
        </w:tc>
        <w:tc>
          <w:tcPr>
            <w:tcW w:w="1105" w:type="pct"/>
            <w:shd w:val="clear" w:color="auto" w:fill="4472C4" w:themeFill="accent1"/>
          </w:tcPr>
          <w:p w14:paraId="1C8BD4F0" w14:textId="77777777" w:rsidR="00885114" w:rsidRPr="008808E8" w:rsidRDefault="00885114" w:rsidP="00E0520D">
            <w:pPr>
              <w:spacing w:before="40" w:after="40"/>
              <w:ind w:left="142" w:right="142"/>
              <w:rPr>
                <w:b/>
                <w:color w:val="FFFFFF" w:themeColor="background1"/>
              </w:rPr>
            </w:pPr>
            <w:r w:rsidRPr="008808E8">
              <w:rPr>
                <w:b/>
                <w:color w:val="FFFFFF" w:themeColor="background1"/>
              </w:rPr>
              <w:t>South Eastern Victoria Region</w:t>
            </w:r>
          </w:p>
        </w:tc>
        <w:tc>
          <w:tcPr>
            <w:tcW w:w="1250" w:type="pct"/>
            <w:shd w:val="clear" w:color="auto" w:fill="4472C4" w:themeFill="accent1"/>
          </w:tcPr>
          <w:p w14:paraId="3B74C571" w14:textId="77777777" w:rsidR="00885114" w:rsidRPr="008808E8" w:rsidRDefault="00885114" w:rsidP="00E0520D">
            <w:pPr>
              <w:spacing w:before="40" w:after="40"/>
              <w:ind w:left="142" w:right="142"/>
              <w:rPr>
                <w:b/>
                <w:color w:val="FFFFFF" w:themeColor="background1"/>
              </w:rPr>
            </w:pPr>
            <w:r w:rsidRPr="008808E8">
              <w:rPr>
                <w:b/>
                <w:color w:val="FFFFFF" w:themeColor="background1"/>
              </w:rPr>
              <w:t>South Western Victoria Region</w:t>
            </w:r>
          </w:p>
        </w:tc>
      </w:tr>
      <w:tr w:rsidR="00885114" w:rsidRPr="00383D4A" w14:paraId="079799E1" w14:textId="77777777" w:rsidTr="00E0520D">
        <w:trPr>
          <w:trHeight w:val="374"/>
        </w:trPr>
        <w:tc>
          <w:tcPr>
            <w:tcW w:w="1323" w:type="pct"/>
            <w:shd w:val="clear" w:color="auto" w:fill="F2F2F2" w:themeFill="background1" w:themeFillShade="F2"/>
            <w:vAlign w:val="center"/>
          </w:tcPr>
          <w:p w14:paraId="3FD8F11D" w14:textId="77777777" w:rsidR="00885114" w:rsidRPr="008808E8" w:rsidRDefault="00885114" w:rsidP="00E0520D">
            <w:pPr>
              <w:spacing w:before="60" w:after="60"/>
              <w:ind w:left="142" w:right="142"/>
              <w:contextualSpacing/>
              <w:rPr>
                <w:color w:val="000000" w:themeColor="text1"/>
              </w:rPr>
            </w:pPr>
            <w:r w:rsidRPr="008808E8">
              <w:rPr>
                <w:color w:val="000000" w:themeColor="text1"/>
              </w:rPr>
              <w:t>Kaye Callaghan</w:t>
            </w:r>
          </w:p>
          <w:p w14:paraId="00A6B291" w14:textId="77777777" w:rsidR="00885114" w:rsidRPr="008808E8" w:rsidRDefault="00885114" w:rsidP="00E0520D">
            <w:pPr>
              <w:spacing w:before="60" w:after="60"/>
              <w:ind w:left="142" w:right="142"/>
              <w:rPr>
                <w:color w:val="000000" w:themeColor="text1"/>
              </w:rPr>
            </w:pPr>
            <w:r w:rsidRPr="008808E8">
              <w:rPr>
                <w:color w:val="000000" w:themeColor="text1"/>
              </w:rPr>
              <w:t>Tel: 4433 7582</w:t>
            </w:r>
          </w:p>
        </w:tc>
        <w:tc>
          <w:tcPr>
            <w:tcW w:w="1323" w:type="pct"/>
            <w:shd w:val="clear" w:color="auto" w:fill="F2F2F2" w:themeFill="background1" w:themeFillShade="F2"/>
            <w:vAlign w:val="center"/>
          </w:tcPr>
          <w:p w14:paraId="161D0DAA" w14:textId="77777777" w:rsidR="00885114" w:rsidRPr="008808E8" w:rsidRDefault="00885114" w:rsidP="00E0520D">
            <w:pPr>
              <w:spacing w:before="60" w:after="60"/>
              <w:ind w:left="142" w:right="142"/>
              <w:contextualSpacing/>
              <w:rPr>
                <w:color w:val="000000" w:themeColor="text1"/>
              </w:rPr>
            </w:pPr>
            <w:r w:rsidRPr="008808E8">
              <w:rPr>
                <w:color w:val="000000" w:themeColor="text1"/>
              </w:rPr>
              <w:t>Julie Hebert</w:t>
            </w:r>
          </w:p>
          <w:p w14:paraId="73A1F3F2" w14:textId="77777777" w:rsidR="00885114" w:rsidRPr="008808E8" w:rsidRDefault="00885114" w:rsidP="00E0520D">
            <w:pPr>
              <w:spacing w:before="60" w:after="60"/>
              <w:ind w:left="142" w:right="142"/>
              <w:rPr>
                <w:color w:val="000000" w:themeColor="text1"/>
              </w:rPr>
            </w:pPr>
            <w:r w:rsidRPr="008808E8">
              <w:rPr>
                <w:color w:val="000000" w:themeColor="text1"/>
              </w:rPr>
              <w:t>Tel: 7022 1802</w:t>
            </w:r>
          </w:p>
        </w:tc>
        <w:tc>
          <w:tcPr>
            <w:tcW w:w="1105" w:type="pct"/>
            <w:shd w:val="clear" w:color="auto" w:fill="F2F2F2" w:themeFill="background1" w:themeFillShade="F2"/>
            <w:vAlign w:val="center"/>
          </w:tcPr>
          <w:p w14:paraId="2718714E" w14:textId="77777777" w:rsidR="00885114" w:rsidRPr="008808E8" w:rsidRDefault="00885114" w:rsidP="00E0520D">
            <w:pPr>
              <w:spacing w:before="60" w:after="60"/>
              <w:ind w:left="142" w:right="142"/>
              <w:contextualSpacing/>
              <w:rPr>
                <w:color w:val="000000" w:themeColor="text1"/>
              </w:rPr>
            </w:pPr>
            <w:r w:rsidRPr="008808E8">
              <w:rPr>
                <w:color w:val="000000" w:themeColor="text1"/>
              </w:rPr>
              <w:t>Robyn Downie</w:t>
            </w:r>
          </w:p>
          <w:p w14:paraId="6FBF8C3C" w14:textId="77777777" w:rsidR="00885114" w:rsidRPr="008808E8" w:rsidRDefault="00885114" w:rsidP="00E0520D">
            <w:pPr>
              <w:spacing w:before="60" w:after="60"/>
              <w:ind w:left="142" w:right="142"/>
              <w:rPr>
                <w:color w:val="000000" w:themeColor="text1"/>
              </w:rPr>
            </w:pPr>
            <w:r w:rsidRPr="008808E8">
              <w:rPr>
                <w:color w:val="000000" w:themeColor="text1"/>
              </w:rPr>
              <w:t>Tel: 8904 2580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2273BDE7" w14:textId="77777777" w:rsidR="00885114" w:rsidRPr="008808E8" w:rsidRDefault="00885114" w:rsidP="00E0520D">
            <w:pPr>
              <w:spacing w:before="60" w:after="60"/>
              <w:ind w:left="142" w:right="142"/>
              <w:contextualSpacing/>
              <w:rPr>
                <w:color w:val="000000" w:themeColor="text1"/>
              </w:rPr>
            </w:pPr>
            <w:r w:rsidRPr="008808E8">
              <w:rPr>
                <w:color w:val="000000" w:themeColor="text1"/>
              </w:rPr>
              <w:t>Georgina Ryder</w:t>
            </w:r>
          </w:p>
          <w:p w14:paraId="4D49142B" w14:textId="77777777" w:rsidR="00885114" w:rsidRPr="005A2A33" w:rsidRDefault="00885114" w:rsidP="00E0520D">
            <w:pPr>
              <w:spacing w:before="60" w:after="60"/>
              <w:ind w:left="142" w:right="142"/>
              <w:rPr>
                <w:color w:val="000000" w:themeColor="text1"/>
              </w:rPr>
            </w:pPr>
            <w:r w:rsidRPr="008808E8">
              <w:rPr>
                <w:color w:val="000000" w:themeColor="text1"/>
              </w:rPr>
              <w:t>Tel: 5215 5204</w:t>
            </w:r>
          </w:p>
        </w:tc>
      </w:tr>
    </w:tbl>
    <w:p w14:paraId="76063C54" w14:textId="77777777" w:rsidR="00885114" w:rsidRPr="00885114" w:rsidRDefault="00885114" w:rsidP="00885114"/>
    <w:p w14:paraId="5E6C5E8F" w14:textId="7E746F22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53D86DBA" w14:textId="30F65482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7514D431" w14:textId="3B1D5B41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7042A567" w14:textId="47D0439F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1BBF177C" w14:textId="0CF4B908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236B183D" w14:textId="5E8D95B4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78B50768" w14:textId="53EA2BFF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59A6C25B" w14:textId="6D7B0C66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2497A21D" w14:textId="6832EC27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049A8829" w14:textId="37664744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69C8C249" w14:textId="55D24867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7F30881B" w14:textId="03E27B35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229D5C6C" w14:textId="09EF6F9B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41995504" w14:textId="325F4DC6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0D377E2C" w14:textId="24F01E46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2AC6376D" w14:textId="11491BD4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3CBD5594" w14:textId="4688E622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0CF17840" w14:textId="269EF72F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3B7D87F0" w14:textId="59D4CF10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54188096" w14:textId="4B09EA49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566DCCA8" w14:textId="4D513693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3FA794AC" w14:textId="1AFF5A36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51348748" w14:textId="6736C1CD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3AB5BDD9" w14:textId="694108A5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7EF58179" w14:textId="2B74EF80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4014D4BF" w14:textId="7A3275A8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7CD898CD" w14:textId="1C6AEA89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2FD0148A" w14:textId="77777777" w:rsidR="0003256D" w:rsidRDefault="0003256D" w:rsidP="00617EE7">
      <w:pPr>
        <w:spacing w:before="120" w:after="120" w:line="280" w:lineRule="atLeast"/>
        <w:rPr>
          <w:rFonts w:ascii="Arial" w:hAnsi="Arial" w:cs="Arial"/>
        </w:rPr>
      </w:pPr>
    </w:p>
    <w:p w14:paraId="2ACBE7C4" w14:textId="6B870E63" w:rsidR="00617EE7" w:rsidRDefault="00617EE7" w:rsidP="00617EE7">
      <w:pPr>
        <w:spacing w:before="120" w:after="120" w:line="280" w:lineRule="atLeast"/>
        <w:rPr>
          <w:rFonts w:ascii="Arial" w:hAnsi="Arial" w:cs="Arial"/>
        </w:rPr>
      </w:pPr>
    </w:p>
    <w:p w14:paraId="26436E30" w14:textId="77777777" w:rsidR="00617EE7" w:rsidRPr="003D31C5" w:rsidRDefault="00617EE7" w:rsidP="00617EE7">
      <w:pPr>
        <w:pStyle w:val="Heading3"/>
      </w:pPr>
      <w:bookmarkStart w:id="22" w:name="_Toc17968528"/>
      <w:bookmarkStart w:id="23" w:name="_Toc50556377"/>
      <w:r w:rsidRPr="003D31C5">
        <w:t>APPENDIX A - ACFE REGIONAL LOADING POSTCODES</w:t>
      </w:r>
      <w:bookmarkEnd w:id="22"/>
      <w:bookmarkEnd w:id="23"/>
    </w:p>
    <w:tbl>
      <w:tblPr>
        <w:tblW w:w="124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1323"/>
        <w:gridCol w:w="1203"/>
        <w:gridCol w:w="1203"/>
        <w:gridCol w:w="1203"/>
        <w:gridCol w:w="1234"/>
        <w:gridCol w:w="1262"/>
        <w:gridCol w:w="1203"/>
        <w:gridCol w:w="1323"/>
        <w:gridCol w:w="1268"/>
      </w:tblGrid>
      <w:tr w:rsidR="0014229A" w:rsidRPr="00F5106A" w14:paraId="5078E865" w14:textId="77777777" w:rsidTr="0047196A">
        <w:trPr>
          <w:trHeight w:val="381"/>
        </w:trPr>
        <w:tc>
          <w:tcPr>
            <w:tcW w:w="12425" w:type="dxa"/>
            <w:gridSpan w:val="10"/>
            <w:shd w:val="clear" w:color="000000" w:fill="1C3A70"/>
            <w:vAlign w:val="center"/>
            <w:hideMark/>
          </w:tcPr>
          <w:p w14:paraId="24C2C04E" w14:textId="77777777" w:rsidR="0014229A" w:rsidRPr="0047196A" w:rsidRDefault="0014229A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b/>
                <w:bCs/>
                <w:outline/>
                <w:color w:val="F2F2F2" w:themeColor="background1" w:themeShade="F2"/>
                <w:sz w:val="16"/>
                <w:szCs w:val="16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47196A">
              <w:rPr>
                <w:rFonts w:ascii="Calibri Light" w:eastAsia="Times New Roman" w:hAnsi="Calibri Light" w:cs="Calibri Light"/>
                <w:b/>
                <w:bCs/>
                <w:outline/>
                <w:color w:val="F2F2F2" w:themeColor="background1" w:themeShade="F2"/>
                <w:sz w:val="16"/>
                <w:szCs w:val="16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Postcode</w:t>
            </w:r>
          </w:p>
          <w:p w14:paraId="45D32680" w14:textId="5E583E69" w:rsidR="0014229A" w:rsidRPr="00617EE7" w:rsidRDefault="0014229A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b/>
                <w:bCs/>
                <w:outline/>
                <w:color w:val="4472C4" w:themeColor="accent1"/>
                <w:sz w:val="16"/>
                <w:szCs w:val="16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617EE7" w:rsidRPr="00F5106A" w14:paraId="2DFB18AF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9785A1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3212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925C1D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889E42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3330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D030CA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3413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909440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3490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3828BF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3564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0240660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B964E6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3699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04B23B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3816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6DA6AB0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3890</w:t>
            </w:r>
          </w:p>
        </w:tc>
      </w:tr>
      <w:tr w:rsidR="00617EE7" w:rsidRPr="00F5106A" w14:paraId="70FF8F43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4EECAD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3213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7E7743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56235F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3331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3BD830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3414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8594B4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3491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04AA06E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3565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09D7045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8CF2BB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3700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ECCF3B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3818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77AE33A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3891</w:t>
            </w:r>
          </w:p>
        </w:tc>
      </w:tr>
      <w:tr w:rsidR="00617EE7" w:rsidRPr="00F5106A" w14:paraId="0200125C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727ED3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3214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1C3EB6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42BF1B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3332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4E4E50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3415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C3223F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3494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2A99A07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3566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62AD5C2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FB43D9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3701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0ABE7B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3820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DE5BFE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3892</w:t>
            </w:r>
          </w:p>
        </w:tc>
      </w:tr>
      <w:tr w:rsidR="00617EE7" w:rsidRPr="00F5106A" w14:paraId="4ADA938D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7CCF63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3215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D0D741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82A9ED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3333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61CA93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3418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495BB7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3496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1F468FF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3567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710CC8B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27E2A1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3704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D20B08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3821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3A22246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3893</w:t>
            </w:r>
          </w:p>
        </w:tc>
      </w:tr>
      <w:tr w:rsidR="00617EE7" w:rsidRPr="00F5106A" w14:paraId="7DC7F154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E5B5AC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3216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1B6FE0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43C3C0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3334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5D8423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3419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472330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3498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7C1D03C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3568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002636B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50DF37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3705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341955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3822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560AF78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3895</w:t>
            </w:r>
          </w:p>
        </w:tc>
      </w:tr>
      <w:tr w:rsidR="00617EE7" w:rsidRPr="00F5106A" w14:paraId="35B0B6A2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A820F2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3217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A8D7F0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14EFA3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3340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DE3206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3420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D5EB6E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3500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659BB18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3570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20F7755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05C915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3707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A41C76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3823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88B5E6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3896</w:t>
            </w:r>
          </w:p>
        </w:tc>
      </w:tr>
      <w:tr w:rsidR="00617EE7" w:rsidRPr="00F5106A" w14:paraId="29BB0024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75B474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3218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3CB6F1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E72044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3342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71AC46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3423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8EC73A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3501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21D091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3571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3EF3494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64F9F1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3708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796C47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3824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3DFCE3C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3898</w:t>
            </w:r>
          </w:p>
        </w:tc>
      </w:tr>
      <w:tr w:rsidR="00617EE7" w:rsidRPr="00F5106A" w14:paraId="1573E31A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6013D6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3219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89E11A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3172C9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3345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B15CA3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3424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DFB460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3505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0BBAF85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3572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1ED56A5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C5C309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3709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7C0ED2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3825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3F575C1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3900</w:t>
            </w:r>
          </w:p>
        </w:tc>
      </w:tr>
      <w:tr w:rsidR="00617EE7" w:rsidRPr="00F5106A" w14:paraId="43E0666C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9DC17A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B83B51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6C6E3E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3350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722301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3431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59BE97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3506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957CDB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3573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487C101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3640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A82330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3711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4FED346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3831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59FFC2C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3902</w:t>
            </w:r>
          </w:p>
        </w:tc>
      </w:tr>
      <w:tr w:rsidR="00617EE7" w:rsidRPr="00F5106A" w14:paraId="3D8FC67B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2C6091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3221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2567DC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B23583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3351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5FCF10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3434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3B8783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3507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6E8661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3575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2CA15C3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3641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55B9E5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3712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6D6732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3832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C0D840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3903</w:t>
            </w:r>
          </w:p>
        </w:tc>
      </w:tr>
      <w:tr w:rsidR="00617EE7" w:rsidRPr="00F5106A" w14:paraId="0103303B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FBE3BC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3222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007BB4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3A93E6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3352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ECCEA6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3435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6499FE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3509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189228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3576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44FDC62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3643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6A7490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3713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AA8F48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3833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6EBA6D6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3904</w:t>
            </w:r>
          </w:p>
        </w:tc>
      </w:tr>
      <w:tr w:rsidR="00617EE7" w:rsidRPr="00F5106A" w14:paraId="388A7923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25E030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3223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BA6005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A684A8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3355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E00AC2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3437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AD874F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3512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7D0AD3D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3579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236D788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3644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9B4DCE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3714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A8A92C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3835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612DE3D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3909</w:t>
            </w:r>
          </w:p>
        </w:tc>
      </w:tr>
      <w:tr w:rsidR="00617EE7" w:rsidRPr="00F5106A" w14:paraId="64C0AE88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355F8E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43975F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B6EDD8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3356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735F76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3438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C614FC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3515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C3EA74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3580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1AA4907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3646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647AD4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3715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6CF5A8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3840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0BD0CFC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3921</w:t>
            </w:r>
          </w:p>
        </w:tc>
      </w:tr>
      <w:tr w:rsidR="00617EE7" w:rsidRPr="00F5106A" w14:paraId="0A71215C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EF4870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3225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5EDC9E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E68588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3357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418D4D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3440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7A9EC8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3516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3CE31E1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3581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7006B45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3649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C41793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3717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6D35C4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3841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758856A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3922</w:t>
            </w:r>
          </w:p>
        </w:tc>
      </w:tr>
      <w:tr w:rsidR="00617EE7" w:rsidRPr="00F5106A" w14:paraId="47AAAD34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1196E0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3226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7A012A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2F8B5B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3360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A60CD0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3442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EA7712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3517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18AD6BB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3583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500A374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3658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2F86D6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3718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F8AAA0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3842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05A936D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3923</w:t>
            </w:r>
          </w:p>
        </w:tc>
      </w:tr>
      <w:tr w:rsidR="00617EE7" w:rsidRPr="00F5106A" w14:paraId="5014A17E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9C3737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A31725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5FBA8C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3361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285BC5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3444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F9759B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3518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C59312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3584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64BF41B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3659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848EB3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3719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407364E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3844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25F200C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3925</w:t>
            </w:r>
          </w:p>
        </w:tc>
      </w:tr>
      <w:tr w:rsidR="00617EE7" w:rsidRPr="00F5106A" w14:paraId="09397F37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284386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3228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574111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0C0AB7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3363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A7F0E0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3446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74B2BC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3520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09DAE1A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3585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2D0EDF1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3660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E923E8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3720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B7525C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3847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836CBE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3945</w:t>
            </w:r>
          </w:p>
        </w:tc>
      </w:tr>
      <w:tr w:rsidR="00617EE7" w:rsidRPr="00F5106A" w14:paraId="3060C680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DD2251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1E5C17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3289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63BD17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3364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FDF96E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3447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FACF02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3521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08854ED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3586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7D2EB66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3662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418193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3722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B8AE77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3850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0ADF377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3946</w:t>
            </w:r>
          </w:p>
        </w:tc>
      </w:tr>
      <w:tr w:rsidR="00617EE7" w:rsidRPr="00F5106A" w14:paraId="09542676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BABDB4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3231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B0887F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3292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154DFA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3370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014EA1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3448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D65B89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3522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62676E3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3588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34FB38E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3663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4C1B28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3723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5E9E37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3851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68C9307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3950</w:t>
            </w:r>
          </w:p>
        </w:tc>
      </w:tr>
      <w:tr w:rsidR="00617EE7" w:rsidRPr="00F5106A" w14:paraId="08DFB427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C54345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3232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4567CAC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3293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9DB664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3371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0EE67F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3450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5162EF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3523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7F1580B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3589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76F7E06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3664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E685C8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3724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4B29F2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3852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73907B8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3951</w:t>
            </w:r>
          </w:p>
        </w:tc>
      </w:tr>
      <w:tr w:rsidR="00617EE7" w:rsidRPr="00F5106A" w14:paraId="1FB3ED66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90EE20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3233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B01362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3294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8873E5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3373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76ECCE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3451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0B83A4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3525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069F6BC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3590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2CF6E34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3665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678D0F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3725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3F453F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3854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3F46F1B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3953</w:t>
            </w:r>
          </w:p>
        </w:tc>
      </w:tr>
      <w:tr w:rsidR="00617EE7" w:rsidRPr="00F5106A" w14:paraId="033C9EC5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4A7157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8EEF43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3300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21B72C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3374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20E970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3453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4C5C37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3527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1E760E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3591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347C4C4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3666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F868CD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3726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7D6008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3856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37DF0E8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3954</w:t>
            </w:r>
          </w:p>
        </w:tc>
      </w:tr>
      <w:tr w:rsidR="00617EE7" w:rsidRPr="00F5106A" w14:paraId="33F26D95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7A3A39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3235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BC892C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3301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8B3DDD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3375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752838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3458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38DC17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3529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6044CF9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3594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4ADDE03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3669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CEFE64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3727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A61865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3857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6A6B5D9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3956</w:t>
            </w:r>
          </w:p>
        </w:tc>
      </w:tr>
      <w:tr w:rsidR="00617EE7" w:rsidRPr="00F5106A" w14:paraId="4AB42F89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662AD0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3236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4295568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3302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624BF6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3377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AD0784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AA371A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3530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B4B9AC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3595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7E7DF4A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3670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1205AA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3728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1428F5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3858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1829C5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3957</w:t>
            </w:r>
          </w:p>
        </w:tc>
      </w:tr>
      <w:tr w:rsidR="00617EE7" w:rsidRPr="00F5106A" w14:paraId="18AE9E5D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D907F9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B7CE35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3303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12A155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3378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682505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0505B3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3531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25C734F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3596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6647396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3671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572E91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3730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464A65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3859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44E3E0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3958</w:t>
            </w:r>
          </w:p>
        </w:tc>
      </w:tr>
      <w:tr w:rsidR="00617EE7" w:rsidRPr="00F5106A" w14:paraId="79634221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DFE070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55FE4E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3304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ADCE0C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3379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6A75BD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D7A965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3533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62E5E4D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3597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2888DB2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3672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54C593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3732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D07319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3860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807AC2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3959</w:t>
            </w:r>
          </w:p>
        </w:tc>
      </w:tr>
      <w:tr w:rsidR="00617EE7" w:rsidRPr="00F5106A" w14:paraId="328578B5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FECEB8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3239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F1406C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3305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E55332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3380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598027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3A3319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3537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66B388E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3599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10983EE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3673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BB282E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3733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4A54C75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3862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31700BE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3960</w:t>
            </w:r>
          </w:p>
        </w:tc>
      </w:tr>
      <w:tr w:rsidR="00617EE7" w:rsidRPr="00F5106A" w14:paraId="312EDD02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5747EC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3240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130C65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3309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73642A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3381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7A830A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A602A2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3540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63EC53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3607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4120596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3675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1125B0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3735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83BAFA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3864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74CE80C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3962</w:t>
            </w:r>
          </w:p>
        </w:tc>
      </w:tr>
      <w:tr w:rsidR="00617EE7" w:rsidRPr="00F5106A" w14:paraId="708EBCE8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DE16EA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3241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C5F60E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3310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2153C2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3384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3B2AED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8E9566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3542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AA3818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3608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4DAD246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3676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659A59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3736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8331BA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3865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BB7ADA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3964</w:t>
            </w:r>
          </w:p>
        </w:tc>
      </w:tr>
      <w:tr w:rsidR="00617EE7" w:rsidRPr="00F5106A" w14:paraId="0028D1CE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EF2022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3242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54A2F6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3311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A0A091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3385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E0C974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414F87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3544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38C5CA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3610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7ACC06D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3677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02FC74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3737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43FC4F1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3869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173524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3965</w:t>
            </w:r>
          </w:p>
        </w:tc>
      </w:tr>
      <w:tr w:rsidR="00617EE7" w:rsidRPr="00F5106A" w14:paraId="0A6F29FF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905750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3243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168237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3312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324F60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3387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C00338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EC6987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3546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3D3EAD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3612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33E428B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3678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2FBF28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3738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694791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3870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28F642D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3966</w:t>
            </w:r>
          </w:p>
        </w:tc>
      </w:tr>
      <w:tr w:rsidR="00617EE7" w:rsidRPr="00F5106A" w14:paraId="0000038E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5AAC0B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3249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2B0760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3314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6AD28A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3388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BFCC83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3469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B9A898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3549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29AD0D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3614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4849B46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3682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E9B6C8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3739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BA0247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3871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09A4529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3967</w:t>
            </w:r>
          </w:p>
        </w:tc>
      </w:tr>
      <w:tr w:rsidR="00617EE7" w:rsidRPr="00F5106A" w14:paraId="7712B478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B951CA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3250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42780F4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3315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2EDEBC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3390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C7C2AB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3472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27F38A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3550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75ADECE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3616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2C676D7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3683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6DFEDD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3740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7B30E2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3873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B32632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3971</w:t>
            </w:r>
          </w:p>
        </w:tc>
      </w:tr>
      <w:tr w:rsidR="00617EE7" w:rsidRPr="00F5106A" w14:paraId="6AC1143A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3A24F9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3251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4D502C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3317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AD8E78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3391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E3738A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3475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78630B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3551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7208D87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3617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586444C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3685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9AFB5D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3741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4E0361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3874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2887547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3979</w:t>
            </w:r>
          </w:p>
        </w:tc>
      </w:tr>
      <w:tr w:rsidR="00617EE7" w:rsidRPr="00F5106A" w14:paraId="1F6F896B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C31E69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3254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167E97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3318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A73BC4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3392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50A4E4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3477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76AB26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3552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34A9F0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3618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70C40E1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3687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C5D387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3744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F4BD20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3875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6AC4EAC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3984</w:t>
            </w:r>
          </w:p>
        </w:tc>
      </w:tr>
      <w:tr w:rsidR="00617EE7" w:rsidRPr="00F5106A" w14:paraId="33CEB3A0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4F79F7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3260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AAD910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3319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FA118C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3393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2413BE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3478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BA4C9A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3555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2BD86A8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3619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287C724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3688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938B31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3746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F3BFE2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3878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5B930FB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3987</w:t>
            </w:r>
          </w:p>
        </w:tc>
      </w:tr>
      <w:tr w:rsidR="00617EE7" w:rsidRPr="00F5106A" w14:paraId="661ADCFB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BCDDA4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3264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433C289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3321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5ED1AC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3395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429A89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3480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D35E11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3556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709956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3620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55B4C30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3689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2AA584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3747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C0A78B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3880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28C69A5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3988</w:t>
            </w:r>
          </w:p>
        </w:tc>
      </w:tr>
      <w:tr w:rsidR="00617EE7" w:rsidRPr="00F5106A" w14:paraId="15133895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F9C74E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3265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03EAFF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3322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FF0967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3396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BC8BB2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3482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EC1A1C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3557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3568805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3621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0510B87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3690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D826B4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3749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3F5B454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3882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2B7DD2F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3990</w:t>
            </w:r>
          </w:p>
        </w:tc>
      </w:tr>
      <w:tr w:rsidR="00617EE7" w:rsidRPr="00F5106A" w14:paraId="4CB21C79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D6E605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3266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E734DB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3323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8782F7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3400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5C253A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3483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B1022E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3558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5518E89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3622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379ECFE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3691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29B9B5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3756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06A3A6E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3885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F46081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3991</w:t>
            </w:r>
          </w:p>
        </w:tc>
      </w:tr>
      <w:tr w:rsidR="00617EE7" w:rsidRPr="00F5106A" w14:paraId="6A83A81B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7FB22E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3267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877B73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3324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3BB852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3401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BF00568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3485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20C314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3559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08CA9FF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3623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6066E12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3694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5D77D2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3758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16E892DD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3886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7356F861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3992</w:t>
            </w:r>
          </w:p>
        </w:tc>
      </w:tr>
      <w:tr w:rsidR="00617EE7" w:rsidRPr="00F5106A" w14:paraId="7EFF0111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7D5123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3268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4288BD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3325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28A8CD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3407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84A72C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3487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B22A94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3561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3BC56A0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3624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1F8168D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3695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29F887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3763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D44572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3887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1D0B6B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3995</w:t>
            </w:r>
          </w:p>
        </w:tc>
      </w:tr>
      <w:tr w:rsidR="00617EE7" w:rsidRPr="00F5106A" w14:paraId="0CD3E74D" w14:textId="77777777" w:rsidTr="0047196A">
        <w:trPr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7D8E0E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3269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76392EAC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3328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AC0692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3409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28DFF84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3488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C902D5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3562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722839E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3629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0C41F790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3697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9C2FC0B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3764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284C1CB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3888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0AF5A552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3996</w:t>
            </w:r>
          </w:p>
        </w:tc>
      </w:tr>
      <w:tr w:rsidR="00617EE7" w:rsidRPr="00F5106A" w14:paraId="21733B28" w14:textId="77777777" w:rsidTr="0047196A">
        <w:trPr>
          <w:gridAfter w:val="1"/>
          <w:wAfter w:w="1268" w:type="dxa"/>
          <w:trHeight w:val="381"/>
        </w:trPr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85D2467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3270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684A5C6E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3329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7C8E01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3412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048F2E6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3489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499B2BA9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3563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60E6BE85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3630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14:paraId="0F27E323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3698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84181FF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3779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14:paraId="5424C3AA" w14:textId="77777777" w:rsidR="00617EE7" w:rsidRPr="00F5106A" w:rsidRDefault="00617EE7" w:rsidP="00617EE7">
            <w:pPr>
              <w:spacing w:after="0" w:line="160" w:lineRule="atLeast"/>
              <w:jc w:val="center"/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F5106A">
              <w:rPr>
                <w:rFonts w:ascii="Calibri Light" w:eastAsia="Times New Roman" w:hAnsi="Calibri Light" w:cs="Calibri Light"/>
                <w:color w:val="000000"/>
                <w:lang w:eastAsia="en-AU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3889</w:t>
            </w:r>
          </w:p>
        </w:tc>
      </w:tr>
    </w:tbl>
    <w:p w14:paraId="373FD10B" w14:textId="77777777" w:rsidR="00617EE7" w:rsidRPr="003914CE" w:rsidRDefault="00617EE7" w:rsidP="00617EE7">
      <w:pPr>
        <w:spacing w:before="120" w:after="120" w:line="280" w:lineRule="atLeast"/>
        <w:rPr>
          <w:rFonts w:eastAsiaTheme="minorEastAsia" w:cstheme="minorHAnsi"/>
          <w:b/>
          <w:color w:val="FF0000"/>
          <w:szCs w:val="18"/>
        </w:rPr>
      </w:pPr>
    </w:p>
    <w:p w14:paraId="4D0F3627" w14:textId="1C383D9A" w:rsidR="00C73CF4" w:rsidRDefault="00C73CF4" w:rsidP="00C73CF4">
      <w:pPr>
        <w:spacing w:after="160" w:line="259" w:lineRule="auto"/>
        <w:rPr>
          <w:rFonts w:ascii="Arial" w:hAnsi="Arial" w:cs="Arial"/>
        </w:rPr>
      </w:pPr>
      <w:bookmarkStart w:id="24" w:name="_GoBack"/>
      <w:bookmarkEnd w:id="24"/>
    </w:p>
    <w:sectPr w:rsidR="00C73CF4" w:rsidSect="00C824A7">
      <w:headerReference w:type="default" r:id="rId18"/>
      <w:footerReference w:type="default" r:id="rId19"/>
      <w:pgSz w:w="16838" w:h="23811" w:code="8"/>
      <w:pgMar w:top="720" w:right="1529" w:bottom="567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9AC5F" w14:textId="77777777" w:rsidR="00980AB7" w:rsidRDefault="00980AB7" w:rsidP="00286C63">
      <w:pPr>
        <w:spacing w:after="0" w:line="240" w:lineRule="auto"/>
      </w:pPr>
      <w:r>
        <w:separator/>
      </w:r>
    </w:p>
  </w:endnote>
  <w:endnote w:type="continuationSeparator" w:id="0">
    <w:p w14:paraId="711446AA" w14:textId="77777777" w:rsidR="00980AB7" w:rsidRDefault="00980AB7" w:rsidP="00286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636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0575A9" w14:textId="4BC82270" w:rsidR="00C50D37" w:rsidRDefault="00C50D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3E1D6D" w14:textId="77777777" w:rsidR="00C50D37" w:rsidRDefault="00C50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6BAFD" w14:textId="77777777" w:rsidR="00980AB7" w:rsidRDefault="00980AB7" w:rsidP="00286C63">
      <w:pPr>
        <w:spacing w:after="0" w:line="240" w:lineRule="auto"/>
      </w:pPr>
      <w:r>
        <w:separator/>
      </w:r>
    </w:p>
  </w:footnote>
  <w:footnote w:type="continuationSeparator" w:id="0">
    <w:p w14:paraId="1C69CA45" w14:textId="77777777" w:rsidR="00980AB7" w:rsidRDefault="00980AB7" w:rsidP="00286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B37D5" w14:textId="34E44D02" w:rsidR="00C50D37" w:rsidRDefault="00C50D37">
    <w:pPr>
      <w:pStyle w:val="Header"/>
    </w:pPr>
    <w:r w:rsidRPr="00033309">
      <w:rPr>
        <w:noProof/>
        <w:lang w:eastAsia="en-AU"/>
      </w:rPr>
      <w:drawing>
        <wp:inline distT="0" distB="0" distL="0" distR="0" wp14:anchorId="356B0A70" wp14:editId="667C33D1">
          <wp:extent cx="935990" cy="845820"/>
          <wp:effectExtent l="0" t="0" r="0" b="0"/>
          <wp:docPr id="39" name="Picture 39" descr="acfe_logo_black" title="Adult Communityand Further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fe_logo_blac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00" t="14140" r="13148" b="14140"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ptab w:relativeTo="margin" w:alignment="right" w:leader="none"/>
    </w:r>
    <w:r w:rsidRPr="00030B00">
      <w:rPr>
        <w:noProof/>
        <w:lang w:eastAsia="en-AU"/>
      </w:rPr>
      <w:drawing>
        <wp:inline distT="0" distB="0" distL="0" distR="0" wp14:anchorId="2C5BECE4" wp14:editId="5D9BBE91">
          <wp:extent cx="2108308" cy="78744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08308" cy="787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5830"/>
    <w:multiLevelType w:val="hybridMultilevel"/>
    <w:tmpl w:val="196C9C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9668ADE4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F5C83"/>
    <w:multiLevelType w:val="hybridMultilevel"/>
    <w:tmpl w:val="C3843DF4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BF72F0D"/>
    <w:multiLevelType w:val="hybridMultilevel"/>
    <w:tmpl w:val="97E6C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27B34"/>
    <w:multiLevelType w:val="hybridMultilevel"/>
    <w:tmpl w:val="880E1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C6B93"/>
    <w:multiLevelType w:val="hybridMultilevel"/>
    <w:tmpl w:val="D6B6BAF8"/>
    <w:lvl w:ilvl="0" w:tplc="7F848ADE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A2E0F"/>
    <w:multiLevelType w:val="hybridMultilevel"/>
    <w:tmpl w:val="4B8A3E76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2DB4914"/>
    <w:multiLevelType w:val="hybridMultilevel"/>
    <w:tmpl w:val="424812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B0E06"/>
    <w:multiLevelType w:val="hybridMultilevel"/>
    <w:tmpl w:val="7B50129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A2B4E1C"/>
    <w:multiLevelType w:val="hybridMultilevel"/>
    <w:tmpl w:val="A6547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67694"/>
    <w:multiLevelType w:val="hybridMultilevel"/>
    <w:tmpl w:val="DA0A6D4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9214102"/>
    <w:multiLevelType w:val="hybridMultilevel"/>
    <w:tmpl w:val="5DF27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A4CE7"/>
    <w:multiLevelType w:val="hybridMultilevel"/>
    <w:tmpl w:val="13CA7FB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41B4604"/>
    <w:multiLevelType w:val="hybridMultilevel"/>
    <w:tmpl w:val="AC7C8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C081A"/>
    <w:multiLevelType w:val="hybridMultilevel"/>
    <w:tmpl w:val="026685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D228F"/>
    <w:multiLevelType w:val="hybridMultilevel"/>
    <w:tmpl w:val="2076AAA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212493"/>
    <w:multiLevelType w:val="hybridMultilevel"/>
    <w:tmpl w:val="96BA0C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83120B"/>
    <w:multiLevelType w:val="hybridMultilevel"/>
    <w:tmpl w:val="E2847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13762"/>
    <w:multiLevelType w:val="hybridMultilevel"/>
    <w:tmpl w:val="EF4A810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0A43A6B"/>
    <w:multiLevelType w:val="hybridMultilevel"/>
    <w:tmpl w:val="943EA446"/>
    <w:lvl w:ilvl="0" w:tplc="A5E244B8">
      <w:start w:val="1"/>
      <w:numFmt w:val="lowerLetter"/>
      <w:lvlText w:val="%1)"/>
      <w:lvlJc w:val="left"/>
      <w:pPr>
        <w:ind w:left="1080" w:hanging="360"/>
      </w:pPr>
    </w:lvl>
    <w:lvl w:ilvl="1" w:tplc="0C09001B">
      <w:start w:val="1"/>
      <w:numFmt w:val="lowerRoman"/>
      <w:lvlText w:val="%2."/>
      <w:lvlJc w:val="righ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6C4024"/>
    <w:multiLevelType w:val="hybridMultilevel"/>
    <w:tmpl w:val="B6ECEFB8"/>
    <w:lvl w:ilvl="0" w:tplc="0BD8B60E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D733F"/>
    <w:multiLevelType w:val="hybridMultilevel"/>
    <w:tmpl w:val="46CC5D3C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1" w15:restartNumberingAfterBreak="0">
    <w:nsid w:val="69E8339F"/>
    <w:multiLevelType w:val="hybridMultilevel"/>
    <w:tmpl w:val="1E4E06E2"/>
    <w:lvl w:ilvl="0" w:tplc="D91EF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B0A8A"/>
    <w:multiLevelType w:val="hybridMultilevel"/>
    <w:tmpl w:val="3790FE70"/>
    <w:lvl w:ilvl="0" w:tplc="D91EF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D0559B"/>
    <w:multiLevelType w:val="hybridMultilevel"/>
    <w:tmpl w:val="A9B8813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0"/>
  </w:num>
  <w:num w:numId="5">
    <w:abstractNumId w:val="20"/>
  </w:num>
  <w:num w:numId="6">
    <w:abstractNumId w:val="10"/>
  </w:num>
  <w:num w:numId="7">
    <w:abstractNumId w:val="2"/>
  </w:num>
  <w:num w:numId="8">
    <w:abstractNumId w:val="16"/>
  </w:num>
  <w:num w:numId="9">
    <w:abstractNumId w:val="15"/>
  </w:num>
  <w:num w:numId="10">
    <w:abstractNumId w:val="13"/>
  </w:num>
  <w:num w:numId="11">
    <w:abstractNumId w:val="14"/>
  </w:num>
  <w:num w:numId="12">
    <w:abstractNumId w:val="19"/>
  </w:num>
  <w:num w:numId="13">
    <w:abstractNumId w:val="12"/>
  </w:num>
  <w:num w:numId="14">
    <w:abstractNumId w:val="17"/>
  </w:num>
  <w:num w:numId="15">
    <w:abstractNumId w:val="8"/>
  </w:num>
  <w:num w:numId="16">
    <w:abstractNumId w:val="18"/>
  </w:num>
  <w:num w:numId="17">
    <w:abstractNumId w:val="22"/>
  </w:num>
  <w:num w:numId="18">
    <w:abstractNumId w:val="3"/>
  </w:num>
  <w:num w:numId="19">
    <w:abstractNumId w:val="9"/>
  </w:num>
  <w:num w:numId="20">
    <w:abstractNumId w:val="23"/>
  </w:num>
  <w:num w:numId="21">
    <w:abstractNumId w:val="4"/>
  </w:num>
  <w:num w:numId="2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E02"/>
    <w:rsid w:val="000143F5"/>
    <w:rsid w:val="00030B00"/>
    <w:rsid w:val="0003256D"/>
    <w:rsid w:val="00055232"/>
    <w:rsid w:val="00067073"/>
    <w:rsid w:val="000701C9"/>
    <w:rsid w:val="000D1E98"/>
    <w:rsid w:val="000D4777"/>
    <w:rsid w:val="000D4B58"/>
    <w:rsid w:val="001047FA"/>
    <w:rsid w:val="001149E9"/>
    <w:rsid w:val="00121CF9"/>
    <w:rsid w:val="00126991"/>
    <w:rsid w:val="001303E5"/>
    <w:rsid w:val="00137BE2"/>
    <w:rsid w:val="0014229A"/>
    <w:rsid w:val="00170629"/>
    <w:rsid w:val="00195694"/>
    <w:rsid w:val="001A0B68"/>
    <w:rsid w:val="001C56AB"/>
    <w:rsid w:val="001E5C2D"/>
    <w:rsid w:val="001F28DF"/>
    <w:rsid w:val="001F60B3"/>
    <w:rsid w:val="00264DC0"/>
    <w:rsid w:val="00274857"/>
    <w:rsid w:val="002761C5"/>
    <w:rsid w:val="00286C63"/>
    <w:rsid w:val="002A6719"/>
    <w:rsid w:val="002D231D"/>
    <w:rsid w:val="002E1190"/>
    <w:rsid w:val="0031273F"/>
    <w:rsid w:val="0033156A"/>
    <w:rsid w:val="003338AD"/>
    <w:rsid w:val="0038280B"/>
    <w:rsid w:val="003B7527"/>
    <w:rsid w:val="003C1FD4"/>
    <w:rsid w:val="003C24B0"/>
    <w:rsid w:val="003D1F39"/>
    <w:rsid w:val="003F2A56"/>
    <w:rsid w:val="00433233"/>
    <w:rsid w:val="00464A5E"/>
    <w:rsid w:val="0047196A"/>
    <w:rsid w:val="004A63FC"/>
    <w:rsid w:val="004F70EE"/>
    <w:rsid w:val="0053680F"/>
    <w:rsid w:val="00561E98"/>
    <w:rsid w:val="005C3150"/>
    <w:rsid w:val="005C5266"/>
    <w:rsid w:val="005E12E7"/>
    <w:rsid w:val="00617EE7"/>
    <w:rsid w:val="006257D7"/>
    <w:rsid w:val="00641F89"/>
    <w:rsid w:val="00654A27"/>
    <w:rsid w:val="006875C6"/>
    <w:rsid w:val="006C5752"/>
    <w:rsid w:val="006C6724"/>
    <w:rsid w:val="006F4120"/>
    <w:rsid w:val="0072637A"/>
    <w:rsid w:val="00731C01"/>
    <w:rsid w:val="00732949"/>
    <w:rsid w:val="00734526"/>
    <w:rsid w:val="00750221"/>
    <w:rsid w:val="00760CD7"/>
    <w:rsid w:val="007766FB"/>
    <w:rsid w:val="007F52AE"/>
    <w:rsid w:val="00806BEF"/>
    <w:rsid w:val="00830325"/>
    <w:rsid w:val="0086772B"/>
    <w:rsid w:val="00874C63"/>
    <w:rsid w:val="00875789"/>
    <w:rsid w:val="00876312"/>
    <w:rsid w:val="008808E8"/>
    <w:rsid w:val="00885114"/>
    <w:rsid w:val="008B6CD8"/>
    <w:rsid w:val="008D3114"/>
    <w:rsid w:val="008F7230"/>
    <w:rsid w:val="0093132B"/>
    <w:rsid w:val="00937277"/>
    <w:rsid w:val="00980AB7"/>
    <w:rsid w:val="009A64B2"/>
    <w:rsid w:val="009D7AA7"/>
    <w:rsid w:val="009E5818"/>
    <w:rsid w:val="009E7E64"/>
    <w:rsid w:val="009F2C6D"/>
    <w:rsid w:val="00A30806"/>
    <w:rsid w:val="00A805A3"/>
    <w:rsid w:val="00A837CF"/>
    <w:rsid w:val="00AC25BB"/>
    <w:rsid w:val="00AC4A37"/>
    <w:rsid w:val="00AE0F3E"/>
    <w:rsid w:val="00B16E02"/>
    <w:rsid w:val="00B318C7"/>
    <w:rsid w:val="00B41873"/>
    <w:rsid w:val="00BC31C2"/>
    <w:rsid w:val="00BD04C8"/>
    <w:rsid w:val="00BD0753"/>
    <w:rsid w:val="00BF3A88"/>
    <w:rsid w:val="00C21A1F"/>
    <w:rsid w:val="00C2290C"/>
    <w:rsid w:val="00C43345"/>
    <w:rsid w:val="00C50D37"/>
    <w:rsid w:val="00C54F3C"/>
    <w:rsid w:val="00C604FE"/>
    <w:rsid w:val="00C66405"/>
    <w:rsid w:val="00C73CF4"/>
    <w:rsid w:val="00C824A7"/>
    <w:rsid w:val="00CE4DB8"/>
    <w:rsid w:val="00CE6AAC"/>
    <w:rsid w:val="00CE6DE2"/>
    <w:rsid w:val="00D06C37"/>
    <w:rsid w:val="00D15059"/>
    <w:rsid w:val="00D16D19"/>
    <w:rsid w:val="00D226DC"/>
    <w:rsid w:val="00D62D2B"/>
    <w:rsid w:val="00D733B6"/>
    <w:rsid w:val="00DE4BCC"/>
    <w:rsid w:val="00DF74F7"/>
    <w:rsid w:val="00E0520D"/>
    <w:rsid w:val="00E07B5D"/>
    <w:rsid w:val="00E14E3C"/>
    <w:rsid w:val="00E16971"/>
    <w:rsid w:val="00E212F2"/>
    <w:rsid w:val="00E30627"/>
    <w:rsid w:val="00E353CD"/>
    <w:rsid w:val="00E402F8"/>
    <w:rsid w:val="00E41288"/>
    <w:rsid w:val="00E5267E"/>
    <w:rsid w:val="00E76B5A"/>
    <w:rsid w:val="00EA53B7"/>
    <w:rsid w:val="00EC216A"/>
    <w:rsid w:val="00EF0DC3"/>
    <w:rsid w:val="00EF7380"/>
    <w:rsid w:val="00F10B08"/>
    <w:rsid w:val="00F15D6B"/>
    <w:rsid w:val="00F23ECD"/>
    <w:rsid w:val="00F2404B"/>
    <w:rsid w:val="00F44B2E"/>
    <w:rsid w:val="00F54C82"/>
    <w:rsid w:val="00FC3BFB"/>
    <w:rsid w:val="00FD5719"/>
    <w:rsid w:val="00FD639A"/>
    <w:rsid w:val="00FE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3EE3D"/>
  <w15:chartTrackingRefBased/>
  <w15:docId w15:val="{6FF62EB9-02EE-40AB-9A35-D0B912C5E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E0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30B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BEF"/>
    <w:pPr>
      <w:keepNext/>
      <w:keepLines/>
      <w:spacing w:before="40" w:after="120" w:line="280" w:lineRule="atLeast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A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6E02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16E02"/>
  </w:style>
  <w:style w:type="character" w:customStyle="1" w:styleId="Heading2Char">
    <w:name w:val="Heading 2 Char"/>
    <w:basedOn w:val="DefaultParagraphFont"/>
    <w:link w:val="Heading2"/>
    <w:uiPriority w:val="9"/>
    <w:rsid w:val="00806BEF"/>
    <w:rPr>
      <w:rFonts w:asciiTheme="majorHAnsi" w:eastAsiaTheme="majorEastAsia" w:hAnsiTheme="majorHAnsi" w:cstheme="majorBidi"/>
      <w:b/>
      <w:caps/>
      <w:color w:val="4472C4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A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6AAC"/>
    <w:rPr>
      <w:color w:val="0563C1" w:themeColor="hyperlink"/>
      <w:u w:val="single"/>
    </w:rPr>
  </w:style>
  <w:style w:type="paragraph" w:customStyle="1" w:styleId="ESBodyText">
    <w:name w:val="ES_Body Text"/>
    <w:basedOn w:val="Normal"/>
    <w:link w:val="ESBodyTextChar"/>
    <w:uiPriority w:val="99"/>
    <w:qFormat/>
    <w:rsid w:val="00CE6AAC"/>
    <w:pPr>
      <w:spacing w:before="60" w:after="60" w:line="360" w:lineRule="auto"/>
    </w:pPr>
    <w:rPr>
      <w:rFonts w:asciiTheme="majorHAnsi" w:eastAsiaTheme="minorEastAsia" w:hAnsiTheme="majorHAnsi" w:cs="Arial"/>
      <w:sz w:val="21"/>
      <w:szCs w:val="18"/>
      <w:lang w:val="en-US"/>
    </w:rPr>
  </w:style>
  <w:style w:type="character" w:customStyle="1" w:styleId="ESBodyTextChar">
    <w:name w:val="ES_Body Text Char"/>
    <w:link w:val="ESBodyText"/>
    <w:rsid w:val="00CE6AAC"/>
    <w:rPr>
      <w:rFonts w:asciiTheme="majorHAnsi" w:eastAsiaTheme="minorEastAsia" w:hAnsiTheme="majorHAnsi" w:cs="Arial"/>
      <w:sz w:val="21"/>
      <w:szCs w:val="18"/>
      <w:lang w:val="en-US"/>
    </w:rPr>
  </w:style>
  <w:style w:type="table" w:styleId="GridTable2">
    <w:name w:val="Grid Table 2"/>
    <w:basedOn w:val="TableNormal"/>
    <w:uiPriority w:val="47"/>
    <w:rsid w:val="008303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E1697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E1697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E169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C2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B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047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47F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047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7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7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7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7F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575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30B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versubtitle">
    <w:name w:val="Cover subtitle"/>
    <w:basedOn w:val="Normal"/>
    <w:qFormat/>
    <w:rsid w:val="00030B00"/>
    <w:pPr>
      <w:spacing w:before="120" w:after="180" w:line="280" w:lineRule="atLeast"/>
    </w:pPr>
    <w:rPr>
      <w:color w:val="44546A" w:themeColor="text2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286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C63"/>
  </w:style>
  <w:style w:type="paragraph" w:styleId="Footer">
    <w:name w:val="footer"/>
    <w:basedOn w:val="Normal"/>
    <w:link w:val="FooterChar"/>
    <w:uiPriority w:val="99"/>
    <w:unhideWhenUsed/>
    <w:rsid w:val="00286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C63"/>
  </w:style>
  <w:style w:type="paragraph" w:styleId="TOCHeading">
    <w:name w:val="TOC Heading"/>
    <w:basedOn w:val="Heading1"/>
    <w:next w:val="Normal"/>
    <w:uiPriority w:val="39"/>
    <w:unhideWhenUsed/>
    <w:qFormat/>
    <w:rsid w:val="00286C63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86C6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86C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C216A"/>
    <w:pPr>
      <w:tabs>
        <w:tab w:val="left" w:pos="1540"/>
        <w:tab w:val="right" w:leader="dot" w:pos="13456"/>
      </w:tabs>
      <w:spacing w:after="100"/>
      <w:ind w:left="440"/>
    </w:pPr>
    <w:rPr>
      <w:rFonts w:cs="Arial"/>
      <w:noProof/>
    </w:rPr>
  </w:style>
  <w:style w:type="paragraph" w:styleId="FootnoteText">
    <w:name w:val="footnote text"/>
    <w:basedOn w:val="Normal"/>
    <w:link w:val="FootnoteTextChar"/>
    <w:uiPriority w:val="99"/>
    <w:unhideWhenUsed/>
    <w:rsid w:val="00286C63"/>
    <w:pPr>
      <w:spacing w:before="120" w:after="40" w:line="280" w:lineRule="atLeast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86C63"/>
    <w:rPr>
      <w:rFonts w:ascii="Arial" w:eastAsiaTheme="minorEastAsia" w:hAnsi="Arial" w:cs="Arial"/>
      <w:sz w:val="11"/>
      <w:szCs w:val="1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pyright@edumail.vic.gov.a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/4.0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learnlocal.org.au/resourc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education.vic.gov.au/training/providers/learnlocal/Pages/min-statement-adult-education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ducation.vic.gov.au/about/research/pages/ace.asp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2021 Skills for Work and Study Guidelines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ADBC8-ECBE-4B8D-BF34-1360F8813621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c10f4a48-0b78-43ad-8a22-6707c806cbc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4D727BF-94F3-4989-9EFB-7ACE5F8608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2E160A-D3A4-4ED0-9332-47DCF61EB186}"/>
</file>

<file path=customXml/itemProps4.xml><?xml version="1.0" encoding="utf-8"?>
<ds:datastoreItem xmlns:ds="http://schemas.openxmlformats.org/officeDocument/2006/customXml" ds:itemID="{6DD2272E-458A-4941-9E4E-259F3497D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1875</Words>
  <Characters>10689</Characters>
  <Application>Microsoft Office Word</Application>
  <DocSecurity>4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</Company>
  <LinksUpToDate>false</LinksUpToDate>
  <CharactersWithSpaces>12539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Mancini, Jane J</dc:creator>
  <cp:keywords/>
  <dc:description/>
  <cp:lastModifiedBy>Sanchez Castellanos, Fernando F</cp:lastModifiedBy>
  <cp:revision>2</cp:revision>
  <dcterms:created xsi:type="dcterms:W3CDTF">2020-09-30T23:48:00Z</dcterms:created>
  <dcterms:modified xsi:type="dcterms:W3CDTF">2020-09-30T23:48:00Z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ListId">
    <vt:lpwstr>{b19e7a7e-5fca-4b87-9e22-8b9f92d16cbd}</vt:lpwstr>
  </property>
  <property fmtid="{D5CDD505-2E9C-101B-9397-08002B2CF9AE}" pid="5" name="RecordPoint_ActiveItemUniqueId">
    <vt:lpwstr>{b17be6a1-0161-46c6-87a7-4316f2f07b1e}</vt:lpwstr>
  </property>
  <property fmtid="{D5CDD505-2E9C-101B-9397-08002B2CF9AE}" pid="6" name="RecordPoint_ActiveItemWebId">
    <vt:lpwstr>{cdd2ebb4-505d-4ac9-8f75-9021bd4f09f4}</vt:lpwstr>
  </property>
  <property fmtid="{D5CDD505-2E9C-101B-9397-08002B2CF9AE}" pid="7" name="RecordPoint_ActiveItemSiteId">
    <vt:lpwstr>{702d8416-5cfb-418e-b259-4c75e5c77461}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DEECD_Author">
    <vt:lpwstr>94;#Education|5232e41c-5101-41fe-b638-7d41d1371531</vt:lpwstr>
  </property>
  <property fmtid="{D5CDD505-2E9C-101B-9397-08002B2CF9AE}" pid="14" name="DEECD_ItemType">
    <vt:lpwstr>101;#Page|eb523acf-a821-456c-a76b-7607578309d7</vt:lpwstr>
  </property>
  <property fmtid="{D5CDD505-2E9C-101B-9397-08002B2CF9AE}" pid="15" name="DEECD_SubjectCategory">
    <vt:lpwstr/>
  </property>
  <property fmtid="{D5CDD505-2E9C-101B-9397-08002B2CF9AE}" pid="16" name="DEECD_Audience">
    <vt:lpwstr/>
  </property>
</Properties>
</file>