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6AE3D" w14:textId="77777777" w:rsidR="00D61F8A" w:rsidRPr="00825546" w:rsidRDefault="007452A3">
      <w:pPr>
        <w:pBdr>
          <w:top w:val="nil"/>
          <w:left w:val="nil"/>
          <w:bottom w:val="nil"/>
          <w:right w:val="nil"/>
          <w:between w:val="nil"/>
        </w:pBdr>
        <w:spacing w:after="180"/>
        <w:rPr>
          <w:color w:val="FFFFFF" w:themeColor="background1"/>
          <w:sz w:val="56"/>
          <w:szCs w:val="56"/>
        </w:rPr>
      </w:pPr>
      <w:r w:rsidRPr="00825546">
        <w:rPr>
          <w:color w:val="FFFFFF" w:themeColor="background1"/>
          <w:sz w:val="56"/>
          <w:szCs w:val="56"/>
        </w:rPr>
        <w:t>Stakeholder Kit</w:t>
      </w:r>
    </w:p>
    <w:p w14:paraId="32A6AE3E" w14:textId="670C1E66" w:rsidR="00D61F8A" w:rsidRDefault="007452A3">
      <w:pPr>
        <w:pBdr>
          <w:top w:val="nil"/>
          <w:left w:val="nil"/>
          <w:bottom w:val="nil"/>
          <w:right w:val="nil"/>
          <w:between w:val="nil"/>
        </w:pBdr>
        <w:spacing w:after="180"/>
        <w:rPr>
          <w:color w:val="FFFFFF"/>
          <w:sz w:val="40"/>
          <w:szCs w:val="40"/>
        </w:rPr>
        <w:sectPr w:rsidR="00D61F8A">
          <w:headerReference w:type="even" r:id="rId8"/>
          <w:headerReference w:type="default" r:id="rId9"/>
          <w:footerReference w:type="even" r:id="rId10"/>
          <w:footerReference w:type="default" r:id="rId11"/>
          <w:headerReference w:type="first" r:id="rId12"/>
          <w:footerReference w:type="first" r:id="rId13"/>
          <w:pgSz w:w="11900" w:h="16840"/>
          <w:pgMar w:top="1701" w:right="1134" w:bottom="1701" w:left="1134" w:header="709" w:footer="709" w:gutter="0"/>
          <w:pgNumType w:start="1"/>
          <w:cols w:space="720"/>
        </w:sectPr>
      </w:pPr>
      <w:r w:rsidRPr="00825546">
        <w:rPr>
          <w:b/>
          <w:color w:val="FFFFFF" w:themeColor="background1"/>
          <w:sz w:val="56"/>
          <w:szCs w:val="56"/>
        </w:rPr>
        <w:t>Teacher Recruitment Campaign</w:t>
      </w:r>
      <w:r w:rsidRPr="00825546">
        <w:rPr>
          <w:b/>
          <w:color w:val="FFFFFF" w:themeColor="background1"/>
          <w:sz w:val="56"/>
          <w:szCs w:val="56"/>
        </w:rPr>
        <w:br/>
        <w:t>‘Teach the Future’ 2022</w:t>
      </w:r>
      <w:r w:rsidR="00825546">
        <w:rPr>
          <w:noProof/>
          <w:color w:val="000000"/>
        </w:rPr>
        <w:drawing>
          <wp:anchor distT="0" distB="0" distL="0" distR="0" simplePos="0" relativeHeight="251659264" behindDoc="1" locked="0" layoutInCell="1" hidden="0" allowOverlap="1" wp14:anchorId="56F7134F" wp14:editId="135DD2CE">
            <wp:simplePos x="0" y="0"/>
            <wp:positionH relativeFrom="page">
              <wp:align>center</wp:align>
            </wp:positionH>
            <wp:positionV relativeFrom="page">
              <wp:align>center</wp:align>
            </wp:positionV>
            <wp:extent cx="7542000" cy="10670400"/>
            <wp:effectExtent l="0" t="0" r="1905" b="0"/>
            <wp:wrapNone/>
            <wp:docPr id="47" name="image3.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7" name="image3.jpg">
                      <a:extLst>
                        <a:ext uri="{C183D7F6-B498-43B3-948B-1728B52AA6E4}">
                          <adec:decorative xmlns:adec="http://schemas.microsoft.com/office/drawing/2017/decorative" val="1"/>
                        </a:ext>
                      </a:extLst>
                    </pic:cNvPr>
                    <pic:cNvPicPr preferRelativeResize="0"/>
                  </pic:nvPicPr>
                  <pic:blipFill>
                    <a:blip r:embed="rId14"/>
                    <a:srcRect/>
                    <a:stretch>
                      <a:fillRect/>
                    </a:stretch>
                  </pic:blipFill>
                  <pic:spPr>
                    <a:xfrm>
                      <a:off x="0" y="0"/>
                      <a:ext cx="7542000" cy="10670400"/>
                    </a:xfrm>
                    <a:prstGeom prst="rect">
                      <a:avLst/>
                    </a:prstGeom>
                    <a:ln/>
                  </pic:spPr>
                </pic:pic>
              </a:graphicData>
            </a:graphic>
            <wp14:sizeRelH relativeFrom="margin">
              <wp14:pctWidth>0</wp14:pctWidth>
            </wp14:sizeRelH>
            <wp14:sizeRelV relativeFrom="margin">
              <wp14:pctHeight>0</wp14:pctHeight>
            </wp14:sizeRelV>
          </wp:anchor>
        </w:drawing>
      </w:r>
    </w:p>
    <w:p w14:paraId="32A6AE3F" w14:textId="77777777" w:rsidR="00D61F8A" w:rsidRDefault="007452A3">
      <w:pPr>
        <w:pBdr>
          <w:top w:val="nil"/>
          <w:left w:val="nil"/>
          <w:bottom w:val="nil"/>
          <w:right w:val="nil"/>
          <w:between w:val="nil"/>
        </w:pBdr>
        <w:spacing w:after="180"/>
        <w:rPr>
          <w:b/>
          <w:color w:val="E25205"/>
          <w:sz w:val="56"/>
          <w:szCs w:val="56"/>
        </w:rPr>
      </w:pPr>
      <w:r>
        <w:rPr>
          <w:b/>
          <w:color w:val="E25205"/>
          <w:sz w:val="56"/>
          <w:szCs w:val="56"/>
        </w:rPr>
        <w:lastRenderedPageBreak/>
        <w:t>Contents</w:t>
      </w:r>
    </w:p>
    <w:p w14:paraId="32A6AE40" w14:textId="77777777" w:rsidR="00D61F8A" w:rsidRDefault="00D61F8A">
      <w:pPr>
        <w:spacing w:after="40"/>
        <w:rPr>
          <w:color w:val="7F7F7F"/>
          <w:sz w:val="13"/>
          <w:szCs w:val="13"/>
        </w:rPr>
      </w:pPr>
    </w:p>
    <w:sdt>
      <w:sdtPr>
        <w:rPr>
          <w:rFonts w:eastAsia="Arial"/>
          <w:b w:val="0"/>
          <w:color w:val="auto"/>
          <w:sz w:val="22"/>
          <w:szCs w:val="22"/>
          <w:lang w:val="en-GB"/>
        </w:rPr>
        <w:id w:val="-688056181"/>
        <w:docPartObj>
          <w:docPartGallery w:val="Table of Contents"/>
          <w:docPartUnique/>
        </w:docPartObj>
      </w:sdtPr>
      <w:sdtEndPr/>
      <w:sdtContent>
        <w:p w14:paraId="3F89E839" w14:textId="5A355D60" w:rsidR="007452A3" w:rsidRDefault="007452A3">
          <w:pPr>
            <w:pStyle w:val="TOC1"/>
            <w:rPr>
              <w:rFonts w:asciiTheme="minorHAnsi" w:hAnsiTheme="minorHAnsi" w:cstheme="minorBidi"/>
              <w:b w:val="0"/>
              <w:noProof/>
              <w:color w:val="auto"/>
              <w:sz w:val="22"/>
              <w:szCs w:val="22"/>
              <w:lang w:val="en-AU"/>
            </w:rPr>
          </w:pPr>
          <w:r>
            <w:fldChar w:fldCharType="begin"/>
          </w:r>
          <w:r>
            <w:instrText xml:space="preserve"> TOC \h \u \z </w:instrText>
          </w:r>
          <w:r>
            <w:fldChar w:fldCharType="separate"/>
          </w:r>
          <w:hyperlink w:anchor="_Toc129947536" w:history="1">
            <w:r w:rsidRPr="00814F12">
              <w:rPr>
                <w:rStyle w:val="Hyperlink"/>
                <w:noProof/>
              </w:rPr>
              <w:t>Teacher recruitment in Victoria</w:t>
            </w:r>
            <w:r>
              <w:rPr>
                <w:noProof/>
                <w:webHidden/>
              </w:rPr>
              <w:tab/>
            </w:r>
            <w:r>
              <w:rPr>
                <w:noProof/>
                <w:webHidden/>
              </w:rPr>
              <w:fldChar w:fldCharType="begin"/>
            </w:r>
            <w:r>
              <w:rPr>
                <w:noProof/>
                <w:webHidden/>
              </w:rPr>
              <w:instrText xml:space="preserve"> PAGEREF _Toc129947536 \h </w:instrText>
            </w:r>
            <w:r>
              <w:rPr>
                <w:noProof/>
                <w:webHidden/>
              </w:rPr>
            </w:r>
            <w:r>
              <w:rPr>
                <w:noProof/>
                <w:webHidden/>
              </w:rPr>
              <w:fldChar w:fldCharType="separate"/>
            </w:r>
            <w:r>
              <w:rPr>
                <w:noProof/>
                <w:webHidden/>
              </w:rPr>
              <w:t>3</w:t>
            </w:r>
            <w:r>
              <w:rPr>
                <w:noProof/>
                <w:webHidden/>
              </w:rPr>
              <w:fldChar w:fldCharType="end"/>
            </w:r>
          </w:hyperlink>
        </w:p>
        <w:p w14:paraId="289EB8FC" w14:textId="4DBA6807" w:rsidR="007452A3" w:rsidRDefault="00825546">
          <w:pPr>
            <w:pStyle w:val="TOC1"/>
            <w:rPr>
              <w:rFonts w:asciiTheme="minorHAnsi" w:hAnsiTheme="minorHAnsi" w:cstheme="minorBidi"/>
              <w:b w:val="0"/>
              <w:noProof/>
              <w:color w:val="auto"/>
              <w:sz w:val="22"/>
              <w:szCs w:val="22"/>
              <w:lang w:val="en-AU"/>
            </w:rPr>
          </w:pPr>
          <w:hyperlink w:anchor="_Toc129947537" w:history="1">
            <w:r w:rsidR="007452A3" w:rsidRPr="00814F12">
              <w:rPr>
                <w:rStyle w:val="Hyperlink"/>
                <w:noProof/>
              </w:rPr>
              <w:t>What can you do to help?</w:t>
            </w:r>
            <w:r w:rsidR="007452A3">
              <w:rPr>
                <w:noProof/>
                <w:webHidden/>
              </w:rPr>
              <w:tab/>
            </w:r>
            <w:r w:rsidR="007452A3">
              <w:rPr>
                <w:noProof/>
                <w:webHidden/>
              </w:rPr>
              <w:fldChar w:fldCharType="begin"/>
            </w:r>
            <w:r w:rsidR="007452A3">
              <w:rPr>
                <w:noProof/>
                <w:webHidden/>
              </w:rPr>
              <w:instrText xml:space="preserve"> PAGEREF _Toc129947537 \h </w:instrText>
            </w:r>
            <w:r w:rsidR="007452A3">
              <w:rPr>
                <w:noProof/>
                <w:webHidden/>
              </w:rPr>
            </w:r>
            <w:r w:rsidR="007452A3">
              <w:rPr>
                <w:noProof/>
                <w:webHidden/>
              </w:rPr>
              <w:fldChar w:fldCharType="separate"/>
            </w:r>
            <w:r w:rsidR="007452A3">
              <w:rPr>
                <w:noProof/>
                <w:webHidden/>
              </w:rPr>
              <w:t>3</w:t>
            </w:r>
            <w:r w:rsidR="007452A3">
              <w:rPr>
                <w:noProof/>
                <w:webHidden/>
              </w:rPr>
              <w:fldChar w:fldCharType="end"/>
            </w:r>
          </w:hyperlink>
        </w:p>
        <w:p w14:paraId="6C2B7310" w14:textId="3C7A0621" w:rsidR="007452A3" w:rsidRDefault="00825546">
          <w:pPr>
            <w:pStyle w:val="TOC1"/>
            <w:rPr>
              <w:rFonts w:asciiTheme="minorHAnsi" w:hAnsiTheme="minorHAnsi" w:cstheme="minorBidi"/>
              <w:b w:val="0"/>
              <w:noProof/>
              <w:color w:val="auto"/>
              <w:sz w:val="22"/>
              <w:szCs w:val="22"/>
              <w:lang w:val="en-AU"/>
            </w:rPr>
          </w:pPr>
          <w:hyperlink w:anchor="_Toc129947538" w:history="1">
            <w:r w:rsidR="007452A3" w:rsidRPr="00814F12">
              <w:rPr>
                <w:rStyle w:val="Hyperlink"/>
                <w:noProof/>
              </w:rPr>
              <w:t>Newsletter text</w:t>
            </w:r>
            <w:r w:rsidR="007452A3">
              <w:rPr>
                <w:noProof/>
                <w:webHidden/>
              </w:rPr>
              <w:tab/>
            </w:r>
            <w:r w:rsidR="007452A3">
              <w:rPr>
                <w:noProof/>
                <w:webHidden/>
              </w:rPr>
              <w:fldChar w:fldCharType="begin"/>
            </w:r>
            <w:r w:rsidR="007452A3">
              <w:rPr>
                <w:noProof/>
                <w:webHidden/>
              </w:rPr>
              <w:instrText xml:space="preserve"> PAGEREF _Toc129947538 \h </w:instrText>
            </w:r>
            <w:r w:rsidR="007452A3">
              <w:rPr>
                <w:noProof/>
                <w:webHidden/>
              </w:rPr>
            </w:r>
            <w:r w:rsidR="007452A3">
              <w:rPr>
                <w:noProof/>
                <w:webHidden/>
              </w:rPr>
              <w:fldChar w:fldCharType="separate"/>
            </w:r>
            <w:r w:rsidR="007452A3">
              <w:rPr>
                <w:noProof/>
                <w:webHidden/>
              </w:rPr>
              <w:t>3</w:t>
            </w:r>
            <w:r w:rsidR="007452A3">
              <w:rPr>
                <w:noProof/>
                <w:webHidden/>
              </w:rPr>
              <w:fldChar w:fldCharType="end"/>
            </w:r>
          </w:hyperlink>
        </w:p>
        <w:p w14:paraId="59EA0CA5" w14:textId="5F0AC52D" w:rsidR="007452A3" w:rsidRDefault="00825546">
          <w:pPr>
            <w:pStyle w:val="TOC1"/>
            <w:rPr>
              <w:rFonts w:asciiTheme="minorHAnsi" w:hAnsiTheme="minorHAnsi" w:cstheme="minorBidi"/>
              <w:b w:val="0"/>
              <w:noProof/>
              <w:color w:val="auto"/>
              <w:sz w:val="22"/>
              <w:szCs w:val="22"/>
              <w:lang w:val="en-AU"/>
            </w:rPr>
          </w:pPr>
          <w:hyperlink w:anchor="_Toc129947539" w:history="1">
            <w:r w:rsidR="007452A3" w:rsidRPr="00814F12">
              <w:rPr>
                <w:rStyle w:val="Hyperlink"/>
                <w:noProof/>
              </w:rPr>
              <w:t>Social Static</w:t>
            </w:r>
            <w:r w:rsidR="007452A3">
              <w:rPr>
                <w:noProof/>
                <w:webHidden/>
              </w:rPr>
              <w:tab/>
            </w:r>
            <w:r w:rsidR="007452A3">
              <w:rPr>
                <w:noProof/>
                <w:webHidden/>
              </w:rPr>
              <w:fldChar w:fldCharType="begin"/>
            </w:r>
            <w:r w:rsidR="007452A3">
              <w:rPr>
                <w:noProof/>
                <w:webHidden/>
              </w:rPr>
              <w:instrText xml:space="preserve"> PAGEREF _Toc129947539 \h </w:instrText>
            </w:r>
            <w:r w:rsidR="007452A3">
              <w:rPr>
                <w:noProof/>
                <w:webHidden/>
              </w:rPr>
            </w:r>
            <w:r w:rsidR="007452A3">
              <w:rPr>
                <w:noProof/>
                <w:webHidden/>
              </w:rPr>
              <w:fldChar w:fldCharType="separate"/>
            </w:r>
            <w:r w:rsidR="007452A3">
              <w:rPr>
                <w:noProof/>
                <w:webHidden/>
              </w:rPr>
              <w:t>4</w:t>
            </w:r>
            <w:r w:rsidR="007452A3">
              <w:rPr>
                <w:noProof/>
                <w:webHidden/>
              </w:rPr>
              <w:fldChar w:fldCharType="end"/>
            </w:r>
          </w:hyperlink>
        </w:p>
        <w:p w14:paraId="02F3FC13" w14:textId="6BEB4ED2" w:rsidR="007452A3" w:rsidRDefault="00825546">
          <w:pPr>
            <w:pStyle w:val="TOC3"/>
            <w:tabs>
              <w:tab w:val="right" w:pos="9622"/>
            </w:tabs>
            <w:rPr>
              <w:rFonts w:asciiTheme="minorHAnsi" w:hAnsiTheme="minorHAnsi" w:cstheme="minorBidi"/>
              <w:noProof/>
              <w:sz w:val="22"/>
              <w:szCs w:val="22"/>
              <w:lang w:val="en-AU"/>
            </w:rPr>
          </w:pPr>
          <w:hyperlink w:anchor="_Toc129947540" w:history="1">
            <w:r w:rsidR="007452A3" w:rsidRPr="00814F12">
              <w:rPr>
                <w:rStyle w:val="Hyperlink"/>
                <w:noProof/>
              </w:rPr>
              <w:t>Social post sample copy 1</w:t>
            </w:r>
            <w:r w:rsidR="007452A3">
              <w:rPr>
                <w:noProof/>
                <w:webHidden/>
              </w:rPr>
              <w:tab/>
            </w:r>
            <w:r w:rsidR="007452A3">
              <w:rPr>
                <w:noProof/>
                <w:webHidden/>
              </w:rPr>
              <w:fldChar w:fldCharType="begin"/>
            </w:r>
            <w:r w:rsidR="007452A3">
              <w:rPr>
                <w:noProof/>
                <w:webHidden/>
              </w:rPr>
              <w:instrText xml:space="preserve"> PAGEREF _Toc129947540 \h </w:instrText>
            </w:r>
            <w:r w:rsidR="007452A3">
              <w:rPr>
                <w:noProof/>
                <w:webHidden/>
              </w:rPr>
            </w:r>
            <w:r w:rsidR="007452A3">
              <w:rPr>
                <w:noProof/>
                <w:webHidden/>
              </w:rPr>
              <w:fldChar w:fldCharType="separate"/>
            </w:r>
            <w:r w:rsidR="007452A3">
              <w:rPr>
                <w:noProof/>
                <w:webHidden/>
              </w:rPr>
              <w:t>5</w:t>
            </w:r>
            <w:r w:rsidR="007452A3">
              <w:rPr>
                <w:noProof/>
                <w:webHidden/>
              </w:rPr>
              <w:fldChar w:fldCharType="end"/>
            </w:r>
          </w:hyperlink>
        </w:p>
        <w:p w14:paraId="651A081E" w14:textId="488170C4" w:rsidR="007452A3" w:rsidRDefault="00825546">
          <w:pPr>
            <w:pStyle w:val="TOC3"/>
            <w:tabs>
              <w:tab w:val="right" w:pos="9622"/>
            </w:tabs>
            <w:rPr>
              <w:rFonts w:asciiTheme="minorHAnsi" w:hAnsiTheme="minorHAnsi" w:cstheme="minorBidi"/>
              <w:noProof/>
              <w:sz w:val="22"/>
              <w:szCs w:val="22"/>
              <w:lang w:val="en-AU"/>
            </w:rPr>
          </w:pPr>
          <w:hyperlink w:anchor="_Toc129947541" w:history="1">
            <w:r w:rsidR="007452A3" w:rsidRPr="00814F12">
              <w:rPr>
                <w:rStyle w:val="Hyperlink"/>
                <w:noProof/>
              </w:rPr>
              <w:t>Social post sample copy 2</w:t>
            </w:r>
            <w:r w:rsidR="007452A3">
              <w:rPr>
                <w:noProof/>
                <w:webHidden/>
              </w:rPr>
              <w:tab/>
            </w:r>
            <w:r w:rsidR="007452A3">
              <w:rPr>
                <w:noProof/>
                <w:webHidden/>
              </w:rPr>
              <w:fldChar w:fldCharType="begin"/>
            </w:r>
            <w:r w:rsidR="007452A3">
              <w:rPr>
                <w:noProof/>
                <w:webHidden/>
              </w:rPr>
              <w:instrText xml:space="preserve"> PAGEREF _Toc129947541 \h </w:instrText>
            </w:r>
            <w:r w:rsidR="007452A3">
              <w:rPr>
                <w:noProof/>
                <w:webHidden/>
              </w:rPr>
            </w:r>
            <w:r w:rsidR="007452A3">
              <w:rPr>
                <w:noProof/>
                <w:webHidden/>
              </w:rPr>
              <w:fldChar w:fldCharType="separate"/>
            </w:r>
            <w:r w:rsidR="007452A3">
              <w:rPr>
                <w:noProof/>
                <w:webHidden/>
              </w:rPr>
              <w:t>5</w:t>
            </w:r>
            <w:r w:rsidR="007452A3">
              <w:rPr>
                <w:noProof/>
                <w:webHidden/>
              </w:rPr>
              <w:fldChar w:fldCharType="end"/>
            </w:r>
          </w:hyperlink>
        </w:p>
        <w:p w14:paraId="32B64EFA" w14:textId="03A4E1F6" w:rsidR="007452A3" w:rsidRDefault="00825546">
          <w:pPr>
            <w:pStyle w:val="TOC3"/>
            <w:tabs>
              <w:tab w:val="right" w:pos="9622"/>
            </w:tabs>
            <w:rPr>
              <w:rFonts w:asciiTheme="minorHAnsi" w:hAnsiTheme="minorHAnsi" w:cstheme="minorBidi"/>
              <w:noProof/>
              <w:sz w:val="22"/>
              <w:szCs w:val="22"/>
              <w:lang w:val="en-AU"/>
            </w:rPr>
          </w:pPr>
          <w:hyperlink w:anchor="_Toc129947542" w:history="1">
            <w:r w:rsidR="007452A3" w:rsidRPr="00814F12">
              <w:rPr>
                <w:rStyle w:val="Hyperlink"/>
                <w:noProof/>
              </w:rPr>
              <w:t>Social post sample copy 3</w:t>
            </w:r>
            <w:r w:rsidR="007452A3">
              <w:rPr>
                <w:noProof/>
                <w:webHidden/>
              </w:rPr>
              <w:tab/>
            </w:r>
            <w:r w:rsidR="007452A3">
              <w:rPr>
                <w:noProof/>
                <w:webHidden/>
              </w:rPr>
              <w:fldChar w:fldCharType="begin"/>
            </w:r>
            <w:r w:rsidR="007452A3">
              <w:rPr>
                <w:noProof/>
                <w:webHidden/>
              </w:rPr>
              <w:instrText xml:space="preserve"> PAGEREF _Toc129947542 \h </w:instrText>
            </w:r>
            <w:r w:rsidR="007452A3">
              <w:rPr>
                <w:noProof/>
                <w:webHidden/>
              </w:rPr>
            </w:r>
            <w:r w:rsidR="007452A3">
              <w:rPr>
                <w:noProof/>
                <w:webHidden/>
              </w:rPr>
              <w:fldChar w:fldCharType="separate"/>
            </w:r>
            <w:r w:rsidR="007452A3">
              <w:rPr>
                <w:noProof/>
                <w:webHidden/>
              </w:rPr>
              <w:t>5</w:t>
            </w:r>
            <w:r w:rsidR="007452A3">
              <w:rPr>
                <w:noProof/>
                <w:webHidden/>
              </w:rPr>
              <w:fldChar w:fldCharType="end"/>
            </w:r>
          </w:hyperlink>
        </w:p>
        <w:p w14:paraId="1700A2C4" w14:textId="4A1EA49C" w:rsidR="007452A3" w:rsidRDefault="00825546">
          <w:pPr>
            <w:pStyle w:val="TOC1"/>
            <w:rPr>
              <w:rFonts w:asciiTheme="minorHAnsi" w:hAnsiTheme="minorHAnsi" w:cstheme="minorBidi"/>
              <w:b w:val="0"/>
              <w:noProof/>
              <w:color w:val="auto"/>
              <w:sz w:val="22"/>
              <w:szCs w:val="22"/>
              <w:lang w:val="en-AU"/>
            </w:rPr>
          </w:pPr>
          <w:hyperlink w:anchor="_Toc129947543" w:history="1">
            <w:r w:rsidR="007452A3" w:rsidRPr="00814F12">
              <w:rPr>
                <w:rStyle w:val="Hyperlink"/>
                <w:noProof/>
              </w:rPr>
              <w:t>Social Carousels</w:t>
            </w:r>
            <w:r w:rsidR="007452A3">
              <w:rPr>
                <w:noProof/>
                <w:webHidden/>
              </w:rPr>
              <w:tab/>
            </w:r>
            <w:r w:rsidR="007452A3">
              <w:rPr>
                <w:noProof/>
                <w:webHidden/>
              </w:rPr>
              <w:fldChar w:fldCharType="begin"/>
            </w:r>
            <w:r w:rsidR="007452A3">
              <w:rPr>
                <w:noProof/>
                <w:webHidden/>
              </w:rPr>
              <w:instrText xml:space="preserve"> PAGEREF _Toc129947543 \h </w:instrText>
            </w:r>
            <w:r w:rsidR="007452A3">
              <w:rPr>
                <w:noProof/>
                <w:webHidden/>
              </w:rPr>
            </w:r>
            <w:r w:rsidR="007452A3">
              <w:rPr>
                <w:noProof/>
                <w:webHidden/>
              </w:rPr>
              <w:fldChar w:fldCharType="separate"/>
            </w:r>
            <w:r w:rsidR="007452A3">
              <w:rPr>
                <w:noProof/>
                <w:webHidden/>
              </w:rPr>
              <w:t>6</w:t>
            </w:r>
            <w:r w:rsidR="007452A3">
              <w:rPr>
                <w:noProof/>
                <w:webHidden/>
              </w:rPr>
              <w:fldChar w:fldCharType="end"/>
            </w:r>
          </w:hyperlink>
        </w:p>
        <w:p w14:paraId="0E70F9CB" w14:textId="5AB2D165" w:rsidR="007452A3" w:rsidRDefault="00825546">
          <w:pPr>
            <w:pStyle w:val="TOC3"/>
            <w:tabs>
              <w:tab w:val="right" w:pos="9622"/>
            </w:tabs>
            <w:rPr>
              <w:rFonts w:asciiTheme="minorHAnsi" w:hAnsiTheme="minorHAnsi" w:cstheme="minorBidi"/>
              <w:noProof/>
              <w:sz w:val="22"/>
              <w:szCs w:val="22"/>
              <w:lang w:val="en-AU"/>
            </w:rPr>
          </w:pPr>
          <w:hyperlink w:anchor="_Toc129947544" w:history="1">
            <w:r w:rsidR="007452A3" w:rsidRPr="00814F12">
              <w:rPr>
                <w:rStyle w:val="Hyperlink"/>
                <w:noProof/>
              </w:rPr>
              <w:t>Social carousel 1</w:t>
            </w:r>
            <w:r w:rsidR="007452A3">
              <w:rPr>
                <w:noProof/>
                <w:webHidden/>
              </w:rPr>
              <w:tab/>
            </w:r>
            <w:r w:rsidR="007452A3">
              <w:rPr>
                <w:noProof/>
                <w:webHidden/>
              </w:rPr>
              <w:fldChar w:fldCharType="begin"/>
            </w:r>
            <w:r w:rsidR="007452A3">
              <w:rPr>
                <w:noProof/>
                <w:webHidden/>
              </w:rPr>
              <w:instrText xml:space="preserve"> PAGEREF _Toc129947544 \h </w:instrText>
            </w:r>
            <w:r w:rsidR="007452A3">
              <w:rPr>
                <w:noProof/>
                <w:webHidden/>
              </w:rPr>
            </w:r>
            <w:r w:rsidR="007452A3">
              <w:rPr>
                <w:noProof/>
                <w:webHidden/>
              </w:rPr>
              <w:fldChar w:fldCharType="separate"/>
            </w:r>
            <w:r w:rsidR="007452A3">
              <w:rPr>
                <w:noProof/>
                <w:webHidden/>
              </w:rPr>
              <w:t>6</w:t>
            </w:r>
            <w:r w:rsidR="007452A3">
              <w:rPr>
                <w:noProof/>
                <w:webHidden/>
              </w:rPr>
              <w:fldChar w:fldCharType="end"/>
            </w:r>
          </w:hyperlink>
        </w:p>
        <w:p w14:paraId="1F2BAA41" w14:textId="2B03AEE5" w:rsidR="007452A3" w:rsidRDefault="00825546">
          <w:pPr>
            <w:pStyle w:val="TOC1"/>
            <w:rPr>
              <w:rFonts w:asciiTheme="minorHAnsi" w:hAnsiTheme="minorHAnsi" w:cstheme="minorBidi"/>
              <w:b w:val="0"/>
              <w:noProof/>
              <w:color w:val="auto"/>
              <w:sz w:val="22"/>
              <w:szCs w:val="22"/>
              <w:lang w:val="en-AU"/>
            </w:rPr>
          </w:pPr>
          <w:hyperlink w:anchor="_Toc129947545" w:history="1">
            <w:r w:rsidR="007452A3" w:rsidRPr="00814F12">
              <w:rPr>
                <w:rStyle w:val="Hyperlink"/>
                <w:noProof/>
              </w:rPr>
              <w:t>Posters</w:t>
            </w:r>
            <w:r w:rsidR="007452A3">
              <w:rPr>
                <w:noProof/>
                <w:webHidden/>
              </w:rPr>
              <w:tab/>
            </w:r>
            <w:r w:rsidR="007452A3">
              <w:rPr>
                <w:noProof/>
                <w:webHidden/>
              </w:rPr>
              <w:fldChar w:fldCharType="begin"/>
            </w:r>
            <w:r w:rsidR="007452A3">
              <w:rPr>
                <w:noProof/>
                <w:webHidden/>
              </w:rPr>
              <w:instrText xml:space="preserve"> PAGEREF _Toc129947545 \h </w:instrText>
            </w:r>
            <w:r w:rsidR="007452A3">
              <w:rPr>
                <w:noProof/>
                <w:webHidden/>
              </w:rPr>
            </w:r>
            <w:r w:rsidR="007452A3">
              <w:rPr>
                <w:noProof/>
                <w:webHidden/>
              </w:rPr>
              <w:fldChar w:fldCharType="separate"/>
            </w:r>
            <w:r w:rsidR="007452A3">
              <w:rPr>
                <w:noProof/>
                <w:webHidden/>
              </w:rPr>
              <w:t>6</w:t>
            </w:r>
            <w:r w:rsidR="007452A3">
              <w:rPr>
                <w:noProof/>
                <w:webHidden/>
              </w:rPr>
              <w:fldChar w:fldCharType="end"/>
            </w:r>
          </w:hyperlink>
        </w:p>
        <w:p w14:paraId="692F3A5B" w14:textId="7ECB9644" w:rsidR="007452A3" w:rsidRDefault="00825546">
          <w:pPr>
            <w:pStyle w:val="TOC1"/>
            <w:rPr>
              <w:rFonts w:asciiTheme="minorHAnsi" w:hAnsiTheme="minorHAnsi" w:cstheme="minorBidi"/>
              <w:b w:val="0"/>
              <w:noProof/>
              <w:color w:val="auto"/>
              <w:sz w:val="22"/>
              <w:szCs w:val="22"/>
              <w:lang w:val="en-AU"/>
            </w:rPr>
          </w:pPr>
          <w:hyperlink w:anchor="_Toc129947546" w:history="1">
            <w:r w:rsidR="007452A3" w:rsidRPr="00814F12">
              <w:rPr>
                <w:rStyle w:val="Hyperlink"/>
                <w:noProof/>
              </w:rPr>
              <w:t>Frequently Asked Questions (FAQs)</w:t>
            </w:r>
            <w:r w:rsidR="007452A3">
              <w:rPr>
                <w:noProof/>
                <w:webHidden/>
              </w:rPr>
              <w:tab/>
            </w:r>
            <w:r w:rsidR="007452A3">
              <w:rPr>
                <w:noProof/>
                <w:webHidden/>
              </w:rPr>
              <w:fldChar w:fldCharType="begin"/>
            </w:r>
            <w:r w:rsidR="007452A3">
              <w:rPr>
                <w:noProof/>
                <w:webHidden/>
              </w:rPr>
              <w:instrText xml:space="preserve"> PAGEREF _Toc129947546 \h </w:instrText>
            </w:r>
            <w:r w:rsidR="007452A3">
              <w:rPr>
                <w:noProof/>
                <w:webHidden/>
              </w:rPr>
            </w:r>
            <w:r w:rsidR="007452A3">
              <w:rPr>
                <w:noProof/>
                <w:webHidden/>
              </w:rPr>
              <w:fldChar w:fldCharType="separate"/>
            </w:r>
            <w:r w:rsidR="007452A3">
              <w:rPr>
                <w:noProof/>
                <w:webHidden/>
              </w:rPr>
              <w:t>6</w:t>
            </w:r>
            <w:r w:rsidR="007452A3">
              <w:rPr>
                <w:noProof/>
                <w:webHidden/>
              </w:rPr>
              <w:fldChar w:fldCharType="end"/>
            </w:r>
          </w:hyperlink>
        </w:p>
        <w:p w14:paraId="53DE9E7B" w14:textId="4D2B1E9A" w:rsidR="007452A3" w:rsidRDefault="00825546">
          <w:pPr>
            <w:pStyle w:val="TOC3"/>
            <w:tabs>
              <w:tab w:val="right" w:pos="9622"/>
            </w:tabs>
            <w:rPr>
              <w:rFonts w:asciiTheme="minorHAnsi" w:hAnsiTheme="minorHAnsi" w:cstheme="minorBidi"/>
              <w:noProof/>
              <w:sz w:val="22"/>
              <w:szCs w:val="22"/>
              <w:lang w:val="en-AU"/>
            </w:rPr>
          </w:pPr>
          <w:hyperlink w:anchor="_Toc129947547" w:history="1">
            <w:r w:rsidR="007452A3" w:rsidRPr="00814F12">
              <w:rPr>
                <w:rStyle w:val="Hyperlink"/>
                <w:noProof/>
              </w:rPr>
              <w:t>What are the English language competence requirements to become a teacher in Victoria?</w:t>
            </w:r>
            <w:r w:rsidR="007452A3">
              <w:rPr>
                <w:noProof/>
                <w:webHidden/>
              </w:rPr>
              <w:tab/>
            </w:r>
            <w:r w:rsidR="007452A3">
              <w:rPr>
                <w:noProof/>
                <w:webHidden/>
              </w:rPr>
              <w:fldChar w:fldCharType="begin"/>
            </w:r>
            <w:r w:rsidR="007452A3">
              <w:rPr>
                <w:noProof/>
                <w:webHidden/>
              </w:rPr>
              <w:instrText xml:space="preserve"> PAGEREF _Toc129947547 \h </w:instrText>
            </w:r>
            <w:r w:rsidR="007452A3">
              <w:rPr>
                <w:noProof/>
                <w:webHidden/>
              </w:rPr>
            </w:r>
            <w:r w:rsidR="007452A3">
              <w:rPr>
                <w:noProof/>
                <w:webHidden/>
              </w:rPr>
              <w:fldChar w:fldCharType="separate"/>
            </w:r>
            <w:r w:rsidR="007452A3">
              <w:rPr>
                <w:noProof/>
                <w:webHidden/>
              </w:rPr>
              <w:t>7</w:t>
            </w:r>
            <w:r w:rsidR="007452A3">
              <w:rPr>
                <w:noProof/>
                <w:webHidden/>
              </w:rPr>
              <w:fldChar w:fldCharType="end"/>
            </w:r>
          </w:hyperlink>
        </w:p>
        <w:p w14:paraId="1E72C454" w14:textId="39AF7989" w:rsidR="007452A3" w:rsidRDefault="00825546">
          <w:pPr>
            <w:pStyle w:val="TOC3"/>
            <w:tabs>
              <w:tab w:val="right" w:pos="9622"/>
            </w:tabs>
            <w:rPr>
              <w:rFonts w:asciiTheme="minorHAnsi" w:hAnsiTheme="minorHAnsi" w:cstheme="minorBidi"/>
              <w:noProof/>
              <w:sz w:val="22"/>
              <w:szCs w:val="22"/>
              <w:lang w:val="en-AU"/>
            </w:rPr>
          </w:pPr>
          <w:hyperlink w:anchor="_Toc129947548" w:history="1">
            <w:r w:rsidR="007452A3" w:rsidRPr="00814F12">
              <w:rPr>
                <w:rStyle w:val="Hyperlink"/>
                <w:noProof/>
              </w:rPr>
              <w:t>How much will it cost me to study teaching?</w:t>
            </w:r>
            <w:r w:rsidR="007452A3">
              <w:rPr>
                <w:noProof/>
                <w:webHidden/>
              </w:rPr>
              <w:tab/>
            </w:r>
            <w:r w:rsidR="007452A3">
              <w:rPr>
                <w:noProof/>
                <w:webHidden/>
              </w:rPr>
              <w:fldChar w:fldCharType="begin"/>
            </w:r>
            <w:r w:rsidR="007452A3">
              <w:rPr>
                <w:noProof/>
                <w:webHidden/>
              </w:rPr>
              <w:instrText xml:space="preserve"> PAGEREF _Toc129947548 \h </w:instrText>
            </w:r>
            <w:r w:rsidR="007452A3">
              <w:rPr>
                <w:noProof/>
                <w:webHidden/>
              </w:rPr>
            </w:r>
            <w:r w:rsidR="007452A3">
              <w:rPr>
                <w:noProof/>
                <w:webHidden/>
              </w:rPr>
              <w:fldChar w:fldCharType="separate"/>
            </w:r>
            <w:r w:rsidR="007452A3">
              <w:rPr>
                <w:noProof/>
                <w:webHidden/>
              </w:rPr>
              <w:t>7</w:t>
            </w:r>
            <w:r w:rsidR="007452A3">
              <w:rPr>
                <w:noProof/>
                <w:webHidden/>
              </w:rPr>
              <w:fldChar w:fldCharType="end"/>
            </w:r>
          </w:hyperlink>
        </w:p>
        <w:p w14:paraId="32A6AE4E" w14:textId="33E296B8" w:rsidR="00D61F8A" w:rsidRDefault="007452A3">
          <w:pPr>
            <w:pBdr>
              <w:top w:val="nil"/>
              <w:left w:val="nil"/>
              <w:bottom w:val="nil"/>
              <w:right w:val="nil"/>
              <w:between w:val="nil"/>
            </w:pBdr>
            <w:spacing w:before="40" w:after="0"/>
            <w:ind w:left="357"/>
            <w:rPr>
              <w:color w:val="7F7F7F"/>
              <w:sz w:val="13"/>
              <w:szCs w:val="13"/>
            </w:rPr>
          </w:pPr>
          <w:r>
            <w:fldChar w:fldCharType="end"/>
          </w:r>
        </w:p>
      </w:sdtContent>
    </w:sdt>
    <w:p w14:paraId="32A6AE4F" w14:textId="77777777" w:rsidR="00D61F8A" w:rsidRDefault="00D61F8A">
      <w:pPr>
        <w:spacing w:after="0"/>
        <w:ind w:right="-149"/>
        <w:rPr>
          <w:sz w:val="12"/>
          <w:szCs w:val="12"/>
        </w:rPr>
        <w:sectPr w:rsidR="00D61F8A">
          <w:headerReference w:type="default" r:id="rId15"/>
          <w:footerReference w:type="default" r:id="rId16"/>
          <w:pgSz w:w="11900" w:h="16840"/>
          <w:pgMar w:top="1134" w:right="1134" w:bottom="1701" w:left="1134" w:header="709" w:footer="709" w:gutter="0"/>
          <w:cols w:space="720"/>
        </w:sectPr>
      </w:pPr>
    </w:p>
    <w:p w14:paraId="32A6AE50" w14:textId="77777777" w:rsidR="00D61F8A" w:rsidRDefault="007452A3">
      <w:pPr>
        <w:pStyle w:val="Heading1"/>
      </w:pPr>
      <w:bookmarkStart w:id="0" w:name="_Toc129947536"/>
      <w:r>
        <w:lastRenderedPageBreak/>
        <w:t>Teacher recruitment in Victoria</w:t>
      </w:r>
      <w:bookmarkEnd w:id="0"/>
      <w:r>
        <w:t xml:space="preserve"> </w:t>
      </w:r>
    </w:p>
    <w:p w14:paraId="32A6AE51" w14:textId="77777777" w:rsidR="00D61F8A" w:rsidRDefault="007452A3">
      <w:pPr>
        <w:rPr>
          <w:b/>
        </w:rPr>
      </w:pPr>
      <w:r>
        <w:t xml:space="preserve">The Victorian Government is looking for teachers to support and inspire the next generation. </w:t>
      </w:r>
    </w:p>
    <w:p w14:paraId="32A6AE52" w14:textId="77777777" w:rsidR="00D61F8A" w:rsidRDefault="007452A3">
      <w:pPr>
        <w:rPr>
          <w:b/>
        </w:rPr>
      </w:pPr>
      <w:r>
        <w:t xml:space="preserve">We are encouraging people from culturally and linguistically diverse backgrounds to complete teaching courses and help inspire the next generation. </w:t>
      </w:r>
    </w:p>
    <w:p w14:paraId="32A6AE53" w14:textId="77777777" w:rsidR="00D61F8A" w:rsidRDefault="007452A3">
      <w:pPr>
        <w:rPr>
          <w:b/>
        </w:rPr>
      </w:pPr>
      <w:r>
        <w:t xml:space="preserve">There are more than 1500 government schools in Victoria, offering different types of teaching jobs across primary and secondary schools, and specialist education. </w:t>
      </w:r>
    </w:p>
    <w:p w14:paraId="32A6AE54" w14:textId="77777777" w:rsidR="00D61F8A" w:rsidRDefault="007452A3">
      <w:pPr>
        <w:rPr>
          <w:b/>
        </w:rPr>
      </w:pPr>
      <w:r>
        <w:t xml:space="preserve">Whether you’ve just left school or have an established career, there are pathways available to enter teaching - some post-graduate options and accelerated programs could get you teaching within 18-24 months. </w:t>
      </w:r>
    </w:p>
    <w:p w14:paraId="32A6AE55" w14:textId="77777777" w:rsidR="00D61F8A" w:rsidRDefault="007452A3">
      <w:pPr>
        <w:pStyle w:val="Heading1"/>
      </w:pPr>
      <w:bookmarkStart w:id="1" w:name="_Toc129947537"/>
      <w:r>
        <w:t>What can you do to help?</w:t>
      </w:r>
      <w:bookmarkEnd w:id="1"/>
    </w:p>
    <w:p w14:paraId="32A6AE56" w14:textId="77777777" w:rsidR="00D61F8A" w:rsidRDefault="007452A3">
      <w:pPr>
        <w:rPr>
          <w:b/>
        </w:rPr>
      </w:pPr>
      <w:r>
        <w:rPr>
          <w:b/>
        </w:rPr>
        <w:t>You can help by:</w:t>
      </w:r>
    </w:p>
    <w:p w14:paraId="32A6AE57" w14:textId="77777777" w:rsidR="00D61F8A" w:rsidRDefault="007452A3">
      <w:pPr>
        <w:numPr>
          <w:ilvl w:val="0"/>
          <w:numId w:val="1"/>
        </w:numPr>
        <w:pBdr>
          <w:top w:val="nil"/>
          <w:left w:val="nil"/>
          <w:bottom w:val="nil"/>
          <w:right w:val="nil"/>
          <w:between w:val="nil"/>
        </w:pBdr>
      </w:pPr>
      <w:r>
        <w:rPr>
          <w:color w:val="000000"/>
        </w:rPr>
        <w:t>Sharing the materials that you can access from this stakeholder kit with your communities and organisations via your communications channels (social channels, newsletters etc).</w:t>
      </w:r>
    </w:p>
    <w:p w14:paraId="32A6AE58" w14:textId="77777777" w:rsidR="00D61F8A" w:rsidRDefault="007452A3">
      <w:pPr>
        <w:numPr>
          <w:ilvl w:val="0"/>
          <w:numId w:val="1"/>
        </w:numPr>
        <w:pBdr>
          <w:top w:val="nil"/>
          <w:left w:val="nil"/>
          <w:bottom w:val="nil"/>
          <w:right w:val="nil"/>
          <w:between w:val="nil"/>
        </w:pBdr>
      </w:pPr>
      <w:r>
        <w:rPr>
          <w:color w:val="000000"/>
        </w:rPr>
        <w:t xml:space="preserve">Directing people to the Victorian Government’s </w:t>
      </w:r>
      <w:r>
        <w:rPr>
          <w:b/>
          <w:color w:val="000000"/>
        </w:rPr>
        <w:t>Teach the Future</w:t>
      </w:r>
      <w:r>
        <w:rPr>
          <w:color w:val="000000"/>
        </w:rPr>
        <w:t xml:space="preserve"> webpage for information: </w:t>
      </w:r>
      <w:hyperlink r:id="rId17">
        <w:r>
          <w:rPr>
            <w:color w:val="0071CE"/>
            <w:u w:val="single"/>
          </w:rPr>
          <w:t>vic.gov.au/</w:t>
        </w:r>
        <w:proofErr w:type="spellStart"/>
        <w:r>
          <w:rPr>
            <w:color w:val="0071CE"/>
            <w:u w:val="single"/>
          </w:rPr>
          <w:t>teachthefuture</w:t>
        </w:r>
        <w:proofErr w:type="spellEnd"/>
      </w:hyperlink>
    </w:p>
    <w:p w14:paraId="32A6AE59" w14:textId="77777777" w:rsidR="00D61F8A" w:rsidRDefault="007452A3">
      <w:pPr>
        <w:pStyle w:val="Heading1"/>
      </w:pPr>
      <w:bookmarkStart w:id="2" w:name="_heading=h.1fob9te" w:colFirst="0" w:colLast="0"/>
      <w:bookmarkStart w:id="3" w:name="_Toc129947538"/>
      <w:bookmarkEnd w:id="2"/>
      <w:r>
        <w:t>Newsletter text</w:t>
      </w:r>
      <w:bookmarkEnd w:id="3"/>
    </w:p>
    <w:p w14:paraId="32A6AE5A" w14:textId="77777777" w:rsidR="00D61F8A" w:rsidRDefault="007452A3">
      <w:r>
        <w:rPr>
          <w:noProof/>
        </w:rPr>
        <w:drawing>
          <wp:inline distT="0" distB="0" distL="0" distR="0" wp14:anchorId="32A6AEA0" wp14:editId="238EBD98">
            <wp:extent cx="4834365" cy="4299499"/>
            <wp:effectExtent l="0" t="0" r="0" b="0"/>
            <wp:docPr id="45" name="image9.jpg" descr="Sample newsletter copy written in Hindi. Directs the reader to the website vic.gov.au/teachthefuture"/>
            <wp:cNvGraphicFramePr/>
            <a:graphic xmlns:a="http://schemas.openxmlformats.org/drawingml/2006/main">
              <a:graphicData uri="http://schemas.openxmlformats.org/drawingml/2006/picture">
                <pic:pic xmlns:pic="http://schemas.openxmlformats.org/drawingml/2006/picture">
                  <pic:nvPicPr>
                    <pic:cNvPr id="45" name="image9.jpg" descr="Sample newsletter copy written in Hindi. Directs the reader to the website vic.gov.au/teachthefuture"/>
                    <pic:cNvPicPr preferRelativeResize="0"/>
                  </pic:nvPicPr>
                  <pic:blipFill>
                    <a:blip r:embed="rId18"/>
                    <a:srcRect/>
                    <a:stretch>
                      <a:fillRect/>
                    </a:stretch>
                  </pic:blipFill>
                  <pic:spPr>
                    <a:xfrm>
                      <a:off x="0" y="0"/>
                      <a:ext cx="4834365" cy="4299499"/>
                    </a:xfrm>
                    <a:prstGeom prst="rect">
                      <a:avLst/>
                    </a:prstGeom>
                    <a:ln/>
                  </pic:spPr>
                </pic:pic>
              </a:graphicData>
            </a:graphic>
          </wp:inline>
        </w:drawing>
      </w:r>
    </w:p>
    <w:p w14:paraId="32A6AE5B" w14:textId="77777777" w:rsidR="00D61F8A" w:rsidRDefault="00D61F8A"/>
    <w:tbl>
      <w:tblPr>
        <w:tblStyle w:val="a"/>
        <w:tblW w:w="895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20" w:firstRow="1" w:lastRow="0" w:firstColumn="0" w:lastColumn="0" w:noHBand="1" w:noVBand="1"/>
      </w:tblPr>
      <w:tblGrid>
        <w:gridCol w:w="4476"/>
        <w:gridCol w:w="4476"/>
      </w:tblGrid>
      <w:tr w:rsidR="00D61F8A" w14:paraId="32A6AE5E" w14:textId="77777777" w:rsidTr="00B3421C">
        <w:trPr>
          <w:cnfStyle w:val="100000000000" w:firstRow="1" w:lastRow="0" w:firstColumn="0" w:lastColumn="0" w:oddVBand="0" w:evenVBand="0" w:oddHBand="0" w:evenHBand="0" w:firstRowFirstColumn="0" w:firstRowLastColumn="0" w:lastRowFirstColumn="0" w:lastRowLastColumn="0"/>
        </w:trPr>
        <w:tc>
          <w:tcPr>
            <w:tcW w:w="4476" w:type="dxa"/>
          </w:tcPr>
          <w:p w14:paraId="32A6AE5C" w14:textId="77777777" w:rsidR="00D61F8A" w:rsidRDefault="007452A3">
            <w:r>
              <w:rPr>
                <w:noProof/>
              </w:rPr>
              <w:drawing>
                <wp:inline distT="0" distB="0" distL="0" distR="0" wp14:anchorId="32A6AEA2" wp14:editId="24BFD573">
                  <wp:extent cx="2700000" cy="1800000"/>
                  <wp:effectExtent l="0" t="0" r="0" b="0"/>
                  <wp:docPr id="48" name="image2.jpg" descr="First image for use in newsletters. There is an image of a teacher in a pink and black dress, smiling at her primary school-aged students. The heading is in Hindi."/>
                  <wp:cNvGraphicFramePr/>
                  <a:graphic xmlns:a="http://schemas.openxmlformats.org/drawingml/2006/main">
                    <a:graphicData uri="http://schemas.openxmlformats.org/drawingml/2006/picture">
                      <pic:pic xmlns:pic="http://schemas.openxmlformats.org/drawingml/2006/picture">
                        <pic:nvPicPr>
                          <pic:cNvPr id="48" name="image2.jpg" descr="First image for use in newsletters. There is an image of a teacher in a pink and black dress, smiling at her primary school-aged students. The heading is in Hindi."/>
                          <pic:cNvPicPr preferRelativeResize="0"/>
                        </pic:nvPicPr>
                        <pic:blipFill>
                          <a:blip r:embed="rId19"/>
                          <a:srcRect/>
                          <a:stretch>
                            <a:fillRect/>
                          </a:stretch>
                        </pic:blipFill>
                        <pic:spPr>
                          <a:xfrm>
                            <a:off x="0" y="0"/>
                            <a:ext cx="2700000" cy="1800000"/>
                          </a:xfrm>
                          <a:prstGeom prst="rect">
                            <a:avLst/>
                          </a:prstGeom>
                          <a:ln/>
                        </pic:spPr>
                      </pic:pic>
                    </a:graphicData>
                  </a:graphic>
                </wp:inline>
              </w:drawing>
            </w:r>
          </w:p>
        </w:tc>
        <w:tc>
          <w:tcPr>
            <w:tcW w:w="4476" w:type="dxa"/>
          </w:tcPr>
          <w:p w14:paraId="32A6AE5D" w14:textId="77777777" w:rsidR="00D61F8A" w:rsidRDefault="007452A3">
            <w:r>
              <w:rPr>
                <w:noProof/>
              </w:rPr>
              <w:drawing>
                <wp:inline distT="0" distB="0" distL="0" distR="0" wp14:anchorId="32A6AEA4" wp14:editId="643FED0B">
                  <wp:extent cx="2700000" cy="1800000"/>
                  <wp:effectExtent l="0" t="0" r="0" b="0"/>
                  <wp:docPr id="46" name="image4.jpg" descr="Second image for use in newsletters. There is an image of a teacher in a pink and black dress, smiling at her primary school-aged students. The heading is in Hindi."/>
                  <wp:cNvGraphicFramePr/>
                  <a:graphic xmlns:a="http://schemas.openxmlformats.org/drawingml/2006/main">
                    <a:graphicData uri="http://schemas.openxmlformats.org/drawingml/2006/picture">
                      <pic:pic xmlns:pic="http://schemas.openxmlformats.org/drawingml/2006/picture">
                        <pic:nvPicPr>
                          <pic:cNvPr id="46" name="image4.jpg" descr="Second image for use in newsletters. There is an image of a teacher in a pink and black dress, smiling at her primary school-aged students. The heading is in Hindi."/>
                          <pic:cNvPicPr preferRelativeResize="0"/>
                        </pic:nvPicPr>
                        <pic:blipFill>
                          <a:blip r:embed="rId20"/>
                          <a:srcRect/>
                          <a:stretch>
                            <a:fillRect/>
                          </a:stretch>
                        </pic:blipFill>
                        <pic:spPr>
                          <a:xfrm>
                            <a:off x="0" y="0"/>
                            <a:ext cx="2700000" cy="1800000"/>
                          </a:xfrm>
                          <a:prstGeom prst="rect">
                            <a:avLst/>
                          </a:prstGeom>
                          <a:ln/>
                        </pic:spPr>
                      </pic:pic>
                    </a:graphicData>
                  </a:graphic>
                </wp:inline>
              </w:drawing>
            </w:r>
          </w:p>
        </w:tc>
      </w:tr>
    </w:tbl>
    <w:p w14:paraId="32A6AE5F" w14:textId="77777777" w:rsidR="00D61F8A" w:rsidRDefault="00D61F8A"/>
    <w:p w14:paraId="32A6AE60" w14:textId="77777777" w:rsidR="00D61F8A" w:rsidRDefault="007452A3">
      <w:pPr>
        <w:spacing w:after="0"/>
      </w:pPr>
      <w:r>
        <w:t xml:space="preserve">To download the newsletter article image and text, please visit: </w:t>
      </w:r>
    </w:p>
    <w:p w14:paraId="32A6AE61" w14:textId="77777777" w:rsidR="00D61F8A" w:rsidRDefault="00825546">
      <w:hyperlink r:id="rId21">
        <w:r w:rsidR="007452A3">
          <w:rPr>
            <w:color w:val="0071CE"/>
            <w:u w:val="single"/>
          </w:rPr>
          <w:t>https://www.vic.gov.au/teach-future-communication-resources</w:t>
        </w:r>
      </w:hyperlink>
    </w:p>
    <w:p w14:paraId="32A6AE62" w14:textId="77777777" w:rsidR="00D61F8A" w:rsidRDefault="00D61F8A"/>
    <w:p w14:paraId="32A6AE63" w14:textId="77777777" w:rsidR="00D61F8A" w:rsidRDefault="007452A3">
      <w:pPr>
        <w:pStyle w:val="Heading1"/>
      </w:pPr>
      <w:bookmarkStart w:id="4" w:name="_heading=h.3znysh7" w:colFirst="0" w:colLast="0"/>
      <w:bookmarkStart w:id="5" w:name="_Toc129947539"/>
      <w:bookmarkEnd w:id="4"/>
      <w:r>
        <w:t>Social Static</w:t>
      </w:r>
      <w:bookmarkEnd w:id="5"/>
    </w:p>
    <w:tbl>
      <w:tblPr>
        <w:tblStyle w:val="a0"/>
        <w:tblW w:w="895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20" w:firstRow="1" w:lastRow="0" w:firstColumn="0" w:lastColumn="0" w:noHBand="1" w:noVBand="1"/>
      </w:tblPr>
      <w:tblGrid>
        <w:gridCol w:w="4476"/>
        <w:gridCol w:w="4476"/>
      </w:tblGrid>
      <w:tr w:rsidR="00D61F8A" w14:paraId="32A6AE66" w14:textId="77777777" w:rsidTr="00B3421C">
        <w:trPr>
          <w:cnfStyle w:val="100000000000" w:firstRow="1" w:lastRow="0" w:firstColumn="0" w:lastColumn="0" w:oddVBand="0" w:evenVBand="0" w:oddHBand="0" w:evenHBand="0" w:firstRowFirstColumn="0" w:firstRowLastColumn="0" w:lastRowFirstColumn="0" w:lastRowLastColumn="0"/>
        </w:trPr>
        <w:tc>
          <w:tcPr>
            <w:tcW w:w="4476" w:type="dxa"/>
          </w:tcPr>
          <w:p w14:paraId="32A6AE64" w14:textId="77777777" w:rsidR="00D61F8A" w:rsidRDefault="007452A3">
            <w:r>
              <w:rPr>
                <w:noProof/>
              </w:rPr>
              <w:drawing>
                <wp:inline distT="0" distB="0" distL="0" distR="0" wp14:anchorId="32A6AEA6" wp14:editId="3574DFA0">
                  <wp:extent cx="2700000" cy="2700000"/>
                  <wp:effectExtent l="0" t="0" r="0" b="0"/>
                  <wp:docPr id="50" name="image6.jpg" descr="First static image for use in social media. There is an image of a teacher in a pink and black dress, smiling at her primary school-aged students. The heading is in Hindi."/>
                  <wp:cNvGraphicFramePr/>
                  <a:graphic xmlns:a="http://schemas.openxmlformats.org/drawingml/2006/main">
                    <a:graphicData uri="http://schemas.openxmlformats.org/drawingml/2006/picture">
                      <pic:pic xmlns:pic="http://schemas.openxmlformats.org/drawingml/2006/picture">
                        <pic:nvPicPr>
                          <pic:cNvPr id="50" name="image6.jpg" descr="First static image for use in social media. There is an image of a teacher in a pink and black dress, smiling at her primary school-aged students. The heading is in Hindi."/>
                          <pic:cNvPicPr preferRelativeResize="0"/>
                        </pic:nvPicPr>
                        <pic:blipFill>
                          <a:blip r:embed="rId22"/>
                          <a:srcRect/>
                          <a:stretch>
                            <a:fillRect/>
                          </a:stretch>
                        </pic:blipFill>
                        <pic:spPr>
                          <a:xfrm>
                            <a:off x="0" y="0"/>
                            <a:ext cx="2700000" cy="2700000"/>
                          </a:xfrm>
                          <a:prstGeom prst="rect">
                            <a:avLst/>
                          </a:prstGeom>
                          <a:ln/>
                        </pic:spPr>
                      </pic:pic>
                    </a:graphicData>
                  </a:graphic>
                </wp:inline>
              </w:drawing>
            </w:r>
          </w:p>
        </w:tc>
        <w:tc>
          <w:tcPr>
            <w:tcW w:w="4476" w:type="dxa"/>
          </w:tcPr>
          <w:p w14:paraId="32A6AE65" w14:textId="77777777" w:rsidR="00D61F8A" w:rsidRDefault="007452A3">
            <w:r>
              <w:rPr>
                <w:noProof/>
              </w:rPr>
              <w:drawing>
                <wp:inline distT="0" distB="0" distL="0" distR="0" wp14:anchorId="32A6AEA8" wp14:editId="485ECE7B">
                  <wp:extent cx="2700000" cy="2700000"/>
                  <wp:effectExtent l="0" t="0" r="0" b="0"/>
                  <wp:docPr id="49" name="image12.jpg" descr="Second static image for use in social media. There is an image of a teacher in a pink and black dress, smiling at her primary school-aged students. The heading is in Hindi."/>
                  <wp:cNvGraphicFramePr/>
                  <a:graphic xmlns:a="http://schemas.openxmlformats.org/drawingml/2006/main">
                    <a:graphicData uri="http://schemas.openxmlformats.org/drawingml/2006/picture">
                      <pic:pic xmlns:pic="http://schemas.openxmlformats.org/drawingml/2006/picture">
                        <pic:nvPicPr>
                          <pic:cNvPr id="49" name="image12.jpg" descr="Second static image for use in social media. There is an image of a teacher in a pink and black dress, smiling at her primary school-aged students. The heading is in Hindi."/>
                          <pic:cNvPicPr preferRelativeResize="0"/>
                        </pic:nvPicPr>
                        <pic:blipFill>
                          <a:blip r:embed="rId23"/>
                          <a:srcRect/>
                          <a:stretch>
                            <a:fillRect/>
                          </a:stretch>
                        </pic:blipFill>
                        <pic:spPr>
                          <a:xfrm>
                            <a:off x="0" y="0"/>
                            <a:ext cx="2700000" cy="2700000"/>
                          </a:xfrm>
                          <a:prstGeom prst="rect">
                            <a:avLst/>
                          </a:prstGeom>
                          <a:ln/>
                        </pic:spPr>
                      </pic:pic>
                    </a:graphicData>
                  </a:graphic>
                </wp:inline>
              </w:drawing>
            </w:r>
          </w:p>
        </w:tc>
      </w:tr>
    </w:tbl>
    <w:p w14:paraId="32A6AE67" w14:textId="77777777" w:rsidR="00D61F8A" w:rsidRDefault="00D61F8A"/>
    <w:p w14:paraId="32A6AE68" w14:textId="77777777" w:rsidR="00D61F8A" w:rsidRDefault="00D61F8A">
      <w:pPr>
        <w:pStyle w:val="Heading3"/>
      </w:pPr>
      <w:bookmarkStart w:id="6" w:name="_heading=h.nwog7qp0gb4q" w:colFirst="0" w:colLast="0"/>
      <w:bookmarkEnd w:id="6"/>
    </w:p>
    <w:p w14:paraId="32A6AE69" w14:textId="77777777" w:rsidR="00D61F8A" w:rsidRDefault="00D61F8A">
      <w:pPr>
        <w:pStyle w:val="Heading3"/>
      </w:pPr>
      <w:bookmarkStart w:id="7" w:name="_heading=h.1dfici8rahvw" w:colFirst="0" w:colLast="0"/>
      <w:bookmarkEnd w:id="7"/>
    </w:p>
    <w:p w14:paraId="32A6AE6A" w14:textId="77777777" w:rsidR="00D61F8A" w:rsidRDefault="00D61F8A">
      <w:pPr>
        <w:pStyle w:val="Heading3"/>
      </w:pPr>
      <w:bookmarkStart w:id="8" w:name="_heading=h.iafe2ucwlk95" w:colFirst="0" w:colLast="0"/>
      <w:bookmarkEnd w:id="8"/>
    </w:p>
    <w:p w14:paraId="32A6AE6B" w14:textId="77777777" w:rsidR="00D61F8A" w:rsidRDefault="00D61F8A">
      <w:pPr>
        <w:pStyle w:val="Heading3"/>
      </w:pPr>
      <w:bookmarkStart w:id="9" w:name="_heading=h.lclp10ubjefy" w:colFirst="0" w:colLast="0"/>
      <w:bookmarkEnd w:id="9"/>
    </w:p>
    <w:p w14:paraId="32A6AE6C" w14:textId="77777777" w:rsidR="00D61F8A" w:rsidRDefault="00D61F8A">
      <w:pPr>
        <w:pStyle w:val="Heading3"/>
      </w:pPr>
      <w:bookmarkStart w:id="10" w:name="_heading=h.ec1qc7s7muxg" w:colFirst="0" w:colLast="0"/>
      <w:bookmarkEnd w:id="10"/>
    </w:p>
    <w:p w14:paraId="32A6AE6D" w14:textId="77777777" w:rsidR="00D61F8A" w:rsidRDefault="00D61F8A">
      <w:pPr>
        <w:pStyle w:val="Heading3"/>
      </w:pPr>
      <w:bookmarkStart w:id="11" w:name="_heading=h.mmuxnj87ano" w:colFirst="0" w:colLast="0"/>
      <w:bookmarkEnd w:id="11"/>
    </w:p>
    <w:p w14:paraId="32A6AE6E" w14:textId="77777777" w:rsidR="00D61F8A" w:rsidRDefault="00D61F8A">
      <w:pPr>
        <w:pStyle w:val="Heading3"/>
      </w:pPr>
      <w:bookmarkStart w:id="12" w:name="_heading=h.js8n1v1ynjpl" w:colFirst="0" w:colLast="0"/>
      <w:bookmarkEnd w:id="12"/>
    </w:p>
    <w:p w14:paraId="32A6AE6F" w14:textId="77777777" w:rsidR="00D61F8A" w:rsidRDefault="00D61F8A">
      <w:pPr>
        <w:pStyle w:val="Heading3"/>
      </w:pPr>
      <w:bookmarkStart w:id="13" w:name="_heading=h.s5boc9xqyexy" w:colFirst="0" w:colLast="0"/>
      <w:bookmarkEnd w:id="13"/>
    </w:p>
    <w:p w14:paraId="32A6AE70" w14:textId="77777777" w:rsidR="00D61F8A" w:rsidRDefault="007452A3">
      <w:pPr>
        <w:pStyle w:val="Heading3"/>
      </w:pPr>
      <w:bookmarkStart w:id="14" w:name="_heading=h.2et92p0" w:colFirst="0" w:colLast="0"/>
      <w:bookmarkStart w:id="15" w:name="_Toc129947540"/>
      <w:bookmarkEnd w:id="14"/>
      <w:r>
        <w:lastRenderedPageBreak/>
        <w:t>Social post sample copy 1</w:t>
      </w:r>
      <w:bookmarkEnd w:id="15"/>
    </w:p>
    <w:p w14:paraId="32A6AE71" w14:textId="77777777" w:rsidR="00D61F8A" w:rsidRDefault="007452A3">
      <w:r>
        <w:rPr>
          <w:noProof/>
        </w:rPr>
        <w:drawing>
          <wp:inline distT="0" distB="0" distL="0" distR="0" wp14:anchorId="32A6AEAA" wp14:editId="58664395">
            <wp:extent cx="4705200" cy="1753200"/>
            <wp:effectExtent l="0" t="0" r="0" b="0"/>
            <wp:docPr id="52" name="image15.jpg" descr="First social post sample copy written in Hindi. Directs the reader to the website vic.gov.au/teachthefuture"/>
            <wp:cNvGraphicFramePr/>
            <a:graphic xmlns:a="http://schemas.openxmlformats.org/drawingml/2006/main">
              <a:graphicData uri="http://schemas.openxmlformats.org/drawingml/2006/picture">
                <pic:pic xmlns:pic="http://schemas.openxmlformats.org/drawingml/2006/picture">
                  <pic:nvPicPr>
                    <pic:cNvPr id="52" name="image15.jpg" descr="First social post sample copy written in Hindi. Directs the reader to the website vic.gov.au/teachthefuture"/>
                    <pic:cNvPicPr preferRelativeResize="0"/>
                  </pic:nvPicPr>
                  <pic:blipFill>
                    <a:blip r:embed="rId24"/>
                    <a:srcRect/>
                    <a:stretch>
                      <a:fillRect/>
                    </a:stretch>
                  </pic:blipFill>
                  <pic:spPr>
                    <a:xfrm>
                      <a:off x="0" y="0"/>
                      <a:ext cx="4705200" cy="1753200"/>
                    </a:xfrm>
                    <a:prstGeom prst="rect">
                      <a:avLst/>
                    </a:prstGeom>
                    <a:ln/>
                  </pic:spPr>
                </pic:pic>
              </a:graphicData>
            </a:graphic>
          </wp:inline>
        </w:drawing>
      </w:r>
    </w:p>
    <w:p w14:paraId="32A6AE72" w14:textId="77777777" w:rsidR="00D61F8A" w:rsidRDefault="00D61F8A"/>
    <w:p w14:paraId="32A6AE73" w14:textId="77777777" w:rsidR="00D61F8A" w:rsidRDefault="00D61F8A">
      <w:pPr>
        <w:pStyle w:val="Heading3"/>
      </w:pPr>
    </w:p>
    <w:p w14:paraId="32A6AE74" w14:textId="77777777" w:rsidR="00D61F8A" w:rsidRDefault="007452A3">
      <w:pPr>
        <w:pStyle w:val="Heading3"/>
      </w:pPr>
      <w:bookmarkStart w:id="16" w:name="_Toc129947541"/>
      <w:r>
        <w:t>Social post sample copy 2</w:t>
      </w:r>
      <w:bookmarkEnd w:id="16"/>
    </w:p>
    <w:p w14:paraId="32A6AE75" w14:textId="77777777" w:rsidR="00D61F8A" w:rsidRDefault="007452A3">
      <w:bookmarkStart w:id="17" w:name="_heading=h.3dy6vkm" w:colFirst="0" w:colLast="0"/>
      <w:bookmarkEnd w:id="17"/>
      <w:r>
        <w:rPr>
          <w:noProof/>
        </w:rPr>
        <w:drawing>
          <wp:inline distT="0" distB="0" distL="0" distR="0" wp14:anchorId="32A6AEAC" wp14:editId="5295180F">
            <wp:extent cx="4706339" cy="1796400"/>
            <wp:effectExtent l="0" t="0" r="0" b="0"/>
            <wp:docPr id="51" name="image10.jpg" descr="Second social post sample copy written in Hindi. Directs the reader to the website vic.gov.au/teachthefuture"/>
            <wp:cNvGraphicFramePr/>
            <a:graphic xmlns:a="http://schemas.openxmlformats.org/drawingml/2006/main">
              <a:graphicData uri="http://schemas.openxmlformats.org/drawingml/2006/picture">
                <pic:pic xmlns:pic="http://schemas.openxmlformats.org/drawingml/2006/picture">
                  <pic:nvPicPr>
                    <pic:cNvPr id="51" name="image10.jpg" descr="Second social post sample copy written in Hindi. Directs the reader to the website vic.gov.au/teachthefuture"/>
                    <pic:cNvPicPr preferRelativeResize="0"/>
                  </pic:nvPicPr>
                  <pic:blipFill>
                    <a:blip r:embed="rId25"/>
                    <a:srcRect r="2000"/>
                    <a:stretch>
                      <a:fillRect/>
                    </a:stretch>
                  </pic:blipFill>
                  <pic:spPr>
                    <a:xfrm>
                      <a:off x="0" y="0"/>
                      <a:ext cx="4706339" cy="1796400"/>
                    </a:xfrm>
                    <a:prstGeom prst="rect">
                      <a:avLst/>
                    </a:prstGeom>
                    <a:ln/>
                  </pic:spPr>
                </pic:pic>
              </a:graphicData>
            </a:graphic>
          </wp:inline>
        </w:drawing>
      </w:r>
    </w:p>
    <w:p w14:paraId="32A6AE76" w14:textId="77777777" w:rsidR="00D61F8A" w:rsidRDefault="00D61F8A">
      <w:pPr>
        <w:pStyle w:val="Heading3"/>
      </w:pPr>
    </w:p>
    <w:p w14:paraId="32A6AE77" w14:textId="77777777" w:rsidR="00D61F8A" w:rsidRDefault="007452A3">
      <w:pPr>
        <w:pStyle w:val="Heading3"/>
      </w:pPr>
      <w:bookmarkStart w:id="18" w:name="_Toc129947542"/>
      <w:r>
        <w:t>Social post sample copy 3</w:t>
      </w:r>
      <w:bookmarkEnd w:id="18"/>
    </w:p>
    <w:p w14:paraId="32A6AE78" w14:textId="77777777" w:rsidR="00D61F8A" w:rsidRDefault="007452A3">
      <w:r>
        <w:rPr>
          <w:noProof/>
        </w:rPr>
        <w:drawing>
          <wp:inline distT="0" distB="0" distL="0" distR="0" wp14:anchorId="32A6AEAE" wp14:editId="7EF17109">
            <wp:extent cx="4528800" cy="1681200"/>
            <wp:effectExtent l="0" t="0" r="0" b="0"/>
            <wp:docPr id="54" name="image11.jpg" descr="Third social post sample copy written in Hindi. Directs the reader to the website vic.gov.au/teachthefuture"/>
            <wp:cNvGraphicFramePr/>
            <a:graphic xmlns:a="http://schemas.openxmlformats.org/drawingml/2006/main">
              <a:graphicData uri="http://schemas.openxmlformats.org/drawingml/2006/picture">
                <pic:pic xmlns:pic="http://schemas.openxmlformats.org/drawingml/2006/picture">
                  <pic:nvPicPr>
                    <pic:cNvPr id="54" name="image11.jpg" descr="Third social post sample copy written in Hindi. Directs the reader to the website vic.gov.au/teachthefuture"/>
                    <pic:cNvPicPr preferRelativeResize="0"/>
                  </pic:nvPicPr>
                  <pic:blipFill>
                    <a:blip r:embed="rId26"/>
                    <a:srcRect/>
                    <a:stretch>
                      <a:fillRect/>
                    </a:stretch>
                  </pic:blipFill>
                  <pic:spPr>
                    <a:xfrm>
                      <a:off x="0" y="0"/>
                      <a:ext cx="4528800" cy="1681200"/>
                    </a:xfrm>
                    <a:prstGeom prst="rect">
                      <a:avLst/>
                    </a:prstGeom>
                    <a:ln/>
                  </pic:spPr>
                </pic:pic>
              </a:graphicData>
            </a:graphic>
          </wp:inline>
        </w:drawing>
      </w:r>
    </w:p>
    <w:p w14:paraId="32A6AE79" w14:textId="77777777" w:rsidR="00D61F8A" w:rsidRDefault="00D61F8A">
      <w:pPr>
        <w:spacing w:after="0"/>
      </w:pPr>
    </w:p>
    <w:p w14:paraId="32A6AE7A" w14:textId="77777777" w:rsidR="00D61F8A" w:rsidRDefault="007452A3">
      <w:pPr>
        <w:spacing w:after="0"/>
      </w:pPr>
      <w:r>
        <w:t xml:space="preserve">To download social media assets, please visit: </w:t>
      </w:r>
    </w:p>
    <w:p w14:paraId="32A6AE7B" w14:textId="77777777" w:rsidR="00D61F8A" w:rsidRDefault="00825546">
      <w:hyperlink r:id="rId27">
        <w:r w:rsidR="007452A3">
          <w:rPr>
            <w:color w:val="0071CE"/>
            <w:u w:val="single"/>
          </w:rPr>
          <w:t>https://www.vic.gov.au/teach-future-communication-resources</w:t>
        </w:r>
      </w:hyperlink>
    </w:p>
    <w:p w14:paraId="32A6AE7C" w14:textId="77777777" w:rsidR="00D61F8A" w:rsidRDefault="00D61F8A"/>
    <w:p w14:paraId="32A6AE7D" w14:textId="0AFA178F" w:rsidR="00D61F8A" w:rsidRDefault="00D61F8A"/>
    <w:p w14:paraId="37667695" w14:textId="77777777" w:rsidR="00B5691D" w:rsidRDefault="00B5691D"/>
    <w:p w14:paraId="32A6AE7E" w14:textId="3CC8D376" w:rsidR="00D61F8A" w:rsidRDefault="007452A3">
      <w:pPr>
        <w:pStyle w:val="Heading1"/>
      </w:pPr>
      <w:bookmarkStart w:id="19" w:name="_heading=h.1t3h5sf" w:colFirst="0" w:colLast="0"/>
      <w:bookmarkStart w:id="20" w:name="_Toc129947543"/>
      <w:bookmarkEnd w:id="19"/>
      <w:r>
        <w:lastRenderedPageBreak/>
        <w:t>Social Carousels</w:t>
      </w:r>
      <w:bookmarkEnd w:id="20"/>
    </w:p>
    <w:p w14:paraId="32A6AE7F" w14:textId="77777777" w:rsidR="00D61F8A" w:rsidRDefault="007452A3">
      <w:pPr>
        <w:pStyle w:val="Heading3"/>
      </w:pPr>
      <w:bookmarkStart w:id="21" w:name="_heading=h.4d34og8" w:colFirst="0" w:colLast="0"/>
      <w:bookmarkStart w:id="22" w:name="_Toc129947544"/>
      <w:bookmarkEnd w:id="21"/>
      <w:r>
        <w:t>Social carousel 1</w:t>
      </w:r>
      <w:bookmarkEnd w:id="22"/>
    </w:p>
    <w:tbl>
      <w:tblPr>
        <w:tblStyle w:val="a1"/>
        <w:tblW w:w="963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20" w:firstRow="1" w:lastRow="0" w:firstColumn="0" w:lastColumn="0" w:noHBand="1" w:noVBand="1"/>
      </w:tblPr>
      <w:tblGrid>
        <w:gridCol w:w="2408"/>
        <w:gridCol w:w="2408"/>
        <w:gridCol w:w="2408"/>
        <w:gridCol w:w="2408"/>
      </w:tblGrid>
      <w:tr w:rsidR="00D61F8A" w14:paraId="32A6AE84" w14:textId="77777777" w:rsidTr="00B3421C">
        <w:trPr>
          <w:cnfStyle w:val="100000000000" w:firstRow="1" w:lastRow="0" w:firstColumn="0" w:lastColumn="0" w:oddVBand="0" w:evenVBand="0" w:oddHBand="0" w:evenHBand="0" w:firstRowFirstColumn="0" w:firstRowLastColumn="0" w:lastRowFirstColumn="0" w:lastRowLastColumn="0"/>
        </w:trPr>
        <w:tc>
          <w:tcPr>
            <w:tcW w:w="2408" w:type="dxa"/>
          </w:tcPr>
          <w:p w14:paraId="32A6AE80" w14:textId="77777777" w:rsidR="00D61F8A" w:rsidRDefault="007452A3">
            <w:r>
              <w:rPr>
                <w:noProof/>
              </w:rPr>
              <w:drawing>
                <wp:inline distT="0" distB="0" distL="0" distR="0" wp14:anchorId="32A6AEB0" wp14:editId="402AF1CD">
                  <wp:extent cx="1440000" cy="1440000"/>
                  <wp:effectExtent l="0" t="0" r="0" b="0"/>
                  <wp:docPr id="53" name="image7.jpg" descr="First social media carousel image. A teacher in a pink and black dress is smiling at her student. The headline is in Hindi."/>
                  <wp:cNvGraphicFramePr/>
                  <a:graphic xmlns:a="http://schemas.openxmlformats.org/drawingml/2006/main">
                    <a:graphicData uri="http://schemas.openxmlformats.org/drawingml/2006/picture">
                      <pic:pic xmlns:pic="http://schemas.openxmlformats.org/drawingml/2006/picture">
                        <pic:nvPicPr>
                          <pic:cNvPr id="53" name="image7.jpg" descr="First social media carousel image. A teacher in a pink and black dress is smiling at her student. The headline is in Hindi."/>
                          <pic:cNvPicPr preferRelativeResize="0"/>
                        </pic:nvPicPr>
                        <pic:blipFill>
                          <a:blip r:embed="rId28"/>
                          <a:srcRect/>
                          <a:stretch>
                            <a:fillRect/>
                          </a:stretch>
                        </pic:blipFill>
                        <pic:spPr>
                          <a:xfrm>
                            <a:off x="0" y="0"/>
                            <a:ext cx="1440000" cy="1440000"/>
                          </a:xfrm>
                          <a:prstGeom prst="rect">
                            <a:avLst/>
                          </a:prstGeom>
                          <a:ln/>
                        </pic:spPr>
                      </pic:pic>
                    </a:graphicData>
                  </a:graphic>
                </wp:inline>
              </w:drawing>
            </w:r>
          </w:p>
        </w:tc>
        <w:tc>
          <w:tcPr>
            <w:tcW w:w="2408" w:type="dxa"/>
          </w:tcPr>
          <w:p w14:paraId="32A6AE81" w14:textId="77777777" w:rsidR="00D61F8A" w:rsidRDefault="007452A3">
            <w:r>
              <w:rPr>
                <w:noProof/>
              </w:rPr>
              <w:drawing>
                <wp:inline distT="0" distB="0" distL="0" distR="0" wp14:anchorId="32A6AEB2" wp14:editId="2E43E92E">
                  <wp:extent cx="1440000" cy="1440000"/>
                  <wp:effectExtent l="0" t="0" r="0" b="0"/>
                  <wp:docPr id="57" name="image8.jpg" descr="Second social media carousel image. A teacher in a pink and black dress is laughing with her student. The headline is in Hindi."/>
                  <wp:cNvGraphicFramePr/>
                  <a:graphic xmlns:a="http://schemas.openxmlformats.org/drawingml/2006/main">
                    <a:graphicData uri="http://schemas.openxmlformats.org/drawingml/2006/picture">
                      <pic:pic xmlns:pic="http://schemas.openxmlformats.org/drawingml/2006/picture">
                        <pic:nvPicPr>
                          <pic:cNvPr id="57" name="image8.jpg" descr="Second social media carousel image. A teacher in a pink and black dress is laughing with her student. The headline is in Hindi."/>
                          <pic:cNvPicPr preferRelativeResize="0"/>
                        </pic:nvPicPr>
                        <pic:blipFill>
                          <a:blip r:embed="rId29"/>
                          <a:srcRect/>
                          <a:stretch>
                            <a:fillRect/>
                          </a:stretch>
                        </pic:blipFill>
                        <pic:spPr>
                          <a:xfrm>
                            <a:off x="0" y="0"/>
                            <a:ext cx="1440000" cy="1440000"/>
                          </a:xfrm>
                          <a:prstGeom prst="rect">
                            <a:avLst/>
                          </a:prstGeom>
                          <a:ln/>
                        </pic:spPr>
                      </pic:pic>
                    </a:graphicData>
                  </a:graphic>
                </wp:inline>
              </w:drawing>
            </w:r>
          </w:p>
        </w:tc>
        <w:tc>
          <w:tcPr>
            <w:tcW w:w="2408" w:type="dxa"/>
          </w:tcPr>
          <w:p w14:paraId="32A6AE82" w14:textId="77777777" w:rsidR="00D61F8A" w:rsidRDefault="007452A3">
            <w:r>
              <w:rPr>
                <w:noProof/>
              </w:rPr>
              <w:drawing>
                <wp:inline distT="0" distB="0" distL="0" distR="0" wp14:anchorId="32A6AEB4" wp14:editId="18901D81">
                  <wp:extent cx="1440000" cy="1440000"/>
                  <wp:effectExtent l="0" t="0" r="0" b="0"/>
                  <wp:docPr id="55" name="image16.jpg" descr="Third social media carousel image. A teacher in a pink and black dress is standing at the front of her classroom, smiling. The headline is in Hindi."/>
                  <wp:cNvGraphicFramePr/>
                  <a:graphic xmlns:a="http://schemas.openxmlformats.org/drawingml/2006/main">
                    <a:graphicData uri="http://schemas.openxmlformats.org/drawingml/2006/picture">
                      <pic:pic xmlns:pic="http://schemas.openxmlformats.org/drawingml/2006/picture">
                        <pic:nvPicPr>
                          <pic:cNvPr id="55" name="image16.jpg" descr="Third social media carousel image. A teacher in a pink and black dress is standing at the front of her classroom, smiling. The headline is in Hindi."/>
                          <pic:cNvPicPr preferRelativeResize="0"/>
                        </pic:nvPicPr>
                        <pic:blipFill>
                          <a:blip r:embed="rId30"/>
                          <a:srcRect/>
                          <a:stretch>
                            <a:fillRect/>
                          </a:stretch>
                        </pic:blipFill>
                        <pic:spPr>
                          <a:xfrm>
                            <a:off x="0" y="0"/>
                            <a:ext cx="1440000" cy="1440000"/>
                          </a:xfrm>
                          <a:prstGeom prst="rect">
                            <a:avLst/>
                          </a:prstGeom>
                          <a:ln/>
                        </pic:spPr>
                      </pic:pic>
                    </a:graphicData>
                  </a:graphic>
                </wp:inline>
              </w:drawing>
            </w:r>
          </w:p>
        </w:tc>
        <w:tc>
          <w:tcPr>
            <w:tcW w:w="2408" w:type="dxa"/>
          </w:tcPr>
          <w:p w14:paraId="32A6AE83" w14:textId="77777777" w:rsidR="00D61F8A" w:rsidRDefault="007452A3">
            <w:r>
              <w:rPr>
                <w:noProof/>
              </w:rPr>
              <w:drawing>
                <wp:inline distT="0" distB="0" distL="0" distR="0" wp14:anchorId="32A6AEB6" wp14:editId="12A4DA7B">
                  <wp:extent cx="1440000" cy="1440000"/>
                  <wp:effectExtent l="0" t="0" r="0" b="0"/>
                  <wp:docPr id="56" name="image5.jpg" descr="An image of the Teach the Future logo against a blue background. The Victorian State Government logo is underneath it."/>
                  <wp:cNvGraphicFramePr/>
                  <a:graphic xmlns:a="http://schemas.openxmlformats.org/drawingml/2006/main">
                    <a:graphicData uri="http://schemas.openxmlformats.org/drawingml/2006/picture">
                      <pic:pic xmlns:pic="http://schemas.openxmlformats.org/drawingml/2006/picture">
                        <pic:nvPicPr>
                          <pic:cNvPr id="56" name="image5.jpg" descr="An image of the Teach the Future logo against a blue background. The Victorian State Government logo is underneath it."/>
                          <pic:cNvPicPr preferRelativeResize="0"/>
                        </pic:nvPicPr>
                        <pic:blipFill>
                          <a:blip r:embed="rId31"/>
                          <a:srcRect/>
                          <a:stretch>
                            <a:fillRect/>
                          </a:stretch>
                        </pic:blipFill>
                        <pic:spPr>
                          <a:xfrm>
                            <a:off x="0" y="0"/>
                            <a:ext cx="1440000" cy="1440000"/>
                          </a:xfrm>
                          <a:prstGeom prst="rect">
                            <a:avLst/>
                          </a:prstGeom>
                          <a:ln/>
                        </pic:spPr>
                      </pic:pic>
                    </a:graphicData>
                  </a:graphic>
                </wp:inline>
              </w:drawing>
            </w:r>
          </w:p>
        </w:tc>
      </w:tr>
    </w:tbl>
    <w:p w14:paraId="32A6AE85" w14:textId="77777777" w:rsidR="00D61F8A" w:rsidRDefault="007452A3">
      <w:pPr>
        <w:spacing w:after="0"/>
      </w:pPr>
      <w:r>
        <w:t xml:space="preserve">To download social media assets, please visit: </w:t>
      </w:r>
    </w:p>
    <w:p w14:paraId="32A6AE86" w14:textId="77777777" w:rsidR="00D61F8A" w:rsidRDefault="00825546">
      <w:hyperlink r:id="rId32">
        <w:r w:rsidR="007452A3">
          <w:rPr>
            <w:color w:val="0071CE"/>
            <w:u w:val="single"/>
          </w:rPr>
          <w:t>https://www.vic.gov.au/teach-future-communication-resources</w:t>
        </w:r>
      </w:hyperlink>
    </w:p>
    <w:p w14:paraId="32A6AE87" w14:textId="77777777" w:rsidR="00D61F8A" w:rsidRDefault="00D61F8A"/>
    <w:p w14:paraId="32A6AE88" w14:textId="77777777" w:rsidR="00D61F8A" w:rsidRDefault="007452A3">
      <w:pPr>
        <w:pStyle w:val="Heading1"/>
      </w:pPr>
      <w:bookmarkStart w:id="23" w:name="_heading=h.2s8eyo1" w:colFirst="0" w:colLast="0"/>
      <w:bookmarkStart w:id="24" w:name="_Toc129947545"/>
      <w:bookmarkEnd w:id="23"/>
      <w:r>
        <w:t>Posters</w:t>
      </w:r>
      <w:bookmarkEnd w:id="24"/>
    </w:p>
    <w:tbl>
      <w:tblPr>
        <w:tblStyle w:val="a2"/>
        <w:tblW w:w="641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20" w:firstRow="1" w:lastRow="0" w:firstColumn="0" w:lastColumn="0" w:noHBand="1" w:noVBand="1"/>
      </w:tblPr>
      <w:tblGrid>
        <w:gridCol w:w="3207"/>
        <w:gridCol w:w="3207"/>
      </w:tblGrid>
      <w:tr w:rsidR="00D61F8A" w14:paraId="32A6AE8B" w14:textId="77777777" w:rsidTr="00B3421C">
        <w:trPr>
          <w:cnfStyle w:val="100000000000" w:firstRow="1" w:lastRow="0" w:firstColumn="0" w:lastColumn="0" w:oddVBand="0" w:evenVBand="0" w:oddHBand="0" w:evenHBand="0" w:firstRowFirstColumn="0" w:firstRowLastColumn="0" w:lastRowFirstColumn="0" w:lastRowLastColumn="0"/>
        </w:trPr>
        <w:tc>
          <w:tcPr>
            <w:tcW w:w="3207" w:type="dxa"/>
          </w:tcPr>
          <w:p w14:paraId="32A6AE89" w14:textId="77777777" w:rsidR="00D61F8A" w:rsidRDefault="007452A3">
            <w:r>
              <w:rPr>
                <w:noProof/>
              </w:rPr>
              <w:drawing>
                <wp:inline distT="0" distB="0" distL="0" distR="0" wp14:anchorId="32A6AEB8" wp14:editId="50AD3387">
                  <wp:extent cx="1780760" cy="2500952"/>
                  <wp:effectExtent l="0" t="0" r="0" b="0"/>
                  <wp:docPr id="58" name="image13.jpg" descr="First image of a Teach the Future poster. A teacher in a pink and black dress is seated at a table with two primary school-aged students. The headline is in Hindi. "/>
                  <wp:cNvGraphicFramePr/>
                  <a:graphic xmlns:a="http://schemas.openxmlformats.org/drawingml/2006/main">
                    <a:graphicData uri="http://schemas.openxmlformats.org/drawingml/2006/picture">
                      <pic:pic xmlns:pic="http://schemas.openxmlformats.org/drawingml/2006/picture">
                        <pic:nvPicPr>
                          <pic:cNvPr id="58" name="image13.jpg" descr="First image of a Teach the Future poster. A teacher in a pink and black dress is seated at a table with two primary school-aged students. The headline is in Hindi. "/>
                          <pic:cNvPicPr preferRelativeResize="0"/>
                        </pic:nvPicPr>
                        <pic:blipFill>
                          <a:blip r:embed="rId33"/>
                          <a:srcRect/>
                          <a:stretch>
                            <a:fillRect/>
                          </a:stretch>
                        </pic:blipFill>
                        <pic:spPr>
                          <a:xfrm>
                            <a:off x="0" y="0"/>
                            <a:ext cx="1780760" cy="2500952"/>
                          </a:xfrm>
                          <a:prstGeom prst="rect">
                            <a:avLst/>
                          </a:prstGeom>
                          <a:ln/>
                        </pic:spPr>
                      </pic:pic>
                    </a:graphicData>
                  </a:graphic>
                </wp:inline>
              </w:drawing>
            </w:r>
          </w:p>
        </w:tc>
        <w:tc>
          <w:tcPr>
            <w:tcW w:w="3207" w:type="dxa"/>
          </w:tcPr>
          <w:p w14:paraId="32A6AE8A" w14:textId="77777777" w:rsidR="00D61F8A" w:rsidRDefault="007452A3">
            <w:r>
              <w:rPr>
                <w:noProof/>
              </w:rPr>
              <w:drawing>
                <wp:inline distT="0" distB="0" distL="0" distR="0" wp14:anchorId="32A6AEBA" wp14:editId="17D1AD34">
                  <wp:extent cx="1780760" cy="2500952"/>
                  <wp:effectExtent l="0" t="0" r="0" b="0"/>
                  <wp:docPr id="59" name="image14.jpg" descr="Second image of a Teach the Future poster. A teacher in a pink and black dress is seated at a table with two primary school-aged students. The headline is in Hindi. "/>
                  <wp:cNvGraphicFramePr/>
                  <a:graphic xmlns:a="http://schemas.openxmlformats.org/drawingml/2006/main">
                    <a:graphicData uri="http://schemas.openxmlformats.org/drawingml/2006/picture">
                      <pic:pic xmlns:pic="http://schemas.openxmlformats.org/drawingml/2006/picture">
                        <pic:nvPicPr>
                          <pic:cNvPr id="59" name="image14.jpg" descr="Second image of a Teach the Future poster. A teacher in a pink and black dress is seated at a table with two primary school-aged students. The headline is in Hindi. "/>
                          <pic:cNvPicPr preferRelativeResize="0"/>
                        </pic:nvPicPr>
                        <pic:blipFill>
                          <a:blip r:embed="rId34"/>
                          <a:srcRect/>
                          <a:stretch>
                            <a:fillRect/>
                          </a:stretch>
                        </pic:blipFill>
                        <pic:spPr>
                          <a:xfrm>
                            <a:off x="0" y="0"/>
                            <a:ext cx="1780760" cy="2500952"/>
                          </a:xfrm>
                          <a:prstGeom prst="rect">
                            <a:avLst/>
                          </a:prstGeom>
                          <a:ln/>
                        </pic:spPr>
                      </pic:pic>
                    </a:graphicData>
                  </a:graphic>
                </wp:inline>
              </w:drawing>
            </w:r>
          </w:p>
        </w:tc>
      </w:tr>
    </w:tbl>
    <w:p w14:paraId="32A6AE8C" w14:textId="77777777" w:rsidR="00D61F8A" w:rsidRDefault="007452A3">
      <w:pPr>
        <w:spacing w:after="0"/>
      </w:pPr>
      <w:r>
        <w:t xml:space="preserve">To download posters, please visit: </w:t>
      </w:r>
    </w:p>
    <w:bookmarkStart w:id="25" w:name="_heading=h.17dp8vu" w:colFirst="0" w:colLast="0"/>
    <w:bookmarkEnd w:id="25"/>
    <w:p w14:paraId="32A6AE8D" w14:textId="77777777" w:rsidR="00D61F8A" w:rsidRDefault="007452A3">
      <w:r>
        <w:fldChar w:fldCharType="begin"/>
      </w:r>
      <w:r>
        <w:instrText>HYPERLINK "https://www.vic.gov.au/teach-future-communication-resources" \h</w:instrText>
      </w:r>
      <w:r>
        <w:fldChar w:fldCharType="separate"/>
      </w:r>
      <w:r>
        <w:rPr>
          <w:color w:val="0071CE"/>
          <w:u w:val="single"/>
        </w:rPr>
        <w:t>https://www.vic.gov.au/teach-future-communication-resources</w:t>
      </w:r>
      <w:r>
        <w:rPr>
          <w:color w:val="0071CE"/>
          <w:u w:val="single"/>
        </w:rPr>
        <w:fldChar w:fldCharType="end"/>
      </w:r>
      <w:r>
        <w:fldChar w:fldCharType="begin"/>
      </w:r>
      <w:r>
        <w:instrText xml:space="preserve"> HYPERLINK "https://www.vic.gov.au/teach-future-communication-resources" </w:instrText>
      </w:r>
      <w:r>
        <w:fldChar w:fldCharType="separate"/>
      </w:r>
    </w:p>
    <w:p w14:paraId="32A6AE8E" w14:textId="77777777" w:rsidR="00D61F8A" w:rsidRDefault="007452A3">
      <w:pPr>
        <w:pStyle w:val="Heading1"/>
      </w:pPr>
      <w:r>
        <w:fldChar w:fldCharType="end"/>
      </w:r>
    </w:p>
    <w:p w14:paraId="32A6AE8F" w14:textId="77777777" w:rsidR="00D61F8A" w:rsidRDefault="00D61F8A">
      <w:pPr>
        <w:pStyle w:val="Heading1"/>
      </w:pPr>
    </w:p>
    <w:p w14:paraId="32A6AE90" w14:textId="77777777" w:rsidR="00D61F8A" w:rsidRDefault="00D61F8A">
      <w:pPr>
        <w:pStyle w:val="Heading1"/>
      </w:pPr>
    </w:p>
    <w:p w14:paraId="32A6AE91" w14:textId="77777777" w:rsidR="00D61F8A" w:rsidRDefault="007452A3">
      <w:pPr>
        <w:pStyle w:val="Heading1"/>
      </w:pPr>
      <w:bookmarkStart w:id="26" w:name="_Toc129947546"/>
      <w:r>
        <w:t>Frequently Asked Questions (FAQs)</w:t>
      </w:r>
      <w:bookmarkEnd w:id="26"/>
    </w:p>
    <w:p w14:paraId="32A6AE92" w14:textId="77777777" w:rsidR="00D61F8A" w:rsidRDefault="00D61F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b/>
          <w:color w:val="000000"/>
        </w:rPr>
      </w:pPr>
    </w:p>
    <w:p w14:paraId="32A6AE93" w14:textId="77777777" w:rsidR="00D61F8A" w:rsidRDefault="007452A3">
      <w:pPr>
        <w:pStyle w:val="Heading3"/>
      </w:pPr>
      <w:bookmarkStart w:id="27" w:name="_heading=h.3rdcrjn" w:colFirst="0" w:colLast="0"/>
      <w:bookmarkStart w:id="28" w:name="_Toc129947547"/>
      <w:bookmarkEnd w:id="27"/>
      <w:r>
        <w:lastRenderedPageBreak/>
        <w:t>What are the English language competence requirements to become a teacher in Victoria?</w:t>
      </w:r>
      <w:bookmarkEnd w:id="28"/>
    </w:p>
    <w:p w14:paraId="32A6AE94" w14:textId="77777777" w:rsidR="00D61F8A" w:rsidRDefault="007452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r>
        <w:rPr>
          <w:rFonts w:ascii="Helvetica Neue" w:eastAsia="Helvetica Neue" w:hAnsi="Helvetica Neue" w:cs="Helvetica Neue"/>
          <w:color w:val="000000"/>
        </w:rPr>
        <w:t>To register as a teacher in Victoria, you need to be competent in written and spoken English. If you have completed all four years of the higher education study required for teaching registration in English at an institution in Australia, New Zealand, the United Kingdom, or the United States of America, this may be all you need.</w:t>
      </w:r>
    </w:p>
    <w:p w14:paraId="32A6AE95" w14:textId="77777777" w:rsidR="00D61F8A" w:rsidRDefault="00D61F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p>
    <w:p w14:paraId="32A6AE96" w14:textId="77777777" w:rsidR="00D61F8A" w:rsidRDefault="007452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r>
        <w:rPr>
          <w:rFonts w:ascii="Helvetica Neue" w:eastAsia="Helvetica Neue" w:hAnsi="Helvetica Neue" w:cs="Helvetica Neue"/>
          <w:color w:val="000000"/>
        </w:rPr>
        <w:t>Evidence of results from an approved English language test can also be provided for consideration</w:t>
      </w:r>
      <w:r>
        <w:rPr>
          <w:rFonts w:ascii="Helvetica Neue" w:eastAsia="Helvetica Neue" w:hAnsi="Helvetica Neue" w:cs="Helvetica Neue"/>
        </w:rPr>
        <w:t xml:space="preserve"> </w:t>
      </w:r>
      <w:r>
        <w:rPr>
          <w:rFonts w:ascii="Helvetica Neue" w:eastAsia="Helvetica Neue" w:hAnsi="Helvetica Neue" w:cs="Helvetica Neue"/>
          <w:color w:val="000000"/>
        </w:rPr>
        <w:t xml:space="preserve">or alternatively, you will need to undertake an English language test. For more information, visit </w:t>
      </w:r>
      <w:hyperlink r:id="rId35">
        <w:r>
          <w:rPr>
            <w:rFonts w:ascii="Helvetica Neue" w:eastAsia="Helvetica Neue" w:hAnsi="Helvetica Neue" w:cs="Helvetica Neue"/>
            <w:color w:val="0071CE"/>
            <w:u w:val="single"/>
          </w:rPr>
          <w:t>Approved English Language Tests</w:t>
        </w:r>
      </w:hyperlink>
      <w:r>
        <w:rPr>
          <w:rFonts w:ascii="Helvetica Neue" w:eastAsia="Helvetica Neue" w:hAnsi="Helvetica Neue" w:cs="Helvetica Neue"/>
          <w:color w:val="000000"/>
        </w:rPr>
        <w:t xml:space="preserve"> or contact the </w:t>
      </w:r>
      <w:hyperlink r:id="rId36">
        <w:r>
          <w:rPr>
            <w:rFonts w:ascii="Helvetica Neue" w:eastAsia="Helvetica Neue" w:hAnsi="Helvetica Neue" w:cs="Helvetica Neue"/>
            <w:color w:val="0071CE"/>
            <w:u w:val="single"/>
          </w:rPr>
          <w:t>Victorian Institute of Teaching</w:t>
        </w:r>
      </w:hyperlink>
      <w:r>
        <w:rPr>
          <w:rFonts w:ascii="Helvetica Neue" w:eastAsia="Helvetica Neue" w:hAnsi="Helvetica Neue" w:cs="Helvetica Neue"/>
          <w:color w:val="000000"/>
        </w:rPr>
        <w:t>.</w:t>
      </w:r>
    </w:p>
    <w:p w14:paraId="32A6AE97" w14:textId="77777777" w:rsidR="00D61F8A" w:rsidRDefault="00D61F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b/>
          <w:color w:val="000000"/>
        </w:rPr>
      </w:pPr>
    </w:p>
    <w:p w14:paraId="32A6AE98" w14:textId="77777777" w:rsidR="00D61F8A" w:rsidRDefault="007452A3">
      <w:pPr>
        <w:pStyle w:val="Heading3"/>
      </w:pPr>
      <w:bookmarkStart w:id="29" w:name="_heading=h.26in1rg" w:colFirst="0" w:colLast="0"/>
      <w:bookmarkStart w:id="30" w:name="_Toc129947548"/>
      <w:bookmarkEnd w:id="29"/>
      <w:r>
        <w:t>How much will it cost me to study teaching?</w:t>
      </w:r>
      <w:bookmarkEnd w:id="30"/>
    </w:p>
    <w:p w14:paraId="32A6AE99" w14:textId="77777777" w:rsidR="00D61F8A" w:rsidRDefault="007452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r>
        <w:rPr>
          <w:rFonts w:ascii="Helvetica Neue" w:eastAsia="Helvetica Neue" w:hAnsi="Helvetica Neue" w:cs="Helvetica Neue"/>
          <w:color w:val="000000"/>
        </w:rPr>
        <w:t>The cost of studying a teaching course is set by the individual university and can vary each year. To find out the exact cost of each teaching courses we recommend contacting the relevant university faculty of education directly.</w:t>
      </w:r>
    </w:p>
    <w:p w14:paraId="32A6AE9A" w14:textId="77777777" w:rsidR="00D61F8A" w:rsidRDefault="00D61F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p>
    <w:p w14:paraId="32A6AE9B" w14:textId="77777777" w:rsidR="00D61F8A" w:rsidRDefault="007452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r>
        <w:rPr>
          <w:rFonts w:ascii="Helvetica Neue" w:eastAsia="Helvetica Neue" w:hAnsi="Helvetica Neue" w:cs="Helvetica Neue"/>
          <w:color w:val="000000"/>
        </w:rPr>
        <w:t xml:space="preserve">For the full list of Victorian institutions, visit </w:t>
      </w:r>
      <w:hyperlink r:id="rId37">
        <w:r>
          <w:rPr>
            <w:rFonts w:ascii="Helvetica Neue" w:eastAsia="Helvetica Neue" w:hAnsi="Helvetica Neue" w:cs="Helvetica Neue"/>
            <w:color w:val="0071CE"/>
            <w:u w:val="single"/>
          </w:rPr>
          <w:t>vic.gov.au/university-teaching-courses</w:t>
        </w:r>
      </w:hyperlink>
    </w:p>
    <w:p w14:paraId="32A6AE9C" w14:textId="77777777" w:rsidR="00D61F8A" w:rsidRDefault="00D61F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p>
    <w:p w14:paraId="32A6AE9D" w14:textId="77777777" w:rsidR="00D61F8A" w:rsidRDefault="007452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r>
        <w:rPr>
          <w:rFonts w:ascii="Helvetica Neue" w:eastAsia="Helvetica Neue" w:hAnsi="Helvetica Neue" w:cs="Helvetica Neue"/>
          <w:color w:val="000000"/>
        </w:rPr>
        <w:t xml:space="preserve">If you enrol in a Commonwealth Supported Place </w:t>
      </w:r>
      <w:hyperlink r:id="rId38">
        <w:r>
          <w:rPr>
            <w:rFonts w:ascii="Helvetica Neue" w:eastAsia="Helvetica Neue" w:hAnsi="Helvetica Neue" w:cs="Helvetica Neue"/>
            <w:color w:val="0071CE"/>
            <w:u w:val="single"/>
          </w:rPr>
          <w:t>studyassist.gov.au/help-loans/commonwealth-supported-places-csps</w:t>
        </w:r>
      </w:hyperlink>
      <w:r>
        <w:rPr>
          <w:rFonts w:ascii="Helvetica Neue" w:eastAsia="Helvetica Neue" w:hAnsi="Helvetica Neue" w:cs="Helvetica Neue"/>
          <w:color w:val="000000"/>
        </w:rPr>
        <w:t>, you may be eligible for HECS-HELP, to pay for your studies.</w:t>
      </w:r>
    </w:p>
    <w:p w14:paraId="32A6AE9E" w14:textId="77777777" w:rsidR="00D61F8A" w:rsidRDefault="00D61F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p>
    <w:p w14:paraId="32A6AE9F" w14:textId="77777777" w:rsidR="00D61F8A" w:rsidRDefault="007452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r>
        <w:rPr>
          <w:rFonts w:ascii="Helvetica Neue" w:eastAsia="Helvetica Neue" w:hAnsi="Helvetica Neue" w:cs="Helvetica Neue"/>
          <w:color w:val="000000"/>
        </w:rPr>
        <w:t xml:space="preserve">Find out more about Commonwealth Supported Places </w:t>
      </w:r>
      <w:hyperlink r:id="rId39">
        <w:r>
          <w:rPr>
            <w:rFonts w:ascii="Helvetica Neue" w:eastAsia="Helvetica Neue" w:hAnsi="Helvetica Neue" w:cs="Helvetica Neue"/>
            <w:color w:val="0071CE"/>
            <w:u w:val="single"/>
          </w:rPr>
          <w:t>studyassist.gov.au/help-loans/commonwealth-supported-places-</w:t>
        </w:r>
        <w:proofErr w:type="spellStart"/>
        <w:r>
          <w:rPr>
            <w:rFonts w:ascii="Helvetica Neue" w:eastAsia="Helvetica Neue" w:hAnsi="Helvetica Neue" w:cs="Helvetica Neue"/>
            <w:color w:val="0071CE"/>
            <w:u w:val="single"/>
          </w:rPr>
          <w:t>csps</w:t>
        </w:r>
        <w:proofErr w:type="spellEnd"/>
      </w:hyperlink>
      <w:r>
        <w:rPr>
          <w:rFonts w:ascii="Helvetica Neue" w:eastAsia="Helvetica Neue" w:hAnsi="Helvetica Neue" w:cs="Helvetica Neue"/>
          <w:color w:val="000000"/>
        </w:rPr>
        <w:t xml:space="preserve"> to see if you are eligible.</w:t>
      </w:r>
    </w:p>
    <w:sectPr w:rsidR="00D61F8A">
      <w:headerReference w:type="default" r:id="rId40"/>
      <w:footerReference w:type="default" r:id="rId41"/>
      <w:pgSz w:w="11900" w:h="16840"/>
      <w:pgMar w:top="1134" w:right="1134" w:bottom="1701"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6AECC" w14:textId="77777777" w:rsidR="002F01F8" w:rsidRDefault="007452A3">
      <w:pPr>
        <w:spacing w:after="0"/>
      </w:pPr>
      <w:r>
        <w:separator/>
      </w:r>
    </w:p>
  </w:endnote>
  <w:endnote w:type="continuationSeparator" w:id="0">
    <w:p w14:paraId="32A6AECE" w14:textId="77777777" w:rsidR="002F01F8" w:rsidRDefault="007452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6AEBE" w14:textId="77777777" w:rsidR="00D61F8A" w:rsidRDefault="00D61F8A">
    <w:pPr>
      <w:pBdr>
        <w:top w:val="nil"/>
        <w:left w:val="nil"/>
        <w:bottom w:val="nil"/>
        <w:right w:val="nil"/>
        <w:between w:val="nil"/>
      </w:pBdr>
      <w:tabs>
        <w:tab w:val="center" w:pos="4513"/>
        <w:tab w:val="right" w:pos="9026"/>
      </w:tabs>
      <w:rPr>
        <w:color w:val="000000"/>
      </w:rPr>
    </w:pPr>
  </w:p>
  <w:p w14:paraId="32A6AEBF" w14:textId="77777777" w:rsidR="00D61F8A" w:rsidRDefault="007452A3">
    <w:pPr>
      <w:pBdr>
        <w:top w:val="nil"/>
        <w:left w:val="nil"/>
        <w:bottom w:val="nil"/>
        <w:right w:val="nil"/>
        <w:between w:val="nil"/>
      </w:pBdr>
      <w:tabs>
        <w:tab w:val="center" w:pos="4513"/>
        <w:tab w:val="right" w:pos="9026"/>
      </w:tabs>
      <w:ind w:firstLine="360"/>
      <w:rPr>
        <w:color w:val="000000"/>
      </w:rPr>
    </w:pPr>
    <w:r>
      <w:rPr>
        <w:color w:val="000000"/>
      </w:rPr>
      <w:fldChar w:fldCharType="begin"/>
    </w:r>
    <w:r>
      <w:rPr>
        <w:color w:val="000000"/>
      </w:rPr>
      <w:instrText>PAGE</w:instrText>
    </w:r>
    <w:r w:rsidR="00825546">
      <w:rPr>
        <w:color w:val="000000"/>
      </w:rPr>
      <w:fldChar w:fldCharType="separate"/>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6AEC0" w14:textId="77777777" w:rsidR="00D61F8A" w:rsidRDefault="00D61F8A">
    <w:pPr>
      <w:pBdr>
        <w:top w:val="nil"/>
        <w:left w:val="nil"/>
        <w:bottom w:val="nil"/>
        <w:right w:val="nil"/>
        <w:between w:val="nil"/>
      </w:pBdr>
      <w:tabs>
        <w:tab w:val="center" w:pos="4513"/>
        <w:tab w:val="right" w:pos="9026"/>
      </w:tabs>
      <w:ind w:firstLine="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6AEC2" w14:textId="77777777" w:rsidR="00D61F8A" w:rsidRDefault="00D61F8A">
    <w:pPr>
      <w:pBdr>
        <w:top w:val="nil"/>
        <w:left w:val="nil"/>
        <w:bottom w:val="nil"/>
        <w:right w:val="nil"/>
        <w:between w:val="nil"/>
      </w:pBdr>
      <w:tabs>
        <w:tab w:val="center" w:pos="4513"/>
        <w:tab w:val="right" w:pos="9026"/>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6AEC4" w14:textId="77777777" w:rsidR="00D61F8A" w:rsidRDefault="007452A3">
    <w:pPr>
      <w:pBdr>
        <w:top w:val="nil"/>
        <w:left w:val="nil"/>
        <w:bottom w:val="nil"/>
        <w:right w:val="nil"/>
        <w:between w:val="nil"/>
      </w:pBdr>
      <w:spacing w:after="40"/>
      <w:ind w:right="3396"/>
      <w:rPr>
        <w:color w:val="000000"/>
        <w:sz w:val="12"/>
        <w:szCs w:val="12"/>
      </w:rPr>
    </w:pPr>
    <w:r>
      <w:rPr>
        <w:color w:val="000000"/>
        <w:sz w:val="12"/>
        <w:szCs w:val="12"/>
      </w:rPr>
      <w:t>© State of Victoria (Department of Education) 2022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6AEC6" w14:textId="2DFC19A4" w:rsidR="00D61F8A" w:rsidRDefault="007452A3">
    <w:pPr>
      <w:pBdr>
        <w:top w:val="nil"/>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Pr>
        <w:color w:val="000000"/>
      </w:rPr>
      <w:fldChar w:fldCharType="separate"/>
    </w:r>
    <w:r w:rsidR="004F0367">
      <w:rPr>
        <w:noProof/>
        <w:color w:val="000000"/>
      </w:rPr>
      <w:t>3</w:t>
    </w:r>
    <w:r>
      <w:rPr>
        <w:color w:val="000000"/>
      </w:rPr>
      <w:fldChar w:fldCharType="end"/>
    </w:r>
  </w:p>
  <w:p w14:paraId="32A6AEC7" w14:textId="77777777" w:rsidR="00D61F8A" w:rsidRDefault="007452A3">
    <w:pPr>
      <w:pBdr>
        <w:top w:val="nil"/>
        <w:left w:val="nil"/>
        <w:bottom w:val="nil"/>
        <w:right w:val="nil"/>
        <w:between w:val="nil"/>
      </w:pBdr>
      <w:tabs>
        <w:tab w:val="center" w:pos="4513"/>
        <w:tab w:val="right" w:pos="9026"/>
      </w:tabs>
      <w:ind w:firstLine="360"/>
      <w:jc w:val="right"/>
      <w:rPr>
        <w:color w:val="000000"/>
      </w:rPr>
    </w:pPr>
    <w:r>
      <w:rPr>
        <w:noProof/>
        <w:color w:val="000000"/>
      </w:rPr>
      <w:drawing>
        <wp:inline distT="0" distB="0" distL="0" distR="0" wp14:anchorId="32A6AECA" wp14:editId="1BB42534">
          <wp:extent cx="1670400" cy="496800"/>
          <wp:effectExtent l="0" t="0" r="0" b="0"/>
          <wp:docPr id="60" name="image1.png" descr="An image of the Department of Education, Victoria logo."/>
          <wp:cNvGraphicFramePr/>
          <a:graphic xmlns:a="http://schemas.openxmlformats.org/drawingml/2006/main">
            <a:graphicData uri="http://schemas.openxmlformats.org/drawingml/2006/picture">
              <pic:pic xmlns:pic="http://schemas.openxmlformats.org/drawingml/2006/picture">
                <pic:nvPicPr>
                  <pic:cNvPr id="60" name="image1.png" descr="An image of the Department of Education, Victoria logo."/>
                  <pic:cNvPicPr preferRelativeResize="0"/>
                </pic:nvPicPr>
                <pic:blipFill>
                  <a:blip r:embed="rId1"/>
                  <a:srcRect/>
                  <a:stretch>
                    <a:fillRect/>
                  </a:stretch>
                </pic:blipFill>
                <pic:spPr>
                  <a:xfrm>
                    <a:off x="0" y="0"/>
                    <a:ext cx="1670400" cy="4968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6AEC8" w14:textId="77777777" w:rsidR="002F01F8" w:rsidRDefault="007452A3">
      <w:pPr>
        <w:spacing w:after="0"/>
      </w:pPr>
      <w:r>
        <w:separator/>
      </w:r>
    </w:p>
  </w:footnote>
  <w:footnote w:type="continuationSeparator" w:id="0">
    <w:p w14:paraId="32A6AECA" w14:textId="77777777" w:rsidR="002F01F8" w:rsidRDefault="007452A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6AEBC" w14:textId="77777777" w:rsidR="00D61F8A" w:rsidRDefault="00D61F8A">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6AEBD" w14:textId="3EA8ED89" w:rsidR="00D61F8A" w:rsidRDefault="00D61F8A">
    <w:pPr>
      <w:pBdr>
        <w:top w:val="nil"/>
        <w:left w:val="nil"/>
        <w:bottom w:val="nil"/>
        <w:right w:val="nil"/>
        <w:between w:val="nil"/>
      </w:pBdr>
      <w:tabs>
        <w:tab w:val="center" w:pos="4513"/>
        <w:tab w:val="right" w:pos="9026"/>
        <w:tab w:val="left" w:pos="1425"/>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6AEC1" w14:textId="77777777" w:rsidR="00D61F8A" w:rsidRDefault="00D61F8A">
    <w:pPr>
      <w:pBdr>
        <w:top w:val="nil"/>
        <w:left w:val="nil"/>
        <w:bottom w:val="nil"/>
        <w:right w:val="nil"/>
        <w:between w:val="nil"/>
      </w:pBdr>
      <w:tabs>
        <w:tab w:val="center" w:pos="4513"/>
        <w:tab w:val="right" w:pos="9026"/>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6AEC3" w14:textId="77777777" w:rsidR="00D61F8A" w:rsidRDefault="007452A3">
    <w:pPr>
      <w:pBdr>
        <w:top w:val="nil"/>
        <w:left w:val="nil"/>
        <w:bottom w:val="nil"/>
        <w:right w:val="nil"/>
        <w:between w:val="nil"/>
      </w:pBdr>
      <w:tabs>
        <w:tab w:val="center" w:pos="4513"/>
        <w:tab w:val="right" w:pos="9026"/>
        <w:tab w:val="left" w:pos="1425"/>
      </w:tabs>
      <w:rPr>
        <w:color w:val="000000"/>
      </w:rPr>
    </w:pPr>
    <w:r>
      <w:rPr>
        <w:color w:val="00000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6AEC5" w14:textId="77777777" w:rsidR="00D61F8A" w:rsidRDefault="007452A3">
    <w:pPr>
      <w:pBdr>
        <w:top w:val="nil"/>
        <w:left w:val="nil"/>
        <w:bottom w:val="nil"/>
        <w:right w:val="nil"/>
        <w:between w:val="nil"/>
      </w:pBdr>
      <w:tabs>
        <w:tab w:val="center" w:pos="4513"/>
        <w:tab w:val="right" w:pos="9026"/>
        <w:tab w:val="left" w:pos="1425"/>
      </w:tabs>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7659BE"/>
    <w:multiLevelType w:val="multilevel"/>
    <w:tmpl w:val="1D5C96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142139A"/>
    <w:multiLevelType w:val="multilevel"/>
    <w:tmpl w:val="645EC95E"/>
    <w:lvl w:ilvl="0">
      <w:start w:val="1"/>
      <w:numFmt w:val="decimal"/>
      <w:pStyle w:val="Bulle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953943288">
    <w:abstractNumId w:val="0"/>
  </w:num>
  <w:num w:numId="2" w16cid:durableId="1827435310">
    <w:abstractNumId w:val="1"/>
  </w:num>
  <w:num w:numId="3" w16cid:durableId="19134206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805730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901756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F8A"/>
    <w:rsid w:val="001402E0"/>
    <w:rsid w:val="002F01F8"/>
    <w:rsid w:val="003721B9"/>
    <w:rsid w:val="00394D4B"/>
    <w:rsid w:val="004B5155"/>
    <w:rsid w:val="004F0367"/>
    <w:rsid w:val="007452A3"/>
    <w:rsid w:val="00825546"/>
    <w:rsid w:val="0099269D"/>
    <w:rsid w:val="00B3421C"/>
    <w:rsid w:val="00B5691D"/>
    <w:rsid w:val="00D61F8A"/>
    <w:rsid w:val="00EC52FB"/>
    <w:rsid w:val="00ED2A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6AE3D"/>
  <w15:docId w15:val="{FCF09309-1553-4261-8019-679E17749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AU"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169"/>
  </w:style>
  <w:style w:type="paragraph" w:styleId="Heading1">
    <w:name w:val="heading 1"/>
    <w:basedOn w:val="Normal"/>
    <w:next w:val="Normal"/>
    <w:link w:val="Heading1Char"/>
    <w:uiPriority w:val="9"/>
    <w:qFormat/>
    <w:rsid w:val="00FE5DB5"/>
    <w:pPr>
      <w:keepNext/>
      <w:keepLines/>
      <w:spacing w:before="240"/>
      <w:outlineLvl w:val="0"/>
    </w:pPr>
    <w:rPr>
      <w:rFonts w:asciiTheme="majorHAnsi" w:eastAsiaTheme="majorEastAsia" w:hAnsiTheme="majorHAnsi" w:cs="Times New Roman (Headings CS)"/>
      <w:b/>
      <w:color w:val="E25205" w:themeColor="accent1"/>
      <w:sz w:val="48"/>
      <w:szCs w:val="32"/>
      <w:lang w:val="en-AU"/>
    </w:rPr>
  </w:style>
  <w:style w:type="paragraph" w:styleId="Heading2">
    <w:name w:val="heading 2"/>
    <w:basedOn w:val="Normal"/>
    <w:next w:val="Normal"/>
    <w:link w:val="Heading2Char"/>
    <w:uiPriority w:val="9"/>
    <w:unhideWhenUsed/>
    <w:qFormat/>
    <w:rsid w:val="003F044E"/>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FE5DB5"/>
    <w:pPr>
      <w:outlineLvl w:val="2"/>
    </w:pPr>
    <w:rPr>
      <w:b/>
      <w:bCs/>
    </w:rPr>
  </w:style>
  <w:style w:type="paragraph" w:styleId="Heading4">
    <w:name w:val="heading 4"/>
    <w:basedOn w:val="Normal"/>
    <w:next w:val="Normal"/>
    <w:link w:val="Heading4Char"/>
    <w:uiPriority w:val="9"/>
    <w:semiHidden/>
    <w:unhideWhenUsed/>
    <w:qFormat/>
    <w:rsid w:val="00DA1D8E"/>
    <w:pPr>
      <w:keepNext/>
      <w:keepLines/>
      <w:spacing w:before="40" w:after="0"/>
      <w:outlineLvl w:val="3"/>
    </w:pPr>
    <w:rPr>
      <w:rFonts w:asciiTheme="majorHAnsi" w:eastAsiaTheme="majorEastAsia" w:hAnsiTheme="majorHAnsi" w:cstheme="majorBidi"/>
      <w:i/>
      <w:iCs/>
      <w:color w:val="000000" w:themeColor="text2"/>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FE5DB5"/>
    <w:rPr>
      <w:rFonts w:asciiTheme="majorHAnsi" w:eastAsiaTheme="majorEastAsia" w:hAnsiTheme="majorHAnsi" w:cs="Times New Roman (Headings CS)"/>
      <w:b/>
      <w:color w:val="E25205" w:themeColor="accent1"/>
      <w:sz w:val="48"/>
      <w:szCs w:val="32"/>
      <w:lang w:val="en-AU"/>
    </w:rPr>
  </w:style>
  <w:style w:type="paragraph" w:customStyle="1" w:styleId="Intro">
    <w:name w:val="Intro"/>
    <w:basedOn w:val="Normal"/>
    <w:qFormat/>
    <w:rsid w:val="003F044E"/>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3F044E"/>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FE5DB5"/>
    <w:rPr>
      <w:b/>
      <w:bCs/>
      <w:sz w:val="22"/>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2"/>
      </w:numPr>
    </w:pPr>
    <w:rPr>
      <w:lang w:val="en-AU"/>
    </w:rPr>
  </w:style>
  <w:style w:type="paragraph" w:customStyle="1" w:styleId="Bullet2">
    <w:name w:val="Bullet 2"/>
    <w:basedOn w:val="Bullet1"/>
    <w:qFormat/>
    <w:rsid w:val="002E3BED"/>
    <w:pPr>
      <w:numPr>
        <w:numId w:val="0"/>
      </w:numPr>
      <w:tabs>
        <w:tab w:val="num" w:pos="720"/>
      </w:tabs>
      <w:ind w:left="720" w:hanging="720"/>
    </w:pPr>
  </w:style>
  <w:style w:type="paragraph" w:customStyle="1" w:styleId="Numberlist">
    <w:name w:val="Number list"/>
    <w:basedOn w:val="Normal"/>
    <w:next w:val="Normal"/>
    <w:qFormat/>
    <w:rsid w:val="002E3BED"/>
    <w:pPr>
      <w:tabs>
        <w:tab w:val="num" w:pos="720"/>
      </w:tabs>
      <w:ind w:left="284" w:hanging="284"/>
    </w:pPr>
    <w:rPr>
      <w:lang w:val="en-AU"/>
    </w:rPr>
  </w:style>
  <w:style w:type="table" w:styleId="TableGrid">
    <w:name w:val="Table Grid"/>
    <w:basedOn w:val="TableNormal"/>
    <w:uiPriority w:val="39"/>
    <w:rsid w:val="003F044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2"/>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FE5DB5"/>
    <w:pPr>
      <w:spacing w:before="40" w:after="0" w:line="240" w:lineRule="atLeast"/>
      <w:ind w:left="357"/>
    </w:pPr>
    <w:rPr>
      <w:rFonts w:eastAsiaTheme="minorEastAsia"/>
      <w:sz w:val="20"/>
      <w:szCs w:val="18"/>
      <w:lang w:val="en-US"/>
    </w:rPr>
  </w:style>
  <w:style w:type="paragraph" w:styleId="TOC1">
    <w:name w:val="toc 1"/>
    <w:basedOn w:val="Normal"/>
    <w:next w:val="Normal"/>
    <w:autoRedefine/>
    <w:uiPriority w:val="39"/>
    <w:unhideWhenUsed/>
    <w:rsid w:val="00FE5DB5"/>
    <w:pPr>
      <w:tabs>
        <w:tab w:val="right" w:leader="dot" w:pos="9639"/>
      </w:tabs>
      <w:spacing w:before="120" w:after="100" w:line="240" w:lineRule="atLeast"/>
    </w:pPr>
    <w:rPr>
      <w:rFonts w:eastAsiaTheme="minorEastAsia"/>
      <w:b/>
      <w:color w:val="000000" w:themeColor="text2"/>
      <w:sz w:val="24"/>
      <w:szCs w:val="18"/>
      <w:lang w:val="en-US"/>
    </w:rPr>
  </w:style>
  <w:style w:type="paragraph" w:styleId="TOC2">
    <w:name w:val="toc 2"/>
    <w:basedOn w:val="Normal"/>
    <w:next w:val="Normal"/>
    <w:autoRedefine/>
    <w:uiPriority w:val="39"/>
    <w:unhideWhenUsed/>
    <w:rsid w:val="00144FD5"/>
    <w:pPr>
      <w:spacing w:after="100" w:line="240" w:lineRule="atLeast"/>
      <w:ind w:left="180"/>
    </w:pPr>
    <w:rPr>
      <w:rFonts w:eastAsiaTheme="minorEastAsia"/>
      <w:color w:val="000000" w:themeColor="text1"/>
      <w:szCs w:val="18"/>
      <w:lang w:val="en-US"/>
    </w:rPr>
  </w:style>
  <w:style w:type="paragraph" w:customStyle="1" w:styleId="Figuretitle">
    <w:name w:val="Figure title"/>
    <w:basedOn w:val="Normal"/>
    <w:qFormat/>
    <w:rsid w:val="00AF0ED2"/>
    <w:pPr>
      <w:keepNext/>
      <w:keepLines/>
    </w:pPr>
    <w:rPr>
      <w:b/>
      <w:color w:val="000000" w:themeColor="text1"/>
      <w:sz w:val="18"/>
      <w:szCs w:val="18"/>
      <w:lang w:val="en-AU"/>
    </w:rPr>
  </w:style>
  <w:style w:type="paragraph" w:styleId="FootnoteText">
    <w:name w:val="footnote text"/>
    <w:basedOn w:val="Normal"/>
    <w:link w:val="FootnoteTextChar"/>
    <w:uiPriority w:val="99"/>
    <w:unhideWhenUsed/>
    <w:rsid w:val="00B211E6"/>
    <w:pPr>
      <w:spacing w:after="40"/>
    </w:pPr>
    <w:rPr>
      <w:rFonts w:eastAsiaTheme="minorEastAsia"/>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3F044E"/>
    <w:rPr>
      <w:color w:val="000000" w:themeColor="text2"/>
      <w:sz w:val="13"/>
      <w:szCs w:val="13"/>
      <w:vertAlign w:val="superscript"/>
    </w:rPr>
  </w:style>
  <w:style w:type="paragraph" w:customStyle="1" w:styleId="Covertitle">
    <w:name w:val="Cover title"/>
    <w:basedOn w:val="Normal"/>
    <w:qFormat/>
    <w:rsid w:val="00B61777"/>
    <w:pPr>
      <w:spacing w:after="180"/>
    </w:pPr>
    <w:rPr>
      <w:rFonts w:cs="Times New Roman (Body CS)"/>
      <w:b/>
      <w:color w:val="FFFFFF" w:themeColor="background1"/>
      <w:sz w:val="56"/>
      <w:lang w:val="en-AU"/>
    </w:rPr>
  </w:style>
  <w:style w:type="paragraph" w:customStyle="1" w:styleId="Coversubtitle">
    <w:name w:val="Cover subtitle"/>
    <w:basedOn w:val="Covertitle"/>
    <w:qFormat/>
    <w:rsid w:val="007B3A5A"/>
    <w:rPr>
      <w:b w:val="0"/>
      <w:sz w:val="40"/>
    </w:rPr>
  </w:style>
  <w:style w:type="paragraph" w:customStyle="1" w:styleId="Alphabetlist">
    <w:name w:val="Alphabet list"/>
    <w:basedOn w:val="Normal"/>
    <w:qFormat/>
    <w:rsid w:val="00D013E1"/>
    <w:pPr>
      <w:tabs>
        <w:tab w:val="num" w:pos="720"/>
      </w:tabs>
      <w:ind w:left="568" w:hanging="284"/>
    </w:pPr>
    <w:rPr>
      <w:lang w:val="en-AU"/>
    </w:rPr>
  </w:style>
  <w:style w:type="character" w:styleId="Hyperlink">
    <w:name w:val="Hyperlink"/>
    <w:basedOn w:val="DefaultParagraphFont"/>
    <w:uiPriority w:val="99"/>
    <w:unhideWhenUsed/>
    <w:rsid w:val="008B5C45"/>
    <w:rPr>
      <w:color w:val="0071CE"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8E21CC"/>
    <w:rPr>
      <w:b/>
      <w:i w:val="0"/>
      <w:iCs/>
      <w:color w:val="E25205" w:themeColor="accent1"/>
    </w:rPr>
  </w:style>
  <w:style w:type="paragraph" w:styleId="IntenseQuote">
    <w:name w:val="Intense Quote"/>
    <w:basedOn w:val="Normal"/>
    <w:next w:val="Normal"/>
    <w:link w:val="IntenseQuoteChar"/>
    <w:uiPriority w:val="30"/>
    <w:qFormat/>
    <w:rsid w:val="008E21CC"/>
    <w:pPr>
      <w:pBdr>
        <w:top w:val="single" w:sz="4" w:space="10" w:color="E25205" w:themeColor="accent1"/>
        <w:bottom w:val="single" w:sz="4" w:space="10" w:color="E25205" w:themeColor="accent1"/>
      </w:pBdr>
      <w:spacing w:before="360" w:after="360"/>
    </w:pPr>
    <w:rPr>
      <w:b/>
      <w:iCs/>
      <w:color w:val="E25205" w:themeColor="accent1"/>
    </w:rPr>
  </w:style>
  <w:style w:type="character" w:customStyle="1" w:styleId="IntenseQuoteChar">
    <w:name w:val="Intense Quote Char"/>
    <w:basedOn w:val="DefaultParagraphFont"/>
    <w:link w:val="IntenseQuote"/>
    <w:uiPriority w:val="30"/>
    <w:rsid w:val="008E21CC"/>
    <w:rPr>
      <w:b/>
      <w:iCs/>
      <w:color w:val="E25205" w:themeColor="accent1"/>
      <w:sz w:val="22"/>
    </w:rPr>
  </w:style>
  <w:style w:type="character" w:customStyle="1" w:styleId="Heading4Char">
    <w:name w:val="Heading 4 Char"/>
    <w:basedOn w:val="DefaultParagraphFont"/>
    <w:link w:val="Heading4"/>
    <w:uiPriority w:val="9"/>
    <w:semiHidden/>
    <w:rsid w:val="00DA1D8E"/>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pPr>
      <w:spacing w:after="160"/>
    </w:pPr>
    <w:rPr>
      <w:color w:val="000000"/>
    </w:rPr>
  </w:style>
  <w:style w:type="character" w:customStyle="1" w:styleId="SubtitleChar">
    <w:name w:val="Subtitle Char"/>
    <w:basedOn w:val="DefaultParagraphFont"/>
    <w:link w:val="Subtitle"/>
    <w:uiPriority w:val="11"/>
    <w:rsid w:val="00326E53"/>
    <w:rPr>
      <w:rFonts w:eastAsiaTheme="minorEastAsia"/>
      <w:color w:val="000000" w:themeColor="text1"/>
      <w:spacing w:val="15"/>
      <w:sz w:val="22"/>
      <w:szCs w:val="22"/>
    </w:rPr>
  </w:style>
  <w:style w:type="character" w:styleId="SubtleEmphasis">
    <w:name w:val="Subtle Emphasis"/>
    <w:basedOn w:val="DefaultParagraphFont"/>
    <w:uiPriority w:val="19"/>
    <w:qFormat/>
    <w:rsid w:val="00326E53"/>
    <w:rPr>
      <w:i/>
      <w:iCs/>
      <w:color w:val="000000"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8476D8"/>
    <w:pPr>
      <w:ind w:right="3396"/>
    </w:pPr>
    <w:rPr>
      <w:sz w:val="12"/>
      <w:szCs w:val="12"/>
    </w:rPr>
  </w:style>
  <w:style w:type="paragraph" w:customStyle="1" w:styleId="xxmsonormal">
    <w:name w:val="x_x_msonormal"/>
    <w:basedOn w:val="Normal"/>
    <w:uiPriority w:val="99"/>
    <w:rsid w:val="0007293C"/>
    <w:pPr>
      <w:spacing w:after="0"/>
    </w:pPr>
    <w:rPr>
      <w:rFonts w:ascii="Calibri" w:hAnsi="Calibri" w:cs="Calibri"/>
      <w:lang w:val="en-AU"/>
    </w:rPr>
  </w:style>
  <w:style w:type="paragraph" w:styleId="NormalWeb">
    <w:name w:val="Normal (Web)"/>
    <w:basedOn w:val="Normal"/>
    <w:uiPriority w:val="99"/>
    <w:unhideWhenUsed/>
    <w:rsid w:val="00E62E5A"/>
    <w:pPr>
      <w:spacing w:before="100" w:beforeAutospacing="1" w:after="100" w:afterAutospacing="1"/>
    </w:pPr>
    <w:rPr>
      <w:rFonts w:ascii="Calibri" w:hAnsi="Calibri" w:cs="Calibri"/>
      <w:lang w:val="en-AU"/>
    </w:rPr>
  </w:style>
  <w:style w:type="character" w:styleId="FollowedHyperlink">
    <w:name w:val="FollowedHyperlink"/>
    <w:basedOn w:val="DefaultParagraphFont"/>
    <w:uiPriority w:val="99"/>
    <w:semiHidden/>
    <w:unhideWhenUsed/>
    <w:rsid w:val="00E93400"/>
    <w:rPr>
      <w:color w:val="004C96" w:themeColor="followedHyperlink"/>
      <w:u w:val="single"/>
    </w:rPr>
  </w:style>
  <w:style w:type="character" w:styleId="CommentReference">
    <w:name w:val="annotation reference"/>
    <w:basedOn w:val="DefaultParagraphFont"/>
    <w:uiPriority w:val="99"/>
    <w:semiHidden/>
    <w:unhideWhenUsed/>
    <w:rsid w:val="00CF310E"/>
    <w:rPr>
      <w:sz w:val="16"/>
      <w:szCs w:val="16"/>
    </w:rPr>
  </w:style>
  <w:style w:type="paragraph" w:styleId="CommentText">
    <w:name w:val="annotation text"/>
    <w:basedOn w:val="Normal"/>
    <w:link w:val="CommentTextChar"/>
    <w:uiPriority w:val="99"/>
    <w:semiHidden/>
    <w:unhideWhenUsed/>
    <w:rsid w:val="00CF310E"/>
    <w:rPr>
      <w:sz w:val="20"/>
      <w:szCs w:val="20"/>
    </w:rPr>
  </w:style>
  <w:style w:type="character" w:customStyle="1" w:styleId="CommentTextChar">
    <w:name w:val="Comment Text Char"/>
    <w:basedOn w:val="DefaultParagraphFont"/>
    <w:link w:val="CommentText"/>
    <w:uiPriority w:val="99"/>
    <w:semiHidden/>
    <w:rsid w:val="00CF310E"/>
    <w:rPr>
      <w:sz w:val="20"/>
      <w:szCs w:val="20"/>
    </w:rPr>
  </w:style>
  <w:style w:type="paragraph" w:styleId="CommentSubject">
    <w:name w:val="annotation subject"/>
    <w:basedOn w:val="CommentText"/>
    <w:next w:val="CommentText"/>
    <w:link w:val="CommentSubjectChar"/>
    <w:uiPriority w:val="99"/>
    <w:semiHidden/>
    <w:unhideWhenUsed/>
    <w:rsid w:val="00CF310E"/>
    <w:rPr>
      <w:b/>
      <w:bCs/>
    </w:rPr>
  </w:style>
  <w:style w:type="character" w:customStyle="1" w:styleId="CommentSubjectChar">
    <w:name w:val="Comment Subject Char"/>
    <w:basedOn w:val="CommentTextChar"/>
    <w:link w:val="CommentSubject"/>
    <w:uiPriority w:val="99"/>
    <w:semiHidden/>
    <w:rsid w:val="00CF310E"/>
    <w:rPr>
      <w:b/>
      <w:bCs/>
      <w:sz w:val="20"/>
      <w:szCs w:val="20"/>
    </w:rPr>
  </w:style>
  <w:style w:type="paragraph" w:styleId="Revision">
    <w:name w:val="Revision"/>
    <w:hidden/>
    <w:uiPriority w:val="99"/>
    <w:semiHidden/>
    <w:rsid w:val="005A7A50"/>
  </w:style>
  <w:style w:type="table" w:styleId="PlainTable3">
    <w:name w:val="Plain Table 3"/>
    <w:basedOn w:val="TableNormal"/>
    <w:uiPriority w:val="43"/>
    <w:rsid w:val="006F449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alloonText">
    <w:name w:val="Balloon Text"/>
    <w:basedOn w:val="Normal"/>
    <w:link w:val="BalloonTextChar"/>
    <w:uiPriority w:val="99"/>
    <w:semiHidden/>
    <w:unhideWhenUsed/>
    <w:rsid w:val="00F17CD3"/>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17CD3"/>
    <w:rPr>
      <w:rFonts w:ascii="Times New Roman" w:hAnsi="Times New Roman" w:cs="Times New Roman"/>
      <w:sz w:val="18"/>
      <w:szCs w:val="18"/>
    </w:rPr>
  </w:style>
  <w:style w:type="table" w:customStyle="1" w:styleId="a">
    <w:basedOn w:val="TableNormal"/>
    <w:rPr>
      <w:sz w:val="20"/>
      <w:szCs w:val="20"/>
    </w:rPr>
    <w:tblPr>
      <w:tblStyleRowBandSize w:val="1"/>
      <w:tblStyleColBandSize w:val="1"/>
      <w:tblCellMar>
        <w:top w:w="57" w:type="dxa"/>
        <w:left w:w="115" w:type="dxa"/>
        <w:bottom w:w="57" w:type="dxa"/>
        <w:right w:w="115" w:type="dxa"/>
      </w:tblCellMar>
    </w:tblPr>
    <w:tcPr>
      <w:shd w:val="clear" w:color="auto" w:fill="F2F2F2"/>
    </w:tc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0">
    <w:basedOn w:val="TableNormal"/>
    <w:rPr>
      <w:sz w:val="20"/>
      <w:szCs w:val="20"/>
    </w:rPr>
    <w:tblPr>
      <w:tblStyleRowBandSize w:val="1"/>
      <w:tblStyleColBandSize w:val="1"/>
      <w:tblCellMar>
        <w:top w:w="57" w:type="dxa"/>
        <w:left w:w="115" w:type="dxa"/>
        <w:bottom w:w="57" w:type="dxa"/>
        <w:right w:w="115" w:type="dxa"/>
      </w:tblCellMar>
    </w:tblPr>
    <w:tcPr>
      <w:shd w:val="clear" w:color="auto" w:fill="F2F2F2"/>
    </w:tc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1">
    <w:basedOn w:val="TableNormal"/>
    <w:rPr>
      <w:sz w:val="20"/>
      <w:szCs w:val="20"/>
    </w:rPr>
    <w:tblPr>
      <w:tblStyleRowBandSize w:val="1"/>
      <w:tblStyleColBandSize w:val="1"/>
      <w:tblCellMar>
        <w:top w:w="57" w:type="dxa"/>
        <w:left w:w="115" w:type="dxa"/>
        <w:bottom w:w="57" w:type="dxa"/>
        <w:right w:w="115" w:type="dxa"/>
      </w:tblCellMar>
    </w:tblPr>
    <w:tcPr>
      <w:shd w:val="clear" w:color="auto" w:fill="F2F2F2"/>
    </w:tc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2">
    <w:basedOn w:val="TableNormal"/>
    <w:rPr>
      <w:sz w:val="20"/>
      <w:szCs w:val="20"/>
    </w:rPr>
    <w:tblPr>
      <w:tblStyleRowBandSize w:val="1"/>
      <w:tblStyleColBandSize w:val="1"/>
      <w:tblCellMar>
        <w:top w:w="57" w:type="dxa"/>
        <w:left w:w="115" w:type="dxa"/>
        <w:bottom w:w="57" w:type="dxa"/>
        <w:right w:w="115" w:type="dxa"/>
      </w:tblCellMar>
    </w:tblPr>
    <w:tcPr>
      <w:shd w:val="clear" w:color="auto" w:fill="F2F2F2"/>
    </w:tc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jpg"/><Relationship Id="rId26" Type="http://schemas.openxmlformats.org/officeDocument/2006/relationships/image" Target="media/image9.jpg"/><Relationship Id="rId39" Type="http://schemas.openxmlformats.org/officeDocument/2006/relationships/hyperlink" Target="https://www.studyassist.gov.au/help-loans/commonwealth-supported-places-csps" TargetMode="External"/><Relationship Id="rId21" Type="http://schemas.openxmlformats.org/officeDocument/2006/relationships/hyperlink" Target="https://www.vic.gov.au/teach-future-communication-resources" TargetMode="External"/><Relationship Id="rId34" Type="http://schemas.openxmlformats.org/officeDocument/2006/relationships/image" Target="media/image15.jp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g"/><Relationship Id="rId32" Type="http://schemas.openxmlformats.org/officeDocument/2006/relationships/hyperlink" Target="https://www.vic.gov.au/teach-future-communication-resources" TargetMode="External"/><Relationship Id="rId37" Type="http://schemas.openxmlformats.org/officeDocument/2006/relationships/hyperlink" Target="https://www.vic.gov.au/university-teaching-courses" TargetMode="External"/><Relationship Id="rId40" Type="http://schemas.openxmlformats.org/officeDocument/2006/relationships/header" Target="header5.xml"/><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jpg"/><Relationship Id="rId28" Type="http://schemas.openxmlformats.org/officeDocument/2006/relationships/image" Target="media/image10.jpg"/><Relationship Id="rId36" Type="http://schemas.openxmlformats.org/officeDocument/2006/relationships/hyperlink" Target="https://www.vit.vic.edu.au/contact-us" TargetMode="External"/><Relationship Id="rId10" Type="http://schemas.openxmlformats.org/officeDocument/2006/relationships/footer" Target="footer1.xml"/><Relationship Id="rId19" Type="http://schemas.openxmlformats.org/officeDocument/2006/relationships/image" Target="media/image3.jpg"/><Relationship Id="rId31" Type="http://schemas.openxmlformats.org/officeDocument/2006/relationships/image" Target="media/image13.jpg"/><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g"/><Relationship Id="rId22" Type="http://schemas.openxmlformats.org/officeDocument/2006/relationships/image" Target="media/image5.jpg"/><Relationship Id="rId27" Type="http://schemas.openxmlformats.org/officeDocument/2006/relationships/hyperlink" Target="https://www.vic.gov.au/teach-future-communication-resources" TargetMode="External"/><Relationship Id="rId30" Type="http://schemas.openxmlformats.org/officeDocument/2006/relationships/image" Target="media/image12.jpg"/><Relationship Id="rId35" Type="http://schemas.openxmlformats.org/officeDocument/2006/relationships/hyperlink" Target="https://www.vit.vic.edu.au/registering-as-a-teacher/how-do-i-register-as-a-teacher/a-guide-on-how-to-register-as-a-teacher/approved-english-language-tests" TargetMode="Externa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vic.gov.au/teachthefuture" TargetMode="External"/><Relationship Id="rId25" Type="http://schemas.openxmlformats.org/officeDocument/2006/relationships/image" Target="media/image8.jpg"/><Relationship Id="rId33" Type="http://schemas.openxmlformats.org/officeDocument/2006/relationships/image" Target="media/image14.jpg"/><Relationship Id="rId38" Type="http://schemas.openxmlformats.org/officeDocument/2006/relationships/hyperlink" Target="https://www.studyassist.gov.au/help-loans/commonwealth-supported-places-csps" TargetMode="External"/><Relationship Id="rId46" Type="http://schemas.openxmlformats.org/officeDocument/2006/relationships/customXml" Target="../customXml/item4.xml"/><Relationship Id="rId20" Type="http://schemas.openxmlformats.org/officeDocument/2006/relationships/image" Target="media/image4.jpg"/><Relationship Id="rId41" Type="http://schemas.openxmlformats.org/officeDocument/2006/relationships/footer" Target="footer5.xml"/></Relationships>
</file>

<file path=word/_rels/footer5.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Ed State - Schools">
      <a:dk1>
        <a:srgbClr val="000000"/>
      </a:dk1>
      <a:lt1>
        <a:srgbClr val="FFFFFF"/>
      </a:lt1>
      <a:dk2>
        <a:srgbClr val="000000"/>
      </a:dk2>
      <a:lt2>
        <a:srgbClr val="E7E6E6"/>
      </a:lt2>
      <a:accent1>
        <a:srgbClr val="E25205"/>
      </a:accent1>
      <a:accent2>
        <a:srgbClr val="F6BE00"/>
      </a:accent2>
      <a:accent3>
        <a:srgbClr val="D50032"/>
      </a:accent3>
      <a:accent4>
        <a:srgbClr val="0090DA"/>
      </a:accent4>
      <a:accent5>
        <a:srgbClr val="004C97"/>
      </a:accent5>
      <a:accent6>
        <a:srgbClr val="53565A"/>
      </a:accent6>
      <a:hlink>
        <a:srgbClr val="0071CE"/>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gv02qwOJn0sGDGLhiv5IDTtZTbg==">AMUW2mXHFODR/+0n4gXxXxjTXrpTugz4D81Mvcgh8e6szUHTgLh+1sc2CrVy3vC+rBPVkBlyc5hkFFEha6gKWexkkp/p0s6EnAH0Xl43pLmlywMhw/c1OvA3iJwpWEJpCCBe5BMvOrC9IB+XZHqrtIW/G75hW7RiXk0W2HzzTzIumtF2U3GouirjFvGKQTHmqPJrJNMiyU9IN4KAx00Srv6ry5tafVSsIU1Fe4ZIPGNyqb54I7y6D54njDyh6MgKBse9CS1Sial5EEVRUkjTtFb3yjjxBlzmTAw642JYFeHJulr/AgTjHE/tI8qi/5jKAc6Nj1niFxml9QQIdn5/orTMgadwoDORiWG4HmafCP7e/Klisd62VXzf8eQU996UOzFJwQoKyyXjU6nV93FvvCLQODcvMlWaRMqFdL66wHbC+qqrClfXY7F8JYXt1CNK9bdp9QbBQ2nP</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ECD_Expired xmlns="http://schemas.microsoft.com/sharepoint/v3">false</DEECD_Expired>
    <pfad5814e62747ed9f131defefc62dac xmlns="76b566cd-adb9-46c2-964b-22eba181fd0b">
      <Terms xmlns="http://schemas.microsoft.com/office/infopath/2007/PartnerControls"/>
    </pfad5814e62747ed9f131defefc62dac>
    <a319977fc8504e09982f090ae1d7c602 xmlns="76b566cd-adb9-46c2-964b-22eba181fd0b">
      <Terms xmlns="http://schemas.microsoft.com/office/infopath/2007/PartnerControls"/>
    </a319977fc8504e09982f090ae1d7c602>
    <hyperlink xmlns="76b566cd-adb9-46c2-964b-22eba181fd0b">
      <Url xsi:nil="true"/>
      <Description xsi:nil="true"/>
    </hyperlink>
    <PublishingStartDate xmlns="76b566cd-adb9-46c2-964b-22eba181fd0b" xsi:nil="true"/>
    <PublishingExpirationDate xmlns="http://schemas.microsoft.com/sharepoint/v3" xsi:nil="true"/>
    <DEECD_Publisher xmlns="http://schemas.microsoft.com/sharepoint/v3" xsi:nil="true"/>
    <DEECD_Keywords xmlns="http://schemas.microsoft.com/sharepoint/v3" xsi:nil="true"/>
    <TaxCatchAll xmlns="cb9114c1-daad-44dd-acad-30f4246641f2"/>
    <DEECD_Description xmlns="http://schemas.microsoft.com/sharepoint/v3">Teach the Future - Stakeholder Kit - Hindi</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ofbb8b9a280a423a91cf717fb81349cd xmlns="76b566cd-adb9-46c2-964b-22eba181fd0b">
      <Terms xmlns="http://schemas.microsoft.com/office/infopath/2007/PartnerControls"/>
    </ofbb8b9a280a423a91cf717fb81349cd>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5C60C592-1CB3-4E2B-AEF7-1A54CA56D619}"/>
</file>

<file path=customXml/itemProps3.xml><?xml version="1.0" encoding="utf-8"?>
<ds:datastoreItem xmlns:ds="http://schemas.openxmlformats.org/officeDocument/2006/customXml" ds:itemID="{C4FC5C6D-A717-4CD5-A3C5-BA59DB61E655}"/>
</file>

<file path=customXml/itemProps4.xml><?xml version="1.0" encoding="utf-8"?>
<ds:datastoreItem xmlns:ds="http://schemas.openxmlformats.org/officeDocument/2006/customXml" ds:itemID="{D8F75A4C-0071-4F82-97FD-CFDA1825F864}"/>
</file>

<file path=docProps/app.xml><?xml version="1.0" encoding="utf-8"?>
<Properties xmlns="http://schemas.openxmlformats.org/officeDocument/2006/extended-properties" xmlns:vt="http://schemas.openxmlformats.org/officeDocument/2006/docPropsVTypes">
  <Template>Normal.dotm</Template>
  <TotalTime>8</TotalTime>
  <Pages>7</Pages>
  <Words>788</Words>
  <Characters>4492</Characters>
  <Application>Microsoft Office Word</Application>
  <DocSecurity>0</DocSecurity>
  <Lines>37</Lines>
  <Paragraphs>10</Paragraphs>
  <ScaleCrop>false</ScaleCrop>
  <Company>DET</Company>
  <LinksUpToDate>false</LinksUpToDate>
  <CharactersWithSpaces>5270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 the Future - Stakeholder Kit - Hindi</dc:title>
  <dc:creator>Isabel Lim</dc:creator>
  <cp:lastModifiedBy>Adele Cochrane</cp:lastModifiedBy>
  <cp:revision>13</cp:revision>
  <dcterms:created xsi:type="dcterms:W3CDTF">2023-01-29T23:48:00Z</dcterms:created>
  <dcterms:modified xsi:type="dcterms:W3CDTF">2023-03-20T23:55:00Z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MediaServiceImageTags">
    <vt:lpwstr/>
  </property>
  <property fmtid="{D5CDD505-2E9C-101B-9397-08002B2CF9AE}" pid="4" name="DEECD_Author">
    <vt:lpwstr/>
  </property>
  <property fmtid="{D5CDD505-2E9C-101B-9397-08002B2CF9AE}" pid="5" name="DEECD_SubjectCategory">
    <vt:lpwstr/>
  </property>
  <property fmtid="{D5CDD505-2E9C-101B-9397-08002B2CF9AE}" pid="6" name="DEECD_ItemType">
    <vt:lpwstr/>
  </property>
  <property fmtid="{D5CDD505-2E9C-101B-9397-08002B2CF9AE}" pid="7" name="DEECD_Audience">
    <vt:lpwstr/>
  </property>
</Properties>
</file>