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3AC2BF" w14:textId="797CD879" w:rsidR="00EB6C8C" w:rsidRDefault="00C97F13" w:rsidP="00EB6C8C">
      <w:pPr>
        <w:pStyle w:val="Title"/>
        <w:rPr>
          <w:rStyle w:val="SubtleEmphasis"/>
          <w:i w:val="0"/>
          <w:iCs w:val="0"/>
          <w:color w:val="AF272F" w:themeColor="accent1"/>
        </w:rPr>
      </w:pPr>
      <w:r>
        <w:rPr>
          <w:rStyle w:val="SubtleEmphasis"/>
          <w:i w:val="0"/>
          <w:iCs w:val="0"/>
          <w:color w:val="AF272F" w:themeColor="accent1"/>
        </w:rPr>
        <w:t>PRE OBSERVATION CONVERSATION TEMPLATE</w:t>
      </w:r>
    </w:p>
    <w:p w14:paraId="43D7235D" w14:textId="45898BFF" w:rsidR="0043435D" w:rsidRPr="0043435D" w:rsidRDefault="0043435D" w:rsidP="0043435D">
      <w:pPr>
        <w:rPr>
          <w:rFonts w:asciiTheme="minorHAnsi" w:hAnsiTheme="minorHAnsi" w:cstheme="minorHAnsi"/>
          <w:b/>
          <w:sz w:val="20"/>
          <w:szCs w:val="20"/>
        </w:rPr>
      </w:pPr>
    </w:p>
    <w:tbl>
      <w:tblPr>
        <w:tblStyle w:val="TableGrid"/>
        <w:tblW w:w="0" w:type="auto"/>
        <w:tblLook w:val="04A0" w:firstRow="1" w:lastRow="0" w:firstColumn="1" w:lastColumn="0" w:noHBand="0" w:noVBand="1"/>
        <w:tblCaption w:val="The agreed peer observation focus is"/>
      </w:tblPr>
      <w:tblGrid>
        <w:gridCol w:w="10019"/>
      </w:tblGrid>
      <w:tr w:rsidR="00D20449" w14:paraId="4FA8B436" w14:textId="77777777" w:rsidTr="00501441">
        <w:trPr>
          <w:trHeight w:val="208"/>
          <w:tblHeader/>
        </w:trPr>
        <w:tc>
          <w:tcPr>
            <w:tcW w:w="10019" w:type="dxa"/>
            <w:shd w:val="clear" w:color="auto" w:fill="C00000"/>
          </w:tcPr>
          <w:p w14:paraId="66C28657" w14:textId="442FA86A" w:rsidR="00D20449" w:rsidRPr="00811A52" w:rsidRDefault="00C97F13" w:rsidP="00811A52">
            <w:pPr>
              <w:pStyle w:val="ListParagraph"/>
              <w:numPr>
                <w:ilvl w:val="0"/>
                <w:numId w:val="18"/>
              </w:numPr>
              <w:ind w:left="306" w:hanging="284"/>
              <w:rPr>
                <w:sz w:val="22"/>
                <w:szCs w:val="22"/>
              </w:rPr>
            </w:pPr>
            <w:r w:rsidRPr="00811A52">
              <w:rPr>
                <w:sz w:val="22"/>
                <w:szCs w:val="22"/>
              </w:rPr>
              <w:t xml:space="preserve">a) </w:t>
            </w:r>
            <w:r w:rsidRPr="00811A52">
              <w:rPr>
                <w:rFonts w:asciiTheme="minorHAnsi" w:hAnsiTheme="minorHAnsi" w:cstheme="minorBidi"/>
                <w:color w:val="FFFFFF" w:themeColor="background1"/>
                <w:sz w:val="22"/>
                <w:szCs w:val="24"/>
              </w:rPr>
              <w:t>The agreed peer observation focus is…</w:t>
            </w:r>
          </w:p>
        </w:tc>
      </w:tr>
      <w:tr w:rsidR="00C97F13" w14:paraId="6E0F9821" w14:textId="77777777" w:rsidTr="00A2071C">
        <w:tc>
          <w:tcPr>
            <w:tcW w:w="10019" w:type="dxa"/>
          </w:tcPr>
          <w:p w14:paraId="163E45FC" w14:textId="11B39F50" w:rsidR="00C97F13" w:rsidRPr="00D20449" w:rsidRDefault="00C97F13" w:rsidP="00EB6C8C">
            <w:pPr>
              <w:pStyle w:val="Subtitle"/>
              <w:rPr>
                <w:color w:val="auto"/>
                <w:sz w:val="22"/>
                <w:szCs w:val="20"/>
              </w:rPr>
            </w:pPr>
          </w:p>
        </w:tc>
      </w:tr>
    </w:tbl>
    <w:p w14:paraId="2862F764" w14:textId="076E5440" w:rsidR="00980015" w:rsidRDefault="00980015">
      <w:pPr>
        <w:rPr>
          <w:rFonts w:asciiTheme="minorHAnsi" w:hAnsiTheme="minorHAnsi" w:cstheme="minorBidi"/>
          <w:color w:val="000000" w:themeColor="text1"/>
          <w:sz w:val="24"/>
          <w:szCs w:val="24"/>
        </w:rPr>
      </w:pPr>
    </w:p>
    <w:tbl>
      <w:tblPr>
        <w:tblStyle w:val="TableGrid"/>
        <w:tblW w:w="5000" w:type="pct"/>
        <w:tblLook w:val="04A0" w:firstRow="1" w:lastRow="0" w:firstColumn="1" w:lastColumn="0" w:noHBand="0" w:noVBand="1"/>
        <w:tblCaption w:val="Links to whole-school initiatives and key improvement strategies"/>
      </w:tblPr>
      <w:tblGrid>
        <w:gridCol w:w="10019"/>
      </w:tblGrid>
      <w:tr w:rsidR="00D20449" w:rsidRPr="00D20449" w14:paraId="4826D42E" w14:textId="77777777" w:rsidTr="00501441">
        <w:trPr>
          <w:trHeight w:val="297"/>
          <w:tblHeader/>
        </w:trPr>
        <w:tc>
          <w:tcPr>
            <w:tcW w:w="5000" w:type="pct"/>
            <w:shd w:val="clear" w:color="auto" w:fill="C00000"/>
          </w:tcPr>
          <w:p w14:paraId="4F5D44D7" w14:textId="187B1D7D" w:rsidR="00D20449" w:rsidRPr="00D20449" w:rsidRDefault="00C97F13">
            <w:pPr>
              <w:rPr>
                <w:rFonts w:asciiTheme="minorHAnsi" w:hAnsiTheme="minorHAnsi" w:cstheme="minorBidi"/>
                <w:color w:val="FFFFFF" w:themeColor="background1"/>
                <w:sz w:val="22"/>
                <w:szCs w:val="24"/>
              </w:rPr>
            </w:pPr>
            <w:r w:rsidRPr="00C97F13">
              <w:rPr>
                <w:rFonts w:asciiTheme="minorHAnsi" w:hAnsiTheme="minorHAnsi" w:cstheme="minorBidi"/>
                <w:color w:val="FFFFFF" w:themeColor="background1"/>
                <w:sz w:val="22"/>
                <w:szCs w:val="24"/>
              </w:rPr>
              <w:t>b) Links to whole-school initiatives and key improvement strategies</w:t>
            </w:r>
          </w:p>
        </w:tc>
      </w:tr>
      <w:tr w:rsidR="00D20449" w:rsidRPr="00D20449" w14:paraId="5E3A391B" w14:textId="77777777" w:rsidTr="00D20449">
        <w:trPr>
          <w:trHeight w:val="1025"/>
        </w:trPr>
        <w:tc>
          <w:tcPr>
            <w:tcW w:w="5000" w:type="pct"/>
          </w:tcPr>
          <w:p w14:paraId="14A6CE04" w14:textId="77777777" w:rsidR="00D20449" w:rsidRPr="00D20449" w:rsidRDefault="00D20449">
            <w:pPr>
              <w:rPr>
                <w:rFonts w:asciiTheme="minorHAnsi" w:hAnsiTheme="minorHAnsi" w:cstheme="minorBidi"/>
                <w:color w:val="000000" w:themeColor="text1"/>
                <w:sz w:val="22"/>
                <w:szCs w:val="24"/>
              </w:rPr>
            </w:pPr>
          </w:p>
        </w:tc>
      </w:tr>
    </w:tbl>
    <w:p w14:paraId="2EA2D9BE" w14:textId="55CB65C7" w:rsidR="00D20449" w:rsidRPr="00D20449" w:rsidRDefault="00D20449">
      <w:pPr>
        <w:rPr>
          <w:rFonts w:asciiTheme="minorHAnsi" w:hAnsiTheme="minorHAnsi" w:cstheme="minorBidi"/>
          <w:color w:val="000000" w:themeColor="text1"/>
          <w:sz w:val="22"/>
          <w:szCs w:val="24"/>
        </w:rPr>
      </w:pPr>
    </w:p>
    <w:tbl>
      <w:tblPr>
        <w:tblStyle w:val="TableGrid"/>
        <w:tblW w:w="5000" w:type="pct"/>
        <w:tblLook w:val="04A0" w:firstRow="1" w:lastRow="0" w:firstColumn="1" w:lastColumn="0" w:noHBand="0" w:noVBand="1"/>
        <w:tblCaption w:val="The types of evidence to be collected will be"/>
      </w:tblPr>
      <w:tblGrid>
        <w:gridCol w:w="10019"/>
      </w:tblGrid>
      <w:tr w:rsidR="00D20449" w:rsidRPr="00D20449" w14:paraId="428C6B0A" w14:textId="77777777" w:rsidTr="00501441">
        <w:trPr>
          <w:trHeight w:val="297"/>
          <w:tblHeader/>
        </w:trPr>
        <w:tc>
          <w:tcPr>
            <w:tcW w:w="5000" w:type="pct"/>
            <w:shd w:val="clear" w:color="auto" w:fill="C00000"/>
          </w:tcPr>
          <w:p w14:paraId="3FA54672" w14:textId="65DD9529" w:rsidR="00D20449" w:rsidRPr="00811A52" w:rsidRDefault="00626294" w:rsidP="00811A52">
            <w:pPr>
              <w:rPr>
                <w:rFonts w:asciiTheme="minorHAnsi" w:hAnsiTheme="minorHAnsi" w:cstheme="minorBidi"/>
                <w:color w:val="FFFFFF" w:themeColor="background1"/>
                <w:sz w:val="22"/>
                <w:szCs w:val="24"/>
              </w:rPr>
            </w:pPr>
            <w:r>
              <w:rPr>
                <w:rFonts w:asciiTheme="minorHAnsi" w:hAnsiTheme="minorHAnsi" w:cstheme="minorBidi"/>
                <w:color w:val="FFFFFF" w:themeColor="background1"/>
                <w:sz w:val="22"/>
                <w:szCs w:val="24"/>
              </w:rPr>
              <w:t xml:space="preserve">2. </w:t>
            </w:r>
            <w:r w:rsidR="00C97F13" w:rsidRPr="00811A52">
              <w:rPr>
                <w:rFonts w:asciiTheme="minorHAnsi" w:hAnsiTheme="minorHAnsi" w:cstheme="minorBidi"/>
                <w:color w:val="FFFFFF" w:themeColor="background1"/>
                <w:sz w:val="22"/>
                <w:szCs w:val="24"/>
              </w:rPr>
              <w:t>The types of evidence to be collected will be…</w:t>
            </w:r>
          </w:p>
        </w:tc>
      </w:tr>
      <w:tr w:rsidR="00D20449" w14:paraId="51FDDDCA" w14:textId="77777777" w:rsidTr="00D20449">
        <w:trPr>
          <w:trHeight w:val="1025"/>
        </w:trPr>
        <w:tc>
          <w:tcPr>
            <w:tcW w:w="5000" w:type="pct"/>
          </w:tcPr>
          <w:p w14:paraId="1FF3407E" w14:textId="77777777" w:rsidR="00D20449" w:rsidRDefault="00D20449" w:rsidP="00561308">
            <w:pPr>
              <w:rPr>
                <w:rFonts w:asciiTheme="minorHAnsi" w:hAnsiTheme="minorHAnsi" w:cstheme="minorBidi"/>
                <w:color w:val="000000" w:themeColor="text1"/>
                <w:sz w:val="24"/>
                <w:szCs w:val="24"/>
              </w:rPr>
            </w:pPr>
          </w:p>
        </w:tc>
      </w:tr>
    </w:tbl>
    <w:p w14:paraId="159C166D" w14:textId="7440404A" w:rsidR="0043435D" w:rsidRDefault="0043435D">
      <w:pPr>
        <w:spacing w:after="0" w:line="240" w:lineRule="auto"/>
        <w:rPr>
          <w:rStyle w:val="A3"/>
          <w:lang w:val="en-AU"/>
        </w:rPr>
      </w:pPr>
      <w:r>
        <w:rPr>
          <w:rStyle w:val="A3"/>
        </w:rPr>
        <w:br w:type="page"/>
      </w:r>
    </w:p>
    <w:p w14:paraId="12E8C5EB" w14:textId="5FEF5330" w:rsidR="00D20449" w:rsidRPr="0043435D" w:rsidRDefault="00D20449">
      <w:pPr>
        <w:rPr>
          <w:rStyle w:val="A4"/>
          <w:rFonts w:cstheme="minorHAnsi"/>
          <w:sz w:val="20"/>
          <w:szCs w:val="20"/>
        </w:rPr>
      </w:pPr>
    </w:p>
    <w:tbl>
      <w:tblPr>
        <w:tblStyle w:val="TableGrid"/>
        <w:tblW w:w="5000" w:type="pct"/>
        <w:tblBorders>
          <w:left w:val="none" w:sz="0" w:space="0" w:color="auto"/>
          <w:right w:val="none" w:sz="0" w:space="0" w:color="auto"/>
        </w:tblBorders>
        <w:tblLook w:val="04A0" w:firstRow="1" w:lastRow="0" w:firstColumn="1" w:lastColumn="0" w:noHBand="0" w:noVBand="1"/>
        <w:tblCaption w:val="Peer observation process – discussion points"/>
      </w:tblPr>
      <w:tblGrid>
        <w:gridCol w:w="3687"/>
        <w:gridCol w:w="3171"/>
        <w:gridCol w:w="3171"/>
      </w:tblGrid>
      <w:tr w:rsidR="00C97F13" w:rsidRPr="00D20449" w14:paraId="25ADD2CC" w14:textId="07F5C41F" w:rsidTr="00501441">
        <w:trPr>
          <w:tblHeader/>
        </w:trPr>
        <w:tc>
          <w:tcPr>
            <w:tcW w:w="5000" w:type="pct"/>
            <w:gridSpan w:val="3"/>
            <w:shd w:val="clear" w:color="auto" w:fill="C00000"/>
          </w:tcPr>
          <w:p w14:paraId="7A7186BD" w14:textId="4E56593F" w:rsidR="00C97F13" w:rsidRPr="00C97F13" w:rsidRDefault="00C97F13" w:rsidP="00C97F13">
            <w:pPr>
              <w:pStyle w:val="ListParagraph"/>
              <w:numPr>
                <w:ilvl w:val="0"/>
                <w:numId w:val="17"/>
              </w:numPr>
              <w:rPr>
                <w:rFonts w:asciiTheme="minorHAnsi" w:hAnsiTheme="minorHAnsi" w:cstheme="minorHAnsi"/>
                <w:color w:val="FFFFFF" w:themeColor="background1"/>
                <w:sz w:val="22"/>
                <w:szCs w:val="22"/>
              </w:rPr>
            </w:pPr>
            <w:bookmarkStart w:id="0" w:name="_GoBack" w:colFirst="0" w:colLast="1"/>
            <w:r w:rsidRPr="00C97F13">
              <w:rPr>
                <w:rFonts w:asciiTheme="minorHAnsi" w:hAnsiTheme="minorHAnsi" w:cstheme="minorHAnsi"/>
                <w:color w:val="FFFFFF" w:themeColor="background1"/>
                <w:sz w:val="22"/>
                <w:szCs w:val="22"/>
              </w:rPr>
              <w:t xml:space="preserve"> Peer observation process – discussion points</w:t>
            </w:r>
          </w:p>
        </w:tc>
      </w:tr>
      <w:bookmarkEnd w:id="0"/>
      <w:tr w:rsidR="00C97F13" w:rsidRPr="00D20449" w14:paraId="405C67B1" w14:textId="77777777" w:rsidTr="00C97F13">
        <w:tc>
          <w:tcPr>
            <w:tcW w:w="1838" w:type="pct"/>
          </w:tcPr>
          <w:p w14:paraId="42D1585F" w14:textId="76D12FA4" w:rsidR="00C97F13" w:rsidRPr="00C97F13" w:rsidRDefault="00C97F13" w:rsidP="00C97F13">
            <w:pPr>
              <w:pStyle w:val="Pa14"/>
              <w:spacing w:after="100"/>
              <w:rPr>
                <w:rStyle w:val="A4"/>
                <w:rFonts w:asciiTheme="minorHAnsi" w:hAnsiTheme="minorHAnsi" w:cstheme="minorHAnsi"/>
                <w:b w:val="0"/>
                <w:bCs w:val="0"/>
                <w:sz w:val="20"/>
                <w:szCs w:val="20"/>
              </w:rPr>
            </w:pPr>
            <w:r w:rsidRPr="00C97F13">
              <w:rPr>
                <w:rStyle w:val="A4"/>
                <w:rFonts w:asciiTheme="minorHAnsi" w:hAnsiTheme="minorHAnsi" w:cstheme="minorHAnsi"/>
                <w:sz w:val="20"/>
                <w:szCs w:val="20"/>
              </w:rPr>
              <w:t>Peer observation process – discussion points</w:t>
            </w:r>
          </w:p>
        </w:tc>
        <w:tc>
          <w:tcPr>
            <w:tcW w:w="1581" w:type="pct"/>
          </w:tcPr>
          <w:p w14:paraId="74380CED" w14:textId="15A36A3F" w:rsidR="00C97F13" w:rsidRPr="00C97F13" w:rsidRDefault="00C97F13" w:rsidP="00C97F13">
            <w:pPr>
              <w:pStyle w:val="Pa14"/>
              <w:spacing w:after="100"/>
              <w:rPr>
                <w:rFonts w:cs="VIC SemiBold"/>
                <w:color w:val="000000"/>
              </w:rPr>
            </w:pPr>
            <w:r>
              <w:rPr>
                <w:rStyle w:val="A4"/>
              </w:rPr>
              <w:t>Summary of discussion</w:t>
            </w:r>
          </w:p>
        </w:tc>
        <w:tc>
          <w:tcPr>
            <w:tcW w:w="1581" w:type="pct"/>
          </w:tcPr>
          <w:p w14:paraId="2554C6D4" w14:textId="1E55DFA3" w:rsidR="00C97F13" w:rsidRPr="00C97F13" w:rsidRDefault="00C97F13" w:rsidP="00C97F13">
            <w:pPr>
              <w:pStyle w:val="Pa14"/>
              <w:spacing w:after="100"/>
              <w:rPr>
                <w:rFonts w:cs="VIC SemiBold"/>
                <w:color w:val="000000"/>
              </w:rPr>
            </w:pPr>
            <w:r>
              <w:rPr>
                <w:rStyle w:val="A4"/>
              </w:rPr>
              <w:t>Items for action</w:t>
            </w:r>
          </w:p>
        </w:tc>
      </w:tr>
      <w:tr w:rsidR="00C97F13" w:rsidRPr="00D20449" w14:paraId="62180EF9" w14:textId="704B0AAD" w:rsidTr="00C97F13">
        <w:tc>
          <w:tcPr>
            <w:tcW w:w="1838" w:type="pct"/>
          </w:tcPr>
          <w:p w14:paraId="2D2216F0" w14:textId="77777777" w:rsidR="00C97F13" w:rsidRPr="00C97F13" w:rsidRDefault="00C97F13" w:rsidP="00C97F13">
            <w:pPr>
              <w:pStyle w:val="Pa10"/>
              <w:spacing w:after="100"/>
              <w:rPr>
                <w:rFonts w:asciiTheme="minorHAnsi" w:hAnsiTheme="minorHAnsi" w:cstheme="minorHAnsi"/>
                <w:color w:val="000000"/>
                <w:sz w:val="20"/>
                <w:szCs w:val="20"/>
              </w:rPr>
            </w:pPr>
            <w:r w:rsidRPr="00C97F13">
              <w:rPr>
                <w:rStyle w:val="A4"/>
                <w:rFonts w:asciiTheme="minorHAnsi" w:hAnsiTheme="minorHAnsi" w:cstheme="minorHAnsi"/>
                <w:sz w:val="20"/>
                <w:szCs w:val="20"/>
              </w:rPr>
              <w:t>Previous participation in peer observations</w:t>
            </w:r>
          </w:p>
          <w:p w14:paraId="187CAD09" w14:textId="3C10D0E6" w:rsidR="00C97F13" w:rsidRPr="00C97F13" w:rsidRDefault="00C97F13" w:rsidP="00C97F13">
            <w:pPr>
              <w:pStyle w:val="Default"/>
              <w:rPr>
                <w:rFonts w:asciiTheme="minorHAnsi" w:hAnsiTheme="minorHAnsi" w:cstheme="minorHAnsi"/>
                <w:sz w:val="20"/>
                <w:szCs w:val="20"/>
              </w:rPr>
            </w:pPr>
            <w:r w:rsidRPr="00C97F13">
              <w:rPr>
                <w:rFonts w:asciiTheme="minorHAnsi" w:hAnsiTheme="minorHAnsi" w:cstheme="minorHAnsi"/>
                <w:sz w:val="20"/>
                <w:szCs w:val="20"/>
              </w:rPr>
              <w:t>Consideration of previous participation in peer observation and implications for the planned peer observation.</w:t>
            </w:r>
          </w:p>
        </w:tc>
        <w:tc>
          <w:tcPr>
            <w:tcW w:w="1581" w:type="pct"/>
          </w:tcPr>
          <w:p w14:paraId="02070359" w14:textId="77777777" w:rsidR="00C97F13" w:rsidRPr="00D20449" w:rsidRDefault="00C97F13">
            <w:pPr>
              <w:rPr>
                <w:rFonts w:asciiTheme="minorHAnsi" w:hAnsiTheme="minorHAnsi" w:cstheme="minorBidi"/>
                <w:color w:val="000000" w:themeColor="text1"/>
                <w:sz w:val="22"/>
                <w:szCs w:val="22"/>
              </w:rPr>
            </w:pPr>
          </w:p>
        </w:tc>
        <w:tc>
          <w:tcPr>
            <w:tcW w:w="1581" w:type="pct"/>
          </w:tcPr>
          <w:p w14:paraId="09E57F2B" w14:textId="77777777" w:rsidR="00C97F13" w:rsidRPr="00D20449" w:rsidRDefault="00C97F13">
            <w:pPr>
              <w:rPr>
                <w:rFonts w:asciiTheme="minorHAnsi" w:hAnsiTheme="minorHAnsi" w:cstheme="minorBidi"/>
                <w:color w:val="000000" w:themeColor="text1"/>
                <w:sz w:val="22"/>
                <w:szCs w:val="22"/>
              </w:rPr>
            </w:pPr>
          </w:p>
        </w:tc>
      </w:tr>
      <w:tr w:rsidR="00C97F13" w:rsidRPr="00D20449" w14:paraId="4B647FAE" w14:textId="444C52E3" w:rsidTr="00C97F13">
        <w:tc>
          <w:tcPr>
            <w:tcW w:w="1838" w:type="pct"/>
          </w:tcPr>
          <w:p w14:paraId="500355A7" w14:textId="5C96275E" w:rsidR="00C97F13" w:rsidRPr="00254333" w:rsidRDefault="00C97F13" w:rsidP="00254333">
            <w:pPr>
              <w:pStyle w:val="Pa10"/>
              <w:spacing w:after="100"/>
              <w:rPr>
                <w:rFonts w:asciiTheme="minorHAnsi" w:hAnsiTheme="minorHAnsi" w:cstheme="minorHAnsi"/>
                <w:color w:val="000000"/>
                <w:sz w:val="20"/>
                <w:szCs w:val="20"/>
              </w:rPr>
            </w:pPr>
            <w:r w:rsidRPr="00C97F13">
              <w:rPr>
                <w:rFonts w:asciiTheme="minorHAnsi" w:hAnsiTheme="minorHAnsi" w:cstheme="minorHAnsi"/>
                <w:color w:val="000000"/>
                <w:sz w:val="20"/>
                <w:szCs w:val="20"/>
              </w:rPr>
              <w:t>Consideration of outcomes, concerns or hesitations for the peer observation and implications for the planned peer observation.</w:t>
            </w:r>
          </w:p>
        </w:tc>
        <w:tc>
          <w:tcPr>
            <w:tcW w:w="1581" w:type="pct"/>
          </w:tcPr>
          <w:p w14:paraId="2AF9C76E" w14:textId="77777777" w:rsidR="00C97F13" w:rsidRPr="00D20449" w:rsidRDefault="00C97F13">
            <w:pPr>
              <w:rPr>
                <w:rFonts w:asciiTheme="minorHAnsi" w:hAnsiTheme="minorHAnsi" w:cstheme="minorBidi"/>
                <w:color w:val="000000" w:themeColor="text1"/>
                <w:sz w:val="22"/>
                <w:szCs w:val="22"/>
              </w:rPr>
            </w:pPr>
          </w:p>
        </w:tc>
        <w:tc>
          <w:tcPr>
            <w:tcW w:w="1581" w:type="pct"/>
          </w:tcPr>
          <w:p w14:paraId="3F14A622" w14:textId="77777777" w:rsidR="00C97F13" w:rsidRPr="00D20449" w:rsidRDefault="00C97F13">
            <w:pPr>
              <w:rPr>
                <w:rFonts w:asciiTheme="minorHAnsi" w:hAnsiTheme="minorHAnsi" w:cstheme="minorBidi"/>
                <w:color w:val="000000" w:themeColor="text1"/>
                <w:sz w:val="22"/>
                <w:szCs w:val="22"/>
              </w:rPr>
            </w:pPr>
          </w:p>
        </w:tc>
      </w:tr>
      <w:tr w:rsidR="00C97F13" w:rsidRPr="00D20449" w14:paraId="5FF90DFB" w14:textId="16362DC3" w:rsidTr="00C97F13">
        <w:tc>
          <w:tcPr>
            <w:tcW w:w="1838" w:type="pct"/>
          </w:tcPr>
          <w:p w14:paraId="4919A29D" w14:textId="77777777" w:rsidR="00C97F13" w:rsidRPr="00C97F13" w:rsidRDefault="00C97F13" w:rsidP="00C97F13">
            <w:pPr>
              <w:pStyle w:val="Pa10"/>
              <w:spacing w:after="100"/>
              <w:rPr>
                <w:rFonts w:asciiTheme="minorHAnsi" w:hAnsiTheme="minorHAnsi" w:cstheme="minorHAnsi"/>
                <w:color w:val="000000"/>
                <w:sz w:val="20"/>
                <w:szCs w:val="20"/>
              </w:rPr>
            </w:pPr>
            <w:r w:rsidRPr="00C97F13">
              <w:rPr>
                <w:rStyle w:val="A4"/>
                <w:rFonts w:asciiTheme="minorHAnsi" w:hAnsiTheme="minorHAnsi" w:cstheme="minorHAnsi"/>
                <w:sz w:val="20"/>
                <w:szCs w:val="20"/>
              </w:rPr>
              <w:t>Observation data</w:t>
            </w:r>
          </w:p>
          <w:p w14:paraId="6983234E" w14:textId="106D51E0" w:rsidR="00C97F13" w:rsidRPr="00C97F13" w:rsidRDefault="00C97F13" w:rsidP="00C97F13">
            <w:pPr>
              <w:pStyle w:val="Default"/>
              <w:numPr>
                <w:ilvl w:val="0"/>
                <w:numId w:val="13"/>
              </w:numPr>
              <w:rPr>
                <w:rFonts w:asciiTheme="minorHAnsi" w:hAnsiTheme="minorHAnsi" w:cstheme="minorHAnsi"/>
                <w:sz w:val="20"/>
                <w:szCs w:val="20"/>
              </w:rPr>
            </w:pPr>
            <w:r w:rsidRPr="00C97F13">
              <w:rPr>
                <w:rFonts w:asciiTheme="minorHAnsi" w:hAnsiTheme="minorHAnsi" w:cstheme="minorHAnsi"/>
                <w:sz w:val="20"/>
                <w:szCs w:val="20"/>
              </w:rPr>
              <w:t>How the observer will organise, collect, interpret and store their observation data, using the observation template</w:t>
            </w:r>
          </w:p>
        </w:tc>
        <w:tc>
          <w:tcPr>
            <w:tcW w:w="1581" w:type="pct"/>
          </w:tcPr>
          <w:p w14:paraId="66EE5328" w14:textId="77777777" w:rsidR="00C97F13" w:rsidRPr="00D20449" w:rsidRDefault="00C97F13">
            <w:pPr>
              <w:rPr>
                <w:rFonts w:asciiTheme="minorHAnsi" w:hAnsiTheme="minorHAnsi" w:cstheme="minorBidi"/>
                <w:color w:val="000000" w:themeColor="text1"/>
                <w:sz w:val="22"/>
                <w:szCs w:val="22"/>
              </w:rPr>
            </w:pPr>
          </w:p>
        </w:tc>
        <w:tc>
          <w:tcPr>
            <w:tcW w:w="1581" w:type="pct"/>
          </w:tcPr>
          <w:p w14:paraId="4E1795F9" w14:textId="77777777" w:rsidR="00C97F13" w:rsidRPr="00FA62A6" w:rsidRDefault="00C97F13" w:rsidP="00C97F13">
            <w:pPr>
              <w:pStyle w:val="Pa10"/>
              <w:spacing w:after="100"/>
              <w:rPr>
                <w:rFonts w:asciiTheme="minorHAnsi" w:hAnsiTheme="minorHAnsi" w:cstheme="minorHAnsi"/>
                <w:color w:val="000000"/>
                <w:sz w:val="20"/>
                <w:szCs w:val="20"/>
              </w:rPr>
            </w:pPr>
            <w:r w:rsidRPr="00FA62A6">
              <w:rPr>
                <w:rFonts w:asciiTheme="minorHAnsi" w:hAnsiTheme="minorHAnsi" w:cstheme="minorHAnsi"/>
                <w:color w:val="000000"/>
                <w:sz w:val="20"/>
                <w:szCs w:val="20"/>
              </w:rPr>
              <w:t>e.g. tailoring the peer observation template to include specific evidence</w:t>
            </w:r>
          </w:p>
          <w:p w14:paraId="3786494A" w14:textId="77777777" w:rsidR="00C97F13" w:rsidRPr="00D20449" w:rsidRDefault="00C97F13">
            <w:pPr>
              <w:rPr>
                <w:rFonts w:asciiTheme="minorHAnsi" w:hAnsiTheme="minorHAnsi" w:cstheme="minorBidi"/>
                <w:color w:val="000000" w:themeColor="text1"/>
                <w:sz w:val="22"/>
                <w:szCs w:val="22"/>
              </w:rPr>
            </w:pPr>
          </w:p>
        </w:tc>
      </w:tr>
      <w:tr w:rsidR="00C97F13" w:rsidRPr="00D20449" w14:paraId="2FFA87FF" w14:textId="35B65F3F" w:rsidTr="00C97F13">
        <w:tc>
          <w:tcPr>
            <w:tcW w:w="1838" w:type="pct"/>
          </w:tcPr>
          <w:p w14:paraId="4963CB21" w14:textId="77777777" w:rsidR="00C97F13" w:rsidRPr="00C97F13" w:rsidRDefault="00C97F13" w:rsidP="00C97F13">
            <w:pPr>
              <w:pStyle w:val="Pa10"/>
              <w:spacing w:after="100"/>
              <w:rPr>
                <w:rFonts w:asciiTheme="minorHAnsi" w:hAnsiTheme="minorHAnsi" w:cstheme="minorHAnsi"/>
                <w:color w:val="000000"/>
                <w:sz w:val="20"/>
                <w:szCs w:val="20"/>
              </w:rPr>
            </w:pPr>
            <w:r w:rsidRPr="00C97F13">
              <w:rPr>
                <w:rStyle w:val="A4"/>
                <w:rFonts w:asciiTheme="minorHAnsi" w:hAnsiTheme="minorHAnsi" w:cstheme="minorHAnsi"/>
                <w:sz w:val="20"/>
                <w:szCs w:val="20"/>
              </w:rPr>
              <w:t>Protocols</w:t>
            </w:r>
          </w:p>
          <w:p w14:paraId="709A37F6" w14:textId="545DEB70" w:rsidR="00C97F13" w:rsidRPr="00C97F13" w:rsidRDefault="00C97F13" w:rsidP="00C97F13">
            <w:pPr>
              <w:pStyle w:val="Default"/>
              <w:rPr>
                <w:rFonts w:asciiTheme="minorHAnsi" w:hAnsiTheme="minorHAnsi" w:cstheme="minorHAnsi"/>
                <w:sz w:val="20"/>
                <w:szCs w:val="20"/>
              </w:rPr>
            </w:pPr>
            <w:r w:rsidRPr="00C97F13">
              <w:rPr>
                <w:rFonts w:asciiTheme="minorHAnsi" w:hAnsiTheme="minorHAnsi" w:cstheme="minorHAnsi"/>
                <w:sz w:val="20"/>
                <w:szCs w:val="20"/>
              </w:rPr>
              <w:t xml:space="preserve">Discussion about and agreement with the school’s peer observations protocols and consideration of any additional classroom based protocols that the observation experience may require. For example, individual student needs, the observer’s role as it relates to the focus of the observation, introduction to students. </w:t>
            </w:r>
          </w:p>
        </w:tc>
        <w:tc>
          <w:tcPr>
            <w:tcW w:w="1581" w:type="pct"/>
          </w:tcPr>
          <w:p w14:paraId="6761DA24" w14:textId="77777777" w:rsidR="00C97F13" w:rsidRPr="00D20449" w:rsidRDefault="00C97F13">
            <w:pPr>
              <w:rPr>
                <w:rFonts w:asciiTheme="minorHAnsi" w:hAnsiTheme="minorHAnsi" w:cstheme="minorBidi"/>
                <w:color w:val="000000" w:themeColor="text1"/>
                <w:sz w:val="22"/>
                <w:szCs w:val="22"/>
              </w:rPr>
            </w:pPr>
          </w:p>
        </w:tc>
        <w:tc>
          <w:tcPr>
            <w:tcW w:w="1581" w:type="pct"/>
          </w:tcPr>
          <w:p w14:paraId="3070B2AE" w14:textId="77777777" w:rsidR="00C97F13" w:rsidRPr="00D20449" w:rsidRDefault="00C97F13">
            <w:pPr>
              <w:rPr>
                <w:rFonts w:asciiTheme="minorHAnsi" w:hAnsiTheme="minorHAnsi" w:cstheme="minorBidi"/>
                <w:color w:val="000000" w:themeColor="text1"/>
                <w:sz w:val="22"/>
                <w:szCs w:val="22"/>
              </w:rPr>
            </w:pPr>
          </w:p>
        </w:tc>
      </w:tr>
      <w:tr w:rsidR="00C97F13" w:rsidRPr="00D20449" w14:paraId="7BCA86A4" w14:textId="6E8378ED" w:rsidTr="00C97F13">
        <w:tc>
          <w:tcPr>
            <w:tcW w:w="1838" w:type="pct"/>
          </w:tcPr>
          <w:p w14:paraId="71F6505D" w14:textId="77777777" w:rsidR="00C97F13" w:rsidRPr="00C97F13" w:rsidRDefault="00C97F13" w:rsidP="00C97F13">
            <w:pPr>
              <w:pStyle w:val="Pa10"/>
              <w:spacing w:after="100"/>
              <w:rPr>
                <w:rFonts w:asciiTheme="minorHAnsi" w:hAnsiTheme="minorHAnsi" w:cstheme="minorHAnsi"/>
                <w:color w:val="000000"/>
                <w:sz w:val="20"/>
                <w:szCs w:val="20"/>
              </w:rPr>
            </w:pPr>
            <w:r w:rsidRPr="00C97F13">
              <w:rPr>
                <w:rStyle w:val="A4"/>
                <w:rFonts w:asciiTheme="minorHAnsi" w:hAnsiTheme="minorHAnsi" w:cstheme="minorHAnsi"/>
                <w:sz w:val="20"/>
                <w:szCs w:val="20"/>
              </w:rPr>
              <w:t>Date and time</w:t>
            </w:r>
          </w:p>
          <w:p w14:paraId="39401136" w14:textId="74FC0BD3" w:rsidR="00C97F13" w:rsidRPr="00C97F13" w:rsidRDefault="00C97F13" w:rsidP="00C97F13">
            <w:pPr>
              <w:pStyle w:val="Default"/>
              <w:rPr>
                <w:rFonts w:asciiTheme="minorHAnsi" w:hAnsiTheme="minorHAnsi" w:cstheme="minorHAnsi"/>
                <w:sz w:val="20"/>
                <w:szCs w:val="20"/>
              </w:rPr>
            </w:pPr>
            <w:r w:rsidRPr="00C97F13">
              <w:rPr>
                <w:rFonts w:asciiTheme="minorHAnsi" w:hAnsiTheme="minorHAnsi" w:cstheme="minorHAnsi"/>
                <w:sz w:val="20"/>
                <w:szCs w:val="20"/>
              </w:rPr>
              <w:t xml:space="preserve">Confirmation of the class, date and time for the observation to occur, including a timely post observation conversation. </w:t>
            </w:r>
          </w:p>
        </w:tc>
        <w:tc>
          <w:tcPr>
            <w:tcW w:w="1581" w:type="pct"/>
          </w:tcPr>
          <w:p w14:paraId="69E11AB5" w14:textId="77777777" w:rsidR="00C97F13" w:rsidRPr="00D20449" w:rsidRDefault="00C97F13">
            <w:pPr>
              <w:rPr>
                <w:rFonts w:asciiTheme="minorHAnsi" w:hAnsiTheme="minorHAnsi" w:cstheme="minorBidi"/>
                <w:color w:val="000000" w:themeColor="text1"/>
                <w:sz w:val="22"/>
                <w:szCs w:val="22"/>
              </w:rPr>
            </w:pPr>
          </w:p>
        </w:tc>
        <w:tc>
          <w:tcPr>
            <w:tcW w:w="1581" w:type="pct"/>
          </w:tcPr>
          <w:p w14:paraId="44C31362" w14:textId="77777777" w:rsidR="00C97F13" w:rsidRPr="00D20449" w:rsidRDefault="00C97F13">
            <w:pPr>
              <w:rPr>
                <w:rFonts w:asciiTheme="minorHAnsi" w:hAnsiTheme="minorHAnsi" w:cstheme="minorBidi"/>
                <w:color w:val="000000" w:themeColor="text1"/>
                <w:sz w:val="22"/>
                <w:szCs w:val="22"/>
              </w:rPr>
            </w:pPr>
          </w:p>
        </w:tc>
      </w:tr>
      <w:tr w:rsidR="00C97F13" w:rsidRPr="00D20449" w14:paraId="5A180EA3" w14:textId="0ACB770A" w:rsidTr="00C97F13">
        <w:tc>
          <w:tcPr>
            <w:tcW w:w="1838" w:type="pct"/>
          </w:tcPr>
          <w:p w14:paraId="149F5E61" w14:textId="77777777" w:rsidR="00C97F13" w:rsidRPr="00C97F13" w:rsidRDefault="00C97F13" w:rsidP="00C97F13">
            <w:pPr>
              <w:pStyle w:val="Pa10"/>
              <w:spacing w:after="100"/>
              <w:rPr>
                <w:rFonts w:asciiTheme="minorHAnsi" w:hAnsiTheme="minorHAnsi" w:cstheme="minorHAnsi"/>
                <w:color w:val="000000"/>
                <w:sz w:val="20"/>
                <w:szCs w:val="20"/>
              </w:rPr>
            </w:pPr>
            <w:r w:rsidRPr="00C97F13">
              <w:rPr>
                <w:rStyle w:val="A4"/>
                <w:rFonts w:asciiTheme="minorHAnsi" w:hAnsiTheme="minorHAnsi" w:cstheme="minorHAnsi"/>
                <w:sz w:val="20"/>
                <w:szCs w:val="20"/>
              </w:rPr>
              <w:t>Further actions</w:t>
            </w:r>
          </w:p>
          <w:p w14:paraId="239C2935" w14:textId="7B30F000" w:rsidR="00C97F13" w:rsidRPr="00C97F13" w:rsidRDefault="00C97F13" w:rsidP="00C97F13">
            <w:pPr>
              <w:pStyle w:val="Default"/>
              <w:rPr>
                <w:rFonts w:asciiTheme="minorHAnsi" w:hAnsiTheme="minorHAnsi" w:cstheme="minorHAnsi"/>
                <w:sz w:val="20"/>
                <w:szCs w:val="20"/>
              </w:rPr>
            </w:pPr>
            <w:r w:rsidRPr="00C97F13">
              <w:rPr>
                <w:rFonts w:asciiTheme="minorHAnsi" w:hAnsiTheme="minorHAnsi" w:cstheme="minorHAnsi"/>
                <w:sz w:val="20"/>
                <w:szCs w:val="20"/>
              </w:rPr>
              <w:t>Agreement of any further actions required prior to the peer observation</w:t>
            </w:r>
          </w:p>
        </w:tc>
        <w:tc>
          <w:tcPr>
            <w:tcW w:w="1581" w:type="pct"/>
          </w:tcPr>
          <w:p w14:paraId="38E591D3" w14:textId="77777777" w:rsidR="00C97F13" w:rsidRPr="00D20449" w:rsidRDefault="00C97F13">
            <w:pPr>
              <w:rPr>
                <w:rFonts w:asciiTheme="minorHAnsi" w:hAnsiTheme="minorHAnsi" w:cstheme="minorBidi"/>
                <w:color w:val="000000" w:themeColor="text1"/>
                <w:sz w:val="22"/>
                <w:szCs w:val="22"/>
              </w:rPr>
            </w:pPr>
          </w:p>
        </w:tc>
        <w:tc>
          <w:tcPr>
            <w:tcW w:w="1581" w:type="pct"/>
          </w:tcPr>
          <w:p w14:paraId="3AA26558" w14:textId="77777777" w:rsidR="00C97F13" w:rsidRPr="00D20449" w:rsidRDefault="00C97F13">
            <w:pPr>
              <w:rPr>
                <w:rFonts w:asciiTheme="minorHAnsi" w:hAnsiTheme="minorHAnsi" w:cstheme="minorBidi"/>
                <w:color w:val="000000" w:themeColor="text1"/>
                <w:sz w:val="22"/>
                <w:szCs w:val="22"/>
              </w:rPr>
            </w:pPr>
          </w:p>
        </w:tc>
      </w:tr>
      <w:tr w:rsidR="00C97F13" w:rsidRPr="00D20449" w14:paraId="0CC913C7" w14:textId="77777777" w:rsidTr="00C97F13">
        <w:tc>
          <w:tcPr>
            <w:tcW w:w="1838" w:type="pct"/>
          </w:tcPr>
          <w:p w14:paraId="71010CAD" w14:textId="77777777" w:rsidR="00C97F13" w:rsidRPr="00C97F13" w:rsidRDefault="00C97F13" w:rsidP="00C97F13">
            <w:pPr>
              <w:pStyle w:val="Pa10"/>
              <w:spacing w:after="100"/>
              <w:rPr>
                <w:rFonts w:asciiTheme="minorHAnsi" w:hAnsiTheme="minorHAnsi" w:cstheme="minorHAnsi"/>
                <w:color w:val="000000"/>
                <w:sz w:val="20"/>
                <w:szCs w:val="20"/>
              </w:rPr>
            </w:pPr>
            <w:r w:rsidRPr="00C97F13">
              <w:rPr>
                <w:rStyle w:val="A4"/>
                <w:rFonts w:asciiTheme="minorHAnsi" w:hAnsiTheme="minorHAnsi" w:cstheme="minorHAnsi"/>
                <w:sz w:val="20"/>
                <w:szCs w:val="20"/>
              </w:rPr>
              <w:t>Impact</w:t>
            </w:r>
          </w:p>
          <w:p w14:paraId="20AB7604" w14:textId="32BECD17" w:rsidR="00C97F13" w:rsidRPr="00C97F13" w:rsidRDefault="00C97F13" w:rsidP="00C97F13">
            <w:pPr>
              <w:pStyle w:val="Pa10"/>
              <w:spacing w:after="100"/>
              <w:rPr>
                <w:rStyle w:val="A4"/>
                <w:rFonts w:asciiTheme="minorHAnsi" w:hAnsiTheme="minorHAnsi" w:cstheme="minorHAnsi"/>
                <w:sz w:val="20"/>
                <w:szCs w:val="20"/>
              </w:rPr>
            </w:pPr>
            <w:r w:rsidRPr="00C97F13">
              <w:rPr>
                <w:rFonts w:asciiTheme="minorHAnsi" w:hAnsiTheme="minorHAnsi" w:cstheme="minorHAnsi"/>
                <w:color w:val="000000"/>
                <w:sz w:val="20"/>
                <w:szCs w:val="20"/>
              </w:rPr>
              <w:t xml:space="preserve">The conduit and process for enabling the learning to inform whole school practices (for example professional learning communities, whole school instructional practice, curriculum planning). </w:t>
            </w:r>
          </w:p>
        </w:tc>
        <w:tc>
          <w:tcPr>
            <w:tcW w:w="1581" w:type="pct"/>
          </w:tcPr>
          <w:p w14:paraId="6CDB38B7" w14:textId="77777777" w:rsidR="00C97F13" w:rsidRPr="00D20449" w:rsidRDefault="00C97F13">
            <w:pPr>
              <w:rPr>
                <w:rFonts w:asciiTheme="minorHAnsi" w:hAnsiTheme="minorHAnsi" w:cstheme="minorBidi"/>
                <w:color w:val="000000" w:themeColor="text1"/>
                <w:sz w:val="22"/>
                <w:szCs w:val="22"/>
              </w:rPr>
            </w:pPr>
          </w:p>
        </w:tc>
        <w:tc>
          <w:tcPr>
            <w:tcW w:w="1581" w:type="pct"/>
          </w:tcPr>
          <w:p w14:paraId="311BA657" w14:textId="77777777" w:rsidR="00C97F13" w:rsidRPr="00D20449" w:rsidRDefault="00C97F13">
            <w:pPr>
              <w:rPr>
                <w:rFonts w:asciiTheme="minorHAnsi" w:hAnsiTheme="minorHAnsi" w:cstheme="minorBidi"/>
                <w:color w:val="000000" w:themeColor="text1"/>
                <w:sz w:val="22"/>
                <w:szCs w:val="22"/>
              </w:rPr>
            </w:pPr>
          </w:p>
        </w:tc>
      </w:tr>
    </w:tbl>
    <w:p w14:paraId="77861615" w14:textId="77777777" w:rsidR="00D20449" w:rsidRPr="004F6FED" w:rsidRDefault="00D20449">
      <w:pPr>
        <w:rPr>
          <w:rFonts w:asciiTheme="minorHAnsi" w:hAnsiTheme="minorHAnsi" w:cstheme="minorBidi"/>
          <w:color w:val="000000" w:themeColor="text1"/>
          <w:sz w:val="24"/>
          <w:szCs w:val="24"/>
        </w:rPr>
      </w:pPr>
    </w:p>
    <w:sectPr w:rsidR="00D20449" w:rsidRPr="004F6FED" w:rsidSect="00D20449">
      <w:headerReference w:type="default" r:id="rId12"/>
      <w:footerReference w:type="default" r:id="rId13"/>
      <w:pgSz w:w="11900" w:h="16840"/>
      <w:pgMar w:top="3289" w:right="1134" w:bottom="1304" w:left="737" w:header="624" w:footer="1134"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54BF4B" w14:textId="77777777" w:rsidR="00075ED7" w:rsidRDefault="00075ED7" w:rsidP="008766A4">
      <w:r>
        <w:separator/>
      </w:r>
    </w:p>
  </w:endnote>
  <w:endnote w:type="continuationSeparator" w:id="0">
    <w:p w14:paraId="52C48FCB" w14:textId="77777777" w:rsidR="00075ED7" w:rsidRDefault="00075ED7" w:rsidP="0087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altName w:val="Calibri"/>
    <w:charset w:val="00"/>
    <w:family w:val="auto"/>
    <w:pitch w:val="variable"/>
    <w:sig w:usb0="60000287" w:usb1="00000001" w:usb2="00000000" w:usb3="00000000" w:csb0="0000019F" w:csb1="00000000"/>
  </w:font>
  <w:font w:name="Lucida Grande">
    <w:altName w:val="Times New Roman"/>
    <w:charset w:val="00"/>
    <w:family w:val="swiss"/>
    <w:pitch w:val="variable"/>
    <w:sig w:usb0="E1000AEF" w:usb1="5000A1FF" w:usb2="00000000" w:usb3="00000000" w:csb0="000001BF" w:csb1="00000000"/>
  </w:font>
  <w:font w:name="Vic">
    <w:altName w:val="Times New Roman"/>
    <w:panose1 w:val="00000000000000000000"/>
    <w:charset w:val="00"/>
    <w:family w:val="swiss"/>
    <w:notTrueType/>
    <w:pitch w:val="default"/>
    <w:sig w:usb0="00000003" w:usb1="00000000" w:usb2="00000000" w:usb3="00000000" w:csb0="00000001" w:csb1="00000000"/>
  </w:font>
  <w:font w:name="VIC Semi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3871E" w14:textId="1D4DA8FF" w:rsidR="003E29B5" w:rsidRPr="003E29B5" w:rsidRDefault="003E29B5" w:rsidP="008766A4">
    <w:r w:rsidRPr="003E29B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FE9481" w14:textId="77777777" w:rsidR="00075ED7" w:rsidRDefault="00075ED7" w:rsidP="008766A4">
      <w:r>
        <w:separator/>
      </w:r>
    </w:p>
  </w:footnote>
  <w:footnote w:type="continuationSeparator" w:id="0">
    <w:p w14:paraId="6E7FAFD5" w14:textId="77777777" w:rsidR="00075ED7" w:rsidRDefault="00075ED7" w:rsidP="00876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6305E" w14:textId="57EB6470" w:rsidR="003E29B5" w:rsidRPr="003E29B5" w:rsidRDefault="005849E0" w:rsidP="008766A4">
    <w:r>
      <w:rPr>
        <w:noProof/>
        <w:lang w:val="en-AU" w:eastAsia="en-AU"/>
      </w:rPr>
      <w:drawing>
        <wp:anchor distT="0" distB="0" distL="114300" distR="114300" simplePos="0" relativeHeight="251658240" behindDoc="1" locked="0" layoutInCell="1" allowOverlap="1" wp14:anchorId="6BB7B5ED" wp14:editId="6F0DFD5C">
          <wp:simplePos x="0" y="0"/>
          <wp:positionH relativeFrom="page">
            <wp:align>left</wp:align>
          </wp:positionH>
          <wp:positionV relativeFrom="page">
            <wp:align>top</wp:align>
          </wp:positionV>
          <wp:extent cx="7560000" cy="10692000"/>
          <wp:effectExtent l="0" t="0" r="3175" b="0"/>
          <wp:wrapNone/>
          <wp:docPr id="2" name="Picture 2" title="Professsional Pract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ctsheet background.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F8E093"/>
    <w:multiLevelType w:val="hybridMultilevel"/>
    <w:tmpl w:val="2226463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4834142"/>
    <w:multiLevelType w:val="hybridMultilevel"/>
    <w:tmpl w:val="E3C8085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1D"/>
    <w:multiLevelType w:val="multilevel"/>
    <w:tmpl w:val="2632D6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 w15:restartNumberingAfterBreak="0">
    <w:nsid w:val="FFFFFF7C"/>
    <w:multiLevelType w:val="singleLevel"/>
    <w:tmpl w:val="9AE6ECD0"/>
    <w:lvl w:ilvl="0">
      <w:start w:val="1"/>
      <w:numFmt w:val="decimal"/>
      <w:lvlText w:val="%1."/>
      <w:lvlJc w:val="left"/>
      <w:pPr>
        <w:tabs>
          <w:tab w:val="num" w:pos="1492"/>
        </w:tabs>
        <w:ind w:left="1492" w:hanging="360"/>
      </w:pPr>
    </w:lvl>
  </w:abstractNum>
  <w:abstractNum w:abstractNumId="4" w15:restartNumberingAfterBreak="0">
    <w:nsid w:val="FFFFFF7D"/>
    <w:multiLevelType w:val="singleLevel"/>
    <w:tmpl w:val="323C92C6"/>
    <w:lvl w:ilvl="0">
      <w:start w:val="1"/>
      <w:numFmt w:val="decimal"/>
      <w:lvlText w:val="%1."/>
      <w:lvlJc w:val="left"/>
      <w:pPr>
        <w:tabs>
          <w:tab w:val="num" w:pos="1209"/>
        </w:tabs>
        <w:ind w:left="1209" w:hanging="360"/>
      </w:pPr>
    </w:lvl>
  </w:abstractNum>
  <w:abstractNum w:abstractNumId="5" w15:restartNumberingAfterBreak="0">
    <w:nsid w:val="FFFFFF7E"/>
    <w:multiLevelType w:val="singleLevel"/>
    <w:tmpl w:val="491E9096"/>
    <w:lvl w:ilvl="0">
      <w:start w:val="1"/>
      <w:numFmt w:val="decimal"/>
      <w:lvlText w:val="%1."/>
      <w:lvlJc w:val="left"/>
      <w:pPr>
        <w:tabs>
          <w:tab w:val="num" w:pos="926"/>
        </w:tabs>
        <w:ind w:left="926" w:hanging="360"/>
      </w:pPr>
    </w:lvl>
  </w:abstractNum>
  <w:abstractNum w:abstractNumId="6" w15:restartNumberingAfterBreak="0">
    <w:nsid w:val="FFFFFF7F"/>
    <w:multiLevelType w:val="singleLevel"/>
    <w:tmpl w:val="51B06306"/>
    <w:lvl w:ilvl="0">
      <w:start w:val="1"/>
      <w:numFmt w:val="decimal"/>
      <w:lvlText w:val="%1."/>
      <w:lvlJc w:val="left"/>
      <w:pPr>
        <w:tabs>
          <w:tab w:val="num" w:pos="643"/>
        </w:tabs>
        <w:ind w:left="643" w:hanging="360"/>
      </w:pPr>
    </w:lvl>
  </w:abstractNum>
  <w:abstractNum w:abstractNumId="7" w15:restartNumberingAfterBreak="0">
    <w:nsid w:val="FFFFFF80"/>
    <w:multiLevelType w:val="singleLevel"/>
    <w:tmpl w:val="75026C4C"/>
    <w:lvl w:ilvl="0">
      <w:start w:val="1"/>
      <w:numFmt w:val="bullet"/>
      <w:lvlText w:val=""/>
      <w:lvlJc w:val="left"/>
      <w:pPr>
        <w:tabs>
          <w:tab w:val="num" w:pos="1492"/>
        </w:tabs>
        <w:ind w:left="1492" w:hanging="360"/>
      </w:pPr>
      <w:rPr>
        <w:rFonts w:ascii="Symbol" w:hAnsi="Symbol" w:hint="default"/>
      </w:rPr>
    </w:lvl>
  </w:abstractNum>
  <w:abstractNum w:abstractNumId="8" w15:restartNumberingAfterBreak="0">
    <w:nsid w:val="FFFFFF81"/>
    <w:multiLevelType w:val="singleLevel"/>
    <w:tmpl w:val="D79C2D80"/>
    <w:lvl w:ilvl="0">
      <w:start w:val="1"/>
      <w:numFmt w:val="bullet"/>
      <w:lvlText w:val=""/>
      <w:lvlJc w:val="left"/>
      <w:pPr>
        <w:tabs>
          <w:tab w:val="num" w:pos="1209"/>
        </w:tabs>
        <w:ind w:left="1209" w:hanging="360"/>
      </w:pPr>
      <w:rPr>
        <w:rFonts w:ascii="Symbol" w:hAnsi="Symbol" w:hint="default"/>
      </w:rPr>
    </w:lvl>
  </w:abstractNum>
  <w:abstractNum w:abstractNumId="9" w15:restartNumberingAfterBreak="0">
    <w:nsid w:val="FFFFFF82"/>
    <w:multiLevelType w:val="singleLevel"/>
    <w:tmpl w:val="B388EB76"/>
    <w:lvl w:ilvl="0">
      <w:start w:val="1"/>
      <w:numFmt w:val="bullet"/>
      <w:lvlText w:val=""/>
      <w:lvlJc w:val="left"/>
      <w:pPr>
        <w:tabs>
          <w:tab w:val="num" w:pos="926"/>
        </w:tabs>
        <w:ind w:left="926" w:hanging="360"/>
      </w:pPr>
      <w:rPr>
        <w:rFonts w:ascii="Symbol" w:hAnsi="Symbol" w:hint="default"/>
      </w:rPr>
    </w:lvl>
  </w:abstractNum>
  <w:abstractNum w:abstractNumId="10" w15:restartNumberingAfterBreak="0">
    <w:nsid w:val="FFFFFF83"/>
    <w:multiLevelType w:val="singleLevel"/>
    <w:tmpl w:val="709C95F0"/>
    <w:lvl w:ilvl="0">
      <w:start w:val="1"/>
      <w:numFmt w:val="bullet"/>
      <w:lvlText w:val=""/>
      <w:lvlJc w:val="left"/>
      <w:pPr>
        <w:tabs>
          <w:tab w:val="num" w:pos="643"/>
        </w:tabs>
        <w:ind w:left="643" w:hanging="360"/>
      </w:pPr>
      <w:rPr>
        <w:rFonts w:ascii="Symbol" w:hAnsi="Symbol" w:hint="default"/>
      </w:rPr>
    </w:lvl>
  </w:abstractNum>
  <w:abstractNum w:abstractNumId="11" w15:restartNumberingAfterBreak="0">
    <w:nsid w:val="FFFFFF88"/>
    <w:multiLevelType w:val="singleLevel"/>
    <w:tmpl w:val="F0B63882"/>
    <w:lvl w:ilvl="0">
      <w:start w:val="1"/>
      <w:numFmt w:val="decimal"/>
      <w:lvlText w:val="%1."/>
      <w:lvlJc w:val="left"/>
      <w:pPr>
        <w:tabs>
          <w:tab w:val="num" w:pos="360"/>
        </w:tabs>
        <w:ind w:left="360" w:hanging="360"/>
      </w:pPr>
    </w:lvl>
  </w:abstractNum>
  <w:abstractNum w:abstractNumId="12" w15:restartNumberingAfterBreak="0">
    <w:nsid w:val="FFFFFF89"/>
    <w:multiLevelType w:val="singleLevel"/>
    <w:tmpl w:val="6CB8306C"/>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F9579CE"/>
    <w:multiLevelType w:val="hybridMultilevel"/>
    <w:tmpl w:val="2D4E70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17BC13B"/>
    <w:multiLevelType w:val="hybridMultilevel"/>
    <w:tmpl w:val="B857A4F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792392F"/>
    <w:multiLevelType w:val="hybridMultilevel"/>
    <w:tmpl w:val="514673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2F1071F"/>
    <w:multiLevelType w:val="hybridMultilevel"/>
    <w:tmpl w:val="F0BAAD9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735B4846"/>
    <w:multiLevelType w:val="hybridMultilevel"/>
    <w:tmpl w:val="66D09A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10"/>
  </w:num>
  <w:num w:numId="3">
    <w:abstractNumId w:val="9"/>
  </w:num>
  <w:num w:numId="4">
    <w:abstractNumId w:val="8"/>
  </w:num>
  <w:num w:numId="5">
    <w:abstractNumId w:val="7"/>
  </w:num>
  <w:num w:numId="6">
    <w:abstractNumId w:val="11"/>
  </w:num>
  <w:num w:numId="7">
    <w:abstractNumId w:val="6"/>
  </w:num>
  <w:num w:numId="8">
    <w:abstractNumId w:val="5"/>
  </w:num>
  <w:num w:numId="9">
    <w:abstractNumId w:val="4"/>
  </w:num>
  <w:num w:numId="10">
    <w:abstractNumId w:val="3"/>
  </w:num>
  <w:num w:numId="11">
    <w:abstractNumId w:val="2"/>
  </w:num>
  <w:num w:numId="12">
    <w:abstractNumId w:val="13"/>
  </w:num>
  <w:num w:numId="13">
    <w:abstractNumId w:val="14"/>
  </w:num>
  <w:num w:numId="14">
    <w:abstractNumId w:val="1"/>
  </w:num>
  <w:num w:numId="15">
    <w:abstractNumId w:val="15"/>
  </w:num>
  <w:num w:numId="16">
    <w:abstractNumId w:val="0"/>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9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48"/>
    <w:rsid w:val="00031CBD"/>
    <w:rsid w:val="00037C5E"/>
    <w:rsid w:val="00073762"/>
    <w:rsid w:val="00075ED7"/>
    <w:rsid w:val="0014310A"/>
    <w:rsid w:val="00254333"/>
    <w:rsid w:val="00283D10"/>
    <w:rsid w:val="00290C14"/>
    <w:rsid w:val="00326F48"/>
    <w:rsid w:val="00351147"/>
    <w:rsid w:val="003A538B"/>
    <w:rsid w:val="003B01B0"/>
    <w:rsid w:val="003D5DF8"/>
    <w:rsid w:val="003E29B5"/>
    <w:rsid w:val="0043435D"/>
    <w:rsid w:val="004727AF"/>
    <w:rsid w:val="004A06B3"/>
    <w:rsid w:val="004F6FED"/>
    <w:rsid w:val="00501441"/>
    <w:rsid w:val="00530190"/>
    <w:rsid w:val="005849E0"/>
    <w:rsid w:val="00596923"/>
    <w:rsid w:val="005E1B87"/>
    <w:rsid w:val="00623981"/>
    <w:rsid w:val="00626294"/>
    <w:rsid w:val="00665047"/>
    <w:rsid w:val="006F01A3"/>
    <w:rsid w:val="0073724D"/>
    <w:rsid w:val="00763A49"/>
    <w:rsid w:val="00811A52"/>
    <w:rsid w:val="00816ED5"/>
    <w:rsid w:val="00860993"/>
    <w:rsid w:val="00865B2F"/>
    <w:rsid w:val="008766A4"/>
    <w:rsid w:val="009415BA"/>
    <w:rsid w:val="00980015"/>
    <w:rsid w:val="009F2302"/>
    <w:rsid w:val="00AF671E"/>
    <w:rsid w:val="00B36B8F"/>
    <w:rsid w:val="00B41D6D"/>
    <w:rsid w:val="00B60218"/>
    <w:rsid w:val="00BC7296"/>
    <w:rsid w:val="00BD355C"/>
    <w:rsid w:val="00C20F65"/>
    <w:rsid w:val="00C24EBB"/>
    <w:rsid w:val="00C97F13"/>
    <w:rsid w:val="00D20449"/>
    <w:rsid w:val="00D31299"/>
    <w:rsid w:val="00D82E6B"/>
    <w:rsid w:val="00D97011"/>
    <w:rsid w:val="00DA5477"/>
    <w:rsid w:val="00E32BEC"/>
    <w:rsid w:val="00EB6C8C"/>
    <w:rsid w:val="00ED323F"/>
    <w:rsid w:val="00F67AA6"/>
    <w:rsid w:val="00FA62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9FCCD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6A4"/>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5E1B87"/>
    <w:pPr>
      <w:keepNext/>
      <w:keepLines/>
      <w:spacing w:after="40"/>
      <w:outlineLvl w:val="0"/>
    </w:pPr>
    <w:rPr>
      <w:rFonts w:eastAsiaTheme="majorEastAsia" w:cstheme="majorBidi"/>
      <w:b/>
      <w:bCs/>
      <w:caps/>
      <w:color w:val="AF272F" w:themeColor="accent1"/>
      <w:sz w:val="20"/>
      <w:szCs w:val="20"/>
    </w:rPr>
  </w:style>
  <w:style w:type="paragraph" w:styleId="Heading2">
    <w:name w:val="heading 2"/>
    <w:basedOn w:val="Heading1"/>
    <w:next w:val="Normal"/>
    <w:link w:val="Heading2Char"/>
    <w:uiPriority w:val="9"/>
    <w:unhideWhenUsed/>
    <w:qFormat/>
    <w:rsid w:val="00B41D6D"/>
    <w:pPr>
      <w:pBdr>
        <w:top w:val="single" w:sz="8" w:space="3" w:color="000000" w:themeColor="text1"/>
      </w:pBdr>
      <w:spacing w:before="200"/>
      <w:outlineLvl w:val="1"/>
    </w:pPr>
    <w:rPr>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EB6C8C"/>
    <w:pPr>
      <w:numPr>
        <w:ilvl w:val="1"/>
      </w:numPr>
      <w:spacing w:after="48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EB6C8C"/>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326F48"/>
    <w:rPr>
      <w:b/>
      <w:bCs/>
      <w:i/>
      <w:iCs/>
      <w:color w:val="AF272F" w:themeColor="accent1"/>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5E1B87"/>
    <w:rPr>
      <w:rFonts w:ascii="Arial" w:eastAsiaTheme="majorEastAsia" w:hAnsi="Arial" w:cstheme="majorBidi"/>
      <w:b/>
      <w:bCs/>
      <w:caps/>
      <w:color w:val="AF272F" w:themeColor="accent1"/>
      <w:sz w:val="20"/>
      <w:szCs w:val="20"/>
    </w:rPr>
  </w:style>
  <w:style w:type="paragraph" w:styleId="Title">
    <w:name w:val="Title"/>
    <w:next w:val="Subtitle"/>
    <w:link w:val="TitleChar"/>
    <w:uiPriority w:val="10"/>
    <w:qFormat/>
    <w:rsid w:val="005E1B87"/>
    <w:pPr>
      <w:spacing w:after="120" w:line="340" w:lineRule="atLeast"/>
      <w:outlineLvl w:val="0"/>
    </w:pPr>
    <w:rPr>
      <w:rFonts w:ascii="Arial" w:eastAsiaTheme="majorEastAsia" w:hAnsi="Arial" w:cstheme="majorBidi"/>
      <w:b/>
      <w:color w:val="AF272F" w:themeColor="accent1"/>
      <w:spacing w:val="5"/>
      <w:kern w:val="28"/>
      <w:sz w:val="44"/>
      <w:szCs w:val="52"/>
    </w:rPr>
  </w:style>
  <w:style w:type="character" w:customStyle="1" w:styleId="TitleChar">
    <w:name w:val="Title Char"/>
    <w:basedOn w:val="DefaultParagraphFont"/>
    <w:link w:val="Title"/>
    <w:uiPriority w:val="10"/>
    <w:rsid w:val="005E1B87"/>
    <w:rPr>
      <w:rFonts w:ascii="Arial" w:eastAsiaTheme="majorEastAsia" w:hAnsi="Arial" w:cstheme="majorBidi"/>
      <w:b/>
      <w:color w:val="AF272F" w:themeColor="accent1"/>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B41D6D"/>
    <w:rPr>
      <w:rFonts w:ascii="Arial" w:eastAsiaTheme="majorEastAsia" w:hAnsi="Arial" w:cstheme="majorBidi"/>
      <w:b/>
      <w:caps/>
      <w:color w:val="000000" w:themeColor="text1"/>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9415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15BA"/>
    <w:rPr>
      <w:rFonts w:ascii="Arial" w:hAnsi="Arial" w:cs="Arial"/>
      <w:sz w:val="18"/>
      <w:szCs w:val="18"/>
    </w:rPr>
  </w:style>
  <w:style w:type="table" w:styleId="TableGrid">
    <w:name w:val="Table Grid"/>
    <w:basedOn w:val="TableNormal"/>
    <w:uiPriority w:val="59"/>
    <w:rsid w:val="00D20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20449"/>
    <w:pPr>
      <w:autoSpaceDE w:val="0"/>
      <w:autoSpaceDN w:val="0"/>
      <w:adjustRightInd w:val="0"/>
    </w:pPr>
    <w:rPr>
      <w:rFonts w:ascii="Vic" w:hAnsi="Vic" w:cs="Vic"/>
      <w:color w:val="000000"/>
      <w:lang w:val="en-AU"/>
    </w:rPr>
  </w:style>
  <w:style w:type="character" w:customStyle="1" w:styleId="A4">
    <w:name w:val="A4"/>
    <w:uiPriority w:val="99"/>
    <w:rsid w:val="00D20449"/>
    <w:rPr>
      <w:rFonts w:cs="Vic"/>
      <w:b/>
      <w:bCs/>
      <w:color w:val="000000"/>
      <w:sz w:val="18"/>
      <w:szCs w:val="18"/>
    </w:rPr>
  </w:style>
  <w:style w:type="character" w:customStyle="1" w:styleId="A2">
    <w:name w:val="A2"/>
    <w:uiPriority w:val="99"/>
    <w:rsid w:val="00D20449"/>
    <w:rPr>
      <w:rFonts w:ascii="VIC SemiBold" w:hAnsi="VIC SemiBold" w:cs="VIC SemiBold"/>
      <w:b/>
      <w:bCs/>
      <w:color w:val="000000"/>
      <w:sz w:val="16"/>
      <w:szCs w:val="16"/>
    </w:rPr>
  </w:style>
  <w:style w:type="paragraph" w:customStyle="1" w:styleId="Pa10">
    <w:name w:val="Pa10"/>
    <w:basedOn w:val="Default"/>
    <w:next w:val="Default"/>
    <w:uiPriority w:val="99"/>
    <w:rsid w:val="0043435D"/>
    <w:pPr>
      <w:spacing w:line="161" w:lineRule="atLeast"/>
    </w:pPr>
    <w:rPr>
      <w:rFonts w:cstheme="minorBidi"/>
      <w:color w:val="auto"/>
    </w:rPr>
  </w:style>
  <w:style w:type="paragraph" w:customStyle="1" w:styleId="Pa9">
    <w:name w:val="Pa9"/>
    <w:basedOn w:val="Default"/>
    <w:next w:val="Default"/>
    <w:uiPriority w:val="99"/>
    <w:rsid w:val="0043435D"/>
    <w:pPr>
      <w:spacing w:line="161" w:lineRule="atLeast"/>
    </w:pPr>
    <w:rPr>
      <w:rFonts w:cstheme="minorBidi"/>
      <w:color w:val="auto"/>
    </w:rPr>
  </w:style>
  <w:style w:type="character" w:customStyle="1" w:styleId="A3">
    <w:name w:val="A3"/>
    <w:uiPriority w:val="99"/>
    <w:rsid w:val="0043435D"/>
    <w:rPr>
      <w:rFonts w:ascii="VIC SemiBold" w:hAnsi="VIC SemiBold" w:cs="VIC SemiBold"/>
      <w:b/>
      <w:bCs/>
      <w:color w:val="000000"/>
      <w:sz w:val="20"/>
      <w:szCs w:val="20"/>
    </w:rPr>
  </w:style>
  <w:style w:type="paragraph" w:styleId="ListParagraph">
    <w:name w:val="List Paragraph"/>
    <w:basedOn w:val="Normal"/>
    <w:uiPriority w:val="34"/>
    <w:qFormat/>
    <w:rsid w:val="00C97F13"/>
    <w:pPr>
      <w:ind w:left="720"/>
      <w:contextualSpacing/>
    </w:pPr>
  </w:style>
  <w:style w:type="paragraph" w:customStyle="1" w:styleId="Pa14">
    <w:name w:val="Pa14"/>
    <w:basedOn w:val="Default"/>
    <w:next w:val="Default"/>
    <w:uiPriority w:val="99"/>
    <w:rsid w:val="00C97F13"/>
    <w:pPr>
      <w:spacing w:line="161" w:lineRule="atLeast"/>
    </w:pPr>
    <w:rPr>
      <w:rFonts w:ascii="VIC SemiBold" w:hAnsi="VIC SemiBold"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4" Type="http://schemas.openxmlformats.org/officeDocument/2006/relationships/fontTable" Target="fontTable.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PublishingExpirationDate xmlns="http://schemas.microsoft.com/sharepoint/v3" xsi:nil="true"/>
    <RoutingRuleDescription xmlns="http://schemas.microsoft.com/sharepoint/v3" xsi:nil="true"/>
    <PublishingStartDate xmlns="76b566cd-adb9-46c2-964b-22eba181fd0b" xsi:nil="true"/>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ECE205A2FCA74D94915D7B3FF8196E" ma:contentTypeVersion="2" ma:contentTypeDescription="Create a new document." ma:contentTypeScope="" ma:versionID="ccee947a03536b4334a2d6320918485b">
  <xsd:schema xmlns:xsd="http://www.w3.org/2001/XMLSchema" xmlns:xs="http://www.w3.org/2001/XMLSchema" xmlns:p="http://schemas.microsoft.com/office/2006/metadata/properties" targetNamespace="http://schemas.microsoft.com/office/2006/metadata/properties" ma:root="true" ma:fieldsID="5273d0e40f144b5dd95415c96fd10ee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266202286A144D49B4910758875C2743" ma:contentTypeVersion="11" ma:contentTypeDescription="Create a new document." ma:contentTypeScope="" ma:versionID="7e046610d019910208f829c1071664a4">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b958a5f4ab638d897b9fd67766ee3246"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2:PublishingStartDate" minOccurs="0"/>
                <xsd:element ref="ns1:PublishingExpirationDate" minOccurs="0"/>
                <xsd:element ref="ns1:RoutingRuleDescription" minOccurs="0"/>
                <xsd:element ref="ns3:TaxCatchAll"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9" nillable="true" ma:displayName="Scheduling End Date" ma:internalName="PublishingExpirationDate">
      <xsd:simpleType>
        <xsd:restriction base="dms:Unknown"/>
      </xsd:simpleType>
    </xsd:element>
    <xsd:element name="RoutingRuleDescription" ma:index="10"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hyperlink" ma:index="1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14"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39624C-76DC-4C6F-B307-7AD4D5DE04D9}"/>
</file>

<file path=customXml/itemProps2.xml><?xml version="1.0" encoding="utf-8"?>
<ds:datastoreItem xmlns:ds="http://schemas.openxmlformats.org/officeDocument/2006/customXml" ds:itemID="{A11081E9-3CD3-4F5B-803C-61E34248A148}"/>
</file>

<file path=customXml/itemProps3.xml><?xml version="1.0" encoding="utf-8"?>
<ds:datastoreItem xmlns:ds="http://schemas.openxmlformats.org/officeDocument/2006/customXml" ds:itemID="{42BA66E8-BEDF-4CC9-A9D0-A0D341F95659}"/>
</file>

<file path=customXml/itemProps4.xml><?xml version="1.0" encoding="utf-8"?>
<ds:datastoreItem xmlns:ds="http://schemas.openxmlformats.org/officeDocument/2006/customXml" ds:itemID="{685A535B-E808-4E34-B4D2-89550C85E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FC1E2A07-08AE-43CE-ABAA-4FC0C4194C8B}"/>
</file>

<file path=docProps/app.xml><?xml version="1.0" encoding="utf-8"?>
<Properties xmlns="http://schemas.openxmlformats.org/officeDocument/2006/extended-properties" xmlns:vt="http://schemas.openxmlformats.org/officeDocument/2006/docPropsVTypes">
  <Template>Normal</Template>
  <TotalTime>1</TotalTime>
  <Pages>2</Pages>
  <Words>239</Words>
  <Characters>1365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 Maniatakis</dc:creator>
  <cp:keywords/>
  <dc:description/>
  <cp:lastModifiedBy>Eccles, Catherine C</cp:lastModifiedBy>
  <cp:revision>3</cp:revision>
  <dcterms:created xsi:type="dcterms:W3CDTF">2018-05-30T02:31:00Z</dcterms:created>
  <dcterms:modified xsi:type="dcterms:W3CDTF">2018-05-30T04:40:00Z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0x010100266202286A144D49B4910758875C2743</vt:lpwstr>
  </property>
  <property fmtid="{D5CDD505-2E9C-101B-9397-08002B2CF9AE}" pid="3" name="DET_EDRMS_RCS">
    <vt:lpwstr>20;#1.2.2 Project Documentation|a3ce4c3c-7960-4756-834e-8cbbf9028802</vt:lpwstr>
  </property>
  <property fmtid="{D5CDD505-2E9C-101B-9397-08002B2CF9AE}" pid="4" name="DET_EDRMS_SecClassTaxHTField0">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{f5368c2d-903c-42e4-9422-50d6891e545d}</vt:lpwstr>
  </property>
  <property fmtid="{D5CDD505-2E9C-101B-9397-08002B2CF9AE}" pid="8" name="RecordPoint_ActiveItemUniqueId">
    <vt:lpwstr>{237b5e99-feae-469e-99f5-c30939b5f72f}</vt:lpwstr>
  </property>
  <property fmtid="{D5CDD505-2E9C-101B-9397-08002B2CF9AE}" pid="9" name="RecordPoint_ActiveItemWebId">
    <vt:lpwstr>{69c6d17e-4966-4cea-b47f-eb6dea2170e9}</vt:lpwstr>
  </property>
  <property fmtid="{D5CDD505-2E9C-101B-9397-08002B2CF9AE}" pid="10" name="RecordPoint_ActiveItemSiteId">
    <vt:lpwstr>{03dc8113-b288-4f44-a289-6e7ea0196235}</vt:lpwstr>
  </property>
  <property fmtid="{D5CDD505-2E9C-101B-9397-08002B2CF9AE}" pid="11" name="RecordPoint_RecordNumberSubmitted">
    <vt:lpwstr>R0001003790</vt:lpwstr>
  </property>
  <property fmtid="{D5CDD505-2E9C-101B-9397-08002B2CF9AE}" pid="12" name="RecordPoint_SubmissionCompleted">
    <vt:lpwstr>2017-09-05T12:51:41.8552186+10:00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y fmtid="{D5CDD505-2E9C-101B-9397-08002B2CF9AE}" pid="17" name="DEECD_Expired">
    <vt:bool>false</vt:bool>
  </property>
  <property fmtid="{D5CDD505-2E9C-101B-9397-08002B2CF9AE}" pid="19" name="a319977fc8504e09982f090ae1d7c602">
    <vt:lpwstr>Page|eb523acf-a821-456c-a76b-7607578309d7</vt:lpwstr>
  </property>
  <property fmtid="{D5CDD505-2E9C-101B-9397-08002B2CF9AE}" pid="23" name="ofbb8b9a280a423a91cf717fb81349cd">
    <vt:lpwstr>Education|5232e41c-5101-41fe-b638-7d41d1371531</vt:lpwstr>
  </property>
  <property fmtid="{D5CDD505-2E9C-101B-9397-08002B2CF9AE}" pid="24" name="DEECD_Publisher">
    <vt:lpwstr>Department of Education and Training</vt:lpwstr>
  </property>
  <property fmtid="{D5CDD505-2E9C-101B-9397-08002B2CF9AE}" pid="25" name="pfad5814e62747ed9f131defefc62dac">
    <vt:lpwstr/>
  </property>
  <property fmtid="{D5CDD505-2E9C-101B-9397-08002B2CF9AE}" pid="28" name="b1688cb4a3a940449dc8286705012a42">
    <vt:lpwstr/>
  </property>
</Properties>
</file>