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92B4" w14:textId="4BBFD8F4" w:rsidR="00145709" w:rsidRPr="00471FE7" w:rsidRDefault="004D3EDC" w:rsidP="00145709">
      <w:pPr>
        <w:spacing w:after="160" w:line="256" w:lineRule="auto"/>
        <w:jc w:val="left"/>
        <w:rPr>
          <w:rFonts w:ascii="Calibri" w:eastAsia="Calibri" w:hAnsi="Calibri" w:cs="Times New Roman"/>
          <w:sz w:val="22"/>
        </w:rPr>
      </w:pPr>
      <w:bookmarkStart w:id="0" w:name="_GoBack"/>
      <w:bookmarkEnd w:id="0"/>
      <w:r>
        <w:rPr>
          <w:rFonts w:ascii="Calibri" w:eastAsia="Calibri" w:hAnsi="Calibri" w:cs="Times New Roman"/>
          <w:sz w:val="22"/>
        </w:rPr>
        <w:t xml:space="preserve"> </w:t>
      </w:r>
    </w:p>
    <w:tbl>
      <w:tblPr>
        <w:tblStyle w:val="TableGrid"/>
        <w:tblW w:w="10490" w:type="dxa"/>
        <w:tblInd w:w="-567" w:type="dxa"/>
        <w:tblLook w:val="04A0" w:firstRow="1" w:lastRow="0" w:firstColumn="1" w:lastColumn="0" w:noHBand="0" w:noVBand="1"/>
      </w:tblPr>
      <w:tblGrid>
        <w:gridCol w:w="563"/>
        <w:gridCol w:w="1433"/>
        <w:gridCol w:w="6793"/>
        <w:gridCol w:w="1701"/>
      </w:tblGrid>
      <w:tr w:rsidR="00145709" w:rsidRPr="00471FE7" w14:paraId="1A0C219F" w14:textId="77777777" w:rsidTr="004D3EDC">
        <w:trPr>
          <w:trHeight w:val="632"/>
        </w:trPr>
        <w:tc>
          <w:tcPr>
            <w:tcW w:w="563" w:type="dxa"/>
            <w:vMerge w:val="restart"/>
            <w:tcBorders>
              <w:top w:val="nil"/>
              <w:left w:val="nil"/>
              <w:bottom w:val="single" w:sz="4" w:space="0" w:color="auto"/>
              <w:right w:val="single" w:sz="4" w:space="0" w:color="auto"/>
            </w:tcBorders>
          </w:tcPr>
          <w:p w14:paraId="6BEFCDA4"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69B10D0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484CC61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44583B5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927" w:type="dxa"/>
            <w:gridSpan w:val="3"/>
            <w:tcBorders>
              <w:top w:val="single" w:sz="4" w:space="0" w:color="auto"/>
              <w:left w:val="single" w:sz="4" w:space="0" w:color="auto"/>
              <w:bottom w:val="single" w:sz="4" w:space="0" w:color="auto"/>
              <w:right w:val="single" w:sz="4" w:space="0" w:color="auto"/>
            </w:tcBorders>
          </w:tcPr>
          <w:p w14:paraId="07E87FE6"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B (Years 2 – 8</w:t>
            </w:r>
            <w:r>
              <w:rPr>
                <w:rFonts w:ascii="Calibri" w:hAnsi="Calibri"/>
                <w:b/>
                <w:color w:val="1F4E79" w:themeColor="accent1" w:themeShade="80"/>
                <w:sz w:val="28"/>
                <w:szCs w:val="28"/>
              </w:rPr>
              <w:t>)</w:t>
            </w:r>
          </w:p>
          <w:p w14:paraId="7D7F5C7D"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3359D3A2" w14:textId="77777777" w:rsidTr="004D3EDC">
        <w:trPr>
          <w:trHeight w:val="289"/>
        </w:trPr>
        <w:tc>
          <w:tcPr>
            <w:tcW w:w="563" w:type="dxa"/>
            <w:vMerge/>
            <w:tcBorders>
              <w:top w:val="nil"/>
              <w:left w:val="nil"/>
              <w:bottom w:val="single" w:sz="4" w:space="0" w:color="auto"/>
              <w:right w:val="single" w:sz="4" w:space="0" w:color="auto"/>
            </w:tcBorders>
            <w:vAlign w:val="center"/>
            <w:hideMark/>
          </w:tcPr>
          <w:p w14:paraId="5E728E20"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6BC358C2"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94" w:type="dxa"/>
            <w:gridSpan w:val="2"/>
            <w:tcBorders>
              <w:top w:val="single" w:sz="4" w:space="0" w:color="auto"/>
              <w:left w:val="single" w:sz="4" w:space="0" w:color="auto"/>
              <w:bottom w:val="single" w:sz="4" w:space="0" w:color="auto"/>
              <w:right w:val="single" w:sz="4" w:space="0" w:color="auto"/>
            </w:tcBorders>
            <w:hideMark/>
          </w:tcPr>
          <w:p w14:paraId="40310356"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BL</w:t>
            </w:r>
          </w:p>
        </w:tc>
      </w:tr>
      <w:tr w:rsidR="00145709" w:rsidRPr="00471FE7" w14:paraId="0E59DAA2" w14:textId="77777777" w:rsidTr="004D3EDC">
        <w:trPr>
          <w:trHeight w:val="289"/>
        </w:trPr>
        <w:tc>
          <w:tcPr>
            <w:tcW w:w="563" w:type="dxa"/>
            <w:vMerge/>
            <w:tcBorders>
              <w:top w:val="nil"/>
              <w:left w:val="nil"/>
              <w:bottom w:val="single" w:sz="4" w:space="0" w:color="auto"/>
              <w:right w:val="single" w:sz="4" w:space="0" w:color="auto"/>
            </w:tcBorders>
            <w:vAlign w:val="center"/>
            <w:hideMark/>
          </w:tcPr>
          <w:p w14:paraId="1818BC14"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07F41706"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94" w:type="dxa"/>
            <w:gridSpan w:val="2"/>
            <w:tcBorders>
              <w:top w:val="single" w:sz="4" w:space="0" w:color="auto"/>
              <w:left w:val="single" w:sz="4" w:space="0" w:color="auto"/>
              <w:bottom w:val="single" w:sz="4" w:space="0" w:color="auto"/>
              <w:right w:val="single" w:sz="4" w:space="0" w:color="auto"/>
            </w:tcBorders>
            <w:hideMark/>
          </w:tcPr>
          <w:p w14:paraId="3A23E6CB"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145709" w:rsidRPr="00471FE7" w14:paraId="389A7AD8" w14:textId="77777777" w:rsidTr="004539E0">
        <w:trPr>
          <w:trHeight w:val="589"/>
        </w:trPr>
        <w:tc>
          <w:tcPr>
            <w:tcW w:w="563" w:type="dxa"/>
            <w:vMerge/>
            <w:tcBorders>
              <w:top w:val="nil"/>
              <w:left w:val="nil"/>
              <w:bottom w:val="single" w:sz="4" w:space="0" w:color="auto"/>
              <w:right w:val="single" w:sz="4" w:space="0" w:color="auto"/>
            </w:tcBorders>
            <w:vAlign w:val="center"/>
            <w:hideMark/>
          </w:tcPr>
          <w:p w14:paraId="2825270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226" w:type="dxa"/>
            <w:gridSpan w:val="2"/>
            <w:tcBorders>
              <w:top w:val="single" w:sz="4" w:space="0" w:color="auto"/>
              <w:left w:val="single" w:sz="4" w:space="0" w:color="auto"/>
              <w:bottom w:val="single" w:sz="4" w:space="0" w:color="auto"/>
              <w:right w:val="single" w:sz="4" w:space="0" w:color="auto"/>
            </w:tcBorders>
            <w:hideMark/>
          </w:tcPr>
          <w:p w14:paraId="34564D5F"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6DE30096"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76B933BA" w14:textId="77777777" w:rsidTr="004539E0">
        <w:trPr>
          <w:cantSplit/>
          <w:trHeight w:val="2990"/>
        </w:trPr>
        <w:tc>
          <w:tcPr>
            <w:tcW w:w="563" w:type="dxa"/>
            <w:tcBorders>
              <w:top w:val="single" w:sz="4" w:space="0" w:color="auto"/>
              <w:left w:val="single" w:sz="4" w:space="0" w:color="auto"/>
              <w:bottom w:val="single" w:sz="4" w:space="0" w:color="auto"/>
              <w:right w:val="single" w:sz="4" w:space="0" w:color="auto"/>
            </w:tcBorders>
            <w:textDirection w:val="btLr"/>
            <w:hideMark/>
          </w:tcPr>
          <w:p w14:paraId="19679028"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35120049"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0EA1BB60"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(BL.1)</w:t>
            </w:r>
          </w:p>
          <w:p w14:paraId="6D9E16F5"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793" w:type="dxa"/>
            <w:tcBorders>
              <w:top w:val="single" w:sz="4" w:space="0" w:color="auto"/>
              <w:left w:val="single" w:sz="4" w:space="0" w:color="auto"/>
              <w:bottom w:val="single" w:sz="4" w:space="0" w:color="auto"/>
              <w:right w:val="single" w:sz="4" w:space="0" w:color="auto"/>
            </w:tcBorders>
            <w:hideMark/>
          </w:tcPr>
          <w:p w14:paraId="64E3A0F9" w14:textId="66D1BC98"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BL</w:t>
            </w:r>
            <w:r w:rsidR="004539E0">
              <w:rPr>
                <w:rFonts w:ascii="Calibri" w:hAnsi="Calibri"/>
                <w:b/>
                <w:bCs/>
                <w:sz w:val="22"/>
              </w:rPr>
              <w:t>:</w:t>
            </w:r>
          </w:p>
          <w:p w14:paraId="0BA366EC"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have very little or no oral English</w:t>
            </w:r>
          </w:p>
          <w:p w14:paraId="16B025E2"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do not respond meaningfully to English</w:t>
            </w:r>
          </w:p>
          <w:p w14:paraId="7EAA00C7"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will join in activities, watching and copying what other students do in the classroom but may not speak</w:t>
            </w:r>
          </w:p>
          <w:p w14:paraId="5AECBC8A"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may spontaneously repeat words or phrases without understanding their meaning</w:t>
            </w:r>
          </w:p>
          <w:p w14:paraId="4709E9DA"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may not speak in the classroom except to same language peers</w:t>
            </w:r>
          </w:p>
          <w:p w14:paraId="625D235D"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may initially attempt to communicate with the teacher using their own language</w:t>
            </w:r>
          </w:p>
          <w:p w14:paraId="2A229874" w14:textId="0CC190D1" w:rsidR="00145709" w:rsidRPr="00471FE7" w:rsidRDefault="00145709" w:rsidP="004539E0">
            <w:pPr>
              <w:numPr>
                <w:ilvl w:val="0"/>
                <w:numId w:val="2"/>
              </w:numPr>
              <w:spacing w:after="0" w:line="240" w:lineRule="auto"/>
              <w:contextualSpacing/>
              <w:jc w:val="left"/>
              <w:rPr>
                <w:rFonts w:ascii="Calibri" w:hAnsi="Calibri" w:cs="Calibri"/>
                <w:sz w:val="22"/>
              </w:rPr>
            </w:pPr>
            <w:r w:rsidRPr="004539E0">
              <w:rPr>
                <w:rFonts w:ascii="Calibri" w:hAnsi="Calibri"/>
                <w:sz w:val="22"/>
              </w:rPr>
              <w:t xml:space="preserve">are likely to listen to extended texts </w:t>
            </w:r>
            <w:r w:rsidR="004539E0">
              <w:rPr>
                <w:rFonts w:ascii="Calibri" w:hAnsi="Calibri"/>
                <w:sz w:val="22"/>
              </w:rPr>
              <w:t>in English with visual support.</w:t>
            </w:r>
          </w:p>
        </w:tc>
        <w:tc>
          <w:tcPr>
            <w:tcW w:w="1701" w:type="dxa"/>
            <w:tcBorders>
              <w:top w:val="single" w:sz="4" w:space="0" w:color="auto"/>
              <w:left w:val="single" w:sz="4" w:space="0" w:color="auto"/>
              <w:bottom w:val="single" w:sz="4" w:space="0" w:color="auto"/>
              <w:right w:val="single" w:sz="4" w:space="0" w:color="auto"/>
            </w:tcBorders>
            <w:hideMark/>
          </w:tcPr>
          <w:p w14:paraId="053C2539" w14:textId="3E506F75" w:rsidR="007953FA" w:rsidRPr="00D01441" w:rsidRDefault="00E01CEF" w:rsidP="007953FA">
            <w:pPr>
              <w:numPr>
                <w:ilvl w:val="0"/>
                <w:numId w:val="3"/>
              </w:numPr>
              <w:tabs>
                <w:tab w:val="left" w:pos="229"/>
              </w:tabs>
              <w:spacing w:after="0" w:line="240" w:lineRule="auto"/>
              <w:ind w:left="49" w:hanging="49"/>
              <w:contextualSpacing/>
              <w:jc w:val="left"/>
              <w:rPr>
                <w:rStyle w:val="Hyperlink"/>
                <w:rFonts w:ascii="Calibri" w:hAnsi="Calibri"/>
                <w:sz w:val="22"/>
              </w:rPr>
            </w:pPr>
            <w:hyperlink r:id="rId10" w:history="1">
              <w:r w:rsidR="0010186B" w:rsidRPr="00D01441">
                <w:rPr>
                  <w:rStyle w:val="Hyperlink"/>
                  <w:rFonts w:ascii="Calibri" w:hAnsi="Calibri"/>
                  <w:sz w:val="22"/>
                </w:rPr>
                <w:t>Example 1: Answer questions about self (PDF)</w:t>
              </w:r>
            </w:hyperlink>
          </w:p>
          <w:p w14:paraId="39D3F5AB" w14:textId="6F3D53BE" w:rsidR="007953FA" w:rsidRPr="00D01441" w:rsidRDefault="00E01CEF" w:rsidP="007953FA">
            <w:pPr>
              <w:numPr>
                <w:ilvl w:val="0"/>
                <w:numId w:val="3"/>
              </w:numPr>
              <w:tabs>
                <w:tab w:val="left" w:pos="229"/>
              </w:tabs>
              <w:spacing w:after="0" w:line="240" w:lineRule="auto"/>
              <w:ind w:left="49" w:hanging="49"/>
              <w:contextualSpacing/>
              <w:jc w:val="left"/>
              <w:rPr>
                <w:rStyle w:val="Hyperlink"/>
                <w:rFonts w:ascii="Calibri" w:hAnsi="Calibri"/>
                <w:sz w:val="22"/>
              </w:rPr>
            </w:pPr>
            <w:hyperlink r:id="rId11" w:history="1">
              <w:r w:rsidR="00D01441">
                <w:rPr>
                  <w:rStyle w:val="Hyperlink"/>
                  <w:rFonts w:ascii="Calibri" w:hAnsi="Calibri"/>
                  <w:sz w:val="22"/>
                </w:rPr>
                <w:t>Example 2: Answer questions about self (PDF)</w:t>
              </w:r>
            </w:hyperlink>
          </w:p>
          <w:p w14:paraId="0C3F62AD" w14:textId="049095EA" w:rsidR="00145709" w:rsidRPr="00D01441" w:rsidRDefault="00145709" w:rsidP="007953FA">
            <w:pPr>
              <w:pStyle w:val="ListParagraph"/>
              <w:tabs>
                <w:tab w:val="left" w:pos="229"/>
              </w:tabs>
              <w:spacing w:after="0" w:line="240" w:lineRule="auto"/>
              <w:jc w:val="left"/>
              <w:rPr>
                <w:rStyle w:val="Hyperlink"/>
              </w:rPr>
            </w:pPr>
          </w:p>
        </w:tc>
      </w:tr>
      <w:tr w:rsidR="00145709" w:rsidRPr="00471FE7" w14:paraId="2CAD5DE6" w14:textId="77777777" w:rsidTr="004539E0">
        <w:trPr>
          <w:cantSplit/>
          <w:trHeight w:val="3269"/>
        </w:trPr>
        <w:tc>
          <w:tcPr>
            <w:tcW w:w="563" w:type="dxa"/>
            <w:tcBorders>
              <w:top w:val="single" w:sz="4" w:space="0" w:color="auto"/>
              <w:left w:val="single" w:sz="4" w:space="0" w:color="auto"/>
              <w:bottom w:val="single" w:sz="4" w:space="0" w:color="auto"/>
              <w:right w:val="single" w:sz="4" w:space="0" w:color="auto"/>
            </w:tcBorders>
            <w:textDirection w:val="btLr"/>
            <w:hideMark/>
          </w:tcPr>
          <w:p w14:paraId="3A025F35"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080B38D1"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318F651F"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(BL.2)</w:t>
            </w:r>
          </w:p>
          <w:p w14:paraId="65271CC4" w14:textId="77777777" w:rsidR="00145709" w:rsidRPr="00471FE7" w:rsidRDefault="00145709" w:rsidP="004D3EDC">
            <w:pPr>
              <w:spacing w:after="0" w:line="240" w:lineRule="auto"/>
              <w:jc w:val="left"/>
              <w:rPr>
                <w:rFonts w:ascii="Calibri" w:hAnsi="Calibri"/>
                <w:sz w:val="22"/>
              </w:rPr>
            </w:pPr>
          </w:p>
        </w:tc>
        <w:tc>
          <w:tcPr>
            <w:tcW w:w="6793" w:type="dxa"/>
            <w:tcBorders>
              <w:top w:val="single" w:sz="4" w:space="0" w:color="auto"/>
              <w:left w:val="single" w:sz="4" w:space="0" w:color="auto"/>
              <w:bottom w:val="single" w:sz="4" w:space="0" w:color="auto"/>
              <w:right w:val="single" w:sz="4" w:space="0" w:color="auto"/>
            </w:tcBorders>
            <w:hideMark/>
          </w:tcPr>
          <w:p w14:paraId="2887887C" w14:textId="0CF7386F"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consolidating their skills/knowledge at BL</w:t>
            </w:r>
            <w:r w:rsidR="004539E0">
              <w:rPr>
                <w:rFonts w:ascii="Calibri" w:hAnsi="Calibri"/>
                <w:b/>
                <w:bCs/>
                <w:sz w:val="22"/>
              </w:rPr>
              <w:t>:</w:t>
            </w:r>
          </w:p>
          <w:p w14:paraId="728BCB7E"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are settling into situations where English is the dominant language</w:t>
            </w:r>
          </w:p>
          <w:p w14:paraId="780AA7CB"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begin to understand that communication with teachers and peers needs to be conducted in English</w:t>
            </w:r>
          </w:p>
          <w:p w14:paraId="4BD3FCDF"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begin to learn the very basic oral English needed to manage learning in an English-speaking classroom, where the teacher adapts spoken texts to assist the students</w:t>
            </w:r>
          </w:p>
          <w:p w14:paraId="1E98E708"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through their first language experiences, they understand that different forms of language and levels of politeness are used in different situations and contexts</w:t>
            </w:r>
          </w:p>
          <w:p w14:paraId="6AE3E696"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begin to adapt their limited, emerging English language resources to respond to new communicative and functional demands</w:t>
            </w:r>
          </w:p>
          <w:p w14:paraId="4411E9AD"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recognise the importance of non-verbal communication</w:t>
            </w:r>
          </w:p>
          <w:p w14:paraId="395A6BC5" w14:textId="69AB2415" w:rsidR="00145709" w:rsidRPr="00471FE7" w:rsidRDefault="00145709" w:rsidP="004539E0">
            <w:pPr>
              <w:numPr>
                <w:ilvl w:val="0"/>
                <w:numId w:val="2"/>
              </w:numPr>
              <w:spacing w:after="0" w:line="240" w:lineRule="auto"/>
              <w:contextualSpacing/>
              <w:jc w:val="left"/>
              <w:rPr>
                <w:rFonts w:ascii="Calibri" w:hAnsi="Calibri"/>
                <w:sz w:val="22"/>
              </w:rPr>
            </w:pPr>
            <w:r w:rsidRPr="00471FE7">
              <w:rPr>
                <w:rFonts w:ascii="Calibri" w:hAnsi="Calibri"/>
                <w:sz w:val="22"/>
              </w:rPr>
              <w:t>begin to become familiar with patterns in the sounds, intonation, rhythm, grammar and meaning of English.</w:t>
            </w:r>
          </w:p>
        </w:tc>
        <w:tc>
          <w:tcPr>
            <w:tcW w:w="1701" w:type="dxa"/>
            <w:tcBorders>
              <w:top w:val="single" w:sz="4" w:space="0" w:color="auto"/>
              <w:left w:val="single" w:sz="4" w:space="0" w:color="auto"/>
              <w:bottom w:val="single" w:sz="4" w:space="0" w:color="auto"/>
              <w:right w:val="single" w:sz="4" w:space="0" w:color="auto"/>
            </w:tcBorders>
          </w:tcPr>
          <w:p w14:paraId="5CE52D05" w14:textId="10C14E17" w:rsidR="00145709" w:rsidRPr="00471FE7" w:rsidRDefault="00E01CEF" w:rsidP="004539E0">
            <w:pPr>
              <w:tabs>
                <w:tab w:val="left" w:pos="229"/>
              </w:tabs>
              <w:spacing w:after="0" w:line="240" w:lineRule="auto"/>
              <w:ind w:left="49"/>
              <w:contextualSpacing/>
              <w:jc w:val="left"/>
              <w:rPr>
                <w:rFonts w:ascii="Calibri" w:hAnsi="Calibri"/>
                <w:bCs/>
                <w:color w:val="000000" w:themeColor="text1"/>
                <w:sz w:val="22"/>
                <w:u w:val="single"/>
              </w:rPr>
            </w:pPr>
            <w:hyperlink r:id="rId12" w:history="1">
              <w:r w:rsidR="00480A06">
                <w:rPr>
                  <w:rFonts w:ascii="Calibri" w:hAnsi="Calibri"/>
                  <w:color w:val="0563C1" w:themeColor="hyperlink"/>
                  <w:sz w:val="22"/>
                  <w:u w:val="single"/>
                </w:rPr>
                <w:t>Example 1: Describe familiar pictures (PDF)</w:t>
              </w:r>
            </w:hyperlink>
          </w:p>
          <w:p w14:paraId="5EFD0B75" w14:textId="77777777" w:rsidR="00145709" w:rsidRPr="00471FE7" w:rsidRDefault="00145709" w:rsidP="004D3EDC">
            <w:pPr>
              <w:tabs>
                <w:tab w:val="left" w:pos="229"/>
              </w:tabs>
              <w:spacing w:after="0" w:line="240" w:lineRule="auto"/>
              <w:ind w:left="49"/>
              <w:contextualSpacing/>
              <w:jc w:val="left"/>
              <w:rPr>
                <w:rFonts w:ascii="Calibri" w:hAnsi="Calibri"/>
                <w:bCs/>
                <w:color w:val="000000" w:themeColor="text1"/>
                <w:sz w:val="22"/>
                <w:u w:val="single"/>
              </w:rPr>
            </w:pPr>
          </w:p>
        </w:tc>
      </w:tr>
      <w:tr w:rsidR="00145709" w:rsidRPr="00471FE7" w14:paraId="06DF4B61" w14:textId="77777777" w:rsidTr="004539E0">
        <w:trPr>
          <w:cantSplit/>
          <w:trHeight w:val="4105"/>
        </w:trPr>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1F80498"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4EBFF"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D6E78FD"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(BL.3)</w:t>
            </w:r>
          </w:p>
        </w:tc>
        <w:tc>
          <w:tcPr>
            <w:tcW w:w="6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47CB8" w14:textId="77777777" w:rsidR="00145709" w:rsidRPr="00433362" w:rsidRDefault="00145709" w:rsidP="004D3EDC">
            <w:pPr>
              <w:spacing w:after="0" w:line="240" w:lineRule="auto"/>
              <w:jc w:val="left"/>
              <w:rPr>
                <w:rFonts w:ascii="Calibri" w:hAnsi="Calibri"/>
                <w:sz w:val="22"/>
              </w:rPr>
            </w:pPr>
            <w:r w:rsidRPr="00471FE7">
              <w:rPr>
                <w:rFonts w:ascii="Calibri" w:hAnsi="Calibri"/>
                <w:b/>
                <w:bCs/>
                <w:sz w:val="22"/>
              </w:rPr>
              <w:t>At Level BL</w:t>
            </w:r>
            <w:r w:rsidRPr="00471FE7">
              <w:rPr>
                <w:rFonts w:ascii="Calibri" w:hAnsi="Calibri"/>
                <w:sz w:val="22"/>
              </w:rPr>
              <w:t xml:space="preserve">, </w:t>
            </w:r>
            <w:r w:rsidRPr="00433362">
              <w:rPr>
                <w:rFonts w:ascii="Calibri" w:hAnsi="Calibri"/>
                <w:sz w:val="22"/>
              </w:rPr>
              <w:t xml:space="preserve">students communicate simply but effectively in familiar, social and classroom contexts, using simple formulaic and some creative structures. They learn through English that is well supported by context. They contribute relatively complex ideas through simple English, and use simple English to respond to the ideas of others. </w:t>
            </w:r>
          </w:p>
          <w:p w14:paraId="2ABC84DE" w14:textId="5EE278D1" w:rsidR="00145709" w:rsidRPr="00471FE7" w:rsidRDefault="00145709" w:rsidP="004539E0">
            <w:pPr>
              <w:spacing w:after="0" w:line="240" w:lineRule="auto"/>
              <w:jc w:val="left"/>
              <w:rPr>
                <w:rFonts w:ascii="Calibri" w:hAnsi="Calibri"/>
                <w:sz w:val="22"/>
              </w:rPr>
            </w:pPr>
            <w:r w:rsidRPr="00433362">
              <w:rPr>
                <w:rFonts w:ascii="Calibri" w:hAnsi="Calibri"/>
                <w:sz w:val="22"/>
              </w:rPr>
              <w:t>Students’ oral expression in English is characterised by short utterances, varying grammatical accuracy, simple subject–verb–object construction and over-generalisation of rules. They use common adjectives and adverbs to describe or add emphasis. They use repetitive grammar patterns copied from stories, songs, rhymes or other short texts. Students’ pronunciation, stress and intonation are comprehensible but carry elements of home language pronunciation. They use some basic communication strategies, asking for repetition, and questioning to check, clarify or confirm understanding. They use some basic strategies to initiate and sustain simple conversations in English, restating, repeating or re-pronouncing as</w:t>
            </w:r>
            <w:r w:rsidR="004539E0">
              <w:rPr>
                <w:rFonts w:ascii="Calibri" w:hAnsi="Calibri"/>
                <w:sz w:val="22"/>
              </w:rPr>
              <w:t xml:space="preserve"> appropriate.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1F5F1" w14:textId="0E350529" w:rsidR="00145709" w:rsidRPr="00FA0F38"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 w:val="20"/>
                <w:szCs w:val="20"/>
                <w:u w:val="single"/>
              </w:rPr>
            </w:pPr>
            <w:hyperlink r:id="rId13" w:history="1">
              <w:r w:rsidR="007F3691" w:rsidRPr="00FA0F38">
                <w:rPr>
                  <w:rStyle w:val="Hyperlink"/>
                  <w:rFonts w:ascii="Calibri" w:hAnsi="Calibri"/>
                  <w:sz w:val="20"/>
                  <w:szCs w:val="20"/>
                </w:rPr>
                <w:t>Example</w:t>
              </w:r>
              <w:r w:rsidR="004B11AF" w:rsidRPr="00FA0F38">
                <w:rPr>
                  <w:rStyle w:val="Hyperlink"/>
                  <w:rFonts w:ascii="Calibri" w:hAnsi="Calibri"/>
                  <w:sz w:val="20"/>
                  <w:szCs w:val="20"/>
                </w:rPr>
                <w:t xml:space="preserve"> 1: Talk about self (PDF)</w:t>
              </w:r>
            </w:hyperlink>
          </w:p>
          <w:p w14:paraId="0684E85C" w14:textId="2D859A87" w:rsidR="00145709" w:rsidRPr="00FA0F38"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 w:val="20"/>
                <w:szCs w:val="20"/>
                <w:u w:val="single"/>
              </w:rPr>
            </w:pPr>
            <w:hyperlink r:id="rId14" w:history="1">
              <w:r w:rsidR="007F3691" w:rsidRPr="00FA0F38">
                <w:rPr>
                  <w:rFonts w:ascii="Calibri" w:hAnsi="Calibri"/>
                  <w:color w:val="0563C1" w:themeColor="hyperlink"/>
                  <w:sz w:val="20"/>
                  <w:szCs w:val="20"/>
                  <w:u w:val="single"/>
                </w:rPr>
                <w:t>Example</w:t>
              </w:r>
              <w:r w:rsidR="004B11AF" w:rsidRPr="00FA0F38">
                <w:rPr>
                  <w:rFonts w:ascii="Calibri" w:hAnsi="Calibri"/>
                  <w:color w:val="0563C1" w:themeColor="hyperlink"/>
                  <w:sz w:val="20"/>
                  <w:szCs w:val="20"/>
                  <w:u w:val="single"/>
                </w:rPr>
                <w:t xml:space="preserve"> 2: Talk about self (PDF)</w:t>
              </w:r>
            </w:hyperlink>
          </w:p>
          <w:p w14:paraId="33D2C1AD" w14:textId="2100149C" w:rsidR="00145709" w:rsidRPr="00FA0F38" w:rsidRDefault="00526C8C" w:rsidP="00526C8C">
            <w:pPr>
              <w:numPr>
                <w:ilvl w:val="0"/>
                <w:numId w:val="3"/>
              </w:numPr>
              <w:tabs>
                <w:tab w:val="left" w:pos="229"/>
              </w:tabs>
              <w:spacing w:after="0" w:line="240" w:lineRule="auto"/>
              <w:ind w:left="49" w:hanging="49"/>
              <w:contextualSpacing/>
              <w:jc w:val="left"/>
              <w:rPr>
                <w:rStyle w:val="Hyperlink"/>
                <w:rFonts w:ascii="Calibri" w:hAnsi="Calibri"/>
                <w:sz w:val="20"/>
                <w:szCs w:val="20"/>
              </w:rPr>
            </w:pPr>
            <w:r w:rsidRPr="00FA0F38">
              <w:rPr>
                <w:rStyle w:val="Hyperlink"/>
                <w:sz w:val="20"/>
                <w:szCs w:val="20"/>
              </w:rPr>
              <w:fldChar w:fldCharType="begin"/>
            </w:r>
            <w:r w:rsidRPr="00FA0F38">
              <w:rPr>
                <w:rStyle w:val="Hyperlink"/>
                <w:sz w:val="20"/>
                <w:szCs w:val="20"/>
              </w:rPr>
              <w:instrText xml:space="preserve"> HYPERLINK "https://www.education.vic.gov.au/school/teachers/support/diversity/eal/continuum/Pages/stageblstandard.aspx" </w:instrText>
            </w:r>
            <w:r w:rsidRPr="00FA0F38">
              <w:rPr>
                <w:rStyle w:val="Hyperlink"/>
                <w:sz w:val="20"/>
                <w:szCs w:val="20"/>
              </w:rPr>
              <w:fldChar w:fldCharType="separate"/>
            </w:r>
            <w:r w:rsidR="007F3691" w:rsidRPr="00FA0F38">
              <w:rPr>
                <w:rStyle w:val="Hyperlink"/>
                <w:rFonts w:ascii="Calibri" w:hAnsi="Calibri"/>
                <w:sz w:val="20"/>
                <w:szCs w:val="20"/>
              </w:rPr>
              <w:t>Example</w:t>
            </w:r>
            <w:r w:rsidR="00A156CE" w:rsidRPr="00FA0F38">
              <w:rPr>
                <w:rStyle w:val="Hyperlink"/>
                <w:rFonts w:ascii="Calibri" w:hAnsi="Calibri"/>
                <w:sz w:val="20"/>
                <w:szCs w:val="20"/>
              </w:rPr>
              <w:t xml:space="preserve"> 3: Girl talking about sea creatures (video)</w:t>
            </w:r>
          </w:p>
          <w:p w14:paraId="218177D2" w14:textId="3912D7C9" w:rsidR="00A156CE" w:rsidRPr="00FA0F38" w:rsidRDefault="007F3691" w:rsidP="00526C8C">
            <w:pPr>
              <w:numPr>
                <w:ilvl w:val="0"/>
                <w:numId w:val="3"/>
              </w:numPr>
              <w:tabs>
                <w:tab w:val="left" w:pos="229"/>
              </w:tabs>
              <w:spacing w:after="0" w:line="240" w:lineRule="auto"/>
              <w:ind w:left="49" w:hanging="49"/>
              <w:contextualSpacing/>
              <w:jc w:val="left"/>
              <w:rPr>
                <w:rStyle w:val="Hyperlink"/>
                <w:sz w:val="20"/>
                <w:szCs w:val="20"/>
              </w:rPr>
            </w:pPr>
            <w:r w:rsidRPr="00FA0F38">
              <w:rPr>
                <w:rStyle w:val="Hyperlink"/>
                <w:rFonts w:ascii="Calibri" w:hAnsi="Calibri"/>
                <w:sz w:val="20"/>
                <w:szCs w:val="20"/>
              </w:rPr>
              <w:t>Example</w:t>
            </w:r>
            <w:r w:rsidR="00A156CE" w:rsidRPr="00FA0F38">
              <w:rPr>
                <w:rStyle w:val="Hyperlink"/>
                <w:rFonts w:ascii="Calibri" w:hAnsi="Calibri"/>
                <w:sz w:val="20"/>
                <w:szCs w:val="20"/>
              </w:rPr>
              <w:t xml:space="preserve"> 4: Boy talking about sea creatures (video)</w:t>
            </w:r>
            <w:r w:rsidR="00526C8C" w:rsidRPr="00FA0F38">
              <w:rPr>
                <w:rStyle w:val="Hyperlink"/>
                <w:sz w:val="20"/>
                <w:szCs w:val="20"/>
              </w:rPr>
              <w:fldChar w:fldCharType="end"/>
            </w:r>
          </w:p>
          <w:p w14:paraId="53E4BC11" w14:textId="53D3076C" w:rsidR="002E73E1" w:rsidRPr="00FA0F38" w:rsidRDefault="002E73E1" w:rsidP="002E73E1">
            <w:pPr>
              <w:numPr>
                <w:ilvl w:val="0"/>
                <w:numId w:val="3"/>
              </w:numPr>
              <w:tabs>
                <w:tab w:val="left" w:pos="229"/>
              </w:tabs>
              <w:spacing w:after="160" w:line="256" w:lineRule="auto"/>
              <w:ind w:left="49" w:hanging="49"/>
              <w:contextualSpacing/>
              <w:jc w:val="left"/>
              <w:rPr>
                <w:rStyle w:val="Hyperlink"/>
                <w:rFonts w:ascii="Calibri" w:hAnsi="Calibri"/>
                <w:sz w:val="20"/>
                <w:szCs w:val="20"/>
              </w:rPr>
            </w:pPr>
            <w:r w:rsidRPr="00FA0F38">
              <w:rPr>
                <w:rStyle w:val="Hyperlink"/>
                <w:rFonts w:ascii="Calibri" w:hAnsi="Calibri"/>
                <w:sz w:val="20"/>
                <w:szCs w:val="20"/>
              </w:rPr>
              <w:fldChar w:fldCharType="begin"/>
            </w:r>
            <w:r w:rsidRPr="00FA0F38">
              <w:rPr>
                <w:rStyle w:val="Hyperlink"/>
                <w:rFonts w:ascii="Calibri" w:hAnsi="Calibri"/>
                <w:sz w:val="20"/>
                <w:szCs w:val="20"/>
              </w:rPr>
              <w:instrText xml:space="preserve"> HYPERLINK "http://teal.global2.vic.edu.au/oral-tasks-and-criteria/" </w:instrText>
            </w:r>
            <w:r w:rsidRPr="00FA0F38">
              <w:rPr>
                <w:rStyle w:val="Hyperlink"/>
                <w:rFonts w:ascii="Calibri" w:hAnsi="Calibri"/>
                <w:sz w:val="20"/>
                <w:szCs w:val="20"/>
              </w:rPr>
              <w:fldChar w:fldCharType="separate"/>
            </w:r>
            <w:r w:rsidRPr="00FA0F38">
              <w:rPr>
                <w:rStyle w:val="Hyperlink"/>
                <w:rFonts w:ascii="Calibri" w:hAnsi="Calibri"/>
                <w:sz w:val="20"/>
                <w:szCs w:val="20"/>
              </w:rPr>
              <w:t>TEAL oral assessmen</w:t>
            </w:r>
            <w:r w:rsidR="00D75262" w:rsidRPr="00FA0F38">
              <w:rPr>
                <w:rStyle w:val="Hyperlink"/>
                <w:rFonts w:ascii="Calibri" w:hAnsi="Calibri"/>
                <w:sz w:val="20"/>
                <w:szCs w:val="20"/>
              </w:rPr>
              <w:t>t tasks: BL</w:t>
            </w:r>
          </w:p>
          <w:p w14:paraId="01752A2A" w14:textId="090FBDDB" w:rsidR="00145709" w:rsidRPr="00471FE7" w:rsidRDefault="002E73E1" w:rsidP="002E73E1">
            <w:pPr>
              <w:tabs>
                <w:tab w:val="left" w:pos="229"/>
              </w:tabs>
              <w:spacing w:after="0" w:line="240" w:lineRule="auto"/>
              <w:ind w:left="49"/>
              <w:contextualSpacing/>
              <w:jc w:val="left"/>
              <w:rPr>
                <w:rFonts w:ascii="Calibri" w:hAnsi="Calibri"/>
                <w:sz w:val="22"/>
              </w:rPr>
            </w:pPr>
            <w:r w:rsidRPr="00FA0F38">
              <w:rPr>
                <w:rStyle w:val="Hyperlink"/>
                <w:rFonts w:ascii="Calibri" w:hAnsi="Calibri"/>
                <w:sz w:val="20"/>
                <w:szCs w:val="20"/>
              </w:rPr>
              <w:fldChar w:fldCharType="end"/>
            </w:r>
          </w:p>
        </w:tc>
      </w:tr>
    </w:tbl>
    <w:p w14:paraId="2EAD384A" w14:textId="0AD9C431" w:rsidR="004539E0" w:rsidRDefault="004539E0"/>
    <w:tbl>
      <w:tblPr>
        <w:tblStyle w:val="TableGrid"/>
        <w:tblW w:w="10490" w:type="dxa"/>
        <w:tblInd w:w="-567" w:type="dxa"/>
        <w:tblLook w:val="04A0" w:firstRow="1" w:lastRow="0" w:firstColumn="1" w:lastColumn="0" w:noHBand="0" w:noVBand="1"/>
      </w:tblPr>
      <w:tblGrid>
        <w:gridCol w:w="563"/>
        <w:gridCol w:w="1433"/>
        <w:gridCol w:w="6793"/>
        <w:gridCol w:w="1701"/>
      </w:tblGrid>
      <w:tr w:rsidR="00145709" w:rsidRPr="00471FE7" w14:paraId="5918EB1D" w14:textId="77777777" w:rsidTr="004D3EDC">
        <w:trPr>
          <w:trHeight w:val="632"/>
        </w:trPr>
        <w:tc>
          <w:tcPr>
            <w:tcW w:w="563" w:type="dxa"/>
            <w:vMerge w:val="restart"/>
            <w:tcBorders>
              <w:top w:val="nil"/>
              <w:left w:val="nil"/>
              <w:bottom w:val="single" w:sz="4" w:space="0" w:color="auto"/>
              <w:right w:val="single" w:sz="4" w:space="0" w:color="auto"/>
            </w:tcBorders>
          </w:tcPr>
          <w:p w14:paraId="3F5B6B9B"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13BF476"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641E1840"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719530BB"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927" w:type="dxa"/>
            <w:gridSpan w:val="3"/>
            <w:tcBorders>
              <w:top w:val="single" w:sz="4" w:space="0" w:color="auto"/>
              <w:left w:val="single" w:sz="4" w:space="0" w:color="auto"/>
              <w:bottom w:val="single" w:sz="4" w:space="0" w:color="auto"/>
              <w:right w:val="single" w:sz="4" w:space="0" w:color="auto"/>
            </w:tcBorders>
          </w:tcPr>
          <w:p w14:paraId="2E7EFBC8"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B (Ye</w:t>
            </w:r>
            <w:r>
              <w:rPr>
                <w:rFonts w:ascii="Calibri" w:hAnsi="Calibri"/>
                <w:b/>
                <w:color w:val="1F4E79" w:themeColor="accent1" w:themeShade="80"/>
                <w:sz w:val="28"/>
                <w:szCs w:val="28"/>
              </w:rPr>
              <w:t>ars 2 – 8</w:t>
            </w:r>
            <w:r w:rsidRPr="00471FE7">
              <w:rPr>
                <w:rFonts w:ascii="Calibri" w:hAnsi="Calibri"/>
                <w:b/>
                <w:color w:val="1F4E79" w:themeColor="accent1" w:themeShade="80"/>
                <w:sz w:val="28"/>
                <w:szCs w:val="28"/>
              </w:rPr>
              <w:t>)</w:t>
            </w:r>
          </w:p>
          <w:p w14:paraId="588DF5BB"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7E879344" w14:textId="77777777" w:rsidTr="004D3EDC">
        <w:trPr>
          <w:trHeight w:val="289"/>
        </w:trPr>
        <w:tc>
          <w:tcPr>
            <w:tcW w:w="563" w:type="dxa"/>
            <w:vMerge/>
            <w:tcBorders>
              <w:top w:val="nil"/>
              <w:left w:val="nil"/>
              <w:bottom w:val="single" w:sz="4" w:space="0" w:color="auto"/>
              <w:right w:val="single" w:sz="4" w:space="0" w:color="auto"/>
            </w:tcBorders>
            <w:vAlign w:val="center"/>
            <w:hideMark/>
          </w:tcPr>
          <w:p w14:paraId="2C008BC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2BFE4B3F"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94" w:type="dxa"/>
            <w:gridSpan w:val="2"/>
            <w:tcBorders>
              <w:top w:val="single" w:sz="4" w:space="0" w:color="auto"/>
              <w:left w:val="single" w:sz="4" w:space="0" w:color="auto"/>
              <w:bottom w:val="single" w:sz="4" w:space="0" w:color="auto"/>
              <w:right w:val="single" w:sz="4" w:space="0" w:color="auto"/>
            </w:tcBorders>
            <w:hideMark/>
          </w:tcPr>
          <w:p w14:paraId="55998B73"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BL</w:t>
            </w:r>
          </w:p>
        </w:tc>
      </w:tr>
      <w:tr w:rsidR="00145709" w:rsidRPr="00471FE7" w14:paraId="35411133" w14:textId="77777777" w:rsidTr="004D3EDC">
        <w:trPr>
          <w:trHeight w:val="289"/>
        </w:trPr>
        <w:tc>
          <w:tcPr>
            <w:tcW w:w="563" w:type="dxa"/>
            <w:vMerge/>
            <w:tcBorders>
              <w:top w:val="nil"/>
              <w:left w:val="nil"/>
              <w:bottom w:val="single" w:sz="4" w:space="0" w:color="auto"/>
              <w:right w:val="single" w:sz="4" w:space="0" w:color="auto"/>
            </w:tcBorders>
            <w:vAlign w:val="center"/>
            <w:hideMark/>
          </w:tcPr>
          <w:p w14:paraId="32298566"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7DEF70E5"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94" w:type="dxa"/>
            <w:gridSpan w:val="2"/>
            <w:tcBorders>
              <w:top w:val="single" w:sz="4" w:space="0" w:color="auto"/>
              <w:left w:val="single" w:sz="4" w:space="0" w:color="auto"/>
              <w:bottom w:val="single" w:sz="4" w:space="0" w:color="auto"/>
              <w:right w:val="single" w:sz="4" w:space="0" w:color="auto"/>
            </w:tcBorders>
            <w:hideMark/>
          </w:tcPr>
          <w:p w14:paraId="65CAEF09"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145709" w:rsidRPr="00471FE7" w14:paraId="0A5C122D" w14:textId="77777777" w:rsidTr="004539E0">
        <w:trPr>
          <w:trHeight w:val="589"/>
        </w:trPr>
        <w:tc>
          <w:tcPr>
            <w:tcW w:w="563" w:type="dxa"/>
            <w:vMerge/>
            <w:tcBorders>
              <w:top w:val="nil"/>
              <w:left w:val="nil"/>
              <w:bottom w:val="single" w:sz="4" w:space="0" w:color="auto"/>
              <w:right w:val="single" w:sz="4" w:space="0" w:color="auto"/>
            </w:tcBorders>
            <w:vAlign w:val="center"/>
            <w:hideMark/>
          </w:tcPr>
          <w:p w14:paraId="1C3D9EB5"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226" w:type="dxa"/>
            <w:gridSpan w:val="2"/>
            <w:tcBorders>
              <w:top w:val="single" w:sz="4" w:space="0" w:color="auto"/>
              <w:left w:val="single" w:sz="4" w:space="0" w:color="auto"/>
              <w:bottom w:val="single" w:sz="4" w:space="0" w:color="auto"/>
              <w:right w:val="single" w:sz="4" w:space="0" w:color="auto"/>
            </w:tcBorders>
            <w:hideMark/>
          </w:tcPr>
          <w:p w14:paraId="02FE3CAE"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6E6A9827"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406A3CE2" w14:textId="77777777" w:rsidTr="004539E0">
        <w:trPr>
          <w:cantSplit/>
          <w:trHeight w:val="2990"/>
        </w:trPr>
        <w:tc>
          <w:tcPr>
            <w:tcW w:w="563" w:type="dxa"/>
            <w:tcBorders>
              <w:top w:val="single" w:sz="4" w:space="0" w:color="auto"/>
              <w:left w:val="single" w:sz="4" w:space="0" w:color="auto"/>
              <w:bottom w:val="single" w:sz="4" w:space="0" w:color="auto"/>
              <w:right w:val="single" w:sz="4" w:space="0" w:color="auto"/>
            </w:tcBorders>
            <w:textDirection w:val="btLr"/>
            <w:hideMark/>
          </w:tcPr>
          <w:p w14:paraId="0931F216"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5C20F023"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76A946C1"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(BL.1)</w:t>
            </w:r>
          </w:p>
          <w:p w14:paraId="570C445C"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793" w:type="dxa"/>
            <w:tcBorders>
              <w:top w:val="single" w:sz="4" w:space="0" w:color="auto"/>
              <w:left w:val="single" w:sz="4" w:space="0" w:color="auto"/>
              <w:bottom w:val="single" w:sz="4" w:space="0" w:color="auto"/>
              <w:right w:val="single" w:sz="4" w:space="0" w:color="auto"/>
            </w:tcBorders>
            <w:hideMark/>
          </w:tcPr>
          <w:p w14:paraId="0CA76D25" w14:textId="13143D9D"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BL</w:t>
            </w:r>
            <w:r w:rsidR="004539E0">
              <w:rPr>
                <w:rFonts w:ascii="Calibri" w:hAnsi="Calibri"/>
                <w:b/>
                <w:bCs/>
                <w:sz w:val="22"/>
              </w:rPr>
              <w:t>:</w:t>
            </w:r>
          </w:p>
          <w:p w14:paraId="0E12D140"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are new to English and new to literacy</w:t>
            </w:r>
          </w:p>
          <w:p w14:paraId="02F24F8F"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may have little or no experience of formal learning and do not have literacy strategies already acquired through developing literacy in a first language</w:t>
            </w:r>
          </w:p>
          <w:p w14:paraId="24E2C31E"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will be able to draw on general learning skills and strategies that they have used to function effectively in their own communities, for example observing, memorising, classifying</w:t>
            </w:r>
          </w:p>
          <w:p w14:paraId="2A642926"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may be reluctant to participate in reading activities</w:t>
            </w:r>
          </w:p>
          <w:p w14:paraId="5F8B59B7" w14:textId="77777777" w:rsidR="00145709" w:rsidRPr="00471FE7" w:rsidRDefault="00145709" w:rsidP="004539E0">
            <w:pPr>
              <w:numPr>
                <w:ilvl w:val="0"/>
                <w:numId w:val="2"/>
              </w:numPr>
              <w:spacing w:after="0" w:line="240" w:lineRule="auto"/>
              <w:contextualSpacing/>
              <w:jc w:val="left"/>
              <w:rPr>
                <w:rFonts w:ascii="Calibri" w:hAnsi="Calibri" w:cs="Calibri"/>
                <w:sz w:val="22"/>
              </w:rPr>
            </w:pPr>
            <w:r w:rsidRPr="004539E0">
              <w:rPr>
                <w:rFonts w:ascii="Calibri" w:hAnsi="Calibri"/>
                <w:sz w:val="22"/>
              </w:rPr>
              <w:t>may recognise their own language in writing, if it has a written form, and may recognise that English print is different from their own language.</w:t>
            </w:r>
          </w:p>
        </w:tc>
        <w:tc>
          <w:tcPr>
            <w:tcW w:w="1701" w:type="dxa"/>
            <w:tcBorders>
              <w:top w:val="single" w:sz="4" w:space="0" w:color="auto"/>
              <w:left w:val="single" w:sz="4" w:space="0" w:color="auto"/>
              <w:bottom w:val="single" w:sz="4" w:space="0" w:color="auto"/>
              <w:right w:val="single" w:sz="4" w:space="0" w:color="auto"/>
            </w:tcBorders>
          </w:tcPr>
          <w:p w14:paraId="7FFDA32F" w14:textId="77777777" w:rsidR="00145709" w:rsidRPr="00471FE7" w:rsidRDefault="00145709" w:rsidP="004D3EDC">
            <w:pPr>
              <w:tabs>
                <w:tab w:val="left" w:pos="229"/>
              </w:tabs>
              <w:spacing w:after="0" w:line="240" w:lineRule="auto"/>
              <w:ind w:left="49"/>
              <w:contextualSpacing/>
              <w:jc w:val="left"/>
              <w:rPr>
                <w:rFonts w:ascii="Calibri" w:hAnsi="Calibri"/>
                <w:sz w:val="22"/>
              </w:rPr>
            </w:pPr>
          </w:p>
        </w:tc>
      </w:tr>
      <w:tr w:rsidR="00145709" w:rsidRPr="00471FE7" w14:paraId="44F48082" w14:textId="77777777" w:rsidTr="004539E0">
        <w:trPr>
          <w:cantSplit/>
          <w:trHeight w:val="3269"/>
        </w:trPr>
        <w:tc>
          <w:tcPr>
            <w:tcW w:w="563" w:type="dxa"/>
            <w:tcBorders>
              <w:top w:val="single" w:sz="4" w:space="0" w:color="auto"/>
              <w:left w:val="single" w:sz="4" w:space="0" w:color="auto"/>
              <w:bottom w:val="single" w:sz="4" w:space="0" w:color="auto"/>
              <w:right w:val="single" w:sz="4" w:space="0" w:color="auto"/>
            </w:tcBorders>
            <w:textDirection w:val="btLr"/>
            <w:hideMark/>
          </w:tcPr>
          <w:p w14:paraId="46AE78DA"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2E5F195D"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115CDA48"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(BL.2)</w:t>
            </w:r>
          </w:p>
          <w:p w14:paraId="322EB94D" w14:textId="77777777" w:rsidR="00145709" w:rsidRPr="00471FE7" w:rsidRDefault="00145709" w:rsidP="004D3EDC">
            <w:pPr>
              <w:spacing w:after="0" w:line="240" w:lineRule="auto"/>
              <w:jc w:val="left"/>
              <w:rPr>
                <w:rFonts w:ascii="Calibri" w:hAnsi="Calibri"/>
                <w:sz w:val="22"/>
              </w:rPr>
            </w:pPr>
          </w:p>
        </w:tc>
        <w:tc>
          <w:tcPr>
            <w:tcW w:w="6793" w:type="dxa"/>
            <w:tcBorders>
              <w:top w:val="single" w:sz="4" w:space="0" w:color="auto"/>
              <w:left w:val="single" w:sz="4" w:space="0" w:color="auto"/>
              <w:bottom w:val="single" w:sz="4" w:space="0" w:color="auto"/>
              <w:right w:val="single" w:sz="4" w:space="0" w:color="auto"/>
            </w:tcBorders>
            <w:hideMark/>
          </w:tcPr>
          <w:p w14:paraId="45877AD7" w14:textId="369D7603"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consolidating their skills/knowledge at BL</w:t>
            </w:r>
            <w:r w:rsidR="004539E0">
              <w:rPr>
                <w:rFonts w:ascii="Calibri" w:hAnsi="Calibri"/>
                <w:b/>
                <w:bCs/>
                <w:sz w:val="22"/>
              </w:rPr>
              <w:t>:</w:t>
            </w:r>
          </w:p>
          <w:p w14:paraId="798068F6"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show interest in print and recognise some environmental print including their name</w:t>
            </w:r>
          </w:p>
          <w:p w14:paraId="4E47A3EC"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can recognise and name some letters</w:t>
            </w:r>
          </w:p>
          <w:p w14:paraId="2D6866A2"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watch and listen as texts are read aloud to them but may not join in</w:t>
            </w:r>
          </w:p>
          <w:p w14:paraId="19361CC9"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rely on peer or teacher support to complete structured activities</w:t>
            </w:r>
          </w:p>
          <w:p w14:paraId="4BFB0CE2"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show an interest in books and focus on illustrations</w:t>
            </w:r>
          </w:p>
          <w:p w14:paraId="792A06FA"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demonstrate reading-like behaviour such as holding a book, sitting and looking at a book, turning pages and looking at pictures</w:t>
            </w:r>
          </w:p>
          <w:p w14:paraId="5C5A8C98"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are starting to build a bank of English words they recognise, such as environmental print</w:t>
            </w:r>
          </w:p>
          <w:p w14:paraId="18D09317"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read some short, familiar texts that have been well-introduced in class.</w:t>
            </w:r>
          </w:p>
        </w:tc>
        <w:tc>
          <w:tcPr>
            <w:tcW w:w="1701" w:type="dxa"/>
            <w:tcBorders>
              <w:top w:val="single" w:sz="4" w:space="0" w:color="auto"/>
              <w:left w:val="single" w:sz="4" w:space="0" w:color="auto"/>
              <w:bottom w:val="single" w:sz="4" w:space="0" w:color="auto"/>
              <w:right w:val="single" w:sz="4" w:space="0" w:color="auto"/>
            </w:tcBorders>
          </w:tcPr>
          <w:p w14:paraId="3BE20980" w14:textId="78541C4E" w:rsidR="0015263C" w:rsidRPr="0015263C" w:rsidRDefault="0015263C" w:rsidP="0015263C">
            <w:pPr>
              <w:numPr>
                <w:ilvl w:val="0"/>
                <w:numId w:val="3"/>
              </w:numPr>
              <w:tabs>
                <w:tab w:val="left" w:pos="229"/>
              </w:tabs>
              <w:spacing w:after="0" w:line="240" w:lineRule="auto"/>
              <w:ind w:left="49" w:hanging="49"/>
              <w:contextualSpacing/>
              <w:jc w:val="left"/>
              <w:rPr>
                <w:rStyle w:val="Hyperlink"/>
                <w:rFonts w:asciiTheme="minorHAnsi" w:hAnsiTheme="minorHAnsi" w:cstheme="minorHAnsi"/>
                <w:sz w:val="22"/>
              </w:rPr>
            </w:pPr>
            <w:r>
              <w:rPr>
                <w:rStyle w:val="Hyperlink"/>
                <w:rFonts w:asciiTheme="minorHAnsi" w:hAnsiTheme="minorHAnsi" w:cstheme="minorHAnsi"/>
                <w:sz w:val="22"/>
              </w:rPr>
              <w:fldChar w:fldCharType="begin"/>
            </w:r>
            <w:r>
              <w:rPr>
                <w:rStyle w:val="Hyperlink"/>
                <w:rFonts w:asciiTheme="minorHAnsi" w:hAnsiTheme="minorHAnsi" w:cstheme="minorHAnsi"/>
                <w:sz w:val="22"/>
              </w:rPr>
              <w:instrText xml:space="preserve"> HYPERLINK "https://www.education.vic.gov.au/school/teachers/support/diversity/eal/continuum/Pages/stageblprogress.aspx" </w:instrText>
            </w:r>
            <w:r>
              <w:rPr>
                <w:rStyle w:val="Hyperlink"/>
                <w:rFonts w:asciiTheme="minorHAnsi" w:hAnsiTheme="minorHAnsi" w:cstheme="minorHAnsi"/>
                <w:sz w:val="22"/>
              </w:rPr>
              <w:fldChar w:fldCharType="separate"/>
            </w:r>
            <w:r w:rsidR="007F3691">
              <w:rPr>
                <w:rStyle w:val="Hyperlink"/>
                <w:rFonts w:asciiTheme="minorHAnsi" w:hAnsiTheme="minorHAnsi" w:cstheme="minorHAnsi"/>
                <w:sz w:val="22"/>
              </w:rPr>
              <w:t>Example</w:t>
            </w:r>
            <w:r w:rsidRPr="0015263C">
              <w:rPr>
                <w:rStyle w:val="Hyperlink"/>
                <w:rFonts w:asciiTheme="minorHAnsi" w:hAnsiTheme="minorHAnsi" w:cstheme="minorHAnsi"/>
                <w:sz w:val="22"/>
              </w:rPr>
              <w:t xml:space="preserve"> 1: Girl reading about sea creatures (video)</w:t>
            </w:r>
          </w:p>
          <w:p w14:paraId="149E767A" w14:textId="0FE49A71" w:rsidR="0015263C" w:rsidRPr="0015263C" w:rsidRDefault="007F3691" w:rsidP="0015263C">
            <w:pPr>
              <w:numPr>
                <w:ilvl w:val="0"/>
                <w:numId w:val="3"/>
              </w:numPr>
              <w:tabs>
                <w:tab w:val="left" w:pos="229"/>
              </w:tabs>
              <w:spacing w:after="0" w:line="240" w:lineRule="auto"/>
              <w:ind w:left="49" w:hanging="49"/>
              <w:contextualSpacing/>
              <w:jc w:val="left"/>
              <w:rPr>
                <w:rStyle w:val="Hyperlink"/>
                <w:rFonts w:asciiTheme="minorHAnsi" w:hAnsiTheme="minorHAnsi" w:cstheme="minorHAnsi"/>
                <w:sz w:val="22"/>
              </w:rPr>
            </w:pPr>
            <w:r>
              <w:rPr>
                <w:rStyle w:val="Hyperlink"/>
                <w:rFonts w:asciiTheme="minorHAnsi" w:hAnsiTheme="minorHAnsi" w:cstheme="minorHAnsi"/>
                <w:sz w:val="22"/>
              </w:rPr>
              <w:t>Example</w:t>
            </w:r>
            <w:r w:rsidR="0015263C" w:rsidRPr="0015263C">
              <w:rPr>
                <w:rStyle w:val="Hyperlink"/>
                <w:rFonts w:asciiTheme="minorHAnsi" w:hAnsiTheme="minorHAnsi" w:cstheme="minorHAnsi"/>
                <w:sz w:val="22"/>
              </w:rPr>
              <w:t xml:space="preserve"> 2: Boy reading about sea creatures (video)</w:t>
            </w:r>
            <w:r w:rsidR="0015263C">
              <w:rPr>
                <w:rStyle w:val="Hyperlink"/>
                <w:rFonts w:asciiTheme="minorHAnsi" w:hAnsiTheme="minorHAnsi" w:cstheme="minorHAnsi"/>
                <w:sz w:val="22"/>
              </w:rPr>
              <w:fldChar w:fldCharType="end"/>
            </w:r>
            <w:r w:rsidR="0015263C">
              <w:rPr>
                <w:rStyle w:val="Hyperlink"/>
                <w:rFonts w:asciiTheme="minorHAnsi" w:hAnsiTheme="minorHAnsi" w:cstheme="minorHAnsi"/>
                <w:sz w:val="22"/>
              </w:rPr>
              <w:t xml:space="preserve"> </w:t>
            </w:r>
          </w:p>
          <w:p w14:paraId="7BE96C81" w14:textId="77777777" w:rsidR="00145709" w:rsidRPr="00471FE7" w:rsidRDefault="00145709" w:rsidP="0015263C">
            <w:pPr>
              <w:tabs>
                <w:tab w:val="left" w:pos="229"/>
              </w:tabs>
              <w:spacing w:after="0" w:line="240" w:lineRule="auto"/>
              <w:ind w:left="49"/>
              <w:contextualSpacing/>
              <w:jc w:val="left"/>
              <w:rPr>
                <w:rFonts w:ascii="Calibri" w:hAnsi="Calibri"/>
                <w:bCs/>
                <w:color w:val="000000" w:themeColor="text1"/>
                <w:sz w:val="22"/>
                <w:u w:val="single"/>
              </w:rPr>
            </w:pPr>
          </w:p>
        </w:tc>
      </w:tr>
      <w:tr w:rsidR="00145709" w:rsidRPr="00471FE7" w14:paraId="732739D7" w14:textId="77777777" w:rsidTr="004539E0">
        <w:trPr>
          <w:cantSplit/>
          <w:trHeight w:val="4019"/>
        </w:trPr>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2F2C793"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F5620"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20F7F00E"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(BL.3)</w:t>
            </w:r>
          </w:p>
        </w:tc>
        <w:tc>
          <w:tcPr>
            <w:tcW w:w="6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C1082C" w14:textId="77777777" w:rsidR="00145709" w:rsidRPr="00433362" w:rsidRDefault="00145709" w:rsidP="004D3EDC">
            <w:pPr>
              <w:spacing w:after="0" w:line="240" w:lineRule="auto"/>
              <w:jc w:val="left"/>
              <w:rPr>
                <w:rFonts w:ascii="Calibri" w:hAnsi="Calibri"/>
                <w:sz w:val="22"/>
              </w:rPr>
            </w:pPr>
            <w:r w:rsidRPr="00471FE7">
              <w:rPr>
                <w:rFonts w:ascii="Calibri" w:hAnsi="Calibri"/>
                <w:b/>
                <w:bCs/>
                <w:sz w:val="22"/>
              </w:rPr>
              <w:t>At Level BL</w:t>
            </w:r>
            <w:r w:rsidRPr="00471FE7">
              <w:rPr>
                <w:rFonts w:ascii="Calibri" w:hAnsi="Calibri"/>
                <w:sz w:val="22"/>
              </w:rPr>
              <w:t xml:space="preserve">, students read a wide range of familiar, short, simple, repetitive fictional and everyday texts, and complete basic structured activities based on them. </w:t>
            </w:r>
            <w:r w:rsidRPr="00433362">
              <w:rPr>
                <w:rFonts w:ascii="Calibri" w:hAnsi="Calibri"/>
                <w:sz w:val="22"/>
              </w:rPr>
              <w:t xml:space="preserve">These texts may be print or digital, including visual, multimodal and interactive. </w:t>
            </w:r>
          </w:p>
          <w:p w14:paraId="22637DF1" w14:textId="77777777" w:rsidR="00145709" w:rsidRPr="00471FE7" w:rsidRDefault="00145709" w:rsidP="004D3EDC">
            <w:pPr>
              <w:spacing w:after="0" w:line="240" w:lineRule="auto"/>
              <w:jc w:val="left"/>
              <w:rPr>
                <w:rFonts w:ascii="Calibri" w:hAnsi="Calibri"/>
                <w:sz w:val="22"/>
              </w:rPr>
            </w:pPr>
            <w:r w:rsidRPr="00471FE7">
              <w:rPr>
                <w:rFonts w:ascii="Calibri" w:hAnsi="Calibri"/>
                <w:sz w:val="22"/>
              </w:rPr>
              <w:t xml:space="preserve">Students retell a simple and familiar story, and sequence a process with sentences and pictures. They show early understanding that texts are written for a variety of purposes. They show beginning understanding of the </w:t>
            </w:r>
            <w:r w:rsidRPr="00433362">
              <w:rPr>
                <w:rFonts w:ascii="Calibri" w:hAnsi="Calibri"/>
                <w:sz w:val="22"/>
              </w:rPr>
              <w:t>letter–</w:t>
            </w:r>
            <w:r w:rsidRPr="00471FE7">
              <w:rPr>
                <w:rFonts w:ascii="Calibri" w:hAnsi="Calibri"/>
                <w:sz w:val="22"/>
              </w:rPr>
              <w:t xml:space="preserve">sound relationships of English. They read some familiar words and phrases in context, and recognise, name and know the sounds related to </w:t>
            </w:r>
            <w:r w:rsidRPr="00433362">
              <w:rPr>
                <w:rFonts w:ascii="Calibri" w:hAnsi="Calibri"/>
                <w:sz w:val="22"/>
              </w:rPr>
              <w:t xml:space="preserve">all letters and </w:t>
            </w:r>
            <w:r w:rsidRPr="00471FE7">
              <w:rPr>
                <w:rFonts w:ascii="Calibri" w:hAnsi="Calibri"/>
                <w:sz w:val="22"/>
              </w:rPr>
              <w:t xml:space="preserve">some common letter groups. They recognise that meaning is carried by intonation, and they listen for key words and for repetition of words and phrases in texts read aloud. They focus on illustrations and other non-written features when reading. They use word lists and </w:t>
            </w:r>
            <w:r w:rsidRPr="00433362">
              <w:rPr>
                <w:rFonts w:ascii="Calibri" w:hAnsi="Calibri"/>
                <w:sz w:val="22"/>
              </w:rPr>
              <w:t xml:space="preserve">simple </w:t>
            </w:r>
            <w:r w:rsidRPr="00471FE7">
              <w:rPr>
                <w:rFonts w:ascii="Calibri" w:hAnsi="Calibri"/>
                <w:sz w:val="22"/>
              </w:rPr>
              <w:t>dictionaries to assist them to read new words.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E346FD" w14:textId="77777777" w:rsidR="00145709" w:rsidRPr="00471FE7" w:rsidRDefault="00145709" w:rsidP="004D3EDC">
            <w:pPr>
              <w:tabs>
                <w:tab w:val="left" w:pos="229"/>
              </w:tabs>
              <w:spacing w:after="0" w:line="240" w:lineRule="auto"/>
              <w:ind w:left="49"/>
              <w:contextualSpacing/>
              <w:jc w:val="left"/>
              <w:rPr>
                <w:rFonts w:ascii="Calibri" w:hAnsi="Calibri"/>
                <w:sz w:val="22"/>
              </w:rPr>
            </w:pPr>
          </w:p>
        </w:tc>
      </w:tr>
    </w:tbl>
    <w:p w14:paraId="42E2D674" w14:textId="77777777" w:rsidR="00145709" w:rsidRDefault="00145709" w:rsidP="00145709">
      <w:pPr>
        <w:spacing w:after="160" w:line="256" w:lineRule="auto"/>
        <w:jc w:val="left"/>
        <w:rPr>
          <w:rFonts w:ascii="Calibri" w:eastAsia="Calibri" w:hAnsi="Calibri" w:cs="Times New Roman"/>
          <w:sz w:val="22"/>
        </w:rPr>
      </w:pPr>
    </w:p>
    <w:p w14:paraId="134A08F8" w14:textId="0CBDE390" w:rsidR="00145709" w:rsidRDefault="00145709" w:rsidP="00145709">
      <w:pPr>
        <w:spacing w:after="160" w:line="256" w:lineRule="auto"/>
        <w:jc w:val="left"/>
        <w:rPr>
          <w:rFonts w:ascii="Calibri" w:eastAsia="Calibri" w:hAnsi="Calibri" w:cs="Times New Roman"/>
          <w:sz w:val="22"/>
        </w:rPr>
      </w:pPr>
    </w:p>
    <w:p w14:paraId="6BCFB3EC" w14:textId="77777777" w:rsidR="00DC64A3" w:rsidRDefault="00DC64A3" w:rsidP="00145709">
      <w:pPr>
        <w:spacing w:after="160" w:line="256" w:lineRule="auto"/>
        <w:jc w:val="left"/>
        <w:rPr>
          <w:rFonts w:ascii="Calibri" w:eastAsia="Calibri" w:hAnsi="Calibri" w:cs="Times New Roman"/>
          <w:sz w:val="22"/>
        </w:rPr>
      </w:pPr>
    </w:p>
    <w:tbl>
      <w:tblPr>
        <w:tblStyle w:val="TableGrid"/>
        <w:tblW w:w="10206" w:type="dxa"/>
        <w:tblInd w:w="-567" w:type="dxa"/>
        <w:tblLook w:val="04A0" w:firstRow="1" w:lastRow="0" w:firstColumn="1" w:lastColumn="0" w:noHBand="0" w:noVBand="1"/>
      </w:tblPr>
      <w:tblGrid>
        <w:gridCol w:w="567"/>
        <w:gridCol w:w="1858"/>
        <w:gridCol w:w="5939"/>
        <w:gridCol w:w="1842"/>
      </w:tblGrid>
      <w:tr w:rsidR="00145709" w:rsidRPr="00471FE7" w14:paraId="266B2B52" w14:textId="77777777" w:rsidTr="004D3EDC">
        <w:trPr>
          <w:trHeight w:val="632"/>
        </w:trPr>
        <w:tc>
          <w:tcPr>
            <w:tcW w:w="567" w:type="dxa"/>
            <w:vMerge w:val="restart"/>
            <w:tcBorders>
              <w:top w:val="nil"/>
              <w:left w:val="nil"/>
              <w:bottom w:val="single" w:sz="4" w:space="0" w:color="auto"/>
              <w:right w:val="single" w:sz="4" w:space="0" w:color="auto"/>
            </w:tcBorders>
          </w:tcPr>
          <w:p w14:paraId="636ADE0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15D5A36B"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FEAFBAA"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4C580A6"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639" w:type="dxa"/>
            <w:gridSpan w:val="3"/>
            <w:tcBorders>
              <w:top w:val="single" w:sz="4" w:space="0" w:color="auto"/>
              <w:left w:val="single" w:sz="4" w:space="0" w:color="auto"/>
              <w:bottom w:val="single" w:sz="4" w:space="0" w:color="auto"/>
              <w:right w:val="single" w:sz="4" w:space="0" w:color="auto"/>
            </w:tcBorders>
          </w:tcPr>
          <w:p w14:paraId="17E53C9E"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50534AD8"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4F598AF5" w14:textId="77777777" w:rsidTr="004D3EDC">
        <w:trPr>
          <w:trHeight w:val="289"/>
        </w:trPr>
        <w:tc>
          <w:tcPr>
            <w:tcW w:w="0" w:type="auto"/>
            <w:vMerge/>
            <w:tcBorders>
              <w:top w:val="nil"/>
              <w:left w:val="nil"/>
              <w:bottom w:val="single" w:sz="4" w:space="0" w:color="auto"/>
              <w:right w:val="single" w:sz="4" w:space="0" w:color="auto"/>
            </w:tcBorders>
            <w:vAlign w:val="center"/>
            <w:hideMark/>
          </w:tcPr>
          <w:p w14:paraId="78699D03"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858" w:type="dxa"/>
            <w:tcBorders>
              <w:top w:val="single" w:sz="4" w:space="0" w:color="auto"/>
              <w:left w:val="single" w:sz="4" w:space="0" w:color="auto"/>
              <w:bottom w:val="single" w:sz="4" w:space="0" w:color="auto"/>
              <w:right w:val="single" w:sz="4" w:space="0" w:color="auto"/>
            </w:tcBorders>
            <w:hideMark/>
          </w:tcPr>
          <w:p w14:paraId="06B96D16"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7781" w:type="dxa"/>
            <w:gridSpan w:val="2"/>
            <w:tcBorders>
              <w:top w:val="single" w:sz="4" w:space="0" w:color="auto"/>
              <w:left w:val="single" w:sz="4" w:space="0" w:color="auto"/>
              <w:bottom w:val="single" w:sz="4" w:space="0" w:color="auto"/>
              <w:right w:val="single" w:sz="4" w:space="0" w:color="auto"/>
            </w:tcBorders>
            <w:hideMark/>
          </w:tcPr>
          <w:p w14:paraId="129A952D"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BL</w:t>
            </w:r>
          </w:p>
        </w:tc>
      </w:tr>
      <w:tr w:rsidR="00145709" w:rsidRPr="00471FE7" w14:paraId="466FBC37" w14:textId="77777777" w:rsidTr="004D3EDC">
        <w:trPr>
          <w:trHeight w:val="289"/>
        </w:trPr>
        <w:tc>
          <w:tcPr>
            <w:tcW w:w="0" w:type="auto"/>
            <w:vMerge/>
            <w:tcBorders>
              <w:top w:val="nil"/>
              <w:left w:val="nil"/>
              <w:bottom w:val="single" w:sz="4" w:space="0" w:color="auto"/>
              <w:right w:val="single" w:sz="4" w:space="0" w:color="auto"/>
            </w:tcBorders>
            <w:vAlign w:val="center"/>
            <w:hideMark/>
          </w:tcPr>
          <w:p w14:paraId="3934A7E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858" w:type="dxa"/>
            <w:tcBorders>
              <w:top w:val="single" w:sz="4" w:space="0" w:color="auto"/>
              <w:left w:val="single" w:sz="4" w:space="0" w:color="auto"/>
              <w:bottom w:val="single" w:sz="4" w:space="0" w:color="auto"/>
              <w:right w:val="single" w:sz="4" w:space="0" w:color="auto"/>
            </w:tcBorders>
            <w:hideMark/>
          </w:tcPr>
          <w:p w14:paraId="341A2D06"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7781" w:type="dxa"/>
            <w:gridSpan w:val="2"/>
            <w:tcBorders>
              <w:top w:val="single" w:sz="4" w:space="0" w:color="auto"/>
              <w:left w:val="single" w:sz="4" w:space="0" w:color="auto"/>
              <w:bottom w:val="single" w:sz="4" w:space="0" w:color="auto"/>
              <w:right w:val="single" w:sz="4" w:space="0" w:color="auto"/>
            </w:tcBorders>
            <w:hideMark/>
          </w:tcPr>
          <w:p w14:paraId="6B3E0C6E"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145709" w:rsidRPr="00471FE7" w14:paraId="0A1B82C3" w14:textId="77777777" w:rsidTr="004539E0">
        <w:trPr>
          <w:trHeight w:val="589"/>
        </w:trPr>
        <w:tc>
          <w:tcPr>
            <w:tcW w:w="0" w:type="auto"/>
            <w:vMerge/>
            <w:tcBorders>
              <w:top w:val="nil"/>
              <w:left w:val="nil"/>
              <w:bottom w:val="single" w:sz="4" w:space="0" w:color="auto"/>
              <w:right w:val="single" w:sz="4" w:space="0" w:color="auto"/>
            </w:tcBorders>
            <w:vAlign w:val="center"/>
            <w:hideMark/>
          </w:tcPr>
          <w:p w14:paraId="4794655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7797" w:type="dxa"/>
            <w:gridSpan w:val="2"/>
            <w:tcBorders>
              <w:top w:val="single" w:sz="4" w:space="0" w:color="auto"/>
              <w:left w:val="single" w:sz="4" w:space="0" w:color="auto"/>
              <w:bottom w:val="single" w:sz="4" w:space="0" w:color="auto"/>
              <w:right w:val="single" w:sz="4" w:space="0" w:color="auto"/>
            </w:tcBorders>
            <w:hideMark/>
          </w:tcPr>
          <w:p w14:paraId="22FFBE60"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842" w:type="dxa"/>
            <w:tcBorders>
              <w:top w:val="single" w:sz="4" w:space="0" w:color="auto"/>
              <w:left w:val="single" w:sz="4" w:space="0" w:color="auto"/>
              <w:bottom w:val="single" w:sz="4" w:space="0" w:color="auto"/>
              <w:right w:val="single" w:sz="4" w:space="0" w:color="auto"/>
            </w:tcBorders>
            <w:hideMark/>
          </w:tcPr>
          <w:p w14:paraId="48373C92"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0DF16959" w14:textId="77777777" w:rsidTr="004539E0">
        <w:trPr>
          <w:cantSplit/>
          <w:trHeight w:val="2072"/>
        </w:trPr>
        <w:tc>
          <w:tcPr>
            <w:tcW w:w="567" w:type="dxa"/>
            <w:tcBorders>
              <w:top w:val="single" w:sz="4" w:space="0" w:color="auto"/>
              <w:left w:val="single" w:sz="4" w:space="0" w:color="auto"/>
              <w:bottom w:val="single" w:sz="4" w:space="0" w:color="auto"/>
              <w:right w:val="single" w:sz="4" w:space="0" w:color="auto"/>
            </w:tcBorders>
            <w:textDirection w:val="btLr"/>
            <w:hideMark/>
          </w:tcPr>
          <w:p w14:paraId="5C741E86"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858" w:type="dxa"/>
            <w:tcBorders>
              <w:top w:val="single" w:sz="4" w:space="0" w:color="auto"/>
              <w:left w:val="single" w:sz="4" w:space="0" w:color="auto"/>
              <w:bottom w:val="single" w:sz="4" w:space="0" w:color="auto"/>
              <w:right w:val="single" w:sz="4" w:space="0" w:color="auto"/>
            </w:tcBorders>
          </w:tcPr>
          <w:p w14:paraId="6DC3D08C"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0C246AD9"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(BL.1)</w:t>
            </w:r>
          </w:p>
          <w:p w14:paraId="6C23AE2B"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5939" w:type="dxa"/>
            <w:tcBorders>
              <w:top w:val="single" w:sz="4" w:space="0" w:color="auto"/>
              <w:left w:val="single" w:sz="4" w:space="0" w:color="auto"/>
              <w:bottom w:val="single" w:sz="4" w:space="0" w:color="auto"/>
              <w:right w:val="single" w:sz="4" w:space="0" w:color="auto"/>
            </w:tcBorders>
            <w:hideMark/>
          </w:tcPr>
          <w:p w14:paraId="2FDD8F53" w14:textId="38436719"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BL</w:t>
            </w:r>
            <w:r w:rsidR="004539E0">
              <w:rPr>
                <w:rFonts w:ascii="Calibri" w:hAnsi="Calibri"/>
                <w:b/>
                <w:bCs/>
                <w:sz w:val="22"/>
              </w:rPr>
              <w:t>:</w:t>
            </w:r>
          </w:p>
          <w:p w14:paraId="61D0259D"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are beginning to write their own very short, simple texts</w:t>
            </w:r>
          </w:p>
          <w:p w14:paraId="093FD64C"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write with less need for teacher transcription as they develop an ability to use some basic conventions of writing in English</w:t>
            </w:r>
          </w:p>
          <w:p w14:paraId="710CE86A" w14:textId="77777777" w:rsidR="00145709" w:rsidRPr="004539E0" w:rsidRDefault="00145709" w:rsidP="004539E0">
            <w:pPr>
              <w:numPr>
                <w:ilvl w:val="0"/>
                <w:numId w:val="2"/>
              </w:numPr>
              <w:spacing w:after="0" w:line="240" w:lineRule="auto"/>
              <w:contextualSpacing/>
              <w:jc w:val="left"/>
              <w:rPr>
                <w:rFonts w:ascii="Calibri" w:hAnsi="Calibri"/>
                <w:sz w:val="22"/>
              </w:rPr>
            </w:pPr>
            <w:r w:rsidRPr="004539E0">
              <w:rPr>
                <w:rFonts w:ascii="Calibri" w:hAnsi="Calibri"/>
                <w:sz w:val="22"/>
              </w:rPr>
              <w:t>write texts using sentence structures based on oral structures and very simple repetitive texts</w:t>
            </w:r>
          </w:p>
          <w:p w14:paraId="173D1D4D" w14:textId="77777777" w:rsidR="00145709" w:rsidRPr="00471FE7" w:rsidRDefault="00145709" w:rsidP="004539E0">
            <w:pPr>
              <w:numPr>
                <w:ilvl w:val="0"/>
                <w:numId w:val="2"/>
              </w:numPr>
              <w:spacing w:after="0" w:line="240" w:lineRule="auto"/>
              <w:contextualSpacing/>
              <w:jc w:val="left"/>
              <w:rPr>
                <w:rFonts w:ascii="Calibri" w:hAnsi="Calibri" w:cs="Calibri"/>
                <w:sz w:val="22"/>
              </w:rPr>
            </w:pPr>
            <w:r w:rsidRPr="004539E0">
              <w:rPr>
                <w:rFonts w:ascii="Calibri" w:hAnsi="Calibri"/>
                <w:sz w:val="22"/>
              </w:rPr>
              <w:t>their attempts at spelling draw heavily on phonetic strategies.</w:t>
            </w:r>
          </w:p>
        </w:tc>
        <w:tc>
          <w:tcPr>
            <w:tcW w:w="1842" w:type="dxa"/>
            <w:tcBorders>
              <w:top w:val="single" w:sz="4" w:space="0" w:color="auto"/>
              <w:left w:val="single" w:sz="4" w:space="0" w:color="auto"/>
              <w:bottom w:val="single" w:sz="4" w:space="0" w:color="auto"/>
              <w:right w:val="single" w:sz="4" w:space="0" w:color="auto"/>
            </w:tcBorders>
            <w:hideMark/>
          </w:tcPr>
          <w:p w14:paraId="1E99D0F1" w14:textId="5DAD13F7" w:rsidR="00145709" w:rsidRPr="00471FE7" w:rsidRDefault="00E01CEF" w:rsidP="004539E0">
            <w:pPr>
              <w:tabs>
                <w:tab w:val="left" w:pos="229"/>
              </w:tabs>
              <w:spacing w:after="0" w:line="240" w:lineRule="auto"/>
              <w:ind w:left="49"/>
              <w:contextualSpacing/>
              <w:jc w:val="left"/>
              <w:rPr>
                <w:rFonts w:ascii="Calibri" w:hAnsi="Calibri"/>
                <w:sz w:val="22"/>
              </w:rPr>
            </w:pPr>
            <w:hyperlink r:id="rId15" w:history="1">
              <w:r w:rsidR="00687474">
                <w:rPr>
                  <w:rFonts w:ascii="Calibri" w:hAnsi="Calibri"/>
                  <w:color w:val="0563C1" w:themeColor="hyperlink"/>
                  <w:sz w:val="22"/>
                  <w:u w:val="single"/>
                </w:rPr>
                <w:t>Example 1: Family activities (PDF)</w:t>
              </w:r>
            </w:hyperlink>
          </w:p>
        </w:tc>
      </w:tr>
      <w:tr w:rsidR="00145709" w:rsidRPr="00471FE7" w14:paraId="38D5098E" w14:textId="77777777" w:rsidTr="004539E0">
        <w:trPr>
          <w:cantSplit/>
          <w:trHeight w:val="2922"/>
        </w:trPr>
        <w:tc>
          <w:tcPr>
            <w:tcW w:w="567" w:type="dxa"/>
            <w:tcBorders>
              <w:top w:val="single" w:sz="4" w:space="0" w:color="auto"/>
              <w:left w:val="single" w:sz="4" w:space="0" w:color="auto"/>
              <w:bottom w:val="single" w:sz="4" w:space="0" w:color="auto"/>
              <w:right w:val="single" w:sz="4" w:space="0" w:color="auto"/>
            </w:tcBorders>
            <w:textDirection w:val="btLr"/>
            <w:hideMark/>
          </w:tcPr>
          <w:p w14:paraId="01632CDD"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858" w:type="dxa"/>
            <w:tcBorders>
              <w:top w:val="single" w:sz="4" w:space="0" w:color="auto"/>
              <w:left w:val="single" w:sz="4" w:space="0" w:color="auto"/>
              <w:bottom w:val="single" w:sz="4" w:space="0" w:color="auto"/>
              <w:right w:val="single" w:sz="4" w:space="0" w:color="auto"/>
            </w:tcBorders>
          </w:tcPr>
          <w:p w14:paraId="54BCD03C"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6A8D5F3E"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(BL.2)</w:t>
            </w:r>
          </w:p>
          <w:p w14:paraId="4C8BC3D6" w14:textId="77777777" w:rsidR="00145709" w:rsidRPr="00471FE7" w:rsidRDefault="00145709" w:rsidP="004D3EDC">
            <w:pPr>
              <w:spacing w:after="0" w:line="240" w:lineRule="auto"/>
              <w:jc w:val="left"/>
              <w:rPr>
                <w:rFonts w:ascii="Calibri" w:hAnsi="Calibri"/>
                <w:sz w:val="22"/>
              </w:rPr>
            </w:pPr>
          </w:p>
        </w:tc>
        <w:tc>
          <w:tcPr>
            <w:tcW w:w="5939" w:type="dxa"/>
            <w:tcBorders>
              <w:top w:val="single" w:sz="4" w:space="0" w:color="auto"/>
              <w:left w:val="single" w:sz="4" w:space="0" w:color="auto"/>
              <w:bottom w:val="single" w:sz="4" w:space="0" w:color="auto"/>
              <w:right w:val="single" w:sz="4" w:space="0" w:color="auto"/>
            </w:tcBorders>
            <w:hideMark/>
          </w:tcPr>
          <w:p w14:paraId="28E4BB51" w14:textId="0F45C1AF"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consolidating their skills/knowledge at BL</w:t>
            </w:r>
            <w:r w:rsidR="004539E0">
              <w:rPr>
                <w:rFonts w:ascii="Calibri" w:hAnsi="Calibri"/>
                <w:b/>
                <w:bCs/>
                <w:sz w:val="22"/>
              </w:rPr>
              <w:t>:</w:t>
            </w:r>
          </w:p>
          <w:p w14:paraId="69F2CC58" w14:textId="77777777" w:rsidR="00145709" w:rsidRPr="00471FE7" w:rsidRDefault="00145709" w:rsidP="004539E0">
            <w:pPr>
              <w:numPr>
                <w:ilvl w:val="0"/>
                <w:numId w:val="2"/>
              </w:numPr>
              <w:spacing w:after="0" w:line="240" w:lineRule="auto"/>
              <w:contextualSpacing/>
              <w:jc w:val="left"/>
              <w:rPr>
                <w:rFonts w:ascii="Calibri" w:hAnsi="Calibri"/>
                <w:sz w:val="22"/>
              </w:rPr>
            </w:pPr>
            <w:r w:rsidRPr="00471FE7">
              <w:rPr>
                <w:rFonts w:ascii="Calibri" w:hAnsi="Calibri"/>
                <w:sz w:val="22"/>
              </w:rPr>
              <w:t>are becoming more aware of audience and purpose, but still require significant teacher support and modelling and environmental print</w:t>
            </w:r>
          </w:p>
          <w:p w14:paraId="22963578"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are beginning to write texts about familiar topics and experiences which include related ideas</w:t>
            </w:r>
          </w:p>
          <w:p w14:paraId="778E0CD7"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can develop a simple plan for writing using pictures or drawings</w:t>
            </w:r>
          </w:p>
          <w:p w14:paraId="1F8F828D"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use invented spelling and write some words spelt conventionally from a known spelling vocabulary.</w:t>
            </w:r>
          </w:p>
        </w:tc>
        <w:tc>
          <w:tcPr>
            <w:tcW w:w="1842" w:type="dxa"/>
            <w:tcBorders>
              <w:top w:val="single" w:sz="4" w:space="0" w:color="auto"/>
              <w:left w:val="single" w:sz="4" w:space="0" w:color="auto"/>
              <w:bottom w:val="single" w:sz="4" w:space="0" w:color="auto"/>
              <w:right w:val="single" w:sz="4" w:space="0" w:color="auto"/>
            </w:tcBorders>
            <w:hideMark/>
          </w:tcPr>
          <w:p w14:paraId="5F902B2B" w14:textId="2BA7C8BE" w:rsidR="00145709" w:rsidRPr="00471FE7" w:rsidRDefault="00E01CEF" w:rsidP="004539E0">
            <w:pPr>
              <w:tabs>
                <w:tab w:val="left" w:pos="229"/>
              </w:tabs>
              <w:spacing w:after="0" w:line="240" w:lineRule="auto"/>
              <w:ind w:left="49"/>
              <w:contextualSpacing/>
              <w:jc w:val="left"/>
              <w:rPr>
                <w:rFonts w:ascii="Calibri" w:hAnsi="Calibri"/>
                <w:bCs/>
                <w:color w:val="000000" w:themeColor="text1"/>
                <w:sz w:val="22"/>
                <w:u w:val="single"/>
              </w:rPr>
            </w:pPr>
            <w:hyperlink r:id="rId16" w:history="1">
              <w:r w:rsidR="00DC4505">
                <w:rPr>
                  <w:rFonts w:ascii="Calibri" w:hAnsi="Calibri"/>
                  <w:color w:val="0563C1" w:themeColor="hyperlink"/>
                  <w:sz w:val="22"/>
                  <w:u w:val="single"/>
                </w:rPr>
                <w:t>Example 1: Story retell-Elephant and mouse (PDF)</w:t>
              </w:r>
            </w:hyperlink>
          </w:p>
        </w:tc>
      </w:tr>
      <w:tr w:rsidR="00145709" w:rsidRPr="00471FE7" w14:paraId="2C2D5997" w14:textId="77777777" w:rsidTr="004539E0">
        <w:trPr>
          <w:cantSplit/>
          <w:trHeight w:val="401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FDC6CDE"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496A26"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97A040D"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(BL.3)</w:t>
            </w:r>
          </w:p>
        </w:tc>
        <w:tc>
          <w:tcPr>
            <w:tcW w:w="5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A552C" w14:textId="77777777" w:rsidR="00145709" w:rsidRPr="00433362" w:rsidRDefault="00145709" w:rsidP="004D3EDC">
            <w:pPr>
              <w:spacing w:after="0" w:line="240" w:lineRule="auto"/>
              <w:jc w:val="left"/>
              <w:rPr>
                <w:rFonts w:ascii="Calibri" w:hAnsi="Calibri"/>
                <w:sz w:val="22"/>
              </w:rPr>
            </w:pPr>
            <w:r w:rsidRPr="00471FE7">
              <w:rPr>
                <w:rFonts w:ascii="Calibri" w:hAnsi="Calibri"/>
                <w:b/>
                <w:bCs/>
                <w:sz w:val="22"/>
              </w:rPr>
              <w:t>At Level BL</w:t>
            </w:r>
            <w:r w:rsidRPr="00471FE7">
              <w:rPr>
                <w:rFonts w:ascii="Calibri" w:hAnsi="Calibri"/>
                <w:sz w:val="22"/>
              </w:rPr>
              <w:t xml:space="preserve">, </w:t>
            </w:r>
            <w:r w:rsidRPr="00433362">
              <w:rPr>
                <w:rFonts w:ascii="Calibri" w:hAnsi="Calibri"/>
                <w:sz w:val="22"/>
              </w:rPr>
              <w:t>students communicate their ideas and experiences simply through written, drawn, copied or dictated texts. They contribute to whole-class or small-group shared writing activities. They demonstrate an early awareness that written texts in English are presented according to certain conventions, which change according to context and purpose. They write simple sequenced descriptions, recounts and procedures, following models. They write or draw for specific audiences.</w:t>
            </w:r>
          </w:p>
          <w:p w14:paraId="06A2226C" w14:textId="77777777" w:rsidR="00145709" w:rsidRPr="00471FE7" w:rsidRDefault="00145709" w:rsidP="004D3EDC">
            <w:pPr>
              <w:spacing w:after="0" w:line="240" w:lineRule="auto"/>
              <w:jc w:val="left"/>
              <w:rPr>
                <w:rFonts w:ascii="Calibri" w:hAnsi="Calibri"/>
                <w:sz w:val="22"/>
              </w:rPr>
            </w:pPr>
            <w:r w:rsidRPr="00433362">
              <w:rPr>
                <w:rFonts w:ascii="Calibri" w:hAnsi="Calibri"/>
                <w:sz w:val="22"/>
              </w:rPr>
              <w:t>Students’ writing reflects their oral structures. They link ideas using common conjunctions and show awareness of the uses of basic punctuation. They demonstrate knowledge of some English letter–sound relationships and spelling of high-frequency words, and show evidence of some planning. They model their writing on shared writing activities and published texts, and use some basic strategies, such as copying words or phrases from lists, using images and asking how to write a word. They begin to form letters and place text appropriately. They copy texts using computer software applications.</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F4DDF" w14:textId="1845F376" w:rsidR="00145709" w:rsidRPr="00385242"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 w:val="22"/>
                <w:u w:val="single"/>
              </w:rPr>
            </w:pPr>
            <w:hyperlink r:id="rId17" w:history="1">
              <w:r w:rsidR="00945929">
                <w:rPr>
                  <w:rStyle w:val="Hyperlink"/>
                  <w:rFonts w:ascii="Calibri" w:hAnsi="Calibri"/>
                  <w:sz w:val="22"/>
                </w:rPr>
                <w:t>Example 1: Recount-City excursion (PDF)</w:t>
              </w:r>
            </w:hyperlink>
          </w:p>
          <w:p w14:paraId="53B664F0" w14:textId="77777777" w:rsidR="00145709" w:rsidRDefault="00E01CEF" w:rsidP="004539E0">
            <w:pPr>
              <w:numPr>
                <w:ilvl w:val="0"/>
                <w:numId w:val="3"/>
              </w:numPr>
              <w:tabs>
                <w:tab w:val="left" w:pos="229"/>
              </w:tabs>
              <w:spacing w:after="0" w:line="240" w:lineRule="auto"/>
              <w:ind w:left="49" w:hanging="49"/>
              <w:contextualSpacing/>
              <w:jc w:val="left"/>
              <w:rPr>
                <w:rStyle w:val="Hyperlink"/>
                <w:rFonts w:ascii="Calibri" w:hAnsi="Calibri"/>
                <w:sz w:val="22"/>
              </w:rPr>
            </w:pPr>
            <w:hyperlink r:id="rId18" w:history="1">
              <w:r w:rsidR="002D6ADF">
                <w:rPr>
                  <w:rStyle w:val="Hyperlink"/>
                  <w:rFonts w:ascii="Calibri" w:hAnsi="Calibri"/>
                  <w:sz w:val="22"/>
                </w:rPr>
                <w:t>Example 2: Write about self (PDF)</w:t>
              </w:r>
            </w:hyperlink>
          </w:p>
          <w:p w14:paraId="2BE5B310" w14:textId="71CBB4C5" w:rsidR="00EE300E" w:rsidRPr="00EE300E" w:rsidRDefault="00E01CEF" w:rsidP="00EE300E">
            <w:pPr>
              <w:numPr>
                <w:ilvl w:val="0"/>
                <w:numId w:val="3"/>
              </w:numPr>
              <w:tabs>
                <w:tab w:val="left" w:pos="229"/>
              </w:tabs>
              <w:spacing w:after="160" w:line="256" w:lineRule="auto"/>
              <w:ind w:left="49" w:hanging="49"/>
              <w:contextualSpacing/>
              <w:jc w:val="left"/>
              <w:rPr>
                <w:rStyle w:val="Hyperlink"/>
                <w:rFonts w:ascii="Calibri" w:hAnsi="Calibri"/>
                <w:sz w:val="22"/>
                <w:szCs w:val="20"/>
              </w:rPr>
            </w:pPr>
            <w:hyperlink r:id="rId19" w:history="1">
              <w:r w:rsidR="00FA0F38">
                <w:rPr>
                  <w:rStyle w:val="Hyperlink"/>
                  <w:rFonts w:ascii="Calibri" w:hAnsi="Calibri"/>
                  <w:sz w:val="22"/>
                  <w:szCs w:val="20"/>
                </w:rPr>
                <w:t>TEAL writing assessment tasks: BL</w:t>
              </w:r>
            </w:hyperlink>
          </w:p>
          <w:p w14:paraId="1D644EBD" w14:textId="203B6B8E" w:rsidR="00EE300E" w:rsidRPr="004539E0" w:rsidRDefault="00EE300E" w:rsidP="00EE300E">
            <w:pPr>
              <w:tabs>
                <w:tab w:val="left" w:pos="229"/>
              </w:tabs>
              <w:spacing w:after="0" w:line="240" w:lineRule="auto"/>
              <w:ind w:left="49"/>
              <w:contextualSpacing/>
              <w:jc w:val="left"/>
              <w:rPr>
                <w:rFonts w:ascii="Calibri" w:hAnsi="Calibri"/>
                <w:color w:val="0563C1" w:themeColor="hyperlink"/>
                <w:sz w:val="22"/>
                <w:u w:val="single"/>
              </w:rPr>
            </w:pPr>
          </w:p>
        </w:tc>
      </w:tr>
    </w:tbl>
    <w:p w14:paraId="62D2C0C8" w14:textId="77777777" w:rsidR="00145709" w:rsidRPr="00471FE7" w:rsidRDefault="00145709" w:rsidP="00145709">
      <w:pPr>
        <w:spacing w:after="160" w:line="256" w:lineRule="auto"/>
        <w:jc w:val="left"/>
        <w:rPr>
          <w:rFonts w:ascii="Calibri" w:eastAsia="Calibri" w:hAnsi="Calibri" w:cs="Times New Roman"/>
          <w:sz w:val="22"/>
        </w:rPr>
      </w:pPr>
    </w:p>
    <w:p w14:paraId="4A3AAB12" w14:textId="342EE9F4" w:rsidR="004539E0" w:rsidRDefault="004539E0">
      <w:pPr>
        <w:spacing w:after="160" w:line="259" w:lineRule="auto"/>
        <w:jc w:val="left"/>
        <w:rPr>
          <w:rFonts w:ascii="Calibri" w:eastAsia="Calibri" w:hAnsi="Calibri" w:cs="Times New Roman"/>
          <w:sz w:val="22"/>
        </w:rPr>
      </w:pPr>
      <w:r>
        <w:rPr>
          <w:rFonts w:ascii="Calibri" w:eastAsia="Calibri" w:hAnsi="Calibri" w:cs="Times New Roman"/>
          <w:sz w:val="22"/>
        </w:rPr>
        <w:br w:type="page"/>
      </w:r>
    </w:p>
    <w:tbl>
      <w:tblPr>
        <w:tblStyle w:val="TableGrid"/>
        <w:tblW w:w="10632" w:type="dxa"/>
        <w:tblInd w:w="-709" w:type="dxa"/>
        <w:tblLayout w:type="fixed"/>
        <w:tblLook w:val="04A0" w:firstRow="1" w:lastRow="0" w:firstColumn="1" w:lastColumn="0" w:noHBand="0" w:noVBand="1"/>
      </w:tblPr>
      <w:tblGrid>
        <w:gridCol w:w="567"/>
        <w:gridCol w:w="1560"/>
        <w:gridCol w:w="6804"/>
        <w:gridCol w:w="1701"/>
      </w:tblGrid>
      <w:tr w:rsidR="00145709" w:rsidRPr="00471FE7" w14:paraId="2E503AD9" w14:textId="77777777" w:rsidTr="004D3EDC">
        <w:trPr>
          <w:trHeight w:val="418"/>
        </w:trPr>
        <w:tc>
          <w:tcPr>
            <w:tcW w:w="567" w:type="dxa"/>
            <w:vMerge w:val="restart"/>
            <w:tcBorders>
              <w:top w:val="nil"/>
              <w:left w:val="nil"/>
              <w:bottom w:val="single" w:sz="4" w:space="0" w:color="auto"/>
              <w:right w:val="single" w:sz="4" w:space="0" w:color="auto"/>
            </w:tcBorders>
          </w:tcPr>
          <w:p w14:paraId="408AF26A"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2D8291F8"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0526992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4CF5B7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0065" w:type="dxa"/>
            <w:gridSpan w:val="3"/>
            <w:tcBorders>
              <w:top w:val="single" w:sz="4" w:space="0" w:color="auto"/>
              <w:left w:val="single" w:sz="4" w:space="0" w:color="auto"/>
              <w:bottom w:val="single" w:sz="4" w:space="0" w:color="auto"/>
              <w:right w:val="single" w:sz="4" w:space="0" w:color="auto"/>
            </w:tcBorders>
          </w:tcPr>
          <w:p w14:paraId="11F5CC30"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1DA717FE"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19B824D3" w14:textId="77777777" w:rsidTr="004D3EDC">
        <w:trPr>
          <w:trHeight w:val="289"/>
        </w:trPr>
        <w:tc>
          <w:tcPr>
            <w:tcW w:w="567" w:type="dxa"/>
            <w:vMerge/>
            <w:tcBorders>
              <w:top w:val="nil"/>
              <w:left w:val="nil"/>
              <w:bottom w:val="single" w:sz="4" w:space="0" w:color="auto"/>
              <w:right w:val="single" w:sz="4" w:space="0" w:color="auto"/>
            </w:tcBorders>
            <w:vAlign w:val="center"/>
            <w:hideMark/>
          </w:tcPr>
          <w:p w14:paraId="56EE6CEC"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13D58EA0"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505" w:type="dxa"/>
            <w:gridSpan w:val="2"/>
            <w:tcBorders>
              <w:top w:val="single" w:sz="4" w:space="0" w:color="auto"/>
              <w:left w:val="single" w:sz="4" w:space="0" w:color="auto"/>
              <w:bottom w:val="single" w:sz="4" w:space="0" w:color="auto"/>
              <w:right w:val="single" w:sz="4" w:space="0" w:color="auto"/>
            </w:tcBorders>
            <w:hideMark/>
          </w:tcPr>
          <w:p w14:paraId="02CD5164"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B1</w:t>
            </w:r>
          </w:p>
        </w:tc>
      </w:tr>
      <w:tr w:rsidR="00145709" w:rsidRPr="00471FE7" w14:paraId="07A5B5CC" w14:textId="77777777" w:rsidTr="004D3EDC">
        <w:trPr>
          <w:trHeight w:val="289"/>
        </w:trPr>
        <w:tc>
          <w:tcPr>
            <w:tcW w:w="567" w:type="dxa"/>
            <w:vMerge/>
            <w:tcBorders>
              <w:top w:val="nil"/>
              <w:left w:val="nil"/>
              <w:bottom w:val="single" w:sz="4" w:space="0" w:color="auto"/>
              <w:right w:val="single" w:sz="4" w:space="0" w:color="auto"/>
            </w:tcBorders>
            <w:vAlign w:val="center"/>
            <w:hideMark/>
          </w:tcPr>
          <w:p w14:paraId="48696EAC"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0FC799EC"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505" w:type="dxa"/>
            <w:gridSpan w:val="2"/>
            <w:tcBorders>
              <w:top w:val="single" w:sz="4" w:space="0" w:color="auto"/>
              <w:left w:val="single" w:sz="4" w:space="0" w:color="auto"/>
              <w:bottom w:val="single" w:sz="4" w:space="0" w:color="auto"/>
              <w:right w:val="single" w:sz="4" w:space="0" w:color="auto"/>
            </w:tcBorders>
            <w:hideMark/>
          </w:tcPr>
          <w:p w14:paraId="7768B99D"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145709" w:rsidRPr="00471FE7" w14:paraId="34C37DF8" w14:textId="77777777" w:rsidTr="004539E0">
        <w:trPr>
          <w:trHeight w:val="576"/>
        </w:trPr>
        <w:tc>
          <w:tcPr>
            <w:tcW w:w="567" w:type="dxa"/>
            <w:vMerge/>
            <w:tcBorders>
              <w:top w:val="nil"/>
              <w:left w:val="nil"/>
              <w:bottom w:val="single" w:sz="4" w:space="0" w:color="auto"/>
              <w:right w:val="single" w:sz="4" w:space="0" w:color="auto"/>
            </w:tcBorders>
            <w:vAlign w:val="center"/>
            <w:hideMark/>
          </w:tcPr>
          <w:p w14:paraId="7B3C0D0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49CCAF0B"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4C64093E"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02C191C2" w14:textId="77777777" w:rsidTr="004539E0">
        <w:trPr>
          <w:cantSplit/>
          <w:trHeight w:val="2990"/>
        </w:trPr>
        <w:tc>
          <w:tcPr>
            <w:tcW w:w="567" w:type="dxa"/>
            <w:tcBorders>
              <w:top w:val="single" w:sz="4" w:space="0" w:color="auto"/>
              <w:left w:val="single" w:sz="4" w:space="0" w:color="auto"/>
              <w:bottom w:val="single" w:sz="4" w:space="0" w:color="auto"/>
              <w:right w:val="single" w:sz="4" w:space="0" w:color="auto"/>
            </w:tcBorders>
            <w:textDirection w:val="btLr"/>
            <w:hideMark/>
          </w:tcPr>
          <w:p w14:paraId="4AC462E4"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560" w:type="dxa"/>
            <w:tcBorders>
              <w:top w:val="single" w:sz="4" w:space="0" w:color="auto"/>
              <w:left w:val="single" w:sz="4" w:space="0" w:color="auto"/>
              <w:bottom w:val="single" w:sz="4" w:space="0" w:color="auto"/>
              <w:right w:val="single" w:sz="4" w:space="0" w:color="auto"/>
            </w:tcBorders>
          </w:tcPr>
          <w:p w14:paraId="6B12AFD3"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46F01A2D"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(B1.1)</w:t>
            </w:r>
          </w:p>
          <w:p w14:paraId="0429192D"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804" w:type="dxa"/>
            <w:tcBorders>
              <w:top w:val="single" w:sz="4" w:space="0" w:color="auto"/>
              <w:left w:val="single" w:sz="4" w:space="0" w:color="auto"/>
              <w:bottom w:val="single" w:sz="4" w:space="0" w:color="auto"/>
              <w:right w:val="single" w:sz="4" w:space="0" w:color="auto"/>
            </w:tcBorders>
            <w:hideMark/>
          </w:tcPr>
          <w:p w14:paraId="37B78B3F" w14:textId="30356D89"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B1</w:t>
            </w:r>
            <w:r w:rsidR="004539E0">
              <w:rPr>
                <w:rFonts w:ascii="Calibri" w:hAnsi="Calibri"/>
                <w:b/>
                <w:bCs/>
                <w:sz w:val="22"/>
              </w:rPr>
              <w:t>:</w:t>
            </w:r>
          </w:p>
          <w:p w14:paraId="1765B6B2" w14:textId="77777777" w:rsidR="00145709" w:rsidRPr="004539E0" w:rsidRDefault="00145709" w:rsidP="004539E0">
            <w:pPr>
              <w:numPr>
                <w:ilvl w:val="0"/>
                <w:numId w:val="2"/>
              </w:numPr>
              <w:spacing w:after="0" w:line="240" w:lineRule="auto"/>
              <w:contextualSpacing/>
              <w:jc w:val="left"/>
              <w:rPr>
                <w:rFonts w:ascii="Calibri" w:hAnsi="Calibri"/>
                <w:szCs w:val="21"/>
              </w:rPr>
            </w:pPr>
            <w:r w:rsidRPr="004539E0">
              <w:rPr>
                <w:rFonts w:ascii="Calibri" w:hAnsi="Calibri"/>
                <w:szCs w:val="21"/>
              </w:rPr>
              <w:t>are settling into situations where English is the dominant language</w:t>
            </w:r>
          </w:p>
          <w:p w14:paraId="341E9718" w14:textId="77777777" w:rsidR="00145709" w:rsidRPr="004539E0" w:rsidRDefault="00145709" w:rsidP="004539E0">
            <w:pPr>
              <w:numPr>
                <w:ilvl w:val="0"/>
                <w:numId w:val="2"/>
              </w:numPr>
              <w:spacing w:after="0" w:line="240" w:lineRule="auto"/>
              <w:contextualSpacing/>
              <w:jc w:val="left"/>
              <w:rPr>
                <w:rFonts w:ascii="Calibri" w:hAnsi="Calibri"/>
                <w:szCs w:val="21"/>
              </w:rPr>
            </w:pPr>
            <w:r w:rsidRPr="004539E0">
              <w:rPr>
                <w:rFonts w:ascii="Calibri" w:hAnsi="Calibri"/>
                <w:szCs w:val="21"/>
              </w:rPr>
              <w:t>begin to understand that communication with teachers and peers needs to be conducted in English</w:t>
            </w:r>
          </w:p>
          <w:p w14:paraId="149731B0" w14:textId="77777777" w:rsidR="00145709" w:rsidRPr="004539E0" w:rsidRDefault="00145709" w:rsidP="004539E0">
            <w:pPr>
              <w:numPr>
                <w:ilvl w:val="0"/>
                <w:numId w:val="2"/>
              </w:numPr>
              <w:spacing w:after="0" w:line="240" w:lineRule="auto"/>
              <w:contextualSpacing/>
              <w:jc w:val="left"/>
              <w:rPr>
                <w:rFonts w:ascii="Calibri" w:hAnsi="Calibri"/>
                <w:szCs w:val="21"/>
              </w:rPr>
            </w:pPr>
            <w:r w:rsidRPr="004539E0">
              <w:rPr>
                <w:rFonts w:ascii="Calibri" w:hAnsi="Calibri"/>
                <w:szCs w:val="21"/>
              </w:rPr>
              <w:t>begin to learn the very basic oral English needed to manage learning in an English-speaking classroom</w:t>
            </w:r>
          </w:p>
          <w:p w14:paraId="0759E8BC" w14:textId="77777777" w:rsidR="00145709" w:rsidRPr="004539E0" w:rsidRDefault="00145709" w:rsidP="004539E0">
            <w:pPr>
              <w:numPr>
                <w:ilvl w:val="0"/>
                <w:numId w:val="2"/>
              </w:numPr>
              <w:spacing w:after="0" w:line="240" w:lineRule="auto"/>
              <w:contextualSpacing/>
              <w:jc w:val="left"/>
              <w:rPr>
                <w:rFonts w:ascii="Calibri" w:hAnsi="Calibri"/>
                <w:szCs w:val="21"/>
              </w:rPr>
            </w:pPr>
            <w:r w:rsidRPr="004539E0">
              <w:rPr>
                <w:rFonts w:ascii="Calibri" w:hAnsi="Calibri"/>
                <w:szCs w:val="21"/>
              </w:rPr>
              <w:t>through their first language experiences, they understand that different forms of language and levels of politeness are used in different situations and contexts</w:t>
            </w:r>
          </w:p>
          <w:p w14:paraId="1F4225D4" w14:textId="77777777" w:rsidR="00145709" w:rsidRPr="004539E0" w:rsidRDefault="00145709" w:rsidP="004539E0">
            <w:pPr>
              <w:numPr>
                <w:ilvl w:val="0"/>
                <w:numId w:val="2"/>
              </w:numPr>
              <w:spacing w:after="0" w:line="240" w:lineRule="auto"/>
              <w:contextualSpacing/>
              <w:jc w:val="left"/>
              <w:rPr>
                <w:rFonts w:ascii="Calibri" w:hAnsi="Calibri"/>
                <w:szCs w:val="21"/>
              </w:rPr>
            </w:pPr>
            <w:r w:rsidRPr="004539E0">
              <w:rPr>
                <w:rFonts w:ascii="Calibri" w:hAnsi="Calibri"/>
                <w:szCs w:val="21"/>
              </w:rPr>
              <w:t>begin to adapt their limited, emerging English language resources to respond to new communicative and functional demands</w:t>
            </w:r>
          </w:p>
          <w:p w14:paraId="47B1EBF7" w14:textId="77777777" w:rsidR="00145709" w:rsidRPr="004539E0" w:rsidRDefault="00145709" w:rsidP="004539E0">
            <w:pPr>
              <w:numPr>
                <w:ilvl w:val="0"/>
                <w:numId w:val="2"/>
              </w:numPr>
              <w:spacing w:after="0" w:line="240" w:lineRule="auto"/>
              <w:contextualSpacing/>
              <w:jc w:val="left"/>
              <w:rPr>
                <w:rFonts w:ascii="Calibri" w:hAnsi="Calibri"/>
                <w:szCs w:val="21"/>
              </w:rPr>
            </w:pPr>
            <w:r w:rsidRPr="004539E0">
              <w:rPr>
                <w:rFonts w:ascii="Calibri" w:hAnsi="Calibri"/>
                <w:szCs w:val="21"/>
              </w:rPr>
              <w:t>recognise the importance of non-verbal communication</w:t>
            </w:r>
          </w:p>
          <w:p w14:paraId="0FB6342E" w14:textId="77777777" w:rsidR="00145709" w:rsidRPr="00471FE7" w:rsidRDefault="00145709" w:rsidP="004539E0">
            <w:pPr>
              <w:numPr>
                <w:ilvl w:val="0"/>
                <w:numId w:val="2"/>
              </w:numPr>
              <w:spacing w:after="0" w:line="240" w:lineRule="auto"/>
              <w:contextualSpacing/>
              <w:jc w:val="left"/>
              <w:rPr>
                <w:rFonts w:ascii="Calibri" w:hAnsi="Calibri" w:cs="Calibri"/>
                <w:sz w:val="22"/>
              </w:rPr>
            </w:pPr>
            <w:r w:rsidRPr="004539E0">
              <w:rPr>
                <w:rFonts w:ascii="Calibri" w:hAnsi="Calibri"/>
                <w:szCs w:val="21"/>
              </w:rPr>
              <w:t>begin to become familiar with patterns in the sounds, intonation, rhythm, grammar and meaning of English.</w:t>
            </w:r>
          </w:p>
        </w:tc>
        <w:tc>
          <w:tcPr>
            <w:tcW w:w="1701" w:type="dxa"/>
            <w:tcBorders>
              <w:top w:val="single" w:sz="4" w:space="0" w:color="auto"/>
              <w:left w:val="single" w:sz="4" w:space="0" w:color="auto"/>
              <w:bottom w:val="single" w:sz="4" w:space="0" w:color="auto"/>
              <w:right w:val="single" w:sz="4" w:space="0" w:color="auto"/>
            </w:tcBorders>
            <w:hideMark/>
          </w:tcPr>
          <w:p w14:paraId="5BFC8D32" w14:textId="4D1ACDD1" w:rsidR="00145709" w:rsidRPr="00471FE7" w:rsidRDefault="00E01CEF" w:rsidP="004539E0">
            <w:pPr>
              <w:tabs>
                <w:tab w:val="left" w:pos="229"/>
              </w:tabs>
              <w:spacing w:after="0" w:line="240" w:lineRule="auto"/>
              <w:ind w:left="49"/>
              <w:contextualSpacing/>
              <w:jc w:val="left"/>
              <w:rPr>
                <w:rFonts w:ascii="Calibri" w:hAnsi="Calibri"/>
                <w:sz w:val="22"/>
              </w:rPr>
            </w:pPr>
            <w:hyperlink r:id="rId20" w:history="1">
              <w:r w:rsidR="00310237">
                <w:rPr>
                  <w:rFonts w:ascii="Calibri" w:hAnsi="Calibri"/>
                  <w:color w:val="0563C1" w:themeColor="hyperlink"/>
                  <w:sz w:val="22"/>
                  <w:u w:val="single"/>
                </w:rPr>
                <w:t>Example 1: Describing pictures (PDF)</w:t>
              </w:r>
            </w:hyperlink>
          </w:p>
        </w:tc>
      </w:tr>
      <w:tr w:rsidR="00145709" w:rsidRPr="00471FE7" w14:paraId="22D71A8E" w14:textId="77777777" w:rsidTr="004539E0">
        <w:trPr>
          <w:cantSplit/>
          <w:trHeight w:val="3269"/>
        </w:trPr>
        <w:tc>
          <w:tcPr>
            <w:tcW w:w="567" w:type="dxa"/>
            <w:tcBorders>
              <w:top w:val="single" w:sz="4" w:space="0" w:color="auto"/>
              <w:left w:val="single" w:sz="4" w:space="0" w:color="auto"/>
              <w:bottom w:val="single" w:sz="4" w:space="0" w:color="auto"/>
              <w:right w:val="single" w:sz="4" w:space="0" w:color="auto"/>
            </w:tcBorders>
            <w:textDirection w:val="btLr"/>
            <w:hideMark/>
          </w:tcPr>
          <w:p w14:paraId="570163BE"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60" w:type="dxa"/>
            <w:tcBorders>
              <w:top w:val="single" w:sz="4" w:space="0" w:color="auto"/>
              <w:left w:val="single" w:sz="4" w:space="0" w:color="auto"/>
              <w:bottom w:val="single" w:sz="4" w:space="0" w:color="auto"/>
              <w:right w:val="single" w:sz="4" w:space="0" w:color="auto"/>
            </w:tcBorders>
          </w:tcPr>
          <w:p w14:paraId="6B5C4691"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4E0C11A6"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(B1.2)</w:t>
            </w:r>
          </w:p>
          <w:p w14:paraId="400DF994" w14:textId="77777777" w:rsidR="00145709" w:rsidRPr="00471FE7" w:rsidRDefault="00145709" w:rsidP="004D3EDC">
            <w:pPr>
              <w:spacing w:after="0" w:line="240" w:lineRule="auto"/>
              <w:jc w:val="left"/>
              <w:rPr>
                <w:rFonts w:ascii="Calibri" w:hAnsi="Calibri"/>
                <w:sz w:val="22"/>
              </w:rPr>
            </w:pPr>
          </w:p>
        </w:tc>
        <w:tc>
          <w:tcPr>
            <w:tcW w:w="6804" w:type="dxa"/>
            <w:tcBorders>
              <w:top w:val="single" w:sz="4" w:space="0" w:color="auto"/>
              <w:left w:val="single" w:sz="4" w:space="0" w:color="auto"/>
              <w:bottom w:val="single" w:sz="4" w:space="0" w:color="auto"/>
              <w:right w:val="single" w:sz="4" w:space="0" w:color="auto"/>
            </w:tcBorders>
            <w:hideMark/>
          </w:tcPr>
          <w:p w14:paraId="732C684C" w14:textId="7BBDFE57"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consolidating their skills/knowledge at B1</w:t>
            </w:r>
            <w:r w:rsidR="004539E0">
              <w:rPr>
                <w:rFonts w:ascii="Calibri" w:hAnsi="Calibri"/>
                <w:b/>
                <w:bCs/>
                <w:sz w:val="22"/>
              </w:rPr>
              <w:t>:</w:t>
            </w:r>
          </w:p>
          <w:p w14:paraId="09AA1B08"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communicate simply but effectively in familiar, basic social and classroom contexts, using simple formulaic and creative structures</w:t>
            </w:r>
          </w:p>
          <w:p w14:paraId="5DDBB947"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learn through English, well supported by context.</w:t>
            </w:r>
          </w:p>
          <w:p w14:paraId="515FBB8C"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contribute relatively complex ideas through simple English, and use simple English to respond to the ideas of others</w:t>
            </w:r>
          </w:p>
          <w:p w14:paraId="60AAD322"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students’ English is characterised by varying grammatical accuracy, a short ‘telegraphic’ structure, simple subject–verb–object construction and overgeneralisation of rules</w:t>
            </w:r>
          </w:p>
          <w:p w14:paraId="1472A110"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use common adjectives to describe or add emphasis</w:t>
            </w:r>
          </w:p>
          <w:p w14:paraId="0C9990E6"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use repetitive grammar patterns copied from stories, songs, rhymes or the media</w:t>
            </w:r>
          </w:p>
          <w:p w14:paraId="7A586FDD"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students’ pronunciation, stress and intonation are comprehensible, but show the influence of first language pronunciation</w:t>
            </w:r>
          </w:p>
          <w:p w14:paraId="2DC866D9" w14:textId="77777777" w:rsidR="00145709" w:rsidRPr="004539E0" w:rsidRDefault="00145709" w:rsidP="00145709">
            <w:pPr>
              <w:numPr>
                <w:ilvl w:val="0"/>
                <w:numId w:val="2"/>
              </w:numPr>
              <w:spacing w:after="0" w:line="240" w:lineRule="auto"/>
              <w:contextualSpacing/>
              <w:jc w:val="left"/>
              <w:rPr>
                <w:rFonts w:ascii="Calibri" w:hAnsi="Calibri"/>
                <w:szCs w:val="21"/>
              </w:rPr>
            </w:pPr>
            <w:r w:rsidRPr="004539E0">
              <w:rPr>
                <w:rFonts w:ascii="Calibri" w:hAnsi="Calibri"/>
                <w:szCs w:val="21"/>
              </w:rPr>
              <w:t>use some basic communication strategies, asking for repetition, and questioning to check understanding, clarify or confirm</w:t>
            </w:r>
          </w:p>
          <w:p w14:paraId="7C1E6C85"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539E0">
              <w:rPr>
                <w:rFonts w:ascii="Calibri" w:hAnsi="Calibri"/>
                <w:szCs w:val="21"/>
              </w:rPr>
              <w:t>use some basic strategies to initiate and sustain simple conversations in English, restating, repeating or re-pronouncing as appropriate.</w:t>
            </w:r>
            <w:r w:rsidRPr="00EE2E2B">
              <w:rPr>
                <w:rFonts w:ascii="Calibri" w:hAnsi="Calibri"/>
                <w:sz w:val="22"/>
              </w:rPr>
              <w:t> </w:t>
            </w:r>
          </w:p>
        </w:tc>
        <w:tc>
          <w:tcPr>
            <w:tcW w:w="1701" w:type="dxa"/>
            <w:tcBorders>
              <w:top w:val="single" w:sz="4" w:space="0" w:color="auto"/>
              <w:left w:val="single" w:sz="4" w:space="0" w:color="auto"/>
              <w:bottom w:val="single" w:sz="4" w:space="0" w:color="auto"/>
              <w:right w:val="single" w:sz="4" w:space="0" w:color="auto"/>
            </w:tcBorders>
            <w:hideMark/>
          </w:tcPr>
          <w:p w14:paraId="3636146A" w14:textId="0036FB32"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21" w:history="1">
              <w:r w:rsidR="007F3691">
                <w:rPr>
                  <w:rFonts w:ascii="Calibri" w:hAnsi="Calibri"/>
                  <w:color w:val="0563C1" w:themeColor="hyperlink"/>
                  <w:sz w:val="22"/>
                  <w:u w:val="single"/>
                </w:rPr>
                <w:t>Example</w:t>
              </w:r>
              <w:r w:rsidR="00B61317">
                <w:rPr>
                  <w:rFonts w:ascii="Calibri" w:hAnsi="Calibri"/>
                  <w:color w:val="0563C1" w:themeColor="hyperlink"/>
                  <w:sz w:val="22"/>
                  <w:u w:val="single"/>
                </w:rPr>
                <w:t xml:space="preserve"> 1: Interview by teacher (PDF)</w:t>
              </w:r>
            </w:hyperlink>
          </w:p>
          <w:p w14:paraId="53BA0823" w14:textId="767239D0"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22" w:history="1">
              <w:r w:rsidR="007F3691">
                <w:rPr>
                  <w:rFonts w:ascii="Calibri" w:hAnsi="Calibri"/>
                  <w:color w:val="0563C1" w:themeColor="hyperlink"/>
                  <w:sz w:val="22"/>
                  <w:u w:val="single"/>
                </w:rPr>
                <w:t>Example</w:t>
              </w:r>
              <w:r w:rsidR="00B61317">
                <w:rPr>
                  <w:rFonts w:ascii="Calibri" w:hAnsi="Calibri"/>
                  <w:color w:val="0563C1" w:themeColor="hyperlink"/>
                  <w:sz w:val="22"/>
                  <w:u w:val="single"/>
                </w:rPr>
                <w:t xml:space="preserve"> 2: Answer questions about an occupation (video)</w:t>
              </w:r>
            </w:hyperlink>
          </w:p>
        </w:tc>
      </w:tr>
      <w:tr w:rsidR="00145709" w:rsidRPr="00471FE7" w14:paraId="649F8AF7" w14:textId="77777777" w:rsidTr="004539E0">
        <w:trPr>
          <w:cantSplit/>
          <w:trHeight w:val="339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31228C62"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05A6E" w14:textId="77777777" w:rsidR="00145709" w:rsidRPr="00443C23" w:rsidRDefault="00145709" w:rsidP="004D3EDC">
            <w:pPr>
              <w:spacing w:after="0" w:line="240" w:lineRule="auto"/>
              <w:jc w:val="left"/>
              <w:rPr>
                <w:rFonts w:ascii="Calibri" w:hAnsi="Calibri"/>
                <w:bCs/>
                <w:color w:val="1F4E79" w:themeColor="accent1" w:themeShade="80"/>
                <w:sz w:val="22"/>
              </w:rPr>
            </w:pPr>
            <w:r w:rsidRPr="00443C23">
              <w:rPr>
                <w:rFonts w:ascii="Calibri" w:hAnsi="Calibri"/>
                <w:bCs/>
                <w:color w:val="1F4E79" w:themeColor="accent1" w:themeShade="80"/>
                <w:sz w:val="22"/>
              </w:rPr>
              <w:t xml:space="preserve">Achieved </w:t>
            </w:r>
          </w:p>
          <w:p w14:paraId="1249E4BD" w14:textId="77777777" w:rsidR="00145709" w:rsidRPr="00471FE7" w:rsidRDefault="00145709" w:rsidP="004D3EDC">
            <w:pPr>
              <w:spacing w:after="0" w:line="240" w:lineRule="auto"/>
              <w:jc w:val="left"/>
              <w:rPr>
                <w:rFonts w:ascii="Calibri" w:hAnsi="Calibri"/>
                <w:sz w:val="20"/>
                <w:szCs w:val="20"/>
              </w:rPr>
            </w:pPr>
            <w:r w:rsidRPr="00443C23">
              <w:rPr>
                <w:rFonts w:ascii="Calibri" w:hAnsi="Calibri"/>
                <w:bCs/>
                <w:color w:val="1F4E79" w:themeColor="accent1" w:themeShade="80"/>
                <w:sz w:val="22"/>
              </w:rPr>
              <w:t>(B1.3)</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8D1AB" w14:textId="77777777" w:rsidR="00145709" w:rsidRPr="00433362" w:rsidRDefault="00145709" w:rsidP="004D3EDC">
            <w:pPr>
              <w:spacing w:after="0" w:line="240" w:lineRule="auto"/>
              <w:jc w:val="left"/>
              <w:rPr>
                <w:rFonts w:ascii="Calibri" w:hAnsi="Calibri"/>
                <w:bCs/>
                <w:szCs w:val="21"/>
              </w:rPr>
            </w:pPr>
            <w:r w:rsidRPr="00471FE7">
              <w:rPr>
                <w:rFonts w:ascii="Calibri" w:hAnsi="Calibri"/>
                <w:b/>
                <w:bCs/>
                <w:szCs w:val="21"/>
              </w:rPr>
              <w:t xml:space="preserve">At Level B1, </w:t>
            </w:r>
            <w:r w:rsidRPr="00471FE7">
              <w:rPr>
                <w:rFonts w:ascii="Calibri" w:hAnsi="Calibri"/>
                <w:bCs/>
                <w:szCs w:val="21"/>
              </w:rPr>
              <w:t>students communicate verbally and non-verbally in routine social and classroom situations, understanding controlled English</w:t>
            </w:r>
            <w:r w:rsidRPr="00433362">
              <w:rPr>
                <w:rFonts w:ascii="Calibri" w:hAnsi="Calibri"/>
                <w:bCs/>
                <w:szCs w:val="21"/>
              </w:rPr>
              <w:t xml:space="preserve"> that is</w:t>
            </w:r>
            <w:r w:rsidRPr="00471FE7">
              <w:rPr>
                <w:rFonts w:ascii="Calibri" w:hAnsi="Calibri"/>
                <w:bCs/>
                <w:szCs w:val="21"/>
              </w:rPr>
              <w:t xml:space="preserve"> supported by its immediate context. They use formulas, well-rehearsed and common sentence patterns, and short, simple utterances to contribute relatively complex ideas, usually concerning concrete subject matter. </w:t>
            </w:r>
          </w:p>
          <w:p w14:paraId="13F07101" w14:textId="77777777" w:rsidR="00145709" w:rsidRPr="00471FE7" w:rsidRDefault="00145709" w:rsidP="004D3EDC">
            <w:pPr>
              <w:spacing w:after="0" w:line="240" w:lineRule="auto"/>
              <w:jc w:val="left"/>
              <w:rPr>
                <w:rFonts w:ascii="Calibri" w:hAnsi="Calibri"/>
                <w:szCs w:val="21"/>
              </w:rPr>
            </w:pPr>
            <w:r w:rsidRPr="00471FE7">
              <w:rPr>
                <w:rFonts w:ascii="Calibri" w:hAnsi="Calibri"/>
                <w:bCs/>
                <w:szCs w:val="21"/>
              </w:rPr>
              <w:t>Students follow simple instructions, answer predictable questions, make basic requests and express needs simply. Students show initial understanding that English changes according to context and audience, and modify their use of English in response to a range of familiar classroom and social purposes. They use appropriate social formulas and non-verbal language. Students’ utterances are characterised by varying grammatical accuracy. They use common adjectives and adverbs to describe or add emphasis. Students use basic communication strategies, asking for repetition, and questioning to clarify and confirm understanding. They restate simply, repeat or re-pronounce when necessary.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BEBB7" w14:textId="1C056D05" w:rsidR="00145709" w:rsidRPr="00C55E95"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Cs w:val="21"/>
                <w:u w:val="single"/>
              </w:rPr>
            </w:pPr>
            <w:hyperlink r:id="rId23" w:history="1">
              <w:r w:rsidR="00B35AC7" w:rsidRPr="00C55E95">
                <w:rPr>
                  <w:rFonts w:ascii="Calibri" w:hAnsi="Calibri"/>
                  <w:color w:val="0563C1" w:themeColor="hyperlink"/>
                  <w:szCs w:val="21"/>
                  <w:u w:val="single"/>
                </w:rPr>
                <w:t>Example 1: Answer questions about self (PDF)</w:t>
              </w:r>
            </w:hyperlink>
            <w:r w:rsidR="00145709" w:rsidRPr="00C55E95">
              <w:rPr>
                <w:rFonts w:ascii="Calibri" w:hAnsi="Calibri"/>
                <w:color w:val="0563C1" w:themeColor="hyperlink"/>
                <w:szCs w:val="21"/>
                <w:u w:val="single"/>
              </w:rPr>
              <w:t xml:space="preserve"> </w:t>
            </w:r>
          </w:p>
          <w:p w14:paraId="51FE6F5F" w14:textId="4F1D13BD" w:rsidR="00145709" w:rsidRPr="00C55E95"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Cs w:val="21"/>
                <w:u w:val="single"/>
              </w:rPr>
            </w:pPr>
            <w:hyperlink r:id="rId24" w:history="1">
              <w:r w:rsidR="00134F8E" w:rsidRPr="00C55E95">
                <w:rPr>
                  <w:rFonts w:ascii="Calibri" w:hAnsi="Calibri"/>
                  <w:color w:val="0563C1" w:themeColor="hyperlink"/>
                  <w:szCs w:val="21"/>
                  <w:u w:val="single"/>
                </w:rPr>
                <w:t>Example 2: Recount-aquarium (PDF)</w:t>
              </w:r>
            </w:hyperlink>
            <w:r w:rsidR="00145709" w:rsidRPr="00C55E95">
              <w:rPr>
                <w:rFonts w:ascii="Calibri" w:hAnsi="Calibri"/>
                <w:color w:val="0563C1" w:themeColor="hyperlink"/>
                <w:szCs w:val="21"/>
                <w:u w:val="single"/>
              </w:rPr>
              <w:t xml:space="preserve"> </w:t>
            </w:r>
          </w:p>
          <w:p w14:paraId="237216DA" w14:textId="77777777" w:rsidR="00145709" w:rsidRPr="00C55E95" w:rsidRDefault="00E01CEF" w:rsidP="004539E0">
            <w:pPr>
              <w:numPr>
                <w:ilvl w:val="0"/>
                <w:numId w:val="3"/>
              </w:numPr>
              <w:tabs>
                <w:tab w:val="left" w:pos="229"/>
              </w:tabs>
              <w:spacing w:after="0" w:line="240" w:lineRule="auto"/>
              <w:ind w:left="49" w:hanging="49"/>
              <w:contextualSpacing/>
              <w:jc w:val="left"/>
              <w:rPr>
                <w:rStyle w:val="Hyperlink"/>
                <w:rFonts w:ascii="Calibri" w:hAnsi="Calibri"/>
                <w:color w:val="auto"/>
                <w:sz w:val="22"/>
                <w:u w:val="none"/>
              </w:rPr>
            </w:pPr>
            <w:hyperlink r:id="rId25" w:history="1">
              <w:r w:rsidR="0001583B" w:rsidRPr="00C55E95">
                <w:rPr>
                  <w:rStyle w:val="Hyperlink"/>
                  <w:rFonts w:ascii="Calibri" w:hAnsi="Calibri"/>
                  <w:szCs w:val="21"/>
                </w:rPr>
                <w:t>Explain an occupation and answer questions (video)</w:t>
              </w:r>
            </w:hyperlink>
          </w:p>
          <w:p w14:paraId="6AE3710D" w14:textId="5FFF8DA9" w:rsidR="00C55E95" w:rsidRPr="00FA0F38" w:rsidRDefault="00C55E95" w:rsidP="00C55E95">
            <w:pPr>
              <w:numPr>
                <w:ilvl w:val="0"/>
                <w:numId w:val="3"/>
              </w:numPr>
              <w:tabs>
                <w:tab w:val="left" w:pos="229"/>
              </w:tabs>
              <w:spacing w:after="160" w:line="256" w:lineRule="auto"/>
              <w:ind w:left="49" w:hanging="49"/>
              <w:contextualSpacing/>
              <w:jc w:val="left"/>
              <w:rPr>
                <w:rStyle w:val="Hyperlink"/>
                <w:rFonts w:ascii="Calibri" w:hAnsi="Calibri"/>
                <w:szCs w:val="21"/>
              </w:rPr>
            </w:pPr>
            <w:r w:rsidRPr="00FA0F38">
              <w:rPr>
                <w:rStyle w:val="Hyperlink"/>
                <w:rFonts w:ascii="Calibri" w:hAnsi="Calibri"/>
                <w:szCs w:val="21"/>
              </w:rPr>
              <w:fldChar w:fldCharType="begin"/>
            </w:r>
            <w:r w:rsidRPr="00FA0F38">
              <w:rPr>
                <w:rStyle w:val="Hyperlink"/>
                <w:rFonts w:ascii="Calibri" w:hAnsi="Calibri"/>
                <w:szCs w:val="21"/>
              </w:rPr>
              <w:instrText xml:space="preserve"> HYPERLINK "http://teal.global2.vic.edu.au/oral-tasks-and-criteria/" </w:instrText>
            </w:r>
            <w:r w:rsidRPr="00FA0F38">
              <w:rPr>
                <w:rStyle w:val="Hyperlink"/>
                <w:rFonts w:ascii="Calibri" w:hAnsi="Calibri"/>
                <w:szCs w:val="21"/>
              </w:rPr>
              <w:fldChar w:fldCharType="separate"/>
            </w:r>
            <w:r w:rsidRPr="00FA0F38">
              <w:rPr>
                <w:rStyle w:val="Hyperlink"/>
                <w:rFonts w:ascii="Calibri" w:hAnsi="Calibri"/>
                <w:szCs w:val="21"/>
              </w:rPr>
              <w:t>TEAL oral assessment tasks: B1</w:t>
            </w:r>
          </w:p>
          <w:p w14:paraId="3542F436" w14:textId="3274E0FB" w:rsidR="00C55E95" w:rsidRPr="00471FE7" w:rsidRDefault="00C55E95" w:rsidP="00C55E95">
            <w:pPr>
              <w:tabs>
                <w:tab w:val="left" w:pos="229"/>
              </w:tabs>
              <w:spacing w:after="0" w:line="240" w:lineRule="auto"/>
              <w:contextualSpacing/>
              <w:jc w:val="left"/>
              <w:rPr>
                <w:rFonts w:ascii="Calibri" w:hAnsi="Calibri"/>
                <w:sz w:val="22"/>
              </w:rPr>
            </w:pPr>
            <w:r w:rsidRPr="00FA0F38">
              <w:rPr>
                <w:rStyle w:val="Hyperlink"/>
                <w:rFonts w:ascii="Calibri" w:hAnsi="Calibri"/>
                <w:szCs w:val="21"/>
              </w:rPr>
              <w:fldChar w:fldCharType="end"/>
            </w:r>
          </w:p>
        </w:tc>
      </w:tr>
    </w:tbl>
    <w:p w14:paraId="1583E89A" w14:textId="77777777" w:rsidR="004539E0" w:rsidRDefault="004539E0">
      <w:r>
        <w:br w:type="page"/>
      </w:r>
    </w:p>
    <w:tbl>
      <w:tblPr>
        <w:tblStyle w:val="TableGrid"/>
        <w:tblW w:w="10632" w:type="dxa"/>
        <w:tblInd w:w="-709" w:type="dxa"/>
        <w:tblLayout w:type="fixed"/>
        <w:tblLook w:val="04A0" w:firstRow="1" w:lastRow="0" w:firstColumn="1" w:lastColumn="0" w:noHBand="0" w:noVBand="1"/>
      </w:tblPr>
      <w:tblGrid>
        <w:gridCol w:w="567"/>
        <w:gridCol w:w="1560"/>
        <w:gridCol w:w="6804"/>
        <w:gridCol w:w="1701"/>
      </w:tblGrid>
      <w:tr w:rsidR="00145709" w:rsidRPr="00471FE7" w14:paraId="5EF66930" w14:textId="77777777" w:rsidTr="004D3EDC">
        <w:trPr>
          <w:trHeight w:val="632"/>
        </w:trPr>
        <w:tc>
          <w:tcPr>
            <w:tcW w:w="567" w:type="dxa"/>
            <w:vMerge w:val="restart"/>
            <w:tcBorders>
              <w:top w:val="nil"/>
              <w:left w:val="nil"/>
              <w:bottom w:val="single" w:sz="4" w:space="0" w:color="auto"/>
              <w:right w:val="single" w:sz="4" w:space="0" w:color="auto"/>
            </w:tcBorders>
          </w:tcPr>
          <w:p w14:paraId="57A32449" w14:textId="7322B4ED" w:rsidR="00145709" w:rsidRPr="00471FE7" w:rsidRDefault="00145709" w:rsidP="004D3EDC">
            <w:pPr>
              <w:spacing w:after="0" w:line="240" w:lineRule="auto"/>
              <w:jc w:val="left"/>
              <w:rPr>
                <w:rFonts w:ascii="Calibri" w:hAnsi="Calibri"/>
                <w:b/>
                <w:color w:val="1F4E79" w:themeColor="accent1" w:themeShade="80"/>
                <w:sz w:val="28"/>
                <w:szCs w:val="28"/>
              </w:rPr>
            </w:pPr>
          </w:p>
          <w:p w14:paraId="28B3D658"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1632AEE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16DCCC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0065" w:type="dxa"/>
            <w:gridSpan w:val="3"/>
            <w:tcBorders>
              <w:top w:val="single" w:sz="4" w:space="0" w:color="auto"/>
              <w:left w:val="single" w:sz="4" w:space="0" w:color="auto"/>
              <w:bottom w:val="single" w:sz="4" w:space="0" w:color="auto"/>
              <w:right w:val="single" w:sz="4" w:space="0" w:color="auto"/>
            </w:tcBorders>
          </w:tcPr>
          <w:p w14:paraId="5C56EDB3"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0DE9D754"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2C0E10BB" w14:textId="77777777" w:rsidTr="004D3EDC">
        <w:trPr>
          <w:trHeight w:val="289"/>
        </w:trPr>
        <w:tc>
          <w:tcPr>
            <w:tcW w:w="567" w:type="dxa"/>
            <w:vMerge/>
            <w:tcBorders>
              <w:top w:val="nil"/>
              <w:left w:val="nil"/>
              <w:bottom w:val="single" w:sz="4" w:space="0" w:color="auto"/>
              <w:right w:val="single" w:sz="4" w:space="0" w:color="auto"/>
            </w:tcBorders>
            <w:vAlign w:val="center"/>
            <w:hideMark/>
          </w:tcPr>
          <w:p w14:paraId="2E2E2EB4"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3CC2882E"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505" w:type="dxa"/>
            <w:gridSpan w:val="2"/>
            <w:tcBorders>
              <w:top w:val="single" w:sz="4" w:space="0" w:color="auto"/>
              <w:left w:val="single" w:sz="4" w:space="0" w:color="auto"/>
              <w:bottom w:val="single" w:sz="4" w:space="0" w:color="auto"/>
              <w:right w:val="single" w:sz="4" w:space="0" w:color="auto"/>
            </w:tcBorders>
            <w:hideMark/>
          </w:tcPr>
          <w:p w14:paraId="0DEF2FEB"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B1</w:t>
            </w:r>
          </w:p>
        </w:tc>
      </w:tr>
      <w:tr w:rsidR="00145709" w:rsidRPr="00471FE7" w14:paraId="3ED6DCD8" w14:textId="77777777" w:rsidTr="004D3EDC">
        <w:trPr>
          <w:trHeight w:val="289"/>
        </w:trPr>
        <w:tc>
          <w:tcPr>
            <w:tcW w:w="567" w:type="dxa"/>
            <w:vMerge/>
            <w:tcBorders>
              <w:top w:val="nil"/>
              <w:left w:val="nil"/>
              <w:bottom w:val="single" w:sz="4" w:space="0" w:color="auto"/>
              <w:right w:val="single" w:sz="4" w:space="0" w:color="auto"/>
            </w:tcBorders>
            <w:vAlign w:val="center"/>
            <w:hideMark/>
          </w:tcPr>
          <w:p w14:paraId="32A49EEA"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14:paraId="70714DB2"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505" w:type="dxa"/>
            <w:gridSpan w:val="2"/>
            <w:tcBorders>
              <w:top w:val="single" w:sz="4" w:space="0" w:color="auto"/>
              <w:left w:val="single" w:sz="4" w:space="0" w:color="auto"/>
              <w:bottom w:val="single" w:sz="4" w:space="0" w:color="auto"/>
              <w:right w:val="single" w:sz="4" w:space="0" w:color="auto"/>
            </w:tcBorders>
            <w:hideMark/>
          </w:tcPr>
          <w:p w14:paraId="45BEABEF"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145709" w:rsidRPr="00471FE7" w14:paraId="73E9B6F2" w14:textId="77777777" w:rsidTr="004539E0">
        <w:trPr>
          <w:trHeight w:val="589"/>
        </w:trPr>
        <w:tc>
          <w:tcPr>
            <w:tcW w:w="567" w:type="dxa"/>
            <w:vMerge/>
            <w:tcBorders>
              <w:top w:val="nil"/>
              <w:left w:val="nil"/>
              <w:bottom w:val="single" w:sz="4" w:space="0" w:color="auto"/>
              <w:right w:val="single" w:sz="4" w:space="0" w:color="auto"/>
            </w:tcBorders>
            <w:vAlign w:val="center"/>
            <w:hideMark/>
          </w:tcPr>
          <w:p w14:paraId="53E32F5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4D9B495C"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595A2FD4"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27694157" w14:textId="77777777" w:rsidTr="004539E0">
        <w:trPr>
          <w:cantSplit/>
          <w:trHeight w:val="2990"/>
        </w:trPr>
        <w:tc>
          <w:tcPr>
            <w:tcW w:w="567" w:type="dxa"/>
            <w:tcBorders>
              <w:top w:val="single" w:sz="4" w:space="0" w:color="auto"/>
              <w:left w:val="single" w:sz="4" w:space="0" w:color="auto"/>
              <w:bottom w:val="single" w:sz="4" w:space="0" w:color="auto"/>
              <w:right w:val="single" w:sz="4" w:space="0" w:color="auto"/>
            </w:tcBorders>
            <w:textDirection w:val="btLr"/>
            <w:hideMark/>
          </w:tcPr>
          <w:p w14:paraId="681C676F"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560" w:type="dxa"/>
            <w:tcBorders>
              <w:top w:val="single" w:sz="4" w:space="0" w:color="auto"/>
              <w:left w:val="single" w:sz="4" w:space="0" w:color="auto"/>
              <w:bottom w:val="single" w:sz="4" w:space="0" w:color="auto"/>
              <w:right w:val="single" w:sz="4" w:space="0" w:color="auto"/>
            </w:tcBorders>
          </w:tcPr>
          <w:p w14:paraId="24B9018A"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687CDA68"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(B1.1)</w:t>
            </w:r>
          </w:p>
          <w:p w14:paraId="18D3A85E"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804" w:type="dxa"/>
            <w:tcBorders>
              <w:top w:val="single" w:sz="4" w:space="0" w:color="auto"/>
              <w:left w:val="single" w:sz="4" w:space="0" w:color="auto"/>
              <w:bottom w:val="single" w:sz="4" w:space="0" w:color="auto"/>
              <w:right w:val="single" w:sz="4" w:space="0" w:color="auto"/>
            </w:tcBorders>
            <w:hideMark/>
          </w:tcPr>
          <w:p w14:paraId="0AEED6CC" w14:textId="2B168121"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B1</w:t>
            </w:r>
            <w:r w:rsidR="00E376C5">
              <w:rPr>
                <w:rFonts w:ascii="Calibri" w:hAnsi="Calibri"/>
                <w:b/>
                <w:bCs/>
                <w:sz w:val="22"/>
              </w:rPr>
              <w:t>:</w:t>
            </w:r>
          </w:p>
          <w:p w14:paraId="07B30FE1"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show interest in print and recognise some environmental print including their name</w:t>
            </w:r>
          </w:p>
          <w:p w14:paraId="7B74CDF4"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can recognise and name some letters</w:t>
            </w:r>
          </w:p>
          <w:p w14:paraId="4B0DF1B7"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watch and listen as texts are read aloud to them but may not join in</w:t>
            </w:r>
          </w:p>
          <w:p w14:paraId="70FEDEDB"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rely on peer or teacher support to complete structured activities</w:t>
            </w:r>
          </w:p>
          <w:p w14:paraId="7CB86E8B"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show an interest in books and focus on illustrations</w:t>
            </w:r>
          </w:p>
          <w:p w14:paraId="4A75B56B" w14:textId="77777777" w:rsidR="00145709" w:rsidRPr="00471FE7" w:rsidRDefault="00145709" w:rsidP="00E376C5">
            <w:pPr>
              <w:numPr>
                <w:ilvl w:val="0"/>
                <w:numId w:val="2"/>
              </w:numPr>
              <w:spacing w:after="0" w:line="240" w:lineRule="auto"/>
              <w:contextualSpacing/>
              <w:jc w:val="left"/>
              <w:rPr>
                <w:rFonts w:ascii="Calibri" w:hAnsi="Calibri" w:cs="Calibri"/>
                <w:sz w:val="22"/>
              </w:rPr>
            </w:pPr>
            <w:r w:rsidRPr="00E376C5">
              <w:rPr>
                <w:rFonts w:ascii="Calibri" w:hAnsi="Calibri"/>
                <w:sz w:val="22"/>
              </w:rPr>
              <w:t>demonstrate reading-like behaviour such as holding a book, sitting and looking at a book, turning pages and looking at pictures.</w:t>
            </w:r>
          </w:p>
        </w:tc>
        <w:tc>
          <w:tcPr>
            <w:tcW w:w="1701" w:type="dxa"/>
            <w:tcBorders>
              <w:top w:val="single" w:sz="4" w:space="0" w:color="auto"/>
              <w:left w:val="single" w:sz="4" w:space="0" w:color="auto"/>
              <w:bottom w:val="single" w:sz="4" w:space="0" w:color="auto"/>
              <w:right w:val="single" w:sz="4" w:space="0" w:color="auto"/>
            </w:tcBorders>
          </w:tcPr>
          <w:p w14:paraId="20BDAB81" w14:textId="77777777" w:rsidR="00145709" w:rsidRPr="00471FE7" w:rsidRDefault="00145709" w:rsidP="004D3EDC">
            <w:pPr>
              <w:tabs>
                <w:tab w:val="left" w:pos="229"/>
              </w:tabs>
              <w:spacing w:after="0" w:line="240" w:lineRule="auto"/>
              <w:jc w:val="left"/>
              <w:rPr>
                <w:rFonts w:ascii="Calibri" w:hAnsi="Calibri"/>
                <w:sz w:val="22"/>
              </w:rPr>
            </w:pPr>
          </w:p>
        </w:tc>
      </w:tr>
      <w:tr w:rsidR="00145709" w:rsidRPr="00471FE7" w14:paraId="124B59C6" w14:textId="77777777" w:rsidTr="004539E0">
        <w:trPr>
          <w:cantSplit/>
          <w:trHeight w:val="3269"/>
        </w:trPr>
        <w:tc>
          <w:tcPr>
            <w:tcW w:w="567" w:type="dxa"/>
            <w:tcBorders>
              <w:top w:val="single" w:sz="4" w:space="0" w:color="auto"/>
              <w:left w:val="single" w:sz="4" w:space="0" w:color="auto"/>
              <w:bottom w:val="single" w:sz="4" w:space="0" w:color="auto"/>
              <w:right w:val="single" w:sz="4" w:space="0" w:color="auto"/>
            </w:tcBorders>
            <w:textDirection w:val="btLr"/>
            <w:hideMark/>
          </w:tcPr>
          <w:p w14:paraId="0BFC7968"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60" w:type="dxa"/>
            <w:tcBorders>
              <w:top w:val="single" w:sz="4" w:space="0" w:color="auto"/>
              <w:left w:val="single" w:sz="4" w:space="0" w:color="auto"/>
              <w:bottom w:val="single" w:sz="4" w:space="0" w:color="auto"/>
              <w:right w:val="single" w:sz="4" w:space="0" w:color="auto"/>
            </w:tcBorders>
          </w:tcPr>
          <w:p w14:paraId="6FCA333D"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3B1CAEA9"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(B1.2)</w:t>
            </w:r>
          </w:p>
          <w:p w14:paraId="56655AD7" w14:textId="77777777" w:rsidR="00145709" w:rsidRPr="00471FE7" w:rsidRDefault="00145709" w:rsidP="004D3EDC">
            <w:pPr>
              <w:spacing w:after="0" w:line="240" w:lineRule="auto"/>
              <w:jc w:val="left"/>
              <w:rPr>
                <w:rFonts w:ascii="Calibri" w:hAnsi="Calibri"/>
                <w:sz w:val="22"/>
              </w:rPr>
            </w:pPr>
          </w:p>
        </w:tc>
        <w:tc>
          <w:tcPr>
            <w:tcW w:w="6804" w:type="dxa"/>
            <w:tcBorders>
              <w:top w:val="single" w:sz="4" w:space="0" w:color="auto"/>
              <w:left w:val="single" w:sz="4" w:space="0" w:color="auto"/>
              <w:bottom w:val="single" w:sz="4" w:space="0" w:color="auto"/>
              <w:right w:val="single" w:sz="4" w:space="0" w:color="auto"/>
            </w:tcBorders>
            <w:hideMark/>
          </w:tcPr>
          <w:p w14:paraId="095AD4F5" w14:textId="76EB991D"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consolidating their skills/knowledge at B1</w:t>
            </w:r>
            <w:r w:rsidR="00E376C5">
              <w:rPr>
                <w:rFonts w:ascii="Calibri" w:hAnsi="Calibri"/>
                <w:b/>
                <w:bCs/>
                <w:sz w:val="22"/>
              </w:rPr>
              <w:t>:</w:t>
            </w:r>
          </w:p>
          <w:p w14:paraId="7CA86F3A"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read a wide range of familiar, short, simple, repetitive, fictional and everyday texts, and complete simple, structured activities based on them</w:t>
            </w:r>
          </w:p>
          <w:p w14:paraId="64BFF50F"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retell a simple familiar story, and sequence a simple familiar process with sentences and pictures</w:t>
            </w:r>
          </w:p>
          <w:p w14:paraId="33293D5B"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show early understanding that texts are written for a variety of purposes</w:t>
            </w:r>
          </w:p>
          <w:p w14:paraId="50239E08"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show beginning understanding of the sound/symbol relationships of English</w:t>
            </w:r>
          </w:p>
          <w:p w14:paraId="017267CF"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read some familiar words and phrases in context, and recognise, can name, and know the sounds some common letters and letter groups usually make</w:t>
            </w:r>
          </w:p>
          <w:p w14:paraId="1D052DF1"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recognise that meaning is carried by intonation, and they listen for key words and for repetition of words and phrases in texts read aloud</w:t>
            </w:r>
          </w:p>
          <w:p w14:paraId="6AC043CD"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focus on illustrations and other non-print features when reading</w:t>
            </w:r>
          </w:p>
          <w:p w14:paraId="6CF5FF3A"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use word lists and personal dictionaries to assist them to read new words.</w:t>
            </w:r>
          </w:p>
        </w:tc>
        <w:tc>
          <w:tcPr>
            <w:tcW w:w="1701" w:type="dxa"/>
            <w:tcBorders>
              <w:top w:val="single" w:sz="4" w:space="0" w:color="auto"/>
              <w:left w:val="single" w:sz="4" w:space="0" w:color="auto"/>
              <w:bottom w:val="single" w:sz="4" w:space="0" w:color="auto"/>
              <w:right w:val="single" w:sz="4" w:space="0" w:color="auto"/>
            </w:tcBorders>
            <w:hideMark/>
          </w:tcPr>
          <w:p w14:paraId="344D3DDF" w14:textId="5EEEAA80" w:rsidR="00145709" w:rsidRPr="00471FE7" w:rsidRDefault="00E01CEF" w:rsidP="00E376C5">
            <w:pPr>
              <w:tabs>
                <w:tab w:val="left" w:pos="229"/>
              </w:tabs>
              <w:spacing w:after="0" w:line="240" w:lineRule="auto"/>
              <w:ind w:left="49"/>
              <w:contextualSpacing/>
              <w:jc w:val="left"/>
              <w:rPr>
                <w:rFonts w:ascii="Calibri" w:hAnsi="Calibri"/>
                <w:bCs/>
                <w:color w:val="000000" w:themeColor="text1"/>
                <w:sz w:val="22"/>
                <w:u w:val="single"/>
              </w:rPr>
            </w:pPr>
            <w:hyperlink r:id="rId26" w:history="1">
              <w:r w:rsidR="00B3181D">
                <w:rPr>
                  <w:rFonts w:ascii="Calibri" w:hAnsi="Calibri"/>
                  <w:color w:val="0563C1" w:themeColor="hyperlink"/>
                  <w:sz w:val="22"/>
                  <w:u w:val="single"/>
                </w:rPr>
                <w:t>Reading activities-occupations (video)</w:t>
              </w:r>
            </w:hyperlink>
          </w:p>
        </w:tc>
      </w:tr>
      <w:tr w:rsidR="00145709" w:rsidRPr="00471FE7" w14:paraId="7D0518DD" w14:textId="77777777" w:rsidTr="004539E0">
        <w:trPr>
          <w:cantSplit/>
          <w:trHeight w:val="401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FBFB886"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6E458"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E42BA97"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(B1.3)</w:t>
            </w: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FD1CA8" w14:textId="77777777" w:rsidR="00145709" w:rsidRPr="001542E7" w:rsidRDefault="00145709" w:rsidP="004D3EDC">
            <w:pPr>
              <w:spacing w:after="0" w:line="240" w:lineRule="auto"/>
              <w:jc w:val="left"/>
              <w:rPr>
                <w:rFonts w:ascii="Calibri" w:hAnsi="Calibri"/>
                <w:bCs/>
                <w:sz w:val="22"/>
              </w:rPr>
            </w:pPr>
            <w:r w:rsidRPr="00471FE7">
              <w:rPr>
                <w:rFonts w:ascii="Calibri" w:hAnsi="Calibri"/>
                <w:b/>
                <w:bCs/>
                <w:sz w:val="22"/>
              </w:rPr>
              <w:t>At Level B1</w:t>
            </w:r>
            <w:r w:rsidRPr="00471FE7">
              <w:rPr>
                <w:rFonts w:ascii="Calibri" w:hAnsi="Calibri"/>
                <w:bCs/>
                <w:sz w:val="22"/>
              </w:rPr>
              <w:t xml:space="preserve">, </w:t>
            </w:r>
            <w:r w:rsidRPr="001542E7">
              <w:rPr>
                <w:rFonts w:ascii="Calibri" w:hAnsi="Calibri"/>
                <w:bCs/>
                <w:sz w:val="22"/>
              </w:rPr>
              <w:t>read short familiar texts, based on simple language structures and features, common vocabulary and familiar contexts. They retell simply, predict likely outcomes, sequence ideas, and complete basic comprehension activities. These texts may be print or digital, including visual, multimodal and interactive.</w:t>
            </w:r>
          </w:p>
          <w:p w14:paraId="59411ECA" w14:textId="77777777" w:rsidR="00145709" w:rsidRPr="00471FE7" w:rsidRDefault="00145709" w:rsidP="004D3EDC">
            <w:pPr>
              <w:spacing w:after="0" w:line="240" w:lineRule="auto"/>
              <w:jc w:val="left"/>
              <w:rPr>
                <w:rFonts w:ascii="Calibri" w:hAnsi="Calibri"/>
                <w:sz w:val="22"/>
              </w:rPr>
            </w:pPr>
            <w:r w:rsidRPr="001542E7">
              <w:rPr>
                <w:rFonts w:ascii="Calibri" w:hAnsi="Calibri"/>
                <w:bCs/>
                <w:sz w:val="22"/>
              </w:rPr>
              <w:t>Students show understanding of the basic purposes of texts, and choose texts appropriately. With support, they read and gather basic information from simple, accessible texts. They combine their basic knowledge of English letter–sound relationships, their developing oral and sight vocabulary, their beginning knowledge of the conventions of text organisation, and their emerging knowledge of English grammar as they read. They use appropriate intonation and phrasing when reading aloud, showing an understanding of the text’s meaning and the function of basic punctuation. Students show a beginning understanding of the purposes of text organisational features such as headings, labels, diagrams and contents pages.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A7B9D" w14:textId="4AC69249" w:rsidR="00145709" w:rsidRPr="004539E0" w:rsidRDefault="00E01CEF" w:rsidP="00E376C5">
            <w:pPr>
              <w:tabs>
                <w:tab w:val="left" w:pos="229"/>
              </w:tabs>
              <w:spacing w:after="0" w:line="240" w:lineRule="auto"/>
              <w:ind w:left="49"/>
              <w:contextualSpacing/>
              <w:jc w:val="left"/>
              <w:rPr>
                <w:rFonts w:ascii="Calibri" w:hAnsi="Calibri"/>
                <w:color w:val="0563C1" w:themeColor="hyperlink"/>
                <w:sz w:val="22"/>
                <w:u w:val="single"/>
              </w:rPr>
            </w:pPr>
            <w:hyperlink r:id="rId27" w:history="1">
              <w:r w:rsidR="00B3181D">
                <w:rPr>
                  <w:rFonts w:ascii="Calibri" w:hAnsi="Calibri"/>
                  <w:color w:val="0563C1" w:themeColor="hyperlink"/>
                  <w:sz w:val="22"/>
                  <w:u w:val="single"/>
                </w:rPr>
                <w:t>Reading activities-occupations (video)</w:t>
              </w:r>
            </w:hyperlink>
          </w:p>
        </w:tc>
      </w:tr>
    </w:tbl>
    <w:p w14:paraId="4797C69A" w14:textId="77777777" w:rsidR="00145709" w:rsidRDefault="00145709" w:rsidP="00145709">
      <w:pPr>
        <w:spacing w:after="160" w:line="256" w:lineRule="auto"/>
        <w:jc w:val="left"/>
        <w:rPr>
          <w:rFonts w:ascii="Calibri" w:eastAsia="Calibri" w:hAnsi="Calibri" w:cs="Times New Roman"/>
          <w:sz w:val="22"/>
        </w:rPr>
      </w:pPr>
    </w:p>
    <w:p w14:paraId="24AAE693"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
        <w:tblW w:w="10632" w:type="dxa"/>
        <w:tblInd w:w="-567" w:type="dxa"/>
        <w:tblLook w:val="04A0" w:firstRow="1" w:lastRow="0" w:firstColumn="1" w:lastColumn="0" w:noHBand="0" w:noVBand="1"/>
      </w:tblPr>
      <w:tblGrid>
        <w:gridCol w:w="566"/>
        <w:gridCol w:w="1433"/>
        <w:gridCol w:w="7048"/>
        <w:gridCol w:w="1585"/>
      </w:tblGrid>
      <w:tr w:rsidR="00145709" w:rsidRPr="00471FE7" w14:paraId="525EEADC" w14:textId="77777777" w:rsidTr="004D3EDC">
        <w:trPr>
          <w:trHeight w:val="632"/>
        </w:trPr>
        <w:tc>
          <w:tcPr>
            <w:tcW w:w="566" w:type="dxa"/>
            <w:vMerge w:val="restart"/>
            <w:tcBorders>
              <w:top w:val="nil"/>
              <w:left w:val="nil"/>
              <w:bottom w:val="single" w:sz="4" w:space="0" w:color="auto"/>
              <w:right w:val="single" w:sz="4" w:space="0" w:color="auto"/>
            </w:tcBorders>
          </w:tcPr>
          <w:p w14:paraId="4B5C6D1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3D112F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76D0ABB9"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E58C1E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0066" w:type="dxa"/>
            <w:gridSpan w:val="3"/>
            <w:tcBorders>
              <w:top w:val="single" w:sz="4" w:space="0" w:color="auto"/>
              <w:left w:val="single" w:sz="4" w:space="0" w:color="auto"/>
              <w:bottom w:val="single" w:sz="4" w:space="0" w:color="auto"/>
              <w:right w:val="single" w:sz="4" w:space="0" w:color="auto"/>
            </w:tcBorders>
          </w:tcPr>
          <w:p w14:paraId="6E14ACB0"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2A31C4FD"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797A1EFA" w14:textId="77777777" w:rsidTr="004D3EDC">
        <w:trPr>
          <w:trHeight w:val="289"/>
        </w:trPr>
        <w:tc>
          <w:tcPr>
            <w:tcW w:w="0" w:type="auto"/>
            <w:vMerge/>
            <w:tcBorders>
              <w:top w:val="nil"/>
              <w:left w:val="nil"/>
              <w:bottom w:val="single" w:sz="4" w:space="0" w:color="auto"/>
              <w:right w:val="single" w:sz="4" w:space="0" w:color="auto"/>
            </w:tcBorders>
            <w:vAlign w:val="center"/>
            <w:hideMark/>
          </w:tcPr>
          <w:p w14:paraId="1E64E8AB"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203EAD6F"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633" w:type="dxa"/>
            <w:gridSpan w:val="2"/>
            <w:tcBorders>
              <w:top w:val="single" w:sz="4" w:space="0" w:color="auto"/>
              <w:left w:val="single" w:sz="4" w:space="0" w:color="auto"/>
              <w:bottom w:val="single" w:sz="4" w:space="0" w:color="auto"/>
              <w:right w:val="single" w:sz="4" w:space="0" w:color="auto"/>
            </w:tcBorders>
            <w:hideMark/>
          </w:tcPr>
          <w:p w14:paraId="1F902F7A"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B1</w:t>
            </w:r>
          </w:p>
        </w:tc>
      </w:tr>
      <w:tr w:rsidR="00145709" w:rsidRPr="00471FE7" w14:paraId="3CB102BB" w14:textId="77777777" w:rsidTr="004D3EDC">
        <w:trPr>
          <w:trHeight w:val="289"/>
        </w:trPr>
        <w:tc>
          <w:tcPr>
            <w:tcW w:w="0" w:type="auto"/>
            <w:vMerge/>
            <w:tcBorders>
              <w:top w:val="nil"/>
              <w:left w:val="nil"/>
              <w:bottom w:val="single" w:sz="4" w:space="0" w:color="auto"/>
              <w:right w:val="single" w:sz="4" w:space="0" w:color="auto"/>
            </w:tcBorders>
            <w:vAlign w:val="center"/>
            <w:hideMark/>
          </w:tcPr>
          <w:p w14:paraId="5D035DD8"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65341F94"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633" w:type="dxa"/>
            <w:gridSpan w:val="2"/>
            <w:tcBorders>
              <w:top w:val="single" w:sz="4" w:space="0" w:color="auto"/>
              <w:left w:val="single" w:sz="4" w:space="0" w:color="auto"/>
              <w:bottom w:val="single" w:sz="4" w:space="0" w:color="auto"/>
              <w:right w:val="single" w:sz="4" w:space="0" w:color="auto"/>
            </w:tcBorders>
            <w:hideMark/>
          </w:tcPr>
          <w:p w14:paraId="1BAC5120"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145709" w:rsidRPr="00471FE7" w14:paraId="2DC4773C" w14:textId="77777777" w:rsidTr="004D3EDC">
        <w:trPr>
          <w:trHeight w:val="589"/>
        </w:trPr>
        <w:tc>
          <w:tcPr>
            <w:tcW w:w="0" w:type="auto"/>
            <w:vMerge/>
            <w:tcBorders>
              <w:top w:val="nil"/>
              <w:left w:val="nil"/>
              <w:bottom w:val="single" w:sz="4" w:space="0" w:color="auto"/>
              <w:right w:val="single" w:sz="4" w:space="0" w:color="auto"/>
            </w:tcBorders>
            <w:vAlign w:val="center"/>
            <w:hideMark/>
          </w:tcPr>
          <w:p w14:paraId="6DC28C0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481" w:type="dxa"/>
            <w:gridSpan w:val="2"/>
            <w:tcBorders>
              <w:top w:val="single" w:sz="4" w:space="0" w:color="auto"/>
              <w:left w:val="single" w:sz="4" w:space="0" w:color="auto"/>
              <w:bottom w:val="single" w:sz="4" w:space="0" w:color="auto"/>
              <w:right w:val="single" w:sz="4" w:space="0" w:color="auto"/>
            </w:tcBorders>
            <w:hideMark/>
          </w:tcPr>
          <w:p w14:paraId="5B840A44"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585" w:type="dxa"/>
            <w:tcBorders>
              <w:top w:val="single" w:sz="4" w:space="0" w:color="auto"/>
              <w:left w:val="single" w:sz="4" w:space="0" w:color="auto"/>
              <w:bottom w:val="single" w:sz="4" w:space="0" w:color="auto"/>
              <w:right w:val="single" w:sz="4" w:space="0" w:color="auto"/>
            </w:tcBorders>
            <w:hideMark/>
          </w:tcPr>
          <w:p w14:paraId="738AC56A"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40B618F9" w14:textId="77777777" w:rsidTr="00E376C5">
        <w:trPr>
          <w:cantSplit/>
          <w:trHeight w:val="2684"/>
        </w:trPr>
        <w:tc>
          <w:tcPr>
            <w:tcW w:w="566" w:type="dxa"/>
            <w:tcBorders>
              <w:top w:val="single" w:sz="4" w:space="0" w:color="auto"/>
              <w:left w:val="single" w:sz="4" w:space="0" w:color="auto"/>
              <w:bottom w:val="single" w:sz="4" w:space="0" w:color="auto"/>
              <w:right w:val="single" w:sz="4" w:space="0" w:color="auto"/>
            </w:tcBorders>
            <w:textDirection w:val="btLr"/>
            <w:hideMark/>
          </w:tcPr>
          <w:p w14:paraId="651EF8DC"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703DF55F"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13FB3B78"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(B1.1)</w:t>
            </w:r>
          </w:p>
          <w:p w14:paraId="28252B1C"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7048" w:type="dxa"/>
            <w:tcBorders>
              <w:top w:val="single" w:sz="4" w:space="0" w:color="auto"/>
              <w:left w:val="single" w:sz="4" w:space="0" w:color="auto"/>
              <w:bottom w:val="single" w:sz="4" w:space="0" w:color="auto"/>
              <w:right w:val="single" w:sz="4" w:space="0" w:color="auto"/>
            </w:tcBorders>
            <w:hideMark/>
          </w:tcPr>
          <w:p w14:paraId="34F393B6" w14:textId="22A8519F"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B1</w:t>
            </w:r>
            <w:r w:rsidR="00E376C5">
              <w:rPr>
                <w:rFonts w:ascii="Calibri" w:hAnsi="Calibri"/>
                <w:b/>
                <w:bCs/>
                <w:sz w:val="22"/>
              </w:rPr>
              <w:t>:</w:t>
            </w:r>
          </w:p>
          <w:p w14:paraId="7F766BFA"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use drawing as a means of expression</w:t>
            </w:r>
          </w:p>
          <w:p w14:paraId="7D19653B"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attempt to copy writing from other sources, for example environmental print, other students, the teacher’s model</w:t>
            </w:r>
          </w:p>
          <w:p w14:paraId="524D7BBF"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will observe shared writing tasks, watching as the teacher writes but most likely will not contribute because of their limited English</w:t>
            </w:r>
          </w:p>
          <w:p w14:paraId="01913D36"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concentration during shared writing tasks might be limited</w:t>
            </w:r>
          </w:p>
          <w:p w14:paraId="3BE5E688" w14:textId="77777777" w:rsidR="00145709" w:rsidRPr="00471FE7" w:rsidRDefault="00145709" w:rsidP="00E376C5">
            <w:pPr>
              <w:numPr>
                <w:ilvl w:val="0"/>
                <w:numId w:val="2"/>
              </w:numPr>
              <w:spacing w:after="0" w:line="240" w:lineRule="auto"/>
              <w:contextualSpacing/>
              <w:jc w:val="left"/>
              <w:rPr>
                <w:rFonts w:ascii="Calibri" w:hAnsi="Calibri" w:cs="Calibri"/>
                <w:sz w:val="22"/>
              </w:rPr>
            </w:pPr>
            <w:r w:rsidRPr="00E376C5">
              <w:rPr>
                <w:rFonts w:ascii="Calibri" w:hAnsi="Calibri"/>
                <w:sz w:val="22"/>
              </w:rPr>
              <w:t>talk about their writing and pictures drawing on their oral English language and may use their first language with same language peers or bilingual teacher.</w:t>
            </w:r>
          </w:p>
        </w:tc>
        <w:tc>
          <w:tcPr>
            <w:tcW w:w="1585" w:type="dxa"/>
            <w:tcBorders>
              <w:top w:val="single" w:sz="4" w:space="0" w:color="auto"/>
              <w:left w:val="single" w:sz="4" w:space="0" w:color="auto"/>
              <w:bottom w:val="single" w:sz="4" w:space="0" w:color="auto"/>
              <w:right w:val="single" w:sz="4" w:space="0" w:color="auto"/>
            </w:tcBorders>
            <w:hideMark/>
          </w:tcPr>
          <w:p w14:paraId="7DC9C5CC" w14:textId="672C26E9" w:rsidR="00145709" w:rsidRPr="00471FE7" w:rsidRDefault="00E01CEF" w:rsidP="00E376C5">
            <w:pPr>
              <w:tabs>
                <w:tab w:val="left" w:pos="229"/>
              </w:tabs>
              <w:spacing w:after="0" w:line="240" w:lineRule="auto"/>
              <w:ind w:left="49"/>
              <w:contextualSpacing/>
              <w:jc w:val="left"/>
              <w:rPr>
                <w:rFonts w:ascii="Calibri" w:hAnsi="Calibri"/>
                <w:sz w:val="22"/>
              </w:rPr>
            </w:pPr>
            <w:hyperlink r:id="rId28" w:history="1">
              <w:r w:rsidR="00A06918">
                <w:rPr>
                  <w:rFonts w:ascii="Calibri" w:hAnsi="Calibri"/>
                  <w:color w:val="0563C1" w:themeColor="hyperlink"/>
                  <w:sz w:val="22"/>
                  <w:u w:val="single"/>
                </w:rPr>
                <w:t>Example 1: Information report-animals (PDF)</w:t>
              </w:r>
            </w:hyperlink>
            <w:r w:rsidR="00145709" w:rsidRPr="00471FE7">
              <w:rPr>
                <w:rFonts w:ascii="Calibri" w:hAnsi="Calibri"/>
                <w:color w:val="0563C1" w:themeColor="hyperlink"/>
                <w:sz w:val="22"/>
                <w:u w:val="single"/>
              </w:rPr>
              <w:t xml:space="preserve"> </w:t>
            </w:r>
          </w:p>
        </w:tc>
      </w:tr>
      <w:tr w:rsidR="00145709" w:rsidRPr="00471FE7" w14:paraId="208B8192" w14:textId="77777777" w:rsidTr="004D3EDC">
        <w:trPr>
          <w:cantSplit/>
          <w:trHeight w:val="3269"/>
        </w:trPr>
        <w:tc>
          <w:tcPr>
            <w:tcW w:w="566" w:type="dxa"/>
            <w:tcBorders>
              <w:top w:val="single" w:sz="4" w:space="0" w:color="auto"/>
              <w:left w:val="single" w:sz="4" w:space="0" w:color="auto"/>
              <w:bottom w:val="single" w:sz="4" w:space="0" w:color="auto"/>
              <w:right w:val="single" w:sz="4" w:space="0" w:color="auto"/>
            </w:tcBorders>
            <w:textDirection w:val="btLr"/>
            <w:hideMark/>
          </w:tcPr>
          <w:p w14:paraId="24E8D7A9"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13A621A6"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67659A12"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(B1.2)</w:t>
            </w:r>
          </w:p>
          <w:p w14:paraId="3FD48A4B" w14:textId="77777777" w:rsidR="00145709" w:rsidRPr="00471FE7" w:rsidRDefault="00145709" w:rsidP="004D3EDC">
            <w:pPr>
              <w:spacing w:after="0" w:line="240" w:lineRule="auto"/>
              <w:jc w:val="left"/>
              <w:rPr>
                <w:rFonts w:ascii="Calibri" w:hAnsi="Calibri"/>
                <w:sz w:val="22"/>
              </w:rPr>
            </w:pPr>
          </w:p>
        </w:tc>
        <w:tc>
          <w:tcPr>
            <w:tcW w:w="7048" w:type="dxa"/>
            <w:tcBorders>
              <w:top w:val="single" w:sz="4" w:space="0" w:color="auto"/>
              <w:left w:val="single" w:sz="4" w:space="0" w:color="auto"/>
              <w:bottom w:val="single" w:sz="4" w:space="0" w:color="auto"/>
              <w:right w:val="single" w:sz="4" w:space="0" w:color="auto"/>
            </w:tcBorders>
            <w:hideMark/>
          </w:tcPr>
          <w:p w14:paraId="57CA2C59" w14:textId="2B8E7599"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consolidating their skills/knowledge at B1</w:t>
            </w:r>
            <w:r w:rsidR="00E376C5">
              <w:rPr>
                <w:rFonts w:ascii="Calibri" w:hAnsi="Calibri"/>
                <w:b/>
                <w:bCs/>
                <w:sz w:val="22"/>
              </w:rPr>
              <w:t>:</w:t>
            </w:r>
          </w:p>
          <w:p w14:paraId="021428A7"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communicate their ideas and experiences simply through writing, drawing, copied or dictated texts</w:t>
            </w:r>
          </w:p>
          <w:p w14:paraId="5A684BBC"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contribute to whole-class or small-group shared writing activities</w:t>
            </w:r>
          </w:p>
          <w:p w14:paraId="6E2E468F"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demonstrate an early awareness that written texts in English are presented according to certain conventions which change according to context and purpose</w:t>
            </w:r>
          </w:p>
          <w:p w14:paraId="0055D5F0"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write simple sequenced descriptions, recounts, and procedures, following models</w:t>
            </w:r>
          </w:p>
          <w:p w14:paraId="77FD0092"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write or draw for specific audiences</w:t>
            </w:r>
          </w:p>
          <w:p w14:paraId="400BDD92"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students’ writing reflects their oral structures</w:t>
            </w:r>
          </w:p>
          <w:p w14:paraId="22400DEC"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link ideas using common conjunctions and show awareness of the need for basic punctuation</w:t>
            </w:r>
          </w:p>
          <w:p w14:paraId="0E62CF15"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demonstrate knowledge of some sound–letter relationships, and show evidence of some planning</w:t>
            </w:r>
          </w:p>
          <w:p w14:paraId="7FAF22E1"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model their writing on shared writing activities and published texts, and use some basic strategies, such as copying words or phrases from lists, using illustrations, and asking how to write a word</w:t>
            </w:r>
          </w:p>
          <w:p w14:paraId="7CDA1229"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begin to form letters and place text appropriately.</w:t>
            </w:r>
          </w:p>
        </w:tc>
        <w:tc>
          <w:tcPr>
            <w:tcW w:w="1585" w:type="dxa"/>
            <w:tcBorders>
              <w:top w:val="single" w:sz="4" w:space="0" w:color="auto"/>
              <w:left w:val="single" w:sz="4" w:space="0" w:color="auto"/>
              <w:bottom w:val="single" w:sz="4" w:space="0" w:color="auto"/>
              <w:right w:val="single" w:sz="4" w:space="0" w:color="auto"/>
            </w:tcBorders>
            <w:hideMark/>
          </w:tcPr>
          <w:p w14:paraId="54F7BBFC" w14:textId="13485C59" w:rsidR="00145709" w:rsidRPr="00471FE7" w:rsidRDefault="00E01CEF" w:rsidP="00E376C5">
            <w:pPr>
              <w:tabs>
                <w:tab w:val="left" w:pos="229"/>
              </w:tabs>
              <w:spacing w:after="0" w:line="240" w:lineRule="auto"/>
              <w:ind w:left="49"/>
              <w:contextualSpacing/>
              <w:jc w:val="left"/>
              <w:rPr>
                <w:rFonts w:ascii="Calibri" w:hAnsi="Calibri"/>
                <w:bCs/>
                <w:color w:val="000000" w:themeColor="text1"/>
                <w:sz w:val="22"/>
                <w:u w:val="single"/>
              </w:rPr>
            </w:pPr>
            <w:hyperlink r:id="rId29" w:history="1">
              <w:r w:rsidR="00D60033">
                <w:rPr>
                  <w:rFonts w:ascii="Calibri" w:hAnsi="Calibri"/>
                  <w:color w:val="0563C1" w:themeColor="hyperlink"/>
                  <w:sz w:val="22"/>
                  <w:u w:val="single"/>
                </w:rPr>
                <w:t>Example 1: Recount-weekend (PDF)</w:t>
              </w:r>
            </w:hyperlink>
            <w:r w:rsidR="00145709" w:rsidRPr="00471FE7">
              <w:rPr>
                <w:rFonts w:ascii="Calibri" w:hAnsi="Calibri"/>
                <w:color w:val="0563C1" w:themeColor="hyperlink"/>
                <w:sz w:val="22"/>
                <w:u w:val="single"/>
              </w:rPr>
              <w:t xml:space="preserve"> </w:t>
            </w:r>
          </w:p>
          <w:p w14:paraId="3EF38D96" w14:textId="77777777" w:rsidR="00145709" w:rsidRPr="00471FE7" w:rsidRDefault="00145709" w:rsidP="004D3EDC">
            <w:pPr>
              <w:tabs>
                <w:tab w:val="left" w:pos="229"/>
              </w:tabs>
              <w:spacing w:after="0" w:line="240" w:lineRule="auto"/>
              <w:ind w:left="49"/>
              <w:contextualSpacing/>
              <w:jc w:val="left"/>
              <w:rPr>
                <w:rFonts w:ascii="Calibri" w:hAnsi="Calibri"/>
                <w:bCs/>
                <w:color w:val="000000" w:themeColor="text1"/>
                <w:sz w:val="22"/>
                <w:u w:val="single"/>
              </w:rPr>
            </w:pPr>
          </w:p>
        </w:tc>
      </w:tr>
      <w:tr w:rsidR="00145709" w:rsidRPr="00471FE7" w14:paraId="7BAFA148" w14:textId="77777777" w:rsidTr="004D3EDC">
        <w:trPr>
          <w:cantSplit/>
          <w:trHeight w:val="4019"/>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2F67BDB"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FA54C7"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7293366C"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(B1.3)</w:t>
            </w:r>
          </w:p>
        </w:tc>
        <w:tc>
          <w:tcPr>
            <w:tcW w:w="7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BCF2A" w14:textId="77777777" w:rsidR="00145709" w:rsidRPr="001542E7" w:rsidRDefault="00145709" w:rsidP="004D3EDC">
            <w:pPr>
              <w:spacing w:after="0" w:line="240" w:lineRule="auto"/>
              <w:jc w:val="left"/>
              <w:rPr>
                <w:rFonts w:ascii="Calibri" w:hAnsi="Calibri"/>
                <w:bCs/>
                <w:sz w:val="22"/>
              </w:rPr>
            </w:pPr>
            <w:r w:rsidRPr="00471FE7">
              <w:rPr>
                <w:rFonts w:ascii="Calibri" w:hAnsi="Calibri"/>
                <w:b/>
                <w:bCs/>
                <w:sz w:val="22"/>
              </w:rPr>
              <w:t xml:space="preserve">At Level B1, </w:t>
            </w:r>
            <w:r w:rsidRPr="00471FE7">
              <w:rPr>
                <w:rFonts w:ascii="Calibri" w:hAnsi="Calibri"/>
                <w:bCs/>
                <w:sz w:val="22"/>
              </w:rPr>
              <w:t xml:space="preserve">students write and present simple texts for a variety of basic classroom and personal purposes. With support, they communicate familiar ideas, events and experiences, writing simple narratives, recounts, descriptions and reports. Students use some of the basic structures and features common to these text types, demonstrating their </w:t>
            </w:r>
            <w:r w:rsidRPr="001542E7">
              <w:rPr>
                <w:rFonts w:ascii="Calibri" w:hAnsi="Calibri"/>
                <w:bCs/>
                <w:sz w:val="22"/>
              </w:rPr>
              <w:t>beginning</w:t>
            </w:r>
            <w:r w:rsidRPr="00471FE7">
              <w:rPr>
                <w:rFonts w:ascii="Calibri" w:hAnsi="Calibri"/>
                <w:bCs/>
                <w:sz w:val="22"/>
              </w:rPr>
              <w:t xml:space="preserve"> awareness that purpose influences the way texts are written and presented. </w:t>
            </w:r>
          </w:p>
          <w:p w14:paraId="38673089" w14:textId="77777777" w:rsidR="00145709" w:rsidRPr="00471FE7" w:rsidRDefault="00145709" w:rsidP="004D3EDC">
            <w:pPr>
              <w:spacing w:after="0" w:line="240" w:lineRule="auto"/>
              <w:jc w:val="left"/>
              <w:rPr>
                <w:rFonts w:ascii="Calibri" w:hAnsi="Calibri"/>
                <w:sz w:val="22"/>
              </w:rPr>
            </w:pPr>
            <w:r w:rsidRPr="00471FE7">
              <w:rPr>
                <w:rFonts w:ascii="Calibri" w:hAnsi="Calibri"/>
                <w:bCs/>
                <w:sz w:val="22"/>
              </w:rPr>
              <w:t xml:space="preserve">Students’ written texts incorporate the basic grammatical features of their spoken English. They spell some common words correctly and their attempts at spelling show a beginning understanding of the patterns of English </w:t>
            </w:r>
            <w:r w:rsidRPr="001542E7">
              <w:rPr>
                <w:rFonts w:ascii="Calibri" w:hAnsi="Calibri"/>
                <w:bCs/>
                <w:sz w:val="22"/>
              </w:rPr>
              <w:t>letter–</w:t>
            </w:r>
            <w:r w:rsidRPr="00471FE7">
              <w:rPr>
                <w:rFonts w:ascii="Calibri" w:hAnsi="Calibri"/>
                <w:bCs/>
                <w:sz w:val="22"/>
              </w:rPr>
              <w:t xml:space="preserve">sound relationships. They use some simple strategies for spelling words, such as checking word lists or books. With support, students plan and edit their texts, providing additional information through </w:t>
            </w:r>
            <w:r w:rsidRPr="001542E7">
              <w:rPr>
                <w:rFonts w:ascii="Calibri" w:hAnsi="Calibri"/>
                <w:bCs/>
                <w:sz w:val="22"/>
              </w:rPr>
              <w:t>visual images.</w:t>
            </w:r>
            <w:r w:rsidRPr="00471FE7">
              <w:rPr>
                <w:rFonts w:ascii="Calibri" w:hAnsi="Calibri"/>
                <w:bCs/>
                <w:sz w:val="22"/>
              </w:rPr>
              <w:t xml:space="preserve"> They use the basic features of </w:t>
            </w:r>
            <w:r w:rsidRPr="001542E7">
              <w:rPr>
                <w:rFonts w:ascii="Calibri" w:hAnsi="Calibri"/>
                <w:bCs/>
                <w:sz w:val="22"/>
              </w:rPr>
              <w:t>computer</w:t>
            </w:r>
            <w:r w:rsidRPr="00471FE7">
              <w:rPr>
                <w:rFonts w:ascii="Calibri" w:hAnsi="Calibri"/>
                <w:bCs/>
                <w:sz w:val="22"/>
              </w:rPr>
              <w:t xml:space="preserve"> software </w:t>
            </w:r>
            <w:r w:rsidRPr="001542E7">
              <w:rPr>
                <w:rFonts w:ascii="Calibri" w:hAnsi="Calibri"/>
                <w:bCs/>
                <w:sz w:val="22"/>
              </w:rPr>
              <w:t xml:space="preserve">applications </w:t>
            </w:r>
            <w:r w:rsidRPr="00471FE7">
              <w:rPr>
                <w:rFonts w:ascii="Calibri" w:hAnsi="Calibri"/>
                <w:bCs/>
                <w:sz w:val="22"/>
              </w:rPr>
              <w:t>to write and present their texts.</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BDCD09" w14:textId="37C9437F" w:rsidR="00145709" w:rsidRPr="003D2861"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Cs w:val="21"/>
                <w:u w:val="single"/>
              </w:rPr>
            </w:pPr>
            <w:hyperlink r:id="rId30" w:history="1">
              <w:r w:rsidR="00B3181D" w:rsidRPr="003D2861">
                <w:rPr>
                  <w:rFonts w:ascii="Calibri" w:hAnsi="Calibri"/>
                  <w:color w:val="0563C1" w:themeColor="hyperlink"/>
                  <w:szCs w:val="21"/>
                  <w:u w:val="single"/>
                </w:rPr>
                <w:t>Example 1: Write about self (PDF)</w:t>
              </w:r>
            </w:hyperlink>
          </w:p>
          <w:p w14:paraId="316FC73C" w14:textId="46750435" w:rsidR="00145709" w:rsidRPr="003D2861"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Cs w:val="21"/>
                <w:u w:val="single"/>
              </w:rPr>
            </w:pPr>
            <w:hyperlink r:id="rId31" w:history="1">
              <w:r w:rsidR="00711E9E" w:rsidRPr="003D2861">
                <w:rPr>
                  <w:rStyle w:val="Hyperlink"/>
                  <w:rFonts w:ascii="Calibri" w:hAnsi="Calibri"/>
                  <w:szCs w:val="21"/>
                </w:rPr>
                <w:t>Example 2: Recount-weekend (PDF)</w:t>
              </w:r>
            </w:hyperlink>
          </w:p>
          <w:p w14:paraId="283B1108" w14:textId="71DC8A13" w:rsidR="00145709" w:rsidRPr="003D2861" w:rsidRDefault="00E01CEF" w:rsidP="00145709">
            <w:pPr>
              <w:numPr>
                <w:ilvl w:val="0"/>
                <w:numId w:val="3"/>
              </w:numPr>
              <w:tabs>
                <w:tab w:val="left" w:pos="229"/>
              </w:tabs>
              <w:spacing w:after="0" w:line="240" w:lineRule="auto"/>
              <w:ind w:left="49" w:hanging="49"/>
              <w:contextualSpacing/>
              <w:jc w:val="left"/>
              <w:rPr>
                <w:rFonts w:ascii="Calibri" w:hAnsi="Calibri"/>
                <w:bCs/>
                <w:color w:val="0563C1" w:themeColor="hyperlink"/>
                <w:szCs w:val="21"/>
                <w:u w:val="single"/>
              </w:rPr>
            </w:pPr>
            <w:hyperlink r:id="rId32" w:history="1">
              <w:r w:rsidR="00711E9E" w:rsidRPr="003D2861">
                <w:rPr>
                  <w:rFonts w:ascii="Calibri" w:hAnsi="Calibri"/>
                  <w:color w:val="0563C1" w:themeColor="hyperlink"/>
                  <w:szCs w:val="21"/>
                  <w:u w:val="single"/>
                </w:rPr>
                <w:t>Example 3: Write about self (PDF)</w:t>
              </w:r>
            </w:hyperlink>
            <w:r w:rsidR="00145709" w:rsidRPr="003D2861">
              <w:rPr>
                <w:szCs w:val="21"/>
              </w:rPr>
              <w:t xml:space="preserve"> </w:t>
            </w:r>
          </w:p>
          <w:p w14:paraId="7D091746" w14:textId="75C96AF1" w:rsidR="00145709" w:rsidRPr="003D2861" w:rsidRDefault="00E01CEF" w:rsidP="00145709">
            <w:pPr>
              <w:numPr>
                <w:ilvl w:val="0"/>
                <w:numId w:val="3"/>
              </w:numPr>
              <w:tabs>
                <w:tab w:val="left" w:pos="229"/>
              </w:tabs>
              <w:spacing w:after="0" w:line="240" w:lineRule="auto"/>
              <w:ind w:left="49" w:hanging="49"/>
              <w:contextualSpacing/>
              <w:jc w:val="left"/>
              <w:rPr>
                <w:rStyle w:val="Hyperlink"/>
                <w:szCs w:val="21"/>
              </w:rPr>
            </w:pPr>
            <w:hyperlink r:id="rId33" w:history="1">
              <w:r w:rsidR="00C7291A" w:rsidRPr="003D2861">
                <w:rPr>
                  <w:rStyle w:val="Hyperlink"/>
                  <w:rFonts w:ascii="Calibri" w:hAnsi="Calibri"/>
                  <w:szCs w:val="21"/>
                </w:rPr>
                <w:t>Example 4: Recount-weekend (PDF)</w:t>
              </w:r>
            </w:hyperlink>
            <w:r w:rsidR="00145709" w:rsidRPr="003D2861">
              <w:rPr>
                <w:rStyle w:val="Hyperlink"/>
                <w:szCs w:val="21"/>
              </w:rPr>
              <w:t xml:space="preserve"> </w:t>
            </w:r>
          </w:p>
          <w:p w14:paraId="60CEE18C" w14:textId="690BBA37" w:rsidR="00145709" w:rsidRPr="003D2861" w:rsidRDefault="00E01CEF" w:rsidP="0027562B">
            <w:pPr>
              <w:numPr>
                <w:ilvl w:val="0"/>
                <w:numId w:val="3"/>
              </w:numPr>
              <w:tabs>
                <w:tab w:val="left" w:pos="229"/>
              </w:tabs>
              <w:spacing w:after="0" w:line="240" w:lineRule="auto"/>
              <w:ind w:left="49" w:hanging="49"/>
              <w:contextualSpacing/>
              <w:jc w:val="left"/>
              <w:rPr>
                <w:rFonts w:ascii="Calibri" w:hAnsi="Calibri"/>
                <w:bCs/>
                <w:color w:val="0563C1" w:themeColor="hyperlink"/>
                <w:sz w:val="20"/>
                <w:szCs w:val="20"/>
                <w:u w:val="single"/>
              </w:rPr>
            </w:pPr>
            <w:hyperlink r:id="rId34" w:history="1">
              <w:r w:rsidR="003D2861" w:rsidRPr="00FA0F38">
                <w:rPr>
                  <w:rStyle w:val="Hyperlink"/>
                  <w:rFonts w:ascii="Calibri" w:hAnsi="Calibri"/>
                  <w:szCs w:val="21"/>
                </w:rPr>
                <w:t xml:space="preserve">TEAL </w:t>
              </w:r>
              <w:r w:rsidR="0027562B" w:rsidRPr="00FA0F38">
                <w:rPr>
                  <w:rStyle w:val="Hyperlink"/>
                  <w:rFonts w:ascii="Calibri" w:hAnsi="Calibri"/>
                  <w:szCs w:val="21"/>
                </w:rPr>
                <w:t>writing</w:t>
              </w:r>
              <w:r w:rsidR="003D2861" w:rsidRPr="00FA0F38">
                <w:rPr>
                  <w:rStyle w:val="Hyperlink"/>
                  <w:rFonts w:ascii="Calibri" w:hAnsi="Calibri"/>
                  <w:szCs w:val="21"/>
                </w:rPr>
                <w:t xml:space="preserve"> assessment tasks: B1</w:t>
              </w:r>
            </w:hyperlink>
          </w:p>
        </w:tc>
      </w:tr>
    </w:tbl>
    <w:p w14:paraId="1BCB36CD" w14:textId="77777777" w:rsidR="00145709" w:rsidRPr="00471FE7" w:rsidRDefault="00145709" w:rsidP="00145709">
      <w:pPr>
        <w:spacing w:after="160" w:line="256" w:lineRule="auto"/>
        <w:jc w:val="left"/>
        <w:rPr>
          <w:rFonts w:ascii="Calibri" w:eastAsia="Calibri" w:hAnsi="Calibri" w:cs="Times New Roman"/>
          <w:sz w:val="22"/>
        </w:rPr>
      </w:pPr>
    </w:p>
    <w:p w14:paraId="5E0222D3"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
        <w:tblW w:w="10493" w:type="dxa"/>
        <w:tblInd w:w="-567" w:type="dxa"/>
        <w:tblLook w:val="04A0" w:firstRow="1" w:lastRow="0" w:firstColumn="1" w:lastColumn="0" w:noHBand="0" w:noVBand="1"/>
      </w:tblPr>
      <w:tblGrid>
        <w:gridCol w:w="567"/>
        <w:gridCol w:w="1433"/>
        <w:gridCol w:w="6855"/>
        <w:gridCol w:w="1638"/>
      </w:tblGrid>
      <w:tr w:rsidR="00145709" w:rsidRPr="00471FE7" w14:paraId="6E013DCF" w14:textId="77777777" w:rsidTr="004D3EDC">
        <w:trPr>
          <w:trHeight w:val="649"/>
        </w:trPr>
        <w:tc>
          <w:tcPr>
            <w:tcW w:w="567" w:type="dxa"/>
            <w:vMerge w:val="restart"/>
            <w:tcBorders>
              <w:top w:val="nil"/>
              <w:left w:val="nil"/>
              <w:bottom w:val="single" w:sz="4" w:space="0" w:color="auto"/>
              <w:right w:val="single" w:sz="4" w:space="0" w:color="auto"/>
            </w:tcBorders>
          </w:tcPr>
          <w:p w14:paraId="12FED604"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5565175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223E48AB"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4A76819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926" w:type="dxa"/>
            <w:gridSpan w:val="3"/>
            <w:tcBorders>
              <w:top w:val="single" w:sz="4" w:space="0" w:color="auto"/>
              <w:left w:val="single" w:sz="4" w:space="0" w:color="auto"/>
              <w:bottom w:val="single" w:sz="4" w:space="0" w:color="auto"/>
              <w:right w:val="single" w:sz="4" w:space="0" w:color="auto"/>
            </w:tcBorders>
          </w:tcPr>
          <w:p w14:paraId="3F5663E8"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7043A441"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3678FBB2" w14:textId="77777777" w:rsidTr="004D3EDC">
        <w:trPr>
          <w:trHeight w:val="291"/>
        </w:trPr>
        <w:tc>
          <w:tcPr>
            <w:tcW w:w="0" w:type="auto"/>
            <w:vMerge/>
            <w:tcBorders>
              <w:top w:val="nil"/>
              <w:left w:val="nil"/>
              <w:bottom w:val="single" w:sz="4" w:space="0" w:color="auto"/>
              <w:right w:val="single" w:sz="4" w:space="0" w:color="auto"/>
            </w:tcBorders>
            <w:vAlign w:val="center"/>
            <w:hideMark/>
          </w:tcPr>
          <w:p w14:paraId="40AD132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4AC3A63D"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508" w:type="dxa"/>
            <w:gridSpan w:val="2"/>
            <w:tcBorders>
              <w:top w:val="single" w:sz="4" w:space="0" w:color="auto"/>
              <w:left w:val="single" w:sz="4" w:space="0" w:color="auto"/>
              <w:bottom w:val="single" w:sz="4" w:space="0" w:color="auto"/>
              <w:right w:val="single" w:sz="4" w:space="0" w:color="auto"/>
            </w:tcBorders>
            <w:hideMark/>
          </w:tcPr>
          <w:p w14:paraId="4ECD566A"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B2</w:t>
            </w:r>
          </w:p>
        </w:tc>
      </w:tr>
      <w:tr w:rsidR="00145709" w:rsidRPr="00471FE7" w14:paraId="0CC1A501" w14:textId="77777777" w:rsidTr="004D3EDC">
        <w:trPr>
          <w:trHeight w:val="291"/>
        </w:trPr>
        <w:tc>
          <w:tcPr>
            <w:tcW w:w="0" w:type="auto"/>
            <w:vMerge/>
            <w:tcBorders>
              <w:top w:val="nil"/>
              <w:left w:val="nil"/>
              <w:bottom w:val="single" w:sz="4" w:space="0" w:color="auto"/>
              <w:right w:val="single" w:sz="4" w:space="0" w:color="auto"/>
            </w:tcBorders>
            <w:vAlign w:val="center"/>
            <w:hideMark/>
          </w:tcPr>
          <w:p w14:paraId="5A5CB7AD"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31FF43C9"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508" w:type="dxa"/>
            <w:gridSpan w:val="2"/>
            <w:tcBorders>
              <w:top w:val="single" w:sz="4" w:space="0" w:color="auto"/>
              <w:left w:val="single" w:sz="4" w:space="0" w:color="auto"/>
              <w:bottom w:val="single" w:sz="4" w:space="0" w:color="auto"/>
              <w:right w:val="single" w:sz="4" w:space="0" w:color="auto"/>
            </w:tcBorders>
            <w:hideMark/>
          </w:tcPr>
          <w:p w14:paraId="28D84AFD"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145709" w:rsidRPr="00471FE7" w14:paraId="49D756B4" w14:textId="77777777" w:rsidTr="004D3EDC">
        <w:trPr>
          <w:trHeight w:val="581"/>
        </w:trPr>
        <w:tc>
          <w:tcPr>
            <w:tcW w:w="0" w:type="auto"/>
            <w:vMerge/>
            <w:tcBorders>
              <w:top w:val="nil"/>
              <w:left w:val="nil"/>
              <w:bottom w:val="single" w:sz="4" w:space="0" w:color="auto"/>
              <w:right w:val="single" w:sz="4" w:space="0" w:color="auto"/>
            </w:tcBorders>
            <w:vAlign w:val="center"/>
            <w:hideMark/>
          </w:tcPr>
          <w:p w14:paraId="7BE3C9B6"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287" w:type="dxa"/>
            <w:gridSpan w:val="2"/>
            <w:tcBorders>
              <w:top w:val="single" w:sz="4" w:space="0" w:color="auto"/>
              <w:left w:val="single" w:sz="4" w:space="0" w:color="auto"/>
              <w:bottom w:val="single" w:sz="4" w:space="0" w:color="auto"/>
              <w:right w:val="single" w:sz="4" w:space="0" w:color="auto"/>
            </w:tcBorders>
            <w:hideMark/>
          </w:tcPr>
          <w:p w14:paraId="6CBE4DB7"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39" w:type="dxa"/>
            <w:tcBorders>
              <w:top w:val="single" w:sz="4" w:space="0" w:color="auto"/>
              <w:left w:val="single" w:sz="4" w:space="0" w:color="auto"/>
              <w:bottom w:val="single" w:sz="4" w:space="0" w:color="auto"/>
              <w:right w:val="single" w:sz="4" w:space="0" w:color="auto"/>
            </w:tcBorders>
            <w:hideMark/>
          </w:tcPr>
          <w:p w14:paraId="5BB85665"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250D4F54" w14:textId="77777777" w:rsidTr="004D3EDC">
        <w:trPr>
          <w:cantSplit/>
          <w:trHeight w:val="3625"/>
        </w:trPr>
        <w:tc>
          <w:tcPr>
            <w:tcW w:w="567" w:type="dxa"/>
            <w:tcBorders>
              <w:top w:val="single" w:sz="4" w:space="0" w:color="auto"/>
              <w:left w:val="single" w:sz="4" w:space="0" w:color="auto"/>
              <w:bottom w:val="single" w:sz="4" w:space="0" w:color="auto"/>
              <w:right w:val="single" w:sz="4" w:space="0" w:color="auto"/>
            </w:tcBorders>
            <w:textDirection w:val="btLr"/>
            <w:hideMark/>
          </w:tcPr>
          <w:p w14:paraId="65261473"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418" w:type="dxa"/>
            <w:tcBorders>
              <w:top w:val="single" w:sz="4" w:space="0" w:color="auto"/>
              <w:left w:val="single" w:sz="4" w:space="0" w:color="auto"/>
              <w:bottom w:val="single" w:sz="4" w:space="0" w:color="auto"/>
              <w:right w:val="single" w:sz="4" w:space="0" w:color="auto"/>
            </w:tcBorders>
          </w:tcPr>
          <w:p w14:paraId="00EB708C"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63496C7F"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(B2.1)</w:t>
            </w:r>
          </w:p>
          <w:p w14:paraId="12D4227A"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869" w:type="dxa"/>
            <w:tcBorders>
              <w:top w:val="single" w:sz="4" w:space="0" w:color="auto"/>
              <w:left w:val="single" w:sz="4" w:space="0" w:color="auto"/>
              <w:bottom w:val="single" w:sz="4" w:space="0" w:color="auto"/>
              <w:right w:val="single" w:sz="4" w:space="0" w:color="auto"/>
            </w:tcBorders>
            <w:hideMark/>
          </w:tcPr>
          <w:p w14:paraId="6F3B5532" w14:textId="4A681258"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B2</w:t>
            </w:r>
            <w:r w:rsidR="00E376C5">
              <w:rPr>
                <w:rFonts w:ascii="Calibri" w:hAnsi="Calibri"/>
                <w:b/>
                <w:bCs/>
                <w:sz w:val="22"/>
              </w:rPr>
              <w:t>:</w:t>
            </w:r>
          </w:p>
          <w:p w14:paraId="524045D1" w14:textId="77777777" w:rsidR="00145709" w:rsidRPr="00471FE7" w:rsidRDefault="00145709" w:rsidP="00145709">
            <w:pPr>
              <w:numPr>
                <w:ilvl w:val="0"/>
                <w:numId w:val="1"/>
              </w:numPr>
              <w:spacing w:after="0" w:line="240" w:lineRule="auto"/>
              <w:contextualSpacing/>
              <w:jc w:val="left"/>
              <w:rPr>
                <w:rFonts w:ascii="Calibri" w:hAnsi="Calibri" w:cs="Calibri"/>
                <w:sz w:val="22"/>
              </w:rPr>
            </w:pPr>
            <w:r w:rsidRPr="00471FE7">
              <w:rPr>
                <w:rFonts w:ascii="Calibri" w:hAnsi="Calibri" w:cs="Calibri"/>
                <w:sz w:val="22"/>
              </w:rPr>
              <w:t>are beginning to extend their comprehension and use of social and classroom language</w:t>
            </w:r>
          </w:p>
          <w:p w14:paraId="06C33713" w14:textId="77777777" w:rsidR="00145709" w:rsidRPr="00471FE7" w:rsidRDefault="00145709" w:rsidP="00145709">
            <w:pPr>
              <w:numPr>
                <w:ilvl w:val="0"/>
                <w:numId w:val="1"/>
              </w:numPr>
              <w:spacing w:after="0" w:line="240" w:lineRule="auto"/>
              <w:contextualSpacing/>
              <w:jc w:val="left"/>
              <w:rPr>
                <w:rFonts w:ascii="Calibri" w:hAnsi="Calibri" w:cs="Calibri"/>
                <w:sz w:val="22"/>
              </w:rPr>
            </w:pPr>
            <w:r w:rsidRPr="00471FE7">
              <w:rPr>
                <w:rFonts w:ascii="Calibri" w:hAnsi="Calibri" w:cs="Calibri"/>
                <w:sz w:val="22"/>
              </w:rPr>
              <w:t>are able to use simple conjunctions such as 'and' and 'but'</w:t>
            </w:r>
          </w:p>
          <w:p w14:paraId="0A2486B5" w14:textId="77777777" w:rsidR="00145709" w:rsidRPr="00471FE7" w:rsidRDefault="00145709" w:rsidP="00145709">
            <w:pPr>
              <w:numPr>
                <w:ilvl w:val="0"/>
                <w:numId w:val="1"/>
              </w:numPr>
              <w:spacing w:after="0" w:line="240" w:lineRule="auto"/>
              <w:contextualSpacing/>
              <w:jc w:val="left"/>
              <w:rPr>
                <w:rFonts w:ascii="Calibri" w:hAnsi="Calibri" w:cs="Calibri"/>
                <w:sz w:val="22"/>
              </w:rPr>
            </w:pPr>
            <w:r w:rsidRPr="00471FE7">
              <w:rPr>
                <w:rFonts w:ascii="Calibri" w:hAnsi="Calibri" w:cs="Calibri"/>
                <w:sz w:val="22"/>
              </w:rPr>
              <w:t>are still very reliant on contextual support particularly to understand academic content of lessons and classroom discussions</w:t>
            </w:r>
          </w:p>
          <w:p w14:paraId="36508713" w14:textId="77777777" w:rsidR="00145709" w:rsidRPr="00471FE7" w:rsidRDefault="00145709" w:rsidP="00145709">
            <w:pPr>
              <w:numPr>
                <w:ilvl w:val="0"/>
                <w:numId w:val="1"/>
              </w:numPr>
              <w:spacing w:after="0" w:line="240" w:lineRule="auto"/>
              <w:contextualSpacing/>
              <w:jc w:val="left"/>
              <w:rPr>
                <w:rFonts w:ascii="Calibri" w:hAnsi="Calibri" w:cs="Calibri"/>
                <w:sz w:val="22"/>
              </w:rPr>
            </w:pPr>
            <w:r w:rsidRPr="00471FE7">
              <w:rPr>
                <w:rFonts w:ascii="Calibri" w:hAnsi="Calibri" w:cs="Calibri"/>
                <w:sz w:val="22"/>
              </w:rPr>
              <w:t>are able to engage in social interactions and contribute to classroom discussions using language beyond short utterances and formulas, however breakdowns in accuracy and fluency will occur as they take more risks. For example, subject</w:t>
            </w:r>
            <w:r w:rsidRPr="00433362">
              <w:rPr>
                <w:rFonts w:ascii="Calibri" w:hAnsi="Calibri"/>
                <w:sz w:val="22"/>
              </w:rPr>
              <w:t>–</w:t>
            </w:r>
            <w:r w:rsidRPr="00471FE7">
              <w:rPr>
                <w:rFonts w:ascii="Calibri" w:hAnsi="Calibri" w:cs="Calibri"/>
                <w:sz w:val="22"/>
              </w:rPr>
              <w:t>verb agreement is very unstable and not usually correct</w:t>
            </w:r>
          </w:p>
          <w:p w14:paraId="4A5ABC05" w14:textId="77777777" w:rsidR="00145709" w:rsidRPr="00471FE7" w:rsidRDefault="00145709" w:rsidP="00145709">
            <w:pPr>
              <w:numPr>
                <w:ilvl w:val="0"/>
                <w:numId w:val="1"/>
              </w:numPr>
              <w:spacing w:after="0" w:line="240" w:lineRule="auto"/>
              <w:contextualSpacing/>
              <w:jc w:val="left"/>
              <w:rPr>
                <w:rFonts w:ascii="Calibri" w:hAnsi="Calibri" w:cs="Calibri"/>
                <w:sz w:val="22"/>
              </w:rPr>
            </w:pPr>
            <w:r w:rsidRPr="00471FE7">
              <w:rPr>
                <w:rFonts w:ascii="Calibri" w:hAnsi="Calibri" w:cs="Calibri"/>
                <w:sz w:val="22"/>
              </w:rPr>
              <w:t>attempt to mark past time with time markers, but do not yet use past tense forms.</w:t>
            </w:r>
          </w:p>
        </w:tc>
        <w:tc>
          <w:tcPr>
            <w:tcW w:w="1639" w:type="dxa"/>
            <w:tcBorders>
              <w:top w:val="single" w:sz="4" w:space="0" w:color="auto"/>
              <w:left w:val="single" w:sz="4" w:space="0" w:color="auto"/>
              <w:bottom w:val="single" w:sz="4" w:space="0" w:color="auto"/>
              <w:right w:val="single" w:sz="4" w:space="0" w:color="auto"/>
            </w:tcBorders>
            <w:hideMark/>
          </w:tcPr>
          <w:p w14:paraId="15EBD6AC" w14:textId="6758E02C"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sz w:val="22"/>
              </w:rPr>
            </w:pPr>
            <w:hyperlink r:id="rId35" w:history="1">
              <w:r w:rsidR="00F42D14">
                <w:rPr>
                  <w:rFonts w:ascii="Calibri" w:hAnsi="Calibri"/>
                  <w:color w:val="0563C1" w:themeColor="hyperlink"/>
                  <w:sz w:val="22"/>
                  <w:u w:val="single"/>
                </w:rPr>
                <w:t>Example 1: Answer questions about self (PDF)</w:t>
              </w:r>
            </w:hyperlink>
          </w:p>
          <w:p w14:paraId="13974992" w14:textId="0550B680"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sz w:val="22"/>
                <w:u w:val="single"/>
              </w:rPr>
            </w:pPr>
            <w:hyperlink r:id="rId36" w:history="1">
              <w:r w:rsidR="00F42D14">
                <w:rPr>
                  <w:rFonts w:ascii="Calibri" w:hAnsi="Calibri"/>
                  <w:color w:val="0563C1" w:themeColor="hyperlink"/>
                  <w:sz w:val="22"/>
                  <w:u w:val="single"/>
                </w:rPr>
                <w:t>Example 2: Answer questions about self (PDF)</w:t>
              </w:r>
            </w:hyperlink>
          </w:p>
          <w:p w14:paraId="2DEE2BA6" w14:textId="29EE7A3E"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sz w:val="22"/>
              </w:rPr>
            </w:pPr>
            <w:hyperlink r:id="rId37" w:history="1">
              <w:r w:rsidR="00145709" w:rsidRPr="00471FE7">
                <w:rPr>
                  <w:rFonts w:ascii="Calibri" w:hAnsi="Calibri"/>
                  <w:color w:val="0563C1" w:themeColor="hyperlink"/>
                  <w:sz w:val="22"/>
                  <w:u w:val="single"/>
                </w:rPr>
                <w:t>Language game (v</w:t>
              </w:r>
              <w:r w:rsidR="00923AE7">
                <w:rPr>
                  <w:rFonts w:ascii="Calibri" w:hAnsi="Calibri"/>
                  <w:color w:val="0563C1" w:themeColor="hyperlink"/>
                  <w:sz w:val="22"/>
                  <w:u w:val="single"/>
                </w:rPr>
                <w:t>ideo</w:t>
              </w:r>
              <w:r w:rsidR="00145709" w:rsidRPr="00471FE7">
                <w:rPr>
                  <w:rFonts w:ascii="Calibri" w:hAnsi="Calibri"/>
                  <w:color w:val="0563C1" w:themeColor="hyperlink"/>
                  <w:sz w:val="22"/>
                  <w:u w:val="single"/>
                </w:rPr>
                <w:t>)</w:t>
              </w:r>
            </w:hyperlink>
          </w:p>
        </w:tc>
      </w:tr>
      <w:tr w:rsidR="00145709" w:rsidRPr="00471FE7" w14:paraId="2A2C6429" w14:textId="77777777" w:rsidTr="004D3EDC">
        <w:trPr>
          <w:cantSplit/>
          <w:trHeight w:val="3334"/>
        </w:trPr>
        <w:tc>
          <w:tcPr>
            <w:tcW w:w="567" w:type="dxa"/>
            <w:tcBorders>
              <w:top w:val="single" w:sz="4" w:space="0" w:color="auto"/>
              <w:left w:val="single" w:sz="4" w:space="0" w:color="auto"/>
              <w:bottom w:val="single" w:sz="4" w:space="0" w:color="auto"/>
              <w:right w:val="single" w:sz="4" w:space="0" w:color="auto"/>
            </w:tcBorders>
            <w:textDirection w:val="btLr"/>
            <w:hideMark/>
          </w:tcPr>
          <w:p w14:paraId="0AA9230F"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18" w:type="dxa"/>
            <w:tcBorders>
              <w:top w:val="single" w:sz="4" w:space="0" w:color="auto"/>
              <w:left w:val="single" w:sz="4" w:space="0" w:color="auto"/>
              <w:bottom w:val="single" w:sz="4" w:space="0" w:color="auto"/>
              <w:right w:val="single" w:sz="4" w:space="0" w:color="auto"/>
            </w:tcBorders>
          </w:tcPr>
          <w:p w14:paraId="15B2AC40"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0286D6C4"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(B2.2)</w:t>
            </w:r>
          </w:p>
          <w:p w14:paraId="09E9C392" w14:textId="77777777" w:rsidR="00145709" w:rsidRPr="00471FE7" w:rsidRDefault="00145709" w:rsidP="004D3EDC">
            <w:pPr>
              <w:spacing w:after="0" w:line="240" w:lineRule="auto"/>
              <w:jc w:val="left"/>
              <w:rPr>
                <w:rFonts w:ascii="Calibri" w:hAnsi="Calibri"/>
                <w:sz w:val="22"/>
              </w:rPr>
            </w:pPr>
          </w:p>
        </w:tc>
        <w:tc>
          <w:tcPr>
            <w:tcW w:w="6869" w:type="dxa"/>
            <w:tcBorders>
              <w:top w:val="single" w:sz="4" w:space="0" w:color="auto"/>
              <w:left w:val="single" w:sz="4" w:space="0" w:color="auto"/>
              <w:bottom w:val="single" w:sz="4" w:space="0" w:color="auto"/>
              <w:right w:val="single" w:sz="4" w:space="0" w:color="auto"/>
            </w:tcBorders>
            <w:hideMark/>
          </w:tcPr>
          <w:p w14:paraId="68006B84" w14:textId="236F21BC" w:rsidR="00145709" w:rsidRPr="00471FE7" w:rsidRDefault="00145709" w:rsidP="004D3EDC">
            <w:pPr>
              <w:spacing w:after="0" w:line="240" w:lineRule="auto"/>
              <w:jc w:val="left"/>
              <w:rPr>
                <w:rFonts w:ascii="Calibri" w:hAnsi="Calibri"/>
                <w:sz w:val="22"/>
              </w:rPr>
            </w:pPr>
            <w:r w:rsidRPr="00471FE7">
              <w:rPr>
                <w:rFonts w:ascii="Calibri" w:hAnsi="Calibri"/>
                <w:b/>
                <w:bCs/>
                <w:sz w:val="22"/>
              </w:rPr>
              <w:t>Students consolidating their skills/knowledge at B2</w:t>
            </w:r>
            <w:r w:rsidR="00E376C5">
              <w:rPr>
                <w:rFonts w:ascii="Calibri" w:hAnsi="Calibri"/>
                <w:b/>
                <w:bCs/>
                <w:sz w:val="22"/>
              </w:rPr>
              <w:t>:</w:t>
            </w:r>
          </w:p>
          <w:p w14:paraId="73298F9E"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continue to extend their comprehension and use of social and classroom language</w:t>
            </w:r>
          </w:p>
          <w:p w14:paraId="1C7787CD"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appear more confident in social exchanges and will initiate interactions with teachers and peers</w:t>
            </w:r>
          </w:p>
          <w:p w14:paraId="30A1906D"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show increasing confidence in participating in structured mainstream class and group learning activities and are able to respond to direct questions about familiar classroom topics with support from the teacher</w:t>
            </w:r>
          </w:p>
          <w:p w14:paraId="412E6DFB"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can use endings of common verbs with some consistency, and can use 'don't' for negation. Subject-verb agreement is sometimes correct, but not in every utterance</w:t>
            </w:r>
          </w:p>
          <w:p w14:paraId="2D3DFB7E"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can use some common past tense verbs, but still usually mark past time with time markers rather than verb tense.</w:t>
            </w:r>
          </w:p>
        </w:tc>
        <w:tc>
          <w:tcPr>
            <w:tcW w:w="1639" w:type="dxa"/>
            <w:tcBorders>
              <w:top w:val="single" w:sz="4" w:space="0" w:color="auto"/>
              <w:left w:val="single" w:sz="4" w:space="0" w:color="auto"/>
              <w:bottom w:val="single" w:sz="4" w:space="0" w:color="auto"/>
              <w:right w:val="single" w:sz="4" w:space="0" w:color="auto"/>
            </w:tcBorders>
            <w:hideMark/>
          </w:tcPr>
          <w:p w14:paraId="3DE5EB4A" w14:textId="150BDCBB"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38" w:history="1">
              <w:r w:rsidR="007177E2">
                <w:rPr>
                  <w:rFonts w:ascii="Calibri" w:hAnsi="Calibri"/>
                  <w:color w:val="0563C1" w:themeColor="hyperlink"/>
                  <w:sz w:val="22"/>
                  <w:u w:val="single"/>
                </w:rPr>
                <w:t>Example 1: Answer questions about self (PDF)</w:t>
              </w:r>
            </w:hyperlink>
            <w:r w:rsidR="00145709" w:rsidRPr="00471FE7">
              <w:rPr>
                <w:rFonts w:ascii="Calibri" w:hAnsi="Calibri"/>
                <w:color w:val="0563C1" w:themeColor="hyperlink"/>
                <w:sz w:val="22"/>
                <w:u w:val="single"/>
              </w:rPr>
              <w:t xml:space="preserve"> </w:t>
            </w:r>
          </w:p>
          <w:p w14:paraId="3880398B" w14:textId="45887BCE"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bCs/>
                <w:color w:val="000000" w:themeColor="text1"/>
                <w:sz w:val="22"/>
                <w:u w:val="single"/>
              </w:rPr>
            </w:pPr>
            <w:hyperlink r:id="rId39" w:history="1">
              <w:r w:rsidR="00145709" w:rsidRPr="00F251F8">
                <w:rPr>
                  <w:rStyle w:val="Hyperlink"/>
                  <w:rFonts w:ascii="Calibri" w:hAnsi="Calibri"/>
                  <w:sz w:val="22"/>
                </w:rPr>
                <w:t>Language game (v</w:t>
              </w:r>
              <w:r w:rsidR="00923AE7" w:rsidRPr="00F251F8">
                <w:rPr>
                  <w:rStyle w:val="Hyperlink"/>
                  <w:rFonts w:ascii="Calibri" w:hAnsi="Calibri"/>
                  <w:sz w:val="22"/>
                </w:rPr>
                <w:t>ideo</w:t>
              </w:r>
              <w:r w:rsidR="00145709" w:rsidRPr="00F251F8">
                <w:rPr>
                  <w:rStyle w:val="Hyperlink"/>
                  <w:rFonts w:ascii="Calibri" w:hAnsi="Calibri"/>
                  <w:sz w:val="22"/>
                </w:rPr>
                <w:t>)</w:t>
              </w:r>
            </w:hyperlink>
          </w:p>
        </w:tc>
      </w:tr>
      <w:tr w:rsidR="00145709" w:rsidRPr="00471FE7" w14:paraId="66A9AD49" w14:textId="77777777" w:rsidTr="004D3EDC">
        <w:trPr>
          <w:cantSplit/>
          <w:trHeight w:val="333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040B4A7F"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59632"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2CFCE82"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w:t>
            </w:r>
            <w:r>
              <w:rPr>
                <w:rFonts w:ascii="Calibri" w:hAnsi="Calibri"/>
                <w:bCs/>
                <w:color w:val="1F4E79" w:themeColor="accent1" w:themeShade="80"/>
                <w:sz w:val="22"/>
              </w:rPr>
              <w:t>2</w:t>
            </w:r>
            <w:r w:rsidRPr="00471FE7">
              <w:rPr>
                <w:rFonts w:ascii="Calibri" w:hAnsi="Calibri"/>
                <w:bCs/>
                <w:color w:val="1F4E79" w:themeColor="accent1" w:themeShade="80"/>
                <w:sz w:val="22"/>
              </w:rPr>
              <w:t>.3)</w:t>
            </w:r>
          </w:p>
        </w:tc>
        <w:tc>
          <w:tcPr>
            <w:tcW w:w="6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242F7" w14:textId="77777777" w:rsidR="00145709" w:rsidRPr="000E5A59" w:rsidRDefault="00145709" w:rsidP="004D3EDC">
            <w:pPr>
              <w:spacing w:after="0" w:line="240" w:lineRule="auto"/>
              <w:jc w:val="left"/>
              <w:rPr>
                <w:rFonts w:ascii="Calibri" w:hAnsi="Calibri"/>
                <w:bCs/>
                <w:sz w:val="22"/>
              </w:rPr>
            </w:pPr>
            <w:r w:rsidRPr="00471FE7">
              <w:rPr>
                <w:rFonts w:ascii="Calibri" w:hAnsi="Calibri"/>
                <w:b/>
                <w:bCs/>
                <w:sz w:val="22"/>
              </w:rPr>
              <w:t xml:space="preserve">At Level B2, </w:t>
            </w:r>
            <w:r w:rsidRPr="000E5A59">
              <w:rPr>
                <w:rFonts w:ascii="Calibri" w:hAnsi="Calibri"/>
                <w:sz w:val="22"/>
              </w:rPr>
              <w:t xml:space="preserve">students communicate and learn English in predictable social and learning situations, understanding some de-contextualised English and expressing simple messages in basic English. They negotiate simple transactions and ask and answer basic questions on familiar topics, using familiar structures. </w:t>
            </w:r>
          </w:p>
          <w:p w14:paraId="783FF397" w14:textId="77777777" w:rsidR="00145709" w:rsidRPr="00471FE7" w:rsidRDefault="00145709" w:rsidP="004D3EDC">
            <w:pPr>
              <w:spacing w:after="0" w:line="240" w:lineRule="auto"/>
              <w:jc w:val="left"/>
              <w:rPr>
                <w:rFonts w:ascii="Calibri" w:hAnsi="Calibri"/>
                <w:bCs/>
                <w:sz w:val="22"/>
              </w:rPr>
            </w:pPr>
            <w:r w:rsidRPr="000E5A59">
              <w:rPr>
                <w:rFonts w:ascii="Calibri" w:hAnsi="Calibri"/>
                <w:sz w:val="22"/>
              </w:rPr>
              <w:t xml:space="preserve">They identify and describe people, places and things using simple vocabulary. They describe a series of events or actions using some detail. They initiate and manage </w:t>
            </w:r>
            <w:r w:rsidRPr="000E5A59">
              <w:rPr>
                <w:rFonts w:ascii="Calibri" w:hAnsi="Calibri"/>
                <w:bCs/>
                <w:sz w:val="22"/>
              </w:rPr>
              <w:t>interactions</w:t>
            </w:r>
            <w:r w:rsidRPr="000E5A59">
              <w:rPr>
                <w:rFonts w:ascii="Calibri" w:hAnsi="Calibri"/>
                <w:sz w:val="22"/>
              </w:rPr>
              <w:t xml:space="preserve"> appropriately in a range of familiar contexts. They understand instructions, recounts and explanations when supported by clear contexts. They use simplified English, with varying grammatical accuracy, combining known formulas, </w:t>
            </w:r>
            <w:r w:rsidRPr="000E5A59">
              <w:rPr>
                <w:rFonts w:ascii="Calibri" w:hAnsi="Calibri"/>
                <w:bCs/>
                <w:sz w:val="22"/>
              </w:rPr>
              <w:t>learnt</w:t>
            </w:r>
            <w:r w:rsidRPr="000E5A59">
              <w:rPr>
                <w:rFonts w:ascii="Calibri" w:hAnsi="Calibri"/>
                <w:sz w:val="22"/>
              </w:rPr>
              <w:t xml:space="preserve"> grammatical features and new vocabulary to construct new utterances. They use basic time </w:t>
            </w:r>
            <w:r w:rsidRPr="000E5A59">
              <w:rPr>
                <w:rFonts w:ascii="Calibri" w:hAnsi="Calibri"/>
                <w:bCs/>
                <w:sz w:val="22"/>
              </w:rPr>
              <w:t xml:space="preserve">and sequence </w:t>
            </w:r>
            <w:r w:rsidRPr="000E5A59">
              <w:rPr>
                <w:rFonts w:ascii="Calibri" w:hAnsi="Calibri"/>
                <w:sz w:val="22"/>
              </w:rPr>
              <w:t>markers and simple negative forms. They use verb endings with some consistency. They use some of the terminology of new topics. They pronounce familiar words comprehensibly. They employ basic strategies to sustain and enhance communication in English.</w:t>
            </w:r>
          </w:p>
        </w:tc>
        <w:tc>
          <w:tcPr>
            <w:tcW w:w="1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70DD58" w14:textId="31F58C40"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color w:val="0563C1" w:themeColor="hyperlink"/>
                <w:sz w:val="22"/>
                <w:u w:val="single"/>
              </w:rPr>
            </w:pPr>
            <w:hyperlink r:id="rId40" w:history="1">
              <w:r w:rsidR="00C73E60">
                <w:rPr>
                  <w:rFonts w:ascii="Calibri" w:hAnsi="Calibri"/>
                  <w:color w:val="0563C1" w:themeColor="hyperlink"/>
                  <w:sz w:val="22"/>
                  <w:u w:val="single"/>
                </w:rPr>
                <w:t>Example 1: Describe a picture (PDF)</w:t>
              </w:r>
            </w:hyperlink>
            <w:r w:rsidR="00145709" w:rsidRPr="00471FE7">
              <w:rPr>
                <w:rFonts w:ascii="Calibri" w:hAnsi="Calibri"/>
                <w:color w:val="0563C1" w:themeColor="hyperlink"/>
                <w:sz w:val="22"/>
                <w:u w:val="single"/>
              </w:rPr>
              <w:t xml:space="preserve"> </w:t>
            </w:r>
          </w:p>
          <w:p w14:paraId="79189BA2" w14:textId="77777777" w:rsidR="00145709" w:rsidRDefault="00E01CEF" w:rsidP="00060942">
            <w:pPr>
              <w:numPr>
                <w:ilvl w:val="0"/>
                <w:numId w:val="3"/>
              </w:numPr>
              <w:tabs>
                <w:tab w:val="left" w:pos="229"/>
              </w:tabs>
              <w:spacing w:after="0" w:line="240" w:lineRule="auto"/>
              <w:ind w:left="49" w:hanging="49"/>
              <w:contextualSpacing/>
              <w:jc w:val="left"/>
              <w:rPr>
                <w:rFonts w:ascii="Calibri" w:hAnsi="Calibri"/>
                <w:color w:val="0563C1" w:themeColor="hyperlink"/>
                <w:sz w:val="22"/>
                <w:u w:val="single"/>
              </w:rPr>
            </w:pPr>
            <w:hyperlink r:id="rId41" w:history="1">
              <w:r w:rsidR="00060942">
                <w:rPr>
                  <w:rFonts w:ascii="Calibri" w:hAnsi="Calibri"/>
                  <w:color w:val="0563C1" w:themeColor="hyperlink"/>
                  <w:sz w:val="22"/>
                  <w:u w:val="single"/>
                </w:rPr>
                <w:t>Example 2: Answer questions about self (PDF)</w:t>
              </w:r>
            </w:hyperlink>
            <w:r w:rsidR="00145709" w:rsidRPr="00471FE7">
              <w:rPr>
                <w:rFonts w:ascii="Calibri" w:hAnsi="Calibri"/>
                <w:color w:val="0563C1" w:themeColor="hyperlink"/>
                <w:sz w:val="22"/>
                <w:u w:val="single"/>
              </w:rPr>
              <w:t xml:space="preserve"> </w:t>
            </w:r>
          </w:p>
          <w:p w14:paraId="659A84E4" w14:textId="69532873" w:rsidR="00746668" w:rsidRPr="00746668" w:rsidRDefault="00746668" w:rsidP="00746668">
            <w:pPr>
              <w:numPr>
                <w:ilvl w:val="0"/>
                <w:numId w:val="3"/>
              </w:numPr>
              <w:tabs>
                <w:tab w:val="left" w:pos="229"/>
              </w:tabs>
              <w:spacing w:after="160" w:line="256" w:lineRule="auto"/>
              <w:ind w:left="49" w:hanging="49"/>
              <w:contextualSpacing/>
              <w:jc w:val="left"/>
              <w:rPr>
                <w:rStyle w:val="Hyperlink"/>
                <w:rFonts w:ascii="Calibri" w:hAnsi="Calibri"/>
                <w:sz w:val="22"/>
                <w:szCs w:val="20"/>
              </w:rPr>
            </w:pPr>
            <w:r w:rsidRPr="00746668">
              <w:rPr>
                <w:rStyle w:val="Hyperlink"/>
                <w:rFonts w:ascii="Calibri" w:hAnsi="Calibri"/>
                <w:sz w:val="22"/>
                <w:szCs w:val="20"/>
              </w:rPr>
              <w:fldChar w:fldCharType="begin"/>
            </w:r>
            <w:r w:rsidRPr="00746668">
              <w:rPr>
                <w:rStyle w:val="Hyperlink"/>
                <w:rFonts w:ascii="Calibri" w:hAnsi="Calibri"/>
                <w:sz w:val="22"/>
                <w:szCs w:val="20"/>
              </w:rPr>
              <w:instrText xml:space="preserve"> HYPERLINK "http://teal.global2.vic.edu.au/oral-tasks-and-criteria/" </w:instrText>
            </w:r>
            <w:r w:rsidRPr="00746668">
              <w:rPr>
                <w:rStyle w:val="Hyperlink"/>
                <w:rFonts w:ascii="Calibri" w:hAnsi="Calibri"/>
                <w:sz w:val="22"/>
                <w:szCs w:val="20"/>
              </w:rPr>
              <w:fldChar w:fldCharType="separate"/>
            </w:r>
            <w:r w:rsidRPr="00746668">
              <w:rPr>
                <w:rStyle w:val="Hyperlink"/>
                <w:rFonts w:ascii="Calibri" w:hAnsi="Calibri"/>
                <w:sz w:val="22"/>
                <w:szCs w:val="20"/>
              </w:rPr>
              <w:t>TEAL oral assessment tasks: B2</w:t>
            </w:r>
          </w:p>
          <w:p w14:paraId="2CE84B9E" w14:textId="73E91BF5" w:rsidR="00160931" w:rsidRPr="00471FE7" w:rsidRDefault="00746668" w:rsidP="00746668">
            <w:pPr>
              <w:tabs>
                <w:tab w:val="left" w:pos="229"/>
              </w:tabs>
              <w:spacing w:after="0" w:line="240" w:lineRule="auto"/>
              <w:contextualSpacing/>
              <w:jc w:val="left"/>
              <w:rPr>
                <w:rFonts w:ascii="Calibri" w:hAnsi="Calibri"/>
                <w:color w:val="0563C1" w:themeColor="hyperlink"/>
                <w:sz w:val="22"/>
                <w:u w:val="single"/>
              </w:rPr>
            </w:pPr>
            <w:r w:rsidRPr="00746668">
              <w:rPr>
                <w:rStyle w:val="Hyperlink"/>
                <w:rFonts w:ascii="Calibri" w:hAnsi="Calibri"/>
                <w:sz w:val="22"/>
                <w:szCs w:val="20"/>
              </w:rPr>
              <w:fldChar w:fldCharType="end"/>
            </w:r>
          </w:p>
        </w:tc>
      </w:tr>
    </w:tbl>
    <w:p w14:paraId="1669AEE6" w14:textId="77777777" w:rsidR="00145709" w:rsidRDefault="00145709" w:rsidP="00145709">
      <w:pPr>
        <w:spacing w:after="160" w:line="256" w:lineRule="auto"/>
        <w:jc w:val="left"/>
        <w:rPr>
          <w:rFonts w:ascii="Calibri" w:eastAsia="Calibri" w:hAnsi="Calibri" w:cs="Times New Roman"/>
          <w:sz w:val="22"/>
        </w:rPr>
      </w:pPr>
    </w:p>
    <w:p w14:paraId="6F677E2D" w14:textId="77777777" w:rsidR="00145709" w:rsidRDefault="00145709" w:rsidP="00145709">
      <w:pPr>
        <w:spacing w:after="160" w:line="256" w:lineRule="auto"/>
        <w:jc w:val="left"/>
        <w:rPr>
          <w:rFonts w:ascii="Calibri" w:eastAsia="Calibri" w:hAnsi="Calibri" w:cs="Times New Roman"/>
          <w:sz w:val="22"/>
        </w:rPr>
      </w:pPr>
    </w:p>
    <w:p w14:paraId="70606F45"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1"/>
        <w:tblW w:w="10493" w:type="dxa"/>
        <w:tblInd w:w="-567" w:type="dxa"/>
        <w:tblLook w:val="04A0" w:firstRow="1" w:lastRow="0" w:firstColumn="1" w:lastColumn="0" w:noHBand="0" w:noVBand="1"/>
      </w:tblPr>
      <w:tblGrid>
        <w:gridCol w:w="567"/>
        <w:gridCol w:w="1538"/>
        <w:gridCol w:w="6684"/>
        <w:gridCol w:w="1704"/>
      </w:tblGrid>
      <w:tr w:rsidR="00145709" w:rsidRPr="00471FE7" w14:paraId="0E35786E" w14:textId="77777777" w:rsidTr="004D3EDC">
        <w:trPr>
          <w:trHeight w:val="649"/>
        </w:trPr>
        <w:tc>
          <w:tcPr>
            <w:tcW w:w="567" w:type="dxa"/>
            <w:vMerge w:val="restart"/>
            <w:tcBorders>
              <w:top w:val="nil"/>
              <w:left w:val="nil"/>
              <w:bottom w:val="single" w:sz="4" w:space="0" w:color="auto"/>
              <w:right w:val="single" w:sz="4" w:space="0" w:color="auto"/>
            </w:tcBorders>
          </w:tcPr>
          <w:p w14:paraId="3E998BB3"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23911F95" w14:textId="77777777" w:rsidR="00145709" w:rsidRPr="00471FE7" w:rsidRDefault="00145709" w:rsidP="004D3EDC">
            <w:pPr>
              <w:spacing w:after="0" w:line="256" w:lineRule="auto"/>
              <w:jc w:val="left"/>
              <w:rPr>
                <w:rFonts w:ascii="Calibri" w:hAnsi="Calibri"/>
                <w:b/>
                <w:color w:val="1F4E79" w:themeColor="accent1" w:themeShade="80"/>
                <w:sz w:val="28"/>
                <w:szCs w:val="28"/>
              </w:rPr>
            </w:pPr>
          </w:p>
          <w:p w14:paraId="11754A88" w14:textId="77777777" w:rsidR="00145709" w:rsidRPr="00471FE7" w:rsidRDefault="00145709" w:rsidP="004D3EDC">
            <w:pPr>
              <w:spacing w:after="0" w:line="256" w:lineRule="auto"/>
              <w:jc w:val="left"/>
              <w:rPr>
                <w:rFonts w:ascii="Calibri" w:hAnsi="Calibri"/>
                <w:b/>
                <w:color w:val="1F4E79" w:themeColor="accent1" w:themeShade="80"/>
                <w:sz w:val="28"/>
                <w:szCs w:val="28"/>
              </w:rPr>
            </w:pPr>
          </w:p>
          <w:p w14:paraId="5BB90E1C"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926" w:type="dxa"/>
            <w:gridSpan w:val="3"/>
            <w:tcBorders>
              <w:top w:val="single" w:sz="4" w:space="0" w:color="auto"/>
              <w:left w:val="single" w:sz="4" w:space="0" w:color="auto"/>
              <w:bottom w:val="single" w:sz="4" w:space="0" w:color="auto"/>
              <w:right w:val="single" w:sz="4" w:space="0" w:color="auto"/>
            </w:tcBorders>
            <w:hideMark/>
          </w:tcPr>
          <w:p w14:paraId="655F25AE" w14:textId="77777777" w:rsidR="00145709" w:rsidRPr="00471FE7" w:rsidRDefault="00145709" w:rsidP="004D3EDC">
            <w:pPr>
              <w:spacing w:after="0" w:line="256" w:lineRule="auto"/>
              <w:jc w:val="left"/>
              <w:rPr>
                <w:rFonts w:ascii="Calibri" w:hAnsi="Calibri"/>
                <w:b/>
                <w:color w:val="1F4E79" w:themeColor="accent1" w:themeShade="80"/>
                <w:sz w:val="24"/>
                <w:szCs w:val="24"/>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tc>
      </w:tr>
      <w:tr w:rsidR="00145709" w:rsidRPr="00471FE7" w14:paraId="50057432" w14:textId="77777777" w:rsidTr="004D3EDC">
        <w:trPr>
          <w:trHeight w:val="291"/>
        </w:trPr>
        <w:tc>
          <w:tcPr>
            <w:tcW w:w="0" w:type="auto"/>
            <w:vMerge/>
            <w:tcBorders>
              <w:top w:val="nil"/>
              <w:left w:val="nil"/>
              <w:bottom w:val="single" w:sz="4" w:space="0" w:color="auto"/>
              <w:right w:val="single" w:sz="4" w:space="0" w:color="auto"/>
            </w:tcBorders>
            <w:vAlign w:val="center"/>
            <w:hideMark/>
          </w:tcPr>
          <w:p w14:paraId="3459BCD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538" w:type="dxa"/>
            <w:tcBorders>
              <w:top w:val="single" w:sz="4" w:space="0" w:color="auto"/>
              <w:left w:val="single" w:sz="4" w:space="0" w:color="auto"/>
              <w:bottom w:val="single" w:sz="4" w:space="0" w:color="auto"/>
              <w:right w:val="single" w:sz="4" w:space="0" w:color="auto"/>
            </w:tcBorders>
            <w:hideMark/>
          </w:tcPr>
          <w:p w14:paraId="71AF9797" w14:textId="77777777" w:rsidR="00145709" w:rsidRPr="00471FE7" w:rsidRDefault="00145709" w:rsidP="004D3EDC">
            <w:pPr>
              <w:spacing w:after="0" w:line="256"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388" w:type="dxa"/>
            <w:gridSpan w:val="2"/>
            <w:tcBorders>
              <w:top w:val="single" w:sz="4" w:space="0" w:color="auto"/>
              <w:left w:val="single" w:sz="4" w:space="0" w:color="auto"/>
              <w:bottom w:val="single" w:sz="4" w:space="0" w:color="auto"/>
              <w:right w:val="single" w:sz="4" w:space="0" w:color="auto"/>
            </w:tcBorders>
            <w:hideMark/>
          </w:tcPr>
          <w:p w14:paraId="7857813A" w14:textId="77777777" w:rsidR="00145709" w:rsidRPr="00471FE7" w:rsidRDefault="00145709" w:rsidP="004D3EDC">
            <w:pPr>
              <w:spacing w:after="0" w:line="256"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B2</w:t>
            </w:r>
          </w:p>
        </w:tc>
      </w:tr>
      <w:tr w:rsidR="00145709" w:rsidRPr="00471FE7" w14:paraId="2D88EB62" w14:textId="77777777" w:rsidTr="004D3EDC">
        <w:trPr>
          <w:trHeight w:val="291"/>
        </w:trPr>
        <w:tc>
          <w:tcPr>
            <w:tcW w:w="0" w:type="auto"/>
            <w:vMerge/>
            <w:tcBorders>
              <w:top w:val="nil"/>
              <w:left w:val="nil"/>
              <w:bottom w:val="single" w:sz="4" w:space="0" w:color="auto"/>
              <w:right w:val="single" w:sz="4" w:space="0" w:color="auto"/>
            </w:tcBorders>
            <w:vAlign w:val="center"/>
            <w:hideMark/>
          </w:tcPr>
          <w:p w14:paraId="7C47922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538" w:type="dxa"/>
            <w:tcBorders>
              <w:top w:val="single" w:sz="4" w:space="0" w:color="auto"/>
              <w:left w:val="single" w:sz="4" w:space="0" w:color="auto"/>
              <w:bottom w:val="single" w:sz="4" w:space="0" w:color="auto"/>
              <w:right w:val="single" w:sz="4" w:space="0" w:color="auto"/>
            </w:tcBorders>
            <w:hideMark/>
          </w:tcPr>
          <w:p w14:paraId="60BFDDC1" w14:textId="77777777" w:rsidR="00145709" w:rsidRPr="00471FE7" w:rsidRDefault="00145709" w:rsidP="004D3EDC">
            <w:pPr>
              <w:spacing w:after="0" w:line="256"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388" w:type="dxa"/>
            <w:gridSpan w:val="2"/>
            <w:tcBorders>
              <w:top w:val="single" w:sz="4" w:space="0" w:color="auto"/>
              <w:left w:val="single" w:sz="4" w:space="0" w:color="auto"/>
              <w:bottom w:val="single" w:sz="4" w:space="0" w:color="auto"/>
              <w:right w:val="single" w:sz="4" w:space="0" w:color="auto"/>
            </w:tcBorders>
            <w:hideMark/>
          </w:tcPr>
          <w:p w14:paraId="3BAB1672" w14:textId="77777777" w:rsidR="00145709" w:rsidRPr="00471FE7" w:rsidRDefault="00145709" w:rsidP="004D3EDC">
            <w:pPr>
              <w:spacing w:after="0" w:line="256"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145709" w:rsidRPr="00471FE7" w14:paraId="1F7E1F8B" w14:textId="77777777" w:rsidTr="004D3EDC">
        <w:trPr>
          <w:trHeight w:val="581"/>
        </w:trPr>
        <w:tc>
          <w:tcPr>
            <w:tcW w:w="0" w:type="auto"/>
            <w:vMerge/>
            <w:tcBorders>
              <w:top w:val="nil"/>
              <w:left w:val="nil"/>
              <w:bottom w:val="single" w:sz="4" w:space="0" w:color="auto"/>
              <w:right w:val="single" w:sz="4" w:space="0" w:color="auto"/>
            </w:tcBorders>
            <w:vAlign w:val="center"/>
            <w:hideMark/>
          </w:tcPr>
          <w:p w14:paraId="78BACB84"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222" w:type="dxa"/>
            <w:gridSpan w:val="2"/>
            <w:tcBorders>
              <w:top w:val="single" w:sz="4" w:space="0" w:color="auto"/>
              <w:left w:val="single" w:sz="4" w:space="0" w:color="auto"/>
              <w:bottom w:val="single" w:sz="4" w:space="0" w:color="auto"/>
              <w:right w:val="single" w:sz="4" w:space="0" w:color="auto"/>
            </w:tcBorders>
            <w:hideMark/>
          </w:tcPr>
          <w:p w14:paraId="311E7AA5" w14:textId="77777777" w:rsidR="00145709" w:rsidRPr="00471FE7" w:rsidRDefault="00145709" w:rsidP="004D3EDC">
            <w:pPr>
              <w:spacing w:after="0" w:line="256"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4" w:type="dxa"/>
            <w:tcBorders>
              <w:top w:val="single" w:sz="4" w:space="0" w:color="auto"/>
              <w:left w:val="single" w:sz="4" w:space="0" w:color="auto"/>
              <w:bottom w:val="single" w:sz="4" w:space="0" w:color="auto"/>
              <w:right w:val="single" w:sz="4" w:space="0" w:color="auto"/>
            </w:tcBorders>
            <w:hideMark/>
          </w:tcPr>
          <w:p w14:paraId="7953D0CC"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251D6A57" w14:textId="77777777" w:rsidTr="004D3EDC">
        <w:trPr>
          <w:cantSplit/>
          <w:trHeight w:val="3625"/>
        </w:trPr>
        <w:tc>
          <w:tcPr>
            <w:tcW w:w="567" w:type="dxa"/>
            <w:tcBorders>
              <w:top w:val="single" w:sz="4" w:space="0" w:color="auto"/>
              <w:left w:val="single" w:sz="4" w:space="0" w:color="auto"/>
              <w:bottom w:val="single" w:sz="4" w:space="0" w:color="auto"/>
              <w:right w:val="single" w:sz="4" w:space="0" w:color="auto"/>
            </w:tcBorders>
            <w:textDirection w:val="btLr"/>
            <w:hideMark/>
          </w:tcPr>
          <w:p w14:paraId="448CCDAB" w14:textId="77777777" w:rsidR="00145709" w:rsidRPr="00471FE7" w:rsidRDefault="00145709" w:rsidP="004D3EDC">
            <w:pPr>
              <w:spacing w:after="0" w:line="256"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538" w:type="dxa"/>
            <w:tcBorders>
              <w:top w:val="single" w:sz="4" w:space="0" w:color="auto"/>
              <w:left w:val="single" w:sz="4" w:space="0" w:color="auto"/>
              <w:bottom w:val="single" w:sz="4" w:space="0" w:color="auto"/>
              <w:right w:val="single" w:sz="4" w:space="0" w:color="auto"/>
            </w:tcBorders>
          </w:tcPr>
          <w:p w14:paraId="68BAFF79"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68E7A370"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(B2.1)</w:t>
            </w:r>
          </w:p>
          <w:p w14:paraId="197601C4" w14:textId="77777777" w:rsidR="00145709" w:rsidRPr="00471FE7" w:rsidRDefault="00145709" w:rsidP="004D3EDC">
            <w:pPr>
              <w:spacing w:after="0" w:line="256" w:lineRule="auto"/>
              <w:jc w:val="left"/>
              <w:rPr>
                <w:rFonts w:ascii="Calibri" w:hAnsi="Calibri"/>
                <w:bCs/>
                <w:color w:val="1F4E79" w:themeColor="accent1" w:themeShade="80"/>
                <w:sz w:val="22"/>
              </w:rPr>
            </w:pPr>
          </w:p>
        </w:tc>
        <w:tc>
          <w:tcPr>
            <w:tcW w:w="6684" w:type="dxa"/>
            <w:tcBorders>
              <w:top w:val="single" w:sz="4" w:space="0" w:color="auto"/>
              <w:left w:val="single" w:sz="4" w:space="0" w:color="auto"/>
              <w:bottom w:val="single" w:sz="4" w:space="0" w:color="auto"/>
              <w:right w:val="single" w:sz="4" w:space="0" w:color="auto"/>
            </w:tcBorders>
            <w:hideMark/>
          </w:tcPr>
          <w:p w14:paraId="5F2E7C44" w14:textId="55CEB722" w:rsidR="00145709" w:rsidRPr="00471FE7" w:rsidRDefault="00145709" w:rsidP="004D3EDC">
            <w:pPr>
              <w:spacing w:after="0" w:line="256" w:lineRule="auto"/>
              <w:jc w:val="left"/>
              <w:rPr>
                <w:rFonts w:ascii="Calibri" w:hAnsi="Calibri"/>
                <w:b/>
                <w:bCs/>
                <w:sz w:val="22"/>
              </w:rPr>
            </w:pPr>
            <w:r w:rsidRPr="00471FE7">
              <w:rPr>
                <w:rFonts w:ascii="Calibri" w:hAnsi="Calibri"/>
                <w:b/>
                <w:bCs/>
                <w:sz w:val="22"/>
              </w:rPr>
              <w:t>Students beginning to work towards the standard at B2</w:t>
            </w:r>
            <w:r w:rsidR="00E376C5">
              <w:rPr>
                <w:rFonts w:ascii="Calibri" w:hAnsi="Calibri"/>
                <w:b/>
                <w:bCs/>
                <w:sz w:val="22"/>
              </w:rPr>
              <w:t>:</w:t>
            </w:r>
          </w:p>
          <w:p w14:paraId="15622229" w14:textId="77777777" w:rsidR="00145709" w:rsidRPr="00471FE7" w:rsidRDefault="00145709" w:rsidP="00145709">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read short familiar texts independently and read unfamiliar texts with considerable teacher support and encouragement</w:t>
            </w:r>
          </w:p>
          <w:p w14:paraId="70C5301F" w14:textId="77777777" w:rsidR="00145709" w:rsidRPr="00471FE7" w:rsidRDefault="00145709" w:rsidP="00145709">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respond personally to texts, expressing opinions simply about texts they have read often relying on the teacher’s reading and interpretation as a model for their own response</w:t>
            </w:r>
          </w:p>
          <w:p w14:paraId="57D3FC10" w14:textId="77777777" w:rsidR="00145709" w:rsidRPr="00471FE7" w:rsidRDefault="00145709" w:rsidP="00145709">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recognise the main purposes of factual and fictional texts and begin to identify some differences between the topic, structure and presentation of factual texts</w:t>
            </w:r>
          </w:p>
          <w:p w14:paraId="7A79D3BE" w14:textId="77777777" w:rsidR="00145709" w:rsidRPr="00471FE7" w:rsidRDefault="00145709" w:rsidP="00145709">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continue to develop their reading strategies and use their developing knowledge of sound-symbol relationships and letter patterns, sight vocabulary and knowledge of English grammar.</w:t>
            </w:r>
          </w:p>
        </w:tc>
        <w:tc>
          <w:tcPr>
            <w:tcW w:w="1704" w:type="dxa"/>
            <w:tcBorders>
              <w:top w:val="single" w:sz="4" w:space="0" w:color="auto"/>
              <w:left w:val="single" w:sz="4" w:space="0" w:color="auto"/>
              <w:bottom w:val="single" w:sz="4" w:space="0" w:color="auto"/>
              <w:right w:val="single" w:sz="4" w:space="0" w:color="auto"/>
            </w:tcBorders>
            <w:hideMark/>
          </w:tcPr>
          <w:p w14:paraId="2EBD0960" w14:textId="1056845C" w:rsidR="00145709" w:rsidRPr="00471FE7" w:rsidRDefault="00E01CEF" w:rsidP="00E376C5">
            <w:pPr>
              <w:tabs>
                <w:tab w:val="left" w:pos="229"/>
              </w:tabs>
              <w:spacing w:after="0" w:line="240" w:lineRule="auto"/>
              <w:ind w:left="49"/>
              <w:contextualSpacing/>
              <w:jc w:val="left"/>
              <w:rPr>
                <w:rFonts w:ascii="Calibri" w:hAnsi="Calibri"/>
                <w:sz w:val="22"/>
              </w:rPr>
            </w:pPr>
            <w:hyperlink r:id="rId42" w:history="1">
              <w:r w:rsidR="00BA544B" w:rsidRPr="00BA544B">
                <w:rPr>
                  <w:rStyle w:val="Hyperlink"/>
                  <w:rFonts w:ascii="Calibri" w:hAnsi="Calibri"/>
                  <w:sz w:val="22"/>
                </w:rPr>
                <w:t>Connect text to self (video)</w:t>
              </w:r>
            </w:hyperlink>
          </w:p>
        </w:tc>
      </w:tr>
      <w:tr w:rsidR="00145709" w:rsidRPr="00471FE7" w14:paraId="10E3BD42" w14:textId="77777777" w:rsidTr="004D3EDC">
        <w:trPr>
          <w:cantSplit/>
          <w:trHeight w:val="3334"/>
        </w:trPr>
        <w:tc>
          <w:tcPr>
            <w:tcW w:w="567" w:type="dxa"/>
            <w:tcBorders>
              <w:top w:val="single" w:sz="4" w:space="0" w:color="auto"/>
              <w:left w:val="single" w:sz="4" w:space="0" w:color="auto"/>
              <w:bottom w:val="single" w:sz="4" w:space="0" w:color="auto"/>
              <w:right w:val="single" w:sz="4" w:space="0" w:color="auto"/>
            </w:tcBorders>
            <w:textDirection w:val="btLr"/>
            <w:hideMark/>
          </w:tcPr>
          <w:p w14:paraId="74854380" w14:textId="77777777" w:rsidR="00145709" w:rsidRPr="00471FE7" w:rsidRDefault="00145709" w:rsidP="004D3EDC">
            <w:pPr>
              <w:spacing w:after="0" w:line="256"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38" w:type="dxa"/>
            <w:tcBorders>
              <w:top w:val="single" w:sz="4" w:space="0" w:color="auto"/>
              <w:left w:val="single" w:sz="4" w:space="0" w:color="auto"/>
              <w:bottom w:val="single" w:sz="4" w:space="0" w:color="auto"/>
              <w:right w:val="single" w:sz="4" w:space="0" w:color="auto"/>
            </w:tcBorders>
          </w:tcPr>
          <w:p w14:paraId="377B72AC"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Consolidating</w:t>
            </w:r>
          </w:p>
          <w:p w14:paraId="15EAFCFD"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(B2.2)</w:t>
            </w:r>
          </w:p>
          <w:p w14:paraId="72F83AD7" w14:textId="77777777" w:rsidR="00145709" w:rsidRPr="00471FE7" w:rsidRDefault="00145709" w:rsidP="004D3EDC">
            <w:pPr>
              <w:spacing w:after="0" w:line="240" w:lineRule="auto"/>
              <w:jc w:val="left"/>
              <w:rPr>
                <w:rFonts w:ascii="Calibri" w:hAnsi="Calibri"/>
                <w:color w:val="1F4E79" w:themeColor="accent1" w:themeShade="80"/>
                <w:sz w:val="22"/>
              </w:rPr>
            </w:pPr>
          </w:p>
        </w:tc>
        <w:tc>
          <w:tcPr>
            <w:tcW w:w="6684" w:type="dxa"/>
            <w:tcBorders>
              <w:top w:val="single" w:sz="4" w:space="0" w:color="auto"/>
              <w:left w:val="single" w:sz="4" w:space="0" w:color="auto"/>
              <w:bottom w:val="single" w:sz="4" w:space="0" w:color="auto"/>
              <w:right w:val="single" w:sz="4" w:space="0" w:color="auto"/>
            </w:tcBorders>
            <w:hideMark/>
          </w:tcPr>
          <w:p w14:paraId="37F64E81" w14:textId="719CE1A7" w:rsidR="00145709" w:rsidRPr="00471FE7" w:rsidRDefault="00145709" w:rsidP="004D3EDC">
            <w:pPr>
              <w:spacing w:after="0" w:line="256" w:lineRule="auto"/>
              <w:jc w:val="left"/>
              <w:rPr>
                <w:rFonts w:ascii="Calibri" w:hAnsi="Calibri"/>
                <w:sz w:val="22"/>
              </w:rPr>
            </w:pPr>
            <w:r w:rsidRPr="00471FE7">
              <w:rPr>
                <w:rFonts w:ascii="Calibri" w:hAnsi="Calibri"/>
                <w:b/>
                <w:bCs/>
                <w:sz w:val="22"/>
              </w:rPr>
              <w:t>Students consolidating their skills/knowledge at B2</w:t>
            </w:r>
            <w:r w:rsidR="00E376C5">
              <w:rPr>
                <w:rFonts w:ascii="Calibri" w:hAnsi="Calibri"/>
                <w:b/>
                <w:bCs/>
                <w:sz w:val="22"/>
              </w:rPr>
              <w:t>:</w:t>
            </w:r>
          </w:p>
          <w:p w14:paraId="7F2E8333" w14:textId="77777777" w:rsidR="00145709" w:rsidRPr="00471FE7" w:rsidRDefault="00145709" w:rsidP="00145709">
            <w:pPr>
              <w:numPr>
                <w:ilvl w:val="0"/>
                <w:numId w:val="2"/>
              </w:numPr>
              <w:spacing w:after="160" w:line="256" w:lineRule="auto"/>
              <w:contextualSpacing/>
              <w:jc w:val="left"/>
              <w:rPr>
                <w:rFonts w:ascii="Calibri" w:hAnsi="Calibri"/>
                <w:sz w:val="22"/>
              </w:rPr>
            </w:pPr>
            <w:r w:rsidRPr="00471FE7">
              <w:rPr>
                <w:rFonts w:ascii="Calibri" w:hAnsi="Calibri"/>
                <w:sz w:val="22"/>
              </w:rPr>
              <w:t>read familiar texts with increasing confidence and continue to require teacher support to read unfamiliar texts with known words and predictable patterns</w:t>
            </w:r>
          </w:p>
          <w:p w14:paraId="366C41A6" w14:textId="77777777" w:rsidR="00145709" w:rsidRPr="00471FE7" w:rsidRDefault="00145709" w:rsidP="00145709">
            <w:pPr>
              <w:numPr>
                <w:ilvl w:val="0"/>
                <w:numId w:val="2"/>
              </w:numPr>
              <w:spacing w:after="160" w:line="256" w:lineRule="auto"/>
              <w:contextualSpacing/>
              <w:jc w:val="left"/>
              <w:rPr>
                <w:rFonts w:ascii="Calibri" w:hAnsi="Calibri"/>
                <w:sz w:val="22"/>
              </w:rPr>
            </w:pPr>
            <w:r w:rsidRPr="00471FE7">
              <w:rPr>
                <w:rFonts w:ascii="Calibri" w:hAnsi="Calibri"/>
                <w:sz w:val="22"/>
              </w:rPr>
              <w:t>with teacher support, they use organisation features (e.g. headings, diagrams) to locate information in factual texts</w:t>
            </w:r>
          </w:p>
          <w:p w14:paraId="721F5C89" w14:textId="77777777" w:rsidR="00145709" w:rsidRPr="00471FE7" w:rsidRDefault="00145709" w:rsidP="00145709">
            <w:pPr>
              <w:numPr>
                <w:ilvl w:val="0"/>
                <w:numId w:val="2"/>
              </w:numPr>
              <w:spacing w:after="160" w:line="256" w:lineRule="auto"/>
              <w:contextualSpacing/>
              <w:jc w:val="left"/>
              <w:rPr>
                <w:rFonts w:ascii="Calibri" w:hAnsi="Calibri"/>
                <w:sz w:val="22"/>
              </w:rPr>
            </w:pPr>
            <w:r w:rsidRPr="00471FE7">
              <w:rPr>
                <w:rFonts w:ascii="Calibri" w:hAnsi="Calibri"/>
                <w:sz w:val="22"/>
              </w:rPr>
              <w:t>are able to draw on their developing proficiency in English to comprehend and predict meaning but are still quite dependent on language developed through speaking and listening in English and may rely on key words for understanding</w:t>
            </w:r>
          </w:p>
          <w:p w14:paraId="382DEECD" w14:textId="77777777" w:rsidR="00145709" w:rsidRPr="00471FE7" w:rsidRDefault="00145709" w:rsidP="00145709">
            <w:pPr>
              <w:numPr>
                <w:ilvl w:val="0"/>
                <w:numId w:val="2"/>
              </w:numPr>
              <w:spacing w:after="160" w:line="256" w:lineRule="auto"/>
              <w:contextualSpacing/>
              <w:jc w:val="left"/>
              <w:rPr>
                <w:rFonts w:ascii="Calibri" w:hAnsi="Calibri"/>
                <w:sz w:val="22"/>
              </w:rPr>
            </w:pPr>
            <w:r w:rsidRPr="00471FE7">
              <w:rPr>
                <w:rFonts w:ascii="Calibri" w:hAnsi="Calibri"/>
                <w:sz w:val="22"/>
              </w:rPr>
              <w:t>are able to complete simple tasks about texts however they may be able to demonstrate their understanding of texts more competently through oral rather than written language responses</w:t>
            </w:r>
          </w:p>
          <w:p w14:paraId="552F1234" w14:textId="77777777" w:rsidR="00145709" w:rsidRPr="00471FE7" w:rsidRDefault="00145709" w:rsidP="00145709">
            <w:pPr>
              <w:numPr>
                <w:ilvl w:val="0"/>
                <w:numId w:val="2"/>
              </w:numPr>
              <w:spacing w:after="160" w:line="256" w:lineRule="auto"/>
              <w:contextualSpacing/>
              <w:jc w:val="left"/>
              <w:rPr>
                <w:rFonts w:ascii="Calibri" w:hAnsi="Calibri"/>
                <w:sz w:val="22"/>
              </w:rPr>
            </w:pPr>
            <w:r w:rsidRPr="00471FE7">
              <w:rPr>
                <w:rFonts w:ascii="Calibri" w:hAnsi="Calibri"/>
                <w:sz w:val="22"/>
              </w:rPr>
              <w:t>attempt to self correct but may do so inconsistently.</w:t>
            </w:r>
          </w:p>
        </w:tc>
        <w:tc>
          <w:tcPr>
            <w:tcW w:w="1704" w:type="dxa"/>
            <w:tcBorders>
              <w:top w:val="single" w:sz="4" w:space="0" w:color="auto"/>
              <w:left w:val="single" w:sz="4" w:space="0" w:color="auto"/>
              <w:bottom w:val="single" w:sz="4" w:space="0" w:color="auto"/>
              <w:right w:val="single" w:sz="4" w:space="0" w:color="auto"/>
            </w:tcBorders>
            <w:hideMark/>
          </w:tcPr>
          <w:p w14:paraId="09DA25AB" w14:textId="1922C40E" w:rsidR="00145709" w:rsidRPr="00471FE7" w:rsidRDefault="00E01CEF" w:rsidP="00E376C5">
            <w:pPr>
              <w:tabs>
                <w:tab w:val="left" w:pos="229"/>
              </w:tabs>
              <w:spacing w:after="0" w:line="240" w:lineRule="auto"/>
              <w:ind w:left="49"/>
              <w:contextualSpacing/>
              <w:jc w:val="left"/>
              <w:rPr>
                <w:rFonts w:ascii="Calibri" w:hAnsi="Calibri"/>
                <w:bCs/>
                <w:color w:val="000000" w:themeColor="text1"/>
                <w:sz w:val="22"/>
                <w:u w:val="single"/>
              </w:rPr>
            </w:pPr>
            <w:hyperlink r:id="rId43" w:history="1">
              <w:r w:rsidR="00106DA6" w:rsidRPr="00106DA6">
                <w:rPr>
                  <w:rStyle w:val="Hyperlink"/>
                  <w:rFonts w:ascii="Calibri" w:hAnsi="Calibri"/>
                  <w:sz w:val="22"/>
                </w:rPr>
                <w:t>Connect text to self (video)</w:t>
              </w:r>
            </w:hyperlink>
          </w:p>
        </w:tc>
      </w:tr>
      <w:tr w:rsidR="00145709" w:rsidRPr="00471FE7" w14:paraId="17CA527F" w14:textId="77777777" w:rsidTr="004D3EDC">
        <w:trPr>
          <w:cantSplit/>
          <w:trHeight w:val="333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0BE03FEE" w14:textId="77777777" w:rsidR="00145709" w:rsidRPr="00471FE7" w:rsidRDefault="00145709" w:rsidP="004D3EDC">
            <w:pPr>
              <w:spacing w:after="0" w:line="256"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Achievement standard</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154B8"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 xml:space="preserve">Achieved </w:t>
            </w:r>
          </w:p>
          <w:p w14:paraId="0F1BE6B8" w14:textId="468D1D3F" w:rsidR="00145709" w:rsidRPr="00471FE7" w:rsidRDefault="00145709" w:rsidP="003D73C1">
            <w:pPr>
              <w:spacing w:after="0" w:line="240" w:lineRule="auto"/>
              <w:jc w:val="left"/>
              <w:rPr>
                <w:rFonts w:ascii="Calibri" w:hAnsi="Calibri"/>
                <w:bCs/>
                <w:color w:val="1F4E79" w:themeColor="accent1" w:themeShade="80"/>
                <w:sz w:val="22"/>
              </w:rPr>
            </w:pPr>
            <w:r w:rsidRPr="00471FE7">
              <w:rPr>
                <w:rFonts w:ascii="Calibri" w:hAnsi="Calibri"/>
                <w:color w:val="1F4E79" w:themeColor="accent1" w:themeShade="80"/>
                <w:sz w:val="22"/>
              </w:rPr>
              <w:t>(</w:t>
            </w:r>
            <w:r w:rsidR="003D73C1" w:rsidRPr="00471FE7">
              <w:rPr>
                <w:rFonts w:ascii="Calibri" w:hAnsi="Calibri"/>
                <w:color w:val="1F4E79" w:themeColor="accent1" w:themeShade="80"/>
                <w:sz w:val="22"/>
              </w:rPr>
              <w:t>B</w:t>
            </w:r>
            <w:r w:rsidR="003D73C1">
              <w:rPr>
                <w:rFonts w:ascii="Calibri" w:hAnsi="Calibri"/>
                <w:color w:val="1F4E79" w:themeColor="accent1" w:themeShade="80"/>
                <w:sz w:val="22"/>
              </w:rPr>
              <w:t>2</w:t>
            </w:r>
            <w:r w:rsidRPr="00471FE7">
              <w:rPr>
                <w:rFonts w:ascii="Calibri" w:hAnsi="Calibri"/>
                <w:color w:val="1F4E79" w:themeColor="accent1" w:themeShade="80"/>
                <w:sz w:val="22"/>
              </w:rPr>
              <w:t>.3)</w:t>
            </w:r>
          </w:p>
        </w:tc>
        <w:tc>
          <w:tcPr>
            <w:tcW w:w="6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6EEC72" w14:textId="77777777" w:rsidR="00145709" w:rsidRPr="000E5A59" w:rsidRDefault="00145709" w:rsidP="004D3EDC">
            <w:pPr>
              <w:spacing w:after="0" w:line="256" w:lineRule="auto"/>
              <w:jc w:val="left"/>
              <w:rPr>
                <w:rFonts w:ascii="Calibri" w:hAnsi="Calibri"/>
                <w:bCs/>
                <w:sz w:val="22"/>
              </w:rPr>
            </w:pPr>
            <w:r w:rsidRPr="00471FE7">
              <w:rPr>
                <w:rFonts w:ascii="Calibri" w:hAnsi="Calibri"/>
                <w:b/>
                <w:bCs/>
                <w:sz w:val="22"/>
              </w:rPr>
              <w:t xml:space="preserve">At Level B2, </w:t>
            </w:r>
            <w:r w:rsidRPr="000E5A59">
              <w:rPr>
                <w:rFonts w:ascii="Calibri" w:hAnsi="Calibri"/>
                <w:bCs/>
                <w:sz w:val="22"/>
              </w:rPr>
              <w:t>students read familiar and unfamiliar texts containing predictable structures and familiar vocabulary. These texts may be print or digital, including visual, multimodal and interactive.</w:t>
            </w:r>
          </w:p>
          <w:p w14:paraId="0671B5D2" w14:textId="77777777" w:rsidR="00145709" w:rsidRPr="00471FE7" w:rsidRDefault="00145709" w:rsidP="004D3EDC">
            <w:pPr>
              <w:spacing w:after="0" w:line="256" w:lineRule="auto"/>
              <w:jc w:val="left"/>
              <w:rPr>
                <w:rFonts w:ascii="Calibri" w:hAnsi="Calibri"/>
                <w:bCs/>
                <w:sz w:val="22"/>
              </w:rPr>
            </w:pPr>
            <w:r w:rsidRPr="000E5A59">
              <w:rPr>
                <w:rFonts w:ascii="Calibri" w:hAnsi="Calibri"/>
                <w:bCs/>
                <w:sz w:val="22"/>
              </w:rPr>
              <w:t>Students follow simple written instructions and questions. They identify the basic purposes of simple texts, and recognise the basic stages of common text types. They use their developing vocabulary and their knowledge of sentence structure and English letter–sound relationships to predict and self-correct. They modify intonation to differentiate questions, exclamations or dialogue when reading aloud. They follow simple time and logical relationships between events and ideas expressed by common cohesive devices. They sequence sentences from known texts or a text on a familiar topic or experience. Students use simple strategies to assess text difficulty and to choose new texts to read.</w:t>
            </w: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58FC0D" w14:textId="77777777" w:rsidR="00145709" w:rsidRPr="00471FE7" w:rsidRDefault="00145709" w:rsidP="004D3EDC">
            <w:pPr>
              <w:tabs>
                <w:tab w:val="left" w:pos="229"/>
              </w:tabs>
              <w:spacing w:after="0" w:line="256" w:lineRule="auto"/>
              <w:contextualSpacing/>
              <w:jc w:val="left"/>
              <w:rPr>
                <w:rFonts w:ascii="Calibri" w:hAnsi="Calibri"/>
                <w:bCs/>
                <w:color w:val="000000" w:themeColor="text1"/>
                <w:sz w:val="22"/>
              </w:rPr>
            </w:pPr>
          </w:p>
        </w:tc>
      </w:tr>
    </w:tbl>
    <w:p w14:paraId="47CB8876" w14:textId="77777777" w:rsidR="00145709" w:rsidRDefault="00145709" w:rsidP="00145709">
      <w:pPr>
        <w:spacing w:after="160" w:line="256" w:lineRule="auto"/>
        <w:jc w:val="left"/>
        <w:rPr>
          <w:rFonts w:ascii="Calibri" w:eastAsia="Calibri" w:hAnsi="Calibri" w:cs="Times New Roman"/>
          <w:sz w:val="22"/>
        </w:rPr>
      </w:pPr>
    </w:p>
    <w:p w14:paraId="663EE4CA" w14:textId="77777777" w:rsidR="00145709" w:rsidRPr="00471FE7" w:rsidRDefault="00145709" w:rsidP="00145709">
      <w:pPr>
        <w:spacing w:after="160" w:line="256" w:lineRule="auto"/>
        <w:jc w:val="left"/>
        <w:rPr>
          <w:rFonts w:ascii="Calibri" w:eastAsia="Calibri" w:hAnsi="Calibri" w:cs="Times New Roman"/>
          <w:sz w:val="22"/>
        </w:rPr>
      </w:pPr>
    </w:p>
    <w:p w14:paraId="15DC15FE"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
        <w:tblW w:w="10352" w:type="dxa"/>
        <w:tblInd w:w="-426" w:type="dxa"/>
        <w:tblLook w:val="04A0" w:firstRow="1" w:lastRow="0" w:firstColumn="1" w:lastColumn="0" w:noHBand="0" w:noVBand="1"/>
      </w:tblPr>
      <w:tblGrid>
        <w:gridCol w:w="568"/>
        <w:gridCol w:w="1985"/>
        <w:gridCol w:w="6158"/>
        <w:gridCol w:w="1641"/>
      </w:tblGrid>
      <w:tr w:rsidR="00145709" w:rsidRPr="00471FE7" w14:paraId="4EF32467" w14:textId="77777777" w:rsidTr="004D3EDC">
        <w:trPr>
          <w:trHeight w:val="649"/>
        </w:trPr>
        <w:tc>
          <w:tcPr>
            <w:tcW w:w="568" w:type="dxa"/>
            <w:vMerge w:val="restart"/>
            <w:tcBorders>
              <w:top w:val="nil"/>
              <w:left w:val="nil"/>
              <w:bottom w:val="single" w:sz="4" w:space="0" w:color="auto"/>
              <w:right w:val="single" w:sz="4" w:space="0" w:color="auto"/>
            </w:tcBorders>
          </w:tcPr>
          <w:p w14:paraId="3744675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563E86E5"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7C9E1CC"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56E82A7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784" w:type="dxa"/>
            <w:gridSpan w:val="3"/>
            <w:tcBorders>
              <w:top w:val="single" w:sz="4" w:space="0" w:color="auto"/>
              <w:left w:val="single" w:sz="4" w:space="0" w:color="auto"/>
              <w:bottom w:val="single" w:sz="4" w:space="0" w:color="auto"/>
              <w:right w:val="single" w:sz="4" w:space="0" w:color="auto"/>
            </w:tcBorders>
          </w:tcPr>
          <w:p w14:paraId="23B1415D"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6225607A"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615808CD" w14:textId="77777777" w:rsidTr="004D3EDC">
        <w:trPr>
          <w:trHeight w:val="291"/>
        </w:trPr>
        <w:tc>
          <w:tcPr>
            <w:tcW w:w="0" w:type="auto"/>
            <w:vMerge/>
            <w:tcBorders>
              <w:top w:val="nil"/>
              <w:left w:val="nil"/>
              <w:bottom w:val="single" w:sz="4" w:space="0" w:color="auto"/>
              <w:right w:val="single" w:sz="4" w:space="0" w:color="auto"/>
            </w:tcBorders>
            <w:vAlign w:val="center"/>
            <w:hideMark/>
          </w:tcPr>
          <w:p w14:paraId="60C85576"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00838C1A"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7799" w:type="dxa"/>
            <w:gridSpan w:val="2"/>
            <w:tcBorders>
              <w:top w:val="single" w:sz="4" w:space="0" w:color="auto"/>
              <w:left w:val="single" w:sz="4" w:space="0" w:color="auto"/>
              <w:bottom w:val="single" w:sz="4" w:space="0" w:color="auto"/>
              <w:right w:val="single" w:sz="4" w:space="0" w:color="auto"/>
            </w:tcBorders>
            <w:hideMark/>
          </w:tcPr>
          <w:p w14:paraId="51A27B10"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B2</w:t>
            </w:r>
          </w:p>
        </w:tc>
      </w:tr>
      <w:tr w:rsidR="00145709" w:rsidRPr="00471FE7" w14:paraId="4C64E0D7" w14:textId="77777777" w:rsidTr="004D3EDC">
        <w:trPr>
          <w:trHeight w:val="291"/>
        </w:trPr>
        <w:tc>
          <w:tcPr>
            <w:tcW w:w="0" w:type="auto"/>
            <w:vMerge/>
            <w:tcBorders>
              <w:top w:val="nil"/>
              <w:left w:val="nil"/>
              <w:bottom w:val="single" w:sz="4" w:space="0" w:color="auto"/>
              <w:right w:val="single" w:sz="4" w:space="0" w:color="auto"/>
            </w:tcBorders>
            <w:vAlign w:val="center"/>
            <w:hideMark/>
          </w:tcPr>
          <w:p w14:paraId="09568CAC"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585F610C"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7799" w:type="dxa"/>
            <w:gridSpan w:val="2"/>
            <w:tcBorders>
              <w:top w:val="single" w:sz="4" w:space="0" w:color="auto"/>
              <w:left w:val="single" w:sz="4" w:space="0" w:color="auto"/>
              <w:bottom w:val="single" w:sz="4" w:space="0" w:color="auto"/>
              <w:right w:val="single" w:sz="4" w:space="0" w:color="auto"/>
            </w:tcBorders>
            <w:hideMark/>
          </w:tcPr>
          <w:p w14:paraId="5E1AFCE6"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145709" w:rsidRPr="00471FE7" w14:paraId="1BC76422" w14:textId="77777777" w:rsidTr="004D3EDC">
        <w:trPr>
          <w:trHeight w:val="581"/>
        </w:trPr>
        <w:tc>
          <w:tcPr>
            <w:tcW w:w="0" w:type="auto"/>
            <w:vMerge/>
            <w:tcBorders>
              <w:top w:val="nil"/>
              <w:left w:val="nil"/>
              <w:bottom w:val="single" w:sz="4" w:space="0" w:color="auto"/>
              <w:right w:val="single" w:sz="4" w:space="0" w:color="auto"/>
            </w:tcBorders>
            <w:vAlign w:val="center"/>
            <w:hideMark/>
          </w:tcPr>
          <w:p w14:paraId="5512776A"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143" w:type="dxa"/>
            <w:gridSpan w:val="2"/>
            <w:tcBorders>
              <w:top w:val="single" w:sz="4" w:space="0" w:color="auto"/>
              <w:left w:val="single" w:sz="4" w:space="0" w:color="auto"/>
              <w:bottom w:val="single" w:sz="4" w:space="0" w:color="auto"/>
              <w:right w:val="single" w:sz="4" w:space="0" w:color="auto"/>
            </w:tcBorders>
            <w:hideMark/>
          </w:tcPr>
          <w:p w14:paraId="407BF925"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41" w:type="dxa"/>
            <w:tcBorders>
              <w:top w:val="single" w:sz="4" w:space="0" w:color="auto"/>
              <w:left w:val="single" w:sz="4" w:space="0" w:color="auto"/>
              <w:bottom w:val="single" w:sz="4" w:space="0" w:color="auto"/>
              <w:right w:val="single" w:sz="4" w:space="0" w:color="auto"/>
            </w:tcBorders>
            <w:hideMark/>
          </w:tcPr>
          <w:p w14:paraId="6F11DFE6"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20FD0619" w14:textId="77777777" w:rsidTr="004D3EDC">
        <w:trPr>
          <w:cantSplit/>
          <w:trHeight w:val="3625"/>
        </w:trPr>
        <w:tc>
          <w:tcPr>
            <w:tcW w:w="568" w:type="dxa"/>
            <w:tcBorders>
              <w:top w:val="single" w:sz="4" w:space="0" w:color="auto"/>
              <w:left w:val="single" w:sz="4" w:space="0" w:color="auto"/>
              <w:bottom w:val="single" w:sz="4" w:space="0" w:color="auto"/>
              <w:right w:val="single" w:sz="4" w:space="0" w:color="auto"/>
            </w:tcBorders>
            <w:textDirection w:val="btLr"/>
            <w:hideMark/>
          </w:tcPr>
          <w:p w14:paraId="4B591D48"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985" w:type="dxa"/>
            <w:tcBorders>
              <w:top w:val="single" w:sz="4" w:space="0" w:color="auto"/>
              <w:left w:val="single" w:sz="4" w:space="0" w:color="auto"/>
              <w:bottom w:val="single" w:sz="4" w:space="0" w:color="auto"/>
              <w:right w:val="single" w:sz="4" w:space="0" w:color="auto"/>
            </w:tcBorders>
          </w:tcPr>
          <w:p w14:paraId="34C51E16"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091FFE0C"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(B2.1)</w:t>
            </w:r>
          </w:p>
          <w:p w14:paraId="2B61D3D9"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158" w:type="dxa"/>
            <w:tcBorders>
              <w:top w:val="single" w:sz="4" w:space="0" w:color="auto"/>
              <w:left w:val="single" w:sz="4" w:space="0" w:color="auto"/>
              <w:bottom w:val="single" w:sz="4" w:space="0" w:color="auto"/>
              <w:right w:val="single" w:sz="4" w:space="0" w:color="auto"/>
            </w:tcBorders>
            <w:hideMark/>
          </w:tcPr>
          <w:p w14:paraId="6308FC3A" w14:textId="768A71E7"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B2</w:t>
            </w:r>
            <w:r w:rsidR="00E376C5">
              <w:rPr>
                <w:rFonts w:ascii="Calibri" w:hAnsi="Calibri"/>
                <w:b/>
                <w:bCs/>
                <w:sz w:val="22"/>
              </w:rPr>
              <w:t>:</w:t>
            </w:r>
          </w:p>
          <w:p w14:paraId="6AC13973"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write their own simple texts for different purposes in guided contexts</w:t>
            </w:r>
          </w:p>
          <w:p w14:paraId="11C5DEB3"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draw on models provided and use repetitive structures in an attempt to write longer texts</w:t>
            </w:r>
          </w:p>
          <w:p w14:paraId="6EFD3E69"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their writing will include marked EAL features (e.g. sometimes leaving out articles and verb endings, and making errors with verb tenses) as they become more confident in experimenting with oral and written English</w:t>
            </w:r>
          </w:p>
          <w:p w14:paraId="045023A1"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their writing is still reflective of their everyday spoken English</w:t>
            </w:r>
          </w:p>
          <w:p w14:paraId="1173971B" w14:textId="77777777" w:rsidR="00145709" w:rsidRPr="00471FE7" w:rsidRDefault="00145709" w:rsidP="00E376C5">
            <w:pPr>
              <w:numPr>
                <w:ilvl w:val="0"/>
                <w:numId w:val="2"/>
              </w:numPr>
              <w:spacing w:after="0" w:line="240" w:lineRule="auto"/>
              <w:contextualSpacing/>
              <w:jc w:val="left"/>
              <w:rPr>
                <w:rFonts w:ascii="Calibri" w:hAnsi="Calibri" w:cs="Calibri"/>
                <w:sz w:val="22"/>
              </w:rPr>
            </w:pPr>
            <w:r w:rsidRPr="00E376C5">
              <w:rPr>
                <w:rFonts w:ascii="Calibri" w:hAnsi="Calibri"/>
                <w:sz w:val="22"/>
              </w:rPr>
              <w:t>attempt to spell new words using their own pronunciation and write familiar words accurately.</w:t>
            </w:r>
          </w:p>
        </w:tc>
        <w:tc>
          <w:tcPr>
            <w:tcW w:w="1641" w:type="dxa"/>
            <w:tcBorders>
              <w:top w:val="single" w:sz="4" w:space="0" w:color="auto"/>
              <w:left w:val="single" w:sz="4" w:space="0" w:color="auto"/>
              <w:bottom w:val="single" w:sz="4" w:space="0" w:color="auto"/>
              <w:right w:val="single" w:sz="4" w:space="0" w:color="auto"/>
            </w:tcBorders>
            <w:hideMark/>
          </w:tcPr>
          <w:p w14:paraId="1A78A274" w14:textId="53B45F64" w:rsidR="00145709" w:rsidRPr="00471FE7" w:rsidRDefault="00E01CEF" w:rsidP="00E376C5">
            <w:pPr>
              <w:tabs>
                <w:tab w:val="left" w:pos="229"/>
              </w:tabs>
              <w:spacing w:after="0" w:line="240" w:lineRule="auto"/>
              <w:ind w:left="49"/>
              <w:contextualSpacing/>
              <w:jc w:val="left"/>
              <w:rPr>
                <w:rFonts w:ascii="Calibri" w:hAnsi="Calibri"/>
                <w:sz w:val="22"/>
              </w:rPr>
            </w:pPr>
            <w:hyperlink r:id="rId44" w:history="1">
              <w:r w:rsidR="000878A2">
                <w:rPr>
                  <w:rFonts w:ascii="Calibri" w:hAnsi="Calibri"/>
                  <w:color w:val="0563C1" w:themeColor="hyperlink"/>
                  <w:sz w:val="22"/>
                  <w:u w:val="single"/>
                </w:rPr>
                <w:t>Example 1: Explanation-Sound (PDF)</w:t>
              </w:r>
            </w:hyperlink>
          </w:p>
        </w:tc>
      </w:tr>
      <w:tr w:rsidR="00145709" w:rsidRPr="00471FE7" w14:paraId="0D4839C6" w14:textId="77777777" w:rsidTr="004D3EDC">
        <w:trPr>
          <w:cantSplit/>
          <w:trHeight w:val="3334"/>
        </w:trPr>
        <w:tc>
          <w:tcPr>
            <w:tcW w:w="568" w:type="dxa"/>
            <w:tcBorders>
              <w:top w:val="single" w:sz="4" w:space="0" w:color="auto"/>
              <w:left w:val="single" w:sz="4" w:space="0" w:color="auto"/>
              <w:bottom w:val="single" w:sz="4" w:space="0" w:color="auto"/>
              <w:right w:val="single" w:sz="4" w:space="0" w:color="auto"/>
            </w:tcBorders>
            <w:textDirection w:val="btLr"/>
            <w:hideMark/>
          </w:tcPr>
          <w:p w14:paraId="25DFAB46"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985" w:type="dxa"/>
            <w:tcBorders>
              <w:top w:val="single" w:sz="4" w:space="0" w:color="auto"/>
              <w:left w:val="single" w:sz="4" w:space="0" w:color="auto"/>
              <w:bottom w:val="single" w:sz="4" w:space="0" w:color="auto"/>
              <w:right w:val="single" w:sz="4" w:space="0" w:color="auto"/>
            </w:tcBorders>
          </w:tcPr>
          <w:p w14:paraId="10BA6D21"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5AF95684"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(B2.2)</w:t>
            </w:r>
          </w:p>
          <w:p w14:paraId="2A78E364" w14:textId="77777777" w:rsidR="00145709" w:rsidRPr="00471FE7" w:rsidRDefault="00145709" w:rsidP="004D3EDC">
            <w:pPr>
              <w:spacing w:after="0" w:line="240" w:lineRule="auto"/>
              <w:jc w:val="left"/>
              <w:rPr>
                <w:rFonts w:ascii="Calibri" w:hAnsi="Calibri"/>
                <w:sz w:val="22"/>
              </w:rPr>
            </w:pPr>
          </w:p>
        </w:tc>
        <w:tc>
          <w:tcPr>
            <w:tcW w:w="6158" w:type="dxa"/>
            <w:tcBorders>
              <w:top w:val="single" w:sz="4" w:space="0" w:color="auto"/>
              <w:left w:val="single" w:sz="4" w:space="0" w:color="auto"/>
              <w:bottom w:val="single" w:sz="4" w:space="0" w:color="auto"/>
              <w:right w:val="single" w:sz="4" w:space="0" w:color="auto"/>
            </w:tcBorders>
            <w:hideMark/>
          </w:tcPr>
          <w:p w14:paraId="7AB83A35" w14:textId="69333F01" w:rsidR="00145709" w:rsidRPr="00471FE7" w:rsidRDefault="00145709" w:rsidP="004D3EDC">
            <w:pPr>
              <w:spacing w:after="0" w:line="240" w:lineRule="auto"/>
              <w:jc w:val="left"/>
              <w:rPr>
                <w:rFonts w:ascii="Calibri" w:hAnsi="Calibri"/>
                <w:sz w:val="22"/>
              </w:rPr>
            </w:pPr>
            <w:r w:rsidRPr="00471FE7">
              <w:rPr>
                <w:rFonts w:ascii="Calibri" w:hAnsi="Calibri"/>
                <w:b/>
                <w:bCs/>
                <w:sz w:val="22"/>
              </w:rPr>
              <w:t>Students consolidating their skills/knowledge at B2</w:t>
            </w:r>
            <w:r w:rsidR="00E376C5">
              <w:rPr>
                <w:rFonts w:ascii="Calibri" w:hAnsi="Calibri"/>
                <w:b/>
                <w:bCs/>
                <w:sz w:val="22"/>
              </w:rPr>
              <w:t>:</w:t>
            </w:r>
          </w:p>
          <w:p w14:paraId="089DFD04"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continue to write their own simple creative and informational texts for classroom purposes with support</w:t>
            </w:r>
          </w:p>
          <w:p w14:paraId="30003C60"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begin to include some details that help orient the reader</w:t>
            </w:r>
          </w:p>
          <w:p w14:paraId="1418F204"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their writing shows varying control over grammatical features such as subject</w:t>
            </w:r>
            <w:r w:rsidRPr="00433362">
              <w:rPr>
                <w:rFonts w:ascii="Calibri" w:hAnsi="Calibri"/>
                <w:sz w:val="22"/>
              </w:rPr>
              <w:t>–</w:t>
            </w:r>
            <w:r w:rsidRPr="00471FE7">
              <w:rPr>
                <w:rFonts w:ascii="Calibri" w:hAnsi="Calibri"/>
                <w:sz w:val="22"/>
              </w:rPr>
              <w:t>verb agreement, tense, noun-pronoun reference and articles</w:t>
            </w:r>
          </w:p>
          <w:p w14:paraId="1C092D57"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their writing begins to include features of written-like language however it is still influenced mostly by their spoken language</w:t>
            </w:r>
          </w:p>
          <w:p w14:paraId="24FB71BD" w14:textId="4DF3EB62" w:rsidR="00145709" w:rsidRPr="00471FE7" w:rsidRDefault="00145709" w:rsidP="00E376C5">
            <w:pPr>
              <w:numPr>
                <w:ilvl w:val="0"/>
                <w:numId w:val="2"/>
              </w:numPr>
              <w:spacing w:after="0" w:line="240" w:lineRule="auto"/>
              <w:contextualSpacing/>
              <w:jc w:val="left"/>
              <w:rPr>
                <w:rFonts w:ascii="Calibri" w:hAnsi="Calibri"/>
                <w:sz w:val="22"/>
              </w:rPr>
            </w:pPr>
            <w:r w:rsidRPr="00471FE7">
              <w:rPr>
                <w:rFonts w:ascii="Calibri" w:hAnsi="Calibri"/>
                <w:sz w:val="22"/>
              </w:rPr>
              <w:t>spell accurately most monosyllabic and many high frequency words.</w:t>
            </w:r>
          </w:p>
        </w:tc>
        <w:tc>
          <w:tcPr>
            <w:tcW w:w="1641" w:type="dxa"/>
            <w:tcBorders>
              <w:top w:val="single" w:sz="4" w:space="0" w:color="auto"/>
              <w:left w:val="single" w:sz="4" w:space="0" w:color="auto"/>
              <w:bottom w:val="single" w:sz="4" w:space="0" w:color="auto"/>
              <w:right w:val="single" w:sz="4" w:space="0" w:color="auto"/>
            </w:tcBorders>
            <w:hideMark/>
          </w:tcPr>
          <w:p w14:paraId="5D47244B" w14:textId="4930EAE9" w:rsidR="00145709" w:rsidRPr="00471FE7" w:rsidRDefault="00E01CEF" w:rsidP="00623F94">
            <w:pPr>
              <w:tabs>
                <w:tab w:val="left" w:pos="229"/>
              </w:tabs>
              <w:spacing w:after="0" w:line="240" w:lineRule="auto"/>
              <w:ind w:left="49"/>
              <w:contextualSpacing/>
              <w:jc w:val="left"/>
              <w:rPr>
                <w:rFonts w:ascii="Calibri" w:hAnsi="Calibri"/>
                <w:bCs/>
                <w:color w:val="000000" w:themeColor="text1"/>
                <w:sz w:val="22"/>
                <w:u w:val="single"/>
              </w:rPr>
            </w:pPr>
            <w:hyperlink r:id="rId45" w:history="1">
              <w:r w:rsidR="00623F94">
                <w:rPr>
                  <w:rFonts w:ascii="Calibri" w:hAnsi="Calibri"/>
                  <w:color w:val="0563C1" w:themeColor="hyperlink"/>
                  <w:sz w:val="22"/>
                  <w:u w:val="single"/>
                </w:rPr>
                <w:t>Example 1: Explanation-How telephones work</w:t>
              </w:r>
            </w:hyperlink>
          </w:p>
        </w:tc>
      </w:tr>
      <w:tr w:rsidR="00145709" w:rsidRPr="00471FE7" w14:paraId="76F1657C" w14:textId="77777777" w:rsidTr="004D3EDC">
        <w:trPr>
          <w:cantSplit/>
          <w:trHeight w:val="333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6DD2351"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0B1B8"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0BCEAAC7"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(B2.3)</w:t>
            </w:r>
          </w:p>
        </w:tc>
        <w:tc>
          <w:tcPr>
            <w:tcW w:w="6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7A39FC" w14:textId="77777777" w:rsidR="00145709" w:rsidRPr="00471FE7" w:rsidRDefault="00145709" w:rsidP="004D3EDC">
            <w:pPr>
              <w:spacing w:after="0" w:line="240" w:lineRule="auto"/>
              <w:jc w:val="left"/>
              <w:rPr>
                <w:rFonts w:ascii="Calibri" w:hAnsi="Calibri" w:cs="Calibri"/>
                <w:sz w:val="22"/>
              </w:rPr>
            </w:pPr>
            <w:r w:rsidRPr="00471FE7">
              <w:rPr>
                <w:rFonts w:ascii="Calibri" w:hAnsi="Calibri"/>
                <w:b/>
                <w:bCs/>
                <w:sz w:val="22"/>
              </w:rPr>
              <w:t xml:space="preserve">At level B2, </w:t>
            </w:r>
            <w:r w:rsidRPr="00471FE7">
              <w:rPr>
                <w:rFonts w:ascii="Calibri" w:hAnsi="Calibri" w:cs="Calibri"/>
                <w:sz w:val="22"/>
              </w:rPr>
              <w:t xml:space="preserve">students write for a range of purposes on familiar topics. They write simple, organised texts demonstrating a developing use of specific vocabulary and simple sentence structures. Their writing demonstrates an understanding of the purposes of common text types, and their structures and features. </w:t>
            </w:r>
          </w:p>
          <w:p w14:paraId="760F3A08" w14:textId="77777777" w:rsidR="00145709" w:rsidRPr="00471FE7" w:rsidRDefault="00145709" w:rsidP="004D3EDC">
            <w:pPr>
              <w:spacing w:after="0" w:line="240" w:lineRule="auto"/>
              <w:jc w:val="left"/>
              <w:rPr>
                <w:rFonts w:ascii="Calibri" w:hAnsi="Calibri"/>
                <w:b/>
                <w:bCs/>
                <w:sz w:val="22"/>
              </w:rPr>
            </w:pPr>
            <w:r w:rsidRPr="00471FE7">
              <w:rPr>
                <w:rFonts w:ascii="Calibri" w:hAnsi="Calibri" w:cs="Calibri"/>
                <w:sz w:val="22"/>
              </w:rPr>
              <w:t>Students’ written texts include basic information and detail. They use a number of common conjunctions to link ideas, using pronoun references with some noun–pronoun agreement, simple phrases to express basic comparisons, and some basic punctuation</w:t>
            </w:r>
            <w:r w:rsidRPr="000E5A59">
              <w:rPr>
                <w:rFonts w:ascii="Calibri" w:hAnsi="Calibri"/>
                <w:bCs/>
                <w:sz w:val="22"/>
              </w:rPr>
              <w:t xml:space="preserve"> with consistency.</w:t>
            </w:r>
            <w:r w:rsidRPr="00471FE7">
              <w:rPr>
                <w:rFonts w:ascii="Calibri" w:hAnsi="Calibri" w:cs="Calibri"/>
                <w:sz w:val="22"/>
              </w:rPr>
              <w:t xml:space="preserve"> Their attempts to spell new words are plausible, and based on known </w:t>
            </w:r>
            <w:r w:rsidRPr="000E5A59">
              <w:rPr>
                <w:rFonts w:ascii="Calibri" w:hAnsi="Calibri"/>
                <w:bCs/>
                <w:sz w:val="22"/>
              </w:rPr>
              <w:t>English letter–</w:t>
            </w:r>
            <w:r w:rsidRPr="00471FE7">
              <w:rPr>
                <w:rFonts w:ascii="Calibri" w:hAnsi="Calibri" w:cs="Calibri"/>
                <w:sz w:val="22"/>
              </w:rPr>
              <w:t xml:space="preserve">sound relationships. They use a range of strategies for spelling words, checking word lists or keeping personal dictionaries. They base new sentences on known sentence structures. Students draw on a developing knowledge of the writing process to plan and write simple texts, and with support, redraft them. They use more advanced </w:t>
            </w:r>
            <w:r w:rsidRPr="000E5A59">
              <w:rPr>
                <w:rFonts w:ascii="Calibri" w:hAnsi="Calibri"/>
                <w:bCs/>
                <w:sz w:val="22"/>
              </w:rPr>
              <w:t>software functions</w:t>
            </w:r>
            <w:r w:rsidRPr="00471FE7">
              <w:rPr>
                <w:rFonts w:ascii="Calibri" w:hAnsi="Calibri" w:cs="Calibri"/>
                <w:sz w:val="22"/>
              </w:rPr>
              <w:t xml:space="preserve"> to write, edit and present their texts.</w:t>
            </w:r>
          </w:p>
        </w:tc>
        <w:tc>
          <w:tcPr>
            <w:tcW w:w="1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23BAB" w14:textId="47428EA2" w:rsidR="00145709" w:rsidRPr="00471FE7" w:rsidRDefault="00E01CEF" w:rsidP="00145709">
            <w:pPr>
              <w:numPr>
                <w:ilvl w:val="0"/>
                <w:numId w:val="3"/>
              </w:numPr>
              <w:tabs>
                <w:tab w:val="left" w:pos="229"/>
              </w:tabs>
              <w:spacing w:after="0" w:line="240" w:lineRule="auto"/>
              <w:ind w:left="49" w:hanging="49"/>
              <w:contextualSpacing/>
              <w:jc w:val="left"/>
              <w:rPr>
                <w:rFonts w:ascii="Calibri" w:hAnsi="Calibri"/>
                <w:color w:val="000000" w:themeColor="text1"/>
                <w:sz w:val="22"/>
                <w:u w:val="single"/>
              </w:rPr>
            </w:pPr>
            <w:hyperlink r:id="rId46" w:history="1">
              <w:r w:rsidR="001B3823">
                <w:rPr>
                  <w:rStyle w:val="Hyperlink"/>
                  <w:rFonts w:ascii="Calibri" w:hAnsi="Calibri"/>
                  <w:bCs/>
                  <w:sz w:val="22"/>
                </w:rPr>
                <w:t xml:space="preserve"> Example 1: Narrative-Stop taking my things (PDF)</w:t>
              </w:r>
            </w:hyperlink>
          </w:p>
          <w:p w14:paraId="3F27E537" w14:textId="37C18F59" w:rsidR="00145709" w:rsidRPr="009E4C5E" w:rsidRDefault="00E01CEF" w:rsidP="00145709">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47" w:history="1">
              <w:r w:rsidR="001B3823">
                <w:rPr>
                  <w:rFonts w:ascii="Calibri" w:hAnsi="Calibri"/>
                  <w:bCs/>
                  <w:color w:val="0563C1" w:themeColor="hyperlink"/>
                  <w:sz w:val="22"/>
                  <w:u w:val="single"/>
                </w:rPr>
                <w:t xml:space="preserve"> Example 2: Narrative-The three fairies (PDF)</w:t>
              </w:r>
            </w:hyperlink>
          </w:p>
          <w:p w14:paraId="17A526D8" w14:textId="7E665F82" w:rsidR="009E4C5E" w:rsidRPr="00471FE7" w:rsidRDefault="00E01CEF" w:rsidP="00145709">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48" w:history="1">
              <w:r w:rsidR="008C1EC8">
                <w:rPr>
                  <w:rStyle w:val="Hyperlink"/>
                  <w:rFonts w:ascii="Calibri" w:hAnsi="Calibri"/>
                  <w:sz w:val="22"/>
                  <w:szCs w:val="20"/>
                </w:rPr>
                <w:t>TEAL writing assessment tasks: B2</w:t>
              </w:r>
            </w:hyperlink>
          </w:p>
          <w:p w14:paraId="78913D81" w14:textId="77777777" w:rsidR="00145709" w:rsidRPr="00471FE7" w:rsidRDefault="00145709" w:rsidP="004D3EDC">
            <w:pPr>
              <w:tabs>
                <w:tab w:val="left" w:pos="229"/>
              </w:tabs>
              <w:spacing w:after="0" w:line="240" w:lineRule="auto"/>
              <w:jc w:val="left"/>
              <w:rPr>
                <w:rFonts w:ascii="Calibri" w:hAnsi="Calibri"/>
                <w:bCs/>
                <w:color w:val="000000" w:themeColor="text1"/>
                <w:sz w:val="22"/>
                <w:u w:val="single"/>
              </w:rPr>
            </w:pPr>
          </w:p>
        </w:tc>
      </w:tr>
    </w:tbl>
    <w:p w14:paraId="25CF4E58" w14:textId="77777777" w:rsidR="00145709" w:rsidRPr="00471FE7" w:rsidRDefault="00145709" w:rsidP="00145709">
      <w:pPr>
        <w:spacing w:after="160" w:line="256" w:lineRule="auto"/>
        <w:jc w:val="left"/>
        <w:rPr>
          <w:rFonts w:ascii="Calibri" w:eastAsia="Calibri" w:hAnsi="Calibri" w:cs="Times New Roman"/>
          <w:sz w:val="22"/>
        </w:rPr>
      </w:pPr>
    </w:p>
    <w:p w14:paraId="1CFD4908" w14:textId="77777777" w:rsidR="00145709" w:rsidRPr="00471FE7" w:rsidRDefault="00145709" w:rsidP="00145709">
      <w:pPr>
        <w:spacing w:after="160" w:line="256" w:lineRule="auto"/>
        <w:jc w:val="left"/>
        <w:rPr>
          <w:rFonts w:ascii="Calibri" w:eastAsia="Calibri" w:hAnsi="Calibri" w:cs="Times New Roman"/>
          <w:sz w:val="22"/>
        </w:rPr>
      </w:pPr>
    </w:p>
    <w:p w14:paraId="3BE78130"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
        <w:tblW w:w="10207" w:type="dxa"/>
        <w:tblInd w:w="-426" w:type="dxa"/>
        <w:tblLook w:val="04A0" w:firstRow="1" w:lastRow="0" w:firstColumn="1" w:lastColumn="0" w:noHBand="0" w:noVBand="1"/>
      </w:tblPr>
      <w:tblGrid>
        <w:gridCol w:w="568"/>
        <w:gridCol w:w="1701"/>
        <w:gridCol w:w="6425"/>
        <w:gridCol w:w="1513"/>
      </w:tblGrid>
      <w:tr w:rsidR="00145709" w:rsidRPr="00471FE7" w14:paraId="63E3AB03" w14:textId="77777777" w:rsidTr="004D3EDC">
        <w:trPr>
          <w:trHeight w:val="645"/>
        </w:trPr>
        <w:tc>
          <w:tcPr>
            <w:tcW w:w="568" w:type="dxa"/>
            <w:vMerge w:val="restart"/>
            <w:tcBorders>
              <w:top w:val="nil"/>
              <w:left w:val="nil"/>
              <w:bottom w:val="single" w:sz="4" w:space="0" w:color="auto"/>
              <w:right w:val="single" w:sz="4" w:space="0" w:color="auto"/>
            </w:tcBorders>
          </w:tcPr>
          <w:p w14:paraId="3B53DAA4"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1AF7950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271C0F85"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7A8C3815"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639" w:type="dxa"/>
            <w:gridSpan w:val="3"/>
            <w:tcBorders>
              <w:top w:val="single" w:sz="4" w:space="0" w:color="auto"/>
              <w:left w:val="single" w:sz="4" w:space="0" w:color="auto"/>
              <w:bottom w:val="single" w:sz="4" w:space="0" w:color="auto"/>
              <w:right w:val="single" w:sz="4" w:space="0" w:color="auto"/>
            </w:tcBorders>
          </w:tcPr>
          <w:p w14:paraId="70506481"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572C91D6"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7336C81D" w14:textId="77777777" w:rsidTr="004D3EDC">
        <w:trPr>
          <w:trHeight w:val="289"/>
        </w:trPr>
        <w:tc>
          <w:tcPr>
            <w:tcW w:w="568" w:type="dxa"/>
            <w:vMerge/>
            <w:tcBorders>
              <w:top w:val="nil"/>
              <w:left w:val="nil"/>
              <w:bottom w:val="single" w:sz="4" w:space="0" w:color="auto"/>
              <w:right w:val="single" w:sz="4" w:space="0" w:color="auto"/>
            </w:tcBorders>
            <w:vAlign w:val="center"/>
            <w:hideMark/>
          </w:tcPr>
          <w:p w14:paraId="30247DFD"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03021BF8"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7938" w:type="dxa"/>
            <w:gridSpan w:val="2"/>
            <w:tcBorders>
              <w:top w:val="single" w:sz="4" w:space="0" w:color="auto"/>
              <w:left w:val="single" w:sz="4" w:space="0" w:color="auto"/>
              <w:bottom w:val="single" w:sz="4" w:space="0" w:color="auto"/>
              <w:right w:val="single" w:sz="4" w:space="0" w:color="auto"/>
            </w:tcBorders>
            <w:hideMark/>
          </w:tcPr>
          <w:p w14:paraId="02F7B065"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B3</w:t>
            </w:r>
          </w:p>
        </w:tc>
      </w:tr>
      <w:tr w:rsidR="00145709" w:rsidRPr="00471FE7" w14:paraId="2EE5E3AC" w14:textId="77777777" w:rsidTr="004D3EDC">
        <w:trPr>
          <w:trHeight w:val="289"/>
        </w:trPr>
        <w:tc>
          <w:tcPr>
            <w:tcW w:w="568" w:type="dxa"/>
            <w:vMerge/>
            <w:tcBorders>
              <w:top w:val="nil"/>
              <w:left w:val="nil"/>
              <w:bottom w:val="single" w:sz="4" w:space="0" w:color="auto"/>
              <w:right w:val="single" w:sz="4" w:space="0" w:color="auto"/>
            </w:tcBorders>
            <w:vAlign w:val="center"/>
            <w:hideMark/>
          </w:tcPr>
          <w:p w14:paraId="17A804E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23D1EF29"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7938" w:type="dxa"/>
            <w:gridSpan w:val="2"/>
            <w:tcBorders>
              <w:top w:val="single" w:sz="4" w:space="0" w:color="auto"/>
              <w:left w:val="single" w:sz="4" w:space="0" w:color="auto"/>
              <w:bottom w:val="single" w:sz="4" w:space="0" w:color="auto"/>
              <w:right w:val="single" w:sz="4" w:space="0" w:color="auto"/>
            </w:tcBorders>
            <w:hideMark/>
          </w:tcPr>
          <w:p w14:paraId="47D0C36C"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145709" w:rsidRPr="00471FE7" w14:paraId="793044EB" w14:textId="77777777" w:rsidTr="004D3EDC">
        <w:trPr>
          <w:trHeight w:val="577"/>
        </w:trPr>
        <w:tc>
          <w:tcPr>
            <w:tcW w:w="568" w:type="dxa"/>
            <w:vMerge/>
            <w:tcBorders>
              <w:top w:val="nil"/>
              <w:left w:val="nil"/>
              <w:bottom w:val="single" w:sz="4" w:space="0" w:color="auto"/>
              <w:right w:val="single" w:sz="4" w:space="0" w:color="auto"/>
            </w:tcBorders>
            <w:vAlign w:val="center"/>
            <w:hideMark/>
          </w:tcPr>
          <w:p w14:paraId="445C045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126" w:type="dxa"/>
            <w:gridSpan w:val="2"/>
            <w:tcBorders>
              <w:top w:val="single" w:sz="4" w:space="0" w:color="auto"/>
              <w:left w:val="single" w:sz="4" w:space="0" w:color="auto"/>
              <w:bottom w:val="single" w:sz="4" w:space="0" w:color="auto"/>
              <w:right w:val="single" w:sz="4" w:space="0" w:color="auto"/>
            </w:tcBorders>
            <w:hideMark/>
          </w:tcPr>
          <w:p w14:paraId="19205D8C"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513" w:type="dxa"/>
            <w:tcBorders>
              <w:top w:val="single" w:sz="4" w:space="0" w:color="auto"/>
              <w:left w:val="single" w:sz="4" w:space="0" w:color="auto"/>
              <w:bottom w:val="single" w:sz="4" w:space="0" w:color="auto"/>
              <w:right w:val="single" w:sz="4" w:space="0" w:color="auto"/>
            </w:tcBorders>
            <w:hideMark/>
          </w:tcPr>
          <w:p w14:paraId="09B17DB5"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4630D0DC" w14:textId="77777777" w:rsidTr="004D3EDC">
        <w:trPr>
          <w:cantSplit/>
          <w:trHeight w:val="2755"/>
        </w:trPr>
        <w:tc>
          <w:tcPr>
            <w:tcW w:w="568" w:type="dxa"/>
            <w:tcBorders>
              <w:top w:val="single" w:sz="4" w:space="0" w:color="auto"/>
              <w:left w:val="single" w:sz="4" w:space="0" w:color="auto"/>
              <w:bottom w:val="single" w:sz="4" w:space="0" w:color="auto"/>
              <w:right w:val="single" w:sz="4" w:space="0" w:color="auto"/>
            </w:tcBorders>
            <w:textDirection w:val="btLr"/>
            <w:hideMark/>
          </w:tcPr>
          <w:p w14:paraId="4BD0E61A"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Substage</w:t>
            </w:r>
          </w:p>
        </w:tc>
        <w:tc>
          <w:tcPr>
            <w:tcW w:w="1701" w:type="dxa"/>
            <w:tcBorders>
              <w:top w:val="single" w:sz="4" w:space="0" w:color="auto"/>
              <w:left w:val="single" w:sz="4" w:space="0" w:color="auto"/>
              <w:bottom w:val="single" w:sz="4" w:space="0" w:color="auto"/>
              <w:right w:val="single" w:sz="4" w:space="0" w:color="auto"/>
            </w:tcBorders>
          </w:tcPr>
          <w:p w14:paraId="281861AB"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4A679804"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(B3.1)</w:t>
            </w:r>
          </w:p>
          <w:p w14:paraId="033FA274"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425" w:type="dxa"/>
            <w:tcBorders>
              <w:top w:val="single" w:sz="4" w:space="0" w:color="auto"/>
              <w:left w:val="single" w:sz="4" w:space="0" w:color="auto"/>
              <w:bottom w:val="single" w:sz="4" w:space="0" w:color="auto"/>
              <w:right w:val="single" w:sz="4" w:space="0" w:color="auto"/>
            </w:tcBorders>
            <w:hideMark/>
          </w:tcPr>
          <w:p w14:paraId="3B47FD2E" w14:textId="65431192"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B3</w:t>
            </w:r>
            <w:r w:rsidR="00E376C5">
              <w:rPr>
                <w:rFonts w:ascii="Calibri" w:hAnsi="Calibri"/>
                <w:b/>
                <w:bCs/>
                <w:sz w:val="22"/>
              </w:rPr>
              <w:t>:</w:t>
            </w:r>
          </w:p>
          <w:p w14:paraId="53C89AAA"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interact more confidently in an increasing range of informal social situations</w:t>
            </w:r>
          </w:p>
          <w:p w14:paraId="51E24B24"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participate in and contribute to academic learning activities where the teacher provides suitable levels of contextual support through modelling and scaffolding of language and structures</w:t>
            </w:r>
          </w:p>
          <w:p w14:paraId="716986AE" w14:textId="77777777" w:rsidR="00145709" w:rsidRPr="00471FE7" w:rsidRDefault="00145709" w:rsidP="00E376C5">
            <w:pPr>
              <w:numPr>
                <w:ilvl w:val="0"/>
                <w:numId w:val="2"/>
              </w:numPr>
              <w:spacing w:after="0" w:line="240" w:lineRule="auto"/>
              <w:contextualSpacing/>
              <w:jc w:val="left"/>
              <w:rPr>
                <w:rFonts w:ascii="Calibri" w:hAnsi="Calibri" w:cs="Calibri"/>
                <w:sz w:val="22"/>
              </w:rPr>
            </w:pPr>
            <w:r w:rsidRPr="00E376C5">
              <w:rPr>
                <w:rFonts w:ascii="Calibri" w:hAnsi="Calibri"/>
                <w:sz w:val="22"/>
              </w:rPr>
              <w:t>attempt to explain and express complex ideas related to their classroom learning and experiences but are still drawing on limited language resources to do so.</w:t>
            </w:r>
          </w:p>
        </w:tc>
        <w:tc>
          <w:tcPr>
            <w:tcW w:w="1513" w:type="dxa"/>
            <w:tcBorders>
              <w:top w:val="single" w:sz="4" w:space="0" w:color="auto"/>
              <w:left w:val="single" w:sz="4" w:space="0" w:color="auto"/>
              <w:bottom w:val="single" w:sz="4" w:space="0" w:color="auto"/>
              <w:right w:val="single" w:sz="4" w:space="0" w:color="auto"/>
            </w:tcBorders>
            <w:hideMark/>
          </w:tcPr>
          <w:p w14:paraId="7860C2E9" w14:textId="602855E2"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sz w:val="22"/>
              </w:rPr>
            </w:pPr>
            <w:hyperlink r:id="rId49" w:history="1">
              <w:r w:rsidR="007F3691">
                <w:rPr>
                  <w:rFonts w:ascii="Calibri" w:hAnsi="Calibri"/>
                  <w:bCs/>
                  <w:color w:val="0563C1" w:themeColor="hyperlink"/>
                  <w:sz w:val="22"/>
                  <w:u w:val="single"/>
                </w:rPr>
                <w:t>Example</w:t>
              </w:r>
              <w:r w:rsidR="00DD530B">
                <w:rPr>
                  <w:rFonts w:ascii="Calibri" w:hAnsi="Calibri"/>
                  <w:bCs/>
                  <w:color w:val="0563C1" w:themeColor="hyperlink"/>
                  <w:sz w:val="22"/>
                  <w:u w:val="single"/>
                </w:rPr>
                <w:t xml:space="preserve"> 1: Answer questions about self (PDF)</w:t>
              </w:r>
            </w:hyperlink>
          </w:p>
          <w:p w14:paraId="33224EAB" w14:textId="1B8E496C"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sz w:val="22"/>
              </w:rPr>
            </w:pPr>
            <w:hyperlink r:id="rId50" w:history="1">
              <w:r w:rsidR="007F3691">
                <w:rPr>
                  <w:rFonts w:ascii="Calibri" w:hAnsi="Calibri"/>
                  <w:bCs/>
                  <w:color w:val="0563C1" w:themeColor="hyperlink"/>
                  <w:sz w:val="22"/>
                  <w:u w:val="single"/>
                </w:rPr>
                <w:t>Example</w:t>
              </w:r>
              <w:r w:rsidR="008478BE">
                <w:rPr>
                  <w:rFonts w:ascii="Calibri" w:hAnsi="Calibri"/>
                  <w:bCs/>
                  <w:color w:val="0563C1" w:themeColor="hyperlink"/>
                  <w:sz w:val="22"/>
                  <w:u w:val="single"/>
                </w:rPr>
                <w:t xml:space="preserve"> 2: Story retell Story retell (video)</w:t>
              </w:r>
            </w:hyperlink>
            <w:r w:rsidR="00145709">
              <w:rPr>
                <w:rFonts w:ascii="Calibri" w:hAnsi="Calibri"/>
                <w:bCs/>
                <w:color w:val="0563C1" w:themeColor="hyperlink"/>
                <w:sz w:val="22"/>
                <w:u w:val="single"/>
              </w:rPr>
              <w:t xml:space="preserve"> </w:t>
            </w:r>
          </w:p>
        </w:tc>
      </w:tr>
      <w:tr w:rsidR="00145709" w:rsidRPr="00471FE7" w14:paraId="55BAAD12" w14:textId="77777777" w:rsidTr="004D3EDC">
        <w:trPr>
          <w:cantSplit/>
          <w:trHeight w:val="1938"/>
        </w:trPr>
        <w:tc>
          <w:tcPr>
            <w:tcW w:w="568" w:type="dxa"/>
            <w:tcBorders>
              <w:top w:val="single" w:sz="4" w:space="0" w:color="auto"/>
              <w:left w:val="single" w:sz="4" w:space="0" w:color="auto"/>
              <w:bottom w:val="single" w:sz="4" w:space="0" w:color="auto"/>
              <w:right w:val="single" w:sz="4" w:space="0" w:color="auto"/>
            </w:tcBorders>
            <w:textDirection w:val="btLr"/>
            <w:hideMark/>
          </w:tcPr>
          <w:p w14:paraId="59C9607C"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701" w:type="dxa"/>
            <w:tcBorders>
              <w:top w:val="single" w:sz="4" w:space="0" w:color="auto"/>
              <w:left w:val="single" w:sz="4" w:space="0" w:color="auto"/>
              <w:bottom w:val="single" w:sz="4" w:space="0" w:color="auto"/>
              <w:right w:val="single" w:sz="4" w:space="0" w:color="auto"/>
            </w:tcBorders>
          </w:tcPr>
          <w:p w14:paraId="1D8769B6"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6EEF3DD6"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(B3.2)</w:t>
            </w:r>
          </w:p>
          <w:p w14:paraId="6B2428F6" w14:textId="77777777" w:rsidR="00145709" w:rsidRPr="00471FE7" w:rsidRDefault="00145709" w:rsidP="004D3EDC">
            <w:pPr>
              <w:spacing w:after="0" w:line="240" w:lineRule="auto"/>
              <w:jc w:val="left"/>
              <w:rPr>
                <w:rFonts w:ascii="Calibri" w:hAnsi="Calibri"/>
                <w:sz w:val="22"/>
              </w:rPr>
            </w:pPr>
          </w:p>
        </w:tc>
        <w:tc>
          <w:tcPr>
            <w:tcW w:w="6425" w:type="dxa"/>
            <w:tcBorders>
              <w:top w:val="single" w:sz="4" w:space="0" w:color="auto"/>
              <w:left w:val="single" w:sz="4" w:space="0" w:color="auto"/>
              <w:bottom w:val="single" w:sz="4" w:space="0" w:color="auto"/>
              <w:right w:val="single" w:sz="4" w:space="0" w:color="auto"/>
            </w:tcBorders>
            <w:hideMark/>
          </w:tcPr>
          <w:p w14:paraId="654446B2" w14:textId="16FBFD02" w:rsidR="00145709" w:rsidRPr="00471FE7" w:rsidRDefault="00145709" w:rsidP="004D3EDC">
            <w:pPr>
              <w:spacing w:after="0" w:line="240" w:lineRule="auto"/>
              <w:jc w:val="left"/>
              <w:rPr>
                <w:rFonts w:ascii="Calibri" w:hAnsi="Calibri"/>
                <w:sz w:val="22"/>
              </w:rPr>
            </w:pPr>
            <w:r w:rsidRPr="00471FE7">
              <w:rPr>
                <w:rFonts w:ascii="Calibri" w:hAnsi="Calibri"/>
                <w:b/>
                <w:bCs/>
                <w:sz w:val="22"/>
              </w:rPr>
              <w:t>Students consolidating their skills/knowledge at B3</w:t>
            </w:r>
            <w:r w:rsidR="00E376C5">
              <w:rPr>
                <w:rFonts w:ascii="Calibri" w:hAnsi="Calibri"/>
                <w:b/>
                <w:bCs/>
                <w:sz w:val="22"/>
              </w:rPr>
              <w:t>:</w:t>
            </w:r>
          </w:p>
          <w:p w14:paraId="07591912"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participate actively in most social situations</w:t>
            </w:r>
          </w:p>
          <w:p w14:paraId="00238B6E"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engage more actively in classroom learning activities on familiar and unfamiliar topics using topic specific language but are still limited by their developing language resources in the extent to which they are able to contribute specific details or explanations of more complex ideas.</w:t>
            </w:r>
          </w:p>
        </w:tc>
        <w:tc>
          <w:tcPr>
            <w:tcW w:w="1513" w:type="dxa"/>
            <w:tcBorders>
              <w:top w:val="single" w:sz="4" w:space="0" w:color="auto"/>
              <w:left w:val="single" w:sz="4" w:space="0" w:color="auto"/>
              <w:bottom w:val="single" w:sz="4" w:space="0" w:color="auto"/>
              <w:right w:val="single" w:sz="4" w:space="0" w:color="auto"/>
            </w:tcBorders>
          </w:tcPr>
          <w:p w14:paraId="6EA89DCD" w14:textId="77777777" w:rsidR="00145709" w:rsidRPr="00471FE7" w:rsidRDefault="00145709" w:rsidP="004D3EDC">
            <w:pPr>
              <w:tabs>
                <w:tab w:val="left" w:pos="229"/>
              </w:tabs>
              <w:spacing w:after="0" w:line="240" w:lineRule="auto"/>
              <w:ind w:left="49"/>
              <w:contextualSpacing/>
              <w:jc w:val="left"/>
              <w:rPr>
                <w:rFonts w:ascii="Calibri" w:hAnsi="Calibri"/>
                <w:bCs/>
                <w:color w:val="000000" w:themeColor="text1"/>
                <w:sz w:val="22"/>
                <w:u w:val="single"/>
              </w:rPr>
            </w:pPr>
          </w:p>
        </w:tc>
      </w:tr>
      <w:tr w:rsidR="00145709" w:rsidRPr="00471FE7" w14:paraId="0753E007" w14:textId="77777777" w:rsidTr="004D3EDC">
        <w:trPr>
          <w:cantSplit/>
          <w:trHeight w:val="433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58E6D78"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0A7DF1"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518E6F60"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(B3.3)</w:t>
            </w:r>
          </w:p>
        </w:tc>
        <w:tc>
          <w:tcPr>
            <w:tcW w:w="6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39435" w14:textId="77777777" w:rsidR="00145709" w:rsidRPr="00471FE7" w:rsidRDefault="00145709" w:rsidP="004D3EDC">
            <w:pPr>
              <w:spacing w:after="0" w:line="240" w:lineRule="auto"/>
              <w:jc w:val="left"/>
              <w:rPr>
                <w:rFonts w:ascii="Calibri" w:hAnsi="Calibri"/>
                <w:sz w:val="22"/>
              </w:rPr>
            </w:pPr>
            <w:r w:rsidRPr="00471FE7">
              <w:rPr>
                <w:rFonts w:ascii="Calibri" w:hAnsi="Calibri"/>
                <w:b/>
                <w:bCs/>
                <w:sz w:val="22"/>
              </w:rPr>
              <w:t xml:space="preserve">At Level B3, </w:t>
            </w:r>
            <w:r w:rsidRPr="00471FE7">
              <w:rPr>
                <w:rFonts w:ascii="Calibri" w:hAnsi="Calibri"/>
                <w:bCs/>
                <w:sz w:val="22"/>
              </w:rPr>
              <w:t xml:space="preserve">students generally respond to and use the structures and features of English appropriately in an increasing variety of familiar formal and informal contexts. They demonstrate awareness of the register requirements of spoken English necessary for a variety of purposes. They understand the essential meaning of unfamiliar topics expressed in familiar spoken English, and extract specific information. They use appropriate sequence markers and consistently use most common irregular past tenses. They provide greater detail through the use of longer noun groups and adverbial phrases. They use comprehensible pronunciation, stress and intonation. They access English from a range of oral and written sources, and extend their oral skills by incorporating </w:t>
            </w:r>
            <w:r w:rsidRPr="00201921">
              <w:rPr>
                <w:rFonts w:ascii="Calibri" w:hAnsi="Calibri"/>
                <w:bCs/>
                <w:sz w:val="22"/>
              </w:rPr>
              <w:t>new vocabulary from these sources</w:t>
            </w:r>
            <w:r w:rsidRPr="00471FE7">
              <w:rPr>
                <w:rFonts w:ascii="Calibri" w:hAnsi="Calibri"/>
                <w:bCs/>
                <w:sz w:val="22"/>
              </w:rPr>
              <w:t xml:space="preserve"> into their own repertoire. They are able to self-correct some errors, reformulate language to convey meaning more clearly, and add essential details.</w:t>
            </w:r>
          </w:p>
        </w:tc>
        <w:tc>
          <w:tcPr>
            <w:tcW w:w="1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9A966" w14:textId="687D2CDC"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bCs/>
                <w:color w:val="0563C1" w:themeColor="hyperlink"/>
                <w:sz w:val="22"/>
                <w:u w:val="single"/>
              </w:rPr>
            </w:pPr>
            <w:hyperlink r:id="rId51" w:history="1">
              <w:r w:rsidR="000C0B48">
                <w:rPr>
                  <w:rFonts w:ascii="Calibri" w:hAnsi="Calibri"/>
                  <w:bCs/>
                  <w:color w:val="0563C1" w:themeColor="hyperlink"/>
                  <w:sz w:val="22"/>
                  <w:u w:val="single"/>
                </w:rPr>
                <w:t xml:space="preserve"> </w:t>
              </w:r>
              <w:r w:rsidR="007F3691">
                <w:rPr>
                  <w:rFonts w:ascii="Calibri" w:hAnsi="Calibri"/>
                  <w:bCs/>
                  <w:color w:val="0563C1" w:themeColor="hyperlink"/>
                  <w:sz w:val="22"/>
                  <w:u w:val="single"/>
                </w:rPr>
                <w:t>Example</w:t>
              </w:r>
              <w:r w:rsidR="000C0B48">
                <w:rPr>
                  <w:rFonts w:ascii="Calibri" w:hAnsi="Calibri"/>
                  <w:bCs/>
                  <w:color w:val="0563C1" w:themeColor="hyperlink"/>
                  <w:sz w:val="22"/>
                  <w:u w:val="single"/>
                </w:rPr>
                <w:t xml:space="preserve"> 1: Recount of class excursion (PDF)</w:t>
              </w:r>
            </w:hyperlink>
          </w:p>
          <w:p w14:paraId="4D944FFF" w14:textId="10B516B6"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52" w:history="1">
              <w:r w:rsidR="000C0B48">
                <w:rPr>
                  <w:rFonts w:ascii="Calibri" w:hAnsi="Calibri"/>
                  <w:bCs/>
                  <w:color w:val="0563C1" w:themeColor="hyperlink"/>
                  <w:sz w:val="22"/>
                  <w:u w:val="single"/>
                </w:rPr>
                <w:t xml:space="preserve"> </w:t>
              </w:r>
              <w:r w:rsidR="007F3691">
                <w:rPr>
                  <w:rFonts w:ascii="Calibri" w:hAnsi="Calibri"/>
                  <w:bCs/>
                  <w:color w:val="0563C1" w:themeColor="hyperlink"/>
                  <w:sz w:val="22"/>
                  <w:u w:val="single"/>
                </w:rPr>
                <w:t>Example</w:t>
              </w:r>
              <w:r w:rsidR="000C0B48">
                <w:rPr>
                  <w:rFonts w:ascii="Calibri" w:hAnsi="Calibri"/>
                  <w:bCs/>
                  <w:color w:val="0563C1" w:themeColor="hyperlink"/>
                  <w:sz w:val="22"/>
                  <w:u w:val="single"/>
                </w:rPr>
                <w:t xml:space="preserve"> 2: Story retell (video)</w:t>
              </w:r>
            </w:hyperlink>
            <w:r w:rsidR="00145709">
              <w:rPr>
                <w:rFonts w:ascii="Calibri" w:hAnsi="Calibri"/>
                <w:bCs/>
                <w:color w:val="0563C1" w:themeColor="hyperlink"/>
                <w:sz w:val="22"/>
                <w:u w:val="single"/>
              </w:rPr>
              <w:t xml:space="preserve"> </w:t>
            </w:r>
          </w:p>
          <w:p w14:paraId="6A2D7F7D" w14:textId="787CCD61" w:rsidR="00980378" w:rsidRPr="00980378" w:rsidRDefault="00980378" w:rsidP="00980378">
            <w:pPr>
              <w:numPr>
                <w:ilvl w:val="0"/>
                <w:numId w:val="3"/>
              </w:numPr>
              <w:tabs>
                <w:tab w:val="left" w:pos="229"/>
              </w:tabs>
              <w:spacing w:after="160" w:line="256" w:lineRule="auto"/>
              <w:ind w:left="49" w:hanging="49"/>
              <w:contextualSpacing/>
              <w:jc w:val="left"/>
              <w:rPr>
                <w:rStyle w:val="Hyperlink"/>
                <w:rFonts w:ascii="Calibri" w:hAnsi="Calibri"/>
                <w:sz w:val="22"/>
                <w:szCs w:val="20"/>
              </w:rPr>
            </w:pPr>
            <w:r w:rsidRPr="00980378">
              <w:rPr>
                <w:rStyle w:val="Hyperlink"/>
                <w:rFonts w:ascii="Calibri" w:hAnsi="Calibri"/>
                <w:sz w:val="22"/>
                <w:szCs w:val="20"/>
              </w:rPr>
              <w:fldChar w:fldCharType="begin"/>
            </w:r>
            <w:r w:rsidRPr="00980378">
              <w:rPr>
                <w:rStyle w:val="Hyperlink"/>
                <w:rFonts w:ascii="Calibri" w:hAnsi="Calibri"/>
                <w:sz w:val="22"/>
                <w:szCs w:val="20"/>
              </w:rPr>
              <w:instrText xml:space="preserve"> HYPERLINK "http://teal.global2.vic.edu.au/oral-tasks-and-criteria/" </w:instrText>
            </w:r>
            <w:r w:rsidRPr="00980378">
              <w:rPr>
                <w:rStyle w:val="Hyperlink"/>
                <w:rFonts w:ascii="Calibri" w:hAnsi="Calibri"/>
                <w:sz w:val="22"/>
                <w:szCs w:val="20"/>
              </w:rPr>
              <w:fldChar w:fldCharType="separate"/>
            </w:r>
            <w:r w:rsidRPr="00980378">
              <w:rPr>
                <w:rStyle w:val="Hyperlink"/>
                <w:rFonts w:ascii="Calibri" w:hAnsi="Calibri"/>
                <w:sz w:val="22"/>
                <w:szCs w:val="20"/>
              </w:rPr>
              <w:t>TEAL oral assessmen</w:t>
            </w:r>
            <w:r>
              <w:rPr>
                <w:rStyle w:val="Hyperlink"/>
                <w:rFonts w:ascii="Calibri" w:hAnsi="Calibri"/>
                <w:sz w:val="22"/>
                <w:szCs w:val="20"/>
              </w:rPr>
              <w:t>t tasks: B3</w:t>
            </w:r>
          </w:p>
          <w:p w14:paraId="4DCDCE57" w14:textId="6E80D8B1" w:rsidR="00145709" w:rsidRPr="00471FE7" w:rsidRDefault="00980378" w:rsidP="00980378">
            <w:pPr>
              <w:tabs>
                <w:tab w:val="left" w:pos="229"/>
              </w:tabs>
              <w:spacing w:after="0" w:line="240" w:lineRule="auto"/>
              <w:contextualSpacing/>
              <w:jc w:val="left"/>
              <w:rPr>
                <w:rFonts w:ascii="Calibri" w:hAnsi="Calibri"/>
                <w:color w:val="0563C1" w:themeColor="hyperlink"/>
                <w:sz w:val="22"/>
                <w:u w:val="single"/>
              </w:rPr>
            </w:pPr>
            <w:r w:rsidRPr="00980378">
              <w:rPr>
                <w:rStyle w:val="Hyperlink"/>
                <w:rFonts w:ascii="Calibri" w:hAnsi="Calibri"/>
                <w:sz w:val="22"/>
                <w:szCs w:val="20"/>
              </w:rPr>
              <w:fldChar w:fldCharType="end"/>
            </w:r>
          </w:p>
          <w:p w14:paraId="6B71C9B4" w14:textId="77777777" w:rsidR="00145709" w:rsidRPr="00471FE7" w:rsidRDefault="00145709" w:rsidP="004D3EDC">
            <w:pPr>
              <w:tabs>
                <w:tab w:val="left" w:pos="229"/>
              </w:tabs>
              <w:spacing w:after="0" w:line="240" w:lineRule="auto"/>
              <w:ind w:left="49"/>
              <w:contextualSpacing/>
              <w:jc w:val="left"/>
              <w:rPr>
                <w:rFonts w:ascii="Calibri" w:hAnsi="Calibri"/>
                <w:sz w:val="22"/>
              </w:rPr>
            </w:pPr>
          </w:p>
        </w:tc>
      </w:tr>
    </w:tbl>
    <w:p w14:paraId="37C613BB" w14:textId="77777777" w:rsidR="00145709" w:rsidRPr="00471FE7" w:rsidRDefault="00145709" w:rsidP="00145709">
      <w:pPr>
        <w:spacing w:after="160" w:line="256" w:lineRule="auto"/>
        <w:jc w:val="left"/>
        <w:rPr>
          <w:rFonts w:ascii="Calibri" w:eastAsia="Calibri" w:hAnsi="Calibri" w:cs="Times New Roman"/>
          <w:sz w:val="22"/>
        </w:rPr>
      </w:pPr>
    </w:p>
    <w:p w14:paraId="44EFC6B3" w14:textId="77777777" w:rsidR="00145709" w:rsidRPr="00471FE7" w:rsidRDefault="00145709" w:rsidP="00145709">
      <w:pPr>
        <w:spacing w:after="160" w:line="256" w:lineRule="auto"/>
        <w:jc w:val="left"/>
        <w:rPr>
          <w:rFonts w:ascii="Calibri" w:eastAsia="Calibri" w:hAnsi="Calibri" w:cs="Times New Roman"/>
          <w:sz w:val="22"/>
        </w:rPr>
      </w:pPr>
    </w:p>
    <w:p w14:paraId="3DA68BBB" w14:textId="77777777" w:rsidR="00145709" w:rsidRPr="00471FE7" w:rsidRDefault="00145709" w:rsidP="00145709">
      <w:pPr>
        <w:spacing w:after="160" w:line="256" w:lineRule="auto"/>
        <w:jc w:val="left"/>
        <w:rPr>
          <w:rFonts w:ascii="Calibri" w:eastAsia="Calibri" w:hAnsi="Calibri" w:cs="Times New Roman"/>
          <w:sz w:val="22"/>
        </w:rPr>
      </w:pPr>
    </w:p>
    <w:p w14:paraId="394B6272" w14:textId="77777777" w:rsidR="00145709" w:rsidRPr="00471FE7" w:rsidRDefault="00145709" w:rsidP="00145709">
      <w:pPr>
        <w:spacing w:after="160" w:line="256" w:lineRule="auto"/>
        <w:jc w:val="left"/>
        <w:rPr>
          <w:rFonts w:ascii="Calibri" w:eastAsia="Calibri" w:hAnsi="Calibri" w:cs="Times New Roman"/>
          <w:sz w:val="22"/>
        </w:rPr>
      </w:pPr>
    </w:p>
    <w:p w14:paraId="1C0C7D44" w14:textId="77777777" w:rsidR="00145709" w:rsidRDefault="00145709" w:rsidP="00145709">
      <w:pPr>
        <w:spacing w:after="160" w:line="256" w:lineRule="auto"/>
        <w:jc w:val="left"/>
        <w:rPr>
          <w:rFonts w:ascii="Calibri" w:eastAsia="Calibri" w:hAnsi="Calibri" w:cs="Times New Roman"/>
          <w:sz w:val="22"/>
        </w:rPr>
      </w:pPr>
    </w:p>
    <w:p w14:paraId="262E68FB" w14:textId="77777777" w:rsidR="00145709" w:rsidRDefault="00145709" w:rsidP="00145709">
      <w:pPr>
        <w:spacing w:after="160" w:line="256" w:lineRule="auto"/>
        <w:jc w:val="left"/>
        <w:rPr>
          <w:rFonts w:ascii="Calibri" w:eastAsia="Calibri" w:hAnsi="Calibri" w:cs="Times New Roman"/>
          <w:sz w:val="22"/>
        </w:rPr>
      </w:pPr>
    </w:p>
    <w:p w14:paraId="5D7E1F67" w14:textId="77777777" w:rsidR="00145709" w:rsidRPr="00471FE7" w:rsidRDefault="00145709" w:rsidP="00145709">
      <w:pPr>
        <w:spacing w:after="160" w:line="256" w:lineRule="auto"/>
        <w:jc w:val="left"/>
        <w:rPr>
          <w:rFonts w:ascii="Calibri" w:eastAsia="Calibri" w:hAnsi="Calibri" w:cs="Times New Roman"/>
          <w:sz w:val="22"/>
        </w:rPr>
      </w:pPr>
    </w:p>
    <w:p w14:paraId="4A87916D" w14:textId="77777777" w:rsidR="00145709" w:rsidRPr="00471FE7" w:rsidRDefault="00145709" w:rsidP="00145709">
      <w:pPr>
        <w:spacing w:after="160" w:line="256" w:lineRule="auto"/>
        <w:jc w:val="left"/>
        <w:rPr>
          <w:rFonts w:ascii="Calibri" w:eastAsia="Calibri" w:hAnsi="Calibri" w:cs="Times New Roman"/>
          <w:sz w:val="22"/>
        </w:rPr>
      </w:pPr>
    </w:p>
    <w:p w14:paraId="4DE2E8B9"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
        <w:tblW w:w="10279" w:type="dxa"/>
        <w:tblInd w:w="-426" w:type="dxa"/>
        <w:tblLook w:val="04A0" w:firstRow="1" w:lastRow="0" w:firstColumn="1" w:lastColumn="0" w:noHBand="0" w:noVBand="1"/>
      </w:tblPr>
      <w:tblGrid>
        <w:gridCol w:w="710"/>
        <w:gridCol w:w="2270"/>
        <w:gridCol w:w="5670"/>
        <w:gridCol w:w="1629"/>
      </w:tblGrid>
      <w:tr w:rsidR="00145709" w:rsidRPr="00471FE7" w14:paraId="7D9DB0FB" w14:textId="77777777" w:rsidTr="004D3EDC">
        <w:trPr>
          <w:trHeight w:val="628"/>
        </w:trPr>
        <w:tc>
          <w:tcPr>
            <w:tcW w:w="710" w:type="dxa"/>
            <w:vMerge w:val="restart"/>
            <w:tcBorders>
              <w:top w:val="nil"/>
              <w:left w:val="nil"/>
              <w:bottom w:val="single" w:sz="4" w:space="0" w:color="auto"/>
              <w:right w:val="single" w:sz="4" w:space="0" w:color="auto"/>
            </w:tcBorders>
          </w:tcPr>
          <w:p w14:paraId="1506F12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465E26E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25066B0B"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p>
          <w:p w14:paraId="02454EA8"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569" w:type="dxa"/>
            <w:gridSpan w:val="3"/>
            <w:tcBorders>
              <w:top w:val="single" w:sz="4" w:space="0" w:color="auto"/>
              <w:left w:val="single" w:sz="4" w:space="0" w:color="auto"/>
              <w:bottom w:val="single" w:sz="4" w:space="0" w:color="auto"/>
              <w:right w:val="single" w:sz="4" w:space="0" w:color="auto"/>
            </w:tcBorders>
          </w:tcPr>
          <w:p w14:paraId="37E72559"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3990A884"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1D1A31A3" w14:textId="77777777" w:rsidTr="004D3EDC">
        <w:trPr>
          <w:trHeight w:val="314"/>
        </w:trPr>
        <w:tc>
          <w:tcPr>
            <w:tcW w:w="0" w:type="auto"/>
            <w:vMerge/>
            <w:tcBorders>
              <w:top w:val="nil"/>
              <w:left w:val="nil"/>
              <w:bottom w:val="single" w:sz="4" w:space="0" w:color="auto"/>
              <w:right w:val="single" w:sz="4" w:space="0" w:color="auto"/>
            </w:tcBorders>
            <w:vAlign w:val="center"/>
            <w:hideMark/>
          </w:tcPr>
          <w:p w14:paraId="259B9601"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2270" w:type="dxa"/>
            <w:tcBorders>
              <w:top w:val="single" w:sz="4" w:space="0" w:color="auto"/>
              <w:left w:val="single" w:sz="4" w:space="0" w:color="auto"/>
              <w:bottom w:val="single" w:sz="4" w:space="0" w:color="auto"/>
              <w:right w:val="single" w:sz="4" w:space="0" w:color="auto"/>
            </w:tcBorders>
            <w:hideMark/>
          </w:tcPr>
          <w:p w14:paraId="5CD671EA"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9DCF7C6"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B3</w:t>
            </w:r>
          </w:p>
        </w:tc>
      </w:tr>
      <w:tr w:rsidR="00145709" w:rsidRPr="00471FE7" w14:paraId="2B0881FF" w14:textId="77777777" w:rsidTr="004D3EDC">
        <w:trPr>
          <w:trHeight w:val="302"/>
        </w:trPr>
        <w:tc>
          <w:tcPr>
            <w:tcW w:w="0" w:type="auto"/>
            <w:vMerge/>
            <w:tcBorders>
              <w:top w:val="nil"/>
              <w:left w:val="nil"/>
              <w:bottom w:val="single" w:sz="4" w:space="0" w:color="auto"/>
              <w:right w:val="single" w:sz="4" w:space="0" w:color="auto"/>
            </w:tcBorders>
            <w:vAlign w:val="center"/>
            <w:hideMark/>
          </w:tcPr>
          <w:p w14:paraId="10EEF15E"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2270" w:type="dxa"/>
            <w:tcBorders>
              <w:top w:val="single" w:sz="4" w:space="0" w:color="auto"/>
              <w:left w:val="single" w:sz="4" w:space="0" w:color="auto"/>
              <w:bottom w:val="single" w:sz="4" w:space="0" w:color="auto"/>
              <w:right w:val="single" w:sz="4" w:space="0" w:color="auto"/>
            </w:tcBorders>
            <w:hideMark/>
          </w:tcPr>
          <w:p w14:paraId="39AE4AA3"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7299" w:type="dxa"/>
            <w:gridSpan w:val="2"/>
            <w:tcBorders>
              <w:top w:val="single" w:sz="4" w:space="0" w:color="auto"/>
              <w:left w:val="single" w:sz="4" w:space="0" w:color="auto"/>
              <w:bottom w:val="single" w:sz="4" w:space="0" w:color="auto"/>
              <w:right w:val="single" w:sz="4" w:space="0" w:color="auto"/>
            </w:tcBorders>
            <w:hideMark/>
          </w:tcPr>
          <w:p w14:paraId="6E721E7D"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145709" w:rsidRPr="00471FE7" w14:paraId="0BAFC0D4" w14:textId="77777777" w:rsidTr="004D3EDC">
        <w:trPr>
          <w:trHeight w:val="591"/>
        </w:trPr>
        <w:tc>
          <w:tcPr>
            <w:tcW w:w="0" w:type="auto"/>
            <w:vMerge/>
            <w:tcBorders>
              <w:top w:val="nil"/>
              <w:left w:val="nil"/>
              <w:bottom w:val="single" w:sz="4" w:space="0" w:color="auto"/>
              <w:right w:val="single" w:sz="4" w:space="0" w:color="auto"/>
            </w:tcBorders>
            <w:vAlign w:val="center"/>
            <w:hideMark/>
          </w:tcPr>
          <w:p w14:paraId="006FCC5D"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7940" w:type="dxa"/>
            <w:gridSpan w:val="2"/>
            <w:tcBorders>
              <w:top w:val="single" w:sz="4" w:space="0" w:color="auto"/>
              <w:left w:val="single" w:sz="4" w:space="0" w:color="auto"/>
              <w:bottom w:val="single" w:sz="4" w:space="0" w:color="auto"/>
              <w:right w:val="single" w:sz="4" w:space="0" w:color="auto"/>
            </w:tcBorders>
            <w:hideMark/>
          </w:tcPr>
          <w:p w14:paraId="5BFFAC27"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29" w:type="dxa"/>
            <w:tcBorders>
              <w:top w:val="single" w:sz="4" w:space="0" w:color="auto"/>
              <w:left w:val="single" w:sz="4" w:space="0" w:color="auto"/>
              <w:bottom w:val="single" w:sz="4" w:space="0" w:color="auto"/>
              <w:right w:val="single" w:sz="4" w:space="0" w:color="auto"/>
            </w:tcBorders>
            <w:hideMark/>
          </w:tcPr>
          <w:p w14:paraId="7A7C3FFD"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15B91084" w14:textId="77777777" w:rsidTr="004D3EDC">
        <w:trPr>
          <w:cantSplit/>
          <w:trHeight w:val="3018"/>
        </w:trPr>
        <w:tc>
          <w:tcPr>
            <w:tcW w:w="710" w:type="dxa"/>
            <w:tcBorders>
              <w:top w:val="single" w:sz="4" w:space="0" w:color="auto"/>
              <w:left w:val="single" w:sz="4" w:space="0" w:color="auto"/>
              <w:bottom w:val="single" w:sz="4" w:space="0" w:color="auto"/>
              <w:right w:val="single" w:sz="4" w:space="0" w:color="auto"/>
            </w:tcBorders>
            <w:textDirection w:val="btLr"/>
            <w:hideMark/>
          </w:tcPr>
          <w:p w14:paraId="7085387D"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2270" w:type="dxa"/>
            <w:tcBorders>
              <w:top w:val="single" w:sz="4" w:space="0" w:color="auto"/>
              <w:left w:val="single" w:sz="4" w:space="0" w:color="auto"/>
              <w:bottom w:val="single" w:sz="4" w:space="0" w:color="auto"/>
              <w:right w:val="single" w:sz="4" w:space="0" w:color="auto"/>
            </w:tcBorders>
          </w:tcPr>
          <w:p w14:paraId="41D50B72"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2524EDF5"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(B3.1)</w:t>
            </w:r>
          </w:p>
          <w:p w14:paraId="14C985CE"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5670" w:type="dxa"/>
            <w:tcBorders>
              <w:top w:val="single" w:sz="4" w:space="0" w:color="auto"/>
              <w:left w:val="single" w:sz="4" w:space="0" w:color="auto"/>
              <w:bottom w:val="single" w:sz="4" w:space="0" w:color="auto"/>
              <w:right w:val="single" w:sz="4" w:space="0" w:color="auto"/>
            </w:tcBorders>
            <w:hideMark/>
          </w:tcPr>
          <w:p w14:paraId="121EF359" w14:textId="545B876B"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B3</w:t>
            </w:r>
            <w:r w:rsidR="00E376C5">
              <w:rPr>
                <w:rFonts w:ascii="Calibri" w:hAnsi="Calibri"/>
                <w:b/>
                <w:bCs/>
                <w:sz w:val="22"/>
              </w:rPr>
              <w:t>:</w:t>
            </w:r>
          </w:p>
          <w:p w14:paraId="486A6A0F"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read a range of familiar and unfamiliar texts, however teacher guidance in the selection of texts is necessary to limit the incidence of densely written information and language complexity</w:t>
            </w:r>
          </w:p>
          <w:p w14:paraId="35739B4A"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are able to identify key information from factual texts on familiar topics but need teacher guidance to paraphrase and summarise the main ideas</w:t>
            </w:r>
          </w:p>
          <w:p w14:paraId="2F19378E"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compare the organisational structures of different text types</w:t>
            </w:r>
          </w:p>
          <w:p w14:paraId="75751BF9"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comprehension is limited by their developing vocabulary and knowledge of English grammar.</w:t>
            </w:r>
          </w:p>
          <w:p w14:paraId="28BF140C" w14:textId="77777777" w:rsidR="00145709" w:rsidRPr="00471FE7" w:rsidRDefault="00145709" w:rsidP="004D3EDC">
            <w:pPr>
              <w:spacing w:after="0" w:line="240" w:lineRule="auto"/>
              <w:ind w:left="720"/>
              <w:contextualSpacing/>
              <w:jc w:val="left"/>
              <w:rPr>
                <w:rFonts w:ascii="Calibri" w:hAnsi="Calibri" w:cs="Calibri"/>
                <w:sz w:val="22"/>
              </w:rPr>
            </w:pPr>
          </w:p>
        </w:tc>
        <w:tc>
          <w:tcPr>
            <w:tcW w:w="1629" w:type="dxa"/>
            <w:tcBorders>
              <w:top w:val="single" w:sz="4" w:space="0" w:color="auto"/>
              <w:left w:val="single" w:sz="4" w:space="0" w:color="auto"/>
              <w:bottom w:val="single" w:sz="4" w:space="0" w:color="auto"/>
              <w:right w:val="single" w:sz="4" w:space="0" w:color="auto"/>
            </w:tcBorders>
            <w:hideMark/>
          </w:tcPr>
          <w:p w14:paraId="4570DC1D" w14:textId="02C2E68F" w:rsidR="00145709" w:rsidRPr="00471FE7" w:rsidRDefault="00E01CEF" w:rsidP="00E376C5">
            <w:pPr>
              <w:tabs>
                <w:tab w:val="left" w:pos="229"/>
              </w:tabs>
              <w:spacing w:after="160" w:line="256" w:lineRule="auto"/>
              <w:ind w:left="49"/>
              <w:contextualSpacing/>
              <w:jc w:val="left"/>
              <w:rPr>
                <w:rFonts w:ascii="Calibri" w:hAnsi="Calibri"/>
                <w:sz w:val="22"/>
              </w:rPr>
            </w:pPr>
            <w:hyperlink r:id="rId53" w:history="1">
              <w:r w:rsidR="00D50F43">
                <w:rPr>
                  <w:rStyle w:val="Hyperlink"/>
                  <w:rFonts w:ascii="Calibri" w:hAnsi="Calibri"/>
                  <w:bCs/>
                  <w:sz w:val="22"/>
                </w:rPr>
                <w:t>Story retell (video)</w:t>
              </w:r>
            </w:hyperlink>
            <w:r w:rsidR="00145709">
              <w:rPr>
                <w:rFonts w:ascii="Calibri" w:hAnsi="Calibri"/>
                <w:bCs/>
                <w:color w:val="0563C1" w:themeColor="hyperlink"/>
                <w:sz w:val="22"/>
                <w:u w:val="single"/>
              </w:rPr>
              <w:t xml:space="preserve"> </w:t>
            </w:r>
          </w:p>
        </w:tc>
      </w:tr>
      <w:tr w:rsidR="00145709" w:rsidRPr="00471FE7" w14:paraId="524A8E13" w14:textId="77777777" w:rsidTr="004D3EDC">
        <w:trPr>
          <w:cantSplit/>
          <w:trHeight w:val="2175"/>
        </w:trPr>
        <w:tc>
          <w:tcPr>
            <w:tcW w:w="710" w:type="dxa"/>
            <w:tcBorders>
              <w:top w:val="single" w:sz="4" w:space="0" w:color="auto"/>
              <w:left w:val="single" w:sz="4" w:space="0" w:color="auto"/>
              <w:bottom w:val="single" w:sz="4" w:space="0" w:color="auto"/>
              <w:right w:val="single" w:sz="4" w:space="0" w:color="auto"/>
            </w:tcBorders>
            <w:textDirection w:val="btLr"/>
            <w:hideMark/>
          </w:tcPr>
          <w:p w14:paraId="77BB5278"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2270" w:type="dxa"/>
            <w:tcBorders>
              <w:top w:val="single" w:sz="4" w:space="0" w:color="auto"/>
              <w:left w:val="single" w:sz="4" w:space="0" w:color="auto"/>
              <w:bottom w:val="single" w:sz="4" w:space="0" w:color="auto"/>
              <w:right w:val="single" w:sz="4" w:space="0" w:color="auto"/>
            </w:tcBorders>
          </w:tcPr>
          <w:p w14:paraId="6857C079"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097FDDF8"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(B3.2)</w:t>
            </w:r>
          </w:p>
          <w:p w14:paraId="097317D0" w14:textId="77777777" w:rsidR="00145709" w:rsidRPr="00471FE7" w:rsidRDefault="00145709" w:rsidP="004D3EDC">
            <w:pPr>
              <w:spacing w:after="0" w:line="240" w:lineRule="auto"/>
              <w:jc w:val="left"/>
              <w:rPr>
                <w:rFonts w:ascii="Calibri" w:hAnsi="Calibri"/>
                <w:sz w:val="22"/>
              </w:rPr>
            </w:pPr>
          </w:p>
        </w:tc>
        <w:tc>
          <w:tcPr>
            <w:tcW w:w="5670" w:type="dxa"/>
            <w:tcBorders>
              <w:top w:val="single" w:sz="4" w:space="0" w:color="auto"/>
              <w:left w:val="single" w:sz="4" w:space="0" w:color="auto"/>
              <w:bottom w:val="single" w:sz="4" w:space="0" w:color="auto"/>
              <w:right w:val="single" w:sz="4" w:space="0" w:color="auto"/>
            </w:tcBorders>
            <w:hideMark/>
          </w:tcPr>
          <w:p w14:paraId="1F653A31" w14:textId="14E2D8CA" w:rsidR="00145709" w:rsidRPr="00471FE7" w:rsidRDefault="00145709" w:rsidP="004D3EDC">
            <w:pPr>
              <w:spacing w:after="0" w:line="240" w:lineRule="auto"/>
              <w:jc w:val="left"/>
              <w:rPr>
                <w:rFonts w:ascii="Calibri" w:hAnsi="Calibri"/>
                <w:sz w:val="22"/>
              </w:rPr>
            </w:pPr>
            <w:r w:rsidRPr="00471FE7">
              <w:rPr>
                <w:rFonts w:ascii="Calibri" w:hAnsi="Calibri"/>
                <w:b/>
                <w:bCs/>
                <w:sz w:val="22"/>
              </w:rPr>
              <w:t>Students consolidating their skills/knowledge at B3</w:t>
            </w:r>
            <w:r w:rsidR="00E376C5">
              <w:rPr>
                <w:rFonts w:ascii="Calibri" w:hAnsi="Calibri"/>
                <w:b/>
                <w:bCs/>
                <w:sz w:val="22"/>
              </w:rPr>
              <w:t>:</w:t>
            </w:r>
          </w:p>
          <w:p w14:paraId="0976230D"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read fictional and subject-specific texts of increasing complexity but still require contextual support and more time than their English speaking peers to comprehend language and concepts</w:t>
            </w:r>
          </w:p>
          <w:p w14:paraId="142B5482" w14:textId="77777777" w:rsidR="00145709"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make simple inferences and understand the gist of texts but may not be able to identify or recall specific details in more complex texts.</w:t>
            </w:r>
          </w:p>
          <w:p w14:paraId="5D55CE33" w14:textId="77777777" w:rsidR="00145709" w:rsidRPr="00471FE7" w:rsidRDefault="00145709" w:rsidP="004D3EDC">
            <w:pPr>
              <w:spacing w:after="0" w:line="240" w:lineRule="auto"/>
              <w:ind w:left="720"/>
              <w:contextualSpacing/>
              <w:jc w:val="left"/>
              <w:rPr>
                <w:rFonts w:ascii="Calibri" w:hAnsi="Calibri"/>
                <w:sz w:val="22"/>
              </w:rPr>
            </w:pPr>
          </w:p>
        </w:tc>
        <w:tc>
          <w:tcPr>
            <w:tcW w:w="1629" w:type="dxa"/>
            <w:tcBorders>
              <w:top w:val="single" w:sz="4" w:space="0" w:color="auto"/>
              <w:left w:val="single" w:sz="4" w:space="0" w:color="auto"/>
              <w:bottom w:val="single" w:sz="4" w:space="0" w:color="auto"/>
              <w:right w:val="single" w:sz="4" w:space="0" w:color="auto"/>
            </w:tcBorders>
          </w:tcPr>
          <w:p w14:paraId="3FD4659A" w14:textId="77777777" w:rsidR="00145709" w:rsidRPr="00471FE7" w:rsidRDefault="00145709" w:rsidP="004D3EDC">
            <w:pPr>
              <w:tabs>
                <w:tab w:val="left" w:pos="229"/>
              </w:tabs>
              <w:spacing w:after="0" w:line="240" w:lineRule="auto"/>
              <w:ind w:left="49"/>
              <w:contextualSpacing/>
              <w:jc w:val="left"/>
              <w:rPr>
                <w:rFonts w:ascii="Calibri" w:hAnsi="Calibri"/>
                <w:bCs/>
                <w:color w:val="000000" w:themeColor="text1"/>
                <w:sz w:val="22"/>
                <w:u w:val="single"/>
              </w:rPr>
            </w:pPr>
          </w:p>
        </w:tc>
      </w:tr>
      <w:tr w:rsidR="00145709" w:rsidRPr="00471FE7" w14:paraId="18C116CE" w14:textId="77777777" w:rsidTr="004D3EDC">
        <w:trPr>
          <w:cantSplit/>
          <w:trHeight w:val="4313"/>
        </w:trPr>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1395389"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2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66012"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29E08050"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(B3.3)</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73483" w14:textId="77777777" w:rsidR="00145709" w:rsidRPr="00201921" w:rsidRDefault="00145709" w:rsidP="004D3EDC">
            <w:pPr>
              <w:spacing w:after="0" w:line="240" w:lineRule="auto"/>
              <w:jc w:val="left"/>
              <w:rPr>
                <w:rFonts w:ascii="Calibri" w:hAnsi="Calibri"/>
                <w:bCs/>
                <w:sz w:val="22"/>
              </w:rPr>
            </w:pPr>
            <w:r w:rsidRPr="00471FE7">
              <w:rPr>
                <w:rFonts w:ascii="Calibri" w:hAnsi="Calibri"/>
                <w:b/>
                <w:bCs/>
                <w:sz w:val="22"/>
              </w:rPr>
              <w:t xml:space="preserve">At Level B3, </w:t>
            </w:r>
            <w:r w:rsidRPr="00201921">
              <w:rPr>
                <w:rFonts w:ascii="Calibri" w:hAnsi="Calibri"/>
                <w:bCs/>
                <w:sz w:val="22"/>
              </w:rPr>
              <w:t>students read for a range of purposes and identify main ideas and specific information in classroom texts. These texts may be print or digital, including visual, multimodal and interactive.</w:t>
            </w:r>
          </w:p>
          <w:p w14:paraId="3D9648F3" w14:textId="77777777" w:rsidR="00145709" w:rsidRPr="00471FE7" w:rsidRDefault="00145709" w:rsidP="004D3EDC">
            <w:pPr>
              <w:spacing w:after="0" w:line="240" w:lineRule="auto"/>
              <w:jc w:val="left"/>
              <w:rPr>
                <w:rFonts w:ascii="Calibri" w:hAnsi="Calibri"/>
                <w:sz w:val="22"/>
              </w:rPr>
            </w:pPr>
            <w:r w:rsidRPr="00201921">
              <w:rPr>
                <w:rFonts w:ascii="Calibri" w:hAnsi="Calibri"/>
                <w:bCs/>
                <w:sz w:val="22"/>
              </w:rPr>
              <w:t>Students demonstrate understanding of the main storyline and most key information when retelling, paraphrasing, and answering questions, and they compare some details in texts. They demonstrate some awareness of how information is organised in English texts. They recognise the cohesive devices connecting ideas and the organisation of information in a text, and use appropriate metalanguage to talk about the structure and features of a text. They recognise how relationships are signalled by an increasing range of conjunctions. They integrate a number of strategies to help them read new texts. They use accessible English dictionaries to check the meanings of new words and use contents pages, indexes, glossaries and headings to find information.</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9776E" w14:textId="724B688E" w:rsidR="00145709" w:rsidRPr="00471FE7" w:rsidRDefault="00E01CEF" w:rsidP="00E376C5">
            <w:pPr>
              <w:tabs>
                <w:tab w:val="left" w:pos="229"/>
              </w:tabs>
              <w:spacing w:after="160" w:line="256" w:lineRule="auto"/>
              <w:contextualSpacing/>
              <w:jc w:val="left"/>
              <w:rPr>
                <w:rFonts w:ascii="Calibri" w:hAnsi="Calibri"/>
                <w:bCs/>
                <w:color w:val="0563C1" w:themeColor="hyperlink"/>
                <w:sz w:val="22"/>
                <w:u w:val="single"/>
              </w:rPr>
            </w:pPr>
            <w:hyperlink r:id="rId54" w:history="1">
              <w:r w:rsidR="00A86A22">
                <w:rPr>
                  <w:rStyle w:val="Hyperlink"/>
                  <w:rFonts w:ascii="Calibri" w:hAnsi="Calibri"/>
                  <w:bCs/>
                  <w:sz w:val="22"/>
                </w:rPr>
                <w:t xml:space="preserve"> Story retell (video)</w:t>
              </w:r>
            </w:hyperlink>
          </w:p>
          <w:p w14:paraId="53E7990B" w14:textId="77777777" w:rsidR="00145709" w:rsidRPr="00471FE7" w:rsidRDefault="00145709" w:rsidP="004D3EDC">
            <w:pPr>
              <w:tabs>
                <w:tab w:val="left" w:pos="229"/>
              </w:tabs>
              <w:spacing w:after="0" w:line="256" w:lineRule="auto"/>
              <w:ind w:left="49"/>
              <w:contextualSpacing/>
              <w:jc w:val="left"/>
              <w:rPr>
                <w:rFonts w:ascii="Calibri" w:hAnsi="Calibri"/>
                <w:bCs/>
                <w:color w:val="0563C1" w:themeColor="hyperlink"/>
                <w:sz w:val="22"/>
                <w:u w:val="single"/>
              </w:rPr>
            </w:pPr>
          </w:p>
          <w:p w14:paraId="76E70BEA" w14:textId="77777777" w:rsidR="00145709" w:rsidRPr="00471FE7" w:rsidRDefault="00145709" w:rsidP="004D3EDC">
            <w:pPr>
              <w:tabs>
                <w:tab w:val="left" w:pos="229"/>
              </w:tabs>
              <w:spacing w:after="0" w:line="240" w:lineRule="auto"/>
              <w:ind w:left="49"/>
              <w:contextualSpacing/>
              <w:jc w:val="left"/>
              <w:rPr>
                <w:rFonts w:ascii="Calibri" w:hAnsi="Calibri"/>
                <w:sz w:val="22"/>
              </w:rPr>
            </w:pPr>
          </w:p>
        </w:tc>
      </w:tr>
    </w:tbl>
    <w:p w14:paraId="4294ADFC" w14:textId="77777777" w:rsidR="00145709" w:rsidRPr="00471FE7" w:rsidRDefault="00145709" w:rsidP="00145709">
      <w:pPr>
        <w:spacing w:after="160" w:line="256" w:lineRule="auto"/>
        <w:jc w:val="left"/>
        <w:rPr>
          <w:rFonts w:ascii="Calibri" w:eastAsia="Calibri" w:hAnsi="Calibri" w:cs="Times New Roman"/>
          <w:sz w:val="22"/>
        </w:rPr>
      </w:pPr>
    </w:p>
    <w:p w14:paraId="5CE36B85" w14:textId="77777777" w:rsidR="00145709" w:rsidRPr="00471FE7" w:rsidRDefault="00145709" w:rsidP="00145709">
      <w:pPr>
        <w:spacing w:after="160" w:line="256" w:lineRule="auto"/>
        <w:jc w:val="left"/>
        <w:rPr>
          <w:rFonts w:ascii="Calibri" w:eastAsia="Calibri" w:hAnsi="Calibri" w:cs="Times New Roman"/>
          <w:sz w:val="22"/>
        </w:rPr>
      </w:pPr>
    </w:p>
    <w:p w14:paraId="1BA0B864" w14:textId="77777777" w:rsidR="00145709" w:rsidRPr="00471FE7" w:rsidRDefault="00145709" w:rsidP="00145709">
      <w:pPr>
        <w:spacing w:after="160" w:line="256" w:lineRule="auto"/>
        <w:jc w:val="left"/>
        <w:rPr>
          <w:rFonts w:ascii="Calibri" w:eastAsia="Calibri" w:hAnsi="Calibri" w:cs="Times New Roman"/>
          <w:sz w:val="22"/>
        </w:rPr>
      </w:pPr>
    </w:p>
    <w:p w14:paraId="7FCE9D74" w14:textId="77777777" w:rsidR="00145709" w:rsidRPr="00471FE7" w:rsidRDefault="00145709" w:rsidP="00145709">
      <w:pPr>
        <w:spacing w:after="160" w:line="256" w:lineRule="auto"/>
        <w:jc w:val="left"/>
        <w:rPr>
          <w:rFonts w:ascii="Calibri" w:eastAsia="Calibri" w:hAnsi="Calibri" w:cs="Times New Roman"/>
          <w:sz w:val="22"/>
        </w:rPr>
      </w:pPr>
    </w:p>
    <w:p w14:paraId="347B7622" w14:textId="77777777" w:rsidR="00145709" w:rsidRPr="00471FE7" w:rsidRDefault="00145709" w:rsidP="00145709">
      <w:pPr>
        <w:spacing w:after="160" w:line="256" w:lineRule="auto"/>
        <w:jc w:val="left"/>
        <w:rPr>
          <w:rFonts w:ascii="Calibri" w:eastAsia="Calibri" w:hAnsi="Calibri" w:cs="Times New Roman"/>
          <w:sz w:val="22"/>
        </w:rPr>
      </w:pPr>
    </w:p>
    <w:tbl>
      <w:tblPr>
        <w:tblStyle w:val="TableGrid"/>
        <w:tblW w:w="10392" w:type="dxa"/>
        <w:tblInd w:w="-426" w:type="dxa"/>
        <w:tblLook w:val="04A0" w:firstRow="1" w:lastRow="0" w:firstColumn="1" w:lastColumn="0" w:noHBand="0" w:noVBand="1"/>
      </w:tblPr>
      <w:tblGrid>
        <w:gridCol w:w="568"/>
        <w:gridCol w:w="1843"/>
        <w:gridCol w:w="6345"/>
        <w:gridCol w:w="1636"/>
      </w:tblGrid>
      <w:tr w:rsidR="00145709" w:rsidRPr="00471FE7" w14:paraId="46A427A6" w14:textId="77777777" w:rsidTr="004D3EDC">
        <w:trPr>
          <w:trHeight w:val="631"/>
        </w:trPr>
        <w:tc>
          <w:tcPr>
            <w:tcW w:w="568" w:type="dxa"/>
            <w:vMerge w:val="restart"/>
            <w:tcBorders>
              <w:top w:val="nil"/>
              <w:left w:val="nil"/>
              <w:bottom w:val="single" w:sz="4" w:space="0" w:color="auto"/>
              <w:right w:val="single" w:sz="4" w:space="0" w:color="auto"/>
            </w:tcBorders>
          </w:tcPr>
          <w:p w14:paraId="7F6FCE1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7F423D17"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2B2E9B8F" w14:textId="77777777" w:rsidR="00145709" w:rsidRPr="00471FE7" w:rsidRDefault="00145709" w:rsidP="004D3EDC">
            <w:pPr>
              <w:spacing w:after="0" w:line="240" w:lineRule="auto"/>
              <w:jc w:val="left"/>
              <w:rPr>
                <w:rFonts w:ascii="Calibri" w:hAnsi="Calibri"/>
                <w:b/>
                <w:color w:val="1F4E79" w:themeColor="accent1" w:themeShade="80"/>
                <w:sz w:val="28"/>
                <w:szCs w:val="28"/>
              </w:rPr>
            </w:pPr>
          </w:p>
          <w:p w14:paraId="36128EB2"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9824" w:type="dxa"/>
            <w:gridSpan w:val="3"/>
            <w:tcBorders>
              <w:top w:val="single" w:sz="4" w:space="0" w:color="auto"/>
              <w:left w:val="single" w:sz="4" w:space="0" w:color="auto"/>
              <w:bottom w:val="single" w:sz="4" w:space="0" w:color="auto"/>
              <w:right w:val="single" w:sz="4" w:space="0" w:color="auto"/>
            </w:tcBorders>
          </w:tcPr>
          <w:p w14:paraId="00F92307" w14:textId="77777777" w:rsidR="00145709" w:rsidRPr="00471FE7" w:rsidRDefault="00145709" w:rsidP="004D3ED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B (Years 2 – 8</w:t>
            </w:r>
            <w:r w:rsidRPr="00471FE7">
              <w:rPr>
                <w:rFonts w:ascii="Calibri" w:hAnsi="Calibri"/>
                <w:b/>
                <w:color w:val="1F4E79" w:themeColor="accent1" w:themeShade="80"/>
                <w:sz w:val="28"/>
                <w:szCs w:val="28"/>
              </w:rPr>
              <w:t>)</w:t>
            </w:r>
          </w:p>
          <w:p w14:paraId="70C16748" w14:textId="77777777" w:rsidR="00145709" w:rsidRPr="00471FE7" w:rsidRDefault="00145709" w:rsidP="004D3EDC">
            <w:pPr>
              <w:spacing w:after="0" w:line="240" w:lineRule="auto"/>
              <w:jc w:val="left"/>
              <w:rPr>
                <w:rFonts w:ascii="Calibri" w:hAnsi="Calibri"/>
                <w:b/>
                <w:color w:val="1F4E79" w:themeColor="accent1" w:themeShade="80"/>
                <w:sz w:val="24"/>
                <w:szCs w:val="24"/>
              </w:rPr>
            </w:pPr>
          </w:p>
        </w:tc>
      </w:tr>
      <w:tr w:rsidR="00145709" w:rsidRPr="00471FE7" w14:paraId="164A2D83" w14:textId="77777777" w:rsidTr="004D3EDC">
        <w:trPr>
          <w:trHeight w:val="303"/>
        </w:trPr>
        <w:tc>
          <w:tcPr>
            <w:tcW w:w="568" w:type="dxa"/>
            <w:vMerge/>
            <w:tcBorders>
              <w:top w:val="nil"/>
              <w:left w:val="nil"/>
              <w:bottom w:val="single" w:sz="4" w:space="0" w:color="auto"/>
              <w:right w:val="single" w:sz="4" w:space="0" w:color="auto"/>
            </w:tcBorders>
            <w:vAlign w:val="center"/>
            <w:hideMark/>
          </w:tcPr>
          <w:p w14:paraId="2291DF4D"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51305833" w14:textId="77777777" w:rsidR="00145709" w:rsidRPr="00471FE7" w:rsidRDefault="00145709" w:rsidP="004D3ED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7981" w:type="dxa"/>
            <w:gridSpan w:val="2"/>
            <w:tcBorders>
              <w:top w:val="single" w:sz="4" w:space="0" w:color="auto"/>
              <w:left w:val="single" w:sz="4" w:space="0" w:color="auto"/>
              <w:bottom w:val="single" w:sz="4" w:space="0" w:color="auto"/>
              <w:right w:val="single" w:sz="4" w:space="0" w:color="auto"/>
            </w:tcBorders>
            <w:hideMark/>
          </w:tcPr>
          <w:p w14:paraId="46B48474"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B3</w:t>
            </w:r>
          </w:p>
        </w:tc>
      </w:tr>
      <w:tr w:rsidR="00145709" w:rsidRPr="00471FE7" w14:paraId="5657B470" w14:textId="77777777" w:rsidTr="004D3EDC">
        <w:trPr>
          <w:trHeight w:val="290"/>
        </w:trPr>
        <w:tc>
          <w:tcPr>
            <w:tcW w:w="568" w:type="dxa"/>
            <w:vMerge/>
            <w:tcBorders>
              <w:top w:val="nil"/>
              <w:left w:val="nil"/>
              <w:bottom w:val="single" w:sz="4" w:space="0" w:color="auto"/>
              <w:right w:val="single" w:sz="4" w:space="0" w:color="auto"/>
            </w:tcBorders>
            <w:vAlign w:val="center"/>
            <w:hideMark/>
          </w:tcPr>
          <w:p w14:paraId="36C0A620"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17B1E18F"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7981" w:type="dxa"/>
            <w:gridSpan w:val="2"/>
            <w:tcBorders>
              <w:top w:val="single" w:sz="4" w:space="0" w:color="auto"/>
              <w:left w:val="single" w:sz="4" w:space="0" w:color="auto"/>
              <w:bottom w:val="single" w:sz="4" w:space="0" w:color="auto"/>
              <w:right w:val="single" w:sz="4" w:space="0" w:color="auto"/>
            </w:tcBorders>
            <w:hideMark/>
          </w:tcPr>
          <w:p w14:paraId="1E26ECD0" w14:textId="77777777" w:rsidR="00145709" w:rsidRPr="00471FE7" w:rsidRDefault="00145709" w:rsidP="004D3ED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145709" w:rsidRPr="00471FE7" w14:paraId="7A7819F3" w14:textId="77777777" w:rsidTr="004D3EDC">
        <w:trPr>
          <w:trHeight w:val="581"/>
        </w:trPr>
        <w:tc>
          <w:tcPr>
            <w:tcW w:w="568" w:type="dxa"/>
            <w:vMerge/>
            <w:tcBorders>
              <w:top w:val="nil"/>
              <w:left w:val="nil"/>
              <w:bottom w:val="single" w:sz="4" w:space="0" w:color="auto"/>
              <w:right w:val="single" w:sz="4" w:space="0" w:color="auto"/>
            </w:tcBorders>
            <w:vAlign w:val="center"/>
            <w:hideMark/>
          </w:tcPr>
          <w:p w14:paraId="7DB21476" w14:textId="77777777" w:rsidR="00145709" w:rsidRPr="00471FE7" w:rsidRDefault="00145709" w:rsidP="004D3EDC">
            <w:pPr>
              <w:spacing w:after="0" w:line="240" w:lineRule="auto"/>
              <w:jc w:val="left"/>
              <w:rPr>
                <w:rFonts w:ascii="Calibri" w:hAnsi="Calibri"/>
                <w:b/>
                <w:color w:val="1F4E79" w:themeColor="accent1" w:themeShade="80"/>
                <w:sz w:val="28"/>
                <w:szCs w:val="28"/>
              </w:rPr>
            </w:pPr>
          </w:p>
        </w:tc>
        <w:tc>
          <w:tcPr>
            <w:tcW w:w="8188" w:type="dxa"/>
            <w:gridSpan w:val="2"/>
            <w:tcBorders>
              <w:top w:val="single" w:sz="4" w:space="0" w:color="auto"/>
              <w:left w:val="single" w:sz="4" w:space="0" w:color="auto"/>
              <w:bottom w:val="single" w:sz="4" w:space="0" w:color="auto"/>
              <w:right w:val="single" w:sz="4" w:space="0" w:color="auto"/>
            </w:tcBorders>
            <w:hideMark/>
          </w:tcPr>
          <w:p w14:paraId="33C7E2A9" w14:textId="77777777" w:rsidR="00145709" w:rsidRPr="00471FE7" w:rsidRDefault="00145709" w:rsidP="004D3ED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36" w:type="dxa"/>
            <w:tcBorders>
              <w:top w:val="single" w:sz="4" w:space="0" w:color="auto"/>
              <w:left w:val="single" w:sz="4" w:space="0" w:color="auto"/>
              <w:bottom w:val="single" w:sz="4" w:space="0" w:color="auto"/>
              <w:right w:val="single" w:sz="4" w:space="0" w:color="auto"/>
            </w:tcBorders>
            <w:hideMark/>
          </w:tcPr>
          <w:p w14:paraId="164F4789" w14:textId="77777777" w:rsidR="00145709" w:rsidRPr="00471FE7" w:rsidRDefault="00145709" w:rsidP="004D3ED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145709" w:rsidRPr="00471FE7" w14:paraId="75DE3075" w14:textId="77777777" w:rsidTr="004D3EDC">
        <w:trPr>
          <w:cantSplit/>
          <w:trHeight w:val="2501"/>
        </w:trPr>
        <w:tc>
          <w:tcPr>
            <w:tcW w:w="568" w:type="dxa"/>
            <w:tcBorders>
              <w:top w:val="single" w:sz="4" w:space="0" w:color="auto"/>
              <w:left w:val="single" w:sz="4" w:space="0" w:color="auto"/>
              <w:bottom w:val="single" w:sz="4" w:space="0" w:color="auto"/>
              <w:right w:val="single" w:sz="4" w:space="0" w:color="auto"/>
            </w:tcBorders>
            <w:textDirection w:val="btLr"/>
            <w:hideMark/>
          </w:tcPr>
          <w:p w14:paraId="6C886E8B"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843" w:type="dxa"/>
            <w:tcBorders>
              <w:top w:val="single" w:sz="4" w:space="0" w:color="auto"/>
              <w:left w:val="single" w:sz="4" w:space="0" w:color="auto"/>
              <w:bottom w:val="single" w:sz="4" w:space="0" w:color="auto"/>
              <w:right w:val="single" w:sz="4" w:space="0" w:color="auto"/>
            </w:tcBorders>
          </w:tcPr>
          <w:p w14:paraId="4905C0A8"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7CBCD81A"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(B3.1)</w:t>
            </w:r>
          </w:p>
          <w:p w14:paraId="73BB4CF0" w14:textId="77777777" w:rsidR="00145709" w:rsidRPr="00471FE7" w:rsidRDefault="00145709" w:rsidP="004D3EDC">
            <w:pPr>
              <w:spacing w:after="0" w:line="240" w:lineRule="auto"/>
              <w:jc w:val="left"/>
              <w:rPr>
                <w:rFonts w:ascii="Calibri" w:hAnsi="Calibri"/>
                <w:bCs/>
                <w:color w:val="1F4E79" w:themeColor="accent1" w:themeShade="80"/>
                <w:sz w:val="22"/>
              </w:rPr>
            </w:pPr>
          </w:p>
        </w:tc>
        <w:tc>
          <w:tcPr>
            <w:tcW w:w="6345" w:type="dxa"/>
            <w:tcBorders>
              <w:top w:val="single" w:sz="4" w:space="0" w:color="auto"/>
              <w:left w:val="single" w:sz="4" w:space="0" w:color="auto"/>
              <w:bottom w:val="single" w:sz="4" w:space="0" w:color="auto"/>
              <w:right w:val="single" w:sz="4" w:space="0" w:color="auto"/>
            </w:tcBorders>
            <w:hideMark/>
          </w:tcPr>
          <w:p w14:paraId="738377D0" w14:textId="52399A3D" w:rsidR="00145709" w:rsidRPr="00471FE7" w:rsidRDefault="00145709" w:rsidP="004D3EDC">
            <w:pPr>
              <w:spacing w:after="0" w:line="240" w:lineRule="auto"/>
              <w:jc w:val="left"/>
              <w:rPr>
                <w:rFonts w:ascii="Calibri" w:hAnsi="Calibri"/>
                <w:b/>
                <w:bCs/>
                <w:sz w:val="22"/>
              </w:rPr>
            </w:pPr>
            <w:r w:rsidRPr="00471FE7">
              <w:rPr>
                <w:rFonts w:ascii="Calibri" w:hAnsi="Calibri"/>
                <w:b/>
                <w:bCs/>
                <w:sz w:val="22"/>
              </w:rPr>
              <w:t>Students beginning to work towards the standard at B3</w:t>
            </w:r>
            <w:r w:rsidR="00E376C5">
              <w:rPr>
                <w:rFonts w:ascii="Calibri" w:hAnsi="Calibri"/>
                <w:b/>
                <w:bCs/>
                <w:sz w:val="22"/>
              </w:rPr>
              <w:t>:</w:t>
            </w:r>
          </w:p>
          <w:p w14:paraId="159864AB"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write simple texts based on models which include basic organisational features of familiar text types</w:t>
            </w:r>
          </w:p>
          <w:p w14:paraId="125AC293"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continue to connect ideas using a range of common conjunctions</w:t>
            </w:r>
          </w:p>
          <w:p w14:paraId="3EE73BB2"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begin to use more written-like language in their writing and include some technical language in factual texts</w:t>
            </w:r>
          </w:p>
          <w:p w14:paraId="47EA01A4"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extend noun groups by including adjectives before the noun</w:t>
            </w:r>
          </w:p>
          <w:p w14:paraId="774DD295" w14:textId="77777777" w:rsidR="00145709" w:rsidRPr="00E376C5" w:rsidRDefault="00145709" w:rsidP="00E376C5">
            <w:pPr>
              <w:numPr>
                <w:ilvl w:val="0"/>
                <w:numId w:val="2"/>
              </w:numPr>
              <w:spacing w:after="0" w:line="240" w:lineRule="auto"/>
              <w:contextualSpacing/>
              <w:jc w:val="left"/>
              <w:rPr>
                <w:rFonts w:ascii="Calibri" w:hAnsi="Calibri"/>
                <w:sz w:val="22"/>
              </w:rPr>
            </w:pPr>
            <w:r w:rsidRPr="00E376C5">
              <w:rPr>
                <w:rFonts w:ascii="Calibri" w:hAnsi="Calibri"/>
                <w:sz w:val="22"/>
              </w:rPr>
              <w:t>plan and make simple revisions of their writing.</w:t>
            </w:r>
          </w:p>
          <w:p w14:paraId="7F948E71" w14:textId="77777777" w:rsidR="00145709" w:rsidRPr="00471FE7" w:rsidRDefault="00145709" w:rsidP="004D3EDC">
            <w:pPr>
              <w:spacing w:after="0" w:line="240" w:lineRule="auto"/>
              <w:ind w:left="720"/>
              <w:contextualSpacing/>
              <w:jc w:val="left"/>
              <w:rPr>
                <w:rFonts w:ascii="Calibri" w:hAnsi="Calibri" w:cs="Calibri"/>
                <w:sz w:val="22"/>
              </w:rPr>
            </w:pPr>
          </w:p>
        </w:tc>
        <w:tc>
          <w:tcPr>
            <w:tcW w:w="1636" w:type="dxa"/>
            <w:tcBorders>
              <w:top w:val="single" w:sz="4" w:space="0" w:color="auto"/>
              <w:left w:val="single" w:sz="4" w:space="0" w:color="auto"/>
              <w:bottom w:val="single" w:sz="4" w:space="0" w:color="auto"/>
              <w:right w:val="single" w:sz="4" w:space="0" w:color="auto"/>
            </w:tcBorders>
            <w:hideMark/>
          </w:tcPr>
          <w:p w14:paraId="0129900C" w14:textId="064F3DDC"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sz w:val="22"/>
              </w:rPr>
            </w:pPr>
            <w:hyperlink r:id="rId55" w:history="1">
              <w:r w:rsidR="00BC7548">
                <w:rPr>
                  <w:rFonts w:ascii="Calibri" w:hAnsi="Calibri"/>
                  <w:bCs/>
                  <w:color w:val="0563C1" w:themeColor="hyperlink"/>
                  <w:sz w:val="22"/>
                  <w:u w:val="single"/>
                </w:rPr>
                <w:t>Example 1: Persuasive</w:t>
              </w:r>
              <w:r w:rsidR="00D93C82">
                <w:rPr>
                  <w:rFonts w:ascii="Calibri" w:hAnsi="Calibri"/>
                  <w:bCs/>
                  <w:color w:val="0563C1" w:themeColor="hyperlink"/>
                  <w:sz w:val="22"/>
                  <w:u w:val="single"/>
                </w:rPr>
                <w:t>-Cricket (PDF)</w:t>
              </w:r>
            </w:hyperlink>
          </w:p>
          <w:p w14:paraId="3287CDBD" w14:textId="2BD8864A"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sz w:val="22"/>
                <w:u w:val="single"/>
              </w:rPr>
            </w:pPr>
            <w:hyperlink r:id="rId56" w:history="1">
              <w:r w:rsidR="00A00A73">
                <w:rPr>
                  <w:rFonts w:ascii="Calibri" w:hAnsi="Calibri"/>
                  <w:bCs/>
                  <w:color w:val="0563C1" w:themeColor="hyperlink"/>
                  <w:sz w:val="22"/>
                  <w:u w:val="single"/>
                </w:rPr>
                <w:t>Example 2: Procedural recount-Making pancakes (PDF)</w:t>
              </w:r>
            </w:hyperlink>
          </w:p>
          <w:p w14:paraId="1EEC9A0A" w14:textId="3DB8D882"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sz w:val="22"/>
              </w:rPr>
            </w:pPr>
            <w:hyperlink r:id="rId57" w:history="1">
              <w:r w:rsidR="00662745">
                <w:rPr>
                  <w:rFonts w:ascii="Calibri" w:hAnsi="Calibri"/>
                  <w:bCs/>
                  <w:color w:val="0563C1" w:themeColor="hyperlink"/>
                  <w:sz w:val="22"/>
                  <w:u w:val="single"/>
                </w:rPr>
                <w:t>Example 3: Explanation-ANZAC Day (PDF)</w:t>
              </w:r>
            </w:hyperlink>
          </w:p>
        </w:tc>
      </w:tr>
      <w:tr w:rsidR="00145709" w:rsidRPr="00471FE7" w14:paraId="4DAB6AF8" w14:textId="77777777" w:rsidTr="00E376C5">
        <w:trPr>
          <w:cantSplit/>
          <w:trHeight w:val="3475"/>
        </w:trPr>
        <w:tc>
          <w:tcPr>
            <w:tcW w:w="568" w:type="dxa"/>
            <w:tcBorders>
              <w:top w:val="single" w:sz="4" w:space="0" w:color="auto"/>
              <w:left w:val="single" w:sz="4" w:space="0" w:color="auto"/>
              <w:bottom w:val="single" w:sz="4" w:space="0" w:color="auto"/>
              <w:right w:val="single" w:sz="4" w:space="0" w:color="auto"/>
            </w:tcBorders>
            <w:textDirection w:val="btLr"/>
            <w:hideMark/>
          </w:tcPr>
          <w:p w14:paraId="67F5F140" w14:textId="77777777" w:rsidR="00145709" w:rsidRPr="00471FE7" w:rsidRDefault="00145709" w:rsidP="004D3ED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843" w:type="dxa"/>
            <w:tcBorders>
              <w:top w:val="single" w:sz="4" w:space="0" w:color="auto"/>
              <w:left w:val="single" w:sz="4" w:space="0" w:color="auto"/>
              <w:bottom w:val="single" w:sz="4" w:space="0" w:color="auto"/>
              <w:right w:val="single" w:sz="4" w:space="0" w:color="auto"/>
            </w:tcBorders>
          </w:tcPr>
          <w:p w14:paraId="61350654"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4A40BBCD" w14:textId="77777777" w:rsidR="00145709" w:rsidRPr="00471FE7" w:rsidRDefault="00145709" w:rsidP="004D3ED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(B3.2)</w:t>
            </w:r>
          </w:p>
          <w:p w14:paraId="307187E8" w14:textId="77777777" w:rsidR="00145709" w:rsidRPr="00471FE7" w:rsidRDefault="00145709" w:rsidP="004D3EDC">
            <w:pPr>
              <w:spacing w:after="0" w:line="240" w:lineRule="auto"/>
              <w:jc w:val="left"/>
              <w:rPr>
                <w:rFonts w:ascii="Calibri" w:hAnsi="Calibri"/>
                <w:sz w:val="22"/>
              </w:rPr>
            </w:pPr>
          </w:p>
        </w:tc>
        <w:tc>
          <w:tcPr>
            <w:tcW w:w="6345" w:type="dxa"/>
            <w:tcBorders>
              <w:top w:val="single" w:sz="4" w:space="0" w:color="auto"/>
              <w:left w:val="single" w:sz="4" w:space="0" w:color="auto"/>
              <w:bottom w:val="single" w:sz="4" w:space="0" w:color="auto"/>
              <w:right w:val="single" w:sz="4" w:space="0" w:color="auto"/>
            </w:tcBorders>
            <w:hideMark/>
          </w:tcPr>
          <w:p w14:paraId="0E77A05B" w14:textId="0FA02EF3" w:rsidR="00145709" w:rsidRPr="00471FE7" w:rsidRDefault="00145709" w:rsidP="004D3EDC">
            <w:pPr>
              <w:spacing w:after="0" w:line="240" w:lineRule="auto"/>
              <w:jc w:val="left"/>
              <w:rPr>
                <w:rFonts w:ascii="Calibri" w:hAnsi="Calibri"/>
                <w:sz w:val="22"/>
              </w:rPr>
            </w:pPr>
            <w:r w:rsidRPr="00471FE7">
              <w:rPr>
                <w:rFonts w:ascii="Calibri" w:hAnsi="Calibri"/>
                <w:b/>
                <w:bCs/>
                <w:sz w:val="22"/>
              </w:rPr>
              <w:t>Students consolidating their skills/knowledge at B3</w:t>
            </w:r>
            <w:r w:rsidR="00E376C5">
              <w:rPr>
                <w:rFonts w:ascii="Calibri" w:hAnsi="Calibri"/>
                <w:b/>
                <w:bCs/>
                <w:sz w:val="22"/>
              </w:rPr>
              <w:t>:</w:t>
            </w:r>
          </w:p>
          <w:p w14:paraId="1E4F8B11"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are beginning to construct more complex examples of logically organised genres with increasing independence</w:t>
            </w:r>
          </w:p>
          <w:p w14:paraId="6C96D401"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use subject</w:t>
            </w:r>
            <w:r w:rsidRPr="00433362">
              <w:rPr>
                <w:rFonts w:ascii="Calibri" w:hAnsi="Calibri"/>
                <w:sz w:val="22"/>
              </w:rPr>
              <w:t>–</w:t>
            </w:r>
            <w:r w:rsidRPr="00471FE7">
              <w:rPr>
                <w:rFonts w:ascii="Calibri" w:hAnsi="Calibri"/>
                <w:sz w:val="22"/>
              </w:rPr>
              <w:t>verb agreement and tense with increasing control</w:t>
            </w:r>
          </w:p>
          <w:p w14:paraId="7150197B"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begin to include more complex language and sentence structures in their writing</w:t>
            </w:r>
          </w:p>
          <w:p w14:paraId="28EE6BE9"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use common technical vocabulary in factual texts more consistently</w:t>
            </w:r>
          </w:p>
          <w:p w14:paraId="5DAE9698" w14:textId="77777777" w:rsidR="00145709" w:rsidRPr="00471FE7" w:rsidRDefault="00145709" w:rsidP="00145709">
            <w:pPr>
              <w:numPr>
                <w:ilvl w:val="0"/>
                <w:numId w:val="2"/>
              </w:numPr>
              <w:spacing w:after="0" w:line="240" w:lineRule="auto"/>
              <w:contextualSpacing/>
              <w:jc w:val="left"/>
              <w:rPr>
                <w:rFonts w:ascii="Calibri" w:hAnsi="Calibri"/>
                <w:sz w:val="22"/>
              </w:rPr>
            </w:pPr>
            <w:r w:rsidRPr="00471FE7">
              <w:rPr>
                <w:rFonts w:ascii="Calibri" w:hAnsi="Calibri"/>
                <w:sz w:val="22"/>
              </w:rPr>
              <w:t xml:space="preserve">accurately spell common words used in the classroom and use their knowledge of sounds and letter patterns to spell unfamiliar words.  </w:t>
            </w:r>
          </w:p>
        </w:tc>
        <w:tc>
          <w:tcPr>
            <w:tcW w:w="1636" w:type="dxa"/>
            <w:tcBorders>
              <w:top w:val="single" w:sz="4" w:space="0" w:color="auto"/>
              <w:left w:val="single" w:sz="4" w:space="0" w:color="auto"/>
              <w:bottom w:val="single" w:sz="4" w:space="0" w:color="auto"/>
              <w:right w:val="single" w:sz="4" w:space="0" w:color="auto"/>
            </w:tcBorders>
            <w:hideMark/>
          </w:tcPr>
          <w:p w14:paraId="0DD433F7" w14:textId="22D99441" w:rsidR="00145709" w:rsidRDefault="00E01CEF" w:rsidP="00145709">
            <w:pPr>
              <w:numPr>
                <w:ilvl w:val="0"/>
                <w:numId w:val="3"/>
              </w:numPr>
              <w:tabs>
                <w:tab w:val="left" w:pos="229"/>
              </w:tabs>
              <w:spacing w:after="160" w:line="256" w:lineRule="auto"/>
              <w:ind w:left="49" w:hanging="49"/>
              <w:contextualSpacing/>
              <w:jc w:val="left"/>
              <w:rPr>
                <w:rFonts w:ascii="Calibri" w:hAnsi="Calibri"/>
                <w:bCs/>
                <w:color w:val="0563C1" w:themeColor="hyperlink"/>
                <w:sz w:val="22"/>
                <w:u w:val="single"/>
              </w:rPr>
            </w:pPr>
            <w:hyperlink r:id="rId58" w:history="1">
              <w:r w:rsidR="0032032E">
                <w:rPr>
                  <w:rFonts w:ascii="Calibri" w:hAnsi="Calibri"/>
                  <w:bCs/>
                  <w:color w:val="0563C1" w:themeColor="hyperlink"/>
                  <w:sz w:val="22"/>
                  <w:u w:val="single"/>
                </w:rPr>
                <w:t>Example 1: Explanation-The seasons (PDF)</w:t>
              </w:r>
            </w:hyperlink>
          </w:p>
          <w:p w14:paraId="20DA500B" w14:textId="6F1E1C80" w:rsidR="00145709" w:rsidRPr="007E3EDD" w:rsidRDefault="007E3EDD" w:rsidP="00145709">
            <w:pPr>
              <w:numPr>
                <w:ilvl w:val="0"/>
                <w:numId w:val="3"/>
              </w:numPr>
              <w:tabs>
                <w:tab w:val="left" w:pos="229"/>
              </w:tabs>
              <w:spacing w:after="160" w:line="256" w:lineRule="auto"/>
              <w:ind w:left="49" w:hanging="49"/>
              <w:contextualSpacing/>
              <w:jc w:val="left"/>
              <w:rPr>
                <w:rStyle w:val="Hyperlink"/>
              </w:rPr>
            </w:pPr>
            <w:r>
              <w:rPr>
                <w:rStyle w:val="Hyperlink"/>
                <w:rFonts w:ascii="Calibri" w:hAnsi="Calibri"/>
                <w:bCs/>
                <w:sz w:val="22"/>
              </w:rPr>
              <w:fldChar w:fldCharType="begin"/>
            </w:r>
            <w:r>
              <w:rPr>
                <w:rStyle w:val="Hyperlink"/>
                <w:rFonts w:ascii="Calibri" w:hAnsi="Calibri"/>
                <w:bCs/>
                <w:sz w:val="22"/>
              </w:rPr>
              <w:instrText xml:space="preserve"> HYPERLINK "https://www.education.vic.gov.au/Documents/school/teachers/teachingresources/diversity/eal/continuum/b3writep2.pdf" </w:instrText>
            </w:r>
            <w:r>
              <w:rPr>
                <w:rStyle w:val="Hyperlink"/>
                <w:rFonts w:ascii="Calibri" w:hAnsi="Calibri"/>
                <w:bCs/>
                <w:sz w:val="22"/>
              </w:rPr>
              <w:fldChar w:fldCharType="separate"/>
            </w:r>
            <w:r w:rsidR="00273AD4" w:rsidRPr="007E3EDD">
              <w:rPr>
                <w:rStyle w:val="Hyperlink"/>
                <w:rFonts w:ascii="Calibri" w:hAnsi="Calibri"/>
                <w:bCs/>
                <w:sz w:val="22"/>
              </w:rPr>
              <w:t>Example 2: Information report-Plants (PDF)</w:t>
            </w:r>
          </w:p>
          <w:p w14:paraId="723D6A25" w14:textId="19516160" w:rsidR="00145709" w:rsidRPr="00B617DB" w:rsidRDefault="007E3EDD" w:rsidP="00145709">
            <w:pPr>
              <w:numPr>
                <w:ilvl w:val="0"/>
                <w:numId w:val="3"/>
              </w:numPr>
              <w:tabs>
                <w:tab w:val="left" w:pos="229"/>
              </w:tabs>
              <w:spacing w:after="160" w:line="256" w:lineRule="auto"/>
              <w:ind w:left="49" w:hanging="49"/>
              <w:contextualSpacing/>
              <w:jc w:val="left"/>
              <w:rPr>
                <w:rFonts w:ascii="Calibri" w:hAnsi="Calibri"/>
                <w:bCs/>
                <w:color w:val="0563C1" w:themeColor="hyperlink"/>
                <w:sz w:val="22"/>
                <w:u w:val="single"/>
              </w:rPr>
            </w:pPr>
            <w:r>
              <w:rPr>
                <w:rStyle w:val="Hyperlink"/>
                <w:rFonts w:ascii="Calibri" w:hAnsi="Calibri"/>
                <w:bCs/>
                <w:sz w:val="22"/>
              </w:rPr>
              <w:fldChar w:fldCharType="end"/>
            </w:r>
            <w:hyperlink r:id="rId59" w:history="1">
              <w:r w:rsidR="005051D7">
                <w:rPr>
                  <w:rStyle w:val="Hyperlink"/>
                  <w:rFonts w:ascii="Calibri" w:hAnsi="Calibri"/>
                  <w:bCs/>
                  <w:sz w:val="22"/>
                </w:rPr>
                <w:t>Example 3: Description-Teachers (PDF)</w:t>
              </w:r>
            </w:hyperlink>
          </w:p>
          <w:p w14:paraId="391DF777" w14:textId="68F6912F" w:rsidR="00145709" w:rsidRPr="00471FE7" w:rsidRDefault="00E01CEF" w:rsidP="00145709">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60" w:history="1">
              <w:r w:rsidR="00273AD4">
                <w:rPr>
                  <w:rStyle w:val="Hyperlink"/>
                  <w:rFonts w:ascii="Calibri" w:hAnsi="Calibri"/>
                  <w:bCs/>
                  <w:sz w:val="22"/>
                </w:rPr>
                <w:t>Example 4: Information report-Kangaroos (PDF)</w:t>
              </w:r>
            </w:hyperlink>
          </w:p>
        </w:tc>
      </w:tr>
      <w:tr w:rsidR="00145709" w:rsidRPr="00471FE7" w14:paraId="2E5F652C" w14:textId="77777777" w:rsidTr="004D3EDC">
        <w:trPr>
          <w:cantSplit/>
          <w:trHeight w:val="46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43384A9" w14:textId="77777777" w:rsidR="00145709" w:rsidRPr="00471FE7" w:rsidRDefault="00145709" w:rsidP="004D3ED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7515B3" w14:textId="77777777" w:rsidR="00145709" w:rsidRPr="00471FE7" w:rsidRDefault="00145709" w:rsidP="004D3ED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31CE2063" w14:textId="77777777" w:rsidR="00145709" w:rsidRPr="00471FE7" w:rsidRDefault="00145709" w:rsidP="004D3EDC">
            <w:pPr>
              <w:spacing w:after="0" w:line="240" w:lineRule="auto"/>
              <w:jc w:val="left"/>
              <w:rPr>
                <w:rFonts w:ascii="Calibri" w:hAnsi="Calibri"/>
                <w:sz w:val="22"/>
              </w:rPr>
            </w:pPr>
            <w:r w:rsidRPr="00471FE7">
              <w:rPr>
                <w:rFonts w:ascii="Calibri" w:hAnsi="Calibri"/>
                <w:bCs/>
                <w:color w:val="1F4E79" w:themeColor="accent1" w:themeShade="80"/>
                <w:sz w:val="22"/>
              </w:rPr>
              <w:t>(B3.3)</w:t>
            </w:r>
          </w:p>
        </w:tc>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D3DD2" w14:textId="77777777" w:rsidR="00145709" w:rsidRPr="00201921" w:rsidRDefault="00145709" w:rsidP="004D3EDC">
            <w:pPr>
              <w:spacing w:after="0" w:line="240" w:lineRule="auto"/>
              <w:jc w:val="left"/>
              <w:rPr>
                <w:rFonts w:ascii="Calibri" w:hAnsi="Calibri"/>
                <w:bCs/>
                <w:sz w:val="22"/>
              </w:rPr>
            </w:pPr>
            <w:r w:rsidRPr="00471FE7">
              <w:rPr>
                <w:rFonts w:ascii="Calibri" w:hAnsi="Calibri"/>
                <w:b/>
                <w:bCs/>
                <w:sz w:val="22"/>
              </w:rPr>
              <w:t xml:space="preserve">At Level B3, </w:t>
            </w:r>
            <w:r w:rsidRPr="00201921">
              <w:rPr>
                <w:rFonts w:ascii="Calibri" w:hAnsi="Calibri"/>
                <w:bCs/>
                <w:sz w:val="22"/>
              </w:rPr>
              <w:t xml:space="preserve">students communicate for a range of purposes on a variety of familiar topics, using a basic repertoire of text types. They write sequenced and ordered factual texts, and narrative texts that maintain a cohesive storyline and characterisation. They demonstrate an awareness of how effective writing is tailored to a purpose, the requirements of the topic and the needs of the reader. They gather and present information appropriately in texts. They write texts that demonstrate some overall cohesion and coherence. </w:t>
            </w:r>
          </w:p>
          <w:p w14:paraId="35F9828C" w14:textId="77777777" w:rsidR="00145709" w:rsidRPr="00471FE7" w:rsidRDefault="00145709" w:rsidP="004D3EDC">
            <w:pPr>
              <w:spacing w:after="0" w:line="240" w:lineRule="auto"/>
              <w:jc w:val="left"/>
              <w:rPr>
                <w:rFonts w:ascii="Calibri" w:hAnsi="Calibri"/>
                <w:sz w:val="22"/>
              </w:rPr>
            </w:pPr>
            <w:r w:rsidRPr="00201921">
              <w:rPr>
                <w:rFonts w:ascii="Calibri" w:hAnsi="Calibri"/>
                <w:bCs/>
                <w:sz w:val="22"/>
              </w:rPr>
              <w:t>Students can combine and sequence simple sentences and paragraphs using common conjunctions and pronouns. They generally maintain appropriate tense throughout their texts. They discuss and reflect on their own writing, incorporating feedback when planning, reviewing or presenting their texts. They revise texts during writing and proofread after a first draft has been written, improving spelling, punctuation and sentence structure. They present their writing appropriately, in print and digital forms.</w:t>
            </w: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81F3E" w14:textId="491236CB" w:rsidR="00367CE5" w:rsidRPr="00F07652" w:rsidRDefault="00E01CEF" w:rsidP="00F07652">
            <w:pPr>
              <w:numPr>
                <w:ilvl w:val="0"/>
                <w:numId w:val="3"/>
              </w:numPr>
              <w:tabs>
                <w:tab w:val="left" w:pos="229"/>
              </w:tabs>
              <w:spacing w:after="160" w:line="256" w:lineRule="auto"/>
              <w:ind w:left="49" w:hanging="49"/>
              <w:contextualSpacing/>
              <w:jc w:val="left"/>
              <w:rPr>
                <w:rStyle w:val="Hyperlink"/>
              </w:rPr>
            </w:pPr>
            <w:hyperlink r:id="rId61" w:history="1">
              <w:r w:rsidR="00367CE5" w:rsidRPr="00F07652">
                <w:rPr>
                  <w:rStyle w:val="Hyperlink"/>
                  <w:rFonts w:ascii="Calibri" w:hAnsi="Calibri"/>
                  <w:bCs/>
                  <w:sz w:val="22"/>
                </w:rPr>
                <w:t>Example 1: Explanation-Seasons (PDF)</w:t>
              </w:r>
            </w:hyperlink>
          </w:p>
          <w:p w14:paraId="1AF46F52" w14:textId="58962423" w:rsidR="00145709" w:rsidRPr="00F07652" w:rsidRDefault="00E01CEF" w:rsidP="00F07652">
            <w:pPr>
              <w:numPr>
                <w:ilvl w:val="0"/>
                <w:numId w:val="3"/>
              </w:numPr>
              <w:tabs>
                <w:tab w:val="left" w:pos="229"/>
              </w:tabs>
              <w:spacing w:after="160" w:line="256" w:lineRule="auto"/>
              <w:ind w:left="49" w:hanging="49"/>
              <w:contextualSpacing/>
              <w:jc w:val="left"/>
              <w:rPr>
                <w:rFonts w:ascii="Calibri" w:hAnsi="Calibri"/>
                <w:sz w:val="22"/>
              </w:rPr>
            </w:pPr>
            <w:hyperlink r:id="rId62" w:history="1">
              <w:r w:rsidR="00F07652" w:rsidRPr="008C1EC8">
                <w:rPr>
                  <w:rStyle w:val="Hyperlink"/>
                  <w:rFonts w:ascii="Calibri" w:hAnsi="Calibri"/>
                  <w:bCs/>
                  <w:sz w:val="22"/>
                </w:rPr>
                <w:t>TEAL oral assessment ta</w:t>
              </w:r>
              <w:r w:rsidR="00F07652" w:rsidRPr="008C1EC8">
                <w:rPr>
                  <w:rStyle w:val="Hyperlink"/>
                  <w:rFonts w:ascii="Calibri" w:hAnsi="Calibri"/>
                  <w:sz w:val="22"/>
                  <w:szCs w:val="20"/>
                </w:rPr>
                <w:t>sks: B3</w:t>
              </w:r>
            </w:hyperlink>
          </w:p>
        </w:tc>
      </w:tr>
    </w:tbl>
    <w:p w14:paraId="1CB90E4C" w14:textId="77777777" w:rsidR="004D3EDC" w:rsidRDefault="004D3EDC"/>
    <w:sectPr w:rsidR="004D3EDC" w:rsidSect="004539E0">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598"/>
    <w:multiLevelType w:val="hybridMultilevel"/>
    <w:tmpl w:val="CEF41266"/>
    <w:lvl w:ilvl="0" w:tplc="90826AC8">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7F094B"/>
    <w:multiLevelType w:val="hybridMultilevel"/>
    <w:tmpl w:val="C56C3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D320A4"/>
    <w:multiLevelType w:val="hybridMultilevel"/>
    <w:tmpl w:val="D1FC50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53E66498"/>
    <w:multiLevelType w:val="hybridMultilevel"/>
    <w:tmpl w:val="CEE475FA"/>
    <w:lvl w:ilvl="0" w:tplc="90826AC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09"/>
    <w:rsid w:val="0001583B"/>
    <w:rsid w:val="00060942"/>
    <w:rsid w:val="00081F22"/>
    <w:rsid w:val="000878A2"/>
    <w:rsid w:val="000C0B48"/>
    <w:rsid w:val="000E036A"/>
    <w:rsid w:val="0010186B"/>
    <w:rsid w:val="00106DA6"/>
    <w:rsid w:val="00134F8E"/>
    <w:rsid w:val="00145709"/>
    <w:rsid w:val="00147704"/>
    <w:rsid w:val="0015263C"/>
    <w:rsid w:val="00160931"/>
    <w:rsid w:val="00182208"/>
    <w:rsid w:val="00195D5B"/>
    <w:rsid w:val="001B3823"/>
    <w:rsid w:val="001D687B"/>
    <w:rsid w:val="0023119F"/>
    <w:rsid w:val="00273AD4"/>
    <w:rsid w:val="0027562B"/>
    <w:rsid w:val="002A2361"/>
    <w:rsid w:val="002C4001"/>
    <w:rsid w:val="002D6ADF"/>
    <w:rsid w:val="002E73E1"/>
    <w:rsid w:val="00310237"/>
    <w:rsid w:val="00313558"/>
    <w:rsid w:val="0032032E"/>
    <w:rsid w:val="00367CE5"/>
    <w:rsid w:val="003D2861"/>
    <w:rsid w:val="003D73C1"/>
    <w:rsid w:val="003F3DF7"/>
    <w:rsid w:val="00422653"/>
    <w:rsid w:val="0043779E"/>
    <w:rsid w:val="00443C23"/>
    <w:rsid w:val="00452FBC"/>
    <w:rsid w:val="004539E0"/>
    <w:rsid w:val="00480A06"/>
    <w:rsid w:val="004B11AF"/>
    <w:rsid w:val="004B39D4"/>
    <w:rsid w:val="004D3EDC"/>
    <w:rsid w:val="005051D7"/>
    <w:rsid w:val="00505677"/>
    <w:rsid w:val="00513B5E"/>
    <w:rsid w:val="00526C8C"/>
    <w:rsid w:val="005360C7"/>
    <w:rsid w:val="0054782D"/>
    <w:rsid w:val="00597A64"/>
    <w:rsid w:val="005E06C8"/>
    <w:rsid w:val="005E0FEE"/>
    <w:rsid w:val="0062123C"/>
    <w:rsid w:val="00623F94"/>
    <w:rsid w:val="00662745"/>
    <w:rsid w:val="00687474"/>
    <w:rsid w:val="006943A1"/>
    <w:rsid w:val="006B45DB"/>
    <w:rsid w:val="006C223B"/>
    <w:rsid w:val="006C3B34"/>
    <w:rsid w:val="006E5F64"/>
    <w:rsid w:val="00711E9E"/>
    <w:rsid w:val="007177E2"/>
    <w:rsid w:val="00721E7C"/>
    <w:rsid w:val="00727DD9"/>
    <w:rsid w:val="00741563"/>
    <w:rsid w:val="00746668"/>
    <w:rsid w:val="0076240F"/>
    <w:rsid w:val="007953FA"/>
    <w:rsid w:val="007C3140"/>
    <w:rsid w:val="007E3EDD"/>
    <w:rsid w:val="007F3691"/>
    <w:rsid w:val="0080001D"/>
    <w:rsid w:val="0081357F"/>
    <w:rsid w:val="00834AD1"/>
    <w:rsid w:val="00836530"/>
    <w:rsid w:val="008478BE"/>
    <w:rsid w:val="00875112"/>
    <w:rsid w:val="008B45A6"/>
    <w:rsid w:val="008C1EC8"/>
    <w:rsid w:val="008E3662"/>
    <w:rsid w:val="009011CA"/>
    <w:rsid w:val="00923AE7"/>
    <w:rsid w:val="009257E0"/>
    <w:rsid w:val="00945929"/>
    <w:rsid w:val="00962261"/>
    <w:rsid w:val="00980378"/>
    <w:rsid w:val="00992473"/>
    <w:rsid w:val="009E4C5E"/>
    <w:rsid w:val="009F703B"/>
    <w:rsid w:val="00A00A73"/>
    <w:rsid w:val="00A04DF4"/>
    <w:rsid w:val="00A06918"/>
    <w:rsid w:val="00A156CE"/>
    <w:rsid w:val="00A86A22"/>
    <w:rsid w:val="00B07D3E"/>
    <w:rsid w:val="00B3181D"/>
    <w:rsid w:val="00B35AC7"/>
    <w:rsid w:val="00B61317"/>
    <w:rsid w:val="00B62A6A"/>
    <w:rsid w:val="00BA544B"/>
    <w:rsid w:val="00BC7548"/>
    <w:rsid w:val="00BE0B7B"/>
    <w:rsid w:val="00C030FB"/>
    <w:rsid w:val="00C040F8"/>
    <w:rsid w:val="00C55E95"/>
    <w:rsid w:val="00C7291A"/>
    <w:rsid w:val="00C73E60"/>
    <w:rsid w:val="00CD47A1"/>
    <w:rsid w:val="00D01441"/>
    <w:rsid w:val="00D31D39"/>
    <w:rsid w:val="00D37873"/>
    <w:rsid w:val="00D50F43"/>
    <w:rsid w:val="00D60033"/>
    <w:rsid w:val="00D75262"/>
    <w:rsid w:val="00D87596"/>
    <w:rsid w:val="00D93C82"/>
    <w:rsid w:val="00DB4D97"/>
    <w:rsid w:val="00DC4505"/>
    <w:rsid w:val="00DC64A3"/>
    <w:rsid w:val="00DD530B"/>
    <w:rsid w:val="00DE422E"/>
    <w:rsid w:val="00E01CEF"/>
    <w:rsid w:val="00E376C5"/>
    <w:rsid w:val="00E57B75"/>
    <w:rsid w:val="00E72B70"/>
    <w:rsid w:val="00EB2FD7"/>
    <w:rsid w:val="00EE300E"/>
    <w:rsid w:val="00EF4B8E"/>
    <w:rsid w:val="00F019DF"/>
    <w:rsid w:val="00F07652"/>
    <w:rsid w:val="00F246F9"/>
    <w:rsid w:val="00F251F8"/>
    <w:rsid w:val="00F41D0C"/>
    <w:rsid w:val="00F42D14"/>
    <w:rsid w:val="00F70C06"/>
    <w:rsid w:val="00F847B8"/>
    <w:rsid w:val="00F94530"/>
    <w:rsid w:val="00FA0F38"/>
    <w:rsid w:val="00FA6226"/>
    <w:rsid w:val="00FF2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3895"/>
  <w15:chartTrackingRefBased/>
  <w15:docId w15:val="{6E5A55FB-90A8-44AB-8DC8-258331BB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09"/>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709"/>
    <w:rPr>
      <w:color w:val="0563C1" w:themeColor="hyperlink"/>
      <w:u w:val="single"/>
    </w:rPr>
  </w:style>
  <w:style w:type="table" w:styleId="TableGrid">
    <w:name w:val="Table Grid"/>
    <w:basedOn w:val="TableNormal"/>
    <w:uiPriority w:val="39"/>
    <w:rsid w:val="001457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457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3FA"/>
    <w:pPr>
      <w:ind w:left="720"/>
      <w:contextualSpacing/>
    </w:pPr>
  </w:style>
  <w:style w:type="paragraph" w:styleId="BalloonText">
    <w:name w:val="Balloon Text"/>
    <w:basedOn w:val="Normal"/>
    <w:link w:val="BalloonTextChar"/>
    <w:uiPriority w:val="99"/>
    <w:semiHidden/>
    <w:unhideWhenUsed/>
    <w:rsid w:val="00795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FA"/>
    <w:rPr>
      <w:rFonts w:ascii="Segoe UI" w:hAnsi="Segoe UI" w:cs="Segoe UI"/>
      <w:sz w:val="18"/>
      <w:szCs w:val="18"/>
    </w:rPr>
  </w:style>
  <w:style w:type="character" w:styleId="FollowedHyperlink">
    <w:name w:val="FollowedHyperlink"/>
    <w:basedOn w:val="DefaultParagraphFont"/>
    <w:uiPriority w:val="99"/>
    <w:semiHidden/>
    <w:unhideWhenUsed/>
    <w:rsid w:val="00DB4D97"/>
    <w:rPr>
      <w:color w:val="954F72" w:themeColor="followedHyperlink"/>
      <w:u w:val="single"/>
    </w:rPr>
  </w:style>
  <w:style w:type="character" w:styleId="CommentReference">
    <w:name w:val="annotation reference"/>
    <w:basedOn w:val="DefaultParagraphFont"/>
    <w:uiPriority w:val="99"/>
    <w:semiHidden/>
    <w:unhideWhenUsed/>
    <w:rsid w:val="0081357F"/>
    <w:rPr>
      <w:sz w:val="16"/>
      <w:szCs w:val="16"/>
    </w:rPr>
  </w:style>
  <w:style w:type="paragraph" w:styleId="CommentText">
    <w:name w:val="annotation text"/>
    <w:basedOn w:val="Normal"/>
    <w:link w:val="CommentTextChar"/>
    <w:uiPriority w:val="99"/>
    <w:semiHidden/>
    <w:unhideWhenUsed/>
    <w:rsid w:val="0081357F"/>
    <w:pPr>
      <w:spacing w:line="240" w:lineRule="auto"/>
    </w:pPr>
    <w:rPr>
      <w:sz w:val="20"/>
      <w:szCs w:val="20"/>
    </w:rPr>
  </w:style>
  <w:style w:type="character" w:customStyle="1" w:styleId="CommentTextChar">
    <w:name w:val="Comment Text Char"/>
    <w:basedOn w:val="DefaultParagraphFont"/>
    <w:link w:val="CommentText"/>
    <w:uiPriority w:val="99"/>
    <w:semiHidden/>
    <w:rsid w:val="008135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357F"/>
    <w:rPr>
      <w:b/>
      <w:bCs/>
    </w:rPr>
  </w:style>
  <w:style w:type="character" w:customStyle="1" w:styleId="CommentSubjectChar">
    <w:name w:val="Comment Subject Char"/>
    <w:basedOn w:val="CommentTextChar"/>
    <w:link w:val="CommentSubject"/>
    <w:uiPriority w:val="99"/>
    <w:semiHidden/>
    <w:rsid w:val="0081357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teachers/teachingresources/diversity/eal/continuum/blspeaklists1.pdf" TargetMode="External"/><Relationship Id="rId18" Type="http://schemas.openxmlformats.org/officeDocument/2006/relationships/hyperlink" Target="https://www.education.vic.gov.au/Documents/school/teachers/teachingresources/diversity/eal/continuum/blwrites2.pdf" TargetMode="External"/><Relationship Id="rId26" Type="http://schemas.openxmlformats.org/officeDocument/2006/relationships/hyperlink" Target="https://www.education.vic.gov.au/school/teachers/support/diversity/eal/continuum/Pages/stageb1progress.aspx" TargetMode="External"/><Relationship Id="rId39" Type="http://schemas.openxmlformats.org/officeDocument/2006/relationships/hyperlink" Target="https://www.education.vic.gov.au/school/teachers/support/diversity/eal/continuum/Pages/stageb2progress.aspx" TargetMode="External"/><Relationship Id="rId21" Type="http://schemas.openxmlformats.org/officeDocument/2006/relationships/hyperlink" Target="https://www.education.vic.gov.au/Documents/school/teachers/teachingresources/diversity/eal/continuum/b1speaklistp1.pdf" TargetMode="External"/><Relationship Id="rId34"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42" Type="http://schemas.openxmlformats.org/officeDocument/2006/relationships/hyperlink" Target="https://www.education.vic.gov.au/school/teachers/support/diversity/eal/continuum/Pages/stageb2begin.aspx" TargetMode="External"/><Relationship Id="rId47" Type="http://schemas.openxmlformats.org/officeDocument/2006/relationships/hyperlink" Target="https://www.education.vic.gov.au/Documents/school/teachers/teachingresources/diversity/eal/continuum/b2writes2.pdf" TargetMode="External"/><Relationship Id="rId50" Type="http://schemas.openxmlformats.org/officeDocument/2006/relationships/hyperlink" Target="https://www.education.vic.gov.au/school/teachers/support/diversity/eal/continuum/Pages/stageb3begin.aspx" TargetMode="External"/><Relationship Id="rId55" Type="http://schemas.openxmlformats.org/officeDocument/2006/relationships/hyperlink" Target="https://www.education.vic.gov.au/Documents/school/teachers/teachingresources/diversity/eal/continuum/b3writeb1.pdf"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Documents/school/teachers/teachingresources/diversity/eal/continuum/blwritep1.pdf" TargetMode="External"/><Relationship Id="rId29" Type="http://schemas.openxmlformats.org/officeDocument/2006/relationships/hyperlink" Target="https://www.education.vic.gov.au/Documents/school/teachers/teachingresources/diversity/eal/continuum/b1writep1.pdf" TargetMode="External"/><Relationship Id="rId11" Type="http://schemas.openxmlformats.org/officeDocument/2006/relationships/hyperlink" Target="https://www.education.vic.gov.au/Documents/school/teachers/teachingresources/diversity/eal/continuum/blspeaklistb2.pdf" TargetMode="External"/><Relationship Id="rId24" Type="http://schemas.openxmlformats.org/officeDocument/2006/relationships/hyperlink" Target="https://www.education.vic.gov.au/Documents/school/teachers/teachingresources/diversity/eal/continuum/b1speaklists2.pdf" TargetMode="External"/><Relationship Id="rId32" Type="http://schemas.openxmlformats.org/officeDocument/2006/relationships/hyperlink" Target="https://www.education.vic.gov.au/Documents/school/teachers/teachingresources/diversity/eal/continuum/b1writes3.pdf" TargetMode="External"/><Relationship Id="rId37" Type="http://schemas.openxmlformats.org/officeDocument/2006/relationships/hyperlink" Target="https://www.education.vic.gov.au/school/teachers/support/diversity/eal/continuum/Pages/stageb2begin.aspx" TargetMode="External"/><Relationship Id="rId40" Type="http://schemas.openxmlformats.org/officeDocument/2006/relationships/hyperlink" Target="https://www.education.vic.gov.au/Documents/school/teachers/teachingresources/diversity/eal/continuum/b2speaklists1.pdf" TargetMode="External"/><Relationship Id="rId45" Type="http://schemas.openxmlformats.org/officeDocument/2006/relationships/hyperlink" Target="https://www.education.vic.gov.au/Documents/school/teachers/teachingresources/diversity/eal/continuum/b2writep1.pdf" TargetMode="External"/><Relationship Id="rId53" Type="http://schemas.openxmlformats.org/officeDocument/2006/relationships/hyperlink" Target="https://www.education.vic.gov.au/school/teachers/support/diversity/eal/continuum/Pages/stageb3begin.aspx" TargetMode="External"/><Relationship Id="rId58" Type="http://schemas.openxmlformats.org/officeDocument/2006/relationships/hyperlink" Target="https://www.education.vic.gov.au/Documents/school/teachers/teachingresources/diversity/eal/continuum/b3writep1.pdf" TargetMode="External"/><Relationship Id="rId5" Type="http://schemas.openxmlformats.org/officeDocument/2006/relationships/customXml" Target="../customXml/item5.xml"/><Relationship Id="rId61" Type="http://schemas.openxmlformats.org/officeDocument/2006/relationships/hyperlink" Target="https://www.education.vic.gov.au/Documents/school/teachers/teachingresources/diversity/eal/continuum/b3writes1.pdf" TargetMode="External"/><Relationship Id="rId19"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14" Type="http://schemas.openxmlformats.org/officeDocument/2006/relationships/hyperlink" Target="https://www.education.vic.gov.au/Documents/school/teachers/teachingresources/diversity/eal/continuum/blspeaklists2.pdf" TargetMode="External"/><Relationship Id="rId22" Type="http://schemas.openxmlformats.org/officeDocument/2006/relationships/hyperlink" Target="https://www.education.vic.gov.au/school/teachers/support/diversity/eal/continuum/Pages/stageb1progress.aspx" TargetMode="External"/><Relationship Id="rId27" Type="http://schemas.openxmlformats.org/officeDocument/2006/relationships/hyperlink" Target="https://www.education.vic.gov.au/school/teachers/support/diversity/eal/continuum/Pages/stageb1standard.aspx" TargetMode="External"/><Relationship Id="rId30" Type="http://schemas.openxmlformats.org/officeDocument/2006/relationships/hyperlink" Target="https://www.education.vic.gov.au/Documents/school/teachers/teachingresources/diversity/eal/continuum/b1writes1.pdf" TargetMode="External"/><Relationship Id="rId35" Type="http://schemas.openxmlformats.org/officeDocument/2006/relationships/hyperlink" Target="https://www.education.vic.gov.au/Documents/school/teachers/teachingresources/diversity/eal/continuum/b2speaklist1.pdf" TargetMode="External"/><Relationship Id="rId43" Type="http://schemas.openxmlformats.org/officeDocument/2006/relationships/hyperlink" Target="https://www.education.vic.gov.au/school/teachers/support/diversity/eal/continuum/Pages/stageb2progress.aspx" TargetMode="External"/><Relationship Id="rId48"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56" Type="http://schemas.openxmlformats.org/officeDocument/2006/relationships/hyperlink" Target="https://www.education.vic.gov.au/Documents/school/teachers/teachingresources/diversity/eal/continuum/b3writeb2.pdf"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education.vic.gov.au/Documents/school/teachers/teachingresources/diversity/eal/continuum/b3speaklists1.pdf" TargetMode="External"/><Relationship Id="rId3" Type="http://schemas.openxmlformats.org/officeDocument/2006/relationships/customXml" Target="../customXml/item3.xml"/><Relationship Id="rId12" Type="http://schemas.openxmlformats.org/officeDocument/2006/relationships/hyperlink" Target="https://www.education.vic.gov.au/Documents/school/teachers/teachingresources/diversity/eal/continuum/blspeaklistp1.pdf" TargetMode="External"/><Relationship Id="rId17" Type="http://schemas.openxmlformats.org/officeDocument/2006/relationships/hyperlink" Target="https://www.education.vic.gov.au/Documents/school/teachers/teachingresources/diversity/eal/continuum/blwrites1.pdf" TargetMode="External"/><Relationship Id="rId25" Type="http://schemas.openxmlformats.org/officeDocument/2006/relationships/hyperlink" Target="https://www.education.vic.gov.au/school/teachers/support/diversity/eal/continuum/Pages/stageb1standard.aspx" TargetMode="External"/><Relationship Id="rId33" Type="http://schemas.openxmlformats.org/officeDocument/2006/relationships/hyperlink" Target="https://www.education.vic.gov.au/Documents/school/teachers/teachingresources/diversity/eal/continuum/b1writes4.pdf" TargetMode="External"/><Relationship Id="rId38" Type="http://schemas.openxmlformats.org/officeDocument/2006/relationships/hyperlink" Target="https://www.education.vic.gov.au/Documents/school/teachers/teachingresources/diversity/eal/continuum/b2speaklistp1.pdf" TargetMode="External"/><Relationship Id="rId46" Type="http://schemas.openxmlformats.org/officeDocument/2006/relationships/hyperlink" Target="https://www.education.vic.gov.au/Documents/school/teachers/teachingresources/diversity/eal/continuum/b2writes1.pdf" TargetMode="External"/><Relationship Id="rId59" Type="http://schemas.openxmlformats.org/officeDocument/2006/relationships/hyperlink" Target="https://www.education.vic.gov.au/Documents/school/teachers/teachingresources/diversity/eal/continuum/b3writep3.pdf" TargetMode="External"/><Relationship Id="rId20" Type="http://schemas.openxmlformats.org/officeDocument/2006/relationships/hyperlink" Target="https://www.education.vic.gov.au/Documents/school/teachers/teachingresources/diversity/eal/continuum/b1speaklist1.pdf" TargetMode="External"/><Relationship Id="rId41" Type="http://schemas.openxmlformats.org/officeDocument/2006/relationships/hyperlink" Target="https://www.education.vic.gov.au/Documents/school/teachers/teachingresources/diversity/eal/continuum/b2speaklists2.pdf" TargetMode="External"/><Relationship Id="rId54" Type="http://schemas.openxmlformats.org/officeDocument/2006/relationships/hyperlink" Target="https://www.education.vic.gov.au/school/teachers/support/diversity/eal/continuum/Pages/stageb3standard.aspx" TargetMode="External"/><Relationship Id="rId62"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6" Type="http://schemas.openxmlformats.org/officeDocument/2006/relationships/numbering" Target="numbering.xml"/><Relationship Id="rId15" Type="http://schemas.openxmlformats.org/officeDocument/2006/relationships/hyperlink" Target="https://www.education.vic.gov.au/Documents/school/teachers/teachingresources/diversity/eal/continuum/blwriteb1.pdf" TargetMode="External"/><Relationship Id="rId23" Type="http://schemas.openxmlformats.org/officeDocument/2006/relationships/hyperlink" Target="https://www.education.vic.gov.au/Documents/school/teachers/teachingresources/diversity/eal/continuum/b1speaklists1.pdf" TargetMode="External"/><Relationship Id="rId28" Type="http://schemas.openxmlformats.org/officeDocument/2006/relationships/hyperlink" Target="https://www.education.vic.gov.au/Documents/school/teachers/teachingresources/diversity/eal/continuum/b1write1.pdf" TargetMode="External"/><Relationship Id="rId36" Type="http://schemas.openxmlformats.org/officeDocument/2006/relationships/hyperlink" Target="https://www.education.vic.gov.au/Documents/school/teachers/teachingresources/diversity/eal/continuum/b2speaklist2.pdf" TargetMode="External"/><Relationship Id="rId49" Type="http://schemas.openxmlformats.org/officeDocument/2006/relationships/hyperlink" Target="https://www.education.vic.gov.au/Documents/school/teachers/teachingresources/diversity/eal/continuum/b3speaklistb1.pdf" TargetMode="External"/><Relationship Id="rId57" Type="http://schemas.openxmlformats.org/officeDocument/2006/relationships/hyperlink" Target="https://www.education.vic.gov.au/Documents/school/teachers/teachingresources/diversity/eal/continuum/b3writeb3.pdf" TargetMode="External"/><Relationship Id="rId10" Type="http://schemas.openxmlformats.org/officeDocument/2006/relationships/hyperlink" Target="https://www.education.vic.gov.au/Documents/school/teachers/teachingresources/diversity/eal/continuum/blspeaklistb1.pdf" TargetMode="External"/><Relationship Id="rId31" Type="http://schemas.openxmlformats.org/officeDocument/2006/relationships/hyperlink" Target="https://www.education.vic.gov.au/Documents/school/teachers/teachingresources/diversity/eal/continuum/b1writes2.pdf" TargetMode="External"/><Relationship Id="rId44" Type="http://schemas.openxmlformats.org/officeDocument/2006/relationships/hyperlink" Target="https://www.education.vic.gov.au/Documents/school/teachers/teachingresources/diversity/eal/continuum/b2write1.pdf" TargetMode="External"/><Relationship Id="rId52" Type="http://schemas.openxmlformats.org/officeDocument/2006/relationships/hyperlink" Target="https://www.education.vic.gov.au/school/teachers/support/diversity/eal/continuum/Pages/stageb3standard.aspx" TargetMode="External"/><Relationship Id="rId60" Type="http://schemas.openxmlformats.org/officeDocument/2006/relationships/hyperlink" Target="https://www.education.vic.gov.au/Documents/school/teachers/teachingresources/diversity/eal/continuum/b3writep4.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1A6240CCAC334A8D743C4E27F0C965" ma:contentTypeVersion="18" ma:contentTypeDescription="DET Document" ma:contentTypeScope="" ma:versionID="dcf7ad43d127480c804a0f33492a165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5a38f114-163c-415e-9bd5-1818d746c2bb" targetNamespace="http://schemas.microsoft.com/office/2006/metadata/properties" ma:root="true" ma:fieldsID="78401b2cf167dfe7da85a02470b11b8d" ns1:_="" ns2:_="" ns3:_="" ns4:_="" ns5:_="">
    <xsd:import namespace="http://schemas.microsoft.com/sharepoint/v3"/>
    <xsd:import namespace="http://schemas.microsoft.com/Sharepoint/v3"/>
    <xsd:import namespace="1966e606-8b69-4075-9ef8-a409e80aaa70"/>
    <xsd:import namespace="http://schemas.microsoft.com/sharepoint/v4"/>
    <xsd:import namespace="5a38f114-163c-415e-9bd5-1818d746c2b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Program"/>
                <xsd:element ref="ns5:Document_x0020_type"/>
                <xsd:element ref="ns5: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f114-163c-415e-9bd5-1818d746c2bb" elementFormDefault="qualified">
    <xsd:import namespace="http://schemas.microsoft.com/office/2006/documentManagement/types"/>
    <xsd:import namespace="http://schemas.microsoft.com/office/infopath/2007/PartnerControls"/>
    <xsd:element name="Program" ma:index="22" ma:displayName="Program" ma:format="Dropdown" ma:internalName="Program">
      <xsd:simpleType>
        <xsd:restriction base="dms:Choice">
          <xsd:enumeration value="Assessment and reporting"/>
          <xsd:enumeration value="Budget submissions"/>
          <xsd:enumeration value="Clusters"/>
          <xsd:enumeration value="Curriculum"/>
          <xsd:enumeration value="Data"/>
          <xsd:enumeration value="Effective EAL Practice"/>
          <xsd:enumeration value="EAL policy"/>
          <xsd:enumeration value="EAL Reference Panel"/>
          <xsd:enumeration value="EAL SRP budget"/>
          <xsd:enumeration value="Funding model reform"/>
          <xsd:enumeration value="Leadership development"/>
          <xsd:enumeration value="Literacy Teaching Toolkit additions"/>
          <xsd:enumeration value="National ELP framework"/>
          <xsd:enumeration value="New arrivals provision"/>
          <xsd:enumeration value="Pedagogy"/>
          <xsd:enumeration value="Professional learning"/>
          <xsd:enumeration value="Putting TEAL into Practice"/>
          <xsd:enumeration value="SRSG Programs"/>
          <xsd:enumeration value="Supplementary census"/>
          <xsd:enumeration value="TEAL project"/>
          <xsd:enumeration value="TEAL assessment resource centre"/>
          <xsd:enumeration value="TEAL RVEAL"/>
          <xsd:enumeration value="VicTESOL"/>
          <xsd:enumeration value="Virtual NAP"/>
        </xsd:restriction>
      </xsd:simpleType>
    </xsd:element>
    <xsd:element name="Document_x0020_type" ma:index="23" ma:displayName="Document type" ma:format="Dropdown" ma:internalName="Document_x0020_type">
      <xsd:simpleType>
        <xsd:restriction base="dms:Choice">
          <xsd:enumeration value="Agenda"/>
          <xsd:enumeration value="Algorithm"/>
          <xsd:enumeration value="Analysis"/>
          <xsd:enumeration value="Approved decision"/>
          <xsd:enumeration value="Background paper"/>
          <xsd:enumeration value="Budget/costing"/>
          <xsd:enumeration value="Case study"/>
          <xsd:enumeration value="CFA"/>
          <xsd:enumeration value="Consultation"/>
          <xsd:enumeration value="Diagram"/>
          <xsd:enumeration value="Email"/>
          <xsd:enumeration value="Feedback"/>
          <xsd:enumeration value="Flier/fact sheet"/>
          <xsd:enumeration value="Form"/>
          <xsd:enumeration value="Guidance"/>
          <xsd:enumeration value="Image"/>
          <xsd:enumeration value="Information"/>
          <xsd:enumeration value="Instructions"/>
          <xsd:enumeration value="Invoice"/>
          <xsd:enumeration value="Letter"/>
          <xsd:enumeration value="List"/>
          <xsd:enumeration value="Meeting papers"/>
          <xsd:enumeration value="Memo"/>
          <xsd:enumeration value="Minutes"/>
          <xsd:enumeration value="MoU/agreement"/>
          <xsd:enumeration value="Notes"/>
          <xsd:enumeration value="Payment advice"/>
          <xsd:enumeration value="Plan"/>
          <xsd:enumeration value="Policy"/>
          <xsd:enumeration value="Poster"/>
          <xsd:enumeration value="Presentation"/>
          <xsd:enumeration value="Process"/>
          <xsd:enumeration value="Procurement"/>
          <xsd:enumeration value="Proposal"/>
          <xsd:enumeration value="Quote"/>
          <xsd:enumeration value="Report"/>
          <xsd:enumeration value="Request"/>
          <xsd:enumeration value="Resource"/>
          <xsd:enumeration value="Response"/>
          <xsd:enumeration value="Risk register"/>
          <xsd:enumeration value="School Update"/>
          <xsd:enumeration value="Specifications"/>
          <xsd:enumeration value="Submission"/>
          <xsd:enumeration value="Template"/>
          <xsd:enumeration value="ToR"/>
          <xsd:enumeration value="Web content"/>
        </xsd:restriction>
      </xsd:simpleType>
    </xsd:element>
    <xsd:element name="Status" ma:index="24" ma:displayName="Status" ma:format="Dropdown" ma:internalName="Status">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EAL reporting tool - Pathway B</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55B198-56F3-46EF-A4C3-D97B1541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5a38f114-163c-415e-9bd5-1818d746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E28BD-99FE-4534-9C1B-A863C308A726}"/>
</file>

<file path=customXml/itemProps3.xml><?xml version="1.0" encoding="utf-8"?>
<ds:datastoreItem xmlns:ds="http://schemas.openxmlformats.org/officeDocument/2006/customXml" ds:itemID="{BADBE613-F3EB-49E6-AFE6-B3F1F87D8DE8}">
  <ds:schemaRefs>
    <ds:schemaRef ds:uri="http://schemas.microsoft.com/sharepoint/v3/contenttype/forms"/>
  </ds:schemaRefs>
</ds:datastoreItem>
</file>

<file path=customXml/itemProps4.xml><?xml version="1.0" encoding="utf-8"?>
<ds:datastoreItem xmlns:ds="http://schemas.openxmlformats.org/officeDocument/2006/customXml" ds:itemID="{EDD70CBB-9DB7-4A04-86C9-D08CA41FA1AA}">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5a38f114-163c-415e-9bd5-1818d746c2bb"/>
    <ds:schemaRef ds:uri="http://schemas.microsoft.com/sharepoint/v4"/>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B27922DA-680A-437B-A8A9-170C1400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reporting tool - Pathway B</dc:title>
  <dc:subject/>
  <dc:creator>Finch, Christine A</dc:creator>
  <cp:keywords/>
  <dc:description/>
  <cp:lastModifiedBy>Robertson, Patricia M</cp:lastModifiedBy>
  <cp:revision>2</cp:revision>
  <dcterms:created xsi:type="dcterms:W3CDTF">2020-01-20T00:07:00Z</dcterms:created>
  <dcterms:modified xsi:type="dcterms:W3CDTF">2020-01-20T00:07:00Z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{218e7a31-8cd8-480f-829b-e906b6b4af01}</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R20190774993</vt:lpwstr>
  </property>
  <property fmtid="{D5CDD505-2E9C-101B-9397-08002B2CF9AE}" pid="12" name="RecordPoint_SubmissionCompleted">
    <vt:lpwstr>2020-01-08T09:59:13.9038230+11:00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