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080F5" w14:textId="37F4F5AE" w:rsidR="00624A55" w:rsidRPr="008C0094" w:rsidRDefault="008C0094" w:rsidP="00624A55">
      <w:pPr>
        <w:pStyle w:val="Heading1"/>
        <w:rPr>
          <w:sz w:val="43"/>
          <w:szCs w:val="43"/>
          <w:lang w:val="en-AU"/>
        </w:rPr>
      </w:pPr>
      <w:bookmarkStart w:id="0" w:name="_GoBack"/>
      <w:bookmarkEnd w:id="0"/>
      <w:r w:rsidRPr="008C0094">
        <w:rPr>
          <w:sz w:val="43"/>
          <w:szCs w:val="43"/>
          <w:lang w:val="en-AU"/>
        </w:rPr>
        <w:t>Kula hadal ilmahaaga luqada aad si fiican u taqaan</w:t>
      </w:r>
    </w:p>
    <w:p w14:paraId="7BD66E4B" w14:textId="77777777" w:rsidR="007E692A" w:rsidRPr="006D237F" w:rsidRDefault="007E692A" w:rsidP="00624A55">
      <w:pPr>
        <w:pStyle w:val="Heading2"/>
        <w:rPr>
          <w:sz w:val="21"/>
          <w:szCs w:val="21"/>
          <w:lang w:val="en-AU"/>
        </w:rPr>
        <w:sectPr w:rsidR="007E692A" w:rsidRPr="006D237F" w:rsidSect="006E2B9A">
          <w:headerReference w:type="default" r:id="rId7"/>
          <w:footerReference w:type="even" r:id="rId8"/>
          <w:footerReference w:type="default" r:id="rId9"/>
          <w:pgSz w:w="11900" w:h="16840"/>
          <w:pgMar w:top="2155" w:right="1134" w:bottom="1701" w:left="1134" w:header="709" w:footer="709" w:gutter="0"/>
          <w:cols w:space="708"/>
          <w:docGrid w:linePitch="360"/>
        </w:sectPr>
      </w:pPr>
    </w:p>
    <w:p w14:paraId="5177EFEF" w14:textId="6EA6082F" w:rsidR="006D237F" w:rsidRPr="008C0094" w:rsidRDefault="008C0094" w:rsidP="008C0094">
      <w:pPr>
        <w:spacing w:line="228" w:lineRule="auto"/>
        <w:rPr>
          <w:sz w:val="20"/>
          <w:szCs w:val="21"/>
        </w:rPr>
      </w:pPr>
      <w:r w:rsidRPr="008C0094">
        <w:rPr>
          <w:sz w:val="20"/>
          <w:szCs w:val="21"/>
        </w:rPr>
        <w:t>Waxaad tahay ilmahaaga barihiisa ugu muhiimsan carruurtuna waxay u baahan tahay inay ku hadlaan, akhriyaan oo qoraan luqada ay ku hadlaan waalidkood iyo daryeellahooda ugu muhiimsan. Maaha keliya inay muhiim u tahay aqoonsigooda iyo lahaanshahooda, waxay ka caawimaysaa inay ku guulaystaan waxbarashada dugsiga.</w:t>
      </w:r>
      <w:r w:rsidR="006D237F" w:rsidRPr="008C0094">
        <w:rPr>
          <w:sz w:val="20"/>
          <w:szCs w:val="21"/>
        </w:rPr>
        <w:t xml:space="preserve"> </w:t>
      </w:r>
    </w:p>
    <w:p w14:paraId="4A942088" w14:textId="56C9AF4E" w:rsidR="006D237F" w:rsidRPr="008C0094" w:rsidRDefault="008C0094" w:rsidP="008C0094">
      <w:pPr>
        <w:spacing w:line="228" w:lineRule="auto"/>
        <w:rPr>
          <w:sz w:val="20"/>
          <w:szCs w:val="21"/>
        </w:rPr>
      </w:pPr>
      <w:r w:rsidRPr="008C0094">
        <w:rPr>
          <w:sz w:val="20"/>
          <w:szCs w:val="21"/>
        </w:rPr>
        <w:t>Bilaabida inay bartaan Ingiriiska luqadooda kowaad ka dib waxay qaadan kartaa waqti, laakiin carruurtaadu ku khasaarimayaan haddii aanay guriga kaga hadlin Ingiriis.</w:t>
      </w:r>
      <w:r w:rsidR="006D237F" w:rsidRPr="008C0094">
        <w:rPr>
          <w:sz w:val="20"/>
          <w:szCs w:val="21"/>
        </w:rPr>
        <w:t xml:space="preserve"> </w:t>
      </w:r>
    </w:p>
    <w:p w14:paraId="6E6868DC" w14:textId="369FD518" w:rsidR="00624A55" w:rsidRPr="008C0094" w:rsidRDefault="008C0094" w:rsidP="008C0094">
      <w:pPr>
        <w:pStyle w:val="Heading2"/>
        <w:spacing w:before="0" w:line="228" w:lineRule="auto"/>
        <w:rPr>
          <w:sz w:val="20"/>
          <w:szCs w:val="21"/>
          <w:lang w:val="en-AU"/>
        </w:rPr>
      </w:pPr>
      <w:r w:rsidRPr="008C0094">
        <w:rPr>
          <w:caps w:val="0"/>
          <w:sz w:val="20"/>
          <w:szCs w:val="21"/>
          <w:lang w:val="en-AU"/>
        </w:rPr>
        <w:t xml:space="preserve">Kula hadal, la akhri oo la qor ilmahaaga luqada aad si fiican u taqaan – luqada gurigaaga. </w:t>
      </w:r>
      <w:r w:rsidR="006D237F" w:rsidRPr="008C0094">
        <w:rPr>
          <w:caps w:val="0"/>
          <w:sz w:val="20"/>
          <w:szCs w:val="21"/>
          <w:lang w:val="en-AU"/>
        </w:rPr>
        <w:t xml:space="preserve"> </w:t>
      </w:r>
    </w:p>
    <w:p w14:paraId="1C29CD47" w14:textId="085515A7" w:rsidR="006D237F" w:rsidRPr="008C0094" w:rsidRDefault="008C0094" w:rsidP="008C0094">
      <w:pPr>
        <w:spacing w:line="228" w:lineRule="auto"/>
        <w:rPr>
          <w:sz w:val="20"/>
          <w:szCs w:val="21"/>
        </w:rPr>
      </w:pPr>
      <w:r w:rsidRPr="008C0094">
        <w:rPr>
          <w:sz w:val="20"/>
          <w:szCs w:val="21"/>
        </w:rPr>
        <w:t>Waxaa waajiba inaad kula hadasho, la akhrido oo la qorto inta ugu badan luqada gurigaaga, iyo xaalladaha kala duwan, kuwaas oo ay ka mid yihiin:</w:t>
      </w:r>
      <w:r w:rsidR="006D237F" w:rsidRPr="008C0094">
        <w:rPr>
          <w:sz w:val="20"/>
          <w:szCs w:val="21"/>
        </w:rPr>
        <w:t xml:space="preserve"> </w:t>
      </w:r>
    </w:p>
    <w:p w14:paraId="0AB4E793" w14:textId="123D7FE7" w:rsidR="006D237F" w:rsidRPr="008C0094" w:rsidRDefault="008C0094" w:rsidP="008C0094">
      <w:pPr>
        <w:numPr>
          <w:ilvl w:val="0"/>
          <w:numId w:val="18"/>
        </w:numPr>
        <w:spacing w:line="228" w:lineRule="auto"/>
        <w:ind w:left="360"/>
        <w:rPr>
          <w:sz w:val="20"/>
          <w:szCs w:val="21"/>
        </w:rPr>
      </w:pPr>
      <w:r w:rsidRPr="008C0094">
        <w:rPr>
          <w:sz w:val="20"/>
          <w:szCs w:val="21"/>
        </w:rPr>
        <w:t>La heesida, la sheekaysiga, la cayaarida gaymamka ilmahaaga iyo wax ugu akhrinta ilmahaaga luqadaada;</w:t>
      </w:r>
    </w:p>
    <w:p w14:paraId="5924B084" w14:textId="6D3C3C99" w:rsidR="006D237F" w:rsidRPr="008C0094" w:rsidRDefault="008C0094" w:rsidP="008C0094">
      <w:pPr>
        <w:numPr>
          <w:ilvl w:val="0"/>
          <w:numId w:val="18"/>
        </w:numPr>
        <w:spacing w:line="228" w:lineRule="auto"/>
        <w:ind w:left="360"/>
        <w:rPr>
          <w:sz w:val="20"/>
          <w:szCs w:val="21"/>
        </w:rPr>
      </w:pPr>
      <w:r w:rsidRPr="008C0094">
        <w:rPr>
          <w:sz w:val="20"/>
          <w:szCs w:val="21"/>
        </w:rPr>
        <w:t>Kula hadlida afkaaga ilmaha marka qoysku dibada u baxo iyo munaasabadaha;</w:t>
      </w:r>
    </w:p>
    <w:p w14:paraId="6F94A80B" w14:textId="7FCF71AB" w:rsidR="006D237F" w:rsidRPr="008C0094" w:rsidRDefault="008C0094" w:rsidP="008C0094">
      <w:pPr>
        <w:numPr>
          <w:ilvl w:val="0"/>
          <w:numId w:val="18"/>
        </w:numPr>
        <w:spacing w:line="228" w:lineRule="auto"/>
        <w:ind w:left="360"/>
        <w:rPr>
          <w:sz w:val="20"/>
          <w:szCs w:val="21"/>
        </w:rPr>
      </w:pPr>
      <w:r w:rsidRPr="008C0094">
        <w:rPr>
          <w:sz w:val="20"/>
          <w:szCs w:val="21"/>
        </w:rPr>
        <w:t>Kula hadlida ilmahaaga afka guriga lagaga hadlo xataa haddii ilmahaagu ku jawaabo Ingiriis. Carruurtu waxay maqli karaan faraqyada u dhexeeya luqadaha;</w:t>
      </w:r>
    </w:p>
    <w:p w14:paraId="34FFA402" w14:textId="6A8B88AB" w:rsidR="006D237F" w:rsidRPr="008C0094" w:rsidRDefault="008C0094" w:rsidP="008C0094">
      <w:pPr>
        <w:numPr>
          <w:ilvl w:val="0"/>
          <w:numId w:val="18"/>
        </w:numPr>
        <w:spacing w:line="228" w:lineRule="auto"/>
        <w:ind w:left="360"/>
        <w:rPr>
          <w:sz w:val="20"/>
          <w:szCs w:val="21"/>
        </w:rPr>
      </w:pPr>
      <w:r w:rsidRPr="008C0094">
        <w:rPr>
          <w:sz w:val="20"/>
          <w:szCs w:val="21"/>
        </w:rPr>
        <w:t>Mudo ka dibna, waxaa waajiba inaad ka caawinto shaqada guriga lagu qabanayo adoo awaamiirta ku bixinaya luqadaada, sababtoo ah xirfad kasta oo ay yeeshaan waxaa weli lagu isticmaali karaa dugsiga. Tusaale ahaan, haddii aad barto ilmahaaga sida loo xoojiyo luqadaada, dabeeci ahaan waxay fahmayaan sida Ingiriiska loogu isticmaalo sidaas oo kale.</w:t>
      </w:r>
    </w:p>
    <w:p w14:paraId="6B714828" w14:textId="4DD11271" w:rsidR="00624A55" w:rsidRPr="008C0094" w:rsidRDefault="008C0094" w:rsidP="008C0094">
      <w:pPr>
        <w:pStyle w:val="Heading2"/>
        <w:spacing w:before="0" w:line="228" w:lineRule="auto"/>
        <w:rPr>
          <w:sz w:val="20"/>
          <w:szCs w:val="21"/>
          <w:lang w:val="en-AU"/>
        </w:rPr>
      </w:pPr>
      <w:r w:rsidRPr="008C0094">
        <w:rPr>
          <w:caps w:val="0"/>
          <w:sz w:val="20"/>
          <w:szCs w:val="21"/>
          <w:lang w:val="en-AU"/>
        </w:rPr>
        <w:t>Hayso luqadaada; xooji mustaqbilka ilmahaaga</w:t>
      </w:r>
    </w:p>
    <w:p w14:paraId="73EA0A55" w14:textId="6AEBF7FF" w:rsidR="00624A55" w:rsidRPr="008C0094" w:rsidRDefault="008C0094" w:rsidP="008C0094">
      <w:pPr>
        <w:spacing w:line="228" w:lineRule="auto"/>
        <w:rPr>
          <w:sz w:val="20"/>
          <w:szCs w:val="21"/>
          <w:lang w:val="en-AU"/>
        </w:rPr>
      </w:pPr>
      <w:r w:rsidRPr="008C0094">
        <w:rPr>
          <w:sz w:val="20"/>
          <w:szCs w:val="21"/>
        </w:rPr>
        <w:t>Kula hadalka, la akhrinta iyo wax kula qorida ilmahaaga luqada guriga lagaga hadlo, waxaad ka caawimaysaa inay noqdaan kuwa ku hadla laba luqadood taas oo leh faaiidooyin badan. Carruurta labada luqadood ama luqadaha badan ku hadla degdeg ayay uga hor-ma</w:t>
      </w:r>
      <w:r w:rsidR="006C5DF9">
        <w:rPr>
          <w:sz w:val="20"/>
          <w:szCs w:val="21"/>
        </w:rPr>
        <w:t>raan carruurta ku hadasha hal luqo</w:t>
      </w:r>
      <w:r w:rsidRPr="008C0094">
        <w:rPr>
          <w:sz w:val="20"/>
          <w:szCs w:val="21"/>
        </w:rPr>
        <w:t xml:space="preserve"> keliya.</w:t>
      </w:r>
    </w:p>
    <w:p w14:paraId="363CC587" w14:textId="4A7FBD24" w:rsidR="006D237F" w:rsidRPr="008C0094" w:rsidRDefault="008C0094" w:rsidP="00643B24">
      <w:pPr>
        <w:pStyle w:val="Heading2"/>
        <w:spacing w:before="0" w:line="228" w:lineRule="auto"/>
        <w:rPr>
          <w:rFonts w:asciiTheme="minorHAnsi" w:hAnsiTheme="minorHAnsi" w:cstheme="minorHAnsi"/>
          <w:sz w:val="20"/>
          <w:szCs w:val="21"/>
          <w:lang w:val="en-AU"/>
        </w:rPr>
      </w:pPr>
      <w:r w:rsidRPr="008C0094">
        <w:rPr>
          <w:rFonts w:asciiTheme="minorHAnsi" w:hAnsiTheme="minorHAnsi" w:cstheme="minorHAnsi"/>
          <w:caps w:val="0"/>
          <w:sz w:val="20"/>
          <w:szCs w:val="21"/>
          <w:lang w:val="en-AU"/>
        </w:rPr>
        <w:t xml:space="preserve">Cilmi-baaris ayaa muujisay in barashada laba luqadood ama ka badan oo dadka da’da </w:t>
      </w:r>
      <w:r>
        <w:rPr>
          <w:rFonts w:asciiTheme="minorHAnsi" w:hAnsiTheme="minorHAnsi" w:cstheme="minorHAnsi"/>
          <w:caps w:val="0"/>
          <w:sz w:val="20"/>
          <w:szCs w:val="21"/>
          <w:lang w:val="en-AU"/>
        </w:rPr>
        <w:br/>
      </w:r>
      <w:r w:rsidRPr="008C0094">
        <w:rPr>
          <w:rFonts w:asciiTheme="minorHAnsi" w:hAnsiTheme="minorHAnsi" w:cstheme="minorHAnsi"/>
          <w:caps w:val="0"/>
          <w:sz w:val="20"/>
          <w:szCs w:val="21"/>
          <w:lang w:val="en-AU"/>
        </w:rPr>
        <w:t>yaryar ay:</w:t>
      </w:r>
    </w:p>
    <w:p w14:paraId="38465DD6" w14:textId="2E4AD976" w:rsidR="006D237F" w:rsidRPr="008C0094" w:rsidRDefault="008C0094" w:rsidP="00643B24">
      <w:pPr>
        <w:spacing w:line="228" w:lineRule="auto"/>
        <w:rPr>
          <w:b/>
          <w:sz w:val="20"/>
          <w:szCs w:val="21"/>
        </w:rPr>
      </w:pPr>
      <w:r w:rsidRPr="008C0094">
        <w:rPr>
          <w:b/>
          <w:sz w:val="20"/>
          <w:szCs w:val="21"/>
        </w:rPr>
        <w:t>Dhaqaajiso koritaanka maskaxda;</w:t>
      </w:r>
      <w:r w:rsidR="006D237F" w:rsidRPr="008C0094">
        <w:rPr>
          <w:b/>
          <w:sz w:val="20"/>
          <w:szCs w:val="21"/>
        </w:rPr>
        <w:t xml:space="preserve"> </w:t>
      </w:r>
      <w:r w:rsidRPr="008C0094">
        <w:rPr>
          <w:sz w:val="20"/>
          <w:szCs w:val="21"/>
        </w:rPr>
        <w:t xml:space="preserve">ku hadalka wax ka </w:t>
      </w:r>
      <w:r w:rsidR="006C5DF9">
        <w:rPr>
          <w:sz w:val="20"/>
          <w:szCs w:val="21"/>
        </w:rPr>
        <w:t>badan hal luqo waxay kor u qaadaa</w:t>
      </w:r>
      <w:r w:rsidRPr="008C0094">
        <w:rPr>
          <w:sz w:val="20"/>
          <w:szCs w:val="21"/>
        </w:rPr>
        <w:t xml:space="preserve"> kororka maskaxda carruurta. Waxay ka caawintaa inay u fekeraan si hal abuur leh waxayna wax u xaliyaan si sahlan.</w:t>
      </w:r>
    </w:p>
    <w:p w14:paraId="7E8AA49E" w14:textId="7FE454DC" w:rsidR="006D237F" w:rsidRPr="008C0094" w:rsidRDefault="008C0094" w:rsidP="00643B24">
      <w:pPr>
        <w:spacing w:line="228" w:lineRule="auto"/>
        <w:rPr>
          <w:b/>
          <w:sz w:val="20"/>
          <w:szCs w:val="21"/>
        </w:rPr>
      </w:pPr>
      <w:r w:rsidRPr="008C0094">
        <w:rPr>
          <w:b/>
          <w:sz w:val="20"/>
          <w:szCs w:val="21"/>
        </w:rPr>
        <w:t>Waxay xoojisaa xirfadaha barashada Ingiriiska;</w:t>
      </w:r>
      <w:r w:rsidR="006D237F" w:rsidRPr="008C0094">
        <w:rPr>
          <w:b/>
          <w:sz w:val="20"/>
          <w:szCs w:val="21"/>
        </w:rPr>
        <w:t xml:space="preserve"> </w:t>
      </w:r>
      <w:r w:rsidR="006C5DF9">
        <w:rPr>
          <w:sz w:val="20"/>
          <w:szCs w:val="21"/>
        </w:rPr>
        <w:t>k</w:t>
      </w:r>
      <w:r w:rsidRPr="008C0094">
        <w:rPr>
          <w:sz w:val="20"/>
          <w:szCs w:val="21"/>
        </w:rPr>
        <w:t>u hormarinta farbarashada gurigooda iyada oo la baranayo Ingiriis waxay ka caawintaa carruurta inay bartaan sida luqaduhu u shaqeeyaan waxayna u hogaamisaa inay noqdaan akhriyayaal, dhegaystayaal iyo hadal-yaqaano wanaagsan.</w:t>
      </w:r>
    </w:p>
    <w:p w14:paraId="27DA4559" w14:textId="640DCF68" w:rsidR="006D237F" w:rsidRPr="008C0094" w:rsidRDefault="006C5DF9" w:rsidP="00643B24">
      <w:pPr>
        <w:spacing w:line="228" w:lineRule="auto"/>
        <w:rPr>
          <w:b/>
          <w:sz w:val="20"/>
          <w:szCs w:val="21"/>
        </w:rPr>
      </w:pPr>
      <w:r>
        <w:rPr>
          <w:b/>
          <w:sz w:val="20"/>
          <w:szCs w:val="21"/>
        </w:rPr>
        <w:t>Waxay wanaajisaa</w:t>
      </w:r>
      <w:r w:rsidR="008C0094" w:rsidRPr="008C0094">
        <w:rPr>
          <w:b/>
          <w:sz w:val="20"/>
          <w:szCs w:val="21"/>
        </w:rPr>
        <w:t xml:space="preserve"> feejignaanta iyo xirfadaha tirabarashada;</w:t>
      </w:r>
      <w:r w:rsidR="006D237F" w:rsidRPr="008C0094">
        <w:rPr>
          <w:b/>
          <w:sz w:val="20"/>
          <w:szCs w:val="21"/>
        </w:rPr>
        <w:t xml:space="preserve"> </w:t>
      </w:r>
      <w:r w:rsidR="008C0094" w:rsidRPr="008C0094">
        <w:rPr>
          <w:sz w:val="20"/>
          <w:szCs w:val="21"/>
        </w:rPr>
        <w:t>ku hadlida laba luqadood ama ka badan waxay xoojisaa “muruqyada</w:t>
      </w:r>
      <w:r>
        <w:rPr>
          <w:sz w:val="20"/>
          <w:szCs w:val="21"/>
        </w:rPr>
        <w:t xml:space="preserve"> maskaxda</w:t>
      </w:r>
      <w:r w:rsidR="008C0094" w:rsidRPr="008C0094">
        <w:rPr>
          <w:sz w:val="20"/>
          <w:szCs w:val="21"/>
        </w:rPr>
        <w:t>”, iyada oo wanaajinaysa xusuustooda iyo awoodooda feejignaanta.</w:t>
      </w:r>
    </w:p>
    <w:p w14:paraId="7BA33C39" w14:textId="71703799" w:rsidR="006D237F" w:rsidRPr="008C0094" w:rsidRDefault="008C0094" w:rsidP="00643B24">
      <w:pPr>
        <w:spacing w:line="228" w:lineRule="auto"/>
        <w:rPr>
          <w:sz w:val="20"/>
          <w:szCs w:val="21"/>
        </w:rPr>
      </w:pPr>
      <w:r w:rsidRPr="008C0094">
        <w:rPr>
          <w:b/>
          <w:sz w:val="20"/>
          <w:szCs w:val="21"/>
        </w:rPr>
        <w:t>Waxay wanaajisaa wax-qabadka guud ee dugsiga;</w:t>
      </w:r>
      <w:r w:rsidR="006D237F" w:rsidRPr="008C0094">
        <w:rPr>
          <w:sz w:val="20"/>
          <w:szCs w:val="21"/>
        </w:rPr>
        <w:t xml:space="preserve"> </w:t>
      </w:r>
      <w:r w:rsidRPr="008C0094">
        <w:rPr>
          <w:sz w:val="20"/>
          <w:szCs w:val="21"/>
        </w:rPr>
        <w:t>Carruurta ku fiican labada luqaba Ingiriiska iyo tan guriga lagaga hadlo waxay badanaa ku fiicnaadaan imtixaanada la mustaweeyey marka loo fii</w:t>
      </w:r>
      <w:r w:rsidR="006C5DF9">
        <w:rPr>
          <w:sz w:val="20"/>
          <w:szCs w:val="21"/>
        </w:rPr>
        <w:t>riyo carruurta ku hadasha hal luqo ama hal af</w:t>
      </w:r>
      <w:r w:rsidRPr="008C0094">
        <w:rPr>
          <w:sz w:val="20"/>
          <w:szCs w:val="21"/>
        </w:rPr>
        <w:t>, khaasatan Xisaabaadka, akhrinta iyo erayada.</w:t>
      </w:r>
    </w:p>
    <w:p w14:paraId="60AD00CD" w14:textId="7911CCFC" w:rsidR="00624A55" w:rsidRPr="008C0094" w:rsidRDefault="008C0094" w:rsidP="00643B24">
      <w:pPr>
        <w:spacing w:line="228" w:lineRule="auto"/>
        <w:rPr>
          <w:sz w:val="20"/>
          <w:szCs w:val="21"/>
        </w:rPr>
      </w:pPr>
      <w:r w:rsidRPr="008C0094">
        <w:rPr>
          <w:b/>
          <w:sz w:val="20"/>
          <w:szCs w:val="21"/>
        </w:rPr>
        <w:t>Xoojinta dareenka aqoonsiga;</w:t>
      </w:r>
      <w:r w:rsidR="006D237F" w:rsidRPr="008C0094">
        <w:rPr>
          <w:b/>
          <w:sz w:val="20"/>
          <w:szCs w:val="21"/>
        </w:rPr>
        <w:t xml:space="preserve"> </w:t>
      </w:r>
      <w:r w:rsidRPr="008C0094">
        <w:rPr>
          <w:sz w:val="20"/>
          <w:szCs w:val="21"/>
        </w:rPr>
        <w:t xml:space="preserve">Carruurta wax </w:t>
      </w:r>
      <w:r w:rsidR="006C5DF9">
        <w:rPr>
          <w:sz w:val="20"/>
          <w:szCs w:val="21"/>
        </w:rPr>
        <w:t xml:space="preserve">ku </w:t>
      </w:r>
      <w:r w:rsidRPr="008C0094">
        <w:rPr>
          <w:sz w:val="20"/>
          <w:szCs w:val="21"/>
        </w:rPr>
        <w:t>baratay luqada guriga lagaga hadlo way u sahlanaataa inay xiriir fiican la yeeshaan qoyskooda, bulshadooda iyo dhaqanka noloshooda oo dhan. Mustaqbilka, ilmahaaga labada luqadood ku hadla wuxuu leeyahay fursada inuu shaqo hello wuxuuna haystaa fursada badan oo uu ugu safro kana shaqeeyo dibada. Xukuumada Fiktooriya waxay soo noolaynaysaa waxbarashada luqadaha, sidaas darteed ilmahaagu wuxuu bilaabayaa barashada luqada kale oo dugsiga laga barto.</w:t>
      </w:r>
    </w:p>
    <w:p w14:paraId="37AD2B12" w14:textId="3AF1C8AC" w:rsidR="006D237F" w:rsidRPr="008C0094" w:rsidRDefault="008C0094" w:rsidP="00643B24">
      <w:pPr>
        <w:pStyle w:val="Heading2"/>
        <w:spacing w:before="0" w:line="228" w:lineRule="auto"/>
        <w:rPr>
          <w:rFonts w:asciiTheme="minorHAnsi" w:hAnsiTheme="minorHAnsi" w:cstheme="minorHAnsi"/>
          <w:caps w:val="0"/>
          <w:sz w:val="20"/>
          <w:szCs w:val="21"/>
          <w:lang w:val="en-AU"/>
        </w:rPr>
      </w:pPr>
      <w:r w:rsidRPr="008C0094">
        <w:rPr>
          <w:rFonts w:asciiTheme="minorHAnsi" w:hAnsiTheme="minorHAnsi" w:cstheme="minorHAnsi"/>
          <w:caps w:val="0"/>
          <w:sz w:val="20"/>
          <w:szCs w:val="21"/>
          <w:lang w:val="en-AU"/>
        </w:rPr>
        <w:t>Si kasta ha ahaatee, waa muhiim inaad kula hadasho la akhrido waxna kula qorto ilmahaaga gurigaaga. Waxay ilmahaaga u hogaaminaysaa inuu ku fiicnaado laba luqadood, diyaarna u ahaado hanash</w:t>
      </w:r>
      <w:r w:rsidR="006C5DF9">
        <w:rPr>
          <w:rFonts w:asciiTheme="minorHAnsi" w:hAnsiTheme="minorHAnsi" w:cstheme="minorHAnsi"/>
          <w:caps w:val="0"/>
          <w:sz w:val="20"/>
          <w:szCs w:val="21"/>
          <w:lang w:val="en-AU"/>
        </w:rPr>
        <w:t>a</w:t>
      </w:r>
      <w:r w:rsidRPr="008C0094">
        <w:rPr>
          <w:rFonts w:asciiTheme="minorHAnsi" w:hAnsiTheme="minorHAnsi" w:cstheme="minorHAnsi"/>
          <w:caps w:val="0"/>
          <w:sz w:val="20"/>
          <w:szCs w:val="21"/>
          <w:lang w:val="en-AU"/>
        </w:rPr>
        <w:t>da fursadaha adduunka oo ay taasi u keenayso.</w:t>
      </w:r>
    </w:p>
    <w:p w14:paraId="24FA7DA7" w14:textId="77777777" w:rsidR="007E692A" w:rsidRPr="006D237F" w:rsidRDefault="007E692A" w:rsidP="006D237F">
      <w:pPr>
        <w:pStyle w:val="Heading2"/>
        <w:rPr>
          <w:caps w:val="0"/>
          <w:sz w:val="21"/>
          <w:szCs w:val="21"/>
          <w:lang w:val="en-AU"/>
        </w:rPr>
      </w:pPr>
    </w:p>
    <w:p w14:paraId="38B32FE2" w14:textId="77777777" w:rsidR="007E692A" w:rsidRPr="006D237F" w:rsidRDefault="007E692A" w:rsidP="006D237F">
      <w:pPr>
        <w:pStyle w:val="Heading2"/>
        <w:rPr>
          <w:caps w:val="0"/>
          <w:sz w:val="21"/>
          <w:szCs w:val="21"/>
          <w:lang w:val="en-AU"/>
        </w:rPr>
        <w:sectPr w:rsidR="007E692A" w:rsidRPr="006D237F" w:rsidSect="007E692A">
          <w:type w:val="continuous"/>
          <w:pgSz w:w="11900" w:h="16840"/>
          <w:pgMar w:top="2155" w:right="1134" w:bottom="1701" w:left="1134" w:header="709" w:footer="709" w:gutter="0"/>
          <w:cols w:num="2" w:space="708"/>
          <w:docGrid w:linePitch="360"/>
        </w:sectPr>
      </w:pPr>
    </w:p>
    <w:p w14:paraId="3950F060" w14:textId="77777777" w:rsidR="00122369" w:rsidRPr="006D237F" w:rsidRDefault="00122369" w:rsidP="00624A55">
      <w:pPr>
        <w:rPr>
          <w:sz w:val="21"/>
          <w:szCs w:val="21"/>
          <w:lang w:val="en-AU"/>
        </w:rPr>
      </w:pPr>
    </w:p>
    <w:sectPr w:rsidR="00122369" w:rsidRPr="006D237F" w:rsidSect="007E692A">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E9ECF" w14:textId="77777777" w:rsidR="00A466AA" w:rsidRDefault="00A466AA" w:rsidP="003967DD">
      <w:pPr>
        <w:spacing w:after="0"/>
      </w:pPr>
      <w:r>
        <w:separator/>
      </w:r>
    </w:p>
  </w:endnote>
  <w:endnote w:type="continuationSeparator" w:id="0">
    <w:p w14:paraId="36EEC3C9" w14:textId="77777777" w:rsidR="00A466AA" w:rsidRDefault="00A466A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8C0094" w:rsidRDefault="008C0094" w:rsidP="008C009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8C0094" w:rsidRDefault="008C0094"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53361FA5" w:rsidR="008C0094" w:rsidRDefault="008C0094" w:rsidP="008C009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B4746">
      <w:rPr>
        <w:rStyle w:val="PageNumber"/>
        <w:noProof/>
      </w:rPr>
      <w:t>1</w:t>
    </w:r>
    <w:r>
      <w:rPr>
        <w:rStyle w:val="PageNumber"/>
      </w:rPr>
      <w:fldChar w:fldCharType="end"/>
    </w:r>
  </w:p>
  <w:p w14:paraId="0CD3DEB7" w14:textId="77777777" w:rsidR="008C0094" w:rsidRDefault="008C0094"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B6B9E" w14:textId="77777777" w:rsidR="00A466AA" w:rsidRDefault="00A466AA" w:rsidP="003967DD">
      <w:pPr>
        <w:spacing w:after="0"/>
      </w:pPr>
      <w:r>
        <w:separator/>
      </w:r>
    </w:p>
  </w:footnote>
  <w:footnote w:type="continuationSeparator" w:id="0">
    <w:p w14:paraId="3B5DDD8D" w14:textId="77777777" w:rsidR="00A466AA" w:rsidRDefault="00A466A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1E3A36D9" w:rsidR="008C0094" w:rsidRDefault="008C0094">
    <w:pPr>
      <w:pStyle w:val="Header"/>
    </w:pPr>
    <w:r>
      <w:rPr>
        <w:noProof/>
        <w:lang w:val="en-AU" w:eastAsia="en-AU"/>
      </w:rPr>
      <w:drawing>
        <wp:anchor distT="0" distB="0" distL="114300" distR="114300" simplePos="0" relativeHeight="251658240" behindDoc="1" locked="0" layoutInCell="1" allowOverlap="1" wp14:anchorId="3A56DC87" wp14:editId="74177368">
          <wp:simplePos x="0" y="0"/>
          <wp:positionH relativeFrom="page">
            <wp:align>left</wp:align>
          </wp:positionH>
          <wp:positionV relativeFrom="page">
            <wp:align>top</wp:align>
          </wp:positionV>
          <wp:extent cx="7554435" cy="10692000"/>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4435"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802B0C"/>
    <w:multiLevelType w:val="hybridMultilevel"/>
    <w:tmpl w:val="7B609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6"/>
  </w:num>
  <w:num w:numId="14">
    <w:abstractNumId w:val="17"/>
  </w:num>
  <w:num w:numId="15">
    <w:abstractNumId w:val="11"/>
  </w:num>
  <w:num w:numId="16">
    <w:abstractNumId w:val="14"/>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77347"/>
    <w:rsid w:val="000A47D4"/>
    <w:rsid w:val="00122369"/>
    <w:rsid w:val="00150E0F"/>
    <w:rsid w:val="001D13F9"/>
    <w:rsid w:val="002A4A96"/>
    <w:rsid w:val="002B22FF"/>
    <w:rsid w:val="002E3BED"/>
    <w:rsid w:val="00312720"/>
    <w:rsid w:val="00315FEA"/>
    <w:rsid w:val="0033063F"/>
    <w:rsid w:val="003967DD"/>
    <w:rsid w:val="003B76DD"/>
    <w:rsid w:val="004B2ED6"/>
    <w:rsid w:val="00524DC5"/>
    <w:rsid w:val="00541362"/>
    <w:rsid w:val="00584366"/>
    <w:rsid w:val="005A4F12"/>
    <w:rsid w:val="005F49CB"/>
    <w:rsid w:val="00624A55"/>
    <w:rsid w:val="0063556E"/>
    <w:rsid w:val="00643B24"/>
    <w:rsid w:val="006671CE"/>
    <w:rsid w:val="006A25AC"/>
    <w:rsid w:val="006C5DF9"/>
    <w:rsid w:val="006D237F"/>
    <w:rsid w:val="006E1706"/>
    <w:rsid w:val="006E2B9A"/>
    <w:rsid w:val="007B556E"/>
    <w:rsid w:val="007D3E38"/>
    <w:rsid w:val="007E692A"/>
    <w:rsid w:val="008065DA"/>
    <w:rsid w:val="008B1737"/>
    <w:rsid w:val="008B4746"/>
    <w:rsid w:val="008C0094"/>
    <w:rsid w:val="00A31926"/>
    <w:rsid w:val="00A466AA"/>
    <w:rsid w:val="00A710DF"/>
    <w:rsid w:val="00B33661"/>
    <w:rsid w:val="00B56569"/>
    <w:rsid w:val="00C66984"/>
    <w:rsid w:val="00DC5C00"/>
    <w:rsid w:val="00DF2AFA"/>
    <w:rsid w:val="00E34263"/>
    <w:rsid w:val="00EB0DC8"/>
    <w:rsid w:val="00ED64AD"/>
    <w:rsid w:val="00FC37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1355F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Emphasis">
    <w:name w:val="Emphasis"/>
    <w:qFormat/>
    <w:rsid w:val="006D237F"/>
    <w:rPr>
      <w:color w:val="06B085"/>
    </w:rPr>
  </w:style>
  <w:style w:type="character" w:styleId="Hyperlink">
    <w:name w:val="Hyperlink"/>
    <w:basedOn w:val="DefaultParagraphFont"/>
    <w:uiPriority w:val="99"/>
    <w:unhideWhenUsed/>
    <w:rsid w:val="006D237F"/>
    <w:rPr>
      <w:color w:val="004EA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94</Value>
      <Value>115</Value>
      <Value>93</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Speak to your child in the language you know best information sheet in Somali language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General Public</TermName>
          <TermId xmlns="http://schemas.microsoft.com/office/infopath/2007/PartnerControls">ef488336-45f4-40cf-bd6f-84d3a45c44c0</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87996-9158-467D-A106-689BC181592D}"/>
</file>

<file path=customXml/itemProps2.xml><?xml version="1.0" encoding="utf-8"?>
<ds:datastoreItem xmlns:ds="http://schemas.openxmlformats.org/officeDocument/2006/customXml" ds:itemID="{74E4EF1F-19EB-46FF-A574-E0FFF3F74F2C}"/>
</file>

<file path=customXml/itemProps3.xml><?xml version="1.0" encoding="utf-8"?>
<ds:datastoreItem xmlns:ds="http://schemas.openxmlformats.org/officeDocument/2006/customXml" ds:itemID="{A6268EDC-9B99-4D5F-82CE-4F79AD53F6F0}"/>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KULA HADAL ILMAHAAGA LUQADA AAD SI FIICAN U TAQAAN</dc:title>
  <dc:creator/>
  <cp:lastModifiedBy/>
  <cp:revision>1</cp:revision>
  <dcterms:created xsi:type="dcterms:W3CDTF">2018-06-26T05:20:00Z</dcterms:created>
  <dcterms:modified xsi:type="dcterms:W3CDTF">2018-06-26T05:20:00Z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93;#General Public|ef488336-45f4-40cf-bd6f-84d3a45c44c0</vt:lpwstr>
  </property>
</Properties>
</file>