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2F089848" w:rsidR="00624A55" w:rsidRPr="006D237F" w:rsidRDefault="006F152C" w:rsidP="00624A55">
      <w:pPr>
        <w:pStyle w:val="Heading1"/>
        <w:rPr>
          <w:sz w:val="21"/>
          <w:szCs w:val="21"/>
          <w:lang w:val="en-AU"/>
        </w:rPr>
      </w:pPr>
      <w:bookmarkStart w:id="0" w:name="_GoBack"/>
      <w:bookmarkEnd w:id="0"/>
      <w:r w:rsidRPr="006F152C">
        <w:rPr>
          <w:lang w:val="en-AU"/>
        </w:rPr>
        <w:t>Jam tënë menhdu në thoŋ nyic apieth/apuɔth</w:t>
      </w:r>
    </w:p>
    <w:p w14:paraId="7BD66E4B" w14:textId="77777777" w:rsidR="007E692A" w:rsidRPr="006D237F" w:rsidRDefault="007E692A" w:rsidP="00624A55">
      <w:pPr>
        <w:pStyle w:val="Heading2"/>
        <w:rPr>
          <w:sz w:val="21"/>
          <w:szCs w:val="21"/>
          <w:lang w:val="en-AU"/>
        </w:rPr>
        <w:sectPr w:rsidR="007E692A" w:rsidRPr="006D237F" w:rsidSect="006E2B9A">
          <w:headerReference w:type="default" r:id="rId7"/>
          <w:footerReference w:type="even" r:id="rId8"/>
          <w:footerReference w:type="default" r:id="rId9"/>
          <w:pgSz w:w="11900" w:h="16840"/>
          <w:pgMar w:top="2155" w:right="1134" w:bottom="1701" w:left="1134" w:header="709" w:footer="709" w:gutter="0"/>
          <w:cols w:space="708"/>
          <w:docGrid w:linePitch="360"/>
        </w:sectPr>
      </w:pPr>
    </w:p>
    <w:p w14:paraId="5177EFEF" w14:textId="327BE784" w:rsidR="006D237F" w:rsidRPr="006D237F" w:rsidRDefault="006F152C" w:rsidP="006D237F">
      <w:pPr>
        <w:rPr>
          <w:sz w:val="21"/>
          <w:szCs w:val="21"/>
        </w:rPr>
      </w:pPr>
      <w:r w:rsidRPr="006F152C">
        <w:rPr>
          <w:sz w:val="21"/>
          <w:szCs w:val="21"/>
        </w:rPr>
        <w:t>Yinë ke raan tueeŋ de menhdu ku dupiöny rilyic apeith/apuɔth arëët ku mith akɔɔr bïkë ya jam, kuɛ̈n ku gäär në thoŋ de baai de kɔc ken wɛ̈lɛ raan de muɔ̈ɔ̈k. Ke cie rilyic pieth de yetök bi të ye bïï yen thin nyic ku të de kuan den, abi keek kuɔɔny bïkë tiëm në thukulic</w:t>
      </w:r>
      <w:r w:rsidR="006D237F" w:rsidRPr="006D237F">
        <w:rPr>
          <w:sz w:val="21"/>
          <w:szCs w:val="21"/>
        </w:rPr>
        <w:t xml:space="preserve"> </w:t>
      </w:r>
    </w:p>
    <w:p w14:paraId="4A942088" w14:textId="3823DECC" w:rsidR="006D237F" w:rsidRPr="006D237F" w:rsidRDefault="006F152C" w:rsidP="006D237F">
      <w:pPr>
        <w:rPr>
          <w:sz w:val="21"/>
          <w:szCs w:val="21"/>
        </w:rPr>
      </w:pPr>
      <w:r w:rsidRPr="006F152C">
        <w:rPr>
          <w:sz w:val="21"/>
          <w:szCs w:val="21"/>
        </w:rPr>
        <w:t>Bïkë gɔl në piöc de Diŋlith të cï keek thoŋ tueŋ den piööc abi thaa jɔt, ku acïï bi ya kë rac tënë menhdu të cï keek Diŋlith ye gueel baai.</w:t>
      </w:r>
    </w:p>
    <w:p w14:paraId="6E6868DC" w14:textId="45243A37" w:rsidR="00624A55" w:rsidRPr="006D237F" w:rsidRDefault="006F152C" w:rsidP="006D237F">
      <w:pPr>
        <w:pStyle w:val="Heading2"/>
        <w:rPr>
          <w:sz w:val="21"/>
          <w:szCs w:val="21"/>
          <w:lang w:val="en-AU"/>
        </w:rPr>
      </w:pPr>
      <w:r w:rsidRPr="006F152C">
        <w:rPr>
          <w:caps w:val="0"/>
          <w:sz w:val="21"/>
          <w:szCs w:val="21"/>
          <w:lang w:val="en-AU"/>
        </w:rPr>
        <w:t>Jam, kuen ku gätë wenë menhdu në thoŋ nyic apieth arëët –thoŋ de pan duɔ̈n.</w:t>
      </w:r>
    </w:p>
    <w:p w14:paraId="1C29CD47" w14:textId="05B1041C" w:rsidR="006D237F" w:rsidRPr="006D237F" w:rsidRDefault="006F152C" w:rsidP="006D237F">
      <w:pPr>
        <w:rPr>
          <w:sz w:val="21"/>
          <w:szCs w:val="21"/>
        </w:rPr>
      </w:pPr>
      <w:r w:rsidRPr="006F152C">
        <w:rPr>
          <w:sz w:val="21"/>
          <w:szCs w:val="21"/>
        </w:rPr>
        <w:t>Yin lë ba jam, kuen ku gätë wenë menhdu ci të kɔ̈ɔ̈rë yen në thoŋ de paan duɔ̈n, ku në kë ci bɛ̈n wääc, nɔŋic:</w:t>
      </w:r>
      <w:r w:rsidR="006D237F" w:rsidRPr="006D237F">
        <w:rPr>
          <w:sz w:val="21"/>
          <w:szCs w:val="21"/>
        </w:rPr>
        <w:t xml:space="preserve"> </w:t>
      </w:r>
    </w:p>
    <w:p w14:paraId="0AB4E793" w14:textId="5D5E25F7" w:rsidR="006D237F" w:rsidRPr="006D237F" w:rsidRDefault="006F152C" w:rsidP="006F152C">
      <w:pPr>
        <w:numPr>
          <w:ilvl w:val="0"/>
          <w:numId w:val="18"/>
        </w:numPr>
        <w:spacing w:line="240" w:lineRule="atLeast"/>
        <w:ind w:left="360"/>
        <w:rPr>
          <w:sz w:val="21"/>
          <w:szCs w:val="21"/>
        </w:rPr>
      </w:pPr>
      <w:r w:rsidRPr="006F152C">
        <w:rPr>
          <w:sz w:val="21"/>
          <w:szCs w:val="21"/>
        </w:rPr>
        <w:t>Kët, leŋ, pol de käke nimra ku kuɛ̈në menhdu në thoŋ duɔ̈n;</w:t>
      </w:r>
    </w:p>
    <w:p w14:paraId="5924B084" w14:textId="13D3872E" w:rsidR="006D237F" w:rsidRPr="006D237F" w:rsidRDefault="006F152C" w:rsidP="006F152C">
      <w:pPr>
        <w:numPr>
          <w:ilvl w:val="0"/>
          <w:numId w:val="18"/>
        </w:numPr>
        <w:spacing w:line="240" w:lineRule="atLeast"/>
        <w:ind w:left="360"/>
        <w:rPr>
          <w:sz w:val="21"/>
          <w:szCs w:val="21"/>
        </w:rPr>
      </w:pPr>
      <w:r w:rsidRPr="006F152C">
        <w:rPr>
          <w:sz w:val="21"/>
          <w:szCs w:val="21"/>
        </w:rPr>
        <w:t>Jamë në thoŋ duɔ̈n në thɛɛ ke lɔ biyic de baai ku käke miet piöu/pɔ̈u looi keek;</w:t>
      </w:r>
    </w:p>
    <w:p w14:paraId="6F94A80B" w14:textId="0852AA9C" w:rsidR="006D237F" w:rsidRPr="006D237F" w:rsidRDefault="006F152C" w:rsidP="006F152C">
      <w:pPr>
        <w:numPr>
          <w:ilvl w:val="0"/>
          <w:numId w:val="18"/>
        </w:numPr>
        <w:spacing w:line="240" w:lineRule="atLeast"/>
        <w:ind w:left="360"/>
        <w:rPr>
          <w:sz w:val="21"/>
          <w:szCs w:val="21"/>
        </w:rPr>
      </w:pPr>
      <w:r w:rsidRPr="006F152C">
        <w:rPr>
          <w:sz w:val="21"/>
          <w:szCs w:val="21"/>
        </w:rPr>
        <w:t>Jamë tënë menhdu në thoŋ de pan duɔ̈n na cɛk menhdu ya dhuknhom në Diŋlith. Mith aye wuɔ̈c de thook piŋ; ku</w:t>
      </w:r>
      <w:r w:rsidR="006D237F" w:rsidRPr="006D237F">
        <w:rPr>
          <w:sz w:val="21"/>
          <w:szCs w:val="21"/>
        </w:rPr>
        <w:t xml:space="preserve"> </w:t>
      </w:r>
    </w:p>
    <w:p w14:paraId="34FFA402" w14:textId="0975B5D4" w:rsidR="006D237F" w:rsidRPr="006D237F" w:rsidRDefault="006F152C" w:rsidP="006F152C">
      <w:pPr>
        <w:numPr>
          <w:ilvl w:val="0"/>
          <w:numId w:val="18"/>
        </w:numPr>
        <w:spacing w:line="240" w:lineRule="atLeast"/>
        <w:ind w:left="360"/>
        <w:rPr>
          <w:sz w:val="21"/>
          <w:szCs w:val="21"/>
        </w:rPr>
      </w:pPr>
      <w:r w:rsidRPr="006F152C">
        <w:rPr>
          <w:sz w:val="21"/>
          <w:szCs w:val="21"/>
        </w:rPr>
        <w:t>Alë, ke yin bi menhdu kuɔɔny eya në loiloi ci ke yiën keek në thukulic ye looi baai ba lëk lueel de kë looi në thoŋ duɔ̈n, acan gɛɛr de tëët cïkë yök ee ŋot ke luui ë në thukulic. Cit mɛn, na piööcë menhdu bi kë dëŋ ya yupic yedi në thoŋ duɔ̈n, abïkë ya piŋ apieth cï ke dhiëëth ke keek ku yekë toŋë looi eya në Diŋlith.</w:t>
      </w:r>
    </w:p>
    <w:p w14:paraId="6B714828" w14:textId="73DF5C44" w:rsidR="00624A55" w:rsidRPr="006D237F" w:rsidRDefault="006F152C" w:rsidP="006F152C">
      <w:pPr>
        <w:pStyle w:val="Heading2"/>
        <w:rPr>
          <w:sz w:val="21"/>
          <w:szCs w:val="21"/>
          <w:lang w:val="en-AU"/>
        </w:rPr>
      </w:pPr>
      <w:r w:rsidRPr="006F152C">
        <w:rPr>
          <w:caps w:val="0"/>
          <w:sz w:val="21"/>
          <w:szCs w:val="21"/>
          <w:lang w:val="en-AU"/>
        </w:rPr>
        <w:t>Cɔk thoŋ du tɔ̈ wuya; ee piir tɔ̈ tueŋ de menhdu cɔ̈kpiny ku cɔk pieth</w:t>
      </w:r>
    </w:p>
    <w:p w14:paraId="73EA0A55" w14:textId="5B67CA6C" w:rsidR="00624A55" w:rsidRPr="006D237F" w:rsidRDefault="006F152C" w:rsidP="006C421D">
      <w:pPr>
        <w:rPr>
          <w:sz w:val="21"/>
          <w:szCs w:val="21"/>
          <w:lang w:val="en-AU"/>
        </w:rPr>
      </w:pPr>
      <w:r w:rsidRPr="006F152C">
        <w:rPr>
          <w:sz w:val="21"/>
          <w:szCs w:val="21"/>
        </w:rPr>
        <w:t xml:space="preserve">Në jam, kuɛ̈n, ku gätë wenë menhdu në thoŋ de pan duɔ̈n, </w:t>
      </w:r>
      <w:r w:rsidR="006C421D" w:rsidRPr="006C421D">
        <w:rPr>
          <w:sz w:val="21"/>
          <w:szCs w:val="21"/>
        </w:rPr>
        <w:t>alë bi keek kuɔɔny</w:t>
      </w:r>
      <w:r w:rsidRPr="006F152C">
        <w:rPr>
          <w:sz w:val="21"/>
          <w:szCs w:val="21"/>
        </w:rPr>
        <w:t xml:space="preserve"> bïkë bɛ̈n ë ke nyic thook ka reu, ye naŋ kä pieth juëc.Mith nyic thook ka reu ku thook juëc aye dac dït awär mith ë jam në thoŋ tök.</w:t>
      </w:r>
    </w:p>
    <w:p w14:paraId="363CC587" w14:textId="40030D13" w:rsidR="006D237F" w:rsidRPr="006D237F" w:rsidRDefault="006F152C" w:rsidP="006F152C">
      <w:pPr>
        <w:pStyle w:val="Heading2"/>
        <w:rPr>
          <w:sz w:val="21"/>
          <w:szCs w:val="21"/>
          <w:lang w:val="en-AU"/>
        </w:rPr>
      </w:pPr>
      <w:r w:rsidRPr="006F152C">
        <w:rPr>
          <w:caps w:val="0"/>
          <w:sz w:val="21"/>
          <w:szCs w:val="21"/>
          <w:lang w:val="en-AU"/>
        </w:rPr>
        <w:t>Acïï kë ci kɔɔr nyuɔɔth nadɛ̈ ke piööc de thook ka reu wɛ̈lɛ thook juëc ke yin ye meth/ke yin nɔŋ run lik:</w:t>
      </w:r>
    </w:p>
    <w:p w14:paraId="38465DD6" w14:textId="5DFC2DC4" w:rsidR="006D237F" w:rsidRPr="006D237F" w:rsidRDefault="006F152C" w:rsidP="006F152C">
      <w:pPr>
        <w:rPr>
          <w:b/>
          <w:sz w:val="21"/>
          <w:szCs w:val="21"/>
        </w:rPr>
      </w:pPr>
      <w:r w:rsidRPr="006F152C">
        <w:rPr>
          <w:b/>
          <w:sz w:val="21"/>
          <w:szCs w:val="21"/>
        </w:rPr>
        <w:t>Bi nyith kuɔɔny bi cɔk dït;</w:t>
      </w:r>
      <w:r w:rsidR="006D237F" w:rsidRPr="006D237F">
        <w:rPr>
          <w:b/>
          <w:sz w:val="21"/>
          <w:szCs w:val="21"/>
        </w:rPr>
        <w:t xml:space="preserve"> </w:t>
      </w:r>
      <w:r w:rsidRPr="006F152C">
        <w:rPr>
          <w:sz w:val="21"/>
          <w:szCs w:val="21"/>
        </w:rPr>
        <w:t>Ba jam në kä juëc awär dït de käke thoŋ tök në nyiith ke mith. Ee keek kuɔɔny eya dɛ̈t bi kë ya tak në kä pieth ku bïkë kä dhal keek ya looi ë ke köc yic.</w:t>
      </w:r>
    </w:p>
    <w:p w14:paraId="7E8AA49E" w14:textId="1E5C0119" w:rsidR="006D237F" w:rsidRPr="006D237F" w:rsidRDefault="006F152C" w:rsidP="006F152C">
      <w:pPr>
        <w:rPr>
          <w:b/>
          <w:sz w:val="21"/>
          <w:szCs w:val="21"/>
        </w:rPr>
      </w:pPr>
      <w:r w:rsidRPr="006F152C">
        <w:rPr>
          <w:b/>
          <w:sz w:val="21"/>
          <w:szCs w:val="21"/>
        </w:rPr>
        <w:t>Bi tëët de guɛl Diŋlith cɔ̈kpiny/cɔk pieth;</w:t>
      </w:r>
      <w:r w:rsidR="006D237F" w:rsidRPr="006D237F">
        <w:rPr>
          <w:b/>
          <w:sz w:val="21"/>
          <w:szCs w:val="21"/>
        </w:rPr>
        <w:t xml:space="preserve"> </w:t>
      </w:r>
      <w:r w:rsidRPr="006F152C">
        <w:rPr>
          <w:sz w:val="21"/>
          <w:szCs w:val="21"/>
        </w:rPr>
        <w:t>Bïkë kuɛ̈n cɔk dït në thoŋ de bɛ̈ɛ̈i ken yic kenë piööc de Diŋlith në tök abi mith kuɔɔny bïkë ya nyic ye thok luui yedi ku ŋɛ̈ɛ̈r keek bïkë bɛ̈n ë ke ye kɔc ye kuɛ̈n apieth, kɔc ye piŋ apieth, ku kɔc ye jam apieth.</w:t>
      </w:r>
      <w:r w:rsidR="006D237F" w:rsidRPr="006D237F">
        <w:rPr>
          <w:sz w:val="21"/>
          <w:szCs w:val="21"/>
        </w:rPr>
        <w:t xml:space="preserve"> </w:t>
      </w:r>
    </w:p>
    <w:p w14:paraId="27DA4559" w14:textId="1DF46467" w:rsidR="006D237F" w:rsidRPr="006D237F" w:rsidRDefault="006F152C" w:rsidP="006F152C">
      <w:pPr>
        <w:rPr>
          <w:b/>
          <w:sz w:val="21"/>
          <w:szCs w:val="21"/>
        </w:rPr>
      </w:pPr>
      <w:r w:rsidRPr="006F152C">
        <w:rPr>
          <w:b/>
          <w:sz w:val="21"/>
          <w:szCs w:val="21"/>
        </w:rPr>
        <w:t>Bi täk cɔ̈kpiny/cɔkpieth, gɛm de rɔt ku tëët de kuɛ̈n nimraa;</w:t>
      </w:r>
      <w:r w:rsidR="006D237F" w:rsidRPr="006D237F">
        <w:rPr>
          <w:b/>
          <w:sz w:val="21"/>
          <w:szCs w:val="21"/>
        </w:rPr>
        <w:t xml:space="preserve"> </w:t>
      </w:r>
      <w:r w:rsidRPr="006F152C">
        <w:rPr>
          <w:sz w:val="21"/>
          <w:szCs w:val="21"/>
        </w:rPr>
        <w:t>Jam në thook ka reu wɛ̈lɛ thook juëc ee “rɛ̈ɛ̈l” ke täk de mith cɔk ril, cɔ̈kë täk den piny ku bïkë naŋ gɛm de rɔt.</w:t>
      </w:r>
    </w:p>
    <w:p w14:paraId="7BA33C39" w14:textId="197B8038" w:rsidR="006D237F" w:rsidRPr="006D237F" w:rsidRDefault="006F152C" w:rsidP="006F152C">
      <w:pPr>
        <w:rPr>
          <w:sz w:val="21"/>
          <w:szCs w:val="21"/>
        </w:rPr>
      </w:pPr>
      <w:r w:rsidRPr="006F152C">
        <w:rPr>
          <w:b/>
          <w:sz w:val="21"/>
          <w:szCs w:val="21"/>
        </w:rPr>
        <w:t>Bi luɔɔi de tiëm në thukulic cɔ̈kpiny;</w:t>
      </w:r>
      <w:r w:rsidR="006D237F" w:rsidRPr="006D237F">
        <w:rPr>
          <w:sz w:val="21"/>
          <w:szCs w:val="21"/>
        </w:rPr>
        <w:t xml:space="preserve"> </w:t>
      </w:r>
      <w:r w:rsidRPr="006F152C">
        <w:rPr>
          <w:sz w:val="21"/>
          <w:szCs w:val="21"/>
        </w:rPr>
        <w:t>Mith tɔ̈ ë ke ril në Diŋlith ku thoŋ de bɛ̈ɛ̈i ken aye tiëm a pieth në thɛm de nhom de cuɔt në mith ye jam në thoŋ tök, në kuɛɛr ke yithapat yetök, kuɛ̈n ku wël ye ayäm</w:t>
      </w:r>
      <w:r w:rsidR="006D237F" w:rsidRPr="006D237F">
        <w:rPr>
          <w:sz w:val="21"/>
          <w:szCs w:val="21"/>
        </w:rPr>
        <w:t xml:space="preserve"> </w:t>
      </w:r>
    </w:p>
    <w:p w14:paraId="60AD00CD" w14:textId="585C34E5" w:rsidR="00624A55" w:rsidRPr="006D237F" w:rsidRDefault="006F152C" w:rsidP="006F152C">
      <w:pPr>
        <w:rPr>
          <w:sz w:val="21"/>
          <w:szCs w:val="21"/>
        </w:rPr>
      </w:pPr>
      <w:r w:rsidRPr="006F152C">
        <w:rPr>
          <w:b/>
          <w:sz w:val="21"/>
          <w:szCs w:val="21"/>
        </w:rPr>
        <w:t>Bi nyiny de tënë bïï mith thin cɔk ril;</w:t>
      </w:r>
      <w:r w:rsidR="006D237F" w:rsidRPr="006D237F">
        <w:rPr>
          <w:b/>
          <w:sz w:val="21"/>
          <w:szCs w:val="21"/>
        </w:rPr>
        <w:t xml:space="preserve"> </w:t>
      </w:r>
      <w:r w:rsidRPr="006F152C">
        <w:rPr>
          <w:sz w:val="21"/>
          <w:szCs w:val="21"/>
        </w:rPr>
        <w:t>Mith tɔ̈ ë ke ci piöc në thoŋ de bɛ̈ɛ̈i ken ayekë yök ke köc yic bïkë naŋ kë rek keek në bɛ̈ɛ̈i ken, kɔc rëër tök ku të yenë käke cieŋ luɔɔi thin në piiric e bɛ̈n. Në piir bi bɛ̈n, menh duɔ̈n nyic thook ka reu abi yök ke pieth ku ka nɔŋ kuɛɛr juëc lë bi yen ke cath ku luui në ɣän kɔ̈k. Akuma de Victoria aci piööc de thook bɛ̈i, menhdu abi piöc de thook kɔ̈k ye ayäm gɔl në thukulic.</w:t>
      </w:r>
    </w:p>
    <w:p w14:paraId="37AD2B12" w14:textId="0DBE28AF" w:rsidR="006D237F" w:rsidRPr="006D237F" w:rsidRDefault="006F152C" w:rsidP="006D237F">
      <w:pPr>
        <w:pStyle w:val="Heading2"/>
        <w:rPr>
          <w:caps w:val="0"/>
          <w:sz w:val="21"/>
          <w:szCs w:val="21"/>
          <w:lang w:val="en-AU"/>
        </w:rPr>
      </w:pPr>
      <w:r w:rsidRPr="006F152C">
        <w:rPr>
          <w:caps w:val="0"/>
          <w:sz w:val="21"/>
          <w:szCs w:val="21"/>
          <w:lang w:val="en-AU"/>
        </w:rPr>
        <w:t>Na cɛk, apieth ba jam, kuɛ̈n, ku gäär cɔk tɔ̈ wenë menhdu në thoŋ de pan du yic. Abi menhdu cɔk lɔthin apieth në nyiny de thook ka reu yic, ku bi rɔt juir bi loiloi ke pinynhom kɔɔr ye yekënë bɛ̈i.</w:t>
      </w:r>
    </w:p>
    <w:p w14:paraId="24FA7DA7" w14:textId="77777777" w:rsidR="007E692A" w:rsidRPr="006D237F" w:rsidRDefault="007E692A" w:rsidP="006D237F">
      <w:pPr>
        <w:pStyle w:val="Heading2"/>
        <w:rPr>
          <w:caps w:val="0"/>
          <w:sz w:val="21"/>
          <w:szCs w:val="21"/>
          <w:lang w:val="en-AU"/>
        </w:rPr>
      </w:pPr>
    </w:p>
    <w:p w14:paraId="38B32FE2" w14:textId="77777777" w:rsidR="007E692A" w:rsidRPr="006D237F" w:rsidRDefault="007E692A" w:rsidP="006D237F">
      <w:pPr>
        <w:pStyle w:val="Heading2"/>
        <w:rPr>
          <w:caps w:val="0"/>
          <w:sz w:val="21"/>
          <w:szCs w:val="21"/>
          <w:lang w:val="en-AU"/>
        </w:rPr>
        <w:sectPr w:rsidR="007E692A" w:rsidRPr="006D237F" w:rsidSect="007E692A">
          <w:type w:val="continuous"/>
          <w:pgSz w:w="11900" w:h="16840"/>
          <w:pgMar w:top="2155" w:right="1134" w:bottom="1701" w:left="1134" w:header="709" w:footer="709" w:gutter="0"/>
          <w:cols w:num="2" w:space="708"/>
          <w:docGrid w:linePitch="360"/>
        </w:sectPr>
      </w:pPr>
    </w:p>
    <w:p w14:paraId="3950F060" w14:textId="77777777" w:rsidR="00122369" w:rsidRPr="006D237F" w:rsidRDefault="00122369" w:rsidP="00624A55">
      <w:pPr>
        <w:rPr>
          <w:sz w:val="21"/>
          <w:szCs w:val="21"/>
          <w:lang w:val="en-AU"/>
        </w:rPr>
      </w:pPr>
    </w:p>
    <w:sectPr w:rsidR="00122369" w:rsidRPr="006D237F" w:rsidSect="007E692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8056" w14:textId="77777777" w:rsidR="00F57BEC" w:rsidRDefault="00F57BEC" w:rsidP="003967DD">
      <w:pPr>
        <w:spacing w:after="0"/>
      </w:pPr>
      <w:r>
        <w:separator/>
      </w:r>
    </w:p>
  </w:endnote>
  <w:endnote w:type="continuationSeparator" w:id="0">
    <w:p w14:paraId="123A351C" w14:textId="77777777" w:rsidR="00F57BEC" w:rsidRDefault="00F57BE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0F6835BA"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5B8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EFFF" w14:textId="77777777" w:rsidR="00F57BEC" w:rsidRDefault="00F57BEC" w:rsidP="003967DD">
      <w:pPr>
        <w:spacing w:after="0"/>
      </w:pPr>
      <w:r>
        <w:separator/>
      </w:r>
    </w:p>
  </w:footnote>
  <w:footnote w:type="continuationSeparator" w:id="0">
    <w:p w14:paraId="4B1A119F" w14:textId="77777777" w:rsidR="00F57BEC" w:rsidRDefault="00F57BE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1E3A36D9" w:rsidR="003967DD" w:rsidRDefault="002B22FF">
    <w:pPr>
      <w:pStyle w:val="Header"/>
    </w:pPr>
    <w:r>
      <w:rPr>
        <w:noProof/>
        <w:lang w:val="en-AU" w:eastAsia="en-AU"/>
      </w:rPr>
      <w:drawing>
        <wp:anchor distT="0" distB="0" distL="114300" distR="114300" simplePos="0" relativeHeight="251658240" behindDoc="1" locked="0" layoutInCell="1" allowOverlap="1" wp14:anchorId="3A56DC87" wp14:editId="74177368">
          <wp:simplePos x="0" y="0"/>
          <wp:positionH relativeFrom="page">
            <wp:align>left</wp:align>
          </wp:positionH>
          <wp:positionV relativeFrom="page">
            <wp:align>top</wp:align>
          </wp:positionV>
          <wp:extent cx="7554435" cy="10692000"/>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4435"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802B0C"/>
    <w:multiLevelType w:val="hybridMultilevel"/>
    <w:tmpl w:val="7B609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17C"/>
    <w:rsid w:val="00013339"/>
    <w:rsid w:val="00035A02"/>
    <w:rsid w:val="00077347"/>
    <w:rsid w:val="000A47D4"/>
    <w:rsid w:val="00122369"/>
    <w:rsid w:val="00150E0F"/>
    <w:rsid w:val="001D13F9"/>
    <w:rsid w:val="002A4A96"/>
    <w:rsid w:val="002B22FF"/>
    <w:rsid w:val="002E3BED"/>
    <w:rsid w:val="00312720"/>
    <w:rsid w:val="00315FEA"/>
    <w:rsid w:val="0033063F"/>
    <w:rsid w:val="003967DD"/>
    <w:rsid w:val="003B76DD"/>
    <w:rsid w:val="004B2ED6"/>
    <w:rsid w:val="00541362"/>
    <w:rsid w:val="00584366"/>
    <w:rsid w:val="005A4F12"/>
    <w:rsid w:val="005A7930"/>
    <w:rsid w:val="005F49CB"/>
    <w:rsid w:val="00602028"/>
    <w:rsid w:val="00624A55"/>
    <w:rsid w:val="0063556E"/>
    <w:rsid w:val="006671CE"/>
    <w:rsid w:val="006A25AC"/>
    <w:rsid w:val="006C421D"/>
    <w:rsid w:val="006D237F"/>
    <w:rsid w:val="006E1706"/>
    <w:rsid w:val="006E2B9A"/>
    <w:rsid w:val="006F152C"/>
    <w:rsid w:val="007B556E"/>
    <w:rsid w:val="007D3E38"/>
    <w:rsid w:val="007E692A"/>
    <w:rsid w:val="008065DA"/>
    <w:rsid w:val="008B1737"/>
    <w:rsid w:val="009420CB"/>
    <w:rsid w:val="00A31926"/>
    <w:rsid w:val="00A710DF"/>
    <w:rsid w:val="00B33661"/>
    <w:rsid w:val="00B56569"/>
    <w:rsid w:val="00C66984"/>
    <w:rsid w:val="00DC5C00"/>
    <w:rsid w:val="00DE5B87"/>
    <w:rsid w:val="00E34263"/>
    <w:rsid w:val="00EB0DC8"/>
    <w:rsid w:val="00ED64AD"/>
    <w:rsid w:val="00F57BEC"/>
    <w:rsid w:val="00FC37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Emphasis">
    <w:name w:val="Emphasis"/>
    <w:qFormat/>
    <w:rsid w:val="006D237F"/>
    <w:rPr>
      <w:color w:val="06B085"/>
    </w:rPr>
  </w:style>
  <w:style w:type="character" w:styleId="Hyperlink">
    <w:name w:val="Hyperlink"/>
    <w:basedOn w:val="DefaultParagraphFont"/>
    <w:uiPriority w:val="99"/>
    <w:unhideWhenUsed/>
    <w:rsid w:val="006D237F"/>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93</Value>
    </TaxCatchAll>
    <DEECD_Expired xmlns="http://schemas.microsoft.com/sharepoint/v3">false</DEECD_Expired>
    <DEECD_Keywords xmlns="http://schemas.microsoft.com/sharepoint/v3">Jam Tënë Menhdu Në Thoŋ Nyic Apieth/Apuɔth, Speak to your child in the language you know best, home language </DEECD_Keywords>
    <PublishingExpirationDate xmlns="http://schemas.microsoft.com/sharepoint/v3" xsi:nil="true"/>
    <DEECD_Description xmlns="http://schemas.microsoft.com/sharepoint/v3">Poster in Dinka, encouraging parents to speak to their child in the language they know best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2C1F7-E15E-41A7-9EC1-37B637165574}"/>
</file>

<file path=customXml/itemProps2.xml><?xml version="1.0" encoding="utf-8"?>
<ds:datastoreItem xmlns:ds="http://schemas.openxmlformats.org/officeDocument/2006/customXml" ds:itemID="{D4CAACDD-DB01-4D90-9B7E-3EAADCC211C0}"/>
</file>

<file path=customXml/itemProps3.xml><?xml version="1.0" encoding="utf-8"?>
<ds:datastoreItem xmlns:ds="http://schemas.openxmlformats.org/officeDocument/2006/customXml" ds:itemID="{035FF902-CC19-4F5B-88EB-80A039DEACC0}"/>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 Tënë Menhdu Në Thoŋ Nyic Apieth/Apuɔth</dc:title>
  <dc:creator/>
  <cp:lastModifiedBy/>
  <cp:revision>1</cp:revision>
  <dcterms:created xsi:type="dcterms:W3CDTF">2018-06-18T07:12:00Z</dcterms:created>
  <dcterms:modified xsi:type="dcterms:W3CDTF">2018-06-18T07:12:00Z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93;#General Public|ef488336-45f4-40cf-bd6f-84d3a45c44c0</vt:lpwstr>
  </property>
</Properties>
</file>