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31FC" w:rsidRDefault="006A31FC">
      <w:pPr>
        <w:jc w:val="both"/>
        <w:rPr>
          <w:rFonts w:ascii="Calibri" w:eastAsia="Calibri" w:hAnsi="Calibri" w:cs="Calibri"/>
        </w:rPr>
      </w:pPr>
    </w:p>
    <w:p w:rsidR="006A31FC" w:rsidRDefault="006A31FC">
      <w:pPr>
        <w:jc w:val="center"/>
        <w:rPr>
          <w:rFonts w:ascii="Calibri" w:eastAsia="Calibri" w:hAnsi="Calibri" w:cs="Calibri"/>
          <w:b/>
          <w:sz w:val="48"/>
          <w:szCs w:val="48"/>
        </w:rPr>
      </w:pPr>
    </w:p>
    <w:p w:rsidR="006A31FC" w:rsidRDefault="006A31FC">
      <w:pPr>
        <w:jc w:val="center"/>
        <w:rPr>
          <w:rFonts w:ascii="Calibri" w:eastAsia="Calibri" w:hAnsi="Calibri" w:cs="Calibri"/>
          <w:b/>
          <w:sz w:val="48"/>
          <w:szCs w:val="48"/>
        </w:rPr>
      </w:pPr>
    </w:p>
    <w:p w:rsidR="006A31FC" w:rsidRDefault="006A31FC">
      <w:pPr>
        <w:pStyle w:val="Title"/>
        <w:ind w:left="-540" w:right="-510"/>
        <w:jc w:val="center"/>
        <w:rPr>
          <w:i/>
        </w:rPr>
      </w:pPr>
      <w:bookmarkStart w:id="0" w:name="_j8fo3eonjbfd" w:colFirst="0" w:colLast="0"/>
      <w:bookmarkEnd w:id="0"/>
    </w:p>
    <w:p w:rsidR="006A31FC" w:rsidRDefault="006A31FC">
      <w:pPr>
        <w:pStyle w:val="Title"/>
        <w:ind w:left="-540" w:right="-510"/>
        <w:jc w:val="center"/>
        <w:rPr>
          <w:i/>
        </w:rPr>
      </w:pPr>
      <w:bookmarkStart w:id="1" w:name="_lhqikyquiqqn" w:colFirst="0" w:colLast="0"/>
      <w:bookmarkEnd w:id="1"/>
    </w:p>
    <w:p w:rsidR="006A31FC" w:rsidRDefault="00A83396">
      <w:pPr>
        <w:pStyle w:val="Title"/>
        <w:ind w:left="-540" w:right="-510"/>
        <w:jc w:val="center"/>
        <w:rPr>
          <w:i/>
        </w:rPr>
      </w:pPr>
      <w:bookmarkStart w:id="2" w:name="_lq6ayyd1zpc8" w:colFirst="0" w:colLast="0"/>
      <w:bookmarkEnd w:id="2"/>
      <w:r>
        <w:rPr>
          <w:i/>
        </w:rPr>
        <w:t xml:space="preserve">Sharing knowledge, </w:t>
      </w:r>
    </w:p>
    <w:p w:rsidR="006A31FC" w:rsidRDefault="00A83396">
      <w:pPr>
        <w:pStyle w:val="Title"/>
        <w:ind w:left="-540" w:right="-510"/>
        <w:jc w:val="center"/>
        <w:rPr>
          <w:i/>
        </w:rPr>
      </w:pPr>
      <w:r>
        <w:rPr>
          <w:i/>
        </w:rPr>
        <w:t>building understandings</w:t>
      </w:r>
    </w:p>
    <w:p w:rsidR="006A31FC" w:rsidRDefault="006A31FC">
      <w:pPr>
        <w:pStyle w:val="Title"/>
        <w:ind w:left="-540" w:right="-510"/>
        <w:jc w:val="center"/>
      </w:pPr>
      <w:bookmarkStart w:id="3" w:name="_kisljl6ves0s" w:colFirst="0" w:colLast="0"/>
      <w:bookmarkEnd w:id="3"/>
    </w:p>
    <w:p w:rsidR="006A31FC" w:rsidRDefault="00A83396">
      <w:pPr>
        <w:pStyle w:val="Subtitle"/>
        <w:jc w:val="center"/>
      </w:pPr>
      <w:r>
        <w:t>Koorie Learners as Language Learners</w:t>
      </w:r>
    </w:p>
    <w:p w:rsidR="006A31FC" w:rsidRDefault="00A83396">
      <w:pPr>
        <w:pStyle w:val="Subtitle"/>
        <w:jc w:val="center"/>
      </w:pPr>
      <w:bookmarkStart w:id="4" w:name="_l0fywy8uhfta" w:colFirst="0" w:colLast="0"/>
      <w:bookmarkEnd w:id="4"/>
      <w:r>
        <w:t>A Teacher Practice Guide</w:t>
      </w:r>
    </w:p>
    <w:p w:rsidR="006A31FC" w:rsidRDefault="00A83396">
      <w:pPr>
        <w:jc w:val="center"/>
        <w:rPr>
          <w:rFonts w:ascii="Calibri" w:eastAsia="Calibri" w:hAnsi="Calibri" w:cs="Calibri"/>
          <w:b/>
          <w:sz w:val="36"/>
          <w:szCs w:val="36"/>
        </w:rPr>
      </w:pPr>
      <w:r w:rsidRPr="00CF156F">
        <w:rPr>
          <w:rFonts w:ascii="Calibri" w:eastAsia="Calibri" w:hAnsi="Calibri" w:cs="Calibri"/>
          <w:b/>
          <w:sz w:val="36"/>
          <w:szCs w:val="36"/>
        </w:rPr>
        <w:t>April Edwards</w:t>
      </w:r>
    </w:p>
    <w:p w:rsidR="003A2F88" w:rsidRPr="00CF156F" w:rsidRDefault="003A2F88">
      <w:pPr>
        <w:jc w:val="center"/>
        <w:rPr>
          <w:rFonts w:ascii="Calibri" w:eastAsia="Calibri" w:hAnsi="Calibri" w:cs="Calibri"/>
          <w:b/>
          <w:sz w:val="36"/>
          <w:szCs w:val="36"/>
        </w:rPr>
      </w:pPr>
      <w:r>
        <w:rPr>
          <w:rFonts w:ascii="Calibri" w:eastAsia="Calibri" w:hAnsi="Calibri" w:cs="Calibri"/>
          <w:b/>
          <w:sz w:val="36"/>
          <w:szCs w:val="36"/>
        </w:rPr>
        <w:t>2019</w:t>
      </w:r>
    </w:p>
    <w:p w:rsidR="006A31FC" w:rsidRDefault="006A31FC">
      <w:pPr>
        <w:jc w:val="center"/>
        <w:rPr>
          <w:rFonts w:ascii="Calibri" w:eastAsia="Calibri" w:hAnsi="Calibri" w:cs="Calibri"/>
          <w:b/>
          <w:sz w:val="36"/>
          <w:szCs w:val="36"/>
        </w:rPr>
      </w:pPr>
    </w:p>
    <w:p w:rsidR="006A31FC" w:rsidRDefault="00A83396">
      <w:pPr>
        <w:jc w:val="center"/>
        <w:rPr>
          <w:rFonts w:ascii="Calibri" w:eastAsia="Calibri" w:hAnsi="Calibri" w:cs="Calibri"/>
          <w:b/>
          <w:sz w:val="48"/>
          <w:szCs w:val="48"/>
        </w:rPr>
      </w:pPr>
      <w:r>
        <w:br w:type="page"/>
      </w:r>
    </w:p>
    <w:p w:rsidR="006A31FC" w:rsidRPr="003B0FD9" w:rsidRDefault="00A83396" w:rsidP="00A415D8">
      <w:pPr>
        <w:jc w:val="center"/>
        <w:rPr>
          <w:rFonts w:ascii="Calibri" w:eastAsia="Calibri" w:hAnsi="Calibri" w:cs="Calibri"/>
          <w:b/>
          <w:sz w:val="2"/>
          <w:szCs w:val="48"/>
        </w:rPr>
      </w:pPr>
      <w:r w:rsidRPr="003B0FD9">
        <w:rPr>
          <w:rFonts w:ascii="Calibri" w:eastAsia="Calibri" w:hAnsi="Calibri" w:cs="Calibri"/>
          <w:b/>
          <w:szCs w:val="48"/>
        </w:rPr>
        <w:lastRenderedPageBreak/>
        <w:t>Contents</w:t>
      </w:r>
    </w:p>
    <w:sdt>
      <w:sdtPr>
        <w:id w:val="-1937902550"/>
        <w:docPartObj>
          <w:docPartGallery w:val="Table of Contents"/>
          <w:docPartUnique/>
        </w:docPartObj>
      </w:sdtPr>
      <w:sdtEndPr/>
      <w:sdtContent>
        <w:p w:rsidR="00A415D8" w:rsidRPr="00A415D8" w:rsidRDefault="00A83396">
          <w:pPr>
            <w:pStyle w:val="TOC1"/>
            <w:tabs>
              <w:tab w:val="right" w:pos="10082"/>
            </w:tabs>
            <w:rPr>
              <w:rFonts w:asciiTheme="majorHAnsi" w:hAnsiTheme="majorHAnsi" w:cstheme="majorHAnsi"/>
              <w:noProof/>
              <w:sz w:val="20"/>
              <w:szCs w:val="20"/>
            </w:rPr>
          </w:pPr>
          <w:r w:rsidRPr="00A415D8">
            <w:rPr>
              <w:rFonts w:asciiTheme="majorHAnsi" w:hAnsiTheme="majorHAnsi" w:cstheme="majorHAnsi"/>
              <w:sz w:val="20"/>
              <w:szCs w:val="20"/>
            </w:rPr>
            <w:fldChar w:fldCharType="begin"/>
          </w:r>
          <w:r w:rsidRPr="00A415D8">
            <w:rPr>
              <w:rFonts w:asciiTheme="majorHAnsi" w:hAnsiTheme="majorHAnsi" w:cstheme="majorHAnsi"/>
              <w:sz w:val="20"/>
              <w:szCs w:val="20"/>
            </w:rPr>
            <w:instrText xml:space="preserve"> TOC \h \u \z </w:instrText>
          </w:r>
          <w:r w:rsidRPr="00A415D8">
            <w:rPr>
              <w:rFonts w:asciiTheme="majorHAnsi" w:hAnsiTheme="majorHAnsi" w:cstheme="majorHAnsi"/>
              <w:sz w:val="20"/>
              <w:szCs w:val="20"/>
            </w:rPr>
            <w:fldChar w:fldCharType="separate"/>
          </w:r>
          <w:hyperlink w:anchor="_Toc25841941" w:history="1">
            <w:r w:rsidR="00A415D8" w:rsidRPr="00A415D8">
              <w:rPr>
                <w:rStyle w:val="Hyperlink"/>
                <w:rFonts w:asciiTheme="majorHAnsi" w:hAnsiTheme="majorHAnsi" w:cstheme="majorHAnsi"/>
                <w:noProof/>
                <w:sz w:val="20"/>
                <w:szCs w:val="20"/>
              </w:rPr>
              <w:t>Introduction</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_Toc25841941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42" w:history="1">
            <w:r w:rsidR="00A415D8" w:rsidRPr="00A415D8">
              <w:rPr>
                <w:rStyle w:val="Hyperlink"/>
                <w:rFonts w:asciiTheme="majorHAnsi" w:hAnsiTheme="majorHAnsi" w:cstheme="majorHAnsi"/>
                <w:noProof/>
                <w:sz w:val="20"/>
                <w:szCs w:val="20"/>
              </w:rPr>
              <w:t>Rationale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_Toc25841942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43" w:history="1">
            <w:r w:rsidR="00A415D8" w:rsidRPr="00A415D8">
              <w:rPr>
                <w:rStyle w:val="Hyperlink"/>
                <w:rFonts w:asciiTheme="majorHAnsi" w:hAnsiTheme="majorHAnsi" w:cstheme="majorHAnsi"/>
                <w:noProof/>
                <w:sz w:val="20"/>
                <w:szCs w:val="20"/>
              </w:rPr>
              <w:t>About the Author</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_Toc25841943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44" w:history="1">
            <w:r w:rsidR="00A415D8" w:rsidRPr="00A415D8">
              <w:rPr>
                <w:rStyle w:val="Hyperlink"/>
                <w:rFonts w:asciiTheme="majorHAnsi" w:hAnsiTheme="majorHAnsi" w:cstheme="majorHAnsi"/>
                <w:noProof/>
                <w:sz w:val="20"/>
                <w:szCs w:val="20"/>
              </w:rPr>
              <w:t>Aims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_Toc25841944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4</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45" w:history="1">
            <w:r w:rsidR="00A415D8" w:rsidRPr="00A415D8">
              <w:rPr>
                <w:rStyle w:val="Hyperlink"/>
                <w:rFonts w:asciiTheme="majorHAnsi" w:hAnsiTheme="majorHAnsi" w:cstheme="majorHAnsi"/>
                <w:noProof/>
                <w:sz w:val="20"/>
                <w:szCs w:val="20"/>
              </w:rPr>
              <w:t>Suggested use of the Guide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_Toc25841945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4</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46" w:history="1">
            <w:r w:rsidR="00A415D8" w:rsidRPr="00A415D8">
              <w:rPr>
                <w:rStyle w:val="Hyperlink"/>
                <w:rFonts w:asciiTheme="majorHAnsi" w:eastAsia="Calibri" w:hAnsiTheme="majorHAnsi" w:cstheme="majorHAnsi"/>
                <w:noProof/>
                <w:sz w:val="20"/>
                <w:szCs w:val="20"/>
              </w:rPr>
              <w:t>Planning</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_Toc25841946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47" w:history="1">
            <w:r w:rsidR="00A415D8" w:rsidRPr="00A415D8">
              <w:rPr>
                <w:rStyle w:val="Hyperlink"/>
                <w:rFonts w:asciiTheme="majorHAnsi" w:eastAsia="Calibri" w:hAnsiTheme="majorHAnsi" w:cstheme="majorHAnsi"/>
                <w:noProof/>
                <w:sz w:val="20"/>
                <w:szCs w:val="20"/>
              </w:rPr>
              <w:t>Assessing students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_Toc25841947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48" w:history="1">
            <w:r w:rsidR="00A415D8" w:rsidRPr="00A415D8">
              <w:rPr>
                <w:rStyle w:val="Hyperlink"/>
                <w:rFonts w:asciiTheme="majorHAnsi" w:hAnsiTheme="majorHAnsi" w:cstheme="majorHAnsi"/>
                <w:noProof/>
                <w:sz w:val="20"/>
                <w:szCs w:val="20"/>
              </w:rPr>
              <w:t>Cultural and linguistic heritage and educational experiences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_Toc25841948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49" w:history="1">
            <w:r w:rsidR="00A415D8" w:rsidRPr="00A415D8">
              <w:rPr>
                <w:rStyle w:val="Hyperlink"/>
                <w:rFonts w:asciiTheme="majorHAnsi" w:hAnsiTheme="majorHAnsi" w:cstheme="majorHAnsi"/>
                <w:noProof/>
                <w:sz w:val="20"/>
                <w:szCs w:val="20"/>
              </w:rPr>
              <w:t>Curricular prior knowledge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_Toc25841949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6</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50" w:history="1">
            <w:r w:rsidR="00A415D8" w:rsidRPr="00A415D8">
              <w:rPr>
                <w:rStyle w:val="Hyperlink"/>
                <w:rFonts w:asciiTheme="majorHAnsi" w:hAnsiTheme="majorHAnsi" w:cstheme="majorHAnsi"/>
                <w:noProof/>
                <w:sz w:val="20"/>
                <w:szCs w:val="20"/>
              </w:rPr>
              <w:t>Local priorities, local knowledge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_Toc25841950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6</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51" w:history="1">
            <w:r w:rsidR="00A415D8" w:rsidRPr="00A415D8">
              <w:rPr>
                <w:rStyle w:val="Hyperlink"/>
                <w:rFonts w:asciiTheme="majorHAnsi" w:hAnsiTheme="majorHAnsi" w:cstheme="majorHAnsi"/>
                <w:noProof/>
                <w:sz w:val="20"/>
                <w:szCs w:val="20"/>
              </w:rPr>
              <w:t xml:space="preserve">The </w:t>
            </w:r>
            <w:r w:rsidR="00A415D8" w:rsidRPr="00A415D8">
              <w:rPr>
                <w:rStyle w:val="Hyperlink"/>
                <w:rFonts w:asciiTheme="majorHAnsi" w:hAnsiTheme="majorHAnsi" w:cstheme="majorHAnsi"/>
                <w:i/>
                <w:noProof/>
                <w:sz w:val="20"/>
                <w:szCs w:val="20"/>
              </w:rPr>
              <w:t>8 ways</w:t>
            </w:r>
            <w:r w:rsidR="00A415D8" w:rsidRPr="00A415D8">
              <w:rPr>
                <w:rStyle w:val="Hyperlink"/>
                <w:rFonts w:asciiTheme="majorHAnsi" w:hAnsiTheme="majorHAnsi" w:cstheme="majorHAnsi"/>
                <w:noProof/>
                <w:sz w:val="20"/>
                <w:szCs w:val="20"/>
              </w:rPr>
              <w:t xml:space="preserve"> pedagogies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_Toc25841951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7</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52" w:history="1">
            <w:r w:rsidR="00A415D8" w:rsidRPr="00A415D8">
              <w:rPr>
                <w:rStyle w:val="Hyperlink"/>
                <w:rFonts w:asciiTheme="majorHAnsi" w:eastAsia="Calibri" w:hAnsiTheme="majorHAnsi" w:cstheme="majorHAnsi"/>
                <w:noProof/>
                <w:sz w:val="20"/>
                <w:szCs w:val="20"/>
              </w:rPr>
              <w:t>Identifying the language demands of tasks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_Toc25841952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9</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53" w:history="1">
            <w:r w:rsidR="00A415D8" w:rsidRPr="00A415D8">
              <w:rPr>
                <w:rStyle w:val="Hyperlink"/>
                <w:rFonts w:asciiTheme="majorHAnsi" w:hAnsiTheme="majorHAnsi" w:cstheme="majorHAnsi"/>
                <w:noProof/>
                <w:sz w:val="20"/>
                <w:szCs w:val="20"/>
              </w:rPr>
              <w:t>Assessable ‘texts’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_Toc25841953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10</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54" w:history="1">
            <w:r w:rsidR="00A415D8" w:rsidRPr="00A415D8">
              <w:rPr>
                <w:rStyle w:val="Hyperlink"/>
                <w:rFonts w:asciiTheme="majorHAnsi" w:hAnsiTheme="majorHAnsi" w:cstheme="majorHAnsi"/>
                <w:noProof/>
                <w:sz w:val="20"/>
                <w:szCs w:val="20"/>
              </w:rPr>
              <w:t>Annotated model texts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_Toc25841954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11</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55" w:history="1">
            <w:r w:rsidR="00A415D8" w:rsidRPr="00A415D8">
              <w:rPr>
                <w:rStyle w:val="Hyperlink"/>
                <w:rFonts w:asciiTheme="majorHAnsi" w:hAnsiTheme="majorHAnsi" w:cstheme="majorHAnsi"/>
                <w:noProof/>
                <w:sz w:val="20"/>
                <w:szCs w:val="20"/>
              </w:rPr>
              <w:t>Early Years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_Toc25841955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11</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56" w:history="1">
            <w:r w:rsidR="00A415D8" w:rsidRPr="00A415D8">
              <w:rPr>
                <w:rStyle w:val="Hyperlink"/>
                <w:rFonts w:asciiTheme="majorHAnsi" w:hAnsiTheme="majorHAnsi" w:cstheme="majorHAnsi"/>
                <w:noProof/>
                <w:sz w:val="20"/>
                <w:szCs w:val="20"/>
              </w:rPr>
              <w:t>Primary &amp; Secondary</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_Toc25841956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12</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57" w:history="1">
            <w:r w:rsidR="00A415D8" w:rsidRPr="00A415D8">
              <w:rPr>
                <w:rStyle w:val="Hyperlink"/>
                <w:rFonts w:asciiTheme="majorHAnsi" w:hAnsiTheme="majorHAnsi" w:cstheme="majorHAnsi"/>
                <w:noProof/>
                <w:sz w:val="20"/>
                <w:szCs w:val="20"/>
              </w:rPr>
              <w:t>Teaching and Learning</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_Toc25841957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58" w:history="1">
            <w:r w:rsidR="00A415D8" w:rsidRPr="00A415D8">
              <w:rPr>
                <w:rStyle w:val="Hyperlink"/>
                <w:rFonts w:asciiTheme="majorHAnsi" w:hAnsiTheme="majorHAnsi" w:cstheme="majorHAnsi"/>
                <w:noProof/>
                <w:sz w:val="20"/>
                <w:szCs w:val="20"/>
              </w:rPr>
              <w:t>Early Years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_Toc25841958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59" w:history="1">
            <w:r w:rsidR="00A415D8" w:rsidRPr="00A415D8">
              <w:rPr>
                <w:rStyle w:val="Hyperlink"/>
                <w:rFonts w:asciiTheme="majorHAnsi" w:hAnsiTheme="majorHAnsi" w:cstheme="majorHAnsi"/>
                <w:noProof/>
                <w:sz w:val="20"/>
                <w:szCs w:val="20"/>
              </w:rPr>
              <w:t>Classroom activities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_Toc25841959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60" w:history="1">
            <w:r w:rsidR="00A415D8" w:rsidRPr="00A415D8">
              <w:rPr>
                <w:rStyle w:val="Hyperlink"/>
                <w:rFonts w:asciiTheme="majorHAnsi" w:hAnsiTheme="majorHAnsi" w:cstheme="majorHAnsi"/>
                <w:noProof/>
                <w:sz w:val="20"/>
                <w:szCs w:val="20"/>
              </w:rPr>
              <w:t>Modelling language use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_Toc25841960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61" w:history="1">
            <w:r w:rsidR="00A415D8" w:rsidRPr="00A415D8">
              <w:rPr>
                <w:rStyle w:val="Hyperlink"/>
                <w:rFonts w:asciiTheme="majorHAnsi" w:hAnsiTheme="majorHAnsi" w:cstheme="majorHAnsi"/>
                <w:noProof/>
                <w:sz w:val="20"/>
                <w:szCs w:val="20"/>
              </w:rPr>
              <w:t>Foundation - 10</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_Toc25841961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16</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62" w:history="1">
            <w:r w:rsidR="00A415D8" w:rsidRPr="00A415D8">
              <w:rPr>
                <w:rStyle w:val="Hyperlink"/>
                <w:rFonts w:asciiTheme="majorHAnsi" w:hAnsiTheme="majorHAnsi" w:cstheme="majorHAnsi"/>
                <w:i/>
                <w:noProof/>
                <w:sz w:val="20"/>
                <w:szCs w:val="20"/>
              </w:rPr>
              <w:t>Sharing Stories, Sharing Understandings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_Toc25841962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17</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63" w:history="1">
            <w:r w:rsidR="00A415D8" w:rsidRPr="00A415D8">
              <w:rPr>
                <w:rStyle w:val="Hyperlink"/>
                <w:rFonts w:asciiTheme="majorHAnsi" w:hAnsiTheme="majorHAnsi" w:cstheme="majorHAnsi"/>
                <w:i/>
                <w:noProof/>
                <w:sz w:val="20"/>
                <w:szCs w:val="20"/>
              </w:rPr>
              <w:t>Deconstructing/Reconstructing</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_Toc25841963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19</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64" w:history="1">
            <w:r w:rsidR="00A415D8" w:rsidRPr="00A415D8">
              <w:rPr>
                <w:rStyle w:val="Hyperlink"/>
                <w:rFonts w:asciiTheme="majorHAnsi" w:hAnsiTheme="majorHAnsi" w:cstheme="majorHAnsi"/>
                <w:i/>
                <w:noProof/>
                <w:sz w:val="20"/>
                <w:szCs w:val="20"/>
              </w:rPr>
              <w:t>Recycling and Rehearsing</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_Toc25841964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22</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65" w:history="1">
            <w:r w:rsidR="00A415D8" w:rsidRPr="00A415D8">
              <w:rPr>
                <w:rStyle w:val="Hyperlink"/>
                <w:rFonts w:asciiTheme="majorHAnsi" w:hAnsiTheme="majorHAnsi" w:cstheme="majorHAnsi"/>
                <w:i/>
                <w:noProof/>
                <w:sz w:val="20"/>
                <w:szCs w:val="20"/>
              </w:rPr>
              <w:t>Creating New Meaning</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_Toc25841965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23</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66" w:history="1">
            <w:r w:rsidR="00A415D8" w:rsidRPr="00A415D8">
              <w:rPr>
                <w:rStyle w:val="Hyperlink"/>
                <w:rFonts w:asciiTheme="majorHAnsi" w:hAnsiTheme="majorHAnsi" w:cstheme="majorHAnsi"/>
                <w:noProof/>
                <w:sz w:val="20"/>
                <w:szCs w:val="20"/>
              </w:rPr>
              <w:t>Assessment for learning</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_Toc25841966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24</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67" w:history="1">
            <w:r w:rsidR="00A415D8" w:rsidRPr="00A415D8">
              <w:rPr>
                <w:rStyle w:val="Hyperlink"/>
                <w:rFonts w:asciiTheme="majorHAnsi" w:hAnsiTheme="majorHAnsi" w:cstheme="majorHAnsi"/>
                <w:noProof/>
                <w:sz w:val="20"/>
                <w:szCs w:val="20"/>
              </w:rPr>
              <w:t>Reflecting</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_Toc25841967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24</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68" w:history="1">
            <w:r w:rsidR="00A415D8" w:rsidRPr="00A415D8">
              <w:rPr>
                <w:rStyle w:val="Hyperlink"/>
                <w:rFonts w:asciiTheme="majorHAnsi" w:hAnsiTheme="majorHAnsi" w:cstheme="majorHAnsi"/>
                <w:noProof/>
                <w:sz w:val="20"/>
                <w:szCs w:val="20"/>
              </w:rPr>
              <w:t>Awareness of language use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_Toc25841968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24</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69" w:history="1">
            <w:r w:rsidR="00A415D8" w:rsidRPr="00A415D8">
              <w:rPr>
                <w:rStyle w:val="Hyperlink"/>
                <w:rFonts w:asciiTheme="majorHAnsi" w:hAnsiTheme="majorHAnsi" w:cstheme="majorHAnsi"/>
                <w:noProof/>
                <w:sz w:val="20"/>
                <w:szCs w:val="20"/>
              </w:rPr>
              <w:t>Benefits of using a home language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_Toc25841969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25</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70" w:history="1">
            <w:r w:rsidR="00A415D8" w:rsidRPr="00A415D8">
              <w:rPr>
                <w:rStyle w:val="Hyperlink"/>
                <w:rFonts w:asciiTheme="majorHAnsi" w:hAnsiTheme="majorHAnsi" w:cstheme="majorHAnsi"/>
                <w:noProof/>
                <w:sz w:val="20"/>
                <w:szCs w:val="20"/>
              </w:rPr>
              <w:t>Effectiveness of using language strategies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_Toc25841970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26</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71" w:history="1">
            <w:r w:rsidR="00A415D8" w:rsidRPr="00A415D8">
              <w:rPr>
                <w:rStyle w:val="Hyperlink"/>
                <w:rFonts w:asciiTheme="majorHAnsi" w:hAnsiTheme="majorHAnsi" w:cstheme="majorHAnsi"/>
                <w:noProof/>
                <w:sz w:val="20"/>
                <w:szCs w:val="20"/>
              </w:rPr>
              <w:t>Integrating the Capabilities for reflection</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_Toc25841971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26</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72" w:history="1">
            <w:r w:rsidR="00A415D8" w:rsidRPr="00A415D8">
              <w:rPr>
                <w:rStyle w:val="Hyperlink"/>
                <w:rFonts w:asciiTheme="majorHAnsi" w:hAnsiTheme="majorHAnsi" w:cstheme="majorHAnsi"/>
                <w:noProof/>
                <w:sz w:val="20"/>
                <w:szCs w:val="20"/>
              </w:rPr>
              <w:t>Further resources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_Toc25841972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27</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73" w:history="1">
            <w:r w:rsidR="00A415D8" w:rsidRPr="00A415D8">
              <w:rPr>
                <w:rStyle w:val="Hyperlink"/>
                <w:rFonts w:asciiTheme="majorHAnsi" w:hAnsiTheme="majorHAnsi" w:cstheme="majorHAnsi"/>
                <w:noProof/>
                <w:sz w:val="20"/>
                <w:szCs w:val="20"/>
              </w:rPr>
              <w:t>Graphic organisers and language use</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_Toc25841973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28</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2"/>
            <w:tabs>
              <w:tab w:val="right" w:pos="10082"/>
            </w:tabs>
            <w:rPr>
              <w:rFonts w:asciiTheme="majorHAnsi" w:hAnsiTheme="majorHAnsi" w:cstheme="majorHAnsi"/>
              <w:noProof/>
              <w:sz w:val="20"/>
              <w:szCs w:val="20"/>
            </w:rPr>
          </w:pPr>
          <w:hyperlink w:anchor="_Toc25841974" w:history="1">
            <w:r w:rsidR="00A415D8" w:rsidRPr="00A415D8">
              <w:rPr>
                <w:rStyle w:val="Hyperlink"/>
                <w:rFonts w:asciiTheme="majorHAnsi" w:hAnsiTheme="majorHAnsi" w:cstheme="majorHAnsi"/>
                <w:noProof/>
                <w:sz w:val="20"/>
                <w:szCs w:val="20"/>
              </w:rPr>
              <w:t>Language goals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_Toc25841974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29</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75" w:history="1">
            <w:r w:rsidR="00A415D8" w:rsidRPr="00A415D8">
              <w:rPr>
                <w:rStyle w:val="Hyperlink"/>
                <w:rFonts w:asciiTheme="majorHAnsi" w:hAnsiTheme="majorHAnsi" w:cstheme="majorHAnsi"/>
                <w:noProof/>
                <w:sz w:val="20"/>
                <w:szCs w:val="20"/>
              </w:rPr>
              <w:t>Classroom goals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_Toc25841975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29</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3"/>
            <w:tabs>
              <w:tab w:val="right" w:pos="10082"/>
            </w:tabs>
            <w:rPr>
              <w:rFonts w:asciiTheme="majorHAnsi" w:hAnsiTheme="majorHAnsi" w:cstheme="majorHAnsi"/>
              <w:noProof/>
              <w:sz w:val="20"/>
              <w:szCs w:val="20"/>
            </w:rPr>
          </w:pPr>
          <w:hyperlink w:anchor="_Toc25841976" w:history="1">
            <w:r w:rsidR="00A415D8" w:rsidRPr="00A415D8">
              <w:rPr>
                <w:rStyle w:val="Hyperlink"/>
                <w:rFonts w:asciiTheme="majorHAnsi" w:hAnsiTheme="majorHAnsi" w:cstheme="majorHAnsi"/>
                <w:noProof/>
                <w:sz w:val="20"/>
                <w:szCs w:val="20"/>
              </w:rPr>
              <w:t>Personal language goals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_Toc25841976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30</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77" w:history="1">
            <w:r w:rsidR="00A415D8" w:rsidRPr="00A415D8">
              <w:rPr>
                <w:rStyle w:val="Hyperlink"/>
                <w:rFonts w:asciiTheme="majorHAnsi" w:hAnsiTheme="majorHAnsi" w:cstheme="majorHAnsi"/>
                <w:noProof/>
                <w:sz w:val="20"/>
                <w:szCs w:val="20"/>
              </w:rPr>
              <w:t>Conclusion</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_Toc25841977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32</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78" w:history="1">
            <w:r w:rsidR="00A415D8" w:rsidRPr="00A415D8">
              <w:rPr>
                <w:rStyle w:val="Hyperlink"/>
                <w:rFonts w:asciiTheme="majorHAnsi" w:hAnsiTheme="majorHAnsi" w:cstheme="majorHAnsi"/>
                <w:noProof/>
                <w:sz w:val="20"/>
                <w:szCs w:val="20"/>
              </w:rPr>
              <w:t>Glossary</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_Toc25841978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33</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79" w:history="1">
            <w:r w:rsidR="00A415D8" w:rsidRPr="00A415D8">
              <w:rPr>
                <w:rStyle w:val="Hyperlink"/>
                <w:rFonts w:asciiTheme="majorHAnsi" w:hAnsiTheme="majorHAnsi" w:cstheme="majorHAnsi"/>
                <w:noProof/>
                <w:sz w:val="20"/>
                <w:szCs w:val="20"/>
              </w:rPr>
              <w:t>Acknowledgements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_Toc25841979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34</w:t>
            </w:r>
            <w:r w:rsidR="00A415D8" w:rsidRPr="00A415D8">
              <w:rPr>
                <w:rFonts w:asciiTheme="majorHAnsi" w:hAnsiTheme="majorHAnsi" w:cstheme="majorHAnsi"/>
                <w:noProof/>
                <w:webHidden/>
                <w:sz w:val="20"/>
                <w:szCs w:val="20"/>
              </w:rPr>
              <w:fldChar w:fldCharType="end"/>
            </w:r>
          </w:hyperlink>
        </w:p>
        <w:p w:rsidR="00A415D8" w:rsidRPr="00A415D8" w:rsidRDefault="00D2535E">
          <w:pPr>
            <w:pStyle w:val="TOC1"/>
            <w:tabs>
              <w:tab w:val="right" w:pos="10082"/>
            </w:tabs>
            <w:rPr>
              <w:rFonts w:asciiTheme="majorHAnsi" w:hAnsiTheme="majorHAnsi" w:cstheme="majorHAnsi"/>
              <w:noProof/>
              <w:sz w:val="20"/>
              <w:szCs w:val="20"/>
            </w:rPr>
          </w:pPr>
          <w:hyperlink w:anchor="_Toc25841980" w:history="1">
            <w:r w:rsidR="00A415D8" w:rsidRPr="00A415D8">
              <w:rPr>
                <w:rStyle w:val="Hyperlink"/>
                <w:rFonts w:asciiTheme="majorHAnsi" w:hAnsiTheme="majorHAnsi" w:cstheme="majorHAnsi"/>
                <w:noProof/>
                <w:sz w:val="20"/>
                <w:szCs w:val="20"/>
              </w:rPr>
              <w:t>References</w:t>
            </w:r>
            <w:r w:rsidR="00A415D8" w:rsidRPr="00A415D8">
              <w:rPr>
                <w:rFonts w:asciiTheme="majorHAnsi" w:hAnsiTheme="majorHAnsi" w:cstheme="majorHAnsi"/>
                <w:noProof/>
                <w:webHidden/>
                <w:sz w:val="20"/>
                <w:szCs w:val="20"/>
              </w:rPr>
              <w:tab/>
            </w:r>
            <w:r w:rsidR="00A415D8" w:rsidRPr="00A415D8">
              <w:rPr>
                <w:rFonts w:asciiTheme="majorHAnsi" w:hAnsiTheme="majorHAnsi" w:cstheme="majorHAnsi"/>
                <w:noProof/>
                <w:webHidden/>
                <w:sz w:val="20"/>
                <w:szCs w:val="20"/>
              </w:rPr>
              <w:fldChar w:fldCharType="begin"/>
            </w:r>
            <w:r w:rsidR="00A415D8" w:rsidRPr="00A415D8">
              <w:rPr>
                <w:rFonts w:asciiTheme="majorHAnsi" w:hAnsiTheme="majorHAnsi" w:cstheme="majorHAnsi"/>
                <w:noProof/>
                <w:webHidden/>
                <w:sz w:val="20"/>
                <w:szCs w:val="20"/>
              </w:rPr>
              <w:instrText xml:space="preserve"> PAGEREF _Toc25841980 \h </w:instrText>
            </w:r>
            <w:r w:rsidR="00A415D8" w:rsidRPr="00A415D8">
              <w:rPr>
                <w:rFonts w:asciiTheme="majorHAnsi" w:hAnsiTheme="majorHAnsi" w:cstheme="majorHAnsi"/>
                <w:noProof/>
                <w:webHidden/>
                <w:sz w:val="20"/>
                <w:szCs w:val="20"/>
              </w:rPr>
            </w:r>
            <w:r w:rsidR="00A415D8" w:rsidRPr="00A415D8">
              <w:rPr>
                <w:rFonts w:asciiTheme="majorHAnsi" w:hAnsiTheme="majorHAnsi" w:cstheme="majorHAnsi"/>
                <w:noProof/>
                <w:webHidden/>
                <w:sz w:val="20"/>
                <w:szCs w:val="20"/>
              </w:rPr>
              <w:fldChar w:fldCharType="separate"/>
            </w:r>
            <w:r w:rsidR="009D545E">
              <w:rPr>
                <w:rFonts w:asciiTheme="majorHAnsi" w:hAnsiTheme="majorHAnsi" w:cstheme="majorHAnsi"/>
                <w:noProof/>
                <w:webHidden/>
                <w:sz w:val="20"/>
                <w:szCs w:val="20"/>
              </w:rPr>
              <w:t>35</w:t>
            </w:r>
            <w:r w:rsidR="00A415D8" w:rsidRPr="00A415D8">
              <w:rPr>
                <w:rFonts w:asciiTheme="majorHAnsi" w:hAnsiTheme="majorHAnsi" w:cstheme="majorHAnsi"/>
                <w:noProof/>
                <w:webHidden/>
                <w:sz w:val="20"/>
                <w:szCs w:val="20"/>
              </w:rPr>
              <w:fldChar w:fldCharType="end"/>
            </w:r>
          </w:hyperlink>
        </w:p>
        <w:p w:rsidR="006A31FC" w:rsidRDefault="00A83396">
          <w:pPr>
            <w:tabs>
              <w:tab w:val="right" w:pos="10095"/>
            </w:tabs>
            <w:spacing w:before="200" w:after="80" w:line="240" w:lineRule="auto"/>
            <w:rPr>
              <w:b/>
              <w:color w:val="000000"/>
            </w:rPr>
          </w:pPr>
          <w:r w:rsidRPr="00A415D8">
            <w:rPr>
              <w:rFonts w:asciiTheme="majorHAnsi" w:hAnsiTheme="majorHAnsi" w:cstheme="majorHAnsi"/>
              <w:sz w:val="20"/>
              <w:szCs w:val="20"/>
            </w:rPr>
            <w:lastRenderedPageBreak/>
            <w:fldChar w:fldCharType="end"/>
          </w:r>
        </w:p>
      </w:sdtContent>
    </w:sdt>
    <w:p w:rsidR="006A31FC" w:rsidRDefault="00A83396">
      <w:pPr>
        <w:pStyle w:val="Heading1"/>
        <w:rPr>
          <w:rFonts w:ascii="Calibri" w:eastAsia="Calibri" w:hAnsi="Calibri" w:cs="Calibri"/>
          <w:sz w:val="48"/>
          <w:szCs w:val="48"/>
        </w:rPr>
      </w:pPr>
      <w:bookmarkStart w:id="5" w:name="_Toc25841941"/>
      <w:r>
        <w:t>Introduction</w:t>
      </w:r>
      <w:bookmarkEnd w:id="5"/>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In Victoria, every one of our early learning centres, primary schools and secondary schools consist of a diverse group of learners insofar as their educational backgrounds, literacy levels in their home language and the cultural practices and traditions that form part of their personal lives (Gonzalez et.al., 2011). Therefore, given that we all “</w:t>
      </w:r>
      <w:r>
        <w:rPr>
          <w:rFonts w:ascii="Calibri" w:eastAsia="Calibri" w:hAnsi="Calibri" w:cs="Calibri"/>
          <w:sz w:val="24"/>
          <w:szCs w:val="24"/>
          <w:highlight w:val="white"/>
        </w:rPr>
        <w:t xml:space="preserve">acquire the literacies of our social and cultural group first” many students may have developed very important home literacies but do not possess all of those required for school (Anstey &amp; Bull, 2004; ACARA, 2015). For </w:t>
      </w:r>
      <w:r w:rsidR="00EC583B">
        <w:rPr>
          <w:rFonts w:ascii="Calibri" w:eastAsia="Calibri" w:hAnsi="Calibri" w:cs="Calibri"/>
          <w:sz w:val="24"/>
          <w:szCs w:val="24"/>
          <w:highlight w:val="white"/>
        </w:rPr>
        <w:t xml:space="preserve">some </w:t>
      </w:r>
      <w:r>
        <w:rPr>
          <w:rFonts w:ascii="Calibri" w:eastAsia="Calibri" w:hAnsi="Calibri" w:cs="Calibri"/>
          <w:sz w:val="24"/>
          <w:szCs w:val="24"/>
        </w:rPr>
        <w:t xml:space="preserve">Koorie children, daily challenges can arise as a result, as a vision of the world is presented in class using language and perspectives that often do not align with, or incorporate, their way of knowing and being at home. As such, schools and </w:t>
      </w:r>
      <w:r w:rsidR="00EC583B">
        <w:rPr>
          <w:rFonts w:ascii="Calibri" w:eastAsia="Calibri" w:hAnsi="Calibri" w:cs="Calibri"/>
          <w:sz w:val="24"/>
          <w:szCs w:val="24"/>
        </w:rPr>
        <w:t>preschools</w:t>
      </w:r>
      <w:r>
        <w:rPr>
          <w:rFonts w:ascii="Calibri" w:eastAsia="Calibri" w:hAnsi="Calibri" w:cs="Calibri"/>
          <w:sz w:val="24"/>
          <w:szCs w:val="24"/>
        </w:rPr>
        <w:t xml:space="preserve"> can frequently be places that can limit expression and meaning making.</w:t>
      </w:r>
    </w:p>
    <w:p w:rsidR="006A31FC" w:rsidRDefault="006A31FC"/>
    <w:p w:rsidR="006A31FC" w:rsidRDefault="00A83396">
      <w:pPr>
        <w:pStyle w:val="Heading2"/>
        <w:jc w:val="both"/>
      </w:pPr>
      <w:bookmarkStart w:id="6" w:name="_Toc25841942"/>
      <w:r>
        <w:t>Rationale</w:t>
      </w:r>
      <w:bookmarkEnd w:id="6"/>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Every teacher can play a role in developing and implementing teaching strategies that are inclusive of Koorie students cultural and linguistic diversity but that are also effective in supporting all students to access the curriculum and demonstrate their learning. All students social and academic ‘success’ is measured with the same set of assessment tools and curricular standards (Gonzalez et.al., 2011) despite the diverse backgrounds found in Victorian classrooms and therefore strategies are needed to reflect not only the differing needs of many Koorie learners, but that incorporate all students current English language skills and knowledge as a practical learning tool. </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This guide offers a collaborative way of creating new knowledge whilst developing students literacy and numeracy skills. By blending the </w:t>
      </w:r>
      <w:r>
        <w:rPr>
          <w:rFonts w:ascii="Calibri" w:eastAsia="Calibri" w:hAnsi="Calibri" w:cs="Calibri"/>
          <w:i/>
          <w:sz w:val="24"/>
          <w:szCs w:val="24"/>
        </w:rPr>
        <w:t>8 way</w:t>
      </w:r>
      <w:r>
        <w:rPr>
          <w:rFonts w:ascii="Calibri" w:eastAsia="Calibri" w:hAnsi="Calibri" w:cs="Calibri"/>
          <w:sz w:val="24"/>
          <w:szCs w:val="24"/>
        </w:rPr>
        <w:t>s Aboriginal pedagogies with established frameworks and strategies, such as the</w:t>
      </w:r>
      <w:r w:rsidR="003A5C42">
        <w:rPr>
          <w:rFonts w:ascii="Calibri" w:eastAsia="Calibri" w:hAnsi="Calibri" w:cs="Calibri"/>
          <w:sz w:val="24"/>
          <w:szCs w:val="24"/>
        </w:rPr>
        <w:t xml:space="preserve"> Victorian Early Years Learning and Development F</w:t>
      </w:r>
      <w:r>
        <w:rPr>
          <w:rFonts w:ascii="Calibri" w:eastAsia="Calibri" w:hAnsi="Calibri" w:cs="Calibri"/>
          <w:sz w:val="24"/>
          <w:szCs w:val="24"/>
        </w:rPr>
        <w:t xml:space="preserve">ramework </w:t>
      </w:r>
      <w:r w:rsidR="00EC28AB">
        <w:rPr>
          <w:rFonts w:ascii="Calibri" w:eastAsia="Calibri" w:hAnsi="Calibri" w:cs="Calibri"/>
          <w:sz w:val="24"/>
          <w:szCs w:val="24"/>
        </w:rPr>
        <w:t xml:space="preserve">(VEYLDF) </w:t>
      </w:r>
      <w:r>
        <w:rPr>
          <w:rFonts w:ascii="Calibri" w:eastAsia="Calibri" w:hAnsi="Calibri" w:cs="Calibri"/>
          <w:sz w:val="24"/>
          <w:szCs w:val="24"/>
        </w:rPr>
        <w:t>the Teaching-Learning Cycle and High Impact Teaching strategies, the Guide serves to create a more ‘equal dialogue’ in the classroom (Yunkaporta, 2009) by blending new and traditional ways of learning.  As such, this Guide is designed to build on and celebrate what Koorie students already bring to the classroom whilst also developing their Standard Australian English (SAE) skills as strong language skills that are ‘inescapably linked’ to social and academic success (Snow &amp; Powell, 2012).</w:t>
      </w:r>
    </w:p>
    <w:p w:rsidR="00A83396" w:rsidRDefault="00A83396">
      <w:pPr>
        <w:jc w:val="both"/>
      </w:pPr>
    </w:p>
    <w:p w:rsidR="00EC583B" w:rsidRPr="00CF156F" w:rsidRDefault="00EC583B" w:rsidP="00EC583B">
      <w:pPr>
        <w:pStyle w:val="Heading2"/>
      </w:pPr>
      <w:bookmarkStart w:id="7" w:name="_Toc25841943"/>
      <w:r w:rsidRPr="00CF156F">
        <w:t>About the Author</w:t>
      </w:r>
      <w:bookmarkEnd w:id="7"/>
    </w:p>
    <w:sdt>
      <w:sdtPr>
        <w:tag w:val="goog_rdk_27"/>
        <w:id w:val="-1200393469"/>
      </w:sdtPr>
      <w:sdtEndPr/>
      <w:sdtContent>
        <w:p w:rsidR="00CF156F" w:rsidRDefault="00D2535E" w:rsidP="00CF156F">
          <w:pPr>
            <w:widowControl w:val="0"/>
            <w:rPr>
              <w:highlight w:val="yellow"/>
            </w:rPr>
          </w:pPr>
          <w:sdt>
            <w:sdtPr>
              <w:tag w:val="goog_rdk_26"/>
              <w:id w:val="399800165"/>
            </w:sdtPr>
            <w:sdtEndPr/>
            <w:sdtContent>
              <w:r w:rsidR="00CF156F">
                <w:t xml:space="preserve">As a passionate EAL, Spanish and English secondary teacher as well as an accredited translator, active VicTESOL committee member and second language learner, April </w:t>
              </w:r>
              <w:r w:rsidR="006053CE">
                <w:t xml:space="preserve">Edwards </w:t>
              </w:r>
              <w:r w:rsidR="00CF156F">
                <w:t xml:space="preserve">is highly experienced in the areas of first and additional languages education. She is currently training undergraduate teachers at La Trobe University on how to evaluate student literacy skills and knowledge as well as how to best support all students through reflective practices and targeted interdisciplinary teaching strategies. She thrives on sharing her knowledge and skills with colleagues and students alike.  </w:t>
              </w:r>
            </w:sdtContent>
          </w:sdt>
        </w:p>
      </w:sdtContent>
    </w:sdt>
    <w:p w:rsidR="00CF156F" w:rsidRDefault="00CF156F" w:rsidP="00CF156F">
      <w:pPr>
        <w:jc w:val="both"/>
        <w:rPr>
          <w:rFonts w:ascii="Calibri" w:eastAsia="Calibri" w:hAnsi="Calibri" w:cs="Calibri"/>
          <w:color w:val="222222"/>
          <w:sz w:val="24"/>
          <w:szCs w:val="24"/>
        </w:rPr>
      </w:pPr>
      <w:r>
        <w:br w:type="page"/>
      </w:r>
    </w:p>
    <w:p w:rsidR="006A31FC" w:rsidRDefault="00A83396">
      <w:pPr>
        <w:pStyle w:val="Heading2"/>
      </w:pPr>
      <w:bookmarkStart w:id="8" w:name="_Toc25841944"/>
      <w:r>
        <w:lastRenderedPageBreak/>
        <w:t>Aims</w:t>
      </w:r>
      <w:bookmarkEnd w:id="8"/>
      <w:r>
        <w:t xml:space="preserve"> </w:t>
      </w:r>
    </w:p>
    <w:p w:rsidR="006A31FC" w:rsidRDefault="00A83396">
      <w:pPr>
        <w:jc w:val="both"/>
        <w:rPr>
          <w:rFonts w:ascii="Calibri" w:eastAsia="Calibri" w:hAnsi="Calibri" w:cs="Calibri"/>
          <w:sz w:val="24"/>
          <w:szCs w:val="24"/>
        </w:rPr>
      </w:pPr>
      <w:r>
        <w:rPr>
          <w:rFonts w:ascii="Calibri" w:eastAsia="Calibri" w:hAnsi="Calibri" w:cs="Calibri"/>
          <w:sz w:val="24"/>
          <w:szCs w:val="24"/>
        </w:rPr>
        <w:t>The focus of this Guide is on the development of a shared knowledge of topics and tasks through meaningful, collaborative activities that tap into and promote strong language and literacy development in Standard Australian English (SAE)</w:t>
      </w:r>
      <w:r w:rsidR="003A5C42">
        <w:rPr>
          <w:rFonts w:ascii="Calibri" w:eastAsia="Calibri" w:hAnsi="Calibri" w:cs="Calibri"/>
          <w:sz w:val="24"/>
          <w:szCs w:val="24"/>
        </w:rPr>
        <w:t xml:space="preserve">, </w:t>
      </w:r>
      <w:r w:rsidR="003A2F88">
        <w:rPr>
          <w:rFonts w:ascii="Calibri" w:eastAsia="Calibri" w:hAnsi="Calibri" w:cs="Calibri"/>
          <w:sz w:val="24"/>
          <w:szCs w:val="24"/>
        </w:rPr>
        <w:t xml:space="preserve">through </w:t>
      </w:r>
      <w:r w:rsidR="003A5C42">
        <w:rPr>
          <w:rFonts w:ascii="Calibri" w:eastAsia="Calibri" w:hAnsi="Calibri" w:cs="Calibri"/>
          <w:sz w:val="24"/>
          <w:szCs w:val="24"/>
        </w:rPr>
        <w:t>acknowledging and celebrating the home language.</w:t>
      </w:r>
      <w:r>
        <w:rPr>
          <w:rFonts w:ascii="Calibri" w:eastAsia="Calibri" w:hAnsi="Calibri" w:cs="Calibri"/>
          <w:sz w:val="24"/>
          <w:szCs w:val="24"/>
        </w:rPr>
        <w:t xml:space="preserve"> </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The key aims of the Guide are therefore to:</w:t>
      </w:r>
    </w:p>
    <w:p w:rsidR="006A31FC" w:rsidRDefault="006A31FC">
      <w:pPr>
        <w:jc w:val="both"/>
        <w:rPr>
          <w:rFonts w:ascii="Calibri" w:eastAsia="Calibri" w:hAnsi="Calibri" w:cs="Calibri"/>
          <w:sz w:val="24"/>
          <w:szCs w:val="24"/>
        </w:rPr>
      </w:pPr>
    </w:p>
    <w:p w:rsidR="006A31FC" w:rsidRDefault="00A83396" w:rsidP="006D3E13">
      <w:pPr>
        <w:numPr>
          <w:ilvl w:val="0"/>
          <w:numId w:val="25"/>
        </w:numPr>
        <w:spacing w:after="200"/>
        <w:rPr>
          <w:sz w:val="24"/>
          <w:szCs w:val="24"/>
        </w:rPr>
      </w:pPr>
      <w:r>
        <w:rPr>
          <w:rFonts w:ascii="Calibri" w:eastAsia="Calibri" w:hAnsi="Calibri" w:cs="Calibri"/>
          <w:b/>
          <w:color w:val="222222"/>
          <w:sz w:val="24"/>
          <w:szCs w:val="24"/>
        </w:rPr>
        <w:t xml:space="preserve">provide practical general advice on planning, teaching and assessment </w:t>
      </w:r>
      <w:r>
        <w:rPr>
          <w:rFonts w:ascii="Calibri" w:eastAsia="Calibri" w:hAnsi="Calibri" w:cs="Calibri"/>
          <w:color w:val="222222"/>
          <w:sz w:val="24"/>
          <w:szCs w:val="24"/>
        </w:rPr>
        <w:t>of Koorie students to support them to switch between</w:t>
      </w:r>
      <w:r w:rsidR="00CF156F">
        <w:rPr>
          <w:rFonts w:ascii="Calibri" w:eastAsia="Calibri" w:hAnsi="Calibri" w:cs="Calibri"/>
          <w:color w:val="222222"/>
          <w:sz w:val="24"/>
          <w:szCs w:val="24"/>
        </w:rPr>
        <w:t xml:space="preserve"> or blend</w:t>
      </w:r>
      <w:r>
        <w:rPr>
          <w:rFonts w:ascii="Calibri" w:eastAsia="Calibri" w:hAnsi="Calibri" w:cs="Calibri"/>
          <w:color w:val="222222"/>
          <w:sz w:val="24"/>
          <w:szCs w:val="24"/>
        </w:rPr>
        <w:t xml:space="preserve"> Koorie English and </w:t>
      </w:r>
      <w:r w:rsidR="003A5C42">
        <w:rPr>
          <w:rFonts w:ascii="Calibri" w:eastAsia="Calibri" w:hAnsi="Calibri" w:cs="Calibri"/>
          <w:color w:val="222222"/>
          <w:sz w:val="24"/>
          <w:szCs w:val="24"/>
        </w:rPr>
        <w:t>Standard Australian English</w:t>
      </w:r>
    </w:p>
    <w:p w:rsidR="006A31FC" w:rsidRDefault="00A83396" w:rsidP="006D3E13">
      <w:pPr>
        <w:numPr>
          <w:ilvl w:val="0"/>
          <w:numId w:val="25"/>
        </w:numPr>
        <w:spacing w:after="200"/>
        <w:rPr>
          <w:sz w:val="24"/>
          <w:szCs w:val="24"/>
        </w:rPr>
      </w:pPr>
      <w:r>
        <w:rPr>
          <w:rFonts w:ascii="Calibri" w:eastAsia="Calibri" w:hAnsi="Calibri" w:cs="Calibri"/>
          <w:b/>
          <w:sz w:val="24"/>
          <w:szCs w:val="24"/>
        </w:rPr>
        <w:t>create a positive plurilingual learning environment</w:t>
      </w:r>
      <w:r>
        <w:rPr>
          <w:rFonts w:ascii="Calibri" w:eastAsia="Calibri" w:hAnsi="Calibri" w:cs="Calibri"/>
          <w:sz w:val="24"/>
          <w:szCs w:val="24"/>
        </w:rPr>
        <w:t xml:space="preserve"> that engages all students </w:t>
      </w:r>
      <w:r>
        <w:rPr>
          <w:rFonts w:ascii="Calibri" w:eastAsia="Calibri" w:hAnsi="Calibri" w:cs="Calibri"/>
          <w:color w:val="222222"/>
          <w:sz w:val="24"/>
          <w:szCs w:val="24"/>
        </w:rPr>
        <w:t>to strategically use their entire linguistic and cultural repertoire in class</w:t>
      </w:r>
    </w:p>
    <w:p w:rsidR="006A31FC" w:rsidRDefault="00A83396" w:rsidP="006D3E13">
      <w:pPr>
        <w:numPr>
          <w:ilvl w:val="0"/>
          <w:numId w:val="25"/>
        </w:numPr>
        <w:spacing w:after="200"/>
        <w:rPr>
          <w:sz w:val="24"/>
          <w:szCs w:val="24"/>
        </w:rPr>
      </w:pPr>
      <w:r>
        <w:rPr>
          <w:rFonts w:ascii="Calibri" w:eastAsia="Calibri" w:hAnsi="Calibri" w:cs="Calibri"/>
          <w:b/>
          <w:sz w:val="24"/>
          <w:szCs w:val="24"/>
        </w:rPr>
        <w:t xml:space="preserve">develop students’ understanding of </w:t>
      </w:r>
      <w:r w:rsidR="003A5C42">
        <w:rPr>
          <w:rFonts w:ascii="Calibri" w:eastAsia="Calibri" w:hAnsi="Calibri" w:cs="Calibri"/>
          <w:b/>
          <w:sz w:val="24"/>
          <w:szCs w:val="24"/>
        </w:rPr>
        <w:t xml:space="preserve">Standard Australian English </w:t>
      </w:r>
      <w:r>
        <w:rPr>
          <w:rFonts w:ascii="Calibri" w:eastAsia="Calibri" w:hAnsi="Calibri" w:cs="Calibri"/>
          <w:b/>
          <w:sz w:val="24"/>
          <w:szCs w:val="24"/>
        </w:rPr>
        <w:t xml:space="preserve">- </w:t>
      </w:r>
      <w:r>
        <w:rPr>
          <w:rFonts w:ascii="Calibri" w:eastAsia="Calibri" w:hAnsi="Calibri" w:cs="Calibri"/>
          <w:sz w:val="24"/>
          <w:szCs w:val="24"/>
        </w:rPr>
        <w:t xml:space="preserve">when it changes to create meaning in a range of spoken, written and multimodal texts and contexts </w:t>
      </w:r>
    </w:p>
    <w:p w:rsidR="006A31FC" w:rsidRDefault="00A83396" w:rsidP="006D3E13">
      <w:pPr>
        <w:numPr>
          <w:ilvl w:val="0"/>
          <w:numId w:val="25"/>
        </w:numPr>
        <w:spacing w:after="200"/>
        <w:rPr>
          <w:sz w:val="24"/>
          <w:szCs w:val="24"/>
        </w:rPr>
      </w:pPr>
      <w:r>
        <w:rPr>
          <w:rFonts w:ascii="Calibri" w:eastAsia="Calibri" w:hAnsi="Calibri" w:cs="Calibri"/>
          <w:b/>
          <w:color w:val="222222"/>
          <w:sz w:val="24"/>
          <w:szCs w:val="24"/>
        </w:rPr>
        <w:t xml:space="preserve">nurture a safe and inclusive learning environment  </w:t>
      </w:r>
      <w:r>
        <w:rPr>
          <w:rFonts w:ascii="Calibri" w:eastAsia="Calibri" w:hAnsi="Calibri" w:cs="Calibri"/>
          <w:color w:val="222222"/>
          <w:sz w:val="24"/>
          <w:szCs w:val="24"/>
        </w:rPr>
        <w:t>through allowing cross cultural and linguistic knowledge to be shared and validated in the classroom</w:t>
      </w:r>
    </w:p>
    <w:p w:rsidR="006A31FC" w:rsidRDefault="00A83396" w:rsidP="006D3E13">
      <w:pPr>
        <w:numPr>
          <w:ilvl w:val="0"/>
          <w:numId w:val="25"/>
        </w:numPr>
        <w:spacing w:after="200"/>
        <w:rPr>
          <w:sz w:val="24"/>
          <w:szCs w:val="24"/>
        </w:rPr>
      </w:pPr>
      <w:r>
        <w:rPr>
          <w:rFonts w:ascii="Calibri" w:eastAsia="Calibri" w:hAnsi="Calibri" w:cs="Calibri"/>
          <w:b/>
          <w:color w:val="222222"/>
          <w:sz w:val="24"/>
          <w:szCs w:val="24"/>
        </w:rPr>
        <w:t xml:space="preserve">increase engagement </w:t>
      </w:r>
      <w:r>
        <w:rPr>
          <w:rFonts w:ascii="Calibri" w:eastAsia="Calibri" w:hAnsi="Calibri" w:cs="Calibri"/>
          <w:color w:val="222222"/>
          <w:sz w:val="24"/>
          <w:szCs w:val="24"/>
        </w:rPr>
        <w:t xml:space="preserve">- by </w:t>
      </w:r>
      <w:r w:rsidR="003A5C42">
        <w:rPr>
          <w:rFonts w:ascii="Calibri" w:eastAsia="Calibri" w:hAnsi="Calibri" w:cs="Calibri"/>
          <w:color w:val="222222"/>
          <w:sz w:val="24"/>
          <w:szCs w:val="24"/>
        </w:rPr>
        <w:t>focusing</w:t>
      </w:r>
      <w:r>
        <w:rPr>
          <w:rFonts w:ascii="Calibri" w:eastAsia="Calibri" w:hAnsi="Calibri" w:cs="Calibri"/>
          <w:color w:val="222222"/>
          <w:sz w:val="24"/>
          <w:szCs w:val="24"/>
        </w:rPr>
        <w:t xml:space="preserve"> on tasks that reflect a child’s out of class world achieved through student, family and community participation in planning, teaching, learning and assessment</w:t>
      </w:r>
    </w:p>
    <w:p w:rsidR="006A31FC" w:rsidRDefault="00A83396" w:rsidP="006D3E13">
      <w:pPr>
        <w:numPr>
          <w:ilvl w:val="0"/>
          <w:numId w:val="25"/>
        </w:numPr>
        <w:spacing w:after="200"/>
        <w:rPr>
          <w:sz w:val="24"/>
          <w:szCs w:val="24"/>
        </w:rPr>
      </w:pPr>
      <w:r>
        <w:rPr>
          <w:rFonts w:ascii="Calibri" w:eastAsia="Calibri" w:hAnsi="Calibri" w:cs="Calibri"/>
          <w:b/>
          <w:sz w:val="24"/>
          <w:szCs w:val="24"/>
        </w:rPr>
        <w:t xml:space="preserve">celebrate Koorie English and the cultural heritage that underpins it - </w:t>
      </w:r>
      <w:r>
        <w:rPr>
          <w:rFonts w:ascii="Calibri" w:eastAsia="Calibri" w:hAnsi="Calibri" w:cs="Calibri"/>
          <w:sz w:val="24"/>
          <w:szCs w:val="24"/>
        </w:rPr>
        <w:t>through the incorporation of Koorie English in the classroom validating and maintaining the enduring Aboriginal heritage and cultures that continue to exist in Victoria.</w:t>
      </w:r>
    </w:p>
    <w:p w:rsidR="006A31FC" w:rsidRDefault="00A83396">
      <w:pPr>
        <w:pStyle w:val="Heading2"/>
        <w:jc w:val="both"/>
        <w:rPr>
          <w:rFonts w:ascii="Calibri" w:eastAsia="Calibri" w:hAnsi="Calibri" w:cs="Calibri"/>
          <w:sz w:val="24"/>
          <w:szCs w:val="24"/>
        </w:rPr>
      </w:pPr>
      <w:bookmarkStart w:id="9" w:name="_h8a2n2s84oxv" w:colFirst="0" w:colLast="0"/>
      <w:bookmarkStart w:id="10" w:name="_tttewgg9vzet" w:colFirst="0" w:colLast="0"/>
      <w:bookmarkStart w:id="11" w:name="_dd0zufc7ntka" w:colFirst="0" w:colLast="0"/>
      <w:bookmarkStart w:id="12" w:name="_Toc25841945"/>
      <w:bookmarkEnd w:id="9"/>
      <w:bookmarkEnd w:id="10"/>
      <w:bookmarkEnd w:id="11"/>
      <w:r>
        <w:t>Suggested use of the Guide</w:t>
      </w:r>
      <w:bookmarkEnd w:id="12"/>
    </w:p>
    <w:p w:rsidR="000D05CB" w:rsidRDefault="00A83396" w:rsidP="000D05CB">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This guide contains a range of entry points and will take time to implement fully. It is therefore recommended to read it independently and then, based on the priorities of one’s educational setting, work with colleagues in Professional Learning Teams to focus on a section at a time considering the associated discussion questions. Implementation should be iterative and successes and challenges reflected upon. Engagement with Koorie teachers, learners and community members, where possible, will also further support </w:t>
      </w:r>
      <w:r w:rsidR="0055291F">
        <w:rPr>
          <w:rFonts w:ascii="Calibri" w:eastAsia="Calibri" w:hAnsi="Calibri" w:cs="Calibri"/>
          <w:sz w:val="24"/>
          <w:szCs w:val="24"/>
        </w:rPr>
        <w:t>understanding as</w:t>
      </w:r>
      <w:r>
        <w:rPr>
          <w:rFonts w:ascii="Calibri" w:eastAsia="Calibri" w:hAnsi="Calibri" w:cs="Calibri"/>
          <w:sz w:val="24"/>
          <w:szCs w:val="24"/>
        </w:rPr>
        <w:t xml:space="preserve"> to which activities work well with students. This will also serve to foster ongoing collaborative partnerships which will ultimately benefit the entire teaching and learning community.</w:t>
      </w:r>
    </w:p>
    <w:p w:rsidR="000D05CB" w:rsidRDefault="000D05CB" w:rsidP="000D05CB">
      <w:pPr>
        <w:shd w:val="clear" w:color="auto" w:fill="FFFFFF"/>
        <w:jc w:val="both"/>
        <w:rPr>
          <w:rFonts w:ascii="Calibri" w:eastAsia="Calibri" w:hAnsi="Calibri" w:cs="Calibri"/>
          <w:sz w:val="24"/>
          <w:szCs w:val="24"/>
        </w:rPr>
      </w:pPr>
    </w:p>
    <w:p w:rsidR="000D05CB" w:rsidRDefault="000D05CB">
      <w:pPr>
        <w:rPr>
          <w:rFonts w:ascii="Calibri" w:eastAsia="Calibri" w:hAnsi="Calibri" w:cs="Calibri"/>
          <w:sz w:val="24"/>
          <w:szCs w:val="24"/>
        </w:rPr>
      </w:pPr>
      <w:r>
        <w:rPr>
          <w:rFonts w:ascii="Calibri" w:eastAsia="Calibri" w:hAnsi="Calibri" w:cs="Calibri"/>
          <w:sz w:val="24"/>
          <w:szCs w:val="24"/>
        </w:rPr>
        <w:br w:type="page"/>
      </w:r>
    </w:p>
    <w:p w:rsidR="000D05CB" w:rsidRPr="000D05CB" w:rsidRDefault="000D05CB" w:rsidP="000D05CB">
      <w:pPr>
        <w:shd w:val="clear" w:color="auto" w:fill="FFFFFF"/>
        <w:jc w:val="both"/>
        <w:rPr>
          <w:rFonts w:ascii="Calibri" w:eastAsia="Calibri" w:hAnsi="Calibri" w:cs="Calibri"/>
          <w:sz w:val="24"/>
          <w:szCs w:val="24"/>
        </w:rPr>
      </w:pPr>
    </w:p>
    <w:p w:rsidR="006A31FC" w:rsidRDefault="00A83396">
      <w:pPr>
        <w:pStyle w:val="Heading1"/>
        <w:rPr>
          <w:rFonts w:ascii="Calibri" w:eastAsia="Calibri" w:hAnsi="Calibri" w:cs="Calibri"/>
          <w:sz w:val="24"/>
          <w:szCs w:val="24"/>
        </w:rPr>
      </w:pPr>
      <w:bookmarkStart w:id="13" w:name="_Toc25841946"/>
      <w:r>
        <w:rPr>
          <w:rFonts w:ascii="Calibri" w:eastAsia="Calibri" w:hAnsi="Calibri" w:cs="Calibri"/>
        </w:rPr>
        <w:t>Planning</w:t>
      </w:r>
      <w:bookmarkEnd w:id="13"/>
      <w:r>
        <w:rPr>
          <w:rFonts w:ascii="Calibri" w:eastAsia="Calibri" w:hAnsi="Calibri" w:cs="Calibri"/>
        </w:rPr>
        <w:t xml:space="preserve"> </w:t>
      </w: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Every Koorie child is different and will bring a diverse range of cultural and linguistic practices to the classroom that may or may not impact on their learning. Therefore, it is important to develop an understanding of each individual child’s educational, cultural and linguistic background and needs together with an identification of the language demands of tasks to support effective and engaging teaching practices. It should be noted that, although </w:t>
      </w:r>
      <w:r w:rsidR="00EC583B">
        <w:rPr>
          <w:rFonts w:ascii="Calibri" w:eastAsia="Calibri" w:hAnsi="Calibri" w:cs="Calibri"/>
          <w:sz w:val="24"/>
          <w:szCs w:val="24"/>
        </w:rPr>
        <w:t>focused</w:t>
      </w:r>
      <w:r>
        <w:rPr>
          <w:rFonts w:ascii="Calibri" w:eastAsia="Calibri" w:hAnsi="Calibri" w:cs="Calibri"/>
          <w:sz w:val="24"/>
          <w:szCs w:val="24"/>
        </w:rPr>
        <w:t xml:space="preserve"> on Koorie community engagement and learning styles, the planning in this section will ultimately benefit all learners as it considers various ways to learn as well as considering the language demands all students encounter daily in the classroom. </w:t>
      </w:r>
    </w:p>
    <w:p w:rsidR="006A31FC" w:rsidRDefault="006A31FC">
      <w:pPr>
        <w:jc w:val="both"/>
        <w:rPr>
          <w:rFonts w:ascii="Calibri" w:eastAsia="Calibri" w:hAnsi="Calibri" w:cs="Calibri"/>
          <w:sz w:val="24"/>
          <w:szCs w:val="24"/>
        </w:rPr>
      </w:pPr>
    </w:p>
    <w:p w:rsidR="00147136" w:rsidRDefault="00A83396">
      <w:pPr>
        <w:jc w:val="both"/>
        <w:rPr>
          <w:rFonts w:ascii="Calibri" w:eastAsia="Calibri" w:hAnsi="Calibri" w:cs="Calibri"/>
          <w:sz w:val="24"/>
          <w:szCs w:val="24"/>
        </w:rPr>
      </w:pPr>
      <w:r>
        <w:rPr>
          <w:rFonts w:ascii="Calibri" w:eastAsia="Calibri" w:hAnsi="Calibri" w:cs="Calibri"/>
          <w:sz w:val="24"/>
          <w:szCs w:val="24"/>
        </w:rPr>
        <w:t>Three key ways to plan can be achieved by:</w:t>
      </w:r>
    </w:p>
    <w:p w:rsidR="006A31FC" w:rsidRDefault="006A31FC">
      <w:pPr>
        <w:jc w:val="both"/>
        <w:rPr>
          <w:rFonts w:ascii="Calibri" w:eastAsia="Calibri" w:hAnsi="Calibri" w:cs="Calibri"/>
          <w:sz w:val="24"/>
          <w:szCs w:val="24"/>
        </w:rPr>
      </w:pPr>
    </w:p>
    <w:p w:rsidR="00147136" w:rsidRPr="00147136" w:rsidRDefault="00147136" w:rsidP="006D3E13">
      <w:pPr>
        <w:numPr>
          <w:ilvl w:val="0"/>
          <w:numId w:val="35"/>
        </w:numPr>
        <w:spacing w:after="200"/>
        <w:ind w:left="450"/>
        <w:jc w:val="both"/>
        <w:rPr>
          <w:rFonts w:ascii="Calibri" w:eastAsia="Calibri" w:hAnsi="Calibri" w:cs="Calibri"/>
          <w:b/>
          <w:sz w:val="24"/>
          <w:szCs w:val="24"/>
        </w:rPr>
      </w:pPr>
      <w:r w:rsidRPr="00147136">
        <w:rPr>
          <w:rFonts w:ascii="Calibri" w:eastAsia="Calibri" w:hAnsi="Calibri" w:cs="Calibri"/>
          <w:b/>
          <w:sz w:val="24"/>
          <w:szCs w:val="24"/>
        </w:rPr>
        <w:t>Assessing students (their background; current language skills and curricular knowledge).</w:t>
      </w:r>
    </w:p>
    <w:p w:rsidR="00147136" w:rsidRPr="00147136" w:rsidRDefault="00147136" w:rsidP="006D3E13">
      <w:pPr>
        <w:numPr>
          <w:ilvl w:val="0"/>
          <w:numId w:val="35"/>
        </w:numPr>
        <w:spacing w:after="200"/>
        <w:ind w:left="450"/>
        <w:jc w:val="both"/>
        <w:rPr>
          <w:rFonts w:ascii="Calibri" w:eastAsia="Calibri" w:hAnsi="Calibri" w:cs="Calibri"/>
          <w:b/>
          <w:sz w:val="24"/>
          <w:szCs w:val="24"/>
        </w:rPr>
      </w:pPr>
      <w:r w:rsidRPr="00147136">
        <w:rPr>
          <w:rFonts w:ascii="Calibri" w:eastAsia="Calibri" w:hAnsi="Calibri" w:cs="Calibri"/>
          <w:b/>
          <w:sz w:val="24"/>
          <w:szCs w:val="24"/>
        </w:rPr>
        <w:t xml:space="preserve">Consider local priorities (Community participation and culturally appropriate pedagogies). </w:t>
      </w:r>
    </w:p>
    <w:p w:rsidR="00147136" w:rsidRPr="00147136" w:rsidRDefault="00147136" w:rsidP="006D3E13">
      <w:pPr>
        <w:numPr>
          <w:ilvl w:val="0"/>
          <w:numId w:val="35"/>
        </w:numPr>
        <w:spacing w:after="200"/>
        <w:ind w:left="450"/>
        <w:jc w:val="both"/>
        <w:rPr>
          <w:rFonts w:ascii="Calibri" w:eastAsia="Calibri" w:hAnsi="Calibri" w:cs="Calibri"/>
          <w:b/>
          <w:sz w:val="24"/>
          <w:szCs w:val="24"/>
        </w:rPr>
      </w:pPr>
      <w:r w:rsidRPr="00147136">
        <w:rPr>
          <w:rFonts w:ascii="Calibri" w:eastAsia="Calibri" w:hAnsi="Calibri" w:cs="Calibri"/>
          <w:b/>
          <w:sz w:val="24"/>
          <w:szCs w:val="24"/>
        </w:rPr>
        <w:t>Identify the language demands of Standard Australian English tasks.</w:t>
      </w:r>
    </w:p>
    <w:p w:rsidR="006A31FC" w:rsidRDefault="006A31FC">
      <w:pPr>
        <w:jc w:val="both"/>
        <w:rPr>
          <w:rFonts w:ascii="Calibri" w:eastAsia="Calibri" w:hAnsi="Calibri" w:cs="Calibri"/>
          <w:sz w:val="24"/>
          <w:szCs w:val="24"/>
        </w:rPr>
      </w:pPr>
    </w:p>
    <w:p w:rsidR="006A31FC" w:rsidRDefault="00A83396">
      <w:pPr>
        <w:pStyle w:val="Heading2"/>
        <w:jc w:val="both"/>
        <w:rPr>
          <w:rFonts w:ascii="Calibri" w:eastAsia="Calibri" w:hAnsi="Calibri" w:cs="Calibri"/>
        </w:rPr>
      </w:pPr>
      <w:bookmarkStart w:id="14" w:name="_Toc25841947"/>
      <w:r>
        <w:rPr>
          <w:rFonts w:ascii="Calibri" w:eastAsia="Calibri" w:hAnsi="Calibri" w:cs="Calibri"/>
        </w:rPr>
        <w:t>Assessing students</w:t>
      </w:r>
      <w:bookmarkEnd w:id="14"/>
      <w:r>
        <w:rPr>
          <w:rFonts w:ascii="Calibri" w:eastAsia="Calibri" w:hAnsi="Calibri" w:cs="Calibri"/>
        </w:rPr>
        <w:t xml:space="preserve"> </w:t>
      </w:r>
    </w:p>
    <w:p w:rsidR="006A31FC" w:rsidRDefault="00A83396">
      <w:pPr>
        <w:pStyle w:val="Heading3"/>
      </w:pPr>
      <w:bookmarkStart w:id="15" w:name="_Toc25841948"/>
      <w:r>
        <w:t>Cultural and linguistic heritage and educational experiences</w:t>
      </w:r>
      <w:bookmarkEnd w:id="15"/>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Prior learning is commonly assessed in terms of the skills and knowledge as identified in the curriculum. However, to avoid making assumptions about Koorie students, given that they come from a broad range of backgrounds, it is also important to include assessment that considers:</w:t>
      </w:r>
    </w:p>
    <w:p w:rsidR="006A31FC" w:rsidRDefault="006A31FC">
      <w:pPr>
        <w:jc w:val="both"/>
        <w:rPr>
          <w:rFonts w:ascii="Calibri" w:eastAsia="Calibri" w:hAnsi="Calibri" w:cs="Calibri"/>
          <w:sz w:val="24"/>
          <w:szCs w:val="24"/>
        </w:rPr>
      </w:pPr>
    </w:p>
    <w:p w:rsidR="00147136" w:rsidRDefault="00147136" w:rsidP="006D3E13">
      <w:pPr>
        <w:numPr>
          <w:ilvl w:val="0"/>
          <w:numId w:val="32"/>
        </w:numPr>
        <w:spacing w:after="200"/>
        <w:jc w:val="both"/>
        <w:rPr>
          <w:rFonts w:ascii="Calibri" w:eastAsia="Calibri" w:hAnsi="Calibri" w:cs="Calibri"/>
          <w:sz w:val="24"/>
          <w:szCs w:val="24"/>
        </w:rPr>
      </w:pPr>
      <w:r>
        <w:rPr>
          <w:rFonts w:ascii="Calibri" w:eastAsia="Calibri" w:hAnsi="Calibri" w:cs="Calibri"/>
          <w:sz w:val="24"/>
          <w:szCs w:val="24"/>
        </w:rPr>
        <w:t>The students’ formal and informal learning experiences both within and beyond the school as they may have skills and knowledge that can be referred to or harnessed in the classroom.</w:t>
      </w:r>
    </w:p>
    <w:p w:rsidR="00147136" w:rsidRDefault="00147136" w:rsidP="006D3E13">
      <w:pPr>
        <w:numPr>
          <w:ilvl w:val="0"/>
          <w:numId w:val="32"/>
        </w:numPr>
        <w:spacing w:after="200"/>
        <w:jc w:val="both"/>
        <w:rPr>
          <w:rFonts w:ascii="Calibri" w:eastAsia="Calibri" w:hAnsi="Calibri" w:cs="Calibri"/>
          <w:sz w:val="24"/>
          <w:szCs w:val="24"/>
        </w:rPr>
      </w:pPr>
      <w:r>
        <w:rPr>
          <w:rFonts w:ascii="Calibri" w:eastAsia="Calibri" w:hAnsi="Calibri" w:cs="Calibri"/>
          <w:sz w:val="24"/>
          <w:szCs w:val="24"/>
        </w:rPr>
        <w:t>Determine whether they have had interrupted education due to family or community commitments that could leave gaps in their formal education.</w:t>
      </w:r>
    </w:p>
    <w:p w:rsidR="00147136" w:rsidRPr="00147136" w:rsidRDefault="00147136" w:rsidP="006D3E13">
      <w:pPr>
        <w:numPr>
          <w:ilvl w:val="0"/>
          <w:numId w:val="32"/>
        </w:numPr>
        <w:spacing w:after="200"/>
        <w:jc w:val="both"/>
        <w:rPr>
          <w:rFonts w:ascii="Calibri" w:eastAsia="Calibri" w:hAnsi="Calibri" w:cs="Calibri"/>
          <w:sz w:val="24"/>
          <w:szCs w:val="24"/>
        </w:rPr>
      </w:pPr>
      <w:r w:rsidRPr="00147136">
        <w:rPr>
          <w:rFonts w:ascii="Calibri" w:eastAsia="Calibri" w:hAnsi="Calibri" w:cs="Calibri"/>
          <w:sz w:val="24"/>
          <w:szCs w:val="24"/>
        </w:rPr>
        <w:t>Student and teacher awareness of their current language use. In other words, whether they are aware that they, may or may not be communicating through their spoken and written word using forms of Koorie English*.</w:t>
      </w:r>
    </w:p>
    <w:p w:rsidR="006A31FC" w:rsidRDefault="00A83396">
      <w:pPr>
        <w:spacing w:after="200"/>
        <w:jc w:val="both"/>
        <w:rPr>
          <w:rFonts w:ascii="Calibri" w:eastAsia="Calibri" w:hAnsi="Calibri" w:cs="Calibri"/>
          <w:sz w:val="24"/>
          <w:szCs w:val="24"/>
        </w:rPr>
      </w:pPr>
      <w:r>
        <w:rPr>
          <w:rFonts w:ascii="Calibri" w:eastAsia="Calibri" w:hAnsi="Calibri" w:cs="Calibri"/>
          <w:sz w:val="24"/>
          <w:szCs w:val="24"/>
        </w:rPr>
        <w:t xml:space="preserve">*See the </w:t>
      </w:r>
      <w:hyperlink r:id="rId8" w:history="1">
        <w:r w:rsidR="00EC28AB" w:rsidRPr="00EC28AB">
          <w:rPr>
            <w:rStyle w:val="Hyperlink"/>
            <w:rFonts w:ascii="Calibri" w:eastAsia="Calibri" w:hAnsi="Calibri" w:cs="Calibri"/>
            <w:sz w:val="24"/>
            <w:szCs w:val="24"/>
          </w:rPr>
          <w:t>Koorie English Online modules</w:t>
        </w:r>
      </w:hyperlink>
      <w:r>
        <w:rPr>
          <w:rFonts w:ascii="Calibri" w:eastAsia="Calibri" w:hAnsi="Calibri" w:cs="Calibri"/>
          <w:sz w:val="24"/>
          <w:szCs w:val="24"/>
        </w:rPr>
        <w:t xml:space="preserve"> for examples.</w:t>
      </w:r>
    </w:p>
    <w:p w:rsidR="00147136" w:rsidRDefault="00A83396" w:rsidP="000D05CB">
      <w:pPr>
        <w:spacing w:after="200"/>
        <w:jc w:val="both"/>
        <w:rPr>
          <w:rFonts w:ascii="Calibri" w:eastAsia="Calibri" w:hAnsi="Calibri" w:cs="Calibri"/>
          <w:i/>
          <w:sz w:val="24"/>
          <w:szCs w:val="24"/>
        </w:rPr>
      </w:pPr>
      <w:r>
        <w:rPr>
          <w:rFonts w:ascii="Calibri" w:eastAsia="Calibri" w:hAnsi="Calibri" w:cs="Calibri"/>
          <w:b/>
          <w:i/>
        </w:rPr>
        <w:t xml:space="preserve">Note: </w:t>
      </w:r>
      <w:r>
        <w:rPr>
          <w:rFonts w:ascii="Calibri" w:eastAsia="Calibri" w:hAnsi="Calibri" w:cs="Calibri"/>
          <w:i/>
        </w:rPr>
        <w:t>If a student has come from, or has spent time in a traditional Aboriginal language community it is recommended to seek professional EAL/D advice on diagnostic assessment as that student may be eligible for additional language support.</w:t>
      </w:r>
      <w:bookmarkStart w:id="16" w:name="_46psu2tt1v2k" w:colFirst="0" w:colLast="0"/>
      <w:bookmarkEnd w:id="16"/>
    </w:p>
    <w:p w:rsidR="000D05CB" w:rsidRDefault="000D05CB" w:rsidP="000D05CB">
      <w:pPr>
        <w:spacing w:after="200"/>
        <w:jc w:val="both"/>
        <w:rPr>
          <w:rFonts w:ascii="Calibri" w:eastAsia="Calibri" w:hAnsi="Calibri" w:cs="Calibri"/>
          <w:i/>
          <w:sz w:val="24"/>
          <w:szCs w:val="24"/>
        </w:rPr>
      </w:pPr>
    </w:p>
    <w:p w:rsidR="000D05CB" w:rsidRPr="000D05CB" w:rsidRDefault="000D05CB" w:rsidP="000D05CB">
      <w:pPr>
        <w:spacing w:after="200"/>
        <w:jc w:val="both"/>
        <w:rPr>
          <w:rFonts w:ascii="Calibri" w:eastAsia="Calibri" w:hAnsi="Calibri" w:cs="Calibri"/>
          <w:i/>
          <w:sz w:val="24"/>
          <w:szCs w:val="24"/>
        </w:rPr>
      </w:pPr>
    </w:p>
    <w:p w:rsidR="006A31FC" w:rsidRDefault="00A83396">
      <w:pPr>
        <w:pStyle w:val="Heading3"/>
      </w:pPr>
      <w:bookmarkStart w:id="17" w:name="_Toc25841949"/>
      <w:r>
        <w:lastRenderedPageBreak/>
        <w:t>Curricular prior knowledge</w:t>
      </w:r>
      <w:bookmarkEnd w:id="17"/>
    </w:p>
    <w:p w:rsidR="006A31FC" w:rsidRDefault="006A31FC">
      <w:pPr>
        <w:jc w:val="both"/>
        <w:rPr>
          <w:rFonts w:ascii="Calibri" w:eastAsia="Calibri" w:hAnsi="Calibri" w:cs="Calibri"/>
          <w:b/>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In Preschool settings, assessment is generally made through observation linked to the five </w:t>
      </w:r>
      <w:r w:rsidR="005B3F12">
        <w:rPr>
          <w:rFonts w:ascii="Calibri" w:eastAsia="Calibri" w:hAnsi="Calibri" w:cs="Calibri"/>
          <w:sz w:val="24"/>
          <w:szCs w:val="24"/>
        </w:rPr>
        <w:t xml:space="preserve">VEYLDF </w:t>
      </w:r>
      <w:r>
        <w:rPr>
          <w:rFonts w:ascii="Calibri" w:eastAsia="Calibri" w:hAnsi="Calibri" w:cs="Calibri"/>
          <w:sz w:val="24"/>
          <w:szCs w:val="24"/>
        </w:rPr>
        <w:t xml:space="preserve">Outcomes. In </w:t>
      </w:r>
      <w:r w:rsidR="00E4678D">
        <w:rPr>
          <w:rFonts w:ascii="Calibri" w:eastAsia="Calibri" w:hAnsi="Calibri" w:cs="Calibri"/>
          <w:sz w:val="24"/>
          <w:szCs w:val="24"/>
        </w:rPr>
        <w:t xml:space="preserve">contrast, </w:t>
      </w:r>
      <w:r>
        <w:rPr>
          <w:rFonts w:ascii="Calibri" w:eastAsia="Calibri" w:hAnsi="Calibri" w:cs="Calibri"/>
          <w:sz w:val="24"/>
          <w:szCs w:val="24"/>
        </w:rPr>
        <w:t xml:space="preserve">Primary and Secondary schools students are commonly asked to demonstrate their curricular knowledge in writing. However, demonstration of such knowledge does not necessarily need to be only in the written form and, in fact, when explained verbally, reveals a deeper understanding of a topic (Fellowes &amp; Oakley, 2013). Therefore, the use of visual text combined with verbal assessment can be utilised in all sectors as an indication of real knowledge and skills. In other words, the purpose of assessment is reconsidered in terms of what students already know, not how they interpret the written word or how they express their understanding in writing alone. </w:t>
      </w:r>
    </w:p>
    <w:p w:rsidR="006A31FC" w:rsidRDefault="006A31FC">
      <w:pPr>
        <w:jc w:val="both"/>
        <w:rPr>
          <w:rFonts w:ascii="Calibri" w:eastAsia="Calibri" w:hAnsi="Calibri" w:cs="Calibri"/>
          <w:sz w:val="24"/>
          <w:szCs w:val="24"/>
        </w:rPr>
      </w:pPr>
    </w:p>
    <w:p w:rsidR="006A31FC" w:rsidRDefault="00A83396">
      <w:pPr>
        <w:pStyle w:val="Heading2"/>
        <w:spacing w:after="200"/>
        <w:jc w:val="both"/>
      </w:pPr>
      <w:bookmarkStart w:id="18" w:name="_Toc25841950"/>
      <w:r>
        <w:t>Local priorities, local knowledge</w:t>
      </w:r>
      <w:bookmarkEnd w:id="18"/>
      <w:r>
        <w:t xml:space="preserve"> </w:t>
      </w:r>
    </w:p>
    <w:p w:rsidR="006A31FC" w:rsidRDefault="00A83396">
      <w:pPr>
        <w:jc w:val="both"/>
        <w:rPr>
          <w:rFonts w:ascii="Calibri" w:eastAsia="Calibri" w:hAnsi="Calibri" w:cs="Calibri"/>
          <w:sz w:val="24"/>
          <w:szCs w:val="24"/>
        </w:rPr>
      </w:pPr>
      <w:r>
        <w:rPr>
          <w:rFonts w:ascii="Calibri" w:eastAsia="Calibri" w:hAnsi="Calibri" w:cs="Calibri"/>
          <w:sz w:val="24"/>
          <w:szCs w:val="24"/>
        </w:rPr>
        <w:t>When structuring units and subunits, and the lessons that form them, it is fundamental to consider student and community needs and perspectives as well as learning styles to form an ‘equal dialogue’ (Yunkaporta, 2009). This can include:</w:t>
      </w:r>
    </w:p>
    <w:p w:rsidR="006A31FC" w:rsidRDefault="006A31FC">
      <w:pPr>
        <w:jc w:val="both"/>
        <w:rPr>
          <w:rFonts w:ascii="Calibri" w:eastAsia="Calibri" w:hAnsi="Calibri" w:cs="Calibri"/>
          <w:sz w:val="24"/>
          <w:szCs w:val="24"/>
        </w:rPr>
      </w:pPr>
    </w:p>
    <w:p w:rsidR="00147136" w:rsidRDefault="00147136" w:rsidP="006D3E13">
      <w:pPr>
        <w:numPr>
          <w:ilvl w:val="0"/>
          <w:numId w:val="30"/>
        </w:numPr>
        <w:spacing w:after="200"/>
        <w:jc w:val="both"/>
        <w:rPr>
          <w:rFonts w:ascii="Calibri" w:eastAsia="Calibri" w:hAnsi="Calibri" w:cs="Calibri"/>
          <w:sz w:val="24"/>
          <w:szCs w:val="24"/>
        </w:rPr>
      </w:pPr>
      <w:r>
        <w:rPr>
          <w:rFonts w:ascii="Calibri" w:eastAsia="Calibri" w:hAnsi="Calibri" w:cs="Calibri"/>
          <w:sz w:val="24"/>
          <w:szCs w:val="24"/>
        </w:rPr>
        <w:t>How to engage with the local community and the Local Aboriginal Education Consultative Group (LAECG), to plan units, consider their priorities for the community as well as to consult on cultural protocols and possibly different meanings for SAE key terms or concepts.</w:t>
      </w:r>
    </w:p>
    <w:p w:rsidR="00147136" w:rsidRDefault="00147136" w:rsidP="006D3E13">
      <w:pPr>
        <w:numPr>
          <w:ilvl w:val="0"/>
          <w:numId w:val="30"/>
        </w:numPr>
        <w:spacing w:after="200"/>
        <w:jc w:val="both"/>
        <w:rPr>
          <w:rFonts w:ascii="Calibri" w:eastAsia="Calibri" w:hAnsi="Calibri" w:cs="Calibri"/>
          <w:sz w:val="24"/>
          <w:szCs w:val="24"/>
        </w:rPr>
      </w:pPr>
      <w:r>
        <w:rPr>
          <w:rFonts w:ascii="Calibri" w:eastAsia="Calibri" w:hAnsi="Calibri" w:cs="Calibri"/>
          <w:sz w:val="24"/>
          <w:szCs w:val="24"/>
        </w:rPr>
        <w:t>Seeking Koorie student opinions and visions for their learning - what is important and relevant for them to learn and why.</w:t>
      </w:r>
    </w:p>
    <w:p w:rsidR="00147136" w:rsidRDefault="00147136" w:rsidP="006D3E13">
      <w:pPr>
        <w:numPr>
          <w:ilvl w:val="0"/>
          <w:numId w:val="30"/>
        </w:numPr>
        <w:spacing w:after="200"/>
        <w:jc w:val="both"/>
        <w:rPr>
          <w:rFonts w:ascii="Calibri" w:eastAsia="Calibri" w:hAnsi="Calibri" w:cs="Calibri"/>
          <w:sz w:val="24"/>
          <w:szCs w:val="24"/>
        </w:rPr>
      </w:pPr>
      <w:r>
        <w:rPr>
          <w:rFonts w:ascii="Calibri" w:eastAsia="Calibri" w:hAnsi="Calibri" w:cs="Calibri"/>
          <w:sz w:val="24"/>
          <w:szCs w:val="24"/>
        </w:rPr>
        <w:t>Embedding activities that can also promote Aboriginal perspectives such as:</w:t>
      </w:r>
    </w:p>
    <w:p w:rsidR="00147136" w:rsidRDefault="00147136" w:rsidP="006D3E13">
      <w:pPr>
        <w:numPr>
          <w:ilvl w:val="0"/>
          <w:numId w:val="24"/>
        </w:numPr>
        <w:ind w:left="1440"/>
        <w:jc w:val="both"/>
        <w:rPr>
          <w:rFonts w:ascii="Calibri" w:eastAsia="Calibri" w:hAnsi="Calibri" w:cs="Calibri"/>
          <w:sz w:val="24"/>
          <w:szCs w:val="24"/>
        </w:rPr>
      </w:pPr>
      <w:r>
        <w:rPr>
          <w:rFonts w:ascii="Calibri" w:eastAsia="Calibri" w:hAnsi="Calibri" w:cs="Calibri"/>
          <w:sz w:val="24"/>
          <w:szCs w:val="24"/>
        </w:rPr>
        <w:t xml:space="preserve">the Early Years Learning hub </w:t>
      </w:r>
      <w:hyperlink r:id="rId9">
        <w:r>
          <w:rPr>
            <w:rFonts w:ascii="Calibri" w:eastAsia="Calibri" w:hAnsi="Calibri" w:cs="Calibri"/>
            <w:color w:val="1155CC"/>
            <w:sz w:val="24"/>
            <w:szCs w:val="24"/>
            <w:u w:val="single"/>
          </w:rPr>
          <w:t>Valuing Aboriginal and Torres Strait Islander cultures resources</w:t>
        </w:r>
      </w:hyperlink>
    </w:p>
    <w:p w:rsidR="00147136" w:rsidRDefault="00147136" w:rsidP="006D3E13">
      <w:pPr>
        <w:numPr>
          <w:ilvl w:val="0"/>
          <w:numId w:val="24"/>
        </w:numPr>
        <w:ind w:left="1440"/>
        <w:jc w:val="both"/>
        <w:rPr>
          <w:rFonts w:ascii="Calibri" w:eastAsia="Calibri" w:hAnsi="Calibri" w:cs="Calibri"/>
          <w:sz w:val="24"/>
          <w:szCs w:val="24"/>
        </w:rPr>
      </w:pP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w:t>
      </w:r>
      <w:hyperlink r:id="rId10">
        <w:r>
          <w:rPr>
            <w:rFonts w:ascii="Calibri" w:eastAsia="Calibri" w:hAnsi="Calibri" w:cs="Calibri"/>
            <w:color w:val="1155CC"/>
            <w:sz w:val="24"/>
            <w:szCs w:val="24"/>
            <w:u w:val="single"/>
          </w:rPr>
          <w:t>Victorian Aboriginal Education Association Inc</w:t>
        </w:r>
      </w:hyperlink>
      <w:r>
        <w:rPr>
          <w:rFonts w:ascii="Calibri" w:eastAsia="Calibri" w:hAnsi="Calibri" w:cs="Calibri"/>
          <w:sz w:val="24"/>
          <w:szCs w:val="24"/>
        </w:rPr>
        <w:t>. (VAEAI)</w:t>
      </w:r>
    </w:p>
    <w:p w:rsidR="00147136" w:rsidRDefault="00147136" w:rsidP="006D3E13">
      <w:pPr>
        <w:numPr>
          <w:ilvl w:val="0"/>
          <w:numId w:val="24"/>
        </w:numPr>
        <w:ind w:left="1440"/>
        <w:jc w:val="both"/>
        <w:rPr>
          <w:rFonts w:ascii="Calibri" w:eastAsia="Calibri" w:hAnsi="Calibri" w:cs="Calibri"/>
          <w:sz w:val="24"/>
          <w:szCs w:val="24"/>
        </w:rPr>
      </w:pPr>
      <w:r>
        <w:rPr>
          <w:rFonts w:ascii="Calibri" w:eastAsia="Calibri" w:hAnsi="Calibri" w:cs="Calibri"/>
          <w:sz w:val="24"/>
          <w:szCs w:val="24"/>
        </w:rPr>
        <w:t xml:space="preserve">the </w:t>
      </w:r>
      <w:hyperlink r:id="rId11">
        <w:r>
          <w:rPr>
            <w:rFonts w:ascii="Calibri" w:eastAsia="Calibri" w:hAnsi="Calibri" w:cs="Calibri"/>
            <w:color w:val="1155CC"/>
            <w:sz w:val="24"/>
            <w:szCs w:val="24"/>
            <w:u w:val="single"/>
          </w:rPr>
          <w:t>VCAA cross curricular mapping tool</w:t>
        </w:r>
      </w:hyperlink>
      <w:r>
        <w:rPr>
          <w:rFonts w:ascii="Calibri" w:eastAsia="Calibri" w:hAnsi="Calibri" w:cs="Calibri"/>
          <w:sz w:val="24"/>
          <w:szCs w:val="24"/>
        </w:rPr>
        <w:t xml:space="preserve"> that links the F-10 curriculum to Aboriginal histories and cultures</w:t>
      </w:r>
    </w:p>
    <w:p w:rsidR="00147136" w:rsidRDefault="00147136" w:rsidP="006D3E13">
      <w:pPr>
        <w:numPr>
          <w:ilvl w:val="0"/>
          <w:numId w:val="24"/>
        </w:numPr>
        <w:ind w:left="1440"/>
        <w:jc w:val="both"/>
        <w:rPr>
          <w:rFonts w:ascii="Calibri" w:eastAsia="Calibri" w:hAnsi="Calibri" w:cs="Calibri"/>
          <w:sz w:val="24"/>
          <w:szCs w:val="24"/>
        </w:rPr>
      </w:pPr>
      <w:r>
        <w:rPr>
          <w:rFonts w:ascii="Calibri" w:eastAsia="Calibri" w:hAnsi="Calibri" w:cs="Calibri"/>
          <w:sz w:val="24"/>
          <w:szCs w:val="24"/>
        </w:rPr>
        <w:t xml:space="preserve">the ACARA </w:t>
      </w:r>
      <w:hyperlink r:id="rId12">
        <w:r>
          <w:rPr>
            <w:rFonts w:ascii="Calibri" w:eastAsia="Calibri" w:hAnsi="Calibri" w:cs="Calibri"/>
            <w:color w:val="1155CC"/>
            <w:sz w:val="24"/>
            <w:szCs w:val="24"/>
            <w:u w:val="single"/>
          </w:rPr>
          <w:t>Aboriginal and Torres Strait Islander Cross curriculum priority</w:t>
        </w:r>
      </w:hyperlink>
      <w:r>
        <w:rPr>
          <w:rFonts w:ascii="Calibri" w:eastAsia="Calibri" w:hAnsi="Calibri" w:cs="Calibri"/>
          <w:sz w:val="24"/>
          <w:szCs w:val="24"/>
        </w:rPr>
        <w:t xml:space="preserve"> resources</w:t>
      </w:r>
    </w:p>
    <w:p w:rsidR="00147136" w:rsidRDefault="00147136" w:rsidP="006D3E13">
      <w:pPr>
        <w:numPr>
          <w:ilvl w:val="0"/>
          <w:numId w:val="24"/>
        </w:numPr>
        <w:ind w:left="1440"/>
        <w:jc w:val="both"/>
        <w:rPr>
          <w:rFonts w:ascii="Calibri" w:eastAsia="Calibri" w:hAnsi="Calibri" w:cs="Calibri"/>
          <w:sz w:val="24"/>
          <w:szCs w:val="24"/>
        </w:rPr>
      </w:pPr>
      <w:r>
        <w:rPr>
          <w:rFonts w:ascii="Calibri" w:eastAsia="Calibri" w:hAnsi="Calibri" w:cs="Calibri"/>
          <w:sz w:val="24"/>
          <w:szCs w:val="24"/>
        </w:rPr>
        <w:t xml:space="preserve">the DET </w:t>
      </w:r>
      <w:hyperlink r:id="rId13">
        <w:r>
          <w:rPr>
            <w:rFonts w:ascii="Calibri" w:eastAsia="Calibri" w:hAnsi="Calibri" w:cs="Calibri"/>
            <w:color w:val="1155CC"/>
            <w:sz w:val="24"/>
            <w:szCs w:val="24"/>
            <w:u w:val="single"/>
          </w:rPr>
          <w:t>Koorie teacher resources</w:t>
        </w:r>
      </w:hyperlink>
    </w:p>
    <w:p w:rsidR="00147136" w:rsidRDefault="00147136" w:rsidP="006D3E13">
      <w:pPr>
        <w:numPr>
          <w:ilvl w:val="0"/>
          <w:numId w:val="24"/>
        </w:numPr>
        <w:spacing w:after="200"/>
        <w:ind w:left="1440"/>
        <w:jc w:val="both"/>
        <w:rPr>
          <w:rFonts w:ascii="Calibri" w:eastAsia="Calibri" w:hAnsi="Calibri" w:cs="Calibri"/>
          <w:sz w:val="24"/>
          <w:szCs w:val="24"/>
        </w:rPr>
      </w:pPr>
      <w:r>
        <w:rPr>
          <w:rFonts w:ascii="Calibri" w:eastAsia="Calibri" w:hAnsi="Calibri" w:cs="Calibri"/>
          <w:sz w:val="24"/>
          <w:szCs w:val="24"/>
        </w:rPr>
        <w:t xml:space="preserve">the </w:t>
      </w:r>
      <w:hyperlink r:id="rId14" w:history="1">
        <w:r w:rsidRPr="005B3F12">
          <w:rPr>
            <w:rStyle w:val="Hyperlink"/>
            <w:rFonts w:ascii="Calibri" w:eastAsia="Calibri" w:hAnsi="Calibri" w:cs="Calibri"/>
            <w:sz w:val="24"/>
            <w:szCs w:val="24"/>
          </w:rPr>
          <w:t>Koorie English Online modules</w:t>
        </w:r>
      </w:hyperlink>
    </w:p>
    <w:p w:rsidR="00147136" w:rsidRPr="00147136" w:rsidRDefault="00147136" w:rsidP="006D3E13">
      <w:pPr>
        <w:numPr>
          <w:ilvl w:val="0"/>
          <w:numId w:val="39"/>
        </w:numPr>
        <w:jc w:val="both"/>
        <w:rPr>
          <w:rFonts w:ascii="Calibri" w:eastAsia="Calibri" w:hAnsi="Calibri" w:cs="Calibri"/>
          <w:sz w:val="24"/>
          <w:szCs w:val="24"/>
        </w:rPr>
      </w:pPr>
      <w:r w:rsidRPr="00147136">
        <w:rPr>
          <w:rFonts w:ascii="Calibri" w:eastAsia="Calibri" w:hAnsi="Calibri" w:cs="Calibri"/>
          <w:sz w:val="24"/>
          <w:szCs w:val="24"/>
        </w:rPr>
        <w:t xml:space="preserve">Including the </w:t>
      </w:r>
      <w:r w:rsidRPr="00147136">
        <w:rPr>
          <w:rFonts w:ascii="Calibri" w:eastAsia="Calibri" w:hAnsi="Calibri" w:cs="Calibri"/>
          <w:i/>
          <w:sz w:val="24"/>
          <w:szCs w:val="24"/>
        </w:rPr>
        <w:t>8 ways</w:t>
      </w:r>
      <w:r w:rsidRPr="00147136">
        <w:rPr>
          <w:rFonts w:ascii="Calibri" w:eastAsia="Calibri" w:hAnsi="Calibri" w:cs="Calibri"/>
          <w:sz w:val="24"/>
          <w:szCs w:val="24"/>
        </w:rPr>
        <w:t xml:space="preserve"> pedagogies (see below).</w:t>
      </w:r>
    </w:p>
    <w:p w:rsidR="006A31FC" w:rsidRDefault="00A83396">
      <w:pPr>
        <w:pStyle w:val="Heading2"/>
        <w:spacing w:after="200"/>
        <w:jc w:val="both"/>
      </w:pPr>
      <w:bookmarkStart w:id="19" w:name="_66v5lin7e1rw" w:colFirst="0" w:colLast="0"/>
      <w:bookmarkEnd w:id="19"/>
      <w:r>
        <w:br w:type="page"/>
      </w:r>
    </w:p>
    <w:p w:rsidR="006A31FC" w:rsidRDefault="00A83396">
      <w:pPr>
        <w:pStyle w:val="Heading2"/>
        <w:spacing w:after="200"/>
        <w:jc w:val="both"/>
        <w:rPr>
          <w:rFonts w:ascii="Calibri" w:eastAsia="Calibri" w:hAnsi="Calibri" w:cs="Calibri"/>
          <w:sz w:val="24"/>
          <w:szCs w:val="24"/>
        </w:rPr>
      </w:pPr>
      <w:bookmarkStart w:id="20" w:name="_Toc25841951"/>
      <w:r>
        <w:lastRenderedPageBreak/>
        <w:t xml:space="preserve">The </w:t>
      </w:r>
      <w:r>
        <w:rPr>
          <w:i/>
        </w:rPr>
        <w:t>8 ways</w:t>
      </w:r>
      <w:r>
        <w:t xml:space="preserve"> pedagogies</w:t>
      </w:r>
      <w:bookmarkEnd w:id="20"/>
    </w:p>
    <w:p w:rsidR="006A31FC" w:rsidRDefault="00A83396">
      <w:pPr>
        <w:spacing w:before="200" w:after="200"/>
        <w:rPr>
          <w:rFonts w:ascii="Calibri" w:eastAsia="Calibri" w:hAnsi="Calibri" w:cs="Calibri"/>
          <w:color w:val="222222"/>
          <w:sz w:val="24"/>
          <w:szCs w:val="24"/>
        </w:rPr>
      </w:pPr>
      <w:r>
        <w:rPr>
          <w:rFonts w:ascii="Calibri" w:eastAsia="Calibri" w:hAnsi="Calibri" w:cs="Calibri"/>
          <w:color w:val="222222"/>
          <w:sz w:val="24"/>
          <w:szCs w:val="24"/>
        </w:rPr>
        <w:t xml:space="preserve">In traditional Aboriginal cultures, ‘teaching and learning is not linear and does not involve the teacher being the bearer of all knowledge’ (Yunkaporta, 2009). Learning </w:t>
      </w:r>
      <w:r w:rsidR="005B3F12">
        <w:rPr>
          <w:rFonts w:ascii="Calibri" w:eastAsia="Calibri" w:hAnsi="Calibri" w:cs="Calibri"/>
          <w:color w:val="222222"/>
          <w:sz w:val="24"/>
          <w:szCs w:val="24"/>
        </w:rPr>
        <w:t>is collaborative</w:t>
      </w:r>
      <w:r>
        <w:rPr>
          <w:rFonts w:ascii="Calibri" w:eastAsia="Calibri" w:hAnsi="Calibri" w:cs="Calibri"/>
          <w:color w:val="222222"/>
          <w:sz w:val="24"/>
          <w:szCs w:val="24"/>
        </w:rPr>
        <w:t xml:space="preserve">, cyclical and is done by learning “through culture” not just “about culture” (p.8). As such, if learning processes are experiential and interconnected visually between topics and community in a way “that makes outcomes explicit for students right from the </w:t>
      </w:r>
      <w:r w:rsidR="005B3F12">
        <w:rPr>
          <w:rFonts w:ascii="Calibri" w:eastAsia="Calibri" w:hAnsi="Calibri" w:cs="Calibri"/>
          <w:color w:val="222222"/>
          <w:sz w:val="24"/>
          <w:szCs w:val="24"/>
        </w:rPr>
        <w:t>start”, teaching</w:t>
      </w:r>
      <w:r>
        <w:rPr>
          <w:rFonts w:ascii="Calibri" w:eastAsia="Calibri" w:hAnsi="Calibri" w:cs="Calibri"/>
          <w:color w:val="222222"/>
          <w:sz w:val="24"/>
          <w:szCs w:val="24"/>
        </w:rPr>
        <w:t xml:space="preserve"> and learning will become more relevant, transparent and accessible for not only Koorie students but the entire class. </w:t>
      </w:r>
    </w:p>
    <w:p w:rsidR="006A31FC" w:rsidRDefault="00A83396">
      <w:pPr>
        <w:spacing w:before="200" w:after="200"/>
        <w:rPr>
          <w:rFonts w:ascii="Calibri" w:eastAsia="Calibri" w:hAnsi="Calibri" w:cs="Calibri"/>
          <w:color w:val="222222"/>
          <w:sz w:val="24"/>
          <w:szCs w:val="24"/>
        </w:rPr>
      </w:pPr>
      <w:r>
        <w:rPr>
          <w:rFonts w:ascii="Calibri" w:eastAsia="Calibri" w:hAnsi="Calibri" w:cs="Calibri"/>
          <w:color w:val="222222"/>
          <w:sz w:val="24"/>
          <w:szCs w:val="24"/>
        </w:rPr>
        <w:t xml:space="preserve">Below is a visual representation of the </w:t>
      </w:r>
      <w:r>
        <w:rPr>
          <w:rFonts w:ascii="Calibri" w:eastAsia="Calibri" w:hAnsi="Calibri" w:cs="Calibri"/>
          <w:i/>
          <w:color w:val="222222"/>
          <w:sz w:val="24"/>
          <w:szCs w:val="24"/>
        </w:rPr>
        <w:t xml:space="preserve">8 ways </w:t>
      </w:r>
      <w:r>
        <w:rPr>
          <w:rFonts w:ascii="Calibri" w:eastAsia="Calibri" w:hAnsi="Calibri" w:cs="Calibri"/>
          <w:color w:val="222222"/>
          <w:sz w:val="24"/>
          <w:szCs w:val="24"/>
        </w:rPr>
        <w:t>pedagogies:</w:t>
      </w:r>
    </w:p>
    <w:p w:rsidR="006A31FC" w:rsidRDefault="00A83396">
      <w:pPr>
        <w:spacing w:before="200" w:after="200"/>
        <w:jc w:val="center"/>
        <w:rPr>
          <w:rFonts w:ascii="Calibri" w:eastAsia="Calibri" w:hAnsi="Calibri" w:cs="Calibri"/>
          <w:color w:val="222222"/>
          <w:sz w:val="24"/>
          <w:szCs w:val="24"/>
        </w:rPr>
      </w:pPr>
      <w:r>
        <w:rPr>
          <w:rFonts w:ascii="Calibri" w:eastAsia="Calibri" w:hAnsi="Calibri" w:cs="Calibri"/>
          <w:noProof/>
          <w:color w:val="222222"/>
          <w:sz w:val="24"/>
          <w:szCs w:val="24"/>
          <w:lang w:val="en-AU"/>
        </w:rPr>
        <w:drawing>
          <wp:inline distT="114300" distB="114300" distL="114300" distR="114300">
            <wp:extent cx="4693024" cy="3225355"/>
            <wp:effectExtent l="0" t="0" r="0" b="0"/>
            <wp:docPr id="6" name="image4.png" descr="The image is a circle of interconnected lines linking the 8 pedagogies: (from left to right) Story Sharing, Community Links, Deconstruct Reconstruct, Non-Linear, Land Links, Symbols &amp; Images, Non-Verbal, Learning Maps." title="8 ways pedagogies"/>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693024" cy="3225355"/>
                    </a:xfrm>
                    <a:prstGeom prst="rect">
                      <a:avLst/>
                    </a:prstGeom>
                    <a:ln/>
                  </pic:spPr>
                </pic:pic>
              </a:graphicData>
            </a:graphic>
          </wp:inline>
        </w:drawing>
      </w:r>
    </w:p>
    <w:p w:rsidR="006A31FC" w:rsidRDefault="00A83396">
      <w:pPr>
        <w:spacing w:before="200" w:after="200"/>
        <w:jc w:val="right"/>
        <w:rPr>
          <w:rFonts w:ascii="Calibri" w:eastAsia="Calibri" w:hAnsi="Calibri" w:cs="Calibri"/>
          <w:color w:val="222222"/>
          <w:sz w:val="24"/>
          <w:szCs w:val="24"/>
        </w:rPr>
      </w:pPr>
      <w:r>
        <w:rPr>
          <w:rFonts w:ascii="Calibri" w:eastAsia="Calibri" w:hAnsi="Calibri" w:cs="Calibri"/>
          <w:color w:val="222222"/>
          <w:sz w:val="20"/>
          <w:szCs w:val="20"/>
        </w:rPr>
        <w:t>(</w:t>
      </w:r>
      <w:proofErr w:type="spellStart"/>
      <w:r>
        <w:rPr>
          <w:rFonts w:ascii="Calibri" w:eastAsia="Calibri" w:hAnsi="Calibri" w:cs="Calibri"/>
          <w:color w:val="222222"/>
          <w:sz w:val="20"/>
          <w:szCs w:val="20"/>
        </w:rPr>
        <w:t>Yunkaporta</w:t>
      </w:r>
      <w:proofErr w:type="spellEnd"/>
      <w:r>
        <w:rPr>
          <w:rFonts w:ascii="Calibri" w:eastAsia="Calibri" w:hAnsi="Calibri" w:cs="Calibri"/>
          <w:color w:val="222222"/>
          <w:sz w:val="20"/>
          <w:szCs w:val="20"/>
        </w:rPr>
        <w:t>, 2009)</w:t>
      </w:r>
    </w:p>
    <w:p w:rsidR="006A31FC" w:rsidRDefault="006A31FC">
      <w:pPr>
        <w:spacing w:before="200" w:after="200"/>
        <w:rPr>
          <w:rFonts w:ascii="Calibri" w:eastAsia="Calibri" w:hAnsi="Calibri" w:cs="Calibri"/>
          <w:color w:val="222222"/>
          <w:sz w:val="24"/>
          <w:szCs w:val="24"/>
        </w:rPr>
      </w:pPr>
    </w:p>
    <w:p w:rsidR="006A31FC" w:rsidRDefault="00A83396">
      <w:pPr>
        <w:spacing w:before="200" w:after="200"/>
        <w:rPr>
          <w:rFonts w:ascii="Calibri" w:eastAsia="Calibri" w:hAnsi="Calibri" w:cs="Calibri"/>
          <w:color w:val="222222"/>
          <w:sz w:val="24"/>
          <w:szCs w:val="24"/>
        </w:rPr>
      </w:pPr>
      <w:r>
        <w:rPr>
          <w:rFonts w:ascii="Calibri" w:eastAsia="Calibri" w:hAnsi="Calibri" w:cs="Calibri"/>
          <w:color w:val="222222"/>
          <w:sz w:val="24"/>
          <w:szCs w:val="24"/>
        </w:rPr>
        <w:t xml:space="preserve">Practical classroom strategies that can link to the </w:t>
      </w:r>
      <w:r>
        <w:rPr>
          <w:rFonts w:ascii="Calibri" w:eastAsia="Calibri" w:hAnsi="Calibri" w:cs="Calibri"/>
          <w:i/>
          <w:color w:val="222222"/>
          <w:sz w:val="24"/>
          <w:szCs w:val="24"/>
        </w:rPr>
        <w:t>8 ways</w:t>
      </w:r>
      <w:r>
        <w:rPr>
          <w:rFonts w:ascii="Calibri" w:eastAsia="Calibri" w:hAnsi="Calibri" w:cs="Calibri"/>
          <w:color w:val="222222"/>
          <w:sz w:val="24"/>
          <w:szCs w:val="24"/>
        </w:rPr>
        <w:t xml:space="preserve"> pedagogies include:</w:t>
      </w:r>
    </w:p>
    <w:p w:rsidR="0014563F" w:rsidRDefault="0014563F" w:rsidP="006D3E13">
      <w:pPr>
        <w:numPr>
          <w:ilvl w:val="0"/>
          <w:numId w:val="20"/>
        </w:numPr>
        <w:spacing w:after="200"/>
        <w:rPr>
          <w:color w:val="222222"/>
          <w:sz w:val="24"/>
          <w:szCs w:val="24"/>
        </w:rPr>
      </w:pPr>
      <w:r>
        <w:rPr>
          <w:rFonts w:ascii="Calibri" w:eastAsia="Calibri" w:hAnsi="Calibri" w:cs="Calibri"/>
          <w:b/>
          <w:color w:val="222222"/>
          <w:sz w:val="24"/>
          <w:szCs w:val="24"/>
        </w:rPr>
        <w:t>Story Telling:</w:t>
      </w:r>
      <w:r>
        <w:rPr>
          <w:rFonts w:ascii="Calibri" w:eastAsia="Calibri" w:hAnsi="Calibri" w:cs="Calibri"/>
          <w:color w:val="222222"/>
          <w:sz w:val="24"/>
          <w:szCs w:val="24"/>
        </w:rPr>
        <w:t xml:space="preserve"> Incorporating opportunities to tell stories (with or without images) about the topic being studied. Personal narratives or those linked to Aboriginal role models or community members will foster connections to culture and community.</w:t>
      </w:r>
    </w:p>
    <w:p w:rsidR="0014563F" w:rsidRDefault="0014563F" w:rsidP="006D3E13">
      <w:pPr>
        <w:numPr>
          <w:ilvl w:val="0"/>
          <w:numId w:val="20"/>
        </w:numPr>
        <w:spacing w:after="200"/>
        <w:rPr>
          <w:color w:val="222222"/>
          <w:sz w:val="24"/>
          <w:szCs w:val="24"/>
        </w:rPr>
      </w:pPr>
      <w:r>
        <w:rPr>
          <w:rFonts w:ascii="Calibri" w:eastAsia="Calibri" w:hAnsi="Calibri" w:cs="Calibri"/>
          <w:b/>
          <w:color w:val="222222"/>
          <w:sz w:val="24"/>
          <w:szCs w:val="24"/>
        </w:rPr>
        <w:t>Learning Maps:</w:t>
      </w:r>
      <w:r>
        <w:rPr>
          <w:rFonts w:ascii="Calibri" w:eastAsia="Calibri" w:hAnsi="Calibri" w:cs="Calibri"/>
          <w:color w:val="222222"/>
          <w:sz w:val="24"/>
          <w:szCs w:val="24"/>
        </w:rPr>
        <w:t xml:space="preserve"> Using visual representations of the learning journey and its processes in the form of flow charts to map steps, graphic </w:t>
      </w:r>
      <w:proofErr w:type="spellStart"/>
      <w:r>
        <w:rPr>
          <w:rFonts w:ascii="Calibri" w:eastAsia="Calibri" w:hAnsi="Calibri" w:cs="Calibri"/>
          <w:color w:val="222222"/>
          <w:sz w:val="24"/>
          <w:szCs w:val="24"/>
        </w:rPr>
        <w:t>organisers</w:t>
      </w:r>
      <w:proofErr w:type="spellEnd"/>
      <w:r>
        <w:rPr>
          <w:rFonts w:ascii="Calibri" w:eastAsia="Calibri" w:hAnsi="Calibri" w:cs="Calibri"/>
          <w:color w:val="222222"/>
          <w:sz w:val="24"/>
          <w:szCs w:val="24"/>
        </w:rPr>
        <w:t xml:space="preserve"> to develop skills, cyclical and linear timelines to map units, lessons, changes in topic, connections between Learning areas or points in a unit where a recycling of vocabulary or skills is required.</w:t>
      </w:r>
    </w:p>
    <w:p w:rsidR="0014563F" w:rsidRDefault="0014563F" w:rsidP="006D3E13">
      <w:pPr>
        <w:numPr>
          <w:ilvl w:val="0"/>
          <w:numId w:val="20"/>
        </w:numPr>
        <w:spacing w:after="200"/>
        <w:rPr>
          <w:color w:val="222222"/>
          <w:sz w:val="24"/>
          <w:szCs w:val="24"/>
        </w:rPr>
      </w:pPr>
      <w:r>
        <w:rPr>
          <w:rFonts w:ascii="Calibri" w:eastAsia="Calibri" w:hAnsi="Calibri" w:cs="Calibri"/>
          <w:b/>
          <w:color w:val="222222"/>
          <w:sz w:val="24"/>
          <w:szCs w:val="24"/>
        </w:rPr>
        <w:t>Non-verbal:</w:t>
      </w:r>
      <w:r>
        <w:rPr>
          <w:rFonts w:ascii="Calibri" w:eastAsia="Calibri" w:hAnsi="Calibri" w:cs="Calibri"/>
          <w:color w:val="222222"/>
          <w:sz w:val="24"/>
          <w:szCs w:val="24"/>
        </w:rPr>
        <w:t xml:space="preserve"> Providing a range of kinesthetic, hands-on activities to learn about concepts such as allowing teachers and students to model a task without words or using mime, gestures and facial expressions to express meaning. Followed by discussion scaffolds and builds knowledge of key ideas and the language associated with it in memorable ways.</w:t>
      </w:r>
    </w:p>
    <w:p w:rsidR="006A31FC" w:rsidRDefault="006A31FC">
      <w:pPr>
        <w:rPr>
          <w:rFonts w:ascii="Calibri" w:eastAsia="Calibri" w:hAnsi="Calibri" w:cs="Calibri"/>
          <w:color w:val="222222"/>
        </w:rPr>
      </w:pPr>
    </w:p>
    <w:p w:rsidR="000A6565" w:rsidRDefault="000A6565">
      <w:pPr>
        <w:rPr>
          <w:rFonts w:ascii="Calibri" w:eastAsia="Calibri" w:hAnsi="Calibri" w:cs="Calibri"/>
          <w:color w:val="222222"/>
        </w:rPr>
      </w:pPr>
    </w:p>
    <w:p w:rsidR="000A6565" w:rsidRDefault="000A6565" w:rsidP="006D3E13">
      <w:pPr>
        <w:numPr>
          <w:ilvl w:val="0"/>
          <w:numId w:val="20"/>
        </w:numPr>
        <w:spacing w:after="200"/>
        <w:rPr>
          <w:color w:val="222222"/>
          <w:sz w:val="24"/>
          <w:szCs w:val="24"/>
        </w:rPr>
      </w:pPr>
      <w:r>
        <w:rPr>
          <w:rFonts w:ascii="Calibri" w:eastAsia="Calibri" w:hAnsi="Calibri" w:cs="Calibri"/>
          <w:b/>
          <w:color w:val="222222"/>
          <w:sz w:val="24"/>
          <w:szCs w:val="24"/>
        </w:rPr>
        <w:lastRenderedPageBreak/>
        <w:t>Symbols and Images:</w:t>
      </w:r>
      <w:r>
        <w:rPr>
          <w:rFonts w:ascii="Calibri" w:eastAsia="Calibri" w:hAnsi="Calibri" w:cs="Calibri"/>
          <w:color w:val="222222"/>
          <w:sz w:val="24"/>
          <w:szCs w:val="24"/>
        </w:rPr>
        <w:t xml:space="preserve"> Using images and metaphors/symbols to understand or represent concepts and content. Labelling of images using Koorie English and SAE related to concepts to build knowledge around a topic visually. </w:t>
      </w:r>
    </w:p>
    <w:p w:rsidR="000A6565" w:rsidRDefault="000A6565" w:rsidP="006D3E13">
      <w:pPr>
        <w:numPr>
          <w:ilvl w:val="0"/>
          <w:numId w:val="20"/>
        </w:numPr>
        <w:spacing w:after="200"/>
        <w:rPr>
          <w:color w:val="222222"/>
          <w:sz w:val="24"/>
          <w:szCs w:val="24"/>
        </w:rPr>
      </w:pPr>
      <w:r>
        <w:rPr>
          <w:rFonts w:ascii="Calibri" w:eastAsia="Calibri" w:hAnsi="Calibri" w:cs="Calibri"/>
          <w:b/>
          <w:color w:val="222222"/>
          <w:sz w:val="24"/>
          <w:szCs w:val="24"/>
        </w:rPr>
        <w:t>Land links:</w:t>
      </w:r>
      <w:r>
        <w:rPr>
          <w:rFonts w:ascii="Calibri" w:eastAsia="Calibri" w:hAnsi="Calibri" w:cs="Calibri"/>
          <w:color w:val="222222"/>
          <w:sz w:val="24"/>
          <w:szCs w:val="24"/>
        </w:rPr>
        <w:t xml:space="preserve"> Exploring a child’s links to their own country and language community through stories and lesson content linked to the land or local area and making explicit connections to promote a valuing of students cultural identity.</w:t>
      </w:r>
    </w:p>
    <w:p w:rsidR="000A6565" w:rsidRDefault="000A6565" w:rsidP="006D3E13">
      <w:pPr>
        <w:numPr>
          <w:ilvl w:val="0"/>
          <w:numId w:val="20"/>
        </w:numPr>
        <w:spacing w:after="200"/>
        <w:rPr>
          <w:color w:val="222222"/>
          <w:sz w:val="24"/>
          <w:szCs w:val="24"/>
        </w:rPr>
      </w:pPr>
      <w:r>
        <w:rPr>
          <w:rFonts w:ascii="Calibri" w:eastAsia="Calibri" w:hAnsi="Calibri" w:cs="Calibri"/>
          <w:b/>
          <w:color w:val="222222"/>
          <w:sz w:val="24"/>
          <w:szCs w:val="24"/>
        </w:rPr>
        <w:t>Non-linear:</w:t>
      </w:r>
      <w:r>
        <w:rPr>
          <w:rFonts w:ascii="Calibri" w:eastAsia="Calibri" w:hAnsi="Calibri" w:cs="Calibri"/>
          <w:color w:val="222222"/>
          <w:sz w:val="24"/>
          <w:szCs w:val="24"/>
        </w:rPr>
        <w:t xml:space="preserve"> Placing a focus on different ways to go about things - considering students’ educational experiences and cultural ways of doing things. Also, integrating knowledge and skills from other Learning Areas.</w:t>
      </w:r>
    </w:p>
    <w:p w:rsidR="000A6565" w:rsidRDefault="000A6565" w:rsidP="006D3E13">
      <w:pPr>
        <w:numPr>
          <w:ilvl w:val="0"/>
          <w:numId w:val="20"/>
        </w:numPr>
        <w:spacing w:after="200"/>
        <w:rPr>
          <w:color w:val="222222"/>
          <w:sz w:val="24"/>
          <w:szCs w:val="24"/>
        </w:rPr>
      </w:pPr>
      <w:r>
        <w:rPr>
          <w:rFonts w:ascii="Calibri" w:eastAsia="Calibri" w:hAnsi="Calibri" w:cs="Calibri"/>
          <w:b/>
          <w:color w:val="222222"/>
          <w:sz w:val="24"/>
          <w:szCs w:val="24"/>
        </w:rPr>
        <w:t>Deconstruct/Reconstruct:</w:t>
      </w:r>
      <w:r>
        <w:rPr>
          <w:rFonts w:ascii="Calibri" w:eastAsia="Calibri" w:hAnsi="Calibri" w:cs="Calibri"/>
          <w:color w:val="222222"/>
          <w:sz w:val="24"/>
          <w:szCs w:val="24"/>
        </w:rPr>
        <w:t xml:space="preserve"> The use of worked samples - collaborative meaning making of whole text structures and internal structures within any text to develop an understanding of the language demands according to Audience, Purpose and Context.</w:t>
      </w:r>
    </w:p>
    <w:p w:rsidR="000A6565" w:rsidRPr="000A6565" w:rsidRDefault="000A6565" w:rsidP="006D3E13">
      <w:pPr>
        <w:numPr>
          <w:ilvl w:val="0"/>
          <w:numId w:val="20"/>
        </w:numPr>
        <w:spacing w:after="200"/>
        <w:rPr>
          <w:color w:val="222222"/>
          <w:sz w:val="24"/>
          <w:szCs w:val="24"/>
        </w:rPr>
      </w:pPr>
      <w:r w:rsidRPr="000A6565">
        <w:rPr>
          <w:rFonts w:ascii="Calibri" w:eastAsia="Calibri" w:hAnsi="Calibri" w:cs="Calibri"/>
          <w:b/>
          <w:color w:val="222222"/>
          <w:sz w:val="24"/>
          <w:szCs w:val="24"/>
        </w:rPr>
        <w:t>Community Links:</w:t>
      </w:r>
      <w:r w:rsidRPr="000A6565">
        <w:rPr>
          <w:rFonts w:ascii="Calibri" w:eastAsia="Calibri" w:hAnsi="Calibri" w:cs="Calibri"/>
          <w:color w:val="222222"/>
          <w:sz w:val="24"/>
          <w:szCs w:val="24"/>
        </w:rPr>
        <w:t xml:space="preserve"> Connections to real-life purposeful tasks, contexts &amp; communities that can support and feedback to the local Koorie community and their needs; activities where local members are involved in storytelling, competitions and establishing their own success criteria.</w:t>
      </w:r>
    </w:p>
    <w:p w:rsidR="006A31FC" w:rsidRDefault="00A83396">
      <w:pPr>
        <w:jc w:val="right"/>
        <w:rPr>
          <w:rFonts w:ascii="Calibri" w:eastAsia="Calibri" w:hAnsi="Calibri" w:cs="Calibri"/>
          <w:color w:val="222222"/>
          <w:sz w:val="20"/>
          <w:szCs w:val="20"/>
        </w:rPr>
      </w:pPr>
      <w:r>
        <w:rPr>
          <w:rFonts w:ascii="Calibri" w:eastAsia="Calibri" w:hAnsi="Calibri" w:cs="Calibri"/>
          <w:color w:val="222222"/>
          <w:sz w:val="20"/>
          <w:szCs w:val="20"/>
        </w:rPr>
        <w:t>(</w:t>
      </w:r>
      <w:proofErr w:type="spellStart"/>
      <w:r>
        <w:rPr>
          <w:rFonts w:ascii="Calibri" w:eastAsia="Calibri" w:hAnsi="Calibri" w:cs="Calibri"/>
          <w:color w:val="222222"/>
          <w:sz w:val="20"/>
          <w:szCs w:val="20"/>
        </w:rPr>
        <w:t>Yunkaporta</w:t>
      </w:r>
      <w:proofErr w:type="spellEnd"/>
      <w:r>
        <w:rPr>
          <w:rFonts w:ascii="Calibri" w:eastAsia="Calibri" w:hAnsi="Calibri" w:cs="Calibri"/>
          <w:color w:val="222222"/>
          <w:sz w:val="20"/>
          <w:szCs w:val="20"/>
        </w:rPr>
        <w:t>, 2009, pp.4-7)</w:t>
      </w:r>
    </w:p>
    <w:p w:rsidR="006A31FC" w:rsidRDefault="006A31FC">
      <w:pPr>
        <w:widowControl w:val="0"/>
        <w:shd w:val="clear" w:color="auto" w:fill="FFFFFF"/>
        <w:spacing w:before="260" w:after="260"/>
        <w:rPr>
          <w:rFonts w:ascii="Calibri" w:eastAsia="Calibri" w:hAnsi="Calibri" w:cs="Calibri"/>
          <w:b/>
          <w:sz w:val="36"/>
          <w:szCs w:val="36"/>
        </w:rPr>
      </w:pPr>
    </w:p>
    <w:p w:rsidR="000D05CB" w:rsidRPr="000D05CB" w:rsidRDefault="000D05CB" w:rsidP="000D05CB">
      <w:pPr>
        <w:widowControl w:val="0"/>
        <w:jc w:val="both"/>
        <w:rPr>
          <w:rFonts w:eastAsia="Calibri"/>
          <w:b/>
          <w:sz w:val="32"/>
          <w:szCs w:val="28"/>
        </w:rPr>
      </w:pPr>
      <w:r w:rsidRPr="000D05CB">
        <w:rPr>
          <w:rFonts w:eastAsia="Calibri"/>
          <w:b/>
          <w:sz w:val="32"/>
          <w:szCs w:val="28"/>
        </w:rPr>
        <w:t>***Discussion questions***</w:t>
      </w:r>
    </w:p>
    <w:p w:rsidR="000A6565" w:rsidRDefault="000A6565" w:rsidP="006D3E13">
      <w:pPr>
        <w:widowControl w:val="0"/>
        <w:numPr>
          <w:ilvl w:val="0"/>
          <w:numId w:val="16"/>
        </w:numPr>
        <w:jc w:val="both"/>
        <w:rPr>
          <w:rFonts w:ascii="Calibri" w:eastAsia="Calibri" w:hAnsi="Calibri" w:cs="Calibri"/>
          <w:color w:val="0B0C1D"/>
          <w:sz w:val="24"/>
          <w:szCs w:val="24"/>
        </w:rPr>
      </w:pPr>
      <w:r>
        <w:rPr>
          <w:rFonts w:ascii="Calibri" w:eastAsia="Calibri" w:hAnsi="Calibri" w:cs="Calibri"/>
          <w:color w:val="0B0C1D"/>
          <w:sz w:val="24"/>
          <w:szCs w:val="24"/>
        </w:rPr>
        <w:t>Which Koorie perspectives or pedagogies do you already incorporate into your lessons?</w:t>
      </w:r>
    </w:p>
    <w:p w:rsidR="000A6565" w:rsidRDefault="000A6565" w:rsidP="006D3E13">
      <w:pPr>
        <w:widowControl w:val="0"/>
        <w:numPr>
          <w:ilvl w:val="0"/>
          <w:numId w:val="16"/>
        </w:numPr>
        <w:jc w:val="both"/>
        <w:rPr>
          <w:rFonts w:ascii="Calibri" w:eastAsia="Calibri" w:hAnsi="Calibri" w:cs="Calibri"/>
          <w:color w:val="0B0C1D"/>
          <w:sz w:val="24"/>
          <w:szCs w:val="24"/>
        </w:rPr>
      </w:pPr>
      <w:r>
        <w:rPr>
          <w:rFonts w:ascii="Calibri" w:eastAsia="Calibri" w:hAnsi="Calibri" w:cs="Calibri"/>
          <w:color w:val="0B0C1D"/>
          <w:sz w:val="24"/>
          <w:szCs w:val="24"/>
        </w:rPr>
        <w:t xml:space="preserve">Which graphic organisers or hands on activities have you used before that have supported student achievement? </w:t>
      </w:r>
    </w:p>
    <w:p w:rsidR="006A31FC" w:rsidRPr="000A6565" w:rsidRDefault="000A6565" w:rsidP="006D3E13">
      <w:pPr>
        <w:widowControl w:val="0"/>
        <w:numPr>
          <w:ilvl w:val="0"/>
          <w:numId w:val="16"/>
        </w:numPr>
        <w:jc w:val="both"/>
        <w:rPr>
          <w:rFonts w:ascii="Calibri" w:eastAsia="Calibri" w:hAnsi="Calibri" w:cs="Calibri"/>
          <w:color w:val="0B0C1D"/>
          <w:sz w:val="24"/>
          <w:szCs w:val="24"/>
        </w:rPr>
      </w:pPr>
      <w:r w:rsidRPr="000A6565">
        <w:rPr>
          <w:rFonts w:ascii="Calibri" w:eastAsia="Calibri" w:hAnsi="Calibri" w:cs="Calibri"/>
          <w:color w:val="0B0C1D"/>
          <w:sz w:val="24"/>
          <w:szCs w:val="24"/>
        </w:rPr>
        <w:t>Why do you think they have been effective for many learners?</w:t>
      </w:r>
    </w:p>
    <w:p w:rsidR="000A6565" w:rsidRDefault="000A6565">
      <w:pPr>
        <w:widowControl w:val="0"/>
        <w:jc w:val="both"/>
        <w:rPr>
          <w:rFonts w:ascii="Calibri" w:eastAsia="Calibri" w:hAnsi="Calibri" w:cs="Calibri"/>
          <w:b/>
          <w:sz w:val="36"/>
          <w:szCs w:val="36"/>
        </w:rPr>
      </w:pPr>
    </w:p>
    <w:p w:rsidR="000D05CB" w:rsidRDefault="000D05CB">
      <w:pPr>
        <w:rPr>
          <w:rFonts w:ascii="Calibri" w:eastAsia="Calibri" w:hAnsi="Calibri" w:cs="Calibri"/>
          <w:b/>
          <w:sz w:val="36"/>
          <w:szCs w:val="36"/>
        </w:rPr>
      </w:pPr>
      <w:r>
        <w:rPr>
          <w:rFonts w:ascii="Calibri" w:eastAsia="Calibri" w:hAnsi="Calibri" w:cs="Calibri"/>
          <w:b/>
          <w:sz w:val="36"/>
          <w:szCs w:val="36"/>
        </w:rPr>
        <w:br w:type="page"/>
      </w:r>
    </w:p>
    <w:p w:rsidR="000D05CB" w:rsidRDefault="000D05CB">
      <w:pPr>
        <w:widowControl w:val="0"/>
        <w:jc w:val="both"/>
        <w:rPr>
          <w:rFonts w:ascii="Calibri" w:eastAsia="Calibri" w:hAnsi="Calibri" w:cs="Calibri"/>
          <w:sz w:val="24"/>
          <w:szCs w:val="24"/>
        </w:rPr>
      </w:pPr>
    </w:p>
    <w:p w:rsidR="006A31FC" w:rsidRDefault="00A83396">
      <w:pPr>
        <w:pStyle w:val="Heading2"/>
        <w:widowControl w:val="0"/>
        <w:jc w:val="both"/>
        <w:rPr>
          <w:rFonts w:ascii="Calibri" w:eastAsia="Calibri" w:hAnsi="Calibri" w:cs="Calibri"/>
        </w:rPr>
      </w:pPr>
      <w:bookmarkStart w:id="21" w:name="_Toc25841952"/>
      <w:r>
        <w:rPr>
          <w:rFonts w:ascii="Calibri" w:eastAsia="Calibri" w:hAnsi="Calibri" w:cs="Calibri"/>
        </w:rPr>
        <w:t>Identifying the language demands of tasks</w:t>
      </w:r>
      <w:bookmarkEnd w:id="21"/>
      <w:r>
        <w:rPr>
          <w:rFonts w:ascii="Calibri" w:eastAsia="Calibri" w:hAnsi="Calibri" w:cs="Calibri"/>
        </w:rPr>
        <w:t xml:space="preserve"> </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All tasks require key speaking, reading and writing skills using texts that frequently reflect non-Koorie ways of communicating or thinking. As such, identifying the language and linguistic demands of </w:t>
      </w:r>
      <w:r w:rsidR="00ED088E">
        <w:rPr>
          <w:rFonts w:ascii="Calibri" w:eastAsia="Calibri" w:hAnsi="Calibri" w:cs="Calibri"/>
          <w:sz w:val="24"/>
          <w:szCs w:val="24"/>
        </w:rPr>
        <w:t xml:space="preserve">Standard Australian English </w:t>
      </w:r>
      <w:r>
        <w:rPr>
          <w:rFonts w:ascii="Calibri" w:eastAsia="Calibri" w:hAnsi="Calibri" w:cs="Calibri"/>
          <w:sz w:val="24"/>
          <w:szCs w:val="24"/>
        </w:rPr>
        <w:t xml:space="preserve">texts allows for teachers and schools to visibly see what language, literacy and numeracy skills to model for students. </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Of course, each subject has its own key terms and concepts. On the other hand, the same terminology can have different meanings between subjects and contexts even though key skills such as description, identification, definition, comparison or analysis are common across much of the curriculum. Furthermore, key skills often overlap - students will require interpersonal skills in every lesson, mathematical skills in interpreting or generating results in the Sciences or interpreting and/or selecting data for persuading in English, for example. </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As such, in any Unit of Work and across and within lessons or activities, Koorie </w:t>
      </w:r>
      <w:r w:rsidR="00ED088E">
        <w:rPr>
          <w:rFonts w:ascii="Calibri" w:eastAsia="Calibri" w:hAnsi="Calibri" w:cs="Calibri"/>
          <w:sz w:val="24"/>
          <w:szCs w:val="24"/>
        </w:rPr>
        <w:t xml:space="preserve">English speaking </w:t>
      </w:r>
      <w:r>
        <w:rPr>
          <w:rFonts w:ascii="Calibri" w:eastAsia="Calibri" w:hAnsi="Calibri" w:cs="Calibri"/>
          <w:sz w:val="24"/>
          <w:szCs w:val="24"/>
        </w:rPr>
        <w:t>students will need to:</w:t>
      </w:r>
    </w:p>
    <w:p w:rsidR="006A31FC" w:rsidRDefault="006A31FC">
      <w:pPr>
        <w:jc w:val="both"/>
        <w:rPr>
          <w:rFonts w:ascii="Calibri" w:eastAsia="Calibri" w:hAnsi="Calibri" w:cs="Calibri"/>
          <w:sz w:val="24"/>
          <w:szCs w:val="24"/>
        </w:rPr>
      </w:pPr>
    </w:p>
    <w:p w:rsidR="006A31FC" w:rsidRDefault="00A83396" w:rsidP="006D3E13">
      <w:pPr>
        <w:numPr>
          <w:ilvl w:val="0"/>
          <w:numId w:val="33"/>
        </w:numPr>
        <w:jc w:val="both"/>
        <w:rPr>
          <w:rFonts w:ascii="Calibri" w:eastAsia="Calibri" w:hAnsi="Calibri" w:cs="Calibri"/>
          <w:sz w:val="24"/>
          <w:szCs w:val="24"/>
        </w:rPr>
      </w:pPr>
      <w:r>
        <w:rPr>
          <w:rFonts w:ascii="Calibri" w:eastAsia="Calibri" w:hAnsi="Calibri" w:cs="Calibri"/>
          <w:sz w:val="24"/>
          <w:szCs w:val="24"/>
        </w:rPr>
        <w:t>make connections between their language and culture and that of the language of the subject</w:t>
      </w:r>
    </w:p>
    <w:p w:rsidR="006A31FC" w:rsidRDefault="00A83396" w:rsidP="006D3E13">
      <w:pPr>
        <w:numPr>
          <w:ilvl w:val="0"/>
          <w:numId w:val="33"/>
        </w:numPr>
        <w:jc w:val="both"/>
        <w:rPr>
          <w:rFonts w:ascii="Calibri" w:eastAsia="Calibri" w:hAnsi="Calibri" w:cs="Calibri"/>
          <w:sz w:val="24"/>
          <w:szCs w:val="24"/>
        </w:rPr>
      </w:pPr>
      <w:r>
        <w:rPr>
          <w:rFonts w:ascii="Calibri" w:eastAsia="Calibri" w:hAnsi="Calibri" w:cs="Calibri"/>
          <w:sz w:val="24"/>
          <w:szCs w:val="24"/>
        </w:rPr>
        <w:t xml:space="preserve">make connections between contexts as to the use and meaning of key terms </w:t>
      </w:r>
    </w:p>
    <w:p w:rsidR="006A31FC" w:rsidRDefault="00A83396" w:rsidP="006D3E13">
      <w:pPr>
        <w:numPr>
          <w:ilvl w:val="0"/>
          <w:numId w:val="33"/>
        </w:numPr>
        <w:jc w:val="both"/>
        <w:rPr>
          <w:rFonts w:ascii="Calibri" w:eastAsia="Calibri" w:hAnsi="Calibri" w:cs="Calibri"/>
          <w:sz w:val="24"/>
          <w:szCs w:val="24"/>
        </w:rPr>
      </w:pPr>
      <w:r>
        <w:rPr>
          <w:rFonts w:ascii="Calibri" w:eastAsia="Calibri" w:hAnsi="Calibri" w:cs="Calibri"/>
          <w:sz w:val="24"/>
          <w:szCs w:val="24"/>
        </w:rPr>
        <w:t>have time to regularly reuse and recycle such knowledge to build and consolidate learning</w:t>
      </w:r>
    </w:p>
    <w:p w:rsidR="006A31FC" w:rsidRDefault="00A83396" w:rsidP="006D3E13">
      <w:pPr>
        <w:numPr>
          <w:ilvl w:val="0"/>
          <w:numId w:val="33"/>
        </w:numPr>
        <w:jc w:val="both"/>
        <w:rPr>
          <w:rFonts w:ascii="Calibri" w:eastAsia="Calibri" w:hAnsi="Calibri" w:cs="Calibri"/>
          <w:sz w:val="24"/>
          <w:szCs w:val="24"/>
        </w:rPr>
      </w:pPr>
      <w:r>
        <w:rPr>
          <w:rFonts w:ascii="Calibri" w:eastAsia="Calibri" w:hAnsi="Calibri" w:cs="Calibri"/>
          <w:sz w:val="24"/>
          <w:szCs w:val="24"/>
        </w:rPr>
        <w:t xml:space="preserve">experience and use </w:t>
      </w:r>
      <w:r w:rsidR="00C17EF2">
        <w:rPr>
          <w:rFonts w:ascii="Calibri" w:eastAsia="Calibri" w:hAnsi="Calibri" w:cs="Calibri"/>
          <w:sz w:val="24"/>
          <w:szCs w:val="24"/>
        </w:rPr>
        <w:t xml:space="preserve">Standard Australian English </w:t>
      </w:r>
      <w:r>
        <w:rPr>
          <w:rFonts w:ascii="Calibri" w:eastAsia="Calibri" w:hAnsi="Calibri" w:cs="Calibri"/>
          <w:sz w:val="24"/>
          <w:szCs w:val="24"/>
        </w:rPr>
        <w:t>in multiple ways - spoken, visual, audio and written forms</w:t>
      </w:r>
    </w:p>
    <w:p w:rsidR="006A31FC" w:rsidRDefault="00A83396" w:rsidP="006D3E13">
      <w:pPr>
        <w:numPr>
          <w:ilvl w:val="0"/>
          <w:numId w:val="33"/>
        </w:numPr>
        <w:jc w:val="both"/>
        <w:rPr>
          <w:rFonts w:ascii="Calibri" w:eastAsia="Calibri" w:hAnsi="Calibri" w:cs="Calibri"/>
          <w:sz w:val="24"/>
          <w:szCs w:val="24"/>
        </w:rPr>
      </w:pPr>
      <w:r>
        <w:rPr>
          <w:rFonts w:ascii="Calibri" w:eastAsia="Calibri" w:hAnsi="Calibri" w:cs="Calibri"/>
          <w:sz w:val="24"/>
          <w:szCs w:val="24"/>
        </w:rPr>
        <w:t xml:space="preserve">reflect on when, where and why they use Koorie English </w:t>
      </w:r>
      <w:r w:rsidR="00E4678D">
        <w:rPr>
          <w:rFonts w:ascii="Calibri" w:eastAsia="Calibri" w:hAnsi="Calibri" w:cs="Calibri"/>
          <w:sz w:val="24"/>
          <w:szCs w:val="24"/>
        </w:rPr>
        <w:t>and/</w:t>
      </w:r>
      <w:r>
        <w:rPr>
          <w:rFonts w:ascii="Calibri" w:eastAsia="Calibri" w:hAnsi="Calibri" w:cs="Calibri"/>
          <w:sz w:val="24"/>
          <w:szCs w:val="24"/>
        </w:rPr>
        <w:t xml:space="preserve">or </w:t>
      </w:r>
      <w:r w:rsidR="00C17EF2">
        <w:rPr>
          <w:rFonts w:ascii="Calibri" w:eastAsia="Calibri" w:hAnsi="Calibri" w:cs="Calibri"/>
          <w:sz w:val="24"/>
          <w:szCs w:val="24"/>
        </w:rPr>
        <w:t>Standard Australian English</w:t>
      </w:r>
      <w:r>
        <w:rPr>
          <w:rFonts w:ascii="Calibri" w:eastAsia="Calibri" w:hAnsi="Calibri" w:cs="Calibri"/>
          <w:sz w:val="24"/>
          <w:szCs w:val="24"/>
        </w:rPr>
        <w:t>.</w:t>
      </w:r>
    </w:p>
    <w:p w:rsidR="006A31FC" w:rsidRPr="006053CE" w:rsidRDefault="006A31FC">
      <w:pPr>
        <w:jc w:val="both"/>
        <w:rPr>
          <w:rFonts w:asciiTheme="majorHAnsi" w:eastAsia="Calibri" w:hAnsiTheme="majorHAnsi" w:cstheme="majorHAnsi"/>
          <w:sz w:val="24"/>
          <w:szCs w:val="24"/>
        </w:rPr>
      </w:pPr>
    </w:p>
    <w:p w:rsidR="006A31FC" w:rsidRDefault="00A83396">
      <w:pPr>
        <w:rPr>
          <w:rFonts w:asciiTheme="majorHAnsi" w:hAnsiTheme="majorHAnsi" w:cstheme="majorHAnsi"/>
          <w:sz w:val="24"/>
          <w:szCs w:val="24"/>
        </w:rPr>
      </w:pPr>
      <w:r w:rsidRPr="006053CE">
        <w:rPr>
          <w:rFonts w:asciiTheme="majorHAnsi" w:hAnsiTheme="majorHAnsi" w:cstheme="majorHAnsi"/>
          <w:sz w:val="24"/>
          <w:szCs w:val="24"/>
        </w:rPr>
        <w:t xml:space="preserve">To plan for this, simple steps can be taken: </w:t>
      </w:r>
    </w:p>
    <w:p w:rsidR="000A6565" w:rsidRPr="006053CE" w:rsidRDefault="000A6565">
      <w:pPr>
        <w:rPr>
          <w:rFonts w:asciiTheme="majorHAnsi" w:hAnsiTheme="majorHAnsi" w:cstheme="majorHAnsi"/>
          <w:sz w:val="24"/>
          <w:szCs w:val="24"/>
        </w:rPr>
      </w:pPr>
    </w:p>
    <w:p w:rsidR="000A6565" w:rsidRDefault="000A6565" w:rsidP="006D3E13">
      <w:pPr>
        <w:numPr>
          <w:ilvl w:val="0"/>
          <w:numId w:val="34"/>
        </w:numPr>
        <w:spacing w:after="200"/>
        <w:jc w:val="both"/>
        <w:rPr>
          <w:rFonts w:ascii="Calibri" w:eastAsia="Calibri" w:hAnsi="Calibri" w:cs="Calibri"/>
          <w:sz w:val="24"/>
          <w:szCs w:val="24"/>
        </w:rPr>
      </w:pPr>
      <w:r>
        <w:rPr>
          <w:rFonts w:ascii="Calibri" w:eastAsia="Calibri" w:hAnsi="Calibri" w:cs="Calibri"/>
          <w:sz w:val="24"/>
          <w:szCs w:val="24"/>
        </w:rPr>
        <w:t>Select an assessable text to interpret or create.</w:t>
      </w:r>
    </w:p>
    <w:p w:rsidR="000A6565" w:rsidRDefault="000A6565" w:rsidP="006D3E13">
      <w:pPr>
        <w:numPr>
          <w:ilvl w:val="0"/>
          <w:numId w:val="34"/>
        </w:numPr>
        <w:spacing w:after="200"/>
        <w:jc w:val="both"/>
        <w:rPr>
          <w:rFonts w:ascii="Calibri" w:eastAsia="Calibri" w:hAnsi="Calibri" w:cs="Calibri"/>
          <w:sz w:val="24"/>
          <w:szCs w:val="24"/>
        </w:rPr>
      </w:pPr>
      <w:r>
        <w:rPr>
          <w:rFonts w:ascii="Calibri" w:eastAsia="Calibri" w:hAnsi="Calibri" w:cs="Calibri"/>
          <w:sz w:val="24"/>
          <w:szCs w:val="24"/>
        </w:rPr>
        <w:t>Locate or generate* a model ‘text’ to be formatively or summatively assessed.</w:t>
      </w:r>
    </w:p>
    <w:p w:rsidR="000A6565" w:rsidRDefault="000A6565" w:rsidP="006D3E13">
      <w:pPr>
        <w:numPr>
          <w:ilvl w:val="0"/>
          <w:numId w:val="34"/>
        </w:numPr>
        <w:spacing w:after="200"/>
        <w:jc w:val="both"/>
        <w:rPr>
          <w:rFonts w:ascii="Calibri" w:eastAsia="Calibri" w:hAnsi="Calibri" w:cs="Calibri"/>
          <w:sz w:val="24"/>
          <w:szCs w:val="24"/>
        </w:rPr>
      </w:pPr>
      <w:r>
        <w:rPr>
          <w:rFonts w:ascii="Calibri" w:eastAsia="Calibri" w:hAnsi="Calibri" w:cs="Calibri"/>
          <w:sz w:val="24"/>
          <w:szCs w:val="24"/>
        </w:rPr>
        <w:t>Identify key vocabulary or grammatical expressions that are required for that text.</w:t>
      </w:r>
    </w:p>
    <w:p w:rsidR="000A6565" w:rsidRDefault="000A6565" w:rsidP="006D3E13">
      <w:pPr>
        <w:numPr>
          <w:ilvl w:val="0"/>
          <w:numId w:val="34"/>
        </w:numPr>
        <w:spacing w:after="200"/>
        <w:jc w:val="both"/>
        <w:rPr>
          <w:rFonts w:ascii="Calibri" w:eastAsia="Calibri" w:hAnsi="Calibri" w:cs="Calibri"/>
          <w:sz w:val="24"/>
          <w:szCs w:val="24"/>
        </w:rPr>
      </w:pPr>
      <w:r>
        <w:rPr>
          <w:rFonts w:ascii="Calibri" w:eastAsia="Calibri" w:hAnsi="Calibri" w:cs="Calibri"/>
          <w:sz w:val="24"/>
          <w:szCs w:val="24"/>
        </w:rPr>
        <w:t>Consider whether such language is used in other topics in the same Learning Area or that could have other meanings in other subjects or cultures.</w:t>
      </w:r>
    </w:p>
    <w:p w:rsidR="006A31FC" w:rsidRDefault="006A31FC"/>
    <w:p w:rsidR="006A31FC" w:rsidRPr="006053CE" w:rsidRDefault="00A83396">
      <w:pPr>
        <w:jc w:val="both"/>
        <w:rPr>
          <w:rFonts w:ascii="Calibri" w:eastAsia="Calibri" w:hAnsi="Calibri" w:cs="Calibri"/>
          <w:sz w:val="24"/>
          <w:szCs w:val="24"/>
        </w:rPr>
      </w:pPr>
      <w:bookmarkStart w:id="22" w:name="_j75ezdrqri6g" w:colFirst="0" w:colLast="0"/>
      <w:bookmarkEnd w:id="22"/>
      <w:r w:rsidRPr="006053CE">
        <w:rPr>
          <w:rFonts w:ascii="Calibri" w:eastAsia="Calibri" w:hAnsi="Calibri" w:cs="Calibri"/>
          <w:sz w:val="24"/>
          <w:szCs w:val="24"/>
        </w:rPr>
        <w:t>*Making one’s own model helps to understand the mental processes and actual vocabulary and skills a child requires to understand and complete a task.</w:t>
      </w:r>
    </w:p>
    <w:p w:rsidR="006A31FC" w:rsidRPr="00AC5092" w:rsidRDefault="006A31FC">
      <w:pPr>
        <w:spacing w:after="200"/>
        <w:jc w:val="both"/>
        <w:rPr>
          <w:rFonts w:ascii="Calibri" w:eastAsia="Calibri" w:hAnsi="Calibri" w:cs="Calibri"/>
          <w:b/>
          <w:sz w:val="24"/>
          <w:szCs w:val="24"/>
        </w:rPr>
      </w:pPr>
    </w:p>
    <w:p w:rsidR="006A31FC" w:rsidRDefault="006A31FC">
      <w:pPr>
        <w:spacing w:after="200"/>
        <w:jc w:val="both"/>
        <w:rPr>
          <w:rFonts w:ascii="Calibri" w:eastAsia="Calibri" w:hAnsi="Calibri" w:cs="Calibri"/>
          <w:b/>
          <w:sz w:val="24"/>
          <w:szCs w:val="24"/>
        </w:rPr>
      </w:pPr>
    </w:p>
    <w:p w:rsidR="006A31FC" w:rsidRDefault="00A83396">
      <w:pPr>
        <w:spacing w:after="200"/>
        <w:jc w:val="both"/>
        <w:rPr>
          <w:rFonts w:ascii="Calibri" w:eastAsia="Calibri" w:hAnsi="Calibri" w:cs="Calibri"/>
          <w:sz w:val="24"/>
          <w:szCs w:val="24"/>
        </w:rPr>
      </w:pPr>
      <w:r>
        <w:rPr>
          <w:rFonts w:ascii="Calibri" w:eastAsia="Calibri" w:hAnsi="Calibri" w:cs="Calibri"/>
          <w:b/>
          <w:sz w:val="24"/>
          <w:szCs w:val="24"/>
        </w:rPr>
        <w:t xml:space="preserve">Note: </w:t>
      </w:r>
      <w:r>
        <w:rPr>
          <w:rFonts w:ascii="Calibri" w:eastAsia="Calibri" w:hAnsi="Calibri" w:cs="Calibri"/>
          <w:sz w:val="24"/>
          <w:szCs w:val="24"/>
        </w:rPr>
        <w:t xml:space="preserve">Consultation with subject specialist teachers and/or Koorie </w:t>
      </w:r>
      <w:r w:rsidR="00C17EF2">
        <w:rPr>
          <w:rFonts w:ascii="Calibri" w:eastAsia="Calibri" w:hAnsi="Calibri" w:cs="Calibri"/>
          <w:sz w:val="24"/>
          <w:szCs w:val="24"/>
        </w:rPr>
        <w:t>staff</w:t>
      </w:r>
      <w:r>
        <w:rPr>
          <w:rFonts w:ascii="Calibri" w:eastAsia="Calibri" w:hAnsi="Calibri" w:cs="Calibri"/>
          <w:sz w:val="24"/>
          <w:szCs w:val="24"/>
        </w:rPr>
        <w:t xml:space="preserve">, may be required to determine differences in meaning. Further assistance can also be seen on the VCAA website under </w:t>
      </w:r>
      <w:hyperlink r:id="rId16">
        <w:r>
          <w:rPr>
            <w:rFonts w:ascii="Calibri" w:eastAsia="Calibri" w:hAnsi="Calibri" w:cs="Calibri"/>
            <w:color w:val="1155CC"/>
            <w:sz w:val="24"/>
            <w:szCs w:val="24"/>
            <w:u w:val="single"/>
          </w:rPr>
          <w:t>academic vocabulary</w:t>
        </w:r>
      </w:hyperlink>
      <w:r>
        <w:rPr>
          <w:rFonts w:ascii="Calibri" w:eastAsia="Calibri" w:hAnsi="Calibri" w:cs="Calibri"/>
          <w:sz w:val="24"/>
          <w:szCs w:val="24"/>
        </w:rPr>
        <w:t>.</w:t>
      </w:r>
    </w:p>
    <w:p w:rsidR="006A31FC" w:rsidRDefault="00A83396">
      <w:pPr>
        <w:pStyle w:val="Heading3"/>
      </w:pPr>
      <w:bookmarkStart w:id="23" w:name="_rae3pwleec6t" w:colFirst="0" w:colLast="0"/>
      <w:bookmarkStart w:id="24" w:name="_Toc25841953"/>
      <w:bookmarkEnd w:id="23"/>
      <w:r>
        <w:lastRenderedPageBreak/>
        <w:t>Assessable ‘texts’</w:t>
      </w:r>
      <w:bookmarkEnd w:id="24"/>
      <w:r>
        <w:t xml:space="preserve"> </w:t>
      </w:r>
    </w:p>
    <w:p w:rsidR="006A31FC" w:rsidRDefault="00A83396">
      <w:pPr>
        <w:rPr>
          <w:rFonts w:ascii="Calibri" w:eastAsia="Calibri" w:hAnsi="Calibri" w:cs="Calibri"/>
          <w:sz w:val="24"/>
          <w:szCs w:val="24"/>
        </w:rPr>
      </w:pPr>
      <w:r>
        <w:rPr>
          <w:rFonts w:ascii="Calibri" w:eastAsia="Calibri" w:hAnsi="Calibri" w:cs="Calibri"/>
          <w:sz w:val="24"/>
          <w:szCs w:val="24"/>
        </w:rPr>
        <w:t>Below are ideas for possible ‘texts’ to select to identify key vocabulary and grammatical structures. Naturally, some of these suggested texts overlap between educational settings. Therefore, the list below is provided as a general guideline only.</w:t>
      </w:r>
    </w:p>
    <w:p w:rsidR="000A6565" w:rsidRDefault="000A6565">
      <w:pPr>
        <w:rPr>
          <w:rFonts w:ascii="Calibri" w:eastAsia="Calibri" w:hAnsi="Calibri" w:cs="Calibri"/>
          <w:sz w:val="24"/>
          <w:szCs w:val="24"/>
        </w:rPr>
      </w:pPr>
    </w:p>
    <w:p w:rsidR="000A6565" w:rsidRDefault="000A6565" w:rsidP="000A6565">
      <w:pPr>
        <w:rPr>
          <w:rFonts w:ascii="Calibri" w:eastAsia="Calibri" w:hAnsi="Calibri" w:cs="Calibri"/>
          <w:b/>
          <w:sz w:val="24"/>
          <w:szCs w:val="24"/>
        </w:rPr>
      </w:pPr>
      <w:r>
        <w:rPr>
          <w:rFonts w:ascii="Calibri" w:eastAsia="Calibri" w:hAnsi="Calibri" w:cs="Calibri"/>
          <w:b/>
          <w:sz w:val="24"/>
          <w:szCs w:val="24"/>
        </w:rPr>
        <w:t>Pre-school to Primary school</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a list of spelling words with the ‘ch’ phoneme</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expressing several emotions</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asking for permission or how to share</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 xml:space="preserve">naming local places on a map </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drawing and describing a picture</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identifying family names and roles</w:t>
      </w:r>
    </w:p>
    <w:p w:rsidR="000A6565" w:rsidRDefault="000A6565" w:rsidP="000A6565">
      <w:pPr>
        <w:rPr>
          <w:rFonts w:ascii="Calibri" w:eastAsia="Calibri" w:hAnsi="Calibri" w:cs="Calibri"/>
          <w:b/>
          <w:sz w:val="24"/>
          <w:szCs w:val="24"/>
        </w:rPr>
      </w:pPr>
    </w:p>
    <w:p w:rsidR="000A6565" w:rsidRDefault="000A6565" w:rsidP="000A6565">
      <w:pPr>
        <w:rPr>
          <w:rFonts w:ascii="Calibri" w:eastAsia="Calibri" w:hAnsi="Calibri" w:cs="Calibri"/>
          <w:b/>
          <w:sz w:val="24"/>
          <w:szCs w:val="24"/>
        </w:rPr>
      </w:pPr>
      <w:r>
        <w:rPr>
          <w:rFonts w:ascii="Calibri" w:eastAsia="Calibri" w:hAnsi="Calibri" w:cs="Calibri"/>
          <w:b/>
          <w:sz w:val="24"/>
          <w:szCs w:val="24"/>
        </w:rPr>
        <w:t>Primary school</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describing a character in a book or in a TV show</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writing a basic recount of an excursion or story</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 xml:space="preserve">a book report </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 xml:space="preserve">an explanation of how to calculate fractions of 2 digits </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a persuasive essay or letter to the principal</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 xml:space="preserve">a method or a hypothesis for an experiment </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Instructions on how to jump through a hoop</w:t>
      </w:r>
    </w:p>
    <w:p w:rsidR="000A6565" w:rsidRDefault="000A6565" w:rsidP="000A6565">
      <w:pPr>
        <w:rPr>
          <w:rFonts w:ascii="Calibri" w:eastAsia="Calibri" w:hAnsi="Calibri" w:cs="Calibri"/>
          <w:b/>
          <w:sz w:val="24"/>
          <w:szCs w:val="24"/>
        </w:rPr>
      </w:pPr>
    </w:p>
    <w:p w:rsidR="000A6565" w:rsidRDefault="000A6565" w:rsidP="000A6565">
      <w:pPr>
        <w:rPr>
          <w:rFonts w:ascii="Calibri" w:eastAsia="Calibri" w:hAnsi="Calibri" w:cs="Calibri"/>
          <w:b/>
          <w:sz w:val="24"/>
          <w:szCs w:val="24"/>
        </w:rPr>
      </w:pPr>
      <w:r>
        <w:rPr>
          <w:rFonts w:ascii="Calibri" w:eastAsia="Calibri" w:hAnsi="Calibri" w:cs="Calibri"/>
          <w:b/>
          <w:sz w:val="24"/>
          <w:szCs w:val="24"/>
        </w:rPr>
        <w:t>Secondary school</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a short answer to a worded question in biology, chemistry or psychology</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an explanation of the steps to calculate an algebraic equation</w:t>
      </w:r>
    </w:p>
    <w:p w:rsidR="000A6565"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a flyer on how the digestive system works</w:t>
      </w:r>
    </w:p>
    <w:p w:rsidR="002A4917" w:rsidRDefault="000A6565" w:rsidP="006D3E13">
      <w:pPr>
        <w:numPr>
          <w:ilvl w:val="0"/>
          <w:numId w:val="31"/>
        </w:numPr>
        <w:rPr>
          <w:rFonts w:ascii="Calibri" w:eastAsia="Calibri" w:hAnsi="Calibri" w:cs="Calibri"/>
          <w:sz w:val="24"/>
          <w:szCs w:val="24"/>
        </w:rPr>
      </w:pPr>
      <w:r>
        <w:rPr>
          <w:rFonts w:ascii="Calibri" w:eastAsia="Calibri" w:hAnsi="Calibri" w:cs="Calibri"/>
          <w:sz w:val="24"/>
          <w:szCs w:val="24"/>
        </w:rPr>
        <w:t>a film review</w:t>
      </w:r>
      <w:r w:rsidR="002A4917" w:rsidRPr="002A4917">
        <w:rPr>
          <w:rFonts w:ascii="Calibri" w:eastAsia="Calibri" w:hAnsi="Calibri" w:cs="Calibri"/>
          <w:sz w:val="24"/>
          <w:szCs w:val="24"/>
        </w:rPr>
        <w:t xml:space="preserve"> </w:t>
      </w:r>
    </w:p>
    <w:p w:rsidR="002A4917" w:rsidRDefault="002A4917" w:rsidP="006D3E13">
      <w:pPr>
        <w:numPr>
          <w:ilvl w:val="0"/>
          <w:numId w:val="31"/>
        </w:numPr>
        <w:rPr>
          <w:rFonts w:ascii="Calibri" w:eastAsia="Calibri" w:hAnsi="Calibri" w:cs="Calibri"/>
          <w:sz w:val="24"/>
          <w:szCs w:val="24"/>
        </w:rPr>
      </w:pPr>
      <w:r>
        <w:rPr>
          <w:rFonts w:ascii="Calibri" w:eastAsia="Calibri" w:hAnsi="Calibri" w:cs="Calibri"/>
          <w:sz w:val="24"/>
          <w:szCs w:val="24"/>
        </w:rPr>
        <w:t>a job interview or seeking a work experience placement</w:t>
      </w:r>
      <w:r w:rsidRPr="002A4917">
        <w:rPr>
          <w:rFonts w:ascii="Calibri" w:eastAsia="Calibri" w:hAnsi="Calibri" w:cs="Calibri"/>
          <w:sz w:val="24"/>
          <w:szCs w:val="24"/>
        </w:rPr>
        <w:t xml:space="preserve"> </w:t>
      </w:r>
    </w:p>
    <w:p w:rsidR="002A4917" w:rsidRDefault="002A4917" w:rsidP="006D3E13">
      <w:pPr>
        <w:numPr>
          <w:ilvl w:val="0"/>
          <w:numId w:val="31"/>
        </w:numPr>
        <w:rPr>
          <w:rFonts w:ascii="Calibri" w:eastAsia="Calibri" w:hAnsi="Calibri" w:cs="Calibri"/>
          <w:sz w:val="24"/>
          <w:szCs w:val="24"/>
        </w:rPr>
      </w:pPr>
      <w:r>
        <w:rPr>
          <w:rFonts w:ascii="Calibri" w:eastAsia="Calibri" w:hAnsi="Calibri" w:cs="Calibri"/>
          <w:sz w:val="24"/>
          <w:szCs w:val="24"/>
        </w:rPr>
        <w:t>an analysis of an art work or novel (paragraph or essay)\</w:t>
      </w:r>
    </w:p>
    <w:p w:rsidR="002A4917" w:rsidRPr="000A6565" w:rsidRDefault="002A4917" w:rsidP="006D3E13">
      <w:pPr>
        <w:numPr>
          <w:ilvl w:val="0"/>
          <w:numId w:val="31"/>
        </w:numPr>
        <w:rPr>
          <w:rFonts w:ascii="Calibri" w:eastAsia="Calibri" w:hAnsi="Calibri" w:cs="Calibri"/>
          <w:sz w:val="24"/>
          <w:szCs w:val="24"/>
        </w:rPr>
      </w:pPr>
      <w:proofErr w:type="gramStart"/>
      <w:r w:rsidRPr="000A6565">
        <w:rPr>
          <w:rFonts w:ascii="Calibri" w:eastAsia="Calibri" w:hAnsi="Calibri" w:cs="Calibri"/>
          <w:sz w:val="24"/>
          <w:szCs w:val="24"/>
        </w:rPr>
        <w:t>instructions</w:t>
      </w:r>
      <w:proofErr w:type="gramEnd"/>
      <w:r w:rsidRPr="000A6565">
        <w:rPr>
          <w:rFonts w:ascii="Calibri" w:eastAsia="Calibri" w:hAnsi="Calibri" w:cs="Calibri"/>
          <w:sz w:val="24"/>
          <w:szCs w:val="24"/>
        </w:rPr>
        <w:t xml:space="preserve"> on how to kick a goal or bake a chocolate cake.</w:t>
      </w:r>
    </w:p>
    <w:p w:rsidR="00BC2A35" w:rsidRDefault="00BC2A35"/>
    <w:p w:rsidR="006A31FC" w:rsidRDefault="00A83396">
      <w:r>
        <w:t xml:space="preserve"> </w:t>
      </w:r>
      <w:r>
        <w:rPr>
          <w:b/>
        </w:rPr>
        <w:t>Note:</w:t>
      </w:r>
      <w:r>
        <w:t xml:space="preserve"> Annotated models appear below.</w:t>
      </w:r>
    </w:p>
    <w:p w:rsidR="006A31FC" w:rsidRDefault="00A83396">
      <w:pPr>
        <w:pStyle w:val="Heading3"/>
      </w:pPr>
      <w:bookmarkStart w:id="25" w:name="_qhq52jzadywt" w:colFirst="0" w:colLast="0"/>
      <w:bookmarkEnd w:id="25"/>
      <w:r>
        <w:br w:type="page"/>
      </w:r>
    </w:p>
    <w:p w:rsidR="00716051" w:rsidRDefault="00A83396" w:rsidP="00716051">
      <w:pPr>
        <w:pStyle w:val="Heading2"/>
      </w:pPr>
      <w:bookmarkStart w:id="26" w:name="_Toc25841954"/>
      <w:r>
        <w:lastRenderedPageBreak/>
        <w:t>Annotated model texts</w:t>
      </w:r>
      <w:bookmarkStart w:id="27" w:name="_Toc25841955"/>
      <w:bookmarkEnd w:id="26"/>
    </w:p>
    <w:p w:rsidR="006A31FC" w:rsidRPr="00716051" w:rsidRDefault="00A83396" w:rsidP="00716051">
      <w:pPr>
        <w:pStyle w:val="Heading2"/>
        <w:spacing w:before="120"/>
        <w:rPr>
          <w:rFonts w:asciiTheme="majorHAnsi" w:hAnsiTheme="majorHAnsi"/>
          <w:i/>
          <w:sz w:val="28"/>
        </w:rPr>
      </w:pPr>
      <w:r w:rsidRPr="00716051">
        <w:rPr>
          <w:rFonts w:asciiTheme="majorHAnsi" w:hAnsiTheme="majorHAnsi"/>
          <w:i/>
          <w:sz w:val="28"/>
        </w:rPr>
        <w:t>Early Years</w:t>
      </w:r>
      <w:bookmarkEnd w:id="27"/>
      <w:r w:rsidRPr="00716051">
        <w:rPr>
          <w:rFonts w:asciiTheme="majorHAnsi" w:hAnsiTheme="majorHAnsi"/>
          <w:i/>
          <w:sz w:val="28"/>
          <w:u w:val="single"/>
        </w:rPr>
        <w:t xml:space="preserve"> </w:t>
      </w:r>
    </w:p>
    <w:p w:rsidR="006A31FC" w:rsidRDefault="00A83396">
      <w:pPr>
        <w:rPr>
          <w:rFonts w:ascii="Calibri" w:eastAsia="Calibri" w:hAnsi="Calibri" w:cs="Calibri"/>
          <w:sz w:val="24"/>
          <w:szCs w:val="24"/>
        </w:rPr>
      </w:pPr>
      <w:r>
        <w:rPr>
          <w:rFonts w:ascii="Calibri" w:eastAsia="Calibri" w:hAnsi="Calibri" w:cs="Calibri"/>
          <w:sz w:val="24"/>
          <w:szCs w:val="24"/>
        </w:rPr>
        <w:t xml:space="preserve">Explicitly identifying the Standard Australian English (SAE) vocabulary and grammar to be promoted to develop all childrens’ oral competencies in the early years is fundamental for students’ current and future social and academic success (Fellowes &amp; Oakley, 2014; Snow &amp; Powell, 2012). As such, it is highly beneficial for child-care workers, kindergarten teachers and early primary school teachers, as those members of the teaching and learning community explicitly modelling </w:t>
      </w:r>
      <w:r w:rsidR="000D100A">
        <w:rPr>
          <w:rFonts w:ascii="Calibri" w:eastAsia="Calibri" w:hAnsi="Calibri" w:cs="Calibri"/>
          <w:sz w:val="24"/>
          <w:szCs w:val="24"/>
        </w:rPr>
        <w:t xml:space="preserve">Standard Australian English </w:t>
      </w:r>
      <w:r>
        <w:rPr>
          <w:rFonts w:ascii="Calibri" w:eastAsia="Calibri" w:hAnsi="Calibri" w:cs="Calibri"/>
          <w:sz w:val="24"/>
          <w:szCs w:val="24"/>
        </w:rPr>
        <w:t xml:space="preserve">forms of communication to be clearly aware of the language demands of each Outcome. See below for an example: </w:t>
      </w:r>
    </w:p>
    <w:p w:rsidR="006A31FC" w:rsidRDefault="006A31FC">
      <w:pPr>
        <w:rPr>
          <w:rFonts w:ascii="Calibri" w:eastAsia="Calibri" w:hAnsi="Calibri" w:cs="Calibri"/>
          <w:sz w:val="24"/>
          <w:szCs w:val="24"/>
        </w:rPr>
      </w:pPr>
    </w:p>
    <w:p w:rsidR="00BC2A35" w:rsidRPr="00716051" w:rsidRDefault="00BC2A35" w:rsidP="00BC2A35">
      <w:pPr>
        <w:rPr>
          <w:rFonts w:ascii="Calibri" w:eastAsia="Calibri" w:hAnsi="Calibri" w:cs="Calibri"/>
          <w:b/>
          <w:sz w:val="24"/>
          <w:szCs w:val="24"/>
          <w:u w:val="single"/>
        </w:rPr>
      </w:pPr>
      <w:r w:rsidRPr="00716051">
        <w:rPr>
          <w:rFonts w:ascii="Calibri" w:eastAsia="Calibri" w:hAnsi="Calibri" w:cs="Calibri"/>
          <w:b/>
          <w:sz w:val="24"/>
          <w:szCs w:val="24"/>
          <w:u w:val="single"/>
        </w:rPr>
        <w:t>Outcome 5:</w:t>
      </w:r>
      <w:r w:rsidRPr="00716051">
        <w:rPr>
          <w:rFonts w:ascii="Calibri" w:eastAsia="Calibri" w:hAnsi="Calibri" w:cs="Calibri"/>
          <w:sz w:val="24"/>
          <w:szCs w:val="24"/>
          <w:u w:val="single"/>
        </w:rPr>
        <w:t xml:space="preserve"> </w:t>
      </w:r>
      <w:r w:rsidRPr="00716051">
        <w:rPr>
          <w:rFonts w:ascii="Calibri" w:eastAsia="Calibri" w:hAnsi="Calibri" w:cs="Calibri"/>
          <w:b/>
          <w:sz w:val="24"/>
          <w:szCs w:val="24"/>
          <w:u w:val="single"/>
        </w:rPr>
        <w:t>Children are effective communicators</w:t>
      </w:r>
    </w:p>
    <w:p w:rsidR="00BC2A35" w:rsidRDefault="00BC2A35" w:rsidP="00BC2A35">
      <w:pPr>
        <w:rPr>
          <w:rFonts w:ascii="Calibri" w:eastAsia="Calibri" w:hAnsi="Calibri" w:cs="Calibri"/>
          <w:sz w:val="24"/>
          <w:szCs w:val="24"/>
        </w:rPr>
      </w:pPr>
      <w:r>
        <w:rPr>
          <w:rFonts w:ascii="Calibri" w:eastAsia="Calibri" w:hAnsi="Calibri" w:cs="Calibri"/>
          <w:sz w:val="24"/>
          <w:szCs w:val="24"/>
        </w:rPr>
        <w:t>Children interact verbally and non-verbally with others for a range of purposes.</w:t>
      </w:r>
    </w:p>
    <w:p w:rsidR="006A31FC" w:rsidRDefault="006A31FC">
      <w:pPr>
        <w:widowControl w:val="0"/>
        <w:spacing w:line="240" w:lineRule="auto"/>
        <w:rPr>
          <w:rFonts w:ascii="Calibri" w:eastAsia="Calibri" w:hAnsi="Calibri" w:cs="Calibri"/>
          <w:sz w:val="24"/>
          <w:szCs w:val="24"/>
        </w:rPr>
      </w:pPr>
    </w:p>
    <w:p w:rsidR="00F102A6" w:rsidRPr="009259F2" w:rsidRDefault="00F102A6" w:rsidP="00F102A6">
      <w:pPr>
        <w:rPr>
          <w:rFonts w:ascii="Calibri" w:eastAsia="Calibri" w:hAnsi="Calibri" w:cs="Calibri"/>
          <w:sz w:val="24"/>
          <w:szCs w:val="24"/>
        </w:rPr>
      </w:pPr>
      <w:r>
        <w:rPr>
          <w:rFonts w:ascii="Calibri" w:eastAsia="Calibri" w:hAnsi="Calibri" w:cs="Calibri"/>
          <w:b/>
          <w:sz w:val="24"/>
          <w:szCs w:val="24"/>
          <w:highlight w:val="white"/>
        </w:rPr>
        <w:t>Annotated model text:</w:t>
      </w:r>
      <w:r>
        <w:rPr>
          <w:rFonts w:ascii="Calibri" w:eastAsia="Calibri" w:hAnsi="Calibri" w:cs="Calibri"/>
          <w:b/>
          <w:sz w:val="24"/>
          <w:szCs w:val="24"/>
        </w:rPr>
        <w:t xml:space="preserve"> Expressing feelings about activities</w:t>
      </w:r>
    </w:p>
    <w:p w:rsidR="00F102A6" w:rsidRPr="00F102A6" w:rsidRDefault="00F102A6" w:rsidP="00F102A6">
      <w:pPr>
        <w:widowControl w:val="0"/>
        <w:spacing w:line="240" w:lineRule="auto"/>
        <w:rPr>
          <w:rFonts w:ascii="Calibri" w:eastAsia="Calibri" w:hAnsi="Calibri" w:cs="Calibri"/>
          <w:b/>
          <w:i/>
          <w:sz w:val="24"/>
          <w:szCs w:val="24"/>
        </w:rPr>
      </w:pPr>
      <w:r>
        <w:rPr>
          <w:rFonts w:ascii="Calibri" w:eastAsia="Calibri" w:hAnsi="Calibri" w:cs="Calibri"/>
          <w:b/>
          <w:i/>
          <w:sz w:val="24"/>
          <w:szCs w:val="24"/>
        </w:rPr>
        <w:t>Verbal</w:t>
      </w:r>
    </w:p>
    <w:p w:rsidR="00F102A6" w:rsidRPr="00F102A6" w:rsidRDefault="00F102A6" w:rsidP="00F102A6">
      <w:pPr>
        <w:widowControl w:val="0"/>
        <w:spacing w:line="240" w:lineRule="auto"/>
        <w:rPr>
          <w:rFonts w:ascii="Calibri" w:eastAsia="Calibri" w:hAnsi="Calibri" w:cs="Calibri"/>
          <w:i/>
          <w:sz w:val="24"/>
          <w:szCs w:val="24"/>
        </w:rPr>
      </w:pPr>
      <w:r w:rsidRPr="00F102A6">
        <w:rPr>
          <w:rFonts w:ascii="Calibri" w:eastAsia="Calibri" w:hAnsi="Calibri" w:cs="Calibri"/>
          <w:b/>
          <w:i/>
          <w:sz w:val="24"/>
          <w:szCs w:val="24"/>
          <w:u w:val="single"/>
        </w:rPr>
        <w:t>I am happy</w:t>
      </w:r>
      <w:r w:rsidRPr="00F102A6">
        <w:rPr>
          <w:rFonts w:ascii="Calibri" w:eastAsia="Calibri" w:hAnsi="Calibri" w:cs="Calibri"/>
          <w:i/>
          <w:sz w:val="24"/>
          <w:szCs w:val="24"/>
        </w:rPr>
        <w:t xml:space="preserve"> (Verb + adjective to describe a feeling) when we sing Koorie songs. </w:t>
      </w:r>
    </w:p>
    <w:p w:rsidR="00F102A6" w:rsidRPr="00F102A6" w:rsidRDefault="00F102A6" w:rsidP="00F102A6">
      <w:pPr>
        <w:widowControl w:val="0"/>
        <w:spacing w:line="240" w:lineRule="auto"/>
        <w:rPr>
          <w:rFonts w:ascii="Calibri" w:eastAsia="Calibri" w:hAnsi="Calibri" w:cs="Calibri"/>
          <w:i/>
          <w:sz w:val="24"/>
          <w:szCs w:val="24"/>
        </w:rPr>
      </w:pPr>
      <w:r w:rsidRPr="00F102A6">
        <w:rPr>
          <w:rFonts w:ascii="Calibri" w:eastAsia="Calibri" w:hAnsi="Calibri" w:cs="Calibri"/>
          <w:b/>
          <w:i/>
          <w:sz w:val="24"/>
          <w:szCs w:val="24"/>
          <w:u w:val="single"/>
        </w:rPr>
        <w:t>You make me</w:t>
      </w:r>
      <w:r w:rsidRPr="00F102A6">
        <w:rPr>
          <w:rFonts w:ascii="Calibri" w:eastAsia="Calibri" w:hAnsi="Calibri" w:cs="Calibri"/>
          <w:i/>
          <w:sz w:val="24"/>
          <w:szCs w:val="24"/>
        </w:rPr>
        <w:t xml:space="preserve"> (Expression to describe impact/consequences) sad when you take my toys. </w:t>
      </w:r>
    </w:p>
    <w:p w:rsidR="00F102A6" w:rsidRPr="00F102A6" w:rsidRDefault="00F102A6" w:rsidP="00F102A6">
      <w:pPr>
        <w:widowControl w:val="0"/>
        <w:spacing w:line="240" w:lineRule="auto"/>
        <w:rPr>
          <w:rFonts w:ascii="Calibri" w:eastAsia="Calibri" w:hAnsi="Calibri" w:cs="Calibri"/>
          <w:i/>
          <w:sz w:val="24"/>
          <w:szCs w:val="24"/>
        </w:rPr>
      </w:pPr>
      <w:r w:rsidRPr="00F102A6">
        <w:rPr>
          <w:rFonts w:ascii="Calibri" w:eastAsia="Calibri" w:hAnsi="Calibri" w:cs="Calibri"/>
          <w:i/>
          <w:sz w:val="24"/>
          <w:szCs w:val="24"/>
        </w:rPr>
        <w:t xml:space="preserve">I am </w:t>
      </w:r>
      <w:r w:rsidRPr="00F102A6">
        <w:rPr>
          <w:rFonts w:ascii="Calibri" w:eastAsia="Calibri" w:hAnsi="Calibri" w:cs="Calibri"/>
          <w:b/>
          <w:i/>
          <w:sz w:val="24"/>
          <w:szCs w:val="24"/>
          <w:u w:val="single"/>
        </w:rPr>
        <w:t>unhappy</w:t>
      </w:r>
      <w:r w:rsidRPr="00F102A6">
        <w:rPr>
          <w:rFonts w:ascii="Calibri" w:eastAsia="Calibri" w:hAnsi="Calibri" w:cs="Calibri"/>
          <w:i/>
          <w:sz w:val="24"/>
          <w:szCs w:val="24"/>
        </w:rPr>
        <w:t xml:space="preserve"> </w:t>
      </w:r>
      <w:r>
        <w:rPr>
          <w:rFonts w:ascii="Calibri" w:eastAsia="Calibri" w:hAnsi="Calibri" w:cs="Calibri"/>
          <w:i/>
          <w:sz w:val="24"/>
          <w:szCs w:val="24"/>
        </w:rPr>
        <w:t>(</w:t>
      </w:r>
      <w:r w:rsidRPr="00F102A6">
        <w:rPr>
          <w:rFonts w:ascii="Calibri" w:eastAsia="Calibri" w:hAnsi="Calibri" w:cs="Calibri"/>
          <w:sz w:val="24"/>
          <w:szCs w:val="24"/>
        </w:rPr>
        <w:t>negative adjective using the prefix 'un'</w:t>
      </w:r>
      <w:r>
        <w:rPr>
          <w:rFonts w:ascii="Calibri" w:eastAsia="Calibri" w:hAnsi="Calibri" w:cs="Calibri"/>
          <w:i/>
          <w:sz w:val="24"/>
          <w:szCs w:val="24"/>
        </w:rPr>
        <w:t xml:space="preserve">) </w:t>
      </w:r>
      <w:r w:rsidRPr="00F102A6">
        <w:rPr>
          <w:rFonts w:ascii="Calibri" w:eastAsia="Calibri" w:hAnsi="Calibri" w:cs="Calibri"/>
          <w:b/>
          <w:i/>
          <w:sz w:val="24"/>
          <w:szCs w:val="24"/>
          <w:u w:val="single"/>
        </w:rPr>
        <w:t>when</w:t>
      </w:r>
      <w:r w:rsidRPr="00F102A6">
        <w:rPr>
          <w:rFonts w:ascii="Calibri" w:eastAsia="Calibri" w:hAnsi="Calibri" w:cs="Calibri"/>
          <w:i/>
          <w:sz w:val="24"/>
          <w:szCs w:val="24"/>
        </w:rPr>
        <w:t xml:space="preserve"> (Conjunction - Action that provokes a response) you take food off my plate. </w:t>
      </w:r>
    </w:p>
    <w:p w:rsidR="00F102A6" w:rsidRPr="00F102A6" w:rsidRDefault="00F102A6" w:rsidP="00F102A6">
      <w:pPr>
        <w:widowControl w:val="0"/>
        <w:spacing w:line="240" w:lineRule="auto"/>
        <w:rPr>
          <w:rFonts w:ascii="Calibri" w:eastAsia="Calibri" w:hAnsi="Calibri" w:cs="Calibri"/>
          <w:sz w:val="24"/>
          <w:szCs w:val="24"/>
        </w:rPr>
      </w:pPr>
    </w:p>
    <w:p w:rsidR="00F102A6" w:rsidRPr="00F102A6" w:rsidRDefault="00F102A6" w:rsidP="00F102A6">
      <w:pPr>
        <w:widowControl w:val="0"/>
        <w:spacing w:line="240" w:lineRule="auto"/>
        <w:rPr>
          <w:rFonts w:ascii="Calibri" w:eastAsia="Calibri" w:hAnsi="Calibri" w:cs="Calibri"/>
          <w:b/>
          <w:i/>
          <w:sz w:val="24"/>
          <w:szCs w:val="24"/>
        </w:rPr>
      </w:pPr>
      <w:r w:rsidRPr="00F102A6">
        <w:rPr>
          <w:rFonts w:ascii="Calibri" w:eastAsia="Calibri" w:hAnsi="Calibri" w:cs="Calibri"/>
          <w:b/>
          <w:i/>
          <w:sz w:val="24"/>
          <w:szCs w:val="24"/>
        </w:rPr>
        <w:t>Non-verbal</w:t>
      </w:r>
    </w:p>
    <w:p w:rsidR="00F102A6" w:rsidRDefault="00F102A6" w:rsidP="00F102A6">
      <w:pPr>
        <w:widowControl w:val="0"/>
        <w:spacing w:line="240" w:lineRule="auto"/>
        <w:rPr>
          <w:rFonts w:ascii="Calibri" w:eastAsia="Calibri" w:hAnsi="Calibri" w:cs="Calibri"/>
          <w:i/>
          <w:sz w:val="24"/>
          <w:szCs w:val="24"/>
        </w:rPr>
      </w:pPr>
      <w:r w:rsidRPr="00F102A6">
        <w:rPr>
          <w:rFonts w:ascii="Calibri" w:eastAsia="Calibri" w:hAnsi="Calibri" w:cs="Calibri"/>
          <w:i/>
          <w:sz w:val="24"/>
          <w:szCs w:val="24"/>
        </w:rPr>
        <w:t xml:space="preserve">I </w:t>
      </w:r>
      <w:r w:rsidRPr="00F102A6">
        <w:rPr>
          <w:rFonts w:ascii="Calibri" w:eastAsia="Calibri" w:hAnsi="Calibri" w:cs="Calibri"/>
          <w:b/>
          <w:i/>
          <w:sz w:val="24"/>
          <w:szCs w:val="24"/>
          <w:u w:val="single"/>
        </w:rPr>
        <w:t>cry</w:t>
      </w:r>
      <w:r w:rsidRPr="00F102A6">
        <w:rPr>
          <w:rFonts w:ascii="Calibri" w:eastAsia="Calibri" w:hAnsi="Calibri" w:cs="Calibri"/>
          <w:i/>
          <w:sz w:val="24"/>
          <w:szCs w:val="24"/>
        </w:rPr>
        <w:t xml:space="preserve"> or </w:t>
      </w:r>
      <w:r w:rsidRPr="00F102A6">
        <w:rPr>
          <w:rFonts w:ascii="Calibri" w:eastAsia="Calibri" w:hAnsi="Calibri" w:cs="Calibri"/>
          <w:b/>
          <w:i/>
          <w:sz w:val="24"/>
          <w:szCs w:val="24"/>
          <w:u w:val="single"/>
        </w:rPr>
        <w:t>pout</w:t>
      </w:r>
      <w:r w:rsidRPr="00F102A6">
        <w:rPr>
          <w:rFonts w:ascii="Calibri" w:eastAsia="Calibri" w:hAnsi="Calibri" w:cs="Calibri"/>
          <w:i/>
          <w:sz w:val="24"/>
          <w:szCs w:val="24"/>
        </w:rPr>
        <w:t xml:space="preserve"> </w:t>
      </w:r>
      <w:r>
        <w:rPr>
          <w:rFonts w:ascii="Calibri" w:eastAsia="Calibri" w:hAnsi="Calibri" w:cs="Calibri"/>
          <w:i/>
          <w:sz w:val="24"/>
          <w:szCs w:val="24"/>
        </w:rPr>
        <w:t>(</w:t>
      </w:r>
      <w:r w:rsidRPr="00F102A6">
        <w:rPr>
          <w:rFonts w:ascii="Calibri" w:eastAsia="Calibri" w:hAnsi="Calibri" w:cs="Calibri"/>
          <w:i/>
          <w:sz w:val="24"/>
          <w:szCs w:val="24"/>
        </w:rPr>
        <w:t>Facial expressions &amp; body language</w:t>
      </w:r>
      <w:r>
        <w:rPr>
          <w:rFonts w:ascii="Calibri" w:eastAsia="Calibri" w:hAnsi="Calibri" w:cs="Calibri"/>
          <w:i/>
          <w:sz w:val="24"/>
          <w:szCs w:val="24"/>
        </w:rPr>
        <w:t xml:space="preserve">) </w:t>
      </w:r>
      <w:r w:rsidRPr="00F102A6">
        <w:rPr>
          <w:rFonts w:ascii="Calibri" w:eastAsia="Calibri" w:hAnsi="Calibri" w:cs="Calibri"/>
          <w:i/>
          <w:sz w:val="24"/>
          <w:szCs w:val="24"/>
        </w:rPr>
        <w:t xml:space="preserve">when I am sad or angry. </w:t>
      </w:r>
    </w:p>
    <w:p w:rsidR="00F102A6" w:rsidRPr="00AF5403" w:rsidRDefault="00F102A6" w:rsidP="00F102A6">
      <w:pPr>
        <w:widowControl w:val="0"/>
        <w:spacing w:line="240" w:lineRule="auto"/>
        <w:rPr>
          <w:rFonts w:ascii="Calibri" w:eastAsia="Calibri" w:hAnsi="Calibri" w:cs="Calibri"/>
          <w:i/>
          <w:sz w:val="24"/>
          <w:szCs w:val="24"/>
        </w:rPr>
      </w:pPr>
      <w:r w:rsidRPr="00AF5403">
        <w:rPr>
          <w:rFonts w:ascii="Calibri" w:eastAsia="Calibri" w:hAnsi="Calibri" w:cs="Calibri"/>
          <w:i/>
          <w:sz w:val="24"/>
          <w:szCs w:val="24"/>
        </w:rPr>
        <w:t xml:space="preserve">I </w:t>
      </w:r>
      <w:r w:rsidRPr="00AF5403">
        <w:rPr>
          <w:rFonts w:ascii="Calibri" w:eastAsia="Calibri" w:hAnsi="Calibri" w:cs="Calibri"/>
          <w:b/>
          <w:i/>
          <w:sz w:val="24"/>
          <w:szCs w:val="24"/>
          <w:u w:val="single"/>
        </w:rPr>
        <w:t>frown</w:t>
      </w:r>
      <w:r w:rsidR="00AF5403" w:rsidRPr="00AF5403">
        <w:rPr>
          <w:rFonts w:ascii="Calibri" w:eastAsia="Calibri" w:hAnsi="Calibri" w:cs="Calibri"/>
          <w:i/>
          <w:sz w:val="24"/>
          <w:szCs w:val="24"/>
        </w:rPr>
        <w:t xml:space="preserve"> (Facial expressions &amp; body language)</w:t>
      </w:r>
      <w:r w:rsidRPr="00AF5403">
        <w:rPr>
          <w:rFonts w:ascii="Calibri" w:eastAsia="Calibri" w:hAnsi="Calibri" w:cs="Calibri"/>
          <w:i/>
          <w:sz w:val="24"/>
          <w:szCs w:val="24"/>
        </w:rPr>
        <w:t xml:space="preserve"> when I am angry. </w:t>
      </w:r>
    </w:p>
    <w:p w:rsidR="00F102A6" w:rsidRPr="00AF5403" w:rsidRDefault="00F102A6" w:rsidP="00F102A6">
      <w:pPr>
        <w:widowControl w:val="0"/>
        <w:spacing w:line="240" w:lineRule="auto"/>
        <w:rPr>
          <w:rFonts w:ascii="Calibri" w:eastAsia="Calibri" w:hAnsi="Calibri" w:cs="Calibri"/>
          <w:i/>
          <w:sz w:val="24"/>
          <w:szCs w:val="24"/>
        </w:rPr>
      </w:pPr>
      <w:r w:rsidRPr="00AF5403">
        <w:rPr>
          <w:rFonts w:ascii="Calibri" w:eastAsia="Calibri" w:hAnsi="Calibri" w:cs="Calibri"/>
          <w:i/>
          <w:sz w:val="24"/>
          <w:szCs w:val="24"/>
        </w:rPr>
        <w:t xml:space="preserve">I </w:t>
      </w:r>
      <w:r w:rsidRPr="00AF5403">
        <w:rPr>
          <w:rFonts w:ascii="Calibri" w:eastAsia="Calibri" w:hAnsi="Calibri" w:cs="Calibri"/>
          <w:b/>
          <w:i/>
          <w:sz w:val="24"/>
          <w:szCs w:val="24"/>
          <w:u w:val="single"/>
        </w:rPr>
        <w:t>cross my arms</w:t>
      </w:r>
      <w:r w:rsidR="00AF5403" w:rsidRPr="00AF5403">
        <w:rPr>
          <w:rFonts w:ascii="Calibri" w:eastAsia="Calibri" w:hAnsi="Calibri" w:cs="Calibri"/>
          <w:i/>
          <w:sz w:val="24"/>
          <w:szCs w:val="24"/>
        </w:rPr>
        <w:t xml:space="preserve"> (Facial expressions &amp; body language)</w:t>
      </w:r>
      <w:r w:rsidRPr="00AF5403">
        <w:rPr>
          <w:rFonts w:ascii="Calibri" w:eastAsia="Calibri" w:hAnsi="Calibri" w:cs="Calibri"/>
          <w:i/>
          <w:sz w:val="24"/>
          <w:szCs w:val="24"/>
        </w:rPr>
        <w:t xml:space="preserve"> when I am angry.</w:t>
      </w:r>
    </w:p>
    <w:p w:rsidR="00F102A6" w:rsidRDefault="00F102A6">
      <w:pPr>
        <w:widowControl w:val="0"/>
        <w:spacing w:line="240" w:lineRule="auto"/>
        <w:rPr>
          <w:rFonts w:ascii="Calibri" w:eastAsia="Calibri" w:hAnsi="Calibri" w:cs="Calibri"/>
          <w:sz w:val="24"/>
          <w:szCs w:val="24"/>
        </w:rPr>
      </w:pPr>
    </w:p>
    <w:p w:rsidR="00F102A6" w:rsidRDefault="00F102A6">
      <w:pPr>
        <w:widowControl w:val="0"/>
        <w:spacing w:line="240" w:lineRule="auto"/>
        <w:rPr>
          <w:rFonts w:ascii="Calibri" w:eastAsia="Calibri" w:hAnsi="Calibri" w:cs="Calibri"/>
          <w:sz w:val="24"/>
          <w:szCs w:val="24"/>
        </w:rPr>
      </w:pPr>
    </w:p>
    <w:p w:rsidR="00AD5632" w:rsidRPr="00716051" w:rsidRDefault="00AD5632">
      <w:pPr>
        <w:widowControl w:val="0"/>
        <w:spacing w:line="240" w:lineRule="auto"/>
        <w:rPr>
          <w:rFonts w:ascii="Calibri" w:eastAsia="Calibri" w:hAnsi="Calibri" w:cs="Calibri"/>
          <w:b/>
          <w:sz w:val="32"/>
          <w:szCs w:val="24"/>
        </w:rPr>
      </w:pPr>
      <w:r w:rsidRPr="00716051">
        <w:rPr>
          <w:rFonts w:ascii="Calibri" w:eastAsia="Calibri" w:hAnsi="Calibri" w:cs="Calibri"/>
          <w:b/>
          <w:sz w:val="24"/>
          <w:szCs w:val="20"/>
        </w:rPr>
        <w:t>Key vocabulary</w:t>
      </w:r>
    </w:p>
    <w:p w:rsidR="00AD5632" w:rsidRPr="00716051" w:rsidRDefault="00AD5632" w:rsidP="006D3E13">
      <w:pPr>
        <w:pStyle w:val="ListParagraph"/>
        <w:numPr>
          <w:ilvl w:val="0"/>
          <w:numId w:val="47"/>
        </w:numPr>
        <w:rPr>
          <w:rFonts w:ascii="Calibri" w:eastAsia="Calibri" w:hAnsi="Calibri" w:cs="Calibri"/>
          <w:sz w:val="24"/>
          <w:szCs w:val="20"/>
        </w:rPr>
      </w:pPr>
      <w:r w:rsidRPr="00716051">
        <w:rPr>
          <w:rFonts w:ascii="Calibri" w:eastAsia="Calibri" w:hAnsi="Calibri" w:cs="Calibri"/>
          <w:sz w:val="24"/>
          <w:szCs w:val="20"/>
        </w:rPr>
        <w:t>Nouns - Happiness, sadness, anger</w:t>
      </w:r>
    </w:p>
    <w:p w:rsidR="00AD5632" w:rsidRPr="00716051" w:rsidRDefault="00AD5632" w:rsidP="006D3E13">
      <w:pPr>
        <w:pStyle w:val="ListParagraph"/>
        <w:numPr>
          <w:ilvl w:val="0"/>
          <w:numId w:val="47"/>
        </w:numPr>
        <w:rPr>
          <w:rFonts w:ascii="Calibri" w:eastAsia="Calibri" w:hAnsi="Calibri" w:cs="Calibri"/>
          <w:sz w:val="24"/>
          <w:szCs w:val="20"/>
        </w:rPr>
      </w:pPr>
      <w:r w:rsidRPr="00716051">
        <w:rPr>
          <w:rFonts w:ascii="Calibri" w:eastAsia="Calibri" w:hAnsi="Calibri" w:cs="Calibri"/>
          <w:sz w:val="24"/>
          <w:szCs w:val="20"/>
        </w:rPr>
        <w:t>Verbs - To be, To feel, To make,</w:t>
      </w:r>
    </w:p>
    <w:p w:rsidR="00AD5632" w:rsidRPr="00716051" w:rsidRDefault="00AD5632" w:rsidP="006D3E13">
      <w:pPr>
        <w:pStyle w:val="ListParagraph"/>
        <w:widowControl w:val="0"/>
        <w:numPr>
          <w:ilvl w:val="0"/>
          <w:numId w:val="47"/>
        </w:numPr>
        <w:spacing w:line="240" w:lineRule="auto"/>
        <w:rPr>
          <w:rFonts w:ascii="Calibri" w:eastAsia="Calibri" w:hAnsi="Calibri" w:cs="Calibri"/>
          <w:sz w:val="24"/>
          <w:szCs w:val="20"/>
        </w:rPr>
      </w:pPr>
      <w:r w:rsidRPr="00716051">
        <w:rPr>
          <w:rFonts w:ascii="Calibri" w:eastAsia="Calibri" w:hAnsi="Calibri" w:cs="Calibri"/>
          <w:sz w:val="24"/>
          <w:szCs w:val="20"/>
        </w:rPr>
        <w:t xml:space="preserve">Adjectives - happy, sad, angry </w:t>
      </w:r>
    </w:p>
    <w:p w:rsidR="00AD5632" w:rsidRPr="00716051" w:rsidRDefault="00AD5632" w:rsidP="006D3E13">
      <w:pPr>
        <w:pStyle w:val="ListParagraph"/>
        <w:widowControl w:val="0"/>
        <w:numPr>
          <w:ilvl w:val="0"/>
          <w:numId w:val="47"/>
        </w:numPr>
        <w:spacing w:line="240" w:lineRule="auto"/>
        <w:rPr>
          <w:rFonts w:ascii="Calibri" w:eastAsia="Calibri" w:hAnsi="Calibri" w:cs="Calibri"/>
          <w:sz w:val="24"/>
          <w:szCs w:val="20"/>
        </w:rPr>
      </w:pPr>
      <w:r w:rsidRPr="00716051">
        <w:rPr>
          <w:rFonts w:ascii="Calibri" w:eastAsia="Calibri" w:hAnsi="Calibri" w:cs="Calibri"/>
          <w:sz w:val="24"/>
          <w:szCs w:val="20"/>
        </w:rPr>
        <w:t>Non-verbal verbs - To smile, to cry, to frown, to cross one’s arms, to pout</w:t>
      </w:r>
    </w:p>
    <w:p w:rsidR="00551D0C" w:rsidRPr="00716051" w:rsidRDefault="00551D0C" w:rsidP="00AD5632">
      <w:pPr>
        <w:widowControl w:val="0"/>
        <w:spacing w:line="240" w:lineRule="auto"/>
        <w:rPr>
          <w:rFonts w:ascii="Calibri" w:eastAsia="Calibri" w:hAnsi="Calibri" w:cs="Calibri"/>
          <w:sz w:val="24"/>
          <w:szCs w:val="20"/>
        </w:rPr>
      </w:pPr>
    </w:p>
    <w:p w:rsidR="00AD5632" w:rsidRPr="00716051" w:rsidRDefault="00AD5632" w:rsidP="00AD5632">
      <w:pPr>
        <w:widowControl w:val="0"/>
        <w:spacing w:line="240" w:lineRule="auto"/>
        <w:rPr>
          <w:rFonts w:ascii="Calibri" w:eastAsia="Calibri" w:hAnsi="Calibri" w:cs="Calibri"/>
          <w:b/>
          <w:sz w:val="24"/>
          <w:szCs w:val="20"/>
        </w:rPr>
      </w:pPr>
      <w:r w:rsidRPr="00716051">
        <w:rPr>
          <w:rFonts w:ascii="Calibri" w:eastAsia="Calibri" w:hAnsi="Calibri" w:cs="Calibri"/>
          <w:b/>
          <w:sz w:val="24"/>
          <w:szCs w:val="20"/>
        </w:rPr>
        <w:t>Key grammar</w:t>
      </w:r>
    </w:p>
    <w:p w:rsidR="00AD5632" w:rsidRPr="00716051" w:rsidRDefault="00AD5632" w:rsidP="006D3E13">
      <w:pPr>
        <w:pStyle w:val="ListParagraph"/>
        <w:widowControl w:val="0"/>
        <w:numPr>
          <w:ilvl w:val="0"/>
          <w:numId w:val="48"/>
        </w:numPr>
        <w:spacing w:line="240" w:lineRule="auto"/>
        <w:rPr>
          <w:rFonts w:ascii="Calibri" w:eastAsia="Calibri" w:hAnsi="Calibri" w:cs="Calibri"/>
          <w:sz w:val="24"/>
          <w:szCs w:val="20"/>
        </w:rPr>
      </w:pPr>
      <w:proofErr w:type="gramStart"/>
      <w:r w:rsidRPr="00716051">
        <w:rPr>
          <w:rFonts w:ascii="Calibri" w:eastAsia="Calibri" w:hAnsi="Calibri" w:cs="Calibri"/>
          <w:i/>
          <w:sz w:val="24"/>
          <w:szCs w:val="20"/>
        </w:rPr>
        <w:t>when</w:t>
      </w:r>
      <w:proofErr w:type="gramEnd"/>
      <w:r w:rsidRPr="00716051">
        <w:rPr>
          <w:rFonts w:ascii="Calibri" w:eastAsia="Calibri" w:hAnsi="Calibri" w:cs="Calibri"/>
          <w:sz w:val="24"/>
          <w:szCs w:val="20"/>
        </w:rPr>
        <w:t xml:space="preserve"> - to explain a reaction </w:t>
      </w:r>
      <w:r w:rsidRPr="00716051">
        <w:rPr>
          <w:rFonts w:ascii="Calibri" w:eastAsia="Calibri" w:hAnsi="Calibri" w:cs="Calibri"/>
          <w:i/>
          <w:sz w:val="24"/>
          <w:szCs w:val="20"/>
        </w:rPr>
        <w:t xml:space="preserve">I am happy when... </w:t>
      </w:r>
    </w:p>
    <w:p w:rsidR="00AD5632" w:rsidRPr="00716051" w:rsidRDefault="00AD5632" w:rsidP="006D3E13">
      <w:pPr>
        <w:pStyle w:val="ListParagraph"/>
        <w:widowControl w:val="0"/>
        <w:numPr>
          <w:ilvl w:val="0"/>
          <w:numId w:val="48"/>
        </w:numPr>
        <w:spacing w:line="240" w:lineRule="auto"/>
        <w:rPr>
          <w:rFonts w:ascii="Calibri" w:eastAsia="Calibri" w:hAnsi="Calibri" w:cs="Calibri"/>
          <w:sz w:val="24"/>
          <w:szCs w:val="20"/>
        </w:rPr>
      </w:pPr>
      <w:r w:rsidRPr="00716051">
        <w:rPr>
          <w:rFonts w:ascii="Calibri" w:eastAsia="Calibri" w:hAnsi="Calibri" w:cs="Calibri"/>
          <w:i/>
          <w:sz w:val="24"/>
          <w:szCs w:val="20"/>
        </w:rPr>
        <w:t xml:space="preserve">to make </w:t>
      </w:r>
      <w:r w:rsidRPr="00716051">
        <w:rPr>
          <w:rFonts w:ascii="Calibri" w:eastAsia="Calibri" w:hAnsi="Calibri" w:cs="Calibri"/>
          <w:sz w:val="24"/>
          <w:szCs w:val="20"/>
        </w:rPr>
        <w:t>(someone feel something) - impact/consequences of an action</w:t>
      </w:r>
    </w:p>
    <w:p w:rsidR="00AD5632" w:rsidRPr="00716051" w:rsidRDefault="00AD5632" w:rsidP="006D3E13">
      <w:pPr>
        <w:pStyle w:val="ListParagraph"/>
        <w:numPr>
          <w:ilvl w:val="0"/>
          <w:numId w:val="48"/>
        </w:numPr>
        <w:rPr>
          <w:rFonts w:ascii="Calibri" w:eastAsia="Calibri" w:hAnsi="Calibri" w:cs="Calibri"/>
          <w:i/>
          <w:sz w:val="24"/>
          <w:szCs w:val="20"/>
        </w:rPr>
      </w:pPr>
      <w:r w:rsidRPr="00716051">
        <w:rPr>
          <w:rFonts w:ascii="Calibri" w:eastAsia="Calibri" w:hAnsi="Calibri" w:cs="Calibri"/>
          <w:i/>
          <w:sz w:val="24"/>
          <w:szCs w:val="20"/>
        </w:rPr>
        <w:t>To be + emotion -</w:t>
      </w:r>
      <w:r w:rsidRPr="00716051">
        <w:rPr>
          <w:rFonts w:ascii="Calibri" w:eastAsia="Calibri" w:hAnsi="Calibri" w:cs="Calibri"/>
          <w:sz w:val="24"/>
          <w:szCs w:val="20"/>
        </w:rPr>
        <w:t xml:space="preserve"> to express a feeling</w:t>
      </w:r>
    </w:p>
    <w:p w:rsidR="00AD5632" w:rsidRPr="00716051" w:rsidRDefault="00AD5632" w:rsidP="006D3E13">
      <w:pPr>
        <w:pStyle w:val="ListParagraph"/>
        <w:widowControl w:val="0"/>
        <w:numPr>
          <w:ilvl w:val="0"/>
          <w:numId w:val="48"/>
        </w:numPr>
        <w:spacing w:line="240" w:lineRule="auto"/>
        <w:rPr>
          <w:rFonts w:ascii="Calibri" w:eastAsia="Calibri" w:hAnsi="Calibri" w:cs="Calibri"/>
          <w:sz w:val="24"/>
          <w:szCs w:val="20"/>
        </w:rPr>
      </w:pPr>
      <w:r w:rsidRPr="00716051">
        <w:rPr>
          <w:rFonts w:ascii="Calibri" w:eastAsia="Calibri" w:hAnsi="Calibri" w:cs="Calibri"/>
          <w:i/>
          <w:sz w:val="24"/>
          <w:szCs w:val="20"/>
        </w:rPr>
        <w:t xml:space="preserve">To feel + emotion </w:t>
      </w:r>
      <w:r w:rsidRPr="00716051">
        <w:rPr>
          <w:rFonts w:ascii="Calibri" w:eastAsia="Calibri" w:hAnsi="Calibri" w:cs="Calibri"/>
          <w:sz w:val="24"/>
          <w:szCs w:val="20"/>
        </w:rPr>
        <w:t>- to express an emotion</w:t>
      </w:r>
    </w:p>
    <w:p w:rsidR="00551D0C" w:rsidRPr="00716051" w:rsidRDefault="00551D0C">
      <w:pPr>
        <w:widowControl w:val="0"/>
        <w:spacing w:line="240" w:lineRule="auto"/>
        <w:rPr>
          <w:rFonts w:ascii="Calibri" w:eastAsia="Calibri" w:hAnsi="Calibri" w:cs="Calibri"/>
          <w:sz w:val="24"/>
          <w:szCs w:val="20"/>
        </w:rPr>
      </w:pPr>
    </w:p>
    <w:p w:rsidR="00AD5632" w:rsidRPr="00716051" w:rsidRDefault="00AD5632" w:rsidP="00AD5632">
      <w:pPr>
        <w:widowControl w:val="0"/>
        <w:spacing w:line="240" w:lineRule="auto"/>
        <w:rPr>
          <w:rFonts w:ascii="Calibri" w:eastAsia="Calibri" w:hAnsi="Calibri" w:cs="Calibri"/>
          <w:b/>
          <w:color w:val="0B0C1D"/>
          <w:sz w:val="24"/>
          <w:szCs w:val="20"/>
        </w:rPr>
      </w:pPr>
      <w:r w:rsidRPr="00716051">
        <w:rPr>
          <w:rFonts w:ascii="Calibri" w:eastAsia="Calibri" w:hAnsi="Calibri" w:cs="Calibri"/>
          <w:b/>
          <w:color w:val="0B0C1D"/>
          <w:sz w:val="24"/>
          <w:szCs w:val="20"/>
        </w:rPr>
        <w:t>Words that can have different meanings or that appear in different cultural contexts</w:t>
      </w:r>
    </w:p>
    <w:p w:rsidR="00AD5632" w:rsidRPr="00716051" w:rsidRDefault="00AD5632" w:rsidP="006D3E13">
      <w:pPr>
        <w:pStyle w:val="ListParagraph"/>
        <w:widowControl w:val="0"/>
        <w:numPr>
          <w:ilvl w:val="0"/>
          <w:numId w:val="49"/>
        </w:numPr>
        <w:spacing w:line="240" w:lineRule="auto"/>
        <w:rPr>
          <w:rFonts w:ascii="Calibri" w:eastAsia="Calibri" w:hAnsi="Calibri" w:cs="Calibri"/>
          <w:color w:val="0B0C1D"/>
          <w:sz w:val="24"/>
          <w:szCs w:val="20"/>
        </w:rPr>
      </w:pPr>
      <w:r w:rsidRPr="00716051">
        <w:rPr>
          <w:rFonts w:ascii="Calibri" w:eastAsia="Calibri" w:hAnsi="Calibri" w:cs="Calibri"/>
          <w:color w:val="0B0C1D"/>
          <w:sz w:val="24"/>
          <w:szCs w:val="20"/>
        </w:rPr>
        <w:t>Pouting and looking away or looking down may not be considered rude in some cultures.</w:t>
      </w:r>
    </w:p>
    <w:p w:rsidR="006A31FC" w:rsidRPr="00716051" w:rsidRDefault="00AD5632" w:rsidP="006D3E13">
      <w:pPr>
        <w:pStyle w:val="ListParagraph"/>
        <w:widowControl w:val="0"/>
        <w:numPr>
          <w:ilvl w:val="0"/>
          <w:numId w:val="49"/>
        </w:numPr>
        <w:spacing w:line="240" w:lineRule="auto"/>
        <w:rPr>
          <w:rFonts w:ascii="Calibri" w:eastAsia="Calibri" w:hAnsi="Calibri" w:cs="Calibri"/>
          <w:color w:val="0B0C1D"/>
          <w:sz w:val="24"/>
          <w:szCs w:val="20"/>
          <w:highlight w:val="white"/>
        </w:rPr>
      </w:pPr>
      <w:r w:rsidRPr="00716051">
        <w:rPr>
          <w:rFonts w:ascii="Calibri" w:eastAsia="Calibri" w:hAnsi="Calibri" w:cs="Calibri"/>
          <w:color w:val="0B0C1D"/>
          <w:sz w:val="24"/>
          <w:szCs w:val="20"/>
          <w:highlight w:val="white"/>
        </w:rPr>
        <w:t>Crossing one’s arms can show strength and confidence.</w:t>
      </w:r>
    </w:p>
    <w:p w:rsidR="00AD5632" w:rsidRDefault="00AD5632">
      <w:pPr>
        <w:widowControl w:val="0"/>
        <w:spacing w:line="240" w:lineRule="auto"/>
        <w:rPr>
          <w:rFonts w:ascii="Calibri" w:eastAsia="Calibri" w:hAnsi="Calibri" w:cs="Calibri"/>
          <w:color w:val="0B0C1D"/>
          <w:sz w:val="20"/>
          <w:szCs w:val="20"/>
          <w:highlight w:val="white"/>
        </w:rPr>
      </w:pPr>
    </w:p>
    <w:p w:rsidR="006A31FC" w:rsidRDefault="006A31FC">
      <w:pPr>
        <w:rPr>
          <w:rFonts w:ascii="Calibri" w:eastAsia="Calibri" w:hAnsi="Calibri" w:cs="Calibri"/>
          <w:b/>
          <w:color w:val="5156BD"/>
          <w:sz w:val="26"/>
          <w:szCs w:val="26"/>
        </w:rPr>
      </w:pPr>
    </w:p>
    <w:p w:rsidR="00AD5632" w:rsidRDefault="00AD5632">
      <w:pPr>
        <w:rPr>
          <w:rFonts w:ascii="Calibri" w:eastAsia="Calibri" w:hAnsi="Calibri" w:cs="Calibri"/>
          <w:b/>
          <w:color w:val="434343"/>
          <w:sz w:val="24"/>
          <w:szCs w:val="24"/>
        </w:rPr>
      </w:pPr>
      <w:bookmarkStart w:id="28" w:name="_Toc25841956"/>
      <w:r>
        <w:br w:type="page"/>
      </w:r>
    </w:p>
    <w:p w:rsidR="00716051" w:rsidRDefault="00716051" w:rsidP="00716051">
      <w:pPr>
        <w:pStyle w:val="Heading2"/>
      </w:pPr>
      <w:r>
        <w:lastRenderedPageBreak/>
        <w:t>Annotated model texts</w:t>
      </w:r>
    </w:p>
    <w:bookmarkEnd w:id="28"/>
    <w:p w:rsidR="00716051" w:rsidRPr="00716051" w:rsidRDefault="00716051" w:rsidP="00716051">
      <w:pPr>
        <w:pStyle w:val="Heading2"/>
        <w:spacing w:before="120"/>
        <w:rPr>
          <w:rFonts w:asciiTheme="majorHAnsi" w:hAnsiTheme="majorHAnsi"/>
          <w:i/>
          <w:sz w:val="28"/>
        </w:rPr>
      </w:pPr>
      <w:r>
        <w:rPr>
          <w:rFonts w:asciiTheme="majorHAnsi" w:hAnsiTheme="majorHAnsi"/>
          <w:i/>
          <w:sz w:val="28"/>
        </w:rPr>
        <w:t>Primary and Secondary</w:t>
      </w:r>
    </w:p>
    <w:p w:rsidR="006A31FC" w:rsidRPr="00B54C75" w:rsidRDefault="00A83396">
      <w:pPr>
        <w:rPr>
          <w:rFonts w:ascii="Calibri" w:hAnsi="Calibri"/>
          <w:sz w:val="24"/>
        </w:rPr>
      </w:pPr>
      <w:r w:rsidRPr="00B54C75">
        <w:rPr>
          <w:rFonts w:ascii="Calibri" w:hAnsi="Calibri"/>
          <w:sz w:val="24"/>
        </w:rPr>
        <w:t>Frequently, key skills and knowledge, including key metalanguage, can be easily identified for a Unit of Work. However, by writing down the steps required to complete a task, such as how to complete a worded question in Maths and annotating it, highlights both the explicit and implicit language as well as technical skills and cultural knowledge required for a task and that need to be modelled. See below for examples from the core curriculum:</w:t>
      </w:r>
    </w:p>
    <w:p w:rsidR="00551D0C" w:rsidRDefault="00551D0C" w:rsidP="00551D0C">
      <w:pPr>
        <w:rPr>
          <w:rFonts w:ascii="Calibri" w:eastAsia="Calibri" w:hAnsi="Calibri" w:cs="Calibri"/>
          <w:b/>
          <w:sz w:val="24"/>
          <w:szCs w:val="24"/>
        </w:rPr>
      </w:pPr>
    </w:p>
    <w:p w:rsidR="00551D0C" w:rsidRPr="00D71803" w:rsidRDefault="00551D0C" w:rsidP="00551D0C">
      <w:pPr>
        <w:rPr>
          <w:rFonts w:ascii="Calibri" w:eastAsia="Calibri" w:hAnsi="Calibri" w:cs="Calibri"/>
          <w:b/>
          <w:sz w:val="24"/>
          <w:szCs w:val="24"/>
          <w:u w:val="single"/>
        </w:rPr>
      </w:pPr>
      <w:r w:rsidRPr="00D71803">
        <w:rPr>
          <w:rFonts w:ascii="Calibri" w:eastAsia="Calibri" w:hAnsi="Calibri" w:cs="Calibri"/>
          <w:b/>
          <w:sz w:val="24"/>
          <w:szCs w:val="24"/>
          <w:u w:val="single"/>
        </w:rPr>
        <w:t xml:space="preserve">Level 3 </w:t>
      </w:r>
      <w:r w:rsidRPr="00D71803">
        <w:rPr>
          <w:rFonts w:ascii="Calibri" w:eastAsia="Calibri" w:hAnsi="Calibri" w:cs="Calibri"/>
          <w:sz w:val="24"/>
          <w:szCs w:val="24"/>
          <w:u w:val="single"/>
        </w:rPr>
        <w:t xml:space="preserve">- </w:t>
      </w:r>
      <w:r w:rsidRPr="00D71803">
        <w:rPr>
          <w:rFonts w:ascii="Calibri" w:eastAsia="Calibri" w:hAnsi="Calibri" w:cs="Calibri"/>
          <w:b/>
          <w:sz w:val="24"/>
          <w:szCs w:val="24"/>
          <w:u w:val="single"/>
        </w:rPr>
        <w:t>English</w:t>
      </w:r>
    </w:p>
    <w:p w:rsidR="00551D0C" w:rsidRDefault="00551D0C" w:rsidP="00551D0C">
      <w:pPr>
        <w:rPr>
          <w:rFonts w:ascii="Calibri" w:eastAsia="Calibri" w:hAnsi="Calibri" w:cs="Calibri"/>
          <w:b/>
          <w:color w:val="0B0C1D"/>
          <w:sz w:val="24"/>
          <w:szCs w:val="24"/>
        </w:rPr>
      </w:pPr>
      <w:r>
        <w:rPr>
          <w:rFonts w:ascii="Calibri" w:eastAsia="Calibri" w:hAnsi="Calibri" w:cs="Calibri"/>
          <w:b/>
          <w:color w:val="0B0C1D"/>
          <w:sz w:val="24"/>
          <w:szCs w:val="24"/>
        </w:rPr>
        <w:t xml:space="preserve">Writing, Literature: </w:t>
      </w:r>
      <w:r>
        <w:rPr>
          <w:rFonts w:ascii="Calibri" w:eastAsia="Calibri" w:hAnsi="Calibri" w:cs="Calibri"/>
          <w:b/>
          <w:sz w:val="24"/>
          <w:szCs w:val="24"/>
        </w:rPr>
        <w:t>Creating literature</w:t>
      </w:r>
    </w:p>
    <w:p w:rsidR="006A31FC" w:rsidRDefault="00551D0C" w:rsidP="00551D0C">
      <w:pPr>
        <w:rPr>
          <w:rFonts w:ascii="Calibri" w:eastAsia="Calibri" w:hAnsi="Calibri" w:cs="Calibri"/>
          <w:sz w:val="24"/>
          <w:szCs w:val="24"/>
        </w:rPr>
      </w:pPr>
      <w:r>
        <w:rPr>
          <w:rFonts w:ascii="Calibri" w:eastAsia="Calibri" w:hAnsi="Calibri" w:cs="Calibri"/>
          <w:sz w:val="24"/>
          <w:szCs w:val="24"/>
        </w:rPr>
        <w:t xml:space="preserve">Create imaginative texts based on characters, settings and events from students’ own and other cultures, including through the use of visual features </w:t>
      </w:r>
      <w:hyperlink r:id="rId17">
        <w:r>
          <w:rPr>
            <w:rFonts w:ascii="Calibri" w:eastAsia="Calibri" w:hAnsi="Calibri" w:cs="Calibri"/>
            <w:color w:val="0000FF"/>
            <w:sz w:val="24"/>
            <w:szCs w:val="24"/>
            <w:u w:val="single"/>
          </w:rPr>
          <w:t>(VCELT264)</w:t>
        </w:r>
      </w:hyperlink>
    </w:p>
    <w:p w:rsidR="00551D0C" w:rsidRDefault="00551D0C">
      <w:pPr>
        <w:rPr>
          <w:rFonts w:ascii="Calibri" w:eastAsia="Calibri" w:hAnsi="Calibri" w:cs="Calibri"/>
          <w:b/>
          <w:sz w:val="24"/>
          <w:szCs w:val="24"/>
          <w:highlight w:val="white"/>
        </w:rPr>
      </w:pPr>
    </w:p>
    <w:p w:rsidR="000365E8" w:rsidRPr="00F102A6" w:rsidRDefault="00A83396" w:rsidP="009259F2">
      <w:pPr>
        <w:rPr>
          <w:rFonts w:ascii="Calibri" w:eastAsia="Calibri" w:hAnsi="Calibri" w:cs="Calibri"/>
          <w:b/>
          <w:sz w:val="24"/>
          <w:szCs w:val="20"/>
        </w:rPr>
      </w:pPr>
      <w:r>
        <w:rPr>
          <w:rFonts w:ascii="Calibri" w:eastAsia="Calibri" w:hAnsi="Calibri" w:cs="Calibri"/>
          <w:b/>
          <w:sz w:val="24"/>
          <w:szCs w:val="24"/>
          <w:highlight w:val="white"/>
        </w:rPr>
        <w:t>Annotated model text:</w:t>
      </w:r>
      <w:r w:rsidR="00F102A6" w:rsidRPr="00F102A6">
        <w:rPr>
          <w:rFonts w:ascii="Calibri" w:eastAsia="Calibri" w:hAnsi="Calibri" w:cs="Calibri"/>
          <w:b/>
          <w:sz w:val="24"/>
          <w:szCs w:val="20"/>
        </w:rPr>
        <w:t xml:space="preserve"> </w:t>
      </w:r>
      <w:r w:rsidR="00F102A6" w:rsidRPr="00716051">
        <w:rPr>
          <w:rFonts w:ascii="Calibri" w:eastAsia="Calibri" w:hAnsi="Calibri" w:cs="Calibri"/>
          <w:b/>
          <w:sz w:val="24"/>
          <w:szCs w:val="20"/>
        </w:rPr>
        <w:t>Model imaginative text based on the Dreamtime story ‘H</w:t>
      </w:r>
      <w:r w:rsidR="00F102A6">
        <w:rPr>
          <w:rFonts w:ascii="Calibri" w:eastAsia="Calibri" w:hAnsi="Calibri" w:cs="Calibri"/>
          <w:b/>
          <w:sz w:val="24"/>
          <w:szCs w:val="20"/>
        </w:rPr>
        <w:t>ow the kangaroo got its pouch’</w:t>
      </w:r>
    </w:p>
    <w:p w:rsidR="00551D0C" w:rsidRPr="00DD321B" w:rsidRDefault="00AD5632" w:rsidP="009259F2">
      <w:pPr>
        <w:rPr>
          <w:rFonts w:ascii="Calibri" w:eastAsia="Calibri" w:hAnsi="Calibri" w:cs="Calibri"/>
          <w:i/>
          <w:sz w:val="24"/>
          <w:szCs w:val="20"/>
        </w:rPr>
      </w:pPr>
      <w:r w:rsidRPr="00DD321B">
        <w:rPr>
          <w:rFonts w:ascii="Calibri" w:eastAsia="Calibri" w:hAnsi="Calibri" w:cs="Calibri"/>
          <w:b/>
          <w:i/>
          <w:sz w:val="24"/>
          <w:szCs w:val="20"/>
          <w:u w:val="single"/>
        </w:rPr>
        <w:t>A long, long time ago,</w:t>
      </w:r>
      <w:r w:rsidRPr="00DD321B">
        <w:rPr>
          <w:rFonts w:ascii="Calibri" w:eastAsia="Calibri" w:hAnsi="Calibri" w:cs="Calibri"/>
          <w:i/>
          <w:sz w:val="24"/>
          <w:szCs w:val="20"/>
        </w:rPr>
        <w:t xml:space="preserve"> </w:t>
      </w:r>
      <w:r w:rsidRPr="00DD321B">
        <w:rPr>
          <w:i/>
        </w:rPr>
        <w:t>(time marker)</w:t>
      </w:r>
      <w:r w:rsidRPr="00DD321B">
        <w:rPr>
          <w:rFonts w:ascii="Calibri" w:eastAsia="Calibri" w:hAnsi="Calibri" w:cs="Calibri"/>
          <w:i/>
          <w:sz w:val="24"/>
          <w:szCs w:val="20"/>
        </w:rPr>
        <w:t xml:space="preserve"> the small, brown kangaroo </w:t>
      </w:r>
      <w:r w:rsidRPr="00DD321B">
        <w:rPr>
          <w:rFonts w:ascii="Calibri" w:eastAsia="Calibri" w:hAnsi="Calibri" w:cs="Calibri"/>
          <w:b/>
          <w:i/>
          <w:sz w:val="24"/>
          <w:szCs w:val="20"/>
          <w:u w:val="single"/>
        </w:rPr>
        <w:t>was</w:t>
      </w:r>
      <w:r w:rsidRPr="00DD321B">
        <w:rPr>
          <w:rFonts w:ascii="Calibri" w:eastAsia="Calibri" w:hAnsi="Calibri" w:cs="Calibri"/>
          <w:i/>
          <w:sz w:val="24"/>
          <w:szCs w:val="20"/>
        </w:rPr>
        <w:t xml:space="preserve"> (past tense – irregular verb) in the </w:t>
      </w:r>
      <w:r w:rsidRPr="00DD321B">
        <w:rPr>
          <w:rFonts w:ascii="Calibri" w:eastAsia="Calibri" w:hAnsi="Calibri" w:cs="Calibri"/>
          <w:b/>
          <w:i/>
          <w:sz w:val="24"/>
          <w:szCs w:val="20"/>
          <w:u w:val="single"/>
        </w:rPr>
        <w:t>hot, dry,</w:t>
      </w:r>
      <w:r w:rsidRPr="00DD321B">
        <w:rPr>
          <w:rFonts w:ascii="Calibri" w:eastAsia="Calibri" w:hAnsi="Calibri" w:cs="Calibri"/>
          <w:i/>
          <w:sz w:val="24"/>
          <w:szCs w:val="20"/>
        </w:rPr>
        <w:t xml:space="preserve"> (adjectives) desert and it was hopping very fast </w:t>
      </w:r>
      <w:r w:rsidRPr="00DD321B">
        <w:rPr>
          <w:rFonts w:ascii="Calibri" w:eastAsia="Calibri" w:hAnsi="Calibri" w:cs="Calibri"/>
          <w:b/>
          <w:i/>
          <w:sz w:val="24"/>
          <w:szCs w:val="20"/>
          <w:u w:val="single"/>
        </w:rPr>
        <w:t>because</w:t>
      </w:r>
      <w:r w:rsidR="00551D0C" w:rsidRPr="00DD321B">
        <w:rPr>
          <w:rFonts w:ascii="Calibri" w:eastAsia="Calibri" w:hAnsi="Calibri" w:cs="Calibri"/>
          <w:i/>
          <w:sz w:val="24"/>
          <w:szCs w:val="20"/>
        </w:rPr>
        <w:t xml:space="preserve"> (conjunction)</w:t>
      </w:r>
      <w:r w:rsidRPr="00DD321B">
        <w:t xml:space="preserve"> </w:t>
      </w:r>
      <w:r w:rsidRPr="00DD321B">
        <w:rPr>
          <w:rFonts w:ascii="Calibri" w:eastAsia="Calibri" w:hAnsi="Calibri" w:cs="Calibri"/>
          <w:i/>
          <w:sz w:val="24"/>
          <w:szCs w:val="20"/>
        </w:rPr>
        <w:t xml:space="preserve">it was lost. It went to the waterhole and drank lots of water because it was thirsty. It </w:t>
      </w:r>
      <w:r w:rsidRPr="00DD321B">
        <w:rPr>
          <w:rFonts w:ascii="Calibri" w:eastAsia="Calibri" w:hAnsi="Calibri" w:cs="Calibri"/>
          <w:b/>
          <w:i/>
          <w:sz w:val="24"/>
          <w:szCs w:val="20"/>
          <w:u w:val="single"/>
        </w:rPr>
        <w:t>drank like a fish</w:t>
      </w:r>
      <w:r w:rsidRPr="00DD321B">
        <w:rPr>
          <w:rFonts w:ascii="Calibri" w:eastAsia="Calibri" w:hAnsi="Calibri" w:cs="Calibri"/>
          <w:i/>
          <w:sz w:val="24"/>
          <w:szCs w:val="20"/>
        </w:rPr>
        <w:t xml:space="preserve"> </w:t>
      </w:r>
      <w:r w:rsidR="00551D0C" w:rsidRPr="00DD321B">
        <w:rPr>
          <w:rFonts w:ascii="Calibri" w:eastAsia="Calibri" w:hAnsi="Calibri" w:cs="Calibri"/>
          <w:i/>
          <w:sz w:val="24"/>
          <w:szCs w:val="20"/>
        </w:rPr>
        <w:t xml:space="preserve">(colloquial expression) </w:t>
      </w:r>
      <w:r w:rsidRPr="00DD321B">
        <w:rPr>
          <w:rFonts w:ascii="Calibri" w:eastAsia="Calibri" w:hAnsi="Calibri" w:cs="Calibri"/>
          <w:i/>
          <w:sz w:val="24"/>
          <w:szCs w:val="20"/>
        </w:rPr>
        <w:t xml:space="preserve">and so then it felt sick and fell asleep. When it woke up the old wombat was there and he told the kangaroo to go home where there was </w:t>
      </w:r>
      <w:proofErr w:type="gramStart"/>
      <w:r w:rsidRPr="00DD321B">
        <w:rPr>
          <w:rFonts w:ascii="Calibri" w:eastAsia="Calibri" w:hAnsi="Calibri" w:cs="Calibri"/>
          <w:i/>
          <w:sz w:val="24"/>
          <w:szCs w:val="20"/>
        </w:rPr>
        <w:t>more lush</w:t>
      </w:r>
      <w:proofErr w:type="gramEnd"/>
      <w:r w:rsidRPr="00DD321B">
        <w:rPr>
          <w:rFonts w:ascii="Calibri" w:eastAsia="Calibri" w:hAnsi="Calibri" w:cs="Calibri"/>
          <w:i/>
          <w:sz w:val="24"/>
          <w:szCs w:val="20"/>
        </w:rPr>
        <w:t xml:space="preserve">, green grass. This is because the wombat wanted to have all the water for himself. So </w:t>
      </w:r>
      <w:r w:rsidRPr="00DD321B">
        <w:rPr>
          <w:rFonts w:ascii="Calibri" w:eastAsia="Calibri" w:hAnsi="Calibri" w:cs="Calibri"/>
          <w:b/>
          <w:i/>
          <w:sz w:val="24"/>
          <w:szCs w:val="20"/>
          <w:u w:val="single"/>
        </w:rPr>
        <w:t>two days</w:t>
      </w:r>
      <w:r w:rsidR="00551D0C" w:rsidRPr="00DD321B">
        <w:rPr>
          <w:rFonts w:ascii="Calibri" w:eastAsia="Calibri" w:hAnsi="Calibri" w:cs="Calibri"/>
          <w:b/>
          <w:i/>
          <w:sz w:val="24"/>
          <w:szCs w:val="20"/>
          <w:u w:val="single"/>
        </w:rPr>
        <w:t xml:space="preserve"> </w:t>
      </w:r>
      <w:r w:rsidR="00DD321B" w:rsidRPr="00DD321B">
        <w:rPr>
          <w:rFonts w:ascii="Calibri" w:eastAsia="Calibri" w:hAnsi="Calibri" w:cs="Calibri"/>
          <w:b/>
          <w:i/>
          <w:sz w:val="24"/>
          <w:szCs w:val="20"/>
          <w:u w:val="single"/>
        </w:rPr>
        <w:t>later</w:t>
      </w:r>
      <w:r w:rsidR="00DD321B" w:rsidRPr="00DD321B">
        <w:rPr>
          <w:rFonts w:ascii="Calibri" w:eastAsia="Calibri" w:hAnsi="Calibri" w:cs="Calibri"/>
          <w:i/>
          <w:sz w:val="24"/>
          <w:szCs w:val="20"/>
        </w:rPr>
        <w:t xml:space="preserve"> </w:t>
      </w:r>
      <w:r w:rsidR="00551D0C" w:rsidRPr="00DD321B">
        <w:rPr>
          <w:rFonts w:ascii="Calibri" w:eastAsia="Calibri" w:hAnsi="Calibri" w:cs="Calibri"/>
          <w:i/>
          <w:sz w:val="24"/>
          <w:szCs w:val="20"/>
        </w:rPr>
        <w:t>(time marker)</w:t>
      </w:r>
      <w:r w:rsidRPr="00DD321B">
        <w:rPr>
          <w:rFonts w:ascii="Calibri" w:eastAsia="Calibri" w:hAnsi="Calibri" w:cs="Calibri"/>
          <w:i/>
          <w:sz w:val="24"/>
          <w:szCs w:val="20"/>
        </w:rPr>
        <w:t xml:space="preserve"> the kangaroo went home. </w:t>
      </w:r>
      <w:r w:rsidRPr="00DD321B">
        <w:rPr>
          <w:rFonts w:ascii="Calibri" w:eastAsia="Calibri" w:hAnsi="Calibri" w:cs="Calibri"/>
          <w:b/>
          <w:i/>
          <w:sz w:val="24"/>
          <w:szCs w:val="20"/>
          <w:u w:val="single"/>
        </w:rPr>
        <w:t>After that</w:t>
      </w:r>
      <w:r w:rsidRPr="00DD321B">
        <w:rPr>
          <w:rFonts w:ascii="Calibri" w:eastAsia="Calibri" w:hAnsi="Calibri" w:cs="Calibri"/>
          <w:i/>
          <w:sz w:val="24"/>
          <w:szCs w:val="20"/>
        </w:rPr>
        <w:t xml:space="preserve"> </w:t>
      </w:r>
      <w:r w:rsidR="00551D0C" w:rsidRPr="00DD321B">
        <w:rPr>
          <w:rFonts w:ascii="Calibri" w:eastAsia="Calibri" w:hAnsi="Calibri" w:cs="Calibri"/>
          <w:i/>
          <w:sz w:val="24"/>
          <w:szCs w:val="20"/>
        </w:rPr>
        <w:t xml:space="preserve">(sequence words) </w:t>
      </w:r>
      <w:r w:rsidRPr="00DD321B">
        <w:rPr>
          <w:rFonts w:ascii="Calibri" w:eastAsia="Calibri" w:hAnsi="Calibri" w:cs="Calibri"/>
          <w:i/>
          <w:sz w:val="24"/>
          <w:szCs w:val="20"/>
        </w:rPr>
        <w:t xml:space="preserve">journey he felt happy because he had filled his belly with the food he loved most. He </w:t>
      </w:r>
      <w:r w:rsidRPr="00DD321B">
        <w:rPr>
          <w:rFonts w:ascii="Calibri" w:eastAsia="Calibri" w:hAnsi="Calibri" w:cs="Calibri"/>
          <w:b/>
          <w:i/>
          <w:sz w:val="24"/>
          <w:szCs w:val="20"/>
          <w:u w:val="single"/>
        </w:rPr>
        <w:t>fell asleep</w:t>
      </w:r>
      <w:r w:rsidRPr="00DD321B">
        <w:rPr>
          <w:rFonts w:ascii="Calibri" w:eastAsia="Calibri" w:hAnsi="Calibri" w:cs="Calibri"/>
          <w:i/>
          <w:sz w:val="24"/>
          <w:szCs w:val="20"/>
        </w:rPr>
        <w:t xml:space="preserve"> </w:t>
      </w:r>
      <w:r w:rsidR="00551D0C" w:rsidRPr="00DD321B">
        <w:rPr>
          <w:rFonts w:ascii="Calibri" w:eastAsia="Calibri" w:hAnsi="Calibri" w:cs="Calibri"/>
          <w:i/>
          <w:sz w:val="24"/>
          <w:szCs w:val="20"/>
        </w:rPr>
        <w:t xml:space="preserve">(grammatical expression) </w:t>
      </w:r>
      <w:r w:rsidRPr="00DD321B">
        <w:rPr>
          <w:rFonts w:ascii="Calibri" w:eastAsia="Calibri" w:hAnsi="Calibri" w:cs="Calibri"/>
          <w:i/>
          <w:sz w:val="24"/>
          <w:szCs w:val="20"/>
        </w:rPr>
        <w:t xml:space="preserve">in his mother </w:t>
      </w:r>
      <w:proofErr w:type="spellStart"/>
      <w:r w:rsidRPr="00DD321B">
        <w:rPr>
          <w:rFonts w:ascii="Calibri" w:eastAsia="Calibri" w:hAnsi="Calibri" w:cs="Calibri"/>
          <w:i/>
          <w:sz w:val="24"/>
          <w:szCs w:val="20"/>
        </w:rPr>
        <w:t>kanagroo’s</w:t>
      </w:r>
      <w:proofErr w:type="spellEnd"/>
      <w:r w:rsidRPr="00DD321B">
        <w:rPr>
          <w:rFonts w:ascii="Calibri" w:eastAsia="Calibri" w:hAnsi="Calibri" w:cs="Calibri"/>
          <w:i/>
          <w:sz w:val="24"/>
          <w:szCs w:val="20"/>
        </w:rPr>
        <w:t xml:space="preserve"> pouch. </w:t>
      </w:r>
    </w:p>
    <w:p w:rsidR="009259F2" w:rsidRDefault="009259F2" w:rsidP="000D05CB">
      <w:pPr>
        <w:rPr>
          <w:rFonts w:ascii="Calibri" w:eastAsia="Calibri" w:hAnsi="Calibri" w:cs="Calibri"/>
          <w:sz w:val="20"/>
          <w:szCs w:val="20"/>
        </w:rPr>
      </w:pPr>
    </w:p>
    <w:p w:rsidR="00551D0C" w:rsidRPr="00D71803" w:rsidRDefault="00551D0C" w:rsidP="00551D0C">
      <w:pPr>
        <w:widowControl w:val="0"/>
        <w:spacing w:line="240" w:lineRule="auto"/>
        <w:rPr>
          <w:rFonts w:ascii="Calibri" w:eastAsia="Calibri" w:hAnsi="Calibri" w:cs="Calibri"/>
          <w:b/>
          <w:sz w:val="24"/>
          <w:szCs w:val="24"/>
        </w:rPr>
      </w:pPr>
      <w:r w:rsidRPr="00D71803">
        <w:rPr>
          <w:rFonts w:ascii="Calibri" w:eastAsia="Calibri" w:hAnsi="Calibri" w:cs="Calibri"/>
          <w:b/>
          <w:sz w:val="24"/>
          <w:szCs w:val="24"/>
        </w:rPr>
        <w:t>Key vocabulary</w:t>
      </w:r>
    </w:p>
    <w:p w:rsidR="00551D0C" w:rsidRPr="00716051" w:rsidRDefault="00551D0C" w:rsidP="006D3E13">
      <w:pPr>
        <w:pStyle w:val="ListParagraph"/>
        <w:widowControl w:val="0"/>
        <w:numPr>
          <w:ilvl w:val="0"/>
          <w:numId w:val="41"/>
        </w:numPr>
        <w:spacing w:line="240" w:lineRule="auto"/>
        <w:rPr>
          <w:rFonts w:ascii="Calibri" w:eastAsia="Calibri" w:hAnsi="Calibri" w:cs="Calibri"/>
          <w:sz w:val="24"/>
          <w:szCs w:val="24"/>
        </w:rPr>
      </w:pPr>
      <w:r w:rsidRPr="00716051">
        <w:rPr>
          <w:rFonts w:ascii="Calibri" w:eastAsia="Calibri" w:hAnsi="Calibri" w:cs="Calibri"/>
          <w:sz w:val="24"/>
          <w:szCs w:val="24"/>
        </w:rPr>
        <w:t>Nouns - wombat, kangaroo, pouch, waterhole, desert, plains</w:t>
      </w:r>
    </w:p>
    <w:p w:rsidR="00551D0C" w:rsidRPr="00716051" w:rsidRDefault="00551D0C" w:rsidP="006D3E13">
      <w:pPr>
        <w:pStyle w:val="ListParagraph"/>
        <w:widowControl w:val="0"/>
        <w:numPr>
          <w:ilvl w:val="0"/>
          <w:numId w:val="41"/>
        </w:numPr>
        <w:spacing w:line="240" w:lineRule="auto"/>
        <w:rPr>
          <w:rFonts w:ascii="Calibri" w:eastAsia="Calibri" w:hAnsi="Calibri" w:cs="Calibri"/>
          <w:sz w:val="24"/>
          <w:szCs w:val="24"/>
        </w:rPr>
      </w:pPr>
      <w:r w:rsidRPr="00716051">
        <w:rPr>
          <w:rFonts w:ascii="Calibri" w:eastAsia="Calibri" w:hAnsi="Calibri" w:cs="Calibri"/>
          <w:sz w:val="24"/>
          <w:szCs w:val="24"/>
        </w:rPr>
        <w:t>Verbs - To go, to hop, to drink, to wake up, to feel thirsty, to feel happy</w:t>
      </w:r>
    </w:p>
    <w:p w:rsidR="00551D0C" w:rsidRPr="00716051" w:rsidRDefault="00551D0C" w:rsidP="006D3E13">
      <w:pPr>
        <w:pStyle w:val="ListParagraph"/>
        <w:widowControl w:val="0"/>
        <w:numPr>
          <w:ilvl w:val="0"/>
          <w:numId w:val="41"/>
        </w:numPr>
        <w:spacing w:line="240" w:lineRule="auto"/>
        <w:rPr>
          <w:rFonts w:ascii="Calibri" w:eastAsia="Calibri" w:hAnsi="Calibri" w:cs="Calibri"/>
          <w:sz w:val="24"/>
          <w:szCs w:val="24"/>
        </w:rPr>
      </w:pPr>
      <w:r w:rsidRPr="00716051">
        <w:rPr>
          <w:rFonts w:ascii="Calibri" w:eastAsia="Calibri" w:hAnsi="Calibri" w:cs="Calibri"/>
          <w:sz w:val="24"/>
          <w:szCs w:val="24"/>
        </w:rPr>
        <w:t>Adjectives - Lush, green; hot, dry</w:t>
      </w:r>
    </w:p>
    <w:p w:rsidR="00551D0C" w:rsidRPr="00716051" w:rsidRDefault="00551D0C" w:rsidP="006D3E13">
      <w:pPr>
        <w:pStyle w:val="ListParagraph"/>
        <w:widowControl w:val="0"/>
        <w:numPr>
          <w:ilvl w:val="0"/>
          <w:numId w:val="41"/>
        </w:numPr>
        <w:spacing w:line="240" w:lineRule="auto"/>
        <w:rPr>
          <w:rFonts w:ascii="Calibri" w:eastAsia="Calibri" w:hAnsi="Calibri" w:cs="Calibri"/>
          <w:sz w:val="24"/>
          <w:szCs w:val="24"/>
        </w:rPr>
      </w:pPr>
      <w:r w:rsidRPr="00716051">
        <w:rPr>
          <w:rFonts w:ascii="Calibri" w:eastAsia="Calibri" w:hAnsi="Calibri" w:cs="Calibri"/>
          <w:sz w:val="24"/>
          <w:szCs w:val="24"/>
        </w:rPr>
        <w:t>Non-verbal verbs - To drink like a fish</w:t>
      </w:r>
    </w:p>
    <w:p w:rsidR="00551D0C" w:rsidRPr="009259F2" w:rsidRDefault="00551D0C" w:rsidP="00551D0C">
      <w:pPr>
        <w:widowControl w:val="0"/>
        <w:spacing w:line="240" w:lineRule="auto"/>
        <w:rPr>
          <w:rFonts w:ascii="Calibri" w:eastAsia="Calibri" w:hAnsi="Calibri" w:cs="Calibri"/>
          <w:sz w:val="24"/>
          <w:szCs w:val="24"/>
        </w:rPr>
      </w:pPr>
    </w:p>
    <w:p w:rsidR="00551D0C" w:rsidRPr="009259F2" w:rsidRDefault="00551D0C" w:rsidP="00551D0C">
      <w:pPr>
        <w:widowControl w:val="0"/>
        <w:spacing w:line="240" w:lineRule="auto"/>
        <w:rPr>
          <w:rFonts w:ascii="Calibri" w:eastAsia="Calibri" w:hAnsi="Calibri" w:cs="Calibri"/>
          <w:sz w:val="24"/>
          <w:szCs w:val="24"/>
        </w:rPr>
      </w:pPr>
    </w:p>
    <w:p w:rsidR="00551D0C" w:rsidRPr="00D71803" w:rsidRDefault="00551D0C" w:rsidP="00551D0C">
      <w:pPr>
        <w:widowControl w:val="0"/>
        <w:spacing w:line="240" w:lineRule="auto"/>
        <w:rPr>
          <w:rFonts w:ascii="Calibri" w:eastAsia="Calibri" w:hAnsi="Calibri" w:cs="Calibri"/>
          <w:b/>
          <w:sz w:val="24"/>
          <w:szCs w:val="24"/>
        </w:rPr>
      </w:pPr>
      <w:r w:rsidRPr="00D71803">
        <w:rPr>
          <w:rFonts w:ascii="Calibri" w:eastAsia="Calibri" w:hAnsi="Calibri" w:cs="Calibri"/>
          <w:b/>
          <w:sz w:val="24"/>
          <w:szCs w:val="24"/>
        </w:rPr>
        <w:t>Key grammar</w:t>
      </w:r>
    </w:p>
    <w:p w:rsidR="00551D0C" w:rsidRPr="00716051" w:rsidRDefault="009259F2" w:rsidP="006D3E13">
      <w:pPr>
        <w:pStyle w:val="ListParagraph"/>
        <w:widowControl w:val="0"/>
        <w:numPr>
          <w:ilvl w:val="0"/>
          <w:numId w:val="42"/>
        </w:numPr>
        <w:spacing w:line="240" w:lineRule="auto"/>
        <w:rPr>
          <w:rFonts w:ascii="Calibri" w:eastAsia="Calibri" w:hAnsi="Calibri" w:cs="Calibri"/>
          <w:sz w:val="24"/>
          <w:szCs w:val="24"/>
        </w:rPr>
      </w:pPr>
      <w:r w:rsidRPr="00716051">
        <w:rPr>
          <w:rFonts w:ascii="Calibri" w:eastAsia="Calibri" w:hAnsi="Calibri" w:cs="Calibri"/>
          <w:i/>
          <w:sz w:val="24"/>
          <w:szCs w:val="24"/>
        </w:rPr>
        <w:t>because</w:t>
      </w:r>
      <w:r w:rsidR="00551D0C" w:rsidRPr="00716051">
        <w:rPr>
          <w:rFonts w:ascii="Calibri" w:eastAsia="Calibri" w:hAnsi="Calibri" w:cs="Calibri"/>
          <w:sz w:val="24"/>
          <w:szCs w:val="24"/>
        </w:rPr>
        <w:t xml:space="preserve"> -  to explain a reason or give a reason</w:t>
      </w:r>
    </w:p>
    <w:p w:rsidR="00551D0C" w:rsidRPr="00716051" w:rsidRDefault="00551D0C" w:rsidP="006D3E13">
      <w:pPr>
        <w:pStyle w:val="ListParagraph"/>
        <w:widowControl w:val="0"/>
        <w:numPr>
          <w:ilvl w:val="0"/>
          <w:numId w:val="42"/>
        </w:numPr>
        <w:spacing w:line="240" w:lineRule="auto"/>
        <w:rPr>
          <w:rFonts w:ascii="Calibri" w:eastAsia="Calibri" w:hAnsi="Calibri" w:cs="Calibri"/>
          <w:sz w:val="24"/>
          <w:szCs w:val="24"/>
        </w:rPr>
      </w:pPr>
      <w:r w:rsidRPr="00716051">
        <w:rPr>
          <w:rFonts w:ascii="Calibri" w:eastAsia="Calibri" w:hAnsi="Calibri" w:cs="Calibri"/>
          <w:i/>
          <w:sz w:val="24"/>
          <w:szCs w:val="24"/>
        </w:rPr>
        <w:t xml:space="preserve">A long time ago; two days later </w:t>
      </w:r>
      <w:r w:rsidRPr="00716051">
        <w:rPr>
          <w:rFonts w:ascii="Calibri" w:eastAsia="Calibri" w:hAnsi="Calibri" w:cs="Calibri"/>
          <w:sz w:val="24"/>
          <w:szCs w:val="24"/>
        </w:rPr>
        <w:t>- time marker to tell the reader when the event took place</w:t>
      </w:r>
    </w:p>
    <w:p w:rsidR="00551D0C" w:rsidRPr="00716051" w:rsidRDefault="00551D0C" w:rsidP="006D3E13">
      <w:pPr>
        <w:pStyle w:val="ListParagraph"/>
        <w:numPr>
          <w:ilvl w:val="0"/>
          <w:numId w:val="42"/>
        </w:numPr>
        <w:rPr>
          <w:rFonts w:ascii="Calibri" w:eastAsia="Calibri" w:hAnsi="Calibri" w:cs="Calibri"/>
          <w:i/>
          <w:sz w:val="24"/>
          <w:szCs w:val="24"/>
        </w:rPr>
      </w:pPr>
      <w:r w:rsidRPr="00716051">
        <w:rPr>
          <w:rFonts w:ascii="Calibri" w:eastAsia="Calibri" w:hAnsi="Calibri" w:cs="Calibri"/>
          <w:i/>
          <w:sz w:val="24"/>
          <w:szCs w:val="24"/>
        </w:rPr>
        <w:t>Then; after that -</w:t>
      </w:r>
      <w:r w:rsidRPr="00716051">
        <w:rPr>
          <w:rFonts w:ascii="Calibri" w:eastAsia="Calibri" w:hAnsi="Calibri" w:cs="Calibri"/>
          <w:sz w:val="24"/>
          <w:szCs w:val="24"/>
        </w:rPr>
        <w:t xml:space="preserve"> sequence words to make the story move forward</w:t>
      </w:r>
    </w:p>
    <w:p w:rsidR="00551D0C" w:rsidRPr="009259F2" w:rsidRDefault="00551D0C" w:rsidP="00551D0C">
      <w:pPr>
        <w:widowControl w:val="0"/>
        <w:spacing w:line="240" w:lineRule="auto"/>
        <w:rPr>
          <w:rFonts w:ascii="Calibri" w:eastAsia="Calibri" w:hAnsi="Calibri" w:cs="Calibri"/>
          <w:sz w:val="24"/>
          <w:szCs w:val="24"/>
        </w:rPr>
      </w:pPr>
    </w:p>
    <w:p w:rsidR="00551D0C" w:rsidRPr="009259F2" w:rsidRDefault="00551D0C" w:rsidP="00551D0C">
      <w:pPr>
        <w:widowControl w:val="0"/>
        <w:spacing w:line="240" w:lineRule="auto"/>
        <w:rPr>
          <w:rFonts w:ascii="Calibri" w:eastAsia="Calibri" w:hAnsi="Calibri" w:cs="Calibri"/>
          <w:sz w:val="24"/>
          <w:szCs w:val="24"/>
        </w:rPr>
      </w:pPr>
    </w:p>
    <w:p w:rsidR="00551D0C" w:rsidRPr="00D71803" w:rsidRDefault="00551D0C" w:rsidP="00551D0C">
      <w:pPr>
        <w:widowControl w:val="0"/>
        <w:spacing w:line="240" w:lineRule="auto"/>
        <w:rPr>
          <w:rFonts w:ascii="Calibri" w:eastAsia="Calibri" w:hAnsi="Calibri" w:cs="Calibri"/>
          <w:b/>
          <w:color w:val="0B0C1D"/>
          <w:sz w:val="24"/>
          <w:szCs w:val="24"/>
        </w:rPr>
      </w:pPr>
      <w:r w:rsidRPr="00D71803">
        <w:rPr>
          <w:rFonts w:ascii="Calibri" w:eastAsia="Calibri" w:hAnsi="Calibri" w:cs="Calibri"/>
          <w:b/>
          <w:color w:val="0B0C1D"/>
          <w:sz w:val="24"/>
          <w:szCs w:val="24"/>
        </w:rPr>
        <w:t>Words that can have different meanings or that appear in different cultural contexts</w:t>
      </w:r>
    </w:p>
    <w:p w:rsidR="00551D0C" w:rsidRPr="00716051" w:rsidRDefault="00551D0C" w:rsidP="006D3E13">
      <w:pPr>
        <w:pStyle w:val="ListParagraph"/>
        <w:widowControl w:val="0"/>
        <w:numPr>
          <w:ilvl w:val="0"/>
          <w:numId w:val="43"/>
        </w:numPr>
        <w:spacing w:line="240" w:lineRule="auto"/>
        <w:rPr>
          <w:rFonts w:ascii="Calibri" w:eastAsia="Calibri" w:hAnsi="Calibri" w:cs="Calibri"/>
          <w:color w:val="0B0C1D"/>
          <w:sz w:val="24"/>
          <w:szCs w:val="24"/>
          <w:highlight w:val="white"/>
        </w:rPr>
      </w:pPr>
      <w:r w:rsidRPr="00716051">
        <w:rPr>
          <w:rFonts w:ascii="Calibri" w:eastAsia="Calibri" w:hAnsi="Calibri" w:cs="Calibri"/>
          <w:color w:val="0B0C1D"/>
          <w:sz w:val="24"/>
          <w:szCs w:val="24"/>
          <w:highlight w:val="white"/>
        </w:rPr>
        <w:t>Hot/dry; waterhole - Geography</w:t>
      </w:r>
    </w:p>
    <w:p w:rsidR="00551D0C" w:rsidRPr="00716051" w:rsidRDefault="00551D0C" w:rsidP="006D3E13">
      <w:pPr>
        <w:pStyle w:val="ListParagraph"/>
        <w:widowControl w:val="0"/>
        <w:numPr>
          <w:ilvl w:val="0"/>
          <w:numId w:val="43"/>
        </w:numPr>
        <w:spacing w:line="240" w:lineRule="auto"/>
        <w:rPr>
          <w:rFonts w:ascii="Calibri" w:eastAsia="Calibri" w:hAnsi="Calibri" w:cs="Calibri"/>
          <w:color w:val="0B0C1D"/>
          <w:sz w:val="24"/>
          <w:szCs w:val="24"/>
          <w:highlight w:val="white"/>
        </w:rPr>
      </w:pPr>
      <w:r w:rsidRPr="00716051">
        <w:rPr>
          <w:rFonts w:ascii="Calibri" w:eastAsia="Calibri" w:hAnsi="Calibri" w:cs="Calibri"/>
          <w:color w:val="0B0C1D"/>
          <w:sz w:val="24"/>
          <w:szCs w:val="24"/>
          <w:highlight w:val="white"/>
        </w:rPr>
        <w:t>Waterhole - place of spiritual importance</w:t>
      </w:r>
    </w:p>
    <w:p w:rsidR="00551D0C" w:rsidRPr="00716051" w:rsidRDefault="00551D0C" w:rsidP="006D3E13">
      <w:pPr>
        <w:pStyle w:val="ListParagraph"/>
        <w:widowControl w:val="0"/>
        <w:numPr>
          <w:ilvl w:val="0"/>
          <w:numId w:val="43"/>
        </w:numPr>
        <w:spacing w:line="240" w:lineRule="auto"/>
        <w:rPr>
          <w:rFonts w:ascii="Calibri" w:eastAsia="Calibri" w:hAnsi="Calibri" w:cs="Calibri"/>
          <w:color w:val="0B0C1D"/>
          <w:sz w:val="24"/>
          <w:szCs w:val="24"/>
          <w:highlight w:val="white"/>
        </w:rPr>
      </w:pPr>
      <w:r w:rsidRPr="00716051">
        <w:rPr>
          <w:rFonts w:ascii="Calibri" w:eastAsia="Calibri" w:hAnsi="Calibri" w:cs="Calibri"/>
          <w:color w:val="0B0C1D"/>
          <w:sz w:val="24"/>
          <w:szCs w:val="24"/>
          <w:highlight w:val="white"/>
        </w:rPr>
        <w:t xml:space="preserve">‘A long time ago’ is normally for creation myths. </w:t>
      </w:r>
      <w:r w:rsidRPr="00716051">
        <w:rPr>
          <w:rFonts w:ascii="Calibri" w:eastAsia="Calibri" w:hAnsi="Calibri" w:cs="Calibri"/>
          <w:color w:val="0B0C1D"/>
          <w:sz w:val="24"/>
          <w:szCs w:val="24"/>
          <w:highlight w:val="white"/>
          <w:u w:val="single"/>
        </w:rPr>
        <w:t>‘Once upon a time’</w:t>
      </w:r>
      <w:r w:rsidRPr="00716051">
        <w:rPr>
          <w:rFonts w:ascii="Calibri" w:eastAsia="Calibri" w:hAnsi="Calibri" w:cs="Calibri"/>
          <w:color w:val="0B0C1D"/>
          <w:sz w:val="24"/>
          <w:szCs w:val="24"/>
          <w:highlight w:val="white"/>
        </w:rPr>
        <w:t xml:space="preserve"> is for fairy tales.</w:t>
      </w:r>
    </w:p>
    <w:p w:rsidR="00551D0C" w:rsidRPr="00716051" w:rsidRDefault="00551D0C" w:rsidP="006D3E13">
      <w:pPr>
        <w:pStyle w:val="ListParagraph"/>
        <w:widowControl w:val="0"/>
        <w:numPr>
          <w:ilvl w:val="0"/>
          <w:numId w:val="43"/>
        </w:numPr>
        <w:spacing w:line="240" w:lineRule="auto"/>
        <w:rPr>
          <w:rFonts w:ascii="Calibri" w:eastAsia="Calibri" w:hAnsi="Calibri" w:cs="Calibri"/>
          <w:color w:val="0B0C1D"/>
          <w:sz w:val="24"/>
          <w:szCs w:val="24"/>
        </w:rPr>
      </w:pPr>
      <w:r w:rsidRPr="00716051">
        <w:rPr>
          <w:rFonts w:ascii="Calibri" w:eastAsia="Calibri" w:hAnsi="Calibri" w:cs="Calibri"/>
          <w:color w:val="0B0C1D"/>
          <w:sz w:val="24"/>
          <w:szCs w:val="24"/>
        </w:rPr>
        <w:t>To feel thirsty - Health &amp; PE</w:t>
      </w:r>
    </w:p>
    <w:p w:rsidR="004457B8" w:rsidRDefault="004457B8">
      <w:pPr>
        <w:rPr>
          <w:rFonts w:ascii="Calibri" w:eastAsia="Calibri" w:hAnsi="Calibri" w:cs="Calibri"/>
          <w:b/>
          <w:sz w:val="24"/>
          <w:szCs w:val="24"/>
        </w:rPr>
      </w:pPr>
      <w:r>
        <w:rPr>
          <w:rFonts w:ascii="Calibri" w:eastAsia="Calibri" w:hAnsi="Calibri" w:cs="Calibri"/>
          <w:b/>
          <w:sz w:val="24"/>
          <w:szCs w:val="24"/>
        </w:rPr>
        <w:br w:type="page"/>
      </w:r>
    </w:p>
    <w:p w:rsidR="00551D0C" w:rsidRPr="00606809" w:rsidRDefault="00551D0C" w:rsidP="00551D0C">
      <w:pPr>
        <w:rPr>
          <w:rFonts w:ascii="Calibri" w:eastAsia="Calibri" w:hAnsi="Calibri" w:cs="Calibri"/>
          <w:b/>
          <w:sz w:val="24"/>
          <w:szCs w:val="24"/>
          <w:u w:val="single"/>
        </w:rPr>
      </w:pPr>
      <w:r w:rsidRPr="00606809">
        <w:rPr>
          <w:rFonts w:ascii="Calibri" w:eastAsia="Calibri" w:hAnsi="Calibri" w:cs="Calibri"/>
          <w:b/>
          <w:sz w:val="24"/>
          <w:szCs w:val="24"/>
          <w:u w:val="single"/>
        </w:rPr>
        <w:lastRenderedPageBreak/>
        <w:t xml:space="preserve">Level 7 </w:t>
      </w:r>
      <w:r w:rsidRPr="00606809">
        <w:rPr>
          <w:rFonts w:ascii="Calibri" w:eastAsia="Calibri" w:hAnsi="Calibri" w:cs="Calibri"/>
          <w:sz w:val="24"/>
          <w:szCs w:val="24"/>
          <w:u w:val="single"/>
        </w:rPr>
        <w:t xml:space="preserve">- </w:t>
      </w:r>
      <w:proofErr w:type="spellStart"/>
      <w:r w:rsidRPr="00606809">
        <w:rPr>
          <w:rFonts w:ascii="Calibri" w:eastAsia="Calibri" w:hAnsi="Calibri" w:cs="Calibri"/>
          <w:b/>
          <w:sz w:val="24"/>
          <w:szCs w:val="24"/>
          <w:u w:val="single"/>
        </w:rPr>
        <w:t>Maths</w:t>
      </w:r>
      <w:proofErr w:type="spellEnd"/>
    </w:p>
    <w:p w:rsidR="00551D0C" w:rsidRDefault="00551D0C" w:rsidP="00551D0C">
      <w:pPr>
        <w:rPr>
          <w:rFonts w:ascii="Calibri" w:eastAsia="Calibri" w:hAnsi="Calibri" w:cs="Calibri"/>
          <w:b/>
          <w:sz w:val="24"/>
          <w:szCs w:val="24"/>
        </w:rPr>
      </w:pPr>
      <w:r>
        <w:rPr>
          <w:rFonts w:ascii="Calibri" w:eastAsia="Calibri" w:hAnsi="Calibri" w:cs="Calibri"/>
          <w:b/>
          <w:sz w:val="24"/>
          <w:szCs w:val="24"/>
        </w:rPr>
        <w:t>Data representation and interpretation</w:t>
      </w:r>
    </w:p>
    <w:p w:rsidR="006A31FC" w:rsidRDefault="00551D0C" w:rsidP="00551D0C">
      <w:pPr>
        <w:rPr>
          <w:rFonts w:ascii="Calibri" w:eastAsia="Calibri" w:hAnsi="Calibri" w:cs="Calibri"/>
          <w:b/>
          <w:sz w:val="24"/>
          <w:szCs w:val="24"/>
          <w:highlight w:val="white"/>
        </w:rPr>
      </w:pPr>
      <w:r>
        <w:rPr>
          <w:rFonts w:ascii="Calibri" w:eastAsia="Calibri" w:hAnsi="Calibri" w:cs="Calibri"/>
          <w:sz w:val="24"/>
          <w:szCs w:val="24"/>
        </w:rPr>
        <w:t xml:space="preserve">Construct, interpret and compare a range of data displays, including side-by-side column graphs for two categorical variables </w:t>
      </w:r>
      <w:hyperlink r:id="rId18" w:history="1">
        <w:r w:rsidRPr="00DD321B">
          <w:rPr>
            <w:rStyle w:val="Hyperlink"/>
            <w:rFonts w:ascii="Calibri" w:eastAsia="Calibri" w:hAnsi="Calibri" w:cs="Calibri"/>
            <w:sz w:val="24"/>
            <w:szCs w:val="24"/>
          </w:rPr>
          <w:t>(VCMSP235)</w:t>
        </w:r>
      </w:hyperlink>
    </w:p>
    <w:p w:rsidR="00551D0C" w:rsidRDefault="00551D0C">
      <w:pPr>
        <w:rPr>
          <w:rFonts w:ascii="Calibri" w:eastAsia="Calibri" w:hAnsi="Calibri" w:cs="Calibri"/>
          <w:b/>
          <w:highlight w:val="white"/>
        </w:rPr>
      </w:pPr>
    </w:p>
    <w:p w:rsidR="006A31FC" w:rsidRPr="000365E8" w:rsidRDefault="00A83396">
      <w:pPr>
        <w:rPr>
          <w:rFonts w:ascii="Calibri" w:eastAsia="Calibri" w:hAnsi="Calibri" w:cs="Calibri"/>
          <w:sz w:val="24"/>
          <w:highlight w:val="white"/>
        </w:rPr>
      </w:pPr>
      <w:r w:rsidRPr="000365E8">
        <w:rPr>
          <w:rFonts w:ascii="Calibri" w:eastAsia="Calibri" w:hAnsi="Calibri" w:cs="Calibri"/>
          <w:b/>
          <w:sz w:val="24"/>
          <w:highlight w:val="white"/>
        </w:rPr>
        <w:t>Worded problem</w:t>
      </w:r>
    </w:p>
    <w:p w:rsidR="00EA4686" w:rsidRPr="00606809" w:rsidRDefault="00A83396">
      <w:pPr>
        <w:rPr>
          <w:rFonts w:ascii="Calibri" w:eastAsia="Calibri" w:hAnsi="Calibri" w:cs="Calibri"/>
          <w:i/>
          <w:color w:val="0B0C1D"/>
          <w:szCs w:val="20"/>
          <w:highlight w:val="white"/>
        </w:rPr>
      </w:pPr>
      <w:r w:rsidRPr="00606809">
        <w:rPr>
          <w:rFonts w:ascii="Calibri" w:eastAsia="Calibri" w:hAnsi="Calibri" w:cs="Calibri"/>
          <w:i/>
          <w:sz w:val="24"/>
          <w:highlight w:val="white"/>
        </w:rPr>
        <w:t xml:space="preserve">You are convinced  that your local footy team should be part of the footy league in the neighbouring region. To sell your team to a coach in another region, you tracked the scores of your team for each quarter of one and a </w:t>
      </w:r>
      <w:r w:rsidR="000D100A" w:rsidRPr="00606809">
        <w:rPr>
          <w:rFonts w:ascii="Calibri" w:eastAsia="Calibri" w:hAnsi="Calibri" w:cs="Calibri"/>
          <w:i/>
          <w:sz w:val="24"/>
          <w:highlight w:val="white"/>
        </w:rPr>
        <w:t>half games</w:t>
      </w:r>
      <w:r w:rsidRPr="00606809">
        <w:rPr>
          <w:rFonts w:ascii="Calibri" w:eastAsia="Calibri" w:hAnsi="Calibri" w:cs="Calibri"/>
          <w:i/>
          <w:sz w:val="24"/>
          <w:highlight w:val="white"/>
        </w:rPr>
        <w:t xml:space="preserve"> to see how you were all performing. You also counted how many times your team got those same scores for any one quarter over the whole season.  </w:t>
      </w:r>
      <w:r w:rsidRPr="00606809">
        <w:rPr>
          <w:rFonts w:ascii="Calibri" w:eastAsia="Calibri" w:hAnsi="Calibri" w:cs="Calibri"/>
          <w:i/>
          <w:color w:val="0B0C1D"/>
          <w:sz w:val="24"/>
          <w:highlight w:val="white"/>
        </w:rPr>
        <w:t>How many times did your team score more than four points in a quarter?</w:t>
      </w:r>
      <w:r w:rsidRPr="00606809">
        <w:rPr>
          <w:rFonts w:ascii="Calibri" w:eastAsia="Calibri" w:hAnsi="Calibri" w:cs="Calibri"/>
          <w:i/>
          <w:color w:val="0B0C1D"/>
          <w:szCs w:val="20"/>
          <w:highlight w:val="white"/>
        </w:rPr>
        <w:t xml:space="preserve"> </w:t>
      </w:r>
    </w:p>
    <w:p w:rsidR="004457B8" w:rsidRDefault="004457B8">
      <w:pPr>
        <w:rPr>
          <w:rFonts w:ascii="Calibri" w:eastAsia="Calibri" w:hAnsi="Calibri" w:cs="Calibri"/>
          <w:i/>
          <w:color w:val="0B0C1D"/>
          <w:sz w:val="20"/>
          <w:szCs w:val="20"/>
          <w:highlight w:val="white"/>
        </w:rPr>
      </w:pPr>
    </w:p>
    <w:p w:rsidR="00EA4686" w:rsidRPr="00606809" w:rsidRDefault="00EA4686">
      <w:pPr>
        <w:rPr>
          <w:rFonts w:ascii="Calibri" w:eastAsia="Calibri" w:hAnsi="Calibri" w:cs="Calibri"/>
          <w:b/>
          <w:sz w:val="24"/>
          <w:szCs w:val="24"/>
          <w:highlight w:val="white"/>
        </w:rPr>
      </w:pPr>
      <w:r w:rsidRPr="00606809">
        <w:rPr>
          <w:rFonts w:ascii="Calibri" w:eastAsia="Calibri" w:hAnsi="Calibri" w:cs="Calibri"/>
          <w:b/>
          <w:sz w:val="24"/>
          <w:szCs w:val="24"/>
        </w:rPr>
        <w:t xml:space="preserve">Points scored </w:t>
      </w:r>
      <w:r w:rsidRPr="00606809">
        <w:rPr>
          <w:rFonts w:ascii="Calibri" w:eastAsia="Calibri" w:hAnsi="Calibri" w:cs="Calibri"/>
          <w:b/>
          <w:sz w:val="24"/>
          <w:szCs w:val="24"/>
        </w:rPr>
        <w:tab/>
        <w:t>Frequency</w:t>
      </w:r>
    </w:p>
    <w:p w:rsidR="00EA4686" w:rsidRPr="00606809" w:rsidRDefault="00EA4686" w:rsidP="00EA4686">
      <w:pPr>
        <w:rPr>
          <w:rFonts w:ascii="Calibri" w:eastAsia="Calibri" w:hAnsi="Calibri" w:cs="Calibri"/>
          <w:sz w:val="24"/>
          <w:szCs w:val="24"/>
        </w:rPr>
      </w:pPr>
      <w:r w:rsidRPr="00606809">
        <w:rPr>
          <w:rFonts w:ascii="Calibri" w:eastAsia="Calibri" w:hAnsi="Calibri" w:cs="Calibri"/>
          <w:sz w:val="24"/>
          <w:szCs w:val="24"/>
          <w:highlight w:val="white"/>
        </w:rPr>
        <w:t>4</w:t>
      </w:r>
      <w:r w:rsidRPr="00606809">
        <w:rPr>
          <w:rFonts w:ascii="Calibri" w:eastAsia="Calibri" w:hAnsi="Calibri" w:cs="Calibri"/>
          <w:sz w:val="24"/>
          <w:szCs w:val="24"/>
          <w:highlight w:val="white"/>
        </w:rPr>
        <w:tab/>
      </w:r>
      <w:r w:rsidRPr="00606809">
        <w:rPr>
          <w:rFonts w:ascii="Calibri" w:eastAsia="Calibri" w:hAnsi="Calibri" w:cs="Calibri"/>
          <w:sz w:val="24"/>
          <w:szCs w:val="24"/>
        </w:rPr>
        <w:tab/>
        <w:t>17</w:t>
      </w:r>
    </w:p>
    <w:p w:rsidR="00EA4686" w:rsidRPr="00606809" w:rsidRDefault="00EA4686" w:rsidP="00EA4686">
      <w:pPr>
        <w:rPr>
          <w:rFonts w:ascii="Calibri" w:eastAsia="Calibri" w:hAnsi="Calibri" w:cs="Calibri"/>
          <w:sz w:val="24"/>
          <w:szCs w:val="24"/>
        </w:rPr>
      </w:pPr>
      <w:r w:rsidRPr="00606809">
        <w:rPr>
          <w:rFonts w:ascii="Calibri" w:eastAsia="Calibri" w:hAnsi="Calibri" w:cs="Calibri"/>
          <w:sz w:val="24"/>
          <w:szCs w:val="24"/>
        </w:rPr>
        <w:t>6</w:t>
      </w:r>
      <w:r w:rsidRPr="00606809">
        <w:rPr>
          <w:rFonts w:ascii="Calibri" w:eastAsia="Calibri" w:hAnsi="Calibri" w:cs="Calibri"/>
          <w:sz w:val="24"/>
          <w:szCs w:val="24"/>
        </w:rPr>
        <w:tab/>
      </w:r>
      <w:r w:rsidRPr="00606809">
        <w:rPr>
          <w:rFonts w:ascii="Calibri" w:eastAsia="Calibri" w:hAnsi="Calibri" w:cs="Calibri"/>
          <w:sz w:val="24"/>
          <w:szCs w:val="24"/>
        </w:rPr>
        <w:tab/>
        <w:t>4</w:t>
      </w:r>
    </w:p>
    <w:p w:rsidR="00EA4686" w:rsidRPr="00606809" w:rsidRDefault="00EA4686" w:rsidP="00EA4686">
      <w:pPr>
        <w:rPr>
          <w:rFonts w:ascii="Calibri" w:eastAsia="Calibri" w:hAnsi="Calibri" w:cs="Calibri"/>
          <w:sz w:val="24"/>
          <w:szCs w:val="24"/>
        </w:rPr>
      </w:pPr>
      <w:r w:rsidRPr="00606809">
        <w:rPr>
          <w:rFonts w:ascii="Calibri" w:eastAsia="Calibri" w:hAnsi="Calibri" w:cs="Calibri"/>
          <w:sz w:val="24"/>
          <w:szCs w:val="24"/>
        </w:rPr>
        <w:t>2</w:t>
      </w:r>
      <w:r w:rsidRPr="00606809">
        <w:rPr>
          <w:rFonts w:ascii="Calibri" w:eastAsia="Calibri" w:hAnsi="Calibri" w:cs="Calibri"/>
          <w:sz w:val="24"/>
          <w:szCs w:val="24"/>
        </w:rPr>
        <w:tab/>
      </w:r>
      <w:r w:rsidRPr="00606809">
        <w:rPr>
          <w:rFonts w:ascii="Calibri" w:eastAsia="Calibri" w:hAnsi="Calibri" w:cs="Calibri"/>
          <w:sz w:val="24"/>
          <w:szCs w:val="24"/>
        </w:rPr>
        <w:tab/>
        <w:t>6</w:t>
      </w:r>
    </w:p>
    <w:p w:rsidR="00EA4686" w:rsidRPr="00606809" w:rsidRDefault="00EA4686" w:rsidP="00EA4686">
      <w:pPr>
        <w:rPr>
          <w:rFonts w:ascii="Calibri" w:eastAsia="Calibri" w:hAnsi="Calibri" w:cs="Calibri"/>
          <w:sz w:val="24"/>
          <w:szCs w:val="24"/>
        </w:rPr>
      </w:pPr>
      <w:r w:rsidRPr="00606809">
        <w:rPr>
          <w:rFonts w:ascii="Calibri" w:eastAsia="Calibri" w:hAnsi="Calibri" w:cs="Calibri"/>
          <w:sz w:val="24"/>
          <w:szCs w:val="24"/>
        </w:rPr>
        <w:t>8</w:t>
      </w:r>
      <w:r w:rsidRPr="00606809">
        <w:rPr>
          <w:rFonts w:ascii="Calibri" w:eastAsia="Calibri" w:hAnsi="Calibri" w:cs="Calibri"/>
          <w:sz w:val="24"/>
          <w:szCs w:val="24"/>
        </w:rPr>
        <w:tab/>
      </w:r>
      <w:r w:rsidRPr="00606809">
        <w:rPr>
          <w:rFonts w:ascii="Calibri" w:eastAsia="Calibri" w:hAnsi="Calibri" w:cs="Calibri"/>
          <w:sz w:val="24"/>
          <w:szCs w:val="24"/>
        </w:rPr>
        <w:tab/>
        <w:t>2</w:t>
      </w:r>
    </w:p>
    <w:p w:rsidR="00EA4686" w:rsidRPr="00606809" w:rsidRDefault="00EA4686" w:rsidP="00EA4686">
      <w:pPr>
        <w:rPr>
          <w:rFonts w:ascii="Calibri" w:eastAsia="Calibri" w:hAnsi="Calibri" w:cs="Calibri"/>
          <w:sz w:val="24"/>
          <w:szCs w:val="24"/>
        </w:rPr>
      </w:pPr>
      <w:r w:rsidRPr="00606809">
        <w:rPr>
          <w:rFonts w:ascii="Calibri" w:eastAsia="Calibri" w:hAnsi="Calibri" w:cs="Calibri"/>
          <w:sz w:val="24"/>
          <w:szCs w:val="24"/>
        </w:rPr>
        <w:t>1</w:t>
      </w:r>
      <w:r w:rsidRPr="00606809">
        <w:rPr>
          <w:rFonts w:ascii="Calibri" w:eastAsia="Calibri" w:hAnsi="Calibri" w:cs="Calibri"/>
          <w:sz w:val="24"/>
          <w:szCs w:val="24"/>
        </w:rPr>
        <w:tab/>
      </w:r>
      <w:r w:rsidRPr="00606809">
        <w:rPr>
          <w:rFonts w:ascii="Calibri" w:eastAsia="Calibri" w:hAnsi="Calibri" w:cs="Calibri"/>
          <w:sz w:val="24"/>
          <w:szCs w:val="24"/>
        </w:rPr>
        <w:tab/>
        <w:t>16</w:t>
      </w:r>
    </w:p>
    <w:p w:rsidR="00EA4686" w:rsidRPr="00606809" w:rsidRDefault="00EA4686" w:rsidP="00EA4686">
      <w:pPr>
        <w:rPr>
          <w:rFonts w:ascii="Calibri" w:eastAsia="Calibri" w:hAnsi="Calibri" w:cs="Calibri"/>
          <w:sz w:val="24"/>
          <w:szCs w:val="24"/>
        </w:rPr>
      </w:pPr>
      <w:r w:rsidRPr="00606809">
        <w:rPr>
          <w:rFonts w:ascii="Calibri" w:eastAsia="Calibri" w:hAnsi="Calibri" w:cs="Calibri"/>
          <w:sz w:val="24"/>
          <w:szCs w:val="24"/>
        </w:rPr>
        <w:t>3</w:t>
      </w:r>
      <w:r w:rsidRPr="00606809">
        <w:rPr>
          <w:rFonts w:ascii="Calibri" w:eastAsia="Calibri" w:hAnsi="Calibri" w:cs="Calibri"/>
          <w:sz w:val="24"/>
          <w:szCs w:val="24"/>
        </w:rPr>
        <w:tab/>
      </w:r>
      <w:r w:rsidRPr="00606809">
        <w:rPr>
          <w:rFonts w:ascii="Calibri" w:eastAsia="Calibri" w:hAnsi="Calibri" w:cs="Calibri"/>
          <w:sz w:val="24"/>
          <w:szCs w:val="24"/>
        </w:rPr>
        <w:tab/>
        <w:t>6</w:t>
      </w:r>
    </w:p>
    <w:p w:rsidR="00EA4686" w:rsidRPr="00EA4686" w:rsidRDefault="00EA4686" w:rsidP="00606809">
      <w:pPr>
        <w:ind w:firstLine="720"/>
        <w:rPr>
          <w:rFonts w:ascii="Calibri" w:eastAsia="Calibri" w:hAnsi="Calibri" w:cs="Calibri"/>
          <w:b/>
          <w:sz w:val="20"/>
          <w:szCs w:val="20"/>
        </w:rPr>
      </w:pPr>
      <w:r w:rsidRPr="00EA4686">
        <w:rPr>
          <w:rFonts w:ascii="Calibri" w:eastAsia="Calibri" w:hAnsi="Calibri" w:cs="Calibri"/>
          <w:b/>
          <w:sz w:val="20"/>
          <w:szCs w:val="20"/>
        </w:rPr>
        <w:tab/>
      </w:r>
    </w:p>
    <w:p w:rsidR="006A31FC" w:rsidRPr="00606809" w:rsidRDefault="00A83396">
      <w:pPr>
        <w:rPr>
          <w:rFonts w:ascii="Calibri" w:eastAsia="Calibri" w:hAnsi="Calibri" w:cs="Calibri"/>
          <w:b/>
          <w:sz w:val="24"/>
          <w:szCs w:val="24"/>
          <w:highlight w:val="white"/>
        </w:rPr>
      </w:pPr>
      <w:r w:rsidRPr="00606809">
        <w:rPr>
          <w:rFonts w:ascii="Calibri" w:eastAsia="Calibri" w:hAnsi="Calibri" w:cs="Calibri"/>
          <w:b/>
          <w:sz w:val="24"/>
          <w:szCs w:val="24"/>
          <w:highlight w:val="white"/>
        </w:rPr>
        <w:t>Annotated steps to take to solve the problem:</w:t>
      </w:r>
    </w:p>
    <w:p w:rsidR="00EA4686" w:rsidRPr="00606809" w:rsidRDefault="00EA4686" w:rsidP="006D3E13">
      <w:pPr>
        <w:pStyle w:val="ListParagraph"/>
        <w:numPr>
          <w:ilvl w:val="0"/>
          <w:numId w:val="40"/>
        </w:numPr>
        <w:rPr>
          <w:rFonts w:ascii="Calibri" w:eastAsia="Calibri" w:hAnsi="Calibri" w:cs="Calibri"/>
          <w:sz w:val="24"/>
          <w:szCs w:val="24"/>
          <w:highlight w:val="white"/>
        </w:rPr>
      </w:pPr>
      <w:r w:rsidRPr="00606809">
        <w:rPr>
          <w:rFonts w:ascii="Calibri" w:eastAsia="Calibri" w:hAnsi="Calibri" w:cs="Calibri"/>
          <w:sz w:val="24"/>
          <w:szCs w:val="24"/>
          <w:highlight w:val="white"/>
        </w:rPr>
        <w:t xml:space="preserve">Remember that a </w:t>
      </w:r>
      <w:r w:rsidRPr="00606809">
        <w:rPr>
          <w:rFonts w:ascii="Calibri" w:eastAsia="Calibri" w:hAnsi="Calibri" w:cs="Calibri"/>
          <w:b/>
          <w:sz w:val="24"/>
          <w:szCs w:val="24"/>
          <w:highlight w:val="white"/>
          <w:u w:val="single"/>
        </w:rPr>
        <w:t>quarter</w:t>
      </w:r>
      <w:r w:rsidRPr="00606809">
        <w:rPr>
          <w:rFonts w:ascii="Calibri" w:eastAsia="Calibri" w:hAnsi="Calibri" w:cs="Calibri"/>
          <w:sz w:val="24"/>
          <w:szCs w:val="24"/>
          <w:highlight w:val="white"/>
        </w:rPr>
        <w:t xml:space="preserve"> (</w:t>
      </w:r>
      <w:r w:rsidRPr="00606809">
        <w:rPr>
          <w:rFonts w:ascii="Calibri" w:eastAsia="Calibri" w:hAnsi="Calibri" w:cs="Calibri"/>
          <w:i/>
          <w:sz w:val="24"/>
          <w:szCs w:val="24"/>
          <w:highlight w:val="white"/>
        </w:rPr>
        <w:t>noun</w:t>
      </w:r>
      <w:r w:rsidRPr="00606809">
        <w:rPr>
          <w:rFonts w:ascii="Calibri" w:eastAsia="Calibri" w:hAnsi="Calibri" w:cs="Calibri"/>
          <w:sz w:val="24"/>
          <w:szCs w:val="24"/>
          <w:highlight w:val="white"/>
        </w:rPr>
        <w:t xml:space="preserve">) is another word for ‘four’ and that in AFL there are four quarters to a match. </w:t>
      </w:r>
    </w:p>
    <w:p w:rsidR="00EA4686" w:rsidRPr="00606809" w:rsidRDefault="00EA4686" w:rsidP="006D3E13">
      <w:pPr>
        <w:pStyle w:val="ListParagraph"/>
        <w:numPr>
          <w:ilvl w:val="0"/>
          <w:numId w:val="40"/>
        </w:numPr>
        <w:rPr>
          <w:rFonts w:ascii="Calibri" w:eastAsia="Calibri" w:hAnsi="Calibri" w:cs="Calibri"/>
          <w:sz w:val="24"/>
          <w:szCs w:val="24"/>
          <w:highlight w:val="white"/>
        </w:rPr>
      </w:pPr>
      <w:r w:rsidRPr="00606809">
        <w:rPr>
          <w:rFonts w:ascii="Calibri" w:eastAsia="Calibri" w:hAnsi="Calibri" w:cs="Calibri"/>
          <w:sz w:val="24"/>
          <w:szCs w:val="24"/>
          <w:highlight w:val="white"/>
        </w:rPr>
        <w:t xml:space="preserve">Conclude, therefore, that half a game would only have 2 quarters as 4 </w:t>
      </w:r>
      <w:r w:rsidRPr="00606809">
        <w:rPr>
          <w:rFonts w:ascii="Calibri" w:eastAsia="Calibri" w:hAnsi="Calibri" w:cs="Calibri"/>
          <w:b/>
          <w:sz w:val="24"/>
          <w:szCs w:val="24"/>
          <w:highlight w:val="white"/>
          <w:u w:val="single"/>
        </w:rPr>
        <w:t>divided</w:t>
      </w:r>
      <w:r w:rsidRPr="00606809">
        <w:rPr>
          <w:rFonts w:ascii="Calibri" w:eastAsia="Calibri" w:hAnsi="Calibri" w:cs="Calibri"/>
          <w:sz w:val="24"/>
          <w:szCs w:val="24"/>
          <w:highlight w:val="white"/>
        </w:rPr>
        <w:t xml:space="preserve"> (</w:t>
      </w:r>
      <w:r w:rsidRPr="00606809">
        <w:rPr>
          <w:rFonts w:ascii="Calibri" w:eastAsia="Calibri" w:hAnsi="Calibri" w:cs="Calibri"/>
          <w:i/>
          <w:sz w:val="24"/>
          <w:szCs w:val="24"/>
          <w:highlight w:val="white"/>
        </w:rPr>
        <w:t>verb</w:t>
      </w:r>
      <w:r w:rsidRPr="00606809">
        <w:rPr>
          <w:rFonts w:ascii="Calibri" w:eastAsia="Calibri" w:hAnsi="Calibri" w:cs="Calibri"/>
          <w:sz w:val="24"/>
          <w:szCs w:val="24"/>
          <w:highlight w:val="white"/>
        </w:rPr>
        <w:t xml:space="preserve">) 2 = 2. </w:t>
      </w:r>
    </w:p>
    <w:p w:rsidR="00EA4686" w:rsidRPr="00606809" w:rsidRDefault="00EA4686" w:rsidP="006D3E13">
      <w:pPr>
        <w:pStyle w:val="ListParagraph"/>
        <w:numPr>
          <w:ilvl w:val="0"/>
          <w:numId w:val="40"/>
        </w:numPr>
        <w:rPr>
          <w:rFonts w:ascii="Calibri" w:eastAsia="Calibri" w:hAnsi="Calibri" w:cs="Calibri"/>
          <w:sz w:val="24"/>
          <w:szCs w:val="24"/>
          <w:highlight w:val="white"/>
        </w:rPr>
      </w:pPr>
      <w:r w:rsidRPr="00606809">
        <w:rPr>
          <w:rFonts w:ascii="Calibri" w:eastAsia="Calibri" w:hAnsi="Calibri" w:cs="Calibri"/>
          <w:sz w:val="24"/>
          <w:szCs w:val="24"/>
          <w:highlight w:val="white"/>
        </w:rPr>
        <w:t xml:space="preserve">As the quarters are measured over 1.5 gamers, </w:t>
      </w:r>
      <w:r w:rsidRPr="00606809">
        <w:rPr>
          <w:rFonts w:ascii="Calibri" w:eastAsia="Calibri" w:hAnsi="Calibri" w:cs="Calibri"/>
          <w:b/>
          <w:sz w:val="24"/>
          <w:szCs w:val="24"/>
          <w:highlight w:val="white"/>
          <w:u w:val="single"/>
        </w:rPr>
        <w:t>therefore</w:t>
      </w:r>
      <w:r w:rsidRPr="00606809">
        <w:rPr>
          <w:rFonts w:ascii="Calibri" w:eastAsia="Calibri" w:hAnsi="Calibri" w:cs="Calibri"/>
          <w:sz w:val="24"/>
          <w:szCs w:val="24"/>
          <w:highlight w:val="white"/>
        </w:rPr>
        <w:t xml:space="preserve"> (</w:t>
      </w:r>
      <w:r w:rsidRPr="00606809">
        <w:rPr>
          <w:rFonts w:ascii="Calibri" w:eastAsia="Calibri" w:hAnsi="Calibri" w:cs="Calibri"/>
          <w:i/>
          <w:sz w:val="24"/>
          <w:szCs w:val="24"/>
          <w:highlight w:val="white"/>
        </w:rPr>
        <w:t>conjunction word to draw a conclusion</w:t>
      </w:r>
      <w:r w:rsidRPr="00606809">
        <w:rPr>
          <w:rFonts w:ascii="Calibri" w:eastAsia="Calibri" w:hAnsi="Calibri" w:cs="Calibri"/>
          <w:sz w:val="24"/>
          <w:szCs w:val="24"/>
          <w:highlight w:val="white"/>
        </w:rPr>
        <w:t xml:space="preserve">), </w:t>
      </w:r>
      <w:r w:rsidRPr="00606809">
        <w:rPr>
          <w:rFonts w:ascii="Calibri" w:eastAsia="Calibri" w:hAnsi="Calibri" w:cs="Calibri"/>
          <w:b/>
          <w:sz w:val="24"/>
          <w:szCs w:val="24"/>
          <w:highlight w:val="white"/>
          <w:u w:val="single"/>
        </w:rPr>
        <w:t>add</w:t>
      </w:r>
      <w:r w:rsidRPr="00606809">
        <w:rPr>
          <w:rFonts w:ascii="Calibri" w:eastAsia="Calibri" w:hAnsi="Calibri" w:cs="Calibri"/>
          <w:sz w:val="24"/>
          <w:szCs w:val="24"/>
          <w:highlight w:val="white"/>
        </w:rPr>
        <w:t xml:space="preserve"> (</w:t>
      </w:r>
      <w:r w:rsidRPr="00606809">
        <w:rPr>
          <w:rFonts w:ascii="Calibri" w:eastAsia="Calibri" w:hAnsi="Calibri" w:cs="Calibri"/>
          <w:i/>
          <w:sz w:val="24"/>
          <w:szCs w:val="24"/>
          <w:highlight w:val="white"/>
        </w:rPr>
        <w:t>verb</w:t>
      </w:r>
      <w:r w:rsidRPr="00606809">
        <w:rPr>
          <w:rFonts w:ascii="Calibri" w:eastAsia="Calibri" w:hAnsi="Calibri" w:cs="Calibri"/>
          <w:sz w:val="24"/>
          <w:szCs w:val="24"/>
          <w:highlight w:val="white"/>
        </w:rPr>
        <w:t xml:space="preserve">) 4+2=6 to conclude that there are six quarters represented in the six rows of numbers. </w:t>
      </w:r>
    </w:p>
    <w:p w:rsidR="00EA4686" w:rsidRPr="00606809" w:rsidRDefault="00584DC8" w:rsidP="006D3E13">
      <w:pPr>
        <w:pStyle w:val="ListParagraph"/>
        <w:numPr>
          <w:ilvl w:val="0"/>
          <w:numId w:val="40"/>
        </w:numPr>
        <w:rPr>
          <w:rFonts w:ascii="Calibri" w:eastAsia="Calibri" w:hAnsi="Calibri" w:cs="Calibri"/>
          <w:sz w:val="24"/>
          <w:szCs w:val="24"/>
          <w:highlight w:val="white"/>
        </w:rPr>
      </w:pPr>
      <w:r w:rsidRPr="00606809">
        <w:rPr>
          <w:rFonts w:ascii="Calibri" w:eastAsia="Calibri" w:hAnsi="Calibri" w:cs="Calibri"/>
          <w:sz w:val="24"/>
          <w:szCs w:val="24"/>
          <w:highlight w:val="white"/>
        </w:rPr>
        <w:t xml:space="preserve">Read the word </w:t>
      </w:r>
      <w:r w:rsidRPr="00606809">
        <w:rPr>
          <w:rFonts w:ascii="Calibri" w:eastAsia="Calibri" w:hAnsi="Calibri" w:cs="Calibri"/>
          <w:b/>
          <w:sz w:val="24"/>
          <w:szCs w:val="24"/>
          <w:highlight w:val="white"/>
          <w:u w:val="single"/>
        </w:rPr>
        <w:t>frequency</w:t>
      </w:r>
      <w:r w:rsidRPr="00606809">
        <w:rPr>
          <w:rFonts w:ascii="Calibri" w:eastAsia="Calibri" w:hAnsi="Calibri" w:cs="Calibri"/>
          <w:sz w:val="24"/>
          <w:szCs w:val="24"/>
          <w:highlight w:val="white"/>
        </w:rPr>
        <w:t xml:space="preserve"> (</w:t>
      </w:r>
      <w:r w:rsidRPr="00606809">
        <w:rPr>
          <w:rFonts w:ascii="Calibri" w:eastAsia="Calibri" w:hAnsi="Calibri" w:cs="Calibri"/>
          <w:i/>
          <w:sz w:val="24"/>
          <w:szCs w:val="24"/>
          <w:highlight w:val="white"/>
        </w:rPr>
        <w:t>noun</w:t>
      </w:r>
      <w:r w:rsidRPr="00606809">
        <w:rPr>
          <w:rFonts w:ascii="Calibri" w:eastAsia="Calibri" w:hAnsi="Calibri" w:cs="Calibri"/>
          <w:sz w:val="24"/>
          <w:szCs w:val="24"/>
          <w:highlight w:val="white"/>
        </w:rPr>
        <w:t xml:space="preserve">) and remember that it is </w:t>
      </w:r>
      <w:r w:rsidRPr="00606809">
        <w:rPr>
          <w:rFonts w:ascii="Calibri" w:eastAsia="Calibri" w:hAnsi="Calibri" w:cs="Calibri"/>
          <w:b/>
          <w:sz w:val="24"/>
          <w:szCs w:val="24"/>
          <w:highlight w:val="white"/>
          <w:u w:val="single"/>
        </w:rPr>
        <w:t>how many times</w:t>
      </w:r>
      <w:r w:rsidRPr="00606809">
        <w:rPr>
          <w:rFonts w:ascii="Calibri" w:eastAsia="Calibri" w:hAnsi="Calibri" w:cs="Calibri"/>
          <w:sz w:val="24"/>
          <w:szCs w:val="24"/>
          <w:highlight w:val="white"/>
        </w:rPr>
        <w:t xml:space="preserve"> (</w:t>
      </w:r>
      <w:r w:rsidRPr="00606809">
        <w:rPr>
          <w:rFonts w:ascii="Calibri" w:eastAsia="Calibri" w:hAnsi="Calibri" w:cs="Calibri"/>
          <w:i/>
          <w:sz w:val="24"/>
          <w:szCs w:val="24"/>
          <w:highlight w:val="white"/>
        </w:rPr>
        <w:t>synonym for frequency</w:t>
      </w:r>
      <w:r w:rsidRPr="00606809">
        <w:rPr>
          <w:rFonts w:ascii="Calibri" w:eastAsia="Calibri" w:hAnsi="Calibri" w:cs="Calibri"/>
          <w:sz w:val="24"/>
          <w:szCs w:val="24"/>
          <w:highlight w:val="white"/>
        </w:rPr>
        <w:t xml:space="preserve">) the points in each row were scored over the season. </w:t>
      </w:r>
    </w:p>
    <w:p w:rsidR="00584DC8" w:rsidRPr="00606809" w:rsidRDefault="00584DC8" w:rsidP="006D3E13">
      <w:pPr>
        <w:pStyle w:val="ListParagraph"/>
        <w:numPr>
          <w:ilvl w:val="0"/>
          <w:numId w:val="40"/>
        </w:numPr>
        <w:rPr>
          <w:rFonts w:ascii="Calibri" w:eastAsia="Calibri" w:hAnsi="Calibri" w:cs="Calibri"/>
          <w:sz w:val="24"/>
          <w:szCs w:val="24"/>
          <w:highlight w:val="white"/>
        </w:rPr>
      </w:pPr>
      <w:r w:rsidRPr="00606809">
        <w:rPr>
          <w:rFonts w:ascii="Calibri" w:eastAsia="Calibri" w:hAnsi="Calibri" w:cs="Calibri"/>
          <w:b/>
          <w:sz w:val="24"/>
          <w:szCs w:val="24"/>
          <w:highlight w:val="white"/>
          <w:u w:val="single"/>
        </w:rPr>
        <w:t>Identify</w:t>
      </w:r>
      <w:r w:rsidRPr="00606809">
        <w:rPr>
          <w:rFonts w:ascii="Calibri" w:eastAsia="Calibri" w:hAnsi="Calibri" w:cs="Calibri"/>
          <w:sz w:val="24"/>
          <w:szCs w:val="24"/>
          <w:highlight w:val="white"/>
        </w:rPr>
        <w:t xml:space="preserve"> (</w:t>
      </w:r>
      <w:r w:rsidRPr="00606809">
        <w:rPr>
          <w:rFonts w:ascii="Calibri" w:eastAsia="Calibri" w:hAnsi="Calibri" w:cs="Calibri"/>
          <w:i/>
          <w:sz w:val="24"/>
          <w:szCs w:val="24"/>
          <w:highlight w:val="white"/>
        </w:rPr>
        <w:t>verb</w:t>
      </w:r>
      <w:r w:rsidRPr="00606809">
        <w:rPr>
          <w:rFonts w:ascii="Calibri" w:eastAsia="Calibri" w:hAnsi="Calibri" w:cs="Calibri"/>
          <w:sz w:val="24"/>
          <w:szCs w:val="24"/>
          <w:highlight w:val="white"/>
        </w:rPr>
        <w:t xml:space="preserve">) which numbers are more than four in the left hand column (6 &amp; 8). </w:t>
      </w:r>
    </w:p>
    <w:p w:rsidR="00584DC8" w:rsidRPr="00606809" w:rsidRDefault="00584DC8" w:rsidP="006D3E13">
      <w:pPr>
        <w:pStyle w:val="ListParagraph"/>
        <w:numPr>
          <w:ilvl w:val="0"/>
          <w:numId w:val="40"/>
        </w:numPr>
        <w:rPr>
          <w:rFonts w:ascii="Calibri" w:eastAsia="Calibri" w:hAnsi="Calibri" w:cs="Calibri"/>
          <w:sz w:val="24"/>
          <w:szCs w:val="24"/>
          <w:highlight w:val="white"/>
        </w:rPr>
      </w:pPr>
      <w:r w:rsidRPr="00606809">
        <w:rPr>
          <w:rFonts w:ascii="Calibri" w:eastAsia="Calibri" w:hAnsi="Calibri" w:cs="Calibri"/>
          <w:b/>
          <w:sz w:val="24"/>
          <w:szCs w:val="24"/>
          <w:highlight w:val="white"/>
          <w:u w:val="single"/>
        </w:rPr>
        <w:t xml:space="preserve">Link </w:t>
      </w:r>
      <w:r w:rsidR="000365E8" w:rsidRPr="00606809">
        <w:rPr>
          <w:rFonts w:ascii="Calibri" w:eastAsia="Calibri" w:hAnsi="Calibri" w:cs="Calibri"/>
          <w:sz w:val="24"/>
          <w:szCs w:val="24"/>
          <w:highlight w:val="white"/>
        </w:rPr>
        <w:t>(</w:t>
      </w:r>
      <w:r w:rsidR="000365E8" w:rsidRPr="00606809">
        <w:rPr>
          <w:rFonts w:ascii="Calibri" w:eastAsia="Calibri" w:hAnsi="Calibri" w:cs="Calibri"/>
          <w:i/>
          <w:sz w:val="24"/>
          <w:szCs w:val="24"/>
          <w:highlight w:val="white"/>
        </w:rPr>
        <w:t>verb</w:t>
      </w:r>
      <w:r w:rsidR="000365E8" w:rsidRPr="00606809">
        <w:rPr>
          <w:rFonts w:ascii="Calibri" w:eastAsia="Calibri" w:hAnsi="Calibri" w:cs="Calibri"/>
          <w:sz w:val="24"/>
          <w:szCs w:val="24"/>
          <w:highlight w:val="white"/>
        </w:rPr>
        <w:t xml:space="preserve">) </w:t>
      </w:r>
      <w:r w:rsidRPr="00606809">
        <w:rPr>
          <w:rFonts w:ascii="Calibri" w:eastAsia="Calibri" w:hAnsi="Calibri" w:cs="Calibri"/>
          <w:sz w:val="24"/>
          <w:szCs w:val="24"/>
          <w:highlight w:val="white"/>
        </w:rPr>
        <w:t>the times when the team scored more than 4 to how many times (4 + 2).</w:t>
      </w:r>
    </w:p>
    <w:p w:rsidR="00584DC8" w:rsidRPr="00606809" w:rsidRDefault="00584DC8" w:rsidP="006D3E13">
      <w:pPr>
        <w:pStyle w:val="ListParagraph"/>
        <w:numPr>
          <w:ilvl w:val="0"/>
          <w:numId w:val="40"/>
        </w:numPr>
        <w:rPr>
          <w:rFonts w:ascii="Calibri" w:eastAsia="Calibri" w:hAnsi="Calibri" w:cs="Calibri"/>
          <w:sz w:val="24"/>
          <w:szCs w:val="24"/>
          <w:highlight w:val="white"/>
        </w:rPr>
      </w:pPr>
      <w:r w:rsidRPr="00606809">
        <w:rPr>
          <w:rFonts w:ascii="Calibri" w:eastAsia="Calibri" w:hAnsi="Calibri" w:cs="Calibri"/>
          <w:b/>
          <w:sz w:val="24"/>
          <w:szCs w:val="24"/>
          <w:highlight w:val="white"/>
          <w:u w:val="single"/>
        </w:rPr>
        <w:t xml:space="preserve">Add </w:t>
      </w:r>
      <w:r w:rsidR="000365E8" w:rsidRPr="00606809">
        <w:rPr>
          <w:rFonts w:ascii="Calibri" w:eastAsia="Calibri" w:hAnsi="Calibri" w:cs="Calibri"/>
          <w:sz w:val="24"/>
          <w:szCs w:val="24"/>
          <w:highlight w:val="white"/>
        </w:rPr>
        <w:t>(</w:t>
      </w:r>
      <w:r w:rsidR="000365E8" w:rsidRPr="00606809">
        <w:rPr>
          <w:rFonts w:ascii="Calibri" w:eastAsia="Calibri" w:hAnsi="Calibri" w:cs="Calibri"/>
          <w:i/>
          <w:sz w:val="24"/>
          <w:szCs w:val="24"/>
          <w:highlight w:val="white"/>
        </w:rPr>
        <w:t>verb</w:t>
      </w:r>
      <w:r w:rsidR="000365E8" w:rsidRPr="00606809">
        <w:rPr>
          <w:rFonts w:ascii="Calibri" w:eastAsia="Calibri" w:hAnsi="Calibri" w:cs="Calibri"/>
          <w:sz w:val="24"/>
          <w:szCs w:val="24"/>
          <w:highlight w:val="white"/>
        </w:rPr>
        <w:t xml:space="preserve">) </w:t>
      </w:r>
      <w:r w:rsidRPr="00606809">
        <w:rPr>
          <w:rFonts w:ascii="Calibri" w:eastAsia="Calibri" w:hAnsi="Calibri" w:cs="Calibri"/>
          <w:sz w:val="24"/>
          <w:szCs w:val="24"/>
          <w:highlight w:val="white"/>
        </w:rPr>
        <w:t xml:space="preserve">4 + 2 = 6. Therefore, the answer is 6. </w:t>
      </w:r>
    </w:p>
    <w:p w:rsidR="00584DC8" w:rsidRPr="00606809" w:rsidRDefault="00584DC8" w:rsidP="00584DC8">
      <w:pPr>
        <w:rPr>
          <w:rFonts w:ascii="Calibri" w:eastAsia="Calibri" w:hAnsi="Calibri" w:cs="Calibri"/>
          <w:sz w:val="24"/>
          <w:szCs w:val="24"/>
          <w:highlight w:val="white"/>
        </w:rPr>
      </w:pPr>
    </w:p>
    <w:p w:rsidR="00584DC8" w:rsidRPr="00606809" w:rsidRDefault="00584DC8" w:rsidP="00584DC8">
      <w:pPr>
        <w:widowControl w:val="0"/>
        <w:spacing w:line="240" w:lineRule="auto"/>
        <w:rPr>
          <w:rFonts w:ascii="Calibri" w:eastAsia="Calibri" w:hAnsi="Calibri" w:cs="Calibri"/>
          <w:b/>
          <w:sz w:val="24"/>
          <w:szCs w:val="24"/>
        </w:rPr>
      </w:pPr>
      <w:r w:rsidRPr="00606809">
        <w:rPr>
          <w:rFonts w:ascii="Calibri" w:eastAsia="Calibri" w:hAnsi="Calibri" w:cs="Calibri"/>
          <w:b/>
          <w:sz w:val="24"/>
          <w:szCs w:val="24"/>
        </w:rPr>
        <w:t>Key vocabulary</w:t>
      </w:r>
    </w:p>
    <w:p w:rsidR="00584DC8" w:rsidRPr="00716051" w:rsidRDefault="00584DC8" w:rsidP="006D3E13">
      <w:pPr>
        <w:pStyle w:val="ListParagraph"/>
        <w:widowControl w:val="0"/>
        <w:numPr>
          <w:ilvl w:val="0"/>
          <w:numId w:val="44"/>
        </w:numPr>
        <w:spacing w:line="240" w:lineRule="auto"/>
        <w:rPr>
          <w:rFonts w:ascii="Calibri" w:eastAsia="Calibri" w:hAnsi="Calibri" w:cs="Calibri"/>
          <w:sz w:val="24"/>
          <w:szCs w:val="24"/>
        </w:rPr>
      </w:pPr>
      <w:r w:rsidRPr="00716051">
        <w:rPr>
          <w:rFonts w:ascii="Calibri" w:eastAsia="Calibri" w:hAnsi="Calibri" w:cs="Calibri"/>
          <w:sz w:val="24"/>
          <w:szCs w:val="24"/>
        </w:rPr>
        <w:t>Nouns - Quarter, rows, columns, score, points, frequency, season, game, league</w:t>
      </w:r>
    </w:p>
    <w:p w:rsidR="00584DC8" w:rsidRPr="00716051" w:rsidRDefault="00584DC8" w:rsidP="006D3E13">
      <w:pPr>
        <w:pStyle w:val="ListParagraph"/>
        <w:widowControl w:val="0"/>
        <w:numPr>
          <w:ilvl w:val="0"/>
          <w:numId w:val="44"/>
        </w:numPr>
        <w:spacing w:line="240" w:lineRule="auto"/>
        <w:rPr>
          <w:rFonts w:ascii="Calibri" w:eastAsia="Calibri" w:hAnsi="Calibri" w:cs="Calibri"/>
          <w:sz w:val="24"/>
          <w:szCs w:val="24"/>
        </w:rPr>
      </w:pPr>
      <w:r w:rsidRPr="00716051">
        <w:rPr>
          <w:rFonts w:ascii="Calibri" w:eastAsia="Calibri" w:hAnsi="Calibri" w:cs="Calibri"/>
          <w:sz w:val="24"/>
          <w:szCs w:val="24"/>
        </w:rPr>
        <w:t>Verbs - To divide, add, locate, connect</w:t>
      </w:r>
    </w:p>
    <w:p w:rsidR="00584DC8" w:rsidRPr="00606809" w:rsidRDefault="00584DC8" w:rsidP="00584DC8">
      <w:pPr>
        <w:widowControl w:val="0"/>
        <w:spacing w:line="240" w:lineRule="auto"/>
        <w:rPr>
          <w:rFonts w:ascii="Calibri" w:eastAsia="Calibri" w:hAnsi="Calibri" w:cs="Calibri"/>
          <w:sz w:val="24"/>
          <w:szCs w:val="24"/>
        </w:rPr>
      </w:pPr>
    </w:p>
    <w:p w:rsidR="00584DC8" w:rsidRPr="00606809" w:rsidRDefault="00584DC8" w:rsidP="00584DC8">
      <w:pPr>
        <w:widowControl w:val="0"/>
        <w:spacing w:line="240" w:lineRule="auto"/>
        <w:rPr>
          <w:rFonts w:ascii="Calibri" w:eastAsia="Calibri" w:hAnsi="Calibri" w:cs="Calibri"/>
          <w:sz w:val="24"/>
          <w:szCs w:val="24"/>
        </w:rPr>
      </w:pPr>
    </w:p>
    <w:p w:rsidR="00584DC8" w:rsidRPr="00606809" w:rsidRDefault="00584DC8" w:rsidP="00584DC8">
      <w:pPr>
        <w:widowControl w:val="0"/>
        <w:spacing w:line="240" w:lineRule="auto"/>
        <w:rPr>
          <w:rFonts w:ascii="Calibri" w:eastAsia="Calibri" w:hAnsi="Calibri" w:cs="Calibri"/>
          <w:sz w:val="24"/>
          <w:szCs w:val="24"/>
        </w:rPr>
      </w:pPr>
      <w:r w:rsidRPr="00606809">
        <w:rPr>
          <w:rFonts w:ascii="Calibri" w:eastAsia="Calibri" w:hAnsi="Calibri" w:cs="Calibri"/>
          <w:b/>
          <w:sz w:val="24"/>
          <w:szCs w:val="24"/>
        </w:rPr>
        <w:t>Key grammar</w:t>
      </w:r>
    </w:p>
    <w:p w:rsidR="00584DC8" w:rsidRPr="00716051" w:rsidRDefault="00584DC8" w:rsidP="006D3E13">
      <w:pPr>
        <w:pStyle w:val="ListParagraph"/>
        <w:numPr>
          <w:ilvl w:val="0"/>
          <w:numId w:val="45"/>
        </w:numPr>
        <w:rPr>
          <w:rFonts w:ascii="Calibri" w:eastAsia="Calibri" w:hAnsi="Calibri" w:cs="Calibri"/>
          <w:b/>
          <w:i/>
          <w:sz w:val="24"/>
          <w:szCs w:val="24"/>
        </w:rPr>
      </w:pPr>
      <w:r w:rsidRPr="00716051">
        <w:rPr>
          <w:rFonts w:ascii="Calibri" w:eastAsia="Calibri" w:hAnsi="Calibri" w:cs="Calibri"/>
          <w:sz w:val="24"/>
          <w:szCs w:val="24"/>
        </w:rPr>
        <w:t>How many</w:t>
      </w:r>
      <w:r w:rsidRPr="00716051">
        <w:rPr>
          <w:rFonts w:ascii="Calibri" w:eastAsia="Calibri" w:hAnsi="Calibri" w:cs="Calibri"/>
          <w:b/>
          <w:i/>
          <w:sz w:val="24"/>
          <w:szCs w:val="24"/>
        </w:rPr>
        <w:t xml:space="preserve"> - </w:t>
      </w:r>
      <w:r w:rsidRPr="00716051">
        <w:rPr>
          <w:rFonts w:ascii="Calibri" w:eastAsia="Calibri" w:hAnsi="Calibri" w:cs="Calibri"/>
          <w:sz w:val="24"/>
          <w:szCs w:val="24"/>
        </w:rPr>
        <w:t>used to refer to something that can be counted (the times when more than 4 points were scored in a quarter)</w:t>
      </w:r>
    </w:p>
    <w:p w:rsidR="00584DC8" w:rsidRPr="00716051" w:rsidRDefault="00584DC8" w:rsidP="006D3E13">
      <w:pPr>
        <w:pStyle w:val="ListParagraph"/>
        <w:numPr>
          <w:ilvl w:val="0"/>
          <w:numId w:val="45"/>
        </w:numPr>
        <w:rPr>
          <w:rFonts w:ascii="Calibri" w:eastAsia="Calibri" w:hAnsi="Calibri" w:cs="Calibri"/>
          <w:i/>
          <w:sz w:val="24"/>
          <w:szCs w:val="24"/>
        </w:rPr>
      </w:pPr>
      <w:r w:rsidRPr="00716051">
        <w:rPr>
          <w:rFonts w:ascii="Calibri" w:eastAsia="Calibri" w:hAnsi="Calibri" w:cs="Calibri"/>
          <w:sz w:val="24"/>
          <w:szCs w:val="24"/>
        </w:rPr>
        <w:t>Therefore</w:t>
      </w:r>
      <w:r w:rsidR="00AF5403">
        <w:rPr>
          <w:rFonts w:ascii="Calibri" w:eastAsia="Calibri" w:hAnsi="Calibri" w:cs="Calibri"/>
          <w:sz w:val="24"/>
          <w:szCs w:val="24"/>
        </w:rPr>
        <w:t xml:space="preserve"> </w:t>
      </w:r>
      <w:r w:rsidRPr="00716051">
        <w:rPr>
          <w:rFonts w:ascii="Calibri" w:eastAsia="Calibri" w:hAnsi="Calibri" w:cs="Calibri"/>
          <w:b/>
          <w:i/>
          <w:sz w:val="24"/>
          <w:szCs w:val="24"/>
        </w:rPr>
        <w:t xml:space="preserve">- </w:t>
      </w:r>
      <w:r w:rsidRPr="00716051">
        <w:rPr>
          <w:rFonts w:ascii="Calibri" w:eastAsia="Calibri" w:hAnsi="Calibri" w:cs="Calibri"/>
          <w:sz w:val="24"/>
          <w:szCs w:val="24"/>
        </w:rPr>
        <w:t>to make a conclusion</w:t>
      </w:r>
    </w:p>
    <w:p w:rsidR="00584DC8" w:rsidRPr="00606809" w:rsidRDefault="00584DC8" w:rsidP="00584DC8">
      <w:pPr>
        <w:widowControl w:val="0"/>
        <w:spacing w:line="240" w:lineRule="auto"/>
        <w:rPr>
          <w:rFonts w:ascii="Calibri" w:eastAsia="Calibri" w:hAnsi="Calibri" w:cs="Calibri"/>
          <w:sz w:val="24"/>
          <w:szCs w:val="24"/>
        </w:rPr>
      </w:pPr>
    </w:p>
    <w:p w:rsidR="00584DC8" w:rsidRPr="00606809" w:rsidRDefault="00584DC8" w:rsidP="00584DC8">
      <w:pPr>
        <w:widowControl w:val="0"/>
        <w:spacing w:line="240" w:lineRule="auto"/>
        <w:rPr>
          <w:rFonts w:ascii="Calibri" w:eastAsia="Calibri" w:hAnsi="Calibri" w:cs="Calibri"/>
          <w:sz w:val="24"/>
          <w:szCs w:val="24"/>
        </w:rPr>
      </w:pPr>
    </w:p>
    <w:p w:rsidR="00584DC8" w:rsidRPr="00606809" w:rsidRDefault="00584DC8" w:rsidP="00584DC8">
      <w:pPr>
        <w:widowControl w:val="0"/>
        <w:spacing w:line="240" w:lineRule="auto"/>
        <w:rPr>
          <w:rFonts w:ascii="Calibri" w:eastAsia="Calibri" w:hAnsi="Calibri" w:cs="Calibri"/>
          <w:b/>
          <w:color w:val="0B0C1D"/>
          <w:sz w:val="24"/>
          <w:szCs w:val="24"/>
        </w:rPr>
      </w:pPr>
      <w:r w:rsidRPr="00606809">
        <w:rPr>
          <w:rFonts w:ascii="Calibri" w:eastAsia="Calibri" w:hAnsi="Calibri" w:cs="Calibri"/>
          <w:b/>
          <w:color w:val="0B0C1D"/>
          <w:sz w:val="24"/>
          <w:szCs w:val="24"/>
        </w:rPr>
        <w:t>Words that can have different meanings or that appear in different cultural contexts</w:t>
      </w:r>
    </w:p>
    <w:p w:rsidR="00584DC8" w:rsidRPr="00716051" w:rsidRDefault="00584DC8" w:rsidP="006D3E13">
      <w:pPr>
        <w:pStyle w:val="ListParagraph"/>
        <w:widowControl w:val="0"/>
        <w:numPr>
          <w:ilvl w:val="0"/>
          <w:numId w:val="46"/>
        </w:numPr>
        <w:spacing w:line="240" w:lineRule="auto"/>
        <w:rPr>
          <w:rFonts w:ascii="Calibri" w:eastAsia="Calibri" w:hAnsi="Calibri" w:cs="Calibri"/>
          <w:color w:val="0B0C1D"/>
          <w:sz w:val="24"/>
          <w:szCs w:val="24"/>
          <w:highlight w:val="white"/>
        </w:rPr>
      </w:pPr>
      <w:r w:rsidRPr="00716051">
        <w:rPr>
          <w:rFonts w:ascii="Calibri" w:eastAsia="Calibri" w:hAnsi="Calibri" w:cs="Calibri"/>
          <w:color w:val="0B0C1D"/>
          <w:sz w:val="24"/>
          <w:szCs w:val="24"/>
          <w:highlight w:val="white"/>
        </w:rPr>
        <w:t xml:space="preserve">Score - in Health and PE; Frequency - Science; Season - Humanities </w:t>
      </w:r>
    </w:p>
    <w:p w:rsidR="004457B8" w:rsidRPr="00716051" w:rsidRDefault="00584DC8" w:rsidP="006D3E13">
      <w:pPr>
        <w:pStyle w:val="ListParagraph"/>
        <w:numPr>
          <w:ilvl w:val="0"/>
          <w:numId w:val="46"/>
        </w:numPr>
        <w:rPr>
          <w:rFonts w:ascii="Calibri" w:eastAsia="Calibri" w:hAnsi="Calibri" w:cs="Calibri"/>
          <w:color w:val="0B0C1D"/>
          <w:sz w:val="24"/>
          <w:szCs w:val="24"/>
          <w:highlight w:val="white"/>
        </w:rPr>
      </w:pPr>
      <w:r w:rsidRPr="00716051">
        <w:rPr>
          <w:rFonts w:ascii="Calibri" w:eastAsia="Calibri" w:hAnsi="Calibri" w:cs="Calibri"/>
          <w:color w:val="0B0C1D"/>
          <w:sz w:val="24"/>
          <w:szCs w:val="24"/>
          <w:highlight w:val="white"/>
        </w:rPr>
        <w:t>Prior knowledge: that there are four quarters in a football match.</w:t>
      </w:r>
      <w:r w:rsidR="004457B8" w:rsidRPr="00716051">
        <w:rPr>
          <w:rFonts w:ascii="Calibri" w:eastAsia="Calibri" w:hAnsi="Calibri" w:cs="Calibri"/>
          <w:sz w:val="24"/>
          <w:szCs w:val="24"/>
        </w:rPr>
        <w:br w:type="page"/>
      </w:r>
    </w:p>
    <w:p w:rsidR="004457B8" w:rsidRPr="00606809" w:rsidRDefault="004457B8" w:rsidP="004457B8">
      <w:pPr>
        <w:rPr>
          <w:rFonts w:asciiTheme="majorHAnsi" w:eastAsia="Calibri" w:hAnsiTheme="majorHAnsi" w:cs="Calibri"/>
          <w:b/>
          <w:sz w:val="24"/>
          <w:szCs w:val="24"/>
          <w:u w:val="single"/>
        </w:rPr>
      </w:pPr>
      <w:r w:rsidRPr="00606809">
        <w:rPr>
          <w:rFonts w:asciiTheme="majorHAnsi" w:eastAsia="Calibri" w:hAnsiTheme="majorHAnsi" w:cs="Calibri"/>
          <w:b/>
          <w:sz w:val="24"/>
          <w:szCs w:val="24"/>
          <w:u w:val="single"/>
        </w:rPr>
        <w:lastRenderedPageBreak/>
        <w:t>Level 8 - Science</w:t>
      </w:r>
    </w:p>
    <w:p w:rsidR="004457B8" w:rsidRPr="00606809" w:rsidRDefault="004457B8" w:rsidP="004457B8">
      <w:pPr>
        <w:rPr>
          <w:rFonts w:asciiTheme="majorHAnsi" w:eastAsia="Calibri" w:hAnsiTheme="majorHAnsi" w:cs="Calibri"/>
          <w:b/>
          <w:sz w:val="24"/>
          <w:szCs w:val="24"/>
        </w:rPr>
      </w:pPr>
      <w:r w:rsidRPr="00606809">
        <w:rPr>
          <w:rFonts w:asciiTheme="majorHAnsi" w:eastAsia="Calibri" w:hAnsiTheme="majorHAnsi" w:cs="Calibri"/>
          <w:b/>
          <w:sz w:val="24"/>
          <w:szCs w:val="24"/>
        </w:rPr>
        <w:t>Analysing and evaluating</w:t>
      </w:r>
    </w:p>
    <w:p w:rsidR="006A31FC" w:rsidRPr="00606809" w:rsidRDefault="004457B8" w:rsidP="004457B8">
      <w:pPr>
        <w:rPr>
          <w:rFonts w:asciiTheme="majorHAnsi" w:eastAsia="Calibri" w:hAnsiTheme="majorHAnsi" w:cs="Calibri"/>
          <w:b/>
          <w:color w:val="0B0C1D"/>
          <w:sz w:val="24"/>
          <w:szCs w:val="24"/>
          <w:highlight w:val="white"/>
        </w:rPr>
      </w:pPr>
      <w:r w:rsidRPr="00606809">
        <w:rPr>
          <w:rFonts w:asciiTheme="majorHAnsi" w:eastAsia="Calibri" w:hAnsiTheme="majorHAnsi" w:cs="Calibri"/>
          <w:sz w:val="24"/>
          <w:szCs w:val="24"/>
        </w:rPr>
        <w:t xml:space="preserve">Use scientific knowledge and findings from investigations to identify relationships, evaluate claims and draw conclusions </w:t>
      </w:r>
      <w:hyperlink r:id="rId19">
        <w:r w:rsidRPr="00606809">
          <w:rPr>
            <w:rFonts w:asciiTheme="majorHAnsi" w:eastAsia="Calibri" w:hAnsiTheme="majorHAnsi" w:cs="Calibri"/>
            <w:color w:val="0000FF"/>
            <w:sz w:val="24"/>
            <w:szCs w:val="24"/>
            <w:u w:val="single"/>
          </w:rPr>
          <w:t>(VCSIS111)</w:t>
        </w:r>
      </w:hyperlink>
    </w:p>
    <w:p w:rsidR="00CD7433" w:rsidRPr="00606809" w:rsidRDefault="00CD7433">
      <w:pPr>
        <w:rPr>
          <w:rFonts w:asciiTheme="majorHAnsi" w:eastAsia="Calibri" w:hAnsiTheme="majorHAnsi" w:cs="Calibri"/>
          <w:b/>
          <w:color w:val="0B0C1D"/>
          <w:sz w:val="24"/>
          <w:szCs w:val="24"/>
          <w:highlight w:val="white"/>
        </w:rPr>
      </w:pPr>
    </w:p>
    <w:p w:rsidR="006A31FC" w:rsidRPr="00606809" w:rsidRDefault="00A83396">
      <w:pPr>
        <w:rPr>
          <w:rFonts w:asciiTheme="majorHAnsi" w:eastAsia="Calibri" w:hAnsiTheme="majorHAnsi" w:cs="Calibri"/>
          <w:color w:val="0B0C1D"/>
          <w:sz w:val="24"/>
          <w:szCs w:val="24"/>
          <w:highlight w:val="white"/>
        </w:rPr>
      </w:pPr>
      <w:r w:rsidRPr="00606809">
        <w:rPr>
          <w:rFonts w:asciiTheme="majorHAnsi" w:eastAsia="Calibri" w:hAnsiTheme="majorHAnsi" w:cs="Calibri"/>
          <w:b/>
          <w:color w:val="0B0C1D"/>
          <w:sz w:val="24"/>
          <w:szCs w:val="24"/>
          <w:highlight w:val="white"/>
        </w:rPr>
        <w:t>Model text:</w:t>
      </w:r>
      <w:r w:rsidRPr="00606809">
        <w:rPr>
          <w:rFonts w:asciiTheme="majorHAnsi" w:eastAsia="Calibri" w:hAnsiTheme="majorHAnsi" w:cs="Calibri"/>
          <w:color w:val="0B0C1D"/>
          <w:sz w:val="24"/>
          <w:szCs w:val="24"/>
          <w:highlight w:val="white"/>
        </w:rPr>
        <w:t xml:space="preserve"> Investigation Report </w:t>
      </w:r>
    </w:p>
    <w:p w:rsidR="00CD7433" w:rsidRPr="00606809" w:rsidRDefault="00A83396">
      <w:pPr>
        <w:rPr>
          <w:rFonts w:asciiTheme="majorHAnsi" w:eastAsia="Calibri" w:hAnsiTheme="majorHAnsi" w:cs="Calibri"/>
          <w:color w:val="0B0C1D"/>
          <w:sz w:val="24"/>
          <w:szCs w:val="24"/>
          <w:highlight w:val="white"/>
        </w:rPr>
      </w:pPr>
      <w:r w:rsidRPr="00606809">
        <w:rPr>
          <w:rFonts w:asciiTheme="majorHAnsi" w:eastAsia="Calibri" w:hAnsiTheme="majorHAnsi" w:cs="Calibri"/>
          <w:b/>
          <w:color w:val="0B0C1D"/>
          <w:sz w:val="24"/>
          <w:szCs w:val="24"/>
          <w:highlight w:val="white"/>
        </w:rPr>
        <w:t xml:space="preserve">Annotated model internal text </w:t>
      </w:r>
      <w:r w:rsidRPr="00606809">
        <w:rPr>
          <w:rFonts w:asciiTheme="majorHAnsi" w:eastAsia="Calibri" w:hAnsiTheme="majorHAnsi" w:cs="Calibri"/>
          <w:color w:val="0B0C1D"/>
          <w:sz w:val="24"/>
          <w:szCs w:val="24"/>
          <w:highlight w:val="white"/>
        </w:rPr>
        <w:t>(The Data Analysis section)</w:t>
      </w:r>
    </w:p>
    <w:p w:rsidR="00DD321B" w:rsidRDefault="00DD321B">
      <w:pPr>
        <w:rPr>
          <w:rFonts w:asciiTheme="majorHAnsi" w:eastAsia="Calibri" w:hAnsiTheme="majorHAnsi" w:cs="Calibri"/>
          <w:b/>
          <w:color w:val="0B0C1D"/>
          <w:sz w:val="24"/>
          <w:szCs w:val="24"/>
          <w:highlight w:val="white"/>
          <w:u w:val="single"/>
        </w:rPr>
      </w:pPr>
    </w:p>
    <w:p w:rsidR="000365E8" w:rsidRPr="00DD321B" w:rsidRDefault="000365E8">
      <w:pPr>
        <w:rPr>
          <w:rFonts w:asciiTheme="majorHAnsi" w:eastAsia="Calibri" w:hAnsiTheme="majorHAnsi" w:cs="Calibri"/>
          <w:b/>
          <w:color w:val="0B0C1D"/>
          <w:sz w:val="24"/>
          <w:szCs w:val="24"/>
          <w:highlight w:val="white"/>
          <w:u w:val="single"/>
        </w:rPr>
      </w:pPr>
      <w:r w:rsidRPr="00DD321B">
        <w:rPr>
          <w:rFonts w:asciiTheme="majorHAnsi" w:eastAsia="Calibri" w:hAnsiTheme="majorHAnsi" w:cs="Calibri"/>
          <w:b/>
          <w:color w:val="0B0C1D"/>
          <w:sz w:val="24"/>
          <w:szCs w:val="24"/>
          <w:highlight w:val="white"/>
          <w:u w:val="single"/>
        </w:rPr>
        <w:t>Data Analysis</w:t>
      </w:r>
    </w:p>
    <w:p w:rsidR="000365E8" w:rsidRPr="00DD321B" w:rsidRDefault="000365E8">
      <w:pPr>
        <w:rPr>
          <w:rFonts w:asciiTheme="majorHAnsi" w:eastAsia="Calibri" w:hAnsiTheme="majorHAnsi" w:cs="Calibri"/>
          <w:b/>
          <w:i/>
          <w:color w:val="0B0C1D"/>
          <w:sz w:val="24"/>
          <w:szCs w:val="24"/>
          <w:highlight w:val="white"/>
        </w:rPr>
      </w:pPr>
      <w:r w:rsidRPr="00DD321B">
        <w:rPr>
          <w:rFonts w:asciiTheme="majorHAnsi" w:eastAsia="Calibri" w:hAnsiTheme="majorHAnsi" w:cs="Calibri"/>
          <w:b/>
          <w:i/>
          <w:color w:val="0B0C1D"/>
          <w:sz w:val="24"/>
          <w:szCs w:val="24"/>
          <w:highlight w:val="white"/>
        </w:rPr>
        <w:t xml:space="preserve">Why did you get these results? You will need to use your understanding of the different </w:t>
      </w:r>
      <w:r w:rsidRPr="00DD321B">
        <w:rPr>
          <w:rFonts w:asciiTheme="majorHAnsi" w:eastAsia="Calibri" w:hAnsiTheme="majorHAnsi" w:cs="Calibri"/>
          <w:b/>
          <w:i/>
          <w:color w:val="0B0C1D"/>
          <w:sz w:val="24"/>
          <w:szCs w:val="24"/>
          <w:highlight w:val="white"/>
          <w:u w:val="single"/>
        </w:rPr>
        <w:t>forms</w:t>
      </w:r>
      <w:r w:rsidRPr="00DD321B">
        <w:rPr>
          <w:rFonts w:asciiTheme="majorHAnsi" w:eastAsia="Calibri" w:hAnsiTheme="majorHAnsi" w:cs="Calibri"/>
          <w:b/>
          <w:i/>
          <w:color w:val="0B0C1D"/>
          <w:sz w:val="24"/>
          <w:szCs w:val="24"/>
          <w:highlight w:val="white"/>
        </w:rPr>
        <w:t xml:space="preserve"> </w:t>
      </w:r>
      <w:r w:rsidRPr="00DD321B">
        <w:rPr>
          <w:rFonts w:asciiTheme="majorHAnsi" w:eastAsia="Calibri" w:hAnsiTheme="majorHAnsi" w:cs="Calibri"/>
          <w:b/>
          <w:i/>
          <w:sz w:val="24"/>
          <w:szCs w:val="24"/>
          <w:highlight w:val="white"/>
        </w:rPr>
        <w:t>(noun)</w:t>
      </w:r>
      <w:r w:rsidRPr="00DD321B">
        <w:rPr>
          <w:rFonts w:asciiTheme="majorHAnsi" w:eastAsia="Calibri" w:hAnsiTheme="majorHAnsi" w:cs="Calibri"/>
          <w:b/>
          <w:i/>
          <w:color w:val="0B0C1D"/>
          <w:sz w:val="24"/>
          <w:szCs w:val="24"/>
          <w:highlight w:val="white"/>
        </w:rPr>
        <w:t xml:space="preserve"> of </w:t>
      </w:r>
      <w:r w:rsidRPr="00DD321B">
        <w:rPr>
          <w:rFonts w:asciiTheme="majorHAnsi" w:eastAsia="Calibri" w:hAnsiTheme="majorHAnsi" w:cs="Calibri"/>
          <w:b/>
          <w:i/>
          <w:color w:val="0B0C1D"/>
          <w:sz w:val="24"/>
          <w:szCs w:val="24"/>
          <w:highlight w:val="white"/>
          <w:u w:val="single"/>
        </w:rPr>
        <w:t>energy transfers</w:t>
      </w:r>
      <w:r w:rsidRPr="00DD321B">
        <w:rPr>
          <w:rFonts w:asciiTheme="majorHAnsi" w:eastAsia="Calibri" w:hAnsiTheme="majorHAnsi" w:cs="Calibri"/>
          <w:b/>
          <w:i/>
          <w:color w:val="0B0C1D"/>
          <w:sz w:val="24"/>
          <w:szCs w:val="24"/>
          <w:highlight w:val="white"/>
        </w:rPr>
        <w:t xml:space="preserve"> </w:t>
      </w:r>
      <w:r w:rsidRPr="00DD321B">
        <w:rPr>
          <w:rFonts w:asciiTheme="majorHAnsi" w:eastAsia="Calibri" w:hAnsiTheme="majorHAnsi" w:cs="Calibri"/>
          <w:b/>
          <w:i/>
          <w:sz w:val="24"/>
          <w:szCs w:val="24"/>
          <w:highlight w:val="white"/>
        </w:rPr>
        <w:t xml:space="preserve">(noun) </w:t>
      </w:r>
      <w:r w:rsidRPr="00DD321B">
        <w:rPr>
          <w:rFonts w:asciiTheme="majorHAnsi" w:eastAsia="Calibri" w:hAnsiTheme="majorHAnsi" w:cs="Calibri"/>
          <w:b/>
          <w:i/>
          <w:color w:val="0B0C1D"/>
          <w:sz w:val="24"/>
          <w:szCs w:val="24"/>
          <w:highlight w:val="white"/>
        </w:rPr>
        <w:t xml:space="preserve">and </w:t>
      </w:r>
      <w:r w:rsidRPr="00DD321B">
        <w:rPr>
          <w:rFonts w:asciiTheme="majorHAnsi" w:eastAsia="Calibri" w:hAnsiTheme="majorHAnsi" w:cs="Calibri"/>
          <w:b/>
          <w:i/>
          <w:color w:val="0B0C1D"/>
          <w:sz w:val="24"/>
          <w:szCs w:val="24"/>
          <w:highlight w:val="white"/>
          <w:u w:val="single"/>
        </w:rPr>
        <w:t>energy transformations</w:t>
      </w:r>
      <w:r w:rsidRPr="00DD321B">
        <w:rPr>
          <w:rFonts w:asciiTheme="majorHAnsi" w:eastAsia="Calibri" w:hAnsiTheme="majorHAnsi" w:cs="Calibri"/>
          <w:b/>
          <w:i/>
          <w:color w:val="0B0C1D"/>
          <w:sz w:val="24"/>
          <w:szCs w:val="24"/>
          <w:highlight w:val="white"/>
        </w:rPr>
        <w:t xml:space="preserve"> (</w:t>
      </w:r>
      <w:r w:rsidRPr="00DD321B">
        <w:rPr>
          <w:rFonts w:asciiTheme="majorHAnsi" w:eastAsia="Calibri" w:hAnsiTheme="majorHAnsi" w:cs="Calibri"/>
          <w:b/>
          <w:i/>
          <w:sz w:val="24"/>
          <w:szCs w:val="24"/>
          <w:highlight w:val="white"/>
        </w:rPr>
        <w:t>noun)</w:t>
      </w:r>
      <w:r w:rsidRPr="00DD321B">
        <w:rPr>
          <w:rFonts w:asciiTheme="majorHAnsi" w:eastAsia="Calibri" w:hAnsiTheme="majorHAnsi" w:cs="Calibri"/>
          <w:b/>
          <w:i/>
          <w:color w:val="0B0C1D"/>
          <w:sz w:val="24"/>
          <w:szCs w:val="24"/>
          <w:highlight w:val="white"/>
        </w:rPr>
        <w:t xml:space="preserve">. </w:t>
      </w:r>
    </w:p>
    <w:p w:rsidR="000365E8" w:rsidRPr="00606809" w:rsidRDefault="000365E8">
      <w:pPr>
        <w:rPr>
          <w:rFonts w:asciiTheme="majorHAnsi" w:eastAsia="Calibri" w:hAnsiTheme="majorHAnsi" w:cs="Calibri"/>
          <w:i/>
          <w:color w:val="0B0C1D"/>
          <w:sz w:val="24"/>
          <w:szCs w:val="24"/>
          <w:highlight w:val="white"/>
        </w:rPr>
      </w:pPr>
    </w:p>
    <w:p w:rsidR="006A31FC" w:rsidRPr="00606809" w:rsidRDefault="000365E8" w:rsidP="00CD7433">
      <w:pPr>
        <w:rPr>
          <w:rFonts w:asciiTheme="majorHAnsi" w:eastAsia="Calibri" w:hAnsiTheme="majorHAnsi" w:cs="Calibri"/>
          <w:i/>
          <w:color w:val="0B0C1D"/>
          <w:sz w:val="24"/>
          <w:szCs w:val="24"/>
          <w:highlight w:val="white"/>
        </w:rPr>
      </w:pPr>
      <w:r w:rsidRPr="00606809">
        <w:rPr>
          <w:rFonts w:asciiTheme="majorHAnsi" w:eastAsia="Calibri" w:hAnsiTheme="majorHAnsi" w:cs="Calibri"/>
          <w:i/>
          <w:color w:val="0B0C1D"/>
          <w:sz w:val="24"/>
          <w:szCs w:val="24"/>
          <w:highlight w:val="white"/>
        </w:rPr>
        <w:t xml:space="preserve">I got these results </w:t>
      </w:r>
      <w:r w:rsidRPr="00DD321B">
        <w:rPr>
          <w:rFonts w:asciiTheme="majorHAnsi" w:eastAsia="Calibri" w:hAnsiTheme="majorHAnsi" w:cs="Calibri"/>
          <w:b/>
          <w:i/>
          <w:color w:val="0B0C1D"/>
          <w:sz w:val="24"/>
          <w:szCs w:val="24"/>
          <w:highlight w:val="white"/>
          <w:u w:val="single"/>
        </w:rPr>
        <w:t>because</w:t>
      </w:r>
      <w:r w:rsidRPr="00DD321B">
        <w:rPr>
          <w:rFonts w:asciiTheme="majorHAnsi" w:eastAsia="Calibri" w:hAnsiTheme="majorHAnsi" w:cs="Calibri"/>
          <w:i/>
          <w:color w:val="0B0C1D"/>
          <w:sz w:val="24"/>
          <w:szCs w:val="24"/>
          <w:highlight w:val="white"/>
        </w:rPr>
        <w:t xml:space="preserve"> (cause) </w:t>
      </w:r>
      <w:r w:rsidRPr="00606809">
        <w:rPr>
          <w:rFonts w:asciiTheme="majorHAnsi" w:eastAsia="Calibri" w:hAnsiTheme="majorHAnsi" w:cs="Calibri"/>
          <w:i/>
          <w:color w:val="0B0C1D"/>
          <w:sz w:val="24"/>
          <w:szCs w:val="24"/>
          <w:highlight w:val="white"/>
        </w:rPr>
        <w:t xml:space="preserve">as the ball is higher it has more </w:t>
      </w:r>
      <w:r w:rsidRPr="00DD321B">
        <w:rPr>
          <w:rFonts w:asciiTheme="majorHAnsi" w:eastAsia="Calibri" w:hAnsiTheme="majorHAnsi" w:cs="Calibri"/>
          <w:b/>
          <w:i/>
          <w:color w:val="0B0C1D"/>
          <w:sz w:val="24"/>
          <w:szCs w:val="24"/>
          <w:highlight w:val="white"/>
          <w:u w:val="single"/>
        </w:rPr>
        <w:t>potential gravitational energy</w:t>
      </w:r>
      <w:r w:rsidR="00D97677" w:rsidRPr="00606809">
        <w:rPr>
          <w:rFonts w:asciiTheme="majorHAnsi" w:eastAsia="Calibri" w:hAnsiTheme="majorHAnsi" w:cs="Calibri"/>
          <w:i/>
          <w:color w:val="0B0C1D"/>
          <w:sz w:val="24"/>
          <w:szCs w:val="24"/>
          <w:highlight w:val="white"/>
          <w:u w:val="single"/>
        </w:rPr>
        <w:t xml:space="preserve"> </w:t>
      </w:r>
      <w:r w:rsidR="00D97677" w:rsidRPr="00DD321B">
        <w:rPr>
          <w:rFonts w:asciiTheme="majorHAnsi" w:eastAsia="Calibri" w:hAnsiTheme="majorHAnsi" w:cs="Calibri"/>
          <w:i/>
          <w:color w:val="0B0C1D"/>
          <w:sz w:val="24"/>
          <w:szCs w:val="24"/>
          <w:highlight w:val="white"/>
        </w:rPr>
        <w:t>(adjective)</w:t>
      </w:r>
      <w:r w:rsidRPr="00DD321B">
        <w:rPr>
          <w:rFonts w:asciiTheme="majorHAnsi" w:eastAsia="Calibri" w:hAnsiTheme="majorHAnsi" w:cs="Calibri"/>
          <w:i/>
          <w:color w:val="0B0C1D"/>
          <w:sz w:val="24"/>
          <w:szCs w:val="24"/>
          <w:highlight w:val="white"/>
        </w:rPr>
        <w:t xml:space="preserve">, </w:t>
      </w:r>
      <w:r w:rsidR="00D97677" w:rsidRPr="00DD321B">
        <w:rPr>
          <w:rFonts w:asciiTheme="majorHAnsi" w:eastAsia="Calibri" w:hAnsiTheme="majorHAnsi" w:cs="Calibri"/>
          <w:i/>
          <w:color w:val="0B0C1D"/>
          <w:sz w:val="24"/>
          <w:szCs w:val="24"/>
          <w:highlight w:val="white"/>
        </w:rPr>
        <w:t>(effect)</w:t>
      </w:r>
      <w:r w:rsidR="00D97677" w:rsidRPr="00606809">
        <w:rPr>
          <w:rFonts w:asciiTheme="majorHAnsi" w:eastAsia="Calibri" w:hAnsiTheme="majorHAnsi" w:cs="Calibri"/>
          <w:i/>
          <w:color w:val="0B0C1D"/>
          <w:sz w:val="24"/>
          <w:szCs w:val="24"/>
          <w:highlight w:val="white"/>
        </w:rPr>
        <w:t xml:space="preserve"> </w:t>
      </w:r>
      <w:r w:rsidRPr="00DD321B">
        <w:rPr>
          <w:rFonts w:asciiTheme="majorHAnsi" w:eastAsia="Calibri" w:hAnsiTheme="majorHAnsi" w:cs="Calibri"/>
          <w:b/>
          <w:i/>
          <w:color w:val="0B0C1D"/>
          <w:sz w:val="24"/>
          <w:szCs w:val="24"/>
          <w:highlight w:val="white"/>
          <w:u w:val="single"/>
        </w:rPr>
        <w:t>therefore</w:t>
      </w:r>
      <w:r w:rsidRPr="00DD321B">
        <w:rPr>
          <w:rFonts w:asciiTheme="majorHAnsi" w:eastAsia="Calibri" w:hAnsiTheme="majorHAnsi" w:cs="Calibri"/>
          <w:b/>
          <w:i/>
          <w:color w:val="0B0C1D"/>
          <w:sz w:val="24"/>
          <w:szCs w:val="24"/>
          <w:highlight w:val="white"/>
        </w:rPr>
        <w:t xml:space="preserve"> </w:t>
      </w:r>
      <w:r w:rsidRPr="00DD321B">
        <w:rPr>
          <w:rFonts w:asciiTheme="majorHAnsi" w:eastAsia="Calibri" w:hAnsiTheme="majorHAnsi" w:cs="Calibri"/>
          <w:i/>
          <w:color w:val="0B0C1D"/>
          <w:sz w:val="24"/>
          <w:szCs w:val="24"/>
          <w:highlight w:val="white"/>
        </w:rPr>
        <w:t xml:space="preserve">(conjunction word to give a reason) </w:t>
      </w:r>
      <w:r w:rsidRPr="00606809">
        <w:rPr>
          <w:rFonts w:asciiTheme="majorHAnsi" w:eastAsia="Calibri" w:hAnsiTheme="majorHAnsi" w:cs="Calibri"/>
          <w:i/>
          <w:color w:val="0B0C1D"/>
          <w:sz w:val="24"/>
          <w:szCs w:val="24"/>
          <w:highlight w:val="white"/>
        </w:rPr>
        <w:t xml:space="preserve">letting it bounce </w:t>
      </w:r>
      <w:r w:rsidRPr="00DD321B">
        <w:rPr>
          <w:rFonts w:asciiTheme="majorHAnsi" w:eastAsia="Calibri" w:hAnsiTheme="majorHAnsi" w:cs="Calibri"/>
          <w:b/>
          <w:i/>
          <w:color w:val="0B0C1D"/>
          <w:sz w:val="24"/>
          <w:szCs w:val="24"/>
          <w:highlight w:val="white"/>
          <w:u w:val="single"/>
        </w:rPr>
        <w:t>higher</w:t>
      </w:r>
      <w:r w:rsidRPr="00606809">
        <w:rPr>
          <w:rFonts w:asciiTheme="majorHAnsi" w:eastAsia="Calibri" w:hAnsiTheme="majorHAnsi" w:cs="Calibri"/>
          <w:i/>
          <w:color w:val="0B0C1D"/>
          <w:sz w:val="24"/>
          <w:szCs w:val="24"/>
          <w:highlight w:val="white"/>
        </w:rPr>
        <w:t xml:space="preserve"> </w:t>
      </w:r>
      <w:r w:rsidRPr="00DD321B">
        <w:rPr>
          <w:rFonts w:asciiTheme="majorHAnsi" w:eastAsia="Calibri" w:hAnsiTheme="majorHAnsi" w:cs="Calibri"/>
          <w:i/>
          <w:color w:val="0B0C1D"/>
          <w:sz w:val="24"/>
          <w:szCs w:val="24"/>
          <w:highlight w:val="white"/>
        </w:rPr>
        <w:t>(effect)</w:t>
      </w:r>
      <w:r w:rsidRPr="00606809">
        <w:rPr>
          <w:rFonts w:asciiTheme="majorHAnsi" w:eastAsia="Calibri" w:hAnsiTheme="majorHAnsi" w:cs="Calibri"/>
          <w:i/>
          <w:color w:val="0B0C1D"/>
          <w:sz w:val="24"/>
          <w:szCs w:val="24"/>
          <w:highlight w:val="white"/>
        </w:rPr>
        <w:t xml:space="preserve">. It only bounces around half of its drop height </w:t>
      </w:r>
      <w:r w:rsidRPr="00DD321B">
        <w:rPr>
          <w:rFonts w:asciiTheme="majorHAnsi" w:eastAsia="Calibri" w:hAnsiTheme="majorHAnsi" w:cs="Calibri"/>
          <w:b/>
          <w:i/>
          <w:color w:val="0B0C1D"/>
          <w:sz w:val="24"/>
          <w:szCs w:val="24"/>
          <w:highlight w:val="white"/>
          <w:u w:val="single"/>
        </w:rPr>
        <w:t>because</w:t>
      </w:r>
      <w:r w:rsidRPr="00DD321B">
        <w:rPr>
          <w:rFonts w:asciiTheme="majorHAnsi" w:eastAsia="Calibri" w:hAnsiTheme="majorHAnsi" w:cs="Calibri"/>
          <w:i/>
          <w:color w:val="0B0C1D"/>
          <w:sz w:val="24"/>
          <w:szCs w:val="24"/>
          <w:highlight w:val="white"/>
        </w:rPr>
        <w:t xml:space="preserve"> </w:t>
      </w:r>
      <w:r w:rsidR="00D97677" w:rsidRPr="00DD321B">
        <w:rPr>
          <w:rFonts w:asciiTheme="majorHAnsi" w:eastAsia="Calibri" w:hAnsiTheme="majorHAnsi" w:cs="Calibri"/>
          <w:i/>
          <w:color w:val="0B0C1D"/>
          <w:sz w:val="24"/>
          <w:szCs w:val="24"/>
          <w:highlight w:val="white"/>
        </w:rPr>
        <w:t xml:space="preserve">(conjunction) </w:t>
      </w:r>
      <w:r w:rsidRPr="00606809">
        <w:rPr>
          <w:rFonts w:asciiTheme="majorHAnsi" w:eastAsia="Calibri" w:hAnsiTheme="majorHAnsi" w:cs="Calibri"/>
          <w:i/>
          <w:color w:val="0B0C1D"/>
          <w:sz w:val="24"/>
          <w:szCs w:val="24"/>
          <w:highlight w:val="white"/>
        </w:rPr>
        <w:t xml:space="preserve">it loses energy </w:t>
      </w:r>
      <w:r w:rsidRPr="00DD321B">
        <w:rPr>
          <w:rFonts w:asciiTheme="majorHAnsi" w:eastAsia="Calibri" w:hAnsiTheme="majorHAnsi" w:cs="Calibri"/>
          <w:b/>
          <w:i/>
          <w:color w:val="0B0C1D"/>
          <w:sz w:val="24"/>
          <w:szCs w:val="24"/>
          <w:highlight w:val="white"/>
          <w:u w:val="single"/>
        </w:rPr>
        <w:t>when</w:t>
      </w:r>
      <w:r w:rsidRPr="00DD321B">
        <w:rPr>
          <w:rFonts w:asciiTheme="majorHAnsi" w:eastAsia="Calibri" w:hAnsiTheme="majorHAnsi" w:cs="Calibri"/>
          <w:i/>
          <w:color w:val="0B0C1D"/>
          <w:sz w:val="24"/>
          <w:szCs w:val="24"/>
          <w:highlight w:val="white"/>
        </w:rPr>
        <w:t xml:space="preserve"> </w:t>
      </w:r>
      <w:r w:rsidR="00D97677" w:rsidRPr="00DD321B">
        <w:rPr>
          <w:rFonts w:asciiTheme="majorHAnsi" w:eastAsia="Calibri" w:hAnsiTheme="majorHAnsi" w:cs="Calibri"/>
          <w:i/>
          <w:color w:val="0B0C1D"/>
          <w:sz w:val="24"/>
          <w:szCs w:val="24"/>
          <w:highlight w:val="white"/>
        </w:rPr>
        <w:t xml:space="preserve">(words indicating the conditions/circumstances) </w:t>
      </w:r>
      <w:r w:rsidRPr="00606809">
        <w:rPr>
          <w:rFonts w:asciiTheme="majorHAnsi" w:eastAsia="Calibri" w:hAnsiTheme="majorHAnsi" w:cs="Calibri"/>
          <w:i/>
          <w:color w:val="0B0C1D"/>
          <w:sz w:val="24"/>
          <w:szCs w:val="24"/>
          <w:highlight w:val="white"/>
        </w:rPr>
        <w:t xml:space="preserve">it hits the ground and </w:t>
      </w:r>
      <w:r w:rsidRPr="00DD321B">
        <w:rPr>
          <w:rFonts w:asciiTheme="majorHAnsi" w:eastAsia="Calibri" w:hAnsiTheme="majorHAnsi" w:cs="Calibri"/>
          <w:b/>
          <w:i/>
          <w:color w:val="0B0C1D"/>
          <w:sz w:val="24"/>
          <w:szCs w:val="24"/>
          <w:highlight w:val="white"/>
          <w:u w:val="single"/>
        </w:rPr>
        <w:t>transfers</w:t>
      </w:r>
      <w:r w:rsidRPr="00DD321B">
        <w:rPr>
          <w:rFonts w:asciiTheme="majorHAnsi" w:eastAsia="Calibri" w:hAnsiTheme="majorHAnsi" w:cs="Calibri"/>
          <w:i/>
          <w:color w:val="0B0C1D"/>
          <w:sz w:val="24"/>
          <w:szCs w:val="24"/>
          <w:highlight w:val="white"/>
        </w:rPr>
        <w:t xml:space="preserve"> </w:t>
      </w:r>
      <w:r w:rsidR="00D97677" w:rsidRPr="00DD321B">
        <w:rPr>
          <w:rFonts w:asciiTheme="majorHAnsi" w:eastAsia="Calibri" w:hAnsiTheme="majorHAnsi" w:cs="Calibri"/>
          <w:i/>
          <w:color w:val="0B0C1D"/>
          <w:sz w:val="24"/>
          <w:szCs w:val="24"/>
          <w:highlight w:val="white"/>
        </w:rPr>
        <w:t>(verb/action word)</w:t>
      </w:r>
      <w:r w:rsidR="00D97677" w:rsidRPr="00606809">
        <w:rPr>
          <w:rFonts w:asciiTheme="majorHAnsi" w:eastAsia="Calibri" w:hAnsiTheme="majorHAnsi" w:cs="Calibri"/>
          <w:i/>
          <w:color w:val="0B0C1D"/>
          <w:sz w:val="24"/>
          <w:szCs w:val="24"/>
          <w:highlight w:val="white"/>
        </w:rPr>
        <w:t xml:space="preserve"> </w:t>
      </w:r>
      <w:r w:rsidRPr="00606809">
        <w:rPr>
          <w:rFonts w:asciiTheme="majorHAnsi" w:eastAsia="Calibri" w:hAnsiTheme="majorHAnsi" w:cs="Calibri"/>
          <w:i/>
          <w:color w:val="0B0C1D"/>
          <w:sz w:val="24"/>
          <w:szCs w:val="24"/>
          <w:highlight w:val="white"/>
        </w:rPr>
        <w:t xml:space="preserve">into </w:t>
      </w:r>
      <w:r w:rsidRPr="00DD321B">
        <w:rPr>
          <w:rFonts w:asciiTheme="majorHAnsi" w:eastAsia="Calibri" w:hAnsiTheme="majorHAnsi" w:cs="Calibri"/>
          <w:b/>
          <w:i/>
          <w:color w:val="0B0C1D"/>
          <w:sz w:val="24"/>
          <w:szCs w:val="24"/>
          <w:highlight w:val="white"/>
          <w:u w:val="single"/>
        </w:rPr>
        <w:t>sound energy</w:t>
      </w:r>
      <w:r w:rsidR="00D97677" w:rsidRPr="00DD321B">
        <w:rPr>
          <w:rFonts w:asciiTheme="majorHAnsi" w:eastAsia="Calibri" w:hAnsiTheme="majorHAnsi" w:cs="Calibri"/>
          <w:b/>
          <w:i/>
          <w:color w:val="0B0C1D"/>
          <w:sz w:val="24"/>
          <w:szCs w:val="24"/>
          <w:highlight w:val="white"/>
        </w:rPr>
        <w:t xml:space="preserve"> </w:t>
      </w:r>
      <w:r w:rsidR="00D97677" w:rsidRPr="00DD321B">
        <w:rPr>
          <w:rFonts w:asciiTheme="majorHAnsi" w:eastAsia="Calibri" w:hAnsiTheme="majorHAnsi" w:cs="Calibri"/>
          <w:i/>
          <w:color w:val="0B0C1D"/>
          <w:sz w:val="24"/>
          <w:szCs w:val="24"/>
          <w:highlight w:val="white"/>
        </w:rPr>
        <w:t>(noun)</w:t>
      </w:r>
      <w:r w:rsidRPr="00DD321B">
        <w:rPr>
          <w:rFonts w:asciiTheme="majorHAnsi" w:eastAsia="Calibri" w:hAnsiTheme="majorHAnsi" w:cs="Calibri"/>
          <w:i/>
          <w:color w:val="0B0C1D"/>
          <w:sz w:val="24"/>
          <w:szCs w:val="24"/>
          <w:highlight w:val="white"/>
        </w:rPr>
        <w:t xml:space="preserve">. </w:t>
      </w:r>
    </w:p>
    <w:p w:rsidR="006A31FC" w:rsidRPr="00606809" w:rsidRDefault="00A83396">
      <w:pPr>
        <w:jc w:val="right"/>
        <w:rPr>
          <w:rFonts w:asciiTheme="majorHAnsi" w:eastAsia="Calibri" w:hAnsiTheme="majorHAnsi" w:cs="Calibri"/>
          <w:color w:val="0B0C1D"/>
          <w:sz w:val="24"/>
          <w:szCs w:val="24"/>
        </w:rPr>
      </w:pPr>
      <w:r w:rsidRPr="00606809">
        <w:rPr>
          <w:rFonts w:asciiTheme="majorHAnsi" w:eastAsia="Calibri" w:hAnsiTheme="majorHAnsi" w:cs="Calibri"/>
          <w:b/>
          <w:color w:val="0B0C1D"/>
          <w:sz w:val="24"/>
          <w:szCs w:val="24"/>
          <w:highlight w:val="white"/>
        </w:rPr>
        <w:t>(ACARA, 2014</w:t>
      </w:r>
      <w:r w:rsidRPr="00606809">
        <w:rPr>
          <w:rFonts w:asciiTheme="majorHAnsi" w:eastAsia="Calibri" w:hAnsiTheme="majorHAnsi" w:cs="Calibri"/>
          <w:color w:val="0B0C1D"/>
          <w:sz w:val="24"/>
          <w:szCs w:val="24"/>
          <w:highlight w:val="white"/>
        </w:rPr>
        <w:t>)</w:t>
      </w:r>
    </w:p>
    <w:p w:rsidR="00CD7433" w:rsidRPr="00606809" w:rsidRDefault="00CD7433">
      <w:pPr>
        <w:jc w:val="right"/>
        <w:rPr>
          <w:rFonts w:asciiTheme="majorHAnsi" w:eastAsia="Calibri" w:hAnsiTheme="majorHAnsi" w:cs="Calibri"/>
          <w:color w:val="0B0C1D"/>
          <w:sz w:val="24"/>
          <w:szCs w:val="24"/>
        </w:rPr>
      </w:pPr>
    </w:p>
    <w:p w:rsidR="00CD7433" w:rsidRPr="00AF5403" w:rsidRDefault="00CD7433" w:rsidP="00CD7433">
      <w:pPr>
        <w:widowControl w:val="0"/>
        <w:spacing w:line="240" w:lineRule="auto"/>
        <w:rPr>
          <w:rFonts w:asciiTheme="majorHAnsi" w:eastAsia="Calibri" w:hAnsiTheme="majorHAnsi" w:cs="Calibri"/>
          <w:b/>
          <w:sz w:val="24"/>
          <w:szCs w:val="24"/>
        </w:rPr>
      </w:pPr>
      <w:r w:rsidRPr="00AF5403">
        <w:rPr>
          <w:rFonts w:asciiTheme="majorHAnsi" w:eastAsia="Calibri" w:hAnsiTheme="majorHAnsi" w:cs="Calibri"/>
          <w:b/>
          <w:sz w:val="24"/>
          <w:szCs w:val="24"/>
        </w:rPr>
        <w:t>Key vocabulary</w:t>
      </w:r>
    </w:p>
    <w:p w:rsidR="00CD7433" w:rsidRPr="00606809" w:rsidRDefault="00CD7433" w:rsidP="00CD7433">
      <w:pPr>
        <w:widowControl w:val="0"/>
        <w:spacing w:line="240" w:lineRule="auto"/>
        <w:rPr>
          <w:rFonts w:asciiTheme="majorHAnsi" w:eastAsia="Calibri" w:hAnsiTheme="majorHAnsi" w:cs="Calibri"/>
          <w:sz w:val="24"/>
          <w:szCs w:val="24"/>
        </w:rPr>
      </w:pPr>
      <w:r w:rsidRPr="00AF5403">
        <w:rPr>
          <w:rFonts w:asciiTheme="majorHAnsi" w:eastAsia="Calibri" w:hAnsiTheme="majorHAnsi" w:cs="Calibri"/>
          <w:sz w:val="24"/>
          <w:szCs w:val="24"/>
        </w:rPr>
        <w:t>Nouns</w:t>
      </w:r>
      <w:r w:rsidRPr="00606809">
        <w:rPr>
          <w:rFonts w:asciiTheme="majorHAnsi" w:eastAsia="Calibri" w:hAnsiTheme="majorHAnsi" w:cs="Calibri"/>
          <w:b/>
          <w:sz w:val="24"/>
          <w:szCs w:val="24"/>
        </w:rPr>
        <w:t xml:space="preserve"> - </w:t>
      </w:r>
      <w:r w:rsidRPr="00606809">
        <w:rPr>
          <w:rFonts w:asciiTheme="majorHAnsi" w:eastAsia="Calibri" w:hAnsiTheme="majorHAnsi" w:cs="Calibri"/>
          <w:sz w:val="24"/>
          <w:szCs w:val="24"/>
        </w:rPr>
        <w:t>Forms, energy transfers, energy transformations, potential gravitational energy, ball, sound energy</w:t>
      </w:r>
    </w:p>
    <w:p w:rsidR="00CD7433" w:rsidRPr="00606809" w:rsidRDefault="00CD7433" w:rsidP="00CD7433">
      <w:pPr>
        <w:widowControl w:val="0"/>
        <w:spacing w:line="240" w:lineRule="auto"/>
        <w:rPr>
          <w:rFonts w:asciiTheme="majorHAnsi" w:eastAsia="Calibri" w:hAnsiTheme="majorHAnsi" w:cs="Calibri"/>
          <w:sz w:val="24"/>
          <w:szCs w:val="24"/>
        </w:rPr>
      </w:pPr>
      <w:r w:rsidRPr="00AF5403">
        <w:rPr>
          <w:rFonts w:asciiTheme="majorHAnsi" w:eastAsia="Calibri" w:hAnsiTheme="majorHAnsi" w:cs="Calibri"/>
          <w:sz w:val="24"/>
          <w:szCs w:val="24"/>
        </w:rPr>
        <w:t>Verbs</w:t>
      </w:r>
      <w:r w:rsidRPr="00606809">
        <w:rPr>
          <w:rFonts w:asciiTheme="majorHAnsi" w:eastAsia="Calibri" w:hAnsiTheme="majorHAnsi" w:cs="Calibri"/>
          <w:b/>
          <w:sz w:val="24"/>
          <w:szCs w:val="24"/>
        </w:rPr>
        <w:t xml:space="preserve"> - </w:t>
      </w:r>
      <w:r w:rsidRPr="00606809">
        <w:rPr>
          <w:rFonts w:asciiTheme="majorHAnsi" w:eastAsia="Calibri" w:hAnsiTheme="majorHAnsi" w:cs="Calibri"/>
          <w:sz w:val="24"/>
          <w:szCs w:val="24"/>
        </w:rPr>
        <w:t>To bounce, lose, transfer</w:t>
      </w:r>
    </w:p>
    <w:p w:rsidR="00CD7433" w:rsidRPr="00606809" w:rsidRDefault="00CD7433" w:rsidP="00CD7433">
      <w:pPr>
        <w:widowControl w:val="0"/>
        <w:spacing w:line="240" w:lineRule="auto"/>
        <w:rPr>
          <w:rFonts w:asciiTheme="majorHAnsi" w:eastAsia="Calibri" w:hAnsiTheme="majorHAnsi" w:cs="Calibri"/>
          <w:sz w:val="24"/>
          <w:szCs w:val="24"/>
        </w:rPr>
      </w:pPr>
    </w:p>
    <w:p w:rsidR="00CD7433" w:rsidRPr="00606809" w:rsidRDefault="00CD7433" w:rsidP="00CD7433">
      <w:pPr>
        <w:widowControl w:val="0"/>
        <w:spacing w:line="240" w:lineRule="auto"/>
        <w:rPr>
          <w:rFonts w:asciiTheme="majorHAnsi" w:eastAsia="Calibri" w:hAnsiTheme="majorHAnsi" w:cs="Calibri"/>
          <w:sz w:val="24"/>
          <w:szCs w:val="24"/>
        </w:rPr>
      </w:pPr>
    </w:p>
    <w:p w:rsidR="00CD7433" w:rsidRPr="00AF5403" w:rsidRDefault="00CD7433" w:rsidP="00CD7433">
      <w:pPr>
        <w:widowControl w:val="0"/>
        <w:spacing w:line="240" w:lineRule="auto"/>
        <w:rPr>
          <w:rFonts w:asciiTheme="majorHAnsi" w:eastAsia="Calibri" w:hAnsiTheme="majorHAnsi" w:cs="Calibri"/>
          <w:b/>
          <w:sz w:val="24"/>
          <w:szCs w:val="24"/>
        </w:rPr>
      </w:pPr>
      <w:r w:rsidRPr="00AF5403">
        <w:rPr>
          <w:rFonts w:asciiTheme="majorHAnsi" w:eastAsia="Calibri" w:hAnsiTheme="majorHAnsi" w:cs="Calibri"/>
          <w:b/>
          <w:sz w:val="24"/>
          <w:szCs w:val="24"/>
        </w:rPr>
        <w:t>Key grammar</w:t>
      </w:r>
    </w:p>
    <w:p w:rsidR="00CD7433" w:rsidRPr="00606809" w:rsidRDefault="00CD7433" w:rsidP="00CD7433">
      <w:pPr>
        <w:widowControl w:val="0"/>
        <w:spacing w:line="240" w:lineRule="auto"/>
        <w:rPr>
          <w:rFonts w:asciiTheme="majorHAnsi" w:eastAsia="Calibri" w:hAnsiTheme="majorHAnsi" w:cs="Calibri"/>
          <w:sz w:val="24"/>
          <w:szCs w:val="24"/>
        </w:rPr>
      </w:pPr>
      <w:proofErr w:type="gramStart"/>
      <w:r w:rsidRPr="00AF5403">
        <w:rPr>
          <w:rFonts w:asciiTheme="majorHAnsi" w:eastAsia="Calibri" w:hAnsiTheme="majorHAnsi" w:cs="Calibri"/>
          <w:i/>
          <w:sz w:val="24"/>
          <w:szCs w:val="24"/>
        </w:rPr>
        <w:t>because</w:t>
      </w:r>
      <w:proofErr w:type="gramEnd"/>
      <w:r w:rsidRPr="00606809">
        <w:rPr>
          <w:rFonts w:asciiTheme="majorHAnsi" w:eastAsia="Calibri" w:hAnsiTheme="majorHAnsi" w:cs="Calibri"/>
          <w:sz w:val="24"/>
          <w:szCs w:val="24"/>
        </w:rPr>
        <w:t xml:space="preserve"> - to </w:t>
      </w:r>
      <w:r w:rsidRPr="00606809">
        <w:rPr>
          <w:rFonts w:asciiTheme="majorHAnsi" w:eastAsia="Calibri" w:hAnsiTheme="majorHAnsi" w:cs="Calibri"/>
          <w:sz w:val="24"/>
          <w:szCs w:val="24"/>
          <w:u w:val="single"/>
        </w:rPr>
        <w:t>explain</w:t>
      </w:r>
      <w:r w:rsidRPr="00606809">
        <w:rPr>
          <w:rFonts w:asciiTheme="majorHAnsi" w:eastAsia="Calibri" w:hAnsiTheme="majorHAnsi" w:cs="Calibri"/>
          <w:sz w:val="24"/>
          <w:szCs w:val="24"/>
        </w:rPr>
        <w:t xml:space="preserve"> the reason for the results</w:t>
      </w:r>
    </w:p>
    <w:p w:rsidR="00CD7433" w:rsidRPr="00606809" w:rsidRDefault="00CD7433" w:rsidP="00CD7433">
      <w:pPr>
        <w:widowControl w:val="0"/>
        <w:spacing w:line="240" w:lineRule="auto"/>
        <w:rPr>
          <w:rFonts w:asciiTheme="majorHAnsi" w:eastAsia="Calibri" w:hAnsiTheme="majorHAnsi" w:cs="Calibri"/>
          <w:sz w:val="24"/>
          <w:szCs w:val="24"/>
          <w:u w:val="single"/>
        </w:rPr>
      </w:pPr>
      <w:proofErr w:type="gramStart"/>
      <w:r w:rsidRPr="00AF5403">
        <w:rPr>
          <w:rFonts w:asciiTheme="majorHAnsi" w:eastAsia="Calibri" w:hAnsiTheme="majorHAnsi" w:cs="Calibri"/>
          <w:i/>
          <w:sz w:val="24"/>
          <w:szCs w:val="24"/>
        </w:rPr>
        <w:t>when</w:t>
      </w:r>
      <w:proofErr w:type="gramEnd"/>
      <w:r w:rsidRPr="00606809">
        <w:rPr>
          <w:rFonts w:asciiTheme="majorHAnsi" w:eastAsia="Calibri" w:hAnsiTheme="majorHAnsi" w:cs="Calibri"/>
          <w:i/>
          <w:sz w:val="24"/>
          <w:szCs w:val="24"/>
        </w:rPr>
        <w:t xml:space="preserve"> - </w:t>
      </w:r>
      <w:r w:rsidRPr="00606809">
        <w:rPr>
          <w:rFonts w:asciiTheme="majorHAnsi" w:eastAsia="Calibri" w:hAnsiTheme="majorHAnsi" w:cs="Calibri"/>
          <w:sz w:val="24"/>
          <w:szCs w:val="24"/>
        </w:rPr>
        <w:t xml:space="preserve">to indicate the </w:t>
      </w:r>
      <w:r w:rsidRPr="00606809">
        <w:rPr>
          <w:rFonts w:asciiTheme="majorHAnsi" w:eastAsia="Calibri" w:hAnsiTheme="majorHAnsi" w:cs="Calibri"/>
          <w:sz w:val="24"/>
          <w:szCs w:val="24"/>
          <w:u w:val="single"/>
        </w:rPr>
        <w:t>conditions</w:t>
      </w:r>
      <w:r w:rsidRPr="00606809">
        <w:rPr>
          <w:rFonts w:asciiTheme="majorHAnsi" w:eastAsia="Calibri" w:hAnsiTheme="majorHAnsi" w:cs="Calibri"/>
          <w:sz w:val="24"/>
          <w:szCs w:val="24"/>
        </w:rPr>
        <w:t xml:space="preserve"> for something to occur are going to be </w:t>
      </w:r>
      <w:r w:rsidRPr="00606809">
        <w:rPr>
          <w:rFonts w:asciiTheme="majorHAnsi" w:eastAsia="Calibri" w:hAnsiTheme="majorHAnsi" w:cs="Calibri"/>
          <w:sz w:val="24"/>
          <w:szCs w:val="24"/>
          <w:u w:val="single"/>
        </w:rPr>
        <w:t>explained</w:t>
      </w:r>
    </w:p>
    <w:p w:rsidR="00CD7433" w:rsidRPr="00606809" w:rsidRDefault="00CD7433" w:rsidP="00CD7433">
      <w:pPr>
        <w:rPr>
          <w:rFonts w:asciiTheme="majorHAnsi" w:eastAsia="Calibri" w:hAnsiTheme="majorHAnsi" w:cs="Calibri"/>
          <w:i/>
          <w:sz w:val="24"/>
          <w:szCs w:val="24"/>
        </w:rPr>
      </w:pPr>
      <w:proofErr w:type="gramStart"/>
      <w:r w:rsidRPr="00AF5403">
        <w:rPr>
          <w:rFonts w:asciiTheme="majorHAnsi" w:eastAsia="Calibri" w:hAnsiTheme="majorHAnsi" w:cs="Calibri"/>
          <w:i/>
          <w:sz w:val="24"/>
          <w:szCs w:val="24"/>
        </w:rPr>
        <w:t>higher</w:t>
      </w:r>
      <w:proofErr w:type="gramEnd"/>
      <w:r w:rsidRPr="00606809">
        <w:rPr>
          <w:rFonts w:asciiTheme="majorHAnsi" w:eastAsia="Calibri" w:hAnsiTheme="majorHAnsi" w:cs="Calibri"/>
          <w:i/>
          <w:sz w:val="24"/>
          <w:szCs w:val="24"/>
        </w:rPr>
        <w:t xml:space="preserve"> - </w:t>
      </w:r>
      <w:r w:rsidRPr="00606809">
        <w:rPr>
          <w:rFonts w:asciiTheme="majorHAnsi" w:eastAsia="Calibri" w:hAnsiTheme="majorHAnsi" w:cs="Calibri"/>
          <w:sz w:val="24"/>
          <w:szCs w:val="24"/>
          <w:u w:val="single"/>
        </w:rPr>
        <w:t>comparison</w:t>
      </w:r>
      <w:r w:rsidRPr="00606809">
        <w:rPr>
          <w:rFonts w:asciiTheme="majorHAnsi" w:eastAsia="Calibri" w:hAnsiTheme="majorHAnsi" w:cs="Calibri"/>
          <w:sz w:val="24"/>
          <w:szCs w:val="24"/>
        </w:rPr>
        <w:t xml:space="preserve"> that will impact on results</w:t>
      </w:r>
    </w:p>
    <w:p w:rsidR="00CD7433" w:rsidRPr="00606809" w:rsidRDefault="00CD7433" w:rsidP="00CD7433">
      <w:pPr>
        <w:widowControl w:val="0"/>
        <w:spacing w:line="240" w:lineRule="auto"/>
        <w:rPr>
          <w:rFonts w:asciiTheme="majorHAnsi" w:eastAsia="Calibri" w:hAnsiTheme="majorHAnsi" w:cs="Calibri"/>
          <w:sz w:val="24"/>
          <w:szCs w:val="24"/>
        </w:rPr>
      </w:pPr>
    </w:p>
    <w:p w:rsidR="00CD7433" w:rsidRPr="00606809" w:rsidRDefault="00CD7433" w:rsidP="00CD7433">
      <w:pPr>
        <w:widowControl w:val="0"/>
        <w:spacing w:line="240" w:lineRule="auto"/>
        <w:rPr>
          <w:rFonts w:asciiTheme="majorHAnsi" w:eastAsia="Calibri" w:hAnsiTheme="majorHAnsi" w:cs="Calibri"/>
          <w:sz w:val="24"/>
          <w:szCs w:val="24"/>
        </w:rPr>
      </w:pPr>
    </w:p>
    <w:p w:rsidR="00CD7433" w:rsidRPr="00AF5403" w:rsidRDefault="00CD7433" w:rsidP="00CD7433">
      <w:pPr>
        <w:widowControl w:val="0"/>
        <w:spacing w:line="240" w:lineRule="auto"/>
        <w:rPr>
          <w:rFonts w:asciiTheme="majorHAnsi" w:eastAsia="Calibri" w:hAnsiTheme="majorHAnsi" w:cs="Calibri"/>
          <w:b/>
          <w:color w:val="0B0C1D"/>
          <w:sz w:val="24"/>
          <w:szCs w:val="24"/>
        </w:rPr>
      </w:pPr>
      <w:r w:rsidRPr="00AF5403">
        <w:rPr>
          <w:rFonts w:asciiTheme="majorHAnsi" w:eastAsia="Calibri" w:hAnsiTheme="majorHAnsi" w:cs="Calibri"/>
          <w:b/>
          <w:color w:val="0B0C1D"/>
          <w:sz w:val="24"/>
          <w:szCs w:val="24"/>
        </w:rPr>
        <w:t>Words that can have different meanings or that appear in different cultural contexts</w:t>
      </w:r>
    </w:p>
    <w:p w:rsidR="00CD7433" w:rsidRPr="00606809" w:rsidRDefault="00CD7433" w:rsidP="00CD7433">
      <w:pPr>
        <w:widowControl w:val="0"/>
        <w:spacing w:line="240" w:lineRule="auto"/>
        <w:rPr>
          <w:rFonts w:asciiTheme="majorHAnsi" w:eastAsia="Calibri" w:hAnsiTheme="majorHAnsi" w:cs="Calibri"/>
          <w:color w:val="0B0C1D"/>
          <w:sz w:val="24"/>
          <w:szCs w:val="24"/>
          <w:highlight w:val="white"/>
        </w:rPr>
      </w:pPr>
      <w:r w:rsidRPr="00606809">
        <w:rPr>
          <w:rFonts w:asciiTheme="majorHAnsi" w:eastAsia="Calibri" w:hAnsiTheme="majorHAnsi" w:cs="Calibri"/>
          <w:color w:val="0B0C1D"/>
          <w:sz w:val="24"/>
          <w:szCs w:val="24"/>
          <w:highlight w:val="white"/>
        </w:rPr>
        <w:t xml:space="preserve">Transfer - business </w:t>
      </w:r>
      <w:proofErr w:type="spellStart"/>
      <w:r w:rsidRPr="00606809">
        <w:rPr>
          <w:rFonts w:asciiTheme="majorHAnsi" w:eastAsia="Calibri" w:hAnsiTheme="majorHAnsi" w:cs="Calibri"/>
          <w:color w:val="0B0C1D"/>
          <w:sz w:val="24"/>
          <w:szCs w:val="24"/>
          <w:highlight w:val="white"/>
        </w:rPr>
        <w:t>maths</w:t>
      </w:r>
      <w:proofErr w:type="spellEnd"/>
      <w:r w:rsidRPr="00606809">
        <w:rPr>
          <w:rFonts w:asciiTheme="majorHAnsi" w:eastAsia="Calibri" w:hAnsiTheme="majorHAnsi" w:cs="Calibri"/>
          <w:color w:val="0B0C1D"/>
          <w:sz w:val="24"/>
          <w:szCs w:val="24"/>
          <w:highlight w:val="white"/>
        </w:rPr>
        <w:t>, Health and PE</w:t>
      </w:r>
    </w:p>
    <w:p w:rsidR="00CD7433" w:rsidRPr="00606809" w:rsidRDefault="00CD7433" w:rsidP="00CD7433">
      <w:pPr>
        <w:widowControl w:val="0"/>
        <w:spacing w:line="240" w:lineRule="auto"/>
        <w:rPr>
          <w:rFonts w:asciiTheme="majorHAnsi" w:eastAsia="Calibri" w:hAnsiTheme="majorHAnsi" w:cs="Calibri"/>
          <w:color w:val="0B0C1D"/>
          <w:sz w:val="24"/>
          <w:szCs w:val="24"/>
        </w:rPr>
      </w:pPr>
      <w:r w:rsidRPr="00606809">
        <w:rPr>
          <w:rFonts w:asciiTheme="majorHAnsi" w:eastAsia="Calibri" w:hAnsiTheme="majorHAnsi" w:cs="Calibri"/>
          <w:color w:val="0B0C1D"/>
          <w:sz w:val="24"/>
          <w:szCs w:val="24"/>
          <w:highlight w:val="white"/>
        </w:rPr>
        <w:t>Energy - Maths, Health and PE,</w:t>
      </w:r>
      <w:r w:rsidRPr="00606809">
        <w:rPr>
          <w:rFonts w:asciiTheme="majorHAnsi" w:eastAsia="Calibri" w:hAnsiTheme="majorHAnsi" w:cs="Calibri"/>
          <w:color w:val="0B0C1D"/>
          <w:sz w:val="24"/>
          <w:szCs w:val="24"/>
        </w:rPr>
        <w:t xml:space="preserve"> synonym for ‘power’ (spiritual connection)</w:t>
      </w:r>
    </w:p>
    <w:p w:rsidR="00CD7433" w:rsidRPr="00606809" w:rsidRDefault="00CD7433" w:rsidP="00CD7433">
      <w:pPr>
        <w:widowControl w:val="0"/>
        <w:spacing w:line="240" w:lineRule="auto"/>
        <w:rPr>
          <w:rFonts w:asciiTheme="majorHAnsi" w:eastAsia="Calibri" w:hAnsiTheme="majorHAnsi" w:cs="Calibri"/>
          <w:color w:val="0B0C1D"/>
          <w:sz w:val="24"/>
          <w:szCs w:val="24"/>
          <w:highlight w:val="white"/>
        </w:rPr>
      </w:pPr>
      <w:r w:rsidRPr="00606809">
        <w:rPr>
          <w:rFonts w:asciiTheme="majorHAnsi" w:eastAsia="Calibri" w:hAnsiTheme="majorHAnsi" w:cs="Calibri"/>
          <w:color w:val="0B0C1D"/>
          <w:sz w:val="24"/>
          <w:szCs w:val="24"/>
          <w:highlight w:val="white"/>
        </w:rPr>
        <w:t>Sound - Music, Geography</w:t>
      </w:r>
    </w:p>
    <w:p w:rsidR="00CD7433" w:rsidRPr="000D05CB" w:rsidRDefault="00CD7433" w:rsidP="000D05CB">
      <w:pPr>
        <w:rPr>
          <w:rFonts w:asciiTheme="majorHAnsi" w:eastAsia="Calibri" w:hAnsiTheme="majorHAnsi" w:cs="Calibri"/>
          <w:sz w:val="24"/>
          <w:szCs w:val="24"/>
          <w:highlight w:val="white"/>
        </w:rPr>
      </w:pPr>
      <w:r w:rsidRPr="00606809">
        <w:rPr>
          <w:rFonts w:asciiTheme="majorHAnsi" w:eastAsia="Calibri" w:hAnsiTheme="majorHAnsi" w:cs="Calibri"/>
          <w:color w:val="0B0C1D"/>
          <w:sz w:val="24"/>
          <w:szCs w:val="24"/>
          <w:highlight w:val="white"/>
        </w:rPr>
        <w:t xml:space="preserve">Transform; potential - </w:t>
      </w:r>
      <w:proofErr w:type="spellStart"/>
      <w:r w:rsidRPr="00606809">
        <w:rPr>
          <w:rFonts w:asciiTheme="majorHAnsi" w:eastAsia="Calibri" w:hAnsiTheme="majorHAnsi" w:cs="Calibri"/>
          <w:color w:val="0B0C1D"/>
          <w:sz w:val="24"/>
          <w:szCs w:val="24"/>
          <w:highlight w:val="white"/>
        </w:rPr>
        <w:t>Maths</w:t>
      </w:r>
      <w:proofErr w:type="spellEnd"/>
      <w:r w:rsidRPr="00606809">
        <w:rPr>
          <w:rFonts w:asciiTheme="majorHAnsi" w:eastAsia="Calibri" w:hAnsiTheme="majorHAnsi" w:cs="Calibri"/>
          <w:color w:val="0B0C1D"/>
          <w:sz w:val="24"/>
          <w:szCs w:val="24"/>
          <w:highlight w:val="white"/>
        </w:rPr>
        <w:t>, English, Careers</w:t>
      </w:r>
    </w:p>
    <w:p w:rsidR="006A31FC" w:rsidRDefault="006A31FC">
      <w:pPr>
        <w:widowControl w:val="0"/>
        <w:spacing w:line="240" w:lineRule="auto"/>
        <w:rPr>
          <w:rFonts w:ascii="Calibri" w:eastAsia="Calibri" w:hAnsi="Calibri" w:cs="Calibri"/>
          <w:color w:val="0B0C1D"/>
          <w:sz w:val="20"/>
          <w:szCs w:val="20"/>
          <w:highlight w:val="white"/>
        </w:rPr>
      </w:pPr>
    </w:p>
    <w:p w:rsidR="000D05CB" w:rsidRDefault="000D05CB">
      <w:pPr>
        <w:widowControl w:val="0"/>
        <w:spacing w:line="240" w:lineRule="auto"/>
        <w:rPr>
          <w:rFonts w:ascii="Calibri" w:eastAsia="Calibri" w:hAnsi="Calibri" w:cs="Calibri"/>
          <w:color w:val="0B0C1D"/>
          <w:sz w:val="20"/>
          <w:szCs w:val="20"/>
          <w:highlight w:val="white"/>
        </w:rPr>
      </w:pPr>
    </w:p>
    <w:p w:rsidR="00CD7433" w:rsidRPr="00DD321B" w:rsidRDefault="009259F2" w:rsidP="00CD7433">
      <w:pPr>
        <w:widowControl w:val="0"/>
        <w:jc w:val="both"/>
        <w:rPr>
          <w:rFonts w:eastAsia="Calibri"/>
          <w:b/>
          <w:sz w:val="32"/>
          <w:szCs w:val="28"/>
        </w:rPr>
      </w:pPr>
      <w:bookmarkStart w:id="29" w:name="_2uwb8apdhnl4" w:colFirst="0" w:colLast="0"/>
      <w:bookmarkEnd w:id="29"/>
      <w:r w:rsidRPr="00DD321B">
        <w:rPr>
          <w:rFonts w:eastAsia="Calibri"/>
          <w:b/>
          <w:sz w:val="32"/>
          <w:szCs w:val="28"/>
        </w:rPr>
        <w:t>***</w:t>
      </w:r>
      <w:r w:rsidR="00CD7433" w:rsidRPr="00DD321B">
        <w:rPr>
          <w:rFonts w:eastAsia="Calibri"/>
          <w:b/>
          <w:sz w:val="32"/>
          <w:szCs w:val="28"/>
        </w:rPr>
        <w:t>Discussion questions</w:t>
      </w:r>
      <w:r w:rsidRPr="00DD321B">
        <w:rPr>
          <w:rFonts w:eastAsia="Calibri"/>
          <w:b/>
          <w:sz w:val="32"/>
          <w:szCs w:val="28"/>
        </w:rPr>
        <w:t>***</w:t>
      </w:r>
    </w:p>
    <w:p w:rsidR="00CD7433" w:rsidRDefault="00CD7433" w:rsidP="006D3E13">
      <w:pPr>
        <w:widowControl w:val="0"/>
        <w:numPr>
          <w:ilvl w:val="0"/>
          <w:numId w:val="27"/>
        </w:numPr>
        <w:jc w:val="both"/>
        <w:rPr>
          <w:rFonts w:ascii="Calibri" w:eastAsia="Calibri" w:hAnsi="Calibri" w:cs="Calibri"/>
          <w:sz w:val="24"/>
          <w:szCs w:val="24"/>
        </w:rPr>
      </w:pPr>
      <w:r>
        <w:rPr>
          <w:rFonts w:ascii="Calibri" w:eastAsia="Calibri" w:hAnsi="Calibri" w:cs="Calibri"/>
          <w:sz w:val="24"/>
          <w:szCs w:val="24"/>
        </w:rPr>
        <w:t>What have you learnt about the skills requirements of a task through identifying the vocabulary and grammar?</w:t>
      </w:r>
    </w:p>
    <w:p w:rsidR="00CD7433" w:rsidRDefault="00CD7433" w:rsidP="006D3E13">
      <w:pPr>
        <w:widowControl w:val="0"/>
        <w:numPr>
          <w:ilvl w:val="0"/>
          <w:numId w:val="27"/>
        </w:numPr>
        <w:jc w:val="both"/>
        <w:rPr>
          <w:rFonts w:ascii="Calibri" w:eastAsia="Calibri" w:hAnsi="Calibri" w:cs="Calibri"/>
          <w:sz w:val="24"/>
          <w:szCs w:val="24"/>
        </w:rPr>
      </w:pPr>
      <w:r>
        <w:rPr>
          <w:rFonts w:ascii="Calibri" w:eastAsia="Calibri" w:hAnsi="Calibri" w:cs="Calibri"/>
          <w:sz w:val="24"/>
          <w:szCs w:val="24"/>
        </w:rPr>
        <w:t>What gaps in a student’s learning could be identified through a student verbally explaining how to complete one of these models?</w:t>
      </w:r>
    </w:p>
    <w:p w:rsidR="00450F8E" w:rsidRDefault="00CD7433" w:rsidP="00450F8E">
      <w:pPr>
        <w:widowControl w:val="0"/>
        <w:numPr>
          <w:ilvl w:val="0"/>
          <w:numId w:val="27"/>
        </w:numPr>
        <w:jc w:val="both"/>
        <w:rPr>
          <w:rFonts w:ascii="Calibri" w:eastAsia="Calibri" w:hAnsi="Calibri" w:cs="Calibri"/>
          <w:sz w:val="24"/>
          <w:szCs w:val="24"/>
        </w:rPr>
      </w:pPr>
      <w:r>
        <w:rPr>
          <w:rFonts w:ascii="Calibri" w:eastAsia="Calibri" w:hAnsi="Calibri" w:cs="Calibri"/>
          <w:sz w:val="24"/>
          <w:szCs w:val="24"/>
        </w:rPr>
        <w:t xml:space="preserve">What level of difficulty is the vocabulary? (see </w:t>
      </w:r>
      <w:hyperlink r:id="rId20">
        <w:r w:rsidRPr="00CD7433">
          <w:rPr>
            <w:rFonts w:ascii="Calibri" w:eastAsia="Calibri" w:hAnsi="Calibri" w:cs="Calibri"/>
            <w:color w:val="1155CC"/>
            <w:sz w:val="24"/>
            <w:szCs w:val="24"/>
            <w:u w:val="single"/>
          </w:rPr>
          <w:t>Tiers 1-3 vocabulary</w:t>
        </w:r>
      </w:hyperlink>
      <w:r>
        <w:rPr>
          <w:rFonts w:ascii="Calibri" w:eastAsia="Calibri" w:hAnsi="Calibri" w:cs="Calibri"/>
          <w:sz w:val="24"/>
          <w:szCs w:val="24"/>
        </w:rPr>
        <w:t>)</w:t>
      </w:r>
    </w:p>
    <w:p w:rsidR="00450F8E" w:rsidRDefault="00450F8E">
      <w:pPr>
        <w:rPr>
          <w:rFonts w:ascii="Calibri" w:eastAsia="Calibri" w:hAnsi="Calibri" w:cs="Calibri"/>
          <w:sz w:val="24"/>
          <w:szCs w:val="24"/>
        </w:rPr>
      </w:pPr>
      <w:r>
        <w:rPr>
          <w:rFonts w:ascii="Calibri" w:eastAsia="Calibri" w:hAnsi="Calibri" w:cs="Calibri"/>
          <w:sz w:val="24"/>
          <w:szCs w:val="24"/>
        </w:rPr>
        <w:br w:type="page"/>
      </w:r>
    </w:p>
    <w:p w:rsidR="006A31FC" w:rsidRPr="000D05CB" w:rsidRDefault="00A83396" w:rsidP="000D05CB">
      <w:pPr>
        <w:pStyle w:val="Heading1"/>
        <w:widowControl w:val="0"/>
        <w:jc w:val="both"/>
      </w:pPr>
      <w:bookmarkStart w:id="30" w:name="_Toc25841957"/>
      <w:r>
        <w:rPr>
          <w:sz w:val="48"/>
          <w:szCs w:val="48"/>
        </w:rPr>
        <w:lastRenderedPageBreak/>
        <w:t>Teaching and Learning</w:t>
      </w:r>
      <w:bookmarkEnd w:id="30"/>
      <w:r>
        <w:rPr>
          <w:sz w:val="24"/>
          <w:szCs w:val="24"/>
        </w:rPr>
        <w:t xml:space="preserve">  </w:t>
      </w: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This part of the Guide focuses on moving from speaking and listening to reading and writing in </w:t>
      </w:r>
      <w:r w:rsidR="000D100A">
        <w:rPr>
          <w:rFonts w:ascii="Calibri" w:eastAsia="Calibri" w:hAnsi="Calibri" w:cs="Calibri"/>
          <w:sz w:val="24"/>
          <w:szCs w:val="24"/>
        </w:rPr>
        <w:t xml:space="preserve">Standard Australian English </w:t>
      </w:r>
      <w:r>
        <w:rPr>
          <w:rFonts w:ascii="Calibri" w:eastAsia="Calibri" w:hAnsi="Calibri" w:cs="Calibri"/>
          <w:sz w:val="24"/>
          <w:szCs w:val="24"/>
        </w:rPr>
        <w:t xml:space="preserve">integrating the model texts and the </w:t>
      </w:r>
      <w:r>
        <w:rPr>
          <w:rFonts w:ascii="Calibri" w:eastAsia="Calibri" w:hAnsi="Calibri" w:cs="Calibri"/>
          <w:i/>
          <w:sz w:val="24"/>
          <w:szCs w:val="24"/>
        </w:rPr>
        <w:t>8 ways</w:t>
      </w:r>
      <w:r>
        <w:rPr>
          <w:rFonts w:ascii="Calibri" w:eastAsia="Calibri" w:hAnsi="Calibri" w:cs="Calibri"/>
          <w:sz w:val="24"/>
          <w:szCs w:val="24"/>
        </w:rPr>
        <w:t xml:space="preserve"> pedagogies identified in the </w:t>
      </w:r>
      <w:r>
        <w:rPr>
          <w:rFonts w:ascii="Calibri" w:eastAsia="Calibri" w:hAnsi="Calibri" w:cs="Calibri"/>
          <w:i/>
          <w:sz w:val="24"/>
          <w:szCs w:val="24"/>
        </w:rPr>
        <w:t>Planning</w:t>
      </w:r>
      <w:r>
        <w:rPr>
          <w:rFonts w:ascii="Calibri" w:eastAsia="Calibri" w:hAnsi="Calibri" w:cs="Calibri"/>
          <w:sz w:val="24"/>
          <w:szCs w:val="24"/>
        </w:rPr>
        <w:t xml:space="preserve"> section. It is divided into Early Years and F-10 however, it is highly beneficial for all preschool, primary and secondary teachers to read each section to appreciate the continuum of learning for students.</w:t>
      </w:r>
    </w:p>
    <w:p w:rsidR="006A31FC" w:rsidRDefault="00A83396">
      <w:pPr>
        <w:pStyle w:val="Heading2"/>
        <w:jc w:val="both"/>
      </w:pPr>
      <w:bookmarkStart w:id="31" w:name="_Toc25841958"/>
      <w:r>
        <w:t>Early Years</w:t>
      </w:r>
      <w:bookmarkEnd w:id="31"/>
      <w:r>
        <w:t xml:space="preserve"> </w:t>
      </w:r>
    </w:p>
    <w:p w:rsidR="006A31FC" w:rsidRDefault="00A83396">
      <w:pPr>
        <w:jc w:val="both"/>
      </w:pPr>
      <w:r>
        <w:t xml:space="preserve">In the Early Years, the use of the </w:t>
      </w:r>
      <w:hyperlink r:id="rId21">
        <w:r>
          <w:rPr>
            <w:color w:val="1155CC"/>
            <w:u w:val="single"/>
          </w:rPr>
          <w:t>Early Years Learning Framework</w:t>
        </w:r>
      </w:hyperlink>
      <w:r>
        <w:t xml:space="preserve">, the </w:t>
      </w:r>
      <w:hyperlink r:id="rId22">
        <w:r>
          <w:rPr>
            <w:color w:val="1155CC"/>
            <w:u w:val="single"/>
          </w:rPr>
          <w:t>VEYLDF Learning Outcome Planning Cycle</w:t>
        </w:r>
      </w:hyperlink>
      <w:r>
        <w:t xml:space="preserve"> and the </w:t>
      </w:r>
      <w:hyperlink r:id="rId23">
        <w:r>
          <w:rPr>
            <w:color w:val="1155CC"/>
            <w:u w:val="single"/>
          </w:rPr>
          <w:t xml:space="preserve">Communication Practice Guide </w:t>
        </w:r>
      </w:hyperlink>
      <w:r>
        <w:t xml:space="preserve">will support teachers to think of ways to incorporate, model and develop the key communicative and social skills Koorie </w:t>
      </w:r>
      <w:r w:rsidR="000D100A">
        <w:t xml:space="preserve">English speaking </w:t>
      </w:r>
      <w:r>
        <w:t xml:space="preserve">students require in the early years. Covering a range of communicative activities within and across the five key Outcomes whilst engaging family and community in activities, will provide opportunities to build a shared understanding of </w:t>
      </w:r>
      <w:r>
        <w:rPr>
          <w:i/>
        </w:rPr>
        <w:t>Being, Belonging and Becoming.</w:t>
      </w:r>
      <w:r>
        <w:t xml:space="preserve"> </w:t>
      </w:r>
    </w:p>
    <w:p w:rsidR="006A31FC" w:rsidRDefault="00A83396">
      <w:pPr>
        <w:pStyle w:val="Heading3"/>
      </w:pPr>
      <w:bookmarkStart w:id="32" w:name="_Toc25841959"/>
      <w:r>
        <w:t>Classroom activities</w:t>
      </w:r>
      <w:bookmarkEnd w:id="32"/>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In class activities could include the following: </w:t>
      </w:r>
    </w:p>
    <w:p w:rsidR="00DD321B" w:rsidRDefault="00DD321B">
      <w:pPr>
        <w:jc w:val="both"/>
        <w:rPr>
          <w:rFonts w:ascii="Calibri" w:eastAsia="Calibri" w:hAnsi="Calibri" w:cs="Calibri"/>
          <w:sz w:val="24"/>
          <w:szCs w:val="24"/>
        </w:rPr>
      </w:pPr>
    </w:p>
    <w:p w:rsidR="00DD321B" w:rsidRDefault="00DD321B" w:rsidP="006D3E13">
      <w:pPr>
        <w:widowControl w:val="0"/>
        <w:numPr>
          <w:ilvl w:val="0"/>
          <w:numId w:val="26"/>
        </w:numPr>
        <w:spacing w:after="200"/>
        <w:jc w:val="both"/>
        <w:rPr>
          <w:rFonts w:ascii="Calibri" w:eastAsia="Calibri" w:hAnsi="Calibri" w:cs="Calibri"/>
          <w:sz w:val="24"/>
          <w:szCs w:val="24"/>
        </w:rPr>
      </w:pPr>
      <w:r>
        <w:rPr>
          <w:rFonts w:ascii="Calibri" w:eastAsia="Calibri" w:hAnsi="Calibri" w:cs="Calibri"/>
          <w:sz w:val="24"/>
          <w:szCs w:val="24"/>
        </w:rPr>
        <w:t>Inviting family or community members to share their views or experiences on a topic.</w:t>
      </w:r>
    </w:p>
    <w:p w:rsidR="00DD321B" w:rsidRDefault="00DD321B" w:rsidP="006D3E13">
      <w:pPr>
        <w:widowControl w:val="0"/>
        <w:numPr>
          <w:ilvl w:val="0"/>
          <w:numId w:val="26"/>
        </w:numPr>
        <w:spacing w:after="200"/>
        <w:jc w:val="both"/>
        <w:rPr>
          <w:rFonts w:ascii="Calibri" w:eastAsia="Calibri" w:hAnsi="Calibri" w:cs="Calibri"/>
          <w:sz w:val="24"/>
          <w:szCs w:val="24"/>
        </w:rPr>
      </w:pPr>
      <w:r>
        <w:rPr>
          <w:rFonts w:ascii="Calibri" w:eastAsia="Calibri" w:hAnsi="Calibri" w:cs="Calibri"/>
          <w:sz w:val="24"/>
          <w:szCs w:val="24"/>
        </w:rPr>
        <w:t>Reading stories or singing songs in class both with and without community/family members that describe or explore the topic from multiple plurilingual perspectives.</w:t>
      </w:r>
    </w:p>
    <w:p w:rsidR="00DD321B" w:rsidRDefault="00DD321B" w:rsidP="006D3E13">
      <w:pPr>
        <w:widowControl w:val="0"/>
        <w:numPr>
          <w:ilvl w:val="0"/>
          <w:numId w:val="26"/>
        </w:numPr>
        <w:spacing w:after="200"/>
        <w:jc w:val="both"/>
        <w:rPr>
          <w:rFonts w:ascii="Calibri" w:eastAsia="Calibri" w:hAnsi="Calibri" w:cs="Calibri"/>
          <w:sz w:val="24"/>
          <w:szCs w:val="24"/>
        </w:rPr>
      </w:pPr>
      <w:r>
        <w:rPr>
          <w:rFonts w:ascii="Calibri" w:eastAsia="Calibri" w:hAnsi="Calibri" w:cs="Calibri"/>
          <w:sz w:val="24"/>
          <w:szCs w:val="24"/>
        </w:rPr>
        <w:t>Creating and displaying Koorie and non-Koorie images and words to represent the key terms or ideas of a topic.</w:t>
      </w:r>
    </w:p>
    <w:p w:rsidR="00DD321B" w:rsidRDefault="00DD321B" w:rsidP="006D3E13">
      <w:pPr>
        <w:widowControl w:val="0"/>
        <w:numPr>
          <w:ilvl w:val="0"/>
          <w:numId w:val="26"/>
        </w:numPr>
        <w:spacing w:after="200"/>
        <w:jc w:val="both"/>
        <w:rPr>
          <w:rFonts w:ascii="Calibri" w:eastAsia="Calibri" w:hAnsi="Calibri" w:cs="Calibri"/>
          <w:sz w:val="24"/>
          <w:szCs w:val="24"/>
        </w:rPr>
      </w:pPr>
      <w:r>
        <w:rPr>
          <w:rFonts w:ascii="Calibri" w:eastAsia="Calibri" w:hAnsi="Calibri" w:cs="Calibri"/>
          <w:sz w:val="24"/>
          <w:szCs w:val="24"/>
        </w:rPr>
        <w:t xml:space="preserve">Using, creating and displaying Koorie and non-Koorie symbols to represent key terms/values in terms of ways of </w:t>
      </w:r>
      <w:r>
        <w:rPr>
          <w:rFonts w:ascii="Calibri" w:eastAsia="Calibri" w:hAnsi="Calibri" w:cs="Calibri"/>
          <w:i/>
          <w:sz w:val="24"/>
          <w:szCs w:val="24"/>
        </w:rPr>
        <w:t>Being, Belonging and Becoming</w:t>
      </w:r>
      <w:r>
        <w:rPr>
          <w:rFonts w:ascii="Calibri" w:eastAsia="Calibri" w:hAnsi="Calibri" w:cs="Calibri"/>
          <w:sz w:val="24"/>
          <w:szCs w:val="24"/>
        </w:rPr>
        <w:t xml:space="preserve">. </w:t>
      </w:r>
    </w:p>
    <w:p w:rsidR="006A31FC" w:rsidRPr="00DD321B" w:rsidRDefault="00DD321B" w:rsidP="006D3E13">
      <w:pPr>
        <w:widowControl w:val="0"/>
        <w:numPr>
          <w:ilvl w:val="0"/>
          <w:numId w:val="26"/>
        </w:numPr>
        <w:spacing w:after="200"/>
        <w:jc w:val="both"/>
        <w:rPr>
          <w:rFonts w:ascii="Calibri" w:eastAsia="Calibri" w:hAnsi="Calibri" w:cs="Calibri"/>
          <w:sz w:val="24"/>
          <w:szCs w:val="24"/>
        </w:rPr>
      </w:pPr>
      <w:r w:rsidRPr="00DD321B">
        <w:rPr>
          <w:rFonts w:ascii="Calibri" w:eastAsia="Calibri" w:hAnsi="Calibri" w:cs="Calibri"/>
          <w:sz w:val="24"/>
          <w:szCs w:val="24"/>
        </w:rPr>
        <w:t xml:space="preserve">Encouraging children to use the language associated with the topic as identified in the </w:t>
      </w:r>
      <w:r w:rsidRPr="00DD321B">
        <w:rPr>
          <w:rFonts w:ascii="Calibri" w:eastAsia="Calibri" w:hAnsi="Calibri" w:cs="Calibri"/>
          <w:i/>
          <w:sz w:val="24"/>
          <w:szCs w:val="24"/>
        </w:rPr>
        <w:t>Planning</w:t>
      </w:r>
      <w:r w:rsidRPr="00DD321B">
        <w:rPr>
          <w:rFonts w:ascii="Calibri" w:eastAsia="Calibri" w:hAnsi="Calibri" w:cs="Calibri"/>
          <w:sz w:val="24"/>
          <w:szCs w:val="24"/>
        </w:rPr>
        <w:t xml:space="preserve"> section through creative play in the class or outdoors.</w:t>
      </w:r>
    </w:p>
    <w:p w:rsidR="006A31FC" w:rsidRDefault="00A83396">
      <w:pPr>
        <w:pStyle w:val="Heading3"/>
        <w:widowControl w:val="0"/>
      </w:pPr>
      <w:bookmarkStart w:id="33" w:name="_Toc25841960"/>
      <w:r>
        <w:t>Modelling language use</w:t>
      </w:r>
      <w:bookmarkEnd w:id="33"/>
    </w:p>
    <w:p w:rsidR="006A31FC" w:rsidRDefault="006A31FC">
      <w:pPr>
        <w:widowControl w:val="0"/>
        <w:jc w:val="both"/>
        <w:rPr>
          <w:rFonts w:ascii="Calibri" w:eastAsia="Calibri" w:hAnsi="Calibri" w:cs="Calibri"/>
          <w:sz w:val="24"/>
          <w:szCs w:val="24"/>
        </w:rPr>
      </w:pPr>
    </w:p>
    <w:p w:rsidR="006A31FC" w:rsidRDefault="00A83396">
      <w:pPr>
        <w:widowControl w:val="0"/>
        <w:jc w:val="both"/>
        <w:rPr>
          <w:rFonts w:ascii="Calibri" w:eastAsia="Calibri" w:hAnsi="Calibri" w:cs="Calibri"/>
          <w:sz w:val="24"/>
          <w:szCs w:val="24"/>
        </w:rPr>
      </w:pPr>
      <w:r>
        <w:rPr>
          <w:rFonts w:ascii="Calibri" w:eastAsia="Calibri" w:hAnsi="Calibri" w:cs="Calibri"/>
          <w:sz w:val="24"/>
          <w:szCs w:val="24"/>
        </w:rPr>
        <w:t>Across the</w:t>
      </w:r>
      <w:r w:rsidR="000D100A">
        <w:rPr>
          <w:rFonts w:ascii="Calibri" w:eastAsia="Calibri" w:hAnsi="Calibri" w:cs="Calibri"/>
          <w:sz w:val="24"/>
          <w:szCs w:val="24"/>
        </w:rPr>
        <w:t xml:space="preserve"> Victorian</w:t>
      </w:r>
      <w:r>
        <w:rPr>
          <w:rFonts w:ascii="Calibri" w:eastAsia="Calibri" w:hAnsi="Calibri" w:cs="Calibri"/>
          <w:sz w:val="24"/>
          <w:szCs w:val="24"/>
        </w:rPr>
        <w:t xml:space="preserve"> Early Years Learning</w:t>
      </w:r>
      <w:r w:rsidR="000D100A">
        <w:rPr>
          <w:rFonts w:ascii="Calibri" w:eastAsia="Calibri" w:hAnsi="Calibri" w:cs="Calibri"/>
          <w:sz w:val="24"/>
          <w:szCs w:val="24"/>
        </w:rPr>
        <w:t xml:space="preserve"> and Development</w:t>
      </w:r>
      <w:r>
        <w:rPr>
          <w:rFonts w:ascii="Calibri" w:eastAsia="Calibri" w:hAnsi="Calibri" w:cs="Calibri"/>
          <w:sz w:val="24"/>
          <w:szCs w:val="24"/>
        </w:rPr>
        <w:t xml:space="preserve"> Framework educators are encouraged to model the key communicative language skills (</w:t>
      </w:r>
      <w:r w:rsidR="00E4678D">
        <w:rPr>
          <w:rFonts w:ascii="Calibri" w:eastAsia="Calibri" w:hAnsi="Calibri" w:cs="Calibri"/>
          <w:sz w:val="24"/>
          <w:szCs w:val="24"/>
        </w:rPr>
        <w:t>DET, 2012</w:t>
      </w:r>
      <w:r>
        <w:rPr>
          <w:rFonts w:ascii="Calibri" w:eastAsia="Calibri" w:hAnsi="Calibri" w:cs="Calibri"/>
          <w:sz w:val="24"/>
          <w:szCs w:val="24"/>
        </w:rPr>
        <w:t>). As such, early years educators should find opportunities, both structured and unstructured, to model such skills both explicitly and implicitly. For example by:</w:t>
      </w:r>
    </w:p>
    <w:p w:rsidR="00BD75E6" w:rsidRDefault="00BD75E6">
      <w:pPr>
        <w:widowControl w:val="0"/>
        <w:jc w:val="both"/>
        <w:rPr>
          <w:rFonts w:ascii="Calibri" w:eastAsia="Calibri" w:hAnsi="Calibri" w:cs="Calibri"/>
          <w:sz w:val="24"/>
          <w:szCs w:val="24"/>
        </w:rPr>
      </w:pPr>
    </w:p>
    <w:p w:rsidR="00DD321B" w:rsidRDefault="00DD321B" w:rsidP="006D3E13">
      <w:pPr>
        <w:widowControl w:val="0"/>
        <w:numPr>
          <w:ilvl w:val="0"/>
          <w:numId w:val="15"/>
        </w:numPr>
        <w:spacing w:after="200"/>
        <w:jc w:val="both"/>
        <w:rPr>
          <w:rFonts w:ascii="Calibri" w:eastAsia="Calibri" w:hAnsi="Calibri" w:cs="Calibri"/>
          <w:sz w:val="24"/>
          <w:szCs w:val="24"/>
        </w:rPr>
      </w:pPr>
      <w:r>
        <w:rPr>
          <w:rFonts w:ascii="Calibri" w:eastAsia="Calibri" w:hAnsi="Calibri" w:cs="Calibri"/>
          <w:sz w:val="24"/>
          <w:szCs w:val="24"/>
        </w:rPr>
        <w:t xml:space="preserve">Using flow charts with images to refer to when talking in Standard Australian English with children to visually represent relationships e.g. cause and effect of behaviours (see </w:t>
      </w:r>
      <w:proofErr w:type="gramStart"/>
      <w:r>
        <w:rPr>
          <w:rFonts w:ascii="Calibri" w:eastAsia="Calibri" w:hAnsi="Calibri" w:cs="Calibri"/>
          <w:i/>
          <w:sz w:val="24"/>
          <w:szCs w:val="24"/>
        </w:rPr>
        <w:t>Planning</w:t>
      </w:r>
      <w:proofErr w:type="gramEnd"/>
      <w:r>
        <w:rPr>
          <w:rFonts w:ascii="Calibri" w:eastAsia="Calibri" w:hAnsi="Calibri" w:cs="Calibri"/>
          <w:sz w:val="24"/>
          <w:szCs w:val="24"/>
        </w:rPr>
        <w:t xml:space="preserve"> section of the Guide).</w:t>
      </w:r>
    </w:p>
    <w:p w:rsidR="00DD321B" w:rsidRDefault="00DD321B" w:rsidP="006D3E13">
      <w:pPr>
        <w:widowControl w:val="0"/>
        <w:numPr>
          <w:ilvl w:val="0"/>
          <w:numId w:val="15"/>
        </w:numPr>
        <w:spacing w:after="200"/>
        <w:jc w:val="both"/>
        <w:rPr>
          <w:rFonts w:ascii="Calibri" w:eastAsia="Calibri" w:hAnsi="Calibri" w:cs="Calibri"/>
          <w:sz w:val="24"/>
          <w:szCs w:val="24"/>
        </w:rPr>
      </w:pPr>
      <w:r>
        <w:rPr>
          <w:rFonts w:ascii="Calibri" w:eastAsia="Calibri" w:hAnsi="Calibri" w:cs="Calibri"/>
          <w:sz w:val="24"/>
          <w:szCs w:val="24"/>
        </w:rPr>
        <w:t>Using mix ‘n’ match of symbols to images and/or phonemes/simple words to highlight non-verbal or verbal language in Koorie English and SAE.</w:t>
      </w:r>
    </w:p>
    <w:p w:rsidR="00DD321B" w:rsidRDefault="00DD321B" w:rsidP="00DD321B">
      <w:pPr>
        <w:widowControl w:val="0"/>
        <w:spacing w:after="200"/>
        <w:jc w:val="both"/>
        <w:rPr>
          <w:rFonts w:ascii="Calibri" w:eastAsia="Calibri" w:hAnsi="Calibri" w:cs="Calibri"/>
          <w:sz w:val="24"/>
          <w:szCs w:val="24"/>
        </w:rPr>
      </w:pPr>
    </w:p>
    <w:p w:rsidR="00DD321B" w:rsidRDefault="00DD321B" w:rsidP="00DD321B">
      <w:pPr>
        <w:widowControl w:val="0"/>
        <w:spacing w:after="200"/>
        <w:jc w:val="both"/>
        <w:rPr>
          <w:rFonts w:ascii="Calibri" w:eastAsia="Calibri" w:hAnsi="Calibri" w:cs="Calibri"/>
          <w:sz w:val="24"/>
          <w:szCs w:val="24"/>
        </w:rPr>
      </w:pPr>
    </w:p>
    <w:p w:rsidR="00DD321B" w:rsidRDefault="00DD321B" w:rsidP="006D3E13">
      <w:pPr>
        <w:widowControl w:val="0"/>
        <w:numPr>
          <w:ilvl w:val="0"/>
          <w:numId w:val="15"/>
        </w:numPr>
        <w:spacing w:after="200"/>
        <w:jc w:val="both"/>
        <w:rPr>
          <w:rFonts w:ascii="Calibri" w:eastAsia="Calibri" w:hAnsi="Calibri" w:cs="Calibri"/>
          <w:sz w:val="24"/>
          <w:szCs w:val="24"/>
        </w:rPr>
      </w:pPr>
      <w:r>
        <w:rPr>
          <w:rFonts w:ascii="Calibri" w:eastAsia="Calibri" w:hAnsi="Calibri" w:cs="Calibri"/>
          <w:sz w:val="24"/>
          <w:szCs w:val="24"/>
        </w:rPr>
        <w:lastRenderedPageBreak/>
        <w:t>Explicitly indicating what Standard Australian English language is being used by teachers followed by an explanation of why.</w:t>
      </w:r>
    </w:p>
    <w:p w:rsidR="00DD321B" w:rsidRDefault="00DD321B" w:rsidP="006D3E13">
      <w:pPr>
        <w:widowControl w:val="0"/>
        <w:numPr>
          <w:ilvl w:val="0"/>
          <w:numId w:val="15"/>
        </w:numPr>
        <w:spacing w:after="200"/>
        <w:jc w:val="both"/>
        <w:rPr>
          <w:rFonts w:ascii="Calibri" w:eastAsia="Calibri" w:hAnsi="Calibri" w:cs="Calibri"/>
          <w:sz w:val="24"/>
          <w:szCs w:val="24"/>
        </w:rPr>
      </w:pPr>
      <w:r>
        <w:rPr>
          <w:rFonts w:ascii="Calibri" w:eastAsia="Calibri" w:hAnsi="Calibri" w:cs="Calibri"/>
          <w:sz w:val="24"/>
          <w:szCs w:val="24"/>
        </w:rPr>
        <w:t>When a Koorie child expresses themselves using Koorie English, restating what they have said using Standard Australian English without correcting them.</w:t>
      </w:r>
    </w:p>
    <w:p w:rsidR="00DD321B" w:rsidRDefault="00DD321B" w:rsidP="006D3E13">
      <w:pPr>
        <w:widowControl w:val="0"/>
        <w:numPr>
          <w:ilvl w:val="0"/>
          <w:numId w:val="15"/>
        </w:numPr>
        <w:spacing w:after="200"/>
        <w:jc w:val="both"/>
        <w:rPr>
          <w:rFonts w:ascii="Calibri" w:eastAsia="Calibri" w:hAnsi="Calibri" w:cs="Calibri"/>
          <w:sz w:val="24"/>
          <w:szCs w:val="24"/>
        </w:rPr>
      </w:pPr>
      <w:r>
        <w:rPr>
          <w:rFonts w:ascii="Calibri" w:eastAsia="Calibri" w:hAnsi="Calibri" w:cs="Calibri"/>
          <w:sz w:val="24"/>
          <w:szCs w:val="24"/>
        </w:rPr>
        <w:t xml:space="preserve">Thinking aloud and reflecting in real time using the identified Standard Australian English language skills when experiencing events or texts </w:t>
      </w:r>
    </w:p>
    <w:p w:rsidR="006A31FC" w:rsidRPr="00DD321B" w:rsidRDefault="00DD321B" w:rsidP="006D3E13">
      <w:pPr>
        <w:widowControl w:val="0"/>
        <w:numPr>
          <w:ilvl w:val="0"/>
          <w:numId w:val="15"/>
        </w:numPr>
        <w:spacing w:after="200"/>
        <w:jc w:val="both"/>
        <w:rPr>
          <w:rFonts w:ascii="Calibri" w:eastAsia="Calibri" w:hAnsi="Calibri" w:cs="Calibri"/>
          <w:sz w:val="24"/>
          <w:szCs w:val="24"/>
        </w:rPr>
      </w:pPr>
      <w:r w:rsidRPr="00DD321B">
        <w:rPr>
          <w:rFonts w:ascii="Calibri" w:eastAsia="Calibri" w:hAnsi="Calibri" w:cs="Calibri"/>
          <w:sz w:val="24"/>
          <w:szCs w:val="24"/>
        </w:rPr>
        <w:t>Using puppets, toys and games to recreate situations that model Standard Australian English language skills.</w:t>
      </w:r>
    </w:p>
    <w:p w:rsidR="006A31FC" w:rsidRDefault="006A31FC">
      <w:pPr>
        <w:jc w:val="both"/>
        <w:rPr>
          <w:rFonts w:ascii="Calibri" w:eastAsia="Calibri" w:hAnsi="Calibri" w:cs="Calibri"/>
          <w:b/>
          <w:sz w:val="24"/>
          <w:szCs w:val="24"/>
          <w:highlight w:val="cyan"/>
        </w:rPr>
      </w:pPr>
    </w:p>
    <w:p w:rsidR="006A31FC" w:rsidRDefault="00A83396">
      <w:pPr>
        <w:rPr>
          <w:rFonts w:ascii="Calibri" w:eastAsia="Calibri" w:hAnsi="Calibri" w:cs="Calibri"/>
          <w:b/>
          <w:sz w:val="24"/>
          <w:szCs w:val="24"/>
        </w:rPr>
      </w:pPr>
      <w:r>
        <w:rPr>
          <w:rFonts w:ascii="Calibri" w:eastAsia="Calibri" w:hAnsi="Calibri" w:cs="Calibri"/>
          <w:b/>
          <w:sz w:val="24"/>
          <w:szCs w:val="24"/>
        </w:rPr>
        <w:t>For example:</w:t>
      </w:r>
    </w:p>
    <w:p w:rsidR="006A31FC" w:rsidRDefault="006A31FC">
      <w:pPr>
        <w:rPr>
          <w:rFonts w:ascii="Calibri" w:eastAsia="Calibri" w:hAnsi="Calibri" w:cs="Calibri"/>
          <w:b/>
          <w:sz w:val="24"/>
          <w:szCs w:val="24"/>
        </w:rPr>
      </w:pPr>
    </w:p>
    <w:p w:rsidR="00DD321B" w:rsidRPr="00DD321B" w:rsidRDefault="00DD321B" w:rsidP="00DD321B">
      <w:pPr>
        <w:rPr>
          <w:rFonts w:ascii="Calibri" w:eastAsia="Calibri" w:hAnsi="Calibri" w:cs="Calibri"/>
          <w:b/>
          <w:sz w:val="24"/>
          <w:szCs w:val="24"/>
          <w:u w:val="single"/>
        </w:rPr>
      </w:pPr>
      <w:r w:rsidRPr="00DD321B">
        <w:rPr>
          <w:rFonts w:ascii="Calibri" w:eastAsia="Calibri" w:hAnsi="Calibri" w:cs="Calibri"/>
          <w:b/>
          <w:sz w:val="24"/>
          <w:szCs w:val="24"/>
          <w:u w:val="single"/>
        </w:rPr>
        <w:t>Outcome 5:</w:t>
      </w:r>
      <w:r w:rsidRPr="00DD321B">
        <w:rPr>
          <w:rFonts w:ascii="Calibri" w:eastAsia="Calibri" w:hAnsi="Calibri" w:cs="Calibri"/>
          <w:sz w:val="24"/>
          <w:szCs w:val="24"/>
          <w:u w:val="single"/>
        </w:rPr>
        <w:t xml:space="preserve"> </w:t>
      </w:r>
      <w:r w:rsidRPr="00DD321B">
        <w:rPr>
          <w:rFonts w:ascii="Calibri" w:eastAsia="Calibri" w:hAnsi="Calibri" w:cs="Calibri"/>
          <w:b/>
          <w:sz w:val="24"/>
          <w:szCs w:val="24"/>
          <w:u w:val="single"/>
        </w:rPr>
        <w:t>Children are effective communicators</w:t>
      </w:r>
    </w:p>
    <w:p w:rsidR="006A31FC" w:rsidRDefault="00DD321B" w:rsidP="00DD321B">
      <w:pPr>
        <w:rPr>
          <w:rFonts w:ascii="Calibri" w:eastAsia="Calibri" w:hAnsi="Calibri" w:cs="Calibri"/>
          <w:b/>
          <w:sz w:val="24"/>
          <w:szCs w:val="24"/>
        </w:rPr>
      </w:pPr>
      <w:r>
        <w:rPr>
          <w:rFonts w:ascii="Calibri" w:eastAsia="Calibri" w:hAnsi="Calibri" w:cs="Calibri"/>
          <w:sz w:val="24"/>
          <w:szCs w:val="24"/>
        </w:rPr>
        <w:t>Children interact verbally and non-verbally with others for a range of purposes.</w:t>
      </w:r>
    </w:p>
    <w:p w:rsidR="00DD321B" w:rsidRDefault="00DD321B" w:rsidP="00DD321B">
      <w:pPr>
        <w:widowControl w:val="0"/>
        <w:numPr>
          <w:ilvl w:val="0"/>
          <w:numId w:val="4"/>
        </w:numPr>
        <w:spacing w:after="200"/>
        <w:rPr>
          <w:rFonts w:ascii="Calibri" w:eastAsia="Calibri" w:hAnsi="Calibri" w:cs="Calibri"/>
          <w:sz w:val="24"/>
          <w:szCs w:val="24"/>
        </w:rPr>
      </w:pPr>
      <w:r>
        <w:rPr>
          <w:rFonts w:ascii="Calibri" w:eastAsia="Calibri" w:hAnsi="Calibri" w:cs="Calibri"/>
          <w:sz w:val="24"/>
          <w:szCs w:val="24"/>
        </w:rPr>
        <w:t>Indicating your feelings both verbally and non-verbally when watching a short video about a traditional story, for example, or when reading a Koorie story. In other words, thinking aloud what you are feeling and why. This can be done either after you read/view it or stopping at intervals to reflect aloud what you feel about the events.</w:t>
      </w:r>
    </w:p>
    <w:p w:rsidR="00DD321B" w:rsidRDefault="00DD321B" w:rsidP="00DD321B">
      <w:pPr>
        <w:widowControl w:val="0"/>
        <w:numPr>
          <w:ilvl w:val="0"/>
          <w:numId w:val="4"/>
        </w:numPr>
        <w:spacing w:after="200"/>
        <w:rPr>
          <w:rFonts w:ascii="Calibri" w:eastAsia="Calibri" w:hAnsi="Calibri" w:cs="Calibri"/>
          <w:sz w:val="24"/>
          <w:szCs w:val="24"/>
        </w:rPr>
      </w:pPr>
      <w:r>
        <w:rPr>
          <w:rFonts w:ascii="Calibri" w:eastAsia="Calibri" w:hAnsi="Calibri" w:cs="Calibri"/>
          <w:sz w:val="24"/>
          <w:szCs w:val="24"/>
        </w:rPr>
        <w:t>After singing a song or listening to a song, reflecting on how it made you feel, when and why then eliciting student responses.</w:t>
      </w:r>
    </w:p>
    <w:p w:rsidR="00DD321B" w:rsidRDefault="00DD321B" w:rsidP="00DD321B">
      <w:pPr>
        <w:widowControl w:val="0"/>
        <w:numPr>
          <w:ilvl w:val="0"/>
          <w:numId w:val="4"/>
        </w:numPr>
        <w:spacing w:after="200"/>
        <w:rPr>
          <w:rFonts w:ascii="Calibri" w:eastAsia="Calibri" w:hAnsi="Calibri" w:cs="Calibri"/>
          <w:sz w:val="24"/>
          <w:szCs w:val="24"/>
        </w:rPr>
      </w:pPr>
      <w:r>
        <w:rPr>
          <w:rFonts w:ascii="Calibri" w:eastAsia="Calibri" w:hAnsi="Calibri" w:cs="Calibri"/>
          <w:sz w:val="24"/>
          <w:szCs w:val="24"/>
        </w:rPr>
        <w:t>In a given situation that arises spontaneously, referring to the word walls or flow charts of emotions and associated images/symbols and asking students to guess which expression to use and why or modelling how to express this emotion to the student.</w:t>
      </w:r>
    </w:p>
    <w:p w:rsidR="006A31FC" w:rsidRPr="00DD321B" w:rsidRDefault="00DD321B" w:rsidP="00DD321B">
      <w:pPr>
        <w:widowControl w:val="0"/>
        <w:numPr>
          <w:ilvl w:val="0"/>
          <w:numId w:val="4"/>
        </w:numPr>
        <w:spacing w:after="200"/>
        <w:rPr>
          <w:rFonts w:ascii="Calibri" w:eastAsia="Calibri" w:hAnsi="Calibri" w:cs="Calibri"/>
          <w:sz w:val="24"/>
          <w:szCs w:val="24"/>
        </w:rPr>
      </w:pPr>
      <w:r w:rsidRPr="00DD321B">
        <w:rPr>
          <w:rFonts w:ascii="Calibri" w:eastAsia="Calibri" w:hAnsi="Calibri" w:cs="Calibri"/>
          <w:sz w:val="24"/>
          <w:szCs w:val="24"/>
        </w:rPr>
        <w:t xml:space="preserve">Using puppets and toys to retell situations that model the vocabulary and sentence structures identified to express emotions and their causes. Following on, questioning the characters’ feelings in the 3rd person. </w:t>
      </w:r>
      <w:r w:rsidRPr="00DD321B">
        <w:rPr>
          <w:rFonts w:ascii="Calibri" w:eastAsia="Calibri" w:hAnsi="Calibri" w:cs="Calibri"/>
          <w:i/>
          <w:sz w:val="24"/>
          <w:szCs w:val="24"/>
        </w:rPr>
        <w:t>Why did koala feel this way? Was she feeling this because…?</w:t>
      </w:r>
    </w:p>
    <w:p w:rsidR="006A31FC" w:rsidRDefault="006A31FC">
      <w:pPr>
        <w:widowControl w:val="0"/>
        <w:jc w:val="both"/>
        <w:rPr>
          <w:rFonts w:ascii="Calibri" w:eastAsia="Calibri" w:hAnsi="Calibri" w:cs="Calibri"/>
          <w:b/>
          <w:sz w:val="24"/>
          <w:szCs w:val="24"/>
        </w:rPr>
      </w:pPr>
    </w:p>
    <w:p w:rsidR="00DD321B" w:rsidRPr="00DD321B" w:rsidRDefault="00DD321B" w:rsidP="00DD321B">
      <w:pPr>
        <w:widowControl w:val="0"/>
        <w:jc w:val="both"/>
        <w:rPr>
          <w:rFonts w:eastAsia="Calibri"/>
          <w:b/>
          <w:sz w:val="32"/>
          <w:szCs w:val="28"/>
        </w:rPr>
      </w:pPr>
      <w:r w:rsidRPr="00DD321B">
        <w:rPr>
          <w:rFonts w:eastAsia="Calibri"/>
          <w:b/>
          <w:sz w:val="32"/>
          <w:szCs w:val="28"/>
        </w:rPr>
        <w:t>***Discussion questions***</w:t>
      </w:r>
    </w:p>
    <w:p w:rsidR="00DD321B" w:rsidRDefault="00DD321B" w:rsidP="006D3E13">
      <w:pPr>
        <w:widowControl w:val="0"/>
        <w:numPr>
          <w:ilvl w:val="0"/>
          <w:numId w:val="16"/>
        </w:numPr>
        <w:jc w:val="both"/>
        <w:rPr>
          <w:rFonts w:ascii="Calibri" w:eastAsia="Calibri" w:hAnsi="Calibri" w:cs="Calibri"/>
          <w:color w:val="0B0C1D"/>
          <w:sz w:val="24"/>
          <w:szCs w:val="24"/>
        </w:rPr>
      </w:pPr>
      <w:r>
        <w:rPr>
          <w:rFonts w:ascii="Calibri" w:eastAsia="Calibri" w:hAnsi="Calibri" w:cs="Calibri"/>
          <w:color w:val="0B0C1D"/>
          <w:sz w:val="24"/>
          <w:szCs w:val="24"/>
        </w:rPr>
        <w:t>Why might repetitive modelling be effective in developing children’s oral language skills?</w:t>
      </w:r>
    </w:p>
    <w:p w:rsidR="00DD321B" w:rsidRDefault="00DD321B" w:rsidP="006D3E13">
      <w:pPr>
        <w:widowControl w:val="0"/>
        <w:numPr>
          <w:ilvl w:val="0"/>
          <w:numId w:val="16"/>
        </w:numPr>
        <w:jc w:val="both"/>
        <w:rPr>
          <w:rFonts w:ascii="Calibri" w:eastAsia="Calibri" w:hAnsi="Calibri" w:cs="Calibri"/>
          <w:color w:val="0B0C1D"/>
          <w:sz w:val="24"/>
          <w:szCs w:val="24"/>
        </w:rPr>
      </w:pPr>
      <w:r>
        <w:rPr>
          <w:rFonts w:ascii="Calibri" w:eastAsia="Calibri" w:hAnsi="Calibri" w:cs="Calibri"/>
          <w:color w:val="0B0C1D"/>
          <w:sz w:val="24"/>
          <w:szCs w:val="24"/>
        </w:rPr>
        <w:t xml:space="preserve">What opportunities exist in your current curriculum to embed play based language activities? </w:t>
      </w:r>
    </w:p>
    <w:p w:rsidR="00DD321B" w:rsidRPr="00DD321B" w:rsidRDefault="00DD321B" w:rsidP="006D3E13">
      <w:pPr>
        <w:widowControl w:val="0"/>
        <w:numPr>
          <w:ilvl w:val="0"/>
          <w:numId w:val="16"/>
        </w:numPr>
        <w:jc w:val="both"/>
        <w:rPr>
          <w:rFonts w:ascii="Calibri" w:eastAsia="Calibri" w:hAnsi="Calibri" w:cs="Calibri"/>
          <w:color w:val="0B0C1D"/>
          <w:sz w:val="24"/>
          <w:szCs w:val="24"/>
        </w:rPr>
      </w:pPr>
      <w:r w:rsidRPr="00DD321B">
        <w:rPr>
          <w:rFonts w:ascii="Calibri" w:eastAsia="Calibri" w:hAnsi="Calibri" w:cs="Calibri"/>
          <w:color w:val="0B0C1D"/>
          <w:sz w:val="24"/>
          <w:szCs w:val="24"/>
        </w:rPr>
        <w:t>Do you remember how visuals prompts helped you to learn language in class or at home?</w:t>
      </w:r>
    </w:p>
    <w:p w:rsidR="006A31FC" w:rsidRDefault="00A83396">
      <w:pPr>
        <w:pStyle w:val="Heading2"/>
        <w:widowControl w:val="0"/>
        <w:jc w:val="both"/>
        <w:rPr>
          <w:rFonts w:ascii="Calibri" w:eastAsia="Calibri" w:hAnsi="Calibri" w:cs="Calibri"/>
          <w:sz w:val="24"/>
          <w:szCs w:val="24"/>
        </w:rPr>
      </w:pPr>
      <w:bookmarkStart w:id="34" w:name="_Toc25841961"/>
      <w:r>
        <w:t>Foundation - 10</w:t>
      </w:r>
      <w:bookmarkEnd w:id="34"/>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In primary and secondary schooling, use of the </w:t>
      </w:r>
      <w:hyperlink r:id="rId24">
        <w:r>
          <w:rPr>
            <w:rFonts w:ascii="Calibri" w:eastAsia="Calibri" w:hAnsi="Calibri" w:cs="Calibri"/>
            <w:color w:val="1155CC"/>
            <w:sz w:val="24"/>
            <w:szCs w:val="24"/>
            <w:u w:val="single"/>
          </w:rPr>
          <w:t>Teaching-Learning Cycle</w:t>
        </w:r>
      </w:hyperlink>
      <w:r>
        <w:rPr>
          <w:rFonts w:ascii="Calibri" w:eastAsia="Calibri" w:hAnsi="Calibri" w:cs="Calibri"/>
          <w:sz w:val="24"/>
          <w:szCs w:val="24"/>
        </w:rPr>
        <w:t xml:space="preserve"> (TLC), in combination with the </w:t>
      </w:r>
      <w:r>
        <w:rPr>
          <w:rFonts w:ascii="Calibri" w:eastAsia="Calibri" w:hAnsi="Calibri" w:cs="Calibri"/>
          <w:i/>
          <w:sz w:val="24"/>
          <w:szCs w:val="24"/>
        </w:rPr>
        <w:t>8 ways</w:t>
      </w:r>
      <w:r>
        <w:rPr>
          <w:rFonts w:ascii="Calibri" w:eastAsia="Calibri" w:hAnsi="Calibri" w:cs="Calibri"/>
          <w:sz w:val="24"/>
          <w:szCs w:val="24"/>
        </w:rPr>
        <w:t xml:space="preserve"> pedagogies, will be highly beneficial </w:t>
      </w:r>
      <w:r>
        <w:rPr>
          <w:rFonts w:ascii="Calibri" w:eastAsia="Calibri" w:hAnsi="Calibri" w:cs="Calibri"/>
          <w:color w:val="0B0C1D"/>
          <w:sz w:val="24"/>
          <w:szCs w:val="24"/>
        </w:rPr>
        <w:t>for all students t</w:t>
      </w:r>
      <w:r>
        <w:rPr>
          <w:rFonts w:ascii="Calibri" w:eastAsia="Calibri" w:hAnsi="Calibri" w:cs="Calibri"/>
          <w:sz w:val="24"/>
          <w:szCs w:val="24"/>
        </w:rPr>
        <w:t>o create or interpret texts. It is a combination of Koorie and non-Koorie frameworks and pedagogies that allows for teachers, in conjunction with students and the community, to plan multiple opportunities to access the curriculum and complete assessable</w:t>
      </w:r>
      <w:r w:rsidR="00FE4554">
        <w:rPr>
          <w:rFonts w:ascii="Calibri" w:eastAsia="Calibri" w:hAnsi="Calibri" w:cs="Calibri"/>
          <w:sz w:val="24"/>
          <w:szCs w:val="24"/>
        </w:rPr>
        <w:t xml:space="preserve"> Standard Australian English</w:t>
      </w:r>
      <w:r>
        <w:rPr>
          <w:rFonts w:ascii="Calibri" w:eastAsia="Calibri" w:hAnsi="Calibri" w:cs="Calibri"/>
          <w:sz w:val="24"/>
          <w:szCs w:val="24"/>
        </w:rPr>
        <w:t xml:space="preserve"> tasks. </w:t>
      </w:r>
      <w:r>
        <w:rPr>
          <w:rFonts w:ascii="Calibri" w:eastAsia="Calibri" w:hAnsi="Calibri" w:cs="Calibri"/>
          <w:sz w:val="24"/>
          <w:szCs w:val="24"/>
          <w:highlight w:val="white"/>
        </w:rPr>
        <w:t>T</w:t>
      </w:r>
      <w:r>
        <w:rPr>
          <w:rFonts w:ascii="Calibri" w:eastAsia="Calibri" w:hAnsi="Calibri" w:cs="Calibri"/>
          <w:sz w:val="24"/>
          <w:szCs w:val="24"/>
        </w:rPr>
        <w:t xml:space="preserve">he TLC can be applied to a small unit of work of 4-5 lessons or throughout a whole term depending on the age and stage of development of each student. </w:t>
      </w:r>
    </w:p>
    <w:p w:rsidR="006A31FC" w:rsidRDefault="006A31FC">
      <w:pPr>
        <w:jc w:val="both"/>
        <w:rPr>
          <w:rFonts w:ascii="Calibri" w:eastAsia="Calibri" w:hAnsi="Calibri" w:cs="Calibri"/>
          <w:sz w:val="24"/>
          <w:szCs w:val="24"/>
        </w:rPr>
      </w:pPr>
    </w:p>
    <w:p w:rsidR="00BD75E6" w:rsidRDefault="00BD75E6">
      <w:pPr>
        <w:rPr>
          <w:rFonts w:ascii="Calibri" w:eastAsia="Calibri" w:hAnsi="Calibri" w:cs="Calibri"/>
          <w:b/>
          <w:sz w:val="24"/>
          <w:szCs w:val="24"/>
        </w:rPr>
      </w:pPr>
      <w:r>
        <w:rPr>
          <w:rFonts w:ascii="Calibri" w:eastAsia="Calibri" w:hAnsi="Calibri" w:cs="Calibri"/>
          <w:b/>
          <w:sz w:val="24"/>
          <w:szCs w:val="24"/>
        </w:rPr>
        <w:br w:type="page"/>
      </w:r>
    </w:p>
    <w:p w:rsidR="009D545E" w:rsidRDefault="009D545E">
      <w:pPr>
        <w:jc w:val="both"/>
        <w:rPr>
          <w:rFonts w:ascii="Calibri" w:eastAsia="Calibri" w:hAnsi="Calibri" w:cs="Calibri"/>
          <w:b/>
          <w:sz w:val="24"/>
          <w:szCs w:val="24"/>
        </w:rPr>
      </w:pPr>
    </w:p>
    <w:p w:rsidR="006A31FC" w:rsidRDefault="00A83396">
      <w:pPr>
        <w:jc w:val="both"/>
        <w:rPr>
          <w:rFonts w:ascii="Calibri" w:eastAsia="Calibri" w:hAnsi="Calibri" w:cs="Calibri"/>
          <w:b/>
          <w:sz w:val="24"/>
          <w:szCs w:val="24"/>
        </w:rPr>
      </w:pPr>
      <w:r>
        <w:rPr>
          <w:rFonts w:ascii="Calibri" w:eastAsia="Calibri" w:hAnsi="Calibri" w:cs="Calibri"/>
          <w:b/>
          <w:sz w:val="24"/>
          <w:szCs w:val="24"/>
        </w:rPr>
        <w:t>The TLC has four stages:</w:t>
      </w:r>
    </w:p>
    <w:p w:rsidR="00F102A6" w:rsidRDefault="00F102A6" w:rsidP="00F102A6">
      <w:pPr>
        <w:numPr>
          <w:ilvl w:val="0"/>
          <w:numId w:val="13"/>
        </w:numPr>
        <w:ind w:left="360"/>
        <w:jc w:val="both"/>
        <w:rPr>
          <w:rFonts w:ascii="Calibri" w:eastAsia="Calibri" w:hAnsi="Calibri" w:cs="Calibri"/>
          <w:sz w:val="24"/>
          <w:szCs w:val="24"/>
        </w:rPr>
      </w:pPr>
      <w:r>
        <w:rPr>
          <w:rFonts w:ascii="Calibri" w:eastAsia="Calibri" w:hAnsi="Calibri" w:cs="Calibri"/>
          <w:b/>
          <w:color w:val="0B0C1D"/>
          <w:sz w:val="24"/>
          <w:szCs w:val="24"/>
        </w:rPr>
        <w:t>Sharing stories, sharing understandings</w:t>
      </w:r>
      <w:r>
        <w:rPr>
          <w:rFonts w:ascii="Calibri" w:eastAsia="Calibri" w:hAnsi="Calibri" w:cs="Calibri"/>
          <w:color w:val="0B0C1D"/>
          <w:sz w:val="24"/>
          <w:szCs w:val="24"/>
        </w:rPr>
        <w:t xml:space="preserve"> (</w:t>
      </w:r>
      <w:r>
        <w:rPr>
          <w:rFonts w:ascii="Calibri" w:eastAsia="Calibri" w:hAnsi="Calibri" w:cs="Calibri"/>
          <w:i/>
          <w:color w:val="0B0C1D"/>
          <w:sz w:val="24"/>
          <w:szCs w:val="24"/>
        </w:rPr>
        <w:t>Building the field</w:t>
      </w:r>
      <w:r>
        <w:rPr>
          <w:rFonts w:ascii="Calibri" w:eastAsia="Calibri" w:hAnsi="Calibri" w:cs="Calibri"/>
          <w:color w:val="0B0C1D"/>
          <w:sz w:val="24"/>
          <w:szCs w:val="24"/>
        </w:rPr>
        <w:t xml:space="preserve">) - collaboratively developing an understanding between cultures of key terms and texts to build a knowledge of a topic. It is designed to allow significant time to access prior linguistic and cultural knowledge, build new ideas whilst developing oral language skills through collaborative hands on activities and visual representations as well as through engagement with the broader community. </w:t>
      </w:r>
    </w:p>
    <w:p w:rsidR="00F102A6" w:rsidRDefault="00F102A6" w:rsidP="00F102A6">
      <w:pPr>
        <w:ind w:left="360"/>
        <w:jc w:val="both"/>
        <w:rPr>
          <w:rFonts w:ascii="Calibri" w:eastAsia="Calibri" w:hAnsi="Calibri" w:cs="Calibri"/>
          <w:color w:val="0B0C1D"/>
          <w:sz w:val="24"/>
          <w:szCs w:val="24"/>
        </w:rPr>
      </w:pPr>
    </w:p>
    <w:p w:rsidR="00F102A6" w:rsidRDefault="00F102A6" w:rsidP="00F102A6">
      <w:pPr>
        <w:numPr>
          <w:ilvl w:val="0"/>
          <w:numId w:val="13"/>
        </w:numPr>
        <w:ind w:left="360"/>
        <w:jc w:val="both"/>
        <w:rPr>
          <w:rFonts w:ascii="Calibri" w:eastAsia="Calibri" w:hAnsi="Calibri" w:cs="Calibri"/>
          <w:sz w:val="24"/>
          <w:szCs w:val="24"/>
        </w:rPr>
      </w:pPr>
      <w:r>
        <w:rPr>
          <w:rFonts w:ascii="Calibri" w:eastAsia="Calibri" w:hAnsi="Calibri" w:cs="Calibri"/>
          <w:b/>
          <w:color w:val="0B0C1D"/>
          <w:sz w:val="24"/>
          <w:szCs w:val="24"/>
        </w:rPr>
        <w:t xml:space="preserve">Deconstruction/Reconstruction </w:t>
      </w:r>
      <w:r>
        <w:rPr>
          <w:rFonts w:ascii="Calibri" w:eastAsia="Calibri" w:hAnsi="Calibri" w:cs="Calibri"/>
          <w:color w:val="0B0C1D"/>
          <w:sz w:val="24"/>
          <w:szCs w:val="24"/>
        </w:rPr>
        <w:t>(</w:t>
      </w:r>
      <w:r>
        <w:rPr>
          <w:rFonts w:ascii="Calibri" w:eastAsia="Calibri" w:hAnsi="Calibri" w:cs="Calibri"/>
          <w:i/>
          <w:color w:val="0B0C1D"/>
          <w:sz w:val="24"/>
          <w:szCs w:val="24"/>
        </w:rPr>
        <w:t>Modelling</w:t>
      </w:r>
      <w:r>
        <w:rPr>
          <w:rFonts w:ascii="Calibri" w:eastAsia="Calibri" w:hAnsi="Calibri" w:cs="Calibri"/>
          <w:color w:val="0B0C1D"/>
          <w:sz w:val="24"/>
          <w:szCs w:val="24"/>
        </w:rPr>
        <w:t xml:space="preserve">) - the use of worked sample texts such as the ones generated in the </w:t>
      </w:r>
      <w:r>
        <w:rPr>
          <w:rFonts w:ascii="Calibri" w:eastAsia="Calibri" w:hAnsi="Calibri" w:cs="Calibri"/>
          <w:i/>
          <w:color w:val="0B0C1D"/>
          <w:sz w:val="24"/>
          <w:szCs w:val="24"/>
        </w:rPr>
        <w:t>Planning</w:t>
      </w:r>
      <w:r>
        <w:rPr>
          <w:rFonts w:ascii="Calibri" w:eastAsia="Calibri" w:hAnsi="Calibri" w:cs="Calibri"/>
          <w:color w:val="0B0C1D"/>
          <w:sz w:val="24"/>
          <w:szCs w:val="24"/>
        </w:rPr>
        <w:t xml:space="preserve"> stage of this Guide to focus explicitly on model SAE text structure, vocabulary and grammatical features according to the audience, purpose and context of the text to be assessed. </w:t>
      </w:r>
    </w:p>
    <w:p w:rsidR="00F102A6" w:rsidRDefault="00F102A6" w:rsidP="00F102A6">
      <w:pPr>
        <w:ind w:left="360"/>
        <w:jc w:val="both"/>
        <w:rPr>
          <w:rFonts w:ascii="Calibri" w:eastAsia="Calibri" w:hAnsi="Calibri" w:cs="Calibri"/>
          <w:color w:val="0B0C1D"/>
          <w:sz w:val="24"/>
          <w:szCs w:val="24"/>
        </w:rPr>
      </w:pPr>
    </w:p>
    <w:p w:rsidR="00F102A6" w:rsidRDefault="00F102A6" w:rsidP="00F102A6">
      <w:pPr>
        <w:numPr>
          <w:ilvl w:val="0"/>
          <w:numId w:val="13"/>
        </w:numPr>
        <w:ind w:left="360"/>
        <w:jc w:val="both"/>
        <w:rPr>
          <w:rFonts w:ascii="Calibri" w:eastAsia="Calibri" w:hAnsi="Calibri" w:cs="Calibri"/>
          <w:sz w:val="24"/>
          <w:szCs w:val="24"/>
        </w:rPr>
      </w:pPr>
      <w:r>
        <w:rPr>
          <w:rFonts w:ascii="Calibri" w:eastAsia="Calibri" w:hAnsi="Calibri" w:cs="Calibri"/>
          <w:b/>
          <w:color w:val="0B0C1D"/>
          <w:sz w:val="24"/>
          <w:szCs w:val="24"/>
        </w:rPr>
        <w:t>Recycling &amp; Rehearsing</w:t>
      </w:r>
      <w:r>
        <w:rPr>
          <w:rFonts w:ascii="Calibri" w:eastAsia="Calibri" w:hAnsi="Calibri" w:cs="Calibri"/>
          <w:color w:val="0B0C1D"/>
          <w:sz w:val="24"/>
          <w:szCs w:val="24"/>
        </w:rPr>
        <w:t xml:space="preserve"> (</w:t>
      </w:r>
      <w:r>
        <w:rPr>
          <w:rFonts w:ascii="Calibri" w:eastAsia="Calibri" w:hAnsi="Calibri" w:cs="Calibri"/>
          <w:i/>
          <w:color w:val="0B0C1D"/>
          <w:sz w:val="24"/>
          <w:szCs w:val="24"/>
        </w:rPr>
        <w:t>Guided Practice/Co-constructing</w:t>
      </w:r>
      <w:r>
        <w:rPr>
          <w:rFonts w:ascii="Calibri" w:eastAsia="Calibri" w:hAnsi="Calibri" w:cs="Calibri"/>
          <w:color w:val="0B0C1D"/>
          <w:sz w:val="24"/>
          <w:szCs w:val="24"/>
        </w:rPr>
        <w:t>) - teachers and students jointly construct the same Standard Australian English text based on the model continuously giving each other formative one-on-one and group feedback. Reflection on language choices is also embedded to support text construction or interpretation.</w:t>
      </w:r>
    </w:p>
    <w:p w:rsidR="00F102A6" w:rsidRDefault="00F102A6" w:rsidP="00F102A6">
      <w:pPr>
        <w:pStyle w:val="ListParagraph"/>
        <w:rPr>
          <w:rFonts w:ascii="Calibri" w:eastAsia="Calibri" w:hAnsi="Calibri" w:cs="Calibri"/>
          <w:b/>
          <w:color w:val="0B0C1D"/>
          <w:sz w:val="24"/>
          <w:szCs w:val="24"/>
        </w:rPr>
      </w:pPr>
    </w:p>
    <w:p w:rsidR="006A31FC" w:rsidRPr="00F102A6" w:rsidRDefault="00F102A6" w:rsidP="00F102A6">
      <w:pPr>
        <w:numPr>
          <w:ilvl w:val="0"/>
          <w:numId w:val="13"/>
        </w:numPr>
        <w:ind w:left="360"/>
        <w:jc w:val="both"/>
        <w:rPr>
          <w:rFonts w:ascii="Calibri" w:eastAsia="Calibri" w:hAnsi="Calibri" w:cs="Calibri"/>
          <w:sz w:val="24"/>
          <w:szCs w:val="24"/>
        </w:rPr>
      </w:pPr>
      <w:r w:rsidRPr="00F102A6">
        <w:rPr>
          <w:rFonts w:ascii="Calibri" w:eastAsia="Calibri" w:hAnsi="Calibri" w:cs="Calibri"/>
          <w:b/>
          <w:color w:val="0B0C1D"/>
          <w:sz w:val="24"/>
          <w:szCs w:val="24"/>
        </w:rPr>
        <w:t>Making New Meaning</w:t>
      </w:r>
      <w:r w:rsidRPr="00F102A6">
        <w:rPr>
          <w:rFonts w:ascii="Calibri" w:eastAsia="Calibri" w:hAnsi="Calibri" w:cs="Calibri"/>
          <w:color w:val="0B0C1D"/>
          <w:sz w:val="24"/>
          <w:szCs w:val="24"/>
        </w:rPr>
        <w:t xml:space="preserve"> (</w:t>
      </w:r>
      <w:r w:rsidRPr="00F102A6">
        <w:rPr>
          <w:rFonts w:ascii="Calibri" w:eastAsia="Calibri" w:hAnsi="Calibri" w:cs="Calibri"/>
          <w:i/>
          <w:color w:val="0B0C1D"/>
          <w:sz w:val="24"/>
          <w:szCs w:val="24"/>
        </w:rPr>
        <w:t>Independent construction</w:t>
      </w:r>
      <w:r w:rsidRPr="00F102A6">
        <w:rPr>
          <w:rFonts w:ascii="Calibri" w:eastAsia="Calibri" w:hAnsi="Calibri" w:cs="Calibri"/>
          <w:color w:val="0B0C1D"/>
          <w:sz w:val="24"/>
          <w:szCs w:val="24"/>
        </w:rPr>
        <w:t>) – students’ independently create a Standard Australian English text (or a mixed/bilingual text, if that is the model) to demonstrate Standard Australian English language and skills acquisition. Further use of feedback from peers and the teacher before assessment especially around language choices and their effectiveness.</w:t>
      </w:r>
    </w:p>
    <w:p w:rsidR="00B54C75" w:rsidRDefault="00B54C75" w:rsidP="00B54C75">
      <w:pPr>
        <w:shd w:val="clear" w:color="auto" w:fill="FFFFFF"/>
        <w:spacing w:before="40" w:after="340"/>
        <w:jc w:val="center"/>
        <w:rPr>
          <w:rFonts w:ascii="Calibri" w:eastAsia="Calibri" w:hAnsi="Calibri" w:cs="Calibri"/>
          <w:color w:val="0B0C1D"/>
          <w:sz w:val="20"/>
          <w:szCs w:val="20"/>
        </w:rPr>
      </w:pPr>
      <w:r>
        <w:rPr>
          <w:noProof/>
          <w:lang w:val="en-AU"/>
        </w:rPr>
        <w:drawing>
          <wp:inline distT="0" distB="0" distL="0" distR="0">
            <wp:extent cx="5462270" cy="1724025"/>
            <wp:effectExtent l="0" t="0" r="5080" b="9525"/>
            <wp:docPr id="3" name="image7.png" descr="There are four boxes in a row. Each box outlines a stage of the Teaching and Learning Cycle. A plus symbol connects each stage to the next.&#10;&#10;The first box is titled Building the field. The text below says &quot;Exploring the topic to learn.&quot; &#10;&#10;The second box is titled Modelling The text below says &quot;Learning how to write/create/interpret in SAE.&quot;&#10;&#10;The third box is titled Co-constructing. The text below says &quot;Collabortively practicing to write/create/interpret in SAE.&quot;&#10;&#10;The fourth box is titled Independent construction. The text below says &quot;Individually writing/creating/interpreting in SAE.&quot;   &#10;" title="The Teaching and Learning Cycle"/>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5462270" cy="1724025"/>
                    </a:xfrm>
                    <a:prstGeom prst="rect">
                      <a:avLst/>
                    </a:prstGeom>
                    <a:ln/>
                  </pic:spPr>
                </pic:pic>
              </a:graphicData>
            </a:graphic>
          </wp:inline>
        </w:drawing>
      </w:r>
    </w:p>
    <w:p w:rsidR="006A31FC" w:rsidRDefault="00A83396">
      <w:pPr>
        <w:shd w:val="clear" w:color="auto" w:fill="FFFFFF"/>
        <w:spacing w:before="40" w:after="340"/>
        <w:jc w:val="right"/>
        <w:rPr>
          <w:rFonts w:ascii="Calibri" w:eastAsia="Calibri" w:hAnsi="Calibri" w:cs="Calibri"/>
          <w:color w:val="0B0C1D"/>
          <w:sz w:val="20"/>
          <w:szCs w:val="20"/>
        </w:rPr>
      </w:pPr>
      <w:r>
        <w:rPr>
          <w:rFonts w:ascii="Calibri" w:eastAsia="Calibri" w:hAnsi="Calibri" w:cs="Calibri"/>
          <w:color w:val="0B0C1D"/>
          <w:sz w:val="20"/>
          <w:szCs w:val="20"/>
        </w:rPr>
        <w:t xml:space="preserve">(Adapted from </w:t>
      </w:r>
      <w:proofErr w:type="spellStart"/>
      <w:r>
        <w:rPr>
          <w:rFonts w:ascii="Calibri" w:eastAsia="Calibri" w:hAnsi="Calibri" w:cs="Calibri"/>
          <w:color w:val="0B0C1D"/>
          <w:sz w:val="20"/>
          <w:szCs w:val="20"/>
        </w:rPr>
        <w:t>Derewianka</w:t>
      </w:r>
      <w:proofErr w:type="spellEnd"/>
      <w:r>
        <w:rPr>
          <w:rFonts w:ascii="Calibri" w:eastAsia="Calibri" w:hAnsi="Calibri" w:cs="Calibri"/>
          <w:color w:val="0B0C1D"/>
          <w:sz w:val="20"/>
          <w:szCs w:val="20"/>
        </w:rPr>
        <w:t xml:space="preserve"> &amp; Jones, 2016; Humphrey, 2017; Humphrey &amp; Feez, 2016 in DET, 2017)</w:t>
      </w:r>
    </w:p>
    <w:p w:rsidR="006A31FC" w:rsidRDefault="00A83396">
      <w:pPr>
        <w:jc w:val="both"/>
        <w:rPr>
          <w:rFonts w:ascii="Calibri" w:eastAsia="Calibri" w:hAnsi="Calibri" w:cs="Calibri"/>
          <w:sz w:val="24"/>
          <w:szCs w:val="24"/>
        </w:rPr>
      </w:pPr>
      <w:r>
        <w:rPr>
          <w:rFonts w:ascii="Calibri" w:eastAsia="Calibri" w:hAnsi="Calibri" w:cs="Calibri"/>
          <w:b/>
          <w:sz w:val="20"/>
          <w:szCs w:val="20"/>
        </w:rPr>
        <w:t>Note:</w:t>
      </w:r>
      <w:r>
        <w:rPr>
          <w:rFonts w:ascii="Calibri" w:eastAsia="Calibri" w:hAnsi="Calibri" w:cs="Calibri"/>
          <w:sz w:val="20"/>
          <w:szCs w:val="20"/>
        </w:rPr>
        <w:t xml:space="preserve"> Although the visual representation of the TLC above is linear, as Derewianka (2018) points out, students and teachers can move backwards and forwards between each stage using their evolving English language skills, as required. Watch </w:t>
      </w:r>
      <w:hyperlink r:id="rId26">
        <w:r>
          <w:rPr>
            <w:rFonts w:ascii="Calibri" w:eastAsia="Calibri" w:hAnsi="Calibri" w:cs="Calibri"/>
            <w:color w:val="1155CC"/>
            <w:sz w:val="20"/>
            <w:szCs w:val="20"/>
            <w:u w:val="single"/>
          </w:rPr>
          <w:t>this video</w:t>
        </w:r>
      </w:hyperlink>
      <w:r>
        <w:rPr>
          <w:rFonts w:ascii="Calibri" w:eastAsia="Calibri" w:hAnsi="Calibri" w:cs="Calibri"/>
          <w:sz w:val="20"/>
          <w:szCs w:val="20"/>
        </w:rPr>
        <w:t xml:space="preserve"> for further information.</w:t>
      </w:r>
    </w:p>
    <w:p w:rsidR="006A31FC" w:rsidRDefault="00A83396">
      <w:pPr>
        <w:pStyle w:val="Heading3"/>
        <w:rPr>
          <w:i/>
          <w:sz w:val="36"/>
          <w:szCs w:val="36"/>
        </w:rPr>
      </w:pPr>
      <w:bookmarkStart w:id="35" w:name="_Toc25841962"/>
      <w:r>
        <w:rPr>
          <w:i/>
          <w:sz w:val="36"/>
          <w:szCs w:val="36"/>
        </w:rPr>
        <w:t>Sharing Stories, Sharing Understandings</w:t>
      </w:r>
      <w:bookmarkEnd w:id="35"/>
      <w:r>
        <w:rPr>
          <w:i/>
          <w:sz w:val="36"/>
          <w:szCs w:val="36"/>
        </w:rPr>
        <w:t xml:space="preserve"> </w:t>
      </w:r>
    </w:p>
    <w:p w:rsidR="006A31FC" w:rsidRDefault="00A83396">
      <w:pPr>
        <w:rPr>
          <w:rFonts w:ascii="Calibri" w:eastAsia="Calibri" w:hAnsi="Calibri" w:cs="Calibri"/>
          <w:b/>
          <w:i/>
          <w:sz w:val="28"/>
          <w:szCs w:val="28"/>
        </w:rPr>
      </w:pPr>
      <w:r>
        <w:rPr>
          <w:b/>
        </w:rPr>
        <w:t>(Building the field)</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For all students, providing significant time and a range of experiences that relate to prior cultural and linguistic knowledge are fundamental to developing student knowledge of the key concepts, skills and language through open, hands on experiences, storytelling and discussion using their current oral language skills. It will introduce new concepts whilst deepening previous understandings as well as reveal misconceptions without a focus on assessable tasks. Many strategies can be employed by teachers and students, including:</w:t>
      </w:r>
    </w:p>
    <w:p w:rsidR="00F102A6" w:rsidRDefault="00F102A6">
      <w:pPr>
        <w:jc w:val="both"/>
        <w:rPr>
          <w:rFonts w:ascii="Calibri" w:eastAsia="Calibri" w:hAnsi="Calibri" w:cs="Calibri"/>
          <w:sz w:val="24"/>
          <w:szCs w:val="24"/>
        </w:rPr>
      </w:pP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lastRenderedPageBreak/>
        <w:t>Mind mapping the topic using student’s preferred language or dialect terms</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Brainstorming and organising tasks linked to the local area and/or the land and the topic</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 xml:space="preserve">Generating questions around the topic using SAE sentence stems </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Collaboratively creating learning maps of how the unit will or should unfold or asking students to consider how it should unfold and how it connects to other units or subjects.</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 xml:space="preserve">Telling stories about the topic to validate personal experience </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 xml:space="preserve">Interviewing or inviting elders, community members or role models to speak about the topic </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 xml:space="preserve">Using Koorie texts and non-Koorie texts to explore different perspectives on the topic </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Participating in hands on activities followed by discussions, noting all important vocabulary learnt in word banks or on word walls in class or online</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Going on excursions to local areas that provide diverse insights into the topic and reflecting on what was learnt</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Researching Koorie interpretations or representations of the topic, both locally and nationally, collecting and organising the information on the topic using retrieval charts*</w:t>
      </w:r>
    </w:p>
    <w:p w:rsidR="00F102A6" w:rsidRDefault="00F102A6"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 xml:space="preserve">Using graphic organizers with Standard Australian English sentence stems to develop skills required for model texts (see </w:t>
      </w:r>
      <w:r>
        <w:rPr>
          <w:rFonts w:ascii="Calibri" w:eastAsia="Calibri" w:hAnsi="Calibri" w:cs="Calibri"/>
          <w:i/>
          <w:sz w:val="24"/>
          <w:szCs w:val="24"/>
        </w:rPr>
        <w:t>Further Resources</w:t>
      </w:r>
      <w:r>
        <w:rPr>
          <w:rFonts w:ascii="Calibri" w:eastAsia="Calibri" w:hAnsi="Calibri" w:cs="Calibri"/>
          <w:sz w:val="24"/>
          <w:szCs w:val="24"/>
        </w:rPr>
        <w:t xml:space="preserve">) </w:t>
      </w:r>
    </w:p>
    <w:p w:rsidR="006A31FC" w:rsidRPr="00F102A6" w:rsidRDefault="00F102A6" w:rsidP="006D3E13">
      <w:pPr>
        <w:numPr>
          <w:ilvl w:val="0"/>
          <w:numId w:val="23"/>
        </w:numPr>
        <w:spacing w:after="200"/>
        <w:jc w:val="both"/>
        <w:rPr>
          <w:rFonts w:ascii="Calibri" w:eastAsia="Calibri" w:hAnsi="Calibri" w:cs="Calibri"/>
          <w:sz w:val="24"/>
          <w:szCs w:val="24"/>
        </w:rPr>
      </w:pPr>
      <w:r w:rsidRPr="00F102A6">
        <w:rPr>
          <w:rFonts w:ascii="Calibri" w:eastAsia="Calibri" w:hAnsi="Calibri" w:cs="Calibri"/>
          <w:sz w:val="24"/>
          <w:szCs w:val="24"/>
        </w:rPr>
        <w:t>Representing key concepts through story, song or dance symbols and images and allowing them to be visible in class and/or online**</w:t>
      </w:r>
    </w:p>
    <w:p w:rsidR="006A31FC" w:rsidRDefault="00A83396">
      <w:pPr>
        <w:jc w:val="right"/>
        <w:rPr>
          <w:rFonts w:ascii="Calibri" w:eastAsia="Calibri" w:hAnsi="Calibri" w:cs="Calibri"/>
          <w:sz w:val="24"/>
          <w:szCs w:val="24"/>
        </w:rPr>
      </w:pPr>
      <w:r>
        <w:rPr>
          <w:rFonts w:ascii="Calibri" w:eastAsia="Calibri" w:hAnsi="Calibri" w:cs="Calibri"/>
          <w:sz w:val="20"/>
          <w:szCs w:val="20"/>
        </w:rPr>
        <w:t>(</w:t>
      </w:r>
      <w:proofErr w:type="spellStart"/>
      <w:r>
        <w:rPr>
          <w:rFonts w:ascii="Calibri" w:eastAsia="Calibri" w:hAnsi="Calibri" w:cs="Calibri"/>
          <w:sz w:val="20"/>
          <w:szCs w:val="20"/>
        </w:rPr>
        <w:t>Derewianka</w:t>
      </w:r>
      <w:proofErr w:type="spellEnd"/>
      <w:r>
        <w:rPr>
          <w:rFonts w:ascii="Calibri" w:eastAsia="Calibri" w:hAnsi="Calibri" w:cs="Calibri"/>
          <w:sz w:val="20"/>
          <w:szCs w:val="20"/>
        </w:rPr>
        <w:t>, 2011 &amp; 2019; Gibbons, 2015; Price, 2015)</w:t>
      </w:r>
    </w:p>
    <w:p w:rsidR="006A31FC" w:rsidRDefault="006A31FC">
      <w:pPr>
        <w:jc w:val="both"/>
        <w:rPr>
          <w:rFonts w:ascii="Calibri" w:eastAsia="Calibri" w:hAnsi="Calibri" w:cs="Calibri"/>
          <w:sz w:val="24"/>
          <w:szCs w:val="24"/>
        </w:rPr>
      </w:pPr>
    </w:p>
    <w:p w:rsidR="006A31FC" w:rsidRDefault="00A83396">
      <w:pPr>
        <w:rPr>
          <w:rFonts w:ascii="Calibri" w:eastAsia="Calibri" w:hAnsi="Calibri" w:cs="Calibri"/>
          <w:sz w:val="24"/>
          <w:szCs w:val="24"/>
        </w:rPr>
      </w:pPr>
      <w:r>
        <w:rPr>
          <w:rFonts w:ascii="Calibri" w:eastAsia="Calibri" w:hAnsi="Calibri" w:cs="Calibri"/>
          <w:b/>
          <w:sz w:val="20"/>
          <w:szCs w:val="20"/>
        </w:rPr>
        <w:t>*</w:t>
      </w:r>
      <w:r>
        <w:rPr>
          <w:rFonts w:ascii="Calibri" w:eastAsia="Calibri" w:hAnsi="Calibri" w:cs="Calibri"/>
          <w:sz w:val="20"/>
          <w:szCs w:val="20"/>
        </w:rPr>
        <w:t xml:space="preserve">Supported reading also occurs either during or following this stage. For guided reading and viewing strategies it is recommended to use the </w:t>
      </w:r>
      <w:hyperlink r:id="rId27">
        <w:r>
          <w:rPr>
            <w:rFonts w:ascii="Calibri" w:eastAsia="Calibri" w:hAnsi="Calibri" w:cs="Calibri"/>
            <w:color w:val="1155CC"/>
            <w:sz w:val="20"/>
            <w:szCs w:val="20"/>
            <w:u w:val="single"/>
          </w:rPr>
          <w:t>4 resources learning model</w:t>
        </w:r>
      </w:hyperlink>
      <w:r>
        <w:rPr>
          <w:rFonts w:ascii="Calibri" w:eastAsia="Calibri" w:hAnsi="Calibri" w:cs="Calibri"/>
          <w:sz w:val="20"/>
          <w:szCs w:val="20"/>
        </w:rPr>
        <w:t xml:space="preserve"> </w:t>
      </w:r>
      <w:r>
        <w:rPr>
          <w:rFonts w:ascii="Calibri" w:eastAsia="Calibri" w:hAnsi="Calibri" w:cs="Calibri"/>
          <w:sz w:val="24"/>
          <w:szCs w:val="24"/>
        </w:rPr>
        <w:t>.</w:t>
      </w:r>
    </w:p>
    <w:p w:rsidR="006A31FC" w:rsidRDefault="006A31FC">
      <w:pPr>
        <w:jc w:val="both"/>
        <w:rPr>
          <w:rFonts w:ascii="Calibri" w:eastAsia="Calibri" w:hAnsi="Calibri" w:cs="Calibri"/>
          <w:sz w:val="24"/>
          <w:szCs w:val="24"/>
        </w:rPr>
      </w:pPr>
    </w:p>
    <w:p w:rsidR="006A31FC" w:rsidRPr="008B48C3" w:rsidRDefault="00A83396">
      <w:pPr>
        <w:jc w:val="both"/>
        <w:rPr>
          <w:rFonts w:ascii="Calibri" w:eastAsia="Calibri" w:hAnsi="Calibri" w:cs="Calibri"/>
          <w:b/>
          <w:sz w:val="24"/>
          <w:szCs w:val="24"/>
        </w:rPr>
      </w:pPr>
      <w:r w:rsidRPr="006053CE">
        <w:rPr>
          <w:rFonts w:ascii="Calibri" w:eastAsia="Calibri" w:hAnsi="Calibri" w:cs="Calibri"/>
          <w:b/>
          <w:sz w:val="24"/>
          <w:szCs w:val="24"/>
        </w:rPr>
        <w:t xml:space="preserve">** </w:t>
      </w:r>
      <w:r w:rsidRPr="00AC5092">
        <w:rPr>
          <w:rFonts w:ascii="Calibri" w:eastAsia="Calibri" w:hAnsi="Calibri" w:cs="Calibri"/>
          <w:b/>
          <w:sz w:val="24"/>
          <w:szCs w:val="24"/>
        </w:rPr>
        <w:t>Examples of kinesthetic activities to represent concepts:</w:t>
      </w:r>
    </w:p>
    <w:p w:rsidR="006A31FC" w:rsidRDefault="006A31FC">
      <w:pPr>
        <w:jc w:val="both"/>
        <w:rPr>
          <w:rFonts w:ascii="Calibri" w:eastAsia="Calibri" w:hAnsi="Calibri" w:cs="Calibri"/>
          <w:sz w:val="24"/>
          <w:szCs w:val="24"/>
        </w:rPr>
      </w:pPr>
    </w:p>
    <w:p w:rsidR="00F102A6" w:rsidRPr="00F102A6" w:rsidRDefault="00F102A6" w:rsidP="00F102A6">
      <w:pPr>
        <w:jc w:val="both"/>
        <w:rPr>
          <w:rFonts w:ascii="Calibri" w:eastAsia="Calibri" w:hAnsi="Calibri" w:cs="Calibri"/>
          <w:b/>
          <w:sz w:val="24"/>
          <w:szCs w:val="24"/>
          <w:u w:val="single"/>
        </w:rPr>
      </w:pPr>
      <w:proofErr w:type="spellStart"/>
      <w:r w:rsidRPr="00F102A6">
        <w:rPr>
          <w:rFonts w:ascii="Calibri" w:eastAsia="Calibri" w:hAnsi="Calibri" w:cs="Calibri"/>
          <w:b/>
          <w:sz w:val="24"/>
          <w:szCs w:val="24"/>
          <w:u w:val="single"/>
        </w:rPr>
        <w:t>Maths</w:t>
      </w:r>
      <w:proofErr w:type="spellEnd"/>
      <w:r w:rsidRPr="00F102A6">
        <w:rPr>
          <w:rFonts w:ascii="Calibri" w:eastAsia="Calibri" w:hAnsi="Calibri" w:cs="Calibri"/>
          <w:b/>
          <w:sz w:val="24"/>
          <w:szCs w:val="24"/>
          <w:u w:val="single"/>
        </w:rPr>
        <w:t>: Foundation Level</w:t>
      </w:r>
    </w:p>
    <w:p w:rsidR="006A31FC" w:rsidRDefault="00F102A6" w:rsidP="00F102A6">
      <w:pPr>
        <w:jc w:val="both"/>
        <w:rPr>
          <w:rFonts w:ascii="Calibri" w:eastAsia="Calibri" w:hAnsi="Calibri" w:cs="Calibri"/>
          <w:sz w:val="24"/>
          <w:szCs w:val="24"/>
        </w:rPr>
      </w:pPr>
      <w:r>
        <w:rPr>
          <w:rFonts w:ascii="Calibri" w:eastAsia="Calibri" w:hAnsi="Calibri" w:cs="Calibri"/>
          <w:sz w:val="24"/>
          <w:szCs w:val="24"/>
        </w:rPr>
        <w:t>Represent practical situations to model sharing (VCMNA074)</w:t>
      </w: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Performing the links between language and equations (as symbols of that language) two students walk across the playground in front of the class to represent ‘2’ but then another joins them visually making 3 </w:t>
      </w:r>
      <w:r w:rsidR="0073663C">
        <w:rPr>
          <w:rFonts w:ascii="Calibri" w:eastAsia="Calibri" w:hAnsi="Calibri" w:cs="Calibri"/>
          <w:sz w:val="24"/>
          <w:szCs w:val="24"/>
        </w:rPr>
        <w:t>i.e.</w:t>
      </w:r>
      <w:r>
        <w:rPr>
          <w:rFonts w:ascii="Calibri" w:eastAsia="Calibri" w:hAnsi="Calibri" w:cs="Calibri"/>
          <w:sz w:val="24"/>
          <w:szCs w:val="24"/>
        </w:rPr>
        <w:t xml:space="preserve"> 2+1=3</w:t>
      </w:r>
    </w:p>
    <w:p w:rsidR="006A31FC" w:rsidRDefault="006A31FC">
      <w:pPr>
        <w:jc w:val="both"/>
        <w:rPr>
          <w:rFonts w:ascii="Calibri" w:eastAsia="Calibri" w:hAnsi="Calibri" w:cs="Calibri"/>
          <w:sz w:val="24"/>
          <w:szCs w:val="24"/>
        </w:rPr>
      </w:pPr>
    </w:p>
    <w:p w:rsidR="00F102A6" w:rsidRPr="00F102A6" w:rsidRDefault="00F102A6" w:rsidP="00F102A6">
      <w:pPr>
        <w:jc w:val="both"/>
        <w:rPr>
          <w:rFonts w:ascii="Calibri" w:eastAsia="Calibri" w:hAnsi="Calibri" w:cs="Calibri"/>
          <w:b/>
          <w:sz w:val="24"/>
          <w:szCs w:val="24"/>
          <w:u w:val="single"/>
        </w:rPr>
      </w:pPr>
      <w:proofErr w:type="spellStart"/>
      <w:r w:rsidRPr="00F102A6">
        <w:rPr>
          <w:rFonts w:ascii="Calibri" w:eastAsia="Calibri" w:hAnsi="Calibri" w:cs="Calibri"/>
          <w:b/>
          <w:sz w:val="24"/>
          <w:szCs w:val="24"/>
          <w:u w:val="single"/>
        </w:rPr>
        <w:t>Maths</w:t>
      </w:r>
      <w:proofErr w:type="spellEnd"/>
      <w:r w:rsidRPr="00F102A6">
        <w:rPr>
          <w:rFonts w:ascii="Calibri" w:eastAsia="Calibri" w:hAnsi="Calibri" w:cs="Calibri"/>
          <w:b/>
          <w:sz w:val="24"/>
          <w:szCs w:val="24"/>
          <w:u w:val="single"/>
        </w:rPr>
        <w:t>: Level 7</w:t>
      </w:r>
    </w:p>
    <w:p w:rsidR="00F102A6" w:rsidRDefault="00F102A6" w:rsidP="00F102A6">
      <w:pPr>
        <w:jc w:val="both"/>
        <w:rPr>
          <w:rFonts w:ascii="Calibri" w:eastAsia="Calibri" w:hAnsi="Calibri" w:cs="Calibri"/>
          <w:sz w:val="24"/>
          <w:szCs w:val="24"/>
        </w:rPr>
      </w:pPr>
      <w:r>
        <w:rPr>
          <w:rFonts w:ascii="Calibri" w:eastAsia="Calibri" w:hAnsi="Calibri" w:cs="Calibri"/>
          <w:sz w:val="24"/>
          <w:szCs w:val="24"/>
        </w:rPr>
        <w:t>Describe translations, reflections in an axis, and rotations of multiples of 90° on the Cartesian plane</w:t>
      </w:r>
    </w:p>
    <w:p w:rsidR="006A31FC" w:rsidRDefault="00F102A6" w:rsidP="00F102A6">
      <w:pPr>
        <w:jc w:val="both"/>
        <w:rPr>
          <w:rFonts w:ascii="Calibri" w:eastAsia="Calibri" w:hAnsi="Calibri" w:cs="Calibri"/>
          <w:sz w:val="24"/>
          <w:szCs w:val="24"/>
        </w:rPr>
      </w:pPr>
      <w:r>
        <w:rPr>
          <w:rFonts w:ascii="Calibri" w:eastAsia="Calibri" w:hAnsi="Calibri" w:cs="Calibri"/>
          <w:sz w:val="24"/>
          <w:szCs w:val="24"/>
        </w:rPr>
        <w:t>using coordinates. Identify line and rotational symmetries (VCMMG261)</w:t>
      </w: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Allowing students to represent, through dance or song, the creation and re-creation of patterns using spoken word and the body. For example, writing a song or poem </w:t>
      </w:r>
      <w:r w:rsidR="007A7B52">
        <w:rPr>
          <w:rFonts w:ascii="Calibri" w:eastAsia="Calibri" w:hAnsi="Calibri" w:cs="Calibri"/>
          <w:sz w:val="24"/>
          <w:szCs w:val="24"/>
        </w:rPr>
        <w:t xml:space="preserve">in their most comfortable language or dialect </w:t>
      </w:r>
      <w:r>
        <w:rPr>
          <w:rFonts w:ascii="Calibri" w:eastAsia="Calibri" w:hAnsi="Calibri" w:cs="Calibri"/>
          <w:sz w:val="24"/>
          <w:szCs w:val="24"/>
        </w:rPr>
        <w:t>then providing a dance representation to accompany the poem or song to reflect combinations of reflections and rotations.</w:t>
      </w:r>
    </w:p>
    <w:p w:rsidR="006A31FC" w:rsidRDefault="00A83396">
      <w:pPr>
        <w:jc w:val="right"/>
        <w:rPr>
          <w:rFonts w:ascii="Calibri" w:eastAsia="Calibri" w:hAnsi="Calibri" w:cs="Calibri"/>
          <w:sz w:val="24"/>
          <w:szCs w:val="24"/>
        </w:rPr>
      </w:pPr>
      <w:r>
        <w:rPr>
          <w:rFonts w:ascii="Calibri" w:eastAsia="Calibri" w:hAnsi="Calibri" w:cs="Calibri"/>
          <w:sz w:val="20"/>
          <w:szCs w:val="20"/>
        </w:rPr>
        <w:t>(Price, 2015; Matthews et.al.2007</w:t>
      </w:r>
      <w:r>
        <w:rPr>
          <w:rFonts w:ascii="Calibri" w:eastAsia="Calibri" w:hAnsi="Calibri" w:cs="Calibri"/>
          <w:sz w:val="24"/>
          <w:szCs w:val="24"/>
        </w:rPr>
        <w:t>)</w:t>
      </w:r>
    </w:p>
    <w:p w:rsidR="006A31FC" w:rsidRDefault="00A83396">
      <w:pPr>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w:t>
      </w:r>
    </w:p>
    <w:p w:rsidR="006A31FC" w:rsidRDefault="00A83396">
      <w:pPr>
        <w:jc w:val="both"/>
        <w:rPr>
          <w:rFonts w:ascii="Calibri" w:eastAsia="Calibri" w:hAnsi="Calibri" w:cs="Calibri"/>
          <w:b/>
          <w:sz w:val="24"/>
          <w:szCs w:val="24"/>
        </w:rPr>
      </w:pPr>
      <w:r>
        <w:rPr>
          <w:rFonts w:ascii="Calibri" w:eastAsia="Calibri" w:hAnsi="Calibri" w:cs="Calibri"/>
          <w:b/>
          <w:sz w:val="24"/>
          <w:szCs w:val="24"/>
        </w:rPr>
        <w:lastRenderedPageBreak/>
        <w:t>Vocabulary building</w:t>
      </w:r>
    </w:p>
    <w:p w:rsidR="006A31FC" w:rsidRDefault="006A31FC">
      <w:pPr>
        <w:jc w:val="both"/>
        <w:rPr>
          <w:rFonts w:ascii="Calibri" w:eastAsia="Calibri" w:hAnsi="Calibri" w:cs="Calibri"/>
          <w:b/>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As the vocabulary builds from task to task and class to class, allow for ways to continually visually represent and verbally recycle any topic specific key SAE vocabulary and expressions by:</w:t>
      </w:r>
    </w:p>
    <w:p w:rsidR="00AF5403" w:rsidRDefault="00AF5403"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 xml:space="preserve">Creating or locating further symbols or images that offer newly developed understandings or ways to represent key or supplementary ideas and visually map back to prior learning </w:t>
      </w:r>
    </w:p>
    <w:p w:rsidR="00AF5403" w:rsidRDefault="00AF5403"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Where students identify a Koorie English term, also include the equivalent Standard Australian English term</w:t>
      </w:r>
    </w:p>
    <w:p w:rsidR="00AF5403" w:rsidRDefault="00AF5403"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Increasing development of vocabulary around the topic using further word walls/graphic organisers, exploring morphological patterns and word origins*</w:t>
      </w:r>
    </w:p>
    <w:p w:rsidR="00AF5403" w:rsidRDefault="00AF5403" w:rsidP="006D3E13">
      <w:pPr>
        <w:numPr>
          <w:ilvl w:val="0"/>
          <w:numId w:val="23"/>
        </w:numPr>
        <w:spacing w:after="200"/>
        <w:jc w:val="both"/>
        <w:rPr>
          <w:rFonts w:ascii="Calibri" w:eastAsia="Calibri" w:hAnsi="Calibri" w:cs="Calibri"/>
          <w:sz w:val="24"/>
          <w:szCs w:val="24"/>
        </w:rPr>
      </w:pPr>
      <w:r>
        <w:rPr>
          <w:rFonts w:ascii="Calibri" w:eastAsia="Calibri" w:hAnsi="Calibri" w:cs="Calibri"/>
          <w:sz w:val="24"/>
          <w:szCs w:val="24"/>
        </w:rPr>
        <w:t xml:space="preserve">Classifying key terms and expressions in charts or tables working from tiers </w:t>
      </w:r>
      <w:hyperlink r:id="rId28">
        <w:r>
          <w:rPr>
            <w:rFonts w:ascii="Calibri" w:eastAsia="Calibri" w:hAnsi="Calibri" w:cs="Calibri"/>
            <w:color w:val="1155CC"/>
            <w:sz w:val="24"/>
            <w:szCs w:val="24"/>
            <w:u w:val="single"/>
          </w:rPr>
          <w:t>1-3 vocabulary</w:t>
        </w:r>
      </w:hyperlink>
      <w:r>
        <w:rPr>
          <w:rFonts w:ascii="Calibri" w:eastAsia="Calibri" w:hAnsi="Calibri" w:cs="Calibri"/>
          <w:sz w:val="24"/>
          <w:szCs w:val="24"/>
        </w:rPr>
        <w:t xml:space="preserve"> (from informal and conversational to more formal and technical)</w:t>
      </w:r>
    </w:p>
    <w:p w:rsidR="006A31FC" w:rsidRPr="00AF5403" w:rsidRDefault="00AF5403" w:rsidP="006D3E13">
      <w:pPr>
        <w:numPr>
          <w:ilvl w:val="0"/>
          <w:numId w:val="23"/>
        </w:numPr>
        <w:spacing w:after="200"/>
        <w:jc w:val="both"/>
        <w:rPr>
          <w:rFonts w:ascii="Calibri" w:eastAsia="Calibri" w:hAnsi="Calibri" w:cs="Calibri"/>
          <w:sz w:val="24"/>
          <w:szCs w:val="24"/>
        </w:rPr>
      </w:pPr>
      <w:r w:rsidRPr="00AF5403">
        <w:rPr>
          <w:rFonts w:ascii="Calibri" w:eastAsia="Calibri" w:hAnsi="Calibri" w:cs="Calibri"/>
          <w:sz w:val="24"/>
          <w:szCs w:val="24"/>
        </w:rPr>
        <w:t>Regularly comparing and contrasting the meaning of vocabulary across Learning Areas and between Koorie English and SAE.</w:t>
      </w:r>
    </w:p>
    <w:p w:rsidR="006A31FC" w:rsidRDefault="006A31FC">
      <w:pPr>
        <w:jc w:val="right"/>
        <w:rPr>
          <w:rFonts w:ascii="Calibri" w:eastAsia="Calibri" w:hAnsi="Calibri" w:cs="Calibri"/>
          <w:sz w:val="24"/>
          <w:szCs w:val="24"/>
          <w:highlight w:val="cyan"/>
        </w:rPr>
      </w:pPr>
    </w:p>
    <w:p w:rsidR="00BE18C3" w:rsidRPr="00BE18C3" w:rsidRDefault="00A83396" w:rsidP="00AF5403">
      <w:pPr>
        <w:rPr>
          <w:rFonts w:ascii="Calibri" w:eastAsia="Calibri" w:hAnsi="Calibri" w:cs="Calibri"/>
          <w:b/>
          <w:sz w:val="24"/>
          <w:szCs w:val="24"/>
        </w:rPr>
      </w:pPr>
      <w:r>
        <w:rPr>
          <w:rFonts w:ascii="Calibri" w:eastAsia="Calibri" w:hAnsi="Calibri" w:cs="Calibri"/>
          <w:sz w:val="24"/>
          <w:szCs w:val="24"/>
        </w:rPr>
        <w:t>*Example of vocabulary building:</w:t>
      </w:r>
      <w:r w:rsidR="00AF5403" w:rsidRPr="00AF5403">
        <w:rPr>
          <w:rFonts w:ascii="Calibri" w:eastAsia="Calibri" w:hAnsi="Calibri" w:cs="Calibri"/>
          <w:b/>
          <w:sz w:val="24"/>
          <w:szCs w:val="24"/>
        </w:rPr>
        <w:t xml:space="preserve"> </w:t>
      </w:r>
    </w:p>
    <w:p w:rsidR="00AF5403" w:rsidRPr="00AF5403" w:rsidRDefault="00AF5403" w:rsidP="00AF5403">
      <w:pPr>
        <w:rPr>
          <w:rFonts w:ascii="Calibri" w:eastAsia="Calibri" w:hAnsi="Calibri" w:cs="Calibri"/>
          <w:b/>
          <w:sz w:val="24"/>
          <w:szCs w:val="24"/>
          <w:u w:val="single"/>
        </w:rPr>
      </w:pPr>
      <w:r w:rsidRPr="00AF5403">
        <w:rPr>
          <w:rFonts w:ascii="Calibri" w:eastAsia="Calibri" w:hAnsi="Calibri" w:cs="Calibri"/>
          <w:b/>
          <w:sz w:val="24"/>
          <w:szCs w:val="24"/>
          <w:u w:val="single"/>
        </w:rPr>
        <w:t>English - Level 5</w:t>
      </w:r>
    </w:p>
    <w:p w:rsidR="00AF5403" w:rsidRDefault="00AF5403" w:rsidP="00AF5403">
      <w:pPr>
        <w:rPr>
          <w:rFonts w:ascii="Calibri" w:eastAsia="Calibri" w:hAnsi="Calibri" w:cs="Calibri"/>
          <w:b/>
          <w:sz w:val="24"/>
          <w:szCs w:val="24"/>
        </w:rPr>
      </w:pPr>
      <w:r>
        <w:rPr>
          <w:rFonts w:ascii="Calibri" w:eastAsia="Calibri" w:hAnsi="Calibri" w:cs="Calibri"/>
          <w:b/>
          <w:sz w:val="24"/>
          <w:szCs w:val="24"/>
        </w:rPr>
        <w:t>Phonics and word knowledge</w:t>
      </w:r>
    </w:p>
    <w:p w:rsidR="006A31FC" w:rsidRPr="00AF5403" w:rsidRDefault="00AF5403" w:rsidP="00AF5403">
      <w:pPr>
        <w:rPr>
          <w:rStyle w:val="Hyperlink"/>
          <w:rFonts w:ascii="Calibri" w:eastAsia="Calibri" w:hAnsi="Calibri" w:cs="Calibri"/>
          <w:b/>
          <w:sz w:val="24"/>
          <w:szCs w:val="24"/>
        </w:rPr>
      </w:pPr>
      <w:r>
        <w:rPr>
          <w:rFonts w:ascii="Calibri" w:eastAsia="Calibri" w:hAnsi="Calibri" w:cs="Calibri"/>
          <w:sz w:val="24"/>
          <w:szCs w:val="24"/>
        </w:rPr>
        <w:t xml:space="preserve">Understand how to use banks of known words, syllabification, spelling patterns, word origins, base words, prefixes and suffixes, to spell new words, including some uncommon plurals </w:t>
      </w:r>
      <w:r>
        <w:rPr>
          <w:rFonts w:ascii="Calibri" w:eastAsia="Calibri" w:hAnsi="Calibri" w:cs="Calibri"/>
          <w:sz w:val="24"/>
          <w:szCs w:val="24"/>
          <w:u w:val="single"/>
        </w:rPr>
        <w:fldChar w:fldCharType="begin"/>
      </w:r>
      <w:r>
        <w:rPr>
          <w:rFonts w:ascii="Calibri" w:eastAsia="Calibri" w:hAnsi="Calibri" w:cs="Calibri"/>
          <w:sz w:val="24"/>
          <w:szCs w:val="24"/>
          <w:u w:val="single"/>
        </w:rPr>
        <w:instrText xml:space="preserve"> HYPERLINK "http://victoriancurriculum.vcaa.vic.edu.au/Curriculum/ContentDescription/VCELA312" </w:instrText>
      </w:r>
      <w:r>
        <w:rPr>
          <w:rFonts w:ascii="Calibri" w:eastAsia="Calibri" w:hAnsi="Calibri" w:cs="Calibri"/>
          <w:sz w:val="24"/>
          <w:szCs w:val="24"/>
          <w:u w:val="single"/>
        </w:rPr>
        <w:fldChar w:fldCharType="separate"/>
      </w:r>
      <w:r w:rsidRPr="00AF5403">
        <w:rPr>
          <w:rStyle w:val="Hyperlink"/>
          <w:rFonts w:ascii="Calibri" w:eastAsia="Calibri" w:hAnsi="Calibri" w:cs="Calibri"/>
          <w:sz w:val="24"/>
          <w:szCs w:val="24"/>
        </w:rPr>
        <w:t>(VCELA312)</w:t>
      </w:r>
    </w:p>
    <w:p w:rsidR="00AF5403" w:rsidRDefault="00AF5403" w:rsidP="00AF5403">
      <w:pPr>
        <w:rPr>
          <w:rFonts w:ascii="Calibri" w:eastAsia="Calibri" w:hAnsi="Calibri" w:cs="Calibri"/>
          <w:sz w:val="20"/>
          <w:szCs w:val="20"/>
        </w:rPr>
      </w:pPr>
      <w:r>
        <w:rPr>
          <w:rFonts w:ascii="Calibri" w:eastAsia="Calibri" w:hAnsi="Calibri" w:cs="Calibri"/>
          <w:sz w:val="24"/>
          <w:szCs w:val="24"/>
          <w:u w:val="single"/>
        </w:rPr>
        <w:fldChar w:fldCharType="end"/>
      </w:r>
      <w:r>
        <w:rPr>
          <w:rFonts w:ascii="Calibri" w:eastAsia="Calibri" w:hAnsi="Calibri" w:cs="Calibri"/>
          <w:b/>
          <w:sz w:val="20"/>
          <w:szCs w:val="20"/>
        </w:rPr>
        <w:t>Word origins - change over time (AE = Aboriginal English)</w:t>
      </w:r>
    </w:p>
    <w:p w:rsidR="00AF5403" w:rsidRDefault="00AF5403" w:rsidP="00AF5403">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Celtic &gt; car &gt; motor car &gt; modigar (KE) &gt; car (SAE)</w:t>
      </w:r>
    </w:p>
    <w:p w:rsidR="00AF5403" w:rsidRDefault="00AF5403" w:rsidP="00AF5403">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Celtic &gt; car &gt; automobile (American English) &gt; auto (Spanish)</w:t>
      </w:r>
    </w:p>
    <w:p w:rsidR="00AF5403" w:rsidRDefault="00AF5403" w:rsidP="00AF5403">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 xml:space="preserve">Arabic &gt; algebra &gt; SAE &gt; algebra </w:t>
      </w:r>
    </w:p>
    <w:p w:rsidR="00AF5403" w:rsidRDefault="00AF5403" w:rsidP="00AF5403">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AE &gt; woiwurrung yaba &gt; SAE &gt; yabber &gt; SAE &gt; to speak</w:t>
      </w:r>
    </w:p>
    <w:p w:rsidR="00AF5403" w:rsidRDefault="00AF5403" w:rsidP="00AF5403">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AE &gt; Yagara yaga &gt; SAE &gt; yakka &gt; SAE &gt; hard work</w:t>
      </w:r>
    </w:p>
    <w:p w:rsidR="006A31FC" w:rsidRPr="00AF5403" w:rsidRDefault="00AF5403" w:rsidP="00AF5403">
      <w:pPr>
        <w:numPr>
          <w:ilvl w:val="0"/>
          <w:numId w:val="5"/>
        </w:numPr>
        <w:spacing w:line="240" w:lineRule="auto"/>
        <w:rPr>
          <w:rFonts w:ascii="Calibri" w:eastAsia="Calibri" w:hAnsi="Calibri" w:cs="Calibri"/>
          <w:i/>
          <w:sz w:val="20"/>
          <w:szCs w:val="20"/>
        </w:rPr>
      </w:pPr>
      <w:r w:rsidRPr="00AF5403">
        <w:rPr>
          <w:rFonts w:ascii="Calibri" w:eastAsia="Calibri" w:hAnsi="Calibri" w:cs="Calibri"/>
          <w:i/>
          <w:sz w:val="20"/>
          <w:szCs w:val="20"/>
        </w:rPr>
        <w:t xml:space="preserve">AE &gt; </w:t>
      </w:r>
      <w:proofErr w:type="spellStart"/>
      <w:r w:rsidRPr="00AF5403">
        <w:rPr>
          <w:rFonts w:ascii="Calibri" w:eastAsia="Calibri" w:hAnsi="Calibri" w:cs="Calibri"/>
          <w:i/>
          <w:sz w:val="20"/>
          <w:szCs w:val="20"/>
        </w:rPr>
        <w:t>Cooee</w:t>
      </w:r>
      <w:proofErr w:type="spellEnd"/>
      <w:r w:rsidRPr="00AF5403">
        <w:rPr>
          <w:rFonts w:ascii="Calibri" w:eastAsia="Calibri" w:hAnsi="Calibri" w:cs="Calibri"/>
          <w:i/>
          <w:sz w:val="20"/>
          <w:szCs w:val="20"/>
        </w:rPr>
        <w:t xml:space="preserve"> &gt; originally ‘come here’ &gt; SAE &gt; ‘Where are you?’ Or ‘nearby’</w:t>
      </w:r>
    </w:p>
    <w:p w:rsidR="006A31FC" w:rsidRDefault="00A83396">
      <w:pPr>
        <w:jc w:val="right"/>
        <w:rPr>
          <w:rFonts w:ascii="Calibri" w:eastAsia="Calibri" w:hAnsi="Calibri" w:cs="Calibri"/>
          <w:sz w:val="24"/>
          <w:szCs w:val="24"/>
        </w:rPr>
      </w:pPr>
      <w:r>
        <w:rPr>
          <w:rFonts w:ascii="Calibri" w:eastAsia="Calibri" w:hAnsi="Calibri" w:cs="Calibri"/>
          <w:sz w:val="20"/>
          <w:szCs w:val="20"/>
        </w:rPr>
        <w:t xml:space="preserve">(DETWA, 2012; </w:t>
      </w:r>
      <w:proofErr w:type="spellStart"/>
      <w:r>
        <w:rPr>
          <w:rFonts w:ascii="Calibri" w:eastAsia="Calibri" w:hAnsi="Calibri" w:cs="Calibri"/>
          <w:sz w:val="20"/>
          <w:szCs w:val="20"/>
        </w:rPr>
        <w:t>Eades</w:t>
      </w:r>
      <w:proofErr w:type="spellEnd"/>
      <w:r>
        <w:rPr>
          <w:rFonts w:ascii="Calibri" w:eastAsia="Calibri" w:hAnsi="Calibri" w:cs="Calibri"/>
          <w:sz w:val="20"/>
          <w:szCs w:val="20"/>
        </w:rPr>
        <w:t xml:space="preserve">, 1993) </w:t>
      </w:r>
    </w:p>
    <w:p w:rsidR="00BE18C3" w:rsidRDefault="00BE18C3">
      <w:pPr>
        <w:rPr>
          <w:rFonts w:ascii="Calibri" w:eastAsia="Calibri" w:hAnsi="Calibri" w:cs="Calibri"/>
          <w:sz w:val="24"/>
          <w:szCs w:val="24"/>
        </w:rPr>
      </w:pPr>
    </w:p>
    <w:p w:rsidR="00AF5403" w:rsidRPr="00DD321B" w:rsidRDefault="00AF5403" w:rsidP="00AF5403">
      <w:pPr>
        <w:widowControl w:val="0"/>
        <w:jc w:val="both"/>
        <w:rPr>
          <w:rFonts w:eastAsia="Calibri"/>
          <w:b/>
          <w:sz w:val="32"/>
          <w:szCs w:val="28"/>
        </w:rPr>
      </w:pPr>
      <w:r w:rsidRPr="00DD321B">
        <w:rPr>
          <w:rFonts w:eastAsia="Calibri"/>
          <w:b/>
          <w:sz w:val="32"/>
          <w:szCs w:val="28"/>
        </w:rPr>
        <w:t>***Discussion questions***</w:t>
      </w:r>
    </w:p>
    <w:p w:rsidR="00AF5403" w:rsidRDefault="00AF5403" w:rsidP="00AF5403">
      <w:pPr>
        <w:numPr>
          <w:ilvl w:val="0"/>
          <w:numId w:val="3"/>
        </w:numPr>
        <w:jc w:val="both"/>
        <w:rPr>
          <w:rFonts w:ascii="Calibri" w:eastAsia="Calibri" w:hAnsi="Calibri" w:cs="Calibri"/>
          <w:color w:val="0B0C1D"/>
          <w:sz w:val="24"/>
          <w:szCs w:val="24"/>
        </w:rPr>
      </w:pPr>
      <w:r>
        <w:rPr>
          <w:rFonts w:ascii="Calibri" w:eastAsia="Calibri" w:hAnsi="Calibri" w:cs="Calibri"/>
          <w:color w:val="0B0C1D"/>
          <w:sz w:val="24"/>
          <w:szCs w:val="24"/>
        </w:rPr>
        <w:t>How are you already using graphic organisers, visuals and audio visual materials to benefit teaching and learning?</w:t>
      </w:r>
    </w:p>
    <w:p w:rsidR="00AF5403" w:rsidRDefault="00AF5403" w:rsidP="00AF5403">
      <w:pPr>
        <w:numPr>
          <w:ilvl w:val="0"/>
          <w:numId w:val="3"/>
        </w:numPr>
        <w:jc w:val="both"/>
        <w:rPr>
          <w:rFonts w:ascii="Calibri" w:eastAsia="Calibri" w:hAnsi="Calibri" w:cs="Calibri"/>
          <w:color w:val="0B0C1D"/>
          <w:sz w:val="24"/>
          <w:szCs w:val="24"/>
        </w:rPr>
      </w:pPr>
      <w:r>
        <w:rPr>
          <w:rFonts w:ascii="Calibri" w:eastAsia="Calibri" w:hAnsi="Calibri" w:cs="Calibri"/>
          <w:color w:val="0B0C1D"/>
          <w:sz w:val="24"/>
          <w:szCs w:val="24"/>
        </w:rPr>
        <w:t>Have you ever used performance or role play to teach vocabulary, concepts or relationships such as cause and effect in your Learning Area?</w:t>
      </w:r>
    </w:p>
    <w:p w:rsidR="00AF5403" w:rsidRPr="00AF5403" w:rsidRDefault="00AF5403" w:rsidP="00AF5403">
      <w:pPr>
        <w:numPr>
          <w:ilvl w:val="0"/>
          <w:numId w:val="3"/>
        </w:numPr>
        <w:jc w:val="both"/>
        <w:rPr>
          <w:rFonts w:ascii="Calibri" w:eastAsia="Calibri" w:hAnsi="Calibri" w:cs="Calibri"/>
          <w:color w:val="0B0C1D"/>
          <w:sz w:val="24"/>
          <w:szCs w:val="24"/>
        </w:rPr>
      </w:pPr>
      <w:r w:rsidRPr="00AF5403">
        <w:rPr>
          <w:rFonts w:ascii="Calibri" w:eastAsia="Calibri" w:hAnsi="Calibri" w:cs="Calibri"/>
          <w:color w:val="0B0C1D"/>
          <w:sz w:val="24"/>
          <w:szCs w:val="24"/>
        </w:rPr>
        <w:t>Why do you think the use of informal, conversational vocabulary scaffolds students to move towards more subject specific or technical vocabulary?</w:t>
      </w:r>
    </w:p>
    <w:p w:rsidR="00BE18C3" w:rsidRDefault="00BE18C3">
      <w:pPr>
        <w:pStyle w:val="Heading3"/>
        <w:rPr>
          <w:rFonts w:asciiTheme="majorHAnsi" w:hAnsiTheme="majorHAnsi" w:cstheme="majorHAnsi"/>
          <w:i/>
          <w:sz w:val="36"/>
          <w:szCs w:val="36"/>
        </w:rPr>
      </w:pPr>
      <w:bookmarkStart w:id="36" w:name="_Toc25841963"/>
    </w:p>
    <w:p w:rsidR="005D1D8D" w:rsidRDefault="005D1D8D">
      <w:r>
        <w:br w:type="page"/>
      </w:r>
    </w:p>
    <w:p w:rsidR="003C474D" w:rsidRPr="003C474D" w:rsidRDefault="003C474D" w:rsidP="003C474D"/>
    <w:p w:rsidR="006A31FC" w:rsidRPr="006053CE" w:rsidRDefault="00A83396">
      <w:pPr>
        <w:pStyle w:val="Heading3"/>
        <w:rPr>
          <w:rFonts w:asciiTheme="majorHAnsi" w:hAnsiTheme="majorHAnsi" w:cstheme="majorHAnsi"/>
          <w:i/>
          <w:sz w:val="36"/>
          <w:szCs w:val="36"/>
        </w:rPr>
      </w:pPr>
      <w:r w:rsidRPr="006053CE">
        <w:rPr>
          <w:rFonts w:asciiTheme="majorHAnsi" w:hAnsiTheme="majorHAnsi" w:cstheme="majorHAnsi"/>
          <w:i/>
          <w:sz w:val="36"/>
          <w:szCs w:val="36"/>
        </w:rPr>
        <w:t>Deconstructing/Reconstructing</w:t>
      </w:r>
      <w:bookmarkEnd w:id="36"/>
      <w:r w:rsidRPr="006053CE">
        <w:rPr>
          <w:rFonts w:asciiTheme="majorHAnsi" w:hAnsiTheme="majorHAnsi" w:cstheme="majorHAnsi"/>
          <w:i/>
          <w:sz w:val="36"/>
          <w:szCs w:val="36"/>
        </w:rPr>
        <w:t xml:space="preserve"> </w:t>
      </w:r>
    </w:p>
    <w:p w:rsidR="006A31FC" w:rsidRPr="006053CE" w:rsidRDefault="00A83396">
      <w:pPr>
        <w:rPr>
          <w:rFonts w:asciiTheme="majorHAnsi" w:hAnsiTheme="majorHAnsi" w:cstheme="majorHAnsi"/>
        </w:rPr>
      </w:pPr>
      <w:r w:rsidRPr="006053CE">
        <w:rPr>
          <w:rFonts w:asciiTheme="majorHAnsi" w:hAnsiTheme="majorHAnsi" w:cstheme="majorHAnsi"/>
        </w:rPr>
        <w:t>(Modelling)</w:t>
      </w:r>
    </w:p>
    <w:p w:rsidR="006A31FC" w:rsidRPr="006053CE" w:rsidRDefault="006A31FC">
      <w:pPr>
        <w:jc w:val="both"/>
        <w:rPr>
          <w:rFonts w:asciiTheme="majorHAnsi" w:eastAsia="Calibri" w:hAnsiTheme="majorHAnsi" w:cstheme="majorHAnsi"/>
          <w:sz w:val="24"/>
          <w:szCs w:val="24"/>
        </w:rPr>
      </w:pPr>
    </w:p>
    <w:p w:rsidR="006A31FC" w:rsidRDefault="00A83396">
      <w:pPr>
        <w:jc w:val="both"/>
        <w:rPr>
          <w:rFonts w:ascii="Calibri" w:eastAsia="Calibri" w:hAnsi="Calibri" w:cs="Calibri"/>
          <w:sz w:val="24"/>
          <w:szCs w:val="24"/>
        </w:rPr>
      </w:pPr>
      <w:r w:rsidRPr="006053CE">
        <w:rPr>
          <w:rFonts w:asciiTheme="majorHAnsi" w:eastAsia="Calibri" w:hAnsiTheme="majorHAnsi" w:cstheme="majorHAnsi"/>
          <w:sz w:val="24"/>
          <w:szCs w:val="24"/>
        </w:rPr>
        <w:t xml:space="preserve">As outlined in the </w:t>
      </w:r>
      <w:r w:rsidRPr="006053CE">
        <w:rPr>
          <w:rFonts w:asciiTheme="majorHAnsi" w:eastAsia="Calibri" w:hAnsiTheme="majorHAnsi" w:cstheme="majorHAnsi"/>
          <w:i/>
          <w:sz w:val="24"/>
          <w:szCs w:val="24"/>
        </w:rPr>
        <w:t>8 ways</w:t>
      </w:r>
      <w:r w:rsidRPr="006053CE">
        <w:rPr>
          <w:rFonts w:asciiTheme="majorHAnsi" w:eastAsia="Calibri" w:hAnsiTheme="majorHAnsi" w:cstheme="majorHAnsi"/>
          <w:sz w:val="24"/>
          <w:szCs w:val="24"/>
        </w:rPr>
        <w:t xml:space="preserve"> pedagogies, the Teaching-Learning Cycle and the DET High Impact Teaching Strategies, worked examples (or models) of what is required to complete any task is fundamental for a students academic success. </w:t>
      </w:r>
      <w:r w:rsidR="00E4678D">
        <w:rPr>
          <w:rFonts w:asciiTheme="majorHAnsi" w:eastAsia="Calibri" w:hAnsiTheme="majorHAnsi" w:cstheme="majorHAnsi"/>
          <w:sz w:val="24"/>
          <w:szCs w:val="24"/>
        </w:rPr>
        <w:t>This is so</w:t>
      </w:r>
      <w:r w:rsidRPr="006053CE">
        <w:rPr>
          <w:rFonts w:asciiTheme="majorHAnsi" w:eastAsia="Calibri" w:hAnsiTheme="majorHAnsi" w:cstheme="majorHAnsi"/>
          <w:sz w:val="24"/>
          <w:szCs w:val="24"/>
        </w:rPr>
        <w:t xml:space="preserve"> that the requirements of the text they are expected to create or interpret is made clear</w:t>
      </w:r>
      <w:r>
        <w:rPr>
          <w:rFonts w:ascii="Calibri" w:eastAsia="Calibri" w:hAnsi="Calibri" w:cs="Calibri"/>
          <w:sz w:val="24"/>
          <w:szCs w:val="24"/>
        </w:rPr>
        <w:t xml:space="preserve"> to them. This stage recognises that ‘putting thoughts into words is the highest form of language skills development’ (DETWA, 2012) and so it is key to provide explicit instruction about switching to SAE classroom texts. Strategies that teachers and/or students can use to model and promote the use of the desired outcomes to be demonstrated can be achieved by collaboratively as a class and small groups: </w:t>
      </w:r>
    </w:p>
    <w:p w:rsidR="003A2B1C" w:rsidRDefault="003A2B1C">
      <w:pPr>
        <w:jc w:val="both"/>
        <w:rPr>
          <w:rFonts w:ascii="Calibri" w:eastAsia="Calibri" w:hAnsi="Calibri" w:cs="Calibri"/>
          <w:sz w:val="24"/>
          <w:szCs w:val="24"/>
        </w:rPr>
      </w:pP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 xml:space="preserve">Predicting the key elements of the text* (see the </w:t>
      </w:r>
      <w:r>
        <w:rPr>
          <w:rFonts w:ascii="Calibri" w:eastAsia="Calibri" w:hAnsi="Calibri" w:cs="Calibri"/>
          <w:i/>
          <w:sz w:val="24"/>
          <w:szCs w:val="24"/>
        </w:rPr>
        <w:t>Planning</w:t>
      </w:r>
      <w:r>
        <w:rPr>
          <w:rFonts w:ascii="Calibri" w:eastAsia="Calibri" w:hAnsi="Calibri" w:cs="Calibri"/>
          <w:sz w:val="24"/>
          <w:szCs w:val="24"/>
        </w:rPr>
        <w:t xml:space="preserve"> stage)</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Reading the model/worked example as a class and identifying and talking about its Audience, Purpose and Context. For example, to write like a scientist who wants to report on their findings on water conservation to a State conference in Shepparton.</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Considering other types of the same text and identify similarities and differences based on Audience, Purpose, Context</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Breaking down the elements of the assessable text into sections by identifying and annotating key sections, key vocabulary and grammatical structures. For example, a recount begins with the setting and within the setting there are specific elements.</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Making and/or completing mix ‘n’ match tasks online or on paper of the key elements and/or language requirements separated into their individual parts.</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Creating flow charts with/without images to visually represent the steps/elements/sections of the text</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Retelling and recording the steps for task completion as a story/narrative using the key Standard Australian English vocabulary and expressions and visuals</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Collaboratively creating instructional blogs, vlogs or podcasts explaining how to complete the task and displaying annotated model texts in class or online for other classes</w:t>
      </w:r>
    </w:p>
    <w:p w:rsidR="00D07EC9" w:rsidRPr="000D05CB" w:rsidRDefault="003A2B1C" w:rsidP="000D05CB">
      <w:pPr>
        <w:numPr>
          <w:ilvl w:val="0"/>
          <w:numId w:val="14"/>
        </w:numPr>
        <w:spacing w:after="200"/>
        <w:jc w:val="both"/>
        <w:rPr>
          <w:rFonts w:ascii="Calibri" w:eastAsia="Calibri" w:hAnsi="Calibri" w:cs="Calibri"/>
          <w:sz w:val="24"/>
          <w:szCs w:val="24"/>
        </w:rPr>
      </w:pPr>
      <w:r w:rsidRPr="003A2B1C">
        <w:rPr>
          <w:rFonts w:ascii="Calibri" w:eastAsia="Calibri" w:hAnsi="Calibri" w:cs="Calibri"/>
          <w:sz w:val="24"/>
          <w:szCs w:val="24"/>
        </w:rPr>
        <w:t>Playing jigsaw or running dictation games using the model text.</w:t>
      </w:r>
    </w:p>
    <w:p w:rsidR="000D05CB" w:rsidRDefault="000D05CB">
      <w:pPr>
        <w:rPr>
          <w:rFonts w:ascii="Calibri" w:eastAsia="Calibri" w:hAnsi="Calibri" w:cs="Calibri"/>
          <w:sz w:val="24"/>
          <w:szCs w:val="24"/>
        </w:rPr>
      </w:pPr>
      <w:r>
        <w:rPr>
          <w:rFonts w:ascii="Calibri" w:eastAsia="Calibri" w:hAnsi="Calibri" w:cs="Calibri"/>
          <w:sz w:val="24"/>
          <w:szCs w:val="24"/>
        </w:rPr>
        <w:br w:type="page"/>
      </w:r>
    </w:p>
    <w:p w:rsidR="00210FA8" w:rsidRDefault="00210FA8">
      <w:pPr>
        <w:jc w:val="both"/>
        <w:rPr>
          <w:rFonts w:ascii="Calibri" w:eastAsia="Calibri" w:hAnsi="Calibri" w:cs="Calibri"/>
          <w:sz w:val="24"/>
          <w:szCs w:val="24"/>
        </w:rPr>
      </w:pPr>
    </w:p>
    <w:p w:rsidR="00210FA8" w:rsidRDefault="00210FA8">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At all times the teacher allows students to discuss their understandings in pairs, small groups and as a </w:t>
      </w:r>
      <w:proofErr w:type="gramStart"/>
      <w:r>
        <w:rPr>
          <w:rFonts w:ascii="Calibri" w:eastAsia="Calibri" w:hAnsi="Calibri" w:cs="Calibri"/>
          <w:sz w:val="24"/>
          <w:szCs w:val="24"/>
        </w:rPr>
        <w:t>class.</w:t>
      </w:r>
      <w:proofErr w:type="gramEnd"/>
      <w:r>
        <w:rPr>
          <w:rFonts w:ascii="Calibri" w:eastAsia="Calibri" w:hAnsi="Calibri" w:cs="Calibri"/>
          <w:sz w:val="24"/>
          <w:szCs w:val="24"/>
        </w:rPr>
        <w:t xml:space="preserve"> However, the teacher and/or stronger students themselves can also use further modelling strategies in </w:t>
      </w:r>
      <w:r w:rsidR="003F00DF">
        <w:rPr>
          <w:rFonts w:ascii="Calibri" w:eastAsia="Calibri" w:hAnsi="Calibri" w:cs="Calibri"/>
          <w:sz w:val="24"/>
          <w:szCs w:val="24"/>
        </w:rPr>
        <w:t xml:space="preserve">Standard Australian English </w:t>
      </w:r>
      <w:r>
        <w:rPr>
          <w:rFonts w:ascii="Calibri" w:eastAsia="Calibri" w:hAnsi="Calibri" w:cs="Calibri"/>
          <w:sz w:val="24"/>
          <w:szCs w:val="24"/>
        </w:rPr>
        <w:t xml:space="preserve">and/or </w:t>
      </w:r>
      <w:r w:rsidR="004320EE">
        <w:rPr>
          <w:rFonts w:ascii="Calibri" w:eastAsia="Calibri" w:hAnsi="Calibri" w:cs="Calibri"/>
          <w:sz w:val="24"/>
          <w:szCs w:val="24"/>
        </w:rPr>
        <w:t>their community dialect by:</w:t>
      </w:r>
    </w:p>
    <w:p w:rsidR="003A2B1C" w:rsidRDefault="003A2B1C">
      <w:pPr>
        <w:jc w:val="both"/>
        <w:rPr>
          <w:rFonts w:ascii="Calibri" w:eastAsia="Calibri" w:hAnsi="Calibri" w:cs="Calibri"/>
          <w:sz w:val="24"/>
          <w:szCs w:val="24"/>
        </w:rPr>
      </w:pP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The teacher restating what has been said in their community dialect by a student into Standard Australian English to clarify, not correct, when discussing the model</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 xml:space="preserve">Explicitly modelling the key language and associated skills by purposely referring back to the word banks developed in the first stage of the TLC. </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 xml:space="preserve">Thinking one’s thoughts aloud about how to read/complete the task using the key expressions and terms identified in the </w:t>
      </w:r>
      <w:r>
        <w:rPr>
          <w:rFonts w:ascii="Calibri" w:eastAsia="Calibri" w:hAnsi="Calibri" w:cs="Calibri"/>
          <w:i/>
          <w:sz w:val="24"/>
          <w:szCs w:val="24"/>
        </w:rPr>
        <w:t>Planning</w:t>
      </w:r>
      <w:r>
        <w:rPr>
          <w:rFonts w:ascii="Calibri" w:eastAsia="Calibri" w:hAnsi="Calibri" w:cs="Calibri"/>
          <w:sz w:val="24"/>
          <w:szCs w:val="24"/>
        </w:rPr>
        <w:t xml:space="preserve"> section and first stage. </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 xml:space="preserve">Reflecting to the class on when to employ the community dialect and/or Standard Australian English and why (see </w:t>
      </w:r>
      <w:r>
        <w:rPr>
          <w:rFonts w:ascii="Calibri" w:eastAsia="Calibri" w:hAnsi="Calibri" w:cs="Calibri"/>
          <w:i/>
          <w:sz w:val="24"/>
          <w:szCs w:val="24"/>
        </w:rPr>
        <w:t>Assessment</w:t>
      </w:r>
      <w:r>
        <w:rPr>
          <w:rFonts w:ascii="Calibri" w:eastAsia="Calibri" w:hAnsi="Calibri" w:cs="Calibri"/>
          <w:sz w:val="24"/>
          <w:szCs w:val="24"/>
        </w:rPr>
        <w:t xml:space="preserve"> for further details).</w:t>
      </w:r>
    </w:p>
    <w:p w:rsidR="003A2B1C" w:rsidRDefault="003A2B1C" w:rsidP="003A2B1C">
      <w:pPr>
        <w:numPr>
          <w:ilvl w:val="0"/>
          <w:numId w:val="14"/>
        </w:numPr>
        <w:spacing w:after="200"/>
        <w:jc w:val="both"/>
        <w:rPr>
          <w:rFonts w:ascii="Calibri" w:eastAsia="Calibri" w:hAnsi="Calibri" w:cs="Calibri"/>
          <w:sz w:val="24"/>
          <w:szCs w:val="24"/>
        </w:rPr>
      </w:pPr>
      <w:r>
        <w:rPr>
          <w:rFonts w:ascii="Calibri" w:eastAsia="Calibri" w:hAnsi="Calibri" w:cs="Calibri"/>
          <w:sz w:val="24"/>
          <w:szCs w:val="24"/>
        </w:rPr>
        <w:t xml:space="preserve">Completing verbally cloze exercises of the model that omits the key </w:t>
      </w:r>
      <w:hyperlink r:id="rId29">
        <w:r>
          <w:rPr>
            <w:rFonts w:ascii="Calibri" w:eastAsia="Calibri" w:hAnsi="Calibri" w:cs="Calibri"/>
            <w:color w:val="1155CC"/>
            <w:sz w:val="24"/>
            <w:szCs w:val="24"/>
            <w:u w:val="single"/>
          </w:rPr>
          <w:t>tier 2-3</w:t>
        </w:r>
      </w:hyperlink>
      <w:r>
        <w:rPr>
          <w:rFonts w:ascii="Calibri" w:eastAsia="Calibri" w:hAnsi="Calibri" w:cs="Calibri"/>
          <w:sz w:val="24"/>
          <w:szCs w:val="24"/>
        </w:rPr>
        <w:t xml:space="preserve"> Standard Australian English terms or grammatical expressions identified in the </w:t>
      </w:r>
      <w:r>
        <w:rPr>
          <w:rFonts w:ascii="Calibri" w:eastAsia="Calibri" w:hAnsi="Calibri" w:cs="Calibri"/>
          <w:i/>
          <w:sz w:val="24"/>
          <w:szCs w:val="24"/>
        </w:rPr>
        <w:t>Planning</w:t>
      </w:r>
      <w:r>
        <w:rPr>
          <w:rFonts w:ascii="Calibri" w:eastAsia="Calibri" w:hAnsi="Calibri" w:cs="Calibri"/>
          <w:sz w:val="24"/>
          <w:szCs w:val="24"/>
        </w:rPr>
        <w:t xml:space="preserve"> section then allowing students to do the same in pairs with another example</w:t>
      </w:r>
    </w:p>
    <w:p w:rsidR="006A31FC" w:rsidRPr="003A2B1C" w:rsidRDefault="003A2B1C" w:rsidP="003A2B1C">
      <w:pPr>
        <w:numPr>
          <w:ilvl w:val="0"/>
          <w:numId w:val="14"/>
        </w:numPr>
        <w:spacing w:after="200"/>
        <w:jc w:val="both"/>
        <w:rPr>
          <w:rFonts w:ascii="Calibri" w:eastAsia="Calibri" w:hAnsi="Calibri" w:cs="Calibri"/>
          <w:sz w:val="24"/>
          <w:szCs w:val="24"/>
        </w:rPr>
      </w:pPr>
      <w:r w:rsidRPr="003A2B1C">
        <w:rPr>
          <w:rFonts w:ascii="Calibri" w:eastAsia="Calibri" w:hAnsi="Calibri" w:cs="Calibri"/>
          <w:sz w:val="24"/>
          <w:szCs w:val="24"/>
        </w:rPr>
        <w:t>Describing the steps or elements as a story using the key terms and students repeat verbally as a group.</w:t>
      </w:r>
    </w:p>
    <w:p w:rsidR="006A31FC" w:rsidRDefault="00A83396">
      <w:pPr>
        <w:jc w:val="right"/>
        <w:rPr>
          <w:rFonts w:ascii="Calibri" w:eastAsia="Calibri" w:hAnsi="Calibri" w:cs="Calibri"/>
          <w:b/>
          <w:color w:val="5156BD"/>
          <w:sz w:val="26"/>
          <w:szCs w:val="26"/>
        </w:rPr>
      </w:pPr>
      <w:r>
        <w:rPr>
          <w:rFonts w:ascii="Calibri" w:eastAsia="Calibri" w:hAnsi="Calibri" w:cs="Calibri"/>
          <w:sz w:val="20"/>
          <w:szCs w:val="20"/>
        </w:rPr>
        <w:t xml:space="preserve">(Gibbons, 2015) </w:t>
      </w:r>
    </w:p>
    <w:p w:rsidR="006A31FC" w:rsidRDefault="00A83396">
      <w:pPr>
        <w:jc w:val="both"/>
        <w:rPr>
          <w:rFonts w:ascii="Calibri" w:eastAsia="Calibri" w:hAnsi="Calibri" w:cs="Calibri"/>
          <w:sz w:val="24"/>
          <w:szCs w:val="24"/>
        </w:rPr>
      </w:pPr>
      <w:r>
        <w:rPr>
          <w:rFonts w:ascii="Calibri" w:eastAsia="Calibri" w:hAnsi="Calibri" w:cs="Calibri"/>
          <w:b/>
          <w:sz w:val="24"/>
          <w:szCs w:val="24"/>
        </w:rPr>
        <w:t xml:space="preserve">Note: </w:t>
      </w:r>
      <w:r>
        <w:rPr>
          <w:rFonts w:ascii="Calibri" w:eastAsia="Calibri" w:hAnsi="Calibri" w:cs="Calibri"/>
          <w:sz w:val="24"/>
          <w:szCs w:val="24"/>
        </w:rPr>
        <w:t>More time may also be needed to:</w:t>
      </w:r>
    </w:p>
    <w:p w:rsidR="003A2B1C" w:rsidRDefault="003A2B1C">
      <w:pPr>
        <w:jc w:val="both"/>
        <w:rPr>
          <w:rFonts w:ascii="Calibri" w:eastAsia="Calibri" w:hAnsi="Calibri" w:cs="Calibri"/>
          <w:sz w:val="24"/>
          <w:szCs w:val="24"/>
        </w:rPr>
      </w:pPr>
    </w:p>
    <w:p w:rsidR="003A2B1C" w:rsidRDefault="003A2B1C" w:rsidP="003A2B1C">
      <w:pPr>
        <w:numPr>
          <w:ilvl w:val="0"/>
          <w:numId w:val="12"/>
        </w:numPr>
        <w:spacing w:after="200"/>
        <w:jc w:val="both"/>
        <w:rPr>
          <w:rFonts w:ascii="Calibri" w:eastAsia="Calibri" w:hAnsi="Calibri" w:cs="Calibri"/>
          <w:sz w:val="24"/>
          <w:szCs w:val="24"/>
        </w:rPr>
      </w:pPr>
      <w:proofErr w:type="gramStart"/>
      <w:r>
        <w:rPr>
          <w:rFonts w:ascii="Calibri" w:eastAsia="Calibri" w:hAnsi="Calibri" w:cs="Calibri"/>
          <w:sz w:val="24"/>
          <w:szCs w:val="24"/>
        </w:rPr>
        <w:t>further</w:t>
      </w:r>
      <w:proofErr w:type="gramEnd"/>
      <w:r>
        <w:rPr>
          <w:rFonts w:ascii="Calibri" w:eastAsia="Calibri" w:hAnsi="Calibri" w:cs="Calibri"/>
          <w:sz w:val="24"/>
          <w:szCs w:val="24"/>
        </w:rPr>
        <w:t xml:space="preserve"> pre-teach any new vocabulary not explored in the first stage using new charts, images and symbols especially when any new technical language is added. </w:t>
      </w:r>
    </w:p>
    <w:p w:rsidR="006A31FC" w:rsidRPr="003A2B1C" w:rsidRDefault="003A2B1C" w:rsidP="003A2B1C">
      <w:pPr>
        <w:numPr>
          <w:ilvl w:val="0"/>
          <w:numId w:val="12"/>
        </w:numPr>
        <w:spacing w:after="200"/>
        <w:jc w:val="both"/>
        <w:rPr>
          <w:rFonts w:ascii="Calibri" w:eastAsia="Calibri" w:hAnsi="Calibri" w:cs="Calibri"/>
          <w:sz w:val="24"/>
          <w:szCs w:val="24"/>
        </w:rPr>
      </w:pPr>
      <w:proofErr w:type="gramStart"/>
      <w:r w:rsidRPr="003A2B1C">
        <w:rPr>
          <w:rFonts w:ascii="Calibri" w:eastAsia="Calibri" w:hAnsi="Calibri" w:cs="Calibri"/>
          <w:sz w:val="24"/>
          <w:szCs w:val="24"/>
        </w:rPr>
        <w:t>for</w:t>
      </w:r>
      <w:proofErr w:type="gramEnd"/>
      <w:r w:rsidRPr="003A2B1C">
        <w:rPr>
          <w:rFonts w:ascii="Calibri" w:eastAsia="Calibri" w:hAnsi="Calibri" w:cs="Calibri"/>
          <w:sz w:val="24"/>
          <w:szCs w:val="24"/>
        </w:rPr>
        <w:t xml:space="preserve"> some learners, sorting sections of the model again or completing more Close exercises and verbally explaining understandings may be required.</w:t>
      </w:r>
    </w:p>
    <w:p w:rsidR="006A31FC" w:rsidRDefault="006A31FC">
      <w:pPr>
        <w:jc w:val="both"/>
        <w:rPr>
          <w:rFonts w:ascii="Calibri" w:eastAsia="Calibri" w:hAnsi="Calibri" w:cs="Calibri"/>
          <w:b/>
          <w:sz w:val="28"/>
          <w:szCs w:val="28"/>
        </w:rPr>
      </w:pPr>
    </w:p>
    <w:p w:rsidR="006A31FC" w:rsidRDefault="006A31FC">
      <w:pPr>
        <w:jc w:val="both"/>
        <w:rPr>
          <w:rFonts w:ascii="Calibri" w:eastAsia="Calibri" w:hAnsi="Calibri" w:cs="Calibri"/>
          <w:b/>
          <w:sz w:val="28"/>
          <w:szCs w:val="28"/>
        </w:rPr>
      </w:pPr>
    </w:p>
    <w:p w:rsidR="003A2B1C" w:rsidRPr="00DD321B" w:rsidRDefault="003A2B1C" w:rsidP="003A2B1C">
      <w:pPr>
        <w:widowControl w:val="0"/>
        <w:jc w:val="both"/>
        <w:rPr>
          <w:rFonts w:eastAsia="Calibri"/>
          <w:b/>
          <w:sz w:val="32"/>
          <w:szCs w:val="28"/>
        </w:rPr>
      </w:pPr>
      <w:r w:rsidRPr="00DD321B">
        <w:rPr>
          <w:rFonts w:eastAsia="Calibri"/>
          <w:b/>
          <w:sz w:val="32"/>
          <w:szCs w:val="28"/>
        </w:rPr>
        <w:t>***Discussion questions***</w:t>
      </w:r>
    </w:p>
    <w:p w:rsidR="003A2B1C" w:rsidRDefault="003A2B1C" w:rsidP="003A2B1C">
      <w:pPr>
        <w:numPr>
          <w:ilvl w:val="0"/>
          <w:numId w:val="9"/>
        </w:numPr>
        <w:jc w:val="both"/>
        <w:rPr>
          <w:rFonts w:ascii="Calibri" w:eastAsia="Calibri" w:hAnsi="Calibri" w:cs="Calibri"/>
          <w:color w:val="0B0C1D"/>
          <w:sz w:val="24"/>
          <w:szCs w:val="24"/>
        </w:rPr>
      </w:pPr>
      <w:r>
        <w:rPr>
          <w:rFonts w:ascii="Calibri" w:eastAsia="Calibri" w:hAnsi="Calibri" w:cs="Calibri"/>
          <w:color w:val="0B0C1D"/>
          <w:sz w:val="24"/>
          <w:szCs w:val="24"/>
        </w:rPr>
        <w:t>How has learning parts of the curriculum helped you to understand it as a whole?</w:t>
      </w:r>
    </w:p>
    <w:p w:rsidR="003A2B1C" w:rsidRDefault="003A2B1C" w:rsidP="003A2B1C">
      <w:pPr>
        <w:numPr>
          <w:ilvl w:val="0"/>
          <w:numId w:val="9"/>
        </w:numPr>
        <w:jc w:val="both"/>
        <w:rPr>
          <w:rFonts w:ascii="Calibri" w:eastAsia="Calibri" w:hAnsi="Calibri" w:cs="Calibri"/>
          <w:color w:val="0B0C1D"/>
          <w:sz w:val="24"/>
          <w:szCs w:val="24"/>
        </w:rPr>
      </w:pPr>
      <w:r>
        <w:rPr>
          <w:rFonts w:ascii="Calibri" w:eastAsia="Calibri" w:hAnsi="Calibri" w:cs="Calibri"/>
          <w:color w:val="0B0C1D"/>
          <w:sz w:val="24"/>
          <w:szCs w:val="24"/>
        </w:rPr>
        <w:t>Can you think of a time when being given clear, specific outlines or models have helped you complete a task?</w:t>
      </w:r>
    </w:p>
    <w:p w:rsidR="003A2B1C" w:rsidRDefault="003A2B1C" w:rsidP="003A2B1C">
      <w:pPr>
        <w:numPr>
          <w:ilvl w:val="0"/>
          <w:numId w:val="9"/>
        </w:numPr>
        <w:jc w:val="both"/>
        <w:rPr>
          <w:rFonts w:ascii="Calibri" w:eastAsia="Calibri" w:hAnsi="Calibri" w:cs="Calibri"/>
          <w:color w:val="0B0C1D"/>
          <w:sz w:val="24"/>
          <w:szCs w:val="24"/>
        </w:rPr>
      </w:pPr>
      <w:r>
        <w:rPr>
          <w:rFonts w:ascii="Calibri" w:eastAsia="Calibri" w:hAnsi="Calibri" w:cs="Calibri"/>
          <w:color w:val="0B0C1D"/>
          <w:sz w:val="24"/>
          <w:szCs w:val="24"/>
        </w:rPr>
        <w:t>How has this stage changed the way you think about teaching and learning?</w:t>
      </w:r>
    </w:p>
    <w:p w:rsidR="00A415D8" w:rsidRPr="003A2B1C" w:rsidRDefault="003A2B1C" w:rsidP="003A2B1C">
      <w:pPr>
        <w:numPr>
          <w:ilvl w:val="0"/>
          <w:numId w:val="9"/>
        </w:numPr>
        <w:jc w:val="both"/>
        <w:rPr>
          <w:rFonts w:ascii="Calibri" w:eastAsia="Calibri" w:hAnsi="Calibri" w:cs="Calibri"/>
          <w:color w:val="0B0C1D"/>
          <w:sz w:val="24"/>
          <w:szCs w:val="24"/>
        </w:rPr>
      </w:pPr>
      <w:r w:rsidRPr="003A2B1C">
        <w:rPr>
          <w:rFonts w:ascii="Calibri" w:eastAsia="Calibri" w:hAnsi="Calibri" w:cs="Calibri"/>
          <w:sz w:val="24"/>
          <w:szCs w:val="24"/>
        </w:rPr>
        <w:t>Can you think of any students in your classes that could act as teacher-mentors at this stage?</w:t>
      </w:r>
    </w:p>
    <w:p w:rsidR="006A31FC" w:rsidRDefault="006A31FC">
      <w:pPr>
        <w:jc w:val="both"/>
        <w:rPr>
          <w:rFonts w:ascii="Calibri" w:eastAsia="Calibri" w:hAnsi="Calibri" w:cs="Calibri"/>
          <w:b/>
          <w:sz w:val="28"/>
          <w:szCs w:val="28"/>
        </w:rPr>
      </w:pPr>
    </w:p>
    <w:p w:rsidR="006A31FC" w:rsidRDefault="00A83396">
      <w:pPr>
        <w:jc w:val="both"/>
        <w:rPr>
          <w:rFonts w:ascii="Calibri" w:eastAsia="Calibri" w:hAnsi="Calibri" w:cs="Calibri"/>
          <w:b/>
          <w:sz w:val="28"/>
          <w:szCs w:val="28"/>
        </w:rPr>
      </w:pPr>
      <w:r>
        <w:br w:type="page"/>
      </w:r>
    </w:p>
    <w:p w:rsidR="006A31FC" w:rsidRDefault="00A83396">
      <w:pPr>
        <w:pStyle w:val="Heading3"/>
        <w:rPr>
          <w:i/>
          <w:sz w:val="36"/>
          <w:szCs w:val="36"/>
        </w:rPr>
      </w:pPr>
      <w:bookmarkStart w:id="37" w:name="_Toc25841964"/>
      <w:r>
        <w:rPr>
          <w:i/>
          <w:sz w:val="36"/>
          <w:szCs w:val="36"/>
        </w:rPr>
        <w:lastRenderedPageBreak/>
        <w:t>Recycling and Rehearsing</w:t>
      </w:r>
      <w:bookmarkEnd w:id="37"/>
      <w:r>
        <w:rPr>
          <w:i/>
          <w:sz w:val="36"/>
          <w:szCs w:val="36"/>
        </w:rPr>
        <w:t xml:space="preserve"> </w:t>
      </w:r>
    </w:p>
    <w:p w:rsidR="006A31FC" w:rsidRDefault="00A83396">
      <w:pPr>
        <w:rPr>
          <w:b/>
        </w:rPr>
      </w:pPr>
      <w:r>
        <w:rPr>
          <w:b/>
        </w:rPr>
        <w:t>(Guided tasks/Co-construction)</w:t>
      </w:r>
    </w:p>
    <w:p w:rsidR="006A31FC" w:rsidRDefault="006A31FC">
      <w:pPr>
        <w:rPr>
          <w:b/>
        </w:rPr>
      </w:pPr>
    </w:p>
    <w:p w:rsidR="006A31FC" w:rsidRDefault="00A83396">
      <w:pPr>
        <w:widowControl w:val="0"/>
        <w:jc w:val="both"/>
        <w:rPr>
          <w:rFonts w:ascii="Calibri" w:eastAsia="Calibri" w:hAnsi="Calibri" w:cs="Calibri"/>
          <w:sz w:val="24"/>
          <w:szCs w:val="24"/>
        </w:rPr>
      </w:pPr>
      <w:r>
        <w:rPr>
          <w:rFonts w:ascii="Calibri" w:eastAsia="Calibri" w:hAnsi="Calibri" w:cs="Calibri"/>
          <w:sz w:val="24"/>
          <w:szCs w:val="24"/>
        </w:rPr>
        <w:t xml:space="preserve">Once students have experienced multiple opportunities to learn key vocabulary, expressions and the associated structure for the model/target text to interpret or create they are now ready to begin to complete tasks in the form of rehearsal reflecting on when and why to use </w:t>
      </w:r>
      <w:r w:rsidR="004320EE">
        <w:rPr>
          <w:rFonts w:ascii="Calibri" w:eastAsia="Calibri" w:hAnsi="Calibri" w:cs="Calibri"/>
          <w:sz w:val="24"/>
          <w:szCs w:val="24"/>
        </w:rPr>
        <w:t xml:space="preserve">their community dialect </w:t>
      </w:r>
      <w:r>
        <w:rPr>
          <w:rFonts w:ascii="Calibri" w:eastAsia="Calibri" w:hAnsi="Calibri" w:cs="Calibri"/>
          <w:sz w:val="24"/>
          <w:szCs w:val="24"/>
        </w:rPr>
        <w:t xml:space="preserve">and/or </w:t>
      </w:r>
      <w:r w:rsidR="004320EE">
        <w:rPr>
          <w:rFonts w:ascii="Calibri" w:eastAsia="Calibri" w:hAnsi="Calibri" w:cs="Calibri"/>
          <w:sz w:val="24"/>
          <w:szCs w:val="24"/>
        </w:rPr>
        <w:t xml:space="preserve">Standard Australian English  </w:t>
      </w:r>
      <w:r>
        <w:rPr>
          <w:rFonts w:ascii="Calibri" w:eastAsia="Calibri" w:hAnsi="Calibri" w:cs="Calibri"/>
          <w:sz w:val="24"/>
          <w:szCs w:val="24"/>
        </w:rPr>
        <w:t xml:space="preserve">depending on the purpose of the task or activity. </w:t>
      </w:r>
    </w:p>
    <w:p w:rsidR="004320EE" w:rsidRDefault="004320EE">
      <w:pPr>
        <w:widowControl w:val="0"/>
        <w:jc w:val="both"/>
        <w:rPr>
          <w:rFonts w:ascii="Calibri" w:eastAsia="Calibri" w:hAnsi="Calibri" w:cs="Calibri"/>
          <w:sz w:val="24"/>
          <w:szCs w:val="24"/>
        </w:rPr>
      </w:pPr>
    </w:p>
    <w:p w:rsidR="006A31FC" w:rsidRDefault="00A83396">
      <w:pPr>
        <w:widowControl w:val="0"/>
        <w:jc w:val="both"/>
        <w:rPr>
          <w:rFonts w:ascii="Calibri" w:eastAsia="Calibri" w:hAnsi="Calibri" w:cs="Calibri"/>
          <w:sz w:val="24"/>
          <w:szCs w:val="24"/>
        </w:rPr>
      </w:pPr>
      <w:r>
        <w:rPr>
          <w:rFonts w:ascii="Calibri" w:eastAsia="Calibri" w:hAnsi="Calibri" w:cs="Calibri"/>
          <w:sz w:val="24"/>
          <w:szCs w:val="24"/>
        </w:rPr>
        <w:t>Possible activities that teachers and students could undertake include:</w:t>
      </w:r>
    </w:p>
    <w:p w:rsidR="003A2B1C" w:rsidRDefault="003A2B1C">
      <w:pPr>
        <w:widowControl w:val="0"/>
        <w:jc w:val="both"/>
        <w:rPr>
          <w:rFonts w:ascii="Calibri" w:eastAsia="Calibri" w:hAnsi="Calibri" w:cs="Calibri"/>
          <w:sz w:val="24"/>
          <w:szCs w:val="24"/>
        </w:rPr>
      </w:pPr>
    </w:p>
    <w:p w:rsidR="003A2B1C" w:rsidRDefault="003A2B1C" w:rsidP="006D3E13">
      <w:pPr>
        <w:numPr>
          <w:ilvl w:val="0"/>
          <w:numId w:val="18"/>
        </w:numPr>
        <w:spacing w:after="200"/>
        <w:jc w:val="both"/>
        <w:rPr>
          <w:rFonts w:ascii="Calibri" w:eastAsia="Calibri" w:hAnsi="Calibri" w:cs="Calibri"/>
          <w:sz w:val="24"/>
          <w:szCs w:val="24"/>
        </w:rPr>
      </w:pPr>
      <w:r>
        <w:rPr>
          <w:rFonts w:ascii="Calibri" w:eastAsia="Calibri" w:hAnsi="Calibri" w:cs="Calibri"/>
          <w:sz w:val="24"/>
          <w:szCs w:val="24"/>
        </w:rPr>
        <w:t>As a class, students identify what language, grammar or skills should be incorporated or utilised depending on the Audience, Purpose and Context of the task.</w:t>
      </w:r>
    </w:p>
    <w:p w:rsidR="003A2B1C" w:rsidRDefault="003A2B1C" w:rsidP="006D3E13">
      <w:pPr>
        <w:widowControl w:val="0"/>
        <w:numPr>
          <w:ilvl w:val="0"/>
          <w:numId w:val="18"/>
        </w:numPr>
        <w:jc w:val="both"/>
        <w:rPr>
          <w:rFonts w:ascii="Calibri" w:eastAsia="Calibri" w:hAnsi="Calibri" w:cs="Calibri"/>
          <w:sz w:val="24"/>
          <w:szCs w:val="24"/>
        </w:rPr>
      </w:pPr>
      <w:r>
        <w:rPr>
          <w:rFonts w:ascii="Calibri" w:eastAsia="Calibri" w:hAnsi="Calibri" w:cs="Calibri"/>
          <w:sz w:val="24"/>
          <w:szCs w:val="24"/>
        </w:rPr>
        <w:t xml:space="preserve">Review all of the rich language, expressions, visual and symbolic representations observed in the </w:t>
      </w:r>
      <w:r>
        <w:rPr>
          <w:rFonts w:ascii="Calibri" w:eastAsia="Calibri" w:hAnsi="Calibri" w:cs="Calibri"/>
          <w:i/>
          <w:sz w:val="24"/>
          <w:szCs w:val="24"/>
        </w:rPr>
        <w:t>Building the Field</w:t>
      </w:r>
      <w:r>
        <w:rPr>
          <w:rFonts w:ascii="Calibri" w:eastAsia="Calibri" w:hAnsi="Calibri" w:cs="Calibri"/>
          <w:sz w:val="24"/>
          <w:szCs w:val="24"/>
        </w:rPr>
        <w:t xml:space="preserve"> and </w:t>
      </w:r>
      <w:r>
        <w:rPr>
          <w:rFonts w:ascii="Calibri" w:eastAsia="Calibri" w:hAnsi="Calibri" w:cs="Calibri"/>
          <w:i/>
          <w:sz w:val="24"/>
          <w:szCs w:val="24"/>
        </w:rPr>
        <w:t>Modelling</w:t>
      </w:r>
      <w:r>
        <w:rPr>
          <w:rFonts w:ascii="Calibri" w:eastAsia="Calibri" w:hAnsi="Calibri" w:cs="Calibri"/>
          <w:sz w:val="24"/>
          <w:szCs w:val="24"/>
        </w:rPr>
        <w:t xml:space="preserve"> stages to complete tasks at this stage. </w:t>
      </w:r>
    </w:p>
    <w:p w:rsidR="003A2B1C" w:rsidRDefault="003A2B1C" w:rsidP="003A2B1C">
      <w:pPr>
        <w:widowControl w:val="0"/>
        <w:ind w:left="720"/>
        <w:jc w:val="both"/>
        <w:rPr>
          <w:rFonts w:ascii="Calibri" w:eastAsia="Calibri" w:hAnsi="Calibri" w:cs="Calibri"/>
          <w:sz w:val="24"/>
          <w:szCs w:val="24"/>
        </w:rPr>
      </w:pPr>
    </w:p>
    <w:p w:rsidR="003A2B1C" w:rsidRDefault="003A2B1C" w:rsidP="006D3E13">
      <w:pPr>
        <w:numPr>
          <w:ilvl w:val="0"/>
          <w:numId w:val="18"/>
        </w:numPr>
        <w:spacing w:after="200"/>
        <w:jc w:val="both"/>
        <w:rPr>
          <w:rFonts w:ascii="Calibri" w:eastAsia="Calibri" w:hAnsi="Calibri" w:cs="Calibri"/>
          <w:sz w:val="24"/>
          <w:szCs w:val="24"/>
        </w:rPr>
      </w:pPr>
      <w:r>
        <w:rPr>
          <w:rFonts w:ascii="Calibri" w:eastAsia="Calibri" w:hAnsi="Calibri" w:cs="Calibri"/>
          <w:sz w:val="24"/>
          <w:szCs w:val="24"/>
        </w:rPr>
        <w:t>Construct a text together as a class to model the process of creating/interpreting the task. The teacher can explicitly refers back to the steps from the previous stage and may use a template that visibly divides up the task</w:t>
      </w:r>
    </w:p>
    <w:p w:rsidR="003A2B1C" w:rsidRDefault="003A2B1C" w:rsidP="006D3E13">
      <w:pPr>
        <w:numPr>
          <w:ilvl w:val="0"/>
          <w:numId w:val="18"/>
        </w:numPr>
        <w:spacing w:after="200"/>
        <w:jc w:val="both"/>
        <w:rPr>
          <w:rFonts w:ascii="Calibri" w:eastAsia="Calibri" w:hAnsi="Calibri" w:cs="Calibri"/>
          <w:sz w:val="24"/>
          <w:szCs w:val="24"/>
        </w:rPr>
      </w:pPr>
      <w:r>
        <w:rPr>
          <w:rFonts w:ascii="Calibri" w:eastAsia="Calibri" w:hAnsi="Calibri" w:cs="Calibri"/>
          <w:sz w:val="24"/>
          <w:szCs w:val="24"/>
        </w:rPr>
        <w:t>In pairs or small groups, students complete a similar task using discussion to support task completion. Again some students may require templates/flowcharts and SAE sentence stems to visually complete each section/step.</w:t>
      </w:r>
    </w:p>
    <w:p w:rsidR="003A2B1C" w:rsidRDefault="003A2B1C" w:rsidP="006D3E13">
      <w:pPr>
        <w:numPr>
          <w:ilvl w:val="0"/>
          <w:numId w:val="18"/>
        </w:numPr>
        <w:spacing w:after="200"/>
        <w:jc w:val="both"/>
        <w:rPr>
          <w:rFonts w:ascii="Calibri" w:eastAsia="Calibri" w:hAnsi="Calibri" w:cs="Calibri"/>
          <w:sz w:val="24"/>
          <w:szCs w:val="24"/>
        </w:rPr>
      </w:pPr>
      <w:r>
        <w:rPr>
          <w:rFonts w:ascii="Calibri" w:eastAsia="Calibri" w:hAnsi="Calibri" w:cs="Calibri"/>
          <w:sz w:val="24"/>
          <w:szCs w:val="24"/>
        </w:rPr>
        <w:t xml:space="preserve">Offer opportunities for real-time feedback from teachers and peers on whether to use Koorie English in the text or not and why </w:t>
      </w:r>
    </w:p>
    <w:p w:rsidR="003A2B1C" w:rsidRDefault="003A2B1C" w:rsidP="006D3E13">
      <w:pPr>
        <w:numPr>
          <w:ilvl w:val="0"/>
          <w:numId w:val="18"/>
        </w:numPr>
        <w:spacing w:after="200"/>
        <w:jc w:val="both"/>
        <w:rPr>
          <w:rFonts w:ascii="Calibri" w:eastAsia="Calibri" w:hAnsi="Calibri" w:cs="Calibri"/>
          <w:sz w:val="24"/>
          <w:szCs w:val="24"/>
        </w:rPr>
      </w:pPr>
      <w:r>
        <w:rPr>
          <w:rFonts w:ascii="Calibri" w:eastAsia="Calibri" w:hAnsi="Calibri" w:cs="Calibri"/>
          <w:sz w:val="24"/>
          <w:szCs w:val="24"/>
        </w:rPr>
        <w:t xml:space="preserve">Encouraging small group presentation of completed collaborative task during which time students share the decisions they have made in terms of choice and efficacy of skills, strategies and language choices (see the </w:t>
      </w:r>
      <w:r>
        <w:rPr>
          <w:rFonts w:ascii="Calibri" w:eastAsia="Calibri" w:hAnsi="Calibri" w:cs="Calibri"/>
          <w:i/>
          <w:sz w:val="24"/>
          <w:szCs w:val="24"/>
        </w:rPr>
        <w:t>Assessment</w:t>
      </w:r>
      <w:r>
        <w:rPr>
          <w:rFonts w:ascii="Calibri" w:eastAsia="Calibri" w:hAnsi="Calibri" w:cs="Calibri"/>
          <w:sz w:val="24"/>
          <w:szCs w:val="24"/>
        </w:rPr>
        <w:t xml:space="preserve"> section for metacognitive strategies).</w:t>
      </w:r>
    </w:p>
    <w:p w:rsidR="003A2B1C" w:rsidRDefault="003A2B1C" w:rsidP="006D3E13">
      <w:pPr>
        <w:numPr>
          <w:ilvl w:val="0"/>
          <w:numId w:val="18"/>
        </w:numPr>
        <w:spacing w:after="200"/>
        <w:jc w:val="both"/>
        <w:rPr>
          <w:rFonts w:ascii="Calibri" w:eastAsia="Calibri" w:hAnsi="Calibri" w:cs="Calibri"/>
          <w:sz w:val="24"/>
          <w:szCs w:val="24"/>
        </w:rPr>
      </w:pPr>
      <w:r>
        <w:rPr>
          <w:rFonts w:ascii="Calibri" w:eastAsia="Calibri" w:hAnsi="Calibri" w:cs="Calibri"/>
          <w:sz w:val="24"/>
          <w:szCs w:val="24"/>
        </w:rPr>
        <w:t xml:space="preserve">Mentor students sharing their approach to the class followed by whole class discussions focusing specifically on SAE vocabulary, grammar, spelling and punctuation choices. </w:t>
      </w:r>
    </w:p>
    <w:p w:rsidR="003A2B1C" w:rsidRDefault="003A2B1C" w:rsidP="006D3E13">
      <w:pPr>
        <w:numPr>
          <w:ilvl w:val="0"/>
          <w:numId w:val="18"/>
        </w:numPr>
        <w:spacing w:after="200"/>
        <w:jc w:val="both"/>
        <w:rPr>
          <w:rFonts w:ascii="Calibri" w:eastAsia="Calibri" w:hAnsi="Calibri" w:cs="Calibri"/>
          <w:sz w:val="24"/>
          <w:szCs w:val="24"/>
        </w:rPr>
      </w:pPr>
      <w:r>
        <w:rPr>
          <w:rFonts w:ascii="Calibri" w:eastAsia="Calibri" w:hAnsi="Calibri" w:cs="Calibri"/>
          <w:sz w:val="24"/>
          <w:szCs w:val="24"/>
        </w:rPr>
        <w:t>Creating new “How to’ video clips or podcasts to provide models of successful task completion and language choices.</w:t>
      </w:r>
    </w:p>
    <w:p w:rsidR="006A31FC" w:rsidRDefault="003A2B1C" w:rsidP="006D3E13">
      <w:pPr>
        <w:numPr>
          <w:ilvl w:val="0"/>
          <w:numId w:val="18"/>
        </w:numPr>
        <w:spacing w:after="200"/>
        <w:jc w:val="both"/>
        <w:rPr>
          <w:rFonts w:ascii="Calibri" w:eastAsia="Calibri" w:hAnsi="Calibri" w:cs="Calibri"/>
          <w:sz w:val="24"/>
          <w:szCs w:val="24"/>
        </w:rPr>
      </w:pPr>
      <w:r w:rsidRPr="003A2B1C">
        <w:rPr>
          <w:rFonts w:ascii="Calibri" w:eastAsia="Calibri" w:hAnsi="Calibri" w:cs="Calibri"/>
          <w:sz w:val="24"/>
          <w:szCs w:val="24"/>
        </w:rPr>
        <w:t xml:space="preserve">Reflection on the effectiveness of choices of whether to use SAE or Koorie written/visual/spoken text depending on Audience, Purpose and Context. These can be reflected upon as a class, in pairs and individually in a journal or blog (see </w:t>
      </w:r>
      <w:r w:rsidRPr="003A2B1C">
        <w:rPr>
          <w:rFonts w:ascii="Calibri" w:eastAsia="Calibri" w:hAnsi="Calibri" w:cs="Calibri"/>
          <w:i/>
          <w:sz w:val="24"/>
          <w:szCs w:val="24"/>
        </w:rPr>
        <w:t>Assessment</w:t>
      </w:r>
      <w:r w:rsidRPr="003A2B1C">
        <w:rPr>
          <w:rFonts w:ascii="Calibri" w:eastAsia="Calibri" w:hAnsi="Calibri" w:cs="Calibri"/>
          <w:sz w:val="24"/>
          <w:szCs w:val="24"/>
        </w:rPr>
        <w:t>).</w:t>
      </w:r>
    </w:p>
    <w:p w:rsidR="00386EDC" w:rsidRDefault="00386EDC" w:rsidP="00386EDC">
      <w:pPr>
        <w:spacing w:after="200"/>
        <w:ind w:left="720"/>
        <w:jc w:val="both"/>
        <w:rPr>
          <w:rFonts w:ascii="Calibri" w:eastAsia="Calibri" w:hAnsi="Calibri" w:cs="Calibri"/>
          <w:sz w:val="24"/>
          <w:szCs w:val="24"/>
        </w:rPr>
      </w:pPr>
    </w:p>
    <w:p w:rsidR="003A2B1C" w:rsidRPr="003A2B1C" w:rsidRDefault="003A2B1C" w:rsidP="003A2B1C">
      <w:pPr>
        <w:widowControl w:val="0"/>
        <w:jc w:val="both"/>
        <w:rPr>
          <w:rFonts w:eastAsia="Calibri"/>
          <w:b/>
          <w:sz w:val="32"/>
          <w:szCs w:val="28"/>
        </w:rPr>
      </w:pPr>
      <w:r w:rsidRPr="003A2B1C">
        <w:rPr>
          <w:rFonts w:eastAsia="Calibri"/>
          <w:b/>
          <w:sz w:val="32"/>
          <w:szCs w:val="28"/>
        </w:rPr>
        <w:t>***Discussion questions***</w:t>
      </w:r>
    </w:p>
    <w:p w:rsidR="003A2B1C" w:rsidRDefault="003A2B1C" w:rsidP="006D3E13">
      <w:pPr>
        <w:widowControl w:val="0"/>
        <w:numPr>
          <w:ilvl w:val="0"/>
          <w:numId w:val="21"/>
        </w:numPr>
        <w:jc w:val="both"/>
        <w:rPr>
          <w:rFonts w:ascii="Calibri" w:eastAsia="Calibri" w:hAnsi="Calibri" w:cs="Calibri"/>
          <w:color w:val="0B0C1D"/>
          <w:sz w:val="24"/>
          <w:szCs w:val="24"/>
        </w:rPr>
      </w:pPr>
      <w:r>
        <w:rPr>
          <w:rFonts w:ascii="Calibri" w:eastAsia="Calibri" w:hAnsi="Calibri" w:cs="Calibri"/>
          <w:color w:val="0B0C1D"/>
          <w:sz w:val="24"/>
          <w:szCs w:val="24"/>
        </w:rPr>
        <w:t>How has planning with colleagues at school or in Professional Development sessions consolidated your knowledge of a topic or curriculum?</w:t>
      </w:r>
    </w:p>
    <w:p w:rsidR="003A2B1C" w:rsidRPr="003A2B1C" w:rsidRDefault="003A2B1C" w:rsidP="006D3E13">
      <w:pPr>
        <w:widowControl w:val="0"/>
        <w:numPr>
          <w:ilvl w:val="0"/>
          <w:numId w:val="21"/>
        </w:numPr>
        <w:jc w:val="both"/>
        <w:rPr>
          <w:rFonts w:ascii="Calibri" w:eastAsia="Calibri" w:hAnsi="Calibri" w:cs="Calibri"/>
          <w:color w:val="0B0C1D"/>
          <w:sz w:val="24"/>
          <w:szCs w:val="24"/>
        </w:rPr>
      </w:pPr>
      <w:r w:rsidRPr="003A2B1C">
        <w:rPr>
          <w:rFonts w:ascii="Calibri" w:eastAsia="Calibri" w:hAnsi="Calibri" w:cs="Calibri"/>
          <w:color w:val="0B0C1D"/>
          <w:sz w:val="24"/>
          <w:szCs w:val="24"/>
        </w:rPr>
        <w:t>How has the act of repeatedly teaching helped you learn more about a topic or effective teaching and learning?</w:t>
      </w:r>
    </w:p>
    <w:p w:rsidR="006A31FC" w:rsidRDefault="00A83396">
      <w:pPr>
        <w:pStyle w:val="Heading3"/>
        <w:rPr>
          <w:sz w:val="48"/>
          <w:szCs w:val="48"/>
        </w:rPr>
      </w:pPr>
      <w:bookmarkStart w:id="38" w:name="_Toc25841965"/>
      <w:r>
        <w:rPr>
          <w:i/>
          <w:sz w:val="36"/>
          <w:szCs w:val="36"/>
        </w:rPr>
        <w:lastRenderedPageBreak/>
        <w:t>Creating New Meaning</w:t>
      </w:r>
      <w:bookmarkEnd w:id="38"/>
      <w:r>
        <w:rPr>
          <w:sz w:val="48"/>
          <w:szCs w:val="48"/>
        </w:rPr>
        <w:t xml:space="preserve"> </w:t>
      </w:r>
    </w:p>
    <w:p w:rsidR="006A31FC" w:rsidRDefault="00A83396">
      <w:pPr>
        <w:rPr>
          <w:b/>
        </w:rPr>
      </w:pPr>
      <w:r>
        <w:rPr>
          <w:b/>
        </w:rPr>
        <w:t>(Independent language use)</w:t>
      </w:r>
    </w:p>
    <w:p w:rsidR="006A31FC" w:rsidRDefault="006A31FC">
      <w:pPr>
        <w:widowControl w:val="0"/>
        <w:jc w:val="both"/>
        <w:rPr>
          <w:rFonts w:ascii="Calibri" w:eastAsia="Calibri" w:hAnsi="Calibri" w:cs="Calibri"/>
          <w:sz w:val="24"/>
          <w:szCs w:val="24"/>
        </w:rPr>
      </w:pPr>
    </w:p>
    <w:p w:rsidR="006A31FC" w:rsidRDefault="00A83396">
      <w:pPr>
        <w:widowControl w:val="0"/>
        <w:jc w:val="both"/>
        <w:rPr>
          <w:rFonts w:ascii="Calibri" w:eastAsia="Calibri" w:hAnsi="Calibri" w:cs="Calibri"/>
          <w:sz w:val="24"/>
          <w:szCs w:val="24"/>
        </w:rPr>
      </w:pPr>
      <w:r>
        <w:rPr>
          <w:rFonts w:ascii="Calibri" w:eastAsia="Calibri" w:hAnsi="Calibri" w:cs="Calibri"/>
          <w:sz w:val="24"/>
          <w:szCs w:val="24"/>
        </w:rPr>
        <w:t>Finally, students will have had multiple exposures and discussions preparing them for the task. Again, if required, they should be allowed to refer to class tiers 2-3 vocabulary resources, previous models and co-constructed models from the first three stages. T</w:t>
      </w:r>
      <w:bookmarkStart w:id="39" w:name="_GoBack"/>
      <w:bookmarkEnd w:id="39"/>
      <w:r>
        <w:rPr>
          <w:rFonts w:ascii="Calibri" w:eastAsia="Calibri" w:hAnsi="Calibri" w:cs="Calibri"/>
          <w:sz w:val="24"/>
          <w:szCs w:val="24"/>
        </w:rPr>
        <w:t>he aim now is to have offered many opportunities to experience text structures and expected language and linguistic features before creating their own individual text</w:t>
      </w:r>
      <w:r w:rsidR="00E4678D">
        <w:rPr>
          <w:rFonts w:ascii="Calibri" w:eastAsia="Calibri" w:hAnsi="Calibri" w:cs="Calibri"/>
          <w:sz w:val="24"/>
          <w:szCs w:val="24"/>
        </w:rPr>
        <w:t>.</w:t>
      </w:r>
    </w:p>
    <w:p w:rsidR="006A31FC" w:rsidRDefault="006A31FC">
      <w:pPr>
        <w:widowControl w:val="0"/>
        <w:jc w:val="both"/>
        <w:rPr>
          <w:rFonts w:ascii="Calibri" w:eastAsia="Calibri" w:hAnsi="Calibri" w:cs="Calibri"/>
          <w:sz w:val="24"/>
          <w:szCs w:val="24"/>
        </w:rPr>
      </w:pPr>
    </w:p>
    <w:p w:rsidR="006A31FC" w:rsidRDefault="00A83396">
      <w:pPr>
        <w:widowControl w:val="0"/>
        <w:jc w:val="both"/>
        <w:rPr>
          <w:rFonts w:ascii="Calibri" w:eastAsia="Calibri" w:hAnsi="Calibri" w:cs="Calibri"/>
          <w:sz w:val="24"/>
          <w:szCs w:val="24"/>
        </w:rPr>
      </w:pPr>
      <w:r>
        <w:rPr>
          <w:rFonts w:ascii="Calibri" w:eastAsia="Calibri" w:hAnsi="Calibri" w:cs="Calibri"/>
          <w:sz w:val="24"/>
          <w:szCs w:val="24"/>
        </w:rPr>
        <w:t xml:space="preserve">During this last phase, attention is dedicated to writing or reading for </w:t>
      </w:r>
      <w:r w:rsidR="00E4678D">
        <w:rPr>
          <w:rFonts w:ascii="Calibri" w:eastAsia="Calibri" w:hAnsi="Calibri" w:cs="Calibri"/>
          <w:sz w:val="24"/>
          <w:szCs w:val="24"/>
        </w:rPr>
        <w:t xml:space="preserve">assessment </w:t>
      </w:r>
      <w:r>
        <w:rPr>
          <w:rFonts w:ascii="Calibri" w:eastAsia="Calibri" w:hAnsi="Calibri" w:cs="Calibri"/>
          <w:sz w:val="24"/>
          <w:szCs w:val="24"/>
        </w:rPr>
        <w:t>purpose</w:t>
      </w:r>
      <w:r w:rsidR="00E4678D">
        <w:rPr>
          <w:rFonts w:ascii="Calibri" w:eastAsia="Calibri" w:hAnsi="Calibri" w:cs="Calibri"/>
          <w:sz w:val="24"/>
          <w:szCs w:val="24"/>
        </w:rPr>
        <w:t>s</w:t>
      </w:r>
      <w:r>
        <w:rPr>
          <w:rFonts w:ascii="Calibri" w:eastAsia="Calibri" w:hAnsi="Calibri" w:cs="Calibri"/>
          <w:sz w:val="24"/>
          <w:szCs w:val="24"/>
        </w:rPr>
        <w:t xml:space="preserve">. Depending on the written, creative or interpretative skills of each individual child, a Koorie </w:t>
      </w:r>
      <w:r w:rsidR="004320EE">
        <w:rPr>
          <w:rFonts w:ascii="Calibri" w:eastAsia="Calibri" w:hAnsi="Calibri" w:cs="Calibri"/>
          <w:sz w:val="24"/>
          <w:szCs w:val="24"/>
        </w:rPr>
        <w:t xml:space="preserve">English speaking </w:t>
      </w:r>
      <w:r>
        <w:rPr>
          <w:rFonts w:ascii="Calibri" w:eastAsia="Calibri" w:hAnsi="Calibri" w:cs="Calibri"/>
          <w:sz w:val="24"/>
          <w:szCs w:val="24"/>
        </w:rPr>
        <w:t xml:space="preserve">student should have the choice to write one version to be created completely in </w:t>
      </w:r>
      <w:r w:rsidR="004320EE">
        <w:rPr>
          <w:rFonts w:ascii="Calibri" w:eastAsia="Calibri" w:hAnsi="Calibri" w:cs="Calibri"/>
          <w:sz w:val="24"/>
          <w:szCs w:val="24"/>
        </w:rPr>
        <w:t xml:space="preserve">Standard Australian English </w:t>
      </w:r>
      <w:r>
        <w:rPr>
          <w:rFonts w:ascii="Calibri" w:eastAsia="Calibri" w:hAnsi="Calibri" w:cs="Calibri"/>
          <w:sz w:val="24"/>
          <w:szCs w:val="24"/>
        </w:rPr>
        <w:t xml:space="preserve">and/or Koorie English and </w:t>
      </w:r>
      <w:r w:rsidR="004320EE">
        <w:rPr>
          <w:rFonts w:ascii="Calibri" w:eastAsia="Calibri" w:hAnsi="Calibri" w:cs="Calibri"/>
          <w:sz w:val="24"/>
          <w:szCs w:val="24"/>
        </w:rPr>
        <w:t xml:space="preserve">Standard Australian English </w:t>
      </w:r>
      <w:r>
        <w:rPr>
          <w:rFonts w:ascii="Calibri" w:eastAsia="Calibri" w:hAnsi="Calibri" w:cs="Calibri"/>
          <w:sz w:val="24"/>
          <w:szCs w:val="24"/>
        </w:rPr>
        <w:t xml:space="preserve">according to their level and stage of language development. This can be determined by the teacher and students in accordance with the </w:t>
      </w:r>
      <w:r w:rsidR="004320EE">
        <w:rPr>
          <w:rFonts w:ascii="Calibri" w:eastAsia="Calibri" w:hAnsi="Calibri" w:cs="Calibri"/>
          <w:sz w:val="24"/>
          <w:szCs w:val="24"/>
        </w:rPr>
        <w:t>child’s personal</w:t>
      </w:r>
      <w:r>
        <w:rPr>
          <w:rFonts w:ascii="Calibri" w:eastAsia="Calibri" w:hAnsi="Calibri" w:cs="Calibri"/>
          <w:sz w:val="24"/>
          <w:szCs w:val="24"/>
        </w:rPr>
        <w:t xml:space="preserve"> learning goals and serves to explicitly highlight and celebrate similarities and differences in the two versions of English.</w:t>
      </w:r>
    </w:p>
    <w:p w:rsidR="006A31FC" w:rsidRDefault="006A31FC">
      <w:pPr>
        <w:widowControl w:val="0"/>
        <w:jc w:val="both"/>
        <w:rPr>
          <w:rFonts w:ascii="Calibri" w:eastAsia="Calibri" w:hAnsi="Calibri" w:cs="Calibri"/>
          <w:sz w:val="24"/>
          <w:szCs w:val="24"/>
        </w:rPr>
      </w:pPr>
    </w:p>
    <w:p w:rsidR="006A31FC" w:rsidRDefault="00A83396">
      <w:pPr>
        <w:widowControl w:val="0"/>
        <w:jc w:val="both"/>
        <w:rPr>
          <w:rFonts w:ascii="Calibri" w:eastAsia="Calibri" w:hAnsi="Calibri" w:cs="Calibri"/>
          <w:sz w:val="24"/>
          <w:szCs w:val="24"/>
        </w:rPr>
      </w:pPr>
      <w:r>
        <w:rPr>
          <w:rFonts w:ascii="Calibri" w:eastAsia="Calibri" w:hAnsi="Calibri" w:cs="Calibri"/>
          <w:sz w:val="24"/>
          <w:szCs w:val="24"/>
        </w:rPr>
        <w:t>During this stage it is important to:</w:t>
      </w:r>
    </w:p>
    <w:p w:rsidR="00386EDC" w:rsidRDefault="00386EDC">
      <w:pPr>
        <w:widowControl w:val="0"/>
        <w:jc w:val="both"/>
        <w:rPr>
          <w:rFonts w:ascii="Calibri" w:eastAsia="Calibri" w:hAnsi="Calibri" w:cs="Calibri"/>
          <w:sz w:val="24"/>
          <w:szCs w:val="24"/>
        </w:rPr>
      </w:pPr>
    </w:p>
    <w:p w:rsidR="00386EDC" w:rsidRDefault="00386EDC" w:rsidP="00386EDC">
      <w:pPr>
        <w:widowControl w:val="0"/>
        <w:numPr>
          <w:ilvl w:val="0"/>
          <w:numId w:val="2"/>
        </w:numPr>
        <w:spacing w:after="200"/>
        <w:jc w:val="both"/>
        <w:rPr>
          <w:rFonts w:ascii="Calibri" w:eastAsia="Calibri" w:hAnsi="Calibri" w:cs="Calibri"/>
          <w:sz w:val="24"/>
          <w:szCs w:val="24"/>
        </w:rPr>
      </w:pPr>
      <w:r>
        <w:rPr>
          <w:rFonts w:ascii="Calibri" w:eastAsia="Calibri" w:hAnsi="Calibri" w:cs="Calibri"/>
          <w:sz w:val="24"/>
          <w:szCs w:val="24"/>
        </w:rPr>
        <w:t xml:space="preserve">Provide opportunities for peer and teacher feedback on the first, second and final drafts as a form of collaborative editing to consolidate understandings about the requirements of the task. </w:t>
      </w:r>
    </w:p>
    <w:p w:rsidR="00386EDC" w:rsidRDefault="00386EDC" w:rsidP="00386EDC">
      <w:pPr>
        <w:widowControl w:val="0"/>
        <w:numPr>
          <w:ilvl w:val="0"/>
          <w:numId w:val="2"/>
        </w:numPr>
        <w:spacing w:after="200"/>
        <w:jc w:val="both"/>
        <w:rPr>
          <w:rFonts w:ascii="Calibri" w:eastAsia="Calibri" w:hAnsi="Calibri" w:cs="Calibri"/>
          <w:sz w:val="24"/>
          <w:szCs w:val="24"/>
        </w:rPr>
      </w:pPr>
      <w:r>
        <w:rPr>
          <w:rFonts w:ascii="Calibri" w:eastAsia="Calibri" w:hAnsi="Calibri" w:cs="Calibri"/>
          <w:sz w:val="24"/>
          <w:szCs w:val="24"/>
        </w:rPr>
        <w:t xml:space="preserve">Use questioning linked to metacognition to support students to develop a deeper understanding of the Standard Australian English language and literacy demands (see the </w:t>
      </w:r>
      <w:r>
        <w:rPr>
          <w:rFonts w:ascii="Calibri" w:eastAsia="Calibri" w:hAnsi="Calibri" w:cs="Calibri"/>
          <w:i/>
          <w:sz w:val="24"/>
          <w:szCs w:val="24"/>
        </w:rPr>
        <w:t>Reflecting</w:t>
      </w:r>
      <w:r>
        <w:rPr>
          <w:rFonts w:ascii="Calibri" w:eastAsia="Calibri" w:hAnsi="Calibri" w:cs="Calibri"/>
          <w:sz w:val="24"/>
          <w:szCs w:val="24"/>
        </w:rPr>
        <w:t xml:space="preserve"> section of </w:t>
      </w:r>
      <w:r>
        <w:rPr>
          <w:rFonts w:ascii="Calibri" w:eastAsia="Calibri" w:hAnsi="Calibri" w:cs="Calibri"/>
          <w:i/>
          <w:sz w:val="24"/>
          <w:szCs w:val="24"/>
        </w:rPr>
        <w:t>Assessment</w:t>
      </w:r>
      <w:r>
        <w:rPr>
          <w:rFonts w:ascii="Calibri" w:eastAsia="Calibri" w:hAnsi="Calibri" w:cs="Calibri"/>
          <w:sz w:val="24"/>
          <w:szCs w:val="24"/>
        </w:rPr>
        <w:t>).</w:t>
      </w:r>
    </w:p>
    <w:p w:rsidR="00386EDC" w:rsidRPr="00185784" w:rsidRDefault="00386EDC" w:rsidP="00185784">
      <w:pPr>
        <w:widowControl w:val="0"/>
        <w:numPr>
          <w:ilvl w:val="0"/>
          <w:numId w:val="2"/>
        </w:numPr>
        <w:spacing w:after="200"/>
        <w:jc w:val="both"/>
        <w:rPr>
          <w:rFonts w:ascii="Calibri" w:eastAsia="Calibri" w:hAnsi="Calibri" w:cs="Calibri"/>
          <w:sz w:val="24"/>
          <w:szCs w:val="24"/>
        </w:rPr>
      </w:pPr>
      <w:r w:rsidRPr="00386EDC">
        <w:rPr>
          <w:rFonts w:ascii="Calibri" w:eastAsia="Calibri" w:hAnsi="Calibri" w:cs="Calibri"/>
          <w:sz w:val="24"/>
          <w:szCs w:val="24"/>
        </w:rPr>
        <w:t>Offer opportunities to reflect on the positive role of learning tools such as visual representations, models, sentence stems, cloze exercises, storytelling, audio visual materials and use of both Koorie English and Standard Australian English to build their knowledge of the curriculum and completion of the task.</w:t>
      </w:r>
    </w:p>
    <w:p w:rsidR="006A31FC" w:rsidRDefault="00A83396">
      <w:pPr>
        <w:widowControl w:val="0"/>
        <w:jc w:val="both"/>
        <w:rPr>
          <w:rFonts w:ascii="Calibri" w:eastAsia="Calibri" w:hAnsi="Calibri" w:cs="Calibri"/>
        </w:rPr>
      </w:pPr>
      <w:r>
        <w:rPr>
          <w:rFonts w:ascii="Calibri" w:eastAsia="Calibri" w:hAnsi="Calibri" w:cs="Calibri"/>
          <w:b/>
        </w:rPr>
        <w:t>Note:</w:t>
      </w:r>
      <w:r>
        <w:rPr>
          <w:rFonts w:ascii="Calibri" w:eastAsia="Calibri" w:hAnsi="Calibri" w:cs="Calibri"/>
        </w:rPr>
        <w:t xml:space="preserve"> At this final stage a text might still provide evidence of Koorie English language in a </w:t>
      </w:r>
      <w:r w:rsidR="004320EE">
        <w:rPr>
          <w:rFonts w:ascii="Calibri" w:eastAsia="Calibri" w:hAnsi="Calibri" w:cs="Calibri"/>
        </w:rPr>
        <w:t xml:space="preserve">Standard Australian English </w:t>
      </w:r>
      <w:r>
        <w:rPr>
          <w:rFonts w:ascii="Calibri" w:eastAsia="Calibri" w:hAnsi="Calibri" w:cs="Calibri"/>
        </w:rPr>
        <w:t>text or there may still be gaps in understanding. Prompts to observe the areas for improvement both from a content and language perspective provides rich discussion when completed collaboratively either peer-to-peer or between the teacher and student. Such dialogue also serves as assessment for future teaching and learning and to set further language goals</w:t>
      </w:r>
    </w:p>
    <w:p w:rsidR="00185784" w:rsidRDefault="00185784">
      <w:pPr>
        <w:widowControl w:val="0"/>
        <w:jc w:val="both"/>
        <w:rPr>
          <w:rFonts w:ascii="Calibri" w:eastAsia="Calibri" w:hAnsi="Calibri" w:cs="Calibri"/>
        </w:rPr>
      </w:pPr>
    </w:p>
    <w:p w:rsidR="00185784" w:rsidRDefault="00185784">
      <w:pPr>
        <w:widowControl w:val="0"/>
        <w:jc w:val="both"/>
        <w:rPr>
          <w:rFonts w:ascii="Calibri" w:eastAsia="Calibri" w:hAnsi="Calibri" w:cs="Calibri"/>
        </w:rPr>
      </w:pPr>
    </w:p>
    <w:p w:rsidR="00386EDC" w:rsidRPr="00386EDC" w:rsidRDefault="00386EDC" w:rsidP="00386EDC">
      <w:pPr>
        <w:widowControl w:val="0"/>
        <w:jc w:val="both"/>
        <w:rPr>
          <w:rFonts w:eastAsia="Calibri"/>
          <w:b/>
          <w:sz w:val="32"/>
          <w:szCs w:val="28"/>
        </w:rPr>
      </w:pPr>
      <w:r w:rsidRPr="00386EDC">
        <w:rPr>
          <w:rFonts w:eastAsia="Calibri"/>
          <w:b/>
          <w:sz w:val="32"/>
          <w:szCs w:val="28"/>
        </w:rPr>
        <w:t>***Discussion questions***</w:t>
      </w:r>
    </w:p>
    <w:p w:rsidR="00386EDC" w:rsidRDefault="00386EDC" w:rsidP="006D3E13">
      <w:pPr>
        <w:widowControl w:val="0"/>
        <w:numPr>
          <w:ilvl w:val="0"/>
          <w:numId w:val="36"/>
        </w:numPr>
        <w:spacing w:before="20"/>
        <w:jc w:val="both"/>
        <w:rPr>
          <w:rFonts w:ascii="Calibri" w:eastAsia="Calibri" w:hAnsi="Calibri" w:cs="Calibri"/>
          <w:color w:val="0B0C1D"/>
          <w:sz w:val="24"/>
          <w:szCs w:val="24"/>
        </w:rPr>
      </w:pPr>
      <w:r>
        <w:rPr>
          <w:rFonts w:ascii="Calibri" w:eastAsia="Calibri" w:hAnsi="Calibri" w:cs="Calibri"/>
          <w:color w:val="0B0C1D"/>
          <w:sz w:val="24"/>
          <w:szCs w:val="24"/>
        </w:rPr>
        <w:t>Why is it so important to provide multiple opportunities to read, view, manipulate and discuss the texts?</w:t>
      </w:r>
    </w:p>
    <w:p w:rsidR="00386EDC" w:rsidRDefault="00386EDC" w:rsidP="006D3E13">
      <w:pPr>
        <w:widowControl w:val="0"/>
        <w:numPr>
          <w:ilvl w:val="0"/>
          <w:numId w:val="36"/>
        </w:numPr>
        <w:jc w:val="both"/>
        <w:rPr>
          <w:rFonts w:ascii="Calibri" w:eastAsia="Calibri" w:hAnsi="Calibri" w:cs="Calibri"/>
          <w:color w:val="0B0C1D"/>
          <w:sz w:val="24"/>
          <w:szCs w:val="24"/>
        </w:rPr>
      </w:pPr>
      <w:r>
        <w:rPr>
          <w:rFonts w:ascii="Calibri" w:eastAsia="Calibri" w:hAnsi="Calibri" w:cs="Calibri"/>
          <w:color w:val="0B0C1D"/>
          <w:sz w:val="24"/>
          <w:szCs w:val="24"/>
        </w:rPr>
        <w:t>How do frameworks provide multiple opportunities for teachers to model skills throughout and provide ongoing feedback?</w:t>
      </w:r>
    </w:p>
    <w:p w:rsidR="006A31FC" w:rsidRPr="00386EDC" w:rsidRDefault="00386EDC" w:rsidP="006D3E13">
      <w:pPr>
        <w:widowControl w:val="0"/>
        <w:numPr>
          <w:ilvl w:val="0"/>
          <w:numId w:val="36"/>
        </w:numPr>
        <w:jc w:val="both"/>
        <w:rPr>
          <w:rFonts w:ascii="Calibri" w:eastAsia="Calibri" w:hAnsi="Calibri" w:cs="Calibri"/>
          <w:color w:val="0B0C1D"/>
          <w:sz w:val="24"/>
          <w:szCs w:val="24"/>
        </w:rPr>
      </w:pPr>
      <w:r w:rsidRPr="00386EDC">
        <w:rPr>
          <w:rFonts w:ascii="Calibri" w:eastAsia="Calibri" w:hAnsi="Calibri" w:cs="Calibri"/>
          <w:color w:val="0B0C1D"/>
          <w:sz w:val="24"/>
          <w:szCs w:val="24"/>
        </w:rPr>
        <w:t>How might explicit modelling and rehearsal serve to improve learning outcomes?</w:t>
      </w:r>
    </w:p>
    <w:p w:rsidR="006A31FC" w:rsidRDefault="00A83396">
      <w:pPr>
        <w:pStyle w:val="Heading1"/>
        <w:jc w:val="both"/>
        <w:rPr>
          <w:rFonts w:ascii="Calibri" w:eastAsia="Calibri" w:hAnsi="Calibri" w:cs="Calibri"/>
          <w:sz w:val="24"/>
          <w:szCs w:val="24"/>
        </w:rPr>
      </w:pPr>
      <w:bookmarkStart w:id="40" w:name="_Toc25841966"/>
      <w:r>
        <w:lastRenderedPageBreak/>
        <w:t>Assessment for learning</w:t>
      </w:r>
      <w:bookmarkEnd w:id="40"/>
    </w:p>
    <w:p w:rsidR="006A31FC" w:rsidRDefault="00A83396">
      <w:pPr>
        <w:jc w:val="both"/>
        <w:rPr>
          <w:rFonts w:ascii="Calibri" w:eastAsia="Calibri" w:hAnsi="Calibri" w:cs="Calibri"/>
          <w:sz w:val="24"/>
          <w:szCs w:val="24"/>
        </w:rPr>
      </w:pPr>
      <w:r>
        <w:rPr>
          <w:rFonts w:ascii="Calibri" w:eastAsia="Calibri" w:hAnsi="Calibri" w:cs="Calibri"/>
          <w:sz w:val="24"/>
          <w:szCs w:val="24"/>
        </w:rPr>
        <w:t>To be able to demonstrate competencies in any educational setting all students will be benchmarked against the Early Years Learning Framework Outcomes or the F-10 Achievement Standards. Yet by allowing students to draw comparisons and celebrate key similarities and differences between their own language, literacies and the cultural knowledge that underpins these with those of the curriculum will ensure that they are able to switch between or across languages effectively to communicate and interact in and out of class. To facilitate this, regular and timely reflections at the end of lessons and Units of Work are recommended.</w:t>
      </w:r>
    </w:p>
    <w:p w:rsidR="006A31FC" w:rsidRDefault="006A31FC">
      <w:pPr>
        <w:jc w:val="both"/>
        <w:rPr>
          <w:rFonts w:ascii="Calibri" w:eastAsia="Calibri" w:hAnsi="Calibri" w:cs="Calibri"/>
          <w:sz w:val="24"/>
          <w:szCs w:val="24"/>
        </w:rPr>
      </w:pPr>
    </w:p>
    <w:p w:rsidR="006A31FC" w:rsidRDefault="00A83396">
      <w:pPr>
        <w:pStyle w:val="Heading2"/>
        <w:widowControl w:val="0"/>
        <w:spacing w:before="20"/>
        <w:jc w:val="both"/>
        <w:rPr>
          <w:rFonts w:ascii="Calibri" w:eastAsia="Calibri" w:hAnsi="Calibri" w:cs="Calibri"/>
          <w:sz w:val="24"/>
          <w:szCs w:val="24"/>
        </w:rPr>
      </w:pPr>
      <w:bookmarkStart w:id="41" w:name="_xzf3lnjykqec" w:colFirst="0" w:colLast="0"/>
      <w:bookmarkStart w:id="42" w:name="_Toc25841967"/>
      <w:bookmarkEnd w:id="41"/>
      <w:r>
        <w:t>Reflecting</w:t>
      </w:r>
      <w:bookmarkEnd w:id="42"/>
      <w:r>
        <w:t xml:space="preserve"> </w:t>
      </w: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For Koorie </w:t>
      </w:r>
      <w:r w:rsidR="004320EE">
        <w:rPr>
          <w:rFonts w:ascii="Calibri" w:eastAsia="Calibri" w:hAnsi="Calibri" w:cs="Calibri"/>
          <w:sz w:val="24"/>
          <w:szCs w:val="24"/>
        </w:rPr>
        <w:t xml:space="preserve">English speaking </w:t>
      </w:r>
      <w:r>
        <w:rPr>
          <w:rFonts w:ascii="Calibri" w:eastAsia="Calibri" w:hAnsi="Calibri" w:cs="Calibri"/>
          <w:sz w:val="24"/>
          <w:szCs w:val="24"/>
        </w:rPr>
        <w:t xml:space="preserve">students to consider when, how and why their spoken and written Koorie English can be used effectively to make meaning and demonstrate learning or when to code-switch to </w:t>
      </w:r>
      <w:r w:rsidR="004320EE">
        <w:rPr>
          <w:rFonts w:ascii="Calibri" w:eastAsia="Calibri" w:hAnsi="Calibri" w:cs="Calibri"/>
          <w:sz w:val="24"/>
          <w:szCs w:val="24"/>
        </w:rPr>
        <w:t xml:space="preserve">Standard Australian English </w:t>
      </w:r>
      <w:r>
        <w:rPr>
          <w:rFonts w:ascii="Calibri" w:eastAsia="Calibri" w:hAnsi="Calibri" w:cs="Calibri"/>
          <w:sz w:val="24"/>
          <w:szCs w:val="24"/>
        </w:rPr>
        <w:t xml:space="preserve">for specific purposes Koorie </w:t>
      </w:r>
      <w:r w:rsidR="004320EE">
        <w:rPr>
          <w:rFonts w:ascii="Calibri" w:eastAsia="Calibri" w:hAnsi="Calibri" w:cs="Calibri"/>
          <w:sz w:val="24"/>
          <w:szCs w:val="24"/>
        </w:rPr>
        <w:t xml:space="preserve">English speaking </w:t>
      </w:r>
      <w:r>
        <w:rPr>
          <w:rFonts w:ascii="Calibri" w:eastAsia="Calibri" w:hAnsi="Calibri" w:cs="Calibri"/>
          <w:sz w:val="24"/>
          <w:szCs w:val="24"/>
        </w:rPr>
        <w:t>students will be required to reflect on their metacognition by reflecting on:</w:t>
      </w:r>
    </w:p>
    <w:p w:rsidR="00254588" w:rsidRDefault="00254588">
      <w:pPr>
        <w:jc w:val="both"/>
        <w:rPr>
          <w:rFonts w:ascii="Calibri" w:eastAsia="Calibri" w:hAnsi="Calibri" w:cs="Calibri"/>
          <w:sz w:val="24"/>
          <w:szCs w:val="24"/>
        </w:rPr>
      </w:pPr>
    </w:p>
    <w:p w:rsidR="00254588" w:rsidRDefault="00254588" w:rsidP="00254588">
      <w:pPr>
        <w:numPr>
          <w:ilvl w:val="0"/>
          <w:numId w:val="6"/>
        </w:numPr>
        <w:spacing w:after="200"/>
        <w:jc w:val="both"/>
        <w:rPr>
          <w:rFonts w:ascii="Calibri" w:eastAsia="Calibri" w:hAnsi="Calibri" w:cs="Calibri"/>
          <w:sz w:val="24"/>
          <w:szCs w:val="24"/>
        </w:rPr>
      </w:pPr>
      <w:r>
        <w:rPr>
          <w:rFonts w:ascii="Calibri" w:eastAsia="Calibri" w:hAnsi="Calibri" w:cs="Calibri"/>
          <w:sz w:val="24"/>
          <w:szCs w:val="24"/>
        </w:rPr>
        <w:t xml:space="preserve">their awareness about Koorie English and how it represents the expression of a valid way of being, knowing and communicating </w:t>
      </w:r>
    </w:p>
    <w:p w:rsidR="00254588" w:rsidRDefault="00254588" w:rsidP="00254588">
      <w:pPr>
        <w:numPr>
          <w:ilvl w:val="0"/>
          <w:numId w:val="6"/>
        </w:numPr>
        <w:spacing w:after="200"/>
        <w:jc w:val="both"/>
        <w:rPr>
          <w:rFonts w:ascii="Calibri" w:eastAsia="Calibri" w:hAnsi="Calibri" w:cs="Calibri"/>
          <w:sz w:val="24"/>
          <w:szCs w:val="24"/>
        </w:rPr>
      </w:pPr>
      <w:r>
        <w:rPr>
          <w:rFonts w:ascii="Calibri" w:eastAsia="Calibri" w:hAnsi="Calibri" w:cs="Calibri"/>
          <w:sz w:val="24"/>
          <w:szCs w:val="24"/>
        </w:rPr>
        <w:t>the benefits of using Koorie English or Standard Australian English according to Audience, Purpose and Context</w:t>
      </w:r>
    </w:p>
    <w:p w:rsidR="006A31FC" w:rsidRPr="00254588" w:rsidRDefault="00254588" w:rsidP="00254588">
      <w:pPr>
        <w:numPr>
          <w:ilvl w:val="0"/>
          <w:numId w:val="6"/>
        </w:numPr>
        <w:spacing w:after="200"/>
        <w:jc w:val="both"/>
        <w:rPr>
          <w:rFonts w:ascii="Calibri" w:eastAsia="Calibri" w:hAnsi="Calibri" w:cs="Calibri"/>
          <w:sz w:val="24"/>
          <w:szCs w:val="24"/>
        </w:rPr>
      </w:pPr>
      <w:r w:rsidRPr="00254588">
        <w:rPr>
          <w:rFonts w:ascii="Calibri" w:eastAsia="Calibri" w:hAnsi="Calibri" w:cs="Calibri"/>
          <w:sz w:val="24"/>
          <w:szCs w:val="24"/>
        </w:rPr>
        <w:t>the effectiveness of using Koorie English</w:t>
      </w:r>
    </w:p>
    <w:p w:rsidR="006A31FC" w:rsidRDefault="00A83396">
      <w:pPr>
        <w:pStyle w:val="Heading3"/>
      </w:pPr>
      <w:bookmarkStart w:id="43" w:name="_ou1oy6zeva8" w:colFirst="0" w:colLast="0"/>
      <w:bookmarkStart w:id="44" w:name="_Toc25841968"/>
      <w:bookmarkEnd w:id="43"/>
      <w:r>
        <w:t>Awareness of language use</w:t>
      </w:r>
      <w:bookmarkEnd w:id="44"/>
    </w:p>
    <w:p w:rsidR="006A31FC" w:rsidRDefault="00A83396">
      <w:pPr>
        <w:jc w:val="both"/>
        <w:rPr>
          <w:rFonts w:ascii="Calibri" w:eastAsia="Calibri" w:hAnsi="Calibri" w:cs="Calibri"/>
          <w:sz w:val="24"/>
          <w:szCs w:val="24"/>
        </w:rPr>
      </w:pPr>
      <w:r>
        <w:rPr>
          <w:rFonts w:ascii="Calibri" w:eastAsia="Calibri" w:hAnsi="Calibri" w:cs="Calibri"/>
          <w:sz w:val="24"/>
          <w:szCs w:val="24"/>
        </w:rPr>
        <w:t>Awareness about Koorie English as a student’s main means to communicate and interpret the world is reflected in what Koorie learners know about their own spoken and written language. Opportunities to express this is fundamental to not only validate their current language skills and those of their community but to understand how and why it is beneficial to their learning. Therefore, students should be given regular opportunities to consider:</w:t>
      </w:r>
    </w:p>
    <w:p w:rsidR="00254588" w:rsidRDefault="00254588">
      <w:pPr>
        <w:jc w:val="both"/>
        <w:rPr>
          <w:rFonts w:ascii="Calibri" w:eastAsia="Calibri" w:hAnsi="Calibri" w:cs="Calibri"/>
          <w:sz w:val="24"/>
          <w:szCs w:val="24"/>
        </w:rPr>
      </w:pPr>
    </w:p>
    <w:p w:rsidR="00254588" w:rsidRDefault="00254588" w:rsidP="00254588">
      <w:pPr>
        <w:numPr>
          <w:ilvl w:val="0"/>
          <w:numId w:val="1"/>
        </w:numPr>
        <w:spacing w:after="200"/>
        <w:jc w:val="both"/>
        <w:rPr>
          <w:rFonts w:ascii="Calibri" w:eastAsia="Calibri" w:hAnsi="Calibri" w:cs="Calibri"/>
          <w:sz w:val="24"/>
          <w:szCs w:val="24"/>
        </w:rPr>
      </w:pPr>
      <w:r>
        <w:rPr>
          <w:rFonts w:ascii="Calibri" w:eastAsia="Calibri" w:hAnsi="Calibri" w:cs="Calibri"/>
          <w:sz w:val="24"/>
          <w:szCs w:val="24"/>
        </w:rPr>
        <w:t>the relationships between Koorie English and Standard Australian English</w:t>
      </w:r>
    </w:p>
    <w:p w:rsidR="00254588" w:rsidRDefault="00254588" w:rsidP="00254588">
      <w:pPr>
        <w:numPr>
          <w:ilvl w:val="0"/>
          <w:numId w:val="1"/>
        </w:numPr>
        <w:spacing w:after="200"/>
        <w:jc w:val="both"/>
        <w:rPr>
          <w:rFonts w:ascii="Calibri" w:eastAsia="Calibri" w:hAnsi="Calibri" w:cs="Calibri"/>
          <w:sz w:val="24"/>
          <w:szCs w:val="24"/>
        </w:rPr>
      </w:pPr>
      <w:r>
        <w:rPr>
          <w:rFonts w:ascii="Calibri" w:eastAsia="Calibri" w:hAnsi="Calibri" w:cs="Calibri"/>
          <w:sz w:val="24"/>
          <w:szCs w:val="24"/>
        </w:rPr>
        <w:t>changes in spoken language over time that may be reflected in their own language</w:t>
      </w:r>
    </w:p>
    <w:p w:rsidR="006A31FC" w:rsidRPr="00254588" w:rsidRDefault="00254588" w:rsidP="00254588">
      <w:pPr>
        <w:numPr>
          <w:ilvl w:val="0"/>
          <w:numId w:val="1"/>
        </w:numPr>
        <w:spacing w:after="200"/>
        <w:jc w:val="both"/>
        <w:rPr>
          <w:rFonts w:ascii="Calibri" w:eastAsia="Calibri" w:hAnsi="Calibri" w:cs="Calibri"/>
          <w:sz w:val="24"/>
          <w:szCs w:val="24"/>
        </w:rPr>
      </w:pPr>
      <w:proofErr w:type="gramStart"/>
      <w:r w:rsidRPr="00254588">
        <w:rPr>
          <w:rFonts w:ascii="Calibri" w:eastAsia="Calibri" w:hAnsi="Calibri" w:cs="Calibri"/>
          <w:sz w:val="24"/>
          <w:szCs w:val="24"/>
        </w:rPr>
        <w:t>the</w:t>
      </w:r>
      <w:proofErr w:type="gramEnd"/>
      <w:r w:rsidRPr="00254588">
        <w:rPr>
          <w:rFonts w:ascii="Calibri" w:eastAsia="Calibri" w:hAnsi="Calibri" w:cs="Calibri"/>
          <w:sz w:val="24"/>
          <w:szCs w:val="24"/>
        </w:rPr>
        <w:t xml:space="preserve"> underlying worldview that may change the meaning of words and expressions for them when interpreting and creating texts in the classroom.</w:t>
      </w:r>
    </w:p>
    <w:p w:rsidR="006A31FC" w:rsidRDefault="00A83396">
      <w:pPr>
        <w:jc w:val="both"/>
        <w:rPr>
          <w:rFonts w:ascii="Calibri" w:eastAsia="Calibri" w:hAnsi="Calibri" w:cs="Calibri"/>
          <w:sz w:val="24"/>
          <w:szCs w:val="24"/>
        </w:rPr>
      </w:pPr>
      <w:r>
        <w:rPr>
          <w:rFonts w:ascii="Calibri" w:eastAsia="Calibri" w:hAnsi="Calibri" w:cs="Calibri"/>
          <w:sz w:val="24"/>
          <w:szCs w:val="24"/>
        </w:rPr>
        <w:t>To begin,</w:t>
      </w:r>
      <w:r>
        <w:rPr>
          <w:rFonts w:ascii="Calibri" w:eastAsia="Calibri" w:hAnsi="Calibri" w:cs="Calibri"/>
          <w:b/>
          <w:sz w:val="24"/>
          <w:szCs w:val="24"/>
        </w:rPr>
        <w:t xml:space="preserve"> </w:t>
      </w:r>
      <w:r>
        <w:rPr>
          <w:rFonts w:ascii="Calibri" w:eastAsia="Calibri" w:hAnsi="Calibri" w:cs="Calibri"/>
          <w:sz w:val="24"/>
          <w:szCs w:val="24"/>
        </w:rPr>
        <w:t xml:space="preserve">identifying when and why it is beneficial to use Koorie English and/or </w:t>
      </w:r>
      <w:r w:rsidR="004320EE">
        <w:rPr>
          <w:rFonts w:ascii="Calibri" w:eastAsia="Calibri" w:hAnsi="Calibri" w:cs="Calibri"/>
          <w:sz w:val="24"/>
          <w:szCs w:val="24"/>
        </w:rPr>
        <w:t xml:space="preserve">Standard Australian English </w:t>
      </w:r>
      <w:r>
        <w:rPr>
          <w:rFonts w:ascii="Calibri" w:eastAsia="Calibri" w:hAnsi="Calibri" w:cs="Calibri"/>
          <w:sz w:val="24"/>
          <w:szCs w:val="24"/>
        </w:rPr>
        <w:t>in all Learning Areas allows for Koorie</w:t>
      </w:r>
      <w:r w:rsidR="004320EE">
        <w:rPr>
          <w:rFonts w:ascii="Calibri" w:eastAsia="Calibri" w:hAnsi="Calibri" w:cs="Calibri"/>
          <w:sz w:val="24"/>
          <w:szCs w:val="24"/>
        </w:rPr>
        <w:t xml:space="preserve"> English speaking</w:t>
      </w:r>
      <w:r>
        <w:rPr>
          <w:rFonts w:ascii="Calibri" w:eastAsia="Calibri" w:hAnsi="Calibri" w:cs="Calibri"/>
          <w:sz w:val="24"/>
          <w:szCs w:val="24"/>
        </w:rPr>
        <w:t xml:space="preserve"> students to control and manage their learning by allowing them to:</w:t>
      </w:r>
    </w:p>
    <w:p w:rsidR="00254588" w:rsidRDefault="00254588">
      <w:pPr>
        <w:jc w:val="both"/>
        <w:rPr>
          <w:rFonts w:ascii="Calibri" w:eastAsia="Calibri" w:hAnsi="Calibri" w:cs="Calibri"/>
          <w:sz w:val="24"/>
          <w:szCs w:val="24"/>
        </w:rPr>
      </w:pPr>
    </w:p>
    <w:p w:rsidR="00254588" w:rsidRDefault="00254588" w:rsidP="006D3E13">
      <w:pPr>
        <w:numPr>
          <w:ilvl w:val="0"/>
          <w:numId w:val="17"/>
        </w:numPr>
        <w:spacing w:after="200"/>
        <w:jc w:val="both"/>
        <w:rPr>
          <w:rFonts w:ascii="Calibri" w:eastAsia="Calibri" w:hAnsi="Calibri" w:cs="Calibri"/>
          <w:sz w:val="24"/>
          <w:szCs w:val="24"/>
        </w:rPr>
      </w:pPr>
      <w:r>
        <w:rPr>
          <w:rFonts w:ascii="Calibri" w:eastAsia="Calibri" w:hAnsi="Calibri" w:cs="Calibri"/>
          <w:sz w:val="24"/>
          <w:szCs w:val="24"/>
        </w:rPr>
        <w:t>select when and why to use spoken and written Koorie English and/or Standard Australian English within and beyond the class</w:t>
      </w:r>
    </w:p>
    <w:p w:rsidR="006A31FC" w:rsidRPr="00254588" w:rsidRDefault="00254588" w:rsidP="006D3E13">
      <w:pPr>
        <w:numPr>
          <w:ilvl w:val="0"/>
          <w:numId w:val="17"/>
        </w:numPr>
        <w:spacing w:after="200"/>
        <w:jc w:val="both"/>
        <w:rPr>
          <w:rFonts w:ascii="Calibri" w:eastAsia="Calibri" w:hAnsi="Calibri" w:cs="Calibri"/>
          <w:sz w:val="24"/>
          <w:szCs w:val="24"/>
        </w:rPr>
      </w:pPr>
      <w:r w:rsidRPr="00254588">
        <w:rPr>
          <w:rFonts w:ascii="Calibri" w:eastAsia="Calibri" w:hAnsi="Calibri" w:cs="Calibri"/>
          <w:sz w:val="24"/>
          <w:szCs w:val="24"/>
        </w:rPr>
        <w:t>consider the value of using spoken and written Koorie English to improve their reading and writing in Standard Australian English</w:t>
      </w:r>
    </w:p>
    <w:p w:rsidR="006A31FC" w:rsidRDefault="006A31FC">
      <w:pPr>
        <w:rPr>
          <w:rFonts w:ascii="Calibri" w:eastAsia="Calibri" w:hAnsi="Calibri" w:cs="Calibri"/>
          <w:b/>
          <w:sz w:val="24"/>
          <w:szCs w:val="24"/>
        </w:rPr>
      </w:pPr>
    </w:p>
    <w:p w:rsidR="006A31FC" w:rsidRDefault="00A83396">
      <w:pPr>
        <w:rPr>
          <w:rFonts w:ascii="Calibri" w:eastAsia="Calibri" w:hAnsi="Calibri" w:cs="Calibri"/>
          <w:sz w:val="24"/>
          <w:szCs w:val="24"/>
        </w:rPr>
      </w:pPr>
      <w:r>
        <w:rPr>
          <w:rFonts w:ascii="Calibri" w:eastAsia="Calibri" w:hAnsi="Calibri" w:cs="Calibri"/>
          <w:sz w:val="24"/>
          <w:szCs w:val="24"/>
        </w:rPr>
        <w:lastRenderedPageBreak/>
        <w:t xml:space="preserve">For example, asking Koorie </w:t>
      </w:r>
      <w:r w:rsidR="00AC5092">
        <w:rPr>
          <w:rFonts w:ascii="Calibri" w:eastAsia="Calibri" w:hAnsi="Calibri" w:cs="Calibri"/>
          <w:sz w:val="24"/>
          <w:szCs w:val="24"/>
        </w:rPr>
        <w:t xml:space="preserve">English speaking students </w:t>
      </w:r>
      <w:r>
        <w:rPr>
          <w:rFonts w:ascii="Calibri" w:eastAsia="Calibri" w:hAnsi="Calibri" w:cs="Calibri"/>
          <w:sz w:val="24"/>
          <w:szCs w:val="24"/>
        </w:rPr>
        <w:t>to consider when is it more efficient to speak or write in Koorie English could include:</w:t>
      </w:r>
    </w:p>
    <w:p w:rsidR="00A9689E" w:rsidRDefault="00A9689E">
      <w:pPr>
        <w:rPr>
          <w:rFonts w:ascii="Calibri" w:eastAsia="Calibri" w:hAnsi="Calibri" w:cs="Calibri"/>
          <w:sz w:val="24"/>
          <w:szCs w:val="24"/>
        </w:rPr>
      </w:pP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talking to family</w:t>
      </w: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 xml:space="preserve">Texting or chatting in the school courtyard </w:t>
      </w: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singing/rapping</w:t>
      </w: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 xml:space="preserve">role playing or writing a character dialogue </w:t>
      </w: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seeking assistance</w:t>
      </w: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brainstorming or note taking</w:t>
      </w: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explaining or evaluating concepts, processes or steps</w:t>
      </w:r>
    </w:p>
    <w:p w:rsidR="00A9689E" w:rsidRDefault="00A9689E" w:rsidP="00A9689E">
      <w:pPr>
        <w:numPr>
          <w:ilvl w:val="0"/>
          <w:numId w:val="8"/>
        </w:numPr>
        <w:jc w:val="both"/>
        <w:rPr>
          <w:rFonts w:ascii="Calibri" w:eastAsia="Calibri" w:hAnsi="Calibri" w:cs="Calibri"/>
          <w:sz w:val="24"/>
          <w:szCs w:val="24"/>
        </w:rPr>
      </w:pPr>
      <w:r>
        <w:rPr>
          <w:rFonts w:ascii="Calibri" w:eastAsia="Calibri" w:hAnsi="Calibri" w:cs="Calibri"/>
          <w:sz w:val="24"/>
          <w:szCs w:val="24"/>
        </w:rPr>
        <w:t xml:space="preserve">creating or reading texts in Koorie English </w:t>
      </w:r>
    </w:p>
    <w:p w:rsidR="006A31FC" w:rsidRPr="00A9689E" w:rsidRDefault="00A9689E" w:rsidP="00A9689E">
      <w:pPr>
        <w:numPr>
          <w:ilvl w:val="0"/>
          <w:numId w:val="8"/>
        </w:numPr>
        <w:jc w:val="both"/>
        <w:rPr>
          <w:rFonts w:ascii="Calibri" w:eastAsia="Calibri" w:hAnsi="Calibri" w:cs="Calibri"/>
          <w:sz w:val="24"/>
          <w:szCs w:val="24"/>
        </w:rPr>
      </w:pPr>
      <w:r w:rsidRPr="00A9689E">
        <w:rPr>
          <w:rFonts w:ascii="Calibri" w:eastAsia="Calibri" w:hAnsi="Calibri" w:cs="Calibri"/>
          <w:sz w:val="24"/>
          <w:szCs w:val="24"/>
        </w:rPr>
        <w:t>reflecting on learning</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However, explicit attention can then be drawn to when they are required to speak and create texts, both formally and informally in Standard Australian English, for example to:</w:t>
      </w:r>
    </w:p>
    <w:p w:rsidR="00A9689E" w:rsidRDefault="00A9689E">
      <w:pPr>
        <w:jc w:val="both"/>
        <w:rPr>
          <w:rFonts w:ascii="Calibri" w:eastAsia="Calibri" w:hAnsi="Calibri" w:cs="Calibri"/>
          <w:sz w:val="24"/>
          <w:szCs w:val="24"/>
        </w:rPr>
      </w:pPr>
    </w:p>
    <w:p w:rsidR="00A9689E" w:rsidRDefault="00A9689E" w:rsidP="00A9689E">
      <w:pPr>
        <w:numPr>
          <w:ilvl w:val="0"/>
          <w:numId w:val="7"/>
        </w:numPr>
        <w:jc w:val="both"/>
        <w:rPr>
          <w:rFonts w:ascii="Calibri" w:eastAsia="Calibri" w:hAnsi="Calibri" w:cs="Calibri"/>
          <w:sz w:val="24"/>
          <w:szCs w:val="24"/>
        </w:rPr>
      </w:pPr>
      <w:r>
        <w:rPr>
          <w:rFonts w:ascii="Calibri" w:eastAsia="Calibri" w:hAnsi="Calibri" w:cs="Calibri"/>
          <w:sz w:val="24"/>
          <w:szCs w:val="24"/>
        </w:rPr>
        <w:t>accept an award in front of the school</w:t>
      </w:r>
    </w:p>
    <w:p w:rsidR="00A9689E" w:rsidRDefault="00A9689E" w:rsidP="00A9689E">
      <w:pPr>
        <w:numPr>
          <w:ilvl w:val="0"/>
          <w:numId w:val="7"/>
        </w:numPr>
        <w:jc w:val="both"/>
        <w:rPr>
          <w:rFonts w:ascii="Calibri" w:eastAsia="Calibri" w:hAnsi="Calibri" w:cs="Calibri"/>
          <w:sz w:val="24"/>
          <w:szCs w:val="24"/>
        </w:rPr>
      </w:pPr>
      <w:r>
        <w:rPr>
          <w:rFonts w:ascii="Calibri" w:eastAsia="Calibri" w:hAnsi="Calibri" w:cs="Calibri"/>
          <w:sz w:val="24"/>
          <w:szCs w:val="24"/>
        </w:rPr>
        <w:t>complete a standardised test or exam</w:t>
      </w:r>
    </w:p>
    <w:p w:rsidR="00A9689E" w:rsidRDefault="00A9689E" w:rsidP="00A9689E">
      <w:pPr>
        <w:numPr>
          <w:ilvl w:val="0"/>
          <w:numId w:val="7"/>
        </w:numPr>
        <w:jc w:val="both"/>
        <w:rPr>
          <w:rFonts w:ascii="Calibri" w:eastAsia="Calibri" w:hAnsi="Calibri" w:cs="Calibri"/>
          <w:sz w:val="24"/>
          <w:szCs w:val="24"/>
        </w:rPr>
      </w:pPr>
      <w:r>
        <w:rPr>
          <w:rFonts w:ascii="Calibri" w:eastAsia="Calibri" w:hAnsi="Calibri" w:cs="Calibri"/>
          <w:sz w:val="24"/>
          <w:szCs w:val="24"/>
        </w:rPr>
        <w:t>write an essay or report</w:t>
      </w:r>
    </w:p>
    <w:p w:rsidR="00A9689E" w:rsidRDefault="00A9689E" w:rsidP="00A9689E">
      <w:pPr>
        <w:numPr>
          <w:ilvl w:val="0"/>
          <w:numId w:val="7"/>
        </w:numPr>
        <w:jc w:val="both"/>
        <w:rPr>
          <w:rFonts w:ascii="Calibri" w:eastAsia="Calibri" w:hAnsi="Calibri" w:cs="Calibri"/>
          <w:sz w:val="24"/>
          <w:szCs w:val="24"/>
        </w:rPr>
      </w:pPr>
      <w:r>
        <w:rPr>
          <w:rFonts w:ascii="Calibri" w:eastAsia="Calibri" w:hAnsi="Calibri" w:cs="Calibri"/>
          <w:sz w:val="24"/>
          <w:szCs w:val="24"/>
        </w:rPr>
        <w:t>write a letter or email to the Principal or a local community group</w:t>
      </w:r>
    </w:p>
    <w:p w:rsidR="006A31FC" w:rsidRPr="00A9689E" w:rsidRDefault="00A9689E" w:rsidP="00A9689E">
      <w:pPr>
        <w:numPr>
          <w:ilvl w:val="0"/>
          <w:numId w:val="7"/>
        </w:numPr>
        <w:jc w:val="both"/>
        <w:rPr>
          <w:rFonts w:ascii="Calibri" w:eastAsia="Calibri" w:hAnsi="Calibri" w:cs="Calibri"/>
          <w:sz w:val="24"/>
          <w:szCs w:val="24"/>
        </w:rPr>
      </w:pPr>
      <w:r w:rsidRPr="00A9689E">
        <w:rPr>
          <w:rFonts w:ascii="Calibri" w:eastAsia="Calibri" w:hAnsi="Calibri" w:cs="Calibri"/>
          <w:sz w:val="24"/>
          <w:szCs w:val="24"/>
        </w:rPr>
        <w:t>speak in a job interview</w:t>
      </w:r>
    </w:p>
    <w:p w:rsidR="006A31FC" w:rsidRDefault="006A31FC">
      <w:pPr>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 xml:space="preserve">As an inclusive practice, there are also times where students could identify the use of both Koorie English and </w:t>
      </w:r>
      <w:r w:rsidR="00AC5092">
        <w:rPr>
          <w:rFonts w:ascii="Calibri" w:eastAsia="Calibri" w:hAnsi="Calibri" w:cs="Calibri"/>
          <w:sz w:val="24"/>
          <w:szCs w:val="24"/>
        </w:rPr>
        <w:t xml:space="preserve">Standard Australian English </w:t>
      </w:r>
      <w:r>
        <w:rPr>
          <w:rFonts w:ascii="Calibri" w:eastAsia="Calibri" w:hAnsi="Calibri" w:cs="Calibri"/>
          <w:sz w:val="24"/>
          <w:szCs w:val="24"/>
        </w:rPr>
        <w:t>to highlight and celebrate cultural and linguistic similarities and differences. For example by:</w:t>
      </w:r>
    </w:p>
    <w:p w:rsidR="00A9689E" w:rsidRDefault="00A9689E" w:rsidP="006D3E13">
      <w:pPr>
        <w:numPr>
          <w:ilvl w:val="0"/>
          <w:numId w:val="19"/>
        </w:numPr>
        <w:spacing w:after="200"/>
        <w:jc w:val="both"/>
        <w:rPr>
          <w:rFonts w:ascii="Calibri" w:eastAsia="Calibri" w:hAnsi="Calibri" w:cs="Calibri"/>
          <w:sz w:val="24"/>
          <w:szCs w:val="24"/>
        </w:rPr>
      </w:pPr>
      <w:r>
        <w:rPr>
          <w:rFonts w:ascii="Calibri" w:eastAsia="Calibri" w:hAnsi="Calibri" w:cs="Calibri"/>
          <w:sz w:val="24"/>
          <w:szCs w:val="24"/>
        </w:rPr>
        <w:t>creating bilingual texts in both spoken/written Koorie English and Standard Australian English to highlight and celebrate the similarities and differences</w:t>
      </w:r>
    </w:p>
    <w:p w:rsidR="00A9689E" w:rsidRDefault="00A9689E" w:rsidP="006D3E13">
      <w:pPr>
        <w:numPr>
          <w:ilvl w:val="0"/>
          <w:numId w:val="19"/>
        </w:numPr>
        <w:spacing w:after="200"/>
        <w:jc w:val="both"/>
        <w:rPr>
          <w:rFonts w:ascii="Calibri" w:eastAsia="Calibri" w:hAnsi="Calibri" w:cs="Calibri"/>
          <w:sz w:val="24"/>
          <w:szCs w:val="24"/>
        </w:rPr>
      </w:pPr>
      <w:r>
        <w:rPr>
          <w:rFonts w:ascii="Calibri" w:eastAsia="Calibri" w:hAnsi="Calibri" w:cs="Calibri"/>
          <w:sz w:val="24"/>
          <w:szCs w:val="24"/>
        </w:rPr>
        <w:t>when interviewing or presenting to members of the local community who speak Koorie English and then presenting the information to the class or school</w:t>
      </w:r>
    </w:p>
    <w:p w:rsidR="00A9689E" w:rsidRPr="00450A85" w:rsidRDefault="00A9689E" w:rsidP="006D3E13">
      <w:pPr>
        <w:numPr>
          <w:ilvl w:val="0"/>
          <w:numId w:val="19"/>
        </w:numPr>
        <w:spacing w:after="200"/>
        <w:jc w:val="both"/>
        <w:rPr>
          <w:rFonts w:ascii="Calibri" w:eastAsia="Calibri" w:hAnsi="Calibri" w:cs="Calibri"/>
          <w:sz w:val="24"/>
          <w:szCs w:val="24"/>
        </w:rPr>
      </w:pPr>
      <w:proofErr w:type="gramStart"/>
      <w:r w:rsidRPr="00A9689E">
        <w:rPr>
          <w:rFonts w:ascii="Calibri" w:eastAsia="Calibri" w:hAnsi="Calibri" w:cs="Calibri"/>
          <w:sz w:val="24"/>
          <w:szCs w:val="24"/>
        </w:rPr>
        <w:t>in</w:t>
      </w:r>
      <w:proofErr w:type="gramEnd"/>
      <w:r w:rsidRPr="00A9689E">
        <w:rPr>
          <w:rFonts w:ascii="Calibri" w:eastAsia="Calibri" w:hAnsi="Calibri" w:cs="Calibri"/>
          <w:sz w:val="24"/>
          <w:szCs w:val="24"/>
        </w:rPr>
        <w:t xml:space="preserve"> the actual process of learning to move from spoken and written Koorie English to Standard Australian English for specific academic purposes.</w:t>
      </w:r>
      <w:bookmarkStart w:id="45" w:name="_gyfma0ajbmy5" w:colFirst="0" w:colLast="0"/>
      <w:bookmarkStart w:id="46" w:name="_4p3f1gvoh01g" w:colFirst="0" w:colLast="0"/>
      <w:bookmarkStart w:id="47" w:name="_Toc25841969"/>
      <w:bookmarkEnd w:id="45"/>
      <w:bookmarkEnd w:id="46"/>
    </w:p>
    <w:p w:rsidR="006A31FC" w:rsidRDefault="00A83396">
      <w:pPr>
        <w:pStyle w:val="Heading3"/>
      </w:pPr>
      <w:r>
        <w:t>Benefits of using a home language</w:t>
      </w:r>
      <w:bookmarkEnd w:id="47"/>
      <w:r>
        <w:t xml:space="preserve"> </w:t>
      </w:r>
    </w:p>
    <w:p w:rsidR="006A31FC" w:rsidRDefault="00A83396">
      <w:pPr>
        <w:jc w:val="both"/>
        <w:rPr>
          <w:rFonts w:ascii="Calibri" w:eastAsia="Calibri" w:hAnsi="Calibri" w:cs="Calibri"/>
          <w:sz w:val="24"/>
          <w:szCs w:val="24"/>
        </w:rPr>
      </w:pPr>
      <w:r>
        <w:rPr>
          <w:rFonts w:ascii="Calibri" w:eastAsia="Calibri" w:hAnsi="Calibri" w:cs="Calibri"/>
          <w:sz w:val="24"/>
          <w:szCs w:val="24"/>
        </w:rPr>
        <w:t>It is extremely affirming for a student and their family to know the inherent value of their cultural and linguistic repertoire to support and achieve social and academic success.</w:t>
      </w:r>
    </w:p>
    <w:p w:rsidR="006A31FC" w:rsidRDefault="00A83396">
      <w:pPr>
        <w:jc w:val="both"/>
        <w:rPr>
          <w:rFonts w:ascii="Calibri" w:eastAsia="Calibri" w:hAnsi="Calibri" w:cs="Calibri"/>
          <w:sz w:val="24"/>
          <w:szCs w:val="24"/>
        </w:rPr>
      </w:pPr>
      <w:r>
        <w:rPr>
          <w:rFonts w:ascii="Calibri" w:eastAsia="Calibri" w:hAnsi="Calibri" w:cs="Calibri"/>
          <w:sz w:val="24"/>
          <w:szCs w:val="24"/>
        </w:rPr>
        <w:t>Asking a student to consider how valuable it is builds self-esteem and in turn a sense of wellbeing by being able to validate the use of their spoken and written word and all the cultural and linguistic knowledge that underpins it. For example, students could reflect on the benefits of using their home language to:</w:t>
      </w:r>
    </w:p>
    <w:p w:rsidR="00450A85" w:rsidRDefault="00450A85">
      <w:pPr>
        <w:jc w:val="both"/>
        <w:rPr>
          <w:rFonts w:ascii="Calibri" w:eastAsia="Calibri" w:hAnsi="Calibri" w:cs="Calibri"/>
          <w:sz w:val="24"/>
          <w:szCs w:val="24"/>
        </w:rPr>
      </w:pPr>
    </w:p>
    <w:p w:rsidR="00450A85" w:rsidRDefault="00450A85" w:rsidP="006D3E13">
      <w:pPr>
        <w:numPr>
          <w:ilvl w:val="0"/>
          <w:numId w:val="19"/>
        </w:numPr>
        <w:jc w:val="both"/>
        <w:rPr>
          <w:rFonts w:ascii="Calibri" w:eastAsia="Calibri" w:hAnsi="Calibri" w:cs="Calibri"/>
          <w:sz w:val="24"/>
          <w:szCs w:val="24"/>
        </w:rPr>
      </w:pPr>
      <w:r>
        <w:rPr>
          <w:rFonts w:ascii="Calibri" w:eastAsia="Calibri" w:hAnsi="Calibri" w:cs="Calibri"/>
          <w:sz w:val="24"/>
          <w:szCs w:val="24"/>
        </w:rPr>
        <w:t xml:space="preserve">celebrate cultural and linguistic diversity in the classroom and build mutual understandings </w:t>
      </w:r>
    </w:p>
    <w:p w:rsidR="00450A85" w:rsidRDefault="00450A85" w:rsidP="006D3E13">
      <w:pPr>
        <w:widowControl w:val="0"/>
        <w:numPr>
          <w:ilvl w:val="0"/>
          <w:numId w:val="19"/>
        </w:numPr>
        <w:jc w:val="both"/>
        <w:rPr>
          <w:rFonts w:ascii="Calibri" w:eastAsia="Calibri" w:hAnsi="Calibri" w:cs="Calibri"/>
          <w:sz w:val="24"/>
          <w:szCs w:val="24"/>
        </w:rPr>
      </w:pPr>
      <w:r>
        <w:rPr>
          <w:rFonts w:ascii="Calibri" w:eastAsia="Calibri" w:hAnsi="Calibri" w:cs="Calibri"/>
          <w:sz w:val="24"/>
          <w:szCs w:val="24"/>
        </w:rPr>
        <w:t>understand that the regular use of their home language is important for the preservation and development of their cultural identity and family relationships</w:t>
      </w:r>
    </w:p>
    <w:p w:rsidR="00450A85" w:rsidRDefault="00450A85" w:rsidP="006D3E13">
      <w:pPr>
        <w:widowControl w:val="0"/>
        <w:numPr>
          <w:ilvl w:val="0"/>
          <w:numId w:val="19"/>
        </w:numPr>
        <w:jc w:val="both"/>
        <w:rPr>
          <w:rFonts w:ascii="Calibri" w:eastAsia="Calibri" w:hAnsi="Calibri" w:cs="Calibri"/>
          <w:sz w:val="24"/>
          <w:szCs w:val="24"/>
        </w:rPr>
      </w:pPr>
      <w:r>
        <w:rPr>
          <w:rFonts w:ascii="Calibri" w:eastAsia="Calibri" w:hAnsi="Calibri" w:cs="Calibri"/>
          <w:sz w:val="24"/>
          <w:szCs w:val="24"/>
        </w:rPr>
        <w:t>recognise that not all knowledge expressed in Standard Australian English is the only way to express and understand the world</w:t>
      </w:r>
    </w:p>
    <w:p w:rsidR="00450A85" w:rsidRDefault="00450A85" w:rsidP="006D3E13">
      <w:pPr>
        <w:numPr>
          <w:ilvl w:val="0"/>
          <w:numId w:val="19"/>
        </w:numPr>
        <w:jc w:val="both"/>
        <w:rPr>
          <w:rFonts w:ascii="Calibri" w:eastAsia="Calibri" w:hAnsi="Calibri" w:cs="Calibri"/>
          <w:sz w:val="24"/>
          <w:szCs w:val="24"/>
        </w:rPr>
      </w:pPr>
      <w:r>
        <w:rPr>
          <w:rFonts w:ascii="Calibri" w:eastAsia="Calibri" w:hAnsi="Calibri" w:cs="Calibri"/>
          <w:sz w:val="24"/>
          <w:szCs w:val="24"/>
        </w:rPr>
        <w:lastRenderedPageBreak/>
        <w:t xml:space="preserve">build connections in their brains about the different meanings of words and ideas between cultures and subjects </w:t>
      </w:r>
    </w:p>
    <w:p w:rsidR="00450A85" w:rsidRDefault="00450A85" w:rsidP="006D3E13">
      <w:pPr>
        <w:numPr>
          <w:ilvl w:val="0"/>
          <w:numId w:val="19"/>
        </w:numPr>
        <w:jc w:val="both"/>
        <w:rPr>
          <w:rFonts w:ascii="Calibri" w:eastAsia="Calibri" w:hAnsi="Calibri" w:cs="Calibri"/>
          <w:sz w:val="24"/>
          <w:szCs w:val="24"/>
        </w:rPr>
      </w:pPr>
      <w:r>
        <w:rPr>
          <w:rFonts w:ascii="Calibri" w:eastAsia="Calibri" w:hAnsi="Calibri" w:cs="Calibri"/>
          <w:sz w:val="24"/>
          <w:szCs w:val="24"/>
        </w:rPr>
        <w:t>show teachers what they understand about a topic</w:t>
      </w:r>
    </w:p>
    <w:p w:rsidR="00450A85" w:rsidRDefault="00450A85" w:rsidP="006D3E13">
      <w:pPr>
        <w:widowControl w:val="0"/>
        <w:numPr>
          <w:ilvl w:val="0"/>
          <w:numId w:val="19"/>
        </w:numPr>
        <w:jc w:val="both"/>
        <w:rPr>
          <w:rFonts w:ascii="Calibri" w:eastAsia="Calibri" w:hAnsi="Calibri" w:cs="Calibri"/>
          <w:sz w:val="24"/>
          <w:szCs w:val="24"/>
        </w:rPr>
      </w:pPr>
      <w:r>
        <w:rPr>
          <w:rFonts w:ascii="Calibri" w:eastAsia="Calibri" w:hAnsi="Calibri" w:cs="Calibri"/>
          <w:sz w:val="24"/>
          <w:szCs w:val="24"/>
        </w:rPr>
        <w:t xml:space="preserve">efficiently explore and discuss key ideas or prior knowledge </w:t>
      </w:r>
    </w:p>
    <w:p w:rsidR="00450A85" w:rsidRDefault="00450A85" w:rsidP="006D3E13">
      <w:pPr>
        <w:widowControl w:val="0"/>
        <w:numPr>
          <w:ilvl w:val="0"/>
          <w:numId w:val="19"/>
        </w:numPr>
        <w:jc w:val="both"/>
        <w:rPr>
          <w:rFonts w:ascii="Calibri" w:eastAsia="Calibri" w:hAnsi="Calibri" w:cs="Calibri"/>
          <w:sz w:val="24"/>
          <w:szCs w:val="24"/>
        </w:rPr>
      </w:pPr>
      <w:r>
        <w:rPr>
          <w:rFonts w:ascii="Calibri" w:eastAsia="Calibri" w:hAnsi="Calibri" w:cs="Calibri"/>
          <w:sz w:val="24"/>
          <w:szCs w:val="24"/>
        </w:rPr>
        <w:t>extend and deepen learning by speaking and writing in their home language before creating assessable tasks</w:t>
      </w:r>
    </w:p>
    <w:p w:rsidR="00450A85" w:rsidRPr="00450A85" w:rsidRDefault="00450A85" w:rsidP="006D3E13">
      <w:pPr>
        <w:widowControl w:val="0"/>
        <w:numPr>
          <w:ilvl w:val="0"/>
          <w:numId w:val="19"/>
        </w:numPr>
        <w:jc w:val="both"/>
        <w:rPr>
          <w:rFonts w:ascii="Calibri" w:eastAsia="Calibri" w:hAnsi="Calibri" w:cs="Calibri"/>
          <w:sz w:val="24"/>
          <w:szCs w:val="24"/>
        </w:rPr>
      </w:pPr>
      <w:r>
        <w:rPr>
          <w:rFonts w:ascii="Calibri" w:eastAsia="Calibri" w:hAnsi="Calibri" w:cs="Calibri"/>
          <w:sz w:val="24"/>
          <w:szCs w:val="24"/>
        </w:rPr>
        <w:t xml:space="preserve">master the grammatical rules of Standard Australian English </w:t>
      </w:r>
      <w:r w:rsidRPr="00450A85">
        <w:rPr>
          <w:rFonts w:ascii="Calibri" w:eastAsia="Calibri" w:hAnsi="Calibri" w:cs="Calibri"/>
          <w:sz w:val="24"/>
          <w:szCs w:val="24"/>
        </w:rPr>
        <w:t>to peer and self-assess learning</w:t>
      </w:r>
      <w:bookmarkStart w:id="48" w:name="_hifuh5u39ws6" w:colFirst="0" w:colLast="0"/>
      <w:bookmarkStart w:id="49" w:name="_Toc25841970"/>
      <w:bookmarkEnd w:id="48"/>
    </w:p>
    <w:p w:rsidR="006A31FC" w:rsidRDefault="00A83396">
      <w:pPr>
        <w:pStyle w:val="Heading3"/>
      </w:pPr>
      <w:r>
        <w:t>Effectiveness of using language strategies</w:t>
      </w:r>
      <w:bookmarkEnd w:id="49"/>
    </w:p>
    <w:p w:rsidR="006A31FC" w:rsidRDefault="00A83396">
      <w:pPr>
        <w:jc w:val="both"/>
        <w:rPr>
          <w:rFonts w:ascii="Calibri" w:eastAsia="Calibri" w:hAnsi="Calibri" w:cs="Calibri"/>
          <w:sz w:val="24"/>
          <w:szCs w:val="24"/>
        </w:rPr>
      </w:pPr>
      <w:r>
        <w:rPr>
          <w:rFonts w:ascii="Calibri" w:eastAsia="Calibri" w:hAnsi="Calibri" w:cs="Calibri"/>
          <w:sz w:val="24"/>
          <w:szCs w:val="24"/>
        </w:rPr>
        <w:t>Considering whether it was more or less effective to use spoken or written Koorie English for different purposes and in a range of contexts is imperative</w:t>
      </w:r>
      <w:r w:rsidR="00AC5092">
        <w:rPr>
          <w:rFonts w:ascii="Calibri" w:eastAsia="Calibri" w:hAnsi="Calibri" w:cs="Calibri"/>
          <w:sz w:val="24"/>
          <w:szCs w:val="24"/>
        </w:rPr>
        <w:t>.</w:t>
      </w:r>
      <w:r>
        <w:rPr>
          <w:rFonts w:ascii="Calibri" w:eastAsia="Calibri" w:hAnsi="Calibri" w:cs="Calibri"/>
          <w:sz w:val="24"/>
          <w:szCs w:val="24"/>
        </w:rPr>
        <w:t xml:space="preserve"> Students can be encouraged to identify or reflect upon how their current spoken or written language is effective in:</w:t>
      </w:r>
    </w:p>
    <w:p w:rsidR="00450A85" w:rsidRDefault="00450A85">
      <w:pPr>
        <w:jc w:val="both"/>
        <w:rPr>
          <w:rFonts w:ascii="Calibri" w:eastAsia="Calibri" w:hAnsi="Calibri" w:cs="Calibri"/>
          <w:sz w:val="24"/>
          <w:szCs w:val="24"/>
        </w:rPr>
      </w:pPr>
    </w:p>
    <w:p w:rsidR="00450A85" w:rsidRDefault="00450A85" w:rsidP="006D3E13">
      <w:pPr>
        <w:widowControl w:val="0"/>
        <w:numPr>
          <w:ilvl w:val="0"/>
          <w:numId w:val="22"/>
        </w:numPr>
        <w:rPr>
          <w:rFonts w:ascii="Calibri" w:eastAsia="Calibri" w:hAnsi="Calibri" w:cs="Calibri"/>
          <w:sz w:val="24"/>
          <w:szCs w:val="24"/>
        </w:rPr>
      </w:pPr>
      <w:r>
        <w:rPr>
          <w:rFonts w:ascii="Calibri" w:eastAsia="Calibri" w:hAnsi="Calibri" w:cs="Calibri"/>
          <w:sz w:val="24"/>
          <w:szCs w:val="24"/>
        </w:rPr>
        <w:t>understanding words and expressions and the cultural meanings behind them</w:t>
      </w:r>
    </w:p>
    <w:p w:rsidR="00450A85" w:rsidRDefault="00450A85" w:rsidP="006D3E13">
      <w:pPr>
        <w:widowControl w:val="0"/>
        <w:numPr>
          <w:ilvl w:val="0"/>
          <w:numId w:val="22"/>
        </w:numPr>
        <w:rPr>
          <w:rFonts w:ascii="Calibri" w:eastAsia="Calibri" w:hAnsi="Calibri" w:cs="Calibri"/>
          <w:sz w:val="24"/>
          <w:szCs w:val="24"/>
        </w:rPr>
      </w:pPr>
      <w:r>
        <w:rPr>
          <w:rFonts w:ascii="Calibri" w:eastAsia="Calibri" w:hAnsi="Calibri" w:cs="Calibri"/>
          <w:sz w:val="24"/>
          <w:szCs w:val="24"/>
        </w:rPr>
        <w:t>communicating ideas in a range of settings to a variety of audiences</w:t>
      </w:r>
    </w:p>
    <w:p w:rsidR="00450A85" w:rsidRDefault="00450A85" w:rsidP="006D3E13">
      <w:pPr>
        <w:widowControl w:val="0"/>
        <w:numPr>
          <w:ilvl w:val="0"/>
          <w:numId w:val="22"/>
        </w:numPr>
        <w:rPr>
          <w:rFonts w:ascii="Calibri" w:eastAsia="Calibri" w:hAnsi="Calibri" w:cs="Calibri"/>
          <w:sz w:val="24"/>
          <w:szCs w:val="24"/>
        </w:rPr>
      </w:pPr>
      <w:r>
        <w:rPr>
          <w:rFonts w:ascii="Calibri" w:eastAsia="Calibri" w:hAnsi="Calibri" w:cs="Calibri"/>
          <w:sz w:val="24"/>
          <w:szCs w:val="24"/>
        </w:rPr>
        <w:t>promoting alternative viewpoints and in turn celebrating diversity</w:t>
      </w:r>
    </w:p>
    <w:p w:rsidR="00450A85" w:rsidRDefault="00450A85" w:rsidP="006D3E13">
      <w:pPr>
        <w:widowControl w:val="0"/>
        <w:numPr>
          <w:ilvl w:val="0"/>
          <w:numId w:val="22"/>
        </w:numPr>
        <w:rPr>
          <w:rFonts w:ascii="Calibri" w:eastAsia="Calibri" w:hAnsi="Calibri" w:cs="Calibri"/>
          <w:sz w:val="24"/>
          <w:szCs w:val="24"/>
        </w:rPr>
      </w:pPr>
      <w:r>
        <w:rPr>
          <w:rFonts w:ascii="Calibri" w:eastAsia="Calibri" w:hAnsi="Calibri" w:cs="Calibri"/>
          <w:sz w:val="24"/>
          <w:szCs w:val="24"/>
        </w:rPr>
        <w:t>clarifying tasks and concepts</w:t>
      </w:r>
    </w:p>
    <w:p w:rsidR="006A31FC" w:rsidRPr="00450A85" w:rsidRDefault="00450A85" w:rsidP="006D3E13">
      <w:pPr>
        <w:widowControl w:val="0"/>
        <w:numPr>
          <w:ilvl w:val="0"/>
          <w:numId w:val="22"/>
        </w:numPr>
        <w:rPr>
          <w:rFonts w:ascii="Calibri" w:eastAsia="Calibri" w:hAnsi="Calibri" w:cs="Calibri"/>
          <w:sz w:val="24"/>
          <w:szCs w:val="24"/>
        </w:rPr>
      </w:pPr>
      <w:r w:rsidRPr="00450A85">
        <w:rPr>
          <w:rFonts w:ascii="Calibri" w:eastAsia="Calibri" w:hAnsi="Calibri" w:cs="Calibri"/>
          <w:sz w:val="24"/>
          <w:szCs w:val="24"/>
        </w:rPr>
        <w:t>building esteem and promoting wellbeing</w:t>
      </w:r>
    </w:p>
    <w:p w:rsidR="006A31FC" w:rsidRDefault="00A83396">
      <w:pPr>
        <w:pStyle w:val="Heading3"/>
      </w:pPr>
      <w:bookmarkStart w:id="50" w:name="_qnyoglgpjkjm" w:colFirst="0" w:colLast="0"/>
      <w:bookmarkStart w:id="51" w:name="_Toc25841971"/>
      <w:bookmarkEnd w:id="50"/>
      <w:r>
        <w:t>Integrating the Capabilities for reflection</w:t>
      </w:r>
      <w:bookmarkEnd w:id="51"/>
    </w:p>
    <w:p w:rsidR="006A31FC" w:rsidRDefault="00A83396">
      <w:pPr>
        <w:jc w:val="both"/>
        <w:rPr>
          <w:rFonts w:ascii="Calibri" w:eastAsia="Calibri" w:hAnsi="Calibri" w:cs="Calibri"/>
          <w:sz w:val="24"/>
          <w:szCs w:val="24"/>
        </w:rPr>
      </w:pPr>
      <w:r>
        <w:rPr>
          <w:rFonts w:ascii="Calibri" w:eastAsia="Calibri" w:hAnsi="Calibri" w:cs="Calibri"/>
          <w:sz w:val="24"/>
          <w:szCs w:val="24"/>
        </w:rPr>
        <w:t>Many opportunities can be offered right across the curriculum as part of reflective class routines. Further ideas for reflective assessment can also be drawn from:</w:t>
      </w:r>
    </w:p>
    <w:p w:rsidR="00450A85" w:rsidRDefault="00450A85">
      <w:pPr>
        <w:jc w:val="both"/>
        <w:rPr>
          <w:rFonts w:ascii="Calibri" w:eastAsia="Calibri" w:hAnsi="Calibri" w:cs="Calibri"/>
          <w:sz w:val="24"/>
          <w:szCs w:val="24"/>
        </w:rPr>
      </w:pPr>
    </w:p>
    <w:p w:rsidR="00450A85" w:rsidRPr="006053CE" w:rsidRDefault="00450A85" w:rsidP="006D3E13">
      <w:pPr>
        <w:numPr>
          <w:ilvl w:val="0"/>
          <w:numId w:val="38"/>
        </w:numPr>
        <w:jc w:val="both"/>
        <w:rPr>
          <w:rFonts w:asciiTheme="majorHAnsi" w:eastAsia="Calibri" w:hAnsiTheme="majorHAnsi" w:cstheme="majorHAnsi"/>
          <w:sz w:val="24"/>
          <w:szCs w:val="24"/>
        </w:rPr>
      </w:pPr>
      <w:r w:rsidRPr="006053CE">
        <w:rPr>
          <w:rFonts w:asciiTheme="majorHAnsi" w:eastAsia="Calibri" w:hAnsiTheme="majorHAnsi" w:cstheme="majorHAnsi"/>
          <w:sz w:val="24"/>
          <w:szCs w:val="24"/>
        </w:rPr>
        <w:t>The Critical and Creative Thinking Capability</w:t>
      </w:r>
    </w:p>
    <w:p w:rsidR="00450A85" w:rsidRDefault="00450A85" w:rsidP="006D3E13">
      <w:pPr>
        <w:numPr>
          <w:ilvl w:val="0"/>
          <w:numId w:val="38"/>
        </w:numPr>
        <w:jc w:val="both"/>
        <w:rPr>
          <w:rFonts w:asciiTheme="majorHAnsi" w:eastAsia="Calibri" w:hAnsiTheme="majorHAnsi" w:cstheme="majorHAnsi"/>
          <w:sz w:val="24"/>
          <w:szCs w:val="24"/>
        </w:rPr>
      </w:pPr>
      <w:r w:rsidRPr="006053CE">
        <w:rPr>
          <w:rFonts w:asciiTheme="majorHAnsi" w:eastAsia="Calibri" w:hAnsiTheme="majorHAnsi" w:cstheme="majorHAnsi"/>
          <w:sz w:val="24"/>
          <w:szCs w:val="24"/>
        </w:rPr>
        <w:t xml:space="preserve">The Intercultural Capability  </w:t>
      </w:r>
    </w:p>
    <w:p w:rsidR="006A31FC" w:rsidRPr="00450A85" w:rsidRDefault="00450A85" w:rsidP="006D3E13">
      <w:pPr>
        <w:numPr>
          <w:ilvl w:val="0"/>
          <w:numId w:val="38"/>
        </w:numPr>
        <w:jc w:val="both"/>
        <w:rPr>
          <w:rFonts w:asciiTheme="majorHAnsi" w:eastAsia="Calibri" w:hAnsiTheme="majorHAnsi" w:cstheme="majorHAnsi"/>
          <w:sz w:val="24"/>
          <w:szCs w:val="24"/>
        </w:rPr>
      </w:pPr>
      <w:r w:rsidRPr="00450A85">
        <w:rPr>
          <w:rFonts w:asciiTheme="majorHAnsi" w:eastAsia="Calibri" w:hAnsiTheme="majorHAnsi" w:cstheme="majorHAnsi"/>
          <w:sz w:val="24"/>
          <w:szCs w:val="24"/>
        </w:rPr>
        <w:t xml:space="preserve">The VCAA Content descriptions as outlined in the Aboriginal and Torres Strait Islander in the Learning Areas </w:t>
      </w:r>
      <w:hyperlink r:id="rId30">
        <w:r w:rsidRPr="00450A85">
          <w:rPr>
            <w:rFonts w:asciiTheme="majorHAnsi" w:eastAsia="Calibri" w:hAnsiTheme="majorHAnsi" w:cstheme="majorHAnsi"/>
            <w:color w:val="1155CC"/>
            <w:sz w:val="24"/>
            <w:szCs w:val="24"/>
            <w:u w:val="single"/>
          </w:rPr>
          <w:t>mapping tool</w:t>
        </w:r>
      </w:hyperlink>
      <w:r w:rsidRPr="00450A85">
        <w:rPr>
          <w:rFonts w:asciiTheme="majorHAnsi" w:eastAsia="Calibri" w:hAnsiTheme="majorHAnsi" w:cstheme="majorHAnsi"/>
          <w:sz w:val="24"/>
          <w:szCs w:val="24"/>
        </w:rPr>
        <w:t>.</w:t>
      </w:r>
    </w:p>
    <w:p w:rsidR="009617E3" w:rsidRDefault="009617E3">
      <w:pPr>
        <w:rPr>
          <w:rFonts w:asciiTheme="majorHAnsi" w:eastAsia="Calibri" w:hAnsiTheme="majorHAnsi" w:cstheme="majorHAnsi"/>
        </w:rPr>
      </w:pPr>
    </w:p>
    <w:p w:rsidR="006A31FC" w:rsidRPr="006053CE" w:rsidRDefault="00A83396">
      <w:pPr>
        <w:rPr>
          <w:rFonts w:asciiTheme="majorHAnsi" w:eastAsia="Calibri" w:hAnsiTheme="majorHAnsi" w:cstheme="majorHAnsi"/>
          <w:b/>
          <w:sz w:val="24"/>
          <w:szCs w:val="24"/>
        </w:rPr>
      </w:pPr>
      <w:r w:rsidRPr="006053CE">
        <w:rPr>
          <w:rFonts w:asciiTheme="majorHAnsi" w:eastAsia="Calibri" w:hAnsiTheme="majorHAnsi" w:cstheme="majorHAnsi"/>
        </w:rPr>
        <w:t>Example Critical and Creative Thinking Capability assessment can be viewed below.</w:t>
      </w:r>
    </w:p>
    <w:p w:rsidR="006A31FC" w:rsidRDefault="006A31FC">
      <w:pPr>
        <w:rPr>
          <w:rFonts w:ascii="Calibri" w:eastAsia="Calibri" w:hAnsi="Calibri" w:cs="Calibri"/>
          <w:b/>
          <w:sz w:val="24"/>
          <w:szCs w:val="24"/>
        </w:rPr>
      </w:pPr>
    </w:p>
    <w:p w:rsidR="00450A85" w:rsidRPr="00450A85" w:rsidRDefault="00450A85" w:rsidP="00450A85">
      <w:pPr>
        <w:rPr>
          <w:rFonts w:ascii="Calibri" w:eastAsia="Calibri" w:hAnsi="Calibri" w:cs="Calibri"/>
          <w:b/>
          <w:sz w:val="24"/>
          <w:szCs w:val="24"/>
          <w:u w:val="single"/>
        </w:rPr>
      </w:pPr>
      <w:r w:rsidRPr="00450A85">
        <w:rPr>
          <w:rFonts w:ascii="Calibri" w:eastAsia="Calibri" w:hAnsi="Calibri" w:cs="Calibri"/>
          <w:b/>
          <w:sz w:val="24"/>
          <w:szCs w:val="24"/>
          <w:u w:val="single"/>
        </w:rPr>
        <w:t>Levels 3 - 4</w:t>
      </w:r>
    </w:p>
    <w:p w:rsidR="006A31FC" w:rsidRDefault="00450A85" w:rsidP="00450A85">
      <w:pPr>
        <w:rPr>
          <w:rFonts w:ascii="Calibri" w:eastAsia="Calibri" w:hAnsi="Calibri" w:cs="Calibri"/>
          <w:b/>
          <w:sz w:val="24"/>
          <w:szCs w:val="24"/>
        </w:rPr>
      </w:pPr>
      <w:r>
        <w:rPr>
          <w:rFonts w:ascii="Calibri" w:eastAsia="Calibri" w:hAnsi="Calibri" w:cs="Calibri"/>
          <w:sz w:val="24"/>
          <w:szCs w:val="24"/>
        </w:rPr>
        <w:t xml:space="preserve">Explore reactions to a given situation or problem and consider the effect of pre-established preferences </w:t>
      </w:r>
      <w:hyperlink r:id="rId31">
        <w:r>
          <w:rPr>
            <w:rFonts w:ascii="Calibri" w:eastAsia="Calibri" w:hAnsi="Calibri" w:cs="Calibri"/>
            <w:color w:val="0000FF"/>
            <w:sz w:val="24"/>
            <w:szCs w:val="24"/>
            <w:u w:val="single"/>
          </w:rPr>
          <w:t>(VCCCTQ011)</w:t>
        </w:r>
      </w:hyperlink>
    </w:p>
    <w:p w:rsidR="00911D2E" w:rsidRDefault="00911D2E" w:rsidP="00911D2E">
      <w:pPr>
        <w:rPr>
          <w:rFonts w:ascii="Calibri" w:eastAsia="Calibri" w:hAnsi="Calibri" w:cs="Calibri"/>
          <w:sz w:val="24"/>
          <w:szCs w:val="24"/>
        </w:rPr>
      </w:pPr>
    </w:p>
    <w:p w:rsidR="00911D2E" w:rsidRDefault="00911D2E" w:rsidP="00911D2E">
      <w:pPr>
        <w:rPr>
          <w:rFonts w:ascii="Calibri" w:eastAsia="Calibri" w:hAnsi="Calibri" w:cs="Calibri"/>
          <w:sz w:val="24"/>
          <w:szCs w:val="24"/>
        </w:rPr>
      </w:pPr>
      <w:r>
        <w:rPr>
          <w:rFonts w:ascii="Calibri" w:eastAsia="Calibri" w:hAnsi="Calibri" w:cs="Calibri"/>
          <w:sz w:val="24"/>
          <w:szCs w:val="24"/>
        </w:rPr>
        <w:t>In reflections students:</w:t>
      </w:r>
    </w:p>
    <w:p w:rsidR="00911D2E" w:rsidRDefault="00911D2E" w:rsidP="00911D2E">
      <w:pPr>
        <w:numPr>
          <w:ilvl w:val="0"/>
          <w:numId w:val="10"/>
        </w:numPr>
        <w:rPr>
          <w:rFonts w:ascii="Calibri" w:eastAsia="Calibri" w:hAnsi="Calibri" w:cs="Calibri"/>
          <w:sz w:val="24"/>
          <w:szCs w:val="24"/>
        </w:rPr>
      </w:pPr>
      <w:r>
        <w:rPr>
          <w:rFonts w:ascii="Calibri" w:eastAsia="Calibri" w:hAnsi="Calibri" w:cs="Calibri"/>
          <w:sz w:val="24"/>
          <w:szCs w:val="24"/>
        </w:rPr>
        <w:t>describe how the meaning of a word was related to a students preferred Koorie English use but in actual fact it meant something else. Then thinking about the possible issues that can arise from this in terms of communicating if such words are misinterpreted</w:t>
      </w:r>
    </w:p>
    <w:p w:rsidR="000D05CB" w:rsidRDefault="00911D2E" w:rsidP="000D05CB">
      <w:pPr>
        <w:numPr>
          <w:ilvl w:val="0"/>
          <w:numId w:val="10"/>
        </w:numPr>
        <w:rPr>
          <w:rFonts w:ascii="Calibri" w:eastAsia="Calibri" w:hAnsi="Calibri" w:cs="Calibri"/>
          <w:sz w:val="24"/>
          <w:szCs w:val="24"/>
        </w:rPr>
      </w:pPr>
      <w:r w:rsidRPr="00911D2E">
        <w:rPr>
          <w:rFonts w:ascii="Calibri" w:eastAsia="Calibri" w:hAnsi="Calibri" w:cs="Calibri"/>
          <w:sz w:val="24"/>
          <w:szCs w:val="24"/>
        </w:rPr>
        <w:t>Explain how it makes people react in unexpected ways when they use preferred body language or gestures</w:t>
      </w:r>
      <w:bookmarkStart w:id="52" w:name="_Toc25841972"/>
    </w:p>
    <w:p w:rsidR="000D05CB" w:rsidRDefault="000D05CB">
      <w:pPr>
        <w:rPr>
          <w:rFonts w:ascii="Calibri" w:eastAsia="Calibri" w:hAnsi="Calibri" w:cs="Calibri"/>
          <w:sz w:val="24"/>
          <w:szCs w:val="24"/>
        </w:rPr>
      </w:pPr>
      <w:r>
        <w:rPr>
          <w:rFonts w:ascii="Calibri" w:eastAsia="Calibri" w:hAnsi="Calibri" w:cs="Calibri"/>
          <w:sz w:val="24"/>
          <w:szCs w:val="24"/>
        </w:rPr>
        <w:br w:type="page"/>
      </w:r>
    </w:p>
    <w:p w:rsidR="009617E3" w:rsidRPr="000D05CB" w:rsidRDefault="009617E3" w:rsidP="000D05CB">
      <w:pPr>
        <w:rPr>
          <w:rFonts w:ascii="Calibri" w:eastAsia="Calibri" w:hAnsi="Calibri" w:cs="Calibri"/>
          <w:sz w:val="24"/>
          <w:szCs w:val="24"/>
        </w:rPr>
      </w:pPr>
    </w:p>
    <w:p w:rsidR="009617E3" w:rsidRDefault="009617E3" w:rsidP="009617E3">
      <w:pPr>
        <w:widowControl w:val="0"/>
        <w:spacing w:before="20"/>
        <w:jc w:val="both"/>
        <w:rPr>
          <w:rFonts w:ascii="Calibri" w:eastAsia="Calibri" w:hAnsi="Calibri" w:cs="Calibri"/>
          <w:color w:val="0B0C1D"/>
          <w:sz w:val="24"/>
          <w:szCs w:val="24"/>
        </w:rPr>
      </w:pPr>
      <w:r w:rsidRPr="00386EDC">
        <w:rPr>
          <w:rFonts w:eastAsia="Calibri"/>
          <w:b/>
          <w:sz w:val="32"/>
          <w:szCs w:val="28"/>
        </w:rPr>
        <w:t>***Discussion questions***</w:t>
      </w:r>
      <w:r w:rsidRPr="009617E3">
        <w:rPr>
          <w:rFonts w:ascii="Calibri" w:eastAsia="Calibri" w:hAnsi="Calibri" w:cs="Calibri"/>
          <w:color w:val="0B0C1D"/>
          <w:sz w:val="24"/>
          <w:szCs w:val="24"/>
        </w:rPr>
        <w:t xml:space="preserve"> </w:t>
      </w:r>
    </w:p>
    <w:p w:rsidR="009617E3" w:rsidRDefault="009617E3" w:rsidP="006D3E13">
      <w:pPr>
        <w:widowControl w:val="0"/>
        <w:numPr>
          <w:ilvl w:val="0"/>
          <w:numId w:val="36"/>
        </w:numPr>
        <w:spacing w:before="20"/>
        <w:jc w:val="both"/>
        <w:rPr>
          <w:rFonts w:ascii="Calibri" w:eastAsia="Calibri" w:hAnsi="Calibri" w:cs="Calibri"/>
          <w:color w:val="0B0C1D"/>
          <w:sz w:val="24"/>
          <w:szCs w:val="24"/>
        </w:rPr>
      </w:pPr>
      <w:r>
        <w:rPr>
          <w:rFonts w:ascii="Calibri" w:eastAsia="Calibri" w:hAnsi="Calibri" w:cs="Calibri"/>
          <w:color w:val="0B0C1D"/>
          <w:sz w:val="24"/>
          <w:szCs w:val="24"/>
        </w:rPr>
        <w:t>How has your idea of integrating a capability changed?</w:t>
      </w:r>
    </w:p>
    <w:p w:rsidR="000D05CB" w:rsidRDefault="009617E3" w:rsidP="006D3E13">
      <w:pPr>
        <w:widowControl w:val="0"/>
        <w:numPr>
          <w:ilvl w:val="0"/>
          <w:numId w:val="36"/>
        </w:numPr>
        <w:spacing w:before="20"/>
        <w:jc w:val="both"/>
        <w:rPr>
          <w:rFonts w:ascii="Calibri" w:eastAsia="Calibri" w:hAnsi="Calibri" w:cs="Calibri"/>
          <w:color w:val="0B0C1D"/>
          <w:sz w:val="24"/>
          <w:szCs w:val="24"/>
        </w:rPr>
      </w:pPr>
      <w:r w:rsidRPr="009617E3">
        <w:rPr>
          <w:rFonts w:ascii="Calibri" w:eastAsia="Calibri" w:hAnsi="Calibri" w:cs="Calibri"/>
          <w:color w:val="0B0C1D"/>
          <w:sz w:val="24"/>
          <w:szCs w:val="24"/>
        </w:rPr>
        <w:t>Have your perceptions of when and why to use spoken or written English in the classroom changed?</w:t>
      </w:r>
    </w:p>
    <w:p w:rsidR="000D05CB" w:rsidRDefault="000D05CB">
      <w:pPr>
        <w:rPr>
          <w:rFonts w:ascii="Calibri" w:eastAsia="Calibri" w:hAnsi="Calibri" w:cs="Calibri"/>
          <w:color w:val="0B0C1D"/>
          <w:sz w:val="24"/>
          <w:szCs w:val="24"/>
        </w:rPr>
      </w:pPr>
      <w:r>
        <w:rPr>
          <w:rFonts w:ascii="Calibri" w:eastAsia="Calibri" w:hAnsi="Calibri" w:cs="Calibri"/>
          <w:color w:val="0B0C1D"/>
          <w:sz w:val="24"/>
          <w:szCs w:val="24"/>
        </w:rPr>
        <w:br w:type="page"/>
      </w:r>
    </w:p>
    <w:p w:rsidR="006A31FC" w:rsidRDefault="00A83396">
      <w:pPr>
        <w:pStyle w:val="Heading1"/>
      </w:pPr>
      <w:r>
        <w:lastRenderedPageBreak/>
        <w:t>Further resources</w:t>
      </w:r>
      <w:bookmarkEnd w:id="52"/>
    </w:p>
    <w:p w:rsidR="006A31FC" w:rsidRDefault="00A83396">
      <w:pPr>
        <w:pStyle w:val="Heading2"/>
        <w:widowControl w:val="0"/>
        <w:spacing w:before="20" w:after="20"/>
      </w:pPr>
      <w:bookmarkStart w:id="53" w:name="_Toc25841973"/>
      <w:r>
        <w:t xml:space="preserve">Graphic </w:t>
      </w:r>
      <w:proofErr w:type="spellStart"/>
      <w:r>
        <w:t>organisers</w:t>
      </w:r>
      <w:proofErr w:type="spellEnd"/>
      <w:r>
        <w:t xml:space="preserve"> and language use</w:t>
      </w:r>
      <w:bookmarkEnd w:id="53"/>
    </w:p>
    <w:p w:rsidR="006A31FC" w:rsidRDefault="006A31FC">
      <w:pPr>
        <w:rPr>
          <w:b/>
        </w:rPr>
      </w:pPr>
    </w:p>
    <w:p w:rsidR="006A31FC" w:rsidRDefault="00A83396">
      <w:pPr>
        <w:rPr>
          <w:rFonts w:ascii="Calibri" w:eastAsia="Calibri" w:hAnsi="Calibri" w:cs="Calibri"/>
          <w:sz w:val="24"/>
          <w:szCs w:val="24"/>
        </w:rPr>
      </w:pPr>
      <w:r>
        <w:rPr>
          <w:rFonts w:ascii="Calibri" w:eastAsia="Calibri" w:hAnsi="Calibri" w:cs="Calibri"/>
          <w:sz w:val="24"/>
          <w:szCs w:val="24"/>
        </w:rPr>
        <w:t xml:space="preserve">Employing the key expressions and vocabulary linked to curricular skills, such as was identified in the </w:t>
      </w:r>
      <w:r>
        <w:rPr>
          <w:rFonts w:ascii="Calibri" w:eastAsia="Calibri" w:hAnsi="Calibri" w:cs="Calibri"/>
          <w:i/>
          <w:sz w:val="24"/>
          <w:szCs w:val="24"/>
        </w:rPr>
        <w:t>Planning</w:t>
      </w:r>
      <w:r>
        <w:rPr>
          <w:rFonts w:ascii="Calibri" w:eastAsia="Calibri" w:hAnsi="Calibri" w:cs="Calibri"/>
          <w:sz w:val="24"/>
          <w:szCs w:val="24"/>
        </w:rPr>
        <w:t xml:space="preserve"> stage, together with graphic organisers and sentence stems promotes improved use of oral and written </w:t>
      </w:r>
      <w:r w:rsidR="00AC5092">
        <w:rPr>
          <w:rFonts w:ascii="Calibri" w:eastAsia="Calibri" w:hAnsi="Calibri" w:cs="Calibri"/>
          <w:sz w:val="24"/>
          <w:szCs w:val="24"/>
        </w:rPr>
        <w:t xml:space="preserve">Standard Australian English </w:t>
      </w:r>
      <w:r>
        <w:rPr>
          <w:rFonts w:ascii="Calibri" w:eastAsia="Calibri" w:hAnsi="Calibri" w:cs="Calibri"/>
          <w:sz w:val="24"/>
          <w:szCs w:val="24"/>
        </w:rPr>
        <w:t>for all students. For example:</w:t>
      </w:r>
    </w:p>
    <w:p w:rsidR="00911D2E" w:rsidRDefault="00911D2E" w:rsidP="00911D2E">
      <w:pPr>
        <w:ind w:right="-120"/>
        <w:rPr>
          <w:rFonts w:ascii="Calibri" w:eastAsia="Calibri" w:hAnsi="Calibri" w:cs="Calibri"/>
          <w:b/>
          <w:sz w:val="24"/>
          <w:szCs w:val="24"/>
        </w:rPr>
      </w:pPr>
    </w:p>
    <w:p w:rsidR="00911D2E" w:rsidRPr="00911D2E" w:rsidRDefault="00911D2E" w:rsidP="00911D2E">
      <w:pPr>
        <w:ind w:right="-120"/>
        <w:rPr>
          <w:rFonts w:ascii="Calibri" w:eastAsia="Calibri" w:hAnsi="Calibri" w:cs="Calibri"/>
          <w:b/>
          <w:sz w:val="24"/>
          <w:szCs w:val="24"/>
          <w:u w:val="single"/>
        </w:rPr>
      </w:pPr>
      <w:r w:rsidRPr="00911D2E">
        <w:rPr>
          <w:rFonts w:ascii="Calibri" w:eastAsia="Calibri" w:hAnsi="Calibri" w:cs="Calibri"/>
          <w:b/>
          <w:sz w:val="24"/>
          <w:szCs w:val="24"/>
          <w:u w:val="single"/>
        </w:rPr>
        <w:t>Geography Levels 3-4</w:t>
      </w:r>
    </w:p>
    <w:p w:rsidR="00911D2E" w:rsidRDefault="00911D2E" w:rsidP="00911D2E">
      <w:pPr>
        <w:ind w:right="-120"/>
        <w:rPr>
          <w:rFonts w:ascii="Calibri" w:eastAsia="Calibri" w:hAnsi="Calibri" w:cs="Calibri"/>
          <w:sz w:val="24"/>
          <w:szCs w:val="24"/>
        </w:rPr>
      </w:pPr>
      <w:r>
        <w:rPr>
          <w:rFonts w:ascii="Calibri" w:eastAsia="Calibri" w:hAnsi="Calibri" w:cs="Calibri"/>
          <w:b/>
          <w:sz w:val="24"/>
          <w:szCs w:val="24"/>
        </w:rPr>
        <w:t xml:space="preserve">Content description: </w:t>
      </w:r>
      <w:r>
        <w:rPr>
          <w:rFonts w:ascii="Calibri" w:eastAsia="Calibri" w:hAnsi="Calibri" w:cs="Calibri"/>
          <w:sz w:val="24"/>
          <w:szCs w:val="24"/>
        </w:rPr>
        <w:t>Similarities and differences between places in terms of their type of settlement, demographic characteristics and the lives of the people who live there</w:t>
      </w:r>
      <w:r>
        <w:rPr>
          <w:rFonts w:ascii="Calibri" w:eastAsia="Calibri" w:hAnsi="Calibri" w:cs="Calibri"/>
          <w:color w:val="535353"/>
          <w:sz w:val="24"/>
          <w:szCs w:val="24"/>
        </w:rPr>
        <w:t xml:space="preserve"> </w:t>
      </w:r>
      <w:hyperlink r:id="rId32">
        <w:r>
          <w:rPr>
            <w:rFonts w:ascii="Calibri" w:eastAsia="Calibri" w:hAnsi="Calibri" w:cs="Calibri"/>
            <w:color w:val="1155CC"/>
            <w:sz w:val="24"/>
            <w:szCs w:val="24"/>
            <w:u w:val="single"/>
          </w:rPr>
          <w:t>(VCGGK084)</w:t>
        </w:r>
      </w:hyperlink>
    </w:p>
    <w:p w:rsidR="006A31FC" w:rsidRDefault="00911D2E" w:rsidP="00911D2E">
      <w:pPr>
        <w:rPr>
          <w:rFonts w:ascii="Calibri" w:eastAsia="Calibri" w:hAnsi="Calibri" w:cs="Calibri"/>
          <w:sz w:val="24"/>
          <w:szCs w:val="24"/>
        </w:rPr>
      </w:pPr>
      <w:r>
        <w:rPr>
          <w:rFonts w:ascii="Calibri" w:eastAsia="Calibri" w:hAnsi="Calibri" w:cs="Calibri"/>
          <w:b/>
          <w:sz w:val="24"/>
          <w:szCs w:val="24"/>
        </w:rPr>
        <w:t>Elaboration:</w:t>
      </w:r>
      <w:r>
        <w:rPr>
          <w:rFonts w:ascii="Calibri" w:eastAsia="Calibri" w:hAnsi="Calibri" w:cs="Calibri"/>
          <w:sz w:val="24"/>
          <w:szCs w:val="24"/>
        </w:rPr>
        <w:t xml:space="preserve"> Discussing the similarities and differences in the types of work and other activities people do in their own place with a different type of place in Australia and a place in another country.</w:t>
      </w:r>
    </w:p>
    <w:p w:rsidR="00911D2E" w:rsidRDefault="00911D2E">
      <w:pPr>
        <w:rPr>
          <w:rFonts w:ascii="Calibri" w:eastAsia="Calibri" w:hAnsi="Calibri" w:cs="Calibri"/>
          <w:sz w:val="24"/>
          <w:szCs w:val="24"/>
        </w:rPr>
      </w:pPr>
    </w:p>
    <w:p w:rsidR="006A31FC" w:rsidRDefault="00A83396">
      <w:pPr>
        <w:rPr>
          <w:rFonts w:ascii="Calibri" w:eastAsia="Calibri" w:hAnsi="Calibri" w:cs="Calibri"/>
          <w:sz w:val="24"/>
          <w:szCs w:val="24"/>
        </w:rPr>
      </w:pPr>
      <w:r>
        <w:rPr>
          <w:rFonts w:ascii="Calibri" w:eastAsia="Calibri" w:hAnsi="Calibri" w:cs="Calibri"/>
          <w:sz w:val="24"/>
          <w:szCs w:val="24"/>
        </w:rPr>
        <w:t xml:space="preserve">The key skill to be explored is ‘comparison’ - to compare the similarities and differences in the types of work people do in the city as opposed to in the students’ country town or country of origin. </w:t>
      </w:r>
    </w:p>
    <w:p w:rsidR="006A31FC" w:rsidRDefault="00A83396">
      <w:pPr>
        <w:rPr>
          <w:rFonts w:ascii="Calibri" w:eastAsia="Calibri" w:hAnsi="Calibri" w:cs="Calibri"/>
          <w:sz w:val="24"/>
          <w:szCs w:val="24"/>
        </w:rPr>
      </w:pPr>
      <w:r>
        <w:rPr>
          <w:rFonts w:ascii="Calibri" w:eastAsia="Calibri" w:hAnsi="Calibri" w:cs="Calibri"/>
          <w:sz w:val="24"/>
          <w:szCs w:val="24"/>
        </w:rPr>
        <w:t xml:space="preserve">A table with sentence stems can be used to brainstorm vocabulary incorporating Koorie English and </w:t>
      </w:r>
      <w:r w:rsidR="00AC5092">
        <w:rPr>
          <w:rFonts w:ascii="Calibri" w:eastAsia="Calibri" w:hAnsi="Calibri" w:cs="Calibri"/>
          <w:sz w:val="24"/>
          <w:szCs w:val="24"/>
        </w:rPr>
        <w:t>Standard Australian English</w:t>
      </w:r>
      <w:r>
        <w:rPr>
          <w:rFonts w:ascii="Calibri" w:eastAsia="Calibri" w:hAnsi="Calibri" w:cs="Calibri"/>
          <w:sz w:val="24"/>
          <w:szCs w:val="24"/>
        </w:rPr>
        <w:t xml:space="preserve"> depending on the student’s English language levels.</w:t>
      </w:r>
    </w:p>
    <w:p w:rsidR="006A31FC" w:rsidRDefault="006A31FC">
      <w:pPr>
        <w:rPr>
          <w:rFonts w:ascii="Calibri" w:eastAsia="Calibri" w:hAnsi="Calibri" w:cs="Calibri"/>
          <w:sz w:val="24"/>
          <w:szCs w:val="24"/>
        </w:rPr>
      </w:pPr>
    </w:p>
    <w:p w:rsidR="00B773F8" w:rsidRDefault="00B773F8">
      <w:pPr>
        <w:rPr>
          <w:rFonts w:ascii="Calibri" w:eastAsia="Calibri" w:hAnsi="Calibri" w:cs="Calibri"/>
          <w:sz w:val="24"/>
          <w:szCs w:val="24"/>
        </w:rPr>
      </w:pPr>
    </w:p>
    <w:p w:rsidR="00911D2E" w:rsidRPr="00A55E05" w:rsidRDefault="00911D2E" w:rsidP="00A55E05">
      <w:pPr>
        <w:jc w:val="center"/>
        <w:rPr>
          <w:rFonts w:ascii="Calibri" w:eastAsia="Calibri" w:hAnsi="Calibri" w:cs="Calibri"/>
          <w:b/>
          <w:sz w:val="24"/>
          <w:szCs w:val="24"/>
          <w:u w:val="single"/>
        </w:rPr>
      </w:pPr>
      <w:r w:rsidRPr="00A55E05">
        <w:rPr>
          <w:rFonts w:ascii="Calibri" w:eastAsia="Calibri" w:hAnsi="Calibri" w:cs="Calibri"/>
          <w:b/>
          <w:sz w:val="24"/>
          <w:szCs w:val="24"/>
          <w:u w:val="single"/>
        </w:rPr>
        <w:t xml:space="preserve">Types of work </w:t>
      </w:r>
      <w:r w:rsidR="00A55E05">
        <w:rPr>
          <w:rFonts w:ascii="Calibri" w:eastAsia="Calibri" w:hAnsi="Calibri" w:cs="Calibri"/>
          <w:b/>
          <w:sz w:val="24"/>
          <w:szCs w:val="24"/>
          <w:u w:val="single"/>
        </w:rPr>
        <w:t>in Melbourne</w:t>
      </w:r>
      <w:r w:rsidR="00A55E05">
        <w:rPr>
          <w:rFonts w:ascii="Calibri" w:eastAsia="Calibri" w:hAnsi="Calibri" w:cs="Calibri"/>
          <w:b/>
          <w:sz w:val="24"/>
          <w:szCs w:val="24"/>
          <w:u w:val="single"/>
        </w:rPr>
        <w:tab/>
      </w:r>
      <w:r w:rsidR="00A55E05">
        <w:rPr>
          <w:rFonts w:ascii="Calibri" w:eastAsia="Calibri" w:hAnsi="Calibri" w:cs="Calibri"/>
          <w:b/>
          <w:sz w:val="24"/>
          <w:szCs w:val="24"/>
          <w:u w:val="single"/>
        </w:rPr>
        <w:tab/>
        <w:t>Types of w</w:t>
      </w:r>
      <w:r w:rsidRPr="00A55E05">
        <w:rPr>
          <w:rFonts w:ascii="Calibri" w:eastAsia="Calibri" w:hAnsi="Calibri" w:cs="Calibri"/>
          <w:b/>
          <w:sz w:val="24"/>
          <w:szCs w:val="24"/>
          <w:u w:val="single"/>
        </w:rPr>
        <w:t>ork in both</w:t>
      </w:r>
      <w:r w:rsidR="00A55E05">
        <w:rPr>
          <w:rFonts w:ascii="Calibri" w:eastAsia="Calibri" w:hAnsi="Calibri" w:cs="Calibri"/>
          <w:b/>
          <w:sz w:val="24"/>
          <w:szCs w:val="24"/>
          <w:u w:val="single"/>
        </w:rPr>
        <w:tab/>
      </w:r>
      <w:r w:rsidRPr="00A55E05">
        <w:rPr>
          <w:rFonts w:ascii="Calibri" w:eastAsia="Calibri" w:hAnsi="Calibri" w:cs="Calibri"/>
          <w:b/>
          <w:sz w:val="24"/>
          <w:szCs w:val="24"/>
          <w:u w:val="single"/>
        </w:rPr>
        <w:t>Types of work in country towns</w:t>
      </w:r>
    </w:p>
    <w:p w:rsidR="00A55E05" w:rsidRDefault="00A55E05" w:rsidP="00A55E0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Shop assistants</w:t>
      </w:r>
    </w:p>
    <w:p w:rsidR="00A55E05" w:rsidRDefault="00A55E05" w:rsidP="00A55E0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Petrol station attendants</w:t>
      </w:r>
    </w:p>
    <w:p w:rsidR="00A55E05" w:rsidRDefault="00A55E05" w:rsidP="00A55E0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Cleaners</w:t>
      </w:r>
    </w:p>
    <w:p w:rsidR="00A55E05" w:rsidRDefault="00A55E05" w:rsidP="00A55E0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Truck drivers</w:t>
      </w:r>
    </w:p>
    <w:p w:rsidR="00A55E05" w:rsidRDefault="00A55E05" w:rsidP="00A55E0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Elders/community leaders</w:t>
      </w:r>
    </w:p>
    <w:p w:rsidR="00A55E05" w:rsidRDefault="00A55E05" w:rsidP="00A55E0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Cafe owners</w:t>
      </w:r>
    </w:p>
    <w:p w:rsidR="00A55E05" w:rsidRDefault="00A55E05" w:rsidP="00A55E05">
      <w:pPr>
        <w:widowControl w:val="0"/>
        <w:spacing w:line="240" w:lineRule="auto"/>
        <w:jc w:val="center"/>
        <w:rPr>
          <w:rFonts w:ascii="Calibri" w:eastAsia="Calibri" w:hAnsi="Calibri" w:cs="Calibri"/>
          <w:sz w:val="24"/>
          <w:szCs w:val="24"/>
        </w:rPr>
      </w:pPr>
      <w:r>
        <w:rPr>
          <w:rFonts w:ascii="Calibri" w:eastAsia="Calibri" w:hAnsi="Calibri" w:cs="Calibri"/>
          <w:sz w:val="24"/>
          <w:szCs w:val="24"/>
        </w:rPr>
        <w:t>Farmers</w:t>
      </w:r>
    </w:p>
    <w:p w:rsidR="00A55E05" w:rsidRDefault="00A55E05" w:rsidP="00A55E05">
      <w:pPr>
        <w:jc w:val="center"/>
        <w:rPr>
          <w:rFonts w:ascii="Calibri" w:eastAsia="Calibri" w:hAnsi="Calibri" w:cs="Calibri"/>
          <w:sz w:val="24"/>
          <w:szCs w:val="24"/>
        </w:rPr>
      </w:pPr>
      <w:r>
        <w:rPr>
          <w:rFonts w:ascii="Calibri" w:eastAsia="Calibri" w:hAnsi="Calibri" w:cs="Calibri"/>
          <w:sz w:val="24"/>
          <w:szCs w:val="24"/>
        </w:rPr>
        <w:t>Koorie football players</w:t>
      </w:r>
    </w:p>
    <w:p w:rsidR="00A55E05" w:rsidRDefault="00A55E05">
      <w:pPr>
        <w:rPr>
          <w:rFonts w:ascii="Calibri" w:eastAsia="Calibri" w:hAnsi="Calibri" w:cs="Calibri"/>
          <w:sz w:val="24"/>
          <w:szCs w:val="24"/>
        </w:rPr>
      </w:pPr>
    </w:p>
    <w:p w:rsidR="006A31FC" w:rsidRDefault="006A31FC">
      <w:pPr>
        <w:rPr>
          <w:rFonts w:ascii="Calibri" w:eastAsia="Calibri" w:hAnsi="Calibri" w:cs="Calibri"/>
          <w:b/>
          <w:sz w:val="24"/>
          <w:szCs w:val="24"/>
        </w:rPr>
      </w:pPr>
    </w:p>
    <w:p w:rsidR="006A31FC" w:rsidRDefault="00A83396">
      <w:pPr>
        <w:rPr>
          <w:rFonts w:ascii="Calibri" w:eastAsia="Calibri" w:hAnsi="Calibri" w:cs="Calibri"/>
          <w:sz w:val="24"/>
          <w:szCs w:val="24"/>
        </w:rPr>
      </w:pPr>
      <w:r>
        <w:rPr>
          <w:rFonts w:ascii="Calibri" w:eastAsia="Calibri" w:hAnsi="Calibri" w:cs="Calibri"/>
          <w:sz w:val="24"/>
          <w:szCs w:val="24"/>
        </w:rPr>
        <w:t xml:space="preserve">When discussing the differences, the key vocabulary and grammatical structures for comparison </w:t>
      </w:r>
      <w:r w:rsidR="00E4678D">
        <w:rPr>
          <w:rFonts w:ascii="Calibri" w:eastAsia="Calibri" w:hAnsi="Calibri" w:cs="Calibri"/>
          <w:sz w:val="24"/>
          <w:szCs w:val="24"/>
        </w:rPr>
        <w:t xml:space="preserve">should </w:t>
      </w:r>
      <w:r>
        <w:rPr>
          <w:rFonts w:ascii="Calibri" w:eastAsia="Calibri" w:hAnsi="Calibri" w:cs="Calibri"/>
          <w:sz w:val="24"/>
          <w:szCs w:val="24"/>
        </w:rPr>
        <w:t xml:space="preserve">be explicitly referred to. For example, </w:t>
      </w:r>
    </w:p>
    <w:p w:rsidR="000D05CB" w:rsidRDefault="000D05CB" w:rsidP="00194737">
      <w:pPr>
        <w:rPr>
          <w:rFonts w:ascii="Calibri" w:eastAsia="Calibri" w:hAnsi="Calibri" w:cs="Calibri"/>
          <w:i/>
          <w:sz w:val="24"/>
          <w:szCs w:val="24"/>
        </w:rPr>
      </w:pPr>
    </w:p>
    <w:p w:rsidR="00194737" w:rsidRDefault="00194737" w:rsidP="00194737">
      <w:pPr>
        <w:rPr>
          <w:rFonts w:ascii="Calibri" w:eastAsia="Calibri" w:hAnsi="Calibri" w:cs="Calibri"/>
          <w:i/>
          <w:sz w:val="24"/>
          <w:szCs w:val="24"/>
        </w:rPr>
      </w:pPr>
      <w:r>
        <w:rPr>
          <w:rFonts w:ascii="Calibri" w:eastAsia="Calibri" w:hAnsi="Calibri" w:cs="Calibri"/>
          <w:i/>
          <w:sz w:val="24"/>
          <w:szCs w:val="24"/>
        </w:rPr>
        <w:t>There is_____</w:t>
      </w:r>
      <w:r w:rsidRPr="00194737">
        <w:rPr>
          <w:rFonts w:ascii="Calibri" w:eastAsia="Calibri" w:hAnsi="Calibri" w:cs="Calibri"/>
          <w:i/>
          <w:sz w:val="24"/>
          <w:szCs w:val="24"/>
        </w:rPr>
        <w:t xml:space="preserve"> </w:t>
      </w:r>
      <w:r>
        <w:rPr>
          <w:rFonts w:ascii="Calibri" w:eastAsia="Calibri" w:hAnsi="Calibri" w:cs="Calibri"/>
          <w:i/>
          <w:sz w:val="24"/>
          <w:szCs w:val="24"/>
        </w:rPr>
        <w:tab/>
      </w:r>
    </w:p>
    <w:p w:rsidR="00194737" w:rsidRDefault="00194737" w:rsidP="00194737">
      <w:pPr>
        <w:rPr>
          <w:rFonts w:ascii="Calibri" w:eastAsia="Calibri" w:hAnsi="Calibri" w:cs="Calibri"/>
          <w:i/>
          <w:sz w:val="24"/>
          <w:szCs w:val="24"/>
        </w:rPr>
      </w:pPr>
      <w:r>
        <w:rPr>
          <w:rFonts w:ascii="Calibri" w:eastAsia="Calibri" w:hAnsi="Calibri" w:cs="Calibri"/>
          <w:i/>
          <w:sz w:val="24"/>
          <w:szCs w:val="24"/>
        </w:rPr>
        <w:t>There are_____</w:t>
      </w:r>
    </w:p>
    <w:p w:rsidR="006A31FC" w:rsidRDefault="00194737" w:rsidP="00194737">
      <w:pPr>
        <w:rPr>
          <w:rFonts w:ascii="Calibri" w:eastAsia="Calibri" w:hAnsi="Calibri" w:cs="Calibri"/>
          <w:sz w:val="24"/>
          <w:szCs w:val="24"/>
        </w:rPr>
      </w:pPr>
      <w:r>
        <w:rPr>
          <w:rFonts w:ascii="Calibri" w:eastAsia="Calibri" w:hAnsi="Calibri" w:cs="Calibri"/>
          <w:i/>
          <w:sz w:val="24"/>
          <w:szCs w:val="24"/>
        </w:rPr>
        <w:t>People work as______</w:t>
      </w:r>
      <w:r w:rsidRPr="00194737">
        <w:rPr>
          <w:rFonts w:ascii="Calibri" w:eastAsia="Calibri" w:hAnsi="Calibri" w:cs="Calibri"/>
          <w:i/>
          <w:sz w:val="24"/>
          <w:szCs w:val="24"/>
        </w:rPr>
        <w:t xml:space="preserve"> </w:t>
      </w:r>
      <w:r>
        <w:rPr>
          <w:rFonts w:ascii="Calibri" w:eastAsia="Calibri" w:hAnsi="Calibri" w:cs="Calibri"/>
          <w:i/>
          <w:sz w:val="24"/>
          <w:szCs w:val="24"/>
        </w:rPr>
        <w:tab/>
      </w:r>
    </w:p>
    <w:p w:rsidR="000D05CB" w:rsidRDefault="000D05CB">
      <w:pPr>
        <w:rPr>
          <w:rFonts w:ascii="Calibri" w:eastAsia="Calibri" w:hAnsi="Calibri" w:cs="Calibri"/>
          <w:i/>
          <w:sz w:val="24"/>
          <w:szCs w:val="24"/>
        </w:rPr>
      </w:pPr>
      <w:r>
        <w:rPr>
          <w:rFonts w:ascii="Calibri" w:eastAsia="Calibri" w:hAnsi="Calibri" w:cs="Calibri"/>
          <w:i/>
          <w:sz w:val="24"/>
          <w:szCs w:val="24"/>
        </w:rPr>
        <w:t>More ____than_____</w:t>
      </w:r>
    </w:p>
    <w:p w:rsidR="000D05CB" w:rsidRDefault="000D05CB">
      <w:pPr>
        <w:rPr>
          <w:rFonts w:ascii="Calibri" w:eastAsia="Calibri" w:hAnsi="Calibri" w:cs="Calibri"/>
          <w:i/>
          <w:sz w:val="24"/>
          <w:szCs w:val="24"/>
        </w:rPr>
      </w:pPr>
      <w:r>
        <w:rPr>
          <w:rFonts w:ascii="Calibri" w:eastAsia="Calibri" w:hAnsi="Calibri" w:cs="Calibri"/>
          <w:i/>
          <w:sz w:val="24"/>
          <w:szCs w:val="24"/>
        </w:rPr>
        <w:t>Less _____than_____</w:t>
      </w:r>
      <w:r w:rsidRPr="000D05CB">
        <w:rPr>
          <w:rFonts w:ascii="Calibri" w:eastAsia="Calibri" w:hAnsi="Calibri" w:cs="Calibri"/>
          <w:i/>
          <w:sz w:val="24"/>
          <w:szCs w:val="24"/>
        </w:rPr>
        <w:t xml:space="preserve"> </w:t>
      </w:r>
    </w:p>
    <w:p w:rsidR="000D05CB" w:rsidRDefault="000D05CB">
      <w:pPr>
        <w:rPr>
          <w:rFonts w:ascii="Calibri" w:eastAsia="Calibri" w:hAnsi="Calibri" w:cs="Calibri"/>
          <w:sz w:val="24"/>
          <w:szCs w:val="24"/>
        </w:rPr>
      </w:pPr>
      <w:r>
        <w:rPr>
          <w:rFonts w:ascii="Calibri" w:eastAsia="Calibri" w:hAnsi="Calibri" w:cs="Calibri"/>
          <w:i/>
          <w:sz w:val="24"/>
          <w:szCs w:val="24"/>
        </w:rPr>
        <w:t>As many ______as______</w:t>
      </w:r>
      <w:r>
        <w:rPr>
          <w:rFonts w:ascii="Calibri" w:eastAsia="Calibri" w:hAnsi="Calibri" w:cs="Calibri"/>
          <w:sz w:val="24"/>
          <w:szCs w:val="24"/>
        </w:rPr>
        <w:br w:type="page"/>
      </w:r>
    </w:p>
    <w:p w:rsidR="006A31FC" w:rsidRDefault="00A83396">
      <w:pPr>
        <w:rPr>
          <w:rFonts w:ascii="Calibri" w:eastAsia="Calibri" w:hAnsi="Calibri" w:cs="Calibri"/>
          <w:sz w:val="24"/>
          <w:szCs w:val="24"/>
        </w:rPr>
      </w:pPr>
      <w:r>
        <w:rPr>
          <w:rFonts w:ascii="Calibri" w:eastAsia="Calibri" w:hAnsi="Calibri" w:cs="Calibri"/>
          <w:sz w:val="24"/>
          <w:szCs w:val="24"/>
        </w:rPr>
        <w:lastRenderedPageBreak/>
        <w:t>To draw comparisons visually, a Venn diagram, as another graphic organiser, can also employ sentence stems to promote completion verbally and in written form by employing the original vocabulary and</w:t>
      </w:r>
      <w:r w:rsidR="000D05CB">
        <w:rPr>
          <w:rFonts w:ascii="Calibri" w:eastAsia="Calibri" w:hAnsi="Calibri" w:cs="Calibri"/>
          <w:sz w:val="24"/>
          <w:szCs w:val="24"/>
        </w:rPr>
        <w:t xml:space="preserve"> </w:t>
      </w:r>
      <w:r>
        <w:rPr>
          <w:rFonts w:ascii="Calibri" w:eastAsia="Calibri" w:hAnsi="Calibri" w:cs="Calibri"/>
          <w:sz w:val="24"/>
          <w:szCs w:val="24"/>
        </w:rPr>
        <w:t>grammatical lists above and again allowing students current English language skills.</w:t>
      </w:r>
      <w:r>
        <w:rPr>
          <w:rFonts w:ascii="Calibri" w:eastAsia="Calibri" w:hAnsi="Calibri" w:cs="Calibri"/>
          <w:noProof/>
          <w:sz w:val="24"/>
          <w:szCs w:val="24"/>
          <w:lang w:val="en-AU"/>
        </w:rPr>
        <w:drawing>
          <wp:inline distT="114300" distB="114300" distL="114300" distR="114300">
            <wp:extent cx="6031103" cy="3398395"/>
            <wp:effectExtent l="0" t="0" r="8255" b="0"/>
            <wp:docPr id="1" name="image5.png" descr="There are two overlapping circles. Next to the left circle is the lable &quot;In the city people work as...&quot;. Next to the right circle is the label &quot;In the country people work as...&quot;. A title box saying &quot;In both the city and the country people work as...&quot; has an arrow point to the section where the two circles overlap. " title="Venn Diagram"/>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6031103" cy="3398395"/>
                    </a:xfrm>
                    <a:prstGeom prst="rect">
                      <a:avLst/>
                    </a:prstGeom>
                    <a:ln/>
                  </pic:spPr>
                </pic:pic>
              </a:graphicData>
            </a:graphic>
          </wp:inline>
        </w:drawing>
      </w:r>
    </w:p>
    <w:p w:rsidR="006A31FC" w:rsidRDefault="006A31FC">
      <w:pPr>
        <w:rPr>
          <w:rFonts w:ascii="Calibri" w:eastAsia="Calibri" w:hAnsi="Calibri" w:cs="Calibri"/>
          <w:sz w:val="24"/>
          <w:szCs w:val="24"/>
        </w:rPr>
      </w:pPr>
    </w:p>
    <w:p w:rsidR="006A31FC" w:rsidRDefault="00A83396">
      <w:pPr>
        <w:rPr>
          <w:rFonts w:ascii="Calibri" w:eastAsia="Calibri" w:hAnsi="Calibri" w:cs="Calibri"/>
          <w:sz w:val="24"/>
          <w:szCs w:val="24"/>
        </w:rPr>
      </w:pPr>
      <w:r>
        <w:rPr>
          <w:rFonts w:ascii="Calibri" w:eastAsia="Calibri" w:hAnsi="Calibri" w:cs="Calibri"/>
          <w:sz w:val="24"/>
          <w:szCs w:val="24"/>
        </w:rPr>
        <w:t>Further to this, explicit focus on the written form of the key skill of ‘comparison’ in sentence, or paragraph form, integrating key vocabulary and grammar can then be facilitated using cloze exercises</w:t>
      </w:r>
      <w:r w:rsidR="00E4678D">
        <w:rPr>
          <w:rFonts w:ascii="Calibri" w:eastAsia="Calibri" w:hAnsi="Calibri" w:cs="Calibri"/>
          <w:sz w:val="24"/>
          <w:szCs w:val="24"/>
        </w:rPr>
        <w:t>*</w:t>
      </w:r>
      <w:r>
        <w:rPr>
          <w:rFonts w:ascii="Calibri" w:eastAsia="Calibri" w:hAnsi="Calibri" w:cs="Calibri"/>
          <w:sz w:val="24"/>
          <w:szCs w:val="24"/>
        </w:rPr>
        <w:t xml:space="preserve"> such as the one below: </w:t>
      </w:r>
    </w:p>
    <w:p w:rsidR="006A739F" w:rsidRDefault="006A739F" w:rsidP="006A739F">
      <w:pPr>
        <w:rPr>
          <w:rFonts w:ascii="Calibri" w:eastAsia="Calibri" w:hAnsi="Calibri" w:cs="Calibri"/>
          <w:i/>
          <w:sz w:val="20"/>
          <w:szCs w:val="20"/>
        </w:rPr>
      </w:pPr>
    </w:p>
    <w:p w:rsidR="006A739F" w:rsidRDefault="006A739F" w:rsidP="006A739F">
      <w:pPr>
        <w:rPr>
          <w:rFonts w:ascii="Calibri" w:eastAsia="Calibri" w:hAnsi="Calibri" w:cs="Calibri"/>
          <w:i/>
          <w:sz w:val="24"/>
          <w:szCs w:val="24"/>
        </w:rPr>
      </w:pPr>
      <w:r>
        <w:rPr>
          <w:rFonts w:ascii="Calibri" w:eastAsia="Calibri" w:hAnsi="Calibri" w:cs="Calibri"/>
          <w:i/>
          <w:sz w:val="20"/>
          <w:szCs w:val="20"/>
        </w:rPr>
        <w:t>I</w:t>
      </w:r>
      <w:r>
        <w:rPr>
          <w:rFonts w:ascii="Calibri" w:eastAsia="Calibri" w:hAnsi="Calibri" w:cs="Calibri"/>
          <w:i/>
          <w:sz w:val="24"/>
          <w:szCs w:val="24"/>
        </w:rPr>
        <w:t>n the city there are more people working as ______ than in the country.</w:t>
      </w:r>
    </w:p>
    <w:p w:rsidR="006A739F" w:rsidRDefault="006A739F" w:rsidP="006A739F">
      <w:pPr>
        <w:rPr>
          <w:rFonts w:ascii="Calibri" w:eastAsia="Calibri" w:hAnsi="Calibri" w:cs="Calibri"/>
          <w:i/>
          <w:sz w:val="24"/>
          <w:szCs w:val="24"/>
        </w:rPr>
      </w:pPr>
      <w:r>
        <w:rPr>
          <w:rFonts w:ascii="Calibri" w:eastAsia="Calibri" w:hAnsi="Calibri" w:cs="Calibri"/>
          <w:i/>
          <w:sz w:val="24"/>
          <w:szCs w:val="24"/>
        </w:rPr>
        <w:t xml:space="preserve">There are as many people working as __________ in the city as there are in the country. </w:t>
      </w:r>
    </w:p>
    <w:p w:rsidR="006A739F" w:rsidRDefault="006A739F" w:rsidP="006A739F">
      <w:pPr>
        <w:rPr>
          <w:rFonts w:ascii="Calibri" w:eastAsia="Calibri" w:hAnsi="Calibri" w:cs="Calibri"/>
          <w:i/>
          <w:sz w:val="24"/>
          <w:szCs w:val="24"/>
        </w:rPr>
      </w:pPr>
    </w:p>
    <w:p w:rsidR="006A739F" w:rsidRDefault="006A739F" w:rsidP="006A739F">
      <w:pPr>
        <w:rPr>
          <w:rFonts w:ascii="Calibri" w:eastAsia="Calibri" w:hAnsi="Calibri" w:cs="Calibri"/>
          <w:i/>
          <w:sz w:val="24"/>
          <w:szCs w:val="24"/>
        </w:rPr>
      </w:pPr>
      <w:r>
        <w:rPr>
          <w:rFonts w:ascii="Calibri" w:eastAsia="Calibri" w:hAnsi="Calibri" w:cs="Calibri"/>
          <w:i/>
          <w:sz w:val="24"/>
          <w:szCs w:val="24"/>
        </w:rPr>
        <w:t>In the city there are ______ people working _______ cafe owners than in the country.</w:t>
      </w:r>
    </w:p>
    <w:p w:rsidR="006A31FC" w:rsidRDefault="006A739F" w:rsidP="006A739F">
      <w:pPr>
        <w:rPr>
          <w:rFonts w:ascii="Calibri" w:eastAsia="Calibri" w:hAnsi="Calibri" w:cs="Calibri"/>
          <w:b/>
          <w:sz w:val="24"/>
          <w:szCs w:val="24"/>
        </w:rPr>
      </w:pPr>
      <w:r>
        <w:rPr>
          <w:rFonts w:ascii="Calibri" w:eastAsia="Calibri" w:hAnsi="Calibri" w:cs="Calibri"/>
          <w:i/>
          <w:sz w:val="24"/>
          <w:szCs w:val="24"/>
        </w:rPr>
        <w:t xml:space="preserve">There are ______ people working ______ truck </w:t>
      </w:r>
      <w:proofErr w:type="gramStart"/>
      <w:r>
        <w:rPr>
          <w:rFonts w:ascii="Calibri" w:eastAsia="Calibri" w:hAnsi="Calibri" w:cs="Calibri"/>
          <w:i/>
          <w:sz w:val="24"/>
          <w:szCs w:val="24"/>
        </w:rPr>
        <w:t>drivers  in</w:t>
      </w:r>
      <w:proofErr w:type="gramEnd"/>
      <w:r>
        <w:rPr>
          <w:rFonts w:ascii="Calibri" w:eastAsia="Calibri" w:hAnsi="Calibri" w:cs="Calibri"/>
          <w:i/>
          <w:sz w:val="24"/>
          <w:szCs w:val="24"/>
        </w:rPr>
        <w:t xml:space="preserve"> the city as there are in the country.</w:t>
      </w:r>
    </w:p>
    <w:p w:rsidR="006A31FC" w:rsidRDefault="006A31FC">
      <w:pPr>
        <w:rPr>
          <w:rFonts w:ascii="Calibri" w:eastAsia="Calibri" w:hAnsi="Calibri" w:cs="Calibri"/>
          <w:b/>
          <w:sz w:val="24"/>
          <w:szCs w:val="24"/>
        </w:rPr>
      </w:pPr>
    </w:p>
    <w:p w:rsidR="006A31FC" w:rsidRDefault="00A83396">
      <w:pPr>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 xml:space="preserve">These </w:t>
      </w:r>
      <w:r w:rsidR="00AC5092">
        <w:rPr>
          <w:rFonts w:ascii="Calibri" w:eastAsia="Calibri" w:hAnsi="Calibri" w:cs="Calibri"/>
          <w:sz w:val="24"/>
          <w:szCs w:val="24"/>
        </w:rPr>
        <w:t xml:space="preserve">Standard Australian English </w:t>
      </w:r>
      <w:r>
        <w:rPr>
          <w:rFonts w:ascii="Calibri" w:eastAsia="Calibri" w:hAnsi="Calibri" w:cs="Calibri"/>
          <w:sz w:val="24"/>
          <w:szCs w:val="24"/>
        </w:rPr>
        <w:t xml:space="preserve">language skills can again be recycled when discussing the data that may be later represented, for example, in a bar chart. Of course, a bar chart also has its own language to be taught (title, data/data groups, legend, Y-axis, x-axis, source, vertical, horizontal, frequency etc.) which could be identified and labelled on a model previous to using and discussing such visual data representations. </w:t>
      </w:r>
    </w:p>
    <w:p w:rsidR="006A31FC" w:rsidRDefault="006A31FC">
      <w:pPr>
        <w:rPr>
          <w:rFonts w:ascii="Calibri" w:eastAsia="Calibri" w:hAnsi="Calibri" w:cs="Calibri"/>
          <w:sz w:val="24"/>
          <w:szCs w:val="24"/>
        </w:rPr>
      </w:pPr>
    </w:p>
    <w:p w:rsidR="006A31FC" w:rsidRDefault="00A83396">
      <w:pPr>
        <w:pStyle w:val="Heading2"/>
        <w:rPr>
          <w:sz w:val="36"/>
          <w:szCs w:val="36"/>
        </w:rPr>
      </w:pPr>
      <w:bookmarkStart w:id="54" w:name="_Toc25841974"/>
      <w:r>
        <w:rPr>
          <w:sz w:val="36"/>
          <w:szCs w:val="36"/>
        </w:rPr>
        <w:t>Language goals</w:t>
      </w:r>
      <w:bookmarkEnd w:id="54"/>
    </w:p>
    <w:p w:rsidR="006A31FC" w:rsidRDefault="00A83396">
      <w:r>
        <w:rPr>
          <w:rFonts w:ascii="Calibri" w:eastAsia="Calibri" w:hAnsi="Calibri" w:cs="Calibri"/>
          <w:sz w:val="24"/>
          <w:szCs w:val="24"/>
        </w:rPr>
        <w:t xml:space="preserve">Koorie </w:t>
      </w:r>
      <w:r w:rsidR="00AC5092">
        <w:rPr>
          <w:rFonts w:ascii="Calibri" w:eastAsia="Calibri" w:hAnsi="Calibri" w:cs="Calibri"/>
          <w:sz w:val="24"/>
          <w:szCs w:val="24"/>
        </w:rPr>
        <w:t xml:space="preserve">English speaking </w:t>
      </w:r>
      <w:r>
        <w:rPr>
          <w:rFonts w:ascii="Calibri" w:eastAsia="Calibri" w:hAnsi="Calibri" w:cs="Calibri"/>
          <w:sz w:val="24"/>
          <w:szCs w:val="24"/>
        </w:rPr>
        <w:t>students, not unlike any other student, are negotiating the language of each Learning Area every day. As such, they need to have explicit language foci and opportunities to discuss and reflect upon them in every lesson.</w:t>
      </w:r>
    </w:p>
    <w:p w:rsidR="006A31FC" w:rsidRDefault="00A83396">
      <w:pPr>
        <w:pStyle w:val="Heading3"/>
      </w:pPr>
      <w:bookmarkStart w:id="55" w:name="_qamf2do79v9z" w:colFirst="0" w:colLast="0"/>
      <w:bookmarkStart w:id="56" w:name="_Toc25841975"/>
      <w:bookmarkEnd w:id="55"/>
      <w:r>
        <w:t>Classroom goals</w:t>
      </w:r>
      <w:bookmarkEnd w:id="56"/>
    </w:p>
    <w:p w:rsidR="006A31FC" w:rsidRDefault="00A83396">
      <w:pPr>
        <w:rPr>
          <w:rFonts w:ascii="Calibri" w:eastAsia="Calibri" w:hAnsi="Calibri" w:cs="Calibri"/>
          <w:sz w:val="24"/>
          <w:szCs w:val="24"/>
        </w:rPr>
      </w:pPr>
      <w:r>
        <w:rPr>
          <w:rFonts w:ascii="Calibri" w:eastAsia="Calibri" w:hAnsi="Calibri" w:cs="Calibri"/>
          <w:sz w:val="24"/>
          <w:szCs w:val="24"/>
        </w:rPr>
        <w:t xml:space="preserve">By facilitating whole class and small group discussions about the </w:t>
      </w:r>
      <w:r w:rsidR="00AC5092">
        <w:rPr>
          <w:rFonts w:ascii="Calibri" w:eastAsia="Calibri" w:hAnsi="Calibri" w:cs="Calibri"/>
          <w:sz w:val="24"/>
          <w:szCs w:val="24"/>
        </w:rPr>
        <w:t xml:space="preserve">Standard Australian English </w:t>
      </w:r>
      <w:r>
        <w:rPr>
          <w:rFonts w:ascii="Calibri" w:eastAsia="Calibri" w:hAnsi="Calibri" w:cs="Calibri"/>
          <w:sz w:val="24"/>
          <w:szCs w:val="24"/>
        </w:rPr>
        <w:t>language demands of each</w:t>
      </w:r>
      <w:r w:rsidR="00AC5092">
        <w:rPr>
          <w:rFonts w:ascii="Calibri" w:eastAsia="Calibri" w:hAnsi="Calibri" w:cs="Calibri"/>
          <w:sz w:val="24"/>
          <w:szCs w:val="24"/>
        </w:rPr>
        <w:t xml:space="preserve"> </w:t>
      </w:r>
      <w:r>
        <w:rPr>
          <w:rFonts w:ascii="Calibri" w:eastAsia="Calibri" w:hAnsi="Calibri" w:cs="Calibri"/>
          <w:sz w:val="24"/>
          <w:szCs w:val="24"/>
        </w:rPr>
        <w:t xml:space="preserve">lesson before beginning will not only provide feedback to the teacher about whether students are comprehending the requirements of the lesson in terms of the assumed knowledge </w:t>
      </w:r>
      <w:r>
        <w:rPr>
          <w:rFonts w:ascii="Calibri" w:eastAsia="Calibri" w:hAnsi="Calibri" w:cs="Calibri"/>
          <w:sz w:val="24"/>
          <w:szCs w:val="24"/>
        </w:rPr>
        <w:lastRenderedPageBreak/>
        <w:t xml:space="preserve">behind the language they employ but it also allows for students to explicitly focus on the SAE forms to </w:t>
      </w:r>
      <w:r w:rsidR="00E4678D">
        <w:rPr>
          <w:rFonts w:ascii="Calibri" w:eastAsia="Calibri" w:hAnsi="Calibri" w:cs="Calibri"/>
          <w:sz w:val="24"/>
          <w:szCs w:val="24"/>
        </w:rPr>
        <w:t>employ for certain tasks</w:t>
      </w:r>
      <w:r>
        <w:rPr>
          <w:rFonts w:ascii="Calibri" w:eastAsia="Calibri" w:hAnsi="Calibri" w:cs="Calibri"/>
          <w:sz w:val="24"/>
          <w:szCs w:val="24"/>
        </w:rPr>
        <w:t xml:space="preserve">. Alternatively, to begin lessons or Units of Work teachers can simply embed the </w:t>
      </w:r>
      <w:r w:rsidR="00AC5092">
        <w:rPr>
          <w:rFonts w:ascii="Calibri" w:eastAsia="Calibri" w:hAnsi="Calibri" w:cs="Calibri"/>
          <w:sz w:val="24"/>
          <w:szCs w:val="24"/>
        </w:rPr>
        <w:t xml:space="preserve">Standard Australian English </w:t>
      </w:r>
      <w:r>
        <w:rPr>
          <w:rFonts w:ascii="Calibri" w:eastAsia="Calibri" w:hAnsi="Calibri" w:cs="Calibri"/>
          <w:sz w:val="24"/>
          <w:szCs w:val="24"/>
        </w:rPr>
        <w:t xml:space="preserve">skills and/or knowledge related language identified in the </w:t>
      </w:r>
      <w:r>
        <w:rPr>
          <w:rFonts w:ascii="Calibri" w:eastAsia="Calibri" w:hAnsi="Calibri" w:cs="Calibri"/>
          <w:i/>
          <w:sz w:val="24"/>
          <w:szCs w:val="24"/>
        </w:rPr>
        <w:t>Planning</w:t>
      </w:r>
      <w:r>
        <w:rPr>
          <w:rFonts w:ascii="Calibri" w:eastAsia="Calibri" w:hAnsi="Calibri" w:cs="Calibri"/>
          <w:sz w:val="24"/>
          <w:szCs w:val="24"/>
        </w:rPr>
        <w:t xml:space="preserve"> section of this Guide in the Learning Intentions and Success Criteria. For example:</w:t>
      </w:r>
    </w:p>
    <w:p w:rsidR="006A739F" w:rsidRDefault="006A739F" w:rsidP="006A739F">
      <w:pPr>
        <w:rPr>
          <w:rFonts w:ascii="Calibri" w:eastAsia="Calibri" w:hAnsi="Calibri" w:cs="Calibri"/>
          <w:b/>
          <w:sz w:val="24"/>
          <w:szCs w:val="24"/>
        </w:rPr>
      </w:pPr>
    </w:p>
    <w:p w:rsidR="006A739F" w:rsidRPr="006A739F" w:rsidRDefault="006A739F" w:rsidP="006A739F">
      <w:pPr>
        <w:rPr>
          <w:rFonts w:ascii="Calibri" w:eastAsia="Calibri" w:hAnsi="Calibri" w:cs="Calibri"/>
          <w:b/>
          <w:sz w:val="24"/>
          <w:szCs w:val="24"/>
          <w:u w:val="single"/>
        </w:rPr>
      </w:pPr>
      <w:r w:rsidRPr="006A739F">
        <w:rPr>
          <w:rFonts w:ascii="Calibri" w:eastAsia="Calibri" w:hAnsi="Calibri" w:cs="Calibri"/>
          <w:b/>
          <w:sz w:val="24"/>
          <w:szCs w:val="24"/>
          <w:u w:val="single"/>
        </w:rPr>
        <w:t>Personal and Social Capability - Foundation Level</w:t>
      </w:r>
    </w:p>
    <w:p w:rsidR="006A31FC" w:rsidRDefault="006A739F" w:rsidP="006A739F">
      <w:pPr>
        <w:rPr>
          <w:rFonts w:ascii="Calibri" w:eastAsia="Calibri" w:hAnsi="Calibri" w:cs="Calibri"/>
          <w:sz w:val="24"/>
          <w:szCs w:val="24"/>
        </w:rPr>
      </w:pPr>
      <w:r>
        <w:rPr>
          <w:rFonts w:ascii="Calibri" w:eastAsia="Calibri" w:hAnsi="Calibri" w:cs="Calibri"/>
          <w:sz w:val="24"/>
          <w:szCs w:val="24"/>
        </w:rPr>
        <w:t xml:space="preserve">Identify their likes and dislikes, needs and wants, abilities and strengths </w:t>
      </w:r>
      <w:hyperlink r:id="rId34">
        <w:r>
          <w:rPr>
            <w:rFonts w:ascii="Calibri" w:eastAsia="Calibri" w:hAnsi="Calibri" w:cs="Calibri"/>
            <w:color w:val="0000FF"/>
            <w:sz w:val="24"/>
            <w:szCs w:val="24"/>
            <w:u w:val="single"/>
          </w:rPr>
          <w:t>(VCPSCSE002)</w:t>
        </w:r>
      </w:hyperlink>
    </w:p>
    <w:p w:rsidR="006A739F" w:rsidRDefault="006A739F" w:rsidP="006A739F">
      <w:pPr>
        <w:rPr>
          <w:rFonts w:ascii="Calibri" w:eastAsia="Calibri" w:hAnsi="Calibri" w:cs="Calibri"/>
          <w:b/>
          <w:i/>
          <w:sz w:val="24"/>
          <w:szCs w:val="24"/>
        </w:rPr>
      </w:pPr>
    </w:p>
    <w:p w:rsidR="006A739F" w:rsidRDefault="006A739F" w:rsidP="006A739F">
      <w:pPr>
        <w:rPr>
          <w:rFonts w:ascii="Calibri" w:eastAsia="Calibri" w:hAnsi="Calibri" w:cs="Calibri"/>
          <w:i/>
          <w:sz w:val="24"/>
          <w:szCs w:val="24"/>
        </w:rPr>
      </w:pPr>
      <w:r>
        <w:rPr>
          <w:rFonts w:ascii="Calibri" w:eastAsia="Calibri" w:hAnsi="Calibri" w:cs="Calibri"/>
          <w:b/>
          <w:i/>
          <w:sz w:val="24"/>
          <w:szCs w:val="24"/>
        </w:rPr>
        <w:t xml:space="preserve">Learning Intention: </w:t>
      </w:r>
      <w:r>
        <w:rPr>
          <w:rFonts w:ascii="Calibri" w:eastAsia="Calibri" w:hAnsi="Calibri" w:cs="Calibri"/>
          <w:i/>
          <w:sz w:val="24"/>
          <w:szCs w:val="24"/>
        </w:rPr>
        <w:t>To talk about our experiences at school.</w:t>
      </w:r>
    </w:p>
    <w:p w:rsidR="006A739F" w:rsidRDefault="006A739F" w:rsidP="006A739F">
      <w:pPr>
        <w:rPr>
          <w:rFonts w:ascii="Calibri" w:eastAsia="Calibri" w:hAnsi="Calibri" w:cs="Calibri"/>
          <w:b/>
          <w:i/>
          <w:sz w:val="24"/>
          <w:szCs w:val="24"/>
        </w:rPr>
      </w:pPr>
    </w:p>
    <w:p w:rsidR="006A739F" w:rsidRDefault="006A739F" w:rsidP="006A739F">
      <w:pPr>
        <w:rPr>
          <w:rFonts w:ascii="Calibri" w:eastAsia="Calibri" w:hAnsi="Calibri" w:cs="Calibri"/>
          <w:i/>
          <w:sz w:val="24"/>
          <w:szCs w:val="24"/>
        </w:rPr>
      </w:pPr>
      <w:r>
        <w:rPr>
          <w:rFonts w:ascii="Calibri" w:eastAsia="Calibri" w:hAnsi="Calibri" w:cs="Calibri"/>
          <w:b/>
          <w:i/>
          <w:sz w:val="24"/>
          <w:szCs w:val="24"/>
        </w:rPr>
        <w:t>Success Criteria:</w:t>
      </w:r>
      <w:r>
        <w:rPr>
          <w:rFonts w:ascii="Calibri" w:eastAsia="Calibri" w:hAnsi="Calibri" w:cs="Calibri"/>
          <w:i/>
          <w:sz w:val="24"/>
          <w:szCs w:val="24"/>
        </w:rPr>
        <w:t xml:space="preserve"> </w:t>
      </w:r>
    </w:p>
    <w:p w:rsidR="006A739F" w:rsidRDefault="006A739F" w:rsidP="006A739F">
      <w:pPr>
        <w:numPr>
          <w:ilvl w:val="0"/>
          <w:numId w:val="11"/>
        </w:numPr>
        <w:rPr>
          <w:rFonts w:ascii="Calibri" w:eastAsia="Calibri" w:hAnsi="Calibri" w:cs="Calibri"/>
          <w:i/>
          <w:sz w:val="24"/>
          <w:szCs w:val="24"/>
        </w:rPr>
      </w:pPr>
      <w:r>
        <w:rPr>
          <w:rFonts w:ascii="Calibri" w:eastAsia="Calibri" w:hAnsi="Calibri" w:cs="Calibri"/>
          <w:b/>
          <w:i/>
          <w:sz w:val="24"/>
          <w:szCs w:val="24"/>
        </w:rPr>
        <w:t>List</w:t>
      </w:r>
      <w:r>
        <w:rPr>
          <w:rFonts w:ascii="Calibri" w:eastAsia="Calibri" w:hAnsi="Calibri" w:cs="Calibri"/>
          <w:i/>
          <w:sz w:val="24"/>
          <w:szCs w:val="24"/>
        </w:rPr>
        <w:t xml:space="preserve"> our likes and dislikes in a table using </w:t>
      </w:r>
      <w:r>
        <w:rPr>
          <w:rFonts w:ascii="Calibri" w:eastAsia="Calibri" w:hAnsi="Calibri" w:cs="Calibri"/>
          <w:b/>
          <w:i/>
          <w:sz w:val="24"/>
          <w:szCs w:val="24"/>
        </w:rPr>
        <w:t>‘I like’</w:t>
      </w:r>
      <w:r>
        <w:rPr>
          <w:rFonts w:ascii="Calibri" w:eastAsia="Calibri" w:hAnsi="Calibri" w:cs="Calibri"/>
          <w:i/>
          <w:sz w:val="24"/>
          <w:szCs w:val="24"/>
        </w:rPr>
        <w:t xml:space="preserve"> or </w:t>
      </w:r>
      <w:r>
        <w:rPr>
          <w:rFonts w:ascii="Calibri" w:eastAsia="Calibri" w:hAnsi="Calibri" w:cs="Calibri"/>
          <w:b/>
          <w:i/>
          <w:sz w:val="24"/>
          <w:szCs w:val="24"/>
        </w:rPr>
        <w:t>‘I don’t like’</w:t>
      </w:r>
    </w:p>
    <w:p w:rsidR="006A739F" w:rsidRDefault="006A739F" w:rsidP="006A739F">
      <w:pPr>
        <w:numPr>
          <w:ilvl w:val="0"/>
          <w:numId w:val="11"/>
        </w:numPr>
        <w:rPr>
          <w:rFonts w:ascii="Calibri" w:eastAsia="Calibri" w:hAnsi="Calibri" w:cs="Calibri"/>
          <w:i/>
          <w:sz w:val="24"/>
          <w:szCs w:val="24"/>
        </w:rPr>
      </w:pPr>
      <w:r>
        <w:rPr>
          <w:rFonts w:ascii="Calibri" w:eastAsia="Calibri" w:hAnsi="Calibri" w:cs="Calibri"/>
          <w:b/>
          <w:i/>
          <w:sz w:val="24"/>
          <w:szCs w:val="24"/>
        </w:rPr>
        <w:t>Justify our opinion</w:t>
      </w:r>
      <w:r>
        <w:rPr>
          <w:rFonts w:ascii="Calibri" w:eastAsia="Calibri" w:hAnsi="Calibri" w:cs="Calibri"/>
          <w:i/>
          <w:sz w:val="24"/>
          <w:szCs w:val="24"/>
        </w:rPr>
        <w:t xml:space="preserve"> using ‘</w:t>
      </w:r>
      <w:r>
        <w:rPr>
          <w:rFonts w:ascii="Calibri" w:eastAsia="Calibri" w:hAnsi="Calibri" w:cs="Calibri"/>
          <w:b/>
          <w:i/>
          <w:sz w:val="24"/>
          <w:szCs w:val="24"/>
        </w:rPr>
        <w:t>because’</w:t>
      </w:r>
      <w:r>
        <w:rPr>
          <w:rFonts w:ascii="Calibri" w:eastAsia="Calibri" w:hAnsi="Calibri" w:cs="Calibri"/>
          <w:i/>
          <w:sz w:val="24"/>
          <w:szCs w:val="24"/>
        </w:rPr>
        <w:t xml:space="preserve"> or </w:t>
      </w:r>
      <w:r>
        <w:rPr>
          <w:rFonts w:ascii="Calibri" w:eastAsia="Calibri" w:hAnsi="Calibri" w:cs="Calibri"/>
          <w:b/>
          <w:i/>
          <w:sz w:val="24"/>
          <w:szCs w:val="24"/>
        </w:rPr>
        <w:t>‘when’</w:t>
      </w:r>
    </w:p>
    <w:p w:rsidR="006A31FC" w:rsidRPr="006A739F" w:rsidRDefault="006A739F" w:rsidP="006A739F">
      <w:pPr>
        <w:numPr>
          <w:ilvl w:val="0"/>
          <w:numId w:val="11"/>
        </w:numPr>
        <w:rPr>
          <w:rFonts w:ascii="Calibri" w:eastAsia="Calibri" w:hAnsi="Calibri" w:cs="Calibri"/>
          <w:i/>
          <w:sz w:val="24"/>
          <w:szCs w:val="24"/>
        </w:rPr>
      </w:pPr>
      <w:r w:rsidRPr="006A739F">
        <w:rPr>
          <w:rFonts w:ascii="Calibri" w:eastAsia="Calibri" w:hAnsi="Calibri" w:cs="Calibri"/>
          <w:b/>
          <w:i/>
          <w:sz w:val="24"/>
          <w:szCs w:val="24"/>
        </w:rPr>
        <w:t>Compare our experiences</w:t>
      </w:r>
      <w:r w:rsidRPr="006A739F">
        <w:rPr>
          <w:rFonts w:ascii="Calibri" w:eastAsia="Calibri" w:hAnsi="Calibri" w:cs="Calibri"/>
          <w:i/>
          <w:sz w:val="24"/>
          <w:szCs w:val="24"/>
        </w:rPr>
        <w:t xml:space="preserve"> using ‘</w:t>
      </w:r>
      <w:r w:rsidRPr="006A739F">
        <w:rPr>
          <w:rFonts w:ascii="Calibri" w:eastAsia="Calibri" w:hAnsi="Calibri" w:cs="Calibri"/>
          <w:b/>
          <w:i/>
          <w:sz w:val="24"/>
          <w:szCs w:val="24"/>
        </w:rPr>
        <w:t>the same’</w:t>
      </w:r>
      <w:r w:rsidRPr="006A739F">
        <w:rPr>
          <w:rFonts w:ascii="Calibri" w:eastAsia="Calibri" w:hAnsi="Calibri" w:cs="Calibri"/>
          <w:i/>
          <w:sz w:val="24"/>
          <w:szCs w:val="24"/>
        </w:rPr>
        <w:t xml:space="preserve"> and ‘</w:t>
      </w:r>
      <w:r w:rsidRPr="006A739F">
        <w:rPr>
          <w:rFonts w:ascii="Calibri" w:eastAsia="Calibri" w:hAnsi="Calibri" w:cs="Calibri"/>
          <w:b/>
          <w:i/>
          <w:sz w:val="24"/>
          <w:szCs w:val="24"/>
        </w:rPr>
        <w:t>different’</w:t>
      </w:r>
    </w:p>
    <w:p w:rsidR="006A31FC" w:rsidRDefault="006A31FC">
      <w:pPr>
        <w:rPr>
          <w:rFonts w:ascii="Calibri" w:eastAsia="Calibri" w:hAnsi="Calibri" w:cs="Calibri"/>
          <w:sz w:val="24"/>
          <w:szCs w:val="24"/>
        </w:rPr>
      </w:pPr>
    </w:p>
    <w:p w:rsidR="006A739F" w:rsidRPr="006A739F" w:rsidRDefault="006A739F" w:rsidP="006A739F">
      <w:pPr>
        <w:rPr>
          <w:rFonts w:ascii="Calibri" w:eastAsia="Calibri" w:hAnsi="Calibri" w:cs="Calibri"/>
          <w:b/>
          <w:sz w:val="24"/>
          <w:szCs w:val="24"/>
          <w:u w:val="single"/>
        </w:rPr>
      </w:pPr>
      <w:r w:rsidRPr="006A739F">
        <w:rPr>
          <w:rFonts w:ascii="Calibri" w:eastAsia="Calibri" w:hAnsi="Calibri" w:cs="Calibri"/>
          <w:b/>
          <w:sz w:val="24"/>
          <w:szCs w:val="24"/>
          <w:u w:val="single"/>
        </w:rPr>
        <w:t>English - Level 9</w:t>
      </w:r>
    </w:p>
    <w:p w:rsidR="006A31FC" w:rsidRDefault="006A739F" w:rsidP="006A739F">
      <w:pPr>
        <w:rPr>
          <w:rFonts w:ascii="Calibri" w:eastAsia="Calibri" w:hAnsi="Calibri" w:cs="Calibri"/>
          <w:sz w:val="24"/>
          <w:szCs w:val="24"/>
        </w:rPr>
      </w:pPr>
      <w:r>
        <w:rPr>
          <w:rFonts w:ascii="Calibri" w:eastAsia="Calibri" w:hAnsi="Calibri" w:cs="Calibri"/>
          <w:sz w:val="24"/>
          <w:szCs w:val="24"/>
        </w:rPr>
        <w:t>Analyse how the construction and interpretation of texts, including media texts, can be influenced by cultural perspectives and other texts</w:t>
      </w:r>
      <w:r>
        <w:rPr>
          <w:rFonts w:ascii="Calibri" w:eastAsia="Calibri" w:hAnsi="Calibri" w:cs="Calibri"/>
          <w:color w:val="0000FF"/>
          <w:sz w:val="24"/>
          <w:szCs w:val="24"/>
        </w:rPr>
        <w:t xml:space="preserve"> (VCELY441)</w:t>
      </w:r>
    </w:p>
    <w:p w:rsidR="006A739F" w:rsidRDefault="006A739F" w:rsidP="006A739F">
      <w:pPr>
        <w:rPr>
          <w:rFonts w:ascii="Calibri" w:eastAsia="Calibri" w:hAnsi="Calibri" w:cs="Calibri"/>
          <w:b/>
          <w:i/>
          <w:sz w:val="24"/>
          <w:szCs w:val="24"/>
        </w:rPr>
      </w:pPr>
    </w:p>
    <w:p w:rsidR="006A739F" w:rsidRDefault="006A739F" w:rsidP="006A739F">
      <w:pPr>
        <w:rPr>
          <w:rFonts w:ascii="Calibri" w:eastAsia="Calibri" w:hAnsi="Calibri" w:cs="Calibri"/>
          <w:b/>
          <w:i/>
          <w:sz w:val="24"/>
          <w:szCs w:val="24"/>
        </w:rPr>
      </w:pPr>
      <w:r>
        <w:rPr>
          <w:rFonts w:ascii="Calibri" w:eastAsia="Calibri" w:hAnsi="Calibri" w:cs="Calibri"/>
          <w:b/>
          <w:i/>
          <w:sz w:val="24"/>
          <w:szCs w:val="24"/>
        </w:rPr>
        <w:t xml:space="preserve">Learning Intention: </w:t>
      </w:r>
      <w:r>
        <w:rPr>
          <w:rFonts w:ascii="Calibri" w:eastAsia="Calibri" w:hAnsi="Calibri" w:cs="Calibri"/>
          <w:i/>
          <w:sz w:val="24"/>
          <w:szCs w:val="24"/>
        </w:rPr>
        <w:t xml:space="preserve">To </w:t>
      </w:r>
      <w:proofErr w:type="spellStart"/>
      <w:r>
        <w:rPr>
          <w:rFonts w:ascii="Calibri" w:eastAsia="Calibri" w:hAnsi="Calibri" w:cs="Calibri"/>
          <w:i/>
          <w:sz w:val="24"/>
          <w:szCs w:val="24"/>
        </w:rPr>
        <w:t>analyse</w:t>
      </w:r>
      <w:proofErr w:type="spellEnd"/>
      <w:r>
        <w:rPr>
          <w:rFonts w:ascii="Calibri" w:eastAsia="Calibri" w:hAnsi="Calibri" w:cs="Calibri"/>
          <w:i/>
          <w:sz w:val="24"/>
          <w:szCs w:val="24"/>
        </w:rPr>
        <w:t xml:space="preserve"> perspectives about an Aboriginal and Torres Strait Islander issue reported in commercial media.</w:t>
      </w:r>
    </w:p>
    <w:p w:rsidR="006A739F" w:rsidRDefault="006A739F" w:rsidP="006A739F">
      <w:pPr>
        <w:rPr>
          <w:rFonts w:ascii="Calibri" w:eastAsia="Calibri" w:hAnsi="Calibri" w:cs="Calibri"/>
          <w:b/>
          <w:i/>
          <w:sz w:val="24"/>
          <w:szCs w:val="24"/>
        </w:rPr>
      </w:pPr>
    </w:p>
    <w:p w:rsidR="006A739F" w:rsidRDefault="006A739F" w:rsidP="006A739F">
      <w:pPr>
        <w:rPr>
          <w:rFonts w:ascii="Calibri" w:eastAsia="Calibri" w:hAnsi="Calibri" w:cs="Calibri"/>
          <w:i/>
          <w:sz w:val="24"/>
          <w:szCs w:val="24"/>
        </w:rPr>
      </w:pPr>
      <w:r>
        <w:rPr>
          <w:rFonts w:ascii="Calibri" w:eastAsia="Calibri" w:hAnsi="Calibri" w:cs="Calibri"/>
          <w:b/>
          <w:i/>
          <w:sz w:val="24"/>
          <w:szCs w:val="24"/>
        </w:rPr>
        <w:t>Success Criteria:</w:t>
      </w:r>
      <w:r>
        <w:rPr>
          <w:rFonts w:ascii="Calibri" w:eastAsia="Calibri" w:hAnsi="Calibri" w:cs="Calibri"/>
          <w:i/>
          <w:sz w:val="24"/>
          <w:szCs w:val="24"/>
        </w:rPr>
        <w:t xml:space="preserve"> </w:t>
      </w:r>
    </w:p>
    <w:p w:rsidR="006A739F" w:rsidRDefault="006A739F" w:rsidP="006A739F">
      <w:pPr>
        <w:numPr>
          <w:ilvl w:val="0"/>
          <w:numId w:val="11"/>
        </w:numPr>
        <w:rPr>
          <w:rFonts w:ascii="Calibri" w:eastAsia="Calibri" w:hAnsi="Calibri" w:cs="Calibri"/>
          <w:i/>
          <w:sz w:val="24"/>
          <w:szCs w:val="24"/>
        </w:rPr>
      </w:pPr>
      <w:r>
        <w:rPr>
          <w:rFonts w:ascii="Calibri" w:eastAsia="Calibri" w:hAnsi="Calibri" w:cs="Calibri"/>
          <w:b/>
          <w:i/>
          <w:sz w:val="24"/>
          <w:szCs w:val="24"/>
        </w:rPr>
        <w:t xml:space="preserve">Identify </w:t>
      </w:r>
      <w:r>
        <w:rPr>
          <w:rFonts w:ascii="Calibri" w:eastAsia="Calibri" w:hAnsi="Calibri" w:cs="Calibri"/>
          <w:i/>
          <w:sz w:val="24"/>
          <w:szCs w:val="24"/>
        </w:rPr>
        <w:t xml:space="preserve"> the issue using the expression ‘</w:t>
      </w:r>
      <w:r>
        <w:rPr>
          <w:rFonts w:ascii="Calibri" w:eastAsia="Calibri" w:hAnsi="Calibri" w:cs="Calibri"/>
          <w:b/>
          <w:i/>
          <w:sz w:val="24"/>
          <w:szCs w:val="24"/>
        </w:rPr>
        <w:t>it can be observed that the issue is___ ’</w:t>
      </w:r>
    </w:p>
    <w:p w:rsidR="006A739F" w:rsidRDefault="006A739F" w:rsidP="006A739F">
      <w:pPr>
        <w:numPr>
          <w:ilvl w:val="0"/>
          <w:numId w:val="11"/>
        </w:numPr>
        <w:rPr>
          <w:rFonts w:ascii="Calibri" w:eastAsia="Calibri" w:hAnsi="Calibri" w:cs="Calibri"/>
          <w:i/>
          <w:sz w:val="24"/>
          <w:szCs w:val="24"/>
        </w:rPr>
      </w:pPr>
      <w:r>
        <w:rPr>
          <w:rFonts w:ascii="Calibri" w:eastAsia="Calibri" w:hAnsi="Calibri" w:cs="Calibri"/>
          <w:b/>
          <w:i/>
          <w:sz w:val="24"/>
          <w:szCs w:val="24"/>
        </w:rPr>
        <w:t xml:space="preserve">Highlight the causal relationship </w:t>
      </w:r>
      <w:r>
        <w:rPr>
          <w:rFonts w:ascii="Calibri" w:eastAsia="Calibri" w:hAnsi="Calibri" w:cs="Calibri"/>
          <w:i/>
          <w:sz w:val="24"/>
          <w:szCs w:val="24"/>
        </w:rPr>
        <w:t xml:space="preserve">using </w:t>
      </w:r>
      <w:r>
        <w:rPr>
          <w:rFonts w:ascii="Calibri" w:eastAsia="Calibri" w:hAnsi="Calibri" w:cs="Calibri"/>
          <w:b/>
          <w:i/>
          <w:sz w:val="24"/>
          <w:szCs w:val="24"/>
        </w:rPr>
        <w:t xml:space="preserve">‘this is due to the fact that’ </w:t>
      </w:r>
      <w:r>
        <w:rPr>
          <w:rFonts w:ascii="Calibri" w:eastAsia="Calibri" w:hAnsi="Calibri" w:cs="Calibri"/>
          <w:i/>
          <w:sz w:val="24"/>
          <w:szCs w:val="24"/>
        </w:rPr>
        <w:t>or</w:t>
      </w:r>
      <w:r>
        <w:rPr>
          <w:rFonts w:ascii="Calibri" w:eastAsia="Calibri" w:hAnsi="Calibri" w:cs="Calibri"/>
          <w:b/>
          <w:i/>
          <w:sz w:val="24"/>
          <w:szCs w:val="24"/>
        </w:rPr>
        <w:t xml:space="preserve"> ‘the creator of the text employs __ to cause the viewer to’</w:t>
      </w:r>
    </w:p>
    <w:p w:rsidR="006A739F" w:rsidRDefault="006A739F" w:rsidP="006A739F">
      <w:pPr>
        <w:numPr>
          <w:ilvl w:val="0"/>
          <w:numId w:val="11"/>
        </w:numPr>
        <w:rPr>
          <w:rFonts w:ascii="Calibri" w:eastAsia="Calibri" w:hAnsi="Calibri" w:cs="Calibri"/>
          <w:i/>
          <w:sz w:val="24"/>
          <w:szCs w:val="24"/>
        </w:rPr>
      </w:pPr>
      <w:r>
        <w:rPr>
          <w:rFonts w:ascii="Calibri" w:eastAsia="Calibri" w:hAnsi="Calibri" w:cs="Calibri"/>
          <w:b/>
          <w:i/>
          <w:sz w:val="24"/>
          <w:szCs w:val="24"/>
        </w:rPr>
        <w:t xml:space="preserve">Explain similarities and differences </w:t>
      </w:r>
      <w:r>
        <w:rPr>
          <w:rFonts w:ascii="Calibri" w:eastAsia="Calibri" w:hAnsi="Calibri" w:cs="Calibri"/>
          <w:i/>
          <w:sz w:val="24"/>
          <w:szCs w:val="24"/>
        </w:rPr>
        <w:t>using</w:t>
      </w:r>
      <w:r>
        <w:rPr>
          <w:rFonts w:ascii="Calibri" w:eastAsia="Calibri" w:hAnsi="Calibri" w:cs="Calibri"/>
          <w:b/>
          <w:i/>
          <w:sz w:val="24"/>
          <w:szCs w:val="24"/>
        </w:rPr>
        <w:t xml:space="preserve"> ‘this is not dissimilar to’ </w:t>
      </w:r>
      <w:r>
        <w:rPr>
          <w:rFonts w:ascii="Calibri" w:eastAsia="Calibri" w:hAnsi="Calibri" w:cs="Calibri"/>
          <w:i/>
          <w:sz w:val="24"/>
          <w:szCs w:val="24"/>
        </w:rPr>
        <w:t>and ‘</w:t>
      </w:r>
      <w:r>
        <w:rPr>
          <w:rFonts w:ascii="Calibri" w:eastAsia="Calibri" w:hAnsi="Calibri" w:cs="Calibri"/>
          <w:b/>
          <w:i/>
          <w:sz w:val="24"/>
          <w:szCs w:val="24"/>
        </w:rPr>
        <w:t>contrastingly’</w:t>
      </w:r>
      <w:r>
        <w:rPr>
          <w:rFonts w:ascii="Calibri" w:eastAsia="Calibri" w:hAnsi="Calibri" w:cs="Calibri"/>
          <w:i/>
          <w:sz w:val="24"/>
          <w:szCs w:val="24"/>
        </w:rPr>
        <w:t xml:space="preserve"> </w:t>
      </w:r>
    </w:p>
    <w:p w:rsidR="006A31FC" w:rsidRPr="006A739F" w:rsidRDefault="006A739F" w:rsidP="006A739F">
      <w:pPr>
        <w:numPr>
          <w:ilvl w:val="0"/>
          <w:numId w:val="11"/>
        </w:numPr>
        <w:rPr>
          <w:rFonts w:ascii="Calibri" w:eastAsia="Calibri" w:hAnsi="Calibri" w:cs="Calibri"/>
          <w:i/>
          <w:sz w:val="24"/>
          <w:szCs w:val="24"/>
        </w:rPr>
      </w:pPr>
      <w:r w:rsidRPr="006A739F">
        <w:rPr>
          <w:rFonts w:ascii="Calibri" w:eastAsia="Calibri" w:hAnsi="Calibri" w:cs="Calibri"/>
          <w:b/>
          <w:i/>
          <w:sz w:val="24"/>
          <w:szCs w:val="24"/>
        </w:rPr>
        <w:t xml:space="preserve">Building on ideas </w:t>
      </w:r>
      <w:r w:rsidRPr="006A739F">
        <w:rPr>
          <w:rFonts w:ascii="Calibri" w:eastAsia="Calibri" w:hAnsi="Calibri" w:cs="Calibri"/>
          <w:i/>
          <w:sz w:val="24"/>
          <w:szCs w:val="24"/>
        </w:rPr>
        <w:t xml:space="preserve">using </w:t>
      </w:r>
      <w:r w:rsidRPr="006A739F">
        <w:rPr>
          <w:rFonts w:ascii="Calibri" w:eastAsia="Calibri" w:hAnsi="Calibri" w:cs="Calibri"/>
          <w:b/>
          <w:i/>
          <w:sz w:val="24"/>
          <w:szCs w:val="24"/>
        </w:rPr>
        <w:t xml:space="preserve">‘in addition’ </w:t>
      </w:r>
      <w:r w:rsidRPr="006A739F">
        <w:rPr>
          <w:rFonts w:ascii="Calibri" w:eastAsia="Calibri" w:hAnsi="Calibri" w:cs="Calibri"/>
          <w:i/>
          <w:sz w:val="24"/>
          <w:szCs w:val="24"/>
        </w:rPr>
        <w:t xml:space="preserve">or </w:t>
      </w:r>
      <w:r w:rsidRPr="006A739F">
        <w:rPr>
          <w:rFonts w:ascii="Calibri" w:eastAsia="Calibri" w:hAnsi="Calibri" w:cs="Calibri"/>
          <w:b/>
          <w:i/>
          <w:sz w:val="24"/>
          <w:szCs w:val="24"/>
        </w:rPr>
        <w:t>‘furthermore’</w:t>
      </w:r>
    </w:p>
    <w:p w:rsidR="006A31FC" w:rsidRDefault="006A31FC">
      <w:pPr>
        <w:widowControl w:val="0"/>
        <w:spacing w:line="240" w:lineRule="auto"/>
        <w:rPr>
          <w:rFonts w:ascii="Calibri" w:eastAsia="Calibri" w:hAnsi="Calibri" w:cs="Calibri"/>
          <w:sz w:val="24"/>
          <w:szCs w:val="24"/>
        </w:rPr>
      </w:pPr>
    </w:p>
    <w:p w:rsidR="006A31FC" w:rsidRDefault="00A83396">
      <w:r>
        <w:rPr>
          <w:rFonts w:ascii="Calibri" w:eastAsia="Calibri" w:hAnsi="Calibri" w:cs="Calibri"/>
          <w:b/>
        </w:rPr>
        <w:t xml:space="preserve">Note: </w:t>
      </w:r>
      <w:r>
        <w:rPr>
          <w:rFonts w:ascii="Calibri" w:eastAsia="Calibri" w:hAnsi="Calibri" w:cs="Calibri"/>
        </w:rPr>
        <w:t xml:space="preserve">To promote further use of SAE, students can be guided to utilise the same language foci as they complete class tasks as well as when reflecting on their learning. </w:t>
      </w:r>
    </w:p>
    <w:p w:rsidR="006A31FC" w:rsidRDefault="00A83396">
      <w:pPr>
        <w:pStyle w:val="Heading3"/>
      </w:pPr>
      <w:bookmarkStart w:id="57" w:name="_Toc25841976"/>
      <w:r>
        <w:t>Personal language goals</w:t>
      </w:r>
      <w:bookmarkEnd w:id="57"/>
    </w:p>
    <w:p w:rsidR="006A31FC" w:rsidRDefault="00A83396">
      <w:pPr>
        <w:rPr>
          <w:rFonts w:ascii="Calibri" w:eastAsia="Calibri" w:hAnsi="Calibri" w:cs="Calibri"/>
          <w:sz w:val="24"/>
          <w:szCs w:val="24"/>
        </w:rPr>
      </w:pPr>
      <w:r>
        <w:rPr>
          <w:rFonts w:ascii="Calibri" w:eastAsia="Calibri" w:hAnsi="Calibri" w:cs="Calibri"/>
          <w:sz w:val="24"/>
          <w:szCs w:val="24"/>
        </w:rPr>
        <w:t xml:space="preserve">Setting personal language goals linked to awareness and strategies for using spoken and written Koorie English or SAE for learning and/or assessment further supports Koorie </w:t>
      </w:r>
      <w:r w:rsidR="00AC5092">
        <w:rPr>
          <w:rFonts w:ascii="Calibri" w:eastAsia="Calibri" w:hAnsi="Calibri" w:cs="Calibri"/>
          <w:sz w:val="24"/>
          <w:szCs w:val="24"/>
        </w:rPr>
        <w:t>English speakers</w:t>
      </w:r>
      <w:r>
        <w:rPr>
          <w:rFonts w:ascii="Calibri" w:eastAsia="Calibri" w:hAnsi="Calibri" w:cs="Calibri"/>
          <w:sz w:val="24"/>
          <w:szCs w:val="24"/>
        </w:rPr>
        <w:t xml:space="preserve"> to actively choose how and when to use language according to Audience, Purpose and Context. For example, they could consider:</w:t>
      </w:r>
    </w:p>
    <w:p w:rsidR="006A739F" w:rsidRDefault="006A739F">
      <w:pPr>
        <w:rPr>
          <w:rFonts w:ascii="Calibri" w:eastAsia="Calibri" w:hAnsi="Calibri" w:cs="Calibri"/>
          <w:sz w:val="24"/>
          <w:szCs w:val="24"/>
        </w:rPr>
      </w:pPr>
    </w:p>
    <w:p w:rsidR="006A739F" w:rsidRDefault="006A739F" w:rsidP="006D3E13">
      <w:pPr>
        <w:numPr>
          <w:ilvl w:val="0"/>
          <w:numId w:val="37"/>
        </w:numPr>
        <w:rPr>
          <w:rFonts w:ascii="Calibri" w:eastAsia="Calibri" w:hAnsi="Calibri" w:cs="Calibri"/>
          <w:sz w:val="24"/>
          <w:szCs w:val="24"/>
        </w:rPr>
      </w:pPr>
      <w:r>
        <w:rPr>
          <w:rFonts w:ascii="Calibri" w:eastAsia="Calibri" w:hAnsi="Calibri" w:cs="Calibri"/>
          <w:sz w:val="24"/>
          <w:szCs w:val="24"/>
        </w:rPr>
        <w:t xml:space="preserve">when to use spoken and written Koorie English and for what purposes </w:t>
      </w:r>
    </w:p>
    <w:p w:rsidR="006A739F" w:rsidRDefault="006A739F" w:rsidP="006D3E13">
      <w:pPr>
        <w:numPr>
          <w:ilvl w:val="0"/>
          <w:numId w:val="37"/>
        </w:numPr>
        <w:rPr>
          <w:rFonts w:ascii="Calibri" w:eastAsia="Calibri" w:hAnsi="Calibri" w:cs="Calibri"/>
          <w:sz w:val="24"/>
          <w:szCs w:val="24"/>
        </w:rPr>
      </w:pPr>
      <w:r>
        <w:rPr>
          <w:rFonts w:ascii="Calibri" w:eastAsia="Calibri" w:hAnsi="Calibri" w:cs="Calibri"/>
          <w:sz w:val="24"/>
          <w:szCs w:val="24"/>
        </w:rPr>
        <w:t>when to employ the Standard Australian English language visibly established in class to learn about the subject</w:t>
      </w:r>
    </w:p>
    <w:p w:rsidR="006A739F" w:rsidRDefault="006A739F" w:rsidP="006D3E13">
      <w:pPr>
        <w:numPr>
          <w:ilvl w:val="0"/>
          <w:numId w:val="37"/>
        </w:numPr>
        <w:rPr>
          <w:rFonts w:ascii="Calibri" w:eastAsia="Calibri" w:hAnsi="Calibri" w:cs="Calibri"/>
          <w:sz w:val="24"/>
          <w:szCs w:val="24"/>
        </w:rPr>
      </w:pPr>
      <w:r>
        <w:rPr>
          <w:rFonts w:ascii="Calibri" w:eastAsia="Calibri" w:hAnsi="Calibri" w:cs="Calibri"/>
          <w:sz w:val="24"/>
          <w:szCs w:val="24"/>
        </w:rPr>
        <w:t>why Koorie English and Standard Australian English are important for class and beyond the class</w:t>
      </w:r>
    </w:p>
    <w:p w:rsidR="006A31FC" w:rsidRPr="006A739F" w:rsidRDefault="006A739F" w:rsidP="006D3E13">
      <w:pPr>
        <w:numPr>
          <w:ilvl w:val="0"/>
          <w:numId w:val="37"/>
        </w:numPr>
        <w:rPr>
          <w:rFonts w:ascii="Calibri" w:eastAsia="Calibri" w:hAnsi="Calibri" w:cs="Calibri"/>
          <w:sz w:val="24"/>
          <w:szCs w:val="24"/>
        </w:rPr>
      </w:pPr>
      <w:r w:rsidRPr="006A739F">
        <w:rPr>
          <w:rFonts w:ascii="Calibri" w:eastAsia="Calibri" w:hAnsi="Calibri" w:cs="Calibri"/>
          <w:sz w:val="24"/>
          <w:szCs w:val="24"/>
        </w:rPr>
        <w:t>what strategies are used and what Standard Australian English and Koorie English resources were used to help them learn and create texts</w:t>
      </w:r>
    </w:p>
    <w:p w:rsidR="006A739F" w:rsidRDefault="006A739F">
      <w:pPr>
        <w:rPr>
          <w:rFonts w:ascii="Calibri" w:eastAsia="Calibri" w:hAnsi="Calibri" w:cs="Calibri"/>
          <w:b/>
          <w:sz w:val="24"/>
          <w:szCs w:val="24"/>
        </w:rPr>
      </w:pPr>
    </w:p>
    <w:p w:rsidR="006A31FC" w:rsidRDefault="00A83396">
      <w:pPr>
        <w:rPr>
          <w:rFonts w:ascii="Calibri" w:eastAsia="Calibri" w:hAnsi="Calibri" w:cs="Calibri"/>
          <w:sz w:val="24"/>
          <w:szCs w:val="24"/>
        </w:rPr>
      </w:pPr>
      <w:r>
        <w:rPr>
          <w:rFonts w:ascii="Calibri" w:eastAsia="Calibri" w:hAnsi="Calibri" w:cs="Calibri"/>
          <w:b/>
          <w:sz w:val="24"/>
          <w:szCs w:val="24"/>
        </w:rPr>
        <w:t>Note:</w:t>
      </w:r>
      <w:r>
        <w:rPr>
          <w:rFonts w:ascii="Calibri" w:eastAsia="Calibri" w:hAnsi="Calibri" w:cs="Calibri"/>
          <w:sz w:val="24"/>
          <w:szCs w:val="24"/>
        </w:rPr>
        <w:t xml:space="preserve"> The personal goal setting can directly relate to the key skills outlined in the </w:t>
      </w:r>
      <w:r>
        <w:rPr>
          <w:rFonts w:ascii="Calibri" w:eastAsia="Calibri" w:hAnsi="Calibri" w:cs="Calibri"/>
          <w:i/>
          <w:sz w:val="24"/>
          <w:szCs w:val="24"/>
        </w:rPr>
        <w:t>Reflecting</w:t>
      </w:r>
      <w:r>
        <w:rPr>
          <w:rFonts w:ascii="Calibri" w:eastAsia="Calibri" w:hAnsi="Calibri" w:cs="Calibri"/>
          <w:sz w:val="24"/>
          <w:szCs w:val="24"/>
        </w:rPr>
        <w:t xml:space="preserve"> sections of this Guide and can be set and reset at any stage of the teaching and learning process.</w:t>
      </w:r>
    </w:p>
    <w:p w:rsidR="006A739F" w:rsidRDefault="006A739F" w:rsidP="006A739F">
      <w:pPr>
        <w:widowControl w:val="0"/>
        <w:jc w:val="both"/>
        <w:rPr>
          <w:rFonts w:ascii="Calibri" w:eastAsia="Calibri" w:hAnsi="Calibri" w:cs="Calibri"/>
          <w:b/>
          <w:sz w:val="28"/>
          <w:szCs w:val="28"/>
        </w:rPr>
      </w:pPr>
    </w:p>
    <w:p w:rsidR="006A739F" w:rsidRPr="006A739F" w:rsidRDefault="006A739F" w:rsidP="006A739F">
      <w:pPr>
        <w:widowControl w:val="0"/>
        <w:spacing w:before="20"/>
        <w:jc w:val="both"/>
        <w:rPr>
          <w:rFonts w:ascii="Calibri" w:eastAsia="Calibri" w:hAnsi="Calibri" w:cs="Calibri"/>
          <w:color w:val="0B0C1D"/>
          <w:sz w:val="24"/>
          <w:szCs w:val="24"/>
        </w:rPr>
      </w:pPr>
      <w:r w:rsidRPr="006A739F">
        <w:rPr>
          <w:rFonts w:eastAsia="Calibri"/>
          <w:b/>
          <w:sz w:val="32"/>
          <w:szCs w:val="28"/>
        </w:rPr>
        <w:t>***Discussion questions***</w:t>
      </w:r>
      <w:r w:rsidRPr="006A739F">
        <w:rPr>
          <w:rFonts w:ascii="Calibri" w:eastAsia="Calibri" w:hAnsi="Calibri" w:cs="Calibri"/>
          <w:color w:val="0B0C1D"/>
          <w:sz w:val="24"/>
          <w:szCs w:val="24"/>
        </w:rPr>
        <w:t xml:space="preserve"> </w:t>
      </w:r>
    </w:p>
    <w:p w:rsidR="006A739F" w:rsidRDefault="006A739F" w:rsidP="006D3E13">
      <w:pPr>
        <w:widowControl w:val="0"/>
        <w:numPr>
          <w:ilvl w:val="0"/>
          <w:numId w:val="29"/>
        </w:numPr>
        <w:jc w:val="both"/>
        <w:rPr>
          <w:rFonts w:ascii="Calibri" w:eastAsia="Calibri" w:hAnsi="Calibri" w:cs="Calibri"/>
          <w:color w:val="0B0C1D"/>
          <w:sz w:val="24"/>
          <w:szCs w:val="24"/>
        </w:rPr>
      </w:pPr>
      <w:r>
        <w:rPr>
          <w:rFonts w:ascii="Calibri" w:eastAsia="Calibri" w:hAnsi="Calibri" w:cs="Calibri"/>
          <w:color w:val="0B0C1D"/>
          <w:sz w:val="24"/>
          <w:szCs w:val="24"/>
        </w:rPr>
        <w:t>How does it help you as a teacher to think about the type of language you used at home as a child and how it has contributed to your current abilities?</w:t>
      </w:r>
    </w:p>
    <w:p w:rsidR="006A739F" w:rsidRDefault="006A739F" w:rsidP="006D3E13">
      <w:pPr>
        <w:widowControl w:val="0"/>
        <w:numPr>
          <w:ilvl w:val="0"/>
          <w:numId w:val="29"/>
        </w:numPr>
        <w:jc w:val="both"/>
        <w:rPr>
          <w:rFonts w:ascii="Calibri" w:eastAsia="Calibri" w:hAnsi="Calibri" w:cs="Calibri"/>
          <w:color w:val="0B0C1D"/>
          <w:sz w:val="24"/>
          <w:szCs w:val="24"/>
        </w:rPr>
      </w:pPr>
      <w:r>
        <w:rPr>
          <w:rFonts w:ascii="Calibri" w:eastAsia="Calibri" w:hAnsi="Calibri" w:cs="Calibri"/>
          <w:color w:val="0B0C1D"/>
          <w:sz w:val="24"/>
          <w:szCs w:val="24"/>
        </w:rPr>
        <w:t>How do you focus on specific language when you read or write texts for different purposes?</w:t>
      </w:r>
    </w:p>
    <w:p w:rsidR="006A31FC" w:rsidRPr="006A739F" w:rsidRDefault="006A739F" w:rsidP="006D3E13">
      <w:pPr>
        <w:widowControl w:val="0"/>
        <w:numPr>
          <w:ilvl w:val="0"/>
          <w:numId w:val="29"/>
        </w:numPr>
        <w:jc w:val="both"/>
        <w:rPr>
          <w:rFonts w:ascii="Calibri" w:eastAsia="Calibri" w:hAnsi="Calibri" w:cs="Calibri"/>
          <w:color w:val="0B0C1D"/>
          <w:sz w:val="24"/>
          <w:szCs w:val="24"/>
        </w:rPr>
      </w:pPr>
      <w:r w:rsidRPr="006A739F">
        <w:rPr>
          <w:rFonts w:ascii="Calibri" w:eastAsia="Calibri" w:hAnsi="Calibri" w:cs="Calibri"/>
          <w:sz w:val="24"/>
          <w:szCs w:val="24"/>
        </w:rPr>
        <w:t>How could a regular reflective journal or online blog support classroom routines, formative assessment or differentiation?</w:t>
      </w:r>
    </w:p>
    <w:p w:rsidR="006A31FC" w:rsidRDefault="00A83396">
      <w:pPr>
        <w:pStyle w:val="Heading1"/>
        <w:widowControl w:val="0"/>
        <w:spacing w:before="20" w:after="20"/>
        <w:jc w:val="both"/>
      </w:pPr>
      <w:r>
        <w:br w:type="page"/>
      </w:r>
      <w:bookmarkStart w:id="58" w:name="_Toc25841977"/>
      <w:r w:rsidR="00C350FD">
        <w:lastRenderedPageBreak/>
        <w:t>Co</w:t>
      </w:r>
      <w:r>
        <w:t>nclusion</w:t>
      </w:r>
      <w:bookmarkEnd w:id="58"/>
    </w:p>
    <w:p w:rsidR="006A31FC" w:rsidRDefault="006A31FC">
      <w:pPr>
        <w:widowControl w:val="0"/>
        <w:spacing w:before="20" w:after="20"/>
        <w:jc w:val="both"/>
        <w:rPr>
          <w:rFonts w:ascii="Calibri" w:eastAsia="Calibri" w:hAnsi="Calibri" w:cs="Calibri"/>
          <w:sz w:val="24"/>
          <w:szCs w:val="24"/>
        </w:rPr>
      </w:pPr>
    </w:p>
    <w:p w:rsidR="006A31FC" w:rsidRDefault="00A83396">
      <w:pPr>
        <w:widowControl w:val="0"/>
        <w:spacing w:before="20" w:after="20"/>
        <w:jc w:val="both"/>
        <w:rPr>
          <w:rFonts w:ascii="Calibri" w:eastAsia="Calibri" w:hAnsi="Calibri" w:cs="Calibri"/>
          <w:sz w:val="24"/>
          <w:szCs w:val="24"/>
        </w:rPr>
      </w:pPr>
      <w:r>
        <w:rPr>
          <w:rFonts w:ascii="Calibri" w:eastAsia="Calibri" w:hAnsi="Calibri" w:cs="Calibri"/>
          <w:sz w:val="24"/>
          <w:szCs w:val="24"/>
        </w:rPr>
        <w:t xml:space="preserve">Overall, the range of activities presented in this Guide need to be integrated if they are to be effective in improving literacy and numeracy outcomes for all students. This Guide exists as a recognition that all members of the teaching and learning community, both within and beyond the classroom, can work together to support every </w:t>
      </w:r>
      <w:r w:rsidR="00C350FD">
        <w:rPr>
          <w:rFonts w:ascii="Calibri" w:eastAsia="Calibri" w:hAnsi="Calibri" w:cs="Calibri"/>
          <w:sz w:val="24"/>
          <w:szCs w:val="24"/>
        </w:rPr>
        <w:t>student</w:t>
      </w:r>
      <w:r>
        <w:rPr>
          <w:rFonts w:ascii="Calibri" w:eastAsia="Calibri" w:hAnsi="Calibri" w:cs="Calibri"/>
          <w:sz w:val="24"/>
          <w:szCs w:val="24"/>
        </w:rPr>
        <w:t xml:space="preserve"> to become a successful learner and member of society. Bridging gaps in understandings through inclusive intercultural and language </w:t>
      </w:r>
      <w:r w:rsidR="00C350FD">
        <w:rPr>
          <w:rFonts w:ascii="Calibri" w:eastAsia="Calibri" w:hAnsi="Calibri" w:cs="Calibri"/>
          <w:sz w:val="24"/>
          <w:szCs w:val="24"/>
        </w:rPr>
        <w:t>focused</w:t>
      </w:r>
      <w:r>
        <w:rPr>
          <w:rFonts w:ascii="Calibri" w:eastAsia="Calibri" w:hAnsi="Calibri" w:cs="Calibri"/>
          <w:sz w:val="24"/>
          <w:szCs w:val="24"/>
        </w:rPr>
        <w:t xml:space="preserve"> practices will lead everyone in the teaching and learning community to understand that every child brings unique skills and knowledge to the table</w:t>
      </w:r>
      <w:r w:rsidR="00C350FD">
        <w:rPr>
          <w:rFonts w:ascii="Calibri" w:eastAsia="Calibri" w:hAnsi="Calibri" w:cs="Calibri"/>
          <w:sz w:val="24"/>
          <w:szCs w:val="24"/>
        </w:rPr>
        <w:t>.</w:t>
      </w:r>
      <w:r>
        <w:rPr>
          <w:rFonts w:ascii="Calibri" w:eastAsia="Calibri" w:hAnsi="Calibri" w:cs="Calibri"/>
          <w:sz w:val="24"/>
          <w:szCs w:val="24"/>
        </w:rPr>
        <w:t xml:space="preserve"> </w:t>
      </w:r>
      <w:r w:rsidR="00C350FD">
        <w:rPr>
          <w:rFonts w:ascii="Calibri" w:eastAsia="Calibri" w:hAnsi="Calibri" w:cs="Calibri"/>
          <w:sz w:val="24"/>
          <w:szCs w:val="24"/>
        </w:rPr>
        <w:t xml:space="preserve">These </w:t>
      </w:r>
      <w:r>
        <w:rPr>
          <w:rFonts w:ascii="Calibri" w:eastAsia="Calibri" w:hAnsi="Calibri" w:cs="Calibri"/>
          <w:sz w:val="24"/>
          <w:szCs w:val="24"/>
        </w:rPr>
        <w:t>can contribute to positive social and academic outcomes</w:t>
      </w:r>
      <w:r w:rsidR="00C350FD">
        <w:rPr>
          <w:rFonts w:ascii="Calibri" w:eastAsia="Calibri" w:hAnsi="Calibri" w:cs="Calibri"/>
          <w:sz w:val="24"/>
          <w:szCs w:val="24"/>
        </w:rPr>
        <w:t>,</w:t>
      </w:r>
      <w:r>
        <w:rPr>
          <w:rFonts w:ascii="Calibri" w:eastAsia="Calibri" w:hAnsi="Calibri" w:cs="Calibri"/>
          <w:sz w:val="24"/>
          <w:szCs w:val="24"/>
        </w:rPr>
        <w:t xml:space="preserve"> for it is through the development of every child’s home language and culture together with Standard Australian English that will serve to support them to move confidently within and between social, academic and future workplace contexts.</w:t>
      </w:r>
    </w:p>
    <w:p w:rsidR="006A31FC" w:rsidRDefault="00A83396">
      <w:pPr>
        <w:widowControl w:val="0"/>
        <w:spacing w:before="20" w:after="20"/>
        <w:jc w:val="both"/>
        <w:rPr>
          <w:highlight w:val="cyan"/>
        </w:rPr>
      </w:pPr>
      <w:r>
        <w:br w:type="page"/>
      </w:r>
    </w:p>
    <w:p w:rsidR="006A31FC" w:rsidRDefault="00A83396">
      <w:pPr>
        <w:pStyle w:val="Heading1"/>
        <w:jc w:val="both"/>
      </w:pPr>
      <w:bookmarkStart w:id="59" w:name="_Toc25841978"/>
      <w:r>
        <w:lastRenderedPageBreak/>
        <w:t>Glossary</w:t>
      </w:r>
      <w:bookmarkEnd w:id="59"/>
    </w:p>
    <w:p w:rsidR="006A31FC" w:rsidRDefault="006A31FC">
      <w:pPr>
        <w:jc w:val="both"/>
        <w:rPr>
          <w:rFonts w:ascii="Calibri" w:eastAsia="Calibri" w:hAnsi="Calibri" w:cs="Calibri"/>
          <w:b/>
          <w:sz w:val="24"/>
          <w:szCs w:val="24"/>
        </w:rPr>
      </w:pP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Audience, Purpose, Context - </w:t>
      </w:r>
      <w:r>
        <w:rPr>
          <w:rFonts w:ascii="Calibri" w:eastAsia="Calibri" w:hAnsi="Calibri" w:cs="Calibri"/>
          <w:sz w:val="24"/>
          <w:szCs w:val="24"/>
        </w:rPr>
        <w:t>is an understanding that every single spoken, visual and written text is created taking into consideration who it is being created for, why it is being created and in what context it is created. Such knowledge is very helpful for creating and interpreting meaning in the classroom.</w:t>
      </w: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Aboriginal English - </w:t>
      </w:r>
      <w:r>
        <w:rPr>
          <w:rFonts w:ascii="Calibri" w:eastAsia="Calibri" w:hAnsi="Calibri" w:cs="Calibri"/>
          <w:sz w:val="24"/>
          <w:szCs w:val="24"/>
        </w:rPr>
        <w:t>refers to a legitimate dialect of English spoken by a range of Aboriginal people in varying regions of Australia.</w:t>
      </w: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Code-switching - </w:t>
      </w:r>
      <w:r>
        <w:rPr>
          <w:rFonts w:ascii="Calibri" w:eastAsia="Calibri" w:hAnsi="Calibri" w:cs="Calibri"/>
          <w:sz w:val="24"/>
          <w:szCs w:val="24"/>
        </w:rPr>
        <w:t>the conscious act of changing one’s own language use from one language to another depending on the audience, purpose and context. This term is commonly used when referring to bilingual children’s ability to ‘switch’ between languages.</w:t>
      </w: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Code-mixing - </w:t>
      </w:r>
      <w:r>
        <w:rPr>
          <w:rFonts w:ascii="Calibri" w:eastAsia="Calibri" w:hAnsi="Calibri" w:cs="Calibri"/>
          <w:sz w:val="24"/>
          <w:szCs w:val="24"/>
        </w:rPr>
        <w:t>is the recognition that for bilingual and multilingual speakers who share common languages that their communication and interpretation of meaning can be formulated through a mix of those common languages, especially in earlier stages of development and now increasingly more due to globalized digital communications.</w:t>
      </w: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Koorie English - </w:t>
      </w:r>
      <w:r>
        <w:rPr>
          <w:rFonts w:ascii="Calibri" w:eastAsia="Calibri" w:hAnsi="Calibri" w:cs="Calibri"/>
          <w:sz w:val="24"/>
          <w:szCs w:val="24"/>
        </w:rPr>
        <w:t xml:space="preserve">refers to the dialect of English spoken by Aboriginal people in Victoria and parts of New South Wales. </w:t>
      </w: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Plurilingualism - </w:t>
      </w:r>
      <w:r>
        <w:rPr>
          <w:rFonts w:ascii="Calibri" w:eastAsia="Calibri" w:hAnsi="Calibri" w:cs="Calibri"/>
          <w:sz w:val="24"/>
          <w:szCs w:val="24"/>
        </w:rPr>
        <w:t>is the set of skills and knowledge that anyone who speaks two or more languages can use together with Standard Australian English to learn and communicate.</w:t>
      </w: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Standard Australian English - </w:t>
      </w:r>
      <w:r>
        <w:rPr>
          <w:rFonts w:ascii="Calibri" w:eastAsia="Calibri" w:hAnsi="Calibri" w:cs="Calibri"/>
          <w:sz w:val="24"/>
          <w:szCs w:val="24"/>
        </w:rPr>
        <w:t>is the variety of spoken and written English language commonly used  in Australia, particularly in formal settings including in the use of many classroom texts.</w:t>
      </w:r>
    </w:p>
    <w:p w:rsidR="006A31FC" w:rsidRDefault="00A83396">
      <w:p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Tiers 1-3 vocabulary - </w:t>
      </w:r>
      <w:r>
        <w:rPr>
          <w:rFonts w:ascii="Calibri" w:eastAsia="Calibri" w:hAnsi="Calibri" w:cs="Calibri"/>
          <w:sz w:val="24"/>
          <w:szCs w:val="24"/>
        </w:rPr>
        <w:t xml:space="preserve">are the levels of vocabulary used within and beyond an educational settings* </w:t>
      </w:r>
    </w:p>
    <w:p w:rsidR="006A31FC" w:rsidRDefault="00A83396" w:rsidP="006D3E13">
      <w:pPr>
        <w:numPr>
          <w:ilvl w:val="0"/>
          <w:numId w:val="28"/>
        </w:numPr>
        <w:spacing w:line="360" w:lineRule="auto"/>
        <w:jc w:val="both"/>
        <w:rPr>
          <w:rFonts w:ascii="Calibri" w:eastAsia="Calibri" w:hAnsi="Calibri" w:cs="Calibri"/>
          <w:sz w:val="24"/>
          <w:szCs w:val="24"/>
        </w:rPr>
      </w:pPr>
      <w:r>
        <w:rPr>
          <w:rFonts w:ascii="Calibri" w:eastAsia="Calibri" w:hAnsi="Calibri" w:cs="Calibri"/>
          <w:b/>
          <w:sz w:val="24"/>
          <w:szCs w:val="24"/>
        </w:rPr>
        <w:t xml:space="preserve">1- </w:t>
      </w:r>
      <w:r>
        <w:rPr>
          <w:rFonts w:ascii="Calibri" w:eastAsia="Calibri" w:hAnsi="Calibri" w:cs="Calibri"/>
          <w:sz w:val="24"/>
          <w:szCs w:val="24"/>
        </w:rPr>
        <w:t>Everyday language</w:t>
      </w:r>
    </w:p>
    <w:p w:rsidR="006A31FC" w:rsidRDefault="00A83396" w:rsidP="006D3E13">
      <w:pPr>
        <w:numPr>
          <w:ilvl w:val="0"/>
          <w:numId w:val="28"/>
        </w:numPr>
        <w:spacing w:line="360" w:lineRule="auto"/>
        <w:jc w:val="both"/>
        <w:rPr>
          <w:rFonts w:ascii="Calibri" w:eastAsia="Calibri" w:hAnsi="Calibri" w:cs="Calibri"/>
          <w:sz w:val="24"/>
          <w:szCs w:val="24"/>
        </w:rPr>
      </w:pPr>
      <w:r>
        <w:rPr>
          <w:rFonts w:ascii="Calibri" w:eastAsia="Calibri" w:hAnsi="Calibri" w:cs="Calibri"/>
          <w:b/>
          <w:sz w:val="24"/>
          <w:szCs w:val="24"/>
        </w:rPr>
        <w:t xml:space="preserve">2 - </w:t>
      </w:r>
      <w:r>
        <w:rPr>
          <w:rFonts w:ascii="Calibri" w:eastAsia="Calibri" w:hAnsi="Calibri" w:cs="Calibri"/>
          <w:sz w:val="24"/>
          <w:szCs w:val="24"/>
        </w:rPr>
        <w:t>Words used across subject areas</w:t>
      </w:r>
    </w:p>
    <w:p w:rsidR="006A31FC" w:rsidRDefault="00A83396" w:rsidP="006D3E13">
      <w:pPr>
        <w:numPr>
          <w:ilvl w:val="0"/>
          <w:numId w:val="28"/>
        </w:numPr>
        <w:spacing w:after="200" w:line="360" w:lineRule="auto"/>
        <w:jc w:val="both"/>
        <w:rPr>
          <w:rFonts w:ascii="Calibri" w:eastAsia="Calibri" w:hAnsi="Calibri" w:cs="Calibri"/>
          <w:sz w:val="24"/>
          <w:szCs w:val="24"/>
        </w:rPr>
      </w:pPr>
      <w:r>
        <w:rPr>
          <w:rFonts w:ascii="Calibri" w:eastAsia="Calibri" w:hAnsi="Calibri" w:cs="Calibri"/>
          <w:b/>
          <w:sz w:val="24"/>
          <w:szCs w:val="24"/>
        </w:rPr>
        <w:t xml:space="preserve">3 - </w:t>
      </w:r>
      <w:r>
        <w:rPr>
          <w:rFonts w:ascii="Calibri" w:eastAsia="Calibri" w:hAnsi="Calibri" w:cs="Calibri"/>
          <w:sz w:val="24"/>
          <w:szCs w:val="24"/>
        </w:rPr>
        <w:t>Words used specifically for a subject or Learning Area.</w:t>
      </w:r>
    </w:p>
    <w:p w:rsidR="006A31FC" w:rsidRDefault="00A83396">
      <w:pPr>
        <w:rPr>
          <w:rFonts w:ascii="Calibri" w:eastAsia="Calibri" w:hAnsi="Calibri" w:cs="Calibri"/>
          <w:sz w:val="24"/>
          <w:szCs w:val="24"/>
        </w:rPr>
      </w:pPr>
      <w:r>
        <w:rPr>
          <w:rFonts w:ascii="Calibri" w:eastAsia="Calibri" w:hAnsi="Calibri" w:cs="Calibri"/>
          <w:sz w:val="24"/>
          <w:szCs w:val="24"/>
        </w:rPr>
        <w:t>*Students are constantly expected to move across all three levels in the school environment.</w:t>
      </w:r>
    </w:p>
    <w:p w:rsidR="006A31FC" w:rsidRDefault="00A83396">
      <w:pPr>
        <w:rPr>
          <w:rFonts w:ascii="Calibri" w:eastAsia="Calibri" w:hAnsi="Calibri" w:cs="Calibri"/>
          <w:sz w:val="24"/>
          <w:szCs w:val="24"/>
        </w:rPr>
      </w:pPr>
      <w:r>
        <w:br w:type="page"/>
      </w:r>
    </w:p>
    <w:p w:rsidR="006A31FC" w:rsidRDefault="00A83396">
      <w:pPr>
        <w:pStyle w:val="Heading1"/>
        <w:jc w:val="both"/>
        <w:rPr>
          <w:rFonts w:ascii="Calibri" w:eastAsia="Calibri" w:hAnsi="Calibri" w:cs="Calibri"/>
          <w:sz w:val="24"/>
          <w:szCs w:val="24"/>
        </w:rPr>
      </w:pPr>
      <w:bookmarkStart w:id="60" w:name="_Toc25841979"/>
      <w:r>
        <w:lastRenderedPageBreak/>
        <w:t>Acknowledgements</w:t>
      </w:r>
      <w:bookmarkEnd w:id="60"/>
    </w:p>
    <w:p w:rsidR="006A31FC" w:rsidRDefault="006A31FC">
      <w:pPr>
        <w:spacing w:line="360" w:lineRule="auto"/>
        <w:jc w:val="both"/>
        <w:rPr>
          <w:rFonts w:ascii="Calibri" w:eastAsia="Calibri" w:hAnsi="Calibri" w:cs="Calibri"/>
          <w:sz w:val="24"/>
          <w:szCs w:val="24"/>
        </w:rPr>
      </w:pPr>
    </w:p>
    <w:p w:rsidR="006A31FC" w:rsidRDefault="00A83396">
      <w:pPr>
        <w:jc w:val="both"/>
        <w:rPr>
          <w:rFonts w:ascii="Calibri" w:eastAsia="Calibri" w:hAnsi="Calibri" w:cs="Calibri"/>
          <w:sz w:val="24"/>
          <w:szCs w:val="24"/>
        </w:rPr>
      </w:pPr>
      <w:r>
        <w:rPr>
          <w:rFonts w:ascii="Calibri" w:eastAsia="Calibri" w:hAnsi="Calibri" w:cs="Calibri"/>
          <w:sz w:val="24"/>
          <w:szCs w:val="24"/>
        </w:rPr>
        <w:t>The creation of this document could not have been achieved without the path having been paved by so many more knowledgeable others. To visionary academics such as Professor Bev Deriwianka for so clearly articulating what good EAL classroom practice looks like</w:t>
      </w:r>
      <w:r w:rsidR="00C350FD">
        <w:rPr>
          <w:rFonts w:ascii="Calibri" w:eastAsia="Calibri" w:hAnsi="Calibri" w:cs="Calibri"/>
          <w:sz w:val="24"/>
          <w:szCs w:val="24"/>
        </w:rPr>
        <w:t xml:space="preserve"> and  </w:t>
      </w:r>
      <w:r>
        <w:rPr>
          <w:rFonts w:ascii="Calibri" w:eastAsia="Calibri" w:hAnsi="Calibri" w:cs="Calibri"/>
          <w:sz w:val="24"/>
          <w:szCs w:val="24"/>
        </w:rPr>
        <w:t xml:space="preserve">Dr Shem Macdonald for providing a fresh perspective on such an ambitious project. Also, a homage to Dr Yunkaporta for celebrating the notion that all learning frameworks and pedagogies, traditional and Western, when combined serve to create new ways and better ways of being and knowing. And most importantly, thanks to Dr Esme Bamblett for her </w:t>
      </w:r>
      <w:r w:rsidR="00C350FD">
        <w:rPr>
          <w:rFonts w:ascii="Calibri" w:eastAsia="Calibri" w:hAnsi="Calibri" w:cs="Calibri"/>
          <w:sz w:val="24"/>
          <w:szCs w:val="24"/>
        </w:rPr>
        <w:t>leadership and advocacy</w:t>
      </w:r>
      <w:r>
        <w:rPr>
          <w:rFonts w:ascii="Calibri" w:eastAsia="Calibri" w:hAnsi="Calibri" w:cs="Calibri"/>
          <w:sz w:val="24"/>
          <w:szCs w:val="24"/>
        </w:rPr>
        <w:t xml:space="preserve"> on Koorie students’ rights to be heard in and out of the classroom.</w:t>
      </w:r>
      <w:r>
        <w:br w:type="page"/>
      </w:r>
    </w:p>
    <w:p w:rsidR="006A31FC" w:rsidRDefault="00A83396">
      <w:pPr>
        <w:pStyle w:val="Heading1"/>
        <w:jc w:val="both"/>
        <w:rPr>
          <w:rFonts w:ascii="Calibri" w:eastAsia="Calibri" w:hAnsi="Calibri" w:cs="Calibri"/>
          <w:sz w:val="24"/>
          <w:szCs w:val="24"/>
        </w:rPr>
      </w:pPr>
      <w:bookmarkStart w:id="61" w:name="_Toc25841980"/>
      <w:r>
        <w:lastRenderedPageBreak/>
        <w:t>References</w:t>
      </w:r>
      <w:bookmarkEnd w:id="61"/>
    </w:p>
    <w:p w:rsidR="006A31FC" w:rsidRDefault="00A83396">
      <w:pPr>
        <w:rPr>
          <w:rFonts w:ascii="Calibri" w:eastAsia="Calibri" w:hAnsi="Calibri" w:cs="Calibri"/>
          <w:sz w:val="20"/>
          <w:szCs w:val="20"/>
          <w:highlight w:val="white"/>
        </w:rPr>
      </w:pPr>
      <w:r>
        <w:rPr>
          <w:rFonts w:ascii="Calibri" w:eastAsia="Calibri" w:hAnsi="Calibri" w:cs="Calibri"/>
          <w:sz w:val="20"/>
          <w:szCs w:val="20"/>
          <w:highlight w:val="white"/>
        </w:rPr>
        <w:t xml:space="preserve">Anstey, M., &amp; Bull, G. (2004). </w:t>
      </w:r>
      <w:r>
        <w:rPr>
          <w:rFonts w:ascii="Calibri" w:eastAsia="Calibri" w:hAnsi="Calibri" w:cs="Calibri"/>
          <w:i/>
          <w:sz w:val="20"/>
          <w:szCs w:val="20"/>
          <w:highlight w:val="white"/>
        </w:rPr>
        <w:t>The literacy labyrinth</w:t>
      </w:r>
      <w:r>
        <w:rPr>
          <w:rFonts w:ascii="Calibri" w:eastAsia="Calibri" w:hAnsi="Calibri" w:cs="Calibri"/>
          <w:sz w:val="20"/>
          <w:szCs w:val="20"/>
          <w:highlight w:val="white"/>
        </w:rPr>
        <w:t xml:space="preserve"> (2nd ed.). Frenchs Forest, N.S.W.: Pearson/Prentice Hall.</w:t>
      </w:r>
    </w:p>
    <w:p w:rsidR="006A31FC" w:rsidRDefault="006A31FC">
      <w:pPr>
        <w:rPr>
          <w:rFonts w:ascii="Calibri" w:eastAsia="Calibri" w:hAnsi="Calibri" w:cs="Calibri"/>
          <w:sz w:val="20"/>
          <w:szCs w:val="20"/>
          <w:highlight w:val="white"/>
        </w:rPr>
      </w:pPr>
    </w:p>
    <w:p w:rsidR="006A31FC" w:rsidRDefault="00A83396">
      <w:pPr>
        <w:rPr>
          <w:rFonts w:ascii="Calibri" w:eastAsia="Calibri" w:hAnsi="Calibri" w:cs="Calibri"/>
          <w:sz w:val="20"/>
          <w:szCs w:val="20"/>
          <w:highlight w:val="white"/>
        </w:rPr>
      </w:pPr>
      <w:r>
        <w:rPr>
          <w:rFonts w:ascii="Calibri" w:eastAsia="Calibri" w:hAnsi="Calibri" w:cs="Calibri"/>
          <w:sz w:val="20"/>
          <w:szCs w:val="20"/>
          <w:highlight w:val="white"/>
        </w:rPr>
        <w:t xml:space="preserve">Australian Curriculum, Assessment and Reporting Authority, (2015). </w:t>
      </w:r>
      <w:r>
        <w:rPr>
          <w:rFonts w:ascii="Calibri" w:eastAsia="Calibri" w:hAnsi="Calibri" w:cs="Calibri"/>
          <w:i/>
          <w:sz w:val="20"/>
          <w:szCs w:val="20"/>
          <w:highlight w:val="white"/>
        </w:rPr>
        <w:t>English as an Additional Language or Dialect Teacher Resource: EAL/D overview and advice.</w:t>
      </w:r>
      <w:r>
        <w:rPr>
          <w:rFonts w:ascii="Calibri" w:eastAsia="Calibri" w:hAnsi="Calibri" w:cs="Calibri"/>
          <w:sz w:val="20"/>
          <w:szCs w:val="20"/>
          <w:highlight w:val="white"/>
        </w:rPr>
        <w:t xml:space="preserve"> </w:t>
      </w:r>
    </w:p>
    <w:p w:rsidR="006A31FC" w:rsidRDefault="006A31FC">
      <w:pPr>
        <w:rPr>
          <w:rFonts w:ascii="Calibri" w:eastAsia="Calibri" w:hAnsi="Calibri" w:cs="Calibri"/>
          <w:color w:val="242424"/>
          <w:sz w:val="20"/>
          <w:szCs w:val="20"/>
          <w:highlight w:val="white"/>
        </w:rPr>
      </w:pPr>
    </w:p>
    <w:p w:rsidR="006A31FC" w:rsidRDefault="00A83396">
      <w:pPr>
        <w:rPr>
          <w:rFonts w:ascii="Calibri" w:eastAsia="Calibri" w:hAnsi="Calibri" w:cs="Calibri"/>
          <w:sz w:val="20"/>
          <w:szCs w:val="20"/>
        </w:rPr>
      </w:pPr>
      <w:r>
        <w:rPr>
          <w:rFonts w:ascii="Calibri" w:eastAsia="Calibri" w:hAnsi="Calibri" w:cs="Calibri"/>
          <w:sz w:val="20"/>
          <w:szCs w:val="20"/>
        </w:rPr>
        <w:t xml:space="preserve">Cummins, J., (1991). Interdependence of first and second language proficiency in bilingual children. In: Bialystok, E. (Ed.), </w:t>
      </w:r>
      <w:r>
        <w:rPr>
          <w:rFonts w:ascii="Calibri" w:eastAsia="Calibri" w:hAnsi="Calibri" w:cs="Calibri"/>
          <w:i/>
          <w:sz w:val="20"/>
          <w:szCs w:val="20"/>
        </w:rPr>
        <w:t>Language Processing in Bilingual Children</w:t>
      </w:r>
      <w:r>
        <w:rPr>
          <w:rFonts w:ascii="Calibri" w:eastAsia="Calibri" w:hAnsi="Calibri" w:cs="Calibri"/>
          <w:sz w:val="20"/>
          <w:szCs w:val="20"/>
        </w:rPr>
        <w:t>. Cambridge UK: Cambridge University Press.</w:t>
      </w:r>
    </w:p>
    <w:p w:rsidR="006A31FC" w:rsidRDefault="006A31FC">
      <w:pPr>
        <w:jc w:val="both"/>
        <w:rPr>
          <w:rFonts w:ascii="Calibri" w:eastAsia="Calibri" w:hAnsi="Calibri" w:cs="Calibri"/>
          <w:sz w:val="20"/>
          <w:szCs w:val="20"/>
        </w:rPr>
      </w:pPr>
    </w:p>
    <w:p w:rsidR="006A31FC" w:rsidRDefault="00A83396">
      <w:pPr>
        <w:jc w:val="both"/>
        <w:rPr>
          <w:rFonts w:ascii="Calibri" w:eastAsia="Calibri" w:hAnsi="Calibri" w:cs="Calibri"/>
          <w:sz w:val="20"/>
          <w:szCs w:val="20"/>
        </w:rPr>
      </w:pPr>
      <w:r>
        <w:rPr>
          <w:rFonts w:ascii="Calibri" w:eastAsia="Calibri" w:hAnsi="Calibri" w:cs="Calibri"/>
          <w:sz w:val="20"/>
          <w:szCs w:val="20"/>
        </w:rPr>
        <w:t xml:space="preserve">Department of Education Western Australia (2012). </w:t>
      </w:r>
      <w:r>
        <w:rPr>
          <w:rFonts w:ascii="Calibri" w:eastAsia="Calibri" w:hAnsi="Calibri" w:cs="Calibri"/>
          <w:i/>
          <w:sz w:val="20"/>
          <w:szCs w:val="20"/>
        </w:rPr>
        <w:t xml:space="preserve"> Tracks to Two-Way Learning: Making a difference for learners. </w:t>
      </w:r>
      <w:r>
        <w:rPr>
          <w:rFonts w:ascii="Calibri" w:eastAsia="Calibri" w:hAnsi="Calibri" w:cs="Calibri"/>
          <w:sz w:val="20"/>
          <w:szCs w:val="20"/>
        </w:rPr>
        <w:t>Western Australia: WestOne Services.</w:t>
      </w:r>
    </w:p>
    <w:p w:rsidR="00E4678D" w:rsidRDefault="00E4678D">
      <w:pPr>
        <w:jc w:val="both"/>
        <w:rPr>
          <w:rFonts w:ascii="Calibri" w:eastAsia="Calibri" w:hAnsi="Calibri" w:cs="Calibri"/>
          <w:sz w:val="20"/>
          <w:szCs w:val="20"/>
        </w:rPr>
      </w:pPr>
    </w:p>
    <w:p w:rsidR="00E4678D" w:rsidRPr="00E4678D" w:rsidRDefault="00E4678D">
      <w:pPr>
        <w:jc w:val="both"/>
        <w:rPr>
          <w:rFonts w:asciiTheme="majorHAnsi" w:eastAsia="Calibri" w:hAnsiTheme="majorHAnsi" w:cstheme="majorHAnsi"/>
          <w:sz w:val="20"/>
          <w:szCs w:val="20"/>
        </w:rPr>
      </w:pPr>
      <w:r w:rsidRPr="00E4678D">
        <w:rPr>
          <w:rFonts w:asciiTheme="majorHAnsi" w:hAnsiTheme="majorHAnsi" w:cstheme="majorHAnsi"/>
          <w:color w:val="000000"/>
          <w:sz w:val="20"/>
          <w:szCs w:val="20"/>
        </w:rPr>
        <w:t xml:space="preserve">Department of Education and Early Childhood Development (2012). </w:t>
      </w:r>
      <w:r w:rsidRPr="00E4678D">
        <w:rPr>
          <w:rFonts w:asciiTheme="majorHAnsi" w:hAnsiTheme="majorHAnsi" w:cstheme="majorHAnsi"/>
          <w:i/>
          <w:color w:val="000000"/>
          <w:sz w:val="20"/>
          <w:szCs w:val="20"/>
        </w:rPr>
        <w:t>Victorian Early Years Learning and Development Framework Practice Guide: 6-Integrated Teaching and Learning Approaches.</w:t>
      </w:r>
      <w:r w:rsidRPr="00E4678D">
        <w:rPr>
          <w:rFonts w:asciiTheme="majorHAnsi" w:hAnsiTheme="majorHAnsi" w:cstheme="majorHAnsi"/>
          <w:color w:val="000000"/>
          <w:sz w:val="20"/>
          <w:szCs w:val="20"/>
        </w:rPr>
        <w:t xml:space="preserve"> State Of Victoria</w:t>
      </w:r>
    </w:p>
    <w:p w:rsidR="006A31FC" w:rsidRDefault="006A31FC">
      <w:pPr>
        <w:jc w:val="both"/>
        <w:rPr>
          <w:rFonts w:ascii="Calibri" w:eastAsia="Calibri" w:hAnsi="Calibri" w:cs="Calibri"/>
          <w:sz w:val="20"/>
          <w:szCs w:val="20"/>
        </w:rPr>
      </w:pPr>
    </w:p>
    <w:p w:rsidR="006A31FC" w:rsidRDefault="00A83396">
      <w:pPr>
        <w:shd w:val="clear" w:color="auto" w:fill="FFFFFF"/>
        <w:rPr>
          <w:rFonts w:ascii="Calibri" w:eastAsia="Calibri" w:hAnsi="Calibri" w:cs="Calibri"/>
          <w:i/>
          <w:sz w:val="20"/>
          <w:szCs w:val="20"/>
          <w:highlight w:val="white"/>
        </w:rPr>
      </w:pPr>
      <w:r>
        <w:rPr>
          <w:rFonts w:ascii="Calibri" w:eastAsia="Calibri" w:hAnsi="Calibri" w:cs="Calibri"/>
          <w:sz w:val="20"/>
          <w:szCs w:val="20"/>
          <w:highlight w:val="white"/>
        </w:rPr>
        <w:t>Department of Education and Training</w:t>
      </w:r>
      <w:r>
        <w:rPr>
          <w:rFonts w:ascii="Calibri" w:eastAsia="Calibri" w:hAnsi="Calibri" w:cs="Calibri"/>
          <w:sz w:val="20"/>
          <w:szCs w:val="20"/>
        </w:rPr>
        <w:t xml:space="preserve"> (2018). </w:t>
      </w:r>
      <w:r>
        <w:rPr>
          <w:rFonts w:ascii="Calibri" w:eastAsia="Calibri" w:hAnsi="Calibri" w:cs="Calibri"/>
          <w:i/>
          <w:sz w:val="20"/>
          <w:szCs w:val="20"/>
          <w:highlight w:val="white"/>
        </w:rPr>
        <w:t xml:space="preserve">Literacy Teaching Toolkit: Teaching-learning cycle: reading and writing connections. </w:t>
      </w:r>
      <w:r>
        <w:rPr>
          <w:rFonts w:ascii="Calibri" w:eastAsia="Calibri" w:hAnsi="Calibri" w:cs="Calibri"/>
          <w:sz w:val="20"/>
          <w:szCs w:val="20"/>
        </w:rPr>
        <w:t xml:space="preserve">Victoria, Australia: State Government of Victoria. </w:t>
      </w:r>
    </w:p>
    <w:p w:rsidR="006A31FC" w:rsidRDefault="006A31FC">
      <w:pPr>
        <w:shd w:val="clear" w:color="auto" w:fill="FFFFFF"/>
        <w:rPr>
          <w:rFonts w:ascii="Calibri" w:eastAsia="Calibri" w:hAnsi="Calibri" w:cs="Calibri"/>
          <w:i/>
          <w:color w:val="201647"/>
          <w:sz w:val="20"/>
          <w:szCs w:val="20"/>
          <w:highlight w:val="white"/>
        </w:rPr>
      </w:pPr>
    </w:p>
    <w:p w:rsidR="000D05CB" w:rsidRDefault="00A83396">
      <w:pPr>
        <w:rPr>
          <w:rFonts w:ascii="Calibri" w:eastAsia="Calibri" w:hAnsi="Calibri" w:cs="Calibri"/>
          <w:color w:val="242424"/>
          <w:sz w:val="20"/>
          <w:szCs w:val="20"/>
        </w:rPr>
      </w:pPr>
      <w:r>
        <w:rPr>
          <w:rFonts w:ascii="Calibri" w:eastAsia="Calibri" w:hAnsi="Calibri" w:cs="Calibri"/>
          <w:sz w:val="20"/>
          <w:szCs w:val="20"/>
        </w:rPr>
        <w:t xml:space="preserve">Derewianka, B. (2018). </w:t>
      </w:r>
      <w:r>
        <w:rPr>
          <w:rFonts w:ascii="Calibri" w:eastAsia="Calibri" w:hAnsi="Calibri" w:cs="Calibri"/>
          <w:i/>
          <w:sz w:val="20"/>
          <w:szCs w:val="20"/>
        </w:rPr>
        <w:t>The teaching and learning cycle overview.</w:t>
      </w:r>
      <w:r>
        <w:rPr>
          <w:rFonts w:ascii="Calibri" w:eastAsia="Calibri" w:hAnsi="Calibri" w:cs="Calibri"/>
          <w:sz w:val="20"/>
          <w:szCs w:val="20"/>
        </w:rPr>
        <w:t xml:space="preserve"> Melbourne, Australia: Victorian Teachers of English as a Second or Other Language &amp; </w:t>
      </w:r>
      <w:r>
        <w:rPr>
          <w:rFonts w:ascii="Calibri" w:eastAsia="Calibri" w:hAnsi="Calibri" w:cs="Calibri"/>
          <w:color w:val="242424"/>
          <w:sz w:val="20"/>
          <w:szCs w:val="20"/>
          <w:highlight w:val="white"/>
        </w:rPr>
        <w:t>Depart</w:t>
      </w:r>
      <w:r w:rsidR="000D05CB">
        <w:rPr>
          <w:rFonts w:ascii="Calibri" w:eastAsia="Calibri" w:hAnsi="Calibri" w:cs="Calibri"/>
          <w:color w:val="242424"/>
          <w:sz w:val="20"/>
          <w:szCs w:val="20"/>
          <w:highlight w:val="white"/>
        </w:rPr>
        <w:t>ment of Education and Training.</w:t>
      </w:r>
    </w:p>
    <w:p w:rsidR="000D05CB" w:rsidRDefault="000D05CB">
      <w:pPr>
        <w:rPr>
          <w:rFonts w:ascii="Calibri" w:eastAsia="Calibri" w:hAnsi="Calibri" w:cs="Calibri"/>
          <w:color w:val="242424"/>
          <w:sz w:val="20"/>
          <w:szCs w:val="20"/>
        </w:rPr>
      </w:pPr>
    </w:p>
    <w:p w:rsidR="006A31FC" w:rsidRDefault="00A83396">
      <w:pPr>
        <w:rPr>
          <w:rFonts w:ascii="Calibri" w:eastAsia="Calibri" w:hAnsi="Calibri" w:cs="Calibri"/>
          <w:sz w:val="20"/>
          <w:szCs w:val="20"/>
          <w:highlight w:val="white"/>
        </w:rPr>
      </w:pPr>
      <w:proofErr w:type="spellStart"/>
      <w:r>
        <w:rPr>
          <w:rFonts w:ascii="Calibri" w:eastAsia="Calibri" w:hAnsi="Calibri" w:cs="Calibri"/>
          <w:sz w:val="20"/>
          <w:szCs w:val="20"/>
        </w:rPr>
        <w:t>Eades</w:t>
      </w:r>
      <w:proofErr w:type="spellEnd"/>
      <w:r>
        <w:rPr>
          <w:rFonts w:ascii="Calibri" w:eastAsia="Calibri" w:hAnsi="Calibri" w:cs="Calibri"/>
          <w:sz w:val="20"/>
          <w:szCs w:val="20"/>
        </w:rPr>
        <w:t xml:space="preserve">, D. (1993). Aboriginal English, </w:t>
      </w:r>
      <w:r>
        <w:rPr>
          <w:rFonts w:ascii="Calibri" w:eastAsia="Calibri" w:hAnsi="Calibri" w:cs="Calibri"/>
          <w:i/>
          <w:sz w:val="20"/>
          <w:szCs w:val="20"/>
          <w:highlight w:val="white"/>
        </w:rPr>
        <w:t xml:space="preserve">PEN 150. </w:t>
      </w:r>
      <w:r>
        <w:rPr>
          <w:rFonts w:ascii="Calibri" w:eastAsia="Calibri" w:hAnsi="Calibri" w:cs="Calibri"/>
          <w:sz w:val="20"/>
          <w:szCs w:val="20"/>
          <w:highlight w:val="white"/>
        </w:rPr>
        <w:t>NSW:</w:t>
      </w:r>
      <w:r>
        <w:rPr>
          <w:rFonts w:ascii="Calibri" w:eastAsia="Calibri" w:hAnsi="Calibri" w:cs="Calibri"/>
          <w:i/>
          <w:sz w:val="20"/>
          <w:szCs w:val="20"/>
          <w:highlight w:val="white"/>
        </w:rPr>
        <w:t xml:space="preserve"> </w:t>
      </w:r>
      <w:r>
        <w:rPr>
          <w:rFonts w:ascii="Calibri" w:eastAsia="Calibri" w:hAnsi="Calibri" w:cs="Calibri"/>
          <w:sz w:val="20"/>
          <w:szCs w:val="20"/>
          <w:highlight w:val="white"/>
        </w:rPr>
        <w:t>Australia: Primary English Teachers Association.</w:t>
      </w:r>
    </w:p>
    <w:p w:rsidR="006A31FC" w:rsidRDefault="006A31FC">
      <w:pPr>
        <w:jc w:val="both"/>
        <w:rPr>
          <w:rFonts w:ascii="Calibri" w:eastAsia="Calibri" w:hAnsi="Calibri" w:cs="Calibri"/>
          <w:sz w:val="20"/>
          <w:szCs w:val="20"/>
        </w:rPr>
      </w:pPr>
    </w:p>
    <w:p w:rsidR="006A31FC" w:rsidRDefault="00A83396">
      <w:pPr>
        <w:rPr>
          <w:rFonts w:ascii="Calibri" w:eastAsia="Calibri" w:hAnsi="Calibri" w:cs="Calibri"/>
          <w:sz w:val="20"/>
          <w:szCs w:val="20"/>
          <w:highlight w:val="white"/>
        </w:rPr>
      </w:pPr>
      <w:r>
        <w:rPr>
          <w:rFonts w:ascii="Calibri" w:eastAsia="Calibri" w:hAnsi="Calibri" w:cs="Calibri"/>
          <w:sz w:val="20"/>
          <w:szCs w:val="20"/>
          <w:highlight w:val="white"/>
        </w:rPr>
        <w:t xml:space="preserve">Fellowes, J., &amp; Oakley, G. (2013). </w:t>
      </w:r>
      <w:r>
        <w:rPr>
          <w:rFonts w:ascii="Calibri" w:eastAsia="Calibri" w:hAnsi="Calibri" w:cs="Calibri"/>
          <w:i/>
          <w:sz w:val="20"/>
          <w:szCs w:val="20"/>
          <w:highlight w:val="white"/>
        </w:rPr>
        <w:t>Language, Literacy and Early Childhood Education</w:t>
      </w:r>
      <w:r>
        <w:rPr>
          <w:rFonts w:ascii="Calibri" w:eastAsia="Calibri" w:hAnsi="Calibri" w:cs="Calibri"/>
          <w:sz w:val="20"/>
          <w:szCs w:val="20"/>
          <w:highlight w:val="white"/>
        </w:rPr>
        <w:t xml:space="preserve"> (2nd ed.) Sydney, NSW: Oxford University Press.</w:t>
      </w:r>
    </w:p>
    <w:p w:rsidR="006A31FC" w:rsidRDefault="006A31FC">
      <w:pPr>
        <w:jc w:val="both"/>
        <w:rPr>
          <w:rFonts w:ascii="Calibri" w:eastAsia="Calibri" w:hAnsi="Calibri" w:cs="Calibri"/>
          <w:sz w:val="20"/>
          <w:szCs w:val="20"/>
        </w:rPr>
      </w:pPr>
    </w:p>
    <w:p w:rsidR="006A31FC" w:rsidRDefault="00A83396">
      <w:pPr>
        <w:jc w:val="both"/>
        <w:rPr>
          <w:rFonts w:ascii="Calibri" w:eastAsia="Calibri" w:hAnsi="Calibri" w:cs="Calibri"/>
          <w:sz w:val="20"/>
          <w:szCs w:val="20"/>
        </w:rPr>
      </w:pPr>
      <w:r>
        <w:rPr>
          <w:rFonts w:ascii="Calibri" w:eastAsia="Calibri" w:hAnsi="Calibri" w:cs="Calibri"/>
          <w:sz w:val="20"/>
          <w:szCs w:val="20"/>
        </w:rPr>
        <w:t xml:space="preserve">Gibbons, P. (2015). </w:t>
      </w:r>
      <w:r>
        <w:rPr>
          <w:rFonts w:ascii="Calibri" w:eastAsia="Calibri" w:hAnsi="Calibri" w:cs="Calibri"/>
          <w:i/>
          <w:sz w:val="20"/>
          <w:szCs w:val="20"/>
        </w:rPr>
        <w:t xml:space="preserve">Scaffolding language, scaffolding learning. </w:t>
      </w:r>
      <w:r>
        <w:rPr>
          <w:rFonts w:ascii="Calibri" w:eastAsia="Calibri" w:hAnsi="Calibri" w:cs="Calibri"/>
          <w:sz w:val="20"/>
          <w:szCs w:val="20"/>
        </w:rPr>
        <w:t>Portsmouth, UK: Heinemann.</w:t>
      </w:r>
    </w:p>
    <w:p w:rsidR="006A31FC" w:rsidRDefault="006A31FC">
      <w:pPr>
        <w:jc w:val="both"/>
        <w:rPr>
          <w:rFonts w:ascii="Calibri" w:eastAsia="Calibri" w:hAnsi="Calibri" w:cs="Calibri"/>
          <w:sz w:val="20"/>
          <w:szCs w:val="20"/>
        </w:rPr>
      </w:pPr>
    </w:p>
    <w:p w:rsidR="006A31FC" w:rsidRDefault="00A83396">
      <w:pPr>
        <w:jc w:val="both"/>
        <w:rPr>
          <w:rFonts w:ascii="Calibri" w:eastAsia="Calibri" w:hAnsi="Calibri" w:cs="Calibri"/>
          <w:sz w:val="20"/>
          <w:szCs w:val="20"/>
        </w:rPr>
      </w:pPr>
      <w:r>
        <w:rPr>
          <w:rFonts w:ascii="Calibri" w:eastAsia="Calibri" w:hAnsi="Calibri" w:cs="Calibri"/>
          <w:sz w:val="20"/>
          <w:szCs w:val="20"/>
        </w:rPr>
        <w:t xml:space="preserve">Gonzalez, R., Pagan. M. , Wendell, M.L. &amp; Love, C. (2011). </w:t>
      </w:r>
      <w:r>
        <w:rPr>
          <w:rFonts w:ascii="Calibri" w:eastAsia="Calibri" w:hAnsi="Calibri" w:cs="Calibri"/>
          <w:i/>
          <w:sz w:val="20"/>
          <w:szCs w:val="20"/>
        </w:rPr>
        <w:t xml:space="preserve">Supporting ELL/Culturally and Linguistically Diverse Students for Academic Achievement. </w:t>
      </w:r>
      <w:r>
        <w:rPr>
          <w:rFonts w:ascii="Calibri" w:eastAsia="Calibri" w:hAnsi="Calibri" w:cs="Calibri"/>
          <w:sz w:val="20"/>
          <w:szCs w:val="20"/>
        </w:rPr>
        <w:t xml:space="preserve">New York, USA: International Center for Leadership in Education, Inc. </w:t>
      </w:r>
    </w:p>
    <w:p w:rsidR="006A31FC" w:rsidRDefault="006A31FC">
      <w:pPr>
        <w:jc w:val="both"/>
        <w:rPr>
          <w:rFonts w:ascii="Calibri" w:eastAsia="Calibri" w:hAnsi="Calibri" w:cs="Calibri"/>
          <w:sz w:val="20"/>
          <w:szCs w:val="20"/>
        </w:rPr>
      </w:pPr>
    </w:p>
    <w:p w:rsidR="006A31FC" w:rsidRDefault="00A83396">
      <w:pPr>
        <w:rPr>
          <w:rFonts w:ascii="Calibri" w:eastAsia="Calibri" w:hAnsi="Calibri" w:cs="Calibri"/>
          <w:sz w:val="20"/>
          <w:szCs w:val="20"/>
          <w:highlight w:val="white"/>
        </w:rPr>
      </w:pPr>
      <w:r>
        <w:rPr>
          <w:rFonts w:ascii="Calibri" w:eastAsia="Calibri" w:hAnsi="Calibri" w:cs="Calibri"/>
          <w:sz w:val="20"/>
          <w:szCs w:val="20"/>
          <w:highlight w:val="white"/>
        </w:rPr>
        <w:t xml:space="preserve">Haig, Y., Konisberg, P. &amp; Collard, G. (2005) Teaching students who speak Aboriginal English. </w:t>
      </w:r>
      <w:r>
        <w:rPr>
          <w:rFonts w:ascii="Calibri" w:eastAsia="Calibri" w:hAnsi="Calibri" w:cs="Calibri"/>
          <w:i/>
          <w:sz w:val="20"/>
          <w:szCs w:val="20"/>
          <w:highlight w:val="white"/>
        </w:rPr>
        <w:t>PEN 150:</w:t>
      </w:r>
      <w:r>
        <w:rPr>
          <w:rFonts w:ascii="Calibri" w:eastAsia="Calibri" w:hAnsi="Calibri" w:cs="Calibri"/>
          <w:sz w:val="20"/>
          <w:szCs w:val="20"/>
          <w:highlight w:val="white"/>
        </w:rPr>
        <w:t xml:space="preserve"> NSW</w:t>
      </w:r>
      <w:proofErr w:type="gramStart"/>
      <w:r>
        <w:rPr>
          <w:rFonts w:ascii="Calibri" w:eastAsia="Calibri" w:hAnsi="Calibri" w:cs="Calibri"/>
          <w:sz w:val="20"/>
          <w:szCs w:val="20"/>
          <w:highlight w:val="white"/>
        </w:rPr>
        <w:t>, :</w:t>
      </w:r>
      <w:proofErr w:type="gramEnd"/>
      <w:r>
        <w:rPr>
          <w:rFonts w:ascii="Calibri" w:eastAsia="Calibri" w:hAnsi="Calibri" w:cs="Calibri"/>
          <w:sz w:val="20"/>
          <w:szCs w:val="20"/>
          <w:highlight w:val="white"/>
        </w:rPr>
        <w:t xml:space="preserve"> Australia: Primary English Teachers of Australia.</w:t>
      </w:r>
    </w:p>
    <w:p w:rsidR="006A31FC" w:rsidRDefault="006A31FC">
      <w:pPr>
        <w:jc w:val="both"/>
        <w:rPr>
          <w:rFonts w:ascii="Calibri" w:eastAsia="Calibri" w:hAnsi="Calibri" w:cs="Calibri"/>
          <w:sz w:val="20"/>
          <w:szCs w:val="20"/>
        </w:rPr>
      </w:pPr>
    </w:p>
    <w:p w:rsidR="006A31FC" w:rsidRDefault="00A83396">
      <w:pPr>
        <w:jc w:val="both"/>
        <w:rPr>
          <w:rFonts w:ascii="Calibri" w:eastAsia="Calibri" w:hAnsi="Calibri" w:cs="Calibri"/>
          <w:sz w:val="20"/>
          <w:szCs w:val="20"/>
        </w:rPr>
      </w:pPr>
      <w:r>
        <w:rPr>
          <w:rFonts w:ascii="Calibri" w:eastAsia="Calibri" w:hAnsi="Calibri" w:cs="Calibri"/>
          <w:sz w:val="20"/>
          <w:szCs w:val="20"/>
        </w:rPr>
        <w:t xml:space="preserve">Harmer, J. (2015). </w:t>
      </w:r>
      <w:r>
        <w:rPr>
          <w:rFonts w:ascii="Calibri" w:eastAsia="Calibri" w:hAnsi="Calibri" w:cs="Calibri"/>
          <w:i/>
          <w:sz w:val="20"/>
          <w:szCs w:val="20"/>
        </w:rPr>
        <w:t xml:space="preserve">The Practice of English Language Teaching. </w:t>
      </w:r>
      <w:r>
        <w:rPr>
          <w:rFonts w:ascii="Calibri" w:eastAsia="Calibri" w:hAnsi="Calibri" w:cs="Calibri"/>
          <w:sz w:val="20"/>
          <w:szCs w:val="20"/>
        </w:rPr>
        <w:t>Australia: P.Ed.</w:t>
      </w:r>
    </w:p>
    <w:p w:rsidR="006A31FC" w:rsidRDefault="006A31FC">
      <w:pPr>
        <w:rPr>
          <w:rFonts w:ascii="Calibri" w:eastAsia="Calibri" w:hAnsi="Calibri" w:cs="Calibri"/>
          <w:sz w:val="20"/>
          <w:szCs w:val="20"/>
        </w:rPr>
      </w:pPr>
    </w:p>
    <w:p w:rsidR="006A31FC" w:rsidRDefault="00A83396">
      <w:pPr>
        <w:rPr>
          <w:rFonts w:ascii="Calibri" w:eastAsia="Calibri" w:hAnsi="Calibri" w:cs="Calibri"/>
          <w:sz w:val="20"/>
          <w:szCs w:val="20"/>
        </w:rPr>
      </w:pPr>
      <w:r>
        <w:rPr>
          <w:rFonts w:ascii="Calibri" w:eastAsia="Calibri" w:hAnsi="Calibri" w:cs="Calibri"/>
          <w:sz w:val="20"/>
          <w:szCs w:val="20"/>
        </w:rPr>
        <w:t xml:space="preserve">Matthews, C. </w:t>
      </w:r>
      <w:hyperlink r:id="rId35">
        <w:r>
          <w:rPr>
            <w:rFonts w:ascii="Calibri" w:eastAsia="Calibri" w:hAnsi="Calibri" w:cs="Calibri"/>
            <w:sz w:val="20"/>
            <w:szCs w:val="20"/>
          </w:rPr>
          <w:t xml:space="preserve">Cooper, T </w:t>
        </w:r>
      </w:hyperlink>
      <w:r>
        <w:rPr>
          <w:rFonts w:ascii="Calibri" w:eastAsia="Calibri" w:hAnsi="Calibri" w:cs="Calibri"/>
          <w:sz w:val="20"/>
          <w:szCs w:val="20"/>
        </w:rPr>
        <w:t xml:space="preserve">. &amp; </w:t>
      </w:r>
      <w:hyperlink r:id="rId36">
        <w:r>
          <w:rPr>
            <w:rFonts w:ascii="Calibri" w:eastAsia="Calibri" w:hAnsi="Calibri" w:cs="Calibri"/>
            <w:sz w:val="20"/>
            <w:szCs w:val="20"/>
          </w:rPr>
          <w:t>Baturo, A.</w:t>
        </w:r>
      </w:hyperlink>
      <w:r>
        <w:rPr>
          <w:rFonts w:ascii="Calibri" w:eastAsia="Calibri" w:hAnsi="Calibri" w:cs="Calibri"/>
          <w:sz w:val="20"/>
          <w:szCs w:val="20"/>
        </w:rPr>
        <w:t xml:space="preserve"> (2007) Creating your own symbols: Beginning algebraic thinking with Indigenous students. In Woo, J., Lew, H., Park, K., &amp; Seo, D. (Eds.) </w:t>
      </w:r>
      <w:r>
        <w:rPr>
          <w:rFonts w:ascii="Calibri" w:eastAsia="Calibri" w:hAnsi="Calibri" w:cs="Calibri"/>
          <w:i/>
          <w:sz w:val="20"/>
          <w:szCs w:val="20"/>
        </w:rPr>
        <w:t>31st Annual Conference of the International group for the Psychology of Mathematics Education</w:t>
      </w:r>
      <w:r>
        <w:rPr>
          <w:rFonts w:ascii="Calibri" w:eastAsia="Calibri" w:hAnsi="Calibri" w:cs="Calibri"/>
          <w:sz w:val="20"/>
          <w:szCs w:val="20"/>
        </w:rPr>
        <w:t>, July 8 - July 13, 2007, Seoul: Korea.</w:t>
      </w:r>
    </w:p>
    <w:p w:rsidR="006A31FC" w:rsidRDefault="006A31FC">
      <w:pPr>
        <w:rPr>
          <w:rFonts w:ascii="Calibri" w:eastAsia="Calibri" w:hAnsi="Calibri" w:cs="Calibri"/>
          <w:sz w:val="20"/>
          <w:szCs w:val="20"/>
        </w:rPr>
      </w:pPr>
    </w:p>
    <w:p w:rsidR="006A31FC" w:rsidRDefault="00A83396">
      <w:pPr>
        <w:jc w:val="both"/>
        <w:rPr>
          <w:rFonts w:ascii="Calibri" w:eastAsia="Calibri" w:hAnsi="Calibri" w:cs="Calibri"/>
          <w:sz w:val="20"/>
          <w:szCs w:val="20"/>
          <w:highlight w:val="white"/>
        </w:rPr>
      </w:pPr>
      <w:r>
        <w:rPr>
          <w:rFonts w:ascii="Calibri" w:eastAsia="Calibri" w:hAnsi="Calibri" w:cs="Calibri"/>
          <w:sz w:val="20"/>
          <w:szCs w:val="20"/>
          <w:highlight w:val="white"/>
        </w:rPr>
        <w:t xml:space="preserve">Mckeown, M.G., Beck, L., Richard C. Omanson, R. &amp; Pople, M. (1985). Some Effects of the Nature and Frequency of Vocabulary Instruction on the Knowledge and Use of Words. </w:t>
      </w:r>
      <w:r>
        <w:rPr>
          <w:rFonts w:ascii="Calibri" w:eastAsia="Calibri" w:hAnsi="Calibri" w:cs="Calibri"/>
          <w:i/>
          <w:sz w:val="20"/>
          <w:szCs w:val="20"/>
          <w:highlight w:val="white"/>
        </w:rPr>
        <w:t>Reading Research Quarterly</w:t>
      </w:r>
      <w:r>
        <w:rPr>
          <w:rFonts w:ascii="Calibri" w:eastAsia="Calibri" w:hAnsi="Calibri" w:cs="Calibri"/>
          <w:sz w:val="20"/>
          <w:szCs w:val="20"/>
          <w:highlight w:val="white"/>
        </w:rPr>
        <w:t xml:space="preserve"> 20.5: 522-35.</w:t>
      </w:r>
    </w:p>
    <w:p w:rsidR="006A31FC" w:rsidRDefault="006A31FC">
      <w:pPr>
        <w:jc w:val="both"/>
        <w:rPr>
          <w:rFonts w:ascii="Calibri" w:eastAsia="Calibri" w:hAnsi="Calibri" w:cs="Calibri"/>
          <w:sz w:val="20"/>
          <w:szCs w:val="20"/>
          <w:highlight w:val="white"/>
        </w:rPr>
      </w:pPr>
    </w:p>
    <w:p w:rsidR="006A31FC" w:rsidRDefault="00A83396">
      <w:pPr>
        <w:shd w:val="clear" w:color="auto" w:fill="FFFFFF"/>
        <w:rPr>
          <w:rFonts w:ascii="Open Sans" w:eastAsia="Open Sans" w:hAnsi="Open Sans" w:cs="Open Sans"/>
          <w:color w:val="333333"/>
          <w:sz w:val="20"/>
          <w:szCs w:val="20"/>
          <w:highlight w:val="white"/>
        </w:rPr>
      </w:pPr>
      <w:r>
        <w:rPr>
          <w:rFonts w:ascii="Calibri" w:eastAsia="Calibri" w:hAnsi="Calibri" w:cs="Calibri"/>
          <w:sz w:val="20"/>
          <w:szCs w:val="20"/>
          <w:highlight w:val="white"/>
        </w:rPr>
        <w:t xml:space="preserve">Molyneux, P., Scull, J., &amp; Aliani, R. (2015). Bilingual Education in a Community Language: Lessons from a Longitudinal Study. </w:t>
      </w:r>
      <w:r>
        <w:rPr>
          <w:rFonts w:ascii="Calibri" w:eastAsia="Calibri" w:hAnsi="Calibri" w:cs="Calibri"/>
          <w:i/>
          <w:sz w:val="20"/>
          <w:szCs w:val="20"/>
          <w:highlight w:val="white"/>
        </w:rPr>
        <w:t>Language and Education</w:t>
      </w:r>
      <w:r>
        <w:rPr>
          <w:rFonts w:ascii="Calibri" w:eastAsia="Calibri" w:hAnsi="Calibri" w:cs="Calibri"/>
          <w:sz w:val="20"/>
          <w:szCs w:val="20"/>
          <w:highlight w:val="white"/>
        </w:rPr>
        <w:t xml:space="preserve">, 30(4), 337-360. </w:t>
      </w:r>
    </w:p>
    <w:p w:rsidR="006A31FC" w:rsidRDefault="006A31FC">
      <w:pPr>
        <w:shd w:val="clear" w:color="auto" w:fill="FFFFFF"/>
        <w:rPr>
          <w:rFonts w:ascii="Open Sans" w:eastAsia="Open Sans" w:hAnsi="Open Sans" w:cs="Open Sans"/>
          <w:color w:val="333333"/>
          <w:sz w:val="20"/>
          <w:szCs w:val="20"/>
          <w:highlight w:val="white"/>
        </w:rPr>
      </w:pPr>
    </w:p>
    <w:p w:rsidR="006A31FC" w:rsidRDefault="00A83396">
      <w:pPr>
        <w:rPr>
          <w:rFonts w:ascii="Calibri" w:eastAsia="Calibri" w:hAnsi="Calibri" w:cs="Calibri"/>
          <w:sz w:val="20"/>
          <w:szCs w:val="20"/>
        </w:rPr>
      </w:pPr>
      <w:r>
        <w:rPr>
          <w:rFonts w:ascii="Calibri" w:eastAsia="Calibri" w:hAnsi="Calibri" w:cs="Calibri"/>
          <w:sz w:val="20"/>
          <w:szCs w:val="20"/>
        </w:rPr>
        <w:t xml:space="preserve">Perkins, David. (2009). </w:t>
      </w:r>
      <w:r>
        <w:rPr>
          <w:rFonts w:ascii="Calibri" w:eastAsia="Calibri" w:hAnsi="Calibri" w:cs="Calibri"/>
          <w:i/>
          <w:sz w:val="20"/>
          <w:szCs w:val="20"/>
        </w:rPr>
        <w:t>Making Learning Whole: How Seven Principles of Teaching can Transform Education</w:t>
      </w:r>
      <w:r>
        <w:rPr>
          <w:rFonts w:ascii="Calibri" w:eastAsia="Calibri" w:hAnsi="Calibri" w:cs="Calibri"/>
          <w:sz w:val="20"/>
          <w:szCs w:val="20"/>
        </w:rPr>
        <w:t>. San Francisco: Jossey-Bass.</w:t>
      </w:r>
    </w:p>
    <w:p w:rsidR="006A31FC" w:rsidRDefault="006A31FC">
      <w:pPr>
        <w:rPr>
          <w:rFonts w:ascii="Calibri" w:eastAsia="Calibri" w:hAnsi="Calibri" w:cs="Calibri"/>
          <w:sz w:val="20"/>
          <w:szCs w:val="20"/>
        </w:rPr>
      </w:pPr>
    </w:p>
    <w:p w:rsidR="006A31FC" w:rsidRDefault="00A83396">
      <w:pPr>
        <w:rPr>
          <w:rFonts w:ascii="Calibri" w:eastAsia="Calibri" w:hAnsi="Calibri" w:cs="Calibri"/>
          <w:sz w:val="20"/>
          <w:szCs w:val="20"/>
        </w:rPr>
      </w:pPr>
      <w:r>
        <w:rPr>
          <w:rFonts w:ascii="Calibri" w:eastAsia="Calibri" w:hAnsi="Calibri" w:cs="Calibri"/>
          <w:sz w:val="20"/>
          <w:szCs w:val="20"/>
        </w:rPr>
        <w:t xml:space="preserve">Perso, T. &amp; Hayward, C. (2015). </w:t>
      </w:r>
      <w:r>
        <w:rPr>
          <w:rFonts w:ascii="Calibri" w:eastAsia="Calibri" w:hAnsi="Calibri" w:cs="Calibri"/>
          <w:i/>
          <w:sz w:val="20"/>
          <w:szCs w:val="20"/>
        </w:rPr>
        <w:t>Teaching Indigenous Students: Cultural awareness and classroom strategies for improving learning outcomes</w:t>
      </w:r>
      <w:r>
        <w:rPr>
          <w:rFonts w:ascii="Calibri" w:eastAsia="Calibri" w:hAnsi="Calibri" w:cs="Calibri"/>
          <w:sz w:val="20"/>
          <w:szCs w:val="20"/>
        </w:rPr>
        <w:t>. NSW: Allen &amp; Unwin.</w:t>
      </w:r>
    </w:p>
    <w:p w:rsidR="006A31FC" w:rsidRDefault="006A31FC">
      <w:pPr>
        <w:rPr>
          <w:rFonts w:ascii="Calibri" w:eastAsia="Calibri" w:hAnsi="Calibri" w:cs="Calibri"/>
          <w:color w:val="333333"/>
          <w:sz w:val="20"/>
          <w:szCs w:val="20"/>
          <w:shd w:val="clear" w:color="auto" w:fill="FBFBF9"/>
        </w:rPr>
      </w:pPr>
    </w:p>
    <w:p w:rsidR="006A31FC" w:rsidRDefault="00A83396">
      <w:pPr>
        <w:rPr>
          <w:rFonts w:ascii="Calibri" w:eastAsia="Calibri" w:hAnsi="Calibri" w:cs="Calibri"/>
          <w:sz w:val="20"/>
          <w:szCs w:val="20"/>
        </w:rPr>
      </w:pPr>
      <w:r>
        <w:rPr>
          <w:rFonts w:ascii="Calibri" w:eastAsia="Calibri" w:hAnsi="Calibri" w:cs="Calibri"/>
          <w:sz w:val="20"/>
          <w:szCs w:val="20"/>
        </w:rPr>
        <w:t xml:space="preserve">Price, K. (Ed) (2015). </w:t>
      </w:r>
      <w:r>
        <w:rPr>
          <w:rFonts w:ascii="Calibri" w:eastAsia="Calibri" w:hAnsi="Calibri" w:cs="Calibri"/>
          <w:i/>
          <w:sz w:val="20"/>
          <w:szCs w:val="20"/>
        </w:rPr>
        <w:t>Aboriginal and Torres Strait Islander Education</w:t>
      </w:r>
      <w:r>
        <w:rPr>
          <w:rFonts w:ascii="Calibri" w:eastAsia="Calibri" w:hAnsi="Calibri" w:cs="Calibri"/>
          <w:sz w:val="20"/>
          <w:szCs w:val="20"/>
        </w:rPr>
        <w:t>. (2nd ed.) Sydney, Australia: Cambridge.</w:t>
      </w:r>
    </w:p>
    <w:p w:rsidR="006A31FC" w:rsidRDefault="006A31FC">
      <w:pPr>
        <w:jc w:val="both"/>
        <w:rPr>
          <w:rFonts w:ascii="Calibri" w:eastAsia="Calibri" w:hAnsi="Calibri" w:cs="Calibri"/>
          <w:sz w:val="20"/>
          <w:szCs w:val="20"/>
        </w:rPr>
      </w:pPr>
    </w:p>
    <w:p w:rsidR="006A31FC" w:rsidRDefault="00A83396">
      <w:pPr>
        <w:rPr>
          <w:rFonts w:ascii="Calibri" w:eastAsia="Calibri" w:hAnsi="Calibri" w:cs="Calibri"/>
          <w:sz w:val="20"/>
          <w:szCs w:val="20"/>
        </w:rPr>
      </w:pPr>
      <w:r>
        <w:rPr>
          <w:rFonts w:ascii="Calibri" w:eastAsia="Calibri" w:hAnsi="Calibri" w:cs="Calibri"/>
          <w:sz w:val="20"/>
          <w:szCs w:val="20"/>
          <w:highlight w:val="white"/>
        </w:rPr>
        <w:lastRenderedPageBreak/>
        <w:t xml:space="preserve">Snow, P. &amp; Powell, M. (2012). Youth (in)justice : oral language competence in early life and risk for engagement in antisocial behaviour in adolescence. </w:t>
      </w:r>
      <w:r>
        <w:rPr>
          <w:rFonts w:ascii="Calibri" w:eastAsia="Calibri" w:hAnsi="Calibri" w:cs="Calibri"/>
          <w:i/>
          <w:sz w:val="20"/>
          <w:szCs w:val="20"/>
          <w:highlight w:val="white"/>
        </w:rPr>
        <w:t>Trends and Issues in Crime and Criminal Justice</w:t>
      </w:r>
      <w:r>
        <w:rPr>
          <w:rFonts w:ascii="Calibri" w:eastAsia="Calibri" w:hAnsi="Calibri" w:cs="Calibri"/>
          <w:sz w:val="20"/>
          <w:szCs w:val="20"/>
          <w:highlight w:val="white"/>
        </w:rPr>
        <w:t xml:space="preserve"> (435), 1-6.</w:t>
      </w:r>
    </w:p>
    <w:p w:rsidR="006A31FC" w:rsidRDefault="006A31FC">
      <w:pPr>
        <w:jc w:val="both"/>
        <w:rPr>
          <w:rFonts w:ascii="Calibri" w:eastAsia="Calibri" w:hAnsi="Calibri" w:cs="Calibri"/>
          <w:sz w:val="20"/>
          <w:szCs w:val="20"/>
        </w:rPr>
      </w:pPr>
    </w:p>
    <w:p w:rsidR="006A31FC" w:rsidRDefault="00A83396">
      <w:pPr>
        <w:jc w:val="both"/>
        <w:rPr>
          <w:rFonts w:ascii="Calibri" w:eastAsia="Calibri" w:hAnsi="Calibri" w:cs="Calibri"/>
          <w:color w:val="242424"/>
          <w:sz w:val="20"/>
          <w:szCs w:val="20"/>
          <w:highlight w:val="white"/>
        </w:rPr>
      </w:pPr>
      <w:r>
        <w:rPr>
          <w:rFonts w:ascii="Calibri" w:eastAsia="Calibri" w:hAnsi="Calibri" w:cs="Calibri"/>
          <w:sz w:val="20"/>
          <w:szCs w:val="20"/>
        </w:rPr>
        <w:t xml:space="preserve">Yunkaporta, D. (2009). </w:t>
      </w:r>
      <w:r>
        <w:rPr>
          <w:rFonts w:ascii="Calibri" w:eastAsia="Calibri" w:hAnsi="Calibri" w:cs="Calibri"/>
          <w:i/>
          <w:sz w:val="20"/>
          <w:szCs w:val="20"/>
        </w:rPr>
        <w:t>Aboriginal Pedagogies at Cultural Interface</w:t>
      </w:r>
      <w:r>
        <w:rPr>
          <w:rFonts w:ascii="Calibri" w:eastAsia="Calibri" w:hAnsi="Calibri" w:cs="Calibri"/>
          <w:sz w:val="20"/>
          <w:szCs w:val="20"/>
        </w:rPr>
        <w:t>, Professional Doctorate (Research) Thesis. , QLD, Australia: James Cook University.</w:t>
      </w:r>
    </w:p>
    <w:p w:rsidR="006A31FC" w:rsidRDefault="006A31FC">
      <w:pPr>
        <w:rPr>
          <w:rFonts w:ascii="Calibri" w:eastAsia="Calibri" w:hAnsi="Calibri" w:cs="Calibri"/>
          <w:color w:val="242424"/>
          <w:sz w:val="20"/>
          <w:szCs w:val="20"/>
          <w:highlight w:val="white"/>
        </w:rPr>
      </w:pPr>
    </w:p>
    <w:p w:rsidR="006A31FC" w:rsidRDefault="00A83396" w:rsidP="000D05CB">
      <w:pPr>
        <w:rPr>
          <w:rFonts w:ascii="Calibri" w:eastAsia="Calibri" w:hAnsi="Calibri" w:cs="Calibri"/>
          <w:sz w:val="24"/>
          <w:szCs w:val="24"/>
        </w:rPr>
      </w:pPr>
      <w:r>
        <w:rPr>
          <w:rFonts w:ascii="Calibri" w:eastAsia="Calibri" w:hAnsi="Calibri" w:cs="Calibri"/>
          <w:sz w:val="20"/>
          <w:szCs w:val="20"/>
          <w:highlight w:val="white"/>
        </w:rPr>
        <w:t xml:space="preserve">Victorian Curriculum and Assessment Authority, (2012). </w:t>
      </w:r>
      <w:r>
        <w:rPr>
          <w:rFonts w:ascii="Calibri" w:eastAsia="Calibri" w:hAnsi="Calibri" w:cs="Calibri"/>
          <w:i/>
          <w:sz w:val="20"/>
          <w:szCs w:val="20"/>
          <w:highlight w:val="white"/>
        </w:rPr>
        <w:t xml:space="preserve">English as an Additional Language (EAL) Companion to AusVELS. </w:t>
      </w:r>
      <w:r>
        <w:rPr>
          <w:rFonts w:ascii="Calibri" w:eastAsia="Calibri" w:hAnsi="Calibri" w:cs="Calibri"/>
          <w:sz w:val="20"/>
          <w:szCs w:val="20"/>
          <w:highlight w:val="white"/>
        </w:rPr>
        <w:t>Australia: VCAA.</w:t>
      </w:r>
    </w:p>
    <w:sectPr w:rsidR="006A31FC">
      <w:pgSz w:w="11906" w:h="16838"/>
      <w:pgMar w:top="403" w:right="907" w:bottom="561"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35E" w:rsidRDefault="00D2535E" w:rsidP="00891A25">
      <w:pPr>
        <w:spacing w:line="240" w:lineRule="auto"/>
      </w:pPr>
      <w:r>
        <w:separator/>
      </w:r>
    </w:p>
  </w:endnote>
  <w:endnote w:type="continuationSeparator" w:id="0">
    <w:p w:rsidR="00D2535E" w:rsidRDefault="00D2535E" w:rsidP="00891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35E" w:rsidRDefault="00D2535E" w:rsidP="00891A25">
      <w:pPr>
        <w:spacing w:line="240" w:lineRule="auto"/>
      </w:pPr>
      <w:r>
        <w:separator/>
      </w:r>
    </w:p>
  </w:footnote>
  <w:footnote w:type="continuationSeparator" w:id="0">
    <w:p w:rsidR="00D2535E" w:rsidRDefault="00D2535E" w:rsidP="00891A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B11"/>
    <w:multiLevelType w:val="hybridMultilevel"/>
    <w:tmpl w:val="05D4E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895733"/>
    <w:multiLevelType w:val="multilevel"/>
    <w:tmpl w:val="0DC20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70BD2"/>
    <w:multiLevelType w:val="multilevel"/>
    <w:tmpl w:val="674C4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F5474"/>
    <w:multiLevelType w:val="multilevel"/>
    <w:tmpl w:val="3572D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CE7CE7"/>
    <w:multiLevelType w:val="multilevel"/>
    <w:tmpl w:val="13167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5C03D9"/>
    <w:multiLevelType w:val="multilevel"/>
    <w:tmpl w:val="B226F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415B2F"/>
    <w:multiLevelType w:val="multilevel"/>
    <w:tmpl w:val="47C0F25C"/>
    <w:lvl w:ilvl="0">
      <w:start w:val="4"/>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7" w15:restartNumberingAfterBreak="0">
    <w:nsid w:val="13F600B9"/>
    <w:multiLevelType w:val="hybridMultilevel"/>
    <w:tmpl w:val="DBF4D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A2567"/>
    <w:multiLevelType w:val="hybridMultilevel"/>
    <w:tmpl w:val="1E8AE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47504A"/>
    <w:multiLevelType w:val="hybridMultilevel"/>
    <w:tmpl w:val="D696C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CA0038"/>
    <w:multiLevelType w:val="multilevel"/>
    <w:tmpl w:val="7EFAC1A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1F4C696D"/>
    <w:multiLevelType w:val="multilevel"/>
    <w:tmpl w:val="A5C61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0F78D8"/>
    <w:multiLevelType w:val="multilevel"/>
    <w:tmpl w:val="8DA80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5E351F"/>
    <w:multiLevelType w:val="multilevel"/>
    <w:tmpl w:val="49C8D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424A0E"/>
    <w:multiLevelType w:val="multilevel"/>
    <w:tmpl w:val="91060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9955DD"/>
    <w:multiLevelType w:val="multilevel"/>
    <w:tmpl w:val="8676E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6C653C"/>
    <w:multiLevelType w:val="multilevel"/>
    <w:tmpl w:val="13447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A70B51"/>
    <w:multiLevelType w:val="multilevel"/>
    <w:tmpl w:val="C6F8CC16"/>
    <w:lvl w:ilvl="0">
      <w:start w:val="1"/>
      <w:numFmt w:val="decimal"/>
      <w:lvlText w:val="%1."/>
      <w:lvlJc w:val="left"/>
      <w:pPr>
        <w:ind w:left="720" w:hanging="360"/>
      </w:pPr>
      <w:rPr>
        <w:rFonts w:ascii="Arial" w:eastAsia="Arial" w:hAnsi="Arial" w:cs="Arial"/>
        <w:color w:val="0B0C1D"/>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1F5A0B"/>
    <w:multiLevelType w:val="multilevel"/>
    <w:tmpl w:val="2B3CE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FE3995"/>
    <w:multiLevelType w:val="multilevel"/>
    <w:tmpl w:val="76367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6E3041"/>
    <w:multiLevelType w:val="multilevel"/>
    <w:tmpl w:val="CB901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F868F7"/>
    <w:multiLevelType w:val="hybridMultilevel"/>
    <w:tmpl w:val="32B49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424FBE"/>
    <w:multiLevelType w:val="multilevel"/>
    <w:tmpl w:val="D868B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6D34AE"/>
    <w:multiLevelType w:val="multilevel"/>
    <w:tmpl w:val="4F54A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734F2A"/>
    <w:multiLevelType w:val="hybridMultilevel"/>
    <w:tmpl w:val="7FDA3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D27752"/>
    <w:multiLevelType w:val="multilevel"/>
    <w:tmpl w:val="C0D68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A81AFF"/>
    <w:multiLevelType w:val="multilevel"/>
    <w:tmpl w:val="98160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9B04BE"/>
    <w:multiLevelType w:val="multilevel"/>
    <w:tmpl w:val="51C43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9772E88"/>
    <w:multiLevelType w:val="hybridMultilevel"/>
    <w:tmpl w:val="91B07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AA61F6"/>
    <w:multiLevelType w:val="multilevel"/>
    <w:tmpl w:val="CE309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B806CC"/>
    <w:multiLevelType w:val="multilevel"/>
    <w:tmpl w:val="E62E1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D090968"/>
    <w:multiLevelType w:val="multilevel"/>
    <w:tmpl w:val="F53A3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B649FD"/>
    <w:multiLevelType w:val="multilevel"/>
    <w:tmpl w:val="855EF72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2D86BFC"/>
    <w:multiLevelType w:val="multilevel"/>
    <w:tmpl w:val="03CAB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5352662"/>
    <w:multiLevelType w:val="multilevel"/>
    <w:tmpl w:val="65DC0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9027559"/>
    <w:multiLevelType w:val="hybridMultilevel"/>
    <w:tmpl w:val="359E4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E6167"/>
    <w:multiLevelType w:val="multilevel"/>
    <w:tmpl w:val="D71E3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B24524"/>
    <w:multiLevelType w:val="multilevel"/>
    <w:tmpl w:val="7ED64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D7190C"/>
    <w:multiLevelType w:val="multilevel"/>
    <w:tmpl w:val="1C8A2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707B02"/>
    <w:multiLevelType w:val="multilevel"/>
    <w:tmpl w:val="879CE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916C9B"/>
    <w:multiLevelType w:val="multilevel"/>
    <w:tmpl w:val="6FC08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252617"/>
    <w:multiLevelType w:val="multilevel"/>
    <w:tmpl w:val="16B46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966E3C"/>
    <w:multiLevelType w:val="multilevel"/>
    <w:tmpl w:val="7DAE1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E30651"/>
    <w:multiLevelType w:val="multilevel"/>
    <w:tmpl w:val="E0BC4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5423D27"/>
    <w:multiLevelType w:val="multilevel"/>
    <w:tmpl w:val="7EFAC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5A50022"/>
    <w:multiLevelType w:val="multilevel"/>
    <w:tmpl w:val="6DD4E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A555B7A"/>
    <w:multiLevelType w:val="multilevel"/>
    <w:tmpl w:val="40F6A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AC36EB9"/>
    <w:multiLevelType w:val="hybridMultilevel"/>
    <w:tmpl w:val="077A1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DE507BE"/>
    <w:multiLevelType w:val="multilevel"/>
    <w:tmpl w:val="6C7A1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3"/>
  </w:num>
  <w:num w:numId="2">
    <w:abstractNumId w:val="45"/>
  </w:num>
  <w:num w:numId="3">
    <w:abstractNumId w:val="1"/>
  </w:num>
  <w:num w:numId="4">
    <w:abstractNumId w:val="34"/>
  </w:num>
  <w:num w:numId="5">
    <w:abstractNumId w:val="23"/>
  </w:num>
  <w:num w:numId="6">
    <w:abstractNumId w:val="18"/>
  </w:num>
  <w:num w:numId="7">
    <w:abstractNumId w:val="3"/>
  </w:num>
  <w:num w:numId="8">
    <w:abstractNumId w:val="5"/>
  </w:num>
  <w:num w:numId="9">
    <w:abstractNumId w:val="40"/>
  </w:num>
  <w:num w:numId="10">
    <w:abstractNumId w:val="2"/>
  </w:num>
  <w:num w:numId="11">
    <w:abstractNumId w:val="14"/>
  </w:num>
  <w:num w:numId="12">
    <w:abstractNumId w:val="4"/>
  </w:num>
  <w:num w:numId="13">
    <w:abstractNumId w:val="17"/>
  </w:num>
  <w:num w:numId="14">
    <w:abstractNumId w:val="48"/>
  </w:num>
  <w:num w:numId="15">
    <w:abstractNumId w:val="19"/>
  </w:num>
  <w:num w:numId="16">
    <w:abstractNumId w:val="42"/>
  </w:num>
  <w:num w:numId="17">
    <w:abstractNumId w:val="39"/>
  </w:num>
  <w:num w:numId="18">
    <w:abstractNumId w:val="29"/>
  </w:num>
  <w:num w:numId="19">
    <w:abstractNumId w:val="22"/>
  </w:num>
  <w:num w:numId="20">
    <w:abstractNumId w:val="27"/>
  </w:num>
  <w:num w:numId="21">
    <w:abstractNumId w:val="13"/>
  </w:num>
  <w:num w:numId="22">
    <w:abstractNumId w:val="41"/>
  </w:num>
  <w:num w:numId="23">
    <w:abstractNumId w:val="46"/>
  </w:num>
  <w:num w:numId="24">
    <w:abstractNumId w:val="26"/>
  </w:num>
  <w:num w:numId="25">
    <w:abstractNumId w:val="32"/>
  </w:num>
  <w:num w:numId="26">
    <w:abstractNumId w:val="12"/>
  </w:num>
  <w:num w:numId="27">
    <w:abstractNumId w:val="15"/>
  </w:num>
  <w:num w:numId="28">
    <w:abstractNumId w:val="38"/>
  </w:num>
  <w:num w:numId="29">
    <w:abstractNumId w:val="16"/>
  </w:num>
  <w:num w:numId="30">
    <w:abstractNumId w:val="33"/>
  </w:num>
  <w:num w:numId="31">
    <w:abstractNumId w:val="37"/>
  </w:num>
  <w:num w:numId="32">
    <w:abstractNumId w:val="25"/>
  </w:num>
  <w:num w:numId="33">
    <w:abstractNumId w:val="31"/>
  </w:num>
  <w:num w:numId="34">
    <w:abstractNumId w:val="44"/>
  </w:num>
  <w:num w:numId="35">
    <w:abstractNumId w:val="30"/>
  </w:num>
  <w:num w:numId="36">
    <w:abstractNumId w:val="20"/>
  </w:num>
  <w:num w:numId="37">
    <w:abstractNumId w:val="11"/>
  </w:num>
  <w:num w:numId="38">
    <w:abstractNumId w:val="36"/>
  </w:num>
  <w:num w:numId="39">
    <w:abstractNumId w:val="6"/>
  </w:num>
  <w:num w:numId="40">
    <w:abstractNumId w:val="10"/>
  </w:num>
  <w:num w:numId="41">
    <w:abstractNumId w:val="28"/>
  </w:num>
  <w:num w:numId="42">
    <w:abstractNumId w:val="47"/>
  </w:num>
  <w:num w:numId="43">
    <w:abstractNumId w:val="8"/>
  </w:num>
  <w:num w:numId="44">
    <w:abstractNumId w:val="35"/>
  </w:num>
  <w:num w:numId="45">
    <w:abstractNumId w:val="9"/>
  </w:num>
  <w:num w:numId="46">
    <w:abstractNumId w:val="0"/>
  </w:num>
  <w:num w:numId="47">
    <w:abstractNumId w:val="24"/>
  </w:num>
  <w:num w:numId="48">
    <w:abstractNumId w:val="21"/>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FC"/>
    <w:rsid w:val="000365E8"/>
    <w:rsid w:val="000A6565"/>
    <w:rsid w:val="000D05CB"/>
    <w:rsid w:val="000D100A"/>
    <w:rsid w:val="00137764"/>
    <w:rsid w:val="00140DB0"/>
    <w:rsid w:val="0014563F"/>
    <w:rsid w:val="00147136"/>
    <w:rsid w:val="00185784"/>
    <w:rsid w:val="00194737"/>
    <w:rsid w:val="00210FA8"/>
    <w:rsid w:val="00254588"/>
    <w:rsid w:val="002A4917"/>
    <w:rsid w:val="00386EDC"/>
    <w:rsid w:val="003A2B1C"/>
    <w:rsid w:val="003A2F88"/>
    <w:rsid w:val="003A5C42"/>
    <w:rsid w:val="003B0FD9"/>
    <w:rsid w:val="003C474D"/>
    <w:rsid w:val="003F00DF"/>
    <w:rsid w:val="004320EE"/>
    <w:rsid w:val="004457B8"/>
    <w:rsid w:val="00450A85"/>
    <w:rsid w:val="00450F8E"/>
    <w:rsid w:val="00477A5A"/>
    <w:rsid w:val="0051293B"/>
    <w:rsid w:val="00514C2C"/>
    <w:rsid w:val="00551D0C"/>
    <w:rsid w:val="0055291F"/>
    <w:rsid w:val="0057763B"/>
    <w:rsid w:val="00584DC8"/>
    <w:rsid w:val="005B3F12"/>
    <w:rsid w:val="005D1D8D"/>
    <w:rsid w:val="005D682F"/>
    <w:rsid w:val="006053CE"/>
    <w:rsid w:val="00606809"/>
    <w:rsid w:val="006408F1"/>
    <w:rsid w:val="00644F2A"/>
    <w:rsid w:val="006A31FC"/>
    <w:rsid w:val="006A739F"/>
    <w:rsid w:val="006D3E13"/>
    <w:rsid w:val="00716051"/>
    <w:rsid w:val="00724848"/>
    <w:rsid w:val="00731DCB"/>
    <w:rsid w:val="0073544A"/>
    <w:rsid w:val="0073663C"/>
    <w:rsid w:val="0075110F"/>
    <w:rsid w:val="007A7B52"/>
    <w:rsid w:val="008679D9"/>
    <w:rsid w:val="00891A25"/>
    <w:rsid w:val="008B48C3"/>
    <w:rsid w:val="00911D2E"/>
    <w:rsid w:val="009259F2"/>
    <w:rsid w:val="0094594D"/>
    <w:rsid w:val="0095051F"/>
    <w:rsid w:val="009617E3"/>
    <w:rsid w:val="009D545E"/>
    <w:rsid w:val="00A415D8"/>
    <w:rsid w:val="00A55E05"/>
    <w:rsid w:val="00A83396"/>
    <w:rsid w:val="00A9689E"/>
    <w:rsid w:val="00AC5092"/>
    <w:rsid w:val="00AD5632"/>
    <w:rsid w:val="00AF5403"/>
    <w:rsid w:val="00B32CA9"/>
    <w:rsid w:val="00B54C75"/>
    <w:rsid w:val="00B773F8"/>
    <w:rsid w:val="00BC2A35"/>
    <w:rsid w:val="00BD75E6"/>
    <w:rsid w:val="00BE18C3"/>
    <w:rsid w:val="00C17EF2"/>
    <w:rsid w:val="00C350FD"/>
    <w:rsid w:val="00CD7433"/>
    <w:rsid w:val="00CF156F"/>
    <w:rsid w:val="00D07EC9"/>
    <w:rsid w:val="00D2535E"/>
    <w:rsid w:val="00D43F8C"/>
    <w:rsid w:val="00D71803"/>
    <w:rsid w:val="00D97677"/>
    <w:rsid w:val="00DD321B"/>
    <w:rsid w:val="00E4678D"/>
    <w:rsid w:val="00EA4686"/>
    <w:rsid w:val="00EC28AB"/>
    <w:rsid w:val="00EC583B"/>
    <w:rsid w:val="00ED088E"/>
    <w:rsid w:val="00ED2CC2"/>
    <w:rsid w:val="00F102A6"/>
    <w:rsid w:val="00FE4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7C34"/>
  <w15:docId w15:val="{3AC5AAC1-BC09-4F97-8A89-7288A930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5632"/>
  </w:style>
  <w:style w:type="paragraph" w:styleId="Heading1">
    <w:name w:val="heading 1"/>
    <w:basedOn w:val="Normal"/>
    <w:next w:val="Normal"/>
    <w:pPr>
      <w:keepNext/>
      <w:keepLines/>
      <w:spacing w:before="400" w:after="120"/>
      <w:outlineLvl w:val="0"/>
    </w:pPr>
    <w:rPr>
      <w:b/>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jc w:val="both"/>
      <w:outlineLvl w:val="2"/>
    </w:pPr>
    <w:rPr>
      <w:rFonts w:ascii="Calibri" w:eastAsia="Calibri" w:hAnsi="Calibri" w:cs="Calibri"/>
      <w:b/>
      <w:color w:val="434343"/>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C28AB"/>
    <w:rPr>
      <w:color w:val="0000FF" w:themeColor="hyperlink"/>
      <w:u w:val="single"/>
    </w:rPr>
  </w:style>
  <w:style w:type="paragraph" w:styleId="BalloonText">
    <w:name w:val="Balloon Text"/>
    <w:basedOn w:val="Normal"/>
    <w:link w:val="BalloonTextChar"/>
    <w:uiPriority w:val="99"/>
    <w:semiHidden/>
    <w:unhideWhenUsed/>
    <w:rsid w:val="00AC50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92"/>
    <w:rPr>
      <w:rFonts w:ascii="Segoe UI" w:hAnsi="Segoe UI" w:cs="Segoe UI"/>
      <w:sz w:val="18"/>
      <w:szCs w:val="18"/>
    </w:rPr>
  </w:style>
  <w:style w:type="character" w:styleId="CommentReference">
    <w:name w:val="annotation reference"/>
    <w:basedOn w:val="DefaultParagraphFont"/>
    <w:uiPriority w:val="99"/>
    <w:semiHidden/>
    <w:unhideWhenUsed/>
    <w:rsid w:val="00644F2A"/>
    <w:rPr>
      <w:sz w:val="16"/>
      <w:szCs w:val="16"/>
    </w:rPr>
  </w:style>
  <w:style w:type="paragraph" w:styleId="CommentText">
    <w:name w:val="annotation text"/>
    <w:basedOn w:val="Normal"/>
    <w:link w:val="CommentTextChar"/>
    <w:uiPriority w:val="99"/>
    <w:semiHidden/>
    <w:unhideWhenUsed/>
    <w:rsid w:val="00644F2A"/>
    <w:pPr>
      <w:spacing w:line="240" w:lineRule="auto"/>
    </w:pPr>
    <w:rPr>
      <w:sz w:val="20"/>
      <w:szCs w:val="20"/>
    </w:rPr>
  </w:style>
  <w:style w:type="character" w:customStyle="1" w:styleId="CommentTextChar">
    <w:name w:val="Comment Text Char"/>
    <w:basedOn w:val="DefaultParagraphFont"/>
    <w:link w:val="CommentText"/>
    <w:uiPriority w:val="99"/>
    <w:semiHidden/>
    <w:rsid w:val="00644F2A"/>
    <w:rPr>
      <w:sz w:val="20"/>
      <w:szCs w:val="20"/>
    </w:rPr>
  </w:style>
  <w:style w:type="paragraph" w:styleId="CommentSubject">
    <w:name w:val="annotation subject"/>
    <w:basedOn w:val="CommentText"/>
    <w:next w:val="CommentText"/>
    <w:link w:val="CommentSubjectChar"/>
    <w:uiPriority w:val="99"/>
    <w:semiHidden/>
    <w:unhideWhenUsed/>
    <w:rsid w:val="00644F2A"/>
    <w:rPr>
      <w:b/>
      <w:bCs/>
    </w:rPr>
  </w:style>
  <w:style w:type="character" w:customStyle="1" w:styleId="CommentSubjectChar">
    <w:name w:val="Comment Subject Char"/>
    <w:basedOn w:val="CommentTextChar"/>
    <w:link w:val="CommentSubject"/>
    <w:uiPriority w:val="99"/>
    <w:semiHidden/>
    <w:rsid w:val="00644F2A"/>
    <w:rPr>
      <w:b/>
      <w:bCs/>
      <w:sz w:val="20"/>
      <w:szCs w:val="20"/>
    </w:rPr>
  </w:style>
  <w:style w:type="paragraph" w:styleId="TOC1">
    <w:name w:val="toc 1"/>
    <w:basedOn w:val="Normal"/>
    <w:next w:val="Normal"/>
    <w:autoRedefine/>
    <w:uiPriority w:val="39"/>
    <w:unhideWhenUsed/>
    <w:rsid w:val="00A415D8"/>
    <w:pPr>
      <w:spacing w:after="100"/>
    </w:pPr>
  </w:style>
  <w:style w:type="paragraph" w:styleId="TOC2">
    <w:name w:val="toc 2"/>
    <w:basedOn w:val="Normal"/>
    <w:next w:val="Normal"/>
    <w:autoRedefine/>
    <w:uiPriority w:val="39"/>
    <w:unhideWhenUsed/>
    <w:rsid w:val="00A415D8"/>
    <w:pPr>
      <w:spacing w:after="100"/>
      <w:ind w:left="220"/>
    </w:pPr>
  </w:style>
  <w:style w:type="paragraph" w:styleId="TOC3">
    <w:name w:val="toc 3"/>
    <w:basedOn w:val="Normal"/>
    <w:next w:val="Normal"/>
    <w:autoRedefine/>
    <w:uiPriority w:val="39"/>
    <w:unhideWhenUsed/>
    <w:rsid w:val="00A415D8"/>
    <w:pPr>
      <w:spacing w:after="100"/>
      <w:ind w:left="440"/>
    </w:pPr>
  </w:style>
  <w:style w:type="paragraph" w:styleId="Caption">
    <w:name w:val="caption"/>
    <w:basedOn w:val="Normal"/>
    <w:next w:val="Normal"/>
    <w:uiPriority w:val="35"/>
    <w:unhideWhenUsed/>
    <w:qFormat/>
    <w:rsid w:val="00BC2A35"/>
    <w:pPr>
      <w:spacing w:after="200" w:line="240" w:lineRule="auto"/>
    </w:pPr>
    <w:rPr>
      <w:i/>
      <w:iCs/>
      <w:color w:val="1F497D" w:themeColor="text2"/>
      <w:sz w:val="18"/>
      <w:szCs w:val="18"/>
    </w:rPr>
  </w:style>
  <w:style w:type="paragraph" w:styleId="Header">
    <w:name w:val="header"/>
    <w:basedOn w:val="Normal"/>
    <w:link w:val="HeaderChar"/>
    <w:uiPriority w:val="99"/>
    <w:unhideWhenUsed/>
    <w:rsid w:val="00891A25"/>
    <w:pPr>
      <w:tabs>
        <w:tab w:val="center" w:pos="4513"/>
        <w:tab w:val="right" w:pos="9026"/>
      </w:tabs>
      <w:spacing w:line="240" w:lineRule="auto"/>
    </w:pPr>
  </w:style>
  <w:style w:type="character" w:customStyle="1" w:styleId="HeaderChar">
    <w:name w:val="Header Char"/>
    <w:basedOn w:val="DefaultParagraphFont"/>
    <w:link w:val="Header"/>
    <w:uiPriority w:val="99"/>
    <w:rsid w:val="00891A25"/>
  </w:style>
  <w:style w:type="paragraph" w:styleId="Footer">
    <w:name w:val="footer"/>
    <w:basedOn w:val="Normal"/>
    <w:link w:val="FooterChar"/>
    <w:uiPriority w:val="99"/>
    <w:unhideWhenUsed/>
    <w:rsid w:val="00891A25"/>
    <w:pPr>
      <w:tabs>
        <w:tab w:val="center" w:pos="4513"/>
        <w:tab w:val="right" w:pos="9026"/>
      </w:tabs>
      <w:spacing w:line="240" w:lineRule="auto"/>
    </w:pPr>
  </w:style>
  <w:style w:type="character" w:customStyle="1" w:styleId="FooterChar">
    <w:name w:val="Footer Char"/>
    <w:basedOn w:val="DefaultParagraphFont"/>
    <w:link w:val="Footer"/>
    <w:uiPriority w:val="99"/>
    <w:rsid w:val="00891A25"/>
  </w:style>
  <w:style w:type="paragraph" w:styleId="ListParagraph">
    <w:name w:val="List Paragraph"/>
    <w:basedOn w:val="Normal"/>
    <w:uiPriority w:val="34"/>
    <w:qFormat/>
    <w:rsid w:val="00AD5632"/>
    <w:pPr>
      <w:ind w:left="720"/>
      <w:contextualSpacing/>
    </w:pPr>
  </w:style>
  <w:style w:type="character" w:styleId="FollowedHyperlink">
    <w:name w:val="FollowedHyperlink"/>
    <w:basedOn w:val="DefaultParagraphFont"/>
    <w:uiPriority w:val="99"/>
    <w:semiHidden/>
    <w:unhideWhenUsed/>
    <w:rsid w:val="00DD3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teachingresources/multicultural/Pages/koorieresources.aspx" TargetMode="External"/><Relationship Id="rId18" Type="http://schemas.openxmlformats.org/officeDocument/2006/relationships/hyperlink" Target="https://victoriancurriculum.vcaa.vic.edu.au/Curriculum/ContentDescription/VCMSP235" TargetMode="External"/><Relationship Id="rId26" Type="http://schemas.openxmlformats.org/officeDocument/2006/relationships/hyperlink" Target="https://victesol.vic.edu.au/index.php/resources-4/teaching-and-learning-cycle-project/" TargetMode="External"/><Relationship Id="rId39" Type="http://schemas.openxmlformats.org/officeDocument/2006/relationships/customXml" Target="../customXml/item2.xml"/><Relationship Id="rId21" Type="http://schemas.openxmlformats.org/officeDocument/2006/relationships/hyperlink" Target="https://docs.education.gov.au/node/2632" TargetMode="External"/><Relationship Id="rId34" Type="http://schemas.openxmlformats.org/officeDocument/2006/relationships/hyperlink" Target="https://victoriancurriculum.vcaa.vic.edu.au/Curriculum/ContentDescription/VCPSCSE0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caa.vic.edu.au/foundation10/Pages/viccurriculum/curriculum-area-advice.aspx" TargetMode="External"/><Relationship Id="rId20" Type="http://schemas.openxmlformats.org/officeDocument/2006/relationships/hyperlink" Target="https://education.vic.gov.au/Documents/school/teachers/teachingresources/discipline/english/literacy/litfocusvocabchoose.docx" TargetMode="External"/><Relationship Id="rId29" Type="http://schemas.openxmlformats.org/officeDocument/2006/relationships/hyperlink" Target="https://www.education.vic.gov.au/school/teachers/teachingresources/discipline/english/literacy/speakinglistening/Pages/litfocusvocab.aspx"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ctoriancurriculum.vcaa.vic.edu.au/static/docs/Learning%20about%20Aboriginal%20and%20Torres%20Strait%20Islander%20histories%20and%20cultures.pdf" TargetMode="External"/><Relationship Id="rId24" Type="http://schemas.openxmlformats.org/officeDocument/2006/relationships/hyperlink" Target="https://www.education.vic.gov.au/school/teachers/teachingresources/discipline/english/literacy/readingviewing/Pages/teachingpraccycle.aspx" TargetMode="External"/><Relationship Id="rId32" Type="http://schemas.openxmlformats.org/officeDocument/2006/relationships/hyperlink" Target="https://victoriancurriculum.vcaa.vic.edu.au/Curriculum/ContentDescription/VCGGK084"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vcaa.vic.edu.au/Documents/earlyyears/CommunicationPracticeGuide.pdf" TargetMode="External"/><Relationship Id="rId28" Type="http://schemas.openxmlformats.org/officeDocument/2006/relationships/hyperlink" Target="https://www.education.vic.gov.au/school/teachers/teachingresources/discipline/english/literacy/speakinglistening/Pages/litfocusvocab.aspx" TargetMode="External"/><Relationship Id="rId36" Type="http://schemas.openxmlformats.org/officeDocument/2006/relationships/hyperlink" Target="https://eprints.qut.edu.au/view/person/Baturo,_Annette.html" TargetMode="External"/><Relationship Id="rId10" Type="http://schemas.openxmlformats.org/officeDocument/2006/relationships/hyperlink" Target="http://www.vaeai.org.au/" TargetMode="External"/><Relationship Id="rId19" Type="http://schemas.openxmlformats.org/officeDocument/2006/relationships/hyperlink" Target="https://victoriancurriculum.vcaa.vic.edu.au/Curriculum/ContentDescription/VCSIS111" TargetMode="External"/><Relationship Id="rId31" Type="http://schemas.openxmlformats.org/officeDocument/2006/relationships/hyperlink" Target="https://victoriancurriculum.vcaa.vic.edu.au/Curriculum/ContentDescription/VCCCTQ011" TargetMode="External"/><Relationship Id="rId4" Type="http://schemas.openxmlformats.org/officeDocument/2006/relationships/settings" Target="settings.xml"/><Relationship Id="rId9" Type="http://schemas.openxmlformats.org/officeDocument/2006/relationships/hyperlink" Target="https://www.ecrh.edu.au/aboriginal-and-torres-strait-islander-focus" TargetMode="External"/><Relationship Id="rId14" Type="http://schemas.openxmlformats.org/officeDocument/2006/relationships/hyperlink" Target="https://www.education.vic.gov.au/school/teachers/teachingresources/discipline/english/Pages/introduction-koorie-english-online.aspx" TargetMode="External"/><Relationship Id="rId22" Type="http://schemas.openxmlformats.org/officeDocument/2006/relationships/hyperlink" Target="https://www.vcaa.vic.edu.au/Documents/earlyyears/Planning-Cycle-Resource_LearningMay2018.pdf" TargetMode="External"/><Relationship Id="rId27" Type="http://schemas.openxmlformats.org/officeDocument/2006/relationships/hyperlink" Target="https://www.education.vic.gov.au/school/teachers/teachingresources/discipline/english/literacy/readingviewing/Pages/fourres.aspx" TargetMode="External"/><Relationship Id="rId30" Type="http://schemas.openxmlformats.org/officeDocument/2006/relationships/hyperlink" Target="https://victoriancurriculum.vcaa.vic.edu.au/static/docs/Learning%20about%20Aboriginal%20and%20Torres%20Strait%20Islander%20histories%20and%20cultures.pdf" TargetMode="External"/><Relationship Id="rId35" Type="http://schemas.openxmlformats.org/officeDocument/2006/relationships/hyperlink" Target="https://eprints.qut.edu.au/view/person/Cooper,_Thomas.html" TargetMode="External"/><Relationship Id="rId8" Type="http://schemas.openxmlformats.org/officeDocument/2006/relationships/hyperlink" Target="https://www.education.vic.gov.au/school/teachers/teachingresources/discipline/english/Pages/introduction-koorie-english-online.aspx" TargetMode="External"/><Relationship Id="rId3" Type="http://schemas.openxmlformats.org/officeDocument/2006/relationships/styles" Target="styles.xml"/><Relationship Id="rId12" Type="http://schemas.openxmlformats.org/officeDocument/2006/relationships/hyperlink" Target="http://v" TargetMode="External"/><Relationship Id="rId17" Type="http://schemas.openxmlformats.org/officeDocument/2006/relationships/hyperlink" Target="https://victoriancurriculum.vcaa.vic.edu.au/Curriculum/ContentDescription/VCELT264" TargetMode="External"/><Relationship Id="rId25" Type="http://schemas.openxmlformats.org/officeDocument/2006/relationships/image" Target="media/image2.png"/><Relationship Id="rId33" Type="http://schemas.openxmlformats.org/officeDocument/2006/relationships/image" Target="media/image3.png"/><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Koorie Learners as Language Learners - A Teacher Practice Guide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C33FFEF-EF6A-412D-A6CE-2A9A64D1C2F9}">
  <ds:schemaRefs>
    <ds:schemaRef ds:uri="http://schemas.openxmlformats.org/officeDocument/2006/bibliography"/>
  </ds:schemaRefs>
</ds:datastoreItem>
</file>

<file path=customXml/itemProps2.xml><?xml version="1.0" encoding="utf-8"?>
<ds:datastoreItem xmlns:ds="http://schemas.openxmlformats.org/officeDocument/2006/customXml" ds:itemID="{CAD8113D-63C3-4959-B66C-E2B5E17C27C2}"/>
</file>

<file path=customXml/itemProps3.xml><?xml version="1.0" encoding="utf-8"?>
<ds:datastoreItem xmlns:ds="http://schemas.openxmlformats.org/officeDocument/2006/customXml" ds:itemID="{BF130F29-5060-45EB-8D1B-E520183BB816}"/>
</file>

<file path=customXml/itemProps4.xml><?xml version="1.0" encoding="utf-8"?>
<ds:datastoreItem xmlns:ds="http://schemas.openxmlformats.org/officeDocument/2006/customXml" ds:itemID="{1729E989-9781-4268-99DD-DA68177093C7}"/>
</file>

<file path=docProps/app.xml><?xml version="1.0" encoding="utf-8"?>
<Properties xmlns="http://schemas.openxmlformats.org/officeDocument/2006/extended-properties" xmlns:vt="http://schemas.openxmlformats.org/officeDocument/2006/docPropsVTypes">
  <Template>Normal</Template>
  <TotalTime>355</TotalTime>
  <Pages>36</Pages>
  <Words>10921</Words>
  <Characters>62250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Parsons, Fiona E</dc:creator>
  <cp:lastModifiedBy>Lillyst, Mathew M</cp:lastModifiedBy>
  <cp:revision>46</cp:revision>
  <cp:lastPrinted>2019-12-03T04:00:00Z</cp:lastPrinted>
  <dcterms:created xsi:type="dcterms:W3CDTF">2019-11-28T03:05:00Z</dcterms:created>
  <dcterms:modified xsi:type="dcterms:W3CDTF">2019-12-03T04:32:00Z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