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B2" w:rsidRPr="00CA03B2" w:rsidRDefault="00CA03B2" w:rsidP="00CA03B2">
      <w:pPr>
        <w:rPr>
          <w:rFonts w:ascii="Arial" w:hAnsi="Arial" w:cs="Arial"/>
          <w:color w:val="0070C0"/>
        </w:rPr>
      </w:pPr>
      <w:bookmarkStart w:id="0" w:name="_Hlk509574815"/>
      <w:r w:rsidRPr="00AD4D5C">
        <w:rPr>
          <w:rFonts w:ascii="Arial" w:hAnsi="Arial" w:cs="Arial"/>
          <w:sz w:val="20"/>
          <w:szCs w:val="20"/>
        </w:rPr>
        <w:t xml:space="preserve">This document supports the </w:t>
      </w:r>
      <w:r w:rsidRPr="00AD4D5C">
        <w:rPr>
          <w:rFonts w:ascii="Arial" w:hAnsi="Arial" w:cs="Arial"/>
          <w:i/>
          <w:iCs/>
          <w:sz w:val="20"/>
          <w:szCs w:val="20"/>
        </w:rPr>
        <w:t>Literacy Focus</w:t>
      </w:r>
      <w:r w:rsidRPr="00AD4D5C">
        <w:rPr>
          <w:rFonts w:ascii="Arial" w:hAnsi="Arial" w:cs="Arial"/>
          <w:sz w:val="20"/>
          <w:szCs w:val="20"/>
        </w:rPr>
        <w:t xml:space="preserve"> </w:t>
      </w:r>
      <w:r w:rsidRPr="00AD4D5C">
        <w:rPr>
          <w:rFonts w:ascii="Arial" w:hAnsi="Arial" w:cs="Arial"/>
          <w:i/>
          <w:sz w:val="20"/>
          <w:szCs w:val="20"/>
        </w:rPr>
        <w:t>for Writing, Genre in the primary curriculum</w:t>
      </w:r>
      <w:r>
        <w:rPr>
          <w:rFonts w:ascii="Arial" w:hAnsi="Arial" w:cs="Arial"/>
          <w:color w:val="0070C0"/>
        </w:rPr>
        <w:t xml:space="preserve"> </w:t>
      </w:r>
      <w:r w:rsidR="003958C3" w:rsidRPr="003958C3">
        <w:rPr>
          <w:rFonts w:ascii="Arial" w:hAnsi="Arial" w:cs="Arial"/>
          <w:sz w:val="20"/>
          <w:szCs w:val="20"/>
        </w:rPr>
        <w:t xml:space="preserve">section </w:t>
      </w:r>
      <w:r w:rsidRPr="00D80E19">
        <w:rPr>
          <w:rFonts w:ascii="Arial" w:hAnsi="Arial" w:cs="Arial"/>
          <w:sz w:val="20"/>
          <w:szCs w:val="20"/>
        </w:rPr>
        <w:t>located in the Literacy Teaching Toolkit (Department of Education and Tr</w:t>
      </w:r>
      <w:r>
        <w:rPr>
          <w:rFonts w:ascii="Arial" w:hAnsi="Arial" w:cs="Arial"/>
          <w:sz w:val="20"/>
          <w:szCs w:val="20"/>
        </w:rPr>
        <w:t>aining, Victoria).</w:t>
      </w:r>
    </w:p>
    <w:bookmarkEnd w:id="0"/>
    <w:p w:rsidR="00734EB8" w:rsidRPr="00734EB8" w:rsidRDefault="00734EB8" w:rsidP="00734EB8">
      <w:pPr>
        <w:spacing w:after="0" w:line="240" w:lineRule="auto"/>
        <w:rPr>
          <w:rFonts w:ascii="Arial" w:hAnsi="Arial" w:cs="Arial"/>
          <w:b/>
          <w:sz w:val="20"/>
          <w:szCs w:val="20"/>
        </w:rPr>
      </w:pPr>
      <w:r w:rsidRPr="00734EB8">
        <w:rPr>
          <w:rFonts w:ascii="Arial" w:hAnsi="Arial" w:cs="Arial"/>
          <w:b/>
          <w:sz w:val="20"/>
          <w:szCs w:val="20"/>
        </w:rPr>
        <w:t>Explanation</w:t>
      </w:r>
    </w:p>
    <w:p w:rsidR="00734EB8" w:rsidRPr="00734EB8" w:rsidRDefault="00734EB8" w:rsidP="00734EB8">
      <w:pPr>
        <w:tabs>
          <w:tab w:val="left" w:pos="2220"/>
        </w:tabs>
        <w:spacing w:after="0" w:line="240" w:lineRule="auto"/>
        <w:rPr>
          <w:rFonts w:ascii="Arial" w:hAnsi="Arial" w:cs="Arial"/>
          <w:sz w:val="20"/>
          <w:szCs w:val="20"/>
        </w:rPr>
      </w:pPr>
      <w:r w:rsidRPr="00734EB8">
        <w:rPr>
          <w:rFonts w:ascii="Arial" w:hAnsi="Arial" w:cs="Arial"/>
          <w:sz w:val="20"/>
          <w:szCs w:val="20"/>
        </w:rPr>
        <w:t>Explanations can be written as stand-alone texts or part of a macro genre, particularly in Levels 3 to 6. For example, an information report about volcanoes might also include an explanation about how a volcano erupts. There are three main types of explanation that students in the primary school might write: causal, sequential and cyclical.</w:t>
      </w:r>
    </w:p>
    <w:p w:rsidR="00734EB8" w:rsidRPr="00734EB8" w:rsidRDefault="00734EB8" w:rsidP="00A24AA0">
      <w:pPr>
        <w:tabs>
          <w:tab w:val="left" w:pos="2220"/>
        </w:tabs>
        <w:spacing w:before="240" w:after="0" w:line="240" w:lineRule="auto"/>
        <w:rPr>
          <w:rFonts w:ascii="Arial" w:hAnsi="Arial" w:cs="Arial"/>
          <w:b/>
          <w:sz w:val="20"/>
          <w:szCs w:val="20"/>
        </w:rPr>
      </w:pPr>
      <w:r w:rsidRPr="00734EB8">
        <w:rPr>
          <w:rFonts w:ascii="Arial" w:hAnsi="Arial" w:cs="Arial"/>
          <w:b/>
          <w:sz w:val="20"/>
          <w:szCs w:val="20"/>
        </w:rPr>
        <w:t>Causal explanations</w:t>
      </w:r>
    </w:p>
    <w:p w:rsidR="00734EB8" w:rsidRPr="00734EB8" w:rsidRDefault="00734EB8" w:rsidP="00734EB8">
      <w:pPr>
        <w:spacing w:after="0" w:line="240" w:lineRule="auto"/>
        <w:rPr>
          <w:rFonts w:ascii="Arial" w:hAnsi="Arial" w:cs="Arial"/>
          <w:sz w:val="20"/>
          <w:szCs w:val="20"/>
        </w:rPr>
      </w:pPr>
      <w:r w:rsidRPr="00734EB8">
        <w:rPr>
          <w:rFonts w:ascii="Arial" w:hAnsi="Arial" w:cs="Arial"/>
          <w:sz w:val="20"/>
          <w:szCs w:val="20"/>
        </w:rPr>
        <w:t>Causal explanations written at Levels F to 2 will be quite rudimentary. However, exposure to the genre through reading and providing opportunities for students to provide oral explanations and write simple explanations about phenomena they are learning about are important.  For example, students can be asked to talk or write about:</w:t>
      </w:r>
    </w:p>
    <w:p w:rsidR="00734EB8" w:rsidRPr="00734EB8" w:rsidRDefault="00734EB8" w:rsidP="00734EB8">
      <w:pPr>
        <w:spacing w:after="0" w:line="240" w:lineRule="auto"/>
        <w:ind w:firstLine="720"/>
        <w:rPr>
          <w:rFonts w:ascii="Arial" w:hAnsi="Arial" w:cs="Arial"/>
          <w:sz w:val="20"/>
          <w:szCs w:val="20"/>
        </w:rPr>
      </w:pPr>
      <w:r w:rsidRPr="00734EB8">
        <w:rPr>
          <w:rFonts w:ascii="Arial" w:hAnsi="Arial" w:cs="Arial"/>
          <w:sz w:val="20"/>
          <w:szCs w:val="20"/>
        </w:rPr>
        <w:t>simple cause and effect or time related explanations</w:t>
      </w:r>
    </w:p>
    <w:p w:rsidR="00734EB8" w:rsidRPr="00734EB8" w:rsidRDefault="00734EB8" w:rsidP="00734EB8">
      <w:pPr>
        <w:spacing w:after="0" w:line="240" w:lineRule="auto"/>
        <w:ind w:left="1440"/>
        <w:rPr>
          <w:rFonts w:ascii="Arial" w:hAnsi="Arial" w:cs="Arial"/>
          <w:sz w:val="20"/>
          <w:szCs w:val="20"/>
        </w:rPr>
      </w:pPr>
      <w:r w:rsidRPr="00734EB8">
        <w:rPr>
          <w:rFonts w:ascii="Arial" w:hAnsi="Arial" w:cs="Arial"/>
          <w:sz w:val="20"/>
          <w:szCs w:val="20"/>
        </w:rPr>
        <w:t>What happens if plants do not get watered? If plants do not get watered, they will die.</w:t>
      </w:r>
    </w:p>
    <w:p w:rsidR="00734EB8" w:rsidRPr="00734EB8" w:rsidRDefault="00734EB8" w:rsidP="00734EB8">
      <w:pPr>
        <w:spacing w:after="0" w:line="240" w:lineRule="auto"/>
        <w:ind w:left="1440"/>
        <w:rPr>
          <w:rFonts w:ascii="Arial" w:hAnsi="Arial" w:cs="Arial"/>
          <w:sz w:val="20"/>
          <w:szCs w:val="20"/>
        </w:rPr>
      </w:pPr>
      <w:r w:rsidRPr="00734EB8">
        <w:rPr>
          <w:rFonts w:ascii="Arial" w:hAnsi="Arial" w:cs="Arial"/>
          <w:sz w:val="20"/>
          <w:szCs w:val="20"/>
        </w:rPr>
        <w:t xml:space="preserve">What happens when you mix paint with water? When you mix paint with water, the water changes colour. </w:t>
      </w:r>
    </w:p>
    <w:p w:rsidR="00734EB8" w:rsidRPr="00734EB8" w:rsidRDefault="00734EB8" w:rsidP="00A24AA0">
      <w:pPr>
        <w:tabs>
          <w:tab w:val="left" w:pos="720"/>
          <w:tab w:val="left" w:pos="1440"/>
          <w:tab w:val="left" w:pos="2160"/>
          <w:tab w:val="left" w:pos="2880"/>
        </w:tabs>
        <w:spacing w:after="0" w:line="240" w:lineRule="auto"/>
        <w:ind w:left="720"/>
        <w:rPr>
          <w:rFonts w:ascii="Arial" w:hAnsi="Arial" w:cs="Arial"/>
          <w:sz w:val="20"/>
          <w:szCs w:val="20"/>
        </w:rPr>
      </w:pPr>
      <w:proofErr w:type="gramStart"/>
      <w:r w:rsidRPr="00734EB8">
        <w:rPr>
          <w:rFonts w:ascii="Arial" w:hAnsi="Arial" w:cs="Arial"/>
          <w:sz w:val="20"/>
          <w:szCs w:val="20"/>
        </w:rPr>
        <w:t>simple</w:t>
      </w:r>
      <w:proofErr w:type="gramEnd"/>
      <w:r w:rsidRPr="00734EB8">
        <w:rPr>
          <w:rFonts w:ascii="Arial" w:hAnsi="Arial" w:cs="Arial"/>
          <w:sz w:val="20"/>
          <w:szCs w:val="20"/>
        </w:rPr>
        <w:t xml:space="preserve"> definitions of phenomenon</w:t>
      </w:r>
    </w:p>
    <w:p w:rsidR="00734EB8" w:rsidRPr="00734EB8" w:rsidRDefault="00734EB8" w:rsidP="00734EB8">
      <w:pPr>
        <w:tabs>
          <w:tab w:val="left" w:pos="720"/>
          <w:tab w:val="left" w:pos="1440"/>
          <w:tab w:val="left" w:pos="2160"/>
          <w:tab w:val="left" w:pos="2880"/>
        </w:tabs>
        <w:spacing w:after="0" w:line="240" w:lineRule="auto"/>
        <w:ind w:left="1440"/>
        <w:rPr>
          <w:rFonts w:ascii="Arial" w:hAnsi="Arial" w:cs="Arial"/>
          <w:sz w:val="20"/>
          <w:szCs w:val="20"/>
        </w:rPr>
      </w:pPr>
      <w:r w:rsidRPr="00734EB8">
        <w:rPr>
          <w:rFonts w:ascii="Arial" w:hAnsi="Arial" w:cs="Arial"/>
          <w:sz w:val="20"/>
          <w:szCs w:val="20"/>
        </w:rPr>
        <w:t>Daytime is when you can see the sun shining. Night-time is when the sun is o</w:t>
      </w:r>
      <w:r w:rsidR="00A24AA0">
        <w:rPr>
          <w:rFonts w:ascii="Arial" w:hAnsi="Arial" w:cs="Arial"/>
          <w:sz w:val="20"/>
          <w:szCs w:val="20"/>
        </w:rPr>
        <w:t>n the other side of the Earth.</w:t>
      </w:r>
    </w:p>
    <w:p w:rsidR="00A24AA0" w:rsidRPr="00734EB8" w:rsidRDefault="00734EB8" w:rsidP="00A24AA0">
      <w:pPr>
        <w:spacing w:after="0" w:line="240" w:lineRule="auto"/>
        <w:ind w:firstLine="720"/>
        <w:rPr>
          <w:rFonts w:ascii="Arial" w:hAnsi="Arial" w:cs="Arial"/>
          <w:sz w:val="20"/>
          <w:szCs w:val="20"/>
        </w:rPr>
      </w:pPr>
      <w:proofErr w:type="gramStart"/>
      <w:r w:rsidRPr="00734EB8">
        <w:rPr>
          <w:rFonts w:ascii="Arial" w:hAnsi="Arial" w:cs="Arial"/>
          <w:sz w:val="20"/>
          <w:szCs w:val="20"/>
        </w:rPr>
        <w:t>tell</w:t>
      </w:r>
      <w:proofErr w:type="gramEnd"/>
      <w:r w:rsidRPr="00734EB8">
        <w:rPr>
          <w:rFonts w:ascii="Arial" w:hAnsi="Arial" w:cs="Arial"/>
          <w:sz w:val="20"/>
          <w:szCs w:val="20"/>
        </w:rPr>
        <w:t xml:space="preserve"> how or why something happens</w:t>
      </w:r>
    </w:p>
    <w:p w:rsidR="00734EB8" w:rsidRDefault="00734EB8" w:rsidP="00A24AA0">
      <w:pPr>
        <w:spacing w:after="0" w:line="240" w:lineRule="auto"/>
        <w:ind w:left="1440"/>
        <w:rPr>
          <w:rFonts w:ascii="Arial" w:hAnsi="Arial" w:cs="Arial"/>
          <w:sz w:val="20"/>
          <w:szCs w:val="20"/>
        </w:rPr>
      </w:pPr>
      <w:r w:rsidRPr="00734EB8">
        <w:rPr>
          <w:rFonts w:ascii="Arial" w:hAnsi="Arial" w:cs="Arial"/>
          <w:sz w:val="20"/>
          <w:szCs w:val="20"/>
        </w:rPr>
        <w:t>A rainbow happens because the</w:t>
      </w:r>
      <w:r w:rsidR="00A24AA0">
        <w:rPr>
          <w:rFonts w:ascii="Arial" w:hAnsi="Arial" w:cs="Arial"/>
          <w:sz w:val="20"/>
          <w:szCs w:val="20"/>
        </w:rPr>
        <w:t xml:space="preserve"> sun shines through raindrops.</w:t>
      </w:r>
    </w:p>
    <w:p w:rsidR="00734EB8" w:rsidRPr="00734EB8" w:rsidRDefault="00734EB8" w:rsidP="00A24AA0">
      <w:pPr>
        <w:spacing w:before="240" w:after="0" w:line="240" w:lineRule="auto"/>
        <w:rPr>
          <w:rFonts w:ascii="Arial" w:hAnsi="Arial" w:cs="Arial"/>
          <w:b/>
          <w:sz w:val="20"/>
          <w:szCs w:val="20"/>
        </w:rPr>
      </w:pPr>
      <w:r w:rsidRPr="00734EB8">
        <w:rPr>
          <w:rFonts w:ascii="Arial" w:hAnsi="Arial" w:cs="Arial"/>
          <w:b/>
          <w:sz w:val="20"/>
          <w:szCs w:val="20"/>
        </w:rPr>
        <w:t xml:space="preserve">Sequential explanations </w:t>
      </w:r>
    </w:p>
    <w:p w:rsidR="00734EB8" w:rsidRPr="00734EB8" w:rsidRDefault="00734EB8" w:rsidP="00734EB8">
      <w:pPr>
        <w:spacing w:after="0" w:line="240" w:lineRule="auto"/>
        <w:rPr>
          <w:rFonts w:ascii="Arial" w:hAnsi="Arial" w:cs="Arial"/>
          <w:sz w:val="20"/>
          <w:szCs w:val="20"/>
        </w:rPr>
      </w:pPr>
      <w:r w:rsidRPr="00734EB8">
        <w:rPr>
          <w:rFonts w:ascii="Arial" w:hAnsi="Arial" w:cs="Arial"/>
          <w:sz w:val="20"/>
          <w:szCs w:val="20"/>
        </w:rPr>
        <w:t xml:space="preserve">Sequential explanations explain a process and are quite simple ways of explaining a phenomenon. This type of explanation presents the sequence of a process rather than a causal explanation. Sequential explanations differ from recounts because they are written in the timeless present tense and they are about a generalised phenomenon rather than specific events or phenomena.  The passive voice is also used in sequential explanations, although young writers will not necessarily have developed this skill. Passive voice is used to emphasise the action rather than who is doing the action. The passive voice can be modelled through texts which are read to or written with the students. </w:t>
      </w:r>
    </w:p>
    <w:p w:rsidR="00734EB8" w:rsidRPr="00734EB8" w:rsidRDefault="00734EB8" w:rsidP="00A24AA0">
      <w:pPr>
        <w:spacing w:before="240" w:after="0" w:line="240" w:lineRule="auto"/>
        <w:rPr>
          <w:rFonts w:ascii="Arial" w:hAnsi="Arial" w:cs="Arial"/>
          <w:b/>
          <w:sz w:val="20"/>
          <w:szCs w:val="20"/>
        </w:rPr>
      </w:pPr>
      <w:r w:rsidRPr="00734EB8">
        <w:rPr>
          <w:rFonts w:ascii="Arial" w:hAnsi="Arial" w:cs="Arial"/>
          <w:b/>
          <w:sz w:val="20"/>
          <w:szCs w:val="20"/>
        </w:rPr>
        <w:t xml:space="preserve">Cyclical explanations </w:t>
      </w:r>
    </w:p>
    <w:p w:rsidR="00734EB8" w:rsidRPr="00EF0AF9" w:rsidRDefault="00734EB8" w:rsidP="00EF0AF9">
      <w:pPr>
        <w:spacing w:after="0" w:line="240" w:lineRule="auto"/>
        <w:rPr>
          <w:rFonts w:ascii="Arial" w:hAnsi="Arial" w:cs="Arial"/>
        </w:rPr>
      </w:pPr>
      <w:r w:rsidRPr="00734EB8">
        <w:rPr>
          <w:rFonts w:ascii="Arial" w:hAnsi="Arial" w:cs="Arial"/>
          <w:sz w:val="20"/>
          <w:szCs w:val="20"/>
        </w:rPr>
        <w:t>Cyclical explanations explain a cyclical phenomenon, for example, the life cycle of a butterfly, the water cycle. This type of explanation involves the events in the cycle but can also include some causal explanation</w:t>
      </w:r>
      <w:r w:rsidRPr="005442CA">
        <w:rPr>
          <w:rFonts w:ascii="Arial" w:hAnsi="Arial" w:cs="Arial"/>
        </w:rPr>
        <w:t xml:space="preserve">. </w:t>
      </w:r>
    </w:p>
    <w:p w:rsidR="00EF0AF9" w:rsidRDefault="00913665" w:rsidP="00EF0AF9">
      <w:pPr>
        <w:spacing w:before="720"/>
        <w:rPr>
          <w:rFonts w:ascii="Arial" w:hAnsi="Arial" w:cs="Arial"/>
          <w:b/>
          <w:sz w:val="20"/>
          <w:szCs w:val="20"/>
        </w:rPr>
      </w:pPr>
      <w:r w:rsidRPr="00A05D92">
        <w:rPr>
          <w:rFonts w:ascii="Arial" w:hAnsi="Arial" w:cs="Arial"/>
          <w:b/>
          <w:sz w:val="20"/>
          <w:szCs w:val="20"/>
        </w:rPr>
        <w:lastRenderedPageBreak/>
        <w:t>Explanation</w:t>
      </w:r>
    </w:p>
    <w:p w:rsidR="006C1076" w:rsidRPr="00EF0AF9" w:rsidRDefault="006C1076" w:rsidP="00EF0AF9">
      <w:pPr>
        <w:spacing w:before="480"/>
        <w:rPr>
          <w:rFonts w:ascii="Arial" w:hAnsi="Arial" w:cs="Arial"/>
          <w:b/>
          <w:sz w:val="20"/>
          <w:szCs w:val="20"/>
        </w:rPr>
      </w:pPr>
      <w:r w:rsidRPr="00A05D92">
        <w:rPr>
          <w:rFonts w:ascii="Arial" w:hAnsi="Arial" w:cs="Arial"/>
          <w:sz w:val="20"/>
          <w:szCs w:val="20"/>
        </w:rPr>
        <w:t xml:space="preserve">The following is a </w:t>
      </w:r>
      <w:r w:rsidR="0080144E" w:rsidRPr="0080144E">
        <w:rPr>
          <w:rFonts w:ascii="Arial" w:hAnsi="Arial" w:cs="Arial"/>
          <w:b/>
          <w:sz w:val="20"/>
          <w:szCs w:val="20"/>
        </w:rPr>
        <w:t>summary of major</w:t>
      </w:r>
      <w:r w:rsidR="0080144E">
        <w:rPr>
          <w:rFonts w:ascii="Arial" w:hAnsi="Arial" w:cs="Arial"/>
          <w:sz w:val="20"/>
          <w:szCs w:val="20"/>
        </w:rPr>
        <w:t xml:space="preserve"> </w:t>
      </w:r>
      <w:r w:rsidR="00A05D92" w:rsidRPr="00A05D92">
        <w:rPr>
          <w:rFonts w:ascii="Arial" w:hAnsi="Arial" w:cs="Arial"/>
          <w:b/>
          <w:sz w:val="20"/>
          <w:szCs w:val="20"/>
        </w:rPr>
        <w:t>language or grammatical features</w:t>
      </w:r>
      <w:r w:rsidR="00A05D92" w:rsidRPr="00A05D92">
        <w:rPr>
          <w:rFonts w:ascii="Arial" w:hAnsi="Arial" w:cs="Arial"/>
          <w:sz w:val="20"/>
          <w:szCs w:val="20"/>
        </w:rPr>
        <w:t xml:space="preserve"> </w:t>
      </w:r>
      <w:r w:rsidRPr="00A05D92">
        <w:rPr>
          <w:rFonts w:ascii="Arial" w:hAnsi="Arial" w:cs="Arial"/>
          <w:sz w:val="20"/>
          <w:szCs w:val="20"/>
        </w:rPr>
        <w:t xml:space="preserve">for explanation at different levels in the primary years organised under the Language sub-strands of the Victorian Curriculum.  The </w:t>
      </w:r>
      <w:r w:rsidR="00A05D92" w:rsidRPr="00A05D92">
        <w:rPr>
          <w:rFonts w:ascii="Arial" w:hAnsi="Arial" w:cs="Arial"/>
          <w:sz w:val="20"/>
          <w:szCs w:val="20"/>
        </w:rPr>
        <w:t xml:space="preserve">language or grammatical features </w:t>
      </w:r>
      <w:r w:rsidRPr="00A05D92">
        <w:rPr>
          <w:rFonts w:ascii="Arial" w:hAnsi="Arial" w:cs="Arial"/>
          <w:sz w:val="20"/>
          <w:szCs w:val="20"/>
        </w:rPr>
        <w:t xml:space="preserve">can be highlighted, modelled and taught through the use of model or mentor texts and </w:t>
      </w:r>
      <w:r w:rsidR="002C723B">
        <w:rPr>
          <w:rFonts w:ascii="Arial" w:hAnsi="Arial" w:cs="Arial"/>
          <w:sz w:val="20"/>
          <w:szCs w:val="20"/>
        </w:rPr>
        <w:t>be</w:t>
      </w:r>
      <w:r w:rsidRPr="00A05D92">
        <w:rPr>
          <w:rFonts w:ascii="Arial" w:hAnsi="Arial" w:cs="Arial"/>
          <w:sz w:val="20"/>
          <w:szCs w:val="20"/>
        </w:rPr>
        <w:t xml:space="preserve"> the focus of explicit teaching about </w:t>
      </w:r>
      <w:r w:rsidR="003033BE" w:rsidRPr="00A05D92">
        <w:rPr>
          <w:rFonts w:ascii="Arial" w:hAnsi="Arial" w:cs="Arial"/>
          <w:sz w:val="20"/>
          <w:szCs w:val="20"/>
        </w:rPr>
        <w:t>explanation</w:t>
      </w:r>
      <w:r w:rsidRPr="00A05D92">
        <w:rPr>
          <w:rFonts w:ascii="Arial" w:hAnsi="Arial" w:cs="Arial"/>
          <w:sz w:val="20"/>
          <w:szCs w:val="20"/>
        </w:rPr>
        <w:t xml:space="preserve"> in writing (and in reading).  </w:t>
      </w:r>
    </w:p>
    <w:tbl>
      <w:tblPr>
        <w:tblStyle w:val="TableGrid"/>
        <w:tblW w:w="0" w:type="auto"/>
        <w:tblLook w:val="04A0" w:firstRow="1" w:lastRow="0" w:firstColumn="1" w:lastColumn="0" w:noHBand="0" w:noVBand="1"/>
        <w:tblCaption w:val="Summary of major language or grammatical features for explanation texts"/>
        <w:tblDescription w:val="Table summarising the major language or grammatical features for explanation texts"/>
      </w:tblPr>
      <w:tblGrid>
        <w:gridCol w:w="2405"/>
        <w:gridCol w:w="3847"/>
        <w:gridCol w:w="3848"/>
        <w:gridCol w:w="3848"/>
      </w:tblGrid>
      <w:tr w:rsidR="00913665" w:rsidRPr="00A05D92" w:rsidTr="00A24AA0">
        <w:trPr>
          <w:tblHeader/>
        </w:trPr>
        <w:tc>
          <w:tcPr>
            <w:tcW w:w="2405" w:type="dxa"/>
          </w:tcPr>
          <w:p w:rsidR="00913665" w:rsidRPr="00A05D92" w:rsidRDefault="00913665" w:rsidP="00005338">
            <w:pPr>
              <w:rPr>
                <w:rFonts w:ascii="Arial" w:hAnsi="Arial" w:cs="Arial"/>
                <w:b/>
                <w:sz w:val="20"/>
                <w:szCs w:val="20"/>
              </w:rPr>
            </w:pPr>
          </w:p>
        </w:tc>
        <w:tc>
          <w:tcPr>
            <w:tcW w:w="3847" w:type="dxa"/>
          </w:tcPr>
          <w:p w:rsidR="00913665" w:rsidRPr="00A05D92" w:rsidRDefault="00913665" w:rsidP="005B6C5F">
            <w:pPr>
              <w:spacing w:after="0" w:line="240" w:lineRule="auto"/>
              <w:jc w:val="center"/>
              <w:rPr>
                <w:rFonts w:ascii="Arial" w:hAnsi="Arial" w:cs="Arial"/>
                <w:b/>
                <w:sz w:val="20"/>
                <w:szCs w:val="20"/>
              </w:rPr>
            </w:pPr>
            <w:r w:rsidRPr="00A05D92">
              <w:rPr>
                <w:rFonts w:ascii="Arial" w:hAnsi="Arial" w:cs="Arial"/>
                <w:b/>
                <w:sz w:val="20"/>
                <w:szCs w:val="20"/>
              </w:rPr>
              <w:t>F-2</w:t>
            </w:r>
          </w:p>
        </w:tc>
        <w:tc>
          <w:tcPr>
            <w:tcW w:w="3848" w:type="dxa"/>
          </w:tcPr>
          <w:p w:rsidR="00913665" w:rsidRPr="00A05D92" w:rsidRDefault="00913665" w:rsidP="005B6C5F">
            <w:pPr>
              <w:spacing w:after="0" w:line="240" w:lineRule="auto"/>
              <w:jc w:val="center"/>
              <w:rPr>
                <w:rFonts w:ascii="Arial" w:hAnsi="Arial" w:cs="Arial"/>
                <w:b/>
                <w:sz w:val="20"/>
                <w:szCs w:val="20"/>
              </w:rPr>
            </w:pPr>
            <w:r w:rsidRPr="00A05D92">
              <w:rPr>
                <w:rFonts w:ascii="Arial" w:hAnsi="Arial" w:cs="Arial"/>
                <w:b/>
                <w:sz w:val="20"/>
                <w:szCs w:val="20"/>
              </w:rPr>
              <w:t>3-4</w:t>
            </w:r>
          </w:p>
        </w:tc>
        <w:tc>
          <w:tcPr>
            <w:tcW w:w="3848" w:type="dxa"/>
          </w:tcPr>
          <w:p w:rsidR="00913665" w:rsidRPr="00A05D92" w:rsidRDefault="00913665" w:rsidP="005B6C5F">
            <w:pPr>
              <w:spacing w:after="0" w:line="240" w:lineRule="auto"/>
              <w:jc w:val="center"/>
              <w:rPr>
                <w:rFonts w:ascii="Arial" w:hAnsi="Arial" w:cs="Arial"/>
                <w:b/>
                <w:sz w:val="20"/>
                <w:szCs w:val="20"/>
              </w:rPr>
            </w:pPr>
            <w:r w:rsidRPr="00A05D92">
              <w:rPr>
                <w:rFonts w:ascii="Arial" w:hAnsi="Arial" w:cs="Arial"/>
                <w:b/>
                <w:sz w:val="20"/>
                <w:szCs w:val="20"/>
              </w:rPr>
              <w:t>5-6</w:t>
            </w:r>
          </w:p>
        </w:tc>
      </w:tr>
      <w:tr w:rsidR="00CF66E4" w:rsidRPr="00A05D92" w:rsidTr="00005338">
        <w:tc>
          <w:tcPr>
            <w:tcW w:w="2405" w:type="dxa"/>
            <w:vMerge w:val="restart"/>
          </w:tcPr>
          <w:p w:rsidR="00CF66E4" w:rsidRPr="00A05D92" w:rsidRDefault="00CF66E4" w:rsidP="00005338">
            <w:pPr>
              <w:rPr>
                <w:rFonts w:ascii="Arial" w:hAnsi="Arial" w:cs="Arial"/>
                <w:b/>
                <w:sz w:val="20"/>
                <w:szCs w:val="20"/>
              </w:rPr>
            </w:pPr>
            <w:bookmarkStart w:id="1" w:name="_GoBack" w:colFirst="1" w:colLast="3"/>
            <w:r w:rsidRPr="00A05D92">
              <w:rPr>
                <w:rFonts w:ascii="Arial" w:hAnsi="Arial" w:cs="Arial"/>
                <w:b/>
                <w:sz w:val="20"/>
                <w:szCs w:val="20"/>
              </w:rPr>
              <w:t xml:space="preserve">Expressing and developing ideas </w:t>
            </w:r>
          </w:p>
          <w:p w:rsidR="00CF66E4" w:rsidRPr="00A05D92" w:rsidRDefault="00CF66E4" w:rsidP="00005338">
            <w:pPr>
              <w:rPr>
                <w:rFonts w:ascii="Arial" w:hAnsi="Arial" w:cs="Arial"/>
                <w:b/>
                <w:sz w:val="20"/>
                <w:szCs w:val="20"/>
              </w:rPr>
            </w:pPr>
          </w:p>
        </w:tc>
        <w:tc>
          <w:tcPr>
            <w:tcW w:w="3847"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CF66E4" w:rsidRDefault="00CF66E4" w:rsidP="005B6C5F">
            <w:pPr>
              <w:spacing w:after="0" w:line="240" w:lineRule="auto"/>
              <w:rPr>
                <w:rFonts w:ascii="Arial" w:hAnsi="Arial" w:cs="Arial"/>
                <w:sz w:val="20"/>
                <w:szCs w:val="20"/>
              </w:rPr>
            </w:pPr>
            <w:r w:rsidRPr="00A05D92">
              <w:rPr>
                <w:rFonts w:ascii="Arial" w:hAnsi="Arial" w:cs="Arial"/>
                <w:sz w:val="20"/>
                <w:szCs w:val="20"/>
              </w:rPr>
              <w:t xml:space="preserve">Simple verb groups </w:t>
            </w:r>
          </w:p>
          <w:p w:rsidR="005B6C5F" w:rsidRPr="00A05D92" w:rsidRDefault="005B6C5F" w:rsidP="005B6C5F">
            <w:pPr>
              <w:spacing w:after="0" w:line="240" w:lineRule="auto"/>
              <w:rPr>
                <w:rFonts w:ascii="Arial" w:hAnsi="Arial" w:cs="Arial"/>
                <w:sz w:val="20"/>
                <w:szCs w:val="20"/>
              </w:rPr>
            </w:pPr>
          </w:p>
          <w:p w:rsidR="00CF66E4" w:rsidRDefault="00CF66E4" w:rsidP="005B6C5F">
            <w:pPr>
              <w:spacing w:after="0" w:line="240" w:lineRule="auto"/>
              <w:rPr>
                <w:rFonts w:ascii="Arial" w:hAnsi="Arial" w:cs="Arial"/>
                <w:sz w:val="20"/>
                <w:szCs w:val="20"/>
              </w:rPr>
            </w:pPr>
            <w:r w:rsidRPr="00A05D92">
              <w:rPr>
                <w:rFonts w:ascii="Arial" w:hAnsi="Arial" w:cs="Arial"/>
                <w:sz w:val="20"/>
                <w:szCs w:val="20"/>
              </w:rPr>
              <w:t xml:space="preserve">Simple present (or timeless present) tense </w:t>
            </w:r>
          </w:p>
          <w:p w:rsidR="00CF66E4" w:rsidRPr="00A05D92" w:rsidRDefault="00CF66E4" w:rsidP="00A24AA0">
            <w:pPr>
              <w:spacing w:before="240" w:after="0" w:line="240" w:lineRule="auto"/>
              <w:rPr>
                <w:rFonts w:ascii="Arial" w:hAnsi="Arial" w:cs="Arial"/>
                <w:sz w:val="20"/>
                <w:szCs w:val="20"/>
              </w:rPr>
            </w:pPr>
            <w:r w:rsidRPr="00A05D92">
              <w:rPr>
                <w:rFonts w:ascii="Arial" w:hAnsi="Arial" w:cs="Arial"/>
                <w:sz w:val="20"/>
                <w:szCs w:val="20"/>
              </w:rPr>
              <w:t>Action verbs of some technicality related to the phenomenon being explained e.g. sealed, labelled</w:t>
            </w:r>
          </w:p>
          <w:p w:rsidR="00CF66E4" w:rsidRPr="00A05D92" w:rsidRDefault="00CF66E4" w:rsidP="005B6C5F">
            <w:pPr>
              <w:spacing w:after="0" w:line="240" w:lineRule="auto"/>
              <w:rPr>
                <w:rFonts w:ascii="Arial" w:hAnsi="Arial" w:cs="Arial"/>
                <w:b/>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CF66E4" w:rsidRDefault="00CF66E4" w:rsidP="005B6C5F">
            <w:pPr>
              <w:spacing w:after="0" w:line="240" w:lineRule="auto"/>
              <w:rPr>
                <w:rFonts w:ascii="Arial" w:hAnsi="Arial" w:cs="Arial"/>
                <w:sz w:val="20"/>
                <w:szCs w:val="20"/>
              </w:rPr>
            </w:pPr>
            <w:r w:rsidRPr="00A05D92">
              <w:rPr>
                <w:rFonts w:ascii="Arial" w:hAnsi="Arial" w:cs="Arial"/>
                <w:sz w:val="20"/>
                <w:szCs w:val="20"/>
              </w:rPr>
              <w:t>Generalised nouns e.g. butterflies, light, sound and nouns/ noun groups of increasing technicality, e.g. metamorphosis, chrysalis, vibrations, sound waves</w:t>
            </w:r>
          </w:p>
          <w:p w:rsidR="00CF66E4" w:rsidRDefault="00CF66E4" w:rsidP="00A24AA0">
            <w:pPr>
              <w:spacing w:before="240" w:after="0" w:line="240" w:lineRule="auto"/>
              <w:rPr>
                <w:rFonts w:ascii="Arial" w:hAnsi="Arial" w:cs="Arial"/>
                <w:sz w:val="20"/>
                <w:szCs w:val="20"/>
              </w:rPr>
            </w:pPr>
            <w:r w:rsidRPr="00A05D92">
              <w:rPr>
                <w:rFonts w:ascii="Arial" w:hAnsi="Arial" w:cs="Arial"/>
                <w:sz w:val="20"/>
                <w:szCs w:val="20"/>
              </w:rPr>
              <w:t xml:space="preserve">Action verbs which relate behaviours of the entity/ focus topic which reflect some understanding of technicality and precision about the phenomenon e.g. When the egg </w:t>
            </w:r>
            <w:r w:rsidRPr="00A05D92">
              <w:rPr>
                <w:rFonts w:ascii="Arial" w:hAnsi="Arial" w:cs="Arial"/>
                <w:b/>
                <w:sz w:val="20"/>
                <w:szCs w:val="20"/>
              </w:rPr>
              <w:t>hatches</w:t>
            </w:r>
            <w:r w:rsidRPr="00A05D92">
              <w:rPr>
                <w:rFonts w:ascii="Arial" w:hAnsi="Arial" w:cs="Arial"/>
                <w:sz w:val="20"/>
                <w:szCs w:val="20"/>
              </w:rPr>
              <w:t xml:space="preserve">…, When you sing, your vocal cords </w:t>
            </w:r>
            <w:r w:rsidRPr="00A05D92">
              <w:rPr>
                <w:rFonts w:ascii="Arial" w:hAnsi="Arial" w:cs="Arial"/>
                <w:b/>
                <w:sz w:val="20"/>
                <w:szCs w:val="20"/>
              </w:rPr>
              <w:t>vibrate.</w:t>
            </w:r>
            <w:r w:rsidRPr="00A05D92">
              <w:rPr>
                <w:rFonts w:ascii="Arial" w:hAnsi="Arial" w:cs="Arial"/>
                <w:sz w:val="20"/>
                <w:szCs w:val="20"/>
              </w:rPr>
              <w:t xml:space="preserve"> As the Earth </w:t>
            </w:r>
            <w:r w:rsidRPr="00A05D92">
              <w:rPr>
                <w:rFonts w:ascii="Arial" w:hAnsi="Arial" w:cs="Arial"/>
                <w:b/>
                <w:sz w:val="20"/>
                <w:szCs w:val="20"/>
              </w:rPr>
              <w:t>rotates</w:t>
            </w:r>
            <w:r w:rsidRPr="00A05D92">
              <w:rPr>
                <w:rFonts w:ascii="Arial" w:hAnsi="Arial" w:cs="Arial"/>
                <w:sz w:val="20"/>
                <w:szCs w:val="20"/>
              </w:rPr>
              <w:t xml:space="preserve">, it </w:t>
            </w:r>
            <w:r w:rsidRPr="00A05D92">
              <w:rPr>
                <w:rFonts w:ascii="Arial" w:hAnsi="Arial" w:cs="Arial"/>
                <w:b/>
                <w:sz w:val="20"/>
                <w:szCs w:val="20"/>
              </w:rPr>
              <w:t>revolves</w:t>
            </w:r>
            <w:r w:rsidR="00A24AA0">
              <w:rPr>
                <w:rFonts w:ascii="Arial" w:hAnsi="Arial" w:cs="Arial"/>
                <w:sz w:val="20"/>
                <w:szCs w:val="20"/>
              </w:rPr>
              <w:t xml:space="preserve"> around the sun</w:t>
            </w:r>
          </w:p>
          <w:p w:rsidR="00CF66E4" w:rsidRPr="00A05D92" w:rsidRDefault="00CF66E4" w:rsidP="00A24AA0">
            <w:pPr>
              <w:spacing w:before="240" w:after="0" w:line="240" w:lineRule="auto"/>
              <w:rPr>
                <w:rFonts w:ascii="Arial" w:hAnsi="Arial" w:cs="Arial"/>
                <w:sz w:val="20"/>
                <w:szCs w:val="20"/>
              </w:rPr>
            </w:pPr>
            <w:r w:rsidRPr="00A05D92">
              <w:rPr>
                <w:rFonts w:ascii="Arial" w:hAnsi="Arial" w:cs="Arial"/>
                <w:sz w:val="20"/>
                <w:szCs w:val="20"/>
              </w:rPr>
              <w:t xml:space="preserve">Relating (being &amp; having) verbs used to define, classify, describe or link with attributes e.g. A butterfly egg </w:t>
            </w:r>
            <w:r w:rsidRPr="00A05D92">
              <w:rPr>
                <w:rFonts w:ascii="Arial" w:hAnsi="Arial" w:cs="Arial"/>
                <w:b/>
                <w:sz w:val="20"/>
                <w:szCs w:val="20"/>
              </w:rPr>
              <w:t>is</w:t>
            </w:r>
            <w:r w:rsidRPr="00A05D92">
              <w:rPr>
                <w:rFonts w:ascii="Arial" w:hAnsi="Arial" w:cs="Arial"/>
                <w:sz w:val="20"/>
                <w:szCs w:val="20"/>
              </w:rPr>
              <w:t xml:space="preserve"> round or oval. Butterflies </w:t>
            </w:r>
            <w:r w:rsidRPr="00A05D92">
              <w:rPr>
                <w:rFonts w:ascii="Arial" w:hAnsi="Arial" w:cs="Arial"/>
                <w:b/>
                <w:sz w:val="20"/>
                <w:szCs w:val="20"/>
              </w:rPr>
              <w:t>are</w:t>
            </w:r>
            <w:r w:rsidRPr="00A05D92">
              <w:rPr>
                <w:rFonts w:ascii="Arial" w:hAnsi="Arial" w:cs="Arial"/>
                <w:sz w:val="20"/>
                <w:szCs w:val="20"/>
              </w:rPr>
              <w:t xml:space="preserve"> insects. A force </w:t>
            </w:r>
            <w:r w:rsidRPr="00A05D92">
              <w:rPr>
                <w:rFonts w:ascii="Arial" w:hAnsi="Arial" w:cs="Arial"/>
                <w:b/>
                <w:sz w:val="20"/>
                <w:szCs w:val="20"/>
              </w:rPr>
              <w:t xml:space="preserve">is </w:t>
            </w:r>
            <w:r w:rsidRPr="00A05D92">
              <w:rPr>
                <w:rFonts w:ascii="Arial" w:hAnsi="Arial" w:cs="Arial"/>
                <w:sz w:val="20"/>
                <w:szCs w:val="20"/>
              </w:rPr>
              <w:t xml:space="preserve">a push, a pull or a twist. </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Simple present tense (also known as timeless present) </w:t>
            </w:r>
          </w:p>
          <w:p w:rsidR="00CF66E4" w:rsidRPr="00A05D92" w:rsidRDefault="00CF66E4" w:rsidP="005B6C5F">
            <w:pPr>
              <w:spacing w:after="0" w:line="240" w:lineRule="auto"/>
              <w:rPr>
                <w:rFonts w:ascii="Arial" w:hAnsi="Arial" w:cs="Arial"/>
                <w:b/>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Verb choices are more precise, technical  </w:t>
            </w:r>
          </w:p>
          <w:p w:rsidR="00CF66E4" w:rsidRPr="00A05D92" w:rsidRDefault="00CF66E4" w:rsidP="005B6C5F">
            <w:pPr>
              <w:spacing w:after="0" w:line="240" w:lineRule="auto"/>
              <w:rPr>
                <w:rFonts w:ascii="Arial" w:hAnsi="Arial" w:cs="Arial"/>
                <w:sz w:val="20"/>
                <w:szCs w:val="20"/>
              </w:rPr>
            </w:pPr>
            <w:proofErr w:type="gramStart"/>
            <w:r w:rsidRPr="00A05D92">
              <w:rPr>
                <w:rFonts w:ascii="Arial" w:hAnsi="Arial" w:cs="Arial"/>
                <w:sz w:val="20"/>
                <w:szCs w:val="20"/>
              </w:rPr>
              <w:t>e.g</w:t>
            </w:r>
            <w:proofErr w:type="gramEnd"/>
            <w:r w:rsidRPr="00A05D92">
              <w:rPr>
                <w:rFonts w:ascii="Arial" w:hAnsi="Arial" w:cs="Arial"/>
                <w:sz w:val="20"/>
                <w:szCs w:val="20"/>
              </w:rPr>
              <w:t xml:space="preserve">. Heat </w:t>
            </w:r>
            <w:r w:rsidRPr="00A05D92">
              <w:rPr>
                <w:rFonts w:ascii="Arial" w:hAnsi="Arial" w:cs="Arial"/>
                <w:b/>
                <w:sz w:val="20"/>
                <w:szCs w:val="20"/>
              </w:rPr>
              <w:t>evaporates</w:t>
            </w:r>
            <w:r w:rsidRPr="00A05D92">
              <w:rPr>
                <w:rFonts w:ascii="Arial" w:hAnsi="Arial" w:cs="Arial"/>
                <w:sz w:val="20"/>
                <w:szCs w:val="20"/>
              </w:rPr>
              <w:t xml:space="preserve"> w</w:t>
            </w:r>
            <w:r w:rsidR="00A24AA0">
              <w:rPr>
                <w:rFonts w:ascii="Arial" w:hAnsi="Arial" w:cs="Arial"/>
                <w:sz w:val="20"/>
                <w:szCs w:val="20"/>
              </w:rPr>
              <w:t xml:space="preserve">ater from the earth’s surface. </w:t>
            </w:r>
            <w:r w:rsidRPr="00A05D92">
              <w:rPr>
                <w:rFonts w:ascii="Arial" w:hAnsi="Arial" w:cs="Arial"/>
                <w:sz w:val="20"/>
                <w:szCs w:val="20"/>
              </w:rPr>
              <w:t xml:space="preserve">Water vapour </w:t>
            </w:r>
            <w:r w:rsidRPr="00A05D92">
              <w:rPr>
                <w:rFonts w:ascii="Arial" w:hAnsi="Arial" w:cs="Arial"/>
                <w:b/>
                <w:sz w:val="20"/>
                <w:szCs w:val="20"/>
              </w:rPr>
              <w:t>condenses</w:t>
            </w:r>
            <w:r w:rsidRPr="00A05D92">
              <w:rPr>
                <w:rFonts w:ascii="Arial" w:hAnsi="Arial" w:cs="Arial"/>
                <w:sz w:val="20"/>
                <w:szCs w:val="20"/>
              </w:rPr>
              <w:t xml:space="preserve"> into tiny droplets of water.  </w:t>
            </w:r>
          </w:p>
          <w:p w:rsidR="00CF66E4" w:rsidRDefault="00CF66E4" w:rsidP="005B6C5F">
            <w:pPr>
              <w:spacing w:after="0" w:line="240" w:lineRule="auto"/>
              <w:rPr>
                <w:rFonts w:ascii="Arial" w:hAnsi="Arial" w:cs="Arial"/>
                <w:sz w:val="20"/>
                <w:szCs w:val="20"/>
              </w:rPr>
            </w:pPr>
            <w:r w:rsidRPr="00A05D92">
              <w:rPr>
                <w:rFonts w:ascii="Arial" w:hAnsi="Arial" w:cs="Arial"/>
                <w:sz w:val="20"/>
                <w:szCs w:val="20"/>
              </w:rPr>
              <w:t xml:space="preserve">Action verbs which relate behaviours of the entity/ focus topic with increased range of technicality and precision e.g. Tsunamis </w:t>
            </w:r>
            <w:r w:rsidRPr="00A05D92">
              <w:rPr>
                <w:rFonts w:ascii="Arial" w:hAnsi="Arial" w:cs="Arial"/>
                <w:b/>
                <w:sz w:val="20"/>
                <w:szCs w:val="20"/>
              </w:rPr>
              <w:t>cause</w:t>
            </w:r>
            <w:r w:rsidRPr="00A05D92">
              <w:rPr>
                <w:rFonts w:ascii="Arial" w:hAnsi="Arial" w:cs="Arial"/>
                <w:sz w:val="20"/>
                <w:szCs w:val="20"/>
              </w:rPr>
              <w:t xml:space="preserve"> the most deadly coastal floods. The sun’s heat </w:t>
            </w:r>
            <w:r w:rsidRPr="00A05D92">
              <w:rPr>
                <w:rFonts w:ascii="Arial" w:hAnsi="Arial" w:cs="Arial"/>
                <w:b/>
                <w:sz w:val="20"/>
                <w:szCs w:val="20"/>
              </w:rPr>
              <w:t>evaporates</w:t>
            </w:r>
            <w:r w:rsidRPr="00A05D92">
              <w:rPr>
                <w:rFonts w:ascii="Arial" w:hAnsi="Arial" w:cs="Arial"/>
                <w:sz w:val="20"/>
                <w:szCs w:val="20"/>
              </w:rPr>
              <w:t xml:space="preserve"> w</w:t>
            </w:r>
            <w:r w:rsidR="00A24AA0">
              <w:rPr>
                <w:rFonts w:ascii="Arial" w:hAnsi="Arial" w:cs="Arial"/>
                <w:sz w:val="20"/>
                <w:szCs w:val="20"/>
              </w:rPr>
              <w:t xml:space="preserve">ater from the earth’s surface. </w:t>
            </w:r>
            <w:r w:rsidRPr="00A05D92">
              <w:rPr>
                <w:rFonts w:ascii="Arial" w:hAnsi="Arial" w:cs="Arial"/>
                <w:sz w:val="20"/>
                <w:szCs w:val="20"/>
              </w:rPr>
              <w:t xml:space="preserve">Water vapour </w:t>
            </w:r>
            <w:r w:rsidRPr="00A05D92">
              <w:rPr>
                <w:rFonts w:ascii="Arial" w:hAnsi="Arial" w:cs="Arial"/>
                <w:b/>
                <w:sz w:val="20"/>
                <w:szCs w:val="20"/>
              </w:rPr>
              <w:t>condenses</w:t>
            </w:r>
            <w:r w:rsidR="00A24AA0">
              <w:rPr>
                <w:rFonts w:ascii="Arial" w:hAnsi="Arial" w:cs="Arial"/>
                <w:sz w:val="20"/>
                <w:szCs w:val="20"/>
              </w:rPr>
              <w:t xml:space="preserve"> into tiny droplets of water.</w:t>
            </w:r>
          </w:p>
          <w:p w:rsidR="00CF66E4" w:rsidRDefault="00CF66E4" w:rsidP="00A24AA0">
            <w:pPr>
              <w:spacing w:before="240" w:after="0" w:line="240" w:lineRule="auto"/>
              <w:rPr>
                <w:rFonts w:ascii="Arial" w:hAnsi="Arial" w:cs="Arial"/>
                <w:sz w:val="20"/>
                <w:szCs w:val="20"/>
              </w:rPr>
            </w:pPr>
            <w:r w:rsidRPr="00A05D92">
              <w:rPr>
                <w:rFonts w:ascii="Arial" w:hAnsi="Arial" w:cs="Arial"/>
                <w:sz w:val="20"/>
                <w:szCs w:val="20"/>
              </w:rPr>
              <w:t>More frequent use of more abstract and technical language and precise choices of vocabulary particularly through verb groups, noun groups and adverb groups e.g. Volcanoes are formed when magma from within the Earth works its way to the surface.</w:t>
            </w:r>
          </w:p>
          <w:p w:rsidR="00CF66E4" w:rsidRPr="00A05D92" w:rsidRDefault="00CF66E4" w:rsidP="00A24AA0">
            <w:pPr>
              <w:spacing w:before="240" w:after="0" w:line="240" w:lineRule="auto"/>
              <w:rPr>
                <w:rFonts w:ascii="Arial" w:hAnsi="Arial" w:cs="Arial"/>
                <w:sz w:val="20"/>
                <w:szCs w:val="20"/>
              </w:rPr>
            </w:pPr>
            <w:r w:rsidRPr="00A05D92">
              <w:rPr>
                <w:rFonts w:ascii="Arial" w:hAnsi="Arial" w:cs="Arial"/>
                <w:sz w:val="20"/>
                <w:szCs w:val="20"/>
              </w:rPr>
              <w:t xml:space="preserve">Varied examples of relating (being &amp; having) verbs used to describe or link </w:t>
            </w:r>
            <w:r w:rsidRPr="00A05D92">
              <w:rPr>
                <w:rFonts w:ascii="Arial" w:hAnsi="Arial" w:cs="Arial"/>
                <w:sz w:val="20"/>
                <w:szCs w:val="20"/>
              </w:rPr>
              <w:lastRenderedPageBreak/>
              <w:t xml:space="preserve">with attributes, to classify and to define e.g. The sun heats the water on the Earth’s surface which makes it change from a liquid to a gas. This </w:t>
            </w:r>
            <w:r w:rsidRPr="00A05D92">
              <w:rPr>
                <w:rFonts w:ascii="Arial" w:hAnsi="Arial" w:cs="Arial"/>
                <w:b/>
                <w:sz w:val="20"/>
                <w:szCs w:val="20"/>
              </w:rPr>
              <w:t>is called</w:t>
            </w:r>
            <w:r w:rsidRPr="00A05D92">
              <w:rPr>
                <w:rFonts w:ascii="Arial" w:hAnsi="Arial" w:cs="Arial"/>
                <w:sz w:val="20"/>
                <w:szCs w:val="20"/>
              </w:rPr>
              <w:t xml:space="preserve"> evaporation. The Earth's crust is made up of huge slabs </w:t>
            </w:r>
            <w:r w:rsidRPr="00A05D92">
              <w:rPr>
                <w:rFonts w:ascii="Arial" w:hAnsi="Arial" w:cs="Arial"/>
                <w:b/>
                <w:sz w:val="20"/>
                <w:szCs w:val="20"/>
              </w:rPr>
              <w:t>called</w:t>
            </w:r>
            <w:r w:rsidRPr="00A05D92">
              <w:rPr>
                <w:rFonts w:ascii="Arial" w:hAnsi="Arial" w:cs="Arial"/>
                <w:sz w:val="20"/>
                <w:szCs w:val="20"/>
              </w:rPr>
              <w:t xml:space="preserve"> plates.</w:t>
            </w:r>
          </w:p>
          <w:p w:rsidR="00CF66E4" w:rsidRPr="007C3451" w:rsidRDefault="00CF66E4" w:rsidP="005B6C5F">
            <w:pPr>
              <w:spacing w:after="0" w:line="240" w:lineRule="auto"/>
              <w:rPr>
                <w:rFonts w:ascii="Arial" w:hAnsi="Arial" w:cs="Arial"/>
                <w:sz w:val="20"/>
                <w:szCs w:val="20"/>
              </w:rPr>
            </w:pPr>
            <w:r w:rsidRPr="00A05D92">
              <w:rPr>
                <w:rFonts w:ascii="Arial" w:hAnsi="Arial" w:cs="Arial"/>
                <w:sz w:val="20"/>
                <w:szCs w:val="20"/>
              </w:rPr>
              <w:t>Simple present tense (also known as timeless present), use of other tenses as appropriate</w:t>
            </w:r>
          </w:p>
        </w:tc>
      </w:tr>
      <w:bookmarkEnd w:id="1"/>
      <w:tr w:rsidR="00CF66E4" w:rsidRPr="00A05D92" w:rsidTr="00005338">
        <w:tc>
          <w:tcPr>
            <w:tcW w:w="2405" w:type="dxa"/>
            <w:vMerge/>
          </w:tcPr>
          <w:p w:rsidR="00CF66E4" w:rsidRPr="00A05D92" w:rsidRDefault="00CF66E4" w:rsidP="00005338">
            <w:pPr>
              <w:rPr>
                <w:rFonts w:ascii="Arial" w:hAnsi="Arial" w:cs="Arial"/>
                <w:b/>
                <w:sz w:val="20"/>
                <w:szCs w:val="20"/>
              </w:rPr>
            </w:pPr>
          </w:p>
        </w:tc>
        <w:tc>
          <w:tcPr>
            <w:tcW w:w="3847"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Nouns/ noun groups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Generalised nouns in simple noun groups e.g. fruit, the fruit, the juice, rainbows, the rainbow</w:t>
            </w:r>
          </w:p>
          <w:p w:rsidR="00CF66E4" w:rsidRPr="00A05D92" w:rsidRDefault="00CF66E4" w:rsidP="005B6C5F">
            <w:pPr>
              <w:spacing w:after="0" w:line="240" w:lineRule="auto"/>
              <w:rPr>
                <w:rFonts w:ascii="Arial" w:hAnsi="Arial" w:cs="Arial"/>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Nouns/ noun groups</w:t>
            </w:r>
          </w:p>
          <w:p w:rsidR="00CF66E4" w:rsidRDefault="00803E16" w:rsidP="005B6C5F">
            <w:pPr>
              <w:spacing w:after="0" w:line="240" w:lineRule="auto"/>
              <w:rPr>
                <w:rFonts w:ascii="Arial" w:hAnsi="Arial" w:cs="Arial"/>
                <w:b/>
                <w:sz w:val="20"/>
                <w:szCs w:val="20"/>
              </w:rPr>
            </w:pPr>
            <w:r>
              <w:rPr>
                <w:rFonts w:ascii="Arial" w:hAnsi="Arial" w:cs="Arial"/>
                <w:sz w:val="20"/>
                <w:szCs w:val="20"/>
              </w:rPr>
              <w:t>Simple and expanded noun</w:t>
            </w:r>
            <w:r w:rsidR="00CF66E4" w:rsidRPr="00A05D92">
              <w:rPr>
                <w:rFonts w:ascii="Arial" w:hAnsi="Arial" w:cs="Arial"/>
                <w:sz w:val="20"/>
                <w:szCs w:val="20"/>
              </w:rPr>
              <w:t xml:space="preserve"> groups which include pre- and</w:t>
            </w:r>
            <w:r w:rsidR="00C938B9">
              <w:rPr>
                <w:rFonts w:ascii="Arial" w:hAnsi="Arial" w:cs="Arial"/>
                <w:sz w:val="20"/>
                <w:szCs w:val="20"/>
              </w:rPr>
              <w:t>/or</w:t>
            </w:r>
            <w:r w:rsidR="00CF66E4" w:rsidRPr="00A05D92">
              <w:rPr>
                <w:rFonts w:ascii="Arial" w:hAnsi="Arial" w:cs="Arial"/>
                <w:sz w:val="20"/>
                <w:szCs w:val="20"/>
              </w:rPr>
              <w:t xml:space="preserve"> post- modification about the topic or </w:t>
            </w:r>
            <w:r w:rsidR="008641A0" w:rsidRPr="00A05D92">
              <w:rPr>
                <w:rFonts w:ascii="Arial" w:hAnsi="Arial" w:cs="Arial"/>
                <w:sz w:val="20"/>
                <w:szCs w:val="20"/>
              </w:rPr>
              <w:t>phenomenon</w:t>
            </w:r>
            <w:r w:rsidR="00CF66E4" w:rsidRPr="00A05D92">
              <w:rPr>
                <w:rFonts w:ascii="Arial" w:hAnsi="Arial" w:cs="Arial"/>
                <w:sz w:val="20"/>
                <w:szCs w:val="20"/>
              </w:rPr>
              <w:t xml:space="preserve"> e.g. </w:t>
            </w:r>
            <w:r w:rsidR="00CF66E4" w:rsidRPr="00A05D92">
              <w:rPr>
                <w:rFonts w:ascii="Arial" w:hAnsi="Arial" w:cs="Arial"/>
                <w:b/>
                <w:sz w:val="20"/>
                <w:szCs w:val="20"/>
              </w:rPr>
              <w:t>The force of gravity</w:t>
            </w:r>
            <w:r w:rsidR="00CF66E4" w:rsidRPr="00A05D92">
              <w:rPr>
                <w:rFonts w:ascii="Arial" w:hAnsi="Arial" w:cs="Arial"/>
                <w:sz w:val="20"/>
                <w:szCs w:val="20"/>
              </w:rPr>
              <w:t xml:space="preserve"> pulls things towards the Earth. </w:t>
            </w:r>
            <w:r w:rsidR="00CF66E4" w:rsidRPr="00A05D92">
              <w:rPr>
                <w:rFonts w:ascii="Arial" w:hAnsi="Arial" w:cs="Arial"/>
                <w:b/>
                <w:sz w:val="20"/>
                <w:szCs w:val="20"/>
              </w:rPr>
              <w:t>A tiny caterpillar</w:t>
            </w:r>
            <w:r w:rsidR="00CF66E4" w:rsidRPr="00A05D92">
              <w:rPr>
                <w:rFonts w:ascii="Arial" w:hAnsi="Arial" w:cs="Arial"/>
                <w:sz w:val="20"/>
                <w:szCs w:val="20"/>
              </w:rPr>
              <w:t xml:space="preserve"> hatches from the egg.  The caterpillar spins </w:t>
            </w:r>
            <w:r w:rsidR="00CF66E4" w:rsidRPr="00A05D92">
              <w:rPr>
                <w:rFonts w:ascii="Arial" w:hAnsi="Arial" w:cs="Arial"/>
                <w:b/>
                <w:sz w:val="20"/>
                <w:szCs w:val="20"/>
              </w:rPr>
              <w:t>a string of</w:t>
            </w:r>
            <w:r w:rsidR="00CF66E4" w:rsidRPr="00A05D92">
              <w:rPr>
                <w:rFonts w:ascii="Arial" w:hAnsi="Arial" w:cs="Arial"/>
                <w:sz w:val="20"/>
                <w:szCs w:val="20"/>
              </w:rPr>
              <w:t xml:space="preserve"> </w:t>
            </w:r>
            <w:r w:rsidR="00CF66E4" w:rsidRPr="00A05D92">
              <w:rPr>
                <w:rFonts w:ascii="Arial" w:hAnsi="Arial" w:cs="Arial"/>
                <w:b/>
                <w:sz w:val="20"/>
                <w:szCs w:val="20"/>
              </w:rPr>
              <w:t>silk</w:t>
            </w:r>
            <w:r w:rsidR="00CF66E4" w:rsidRPr="00A05D92">
              <w:rPr>
                <w:rFonts w:ascii="Arial" w:hAnsi="Arial" w:cs="Arial"/>
                <w:sz w:val="20"/>
                <w:szCs w:val="20"/>
              </w:rPr>
              <w:t xml:space="preserve"> around its body</w:t>
            </w:r>
            <w:r w:rsidR="00CF66E4" w:rsidRPr="00A05D92">
              <w:rPr>
                <w:rFonts w:ascii="Arial" w:hAnsi="Arial" w:cs="Arial"/>
                <w:b/>
                <w:sz w:val="20"/>
                <w:szCs w:val="20"/>
              </w:rPr>
              <w:t>.</w:t>
            </w:r>
          </w:p>
          <w:p w:rsidR="00CF66E4" w:rsidRPr="00A05D92" w:rsidRDefault="00CF66E4" w:rsidP="00A24AA0">
            <w:pPr>
              <w:spacing w:before="240" w:after="0" w:line="240" w:lineRule="auto"/>
              <w:rPr>
                <w:rFonts w:ascii="Arial" w:hAnsi="Arial" w:cs="Arial"/>
                <w:sz w:val="20"/>
                <w:szCs w:val="20"/>
              </w:rPr>
            </w:pPr>
            <w:r w:rsidRPr="00A05D92">
              <w:rPr>
                <w:rFonts w:ascii="Arial" w:hAnsi="Arial" w:cs="Arial"/>
                <w:sz w:val="20"/>
                <w:szCs w:val="20"/>
              </w:rPr>
              <w:t xml:space="preserve">Noun groups mostly include factual describers or adjectives (answering questions such as ‘What is it like?’, ‘What are its qualities?’) which can be intensified e.g. </w:t>
            </w:r>
            <w:r w:rsidRPr="00A05D92">
              <w:rPr>
                <w:rFonts w:ascii="Arial" w:hAnsi="Arial" w:cs="Arial"/>
                <w:b/>
                <w:sz w:val="20"/>
                <w:szCs w:val="20"/>
              </w:rPr>
              <w:t>A very tiny caterpillar</w:t>
            </w:r>
            <w:r w:rsidRPr="00A05D92">
              <w:rPr>
                <w:rFonts w:ascii="Arial" w:hAnsi="Arial" w:cs="Arial"/>
                <w:sz w:val="20"/>
                <w:szCs w:val="20"/>
              </w:rPr>
              <w:t xml:space="preserve"> hatches from the egg. They can also include classifiers (answering the question ‘What type?’) which cannot be intensified. For example, A </w:t>
            </w:r>
            <w:r w:rsidRPr="00A05D92">
              <w:rPr>
                <w:rFonts w:ascii="Arial" w:hAnsi="Arial" w:cs="Arial"/>
                <w:b/>
                <w:sz w:val="20"/>
                <w:szCs w:val="20"/>
              </w:rPr>
              <w:t>push</w:t>
            </w:r>
            <w:r w:rsidRPr="00A05D92">
              <w:rPr>
                <w:rFonts w:ascii="Arial" w:hAnsi="Arial" w:cs="Arial"/>
                <w:sz w:val="20"/>
                <w:szCs w:val="20"/>
              </w:rPr>
              <w:t xml:space="preserve"> force, a </w:t>
            </w:r>
            <w:r w:rsidRPr="00A05D92">
              <w:rPr>
                <w:rFonts w:ascii="Arial" w:hAnsi="Arial" w:cs="Arial"/>
                <w:b/>
                <w:sz w:val="20"/>
                <w:szCs w:val="20"/>
              </w:rPr>
              <w:t>pull</w:t>
            </w:r>
            <w:r w:rsidRPr="00A05D92">
              <w:rPr>
                <w:rFonts w:ascii="Arial" w:hAnsi="Arial" w:cs="Arial"/>
                <w:sz w:val="20"/>
                <w:szCs w:val="20"/>
              </w:rPr>
              <w:t xml:space="preserve"> force.</w:t>
            </w:r>
          </w:p>
          <w:p w:rsidR="00CF66E4" w:rsidRPr="00A05D92" w:rsidRDefault="00CF66E4" w:rsidP="005B6C5F">
            <w:pPr>
              <w:spacing w:after="0" w:line="240" w:lineRule="auto"/>
              <w:rPr>
                <w:rFonts w:ascii="Arial" w:hAnsi="Arial" w:cs="Arial"/>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Nouns/ noun groups</w:t>
            </w:r>
          </w:p>
          <w:p w:rsidR="005B6C5F" w:rsidRDefault="00803E16" w:rsidP="005B6C5F">
            <w:pPr>
              <w:spacing w:after="0" w:line="240" w:lineRule="auto"/>
              <w:rPr>
                <w:rFonts w:ascii="Arial" w:hAnsi="Arial" w:cs="Arial"/>
                <w:sz w:val="20"/>
                <w:szCs w:val="20"/>
              </w:rPr>
            </w:pPr>
            <w:r>
              <w:rPr>
                <w:rFonts w:ascii="Arial" w:hAnsi="Arial" w:cs="Arial"/>
                <w:sz w:val="20"/>
                <w:szCs w:val="20"/>
              </w:rPr>
              <w:t>More complex and expanded</w:t>
            </w:r>
            <w:r w:rsidR="0022420D">
              <w:rPr>
                <w:rFonts w:ascii="Arial" w:hAnsi="Arial" w:cs="Arial"/>
                <w:sz w:val="20"/>
                <w:szCs w:val="20"/>
              </w:rPr>
              <w:t xml:space="preserve"> noun</w:t>
            </w:r>
            <w:r w:rsidR="00CF66E4" w:rsidRPr="00A05D92">
              <w:rPr>
                <w:rFonts w:ascii="Arial" w:hAnsi="Arial" w:cs="Arial"/>
                <w:sz w:val="20"/>
                <w:szCs w:val="20"/>
              </w:rPr>
              <w:t xml:space="preserve"> groups which include pre- and</w:t>
            </w:r>
            <w:r w:rsidR="00930A5B">
              <w:rPr>
                <w:rFonts w:ascii="Arial" w:hAnsi="Arial" w:cs="Arial"/>
                <w:sz w:val="20"/>
                <w:szCs w:val="20"/>
              </w:rPr>
              <w:t>/or</w:t>
            </w:r>
            <w:r w:rsidR="00CF66E4" w:rsidRPr="00A05D92">
              <w:rPr>
                <w:rFonts w:ascii="Arial" w:hAnsi="Arial" w:cs="Arial"/>
                <w:sz w:val="20"/>
                <w:szCs w:val="20"/>
              </w:rPr>
              <w:t xml:space="preserve"> post- modification about the topic or entity; varied use of post-modifiers (e.g. prepositional phrases, embedded clauses) e.g. </w:t>
            </w:r>
            <w:r w:rsidR="00CF66E4" w:rsidRPr="00930A5B">
              <w:rPr>
                <w:rFonts w:ascii="Arial" w:hAnsi="Arial" w:cs="Arial"/>
                <w:b/>
                <w:sz w:val="20"/>
                <w:szCs w:val="20"/>
              </w:rPr>
              <w:t>The Earth’s atmosphere</w:t>
            </w:r>
            <w:r w:rsidR="00CF66E4" w:rsidRPr="00A05D92">
              <w:rPr>
                <w:rFonts w:ascii="Arial" w:hAnsi="Arial" w:cs="Arial"/>
                <w:b/>
                <w:sz w:val="20"/>
                <w:szCs w:val="20"/>
              </w:rPr>
              <w:t xml:space="preserve"> </w:t>
            </w:r>
            <w:r w:rsidR="00CF66E4" w:rsidRPr="00A05D92">
              <w:rPr>
                <w:rFonts w:ascii="Arial" w:hAnsi="Arial" w:cs="Arial"/>
                <w:sz w:val="20"/>
                <w:szCs w:val="20"/>
              </w:rPr>
              <w:t xml:space="preserve">contains </w:t>
            </w:r>
            <w:r w:rsidR="00CF66E4" w:rsidRPr="00A05D92">
              <w:rPr>
                <w:rFonts w:ascii="Arial" w:hAnsi="Arial" w:cs="Arial"/>
                <w:b/>
                <w:sz w:val="20"/>
                <w:szCs w:val="20"/>
              </w:rPr>
              <w:t xml:space="preserve">gases that we breathe.  </w:t>
            </w:r>
            <w:r w:rsidR="00CF66E4" w:rsidRPr="00A05D92">
              <w:rPr>
                <w:rFonts w:ascii="Arial" w:hAnsi="Arial" w:cs="Arial"/>
                <w:sz w:val="20"/>
                <w:szCs w:val="20"/>
              </w:rPr>
              <w:t xml:space="preserve">Volcanoes form when </w:t>
            </w:r>
            <w:r w:rsidR="00CF66E4" w:rsidRPr="00A05D92">
              <w:rPr>
                <w:rFonts w:ascii="Arial" w:hAnsi="Arial" w:cs="Arial"/>
                <w:b/>
                <w:sz w:val="20"/>
                <w:szCs w:val="20"/>
              </w:rPr>
              <w:t>magma from within the Earth</w:t>
            </w:r>
            <w:r w:rsidR="00CF66E4" w:rsidRPr="00A05D92">
              <w:rPr>
                <w:rFonts w:ascii="Arial" w:hAnsi="Arial" w:cs="Arial"/>
                <w:sz w:val="20"/>
                <w:szCs w:val="20"/>
              </w:rPr>
              <w:t xml:space="preserve"> works its way to the surface. Caffeine is </w:t>
            </w:r>
            <w:r w:rsidR="00CF66E4" w:rsidRPr="00A05D92">
              <w:rPr>
                <w:rFonts w:ascii="Arial" w:hAnsi="Arial" w:cs="Arial"/>
                <w:b/>
                <w:sz w:val="20"/>
                <w:szCs w:val="20"/>
              </w:rPr>
              <w:t>a stimulant</w:t>
            </w:r>
            <w:r w:rsidR="00CF66E4" w:rsidRPr="00A05D92">
              <w:rPr>
                <w:rFonts w:ascii="Arial" w:hAnsi="Arial" w:cs="Arial"/>
                <w:sz w:val="20"/>
                <w:szCs w:val="20"/>
              </w:rPr>
              <w:t xml:space="preserve"> </w:t>
            </w:r>
            <w:r w:rsidR="00CF66E4" w:rsidRPr="00A05D92">
              <w:rPr>
                <w:rFonts w:ascii="Arial" w:hAnsi="Arial" w:cs="Arial"/>
                <w:b/>
                <w:sz w:val="20"/>
                <w:szCs w:val="20"/>
              </w:rPr>
              <w:t>usually found in coffee that keeps you awake</w:t>
            </w:r>
            <w:r w:rsidR="00CF66E4" w:rsidRPr="00A05D92">
              <w:rPr>
                <w:rFonts w:ascii="Arial" w:hAnsi="Arial" w:cs="Arial"/>
                <w:sz w:val="20"/>
                <w:szCs w:val="20"/>
              </w:rPr>
              <w:t>.</w:t>
            </w:r>
          </w:p>
          <w:p w:rsidR="00CF66E4" w:rsidRPr="00A05D92" w:rsidRDefault="00CF66E4" w:rsidP="00A24AA0">
            <w:pPr>
              <w:spacing w:before="240" w:after="0" w:line="240" w:lineRule="auto"/>
              <w:rPr>
                <w:rFonts w:ascii="Arial" w:hAnsi="Arial" w:cs="Arial"/>
                <w:sz w:val="20"/>
                <w:szCs w:val="20"/>
              </w:rPr>
            </w:pPr>
            <w:r w:rsidRPr="00A05D92">
              <w:rPr>
                <w:rFonts w:ascii="Arial" w:hAnsi="Arial" w:cs="Arial"/>
                <w:sz w:val="20"/>
                <w:szCs w:val="20"/>
              </w:rPr>
              <w:t xml:space="preserve"> Noun groups mostly include factual describers or adjectives (answering questions such as ‘What is it like?’, ‘What are its qualities?’) which can be intensified e.g. As the water reaches </w:t>
            </w:r>
            <w:r w:rsidRPr="00A05D92">
              <w:rPr>
                <w:rFonts w:ascii="Arial" w:hAnsi="Arial" w:cs="Arial"/>
                <w:b/>
                <w:sz w:val="20"/>
                <w:szCs w:val="20"/>
              </w:rPr>
              <w:t>cooler</w:t>
            </w:r>
            <w:r>
              <w:rPr>
                <w:rFonts w:ascii="Arial" w:hAnsi="Arial" w:cs="Arial"/>
                <w:sz w:val="20"/>
                <w:szCs w:val="20"/>
              </w:rPr>
              <w:t xml:space="preserve"> </w:t>
            </w:r>
            <w:proofErr w:type="gramStart"/>
            <w:r>
              <w:rPr>
                <w:rFonts w:ascii="Arial" w:hAnsi="Arial" w:cs="Arial"/>
                <w:sz w:val="20"/>
                <w:szCs w:val="20"/>
              </w:rPr>
              <w:t>temperatures, …</w:t>
            </w:r>
            <w:r w:rsidRPr="00A05D92">
              <w:rPr>
                <w:rFonts w:ascii="Arial" w:hAnsi="Arial" w:cs="Arial"/>
                <w:sz w:val="20"/>
                <w:szCs w:val="20"/>
              </w:rPr>
              <w:t>.</w:t>
            </w:r>
            <w:proofErr w:type="gramEnd"/>
            <w:r w:rsidRPr="00A05D92">
              <w:rPr>
                <w:rFonts w:ascii="Arial" w:hAnsi="Arial" w:cs="Arial"/>
                <w:sz w:val="20"/>
                <w:szCs w:val="20"/>
              </w:rPr>
              <w:t xml:space="preserve"> They can also include classifiers (answering the question ‘What type?’) which cannot be intensified, for example, an </w:t>
            </w:r>
            <w:r w:rsidRPr="00A05D92">
              <w:rPr>
                <w:rFonts w:ascii="Arial" w:hAnsi="Arial" w:cs="Arial"/>
                <w:b/>
                <w:sz w:val="20"/>
                <w:szCs w:val="20"/>
              </w:rPr>
              <w:t>active</w:t>
            </w:r>
            <w:r w:rsidRPr="00A05D92">
              <w:rPr>
                <w:rFonts w:ascii="Arial" w:hAnsi="Arial" w:cs="Arial"/>
                <w:sz w:val="20"/>
                <w:szCs w:val="20"/>
              </w:rPr>
              <w:t xml:space="preserve"> </w:t>
            </w:r>
            <w:r w:rsidRPr="00A05D92">
              <w:rPr>
                <w:rFonts w:ascii="Arial" w:hAnsi="Arial" w:cs="Arial"/>
                <w:sz w:val="20"/>
                <w:szCs w:val="20"/>
              </w:rPr>
              <w:lastRenderedPageBreak/>
              <w:t xml:space="preserve">volcano, a </w:t>
            </w:r>
            <w:r w:rsidRPr="00A05D92">
              <w:rPr>
                <w:rFonts w:ascii="Arial" w:hAnsi="Arial" w:cs="Arial"/>
                <w:b/>
                <w:sz w:val="20"/>
                <w:szCs w:val="20"/>
              </w:rPr>
              <w:t>dormant</w:t>
            </w:r>
            <w:r w:rsidRPr="00A05D92">
              <w:rPr>
                <w:rFonts w:ascii="Arial" w:hAnsi="Arial" w:cs="Arial"/>
                <w:sz w:val="20"/>
                <w:szCs w:val="20"/>
              </w:rPr>
              <w:t xml:space="preserve"> volcano, an </w:t>
            </w:r>
            <w:r w:rsidRPr="00A05D92">
              <w:rPr>
                <w:rFonts w:ascii="Arial" w:hAnsi="Arial" w:cs="Arial"/>
                <w:b/>
                <w:sz w:val="20"/>
                <w:szCs w:val="20"/>
              </w:rPr>
              <w:t>extinct</w:t>
            </w:r>
            <w:r w:rsidRPr="00A05D92">
              <w:rPr>
                <w:rFonts w:ascii="Arial" w:hAnsi="Arial" w:cs="Arial"/>
                <w:sz w:val="20"/>
                <w:szCs w:val="20"/>
              </w:rPr>
              <w:t xml:space="preserve"> volcano, </w:t>
            </w:r>
            <w:r w:rsidRPr="00A05D92">
              <w:rPr>
                <w:rFonts w:ascii="Arial" w:hAnsi="Arial" w:cs="Arial"/>
                <w:b/>
                <w:sz w:val="20"/>
                <w:szCs w:val="20"/>
              </w:rPr>
              <w:t xml:space="preserve">volcanic </w:t>
            </w:r>
            <w:r w:rsidRPr="00A05D92">
              <w:rPr>
                <w:rFonts w:ascii="Arial" w:hAnsi="Arial" w:cs="Arial"/>
                <w:sz w:val="20"/>
                <w:szCs w:val="20"/>
              </w:rPr>
              <w:t xml:space="preserve">eruptions </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 </w:t>
            </w:r>
          </w:p>
        </w:tc>
      </w:tr>
      <w:tr w:rsidR="00CF66E4" w:rsidRPr="00A05D92" w:rsidTr="00005338">
        <w:tc>
          <w:tcPr>
            <w:tcW w:w="2405" w:type="dxa"/>
            <w:vMerge/>
          </w:tcPr>
          <w:p w:rsidR="00CF66E4" w:rsidRPr="00A05D92" w:rsidRDefault="00CF66E4" w:rsidP="00005338">
            <w:pPr>
              <w:rPr>
                <w:rFonts w:ascii="Arial" w:hAnsi="Arial" w:cs="Arial"/>
                <w:b/>
                <w:sz w:val="20"/>
                <w:szCs w:val="20"/>
              </w:rPr>
            </w:pPr>
          </w:p>
        </w:tc>
        <w:tc>
          <w:tcPr>
            <w:tcW w:w="3847" w:type="dxa"/>
          </w:tcPr>
          <w:p w:rsidR="00EA763A" w:rsidRPr="000209D3" w:rsidRDefault="00EA763A" w:rsidP="00EA763A">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Simple prepositional phrases of time and place, or adverbs of time and place related to the phenomenon e.g. peaches fall </w:t>
            </w:r>
            <w:r w:rsidRPr="00A05D92">
              <w:rPr>
                <w:rFonts w:ascii="Arial" w:hAnsi="Arial" w:cs="Arial"/>
                <w:b/>
                <w:sz w:val="20"/>
                <w:szCs w:val="20"/>
              </w:rPr>
              <w:t xml:space="preserve">into the boxes, </w:t>
            </w:r>
            <w:r w:rsidRPr="00A05D92">
              <w:rPr>
                <w:rFonts w:ascii="Arial" w:hAnsi="Arial" w:cs="Arial"/>
                <w:sz w:val="20"/>
                <w:szCs w:val="20"/>
              </w:rPr>
              <w:t xml:space="preserve">the sun shines </w:t>
            </w:r>
            <w:r w:rsidRPr="00A05D92">
              <w:rPr>
                <w:rFonts w:ascii="Arial" w:hAnsi="Arial" w:cs="Arial"/>
                <w:b/>
                <w:sz w:val="20"/>
                <w:szCs w:val="20"/>
              </w:rPr>
              <w:t>through raindrops</w:t>
            </w:r>
          </w:p>
          <w:p w:rsidR="00CF66E4" w:rsidRPr="00A05D92" w:rsidRDefault="00CF66E4" w:rsidP="005B6C5F">
            <w:pPr>
              <w:spacing w:after="0" w:line="240" w:lineRule="auto"/>
              <w:rPr>
                <w:rFonts w:ascii="Arial" w:hAnsi="Arial" w:cs="Arial"/>
                <w:sz w:val="20"/>
                <w:szCs w:val="20"/>
              </w:rPr>
            </w:pPr>
          </w:p>
        </w:tc>
        <w:tc>
          <w:tcPr>
            <w:tcW w:w="3848" w:type="dxa"/>
          </w:tcPr>
          <w:p w:rsidR="00EA763A" w:rsidRPr="000209D3" w:rsidRDefault="00EA763A" w:rsidP="00EA763A">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CF66E4" w:rsidRPr="007C3451" w:rsidRDefault="00CF66E4" w:rsidP="005B6C5F">
            <w:pPr>
              <w:spacing w:after="0" w:line="240" w:lineRule="auto"/>
              <w:rPr>
                <w:rFonts w:ascii="Arial" w:hAnsi="Arial" w:cs="Arial"/>
                <w:b/>
                <w:sz w:val="20"/>
                <w:szCs w:val="20"/>
              </w:rPr>
            </w:pPr>
            <w:r w:rsidRPr="00A05D92">
              <w:rPr>
                <w:rFonts w:ascii="Arial" w:hAnsi="Arial" w:cs="Arial"/>
                <w:sz w:val="20"/>
                <w:szCs w:val="20"/>
              </w:rPr>
              <w:t xml:space="preserve">Expanded &amp; varied use of prepositional phrases and adverbs to elaborate the topic or entity e.g. </w:t>
            </w:r>
            <w:r w:rsidRPr="00A05D92">
              <w:rPr>
                <w:rFonts w:ascii="Arial" w:hAnsi="Arial" w:cs="Arial"/>
                <w:color w:val="777777"/>
                <w:sz w:val="20"/>
                <w:szCs w:val="20"/>
                <w:shd w:val="clear" w:color="auto" w:fill="FFFFFF"/>
              </w:rPr>
              <w:t xml:space="preserve"> </w:t>
            </w:r>
            <w:r w:rsidRPr="00A05D92">
              <w:rPr>
                <w:rFonts w:ascii="Arial" w:hAnsi="Arial" w:cs="Arial"/>
                <w:sz w:val="20"/>
                <w:szCs w:val="20"/>
              </w:rPr>
              <w:t xml:space="preserve">A butterfly emerges </w:t>
            </w:r>
            <w:r w:rsidRPr="00A05D92">
              <w:rPr>
                <w:rFonts w:ascii="Arial" w:hAnsi="Arial" w:cs="Arial"/>
                <w:b/>
                <w:sz w:val="20"/>
                <w:szCs w:val="20"/>
              </w:rPr>
              <w:t>from a chrysalis</w:t>
            </w:r>
            <w:r w:rsidRPr="00A05D92">
              <w:rPr>
                <w:rFonts w:ascii="Arial" w:hAnsi="Arial" w:cs="Arial"/>
                <w:sz w:val="20"/>
                <w:szCs w:val="20"/>
              </w:rPr>
              <w:t xml:space="preserve">. Gravity pull objects </w:t>
            </w:r>
            <w:r w:rsidRPr="00A05D92">
              <w:rPr>
                <w:rFonts w:ascii="Arial" w:hAnsi="Arial" w:cs="Arial"/>
                <w:b/>
                <w:sz w:val="20"/>
                <w:szCs w:val="20"/>
              </w:rPr>
              <w:t>towards the Earth</w:t>
            </w:r>
            <w:r w:rsidRPr="00A05D92">
              <w:rPr>
                <w:rFonts w:ascii="Arial" w:hAnsi="Arial" w:cs="Arial"/>
                <w:sz w:val="20"/>
                <w:szCs w:val="20"/>
              </w:rPr>
              <w:t xml:space="preserve">. </w:t>
            </w:r>
            <w:r w:rsidRPr="00A05D92">
              <w:rPr>
                <w:rFonts w:ascii="Arial" w:hAnsi="Arial" w:cs="Arial"/>
                <w:b/>
                <w:sz w:val="20"/>
                <w:szCs w:val="20"/>
              </w:rPr>
              <w:t>After three months</w:t>
            </w:r>
            <w:r w:rsidRPr="00A05D92">
              <w:rPr>
                <w:rFonts w:ascii="Arial" w:hAnsi="Arial" w:cs="Arial"/>
                <w:sz w:val="20"/>
                <w:szCs w:val="20"/>
              </w:rPr>
              <w:t xml:space="preserve">, the gecko’s eggs hatch. Sound travels </w:t>
            </w:r>
            <w:r w:rsidRPr="00A05D92">
              <w:rPr>
                <w:rFonts w:ascii="Arial" w:hAnsi="Arial" w:cs="Arial"/>
                <w:b/>
                <w:sz w:val="20"/>
                <w:szCs w:val="20"/>
              </w:rPr>
              <w:t>more quickly</w:t>
            </w:r>
            <w:r w:rsidRPr="00A05D92">
              <w:rPr>
                <w:rFonts w:ascii="Arial" w:hAnsi="Arial" w:cs="Arial"/>
                <w:sz w:val="20"/>
                <w:szCs w:val="20"/>
              </w:rPr>
              <w:t xml:space="preserve"> through water than air. The caterpillar spins a string of silk </w:t>
            </w:r>
            <w:r w:rsidRPr="00A05D92">
              <w:rPr>
                <w:rFonts w:ascii="Arial" w:hAnsi="Arial" w:cs="Arial"/>
                <w:b/>
                <w:sz w:val="20"/>
                <w:szCs w:val="20"/>
              </w:rPr>
              <w:t>around its body.</w:t>
            </w:r>
          </w:p>
        </w:tc>
        <w:tc>
          <w:tcPr>
            <w:tcW w:w="3848" w:type="dxa"/>
          </w:tcPr>
          <w:p w:rsidR="00EA763A" w:rsidRPr="000209D3" w:rsidRDefault="00EA763A" w:rsidP="00EA763A">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CF66E4" w:rsidRPr="007C3451" w:rsidRDefault="00CF66E4" w:rsidP="005B6C5F">
            <w:pPr>
              <w:spacing w:after="0" w:line="240" w:lineRule="auto"/>
              <w:rPr>
                <w:rFonts w:ascii="Arial" w:hAnsi="Arial" w:cs="Arial"/>
                <w:sz w:val="20"/>
                <w:szCs w:val="20"/>
              </w:rPr>
            </w:pPr>
            <w:r w:rsidRPr="00A05D92">
              <w:rPr>
                <w:rFonts w:ascii="Arial" w:hAnsi="Arial" w:cs="Arial"/>
                <w:sz w:val="20"/>
                <w:szCs w:val="20"/>
              </w:rPr>
              <w:t xml:space="preserve">More precise use of prepositional phrases and adverbs to elaborate the topic or entity e.g. Water evaporates </w:t>
            </w:r>
            <w:r w:rsidRPr="00A05D92">
              <w:rPr>
                <w:rFonts w:ascii="Arial" w:hAnsi="Arial" w:cs="Arial"/>
                <w:b/>
                <w:sz w:val="20"/>
                <w:szCs w:val="20"/>
              </w:rPr>
              <w:t>into the air</w:t>
            </w:r>
            <w:r w:rsidRPr="00A05D92">
              <w:rPr>
                <w:rFonts w:ascii="Arial" w:hAnsi="Arial" w:cs="Arial"/>
                <w:sz w:val="20"/>
                <w:szCs w:val="20"/>
              </w:rPr>
              <w:t xml:space="preserve">. Volcanoes are formed when magma from within the Earth works its way </w:t>
            </w:r>
            <w:r w:rsidRPr="00A05D92">
              <w:rPr>
                <w:rFonts w:ascii="Arial" w:hAnsi="Arial" w:cs="Arial"/>
                <w:b/>
                <w:sz w:val="20"/>
                <w:szCs w:val="20"/>
              </w:rPr>
              <w:t>to the surface</w:t>
            </w:r>
            <w:r w:rsidRPr="00A05D92">
              <w:rPr>
                <w:rFonts w:ascii="Arial" w:hAnsi="Arial" w:cs="Arial"/>
                <w:sz w:val="20"/>
                <w:szCs w:val="20"/>
              </w:rPr>
              <w:t xml:space="preserve">. The friction causes earthquakes and volcanic eruptions </w:t>
            </w:r>
            <w:r w:rsidRPr="00A05D92">
              <w:rPr>
                <w:rFonts w:ascii="Arial" w:hAnsi="Arial" w:cs="Arial"/>
                <w:b/>
                <w:sz w:val="20"/>
                <w:szCs w:val="20"/>
              </w:rPr>
              <w:t>near the edges of the plates</w:t>
            </w:r>
            <w:r w:rsidRPr="00A05D92">
              <w:rPr>
                <w:rFonts w:ascii="Arial" w:hAnsi="Arial" w:cs="Arial"/>
                <w:sz w:val="20"/>
                <w:szCs w:val="20"/>
              </w:rPr>
              <w:t>.</w:t>
            </w:r>
            <w:r w:rsidRPr="00A05D92">
              <w:rPr>
                <w:rFonts w:ascii="Arial" w:hAnsi="Arial" w:cs="Arial"/>
                <w:color w:val="000000"/>
                <w:sz w:val="20"/>
                <w:szCs w:val="20"/>
                <w:shd w:val="clear" w:color="auto" w:fill="FFFFFF"/>
              </w:rPr>
              <w:t> </w:t>
            </w:r>
          </w:p>
        </w:tc>
      </w:tr>
      <w:tr w:rsidR="00CF66E4" w:rsidRPr="00A05D92" w:rsidTr="00005338">
        <w:tc>
          <w:tcPr>
            <w:tcW w:w="2405" w:type="dxa"/>
            <w:vMerge/>
          </w:tcPr>
          <w:p w:rsidR="00CF66E4" w:rsidRPr="00A05D92" w:rsidRDefault="00CF66E4" w:rsidP="00005338">
            <w:pPr>
              <w:rPr>
                <w:rFonts w:ascii="Arial" w:hAnsi="Arial" w:cs="Arial"/>
                <w:b/>
                <w:sz w:val="20"/>
                <w:szCs w:val="20"/>
              </w:rPr>
            </w:pPr>
          </w:p>
        </w:tc>
        <w:tc>
          <w:tcPr>
            <w:tcW w:w="3847" w:type="dxa"/>
          </w:tcPr>
          <w:p w:rsidR="00CF66E4"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Vocabulary</w:t>
            </w:r>
          </w:p>
          <w:p w:rsidR="00CF66E4" w:rsidRPr="008D7E95" w:rsidRDefault="00CF66E4" w:rsidP="005B6C5F">
            <w:pPr>
              <w:spacing w:after="0" w:line="240" w:lineRule="auto"/>
              <w:rPr>
                <w:rFonts w:ascii="Arial" w:hAnsi="Arial" w:cs="Arial"/>
                <w:sz w:val="20"/>
                <w:szCs w:val="20"/>
              </w:rPr>
            </w:pPr>
            <w:r w:rsidRPr="008D7E95">
              <w:rPr>
                <w:rFonts w:ascii="Arial" w:hAnsi="Arial" w:cs="Arial"/>
                <w:sz w:val="20"/>
                <w:szCs w:val="20"/>
              </w:rPr>
              <w:t>Some degree of technicality</w:t>
            </w:r>
            <w:r>
              <w:rPr>
                <w:rFonts w:ascii="Arial" w:hAnsi="Arial" w:cs="Arial"/>
                <w:sz w:val="20"/>
                <w:szCs w:val="20"/>
              </w:rPr>
              <w:t xml:space="preserve"> through verb groups and noun groups.</w:t>
            </w:r>
          </w:p>
          <w:p w:rsidR="00CF66E4" w:rsidRPr="00A05D92" w:rsidRDefault="00CF66E4" w:rsidP="005B6C5F">
            <w:pPr>
              <w:spacing w:after="0" w:line="240" w:lineRule="auto"/>
              <w:rPr>
                <w:rFonts w:ascii="Arial" w:hAnsi="Arial" w:cs="Arial"/>
                <w:sz w:val="20"/>
                <w:szCs w:val="20"/>
              </w:rPr>
            </w:pPr>
          </w:p>
        </w:tc>
        <w:tc>
          <w:tcPr>
            <w:tcW w:w="3848" w:type="dxa"/>
          </w:tcPr>
          <w:p w:rsidR="00CF66E4"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Vocabulary</w:t>
            </w:r>
          </w:p>
          <w:p w:rsidR="00CF66E4" w:rsidRPr="00A05D92" w:rsidRDefault="00CF66E4" w:rsidP="005B6C5F">
            <w:pPr>
              <w:spacing w:after="0" w:line="240" w:lineRule="auto"/>
              <w:rPr>
                <w:rFonts w:ascii="Arial" w:hAnsi="Arial" w:cs="Arial"/>
                <w:sz w:val="20"/>
                <w:szCs w:val="20"/>
              </w:rPr>
            </w:pPr>
            <w:r>
              <w:rPr>
                <w:rFonts w:ascii="Arial" w:hAnsi="Arial" w:cs="Arial"/>
                <w:sz w:val="20"/>
                <w:szCs w:val="20"/>
              </w:rPr>
              <w:t>U</w:t>
            </w:r>
            <w:r w:rsidRPr="008D7E95">
              <w:rPr>
                <w:rFonts w:ascii="Arial" w:hAnsi="Arial" w:cs="Arial"/>
                <w:sz w:val="20"/>
                <w:szCs w:val="20"/>
              </w:rPr>
              <w:t>se of more technical language and precise choices of vocabulary particularly through verb groups, noun groups and adverb groups</w:t>
            </w:r>
            <w:r>
              <w:rPr>
                <w:rFonts w:ascii="Arial" w:hAnsi="Arial" w:cs="Arial"/>
                <w:sz w:val="20"/>
                <w:szCs w:val="20"/>
              </w:rPr>
              <w:t>.</w:t>
            </w:r>
          </w:p>
        </w:tc>
        <w:tc>
          <w:tcPr>
            <w:tcW w:w="3848" w:type="dxa"/>
          </w:tcPr>
          <w:p w:rsidR="00CF66E4"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Vocabulary</w:t>
            </w:r>
          </w:p>
          <w:p w:rsidR="00CF66E4" w:rsidRPr="00A05D92" w:rsidRDefault="00CF66E4" w:rsidP="005B6C5F">
            <w:pPr>
              <w:spacing w:after="0" w:line="240" w:lineRule="auto"/>
              <w:rPr>
                <w:rFonts w:ascii="Arial" w:hAnsi="Arial" w:cs="Arial"/>
                <w:sz w:val="20"/>
                <w:szCs w:val="20"/>
              </w:rPr>
            </w:pPr>
            <w:r>
              <w:rPr>
                <w:rFonts w:ascii="Arial" w:hAnsi="Arial" w:cs="Arial"/>
                <w:sz w:val="20"/>
                <w:szCs w:val="20"/>
              </w:rPr>
              <w:t>U</w:t>
            </w:r>
            <w:r w:rsidRPr="008D7E95">
              <w:rPr>
                <w:rFonts w:ascii="Arial" w:hAnsi="Arial" w:cs="Arial"/>
                <w:sz w:val="20"/>
                <w:szCs w:val="20"/>
              </w:rPr>
              <w:t>se of more technical language and precise choices of vocabulary particularly through verb groups, noun groups and adverb groups</w:t>
            </w:r>
            <w:r>
              <w:rPr>
                <w:rFonts w:ascii="Arial" w:hAnsi="Arial" w:cs="Arial"/>
                <w:sz w:val="20"/>
                <w:szCs w:val="20"/>
              </w:rPr>
              <w:t>.</w:t>
            </w:r>
          </w:p>
        </w:tc>
      </w:tr>
      <w:tr w:rsidR="00CF66E4" w:rsidRPr="00A05D92" w:rsidTr="00005338">
        <w:tc>
          <w:tcPr>
            <w:tcW w:w="2405" w:type="dxa"/>
            <w:vMerge/>
          </w:tcPr>
          <w:p w:rsidR="00CF66E4" w:rsidRPr="00A05D92" w:rsidRDefault="00CF66E4" w:rsidP="00005338">
            <w:pPr>
              <w:rPr>
                <w:rFonts w:ascii="Arial" w:hAnsi="Arial" w:cs="Arial"/>
                <w:b/>
                <w:sz w:val="20"/>
                <w:szCs w:val="20"/>
              </w:rPr>
            </w:pPr>
          </w:p>
        </w:tc>
        <w:tc>
          <w:tcPr>
            <w:tcW w:w="3847"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Sentences and combining ideas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Simple and compound sentences with clauses of equal status – resembling spoken like language e.g. They put the peaches in the can and weigh them. </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May include use of unequal or dependent clauses e.g. </w:t>
            </w:r>
            <w:r w:rsidRPr="00A05D92">
              <w:rPr>
                <w:rFonts w:ascii="Arial" w:hAnsi="Arial" w:cs="Arial"/>
                <w:b/>
                <w:i/>
                <w:sz w:val="20"/>
                <w:szCs w:val="20"/>
              </w:rPr>
              <w:t>After the fruit is picked…</w:t>
            </w:r>
            <w:r w:rsidRPr="00A05D92">
              <w:rPr>
                <w:rFonts w:ascii="Arial" w:hAnsi="Arial" w:cs="Arial"/>
                <w:sz w:val="20"/>
                <w:szCs w:val="20"/>
              </w:rPr>
              <w:t xml:space="preserve">. </w:t>
            </w:r>
          </w:p>
          <w:p w:rsidR="00CF66E4" w:rsidRPr="00A05D92" w:rsidRDefault="00CF66E4" w:rsidP="005B6C5F">
            <w:pPr>
              <w:spacing w:after="0" w:line="240" w:lineRule="auto"/>
              <w:rPr>
                <w:rFonts w:ascii="Arial" w:hAnsi="Arial" w:cs="Arial"/>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Sentences and combining ideas</w:t>
            </w:r>
          </w:p>
          <w:p w:rsidR="00CF66E4" w:rsidRPr="00A05D92" w:rsidRDefault="00CF66E4" w:rsidP="005B6C5F">
            <w:pPr>
              <w:spacing w:after="0" w:line="240" w:lineRule="auto"/>
              <w:rPr>
                <w:rFonts w:ascii="Arial" w:hAnsi="Arial" w:cs="Arial"/>
                <w:sz w:val="20"/>
                <w:szCs w:val="20"/>
              </w:rPr>
            </w:pPr>
            <w:r>
              <w:rPr>
                <w:rFonts w:ascii="Arial" w:hAnsi="Arial" w:cs="Arial"/>
                <w:sz w:val="20"/>
                <w:szCs w:val="20"/>
              </w:rPr>
              <w:t>Simple</w:t>
            </w:r>
            <w:r w:rsidRPr="00A05D92">
              <w:rPr>
                <w:rFonts w:ascii="Arial" w:hAnsi="Arial" w:cs="Arial"/>
                <w:sz w:val="20"/>
                <w:szCs w:val="20"/>
              </w:rPr>
              <w:t xml:space="preserve"> and compound se</w:t>
            </w:r>
            <w:r>
              <w:rPr>
                <w:rFonts w:ascii="Arial" w:hAnsi="Arial" w:cs="Arial"/>
                <w:sz w:val="20"/>
                <w:szCs w:val="20"/>
              </w:rPr>
              <w:t>ntences</w:t>
            </w:r>
            <w:r w:rsidR="00E403C3">
              <w:rPr>
                <w:rFonts w:ascii="Arial" w:hAnsi="Arial" w:cs="Arial"/>
                <w:sz w:val="20"/>
                <w:szCs w:val="20"/>
              </w:rPr>
              <w:t xml:space="preserve"> and higher </w:t>
            </w:r>
            <w:r w:rsidRPr="00A05D92">
              <w:rPr>
                <w:rFonts w:ascii="Arial" w:hAnsi="Arial" w:cs="Arial"/>
                <w:sz w:val="20"/>
                <w:szCs w:val="20"/>
              </w:rPr>
              <w:t>incidence of complex sentenc</w:t>
            </w:r>
            <w:r>
              <w:rPr>
                <w:rFonts w:ascii="Arial" w:hAnsi="Arial" w:cs="Arial"/>
                <w:sz w:val="20"/>
                <w:szCs w:val="20"/>
              </w:rPr>
              <w:t xml:space="preserve">es to include dependent </w:t>
            </w:r>
            <w:r w:rsidR="007870C1">
              <w:rPr>
                <w:rFonts w:ascii="Arial" w:hAnsi="Arial" w:cs="Arial"/>
                <w:sz w:val="20"/>
                <w:szCs w:val="20"/>
              </w:rPr>
              <w:t>clauses</w:t>
            </w:r>
            <w:r w:rsidR="007870C1" w:rsidRPr="00A05D92">
              <w:rPr>
                <w:rFonts w:ascii="Arial" w:hAnsi="Arial" w:cs="Arial"/>
                <w:sz w:val="20"/>
                <w:szCs w:val="20"/>
              </w:rPr>
              <w:t xml:space="preserve"> e.g.</w:t>
            </w:r>
            <w:r w:rsidRPr="00A05D92">
              <w:rPr>
                <w:rFonts w:ascii="Arial" w:hAnsi="Arial" w:cs="Arial"/>
                <w:sz w:val="20"/>
                <w:szCs w:val="20"/>
              </w:rPr>
              <w:t xml:space="preserve"> </w:t>
            </w:r>
            <w:r w:rsidRPr="00A05D92">
              <w:rPr>
                <w:rFonts w:ascii="Arial" w:hAnsi="Arial" w:cs="Arial"/>
                <w:b/>
                <w:sz w:val="20"/>
                <w:szCs w:val="20"/>
              </w:rPr>
              <w:t>When sound waves travel</w:t>
            </w:r>
            <w:r w:rsidRPr="00A05D92">
              <w:rPr>
                <w:rFonts w:ascii="Arial" w:hAnsi="Arial" w:cs="Arial"/>
                <w:sz w:val="20"/>
                <w:szCs w:val="20"/>
              </w:rPr>
              <w:t xml:space="preserve">, the vibrations make a noise. </w:t>
            </w:r>
            <w:r w:rsidRPr="00A05D92">
              <w:rPr>
                <w:rFonts w:ascii="Arial" w:hAnsi="Arial" w:cs="Arial"/>
                <w:b/>
                <w:sz w:val="20"/>
                <w:szCs w:val="20"/>
              </w:rPr>
              <w:t>When you</w:t>
            </w:r>
            <w:r w:rsidRPr="00A05D92">
              <w:rPr>
                <w:rFonts w:ascii="Arial" w:hAnsi="Arial" w:cs="Arial"/>
                <w:sz w:val="20"/>
                <w:szCs w:val="20"/>
              </w:rPr>
              <w:t xml:space="preserve"> </w:t>
            </w:r>
            <w:r w:rsidRPr="00A05D92">
              <w:rPr>
                <w:rFonts w:ascii="Arial" w:hAnsi="Arial" w:cs="Arial"/>
                <w:b/>
                <w:sz w:val="20"/>
                <w:szCs w:val="20"/>
              </w:rPr>
              <w:t>sing</w:t>
            </w:r>
            <w:r w:rsidRPr="00A05D92">
              <w:rPr>
                <w:rFonts w:ascii="Arial" w:hAnsi="Arial" w:cs="Arial"/>
                <w:sz w:val="20"/>
                <w:szCs w:val="20"/>
              </w:rPr>
              <w:t xml:space="preserve">, your vocal cords vibrate. </w:t>
            </w:r>
            <w:r w:rsidRPr="00A05D92">
              <w:rPr>
                <w:rFonts w:ascii="Arial" w:hAnsi="Arial" w:cs="Arial"/>
                <w:b/>
                <w:sz w:val="20"/>
                <w:szCs w:val="20"/>
              </w:rPr>
              <w:t>If you make a noise in a large empty room,</w:t>
            </w:r>
            <w:r w:rsidR="00A24AA0">
              <w:rPr>
                <w:rFonts w:ascii="Arial" w:hAnsi="Arial" w:cs="Arial"/>
                <w:sz w:val="20"/>
                <w:szCs w:val="20"/>
              </w:rPr>
              <w:t xml:space="preserve"> you will hear an echo.</w:t>
            </w:r>
          </w:p>
          <w:p w:rsidR="00CF66E4" w:rsidRPr="00A05D92" w:rsidRDefault="00CF66E4" w:rsidP="005B6C5F">
            <w:pPr>
              <w:spacing w:after="0" w:line="240" w:lineRule="auto"/>
              <w:rPr>
                <w:rFonts w:ascii="Arial" w:hAnsi="Arial" w:cs="Arial"/>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Sentences and combining ideas</w:t>
            </w:r>
          </w:p>
          <w:p w:rsidR="00CF66E4" w:rsidRPr="00A05D92" w:rsidRDefault="00CF66E4" w:rsidP="005B6C5F">
            <w:pPr>
              <w:spacing w:after="0" w:line="240" w:lineRule="auto"/>
              <w:rPr>
                <w:rFonts w:ascii="Arial" w:hAnsi="Arial" w:cs="Arial"/>
                <w:sz w:val="20"/>
                <w:szCs w:val="20"/>
              </w:rPr>
            </w:pPr>
            <w:r>
              <w:rPr>
                <w:rFonts w:ascii="Arial" w:hAnsi="Arial" w:cs="Arial"/>
                <w:sz w:val="20"/>
                <w:szCs w:val="20"/>
              </w:rPr>
              <w:t>Simple</w:t>
            </w:r>
            <w:r w:rsidRPr="00A05D92">
              <w:rPr>
                <w:rFonts w:ascii="Arial" w:hAnsi="Arial" w:cs="Arial"/>
                <w:sz w:val="20"/>
                <w:szCs w:val="20"/>
              </w:rPr>
              <w:t xml:space="preserve"> and compound sentences </w:t>
            </w:r>
            <w:r w:rsidR="00E403C3">
              <w:rPr>
                <w:rFonts w:ascii="Arial" w:hAnsi="Arial" w:cs="Arial"/>
                <w:sz w:val="20"/>
                <w:szCs w:val="20"/>
              </w:rPr>
              <w:t xml:space="preserve">and </w:t>
            </w:r>
            <w:r w:rsidRPr="00A05D92">
              <w:rPr>
                <w:rFonts w:ascii="Arial" w:hAnsi="Arial" w:cs="Arial"/>
                <w:sz w:val="20"/>
                <w:szCs w:val="20"/>
              </w:rPr>
              <w:t xml:space="preserve">higher incidence of complex sentences to include dependent clauses to express cause and effect or time linked occurrences/ impacts e.g. </w:t>
            </w:r>
            <w:r w:rsidRPr="000A5163">
              <w:rPr>
                <w:rFonts w:ascii="Arial" w:hAnsi="Arial" w:cs="Arial"/>
                <w:b/>
                <w:sz w:val="20"/>
                <w:szCs w:val="20"/>
              </w:rPr>
              <w:t>If pressure builds up in a volcano</w:t>
            </w:r>
            <w:r w:rsidRPr="00A05D92">
              <w:rPr>
                <w:rFonts w:ascii="Arial" w:hAnsi="Arial" w:cs="Arial"/>
                <w:sz w:val="20"/>
                <w:szCs w:val="20"/>
              </w:rPr>
              <w:t xml:space="preserve">, an eruption will occur. </w:t>
            </w:r>
            <w:r w:rsidR="00326C18">
              <w:rPr>
                <w:rFonts w:ascii="Arial" w:hAnsi="Arial" w:cs="Arial"/>
                <w:b/>
                <w:sz w:val="20"/>
                <w:szCs w:val="20"/>
              </w:rPr>
              <w:t>As the Moon</w:t>
            </w:r>
            <w:r w:rsidRPr="000A5163">
              <w:rPr>
                <w:rFonts w:ascii="Arial" w:hAnsi="Arial" w:cs="Arial"/>
                <w:b/>
                <w:sz w:val="20"/>
                <w:szCs w:val="20"/>
              </w:rPr>
              <w:t xml:space="preserve"> orbits Earth,</w:t>
            </w:r>
            <w:r w:rsidRPr="00A05D92">
              <w:rPr>
                <w:rFonts w:ascii="Arial" w:hAnsi="Arial" w:cs="Arial"/>
                <w:sz w:val="20"/>
                <w:szCs w:val="20"/>
              </w:rPr>
              <w:t xml:space="preserve"> it spins or rotates. </w:t>
            </w:r>
            <w:r w:rsidRPr="000A5163">
              <w:rPr>
                <w:rFonts w:ascii="Arial" w:hAnsi="Arial" w:cs="Arial"/>
                <w:b/>
                <w:sz w:val="20"/>
                <w:szCs w:val="20"/>
              </w:rPr>
              <w:t>When clouds become too heavy,</w:t>
            </w:r>
            <w:r w:rsidRPr="00A05D92">
              <w:rPr>
                <w:rFonts w:ascii="Arial" w:hAnsi="Arial" w:cs="Arial"/>
                <w:sz w:val="20"/>
                <w:szCs w:val="20"/>
              </w:rPr>
              <w:t xml:space="preserve"> rain falls. </w:t>
            </w:r>
            <w:r w:rsidRPr="000A5163">
              <w:rPr>
                <w:rFonts w:ascii="Arial" w:hAnsi="Arial" w:cs="Arial"/>
                <w:b/>
                <w:sz w:val="20"/>
                <w:szCs w:val="20"/>
              </w:rPr>
              <w:t>As the volcano continues to erupt</w:t>
            </w:r>
            <w:r w:rsidRPr="00A05D92">
              <w:rPr>
                <w:rFonts w:ascii="Arial" w:hAnsi="Arial" w:cs="Arial"/>
                <w:sz w:val="20"/>
                <w:szCs w:val="20"/>
              </w:rPr>
              <w:t>, it will get bigger and bigger</w:t>
            </w:r>
          </w:p>
        </w:tc>
      </w:tr>
      <w:tr w:rsidR="003033BE" w:rsidRPr="00A05D92" w:rsidTr="00005338">
        <w:tc>
          <w:tcPr>
            <w:tcW w:w="2405" w:type="dxa"/>
          </w:tcPr>
          <w:p w:rsidR="003033BE" w:rsidRPr="00A05D92" w:rsidRDefault="003033BE" w:rsidP="00005338">
            <w:pPr>
              <w:rPr>
                <w:rFonts w:ascii="Arial" w:hAnsi="Arial" w:cs="Arial"/>
                <w:b/>
                <w:sz w:val="20"/>
                <w:szCs w:val="20"/>
              </w:rPr>
            </w:pPr>
            <w:r w:rsidRPr="00A05D92">
              <w:rPr>
                <w:rFonts w:ascii="Arial" w:hAnsi="Arial" w:cs="Arial"/>
                <w:b/>
                <w:sz w:val="20"/>
                <w:szCs w:val="20"/>
              </w:rPr>
              <w:lastRenderedPageBreak/>
              <w:t>Victorian Curriculum Links: English</w:t>
            </w:r>
          </w:p>
        </w:tc>
        <w:tc>
          <w:tcPr>
            <w:tcW w:w="3847" w:type="dxa"/>
          </w:tcPr>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Recognise that sentences are key units for expressing ideas (</w:t>
            </w:r>
            <w:hyperlink r:id="rId6" w:history="1">
              <w:r w:rsidRPr="00A05D92">
                <w:rPr>
                  <w:rStyle w:val="Hyperlink"/>
                  <w:rFonts w:ascii="Arial" w:hAnsi="Arial" w:cs="Arial"/>
                  <w:sz w:val="20"/>
                  <w:szCs w:val="20"/>
                </w:rPr>
                <w:t>VCELA143</w:t>
              </w:r>
            </w:hyperlink>
            <w:r w:rsidRPr="00A05D92">
              <w:rPr>
                <w:rFonts w:ascii="Arial" w:hAnsi="Arial" w:cs="Arial"/>
                <w:sz w:val="20"/>
                <w:szCs w:val="20"/>
              </w:rPr>
              <w:t>)</w:t>
            </w:r>
          </w:p>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Identify the parts of a simple sentence that represent ‘What’s happening?’, ‘Who or what is involved?’ and the surrounding circumstances (</w:t>
            </w:r>
            <w:hyperlink r:id="rId7" w:history="1">
              <w:r w:rsidRPr="00A05D92">
                <w:rPr>
                  <w:rStyle w:val="Hyperlink"/>
                  <w:rFonts w:ascii="Arial" w:hAnsi="Arial" w:cs="Arial"/>
                  <w:sz w:val="20"/>
                  <w:szCs w:val="20"/>
                </w:rPr>
                <w:t>VCELA178</w:t>
              </w:r>
            </w:hyperlink>
            <w:r w:rsidRPr="00A05D92">
              <w:rPr>
                <w:rFonts w:ascii="Arial" w:hAnsi="Arial" w:cs="Arial"/>
                <w:sz w:val="20"/>
                <w:szCs w:val="20"/>
              </w:rPr>
              <w:t>)</w:t>
            </w:r>
          </w:p>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Explore differences in words that represent people, places and things (nouns including pronouns), happenings and states (verbs), qualities (adjectives) and details such as when, where and how (adverbs) (</w:t>
            </w:r>
            <w:hyperlink r:id="rId8" w:history="1">
              <w:r w:rsidRPr="00A05D92">
                <w:rPr>
                  <w:rStyle w:val="Hyperlink"/>
                  <w:rFonts w:ascii="Arial" w:hAnsi="Arial" w:cs="Arial"/>
                  <w:sz w:val="20"/>
                  <w:szCs w:val="20"/>
                </w:rPr>
                <w:t>VCELA179</w:t>
              </w:r>
            </w:hyperlink>
            <w:r w:rsidRPr="00A05D92">
              <w:rPr>
                <w:rFonts w:ascii="Arial" w:hAnsi="Arial" w:cs="Arial"/>
                <w:sz w:val="20"/>
                <w:szCs w:val="20"/>
              </w:rPr>
              <w:t>)</w:t>
            </w:r>
          </w:p>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Understand that simple connections can be made between ideas by using a compound sentence with two or more clauses usually linked by a coordinating conjunction (</w:t>
            </w:r>
            <w:hyperlink r:id="rId9" w:history="1">
              <w:r w:rsidRPr="00A05D92">
                <w:rPr>
                  <w:rStyle w:val="Hyperlink"/>
                  <w:rFonts w:ascii="Arial" w:hAnsi="Arial" w:cs="Arial"/>
                  <w:sz w:val="20"/>
                  <w:szCs w:val="20"/>
                </w:rPr>
                <w:t>VCELA214</w:t>
              </w:r>
            </w:hyperlink>
            <w:r w:rsidRPr="00A05D92">
              <w:rPr>
                <w:rFonts w:ascii="Arial" w:hAnsi="Arial" w:cs="Arial"/>
                <w:sz w:val="20"/>
                <w:szCs w:val="20"/>
              </w:rPr>
              <w:t>)</w:t>
            </w:r>
          </w:p>
        </w:tc>
        <w:tc>
          <w:tcPr>
            <w:tcW w:w="3848" w:type="dxa"/>
          </w:tcPr>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Understand that a clause is a unit of grammar usually containing a subject and a verb and that these need to be in agreement (</w:t>
            </w:r>
            <w:hyperlink r:id="rId10" w:history="1">
              <w:r w:rsidRPr="00A05D92">
                <w:rPr>
                  <w:rStyle w:val="Hyperlink"/>
                  <w:rFonts w:ascii="Arial" w:hAnsi="Arial" w:cs="Arial"/>
                  <w:sz w:val="20"/>
                  <w:szCs w:val="20"/>
                </w:rPr>
                <w:t>VCELA261</w:t>
              </w:r>
            </w:hyperlink>
            <w:r w:rsidRPr="00A05D92">
              <w:rPr>
                <w:rFonts w:ascii="Arial" w:hAnsi="Arial" w:cs="Arial"/>
                <w:sz w:val="20"/>
                <w:szCs w:val="20"/>
              </w:rPr>
              <w:t>)</w:t>
            </w:r>
          </w:p>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Understand that verbs represent different processes (doing, thinking, saying, and relating) and that these processes are anchored in time through tense (</w:t>
            </w:r>
            <w:hyperlink r:id="rId11" w:history="1">
              <w:r w:rsidRPr="00A05D92">
                <w:rPr>
                  <w:rStyle w:val="Hyperlink"/>
                  <w:rFonts w:ascii="Arial" w:hAnsi="Arial" w:cs="Arial"/>
                  <w:sz w:val="20"/>
                  <w:szCs w:val="20"/>
                </w:rPr>
                <w:t>VCELA262</w:t>
              </w:r>
            </w:hyperlink>
            <w:r w:rsidRPr="00A05D92">
              <w:rPr>
                <w:rFonts w:ascii="Arial" w:hAnsi="Arial" w:cs="Arial"/>
                <w:sz w:val="20"/>
                <w:szCs w:val="20"/>
              </w:rPr>
              <w:t>)</w:t>
            </w:r>
          </w:p>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Understand that the meaning of sentences can be enriched through the use of noun/groups/phrases and verb groups/phrases and prepositional phrases (</w:t>
            </w:r>
            <w:hyperlink r:id="rId12" w:history="1">
              <w:r w:rsidRPr="00A05D92">
                <w:rPr>
                  <w:rStyle w:val="Hyperlink"/>
                  <w:rFonts w:ascii="Arial" w:hAnsi="Arial" w:cs="Arial"/>
                  <w:sz w:val="20"/>
                  <w:szCs w:val="20"/>
                </w:rPr>
                <w:t>VCELA292</w:t>
              </w:r>
            </w:hyperlink>
            <w:r w:rsidRPr="00A05D92">
              <w:rPr>
                <w:rFonts w:ascii="Arial" w:hAnsi="Arial" w:cs="Arial"/>
                <w:sz w:val="20"/>
                <w:szCs w:val="20"/>
              </w:rPr>
              <w:t>)</w:t>
            </w:r>
          </w:p>
        </w:tc>
        <w:tc>
          <w:tcPr>
            <w:tcW w:w="3848" w:type="dxa"/>
          </w:tcPr>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Understand the difference between main and subordinate clauses and that a complex sentence involves at least one subordinate clause (</w:t>
            </w:r>
            <w:hyperlink r:id="rId13" w:history="1">
              <w:r w:rsidRPr="00A05D92">
                <w:rPr>
                  <w:rStyle w:val="Hyperlink"/>
                  <w:rFonts w:ascii="Arial" w:hAnsi="Arial" w:cs="Arial"/>
                  <w:sz w:val="20"/>
                  <w:szCs w:val="20"/>
                </w:rPr>
                <w:t>VCELA323</w:t>
              </w:r>
            </w:hyperlink>
            <w:r w:rsidRPr="00A05D92">
              <w:rPr>
                <w:rFonts w:ascii="Arial" w:hAnsi="Arial" w:cs="Arial"/>
                <w:sz w:val="20"/>
                <w:szCs w:val="20"/>
              </w:rPr>
              <w:t>)</w:t>
            </w:r>
          </w:p>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Understand how noun groups/phrases and adjective groups/phrases can be expanded in a variety of ways to provide a fuller description of the person, place, thing or idea (</w:t>
            </w:r>
            <w:hyperlink r:id="rId14" w:history="1">
              <w:r w:rsidRPr="00A05D92">
                <w:rPr>
                  <w:rStyle w:val="Hyperlink"/>
                  <w:rFonts w:ascii="Arial" w:hAnsi="Arial" w:cs="Arial"/>
                  <w:sz w:val="20"/>
                  <w:szCs w:val="20"/>
                </w:rPr>
                <w:t>VCELA324</w:t>
              </w:r>
            </w:hyperlink>
            <w:r w:rsidRPr="00A05D92">
              <w:rPr>
                <w:rFonts w:ascii="Arial" w:hAnsi="Arial" w:cs="Arial"/>
                <w:sz w:val="20"/>
                <w:szCs w:val="20"/>
              </w:rPr>
              <w:t>)</w:t>
            </w:r>
          </w:p>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Investigate how complex sentences can be used in a variety of ways to elaborate, extend and explain ideas (</w:t>
            </w:r>
            <w:hyperlink r:id="rId15" w:history="1">
              <w:r w:rsidRPr="00A05D92">
                <w:rPr>
                  <w:rStyle w:val="Hyperlink"/>
                  <w:rFonts w:ascii="Arial" w:hAnsi="Arial" w:cs="Arial"/>
                  <w:sz w:val="20"/>
                  <w:szCs w:val="20"/>
                </w:rPr>
                <w:t>VCELA350</w:t>
              </w:r>
            </w:hyperlink>
            <w:r w:rsidRPr="00A05D92">
              <w:rPr>
                <w:rFonts w:ascii="Arial" w:hAnsi="Arial" w:cs="Arial"/>
                <w:sz w:val="20"/>
                <w:szCs w:val="20"/>
              </w:rPr>
              <w:t>)</w:t>
            </w:r>
          </w:p>
          <w:p w:rsidR="003033BE" w:rsidRPr="00A05D92" w:rsidRDefault="003033BE" w:rsidP="005B6C5F">
            <w:pPr>
              <w:spacing w:after="0" w:line="240" w:lineRule="auto"/>
              <w:rPr>
                <w:rFonts w:ascii="Arial" w:hAnsi="Arial" w:cs="Arial"/>
                <w:sz w:val="20"/>
                <w:szCs w:val="20"/>
              </w:rPr>
            </w:pPr>
            <w:r w:rsidRPr="00A05D92">
              <w:rPr>
                <w:rFonts w:ascii="Arial" w:hAnsi="Arial" w:cs="Arial"/>
                <w:sz w:val="20"/>
                <w:szCs w:val="20"/>
              </w:rPr>
              <w:t>Understand how ideas can be expanded and sharpened through careful choice of verbs, elaborated tenses and a range of adverb groups/phrases (</w:t>
            </w:r>
            <w:hyperlink r:id="rId16" w:history="1">
              <w:r w:rsidRPr="00A05D92">
                <w:rPr>
                  <w:rStyle w:val="Hyperlink"/>
                  <w:rFonts w:ascii="Arial" w:hAnsi="Arial" w:cs="Arial"/>
                  <w:sz w:val="20"/>
                  <w:szCs w:val="20"/>
                </w:rPr>
                <w:t>VCELA351</w:t>
              </w:r>
            </w:hyperlink>
            <w:r w:rsidRPr="00A05D92">
              <w:rPr>
                <w:rFonts w:ascii="Arial" w:hAnsi="Arial" w:cs="Arial"/>
                <w:sz w:val="20"/>
                <w:szCs w:val="20"/>
              </w:rPr>
              <w:t>)</w:t>
            </w:r>
          </w:p>
        </w:tc>
      </w:tr>
      <w:tr w:rsidR="00CF66E4" w:rsidRPr="00A05D92" w:rsidTr="00005338">
        <w:tc>
          <w:tcPr>
            <w:tcW w:w="2405" w:type="dxa"/>
            <w:vMerge w:val="restart"/>
          </w:tcPr>
          <w:p w:rsidR="00CF66E4" w:rsidRPr="00A05D92" w:rsidRDefault="00CF66E4" w:rsidP="00005338">
            <w:pPr>
              <w:rPr>
                <w:rFonts w:ascii="Arial" w:hAnsi="Arial" w:cs="Arial"/>
                <w:b/>
                <w:sz w:val="20"/>
                <w:szCs w:val="20"/>
              </w:rPr>
            </w:pPr>
            <w:r w:rsidRPr="00A05D92">
              <w:rPr>
                <w:rFonts w:ascii="Arial" w:hAnsi="Arial" w:cs="Arial"/>
                <w:b/>
                <w:sz w:val="20"/>
                <w:szCs w:val="20"/>
              </w:rPr>
              <w:t xml:space="preserve">Language for interaction </w:t>
            </w:r>
          </w:p>
          <w:p w:rsidR="00CF66E4" w:rsidRPr="00A05D92" w:rsidRDefault="00CF66E4" w:rsidP="00005338">
            <w:pPr>
              <w:rPr>
                <w:rFonts w:ascii="Arial" w:hAnsi="Arial" w:cs="Arial"/>
                <w:b/>
                <w:sz w:val="20"/>
                <w:szCs w:val="20"/>
              </w:rPr>
            </w:pPr>
          </w:p>
        </w:tc>
        <w:tc>
          <w:tcPr>
            <w:tcW w:w="3847" w:type="dxa"/>
          </w:tcPr>
          <w:p w:rsidR="00CF66E4" w:rsidRPr="007C3451"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Types of clauses</w:t>
            </w:r>
          </w:p>
          <w:p w:rsidR="00CF66E4" w:rsidRPr="00A05D92" w:rsidRDefault="00CF66E4" w:rsidP="005B6C5F">
            <w:pPr>
              <w:spacing w:after="0" w:line="240" w:lineRule="auto"/>
              <w:rPr>
                <w:rFonts w:ascii="Arial" w:hAnsi="Arial" w:cs="Arial"/>
                <w:b/>
                <w:sz w:val="20"/>
                <w:szCs w:val="20"/>
              </w:rPr>
            </w:pPr>
            <w:r w:rsidRPr="00A05D92">
              <w:rPr>
                <w:rFonts w:ascii="Arial" w:hAnsi="Arial" w:cs="Arial"/>
                <w:sz w:val="20"/>
                <w:szCs w:val="20"/>
              </w:rPr>
              <w:t xml:space="preserve">Declarative statements </w:t>
            </w:r>
            <w:r w:rsidR="00D06389">
              <w:rPr>
                <w:rFonts w:ascii="Arial" w:hAnsi="Arial" w:cs="Arial"/>
                <w:sz w:val="20"/>
                <w:szCs w:val="20"/>
              </w:rPr>
              <w:t xml:space="preserve">e.g. The sun shines during the day. We see the moon at night time. </w:t>
            </w:r>
          </w:p>
        </w:tc>
        <w:tc>
          <w:tcPr>
            <w:tcW w:w="3848" w:type="dxa"/>
          </w:tcPr>
          <w:p w:rsidR="00CF66E4" w:rsidRPr="007C3451" w:rsidRDefault="00CF66E4" w:rsidP="005B6C5F">
            <w:pPr>
              <w:spacing w:after="0" w:line="240" w:lineRule="auto"/>
              <w:jc w:val="center"/>
              <w:rPr>
                <w:rFonts w:ascii="Arial" w:hAnsi="Arial" w:cs="Arial"/>
                <w:b/>
                <w:sz w:val="20"/>
                <w:szCs w:val="20"/>
              </w:rPr>
            </w:pPr>
            <w:r>
              <w:rPr>
                <w:rFonts w:ascii="Arial" w:hAnsi="Arial" w:cs="Arial"/>
                <w:sz w:val="20"/>
                <w:szCs w:val="20"/>
              </w:rPr>
              <w:t xml:space="preserve"> </w:t>
            </w:r>
            <w:r w:rsidRPr="008D7E95">
              <w:rPr>
                <w:rFonts w:ascii="Arial" w:hAnsi="Arial" w:cs="Arial"/>
                <w:b/>
                <w:sz w:val="20"/>
                <w:szCs w:val="20"/>
              </w:rPr>
              <w:t>Types of clauses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Declarative statements </w:t>
            </w:r>
            <w:r w:rsidR="00D06389">
              <w:rPr>
                <w:rFonts w:ascii="Arial" w:hAnsi="Arial" w:cs="Arial"/>
                <w:sz w:val="20"/>
                <w:szCs w:val="20"/>
              </w:rPr>
              <w:t>e.g. The butterfly emerges from the chrysalis. Gravity p</w:t>
            </w:r>
            <w:r w:rsidR="00A24AA0">
              <w:rPr>
                <w:rFonts w:ascii="Arial" w:hAnsi="Arial" w:cs="Arial"/>
                <w:sz w:val="20"/>
                <w:szCs w:val="20"/>
              </w:rPr>
              <w:t>ulls objects towards the earth.</w:t>
            </w:r>
          </w:p>
          <w:p w:rsidR="00CF66E4" w:rsidRPr="00A05D92" w:rsidRDefault="00CF66E4" w:rsidP="005B6C5F">
            <w:pPr>
              <w:spacing w:after="0" w:line="240" w:lineRule="auto"/>
              <w:rPr>
                <w:rFonts w:ascii="Arial" w:hAnsi="Arial" w:cs="Arial"/>
                <w:sz w:val="20"/>
                <w:szCs w:val="20"/>
              </w:rPr>
            </w:pPr>
          </w:p>
        </w:tc>
        <w:tc>
          <w:tcPr>
            <w:tcW w:w="3848" w:type="dxa"/>
          </w:tcPr>
          <w:p w:rsidR="00CF66E4" w:rsidRPr="007C3451"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Types of clauses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Declarative statements</w:t>
            </w:r>
            <w:r w:rsidR="00D06389">
              <w:rPr>
                <w:rFonts w:ascii="Arial" w:hAnsi="Arial" w:cs="Arial"/>
                <w:sz w:val="20"/>
                <w:szCs w:val="20"/>
              </w:rPr>
              <w:t xml:space="preserve"> e.g. Volcanoes can be dormant, active or extinct.</w:t>
            </w:r>
            <w:r w:rsidRPr="00A05D92">
              <w:rPr>
                <w:rFonts w:ascii="Arial" w:hAnsi="Arial" w:cs="Arial"/>
                <w:sz w:val="20"/>
                <w:szCs w:val="20"/>
              </w:rPr>
              <w:t xml:space="preserve"> </w:t>
            </w:r>
            <w:r w:rsidR="00D06389" w:rsidRPr="00A05D92">
              <w:rPr>
                <w:rFonts w:ascii="Arial" w:hAnsi="Arial" w:cs="Arial"/>
                <w:sz w:val="20"/>
                <w:szCs w:val="20"/>
              </w:rPr>
              <w:t xml:space="preserve">Volcanoes are formed when magma from within the Earth works its way </w:t>
            </w:r>
            <w:r w:rsidR="00D06389" w:rsidRPr="00D06389">
              <w:rPr>
                <w:rFonts w:ascii="Arial" w:hAnsi="Arial" w:cs="Arial"/>
                <w:sz w:val="20"/>
                <w:szCs w:val="20"/>
              </w:rPr>
              <w:t>to the surface</w:t>
            </w:r>
            <w:r w:rsidR="00D06389" w:rsidRPr="00A05D92">
              <w:rPr>
                <w:rFonts w:ascii="Arial" w:hAnsi="Arial" w:cs="Arial"/>
                <w:sz w:val="20"/>
                <w:szCs w:val="20"/>
              </w:rPr>
              <w:t>.</w:t>
            </w:r>
          </w:p>
          <w:p w:rsidR="00CF66E4" w:rsidRPr="00A05D92" w:rsidRDefault="00CF66E4" w:rsidP="005B6C5F">
            <w:pPr>
              <w:spacing w:after="0" w:line="240" w:lineRule="auto"/>
              <w:rPr>
                <w:rFonts w:ascii="Arial" w:hAnsi="Arial" w:cs="Arial"/>
                <w:sz w:val="20"/>
                <w:szCs w:val="20"/>
              </w:rPr>
            </w:pPr>
          </w:p>
        </w:tc>
      </w:tr>
      <w:tr w:rsidR="00CF66E4" w:rsidRPr="00A05D92" w:rsidTr="00005338">
        <w:tc>
          <w:tcPr>
            <w:tcW w:w="2405" w:type="dxa"/>
            <w:vMerge/>
          </w:tcPr>
          <w:p w:rsidR="00CF66E4" w:rsidRPr="00A05D92" w:rsidRDefault="00CF66E4" w:rsidP="00DC1249">
            <w:pPr>
              <w:rPr>
                <w:rFonts w:ascii="Arial" w:hAnsi="Arial" w:cs="Arial"/>
                <w:b/>
                <w:sz w:val="20"/>
                <w:szCs w:val="20"/>
              </w:rPr>
            </w:pPr>
          </w:p>
        </w:tc>
        <w:tc>
          <w:tcPr>
            <w:tcW w:w="3847" w:type="dxa"/>
          </w:tcPr>
          <w:p w:rsidR="00CF66E4" w:rsidRDefault="00CF66E4" w:rsidP="005B6C5F">
            <w:pPr>
              <w:spacing w:after="0" w:line="240" w:lineRule="auto"/>
              <w:jc w:val="center"/>
              <w:rPr>
                <w:rFonts w:ascii="Arial" w:hAnsi="Arial" w:cs="Arial"/>
                <w:b/>
                <w:sz w:val="20"/>
                <w:szCs w:val="20"/>
              </w:rPr>
            </w:pPr>
            <w:r>
              <w:rPr>
                <w:rFonts w:ascii="Arial" w:hAnsi="Arial" w:cs="Arial"/>
                <w:b/>
                <w:sz w:val="20"/>
                <w:szCs w:val="20"/>
              </w:rPr>
              <w:t>Evaluative language</w:t>
            </w:r>
          </w:p>
          <w:p w:rsidR="00CF66E4" w:rsidRPr="00A24AA0" w:rsidRDefault="00CF66E4" w:rsidP="00A24AA0">
            <w:pPr>
              <w:spacing w:after="0" w:line="240" w:lineRule="auto"/>
              <w:rPr>
                <w:rFonts w:ascii="Arial" w:hAnsi="Arial" w:cs="Arial"/>
                <w:sz w:val="20"/>
                <w:szCs w:val="20"/>
              </w:rPr>
            </w:pPr>
            <w:r>
              <w:rPr>
                <w:rFonts w:ascii="Arial" w:hAnsi="Arial" w:cs="Arial"/>
                <w:sz w:val="20"/>
                <w:szCs w:val="20"/>
              </w:rPr>
              <w:t>Little if any evaluation is evident</w:t>
            </w:r>
            <w:r w:rsidRPr="00A05D92">
              <w:rPr>
                <w:rFonts w:ascii="Arial" w:hAnsi="Arial" w:cs="Arial"/>
                <w:sz w:val="20"/>
                <w:szCs w:val="20"/>
              </w:rPr>
              <w:t xml:space="preserve">, </w:t>
            </w:r>
            <w:r>
              <w:rPr>
                <w:rFonts w:ascii="Arial" w:hAnsi="Arial" w:cs="Arial"/>
                <w:sz w:val="20"/>
                <w:szCs w:val="20"/>
              </w:rPr>
              <w:t xml:space="preserve">however some evaluation might be present </w:t>
            </w:r>
            <w:r w:rsidRPr="00A05D92">
              <w:rPr>
                <w:rFonts w:ascii="Arial" w:hAnsi="Arial" w:cs="Arial"/>
                <w:sz w:val="20"/>
                <w:szCs w:val="20"/>
              </w:rPr>
              <w:t xml:space="preserve">e.g. The </w:t>
            </w:r>
            <w:r w:rsidRPr="00223D6C">
              <w:rPr>
                <w:rFonts w:ascii="Arial" w:hAnsi="Arial" w:cs="Arial"/>
                <w:b/>
                <w:sz w:val="20"/>
                <w:szCs w:val="20"/>
              </w:rPr>
              <w:t>good</w:t>
            </w:r>
            <w:r w:rsidR="00A24AA0">
              <w:rPr>
                <w:rFonts w:ascii="Arial" w:hAnsi="Arial" w:cs="Arial"/>
                <w:sz w:val="20"/>
                <w:szCs w:val="20"/>
              </w:rPr>
              <w:t xml:space="preserve"> fruit is peeled.</w:t>
            </w:r>
          </w:p>
          <w:p w:rsidR="00CF66E4" w:rsidRPr="00A05D92" w:rsidRDefault="00CF66E4" w:rsidP="005B6C5F">
            <w:pPr>
              <w:spacing w:after="0" w:line="240" w:lineRule="auto"/>
              <w:rPr>
                <w:rFonts w:ascii="Arial" w:hAnsi="Arial" w:cs="Arial"/>
                <w:sz w:val="20"/>
                <w:szCs w:val="20"/>
              </w:rPr>
            </w:pPr>
          </w:p>
        </w:tc>
        <w:tc>
          <w:tcPr>
            <w:tcW w:w="3848" w:type="dxa"/>
          </w:tcPr>
          <w:p w:rsidR="00CF66E4" w:rsidRDefault="00CF66E4" w:rsidP="005B6C5F">
            <w:pPr>
              <w:spacing w:after="0" w:line="240" w:lineRule="auto"/>
              <w:jc w:val="center"/>
              <w:rPr>
                <w:rFonts w:ascii="Arial" w:hAnsi="Arial" w:cs="Arial"/>
                <w:b/>
                <w:sz w:val="20"/>
                <w:szCs w:val="20"/>
              </w:rPr>
            </w:pPr>
            <w:r>
              <w:rPr>
                <w:rFonts w:ascii="Arial" w:hAnsi="Arial" w:cs="Arial"/>
                <w:b/>
                <w:sz w:val="20"/>
                <w:szCs w:val="20"/>
              </w:rPr>
              <w:t>Evaluative language</w:t>
            </w:r>
          </w:p>
          <w:p w:rsidR="00CF66E4" w:rsidRPr="00A05D92" w:rsidRDefault="00CF66E4" w:rsidP="005B6C5F">
            <w:pPr>
              <w:spacing w:after="0" w:line="240" w:lineRule="auto"/>
              <w:rPr>
                <w:rFonts w:ascii="Arial" w:hAnsi="Arial" w:cs="Arial"/>
                <w:sz w:val="20"/>
                <w:szCs w:val="20"/>
              </w:rPr>
            </w:pPr>
            <w:r>
              <w:rPr>
                <w:rFonts w:ascii="Arial" w:hAnsi="Arial" w:cs="Arial"/>
                <w:sz w:val="20"/>
                <w:szCs w:val="20"/>
              </w:rPr>
              <w:t>Little if any evaluation</w:t>
            </w:r>
            <w:r w:rsidRPr="00A05D92">
              <w:rPr>
                <w:rFonts w:ascii="Arial" w:hAnsi="Arial" w:cs="Arial"/>
                <w:sz w:val="20"/>
                <w:szCs w:val="20"/>
              </w:rPr>
              <w:t xml:space="preserve">, mostly factual describers or adjectives or classifiers e.g. </w:t>
            </w:r>
            <w:r w:rsidRPr="00A05D92">
              <w:rPr>
                <w:rFonts w:ascii="Arial" w:hAnsi="Arial" w:cs="Arial"/>
                <w:b/>
                <w:sz w:val="20"/>
                <w:szCs w:val="20"/>
              </w:rPr>
              <w:t>A very tiny caterpillar</w:t>
            </w:r>
            <w:r w:rsidRPr="00A05D92">
              <w:rPr>
                <w:rFonts w:ascii="Arial" w:hAnsi="Arial" w:cs="Arial"/>
                <w:sz w:val="20"/>
                <w:szCs w:val="20"/>
              </w:rPr>
              <w:t xml:space="preserve"> hatches from the egg., a </w:t>
            </w:r>
            <w:r w:rsidRPr="00A05D92">
              <w:rPr>
                <w:rFonts w:ascii="Arial" w:hAnsi="Arial" w:cs="Arial"/>
                <w:b/>
                <w:sz w:val="20"/>
                <w:szCs w:val="20"/>
              </w:rPr>
              <w:t>push</w:t>
            </w:r>
            <w:r w:rsidRPr="00A05D92">
              <w:rPr>
                <w:rFonts w:ascii="Arial" w:hAnsi="Arial" w:cs="Arial"/>
                <w:sz w:val="20"/>
                <w:szCs w:val="20"/>
              </w:rPr>
              <w:t xml:space="preserve"> force, a </w:t>
            </w:r>
            <w:r w:rsidRPr="00A05D92">
              <w:rPr>
                <w:rFonts w:ascii="Arial" w:hAnsi="Arial" w:cs="Arial"/>
                <w:b/>
                <w:sz w:val="20"/>
                <w:szCs w:val="20"/>
              </w:rPr>
              <w:t>pull</w:t>
            </w:r>
            <w:r w:rsidRPr="00A05D92">
              <w:rPr>
                <w:rFonts w:ascii="Arial" w:hAnsi="Arial" w:cs="Arial"/>
                <w:sz w:val="20"/>
                <w:szCs w:val="20"/>
              </w:rPr>
              <w:t xml:space="preserve"> force.</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 (see also noun groups in Expressing and developing ideas).</w:t>
            </w:r>
          </w:p>
        </w:tc>
        <w:tc>
          <w:tcPr>
            <w:tcW w:w="3848" w:type="dxa"/>
          </w:tcPr>
          <w:p w:rsidR="00CF66E4" w:rsidRDefault="00CF66E4" w:rsidP="005B6C5F">
            <w:pPr>
              <w:spacing w:after="0" w:line="240" w:lineRule="auto"/>
              <w:jc w:val="center"/>
              <w:rPr>
                <w:rFonts w:ascii="Arial" w:hAnsi="Arial" w:cs="Arial"/>
                <w:b/>
                <w:sz w:val="20"/>
                <w:szCs w:val="20"/>
              </w:rPr>
            </w:pPr>
            <w:r>
              <w:rPr>
                <w:rFonts w:ascii="Arial" w:hAnsi="Arial" w:cs="Arial"/>
                <w:b/>
                <w:sz w:val="20"/>
                <w:szCs w:val="20"/>
              </w:rPr>
              <w:t>Evaluative language</w:t>
            </w:r>
          </w:p>
          <w:p w:rsidR="00CF66E4" w:rsidRPr="00A05D92" w:rsidRDefault="00306C0C" w:rsidP="005B6C5F">
            <w:pPr>
              <w:spacing w:after="0" w:line="240" w:lineRule="auto"/>
              <w:rPr>
                <w:rFonts w:ascii="Arial" w:hAnsi="Arial" w:cs="Arial"/>
                <w:sz w:val="20"/>
                <w:szCs w:val="20"/>
              </w:rPr>
            </w:pPr>
            <w:r>
              <w:rPr>
                <w:rFonts w:ascii="Arial" w:hAnsi="Arial" w:cs="Arial"/>
                <w:sz w:val="20"/>
                <w:szCs w:val="20"/>
              </w:rPr>
              <w:t>Little if any evaluation</w:t>
            </w:r>
            <w:r w:rsidRPr="00A05D92">
              <w:rPr>
                <w:rFonts w:ascii="Arial" w:hAnsi="Arial" w:cs="Arial"/>
                <w:sz w:val="20"/>
                <w:szCs w:val="20"/>
              </w:rPr>
              <w:t xml:space="preserve">, mostly factual describers or adjectives or classifiers </w:t>
            </w:r>
            <w:r w:rsidR="00CF66E4" w:rsidRPr="00A05D92">
              <w:rPr>
                <w:rFonts w:ascii="Arial" w:hAnsi="Arial" w:cs="Arial"/>
                <w:sz w:val="20"/>
                <w:szCs w:val="20"/>
              </w:rPr>
              <w:t>(see also noun groups in Expressing and developing ideas).</w:t>
            </w:r>
            <w:r w:rsidR="00CF66E4">
              <w:rPr>
                <w:rFonts w:ascii="Arial" w:hAnsi="Arial" w:cs="Arial"/>
                <w:sz w:val="20"/>
                <w:szCs w:val="20"/>
              </w:rPr>
              <w:t xml:space="preserve"> </w:t>
            </w:r>
            <w:r w:rsidR="00CF66E4" w:rsidRPr="00A05D92">
              <w:rPr>
                <w:rFonts w:ascii="Arial" w:hAnsi="Arial" w:cs="Arial"/>
                <w:sz w:val="20"/>
                <w:szCs w:val="20"/>
              </w:rPr>
              <w:t xml:space="preserve">e.g. As the water reaches </w:t>
            </w:r>
            <w:r w:rsidR="00CF66E4" w:rsidRPr="00A05D92">
              <w:rPr>
                <w:rFonts w:ascii="Arial" w:hAnsi="Arial" w:cs="Arial"/>
                <w:b/>
                <w:sz w:val="20"/>
                <w:szCs w:val="20"/>
              </w:rPr>
              <w:t>cooler</w:t>
            </w:r>
            <w:r w:rsidR="00CF66E4" w:rsidRPr="00A05D92">
              <w:rPr>
                <w:rFonts w:ascii="Arial" w:hAnsi="Arial" w:cs="Arial"/>
                <w:sz w:val="20"/>
                <w:szCs w:val="20"/>
              </w:rPr>
              <w:t xml:space="preserve"> temperatures, an </w:t>
            </w:r>
            <w:r w:rsidR="00CF66E4" w:rsidRPr="00A05D92">
              <w:rPr>
                <w:rFonts w:ascii="Arial" w:hAnsi="Arial" w:cs="Arial"/>
                <w:b/>
                <w:sz w:val="20"/>
                <w:szCs w:val="20"/>
              </w:rPr>
              <w:t>active</w:t>
            </w:r>
            <w:r w:rsidR="00CF66E4" w:rsidRPr="00A05D92">
              <w:rPr>
                <w:rFonts w:ascii="Arial" w:hAnsi="Arial" w:cs="Arial"/>
                <w:sz w:val="20"/>
                <w:szCs w:val="20"/>
              </w:rPr>
              <w:t xml:space="preserve"> volcano, a </w:t>
            </w:r>
            <w:r w:rsidR="00CF66E4" w:rsidRPr="00A05D92">
              <w:rPr>
                <w:rFonts w:ascii="Arial" w:hAnsi="Arial" w:cs="Arial"/>
                <w:b/>
                <w:sz w:val="20"/>
                <w:szCs w:val="20"/>
              </w:rPr>
              <w:t>dormant</w:t>
            </w:r>
            <w:r w:rsidR="00CF66E4" w:rsidRPr="00A05D92">
              <w:rPr>
                <w:rFonts w:ascii="Arial" w:hAnsi="Arial" w:cs="Arial"/>
                <w:sz w:val="20"/>
                <w:szCs w:val="20"/>
              </w:rPr>
              <w:t xml:space="preserve"> volcano, an </w:t>
            </w:r>
            <w:r w:rsidR="00CF66E4" w:rsidRPr="00A05D92">
              <w:rPr>
                <w:rFonts w:ascii="Arial" w:hAnsi="Arial" w:cs="Arial"/>
                <w:b/>
                <w:sz w:val="20"/>
                <w:szCs w:val="20"/>
              </w:rPr>
              <w:t>extinct</w:t>
            </w:r>
            <w:r w:rsidR="00CF66E4" w:rsidRPr="00A05D92">
              <w:rPr>
                <w:rFonts w:ascii="Arial" w:hAnsi="Arial" w:cs="Arial"/>
                <w:sz w:val="20"/>
                <w:szCs w:val="20"/>
              </w:rPr>
              <w:t xml:space="preserve"> volcano, </w:t>
            </w:r>
            <w:r w:rsidR="00CF66E4" w:rsidRPr="00A05D92">
              <w:rPr>
                <w:rFonts w:ascii="Arial" w:hAnsi="Arial" w:cs="Arial"/>
                <w:b/>
                <w:sz w:val="20"/>
                <w:szCs w:val="20"/>
              </w:rPr>
              <w:t xml:space="preserve">volcanic </w:t>
            </w:r>
            <w:r w:rsidR="00CF66E4" w:rsidRPr="00A05D92">
              <w:rPr>
                <w:rFonts w:ascii="Arial" w:hAnsi="Arial" w:cs="Arial"/>
                <w:sz w:val="20"/>
                <w:szCs w:val="20"/>
              </w:rPr>
              <w:t xml:space="preserve">eruptions </w:t>
            </w:r>
          </w:p>
          <w:p w:rsidR="00CF66E4" w:rsidRPr="00A05D92" w:rsidRDefault="00CF66E4" w:rsidP="005B6C5F">
            <w:pPr>
              <w:spacing w:after="0" w:line="240" w:lineRule="auto"/>
              <w:rPr>
                <w:rFonts w:ascii="Arial" w:hAnsi="Arial" w:cs="Arial"/>
                <w:sz w:val="20"/>
                <w:szCs w:val="20"/>
              </w:rPr>
            </w:pPr>
          </w:p>
        </w:tc>
      </w:tr>
      <w:tr w:rsidR="00DC1249" w:rsidRPr="00A05D92" w:rsidTr="00005338">
        <w:tc>
          <w:tcPr>
            <w:tcW w:w="2405" w:type="dxa"/>
          </w:tcPr>
          <w:p w:rsidR="00DC1249" w:rsidRPr="00A05D92" w:rsidRDefault="00DC1249" w:rsidP="00DC1249">
            <w:pPr>
              <w:rPr>
                <w:rFonts w:ascii="Arial" w:hAnsi="Arial" w:cs="Arial"/>
                <w:b/>
                <w:sz w:val="20"/>
                <w:szCs w:val="20"/>
              </w:rPr>
            </w:pPr>
            <w:r w:rsidRPr="00A05D92">
              <w:rPr>
                <w:rFonts w:ascii="Arial" w:hAnsi="Arial" w:cs="Arial"/>
                <w:b/>
                <w:sz w:val="20"/>
                <w:szCs w:val="20"/>
              </w:rPr>
              <w:lastRenderedPageBreak/>
              <w:t>Victorian Curriculum Links: English</w:t>
            </w:r>
          </w:p>
        </w:tc>
        <w:tc>
          <w:tcPr>
            <w:tcW w:w="3847" w:type="dxa"/>
          </w:tcPr>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Describe some differences between imaginative, informative and persuasive texts, and identify the audience of imaginative, informative and persuasive texts (</w:t>
            </w:r>
            <w:hyperlink r:id="rId17" w:history="1">
              <w:r w:rsidRPr="00A05D92">
                <w:rPr>
                  <w:rStyle w:val="Hyperlink"/>
                  <w:rFonts w:ascii="Arial" w:hAnsi="Arial" w:cs="Arial"/>
                  <w:sz w:val="20"/>
                  <w:szCs w:val="20"/>
                </w:rPr>
                <w:t>VCELY188</w:t>
              </w:r>
            </w:hyperlink>
            <w:r w:rsidR="00A24AA0">
              <w:rPr>
                <w:rFonts w:ascii="Arial" w:hAnsi="Arial" w:cs="Arial"/>
                <w:sz w:val="20"/>
                <w:szCs w:val="20"/>
              </w:rPr>
              <w:t>)</w:t>
            </w:r>
          </w:p>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Understand the use of vocabulary about familiar and new topics and experiment with and begin to make conscious choices of vocabulary to suit audience purpose (</w:t>
            </w:r>
            <w:hyperlink r:id="rId18" w:history="1">
              <w:r w:rsidRPr="00A05D92">
                <w:rPr>
                  <w:rStyle w:val="Hyperlink"/>
                  <w:rFonts w:ascii="Arial" w:hAnsi="Arial" w:cs="Arial"/>
                  <w:sz w:val="20"/>
                  <w:szCs w:val="20"/>
                </w:rPr>
                <w:t>VCELA237</w:t>
              </w:r>
            </w:hyperlink>
            <w:r w:rsidRPr="00A05D92">
              <w:rPr>
                <w:rFonts w:ascii="Arial" w:hAnsi="Arial" w:cs="Arial"/>
                <w:sz w:val="20"/>
                <w:szCs w:val="20"/>
              </w:rPr>
              <w:t>)</w:t>
            </w:r>
          </w:p>
          <w:p w:rsidR="00DC1249" w:rsidRPr="00A05D92" w:rsidRDefault="00DC1249" w:rsidP="005B6C5F">
            <w:pPr>
              <w:spacing w:after="0" w:line="240" w:lineRule="auto"/>
              <w:rPr>
                <w:rFonts w:ascii="Arial" w:hAnsi="Arial" w:cs="Arial"/>
                <w:sz w:val="20"/>
                <w:szCs w:val="20"/>
              </w:rPr>
            </w:pPr>
          </w:p>
        </w:tc>
        <w:tc>
          <w:tcPr>
            <w:tcW w:w="3848" w:type="dxa"/>
          </w:tcPr>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Examine how evaluative language can be more or less forceful (</w:t>
            </w:r>
            <w:hyperlink r:id="rId19" w:history="1">
              <w:r w:rsidRPr="00A05D92">
                <w:rPr>
                  <w:rStyle w:val="Hyperlink"/>
                  <w:rFonts w:ascii="Arial" w:hAnsi="Arial" w:cs="Arial"/>
                  <w:sz w:val="20"/>
                  <w:szCs w:val="20"/>
                </w:rPr>
                <w:t>VCELA272</w:t>
              </w:r>
            </w:hyperlink>
            <w:r w:rsidRPr="00A05D92">
              <w:rPr>
                <w:rFonts w:ascii="Arial" w:hAnsi="Arial" w:cs="Arial"/>
                <w:sz w:val="20"/>
                <w:szCs w:val="20"/>
              </w:rPr>
              <w:t>)</w:t>
            </w:r>
          </w:p>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Incorporate new vocabulary from a range of sources, including vocabulary encountered in research, into own texts (</w:t>
            </w:r>
            <w:hyperlink r:id="rId20" w:history="1">
              <w:r w:rsidRPr="00A05D92">
                <w:rPr>
                  <w:rStyle w:val="Hyperlink"/>
                  <w:rFonts w:ascii="Arial" w:hAnsi="Arial" w:cs="Arial"/>
                  <w:sz w:val="20"/>
                  <w:szCs w:val="20"/>
                </w:rPr>
                <w:t>VCELA293</w:t>
              </w:r>
            </w:hyperlink>
            <w:r w:rsidRPr="00A05D92">
              <w:rPr>
                <w:rFonts w:ascii="Arial" w:hAnsi="Arial" w:cs="Arial"/>
                <w:sz w:val="20"/>
                <w:szCs w:val="20"/>
              </w:rPr>
              <w:t>)</w:t>
            </w:r>
          </w:p>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Understand differences between the language of opinion and feeling and the language of factual reporting or recording (</w:t>
            </w:r>
            <w:hyperlink r:id="rId21" w:history="1">
              <w:r w:rsidRPr="00A05D92">
                <w:rPr>
                  <w:rStyle w:val="Hyperlink"/>
                  <w:rFonts w:ascii="Arial" w:hAnsi="Arial" w:cs="Arial"/>
                  <w:sz w:val="20"/>
                  <w:szCs w:val="20"/>
                </w:rPr>
                <w:t>VCELA305</w:t>
              </w:r>
            </w:hyperlink>
            <w:r w:rsidRPr="00A05D92">
              <w:rPr>
                <w:rFonts w:ascii="Arial" w:hAnsi="Arial" w:cs="Arial"/>
                <w:sz w:val="20"/>
                <w:szCs w:val="20"/>
              </w:rPr>
              <w:t>)</w:t>
            </w:r>
          </w:p>
        </w:tc>
        <w:tc>
          <w:tcPr>
            <w:tcW w:w="3848" w:type="dxa"/>
          </w:tcPr>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Understand the use of vocabulary to express greater precision of meaning, and know that different words can have different meanings in different contexts (</w:t>
            </w:r>
            <w:hyperlink r:id="rId22" w:history="1">
              <w:r w:rsidRPr="00A05D92">
                <w:rPr>
                  <w:rStyle w:val="Hyperlink"/>
                  <w:rFonts w:ascii="Arial" w:hAnsi="Arial" w:cs="Arial"/>
                  <w:sz w:val="20"/>
                  <w:szCs w:val="20"/>
                </w:rPr>
                <w:t>VCELA325</w:t>
              </w:r>
            </w:hyperlink>
            <w:r w:rsidRPr="00A05D92">
              <w:rPr>
                <w:rFonts w:ascii="Arial" w:hAnsi="Arial" w:cs="Arial"/>
                <w:sz w:val="20"/>
                <w:szCs w:val="20"/>
              </w:rPr>
              <w:t>)</w:t>
            </w:r>
          </w:p>
          <w:p w:rsidR="00DC1249" w:rsidRPr="00A05D92" w:rsidRDefault="00DC1249" w:rsidP="005B6C5F">
            <w:pPr>
              <w:spacing w:after="0" w:line="240" w:lineRule="auto"/>
              <w:rPr>
                <w:rFonts w:ascii="Arial" w:hAnsi="Arial" w:cs="Arial"/>
                <w:sz w:val="20"/>
                <w:szCs w:val="20"/>
              </w:rPr>
            </w:pPr>
            <w:r w:rsidRPr="00A05D92">
              <w:rPr>
                <w:rFonts w:ascii="Arial" w:hAnsi="Arial" w:cs="Arial"/>
                <w:sz w:val="20"/>
                <w:szCs w:val="20"/>
              </w:rPr>
              <w:t>Investigate how complex sentences can be used in a vari</w:t>
            </w:r>
            <w:r w:rsidR="00E572DB" w:rsidRPr="00A05D92">
              <w:rPr>
                <w:rFonts w:ascii="Arial" w:hAnsi="Arial" w:cs="Arial"/>
                <w:sz w:val="20"/>
                <w:szCs w:val="20"/>
              </w:rPr>
              <w:t xml:space="preserve">ety of ways to </w:t>
            </w:r>
            <w:r w:rsidRPr="00A05D92">
              <w:rPr>
                <w:rFonts w:ascii="Arial" w:hAnsi="Arial" w:cs="Arial"/>
                <w:sz w:val="20"/>
                <w:szCs w:val="20"/>
              </w:rPr>
              <w:t>elaborate, extend and explain ideas (</w:t>
            </w:r>
            <w:hyperlink r:id="rId23" w:history="1">
              <w:r w:rsidRPr="00A05D92">
                <w:rPr>
                  <w:rStyle w:val="Hyperlink"/>
                  <w:rFonts w:ascii="Arial" w:hAnsi="Arial" w:cs="Arial"/>
                  <w:sz w:val="20"/>
                  <w:szCs w:val="20"/>
                </w:rPr>
                <w:t>VCELA350</w:t>
              </w:r>
            </w:hyperlink>
            <w:r w:rsidRPr="00A05D92">
              <w:rPr>
                <w:rFonts w:ascii="Arial" w:hAnsi="Arial" w:cs="Arial"/>
                <w:sz w:val="20"/>
                <w:szCs w:val="20"/>
              </w:rPr>
              <w:t>)</w:t>
            </w:r>
          </w:p>
          <w:p w:rsidR="00DC1249" w:rsidRPr="00A05D92" w:rsidRDefault="00DC1249" w:rsidP="005B6C5F">
            <w:pPr>
              <w:spacing w:after="0" w:line="240" w:lineRule="auto"/>
              <w:rPr>
                <w:rFonts w:ascii="Arial" w:hAnsi="Arial" w:cs="Arial"/>
                <w:sz w:val="20"/>
                <w:szCs w:val="20"/>
              </w:rPr>
            </w:pPr>
          </w:p>
        </w:tc>
      </w:tr>
      <w:tr w:rsidR="00CF66E4" w:rsidRPr="00A05D92" w:rsidTr="00005338">
        <w:tc>
          <w:tcPr>
            <w:tcW w:w="2405" w:type="dxa"/>
            <w:vMerge w:val="restart"/>
          </w:tcPr>
          <w:p w:rsidR="00CF66E4" w:rsidRPr="00A05D92" w:rsidRDefault="00CF66E4" w:rsidP="00DC1249">
            <w:pPr>
              <w:rPr>
                <w:rFonts w:ascii="Arial" w:hAnsi="Arial" w:cs="Arial"/>
                <w:b/>
                <w:sz w:val="20"/>
                <w:szCs w:val="20"/>
              </w:rPr>
            </w:pPr>
            <w:r w:rsidRPr="00A05D92">
              <w:rPr>
                <w:rFonts w:ascii="Arial" w:hAnsi="Arial" w:cs="Arial"/>
                <w:b/>
                <w:sz w:val="20"/>
                <w:szCs w:val="20"/>
              </w:rPr>
              <w:t>Text structure and organisation</w:t>
            </w:r>
          </w:p>
          <w:p w:rsidR="00CF66E4" w:rsidRPr="00A05D92" w:rsidRDefault="00CF66E4" w:rsidP="00DC1249">
            <w:pPr>
              <w:rPr>
                <w:rFonts w:ascii="Arial" w:hAnsi="Arial" w:cs="Arial"/>
                <w:b/>
                <w:sz w:val="20"/>
                <w:szCs w:val="20"/>
              </w:rPr>
            </w:pPr>
          </w:p>
        </w:tc>
        <w:tc>
          <w:tcPr>
            <w:tcW w:w="3847"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Clause/ sentence beginnings</w:t>
            </w:r>
          </w:p>
          <w:p w:rsidR="00CF66E4" w:rsidRPr="00A05D92" w:rsidRDefault="00CF66E4" w:rsidP="005B6C5F">
            <w:pPr>
              <w:spacing w:after="0" w:line="240" w:lineRule="auto"/>
              <w:rPr>
                <w:rFonts w:ascii="Arial" w:hAnsi="Arial" w:cs="Arial"/>
                <w:b/>
                <w:sz w:val="20"/>
                <w:szCs w:val="20"/>
              </w:rPr>
            </w:pPr>
            <w:r w:rsidRPr="00A05D92">
              <w:rPr>
                <w:rFonts w:ascii="Arial" w:hAnsi="Arial" w:cs="Arial"/>
                <w:sz w:val="20"/>
                <w:szCs w:val="20"/>
              </w:rPr>
              <w:t>Clauses usually begin with the subject e.g. The tractor takes the peaches to the cannery. A machine peels the fruit.</w:t>
            </w:r>
            <w:r w:rsidRPr="00A05D92">
              <w:rPr>
                <w:rFonts w:ascii="Arial" w:hAnsi="Arial" w:cs="Arial"/>
                <w:b/>
                <w:sz w:val="20"/>
                <w:szCs w:val="20"/>
              </w:rPr>
              <w:t xml:space="preserve"> </w:t>
            </w:r>
          </w:p>
          <w:p w:rsidR="00CF66E4" w:rsidRPr="00A05D92" w:rsidRDefault="00CF66E4" w:rsidP="005B6C5F">
            <w:pPr>
              <w:spacing w:after="0" w:line="240" w:lineRule="auto"/>
              <w:rPr>
                <w:rFonts w:ascii="Arial" w:hAnsi="Arial" w:cs="Arial"/>
                <w:b/>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sidRPr="00A05D92">
              <w:rPr>
                <w:rFonts w:ascii="Arial" w:hAnsi="Arial" w:cs="Arial"/>
                <w:sz w:val="20"/>
                <w:szCs w:val="20"/>
              </w:rPr>
              <w:t xml:space="preserve"> </w:t>
            </w:r>
            <w:r w:rsidRPr="008D7E95">
              <w:rPr>
                <w:rFonts w:ascii="Arial" w:hAnsi="Arial" w:cs="Arial"/>
                <w:b/>
                <w:sz w:val="20"/>
                <w:szCs w:val="20"/>
              </w:rPr>
              <w:t>Clause/ sentence beginnings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Sequence in time can be expressed using time connectives e.g. then, next, after that or through dependent clauses e.g. After the butterfly </w:t>
            </w:r>
            <w:r w:rsidR="007870C1" w:rsidRPr="00A05D92">
              <w:rPr>
                <w:rFonts w:ascii="Arial" w:hAnsi="Arial" w:cs="Arial"/>
                <w:sz w:val="20"/>
                <w:szCs w:val="20"/>
              </w:rPr>
              <w:t>emerges, …</w:t>
            </w:r>
          </w:p>
          <w:p w:rsidR="00CF66E4" w:rsidRPr="00A05D92" w:rsidRDefault="00CF66E4" w:rsidP="005B6C5F">
            <w:pPr>
              <w:tabs>
                <w:tab w:val="left" w:pos="3465"/>
              </w:tabs>
              <w:spacing w:after="0" w:line="240" w:lineRule="auto"/>
              <w:rPr>
                <w:rFonts w:ascii="Arial" w:hAnsi="Arial" w:cs="Arial"/>
                <w:b/>
                <w:sz w:val="20"/>
                <w:szCs w:val="20"/>
              </w:rPr>
            </w:pPr>
            <w:r w:rsidRPr="00A05D92">
              <w:rPr>
                <w:rFonts w:ascii="Arial" w:hAnsi="Arial" w:cs="Arial"/>
                <w:sz w:val="20"/>
                <w:szCs w:val="20"/>
              </w:rPr>
              <w:t xml:space="preserve">Dependent clauses might be used to begin the sentence e.g. </w:t>
            </w:r>
            <w:r w:rsidRPr="00A05D92">
              <w:rPr>
                <w:rFonts w:ascii="Arial" w:hAnsi="Arial" w:cs="Arial"/>
                <w:b/>
                <w:sz w:val="20"/>
                <w:szCs w:val="20"/>
              </w:rPr>
              <w:t>If you make a noise in a large empty room,</w:t>
            </w:r>
            <w:r w:rsidRPr="00A05D92">
              <w:rPr>
                <w:rFonts w:ascii="Arial" w:hAnsi="Arial" w:cs="Arial"/>
                <w:sz w:val="20"/>
                <w:szCs w:val="20"/>
              </w:rPr>
              <w:t xml:space="preserve"> you will hear an echo. </w:t>
            </w:r>
            <w:r w:rsidRPr="00A05D92">
              <w:rPr>
                <w:rFonts w:ascii="Arial" w:hAnsi="Arial" w:cs="Arial"/>
                <w:b/>
                <w:sz w:val="20"/>
                <w:szCs w:val="20"/>
              </w:rPr>
              <w:t>When sound waves travel</w:t>
            </w:r>
            <w:r w:rsidRPr="00A05D92">
              <w:rPr>
                <w:rFonts w:ascii="Arial" w:hAnsi="Arial" w:cs="Arial"/>
                <w:sz w:val="20"/>
                <w:szCs w:val="20"/>
              </w:rPr>
              <w:t>, the vibrations make a noise.</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Some use of the passive voice places emphasis on the topic rather than on who or</w:t>
            </w:r>
            <w:r>
              <w:rPr>
                <w:rFonts w:ascii="Arial" w:hAnsi="Arial" w:cs="Arial"/>
                <w:sz w:val="20"/>
                <w:szCs w:val="20"/>
              </w:rPr>
              <w:t xml:space="preserve"> what is doing the action e.g. T</w:t>
            </w:r>
            <w:r w:rsidRPr="00A05D92">
              <w:rPr>
                <w:rFonts w:ascii="Arial" w:hAnsi="Arial" w:cs="Arial"/>
                <w:sz w:val="20"/>
                <w:szCs w:val="20"/>
              </w:rPr>
              <w:t>he fruit is picked.</w:t>
            </w:r>
          </w:p>
          <w:p w:rsidR="00CF66E4" w:rsidRPr="00A05D92" w:rsidRDefault="00CF66E4" w:rsidP="005B6C5F">
            <w:pPr>
              <w:spacing w:after="0" w:line="240" w:lineRule="auto"/>
              <w:rPr>
                <w:rFonts w:ascii="Arial" w:hAnsi="Arial" w:cs="Arial"/>
                <w:b/>
                <w:sz w:val="20"/>
                <w:szCs w:val="20"/>
              </w:rPr>
            </w:pPr>
          </w:p>
        </w:tc>
        <w:tc>
          <w:tcPr>
            <w:tcW w:w="3848" w:type="dxa"/>
          </w:tcPr>
          <w:p w:rsidR="00CF66E4" w:rsidRPr="008D7E95" w:rsidRDefault="00CF66E4" w:rsidP="005B6C5F">
            <w:pPr>
              <w:spacing w:after="0" w:line="240" w:lineRule="auto"/>
              <w:jc w:val="center"/>
              <w:rPr>
                <w:rFonts w:ascii="Arial" w:hAnsi="Arial" w:cs="Arial"/>
                <w:b/>
                <w:sz w:val="20"/>
                <w:szCs w:val="20"/>
              </w:rPr>
            </w:pPr>
            <w:r>
              <w:rPr>
                <w:rFonts w:ascii="Arial" w:hAnsi="Arial" w:cs="Arial"/>
                <w:sz w:val="20"/>
                <w:szCs w:val="20"/>
              </w:rPr>
              <w:t xml:space="preserve"> </w:t>
            </w:r>
            <w:r w:rsidRPr="008D7E95">
              <w:rPr>
                <w:rFonts w:ascii="Arial" w:hAnsi="Arial" w:cs="Arial"/>
                <w:b/>
                <w:sz w:val="20"/>
                <w:szCs w:val="20"/>
              </w:rPr>
              <w:t>Clause/ sentence beginnings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What occurs at the end of one clause/ sentence is picked up in beginning of the following</w:t>
            </w:r>
            <w:r w:rsidR="00A24AA0">
              <w:rPr>
                <w:rFonts w:ascii="Arial" w:hAnsi="Arial" w:cs="Arial"/>
                <w:sz w:val="20"/>
                <w:szCs w:val="20"/>
              </w:rPr>
              <w:t xml:space="preserve">, through referring words </w:t>
            </w:r>
            <w:proofErr w:type="spellStart"/>
            <w:r w:rsidR="00A24AA0">
              <w:rPr>
                <w:rFonts w:ascii="Arial" w:hAnsi="Arial" w:cs="Arial"/>
                <w:sz w:val="20"/>
                <w:szCs w:val="20"/>
              </w:rPr>
              <w:t>e.g.</w:t>
            </w:r>
            <w:r w:rsidRPr="00A05D92">
              <w:rPr>
                <w:rFonts w:ascii="Arial" w:hAnsi="Arial" w:cs="Arial"/>
                <w:sz w:val="20"/>
                <w:szCs w:val="20"/>
              </w:rPr>
              <w:t>The</w:t>
            </w:r>
            <w:proofErr w:type="spellEnd"/>
            <w:r w:rsidRPr="00A05D92">
              <w:rPr>
                <w:rFonts w:ascii="Arial" w:hAnsi="Arial" w:cs="Arial"/>
                <w:sz w:val="20"/>
                <w:szCs w:val="20"/>
              </w:rPr>
              <w:t xml:space="preserve"> slurry passes through </w:t>
            </w:r>
            <w:r w:rsidRPr="00DA0678">
              <w:rPr>
                <w:rFonts w:ascii="Arial" w:hAnsi="Arial" w:cs="Arial"/>
                <w:b/>
                <w:sz w:val="20"/>
                <w:szCs w:val="20"/>
              </w:rPr>
              <w:t>a series of chemical treatments</w:t>
            </w:r>
            <w:r w:rsidRPr="00A05D92">
              <w:rPr>
                <w:rFonts w:ascii="Arial" w:hAnsi="Arial" w:cs="Arial"/>
                <w:sz w:val="20"/>
                <w:szCs w:val="20"/>
              </w:rPr>
              <w:t xml:space="preserve">. </w:t>
            </w:r>
            <w:r w:rsidRPr="00DA0678">
              <w:rPr>
                <w:rFonts w:ascii="Arial" w:hAnsi="Arial" w:cs="Arial"/>
                <w:b/>
                <w:sz w:val="20"/>
                <w:szCs w:val="20"/>
              </w:rPr>
              <w:t>This treatment</w:t>
            </w:r>
            <w:r w:rsidR="00A24AA0">
              <w:rPr>
                <w:rFonts w:ascii="Arial" w:hAnsi="Arial" w:cs="Arial"/>
                <w:sz w:val="20"/>
                <w:szCs w:val="20"/>
              </w:rPr>
              <w:t xml:space="preserve"> is necessary to…</w:t>
            </w:r>
          </w:p>
          <w:p w:rsidR="00CF66E4" w:rsidRPr="00A05D92" w:rsidRDefault="007C3451" w:rsidP="005B6C5F">
            <w:pPr>
              <w:spacing w:after="0" w:line="240" w:lineRule="auto"/>
              <w:rPr>
                <w:rFonts w:ascii="Arial" w:hAnsi="Arial" w:cs="Arial"/>
                <w:sz w:val="20"/>
                <w:szCs w:val="20"/>
              </w:rPr>
            </w:pPr>
            <w:r>
              <w:rPr>
                <w:rFonts w:ascii="Arial" w:hAnsi="Arial" w:cs="Arial"/>
                <w:sz w:val="20"/>
                <w:szCs w:val="20"/>
              </w:rPr>
              <w:t>Connections between sentences a</w:t>
            </w:r>
            <w:r w:rsidR="00CF66E4" w:rsidRPr="00A05D92">
              <w:rPr>
                <w:rFonts w:ascii="Arial" w:hAnsi="Arial" w:cs="Arial"/>
                <w:sz w:val="20"/>
                <w:szCs w:val="20"/>
              </w:rPr>
              <w:t xml:space="preserve">lso </w:t>
            </w:r>
            <w:r>
              <w:rPr>
                <w:rFonts w:ascii="Arial" w:hAnsi="Arial" w:cs="Arial"/>
                <w:sz w:val="20"/>
                <w:szCs w:val="20"/>
              </w:rPr>
              <w:t xml:space="preserve">established </w:t>
            </w:r>
            <w:r w:rsidR="00CF66E4" w:rsidRPr="00A05D92">
              <w:rPr>
                <w:rFonts w:ascii="Arial" w:hAnsi="Arial" w:cs="Arial"/>
                <w:sz w:val="20"/>
                <w:szCs w:val="20"/>
              </w:rPr>
              <w:t xml:space="preserve">through changing the word class e.g. from verb to noun ‘Gold particles are </w:t>
            </w:r>
            <w:r w:rsidR="00CF66E4" w:rsidRPr="00DA0678">
              <w:rPr>
                <w:rFonts w:ascii="Arial" w:hAnsi="Arial" w:cs="Arial"/>
                <w:b/>
                <w:sz w:val="20"/>
                <w:szCs w:val="20"/>
              </w:rPr>
              <w:t>smelted</w:t>
            </w:r>
            <w:r w:rsidR="00CF66E4" w:rsidRPr="00A05D92">
              <w:rPr>
                <w:rFonts w:ascii="Arial" w:hAnsi="Arial" w:cs="Arial"/>
                <w:sz w:val="20"/>
                <w:szCs w:val="20"/>
              </w:rPr>
              <w:t xml:space="preserve">. </w:t>
            </w:r>
            <w:r w:rsidR="00CF66E4" w:rsidRPr="00DA0678">
              <w:rPr>
                <w:rFonts w:ascii="Arial" w:hAnsi="Arial" w:cs="Arial"/>
                <w:b/>
                <w:sz w:val="20"/>
                <w:szCs w:val="20"/>
              </w:rPr>
              <w:t>Smelting</w:t>
            </w:r>
            <w:r w:rsidR="00CF66E4" w:rsidRPr="00A05D92">
              <w:rPr>
                <w:rFonts w:ascii="Arial" w:hAnsi="Arial" w:cs="Arial"/>
                <w:sz w:val="20"/>
                <w:szCs w:val="20"/>
              </w:rPr>
              <w:t xml:space="preserve"> is the last process in gold mining. </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Adverbs, prepositional phrases or dependent clauses may occur at the beginning of sentences e.g. </w:t>
            </w:r>
            <w:r w:rsidRPr="00A05D92">
              <w:rPr>
                <w:rFonts w:ascii="Arial" w:hAnsi="Arial" w:cs="Arial"/>
                <w:b/>
                <w:sz w:val="20"/>
                <w:szCs w:val="20"/>
              </w:rPr>
              <w:t>Over time</w:t>
            </w:r>
            <w:r>
              <w:rPr>
                <w:rFonts w:ascii="Arial" w:hAnsi="Arial" w:cs="Arial"/>
                <w:b/>
                <w:sz w:val="20"/>
                <w:szCs w:val="20"/>
              </w:rPr>
              <w:t>,</w:t>
            </w:r>
            <w:r w:rsidRPr="00A05D92">
              <w:rPr>
                <w:rFonts w:ascii="Arial" w:hAnsi="Arial" w:cs="Arial"/>
                <w:sz w:val="20"/>
                <w:szCs w:val="20"/>
              </w:rPr>
              <w:t xml:space="preserve"> </w:t>
            </w:r>
            <w:r w:rsidRPr="00A05D92">
              <w:rPr>
                <w:rFonts w:ascii="Arial" w:hAnsi="Arial" w:cs="Arial"/>
                <w:b/>
                <w:sz w:val="20"/>
                <w:szCs w:val="20"/>
              </w:rPr>
              <w:t>as the volcano continues to erupt</w:t>
            </w:r>
            <w:r w:rsidRPr="00A05D92">
              <w:rPr>
                <w:rFonts w:ascii="Arial" w:hAnsi="Arial" w:cs="Arial"/>
                <w:sz w:val="20"/>
                <w:szCs w:val="20"/>
              </w:rPr>
              <w:t xml:space="preserve">, it will get bigger and bigger. </w:t>
            </w:r>
            <w:r w:rsidRPr="00A05D92">
              <w:rPr>
                <w:rFonts w:ascii="Arial" w:hAnsi="Arial" w:cs="Arial"/>
                <w:b/>
                <w:sz w:val="20"/>
                <w:szCs w:val="20"/>
              </w:rPr>
              <w:t>When pressure builds up,</w:t>
            </w:r>
            <w:r w:rsidRPr="00A05D92">
              <w:rPr>
                <w:rFonts w:ascii="Arial" w:hAnsi="Arial" w:cs="Arial"/>
                <w:sz w:val="20"/>
                <w:szCs w:val="20"/>
              </w:rPr>
              <w:t xml:space="preserve"> eruptions occur.</w:t>
            </w:r>
          </w:p>
          <w:p w:rsidR="00CF66E4" w:rsidRPr="007C3451" w:rsidRDefault="00CF66E4" w:rsidP="005B6C5F">
            <w:pPr>
              <w:tabs>
                <w:tab w:val="left" w:pos="3465"/>
              </w:tabs>
              <w:spacing w:after="0" w:line="240" w:lineRule="auto"/>
              <w:rPr>
                <w:rFonts w:ascii="Arial" w:hAnsi="Arial" w:cs="Arial"/>
                <w:sz w:val="20"/>
                <w:szCs w:val="20"/>
              </w:rPr>
            </w:pPr>
            <w:r w:rsidRPr="00A05D92">
              <w:rPr>
                <w:rFonts w:ascii="Arial" w:hAnsi="Arial" w:cs="Arial"/>
                <w:sz w:val="20"/>
                <w:szCs w:val="20"/>
              </w:rPr>
              <w:t xml:space="preserve">Passive voice places emphasis on the topic rather than on who or what is doing </w:t>
            </w:r>
            <w:r w:rsidRPr="00A05D92">
              <w:rPr>
                <w:rFonts w:ascii="Arial" w:hAnsi="Arial" w:cs="Arial"/>
                <w:sz w:val="20"/>
                <w:szCs w:val="20"/>
              </w:rPr>
              <w:lastRenderedPageBreak/>
              <w:t xml:space="preserve">the action e.g. Small bits of ore are mixed with water to form a thick mud called slurry. </w:t>
            </w:r>
          </w:p>
        </w:tc>
      </w:tr>
      <w:tr w:rsidR="00635A7A" w:rsidRPr="00A05D92" w:rsidTr="00005338">
        <w:tc>
          <w:tcPr>
            <w:tcW w:w="2405" w:type="dxa"/>
            <w:vMerge/>
          </w:tcPr>
          <w:p w:rsidR="00635A7A" w:rsidRPr="00A05D92" w:rsidRDefault="00635A7A" w:rsidP="00DC1249">
            <w:pPr>
              <w:rPr>
                <w:rFonts w:ascii="Arial" w:hAnsi="Arial" w:cs="Arial"/>
                <w:b/>
                <w:sz w:val="20"/>
                <w:szCs w:val="20"/>
              </w:rPr>
            </w:pPr>
          </w:p>
        </w:tc>
        <w:tc>
          <w:tcPr>
            <w:tcW w:w="3847" w:type="dxa"/>
          </w:tcPr>
          <w:p w:rsidR="00635A7A" w:rsidRPr="008D7E95" w:rsidRDefault="00635A7A" w:rsidP="005B6C5F">
            <w:pPr>
              <w:spacing w:after="0" w:line="240" w:lineRule="auto"/>
              <w:jc w:val="center"/>
              <w:rPr>
                <w:rFonts w:ascii="Arial" w:hAnsi="Arial" w:cs="Arial"/>
                <w:b/>
                <w:sz w:val="20"/>
                <w:szCs w:val="20"/>
              </w:rPr>
            </w:pPr>
          </w:p>
        </w:tc>
        <w:tc>
          <w:tcPr>
            <w:tcW w:w="3848" w:type="dxa"/>
          </w:tcPr>
          <w:p w:rsidR="00635A7A" w:rsidRPr="008D7E95" w:rsidRDefault="00635A7A" w:rsidP="005B6C5F">
            <w:pPr>
              <w:spacing w:after="0" w:line="240" w:lineRule="auto"/>
              <w:jc w:val="center"/>
              <w:rPr>
                <w:rFonts w:ascii="Arial" w:hAnsi="Arial" w:cs="Arial"/>
                <w:b/>
                <w:sz w:val="20"/>
                <w:szCs w:val="20"/>
              </w:rPr>
            </w:pPr>
          </w:p>
        </w:tc>
        <w:tc>
          <w:tcPr>
            <w:tcW w:w="3848" w:type="dxa"/>
          </w:tcPr>
          <w:p w:rsidR="00635A7A" w:rsidRDefault="00635A7A" w:rsidP="00635A7A">
            <w:pPr>
              <w:spacing w:after="0" w:line="240" w:lineRule="auto"/>
              <w:rPr>
                <w:rFonts w:ascii="Arial" w:hAnsi="Arial" w:cs="Arial"/>
                <w:sz w:val="20"/>
                <w:szCs w:val="20"/>
              </w:rPr>
            </w:pPr>
            <w:r w:rsidRPr="00635A7A">
              <w:rPr>
                <w:rFonts w:ascii="Arial" w:hAnsi="Arial" w:cs="Arial"/>
                <w:b/>
                <w:sz w:val="20"/>
                <w:szCs w:val="20"/>
              </w:rPr>
              <w:t>N</w:t>
            </w:r>
            <w:r>
              <w:rPr>
                <w:rFonts w:ascii="Arial" w:hAnsi="Arial" w:cs="Arial"/>
                <w:b/>
                <w:sz w:val="20"/>
                <w:szCs w:val="20"/>
              </w:rPr>
              <w:t>ominalis</w:t>
            </w:r>
            <w:r w:rsidRPr="00635A7A">
              <w:rPr>
                <w:rFonts w:ascii="Arial" w:hAnsi="Arial" w:cs="Arial"/>
                <w:b/>
                <w:sz w:val="20"/>
                <w:szCs w:val="20"/>
              </w:rPr>
              <w:t>ation</w:t>
            </w:r>
          </w:p>
          <w:p w:rsidR="00635A7A" w:rsidRDefault="00635A7A" w:rsidP="00635A7A">
            <w:pPr>
              <w:spacing w:after="0" w:line="240" w:lineRule="auto"/>
              <w:rPr>
                <w:rFonts w:ascii="Arial" w:hAnsi="Arial" w:cs="Arial"/>
                <w:sz w:val="20"/>
                <w:szCs w:val="20"/>
              </w:rPr>
            </w:pPr>
            <w:r w:rsidRPr="00A05D92">
              <w:rPr>
                <w:rFonts w:ascii="Arial" w:hAnsi="Arial" w:cs="Arial"/>
                <w:sz w:val="20"/>
                <w:szCs w:val="20"/>
              </w:rPr>
              <w:t>S</w:t>
            </w:r>
            <w:r>
              <w:rPr>
                <w:rFonts w:ascii="Arial" w:hAnsi="Arial" w:cs="Arial"/>
                <w:sz w:val="20"/>
                <w:szCs w:val="20"/>
              </w:rPr>
              <w:t xml:space="preserve">ome examples of nominalisation. </w:t>
            </w:r>
          </w:p>
          <w:p w:rsidR="00635A7A" w:rsidRDefault="00635A7A" w:rsidP="00635A7A">
            <w:pPr>
              <w:spacing w:after="0" w:line="240" w:lineRule="auto"/>
              <w:rPr>
                <w:rFonts w:ascii="Arial" w:hAnsi="Arial" w:cs="Arial"/>
                <w:sz w:val="20"/>
                <w:szCs w:val="20"/>
              </w:rPr>
            </w:pPr>
            <w:r>
              <w:rPr>
                <w:rFonts w:ascii="Arial" w:hAnsi="Arial" w:cs="Arial"/>
                <w:sz w:val="20"/>
                <w:szCs w:val="20"/>
              </w:rPr>
              <w:t xml:space="preserve">Nominalisation is when </w:t>
            </w:r>
            <w:r w:rsidRPr="00A05D92">
              <w:rPr>
                <w:rFonts w:ascii="Arial" w:hAnsi="Arial" w:cs="Arial"/>
                <w:sz w:val="20"/>
                <w:szCs w:val="20"/>
              </w:rPr>
              <w:t>verbs, for example, are turned into nouns</w:t>
            </w:r>
            <w:r>
              <w:rPr>
                <w:rFonts w:ascii="Arial" w:hAnsi="Arial" w:cs="Arial"/>
                <w:sz w:val="20"/>
                <w:szCs w:val="20"/>
              </w:rPr>
              <w:t>, e.g.</w:t>
            </w:r>
            <w:r w:rsidRPr="00A05D92">
              <w:rPr>
                <w:rFonts w:ascii="Arial" w:hAnsi="Arial" w:cs="Arial"/>
                <w:sz w:val="20"/>
                <w:szCs w:val="20"/>
              </w:rPr>
              <w:t xml:space="preserve"> ‘When evaporated water reaches cooler temperatures, it </w:t>
            </w:r>
            <w:r w:rsidRPr="000A5163">
              <w:rPr>
                <w:rFonts w:ascii="Arial" w:hAnsi="Arial" w:cs="Arial"/>
                <w:b/>
                <w:sz w:val="20"/>
                <w:szCs w:val="20"/>
              </w:rPr>
              <w:t>condenses’</w:t>
            </w:r>
            <w:r>
              <w:rPr>
                <w:rFonts w:ascii="Arial" w:hAnsi="Arial" w:cs="Arial"/>
                <w:sz w:val="20"/>
                <w:szCs w:val="20"/>
              </w:rPr>
              <w:t xml:space="preserve"> could be written as </w:t>
            </w:r>
            <w:r w:rsidRPr="00A05D92">
              <w:rPr>
                <w:rFonts w:ascii="Arial" w:hAnsi="Arial" w:cs="Arial"/>
                <w:sz w:val="20"/>
                <w:szCs w:val="20"/>
              </w:rPr>
              <w:t>‘</w:t>
            </w:r>
            <w:r w:rsidRPr="000A5163">
              <w:rPr>
                <w:rFonts w:ascii="Arial" w:hAnsi="Arial" w:cs="Arial"/>
                <w:b/>
                <w:sz w:val="20"/>
                <w:szCs w:val="20"/>
              </w:rPr>
              <w:t>Condensation</w:t>
            </w:r>
            <w:r w:rsidRPr="00A05D92">
              <w:rPr>
                <w:rFonts w:ascii="Arial" w:hAnsi="Arial" w:cs="Arial"/>
                <w:sz w:val="20"/>
                <w:szCs w:val="20"/>
              </w:rPr>
              <w:t xml:space="preserve"> occurs when the evaporated water cools’.</w:t>
            </w:r>
            <w:r>
              <w:rPr>
                <w:rFonts w:ascii="Arial" w:hAnsi="Arial" w:cs="Arial"/>
                <w:sz w:val="20"/>
                <w:szCs w:val="20"/>
              </w:rPr>
              <w:t xml:space="preserve"> </w:t>
            </w:r>
          </w:p>
          <w:p w:rsidR="00635A7A" w:rsidRPr="008D7E95" w:rsidRDefault="00635A7A" w:rsidP="00635A7A">
            <w:pPr>
              <w:spacing w:after="0" w:line="240" w:lineRule="auto"/>
              <w:jc w:val="center"/>
              <w:rPr>
                <w:rFonts w:ascii="Arial" w:hAnsi="Arial" w:cs="Arial"/>
                <w:b/>
                <w:sz w:val="20"/>
                <w:szCs w:val="20"/>
              </w:rPr>
            </w:pPr>
            <w:r w:rsidRPr="00A05D92">
              <w:rPr>
                <w:rFonts w:ascii="Arial" w:hAnsi="Arial" w:cs="Arial"/>
                <w:sz w:val="20"/>
                <w:szCs w:val="20"/>
              </w:rPr>
              <w:t xml:space="preserve">When words are made into nouns, there is potential to build larger nouns groups, to focus on concepts rather than actions and to compress ideas into simple sentences.  </w:t>
            </w:r>
          </w:p>
        </w:tc>
      </w:tr>
      <w:tr w:rsidR="00CF66E4" w:rsidRPr="00A05D92" w:rsidTr="00005338">
        <w:tc>
          <w:tcPr>
            <w:tcW w:w="2405" w:type="dxa"/>
            <w:vMerge/>
          </w:tcPr>
          <w:p w:rsidR="00CF66E4" w:rsidRPr="00A05D92" w:rsidRDefault="00CF66E4" w:rsidP="00DC1249">
            <w:pPr>
              <w:rPr>
                <w:rFonts w:ascii="Arial" w:hAnsi="Arial" w:cs="Arial"/>
                <w:b/>
                <w:sz w:val="20"/>
                <w:szCs w:val="20"/>
              </w:rPr>
            </w:pPr>
          </w:p>
        </w:tc>
        <w:tc>
          <w:tcPr>
            <w:tcW w:w="3847"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Connectives/ Conjunctions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Connectives to sequence the process, e.g. then, next, after </w:t>
            </w:r>
            <w:r w:rsidR="007870C1" w:rsidRPr="00A05D92">
              <w:rPr>
                <w:rFonts w:ascii="Arial" w:hAnsi="Arial" w:cs="Arial"/>
                <w:sz w:val="20"/>
                <w:szCs w:val="20"/>
              </w:rPr>
              <w:t>that.</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Clauses joined mostly by simple coordinating conjunctions (e.g. and, but, so), also subordinating conjunctions might be used e.g. after – </w:t>
            </w:r>
            <w:r w:rsidRPr="00A05D92">
              <w:rPr>
                <w:rFonts w:ascii="Arial" w:hAnsi="Arial" w:cs="Arial"/>
                <w:b/>
                <w:i/>
                <w:sz w:val="20"/>
                <w:szCs w:val="20"/>
              </w:rPr>
              <w:t>After the fruit is picked…</w:t>
            </w:r>
            <w:r w:rsidRPr="00A05D92">
              <w:rPr>
                <w:rFonts w:ascii="Arial" w:hAnsi="Arial" w:cs="Arial"/>
                <w:sz w:val="20"/>
                <w:szCs w:val="20"/>
              </w:rPr>
              <w:t xml:space="preserve">. </w:t>
            </w: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Connectives/ Conjunctions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Sequence in time can be expressed using time connectives e.g. then, next, after that or </w:t>
            </w:r>
            <w:r>
              <w:rPr>
                <w:rFonts w:ascii="Arial" w:hAnsi="Arial" w:cs="Arial"/>
                <w:sz w:val="20"/>
                <w:szCs w:val="20"/>
              </w:rPr>
              <w:t xml:space="preserve">by </w:t>
            </w:r>
            <w:r w:rsidRPr="00A05D92">
              <w:rPr>
                <w:rFonts w:ascii="Arial" w:hAnsi="Arial" w:cs="Arial"/>
                <w:sz w:val="20"/>
                <w:szCs w:val="20"/>
              </w:rPr>
              <w:t>subordinating conjunctions when dependent clauses are present,</w:t>
            </w:r>
            <w:r>
              <w:rPr>
                <w:rFonts w:ascii="Arial" w:hAnsi="Arial" w:cs="Arial"/>
                <w:sz w:val="20"/>
                <w:szCs w:val="20"/>
              </w:rPr>
              <w:t xml:space="preserve"> e.g.</w:t>
            </w:r>
            <w:r w:rsidRPr="00A05D92">
              <w:rPr>
                <w:rFonts w:ascii="Arial" w:hAnsi="Arial" w:cs="Arial"/>
                <w:sz w:val="20"/>
                <w:szCs w:val="20"/>
              </w:rPr>
              <w:t xml:space="preserve"> </w:t>
            </w:r>
            <w:r w:rsidRPr="00A05D92">
              <w:rPr>
                <w:rFonts w:ascii="Arial" w:hAnsi="Arial" w:cs="Arial"/>
                <w:b/>
                <w:sz w:val="20"/>
                <w:szCs w:val="20"/>
              </w:rPr>
              <w:t>When sound waves travel</w:t>
            </w:r>
            <w:r w:rsidRPr="00A05D92">
              <w:rPr>
                <w:rFonts w:ascii="Arial" w:hAnsi="Arial" w:cs="Arial"/>
                <w:sz w:val="20"/>
                <w:szCs w:val="20"/>
              </w:rPr>
              <w:t xml:space="preserve">, the vibrations make a noise </w:t>
            </w:r>
          </w:p>
        </w:tc>
        <w:tc>
          <w:tcPr>
            <w:tcW w:w="3848" w:type="dxa"/>
          </w:tcPr>
          <w:p w:rsidR="00CF66E4" w:rsidRPr="008D7E95" w:rsidRDefault="00CF66E4" w:rsidP="005B6C5F">
            <w:pPr>
              <w:spacing w:after="0" w:line="240" w:lineRule="auto"/>
              <w:jc w:val="center"/>
              <w:rPr>
                <w:rFonts w:ascii="Arial" w:hAnsi="Arial" w:cs="Arial"/>
                <w:b/>
                <w:sz w:val="20"/>
                <w:szCs w:val="20"/>
              </w:rPr>
            </w:pPr>
            <w:r w:rsidRPr="008D7E95">
              <w:rPr>
                <w:rFonts w:ascii="Arial" w:hAnsi="Arial" w:cs="Arial"/>
                <w:b/>
                <w:sz w:val="20"/>
                <w:szCs w:val="20"/>
              </w:rPr>
              <w:t>Connectives/ Conjunctions</w:t>
            </w:r>
          </w:p>
          <w:p w:rsidR="00CF66E4" w:rsidRPr="00A05D92" w:rsidRDefault="00CF66E4" w:rsidP="005B6C5F">
            <w:pPr>
              <w:spacing w:after="0" w:line="240" w:lineRule="auto"/>
              <w:rPr>
                <w:rFonts w:ascii="Arial" w:hAnsi="Arial" w:cs="Arial"/>
                <w:sz w:val="20"/>
                <w:szCs w:val="20"/>
              </w:rPr>
            </w:pPr>
            <w:r w:rsidRPr="00A05D92">
              <w:rPr>
                <w:rFonts w:ascii="Arial" w:hAnsi="Arial" w:cs="Arial"/>
                <w:sz w:val="20"/>
                <w:szCs w:val="20"/>
              </w:rPr>
              <w:t xml:space="preserve">Sequence in time can be expressed using time connectives e.g. then, next, after that or </w:t>
            </w:r>
            <w:r>
              <w:rPr>
                <w:rFonts w:ascii="Arial" w:hAnsi="Arial" w:cs="Arial"/>
                <w:sz w:val="20"/>
                <w:szCs w:val="20"/>
              </w:rPr>
              <w:t xml:space="preserve">by </w:t>
            </w:r>
            <w:r w:rsidRPr="00A05D92">
              <w:rPr>
                <w:rFonts w:ascii="Arial" w:hAnsi="Arial" w:cs="Arial"/>
                <w:sz w:val="20"/>
                <w:szCs w:val="20"/>
              </w:rPr>
              <w:t>subordinating conjunctions when dependent clauses are present,</w:t>
            </w:r>
            <w:r>
              <w:rPr>
                <w:rFonts w:ascii="Arial" w:hAnsi="Arial" w:cs="Arial"/>
                <w:sz w:val="20"/>
                <w:szCs w:val="20"/>
              </w:rPr>
              <w:t xml:space="preserve"> e.g.</w:t>
            </w:r>
            <w:r w:rsidRPr="00A05D92">
              <w:rPr>
                <w:rFonts w:ascii="Arial" w:hAnsi="Arial" w:cs="Arial"/>
                <w:sz w:val="20"/>
                <w:szCs w:val="20"/>
              </w:rPr>
              <w:t xml:space="preserve"> </w:t>
            </w:r>
            <w:r w:rsidRPr="00A05D92">
              <w:rPr>
                <w:rFonts w:ascii="Arial" w:hAnsi="Arial" w:cs="Arial"/>
                <w:b/>
                <w:sz w:val="20"/>
                <w:szCs w:val="20"/>
              </w:rPr>
              <w:t>When pressure builds up…</w:t>
            </w:r>
            <w:r w:rsidRPr="00A05D92">
              <w:rPr>
                <w:rFonts w:ascii="Arial" w:hAnsi="Arial" w:cs="Arial"/>
                <w:sz w:val="20"/>
                <w:szCs w:val="20"/>
              </w:rPr>
              <w:t xml:space="preserve">. </w:t>
            </w:r>
            <w:r w:rsidRPr="00A05D92">
              <w:rPr>
                <w:rFonts w:ascii="Arial" w:hAnsi="Arial" w:cs="Arial"/>
                <w:b/>
                <w:sz w:val="20"/>
                <w:szCs w:val="20"/>
              </w:rPr>
              <w:t xml:space="preserve">As </w:t>
            </w:r>
            <w:r w:rsidRPr="00A05D92">
              <w:rPr>
                <w:rFonts w:ascii="Arial" w:hAnsi="Arial" w:cs="Arial"/>
                <w:sz w:val="20"/>
                <w:szCs w:val="20"/>
              </w:rPr>
              <w:t xml:space="preserve">the earth rotates on its axis, it also revolves around the Sun. </w:t>
            </w:r>
          </w:p>
        </w:tc>
      </w:tr>
      <w:tr w:rsidR="0022420D" w:rsidRPr="00A05D92" w:rsidTr="00005338">
        <w:tc>
          <w:tcPr>
            <w:tcW w:w="2405" w:type="dxa"/>
          </w:tcPr>
          <w:p w:rsidR="0022420D" w:rsidRPr="00A05D92" w:rsidRDefault="0022420D" w:rsidP="0022420D">
            <w:pPr>
              <w:rPr>
                <w:rFonts w:ascii="Arial" w:hAnsi="Arial" w:cs="Arial"/>
                <w:b/>
                <w:sz w:val="20"/>
                <w:szCs w:val="20"/>
              </w:rPr>
            </w:pPr>
          </w:p>
        </w:tc>
        <w:tc>
          <w:tcPr>
            <w:tcW w:w="3847" w:type="dxa"/>
          </w:tcPr>
          <w:p w:rsidR="0022420D" w:rsidRPr="0005230D" w:rsidRDefault="0022420D" w:rsidP="0022420D">
            <w:pPr>
              <w:spacing w:after="0" w:line="240" w:lineRule="auto"/>
              <w:jc w:val="center"/>
              <w:rPr>
                <w:rFonts w:ascii="Arial" w:hAnsi="Arial" w:cs="Arial"/>
                <w:b/>
                <w:sz w:val="20"/>
                <w:szCs w:val="20"/>
              </w:rPr>
            </w:pPr>
            <w:r w:rsidRPr="0005230D">
              <w:rPr>
                <w:rFonts w:ascii="Arial" w:hAnsi="Arial" w:cs="Arial"/>
                <w:b/>
                <w:sz w:val="20"/>
                <w:szCs w:val="20"/>
              </w:rPr>
              <w:t>Images/ Diagrams</w:t>
            </w:r>
          </w:p>
          <w:p w:rsidR="0022420D" w:rsidRPr="00C17CA1" w:rsidRDefault="0022420D" w:rsidP="0022420D">
            <w:pPr>
              <w:tabs>
                <w:tab w:val="left" w:pos="2235"/>
              </w:tabs>
              <w:spacing w:after="0" w:line="240" w:lineRule="auto"/>
              <w:rPr>
                <w:rFonts w:ascii="Arial" w:hAnsi="Arial" w:cs="Arial"/>
                <w:sz w:val="20"/>
                <w:szCs w:val="20"/>
              </w:rPr>
            </w:pPr>
            <w:r w:rsidRPr="00C17CA1">
              <w:rPr>
                <w:rFonts w:ascii="Arial" w:hAnsi="Arial" w:cs="Arial"/>
                <w:sz w:val="20"/>
                <w:szCs w:val="20"/>
              </w:rPr>
              <w:t xml:space="preserve">Images </w:t>
            </w:r>
            <w:r>
              <w:rPr>
                <w:rFonts w:ascii="Arial" w:hAnsi="Arial" w:cs="Arial"/>
                <w:sz w:val="20"/>
                <w:szCs w:val="20"/>
              </w:rPr>
              <w:t xml:space="preserve">might </w:t>
            </w:r>
            <w:r w:rsidRPr="00C17CA1">
              <w:rPr>
                <w:rFonts w:ascii="Arial" w:hAnsi="Arial" w:cs="Arial"/>
                <w:sz w:val="20"/>
                <w:szCs w:val="20"/>
              </w:rPr>
              <w:t xml:space="preserve">accompany </w:t>
            </w:r>
            <w:r>
              <w:rPr>
                <w:rFonts w:ascii="Arial" w:hAnsi="Arial" w:cs="Arial"/>
                <w:sz w:val="20"/>
                <w:szCs w:val="20"/>
              </w:rPr>
              <w:t xml:space="preserve">the explanation sequence or </w:t>
            </w:r>
            <w:r w:rsidRPr="00C17CA1">
              <w:rPr>
                <w:rFonts w:ascii="Arial" w:hAnsi="Arial" w:cs="Arial"/>
                <w:sz w:val="20"/>
                <w:szCs w:val="20"/>
              </w:rPr>
              <w:t xml:space="preserve">be used to illustrate the </w:t>
            </w:r>
            <w:r>
              <w:rPr>
                <w:rFonts w:ascii="Arial" w:hAnsi="Arial" w:cs="Arial"/>
                <w:sz w:val="20"/>
                <w:szCs w:val="20"/>
              </w:rPr>
              <w:t>phenomenon</w:t>
            </w:r>
            <w:r w:rsidR="00D71F84">
              <w:rPr>
                <w:rFonts w:ascii="Arial" w:hAnsi="Arial" w:cs="Arial"/>
                <w:sz w:val="20"/>
                <w:szCs w:val="20"/>
              </w:rPr>
              <w:t>.</w:t>
            </w:r>
          </w:p>
          <w:p w:rsidR="0022420D" w:rsidRPr="00C17CA1" w:rsidRDefault="0022420D" w:rsidP="0022420D">
            <w:pPr>
              <w:spacing w:after="0" w:line="240" w:lineRule="auto"/>
              <w:rPr>
                <w:rFonts w:ascii="Arial" w:hAnsi="Arial" w:cs="Arial"/>
                <w:sz w:val="20"/>
                <w:szCs w:val="20"/>
              </w:rPr>
            </w:pPr>
          </w:p>
        </w:tc>
        <w:tc>
          <w:tcPr>
            <w:tcW w:w="3848" w:type="dxa"/>
          </w:tcPr>
          <w:p w:rsidR="0022420D" w:rsidRPr="0005230D" w:rsidRDefault="0022420D" w:rsidP="0022420D">
            <w:pPr>
              <w:spacing w:after="0" w:line="240" w:lineRule="auto"/>
              <w:jc w:val="center"/>
              <w:rPr>
                <w:rFonts w:ascii="Arial" w:hAnsi="Arial" w:cs="Arial"/>
                <w:b/>
                <w:sz w:val="20"/>
                <w:szCs w:val="20"/>
              </w:rPr>
            </w:pPr>
            <w:r w:rsidRPr="0005230D">
              <w:rPr>
                <w:rFonts w:ascii="Arial" w:hAnsi="Arial" w:cs="Arial"/>
                <w:b/>
                <w:sz w:val="20"/>
                <w:szCs w:val="20"/>
              </w:rPr>
              <w:t>Images/ Diagrams</w:t>
            </w:r>
          </w:p>
          <w:p w:rsidR="0022420D" w:rsidRPr="00C17CA1" w:rsidRDefault="0022420D" w:rsidP="0022420D">
            <w:pPr>
              <w:tabs>
                <w:tab w:val="left" w:pos="2235"/>
              </w:tabs>
              <w:spacing w:after="0" w:line="240" w:lineRule="auto"/>
              <w:rPr>
                <w:rFonts w:ascii="Arial" w:hAnsi="Arial" w:cs="Arial"/>
                <w:sz w:val="20"/>
                <w:szCs w:val="20"/>
              </w:rPr>
            </w:pPr>
            <w:r w:rsidRPr="00C17CA1">
              <w:rPr>
                <w:rFonts w:ascii="Arial" w:hAnsi="Arial" w:cs="Arial"/>
                <w:sz w:val="20"/>
                <w:szCs w:val="20"/>
              </w:rPr>
              <w:t xml:space="preserve">Images </w:t>
            </w:r>
            <w:r>
              <w:rPr>
                <w:rFonts w:ascii="Arial" w:hAnsi="Arial" w:cs="Arial"/>
                <w:sz w:val="20"/>
                <w:szCs w:val="20"/>
              </w:rPr>
              <w:t xml:space="preserve">or labelled diagrams might </w:t>
            </w:r>
            <w:r w:rsidRPr="00C17CA1">
              <w:rPr>
                <w:rFonts w:ascii="Arial" w:hAnsi="Arial" w:cs="Arial"/>
                <w:sz w:val="20"/>
                <w:szCs w:val="20"/>
              </w:rPr>
              <w:t xml:space="preserve">accompany </w:t>
            </w:r>
            <w:r>
              <w:rPr>
                <w:rFonts w:ascii="Arial" w:hAnsi="Arial" w:cs="Arial"/>
                <w:sz w:val="20"/>
                <w:szCs w:val="20"/>
              </w:rPr>
              <w:t xml:space="preserve">the explanation sequence or </w:t>
            </w:r>
            <w:r w:rsidRPr="00C17CA1">
              <w:rPr>
                <w:rFonts w:ascii="Arial" w:hAnsi="Arial" w:cs="Arial"/>
                <w:sz w:val="20"/>
                <w:szCs w:val="20"/>
              </w:rPr>
              <w:t xml:space="preserve">be used to illustrate the </w:t>
            </w:r>
            <w:r>
              <w:rPr>
                <w:rFonts w:ascii="Arial" w:hAnsi="Arial" w:cs="Arial"/>
                <w:sz w:val="20"/>
                <w:szCs w:val="20"/>
              </w:rPr>
              <w:t>phenomenon.</w:t>
            </w:r>
            <w:r w:rsidRPr="00C17CA1">
              <w:rPr>
                <w:rFonts w:ascii="Arial" w:hAnsi="Arial" w:cs="Arial"/>
                <w:sz w:val="20"/>
                <w:szCs w:val="20"/>
              </w:rPr>
              <w:t xml:space="preserve"> </w:t>
            </w:r>
          </w:p>
          <w:p w:rsidR="0022420D" w:rsidRPr="00C17CA1" w:rsidRDefault="0022420D" w:rsidP="0022420D">
            <w:pPr>
              <w:spacing w:after="0" w:line="240" w:lineRule="auto"/>
              <w:rPr>
                <w:rFonts w:ascii="Arial" w:hAnsi="Arial" w:cs="Arial"/>
                <w:sz w:val="20"/>
                <w:szCs w:val="20"/>
              </w:rPr>
            </w:pPr>
          </w:p>
        </w:tc>
        <w:tc>
          <w:tcPr>
            <w:tcW w:w="3848" w:type="dxa"/>
          </w:tcPr>
          <w:p w:rsidR="0022420D" w:rsidRPr="0005230D" w:rsidRDefault="0022420D" w:rsidP="0022420D">
            <w:pPr>
              <w:spacing w:after="0" w:line="240" w:lineRule="auto"/>
              <w:jc w:val="center"/>
              <w:rPr>
                <w:rFonts w:ascii="Arial" w:hAnsi="Arial" w:cs="Arial"/>
                <w:b/>
                <w:sz w:val="20"/>
                <w:szCs w:val="20"/>
              </w:rPr>
            </w:pPr>
            <w:r w:rsidRPr="0005230D">
              <w:rPr>
                <w:rFonts w:ascii="Arial" w:hAnsi="Arial" w:cs="Arial"/>
                <w:b/>
                <w:sz w:val="20"/>
                <w:szCs w:val="20"/>
              </w:rPr>
              <w:t>Images/ Diagrams</w:t>
            </w:r>
          </w:p>
          <w:p w:rsidR="0022420D" w:rsidRPr="00C17CA1" w:rsidRDefault="0022420D" w:rsidP="0022420D">
            <w:pPr>
              <w:tabs>
                <w:tab w:val="left" w:pos="2235"/>
              </w:tabs>
              <w:spacing w:after="0" w:line="240" w:lineRule="auto"/>
              <w:rPr>
                <w:rFonts w:ascii="Arial" w:hAnsi="Arial" w:cs="Arial"/>
                <w:sz w:val="20"/>
                <w:szCs w:val="20"/>
              </w:rPr>
            </w:pPr>
            <w:r w:rsidRPr="00C17CA1">
              <w:rPr>
                <w:rFonts w:ascii="Arial" w:hAnsi="Arial" w:cs="Arial"/>
                <w:sz w:val="20"/>
                <w:szCs w:val="20"/>
              </w:rPr>
              <w:t xml:space="preserve">Images </w:t>
            </w:r>
            <w:r>
              <w:rPr>
                <w:rFonts w:ascii="Arial" w:hAnsi="Arial" w:cs="Arial"/>
                <w:sz w:val="20"/>
                <w:szCs w:val="20"/>
              </w:rPr>
              <w:t xml:space="preserve">or labelled diagrams might </w:t>
            </w:r>
            <w:r w:rsidRPr="00C17CA1">
              <w:rPr>
                <w:rFonts w:ascii="Arial" w:hAnsi="Arial" w:cs="Arial"/>
                <w:sz w:val="20"/>
                <w:szCs w:val="20"/>
              </w:rPr>
              <w:t xml:space="preserve">accompany </w:t>
            </w:r>
            <w:r>
              <w:rPr>
                <w:rFonts w:ascii="Arial" w:hAnsi="Arial" w:cs="Arial"/>
                <w:sz w:val="20"/>
                <w:szCs w:val="20"/>
              </w:rPr>
              <w:t xml:space="preserve">the explanation sequence or </w:t>
            </w:r>
            <w:r w:rsidRPr="00C17CA1">
              <w:rPr>
                <w:rFonts w:ascii="Arial" w:hAnsi="Arial" w:cs="Arial"/>
                <w:sz w:val="20"/>
                <w:szCs w:val="20"/>
              </w:rPr>
              <w:t xml:space="preserve">be used to illustrate the </w:t>
            </w:r>
            <w:r>
              <w:rPr>
                <w:rFonts w:ascii="Arial" w:hAnsi="Arial" w:cs="Arial"/>
                <w:sz w:val="20"/>
                <w:szCs w:val="20"/>
              </w:rPr>
              <w:t>phenomenon.</w:t>
            </w:r>
            <w:r w:rsidRPr="00C17CA1">
              <w:rPr>
                <w:rFonts w:ascii="Arial" w:hAnsi="Arial" w:cs="Arial"/>
                <w:sz w:val="20"/>
                <w:szCs w:val="20"/>
              </w:rPr>
              <w:t xml:space="preserve"> </w:t>
            </w:r>
          </w:p>
          <w:p w:rsidR="0022420D" w:rsidRPr="00C17CA1" w:rsidRDefault="0022420D" w:rsidP="0022420D">
            <w:pPr>
              <w:spacing w:after="0" w:line="240" w:lineRule="auto"/>
              <w:rPr>
                <w:rFonts w:ascii="Arial" w:hAnsi="Arial" w:cs="Arial"/>
                <w:sz w:val="20"/>
                <w:szCs w:val="20"/>
              </w:rPr>
            </w:pPr>
          </w:p>
        </w:tc>
      </w:tr>
      <w:tr w:rsidR="0022420D" w:rsidRPr="00A05D92" w:rsidTr="00005338">
        <w:tc>
          <w:tcPr>
            <w:tcW w:w="2405" w:type="dxa"/>
          </w:tcPr>
          <w:p w:rsidR="0022420D" w:rsidRPr="00A05D92" w:rsidRDefault="0022420D" w:rsidP="0022420D">
            <w:pPr>
              <w:rPr>
                <w:rFonts w:ascii="Arial" w:hAnsi="Arial" w:cs="Arial"/>
                <w:b/>
                <w:sz w:val="20"/>
                <w:szCs w:val="20"/>
              </w:rPr>
            </w:pPr>
            <w:r w:rsidRPr="00A05D92">
              <w:rPr>
                <w:rFonts w:ascii="Arial" w:hAnsi="Arial" w:cs="Arial"/>
                <w:b/>
                <w:sz w:val="20"/>
                <w:szCs w:val="20"/>
              </w:rPr>
              <w:lastRenderedPageBreak/>
              <w:t>Victorian Curriculum Links: English</w:t>
            </w:r>
          </w:p>
        </w:tc>
        <w:tc>
          <w:tcPr>
            <w:tcW w:w="3847" w:type="dxa"/>
          </w:tcPr>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Understand that texts can take many forms, and that imaginative and informative texts have different purposes (</w:t>
            </w:r>
            <w:hyperlink r:id="rId24" w:history="1">
              <w:r w:rsidRPr="00A05D92">
                <w:rPr>
                  <w:rStyle w:val="Hyperlink"/>
                  <w:rFonts w:ascii="Arial" w:hAnsi="Arial" w:cs="Arial"/>
                  <w:sz w:val="20"/>
                  <w:szCs w:val="20"/>
                </w:rPr>
                <w:t>VCELA141</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Create short imaginative and informative texts that show emerging use of appropriate text structure, sentence-level grammar, word choice, spelling, punctuation and appropriate multimodal elements (</w:t>
            </w:r>
            <w:hyperlink r:id="rId25" w:history="1">
              <w:r w:rsidRPr="00A05D92">
                <w:rPr>
                  <w:rStyle w:val="Hyperlink"/>
                  <w:rFonts w:ascii="Arial" w:hAnsi="Arial" w:cs="Arial"/>
                  <w:sz w:val="20"/>
                  <w:szCs w:val="20"/>
                </w:rPr>
                <w:t>VCELY194</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Understand that different types of texts have identifiable text structure and language features that help the text serve its purpose (</w:t>
            </w:r>
            <w:hyperlink r:id="rId26" w:history="1">
              <w:r w:rsidRPr="00A05D92">
                <w:rPr>
                  <w:rStyle w:val="Hyperlink"/>
                  <w:rFonts w:ascii="Arial" w:hAnsi="Arial" w:cs="Arial"/>
                  <w:sz w:val="20"/>
                  <w:szCs w:val="20"/>
                </w:rPr>
                <w:t>VCELA212</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Understand that simple connections can be made between ideas by using a compound sentence with two or more clauses usually linked by a coordinating conjunction (</w:t>
            </w:r>
            <w:hyperlink r:id="rId27" w:history="1">
              <w:r w:rsidRPr="00A05D92">
                <w:rPr>
                  <w:rStyle w:val="Hyperlink"/>
                  <w:rFonts w:ascii="Arial" w:hAnsi="Arial" w:cs="Arial"/>
                  <w:sz w:val="20"/>
                  <w:szCs w:val="20"/>
                </w:rPr>
                <w:t>VCELA214</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p>
        </w:tc>
        <w:tc>
          <w:tcPr>
            <w:tcW w:w="3848" w:type="dxa"/>
          </w:tcPr>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Understand how different types of texts vary in use of language choices, depending on their purpose, audience and context, including tense and types of sentences (</w:t>
            </w:r>
            <w:hyperlink r:id="rId28" w:history="1">
              <w:r w:rsidRPr="00A05D92">
                <w:rPr>
                  <w:rStyle w:val="Hyperlink"/>
                  <w:rFonts w:ascii="Arial" w:hAnsi="Arial" w:cs="Arial"/>
                  <w:sz w:val="20"/>
                  <w:szCs w:val="20"/>
                </w:rPr>
                <w:t>VCELA246</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Understand that paragraphs are a key organisational feature of written texts (</w:t>
            </w:r>
            <w:hyperlink r:id="rId29" w:history="1">
              <w:r w:rsidRPr="00A05D92">
                <w:rPr>
                  <w:rStyle w:val="Hyperlink"/>
                  <w:rFonts w:ascii="Arial" w:hAnsi="Arial" w:cs="Arial"/>
                  <w:sz w:val="20"/>
                  <w:szCs w:val="20"/>
                </w:rPr>
                <w:t>VCELA259</w:t>
              </w:r>
            </w:hyperlink>
            <w:r w:rsidRPr="00A05D92">
              <w:rPr>
                <w:rFonts w:ascii="Arial" w:hAnsi="Arial" w:cs="Arial"/>
                <w:sz w:val="20"/>
                <w:szCs w:val="20"/>
              </w:rPr>
              <w:t>)</w:t>
            </w:r>
          </w:p>
          <w:p w:rsidR="00A24AA0" w:rsidRDefault="0022420D" w:rsidP="00A24AA0">
            <w:pPr>
              <w:spacing w:after="0" w:line="240" w:lineRule="auto"/>
              <w:rPr>
                <w:rFonts w:ascii="Arial" w:hAnsi="Arial" w:cs="Arial"/>
                <w:sz w:val="20"/>
                <w:szCs w:val="20"/>
              </w:rPr>
            </w:pPr>
            <w:r w:rsidRPr="00A05D92">
              <w:rPr>
                <w:rFonts w:ascii="Arial" w:hAnsi="Arial" w:cs="Arial"/>
                <w:sz w:val="20"/>
                <w:szCs w:val="20"/>
              </w:rPr>
              <w:t>Identify features used in imaginative, informative and persuasive texts to meet the purpose of the text, and understand how texts vary in complexity and technicality depending on the approach to the topic, the purpose and the intended audience (</w:t>
            </w:r>
            <w:hyperlink r:id="rId30" w:history="1">
              <w:r w:rsidRPr="00A05D92">
                <w:rPr>
                  <w:rStyle w:val="Hyperlink"/>
                  <w:rFonts w:ascii="Arial" w:hAnsi="Arial" w:cs="Arial"/>
                  <w:sz w:val="20"/>
                  <w:szCs w:val="20"/>
                </w:rPr>
                <w:t>VCELA277</w:t>
              </w:r>
            </w:hyperlink>
            <w:r w:rsidRPr="00A05D92">
              <w:rPr>
                <w:rFonts w:ascii="Arial" w:hAnsi="Arial" w:cs="Arial"/>
                <w:sz w:val="20"/>
                <w:szCs w:val="20"/>
              </w:rPr>
              <w:t>)</w:t>
            </w:r>
            <w:r w:rsidR="00A24AA0" w:rsidRPr="00A05D92">
              <w:rPr>
                <w:rFonts w:ascii="Arial" w:hAnsi="Arial" w:cs="Arial"/>
                <w:sz w:val="20"/>
                <w:szCs w:val="20"/>
              </w:rPr>
              <w:t xml:space="preserve"> </w:t>
            </w:r>
            <w:r w:rsidRPr="00A05D92">
              <w:rPr>
                <w:rFonts w:ascii="Arial" w:hAnsi="Arial" w:cs="Arial"/>
                <w:sz w:val="20"/>
                <w:szCs w:val="20"/>
              </w:rPr>
              <w:t>Understand how texts are made cohesive through the use of linking devices including pronoun reference and text connectives (</w:t>
            </w:r>
            <w:hyperlink r:id="rId31" w:history="1">
              <w:r w:rsidRPr="00A05D92">
                <w:rPr>
                  <w:rStyle w:val="Hyperlink"/>
                  <w:rFonts w:ascii="Arial" w:hAnsi="Arial" w:cs="Arial"/>
                  <w:sz w:val="20"/>
                  <w:szCs w:val="20"/>
                </w:rPr>
                <w:t>VCELA290</w:t>
              </w:r>
            </w:hyperlink>
            <w:r w:rsidRPr="00A05D92">
              <w:rPr>
                <w:rFonts w:ascii="Arial" w:hAnsi="Arial" w:cs="Arial"/>
                <w:sz w:val="20"/>
                <w:szCs w:val="20"/>
              </w:rPr>
              <w:t>)</w:t>
            </w:r>
          </w:p>
          <w:p w:rsidR="0022420D" w:rsidRPr="00A05D92" w:rsidRDefault="0022420D" w:rsidP="00A24AA0">
            <w:pPr>
              <w:spacing w:after="0" w:line="240" w:lineRule="auto"/>
              <w:rPr>
                <w:rFonts w:ascii="Arial" w:hAnsi="Arial" w:cs="Arial"/>
                <w:sz w:val="20"/>
                <w:szCs w:val="20"/>
              </w:rPr>
            </w:pPr>
            <w:r w:rsidRPr="00A05D92">
              <w:rPr>
                <w:rFonts w:ascii="Arial" w:hAnsi="Arial" w:cs="Arial"/>
                <w:sz w:val="20"/>
                <w:szCs w:val="20"/>
              </w:rPr>
              <w:t>Plan, draft and publish imaginative, informative and persuasive texts containing key information and supporting details for a widening range of audiences, demonstrating increasing control over text structures and language features (</w:t>
            </w:r>
            <w:hyperlink r:id="rId32" w:history="1">
              <w:r w:rsidRPr="00A05D92">
                <w:rPr>
                  <w:rStyle w:val="Hyperlink"/>
                  <w:rFonts w:ascii="Arial" w:hAnsi="Arial" w:cs="Arial"/>
                  <w:sz w:val="20"/>
                  <w:szCs w:val="20"/>
                </w:rPr>
                <w:t>VCELY299</w:t>
              </w:r>
            </w:hyperlink>
            <w:r w:rsidR="00A24AA0">
              <w:rPr>
                <w:rFonts w:ascii="Arial" w:hAnsi="Arial" w:cs="Arial"/>
                <w:sz w:val="20"/>
                <w:szCs w:val="20"/>
              </w:rPr>
              <w:t>)</w:t>
            </w:r>
          </w:p>
        </w:tc>
        <w:tc>
          <w:tcPr>
            <w:tcW w:w="3848" w:type="dxa"/>
          </w:tcPr>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Understand that the starting point of a sentence gives prominence to the message in the text and allows for prediction of how the text will unfold (</w:t>
            </w:r>
            <w:hyperlink r:id="rId33" w:history="1">
              <w:r w:rsidRPr="00A05D92">
                <w:rPr>
                  <w:rStyle w:val="Hyperlink"/>
                  <w:rFonts w:ascii="Arial" w:hAnsi="Arial" w:cs="Arial"/>
                  <w:sz w:val="20"/>
                  <w:szCs w:val="20"/>
                </w:rPr>
                <w:t>VCELA321</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Identify and explain how analytical images like figures, tables, diagrams, maps and graphs contribute to our understanding of verbal information in factual and persuasive texts (</w:t>
            </w:r>
            <w:hyperlink r:id="rId34" w:history="1">
              <w:r w:rsidRPr="00A05D92">
                <w:rPr>
                  <w:rStyle w:val="Hyperlink"/>
                  <w:rFonts w:ascii="Arial" w:hAnsi="Arial" w:cs="Arial"/>
                  <w:sz w:val="20"/>
                  <w:szCs w:val="20"/>
                </w:rPr>
                <w:t>VCELA340</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Understand that cohesive links can be made in texts by omitting or replacing words (</w:t>
            </w:r>
            <w:hyperlink r:id="rId35" w:history="1">
              <w:r w:rsidRPr="00A05D92">
                <w:rPr>
                  <w:rStyle w:val="Hyperlink"/>
                  <w:rFonts w:ascii="Arial" w:hAnsi="Arial" w:cs="Arial"/>
                  <w:sz w:val="20"/>
                  <w:szCs w:val="20"/>
                </w:rPr>
                <w:t>VCELA348</w:t>
              </w:r>
            </w:hyperlink>
            <w:r w:rsidRPr="00A05D92">
              <w:rPr>
                <w:rFonts w:ascii="Arial" w:hAnsi="Arial" w:cs="Arial"/>
                <w:sz w:val="20"/>
                <w:szCs w:val="20"/>
              </w:rPr>
              <w:t>)</w:t>
            </w:r>
          </w:p>
          <w:p w:rsidR="0022420D" w:rsidRPr="00A05D92" w:rsidRDefault="0022420D" w:rsidP="0022420D">
            <w:pPr>
              <w:spacing w:after="0" w:line="240" w:lineRule="auto"/>
              <w:rPr>
                <w:rFonts w:ascii="Arial" w:hAnsi="Arial" w:cs="Arial"/>
                <w:sz w:val="20"/>
                <w:szCs w:val="20"/>
              </w:rPr>
            </w:pPr>
            <w:r w:rsidRPr="00A05D92">
              <w:rPr>
                <w:rFonts w:ascii="Arial" w:hAnsi="Arial" w:cs="Arial"/>
                <w:sz w:val="20"/>
                <w:szCs w:val="20"/>
              </w:rPr>
              <w:t>Plan, draft and publish imaginative, informative and persuasive texts, choosing and experimenting with text structures, language features, images and digital resources appropriate to purpose and audience (</w:t>
            </w:r>
            <w:hyperlink r:id="rId36" w:history="1">
              <w:r w:rsidRPr="00A05D92">
                <w:rPr>
                  <w:rStyle w:val="Hyperlink"/>
                  <w:rFonts w:ascii="Arial" w:hAnsi="Arial" w:cs="Arial"/>
                  <w:sz w:val="20"/>
                  <w:szCs w:val="20"/>
                </w:rPr>
                <w:t>VCELY358</w:t>
              </w:r>
            </w:hyperlink>
            <w:r w:rsidRPr="00A05D92">
              <w:rPr>
                <w:rFonts w:ascii="Arial" w:hAnsi="Arial" w:cs="Arial"/>
                <w:sz w:val="20"/>
                <w:szCs w:val="20"/>
              </w:rPr>
              <w:t>)</w:t>
            </w:r>
          </w:p>
        </w:tc>
      </w:tr>
    </w:tbl>
    <w:p w:rsidR="00827FE9" w:rsidRPr="00A05D92" w:rsidRDefault="00827FE9" w:rsidP="00EF0AF9">
      <w:pPr>
        <w:rPr>
          <w:rFonts w:ascii="Arial" w:hAnsi="Arial" w:cs="Arial"/>
          <w:sz w:val="20"/>
          <w:szCs w:val="20"/>
        </w:rPr>
      </w:pPr>
    </w:p>
    <w:sectPr w:rsidR="00827FE9" w:rsidRPr="00A05D92" w:rsidSect="00446ABB">
      <w:headerReference w:type="even" r:id="rId37"/>
      <w:headerReference w:type="default" r:id="rId38"/>
      <w:footerReference w:type="even" r:id="rId39"/>
      <w:footerReference w:type="default" r:id="rId40"/>
      <w:headerReference w:type="first" r:id="rId41"/>
      <w:footerReference w:type="first" r:id="rId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87" w:rsidRDefault="00875087" w:rsidP="00D16054">
      <w:pPr>
        <w:spacing w:after="0" w:line="240" w:lineRule="auto"/>
      </w:pPr>
      <w:r>
        <w:separator/>
      </w:r>
    </w:p>
  </w:endnote>
  <w:endnote w:type="continuationSeparator" w:id="0">
    <w:p w:rsidR="00875087" w:rsidRDefault="00875087" w:rsidP="00D1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69" w:rsidRDefault="00B12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69" w:rsidRDefault="00B12369" w:rsidP="00B12369">
    <w:pPr>
      <w:spacing w:after="0"/>
      <w:ind w:left="397" w:right="57" w:hanging="397"/>
      <w:jc w:val="both"/>
      <w:rPr>
        <w:rFonts w:ascii="Arial" w:hAnsi="Arial" w:cs="Arial"/>
        <w:sz w:val="18"/>
        <w:szCs w:val="18"/>
      </w:rPr>
    </w:pPr>
    <w:r>
      <w:rPr>
        <w:rFonts w:ascii="Arial" w:hAnsi="Arial" w:cs="Arial"/>
        <w:sz w:val="18"/>
        <w:szCs w:val="18"/>
      </w:rPr>
      <w:t xml:space="preserve">References </w:t>
    </w:r>
  </w:p>
  <w:p w:rsidR="00B12369" w:rsidRDefault="00B12369" w:rsidP="00B12369">
    <w:pPr>
      <w:spacing w:after="0"/>
      <w:ind w:left="397" w:right="57" w:hanging="397"/>
      <w:jc w:val="both"/>
      <w:rPr>
        <w:rFonts w:ascii="Arial" w:hAnsi="Arial" w:cs="Arial"/>
        <w:sz w:val="18"/>
        <w:szCs w:val="18"/>
      </w:rPr>
    </w:pPr>
    <w:r>
      <w:rPr>
        <w:rFonts w:ascii="Arial" w:hAnsi="Arial" w:cs="Arial"/>
        <w:sz w:val="18"/>
        <w:szCs w:val="18"/>
      </w:rPr>
      <w:t xml:space="preserve">Christie, F., and </w:t>
    </w:r>
    <w:proofErr w:type="spellStart"/>
    <w:r>
      <w:rPr>
        <w:rFonts w:ascii="Arial" w:hAnsi="Arial" w:cs="Arial"/>
        <w:sz w:val="18"/>
        <w:szCs w:val="18"/>
      </w:rPr>
      <w:t>Derewianka</w:t>
    </w:r>
    <w:proofErr w:type="spellEnd"/>
    <w:r>
      <w:rPr>
        <w:rFonts w:ascii="Arial" w:hAnsi="Arial" w:cs="Arial"/>
        <w:sz w:val="18"/>
        <w:szCs w:val="18"/>
      </w:rPr>
      <w:t xml:space="preserve">, B. (2008). </w:t>
    </w:r>
    <w:r>
      <w:rPr>
        <w:rFonts w:ascii="Arial" w:hAnsi="Arial" w:cs="Arial"/>
        <w:i/>
        <w:iCs/>
        <w:sz w:val="18"/>
        <w:szCs w:val="18"/>
      </w:rPr>
      <w:t>School Discourse: Learning to Write Across the Years of Schooling</w:t>
    </w:r>
    <w:r>
      <w:rPr>
        <w:rFonts w:ascii="Arial" w:hAnsi="Arial" w:cs="Arial"/>
        <w:sz w:val="18"/>
        <w:szCs w:val="18"/>
      </w:rPr>
      <w:t>. London and</w:t>
    </w:r>
    <w:r>
      <w:rPr>
        <w:rFonts w:ascii="Arial" w:hAnsi="Arial" w:cs="Arial"/>
        <w:i/>
        <w:iCs/>
        <w:sz w:val="18"/>
        <w:szCs w:val="18"/>
      </w:rPr>
      <w:t xml:space="preserve"> </w:t>
    </w:r>
    <w:r>
      <w:rPr>
        <w:rFonts w:ascii="Arial" w:hAnsi="Arial" w:cs="Arial"/>
        <w:sz w:val="18"/>
        <w:szCs w:val="18"/>
      </w:rPr>
      <w:t>New York: Continuum.</w:t>
    </w:r>
  </w:p>
  <w:p w:rsidR="00B12369" w:rsidRDefault="00B12369" w:rsidP="00B12369">
    <w:pPr>
      <w:spacing w:after="0"/>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(2011). </w:t>
    </w:r>
    <w:r>
      <w:rPr>
        <w:rFonts w:ascii="Arial" w:hAnsi="Arial" w:cs="Arial"/>
        <w:i/>
        <w:sz w:val="18"/>
        <w:szCs w:val="18"/>
      </w:rPr>
      <w:t xml:space="preserve">A new grammar companion for teachers. </w:t>
    </w:r>
    <w:r>
      <w:rPr>
        <w:rFonts w:ascii="Arial" w:hAnsi="Arial" w:cs="Arial"/>
        <w:sz w:val="18"/>
        <w:szCs w:val="18"/>
      </w:rPr>
      <w:t>Newtown: PETAA.</w:t>
    </w:r>
  </w:p>
  <w:p w:rsidR="00B12369" w:rsidRDefault="00B12369" w:rsidP="00B12369">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&amp; Jones, P. (2016). </w:t>
    </w:r>
    <w:r>
      <w:rPr>
        <w:rFonts w:ascii="Arial" w:hAnsi="Arial" w:cs="Arial"/>
        <w:i/>
        <w:sz w:val="18"/>
        <w:szCs w:val="18"/>
      </w:rPr>
      <w:t xml:space="preserve">Teaching language in context </w:t>
    </w: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ed.). South Melbourne, Vic: Oxford University Press. </w:t>
    </w:r>
  </w:p>
  <w:p w:rsidR="00B12369" w:rsidRDefault="00B12369" w:rsidP="00B12369">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Macken-Horarik</w:t>
    </w:r>
    <w:proofErr w:type="spellEnd"/>
    <w:r>
      <w:rPr>
        <w:rFonts w:ascii="Arial" w:hAnsi="Arial" w:cs="Arial"/>
        <w:sz w:val="18"/>
        <w:szCs w:val="18"/>
      </w:rPr>
      <w:t xml:space="preserve">, M., Love, K., Sandiford, C. &amp; Unsworth, L. (2017). </w:t>
    </w:r>
    <w:r>
      <w:rPr>
        <w:rFonts w:ascii="Arial" w:hAnsi="Arial" w:cs="Arial"/>
        <w:i/>
        <w:sz w:val="18"/>
        <w:szCs w:val="18"/>
      </w:rPr>
      <w:t xml:space="preserve">Functional </w:t>
    </w:r>
    <w:proofErr w:type="spellStart"/>
    <w:r>
      <w:rPr>
        <w:rFonts w:ascii="Arial" w:hAnsi="Arial" w:cs="Arial"/>
        <w:i/>
        <w:sz w:val="18"/>
        <w:szCs w:val="18"/>
      </w:rPr>
      <w:t>Grammatics</w:t>
    </w:r>
    <w:proofErr w:type="spellEnd"/>
    <w:r>
      <w:rPr>
        <w:rFonts w:ascii="Arial" w:hAnsi="Arial" w:cs="Arial"/>
        <w:i/>
        <w:sz w:val="18"/>
        <w:szCs w:val="18"/>
      </w:rPr>
      <w:t xml:space="preserve">: Re-conceptualizing knowledge about language and image for school English. </w:t>
    </w:r>
    <w:r>
      <w:rPr>
        <w:rFonts w:ascii="Arial" w:hAnsi="Arial" w:cs="Arial"/>
        <w:sz w:val="18"/>
        <w:szCs w:val="18"/>
      </w:rPr>
      <w:t>Oxon, UK: Routledge.</w:t>
    </w:r>
  </w:p>
  <w:p w:rsidR="00D16054" w:rsidRDefault="00D16054" w:rsidP="00D16054">
    <w:pPr>
      <w:spacing w:after="0" w:line="240" w:lineRule="auto"/>
      <w:ind w:left="397" w:right="57" w:hanging="397"/>
      <w:jc w:val="both"/>
      <w:rPr>
        <w:rFonts w:cs="Times New Roman"/>
      </w:rPr>
    </w:pPr>
  </w:p>
  <w:p w:rsidR="00D16054" w:rsidRDefault="00D16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69" w:rsidRDefault="00B1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87" w:rsidRDefault="00875087" w:rsidP="00D16054">
      <w:pPr>
        <w:spacing w:after="0" w:line="240" w:lineRule="auto"/>
      </w:pPr>
      <w:r>
        <w:separator/>
      </w:r>
    </w:p>
  </w:footnote>
  <w:footnote w:type="continuationSeparator" w:id="0">
    <w:p w:rsidR="00875087" w:rsidRDefault="00875087" w:rsidP="00D1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69" w:rsidRDefault="00B12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69" w:rsidRDefault="00B12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69" w:rsidRDefault="00B12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BB"/>
    <w:rsid w:val="00013F60"/>
    <w:rsid w:val="00025773"/>
    <w:rsid w:val="000434AC"/>
    <w:rsid w:val="0007467B"/>
    <w:rsid w:val="000959E0"/>
    <w:rsid w:val="000A5163"/>
    <w:rsid w:val="000C6CE6"/>
    <w:rsid w:val="000D1D87"/>
    <w:rsid w:val="000D62B2"/>
    <w:rsid w:val="001D00DB"/>
    <w:rsid w:val="00211DA5"/>
    <w:rsid w:val="00223D6C"/>
    <w:rsid w:val="0022420D"/>
    <w:rsid w:val="00273902"/>
    <w:rsid w:val="002C723B"/>
    <w:rsid w:val="002E7BCC"/>
    <w:rsid w:val="003033BE"/>
    <w:rsid w:val="00306C0C"/>
    <w:rsid w:val="0032298E"/>
    <w:rsid w:val="00326C18"/>
    <w:rsid w:val="0036025F"/>
    <w:rsid w:val="003958C3"/>
    <w:rsid w:val="003A35AE"/>
    <w:rsid w:val="003A3B94"/>
    <w:rsid w:val="003B4396"/>
    <w:rsid w:val="003D0EB9"/>
    <w:rsid w:val="00446ABB"/>
    <w:rsid w:val="00457658"/>
    <w:rsid w:val="004614D8"/>
    <w:rsid w:val="004A7361"/>
    <w:rsid w:val="004E139D"/>
    <w:rsid w:val="005A4F0F"/>
    <w:rsid w:val="005B6C5F"/>
    <w:rsid w:val="00604B51"/>
    <w:rsid w:val="00635A7A"/>
    <w:rsid w:val="006856C3"/>
    <w:rsid w:val="006C1076"/>
    <w:rsid w:val="006F7DFB"/>
    <w:rsid w:val="00734EB8"/>
    <w:rsid w:val="00785320"/>
    <w:rsid w:val="007870C1"/>
    <w:rsid w:val="007C03F6"/>
    <w:rsid w:val="007C3451"/>
    <w:rsid w:val="0080144E"/>
    <w:rsid w:val="00803E16"/>
    <w:rsid w:val="00827FE9"/>
    <w:rsid w:val="008641A0"/>
    <w:rsid w:val="00875087"/>
    <w:rsid w:val="008B21EC"/>
    <w:rsid w:val="00913665"/>
    <w:rsid w:val="00930A5B"/>
    <w:rsid w:val="00960416"/>
    <w:rsid w:val="009A10E6"/>
    <w:rsid w:val="009A5F34"/>
    <w:rsid w:val="009F0F70"/>
    <w:rsid w:val="00A05D92"/>
    <w:rsid w:val="00A24AA0"/>
    <w:rsid w:val="00A56910"/>
    <w:rsid w:val="00AB397A"/>
    <w:rsid w:val="00AB460D"/>
    <w:rsid w:val="00B12369"/>
    <w:rsid w:val="00BD3A22"/>
    <w:rsid w:val="00C15246"/>
    <w:rsid w:val="00C87645"/>
    <w:rsid w:val="00C938B9"/>
    <w:rsid w:val="00C963E5"/>
    <w:rsid w:val="00C9650D"/>
    <w:rsid w:val="00CA03B2"/>
    <w:rsid w:val="00CD6FBA"/>
    <w:rsid w:val="00CF66E4"/>
    <w:rsid w:val="00D06389"/>
    <w:rsid w:val="00D16054"/>
    <w:rsid w:val="00D540B5"/>
    <w:rsid w:val="00D56FD7"/>
    <w:rsid w:val="00D57770"/>
    <w:rsid w:val="00D71F84"/>
    <w:rsid w:val="00D75E57"/>
    <w:rsid w:val="00D80280"/>
    <w:rsid w:val="00DA0678"/>
    <w:rsid w:val="00DC1249"/>
    <w:rsid w:val="00E23F91"/>
    <w:rsid w:val="00E32073"/>
    <w:rsid w:val="00E403C3"/>
    <w:rsid w:val="00E55C49"/>
    <w:rsid w:val="00E55C5A"/>
    <w:rsid w:val="00E572DB"/>
    <w:rsid w:val="00EA763A"/>
    <w:rsid w:val="00EF0AF9"/>
    <w:rsid w:val="00F110F2"/>
    <w:rsid w:val="00F96D8A"/>
    <w:rsid w:val="00FA3098"/>
    <w:rsid w:val="00FB7E23"/>
    <w:rsid w:val="00FD5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975E3"/>
  <w15:chartTrackingRefBased/>
  <w15:docId w15:val="{A49D8C59-F8A6-4334-B105-4109E4A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54"/>
  </w:style>
  <w:style w:type="paragraph" w:styleId="Footer">
    <w:name w:val="footer"/>
    <w:basedOn w:val="Normal"/>
    <w:link w:val="FooterChar"/>
    <w:uiPriority w:val="99"/>
    <w:unhideWhenUsed/>
    <w:rsid w:val="00D1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54"/>
  </w:style>
  <w:style w:type="character" w:styleId="Hyperlink">
    <w:name w:val="Hyperlink"/>
    <w:basedOn w:val="DefaultParagraphFont"/>
    <w:uiPriority w:val="99"/>
    <w:unhideWhenUsed/>
    <w:rsid w:val="00303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Search?q=VCELA323" TargetMode="External"/><Relationship Id="rId18" Type="http://schemas.openxmlformats.org/officeDocument/2006/relationships/hyperlink" Target="http://victoriancurriculum.vcaa.vic.edu.au/Search?q=VCELA237" TargetMode="External"/><Relationship Id="rId26" Type="http://schemas.openxmlformats.org/officeDocument/2006/relationships/hyperlink" Target="http://victoriancurriculum.vcaa.vic.edu.au/Search?q=VCELA212" TargetMode="External"/><Relationship Id="rId39" Type="http://schemas.openxmlformats.org/officeDocument/2006/relationships/footer" Target="footer1.xml"/><Relationship Id="rId21" Type="http://schemas.openxmlformats.org/officeDocument/2006/relationships/hyperlink" Target="http://victoriancurriculum.vcaa.vic.edu.au/Search?q=VCELA305" TargetMode="External"/><Relationship Id="rId34" Type="http://schemas.openxmlformats.org/officeDocument/2006/relationships/hyperlink" Target="http://victoriancurriculum.vcaa.vic.edu.au/Search?q=VCELA340" TargetMode="External"/><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hyperlink" Target="http://victoriancurriculum.vcaa.vic.edu.au/Search?q=VCELA178" TargetMode="External"/><Relationship Id="rId2" Type="http://schemas.openxmlformats.org/officeDocument/2006/relationships/settings" Target="settings.xml"/><Relationship Id="rId16" Type="http://schemas.openxmlformats.org/officeDocument/2006/relationships/hyperlink" Target="http://victoriancurriculum.vcaa.vic.edu.au/Search?q=VCELA351" TargetMode="External"/><Relationship Id="rId29" Type="http://schemas.openxmlformats.org/officeDocument/2006/relationships/hyperlink" Target="http://victoriancurriculum.vcaa.vic.edu.au/Search?q=VCELA259" TargetMode="External"/><Relationship Id="rId1" Type="http://schemas.openxmlformats.org/officeDocument/2006/relationships/styles" Target="styles.xml"/><Relationship Id="rId6" Type="http://schemas.openxmlformats.org/officeDocument/2006/relationships/hyperlink" Target="http://victoriancurriculum.vcaa.vic.edu.au/Search?q=VCELA143" TargetMode="External"/><Relationship Id="rId11" Type="http://schemas.openxmlformats.org/officeDocument/2006/relationships/hyperlink" Target="http://victoriancurriculum.vcaa.vic.edu.au/Search?q=VCELA262" TargetMode="External"/><Relationship Id="rId24" Type="http://schemas.openxmlformats.org/officeDocument/2006/relationships/hyperlink" Target="http://victoriancurriculum.vcaa.vic.edu.au/Search?q=VCELA141" TargetMode="External"/><Relationship Id="rId32" Type="http://schemas.openxmlformats.org/officeDocument/2006/relationships/hyperlink" Target="http://victoriancurriculum.vcaa.vic.edu.au/Search?q=VCELY299"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victoriancurriculum.vcaa.vic.edu.au/Search?q=VCELA350" TargetMode="External"/><Relationship Id="rId23" Type="http://schemas.openxmlformats.org/officeDocument/2006/relationships/hyperlink" Target="http://victoriancurriculum.vcaa.vic.edu.au/Search?q=VCELA350" TargetMode="External"/><Relationship Id="rId28" Type="http://schemas.openxmlformats.org/officeDocument/2006/relationships/hyperlink" Target="http://victoriancurriculum.vcaa.vic.edu.au/Search?q=VCELA246" TargetMode="External"/><Relationship Id="rId36" Type="http://schemas.openxmlformats.org/officeDocument/2006/relationships/hyperlink" Target="http://victoriancurriculum.vcaa.vic.edu.au/Search?q=VCELY358" TargetMode="External"/><Relationship Id="rId10" Type="http://schemas.openxmlformats.org/officeDocument/2006/relationships/hyperlink" Target="http://victoriancurriculum.vcaa.vic.edu.au/Search?q=VCELA261" TargetMode="External"/><Relationship Id="rId19" Type="http://schemas.openxmlformats.org/officeDocument/2006/relationships/hyperlink" Target="http://victoriancurriculum.vcaa.vic.edu.au/Search?q=VCELA272" TargetMode="External"/><Relationship Id="rId31" Type="http://schemas.openxmlformats.org/officeDocument/2006/relationships/hyperlink" Target="http://victoriancurriculum.vcaa.vic.edu.au/Search?q=VCELA290"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victoriancurriculum.vcaa.vic.edu.au/Search?q=VCELA214" TargetMode="External"/><Relationship Id="rId14" Type="http://schemas.openxmlformats.org/officeDocument/2006/relationships/hyperlink" Target="http://victoriancurriculum.vcaa.vic.edu.au/Search?q=VCELA324" TargetMode="External"/><Relationship Id="rId22" Type="http://schemas.openxmlformats.org/officeDocument/2006/relationships/hyperlink" Target="http://victoriancurriculum.vcaa.vic.edu.au/Search?q=VCELA325" TargetMode="External"/><Relationship Id="rId27" Type="http://schemas.openxmlformats.org/officeDocument/2006/relationships/hyperlink" Target="http://victoriancurriculum.vcaa.vic.edu.au/Search?q=VCELA214" TargetMode="External"/><Relationship Id="rId30" Type="http://schemas.openxmlformats.org/officeDocument/2006/relationships/hyperlink" Target="http://victoriancurriculum.vcaa.vic.edu.au/Search?q=VCELA277" TargetMode="External"/><Relationship Id="rId35" Type="http://schemas.openxmlformats.org/officeDocument/2006/relationships/hyperlink" Target="http://victoriancurriculum.vcaa.vic.edu.au/Search?q=VCELA348" TargetMode="External"/><Relationship Id="rId43" Type="http://schemas.openxmlformats.org/officeDocument/2006/relationships/fontTable" Target="fontTable.xml"/><Relationship Id="rId8" Type="http://schemas.openxmlformats.org/officeDocument/2006/relationships/hyperlink" Target="http://victoriancurriculum.vcaa.vic.edu.au/Search?q=VCELA179" TargetMode="External"/><Relationship Id="rId3" Type="http://schemas.openxmlformats.org/officeDocument/2006/relationships/webSettings" Target="webSettings.xml"/><Relationship Id="rId12" Type="http://schemas.openxmlformats.org/officeDocument/2006/relationships/hyperlink" Target="http://victoriancurriculum.vcaa.vic.edu.au/Search?q=VCELA292" TargetMode="External"/><Relationship Id="rId17" Type="http://schemas.openxmlformats.org/officeDocument/2006/relationships/hyperlink" Target="http://victoriancurriculum.vcaa.vic.edu.au/Search?q=VCELY188" TargetMode="External"/><Relationship Id="rId25" Type="http://schemas.openxmlformats.org/officeDocument/2006/relationships/hyperlink" Target="http://victoriancurriculum.vcaa.vic.edu.au/Search?q=VCELY194" TargetMode="External"/><Relationship Id="rId33" Type="http://schemas.openxmlformats.org/officeDocument/2006/relationships/hyperlink" Target="http://victoriancurriculum.vcaa.vic.edu.au/Search?q=VCELA321" TargetMode="External"/><Relationship Id="rId38" Type="http://schemas.openxmlformats.org/officeDocument/2006/relationships/header" Target="header2.xml"/><Relationship Id="rId46" Type="http://schemas.openxmlformats.org/officeDocument/2006/relationships/customXml" Target="../customXml/item2.xml"/><Relationship Id="rId20" Type="http://schemas.openxmlformats.org/officeDocument/2006/relationships/hyperlink" Target="http://victoriancurriculum.vcaa.vic.edu.au/Search?q=VCELA293"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CBFAA99-1A37-49BC-AFC9-554B0FBC5B8D}"/>
</file>

<file path=customXml/itemProps2.xml><?xml version="1.0" encoding="utf-8"?>
<ds:datastoreItem xmlns:ds="http://schemas.openxmlformats.org/officeDocument/2006/customXml" ds:itemID="{D51567CF-E5D0-4EEE-81E3-A12F88CFEE26}"/>
</file>

<file path=customXml/itemProps3.xml><?xml version="1.0" encoding="utf-8"?>
<ds:datastoreItem xmlns:ds="http://schemas.openxmlformats.org/officeDocument/2006/customXml" ds:itemID="{B94CD46E-237B-4D90-94A0-E28B00623D8D}"/>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Sandiford</dc:creator>
  <cp:keywords/>
  <dc:description/>
  <cp:lastModifiedBy>Vo, Rosemary A</cp:lastModifiedBy>
  <cp:revision>2</cp:revision>
  <dcterms:created xsi:type="dcterms:W3CDTF">2018-05-18T05:53:00Z</dcterms:created>
  <dcterms:modified xsi:type="dcterms:W3CDTF">2018-05-18T05:53:00Z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