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530A0DBC" w:rsidR="00624A55" w:rsidRPr="008F3D35" w:rsidRDefault="008F1A5E" w:rsidP="008F3D35">
      <w:pPr>
        <w:pStyle w:val="Heading1"/>
      </w:pPr>
      <w:r>
        <w:rPr>
          <w:lang w:val="en-AU"/>
        </w:rPr>
        <w:t>Phonics</w:t>
      </w:r>
      <w:r w:rsidR="0024648D">
        <w:rPr>
          <w:lang w:val="en-AU"/>
        </w:rPr>
        <w:t xml:space="preserve"> and </w:t>
      </w:r>
      <w:r w:rsidR="00711D90">
        <w:rPr>
          <w:lang w:val="en-AU"/>
        </w:rPr>
        <w:t xml:space="preserve">different English pronunciations </w:t>
      </w:r>
    </w:p>
    <w:p w14:paraId="04C959CB" w14:textId="77777777" w:rsidR="00D941F8" w:rsidRPr="00D941F8" w:rsidRDefault="061D2739" w:rsidP="029486EE">
      <w:pPr>
        <w:spacing w:before="100" w:beforeAutospacing="1" w:after="100" w:afterAutospacing="1" w:line="240" w:lineRule="exact"/>
        <w:contextualSpacing/>
        <w:rPr>
          <w:rFonts w:eastAsia="Times New Roman"/>
          <w:b/>
          <w:bCs/>
        </w:rPr>
      </w:pPr>
      <w:r w:rsidRPr="029486EE">
        <w:rPr>
          <w:rFonts w:eastAsia="Times New Roman"/>
          <w:b/>
          <w:bCs/>
        </w:rPr>
        <w:t>This paper relates to the following Australian Professional Standards for Teachers</w:t>
      </w:r>
    </w:p>
    <w:p w14:paraId="3B867618" w14:textId="77777777" w:rsidR="00D941F8" w:rsidRPr="00D941F8" w:rsidRDefault="00D941F8" w:rsidP="029486EE">
      <w:pPr>
        <w:spacing w:before="100" w:beforeAutospacing="1" w:after="100" w:afterAutospacing="1" w:line="240" w:lineRule="exact"/>
        <w:contextualSpacing/>
        <w:rPr>
          <w:rFonts w:eastAsia="Times New Roman"/>
        </w:rPr>
      </w:pPr>
    </w:p>
    <w:p w14:paraId="306D5D26" w14:textId="0A5E3657" w:rsidR="00D941F8" w:rsidRDefault="061D2739" w:rsidP="029486EE">
      <w:pPr>
        <w:spacing w:before="100" w:beforeAutospacing="1" w:after="100" w:afterAutospacing="1" w:line="240" w:lineRule="exact"/>
        <w:contextualSpacing/>
        <w:rPr>
          <w:rFonts w:eastAsia="Times New Roman"/>
          <w:b/>
          <w:bCs/>
        </w:rPr>
      </w:pPr>
      <w:r w:rsidRPr="029486EE">
        <w:rPr>
          <w:rFonts w:eastAsia="Times New Roman"/>
          <w:b/>
          <w:bCs/>
        </w:rPr>
        <w:t>Standard 1</w:t>
      </w:r>
      <w:r w:rsidR="231BE915" w:rsidRPr="029486EE">
        <w:rPr>
          <w:rFonts w:eastAsia="Times New Roman"/>
          <w:b/>
          <w:bCs/>
        </w:rPr>
        <w:t>:</w:t>
      </w:r>
      <w:r w:rsidRPr="029486EE">
        <w:rPr>
          <w:rFonts w:eastAsia="Times New Roman"/>
          <w:b/>
          <w:bCs/>
        </w:rPr>
        <w:t xml:space="preserve"> Know students and how they </w:t>
      </w:r>
      <w:proofErr w:type="gramStart"/>
      <w:r w:rsidRPr="029486EE">
        <w:rPr>
          <w:rFonts w:eastAsia="Times New Roman"/>
          <w:b/>
          <w:bCs/>
        </w:rPr>
        <w:t>learn</w:t>
      </w:r>
      <w:proofErr w:type="gramEnd"/>
    </w:p>
    <w:p w14:paraId="486F72FD" w14:textId="77777777" w:rsidR="00D941F8" w:rsidRPr="00D941F8" w:rsidRDefault="00D941F8" w:rsidP="029486EE">
      <w:pPr>
        <w:spacing w:before="100" w:beforeAutospacing="1" w:after="100" w:afterAutospacing="1" w:line="240" w:lineRule="exact"/>
        <w:contextualSpacing/>
        <w:rPr>
          <w:rFonts w:eastAsia="Times New Roman"/>
          <w:b/>
          <w:bCs/>
        </w:rPr>
      </w:pPr>
    </w:p>
    <w:p w14:paraId="37D85509" w14:textId="583BA2B6" w:rsidR="00A201EE" w:rsidRPr="00D941F8" w:rsidRDefault="061D2739" w:rsidP="029486EE">
      <w:pPr>
        <w:spacing w:before="100" w:beforeAutospacing="1" w:after="100" w:afterAutospacing="1" w:line="240" w:lineRule="exact"/>
        <w:ind w:firstLine="720"/>
        <w:contextualSpacing/>
        <w:rPr>
          <w:rFonts w:eastAsia="Times New Roman"/>
        </w:rPr>
      </w:pPr>
      <w:r w:rsidRPr="029486EE">
        <w:rPr>
          <w:rFonts w:eastAsia="Times New Roman"/>
        </w:rPr>
        <w:t>1.</w:t>
      </w:r>
      <w:r w:rsidR="312243FD" w:rsidRPr="029486EE">
        <w:rPr>
          <w:rFonts w:eastAsia="Times New Roman"/>
        </w:rPr>
        <w:t>3</w:t>
      </w:r>
      <w:r w:rsidRPr="029486EE">
        <w:rPr>
          <w:rFonts w:eastAsia="Times New Roman"/>
        </w:rPr>
        <w:t xml:space="preserve"> </w:t>
      </w:r>
      <w:r w:rsidR="312243FD" w:rsidRPr="029486EE">
        <w:rPr>
          <w:rFonts w:eastAsia="Times New Roman"/>
        </w:rPr>
        <w:t xml:space="preserve">Students with diverse linguistic and cultural, </w:t>
      </w:r>
      <w:proofErr w:type="gramStart"/>
      <w:r w:rsidR="312243FD" w:rsidRPr="029486EE">
        <w:rPr>
          <w:rFonts w:eastAsia="Times New Roman"/>
        </w:rPr>
        <w:t>religious</w:t>
      </w:r>
      <w:proofErr w:type="gramEnd"/>
      <w:r w:rsidR="312243FD" w:rsidRPr="029486EE">
        <w:rPr>
          <w:rFonts w:eastAsia="Times New Roman"/>
        </w:rPr>
        <w:t xml:space="preserve"> and socioeconomic backgrounds </w:t>
      </w:r>
    </w:p>
    <w:p w14:paraId="5408DDC8" w14:textId="77777777" w:rsidR="00D941F8" w:rsidRPr="00D941F8" w:rsidRDefault="00D941F8" w:rsidP="029486EE">
      <w:pPr>
        <w:spacing w:before="100" w:beforeAutospacing="1" w:after="100" w:afterAutospacing="1" w:line="240" w:lineRule="exact"/>
        <w:contextualSpacing/>
        <w:rPr>
          <w:rFonts w:eastAsia="Times New Roman"/>
        </w:rPr>
      </w:pPr>
    </w:p>
    <w:p w14:paraId="73312888" w14:textId="769B249B" w:rsidR="00D941F8" w:rsidRDefault="061D2739" w:rsidP="029486EE">
      <w:pPr>
        <w:spacing w:before="100" w:beforeAutospacing="1" w:after="100" w:afterAutospacing="1" w:line="240" w:lineRule="exact"/>
        <w:contextualSpacing/>
        <w:rPr>
          <w:rFonts w:eastAsia="Times New Roman"/>
          <w:b/>
          <w:bCs/>
        </w:rPr>
      </w:pPr>
      <w:r w:rsidRPr="029486EE">
        <w:rPr>
          <w:rFonts w:eastAsia="Times New Roman"/>
          <w:b/>
          <w:bCs/>
        </w:rPr>
        <w:t xml:space="preserve">Standard 2: Know the content and how to teach </w:t>
      </w:r>
      <w:proofErr w:type="gramStart"/>
      <w:r w:rsidRPr="029486EE">
        <w:rPr>
          <w:rFonts w:eastAsia="Times New Roman"/>
          <w:b/>
          <w:bCs/>
        </w:rPr>
        <w:t>it</w:t>
      </w:r>
      <w:proofErr w:type="gramEnd"/>
    </w:p>
    <w:p w14:paraId="38D84033" w14:textId="77777777" w:rsidR="00D941F8" w:rsidRPr="00D941F8" w:rsidRDefault="00D941F8" w:rsidP="029486EE">
      <w:pPr>
        <w:spacing w:before="100" w:beforeAutospacing="1" w:after="100" w:afterAutospacing="1" w:line="240" w:lineRule="exact"/>
        <w:contextualSpacing/>
        <w:rPr>
          <w:rFonts w:eastAsia="Times New Roman"/>
          <w:b/>
          <w:bCs/>
        </w:rPr>
      </w:pPr>
    </w:p>
    <w:p w14:paraId="3FECD24E" w14:textId="77777777" w:rsidR="00D941F8" w:rsidRPr="00D941F8" w:rsidRDefault="061D2739" w:rsidP="029486EE">
      <w:pPr>
        <w:spacing w:before="100" w:beforeAutospacing="1" w:after="100" w:afterAutospacing="1" w:line="240" w:lineRule="exact"/>
        <w:ind w:firstLine="720"/>
        <w:contextualSpacing/>
        <w:rPr>
          <w:rFonts w:eastAsia="Times New Roman"/>
        </w:rPr>
      </w:pPr>
      <w:r w:rsidRPr="029486EE">
        <w:rPr>
          <w:rFonts w:eastAsia="Times New Roman"/>
        </w:rPr>
        <w:t>2.1 Content and teaching strategies of the teaching area</w:t>
      </w:r>
    </w:p>
    <w:p w14:paraId="4F29805D" w14:textId="77777777" w:rsidR="00D941F8" w:rsidRPr="00D941F8" w:rsidRDefault="00D941F8" w:rsidP="029486EE">
      <w:pPr>
        <w:spacing w:before="100" w:beforeAutospacing="1" w:after="100" w:afterAutospacing="1" w:line="240" w:lineRule="exact"/>
        <w:contextualSpacing/>
        <w:rPr>
          <w:rFonts w:eastAsia="Times New Roman"/>
        </w:rPr>
      </w:pPr>
    </w:p>
    <w:p w14:paraId="062E3CBE" w14:textId="5B23C1F6" w:rsidR="00D941F8" w:rsidRDefault="061D2739" w:rsidP="029486EE">
      <w:pPr>
        <w:spacing w:before="100" w:beforeAutospacing="1" w:after="100" w:afterAutospacing="1" w:line="240" w:lineRule="exact"/>
        <w:contextualSpacing/>
        <w:rPr>
          <w:rFonts w:eastAsia="Times New Roman"/>
          <w:b/>
          <w:bCs/>
        </w:rPr>
      </w:pPr>
      <w:r w:rsidRPr="029486EE">
        <w:rPr>
          <w:rFonts w:eastAsia="Times New Roman"/>
          <w:b/>
          <w:bCs/>
        </w:rPr>
        <w:t xml:space="preserve">Standard 3:  Plan for and implement effective teaching and </w:t>
      </w:r>
      <w:proofErr w:type="gramStart"/>
      <w:r w:rsidRPr="029486EE">
        <w:rPr>
          <w:rFonts w:eastAsia="Times New Roman"/>
          <w:b/>
          <w:bCs/>
        </w:rPr>
        <w:t>learning</w:t>
      </w:r>
      <w:proofErr w:type="gramEnd"/>
    </w:p>
    <w:p w14:paraId="05D4E79E" w14:textId="77777777" w:rsidR="00D941F8" w:rsidRPr="00D941F8" w:rsidRDefault="00D941F8" w:rsidP="029486EE">
      <w:pPr>
        <w:spacing w:before="100" w:beforeAutospacing="1" w:after="100" w:afterAutospacing="1" w:line="240" w:lineRule="exact"/>
        <w:contextualSpacing/>
        <w:rPr>
          <w:rFonts w:eastAsia="Times New Roman"/>
          <w:b/>
          <w:bCs/>
        </w:rPr>
      </w:pPr>
    </w:p>
    <w:p w14:paraId="36DCE70B" w14:textId="0C9ED99C" w:rsidR="00D941F8" w:rsidRDefault="061D2739" w:rsidP="029486EE">
      <w:pPr>
        <w:spacing w:before="100" w:beforeAutospacing="1" w:after="100" w:afterAutospacing="1" w:line="240" w:lineRule="exact"/>
        <w:ind w:firstLine="720"/>
        <w:contextualSpacing/>
        <w:rPr>
          <w:rFonts w:eastAsia="Times New Roman"/>
        </w:rPr>
      </w:pPr>
      <w:r w:rsidRPr="029486EE">
        <w:rPr>
          <w:rFonts w:eastAsia="Times New Roman"/>
        </w:rPr>
        <w:t>3.</w:t>
      </w:r>
      <w:r w:rsidR="312243FD" w:rsidRPr="029486EE">
        <w:rPr>
          <w:rFonts w:eastAsia="Times New Roman"/>
        </w:rPr>
        <w:t xml:space="preserve">4 Select and use </w:t>
      </w:r>
      <w:proofErr w:type="gramStart"/>
      <w:r w:rsidR="312243FD" w:rsidRPr="029486EE">
        <w:rPr>
          <w:rFonts w:eastAsia="Times New Roman"/>
        </w:rPr>
        <w:t>resources</w:t>
      </w:r>
      <w:proofErr w:type="gramEnd"/>
    </w:p>
    <w:p w14:paraId="02FD54D1" w14:textId="77777777" w:rsidR="00F42768" w:rsidRDefault="00F42768" w:rsidP="00624A55">
      <w:pPr>
        <w:pStyle w:val="Intro"/>
      </w:pPr>
    </w:p>
    <w:p w14:paraId="57F92397" w14:textId="0E0737E3" w:rsidR="20D138E6" w:rsidRDefault="00133865" w:rsidP="4D19D459">
      <w:pPr>
        <w:pStyle w:val="Heading2"/>
        <w:spacing w:line="259" w:lineRule="auto"/>
        <w:rPr>
          <w:lang w:val="en-AU"/>
        </w:rPr>
      </w:pPr>
      <w:r w:rsidRPr="42616B61">
        <w:rPr>
          <w:lang w:val="en-AU"/>
        </w:rPr>
        <w:t>Why is it important to recog</w:t>
      </w:r>
      <w:r w:rsidR="00A50AFE" w:rsidRPr="42616B61">
        <w:rPr>
          <w:lang w:val="en-AU"/>
        </w:rPr>
        <w:t>nise diverse varieties of English</w:t>
      </w:r>
      <w:r w:rsidR="20D138E6" w:rsidRPr="42616B61">
        <w:rPr>
          <w:lang w:val="en-AU"/>
        </w:rPr>
        <w:t>?</w:t>
      </w:r>
      <w:bookmarkStart w:id="0" w:name="_Hlk133660039"/>
    </w:p>
    <w:p w14:paraId="7C8D7A1C" w14:textId="31058C0C" w:rsidR="00A45C5C" w:rsidRPr="00030C9E" w:rsidRDefault="78A3B8CE" w:rsidP="0054229C">
      <w:pPr>
        <w:rPr>
          <w:lang w:val="en-AU"/>
        </w:rPr>
      </w:pPr>
      <w:r w:rsidRPr="029486EE">
        <w:rPr>
          <w:lang w:val="en-AU"/>
        </w:rPr>
        <w:t>It</w:t>
      </w:r>
      <w:r w:rsidR="20547399" w:rsidRPr="029486EE">
        <w:rPr>
          <w:lang w:val="en-AU"/>
        </w:rPr>
        <w:t xml:space="preserve"> </w:t>
      </w:r>
      <w:r w:rsidR="00F01EA7">
        <w:rPr>
          <w:lang w:val="en-AU"/>
        </w:rPr>
        <w:t>is</w:t>
      </w:r>
      <w:r w:rsidR="002009D6">
        <w:rPr>
          <w:lang w:val="en-AU"/>
        </w:rPr>
        <w:t xml:space="preserve"> important</w:t>
      </w:r>
      <w:r w:rsidR="20547399" w:rsidRPr="029486EE">
        <w:rPr>
          <w:lang w:val="en-AU"/>
        </w:rPr>
        <w:t xml:space="preserve"> </w:t>
      </w:r>
      <w:r w:rsidR="00E93223">
        <w:rPr>
          <w:lang w:val="en-AU"/>
        </w:rPr>
        <w:t xml:space="preserve">for teachers </w:t>
      </w:r>
      <w:r w:rsidR="001174A7">
        <w:rPr>
          <w:lang w:val="en-AU"/>
        </w:rPr>
        <w:t>to</w:t>
      </w:r>
      <w:r w:rsidR="20547399" w:rsidRPr="029486EE">
        <w:rPr>
          <w:lang w:val="en-AU"/>
        </w:rPr>
        <w:t xml:space="preserve"> </w:t>
      </w:r>
      <w:r w:rsidR="002009D6">
        <w:rPr>
          <w:lang w:val="en-AU"/>
        </w:rPr>
        <w:t>acknowledge</w:t>
      </w:r>
      <w:r w:rsidR="002009D6" w:rsidRPr="029486EE">
        <w:rPr>
          <w:lang w:val="en-AU"/>
        </w:rPr>
        <w:t xml:space="preserve"> </w:t>
      </w:r>
      <w:r w:rsidR="20547399" w:rsidRPr="029486EE">
        <w:rPr>
          <w:lang w:val="en-AU"/>
        </w:rPr>
        <w:t xml:space="preserve">the diverse varieties of English that students introduce to the classroom. </w:t>
      </w:r>
      <w:r w:rsidR="0003557B">
        <w:rPr>
          <w:lang w:val="en-AU"/>
        </w:rPr>
        <w:t>It fosters an inclusive</w:t>
      </w:r>
      <w:r w:rsidR="006B1D94">
        <w:rPr>
          <w:lang w:val="en-AU"/>
        </w:rPr>
        <w:t xml:space="preserve"> </w:t>
      </w:r>
      <w:r w:rsidR="0003557B">
        <w:rPr>
          <w:lang w:val="en-AU"/>
        </w:rPr>
        <w:t xml:space="preserve">learning environment and </w:t>
      </w:r>
      <w:r w:rsidR="7C9EB39E" w:rsidRPr="029486EE">
        <w:rPr>
          <w:lang w:val="en-AU"/>
        </w:rPr>
        <w:t>raises</w:t>
      </w:r>
      <w:r w:rsidR="7A197621" w:rsidRPr="029486EE">
        <w:rPr>
          <w:lang w:val="en-AU"/>
        </w:rPr>
        <w:t xml:space="preserve"> awareness of the impact </w:t>
      </w:r>
      <w:r w:rsidR="7A197621" w:rsidRPr="00030C9E">
        <w:rPr>
          <w:lang w:val="en-AU"/>
        </w:rPr>
        <w:t xml:space="preserve">of varied pronunciation on responses to </w:t>
      </w:r>
      <w:r w:rsidR="289CD8DD" w:rsidRPr="00030C9E">
        <w:rPr>
          <w:lang w:val="en-AU"/>
        </w:rPr>
        <w:t>standardised testing of phonics as a discrete skill.</w:t>
      </w:r>
      <w:r w:rsidR="5A20F131" w:rsidRPr="00030C9E">
        <w:rPr>
          <w:lang w:val="en-AU"/>
        </w:rPr>
        <w:t xml:space="preserve"> </w:t>
      </w:r>
    </w:p>
    <w:p w14:paraId="392E9DE4" w14:textId="6C672438" w:rsidR="002009D6" w:rsidRDefault="00FB5C43" w:rsidP="42616B61">
      <w:pPr>
        <w:rPr>
          <w:lang w:val="en-AU"/>
        </w:rPr>
      </w:pPr>
      <w:r w:rsidRPr="00030C9E">
        <w:rPr>
          <w:lang w:val="en-AU"/>
        </w:rPr>
        <w:t xml:space="preserve">The 2021 Census reveals that </w:t>
      </w:r>
      <w:r w:rsidR="002009D6" w:rsidRPr="00030C9E">
        <w:rPr>
          <w:lang w:val="en-AU"/>
        </w:rPr>
        <w:t xml:space="preserve">almost </w:t>
      </w:r>
      <w:r w:rsidRPr="00030C9E">
        <w:rPr>
          <w:lang w:val="en-AU"/>
        </w:rPr>
        <w:t>half (</w:t>
      </w:r>
      <w:r w:rsidR="002009D6" w:rsidRPr="00030C9E">
        <w:rPr>
          <w:lang w:val="en-AU"/>
        </w:rPr>
        <w:t xml:space="preserve">49.1 </w:t>
      </w:r>
      <w:r w:rsidRPr="00030C9E">
        <w:rPr>
          <w:lang w:val="en-AU"/>
        </w:rPr>
        <w:t xml:space="preserve">%) of </w:t>
      </w:r>
      <w:r w:rsidR="002009D6" w:rsidRPr="00030C9E">
        <w:rPr>
          <w:lang w:val="en-AU"/>
        </w:rPr>
        <w:t xml:space="preserve">Victorians </w:t>
      </w:r>
      <w:r w:rsidRPr="00030C9E">
        <w:rPr>
          <w:lang w:val="en-AU"/>
        </w:rPr>
        <w:t>were either born overseas (first generation) or have at least one parent born overseas (second generation)</w:t>
      </w:r>
      <w:r w:rsidR="00C82790" w:rsidRPr="00030C9E">
        <w:rPr>
          <w:lang w:val="en-AU"/>
        </w:rPr>
        <w:t xml:space="preserve"> (Victorian Government, 2022)</w:t>
      </w:r>
      <w:r w:rsidRPr="00030C9E">
        <w:rPr>
          <w:lang w:val="en-AU"/>
        </w:rPr>
        <w:t xml:space="preserve">. The most substantial demographic of foreign-born residents </w:t>
      </w:r>
      <w:r w:rsidR="4F15E6D9" w:rsidRPr="00030C9E">
        <w:rPr>
          <w:lang w:val="en-AU"/>
        </w:rPr>
        <w:t>is</w:t>
      </w:r>
      <w:r w:rsidRPr="00030C9E">
        <w:rPr>
          <w:lang w:val="en-AU"/>
        </w:rPr>
        <w:t xml:space="preserve"> from </w:t>
      </w:r>
      <w:r w:rsidR="002009D6" w:rsidRPr="00030C9E">
        <w:rPr>
          <w:lang w:val="en-AU"/>
        </w:rPr>
        <w:t xml:space="preserve">India, </w:t>
      </w:r>
      <w:r w:rsidR="67A6F7DF" w:rsidRPr="00030C9E">
        <w:rPr>
          <w:lang w:val="en-AU"/>
        </w:rPr>
        <w:t>followed by residents from</w:t>
      </w:r>
      <w:r w:rsidRPr="00030C9E">
        <w:rPr>
          <w:lang w:val="en-AU"/>
        </w:rPr>
        <w:t xml:space="preserve"> </w:t>
      </w:r>
      <w:r w:rsidR="002009D6" w:rsidRPr="00030C9E">
        <w:rPr>
          <w:lang w:val="en-AU"/>
        </w:rPr>
        <w:t>England</w:t>
      </w:r>
      <w:r w:rsidRPr="00030C9E">
        <w:rPr>
          <w:lang w:val="en-AU"/>
        </w:rPr>
        <w:t xml:space="preserve">, </w:t>
      </w:r>
      <w:proofErr w:type="gramStart"/>
      <w:r w:rsidRPr="00030C9E">
        <w:rPr>
          <w:lang w:val="en-AU"/>
        </w:rPr>
        <w:t>China</w:t>
      </w:r>
      <w:proofErr w:type="gramEnd"/>
      <w:r w:rsidR="002009D6" w:rsidRPr="00030C9E">
        <w:rPr>
          <w:lang w:val="en-AU"/>
        </w:rPr>
        <w:t xml:space="preserve"> and</w:t>
      </w:r>
      <w:r w:rsidRPr="00030C9E">
        <w:rPr>
          <w:lang w:val="en-AU"/>
        </w:rPr>
        <w:t xml:space="preserve"> New Zealand. </w:t>
      </w:r>
      <w:r w:rsidR="2D1A24C1" w:rsidRPr="00030C9E">
        <w:rPr>
          <w:lang w:val="en-AU"/>
        </w:rPr>
        <w:t>According to the 2016 Census data,</w:t>
      </w:r>
      <w:r w:rsidR="692D0E74" w:rsidRPr="00030C9E">
        <w:rPr>
          <w:lang w:val="en-AU"/>
        </w:rPr>
        <w:t xml:space="preserve"> </w:t>
      </w:r>
      <w:r w:rsidR="00C82790" w:rsidRPr="00030C9E">
        <w:rPr>
          <w:lang w:val="en-AU"/>
        </w:rPr>
        <w:t>there has been a significant increase in the number of Indian-born Victorians</w:t>
      </w:r>
      <w:r w:rsidR="026472CB" w:rsidRPr="00030C9E">
        <w:rPr>
          <w:lang w:val="en-AU"/>
        </w:rPr>
        <w:t xml:space="preserve">. </w:t>
      </w:r>
      <w:r w:rsidR="00C82790" w:rsidRPr="00030C9E">
        <w:rPr>
          <w:lang w:val="en-AU"/>
        </w:rPr>
        <w:t xml:space="preserve">This population saw a 52% increase from 2011 to 2016. </w:t>
      </w:r>
      <w:r w:rsidR="2CB42BA9" w:rsidRPr="00030C9E">
        <w:rPr>
          <w:lang w:val="en-AU"/>
        </w:rPr>
        <w:t>Moreover, a</w:t>
      </w:r>
      <w:r w:rsidR="00E5180D" w:rsidRPr="00030C9E">
        <w:rPr>
          <w:lang w:val="en-AU"/>
        </w:rPr>
        <w:t xml:space="preserve">pproximately 260 languages are spoken in Victorian homes, with 27.6% of Victorians speaking a language other than English at home. Mandarin is the </w:t>
      </w:r>
      <w:r w:rsidR="00C82790" w:rsidRPr="00030C9E">
        <w:rPr>
          <w:lang w:val="en-AU"/>
        </w:rPr>
        <w:t>most spoken</w:t>
      </w:r>
      <w:r w:rsidR="00E5180D" w:rsidRPr="00030C9E">
        <w:rPr>
          <w:lang w:val="en-AU"/>
        </w:rPr>
        <w:t xml:space="preserve"> non-English language, followed by Italian and Greek. However, several Asian languages, including Vietnamese, Arabic, Punjabi, Hindi, Urdu, Tamil, and Tagalog, have experienced a dramatic increase in their representation</w:t>
      </w:r>
      <w:r w:rsidR="00C82790" w:rsidRPr="00030C9E">
        <w:rPr>
          <w:lang w:val="en-AU"/>
        </w:rPr>
        <w:t xml:space="preserve"> in Victoria</w:t>
      </w:r>
      <w:r w:rsidR="00E5180D" w:rsidRPr="00030C9E">
        <w:rPr>
          <w:lang w:val="en-AU"/>
        </w:rPr>
        <w:t>.</w:t>
      </w:r>
    </w:p>
    <w:p w14:paraId="61A0F62D" w14:textId="6546F0C1" w:rsidR="00E066B6" w:rsidRDefault="0054229C" w:rsidP="0054229C">
      <w:pPr>
        <w:rPr>
          <w:lang w:val="en-AU"/>
        </w:rPr>
      </w:pPr>
      <w:r w:rsidRPr="76BD0D4D">
        <w:rPr>
          <w:lang w:val="en-AU"/>
        </w:rPr>
        <w:t>These demographics bear significant pedagogical implications for the teaching</w:t>
      </w:r>
      <w:r w:rsidR="00C334AC" w:rsidRPr="76BD0D4D">
        <w:rPr>
          <w:lang w:val="en-AU"/>
        </w:rPr>
        <w:t xml:space="preserve"> and assessment</w:t>
      </w:r>
      <w:r w:rsidRPr="76BD0D4D">
        <w:rPr>
          <w:lang w:val="en-AU"/>
        </w:rPr>
        <w:t xml:space="preserve"> of phonics. Teaching phonics in a way that acknowledges these diverse language backgrounds and English varieties not only enriches the </w:t>
      </w:r>
      <w:r w:rsidR="57EC45AE" w:rsidRPr="76BD0D4D">
        <w:rPr>
          <w:lang w:val="en-AU"/>
        </w:rPr>
        <w:t xml:space="preserve">student </w:t>
      </w:r>
      <w:r w:rsidRPr="76BD0D4D">
        <w:rPr>
          <w:lang w:val="en-AU"/>
        </w:rPr>
        <w:t xml:space="preserve">learning experience but also promotes inclusivity. </w:t>
      </w:r>
      <w:r w:rsidR="00C334AC" w:rsidRPr="76BD0D4D">
        <w:rPr>
          <w:lang w:val="en-AU"/>
        </w:rPr>
        <w:t xml:space="preserve">This ensures that every student, irrespective of their linguistic or cultural heritage, feels acknowledged, listened to, and appreciated. </w:t>
      </w:r>
      <w:r w:rsidR="00E61343">
        <w:rPr>
          <w:lang w:val="en-AU"/>
        </w:rPr>
        <w:t>T</w:t>
      </w:r>
      <w:r w:rsidR="00C334AC" w:rsidRPr="76BD0D4D">
        <w:rPr>
          <w:lang w:val="en-AU"/>
        </w:rPr>
        <w:t xml:space="preserve">his </w:t>
      </w:r>
      <w:r w:rsidR="0085078E">
        <w:rPr>
          <w:lang w:val="en-AU"/>
        </w:rPr>
        <w:t>contributes</w:t>
      </w:r>
      <w:r w:rsidR="00DC7665">
        <w:rPr>
          <w:lang w:val="en-AU"/>
        </w:rPr>
        <w:t xml:space="preserve"> to </w:t>
      </w:r>
      <w:r w:rsidR="00C334AC" w:rsidRPr="76BD0D4D">
        <w:rPr>
          <w:lang w:val="en-AU"/>
        </w:rPr>
        <w:t>improve</w:t>
      </w:r>
      <w:r w:rsidR="00DC7665">
        <w:rPr>
          <w:lang w:val="en-AU"/>
        </w:rPr>
        <w:t>d</w:t>
      </w:r>
      <w:r w:rsidR="00C334AC" w:rsidRPr="76BD0D4D">
        <w:rPr>
          <w:lang w:val="en-AU"/>
        </w:rPr>
        <w:t xml:space="preserve"> learning outcomes and nurtures an environment of mutual respect and </w:t>
      </w:r>
      <w:r w:rsidR="30036C96" w:rsidRPr="76BD0D4D">
        <w:rPr>
          <w:lang w:val="en-AU"/>
        </w:rPr>
        <w:t>understanding</w:t>
      </w:r>
      <w:r w:rsidR="00C334AC" w:rsidRPr="76BD0D4D">
        <w:rPr>
          <w:lang w:val="en-AU"/>
        </w:rPr>
        <w:t xml:space="preserve"> in classrooms.  </w:t>
      </w:r>
      <w:r w:rsidR="009B0C38">
        <w:rPr>
          <w:lang w:val="en-AU"/>
        </w:rPr>
        <w:t>C</w:t>
      </w:r>
      <w:r w:rsidR="00C334AC" w:rsidRPr="76BD0D4D">
        <w:rPr>
          <w:lang w:val="en-AU"/>
        </w:rPr>
        <w:t>ustomising phonics instruction and evaluation methods to mirror the multilingual landscape and the range of English varieties prevalent in modern Australian classrooms</w:t>
      </w:r>
      <w:r w:rsidR="00570944">
        <w:rPr>
          <w:lang w:val="en-AU"/>
        </w:rPr>
        <w:t xml:space="preserve"> is important in teaching reading</w:t>
      </w:r>
      <w:r w:rsidR="00C334AC" w:rsidRPr="76BD0D4D">
        <w:rPr>
          <w:lang w:val="en-AU"/>
        </w:rPr>
        <w:t xml:space="preserve">. </w:t>
      </w:r>
    </w:p>
    <w:p w14:paraId="3FE4EFA8" w14:textId="318E2C71" w:rsidR="009B63E5" w:rsidRPr="009B63E5" w:rsidRDefault="008937F0" w:rsidP="009B63E5">
      <w:pPr>
        <w:pStyle w:val="Heading2"/>
        <w:rPr>
          <w:lang w:val="en-AU"/>
        </w:rPr>
      </w:pPr>
      <w:r w:rsidRPr="42616B61">
        <w:rPr>
          <w:lang w:val="en-AU"/>
        </w:rPr>
        <w:t xml:space="preserve">World Englishes and </w:t>
      </w:r>
      <w:r w:rsidR="009B63E5" w:rsidRPr="42616B61">
        <w:rPr>
          <w:lang w:val="en-AU"/>
        </w:rPr>
        <w:t>Varieties of English Pronunciation</w:t>
      </w:r>
      <w:r w:rsidR="00F42768" w:rsidRPr="42616B61">
        <w:rPr>
          <w:lang w:val="en-AU"/>
        </w:rPr>
        <w:t>s</w:t>
      </w:r>
    </w:p>
    <w:p w14:paraId="1BADC1DA" w14:textId="3DC5F17E" w:rsidR="009B63E5" w:rsidRPr="009B63E5" w:rsidRDefault="009B63E5" w:rsidP="009B63E5">
      <w:pPr>
        <w:rPr>
          <w:lang w:val="en-AU"/>
        </w:rPr>
      </w:pPr>
      <w:r w:rsidRPr="009B63E5">
        <w:rPr>
          <w:lang w:val="en-AU"/>
        </w:rPr>
        <w:t>The concept of World Englishes refers to the diverse</w:t>
      </w:r>
      <w:r w:rsidR="00EF2D5E">
        <w:rPr>
          <w:lang w:val="en-AU"/>
        </w:rPr>
        <w:t xml:space="preserve"> and</w:t>
      </w:r>
      <w:r w:rsidRPr="009B63E5">
        <w:rPr>
          <w:lang w:val="en-AU"/>
        </w:rPr>
        <w:t xml:space="preserve"> dynamic spectrum of English</w:t>
      </w:r>
      <w:r w:rsidR="0031430F">
        <w:rPr>
          <w:lang w:val="en-AU"/>
        </w:rPr>
        <w:t xml:space="preserve"> </w:t>
      </w:r>
      <w:r w:rsidRPr="009B63E5">
        <w:rPr>
          <w:lang w:val="en-AU"/>
        </w:rPr>
        <w:t>varieties around the globe.</w:t>
      </w:r>
      <w:r w:rsidR="00EF2D5E">
        <w:rPr>
          <w:lang w:val="en-AU"/>
        </w:rPr>
        <w:t xml:space="preserve"> </w:t>
      </w:r>
      <w:r w:rsidRPr="009B63E5">
        <w:rPr>
          <w:lang w:val="en-AU"/>
        </w:rPr>
        <w:t xml:space="preserve">These </w:t>
      </w:r>
      <w:r w:rsidR="00FD3633">
        <w:rPr>
          <w:lang w:val="en-AU"/>
        </w:rPr>
        <w:t xml:space="preserve">variations </w:t>
      </w:r>
      <w:r w:rsidRPr="009B63E5">
        <w:rPr>
          <w:lang w:val="en-AU"/>
        </w:rPr>
        <w:t xml:space="preserve">reflect the cultural, social, and historical circumstances of their </w:t>
      </w:r>
      <w:r w:rsidRPr="009B63E5">
        <w:rPr>
          <w:lang w:val="en-AU"/>
        </w:rPr>
        <w:lastRenderedPageBreak/>
        <w:t>respective English-speaking communities. Although sharing a common core, each variety of English has distinct features in vocabulary, syntax, phonology, and even pragmatic use.</w:t>
      </w:r>
    </w:p>
    <w:p w14:paraId="3AE38B9C" w14:textId="000605D0" w:rsidR="009B63E5" w:rsidRPr="009B63E5" w:rsidRDefault="009B63E5" w:rsidP="009B63E5">
      <w:pPr>
        <w:rPr>
          <w:lang w:val="en-AU"/>
        </w:rPr>
      </w:pPr>
      <w:r w:rsidRPr="0031430F">
        <w:rPr>
          <w:lang w:val="en-AU"/>
        </w:rPr>
        <w:t xml:space="preserve">Broadly, World Englishes can be </w:t>
      </w:r>
      <w:r w:rsidR="00E4551A" w:rsidRPr="0031430F">
        <w:rPr>
          <w:lang w:val="en-AU"/>
        </w:rPr>
        <w:t xml:space="preserve">organised </w:t>
      </w:r>
      <w:r w:rsidRPr="0031430F">
        <w:rPr>
          <w:lang w:val="en-AU"/>
        </w:rPr>
        <w:t xml:space="preserve">into three main </w:t>
      </w:r>
      <w:r w:rsidR="7FED3C81" w:rsidRPr="0031430F">
        <w:rPr>
          <w:lang w:val="en-AU"/>
        </w:rPr>
        <w:t>circles</w:t>
      </w:r>
      <w:r w:rsidRPr="0031430F">
        <w:rPr>
          <w:lang w:val="en-AU"/>
        </w:rPr>
        <w:t>: The Inner Circle, the Outer Circle, and the Expanding Circle</w:t>
      </w:r>
      <w:r w:rsidR="763969D5" w:rsidRPr="0031430F">
        <w:rPr>
          <w:lang w:val="en-AU"/>
        </w:rPr>
        <w:t xml:space="preserve"> </w:t>
      </w:r>
      <w:r w:rsidR="763969D5" w:rsidRPr="00613D1E">
        <w:rPr>
          <w:lang w:val="en-AU"/>
        </w:rPr>
        <w:t>(Kachru, 1986</w:t>
      </w:r>
      <w:r w:rsidR="763969D5" w:rsidRPr="0031430F">
        <w:rPr>
          <w:lang w:val="en-AU"/>
        </w:rPr>
        <w:t>)</w:t>
      </w:r>
      <w:r w:rsidRPr="0031430F">
        <w:rPr>
          <w:lang w:val="en-AU"/>
        </w:rPr>
        <w:t>. The Inner Circle refers to traditional English-speaking countries</w:t>
      </w:r>
      <w:r w:rsidRPr="7D8595B7">
        <w:rPr>
          <w:lang w:val="en-AU"/>
        </w:rPr>
        <w:t xml:space="preserve"> like the USA, UK, Canada, Australia, and New Zealand. The Outer Circle includes countries where English was introduced through </w:t>
      </w:r>
      <w:r w:rsidR="00F42768" w:rsidRPr="7D8595B7">
        <w:rPr>
          <w:lang w:val="en-AU"/>
        </w:rPr>
        <w:t>colonisation</w:t>
      </w:r>
      <w:r w:rsidRPr="7D8595B7">
        <w:rPr>
          <w:lang w:val="en-AU"/>
        </w:rPr>
        <w:t xml:space="preserve"> or similar means, such as India, Nigeria, and the Philippines. The Expanding Circle </w:t>
      </w:r>
      <w:r w:rsidR="00F42768" w:rsidRPr="7D8595B7">
        <w:rPr>
          <w:lang w:val="en-AU"/>
        </w:rPr>
        <w:t>includes</w:t>
      </w:r>
      <w:r w:rsidRPr="7D8595B7">
        <w:rPr>
          <w:lang w:val="en-AU"/>
        </w:rPr>
        <w:t xml:space="preserve"> countries where English is learned as a foreign language, such as China, </w:t>
      </w:r>
      <w:r w:rsidR="00F42768" w:rsidRPr="7D8595B7">
        <w:rPr>
          <w:lang w:val="en-AU"/>
        </w:rPr>
        <w:t>Germany</w:t>
      </w:r>
      <w:r w:rsidRPr="7D8595B7">
        <w:rPr>
          <w:lang w:val="en-AU"/>
        </w:rPr>
        <w:t>, and Brazil.</w:t>
      </w:r>
    </w:p>
    <w:p w14:paraId="62A6EB6E" w14:textId="6618EFCB" w:rsidR="00653BE6" w:rsidRPr="006D1DB1" w:rsidRDefault="78A3B8CE" w:rsidP="00653BE6">
      <w:pPr>
        <w:rPr>
          <w:lang w:val="en-AU"/>
        </w:rPr>
      </w:pPr>
      <w:r w:rsidRPr="029486EE">
        <w:rPr>
          <w:lang w:val="en-AU"/>
        </w:rPr>
        <w:t xml:space="preserve">Each circle represents distinct varieties of English, which subsequently influence the utilised pronunciation models. For example, Inner Circle countries like the UK primarily recognise the Received Pronunciation model, colloquially referred to as the </w:t>
      </w:r>
      <w:r w:rsidR="009C413C">
        <w:rPr>
          <w:lang w:val="en-AU"/>
        </w:rPr>
        <w:t>‘</w:t>
      </w:r>
      <w:r w:rsidRPr="029486EE">
        <w:rPr>
          <w:lang w:val="en-AU"/>
        </w:rPr>
        <w:t>Queen's Englis</w:t>
      </w:r>
      <w:r w:rsidR="009C413C">
        <w:rPr>
          <w:lang w:val="en-AU"/>
        </w:rPr>
        <w:t>h</w:t>
      </w:r>
      <w:r w:rsidRPr="029486EE">
        <w:rPr>
          <w:lang w:val="en-AU"/>
        </w:rPr>
        <w:t>.</w:t>
      </w:r>
      <w:r w:rsidR="009C413C">
        <w:rPr>
          <w:lang w:val="en-AU"/>
        </w:rPr>
        <w:t>’</w:t>
      </w:r>
      <w:r w:rsidRPr="029486EE">
        <w:rPr>
          <w:lang w:val="en-AU"/>
        </w:rPr>
        <w:t xml:space="preserve"> Australia typically uses Standard </w:t>
      </w:r>
      <w:r w:rsidRPr="00DF3B6A">
        <w:rPr>
          <w:lang w:val="en-AU"/>
        </w:rPr>
        <w:t>Australian English</w:t>
      </w:r>
      <w:r w:rsidRPr="029486EE">
        <w:rPr>
          <w:lang w:val="en-AU"/>
        </w:rPr>
        <w:t xml:space="preserve">, whereas General American </w:t>
      </w:r>
      <w:r w:rsidR="0416ED6A" w:rsidRPr="029486EE">
        <w:rPr>
          <w:lang w:val="en-AU"/>
        </w:rPr>
        <w:t>English</w:t>
      </w:r>
      <w:r w:rsidRPr="029486EE">
        <w:rPr>
          <w:lang w:val="en-AU"/>
        </w:rPr>
        <w:t xml:space="preserve"> is common in the U</w:t>
      </w:r>
      <w:r w:rsidR="009C413C">
        <w:rPr>
          <w:lang w:val="en-AU"/>
        </w:rPr>
        <w:t>nited States of America</w:t>
      </w:r>
      <w:r w:rsidRPr="029486EE">
        <w:rPr>
          <w:lang w:val="en-AU"/>
        </w:rPr>
        <w:t>.</w:t>
      </w:r>
      <w:r w:rsidR="00653BE6">
        <w:rPr>
          <w:lang w:val="en-AU"/>
        </w:rPr>
        <w:t xml:space="preserve"> </w:t>
      </w:r>
    </w:p>
    <w:p w14:paraId="65C3E046" w14:textId="7D3E98E9" w:rsidR="006D1DB1" w:rsidRPr="00030C9E" w:rsidRDefault="78A3B8CE" w:rsidP="4D19D459">
      <w:pPr>
        <w:rPr>
          <w:lang w:val="en-AU"/>
        </w:rPr>
      </w:pPr>
      <w:r w:rsidRPr="029486EE">
        <w:rPr>
          <w:lang w:val="en-AU"/>
        </w:rPr>
        <w:t xml:space="preserve">In Outer Circle countries, new English varieties and corresponding pronunciation models have developed, shaped by local languages and culture. Unique pronunciations in Indian English and Philippine English distinguish them from </w:t>
      </w:r>
      <w:r w:rsidR="00AB1B2F">
        <w:rPr>
          <w:lang w:val="en-AU"/>
        </w:rPr>
        <w:t>Inner Circle Englishes</w:t>
      </w:r>
      <w:r w:rsidRPr="029486EE">
        <w:rPr>
          <w:lang w:val="en-AU"/>
        </w:rPr>
        <w:t xml:space="preserve"> reflecting the phonological patterns of the many local languages in these countries.</w:t>
      </w:r>
      <w:r w:rsidR="5F8D358F" w:rsidRPr="029486EE">
        <w:rPr>
          <w:lang w:val="en-AU"/>
        </w:rPr>
        <w:t xml:space="preserve"> </w:t>
      </w:r>
      <w:r w:rsidRPr="029486EE">
        <w:rPr>
          <w:lang w:val="en-AU"/>
        </w:rPr>
        <w:t>Within the Expanding Circle, pronunciation models are primarily influenced by</w:t>
      </w:r>
      <w:r w:rsidR="5F8D358F" w:rsidRPr="029486EE">
        <w:rPr>
          <w:lang w:val="en-AU"/>
        </w:rPr>
        <w:t xml:space="preserve"> Inner </w:t>
      </w:r>
      <w:r w:rsidR="003608B9">
        <w:rPr>
          <w:lang w:val="en-AU"/>
        </w:rPr>
        <w:t>C</w:t>
      </w:r>
      <w:r w:rsidR="003608B9" w:rsidRPr="029486EE">
        <w:rPr>
          <w:lang w:val="en-AU"/>
        </w:rPr>
        <w:t xml:space="preserve">ircle </w:t>
      </w:r>
      <w:r w:rsidR="5F8D358F" w:rsidRPr="029486EE">
        <w:rPr>
          <w:lang w:val="en-AU"/>
        </w:rPr>
        <w:t xml:space="preserve">countries’ pronunciation model and </w:t>
      </w:r>
      <w:r w:rsidRPr="029486EE">
        <w:rPr>
          <w:lang w:val="en-AU"/>
        </w:rPr>
        <w:t>the learner's first language, resulting in a spectrum of "Englishes" with unique phonological traits</w:t>
      </w:r>
      <w:r w:rsidR="3B050F52" w:rsidRPr="029486EE">
        <w:rPr>
          <w:lang w:val="en-AU"/>
        </w:rPr>
        <w:t>.</w:t>
      </w:r>
      <w:r w:rsidR="00294238">
        <w:rPr>
          <w:lang w:val="en-AU"/>
        </w:rPr>
        <w:t xml:space="preserve"> Pronunciation is also</w:t>
      </w:r>
      <w:r w:rsidR="00E07C3C">
        <w:rPr>
          <w:lang w:val="en-AU"/>
        </w:rPr>
        <w:t xml:space="preserve"> influenced by </w:t>
      </w:r>
      <w:r w:rsidR="00C27FE6">
        <w:rPr>
          <w:lang w:val="en-AU"/>
        </w:rPr>
        <w:t xml:space="preserve">the curriculum used to inform </w:t>
      </w:r>
      <w:r w:rsidR="00185243">
        <w:rPr>
          <w:lang w:val="en-AU"/>
        </w:rPr>
        <w:t xml:space="preserve">language learning as well as how and where </w:t>
      </w:r>
      <w:r w:rsidR="000C19CC">
        <w:rPr>
          <w:lang w:val="en-AU"/>
        </w:rPr>
        <w:t xml:space="preserve">this </w:t>
      </w:r>
      <w:r w:rsidR="00D1033B" w:rsidRPr="00030C9E">
        <w:rPr>
          <w:lang w:val="en-AU"/>
        </w:rPr>
        <w:t>occurred</w:t>
      </w:r>
      <w:r w:rsidR="000C19CC" w:rsidRPr="00030C9E">
        <w:rPr>
          <w:lang w:val="en-AU"/>
        </w:rPr>
        <w:t xml:space="preserve">. </w:t>
      </w:r>
    </w:p>
    <w:p w14:paraId="106FC7C1" w14:textId="33D153D4" w:rsidR="007E3BB7" w:rsidRDefault="003041E4" w:rsidP="42616B61">
      <w:pPr>
        <w:rPr>
          <w:lang w:val="en-AU"/>
        </w:rPr>
      </w:pPr>
      <w:r w:rsidRPr="002E5265">
        <w:rPr>
          <w:lang w:val="en-AU"/>
        </w:rPr>
        <w:t>It is important to note that within each circle, there are sub-varieties like</w:t>
      </w:r>
      <w:r w:rsidR="007C147E" w:rsidRPr="002E5265">
        <w:rPr>
          <w:lang w:val="en-AU"/>
        </w:rPr>
        <w:t xml:space="preserve"> Aboriginal English and</w:t>
      </w:r>
      <w:r w:rsidRPr="002E5265">
        <w:rPr>
          <w:lang w:val="en-AU"/>
        </w:rPr>
        <w:t xml:space="preserve"> </w:t>
      </w:r>
      <w:hyperlink r:id="rId11">
        <w:r w:rsidRPr="002E5265">
          <w:rPr>
            <w:rStyle w:val="Hyperlink"/>
            <w:lang w:val="en-AU"/>
          </w:rPr>
          <w:t>Koorie English</w:t>
        </w:r>
      </w:hyperlink>
      <w:r w:rsidRPr="002E5265">
        <w:rPr>
          <w:lang w:val="en-AU"/>
        </w:rPr>
        <w:t xml:space="preserve">. </w:t>
      </w:r>
      <w:r w:rsidR="002E5265">
        <w:rPr>
          <w:lang w:val="en-AU"/>
        </w:rPr>
        <w:t xml:space="preserve"> </w:t>
      </w:r>
      <w:r w:rsidRPr="002E5265">
        <w:rPr>
          <w:lang w:val="en-AU"/>
        </w:rPr>
        <w:t>Koorie English is a recogni</w:t>
      </w:r>
      <w:r w:rsidR="00771C67" w:rsidRPr="002E5265">
        <w:rPr>
          <w:lang w:val="en-AU"/>
        </w:rPr>
        <w:t>s</w:t>
      </w:r>
      <w:r w:rsidRPr="002E5265">
        <w:rPr>
          <w:lang w:val="en-AU"/>
        </w:rPr>
        <w:t>ed variety of English, comparable to Standard Australian English, and is spoken by members of Koorie communities throughout Victoria.</w:t>
      </w:r>
      <w:r w:rsidR="002D31BE" w:rsidRPr="002E5265">
        <w:rPr>
          <w:lang w:val="en-AU"/>
        </w:rPr>
        <w:t xml:space="preserve"> </w:t>
      </w:r>
      <w:r w:rsidR="1E321AC1" w:rsidRPr="002E5265">
        <w:rPr>
          <w:lang w:val="en-AU"/>
        </w:rPr>
        <w:t>Though</w:t>
      </w:r>
      <w:r w:rsidR="1E321AC1" w:rsidRPr="00030C9E">
        <w:rPr>
          <w:lang w:val="en-AU"/>
        </w:rPr>
        <w:t xml:space="preserve"> categorising English vari</w:t>
      </w:r>
      <w:r w:rsidR="5F8D358F" w:rsidRPr="00030C9E">
        <w:rPr>
          <w:lang w:val="en-AU"/>
        </w:rPr>
        <w:t>etie</w:t>
      </w:r>
      <w:r w:rsidR="1E321AC1" w:rsidRPr="00030C9E">
        <w:rPr>
          <w:lang w:val="en-AU"/>
        </w:rPr>
        <w:t xml:space="preserve">s based on countries </w:t>
      </w:r>
      <w:r w:rsidR="006A0567" w:rsidRPr="00030C9E">
        <w:rPr>
          <w:lang w:val="en-AU"/>
        </w:rPr>
        <w:t>presents some challenges</w:t>
      </w:r>
      <w:r w:rsidR="1E321AC1" w:rsidRPr="00030C9E">
        <w:rPr>
          <w:lang w:val="en-AU"/>
        </w:rPr>
        <w:t xml:space="preserve">, it nevertheless </w:t>
      </w:r>
      <w:r w:rsidR="400AD141" w:rsidRPr="00030C9E">
        <w:rPr>
          <w:lang w:val="en-AU"/>
        </w:rPr>
        <w:t>effectively underscores the multitude of recognised and utilised English varietie</w:t>
      </w:r>
      <w:r w:rsidR="1E321AC1" w:rsidRPr="00030C9E">
        <w:rPr>
          <w:lang w:val="en-AU"/>
        </w:rPr>
        <w:t>s.</w:t>
      </w:r>
      <w:r w:rsidR="7E83367D" w:rsidRPr="00030C9E">
        <w:rPr>
          <w:lang w:val="en-AU"/>
        </w:rPr>
        <w:t xml:space="preserve"> </w:t>
      </w:r>
      <w:r w:rsidR="00771C67" w:rsidRPr="00030C9E">
        <w:rPr>
          <w:lang w:val="en-AU"/>
        </w:rPr>
        <w:t>The Victorian Curriculum's Language Strand recognises the multiplicity of English varieties and their evolving nature, in the Language, variation and change sub-strand.</w:t>
      </w:r>
      <w:r w:rsidR="00771C67" w:rsidRPr="42616B61">
        <w:rPr>
          <w:lang w:val="en-AU"/>
        </w:rPr>
        <w:t xml:space="preserve"> </w:t>
      </w:r>
    </w:p>
    <w:p w14:paraId="5786EBB0" w14:textId="559E9787" w:rsidR="007E3BB7" w:rsidRDefault="00AB1B2F" w:rsidP="00A201EE">
      <w:pPr>
        <w:rPr>
          <w:lang w:val="en-AU"/>
        </w:rPr>
      </w:pPr>
      <w:r w:rsidRPr="42616B61">
        <w:rPr>
          <w:lang w:val="en-AU"/>
        </w:rPr>
        <w:t>Acknowledging a variety of English and its associated pronunciation, particularly in phonics instruction and assessment,</w:t>
      </w:r>
      <w:r w:rsidR="1E321AC1" w:rsidRPr="42616B61">
        <w:rPr>
          <w:lang w:val="en-AU"/>
        </w:rPr>
        <w:t xml:space="preserve"> is paramount. Instead of rigid adherence to specific </w:t>
      </w:r>
      <w:r w:rsidR="00771C67" w:rsidRPr="42616B61">
        <w:rPr>
          <w:lang w:val="en-AU"/>
        </w:rPr>
        <w:t>phonological patterns</w:t>
      </w:r>
      <w:r w:rsidR="730E63CF" w:rsidRPr="42616B61">
        <w:rPr>
          <w:lang w:val="en-AU"/>
        </w:rPr>
        <w:t>,</w:t>
      </w:r>
      <w:r w:rsidR="1E321AC1" w:rsidRPr="42616B61">
        <w:rPr>
          <w:lang w:val="en-AU"/>
        </w:rPr>
        <w:t xml:space="preserve"> a</w:t>
      </w:r>
      <w:r w:rsidR="165B84C1" w:rsidRPr="42616B61">
        <w:rPr>
          <w:lang w:val="en-AU"/>
        </w:rPr>
        <w:t xml:space="preserve"> </w:t>
      </w:r>
      <w:r w:rsidR="1E321AC1" w:rsidRPr="42616B61">
        <w:rPr>
          <w:lang w:val="en-AU"/>
        </w:rPr>
        <w:t xml:space="preserve">more inclusive strategy </w:t>
      </w:r>
      <w:r w:rsidR="00D07497" w:rsidRPr="42616B61">
        <w:rPr>
          <w:lang w:val="en-AU"/>
        </w:rPr>
        <w:t xml:space="preserve">respectful of </w:t>
      </w:r>
      <w:r w:rsidR="00107076" w:rsidRPr="42616B61">
        <w:rPr>
          <w:lang w:val="en-AU"/>
        </w:rPr>
        <w:t>students’ distinct linguistic and cultural identities</w:t>
      </w:r>
      <w:r w:rsidR="300FF071" w:rsidRPr="42616B61">
        <w:rPr>
          <w:lang w:val="en-AU"/>
        </w:rPr>
        <w:t xml:space="preserve"> should be considered. </w:t>
      </w:r>
      <w:r w:rsidR="23FDA75E" w:rsidRPr="42616B61">
        <w:rPr>
          <w:lang w:val="en-AU"/>
        </w:rPr>
        <w:t xml:space="preserve">This can be achieved through </w:t>
      </w:r>
      <w:r w:rsidR="003C5D2F" w:rsidRPr="42616B61">
        <w:rPr>
          <w:lang w:val="en-AU"/>
        </w:rPr>
        <w:t xml:space="preserve">maintaining </w:t>
      </w:r>
      <w:r w:rsidR="009B16D4" w:rsidRPr="42616B61">
        <w:rPr>
          <w:lang w:val="en-AU"/>
        </w:rPr>
        <w:t xml:space="preserve">requirements for students to </w:t>
      </w:r>
      <w:r w:rsidR="009A6697" w:rsidRPr="42616B61">
        <w:rPr>
          <w:lang w:val="en-AU"/>
        </w:rPr>
        <w:t>learn</w:t>
      </w:r>
      <w:r w:rsidR="1E1B431C" w:rsidRPr="42616B61">
        <w:rPr>
          <w:lang w:val="en-AU"/>
        </w:rPr>
        <w:t xml:space="preserve"> the</w:t>
      </w:r>
      <w:r w:rsidR="009A6697" w:rsidRPr="42616B61">
        <w:rPr>
          <w:lang w:val="en-AU"/>
        </w:rPr>
        <w:t xml:space="preserve"> formal use of Standard </w:t>
      </w:r>
      <w:r w:rsidR="002E4EDF">
        <w:rPr>
          <w:lang w:val="en-AU"/>
        </w:rPr>
        <w:t xml:space="preserve">Australian </w:t>
      </w:r>
      <w:r w:rsidR="009A6697" w:rsidRPr="42616B61">
        <w:rPr>
          <w:lang w:val="en-AU"/>
        </w:rPr>
        <w:t>English</w:t>
      </w:r>
      <w:r w:rsidR="00A74244" w:rsidRPr="42616B61">
        <w:rPr>
          <w:lang w:val="en-AU"/>
        </w:rPr>
        <w:t>,</w:t>
      </w:r>
      <w:r w:rsidR="009A6697" w:rsidRPr="42616B61">
        <w:rPr>
          <w:lang w:val="en-AU"/>
        </w:rPr>
        <w:t xml:space="preserve"> </w:t>
      </w:r>
      <w:r w:rsidR="1F891CF9" w:rsidRPr="42616B61">
        <w:rPr>
          <w:lang w:val="en-AU"/>
        </w:rPr>
        <w:t>whilst</w:t>
      </w:r>
      <w:r w:rsidR="1E321AC1" w:rsidRPr="42616B61">
        <w:rPr>
          <w:lang w:val="en-AU"/>
        </w:rPr>
        <w:t xml:space="preserve"> encouraging learners to </w:t>
      </w:r>
      <w:r w:rsidR="00AA2DC5" w:rsidRPr="42616B61">
        <w:rPr>
          <w:lang w:val="en-AU"/>
        </w:rPr>
        <w:t xml:space="preserve">confidently </w:t>
      </w:r>
      <w:r w:rsidR="00182319" w:rsidRPr="42616B61">
        <w:rPr>
          <w:lang w:val="en-AU"/>
        </w:rPr>
        <w:t>communicate when</w:t>
      </w:r>
      <w:r w:rsidR="00335713" w:rsidRPr="42616B61">
        <w:rPr>
          <w:lang w:val="en-AU"/>
        </w:rPr>
        <w:t xml:space="preserve"> </w:t>
      </w:r>
      <w:r w:rsidR="001939CC" w:rsidRPr="42616B61">
        <w:rPr>
          <w:lang w:val="en-AU"/>
        </w:rPr>
        <w:t>there may be pronunciation variations</w:t>
      </w:r>
      <w:r w:rsidR="00890BCE" w:rsidRPr="42616B61">
        <w:rPr>
          <w:lang w:val="en-AU"/>
        </w:rPr>
        <w:t>.</w:t>
      </w:r>
      <w:r w:rsidR="001939CC" w:rsidRPr="42616B61">
        <w:rPr>
          <w:lang w:val="en-AU"/>
        </w:rPr>
        <w:t xml:space="preserve"> </w:t>
      </w:r>
      <w:r w:rsidR="00122495" w:rsidRPr="42616B61">
        <w:rPr>
          <w:lang w:val="en-AU"/>
        </w:rPr>
        <w:t xml:space="preserve">The aims of the </w:t>
      </w:r>
      <w:hyperlink r:id="rId12">
        <w:r w:rsidR="00122495" w:rsidRPr="42616B61">
          <w:rPr>
            <w:rStyle w:val="Hyperlink"/>
            <w:lang w:val="en-AU"/>
          </w:rPr>
          <w:t>English curriculum</w:t>
        </w:r>
      </w:hyperlink>
      <w:r w:rsidR="001D0F5D" w:rsidRPr="42616B61">
        <w:rPr>
          <w:lang w:val="en-AU"/>
        </w:rPr>
        <w:t xml:space="preserve"> </w:t>
      </w:r>
      <w:r w:rsidR="00887C81" w:rsidRPr="42616B61">
        <w:rPr>
          <w:lang w:val="en-AU"/>
        </w:rPr>
        <w:t>are ultimately the same for all students, beginning with an understanding how Standard Australian E</w:t>
      </w:r>
      <w:r w:rsidR="00134AD8" w:rsidRPr="42616B61">
        <w:rPr>
          <w:lang w:val="en-AU"/>
        </w:rPr>
        <w:t>n</w:t>
      </w:r>
      <w:r w:rsidR="00887C81" w:rsidRPr="42616B61">
        <w:rPr>
          <w:lang w:val="en-AU"/>
        </w:rPr>
        <w:t>glish</w:t>
      </w:r>
      <w:r w:rsidR="00134AD8" w:rsidRPr="42616B61">
        <w:rPr>
          <w:lang w:val="en-AU"/>
        </w:rPr>
        <w:t xml:space="preserve"> works in its spoken and written forms and in combination with non-linguistic forms of communication to create meaning. For students </w:t>
      </w:r>
      <w:r w:rsidR="00C40523" w:rsidRPr="42616B61">
        <w:rPr>
          <w:lang w:val="en-AU"/>
        </w:rPr>
        <w:t>for whom English is not their home language, the V</w:t>
      </w:r>
      <w:r w:rsidR="009C413C">
        <w:rPr>
          <w:lang w:val="en-AU"/>
        </w:rPr>
        <w:t xml:space="preserve">ictorian </w:t>
      </w:r>
      <w:r w:rsidR="00C40523" w:rsidRPr="42616B61">
        <w:rPr>
          <w:lang w:val="en-AU"/>
        </w:rPr>
        <w:t>C</w:t>
      </w:r>
      <w:r w:rsidR="009C413C">
        <w:rPr>
          <w:lang w:val="en-AU"/>
        </w:rPr>
        <w:t xml:space="preserve">urriculum and </w:t>
      </w:r>
      <w:r w:rsidR="00C40523" w:rsidRPr="42616B61">
        <w:rPr>
          <w:lang w:val="en-AU"/>
        </w:rPr>
        <w:t>A</w:t>
      </w:r>
      <w:r w:rsidR="009C413C">
        <w:rPr>
          <w:lang w:val="en-AU"/>
        </w:rPr>
        <w:t xml:space="preserve">ssessment </w:t>
      </w:r>
      <w:r w:rsidR="00C40523" w:rsidRPr="42616B61">
        <w:rPr>
          <w:lang w:val="en-AU"/>
        </w:rPr>
        <w:t>A</w:t>
      </w:r>
      <w:r w:rsidR="009C413C">
        <w:rPr>
          <w:lang w:val="en-AU"/>
        </w:rPr>
        <w:t>uthority</w:t>
      </w:r>
      <w:r w:rsidR="00C40523" w:rsidRPr="42616B61">
        <w:rPr>
          <w:lang w:val="en-AU"/>
        </w:rPr>
        <w:t xml:space="preserve"> provides the </w:t>
      </w:r>
      <w:hyperlink r:id="rId13">
        <w:r w:rsidR="009C413C">
          <w:rPr>
            <w:rStyle w:val="Hyperlink"/>
            <w:lang w:val="en-AU"/>
          </w:rPr>
          <w:t>English as an Additional Language</w:t>
        </w:r>
      </w:hyperlink>
      <w:r w:rsidR="00C40523" w:rsidRPr="42616B61">
        <w:rPr>
          <w:lang w:val="en-AU"/>
        </w:rPr>
        <w:t xml:space="preserve"> curriculum to support both their language needs and </w:t>
      </w:r>
      <w:r w:rsidR="56C85A93" w:rsidRPr="42616B61">
        <w:rPr>
          <w:lang w:val="en-AU"/>
        </w:rPr>
        <w:t>to f</w:t>
      </w:r>
      <w:r w:rsidR="00C40523" w:rsidRPr="42616B61">
        <w:rPr>
          <w:lang w:val="en-AU"/>
        </w:rPr>
        <w:t xml:space="preserve">urther </w:t>
      </w:r>
      <w:r w:rsidR="214771C1" w:rsidRPr="42616B61">
        <w:rPr>
          <w:lang w:val="en-AU"/>
        </w:rPr>
        <w:t xml:space="preserve">develop </w:t>
      </w:r>
      <w:r w:rsidR="00C40523" w:rsidRPr="42616B61">
        <w:rPr>
          <w:lang w:val="en-AU"/>
        </w:rPr>
        <w:t xml:space="preserve">their language proficiency. </w:t>
      </w:r>
    </w:p>
    <w:p w14:paraId="70307B30" w14:textId="790EABD7" w:rsidR="00FA0F1B" w:rsidRPr="00FA0F1B" w:rsidRDefault="00FA0F1B" w:rsidP="00FA0F1B">
      <w:pPr>
        <w:pStyle w:val="Heading2"/>
        <w:rPr>
          <w:lang w:val="en-AU"/>
        </w:rPr>
      </w:pPr>
      <w:r>
        <w:rPr>
          <w:lang w:val="en-AU"/>
        </w:rPr>
        <w:t xml:space="preserve">What are examples of different English pronunciations? </w:t>
      </w:r>
    </w:p>
    <w:p w14:paraId="74A71074" w14:textId="0F30CCF0" w:rsidR="0031430F" w:rsidRDefault="00650D0C" w:rsidP="00A201EE">
      <w:pPr>
        <w:rPr>
          <w:lang w:val="en-AU"/>
        </w:rPr>
      </w:pPr>
      <w:r>
        <w:rPr>
          <w:lang w:val="en-AU"/>
        </w:rPr>
        <w:t>T</w:t>
      </w:r>
      <w:r w:rsidR="00BE2C52" w:rsidRPr="00BE2C52">
        <w:rPr>
          <w:lang w:val="en-AU"/>
        </w:rPr>
        <w:t>his section</w:t>
      </w:r>
      <w:r>
        <w:rPr>
          <w:lang w:val="en-AU"/>
        </w:rPr>
        <w:t xml:space="preserve"> </w:t>
      </w:r>
      <w:r w:rsidR="00BE2C52" w:rsidRPr="00BE2C52">
        <w:rPr>
          <w:lang w:val="en-AU"/>
        </w:rPr>
        <w:t>explore</w:t>
      </w:r>
      <w:r>
        <w:rPr>
          <w:lang w:val="en-AU"/>
        </w:rPr>
        <w:t>s</w:t>
      </w:r>
      <w:r w:rsidR="00BE2C52" w:rsidRPr="00BE2C52">
        <w:rPr>
          <w:lang w:val="en-AU"/>
        </w:rPr>
        <w:t xml:space="preserve"> the </w:t>
      </w:r>
      <w:r w:rsidR="00AB1B2F" w:rsidRPr="00AB1B2F">
        <w:rPr>
          <w:lang w:val="en-AU"/>
        </w:rPr>
        <w:t>pronunciation patterns of certain sounds of various</w:t>
      </w:r>
      <w:r w:rsidR="0031430F">
        <w:rPr>
          <w:lang w:val="en-AU"/>
        </w:rPr>
        <w:t xml:space="preserve"> </w:t>
      </w:r>
      <w:r w:rsidR="00BE2C52" w:rsidRPr="00BE2C52">
        <w:rPr>
          <w:lang w:val="en-AU"/>
        </w:rPr>
        <w:t xml:space="preserve">English </w:t>
      </w:r>
      <w:r w:rsidR="005342EC">
        <w:rPr>
          <w:lang w:val="en-AU"/>
        </w:rPr>
        <w:t xml:space="preserve">varieties </w:t>
      </w:r>
      <w:r w:rsidR="00BE2C52" w:rsidRPr="00BE2C52">
        <w:rPr>
          <w:lang w:val="en-AU"/>
        </w:rPr>
        <w:t>often encountered in our schools and broader society. These analyses are based on models provided by the Oxford</w:t>
      </w:r>
      <w:r w:rsidR="00BE2C52">
        <w:rPr>
          <w:lang w:val="en-AU"/>
        </w:rPr>
        <w:t xml:space="preserve"> English Dictionary</w:t>
      </w:r>
      <w:r w:rsidR="00391020">
        <w:rPr>
          <w:lang w:val="en-AU"/>
        </w:rPr>
        <w:t xml:space="preserve"> for British and American English</w:t>
      </w:r>
      <w:r w:rsidR="00BE2C52" w:rsidRPr="00BE2C52">
        <w:rPr>
          <w:lang w:val="en-AU"/>
        </w:rPr>
        <w:t xml:space="preserve"> and the Macquarie English </w:t>
      </w:r>
      <w:r w:rsidR="00FF4492">
        <w:rPr>
          <w:lang w:val="en-AU"/>
        </w:rPr>
        <w:t>Dictionary</w:t>
      </w:r>
      <w:r w:rsidR="00391020">
        <w:rPr>
          <w:lang w:val="en-AU"/>
        </w:rPr>
        <w:t xml:space="preserve"> for Australian English</w:t>
      </w:r>
      <w:r w:rsidR="00BE2C52" w:rsidRPr="00BE2C52">
        <w:rPr>
          <w:lang w:val="en-AU"/>
        </w:rPr>
        <w:t>. It</w:t>
      </w:r>
      <w:r w:rsidR="00E066B6">
        <w:rPr>
          <w:lang w:val="en-AU"/>
        </w:rPr>
        <w:t xml:space="preserve"> i</w:t>
      </w:r>
      <w:r w:rsidR="00BE2C52" w:rsidRPr="00BE2C52">
        <w:rPr>
          <w:lang w:val="en-AU"/>
        </w:rPr>
        <w:t xml:space="preserve">s important to note that these are </w:t>
      </w:r>
      <w:r w:rsidR="00002BBC">
        <w:rPr>
          <w:lang w:val="en-AU"/>
        </w:rPr>
        <w:t>based on the most occurring patterns</w:t>
      </w:r>
      <w:r w:rsidR="00E066B6">
        <w:rPr>
          <w:lang w:val="en-AU"/>
        </w:rPr>
        <w:t xml:space="preserve"> documented by respective dictionaries,</w:t>
      </w:r>
      <w:r w:rsidR="00BE2C52" w:rsidRPr="00BE2C52">
        <w:rPr>
          <w:lang w:val="en-AU"/>
        </w:rPr>
        <w:t xml:space="preserve"> and actual pronunciation can vary greatly depending on regional accents and individual speech habits.</w:t>
      </w:r>
      <w:r w:rsidR="00E066B6">
        <w:rPr>
          <w:lang w:val="en-AU"/>
        </w:rPr>
        <w:t xml:space="preserve"> To see the phonetic </w:t>
      </w:r>
      <w:r w:rsidR="00B25CF1">
        <w:rPr>
          <w:lang w:val="en-AU"/>
        </w:rPr>
        <w:t>alphabet provided by the Oxford English Dictionary</w:t>
      </w:r>
      <w:r w:rsidR="00E066B6">
        <w:rPr>
          <w:lang w:val="en-AU"/>
        </w:rPr>
        <w:t xml:space="preserve">, click </w:t>
      </w:r>
      <w:r w:rsidR="00B25CF1">
        <w:rPr>
          <w:lang w:val="en-AU"/>
        </w:rPr>
        <w:t xml:space="preserve">for </w:t>
      </w:r>
      <w:hyperlink r:id="rId14" w:history="1">
        <w:r w:rsidR="00B25CF1" w:rsidRPr="00B25CF1">
          <w:rPr>
            <w:rStyle w:val="Hyperlink"/>
            <w:lang w:val="en-AU"/>
          </w:rPr>
          <w:t xml:space="preserve">Key to </w:t>
        </w:r>
        <w:r w:rsidR="00B25CF1">
          <w:rPr>
            <w:rStyle w:val="Hyperlink"/>
            <w:lang w:val="en-AU"/>
          </w:rPr>
          <w:t>p</w:t>
        </w:r>
        <w:r w:rsidR="00B25CF1" w:rsidRPr="00B25CF1">
          <w:rPr>
            <w:rStyle w:val="Hyperlink"/>
            <w:lang w:val="en-AU"/>
          </w:rPr>
          <w:t>ronunciation: British English</w:t>
        </w:r>
      </w:hyperlink>
      <w:r w:rsidR="00B25CF1">
        <w:rPr>
          <w:lang w:val="en-AU"/>
        </w:rPr>
        <w:t xml:space="preserve"> </w:t>
      </w:r>
      <w:r w:rsidR="00E066B6">
        <w:rPr>
          <w:lang w:val="en-AU"/>
        </w:rPr>
        <w:t xml:space="preserve">and </w:t>
      </w:r>
      <w:hyperlink r:id="rId15" w:history="1">
        <w:r w:rsidR="00B25CF1" w:rsidRPr="00B25CF1">
          <w:rPr>
            <w:rStyle w:val="Hyperlink"/>
            <w:lang w:val="en-AU"/>
          </w:rPr>
          <w:t xml:space="preserve">Key to </w:t>
        </w:r>
        <w:r w:rsidR="00B25CF1" w:rsidRPr="00B25CF1">
          <w:rPr>
            <w:rStyle w:val="Hyperlink"/>
            <w:lang w:val="en-AU"/>
          </w:rPr>
          <w:lastRenderedPageBreak/>
          <w:t>pronunciation: U.S. English</w:t>
        </w:r>
      </w:hyperlink>
      <w:r w:rsidR="00B25CF1">
        <w:rPr>
          <w:lang w:val="en-AU"/>
        </w:rPr>
        <w:t xml:space="preserve">. </w:t>
      </w:r>
      <w:r w:rsidR="006D1DB1">
        <w:rPr>
          <w:lang w:val="en-AU"/>
        </w:rPr>
        <w:t xml:space="preserve">To see the phonetic alphabet provided by </w:t>
      </w:r>
      <w:r w:rsidR="00771C67">
        <w:rPr>
          <w:lang w:val="en-AU"/>
        </w:rPr>
        <w:t xml:space="preserve">the </w:t>
      </w:r>
      <w:r w:rsidR="006D1DB1">
        <w:rPr>
          <w:lang w:val="en-AU"/>
        </w:rPr>
        <w:t xml:space="preserve">Macquarie English </w:t>
      </w:r>
      <w:r w:rsidR="009B08D6">
        <w:rPr>
          <w:lang w:val="en-AU"/>
        </w:rPr>
        <w:t>Dictionary</w:t>
      </w:r>
      <w:r w:rsidR="006D1DB1">
        <w:rPr>
          <w:lang w:val="en-AU"/>
        </w:rPr>
        <w:t xml:space="preserve">, click for </w:t>
      </w:r>
      <w:hyperlink r:id="rId16" w:history="1">
        <w:r w:rsidR="006D1DB1" w:rsidRPr="006D1DB1">
          <w:rPr>
            <w:rStyle w:val="Hyperlink"/>
            <w:lang w:val="en-AU"/>
          </w:rPr>
          <w:t>pronunciation key</w:t>
        </w:r>
      </w:hyperlink>
      <w:r w:rsidR="006D1DB1">
        <w:rPr>
          <w:lang w:val="en-AU"/>
        </w:rPr>
        <w:t xml:space="preserve">. </w:t>
      </w:r>
    </w:p>
    <w:p w14:paraId="4ADBC28F" w14:textId="42628C62" w:rsidR="004720AF" w:rsidRPr="0092086C" w:rsidRDefault="00862837" w:rsidP="00DF1973">
      <w:pPr>
        <w:pStyle w:val="Heading3"/>
        <w:rPr>
          <w:lang w:val="en-AU"/>
        </w:rPr>
      </w:pPr>
      <w:r w:rsidRPr="7D8595B7">
        <w:rPr>
          <w:lang w:val="en-AU"/>
        </w:rPr>
        <w:t>Differences in</w:t>
      </w:r>
      <w:r w:rsidR="004720AF" w:rsidRPr="7D8595B7">
        <w:rPr>
          <w:lang w:val="en-AU"/>
        </w:rPr>
        <w:t xml:space="preserve"> </w:t>
      </w:r>
      <w:r w:rsidR="00B35734">
        <w:rPr>
          <w:lang w:val="en-AU"/>
        </w:rPr>
        <w:t>vowels</w:t>
      </w:r>
      <w:r w:rsidR="004720AF" w:rsidRPr="7D8595B7">
        <w:rPr>
          <w:lang w:val="en-AU"/>
        </w:rPr>
        <w:t xml:space="preserve">: </w:t>
      </w:r>
    </w:p>
    <w:p w14:paraId="423B236D" w14:textId="37CAFE7A" w:rsidR="00301A36" w:rsidRPr="00301A36" w:rsidRDefault="00301A36" w:rsidP="00301A36">
      <w:pPr>
        <w:pStyle w:val="ListParagraph"/>
        <w:numPr>
          <w:ilvl w:val="0"/>
          <w:numId w:val="36"/>
        </w:numPr>
        <w:rPr>
          <w:lang w:val="en-AU"/>
        </w:rPr>
      </w:pPr>
      <w:r w:rsidRPr="00301A36">
        <w:rPr>
          <w:lang w:val="en-AU"/>
        </w:rPr>
        <w:t>Short Vowel /æ/ and /a/:</w:t>
      </w:r>
      <w:r w:rsidR="00B8432B">
        <w:rPr>
          <w:lang w:val="en-AU"/>
        </w:rPr>
        <w:t xml:space="preserve"> b</w:t>
      </w:r>
      <w:r w:rsidR="00B8432B" w:rsidRPr="00B8432B">
        <w:rPr>
          <w:u w:val="single"/>
          <w:lang w:val="en-AU"/>
        </w:rPr>
        <w:t>a</w:t>
      </w:r>
      <w:r w:rsidR="00B8432B">
        <w:rPr>
          <w:lang w:val="en-AU"/>
        </w:rPr>
        <w:t>t, c</w:t>
      </w:r>
      <w:r w:rsidR="00B8432B" w:rsidRPr="00B8432B">
        <w:rPr>
          <w:u w:val="single"/>
          <w:lang w:val="en-AU"/>
        </w:rPr>
        <w:t>a</w:t>
      </w:r>
      <w:r w:rsidR="00B8432B">
        <w:rPr>
          <w:lang w:val="en-AU"/>
        </w:rPr>
        <w:t>t, h</w:t>
      </w:r>
      <w:r w:rsidR="00B8432B" w:rsidRPr="00B8432B">
        <w:rPr>
          <w:u w:val="single"/>
          <w:lang w:val="en-AU"/>
        </w:rPr>
        <w:t>a</w:t>
      </w:r>
      <w:r w:rsidR="00B8432B">
        <w:rPr>
          <w:lang w:val="en-AU"/>
        </w:rPr>
        <w:t xml:space="preserve">t, </w:t>
      </w:r>
      <w:proofErr w:type="gramStart"/>
      <w:r w:rsidR="00B8432B">
        <w:rPr>
          <w:lang w:val="en-AU"/>
        </w:rPr>
        <w:t>m</w:t>
      </w:r>
      <w:r w:rsidR="00B8432B" w:rsidRPr="00B8432B">
        <w:rPr>
          <w:u w:val="single"/>
          <w:lang w:val="en-AU"/>
        </w:rPr>
        <w:t>a</w:t>
      </w:r>
      <w:r w:rsidR="00B8432B">
        <w:rPr>
          <w:lang w:val="en-AU"/>
        </w:rPr>
        <w:t>t</w:t>
      </w:r>
      <w:proofErr w:type="gramEnd"/>
      <w:r w:rsidR="00B8432B">
        <w:rPr>
          <w:lang w:val="en-AU"/>
        </w:rPr>
        <w:t xml:space="preserve"> and r</w:t>
      </w:r>
      <w:r w:rsidR="00B8432B" w:rsidRPr="00B8432B">
        <w:rPr>
          <w:u w:val="single"/>
          <w:lang w:val="en-AU"/>
        </w:rPr>
        <w:t>a</w:t>
      </w:r>
      <w:r w:rsidR="00B8432B">
        <w:rPr>
          <w:lang w:val="en-AU"/>
        </w:rPr>
        <w:t>t</w:t>
      </w:r>
    </w:p>
    <w:p w14:paraId="04BAAFC0" w14:textId="14310266" w:rsidR="00935D38" w:rsidRPr="00A45C5C" w:rsidRDefault="00A45C5C" w:rsidP="00391020">
      <w:r w:rsidRPr="76BD0D4D">
        <w:rPr>
          <w:lang w:val="en-AU"/>
        </w:rPr>
        <w:t>The quality of the short vowel sound in bat, cat etc is fully open in Br</w:t>
      </w:r>
      <w:r w:rsidR="4DFAC460" w:rsidRPr="76BD0D4D">
        <w:rPr>
          <w:lang w:val="en-AU"/>
        </w:rPr>
        <w:t xml:space="preserve">itish </w:t>
      </w:r>
      <w:r w:rsidRPr="76BD0D4D">
        <w:rPr>
          <w:lang w:val="en-AU"/>
        </w:rPr>
        <w:t>E</w:t>
      </w:r>
      <w:r w:rsidR="6A1EF2F7" w:rsidRPr="76BD0D4D">
        <w:rPr>
          <w:lang w:val="en-AU"/>
        </w:rPr>
        <w:t>nglish</w:t>
      </w:r>
      <w:r w:rsidR="60AA556A" w:rsidRPr="76BD0D4D">
        <w:rPr>
          <w:lang w:val="en-AU"/>
        </w:rPr>
        <w:t xml:space="preserve"> </w:t>
      </w:r>
      <w:r w:rsidRPr="76BD0D4D">
        <w:rPr>
          <w:lang w:val="en-AU"/>
        </w:rPr>
        <w:t xml:space="preserve">transcribed as /a/, and </w:t>
      </w:r>
      <w:proofErr w:type="gramStart"/>
      <w:r w:rsidRPr="76BD0D4D">
        <w:rPr>
          <w:lang w:val="en-AU"/>
        </w:rPr>
        <w:t>near-open</w:t>
      </w:r>
      <w:proofErr w:type="gramEnd"/>
      <w:r w:rsidRPr="76BD0D4D">
        <w:rPr>
          <w:lang w:val="en-AU"/>
        </w:rPr>
        <w:t xml:space="preserve"> in Am</w:t>
      </w:r>
      <w:r w:rsidR="2D226125" w:rsidRPr="76BD0D4D">
        <w:rPr>
          <w:lang w:val="en-AU"/>
        </w:rPr>
        <w:t xml:space="preserve">erican </w:t>
      </w:r>
      <w:r w:rsidRPr="76BD0D4D">
        <w:rPr>
          <w:lang w:val="en-AU"/>
        </w:rPr>
        <w:t>E</w:t>
      </w:r>
      <w:r w:rsidR="607AFFB6" w:rsidRPr="76BD0D4D">
        <w:rPr>
          <w:lang w:val="en-AU"/>
        </w:rPr>
        <w:t>nglis</w:t>
      </w:r>
      <w:r w:rsidR="6AB067AA" w:rsidRPr="76BD0D4D">
        <w:rPr>
          <w:lang w:val="en-AU"/>
        </w:rPr>
        <w:t xml:space="preserve">h </w:t>
      </w:r>
      <w:r w:rsidRPr="76BD0D4D">
        <w:rPr>
          <w:lang w:val="en-AU"/>
        </w:rPr>
        <w:t xml:space="preserve">and </w:t>
      </w:r>
      <w:r w:rsidR="22BFD35F" w:rsidRPr="76BD0D4D">
        <w:rPr>
          <w:lang w:val="en-AU"/>
        </w:rPr>
        <w:t xml:space="preserve">Standard </w:t>
      </w:r>
      <w:r w:rsidR="00682004" w:rsidRPr="76BD0D4D">
        <w:rPr>
          <w:lang w:val="en-AU"/>
        </w:rPr>
        <w:t>A</w:t>
      </w:r>
      <w:r w:rsidR="4257C445" w:rsidRPr="76BD0D4D">
        <w:rPr>
          <w:lang w:val="en-AU"/>
        </w:rPr>
        <w:t xml:space="preserve">ustralian </w:t>
      </w:r>
      <w:r w:rsidR="00682004" w:rsidRPr="76BD0D4D">
        <w:rPr>
          <w:lang w:val="en-AU"/>
        </w:rPr>
        <w:t>E</w:t>
      </w:r>
      <w:r w:rsidR="54D4CE67" w:rsidRPr="76BD0D4D">
        <w:rPr>
          <w:lang w:val="en-AU"/>
        </w:rPr>
        <w:t>nglish</w:t>
      </w:r>
      <w:r w:rsidR="7A521855" w:rsidRPr="76BD0D4D">
        <w:rPr>
          <w:lang w:val="en-AU"/>
        </w:rPr>
        <w:t xml:space="preserve"> </w:t>
      </w:r>
      <w:r w:rsidRPr="76BD0D4D">
        <w:rPr>
          <w:lang w:val="en-AU"/>
        </w:rPr>
        <w:t>transcribed as /æ/.</w:t>
      </w:r>
      <w:r>
        <w:br/>
      </w:r>
    </w:p>
    <w:p w14:paraId="6F0A4696" w14:textId="52F9C598" w:rsidR="00301A36" w:rsidRPr="00301A36" w:rsidRDefault="00301A36" w:rsidP="00301A36">
      <w:pPr>
        <w:pStyle w:val="ListParagraph"/>
        <w:numPr>
          <w:ilvl w:val="0"/>
          <w:numId w:val="36"/>
        </w:numPr>
        <w:rPr>
          <w:lang w:val="en-AU"/>
        </w:rPr>
      </w:pPr>
      <w:r w:rsidRPr="00301A36">
        <w:rPr>
          <w:lang w:val="en-AU"/>
        </w:rPr>
        <w:t>Long Vowel /ɑː/</w:t>
      </w:r>
      <w:r w:rsidR="00A35D20">
        <w:rPr>
          <w:lang w:val="en-AU"/>
        </w:rPr>
        <w:t xml:space="preserve"> </w:t>
      </w:r>
      <w:r w:rsidR="00A35D20" w:rsidRPr="00301A36">
        <w:rPr>
          <w:lang w:val="en-AU"/>
        </w:rPr>
        <w:t>/a/</w:t>
      </w:r>
      <w:r w:rsidRPr="00301A36">
        <w:rPr>
          <w:lang w:val="en-AU"/>
        </w:rPr>
        <w:t xml:space="preserve">, </w:t>
      </w:r>
      <w:r w:rsidR="00771C67">
        <w:rPr>
          <w:lang w:val="en-AU"/>
        </w:rPr>
        <w:t xml:space="preserve">and </w:t>
      </w:r>
      <w:r w:rsidRPr="00301A36">
        <w:rPr>
          <w:lang w:val="en-AU"/>
        </w:rPr>
        <w:t>/</w:t>
      </w:r>
      <w:proofErr w:type="spellStart"/>
      <w:r w:rsidRPr="00301A36">
        <w:rPr>
          <w:lang w:val="en-AU"/>
        </w:rPr>
        <w:t>ɑr</w:t>
      </w:r>
      <w:proofErr w:type="spellEnd"/>
      <w:r w:rsidRPr="00301A36">
        <w:rPr>
          <w:lang w:val="en-AU"/>
        </w:rPr>
        <w:t>/:</w:t>
      </w:r>
      <w:r w:rsidR="00B8432B">
        <w:rPr>
          <w:lang w:val="en-AU"/>
        </w:rPr>
        <w:t xml:space="preserve"> f</w:t>
      </w:r>
      <w:r w:rsidR="00B8432B" w:rsidRPr="00B8432B">
        <w:rPr>
          <w:u w:val="single"/>
          <w:lang w:val="en-AU"/>
        </w:rPr>
        <w:t>a</w:t>
      </w:r>
      <w:r w:rsidR="00B8432B">
        <w:rPr>
          <w:lang w:val="en-AU"/>
        </w:rPr>
        <w:t xml:space="preserve">ther, </w:t>
      </w:r>
      <w:proofErr w:type="gramStart"/>
      <w:r w:rsidR="00B8432B">
        <w:rPr>
          <w:lang w:val="en-AU"/>
        </w:rPr>
        <w:t>c</w:t>
      </w:r>
      <w:r w:rsidR="00B8432B" w:rsidRPr="00B8432B">
        <w:rPr>
          <w:u w:val="single"/>
          <w:lang w:val="en-AU"/>
        </w:rPr>
        <w:t>a</w:t>
      </w:r>
      <w:r w:rsidR="00B8432B">
        <w:rPr>
          <w:lang w:val="en-AU"/>
        </w:rPr>
        <w:t>r</w:t>
      </w:r>
      <w:proofErr w:type="gramEnd"/>
      <w:r w:rsidR="00B8432B">
        <w:rPr>
          <w:lang w:val="en-AU"/>
        </w:rPr>
        <w:t xml:space="preserve"> and p</w:t>
      </w:r>
      <w:r w:rsidR="00B8432B" w:rsidRPr="00B8432B">
        <w:rPr>
          <w:u w:val="single"/>
          <w:lang w:val="en-AU"/>
        </w:rPr>
        <w:t>a</w:t>
      </w:r>
      <w:r w:rsidR="00B8432B">
        <w:rPr>
          <w:lang w:val="en-AU"/>
        </w:rPr>
        <w:t>rk</w:t>
      </w:r>
    </w:p>
    <w:p w14:paraId="30BBCCF7" w14:textId="596BFF25" w:rsidR="00E8617D" w:rsidRDefault="004935CD" w:rsidP="00F45F06">
      <w:pPr>
        <w:rPr>
          <w:lang w:val="en-AU"/>
        </w:rPr>
      </w:pPr>
      <w:r>
        <w:rPr>
          <w:lang w:val="en-AU"/>
        </w:rPr>
        <w:t xml:space="preserve">British English </w:t>
      </w:r>
      <w:r w:rsidR="00862837" w:rsidRPr="00862837">
        <w:rPr>
          <w:lang w:val="en-AU"/>
        </w:rPr>
        <w:t xml:space="preserve">uses the long vowel /ɑː/ sound in words like </w:t>
      </w:r>
      <w:r w:rsidR="005E4FFA">
        <w:rPr>
          <w:lang w:val="en-AU"/>
        </w:rPr>
        <w:t>“</w:t>
      </w:r>
      <w:r w:rsidR="00862837" w:rsidRPr="00862837">
        <w:rPr>
          <w:lang w:val="en-AU"/>
        </w:rPr>
        <w:t>father</w:t>
      </w:r>
      <w:r w:rsidR="005E4FFA">
        <w:rPr>
          <w:lang w:val="en-AU"/>
        </w:rPr>
        <w:t>”</w:t>
      </w:r>
      <w:r w:rsidR="00862837" w:rsidRPr="00862837">
        <w:rPr>
          <w:lang w:val="en-AU"/>
        </w:rPr>
        <w:t xml:space="preserve">, </w:t>
      </w:r>
      <w:r w:rsidR="005E4FFA">
        <w:rPr>
          <w:lang w:val="en-AU"/>
        </w:rPr>
        <w:t>“</w:t>
      </w:r>
      <w:r w:rsidR="00862837" w:rsidRPr="00862837">
        <w:rPr>
          <w:lang w:val="en-AU"/>
        </w:rPr>
        <w:t>car</w:t>
      </w:r>
      <w:r w:rsidR="005E4FFA">
        <w:rPr>
          <w:lang w:val="en-AU"/>
        </w:rPr>
        <w:t>”</w:t>
      </w:r>
      <w:r w:rsidR="00862837" w:rsidRPr="00862837">
        <w:rPr>
          <w:lang w:val="en-AU"/>
        </w:rPr>
        <w:t xml:space="preserve">, and </w:t>
      </w:r>
      <w:r w:rsidR="005E4FFA">
        <w:rPr>
          <w:lang w:val="en-AU"/>
        </w:rPr>
        <w:t>“</w:t>
      </w:r>
      <w:r w:rsidR="00862837" w:rsidRPr="00862837">
        <w:rPr>
          <w:lang w:val="en-AU"/>
        </w:rPr>
        <w:t>park</w:t>
      </w:r>
      <w:r w:rsidR="005E4FFA">
        <w:rPr>
          <w:lang w:val="en-AU"/>
        </w:rPr>
        <w:t>”</w:t>
      </w:r>
      <w:r w:rsidR="00862837" w:rsidRPr="00862837">
        <w:rPr>
          <w:lang w:val="en-AU"/>
        </w:rPr>
        <w:t xml:space="preserve">, </w:t>
      </w:r>
      <w:proofErr w:type="gramStart"/>
      <w:r w:rsidR="00862837" w:rsidRPr="00862837">
        <w:rPr>
          <w:lang w:val="en-AU"/>
        </w:rPr>
        <w:t>similar to</w:t>
      </w:r>
      <w:proofErr w:type="gramEnd"/>
      <w:r w:rsidR="00E22A70">
        <w:rPr>
          <w:lang w:val="en-AU"/>
        </w:rPr>
        <w:t xml:space="preserve"> the</w:t>
      </w:r>
      <w:r w:rsidR="00862837" w:rsidRPr="00862837">
        <w:rPr>
          <w:lang w:val="en-AU"/>
        </w:rPr>
        <w:t xml:space="preserve"> shorter vowel</w:t>
      </w:r>
      <w:r w:rsidR="00E22A70">
        <w:rPr>
          <w:lang w:val="en-AU"/>
        </w:rPr>
        <w:t xml:space="preserve"> in </w:t>
      </w:r>
      <w:r w:rsidR="00682004">
        <w:rPr>
          <w:lang w:val="en-AU"/>
        </w:rPr>
        <w:t>S</w:t>
      </w:r>
      <w:r w:rsidR="004673A8">
        <w:rPr>
          <w:lang w:val="en-AU"/>
        </w:rPr>
        <w:t xml:space="preserve">tandard </w:t>
      </w:r>
      <w:r w:rsidR="00682004">
        <w:rPr>
          <w:lang w:val="en-AU"/>
        </w:rPr>
        <w:t>A</w:t>
      </w:r>
      <w:r w:rsidR="004673A8">
        <w:rPr>
          <w:lang w:val="en-AU"/>
        </w:rPr>
        <w:t xml:space="preserve">ustralian </w:t>
      </w:r>
      <w:r w:rsidR="00682004">
        <w:rPr>
          <w:lang w:val="en-AU"/>
        </w:rPr>
        <w:t>E</w:t>
      </w:r>
      <w:r w:rsidR="004673A8">
        <w:rPr>
          <w:lang w:val="en-AU"/>
        </w:rPr>
        <w:t>nglish</w:t>
      </w:r>
      <w:r w:rsidR="00E22A70">
        <w:rPr>
          <w:lang w:val="en-AU"/>
        </w:rPr>
        <w:t xml:space="preserve">: the </w:t>
      </w:r>
      <w:r w:rsidR="00862837" w:rsidRPr="00862837">
        <w:rPr>
          <w:lang w:val="en-AU"/>
        </w:rPr>
        <w:t>/a/ sound</w:t>
      </w:r>
      <w:r w:rsidR="00E22A70">
        <w:rPr>
          <w:lang w:val="en-AU"/>
        </w:rPr>
        <w:t>s</w:t>
      </w:r>
      <w:r w:rsidR="00862837">
        <w:rPr>
          <w:lang w:val="en-AU"/>
        </w:rPr>
        <w:t xml:space="preserve"> a bit like </w:t>
      </w:r>
      <w:r w:rsidR="005E4FFA">
        <w:rPr>
          <w:lang w:val="en-AU"/>
        </w:rPr>
        <w:t>“</w:t>
      </w:r>
      <w:proofErr w:type="spellStart"/>
      <w:r w:rsidR="00862837">
        <w:rPr>
          <w:lang w:val="en-AU"/>
        </w:rPr>
        <w:t>fahdhuh</w:t>
      </w:r>
      <w:proofErr w:type="spellEnd"/>
      <w:r w:rsidR="005E4FFA">
        <w:rPr>
          <w:lang w:val="en-AU"/>
        </w:rPr>
        <w:t>”</w:t>
      </w:r>
      <w:r w:rsidR="00862837">
        <w:rPr>
          <w:lang w:val="en-AU"/>
        </w:rPr>
        <w:t xml:space="preserve">, </w:t>
      </w:r>
      <w:r w:rsidR="005E4FFA">
        <w:rPr>
          <w:lang w:val="en-AU"/>
        </w:rPr>
        <w:t>“</w:t>
      </w:r>
      <w:proofErr w:type="spellStart"/>
      <w:r w:rsidR="00862837">
        <w:rPr>
          <w:lang w:val="en-AU"/>
        </w:rPr>
        <w:t>kah</w:t>
      </w:r>
      <w:proofErr w:type="spellEnd"/>
      <w:r w:rsidR="005E4FFA">
        <w:rPr>
          <w:lang w:val="en-AU"/>
        </w:rPr>
        <w:t>”</w:t>
      </w:r>
      <w:r w:rsidR="00862837">
        <w:rPr>
          <w:lang w:val="en-AU"/>
        </w:rPr>
        <w:t xml:space="preserve">, </w:t>
      </w:r>
      <w:r w:rsidR="005E4FFA">
        <w:rPr>
          <w:lang w:val="en-AU"/>
        </w:rPr>
        <w:t>“</w:t>
      </w:r>
      <w:proofErr w:type="spellStart"/>
      <w:r w:rsidR="00862837">
        <w:rPr>
          <w:lang w:val="en-AU"/>
        </w:rPr>
        <w:t>pahk</w:t>
      </w:r>
      <w:proofErr w:type="spellEnd"/>
      <w:r w:rsidR="005E4FFA">
        <w:rPr>
          <w:lang w:val="en-AU"/>
        </w:rPr>
        <w:t>”</w:t>
      </w:r>
      <w:r w:rsidR="00862837" w:rsidRPr="00862837">
        <w:rPr>
          <w:lang w:val="en-AU"/>
        </w:rPr>
        <w:t xml:space="preserve">. </w:t>
      </w:r>
      <w:r w:rsidR="007612BA">
        <w:rPr>
          <w:lang w:val="en-AU"/>
        </w:rPr>
        <w:t xml:space="preserve">American </w:t>
      </w:r>
      <w:r w:rsidR="00682004">
        <w:rPr>
          <w:lang w:val="en-AU"/>
        </w:rPr>
        <w:t>E</w:t>
      </w:r>
      <w:r w:rsidR="007612BA">
        <w:rPr>
          <w:lang w:val="en-AU"/>
        </w:rPr>
        <w:t>nglish</w:t>
      </w:r>
      <w:r w:rsidR="001439B7">
        <w:rPr>
          <w:lang w:val="en-AU"/>
        </w:rPr>
        <w:t>,</w:t>
      </w:r>
      <w:r w:rsidR="00862837" w:rsidRPr="00862837">
        <w:rPr>
          <w:lang w:val="en-AU"/>
        </w:rPr>
        <w:t xml:space="preserve"> </w:t>
      </w:r>
      <w:r w:rsidR="001439B7">
        <w:rPr>
          <w:lang w:val="en-AU"/>
        </w:rPr>
        <w:t xml:space="preserve">however, </w:t>
      </w:r>
      <w:r w:rsidR="00862837" w:rsidRPr="00862837">
        <w:rPr>
          <w:lang w:val="en-AU"/>
        </w:rPr>
        <w:t>utilises the /</w:t>
      </w:r>
      <w:proofErr w:type="spellStart"/>
      <w:r w:rsidR="00862837" w:rsidRPr="00862837">
        <w:rPr>
          <w:lang w:val="en-AU"/>
        </w:rPr>
        <w:t>ɑr</w:t>
      </w:r>
      <w:proofErr w:type="spellEnd"/>
      <w:r w:rsidR="00862837" w:rsidRPr="00862837">
        <w:rPr>
          <w:lang w:val="en-AU"/>
        </w:rPr>
        <w:t xml:space="preserve">/ sound. </w:t>
      </w:r>
      <w:r w:rsidR="00356A76" w:rsidRPr="00356A76">
        <w:rPr>
          <w:lang w:val="en-AU"/>
        </w:rPr>
        <w:t>A notable difference lies in the pronounced "r" sound following the vowel in words such as "car" or "park". This pronunciation can give the impression of appending an "er" to the end of a word.</w:t>
      </w:r>
    </w:p>
    <w:p w14:paraId="2EAC9222" w14:textId="77777777" w:rsidR="00F17966" w:rsidRPr="00F17966" w:rsidRDefault="00F17966" w:rsidP="00F17966">
      <w:pPr>
        <w:rPr>
          <w:b/>
          <w:bCs/>
          <w:lang w:val="en-AU"/>
        </w:rPr>
      </w:pPr>
      <w:r w:rsidRPr="00F17966">
        <w:rPr>
          <w:b/>
          <w:bCs/>
          <w:lang w:val="en-AU"/>
        </w:rPr>
        <w:t xml:space="preserve">Interesting notes: </w:t>
      </w:r>
    </w:p>
    <w:p w14:paraId="5B724CCF" w14:textId="435D3E7D" w:rsidR="00C82790" w:rsidRPr="002E5265" w:rsidRDefault="00F17966" w:rsidP="00F17966">
      <w:pPr>
        <w:rPr>
          <w:lang w:val="en-AU"/>
        </w:rPr>
      </w:pPr>
      <w:r w:rsidRPr="00F17966">
        <w:rPr>
          <w:lang w:val="en-AU"/>
        </w:rPr>
        <w:t>Looking at Indian English, regional variations in pronunciation become evident. The "</w:t>
      </w:r>
      <w:proofErr w:type="spellStart"/>
      <w:r w:rsidRPr="00F17966">
        <w:rPr>
          <w:lang w:val="en-AU"/>
        </w:rPr>
        <w:t>ar</w:t>
      </w:r>
      <w:proofErr w:type="spellEnd"/>
      <w:r w:rsidRPr="00F17966">
        <w:rPr>
          <w:lang w:val="en-AU"/>
        </w:rPr>
        <w:t>" in "start", for example, is pronounced as /ɑː(r)/, "force" as /oː(r)/, and "here" as /</w:t>
      </w:r>
      <w:proofErr w:type="spellStart"/>
      <w:r w:rsidRPr="00F17966">
        <w:rPr>
          <w:lang w:val="en-AU"/>
        </w:rPr>
        <w:t>ɪə</w:t>
      </w:r>
      <w:proofErr w:type="spellEnd"/>
      <w:r w:rsidRPr="00F17966">
        <w:rPr>
          <w:lang w:val="en-AU"/>
        </w:rPr>
        <w:t xml:space="preserve">(r)/. The presence of an "r" at </w:t>
      </w:r>
      <w:r w:rsidRPr="002E5265">
        <w:rPr>
          <w:lang w:val="en-AU"/>
        </w:rPr>
        <w:t>the end is optional and varies across different regions of India.</w:t>
      </w:r>
      <w:r w:rsidR="00653BE6" w:rsidRPr="002E5265">
        <w:rPr>
          <w:lang w:val="en-AU"/>
        </w:rPr>
        <w:t xml:space="preserve"> More information on Indian English pronunciations can be found </w:t>
      </w:r>
      <w:hyperlink r:id="rId17" w:history="1">
        <w:r w:rsidR="009C413C">
          <w:rPr>
            <w:rStyle w:val="Hyperlink"/>
            <w:lang w:val="en-AU"/>
          </w:rPr>
          <w:t>Indian English Pronunciation in the Oxford English Dictionary</w:t>
        </w:r>
      </w:hyperlink>
      <w:r w:rsidR="00653BE6" w:rsidRPr="002E5265">
        <w:rPr>
          <w:lang w:val="en-AU"/>
        </w:rPr>
        <w:t>.</w:t>
      </w:r>
    </w:p>
    <w:p w14:paraId="3F1957FC" w14:textId="69338FDF" w:rsidR="002D31BE" w:rsidRPr="00C82790" w:rsidRDefault="00C82790" w:rsidP="002D31BE">
      <w:r w:rsidRPr="002E5265">
        <w:rPr>
          <w:lang w:val="en-AU"/>
        </w:rPr>
        <w:t>Examining Koorie English, it typically omits the "h" sound at the beginning of words, while sometimes adding an "h" sound where one is not usually present. For instance, "</w:t>
      </w:r>
      <w:r w:rsidRPr="002E5265">
        <w:rPr>
          <w:u w:val="single"/>
          <w:lang w:val="en-AU"/>
        </w:rPr>
        <w:t>H</w:t>
      </w:r>
      <w:r w:rsidRPr="002E5265">
        <w:rPr>
          <w:lang w:val="en-AU"/>
        </w:rPr>
        <w:t xml:space="preserve">enry's </w:t>
      </w:r>
      <w:r w:rsidR="007B6B17" w:rsidRPr="002E5265">
        <w:rPr>
          <w:lang w:val="en-AU"/>
        </w:rPr>
        <w:t>h</w:t>
      </w:r>
      <w:r w:rsidRPr="002E5265">
        <w:rPr>
          <w:lang w:val="en-AU"/>
        </w:rPr>
        <w:t xml:space="preserve">at" might be pronounced as "Enry's </w:t>
      </w:r>
      <w:r w:rsidR="007B6B17" w:rsidRPr="002E5265">
        <w:rPr>
          <w:lang w:val="en-AU"/>
        </w:rPr>
        <w:t>a</w:t>
      </w:r>
      <w:r w:rsidRPr="002E5265">
        <w:rPr>
          <w:lang w:val="en-AU"/>
        </w:rPr>
        <w:t xml:space="preserve">t," and "He had an operation" could become "E ad a </w:t>
      </w:r>
      <w:proofErr w:type="spellStart"/>
      <w:r w:rsidRPr="002E5265">
        <w:rPr>
          <w:u w:val="single"/>
          <w:lang w:val="en-AU"/>
        </w:rPr>
        <w:t>h</w:t>
      </w:r>
      <w:r w:rsidRPr="002E5265">
        <w:rPr>
          <w:lang w:val="en-AU"/>
        </w:rPr>
        <w:t>operation</w:t>
      </w:r>
      <w:proofErr w:type="spellEnd"/>
      <w:r w:rsidRPr="002E5265">
        <w:rPr>
          <w:lang w:val="en-AU"/>
        </w:rPr>
        <w:t>." Aboriginal languages rarely include "f", "v", or "</w:t>
      </w:r>
      <w:proofErr w:type="spellStart"/>
      <w:r w:rsidRPr="002E5265">
        <w:rPr>
          <w:lang w:val="en-AU"/>
        </w:rPr>
        <w:t>th</w:t>
      </w:r>
      <w:proofErr w:type="spellEnd"/>
      <w:r w:rsidRPr="002E5265">
        <w:rPr>
          <w:lang w:val="en-AU"/>
        </w:rPr>
        <w:t>" sounds, so "</w:t>
      </w:r>
      <w:r w:rsidRPr="002E5265">
        <w:rPr>
          <w:u w:val="single"/>
          <w:lang w:val="en-AU"/>
        </w:rPr>
        <w:t>f</w:t>
      </w:r>
      <w:r w:rsidRPr="002E5265">
        <w:rPr>
          <w:lang w:val="en-AU"/>
        </w:rPr>
        <w:t>ight" becomes "</w:t>
      </w:r>
      <w:r w:rsidRPr="002E5265">
        <w:rPr>
          <w:u w:val="single"/>
          <w:lang w:val="en-AU"/>
        </w:rPr>
        <w:t>b</w:t>
      </w:r>
      <w:r w:rsidRPr="002E5265">
        <w:rPr>
          <w:lang w:val="en-AU"/>
        </w:rPr>
        <w:t>ight", "ri</w:t>
      </w:r>
      <w:r w:rsidRPr="002E5265">
        <w:rPr>
          <w:u w:val="single"/>
          <w:lang w:val="en-AU"/>
        </w:rPr>
        <w:t>v</w:t>
      </w:r>
      <w:r w:rsidRPr="002E5265">
        <w:rPr>
          <w:lang w:val="en-AU"/>
        </w:rPr>
        <w:t>er" transforms to "</w:t>
      </w:r>
      <w:proofErr w:type="spellStart"/>
      <w:r w:rsidRPr="002E5265">
        <w:rPr>
          <w:lang w:val="en-AU"/>
        </w:rPr>
        <w:t>ri</w:t>
      </w:r>
      <w:r w:rsidRPr="002E5265">
        <w:rPr>
          <w:u w:val="single"/>
          <w:lang w:val="en-AU"/>
        </w:rPr>
        <w:t>b</w:t>
      </w:r>
      <w:r w:rsidRPr="002E5265">
        <w:rPr>
          <w:lang w:val="en-AU"/>
        </w:rPr>
        <w:t>er</w:t>
      </w:r>
      <w:proofErr w:type="spellEnd"/>
      <w:r w:rsidRPr="002E5265">
        <w:rPr>
          <w:lang w:val="en-AU"/>
        </w:rPr>
        <w:t>", and "</w:t>
      </w:r>
      <w:r w:rsidRPr="002E5265">
        <w:rPr>
          <w:u w:val="single"/>
          <w:lang w:val="en-AU"/>
        </w:rPr>
        <w:t>th</w:t>
      </w:r>
      <w:r w:rsidRPr="002E5265">
        <w:rPr>
          <w:lang w:val="en-AU"/>
        </w:rPr>
        <w:t>en" is pronounced as "</w:t>
      </w:r>
      <w:r w:rsidRPr="002E5265">
        <w:rPr>
          <w:u w:val="single"/>
          <w:lang w:val="en-AU"/>
        </w:rPr>
        <w:t>d</w:t>
      </w:r>
      <w:r w:rsidRPr="002E5265">
        <w:rPr>
          <w:lang w:val="en-AU"/>
        </w:rPr>
        <w:t xml:space="preserve">en". More information on Koorie English can be found in </w:t>
      </w:r>
      <w:hyperlink r:id="rId18" w:history="1">
        <w:r w:rsidR="002D31BE" w:rsidRPr="002E5265">
          <w:rPr>
            <w:rStyle w:val="Hyperlink"/>
            <w:lang w:val="en-AU"/>
          </w:rPr>
          <w:t>Module 1- What is Koorie English</w:t>
        </w:r>
      </w:hyperlink>
      <w:r w:rsidR="002D31BE" w:rsidRPr="002E5265">
        <w:rPr>
          <w:lang w:val="en-AU"/>
        </w:rPr>
        <w:t>.</w:t>
      </w:r>
      <w:r w:rsidR="002D31BE">
        <w:rPr>
          <w:lang w:val="en-AU"/>
        </w:rPr>
        <w:t xml:space="preserve"> </w:t>
      </w:r>
    </w:p>
    <w:p w14:paraId="70B59D57" w14:textId="5BEAB383" w:rsidR="00862837" w:rsidRPr="0092086C" w:rsidRDefault="00862837" w:rsidP="00DF1973">
      <w:pPr>
        <w:pStyle w:val="Heading3"/>
        <w:rPr>
          <w:lang w:val="en-AU"/>
        </w:rPr>
      </w:pPr>
      <w:r w:rsidRPr="0092086C">
        <w:rPr>
          <w:lang w:val="en-AU"/>
        </w:rPr>
        <w:t>Differences in diphthongs</w:t>
      </w:r>
      <w:r w:rsidR="00A47EEB">
        <w:rPr>
          <w:lang w:val="en-AU"/>
        </w:rPr>
        <w:t xml:space="preserve"> (gliding vowels)</w:t>
      </w:r>
      <w:r w:rsidRPr="0092086C">
        <w:rPr>
          <w:lang w:val="en-AU"/>
        </w:rPr>
        <w:t xml:space="preserve">: </w:t>
      </w:r>
    </w:p>
    <w:p w14:paraId="026217C2" w14:textId="77777777" w:rsidR="00862837" w:rsidRPr="005342EC" w:rsidRDefault="00862837" w:rsidP="00862837">
      <w:pPr>
        <w:pStyle w:val="ListParagraph"/>
        <w:numPr>
          <w:ilvl w:val="0"/>
          <w:numId w:val="36"/>
        </w:numPr>
        <w:rPr>
          <w:lang w:val="en-AU"/>
        </w:rPr>
      </w:pPr>
      <w:r w:rsidRPr="005342EC">
        <w:rPr>
          <w:lang w:val="en-AU"/>
        </w:rPr>
        <w:t>Diphthong /</w:t>
      </w:r>
      <w:proofErr w:type="spellStart"/>
      <w:r w:rsidRPr="005342EC">
        <w:rPr>
          <w:lang w:val="en-AU"/>
        </w:rPr>
        <w:t>oʊ</w:t>
      </w:r>
      <w:proofErr w:type="spellEnd"/>
      <w:r w:rsidRPr="005342EC">
        <w:rPr>
          <w:lang w:val="en-AU"/>
        </w:rPr>
        <w:t>/ or /</w:t>
      </w:r>
      <w:proofErr w:type="spellStart"/>
      <w:r w:rsidRPr="005342EC">
        <w:rPr>
          <w:lang w:val="en-AU"/>
        </w:rPr>
        <w:t>əʊ</w:t>
      </w:r>
      <w:proofErr w:type="spellEnd"/>
      <w:r w:rsidRPr="005342EC">
        <w:rPr>
          <w:lang w:val="en-AU"/>
        </w:rPr>
        <w:t>/</w:t>
      </w:r>
      <w:r>
        <w:rPr>
          <w:lang w:val="en-AU"/>
        </w:rPr>
        <w:t xml:space="preserve">: </w:t>
      </w:r>
      <w:r w:rsidRPr="005342EC">
        <w:rPr>
          <w:lang w:val="en-AU"/>
        </w:rPr>
        <w:t>g</w:t>
      </w:r>
      <w:r w:rsidRPr="00B8432B">
        <w:rPr>
          <w:u w:val="single"/>
          <w:lang w:val="en-AU"/>
        </w:rPr>
        <w:t>o</w:t>
      </w:r>
      <w:r w:rsidRPr="005342EC">
        <w:rPr>
          <w:lang w:val="en-AU"/>
        </w:rPr>
        <w:t>, h</w:t>
      </w:r>
      <w:r w:rsidRPr="00B8432B">
        <w:rPr>
          <w:u w:val="single"/>
          <w:lang w:val="en-AU"/>
        </w:rPr>
        <w:t>o</w:t>
      </w:r>
      <w:r w:rsidRPr="005342EC">
        <w:rPr>
          <w:lang w:val="en-AU"/>
        </w:rPr>
        <w:t>me, fl</w:t>
      </w:r>
      <w:r w:rsidRPr="00B8432B">
        <w:rPr>
          <w:u w:val="single"/>
          <w:lang w:val="en-AU"/>
        </w:rPr>
        <w:t>ow</w:t>
      </w:r>
      <w:r w:rsidRPr="005342EC">
        <w:rPr>
          <w:lang w:val="en-AU"/>
        </w:rPr>
        <w:t>, sh</w:t>
      </w:r>
      <w:r w:rsidRPr="00B8432B">
        <w:rPr>
          <w:u w:val="single"/>
          <w:lang w:val="en-AU"/>
        </w:rPr>
        <w:t>ow</w:t>
      </w:r>
      <w:r w:rsidRPr="005342EC">
        <w:rPr>
          <w:lang w:val="en-AU"/>
        </w:rPr>
        <w:t xml:space="preserve">, and </w:t>
      </w:r>
      <w:proofErr w:type="gramStart"/>
      <w:r w:rsidRPr="005342EC">
        <w:rPr>
          <w:lang w:val="en-AU"/>
        </w:rPr>
        <w:t>sl</w:t>
      </w:r>
      <w:r w:rsidRPr="00B8432B">
        <w:rPr>
          <w:u w:val="single"/>
          <w:lang w:val="en-AU"/>
        </w:rPr>
        <w:t>ow</w:t>
      </w:r>
      <w:proofErr w:type="gramEnd"/>
    </w:p>
    <w:p w14:paraId="0836186A" w14:textId="518A88C1" w:rsidR="00862837" w:rsidRDefault="00A45C5C" w:rsidP="00862837">
      <w:pPr>
        <w:rPr>
          <w:lang w:val="en-AU"/>
        </w:rPr>
      </w:pPr>
      <w:r>
        <w:rPr>
          <w:lang w:val="en-AU"/>
        </w:rPr>
        <w:t xml:space="preserve">A diphthong is a sound formed by the combination of two vowels in a single syllable. </w:t>
      </w:r>
      <w:r w:rsidR="00682004">
        <w:rPr>
          <w:lang w:val="en-AU"/>
        </w:rPr>
        <w:t>S</w:t>
      </w:r>
      <w:r w:rsidR="007612BA">
        <w:rPr>
          <w:lang w:val="en-AU"/>
        </w:rPr>
        <w:t xml:space="preserve">tandard </w:t>
      </w:r>
      <w:r w:rsidR="00682004">
        <w:rPr>
          <w:lang w:val="en-AU"/>
        </w:rPr>
        <w:t>A</w:t>
      </w:r>
      <w:r w:rsidR="007612BA">
        <w:rPr>
          <w:lang w:val="en-AU"/>
        </w:rPr>
        <w:t xml:space="preserve">ustralian </w:t>
      </w:r>
      <w:r w:rsidR="00682004">
        <w:rPr>
          <w:lang w:val="en-AU"/>
        </w:rPr>
        <w:t>E</w:t>
      </w:r>
      <w:r w:rsidR="007612BA">
        <w:rPr>
          <w:lang w:val="en-AU"/>
        </w:rPr>
        <w:t>nglish</w:t>
      </w:r>
      <w:r w:rsidR="00862837" w:rsidRPr="00B8432B">
        <w:rPr>
          <w:lang w:val="en-AU"/>
        </w:rPr>
        <w:t xml:space="preserve"> and </w:t>
      </w:r>
      <w:r w:rsidR="00682004">
        <w:rPr>
          <w:lang w:val="en-AU"/>
        </w:rPr>
        <w:t>A</w:t>
      </w:r>
      <w:r w:rsidR="007612BA">
        <w:rPr>
          <w:lang w:val="en-AU"/>
        </w:rPr>
        <w:t xml:space="preserve">merican </w:t>
      </w:r>
      <w:r w:rsidR="00682004">
        <w:rPr>
          <w:lang w:val="en-AU"/>
        </w:rPr>
        <w:t>E</w:t>
      </w:r>
      <w:r w:rsidR="007612BA">
        <w:rPr>
          <w:lang w:val="en-AU"/>
        </w:rPr>
        <w:t>nglish</w:t>
      </w:r>
      <w:r w:rsidR="00682004">
        <w:rPr>
          <w:lang w:val="en-AU"/>
        </w:rPr>
        <w:t xml:space="preserve"> </w:t>
      </w:r>
      <w:r w:rsidR="00862837" w:rsidRPr="00B8432B">
        <w:rPr>
          <w:lang w:val="en-AU"/>
        </w:rPr>
        <w:t>utilise /</w:t>
      </w:r>
      <w:proofErr w:type="spellStart"/>
      <w:r w:rsidR="00862837" w:rsidRPr="00B8432B">
        <w:rPr>
          <w:lang w:val="en-AU"/>
        </w:rPr>
        <w:t>oʊ</w:t>
      </w:r>
      <w:proofErr w:type="spellEnd"/>
      <w:r w:rsidR="00862837" w:rsidRPr="00B8432B">
        <w:rPr>
          <w:lang w:val="en-AU"/>
        </w:rPr>
        <w:t>/ for these words</w:t>
      </w:r>
      <w:r w:rsidR="00862837">
        <w:rPr>
          <w:lang w:val="en-AU"/>
        </w:rPr>
        <w:t xml:space="preserve">. </w:t>
      </w:r>
      <w:r w:rsidR="00922336">
        <w:rPr>
          <w:lang w:val="en-AU"/>
        </w:rPr>
        <w:t>I</w:t>
      </w:r>
      <w:r w:rsidR="005F14BF" w:rsidRPr="005F14BF">
        <w:rPr>
          <w:lang w:val="en-AU"/>
        </w:rPr>
        <w:t xml:space="preserve">t starts with a sound somewhat like the </w:t>
      </w:r>
      <w:r w:rsidR="005E4FFA">
        <w:rPr>
          <w:lang w:val="en-AU"/>
        </w:rPr>
        <w:t>“</w:t>
      </w:r>
      <w:r w:rsidR="005F14BF" w:rsidRPr="005F14BF">
        <w:rPr>
          <w:lang w:val="en-AU"/>
        </w:rPr>
        <w:t>o</w:t>
      </w:r>
      <w:r w:rsidR="005E4FFA">
        <w:rPr>
          <w:lang w:val="en-AU"/>
        </w:rPr>
        <w:t>”</w:t>
      </w:r>
      <w:r w:rsidR="005F14BF" w:rsidRPr="005F14BF">
        <w:rPr>
          <w:lang w:val="en-AU"/>
        </w:rPr>
        <w:t xml:space="preserve"> in </w:t>
      </w:r>
      <w:r w:rsidR="005E4FFA">
        <w:rPr>
          <w:lang w:val="en-AU"/>
        </w:rPr>
        <w:t>“</w:t>
      </w:r>
      <w:r w:rsidR="005F14BF" w:rsidRPr="005F14BF">
        <w:rPr>
          <w:lang w:val="en-AU"/>
        </w:rPr>
        <w:t>not</w:t>
      </w:r>
      <w:r w:rsidR="005E4FFA">
        <w:rPr>
          <w:lang w:val="en-AU"/>
        </w:rPr>
        <w:t>”</w:t>
      </w:r>
      <w:r w:rsidR="005F14BF" w:rsidRPr="005F14BF">
        <w:rPr>
          <w:lang w:val="en-AU"/>
        </w:rPr>
        <w:t xml:space="preserve"> (for many </w:t>
      </w:r>
      <w:r w:rsidR="005F14BF">
        <w:rPr>
          <w:lang w:val="en-AU"/>
        </w:rPr>
        <w:t xml:space="preserve">English </w:t>
      </w:r>
      <w:r w:rsidR="005F14BF" w:rsidRPr="005F14BF">
        <w:rPr>
          <w:lang w:val="en-AU"/>
        </w:rPr>
        <w:t xml:space="preserve">speakers) and moves toward the sound of </w:t>
      </w:r>
      <w:r w:rsidR="005E4FFA">
        <w:rPr>
          <w:lang w:val="en-AU"/>
        </w:rPr>
        <w:t>“</w:t>
      </w:r>
      <w:proofErr w:type="spellStart"/>
      <w:r w:rsidR="005F14BF" w:rsidRPr="005F14BF">
        <w:rPr>
          <w:lang w:val="en-AU"/>
        </w:rPr>
        <w:t>oo</w:t>
      </w:r>
      <w:proofErr w:type="spellEnd"/>
      <w:r w:rsidR="005E4FFA">
        <w:rPr>
          <w:lang w:val="en-AU"/>
        </w:rPr>
        <w:t>”</w:t>
      </w:r>
      <w:r w:rsidR="005F14BF" w:rsidRPr="005F14BF">
        <w:rPr>
          <w:lang w:val="en-AU"/>
        </w:rPr>
        <w:t xml:space="preserve"> </w:t>
      </w:r>
      <w:r w:rsidR="004F260C">
        <w:rPr>
          <w:lang w:val="en-AU"/>
        </w:rPr>
        <w:t xml:space="preserve">as </w:t>
      </w:r>
      <w:r w:rsidR="005F14BF" w:rsidRPr="005F14BF">
        <w:rPr>
          <w:lang w:val="en-AU"/>
        </w:rPr>
        <w:t xml:space="preserve">in </w:t>
      </w:r>
      <w:r w:rsidR="005E4FFA">
        <w:rPr>
          <w:lang w:val="en-AU"/>
        </w:rPr>
        <w:t>“</w:t>
      </w:r>
      <w:r w:rsidR="005F14BF" w:rsidRPr="005F14BF">
        <w:rPr>
          <w:lang w:val="en-AU"/>
        </w:rPr>
        <w:t>book</w:t>
      </w:r>
      <w:r w:rsidR="005E4FFA">
        <w:rPr>
          <w:lang w:val="en-AU"/>
        </w:rPr>
        <w:t>”</w:t>
      </w:r>
      <w:r w:rsidR="005F14BF" w:rsidRPr="005F14BF">
        <w:rPr>
          <w:lang w:val="en-AU"/>
        </w:rPr>
        <w:t>. However, it</w:t>
      </w:r>
      <w:r w:rsidR="004F260C">
        <w:rPr>
          <w:lang w:val="en-AU"/>
        </w:rPr>
        <w:t xml:space="preserve"> i</w:t>
      </w:r>
      <w:r w:rsidR="005F14BF" w:rsidRPr="005F14BF">
        <w:rPr>
          <w:lang w:val="en-AU"/>
        </w:rPr>
        <w:t>s pronounced as one smooth sound</w:t>
      </w:r>
      <w:r w:rsidR="00650D0C">
        <w:rPr>
          <w:lang w:val="en-AU"/>
        </w:rPr>
        <w:t xml:space="preserve">, which </w:t>
      </w:r>
      <w:r w:rsidR="00862837" w:rsidRPr="00F91792">
        <w:rPr>
          <w:lang w:val="en-AU"/>
        </w:rPr>
        <w:t xml:space="preserve">makes it sound </w:t>
      </w:r>
      <w:proofErr w:type="gramStart"/>
      <w:r w:rsidR="00862837" w:rsidRPr="00F91792">
        <w:rPr>
          <w:lang w:val="en-AU"/>
        </w:rPr>
        <w:t>similar to</w:t>
      </w:r>
      <w:proofErr w:type="gramEnd"/>
      <w:r w:rsidR="00862837" w:rsidRPr="00F91792">
        <w:rPr>
          <w:lang w:val="en-AU"/>
        </w:rPr>
        <w:t xml:space="preserve"> the exclamation "oh"</w:t>
      </w:r>
      <w:r w:rsidR="005F14BF">
        <w:rPr>
          <w:lang w:val="en-AU"/>
        </w:rPr>
        <w:t>.</w:t>
      </w:r>
    </w:p>
    <w:p w14:paraId="5526C4FD" w14:textId="5961E291" w:rsidR="006D07AE" w:rsidRPr="006D07AE" w:rsidRDefault="00862837" w:rsidP="4D19D459">
      <w:pPr>
        <w:rPr>
          <w:lang w:val="en-AU"/>
        </w:rPr>
      </w:pPr>
      <w:r w:rsidRPr="4D19D459">
        <w:rPr>
          <w:lang w:val="en-AU"/>
        </w:rPr>
        <w:t>B</w:t>
      </w:r>
      <w:r w:rsidR="00682004">
        <w:rPr>
          <w:lang w:val="en-AU"/>
        </w:rPr>
        <w:t>r</w:t>
      </w:r>
      <w:r w:rsidR="007F5A16">
        <w:rPr>
          <w:lang w:val="en-AU"/>
        </w:rPr>
        <w:t xml:space="preserve">itish </w:t>
      </w:r>
      <w:r w:rsidRPr="4D19D459">
        <w:rPr>
          <w:lang w:val="en-AU"/>
        </w:rPr>
        <w:t>E</w:t>
      </w:r>
      <w:r w:rsidR="007F5A16">
        <w:rPr>
          <w:lang w:val="en-AU"/>
        </w:rPr>
        <w:t>nglish</w:t>
      </w:r>
      <w:r w:rsidRPr="4D19D459">
        <w:rPr>
          <w:lang w:val="en-AU"/>
        </w:rPr>
        <w:t>, on the other hand, often pronounces this sound as /</w:t>
      </w:r>
      <w:proofErr w:type="spellStart"/>
      <w:r w:rsidRPr="4D19D459">
        <w:rPr>
          <w:lang w:val="en-AU"/>
        </w:rPr>
        <w:t>əʊ</w:t>
      </w:r>
      <w:proofErr w:type="spellEnd"/>
      <w:r w:rsidRPr="4D19D459">
        <w:rPr>
          <w:lang w:val="en-AU"/>
        </w:rPr>
        <w:t>/. This sound starts with a schwa, a neutral vowel sound which is often found in unstressed syllables in English (like the "a" in "about"), and it then moves toward the "</w:t>
      </w:r>
      <w:proofErr w:type="spellStart"/>
      <w:r w:rsidRPr="4D19D459">
        <w:rPr>
          <w:lang w:val="en-AU"/>
        </w:rPr>
        <w:t>o</w:t>
      </w:r>
      <w:r w:rsidR="005F14BF" w:rsidRPr="4D19D459">
        <w:rPr>
          <w:lang w:val="en-AU"/>
        </w:rPr>
        <w:t>o</w:t>
      </w:r>
      <w:proofErr w:type="spellEnd"/>
      <w:r w:rsidRPr="4D19D459">
        <w:rPr>
          <w:lang w:val="en-AU"/>
        </w:rPr>
        <w:t>" sound</w:t>
      </w:r>
      <w:r w:rsidR="005F14BF" w:rsidRPr="4D19D459">
        <w:rPr>
          <w:lang w:val="en-AU"/>
        </w:rPr>
        <w:t xml:space="preserve"> </w:t>
      </w:r>
      <w:r w:rsidR="004F260C" w:rsidRPr="4D19D459">
        <w:rPr>
          <w:lang w:val="en-AU"/>
        </w:rPr>
        <w:t xml:space="preserve">as </w:t>
      </w:r>
      <w:r w:rsidR="005F14BF" w:rsidRPr="4D19D459">
        <w:rPr>
          <w:lang w:val="en-AU"/>
        </w:rPr>
        <w:t>in "f</w:t>
      </w:r>
      <w:r w:rsidR="005F14BF" w:rsidRPr="4D19D459">
        <w:rPr>
          <w:u w:val="single"/>
          <w:lang w:val="en-AU"/>
        </w:rPr>
        <w:t>oo</w:t>
      </w:r>
      <w:r w:rsidR="005F14BF" w:rsidRPr="4D19D459">
        <w:rPr>
          <w:lang w:val="en-AU"/>
        </w:rPr>
        <w:t>t" or "l</w:t>
      </w:r>
      <w:r w:rsidR="005F14BF" w:rsidRPr="4D19D459">
        <w:rPr>
          <w:u w:val="single"/>
          <w:lang w:val="en-AU"/>
        </w:rPr>
        <w:t>oo</w:t>
      </w:r>
      <w:r w:rsidR="005F14BF" w:rsidRPr="4D19D459">
        <w:rPr>
          <w:lang w:val="en-AU"/>
        </w:rPr>
        <w:t>k</w:t>
      </w:r>
      <w:r w:rsidR="006B13D1" w:rsidRPr="4D19D459">
        <w:rPr>
          <w:lang w:val="en-AU"/>
        </w:rPr>
        <w:t>”</w:t>
      </w:r>
      <w:r w:rsidRPr="4D19D459">
        <w:rPr>
          <w:lang w:val="en-AU"/>
        </w:rPr>
        <w:t xml:space="preserve">. The initial sound is less rounded than in American </w:t>
      </w:r>
      <w:r w:rsidR="007F5A16">
        <w:rPr>
          <w:lang w:val="en-AU"/>
        </w:rPr>
        <w:t xml:space="preserve">English </w:t>
      </w:r>
      <w:r w:rsidRPr="4D19D459">
        <w:rPr>
          <w:lang w:val="en-AU"/>
        </w:rPr>
        <w:t xml:space="preserve">and </w:t>
      </w:r>
      <w:r w:rsidR="00F94940">
        <w:rPr>
          <w:lang w:val="en-AU"/>
        </w:rPr>
        <w:t xml:space="preserve">Standard </w:t>
      </w:r>
      <w:r w:rsidRPr="4D19D459">
        <w:rPr>
          <w:lang w:val="en-AU"/>
        </w:rPr>
        <w:t>Australian</w:t>
      </w:r>
      <w:r w:rsidR="007F5A16">
        <w:rPr>
          <w:lang w:val="en-AU"/>
        </w:rPr>
        <w:t xml:space="preserve"> </w:t>
      </w:r>
      <w:r w:rsidRPr="4D19D459">
        <w:rPr>
          <w:lang w:val="en-AU"/>
        </w:rPr>
        <w:t xml:space="preserve">English. </w:t>
      </w:r>
    </w:p>
    <w:p w14:paraId="20C73171" w14:textId="2CD6B2B3" w:rsidR="60D6A6D9" w:rsidRDefault="60D6A6D9" w:rsidP="4D19D459">
      <w:pPr>
        <w:pStyle w:val="Heading2"/>
        <w:spacing w:line="259" w:lineRule="auto"/>
        <w:rPr>
          <w:lang w:val="en-AU"/>
        </w:rPr>
      </w:pPr>
      <w:r w:rsidRPr="4D19D459">
        <w:rPr>
          <w:lang w:val="en-AU"/>
        </w:rPr>
        <w:t xml:space="preserve">Let's consider the following </w:t>
      </w:r>
      <w:r w:rsidR="4AA88731" w:rsidRPr="4D19D459">
        <w:rPr>
          <w:lang w:val="en-AU"/>
        </w:rPr>
        <w:t xml:space="preserve">two </w:t>
      </w:r>
      <w:r w:rsidR="00772E9C" w:rsidRPr="4D19D459">
        <w:rPr>
          <w:lang w:val="en-AU"/>
        </w:rPr>
        <w:t>students.</w:t>
      </w:r>
    </w:p>
    <w:p w14:paraId="33608BF1" w14:textId="769BF861" w:rsidR="007B75C5" w:rsidRPr="007B75C5" w:rsidRDefault="00882E99" w:rsidP="007B75C5">
      <w:pPr>
        <w:rPr>
          <w:lang w:val="en-AU"/>
        </w:rPr>
      </w:pPr>
      <w:r w:rsidRPr="660F38D6">
        <w:rPr>
          <w:lang w:val="en-AU"/>
        </w:rPr>
        <w:t>J</w:t>
      </w:r>
      <w:r w:rsidR="007B75C5" w:rsidRPr="660F38D6">
        <w:rPr>
          <w:lang w:val="en-AU"/>
        </w:rPr>
        <w:t xml:space="preserve">ason, </w:t>
      </w:r>
      <w:r w:rsidR="00EA4546">
        <w:rPr>
          <w:lang w:val="en-AU"/>
        </w:rPr>
        <w:t>aged 6</w:t>
      </w:r>
      <w:r w:rsidR="007B75C5" w:rsidRPr="660F38D6">
        <w:rPr>
          <w:lang w:val="en-AU"/>
        </w:rPr>
        <w:t xml:space="preserve">, </w:t>
      </w:r>
      <w:r w:rsidR="00E3175B" w:rsidRPr="660F38D6">
        <w:rPr>
          <w:lang w:val="en-AU"/>
        </w:rPr>
        <w:t xml:space="preserve">who </w:t>
      </w:r>
      <w:r w:rsidR="007B75C5" w:rsidRPr="660F38D6">
        <w:rPr>
          <w:lang w:val="en-AU"/>
        </w:rPr>
        <w:t>recently moved to Australia from the UK</w:t>
      </w:r>
      <w:r w:rsidR="27ED45A2" w:rsidRPr="660F38D6">
        <w:rPr>
          <w:lang w:val="en-AU"/>
        </w:rPr>
        <w:t>,</w:t>
      </w:r>
      <w:r w:rsidR="007B75C5" w:rsidRPr="660F38D6">
        <w:rPr>
          <w:lang w:val="en-AU"/>
        </w:rPr>
        <w:t xml:space="preserve"> joined a Victorian school midway through the third term. He was placed in the </w:t>
      </w:r>
      <w:r w:rsidR="16463594" w:rsidRPr="660F38D6">
        <w:rPr>
          <w:lang w:val="en-AU"/>
        </w:rPr>
        <w:t>Foundation</w:t>
      </w:r>
      <w:r w:rsidR="007B75C5" w:rsidRPr="660F38D6">
        <w:rPr>
          <w:lang w:val="en-AU"/>
        </w:rPr>
        <w:t xml:space="preserve"> class. Jason had already developed some phonological awareness of English sounds during his time in the UK. For </w:t>
      </w:r>
      <w:r w:rsidR="008D20AB">
        <w:rPr>
          <w:lang w:val="en-AU"/>
        </w:rPr>
        <w:t>example</w:t>
      </w:r>
      <w:r w:rsidR="007B75C5" w:rsidRPr="660F38D6">
        <w:rPr>
          <w:lang w:val="en-AU"/>
        </w:rPr>
        <w:t>, he was familiar with the sound of /a/, as in the words “cat”, “mat”, and “rat”.</w:t>
      </w:r>
    </w:p>
    <w:p w14:paraId="13EA4145" w14:textId="02BF75F9" w:rsidR="007B75C5" w:rsidRPr="007B75C5" w:rsidRDefault="007B75C5" w:rsidP="007B75C5">
      <w:pPr>
        <w:rPr>
          <w:lang w:val="en-AU"/>
        </w:rPr>
      </w:pPr>
      <w:r w:rsidRPr="47E7B068">
        <w:rPr>
          <w:lang w:val="en-AU"/>
        </w:rPr>
        <w:t xml:space="preserve">Upon starting school in Victoria, Jason was introduced to the sound of /æ/, illustrated with the words </w:t>
      </w:r>
      <w:r w:rsidR="005E4FFA" w:rsidRPr="47E7B068">
        <w:rPr>
          <w:lang w:val="en-AU"/>
        </w:rPr>
        <w:t>“</w:t>
      </w:r>
      <w:r w:rsidRPr="47E7B068">
        <w:rPr>
          <w:lang w:val="en-AU"/>
        </w:rPr>
        <w:t>bat</w:t>
      </w:r>
      <w:r w:rsidR="005E4FFA" w:rsidRPr="47E7B068">
        <w:rPr>
          <w:lang w:val="en-AU"/>
        </w:rPr>
        <w:t>”</w:t>
      </w:r>
      <w:r w:rsidRPr="47E7B068">
        <w:rPr>
          <w:lang w:val="en-AU"/>
        </w:rPr>
        <w:t xml:space="preserve">, </w:t>
      </w:r>
      <w:r w:rsidR="005E4FFA" w:rsidRPr="47E7B068">
        <w:rPr>
          <w:lang w:val="en-AU"/>
        </w:rPr>
        <w:t>“</w:t>
      </w:r>
      <w:r w:rsidRPr="47E7B068">
        <w:rPr>
          <w:lang w:val="en-AU"/>
        </w:rPr>
        <w:t>hat</w:t>
      </w:r>
      <w:r w:rsidR="005E4FFA" w:rsidRPr="47E7B068">
        <w:rPr>
          <w:lang w:val="en-AU"/>
        </w:rPr>
        <w:t>”</w:t>
      </w:r>
      <w:r w:rsidRPr="47E7B068">
        <w:rPr>
          <w:lang w:val="en-AU"/>
        </w:rPr>
        <w:t xml:space="preserve">, and </w:t>
      </w:r>
      <w:r w:rsidR="005E4FFA" w:rsidRPr="47E7B068">
        <w:rPr>
          <w:lang w:val="en-AU"/>
        </w:rPr>
        <w:t>“</w:t>
      </w:r>
      <w:r w:rsidRPr="47E7B068">
        <w:rPr>
          <w:lang w:val="en-AU"/>
        </w:rPr>
        <w:t>sat</w:t>
      </w:r>
      <w:r w:rsidR="005E4FFA" w:rsidRPr="47E7B068">
        <w:rPr>
          <w:lang w:val="en-AU"/>
        </w:rPr>
        <w:t>”</w:t>
      </w:r>
      <w:r w:rsidRPr="47E7B068">
        <w:rPr>
          <w:lang w:val="en-AU"/>
        </w:rPr>
        <w:t xml:space="preserve">. However, when his Australian teacher asked whether “cat” rhymes </w:t>
      </w:r>
      <w:r w:rsidRPr="47E7B068">
        <w:rPr>
          <w:lang w:val="en-AU"/>
        </w:rPr>
        <w:lastRenderedPageBreak/>
        <w:t xml:space="preserve">with </w:t>
      </w:r>
      <w:r w:rsidR="005E4FFA" w:rsidRPr="47E7B068">
        <w:rPr>
          <w:lang w:val="en-AU"/>
        </w:rPr>
        <w:t>“</w:t>
      </w:r>
      <w:r w:rsidRPr="47E7B068">
        <w:rPr>
          <w:lang w:val="en-AU"/>
        </w:rPr>
        <w:t>bat</w:t>
      </w:r>
      <w:r w:rsidR="005E4FFA" w:rsidRPr="47E7B068">
        <w:rPr>
          <w:lang w:val="en-AU"/>
        </w:rPr>
        <w:t>”</w:t>
      </w:r>
      <w:r w:rsidRPr="47E7B068">
        <w:rPr>
          <w:lang w:val="en-AU"/>
        </w:rPr>
        <w:t xml:space="preserve">, Jason hesitated. After some thought, he responded with a </w:t>
      </w:r>
      <w:r w:rsidR="005E4FFA" w:rsidRPr="47E7B068">
        <w:rPr>
          <w:lang w:val="en-AU"/>
        </w:rPr>
        <w:t>“</w:t>
      </w:r>
      <w:r w:rsidRPr="47E7B068">
        <w:rPr>
          <w:lang w:val="en-AU"/>
        </w:rPr>
        <w:t>no</w:t>
      </w:r>
      <w:r w:rsidR="005E4FFA" w:rsidRPr="47E7B068">
        <w:rPr>
          <w:lang w:val="en-AU"/>
        </w:rPr>
        <w:t>”</w:t>
      </w:r>
      <w:r w:rsidRPr="47E7B068">
        <w:rPr>
          <w:lang w:val="en-AU"/>
        </w:rPr>
        <w:t xml:space="preserve">. According to him, </w:t>
      </w:r>
      <w:r w:rsidR="005E4FFA" w:rsidRPr="47E7B068">
        <w:rPr>
          <w:lang w:val="en-AU"/>
        </w:rPr>
        <w:t>“</w:t>
      </w:r>
      <w:r w:rsidRPr="47E7B068">
        <w:rPr>
          <w:lang w:val="en-AU"/>
        </w:rPr>
        <w:t>cat</w:t>
      </w:r>
      <w:r w:rsidR="005E4FFA" w:rsidRPr="47E7B068">
        <w:rPr>
          <w:lang w:val="en-AU"/>
        </w:rPr>
        <w:t>”</w:t>
      </w:r>
      <w:r w:rsidRPr="47E7B068">
        <w:rPr>
          <w:lang w:val="en-AU"/>
        </w:rPr>
        <w:t xml:space="preserve"> rhymes with </w:t>
      </w:r>
      <w:r w:rsidR="005E4FFA" w:rsidRPr="47E7B068">
        <w:rPr>
          <w:lang w:val="en-AU"/>
        </w:rPr>
        <w:t>“</w:t>
      </w:r>
      <w:r w:rsidRPr="47E7B068">
        <w:rPr>
          <w:lang w:val="en-AU"/>
        </w:rPr>
        <w:t>mat</w:t>
      </w:r>
      <w:r w:rsidR="005E4FFA" w:rsidRPr="47E7B068">
        <w:rPr>
          <w:lang w:val="en-AU"/>
        </w:rPr>
        <w:t>”</w:t>
      </w:r>
      <w:r w:rsidRPr="47E7B068">
        <w:rPr>
          <w:lang w:val="en-AU"/>
        </w:rPr>
        <w:t xml:space="preserve"> and </w:t>
      </w:r>
      <w:r w:rsidR="005E4FFA" w:rsidRPr="47E7B068">
        <w:rPr>
          <w:lang w:val="en-AU"/>
        </w:rPr>
        <w:t>“</w:t>
      </w:r>
      <w:r w:rsidRPr="47E7B068">
        <w:rPr>
          <w:lang w:val="en-AU"/>
        </w:rPr>
        <w:t>rat</w:t>
      </w:r>
      <w:r w:rsidR="005E4FFA" w:rsidRPr="47E7B068">
        <w:rPr>
          <w:lang w:val="en-AU"/>
        </w:rPr>
        <w:t>”</w:t>
      </w:r>
      <w:r w:rsidRPr="47E7B068">
        <w:rPr>
          <w:lang w:val="en-AU"/>
        </w:rPr>
        <w:t xml:space="preserve">, but not with </w:t>
      </w:r>
      <w:r w:rsidR="005E4FFA" w:rsidRPr="47E7B068">
        <w:rPr>
          <w:lang w:val="en-AU"/>
        </w:rPr>
        <w:t>“</w:t>
      </w:r>
      <w:r w:rsidRPr="47E7B068">
        <w:rPr>
          <w:lang w:val="en-AU"/>
        </w:rPr>
        <w:t>bat</w:t>
      </w:r>
      <w:r w:rsidR="005E4FFA" w:rsidRPr="47E7B068">
        <w:rPr>
          <w:lang w:val="en-AU"/>
        </w:rPr>
        <w:t>”</w:t>
      </w:r>
      <w:r w:rsidRPr="47E7B068">
        <w:rPr>
          <w:lang w:val="en-AU"/>
        </w:rPr>
        <w:t xml:space="preserve">. Although he </w:t>
      </w:r>
      <w:r w:rsidR="00E8617D" w:rsidRPr="47E7B068">
        <w:rPr>
          <w:lang w:val="en-AU"/>
        </w:rPr>
        <w:t>recognised</w:t>
      </w:r>
      <w:r w:rsidRPr="47E7B068">
        <w:rPr>
          <w:lang w:val="en-AU"/>
        </w:rPr>
        <w:t xml:space="preserve"> a similarity in sound, he </w:t>
      </w:r>
      <w:r w:rsidR="005E4FFA" w:rsidRPr="47E7B068">
        <w:rPr>
          <w:lang w:val="en-AU"/>
        </w:rPr>
        <w:t xml:space="preserve">didn’t </w:t>
      </w:r>
      <w:r w:rsidRPr="47E7B068">
        <w:rPr>
          <w:lang w:val="en-AU"/>
        </w:rPr>
        <w:t>consider them perfect rhymes</w:t>
      </w:r>
      <w:r w:rsidR="00E8617D" w:rsidRPr="47E7B068">
        <w:rPr>
          <w:lang w:val="en-AU"/>
        </w:rPr>
        <w:t xml:space="preserve">. </w:t>
      </w:r>
    </w:p>
    <w:p w14:paraId="68B92142" w14:textId="4DD2DEE3" w:rsidR="00BE539E" w:rsidRPr="00BE539E" w:rsidRDefault="005E4FFA" w:rsidP="00BE539E">
      <w:pPr>
        <w:rPr>
          <w:lang w:val="en-AU"/>
        </w:rPr>
      </w:pPr>
      <w:r w:rsidRPr="4D19D459">
        <w:rPr>
          <w:lang w:val="en-AU"/>
        </w:rPr>
        <w:t>Let’</w:t>
      </w:r>
      <w:r w:rsidR="00C17357" w:rsidRPr="4D19D459">
        <w:rPr>
          <w:lang w:val="en-AU"/>
        </w:rPr>
        <w:t xml:space="preserve">s </w:t>
      </w:r>
      <w:r w:rsidR="00DF1973" w:rsidRPr="4D19D459">
        <w:rPr>
          <w:lang w:val="en-AU"/>
        </w:rPr>
        <w:t xml:space="preserve">also </w:t>
      </w:r>
      <w:r w:rsidR="00C17357" w:rsidRPr="4D19D459">
        <w:rPr>
          <w:lang w:val="en-AU"/>
        </w:rPr>
        <w:t xml:space="preserve">consider </w:t>
      </w:r>
      <w:r w:rsidRPr="4D19D459">
        <w:rPr>
          <w:lang w:val="en-AU"/>
        </w:rPr>
        <w:t>Hana</w:t>
      </w:r>
      <w:r w:rsidR="00A005C9">
        <w:rPr>
          <w:lang w:val="en-AU"/>
        </w:rPr>
        <w:t xml:space="preserve">, aged </w:t>
      </w:r>
      <w:r w:rsidR="00984128">
        <w:rPr>
          <w:lang w:val="en-AU"/>
        </w:rPr>
        <w:t>7 from Korea</w:t>
      </w:r>
      <w:r w:rsidR="00C17357" w:rsidRPr="4D19D459">
        <w:rPr>
          <w:lang w:val="en-AU"/>
        </w:rPr>
        <w:t xml:space="preserve">. </w:t>
      </w:r>
      <w:r w:rsidR="46C5DA2D" w:rsidRPr="4D19D459">
        <w:rPr>
          <w:lang w:val="en-AU"/>
        </w:rPr>
        <w:t xml:space="preserve">After arriving, </w:t>
      </w:r>
      <w:r w:rsidR="00BA4A20" w:rsidRPr="4D19D459">
        <w:rPr>
          <w:lang w:val="en-AU"/>
        </w:rPr>
        <w:t>Hana</w:t>
      </w:r>
      <w:r w:rsidR="00BE539E" w:rsidRPr="4D19D459">
        <w:rPr>
          <w:lang w:val="en-AU"/>
        </w:rPr>
        <w:t xml:space="preserve"> is excited </w:t>
      </w:r>
      <w:r w:rsidR="00180678" w:rsidRPr="4D19D459">
        <w:rPr>
          <w:lang w:val="en-AU"/>
        </w:rPr>
        <w:t xml:space="preserve">about </w:t>
      </w:r>
      <w:r w:rsidR="00BE539E" w:rsidRPr="4D19D459">
        <w:rPr>
          <w:lang w:val="en-AU"/>
        </w:rPr>
        <w:t>her first day in her</w:t>
      </w:r>
      <w:r w:rsidR="00180678" w:rsidRPr="4D19D459">
        <w:rPr>
          <w:lang w:val="en-AU"/>
        </w:rPr>
        <w:t xml:space="preserve"> new</w:t>
      </w:r>
      <w:r w:rsidR="00BE539E" w:rsidRPr="4D19D459">
        <w:rPr>
          <w:lang w:val="en-AU"/>
        </w:rPr>
        <w:t xml:space="preserve"> Australian primary school.</w:t>
      </w:r>
      <w:r w:rsidR="4343E05D" w:rsidRPr="4D19D459">
        <w:rPr>
          <w:lang w:val="en-AU"/>
        </w:rPr>
        <w:t xml:space="preserve"> </w:t>
      </w:r>
      <w:r w:rsidR="00BE539E" w:rsidRPr="4D19D459">
        <w:rPr>
          <w:lang w:val="en-AU"/>
        </w:rPr>
        <w:t>She is particularly eager about her English class, where they are introducing phonics—a brand new concept for her.</w:t>
      </w:r>
    </w:p>
    <w:p w14:paraId="2328D997" w14:textId="6F8FD3A3" w:rsidR="00574530" w:rsidRDefault="00BE539E" w:rsidP="00BE539E">
      <w:pPr>
        <w:rPr>
          <w:lang w:val="en-AU"/>
        </w:rPr>
      </w:pPr>
      <w:r w:rsidRPr="4D19D459">
        <w:rPr>
          <w:lang w:val="en-AU"/>
        </w:rPr>
        <w:t>The teacher</w:t>
      </w:r>
      <w:r w:rsidR="00A47EEB" w:rsidRPr="4D19D459">
        <w:rPr>
          <w:lang w:val="en-AU"/>
        </w:rPr>
        <w:t xml:space="preserve"> </w:t>
      </w:r>
      <w:r w:rsidRPr="4D19D459">
        <w:rPr>
          <w:lang w:val="en-AU"/>
        </w:rPr>
        <w:t xml:space="preserve">begins with the /f/ and /p/ sound. She shows the students how to position their teeth and lips, then demonstrates with the word "fat" and </w:t>
      </w:r>
      <w:r w:rsidR="00CC37B5" w:rsidRPr="4D19D459">
        <w:rPr>
          <w:lang w:val="en-AU"/>
        </w:rPr>
        <w:t>“</w:t>
      </w:r>
      <w:r w:rsidRPr="4D19D459">
        <w:rPr>
          <w:lang w:val="en-AU"/>
        </w:rPr>
        <w:t xml:space="preserve">pat”. Hana attempts to repeat </w:t>
      </w:r>
      <w:r w:rsidR="002E2336" w:rsidRPr="4D19D459">
        <w:rPr>
          <w:lang w:val="en-AU"/>
        </w:rPr>
        <w:t>them</w:t>
      </w:r>
      <w:r w:rsidRPr="4D19D459">
        <w:rPr>
          <w:lang w:val="en-AU"/>
        </w:rPr>
        <w:t xml:space="preserve"> but struggles, as the differences between</w:t>
      </w:r>
      <w:r w:rsidR="00CC37B5" w:rsidRPr="4D19D459">
        <w:rPr>
          <w:lang w:val="en-AU"/>
        </w:rPr>
        <w:t xml:space="preserve"> the</w:t>
      </w:r>
      <w:r w:rsidRPr="4D19D459">
        <w:rPr>
          <w:lang w:val="en-AU"/>
        </w:rPr>
        <w:t xml:space="preserve"> /f/ and /p/ sound </w:t>
      </w:r>
      <w:r w:rsidR="005E4FFA" w:rsidRPr="4D19D459">
        <w:rPr>
          <w:lang w:val="en-AU"/>
        </w:rPr>
        <w:t>don’t</w:t>
      </w:r>
      <w:r w:rsidR="00CC37B5" w:rsidRPr="4D19D459">
        <w:rPr>
          <w:lang w:val="en-AU"/>
        </w:rPr>
        <w:t xml:space="preserve"> </w:t>
      </w:r>
      <w:r w:rsidRPr="4D19D459">
        <w:rPr>
          <w:lang w:val="en-AU"/>
        </w:rPr>
        <w:t>exist in</w:t>
      </w:r>
      <w:r w:rsidR="00D85383" w:rsidRPr="4D19D459">
        <w:rPr>
          <w:lang w:val="en-AU"/>
        </w:rPr>
        <w:t xml:space="preserve"> her native</w:t>
      </w:r>
      <w:r w:rsidRPr="4D19D459">
        <w:rPr>
          <w:lang w:val="en-AU"/>
        </w:rPr>
        <w:t xml:space="preserve"> Korean. </w:t>
      </w:r>
    </w:p>
    <w:p w14:paraId="00CE7861" w14:textId="0CD6AFF4" w:rsidR="00BE539E" w:rsidRPr="00BE539E" w:rsidRDefault="00BE539E" w:rsidP="00BE539E">
      <w:pPr>
        <w:rPr>
          <w:lang w:val="en-AU"/>
        </w:rPr>
      </w:pPr>
      <w:r w:rsidRPr="7D8595B7">
        <w:rPr>
          <w:lang w:val="en-AU"/>
        </w:rPr>
        <w:t xml:space="preserve">Later, the class moves on to a rhyming activity. </w:t>
      </w:r>
      <w:r w:rsidR="00A47EEB">
        <w:rPr>
          <w:lang w:val="en-AU"/>
        </w:rPr>
        <w:t>The teacher</w:t>
      </w:r>
      <w:r w:rsidRPr="7D8595B7">
        <w:rPr>
          <w:lang w:val="en-AU"/>
        </w:rPr>
        <w:t xml:space="preserve"> writes a few words on the board: </w:t>
      </w:r>
      <w:r w:rsidR="002C2567" w:rsidRPr="7D8595B7">
        <w:rPr>
          <w:lang w:val="en-AU"/>
        </w:rPr>
        <w:t>“</w:t>
      </w:r>
      <w:r w:rsidRPr="7D8595B7">
        <w:rPr>
          <w:lang w:val="en-AU"/>
        </w:rPr>
        <w:t>pat</w:t>
      </w:r>
      <w:r w:rsidR="002C2567" w:rsidRPr="7D8595B7">
        <w:rPr>
          <w:lang w:val="en-AU"/>
        </w:rPr>
        <w:t>”</w:t>
      </w:r>
      <w:r w:rsidRPr="7D8595B7">
        <w:rPr>
          <w:lang w:val="en-AU"/>
        </w:rPr>
        <w:t xml:space="preserve"> </w:t>
      </w:r>
      <w:r w:rsidR="002C2567" w:rsidRPr="7D8595B7">
        <w:rPr>
          <w:lang w:val="en-AU"/>
        </w:rPr>
        <w:t>“</w:t>
      </w:r>
      <w:r w:rsidRPr="7D8595B7">
        <w:rPr>
          <w:lang w:val="en-AU"/>
        </w:rPr>
        <w:t>fat</w:t>
      </w:r>
      <w:r w:rsidR="002C2567" w:rsidRPr="7D8595B7">
        <w:rPr>
          <w:lang w:val="en-AU"/>
        </w:rPr>
        <w:t>”</w:t>
      </w:r>
      <w:r w:rsidRPr="7D8595B7">
        <w:rPr>
          <w:lang w:val="en-AU"/>
        </w:rPr>
        <w:t xml:space="preserve"> "cat", "hat", "bat", "rat". Hana notices that the words have similar endings, but the </w:t>
      </w:r>
      <w:r w:rsidR="00441140" w:rsidRPr="7D8595B7">
        <w:rPr>
          <w:lang w:val="en-AU"/>
        </w:rPr>
        <w:t xml:space="preserve">act </w:t>
      </w:r>
      <w:r w:rsidRPr="7D8595B7">
        <w:rPr>
          <w:lang w:val="en-AU"/>
        </w:rPr>
        <w:t xml:space="preserve">of rhyming </w:t>
      </w:r>
      <w:r w:rsidR="005E4FFA" w:rsidRPr="7D8595B7">
        <w:rPr>
          <w:lang w:val="en-AU"/>
        </w:rPr>
        <w:t>isn’t</w:t>
      </w:r>
      <w:r w:rsidRPr="7D8595B7">
        <w:rPr>
          <w:lang w:val="en-AU"/>
        </w:rPr>
        <w:t xml:space="preserve"> </w:t>
      </w:r>
      <w:r w:rsidR="007509E5" w:rsidRPr="7D8595B7">
        <w:rPr>
          <w:lang w:val="en-AU"/>
        </w:rPr>
        <w:t xml:space="preserve">common </w:t>
      </w:r>
      <w:r w:rsidRPr="7D8595B7">
        <w:rPr>
          <w:lang w:val="en-AU"/>
        </w:rPr>
        <w:t xml:space="preserve">in Korean, making it a novel concept </w:t>
      </w:r>
      <w:r w:rsidR="00BA4A20" w:rsidRPr="7D8595B7">
        <w:rPr>
          <w:lang w:val="en-AU"/>
        </w:rPr>
        <w:t>for</w:t>
      </w:r>
      <w:r w:rsidRPr="7D8595B7">
        <w:rPr>
          <w:lang w:val="en-AU"/>
        </w:rPr>
        <w:t xml:space="preserve"> her. </w:t>
      </w:r>
    </w:p>
    <w:p w14:paraId="2A447C7F" w14:textId="37ECFF77" w:rsidR="00BE539E" w:rsidRDefault="00BE539E" w:rsidP="00BE539E">
      <w:pPr>
        <w:rPr>
          <w:lang w:val="en-AU"/>
        </w:rPr>
      </w:pPr>
      <w:r w:rsidRPr="7D8595B7">
        <w:rPr>
          <w:lang w:val="en-AU"/>
        </w:rPr>
        <w:t xml:space="preserve">Over the next few weeks, </w:t>
      </w:r>
      <w:r w:rsidR="00D85383" w:rsidRPr="7D8595B7">
        <w:rPr>
          <w:lang w:val="en-AU"/>
        </w:rPr>
        <w:t xml:space="preserve">Hana </w:t>
      </w:r>
      <w:r w:rsidRPr="7D8595B7">
        <w:rPr>
          <w:lang w:val="en-AU"/>
        </w:rPr>
        <w:t xml:space="preserve">continues to face challenges. The English /r/ and /l/ sounds, represented by the same letter in Korean, just like </w:t>
      </w:r>
      <w:r w:rsidR="005E4FFA" w:rsidRPr="7D8595B7">
        <w:rPr>
          <w:lang w:val="en-AU"/>
        </w:rPr>
        <w:t>“</w:t>
      </w:r>
      <w:r w:rsidRPr="7D8595B7">
        <w:rPr>
          <w:lang w:val="en-AU"/>
        </w:rPr>
        <w:t>p</w:t>
      </w:r>
      <w:r w:rsidR="005E4FFA" w:rsidRPr="7D8595B7">
        <w:rPr>
          <w:lang w:val="en-AU"/>
        </w:rPr>
        <w:t>”</w:t>
      </w:r>
      <w:r w:rsidRPr="7D8595B7">
        <w:rPr>
          <w:lang w:val="en-AU"/>
        </w:rPr>
        <w:t xml:space="preserve"> and </w:t>
      </w:r>
      <w:r w:rsidR="005E4FFA" w:rsidRPr="7D8595B7">
        <w:rPr>
          <w:lang w:val="en-AU"/>
        </w:rPr>
        <w:t>“</w:t>
      </w:r>
      <w:r w:rsidRPr="7D8595B7">
        <w:rPr>
          <w:lang w:val="en-AU"/>
        </w:rPr>
        <w:t>f</w:t>
      </w:r>
      <w:r w:rsidR="005E4FFA" w:rsidRPr="7D8595B7">
        <w:rPr>
          <w:lang w:val="en-AU"/>
        </w:rPr>
        <w:t>”</w:t>
      </w:r>
      <w:r w:rsidRPr="7D8595B7">
        <w:rPr>
          <w:lang w:val="en-AU"/>
        </w:rPr>
        <w:t xml:space="preserve">, prove very tricky. </w:t>
      </w:r>
      <w:r w:rsidR="00A47EEB">
        <w:rPr>
          <w:lang w:val="en-AU"/>
        </w:rPr>
        <w:t>Her teacher</w:t>
      </w:r>
      <w:r w:rsidRPr="7D8595B7">
        <w:rPr>
          <w:lang w:val="en-AU"/>
        </w:rPr>
        <w:t xml:space="preserve"> uses tongue twisters as a fun way to help students practice tricky sounds. One of </w:t>
      </w:r>
      <w:r w:rsidR="005E4FFA" w:rsidRPr="7D8595B7">
        <w:rPr>
          <w:lang w:val="en-AU"/>
        </w:rPr>
        <w:t>Hana’s</w:t>
      </w:r>
      <w:r w:rsidRPr="7D8595B7">
        <w:rPr>
          <w:lang w:val="en-AU"/>
        </w:rPr>
        <w:t xml:space="preserve"> favourites is "</w:t>
      </w:r>
      <w:r w:rsidR="00BA4A20" w:rsidRPr="7D8595B7">
        <w:rPr>
          <w:lang w:val="en-AU"/>
        </w:rPr>
        <w:t>r</w:t>
      </w:r>
      <w:r w:rsidRPr="7D8595B7">
        <w:rPr>
          <w:lang w:val="en-AU"/>
        </w:rPr>
        <w:t xml:space="preserve">ed lorry, yellow lorry", but this </w:t>
      </w:r>
      <w:r w:rsidR="005E4FFA" w:rsidRPr="7D8595B7">
        <w:rPr>
          <w:lang w:val="en-AU"/>
        </w:rPr>
        <w:t>was</w:t>
      </w:r>
      <w:r w:rsidR="00A74244">
        <w:rPr>
          <w:lang w:val="en-AU"/>
        </w:rPr>
        <w:t xml:space="preserve"> not</w:t>
      </w:r>
      <w:r w:rsidRPr="7D8595B7">
        <w:rPr>
          <w:lang w:val="en-AU"/>
        </w:rPr>
        <w:t xml:space="preserve"> </w:t>
      </w:r>
      <w:r w:rsidR="00BA4A20" w:rsidRPr="7D8595B7">
        <w:rPr>
          <w:lang w:val="en-AU"/>
        </w:rPr>
        <w:t xml:space="preserve">an </w:t>
      </w:r>
      <w:r w:rsidRPr="7D8595B7">
        <w:rPr>
          <w:lang w:val="en-AU"/>
        </w:rPr>
        <w:t xml:space="preserve">easy task for her. Silent letters also baffle </w:t>
      </w:r>
      <w:r w:rsidR="0016485A" w:rsidRPr="7D8595B7">
        <w:rPr>
          <w:lang w:val="en-AU"/>
        </w:rPr>
        <w:t>Hana</w:t>
      </w:r>
      <w:r w:rsidRPr="7D8595B7">
        <w:rPr>
          <w:lang w:val="en-AU"/>
        </w:rPr>
        <w:t xml:space="preserve">. She </w:t>
      </w:r>
      <w:r w:rsidR="005E4FFA" w:rsidRPr="7D8595B7">
        <w:rPr>
          <w:lang w:val="en-AU"/>
        </w:rPr>
        <w:t>can’t</w:t>
      </w:r>
      <w:r w:rsidRPr="7D8595B7">
        <w:rPr>
          <w:lang w:val="en-AU"/>
        </w:rPr>
        <w:t xml:space="preserve"> understand why "knife" </w:t>
      </w:r>
      <w:r w:rsidR="005E4FFA" w:rsidRPr="7D8595B7">
        <w:rPr>
          <w:lang w:val="en-AU"/>
        </w:rPr>
        <w:t>isn’t</w:t>
      </w:r>
      <w:r w:rsidRPr="7D8595B7">
        <w:rPr>
          <w:lang w:val="en-AU"/>
        </w:rPr>
        <w:t xml:space="preserve"> pronounced "ka-</w:t>
      </w:r>
      <w:proofErr w:type="spellStart"/>
      <w:r w:rsidRPr="7D8595B7">
        <w:rPr>
          <w:lang w:val="en-AU"/>
        </w:rPr>
        <w:t>ni</w:t>
      </w:r>
      <w:proofErr w:type="spellEnd"/>
      <w:r w:rsidRPr="7D8595B7">
        <w:rPr>
          <w:lang w:val="en-AU"/>
        </w:rPr>
        <w:t>-</w:t>
      </w:r>
      <w:proofErr w:type="spellStart"/>
      <w:r w:rsidRPr="7D8595B7">
        <w:rPr>
          <w:lang w:val="en-AU"/>
        </w:rPr>
        <w:t>fe</w:t>
      </w:r>
      <w:proofErr w:type="spellEnd"/>
      <w:r w:rsidRPr="7D8595B7">
        <w:rPr>
          <w:lang w:val="en-AU"/>
        </w:rPr>
        <w:t>"</w:t>
      </w:r>
      <w:r w:rsidR="00BA4A20" w:rsidRPr="7D8595B7">
        <w:rPr>
          <w:lang w:val="en-AU"/>
        </w:rPr>
        <w:t>,</w:t>
      </w:r>
      <w:r w:rsidRPr="7D8595B7">
        <w:rPr>
          <w:lang w:val="en-AU"/>
        </w:rPr>
        <w:t xml:space="preserve"> </w:t>
      </w:r>
      <w:r w:rsidR="00BA4A20" w:rsidRPr="7D8595B7">
        <w:rPr>
          <w:lang w:val="en-AU"/>
        </w:rPr>
        <w:t>a</w:t>
      </w:r>
      <w:r w:rsidRPr="7D8595B7">
        <w:rPr>
          <w:lang w:val="en-AU"/>
        </w:rPr>
        <w:t>s</w:t>
      </w:r>
      <w:r w:rsidR="00BA4A20" w:rsidRPr="7D8595B7">
        <w:rPr>
          <w:lang w:val="en-AU"/>
        </w:rPr>
        <w:t xml:space="preserve"> it would be</w:t>
      </w:r>
      <w:r w:rsidRPr="7D8595B7">
        <w:rPr>
          <w:lang w:val="en-AU"/>
        </w:rPr>
        <w:t xml:space="preserve"> in Korean</w:t>
      </w:r>
      <w:r w:rsidR="0016485A" w:rsidRPr="7D8595B7">
        <w:rPr>
          <w:lang w:val="en-AU"/>
        </w:rPr>
        <w:t>,</w:t>
      </w:r>
      <w:r w:rsidR="00BA4A20" w:rsidRPr="7D8595B7">
        <w:rPr>
          <w:lang w:val="en-AU"/>
        </w:rPr>
        <w:t xml:space="preserve"> where</w:t>
      </w:r>
      <w:r w:rsidRPr="7D8595B7">
        <w:rPr>
          <w:lang w:val="en-AU"/>
        </w:rPr>
        <w:t xml:space="preserve"> every letter is</w:t>
      </w:r>
      <w:r w:rsidR="00462CDA" w:rsidRPr="7D8595B7">
        <w:rPr>
          <w:lang w:val="en-AU"/>
        </w:rPr>
        <w:t xml:space="preserve"> always</w:t>
      </w:r>
      <w:r w:rsidRPr="7D8595B7">
        <w:rPr>
          <w:lang w:val="en-AU"/>
        </w:rPr>
        <w:t xml:space="preserve"> pronounced</w:t>
      </w:r>
      <w:r w:rsidR="00462CDA" w:rsidRPr="7D8595B7">
        <w:rPr>
          <w:lang w:val="en-AU"/>
        </w:rPr>
        <w:t xml:space="preserve"> according to her understanding</w:t>
      </w:r>
      <w:r w:rsidRPr="7D8595B7">
        <w:rPr>
          <w:lang w:val="en-AU"/>
        </w:rPr>
        <w:t xml:space="preserve">.  </w:t>
      </w:r>
    </w:p>
    <w:p w14:paraId="671094C8" w14:textId="1F28700E" w:rsidR="00574530" w:rsidRDefault="005E4FFA" w:rsidP="001A7525">
      <w:pPr>
        <w:rPr>
          <w:lang w:val="en-AU"/>
        </w:rPr>
      </w:pPr>
      <w:r w:rsidRPr="4D19D459">
        <w:rPr>
          <w:lang w:val="en-AU"/>
        </w:rPr>
        <w:t>Jason’s</w:t>
      </w:r>
      <w:r w:rsidR="001A7525" w:rsidRPr="4D19D459">
        <w:rPr>
          <w:lang w:val="en-AU"/>
        </w:rPr>
        <w:t xml:space="preserve"> experiences with varied accents and pronunciations in Australia emphasise the intricacies of adapting his phonological understanding. As educators, </w:t>
      </w:r>
      <w:r w:rsidRPr="4D19D459">
        <w:rPr>
          <w:lang w:val="en-AU"/>
        </w:rPr>
        <w:t>it’s</w:t>
      </w:r>
      <w:r w:rsidR="001A7525" w:rsidRPr="4D19D459">
        <w:rPr>
          <w:lang w:val="en-AU"/>
        </w:rPr>
        <w:t xml:space="preserve"> crucial to gauge his current phonological awareness and bridge the gap between his home </w:t>
      </w:r>
      <w:r w:rsidR="00682004">
        <w:rPr>
          <w:lang w:val="en-AU"/>
        </w:rPr>
        <w:t xml:space="preserve">British </w:t>
      </w:r>
      <w:r w:rsidR="001A7525" w:rsidRPr="4D19D459">
        <w:rPr>
          <w:lang w:val="en-AU"/>
        </w:rPr>
        <w:t xml:space="preserve">English and the </w:t>
      </w:r>
      <w:r w:rsidRPr="4D19D459">
        <w:rPr>
          <w:lang w:val="en-AU"/>
        </w:rPr>
        <w:t>school’s</w:t>
      </w:r>
      <w:r w:rsidR="001A7525" w:rsidRPr="4D19D459">
        <w:rPr>
          <w:lang w:val="en-AU"/>
        </w:rPr>
        <w:t xml:space="preserve"> language environment. </w:t>
      </w:r>
      <w:r w:rsidRPr="4D19D459">
        <w:rPr>
          <w:lang w:val="en-AU"/>
        </w:rPr>
        <w:t>Hana’s</w:t>
      </w:r>
      <w:r w:rsidR="001A7525" w:rsidRPr="4D19D459">
        <w:rPr>
          <w:lang w:val="en-AU"/>
        </w:rPr>
        <w:t xml:space="preserve"> situation is similar, repeatedly facing phonological differences in her phonics classes. She can perceive distinct consonant sounds, but replicating them, given her language background, proves challenging.</w:t>
      </w:r>
      <w:r w:rsidR="00574530">
        <w:rPr>
          <w:lang w:val="en-AU"/>
        </w:rPr>
        <w:t xml:space="preserve"> </w:t>
      </w:r>
    </w:p>
    <w:p w14:paraId="6CBA59EF" w14:textId="3922EC44" w:rsidR="00574530" w:rsidRDefault="521BE5DF" w:rsidP="001A7525">
      <w:pPr>
        <w:rPr>
          <w:lang w:val="en-AU"/>
        </w:rPr>
      </w:pPr>
      <w:r w:rsidRPr="4D19D459">
        <w:rPr>
          <w:lang w:val="en-AU"/>
        </w:rPr>
        <w:t>T</w:t>
      </w:r>
      <w:r w:rsidR="001A7525" w:rsidRPr="4D19D459">
        <w:rPr>
          <w:lang w:val="en-AU"/>
        </w:rPr>
        <w:t>eaching phonics and phonological awareness in a classroom with non-native Australian English speakers holds its complexities. Students usually consolidate their phonological awareness through their parents</w:t>
      </w:r>
      <w:r w:rsidR="2203E55F" w:rsidRPr="4D19D459">
        <w:rPr>
          <w:lang w:val="en-AU"/>
        </w:rPr>
        <w:t>’</w:t>
      </w:r>
      <w:r w:rsidR="001A7525" w:rsidRPr="4D19D459">
        <w:rPr>
          <w:lang w:val="en-AU"/>
        </w:rPr>
        <w:t xml:space="preserve"> speech. However, inconsistencies between phoneme-to-grapheme correspondences at home and those taught in school can lead to significant challenges. As educators, it is critical to navigate these complexities and foster a conducive learning environment for every student.</w:t>
      </w:r>
    </w:p>
    <w:p w14:paraId="56921314" w14:textId="6E4E23DC" w:rsidR="004C697F" w:rsidRPr="0092086C" w:rsidRDefault="004C697F" w:rsidP="0092086C">
      <w:pPr>
        <w:pStyle w:val="Heading2"/>
        <w:rPr>
          <w:lang w:val="en-AU"/>
        </w:rPr>
      </w:pPr>
      <w:r w:rsidRPr="0092086C">
        <w:rPr>
          <w:lang w:val="en-AU"/>
        </w:rPr>
        <w:t xml:space="preserve">What about other </w:t>
      </w:r>
      <w:r w:rsidR="00133A09" w:rsidRPr="0092086C">
        <w:rPr>
          <w:lang w:val="en-AU"/>
        </w:rPr>
        <w:t xml:space="preserve">varieties of </w:t>
      </w:r>
      <w:r w:rsidRPr="0092086C">
        <w:rPr>
          <w:lang w:val="en-AU"/>
        </w:rPr>
        <w:t>English</w:t>
      </w:r>
      <w:r w:rsidR="00133A09" w:rsidRPr="0092086C">
        <w:rPr>
          <w:lang w:val="en-AU"/>
        </w:rPr>
        <w:t>?</w:t>
      </w:r>
    </w:p>
    <w:bookmarkEnd w:id="0"/>
    <w:p w14:paraId="4795CCC8" w14:textId="1E7B225E" w:rsidR="00574530" w:rsidRDefault="007724B5" w:rsidP="005B0E50">
      <w:pPr>
        <w:rPr>
          <w:lang w:val="en-AU"/>
        </w:rPr>
      </w:pPr>
      <w:r>
        <w:rPr>
          <w:lang w:val="en-AU"/>
        </w:rPr>
        <w:t>W</w:t>
      </w:r>
      <w:r w:rsidRPr="007724B5">
        <w:rPr>
          <w:lang w:val="en-AU"/>
        </w:rPr>
        <w:t xml:space="preserve">e present selected examples featuring different varieties of English that might be encountered in Australian schools. These analyses are based on models provided by the Macquarie Dictionary for Australian English and the Oxford English Dictionary for other English pronunciations. For more detailed information on pronunciations of World Englishes, please refer to </w:t>
      </w:r>
      <w:hyperlink r:id="rId19" w:history="1">
        <w:r w:rsidR="002A169E" w:rsidRPr="002A169E">
          <w:rPr>
            <w:rStyle w:val="Hyperlink"/>
            <w:lang w:val="en-AU"/>
          </w:rPr>
          <w:t>Pronunciations for World Englishes</w:t>
        </w:r>
      </w:hyperlink>
      <w:r w:rsidR="002A169E">
        <w:rPr>
          <w:lang w:val="en-AU"/>
        </w:rPr>
        <w:t xml:space="preserve">. </w:t>
      </w:r>
    </w:p>
    <w:p w14:paraId="5EA0050E" w14:textId="05B666EC" w:rsidR="001C0520" w:rsidRPr="001C0520" w:rsidRDefault="001C0520" w:rsidP="001C0520">
      <w:pPr>
        <w:pStyle w:val="Heading3"/>
        <w:rPr>
          <w:lang w:val="en-AU"/>
        </w:rPr>
      </w:pPr>
      <w:r w:rsidRPr="001C0520">
        <w:rPr>
          <w:lang w:val="en-AU"/>
        </w:rPr>
        <w:t>Vowel differences</w:t>
      </w:r>
    </w:p>
    <w:p w14:paraId="1C035FFC" w14:textId="4FFFE2EF" w:rsidR="001C0520" w:rsidRPr="005D787F" w:rsidRDefault="001C0520" w:rsidP="00D70593">
      <w:pPr>
        <w:spacing w:after="0"/>
        <w:rPr>
          <w:lang w:val="en-AU"/>
        </w:rPr>
      </w:pPr>
      <w:r w:rsidRPr="005D787F">
        <w:rPr>
          <w:b/>
          <w:bCs/>
          <w:lang w:val="en-AU"/>
        </w:rPr>
        <w:t>Fl</w:t>
      </w:r>
      <w:r w:rsidRPr="005D787F">
        <w:rPr>
          <w:b/>
          <w:bCs/>
          <w:u w:val="single"/>
          <w:lang w:val="en-AU"/>
        </w:rPr>
        <w:t>ee</w:t>
      </w:r>
      <w:r w:rsidRPr="005D787F">
        <w:rPr>
          <w:b/>
          <w:bCs/>
          <w:lang w:val="en-AU"/>
        </w:rPr>
        <w:t>ce and F</w:t>
      </w:r>
      <w:r w:rsidRPr="005D787F">
        <w:rPr>
          <w:b/>
          <w:bCs/>
          <w:u w:val="single"/>
          <w:lang w:val="en-AU"/>
        </w:rPr>
        <w:t>i</w:t>
      </w:r>
      <w:r w:rsidRPr="005D787F">
        <w:rPr>
          <w:b/>
          <w:bCs/>
          <w:lang w:val="en-AU"/>
        </w:rPr>
        <w:t>t:</w:t>
      </w:r>
      <w:r w:rsidRPr="005D787F">
        <w:rPr>
          <w:lang w:val="en-AU"/>
        </w:rPr>
        <w:t xml:space="preserve"> A Comparison of Short and Long Vowels</w:t>
      </w:r>
    </w:p>
    <w:p w14:paraId="6A2DC633" w14:textId="142844C9" w:rsidR="00E57702" w:rsidRPr="005D787F" w:rsidRDefault="001C0520" w:rsidP="00D70593">
      <w:pPr>
        <w:spacing w:after="0"/>
        <w:rPr>
          <w:lang w:val="en-AU"/>
        </w:rPr>
      </w:pPr>
      <w:r w:rsidRPr="00030C9E">
        <w:rPr>
          <w:lang w:val="en-AU"/>
        </w:rPr>
        <w:t>In Standard A</w:t>
      </w:r>
      <w:r w:rsidR="00772E9C" w:rsidRPr="00030C9E">
        <w:rPr>
          <w:lang w:val="en-AU"/>
        </w:rPr>
        <w:t>ustralian</w:t>
      </w:r>
      <w:r w:rsidRPr="00030C9E">
        <w:rPr>
          <w:lang w:val="en-AU"/>
        </w:rPr>
        <w:t xml:space="preserve"> English, the</w:t>
      </w:r>
      <w:r w:rsidRPr="42616B61">
        <w:rPr>
          <w:lang w:val="en-AU"/>
        </w:rPr>
        <w:t xml:space="preserve"> vowels in </w:t>
      </w:r>
      <w:r w:rsidR="00772E9C" w:rsidRPr="42616B61">
        <w:rPr>
          <w:lang w:val="en-AU"/>
        </w:rPr>
        <w:t xml:space="preserve">the </w:t>
      </w:r>
      <w:r w:rsidRPr="42616B61">
        <w:rPr>
          <w:lang w:val="en-AU"/>
        </w:rPr>
        <w:t>words "fleece" and "fit" differ in length. However, this contrast in vowel length is not present in the English of Singapore/Malaysia and the Philippines, where these vowels are pronounced with the same length.</w:t>
      </w:r>
    </w:p>
    <w:p w14:paraId="6C76A6F6" w14:textId="77777777" w:rsidR="001C0520" w:rsidRPr="00772E9C" w:rsidRDefault="001C0520" w:rsidP="00D70593">
      <w:pPr>
        <w:spacing w:after="0"/>
        <w:rPr>
          <w:highlight w:val="yellow"/>
          <w:lang w:val="en-AU"/>
        </w:rPr>
      </w:pPr>
    </w:p>
    <w:p w14:paraId="739980D7" w14:textId="58DF6D28" w:rsidR="00845261" w:rsidRPr="005D787F" w:rsidRDefault="0DA6C3A5" w:rsidP="00845261">
      <w:pPr>
        <w:rPr>
          <w:lang w:val="en-AU"/>
        </w:rPr>
      </w:pPr>
      <w:r w:rsidRPr="005D787F">
        <w:rPr>
          <w:b/>
          <w:bCs/>
          <w:lang w:val="en-AU"/>
        </w:rPr>
        <w:t>G</w:t>
      </w:r>
      <w:r w:rsidRPr="005D787F">
        <w:rPr>
          <w:b/>
          <w:bCs/>
          <w:u w:val="single"/>
          <w:lang w:val="en-AU"/>
        </w:rPr>
        <w:t>oa</w:t>
      </w:r>
      <w:r w:rsidRPr="005D787F">
        <w:rPr>
          <w:b/>
          <w:bCs/>
          <w:lang w:val="en-AU"/>
        </w:rPr>
        <w:t>t</w:t>
      </w:r>
      <w:r w:rsidR="30CA9413" w:rsidRPr="005D787F">
        <w:rPr>
          <w:lang w:val="en-AU"/>
        </w:rPr>
        <w:t xml:space="preserve">: </w:t>
      </w:r>
      <w:r w:rsidR="0416ED6A" w:rsidRPr="005D787F">
        <w:rPr>
          <w:lang w:val="en-AU"/>
        </w:rPr>
        <w:t>T</w:t>
      </w:r>
      <w:r w:rsidR="30CA9413" w:rsidRPr="005D787F">
        <w:rPr>
          <w:lang w:val="en-AU"/>
        </w:rPr>
        <w:t xml:space="preserve">he vowel sound in the word </w:t>
      </w:r>
      <w:r w:rsidRPr="005D787F">
        <w:rPr>
          <w:lang w:val="en-AU"/>
        </w:rPr>
        <w:t>“goat”</w:t>
      </w:r>
      <w:r w:rsidR="30CA9413" w:rsidRPr="005D787F">
        <w:rPr>
          <w:lang w:val="en-AU"/>
        </w:rPr>
        <w:t xml:space="preserve"> varies</w:t>
      </w:r>
      <w:r w:rsidR="0416ED6A" w:rsidRPr="005D787F">
        <w:rPr>
          <w:lang w:val="en-AU"/>
        </w:rPr>
        <w:t xml:space="preserve"> in different varieties of English</w:t>
      </w:r>
      <w:r w:rsidR="30CA9413" w:rsidRPr="005D787F">
        <w:rPr>
          <w:lang w:val="en-AU"/>
        </w:rPr>
        <w:t xml:space="preserve">. It’s a diphthong with a back onset in </w:t>
      </w:r>
      <w:r w:rsidR="0416ED6A" w:rsidRPr="005D787F">
        <w:rPr>
          <w:lang w:val="en-AU"/>
        </w:rPr>
        <w:t>S</w:t>
      </w:r>
      <w:r w:rsidR="00772E9C" w:rsidRPr="005D787F">
        <w:rPr>
          <w:lang w:val="en-AU"/>
        </w:rPr>
        <w:t>tandard Australian English</w:t>
      </w:r>
      <w:r w:rsidR="30CA9413" w:rsidRPr="005D787F">
        <w:rPr>
          <w:lang w:val="en-AU"/>
        </w:rPr>
        <w:t xml:space="preserve"> /</w:t>
      </w:r>
      <w:proofErr w:type="spellStart"/>
      <w:r w:rsidR="30CA9413" w:rsidRPr="005D787F">
        <w:rPr>
          <w:lang w:val="en-AU"/>
        </w:rPr>
        <w:t>oʊ</w:t>
      </w:r>
      <w:proofErr w:type="spellEnd"/>
      <w:r w:rsidR="30CA9413" w:rsidRPr="005D787F">
        <w:rPr>
          <w:lang w:val="en-AU"/>
        </w:rPr>
        <w:t xml:space="preserve">/. </w:t>
      </w:r>
      <w:r w:rsidR="00B35734" w:rsidRPr="005D787F">
        <w:rPr>
          <w:lang w:val="en-AU"/>
        </w:rPr>
        <w:t>The onset is more central in South African and British English</w:t>
      </w:r>
      <w:r w:rsidR="30CA9413" w:rsidRPr="005D787F">
        <w:rPr>
          <w:lang w:val="en-AU"/>
        </w:rPr>
        <w:t>, /</w:t>
      </w:r>
      <w:proofErr w:type="spellStart"/>
      <w:r w:rsidR="30CA9413" w:rsidRPr="005D787F">
        <w:rPr>
          <w:lang w:val="en-AU"/>
        </w:rPr>
        <w:t>əʊ</w:t>
      </w:r>
      <w:proofErr w:type="spellEnd"/>
      <w:r w:rsidR="30CA9413" w:rsidRPr="005D787F">
        <w:rPr>
          <w:lang w:val="en-AU"/>
        </w:rPr>
        <w:t>/. In N</w:t>
      </w:r>
      <w:r w:rsidR="0416ED6A" w:rsidRPr="005D787F">
        <w:rPr>
          <w:lang w:val="en-AU"/>
        </w:rPr>
        <w:t xml:space="preserve">ew </w:t>
      </w:r>
      <w:r w:rsidR="30CA9413" w:rsidRPr="005D787F">
        <w:rPr>
          <w:lang w:val="en-AU"/>
        </w:rPr>
        <w:t>Z</w:t>
      </w:r>
      <w:r w:rsidR="0416ED6A" w:rsidRPr="005D787F">
        <w:rPr>
          <w:lang w:val="en-AU"/>
        </w:rPr>
        <w:t xml:space="preserve">ealand </w:t>
      </w:r>
      <w:r w:rsidR="30CA9413" w:rsidRPr="005D787F">
        <w:rPr>
          <w:lang w:val="en-AU"/>
        </w:rPr>
        <w:t>E</w:t>
      </w:r>
      <w:r w:rsidR="0416ED6A" w:rsidRPr="005D787F">
        <w:rPr>
          <w:lang w:val="en-AU"/>
        </w:rPr>
        <w:t>nglish</w:t>
      </w:r>
      <w:r w:rsidR="30CA9413" w:rsidRPr="005D787F">
        <w:rPr>
          <w:lang w:val="en-AU"/>
        </w:rPr>
        <w:t xml:space="preserve">, the onset is between a back and central </w:t>
      </w:r>
      <w:r w:rsidR="30CA9413" w:rsidRPr="005D787F">
        <w:rPr>
          <w:lang w:val="en-AU"/>
        </w:rPr>
        <w:lastRenderedPageBreak/>
        <w:t xml:space="preserve">position, and the </w:t>
      </w:r>
      <w:r w:rsidR="00B35734" w:rsidRPr="005D787F">
        <w:rPr>
          <w:lang w:val="en-AU"/>
        </w:rPr>
        <w:t>endpoint</w:t>
      </w:r>
      <w:r w:rsidR="30CA9413" w:rsidRPr="005D787F">
        <w:rPr>
          <w:lang w:val="en-AU"/>
        </w:rPr>
        <w:t xml:space="preserve"> is higher and fronter, transcribed as /</w:t>
      </w:r>
      <w:proofErr w:type="spellStart"/>
      <w:r w:rsidR="30CA9413" w:rsidRPr="005D787F">
        <w:rPr>
          <w:lang w:val="en-AU"/>
        </w:rPr>
        <w:t>ʌu</w:t>
      </w:r>
      <w:proofErr w:type="spellEnd"/>
      <w:r w:rsidR="30CA9413" w:rsidRPr="005D787F">
        <w:rPr>
          <w:lang w:val="en-AU"/>
        </w:rPr>
        <w:t xml:space="preserve">/. In Indian and </w:t>
      </w:r>
      <w:r w:rsidR="0416ED6A" w:rsidRPr="005D787F">
        <w:rPr>
          <w:lang w:val="en-AU"/>
        </w:rPr>
        <w:t xml:space="preserve">Singapore and Malaysian </w:t>
      </w:r>
      <w:r w:rsidR="30CA9413" w:rsidRPr="005D787F">
        <w:rPr>
          <w:lang w:val="en-AU"/>
        </w:rPr>
        <w:t>English</w:t>
      </w:r>
      <w:r w:rsidR="00B35734" w:rsidRPr="005D787F">
        <w:rPr>
          <w:lang w:val="en-AU"/>
        </w:rPr>
        <w:t>,</w:t>
      </w:r>
      <w:r w:rsidR="30CA9413" w:rsidRPr="005D787F">
        <w:rPr>
          <w:lang w:val="en-AU"/>
        </w:rPr>
        <w:t xml:space="preserve"> it is a long </w:t>
      </w:r>
      <w:proofErr w:type="spellStart"/>
      <w:r w:rsidR="30CA9413" w:rsidRPr="005D787F">
        <w:rPr>
          <w:lang w:val="en-AU"/>
        </w:rPr>
        <w:t>monopthong</w:t>
      </w:r>
      <w:proofErr w:type="spellEnd"/>
      <w:r w:rsidR="30CA9413" w:rsidRPr="005D787F">
        <w:rPr>
          <w:lang w:val="en-AU"/>
        </w:rPr>
        <w:t>, /oː/, and it’s also a monophthong in P</w:t>
      </w:r>
      <w:r w:rsidR="18E8A438" w:rsidRPr="005D787F">
        <w:rPr>
          <w:lang w:val="en-AU"/>
        </w:rPr>
        <w:t>hilippine English</w:t>
      </w:r>
      <w:r w:rsidR="30CA9413" w:rsidRPr="005D787F">
        <w:rPr>
          <w:lang w:val="en-AU"/>
        </w:rPr>
        <w:t>.</w:t>
      </w:r>
    </w:p>
    <w:p w14:paraId="56F830A8" w14:textId="3FC0C4BB" w:rsidR="007B6B17" w:rsidRDefault="005D787F" w:rsidP="00845261">
      <w:pPr>
        <w:rPr>
          <w:lang w:val="en-AU"/>
        </w:rPr>
      </w:pPr>
      <w:r w:rsidRPr="007724B5">
        <w:rPr>
          <w:b/>
          <w:bCs/>
          <w:lang w:val="en-AU"/>
        </w:rPr>
        <w:t>V</w:t>
      </w:r>
      <w:r w:rsidR="00845261" w:rsidRPr="007724B5">
        <w:rPr>
          <w:b/>
          <w:bCs/>
          <w:u w:val="single"/>
          <w:lang w:val="en-AU"/>
        </w:rPr>
        <w:t>oi</w:t>
      </w:r>
      <w:r w:rsidR="00845261" w:rsidRPr="007724B5">
        <w:rPr>
          <w:b/>
          <w:bCs/>
          <w:lang w:val="en-AU"/>
        </w:rPr>
        <w:t>ce</w:t>
      </w:r>
      <w:r w:rsidR="00845261" w:rsidRPr="007724B5">
        <w:rPr>
          <w:lang w:val="en-AU"/>
        </w:rPr>
        <w:t>: Most varieties use a diphthong /</w:t>
      </w:r>
      <w:proofErr w:type="spellStart"/>
      <w:r w:rsidR="00845261" w:rsidRPr="007724B5">
        <w:rPr>
          <w:lang w:val="en-AU"/>
        </w:rPr>
        <w:t>ɔɪ</w:t>
      </w:r>
      <w:proofErr w:type="spellEnd"/>
      <w:r w:rsidR="00845261" w:rsidRPr="007724B5">
        <w:rPr>
          <w:lang w:val="en-AU"/>
        </w:rPr>
        <w:t>/</w:t>
      </w:r>
      <w:r w:rsidR="007724B5" w:rsidRPr="007724B5">
        <w:rPr>
          <w:lang w:val="en-AU"/>
        </w:rPr>
        <w:t xml:space="preserve">, including </w:t>
      </w:r>
      <w:r w:rsidR="00845261" w:rsidRPr="007724B5">
        <w:rPr>
          <w:lang w:val="en-AU"/>
        </w:rPr>
        <w:t>S</w:t>
      </w:r>
      <w:r w:rsidR="00772E9C" w:rsidRPr="007724B5">
        <w:rPr>
          <w:lang w:val="en-AU"/>
        </w:rPr>
        <w:t>tandard Australian English</w:t>
      </w:r>
      <w:r w:rsidR="007724B5" w:rsidRPr="007724B5">
        <w:rPr>
          <w:lang w:val="en-AU"/>
        </w:rPr>
        <w:t xml:space="preserve">. </w:t>
      </w:r>
      <w:r w:rsidR="007B6B17" w:rsidRPr="007B6B17">
        <w:rPr>
          <w:lang w:val="en-AU"/>
        </w:rPr>
        <w:t xml:space="preserve">Yet, in Standard Australian English, the onset is raised, hence its representation </w:t>
      </w:r>
      <w:r w:rsidR="007B6B17">
        <w:rPr>
          <w:lang w:val="en-AU"/>
        </w:rPr>
        <w:t xml:space="preserve">can be shown </w:t>
      </w:r>
      <w:r w:rsidR="007B6B17" w:rsidRPr="007B6B17">
        <w:rPr>
          <w:lang w:val="en-AU"/>
        </w:rPr>
        <w:t>as /</w:t>
      </w:r>
      <w:proofErr w:type="spellStart"/>
      <w:r w:rsidR="007B6B17" w:rsidRPr="007B6B17">
        <w:rPr>
          <w:lang w:val="en-AU"/>
        </w:rPr>
        <w:t>oɪ</w:t>
      </w:r>
      <w:proofErr w:type="spellEnd"/>
      <w:r w:rsidR="007B6B17" w:rsidRPr="007B6B17">
        <w:rPr>
          <w:lang w:val="en-AU"/>
        </w:rPr>
        <w:t>/. On the other hand, New Zealand English exhibits a higher onset and a lower endpoint, signified as /</w:t>
      </w:r>
      <w:proofErr w:type="spellStart"/>
      <w:r w:rsidR="007B6B17" w:rsidRPr="007B6B17">
        <w:rPr>
          <w:lang w:val="en-AU"/>
        </w:rPr>
        <w:t>oe</w:t>
      </w:r>
      <w:proofErr w:type="spellEnd"/>
      <w:r w:rsidR="007B6B17" w:rsidRPr="007B6B17">
        <w:rPr>
          <w:lang w:val="en-AU"/>
        </w:rPr>
        <w:t>/.</w:t>
      </w:r>
    </w:p>
    <w:p w14:paraId="114F9A55" w14:textId="77777777" w:rsidR="00935D38" w:rsidRDefault="00935D38" w:rsidP="00D70593">
      <w:pPr>
        <w:rPr>
          <w:lang w:val="en-AU"/>
        </w:rPr>
      </w:pPr>
    </w:p>
    <w:p w14:paraId="74DCDF9C" w14:textId="6D2806BF" w:rsidR="00726C4F" w:rsidRDefault="01650030" w:rsidP="00DF1973">
      <w:pPr>
        <w:pStyle w:val="Heading3"/>
        <w:rPr>
          <w:lang w:val="en-AU"/>
        </w:rPr>
      </w:pPr>
      <w:r w:rsidRPr="029486EE">
        <w:rPr>
          <w:lang w:val="en-AU"/>
        </w:rPr>
        <w:t>Cons</w:t>
      </w:r>
      <w:r w:rsidR="00B50C6C">
        <w:rPr>
          <w:lang w:val="en-AU"/>
        </w:rPr>
        <w:t>onan</w:t>
      </w:r>
      <w:r w:rsidRPr="029486EE">
        <w:rPr>
          <w:lang w:val="en-AU"/>
        </w:rPr>
        <w:t xml:space="preserve">t differences </w:t>
      </w:r>
    </w:p>
    <w:p w14:paraId="28A881DB" w14:textId="2F2B85D5" w:rsidR="00F17966" w:rsidRPr="00C11092" w:rsidRDefault="008855FC" w:rsidP="005B0E50">
      <w:pPr>
        <w:rPr>
          <w:lang w:val="en-AU"/>
        </w:rPr>
      </w:pPr>
      <w:r w:rsidRPr="7D8595B7">
        <w:rPr>
          <w:lang w:val="en-AU"/>
        </w:rPr>
        <w:t xml:space="preserve">While the range of vowel sound variation across different English varieties is significant, the differences in consonant sounds are less pronounced. For instance, in </w:t>
      </w:r>
      <w:r w:rsidR="001C0520">
        <w:rPr>
          <w:lang w:val="en-AU"/>
        </w:rPr>
        <w:t>S</w:t>
      </w:r>
      <w:r w:rsidR="000B0565">
        <w:rPr>
          <w:lang w:val="en-AU"/>
        </w:rPr>
        <w:t xml:space="preserve">tandard </w:t>
      </w:r>
      <w:r w:rsidR="001C0520">
        <w:rPr>
          <w:lang w:val="en-AU"/>
        </w:rPr>
        <w:t>A</w:t>
      </w:r>
      <w:r w:rsidR="000B0565">
        <w:rPr>
          <w:lang w:val="en-AU"/>
        </w:rPr>
        <w:t xml:space="preserve">ustralian </w:t>
      </w:r>
      <w:r w:rsidR="001C0520">
        <w:rPr>
          <w:lang w:val="en-AU"/>
        </w:rPr>
        <w:t>E</w:t>
      </w:r>
      <w:r w:rsidR="000B0565">
        <w:rPr>
          <w:lang w:val="en-AU"/>
        </w:rPr>
        <w:t>nglish</w:t>
      </w:r>
      <w:r w:rsidRPr="7D8595B7">
        <w:rPr>
          <w:lang w:val="en-AU"/>
        </w:rPr>
        <w:t>, the word "thing" is pronounced as /</w:t>
      </w:r>
      <w:proofErr w:type="spellStart"/>
      <w:r w:rsidRPr="7D8595B7">
        <w:rPr>
          <w:lang w:val="en-AU"/>
        </w:rPr>
        <w:t>θɪŋ</w:t>
      </w:r>
      <w:proofErr w:type="spellEnd"/>
      <w:r w:rsidRPr="7D8595B7">
        <w:rPr>
          <w:lang w:val="en-AU"/>
        </w:rPr>
        <w:t xml:space="preserve">/, whereas in Indian English, an additional </w:t>
      </w:r>
      <w:r w:rsidR="005E4FFA" w:rsidRPr="7D8595B7">
        <w:rPr>
          <w:lang w:val="en-AU"/>
        </w:rPr>
        <w:t>“</w:t>
      </w:r>
      <w:r w:rsidRPr="7D8595B7">
        <w:rPr>
          <w:lang w:val="en-AU"/>
        </w:rPr>
        <w:t>g</w:t>
      </w:r>
      <w:r w:rsidR="005E4FFA" w:rsidRPr="7D8595B7">
        <w:rPr>
          <w:lang w:val="en-AU"/>
        </w:rPr>
        <w:t>”</w:t>
      </w:r>
      <w:r w:rsidRPr="7D8595B7">
        <w:rPr>
          <w:lang w:val="en-AU"/>
        </w:rPr>
        <w:t xml:space="preserve"> sound is appended, realising it as /</w:t>
      </w:r>
      <w:proofErr w:type="spellStart"/>
      <w:r w:rsidRPr="7D8595B7">
        <w:rPr>
          <w:lang w:val="en-AU"/>
        </w:rPr>
        <w:t>θɪŋɡ</w:t>
      </w:r>
      <w:proofErr w:type="spellEnd"/>
      <w:r w:rsidRPr="7D8595B7">
        <w:rPr>
          <w:lang w:val="en-AU"/>
        </w:rPr>
        <w:t xml:space="preserve">/. Moreover, in </w:t>
      </w:r>
      <w:r w:rsidR="001C0520">
        <w:rPr>
          <w:lang w:val="en-AU"/>
        </w:rPr>
        <w:t>S</w:t>
      </w:r>
      <w:r w:rsidR="000B0565">
        <w:rPr>
          <w:lang w:val="en-AU"/>
        </w:rPr>
        <w:t xml:space="preserve">tandard </w:t>
      </w:r>
      <w:r w:rsidR="001C0520">
        <w:rPr>
          <w:lang w:val="en-AU"/>
        </w:rPr>
        <w:t>A</w:t>
      </w:r>
      <w:r w:rsidR="000B0565">
        <w:rPr>
          <w:lang w:val="en-AU"/>
        </w:rPr>
        <w:t xml:space="preserve">ustralian </w:t>
      </w:r>
      <w:r w:rsidR="001C0520">
        <w:rPr>
          <w:lang w:val="en-AU"/>
        </w:rPr>
        <w:t>E</w:t>
      </w:r>
      <w:r w:rsidR="000B0565">
        <w:rPr>
          <w:lang w:val="en-AU"/>
        </w:rPr>
        <w:t>nglish</w:t>
      </w:r>
      <w:r w:rsidRPr="7D8595B7">
        <w:rPr>
          <w:lang w:val="en-AU"/>
        </w:rPr>
        <w:t xml:space="preserve">, the consonants in "win" and "vet" are distinctly realised as </w:t>
      </w:r>
      <w:r w:rsidR="005E4FFA" w:rsidRPr="7D8595B7">
        <w:rPr>
          <w:lang w:val="en-AU"/>
        </w:rPr>
        <w:t>“</w:t>
      </w:r>
      <w:r w:rsidRPr="7D8595B7">
        <w:rPr>
          <w:lang w:val="en-AU"/>
        </w:rPr>
        <w:t>w</w:t>
      </w:r>
      <w:r w:rsidR="005E4FFA" w:rsidRPr="7D8595B7">
        <w:rPr>
          <w:lang w:val="en-AU"/>
        </w:rPr>
        <w:t>”</w:t>
      </w:r>
      <w:r w:rsidRPr="7D8595B7">
        <w:rPr>
          <w:lang w:val="en-AU"/>
        </w:rPr>
        <w:t xml:space="preserve"> and </w:t>
      </w:r>
      <w:r w:rsidR="005E4FFA" w:rsidRPr="7D8595B7">
        <w:rPr>
          <w:lang w:val="en-AU"/>
        </w:rPr>
        <w:t>“</w:t>
      </w:r>
      <w:r w:rsidRPr="7D8595B7">
        <w:rPr>
          <w:lang w:val="en-AU"/>
        </w:rPr>
        <w:t>v</w:t>
      </w:r>
      <w:r w:rsidR="005E4FFA" w:rsidRPr="7D8595B7">
        <w:rPr>
          <w:lang w:val="en-AU"/>
        </w:rPr>
        <w:t>”</w:t>
      </w:r>
      <w:r w:rsidRPr="7D8595B7">
        <w:rPr>
          <w:lang w:val="en-AU"/>
        </w:rPr>
        <w:t xml:space="preserve">, respectively. Conversely, in Indian English, both are realised with the same </w:t>
      </w:r>
      <w:r w:rsidR="005E4FFA" w:rsidRPr="7D8595B7">
        <w:rPr>
          <w:lang w:val="en-AU"/>
        </w:rPr>
        <w:t>“</w:t>
      </w:r>
      <w:r w:rsidRPr="7D8595B7">
        <w:rPr>
          <w:lang w:val="en-AU"/>
        </w:rPr>
        <w:t>ʋ</w:t>
      </w:r>
      <w:r w:rsidR="005E4FFA" w:rsidRPr="7D8595B7">
        <w:rPr>
          <w:lang w:val="en-AU"/>
        </w:rPr>
        <w:t>”</w:t>
      </w:r>
      <w:r w:rsidRPr="7D8595B7">
        <w:rPr>
          <w:lang w:val="en-AU"/>
        </w:rPr>
        <w:t xml:space="preserve"> sound, akin to </w:t>
      </w:r>
      <w:r w:rsidR="005E4FFA" w:rsidRPr="7D8595B7">
        <w:rPr>
          <w:lang w:val="en-AU"/>
        </w:rPr>
        <w:t>“</w:t>
      </w:r>
      <w:r w:rsidRPr="7D8595B7">
        <w:rPr>
          <w:lang w:val="en-AU"/>
        </w:rPr>
        <w:t>v</w:t>
      </w:r>
      <w:r w:rsidR="005E4FFA" w:rsidRPr="7D8595B7">
        <w:rPr>
          <w:lang w:val="en-AU"/>
        </w:rPr>
        <w:t>”</w:t>
      </w:r>
      <w:r w:rsidRPr="7D8595B7">
        <w:rPr>
          <w:lang w:val="en-AU"/>
        </w:rPr>
        <w:t>. It is important to note, however, that pronunciation can still vary within these Englishes due to regional accents, individual speaker differences, and other influencing factors.</w:t>
      </w:r>
    </w:p>
    <w:p w14:paraId="1C566B73" w14:textId="1DAAACF1" w:rsidR="005B0E50" w:rsidRDefault="002E3E8C" w:rsidP="005B0E50">
      <w:pPr>
        <w:pStyle w:val="Heading2"/>
        <w:rPr>
          <w:lang w:val="en-AU"/>
        </w:rPr>
      </w:pPr>
      <w:r w:rsidRPr="42616B61">
        <w:rPr>
          <w:lang w:val="en-AU"/>
        </w:rPr>
        <w:t xml:space="preserve">How can </w:t>
      </w:r>
      <w:r w:rsidR="00C17357" w:rsidRPr="42616B61">
        <w:rPr>
          <w:lang w:val="en-AU"/>
        </w:rPr>
        <w:t xml:space="preserve">phonics teaching </w:t>
      </w:r>
      <w:r w:rsidR="00B61DFC" w:rsidRPr="42616B61">
        <w:rPr>
          <w:lang w:val="en-AU"/>
        </w:rPr>
        <w:t xml:space="preserve">be supported </w:t>
      </w:r>
      <w:r w:rsidR="00C17357" w:rsidRPr="42616B61">
        <w:rPr>
          <w:lang w:val="en-AU"/>
        </w:rPr>
        <w:t xml:space="preserve">in </w:t>
      </w:r>
      <w:r w:rsidR="00D673FB" w:rsidRPr="42616B61">
        <w:rPr>
          <w:lang w:val="en-AU"/>
        </w:rPr>
        <w:t xml:space="preserve">the </w:t>
      </w:r>
      <w:r w:rsidR="00C17357" w:rsidRPr="42616B61">
        <w:rPr>
          <w:lang w:val="en-AU"/>
        </w:rPr>
        <w:t>classroom</w:t>
      </w:r>
      <w:r w:rsidR="00852650" w:rsidRPr="42616B61">
        <w:rPr>
          <w:lang w:val="en-AU"/>
        </w:rPr>
        <w:t>?</w:t>
      </w:r>
    </w:p>
    <w:p w14:paraId="7F4516D7" w14:textId="2495EB54" w:rsidR="006A3B2A" w:rsidRPr="006A3B2A" w:rsidRDefault="2ED8832E" w:rsidP="006A3B2A">
      <w:pPr>
        <w:rPr>
          <w:lang w:val="en-AU"/>
        </w:rPr>
      </w:pPr>
      <w:r w:rsidRPr="029486EE">
        <w:rPr>
          <w:lang w:val="en-AU"/>
        </w:rPr>
        <w:t xml:space="preserve">Phonics instruction operates on the principle of letter-sound correspondence, positing that each letter of the alphabet </w:t>
      </w:r>
      <w:r w:rsidR="00D9198B">
        <w:rPr>
          <w:lang w:val="en-AU"/>
        </w:rPr>
        <w:t xml:space="preserve">represents a </w:t>
      </w:r>
      <w:r w:rsidRPr="029486EE">
        <w:rPr>
          <w:lang w:val="en-AU"/>
        </w:rPr>
        <w:t xml:space="preserve">certain sound or </w:t>
      </w:r>
      <w:r w:rsidR="00D9198B">
        <w:rPr>
          <w:lang w:val="en-AU"/>
        </w:rPr>
        <w:t xml:space="preserve">group of </w:t>
      </w:r>
      <w:r w:rsidRPr="029486EE">
        <w:rPr>
          <w:lang w:val="en-AU"/>
        </w:rPr>
        <w:t>sounds</w:t>
      </w:r>
      <w:r w:rsidR="0097600E">
        <w:rPr>
          <w:lang w:val="en-AU"/>
        </w:rPr>
        <w:t xml:space="preserve">, and may also </w:t>
      </w:r>
      <w:r w:rsidR="00B303FF">
        <w:rPr>
          <w:lang w:val="en-AU"/>
        </w:rPr>
        <w:t>represent</w:t>
      </w:r>
      <w:r w:rsidR="0097600E">
        <w:rPr>
          <w:lang w:val="en-AU"/>
        </w:rPr>
        <w:t xml:space="preserve"> more than one </w:t>
      </w:r>
      <w:r w:rsidR="007B6B17">
        <w:rPr>
          <w:lang w:val="en-AU"/>
        </w:rPr>
        <w:t>s</w:t>
      </w:r>
      <w:r w:rsidR="0097600E">
        <w:rPr>
          <w:lang w:val="en-AU"/>
        </w:rPr>
        <w:t>ound or groups of sounds</w:t>
      </w:r>
      <w:r w:rsidRPr="029486EE">
        <w:rPr>
          <w:lang w:val="en-AU"/>
        </w:rPr>
        <w:t xml:space="preserve">. This process involves connecting the letters in written language to the sounds in spoken language. However, these sounds can vary substantially among different varieties of English. Therefore, it's </w:t>
      </w:r>
      <w:r w:rsidR="0097600E">
        <w:rPr>
          <w:lang w:val="en-AU"/>
        </w:rPr>
        <w:t xml:space="preserve">important </w:t>
      </w:r>
      <w:r w:rsidRPr="029486EE">
        <w:rPr>
          <w:lang w:val="en-AU"/>
        </w:rPr>
        <w:t>to acknowledge that English pronunciation is</w:t>
      </w:r>
      <w:r w:rsidR="00772E9C">
        <w:rPr>
          <w:lang w:val="en-AU"/>
        </w:rPr>
        <w:t xml:space="preserve"> not</w:t>
      </w:r>
      <w:r w:rsidRPr="029486EE">
        <w:rPr>
          <w:lang w:val="en-AU"/>
        </w:rPr>
        <w:t xml:space="preserve"> uniformly consistent across different </w:t>
      </w:r>
      <w:r w:rsidR="0097600E">
        <w:rPr>
          <w:lang w:val="en-AU"/>
        </w:rPr>
        <w:t xml:space="preserve">geographic </w:t>
      </w:r>
      <w:r w:rsidRPr="029486EE">
        <w:rPr>
          <w:lang w:val="en-AU"/>
        </w:rPr>
        <w:t xml:space="preserve">regions </w:t>
      </w:r>
      <w:r w:rsidR="0097600E">
        <w:rPr>
          <w:lang w:val="en-AU"/>
        </w:rPr>
        <w:t xml:space="preserve">that will be reflected in many Victorian classrooms </w:t>
      </w:r>
      <w:r w:rsidRPr="029486EE">
        <w:rPr>
          <w:lang w:val="en-AU"/>
        </w:rPr>
        <w:t>when teaching students about phonics. Flexibility is paramount when teaching rhymes</w:t>
      </w:r>
      <w:r w:rsidR="00B50C6C">
        <w:rPr>
          <w:lang w:val="en-AU"/>
        </w:rPr>
        <w:t xml:space="preserve"> and assessment</w:t>
      </w:r>
      <w:r w:rsidRPr="029486EE">
        <w:rPr>
          <w:lang w:val="en-AU"/>
        </w:rPr>
        <w:t>, as accent and pronunciation variations might mean that certain words don't rhyme perfectly.</w:t>
      </w:r>
    </w:p>
    <w:p w14:paraId="5CEAA97E" w14:textId="478087A2" w:rsidR="00B35734" w:rsidRPr="00772E9C" w:rsidRDefault="006A3B2A" w:rsidP="00772E9C">
      <w:pPr>
        <w:rPr>
          <w:lang w:val="en-AU"/>
        </w:rPr>
      </w:pPr>
      <w:r w:rsidRPr="42616B61">
        <w:rPr>
          <w:lang w:val="en-AU"/>
        </w:rPr>
        <w:t xml:space="preserve">Given this, the present reading </w:t>
      </w:r>
      <w:r w:rsidR="00554A77" w:rsidRPr="42616B61">
        <w:rPr>
          <w:lang w:val="en-AU"/>
        </w:rPr>
        <w:t xml:space="preserve">instruction </w:t>
      </w:r>
      <w:r w:rsidRPr="42616B61">
        <w:rPr>
          <w:lang w:val="en-AU"/>
        </w:rPr>
        <w:t xml:space="preserve">is designed to raise awareness and understanding of these differences in pronunciation among the varied Englishes. The goal is </w:t>
      </w:r>
      <w:r w:rsidR="00FA0B9E" w:rsidRPr="42616B61">
        <w:rPr>
          <w:lang w:val="en-AU"/>
        </w:rPr>
        <w:t xml:space="preserve">to </w:t>
      </w:r>
      <w:r w:rsidR="00AB1ED4" w:rsidRPr="42616B61">
        <w:rPr>
          <w:lang w:val="en-AU"/>
        </w:rPr>
        <w:t xml:space="preserve">support </w:t>
      </w:r>
      <w:r w:rsidRPr="42616B61">
        <w:rPr>
          <w:lang w:val="en-AU"/>
        </w:rPr>
        <w:t xml:space="preserve">students </w:t>
      </w:r>
      <w:r w:rsidR="00441712" w:rsidRPr="42616B61">
        <w:rPr>
          <w:lang w:val="en-AU"/>
        </w:rPr>
        <w:t>and acknowledge</w:t>
      </w:r>
      <w:r w:rsidR="00577238" w:rsidRPr="42616B61">
        <w:rPr>
          <w:lang w:val="en-AU"/>
        </w:rPr>
        <w:t xml:space="preserve"> </w:t>
      </w:r>
      <w:r w:rsidRPr="42616B61">
        <w:rPr>
          <w:lang w:val="en-AU"/>
        </w:rPr>
        <w:t>these differences, provided they do</w:t>
      </w:r>
      <w:r w:rsidR="007B6B17" w:rsidRPr="42616B61">
        <w:rPr>
          <w:lang w:val="en-AU"/>
        </w:rPr>
        <w:t xml:space="preserve"> not</w:t>
      </w:r>
      <w:r w:rsidRPr="42616B61">
        <w:rPr>
          <w:lang w:val="en-AU"/>
        </w:rPr>
        <w:t xml:space="preserve"> impede effective communication</w:t>
      </w:r>
      <w:r w:rsidR="00242C3F" w:rsidRPr="42616B61">
        <w:rPr>
          <w:lang w:val="en-AU"/>
        </w:rPr>
        <w:t xml:space="preserve"> in both familiar and </w:t>
      </w:r>
      <w:r w:rsidR="00577238" w:rsidRPr="42616B61">
        <w:rPr>
          <w:lang w:val="en-AU"/>
        </w:rPr>
        <w:t>unfamiliar</w:t>
      </w:r>
      <w:r w:rsidR="00242C3F" w:rsidRPr="42616B61">
        <w:rPr>
          <w:lang w:val="en-AU"/>
        </w:rPr>
        <w:t xml:space="preserve"> contexts.</w:t>
      </w:r>
      <w:r w:rsidRPr="42616B61">
        <w:rPr>
          <w:lang w:val="en-AU"/>
        </w:rPr>
        <w:t xml:space="preserve"> Such understanding </w:t>
      </w:r>
      <w:r w:rsidR="00242C3F" w:rsidRPr="42616B61">
        <w:rPr>
          <w:lang w:val="en-AU"/>
        </w:rPr>
        <w:t xml:space="preserve">aligns with the </w:t>
      </w:r>
      <w:hyperlink r:id="rId20">
        <w:r w:rsidR="00242C3F" w:rsidRPr="42616B61">
          <w:rPr>
            <w:rStyle w:val="Hyperlink"/>
            <w:lang w:val="en-AU"/>
          </w:rPr>
          <w:t>language strand</w:t>
        </w:r>
      </w:hyperlink>
      <w:r w:rsidR="00242C3F" w:rsidRPr="42616B61">
        <w:rPr>
          <w:lang w:val="en-AU"/>
        </w:rPr>
        <w:t xml:space="preserve"> of the Victorian English curriculum </w:t>
      </w:r>
      <w:r w:rsidRPr="42616B61">
        <w:rPr>
          <w:lang w:val="en-AU"/>
        </w:rPr>
        <w:t xml:space="preserve">nurtures a more nuanced grasp of the English language and aids in developing listening skills and awareness of pronunciation differences. </w:t>
      </w:r>
      <w:r w:rsidR="00D3313A" w:rsidRPr="42616B61">
        <w:rPr>
          <w:lang w:val="en-AU"/>
        </w:rPr>
        <w:t xml:space="preserve">Teachers </w:t>
      </w:r>
      <w:r w:rsidRPr="42616B61">
        <w:rPr>
          <w:lang w:val="en-AU"/>
        </w:rPr>
        <w:t>can highlight the pronunciation disparities across different English varieties.</w:t>
      </w:r>
    </w:p>
    <w:p w14:paraId="67F12FE5" w14:textId="12B886A2" w:rsidR="006A3B2A" w:rsidRPr="00772E9C" w:rsidRDefault="00B35734" w:rsidP="00772E9C">
      <w:pPr>
        <w:rPr>
          <w:lang w:val="en-AU"/>
        </w:rPr>
      </w:pPr>
      <w:r w:rsidRPr="00772E9C">
        <w:rPr>
          <w:lang w:val="en-AU"/>
        </w:rPr>
        <w:t xml:space="preserve">The </w:t>
      </w:r>
      <w:r w:rsidR="00A10494" w:rsidRPr="00772E9C">
        <w:rPr>
          <w:lang w:val="en-AU"/>
        </w:rPr>
        <w:t xml:space="preserve">2 examples </w:t>
      </w:r>
      <w:r w:rsidRPr="00772E9C">
        <w:rPr>
          <w:lang w:val="en-AU"/>
        </w:rPr>
        <w:t xml:space="preserve">with Jason and Hana highlight the necessity for a </w:t>
      </w:r>
      <w:r w:rsidR="00DA39FB" w:rsidRPr="00772E9C">
        <w:rPr>
          <w:lang w:val="en-AU"/>
        </w:rPr>
        <w:t xml:space="preserve">contextually </w:t>
      </w:r>
      <w:r w:rsidR="00577238" w:rsidRPr="00772E9C">
        <w:rPr>
          <w:lang w:val="en-AU"/>
        </w:rPr>
        <w:t>considered teaching</w:t>
      </w:r>
      <w:r w:rsidRPr="00772E9C">
        <w:rPr>
          <w:lang w:val="en-AU"/>
        </w:rPr>
        <w:t xml:space="preserve"> and assessment strategy, bearing in mind the unique challenges encountered by students learning English as a first or additional language.</w:t>
      </w:r>
    </w:p>
    <w:p w14:paraId="55F8934C" w14:textId="77777777" w:rsidR="006A3B2A" w:rsidRDefault="006A3B2A" w:rsidP="006A3B2A">
      <w:pPr>
        <w:rPr>
          <w:lang w:val="en-AU"/>
        </w:rPr>
      </w:pPr>
    </w:p>
    <w:p w14:paraId="66C48337" w14:textId="4FE66D36" w:rsidR="002368AF" w:rsidRPr="00B35734" w:rsidRDefault="002368AF" w:rsidP="006A3B2A">
      <w:pPr>
        <w:rPr>
          <w:lang w:val="en-AU"/>
        </w:rPr>
      </w:pPr>
      <w:r w:rsidRPr="00B35734">
        <w:rPr>
          <w:b/>
          <w:bCs/>
          <w:lang w:val="en-AU"/>
        </w:rPr>
        <w:t>Acknowledgement:</w:t>
      </w:r>
      <w:r w:rsidRPr="00B35734">
        <w:rPr>
          <w:lang w:val="en-AU"/>
        </w:rPr>
        <w:t xml:space="preserve"> </w:t>
      </w:r>
    </w:p>
    <w:p w14:paraId="1A2C8752" w14:textId="76B1B48E" w:rsidR="002368AF" w:rsidRDefault="002368AF" w:rsidP="004720AF">
      <w:pPr>
        <w:rPr>
          <w:lang w:val="en-AU"/>
        </w:rPr>
      </w:pPr>
      <w:r w:rsidRPr="00B35734">
        <w:rPr>
          <w:lang w:val="en-AU"/>
        </w:rPr>
        <w:t xml:space="preserve">This reading </w:t>
      </w:r>
      <w:r w:rsidR="00B13DCA">
        <w:rPr>
          <w:lang w:val="en-AU"/>
        </w:rPr>
        <w:t xml:space="preserve">topic </w:t>
      </w:r>
      <w:r w:rsidRPr="00B35734">
        <w:rPr>
          <w:lang w:val="en-AU"/>
        </w:rPr>
        <w:t xml:space="preserve">has greatly benefited from the invaluable assistance of Dr Catherine Sangster, who serves as the Executive Editor and Head of Pronunciations at Oxford Languages, Oxford University Press. </w:t>
      </w:r>
      <w:hyperlink r:id="rId21" w:history="1">
        <w:r w:rsidRPr="00653BE6">
          <w:rPr>
            <w:rStyle w:val="Hyperlink"/>
            <w:lang w:val="en-AU"/>
          </w:rPr>
          <w:t>In this link</w:t>
        </w:r>
      </w:hyperlink>
      <w:r w:rsidRPr="00653BE6">
        <w:rPr>
          <w:lang w:val="en-AU"/>
        </w:rPr>
        <w:t>,</w:t>
      </w:r>
      <w:r w:rsidR="00525854">
        <w:rPr>
          <w:lang w:val="en-AU"/>
        </w:rPr>
        <w:t xml:space="preserve"> Dr</w:t>
      </w:r>
      <w:r w:rsidRPr="00B35734">
        <w:rPr>
          <w:lang w:val="en-AU"/>
        </w:rPr>
        <w:t xml:space="preserve"> Catherine</w:t>
      </w:r>
      <w:r w:rsidR="00CA3238">
        <w:rPr>
          <w:lang w:val="en-AU"/>
        </w:rPr>
        <w:t xml:space="preserve"> Sangster </w:t>
      </w:r>
      <w:r w:rsidRPr="00B35734">
        <w:rPr>
          <w:lang w:val="en-AU"/>
        </w:rPr>
        <w:t>talks about different English pronunciations across different Englishes.</w:t>
      </w:r>
      <w:r w:rsidRPr="47E7B068">
        <w:rPr>
          <w:lang w:val="en-AU"/>
        </w:rPr>
        <w:t xml:space="preserve"> </w:t>
      </w:r>
    </w:p>
    <w:p w14:paraId="361713ED" w14:textId="1BEACFA4" w:rsidR="002368AF" w:rsidRDefault="002368AF" w:rsidP="004720AF">
      <w:pPr>
        <w:rPr>
          <w:lang w:val="en-AU"/>
        </w:rPr>
      </w:pPr>
      <w:r>
        <w:rPr>
          <w:lang w:val="en-AU"/>
        </w:rPr>
        <w:t xml:space="preserve"> </w:t>
      </w:r>
    </w:p>
    <w:p w14:paraId="0B92F8A9" w14:textId="000C53E1" w:rsidR="00C17357" w:rsidRDefault="00C17357" w:rsidP="00610FE6">
      <w:pPr>
        <w:pStyle w:val="Heading2"/>
        <w:rPr>
          <w:lang w:val="en-AU"/>
        </w:rPr>
      </w:pPr>
      <w:r w:rsidRPr="4D19D459">
        <w:rPr>
          <w:lang w:val="en-AU"/>
        </w:rPr>
        <w:lastRenderedPageBreak/>
        <w:t>Suggestions for further discussion</w:t>
      </w:r>
    </w:p>
    <w:p w14:paraId="1A3CD77D" w14:textId="00CEFDF2" w:rsidR="00935D38" w:rsidRPr="009F7B8D" w:rsidRDefault="00C17357" w:rsidP="007D1DD4">
      <w:pPr>
        <w:pStyle w:val="ListParagraph"/>
        <w:numPr>
          <w:ilvl w:val="0"/>
          <w:numId w:val="38"/>
        </w:numPr>
        <w:rPr>
          <w:lang w:val="en-AU"/>
        </w:rPr>
      </w:pPr>
      <w:r w:rsidRPr="42616B61">
        <w:rPr>
          <w:lang w:val="en-AU"/>
        </w:rPr>
        <w:t>Reflect on your current phonics teaching</w:t>
      </w:r>
      <w:r w:rsidR="00745F58" w:rsidRPr="42616B61">
        <w:rPr>
          <w:lang w:val="en-AU"/>
        </w:rPr>
        <w:t xml:space="preserve"> practices</w:t>
      </w:r>
      <w:r w:rsidRPr="42616B61">
        <w:rPr>
          <w:lang w:val="en-AU"/>
        </w:rPr>
        <w:t>. Which pronunciation</w:t>
      </w:r>
      <w:r w:rsidR="00745F58" w:rsidRPr="42616B61">
        <w:rPr>
          <w:lang w:val="en-AU"/>
        </w:rPr>
        <w:t>s</w:t>
      </w:r>
      <w:r w:rsidRPr="42616B61">
        <w:rPr>
          <w:lang w:val="en-AU"/>
        </w:rPr>
        <w:t xml:space="preserve"> do you consider as </w:t>
      </w:r>
      <w:r w:rsidR="005E4FFA" w:rsidRPr="42616B61">
        <w:rPr>
          <w:lang w:val="en-AU"/>
        </w:rPr>
        <w:t>“</w:t>
      </w:r>
      <w:r w:rsidRPr="42616B61">
        <w:rPr>
          <w:lang w:val="en-AU"/>
        </w:rPr>
        <w:t>right</w:t>
      </w:r>
      <w:r w:rsidR="005E4FFA" w:rsidRPr="42616B61">
        <w:rPr>
          <w:lang w:val="en-AU"/>
        </w:rPr>
        <w:t>”</w:t>
      </w:r>
      <w:r w:rsidRPr="42616B61">
        <w:rPr>
          <w:lang w:val="en-AU"/>
        </w:rPr>
        <w:t xml:space="preserve"> and how could you adjust th</w:t>
      </w:r>
      <w:r w:rsidR="00A74B34" w:rsidRPr="42616B61">
        <w:rPr>
          <w:lang w:val="en-AU"/>
        </w:rPr>
        <w:t>e</w:t>
      </w:r>
      <w:r w:rsidRPr="42616B61">
        <w:rPr>
          <w:lang w:val="en-AU"/>
        </w:rPr>
        <w:t>s</w:t>
      </w:r>
      <w:r w:rsidR="00A74B34" w:rsidRPr="42616B61">
        <w:rPr>
          <w:lang w:val="en-AU"/>
        </w:rPr>
        <w:t>e</w:t>
      </w:r>
      <w:r w:rsidR="00745F58" w:rsidRPr="42616B61">
        <w:rPr>
          <w:lang w:val="en-AU"/>
        </w:rPr>
        <w:t xml:space="preserve"> perception</w:t>
      </w:r>
      <w:r w:rsidR="00A74B34" w:rsidRPr="42616B61">
        <w:rPr>
          <w:lang w:val="en-AU"/>
        </w:rPr>
        <w:t>s</w:t>
      </w:r>
      <w:r w:rsidRPr="42616B61">
        <w:rPr>
          <w:lang w:val="en-AU"/>
        </w:rPr>
        <w:t xml:space="preserve"> to promote inclusivity in your classroom? </w:t>
      </w:r>
    </w:p>
    <w:p w14:paraId="077BD0B3" w14:textId="5447C0FC" w:rsidR="0088710D" w:rsidRDefault="008855FC" w:rsidP="007D1DD4">
      <w:pPr>
        <w:pStyle w:val="ListParagraph"/>
        <w:numPr>
          <w:ilvl w:val="0"/>
          <w:numId w:val="38"/>
        </w:numPr>
        <w:rPr>
          <w:lang w:val="en-AU"/>
        </w:rPr>
      </w:pPr>
      <w:r w:rsidRPr="4D19D459">
        <w:rPr>
          <w:lang w:val="en-AU"/>
        </w:rPr>
        <w:t xml:space="preserve">How can </w:t>
      </w:r>
      <w:r w:rsidR="1FE6E6A7" w:rsidRPr="4D19D459">
        <w:rPr>
          <w:lang w:val="en-AU"/>
        </w:rPr>
        <w:t>you</w:t>
      </w:r>
      <w:r w:rsidRPr="4D19D459">
        <w:rPr>
          <w:lang w:val="en-AU"/>
        </w:rPr>
        <w:t xml:space="preserve"> connect</w:t>
      </w:r>
      <w:r w:rsidR="00C17357" w:rsidRPr="4D19D459">
        <w:rPr>
          <w:lang w:val="en-AU"/>
        </w:rPr>
        <w:t xml:space="preserve"> home language/English varieties and </w:t>
      </w:r>
      <w:r w:rsidRPr="4D19D459">
        <w:rPr>
          <w:lang w:val="en-AU"/>
        </w:rPr>
        <w:t xml:space="preserve">your </w:t>
      </w:r>
      <w:r w:rsidR="00101E8D" w:rsidRPr="4D19D459">
        <w:rPr>
          <w:lang w:val="en-AU"/>
        </w:rPr>
        <w:t>understanding</w:t>
      </w:r>
      <w:r w:rsidR="00745F58" w:rsidRPr="4D19D459">
        <w:rPr>
          <w:lang w:val="en-AU"/>
        </w:rPr>
        <w:t xml:space="preserve"> of </w:t>
      </w:r>
      <w:r w:rsidRPr="4D19D459">
        <w:rPr>
          <w:lang w:val="en-AU"/>
        </w:rPr>
        <w:t xml:space="preserve">English pronunciation as a teacher? </w:t>
      </w:r>
    </w:p>
    <w:p w14:paraId="3671929B" w14:textId="35635360" w:rsidR="00F17966" w:rsidRPr="00F17966" w:rsidRDefault="00F17966" w:rsidP="007D1DD4">
      <w:pPr>
        <w:pStyle w:val="ListParagraph"/>
        <w:numPr>
          <w:ilvl w:val="0"/>
          <w:numId w:val="38"/>
        </w:numPr>
        <w:rPr>
          <w:lang w:val="en-AU"/>
        </w:rPr>
      </w:pPr>
      <w:r w:rsidRPr="660F38D6">
        <w:rPr>
          <w:lang w:val="en-AU"/>
        </w:rPr>
        <w:t>When these variations do not interfere with communicatio</w:t>
      </w:r>
      <w:r w:rsidR="00E85353" w:rsidRPr="660F38D6">
        <w:rPr>
          <w:lang w:val="en-AU"/>
        </w:rPr>
        <w:t>n</w:t>
      </w:r>
      <w:r w:rsidRPr="660F38D6">
        <w:rPr>
          <w:lang w:val="en-AU"/>
        </w:rPr>
        <w:t>, how do you accommodate the distinct differences in English expressed by your students, particularly when assessing specific phonetic elements as discrete skills?</w:t>
      </w:r>
    </w:p>
    <w:p w14:paraId="59B0B748" w14:textId="14BF44D2" w:rsidR="169C944C" w:rsidRPr="00E85353" w:rsidRDefault="76CFD686" w:rsidP="007D1DD4">
      <w:pPr>
        <w:pStyle w:val="ListParagraph"/>
        <w:numPr>
          <w:ilvl w:val="0"/>
          <w:numId w:val="38"/>
        </w:numPr>
        <w:rPr>
          <w:lang w:val="en-AU"/>
        </w:rPr>
      </w:pPr>
      <w:r w:rsidRPr="76BD0D4D">
        <w:rPr>
          <w:lang w:val="en-AU"/>
        </w:rPr>
        <w:t xml:space="preserve">What </w:t>
      </w:r>
      <w:r w:rsidR="00B35734" w:rsidRPr="76BD0D4D">
        <w:rPr>
          <w:lang w:val="en-AU"/>
        </w:rPr>
        <w:t xml:space="preserve">would you </w:t>
      </w:r>
      <w:r w:rsidRPr="76BD0D4D">
        <w:rPr>
          <w:lang w:val="en-AU"/>
        </w:rPr>
        <w:t xml:space="preserve">consider when teaching </w:t>
      </w:r>
      <w:r w:rsidR="00350C4D">
        <w:rPr>
          <w:lang w:val="en-AU"/>
        </w:rPr>
        <w:t>stud</w:t>
      </w:r>
      <w:r w:rsidR="00AD0580">
        <w:rPr>
          <w:lang w:val="en-AU"/>
        </w:rPr>
        <w:t>e</w:t>
      </w:r>
      <w:r w:rsidR="00350C4D">
        <w:rPr>
          <w:lang w:val="en-AU"/>
        </w:rPr>
        <w:t xml:space="preserve">nts </w:t>
      </w:r>
      <w:r w:rsidR="00AD0580">
        <w:rPr>
          <w:lang w:val="en-AU"/>
        </w:rPr>
        <w:t>with a variety of home or community linguistic backgrounds</w:t>
      </w:r>
      <w:r w:rsidR="007D1DD4">
        <w:rPr>
          <w:lang w:val="en-AU"/>
        </w:rPr>
        <w:t>?</w:t>
      </w:r>
      <w:r w:rsidRPr="76BD0D4D">
        <w:rPr>
          <w:lang w:val="en-AU"/>
        </w:rPr>
        <w:t xml:space="preserve"> How has this topic extended or challenged your thinking about the teaching of phonics? What are your next steps?</w:t>
      </w:r>
    </w:p>
    <w:p w14:paraId="4C2AF19B" w14:textId="77777777" w:rsidR="00B35734" w:rsidRDefault="00B35734" w:rsidP="00B35734">
      <w:pPr>
        <w:rPr>
          <w:lang w:val="en-AU"/>
        </w:rPr>
      </w:pPr>
    </w:p>
    <w:p w14:paraId="415BE91E" w14:textId="3B65D1B5" w:rsidR="004720AF" w:rsidRPr="00B35734" w:rsidRDefault="00E066B6" w:rsidP="00B35734">
      <w:pPr>
        <w:pStyle w:val="Heading2"/>
        <w:rPr>
          <w:lang w:val="en-AU"/>
        </w:rPr>
      </w:pPr>
      <w:r w:rsidRPr="00B35734">
        <w:rPr>
          <w:lang w:val="en-AU"/>
        </w:rPr>
        <w:t xml:space="preserve">References </w:t>
      </w:r>
    </w:p>
    <w:p w14:paraId="7D335714" w14:textId="77777777" w:rsidR="002D31BE" w:rsidRDefault="002D31BE" w:rsidP="004720AF">
      <w:pPr>
        <w:rPr>
          <w:lang w:val="en-AU"/>
        </w:rPr>
      </w:pPr>
    </w:p>
    <w:p w14:paraId="26149691" w14:textId="5967D43A" w:rsidR="003041E4" w:rsidRPr="004720AF" w:rsidRDefault="003041E4" w:rsidP="003041E4">
      <w:pPr>
        <w:rPr>
          <w:lang w:val="en-AU"/>
        </w:rPr>
      </w:pPr>
      <w:r w:rsidRPr="009C413C">
        <w:rPr>
          <w:lang w:val="en-AU"/>
        </w:rPr>
        <w:t xml:space="preserve">Education Victoria. (n.d.). What is Koorie English? Department of Education and Training. Retrieved July 27, 2023, from </w:t>
      </w:r>
      <w:hyperlink r:id="rId22">
        <w:r w:rsidRPr="009C413C">
          <w:rPr>
            <w:rStyle w:val="Hyperlink"/>
            <w:lang w:val="en-AU"/>
          </w:rPr>
          <w:t>https://www.education.vic.gov.au/school/teachers/teachingresources/discipline/english/Pages/module1-what-is-koorie-english.aspx</w:t>
        </w:r>
      </w:hyperlink>
      <w:r w:rsidR="1CC5E92A" w:rsidRPr="42616B61">
        <w:rPr>
          <w:lang w:val="en-AU"/>
        </w:rPr>
        <w:t xml:space="preserve"> </w:t>
      </w:r>
    </w:p>
    <w:p w14:paraId="4ECBE824" w14:textId="77777777" w:rsidR="00F5323F" w:rsidRDefault="00F5323F" w:rsidP="004720AF">
      <w:pPr>
        <w:rPr>
          <w:lang w:val="en-AU"/>
        </w:rPr>
      </w:pPr>
      <w:r w:rsidRPr="00F5323F">
        <w:rPr>
          <w:lang w:val="en-AU"/>
        </w:rPr>
        <w:t xml:space="preserve">Kachru, B. B. (1986). </w:t>
      </w:r>
      <w:r w:rsidRPr="00F5323F">
        <w:rPr>
          <w:i/>
          <w:iCs/>
          <w:lang w:val="en-AU"/>
        </w:rPr>
        <w:t>The alchemy of English: The spread functions and models of non-native Englishes</w:t>
      </w:r>
      <w:r w:rsidRPr="00F5323F">
        <w:rPr>
          <w:lang w:val="en-AU"/>
        </w:rPr>
        <w:t>. Oxford: Pergamon.</w:t>
      </w:r>
    </w:p>
    <w:p w14:paraId="57D39A1C" w14:textId="4A23E521" w:rsidR="00556D04" w:rsidRDefault="00556D04" w:rsidP="00556D04">
      <w:pPr>
        <w:rPr>
          <w:lang w:val="en-AU"/>
        </w:rPr>
      </w:pPr>
      <w:r>
        <w:rPr>
          <w:lang w:val="en-AU"/>
        </w:rPr>
        <w:t xml:space="preserve">Macquarie Dictionary. (n.d.). </w:t>
      </w:r>
      <w:r w:rsidRPr="00EB3FED">
        <w:rPr>
          <w:i/>
          <w:iCs/>
          <w:lang w:val="en-AU"/>
        </w:rPr>
        <w:t>Pronunciation key</w:t>
      </w:r>
      <w:r>
        <w:rPr>
          <w:lang w:val="en-AU"/>
        </w:rPr>
        <w:t xml:space="preserve">. </w:t>
      </w:r>
      <w:r w:rsidRPr="00EB3FED">
        <w:rPr>
          <w:lang w:val="en-AU"/>
        </w:rPr>
        <w:t>Macmillan Publishers Australia</w:t>
      </w:r>
      <w:r>
        <w:rPr>
          <w:lang w:val="en-AU"/>
        </w:rPr>
        <w:t xml:space="preserve">. Retrieved December 28, 2022, from </w:t>
      </w:r>
      <w:hyperlink r:id="rId23" w:history="1">
        <w:r w:rsidR="00525EDD" w:rsidRPr="007F3C23">
          <w:rPr>
            <w:rStyle w:val="Hyperlink"/>
            <w:lang w:val="en-AU"/>
          </w:rPr>
          <w:t>https://www.macquariedictionary.com.au/resources/help/23/</w:t>
        </w:r>
      </w:hyperlink>
      <w:r w:rsidR="00525EDD">
        <w:rPr>
          <w:lang w:val="en-AU"/>
        </w:rPr>
        <w:t xml:space="preserve"> </w:t>
      </w:r>
    </w:p>
    <w:p w14:paraId="34E94E10" w14:textId="77F401C2" w:rsidR="00F17966" w:rsidRDefault="00F5323F" w:rsidP="00F5323F">
      <w:pPr>
        <w:rPr>
          <w:lang w:val="en-AU"/>
        </w:rPr>
      </w:pPr>
      <w:r w:rsidRPr="00F5323F">
        <w:rPr>
          <w:lang w:val="en-AU"/>
        </w:rPr>
        <w:t xml:space="preserve">Orelus, P. W. (2023). </w:t>
      </w:r>
      <w:r w:rsidRPr="00F5323F">
        <w:rPr>
          <w:i/>
          <w:iCs/>
          <w:lang w:val="en-AU"/>
        </w:rPr>
        <w:t>All English accents matter: In pursuit of accent equity, diversity, and inclusion</w:t>
      </w:r>
      <w:r w:rsidRPr="00F5323F">
        <w:rPr>
          <w:lang w:val="en-AU"/>
        </w:rPr>
        <w:t xml:space="preserve">. </w:t>
      </w:r>
      <w:r>
        <w:rPr>
          <w:lang w:val="en-AU"/>
        </w:rPr>
        <w:t>New York: Routledge</w:t>
      </w:r>
      <w:r w:rsidRPr="00F5323F">
        <w:rPr>
          <w:lang w:val="en-AU"/>
        </w:rPr>
        <w:t>.</w:t>
      </w:r>
      <w:r w:rsidR="00525EDD">
        <w:rPr>
          <w:lang w:val="en-AU"/>
        </w:rPr>
        <w:t xml:space="preserve"> </w:t>
      </w:r>
      <w:r w:rsidR="00F94BB1">
        <w:rPr>
          <w:lang w:val="en-AU"/>
        </w:rPr>
        <w:t xml:space="preserve"> </w:t>
      </w:r>
      <w:hyperlink r:id="rId24" w:history="1">
        <w:r w:rsidR="00525EDD" w:rsidRPr="007F3C23">
          <w:rPr>
            <w:rStyle w:val="Hyperlink"/>
            <w:lang w:val="en-AU"/>
          </w:rPr>
          <w:t>https://doi.org/10.4324/9781315858135</w:t>
        </w:r>
      </w:hyperlink>
      <w:r w:rsidR="00525EDD">
        <w:rPr>
          <w:lang w:val="en-AU"/>
        </w:rPr>
        <w:t xml:space="preserve"> </w:t>
      </w:r>
    </w:p>
    <w:p w14:paraId="30A16B64" w14:textId="24FCA731" w:rsidR="00556D04" w:rsidRPr="00B25CF1" w:rsidRDefault="00556D04" w:rsidP="00556D04">
      <w:pPr>
        <w:rPr>
          <w:lang w:val="en-AU"/>
        </w:rPr>
      </w:pPr>
      <w:r>
        <w:rPr>
          <w:lang w:val="en-AU"/>
        </w:rPr>
        <w:t>Oxford English Dictionary. (</w:t>
      </w:r>
      <w:proofErr w:type="spellStart"/>
      <w:r>
        <w:rPr>
          <w:lang w:val="en-AU"/>
        </w:rPr>
        <w:t>n.d.a</w:t>
      </w:r>
      <w:proofErr w:type="spellEnd"/>
      <w:r>
        <w:rPr>
          <w:lang w:val="en-AU"/>
        </w:rPr>
        <w:t xml:space="preserve">). </w:t>
      </w:r>
      <w:r w:rsidRPr="00EB3FED">
        <w:rPr>
          <w:i/>
          <w:iCs/>
          <w:lang w:val="en-AU"/>
        </w:rPr>
        <w:t>Key to pronunciation: British English</w:t>
      </w:r>
      <w:r>
        <w:rPr>
          <w:lang w:val="en-AU"/>
        </w:rPr>
        <w:t xml:space="preserve">. Oxford University Press. Retrieved January 16, 2023, from </w:t>
      </w:r>
      <w:r w:rsidR="00525EDD">
        <w:rPr>
          <w:lang w:val="en-AU"/>
        </w:rPr>
        <w:t xml:space="preserve"> </w:t>
      </w:r>
      <w:hyperlink r:id="rId25" w:history="1">
        <w:r w:rsidR="00525EDD" w:rsidRPr="007F3C23">
          <w:rPr>
            <w:rStyle w:val="Hyperlink"/>
            <w:lang w:val="en-AU"/>
          </w:rPr>
          <w:t>https://public.oed.com/how-to-use-the-oed/key-to-pronunciation/key-to-pronunciation-british-english/</w:t>
        </w:r>
      </w:hyperlink>
      <w:r w:rsidR="00525EDD">
        <w:rPr>
          <w:lang w:val="en-AU"/>
        </w:rPr>
        <w:t xml:space="preserve"> </w:t>
      </w:r>
    </w:p>
    <w:p w14:paraId="368BBF60" w14:textId="09808422" w:rsidR="00556D04" w:rsidRPr="00B25CF1" w:rsidRDefault="00556D04" w:rsidP="00556D04">
      <w:pPr>
        <w:rPr>
          <w:lang w:val="en-AU"/>
        </w:rPr>
      </w:pPr>
      <w:r>
        <w:rPr>
          <w:lang w:val="en-AU"/>
        </w:rPr>
        <w:t>Oxford English Dictionary. (</w:t>
      </w:r>
      <w:proofErr w:type="spellStart"/>
      <w:r>
        <w:rPr>
          <w:lang w:val="en-AU"/>
        </w:rPr>
        <w:t>n.d.</w:t>
      </w:r>
      <w:r w:rsidR="002368AF">
        <w:rPr>
          <w:lang w:val="en-AU"/>
        </w:rPr>
        <w:t>b</w:t>
      </w:r>
      <w:proofErr w:type="spellEnd"/>
      <w:r>
        <w:rPr>
          <w:lang w:val="en-AU"/>
        </w:rPr>
        <w:t xml:space="preserve">). </w:t>
      </w:r>
      <w:r w:rsidRPr="00EB3FED">
        <w:rPr>
          <w:i/>
          <w:iCs/>
          <w:lang w:val="en-AU"/>
        </w:rPr>
        <w:t xml:space="preserve">Key to pronunciation: </w:t>
      </w:r>
      <w:r>
        <w:rPr>
          <w:i/>
          <w:iCs/>
          <w:lang w:val="en-AU"/>
        </w:rPr>
        <w:t>U.S.</w:t>
      </w:r>
      <w:r w:rsidRPr="00EB3FED">
        <w:rPr>
          <w:i/>
          <w:iCs/>
          <w:lang w:val="en-AU"/>
        </w:rPr>
        <w:t xml:space="preserve"> English</w:t>
      </w:r>
      <w:r>
        <w:rPr>
          <w:lang w:val="en-AU"/>
        </w:rPr>
        <w:t xml:space="preserve">. Oxford University Press. Retrieved January 14, 2023, from </w:t>
      </w:r>
      <w:hyperlink r:id="rId26" w:history="1">
        <w:r w:rsidR="00525EDD" w:rsidRPr="007F3C23">
          <w:rPr>
            <w:rStyle w:val="Hyperlink"/>
            <w:lang w:val="en-AU"/>
          </w:rPr>
          <w:t>https://public.oed.com/how-to-use-the-oed/key-to-pronunciation/key-to-pronunciation-US-english/</w:t>
        </w:r>
      </w:hyperlink>
      <w:r w:rsidR="00525EDD">
        <w:rPr>
          <w:lang w:val="en-AU"/>
        </w:rPr>
        <w:t xml:space="preserve"> </w:t>
      </w:r>
    </w:p>
    <w:p w14:paraId="4DFDEE83" w14:textId="574CDC3D" w:rsidR="002368AF" w:rsidRDefault="00556D04" w:rsidP="00F5323F">
      <w:pPr>
        <w:rPr>
          <w:lang w:val="en-AU"/>
        </w:rPr>
      </w:pPr>
      <w:r>
        <w:rPr>
          <w:lang w:val="en-AU"/>
        </w:rPr>
        <w:t>Oxford English Dictionary. (</w:t>
      </w:r>
      <w:proofErr w:type="spellStart"/>
      <w:r>
        <w:rPr>
          <w:lang w:val="en-AU"/>
        </w:rPr>
        <w:t>n.d.</w:t>
      </w:r>
      <w:r w:rsidR="002368AF">
        <w:rPr>
          <w:lang w:val="en-AU"/>
        </w:rPr>
        <w:t>c</w:t>
      </w:r>
      <w:proofErr w:type="spellEnd"/>
      <w:r>
        <w:rPr>
          <w:lang w:val="en-AU"/>
        </w:rPr>
        <w:t xml:space="preserve">). </w:t>
      </w:r>
      <w:r w:rsidRPr="00EB3FED">
        <w:rPr>
          <w:i/>
          <w:iCs/>
          <w:lang w:val="en-AU"/>
        </w:rPr>
        <w:t>Pronunciations for World Englishes</w:t>
      </w:r>
      <w:r>
        <w:rPr>
          <w:lang w:val="en-AU"/>
        </w:rPr>
        <w:t xml:space="preserve">. Oxford University Press. Retrieved January 14, 2023, from </w:t>
      </w:r>
      <w:hyperlink r:id="rId27" w:history="1">
        <w:r w:rsidR="002368AF" w:rsidRPr="00A1272F">
          <w:rPr>
            <w:rStyle w:val="Hyperlink"/>
            <w:lang w:val="en-AU"/>
          </w:rPr>
          <w:t>https://public.oed.com/how-to-use-the-oed/key-to-pronunciation/pronunciations-for-world-englishes/</w:t>
        </w:r>
      </w:hyperlink>
    </w:p>
    <w:p w14:paraId="596AA305" w14:textId="124687E4" w:rsidR="002368AF" w:rsidRPr="002368AF" w:rsidRDefault="002368AF" w:rsidP="002368AF">
      <w:pPr>
        <w:rPr>
          <w:lang w:val="en-AU"/>
        </w:rPr>
      </w:pPr>
      <w:r w:rsidRPr="002368AF">
        <w:rPr>
          <w:lang w:val="en-AU"/>
        </w:rPr>
        <w:t>Oxford English Dictionary. (</w:t>
      </w:r>
      <w:proofErr w:type="spellStart"/>
      <w:r w:rsidRPr="002368AF">
        <w:rPr>
          <w:lang w:val="en-AU"/>
        </w:rPr>
        <w:t>n.d.d</w:t>
      </w:r>
      <w:proofErr w:type="spellEnd"/>
      <w:r w:rsidRPr="002368AF">
        <w:rPr>
          <w:lang w:val="en-AU"/>
        </w:rPr>
        <w:t>).</w:t>
      </w:r>
      <w:r w:rsidRPr="002368AF">
        <w:rPr>
          <w:i/>
          <w:iCs/>
          <w:lang w:val="en-AU"/>
        </w:rPr>
        <w:t xml:space="preserve"> Meet the Editors: Catherine Sangster</w:t>
      </w:r>
      <w:r w:rsidRPr="002368AF">
        <w:rPr>
          <w:lang w:val="en-AU"/>
        </w:rPr>
        <w:t>. Oxford University Press. Retrieved June. 22</w:t>
      </w:r>
      <w:r w:rsidRPr="002368AF">
        <w:rPr>
          <w:vertAlign w:val="superscript"/>
          <w:lang w:val="en-AU"/>
        </w:rPr>
        <w:t>nd</w:t>
      </w:r>
      <w:r w:rsidRPr="002368AF">
        <w:rPr>
          <w:lang w:val="en-AU"/>
        </w:rPr>
        <w:t xml:space="preserve">. 2023 from </w:t>
      </w:r>
      <w:hyperlink r:id="rId28" w:history="1">
        <w:r w:rsidRPr="00A1272F">
          <w:rPr>
            <w:rStyle w:val="Hyperlink"/>
            <w:lang w:val="en-AU"/>
          </w:rPr>
          <w:t>https://public.oed.com/blog/meet-the-editors-catherine-sangster/</w:t>
        </w:r>
      </w:hyperlink>
      <w:r>
        <w:rPr>
          <w:lang w:val="en-AU"/>
        </w:rPr>
        <w:t xml:space="preserve">. </w:t>
      </w:r>
    </w:p>
    <w:p w14:paraId="671F7126" w14:textId="77777777" w:rsidR="00F25AEE" w:rsidRDefault="00E619C1" w:rsidP="00F5323F">
      <w:pPr>
        <w:rPr>
          <w:i/>
          <w:iCs/>
        </w:rPr>
      </w:pPr>
      <w:r>
        <w:t>Victorian Curriculum</w:t>
      </w:r>
      <w:r w:rsidR="00EA4A8B">
        <w:t xml:space="preserve"> and Assessment Authority.</w:t>
      </w:r>
      <w:r w:rsidR="0029110A">
        <w:t xml:space="preserve">  </w:t>
      </w:r>
      <w:r w:rsidR="0029110A" w:rsidRPr="007D1DD4">
        <w:rPr>
          <w:i/>
          <w:iCs/>
        </w:rPr>
        <w:t xml:space="preserve">Victorian Curriculum Foundation </w:t>
      </w:r>
      <w:r w:rsidR="00775523">
        <w:rPr>
          <w:i/>
          <w:iCs/>
        </w:rPr>
        <w:t>–</w:t>
      </w:r>
      <w:r w:rsidR="0029110A" w:rsidRPr="007D1DD4">
        <w:rPr>
          <w:i/>
          <w:iCs/>
        </w:rPr>
        <w:t xml:space="preserve"> 10</w:t>
      </w:r>
      <w:r w:rsidR="00F25AEE">
        <w:rPr>
          <w:i/>
          <w:iCs/>
        </w:rPr>
        <w:t>.</w:t>
      </w:r>
    </w:p>
    <w:p w14:paraId="71424D6E" w14:textId="50F6325A" w:rsidR="002368AF" w:rsidRDefault="00000000" w:rsidP="00F5323F">
      <w:hyperlink r:id="rId29" w:history="1">
        <w:r w:rsidR="003041E4" w:rsidRPr="00C92CB0">
          <w:rPr>
            <w:rStyle w:val="Hyperlink"/>
          </w:rPr>
          <w:t>https://victoriancurriculum.vcaa.vic.edu.au/</w:t>
        </w:r>
      </w:hyperlink>
    </w:p>
    <w:p w14:paraId="2D3E50DF" w14:textId="2431FD19" w:rsidR="002D31BE" w:rsidRDefault="002D31BE" w:rsidP="002D31BE">
      <w:pPr>
        <w:rPr>
          <w:lang w:val="en-AU"/>
        </w:rPr>
      </w:pPr>
      <w:r w:rsidRPr="002D31BE">
        <w:rPr>
          <w:lang w:val="en-AU"/>
        </w:rPr>
        <w:t>Victorian Government. (</w:t>
      </w:r>
      <w:r>
        <w:rPr>
          <w:lang w:val="en-AU"/>
        </w:rPr>
        <w:t>2022</w:t>
      </w:r>
      <w:r w:rsidRPr="002D31BE">
        <w:rPr>
          <w:lang w:val="en-AU"/>
        </w:rPr>
        <w:t xml:space="preserve">). Discover Victoria's Diverse Population. Retrieved July 27, 2023, from </w:t>
      </w:r>
      <w:hyperlink r:id="rId30" w:history="1">
        <w:r w:rsidR="00525EDD" w:rsidRPr="007F3C23">
          <w:rPr>
            <w:rStyle w:val="Hyperlink"/>
            <w:lang w:val="en-AU"/>
          </w:rPr>
          <w:t>https://www.vic.gov.au/discover-victorias-diverse-population</w:t>
        </w:r>
      </w:hyperlink>
      <w:r w:rsidR="00525EDD">
        <w:rPr>
          <w:lang w:val="en-AU"/>
        </w:rPr>
        <w:t xml:space="preserve"> </w:t>
      </w:r>
    </w:p>
    <w:p w14:paraId="3847957B" w14:textId="77777777" w:rsidR="002D31BE" w:rsidRPr="002D31BE" w:rsidRDefault="002D31BE" w:rsidP="00F5323F">
      <w:pPr>
        <w:rPr>
          <w:lang w:val="en-AU"/>
        </w:rPr>
      </w:pPr>
    </w:p>
    <w:sectPr w:rsidR="002D31BE" w:rsidRPr="002D31BE" w:rsidSect="00B47FF8">
      <w:headerReference w:type="even" r:id="rId31"/>
      <w:headerReference w:type="default" r:id="rId32"/>
      <w:footerReference w:type="even" r:id="rId33"/>
      <w:footerReference w:type="default" r:id="rId34"/>
      <w:headerReference w:type="first" r:id="rId35"/>
      <w:footerReference w:type="first" r:id="rId36"/>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E414" w14:textId="77777777" w:rsidR="00335E86" w:rsidRDefault="00335E86" w:rsidP="003967DD">
      <w:pPr>
        <w:spacing w:after="0"/>
      </w:pPr>
      <w:r>
        <w:separator/>
      </w:r>
    </w:p>
  </w:endnote>
  <w:endnote w:type="continuationSeparator" w:id="0">
    <w:p w14:paraId="2A543912" w14:textId="77777777" w:rsidR="00335E86" w:rsidRDefault="00335E86" w:rsidP="003967DD">
      <w:pPr>
        <w:spacing w:after="0"/>
      </w:pPr>
      <w:r>
        <w:continuationSeparator/>
      </w:r>
    </w:p>
  </w:endnote>
  <w:endnote w:type="continuationNotice" w:id="1">
    <w:p w14:paraId="2AC87113" w14:textId="77777777" w:rsidR="00335E86" w:rsidRDefault="00335E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3BB6" w14:textId="77777777" w:rsidR="00DC48EE" w:rsidRDefault="00DC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8F320" w14:textId="77777777" w:rsidR="00335E86" w:rsidRDefault="00335E86" w:rsidP="003967DD">
      <w:pPr>
        <w:spacing w:after="0"/>
      </w:pPr>
      <w:r>
        <w:separator/>
      </w:r>
    </w:p>
  </w:footnote>
  <w:footnote w:type="continuationSeparator" w:id="0">
    <w:p w14:paraId="5C05D2B2" w14:textId="77777777" w:rsidR="00335E86" w:rsidRDefault="00335E86" w:rsidP="003967DD">
      <w:pPr>
        <w:spacing w:after="0"/>
      </w:pPr>
      <w:r>
        <w:continuationSeparator/>
      </w:r>
    </w:p>
  </w:footnote>
  <w:footnote w:type="continuationNotice" w:id="1">
    <w:p w14:paraId="143EC0EE" w14:textId="77777777" w:rsidR="00335E86" w:rsidRDefault="00335E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1E0E" w14:textId="38D41D0D" w:rsidR="00B47FF8" w:rsidRDefault="00B47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5062C08"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B093" w14:textId="59E298A1" w:rsidR="00B47FF8" w:rsidRDefault="00B47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2E067F"/>
    <w:multiLevelType w:val="hybridMultilevel"/>
    <w:tmpl w:val="2C32F902"/>
    <w:lvl w:ilvl="0" w:tplc="287ECED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465000"/>
    <w:multiLevelType w:val="hybridMultilevel"/>
    <w:tmpl w:val="AE2EC4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B89384A"/>
    <w:multiLevelType w:val="hybridMultilevel"/>
    <w:tmpl w:val="7BEA37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757869"/>
    <w:multiLevelType w:val="hybridMultilevel"/>
    <w:tmpl w:val="982EAC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1097D9E"/>
    <w:multiLevelType w:val="hybridMultilevel"/>
    <w:tmpl w:val="5F9667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5E38DF"/>
    <w:multiLevelType w:val="hybridMultilevel"/>
    <w:tmpl w:val="328EFDC2"/>
    <w:lvl w:ilvl="0" w:tplc="40580592">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2AA7F16"/>
    <w:multiLevelType w:val="hybridMultilevel"/>
    <w:tmpl w:val="98EE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736E8D"/>
    <w:multiLevelType w:val="multilevel"/>
    <w:tmpl w:val="CBAC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B142C7"/>
    <w:multiLevelType w:val="multilevel"/>
    <w:tmpl w:val="2106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634BCD"/>
    <w:multiLevelType w:val="hybridMultilevel"/>
    <w:tmpl w:val="809E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9C4E6F"/>
    <w:multiLevelType w:val="multilevel"/>
    <w:tmpl w:val="7E18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763A5F"/>
    <w:multiLevelType w:val="hybridMultilevel"/>
    <w:tmpl w:val="995CD8D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7" w15:restartNumberingAfterBreak="0">
    <w:nsid w:val="55C0601D"/>
    <w:multiLevelType w:val="hybridMultilevel"/>
    <w:tmpl w:val="16C836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90089B"/>
    <w:multiLevelType w:val="multilevel"/>
    <w:tmpl w:val="9ECC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B1763E"/>
    <w:multiLevelType w:val="multilevel"/>
    <w:tmpl w:val="CFAC85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CC6226"/>
    <w:multiLevelType w:val="multilevel"/>
    <w:tmpl w:val="4DA2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B36AF8"/>
    <w:multiLevelType w:val="hybridMultilevel"/>
    <w:tmpl w:val="2200D6A8"/>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792E6F"/>
    <w:multiLevelType w:val="multilevel"/>
    <w:tmpl w:val="4F34DF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5B65D6"/>
    <w:multiLevelType w:val="multilevel"/>
    <w:tmpl w:val="29D8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B21235"/>
    <w:multiLevelType w:val="hybridMultilevel"/>
    <w:tmpl w:val="F370A146"/>
    <w:lvl w:ilvl="0" w:tplc="0C090001">
      <w:start w:val="1"/>
      <w:numFmt w:val="bullet"/>
      <w:lvlText w:val=""/>
      <w:lvlJc w:val="left"/>
      <w:pPr>
        <w:ind w:left="45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062AD0"/>
    <w:multiLevelType w:val="hybridMultilevel"/>
    <w:tmpl w:val="4C56F19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7EA72C6B"/>
    <w:multiLevelType w:val="hybridMultilevel"/>
    <w:tmpl w:val="81F61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6902843">
    <w:abstractNumId w:val="0"/>
  </w:num>
  <w:num w:numId="2" w16cid:durableId="47802630">
    <w:abstractNumId w:val="1"/>
  </w:num>
  <w:num w:numId="3" w16cid:durableId="337269890">
    <w:abstractNumId w:val="2"/>
  </w:num>
  <w:num w:numId="4" w16cid:durableId="878709683">
    <w:abstractNumId w:val="3"/>
  </w:num>
  <w:num w:numId="5" w16cid:durableId="1678072264">
    <w:abstractNumId w:val="4"/>
  </w:num>
  <w:num w:numId="6" w16cid:durableId="1364213570">
    <w:abstractNumId w:val="9"/>
  </w:num>
  <w:num w:numId="7" w16cid:durableId="2146769778">
    <w:abstractNumId w:val="5"/>
  </w:num>
  <w:num w:numId="8" w16cid:durableId="1944341445">
    <w:abstractNumId w:val="6"/>
  </w:num>
  <w:num w:numId="9" w16cid:durableId="2132279719">
    <w:abstractNumId w:val="7"/>
  </w:num>
  <w:num w:numId="10" w16cid:durableId="199051332">
    <w:abstractNumId w:val="8"/>
  </w:num>
  <w:num w:numId="11" w16cid:durableId="1304433112">
    <w:abstractNumId w:val="10"/>
  </w:num>
  <w:num w:numId="12" w16cid:durableId="1399278297">
    <w:abstractNumId w:val="22"/>
  </w:num>
  <w:num w:numId="13" w16cid:durableId="2103259052">
    <w:abstractNumId w:val="29"/>
  </w:num>
  <w:num w:numId="14" w16cid:durableId="841092205">
    <w:abstractNumId w:val="32"/>
  </w:num>
  <w:num w:numId="15" w16cid:durableId="474762761">
    <w:abstractNumId w:val="19"/>
  </w:num>
  <w:num w:numId="16" w16cid:durableId="1255751225">
    <w:abstractNumId w:val="25"/>
  </w:num>
  <w:num w:numId="17" w16cid:durableId="1761215029">
    <w:abstractNumId w:val="21"/>
  </w:num>
  <w:num w:numId="18" w16cid:durableId="396629799">
    <w:abstractNumId w:val="17"/>
  </w:num>
  <w:num w:numId="19" w16cid:durableId="255208172">
    <w:abstractNumId w:val="13"/>
  </w:num>
  <w:num w:numId="20" w16cid:durableId="1174809150">
    <w:abstractNumId w:val="15"/>
  </w:num>
  <w:num w:numId="21" w16cid:durableId="573131156">
    <w:abstractNumId w:val="27"/>
  </w:num>
  <w:num w:numId="22" w16cid:durableId="2101246547">
    <w:abstractNumId w:val="14"/>
  </w:num>
  <w:num w:numId="23" w16cid:durableId="1987078341">
    <w:abstractNumId w:val="12"/>
  </w:num>
  <w:num w:numId="24" w16cid:durableId="1495220978">
    <w:abstractNumId w:val="11"/>
  </w:num>
  <w:num w:numId="25" w16cid:durableId="308899028">
    <w:abstractNumId w:val="16"/>
  </w:num>
  <w:num w:numId="26" w16cid:durableId="520360439">
    <w:abstractNumId w:val="34"/>
  </w:num>
  <w:num w:numId="27" w16cid:durableId="990596466">
    <w:abstractNumId w:val="31"/>
  </w:num>
  <w:num w:numId="28" w16cid:durableId="1080640079">
    <w:abstractNumId w:val="30"/>
  </w:num>
  <w:num w:numId="29" w16cid:durableId="878470789">
    <w:abstractNumId w:val="23"/>
  </w:num>
  <w:num w:numId="30" w16cid:durableId="2015260194">
    <w:abstractNumId w:val="37"/>
  </w:num>
  <w:num w:numId="31" w16cid:durableId="2130127729">
    <w:abstractNumId w:val="28"/>
  </w:num>
  <w:num w:numId="32" w16cid:durableId="42146894">
    <w:abstractNumId w:val="20"/>
  </w:num>
  <w:num w:numId="33" w16cid:durableId="425417554">
    <w:abstractNumId w:val="18"/>
  </w:num>
  <w:num w:numId="34" w16cid:durableId="28995746">
    <w:abstractNumId w:val="24"/>
  </w:num>
  <w:num w:numId="35" w16cid:durableId="1404764954">
    <w:abstractNumId w:val="33"/>
  </w:num>
  <w:num w:numId="36" w16cid:durableId="870607118">
    <w:abstractNumId w:val="35"/>
  </w:num>
  <w:num w:numId="37" w16cid:durableId="999306466">
    <w:abstractNumId w:val="36"/>
  </w:num>
  <w:num w:numId="38" w16cid:durableId="4232333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BAA"/>
    <w:rsid w:val="00002BBC"/>
    <w:rsid w:val="00003EB5"/>
    <w:rsid w:val="000104E9"/>
    <w:rsid w:val="00011C52"/>
    <w:rsid w:val="00011F31"/>
    <w:rsid w:val="00013339"/>
    <w:rsid w:val="000209C7"/>
    <w:rsid w:val="000256E2"/>
    <w:rsid w:val="00030C9E"/>
    <w:rsid w:val="0003557B"/>
    <w:rsid w:val="000405B2"/>
    <w:rsid w:val="00042C07"/>
    <w:rsid w:val="0006174E"/>
    <w:rsid w:val="0007303E"/>
    <w:rsid w:val="00080DA9"/>
    <w:rsid w:val="00083285"/>
    <w:rsid w:val="00085A8F"/>
    <w:rsid w:val="000861DD"/>
    <w:rsid w:val="00086DE7"/>
    <w:rsid w:val="00092EA8"/>
    <w:rsid w:val="0009484B"/>
    <w:rsid w:val="00096F6C"/>
    <w:rsid w:val="000A47D4"/>
    <w:rsid w:val="000A6B53"/>
    <w:rsid w:val="000B0565"/>
    <w:rsid w:val="000C19CC"/>
    <w:rsid w:val="000C3907"/>
    <w:rsid w:val="000C600E"/>
    <w:rsid w:val="000C7E85"/>
    <w:rsid w:val="00101E8D"/>
    <w:rsid w:val="00107076"/>
    <w:rsid w:val="00111E59"/>
    <w:rsid w:val="001174A7"/>
    <w:rsid w:val="00122369"/>
    <w:rsid w:val="00122495"/>
    <w:rsid w:val="00122CA8"/>
    <w:rsid w:val="00133865"/>
    <w:rsid w:val="00133A09"/>
    <w:rsid w:val="00134AD8"/>
    <w:rsid w:val="00135310"/>
    <w:rsid w:val="001439B7"/>
    <w:rsid w:val="00150E0F"/>
    <w:rsid w:val="00156774"/>
    <w:rsid w:val="00157212"/>
    <w:rsid w:val="0016287D"/>
    <w:rsid w:val="0016485A"/>
    <w:rsid w:val="001663F1"/>
    <w:rsid w:val="00180678"/>
    <w:rsid w:val="00182319"/>
    <w:rsid w:val="00185243"/>
    <w:rsid w:val="00186E07"/>
    <w:rsid w:val="001939CC"/>
    <w:rsid w:val="00196CA4"/>
    <w:rsid w:val="001A6136"/>
    <w:rsid w:val="001A7525"/>
    <w:rsid w:val="001B03CB"/>
    <w:rsid w:val="001B3E94"/>
    <w:rsid w:val="001C0520"/>
    <w:rsid w:val="001C24E2"/>
    <w:rsid w:val="001C6C81"/>
    <w:rsid w:val="001D02A0"/>
    <w:rsid w:val="001D0D94"/>
    <w:rsid w:val="001D0F5D"/>
    <w:rsid w:val="001D13F9"/>
    <w:rsid w:val="001D4698"/>
    <w:rsid w:val="001D5833"/>
    <w:rsid w:val="001E2145"/>
    <w:rsid w:val="001F0957"/>
    <w:rsid w:val="001F39DD"/>
    <w:rsid w:val="001F42C6"/>
    <w:rsid w:val="001F5205"/>
    <w:rsid w:val="001F6F1A"/>
    <w:rsid w:val="002009D6"/>
    <w:rsid w:val="00211F5A"/>
    <w:rsid w:val="00212928"/>
    <w:rsid w:val="00217275"/>
    <w:rsid w:val="00217FA0"/>
    <w:rsid w:val="002259DA"/>
    <w:rsid w:val="00226175"/>
    <w:rsid w:val="00227788"/>
    <w:rsid w:val="002368AF"/>
    <w:rsid w:val="00236D5C"/>
    <w:rsid w:val="00242C3F"/>
    <w:rsid w:val="0024648D"/>
    <w:rsid w:val="0024712A"/>
    <w:rsid w:val="002512BE"/>
    <w:rsid w:val="0027100A"/>
    <w:rsid w:val="00273271"/>
    <w:rsid w:val="00275FB8"/>
    <w:rsid w:val="0029110A"/>
    <w:rsid w:val="00294238"/>
    <w:rsid w:val="002963D6"/>
    <w:rsid w:val="002A169E"/>
    <w:rsid w:val="002A19F7"/>
    <w:rsid w:val="002A4A96"/>
    <w:rsid w:val="002A5D69"/>
    <w:rsid w:val="002C2567"/>
    <w:rsid w:val="002D31BE"/>
    <w:rsid w:val="002E2336"/>
    <w:rsid w:val="002E3BED"/>
    <w:rsid w:val="002E3E8C"/>
    <w:rsid w:val="002E4EDF"/>
    <w:rsid w:val="002E5265"/>
    <w:rsid w:val="002E5485"/>
    <w:rsid w:val="002E63A3"/>
    <w:rsid w:val="002F41D7"/>
    <w:rsid w:val="002F6115"/>
    <w:rsid w:val="00301A36"/>
    <w:rsid w:val="003039AC"/>
    <w:rsid w:val="003041E4"/>
    <w:rsid w:val="0030653F"/>
    <w:rsid w:val="00312720"/>
    <w:rsid w:val="00312C13"/>
    <w:rsid w:val="0031364A"/>
    <w:rsid w:val="0031430F"/>
    <w:rsid w:val="00314F4D"/>
    <w:rsid w:val="003258F2"/>
    <w:rsid w:val="00333C0C"/>
    <w:rsid w:val="00334FE2"/>
    <w:rsid w:val="00335713"/>
    <w:rsid w:val="0033597A"/>
    <w:rsid w:val="00335E86"/>
    <w:rsid w:val="00340130"/>
    <w:rsid w:val="00341696"/>
    <w:rsid w:val="00343AFC"/>
    <w:rsid w:val="00344F62"/>
    <w:rsid w:val="0034673E"/>
    <w:rsid w:val="0034745C"/>
    <w:rsid w:val="00350C4D"/>
    <w:rsid w:val="003556A8"/>
    <w:rsid w:val="00356A76"/>
    <w:rsid w:val="003608B9"/>
    <w:rsid w:val="003816A7"/>
    <w:rsid w:val="00391020"/>
    <w:rsid w:val="003967DD"/>
    <w:rsid w:val="003A1FF9"/>
    <w:rsid w:val="003A2D83"/>
    <w:rsid w:val="003A4C39"/>
    <w:rsid w:val="003B3DA7"/>
    <w:rsid w:val="003B6F54"/>
    <w:rsid w:val="003B7F73"/>
    <w:rsid w:val="003C170B"/>
    <w:rsid w:val="003C5D2F"/>
    <w:rsid w:val="003F563C"/>
    <w:rsid w:val="003F5E0B"/>
    <w:rsid w:val="004007D2"/>
    <w:rsid w:val="00400D6E"/>
    <w:rsid w:val="0041279A"/>
    <w:rsid w:val="0042333B"/>
    <w:rsid w:val="00424E9A"/>
    <w:rsid w:val="00431FB6"/>
    <w:rsid w:val="00435CB3"/>
    <w:rsid w:val="00441140"/>
    <w:rsid w:val="00441712"/>
    <w:rsid w:val="00443E58"/>
    <w:rsid w:val="00462CDA"/>
    <w:rsid w:val="0046516B"/>
    <w:rsid w:val="004673A8"/>
    <w:rsid w:val="004720AF"/>
    <w:rsid w:val="00472C63"/>
    <w:rsid w:val="004767CF"/>
    <w:rsid w:val="0048280D"/>
    <w:rsid w:val="00482A95"/>
    <w:rsid w:val="00491639"/>
    <w:rsid w:val="004935CD"/>
    <w:rsid w:val="004A2E74"/>
    <w:rsid w:val="004A3CDA"/>
    <w:rsid w:val="004B02F0"/>
    <w:rsid w:val="004B0C88"/>
    <w:rsid w:val="004B2ED6"/>
    <w:rsid w:val="004B61EE"/>
    <w:rsid w:val="004C697F"/>
    <w:rsid w:val="004E49C8"/>
    <w:rsid w:val="004E6168"/>
    <w:rsid w:val="004F260C"/>
    <w:rsid w:val="004F32D7"/>
    <w:rsid w:val="004F4B70"/>
    <w:rsid w:val="00500ADA"/>
    <w:rsid w:val="00503210"/>
    <w:rsid w:val="00512BBA"/>
    <w:rsid w:val="00517441"/>
    <w:rsid w:val="0051750D"/>
    <w:rsid w:val="005213BB"/>
    <w:rsid w:val="00525854"/>
    <w:rsid w:val="00525EDD"/>
    <w:rsid w:val="0052707F"/>
    <w:rsid w:val="00531CBC"/>
    <w:rsid w:val="0053343D"/>
    <w:rsid w:val="005342EC"/>
    <w:rsid w:val="0054229C"/>
    <w:rsid w:val="00554A77"/>
    <w:rsid w:val="00555277"/>
    <w:rsid w:val="00555DBD"/>
    <w:rsid w:val="00556D04"/>
    <w:rsid w:val="00557FA0"/>
    <w:rsid w:val="00567CF0"/>
    <w:rsid w:val="00570944"/>
    <w:rsid w:val="00571007"/>
    <w:rsid w:val="00574530"/>
    <w:rsid w:val="0057486C"/>
    <w:rsid w:val="00577238"/>
    <w:rsid w:val="00584366"/>
    <w:rsid w:val="00594667"/>
    <w:rsid w:val="005968D9"/>
    <w:rsid w:val="00596D38"/>
    <w:rsid w:val="005A4F12"/>
    <w:rsid w:val="005B0E50"/>
    <w:rsid w:val="005B44A4"/>
    <w:rsid w:val="005C3437"/>
    <w:rsid w:val="005C47A1"/>
    <w:rsid w:val="005C6E7C"/>
    <w:rsid w:val="005D787F"/>
    <w:rsid w:val="005E0713"/>
    <w:rsid w:val="005E1881"/>
    <w:rsid w:val="005E4FFA"/>
    <w:rsid w:val="005F14BF"/>
    <w:rsid w:val="005F1E77"/>
    <w:rsid w:val="00604202"/>
    <w:rsid w:val="00610FE6"/>
    <w:rsid w:val="00611161"/>
    <w:rsid w:val="00613D1E"/>
    <w:rsid w:val="00614518"/>
    <w:rsid w:val="00617353"/>
    <w:rsid w:val="00620FED"/>
    <w:rsid w:val="00624A55"/>
    <w:rsid w:val="0062600A"/>
    <w:rsid w:val="00632013"/>
    <w:rsid w:val="00635C5E"/>
    <w:rsid w:val="00650D0C"/>
    <w:rsid w:val="006523D7"/>
    <w:rsid w:val="00653BE6"/>
    <w:rsid w:val="00653DC7"/>
    <w:rsid w:val="0066590A"/>
    <w:rsid w:val="006671CE"/>
    <w:rsid w:val="00682004"/>
    <w:rsid w:val="0068458A"/>
    <w:rsid w:val="00690BF1"/>
    <w:rsid w:val="00693F1D"/>
    <w:rsid w:val="006A0567"/>
    <w:rsid w:val="006A07BA"/>
    <w:rsid w:val="006A1F8A"/>
    <w:rsid w:val="006A25AC"/>
    <w:rsid w:val="006A319D"/>
    <w:rsid w:val="006A3B2A"/>
    <w:rsid w:val="006B13D1"/>
    <w:rsid w:val="006B1D94"/>
    <w:rsid w:val="006B2CF8"/>
    <w:rsid w:val="006B435B"/>
    <w:rsid w:val="006C45C0"/>
    <w:rsid w:val="006D07AE"/>
    <w:rsid w:val="006D1DB1"/>
    <w:rsid w:val="006E2B9A"/>
    <w:rsid w:val="006E3D01"/>
    <w:rsid w:val="006E4655"/>
    <w:rsid w:val="006F0976"/>
    <w:rsid w:val="006F6EDC"/>
    <w:rsid w:val="00710CED"/>
    <w:rsid w:val="00711267"/>
    <w:rsid w:val="00711D90"/>
    <w:rsid w:val="00717BD7"/>
    <w:rsid w:val="0071A21E"/>
    <w:rsid w:val="00723B55"/>
    <w:rsid w:val="00726C4F"/>
    <w:rsid w:val="00735566"/>
    <w:rsid w:val="00742F55"/>
    <w:rsid w:val="00745F58"/>
    <w:rsid w:val="007509E5"/>
    <w:rsid w:val="007612BA"/>
    <w:rsid w:val="00761C39"/>
    <w:rsid w:val="00767573"/>
    <w:rsid w:val="0076768E"/>
    <w:rsid w:val="00771C67"/>
    <w:rsid w:val="007724B5"/>
    <w:rsid w:val="00772E9C"/>
    <w:rsid w:val="00773796"/>
    <w:rsid w:val="00775523"/>
    <w:rsid w:val="007941B2"/>
    <w:rsid w:val="007B175C"/>
    <w:rsid w:val="007B556E"/>
    <w:rsid w:val="007B6B17"/>
    <w:rsid w:val="007B75C5"/>
    <w:rsid w:val="007C147E"/>
    <w:rsid w:val="007D1DD4"/>
    <w:rsid w:val="007D3E38"/>
    <w:rsid w:val="007D40FC"/>
    <w:rsid w:val="007D4829"/>
    <w:rsid w:val="007D6939"/>
    <w:rsid w:val="007E3BB7"/>
    <w:rsid w:val="007E608C"/>
    <w:rsid w:val="007E71DF"/>
    <w:rsid w:val="007F3AE4"/>
    <w:rsid w:val="007F3C19"/>
    <w:rsid w:val="007F5A16"/>
    <w:rsid w:val="00805CB7"/>
    <w:rsid w:val="008065DA"/>
    <w:rsid w:val="0081665B"/>
    <w:rsid w:val="00845261"/>
    <w:rsid w:val="0085078E"/>
    <w:rsid w:val="00852650"/>
    <w:rsid w:val="00862837"/>
    <w:rsid w:val="00863F7B"/>
    <w:rsid w:val="00872A25"/>
    <w:rsid w:val="00872C53"/>
    <w:rsid w:val="00882E99"/>
    <w:rsid w:val="008855FC"/>
    <w:rsid w:val="0088710D"/>
    <w:rsid w:val="00887541"/>
    <w:rsid w:val="00887C81"/>
    <w:rsid w:val="008904B8"/>
    <w:rsid w:val="00890680"/>
    <w:rsid w:val="00890BCE"/>
    <w:rsid w:val="00892E24"/>
    <w:rsid w:val="008937F0"/>
    <w:rsid w:val="00894E40"/>
    <w:rsid w:val="008978AD"/>
    <w:rsid w:val="008A1AC1"/>
    <w:rsid w:val="008A52CC"/>
    <w:rsid w:val="008B1737"/>
    <w:rsid w:val="008C06A1"/>
    <w:rsid w:val="008D20AB"/>
    <w:rsid w:val="008E1E08"/>
    <w:rsid w:val="008F1A5E"/>
    <w:rsid w:val="008F3D35"/>
    <w:rsid w:val="008F6C78"/>
    <w:rsid w:val="008F7DB8"/>
    <w:rsid w:val="00903529"/>
    <w:rsid w:val="009048B7"/>
    <w:rsid w:val="00910377"/>
    <w:rsid w:val="0091476C"/>
    <w:rsid w:val="0092086C"/>
    <w:rsid w:val="00922336"/>
    <w:rsid w:val="0093168B"/>
    <w:rsid w:val="00934E38"/>
    <w:rsid w:val="00935D38"/>
    <w:rsid w:val="00947C09"/>
    <w:rsid w:val="00947D86"/>
    <w:rsid w:val="00952690"/>
    <w:rsid w:val="009536E8"/>
    <w:rsid w:val="00953770"/>
    <w:rsid w:val="00954B9A"/>
    <w:rsid w:val="00954CD2"/>
    <w:rsid w:val="009558EE"/>
    <w:rsid w:val="00956436"/>
    <w:rsid w:val="009572ED"/>
    <w:rsid w:val="0096122B"/>
    <w:rsid w:val="009731C8"/>
    <w:rsid w:val="009737A8"/>
    <w:rsid w:val="0097600E"/>
    <w:rsid w:val="00982163"/>
    <w:rsid w:val="00984128"/>
    <w:rsid w:val="00985438"/>
    <w:rsid w:val="0099358C"/>
    <w:rsid w:val="009A46BE"/>
    <w:rsid w:val="009A6697"/>
    <w:rsid w:val="009B08D6"/>
    <w:rsid w:val="009B0C38"/>
    <w:rsid w:val="009B16D4"/>
    <w:rsid w:val="009B1DB1"/>
    <w:rsid w:val="009B5634"/>
    <w:rsid w:val="009B63E5"/>
    <w:rsid w:val="009C0912"/>
    <w:rsid w:val="009C413C"/>
    <w:rsid w:val="009D2C12"/>
    <w:rsid w:val="009D3CA9"/>
    <w:rsid w:val="009D4862"/>
    <w:rsid w:val="009E5EAA"/>
    <w:rsid w:val="009F226B"/>
    <w:rsid w:val="009F6A77"/>
    <w:rsid w:val="009F7B8D"/>
    <w:rsid w:val="00A005C9"/>
    <w:rsid w:val="00A01579"/>
    <w:rsid w:val="00A041CB"/>
    <w:rsid w:val="00A07A89"/>
    <w:rsid w:val="00A07E5B"/>
    <w:rsid w:val="00A10494"/>
    <w:rsid w:val="00A17AB3"/>
    <w:rsid w:val="00A201EE"/>
    <w:rsid w:val="00A23E25"/>
    <w:rsid w:val="00A2632E"/>
    <w:rsid w:val="00A30014"/>
    <w:rsid w:val="00A313BA"/>
    <w:rsid w:val="00A31926"/>
    <w:rsid w:val="00A336C1"/>
    <w:rsid w:val="00A35D20"/>
    <w:rsid w:val="00A368B9"/>
    <w:rsid w:val="00A45C5C"/>
    <w:rsid w:val="00A47EEB"/>
    <w:rsid w:val="00A50AFE"/>
    <w:rsid w:val="00A66E38"/>
    <w:rsid w:val="00A710DF"/>
    <w:rsid w:val="00A74244"/>
    <w:rsid w:val="00A74B34"/>
    <w:rsid w:val="00A778AF"/>
    <w:rsid w:val="00A81A51"/>
    <w:rsid w:val="00A83166"/>
    <w:rsid w:val="00A905B4"/>
    <w:rsid w:val="00AA2DC5"/>
    <w:rsid w:val="00AA3713"/>
    <w:rsid w:val="00AA610A"/>
    <w:rsid w:val="00AA6E6E"/>
    <w:rsid w:val="00AB1B2F"/>
    <w:rsid w:val="00AB1ED4"/>
    <w:rsid w:val="00AD0580"/>
    <w:rsid w:val="00AD7B28"/>
    <w:rsid w:val="00AE4CA4"/>
    <w:rsid w:val="00B00237"/>
    <w:rsid w:val="00B03814"/>
    <w:rsid w:val="00B06D87"/>
    <w:rsid w:val="00B13C1E"/>
    <w:rsid w:val="00B13DCA"/>
    <w:rsid w:val="00B21562"/>
    <w:rsid w:val="00B25CF1"/>
    <w:rsid w:val="00B25E00"/>
    <w:rsid w:val="00B261F7"/>
    <w:rsid w:val="00B303FF"/>
    <w:rsid w:val="00B35734"/>
    <w:rsid w:val="00B4096D"/>
    <w:rsid w:val="00B4325F"/>
    <w:rsid w:val="00B448C1"/>
    <w:rsid w:val="00B47FF8"/>
    <w:rsid w:val="00B50C6C"/>
    <w:rsid w:val="00B57E57"/>
    <w:rsid w:val="00B61DFC"/>
    <w:rsid w:val="00B6595F"/>
    <w:rsid w:val="00B65BD7"/>
    <w:rsid w:val="00B6607F"/>
    <w:rsid w:val="00B66229"/>
    <w:rsid w:val="00B707B6"/>
    <w:rsid w:val="00B707D9"/>
    <w:rsid w:val="00B71363"/>
    <w:rsid w:val="00B71E3E"/>
    <w:rsid w:val="00B74690"/>
    <w:rsid w:val="00B775D4"/>
    <w:rsid w:val="00B8432B"/>
    <w:rsid w:val="00B97459"/>
    <w:rsid w:val="00BA4A20"/>
    <w:rsid w:val="00BA5296"/>
    <w:rsid w:val="00BA5A35"/>
    <w:rsid w:val="00BB036A"/>
    <w:rsid w:val="00BB112B"/>
    <w:rsid w:val="00BC350A"/>
    <w:rsid w:val="00BC3C4A"/>
    <w:rsid w:val="00BC66A6"/>
    <w:rsid w:val="00BE2C52"/>
    <w:rsid w:val="00BE539E"/>
    <w:rsid w:val="00BE6932"/>
    <w:rsid w:val="00C04FBF"/>
    <w:rsid w:val="00C05097"/>
    <w:rsid w:val="00C10837"/>
    <w:rsid w:val="00C11092"/>
    <w:rsid w:val="00C129C7"/>
    <w:rsid w:val="00C13614"/>
    <w:rsid w:val="00C17357"/>
    <w:rsid w:val="00C20D5D"/>
    <w:rsid w:val="00C23FCD"/>
    <w:rsid w:val="00C268E7"/>
    <w:rsid w:val="00C27FE6"/>
    <w:rsid w:val="00C319BB"/>
    <w:rsid w:val="00C334AC"/>
    <w:rsid w:val="00C40523"/>
    <w:rsid w:val="00C424F6"/>
    <w:rsid w:val="00C42A91"/>
    <w:rsid w:val="00C539BB"/>
    <w:rsid w:val="00C55F5B"/>
    <w:rsid w:val="00C80C25"/>
    <w:rsid w:val="00C81472"/>
    <w:rsid w:val="00C82790"/>
    <w:rsid w:val="00CA3238"/>
    <w:rsid w:val="00CA7C42"/>
    <w:rsid w:val="00CB6782"/>
    <w:rsid w:val="00CC078A"/>
    <w:rsid w:val="00CC37B5"/>
    <w:rsid w:val="00CC5AA8"/>
    <w:rsid w:val="00CD478E"/>
    <w:rsid w:val="00CD5993"/>
    <w:rsid w:val="00CE1A48"/>
    <w:rsid w:val="00CE6F74"/>
    <w:rsid w:val="00CE7916"/>
    <w:rsid w:val="00D01853"/>
    <w:rsid w:val="00D05CCD"/>
    <w:rsid w:val="00D07497"/>
    <w:rsid w:val="00D1033B"/>
    <w:rsid w:val="00D11BCB"/>
    <w:rsid w:val="00D17E55"/>
    <w:rsid w:val="00D3313A"/>
    <w:rsid w:val="00D559CD"/>
    <w:rsid w:val="00D57DD5"/>
    <w:rsid w:val="00D62288"/>
    <w:rsid w:val="00D66F6A"/>
    <w:rsid w:val="00D673FB"/>
    <w:rsid w:val="00D70593"/>
    <w:rsid w:val="00D80AAA"/>
    <w:rsid w:val="00D85383"/>
    <w:rsid w:val="00D85B35"/>
    <w:rsid w:val="00D9198B"/>
    <w:rsid w:val="00D941F8"/>
    <w:rsid w:val="00D9777A"/>
    <w:rsid w:val="00DA39FB"/>
    <w:rsid w:val="00DA3D56"/>
    <w:rsid w:val="00DA49A6"/>
    <w:rsid w:val="00DA6494"/>
    <w:rsid w:val="00DB75FC"/>
    <w:rsid w:val="00DC16AC"/>
    <w:rsid w:val="00DC48EE"/>
    <w:rsid w:val="00DC4D0D"/>
    <w:rsid w:val="00DC6DE2"/>
    <w:rsid w:val="00DC7665"/>
    <w:rsid w:val="00DD77F6"/>
    <w:rsid w:val="00DE7CF7"/>
    <w:rsid w:val="00DF1973"/>
    <w:rsid w:val="00DF3B6A"/>
    <w:rsid w:val="00DF5648"/>
    <w:rsid w:val="00DF6C0F"/>
    <w:rsid w:val="00E00C76"/>
    <w:rsid w:val="00E05EB3"/>
    <w:rsid w:val="00E066B6"/>
    <w:rsid w:val="00E07C3C"/>
    <w:rsid w:val="00E10490"/>
    <w:rsid w:val="00E10D03"/>
    <w:rsid w:val="00E22A70"/>
    <w:rsid w:val="00E3175B"/>
    <w:rsid w:val="00E34263"/>
    <w:rsid w:val="00E34721"/>
    <w:rsid w:val="00E35AB6"/>
    <w:rsid w:val="00E4317E"/>
    <w:rsid w:val="00E4551A"/>
    <w:rsid w:val="00E46BDC"/>
    <w:rsid w:val="00E47519"/>
    <w:rsid w:val="00E5030B"/>
    <w:rsid w:val="00E50DE6"/>
    <w:rsid w:val="00E5180D"/>
    <w:rsid w:val="00E57702"/>
    <w:rsid w:val="00E61343"/>
    <w:rsid w:val="00E619C1"/>
    <w:rsid w:val="00E62CDC"/>
    <w:rsid w:val="00E63DCE"/>
    <w:rsid w:val="00E64758"/>
    <w:rsid w:val="00E70670"/>
    <w:rsid w:val="00E77EB9"/>
    <w:rsid w:val="00E82150"/>
    <w:rsid w:val="00E83D4C"/>
    <w:rsid w:val="00E85353"/>
    <w:rsid w:val="00E8617D"/>
    <w:rsid w:val="00E87E91"/>
    <w:rsid w:val="00E93223"/>
    <w:rsid w:val="00E9383D"/>
    <w:rsid w:val="00E95188"/>
    <w:rsid w:val="00E97DE3"/>
    <w:rsid w:val="00EA4546"/>
    <w:rsid w:val="00EA4A8B"/>
    <w:rsid w:val="00EB3BFC"/>
    <w:rsid w:val="00EB3FED"/>
    <w:rsid w:val="00EB7204"/>
    <w:rsid w:val="00EC24E4"/>
    <w:rsid w:val="00EC3DC1"/>
    <w:rsid w:val="00EE2CEA"/>
    <w:rsid w:val="00EE3B03"/>
    <w:rsid w:val="00EF2D5E"/>
    <w:rsid w:val="00EF374A"/>
    <w:rsid w:val="00F017CE"/>
    <w:rsid w:val="00F01EA7"/>
    <w:rsid w:val="00F051F9"/>
    <w:rsid w:val="00F06462"/>
    <w:rsid w:val="00F1146B"/>
    <w:rsid w:val="00F13313"/>
    <w:rsid w:val="00F17966"/>
    <w:rsid w:val="00F20CEC"/>
    <w:rsid w:val="00F25AEE"/>
    <w:rsid w:val="00F27FDF"/>
    <w:rsid w:val="00F42768"/>
    <w:rsid w:val="00F45F06"/>
    <w:rsid w:val="00F473DA"/>
    <w:rsid w:val="00F5271F"/>
    <w:rsid w:val="00F5323F"/>
    <w:rsid w:val="00F54B09"/>
    <w:rsid w:val="00F64340"/>
    <w:rsid w:val="00F65B5C"/>
    <w:rsid w:val="00F722CA"/>
    <w:rsid w:val="00F80EBC"/>
    <w:rsid w:val="00F91792"/>
    <w:rsid w:val="00F94715"/>
    <w:rsid w:val="00F94940"/>
    <w:rsid w:val="00F94BB1"/>
    <w:rsid w:val="00FA01E2"/>
    <w:rsid w:val="00FA0B9E"/>
    <w:rsid w:val="00FA0F1B"/>
    <w:rsid w:val="00FA2D2F"/>
    <w:rsid w:val="00FA3AFF"/>
    <w:rsid w:val="00FB5C43"/>
    <w:rsid w:val="00FB65E2"/>
    <w:rsid w:val="00FC745D"/>
    <w:rsid w:val="00FD2B9D"/>
    <w:rsid w:val="00FD30E7"/>
    <w:rsid w:val="00FD3633"/>
    <w:rsid w:val="00FE1F24"/>
    <w:rsid w:val="00FE25D7"/>
    <w:rsid w:val="00FE52A9"/>
    <w:rsid w:val="00FF4492"/>
    <w:rsid w:val="0104BDBB"/>
    <w:rsid w:val="012BB0F2"/>
    <w:rsid w:val="01650030"/>
    <w:rsid w:val="01728D19"/>
    <w:rsid w:val="0214752F"/>
    <w:rsid w:val="02206245"/>
    <w:rsid w:val="023105A4"/>
    <w:rsid w:val="026472CB"/>
    <w:rsid w:val="029486EE"/>
    <w:rsid w:val="02AF0CE7"/>
    <w:rsid w:val="030162C7"/>
    <w:rsid w:val="031756FE"/>
    <w:rsid w:val="035B463B"/>
    <w:rsid w:val="04020A73"/>
    <w:rsid w:val="0416ED6A"/>
    <w:rsid w:val="043C5E7D"/>
    <w:rsid w:val="04603DCA"/>
    <w:rsid w:val="04727BF6"/>
    <w:rsid w:val="04B687D6"/>
    <w:rsid w:val="04E989C2"/>
    <w:rsid w:val="04ED85BA"/>
    <w:rsid w:val="05077ABD"/>
    <w:rsid w:val="058E656A"/>
    <w:rsid w:val="059D5057"/>
    <w:rsid w:val="06105CEC"/>
    <w:rsid w:val="06185E82"/>
    <w:rsid w:val="061D2739"/>
    <w:rsid w:val="076B1A13"/>
    <w:rsid w:val="07BA3AD4"/>
    <w:rsid w:val="07BBAB8D"/>
    <w:rsid w:val="07D5C837"/>
    <w:rsid w:val="07E5954A"/>
    <w:rsid w:val="0893AE61"/>
    <w:rsid w:val="08E3AFA9"/>
    <w:rsid w:val="09493847"/>
    <w:rsid w:val="094D962A"/>
    <w:rsid w:val="0A189A29"/>
    <w:rsid w:val="0A7F800A"/>
    <w:rsid w:val="0B102FF6"/>
    <w:rsid w:val="0B59A638"/>
    <w:rsid w:val="0BC08274"/>
    <w:rsid w:val="0BEB83C6"/>
    <w:rsid w:val="0C5A4C70"/>
    <w:rsid w:val="0CC199BB"/>
    <w:rsid w:val="0CFB6CE5"/>
    <w:rsid w:val="0CFE01E0"/>
    <w:rsid w:val="0D9D3070"/>
    <w:rsid w:val="0DA6C3A5"/>
    <w:rsid w:val="0DB720CC"/>
    <w:rsid w:val="0DDE6727"/>
    <w:rsid w:val="0E081B7E"/>
    <w:rsid w:val="0E3C5E9B"/>
    <w:rsid w:val="0E70B444"/>
    <w:rsid w:val="0F5BED37"/>
    <w:rsid w:val="0FCFFBCB"/>
    <w:rsid w:val="115E2822"/>
    <w:rsid w:val="11D4B957"/>
    <w:rsid w:val="123E707D"/>
    <w:rsid w:val="1251608E"/>
    <w:rsid w:val="12DC82F9"/>
    <w:rsid w:val="1328E741"/>
    <w:rsid w:val="13420F9E"/>
    <w:rsid w:val="16463594"/>
    <w:rsid w:val="165B84C1"/>
    <w:rsid w:val="16608803"/>
    <w:rsid w:val="168B031C"/>
    <w:rsid w:val="169C944C"/>
    <w:rsid w:val="16B0F84D"/>
    <w:rsid w:val="16BC2558"/>
    <w:rsid w:val="16CF8A35"/>
    <w:rsid w:val="1748471B"/>
    <w:rsid w:val="1756D68F"/>
    <w:rsid w:val="17571239"/>
    <w:rsid w:val="177202E4"/>
    <w:rsid w:val="1796121E"/>
    <w:rsid w:val="1854629D"/>
    <w:rsid w:val="1861D460"/>
    <w:rsid w:val="1879D0C8"/>
    <w:rsid w:val="18E8A438"/>
    <w:rsid w:val="1947B1E6"/>
    <w:rsid w:val="19FB8C62"/>
    <w:rsid w:val="1A15A129"/>
    <w:rsid w:val="1AE675F7"/>
    <w:rsid w:val="1BD27BDA"/>
    <w:rsid w:val="1C1BB83E"/>
    <w:rsid w:val="1C21A574"/>
    <w:rsid w:val="1C4791DD"/>
    <w:rsid w:val="1C7A1D04"/>
    <w:rsid w:val="1CC5E92A"/>
    <w:rsid w:val="1D4D41EB"/>
    <w:rsid w:val="1DDE2E26"/>
    <w:rsid w:val="1E13FCC4"/>
    <w:rsid w:val="1E1B431C"/>
    <w:rsid w:val="1E321AC1"/>
    <w:rsid w:val="1E650E23"/>
    <w:rsid w:val="1EF0A051"/>
    <w:rsid w:val="1F220481"/>
    <w:rsid w:val="1F891CF9"/>
    <w:rsid w:val="1FB7C448"/>
    <w:rsid w:val="1FCCFB2E"/>
    <w:rsid w:val="1FE6E6A7"/>
    <w:rsid w:val="2000DE84"/>
    <w:rsid w:val="200F8624"/>
    <w:rsid w:val="20511EF7"/>
    <w:rsid w:val="20547399"/>
    <w:rsid w:val="20CB976B"/>
    <w:rsid w:val="20D138E6"/>
    <w:rsid w:val="214771C1"/>
    <w:rsid w:val="214B9D86"/>
    <w:rsid w:val="2203E55F"/>
    <w:rsid w:val="22534C33"/>
    <w:rsid w:val="22A1EC97"/>
    <w:rsid w:val="22AF2D9C"/>
    <w:rsid w:val="22B19F49"/>
    <w:rsid w:val="22B9A61C"/>
    <w:rsid w:val="22BFD35F"/>
    <w:rsid w:val="231BE915"/>
    <w:rsid w:val="2328B5AE"/>
    <w:rsid w:val="2390479D"/>
    <w:rsid w:val="23FDA75E"/>
    <w:rsid w:val="2410B80C"/>
    <w:rsid w:val="246ECC34"/>
    <w:rsid w:val="24AA0EE1"/>
    <w:rsid w:val="258AECF5"/>
    <w:rsid w:val="265A470F"/>
    <w:rsid w:val="26635FCA"/>
    <w:rsid w:val="27828BCA"/>
    <w:rsid w:val="27BADF0A"/>
    <w:rsid w:val="27ED45A2"/>
    <w:rsid w:val="285CB0D4"/>
    <w:rsid w:val="2883559E"/>
    <w:rsid w:val="289CD8DD"/>
    <w:rsid w:val="28EFA2F9"/>
    <w:rsid w:val="29D3132B"/>
    <w:rsid w:val="2A616EB1"/>
    <w:rsid w:val="2ABCBA2A"/>
    <w:rsid w:val="2C95F840"/>
    <w:rsid w:val="2CB42BA9"/>
    <w:rsid w:val="2D1A24C1"/>
    <w:rsid w:val="2D226125"/>
    <w:rsid w:val="2DE6BD33"/>
    <w:rsid w:val="2E4B1522"/>
    <w:rsid w:val="2E6346A8"/>
    <w:rsid w:val="2E65F786"/>
    <w:rsid w:val="2E83C00D"/>
    <w:rsid w:val="2EC39B0B"/>
    <w:rsid w:val="2ED8832E"/>
    <w:rsid w:val="30036C96"/>
    <w:rsid w:val="300FF071"/>
    <w:rsid w:val="30A2F3FD"/>
    <w:rsid w:val="30B4D40B"/>
    <w:rsid w:val="30C3E4F1"/>
    <w:rsid w:val="30CA9413"/>
    <w:rsid w:val="30D0B035"/>
    <w:rsid w:val="312243FD"/>
    <w:rsid w:val="32174AEC"/>
    <w:rsid w:val="326C8096"/>
    <w:rsid w:val="3296CC0A"/>
    <w:rsid w:val="32D4F4BB"/>
    <w:rsid w:val="33A51E33"/>
    <w:rsid w:val="348039B5"/>
    <w:rsid w:val="3492AB19"/>
    <w:rsid w:val="34970D2D"/>
    <w:rsid w:val="34B94E26"/>
    <w:rsid w:val="34C65446"/>
    <w:rsid w:val="35009A8C"/>
    <w:rsid w:val="351E015F"/>
    <w:rsid w:val="359F1881"/>
    <w:rsid w:val="35D3B5A7"/>
    <w:rsid w:val="35DB7B50"/>
    <w:rsid w:val="362330E1"/>
    <w:rsid w:val="366D240D"/>
    <w:rsid w:val="3752090E"/>
    <w:rsid w:val="3873A43A"/>
    <w:rsid w:val="3892A362"/>
    <w:rsid w:val="38F2491D"/>
    <w:rsid w:val="390095A8"/>
    <w:rsid w:val="39661C3C"/>
    <w:rsid w:val="3A69D3C9"/>
    <w:rsid w:val="3AF027EC"/>
    <w:rsid w:val="3AFEFEA7"/>
    <w:rsid w:val="3B050F52"/>
    <w:rsid w:val="3B085746"/>
    <w:rsid w:val="3B5ABC69"/>
    <w:rsid w:val="3B819983"/>
    <w:rsid w:val="3C059523"/>
    <w:rsid w:val="3C0DA8A4"/>
    <w:rsid w:val="3C1C529D"/>
    <w:rsid w:val="3CB79C5A"/>
    <w:rsid w:val="3D6276EB"/>
    <w:rsid w:val="3D7D4B1F"/>
    <w:rsid w:val="3D945E0A"/>
    <w:rsid w:val="3E06DBF4"/>
    <w:rsid w:val="3E227BC1"/>
    <w:rsid w:val="3EE51050"/>
    <w:rsid w:val="3F53F35F"/>
    <w:rsid w:val="3F5C26B5"/>
    <w:rsid w:val="400AD141"/>
    <w:rsid w:val="404F177E"/>
    <w:rsid w:val="40F7F716"/>
    <w:rsid w:val="4150E287"/>
    <w:rsid w:val="415805C4"/>
    <w:rsid w:val="4165950B"/>
    <w:rsid w:val="4257C445"/>
    <w:rsid w:val="42616B61"/>
    <w:rsid w:val="42B172C6"/>
    <w:rsid w:val="42EE0890"/>
    <w:rsid w:val="4343E05D"/>
    <w:rsid w:val="4344DB2D"/>
    <w:rsid w:val="439F5916"/>
    <w:rsid w:val="43C90D4F"/>
    <w:rsid w:val="44888349"/>
    <w:rsid w:val="44B356B7"/>
    <w:rsid w:val="44FF310D"/>
    <w:rsid w:val="45D1E480"/>
    <w:rsid w:val="45D92608"/>
    <w:rsid w:val="4602A2A7"/>
    <w:rsid w:val="4633A880"/>
    <w:rsid w:val="4679038E"/>
    <w:rsid w:val="46C5DA2D"/>
    <w:rsid w:val="46FB22AC"/>
    <w:rsid w:val="47381B16"/>
    <w:rsid w:val="47E7B068"/>
    <w:rsid w:val="48260EC6"/>
    <w:rsid w:val="4864A99A"/>
    <w:rsid w:val="4989B119"/>
    <w:rsid w:val="49C1DF27"/>
    <w:rsid w:val="4A03DA72"/>
    <w:rsid w:val="4A3D27AF"/>
    <w:rsid w:val="4A82A92E"/>
    <w:rsid w:val="4AA88731"/>
    <w:rsid w:val="4AB125F7"/>
    <w:rsid w:val="4AB598B7"/>
    <w:rsid w:val="4B143C0A"/>
    <w:rsid w:val="4B80230A"/>
    <w:rsid w:val="4BDBA291"/>
    <w:rsid w:val="4C607539"/>
    <w:rsid w:val="4C6CDEBD"/>
    <w:rsid w:val="4CE84512"/>
    <w:rsid w:val="4D19D459"/>
    <w:rsid w:val="4D1D19C2"/>
    <w:rsid w:val="4D2BFBFE"/>
    <w:rsid w:val="4D933C18"/>
    <w:rsid w:val="4DFAC460"/>
    <w:rsid w:val="4E310245"/>
    <w:rsid w:val="4F15E6D9"/>
    <w:rsid w:val="4F63364C"/>
    <w:rsid w:val="4F98818A"/>
    <w:rsid w:val="4FF55A94"/>
    <w:rsid w:val="501CA1D3"/>
    <w:rsid w:val="50BF88BB"/>
    <w:rsid w:val="50C64183"/>
    <w:rsid w:val="50EF81B4"/>
    <w:rsid w:val="516EF3D7"/>
    <w:rsid w:val="51DC6F4C"/>
    <w:rsid w:val="5209E16C"/>
    <w:rsid w:val="521BE5DF"/>
    <w:rsid w:val="53157645"/>
    <w:rsid w:val="54A69499"/>
    <w:rsid w:val="54D4CE67"/>
    <w:rsid w:val="54F33851"/>
    <w:rsid w:val="55651275"/>
    <w:rsid w:val="55AE27F3"/>
    <w:rsid w:val="566D675D"/>
    <w:rsid w:val="56AFE06F"/>
    <w:rsid w:val="56C85A93"/>
    <w:rsid w:val="56FD6DF0"/>
    <w:rsid w:val="5723B888"/>
    <w:rsid w:val="57D2939D"/>
    <w:rsid w:val="57DE355B"/>
    <w:rsid w:val="57EC45AE"/>
    <w:rsid w:val="580937BE"/>
    <w:rsid w:val="584BB0D0"/>
    <w:rsid w:val="5865057E"/>
    <w:rsid w:val="594A48AE"/>
    <w:rsid w:val="59DA116C"/>
    <w:rsid w:val="59F156A9"/>
    <w:rsid w:val="5A20F131"/>
    <w:rsid w:val="5B70EBC1"/>
    <w:rsid w:val="5B86622B"/>
    <w:rsid w:val="5BC702FC"/>
    <w:rsid w:val="5BFE4AE9"/>
    <w:rsid w:val="5D22328C"/>
    <w:rsid w:val="5D74DEC6"/>
    <w:rsid w:val="5D7E26C5"/>
    <w:rsid w:val="5F8D358F"/>
    <w:rsid w:val="5F980AC7"/>
    <w:rsid w:val="604F31FB"/>
    <w:rsid w:val="607AFFB6"/>
    <w:rsid w:val="60AA556A"/>
    <w:rsid w:val="60CD8A1F"/>
    <w:rsid w:val="60D6A6D9"/>
    <w:rsid w:val="60F5EEB3"/>
    <w:rsid w:val="610AD07D"/>
    <w:rsid w:val="61778FB7"/>
    <w:rsid w:val="619E89D6"/>
    <w:rsid w:val="61CBF04A"/>
    <w:rsid w:val="626A7FCA"/>
    <w:rsid w:val="634296F1"/>
    <w:rsid w:val="6462BBDE"/>
    <w:rsid w:val="649308AE"/>
    <w:rsid w:val="64DE3149"/>
    <w:rsid w:val="650516E4"/>
    <w:rsid w:val="65141C14"/>
    <w:rsid w:val="659731DD"/>
    <w:rsid w:val="660F38D6"/>
    <w:rsid w:val="6685B928"/>
    <w:rsid w:val="66F100A7"/>
    <w:rsid w:val="6732F089"/>
    <w:rsid w:val="6733023E"/>
    <w:rsid w:val="673CE0E5"/>
    <w:rsid w:val="67A6F7DF"/>
    <w:rsid w:val="67F5F5DB"/>
    <w:rsid w:val="67FE1E0C"/>
    <w:rsid w:val="6885D1E2"/>
    <w:rsid w:val="68895EAF"/>
    <w:rsid w:val="688C5DA7"/>
    <w:rsid w:val="68ACF081"/>
    <w:rsid w:val="692D0E74"/>
    <w:rsid w:val="69AB666E"/>
    <w:rsid w:val="6A0AA290"/>
    <w:rsid w:val="6A158826"/>
    <w:rsid w:val="6A1674C5"/>
    <w:rsid w:val="6A1EF2F7"/>
    <w:rsid w:val="6A21A243"/>
    <w:rsid w:val="6AB067AA"/>
    <w:rsid w:val="6AB9C43C"/>
    <w:rsid w:val="6AD105BF"/>
    <w:rsid w:val="6AF6C4C3"/>
    <w:rsid w:val="6B7F9457"/>
    <w:rsid w:val="6B90454B"/>
    <w:rsid w:val="6BA842AA"/>
    <w:rsid w:val="6CE1C68B"/>
    <w:rsid w:val="6D8ED133"/>
    <w:rsid w:val="6DE0824E"/>
    <w:rsid w:val="6DE830AE"/>
    <w:rsid w:val="6E0C8EF0"/>
    <w:rsid w:val="6E1296DD"/>
    <w:rsid w:val="6E7FDBA7"/>
    <w:rsid w:val="6F01D69B"/>
    <w:rsid w:val="6FCC4DA1"/>
    <w:rsid w:val="7086630A"/>
    <w:rsid w:val="70AB209A"/>
    <w:rsid w:val="70B76091"/>
    <w:rsid w:val="7194B2A1"/>
    <w:rsid w:val="71B992FB"/>
    <w:rsid w:val="71C0B8C0"/>
    <w:rsid w:val="72228E2D"/>
    <w:rsid w:val="7229F914"/>
    <w:rsid w:val="725424FE"/>
    <w:rsid w:val="72C2EF47"/>
    <w:rsid w:val="730E63CF"/>
    <w:rsid w:val="73287C2F"/>
    <w:rsid w:val="733BF25E"/>
    <w:rsid w:val="73A57FBD"/>
    <w:rsid w:val="73C2E690"/>
    <w:rsid w:val="754B2E64"/>
    <w:rsid w:val="75B79997"/>
    <w:rsid w:val="763969D5"/>
    <w:rsid w:val="76ABF07F"/>
    <w:rsid w:val="76B81DDF"/>
    <w:rsid w:val="76BD0D4D"/>
    <w:rsid w:val="76CFD686"/>
    <w:rsid w:val="7775EA97"/>
    <w:rsid w:val="77943260"/>
    <w:rsid w:val="782A7175"/>
    <w:rsid w:val="784B865D"/>
    <w:rsid w:val="78A3B8CE"/>
    <w:rsid w:val="78D6B8E1"/>
    <w:rsid w:val="78E1B6E4"/>
    <w:rsid w:val="78F6CCA8"/>
    <w:rsid w:val="790D1496"/>
    <w:rsid w:val="7997BDB3"/>
    <w:rsid w:val="79D8DA78"/>
    <w:rsid w:val="7A197621"/>
    <w:rsid w:val="7A521855"/>
    <w:rsid w:val="7A77326B"/>
    <w:rsid w:val="7ABEC9FC"/>
    <w:rsid w:val="7AE2F6F5"/>
    <w:rsid w:val="7BC1C944"/>
    <w:rsid w:val="7BC8E75C"/>
    <w:rsid w:val="7C9EB39E"/>
    <w:rsid w:val="7D8595B7"/>
    <w:rsid w:val="7D9C1CF1"/>
    <w:rsid w:val="7DA26917"/>
    <w:rsid w:val="7DC66B7B"/>
    <w:rsid w:val="7DCA62AE"/>
    <w:rsid w:val="7E2A2952"/>
    <w:rsid w:val="7E83367D"/>
    <w:rsid w:val="7E8C8C5B"/>
    <w:rsid w:val="7F192881"/>
    <w:rsid w:val="7F36B9F2"/>
    <w:rsid w:val="7F6D1B9D"/>
    <w:rsid w:val="7FED3C8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11BCB"/>
    <w:pPr>
      <w:ind w:left="720"/>
      <w:contextualSpacing/>
    </w:pPr>
  </w:style>
  <w:style w:type="character" w:styleId="Emphasis">
    <w:name w:val="Emphasis"/>
    <w:basedOn w:val="DefaultParagraphFont"/>
    <w:uiPriority w:val="20"/>
    <w:qFormat/>
    <w:rsid w:val="005F1E77"/>
    <w:rPr>
      <w:i/>
      <w:i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3437"/>
    <w:rPr>
      <w:sz w:val="22"/>
    </w:rPr>
  </w:style>
  <w:style w:type="character" w:customStyle="1" w:styleId="normaltextrun">
    <w:name w:val="normaltextrun"/>
    <w:basedOn w:val="DefaultParagraphFont"/>
    <w:rsid w:val="005C3437"/>
  </w:style>
  <w:style w:type="character" w:customStyle="1" w:styleId="eop">
    <w:name w:val="eop"/>
    <w:basedOn w:val="DefaultParagraphFont"/>
    <w:rsid w:val="005C3437"/>
  </w:style>
  <w:style w:type="paragraph" w:styleId="CommentSubject">
    <w:name w:val="annotation subject"/>
    <w:basedOn w:val="CommentText"/>
    <w:next w:val="CommentText"/>
    <w:link w:val="CommentSubjectChar"/>
    <w:uiPriority w:val="99"/>
    <w:semiHidden/>
    <w:unhideWhenUsed/>
    <w:rsid w:val="00001BAA"/>
    <w:rPr>
      <w:b/>
      <w:bCs/>
    </w:rPr>
  </w:style>
  <w:style w:type="character" w:customStyle="1" w:styleId="CommentSubjectChar">
    <w:name w:val="Comment Subject Char"/>
    <w:basedOn w:val="CommentTextChar"/>
    <w:link w:val="CommentSubject"/>
    <w:uiPriority w:val="99"/>
    <w:semiHidden/>
    <w:rsid w:val="00001BAA"/>
    <w:rPr>
      <w:b/>
      <w:bCs/>
      <w:sz w:val="20"/>
      <w:szCs w:val="20"/>
    </w:rPr>
  </w:style>
  <w:style w:type="paragraph" w:styleId="NormalWeb">
    <w:name w:val="Normal (Web)"/>
    <w:basedOn w:val="Normal"/>
    <w:uiPriority w:val="99"/>
    <w:semiHidden/>
    <w:unhideWhenUsed/>
    <w:rsid w:val="005B0E50"/>
    <w:pPr>
      <w:spacing w:before="100" w:beforeAutospacing="1" w:after="100" w:afterAutospacing="1"/>
    </w:pPr>
    <w:rPr>
      <w:rFonts w:ascii="Times New Roman" w:eastAsia="Times New Roman" w:hAnsi="Times New Roman" w:cs="Times New Roman"/>
      <w:sz w:val="24"/>
      <w:lang w:val="en-AU" w:eastAsia="ko-KR"/>
    </w:rPr>
  </w:style>
  <w:style w:type="paragraph" w:styleId="z-TopofForm">
    <w:name w:val="HTML Top of Form"/>
    <w:basedOn w:val="Normal"/>
    <w:next w:val="Normal"/>
    <w:link w:val="z-TopofFormChar"/>
    <w:hidden/>
    <w:uiPriority w:val="99"/>
    <w:semiHidden/>
    <w:unhideWhenUsed/>
    <w:rsid w:val="004720AF"/>
    <w:pPr>
      <w:pBdr>
        <w:bottom w:val="single" w:sz="6" w:space="1" w:color="auto"/>
      </w:pBdr>
      <w:spacing w:after="0"/>
      <w:jc w:val="center"/>
    </w:pPr>
    <w:rPr>
      <w:rFonts w:ascii="Arial" w:eastAsia="Times New Roman" w:hAnsi="Arial" w:cs="Arial"/>
      <w:vanish/>
      <w:sz w:val="16"/>
      <w:szCs w:val="16"/>
      <w:lang w:val="en-AU" w:eastAsia="ko-KR"/>
    </w:rPr>
  </w:style>
  <w:style w:type="character" w:customStyle="1" w:styleId="z-TopofFormChar">
    <w:name w:val="z-Top of Form Char"/>
    <w:basedOn w:val="DefaultParagraphFont"/>
    <w:link w:val="z-TopofForm"/>
    <w:uiPriority w:val="99"/>
    <w:semiHidden/>
    <w:rsid w:val="004720AF"/>
    <w:rPr>
      <w:rFonts w:ascii="Arial" w:eastAsia="Times New Roman" w:hAnsi="Arial" w:cs="Arial"/>
      <w:vanish/>
      <w:sz w:val="16"/>
      <w:szCs w:val="16"/>
      <w:lang w:val="en-AU" w:eastAsia="ko-KR"/>
    </w:rPr>
  </w:style>
  <w:style w:type="paragraph" w:styleId="z-BottomofForm">
    <w:name w:val="HTML Bottom of Form"/>
    <w:basedOn w:val="Normal"/>
    <w:next w:val="Normal"/>
    <w:link w:val="z-BottomofFormChar"/>
    <w:hidden/>
    <w:uiPriority w:val="99"/>
    <w:semiHidden/>
    <w:unhideWhenUsed/>
    <w:rsid w:val="004720AF"/>
    <w:pPr>
      <w:pBdr>
        <w:top w:val="single" w:sz="6" w:space="1" w:color="auto"/>
      </w:pBdr>
      <w:spacing w:after="0"/>
      <w:jc w:val="center"/>
    </w:pPr>
    <w:rPr>
      <w:rFonts w:ascii="Arial" w:eastAsia="Times New Roman" w:hAnsi="Arial" w:cs="Arial"/>
      <w:vanish/>
      <w:sz w:val="16"/>
      <w:szCs w:val="16"/>
      <w:lang w:val="en-AU" w:eastAsia="ko-KR"/>
    </w:rPr>
  </w:style>
  <w:style w:type="character" w:customStyle="1" w:styleId="z-BottomofFormChar">
    <w:name w:val="z-Bottom of Form Char"/>
    <w:basedOn w:val="DefaultParagraphFont"/>
    <w:link w:val="z-BottomofForm"/>
    <w:uiPriority w:val="99"/>
    <w:semiHidden/>
    <w:rsid w:val="004720AF"/>
    <w:rPr>
      <w:rFonts w:ascii="Arial" w:eastAsia="Times New Roman" w:hAnsi="Arial" w:cs="Arial"/>
      <w:vanish/>
      <w:sz w:val="16"/>
      <w:szCs w:val="16"/>
      <w:lang w:val="en-AU" w:eastAsia="ko-KR"/>
    </w:rPr>
  </w:style>
  <w:style w:type="character" w:customStyle="1" w:styleId="screen-reader-text">
    <w:name w:val="screen-reader-text"/>
    <w:basedOn w:val="DefaultParagraphFont"/>
    <w:rsid w:val="00C42A91"/>
  </w:style>
  <w:style w:type="character" w:customStyle="1" w:styleId="phonetics-block">
    <w:name w:val="phonetics-block"/>
    <w:basedOn w:val="DefaultParagraphFont"/>
    <w:rsid w:val="00C42A91"/>
  </w:style>
  <w:style w:type="character" w:customStyle="1" w:styleId="phonetics">
    <w:name w:val="phonetics"/>
    <w:basedOn w:val="DefaultParagraphFont"/>
    <w:rsid w:val="00C42A91"/>
  </w:style>
  <w:style w:type="paragraph" w:styleId="BalloonText">
    <w:name w:val="Balloon Text"/>
    <w:basedOn w:val="Normal"/>
    <w:link w:val="BalloonTextChar"/>
    <w:uiPriority w:val="99"/>
    <w:semiHidden/>
    <w:unhideWhenUsed/>
    <w:rsid w:val="00C319BB"/>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19B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55665266">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78488857">
      <w:bodyDiv w:val="1"/>
      <w:marLeft w:val="0"/>
      <w:marRight w:val="0"/>
      <w:marTop w:val="0"/>
      <w:marBottom w:val="0"/>
      <w:divBdr>
        <w:top w:val="none" w:sz="0" w:space="0" w:color="auto"/>
        <w:left w:val="none" w:sz="0" w:space="0" w:color="auto"/>
        <w:bottom w:val="none" w:sz="0" w:space="0" w:color="auto"/>
        <w:right w:val="none" w:sz="0" w:space="0" w:color="auto"/>
      </w:divBdr>
    </w:div>
    <w:div w:id="364983379">
      <w:bodyDiv w:val="1"/>
      <w:marLeft w:val="0"/>
      <w:marRight w:val="0"/>
      <w:marTop w:val="0"/>
      <w:marBottom w:val="0"/>
      <w:divBdr>
        <w:top w:val="none" w:sz="0" w:space="0" w:color="auto"/>
        <w:left w:val="none" w:sz="0" w:space="0" w:color="auto"/>
        <w:bottom w:val="none" w:sz="0" w:space="0" w:color="auto"/>
        <w:right w:val="none" w:sz="0" w:space="0" w:color="auto"/>
      </w:divBdr>
    </w:div>
    <w:div w:id="417292420">
      <w:bodyDiv w:val="1"/>
      <w:marLeft w:val="0"/>
      <w:marRight w:val="0"/>
      <w:marTop w:val="0"/>
      <w:marBottom w:val="0"/>
      <w:divBdr>
        <w:top w:val="none" w:sz="0" w:space="0" w:color="auto"/>
        <w:left w:val="none" w:sz="0" w:space="0" w:color="auto"/>
        <w:bottom w:val="none" w:sz="0" w:space="0" w:color="auto"/>
        <w:right w:val="none" w:sz="0" w:space="0" w:color="auto"/>
      </w:divBdr>
    </w:div>
    <w:div w:id="427849352">
      <w:bodyDiv w:val="1"/>
      <w:marLeft w:val="0"/>
      <w:marRight w:val="0"/>
      <w:marTop w:val="0"/>
      <w:marBottom w:val="0"/>
      <w:divBdr>
        <w:top w:val="none" w:sz="0" w:space="0" w:color="auto"/>
        <w:left w:val="none" w:sz="0" w:space="0" w:color="auto"/>
        <w:bottom w:val="none" w:sz="0" w:space="0" w:color="auto"/>
        <w:right w:val="none" w:sz="0" w:space="0" w:color="auto"/>
      </w:divBdr>
    </w:div>
    <w:div w:id="618266913">
      <w:bodyDiv w:val="1"/>
      <w:marLeft w:val="0"/>
      <w:marRight w:val="0"/>
      <w:marTop w:val="0"/>
      <w:marBottom w:val="0"/>
      <w:divBdr>
        <w:top w:val="none" w:sz="0" w:space="0" w:color="auto"/>
        <w:left w:val="none" w:sz="0" w:space="0" w:color="auto"/>
        <w:bottom w:val="none" w:sz="0" w:space="0" w:color="auto"/>
        <w:right w:val="none" w:sz="0" w:space="0" w:color="auto"/>
      </w:divBdr>
    </w:div>
    <w:div w:id="691808008">
      <w:bodyDiv w:val="1"/>
      <w:marLeft w:val="0"/>
      <w:marRight w:val="0"/>
      <w:marTop w:val="0"/>
      <w:marBottom w:val="0"/>
      <w:divBdr>
        <w:top w:val="none" w:sz="0" w:space="0" w:color="auto"/>
        <w:left w:val="none" w:sz="0" w:space="0" w:color="auto"/>
        <w:bottom w:val="none" w:sz="0" w:space="0" w:color="auto"/>
        <w:right w:val="none" w:sz="0" w:space="0" w:color="auto"/>
      </w:divBdr>
    </w:div>
    <w:div w:id="721364386">
      <w:bodyDiv w:val="1"/>
      <w:marLeft w:val="0"/>
      <w:marRight w:val="0"/>
      <w:marTop w:val="0"/>
      <w:marBottom w:val="0"/>
      <w:divBdr>
        <w:top w:val="none" w:sz="0" w:space="0" w:color="auto"/>
        <w:left w:val="none" w:sz="0" w:space="0" w:color="auto"/>
        <w:bottom w:val="none" w:sz="0" w:space="0" w:color="auto"/>
        <w:right w:val="none" w:sz="0" w:space="0" w:color="auto"/>
      </w:divBdr>
    </w:div>
    <w:div w:id="923804688">
      <w:bodyDiv w:val="1"/>
      <w:marLeft w:val="0"/>
      <w:marRight w:val="0"/>
      <w:marTop w:val="0"/>
      <w:marBottom w:val="0"/>
      <w:divBdr>
        <w:top w:val="none" w:sz="0" w:space="0" w:color="auto"/>
        <w:left w:val="none" w:sz="0" w:space="0" w:color="auto"/>
        <w:bottom w:val="none" w:sz="0" w:space="0" w:color="auto"/>
        <w:right w:val="none" w:sz="0" w:space="0" w:color="auto"/>
      </w:divBdr>
    </w:div>
    <w:div w:id="1101342724">
      <w:bodyDiv w:val="1"/>
      <w:marLeft w:val="0"/>
      <w:marRight w:val="0"/>
      <w:marTop w:val="0"/>
      <w:marBottom w:val="0"/>
      <w:divBdr>
        <w:top w:val="none" w:sz="0" w:space="0" w:color="auto"/>
        <w:left w:val="none" w:sz="0" w:space="0" w:color="auto"/>
        <w:bottom w:val="none" w:sz="0" w:space="0" w:color="auto"/>
        <w:right w:val="none" w:sz="0" w:space="0" w:color="auto"/>
      </w:divBdr>
    </w:div>
    <w:div w:id="1250041516">
      <w:bodyDiv w:val="1"/>
      <w:marLeft w:val="0"/>
      <w:marRight w:val="0"/>
      <w:marTop w:val="0"/>
      <w:marBottom w:val="0"/>
      <w:divBdr>
        <w:top w:val="none" w:sz="0" w:space="0" w:color="auto"/>
        <w:left w:val="none" w:sz="0" w:space="0" w:color="auto"/>
        <w:bottom w:val="none" w:sz="0" w:space="0" w:color="auto"/>
        <w:right w:val="none" w:sz="0" w:space="0" w:color="auto"/>
      </w:divBdr>
    </w:div>
    <w:div w:id="1306274602">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01905492">
      <w:bodyDiv w:val="1"/>
      <w:marLeft w:val="0"/>
      <w:marRight w:val="0"/>
      <w:marTop w:val="0"/>
      <w:marBottom w:val="0"/>
      <w:divBdr>
        <w:top w:val="none" w:sz="0" w:space="0" w:color="auto"/>
        <w:left w:val="none" w:sz="0" w:space="0" w:color="auto"/>
        <w:bottom w:val="none" w:sz="0" w:space="0" w:color="auto"/>
        <w:right w:val="none" w:sz="0" w:space="0" w:color="auto"/>
      </w:divBdr>
    </w:div>
    <w:div w:id="1434396688">
      <w:bodyDiv w:val="1"/>
      <w:marLeft w:val="0"/>
      <w:marRight w:val="0"/>
      <w:marTop w:val="0"/>
      <w:marBottom w:val="0"/>
      <w:divBdr>
        <w:top w:val="none" w:sz="0" w:space="0" w:color="auto"/>
        <w:left w:val="none" w:sz="0" w:space="0" w:color="auto"/>
        <w:bottom w:val="none" w:sz="0" w:space="0" w:color="auto"/>
        <w:right w:val="none" w:sz="0" w:space="0" w:color="auto"/>
      </w:divBdr>
    </w:div>
    <w:div w:id="1494419666">
      <w:bodyDiv w:val="1"/>
      <w:marLeft w:val="0"/>
      <w:marRight w:val="0"/>
      <w:marTop w:val="0"/>
      <w:marBottom w:val="0"/>
      <w:divBdr>
        <w:top w:val="none" w:sz="0" w:space="0" w:color="auto"/>
        <w:left w:val="none" w:sz="0" w:space="0" w:color="auto"/>
        <w:bottom w:val="none" w:sz="0" w:space="0" w:color="auto"/>
        <w:right w:val="none" w:sz="0" w:space="0" w:color="auto"/>
      </w:divBdr>
    </w:div>
    <w:div w:id="1603999264">
      <w:bodyDiv w:val="1"/>
      <w:marLeft w:val="0"/>
      <w:marRight w:val="0"/>
      <w:marTop w:val="0"/>
      <w:marBottom w:val="0"/>
      <w:divBdr>
        <w:top w:val="none" w:sz="0" w:space="0" w:color="auto"/>
        <w:left w:val="none" w:sz="0" w:space="0" w:color="auto"/>
        <w:bottom w:val="none" w:sz="0" w:space="0" w:color="auto"/>
        <w:right w:val="none" w:sz="0" w:space="0" w:color="auto"/>
      </w:divBdr>
    </w:div>
    <w:div w:id="1626305426">
      <w:bodyDiv w:val="1"/>
      <w:marLeft w:val="0"/>
      <w:marRight w:val="0"/>
      <w:marTop w:val="0"/>
      <w:marBottom w:val="0"/>
      <w:divBdr>
        <w:top w:val="none" w:sz="0" w:space="0" w:color="auto"/>
        <w:left w:val="none" w:sz="0" w:space="0" w:color="auto"/>
        <w:bottom w:val="none" w:sz="0" w:space="0" w:color="auto"/>
        <w:right w:val="none" w:sz="0" w:space="0" w:color="auto"/>
      </w:divBdr>
      <w:divsChild>
        <w:div w:id="1594165548">
          <w:marLeft w:val="0"/>
          <w:marRight w:val="0"/>
          <w:marTop w:val="0"/>
          <w:marBottom w:val="0"/>
          <w:divBdr>
            <w:top w:val="single" w:sz="2" w:space="0" w:color="D9D9E3"/>
            <w:left w:val="single" w:sz="2" w:space="0" w:color="D9D9E3"/>
            <w:bottom w:val="single" w:sz="2" w:space="0" w:color="D9D9E3"/>
            <w:right w:val="single" w:sz="2" w:space="0" w:color="D9D9E3"/>
          </w:divBdr>
          <w:divsChild>
            <w:div w:id="112288330">
              <w:marLeft w:val="0"/>
              <w:marRight w:val="0"/>
              <w:marTop w:val="0"/>
              <w:marBottom w:val="0"/>
              <w:divBdr>
                <w:top w:val="single" w:sz="2" w:space="0" w:color="D9D9E3"/>
                <w:left w:val="single" w:sz="2" w:space="0" w:color="D9D9E3"/>
                <w:bottom w:val="single" w:sz="2" w:space="0" w:color="D9D9E3"/>
                <w:right w:val="single" w:sz="2" w:space="0" w:color="D9D9E3"/>
              </w:divBdr>
              <w:divsChild>
                <w:div w:id="1755738410">
                  <w:marLeft w:val="0"/>
                  <w:marRight w:val="0"/>
                  <w:marTop w:val="0"/>
                  <w:marBottom w:val="0"/>
                  <w:divBdr>
                    <w:top w:val="single" w:sz="2" w:space="0" w:color="D9D9E3"/>
                    <w:left w:val="single" w:sz="2" w:space="0" w:color="D9D9E3"/>
                    <w:bottom w:val="single" w:sz="2" w:space="0" w:color="D9D9E3"/>
                    <w:right w:val="single" w:sz="2" w:space="0" w:color="D9D9E3"/>
                  </w:divBdr>
                  <w:divsChild>
                    <w:div w:id="588923945">
                      <w:marLeft w:val="0"/>
                      <w:marRight w:val="0"/>
                      <w:marTop w:val="0"/>
                      <w:marBottom w:val="0"/>
                      <w:divBdr>
                        <w:top w:val="single" w:sz="2" w:space="0" w:color="D9D9E3"/>
                        <w:left w:val="single" w:sz="2" w:space="0" w:color="D9D9E3"/>
                        <w:bottom w:val="single" w:sz="2" w:space="0" w:color="D9D9E3"/>
                        <w:right w:val="single" w:sz="2" w:space="0" w:color="D9D9E3"/>
                      </w:divBdr>
                      <w:divsChild>
                        <w:div w:id="749735313">
                          <w:marLeft w:val="0"/>
                          <w:marRight w:val="0"/>
                          <w:marTop w:val="0"/>
                          <w:marBottom w:val="0"/>
                          <w:divBdr>
                            <w:top w:val="single" w:sz="2" w:space="0" w:color="auto"/>
                            <w:left w:val="single" w:sz="2" w:space="0" w:color="auto"/>
                            <w:bottom w:val="single" w:sz="6" w:space="0" w:color="auto"/>
                            <w:right w:val="single" w:sz="2" w:space="0" w:color="auto"/>
                          </w:divBdr>
                          <w:divsChild>
                            <w:div w:id="607854722">
                              <w:marLeft w:val="0"/>
                              <w:marRight w:val="0"/>
                              <w:marTop w:val="100"/>
                              <w:marBottom w:val="100"/>
                              <w:divBdr>
                                <w:top w:val="single" w:sz="2" w:space="0" w:color="D9D9E3"/>
                                <w:left w:val="single" w:sz="2" w:space="0" w:color="D9D9E3"/>
                                <w:bottom w:val="single" w:sz="2" w:space="0" w:color="D9D9E3"/>
                                <w:right w:val="single" w:sz="2" w:space="0" w:color="D9D9E3"/>
                              </w:divBdr>
                              <w:divsChild>
                                <w:div w:id="1844591768">
                                  <w:marLeft w:val="0"/>
                                  <w:marRight w:val="0"/>
                                  <w:marTop w:val="0"/>
                                  <w:marBottom w:val="0"/>
                                  <w:divBdr>
                                    <w:top w:val="single" w:sz="2" w:space="0" w:color="D9D9E3"/>
                                    <w:left w:val="single" w:sz="2" w:space="0" w:color="D9D9E3"/>
                                    <w:bottom w:val="single" w:sz="2" w:space="0" w:color="D9D9E3"/>
                                    <w:right w:val="single" w:sz="2" w:space="0" w:color="D9D9E3"/>
                                  </w:divBdr>
                                  <w:divsChild>
                                    <w:div w:id="1373456438">
                                      <w:marLeft w:val="0"/>
                                      <w:marRight w:val="0"/>
                                      <w:marTop w:val="0"/>
                                      <w:marBottom w:val="0"/>
                                      <w:divBdr>
                                        <w:top w:val="single" w:sz="2" w:space="0" w:color="D9D9E3"/>
                                        <w:left w:val="single" w:sz="2" w:space="0" w:color="D9D9E3"/>
                                        <w:bottom w:val="single" w:sz="2" w:space="0" w:color="D9D9E3"/>
                                        <w:right w:val="single" w:sz="2" w:space="0" w:color="D9D9E3"/>
                                      </w:divBdr>
                                      <w:divsChild>
                                        <w:div w:id="414328950">
                                          <w:marLeft w:val="0"/>
                                          <w:marRight w:val="0"/>
                                          <w:marTop w:val="0"/>
                                          <w:marBottom w:val="0"/>
                                          <w:divBdr>
                                            <w:top w:val="single" w:sz="2" w:space="0" w:color="D9D9E3"/>
                                            <w:left w:val="single" w:sz="2" w:space="0" w:color="D9D9E3"/>
                                            <w:bottom w:val="single" w:sz="2" w:space="0" w:color="D9D9E3"/>
                                            <w:right w:val="single" w:sz="2" w:space="0" w:color="D9D9E3"/>
                                          </w:divBdr>
                                          <w:divsChild>
                                            <w:div w:id="1416707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71248416">
                          <w:marLeft w:val="0"/>
                          <w:marRight w:val="0"/>
                          <w:marTop w:val="0"/>
                          <w:marBottom w:val="0"/>
                          <w:divBdr>
                            <w:top w:val="single" w:sz="2" w:space="0" w:color="auto"/>
                            <w:left w:val="single" w:sz="2" w:space="0" w:color="auto"/>
                            <w:bottom w:val="single" w:sz="6" w:space="0" w:color="auto"/>
                            <w:right w:val="single" w:sz="2" w:space="0" w:color="auto"/>
                          </w:divBdr>
                          <w:divsChild>
                            <w:div w:id="1148087758">
                              <w:marLeft w:val="0"/>
                              <w:marRight w:val="0"/>
                              <w:marTop w:val="100"/>
                              <w:marBottom w:val="100"/>
                              <w:divBdr>
                                <w:top w:val="single" w:sz="2" w:space="0" w:color="D9D9E3"/>
                                <w:left w:val="single" w:sz="2" w:space="0" w:color="D9D9E3"/>
                                <w:bottom w:val="single" w:sz="2" w:space="0" w:color="D9D9E3"/>
                                <w:right w:val="single" w:sz="2" w:space="0" w:color="D9D9E3"/>
                              </w:divBdr>
                              <w:divsChild>
                                <w:div w:id="2125684360">
                                  <w:marLeft w:val="0"/>
                                  <w:marRight w:val="0"/>
                                  <w:marTop w:val="0"/>
                                  <w:marBottom w:val="0"/>
                                  <w:divBdr>
                                    <w:top w:val="single" w:sz="2" w:space="0" w:color="D9D9E3"/>
                                    <w:left w:val="single" w:sz="2" w:space="0" w:color="D9D9E3"/>
                                    <w:bottom w:val="single" w:sz="2" w:space="0" w:color="D9D9E3"/>
                                    <w:right w:val="single" w:sz="2" w:space="0" w:color="D9D9E3"/>
                                  </w:divBdr>
                                  <w:divsChild>
                                    <w:div w:id="1825311701">
                                      <w:marLeft w:val="0"/>
                                      <w:marRight w:val="0"/>
                                      <w:marTop w:val="0"/>
                                      <w:marBottom w:val="0"/>
                                      <w:divBdr>
                                        <w:top w:val="single" w:sz="2" w:space="0" w:color="D9D9E3"/>
                                        <w:left w:val="single" w:sz="2" w:space="0" w:color="D9D9E3"/>
                                        <w:bottom w:val="single" w:sz="2" w:space="0" w:color="D9D9E3"/>
                                        <w:right w:val="single" w:sz="2" w:space="0" w:color="D9D9E3"/>
                                      </w:divBdr>
                                      <w:divsChild>
                                        <w:div w:id="1857502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4723828">
                                  <w:marLeft w:val="0"/>
                                  <w:marRight w:val="0"/>
                                  <w:marTop w:val="0"/>
                                  <w:marBottom w:val="0"/>
                                  <w:divBdr>
                                    <w:top w:val="single" w:sz="2" w:space="0" w:color="D9D9E3"/>
                                    <w:left w:val="single" w:sz="2" w:space="0" w:color="D9D9E3"/>
                                    <w:bottom w:val="single" w:sz="2" w:space="0" w:color="D9D9E3"/>
                                    <w:right w:val="single" w:sz="2" w:space="0" w:color="D9D9E3"/>
                                  </w:divBdr>
                                  <w:divsChild>
                                    <w:div w:id="1863205597">
                                      <w:marLeft w:val="0"/>
                                      <w:marRight w:val="0"/>
                                      <w:marTop w:val="0"/>
                                      <w:marBottom w:val="0"/>
                                      <w:divBdr>
                                        <w:top w:val="single" w:sz="2" w:space="0" w:color="D9D9E3"/>
                                        <w:left w:val="single" w:sz="2" w:space="0" w:color="D9D9E3"/>
                                        <w:bottom w:val="single" w:sz="2" w:space="0" w:color="D9D9E3"/>
                                        <w:right w:val="single" w:sz="2" w:space="0" w:color="D9D9E3"/>
                                      </w:divBdr>
                                      <w:divsChild>
                                        <w:div w:id="959533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70993448">
                          <w:marLeft w:val="0"/>
                          <w:marRight w:val="0"/>
                          <w:marTop w:val="0"/>
                          <w:marBottom w:val="0"/>
                          <w:divBdr>
                            <w:top w:val="single" w:sz="2" w:space="0" w:color="auto"/>
                            <w:left w:val="single" w:sz="2" w:space="0" w:color="auto"/>
                            <w:bottom w:val="single" w:sz="6" w:space="0" w:color="auto"/>
                            <w:right w:val="single" w:sz="2" w:space="0" w:color="auto"/>
                          </w:divBdr>
                          <w:divsChild>
                            <w:div w:id="1000501691">
                              <w:marLeft w:val="0"/>
                              <w:marRight w:val="0"/>
                              <w:marTop w:val="100"/>
                              <w:marBottom w:val="100"/>
                              <w:divBdr>
                                <w:top w:val="single" w:sz="2" w:space="0" w:color="D9D9E3"/>
                                <w:left w:val="single" w:sz="2" w:space="0" w:color="D9D9E3"/>
                                <w:bottom w:val="single" w:sz="2" w:space="0" w:color="D9D9E3"/>
                                <w:right w:val="single" w:sz="2" w:space="0" w:color="D9D9E3"/>
                              </w:divBdr>
                              <w:divsChild>
                                <w:div w:id="1226795760">
                                  <w:marLeft w:val="0"/>
                                  <w:marRight w:val="0"/>
                                  <w:marTop w:val="0"/>
                                  <w:marBottom w:val="0"/>
                                  <w:divBdr>
                                    <w:top w:val="single" w:sz="2" w:space="0" w:color="D9D9E3"/>
                                    <w:left w:val="single" w:sz="2" w:space="0" w:color="D9D9E3"/>
                                    <w:bottom w:val="single" w:sz="2" w:space="0" w:color="D9D9E3"/>
                                    <w:right w:val="single" w:sz="2" w:space="0" w:color="D9D9E3"/>
                                  </w:divBdr>
                                  <w:divsChild>
                                    <w:div w:id="516384667">
                                      <w:marLeft w:val="0"/>
                                      <w:marRight w:val="0"/>
                                      <w:marTop w:val="0"/>
                                      <w:marBottom w:val="0"/>
                                      <w:divBdr>
                                        <w:top w:val="single" w:sz="2" w:space="0" w:color="D9D9E3"/>
                                        <w:left w:val="single" w:sz="2" w:space="0" w:color="D9D9E3"/>
                                        <w:bottom w:val="single" w:sz="2" w:space="0" w:color="D9D9E3"/>
                                        <w:right w:val="single" w:sz="2" w:space="0" w:color="D9D9E3"/>
                                      </w:divBdr>
                                      <w:divsChild>
                                        <w:div w:id="1721637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7194890">
                                  <w:marLeft w:val="0"/>
                                  <w:marRight w:val="0"/>
                                  <w:marTop w:val="0"/>
                                  <w:marBottom w:val="0"/>
                                  <w:divBdr>
                                    <w:top w:val="single" w:sz="2" w:space="0" w:color="D9D9E3"/>
                                    <w:left w:val="single" w:sz="2" w:space="0" w:color="D9D9E3"/>
                                    <w:bottom w:val="single" w:sz="2" w:space="0" w:color="D9D9E3"/>
                                    <w:right w:val="single" w:sz="2" w:space="0" w:color="D9D9E3"/>
                                  </w:divBdr>
                                  <w:divsChild>
                                    <w:div w:id="390009920">
                                      <w:marLeft w:val="0"/>
                                      <w:marRight w:val="0"/>
                                      <w:marTop w:val="0"/>
                                      <w:marBottom w:val="0"/>
                                      <w:divBdr>
                                        <w:top w:val="single" w:sz="2" w:space="0" w:color="D9D9E3"/>
                                        <w:left w:val="single" w:sz="2" w:space="0" w:color="D9D9E3"/>
                                        <w:bottom w:val="single" w:sz="2" w:space="0" w:color="D9D9E3"/>
                                        <w:right w:val="single" w:sz="2" w:space="0" w:color="D9D9E3"/>
                                      </w:divBdr>
                                      <w:divsChild>
                                        <w:div w:id="1008216654">
                                          <w:marLeft w:val="0"/>
                                          <w:marRight w:val="0"/>
                                          <w:marTop w:val="0"/>
                                          <w:marBottom w:val="0"/>
                                          <w:divBdr>
                                            <w:top w:val="single" w:sz="2" w:space="0" w:color="D9D9E3"/>
                                            <w:left w:val="single" w:sz="2" w:space="0" w:color="D9D9E3"/>
                                            <w:bottom w:val="single" w:sz="2" w:space="0" w:color="D9D9E3"/>
                                            <w:right w:val="single" w:sz="2" w:space="0" w:color="D9D9E3"/>
                                          </w:divBdr>
                                          <w:divsChild>
                                            <w:div w:id="567079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71219208">
                          <w:marLeft w:val="0"/>
                          <w:marRight w:val="0"/>
                          <w:marTop w:val="0"/>
                          <w:marBottom w:val="0"/>
                          <w:divBdr>
                            <w:top w:val="single" w:sz="2" w:space="0" w:color="auto"/>
                            <w:left w:val="single" w:sz="2" w:space="0" w:color="auto"/>
                            <w:bottom w:val="single" w:sz="6" w:space="0" w:color="auto"/>
                            <w:right w:val="single" w:sz="2" w:space="0" w:color="auto"/>
                          </w:divBdr>
                          <w:divsChild>
                            <w:div w:id="158732955">
                              <w:marLeft w:val="0"/>
                              <w:marRight w:val="0"/>
                              <w:marTop w:val="100"/>
                              <w:marBottom w:val="100"/>
                              <w:divBdr>
                                <w:top w:val="single" w:sz="2" w:space="0" w:color="D9D9E3"/>
                                <w:left w:val="single" w:sz="2" w:space="0" w:color="D9D9E3"/>
                                <w:bottom w:val="single" w:sz="2" w:space="0" w:color="D9D9E3"/>
                                <w:right w:val="single" w:sz="2" w:space="0" w:color="D9D9E3"/>
                              </w:divBdr>
                              <w:divsChild>
                                <w:div w:id="652417298">
                                  <w:marLeft w:val="0"/>
                                  <w:marRight w:val="0"/>
                                  <w:marTop w:val="0"/>
                                  <w:marBottom w:val="0"/>
                                  <w:divBdr>
                                    <w:top w:val="single" w:sz="2" w:space="0" w:color="D9D9E3"/>
                                    <w:left w:val="single" w:sz="2" w:space="0" w:color="D9D9E3"/>
                                    <w:bottom w:val="single" w:sz="2" w:space="0" w:color="D9D9E3"/>
                                    <w:right w:val="single" w:sz="2" w:space="0" w:color="D9D9E3"/>
                                  </w:divBdr>
                                  <w:divsChild>
                                    <w:div w:id="1761949591">
                                      <w:marLeft w:val="0"/>
                                      <w:marRight w:val="0"/>
                                      <w:marTop w:val="0"/>
                                      <w:marBottom w:val="0"/>
                                      <w:divBdr>
                                        <w:top w:val="single" w:sz="2" w:space="0" w:color="D9D9E3"/>
                                        <w:left w:val="single" w:sz="2" w:space="0" w:color="D9D9E3"/>
                                        <w:bottom w:val="single" w:sz="2" w:space="0" w:color="D9D9E3"/>
                                        <w:right w:val="single" w:sz="2" w:space="0" w:color="D9D9E3"/>
                                      </w:divBdr>
                                      <w:divsChild>
                                        <w:div w:id="1925455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6948399">
                                  <w:marLeft w:val="0"/>
                                  <w:marRight w:val="0"/>
                                  <w:marTop w:val="0"/>
                                  <w:marBottom w:val="0"/>
                                  <w:divBdr>
                                    <w:top w:val="single" w:sz="2" w:space="0" w:color="D9D9E3"/>
                                    <w:left w:val="single" w:sz="2" w:space="0" w:color="D9D9E3"/>
                                    <w:bottom w:val="single" w:sz="2" w:space="0" w:color="D9D9E3"/>
                                    <w:right w:val="single" w:sz="2" w:space="0" w:color="D9D9E3"/>
                                  </w:divBdr>
                                  <w:divsChild>
                                    <w:div w:id="273488690">
                                      <w:marLeft w:val="0"/>
                                      <w:marRight w:val="0"/>
                                      <w:marTop w:val="0"/>
                                      <w:marBottom w:val="0"/>
                                      <w:divBdr>
                                        <w:top w:val="single" w:sz="2" w:space="0" w:color="D9D9E3"/>
                                        <w:left w:val="single" w:sz="2" w:space="0" w:color="D9D9E3"/>
                                        <w:bottom w:val="single" w:sz="2" w:space="0" w:color="D9D9E3"/>
                                        <w:right w:val="single" w:sz="2" w:space="0" w:color="D9D9E3"/>
                                      </w:divBdr>
                                      <w:divsChild>
                                        <w:div w:id="1145703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77074972">
                          <w:marLeft w:val="0"/>
                          <w:marRight w:val="0"/>
                          <w:marTop w:val="0"/>
                          <w:marBottom w:val="0"/>
                          <w:divBdr>
                            <w:top w:val="single" w:sz="2" w:space="0" w:color="auto"/>
                            <w:left w:val="single" w:sz="2" w:space="0" w:color="auto"/>
                            <w:bottom w:val="single" w:sz="6" w:space="0" w:color="auto"/>
                            <w:right w:val="single" w:sz="2" w:space="0" w:color="auto"/>
                          </w:divBdr>
                          <w:divsChild>
                            <w:div w:id="247889104">
                              <w:marLeft w:val="0"/>
                              <w:marRight w:val="0"/>
                              <w:marTop w:val="100"/>
                              <w:marBottom w:val="100"/>
                              <w:divBdr>
                                <w:top w:val="single" w:sz="2" w:space="0" w:color="D9D9E3"/>
                                <w:left w:val="single" w:sz="2" w:space="0" w:color="D9D9E3"/>
                                <w:bottom w:val="single" w:sz="2" w:space="0" w:color="D9D9E3"/>
                                <w:right w:val="single" w:sz="2" w:space="0" w:color="D9D9E3"/>
                              </w:divBdr>
                              <w:divsChild>
                                <w:div w:id="682895984">
                                  <w:marLeft w:val="0"/>
                                  <w:marRight w:val="0"/>
                                  <w:marTop w:val="0"/>
                                  <w:marBottom w:val="0"/>
                                  <w:divBdr>
                                    <w:top w:val="single" w:sz="2" w:space="0" w:color="D9D9E3"/>
                                    <w:left w:val="single" w:sz="2" w:space="0" w:color="D9D9E3"/>
                                    <w:bottom w:val="single" w:sz="2" w:space="0" w:color="D9D9E3"/>
                                    <w:right w:val="single" w:sz="2" w:space="0" w:color="D9D9E3"/>
                                  </w:divBdr>
                                  <w:divsChild>
                                    <w:div w:id="2081555774">
                                      <w:marLeft w:val="0"/>
                                      <w:marRight w:val="0"/>
                                      <w:marTop w:val="0"/>
                                      <w:marBottom w:val="0"/>
                                      <w:divBdr>
                                        <w:top w:val="single" w:sz="2" w:space="0" w:color="D9D9E3"/>
                                        <w:left w:val="single" w:sz="2" w:space="0" w:color="D9D9E3"/>
                                        <w:bottom w:val="single" w:sz="2" w:space="0" w:color="D9D9E3"/>
                                        <w:right w:val="single" w:sz="2" w:space="0" w:color="D9D9E3"/>
                                      </w:divBdr>
                                      <w:divsChild>
                                        <w:div w:id="1226720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2097342">
                                  <w:marLeft w:val="0"/>
                                  <w:marRight w:val="0"/>
                                  <w:marTop w:val="0"/>
                                  <w:marBottom w:val="0"/>
                                  <w:divBdr>
                                    <w:top w:val="single" w:sz="2" w:space="0" w:color="D9D9E3"/>
                                    <w:left w:val="single" w:sz="2" w:space="0" w:color="D9D9E3"/>
                                    <w:bottom w:val="single" w:sz="2" w:space="0" w:color="D9D9E3"/>
                                    <w:right w:val="single" w:sz="2" w:space="0" w:color="D9D9E3"/>
                                  </w:divBdr>
                                  <w:divsChild>
                                    <w:div w:id="662247037">
                                      <w:marLeft w:val="0"/>
                                      <w:marRight w:val="0"/>
                                      <w:marTop w:val="0"/>
                                      <w:marBottom w:val="0"/>
                                      <w:divBdr>
                                        <w:top w:val="single" w:sz="2" w:space="0" w:color="D9D9E3"/>
                                        <w:left w:val="single" w:sz="2" w:space="0" w:color="D9D9E3"/>
                                        <w:bottom w:val="single" w:sz="2" w:space="0" w:color="D9D9E3"/>
                                        <w:right w:val="single" w:sz="2" w:space="0" w:color="D9D9E3"/>
                                      </w:divBdr>
                                      <w:divsChild>
                                        <w:div w:id="695347287">
                                          <w:marLeft w:val="0"/>
                                          <w:marRight w:val="0"/>
                                          <w:marTop w:val="0"/>
                                          <w:marBottom w:val="0"/>
                                          <w:divBdr>
                                            <w:top w:val="single" w:sz="2" w:space="0" w:color="D9D9E3"/>
                                            <w:left w:val="single" w:sz="2" w:space="0" w:color="D9D9E3"/>
                                            <w:bottom w:val="single" w:sz="2" w:space="0" w:color="D9D9E3"/>
                                            <w:right w:val="single" w:sz="2" w:space="0" w:color="D9D9E3"/>
                                          </w:divBdr>
                                          <w:divsChild>
                                            <w:div w:id="401369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4305146">
                          <w:marLeft w:val="0"/>
                          <w:marRight w:val="0"/>
                          <w:marTop w:val="0"/>
                          <w:marBottom w:val="0"/>
                          <w:divBdr>
                            <w:top w:val="single" w:sz="2" w:space="0" w:color="auto"/>
                            <w:left w:val="single" w:sz="2" w:space="0" w:color="auto"/>
                            <w:bottom w:val="single" w:sz="6" w:space="0" w:color="auto"/>
                            <w:right w:val="single" w:sz="2" w:space="0" w:color="auto"/>
                          </w:divBdr>
                          <w:divsChild>
                            <w:div w:id="1513376775">
                              <w:marLeft w:val="0"/>
                              <w:marRight w:val="0"/>
                              <w:marTop w:val="100"/>
                              <w:marBottom w:val="100"/>
                              <w:divBdr>
                                <w:top w:val="single" w:sz="2" w:space="0" w:color="D9D9E3"/>
                                <w:left w:val="single" w:sz="2" w:space="0" w:color="D9D9E3"/>
                                <w:bottom w:val="single" w:sz="2" w:space="0" w:color="D9D9E3"/>
                                <w:right w:val="single" w:sz="2" w:space="0" w:color="D9D9E3"/>
                              </w:divBdr>
                              <w:divsChild>
                                <w:div w:id="618874141">
                                  <w:marLeft w:val="0"/>
                                  <w:marRight w:val="0"/>
                                  <w:marTop w:val="0"/>
                                  <w:marBottom w:val="0"/>
                                  <w:divBdr>
                                    <w:top w:val="single" w:sz="2" w:space="0" w:color="D9D9E3"/>
                                    <w:left w:val="single" w:sz="2" w:space="0" w:color="D9D9E3"/>
                                    <w:bottom w:val="single" w:sz="2" w:space="0" w:color="D9D9E3"/>
                                    <w:right w:val="single" w:sz="2" w:space="0" w:color="D9D9E3"/>
                                  </w:divBdr>
                                  <w:divsChild>
                                    <w:div w:id="678429797">
                                      <w:marLeft w:val="0"/>
                                      <w:marRight w:val="0"/>
                                      <w:marTop w:val="0"/>
                                      <w:marBottom w:val="0"/>
                                      <w:divBdr>
                                        <w:top w:val="single" w:sz="2" w:space="0" w:color="D9D9E3"/>
                                        <w:left w:val="single" w:sz="2" w:space="0" w:color="D9D9E3"/>
                                        <w:bottom w:val="single" w:sz="2" w:space="0" w:color="D9D9E3"/>
                                        <w:right w:val="single" w:sz="2" w:space="0" w:color="D9D9E3"/>
                                      </w:divBdr>
                                      <w:divsChild>
                                        <w:div w:id="617684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2215025">
                                  <w:marLeft w:val="0"/>
                                  <w:marRight w:val="0"/>
                                  <w:marTop w:val="0"/>
                                  <w:marBottom w:val="0"/>
                                  <w:divBdr>
                                    <w:top w:val="single" w:sz="2" w:space="0" w:color="D9D9E3"/>
                                    <w:left w:val="single" w:sz="2" w:space="0" w:color="D9D9E3"/>
                                    <w:bottom w:val="single" w:sz="2" w:space="0" w:color="D9D9E3"/>
                                    <w:right w:val="single" w:sz="2" w:space="0" w:color="D9D9E3"/>
                                  </w:divBdr>
                                  <w:divsChild>
                                    <w:div w:id="492724158">
                                      <w:marLeft w:val="0"/>
                                      <w:marRight w:val="0"/>
                                      <w:marTop w:val="0"/>
                                      <w:marBottom w:val="0"/>
                                      <w:divBdr>
                                        <w:top w:val="single" w:sz="2" w:space="0" w:color="D9D9E3"/>
                                        <w:left w:val="single" w:sz="2" w:space="0" w:color="D9D9E3"/>
                                        <w:bottom w:val="single" w:sz="2" w:space="0" w:color="D9D9E3"/>
                                        <w:right w:val="single" w:sz="2" w:space="0" w:color="D9D9E3"/>
                                      </w:divBdr>
                                      <w:divsChild>
                                        <w:div w:id="364407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6489555">
                          <w:marLeft w:val="0"/>
                          <w:marRight w:val="0"/>
                          <w:marTop w:val="0"/>
                          <w:marBottom w:val="0"/>
                          <w:divBdr>
                            <w:top w:val="single" w:sz="2" w:space="0" w:color="auto"/>
                            <w:left w:val="single" w:sz="2" w:space="0" w:color="auto"/>
                            <w:bottom w:val="single" w:sz="6" w:space="0" w:color="auto"/>
                            <w:right w:val="single" w:sz="2" w:space="0" w:color="auto"/>
                          </w:divBdr>
                          <w:divsChild>
                            <w:div w:id="1279948368">
                              <w:marLeft w:val="0"/>
                              <w:marRight w:val="0"/>
                              <w:marTop w:val="100"/>
                              <w:marBottom w:val="100"/>
                              <w:divBdr>
                                <w:top w:val="single" w:sz="2" w:space="0" w:color="D9D9E3"/>
                                <w:left w:val="single" w:sz="2" w:space="0" w:color="D9D9E3"/>
                                <w:bottom w:val="single" w:sz="2" w:space="0" w:color="D9D9E3"/>
                                <w:right w:val="single" w:sz="2" w:space="0" w:color="D9D9E3"/>
                              </w:divBdr>
                              <w:divsChild>
                                <w:div w:id="1387796540">
                                  <w:marLeft w:val="0"/>
                                  <w:marRight w:val="0"/>
                                  <w:marTop w:val="0"/>
                                  <w:marBottom w:val="0"/>
                                  <w:divBdr>
                                    <w:top w:val="single" w:sz="2" w:space="0" w:color="D9D9E3"/>
                                    <w:left w:val="single" w:sz="2" w:space="0" w:color="D9D9E3"/>
                                    <w:bottom w:val="single" w:sz="2" w:space="0" w:color="D9D9E3"/>
                                    <w:right w:val="single" w:sz="2" w:space="0" w:color="D9D9E3"/>
                                  </w:divBdr>
                                  <w:divsChild>
                                    <w:div w:id="398594628">
                                      <w:marLeft w:val="0"/>
                                      <w:marRight w:val="0"/>
                                      <w:marTop w:val="0"/>
                                      <w:marBottom w:val="0"/>
                                      <w:divBdr>
                                        <w:top w:val="single" w:sz="2" w:space="0" w:color="D9D9E3"/>
                                        <w:left w:val="single" w:sz="2" w:space="0" w:color="D9D9E3"/>
                                        <w:bottom w:val="single" w:sz="2" w:space="0" w:color="D9D9E3"/>
                                        <w:right w:val="single" w:sz="2" w:space="0" w:color="D9D9E3"/>
                                      </w:divBdr>
                                      <w:divsChild>
                                        <w:div w:id="1764455036">
                                          <w:marLeft w:val="0"/>
                                          <w:marRight w:val="0"/>
                                          <w:marTop w:val="0"/>
                                          <w:marBottom w:val="0"/>
                                          <w:divBdr>
                                            <w:top w:val="single" w:sz="2" w:space="0" w:color="D9D9E3"/>
                                            <w:left w:val="single" w:sz="2" w:space="0" w:color="D9D9E3"/>
                                            <w:bottom w:val="single" w:sz="2" w:space="0" w:color="D9D9E3"/>
                                            <w:right w:val="single" w:sz="2" w:space="0" w:color="D9D9E3"/>
                                          </w:divBdr>
                                          <w:divsChild>
                                            <w:div w:id="2483895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41343422">
          <w:marLeft w:val="0"/>
          <w:marRight w:val="0"/>
          <w:marTop w:val="0"/>
          <w:marBottom w:val="0"/>
          <w:divBdr>
            <w:top w:val="none" w:sz="0" w:space="0" w:color="auto"/>
            <w:left w:val="none" w:sz="0" w:space="0" w:color="auto"/>
            <w:bottom w:val="none" w:sz="0" w:space="0" w:color="auto"/>
            <w:right w:val="none" w:sz="0" w:space="0" w:color="auto"/>
          </w:divBdr>
          <w:divsChild>
            <w:div w:id="413935869">
              <w:marLeft w:val="0"/>
              <w:marRight w:val="0"/>
              <w:marTop w:val="0"/>
              <w:marBottom w:val="0"/>
              <w:divBdr>
                <w:top w:val="single" w:sz="2" w:space="0" w:color="D9D9E3"/>
                <w:left w:val="single" w:sz="2" w:space="0" w:color="D9D9E3"/>
                <w:bottom w:val="single" w:sz="2" w:space="0" w:color="D9D9E3"/>
                <w:right w:val="single" w:sz="2" w:space="0" w:color="D9D9E3"/>
              </w:divBdr>
              <w:divsChild>
                <w:div w:id="1362896726">
                  <w:marLeft w:val="0"/>
                  <w:marRight w:val="0"/>
                  <w:marTop w:val="0"/>
                  <w:marBottom w:val="0"/>
                  <w:divBdr>
                    <w:top w:val="single" w:sz="2" w:space="0" w:color="D9D9E3"/>
                    <w:left w:val="single" w:sz="2" w:space="0" w:color="D9D9E3"/>
                    <w:bottom w:val="single" w:sz="2" w:space="0" w:color="D9D9E3"/>
                    <w:right w:val="single" w:sz="2" w:space="0" w:color="D9D9E3"/>
                  </w:divBdr>
                  <w:divsChild>
                    <w:div w:id="502475574">
                      <w:marLeft w:val="0"/>
                      <w:marRight w:val="0"/>
                      <w:marTop w:val="0"/>
                      <w:marBottom w:val="0"/>
                      <w:divBdr>
                        <w:top w:val="single" w:sz="2" w:space="0" w:color="D9D9E3"/>
                        <w:left w:val="single" w:sz="2" w:space="0" w:color="D9D9E3"/>
                        <w:bottom w:val="single" w:sz="2" w:space="0" w:color="D9D9E3"/>
                        <w:right w:val="single" w:sz="2" w:space="0" w:color="D9D9E3"/>
                      </w:divBdr>
                      <w:divsChild>
                        <w:div w:id="1419449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65177422">
      <w:bodyDiv w:val="1"/>
      <w:marLeft w:val="0"/>
      <w:marRight w:val="0"/>
      <w:marTop w:val="0"/>
      <w:marBottom w:val="0"/>
      <w:divBdr>
        <w:top w:val="none" w:sz="0" w:space="0" w:color="auto"/>
        <w:left w:val="none" w:sz="0" w:space="0" w:color="auto"/>
        <w:bottom w:val="none" w:sz="0" w:space="0" w:color="auto"/>
        <w:right w:val="none" w:sz="0" w:space="0" w:color="auto"/>
      </w:divBdr>
    </w:div>
    <w:div w:id="1779988663">
      <w:bodyDiv w:val="1"/>
      <w:marLeft w:val="0"/>
      <w:marRight w:val="0"/>
      <w:marTop w:val="0"/>
      <w:marBottom w:val="0"/>
      <w:divBdr>
        <w:top w:val="none" w:sz="0" w:space="0" w:color="auto"/>
        <w:left w:val="none" w:sz="0" w:space="0" w:color="auto"/>
        <w:bottom w:val="none" w:sz="0" w:space="0" w:color="auto"/>
        <w:right w:val="none" w:sz="0" w:space="0" w:color="auto"/>
      </w:divBdr>
    </w:div>
    <w:div w:id="1791826218">
      <w:bodyDiv w:val="1"/>
      <w:marLeft w:val="0"/>
      <w:marRight w:val="0"/>
      <w:marTop w:val="0"/>
      <w:marBottom w:val="0"/>
      <w:divBdr>
        <w:top w:val="none" w:sz="0" w:space="0" w:color="auto"/>
        <w:left w:val="none" w:sz="0" w:space="0" w:color="auto"/>
        <w:bottom w:val="none" w:sz="0" w:space="0" w:color="auto"/>
        <w:right w:val="none" w:sz="0" w:space="0" w:color="auto"/>
      </w:divBdr>
    </w:div>
    <w:div w:id="1966735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english/english-as-an-additional-language-eal/introduction/rationale-and-aims" TargetMode="External"/><Relationship Id="rId18" Type="http://schemas.openxmlformats.org/officeDocument/2006/relationships/hyperlink" Target="https://www.education.vic.gov.au/school/teachers/teachingresources/discipline/english/Pages/module1-what-is-koorie-english.aspx" TargetMode="External"/><Relationship Id="rId26" Type="http://schemas.openxmlformats.org/officeDocument/2006/relationships/hyperlink" Target="https://public.oed.com/how-to-use-the-oed/key-to-pronunciation/key-to-pronunciation-US-english/" TargetMode="External"/><Relationship Id="rId21" Type="http://schemas.openxmlformats.org/officeDocument/2006/relationships/hyperlink" Target="https://youtu.be/EeBNBjjaLgo"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victoriancurriculum.vcaa.vic.edu.au/english/introduction/about-english" TargetMode="External"/><Relationship Id="rId17" Type="http://schemas.openxmlformats.org/officeDocument/2006/relationships/hyperlink" Target="https://www.oed.com/information/using-the-oed/oed-event-recordings/pronunciations/indian-english-pronunciations-in-the-oxford-english-dictionary/" TargetMode="External"/><Relationship Id="rId25" Type="http://schemas.openxmlformats.org/officeDocument/2006/relationships/hyperlink" Target="https://public.oed.com/how-to-use-the-oed/key-to-pronunciation/key-to-pronunciation-british-english/"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cquariedictionary.com.au/resources/help/23/" TargetMode="External"/><Relationship Id="rId20" Type="http://schemas.openxmlformats.org/officeDocument/2006/relationships/hyperlink" Target="https://victoriancurriculum.vcaa.vic.edu.au/english/english/introduction/structure" TargetMode="External"/><Relationship Id="rId29" Type="http://schemas.openxmlformats.org/officeDocument/2006/relationships/hyperlink" Target="https://victoriancurriculum.vcaa.vic.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school/teachers/teachingresources/discipline/english/Pages/module3-koorie-english-and-literacy-in-the-classroom.aspx" TargetMode="External"/><Relationship Id="rId24" Type="http://schemas.openxmlformats.org/officeDocument/2006/relationships/hyperlink" Target="https://doi.org/10.4324/9781315858135"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ublic.oed.com/how-to-use-the-oed/key-to-pronunciation/key-to-pronunciation-US-english/" TargetMode="External"/><Relationship Id="rId23" Type="http://schemas.openxmlformats.org/officeDocument/2006/relationships/hyperlink" Target="https://www.macquariedictionary.com.au/resources/help/23/" TargetMode="External"/><Relationship Id="rId28" Type="http://schemas.openxmlformats.org/officeDocument/2006/relationships/hyperlink" Target="https://public.oed.com/blog/meet-the-editors-catherine-sangster/"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public.oed.com/how-to-use-the-oed/key-to-pronunciation/pronunciations-for-world-englishe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oed.com/how-to-use-the-oed/key-to-pronunciation/key-to-pronunciation-british-english/" TargetMode="External"/><Relationship Id="rId22" Type="http://schemas.openxmlformats.org/officeDocument/2006/relationships/hyperlink" Target="https://www.education.vic.gov.au/school/teachers/teachingresources/discipline/english/Pages/module1-what-is-koorie-english.aspx" TargetMode="External"/><Relationship Id="rId27" Type="http://schemas.openxmlformats.org/officeDocument/2006/relationships/hyperlink" Target="https://public.oed.com/how-to-use-the-oed/key-to-pronunciation/pronunciations-for-world-englishes/" TargetMode="External"/><Relationship Id="rId30" Type="http://schemas.openxmlformats.org/officeDocument/2006/relationships/hyperlink" Target="https://www.vic.gov.au/discover-victorias-diverse-population"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Phonics_and_Different_English_Pronunciations_Oct2023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f1487cf5-893c-4cdf-82e1-f292025b8d24"/>
  </ds:schemaRefs>
</ds:datastoreItem>
</file>

<file path=customXml/itemProps2.xml><?xml version="1.0" encoding="utf-8"?>
<ds:datastoreItem xmlns:ds="http://schemas.openxmlformats.org/officeDocument/2006/customXml" ds:itemID="{EF9F7052-CD29-4D8D-A13A-587B6A49967B}"/>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3280</Words>
  <Characters>18697</Characters>
  <Application>Microsoft Office Word</Application>
  <DocSecurity>0</DocSecurity>
  <Lines>155</Lines>
  <Paragraphs>43</Paragraphs>
  <ScaleCrop>false</ScaleCrop>
  <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Tor Polding</cp:lastModifiedBy>
  <cp:revision>2</cp:revision>
  <dcterms:created xsi:type="dcterms:W3CDTF">2023-10-02T21:40:00Z</dcterms:created>
  <dcterms:modified xsi:type="dcterms:W3CDTF">2023-10-02T21:40:00Z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GrammarlyDocumentId">
    <vt:lpwstr>0737d95eb18006e49e590ff1393edd26dcaf09a4f9623f005630eef7bc1462b4</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