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BD677" w14:textId="78DCF99B" w:rsidR="00DA3218" w:rsidRDefault="004106FC" w:rsidP="004106FC">
      <w:pPr>
        <w:pStyle w:val="Covertitle"/>
      </w:pPr>
      <w:r w:rsidRPr="00C37138">
        <w:t xml:space="preserve">Literacy and Numeracy </w:t>
      </w:r>
      <w:r w:rsidR="00B83CF9">
        <w:br/>
      </w:r>
      <w:r w:rsidRPr="00C37138">
        <w:t xml:space="preserve">Tips to Help Your Child </w:t>
      </w:r>
      <w:r>
        <w:t>Every Day</w:t>
      </w:r>
    </w:p>
    <w:p w14:paraId="46CF8DE3" w14:textId="77777777" w:rsidR="004106FC" w:rsidRPr="004106FC" w:rsidRDefault="004106FC" w:rsidP="004106FC">
      <w:pPr>
        <w:pStyle w:val="Coversubtitle"/>
        <w:rPr>
          <w:sz w:val="36"/>
          <w:szCs w:val="22"/>
        </w:rPr>
      </w:pPr>
      <w:r w:rsidRPr="004106FC">
        <w:rPr>
          <w:sz w:val="36"/>
          <w:szCs w:val="22"/>
        </w:rPr>
        <w:t>A guide for parents and carers of children aged 0-12</w:t>
      </w:r>
    </w:p>
    <w:p w14:paraId="2BE6D8BB" w14:textId="5BFBB3C1" w:rsidR="004106FC" w:rsidRPr="004106FC" w:rsidRDefault="004106FC" w:rsidP="004106FC">
      <w:pPr>
        <w:pStyle w:val="Covertitle"/>
        <w:rPr>
          <w:lang w:val="en-GB"/>
        </w:rPr>
        <w:sectPr w:rsidR="004106FC" w:rsidRPr="004106FC" w:rsidSect="00B83CF9">
          <w:headerReference w:type="default" r:id="rId11"/>
          <w:footerReference w:type="even" r:id="rId12"/>
          <w:footerReference w:type="default" r:id="rId13"/>
          <w:pgSz w:w="11900" w:h="16840"/>
          <w:pgMar w:top="3969" w:right="1134" w:bottom="1701" w:left="1134" w:header="709" w:footer="709" w:gutter="0"/>
          <w:cols w:space="708"/>
          <w:docGrid w:linePitch="360"/>
        </w:sectPr>
      </w:pPr>
    </w:p>
    <w:p w14:paraId="0692BD75" w14:textId="294771C1" w:rsidR="00DA3218" w:rsidRPr="00293CCD" w:rsidRDefault="00144FD5" w:rsidP="00814EB7">
      <w:pPr>
        <w:pStyle w:val="TOCHeading"/>
      </w:pPr>
      <w:r w:rsidRPr="00293CCD">
        <w:lastRenderedPageBreak/>
        <w:t>Contents</w:t>
      </w:r>
    </w:p>
    <w:p w14:paraId="3C8CCA66" w14:textId="59AC8B7A" w:rsidR="00814EB7" w:rsidRDefault="00814EB7">
      <w:pPr>
        <w:pStyle w:val="TOC1"/>
        <w:rPr>
          <w:rFonts w:asciiTheme="minorHAnsi" w:hAnsiTheme="minorHAnsi" w:cstheme="minorBidi"/>
          <w:b w:val="0"/>
          <w:noProof/>
          <w:color w:val="auto"/>
          <w:sz w:val="24"/>
          <w:szCs w:val="24"/>
          <w:lang w:val="en-AU" w:eastAsia="en-GB"/>
        </w:rPr>
      </w:pPr>
      <w:r>
        <w:rPr>
          <w:b w:val="0"/>
          <w:color w:val="AF272F"/>
        </w:rPr>
        <w:fldChar w:fldCharType="begin"/>
      </w:r>
      <w:r>
        <w:rPr>
          <w:b w:val="0"/>
          <w:color w:val="AF272F"/>
        </w:rPr>
        <w:instrText xml:space="preserve"> TOC \o "1-2" </w:instrText>
      </w:r>
      <w:r>
        <w:rPr>
          <w:b w:val="0"/>
          <w:color w:val="AF272F"/>
        </w:rPr>
        <w:fldChar w:fldCharType="separate"/>
      </w:r>
      <w:r>
        <w:rPr>
          <w:noProof/>
        </w:rPr>
        <w:t>How do I use this booklet?</w:t>
      </w:r>
      <w:r>
        <w:rPr>
          <w:noProof/>
        </w:rPr>
        <w:tab/>
      </w:r>
      <w:r>
        <w:rPr>
          <w:noProof/>
        </w:rPr>
        <w:fldChar w:fldCharType="begin"/>
      </w:r>
      <w:r>
        <w:rPr>
          <w:noProof/>
        </w:rPr>
        <w:instrText xml:space="preserve"> PAGEREF _Toc117409730 \h </w:instrText>
      </w:r>
      <w:r>
        <w:rPr>
          <w:noProof/>
        </w:rPr>
      </w:r>
      <w:r>
        <w:rPr>
          <w:noProof/>
        </w:rPr>
        <w:fldChar w:fldCharType="separate"/>
      </w:r>
      <w:r>
        <w:rPr>
          <w:noProof/>
        </w:rPr>
        <w:t>3</w:t>
      </w:r>
      <w:r>
        <w:rPr>
          <w:noProof/>
        </w:rPr>
        <w:fldChar w:fldCharType="end"/>
      </w:r>
    </w:p>
    <w:p w14:paraId="003D71F1" w14:textId="02E73CCB" w:rsidR="00814EB7" w:rsidRDefault="00814EB7">
      <w:pPr>
        <w:pStyle w:val="TOC1"/>
        <w:rPr>
          <w:rFonts w:asciiTheme="minorHAnsi" w:hAnsiTheme="minorHAnsi" w:cstheme="minorBidi"/>
          <w:b w:val="0"/>
          <w:noProof/>
          <w:color w:val="auto"/>
          <w:sz w:val="24"/>
          <w:szCs w:val="24"/>
          <w:lang w:val="en-AU" w:eastAsia="en-GB"/>
        </w:rPr>
      </w:pPr>
      <w:r>
        <w:rPr>
          <w:noProof/>
        </w:rPr>
        <w:t>Where can I get help?</w:t>
      </w:r>
      <w:r>
        <w:rPr>
          <w:noProof/>
        </w:rPr>
        <w:tab/>
      </w:r>
      <w:r>
        <w:rPr>
          <w:noProof/>
        </w:rPr>
        <w:fldChar w:fldCharType="begin"/>
      </w:r>
      <w:r>
        <w:rPr>
          <w:noProof/>
        </w:rPr>
        <w:instrText xml:space="preserve"> PAGEREF _Toc117409731 \h </w:instrText>
      </w:r>
      <w:r>
        <w:rPr>
          <w:noProof/>
        </w:rPr>
      </w:r>
      <w:r>
        <w:rPr>
          <w:noProof/>
        </w:rPr>
        <w:fldChar w:fldCharType="separate"/>
      </w:r>
      <w:r>
        <w:rPr>
          <w:noProof/>
        </w:rPr>
        <w:t>4</w:t>
      </w:r>
      <w:r>
        <w:rPr>
          <w:noProof/>
        </w:rPr>
        <w:fldChar w:fldCharType="end"/>
      </w:r>
    </w:p>
    <w:p w14:paraId="5048D795" w14:textId="1F9CD323" w:rsidR="00814EB7" w:rsidRDefault="00814EB7">
      <w:pPr>
        <w:pStyle w:val="TOC1"/>
        <w:rPr>
          <w:rFonts w:asciiTheme="minorHAnsi" w:hAnsiTheme="minorHAnsi" w:cstheme="minorBidi"/>
          <w:b w:val="0"/>
          <w:noProof/>
          <w:color w:val="auto"/>
          <w:sz w:val="24"/>
          <w:szCs w:val="24"/>
          <w:lang w:val="en-AU" w:eastAsia="en-GB"/>
        </w:rPr>
      </w:pPr>
      <w:r>
        <w:rPr>
          <w:noProof/>
        </w:rPr>
        <w:t xml:space="preserve">Birth to School </w:t>
      </w:r>
      <w:r w:rsidR="00117C12">
        <w:rPr>
          <w:noProof/>
        </w:rPr>
        <w:t>Grade</w:t>
      </w:r>
      <w:r>
        <w:rPr>
          <w:noProof/>
        </w:rPr>
        <w:t xml:space="preserve"> 2 – Literacy</w:t>
      </w:r>
      <w:r>
        <w:rPr>
          <w:noProof/>
        </w:rPr>
        <w:tab/>
      </w:r>
      <w:r>
        <w:rPr>
          <w:noProof/>
        </w:rPr>
        <w:fldChar w:fldCharType="begin"/>
      </w:r>
      <w:r>
        <w:rPr>
          <w:noProof/>
        </w:rPr>
        <w:instrText xml:space="preserve"> PAGEREF _Toc117409732 \h </w:instrText>
      </w:r>
      <w:r>
        <w:rPr>
          <w:noProof/>
        </w:rPr>
      </w:r>
      <w:r>
        <w:rPr>
          <w:noProof/>
        </w:rPr>
        <w:fldChar w:fldCharType="separate"/>
      </w:r>
      <w:r>
        <w:rPr>
          <w:noProof/>
        </w:rPr>
        <w:t>5</w:t>
      </w:r>
      <w:r>
        <w:rPr>
          <w:noProof/>
        </w:rPr>
        <w:fldChar w:fldCharType="end"/>
      </w:r>
    </w:p>
    <w:p w14:paraId="15834F57" w14:textId="741B4674" w:rsidR="00814EB7" w:rsidRDefault="00814EB7">
      <w:pPr>
        <w:pStyle w:val="TOC2"/>
        <w:tabs>
          <w:tab w:val="right" w:leader="dot" w:pos="9622"/>
        </w:tabs>
        <w:rPr>
          <w:rFonts w:asciiTheme="minorHAnsi" w:hAnsiTheme="minorHAnsi" w:cstheme="minorBidi"/>
          <w:noProof/>
          <w:color w:val="auto"/>
          <w:sz w:val="24"/>
          <w:szCs w:val="24"/>
          <w:lang w:val="en-AU" w:eastAsia="en-GB"/>
        </w:rPr>
      </w:pPr>
      <w:r>
        <w:rPr>
          <w:noProof/>
        </w:rPr>
        <w:t>Helping your child to speak and listen</w:t>
      </w:r>
      <w:r>
        <w:rPr>
          <w:noProof/>
        </w:rPr>
        <w:tab/>
      </w:r>
      <w:r>
        <w:rPr>
          <w:noProof/>
        </w:rPr>
        <w:fldChar w:fldCharType="begin"/>
      </w:r>
      <w:r>
        <w:rPr>
          <w:noProof/>
        </w:rPr>
        <w:instrText xml:space="preserve"> PAGEREF _Toc117409733 \h </w:instrText>
      </w:r>
      <w:r>
        <w:rPr>
          <w:noProof/>
        </w:rPr>
      </w:r>
      <w:r>
        <w:rPr>
          <w:noProof/>
        </w:rPr>
        <w:fldChar w:fldCharType="separate"/>
      </w:r>
      <w:r>
        <w:rPr>
          <w:noProof/>
        </w:rPr>
        <w:t>5</w:t>
      </w:r>
      <w:r>
        <w:rPr>
          <w:noProof/>
        </w:rPr>
        <w:fldChar w:fldCharType="end"/>
      </w:r>
    </w:p>
    <w:p w14:paraId="69878728" w14:textId="4D434463" w:rsidR="00814EB7" w:rsidRDefault="00814EB7">
      <w:pPr>
        <w:pStyle w:val="TOC2"/>
        <w:tabs>
          <w:tab w:val="right" w:leader="dot" w:pos="9622"/>
        </w:tabs>
        <w:rPr>
          <w:rFonts w:asciiTheme="minorHAnsi" w:hAnsiTheme="minorHAnsi" w:cstheme="minorBidi"/>
          <w:noProof/>
          <w:color w:val="auto"/>
          <w:sz w:val="24"/>
          <w:szCs w:val="24"/>
          <w:lang w:val="en-AU" w:eastAsia="en-GB"/>
        </w:rPr>
      </w:pPr>
      <w:r>
        <w:rPr>
          <w:noProof/>
        </w:rPr>
        <w:t>Helping your child to read</w:t>
      </w:r>
      <w:r>
        <w:rPr>
          <w:noProof/>
        </w:rPr>
        <w:tab/>
      </w:r>
      <w:r>
        <w:rPr>
          <w:noProof/>
        </w:rPr>
        <w:fldChar w:fldCharType="begin"/>
      </w:r>
      <w:r>
        <w:rPr>
          <w:noProof/>
        </w:rPr>
        <w:instrText xml:space="preserve"> PAGEREF _Toc117409734 \h </w:instrText>
      </w:r>
      <w:r>
        <w:rPr>
          <w:noProof/>
        </w:rPr>
      </w:r>
      <w:r>
        <w:rPr>
          <w:noProof/>
        </w:rPr>
        <w:fldChar w:fldCharType="separate"/>
      </w:r>
      <w:r>
        <w:rPr>
          <w:noProof/>
        </w:rPr>
        <w:t>6</w:t>
      </w:r>
      <w:r>
        <w:rPr>
          <w:noProof/>
        </w:rPr>
        <w:fldChar w:fldCharType="end"/>
      </w:r>
    </w:p>
    <w:p w14:paraId="0F58FF79" w14:textId="5B028B30" w:rsidR="00814EB7" w:rsidRDefault="00814EB7">
      <w:pPr>
        <w:pStyle w:val="TOC2"/>
        <w:tabs>
          <w:tab w:val="right" w:leader="dot" w:pos="9622"/>
        </w:tabs>
        <w:rPr>
          <w:rFonts w:asciiTheme="minorHAnsi" w:hAnsiTheme="minorHAnsi" w:cstheme="minorBidi"/>
          <w:noProof/>
          <w:color w:val="auto"/>
          <w:sz w:val="24"/>
          <w:szCs w:val="24"/>
          <w:lang w:val="en-AU" w:eastAsia="en-GB"/>
        </w:rPr>
      </w:pPr>
      <w:r>
        <w:rPr>
          <w:noProof/>
        </w:rPr>
        <w:t>Helping your child to write</w:t>
      </w:r>
      <w:r>
        <w:rPr>
          <w:noProof/>
        </w:rPr>
        <w:tab/>
      </w:r>
      <w:r>
        <w:rPr>
          <w:noProof/>
        </w:rPr>
        <w:fldChar w:fldCharType="begin"/>
      </w:r>
      <w:r>
        <w:rPr>
          <w:noProof/>
        </w:rPr>
        <w:instrText xml:space="preserve"> PAGEREF _Toc117409735 \h </w:instrText>
      </w:r>
      <w:r>
        <w:rPr>
          <w:noProof/>
        </w:rPr>
      </w:r>
      <w:r>
        <w:rPr>
          <w:noProof/>
        </w:rPr>
        <w:fldChar w:fldCharType="separate"/>
      </w:r>
      <w:r>
        <w:rPr>
          <w:noProof/>
        </w:rPr>
        <w:t>9</w:t>
      </w:r>
      <w:r>
        <w:rPr>
          <w:noProof/>
        </w:rPr>
        <w:fldChar w:fldCharType="end"/>
      </w:r>
    </w:p>
    <w:p w14:paraId="644D74AF" w14:textId="41D77290" w:rsidR="00814EB7" w:rsidRDefault="00814EB7">
      <w:pPr>
        <w:pStyle w:val="TOC1"/>
        <w:rPr>
          <w:rFonts w:asciiTheme="minorHAnsi" w:hAnsiTheme="minorHAnsi" w:cstheme="minorBidi"/>
          <w:b w:val="0"/>
          <w:noProof/>
          <w:color w:val="auto"/>
          <w:sz w:val="24"/>
          <w:szCs w:val="24"/>
          <w:lang w:val="en-AU" w:eastAsia="en-GB"/>
        </w:rPr>
      </w:pPr>
      <w:r>
        <w:rPr>
          <w:noProof/>
        </w:rPr>
        <w:t xml:space="preserve">Birth to School </w:t>
      </w:r>
      <w:r w:rsidR="00117C12">
        <w:rPr>
          <w:noProof/>
        </w:rPr>
        <w:t>Grade</w:t>
      </w:r>
      <w:r>
        <w:rPr>
          <w:noProof/>
        </w:rPr>
        <w:t xml:space="preserve"> 2 – Numeracy</w:t>
      </w:r>
      <w:r>
        <w:rPr>
          <w:noProof/>
        </w:rPr>
        <w:tab/>
      </w:r>
      <w:r>
        <w:rPr>
          <w:noProof/>
        </w:rPr>
        <w:fldChar w:fldCharType="begin"/>
      </w:r>
      <w:r>
        <w:rPr>
          <w:noProof/>
        </w:rPr>
        <w:instrText xml:space="preserve"> PAGEREF _Toc117409736 \h </w:instrText>
      </w:r>
      <w:r>
        <w:rPr>
          <w:noProof/>
        </w:rPr>
      </w:r>
      <w:r>
        <w:rPr>
          <w:noProof/>
        </w:rPr>
        <w:fldChar w:fldCharType="separate"/>
      </w:r>
      <w:r>
        <w:rPr>
          <w:noProof/>
        </w:rPr>
        <w:t>12</w:t>
      </w:r>
      <w:r>
        <w:rPr>
          <w:noProof/>
        </w:rPr>
        <w:fldChar w:fldCharType="end"/>
      </w:r>
    </w:p>
    <w:p w14:paraId="0A825277" w14:textId="18869033" w:rsidR="00814EB7" w:rsidRDefault="00814EB7">
      <w:pPr>
        <w:pStyle w:val="TOC2"/>
        <w:tabs>
          <w:tab w:val="right" w:leader="dot" w:pos="9622"/>
        </w:tabs>
        <w:rPr>
          <w:rFonts w:asciiTheme="minorHAnsi" w:hAnsiTheme="minorHAnsi" w:cstheme="minorBidi"/>
          <w:noProof/>
          <w:color w:val="auto"/>
          <w:sz w:val="24"/>
          <w:szCs w:val="24"/>
          <w:lang w:val="en-AU" w:eastAsia="en-GB"/>
        </w:rPr>
      </w:pPr>
      <w:r>
        <w:rPr>
          <w:noProof/>
        </w:rPr>
        <w:t>Doing maths together at home</w:t>
      </w:r>
      <w:r>
        <w:rPr>
          <w:noProof/>
        </w:rPr>
        <w:tab/>
      </w:r>
      <w:r>
        <w:rPr>
          <w:noProof/>
        </w:rPr>
        <w:fldChar w:fldCharType="begin"/>
      </w:r>
      <w:r>
        <w:rPr>
          <w:noProof/>
        </w:rPr>
        <w:instrText xml:space="preserve"> PAGEREF _Toc117409737 \h </w:instrText>
      </w:r>
      <w:r>
        <w:rPr>
          <w:noProof/>
        </w:rPr>
      </w:r>
      <w:r>
        <w:rPr>
          <w:noProof/>
        </w:rPr>
        <w:fldChar w:fldCharType="separate"/>
      </w:r>
      <w:r>
        <w:rPr>
          <w:noProof/>
        </w:rPr>
        <w:t>12</w:t>
      </w:r>
      <w:r>
        <w:rPr>
          <w:noProof/>
        </w:rPr>
        <w:fldChar w:fldCharType="end"/>
      </w:r>
    </w:p>
    <w:p w14:paraId="44A2607E" w14:textId="546573CA" w:rsidR="00814EB7" w:rsidRDefault="00117C12">
      <w:pPr>
        <w:pStyle w:val="TOC1"/>
        <w:rPr>
          <w:rFonts w:asciiTheme="minorHAnsi" w:hAnsiTheme="minorHAnsi" w:cstheme="minorBidi"/>
          <w:b w:val="0"/>
          <w:noProof/>
          <w:color w:val="auto"/>
          <w:sz w:val="24"/>
          <w:szCs w:val="24"/>
          <w:lang w:val="en-AU" w:eastAsia="en-GB"/>
        </w:rPr>
      </w:pPr>
      <w:r>
        <w:rPr>
          <w:noProof/>
        </w:rPr>
        <w:t>Grade</w:t>
      </w:r>
      <w:r w:rsidR="00814EB7">
        <w:rPr>
          <w:noProof/>
        </w:rPr>
        <w:t xml:space="preserve"> 3 to </w:t>
      </w:r>
      <w:r>
        <w:rPr>
          <w:noProof/>
        </w:rPr>
        <w:t>Grade</w:t>
      </w:r>
      <w:r w:rsidR="00814EB7">
        <w:rPr>
          <w:noProof/>
        </w:rPr>
        <w:t xml:space="preserve"> 6 – Literacy</w:t>
      </w:r>
      <w:r w:rsidR="00814EB7">
        <w:rPr>
          <w:noProof/>
        </w:rPr>
        <w:tab/>
      </w:r>
      <w:r w:rsidR="00814EB7">
        <w:rPr>
          <w:noProof/>
        </w:rPr>
        <w:fldChar w:fldCharType="begin"/>
      </w:r>
      <w:r w:rsidR="00814EB7">
        <w:rPr>
          <w:noProof/>
        </w:rPr>
        <w:instrText xml:space="preserve"> PAGEREF _Toc117409738 \h </w:instrText>
      </w:r>
      <w:r w:rsidR="00814EB7">
        <w:rPr>
          <w:noProof/>
        </w:rPr>
      </w:r>
      <w:r w:rsidR="00814EB7">
        <w:rPr>
          <w:noProof/>
        </w:rPr>
        <w:fldChar w:fldCharType="separate"/>
      </w:r>
      <w:r w:rsidR="00814EB7">
        <w:rPr>
          <w:noProof/>
        </w:rPr>
        <w:t>17</w:t>
      </w:r>
      <w:r w:rsidR="00814EB7">
        <w:rPr>
          <w:noProof/>
        </w:rPr>
        <w:fldChar w:fldCharType="end"/>
      </w:r>
    </w:p>
    <w:p w14:paraId="245CA3A2" w14:textId="1F6EABFD" w:rsidR="00814EB7" w:rsidRDefault="00814EB7">
      <w:pPr>
        <w:pStyle w:val="TOC2"/>
        <w:tabs>
          <w:tab w:val="right" w:leader="dot" w:pos="9622"/>
        </w:tabs>
        <w:rPr>
          <w:rFonts w:asciiTheme="minorHAnsi" w:hAnsiTheme="minorHAnsi" w:cstheme="minorBidi"/>
          <w:noProof/>
          <w:color w:val="auto"/>
          <w:sz w:val="24"/>
          <w:szCs w:val="24"/>
          <w:lang w:val="en-AU" w:eastAsia="en-GB"/>
        </w:rPr>
      </w:pPr>
      <w:r>
        <w:rPr>
          <w:noProof/>
        </w:rPr>
        <w:t>Helping your child to speak and listen</w:t>
      </w:r>
      <w:r>
        <w:rPr>
          <w:noProof/>
        </w:rPr>
        <w:tab/>
      </w:r>
      <w:r>
        <w:rPr>
          <w:noProof/>
        </w:rPr>
        <w:fldChar w:fldCharType="begin"/>
      </w:r>
      <w:r>
        <w:rPr>
          <w:noProof/>
        </w:rPr>
        <w:instrText xml:space="preserve"> PAGEREF _Toc117409739 \h </w:instrText>
      </w:r>
      <w:r>
        <w:rPr>
          <w:noProof/>
        </w:rPr>
      </w:r>
      <w:r>
        <w:rPr>
          <w:noProof/>
        </w:rPr>
        <w:fldChar w:fldCharType="separate"/>
      </w:r>
      <w:r>
        <w:rPr>
          <w:noProof/>
        </w:rPr>
        <w:t>17</w:t>
      </w:r>
      <w:r>
        <w:rPr>
          <w:noProof/>
        </w:rPr>
        <w:fldChar w:fldCharType="end"/>
      </w:r>
    </w:p>
    <w:p w14:paraId="10FE39DF" w14:textId="097F7B14" w:rsidR="00814EB7" w:rsidRDefault="00814EB7">
      <w:pPr>
        <w:pStyle w:val="TOC2"/>
        <w:tabs>
          <w:tab w:val="right" w:leader="dot" w:pos="9622"/>
        </w:tabs>
        <w:rPr>
          <w:rFonts w:asciiTheme="minorHAnsi" w:hAnsiTheme="minorHAnsi" w:cstheme="minorBidi"/>
          <w:noProof/>
          <w:color w:val="auto"/>
          <w:sz w:val="24"/>
          <w:szCs w:val="24"/>
          <w:lang w:val="en-AU" w:eastAsia="en-GB"/>
        </w:rPr>
      </w:pPr>
      <w:r>
        <w:rPr>
          <w:noProof/>
        </w:rPr>
        <w:t>Helping your child to read</w:t>
      </w:r>
      <w:r>
        <w:rPr>
          <w:noProof/>
        </w:rPr>
        <w:tab/>
      </w:r>
      <w:r>
        <w:rPr>
          <w:noProof/>
        </w:rPr>
        <w:fldChar w:fldCharType="begin"/>
      </w:r>
      <w:r>
        <w:rPr>
          <w:noProof/>
        </w:rPr>
        <w:instrText xml:space="preserve"> PAGEREF _Toc117409740 \h </w:instrText>
      </w:r>
      <w:r>
        <w:rPr>
          <w:noProof/>
        </w:rPr>
      </w:r>
      <w:r>
        <w:rPr>
          <w:noProof/>
        </w:rPr>
        <w:fldChar w:fldCharType="separate"/>
      </w:r>
      <w:r>
        <w:rPr>
          <w:noProof/>
        </w:rPr>
        <w:t>18</w:t>
      </w:r>
      <w:r>
        <w:rPr>
          <w:noProof/>
        </w:rPr>
        <w:fldChar w:fldCharType="end"/>
      </w:r>
    </w:p>
    <w:p w14:paraId="03FEE673" w14:textId="1D2BE047" w:rsidR="00814EB7" w:rsidRDefault="00814EB7">
      <w:pPr>
        <w:pStyle w:val="TOC2"/>
        <w:tabs>
          <w:tab w:val="right" w:leader="dot" w:pos="9622"/>
        </w:tabs>
        <w:rPr>
          <w:rFonts w:asciiTheme="minorHAnsi" w:hAnsiTheme="minorHAnsi" w:cstheme="minorBidi"/>
          <w:noProof/>
          <w:color w:val="auto"/>
          <w:sz w:val="24"/>
          <w:szCs w:val="24"/>
          <w:lang w:val="en-AU" w:eastAsia="en-GB"/>
        </w:rPr>
      </w:pPr>
      <w:r>
        <w:rPr>
          <w:noProof/>
        </w:rPr>
        <w:t>Helping your child to write</w:t>
      </w:r>
      <w:r>
        <w:rPr>
          <w:noProof/>
        </w:rPr>
        <w:tab/>
      </w:r>
      <w:r>
        <w:rPr>
          <w:noProof/>
        </w:rPr>
        <w:fldChar w:fldCharType="begin"/>
      </w:r>
      <w:r>
        <w:rPr>
          <w:noProof/>
        </w:rPr>
        <w:instrText xml:space="preserve"> PAGEREF _Toc117409741 \h </w:instrText>
      </w:r>
      <w:r>
        <w:rPr>
          <w:noProof/>
        </w:rPr>
      </w:r>
      <w:r>
        <w:rPr>
          <w:noProof/>
        </w:rPr>
        <w:fldChar w:fldCharType="separate"/>
      </w:r>
      <w:r>
        <w:rPr>
          <w:noProof/>
        </w:rPr>
        <w:t>19</w:t>
      </w:r>
      <w:r>
        <w:rPr>
          <w:noProof/>
        </w:rPr>
        <w:fldChar w:fldCharType="end"/>
      </w:r>
    </w:p>
    <w:p w14:paraId="64DB735C" w14:textId="1BAD8387" w:rsidR="00814EB7" w:rsidRDefault="00117C12">
      <w:pPr>
        <w:pStyle w:val="TOC1"/>
        <w:rPr>
          <w:rFonts w:asciiTheme="minorHAnsi" w:hAnsiTheme="minorHAnsi" w:cstheme="minorBidi"/>
          <w:b w:val="0"/>
          <w:noProof/>
          <w:color w:val="auto"/>
          <w:sz w:val="24"/>
          <w:szCs w:val="24"/>
          <w:lang w:val="en-AU" w:eastAsia="en-GB"/>
        </w:rPr>
      </w:pPr>
      <w:r>
        <w:rPr>
          <w:noProof/>
        </w:rPr>
        <w:t>Grade</w:t>
      </w:r>
      <w:r w:rsidR="00814EB7">
        <w:rPr>
          <w:noProof/>
        </w:rPr>
        <w:t xml:space="preserve"> 3 to </w:t>
      </w:r>
      <w:r>
        <w:rPr>
          <w:noProof/>
        </w:rPr>
        <w:t>Grade</w:t>
      </w:r>
      <w:r w:rsidR="00814EB7">
        <w:rPr>
          <w:noProof/>
        </w:rPr>
        <w:t xml:space="preserve"> 6 – Numeracy</w:t>
      </w:r>
      <w:r w:rsidR="00814EB7">
        <w:rPr>
          <w:noProof/>
        </w:rPr>
        <w:tab/>
      </w:r>
      <w:r w:rsidR="00814EB7">
        <w:rPr>
          <w:noProof/>
        </w:rPr>
        <w:fldChar w:fldCharType="begin"/>
      </w:r>
      <w:r w:rsidR="00814EB7">
        <w:rPr>
          <w:noProof/>
        </w:rPr>
        <w:instrText xml:space="preserve"> PAGEREF _Toc117409742 \h </w:instrText>
      </w:r>
      <w:r w:rsidR="00814EB7">
        <w:rPr>
          <w:noProof/>
        </w:rPr>
      </w:r>
      <w:r w:rsidR="00814EB7">
        <w:rPr>
          <w:noProof/>
        </w:rPr>
        <w:fldChar w:fldCharType="separate"/>
      </w:r>
      <w:r w:rsidR="00814EB7">
        <w:rPr>
          <w:noProof/>
        </w:rPr>
        <w:t>23</w:t>
      </w:r>
      <w:r w:rsidR="00814EB7">
        <w:rPr>
          <w:noProof/>
        </w:rPr>
        <w:fldChar w:fldCharType="end"/>
      </w:r>
    </w:p>
    <w:p w14:paraId="51E5895B" w14:textId="5DF5B721" w:rsidR="00814EB7" w:rsidRDefault="00814EB7">
      <w:pPr>
        <w:pStyle w:val="TOC2"/>
        <w:tabs>
          <w:tab w:val="right" w:leader="dot" w:pos="9622"/>
        </w:tabs>
        <w:rPr>
          <w:rFonts w:asciiTheme="minorHAnsi" w:hAnsiTheme="minorHAnsi" w:cstheme="minorBidi"/>
          <w:noProof/>
          <w:color w:val="auto"/>
          <w:sz w:val="24"/>
          <w:szCs w:val="24"/>
          <w:lang w:val="en-AU" w:eastAsia="en-GB"/>
        </w:rPr>
      </w:pPr>
      <w:r>
        <w:rPr>
          <w:noProof/>
        </w:rPr>
        <w:t>Exploring numeracy with your child</w:t>
      </w:r>
      <w:r>
        <w:rPr>
          <w:noProof/>
        </w:rPr>
        <w:tab/>
      </w:r>
      <w:r>
        <w:rPr>
          <w:noProof/>
        </w:rPr>
        <w:fldChar w:fldCharType="begin"/>
      </w:r>
      <w:r>
        <w:rPr>
          <w:noProof/>
        </w:rPr>
        <w:instrText xml:space="preserve"> PAGEREF _Toc117409743 \h </w:instrText>
      </w:r>
      <w:r>
        <w:rPr>
          <w:noProof/>
        </w:rPr>
      </w:r>
      <w:r>
        <w:rPr>
          <w:noProof/>
        </w:rPr>
        <w:fldChar w:fldCharType="separate"/>
      </w:r>
      <w:r>
        <w:rPr>
          <w:noProof/>
        </w:rPr>
        <w:t>23</w:t>
      </w:r>
      <w:r>
        <w:rPr>
          <w:noProof/>
        </w:rPr>
        <w:fldChar w:fldCharType="end"/>
      </w:r>
    </w:p>
    <w:p w14:paraId="717675D3" w14:textId="6DD34857" w:rsidR="00DA3218" w:rsidRPr="00814EB7" w:rsidRDefault="00814EB7" w:rsidP="00814EB7">
      <w:pPr>
        <w:pStyle w:val="TOC3"/>
        <w:rPr>
          <w:rFonts w:cstheme="minorHAnsi"/>
          <w:color w:val="7F7F7F" w:themeColor="text1" w:themeTint="80"/>
          <w:sz w:val="13"/>
          <w:szCs w:val="13"/>
        </w:rPr>
        <w:sectPr w:rsidR="00DA3218" w:rsidRPr="00814EB7" w:rsidSect="00144FD5">
          <w:headerReference w:type="default" r:id="rId14"/>
          <w:footerReference w:type="default" r:id="rId15"/>
          <w:pgSz w:w="11900" w:h="16840"/>
          <w:pgMar w:top="1134" w:right="1134" w:bottom="1701" w:left="1134" w:header="709" w:footer="709" w:gutter="0"/>
          <w:cols w:space="708"/>
          <w:docGrid w:linePitch="360"/>
        </w:sectPr>
      </w:pPr>
      <w:r>
        <w:rPr>
          <w:b/>
          <w:color w:val="AF272F"/>
        </w:rPr>
        <w:fldChar w:fldCharType="end"/>
      </w:r>
    </w:p>
    <w:p w14:paraId="4780FED8" w14:textId="77777777" w:rsidR="00BE115C" w:rsidRDefault="00BE115C" w:rsidP="00BE115C">
      <w:pPr>
        <w:pStyle w:val="Heading1"/>
      </w:pPr>
      <w:bookmarkStart w:id="0" w:name="_Toc117409730"/>
      <w:r>
        <w:lastRenderedPageBreak/>
        <w:t>How do I use this booklet?</w:t>
      </w:r>
      <w:bookmarkEnd w:id="0"/>
    </w:p>
    <w:p w14:paraId="13E28005" w14:textId="77777777" w:rsidR="00BE115C" w:rsidRDefault="00BE115C" w:rsidP="00BE115C">
      <w:r w:rsidRPr="00AA6644">
        <w:t xml:space="preserve">Research shows that families are the most significant influence on their children’s learning, development, health, </w:t>
      </w:r>
      <w:proofErr w:type="gramStart"/>
      <w:r w:rsidRPr="00AA6644">
        <w:t>safety</w:t>
      </w:r>
      <w:proofErr w:type="gramEnd"/>
      <w:r w:rsidRPr="00AA6644">
        <w:t xml:space="preserve"> and wellbeing. Your family can play a key role in helping </w:t>
      </w:r>
      <w:r>
        <w:t xml:space="preserve">the </w:t>
      </w:r>
      <w:r w:rsidRPr="00AA6644">
        <w:t xml:space="preserve">child </w:t>
      </w:r>
      <w:r>
        <w:t xml:space="preserve">in your care </w:t>
      </w:r>
      <w:r w:rsidRPr="00AA6644">
        <w:t xml:space="preserve">prepare for school, and then succeed when they reach school. </w:t>
      </w:r>
    </w:p>
    <w:p w14:paraId="7355F5C3" w14:textId="77777777" w:rsidR="00BE115C" w:rsidRDefault="00BE115C" w:rsidP="00BE115C">
      <w:r>
        <w:t xml:space="preserve">This booklet provides handy tips and ways you can help your child develop literacy and numeracy skills. It provides fun, inexpensive, </w:t>
      </w:r>
      <w:proofErr w:type="gramStart"/>
      <w:r>
        <w:t>accessible</w:t>
      </w:r>
      <w:proofErr w:type="gramEnd"/>
      <w:r>
        <w:t xml:space="preserve"> and practical activities you can do with your child at home. The booklet also provides questions you can ask your child to help them learn. Doing these practical activities will help your child develop excellent reading and writing </w:t>
      </w:r>
      <w:proofErr w:type="gramStart"/>
      <w:r>
        <w:t>skills, and</w:t>
      </w:r>
      <w:proofErr w:type="gramEnd"/>
      <w:r>
        <w:t xml:space="preserve"> help them speak well and be a good listener. </w:t>
      </w:r>
    </w:p>
    <w:p w14:paraId="3497CAA1" w14:textId="561F8AB2" w:rsidR="00BE115C" w:rsidRDefault="00BE115C" w:rsidP="00BE115C">
      <w:r>
        <w:t xml:space="preserve">Through everyday activities at </w:t>
      </w:r>
      <w:proofErr w:type="gramStart"/>
      <w:r>
        <w:t>home</w:t>
      </w:r>
      <w:proofErr w:type="gramEnd"/>
      <w:r>
        <w:t xml:space="preserve"> you can also help them develop their numeracy skills, such as calculating and using numbers, recognising patterns, and using language to develop and express mathematical understanding. </w:t>
      </w:r>
    </w:p>
    <w:p w14:paraId="030E358F" w14:textId="1318A7C2" w:rsidR="00BE115C" w:rsidRDefault="00BE115C" w:rsidP="00BE115C">
      <w:r>
        <w:t xml:space="preserve">These literacy and numeracy activities are excellent opportunities for you to </w:t>
      </w:r>
      <w:r w:rsidRPr="00AA6644">
        <w:t xml:space="preserve">model </w:t>
      </w:r>
      <w:r>
        <w:t xml:space="preserve">key learning values such as </w:t>
      </w:r>
      <w:r w:rsidRPr="00AA6644">
        <w:t xml:space="preserve">enthusiasm, </w:t>
      </w:r>
      <w:proofErr w:type="gramStart"/>
      <w:r w:rsidRPr="00AA6644">
        <w:t>persistence</w:t>
      </w:r>
      <w:proofErr w:type="gramEnd"/>
      <w:r w:rsidRPr="00AA6644">
        <w:t xml:space="preserve"> and curiosity</w:t>
      </w:r>
      <w:r>
        <w:t>.</w:t>
      </w:r>
    </w:p>
    <w:p w14:paraId="73FCD4ED" w14:textId="415406A2" w:rsidR="00BE115C" w:rsidRDefault="00BE115C" w:rsidP="00BE115C">
      <w:r>
        <w:t>These tips and activities can also be used by a child’s older siblings and grandparents, or other relevant persons in a child’s life, to help develop a child’s literacy and numeracy skills.</w:t>
      </w:r>
      <w:r w:rsidR="00160477">
        <w:t xml:space="preserve"> </w:t>
      </w:r>
    </w:p>
    <w:p w14:paraId="14DB2935" w14:textId="2F64324D" w:rsidR="00BE115C" w:rsidRDefault="00BE115C" w:rsidP="00BE115C">
      <w:r>
        <w:t xml:space="preserve">The booklet is divided into literacy and numeracy activities for two age groups: </w:t>
      </w:r>
      <w:r w:rsidRPr="00BC42C8">
        <w:rPr>
          <w:i/>
        </w:rPr>
        <w:t>B</w:t>
      </w:r>
      <w:r>
        <w:rPr>
          <w:i/>
        </w:rPr>
        <w:t xml:space="preserve">irth to </w:t>
      </w:r>
      <w:r w:rsidRPr="00BC42C8">
        <w:rPr>
          <w:i/>
        </w:rPr>
        <w:t xml:space="preserve">School </w:t>
      </w:r>
      <w:r w:rsidR="00117C12">
        <w:rPr>
          <w:i/>
        </w:rPr>
        <w:t>Grade</w:t>
      </w:r>
      <w:r w:rsidR="00160477">
        <w:rPr>
          <w:i/>
        </w:rPr>
        <w:t xml:space="preserve"> 2</w:t>
      </w:r>
      <w:r>
        <w:t xml:space="preserve">, and </w:t>
      </w:r>
      <w:r w:rsidR="00117C12">
        <w:rPr>
          <w:i/>
        </w:rPr>
        <w:t>Grade</w:t>
      </w:r>
      <w:r w:rsidRPr="00BC42C8">
        <w:rPr>
          <w:i/>
        </w:rPr>
        <w:t xml:space="preserve"> 3 – </w:t>
      </w:r>
      <w:r w:rsidR="00117C12">
        <w:rPr>
          <w:i/>
        </w:rPr>
        <w:t>Grade</w:t>
      </w:r>
      <w:r w:rsidRPr="00BC42C8">
        <w:rPr>
          <w:i/>
        </w:rPr>
        <w:t xml:space="preserve"> 6</w:t>
      </w:r>
      <w:r>
        <w:t xml:space="preserve">. Go to the sections appropriate to your child’s level and look at the tips and handy hints. You don’t have to do all the </w:t>
      </w:r>
      <w:proofErr w:type="gramStart"/>
      <w:r>
        <w:t>activities, but</w:t>
      </w:r>
      <w:proofErr w:type="gramEnd"/>
      <w:r>
        <w:t xml:space="preserve"> doing some every day will improve your child’s learning.</w:t>
      </w:r>
    </w:p>
    <w:p w14:paraId="49D69463" w14:textId="46A52C18" w:rsidR="00BE115C" w:rsidRDefault="00BE115C" w:rsidP="00BE115C">
      <w:r>
        <w:t xml:space="preserve">This booklet aligns with the Victorian Early Years Learning and Development Framework (Birth – 8 years of age) and the Victorian Curriculum (Levels Foundation – 10), both of which outline what is important for all children to learn. The activities in this booklet reflect these standards, and support content taught every day in your child’s early childhood service and school. </w:t>
      </w:r>
    </w:p>
    <w:p w14:paraId="480763B2" w14:textId="77777777" w:rsidR="00BE115C" w:rsidRDefault="00BE115C" w:rsidP="00BE115C">
      <w:r>
        <w:t>For information on the Victorian Early Years Learning and Development Framework go to:</w:t>
      </w:r>
    </w:p>
    <w:p w14:paraId="5E887350" w14:textId="77777777" w:rsidR="00BE115C" w:rsidRPr="00154293" w:rsidRDefault="00000000" w:rsidP="00154293">
      <w:pPr>
        <w:rPr>
          <w:rStyle w:val="Hyperlink"/>
        </w:rPr>
      </w:pPr>
      <w:hyperlink r:id="rId16" w:history="1">
        <w:r w:rsidR="00BE115C" w:rsidRPr="00154293">
          <w:rPr>
            <w:rStyle w:val="Hyperlink"/>
          </w:rPr>
          <w:t>http://www.education.vic.gov.au/Documents/childhood/providers/edcare/veyldframework.pdf</w:t>
        </w:r>
      </w:hyperlink>
    </w:p>
    <w:p w14:paraId="667E1307" w14:textId="77777777" w:rsidR="00BE115C" w:rsidRPr="00154293" w:rsidRDefault="00BE115C" w:rsidP="00BE115C">
      <w:pPr>
        <w:rPr>
          <w:rStyle w:val="Hyperlink"/>
        </w:rPr>
      </w:pPr>
      <w:r>
        <w:t xml:space="preserve">For information on the Victorian Curriculum go to: </w:t>
      </w:r>
      <w:hyperlink r:id="rId17" w:history="1">
        <w:r w:rsidRPr="00154293">
          <w:rPr>
            <w:rStyle w:val="Hyperlink"/>
          </w:rPr>
          <w:t>http://victoriancurriculum.vcaa.vic.edu.au/</w:t>
        </w:r>
      </w:hyperlink>
    </w:p>
    <w:p w14:paraId="43096A72" w14:textId="55FC56B5" w:rsidR="00BE115C" w:rsidRDefault="00BE115C" w:rsidP="00BE115C">
      <w:r w:rsidRPr="00206141">
        <w:t xml:space="preserve">If English is not your first language, you can always involve your child in these activities in your first language instead of English. Research shows that learning two or more languages from a young age can benefit children in many </w:t>
      </w:r>
      <w:proofErr w:type="gramStart"/>
      <w:r w:rsidRPr="00206141">
        <w:t>ways</w:t>
      </w:r>
      <w:r>
        <w:t>,</w:t>
      </w:r>
      <w:r w:rsidRPr="00206141">
        <w:t xml:space="preserve"> and</w:t>
      </w:r>
      <w:proofErr w:type="gramEnd"/>
      <w:r w:rsidRPr="00206141">
        <w:t xml:space="preserve"> help them succeed at school in all subject areas. </w:t>
      </w:r>
    </w:p>
    <w:p w14:paraId="0EA513E6" w14:textId="77777777" w:rsidR="00154293" w:rsidRPr="00814EB7" w:rsidRDefault="00154293" w:rsidP="00814EB7">
      <w:r w:rsidRPr="00814EB7">
        <w:br w:type="page"/>
      </w:r>
    </w:p>
    <w:p w14:paraId="5B45760C" w14:textId="626D1AAC" w:rsidR="00BE115C" w:rsidRDefault="00BE115C" w:rsidP="00BE115C">
      <w:pPr>
        <w:pStyle w:val="Heading1"/>
      </w:pPr>
      <w:bookmarkStart w:id="1" w:name="_Toc117409731"/>
      <w:r>
        <w:lastRenderedPageBreak/>
        <w:t>Where can I get help?</w:t>
      </w:r>
      <w:bookmarkEnd w:id="1"/>
    </w:p>
    <w:p w14:paraId="1A10EEEA" w14:textId="77777777" w:rsidR="00BE115C" w:rsidRDefault="00BE115C" w:rsidP="00814EB7">
      <w:pPr>
        <w:pStyle w:val="Heading3"/>
      </w:pPr>
      <w:r>
        <w:t xml:space="preserve">Your Child’s Maternal and Child Health Nurse </w:t>
      </w:r>
    </w:p>
    <w:p w14:paraId="16AA46D9" w14:textId="488E252E" w:rsidR="00BE115C" w:rsidRDefault="00BE115C" w:rsidP="00814EB7">
      <w:r>
        <w:t xml:space="preserve">Your child’s maternal child health nurse can provide advice about your child’s health and </w:t>
      </w:r>
      <w:proofErr w:type="gramStart"/>
      <w:r>
        <w:t>development, and</w:t>
      </w:r>
      <w:proofErr w:type="gramEnd"/>
      <w:r>
        <w:t xml:space="preserve"> provide general advice on ways to stimulate your child’s learning.</w:t>
      </w:r>
      <w:r w:rsidR="00160477">
        <w:t xml:space="preserve"> </w:t>
      </w:r>
    </w:p>
    <w:p w14:paraId="70904431" w14:textId="77777777" w:rsidR="00BE115C" w:rsidRDefault="00BE115C" w:rsidP="00814EB7">
      <w:pPr>
        <w:pStyle w:val="Heading3"/>
      </w:pPr>
      <w:r>
        <w:t xml:space="preserve">Your Child’s Early Years Educator, Kindergarten </w:t>
      </w:r>
      <w:proofErr w:type="gramStart"/>
      <w:r>
        <w:t>Teacher</w:t>
      </w:r>
      <w:proofErr w:type="gramEnd"/>
      <w:r>
        <w:t xml:space="preserve"> and School Teacher</w:t>
      </w:r>
    </w:p>
    <w:p w14:paraId="6994F17A" w14:textId="77777777" w:rsidR="00BE115C" w:rsidRDefault="00BE115C" w:rsidP="00BE115C">
      <w:r>
        <w:t xml:space="preserve">Your child’s early childhood educator, kindergarten teacher and </w:t>
      </w:r>
      <w:proofErr w:type="gramStart"/>
      <w:r>
        <w:t>school teacher</w:t>
      </w:r>
      <w:proofErr w:type="gramEnd"/>
      <w:r>
        <w:t xml:space="preserve"> can provide advice about how you can help develop your child’s literacy and numeracy skills.</w:t>
      </w:r>
    </w:p>
    <w:p w14:paraId="421B293C" w14:textId="77777777" w:rsidR="00BE115C" w:rsidRDefault="00BE115C" w:rsidP="00814EB7">
      <w:pPr>
        <w:pStyle w:val="Normalexample"/>
      </w:pPr>
      <w:r>
        <w:t>Topics you could discuss with your child’s early years educator, kindergarten teacher, or teacher include:</w:t>
      </w:r>
    </w:p>
    <w:p w14:paraId="2709C1BC" w14:textId="77777777" w:rsidR="00BE115C" w:rsidRDefault="00BE115C">
      <w:pPr>
        <w:pStyle w:val="Bullet1"/>
      </w:pPr>
      <w:r>
        <w:t>y</w:t>
      </w:r>
      <w:r w:rsidRPr="008379D8">
        <w:t xml:space="preserve">our child’s attitude </w:t>
      </w:r>
      <w:r>
        <w:t xml:space="preserve">to </w:t>
      </w:r>
      <w:r w:rsidRPr="008379D8">
        <w:t xml:space="preserve">and confidence </w:t>
      </w:r>
      <w:r>
        <w:t>with</w:t>
      </w:r>
      <w:r w:rsidRPr="008379D8">
        <w:t xml:space="preserve"> literacy and maths experiences</w:t>
      </w:r>
    </w:p>
    <w:p w14:paraId="3C5A0218" w14:textId="77777777" w:rsidR="00BE115C" w:rsidRDefault="00BE115C">
      <w:pPr>
        <w:pStyle w:val="Bullet1"/>
      </w:pPr>
      <w:r>
        <w:t>y</w:t>
      </w:r>
      <w:r w:rsidRPr="00461930">
        <w:t xml:space="preserve">our child’s </w:t>
      </w:r>
      <w:r>
        <w:t xml:space="preserve">progress in literacy and maths </w:t>
      </w:r>
    </w:p>
    <w:p w14:paraId="640F206B" w14:textId="77777777" w:rsidR="00BE115C" w:rsidRDefault="00BE115C">
      <w:pPr>
        <w:pStyle w:val="Bullet1"/>
      </w:pPr>
      <w:r>
        <w:t>t</w:t>
      </w:r>
      <w:r w:rsidRPr="00461930">
        <w:t>he goals your child is working towards in literacy and maths, and how you can supp</w:t>
      </w:r>
      <w:r>
        <w:t>ort your child to achieve them</w:t>
      </w:r>
    </w:p>
    <w:p w14:paraId="335B9093" w14:textId="77777777" w:rsidR="00BE115C" w:rsidRDefault="00BE115C">
      <w:pPr>
        <w:pStyle w:val="Bullet1"/>
      </w:pPr>
      <w:r>
        <w:t>s</w:t>
      </w:r>
      <w:r w:rsidRPr="00461930">
        <w:t>trategies you can use to assist your child in areas</w:t>
      </w:r>
      <w:r>
        <w:t xml:space="preserve"> they find difficult</w:t>
      </w:r>
    </w:p>
    <w:p w14:paraId="5AC619DD" w14:textId="77777777" w:rsidR="00BE115C" w:rsidRPr="00461930" w:rsidRDefault="00BE115C">
      <w:pPr>
        <w:pStyle w:val="Bullet1"/>
      </w:pPr>
      <w:r>
        <w:t>how your child has responded to the tips in this booklet.</w:t>
      </w:r>
    </w:p>
    <w:p w14:paraId="7B3CEEAA" w14:textId="77777777" w:rsidR="00BE115C" w:rsidRDefault="00BE115C" w:rsidP="00814EB7">
      <w:pPr>
        <w:pStyle w:val="Heading3"/>
      </w:pPr>
      <w:r>
        <w:t>Online Resources</w:t>
      </w:r>
    </w:p>
    <w:p w14:paraId="7CAED921" w14:textId="77777777" w:rsidR="00BE115C" w:rsidRPr="00154293" w:rsidRDefault="00BE115C" w:rsidP="00BE115C">
      <w:pPr>
        <w:rPr>
          <w:rStyle w:val="Hyperlink"/>
        </w:rPr>
      </w:pPr>
      <w:r w:rsidRPr="00594AFD">
        <w:t>The Department of Education and Training has general information and resources for parents</w:t>
      </w:r>
      <w:r>
        <w:t xml:space="preserve"> and carers with young children: </w:t>
      </w:r>
      <w:hyperlink r:id="rId18" w:history="1">
        <w:r w:rsidRPr="00154293">
          <w:rPr>
            <w:rStyle w:val="Hyperlink"/>
          </w:rPr>
          <w:t>https://www.vic.gov.au/education-information-parents</w:t>
        </w:r>
      </w:hyperlink>
      <w:r w:rsidRPr="00154293">
        <w:rPr>
          <w:rStyle w:val="Hyperlink"/>
        </w:rPr>
        <w:t xml:space="preserve"> </w:t>
      </w:r>
    </w:p>
    <w:p w14:paraId="5ACCD26E" w14:textId="4E4445B7" w:rsidR="00BE115C" w:rsidRPr="00154293" w:rsidRDefault="00BE115C" w:rsidP="00BE115C">
      <w:pPr>
        <w:rPr>
          <w:rStyle w:val="Hyperlink"/>
        </w:rPr>
      </w:pPr>
      <w:r w:rsidRPr="00594AFD">
        <w:t>The Department</w:t>
      </w:r>
      <w:r>
        <w:t xml:space="preserve">’s website also </w:t>
      </w:r>
      <w:r w:rsidRPr="00594AFD">
        <w:t>has information and resources for parents</w:t>
      </w:r>
      <w:r>
        <w:t xml:space="preserve"> and carers to help support school aged children’s learning: </w:t>
      </w:r>
      <w:hyperlink r:id="rId19" w:history="1">
        <w:r w:rsidRPr="00154293">
          <w:rPr>
            <w:rStyle w:val="Hyperlink"/>
          </w:rPr>
          <w:t>https://www.vic.gov.au/supporting-your-childs-education</w:t>
        </w:r>
      </w:hyperlink>
      <w:r>
        <w:t xml:space="preserve"> </w:t>
      </w:r>
    </w:p>
    <w:p w14:paraId="7EB1A125" w14:textId="77777777" w:rsidR="00BE115C" w:rsidRDefault="00BE115C" w:rsidP="00BE115C">
      <w:r w:rsidRPr="003F272B">
        <w:t xml:space="preserve">The Victorian Premiers’ Reading Challenge runs each year from March to September. Participating early childhood services and schools will register your child – otherwise you can register your child at: </w:t>
      </w:r>
      <w:hyperlink r:id="rId20" w:history="1">
        <w:r w:rsidRPr="00154293">
          <w:rPr>
            <w:rStyle w:val="Hyperlink"/>
          </w:rPr>
          <w:t>https://www.vic.gov.au/premiers-reading-challenge?Redirect=1</w:t>
        </w:r>
      </w:hyperlink>
      <w:r w:rsidRPr="00154293">
        <w:rPr>
          <w:rStyle w:val="Hyperlink"/>
        </w:rPr>
        <w:t xml:space="preserve"> </w:t>
      </w:r>
      <w:hyperlink w:history="1"/>
    </w:p>
    <w:p w14:paraId="6E2BCFDC" w14:textId="619C5AD8" w:rsidR="00BE115C" w:rsidRDefault="00BE115C" w:rsidP="00BE115C">
      <w:r>
        <w:t xml:space="preserve">The Victorian Government’s Find Use Share Education (FUSE) website makes it easy to connect to great learning tools from your home computer or local library computer. It includes games you can play with your child to build their literacy and numeracy skills: </w:t>
      </w:r>
      <w:hyperlink r:id="rId21" w:history="1">
        <w:r w:rsidRPr="00154293">
          <w:rPr>
            <w:rStyle w:val="Hyperlink"/>
          </w:rPr>
          <w:t>https://fuse.education.vic.gov.au</w:t>
        </w:r>
      </w:hyperlink>
      <w:r w:rsidR="00160477">
        <w:t xml:space="preserve"> </w:t>
      </w:r>
    </w:p>
    <w:p w14:paraId="1B59DC6A" w14:textId="77777777" w:rsidR="00BE115C" w:rsidRPr="00154293" w:rsidRDefault="00BE115C" w:rsidP="00154293">
      <w:r w:rsidRPr="00154293">
        <w:br w:type="page"/>
      </w:r>
    </w:p>
    <w:p w14:paraId="61697EFC" w14:textId="0D5AE13B" w:rsidR="00BE115C" w:rsidRPr="00133F19" w:rsidRDefault="00BE115C" w:rsidP="00BE115C">
      <w:pPr>
        <w:pStyle w:val="Heading1"/>
      </w:pPr>
      <w:bookmarkStart w:id="2" w:name="_Toc117409732"/>
      <w:r>
        <w:lastRenderedPageBreak/>
        <w:t>Birth</w:t>
      </w:r>
      <w:r w:rsidRPr="00133F19">
        <w:t xml:space="preserve"> to </w:t>
      </w:r>
      <w:r>
        <w:t xml:space="preserve">School </w:t>
      </w:r>
      <w:r w:rsidR="00117C12">
        <w:t>Grade</w:t>
      </w:r>
      <w:r w:rsidR="00160477">
        <w:t xml:space="preserve"> 2</w:t>
      </w:r>
      <w:r w:rsidRPr="00133F19">
        <w:t xml:space="preserve"> </w:t>
      </w:r>
      <w:r>
        <w:t>–</w:t>
      </w:r>
      <w:r w:rsidRPr="00133F19">
        <w:t xml:space="preserve"> L</w:t>
      </w:r>
      <w:r w:rsidR="00160477">
        <w:t>iteracy</w:t>
      </w:r>
      <w:bookmarkEnd w:id="2"/>
    </w:p>
    <w:p w14:paraId="62A61C1B" w14:textId="77777777" w:rsidR="00BE115C" w:rsidRDefault="00BE115C" w:rsidP="00BE115C">
      <w:pPr>
        <w:rPr>
          <w:lang w:val="en-AU"/>
        </w:rPr>
      </w:pPr>
      <w:r>
        <w:rPr>
          <w:lang w:val="en-AU"/>
        </w:rPr>
        <w:t xml:space="preserve">Families </w:t>
      </w:r>
      <w:r w:rsidRPr="000D026B">
        <w:rPr>
          <w:lang w:val="en-AU"/>
        </w:rPr>
        <w:t xml:space="preserve">play a key role in developing </w:t>
      </w:r>
      <w:r>
        <w:rPr>
          <w:lang w:val="en-AU"/>
        </w:rPr>
        <w:t>a child’s language and literacy skills</w:t>
      </w:r>
      <w:r w:rsidRPr="00C13A0C">
        <w:rPr>
          <w:lang w:val="en-AU"/>
        </w:rPr>
        <w:t xml:space="preserve"> </w:t>
      </w:r>
      <w:r>
        <w:rPr>
          <w:lang w:val="en-AU"/>
        </w:rPr>
        <w:t>from birth</w:t>
      </w:r>
      <w:r w:rsidRPr="000D026B">
        <w:rPr>
          <w:lang w:val="en-AU"/>
        </w:rPr>
        <w:t>.</w:t>
      </w:r>
      <w:r>
        <w:rPr>
          <w:lang w:val="en-AU"/>
        </w:rPr>
        <w:t xml:space="preserve"> A child’s understanding of the world and their capacity to learn is greatly influenced by how much their family values their literacy skills. </w:t>
      </w:r>
    </w:p>
    <w:p w14:paraId="19911D6A" w14:textId="77777777" w:rsidR="00BE115C" w:rsidRDefault="00BE115C" w:rsidP="00814EB7">
      <w:pPr>
        <w:pStyle w:val="Normalexample"/>
        <w:rPr>
          <w:lang w:val="en-AU"/>
        </w:rPr>
      </w:pPr>
      <w:r>
        <w:rPr>
          <w:lang w:val="en-AU"/>
        </w:rPr>
        <w:t>Some important information for parents and carers to consider:</w:t>
      </w:r>
    </w:p>
    <w:p w14:paraId="6F222AAB" w14:textId="77777777" w:rsidR="00BE115C" w:rsidRDefault="00BE115C">
      <w:pPr>
        <w:pStyle w:val="Bullet1"/>
      </w:pPr>
      <w:r>
        <w:t>Children who start school with greater literacy skills perform better in school, and not just in language-based subjects like English.</w:t>
      </w:r>
    </w:p>
    <w:p w14:paraId="0CCBE70C" w14:textId="77777777" w:rsidR="00BE115C" w:rsidRDefault="00BE115C">
      <w:pPr>
        <w:pStyle w:val="Bullet1"/>
      </w:pPr>
      <w:r>
        <w:t xml:space="preserve">Literacy in the early years is a range of different activities and forms of communication, including music, movement, dance, storytelling, visual </w:t>
      </w:r>
      <w:proofErr w:type="gramStart"/>
      <w:r>
        <w:t>arts</w:t>
      </w:r>
      <w:proofErr w:type="gramEnd"/>
      <w:r>
        <w:t xml:space="preserve"> and drama, as well as talking, viewing, reading, drawing and writing. </w:t>
      </w:r>
      <w:r w:rsidRPr="00D106C8">
        <w:t xml:space="preserve">It is never too early to read to your child. </w:t>
      </w:r>
    </w:p>
    <w:p w14:paraId="056B73D5" w14:textId="77777777" w:rsidR="00BE115C" w:rsidRPr="00351F89" w:rsidRDefault="00BE115C">
      <w:pPr>
        <w:pStyle w:val="Bullet1"/>
      </w:pPr>
      <w:r w:rsidRPr="00D106C8">
        <w:t>Oral language skills are an important predictor of reading and writing skills, so the better your child can speak, the better their overall literacy skills will develop.</w:t>
      </w:r>
      <w:r>
        <w:t xml:space="preserve"> </w:t>
      </w:r>
      <w:r w:rsidRPr="00D106C8">
        <w:t xml:space="preserve">Talk as much as you can with your child and engage them in conversation often. </w:t>
      </w:r>
    </w:p>
    <w:p w14:paraId="064755E6" w14:textId="77777777" w:rsidR="00BE115C" w:rsidRPr="00351F89" w:rsidRDefault="00BE115C">
      <w:pPr>
        <w:pStyle w:val="Bullet1"/>
      </w:pPr>
      <w:r>
        <w:t>L</w:t>
      </w:r>
      <w:r w:rsidRPr="00351F89">
        <w:t xml:space="preserve">iteracy in children’s early years can always be fun. Excursions and playtime are great activities in which to engage and talk with your child. Fun activities are also the best opportunities to teach children new vocabulary and new ways of saying things. </w:t>
      </w:r>
    </w:p>
    <w:p w14:paraId="362795B0" w14:textId="77777777" w:rsidR="00BE115C" w:rsidRDefault="00BE115C" w:rsidP="00160477">
      <w:pPr>
        <w:pStyle w:val="Heading2"/>
      </w:pPr>
      <w:bookmarkStart w:id="3" w:name="_Toc117409733"/>
      <w:r w:rsidRPr="0084262B">
        <w:t xml:space="preserve">Helping your child to </w:t>
      </w:r>
      <w:r w:rsidRPr="00221DE4">
        <w:t>speak and listen</w:t>
      </w:r>
      <w:bookmarkEnd w:id="3"/>
      <w:r w:rsidRPr="0084262B">
        <w:t xml:space="preserve"> </w:t>
      </w:r>
    </w:p>
    <w:p w14:paraId="3509498D" w14:textId="77777777" w:rsidR="00BE115C" w:rsidRPr="00683E74" w:rsidRDefault="00BE115C" w:rsidP="00160477">
      <w:pPr>
        <w:pStyle w:val="Heading3"/>
      </w:pPr>
      <w:r w:rsidRPr="00683E74">
        <w:t>Talking with your child</w:t>
      </w:r>
    </w:p>
    <w:p w14:paraId="75FB8CF3" w14:textId="77777777" w:rsidR="00BE115C" w:rsidRDefault="00BE115C" w:rsidP="00BE115C">
      <w:r>
        <w:t xml:space="preserve">Regularly talking and interacting with your child extends their language and listening skills and helps grow their confidence with language. </w:t>
      </w:r>
      <w:r w:rsidRPr="00D106C8">
        <w:t>You may be their only source of language so the more you speak and engage with them, the faster they will learn new vocabulary and speak with greater fluency.</w:t>
      </w:r>
    </w:p>
    <w:p w14:paraId="1DA33A55" w14:textId="77777777" w:rsidR="00BE115C" w:rsidRDefault="00BE115C" w:rsidP="00BE115C">
      <w:r>
        <w:t>Include your child when discussing everyday activities such as grocery s</w:t>
      </w:r>
      <w:r w:rsidRPr="00D81413">
        <w:t>hopping</w:t>
      </w:r>
      <w:r>
        <w:t>, g</w:t>
      </w:r>
      <w:r w:rsidRPr="00D81413">
        <w:t>ardening</w:t>
      </w:r>
      <w:r>
        <w:t xml:space="preserve">, </w:t>
      </w:r>
      <w:r w:rsidRPr="00D81413">
        <w:t>cooking dinner</w:t>
      </w:r>
      <w:r>
        <w:t>, collecting</w:t>
      </w:r>
      <w:r w:rsidRPr="00D81413">
        <w:t xml:space="preserve"> mail from the mailbox</w:t>
      </w:r>
      <w:r>
        <w:t xml:space="preserve">, </w:t>
      </w:r>
      <w:r w:rsidRPr="00D81413">
        <w:t>doing housework</w:t>
      </w:r>
      <w:r>
        <w:t xml:space="preserve">, and travelling in the car or bus. </w:t>
      </w:r>
    </w:p>
    <w:p w14:paraId="47404B3D" w14:textId="77777777" w:rsidR="00BE115C" w:rsidRPr="00D81413" w:rsidRDefault="00BE115C" w:rsidP="00BE115C">
      <w:r>
        <w:t>Outings can also provide a world of new vocabulary. Discussion during outings can enrich your child’s understanding of the world. Outings might include going to the local farmers market, park, the zoo, a shopping centre, m</w:t>
      </w:r>
      <w:r w:rsidRPr="00D81413">
        <w:t>useum</w:t>
      </w:r>
      <w:r>
        <w:t xml:space="preserve">s, </w:t>
      </w:r>
      <w:proofErr w:type="gramStart"/>
      <w:r>
        <w:t>libraries</w:t>
      </w:r>
      <w:proofErr w:type="gramEnd"/>
      <w:r>
        <w:t xml:space="preserve"> and art galleries.</w:t>
      </w:r>
    </w:p>
    <w:p w14:paraId="141954DB" w14:textId="77777777" w:rsidR="00BE115C" w:rsidRPr="005B49BC" w:rsidRDefault="00BE115C" w:rsidP="00814EB7">
      <w:pPr>
        <w:pStyle w:val="Normalexample"/>
      </w:pPr>
      <w:r w:rsidRPr="005B49BC">
        <w:t>Other fun activities can include:</w:t>
      </w:r>
    </w:p>
    <w:p w14:paraId="2AD90EF5" w14:textId="77777777" w:rsidR="00BE115C" w:rsidRPr="005B49BC" w:rsidRDefault="00BE115C">
      <w:pPr>
        <w:pStyle w:val="Bullet1"/>
      </w:pPr>
      <w:r w:rsidRPr="005B49BC">
        <w:t xml:space="preserve">Sharing rhymes, </w:t>
      </w:r>
      <w:proofErr w:type="gramStart"/>
      <w:r w:rsidRPr="005B49BC">
        <w:t>poems</w:t>
      </w:r>
      <w:proofErr w:type="gramEnd"/>
      <w:r w:rsidRPr="005B49BC">
        <w:t xml:space="preserve"> and songs. Encourage your child to join in.</w:t>
      </w:r>
    </w:p>
    <w:p w14:paraId="641F85B9" w14:textId="77777777" w:rsidR="00BE115C" w:rsidRPr="005B49BC" w:rsidRDefault="00BE115C">
      <w:pPr>
        <w:pStyle w:val="Bullet1"/>
      </w:pPr>
      <w:r w:rsidRPr="005B49BC">
        <w:t>Sharing and talking about family histories and family photos.</w:t>
      </w:r>
    </w:p>
    <w:p w14:paraId="2859F74E" w14:textId="77777777" w:rsidR="00BE115C" w:rsidRPr="00703CB4" w:rsidRDefault="00BE115C">
      <w:pPr>
        <w:pStyle w:val="Bullet1"/>
      </w:pPr>
      <w:r w:rsidRPr="00703CB4">
        <w:t>Looking at a range of picture books, for example, craft books, DIY books, decorative coffee table books and advertising catalogues. Ask your child to describe what is happening in the pictures and make up stories together.</w:t>
      </w:r>
    </w:p>
    <w:p w14:paraId="1E7130CC" w14:textId="77777777" w:rsidR="00BE115C" w:rsidRPr="00703CB4" w:rsidRDefault="00BE115C">
      <w:pPr>
        <w:pStyle w:val="Bullet1"/>
      </w:pPr>
      <w:r w:rsidRPr="00703CB4">
        <w:t>Collecting cardboard and other household items for your child to build with. Ask your child to describe what they are building.</w:t>
      </w:r>
    </w:p>
    <w:p w14:paraId="7769C431" w14:textId="77777777" w:rsidR="00BE115C" w:rsidRPr="00703CB4" w:rsidRDefault="00BE115C">
      <w:pPr>
        <w:pStyle w:val="Bullet1"/>
      </w:pPr>
      <w:r w:rsidRPr="00703CB4">
        <w:t>Listening to simple radio programs or podcasts developed for children together and discuss the content.</w:t>
      </w:r>
    </w:p>
    <w:p w14:paraId="2F9893F2" w14:textId="77777777" w:rsidR="00BE115C" w:rsidRPr="00703CB4" w:rsidRDefault="00BE115C">
      <w:pPr>
        <w:pStyle w:val="Bullet1"/>
      </w:pPr>
      <w:r w:rsidRPr="00703CB4">
        <w:t xml:space="preserve">Taking virtual tours of various zoos, aquariums, castles, </w:t>
      </w:r>
      <w:proofErr w:type="gramStart"/>
      <w:r w:rsidRPr="00703CB4">
        <w:t>galleries</w:t>
      </w:r>
      <w:proofErr w:type="gramEnd"/>
      <w:r w:rsidRPr="00703CB4">
        <w:t xml:space="preserve"> and museums both locally and around the world. </w:t>
      </w:r>
    </w:p>
    <w:p w14:paraId="0B708668" w14:textId="77777777" w:rsidR="00BE115C" w:rsidRPr="00703CB4" w:rsidRDefault="00BE115C">
      <w:pPr>
        <w:pStyle w:val="Bullet1"/>
      </w:pPr>
      <w:r w:rsidRPr="00703CB4">
        <w:lastRenderedPageBreak/>
        <w:t>Playing vocabulary games with your child such as, “what’s the opposite of ….?” (</w:t>
      </w:r>
      <w:proofErr w:type="gramStart"/>
      <w:r w:rsidRPr="00703CB4">
        <w:t>for</w:t>
      </w:r>
      <w:proofErr w:type="gramEnd"/>
      <w:r w:rsidRPr="00703CB4">
        <w:t xml:space="preserve"> example, “what’s the opposite of big?”), “what’s another word for….?” (</w:t>
      </w:r>
      <w:proofErr w:type="gramStart"/>
      <w:r w:rsidRPr="00703CB4">
        <w:t>for</w:t>
      </w:r>
      <w:proofErr w:type="gramEnd"/>
      <w:r w:rsidRPr="00703CB4">
        <w:t xml:space="preserve"> example, “what’s another word for angry?”) and “which word sounds different to the others: bat, hat, or door?”.</w:t>
      </w:r>
    </w:p>
    <w:p w14:paraId="36B87FE8" w14:textId="77777777" w:rsidR="00BE115C" w:rsidRPr="00160477" w:rsidRDefault="00BE115C" w:rsidP="00160477">
      <w:pPr>
        <w:pStyle w:val="Heading3"/>
        <w:rPr>
          <w:rFonts w:asciiTheme="minorHAnsi" w:hAnsiTheme="minorHAnsi" w:cstheme="minorBidi"/>
          <w:color w:val="auto"/>
          <w:sz w:val="22"/>
        </w:rPr>
      </w:pPr>
      <w:r w:rsidRPr="00160477">
        <w:t>Oral storytelling</w:t>
      </w:r>
    </w:p>
    <w:p w14:paraId="7942C182" w14:textId="77777777" w:rsidR="00BE115C" w:rsidRDefault="00BE115C" w:rsidP="00BE115C">
      <w:r>
        <w:t>Storytelling is a great way to extend your child’s speaking and listening skills, and to expand their memory and imagination. Either you can tell the story, or you can encourage your child to tell the story.</w:t>
      </w:r>
    </w:p>
    <w:p w14:paraId="469C53EA" w14:textId="77777777" w:rsidR="00BE115C" w:rsidRDefault="00BE115C" w:rsidP="00814EB7">
      <w:pPr>
        <w:pStyle w:val="Normalexample"/>
      </w:pPr>
      <w:r>
        <w:t>Storytelling might be about:</w:t>
      </w:r>
    </w:p>
    <w:p w14:paraId="764C1C42" w14:textId="77777777" w:rsidR="00BE115C" w:rsidRDefault="00BE115C">
      <w:pPr>
        <w:pStyle w:val="Bullet1"/>
      </w:pPr>
      <w:r>
        <w:t>y</w:t>
      </w:r>
      <w:r w:rsidRPr="00643EDC">
        <w:t>our c</w:t>
      </w:r>
      <w:r>
        <w:t>hild’s favourite toy</w:t>
      </w:r>
    </w:p>
    <w:p w14:paraId="60E51187" w14:textId="77777777" w:rsidR="00BE115C" w:rsidRDefault="00BE115C">
      <w:pPr>
        <w:pStyle w:val="Bullet1"/>
      </w:pPr>
      <w:r>
        <w:t>another family member</w:t>
      </w:r>
    </w:p>
    <w:p w14:paraId="4EDE4421" w14:textId="77777777" w:rsidR="00BE115C" w:rsidRDefault="00BE115C">
      <w:pPr>
        <w:pStyle w:val="Bullet1"/>
      </w:pPr>
      <w:r>
        <w:t>a pet</w:t>
      </w:r>
    </w:p>
    <w:p w14:paraId="3FE888E5" w14:textId="77777777" w:rsidR="00BE115C" w:rsidRDefault="00BE115C">
      <w:pPr>
        <w:pStyle w:val="Bullet1"/>
      </w:pPr>
      <w:r>
        <w:t>a</w:t>
      </w:r>
      <w:r w:rsidRPr="00643EDC">
        <w:t xml:space="preserve"> favourite </w:t>
      </w:r>
      <w:r>
        <w:t xml:space="preserve">fictional </w:t>
      </w:r>
      <w:r w:rsidRPr="00643EDC">
        <w:t>character fr</w:t>
      </w:r>
      <w:r>
        <w:t>om a book or television program</w:t>
      </w:r>
    </w:p>
    <w:p w14:paraId="56D88A0A" w14:textId="77777777" w:rsidR="00BE115C" w:rsidRDefault="00BE115C">
      <w:pPr>
        <w:pStyle w:val="Bullet1"/>
      </w:pPr>
      <w:r>
        <w:t>a famous person</w:t>
      </w:r>
    </w:p>
    <w:p w14:paraId="4C347B19" w14:textId="77777777" w:rsidR="00BE115C" w:rsidRPr="008250B3" w:rsidRDefault="00BE115C">
      <w:pPr>
        <w:pStyle w:val="Bullet1"/>
      </w:pPr>
      <w:r>
        <w:t xml:space="preserve">the work of people from different professions, such as astronauts, firefighters, </w:t>
      </w:r>
      <w:proofErr w:type="gramStart"/>
      <w:r>
        <w:t>nurses</w:t>
      </w:r>
      <w:proofErr w:type="gramEnd"/>
      <w:r>
        <w:t xml:space="preserve"> and teachers</w:t>
      </w:r>
    </w:p>
    <w:p w14:paraId="14634347" w14:textId="77777777" w:rsidR="00BE115C" w:rsidRDefault="00BE115C">
      <w:pPr>
        <w:pStyle w:val="Bullet1"/>
      </w:pPr>
      <w:r>
        <w:t>an imaginary world with imaginary characters</w:t>
      </w:r>
    </w:p>
    <w:p w14:paraId="33E79BF3" w14:textId="10CB183B" w:rsidR="00BE115C" w:rsidRPr="00643EDC" w:rsidRDefault="00BE115C" w:rsidP="00160477">
      <w:pPr>
        <w:pStyle w:val="Bullet1"/>
      </w:pPr>
      <w:r>
        <w:t>an imaginary animal that can speak.</w:t>
      </w:r>
    </w:p>
    <w:p w14:paraId="575696A3" w14:textId="77777777" w:rsidR="00BE115C" w:rsidRDefault="00BE115C" w:rsidP="00814EB7">
      <w:pPr>
        <w:pStyle w:val="Normalexample"/>
      </w:pPr>
      <w:r>
        <w:t>Here are some tips to start your storytelling:</w:t>
      </w:r>
    </w:p>
    <w:p w14:paraId="2FDDD17E" w14:textId="77777777" w:rsidR="00BE115C" w:rsidRDefault="00BE115C">
      <w:pPr>
        <w:pStyle w:val="Bullet1"/>
      </w:pPr>
      <w:r w:rsidRPr="00643EDC">
        <w:t>Make it exciting, with d</w:t>
      </w:r>
      <w:r>
        <w:t>ifferent voices, puppets, or a finger play.</w:t>
      </w:r>
    </w:p>
    <w:p w14:paraId="6BBAA64A" w14:textId="77777777" w:rsidR="00BE115C" w:rsidRDefault="00BE115C">
      <w:pPr>
        <w:pStyle w:val="Bullet1"/>
      </w:pPr>
      <w:r>
        <w:t>Have a dress-up box for your child to use for storytelling and imaginative play.</w:t>
      </w:r>
    </w:p>
    <w:p w14:paraId="728A44B7" w14:textId="77777777" w:rsidR="00BE115C" w:rsidRDefault="00BE115C">
      <w:pPr>
        <w:pStyle w:val="Bullet1"/>
      </w:pPr>
      <w:r w:rsidRPr="00643EDC">
        <w:t>Start</w:t>
      </w:r>
      <w:r>
        <w:t xml:space="preserve"> with what interests your child.</w:t>
      </w:r>
    </w:p>
    <w:p w14:paraId="33B95854" w14:textId="282576BD" w:rsidR="00BE115C" w:rsidRPr="00643EDC" w:rsidRDefault="00BE115C" w:rsidP="00160477">
      <w:pPr>
        <w:pStyle w:val="Bullet1"/>
      </w:pPr>
      <w:r>
        <w:t>Start by creating</w:t>
      </w:r>
      <w:r w:rsidRPr="00643EDC">
        <w:t xml:space="preserve"> a character and </w:t>
      </w:r>
      <w:r>
        <w:t xml:space="preserve">a </w:t>
      </w:r>
      <w:r w:rsidRPr="00643EDC">
        <w:t>setting.</w:t>
      </w:r>
    </w:p>
    <w:p w14:paraId="51E3FA58" w14:textId="49E307AD" w:rsidR="00BE115C" w:rsidRPr="00160477" w:rsidRDefault="00BE115C" w:rsidP="00160477">
      <w:pPr>
        <w:pStyle w:val="Heading2"/>
        <w:rPr>
          <w:color w:val="FFFFFF"/>
          <w:sz w:val="22"/>
          <w:szCs w:val="24"/>
        </w:rPr>
      </w:pPr>
      <w:bookmarkStart w:id="4" w:name="_Toc117409734"/>
      <w:r w:rsidRPr="00934BC7">
        <w:t xml:space="preserve">Helping your child </w:t>
      </w:r>
      <w:r>
        <w:t xml:space="preserve">to </w:t>
      </w:r>
      <w:r w:rsidRPr="00221DE4">
        <w:t>read</w:t>
      </w:r>
      <w:bookmarkEnd w:id="4"/>
      <w:r w:rsidRPr="00934BC7">
        <w:t xml:space="preserve"> </w:t>
      </w:r>
    </w:p>
    <w:p w14:paraId="75E99EF1" w14:textId="77777777" w:rsidR="00BE115C" w:rsidRPr="00F84A4A" w:rsidRDefault="00BE115C" w:rsidP="00160477">
      <w:pPr>
        <w:pStyle w:val="Heading3"/>
      </w:pPr>
      <w:r w:rsidRPr="00F84A4A">
        <w:t>Reading together</w:t>
      </w:r>
    </w:p>
    <w:p w14:paraId="34658BD4" w14:textId="77777777" w:rsidR="00BE115C" w:rsidRDefault="00BE115C" w:rsidP="00BE115C">
      <w:r w:rsidRPr="00D106C8">
        <w:t>Reading should start in the first few months after birth. Even if as an adult you don’t read often, or don’t particularly like reading, it is important that you spend this valuable time with your child to stimulate their language development, and to encourage their love of reading.</w:t>
      </w:r>
      <w:r>
        <w:t xml:space="preserve"> Reading together is a valuable thing to do. Reading increases your child’s vocabulary, expands your child’s understanding of the world, and gives them confidence when using language. Reading is also an important way to make the link between spoken words and written words. </w:t>
      </w:r>
    </w:p>
    <w:p w14:paraId="6689F642" w14:textId="77777777" w:rsidR="00BE115C" w:rsidRDefault="00BE115C" w:rsidP="00814EB7">
      <w:pPr>
        <w:pStyle w:val="Normalexample"/>
      </w:pPr>
      <w:r>
        <w:t>Here are some general tips:</w:t>
      </w:r>
    </w:p>
    <w:p w14:paraId="55B93E5B" w14:textId="77777777" w:rsidR="00BE115C" w:rsidRPr="008905B7" w:rsidRDefault="00BE115C">
      <w:pPr>
        <w:pStyle w:val="Bullet1"/>
      </w:pPr>
      <w:r>
        <w:t xml:space="preserve">Visit your local library to select and read books together, and to attend story time sessions. Library story time sessions are a great way to share the joy of reading with your child in a group setting. </w:t>
      </w:r>
    </w:p>
    <w:p w14:paraId="3E9A16FB" w14:textId="77777777" w:rsidR="00BE115C" w:rsidRDefault="00BE115C">
      <w:pPr>
        <w:pStyle w:val="Bullet1"/>
      </w:pPr>
      <w:r w:rsidRPr="005F3638">
        <w:t>Encourage your child to select books, magazines, catalogues,</w:t>
      </w:r>
      <w:r>
        <w:t xml:space="preserve"> or multimedia stories according to their interests.</w:t>
      </w:r>
    </w:p>
    <w:p w14:paraId="38706091" w14:textId="77777777" w:rsidR="00BE115C" w:rsidRPr="007F00D4" w:rsidRDefault="00BE115C">
      <w:pPr>
        <w:pStyle w:val="Bullet1"/>
      </w:pPr>
      <w:r>
        <w:t xml:space="preserve">Set aside time for reading every day. Reading before bedtime is a good habit to get into. </w:t>
      </w:r>
    </w:p>
    <w:p w14:paraId="4A357C28" w14:textId="77777777" w:rsidR="00BE115C" w:rsidRPr="007F00D4" w:rsidRDefault="00BE115C">
      <w:pPr>
        <w:pStyle w:val="Bullet1"/>
      </w:pPr>
      <w:r w:rsidRPr="007F00D4">
        <w:lastRenderedPageBreak/>
        <w:t>Position yourself so your child can see the words and the pictures.</w:t>
      </w:r>
    </w:p>
    <w:p w14:paraId="00E8F070" w14:textId="77777777" w:rsidR="00BE115C" w:rsidRPr="00322873" w:rsidRDefault="00BE115C">
      <w:pPr>
        <w:pStyle w:val="Bullet1"/>
      </w:pPr>
      <w:r>
        <w:t>Run your finger across the page with each word to help your child identify and remember words and sounds.</w:t>
      </w:r>
    </w:p>
    <w:p w14:paraId="035CAD5E" w14:textId="77777777" w:rsidR="00BE115C" w:rsidRPr="008905B7" w:rsidRDefault="00BE115C">
      <w:pPr>
        <w:pStyle w:val="Bullet1"/>
      </w:pPr>
      <w:r>
        <w:t>Share wordless picture books to develop imagination, ideas and vocabulary by naming and describing things in pictures.</w:t>
      </w:r>
    </w:p>
    <w:p w14:paraId="157396DD" w14:textId="77777777" w:rsidR="00BE115C" w:rsidRDefault="00BE115C">
      <w:pPr>
        <w:pStyle w:val="Bullet1"/>
      </w:pPr>
      <w:r w:rsidRPr="005F3638">
        <w:t xml:space="preserve">Look for rhyme, </w:t>
      </w:r>
      <w:proofErr w:type="gramStart"/>
      <w:r w:rsidRPr="005F3638">
        <w:t>rhythm</w:t>
      </w:r>
      <w:proofErr w:type="gramEnd"/>
      <w:r w:rsidRPr="005F3638">
        <w:t xml:space="preserve"> or repetition in books. This will help develo</w:t>
      </w:r>
      <w:r>
        <w:t>p your child’s love of language.</w:t>
      </w:r>
    </w:p>
    <w:p w14:paraId="0E6F659A" w14:textId="77777777" w:rsidR="00BE115C" w:rsidRDefault="00BE115C">
      <w:pPr>
        <w:pStyle w:val="Bullet1"/>
      </w:pPr>
      <w:r>
        <w:t>When reading to your child, read stories with expression, or try putting on the voices of characters. This will help make reading fun.</w:t>
      </w:r>
    </w:p>
    <w:p w14:paraId="629979D3" w14:textId="77777777" w:rsidR="00BE115C" w:rsidRDefault="00BE115C">
      <w:pPr>
        <w:pStyle w:val="Bullet1"/>
      </w:pPr>
      <w:r>
        <w:t>Point out important features about a book – for example, the words and pictures, the front cover, the spine, the contents page, or the title.</w:t>
      </w:r>
    </w:p>
    <w:p w14:paraId="34E37E7B" w14:textId="77777777" w:rsidR="00BE115C" w:rsidRDefault="00BE115C">
      <w:pPr>
        <w:pStyle w:val="Bullet1"/>
      </w:pPr>
      <w:r>
        <w:t>Discuss the meaning of unknown words that children hear and read.</w:t>
      </w:r>
      <w:r w:rsidRPr="002C4630">
        <w:t xml:space="preserve"> </w:t>
      </w:r>
      <w:r w:rsidRPr="00AD04DA">
        <w:t>E</w:t>
      </w:r>
      <w:r>
        <w:t>xplore words using a dictionary. Have a discussion and ask questions about interesting words you find, for example, “It says here she ‘tumbled’ down the hill. How do you think she went down the hill?” It says here “He read a ‘good’ book. What is another word we could use besides good?”</w:t>
      </w:r>
    </w:p>
    <w:p w14:paraId="16781724" w14:textId="77777777" w:rsidR="00BE115C" w:rsidRPr="00AD04DA" w:rsidRDefault="00BE115C">
      <w:pPr>
        <w:pStyle w:val="Bullet1"/>
      </w:pPr>
      <w:r w:rsidRPr="00AD04DA">
        <w:t xml:space="preserve">Encourage your child to take over some or </w:t>
      </w:r>
      <w:proofErr w:type="gramStart"/>
      <w:r w:rsidRPr="00AD04DA">
        <w:t>all of</w:t>
      </w:r>
      <w:proofErr w:type="gramEnd"/>
      <w:r w:rsidRPr="00AD04DA">
        <w:t xml:space="preserve"> the</w:t>
      </w:r>
      <w:r>
        <w:t xml:space="preserve"> reading if they feel confident.</w:t>
      </w:r>
    </w:p>
    <w:p w14:paraId="181C8D7B" w14:textId="77777777" w:rsidR="00BE115C" w:rsidRDefault="00BE115C">
      <w:pPr>
        <w:pStyle w:val="Bullet1"/>
      </w:pPr>
      <w:r>
        <w:t xml:space="preserve">If your child is confident with their reading, allow them to read without interruption. Fluency is gained with confidence. Mistakes can be discussed after a block of reading, or in subsequent readings. </w:t>
      </w:r>
    </w:p>
    <w:p w14:paraId="1A6C7383" w14:textId="77777777" w:rsidR="00BE115C" w:rsidRDefault="00BE115C">
      <w:pPr>
        <w:pStyle w:val="Bullet1"/>
      </w:pPr>
      <w:r>
        <w:t>Allow your child to read at their own pace. Model good pace when you read to them.</w:t>
      </w:r>
    </w:p>
    <w:p w14:paraId="4D983B89" w14:textId="77777777" w:rsidR="00BE115C" w:rsidRDefault="00BE115C">
      <w:pPr>
        <w:pStyle w:val="Bullet1"/>
      </w:pPr>
      <w:r w:rsidRPr="00E7546A">
        <w:t>Giv</w:t>
      </w:r>
      <w:r>
        <w:t>e</w:t>
      </w:r>
      <w:r w:rsidRPr="00E7546A">
        <w:t xml:space="preserve"> your child the opportunity to re-read books</w:t>
      </w:r>
      <w:r>
        <w:t>.</w:t>
      </w:r>
    </w:p>
    <w:p w14:paraId="6430D387" w14:textId="77777777" w:rsidR="00BE115C" w:rsidRPr="00FB27E4" w:rsidRDefault="00BE115C">
      <w:pPr>
        <w:pStyle w:val="Bullet1"/>
      </w:pPr>
      <w:r w:rsidRPr="00707A57">
        <w:t>Read and talk to your child in family languages and encourage others who speak different languages to use these with your child</w:t>
      </w:r>
      <w:r>
        <w:t>.</w:t>
      </w:r>
    </w:p>
    <w:p w14:paraId="402FDD4D" w14:textId="77777777" w:rsidR="00BE115C" w:rsidRPr="007F00D4" w:rsidRDefault="00BE115C">
      <w:pPr>
        <w:pStyle w:val="Bullet1"/>
      </w:pPr>
      <w:r w:rsidRPr="003F4AFB">
        <w:t>Let your child see you and other family members read for pleasure. It is especially important for boys to see the men they care about reading.</w:t>
      </w:r>
      <w:r>
        <w:t xml:space="preserve"> </w:t>
      </w:r>
    </w:p>
    <w:p w14:paraId="0749A519" w14:textId="34DCE8B1" w:rsidR="00BE115C" w:rsidRPr="00DF0A38" w:rsidRDefault="00BE115C" w:rsidP="00160477">
      <w:pPr>
        <w:pStyle w:val="Bullet1"/>
      </w:pPr>
      <w:r w:rsidRPr="00160477">
        <w:t xml:space="preserve">Encourage your child to join the Victorian Premiers’ Reading Challenge, which runs each year from March to September. Participating early childhood services and schools will register your child – otherwise you can register your child at: </w:t>
      </w:r>
      <w:hyperlink r:id="rId22" w:anchor="for-students-parents-and-early-childhood-services" w:history="1">
        <w:r w:rsidRPr="00160477">
          <w:rPr>
            <w:rStyle w:val="Hyperlink"/>
          </w:rPr>
          <w:t>https://www.vic.gov.au/premiers-reading-challenge?Redirect=1#for-students-parents-and-early-childhood-services</w:t>
        </w:r>
      </w:hyperlink>
    </w:p>
    <w:p w14:paraId="655BD6C7" w14:textId="77777777" w:rsidR="00BE115C" w:rsidRPr="003D07A4" w:rsidRDefault="00BE115C" w:rsidP="00160477">
      <w:pPr>
        <w:pStyle w:val="Heading3"/>
      </w:pPr>
      <w:r w:rsidRPr="003D07A4">
        <w:t>Helping your child work out difficult words</w:t>
      </w:r>
    </w:p>
    <w:p w14:paraId="5BB4C634" w14:textId="77777777" w:rsidR="00BE115C" w:rsidRPr="00703CB4" w:rsidRDefault="00BE115C" w:rsidP="00BE115C">
      <w:r w:rsidRPr="00703CB4">
        <w:t>When your child begins to read to you, they will often have difficulty with long or tricky words. The following strategies will help them develop self-correcting skills and assist with their understanding of the text.</w:t>
      </w:r>
    </w:p>
    <w:p w14:paraId="412498A6" w14:textId="77777777" w:rsidR="00BE115C" w:rsidRPr="00703CB4" w:rsidRDefault="00BE115C" w:rsidP="00BE115C">
      <w:r w:rsidRPr="00703CB4">
        <w:t>It is important to give your child time to work out difficult words themselves, because children can often self-correct if given the time. They read more slowly than we do and need the time to work it out.</w:t>
      </w:r>
    </w:p>
    <w:p w14:paraId="3400F764" w14:textId="77777777" w:rsidR="00BE115C" w:rsidRPr="00703CB4" w:rsidRDefault="00BE115C" w:rsidP="00BE115C">
      <w:r w:rsidRPr="00703CB4">
        <w:t xml:space="preserve">Let the child persist a little, prompt by giving a hint such as “what is the first sound in that word?” </w:t>
      </w:r>
    </w:p>
    <w:p w14:paraId="241F7E10" w14:textId="77777777" w:rsidR="00BE115C" w:rsidRPr="00703CB4" w:rsidRDefault="00BE115C" w:rsidP="00814EB7">
      <w:pPr>
        <w:pStyle w:val="Normalexample"/>
      </w:pPr>
      <w:r w:rsidRPr="00703CB4">
        <w:t>Questions to help prompt may include:</w:t>
      </w:r>
    </w:p>
    <w:p w14:paraId="6733F145" w14:textId="77777777" w:rsidR="00BE115C" w:rsidRPr="00703CB4" w:rsidRDefault="00BE115C">
      <w:pPr>
        <w:pStyle w:val="Bullet1"/>
      </w:pPr>
      <w:r w:rsidRPr="00703CB4">
        <w:t>Let’s look at the word. What letter (or letters) does the word start with? What sound does that letter (or letters) make?</w:t>
      </w:r>
    </w:p>
    <w:p w14:paraId="4EBBCC84" w14:textId="77777777" w:rsidR="00BE115C" w:rsidRPr="00703CB4" w:rsidRDefault="00BE115C">
      <w:pPr>
        <w:pStyle w:val="Bullet1"/>
      </w:pPr>
      <w:r w:rsidRPr="00703CB4">
        <w:t>What letters are in the middle of the word? What sound do these letters make?</w:t>
      </w:r>
    </w:p>
    <w:p w14:paraId="15A1C5BD" w14:textId="77777777" w:rsidR="00BE115C" w:rsidRPr="00703CB4" w:rsidRDefault="00BE115C">
      <w:pPr>
        <w:pStyle w:val="Bullet1"/>
      </w:pPr>
      <w:r w:rsidRPr="00703CB4">
        <w:t>What letter (or letters) does the word end with? What sound does that letter (or letters) make?</w:t>
      </w:r>
    </w:p>
    <w:p w14:paraId="7A2B98B5" w14:textId="77777777" w:rsidR="00BE115C" w:rsidRPr="00703CB4" w:rsidRDefault="00BE115C">
      <w:pPr>
        <w:pStyle w:val="Bullet1"/>
      </w:pPr>
      <w:r w:rsidRPr="00703CB4">
        <w:lastRenderedPageBreak/>
        <w:t>Can we put those sounds together to work out a word?</w:t>
      </w:r>
    </w:p>
    <w:p w14:paraId="758E48AB" w14:textId="77777777" w:rsidR="00BE115C" w:rsidRPr="00703CB4" w:rsidRDefault="00BE115C">
      <w:pPr>
        <w:pStyle w:val="Bullet1"/>
      </w:pPr>
      <w:r w:rsidRPr="00703CB4">
        <w:t xml:space="preserve">Look at the picture. What object can you see in the picture that might start with that letter? </w:t>
      </w:r>
    </w:p>
    <w:p w14:paraId="6E86BE21" w14:textId="77777777" w:rsidR="00BE115C" w:rsidRPr="00703CB4" w:rsidRDefault="00BE115C">
      <w:pPr>
        <w:pStyle w:val="Bullet1"/>
      </w:pPr>
      <w:r w:rsidRPr="00703CB4">
        <w:t>What do you think this word might mean? What is another way of saying that?</w:t>
      </w:r>
    </w:p>
    <w:p w14:paraId="4238FB7D" w14:textId="77777777" w:rsidR="00BE115C" w:rsidRPr="00703CB4" w:rsidRDefault="00BE115C" w:rsidP="00BE115C">
      <w:r w:rsidRPr="00703CB4">
        <w:t>If the above prompts are not working, you can simply say: “The word is…”.</w:t>
      </w:r>
    </w:p>
    <w:p w14:paraId="1F14BBDC" w14:textId="77777777" w:rsidR="00BE115C" w:rsidRPr="00703CB4" w:rsidRDefault="00BE115C" w:rsidP="00BE115C">
      <w:r w:rsidRPr="00703CB4">
        <w:t xml:space="preserve">An important aspect of learning to read is praising children’s repeated attempts. Praise can be specific, for example, “Well done on re-reading that sentence, you worked out that word by yourself” or general praise such as “You are trying really hard, well done.” </w:t>
      </w:r>
    </w:p>
    <w:p w14:paraId="7EF78F5E" w14:textId="77777777" w:rsidR="00BE115C" w:rsidRPr="006B271D" w:rsidRDefault="00BE115C" w:rsidP="00BE115C">
      <w:r w:rsidRPr="00703CB4">
        <w:t>Another good strategy is to ask your child how they worked out the word. This helps reinforce reading strategies they learn from you and from school.</w:t>
      </w:r>
    </w:p>
    <w:p w14:paraId="1CE2ED92" w14:textId="77777777" w:rsidR="00BE115C" w:rsidRPr="006B271D" w:rsidRDefault="00BE115C" w:rsidP="00160477">
      <w:pPr>
        <w:pStyle w:val="Heading3"/>
      </w:pPr>
      <w:bookmarkStart w:id="5" w:name="_Ref117530880"/>
      <w:r>
        <w:t>Book c</w:t>
      </w:r>
      <w:r w:rsidRPr="006B271D">
        <w:t>hat</w:t>
      </w:r>
      <w:bookmarkEnd w:id="5"/>
    </w:p>
    <w:p w14:paraId="220FBB2A" w14:textId="77777777" w:rsidR="00BE115C" w:rsidRPr="00160477" w:rsidRDefault="00BE115C" w:rsidP="00160477">
      <w:r w:rsidRPr="00160477">
        <w:t>Discussing the content and meaning of books is an important part of reading. Chat about the book before, during and after reading, and encourage your child to share their ideas and to ask questions about the book. Making links across the text by asking guiding questions encourages children to think about what they are reading.</w:t>
      </w:r>
    </w:p>
    <w:p w14:paraId="239F11CC" w14:textId="77777777" w:rsidR="00BE115C" w:rsidRDefault="00BE115C" w:rsidP="00814EB7">
      <w:pPr>
        <w:pStyle w:val="Normalexample"/>
      </w:pPr>
      <w:r>
        <w:t>Here are some questions you can ask before, during and after reading the book:</w:t>
      </w:r>
    </w:p>
    <w:p w14:paraId="287A8D1D" w14:textId="77777777" w:rsidR="00BE115C" w:rsidRDefault="00BE115C">
      <w:pPr>
        <w:pStyle w:val="Bullet1"/>
      </w:pPr>
      <w:r w:rsidRPr="00C77844">
        <w:t>Look at the cover</w:t>
      </w:r>
      <w:r>
        <w:t>.</w:t>
      </w:r>
      <w:r w:rsidRPr="00C77844">
        <w:t xml:space="preserve"> </w:t>
      </w:r>
      <w:r>
        <w:t>W</w:t>
      </w:r>
      <w:r w:rsidRPr="00C77844">
        <w:t xml:space="preserve">hat do you think this book </w:t>
      </w:r>
      <w:r>
        <w:t xml:space="preserve">might be </w:t>
      </w:r>
      <w:r w:rsidRPr="00C77844">
        <w:t>about?</w:t>
      </w:r>
    </w:p>
    <w:p w14:paraId="00844863" w14:textId="77777777" w:rsidR="00BE115C" w:rsidRDefault="00BE115C">
      <w:pPr>
        <w:pStyle w:val="Bullet1"/>
      </w:pPr>
      <w:r w:rsidRPr="006F350B">
        <w:t>How does the place the book is set in make you feel?</w:t>
      </w:r>
      <w:r>
        <w:t xml:space="preserve"> </w:t>
      </w:r>
    </w:p>
    <w:p w14:paraId="6DD9AFF1" w14:textId="77777777" w:rsidR="00BE115C" w:rsidRDefault="00BE115C">
      <w:pPr>
        <w:pStyle w:val="Bullet1"/>
      </w:pPr>
      <w:r>
        <w:t>How would you describe the character at the beginning of the story?</w:t>
      </w:r>
    </w:p>
    <w:p w14:paraId="533F904F" w14:textId="77777777" w:rsidR="00BE115C" w:rsidRPr="005B49BC" w:rsidRDefault="00BE115C">
      <w:pPr>
        <w:pStyle w:val="Bullet1"/>
      </w:pPr>
      <w:r w:rsidRPr="00C77844">
        <w:t>What is happening in the pictures?</w:t>
      </w:r>
      <w:r>
        <w:t xml:space="preserve"> </w:t>
      </w:r>
    </w:p>
    <w:p w14:paraId="48901152" w14:textId="77777777" w:rsidR="00BE115C" w:rsidRDefault="00BE115C">
      <w:pPr>
        <w:pStyle w:val="Bullet1"/>
      </w:pPr>
      <w:r w:rsidRPr="00C77844">
        <w:t>What do you think is going to happen next?</w:t>
      </w:r>
    </w:p>
    <w:p w14:paraId="59F562D6" w14:textId="77777777" w:rsidR="00BE115C" w:rsidRDefault="00BE115C">
      <w:pPr>
        <w:pStyle w:val="Bullet1"/>
      </w:pPr>
      <w:r>
        <w:t>Why might a character have done this? What would you do in the same situation?</w:t>
      </w:r>
    </w:p>
    <w:p w14:paraId="35DD82BC" w14:textId="77777777" w:rsidR="00BE115C" w:rsidRDefault="00BE115C">
      <w:pPr>
        <w:pStyle w:val="Bullet1"/>
      </w:pPr>
      <w:r w:rsidRPr="00C77844">
        <w:t>Who was your favourite character in the story? Why did you like</w:t>
      </w:r>
      <w:r>
        <w:t xml:space="preserve"> </w:t>
      </w:r>
      <w:r w:rsidRPr="00C77844">
        <w:t>that character?</w:t>
      </w:r>
    </w:p>
    <w:p w14:paraId="0DED3BB8" w14:textId="77777777" w:rsidR="00BE115C" w:rsidRPr="00405F88" w:rsidRDefault="00BE115C">
      <w:pPr>
        <w:pStyle w:val="Bullet1"/>
      </w:pPr>
      <w:r w:rsidRPr="00C77844">
        <w:t>What was your favourite part of the book?</w:t>
      </w:r>
    </w:p>
    <w:p w14:paraId="0C5857CF" w14:textId="68B0EA7F" w:rsidR="00BE115C" w:rsidRDefault="00BE115C" w:rsidP="00160477">
      <w:pPr>
        <w:pStyle w:val="Bullet1"/>
      </w:pPr>
      <w:r>
        <w:t>Can you try to retell the story to me in your own words?</w:t>
      </w:r>
    </w:p>
    <w:p w14:paraId="342D5852" w14:textId="77777777" w:rsidR="00BE115C" w:rsidRPr="0098476C" w:rsidRDefault="00BE115C" w:rsidP="00160477">
      <w:pPr>
        <w:pStyle w:val="Heading3"/>
      </w:pPr>
      <w:r w:rsidRPr="0098476C">
        <w:t xml:space="preserve">Making </w:t>
      </w:r>
      <w:r>
        <w:t xml:space="preserve">the </w:t>
      </w:r>
      <w:r w:rsidRPr="0098476C">
        <w:t>most of screen time</w:t>
      </w:r>
    </w:p>
    <w:p w14:paraId="2481728D" w14:textId="27B640F4" w:rsidR="00BE115C" w:rsidRDefault="00BE115C" w:rsidP="00BE115C">
      <w:r>
        <w:t xml:space="preserve">You can use the same questions you might ask your child during Book Chat (see above) to discuss TV </w:t>
      </w:r>
      <w:r w:rsidRPr="0002360B">
        <w:t>and other screen programs and games that you watch or play together.</w:t>
      </w:r>
      <w:r>
        <w:t xml:space="preserve"> Understanding visual media is a key element of your child’s literacy.</w:t>
      </w:r>
    </w:p>
    <w:p w14:paraId="151462D1" w14:textId="77777777" w:rsidR="00BE115C" w:rsidRDefault="00BE115C" w:rsidP="00814EB7">
      <w:pPr>
        <w:pStyle w:val="Normalexample"/>
      </w:pPr>
      <w:r>
        <w:t xml:space="preserve">There are also </w:t>
      </w:r>
      <w:proofErr w:type="gramStart"/>
      <w:r>
        <w:t>a number of</w:t>
      </w:r>
      <w:proofErr w:type="gramEnd"/>
      <w:r>
        <w:t xml:space="preserve"> great games on the internet to help engage your child in reading. These games include:</w:t>
      </w:r>
    </w:p>
    <w:p w14:paraId="4A1FAC5D" w14:textId="77777777" w:rsidR="00BE115C" w:rsidRDefault="00BE115C">
      <w:pPr>
        <w:pStyle w:val="Bullet1"/>
      </w:pPr>
      <w:r>
        <w:t>Phonics games that improve reading and letter sound awareness. Phonics involves sounding out individual sounds in a word, and then putting these sounds together to make the word.</w:t>
      </w:r>
    </w:p>
    <w:p w14:paraId="3C244DB8" w14:textId="77777777" w:rsidR="00BE115C" w:rsidRDefault="00BE115C">
      <w:pPr>
        <w:pStyle w:val="Bullet1"/>
      </w:pPr>
      <w:r>
        <w:t xml:space="preserve">Grammar, </w:t>
      </w:r>
      <w:proofErr w:type="gramStart"/>
      <w:r>
        <w:t>punctuation</w:t>
      </w:r>
      <w:proofErr w:type="gramEnd"/>
      <w:r>
        <w:t xml:space="preserve"> and spelling games.</w:t>
      </w:r>
    </w:p>
    <w:p w14:paraId="57C64ED4" w14:textId="77777777" w:rsidR="00BE115C" w:rsidRDefault="00BE115C">
      <w:pPr>
        <w:pStyle w:val="Bullet1"/>
      </w:pPr>
      <w:r>
        <w:t>Vocabulary games.</w:t>
      </w:r>
    </w:p>
    <w:p w14:paraId="20596DA0" w14:textId="77777777" w:rsidR="00BE115C" w:rsidRDefault="00BE115C" w:rsidP="00814EB7">
      <w:pPr>
        <w:pStyle w:val="Normalexample"/>
      </w:pPr>
      <w:r>
        <w:t>Here is a short list of good websites to help begin your online search for games and other resources:</w:t>
      </w:r>
    </w:p>
    <w:p w14:paraId="21CF622D" w14:textId="77777777" w:rsidR="00BE115C" w:rsidRPr="00160477" w:rsidRDefault="00000000" w:rsidP="00160477">
      <w:pPr>
        <w:pStyle w:val="Bullet1"/>
        <w:rPr>
          <w:rStyle w:val="Hyperlink"/>
          <w:color w:val="auto"/>
          <w:u w:val="none"/>
        </w:rPr>
      </w:pPr>
      <w:hyperlink r:id="rId23" w:history="1">
        <w:r w:rsidR="00BE115C" w:rsidRPr="00160477">
          <w:rPr>
            <w:rStyle w:val="Hyperlink"/>
          </w:rPr>
          <w:t>https://fuse.education.vic.gov.au</w:t>
        </w:r>
      </w:hyperlink>
      <w:r w:rsidR="00BE115C" w:rsidRPr="00160477">
        <w:rPr>
          <w:rStyle w:val="Hyperlink"/>
          <w:color w:val="auto"/>
          <w:u w:val="none"/>
        </w:rPr>
        <w:t xml:space="preserve"> (select Early Childhood or Primary Students tabs)</w:t>
      </w:r>
    </w:p>
    <w:p w14:paraId="2BF62407" w14:textId="77777777" w:rsidR="00BE115C" w:rsidRPr="00160477" w:rsidRDefault="00000000" w:rsidP="00160477">
      <w:pPr>
        <w:pStyle w:val="Bullet1"/>
        <w:rPr>
          <w:rStyle w:val="Hyperlink"/>
        </w:rPr>
      </w:pPr>
      <w:hyperlink r:id="rId24" w:history="1">
        <w:r w:rsidR="00BE115C" w:rsidRPr="00160477">
          <w:rPr>
            <w:rStyle w:val="Hyperlink"/>
          </w:rPr>
          <w:t>http://education.abc.net.au</w:t>
        </w:r>
      </w:hyperlink>
      <w:r w:rsidR="00BE115C" w:rsidRPr="00160477">
        <w:rPr>
          <w:rStyle w:val="Hyperlink"/>
        </w:rPr>
        <w:t xml:space="preserve"> </w:t>
      </w:r>
    </w:p>
    <w:p w14:paraId="1CD0E58E" w14:textId="32318890" w:rsidR="00BE115C" w:rsidRPr="00160477" w:rsidRDefault="00000000" w:rsidP="00160477">
      <w:pPr>
        <w:pStyle w:val="Bullet1"/>
        <w:rPr>
          <w:rStyle w:val="Hyperlink"/>
        </w:rPr>
      </w:pPr>
      <w:hyperlink r:id="rId25" w:history="1">
        <w:r w:rsidR="00BE115C" w:rsidRPr="00160477">
          <w:rPr>
            <w:rStyle w:val="Hyperlink"/>
          </w:rPr>
          <w:t>http://www.abc.net.au/tv/programs/play-school-story-time</w:t>
        </w:r>
      </w:hyperlink>
    </w:p>
    <w:p w14:paraId="1503373B" w14:textId="77777777" w:rsidR="00BE115C" w:rsidRPr="00160477" w:rsidRDefault="00BE115C" w:rsidP="00160477">
      <w:pPr>
        <w:pStyle w:val="Bullet1"/>
        <w:rPr>
          <w:rStyle w:val="Hyperlink"/>
        </w:rPr>
      </w:pPr>
      <w:r w:rsidRPr="00160477">
        <w:rPr>
          <w:rStyle w:val="Hyperlink"/>
        </w:rPr>
        <w:t xml:space="preserve">https://actf.com.au/ </w:t>
      </w:r>
    </w:p>
    <w:p w14:paraId="744311BD" w14:textId="3D144064" w:rsidR="00BE115C" w:rsidRDefault="00BE115C" w:rsidP="00BE115C">
      <w:r>
        <w:t>Taking Small Bytes (</w:t>
      </w:r>
      <w:hyperlink r:id="rId26" w:tgtFrame="_blank" w:history="1">
        <w:r w:rsidRPr="00160477">
          <w:rPr>
            <w:rStyle w:val="Hyperlink"/>
          </w:rPr>
          <w:t>http://fuse.education.vic.gov.au/?ZY2GMP</w:t>
        </w:r>
      </w:hyperlink>
      <w:r w:rsidRPr="009E78B6">
        <w:t>) is also an excellent resource</w:t>
      </w:r>
      <w:r>
        <w:t>.</w:t>
      </w:r>
      <w:r w:rsidRPr="009E78B6">
        <w:t xml:space="preserve"> </w:t>
      </w:r>
      <w:r>
        <w:t>It</w:t>
      </w:r>
      <w:r w:rsidRPr="009E78B6">
        <w:t xml:space="preserve"> contains 100 digital technology activities</w:t>
      </w:r>
      <w:r>
        <w:t xml:space="preserve"> for you to do and discuss with your child. It also contains tips about using digital technologies wisely and safely.</w:t>
      </w:r>
    </w:p>
    <w:p w14:paraId="4C0C70E0" w14:textId="77777777" w:rsidR="00BE115C" w:rsidRPr="00C77844" w:rsidRDefault="00BE115C" w:rsidP="00160477">
      <w:pPr>
        <w:pStyle w:val="Heading3"/>
      </w:pPr>
      <w:r w:rsidRPr="00C77844">
        <w:t>Reading the world together</w:t>
      </w:r>
    </w:p>
    <w:p w14:paraId="55EE4021" w14:textId="77777777" w:rsidR="00BE115C" w:rsidRDefault="00BE115C" w:rsidP="00BE115C">
      <w:r>
        <w:t xml:space="preserve">The world is full of letters and words you and your child can read together. </w:t>
      </w:r>
    </w:p>
    <w:p w14:paraId="35BEAB87" w14:textId="77777777" w:rsidR="00BE115C" w:rsidRDefault="00BE115C" w:rsidP="00814EB7">
      <w:pPr>
        <w:pStyle w:val="Normalexample"/>
      </w:pPr>
      <w:r>
        <w:t>Activities could include the following:</w:t>
      </w:r>
    </w:p>
    <w:p w14:paraId="6EC732AE" w14:textId="77777777" w:rsidR="00BE115C" w:rsidRPr="0002360B" w:rsidRDefault="00BE115C">
      <w:pPr>
        <w:pStyle w:val="Bullet1"/>
      </w:pPr>
      <w:r w:rsidRPr="0002360B">
        <w:t>Name your child’s belongings and talk about the letter and sounds in their name.</w:t>
      </w:r>
    </w:p>
    <w:p w14:paraId="6AF038D7" w14:textId="77777777" w:rsidR="00BE115C" w:rsidRDefault="00BE115C">
      <w:pPr>
        <w:pStyle w:val="Bullet1"/>
      </w:pPr>
      <w:r>
        <w:t xml:space="preserve">It is important to show children the value of reading for everyday purposes. </w:t>
      </w:r>
      <w:r w:rsidRPr="00D73E63">
        <w:t xml:space="preserve">Include your child when </w:t>
      </w:r>
      <w:r>
        <w:t xml:space="preserve">you </w:t>
      </w:r>
      <w:r w:rsidRPr="00D73E63">
        <w:t>read recipes, greeting cards, calendars, shopping lists, food labels, instructions, maps, newspapers, emails, signs, weather forecasts and websites.</w:t>
      </w:r>
      <w:r>
        <w:t xml:space="preserve"> For example, you could read a recipe together and follow the steps to make your child’s favourite meal. Or you could ask your child to read and tick off each grocery item on a shopping list as you buy, order online, or unpack them.</w:t>
      </w:r>
    </w:p>
    <w:p w14:paraId="1CC18539" w14:textId="77777777" w:rsidR="00BE115C" w:rsidRPr="00D73E63" w:rsidRDefault="00BE115C">
      <w:pPr>
        <w:pStyle w:val="Bullet1"/>
      </w:pPr>
      <w:r w:rsidRPr="00D73E63">
        <w:t>Cook alphabet soup and say letters together as you eat them.</w:t>
      </w:r>
    </w:p>
    <w:p w14:paraId="47208B96" w14:textId="77777777" w:rsidR="00BE115C" w:rsidRDefault="00BE115C">
      <w:pPr>
        <w:pStyle w:val="Bullet1"/>
      </w:pPr>
      <w:r>
        <w:t>Play a word hunt. Write random words on bits of paper and place them around a room. Say one of the words and ask your child to find the right word.</w:t>
      </w:r>
    </w:p>
    <w:p w14:paraId="4697D5F4" w14:textId="77777777" w:rsidR="00BE115C" w:rsidRDefault="00BE115C">
      <w:pPr>
        <w:pStyle w:val="Bullet1"/>
      </w:pPr>
      <w:r>
        <w:t>Put post-it notes on objects around the house so your child can read and learn new words every day.</w:t>
      </w:r>
    </w:p>
    <w:p w14:paraId="72BCBB5B" w14:textId="77777777" w:rsidR="00BE115C" w:rsidRPr="008721E9" w:rsidRDefault="00BE115C" w:rsidP="00160477">
      <w:pPr>
        <w:pStyle w:val="Heading2"/>
      </w:pPr>
      <w:bookmarkStart w:id="6" w:name="_Toc117409735"/>
      <w:r w:rsidRPr="008721E9">
        <w:t xml:space="preserve">Helping your child </w:t>
      </w:r>
      <w:r>
        <w:t xml:space="preserve">to </w:t>
      </w:r>
      <w:r w:rsidRPr="00221DE4">
        <w:t>write</w:t>
      </w:r>
      <w:bookmarkEnd w:id="6"/>
      <w:r w:rsidRPr="008721E9">
        <w:t xml:space="preserve"> </w:t>
      </w:r>
    </w:p>
    <w:p w14:paraId="4D6C7C02" w14:textId="77777777" w:rsidR="00BE115C" w:rsidRPr="00EF061E" w:rsidRDefault="00BE115C" w:rsidP="00BE115C">
      <w:r w:rsidRPr="00EF061E">
        <w:t xml:space="preserve">Learning to write begins with scribbling and drawing. This is an important first step and should be encouraged. The next step </w:t>
      </w:r>
      <w:r>
        <w:t>is</w:t>
      </w:r>
      <w:r w:rsidRPr="00EF061E">
        <w:t xml:space="preserve"> to encourage your child to write letter-like shapes, before moving on to practise writing the alphabet – both capitals and lower-case letters</w:t>
      </w:r>
      <w:r>
        <w:t>. After this, encourage your child to write sentences containing short words</w:t>
      </w:r>
      <w:r w:rsidRPr="00EF061E">
        <w:t>.</w:t>
      </w:r>
    </w:p>
    <w:p w14:paraId="4760C0B2" w14:textId="77777777" w:rsidR="00BE115C" w:rsidRDefault="00BE115C" w:rsidP="00814EB7">
      <w:pPr>
        <w:pStyle w:val="Normalexample"/>
      </w:pPr>
      <w:r>
        <w:t>If your child cannot write yet, you could write for them. Here is a strategy:</w:t>
      </w:r>
    </w:p>
    <w:p w14:paraId="65CD3677" w14:textId="77777777" w:rsidR="00BE115C" w:rsidRPr="000262FA" w:rsidRDefault="00BE115C">
      <w:pPr>
        <w:pStyle w:val="Bullet1"/>
      </w:pPr>
      <w:r w:rsidRPr="000262FA">
        <w:t>Ask your child to talk about an experience o</w:t>
      </w:r>
      <w:r>
        <w:t>r</w:t>
      </w:r>
      <w:r w:rsidRPr="000262FA">
        <w:t xml:space="preserve"> something that interests them</w:t>
      </w:r>
      <w:r>
        <w:t>.</w:t>
      </w:r>
    </w:p>
    <w:p w14:paraId="0CAF7037" w14:textId="77777777" w:rsidR="00BE115C" w:rsidRPr="000262FA" w:rsidRDefault="00BE115C">
      <w:pPr>
        <w:pStyle w:val="Bullet1"/>
      </w:pPr>
      <w:r w:rsidRPr="000262FA">
        <w:t>Ask your child what part of the conversation they would like you to write down</w:t>
      </w:r>
      <w:r>
        <w:t>.</w:t>
      </w:r>
    </w:p>
    <w:p w14:paraId="4170A08F" w14:textId="77777777" w:rsidR="00BE115C" w:rsidRPr="000262FA" w:rsidRDefault="00BE115C">
      <w:pPr>
        <w:pStyle w:val="Bullet1"/>
      </w:pPr>
      <w:r>
        <w:t>As your child is</w:t>
      </w:r>
      <w:r w:rsidRPr="000262FA">
        <w:t xml:space="preserve"> talking, write down their ideas. Use their la</w:t>
      </w:r>
      <w:r>
        <w:t>nguage.</w:t>
      </w:r>
    </w:p>
    <w:p w14:paraId="18CC58BB" w14:textId="77777777" w:rsidR="00BE115C" w:rsidRPr="000262FA" w:rsidRDefault="00BE115C">
      <w:pPr>
        <w:pStyle w:val="Bullet1"/>
      </w:pPr>
      <w:r w:rsidRPr="000262FA">
        <w:t xml:space="preserve">Ask your child to </w:t>
      </w:r>
      <w:r>
        <w:t xml:space="preserve">describe back to you what you wrote </w:t>
      </w:r>
      <w:proofErr w:type="gramStart"/>
      <w:r>
        <w:t>down, or</w:t>
      </w:r>
      <w:proofErr w:type="gramEnd"/>
      <w:r>
        <w:t xml:space="preserve"> ask them to </w:t>
      </w:r>
      <w:r w:rsidRPr="000262FA">
        <w:t>read back the writing</w:t>
      </w:r>
      <w:r>
        <w:t>.</w:t>
      </w:r>
    </w:p>
    <w:p w14:paraId="6FD419C9" w14:textId="2B066900" w:rsidR="00BE115C" w:rsidRDefault="00BE115C" w:rsidP="00BE115C">
      <w:pPr>
        <w:pStyle w:val="Bullet1"/>
      </w:pPr>
      <w:r w:rsidRPr="000262FA">
        <w:t>Your child may want to draw a picture or create something to match the writing</w:t>
      </w:r>
      <w:r>
        <w:t>.</w:t>
      </w:r>
    </w:p>
    <w:p w14:paraId="36EE3772" w14:textId="77777777" w:rsidR="00BE115C" w:rsidRDefault="00BE115C" w:rsidP="00814EB7">
      <w:pPr>
        <w:pStyle w:val="Normalexample"/>
      </w:pPr>
      <w:r w:rsidRPr="000262FA">
        <w:t xml:space="preserve">Encourage your child to take over some or </w:t>
      </w:r>
      <w:proofErr w:type="gramStart"/>
      <w:r w:rsidRPr="000262FA">
        <w:t>all of</w:t>
      </w:r>
      <w:proofErr w:type="gramEnd"/>
      <w:r w:rsidRPr="000262FA">
        <w:t xml:space="preserve"> the</w:t>
      </w:r>
      <w:r w:rsidRPr="005F0795">
        <w:t xml:space="preserve"> </w:t>
      </w:r>
      <w:r>
        <w:t>writing when</w:t>
      </w:r>
      <w:r w:rsidRPr="005F0795">
        <w:t xml:space="preserve"> they feel confident</w:t>
      </w:r>
      <w:r>
        <w:t>. When your child starts writing, try the following:</w:t>
      </w:r>
    </w:p>
    <w:p w14:paraId="6BD1DAF7" w14:textId="77777777" w:rsidR="00BE115C" w:rsidRDefault="00BE115C">
      <w:pPr>
        <w:pStyle w:val="Bullet1"/>
      </w:pPr>
      <w:r>
        <w:t>D</w:t>
      </w:r>
      <w:r w:rsidRPr="00D607C6">
        <w:t xml:space="preserve">iscuss the </w:t>
      </w:r>
      <w:r>
        <w:t>topic</w:t>
      </w:r>
      <w:r w:rsidRPr="00D607C6">
        <w:t xml:space="preserve"> to give your child some ideas to explore. </w:t>
      </w:r>
      <w:r>
        <w:t>This gives them confidence to begin writing.</w:t>
      </w:r>
    </w:p>
    <w:p w14:paraId="6CCA2BAA" w14:textId="77777777" w:rsidR="00BE115C" w:rsidRDefault="00BE115C">
      <w:pPr>
        <w:pStyle w:val="Bullet1"/>
      </w:pPr>
      <w:r w:rsidRPr="00D607C6">
        <w:t>Teach your child any v</w:t>
      </w:r>
      <w:r>
        <w:t>ocabulary they might need.</w:t>
      </w:r>
    </w:p>
    <w:p w14:paraId="22FA155E" w14:textId="77777777" w:rsidR="00BE115C" w:rsidRDefault="00BE115C">
      <w:pPr>
        <w:pStyle w:val="Bullet1"/>
      </w:pPr>
      <w:r>
        <w:t>You can encourage your child by</w:t>
      </w:r>
      <w:r w:rsidRPr="00D607C6">
        <w:t xml:space="preserve"> </w:t>
      </w:r>
      <w:r>
        <w:t>w</w:t>
      </w:r>
      <w:r w:rsidRPr="00D607C6">
        <w:t>riting on a similar topic alongside</w:t>
      </w:r>
      <w:r>
        <w:t xml:space="preserve"> them. Then you can share your writing with each other and discuss the differences.</w:t>
      </w:r>
    </w:p>
    <w:p w14:paraId="30F8C924" w14:textId="77777777" w:rsidR="00BE115C" w:rsidRPr="000262FA" w:rsidRDefault="00BE115C" w:rsidP="00814EB7">
      <w:pPr>
        <w:pStyle w:val="Normalexample"/>
      </w:pPr>
      <w:r>
        <w:lastRenderedPageBreak/>
        <w:t>Here are some general tips to help your child when writing:</w:t>
      </w:r>
    </w:p>
    <w:p w14:paraId="534948B6" w14:textId="77777777" w:rsidR="00BE115C" w:rsidRDefault="00BE115C">
      <w:pPr>
        <w:pStyle w:val="Bullet1"/>
      </w:pPr>
      <w:r>
        <w:t xml:space="preserve">Offer your child useful resources, such as pens, pencils, chalk, whiteboards, paper or notebook, and a place to write such as a table, tray, </w:t>
      </w:r>
      <w:proofErr w:type="gramStart"/>
      <w:r>
        <w:t>bench</w:t>
      </w:r>
      <w:proofErr w:type="gramEnd"/>
      <w:r>
        <w:t xml:space="preserve"> or floor space. Creating a special ‘writing box’ to store your child’s pens and pencils helps them see writing as an important activity.</w:t>
      </w:r>
    </w:p>
    <w:p w14:paraId="3D7757C4" w14:textId="77777777" w:rsidR="00BE115C" w:rsidRPr="0002360B" w:rsidRDefault="00BE115C">
      <w:pPr>
        <w:pStyle w:val="Bullet1"/>
      </w:pPr>
      <w:r w:rsidRPr="0002360B">
        <w:t>Experiment with different ways to write such as using a mini whiteboard, chalk on concrete, glass-writing pens, sticks in sand or fingers in paint or shaving cream.</w:t>
      </w:r>
    </w:p>
    <w:p w14:paraId="266ED864" w14:textId="77777777" w:rsidR="00BE115C" w:rsidRDefault="00BE115C">
      <w:pPr>
        <w:pStyle w:val="Bullet1"/>
      </w:pPr>
      <w:r w:rsidRPr="00EF061E">
        <w:t>Support your child to read their writing aloud.</w:t>
      </w:r>
    </w:p>
    <w:p w14:paraId="0570342C" w14:textId="77777777" w:rsidR="00BE115C" w:rsidRDefault="00BE115C">
      <w:pPr>
        <w:pStyle w:val="Bullet1"/>
      </w:pPr>
      <w:r>
        <w:t>E</w:t>
      </w:r>
      <w:r w:rsidRPr="00376C7E">
        <w:t xml:space="preserve">ncourage your child to create a picture, drawing or collage that </w:t>
      </w:r>
      <w:r>
        <w:t>visually represents their ideas.</w:t>
      </w:r>
    </w:p>
    <w:p w14:paraId="3C8E262B" w14:textId="77777777" w:rsidR="00BE115C" w:rsidRDefault="00BE115C">
      <w:pPr>
        <w:pStyle w:val="Bullet1"/>
      </w:pPr>
      <w:r>
        <w:t>Always proudly display your child’s work in a prominent position in your house. This will give them confidence and demonstrates the importance of writing.</w:t>
      </w:r>
    </w:p>
    <w:p w14:paraId="345B2394" w14:textId="77777777" w:rsidR="00BE115C" w:rsidRPr="00376C7E" w:rsidRDefault="00BE115C">
      <w:pPr>
        <w:pStyle w:val="Bullet1"/>
      </w:pPr>
      <w:r>
        <w:t xml:space="preserve">Create an ‘ideas bag’ or ‘ideas folder’ to use as a writing prompt. To inspire writing ideas, collect objects such as photographs, pictures cut from magazines, brochures, movie tickets, or any other found item. </w:t>
      </w:r>
    </w:p>
    <w:p w14:paraId="27537FC3" w14:textId="77777777" w:rsidR="00BE115C" w:rsidRPr="008721E9" w:rsidRDefault="00BE115C" w:rsidP="00160477">
      <w:pPr>
        <w:pStyle w:val="Heading3"/>
        <w:rPr>
          <w:sz w:val="50"/>
          <w:szCs w:val="50"/>
        </w:rPr>
      </w:pPr>
      <w:r>
        <w:t>Writing about experiences and interests</w:t>
      </w:r>
    </w:p>
    <w:p w14:paraId="2E86779E" w14:textId="700106FC" w:rsidR="00BE115C" w:rsidRDefault="00BE115C" w:rsidP="00814EB7">
      <w:r>
        <w:t xml:space="preserve">You can use your child’s experiences and interests as a springboard into writing. </w:t>
      </w:r>
    </w:p>
    <w:p w14:paraId="77A7B9B1" w14:textId="77777777" w:rsidR="00BE115C" w:rsidRPr="00093240" w:rsidRDefault="00BE115C" w:rsidP="00814EB7">
      <w:pPr>
        <w:pStyle w:val="Normalexample"/>
      </w:pPr>
      <w:r w:rsidRPr="00093240">
        <w:t xml:space="preserve">Topics might include: </w:t>
      </w:r>
    </w:p>
    <w:p w14:paraId="788BBE92" w14:textId="77777777" w:rsidR="00BE115C" w:rsidRDefault="00BE115C">
      <w:pPr>
        <w:pStyle w:val="Bullet1"/>
      </w:pPr>
      <w:r>
        <w:t xml:space="preserve">A piece of writing about a recent </w:t>
      </w:r>
      <w:r w:rsidRPr="00FB3E6D">
        <w:t>experience</w:t>
      </w:r>
      <w:r>
        <w:t xml:space="preserve">, </w:t>
      </w:r>
      <w:r w:rsidRPr="00226821">
        <w:t>such as a wedding or birthday party</w:t>
      </w:r>
      <w:r>
        <w:t xml:space="preserve">, or an excursion. For example, a trip to the museum could result in recounting the day’s activities, a report about dinosaurs, a report about “The Best Thing I Learnt Today,” a short story about a family of dinosaurs, or a written list of exhibitions. </w:t>
      </w:r>
    </w:p>
    <w:p w14:paraId="241AF03C" w14:textId="77777777" w:rsidR="00BE115C" w:rsidRPr="00226821" w:rsidRDefault="00BE115C">
      <w:pPr>
        <w:pStyle w:val="Bullet1"/>
      </w:pPr>
      <w:r>
        <w:t>Time on a trampoline or walking could result in recounting the activity, a report on types of jumps/steps, a report on ‘my best trampoline/walking skill’, a story about a trampoline/walking disaster, or list of trampoline/walking terms and language.</w:t>
      </w:r>
    </w:p>
    <w:p w14:paraId="387EF7C0" w14:textId="77777777" w:rsidR="00BE115C" w:rsidRDefault="00BE115C">
      <w:pPr>
        <w:pStyle w:val="Bullet1"/>
      </w:pPr>
      <w:r>
        <w:t>S</w:t>
      </w:r>
      <w:r w:rsidRPr="00FB3E6D">
        <w:t>omething that</w:t>
      </w:r>
      <w:r>
        <w:t xml:space="preserve"> </w:t>
      </w:r>
      <w:r w:rsidRPr="00FB3E6D">
        <w:t>interests them.</w:t>
      </w:r>
      <w:r>
        <w:t xml:space="preserve"> Your child could create a poster or a short article on a hobby or other interest.</w:t>
      </w:r>
    </w:p>
    <w:p w14:paraId="62C64EDF" w14:textId="092F8BA7" w:rsidR="00BE115C" w:rsidRDefault="00BE115C" w:rsidP="00BE115C">
      <w:pPr>
        <w:pStyle w:val="Bullet1"/>
      </w:pPr>
      <w:r>
        <w:t xml:space="preserve">A dream or memory they have discussed recently. </w:t>
      </w:r>
    </w:p>
    <w:p w14:paraId="6CCCA56A" w14:textId="77777777" w:rsidR="00BE115C" w:rsidRDefault="00BE115C" w:rsidP="00160477">
      <w:pPr>
        <w:pStyle w:val="Heading3"/>
      </w:pPr>
      <w:r>
        <w:t>Writing creatively</w:t>
      </w:r>
    </w:p>
    <w:p w14:paraId="583B66B2" w14:textId="77777777" w:rsidR="00BE115C" w:rsidRDefault="00BE115C" w:rsidP="00BE115C">
      <w:r>
        <w:t xml:space="preserve">Because creative writing is fun, it is an excellent way to foster a love of writing. It also helps develop your child’s imagination, which has been proven to be important in critical thinking and problem solving. You can use a book you have recently read together as a source of inspiration or create something new. </w:t>
      </w:r>
    </w:p>
    <w:p w14:paraId="12C99099" w14:textId="77777777" w:rsidR="00BE115C" w:rsidRDefault="00BE115C" w:rsidP="00814EB7">
      <w:pPr>
        <w:pStyle w:val="Normalexample"/>
      </w:pPr>
      <w:r>
        <w:t>Some ideas for writing creatively include:</w:t>
      </w:r>
    </w:p>
    <w:p w14:paraId="59BD0B22" w14:textId="77777777" w:rsidR="00BE115C" w:rsidRDefault="00BE115C">
      <w:pPr>
        <w:pStyle w:val="Bullet1"/>
      </w:pPr>
      <w:r>
        <w:t>Create a short story in cartoon form.</w:t>
      </w:r>
    </w:p>
    <w:p w14:paraId="4460F11E" w14:textId="77777777" w:rsidR="00BE115C" w:rsidRDefault="00BE115C">
      <w:pPr>
        <w:pStyle w:val="Bullet1"/>
      </w:pPr>
      <w:r>
        <w:t>Cut out pictures of people from magazines and create speech bubbles and dialogue.</w:t>
      </w:r>
    </w:p>
    <w:p w14:paraId="560ED69A" w14:textId="77777777" w:rsidR="00BE115C" w:rsidRDefault="00BE115C">
      <w:pPr>
        <w:pStyle w:val="Bullet1"/>
      </w:pPr>
      <w:r>
        <w:t>Create your own superhero and have them go on a short adventure.</w:t>
      </w:r>
    </w:p>
    <w:p w14:paraId="124BAF75" w14:textId="77777777" w:rsidR="00BE115C" w:rsidRDefault="00BE115C">
      <w:pPr>
        <w:pStyle w:val="Bullet1"/>
      </w:pPr>
      <w:r>
        <w:t>Use artworks found on the web, such as paintings and photographs, as inspiration for a story.</w:t>
      </w:r>
    </w:p>
    <w:p w14:paraId="7C96E95A" w14:textId="77777777" w:rsidR="00BE115C" w:rsidRDefault="00BE115C">
      <w:pPr>
        <w:pStyle w:val="Bullet1"/>
      </w:pPr>
      <w:r w:rsidRPr="00861C01">
        <w:t xml:space="preserve">Write a story or create a cartoon together by </w:t>
      </w:r>
      <w:r>
        <w:t xml:space="preserve">taking turns at </w:t>
      </w:r>
      <w:r w:rsidRPr="00861C01">
        <w:t xml:space="preserve">writing sentences or cartoon cells. </w:t>
      </w:r>
    </w:p>
    <w:p w14:paraId="44831755" w14:textId="6B499081" w:rsidR="00BE115C" w:rsidRDefault="00BE115C">
      <w:pPr>
        <w:pStyle w:val="Bullet1"/>
      </w:pPr>
      <w:r>
        <w:t>A simple story structure involves a character who has a goal (for example: to win the football match; to find a lost dog; to save the world), faces problems in achieving that goal but finds a solution. This structure can be the basis for a short story you write together.</w:t>
      </w:r>
      <w:r w:rsidR="00160477">
        <w:t xml:space="preserve"> </w:t>
      </w:r>
    </w:p>
    <w:p w14:paraId="7422F89C" w14:textId="77777777" w:rsidR="00BE115C" w:rsidRPr="0002360B" w:rsidRDefault="00BE115C">
      <w:pPr>
        <w:pStyle w:val="Bullet1"/>
      </w:pPr>
      <w:r w:rsidRPr="0002360B">
        <w:lastRenderedPageBreak/>
        <w:t>Select stock images from a search engine, or use photos you have taken, and paste them in a slide show or document then add labels or sentence text.</w:t>
      </w:r>
    </w:p>
    <w:p w14:paraId="71CE46A9" w14:textId="77777777" w:rsidR="00BE115C" w:rsidRPr="008721E9" w:rsidRDefault="00BE115C" w:rsidP="00160477">
      <w:pPr>
        <w:pStyle w:val="Heading3"/>
        <w:rPr>
          <w:sz w:val="50"/>
          <w:szCs w:val="50"/>
        </w:rPr>
      </w:pPr>
      <w:r>
        <w:t>Opportunities to write every day at home</w:t>
      </w:r>
    </w:p>
    <w:p w14:paraId="6842F01B" w14:textId="2BEA5437" w:rsidR="00BE115C" w:rsidRDefault="00BE115C" w:rsidP="00BE115C">
      <w:r>
        <w:t xml:space="preserve">Like reading, writing with your child should become an everyday activity at home. </w:t>
      </w:r>
    </w:p>
    <w:p w14:paraId="6B021F63" w14:textId="77777777" w:rsidR="00BE115C" w:rsidRDefault="00BE115C" w:rsidP="00814EB7">
      <w:pPr>
        <w:pStyle w:val="Normalexample"/>
      </w:pPr>
      <w:r>
        <w:t>Try some of these writing ideas:</w:t>
      </w:r>
    </w:p>
    <w:p w14:paraId="4B7B022A" w14:textId="77777777" w:rsidR="00BE115C" w:rsidRDefault="00BE115C">
      <w:pPr>
        <w:pStyle w:val="Bullet1"/>
      </w:pPr>
      <w:r w:rsidRPr="00D607C6">
        <w:t>Write a shoppi</w:t>
      </w:r>
      <w:r>
        <w:t>ng list or add items to a list.</w:t>
      </w:r>
    </w:p>
    <w:p w14:paraId="490EDFFF" w14:textId="77777777" w:rsidR="00BE115C" w:rsidRDefault="00BE115C">
      <w:pPr>
        <w:pStyle w:val="Bullet1"/>
      </w:pPr>
      <w:r w:rsidRPr="00D607C6">
        <w:t>Keep a board to</w:t>
      </w:r>
      <w:r>
        <w:t xml:space="preserve"> write and read family messages.</w:t>
      </w:r>
    </w:p>
    <w:p w14:paraId="5AB41233" w14:textId="77777777" w:rsidR="00BE115C" w:rsidRDefault="00BE115C">
      <w:pPr>
        <w:pStyle w:val="Bullet1"/>
      </w:pPr>
      <w:r w:rsidRPr="00D607C6">
        <w:t>Give your child a pad of sticky notes to write reminders for</w:t>
      </w:r>
      <w:r>
        <w:t xml:space="preserve"> themselves.</w:t>
      </w:r>
    </w:p>
    <w:p w14:paraId="492B2331" w14:textId="77777777" w:rsidR="00BE115C" w:rsidRDefault="00BE115C">
      <w:pPr>
        <w:pStyle w:val="Bullet1"/>
      </w:pPr>
      <w:r w:rsidRPr="00376C7E">
        <w:t xml:space="preserve">Plan and </w:t>
      </w:r>
      <w:r>
        <w:t>write your weekly menu together.</w:t>
      </w:r>
    </w:p>
    <w:p w14:paraId="16F1E186" w14:textId="77777777" w:rsidR="00BE115C" w:rsidRDefault="00BE115C">
      <w:pPr>
        <w:pStyle w:val="Bullet1"/>
      </w:pPr>
      <w:r w:rsidRPr="00376C7E">
        <w:t>Write captions for p</w:t>
      </w:r>
      <w:r>
        <w:t>hotographs in your family photo album.</w:t>
      </w:r>
    </w:p>
    <w:p w14:paraId="58659989" w14:textId="77777777" w:rsidR="00BE115C" w:rsidRDefault="00BE115C">
      <w:pPr>
        <w:pStyle w:val="Bullet1"/>
      </w:pPr>
      <w:r w:rsidRPr="00376C7E">
        <w:t>Write labels for your child’s art works and creati</w:t>
      </w:r>
      <w:r>
        <w:t>ons.</w:t>
      </w:r>
    </w:p>
    <w:p w14:paraId="4CBFFE07" w14:textId="77777777" w:rsidR="00BE115C" w:rsidRDefault="00BE115C">
      <w:pPr>
        <w:pStyle w:val="Bullet1"/>
      </w:pPr>
      <w:r w:rsidRPr="00376C7E">
        <w:t>Make words using magnetic lette</w:t>
      </w:r>
      <w:r>
        <w:t>rs and stick them on the fridge or magnetic display board</w:t>
      </w:r>
    </w:p>
    <w:p w14:paraId="7C812389" w14:textId="77777777" w:rsidR="00BE115C" w:rsidRDefault="00BE115C">
      <w:pPr>
        <w:pStyle w:val="Bullet1"/>
      </w:pPr>
      <w:r w:rsidRPr="00376C7E">
        <w:t>Make and write greeting cards, birthday</w:t>
      </w:r>
      <w:r>
        <w:t xml:space="preserve"> </w:t>
      </w:r>
      <w:r w:rsidRPr="00376C7E">
        <w:t>cards, and thank</w:t>
      </w:r>
      <w:r>
        <w:t xml:space="preserve"> you notes.</w:t>
      </w:r>
    </w:p>
    <w:p w14:paraId="013D4C8A" w14:textId="77777777" w:rsidR="00BE115C" w:rsidRDefault="00BE115C">
      <w:pPr>
        <w:pStyle w:val="Bullet1"/>
      </w:pPr>
      <w:r>
        <w:t>Write messages and greetings on the footpath in chalk for the neighbours to enjoy.</w:t>
      </w:r>
    </w:p>
    <w:p w14:paraId="27ADF0B9" w14:textId="77777777" w:rsidR="00BE115C" w:rsidRPr="00133F19" w:rsidRDefault="00BE115C">
      <w:pPr>
        <w:pStyle w:val="Bullet1"/>
      </w:pPr>
      <w:r w:rsidRPr="00133F19">
        <w:t xml:space="preserve">Keep a family calendar on display and write down family events. </w:t>
      </w:r>
      <w:r w:rsidRPr="00133F19">
        <w:br w:type="page"/>
      </w:r>
    </w:p>
    <w:p w14:paraId="56F8B196" w14:textId="18A5DF6E" w:rsidR="00BE115C" w:rsidRPr="00133F19" w:rsidRDefault="00BE115C" w:rsidP="00BE115C">
      <w:pPr>
        <w:pStyle w:val="Heading1"/>
      </w:pPr>
      <w:bookmarkStart w:id="7" w:name="_Toc117409736"/>
      <w:r>
        <w:lastRenderedPageBreak/>
        <w:t>Birth</w:t>
      </w:r>
      <w:r w:rsidRPr="00133F19">
        <w:t xml:space="preserve"> to </w:t>
      </w:r>
      <w:r>
        <w:t xml:space="preserve">School </w:t>
      </w:r>
      <w:r w:rsidR="00117C12">
        <w:t>Grade</w:t>
      </w:r>
      <w:r w:rsidR="00160477">
        <w:t xml:space="preserve"> 2</w:t>
      </w:r>
      <w:r>
        <w:t xml:space="preserve"> – N</w:t>
      </w:r>
      <w:r w:rsidR="00160477">
        <w:t>umeracy</w:t>
      </w:r>
      <w:bookmarkEnd w:id="7"/>
    </w:p>
    <w:p w14:paraId="2CBC68F5" w14:textId="77777777" w:rsidR="00BE115C" w:rsidRDefault="00BE115C" w:rsidP="00BE115C">
      <w:pPr>
        <w:rPr>
          <w:lang w:val="en-AU"/>
        </w:rPr>
      </w:pPr>
      <w:r w:rsidRPr="00BE115C">
        <w:t>A child’s first years are a time of rapid learning. Research tells us that babies have an innate capacity</w:t>
      </w:r>
      <w:r>
        <w:rPr>
          <w:color w:val="231F20"/>
        </w:rPr>
        <w:t xml:space="preserve"> </w:t>
      </w:r>
      <w:r w:rsidRPr="0093195F">
        <w:rPr>
          <w:lang w:val="en-AU"/>
        </w:rPr>
        <w:t xml:space="preserve">to </w:t>
      </w:r>
      <w:r>
        <w:rPr>
          <w:lang w:val="en-AU"/>
        </w:rPr>
        <w:t>understand</w:t>
      </w:r>
      <w:r w:rsidRPr="000D026B">
        <w:rPr>
          <w:lang w:val="en-AU"/>
        </w:rPr>
        <w:t xml:space="preserve"> numbers.</w:t>
      </w:r>
      <w:r>
        <w:rPr>
          <w:lang w:val="en-AU"/>
        </w:rPr>
        <w:t xml:space="preserve"> </w:t>
      </w:r>
      <w:r w:rsidRPr="000D026B">
        <w:rPr>
          <w:lang w:val="en-AU"/>
        </w:rPr>
        <w:t xml:space="preserve">As </w:t>
      </w:r>
      <w:r>
        <w:rPr>
          <w:lang w:val="en-AU"/>
        </w:rPr>
        <w:t>your</w:t>
      </w:r>
      <w:r w:rsidRPr="000D026B">
        <w:rPr>
          <w:lang w:val="en-AU"/>
        </w:rPr>
        <w:t xml:space="preserve"> child’s first teacher, </w:t>
      </w:r>
      <w:r>
        <w:rPr>
          <w:lang w:val="en-AU"/>
        </w:rPr>
        <w:t>you</w:t>
      </w:r>
      <w:r w:rsidRPr="000D026B">
        <w:rPr>
          <w:lang w:val="en-AU"/>
        </w:rPr>
        <w:t xml:space="preserve"> play a key role in developing the</w:t>
      </w:r>
      <w:r>
        <w:rPr>
          <w:lang w:val="en-AU"/>
        </w:rPr>
        <w:t>ir</w:t>
      </w:r>
      <w:r w:rsidRPr="000D026B">
        <w:rPr>
          <w:lang w:val="en-AU"/>
        </w:rPr>
        <w:t xml:space="preserve"> </w:t>
      </w:r>
      <w:r>
        <w:rPr>
          <w:lang w:val="en-AU"/>
        </w:rPr>
        <w:t>numeracy</w:t>
      </w:r>
      <w:r w:rsidRPr="000D026B">
        <w:rPr>
          <w:lang w:val="en-AU"/>
        </w:rPr>
        <w:t xml:space="preserve"> skills </w:t>
      </w:r>
      <w:r>
        <w:rPr>
          <w:lang w:val="en-AU"/>
        </w:rPr>
        <w:t>from an early age</w:t>
      </w:r>
      <w:r w:rsidRPr="000D026B">
        <w:rPr>
          <w:lang w:val="en-AU"/>
        </w:rPr>
        <w:t>.</w:t>
      </w:r>
    </w:p>
    <w:p w14:paraId="333FB001" w14:textId="77777777" w:rsidR="00160477" w:rsidRDefault="00BE115C" w:rsidP="00BE115C">
      <w:r w:rsidRPr="000D026B">
        <w:rPr>
          <w:lang w:val="en-AU"/>
        </w:rPr>
        <w:t>Devel</w:t>
      </w:r>
      <w:r>
        <w:rPr>
          <w:lang w:val="en-AU"/>
        </w:rPr>
        <w:t>oping numeracy skills early</w:t>
      </w:r>
      <w:r w:rsidRPr="000D026B">
        <w:rPr>
          <w:lang w:val="en-AU"/>
        </w:rPr>
        <w:t xml:space="preserve"> gives children an important foundation for their learning and development</w:t>
      </w:r>
      <w:r>
        <w:rPr>
          <w:lang w:val="en-AU"/>
        </w:rPr>
        <w:t>.</w:t>
      </w:r>
      <w:r>
        <w:rPr>
          <w:color w:val="231F20"/>
        </w:rPr>
        <w:t xml:space="preserve"> </w:t>
      </w:r>
      <w:r w:rsidRPr="00BE115C">
        <w:t>It helps prepare them for daily life, including general problem solving and handling money.</w:t>
      </w:r>
    </w:p>
    <w:p w14:paraId="7B299C14" w14:textId="77777777" w:rsidR="00160477" w:rsidRDefault="00BE115C" w:rsidP="00BE115C">
      <w:r w:rsidRPr="00BE115C">
        <w:t xml:space="preserve">Maths includes noticing numbers, shapes, patterns, size, </w:t>
      </w:r>
      <w:proofErr w:type="gramStart"/>
      <w:r w:rsidRPr="00BE115C">
        <w:t>time</w:t>
      </w:r>
      <w:proofErr w:type="gramEnd"/>
      <w:r w:rsidRPr="00BE115C">
        <w:t xml:space="preserve"> and measurement. Incorporating maths into</w:t>
      </w:r>
      <w:r>
        <w:rPr>
          <w:color w:val="231F20"/>
        </w:rPr>
        <w:t xml:space="preserve"> </w:t>
      </w:r>
      <w:r w:rsidRPr="00BE115C">
        <w:t>everyday experiences is easy and fun. Maths is everywhere – in the playground, at the shops and at home.</w:t>
      </w:r>
    </w:p>
    <w:p w14:paraId="531359BE" w14:textId="3EFC9695" w:rsidR="00BE115C" w:rsidRPr="00BE115C" w:rsidRDefault="00BE115C" w:rsidP="00BE115C">
      <w:r w:rsidRPr="00BE115C">
        <w:t xml:space="preserve">Children need lots of experiences in making, counting, </w:t>
      </w:r>
      <w:proofErr w:type="gramStart"/>
      <w:r w:rsidRPr="00BE115C">
        <w:t>drawing</w:t>
      </w:r>
      <w:proofErr w:type="gramEnd"/>
      <w:r w:rsidRPr="00BE115C">
        <w:t xml:space="preserve"> and</w:t>
      </w:r>
      <w:r>
        <w:rPr>
          <w:rFonts w:ascii="MetaPlusBold-Roman" w:hAnsi="MetaPlusBold-Roman" w:cs="MetaPlusBold-Roman"/>
          <w:b/>
          <w:bCs/>
          <w:color w:val="FFFFFF"/>
        </w:rPr>
        <w:t xml:space="preserve"> </w:t>
      </w:r>
      <w:r w:rsidRPr="00BE115C">
        <w:t>talking about numbers. This section will help you to build these skills in the children in your care. You may feel the maths your child is doing at their early childhood centre, kindergarten or school is different</w:t>
      </w:r>
      <w:r>
        <w:rPr>
          <w:rFonts w:ascii="MetaPlusBold-Roman" w:hAnsi="MetaPlusBold-Roman" w:cs="MetaPlusBold-Roman"/>
          <w:b/>
          <w:bCs/>
          <w:color w:val="FFFFFF"/>
        </w:rPr>
        <w:t xml:space="preserve"> </w:t>
      </w:r>
      <w:r w:rsidRPr="00BE115C">
        <w:t>from how you were taught, but you can still support your</w:t>
      </w:r>
      <w:r>
        <w:rPr>
          <w:rFonts w:ascii="MetaPlusBold-Roman" w:hAnsi="MetaPlusBold-Roman" w:cs="MetaPlusBold-Roman"/>
          <w:b/>
          <w:bCs/>
          <w:color w:val="FFFFFF"/>
        </w:rPr>
        <w:t xml:space="preserve"> </w:t>
      </w:r>
      <w:r w:rsidRPr="00BE115C">
        <w:t>child in many ways. Make connections for your child by explaining</w:t>
      </w:r>
      <w:r>
        <w:rPr>
          <w:rFonts w:ascii="MetaPlusBold-Roman" w:hAnsi="MetaPlusBold-Roman" w:cs="MetaPlusBold-Roman"/>
          <w:b/>
          <w:bCs/>
          <w:color w:val="FFFFFF"/>
        </w:rPr>
        <w:t xml:space="preserve"> </w:t>
      </w:r>
      <w:r w:rsidRPr="00BE115C">
        <w:t>how numbers and counting are a part of everyday life.</w:t>
      </w:r>
    </w:p>
    <w:p w14:paraId="14927A41" w14:textId="77777777" w:rsidR="00BE115C" w:rsidRPr="009979DA" w:rsidRDefault="00BE115C" w:rsidP="00160477">
      <w:pPr>
        <w:pStyle w:val="Heading2"/>
      </w:pPr>
      <w:bookmarkStart w:id="8" w:name="_Toc117409737"/>
      <w:r w:rsidRPr="009979DA">
        <w:t>Doing maths together at home</w:t>
      </w:r>
      <w:bookmarkEnd w:id="8"/>
    </w:p>
    <w:p w14:paraId="6355B610" w14:textId="77777777" w:rsidR="00160477" w:rsidRDefault="00BE115C" w:rsidP="00160477">
      <w:pPr>
        <w:pStyle w:val="Heading3"/>
      </w:pPr>
      <w:r>
        <w:t>Talking about maths</w:t>
      </w:r>
    </w:p>
    <w:p w14:paraId="0E173732" w14:textId="38C7C823" w:rsidR="00BE115C" w:rsidRPr="00160477" w:rsidRDefault="00BE115C" w:rsidP="00160477">
      <w:pPr>
        <w:rPr>
          <w:rFonts w:asciiTheme="majorHAnsi" w:eastAsiaTheme="majorEastAsia" w:hAnsiTheme="majorHAnsi" w:cstheme="majorBidi"/>
          <w:color w:val="AE272F" w:themeColor="accent1"/>
        </w:rPr>
      </w:pPr>
      <w:r>
        <w:rPr>
          <w:lang w:val="en-US"/>
        </w:rPr>
        <w:t xml:space="preserve">It is important for children to develop specific language skills related to </w:t>
      </w:r>
      <w:proofErr w:type="spellStart"/>
      <w:r>
        <w:rPr>
          <w:lang w:val="en-US"/>
        </w:rPr>
        <w:t>maths</w:t>
      </w:r>
      <w:proofErr w:type="spellEnd"/>
      <w:r>
        <w:rPr>
          <w:lang w:val="en-US"/>
        </w:rPr>
        <w:t xml:space="preserve">. </w:t>
      </w:r>
      <w:r w:rsidRPr="006A03D9">
        <w:rPr>
          <w:lang w:val="en-US"/>
        </w:rPr>
        <w:t>Visits to the playground, or helping at home</w:t>
      </w:r>
      <w:r>
        <w:rPr>
          <w:lang w:val="en-US"/>
        </w:rPr>
        <w:t>,</w:t>
      </w:r>
      <w:r w:rsidRPr="006A03D9">
        <w:rPr>
          <w:lang w:val="en-US"/>
        </w:rPr>
        <w:t xml:space="preserve"> provide rich and meaningful contexts to develop these skills</w:t>
      </w:r>
      <w:r w:rsidRPr="00375686">
        <w:rPr>
          <w:lang w:val="en-US"/>
        </w:rPr>
        <w:t xml:space="preserve">. </w:t>
      </w:r>
      <w:r>
        <w:rPr>
          <w:lang w:val="en-US"/>
        </w:rPr>
        <w:t>It might take time for your child to use these terms and language effectively, but exposure to this mathematical talk is a strong support for future learning.</w:t>
      </w:r>
    </w:p>
    <w:p w14:paraId="2BAD3A34" w14:textId="77777777" w:rsidR="00BE115C" w:rsidRPr="00375686" w:rsidRDefault="00BE115C" w:rsidP="00814EB7">
      <w:pPr>
        <w:pStyle w:val="Normalexample"/>
        <w:rPr>
          <w:lang w:val="en-US"/>
        </w:rPr>
      </w:pPr>
      <w:r w:rsidRPr="00375686">
        <w:rPr>
          <w:lang w:val="en-US"/>
        </w:rPr>
        <w:t>Some activities to develop mathematical language:</w:t>
      </w:r>
    </w:p>
    <w:p w14:paraId="2F9EA9D8" w14:textId="77777777" w:rsidR="00BE115C" w:rsidRPr="001A6824" w:rsidRDefault="00BE115C">
      <w:pPr>
        <w:pStyle w:val="Bullet1"/>
      </w:pPr>
      <w:r w:rsidRPr="001A6824">
        <w:t xml:space="preserve">Use specific terms when asking for items. For example, ask your child to get the </w:t>
      </w:r>
      <w:r>
        <w:t>‘</w:t>
      </w:r>
      <w:r w:rsidRPr="001A6824">
        <w:t>one litre</w:t>
      </w:r>
      <w:r>
        <w:t>’</w:t>
      </w:r>
      <w:r w:rsidRPr="001A6824">
        <w:t xml:space="preserve"> milk bottle from the fridge</w:t>
      </w:r>
      <w:r>
        <w:t>, or the ‘one kilo’ bag of flour from the cupboard.</w:t>
      </w:r>
    </w:p>
    <w:p w14:paraId="74E68BD9" w14:textId="77777777" w:rsidR="00BE115C" w:rsidRPr="001A6824" w:rsidRDefault="00BE115C">
      <w:pPr>
        <w:pStyle w:val="Bullet1"/>
      </w:pPr>
      <w:r w:rsidRPr="001A6824">
        <w:t>When cooking</w:t>
      </w:r>
      <w:r>
        <w:t>,</w:t>
      </w:r>
      <w:r w:rsidRPr="001A6824">
        <w:t xml:space="preserve"> talk about different measurements used, such as teaspoons, millilitres, litres, and cups. Discuss ideas about empty and full</w:t>
      </w:r>
      <w:r>
        <w:t>.</w:t>
      </w:r>
    </w:p>
    <w:p w14:paraId="4B8FEF81" w14:textId="77777777" w:rsidR="00BE115C" w:rsidRPr="001A6824" w:rsidRDefault="00BE115C">
      <w:pPr>
        <w:pStyle w:val="Bullet1"/>
      </w:pPr>
      <w:r w:rsidRPr="001A6824">
        <w:t xml:space="preserve">As you walk, </w:t>
      </w:r>
      <w:proofErr w:type="gramStart"/>
      <w:r w:rsidRPr="001A6824">
        <w:t>talk</w:t>
      </w:r>
      <w:proofErr w:type="gramEnd"/>
      <w:r w:rsidRPr="001A6824">
        <w:t xml:space="preserve"> and play together describe your child’s movements as they climb ‘over’ the fence, slide ‘between’ the poles, and swing ‘under’ the monkey bars. This help</w:t>
      </w:r>
      <w:r>
        <w:t>s</w:t>
      </w:r>
      <w:r w:rsidRPr="001A6824">
        <w:t xml:space="preserve"> your child understand language related to spatial awareness. </w:t>
      </w:r>
    </w:p>
    <w:p w14:paraId="7927EA1B" w14:textId="0523608C" w:rsidR="00BE115C" w:rsidRPr="00160477" w:rsidRDefault="00BE115C" w:rsidP="00160477">
      <w:pPr>
        <w:pStyle w:val="Bullet1"/>
      </w:pPr>
      <w:r w:rsidRPr="001A6824">
        <w:t>Sorting activities support your child to understand concepts such as ‘same’ and ‘different’. Use recycling as an opportunity to sort items to place in the rubbish. For example, paper, plastic, food waste and general waste.</w:t>
      </w:r>
    </w:p>
    <w:p w14:paraId="0B4D0626" w14:textId="77777777" w:rsidR="00BE115C" w:rsidRPr="001E44AE" w:rsidRDefault="00BE115C" w:rsidP="00160477">
      <w:pPr>
        <w:pStyle w:val="Heading3"/>
      </w:pPr>
      <w:r w:rsidRPr="001E44AE">
        <w:t>Counting</w:t>
      </w:r>
    </w:p>
    <w:p w14:paraId="610E1573" w14:textId="77777777" w:rsidR="00BE115C" w:rsidRDefault="00BE115C" w:rsidP="00BE115C">
      <w:r>
        <w:t>Counting is one of the first experiences of maths for young children.</w:t>
      </w:r>
    </w:p>
    <w:p w14:paraId="7459C826" w14:textId="7DF755DE" w:rsidR="00BE115C" w:rsidRDefault="00BE115C" w:rsidP="00BE115C">
      <w:r>
        <w:t>Learning to say numbers often begins with a favourite song or rhyme and the repetition of the number names. Children will often say the numbers before they recognise and identify individual numbers.</w:t>
      </w:r>
    </w:p>
    <w:p w14:paraId="0E565F59" w14:textId="77777777" w:rsidR="00BE115C" w:rsidRDefault="00BE115C" w:rsidP="00814EB7">
      <w:pPr>
        <w:pStyle w:val="Normalexample"/>
      </w:pPr>
      <w:r>
        <w:t>Here are some activities and tips to engage your child with counting:</w:t>
      </w:r>
    </w:p>
    <w:p w14:paraId="22948C23" w14:textId="77777777" w:rsidR="00BE115C" w:rsidRPr="008A3967" w:rsidRDefault="00BE115C">
      <w:pPr>
        <w:pStyle w:val="Bullet1"/>
      </w:pPr>
      <w:r w:rsidRPr="008A3967">
        <w:t xml:space="preserve">Listen for the counting sequence in these songs and rhymes, which can all be found on </w:t>
      </w:r>
      <w:hyperlink r:id="rId27" w:history="1">
        <w:r w:rsidRPr="00160477">
          <w:rPr>
            <w:rStyle w:val="Hyperlink"/>
          </w:rPr>
          <w:t>www.youtube.com</w:t>
        </w:r>
      </w:hyperlink>
      <w:r w:rsidRPr="008A3967">
        <w:t>:</w:t>
      </w:r>
    </w:p>
    <w:p w14:paraId="37D0D409" w14:textId="1BA9EDF1" w:rsidR="00BE115C" w:rsidRPr="0093195F" w:rsidRDefault="00BE115C">
      <w:pPr>
        <w:pStyle w:val="Bullet2"/>
      </w:pPr>
      <w:r w:rsidRPr="0093195F">
        <w:lastRenderedPageBreak/>
        <w:t>Five Little Ducks</w:t>
      </w:r>
    </w:p>
    <w:p w14:paraId="61633562" w14:textId="611A02E7" w:rsidR="00BE115C" w:rsidRDefault="00BE115C">
      <w:pPr>
        <w:pStyle w:val="Bullet2"/>
      </w:pPr>
      <w:r>
        <w:t>Ten in the Bed</w:t>
      </w:r>
    </w:p>
    <w:p w14:paraId="3603E1D2" w14:textId="3DEE3547" w:rsidR="00BE115C" w:rsidRDefault="00BE115C">
      <w:pPr>
        <w:pStyle w:val="Bullet2"/>
      </w:pPr>
      <w:r>
        <w:t>1, 2, 3, 4, 5, Once I Caught a Fish Alive</w:t>
      </w:r>
    </w:p>
    <w:p w14:paraId="4DFAFA5F" w14:textId="767ECB11" w:rsidR="00BE115C" w:rsidRDefault="00BE115C">
      <w:pPr>
        <w:pStyle w:val="Bullet2"/>
      </w:pPr>
      <w:r>
        <w:t>Ten Green Bottles</w:t>
      </w:r>
    </w:p>
    <w:p w14:paraId="3063FA7C" w14:textId="7941490D" w:rsidR="00BE115C" w:rsidRDefault="00BE115C">
      <w:pPr>
        <w:pStyle w:val="Bullet2"/>
      </w:pPr>
      <w:r>
        <w:t>Five Little Monkeys</w:t>
      </w:r>
    </w:p>
    <w:p w14:paraId="068D3713" w14:textId="589C7DEB" w:rsidR="00BE115C" w:rsidRDefault="00BE115C">
      <w:pPr>
        <w:pStyle w:val="Bullet2"/>
      </w:pPr>
      <w:r>
        <w:t>1, 2, Buckle My Shoe</w:t>
      </w:r>
    </w:p>
    <w:p w14:paraId="2DF8E66E" w14:textId="77777777" w:rsidR="00BE115C" w:rsidRPr="00160477" w:rsidRDefault="00BE115C" w:rsidP="00160477">
      <w:pPr>
        <w:pStyle w:val="Bullet1"/>
        <w:rPr>
          <w:color w:val="1B4299"/>
        </w:rPr>
      </w:pPr>
      <w:r w:rsidRPr="008A3967">
        <w:t xml:space="preserve">Children will begin by counting all </w:t>
      </w:r>
      <w:r>
        <w:t>objects in a group, for example</w:t>
      </w:r>
      <w:r w:rsidRPr="008A3967">
        <w:t xml:space="preserve"> fingers and toes, the buttons on their clothes, s</w:t>
      </w:r>
      <w:r>
        <w:t>teps to the house, or their toys.</w:t>
      </w:r>
    </w:p>
    <w:p w14:paraId="40ACCD9F" w14:textId="77777777" w:rsidR="00BE115C" w:rsidRDefault="00BE115C">
      <w:pPr>
        <w:pStyle w:val="Bullet1"/>
      </w:pPr>
      <w:r w:rsidRPr="008A3967">
        <w:t xml:space="preserve">As children move on to counting a </w:t>
      </w:r>
      <w:r>
        <w:t>set</w:t>
      </w:r>
      <w:r w:rsidRPr="008A3967">
        <w:t xml:space="preserve"> of objects, they begin to link each object with one number</w:t>
      </w:r>
      <w:r>
        <w:t>.</w:t>
      </w:r>
      <w:r w:rsidRPr="008A3967">
        <w:t xml:space="preserve"> In the beginning, encourage your child to touch each object as they</w:t>
      </w:r>
      <w:r>
        <w:t xml:space="preserve"> say the matching number.</w:t>
      </w:r>
    </w:p>
    <w:p w14:paraId="4059276D" w14:textId="77777777" w:rsidR="00BE115C" w:rsidRDefault="00BE115C">
      <w:pPr>
        <w:pStyle w:val="Bullet1"/>
      </w:pPr>
      <w:r w:rsidRPr="008A3967">
        <w:t>When beginning to count a group of objects, children may</w:t>
      </w:r>
      <w:r>
        <w:t xml:space="preserve"> need to</w:t>
      </w:r>
      <w:r w:rsidRPr="008A3967">
        <w:t xml:space="preserve"> arrange the o</w:t>
      </w:r>
      <w:r>
        <w:t>bjects in a line to help them count.</w:t>
      </w:r>
      <w:r w:rsidRPr="008A3967">
        <w:t xml:space="preserve"> Later they will be able to start counting </w:t>
      </w:r>
      <w:r>
        <w:t>from any object without arranging the objects.</w:t>
      </w:r>
    </w:p>
    <w:p w14:paraId="6B48BED6" w14:textId="08EFFD30" w:rsidR="00BE115C" w:rsidRPr="00160477" w:rsidRDefault="00BE115C" w:rsidP="00160477">
      <w:pPr>
        <w:pStyle w:val="Bullet1"/>
      </w:pPr>
      <w:r>
        <w:t>O</w:t>
      </w:r>
      <w:r w:rsidRPr="009E1DE6">
        <w:t>nce your child is confident</w:t>
      </w:r>
      <w:r>
        <w:t>,</w:t>
      </w:r>
      <w:r w:rsidRPr="009E1DE6">
        <w:t xml:space="preserve"> </w:t>
      </w:r>
      <w:r>
        <w:t>u</w:t>
      </w:r>
      <w:r w:rsidRPr="009E1DE6">
        <w:t>se different numbers as the starting point for practising counting. For example, start counting from 6 or 10. Ask your child to count forwards and backwards. Ask what number comes before</w:t>
      </w:r>
      <w:r>
        <w:t>,</w:t>
      </w:r>
      <w:r w:rsidRPr="009E1DE6">
        <w:t xml:space="preserve"> or what number comes after</w:t>
      </w:r>
      <w:r>
        <w:t>,</w:t>
      </w:r>
      <w:r w:rsidRPr="009E1DE6">
        <w:t xml:space="preserve"> a given number</w:t>
      </w:r>
      <w:r>
        <w:t>.</w:t>
      </w:r>
    </w:p>
    <w:p w14:paraId="60CE097B" w14:textId="77777777" w:rsidR="00BE115C" w:rsidRPr="001E44AE" w:rsidRDefault="00BE115C" w:rsidP="00160477">
      <w:pPr>
        <w:pStyle w:val="Heading3"/>
      </w:pPr>
      <w:r>
        <w:t>Counting every day</w:t>
      </w:r>
      <w:r w:rsidRPr="001E44AE">
        <w:t xml:space="preserve"> </w:t>
      </w:r>
    </w:p>
    <w:p w14:paraId="5B4EA9B2" w14:textId="27A70E9B" w:rsidR="00BE115C" w:rsidRDefault="00BE115C" w:rsidP="00814EB7">
      <w:pPr>
        <w:pStyle w:val="Normalexample"/>
      </w:pPr>
      <w:r>
        <w:t xml:space="preserve">You can incorporate counting into everyday activities such as: </w:t>
      </w:r>
    </w:p>
    <w:p w14:paraId="73D0EEB9" w14:textId="77777777" w:rsidR="00BE115C" w:rsidRPr="00B820A0" w:rsidRDefault="00BE115C">
      <w:pPr>
        <w:pStyle w:val="Bullet1"/>
      </w:pPr>
      <w:r>
        <w:t>Cut fruit into six pieces and ask your child to count the pieces.</w:t>
      </w:r>
    </w:p>
    <w:p w14:paraId="31631FFA" w14:textId="77777777" w:rsidR="00BE115C" w:rsidRPr="00B820A0" w:rsidRDefault="00BE115C">
      <w:pPr>
        <w:pStyle w:val="Bullet1"/>
      </w:pPr>
      <w:r w:rsidRPr="00B820A0">
        <w:t>Count the pieces o</w:t>
      </w:r>
      <w:r>
        <w:t>f toast you cooked at breakfast.</w:t>
      </w:r>
    </w:p>
    <w:p w14:paraId="42CE7B88" w14:textId="77777777" w:rsidR="00BE115C" w:rsidRDefault="00BE115C">
      <w:pPr>
        <w:pStyle w:val="Bullet1"/>
      </w:pPr>
      <w:r>
        <w:t xml:space="preserve">Add the total number of </w:t>
      </w:r>
      <w:r w:rsidRPr="00B820A0">
        <w:t xml:space="preserve">cutlery </w:t>
      </w:r>
      <w:r>
        <w:t>items at the table.</w:t>
      </w:r>
    </w:p>
    <w:p w14:paraId="0665F5B7" w14:textId="77777777" w:rsidR="00BE115C" w:rsidRDefault="00BE115C">
      <w:pPr>
        <w:pStyle w:val="Bullet1"/>
      </w:pPr>
      <w:r w:rsidRPr="00B820A0">
        <w:t>Count the number of people t</w:t>
      </w:r>
      <w:r>
        <w:t>ravelling in the car or on the bus.</w:t>
      </w:r>
    </w:p>
    <w:p w14:paraId="109010C6" w14:textId="77777777" w:rsidR="00BE115C" w:rsidRDefault="00BE115C">
      <w:pPr>
        <w:pStyle w:val="Bullet1"/>
      </w:pPr>
      <w:r>
        <w:t xml:space="preserve">Count the number of houses as you walk along the street. </w:t>
      </w:r>
    </w:p>
    <w:p w14:paraId="5EEBCFD5" w14:textId="77777777" w:rsidR="00160477" w:rsidRDefault="00BE115C" w:rsidP="00160477">
      <w:pPr>
        <w:pStyle w:val="Bullet1"/>
      </w:pPr>
      <w:r>
        <w:t>Count how many steps it takes to walk from the kitchen to the bathroom.</w:t>
      </w:r>
    </w:p>
    <w:p w14:paraId="13B4F5DB" w14:textId="471A81A1" w:rsidR="00BE115C" w:rsidRPr="00160477" w:rsidRDefault="00BE115C" w:rsidP="00160477">
      <w:pPr>
        <w:pStyle w:val="Bullet1"/>
      </w:pPr>
      <w:r>
        <w:t>Practice counting when grocery shopping with your child (for example, counting the number of apples you put into the bag).</w:t>
      </w:r>
    </w:p>
    <w:p w14:paraId="20489C98" w14:textId="77777777" w:rsidR="00BE115C" w:rsidRDefault="00BE115C">
      <w:pPr>
        <w:pStyle w:val="Bullet1"/>
      </w:pPr>
      <w:r w:rsidRPr="00B820A0">
        <w:t>Encourage</w:t>
      </w:r>
      <w:r>
        <w:t xml:space="preserve"> your child to</w:t>
      </w:r>
      <w:r w:rsidRPr="00B820A0">
        <w:t xml:space="preserve"> talk about the number of things in the pictures</w:t>
      </w:r>
      <w:r>
        <w:t xml:space="preserve"> </w:t>
      </w:r>
      <w:r w:rsidRPr="00B820A0">
        <w:t xml:space="preserve">they draw. </w:t>
      </w:r>
    </w:p>
    <w:p w14:paraId="24E52B3F" w14:textId="77777777" w:rsidR="00BE115C" w:rsidRPr="001E44AE" w:rsidRDefault="00BE115C" w:rsidP="00160477">
      <w:pPr>
        <w:pStyle w:val="Heading3"/>
      </w:pPr>
      <w:r>
        <w:t>Hunting for numbers</w:t>
      </w:r>
    </w:p>
    <w:p w14:paraId="06B8C35E" w14:textId="194D573C" w:rsidR="00BE115C" w:rsidRPr="009E1DE6" w:rsidRDefault="00BE115C" w:rsidP="00BE115C">
      <w:r w:rsidRPr="00CC5ABB">
        <w:t>Number hunts are a fun and enga</w:t>
      </w:r>
      <w:r>
        <w:t xml:space="preserve">ging activity for your child. </w:t>
      </w:r>
      <w:r w:rsidRPr="009E1DE6">
        <w:t>Ask your child to find numbers around you. Look at and say the numbers on car number plates, signs, calendars, newspapers, shopping catalogues, speed signs, and house</w:t>
      </w:r>
      <w:r>
        <w:t>s.</w:t>
      </w:r>
    </w:p>
    <w:p w14:paraId="45E9187F" w14:textId="77777777" w:rsidR="00BE115C" w:rsidRPr="001E44AE" w:rsidRDefault="00BE115C" w:rsidP="00160477">
      <w:pPr>
        <w:pStyle w:val="Heading3"/>
      </w:pPr>
      <w:r w:rsidRPr="001E44AE">
        <w:t xml:space="preserve">Using playing cards </w:t>
      </w:r>
    </w:p>
    <w:p w14:paraId="1A5D87FF" w14:textId="0AA03BD7" w:rsidR="00BE115C" w:rsidRPr="00CC5ABB" w:rsidRDefault="00BE115C" w:rsidP="00814EB7">
      <w:pPr>
        <w:pStyle w:val="Normalexample"/>
      </w:pPr>
      <w:r w:rsidRPr="00DE380B">
        <w:t xml:space="preserve">Playing with cards is always </w:t>
      </w:r>
      <w:r>
        <w:t>a fun activity, particularly</w:t>
      </w:r>
      <w:r w:rsidRPr="00DE380B">
        <w:t xml:space="preserve"> on a rainy day or on holidays.</w:t>
      </w:r>
      <w:r>
        <w:t xml:space="preserve"> You can:</w:t>
      </w:r>
    </w:p>
    <w:p w14:paraId="1136FC89" w14:textId="77777777" w:rsidR="00BE115C" w:rsidRDefault="00BE115C">
      <w:pPr>
        <w:pStyle w:val="Bullet1"/>
      </w:pPr>
      <w:r w:rsidRPr="00811702">
        <w:t xml:space="preserve">Play matching </w:t>
      </w:r>
      <w:r>
        <w:t>number games like ‘Snap’ with playing cards.</w:t>
      </w:r>
    </w:p>
    <w:p w14:paraId="0582BE68" w14:textId="77777777" w:rsidR="00BE115C" w:rsidRDefault="00BE115C">
      <w:pPr>
        <w:pStyle w:val="Bullet1"/>
      </w:pPr>
      <w:r w:rsidRPr="006A03D9">
        <w:t xml:space="preserve">Order the </w:t>
      </w:r>
      <w:r>
        <w:t xml:space="preserve">numbers on the </w:t>
      </w:r>
      <w:r w:rsidRPr="006A03D9">
        <w:t xml:space="preserve">cards from </w:t>
      </w:r>
      <w:r>
        <w:t xml:space="preserve">smallest to largest, or </w:t>
      </w:r>
      <w:r w:rsidRPr="006A03D9">
        <w:t>largest to smallest.</w:t>
      </w:r>
    </w:p>
    <w:p w14:paraId="2D939AE9" w14:textId="77777777" w:rsidR="00160477" w:rsidRDefault="00BE115C" w:rsidP="00160477">
      <w:pPr>
        <w:pStyle w:val="Heading3"/>
      </w:pPr>
      <w:r w:rsidRPr="001E44AE">
        <w:lastRenderedPageBreak/>
        <w:t>Playing shop</w:t>
      </w:r>
    </w:p>
    <w:p w14:paraId="4BFFE661" w14:textId="5E52FFED" w:rsidR="00814EB7" w:rsidRDefault="00BE115C" w:rsidP="00814EB7">
      <w:r w:rsidRPr="00423B11">
        <w:t xml:space="preserve">Playing shop helps ground </w:t>
      </w:r>
      <w:r>
        <w:t>your child’s</w:t>
      </w:r>
      <w:r w:rsidRPr="00423B11">
        <w:t xml:space="preserve"> maths learning in the real world</w:t>
      </w:r>
      <w:r w:rsidR="00117C12">
        <w:t xml:space="preserve">, </w:t>
      </w:r>
      <w:r>
        <w:t>while also developing their social skills</w:t>
      </w:r>
      <w:r w:rsidRPr="00423B11">
        <w:t xml:space="preserve">. </w:t>
      </w:r>
      <w:r>
        <w:t xml:space="preserve">One way to play shop is to create a </w:t>
      </w:r>
      <w:proofErr w:type="gramStart"/>
      <w:r>
        <w:t>mini-shop</w:t>
      </w:r>
      <w:proofErr w:type="gramEnd"/>
      <w:r>
        <w:t xml:space="preserve"> at home. </w:t>
      </w:r>
    </w:p>
    <w:p w14:paraId="45245FE7" w14:textId="381D02C4" w:rsidR="00BE115C" w:rsidRPr="00160477" w:rsidRDefault="00BE115C" w:rsidP="00814EB7">
      <w:pPr>
        <w:pStyle w:val="Normalexample"/>
        <w:rPr>
          <w:rFonts w:ascii="MetaPlusBold-Roman" w:hAnsi="MetaPlusBold-Roman" w:cs="MetaPlusBold-Roman"/>
          <w:bCs/>
          <w:color w:val="1B4299"/>
          <w:sz w:val="40"/>
          <w:szCs w:val="50"/>
        </w:rPr>
      </w:pPr>
      <w:r>
        <w:t xml:space="preserve">Here are a few tips and activities: </w:t>
      </w:r>
    </w:p>
    <w:p w14:paraId="1F800C98" w14:textId="77777777" w:rsidR="00BE115C" w:rsidRPr="006A012C" w:rsidRDefault="00BE115C">
      <w:pPr>
        <w:pStyle w:val="Bullet1"/>
      </w:pPr>
      <w:r w:rsidRPr="006A012C">
        <w:t>Collect food and grocery items and label them with prices written on sticky notes</w:t>
      </w:r>
      <w:r>
        <w:t>,</w:t>
      </w:r>
      <w:r w:rsidRPr="006A012C">
        <w:t xml:space="preserve"> or prices</w:t>
      </w:r>
      <w:r>
        <w:t xml:space="preserve"> cut out of shopping catalogues.</w:t>
      </w:r>
    </w:p>
    <w:p w14:paraId="0E6FD75F" w14:textId="77777777" w:rsidR="00BE115C" w:rsidRDefault="00BE115C">
      <w:pPr>
        <w:pStyle w:val="Bullet1"/>
      </w:pPr>
      <w:r w:rsidRPr="00FC55A7">
        <w:t xml:space="preserve">Talk about how we pay </w:t>
      </w:r>
      <w:r>
        <w:t xml:space="preserve">for items using coins, </w:t>
      </w:r>
      <w:proofErr w:type="gramStart"/>
      <w:r>
        <w:t>notes</w:t>
      </w:r>
      <w:proofErr w:type="gramEnd"/>
      <w:r>
        <w:t xml:space="preserve"> and cards.</w:t>
      </w:r>
    </w:p>
    <w:p w14:paraId="73A61B2B" w14:textId="77777777" w:rsidR="00BE115C" w:rsidRDefault="00BE115C">
      <w:pPr>
        <w:pStyle w:val="Bullet1"/>
      </w:pPr>
      <w:r w:rsidRPr="00FC55A7">
        <w:t>Make paper money or use play money to buy and sell</w:t>
      </w:r>
      <w:r>
        <w:t xml:space="preserve"> goods from the </w:t>
      </w:r>
      <w:proofErr w:type="gramStart"/>
      <w:r>
        <w:t>mini-shop</w:t>
      </w:r>
      <w:proofErr w:type="gramEnd"/>
      <w:r>
        <w:t>.</w:t>
      </w:r>
    </w:p>
    <w:p w14:paraId="466D41A6" w14:textId="77777777" w:rsidR="00BE115C" w:rsidRDefault="00BE115C">
      <w:pPr>
        <w:pStyle w:val="Bullet1"/>
      </w:pPr>
      <w:r>
        <w:t xml:space="preserve">Collect old receipts or price tags and use them in the </w:t>
      </w:r>
      <w:proofErr w:type="gramStart"/>
      <w:r>
        <w:t>mini-shop</w:t>
      </w:r>
      <w:proofErr w:type="gramEnd"/>
      <w:r>
        <w:t>.</w:t>
      </w:r>
    </w:p>
    <w:p w14:paraId="687C4F0D" w14:textId="77777777" w:rsidR="00BE115C" w:rsidRPr="00DE727B" w:rsidRDefault="00BE115C">
      <w:pPr>
        <w:pStyle w:val="Bullet1"/>
      </w:pPr>
      <w:r>
        <w:t>Notice the features of different coins, including their shapes and the animals and people shown. Discuss the differences. Create coin rubbings with pencils and paper.</w:t>
      </w:r>
    </w:p>
    <w:p w14:paraId="03F18616" w14:textId="77777777" w:rsidR="00BE115C" w:rsidRPr="0002360B" w:rsidRDefault="00BE115C">
      <w:pPr>
        <w:pStyle w:val="Bullet1"/>
      </w:pPr>
      <w:r w:rsidRPr="0002360B">
        <w:t>Make a play credit card with a string of numbers on it. Make a paper keypad to press numbers that match those on the card.</w:t>
      </w:r>
    </w:p>
    <w:p w14:paraId="63B19DBB" w14:textId="77777777" w:rsidR="00BE115C" w:rsidRDefault="00BE115C">
      <w:pPr>
        <w:pStyle w:val="Bullet1"/>
      </w:pPr>
      <w:r>
        <w:t>Encourage your child to o</w:t>
      </w:r>
      <w:r w:rsidRPr="00FC55A7">
        <w:t>rder food items by height (tallest to the</w:t>
      </w:r>
      <w:r>
        <w:t xml:space="preserve"> </w:t>
      </w:r>
      <w:r w:rsidRPr="00FC55A7">
        <w:t>shortest) or by cost (lea</w:t>
      </w:r>
      <w:r>
        <w:t>st expensive to most expensive).</w:t>
      </w:r>
    </w:p>
    <w:p w14:paraId="2FFD016D" w14:textId="77777777" w:rsidR="00BE115C" w:rsidRPr="00FC55A7" w:rsidRDefault="00BE115C">
      <w:pPr>
        <w:pStyle w:val="Bullet1"/>
      </w:pPr>
      <w:r w:rsidRPr="00FC55A7">
        <w:t xml:space="preserve">Introduce kitchen scales to the </w:t>
      </w:r>
      <w:proofErr w:type="gramStart"/>
      <w:r>
        <w:t>mini-</w:t>
      </w:r>
      <w:r w:rsidRPr="00FC55A7">
        <w:t>shop</w:t>
      </w:r>
      <w:proofErr w:type="gramEnd"/>
      <w:r w:rsidRPr="00FC55A7">
        <w:t xml:space="preserve"> to weigh foods</w:t>
      </w:r>
      <w:r>
        <w:t>,</w:t>
      </w:r>
      <w:r w:rsidRPr="00FC55A7">
        <w:t xml:space="preserve"> such as</w:t>
      </w:r>
      <w:r>
        <w:t xml:space="preserve"> </w:t>
      </w:r>
      <w:r w:rsidRPr="00FC55A7">
        <w:t>a box of tea bags or a bag of rice</w:t>
      </w:r>
      <w:r>
        <w:t>,</w:t>
      </w:r>
      <w:r w:rsidRPr="00FC55A7">
        <w:t xml:space="preserve"> and order items by weight.</w:t>
      </w:r>
    </w:p>
    <w:p w14:paraId="3C3D8A2E" w14:textId="77777777" w:rsidR="00BE115C" w:rsidRPr="001E44AE" w:rsidRDefault="00BE115C" w:rsidP="00160477">
      <w:pPr>
        <w:pStyle w:val="Heading3"/>
      </w:pPr>
      <w:r w:rsidRPr="001E44AE">
        <w:t>Playing games</w:t>
      </w:r>
    </w:p>
    <w:p w14:paraId="1FEACAD3" w14:textId="14342B3B" w:rsidR="00BE115C" w:rsidRPr="00423B11" w:rsidRDefault="00BE115C" w:rsidP="00814EB7">
      <w:pPr>
        <w:pStyle w:val="Normalexample"/>
      </w:pPr>
      <w:r w:rsidRPr="00423B11">
        <w:t>Making maths fun and interactive by playing games will help engage your child. Here are some ideas:</w:t>
      </w:r>
    </w:p>
    <w:p w14:paraId="0D73B867" w14:textId="77777777" w:rsidR="00BE115C" w:rsidRDefault="00BE115C">
      <w:pPr>
        <w:pStyle w:val="Bullet1"/>
      </w:pPr>
      <w:r w:rsidRPr="00FC55A7">
        <w:t xml:space="preserve">Play </w:t>
      </w:r>
      <w:r>
        <w:t>‘</w:t>
      </w:r>
      <w:r w:rsidRPr="00FC55A7">
        <w:t>I Spy</w:t>
      </w:r>
      <w:r>
        <w:t>’</w:t>
      </w:r>
      <w:r w:rsidRPr="00FC55A7">
        <w:t xml:space="preserve"> or other games to</w:t>
      </w:r>
      <w:r>
        <w:t xml:space="preserve"> help your child</w:t>
      </w:r>
      <w:r w:rsidRPr="00FC55A7">
        <w:t xml:space="preserve"> identi</w:t>
      </w:r>
      <w:r>
        <w:t xml:space="preserve">fy shapes, </w:t>
      </w:r>
      <w:proofErr w:type="gramStart"/>
      <w:r>
        <w:t>numbers</w:t>
      </w:r>
      <w:proofErr w:type="gramEnd"/>
      <w:r>
        <w:t xml:space="preserve"> and patterns.</w:t>
      </w:r>
    </w:p>
    <w:p w14:paraId="2B76004A" w14:textId="77777777" w:rsidR="00BE115C" w:rsidRPr="00174A92" w:rsidRDefault="00BE115C">
      <w:pPr>
        <w:pStyle w:val="Bullet1"/>
      </w:pPr>
      <w:r>
        <w:t>Board games are a fun way to involve the whole family with maths. Help your child when rolling dice to count, move, and stop after moving the number shown on the dice.</w:t>
      </w:r>
    </w:p>
    <w:p w14:paraId="68F5EB8D" w14:textId="77777777" w:rsidR="00BE115C" w:rsidRDefault="00BE115C">
      <w:pPr>
        <w:pStyle w:val="Bullet1"/>
      </w:pPr>
      <w:r>
        <w:t xml:space="preserve">When using dice your child may count all the dots on the die face to determine the total number. Over time they will begin to </w:t>
      </w:r>
      <w:proofErr w:type="gramStart"/>
      <w:r>
        <w:t>recognise automatically</w:t>
      </w:r>
      <w:proofErr w:type="gramEnd"/>
      <w:r>
        <w:t xml:space="preserve"> the value on the die face without counting.</w:t>
      </w:r>
    </w:p>
    <w:p w14:paraId="3D5A63CE" w14:textId="77777777" w:rsidR="00BE115C" w:rsidRPr="00810B56" w:rsidRDefault="00BE115C">
      <w:pPr>
        <w:pStyle w:val="Bullet1"/>
      </w:pPr>
      <w:r w:rsidRPr="00174A92">
        <w:t>Play number games online with your child. Here is a short list of good websites to help begin your online search for resources:</w:t>
      </w:r>
    </w:p>
    <w:p w14:paraId="4FB398AC" w14:textId="06978681" w:rsidR="00BE115C" w:rsidRPr="00160477" w:rsidRDefault="00000000" w:rsidP="00160477">
      <w:pPr>
        <w:pStyle w:val="Bullet2"/>
        <w:rPr>
          <w:rStyle w:val="Hyperlink"/>
        </w:rPr>
      </w:pPr>
      <w:hyperlink r:id="rId28" w:history="1">
        <w:r w:rsidR="00BE115C" w:rsidRPr="00160477">
          <w:rPr>
            <w:rStyle w:val="Hyperlink"/>
          </w:rPr>
          <w:t>https://fuse.education.vic.gov.au</w:t>
        </w:r>
      </w:hyperlink>
      <w:r w:rsidR="00BE115C" w:rsidRPr="00160477">
        <w:rPr>
          <w:rStyle w:val="Hyperlink"/>
        </w:rPr>
        <w:t xml:space="preserve"> (select Early Childhood or Primary Students tabs)</w:t>
      </w:r>
    </w:p>
    <w:p w14:paraId="37F4D939" w14:textId="7E0FA613" w:rsidR="00BE115C" w:rsidRPr="00160477" w:rsidRDefault="00000000" w:rsidP="00160477">
      <w:pPr>
        <w:pStyle w:val="Bullet2"/>
        <w:rPr>
          <w:rStyle w:val="Hyperlink"/>
        </w:rPr>
      </w:pPr>
      <w:hyperlink r:id="rId29" w:history="1">
        <w:r w:rsidR="00BE115C" w:rsidRPr="00160477">
          <w:rPr>
            <w:rStyle w:val="Hyperlink"/>
          </w:rPr>
          <w:t>http://education.abc.net.au</w:t>
        </w:r>
      </w:hyperlink>
    </w:p>
    <w:p w14:paraId="473E3846" w14:textId="39633557" w:rsidR="00BE115C" w:rsidRPr="00160477" w:rsidRDefault="00000000" w:rsidP="00160477">
      <w:pPr>
        <w:pStyle w:val="Bullet2"/>
        <w:rPr>
          <w:rStyle w:val="Hyperlink"/>
        </w:rPr>
      </w:pPr>
      <w:hyperlink r:id="rId30" w:history="1">
        <w:r w:rsidR="00BE115C" w:rsidRPr="00160477">
          <w:rPr>
            <w:rStyle w:val="Hyperlink"/>
          </w:rPr>
          <w:t>http://www.abc.net.au/countusin</w:t>
        </w:r>
      </w:hyperlink>
    </w:p>
    <w:p w14:paraId="7A1A50B8" w14:textId="49E0F94E" w:rsidR="00BE115C" w:rsidRPr="00160477" w:rsidRDefault="00000000" w:rsidP="00BE115C">
      <w:pPr>
        <w:pStyle w:val="Bullet2"/>
        <w:rPr>
          <w:color w:val="AE272F" w:themeColor="hyperlink"/>
          <w:u w:val="single"/>
        </w:rPr>
      </w:pPr>
      <w:hyperlink r:id="rId31" w:history="1">
        <w:r w:rsidR="00BE115C" w:rsidRPr="00160477">
          <w:rPr>
            <w:rStyle w:val="Hyperlink"/>
          </w:rPr>
          <w:t>http://www.ictgames.com/resources.html</w:t>
        </w:r>
      </w:hyperlink>
    </w:p>
    <w:p w14:paraId="5E979A34" w14:textId="77777777" w:rsidR="00BE115C" w:rsidRPr="001E44AE" w:rsidRDefault="00BE115C" w:rsidP="00160477">
      <w:pPr>
        <w:pStyle w:val="Heading3"/>
      </w:pPr>
      <w:r w:rsidRPr="001E44AE">
        <w:t>Playing with shapes</w:t>
      </w:r>
    </w:p>
    <w:p w14:paraId="7903A45D" w14:textId="44C55294" w:rsidR="00BE115C" w:rsidRPr="00423B11" w:rsidRDefault="00BE115C" w:rsidP="00814EB7">
      <w:pPr>
        <w:pStyle w:val="Normalexample"/>
      </w:pPr>
      <w:r w:rsidRPr="00CC5ABB">
        <w:t xml:space="preserve">Playing with shapes helps develop your child’s awareness of </w:t>
      </w:r>
      <w:r>
        <w:t xml:space="preserve">different </w:t>
      </w:r>
      <w:r w:rsidRPr="00CC5ABB">
        <w:t>shapes</w:t>
      </w:r>
      <w:r>
        <w:t>.</w:t>
      </w:r>
      <w:r w:rsidRPr="00CC5ABB">
        <w:t xml:space="preserve"> </w:t>
      </w:r>
      <w:r>
        <w:t>It</w:t>
      </w:r>
      <w:r w:rsidRPr="00CC5ABB">
        <w:t xml:space="preserve"> also </w:t>
      </w:r>
      <w:r>
        <w:t>improves</w:t>
      </w:r>
      <w:r w:rsidRPr="00CC5ABB">
        <w:t xml:space="preserve"> their hand-eye coordination. </w:t>
      </w:r>
      <w:r>
        <w:t>Here are some tips and activities:</w:t>
      </w:r>
    </w:p>
    <w:p w14:paraId="1BC57E12" w14:textId="77777777" w:rsidR="00BE115C" w:rsidRDefault="00BE115C">
      <w:pPr>
        <w:pStyle w:val="Bullet1"/>
      </w:pPr>
      <w:r w:rsidRPr="000D026B">
        <w:t>Jigsaw puzzles</w:t>
      </w:r>
      <w:r>
        <w:t>, tangrams or shape sorting toys</w:t>
      </w:r>
      <w:r w:rsidRPr="000D026B">
        <w:t xml:space="preserve"> help teach your child problem solvi</w:t>
      </w:r>
      <w:r>
        <w:t>ng skills and spatial awareness.</w:t>
      </w:r>
    </w:p>
    <w:p w14:paraId="02823CCE" w14:textId="77777777" w:rsidR="00BE115C" w:rsidRPr="006A03D9" w:rsidRDefault="00BE115C">
      <w:pPr>
        <w:pStyle w:val="Bullet1"/>
      </w:pPr>
      <w:r>
        <w:t xml:space="preserve">Name and notice the similarities and differences between shapes. For example, shapes with curves, </w:t>
      </w:r>
      <w:proofErr w:type="gramStart"/>
      <w:r>
        <w:t>corners</w:t>
      </w:r>
      <w:proofErr w:type="gramEnd"/>
      <w:r>
        <w:t xml:space="preserve"> or edges.</w:t>
      </w:r>
    </w:p>
    <w:p w14:paraId="59634A28" w14:textId="77777777" w:rsidR="00BE115C" w:rsidRDefault="00BE115C">
      <w:pPr>
        <w:pStyle w:val="Bullet1"/>
      </w:pPr>
      <w:r>
        <w:lastRenderedPageBreak/>
        <w:t xml:space="preserve">Help your child draw shapes, </w:t>
      </w:r>
      <w:r w:rsidRPr="000D026B">
        <w:t>cut them out and sort them into groups</w:t>
      </w:r>
      <w:r>
        <w:t>. Ask your child to explain why they have sorted the shapes this way.</w:t>
      </w:r>
    </w:p>
    <w:p w14:paraId="5120B786" w14:textId="77777777" w:rsidR="00BE115C" w:rsidRPr="00BE115C" w:rsidRDefault="00BE115C">
      <w:pPr>
        <w:pStyle w:val="Bullet1"/>
      </w:pPr>
      <w:r w:rsidRPr="00BE115C">
        <w:t xml:space="preserve">Use cookie cutters to explore different shapes using playdough. Encourage your child to identify shapes in their everyday life, such as a </w:t>
      </w:r>
      <w:proofErr w:type="spellStart"/>
      <w:r w:rsidRPr="00BE115C">
        <w:t>round</w:t>
      </w:r>
      <w:proofErr w:type="spellEnd"/>
      <w:r w:rsidRPr="00BE115C">
        <w:t xml:space="preserve"> ball, square </w:t>
      </w:r>
      <w:proofErr w:type="gramStart"/>
      <w:r w:rsidRPr="00BE115C">
        <w:t>window</w:t>
      </w:r>
      <w:proofErr w:type="gramEnd"/>
      <w:r>
        <w:rPr>
          <w:color w:val="231F20"/>
          <w:spacing w:val="-36"/>
        </w:rPr>
        <w:t xml:space="preserve"> </w:t>
      </w:r>
      <w:r w:rsidRPr="00BE115C">
        <w:t>or hexagonal ‘STOP’ sign.</w:t>
      </w:r>
    </w:p>
    <w:p w14:paraId="6F2D7C19" w14:textId="77777777" w:rsidR="00BE115C" w:rsidRDefault="00BE115C">
      <w:pPr>
        <w:pStyle w:val="Bullet1"/>
      </w:pPr>
      <w:r>
        <w:t>Making paper planes together combines many mathematical concepts, including angles, shapes, halving and symmetry. Once complete, you can compare which plane flew the furthest and have fun measuring too.</w:t>
      </w:r>
    </w:p>
    <w:p w14:paraId="3EFEC4EA" w14:textId="77777777" w:rsidR="00BE115C" w:rsidRPr="00257537" w:rsidRDefault="00BE115C">
      <w:pPr>
        <w:pStyle w:val="Bullet1"/>
      </w:pPr>
      <w:r w:rsidRPr="00257537">
        <w:t>Use building blocks to create a tower. Using the same number of blocks</w:t>
      </w:r>
      <w:r>
        <w:t>,</w:t>
      </w:r>
      <w:r w:rsidRPr="00257537">
        <w:t xml:space="preserve"> ask your child to build another tower </w:t>
      </w:r>
      <w:r>
        <w:t xml:space="preserve">that’s </w:t>
      </w:r>
      <w:r w:rsidRPr="00257537">
        <w:t>different to the first tower</w:t>
      </w:r>
      <w:r>
        <w:t>.</w:t>
      </w:r>
    </w:p>
    <w:p w14:paraId="6312A539" w14:textId="77777777" w:rsidR="00BE115C" w:rsidRPr="001E44AE" w:rsidRDefault="00BE115C" w:rsidP="00160477">
      <w:pPr>
        <w:pStyle w:val="Heading3"/>
      </w:pPr>
      <w:r w:rsidRPr="001E44AE">
        <w:t>Making patterns</w:t>
      </w:r>
    </w:p>
    <w:p w14:paraId="5D596E92" w14:textId="7AA0EA12" w:rsidR="00BE115C" w:rsidRDefault="00BE115C" w:rsidP="00814EB7">
      <w:pPr>
        <w:pStyle w:val="Normalexample"/>
      </w:pPr>
      <w:r>
        <w:t xml:space="preserve">Recognising and making patterns are important maths skills for exploring numbers, </w:t>
      </w:r>
      <w:proofErr w:type="gramStart"/>
      <w:r>
        <w:t>shapes</w:t>
      </w:r>
      <w:proofErr w:type="gramEnd"/>
      <w:r>
        <w:t xml:space="preserve"> and symmetry. Activities include:</w:t>
      </w:r>
    </w:p>
    <w:p w14:paraId="4AF3C256" w14:textId="77777777" w:rsidR="00BE115C" w:rsidRDefault="00BE115C">
      <w:pPr>
        <w:pStyle w:val="Bullet1"/>
      </w:pPr>
      <w:r w:rsidRPr="00FC55A7">
        <w:t xml:space="preserve">Identify and explain visual patterns on clothing, wrapping paper, </w:t>
      </w:r>
      <w:r>
        <w:t xml:space="preserve">buildings, </w:t>
      </w:r>
      <w:r w:rsidRPr="00FC55A7">
        <w:t>crockery,</w:t>
      </w:r>
      <w:r>
        <w:t xml:space="preserve"> </w:t>
      </w:r>
      <w:proofErr w:type="gramStart"/>
      <w:r>
        <w:t>cards</w:t>
      </w:r>
      <w:proofErr w:type="gramEnd"/>
      <w:r>
        <w:t xml:space="preserve"> and furniture. Create a scrapbook to </w:t>
      </w:r>
      <w:proofErr w:type="gramStart"/>
      <w:r>
        <w:t>refer back</w:t>
      </w:r>
      <w:proofErr w:type="gramEnd"/>
      <w:r>
        <w:t xml:space="preserve"> to for ideas during arts and crafts.</w:t>
      </w:r>
    </w:p>
    <w:p w14:paraId="04733B48" w14:textId="77777777" w:rsidR="00BE115C" w:rsidRDefault="00BE115C">
      <w:pPr>
        <w:pStyle w:val="Bullet1"/>
      </w:pPr>
      <w:r w:rsidRPr="00FC55A7">
        <w:t xml:space="preserve">Use coloured pegs, blocks, </w:t>
      </w:r>
      <w:proofErr w:type="gramStart"/>
      <w:r w:rsidRPr="00FC55A7">
        <w:t>beads</w:t>
      </w:r>
      <w:proofErr w:type="gramEnd"/>
      <w:r w:rsidRPr="00FC55A7">
        <w:t xml:space="preserve"> or cutlery to begin a pattern for your</w:t>
      </w:r>
      <w:r>
        <w:t xml:space="preserve"> child to continue. Once confident, ask them to copy or create a pattern of their own.</w:t>
      </w:r>
    </w:p>
    <w:p w14:paraId="53B5EB0F" w14:textId="77777777" w:rsidR="00BE115C" w:rsidRDefault="00BE115C">
      <w:pPr>
        <w:pStyle w:val="Bullet1"/>
      </w:pPr>
      <w:r>
        <w:t>Try to incorporate some patterns in rhythm. Create a clapping pattern and ask your child to copy and then create their own pattern.</w:t>
      </w:r>
    </w:p>
    <w:p w14:paraId="0D1DCA82" w14:textId="77777777" w:rsidR="00160477" w:rsidRDefault="00BE115C" w:rsidP="00160477">
      <w:pPr>
        <w:pStyle w:val="Bullet1"/>
      </w:pPr>
      <w:r w:rsidRPr="00257537">
        <w:t>Encourage your child to draw, create and describe their own patterns. Use them for borders on greeting cards.</w:t>
      </w:r>
    </w:p>
    <w:p w14:paraId="75DCD681" w14:textId="23FBC769" w:rsidR="00BE115C" w:rsidRPr="001E44AE" w:rsidRDefault="00BE115C" w:rsidP="00160477">
      <w:pPr>
        <w:pStyle w:val="Heading3"/>
      </w:pPr>
      <w:r w:rsidRPr="001E44AE">
        <w:t>Moving with maths</w:t>
      </w:r>
    </w:p>
    <w:p w14:paraId="341E0235" w14:textId="0BB1DA23" w:rsidR="00BE115C" w:rsidRDefault="00BE115C" w:rsidP="00814EB7">
      <w:pPr>
        <w:pStyle w:val="Normalexample"/>
      </w:pPr>
      <w:r>
        <w:t>These ideas use movement of the body to experience counting:</w:t>
      </w:r>
    </w:p>
    <w:p w14:paraId="7E478218" w14:textId="77777777" w:rsidR="00BE115C" w:rsidRPr="00811702" w:rsidRDefault="00BE115C">
      <w:pPr>
        <w:pStyle w:val="Bullet1"/>
      </w:pPr>
      <w:r w:rsidRPr="00B820A0">
        <w:t>Count each toss of the ball as you play a game.</w:t>
      </w:r>
    </w:p>
    <w:p w14:paraId="1856C091" w14:textId="77777777" w:rsidR="00BE115C" w:rsidRPr="006B0AE6" w:rsidRDefault="00BE115C">
      <w:pPr>
        <w:pStyle w:val="Bullet1"/>
      </w:pPr>
      <w:r>
        <w:t>Estimate how</w:t>
      </w:r>
      <w:r w:rsidRPr="00B820A0">
        <w:t xml:space="preserve"> many jumps it </w:t>
      </w:r>
      <w:r>
        <w:t>will take to get to… Then c</w:t>
      </w:r>
      <w:r w:rsidRPr="006B0AE6">
        <w:t>ount how many</w:t>
      </w:r>
      <w:r>
        <w:t xml:space="preserve"> jumps it takes to get to…</w:t>
      </w:r>
    </w:p>
    <w:p w14:paraId="5326393D" w14:textId="77777777" w:rsidR="00BE115C" w:rsidRDefault="00BE115C">
      <w:pPr>
        <w:pStyle w:val="Bullet1"/>
      </w:pPr>
      <w:r>
        <w:t>Count with your child as you climb steps or walk from the park bench to the slide.</w:t>
      </w:r>
    </w:p>
    <w:p w14:paraId="7C6ECCB2" w14:textId="77777777" w:rsidR="00BE115C" w:rsidRPr="009647BA" w:rsidRDefault="00BE115C">
      <w:pPr>
        <w:pStyle w:val="Bullet1"/>
      </w:pPr>
      <w:r>
        <w:t xml:space="preserve">Ask your child to </w:t>
      </w:r>
      <w:r w:rsidRPr="001F5D04">
        <w:t>f</w:t>
      </w:r>
      <w:r w:rsidRPr="009647BA">
        <w:t xml:space="preserve">ind ways to balance </w:t>
      </w:r>
      <w:r>
        <w:t>their</w:t>
      </w:r>
      <w:r w:rsidRPr="009647BA">
        <w:t xml:space="preserve"> weight with a friend on the see-saw</w:t>
      </w:r>
      <w:r>
        <w:t>.</w:t>
      </w:r>
    </w:p>
    <w:p w14:paraId="34711005" w14:textId="019F646E" w:rsidR="00BE115C" w:rsidRPr="00160477" w:rsidRDefault="00BE115C" w:rsidP="00160477">
      <w:pPr>
        <w:pStyle w:val="Bullet1"/>
      </w:pPr>
      <w:r>
        <w:t>Sing rhymes and songs that involve counting while skipping.</w:t>
      </w:r>
    </w:p>
    <w:p w14:paraId="70806B27" w14:textId="77777777" w:rsidR="00BE115C" w:rsidRPr="001E44AE" w:rsidRDefault="00BE115C" w:rsidP="00160477">
      <w:pPr>
        <w:pStyle w:val="Heading3"/>
      </w:pPr>
      <w:r w:rsidRPr="001E44AE">
        <w:t>Measuring things</w:t>
      </w:r>
    </w:p>
    <w:p w14:paraId="099BA11F" w14:textId="6A0B28C2" w:rsidR="00BE115C" w:rsidRPr="0010073E" w:rsidRDefault="00BE115C" w:rsidP="00814EB7">
      <w:pPr>
        <w:pStyle w:val="Normalexample"/>
      </w:pPr>
      <w:r w:rsidRPr="00DE380B">
        <w:t>Understanding measurement and scale are crucial to your child’s und</w:t>
      </w:r>
      <w:r>
        <w:t xml:space="preserve">erstanding of maths. Here are some </w:t>
      </w:r>
      <w:r w:rsidRPr="00DE380B">
        <w:t>tips and activities:</w:t>
      </w:r>
    </w:p>
    <w:p w14:paraId="3280CFBF" w14:textId="77777777" w:rsidR="00BE115C" w:rsidRDefault="00BE115C">
      <w:pPr>
        <w:pStyle w:val="Bullet1"/>
      </w:pPr>
      <w:r w:rsidRPr="00FC55A7">
        <w:t xml:space="preserve">Use a wall measuring chart to measure the </w:t>
      </w:r>
      <w:r>
        <w:t>height of people in your family.</w:t>
      </w:r>
    </w:p>
    <w:p w14:paraId="12AE8FAE" w14:textId="77777777" w:rsidR="00BE115C" w:rsidRDefault="00BE115C">
      <w:pPr>
        <w:pStyle w:val="Bullet1"/>
      </w:pPr>
      <w:r w:rsidRPr="00B51AB4">
        <w:t xml:space="preserve">Talk to your child about objects around them and </w:t>
      </w:r>
      <w:r>
        <w:t xml:space="preserve">help them judge </w:t>
      </w:r>
      <w:r w:rsidRPr="00B51AB4">
        <w:t>which is bigger or smaller</w:t>
      </w:r>
      <w:r>
        <w:t xml:space="preserve">, </w:t>
      </w:r>
      <w:proofErr w:type="gramStart"/>
      <w:r w:rsidRPr="00B51AB4">
        <w:t>taller</w:t>
      </w:r>
      <w:proofErr w:type="gramEnd"/>
      <w:r w:rsidRPr="00B51AB4">
        <w:t xml:space="preserve"> or shorter</w:t>
      </w:r>
      <w:r>
        <w:t>.</w:t>
      </w:r>
    </w:p>
    <w:p w14:paraId="4DCAD004" w14:textId="77777777" w:rsidR="00BE115C" w:rsidRDefault="00BE115C">
      <w:pPr>
        <w:pStyle w:val="Bullet1"/>
      </w:pPr>
      <w:r w:rsidRPr="00FC55A7">
        <w:t xml:space="preserve">Cut a </w:t>
      </w:r>
      <w:r>
        <w:t xml:space="preserve">piece of string for your child – </w:t>
      </w:r>
      <w:r w:rsidRPr="00FC55A7">
        <w:t>any length will do. Use the string to</w:t>
      </w:r>
      <w:r>
        <w:t xml:space="preserve"> </w:t>
      </w:r>
      <w:r w:rsidRPr="00FC55A7">
        <w:t>measure the objects in your house to find out what is longer or shorter than</w:t>
      </w:r>
      <w:r>
        <w:t xml:space="preserve"> </w:t>
      </w:r>
      <w:r w:rsidRPr="00FC55A7">
        <w:t>your ‘string measuring tape’. Ask your child to identify anything that is the</w:t>
      </w:r>
      <w:r>
        <w:t xml:space="preserve"> same length.</w:t>
      </w:r>
    </w:p>
    <w:p w14:paraId="789B0011" w14:textId="77777777" w:rsidR="00BE115C" w:rsidRDefault="00BE115C">
      <w:pPr>
        <w:pStyle w:val="Bullet1"/>
      </w:pPr>
      <w:r>
        <w:lastRenderedPageBreak/>
        <w:t>E</w:t>
      </w:r>
      <w:r w:rsidRPr="00FC55A7">
        <w:t>xplore other ways of measuring</w:t>
      </w:r>
      <w:r>
        <w:t>,</w:t>
      </w:r>
      <w:r w:rsidRPr="00FC55A7">
        <w:t xml:space="preserve"> </w:t>
      </w:r>
      <w:r>
        <w:t xml:space="preserve">such as </w:t>
      </w:r>
      <w:r w:rsidRPr="00FC55A7">
        <w:t>using a cup, jug, teaspoon, icy pole sticks,</w:t>
      </w:r>
      <w:r>
        <w:t xml:space="preserve"> </w:t>
      </w:r>
      <w:proofErr w:type="gramStart"/>
      <w:r>
        <w:t>footprints</w:t>
      </w:r>
      <w:proofErr w:type="gramEnd"/>
      <w:r>
        <w:t xml:space="preserve"> or hand lengths.</w:t>
      </w:r>
    </w:p>
    <w:p w14:paraId="6D5E8B7A" w14:textId="77777777" w:rsidR="00BE115C" w:rsidRDefault="00BE115C">
      <w:pPr>
        <w:pStyle w:val="Bullet1"/>
      </w:pPr>
      <w:r>
        <w:t>Help your child to b</w:t>
      </w:r>
      <w:r w:rsidRPr="00FC55A7">
        <w:t>uild a tower of blocks that is taller than a favourite toy. Ask your child to</w:t>
      </w:r>
      <w:r>
        <w:t xml:space="preserve"> </w:t>
      </w:r>
      <w:r w:rsidRPr="00FC55A7">
        <w:t>count the total blocks to measure the height of the tower</w:t>
      </w:r>
      <w:r>
        <w:t>.</w:t>
      </w:r>
    </w:p>
    <w:p w14:paraId="5F19B889" w14:textId="77777777" w:rsidR="00BE115C" w:rsidRDefault="00BE115C">
      <w:pPr>
        <w:pStyle w:val="Bullet1"/>
      </w:pPr>
      <w:r>
        <w:t>Estimate and measure who can jump the furthest, or stand on one foot for a longer period, or how many buttons might fill a jar.</w:t>
      </w:r>
    </w:p>
    <w:p w14:paraId="78C94B4A" w14:textId="77777777" w:rsidR="00BE115C" w:rsidRDefault="00BE115C">
      <w:pPr>
        <w:pStyle w:val="Bullet1"/>
      </w:pPr>
      <w:r>
        <w:t xml:space="preserve">Explore the size of different containers by pouring and filling. Estimate, then check to see which </w:t>
      </w:r>
      <w:proofErr w:type="gramStart"/>
      <w:r>
        <w:t>holds more or less</w:t>
      </w:r>
      <w:proofErr w:type="gramEnd"/>
      <w:r>
        <w:t>.</w:t>
      </w:r>
    </w:p>
    <w:p w14:paraId="6BA892B4" w14:textId="14FAE4EF" w:rsidR="00BE115C" w:rsidRPr="00160477" w:rsidRDefault="00BE115C" w:rsidP="00160477">
      <w:pPr>
        <w:pStyle w:val="Bullet1"/>
      </w:pPr>
      <w:r w:rsidRPr="005970BD">
        <w:t xml:space="preserve">Notice changes in the weather and the time of day. Use an old bottle and create a ‘rain gauge’ to </w:t>
      </w:r>
      <w:r>
        <w:t>measure and monitor</w:t>
      </w:r>
      <w:r w:rsidRPr="005970BD">
        <w:t xml:space="preserve"> how much it rains.</w:t>
      </w:r>
    </w:p>
    <w:p w14:paraId="3D10EB3E" w14:textId="77777777" w:rsidR="00BE115C" w:rsidRPr="001E44AE" w:rsidRDefault="00BE115C" w:rsidP="00160477">
      <w:pPr>
        <w:pStyle w:val="Heading3"/>
      </w:pPr>
      <w:r w:rsidRPr="001E44AE">
        <w:t>Asking questions to investigate</w:t>
      </w:r>
    </w:p>
    <w:p w14:paraId="4D1D7A12" w14:textId="1571DE62" w:rsidR="00BE115C" w:rsidRDefault="00BE115C" w:rsidP="00814EB7">
      <w:pPr>
        <w:pStyle w:val="Normalexample"/>
      </w:pPr>
      <w:r>
        <w:t>Ask your child questions like these to encourage them to investigate maths:</w:t>
      </w:r>
    </w:p>
    <w:p w14:paraId="7EE0E87D" w14:textId="77777777" w:rsidR="00BE115C" w:rsidRPr="00B820A0" w:rsidRDefault="00BE115C">
      <w:pPr>
        <w:pStyle w:val="Bullet1"/>
      </w:pPr>
      <w:r w:rsidRPr="00B820A0">
        <w:t>What shapes can you see?</w:t>
      </w:r>
    </w:p>
    <w:p w14:paraId="15440F74" w14:textId="77777777" w:rsidR="00BE115C" w:rsidRPr="00B820A0" w:rsidRDefault="00BE115C">
      <w:pPr>
        <w:pStyle w:val="Bullet1"/>
      </w:pPr>
      <w:r w:rsidRPr="00B820A0">
        <w:t>How could we measure the...?</w:t>
      </w:r>
    </w:p>
    <w:p w14:paraId="6F119B59" w14:textId="77777777" w:rsidR="00BE115C" w:rsidRPr="00B820A0" w:rsidRDefault="00BE115C">
      <w:pPr>
        <w:pStyle w:val="Bullet1"/>
      </w:pPr>
      <w:r w:rsidRPr="00B820A0">
        <w:t>How will we find half?</w:t>
      </w:r>
    </w:p>
    <w:p w14:paraId="118186BE" w14:textId="77777777" w:rsidR="00BE115C" w:rsidRDefault="00BE115C">
      <w:pPr>
        <w:pStyle w:val="Bullet1"/>
      </w:pPr>
      <w:r w:rsidRPr="00B820A0">
        <w:t xml:space="preserve">What is the best way to </w:t>
      </w:r>
      <w:r>
        <w:t>share the</w:t>
      </w:r>
      <w:r w:rsidRPr="00B820A0">
        <w:t>...?</w:t>
      </w:r>
    </w:p>
    <w:p w14:paraId="311ADF98" w14:textId="77777777" w:rsidR="00BE115C" w:rsidRDefault="00BE115C">
      <w:pPr>
        <w:pStyle w:val="Bullet1"/>
      </w:pPr>
      <w:r>
        <w:t>How do I get from … to …?</w:t>
      </w:r>
    </w:p>
    <w:p w14:paraId="6F00A960" w14:textId="77777777" w:rsidR="00BE115C" w:rsidRDefault="00BE115C">
      <w:pPr>
        <w:pStyle w:val="Bullet1"/>
      </w:pPr>
      <w:r>
        <w:t xml:space="preserve">Which is closer: the sandpit or the swing? </w:t>
      </w:r>
    </w:p>
    <w:p w14:paraId="3E2CCDF7" w14:textId="4AC67A26" w:rsidR="00BE115C" w:rsidRPr="00160477" w:rsidRDefault="00BE115C" w:rsidP="00160477">
      <w:pPr>
        <w:pStyle w:val="Bullet1"/>
      </w:pPr>
      <w:r>
        <w:t>How tall can you build a tower before it falls?</w:t>
      </w:r>
    </w:p>
    <w:p w14:paraId="57E64629" w14:textId="77777777" w:rsidR="00BE115C" w:rsidRPr="0002360B" w:rsidRDefault="00BE115C" w:rsidP="00160477">
      <w:pPr>
        <w:pStyle w:val="Heading3"/>
      </w:pPr>
      <w:r w:rsidRPr="0002360B">
        <w:t>Animations to watch together</w:t>
      </w:r>
    </w:p>
    <w:p w14:paraId="0249B975" w14:textId="3BA42FC6" w:rsidR="00BE115C" w:rsidRPr="00160477" w:rsidRDefault="00BE115C" w:rsidP="00160477">
      <w:pPr>
        <w:pStyle w:val="Bullet1"/>
      </w:pPr>
      <w:r w:rsidRPr="0002360B">
        <w:t xml:space="preserve">The Everyday Maths Animations encourage families to explore maths together as they walk, </w:t>
      </w:r>
      <w:proofErr w:type="gramStart"/>
      <w:r w:rsidRPr="0002360B">
        <w:t>talk</w:t>
      </w:r>
      <w:proofErr w:type="gramEnd"/>
      <w:r w:rsidRPr="0002360B">
        <w:t xml:space="preserve"> and play in everyday situations. The set of three animations support families to bring mathematics and numeracy into conversations in the home, the supermarket and outdoors.</w:t>
      </w:r>
      <w:r w:rsidR="00160477">
        <w:t xml:space="preserve"> </w:t>
      </w:r>
      <w:hyperlink r:id="rId32" w:history="1">
        <w:r w:rsidRPr="00160477">
          <w:rPr>
            <w:rStyle w:val="Hyperlink"/>
          </w:rPr>
          <w:t>https://fuse.education.vic.gov.au/?WSC2SM</w:t>
        </w:r>
      </w:hyperlink>
    </w:p>
    <w:p w14:paraId="615C600B" w14:textId="61D4A1B4" w:rsidR="00BE115C" w:rsidRPr="0002360B" w:rsidRDefault="00BE115C">
      <w:pPr>
        <w:pStyle w:val="Bullet1"/>
      </w:pPr>
      <w:r w:rsidRPr="0002360B">
        <w:t xml:space="preserve">The </w:t>
      </w:r>
      <w:proofErr w:type="spellStart"/>
      <w:r w:rsidRPr="0002360B">
        <w:t>Mathscots</w:t>
      </w:r>
      <w:proofErr w:type="spellEnd"/>
      <w:r w:rsidRPr="0002360B">
        <w:t xml:space="preserve"> animation series has been developed to support families engage in numeracy and to build home-school connections around mathematics learning. </w:t>
      </w:r>
      <w:proofErr w:type="gramStart"/>
      <w:r w:rsidRPr="0002360B">
        <w:t>Following the introductory episode, there</w:t>
      </w:r>
      <w:proofErr w:type="gramEnd"/>
      <w:r w:rsidRPr="0002360B">
        <w:t xml:space="preserve"> are 9 stand-alone episodes (each between one and two minutes long).</w:t>
      </w:r>
      <w:r w:rsidR="00160477">
        <w:t xml:space="preserve"> </w:t>
      </w:r>
      <w:r w:rsidRPr="0002360B">
        <w:t>Longer play versions have in-built pauses along with prompts and questions to encourage families to talk about the maths presented. There are also suggested activities that families may like to explore after watching the episodes. https://fuse.education.vic.gov.au/pages/mathscots</w:t>
      </w:r>
    </w:p>
    <w:p w14:paraId="2FDD7C16" w14:textId="77777777" w:rsidR="00BE115C" w:rsidRPr="0092470C" w:rsidRDefault="00BE115C" w:rsidP="00BE115C">
      <w:pPr>
        <w:autoSpaceDE w:val="0"/>
        <w:autoSpaceDN w:val="0"/>
        <w:adjustRightInd w:val="0"/>
        <w:spacing w:after="0"/>
        <w:rPr>
          <w:rFonts w:ascii="MetaBookLF-Roman" w:hAnsi="MetaBookLF-Roman" w:cs="MetaBookLF-Roman"/>
          <w:color w:val="000000"/>
          <w:sz w:val="18"/>
          <w:szCs w:val="18"/>
        </w:rPr>
      </w:pPr>
      <w:r w:rsidRPr="0092470C">
        <w:rPr>
          <w:rFonts w:ascii="MetaPlusBold-Roman" w:hAnsi="MetaPlusBold-Roman" w:cs="MetaPlusBold-Roman"/>
          <w:b/>
          <w:bCs/>
          <w:color w:val="1B4299"/>
          <w:sz w:val="50"/>
          <w:szCs w:val="50"/>
        </w:rPr>
        <w:br w:type="page"/>
      </w:r>
    </w:p>
    <w:p w14:paraId="5EEE2CA9" w14:textId="2308E549" w:rsidR="00BE115C" w:rsidRPr="00133F19" w:rsidRDefault="00117C12" w:rsidP="009B2B95">
      <w:pPr>
        <w:pStyle w:val="Heading1"/>
      </w:pPr>
      <w:bookmarkStart w:id="9" w:name="_Toc117409738"/>
      <w:r>
        <w:lastRenderedPageBreak/>
        <w:t>Grade</w:t>
      </w:r>
      <w:r w:rsidR="00BE115C" w:rsidRPr="00133F19">
        <w:t xml:space="preserve"> 3 to </w:t>
      </w:r>
      <w:r>
        <w:t>Grade</w:t>
      </w:r>
      <w:r w:rsidR="00BE115C" w:rsidRPr="00133F19">
        <w:t xml:space="preserve"> 6 – </w:t>
      </w:r>
      <w:r w:rsidR="00BE115C" w:rsidRPr="009B2B95">
        <w:t>L</w:t>
      </w:r>
      <w:r w:rsidR="00160477">
        <w:t>iteracy</w:t>
      </w:r>
      <w:bookmarkEnd w:id="9"/>
    </w:p>
    <w:p w14:paraId="4FCC7585" w14:textId="77777777" w:rsidR="00160477" w:rsidRDefault="00BE115C" w:rsidP="009B2B95">
      <w:r>
        <w:t xml:space="preserve">The first few years of reading is a wonderful time for your child. Books expose them to new ideas and new worlds, and their imagination grows. </w:t>
      </w:r>
    </w:p>
    <w:p w14:paraId="76248791" w14:textId="77777777" w:rsidR="00160477" w:rsidRDefault="00BE115C" w:rsidP="009B2B95">
      <w:r w:rsidRPr="00445CD7">
        <w:t xml:space="preserve">Talk positively about </w:t>
      </w:r>
      <w:r>
        <w:t>reading</w:t>
      </w:r>
      <w:r w:rsidRPr="00445CD7">
        <w:t xml:space="preserve"> so you</w:t>
      </w:r>
      <w:r>
        <w:t xml:space="preserve">r child also values it. Continue to read as much as you can with your child. When they feel confident, encourage them to take over some or </w:t>
      </w:r>
      <w:proofErr w:type="gramStart"/>
      <w:r>
        <w:t>all of</w:t>
      </w:r>
      <w:proofErr w:type="gramEnd"/>
      <w:r>
        <w:t xml:space="preserve"> the reading. Always be patient when they are reading and try not to emphasise speed. Also, try to read as much as possible yourself to model reading to your child.</w:t>
      </w:r>
    </w:p>
    <w:p w14:paraId="44A625B2" w14:textId="77777777" w:rsidR="00160477" w:rsidRDefault="00BE115C" w:rsidP="009B2B95">
      <w:r>
        <w:t xml:space="preserve">These years are a time when your child will learn more about the world. Engaging them in discussions improves their speaking </w:t>
      </w:r>
      <w:proofErr w:type="gramStart"/>
      <w:r>
        <w:t>skills, and</w:t>
      </w:r>
      <w:proofErr w:type="gramEnd"/>
      <w:r>
        <w:t xml:space="preserve"> helps them understand the world and their place in it.</w:t>
      </w:r>
    </w:p>
    <w:p w14:paraId="3316F0C5" w14:textId="77777777" w:rsidR="00160477" w:rsidRDefault="00BE115C" w:rsidP="009B2B95">
      <w:r>
        <w:t xml:space="preserve">In these years your child will also begin to write with greater confidence. The ability to write well enables your child to communicate </w:t>
      </w:r>
      <w:proofErr w:type="gramStart"/>
      <w:r>
        <w:t>effectively, and</w:t>
      </w:r>
      <w:proofErr w:type="gramEnd"/>
      <w:r>
        <w:t xml:space="preserve"> will improve their chances of success at school and in their future careers. Encourage your child to write as often as possible, on a range of topics and interests.</w:t>
      </w:r>
    </w:p>
    <w:p w14:paraId="2D56DC7B" w14:textId="4009AC55" w:rsidR="00BE115C" w:rsidRPr="00160477" w:rsidRDefault="00BE115C" w:rsidP="00160477">
      <w:r>
        <w:t xml:space="preserve">Literacy can always be fun and engaging. Let your child choose books and activities matched to their interests, and always encourage a healthy dose of fun and play in all activities. This will help foster in your child a love of reading, </w:t>
      </w:r>
      <w:proofErr w:type="gramStart"/>
      <w:r>
        <w:t>talking</w:t>
      </w:r>
      <w:proofErr w:type="gramEnd"/>
      <w:r>
        <w:t xml:space="preserve"> and writing. </w:t>
      </w:r>
    </w:p>
    <w:p w14:paraId="6447C5EE" w14:textId="77777777" w:rsidR="00160477" w:rsidRDefault="00BE115C" w:rsidP="00160477">
      <w:pPr>
        <w:pStyle w:val="Heading2"/>
      </w:pPr>
      <w:bookmarkStart w:id="10" w:name="_Toc117409739"/>
      <w:r w:rsidRPr="0084262B">
        <w:t xml:space="preserve">Helping your child to </w:t>
      </w:r>
      <w:r w:rsidRPr="00221DE4">
        <w:t>speak and listen</w:t>
      </w:r>
      <w:bookmarkEnd w:id="10"/>
      <w:r w:rsidRPr="0084262B">
        <w:t xml:space="preserve"> </w:t>
      </w:r>
    </w:p>
    <w:p w14:paraId="0DC4122A" w14:textId="77777777" w:rsidR="00160477" w:rsidRDefault="00BE115C" w:rsidP="00160477">
      <w:pPr>
        <w:pStyle w:val="Heading3"/>
      </w:pPr>
      <w:r w:rsidRPr="00ED0170">
        <w:t>Talking to your child</w:t>
      </w:r>
    </w:p>
    <w:p w14:paraId="51742A70" w14:textId="3ADB6525" w:rsidR="00BE115C" w:rsidRDefault="00BE115C" w:rsidP="00160477">
      <w:r>
        <w:t xml:space="preserve">As your child moves through primary school, they will speak with greater fluency and with a greater knowledge of the world. </w:t>
      </w:r>
    </w:p>
    <w:p w14:paraId="6ABA2319" w14:textId="77777777" w:rsidR="00BE115C" w:rsidRDefault="00BE115C" w:rsidP="00814EB7">
      <w:pPr>
        <w:pStyle w:val="Normalexample"/>
      </w:pPr>
      <w:r>
        <w:t>Some tips to foster more fluent speaking include:</w:t>
      </w:r>
    </w:p>
    <w:p w14:paraId="01E15EE9" w14:textId="77777777" w:rsidR="00BE115C" w:rsidRDefault="00BE115C">
      <w:pPr>
        <w:pStyle w:val="Bullet1"/>
      </w:pPr>
      <w:r>
        <w:t>Continue to involve your child when discussing everyday activities, such as grocery s</w:t>
      </w:r>
      <w:r w:rsidRPr="00D81413">
        <w:t>hopping</w:t>
      </w:r>
      <w:r>
        <w:t>, g</w:t>
      </w:r>
      <w:r w:rsidRPr="00D81413">
        <w:t>ardening</w:t>
      </w:r>
      <w:r>
        <w:t xml:space="preserve">, </w:t>
      </w:r>
      <w:r w:rsidRPr="00D81413">
        <w:t>cooking dinner</w:t>
      </w:r>
      <w:r>
        <w:t>, collecting</w:t>
      </w:r>
      <w:r w:rsidRPr="00D81413">
        <w:t xml:space="preserve"> mail from the mailbox</w:t>
      </w:r>
      <w:r>
        <w:t xml:space="preserve">, </w:t>
      </w:r>
      <w:r w:rsidRPr="00D81413">
        <w:t>doing housework</w:t>
      </w:r>
      <w:r>
        <w:t>, and travelling in the car or bus.</w:t>
      </w:r>
    </w:p>
    <w:p w14:paraId="3E02C88B" w14:textId="77777777" w:rsidR="00BE115C" w:rsidRDefault="00BE115C">
      <w:pPr>
        <w:pStyle w:val="Bullet1"/>
      </w:pPr>
      <w:r>
        <w:t>Try to ask your child specific questions about their day. A general question like “how was your day?” will likely get a single-word response of “good.” Ask specific questions like “what is the book you are reading in class about?” or “what did you do at lunchtime today?”</w:t>
      </w:r>
    </w:p>
    <w:p w14:paraId="0BD4434F" w14:textId="77777777" w:rsidR="00BE115C" w:rsidRDefault="00BE115C">
      <w:pPr>
        <w:pStyle w:val="Bullet1"/>
      </w:pPr>
      <w:r>
        <w:t>Involve</w:t>
      </w:r>
      <w:r w:rsidRPr="00034713">
        <w:t xml:space="preserve"> your child in your discussions</w:t>
      </w:r>
      <w:r>
        <w:t xml:space="preserve"> about the day’s events or current events. Ask their opinion. This helps them understand different perspectives and increases their vocabulary.</w:t>
      </w:r>
    </w:p>
    <w:p w14:paraId="6926EAC3" w14:textId="77777777" w:rsidR="00BE115C" w:rsidRPr="0002360B" w:rsidRDefault="00BE115C">
      <w:pPr>
        <w:pStyle w:val="Bullet1"/>
      </w:pPr>
      <w:r w:rsidRPr="0002360B">
        <w:t>Use simple prompts to encourage the child to expand upon responses, such as, “What makes you say that? What happened after that? What did you think about that?”</w:t>
      </w:r>
    </w:p>
    <w:p w14:paraId="15093C78" w14:textId="77777777" w:rsidR="00BE115C" w:rsidRDefault="00BE115C">
      <w:pPr>
        <w:pStyle w:val="Bullet1"/>
      </w:pPr>
      <w:r>
        <w:t>S</w:t>
      </w:r>
      <w:r w:rsidRPr="00034713">
        <w:t>how a genuine i</w:t>
      </w:r>
      <w:r>
        <w:t>nterest in your child’s reading,</w:t>
      </w:r>
      <w:r w:rsidRPr="00034713">
        <w:t xml:space="preserve"> </w:t>
      </w:r>
      <w:proofErr w:type="gramStart"/>
      <w:r w:rsidRPr="00034713">
        <w:t>writing</w:t>
      </w:r>
      <w:proofErr w:type="gramEnd"/>
      <w:r w:rsidRPr="00034713">
        <w:t xml:space="preserve"> and viewing of all types of texts. Talking about </w:t>
      </w:r>
      <w:r>
        <w:t>texts</w:t>
      </w:r>
      <w:r w:rsidRPr="00034713">
        <w:t xml:space="preserve"> can create meaningful discussion</w:t>
      </w:r>
      <w:r>
        <w:t>s and help your child see them as important.</w:t>
      </w:r>
    </w:p>
    <w:p w14:paraId="1E618437" w14:textId="77777777" w:rsidR="00BE115C" w:rsidRDefault="00BE115C">
      <w:pPr>
        <w:pStyle w:val="Bullet1"/>
      </w:pPr>
      <w:r>
        <w:t>Show interest in topics your child is studying at school. These can be a great springboard into discussions.</w:t>
      </w:r>
    </w:p>
    <w:p w14:paraId="1E19E36F" w14:textId="77777777" w:rsidR="00BE115C" w:rsidRDefault="00BE115C">
      <w:pPr>
        <w:pStyle w:val="Bullet1"/>
      </w:pPr>
      <w:r>
        <w:t>Encourage your child to discuss their everyday problems and feelings.</w:t>
      </w:r>
    </w:p>
    <w:p w14:paraId="6236EEAA" w14:textId="77777777" w:rsidR="00BE115C" w:rsidRPr="00595DDC" w:rsidRDefault="00BE115C">
      <w:pPr>
        <w:pStyle w:val="Bullet1"/>
      </w:pPr>
      <w:r>
        <w:t>Use questions and discussion to explore other people’s feelings. This will help your child to d</w:t>
      </w:r>
      <w:r w:rsidRPr="00595DDC">
        <w:t>evelo</w:t>
      </w:r>
      <w:r>
        <w:t>p empathy for others.</w:t>
      </w:r>
    </w:p>
    <w:p w14:paraId="706EEBB0" w14:textId="77777777" w:rsidR="00BE115C" w:rsidRDefault="00BE115C">
      <w:pPr>
        <w:pStyle w:val="Bullet1"/>
      </w:pPr>
      <w:r w:rsidRPr="00595DDC">
        <w:t xml:space="preserve">Use </w:t>
      </w:r>
      <w:r>
        <w:t xml:space="preserve">questions and discussion to </w:t>
      </w:r>
      <w:r w:rsidRPr="00595DDC">
        <w:t xml:space="preserve">broaden </w:t>
      </w:r>
      <w:r>
        <w:t>your child’s</w:t>
      </w:r>
      <w:r w:rsidRPr="00595DDC">
        <w:t xml:space="preserve"> experience and knowledge of the world</w:t>
      </w:r>
      <w:r>
        <w:t>, particularly during new experiences or on outings</w:t>
      </w:r>
      <w:r w:rsidRPr="00595DDC">
        <w:t>.</w:t>
      </w:r>
    </w:p>
    <w:p w14:paraId="5E4F1E46" w14:textId="77777777" w:rsidR="00160477" w:rsidRDefault="00BE115C" w:rsidP="00160477">
      <w:pPr>
        <w:pStyle w:val="Heading3"/>
      </w:pPr>
      <w:r w:rsidRPr="00ED0170">
        <w:lastRenderedPageBreak/>
        <w:t>Discussing n</w:t>
      </w:r>
      <w:r>
        <w:t>ews and current events</w:t>
      </w:r>
    </w:p>
    <w:p w14:paraId="60042E48" w14:textId="670C4F67" w:rsidR="00BE115C" w:rsidRDefault="00BE115C" w:rsidP="00BE115C">
      <w:r>
        <w:t>Questions are an effective way to encourage your child to think critically about an event and can help foster empathy. Questions also help your child to develop oral fluency when discussing social issues.</w:t>
      </w:r>
    </w:p>
    <w:p w14:paraId="41FF88E0" w14:textId="77777777" w:rsidR="00BE115C" w:rsidRDefault="00BE115C" w:rsidP="00814EB7">
      <w:pPr>
        <w:pStyle w:val="Normalexample"/>
      </w:pPr>
      <w:r>
        <w:t>Questions you might ask when discussing a news story or current event include:</w:t>
      </w:r>
    </w:p>
    <w:p w14:paraId="0332D3D1" w14:textId="77777777" w:rsidR="00BE115C" w:rsidRDefault="00BE115C">
      <w:pPr>
        <w:pStyle w:val="Bullet1"/>
      </w:pPr>
      <w:r>
        <w:t>What do you think caused the event?</w:t>
      </w:r>
    </w:p>
    <w:p w14:paraId="4FF4B59E" w14:textId="77777777" w:rsidR="00BE115C" w:rsidRDefault="00BE115C">
      <w:pPr>
        <w:pStyle w:val="Bullet1"/>
      </w:pPr>
      <w:r>
        <w:t>How do you think people will be affected?</w:t>
      </w:r>
    </w:p>
    <w:p w14:paraId="79E84D2F" w14:textId="77777777" w:rsidR="00BE115C" w:rsidRDefault="00BE115C">
      <w:pPr>
        <w:pStyle w:val="Bullet1"/>
      </w:pPr>
      <w:r>
        <w:t>Is it fair?</w:t>
      </w:r>
    </w:p>
    <w:p w14:paraId="5FE5EC4C" w14:textId="77777777" w:rsidR="00BE115C" w:rsidRDefault="00BE115C">
      <w:pPr>
        <w:pStyle w:val="Bullet1"/>
      </w:pPr>
      <w:r>
        <w:t>Why do you think people think that/do that?</w:t>
      </w:r>
    </w:p>
    <w:p w14:paraId="12A712ED" w14:textId="77777777" w:rsidR="00BE115C" w:rsidRPr="0002360B" w:rsidRDefault="00BE115C">
      <w:pPr>
        <w:pStyle w:val="Bullet1"/>
      </w:pPr>
      <w:r w:rsidRPr="0002360B">
        <w:t>Could there be another side to this news report?</w:t>
      </w:r>
    </w:p>
    <w:p w14:paraId="2E8DD67B" w14:textId="77777777" w:rsidR="00BE115C" w:rsidRPr="0002360B" w:rsidRDefault="00BE115C">
      <w:pPr>
        <w:pStyle w:val="Bullet1"/>
      </w:pPr>
      <w:r w:rsidRPr="0002360B">
        <w:t>What do you think will happen next?</w:t>
      </w:r>
    </w:p>
    <w:p w14:paraId="1269F1FF" w14:textId="77777777" w:rsidR="00BE115C" w:rsidRPr="0002360B" w:rsidRDefault="00BE115C">
      <w:pPr>
        <w:pStyle w:val="Bullet1"/>
      </w:pPr>
      <w:r w:rsidRPr="0002360B">
        <w:t xml:space="preserve">How could the problem be fixed? </w:t>
      </w:r>
    </w:p>
    <w:p w14:paraId="057577CA" w14:textId="77777777" w:rsidR="00BE115C" w:rsidRPr="0002360B" w:rsidRDefault="00BE115C" w:rsidP="009B2B95">
      <w:r w:rsidRPr="0002360B">
        <w:t xml:space="preserve">Some other activities to develop your discussion: </w:t>
      </w:r>
    </w:p>
    <w:p w14:paraId="0681440C" w14:textId="77777777" w:rsidR="00BE115C" w:rsidRPr="0002360B" w:rsidRDefault="00BE115C">
      <w:pPr>
        <w:pStyle w:val="Bullet1"/>
      </w:pPr>
      <w:r w:rsidRPr="0002360B">
        <w:t>Encourage children to find the good in bad or unhappy news stories by looking out for the people or organisations who are offering aid, e.g. “Who are the helpers in this event?”</w:t>
      </w:r>
    </w:p>
    <w:p w14:paraId="281C34A9" w14:textId="77777777" w:rsidR="00BE115C" w:rsidRPr="0002360B" w:rsidRDefault="00BE115C">
      <w:pPr>
        <w:pStyle w:val="Bullet1"/>
      </w:pPr>
      <w:r w:rsidRPr="0002360B">
        <w:t>Read several articles together on the same issue to get different opinions. Then discuss the different opinions.</w:t>
      </w:r>
    </w:p>
    <w:p w14:paraId="5D1D08FD" w14:textId="77777777" w:rsidR="00BE115C" w:rsidRPr="0002360B" w:rsidRDefault="00BE115C">
      <w:pPr>
        <w:pStyle w:val="Bullet1"/>
      </w:pPr>
      <w:r w:rsidRPr="0002360B">
        <w:t>Have a debate on a topic, with you and your child taking different sides of the issue.</w:t>
      </w:r>
    </w:p>
    <w:p w14:paraId="3DEECAB2" w14:textId="77777777" w:rsidR="00BE115C" w:rsidRPr="0002360B" w:rsidRDefault="00BE115C">
      <w:pPr>
        <w:pStyle w:val="Bullet1"/>
      </w:pPr>
      <w:r w:rsidRPr="0002360B">
        <w:t>Download and listen to podcasts on an issue and discuss.</w:t>
      </w:r>
    </w:p>
    <w:p w14:paraId="0CE2E104" w14:textId="77777777" w:rsidR="00BE115C" w:rsidRPr="0002360B" w:rsidRDefault="00BE115C">
      <w:pPr>
        <w:pStyle w:val="Bullet1"/>
      </w:pPr>
      <w:r w:rsidRPr="0002360B">
        <w:t xml:space="preserve">Discuss different “What if?” scenarios. This will help develop your child’s problem solving and imagination. </w:t>
      </w:r>
    </w:p>
    <w:p w14:paraId="6361FA17" w14:textId="151B07E2" w:rsidR="00BE115C" w:rsidRPr="0002360B" w:rsidRDefault="00BE115C" w:rsidP="00BE115C">
      <w:r w:rsidRPr="0002360B">
        <w:t xml:space="preserve"> Many news items can be distressing or confusing for children. Ensure you select items that are appropriate for your child. There are some excellent podcasts and online programs that provide the news in an age-appropriate manner:</w:t>
      </w:r>
    </w:p>
    <w:p w14:paraId="40C439EB" w14:textId="77777777" w:rsidR="00BE115C" w:rsidRPr="00160477" w:rsidRDefault="00BE115C" w:rsidP="00160477">
      <w:pPr>
        <w:pStyle w:val="Bullet1"/>
      </w:pPr>
      <w:proofErr w:type="spellStart"/>
      <w:r w:rsidRPr="00160477">
        <w:t>Kidsnews</w:t>
      </w:r>
      <w:proofErr w:type="spellEnd"/>
      <w:r w:rsidRPr="00160477">
        <w:t xml:space="preserve">: </w:t>
      </w:r>
      <w:hyperlink r:id="rId33" w:history="1">
        <w:r w:rsidRPr="00160477">
          <w:rPr>
            <w:rStyle w:val="Hyperlink"/>
          </w:rPr>
          <w:t>https://www.kidsnews.com.au</w:t>
        </w:r>
      </w:hyperlink>
    </w:p>
    <w:p w14:paraId="42EEC5FC" w14:textId="77777777" w:rsidR="00BE115C" w:rsidRPr="00160477" w:rsidRDefault="00BE115C" w:rsidP="00160477">
      <w:pPr>
        <w:pStyle w:val="Bullet1"/>
      </w:pPr>
      <w:r w:rsidRPr="00160477">
        <w:t xml:space="preserve">Behind the News: </w:t>
      </w:r>
      <w:hyperlink r:id="rId34" w:history="1">
        <w:r w:rsidRPr="00160477">
          <w:rPr>
            <w:rStyle w:val="Hyperlink"/>
          </w:rPr>
          <w:t>https://www.abc.net.au/btn</w:t>
        </w:r>
      </w:hyperlink>
    </w:p>
    <w:p w14:paraId="5D2E37AD" w14:textId="77777777" w:rsidR="00BE115C" w:rsidRPr="00160477" w:rsidRDefault="00BE115C" w:rsidP="00160477">
      <w:pPr>
        <w:pStyle w:val="Bullet1"/>
      </w:pPr>
      <w:r w:rsidRPr="00160477">
        <w:t xml:space="preserve">Squiz Kids podcast: </w:t>
      </w:r>
      <w:hyperlink r:id="rId35" w:history="1">
        <w:r w:rsidRPr="00160477">
          <w:rPr>
            <w:rStyle w:val="Hyperlink"/>
          </w:rPr>
          <w:t>https://www.squizkids.com.au</w:t>
        </w:r>
      </w:hyperlink>
    </w:p>
    <w:p w14:paraId="511ACD99" w14:textId="77777777" w:rsidR="00BE115C" w:rsidRPr="00160477" w:rsidRDefault="00BE115C" w:rsidP="00160477">
      <w:pPr>
        <w:pStyle w:val="Bullet1"/>
        <w:rPr>
          <w:rStyle w:val="Hyperlink"/>
        </w:rPr>
      </w:pPr>
      <w:r w:rsidRPr="00160477">
        <w:rPr>
          <w:color w:val="000000" w:themeColor="text1"/>
        </w:rPr>
        <w:t xml:space="preserve">ABC </w:t>
      </w:r>
      <w:proofErr w:type="gramStart"/>
      <w:r w:rsidRPr="00160477">
        <w:rPr>
          <w:color w:val="000000" w:themeColor="text1"/>
        </w:rPr>
        <w:t>kids</w:t>
      </w:r>
      <w:proofErr w:type="gramEnd"/>
      <w:r w:rsidRPr="00160477">
        <w:rPr>
          <w:color w:val="000000" w:themeColor="text1"/>
        </w:rPr>
        <w:t xml:space="preserve"> news </w:t>
      </w:r>
      <w:r w:rsidRPr="00160477">
        <w:t xml:space="preserve">podcast </w:t>
      </w:r>
      <w:hyperlink r:id="rId36" w:history="1">
        <w:r w:rsidRPr="00160477">
          <w:rPr>
            <w:rStyle w:val="Hyperlink"/>
          </w:rPr>
          <w:t>https://www.abc.net.au/kidslisten/news-time</w:t>
        </w:r>
      </w:hyperlink>
    </w:p>
    <w:p w14:paraId="437A5447" w14:textId="77777777" w:rsidR="00BE115C" w:rsidRPr="00934BC7" w:rsidRDefault="00BE115C" w:rsidP="009B2B95">
      <w:pPr>
        <w:pStyle w:val="Heading2"/>
      </w:pPr>
      <w:bookmarkStart w:id="11" w:name="_Toc117409740"/>
      <w:r w:rsidRPr="00934BC7">
        <w:t xml:space="preserve">Helping your child </w:t>
      </w:r>
      <w:r>
        <w:t xml:space="preserve">to </w:t>
      </w:r>
      <w:r w:rsidRPr="00221DE4">
        <w:t>read</w:t>
      </w:r>
      <w:bookmarkEnd w:id="11"/>
      <w:r w:rsidRPr="00934BC7">
        <w:t xml:space="preserve"> </w:t>
      </w:r>
    </w:p>
    <w:p w14:paraId="66821310" w14:textId="77777777" w:rsidR="00BE115C" w:rsidRDefault="00BE115C" w:rsidP="00814EB7">
      <w:pPr>
        <w:pStyle w:val="Normalexample"/>
      </w:pPr>
      <w:r>
        <w:t>Here are some tips to encourage reading:</w:t>
      </w:r>
    </w:p>
    <w:p w14:paraId="27224AFE" w14:textId="77777777" w:rsidR="00BE115C" w:rsidRDefault="00BE115C">
      <w:pPr>
        <w:pStyle w:val="Bullet1"/>
      </w:pPr>
      <w:r>
        <w:t>I</w:t>
      </w:r>
      <w:r w:rsidRPr="005A0A75">
        <w:t>t is recommen</w:t>
      </w:r>
      <w:r>
        <w:t>ded that you continue to read together in the later primary years, even if your child is reading independently.</w:t>
      </w:r>
    </w:p>
    <w:p w14:paraId="69A3C79D" w14:textId="77777777" w:rsidR="00BE115C" w:rsidRDefault="00BE115C">
      <w:pPr>
        <w:pStyle w:val="Bullet1"/>
      </w:pPr>
      <w:r>
        <w:t xml:space="preserve">Take your child to the local library often so they can choose, </w:t>
      </w:r>
      <w:proofErr w:type="gramStart"/>
      <w:r>
        <w:t>borrow</w:t>
      </w:r>
      <w:proofErr w:type="gramEnd"/>
      <w:r>
        <w:t xml:space="preserve"> and renew books. Taking children to the library at the beginning of school holidays encourages weeks of independent reading.</w:t>
      </w:r>
    </w:p>
    <w:p w14:paraId="4B2DCDF7" w14:textId="77777777" w:rsidR="00BE115C" w:rsidRDefault="00BE115C">
      <w:pPr>
        <w:pStyle w:val="Bullet1"/>
      </w:pPr>
      <w:r w:rsidRPr="00C87391">
        <w:t xml:space="preserve">Look for </w:t>
      </w:r>
      <w:r>
        <w:t xml:space="preserve">non-fiction </w:t>
      </w:r>
      <w:r w:rsidRPr="00C87391">
        <w:t>books on craft or activity topics that your child enjoys. Most libraries have well stocked sections</w:t>
      </w:r>
      <w:r>
        <w:t xml:space="preserve"> (</w:t>
      </w:r>
      <w:proofErr w:type="gramStart"/>
      <w:r>
        <w:t>e.g.</w:t>
      </w:r>
      <w:proofErr w:type="gramEnd"/>
      <w:r>
        <w:t xml:space="preserve"> </w:t>
      </w:r>
      <w:r w:rsidRPr="00C87391">
        <w:t>under the Dewey decimal number 745</w:t>
      </w:r>
      <w:r>
        <w:t>)</w:t>
      </w:r>
      <w:r w:rsidRPr="00C87391">
        <w:t>.</w:t>
      </w:r>
    </w:p>
    <w:p w14:paraId="37436734" w14:textId="77777777" w:rsidR="00BE115C" w:rsidRDefault="00BE115C">
      <w:pPr>
        <w:pStyle w:val="Bullet1"/>
      </w:pPr>
      <w:r>
        <w:t>Encourage your child to borrow from their school library as well.</w:t>
      </w:r>
    </w:p>
    <w:p w14:paraId="2FDB1400" w14:textId="77777777" w:rsidR="00BE115C" w:rsidRDefault="00BE115C">
      <w:pPr>
        <w:pStyle w:val="Bullet1"/>
      </w:pPr>
      <w:r>
        <w:lastRenderedPageBreak/>
        <w:t>If your child likes an author, find another book or a series of books by the same author.</w:t>
      </w:r>
    </w:p>
    <w:p w14:paraId="029B233D" w14:textId="77777777" w:rsidR="00BE115C" w:rsidRDefault="00BE115C">
      <w:pPr>
        <w:pStyle w:val="Bullet1"/>
      </w:pPr>
      <w:r>
        <w:t>Encourage your child to read about their favourite author or illustrator at their website.</w:t>
      </w:r>
    </w:p>
    <w:p w14:paraId="14A38978" w14:textId="77777777" w:rsidR="00BE115C" w:rsidRDefault="00BE115C">
      <w:pPr>
        <w:pStyle w:val="Bullet1"/>
      </w:pPr>
      <w:r>
        <w:t xml:space="preserve">Introduce your child to read different genres such as fantasy, science-fiction, </w:t>
      </w:r>
      <w:proofErr w:type="gramStart"/>
      <w:r>
        <w:t>action</w:t>
      </w:r>
      <w:proofErr w:type="gramEnd"/>
      <w:r>
        <w:t xml:space="preserve"> and adventure.</w:t>
      </w:r>
    </w:p>
    <w:p w14:paraId="60DD7DD0" w14:textId="77777777" w:rsidR="00BE115C" w:rsidRDefault="00BE115C">
      <w:pPr>
        <w:pStyle w:val="Bullet1"/>
      </w:pPr>
      <w:r>
        <w:t>Introduce your child to reading different types of texts, such as poems, music lyrics, and short plays.</w:t>
      </w:r>
    </w:p>
    <w:p w14:paraId="2C306E67" w14:textId="77777777" w:rsidR="00BE115C" w:rsidRDefault="00BE115C">
      <w:pPr>
        <w:pStyle w:val="Bullet1"/>
      </w:pPr>
      <w:r>
        <w:t>Encourage your child to read non-fiction. The newspaper or an online encyclopaedia might be a good start, but your child might also be interested in history books or autobiographies of their favourite sportsperson or celebrity.</w:t>
      </w:r>
    </w:p>
    <w:p w14:paraId="59083717" w14:textId="77777777" w:rsidR="00BE115C" w:rsidRDefault="00BE115C">
      <w:pPr>
        <w:pStyle w:val="Bullet1"/>
      </w:pPr>
      <w:r>
        <w:t>Encourage your child to use a dictionary to look up words they might not understand.</w:t>
      </w:r>
    </w:p>
    <w:p w14:paraId="2B3646BF" w14:textId="77777777" w:rsidR="00BE115C" w:rsidRDefault="00BE115C">
      <w:pPr>
        <w:pStyle w:val="Bullet1"/>
      </w:pPr>
      <w:r>
        <w:t>Allow your child to play age-appropriate video games that require reading.</w:t>
      </w:r>
    </w:p>
    <w:p w14:paraId="5C44DB9C" w14:textId="20CC198B" w:rsidR="00BE115C" w:rsidRPr="009E048D" w:rsidRDefault="00BE115C" w:rsidP="00160477">
      <w:pPr>
        <w:pStyle w:val="Bullet1"/>
      </w:pPr>
      <w:r w:rsidRPr="00160477">
        <w:t xml:space="preserve">Encourage your child to join the Victorian Premiers’ Reading Challenge, which runs each year from March to September. Participating schools will register your child – otherwise you can register your child at: </w:t>
      </w:r>
      <w:hyperlink r:id="rId37" w:anchor="for-students-parents-and-early-childhood-services" w:history="1">
        <w:r w:rsidR="00117C12" w:rsidRPr="00117C12">
          <w:rPr>
            <w:rStyle w:val="Hyperlink"/>
          </w:rPr>
          <w:t>https://www.vic.gov.au/premiers-reading-challenge?Redirect=1 - for-students-parents-and-early-childhood-services</w:t>
        </w:r>
      </w:hyperlink>
    </w:p>
    <w:p w14:paraId="58A9E1C9" w14:textId="77777777" w:rsidR="00BE115C" w:rsidRPr="00464F6F" w:rsidRDefault="00BE115C">
      <w:pPr>
        <w:pStyle w:val="Bullet1"/>
      </w:pPr>
      <w:r>
        <w:t xml:space="preserve">See also “Creating a Literacy-Rich Home” below. </w:t>
      </w:r>
    </w:p>
    <w:p w14:paraId="45C4804E" w14:textId="77777777" w:rsidR="00BE115C" w:rsidRDefault="00BE115C" w:rsidP="009B2B95">
      <w:pPr>
        <w:pStyle w:val="Heading3"/>
      </w:pPr>
      <w:r>
        <w:t>Book Chat</w:t>
      </w:r>
    </w:p>
    <w:p w14:paraId="70761B33" w14:textId="1F762003" w:rsidR="00BE115C" w:rsidRDefault="00BE115C" w:rsidP="009B2B95">
      <w:r>
        <w:t xml:space="preserve">Book chat is an important strategy to help your child to reflect more deeply on the content and meaning of their favourite books. In the previous section, </w:t>
      </w:r>
      <w:r w:rsidRPr="001A2BF3">
        <w:rPr>
          <w:i/>
        </w:rPr>
        <w:t xml:space="preserve">Before School to </w:t>
      </w:r>
      <w:r w:rsidR="00117C12">
        <w:rPr>
          <w:i/>
        </w:rPr>
        <w:t>Grade</w:t>
      </w:r>
      <w:r w:rsidR="00160477">
        <w:rPr>
          <w:i/>
        </w:rPr>
        <w:t xml:space="preserve"> 2</w:t>
      </w:r>
      <w:r>
        <w:rPr>
          <w:i/>
        </w:rPr>
        <w:t xml:space="preserve">, </w:t>
      </w:r>
      <w:r w:rsidRPr="001A2BF3">
        <w:rPr>
          <w:i/>
        </w:rPr>
        <w:t>Literacy</w:t>
      </w:r>
      <w:r>
        <w:t>, book chat questions related mainly to recalling information on plot and character (</w:t>
      </w:r>
      <w:r w:rsidRPr="00B83CF9">
        <w:t>see</w:t>
      </w:r>
      <w:r w:rsidR="00B83CF9">
        <w:t xml:space="preserve"> p.</w:t>
      </w:r>
      <w:r w:rsidRPr="00B83CF9">
        <w:t xml:space="preserve"> </w:t>
      </w:r>
      <w:r w:rsidR="00B83CF9">
        <w:fldChar w:fldCharType="begin"/>
      </w:r>
      <w:r w:rsidR="00B83CF9">
        <w:instrText xml:space="preserve"> PAGEREF _Ref117530880 \h </w:instrText>
      </w:r>
      <w:r w:rsidR="00B83CF9">
        <w:fldChar w:fldCharType="separate"/>
      </w:r>
      <w:r w:rsidR="00B83CF9">
        <w:rPr>
          <w:noProof/>
        </w:rPr>
        <w:t>8</w:t>
      </w:r>
      <w:r w:rsidR="00B83CF9">
        <w:fldChar w:fldCharType="end"/>
      </w:r>
      <w:r>
        <w:t xml:space="preserve">). These questions are still very important to ask when your child is in primary school. As your child moves through primary school, add more questions when discussing the </w:t>
      </w:r>
      <w:proofErr w:type="gramStart"/>
      <w:r>
        <w:t>book</w:t>
      </w:r>
      <w:proofErr w:type="gramEnd"/>
      <w:r>
        <w:t xml:space="preserve"> you are reading together, or when discussing the book your child is reading independently. </w:t>
      </w:r>
    </w:p>
    <w:p w14:paraId="2374583C" w14:textId="77777777" w:rsidR="00BE115C" w:rsidRDefault="00BE115C" w:rsidP="00814EB7">
      <w:pPr>
        <w:pStyle w:val="Normalexample"/>
      </w:pPr>
      <w:r>
        <w:t>Some further questions might include:</w:t>
      </w:r>
    </w:p>
    <w:p w14:paraId="4169BD0E" w14:textId="77777777" w:rsidR="00BE115C" w:rsidRPr="00091E73" w:rsidRDefault="00BE115C">
      <w:pPr>
        <w:pStyle w:val="Bullet1"/>
      </w:pPr>
      <w:r>
        <w:t>Does the main character change in the story? How does the character change?</w:t>
      </w:r>
    </w:p>
    <w:p w14:paraId="108691F6" w14:textId="77777777" w:rsidR="00BE115C" w:rsidRDefault="00BE115C">
      <w:pPr>
        <w:pStyle w:val="Bullet1"/>
      </w:pPr>
      <w:r w:rsidRPr="00C77844">
        <w:t>If you could change the ending of this book, what would it be?</w:t>
      </w:r>
    </w:p>
    <w:p w14:paraId="159A55F9" w14:textId="77777777" w:rsidR="00BE115C" w:rsidRPr="002C0C72" w:rsidRDefault="00BE115C">
      <w:pPr>
        <w:pStyle w:val="Bullet1"/>
      </w:pPr>
      <w:r w:rsidRPr="002C0C72">
        <w:t>What do you think is the story</w:t>
      </w:r>
      <w:r>
        <w:t>’s</w:t>
      </w:r>
      <w:r w:rsidRPr="002C0C72">
        <w:t xml:space="preserve"> main message?</w:t>
      </w:r>
    </w:p>
    <w:p w14:paraId="5CE0EF7F" w14:textId="77777777" w:rsidR="00BE115C" w:rsidRDefault="00BE115C">
      <w:pPr>
        <w:pStyle w:val="Bullet1"/>
      </w:pPr>
      <w:r>
        <w:t>What is your opinion about the story’s main message?</w:t>
      </w:r>
    </w:p>
    <w:p w14:paraId="3C50C443" w14:textId="77777777" w:rsidR="00BE115C" w:rsidRDefault="00BE115C">
      <w:pPr>
        <w:pStyle w:val="Bullet1"/>
      </w:pPr>
      <w:r>
        <w:t>Can you relate the story or message to another event or issue?</w:t>
      </w:r>
    </w:p>
    <w:p w14:paraId="1401FDDA" w14:textId="0168FAAD" w:rsidR="00BE115C" w:rsidRDefault="00BE115C" w:rsidP="00BE115C">
      <w:pPr>
        <w:pStyle w:val="Bullet1"/>
      </w:pPr>
      <w:r>
        <w:t>How could other people see it differently?</w:t>
      </w:r>
    </w:p>
    <w:p w14:paraId="2B744F94" w14:textId="77777777" w:rsidR="00BE115C" w:rsidRPr="008721E9" w:rsidRDefault="00BE115C" w:rsidP="009B2B95">
      <w:pPr>
        <w:pStyle w:val="Heading2"/>
      </w:pPr>
      <w:bookmarkStart w:id="12" w:name="_Toc117409741"/>
      <w:r w:rsidRPr="008721E9">
        <w:t xml:space="preserve">Helping your child </w:t>
      </w:r>
      <w:r>
        <w:t xml:space="preserve">to </w:t>
      </w:r>
      <w:r w:rsidRPr="00221DE4">
        <w:t>write</w:t>
      </w:r>
      <w:bookmarkEnd w:id="12"/>
    </w:p>
    <w:p w14:paraId="281DA584" w14:textId="77777777" w:rsidR="00BE115C" w:rsidRDefault="00BE115C" w:rsidP="00BE115C">
      <w:r>
        <w:t>As your child moves through primary school, they will begin writing longer creative pieces, writing in different genres, and exploring non-fiction and persuasive writing.</w:t>
      </w:r>
    </w:p>
    <w:p w14:paraId="46280F5A" w14:textId="77777777" w:rsidR="00BE115C" w:rsidRPr="0021568C" w:rsidRDefault="00BE115C" w:rsidP="00814EB7">
      <w:pPr>
        <w:pStyle w:val="Normalexample"/>
      </w:pPr>
      <w:r>
        <w:t>Some general tips to help with your child’s writing in these years include</w:t>
      </w:r>
      <w:r w:rsidRPr="0021568C">
        <w:t>:</w:t>
      </w:r>
    </w:p>
    <w:p w14:paraId="09E1C78D" w14:textId="77777777" w:rsidR="00BE115C" w:rsidRPr="00441917" w:rsidRDefault="00BE115C">
      <w:pPr>
        <w:pStyle w:val="Bullet1"/>
      </w:pPr>
      <w:r>
        <w:t>Continue to encourage them to write for everyday skills. This includes writing recipes, family messages, shopping lists and greeting cards.</w:t>
      </w:r>
    </w:p>
    <w:p w14:paraId="35B131E8" w14:textId="77777777" w:rsidR="00BE115C" w:rsidRDefault="00BE115C">
      <w:pPr>
        <w:pStyle w:val="Bullet1"/>
      </w:pPr>
      <w:r>
        <w:t xml:space="preserve">Try to find a quiet time or place for your child to write. A flat surface such as a table, bench top or tray is helpful. </w:t>
      </w:r>
    </w:p>
    <w:p w14:paraId="69D46845" w14:textId="77777777" w:rsidR="00BE115C" w:rsidRDefault="00BE115C">
      <w:pPr>
        <w:pStyle w:val="Bullet1"/>
      </w:pPr>
      <w:r>
        <w:t>Provide stationery, such as coloured pens and pencils, and different coloured paper.</w:t>
      </w:r>
    </w:p>
    <w:p w14:paraId="14B11ADA" w14:textId="77777777" w:rsidR="00BE115C" w:rsidRDefault="00BE115C">
      <w:pPr>
        <w:pStyle w:val="Bullet1"/>
      </w:pPr>
      <w:r>
        <w:lastRenderedPageBreak/>
        <w:t>It is always helpful to discuss the writing topic with your child before they start to write. This will give your child ideas and confidence to start writing.</w:t>
      </w:r>
    </w:p>
    <w:p w14:paraId="695FD35E" w14:textId="7872B982" w:rsidR="00BE115C" w:rsidRDefault="00BE115C">
      <w:pPr>
        <w:pStyle w:val="Bullet1"/>
      </w:pPr>
      <w:r>
        <w:t xml:space="preserve">After discussing the topic your child is writing about, you may want to write down a few arguments or story plot points to help them. They can then expand on these points. </w:t>
      </w:r>
    </w:p>
    <w:p w14:paraId="1C3CA381" w14:textId="77777777" w:rsidR="00BE115C" w:rsidRPr="00461930" w:rsidRDefault="00BE115C">
      <w:pPr>
        <w:pStyle w:val="Bullet1"/>
      </w:pPr>
      <w:r w:rsidRPr="00461930">
        <w:t xml:space="preserve">Encourage your child to write creatively in different genres, such as </w:t>
      </w:r>
      <w:r>
        <w:t>fantasy, realism, and adventure.</w:t>
      </w:r>
    </w:p>
    <w:p w14:paraId="5D5943FC" w14:textId="77777777" w:rsidR="00BE115C" w:rsidRPr="00461930" w:rsidRDefault="00BE115C">
      <w:pPr>
        <w:pStyle w:val="Bullet1"/>
      </w:pPr>
      <w:r w:rsidRPr="00461930">
        <w:t xml:space="preserve">Encourage your child to write different types of literary texts such as poems, short </w:t>
      </w:r>
      <w:proofErr w:type="gramStart"/>
      <w:r w:rsidRPr="00461930">
        <w:t>plays</w:t>
      </w:r>
      <w:proofErr w:type="gramEnd"/>
      <w:r w:rsidRPr="00461930">
        <w:t xml:space="preserve"> or film scripts</w:t>
      </w:r>
      <w:r>
        <w:t>.</w:t>
      </w:r>
    </w:p>
    <w:p w14:paraId="4491F642" w14:textId="77777777" w:rsidR="00BE115C" w:rsidRDefault="00BE115C">
      <w:pPr>
        <w:pStyle w:val="Bullet1"/>
      </w:pPr>
      <w:r>
        <w:t>Use a book your child has read as a springboard into creative writing.</w:t>
      </w:r>
    </w:p>
    <w:p w14:paraId="2EA12868" w14:textId="77777777" w:rsidR="00BE115C" w:rsidRDefault="00BE115C">
      <w:pPr>
        <w:pStyle w:val="Bullet1"/>
      </w:pPr>
      <w:r>
        <w:t>Persuasive writing will become a focus at school, particularly in high school. Encourage your child to write down their opinions and ideas about specific issues.</w:t>
      </w:r>
    </w:p>
    <w:p w14:paraId="7797DCDE" w14:textId="77777777" w:rsidR="00BE115C" w:rsidRDefault="00BE115C">
      <w:pPr>
        <w:pStyle w:val="Bullet1"/>
      </w:pPr>
      <w:r>
        <w:t>Encourage your child to edit their work for mistakes before they show you. They should also make sure the writing makes sense. Getting your child to read their work out loud is a good technique to find mistakes in writing.</w:t>
      </w:r>
    </w:p>
    <w:p w14:paraId="18012E9B" w14:textId="77777777" w:rsidR="00BE115C" w:rsidRDefault="00BE115C">
      <w:pPr>
        <w:pStyle w:val="Bullet1"/>
      </w:pPr>
      <w:r>
        <w:t>Using a dictionary helps with spelling mistakes.</w:t>
      </w:r>
    </w:p>
    <w:p w14:paraId="0065B0D3" w14:textId="77777777" w:rsidR="00BE115C" w:rsidRDefault="00BE115C">
      <w:pPr>
        <w:pStyle w:val="Bullet1"/>
      </w:pPr>
      <w:r>
        <w:t>Using a thesaurus helps to expand your child’s vocabulary.</w:t>
      </w:r>
    </w:p>
    <w:p w14:paraId="436083AB" w14:textId="77777777" w:rsidR="00BE115C" w:rsidRDefault="00BE115C" w:rsidP="00BE115C">
      <w:r>
        <w:t>Some fun activities might include:</w:t>
      </w:r>
    </w:p>
    <w:p w14:paraId="68A80831" w14:textId="77777777" w:rsidR="00BE115C" w:rsidRPr="0002360B" w:rsidRDefault="00BE115C">
      <w:pPr>
        <w:pStyle w:val="Bullet1"/>
      </w:pPr>
      <w:r w:rsidRPr="0002360B">
        <w:t xml:space="preserve">Use scrap paper to make your own books. Staple pages together and write stories, riddles, </w:t>
      </w:r>
      <w:proofErr w:type="gramStart"/>
      <w:r w:rsidRPr="0002360B">
        <w:t>jokes</w:t>
      </w:r>
      <w:proofErr w:type="gramEnd"/>
      <w:r w:rsidRPr="0002360B">
        <w:t xml:space="preserve"> or instructions to create a home-made mini book library </w:t>
      </w:r>
    </w:p>
    <w:p w14:paraId="114F2E2C" w14:textId="77777777" w:rsidR="00BE115C" w:rsidRDefault="00BE115C">
      <w:pPr>
        <w:pStyle w:val="Bullet1"/>
      </w:pPr>
      <w:r>
        <w:t>Encourage your child to keep a diary where they record their feelings and experiences.</w:t>
      </w:r>
    </w:p>
    <w:p w14:paraId="25AB16D1" w14:textId="77777777" w:rsidR="00BE115C" w:rsidRDefault="00BE115C">
      <w:pPr>
        <w:pStyle w:val="Bullet1"/>
      </w:pPr>
      <w:r>
        <w:t>Write a review of a book or film. Encourage your child to have an opinion about the relative good and bad points, and how the film could be improved.</w:t>
      </w:r>
    </w:p>
    <w:p w14:paraId="2F9718AF" w14:textId="77777777" w:rsidR="00BE115C" w:rsidRPr="00461930" w:rsidRDefault="00BE115C">
      <w:pPr>
        <w:pStyle w:val="Bullet1"/>
      </w:pPr>
      <w:r w:rsidRPr="00461930">
        <w:t>Create ‘found poetry.’ Pick 20 random lines and phrases from books or poems and arrange these lines into a new poem. It can be fun to discuss the different possibilities of joining different lines</w:t>
      </w:r>
      <w:r>
        <w:t>,</w:t>
      </w:r>
      <w:r w:rsidRPr="00461930">
        <w:t xml:space="preserve"> and the chang</w:t>
      </w:r>
      <w:r>
        <w:t>es in meaning these create.</w:t>
      </w:r>
    </w:p>
    <w:p w14:paraId="529AB35C" w14:textId="77777777" w:rsidR="00BE115C" w:rsidRDefault="00BE115C">
      <w:pPr>
        <w:pStyle w:val="Bullet1"/>
      </w:pPr>
      <w:r>
        <w:t>Give your child a topic that has two clear sides, such as “Homework should be banned.” Ask your child to write a few paragraphs outlining their arguments for and against.</w:t>
      </w:r>
    </w:p>
    <w:p w14:paraId="13DFBCB2" w14:textId="77777777" w:rsidR="00BE115C" w:rsidRPr="00DF2F65" w:rsidRDefault="00BE115C">
      <w:pPr>
        <w:pStyle w:val="Bullet1"/>
      </w:pPr>
      <w:r>
        <w:t xml:space="preserve">If your child has recently finished a novel </w:t>
      </w:r>
      <w:r w:rsidRPr="002172BE">
        <w:t>or</w:t>
      </w:r>
      <w:r>
        <w:t xml:space="preserve"> film, ask them to write creatively in response to it. They might write an alternative ending, a short sequel, or write a series of diary entries from a character’s perspective.</w:t>
      </w:r>
    </w:p>
    <w:p w14:paraId="5FCB7395" w14:textId="77777777" w:rsidR="00BE115C" w:rsidRPr="009341EC" w:rsidRDefault="00BE115C" w:rsidP="009B2B95">
      <w:pPr>
        <w:pStyle w:val="Heading3"/>
      </w:pPr>
      <w:r w:rsidRPr="009341EC">
        <w:t xml:space="preserve">Digital writing and creating </w:t>
      </w:r>
    </w:p>
    <w:p w14:paraId="67DE392B" w14:textId="77777777" w:rsidR="00BE115C" w:rsidRPr="0021568C" w:rsidRDefault="00BE115C" w:rsidP="00BE115C">
      <w:r>
        <w:t xml:space="preserve">We now live in a world full of digital technology. To give your child the best chance of success in literacy, it is important that your child becomes comfortable with technology and can use various technologies to share their ideas and show their creativity. </w:t>
      </w:r>
    </w:p>
    <w:p w14:paraId="75C0BEC8" w14:textId="77777777" w:rsidR="00BE115C" w:rsidRPr="0021568C" w:rsidRDefault="00BE115C" w:rsidP="00814EB7">
      <w:pPr>
        <w:pStyle w:val="Normalexample"/>
      </w:pPr>
      <w:r>
        <w:t>Some activities your child might do include</w:t>
      </w:r>
      <w:r w:rsidRPr="0021568C">
        <w:t>:</w:t>
      </w:r>
    </w:p>
    <w:p w14:paraId="7E63FCFB" w14:textId="77777777" w:rsidR="00BE115C" w:rsidRDefault="00BE115C">
      <w:pPr>
        <w:pStyle w:val="Bullet1"/>
      </w:pPr>
      <w:r w:rsidRPr="00C217D7">
        <w:t>Create a website w</w:t>
      </w:r>
      <w:r>
        <w:t>ith a specific interest in mind, such as a hobby, a sports team, or an historical event that interests them.</w:t>
      </w:r>
    </w:p>
    <w:p w14:paraId="5CED32FA" w14:textId="77777777" w:rsidR="00BE115C" w:rsidRDefault="00BE115C">
      <w:pPr>
        <w:pStyle w:val="Bullet1"/>
      </w:pPr>
      <w:r w:rsidRPr="00C217D7">
        <w:t>Write a blog on a hobby or interest</w:t>
      </w:r>
      <w:r>
        <w:t>.</w:t>
      </w:r>
    </w:p>
    <w:p w14:paraId="12C97C29" w14:textId="77777777" w:rsidR="00BE115C" w:rsidRDefault="00BE115C">
      <w:pPr>
        <w:pStyle w:val="Bullet1"/>
      </w:pPr>
      <w:r>
        <w:t xml:space="preserve">Write a short film script and then shoot the film using a mobile phone, </w:t>
      </w:r>
      <w:proofErr w:type="gramStart"/>
      <w:r>
        <w:t>tablet</w:t>
      </w:r>
      <w:proofErr w:type="gramEnd"/>
      <w:r>
        <w:t xml:space="preserve"> or video recorder. Use editing software to edit the film and create titles.</w:t>
      </w:r>
    </w:p>
    <w:p w14:paraId="56ACF47B" w14:textId="77777777" w:rsidR="00BE115C" w:rsidRDefault="00BE115C">
      <w:pPr>
        <w:pStyle w:val="Bullet1"/>
      </w:pPr>
      <w:r>
        <w:t>Write a radio script and then record the script using a mobile phone, tablet, or digital voice recorder.</w:t>
      </w:r>
    </w:p>
    <w:p w14:paraId="442BE661" w14:textId="77777777" w:rsidR="00BE115C" w:rsidRPr="00441917" w:rsidRDefault="00BE115C">
      <w:pPr>
        <w:pStyle w:val="Bullet1"/>
      </w:pPr>
      <w:r>
        <w:lastRenderedPageBreak/>
        <w:t>Write a short story and record it using a mobile phone, tablet, or voice recorder. Find digital film score music or sound effects to create mood and suspense.</w:t>
      </w:r>
    </w:p>
    <w:p w14:paraId="6331ECF4" w14:textId="77777777" w:rsidR="00BE115C" w:rsidRDefault="00BE115C">
      <w:pPr>
        <w:pStyle w:val="Bullet1"/>
      </w:pPr>
      <w:r>
        <w:t>Write emails or instant messages to family members.</w:t>
      </w:r>
    </w:p>
    <w:p w14:paraId="0D5C450E" w14:textId="77777777" w:rsidR="00BE115C" w:rsidRDefault="00BE115C">
      <w:pPr>
        <w:pStyle w:val="Bullet1"/>
      </w:pPr>
      <w:r>
        <w:t>Use presentation or slide software to create presentations for the family about a recent family holiday, or about something of personal interest.</w:t>
      </w:r>
    </w:p>
    <w:p w14:paraId="27D1D998" w14:textId="77777777" w:rsidR="00BE115C" w:rsidRPr="00C14366" w:rsidRDefault="00BE115C">
      <w:pPr>
        <w:pStyle w:val="Bullet1"/>
      </w:pPr>
      <w:r w:rsidRPr="00C14366">
        <w:t>Create a short film, using an app such as The Little Lunch App by the Australian Children’s Television Foundation: https://actf.com.au/education/resources/id/10429/</w:t>
      </w:r>
    </w:p>
    <w:p w14:paraId="414274AB" w14:textId="77777777" w:rsidR="00BE115C" w:rsidRPr="00FE795D" w:rsidRDefault="00BE115C" w:rsidP="009B2B95">
      <w:pPr>
        <w:pStyle w:val="Heading3"/>
      </w:pPr>
      <w:r>
        <w:t>Family p</w:t>
      </w:r>
      <w:r w:rsidRPr="00FE795D">
        <w:t>rojects</w:t>
      </w:r>
    </w:p>
    <w:p w14:paraId="040FF948" w14:textId="77777777" w:rsidR="00BE115C" w:rsidRDefault="00BE115C" w:rsidP="00BE115C">
      <w:r>
        <w:t>Take the opportunity to involve the whole family in reading and writing.</w:t>
      </w:r>
    </w:p>
    <w:p w14:paraId="2F47FD4C" w14:textId="77777777" w:rsidR="00BE115C" w:rsidRDefault="00BE115C" w:rsidP="00814EB7">
      <w:pPr>
        <w:pStyle w:val="Normalexample"/>
      </w:pPr>
      <w:r>
        <w:t>Some family projects could include:</w:t>
      </w:r>
    </w:p>
    <w:p w14:paraId="77CD08C6" w14:textId="77777777" w:rsidR="00BE115C" w:rsidRDefault="00BE115C">
      <w:pPr>
        <w:pStyle w:val="Bullet1"/>
      </w:pPr>
      <w:r>
        <w:t>Email</w:t>
      </w:r>
      <w:r w:rsidRPr="00C217D7">
        <w:t xml:space="preserve"> friends</w:t>
      </w:r>
      <w:r>
        <w:t xml:space="preserve"> or family members.</w:t>
      </w:r>
    </w:p>
    <w:p w14:paraId="0FD68EAA" w14:textId="77777777" w:rsidR="00BE115C" w:rsidRDefault="00BE115C">
      <w:pPr>
        <w:pStyle w:val="Bullet1"/>
      </w:pPr>
      <w:r>
        <w:t xml:space="preserve">Write messages together on your </w:t>
      </w:r>
      <w:r w:rsidRPr="00C217D7">
        <w:t>social networking sites to communicate with family and</w:t>
      </w:r>
      <w:r>
        <w:t xml:space="preserve"> friends.</w:t>
      </w:r>
    </w:p>
    <w:p w14:paraId="352BD79D" w14:textId="77777777" w:rsidR="00BE115C" w:rsidRDefault="00BE115C">
      <w:pPr>
        <w:pStyle w:val="Bullet1"/>
      </w:pPr>
      <w:r>
        <w:t>Read a book series together.</w:t>
      </w:r>
    </w:p>
    <w:p w14:paraId="6DFB834A" w14:textId="77777777" w:rsidR="00BE115C" w:rsidRDefault="00BE115C">
      <w:pPr>
        <w:pStyle w:val="Bullet1"/>
      </w:pPr>
      <w:r>
        <w:t>Read</w:t>
      </w:r>
      <w:r w:rsidRPr="00C217D7">
        <w:t xml:space="preserve"> together the instructions for a new</w:t>
      </w:r>
      <w:r>
        <w:t xml:space="preserve"> household</w:t>
      </w:r>
      <w:r w:rsidRPr="00C217D7">
        <w:t xml:space="preserve"> item to find out how</w:t>
      </w:r>
      <w:r>
        <w:t xml:space="preserve"> it works.</w:t>
      </w:r>
    </w:p>
    <w:p w14:paraId="64E8A53E" w14:textId="77777777" w:rsidR="00BE115C" w:rsidRDefault="00BE115C">
      <w:pPr>
        <w:pStyle w:val="Bullet1"/>
      </w:pPr>
      <w:r>
        <w:t>Record</w:t>
      </w:r>
      <w:r w:rsidRPr="00C217D7">
        <w:t xml:space="preserve"> family events or travel experiences in a journal or on an</w:t>
      </w:r>
      <w:r>
        <w:t xml:space="preserve"> online blog.</w:t>
      </w:r>
    </w:p>
    <w:p w14:paraId="4C182300" w14:textId="77777777" w:rsidR="00BE115C" w:rsidRDefault="00BE115C">
      <w:pPr>
        <w:pStyle w:val="Bullet1"/>
      </w:pPr>
      <w:r>
        <w:t>Write</w:t>
      </w:r>
      <w:r w:rsidRPr="00C217D7">
        <w:t xml:space="preserve"> plays and perform</w:t>
      </w:r>
      <w:r>
        <w:t xml:space="preserve"> them for family and friends.</w:t>
      </w:r>
    </w:p>
    <w:p w14:paraId="55038AEB" w14:textId="77777777" w:rsidR="00BE115C" w:rsidRPr="00150021" w:rsidRDefault="00BE115C">
      <w:pPr>
        <w:pStyle w:val="Bullet1"/>
      </w:pPr>
      <w:r w:rsidRPr="0021568C">
        <w:t xml:space="preserve">Write a </w:t>
      </w:r>
      <w:r>
        <w:t>film script together and make the</w:t>
      </w:r>
      <w:r w:rsidRPr="0021568C">
        <w:t xml:space="preserve"> </w:t>
      </w:r>
      <w:r>
        <w:t>film.</w:t>
      </w:r>
    </w:p>
    <w:p w14:paraId="03F543FF" w14:textId="77777777" w:rsidR="00BE115C" w:rsidRDefault="00BE115C">
      <w:pPr>
        <w:pStyle w:val="Bullet1"/>
      </w:pPr>
      <w:r w:rsidRPr="00C217D7">
        <w:t>R</w:t>
      </w:r>
      <w:r>
        <w:t>ead</w:t>
      </w:r>
      <w:r w:rsidRPr="00C217D7">
        <w:t xml:space="preserve">, </w:t>
      </w:r>
      <w:proofErr w:type="gramStart"/>
      <w:r w:rsidRPr="00C217D7">
        <w:t>select</w:t>
      </w:r>
      <w:proofErr w:type="gramEnd"/>
      <w:r w:rsidRPr="00C217D7">
        <w:t xml:space="preserve"> and collect</w:t>
      </w:r>
      <w:r>
        <w:t xml:space="preserve"> news articles, and create</w:t>
      </w:r>
      <w:r w:rsidRPr="00C217D7">
        <w:t xml:space="preserve"> an</w:t>
      </w:r>
      <w:r>
        <w:t xml:space="preserve"> </w:t>
      </w:r>
      <w:r w:rsidRPr="00C217D7">
        <w:t>album about, f</w:t>
      </w:r>
      <w:r>
        <w:t>or example, a sporting team, favourite animal</w:t>
      </w:r>
      <w:r w:rsidRPr="00C217D7">
        <w:t>, or leisure</w:t>
      </w:r>
      <w:r>
        <w:t xml:space="preserve"> activity.</w:t>
      </w:r>
    </w:p>
    <w:p w14:paraId="733E5351" w14:textId="77777777" w:rsidR="00BE115C" w:rsidRDefault="00BE115C">
      <w:pPr>
        <w:pStyle w:val="Bullet1"/>
      </w:pPr>
      <w:r>
        <w:t xml:space="preserve">Solve crosswords, word puzzles, </w:t>
      </w:r>
      <w:proofErr w:type="gramStart"/>
      <w:r>
        <w:t>brain-teasers</w:t>
      </w:r>
      <w:proofErr w:type="gramEnd"/>
      <w:r>
        <w:t>, and quizzes.</w:t>
      </w:r>
    </w:p>
    <w:p w14:paraId="390F47C8" w14:textId="77777777" w:rsidR="00BE115C" w:rsidRPr="00C14366" w:rsidRDefault="00BE115C" w:rsidP="00160477">
      <w:pPr>
        <w:pStyle w:val="Bullet1"/>
      </w:pPr>
      <w:r w:rsidRPr="00160477">
        <w:t xml:space="preserve">Combine family brains to try and solve a daily Wordle. There are child-friendly versions available online such as </w:t>
      </w:r>
      <w:hyperlink r:id="rId38" w:history="1">
        <w:r w:rsidRPr="00C14366">
          <w:rPr>
            <w:rStyle w:val="Hyperlink"/>
            <w:rFonts w:ascii="MetaBookLF-Roman" w:hAnsi="MetaBookLF-Roman" w:cs="MetaBookLF-Roman"/>
            <w:sz w:val="18"/>
            <w:szCs w:val="18"/>
          </w:rPr>
          <w:t>https://wordlegame.org/wordle-for-kids</w:t>
        </w:r>
      </w:hyperlink>
      <w:r w:rsidRPr="00C14366">
        <w:t>.</w:t>
      </w:r>
    </w:p>
    <w:p w14:paraId="1A419927" w14:textId="77777777" w:rsidR="00BE115C" w:rsidRPr="0005384B" w:rsidRDefault="00BE115C">
      <w:pPr>
        <w:pStyle w:val="Bullet1"/>
      </w:pPr>
      <w:r w:rsidRPr="0005384B">
        <w:t xml:space="preserve">Browse libraries and bookshops together. Search for cheap books in charity stores and at garage sales. </w:t>
      </w:r>
    </w:p>
    <w:p w14:paraId="619D2A4F" w14:textId="77777777" w:rsidR="00BE115C" w:rsidRPr="0021568C" w:rsidRDefault="00BE115C">
      <w:pPr>
        <w:pStyle w:val="Bullet1"/>
      </w:pPr>
      <w:r>
        <w:t>Prepare for an outing together</w:t>
      </w:r>
      <w:r w:rsidRPr="0021568C">
        <w:t>, including reading public</w:t>
      </w:r>
      <w:r>
        <w:t xml:space="preserve"> </w:t>
      </w:r>
      <w:r w:rsidRPr="0021568C">
        <w:t>transport timetables</w:t>
      </w:r>
      <w:r>
        <w:t>, maps, and information brochures.</w:t>
      </w:r>
    </w:p>
    <w:p w14:paraId="20E35B53" w14:textId="77777777" w:rsidR="00BE115C" w:rsidRPr="008A3967" w:rsidRDefault="00BE115C" w:rsidP="009B2B95">
      <w:pPr>
        <w:pStyle w:val="Heading3"/>
      </w:pPr>
      <w:r>
        <w:t>Creating a literacy-rich h</w:t>
      </w:r>
      <w:r w:rsidRPr="008A3967">
        <w:t>ome</w:t>
      </w:r>
    </w:p>
    <w:p w14:paraId="3FEADF01" w14:textId="77777777" w:rsidR="00BE115C" w:rsidRDefault="00BE115C" w:rsidP="00BE115C">
      <w:r>
        <w:t xml:space="preserve">Creating a literacy-rich home gives your child every opportunity to engage in reading, writing, </w:t>
      </w:r>
      <w:proofErr w:type="gramStart"/>
      <w:r>
        <w:t>speaking</w:t>
      </w:r>
      <w:proofErr w:type="gramEnd"/>
      <w:r>
        <w:t xml:space="preserve"> and listening. This kind of environment encourages your child to see these skills as an important and normal part of every day. </w:t>
      </w:r>
    </w:p>
    <w:p w14:paraId="55DF1C48" w14:textId="77777777" w:rsidR="00BE115C" w:rsidRDefault="00BE115C" w:rsidP="00814EB7">
      <w:pPr>
        <w:pStyle w:val="Normalexample"/>
      </w:pPr>
      <w:r>
        <w:t>Here are some tips to create a literate home:</w:t>
      </w:r>
    </w:p>
    <w:p w14:paraId="6B4CE905" w14:textId="77777777" w:rsidR="00BE115C" w:rsidRDefault="00BE115C">
      <w:pPr>
        <w:pStyle w:val="Bullet1"/>
      </w:pPr>
      <w:r>
        <w:t>Books. Lots of books. With lots of books your child will see reading as a normal activity and will always have something new to read.</w:t>
      </w:r>
    </w:p>
    <w:p w14:paraId="0094501E" w14:textId="77777777" w:rsidR="00BE115C" w:rsidRDefault="00BE115C">
      <w:pPr>
        <w:pStyle w:val="Bullet1"/>
      </w:pPr>
      <w:r>
        <w:t>Create a language-rich bedroom and home for your child, with alphabet and word posters, and labels.</w:t>
      </w:r>
    </w:p>
    <w:p w14:paraId="54D24692" w14:textId="77777777" w:rsidR="00BE115C" w:rsidRDefault="00BE115C">
      <w:pPr>
        <w:pStyle w:val="Bullet1"/>
      </w:pPr>
      <w:r>
        <w:t>Organise a bookshelf to display your child’s books.</w:t>
      </w:r>
    </w:p>
    <w:p w14:paraId="21EA274F" w14:textId="77777777" w:rsidR="00BE115C" w:rsidRDefault="00BE115C">
      <w:pPr>
        <w:pStyle w:val="Bullet1"/>
      </w:pPr>
      <w:r>
        <w:lastRenderedPageBreak/>
        <w:t>Create a comfortable space for your child to read, perhaps with cushions and blankets, to encourage your child to see reading as a relaxing and fun activity.</w:t>
      </w:r>
    </w:p>
    <w:p w14:paraId="2EF2BF97" w14:textId="77777777" w:rsidR="00BE115C" w:rsidRDefault="00BE115C">
      <w:pPr>
        <w:pStyle w:val="Bullet1"/>
      </w:pPr>
      <w:r>
        <w:t>Provide writing materials and a writing desk. Having different pens and pencils, and a place to write, encourages your child to write more often. Creating a special ‘writing box’ to store your child’s pens and pencils helps your child see writing as an important activity.</w:t>
      </w:r>
    </w:p>
    <w:p w14:paraId="31ACDF0B" w14:textId="77777777" w:rsidR="00BE115C" w:rsidRDefault="00BE115C">
      <w:pPr>
        <w:pStyle w:val="Bullet1"/>
      </w:pPr>
      <w:r>
        <w:t>Collect props for imaginative play, and materials for craft projects. These can form the basis for practising speaking and writing.</w:t>
      </w:r>
    </w:p>
    <w:p w14:paraId="4FF58502" w14:textId="77777777" w:rsidR="00BE115C" w:rsidRDefault="00BE115C">
      <w:pPr>
        <w:pStyle w:val="Bullet1"/>
      </w:pPr>
      <w:r>
        <w:t>Set aside a time each week for ‘family reading time’ when every family member is reading, either individually or together.</w:t>
      </w:r>
    </w:p>
    <w:p w14:paraId="18FC79AB" w14:textId="77777777" w:rsidR="00BE115C" w:rsidRDefault="00BE115C">
      <w:pPr>
        <w:pStyle w:val="Bullet1"/>
      </w:pPr>
      <w:r>
        <w:t>Regularly discuss what your child is reading or writing.</w:t>
      </w:r>
    </w:p>
    <w:p w14:paraId="28D443BA" w14:textId="77777777" w:rsidR="00BE115C" w:rsidRPr="00D64759" w:rsidRDefault="00BE115C" w:rsidP="00160477">
      <w:pPr>
        <w:pStyle w:val="Bullet1"/>
      </w:pPr>
      <w:r>
        <w:t xml:space="preserve">Very importantly, read yourself. </w:t>
      </w:r>
      <w:r w:rsidRPr="00AD0779">
        <w:t>One of the most imp</w:t>
      </w:r>
      <w:r>
        <w:t>ortant ways to get your child</w:t>
      </w:r>
      <w:r w:rsidRPr="00AD0779">
        <w:t xml:space="preserve"> reading is to model </w:t>
      </w:r>
      <w:r>
        <w:t xml:space="preserve">reading for </w:t>
      </w:r>
      <w:r w:rsidRPr="00AD0779">
        <w:t xml:space="preserve">your child. Children are encouraged to read – and </w:t>
      </w:r>
      <w:r>
        <w:t xml:space="preserve">to </w:t>
      </w:r>
      <w:r w:rsidRPr="00AD0779">
        <w:t xml:space="preserve">see reading as a normal part of the day – if they see their parents reading often. </w:t>
      </w:r>
      <w:r>
        <w:t xml:space="preserve">Siblings, grandparents, and other relevant persons in a child’s life can also be reading role models. </w:t>
      </w:r>
      <w:r w:rsidRPr="00D64759">
        <w:rPr>
          <w:rFonts w:ascii="MetaPlusBold-Roman" w:hAnsi="MetaPlusBold-Roman" w:cs="MetaPlusBold-Roman"/>
          <w:b/>
          <w:bCs/>
          <w:color w:val="1B4299"/>
          <w:sz w:val="50"/>
          <w:szCs w:val="50"/>
        </w:rPr>
        <w:br w:type="page"/>
      </w:r>
    </w:p>
    <w:p w14:paraId="72370FA8" w14:textId="1E04C685" w:rsidR="00BE115C" w:rsidRPr="00133F19" w:rsidRDefault="00117C12" w:rsidP="009B2B95">
      <w:pPr>
        <w:pStyle w:val="Heading1"/>
      </w:pPr>
      <w:bookmarkStart w:id="13" w:name="_Toc117409742"/>
      <w:r>
        <w:lastRenderedPageBreak/>
        <w:t>Grade</w:t>
      </w:r>
      <w:r w:rsidR="00BE115C" w:rsidRPr="00133F19">
        <w:t xml:space="preserve"> 3 to </w:t>
      </w:r>
      <w:r>
        <w:t>Grade</w:t>
      </w:r>
      <w:r w:rsidR="00BE115C" w:rsidRPr="00133F19">
        <w:t xml:space="preserve"> 6 </w:t>
      </w:r>
      <w:r w:rsidR="00BE115C">
        <w:t>–</w:t>
      </w:r>
      <w:r w:rsidR="00BE115C" w:rsidRPr="00133F19">
        <w:t xml:space="preserve"> </w:t>
      </w:r>
      <w:r w:rsidR="00BE115C">
        <w:t>N</w:t>
      </w:r>
      <w:r w:rsidR="00160477">
        <w:t>umeracy</w:t>
      </w:r>
      <w:bookmarkEnd w:id="13"/>
    </w:p>
    <w:p w14:paraId="1F48FA96" w14:textId="77777777" w:rsidR="00160477" w:rsidRDefault="00BE115C" w:rsidP="009B2B95">
      <w:pPr>
        <w:pStyle w:val="Heading2"/>
      </w:pPr>
      <w:bookmarkStart w:id="14" w:name="_Toc117409743"/>
      <w:r>
        <w:t>E</w:t>
      </w:r>
      <w:r w:rsidR="00160477">
        <w:t>xploring numeracy with your child</w:t>
      </w:r>
      <w:bookmarkEnd w:id="14"/>
    </w:p>
    <w:p w14:paraId="44435F1D" w14:textId="77777777" w:rsidR="00160477" w:rsidRDefault="00BE115C" w:rsidP="009B2B95">
      <w:r w:rsidRPr="00445CD7">
        <w:t>Family participation in learning is one of the most accurate predictors of a child's success in school and</w:t>
      </w:r>
      <w:r>
        <w:rPr>
          <w:rFonts w:ascii="VIC" w:hAnsi="VIC" w:cs="Segoe UI"/>
          <w:b/>
          <w:bCs/>
          <w:color w:val="262626"/>
          <w:sz w:val="27"/>
          <w:szCs w:val="27"/>
          <w:lang w:val="en"/>
        </w:rPr>
        <w:t xml:space="preserve"> </w:t>
      </w:r>
      <w:r w:rsidRPr="00445CD7">
        <w:t>beyond.</w:t>
      </w:r>
    </w:p>
    <w:p w14:paraId="06C2A527" w14:textId="37D6BDFD" w:rsidR="00BE115C" w:rsidRDefault="00BE115C" w:rsidP="009B2B95">
      <w:r>
        <w:t xml:space="preserve">Providing opportunities to discuss and engage in mathematics supports your child’s learning in and out of school. Your child will also begin to connect the importance of maths with their everyday activities, such as navigating public transport, </w:t>
      </w:r>
      <w:proofErr w:type="gramStart"/>
      <w:r>
        <w:t>comparing</w:t>
      </w:r>
      <w:proofErr w:type="gramEnd"/>
      <w:r>
        <w:t xml:space="preserve"> and choosing the best item to buy in stores, setting a budget, and cooking.</w:t>
      </w:r>
    </w:p>
    <w:p w14:paraId="3DC83A4B" w14:textId="77777777" w:rsidR="00160477" w:rsidRDefault="00BE115C" w:rsidP="009B2B95">
      <w:r w:rsidRPr="00445CD7">
        <w:t>Talk positively about maths so your child also values it. If your experiences in maths at school were less than</w:t>
      </w:r>
      <w:r w:rsidRPr="00DC55EF">
        <w:rPr>
          <w:rFonts w:ascii="VIC" w:eastAsia="Times New Roman" w:hAnsi="VIC" w:cs="Segoe UI"/>
          <w:color w:val="202020"/>
          <w:sz w:val="24"/>
          <w:lang w:val="en" w:eastAsia="en-AU"/>
        </w:rPr>
        <w:t xml:space="preserve"> </w:t>
      </w:r>
      <w:r w:rsidRPr="00445CD7">
        <w:t xml:space="preserve">ideal, avoid </w:t>
      </w:r>
      <w:r>
        <w:t>making</w:t>
      </w:r>
      <w:r w:rsidRPr="00445CD7">
        <w:t xml:space="preserve"> comments like </w:t>
      </w:r>
      <w:r>
        <w:t>“</w:t>
      </w:r>
      <w:r w:rsidRPr="00445CD7">
        <w:t>I was bad at maths at school</w:t>
      </w:r>
      <w:r>
        <w:t>,”</w:t>
      </w:r>
      <w:r w:rsidRPr="00445CD7">
        <w:t xml:space="preserve"> or </w:t>
      </w:r>
      <w:r>
        <w:t>“</w:t>
      </w:r>
      <w:r w:rsidRPr="00445CD7">
        <w:t>I didn't like maths because it was too hard.</w:t>
      </w:r>
      <w:r>
        <w:t>”</w:t>
      </w:r>
      <w:r w:rsidRPr="00DC55EF">
        <w:rPr>
          <w:rFonts w:ascii="VIC" w:eastAsia="Times New Roman" w:hAnsi="VIC" w:cs="Segoe UI"/>
          <w:color w:val="202020"/>
          <w:sz w:val="24"/>
          <w:lang w:val="en" w:eastAsia="en-AU"/>
        </w:rPr>
        <w:t xml:space="preserve"> </w:t>
      </w:r>
      <w:r>
        <w:t>C</w:t>
      </w:r>
      <w:r w:rsidRPr="00445CD7">
        <w:t xml:space="preserve">omments </w:t>
      </w:r>
      <w:r>
        <w:t>like these can lower your child’s</w:t>
      </w:r>
      <w:r w:rsidRPr="00445CD7">
        <w:t xml:space="preserve"> expectations of </w:t>
      </w:r>
      <w:proofErr w:type="gramStart"/>
      <w:r w:rsidRPr="00445CD7">
        <w:t>themselves</w:t>
      </w:r>
      <w:r>
        <w:t>,</w:t>
      </w:r>
      <w:r w:rsidRPr="00445CD7">
        <w:t xml:space="preserve"> and</w:t>
      </w:r>
      <w:proofErr w:type="gramEnd"/>
      <w:r w:rsidRPr="00445CD7">
        <w:t xml:space="preserve"> </w:t>
      </w:r>
      <w:r>
        <w:t xml:space="preserve">can </w:t>
      </w:r>
      <w:r w:rsidRPr="00445CD7">
        <w:t>perpetuate myths about</w:t>
      </w:r>
      <w:r w:rsidRPr="00DC55EF">
        <w:rPr>
          <w:rFonts w:ascii="VIC" w:eastAsia="Times New Roman" w:hAnsi="VIC" w:cs="Segoe UI"/>
          <w:color w:val="202020"/>
          <w:sz w:val="24"/>
          <w:lang w:val="en" w:eastAsia="en-AU"/>
        </w:rPr>
        <w:t xml:space="preserve"> </w:t>
      </w:r>
      <w:r w:rsidRPr="00445CD7">
        <w:t>people being naturally bad or good at maths.</w:t>
      </w:r>
    </w:p>
    <w:p w14:paraId="7CE8C9F7" w14:textId="77777777" w:rsidR="00160477" w:rsidRDefault="00BE115C" w:rsidP="009B2B95">
      <w:r w:rsidRPr="00445CD7">
        <w:t>Conversely, if you did well at maths in school, a</w:t>
      </w:r>
      <w:r>
        <w:t>void jumping in with answers or solutions. E</w:t>
      </w:r>
      <w:r w:rsidRPr="00445CD7">
        <w:t>ncourage</w:t>
      </w:r>
      <w:r w:rsidRPr="00DC55EF">
        <w:rPr>
          <w:rFonts w:ascii="VIC" w:eastAsia="Times New Roman" w:hAnsi="VIC" w:cs="Segoe UI"/>
          <w:b/>
          <w:bCs/>
          <w:color w:val="202020"/>
          <w:sz w:val="24"/>
          <w:lang w:val="en" w:eastAsia="en-AU"/>
        </w:rPr>
        <w:t xml:space="preserve"> </w:t>
      </w:r>
      <w:r w:rsidRPr="00445CD7">
        <w:t>your child to talk about how they might work out maths problems</w:t>
      </w:r>
      <w:r>
        <w:t>.</w:t>
      </w:r>
      <w:r w:rsidRPr="00445CD7">
        <w:t xml:space="preserve"> </w:t>
      </w:r>
      <w:r>
        <w:t>T</w:t>
      </w:r>
      <w:r w:rsidRPr="00445CD7">
        <w:t>his</w:t>
      </w:r>
      <w:r>
        <w:t xml:space="preserve"> helps boost their confidence and deepens their understanding. </w:t>
      </w:r>
    </w:p>
    <w:p w14:paraId="58DB4320" w14:textId="77777777" w:rsidR="00160477" w:rsidRDefault="00BE115C" w:rsidP="009B2B95">
      <w:r w:rsidRPr="00445CD7">
        <w:t>Regardless of your own school experiences in maths, be reassured that maths today is not about learning by</w:t>
      </w:r>
      <w:r w:rsidRPr="00DC55EF">
        <w:rPr>
          <w:rFonts w:ascii="VIC" w:eastAsia="Times New Roman" w:hAnsi="VIC" w:cs="Segoe UI"/>
          <w:color w:val="202020"/>
          <w:sz w:val="24"/>
          <w:lang w:val="en" w:eastAsia="en-AU"/>
        </w:rPr>
        <w:t xml:space="preserve"> </w:t>
      </w:r>
      <w:r>
        <w:t>rote. Today,</w:t>
      </w:r>
      <w:r w:rsidRPr="00445CD7">
        <w:t xml:space="preserve"> the focus </w:t>
      </w:r>
      <w:r>
        <w:t>is</w:t>
      </w:r>
      <w:r w:rsidRPr="00445CD7">
        <w:t xml:space="preserve"> on recognising that there are m</w:t>
      </w:r>
      <w:r>
        <w:t xml:space="preserve">ultiple ways to get an </w:t>
      </w:r>
      <w:proofErr w:type="gramStart"/>
      <w:r>
        <w:t>answer, and</w:t>
      </w:r>
      <w:proofErr w:type="gramEnd"/>
      <w:r>
        <w:t xml:space="preserve"> being able to explain how and why you chose the approach you did.</w:t>
      </w:r>
    </w:p>
    <w:p w14:paraId="3064B4A2" w14:textId="3F7A7B5C" w:rsidR="00BE115C" w:rsidRDefault="00BE115C" w:rsidP="009B2B95">
      <w:r w:rsidRPr="00585B94">
        <w:t xml:space="preserve">There are </w:t>
      </w:r>
      <w:r>
        <w:t>many</w:t>
      </w:r>
      <w:r w:rsidRPr="00585B94">
        <w:t xml:space="preserve"> activities you can</w:t>
      </w:r>
      <w:r>
        <w:t xml:space="preserve"> </w:t>
      </w:r>
      <w:r w:rsidRPr="00585B94">
        <w:t>d</w:t>
      </w:r>
      <w:r>
        <w:t xml:space="preserve">o at home to help explore maths with your </w:t>
      </w:r>
      <w:r w:rsidRPr="00585B94">
        <w:t>child.</w:t>
      </w:r>
      <w:r>
        <w:t xml:space="preserve"> When participating in these activities, avoid associating them with speed. </w:t>
      </w:r>
      <w:r w:rsidRPr="00445CD7">
        <w:t>Expecting your child to work quickly on</w:t>
      </w:r>
      <w:r>
        <w:t xml:space="preserve"> </w:t>
      </w:r>
      <w:r w:rsidRPr="00445CD7">
        <w:t xml:space="preserve">maths can cause maths anxiety. </w:t>
      </w:r>
      <w:r>
        <w:t>Try to focus on the process and not the outcome.</w:t>
      </w:r>
    </w:p>
    <w:p w14:paraId="227272EF" w14:textId="77777777" w:rsidR="00BE115C" w:rsidRPr="001E44AE" w:rsidRDefault="00BE115C" w:rsidP="00160477">
      <w:pPr>
        <w:pStyle w:val="Heading3"/>
      </w:pPr>
      <w:r>
        <w:t>Exploring s</w:t>
      </w:r>
      <w:r w:rsidRPr="001E44AE">
        <w:t>ports</w:t>
      </w:r>
    </w:p>
    <w:p w14:paraId="0697D5F9" w14:textId="77777777" w:rsidR="00814EB7" w:rsidRDefault="00BE115C" w:rsidP="009B2B95">
      <w:r w:rsidRPr="001163CE">
        <w:t xml:space="preserve">Sports provide a good </w:t>
      </w:r>
      <w:r>
        <w:t>opportunity</w:t>
      </w:r>
      <w:r w:rsidRPr="001163CE">
        <w:t xml:space="preserve"> to engage your child in maths, particularly if they are a keen sportsperson. </w:t>
      </w:r>
    </w:p>
    <w:p w14:paraId="1BB00AA0" w14:textId="21243F29" w:rsidR="00BE115C" w:rsidRPr="001163CE" w:rsidRDefault="00BE115C" w:rsidP="00814EB7">
      <w:pPr>
        <w:pStyle w:val="Normalexample"/>
      </w:pPr>
      <w:r>
        <w:t>Here are some questions to ask your child when watching or playing their favourite sport:</w:t>
      </w:r>
    </w:p>
    <w:p w14:paraId="4B9460C2" w14:textId="77777777" w:rsidR="00BE115C" w:rsidRDefault="00BE115C">
      <w:pPr>
        <w:pStyle w:val="Bullet1"/>
      </w:pPr>
      <w:r w:rsidRPr="00585B94">
        <w:t>How does your favourite sport tally the score? What maths is presented on</w:t>
      </w:r>
      <w:r>
        <w:t xml:space="preserve"> </w:t>
      </w:r>
      <w:r w:rsidRPr="00585B94">
        <w:t>the tally?</w:t>
      </w:r>
    </w:p>
    <w:p w14:paraId="1650DB01" w14:textId="77777777" w:rsidR="00BE115C" w:rsidRDefault="00BE115C">
      <w:pPr>
        <w:pStyle w:val="Bullet1"/>
      </w:pPr>
      <w:r w:rsidRPr="00585B94">
        <w:t>How do other sports tally the score</w:t>
      </w:r>
      <w:r>
        <w:t xml:space="preserve"> –</w:t>
      </w:r>
      <w:r w:rsidRPr="00585B94">
        <w:t xml:space="preserve"> for example, tennis, golf, cricket,</w:t>
      </w:r>
      <w:r>
        <w:t xml:space="preserve"> </w:t>
      </w:r>
      <w:r w:rsidRPr="00585B94">
        <w:t>netball, football?</w:t>
      </w:r>
    </w:p>
    <w:p w14:paraId="36EE77C0" w14:textId="77777777" w:rsidR="00BE115C" w:rsidRPr="00585B94" w:rsidRDefault="00BE115C">
      <w:pPr>
        <w:pStyle w:val="Bullet1"/>
      </w:pPr>
      <w:r w:rsidRPr="00585B94">
        <w:t>What maths do you use to find the total of the scores?</w:t>
      </w:r>
    </w:p>
    <w:p w14:paraId="7574D80A" w14:textId="77777777" w:rsidR="00BE115C" w:rsidRPr="00B1615D" w:rsidRDefault="00BE115C">
      <w:pPr>
        <w:pStyle w:val="Bullet1"/>
      </w:pPr>
      <w:r>
        <w:t>Who is at the top of the ladder? How is this determined?</w:t>
      </w:r>
    </w:p>
    <w:p w14:paraId="1E90E8ED" w14:textId="77777777" w:rsidR="00BE115C" w:rsidRPr="00585B94" w:rsidRDefault="00BE115C">
      <w:pPr>
        <w:pStyle w:val="Bullet1"/>
      </w:pPr>
      <w:r w:rsidRPr="00585B94">
        <w:t>Are there other ways to record the score?</w:t>
      </w:r>
    </w:p>
    <w:p w14:paraId="38449827" w14:textId="77777777" w:rsidR="00BE115C" w:rsidRPr="00585B94" w:rsidRDefault="00BE115C">
      <w:pPr>
        <w:pStyle w:val="Bullet1"/>
      </w:pPr>
      <w:r w:rsidRPr="00585B94">
        <w:t>How long do your favourite sport games go for in minutes and seconds?</w:t>
      </w:r>
      <w:r>
        <w:t xml:space="preserve"> How is the time in the game divided? I</w:t>
      </w:r>
      <w:r w:rsidRPr="00585B94">
        <w:t xml:space="preserve">nto halves, </w:t>
      </w:r>
      <w:proofErr w:type="gramStart"/>
      <w:r w:rsidRPr="00585B94">
        <w:t>quarters</w:t>
      </w:r>
      <w:proofErr w:type="gramEnd"/>
      <w:r w:rsidRPr="00585B94">
        <w:t xml:space="preserve"> or something else?</w:t>
      </w:r>
    </w:p>
    <w:p w14:paraId="3A8DD1A8" w14:textId="77777777" w:rsidR="00BE115C" w:rsidRPr="00585B94" w:rsidRDefault="00BE115C">
      <w:pPr>
        <w:pStyle w:val="Bullet1"/>
      </w:pPr>
      <w:r w:rsidRPr="00585B94">
        <w:t>What are the shapes of different playing fields and courts? Talk about</w:t>
      </w:r>
      <w:r>
        <w:t xml:space="preserve"> edges and angles.</w:t>
      </w:r>
    </w:p>
    <w:p w14:paraId="6DB0EA6D" w14:textId="77777777" w:rsidR="00BE115C" w:rsidRPr="00160477" w:rsidRDefault="00BE115C" w:rsidP="00160477">
      <w:pPr>
        <w:pStyle w:val="Bullet1"/>
      </w:pPr>
      <w:r w:rsidRPr="00160477">
        <w:t>How can you estimate the perimeter and area of a playing field?</w:t>
      </w:r>
    </w:p>
    <w:p w14:paraId="371E53FB" w14:textId="77777777" w:rsidR="00BE115C" w:rsidRPr="00160477" w:rsidRDefault="00BE115C" w:rsidP="00160477">
      <w:pPr>
        <w:pStyle w:val="Bullet1"/>
      </w:pPr>
      <w:r w:rsidRPr="00160477">
        <w:t>How many cars could be parked on the MCG field or at your local sports ground? How could we work this out?</w:t>
      </w:r>
    </w:p>
    <w:p w14:paraId="70202043" w14:textId="77777777" w:rsidR="00BE115C" w:rsidRPr="001E44AE" w:rsidRDefault="00BE115C" w:rsidP="00160477">
      <w:pPr>
        <w:pStyle w:val="Heading3"/>
      </w:pPr>
      <w:r>
        <w:lastRenderedPageBreak/>
        <w:t>Watching the w</w:t>
      </w:r>
      <w:r w:rsidRPr="001E44AE">
        <w:t>eather</w:t>
      </w:r>
    </w:p>
    <w:p w14:paraId="1B82903F" w14:textId="362EE640" w:rsidR="00BE115C" w:rsidRPr="001163CE" w:rsidRDefault="00BE115C" w:rsidP="00814EB7">
      <w:pPr>
        <w:pStyle w:val="Normalexample"/>
      </w:pPr>
      <w:r w:rsidRPr="001163CE">
        <w:t xml:space="preserve">Because it changes daily, the weather can be a </w:t>
      </w:r>
      <w:r>
        <w:t>great</w:t>
      </w:r>
      <w:r w:rsidRPr="001163CE">
        <w:t xml:space="preserve"> topic to discuss maths</w:t>
      </w:r>
      <w:r>
        <w:t xml:space="preserve"> with your child</w:t>
      </w:r>
      <w:r w:rsidRPr="001163CE">
        <w:t>.</w:t>
      </w:r>
      <w:r>
        <w:t xml:space="preserve"> Try these activities:</w:t>
      </w:r>
    </w:p>
    <w:p w14:paraId="7AE4758F" w14:textId="77777777" w:rsidR="00BE115C" w:rsidRPr="00617745" w:rsidRDefault="00BE115C" w:rsidP="00160477">
      <w:pPr>
        <w:pStyle w:val="Bullet1"/>
        <w:rPr>
          <w:rFonts w:ascii="MetaBookLF-Roman" w:hAnsi="MetaBookLF-Roman" w:cs="MetaBookLF-Roman"/>
          <w:color w:val="000000"/>
        </w:rPr>
      </w:pPr>
      <w:r w:rsidRPr="00160477">
        <w:t>Visit</w:t>
      </w:r>
      <w:r w:rsidRPr="00617745">
        <w:rPr>
          <w:rFonts w:ascii="MetaBookLF-Roman" w:hAnsi="MetaBookLF-Roman" w:cs="MetaBookLF-Roman"/>
          <w:color w:val="000000"/>
        </w:rPr>
        <w:t xml:space="preserve"> the website</w:t>
      </w:r>
      <w:r>
        <w:rPr>
          <w:rFonts w:ascii="MetaBookLF-Roman" w:hAnsi="MetaBookLF-Roman" w:cs="MetaBookLF-Roman"/>
          <w:color w:val="000000"/>
        </w:rPr>
        <w:t xml:space="preserve"> </w:t>
      </w:r>
      <w:hyperlink r:id="rId39" w:history="1">
        <w:r w:rsidRPr="00160477">
          <w:rPr>
            <w:rStyle w:val="Hyperlink"/>
          </w:rPr>
          <w:t>http://www.bom.gov.au/vic/</w:t>
        </w:r>
      </w:hyperlink>
    </w:p>
    <w:p w14:paraId="297EE364" w14:textId="77777777" w:rsidR="00BE115C" w:rsidRDefault="00BE115C">
      <w:pPr>
        <w:pStyle w:val="Bullet1"/>
      </w:pPr>
      <w:r w:rsidRPr="00D21E81">
        <w:t>Use a thermometer and/or rain ga</w:t>
      </w:r>
      <w:r>
        <w:t>u</w:t>
      </w:r>
      <w:r w:rsidRPr="00D21E81">
        <w:t>ge to keep graphed records of your local weather conditions</w:t>
      </w:r>
      <w:r>
        <w:t>.</w:t>
      </w:r>
    </w:p>
    <w:p w14:paraId="03E6314C" w14:textId="77777777" w:rsidR="00BE115C" w:rsidRPr="00617745" w:rsidRDefault="00BE115C">
      <w:pPr>
        <w:pStyle w:val="Bullet1"/>
      </w:pPr>
      <w:r>
        <w:t xml:space="preserve">Ask your child </w:t>
      </w:r>
      <w:r w:rsidRPr="00617745">
        <w:t xml:space="preserve">the difference between </w:t>
      </w:r>
      <w:r>
        <w:t>each day’s</w:t>
      </w:r>
      <w:r w:rsidRPr="00617745" w:rsidDel="000A42D4">
        <w:t xml:space="preserve"> </w:t>
      </w:r>
      <w:r w:rsidRPr="00617745">
        <w:t>minimum and maximum</w:t>
      </w:r>
      <w:r>
        <w:t xml:space="preserve"> temperatures. Do they notice a pattern or trend in the weather changes?</w:t>
      </w:r>
    </w:p>
    <w:p w14:paraId="30FDEC67" w14:textId="77777777" w:rsidR="00BE115C" w:rsidRPr="00617745" w:rsidRDefault="00BE115C">
      <w:pPr>
        <w:pStyle w:val="Bullet1"/>
      </w:pPr>
      <w:r w:rsidRPr="00617745">
        <w:t>Find a seven-day forecast</w:t>
      </w:r>
      <w:r>
        <w:t>,</w:t>
      </w:r>
      <w:r w:rsidRPr="00617745">
        <w:t xml:space="preserve"> then record the actual temperature for</w:t>
      </w:r>
      <w:r>
        <w:t xml:space="preserve"> </w:t>
      </w:r>
      <w:r w:rsidRPr="00617745">
        <w:t xml:space="preserve">each day and compare. </w:t>
      </w:r>
      <w:r>
        <w:t>Ask your child if</w:t>
      </w:r>
      <w:r w:rsidRPr="00617745">
        <w:t xml:space="preserve"> the forecast </w:t>
      </w:r>
      <w:r>
        <w:t>was accurate. Ask them w</w:t>
      </w:r>
      <w:r w:rsidRPr="00617745">
        <w:t>hat similarit</w:t>
      </w:r>
      <w:r>
        <w:t>ies and differences they notice.</w:t>
      </w:r>
    </w:p>
    <w:p w14:paraId="198CA68A" w14:textId="4FF3BF70" w:rsidR="00BE115C" w:rsidRPr="00160477" w:rsidRDefault="00BE115C" w:rsidP="00160477">
      <w:pPr>
        <w:pStyle w:val="Bullet1"/>
      </w:pPr>
      <w:r w:rsidRPr="00617745">
        <w:t>Use the information on the weather website to explore differences</w:t>
      </w:r>
      <w:r>
        <w:t xml:space="preserve"> </w:t>
      </w:r>
      <w:r w:rsidRPr="00617745">
        <w:t xml:space="preserve">in </w:t>
      </w:r>
      <w:r>
        <w:t>weather between your area and other areas</w:t>
      </w:r>
      <w:r w:rsidRPr="00617745">
        <w:t xml:space="preserve">. </w:t>
      </w:r>
      <w:r>
        <w:t>Ask your child h</w:t>
      </w:r>
      <w:r w:rsidRPr="00617745">
        <w:t>ow much rain you get</w:t>
      </w:r>
      <w:r>
        <w:t xml:space="preserve"> compared to other areas. Ask your child to identify differences in temperature between your area and other areas. Who might be affected by an increase or decrease in rainfall?</w:t>
      </w:r>
    </w:p>
    <w:p w14:paraId="43DDC09E" w14:textId="77777777" w:rsidR="00BE115C" w:rsidRDefault="00BE115C" w:rsidP="00160477">
      <w:pPr>
        <w:pStyle w:val="Heading3"/>
        <w:rPr>
          <w:sz w:val="50"/>
        </w:rPr>
      </w:pPr>
      <w:r>
        <w:t>Sharing r</w:t>
      </w:r>
      <w:r w:rsidRPr="001E44AE">
        <w:t>ecipes</w:t>
      </w:r>
    </w:p>
    <w:p w14:paraId="2B2CDCBD" w14:textId="77777777" w:rsidR="00814EB7" w:rsidRDefault="00BE115C" w:rsidP="00814EB7">
      <w:r w:rsidRPr="001163CE">
        <w:t xml:space="preserve">Discussing maths when cooking can provide a daily maths lesson involving measurement, time, and cost. </w:t>
      </w:r>
    </w:p>
    <w:p w14:paraId="2D3347FD" w14:textId="638973D0" w:rsidR="00BE115C" w:rsidRPr="001163CE" w:rsidRDefault="00BE115C" w:rsidP="00814EB7">
      <w:pPr>
        <w:pStyle w:val="Normalexample"/>
      </w:pPr>
      <w:r>
        <w:t>Here are some activities you could try at home:</w:t>
      </w:r>
    </w:p>
    <w:p w14:paraId="235D7F8A" w14:textId="77777777" w:rsidR="00BE115C" w:rsidRPr="00617745" w:rsidRDefault="00BE115C">
      <w:pPr>
        <w:pStyle w:val="Bullet1"/>
      </w:pPr>
      <w:r w:rsidRPr="00617745">
        <w:t>Collect and read recipes and discuss the use of fractions</w:t>
      </w:r>
      <w:r>
        <w:t xml:space="preserve">, </w:t>
      </w:r>
      <w:proofErr w:type="gramStart"/>
      <w:r>
        <w:t>millili</w:t>
      </w:r>
      <w:r w:rsidRPr="00F549BD">
        <w:t>tres</w:t>
      </w:r>
      <w:proofErr w:type="gramEnd"/>
      <w:r>
        <w:t xml:space="preserve"> </w:t>
      </w:r>
      <w:r w:rsidRPr="00617745">
        <w:t>and grams. Encourage your child to make accurate measurements</w:t>
      </w:r>
      <w:r>
        <w:t xml:space="preserve"> using measuring cups and spoons.</w:t>
      </w:r>
    </w:p>
    <w:p w14:paraId="54F2A7AD" w14:textId="77777777" w:rsidR="00BE115C" w:rsidRPr="00617745" w:rsidRDefault="00BE115C">
      <w:pPr>
        <w:pStyle w:val="Bullet1"/>
      </w:pPr>
      <w:r w:rsidRPr="00617745">
        <w:t>Discuss how you would double</w:t>
      </w:r>
      <w:r>
        <w:t xml:space="preserve"> or halve</w:t>
      </w:r>
      <w:r w:rsidRPr="00617745">
        <w:t xml:space="preserve"> a recipe. Encourage your child to</w:t>
      </w:r>
      <w:r>
        <w:t xml:space="preserve"> </w:t>
      </w:r>
      <w:r w:rsidRPr="00617745">
        <w:t xml:space="preserve">record </w:t>
      </w:r>
      <w:r>
        <w:t>new measurements for the recipe. Discuss why and when you might need to do this.</w:t>
      </w:r>
    </w:p>
    <w:p w14:paraId="7C1769D1" w14:textId="77777777" w:rsidR="00BE115C" w:rsidRPr="00617745" w:rsidRDefault="00BE115C">
      <w:pPr>
        <w:pStyle w:val="Bullet1"/>
      </w:pPr>
      <w:r w:rsidRPr="00617745">
        <w:t>Identify the temperature</w:t>
      </w:r>
      <w:r>
        <w:t xml:space="preserve"> and cooking time on the recipe. Discuss why different recipes have different temperatures and cooking times. </w:t>
      </w:r>
    </w:p>
    <w:p w14:paraId="29436C31" w14:textId="77777777" w:rsidR="00BE115C" w:rsidRPr="00617745" w:rsidRDefault="00BE115C">
      <w:pPr>
        <w:pStyle w:val="Bullet1"/>
      </w:pPr>
      <w:r w:rsidRPr="00617745">
        <w:t>Estimate the cost to buy all the</w:t>
      </w:r>
      <w:r>
        <w:t xml:space="preserve"> ingredients to make the recipe. Compare this with the actual cost of items. Ask your child if they think it was better to buy the ingredients and make dinner or get takeaway.</w:t>
      </w:r>
    </w:p>
    <w:p w14:paraId="1A9A519F" w14:textId="076AD183" w:rsidR="00BE115C" w:rsidRDefault="00BE115C">
      <w:pPr>
        <w:pStyle w:val="Bullet1"/>
      </w:pPr>
      <w:r w:rsidRPr="00617745">
        <w:t>Make a list of the abbreviations used in the recipe and then write</w:t>
      </w:r>
      <w:r>
        <w:t xml:space="preserve"> </w:t>
      </w:r>
      <w:r w:rsidRPr="00617745">
        <w:t>them in full</w:t>
      </w:r>
      <w:r>
        <w:t xml:space="preserve"> –</w:t>
      </w:r>
      <w:r w:rsidRPr="00617745">
        <w:t xml:space="preserve"> for example, </w:t>
      </w:r>
      <w:r w:rsidR="00117C12" w:rsidRPr="00117C12">
        <w:rPr>
          <w:lang w:val="en-GB"/>
        </w:rPr>
        <w:t>l for litre, ml for millilitre</w:t>
      </w:r>
      <w:r w:rsidRPr="00617745">
        <w:t>, tsp</w:t>
      </w:r>
      <w:r>
        <w:t>.</w:t>
      </w:r>
      <w:r w:rsidRPr="00617745">
        <w:t xml:space="preserve"> for teaspoon,</w:t>
      </w:r>
      <w:r>
        <w:t xml:space="preserve"> </w:t>
      </w:r>
      <w:r w:rsidRPr="00617745">
        <w:t>tbsp. for tablespoon</w:t>
      </w:r>
      <w:r>
        <w:t>.</w:t>
      </w:r>
    </w:p>
    <w:p w14:paraId="2D39EE9F" w14:textId="7991E72E" w:rsidR="00BE115C" w:rsidRPr="00312B11" w:rsidRDefault="00BE115C">
      <w:pPr>
        <w:pStyle w:val="Bullet1"/>
      </w:pPr>
      <w:r w:rsidRPr="00312B11">
        <w:t xml:space="preserve">Investigate the </w:t>
      </w:r>
      <w:r>
        <w:t xml:space="preserve">prices of </w:t>
      </w:r>
      <w:r w:rsidRPr="00312B11">
        <w:t>fresh fruit and vegetables available in the supermarkets compared with market vendors.</w:t>
      </w:r>
    </w:p>
    <w:p w14:paraId="22840389" w14:textId="77777777" w:rsidR="00BE115C" w:rsidRDefault="00BE115C" w:rsidP="00160477">
      <w:pPr>
        <w:pStyle w:val="Heading3"/>
        <w:rPr>
          <w:sz w:val="50"/>
        </w:rPr>
      </w:pPr>
      <w:r>
        <w:t>Browsing c</w:t>
      </w:r>
      <w:r w:rsidRPr="001E44AE">
        <w:t>atalogues</w:t>
      </w:r>
    </w:p>
    <w:p w14:paraId="2497AB7F" w14:textId="77777777" w:rsidR="00814EB7" w:rsidRDefault="00BE115C" w:rsidP="00BE115C">
      <w:r w:rsidRPr="001163CE">
        <w:t>Discussing catalogues can be a great way to improve your child’s maths knowledge of money and percentages</w:t>
      </w:r>
      <w:r>
        <w:t xml:space="preserve">. </w:t>
      </w:r>
    </w:p>
    <w:p w14:paraId="3D8853F8" w14:textId="24B0902C" w:rsidR="00BE115C" w:rsidRPr="001163CE" w:rsidRDefault="00BE115C" w:rsidP="00814EB7">
      <w:pPr>
        <w:pStyle w:val="Normalexample"/>
      </w:pPr>
      <w:r>
        <w:t>Here are some questions you could ask:</w:t>
      </w:r>
    </w:p>
    <w:p w14:paraId="320A2996" w14:textId="77777777" w:rsidR="00BE115C" w:rsidRPr="00617745" w:rsidRDefault="00BE115C">
      <w:pPr>
        <w:pStyle w:val="Bullet1"/>
      </w:pPr>
      <w:r w:rsidRPr="00617745">
        <w:t>How would you spend $40 from a catalogue? How many products</w:t>
      </w:r>
      <w:r>
        <w:t xml:space="preserve"> </w:t>
      </w:r>
      <w:r w:rsidRPr="00617745">
        <w:t>can you buy for $40?</w:t>
      </w:r>
    </w:p>
    <w:p w14:paraId="4AEA26D3" w14:textId="77777777" w:rsidR="00BE115C" w:rsidRPr="00617745" w:rsidRDefault="00BE115C">
      <w:pPr>
        <w:pStyle w:val="Bullet1"/>
      </w:pPr>
      <w:r w:rsidRPr="00617745">
        <w:t>Select five products from the catalogue</w:t>
      </w:r>
      <w:r>
        <w:t>,</w:t>
      </w:r>
      <w:r w:rsidRPr="00617745">
        <w:t xml:space="preserve"> then calculate </w:t>
      </w:r>
      <w:r w:rsidRPr="00445CD7">
        <w:t xml:space="preserve">what the cost </w:t>
      </w:r>
      <w:r>
        <w:t>would</w:t>
      </w:r>
      <w:r w:rsidRPr="00445CD7">
        <w:t xml:space="preserve"> be</w:t>
      </w:r>
      <w:r w:rsidRPr="00617745">
        <w:t xml:space="preserve"> if there was a 50% sale. Does it make a difference if you</w:t>
      </w:r>
      <w:r>
        <w:t xml:space="preserve"> </w:t>
      </w:r>
      <w:r w:rsidRPr="00617745">
        <w:t>add up the items, and then deduct 50%, or if each item is reduced</w:t>
      </w:r>
      <w:r>
        <w:t xml:space="preserve"> </w:t>
      </w:r>
      <w:r w:rsidRPr="00617745">
        <w:t>by 50% then totalled?</w:t>
      </w:r>
    </w:p>
    <w:p w14:paraId="13E0437F" w14:textId="77777777" w:rsidR="00BE115C" w:rsidRPr="00617745" w:rsidRDefault="00BE115C">
      <w:pPr>
        <w:pStyle w:val="Bullet1"/>
      </w:pPr>
      <w:r w:rsidRPr="00617745">
        <w:t>What is the best value sale item in the catalogue? Can you explain</w:t>
      </w:r>
      <w:r>
        <w:t xml:space="preserve"> </w:t>
      </w:r>
      <w:r w:rsidRPr="00617745">
        <w:t>your reasoning?</w:t>
      </w:r>
    </w:p>
    <w:p w14:paraId="1D8A269F" w14:textId="77777777" w:rsidR="00BE115C" w:rsidRDefault="00BE115C">
      <w:pPr>
        <w:pStyle w:val="Bullet1"/>
      </w:pPr>
      <w:r w:rsidRPr="00617745">
        <w:lastRenderedPageBreak/>
        <w:t>Compare the cost of a product across different stores using</w:t>
      </w:r>
      <w:r>
        <w:t xml:space="preserve"> </w:t>
      </w:r>
      <w:r w:rsidRPr="00617745">
        <w:t>different catalogues. What did you find?</w:t>
      </w:r>
    </w:p>
    <w:p w14:paraId="57F8602D" w14:textId="77777777" w:rsidR="00BE115C" w:rsidRPr="00C14366" w:rsidRDefault="00BE115C">
      <w:pPr>
        <w:pStyle w:val="Bullet1"/>
      </w:pPr>
      <w:r w:rsidRPr="00C14366">
        <w:t>Find an example where there is a discounted cost for multiple items. Calculate how much this will really save.</w:t>
      </w:r>
    </w:p>
    <w:p w14:paraId="6C68E6CE" w14:textId="776C4F2A" w:rsidR="00BE115C" w:rsidRPr="00160477" w:rsidRDefault="00BE115C" w:rsidP="00160477">
      <w:pPr>
        <w:pStyle w:val="Bullet1"/>
      </w:pPr>
      <w:r w:rsidRPr="00C14366">
        <w:t>‘Consider how to find 10% of an item and then 20%. Is there a pattern that would make calculations in multiples of 10% easy?’</w:t>
      </w:r>
      <w:r w:rsidRPr="00160477">
        <w:rPr>
          <w:rFonts w:ascii="MetaPlusBook-Roman" w:hAnsi="MetaPlusBook-Roman" w:cs="MetaPlusBook-Roman"/>
          <w:color w:val="FFFFFF"/>
          <w:sz w:val="16"/>
          <w:szCs w:val="16"/>
        </w:rPr>
        <w:t xml:space="preserve"> </w:t>
      </w:r>
    </w:p>
    <w:p w14:paraId="0F6B4B79" w14:textId="77777777" w:rsidR="00BE115C" w:rsidRPr="001E44AE" w:rsidRDefault="00BE115C" w:rsidP="00160477">
      <w:pPr>
        <w:pStyle w:val="Heading3"/>
      </w:pPr>
      <w:r w:rsidRPr="001E44AE">
        <w:t>Travel timetables</w:t>
      </w:r>
    </w:p>
    <w:p w14:paraId="223B2452" w14:textId="5770791F" w:rsidR="00BE115C" w:rsidRPr="00CB5333" w:rsidRDefault="00BE115C" w:rsidP="00814EB7">
      <w:pPr>
        <w:pStyle w:val="Normalexample"/>
      </w:pPr>
      <w:r w:rsidRPr="00CB5333">
        <w:t xml:space="preserve">Here are some questions to ask your child that improve their knowledge of time and </w:t>
      </w:r>
      <w:r>
        <w:t xml:space="preserve">their </w:t>
      </w:r>
      <w:r w:rsidRPr="00CB5333">
        <w:t>problem</w:t>
      </w:r>
      <w:r>
        <w:t>-solving</w:t>
      </w:r>
      <w:r w:rsidRPr="00CB5333">
        <w:t xml:space="preserve"> skills:</w:t>
      </w:r>
      <w:r>
        <w:t xml:space="preserve"> </w:t>
      </w:r>
    </w:p>
    <w:p w14:paraId="51ED1C94" w14:textId="77777777" w:rsidR="00BE115C" w:rsidRPr="00617745" w:rsidRDefault="00BE115C">
      <w:pPr>
        <w:pStyle w:val="Bullet1"/>
      </w:pPr>
      <w:r w:rsidRPr="00617745">
        <w:t>Can you identify your starting point on the</w:t>
      </w:r>
      <w:r>
        <w:t xml:space="preserve"> </w:t>
      </w:r>
      <w:r w:rsidRPr="00617745">
        <w:t>timetable?</w:t>
      </w:r>
    </w:p>
    <w:p w14:paraId="106E3BDA" w14:textId="77777777" w:rsidR="00BE115C" w:rsidRPr="00617745" w:rsidRDefault="00BE115C">
      <w:pPr>
        <w:pStyle w:val="Bullet1"/>
      </w:pPr>
      <w:r w:rsidRPr="00617745">
        <w:t>What is the earliest and latest time to travel</w:t>
      </w:r>
      <w:r>
        <w:t xml:space="preserve"> </w:t>
      </w:r>
      <w:r w:rsidRPr="00617745">
        <w:t xml:space="preserve">on this route? </w:t>
      </w:r>
    </w:p>
    <w:p w14:paraId="6FFAC4C1" w14:textId="77777777" w:rsidR="00BE115C" w:rsidRPr="00617745" w:rsidRDefault="00BE115C">
      <w:pPr>
        <w:pStyle w:val="Bullet1"/>
      </w:pPr>
      <w:r w:rsidRPr="00617745">
        <w:t>How long does it take to travel the entire route?</w:t>
      </w:r>
    </w:p>
    <w:p w14:paraId="025B008D" w14:textId="77777777" w:rsidR="00BE115C" w:rsidRPr="00617745" w:rsidRDefault="00BE115C">
      <w:pPr>
        <w:pStyle w:val="Bullet1"/>
      </w:pPr>
      <w:r w:rsidRPr="00617745">
        <w:t>How many stops are there on this route?</w:t>
      </w:r>
    </w:p>
    <w:p w14:paraId="7830CC01" w14:textId="77777777" w:rsidR="00BE115C" w:rsidRPr="00617745" w:rsidRDefault="00BE115C">
      <w:pPr>
        <w:pStyle w:val="Bullet1"/>
      </w:pPr>
      <w:r w:rsidRPr="00617745">
        <w:t>What is the difference in the time travelled</w:t>
      </w:r>
      <w:r>
        <w:t xml:space="preserve"> </w:t>
      </w:r>
      <w:r w:rsidRPr="00617745">
        <w:t xml:space="preserve">when not making all </w:t>
      </w:r>
      <w:r>
        <w:t xml:space="preserve">the </w:t>
      </w:r>
      <w:r w:rsidRPr="00617745">
        <w:t>stops?</w:t>
      </w:r>
    </w:p>
    <w:p w14:paraId="030F37B5" w14:textId="77777777" w:rsidR="00BE115C" w:rsidRDefault="00BE115C">
      <w:pPr>
        <w:pStyle w:val="Bullet1"/>
      </w:pPr>
      <w:r w:rsidRPr="00617745">
        <w:t>What is the cost? Is it good value compared</w:t>
      </w:r>
      <w:r>
        <w:t xml:space="preserve"> </w:t>
      </w:r>
      <w:r w:rsidRPr="00617745">
        <w:t>to other travel options?</w:t>
      </w:r>
    </w:p>
    <w:p w14:paraId="79D8D02D" w14:textId="77777777" w:rsidR="00BE115C" w:rsidRDefault="00BE115C">
      <w:pPr>
        <w:pStyle w:val="Bullet1"/>
      </w:pPr>
      <w:r>
        <w:t>Which is the best route to travel? Why do you think this?</w:t>
      </w:r>
    </w:p>
    <w:p w14:paraId="497BE06F" w14:textId="236773E2" w:rsidR="00BE115C" w:rsidRPr="00160477" w:rsidRDefault="00BE115C" w:rsidP="00160477">
      <w:pPr>
        <w:pStyle w:val="Bullet1"/>
      </w:pPr>
      <w:r>
        <w:t>To get to training on time, when will you need to leave?</w:t>
      </w:r>
    </w:p>
    <w:p w14:paraId="305DD831" w14:textId="77777777" w:rsidR="00BE115C" w:rsidRPr="001E44AE" w:rsidRDefault="00BE115C" w:rsidP="00160477">
      <w:pPr>
        <w:pStyle w:val="Heading3"/>
      </w:pPr>
      <w:r>
        <w:t>Handling m</w:t>
      </w:r>
      <w:r w:rsidRPr="001E44AE">
        <w:t>oney</w:t>
      </w:r>
    </w:p>
    <w:p w14:paraId="1B3BAFC9" w14:textId="2FC19D3A" w:rsidR="00BE115C" w:rsidRDefault="00BE115C" w:rsidP="00814EB7">
      <w:pPr>
        <w:pStyle w:val="Normalexample"/>
      </w:pPr>
      <w:r>
        <w:t>Encouraging your child to think about money, saving money, and considering how they spend money is very important. Here are some tips and activities:</w:t>
      </w:r>
    </w:p>
    <w:p w14:paraId="5BD37FA5" w14:textId="77777777" w:rsidR="00BE115C" w:rsidRPr="00617745" w:rsidRDefault="00BE115C">
      <w:pPr>
        <w:pStyle w:val="Bullet1"/>
      </w:pPr>
      <w:r w:rsidRPr="00617745">
        <w:t>Encourage your child to work out how much change you will get after buying</w:t>
      </w:r>
      <w:r>
        <w:t xml:space="preserve"> something.</w:t>
      </w:r>
    </w:p>
    <w:p w14:paraId="5BD4BDAC" w14:textId="77777777" w:rsidR="00BE115C" w:rsidRPr="00617745" w:rsidRDefault="00BE115C">
      <w:pPr>
        <w:pStyle w:val="Bullet1"/>
      </w:pPr>
      <w:r w:rsidRPr="00617745">
        <w:t>Investigate costs for family trips together. For example, a visit to a theme park</w:t>
      </w:r>
      <w:r>
        <w:t xml:space="preserve"> </w:t>
      </w:r>
      <w:r w:rsidRPr="00617745">
        <w:t xml:space="preserve">may include </w:t>
      </w:r>
      <w:r>
        <w:t xml:space="preserve">the cost of </w:t>
      </w:r>
      <w:r w:rsidRPr="00617745">
        <w:t>transport, en</w:t>
      </w:r>
      <w:r>
        <w:t xml:space="preserve">try tickets, </w:t>
      </w:r>
      <w:proofErr w:type="gramStart"/>
      <w:r>
        <w:t>food</w:t>
      </w:r>
      <w:proofErr w:type="gramEnd"/>
      <w:r>
        <w:t xml:space="preserve"> and transport.</w:t>
      </w:r>
    </w:p>
    <w:p w14:paraId="0B7D5C6F" w14:textId="77777777" w:rsidR="00BE115C" w:rsidRPr="00617745" w:rsidRDefault="00BE115C">
      <w:pPr>
        <w:pStyle w:val="Bullet1"/>
      </w:pPr>
      <w:r w:rsidRPr="00617745">
        <w:t>Discuss saving money for presents or something your child may want to buy.</w:t>
      </w:r>
      <w:r>
        <w:t xml:space="preserve"> </w:t>
      </w:r>
      <w:r w:rsidRPr="00617745">
        <w:t>Work out how long it will take to save this much if they get a small amount of</w:t>
      </w:r>
      <w:r>
        <w:t xml:space="preserve"> </w:t>
      </w:r>
      <w:r w:rsidRPr="00617745">
        <w:t>money ea</w:t>
      </w:r>
      <w:r>
        <w:t>ch week.</w:t>
      </w:r>
    </w:p>
    <w:p w14:paraId="634FC5D8" w14:textId="77777777" w:rsidR="00BE115C" w:rsidRPr="00617745" w:rsidRDefault="00BE115C">
      <w:pPr>
        <w:pStyle w:val="Bullet1"/>
      </w:pPr>
      <w:r w:rsidRPr="00617745">
        <w:t>Negotiate increases in pocket money as percentages. For example, a 5%</w:t>
      </w:r>
      <w:r>
        <w:t xml:space="preserve"> </w:t>
      </w:r>
      <w:r w:rsidRPr="00617745">
        <w:t>increase would be how much money per week?</w:t>
      </w:r>
      <w:r>
        <w:t xml:space="preserve"> Is this better than a monthly increase?</w:t>
      </w:r>
    </w:p>
    <w:p w14:paraId="0665E02A" w14:textId="77777777" w:rsidR="00BE115C" w:rsidRPr="00617745" w:rsidRDefault="00BE115C">
      <w:pPr>
        <w:pStyle w:val="Bullet1"/>
      </w:pPr>
      <w:r w:rsidRPr="00617745">
        <w:t>Encourage your child to save a percentage of their pocket money or birthday</w:t>
      </w:r>
      <w:r>
        <w:t xml:space="preserve"> </w:t>
      </w:r>
      <w:r w:rsidRPr="00617745">
        <w:t>money and work out how much this would be. For example, how much money</w:t>
      </w:r>
      <w:r>
        <w:t xml:space="preserve"> </w:t>
      </w:r>
      <w:r w:rsidRPr="00617745">
        <w:t>would you have if you saved 40% each week?</w:t>
      </w:r>
    </w:p>
    <w:p w14:paraId="2034178E" w14:textId="77777777" w:rsidR="00BE115C" w:rsidRDefault="00BE115C">
      <w:pPr>
        <w:pStyle w:val="Bullet1"/>
      </w:pPr>
      <w:r>
        <w:t>Read the newspaper or watch the news. Discuss what is happening with the stock market and why these changes may occur.</w:t>
      </w:r>
    </w:p>
    <w:p w14:paraId="2DF50D9B" w14:textId="77777777" w:rsidR="00BE115C" w:rsidRPr="000727A0" w:rsidRDefault="00BE115C" w:rsidP="00160477">
      <w:pPr>
        <w:pStyle w:val="Heading3"/>
      </w:pPr>
      <w:r>
        <w:t>Understanding f</w:t>
      </w:r>
      <w:r w:rsidRPr="000727A0">
        <w:t>ractions</w:t>
      </w:r>
    </w:p>
    <w:p w14:paraId="2D17D025" w14:textId="7323182F" w:rsidR="00BE115C" w:rsidRPr="007A79EF" w:rsidRDefault="00BE115C" w:rsidP="00BE115C">
      <w:r w:rsidRPr="007A79EF">
        <w:t>Fractions is a maths topic that is very relevant to everyday life. We use our knowledge of fractions to solve problems and make decisions all the time.</w:t>
      </w:r>
    </w:p>
    <w:p w14:paraId="3E712DC7" w14:textId="77777777" w:rsidR="00814EB7" w:rsidRDefault="00BE115C" w:rsidP="00BE115C">
      <w:r w:rsidRPr="007A79EF">
        <w:t xml:space="preserve">Support your child by using mathematical language to talk about fractions. </w:t>
      </w:r>
    </w:p>
    <w:p w14:paraId="059C088D" w14:textId="0A176458" w:rsidR="00160477" w:rsidRDefault="00BE115C" w:rsidP="00814EB7">
      <w:pPr>
        <w:pStyle w:val="Normalexample"/>
        <w:rPr>
          <w:rFonts w:ascii="MetaPlusBold-Roman" w:hAnsi="MetaPlusBold-Roman" w:cs="MetaPlusBold-Roman"/>
          <w:bCs/>
          <w:color w:val="FFDE00"/>
          <w:sz w:val="19"/>
          <w:szCs w:val="19"/>
        </w:rPr>
      </w:pPr>
      <w:r w:rsidRPr="007A79EF">
        <w:t xml:space="preserve">Here are some maths language terms your child </w:t>
      </w:r>
      <w:r>
        <w:t>uses</w:t>
      </w:r>
      <w:r w:rsidRPr="007A79EF">
        <w:t xml:space="preserve"> at school:</w:t>
      </w:r>
    </w:p>
    <w:p w14:paraId="32287574" w14:textId="1310C681" w:rsidR="00BE115C" w:rsidRPr="00DE2FF1" w:rsidRDefault="00BE115C" w:rsidP="00BE115C">
      <w:r w:rsidRPr="00814EB7">
        <w:rPr>
          <w:b/>
          <w:bCs/>
          <w:color w:val="8A2A2B" w:themeColor="accent5"/>
        </w:rPr>
        <w:lastRenderedPageBreak/>
        <w:t>Fraction</w:t>
      </w:r>
      <w:r w:rsidRPr="00814EB7">
        <w:rPr>
          <w:rFonts w:ascii="MetaPlusBold-Roman" w:hAnsi="MetaPlusBold-Roman" w:cs="MetaPlusBold-Roman"/>
          <w:b/>
          <w:bCs/>
          <w:color w:val="8A2A2B" w:themeColor="accent5"/>
        </w:rPr>
        <w:t xml:space="preserve"> </w:t>
      </w:r>
      <w:r w:rsidRPr="00DE2FF1">
        <w:t>– any part of a whole, a group or a number (</w:t>
      </w:r>
      <w:r>
        <w:t>for example,</w:t>
      </w:r>
      <w:r w:rsidRPr="00DE2FF1">
        <w:t xml:space="preserve"> </w:t>
      </w:r>
      <w:r w:rsidRPr="00DE2FF1">
        <w:fldChar w:fldCharType="begin"/>
      </w:r>
      <w:r w:rsidRPr="00DE2FF1">
        <w:instrText xml:space="preserve"> EQ \F(4,5) </w:instrText>
      </w:r>
      <w:r w:rsidRPr="00DE2FF1">
        <w:fldChar w:fldCharType="end"/>
      </w:r>
      <w:r w:rsidRPr="00DE2FF1">
        <w:fldChar w:fldCharType="begin"/>
      </w:r>
      <w:r w:rsidRPr="00DE2FF1">
        <w:instrText xml:space="preserve"> EQ\F(4,5)</w:instrText>
      </w:r>
      <w:r w:rsidRPr="00DE2FF1">
        <w:fldChar w:fldCharType="end"/>
      </w:r>
      <w:r w:rsidRPr="00DE2FF1">
        <w:t xml:space="preserve">) </w:t>
      </w:r>
      <w:r w:rsidRPr="00DE2FF1">
        <w:fldChar w:fldCharType="begin"/>
      </w:r>
      <w:r w:rsidRPr="00DE2FF1">
        <w:instrText xml:space="preserve">EQ\F(4/5)  </w:instrText>
      </w:r>
      <w:r w:rsidRPr="00DE2FF1">
        <w:fldChar w:fldCharType="end"/>
      </w:r>
    </w:p>
    <w:p w14:paraId="552EBB7B" w14:textId="45BADABF" w:rsidR="00BE115C" w:rsidRPr="00DE2FF1" w:rsidRDefault="00BE115C" w:rsidP="00BE115C">
      <w:r w:rsidRPr="00814EB7">
        <w:rPr>
          <w:b/>
          <w:bCs/>
          <w:color w:val="8A2A2B" w:themeColor="accent5"/>
        </w:rPr>
        <w:t xml:space="preserve">Numerator </w:t>
      </w:r>
      <w:r w:rsidRPr="00DE2FF1">
        <w:t>– showing the number of parts of the whole (</w:t>
      </w:r>
      <w:r>
        <w:t>for example,</w:t>
      </w:r>
      <w:r w:rsidRPr="00DE2FF1">
        <w:t xml:space="preserve"> in the fraction</w:t>
      </w:r>
      <w:r w:rsidR="00160477">
        <w:t xml:space="preserve"> </w:t>
      </w:r>
      <w:r w:rsidRPr="00DE2FF1">
        <w:fldChar w:fldCharType="begin"/>
      </w:r>
      <w:r w:rsidRPr="00DE2FF1">
        <w:instrText xml:space="preserve"> EQ \F(4,5) </w:instrText>
      </w:r>
      <w:r w:rsidRPr="00DE2FF1">
        <w:fldChar w:fldCharType="end"/>
      </w:r>
      <w:r w:rsidRPr="00DE2FF1">
        <w:t>, the numerator is 4)</w:t>
      </w:r>
    </w:p>
    <w:p w14:paraId="7CDB3D70" w14:textId="77777777" w:rsidR="00BE115C" w:rsidRPr="00DE2FF1" w:rsidRDefault="00BE115C" w:rsidP="00BE115C">
      <w:r w:rsidRPr="00814EB7">
        <w:rPr>
          <w:b/>
          <w:bCs/>
          <w:color w:val="8A2A2B" w:themeColor="accent5"/>
        </w:rPr>
        <w:t xml:space="preserve">Denominator </w:t>
      </w:r>
      <w:r w:rsidRPr="00DE2FF1">
        <w:t>– shows how many equal parts the whole is divided into (</w:t>
      </w:r>
      <w:r>
        <w:t>for example,</w:t>
      </w:r>
      <w:r w:rsidRPr="00DE2FF1">
        <w:t xml:space="preserve"> in the fraction</w:t>
      </w:r>
      <w:r>
        <w:t xml:space="preserve"> </w:t>
      </w:r>
      <w:r w:rsidRPr="00DE2FF1">
        <w:fldChar w:fldCharType="begin"/>
      </w:r>
      <w:r w:rsidRPr="00DE2FF1">
        <w:instrText xml:space="preserve"> EQ \F(4,5) </w:instrText>
      </w:r>
      <w:r w:rsidRPr="00DE2FF1">
        <w:fldChar w:fldCharType="end"/>
      </w:r>
      <w:r w:rsidRPr="00DE2FF1">
        <w:t>, the denominator is 5)</w:t>
      </w:r>
    </w:p>
    <w:p w14:paraId="01D0F724" w14:textId="7C4784C5" w:rsidR="00BE115C" w:rsidRPr="00DE2FF1" w:rsidRDefault="00BE115C" w:rsidP="00BE115C">
      <w:r w:rsidRPr="00814EB7">
        <w:rPr>
          <w:b/>
          <w:bCs/>
          <w:color w:val="8A2A2B" w:themeColor="accent5"/>
        </w:rPr>
        <w:t>Proper fraction</w:t>
      </w:r>
      <w:r w:rsidRPr="00814EB7">
        <w:rPr>
          <w:rFonts w:ascii="MetaPlusBold-Roman" w:hAnsi="MetaPlusBold-Roman" w:cs="MetaPlusBold-Roman"/>
          <w:b/>
          <w:bCs/>
          <w:color w:val="8A2A2B" w:themeColor="accent5"/>
        </w:rPr>
        <w:t xml:space="preserve"> </w:t>
      </w:r>
      <w:r w:rsidRPr="00DE2FF1">
        <w:t>– when the value of the numerator is less than the denominator (</w:t>
      </w:r>
      <w:r>
        <w:t>for example,</w:t>
      </w:r>
      <w:r w:rsidR="00160477">
        <w:t xml:space="preserve"> </w:t>
      </w:r>
      <w:r w:rsidRPr="00DE2FF1">
        <w:fldChar w:fldCharType="begin"/>
      </w:r>
      <w:r w:rsidRPr="00DE2FF1">
        <w:instrText xml:space="preserve"> EQ \F(3,5) </w:instrText>
      </w:r>
      <w:r w:rsidRPr="00DE2FF1">
        <w:fldChar w:fldCharType="end"/>
      </w:r>
      <w:r w:rsidRPr="00DE2FF1">
        <w:t>)</w:t>
      </w:r>
    </w:p>
    <w:p w14:paraId="48A5C086" w14:textId="2588113B" w:rsidR="00BE115C" w:rsidRPr="00DE2FF1" w:rsidRDefault="00BE115C" w:rsidP="00BE115C">
      <w:r w:rsidRPr="00814EB7">
        <w:rPr>
          <w:b/>
          <w:bCs/>
          <w:color w:val="8A2A2B" w:themeColor="accent5"/>
        </w:rPr>
        <w:t>Improper fraction</w:t>
      </w:r>
      <w:r w:rsidRPr="00814EB7">
        <w:rPr>
          <w:rFonts w:ascii="MetaPlusBold-Roman" w:hAnsi="MetaPlusBold-Roman" w:cs="MetaPlusBold-Roman"/>
          <w:b/>
          <w:bCs/>
          <w:color w:val="8A2A2B" w:themeColor="accent5"/>
        </w:rPr>
        <w:t xml:space="preserve"> </w:t>
      </w:r>
      <w:r w:rsidRPr="00DE2FF1">
        <w:t>– when the numerator is greater than or equal to the denominator (</w:t>
      </w:r>
      <w:r>
        <w:t>for example,</w:t>
      </w:r>
      <w:r w:rsidR="00160477">
        <w:t xml:space="preserve"> </w:t>
      </w:r>
      <w:r w:rsidRPr="00DE2FF1">
        <w:fldChar w:fldCharType="begin"/>
      </w:r>
      <w:r w:rsidRPr="00DE2FF1">
        <w:instrText xml:space="preserve"> EQ \F(5,3) </w:instrText>
      </w:r>
      <w:r w:rsidRPr="00DE2FF1">
        <w:fldChar w:fldCharType="end"/>
      </w:r>
      <w:r w:rsidRPr="00DE2FF1">
        <w:t>)</w:t>
      </w:r>
    </w:p>
    <w:p w14:paraId="19D7A11D" w14:textId="77777777" w:rsidR="00BE115C" w:rsidRPr="00DE2FF1" w:rsidRDefault="00BE115C" w:rsidP="00BE115C">
      <w:r w:rsidRPr="00814EB7">
        <w:rPr>
          <w:b/>
          <w:bCs/>
          <w:color w:val="8A2A2B" w:themeColor="accent5"/>
        </w:rPr>
        <w:t>Equivalent fraction</w:t>
      </w:r>
      <w:r w:rsidRPr="00814EB7">
        <w:rPr>
          <w:rFonts w:ascii="MetaPlusBold-Roman" w:hAnsi="MetaPlusBold-Roman" w:cs="MetaPlusBold-Roman"/>
          <w:b/>
          <w:bCs/>
          <w:color w:val="8A2A2B" w:themeColor="accent5"/>
        </w:rPr>
        <w:t xml:space="preserve"> </w:t>
      </w:r>
      <w:r w:rsidRPr="00DE2FF1">
        <w:t>– fractions that have the same value or amount (</w:t>
      </w:r>
      <w:r>
        <w:t>for example,</w:t>
      </w:r>
      <w:r w:rsidRPr="00DE2FF1">
        <w:t xml:space="preserve"> </w:t>
      </w:r>
      <w:r w:rsidRPr="00DE2FF1">
        <w:fldChar w:fldCharType="begin"/>
      </w:r>
      <w:r w:rsidRPr="00DE2FF1">
        <w:instrText xml:space="preserve"> EQ \F(2,3) </w:instrText>
      </w:r>
      <w:r w:rsidRPr="00DE2FF1">
        <w:fldChar w:fldCharType="end"/>
      </w:r>
      <w:r w:rsidRPr="00DE2FF1">
        <w:t xml:space="preserve">= </w:t>
      </w:r>
      <w:r w:rsidRPr="00DE2FF1">
        <w:fldChar w:fldCharType="begin"/>
      </w:r>
      <w:r w:rsidRPr="00DE2FF1">
        <w:instrText xml:space="preserve"> EQ \F(4,6) </w:instrText>
      </w:r>
      <w:r w:rsidRPr="00DE2FF1">
        <w:fldChar w:fldCharType="end"/>
      </w:r>
      <w:r w:rsidRPr="00DE2FF1">
        <w:t>)</w:t>
      </w:r>
    </w:p>
    <w:p w14:paraId="004C8425" w14:textId="77777777" w:rsidR="00BE115C" w:rsidRPr="00DE2FF1" w:rsidRDefault="00BE115C" w:rsidP="00BE115C">
      <w:r w:rsidRPr="00814EB7">
        <w:rPr>
          <w:b/>
          <w:bCs/>
          <w:color w:val="8A2A2B" w:themeColor="accent5"/>
        </w:rPr>
        <w:t>Mixed numbers</w:t>
      </w:r>
      <w:r w:rsidRPr="00814EB7">
        <w:rPr>
          <w:rFonts w:ascii="MetaPlusBold-Roman" w:hAnsi="MetaPlusBold-Roman" w:cs="MetaPlusBold-Roman"/>
          <w:b/>
          <w:bCs/>
          <w:color w:val="8A2A2B" w:themeColor="accent5"/>
        </w:rPr>
        <w:t xml:space="preserve"> </w:t>
      </w:r>
      <w:r w:rsidRPr="00DE2FF1">
        <w:t>– a whole number and a fraction (</w:t>
      </w:r>
      <w:r>
        <w:t>for example,</w:t>
      </w:r>
      <w:r w:rsidRPr="00DE2FF1">
        <w:t xml:space="preserve"> 1</w:t>
      </w:r>
      <w:r w:rsidRPr="00DE2FF1">
        <w:fldChar w:fldCharType="begin"/>
      </w:r>
      <w:r w:rsidRPr="00DE2FF1">
        <w:instrText xml:space="preserve"> EQ \F(1,2) </w:instrText>
      </w:r>
      <w:r w:rsidRPr="00DE2FF1">
        <w:fldChar w:fldCharType="end"/>
      </w:r>
      <w:r w:rsidRPr="00DE2FF1">
        <w:t>)</w:t>
      </w:r>
    </w:p>
    <w:p w14:paraId="5DCEF1D8" w14:textId="4E00B9DA" w:rsidR="00BE115C" w:rsidRPr="00DE2FF1" w:rsidRDefault="00BE115C" w:rsidP="00BE115C">
      <w:r w:rsidRPr="00DE2FF1">
        <w:t>Children begin by learning that there are many numbers between whole numbers. A number line is a</w:t>
      </w:r>
      <w:r>
        <w:t>n effective model to help your child understand this:</w:t>
      </w:r>
    </w:p>
    <w:p w14:paraId="6720DF61" w14:textId="77777777" w:rsidR="00BE115C" w:rsidRPr="00DE2FF1" w:rsidRDefault="00BE115C" w:rsidP="00BE115C">
      <w:r w:rsidRPr="00DE2FF1">
        <w:t>0____________</w:t>
      </w:r>
      <w:r w:rsidRPr="00DE2FF1">
        <w:fldChar w:fldCharType="begin"/>
      </w:r>
      <w:r w:rsidRPr="00DE2FF1">
        <w:instrText xml:space="preserve"> EQ \F(3,4) </w:instrText>
      </w:r>
      <w:r w:rsidRPr="00DE2FF1">
        <w:fldChar w:fldCharType="end"/>
      </w:r>
      <w:r w:rsidRPr="00DE2FF1">
        <w:t>____1________________2</w:t>
      </w:r>
    </w:p>
    <w:p w14:paraId="28E3BCDB" w14:textId="217BFF91" w:rsidR="00BE115C" w:rsidRPr="00160477" w:rsidRDefault="00BE115C" w:rsidP="00160477">
      <w:pPr>
        <w:rPr>
          <w:rFonts w:ascii="MetaPlusBook-Roman" w:hAnsi="MetaPlusBook-Roman" w:cs="MetaPlusBook-Roman"/>
          <w:color w:val="FFFFFF"/>
          <w:sz w:val="18"/>
          <w:szCs w:val="18"/>
        </w:rPr>
      </w:pPr>
      <w:r>
        <w:rPr>
          <w:bCs/>
        </w:rPr>
        <w:t xml:space="preserve">Your child also </w:t>
      </w:r>
      <w:r w:rsidRPr="00DE2FF1">
        <w:t>begin</w:t>
      </w:r>
      <w:r>
        <w:t>s</w:t>
      </w:r>
      <w:r w:rsidRPr="00DE2FF1">
        <w:t xml:space="preserve"> to develop an understanding of the relationship between fractions, decimals, </w:t>
      </w:r>
      <w:proofErr w:type="gramStart"/>
      <w:r w:rsidRPr="00DE2FF1">
        <w:t>ratios</w:t>
      </w:r>
      <w:proofErr w:type="gramEnd"/>
      <w:r w:rsidRPr="00DE2FF1">
        <w:t xml:space="preserve"> and percentage.</w:t>
      </w:r>
    </w:p>
    <w:p w14:paraId="3D7FD17A" w14:textId="77777777" w:rsidR="00BE115C" w:rsidRPr="00DE2FF1" w:rsidRDefault="00BE115C" w:rsidP="00160477">
      <w:r w:rsidRPr="00814EB7">
        <w:rPr>
          <w:b/>
          <w:bCs/>
          <w:color w:val="8A2A2B" w:themeColor="accent5"/>
        </w:rPr>
        <w:t>Decimals</w:t>
      </w:r>
      <w:r w:rsidRPr="00160477">
        <w:rPr>
          <w:rFonts w:ascii="MetaPlusBold-Roman" w:hAnsi="MetaPlusBold-Roman" w:cs="MetaPlusBold-Roman"/>
          <w:b/>
          <w:bCs/>
          <w:color w:val="00B2A8" w:themeColor="accent4"/>
        </w:rPr>
        <w:t xml:space="preserve"> </w:t>
      </w:r>
      <w:r w:rsidRPr="00DE2FF1">
        <w:t>– a fraction that is made by dividing a whole into ten equal parts (tenths) or one hundred equal parts (hundredths)</w:t>
      </w:r>
      <w:r>
        <w:t>. For example,</w:t>
      </w:r>
      <w:r w:rsidRPr="00DE2FF1">
        <w:t xml:space="preserve"> 75 red pens of 100 total pens can be rewritten as 0.75 or .75</w:t>
      </w:r>
    </w:p>
    <w:p w14:paraId="6B940079" w14:textId="77777777" w:rsidR="00BE115C" w:rsidRPr="00DE2FF1" w:rsidRDefault="00BE115C" w:rsidP="00160477">
      <w:r w:rsidRPr="00814EB7">
        <w:rPr>
          <w:b/>
          <w:bCs/>
          <w:color w:val="8A2A2B" w:themeColor="accent5"/>
        </w:rPr>
        <w:t>Ratio</w:t>
      </w:r>
      <w:r w:rsidRPr="00814EB7">
        <w:rPr>
          <w:rFonts w:ascii="MetaPlusBold-Roman" w:hAnsi="MetaPlusBold-Roman" w:cs="MetaPlusBold-Roman"/>
          <w:b/>
          <w:bCs/>
          <w:color w:val="8A2A2B" w:themeColor="accent5"/>
        </w:rPr>
        <w:t xml:space="preserve"> </w:t>
      </w:r>
      <w:r w:rsidRPr="00DE2FF1">
        <w:t xml:space="preserve">– a comparison of two or more amounts. For example, in a fruit bowl there are 3 apples and 4 pears. This ratio of apples to pears is represented as 3:4. </w:t>
      </w:r>
    </w:p>
    <w:p w14:paraId="27E302EB" w14:textId="77777777" w:rsidR="00BE115C" w:rsidRPr="007E1F5F" w:rsidRDefault="00BE115C" w:rsidP="00160477">
      <w:r w:rsidRPr="00814EB7">
        <w:rPr>
          <w:b/>
          <w:bCs/>
          <w:color w:val="8A2A2B" w:themeColor="accent5"/>
        </w:rPr>
        <w:t>Percentage</w:t>
      </w:r>
      <w:r w:rsidRPr="00814EB7">
        <w:rPr>
          <w:color w:val="8A2A2B" w:themeColor="accent5"/>
        </w:rPr>
        <w:t xml:space="preserve"> </w:t>
      </w:r>
      <w:r w:rsidRPr="007E1F5F">
        <w:t xml:space="preserve">– is the number of parts out of 100. For example, in a collection of 100 buttons, 75 are red. This can </w:t>
      </w:r>
      <w:r>
        <w:t xml:space="preserve">be </w:t>
      </w:r>
      <w:r w:rsidRPr="007E1F5F">
        <w:t xml:space="preserve">represented as 75 per cent or 75%. </w:t>
      </w:r>
    </w:p>
    <w:p w14:paraId="2AA41CA6" w14:textId="77777777" w:rsidR="00814EB7" w:rsidRDefault="00BE115C" w:rsidP="00BE115C">
      <w:r w:rsidRPr="007E1F5F">
        <w:t xml:space="preserve">Talk positively about how you use fractions in </w:t>
      </w:r>
      <w:r>
        <w:t>everyday</w:t>
      </w:r>
      <w:r w:rsidRPr="007E1F5F">
        <w:t xml:space="preserve"> life. Making models of fractions for your child will support their understanding of fractions. </w:t>
      </w:r>
    </w:p>
    <w:p w14:paraId="004CE767" w14:textId="28B7B4E9" w:rsidR="00BE115C" w:rsidRPr="007E1F5F" w:rsidRDefault="00BE115C" w:rsidP="00814EB7">
      <w:pPr>
        <w:pStyle w:val="Normalexample"/>
      </w:pPr>
      <w:r w:rsidRPr="007E1F5F">
        <w:t xml:space="preserve">Try some of these ideas </w:t>
      </w:r>
      <w:r>
        <w:t xml:space="preserve">by </w:t>
      </w:r>
      <w:r w:rsidRPr="007E1F5F">
        <w:t xml:space="preserve">making use of </w:t>
      </w:r>
      <w:r>
        <w:t>everyday</w:t>
      </w:r>
      <w:r w:rsidRPr="007E1F5F">
        <w:t xml:space="preserve"> objects:</w:t>
      </w:r>
    </w:p>
    <w:p w14:paraId="21561DA1" w14:textId="77777777" w:rsidR="00BE115C" w:rsidRPr="007E1F5F" w:rsidRDefault="00BE115C">
      <w:pPr>
        <w:pStyle w:val="Bullet1"/>
      </w:pPr>
      <w:r w:rsidRPr="007E1F5F">
        <w:t>Can you show me halves and quarters as you cut the orange?</w:t>
      </w:r>
    </w:p>
    <w:p w14:paraId="7FBB80B4" w14:textId="77777777" w:rsidR="00BE115C" w:rsidRPr="007E1F5F" w:rsidRDefault="00BE115C">
      <w:pPr>
        <w:pStyle w:val="Bullet1"/>
      </w:pPr>
      <w:r w:rsidRPr="007E1F5F">
        <w:t>Can you cut up the apple to make six equal pieces? What fraction of the whole apple is one piece? Four pieces? How else could you say that?</w:t>
      </w:r>
    </w:p>
    <w:p w14:paraId="57457219" w14:textId="77777777" w:rsidR="00BE115C" w:rsidRPr="007E1F5F" w:rsidRDefault="00BE115C">
      <w:pPr>
        <w:pStyle w:val="Bullet1"/>
      </w:pPr>
      <w:r w:rsidRPr="007E1F5F">
        <w:t xml:space="preserve">What percentage of the glass is filled with water? What is the ratio of water to air in the glass? </w:t>
      </w:r>
    </w:p>
    <w:p w14:paraId="1E371AE7" w14:textId="77777777" w:rsidR="00BE115C" w:rsidRPr="007E1F5F" w:rsidRDefault="00BE115C">
      <w:pPr>
        <w:pStyle w:val="Bullet1"/>
      </w:pPr>
      <w:r w:rsidRPr="007E1F5F">
        <w:t xml:space="preserve">How do the hands on the clock face show the time quarter past? Why do we use the word ‘quarter’ when telling the time? </w:t>
      </w:r>
    </w:p>
    <w:p w14:paraId="7F70EB17" w14:textId="7C9045A7" w:rsidR="00BE115C" w:rsidRPr="00160477" w:rsidRDefault="00BE115C" w:rsidP="00160477">
      <w:pPr>
        <w:pStyle w:val="Bullet1"/>
      </w:pPr>
      <w:r w:rsidRPr="007E1F5F">
        <w:t>If you fold a towel three times equally, what fraction does it show?</w:t>
      </w:r>
    </w:p>
    <w:p w14:paraId="29F7DB73" w14:textId="77777777" w:rsidR="00BE115C" w:rsidRDefault="00BE115C" w:rsidP="00160477">
      <w:pPr>
        <w:pStyle w:val="Heading3"/>
      </w:pPr>
      <w:r>
        <w:lastRenderedPageBreak/>
        <w:t>Connecting online</w:t>
      </w:r>
    </w:p>
    <w:p w14:paraId="40212297" w14:textId="77777777" w:rsidR="00BE115C" w:rsidRDefault="00BE115C" w:rsidP="00BE115C">
      <w:r>
        <w:t>Here are some other useful websites you can access from home or the local library. Some are also available to download as apps on various devices:</w:t>
      </w:r>
    </w:p>
    <w:p w14:paraId="5238D00C" w14:textId="77777777" w:rsidR="00BE115C" w:rsidRPr="00160477" w:rsidRDefault="00000000">
      <w:pPr>
        <w:pStyle w:val="Bullet1"/>
      </w:pPr>
      <w:hyperlink r:id="rId40" w:history="1">
        <w:r w:rsidR="00BE115C" w:rsidRPr="00160477">
          <w:rPr>
            <w:rStyle w:val="Hyperlink"/>
          </w:rPr>
          <w:t>https://fuse.education.vic.gov.au</w:t>
        </w:r>
      </w:hyperlink>
      <w:r w:rsidR="00BE115C" w:rsidRPr="00160477">
        <w:t xml:space="preserve"> (select Early Childhood or Primary Students tabs)</w:t>
      </w:r>
    </w:p>
    <w:p w14:paraId="68924A5A" w14:textId="77777777" w:rsidR="00BE115C" w:rsidRPr="00160477" w:rsidRDefault="00000000">
      <w:pPr>
        <w:pStyle w:val="Bullet1"/>
        <w:rPr>
          <w:rStyle w:val="Hyperlink"/>
        </w:rPr>
      </w:pPr>
      <w:hyperlink r:id="rId41" w:history="1">
        <w:r w:rsidR="00BE115C" w:rsidRPr="00160477">
          <w:rPr>
            <w:rStyle w:val="Hyperlink"/>
          </w:rPr>
          <w:t>http://splash.abc.net.au</w:t>
        </w:r>
      </w:hyperlink>
    </w:p>
    <w:p w14:paraId="4F3B5169" w14:textId="77777777" w:rsidR="00BE115C" w:rsidRPr="00160477" w:rsidRDefault="00000000">
      <w:pPr>
        <w:pStyle w:val="Bullet1"/>
        <w:rPr>
          <w:rStyle w:val="Hyperlink"/>
        </w:rPr>
      </w:pPr>
      <w:hyperlink r:id="rId42" w:history="1">
        <w:r w:rsidR="00BE115C" w:rsidRPr="00160477">
          <w:rPr>
            <w:rStyle w:val="Hyperlink"/>
          </w:rPr>
          <w:t>http://www.ictgames.com/resources.html</w:t>
        </w:r>
      </w:hyperlink>
    </w:p>
    <w:p w14:paraId="31AF0682" w14:textId="77777777" w:rsidR="00BE115C" w:rsidRPr="00154293" w:rsidRDefault="00BE115C">
      <w:pPr>
        <w:pStyle w:val="Bullet1"/>
        <w:rPr>
          <w:rStyle w:val="Hyperlink"/>
        </w:rPr>
      </w:pPr>
      <w:r w:rsidRPr="00154293">
        <w:rPr>
          <w:rStyle w:val="Hyperlink"/>
        </w:rPr>
        <w:t>https://www.scratchjr.org/</w:t>
      </w:r>
    </w:p>
    <w:p w14:paraId="22996924" w14:textId="7B67A864" w:rsidR="00BE115C" w:rsidRPr="00160477" w:rsidRDefault="00000000">
      <w:pPr>
        <w:pStyle w:val="Bullet1"/>
        <w:rPr>
          <w:rStyle w:val="Hyperlink"/>
        </w:rPr>
      </w:pPr>
      <w:hyperlink r:id="rId43" w:history="1">
        <w:r w:rsidR="00BE115C" w:rsidRPr="00160477">
          <w:rPr>
            <w:rStyle w:val="Hyperlink"/>
          </w:rPr>
          <w:t>https://www.kodable.com/parents</w:t>
        </w:r>
      </w:hyperlink>
    </w:p>
    <w:p w14:paraId="014AAF34" w14:textId="16171EE3" w:rsidR="00DF7020" w:rsidRPr="00271F77" w:rsidRDefault="00DF7020" w:rsidP="00B211E6">
      <w:pPr>
        <w:pStyle w:val="FootnoteText"/>
        <w:rPr>
          <w:rStyle w:val="FootnoteReference"/>
          <w:sz w:val="24"/>
          <w:szCs w:val="24"/>
        </w:rPr>
      </w:pPr>
    </w:p>
    <w:sectPr w:rsidR="00DF7020" w:rsidRPr="00271F77" w:rsidSect="00144FD5">
      <w:headerReference w:type="default" r:id="rId44"/>
      <w:footerReference w:type="default" r:id="rId45"/>
      <w:pgSz w:w="11900" w:h="16840"/>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2B70A" w14:textId="77777777" w:rsidR="00F42447" w:rsidRDefault="00F42447" w:rsidP="003967DD">
      <w:pPr>
        <w:spacing w:after="0"/>
      </w:pPr>
      <w:r>
        <w:separator/>
      </w:r>
    </w:p>
  </w:endnote>
  <w:endnote w:type="continuationSeparator" w:id="0">
    <w:p w14:paraId="3EA30523" w14:textId="77777777" w:rsidR="00F42447" w:rsidRDefault="00F42447"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B0604020202020204"/>
    <w:charset w:val="00"/>
    <w:family w:val="roman"/>
    <w:notTrueType/>
    <w:pitch w:val="default"/>
  </w:font>
  <w:font w:name="Times New Roman (Body CS)">
    <w:altName w:val="Times New Roman"/>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MetaPlusBold-Roman">
    <w:altName w:val="Calibri"/>
    <w:panose1 w:val="020B0604020202020204"/>
    <w:charset w:val="00"/>
    <w:family w:val="auto"/>
    <w:notTrueType/>
    <w:pitch w:val="default"/>
    <w:sig w:usb0="00000003" w:usb1="00000000" w:usb2="00000000" w:usb3="00000000" w:csb0="00000001" w:csb1="00000000"/>
  </w:font>
  <w:font w:name="MetaBookLF-Roman">
    <w:altName w:val="Calibri"/>
    <w:panose1 w:val="020B0604020202020204"/>
    <w:charset w:val="00"/>
    <w:family w:val="auto"/>
    <w:notTrueType/>
    <w:pitch w:val="default"/>
    <w:sig w:usb0="00000003" w:usb1="00000000" w:usb2="00000000" w:usb3="00000000" w:csb0="00000001" w:csb1="00000000"/>
  </w:font>
  <w:font w:name="VIC">
    <w:panose1 w:val="00000500000000000000"/>
    <w:charset w:val="4D"/>
    <w:family w:val="auto"/>
    <w:notTrueType/>
    <w:pitch w:val="variable"/>
    <w:sig w:usb0="00000007" w:usb1="00000000" w:usb2="00000000" w:usb3="00000000" w:csb0="00000093" w:csb1="00000000"/>
  </w:font>
  <w:font w:name="MetaPlusBook-Roman">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22E4C56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6F24B" w14:textId="20D5E59C" w:rsidR="00814EB7" w:rsidRPr="00117C12" w:rsidRDefault="00814EB7" w:rsidP="00814EB7">
    <w:pPr>
      <w:pStyle w:val="Footer"/>
      <w:rPr>
        <w:vertAlign w:val="subscript"/>
      </w:rPr>
    </w:pPr>
    <w:r w:rsidRPr="00814EB7">
      <w:t>Published by the Department of Education</w:t>
    </w:r>
    <w:r w:rsidR="00117C12">
      <w:t xml:space="preserve"> and Training</w:t>
    </w:r>
  </w:p>
  <w:p w14:paraId="2FB9EE34" w14:textId="40351106" w:rsidR="00814EB7" w:rsidRPr="00814EB7" w:rsidRDefault="00814EB7" w:rsidP="00814EB7">
    <w:pPr>
      <w:pStyle w:val="Footer"/>
    </w:pPr>
    <w:r w:rsidRPr="00814EB7">
      <w:t xml:space="preserve">Department of Education and </w:t>
    </w:r>
    <w:r w:rsidR="00117C12">
      <w:t>Training</w:t>
    </w:r>
    <w:r w:rsidRPr="00814EB7">
      <w:t>,</w:t>
    </w:r>
  </w:p>
  <w:p w14:paraId="0AF41B42" w14:textId="77777777" w:rsidR="00814EB7" w:rsidRPr="00814EB7" w:rsidRDefault="00814EB7" w:rsidP="00814EB7">
    <w:pPr>
      <w:pStyle w:val="Footer"/>
    </w:pPr>
    <w:r w:rsidRPr="00814EB7">
      <w:t>2 Treasury Place, East Melbourne, Victoria 3002.</w:t>
    </w:r>
  </w:p>
  <w:p w14:paraId="51C668B3" w14:textId="77777777" w:rsidR="00814EB7" w:rsidRPr="00814EB7" w:rsidRDefault="00814EB7" w:rsidP="00814EB7">
    <w:pPr>
      <w:pStyle w:val="Footer"/>
    </w:pPr>
    <w:r w:rsidRPr="00814EB7">
      <w:t>ISBN: 978-0-7594-0636-0</w:t>
    </w:r>
  </w:p>
  <w:p w14:paraId="250B0AAC" w14:textId="77777777" w:rsidR="00814EB7" w:rsidRDefault="00814EB7" w:rsidP="000F7A2A">
    <w:pPr>
      <w:pStyle w:val="Copyrighttext"/>
    </w:pPr>
  </w:p>
  <w:p w14:paraId="7B48A749" w14:textId="43AB7DEF" w:rsidR="00714D72" w:rsidRDefault="00714D72" w:rsidP="000F7A2A">
    <w:pPr>
      <w:pStyle w:val="Copyrighttext"/>
    </w:pPr>
    <w:r w:rsidRPr="001105FA">
      <w:t>© State of Victoria (Department of Education and Training)</w:t>
    </w:r>
    <w:r w:rsidR="00154293">
      <w:t xml:space="preserve"> 2022</w:t>
    </w:r>
  </w:p>
  <w:p w14:paraId="2D4683BF" w14:textId="77777777" w:rsidR="00714D72" w:rsidRPr="001105FA" w:rsidRDefault="00714D72" w:rsidP="000F7A2A">
    <w:pPr>
      <w:pStyle w:val="Copyrighttext"/>
    </w:pPr>
    <w:r>
      <w:rPr>
        <w:noProof/>
      </w:rPr>
      <w:drawing>
        <wp:inline distT="0" distB="0" distL="0" distR="0" wp14:anchorId="261808AF" wp14:editId="032F28BE">
          <wp:extent cx="485336" cy="173334"/>
          <wp:effectExtent l="0" t="0" r="0" b="508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cstate="screen">
                    <a:extLst>
                      <a:ext uri="{28A0092B-C50C-407E-A947-70E740481C1C}">
                        <a14:useLocalDpi xmlns:a14="http://schemas.microsoft.com/office/drawing/2010/main"/>
                      </a:ext>
                    </a:extLst>
                  </a:blip>
                  <a:stretch>
                    <a:fillRect/>
                  </a:stretch>
                </pic:blipFill>
                <pic:spPr>
                  <a:xfrm>
                    <a:off x="0" y="0"/>
                    <a:ext cx="496078" cy="177171"/>
                  </a:xfrm>
                  <a:prstGeom prst="rect">
                    <a:avLst/>
                  </a:prstGeom>
                </pic:spPr>
              </pic:pic>
            </a:graphicData>
          </a:graphic>
        </wp:inline>
      </w:drawing>
    </w:r>
  </w:p>
  <w:p w14:paraId="05390358" w14:textId="6E683F02" w:rsidR="00714D72" w:rsidRPr="001105FA" w:rsidRDefault="00154293" w:rsidP="000F7A2A">
    <w:pPr>
      <w:pStyle w:val="Copyrighttext"/>
    </w:pPr>
    <w:r>
      <w:t>Literacy and numeracy tips to help your child every day i</w:t>
    </w:r>
    <w:r w:rsidR="00714D72" w:rsidRPr="001105FA">
      <w:t xml:space="preserve">s provided under a Creative Commons Attribution 4.0 International </w:t>
    </w:r>
    <w:proofErr w:type="spellStart"/>
    <w:r w:rsidR="00714D72" w:rsidRPr="001105FA">
      <w:t>licence</w:t>
    </w:r>
    <w:proofErr w:type="spellEnd"/>
    <w:r w:rsidR="00714D72" w:rsidRPr="001105FA">
      <w:t xml:space="preserve">. You are free to re-use the work under that </w:t>
    </w:r>
    <w:proofErr w:type="spellStart"/>
    <w:r w:rsidR="00714D72" w:rsidRPr="001105FA">
      <w:t>licence</w:t>
    </w:r>
    <w:proofErr w:type="spellEnd"/>
    <w:r w:rsidR="00714D72" w:rsidRPr="001105FA">
      <w:t>, on the condition that you credit the State of Victoria (Department of Education and Training), indicate if changes were made and comply</w:t>
    </w:r>
    <w:r w:rsidR="00714D72">
      <w:t xml:space="preserve"> with the other </w:t>
    </w:r>
    <w:proofErr w:type="spellStart"/>
    <w:r w:rsidR="00714D72">
      <w:t>licence</w:t>
    </w:r>
    <w:proofErr w:type="spellEnd"/>
    <w:r w:rsidR="00714D72">
      <w:t xml:space="preserve"> terms, </w:t>
    </w:r>
    <w:r w:rsidR="00714D72" w:rsidRPr="001105FA">
      <w:t xml:space="preserve">see: </w:t>
    </w:r>
    <w:hyperlink r:id="rId2" w:history="1">
      <w:r w:rsidR="00714D72" w:rsidRPr="001105FA">
        <w:rPr>
          <w:rStyle w:val="Hyperlink"/>
        </w:rPr>
        <w:t>Creative Commons Attribution 4.0 International</w:t>
      </w:r>
    </w:hyperlink>
    <w:r w:rsidR="00714D72" w:rsidRPr="001105FA">
      <w:t xml:space="preserve"> </w:t>
    </w:r>
  </w:p>
  <w:p w14:paraId="7741E8FC" w14:textId="77777777" w:rsidR="00714D72" w:rsidRPr="001105FA" w:rsidRDefault="00714D72" w:rsidP="000F7A2A">
    <w:pPr>
      <w:pStyle w:val="Copyrighttext"/>
    </w:pPr>
    <w:r w:rsidRPr="001105FA">
      <w:t xml:space="preserve">The </w:t>
    </w:r>
    <w:proofErr w:type="spellStart"/>
    <w:r w:rsidRPr="001105FA">
      <w:t>licence</w:t>
    </w:r>
    <w:proofErr w:type="spellEnd"/>
    <w:r w:rsidRPr="001105FA">
      <w:t xml:space="preserve"> does not apply to:</w:t>
    </w:r>
  </w:p>
  <w:p w14:paraId="3693F738" w14:textId="33F082FA" w:rsidR="00714D72" w:rsidRPr="001105FA" w:rsidRDefault="00714D72">
    <w:pPr>
      <w:pStyle w:val="Copyrighttext"/>
      <w:numPr>
        <w:ilvl w:val="0"/>
        <w:numId w:val="5"/>
      </w:numPr>
      <w:ind w:left="284" w:hanging="284"/>
    </w:pPr>
    <w:r w:rsidRPr="001105FA">
      <w:t>any images, photographs, trademarks or branding, including the Victorian Government logo and the DET logo; and</w:t>
    </w:r>
  </w:p>
  <w:p w14:paraId="657FF9EE" w14:textId="038B94B3" w:rsidR="00714D72" w:rsidRPr="001105FA" w:rsidRDefault="00714D72">
    <w:pPr>
      <w:pStyle w:val="Copyrighttext"/>
      <w:numPr>
        <w:ilvl w:val="0"/>
        <w:numId w:val="5"/>
      </w:numPr>
      <w:ind w:left="284" w:hanging="284"/>
    </w:pPr>
    <w:r w:rsidRPr="001105FA">
      <w:t>content supplied by third parties.</w:t>
    </w:r>
  </w:p>
  <w:p w14:paraId="1ED30E75" w14:textId="5BC29D57" w:rsidR="00A63D55" w:rsidRPr="00714D72" w:rsidRDefault="00714D72" w:rsidP="000F7A2A">
    <w:pPr>
      <w:pStyle w:val="Copyrighttext"/>
      <w:rPr>
        <w:color w:val="AE272F" w:themeColor="hyperlink"/>
        <w:u w:val="single"/>
      </w:rPr>
    </w:pPr>
    <w:r w:rsidRPr="001105FA">
      <w:t xml:space="preserve">Copyright queries may be directed to </w:t>
    </w:r>
    <w:hyperlink r:id="rId3" w:history="1">
      <w:r w:rsidRPr="00144FD5">
        <w:rPr>
          <w:rStyle w:val="Hyperlink"/>
        </w:rPr>
        <w:t>copyright@</w:t>
      </w:r>
      <w:r w:rsidR="00144FD5" w:rsidRPr="00144FD5">
        <w:rPr>
          <w:rStyle w:val="Hyperlink"/>
        </w:rPr>
        <w:t>education.vic.gov.au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5A6E" w14:textId="77777777" w:rsidR="00DA5F30" w:rsidRDefault="00DA5F30"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35C65">
      <w:rPr>
        <w:rStyle w:val="PageNumber"/>
        <w:noProof/>
      </w:rPr>
      <w:t>4</w:t>
    </w:r>
    <w:r>
      <w:rPr>
        <w:rStyle w:val="PageNumber"/>
      </w:rPr>
      <w:fldChar w:fldCharType="end"/>
    </w:r>
  </w:p>
  <w:p w14:paraId="16D61271" w14:textId="77777777" w:rsidR="00DA5F30" w:rsidRDefault="00DA5F3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1B91C" w14:textId="77777777" w:rsidR="00F42447" w:rsidRDefault="00F42447" w:rsidP="003967DD">
      <w:pPr>
        <w:spacing w:after="0"/>
      </w:pPr>
      <w:r>
        <w:separator/>
      </w:r>
    </w:p>
  </w:footnote>
  <w:footnote w:type="continuationSeparator" w:id="0">
    <w:p w14:paraId="76C36F9D" w14:textId="77777777" w:rsidR="00F42447" w:rsidRDefault="00F42447"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0295C764" w:rsidR="00DA3218" w:rsidRDefault="001D36FE" w:rsidP="00A63D55">
    <w:pPr>
      <w:pStyle w:val="Header"/>
      <w:tabs>
        <w:tab w:val="clear" w:pos="4513"/>
        <w:tab w:val="clear" w:pos="9026"/>
        <w:tab w:val="left" w:pos="1425"/>
      </w:tabs>
    </w:pPr>
    <w:r>
      <w:rPr>
        <w:noProof/>
      </w:rPr>
      <w:drawing>
        <wp:anchor distT="0" distB="0" distL="114300" distR="114300" simplePos="0" relativeHeight="251667456" behindDoc="1" locked="0" layoutInCell="1" allowOverlap="1" wp14:anchorId="470F01B2" wp14:editId="0CA36D4F">
          <wp:simplePos x="0" y="0"/>
          <wp:positionH relativeFrom="page">
            <wp:posOffset>0</wp:posOffset>
          </wp:positionH>
          <wp:positionV relativeFrom="page">
            <wp:posOffset>6344</wp:posOffset>
          </wp:positionV>
          <wp:extent cx="7549626" cy="10670983"/>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6" cy="1067098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6B7DEF0C" w:rsidR="00A63D55" w:rsidRDefault="00A63D55" w:rsidP="00A63D55">
    <w:pPr>
      <w:pStyle w:val="Header"/>
      <w:tabs>
        <w:tab w:val="clear" w:pos="4513"/>
        <w:tab w:val="clear" w:pos="9026"/>
        <w:tab w:val="left" w:pos="1425"/>
      </w:tabs>
    </w:pPr>
    <w:r>
      <w:rPr>
        <w:noProof/>
        <w:lang w:eastAsia="en-GB"/>
      </w:rPr>
      <w:drawing>
        <wp:anchor distT="0" distB="0" distL="114300" distR="114300" simplePos="0" relativeHeight="251660288" behindDoc="1" locked="0" layoutInCell="1" allowOverlap="1" wp14:anchorId="147FF493" wp14:editId="3D44CFE4">
          <wp:simplePos x="0" y="0"/>
          <wp:positionH relativeFrom="page">
            <wp:align>left</wp:align>
          </wp:positionH>
          <wp:positionV relativeFrom="page">
            <wp:align>top</wp:align>
          </wp:positionV>
          <wp:extent cx="7560000" cy="10690453"/>
          <wp:effectExtent l="0" t="0" r="9525" b="317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cstate="screen">
                    <a:extLst>
                      <a:ext uri="{28A0092B-C50C-407E-A947-70E740481C1C}">
                        <a14:useLocalDpi xmlns:a14="http://schemas.microsoft.com/office/drawing/2010/main"/>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D681" w14:textId="546D5CDF" w:rsidR="00DA5F30" w:rsidRDefault="00DA5F30" w:rsidP="00A63D55">
    <w:pPr>
      <w:pStyle w:val="Header"/>
      <w:tabs>
        <w:tab w:val="clear" w:pos="4513"/>
        <w:tab w:val="clear" w:pos="9026"/>
        <w:tab w:val="left" w:pos="1425"/>
      </w:tabs>
    </w:pPr>
    <w:r>
      <w:rPr>
        <w:noProof/>
        <w:lang w:eastAsia="en-GB"/>
      </w:rPr>
      <w:drawing>
        <wp:anchor distT="0" distB="0" distL="114300" distR="114300" simplePos="0" relativeHeight="251665408" behindDoc="1" locked="0" layoutInCell="1" allowOverlap="1" wp14:anchorId="7C13F132" wp14:editId="40562B37">
          <wp:simplePos x="0" y="0"/>
          <wp:positionH relativeFrom="page">
            <wp:align>left</wp:align>
          </wp:positionH>
          <wp:positionV relativeFrom="page">
            <wp:align>top</wp:align>
          </wp:positionV>
          <wp:extent cx="7560000" cy="10690453"/>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screen">
                    <a:extLst>
                      <a:ext uri="{28A0092B-C50C-407E-A947-70E740481C1C}">
                        <a14:useLocalDpi xmlns:a14="http://schemas.microsoft.com/office/drawing/2010/main"/>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B71F8"/>
    <w:multiLevelType w:val="hybridMultilevel"/>
    <w:tmpl w:val="20FA7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DD4917"/>
    <w:multiLevelType w:val="hybridMultilevel"/>
    <w:tmpl w:val="14DE079A"/>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F41C81"/>
    <w:multiLevelType w:val="hybridMultilevel"/>
    <w:tmpl w:val="80245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64B36AF8"/>
    <w:multiLevelType w:val="hybridMultilevel"/>
    <w:tmpl w:val="8B4EA312"/>
    <w:lvl w:ilvl="0" w:tplc="8BEEC344">
      <w:start w:val="1"/>
      <w:numFmt w:val="bullet"/>
      <w:pStyle w:val="Bullet1"/>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225A06"/>
    <w:multiLevelType w:val="hybridMultilevel"/>
    <w:tmpl w:val="C68451B8"/>
    <w:lvl w:ilvl="0" w:tplc="7D5CABF8">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A01796D"/>
    <w:multiLevelType w:val="hybridMultilevel"/>
    <w:tmpl w:val="5BC61958"/>
    <w:lvl w:ilvl="0" w:tplc="7D5CABF8">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4265193">
    <w:abstractNumId w:val="3"/>
  </w:num>
  <w:num w:numId="2" w16cid:durableId="491722231">
    <w:abstractNumId w:val="6"/>
  </w:num>
  <w:num w:numId="3" w16cid:durableId="2026785151">
    <w:abstractNumId w:val="1"/>
  </w:num>
  <w:num w:numId="4" w16cid:durableId="156388022">
    <w:abstractNumId w:val="5"/>
  </w:num>
  <w:num w:numId="5" w16cid:durableId="148638049">
    <w:abstractNumId w:val="2"/>
  </w:num>
  <w:num w:numId="6" w16cid:durableId="479662149">
    <w:abstractNumId w:val="4"/>
  </w:num>
  <w:num w:numId="7" w16cid:durableId="107894051">
    <w:abstractNumId w:val="7"/>
  </w:num>
  <w:num w:numId="8" w16cid:durableId="1226723751">
    <w:abstractNumId w:val="8"/>
  </w:num>
  <w:num w:numId="9" w16cid:durableId="129822118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A82"/>
    <w:rsid w:val="00063494"/>
    <w:rsid w:val="00065195"/>
    <w:rsid w:val="0006773D"/>
    <w:rsid w:val="00086F67"/>
    <w:rsid w:val="0009592E"/>
    <w:rsid w:val="000A47D4"/>
    <w:rsid w:val="000D31F6"/>
    <w:rsid w:val="000F7A2A"/>
    <w:rsid w:val="00117C12"/>
    <w:rsid w:val="00122369"/>
    <w:rsid w:val="00124D09"/>
    <w:rsid w:val="00141F23"/>
    <w:rsid w:val="00144FD5"/>
    <w:rsid w:val="00154293"/>
    <w:rsid w:val="00160477"/>
    <w:rsid w:val="001672AE"/>
    <w:rsid w:val="00196FEF"/>
    <w:rsid w:val="001D36FE"/>
    <w:rsid w:val="00207499"/>
    <w:rsid w:val="00246101"/>
    <w:rsid w:val="00293C31"/>
    <w:rsid w:val="00293CCD"/>
    <w:rsid w:val="002970D9"/>
    <w:rsid w:val="002A4A96"/>
    <w:rsid w:val="002A7261"/>
    <w:rsid w:val="002E3BED"/>
    <w:rsid w:val="002E3EE5"/>
    <w:rsid w:val="0031182D"/>
    <w:rsid w:val="00312720"/>
    <w:rsid w:val="00323DD1"/>
    <w:rsid w:val="00326E53"/>
    <w:rsid w:val="00343D7F"/>
    <w:rsid w:val="003967DD"/>
    <w:rsid w:val="004106FC"/>
    <w:rsid w:val="00433543"/>
    <w:rsid w:val="0045446B"/>
    <w:rsid w:val="004831F6"/>
    <w:rsid w:val="00484AAA"/>
    <w:rsid w:val="004B078F"/>
    <w:rsid w:val="00507148"/>
    <w:rsid w:val="00584366"/>
    <w:rsid w:val="005C62E8"/>
    <w:rsid w:val="005C7DBD"/>
    <w:rsid w:val="00624A55"/>
    <w:rsid w:val="00635C65"/>
    <w:rsid w:val="00654662"/>
    <w:rsid w:val="006621B2"/>
    <w:rsid w:val="00682A74"/>
    <w:rsid w:val="006A25AC"/>
    <w:rsid w:val="006C68CF"/>
    <w:rsid w:val="00707C95"/>
    <w:rsid w:val="00714D72"/>
    <w:rsid w:val="00731CF3"/>
    <w:rsid w:val="00736FB0"/>
    <w:rsid w:val="00744E46"/>
    <w:rsid w:val="007B3A5A"/>
    <w:rsid w:val="007B556E"/>
    <w:rsid w:val="007B5834"/>
    <w:rsid w:val="007D1FB1"/>
    <w:rsid w:val="007D3E38"/>
    <w:rsid w:val="007E1D0E"/>
    <w:rsid w:val="00814EB7"/>
    <w:rsid w:val="00857FCA"/>
    <w:rsid w:val="00886574"/>
    <w:rsid w:val="008B5C45"/>
    <w:rsid w:val="008C6C2E"/>
    <w:rsid w:val="008C78AF"/>
    <w:rsid w:val="008D03E4"/>
    <w:rsid w:val="008F044C"/>
    <w:rsid w:val="008F494F"/>
    <w:rsid w:val="008F6437"/>
    <w:rsid w:val="009B2B95"/>
    <w:rsid w:val="009C156D"/>
    <w:rsid w:val="009C5945"/>
    <w:rsid w:val="009D4957"/>
    <w:rsid w:val="009F4D23"/>
    <w:rsid w:val="00A22D3D"/>
    <w:rsid w:val="00A31926"/>
    <w:rsid w:val="00A40B99"/>
    <w:rsid w:val="00A63D55"/>
    <w:rsid w:val="00A71967"/>
    <w:rsid w:val="00A724F4"/>
    <w:rsid w:val="00AA5040"/>
    <w:rsid w:val="00AF0ED2"/>
    <w:rsid w:val="00B04CD2"/>
    <w:rsid w:val="00B211E6"/>
    <w:rsid w:val="00B6684B"/>
    <w:rsid w:val="00B83CF9"/>
    <w:rsid w:val="00BB5707"/>
    <w:rsid w:val="00BB7E9F"/>
    <w:rsid w:val="00BE115C"/>
    <w:rsid w:val="00BE63CA"/>
    <w:rsid w:val="00BF3361"/>
    <w:rsid w:val="00C85246"/>
    <w:rsid w:val="00CC5997"/>
    <w:rsid w:val="00D013E1"/>
    <w:rsid w:val="00D57656"/>
    <w:rsid w:val="00D84718"/>
    <w:rsid w:val="00DA1D8E"/>
    <w:rsid w:val="00DA2C68"/>
    <w:rsid w:val="00DA3218"/>
    <w:rsid w:val="00DA5F30"/>
    <w:rsid w:val="00DE156F"/>
    <w:rsid w:val="00DF3442"/>
    <w:rsid w:val="00DF3E03"/>
    <w:rsid w:val="00DF43D2"/>
    <w:rsid w:val="00DF7020"/>
    <w:rsid w:val="00EB027C"/>
    <w:rsid w:val="00F42447"/>
    <w:rsid w:val="00F936A2"/>
    <w:rsid w:val="00F93F4B"/>
    <w:rsid w:val="00FA366B"/>
    <w:rsid w:val="00FB0898"/>
    <w:rsid w:val="00FC6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B027C"/>
    <w:pPr>
      <w:spacing w:after="120"/>
    </w:pPr>
    <w:rPr>
      <w:sz w:val="22"/>
    </w:rPr>
  </w:style>
  <w:style w:type="paragraph" w:styleId="Heading1">
    <w:name w:val="heading 1"/>
    <w:basedOn w:val="Normal"/>
    <w:next w:val="Normal"/>
    <w:link w:val="Heading1Char"/>
    <w:uiPriority w:val="9"/>
    <w:qFormat/>
    <w:rsid w:val="00246101"/>
    <w:pPr>
      <w:keepNext/>
      <w:keepLines/>
      <w:spacing w:before="240"/>
      <w:outlineLvl w:val="0"/>
    </w:pPr>
    <w:rPr>
      <w:rFonts w:asciiTheme="majorHAnsi" w:eastAsiaTheme="majorEastAsia" w:hAnsiTheme="majorHAnsi" w:cs="Times New Roman (Headings CS)"/>
      <w:b/>
      <w:color w:val="AE272F" w:themeColor="accent1"/>
      <w:sz w:val="48"/>
      <w:szCs w:val="32"/>
    </w:rPr>
  </w:style>
  <w:style w:type="paragraph" w:styleId="Heading2">
    <w:name w:val="heading 2"/>
    <w:basedOn w:val="Normal"/>
    <w:next w:val="Normal"/>
    <w:link w:val="Heading2Char"/>
    <w:uiPriority w:val="9"/>
    <w:unhideWhenUsed/>
    <w:qFormat/>
    <w:rsid w:val="00814EB7"/>
    <w:pPr>
      <w:keepNext/>
      <w:keepLines/>
      <w:spacing w:before="480"/>
      <w:outlineLvl w:val="1"/>
    </w:pPr>
    <w:rPr>
      <w:rFonts w:asciiTheme="majorHAnsi" w:eastAsiaTheme="majorEastAsia" w:hAnsiTheme="majorHAnsi" w:cs="Times New Roman (Headings CS)"/>
      <w:b/>
      <w:color w:val="E25205" w:themeColor="accent3"/>
      <w:sz w:val="32"/>
      <w:szCs w:val="26"/>
    </w:rPr>
  </w:style>
  <w:style w:type="paragraph" w:styleId="Heading3">
    <w:name w:val="heading 3"/>
    <w:basedOn w:val="Normal"/>
    <w:next w:val="Normal"/>
    <w:link w:val="Heading3Char"/>
    <w:uiPriority w:val="9"/>
    <w:unhideWhenUsed/>
    <w:qFormat/>
    <w:rsid w:val="00814EB7"/>
    <w:pPr>
      <w:keepNext/>
      <w:keepLines/>
      <w:spacing w:before="360"/>
      <w:outlineLvl w:val="2"/>
    </w:pPr>
    <w:rPr>
      <w:rFonts w:asciiTheme="majorHAnsi" w:eastAsiaTheme="majorEastAsia" w:hAnsiTheme="majorHAnsi" w:cstheme="majorBidi"/>
      <w:b/>
      <w:color w:val="AE272F" w:themeColor="accent1"/>
      <w:sz w:val="28"/>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246101"/>
    <w:rPr>
      <w:rFonts w:asciiTheme="majorHAnsi" w:eastAsiaTheme="majorEastAsia" w:hAnsiTheme="majorHAnsi" w:cs="Times New Roman (Headings CS)"/>
      <w:b/>
      <w:color w:val="AE272F" w:themeColor="accent1"/>
      <w:sz w:val="48"/>
      <w:szCs w:val="32"/>
    </w:rPr>
  </w:style>
  <w:style w:type="paragraph" w:customStyle="1" w:styleId="Intro">
    <w:name w:val="Intro"/>
    <w:basedOn w:val="Normal"/>
    <w:qFormat/>
    <w:rsid w:val="00246101"/>
    <w:pPr>
      <w:pBdr>
        <w:top w:val="single" w:sz="4" w:space="1" w:color="AE272F" w:themeColor="accent1"/>
      </w:pBdr>
    </w:pPr>
    <w:rPr>
      <w:b/>
      <w:color w:val="AE272F" w:themeColor="accent1"/>
      <w:sz w:val="24"/>
      <w:lang w:val="en-AU"/>
    </w:rPr>
  </w:style>
  <w:style w:type="character" w:customStyle="1" w:styleId="Heading2Char">
    <w:name w:val="Heading 2 Char"/>
    <w:basedOn w:val="DefaultParagraphFont"/>
    <w:link w:val="Heading2"/>
    <w:uiPriority w:val="9"/>
    <w:rsid w:val="00814EB7"/>
    <w:rPr>
      <w:rFonts w:asciiTheme="majorHAnsi" w:eastAsiaTheme="majorEastAsia" w:hAnsiTheme="majorHAnsi" w:cs="Times New Roman (Headings CS)"/>
      <w:b/>
      <w:color w:val="E25205" w:themeColor="accent3"/>
      <w:sz w:val="32"/>
      <w:szCs w:val="26"/>
    </w:rPr>
  </w:style>
  <w:style w:type="character" w:customStyle="1" w:styleId="Heading3Char">
    <w:name w:val="Heading 3 Char"/>
    <w:basedOn w:val="DefaultParagraphFont"/>
    <w:link w:val="Heading3"/>
    <w:uiPriority w:val="9"/>
    <w:rsid w:val="00814EB7"/>
    <w:rPr>
      <w:rFonts w:asciiTheme="majorHAnsi" w:eastAsiaTheme="majorEastAsia" w:hAnsiTheme="majorHAnsi" w:cstheme="majorBidi"/>
      <w:b/>
      <w:color w:val="AE272F"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BF336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AE272F" w:themeFill="accent1"/>
      </w:tcPr>
    </w:tblStylePr>
    <w:tblStylePr w:type="firstCol">
      <w:rPr>
        <w:color w:val="000000" w:themeColor="text2"/>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44FD5"/>
    <w:pPr>
      <w:tabs>
        <w:tab w:val="right" w:leader="dot" w:pos="9639"/>
      </w:tabs>
      <w:spacing w:after="10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B83CF9"/>
    <w:pPr>
      <w:spacing w:after="180"/>
    </w:pPr>
    <w:rPr>
      <w:rFonts w:cs="Times New Roman (Body CS)"/>
      <w:b/>
      <w:color w:val="000000" w:themeColor="text1"/>
      <w:sz w:val="72"/>
      <w:lang w:val="en-AU"/>
    </w:rPr>
  </w:style>
  <w:style w:type="paragraph" w:customStyle="1" w:styleId="Coversubtitle">
    <w:name w:val="Cover subtitle"/>
    <w:basedOn w:val="Covertitle"/>
    <w:qFormat/>
    <w:rsid w:val="007B3A5A"/>
    <w:rPr>
      <w:b w:val="0"/>
      <w:sz w:val="40"/>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8B5C45"/>
    <w:rPr>
      <w:color w:val="AE272F"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DF7020"/>
    <w:rPr>
      <w:b/>
      <w:bCs/>
    </w:rPr>
  </w:style>
  <w:style w:type="character" w:styleId="IntenseEmphasis">
    <w:name w:val="Intense Emphasis"/>
    <w:basedOn w:val="DefaultParagraphFont"/>
    <w:uiPriority w:val="21"/>
    <w:qFormat/>
    <w:rsid w:val="00246101"/>
    <w:rPr>
      <w:b/>
      <w:i w:val="0"/>
      <w:iCs/>
      <w:color w:val="AE272F" w:themeColor="accent1"/>
    </w:rPr>
  </w:style>
  <w:style w:type="paragraph" w:styleId="IntenseQuote">
    <w:name w:val="Intense Quote"/>
    <w:basedOn w:val="Normal"/>
    <w:next w:val="Normal"/>
    <w:link w:val="IntenseQuoteChar"/>
    <w:uiPriority w:val="30"/>
    <w:qFormat/>
    <w:rsid w:val="00246101"/>
    <w:pPr>
      <w:pBdr>
        <w:top w:val="single" w:sz="4" w:space="10" w:color="AE272F" w:themeColor="accent1"/>
        <w:bottom w:val="single" w:sz="4" w:space="10" w:color="AE272F" w:themeColor="accent1"/>
      </w:pBdr>
      <w:spacing w:before="360" w:after="360"/>
    </w:pPr>
    <w:rPr>
      <w:b/>
      <w:iCs/>
      <w:color w:val="AE272F" w:themeColor="accent1"/>
    </w:rPr>
  </w:style>
  <w:style w:type="character" w:customStyle="1" w:styleId="IntenseQuoteChar">
    <w:name w:val="Intense Quote Char"/>
    <w:basedOn w:val="DefaultParagraphFont"/>
    <w:link w:val="IntenseQuote"/>
    <w:uiPriority w:val="30"/>
    <w:rsid w:val="00246101"/>
    <w:rPr>
      <w:b/>
      <w:iCs/>
      <w:color w:val="AE272F"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0F7A2A"/>
    <w:pPr>
      <w:ind w:right="3396"/>
    </w:pPr>
    <w:rPr>
      <w:sz w:val="12"/>
      <w:szCs w:val="12"/>
    </w:rPr>
  </w:style>
  <w:style w:type="paragraph" w:styleId="ListParagraph">
    <w:name w:val="List Paragraph"/>
    <w:basedOn w:val="Normal"/>
    <w:uiPriority w:val="34"/>
    <w:qFormat/>
    <w:rsid w:val="00BE115C"/>
    <w:pPr>
      <w:spacing w:after="160" w:line="259" w:lineRule="auto"/>
      <w:ind w:left="720"/>
      <w:contextualSpacing/>
    </w:pPr>
    <w:rPr>
      <w:szCs w:val="22"/>
      <w:lang w:val="en-AU"/>
    </w:rPr>
  </w:style>
  <w:style w:type="paragraph" w:styleId="BalloonText">
    <w:name w:val="Balloon Text"/>
    <w:basedOn w:val="Normal"/>
    <w:link w:val="BalloonTextChar"/>
    <w:uiPriority w:val="99"/>
    <w:semiHidden/>
    <w:unhideWhenUsed/>
    <w:rsid w:val="00BE115C"/>
    <w:pPr>
      <w:spacing w:after="0"/>
    </w:pPr>
    <w:rPr>
      <w:rFonts w:ascii="Segoe UI" w:hAnsi="Segoe UI" w:cs="Segoe UI"/>
      <w:sz w:val="18"/>
      <w:szCs w:val="18"/>
      <w:lang w:val="en-AU"/>
    </w:rPr>
  </w:style>
  <w:style w:type="character" w:customStyle="1" w:styleId="BalloonTextChar">
    <w:name w:val="Balloon Text Char"/>
    <w:basedOn w:val="DefaultParagraphFont"/>
    <w:link w:val="BalloonText"/>
    <w:uiPriority w:val="99"/>
    <w:semiHidden/>
    <w:rsid w:val="00BE115C"/>
    <w:rPr>
      <w:rFonts w:ascii="Segoe UI" w:hAnsi="Segoe UI" w:cs="Segoe UI"/>
      <w:sz w:val="18"/>
      <w:szCs w:val="18"/>
      <w:lang w:val="en-AU"/>
    </w:rPr>
  </w:style>
  <w:style w:type="paragraph" w:styleId="TOCHeading">
    <w:name w:val="TOC Heading"/>
    <w:basedOn w:val="Heading1"/>
    <w:next w:val="Normal"/>
    <w:uiPriority w:val="39"/>
    <w:unhideWhenUsed/>
    <w:qFormat/>
    <w:rsid w:val="00814EB7"/>
    <w:pPr>
      <w:spacing w:after="240" w:line="259" w:lineRule="auto"/>
      <w:outlineLvl w:val="9"/>
    </w:pPr>
    <w:rPr>
      <w:rFonts w:cstheme="majorBidi"/>
      <w:lang w:val="en-US"/>
    </w:rPr>
  </w:style>
  <w:style w:type="character" w:styleId="CommentReference">
    <w:name w:val="annotation reference"/>
    <w:basedOn w:val="DefaultParagraphFont"/>
    <w:uiPriority w:val="99"/>
    <w:semiHidden/>
    <w:unhideWhenUsed/>
    <w:rsid w:val="00BE115C"/>
    <w:rPr>
      <w:sz w:val="16"/>
      <w:szCs w:val="16"/>
    </w:rPr>
  </w:style>
  <w:style w:type="paragraph" w:styleId="CommentText">
    <w:name w:val="annotation text"/>
    <w:basedOn w:val="Normal"/>
    <w:link w:val="CommentTextChar"/>
    <w:uiPriority w:val="99"/>
    <w:semiHidden/>
    <w:unhideWhenUsed/>
    <w:rsid w:val="00BE115C"/>
    <w:pPr>
      <w:spacing w:after="160"/>
    </w:pPr>
    <w:rPr>
      <w:sz w:val="20"/>
      <w:szCs w:val="20"/>
      <w:lang w:val="en-AU"/>
    </w:rPr>
  </w:style>
  <w:style w:type="character" w:customStyle="1" w:styleId="CommentTextChar">
    <w:name w:val="Comment Text Char"/>
    <w:basedOn w:val="DefaultParagraphFont"/>
    <w:link w:val="CommentText"/>
    <w:uiPriority w:val="99"/>
    <w:semiHidden/>
    <w:rsid w:val="00BE115C"/>
    <w:rPr>
      <w:sz w:val="20"/>
      <w:szCs w:val="20"/>
      <w:lang w:val="en-AU"/>
    </w:rPr>
  </w:style>
  <w:style w:type="paragraph" w:styleId="CommentSubject">
    <w:name w:val="annotation subject"/>
    <w:basedOn w:val="CommentText"/>
    <w:next w:val="CommentText"/>
    <w:link w:val="CommentSubjectChar"/>
    <w:uiPriority w:val="99"/>
    <w:semiHidden/>
    <w:unhideWhenUsed/>
    <w:rsid w:val="00BE115C"/>
    <w:rPr>
      <w:b/>
      <w:bCs/>
    </w:rPr>
  </w:style>
  <w:style w:type="character" w:customStyle="1" w:styleId="CommentSubjectChar">
    <w:name w:val="Comment Subject Char"/>
    <w:basedOn w:val="CommentTextChar"/>
    <w:link w:val="CommentSubject"/>
    <w:uiPriority w:val="99"/>
    <w:semiHidden/>
    <w:rsid w:val="00BE115C"/>
    <w:rPr>
      <w:b/>
      <w:bCs/>
      <w:sz w:val="20"/>
      <w:szCs w:val="20"/>
      <w:lang w:val="en-AU"/>
    </w:rPr>
  </w:style>
  <w:style w:type="paragraph" w:styleId="BodyText">
    <w:name w:val="Body Text"/>
    <w:basedOn w:val="Normal"/>
    <w:link w:val="BodyTextChar"/>
    <w:uiPriority w:val="1"/>
    <w:qFormat/>
    <w:rsid w:val="00BE115C"/>
    <w:pPr>
      <w:widowControl w:val="0"/>
      <w:spacing w:before="17" w:after="0"/>
      <w:ind w:left="748"/>
    </w:pPr>
    <w:rPr>
      <w:rFonts w:ascii="Lucida Sans" w:eastAsia="Lucida Sans" w:hAnsi="Lucida Sans" w:cs="Lucida Sans"/>
      <w:sz w:val="19"/>
      <w:szCs w:val="19"/>
      <w:lang w:val="en-US"/>
    </w:rPr>
  </w:style>
  <w:style w:type="character" w:customStyle="1" w:styleId="BodyTextChar">
    <w:name w:val="Body Text Char"/>
    <w:basedOn w:val="DefaultParagraphFont"/>
    <w:link w:val="BodyText"/>
    <w:uiPriority w:val="1"/>
    <w:rsid w:val="00BE115C"/>
    <w:rPr>
      <w:rFonts w:ascii="Lucida Sans" w:eastAsia="Lucida Sans" w:hAnsi="Lucida Sans" w:cs="Lucida Sans"/>
      <w:sz w:val="19"/>
      <w:szCs w:val="19"/>
      <w:lang w:val="en-US"/>
    </w:rPr>
  </w:style>
  <w:style w:type="character" w:styleId="FollowedHyperlink">
    <w:name w:val="FollowedHyperlink"/>
    <w:basedOn w:val="DefaultParagraphFont"/>
    <w:uiPriority w:val="99"/>
    <w:semiHidden/>
    <w:unhideWhenUsed/>
    <w:rsid w:val="00BE115C"/>
    <w:rPr>
      <w:color w:val="BC95C8" w:themeColor="followedHyperlink"/>
      <w:u w:val="single"/>
    </w:rPr>
  </w:style>
  <w:style w:type="character" w:customStyle="1" w:styleId="UnresolvedMention1">
    <w:name w:val="Unresolved Mention1"/>
    <w:basedOn w:val="DefaultParagraphFont"/>
    <w:uiPriority w:val="99"/>
    <w:semiHidden/>
    <w:unhideWhenUsed/>
    <w:rsid w:val="00BE115C"/>
    <w:rPr>
      <w:color w:val="808080"/>
      <w:shd w:val="clear" w:color="auto" w:fill="E6E6E6"/>
    </w:rPr>
  </w:style>
  <w:style w:type="paragraph" w:styleId="Revision">
    <w:name w:val="Revision"/>
    <w:hidden/>
    <w:uiPriority w:val="99"/>
    <w:semiHidden/>
    <w:rsid w:val="00BE115C"/>
    <w:rPr>
      <w:sz w:val="22"/>
      <w:szCs w:val="22"/>
      <w:lang w:val="en-AU"/>
    </w:rPr>
  </w:style>
  <w:style w:type="paragraph" w:customStyle="1" w:styleId="Normalexample">
    <w:name w:val="Normal example"/>
    <w:basedOn w:val="Normal"/>
    <w:qFormat/>
    <w:rsid w:val="00814EB7"/>
    <w:pPr>
      <w:spacing w:before="24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vic.gov.au/education-information-parents" TargetMode="External"/><Relationship Id="rId26" Type="http://schemas.openxmlformats.org/officeDocument/2006/relationships/hyperlink" Target="http://fuse.education.vic.gov.au/?ZY2GMP" TargetMode="External"/><Relationship Id="rId39" Type="http://schemas.openxmlformats.org/officeDocument/2006/relationships/hyperlink" Target="http://www.bom.gov.au/vic/" TargetMode="External"/><Relationship Id="rId21" Type="http://schemas.openxmlformats.org/officeDocument/2006/relationships/hyperlink" Target="https://fuse.education.vic.gov.au" TargetMode="External"/><Relationship Id="rId34" Type="http://schemas.openxmlformats.org/officeDocument/2006/relationships/hyperlink" Target="https://www.abc.net.au/btn" TargetMode="External"/><Relationship Id="rId42" Type="http://schemas.openxmlformats.org/officeDocument/2006/relationships/hyperlink" Target="http://www.ictgames.com/resources.html"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ducation.vic.gov.au/Documents/childhood/providers/edcare/veyldframework.pdf" TargetMode="External"/><Relationship Id="rId29" Type="http://schemas.openxmlformats.org/officeDocument/2006/relationships/hyperlink" Target="http://education.abc.net.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education.abc.net.au" TargetMode="External"/><Relationship Id="rId32" Type="http://schemas.openxmlformats.org/officeDocument/2006/relationships/hyperlink" Target="https://fuse.education.vic.gov.au/?WSC2SM" TargetMode="External"/><Relationship Id="rId37" Type="http://schemas.openxmlformats.org/officeDocument/2006/relationships/hyperlink" Target="https://www.vic.gov.au/premiers-reading-challenge?Redirect=1" TargetMode="External"/><Relationship Id="rId40" Type="http://schemas.openxmlformats.org/officeDocument/2006/relationships/hyperlink" Target="https://fuse.education.vic.gov.au" TargetMode="External"/><Relationship Id="rId45"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fuse.education.vic.gov.au" TargetMode="External"/><Relationship Id="rId28" Type="http://schemas.openxmlformats.org/officeDocument/2006/relationships/hyperlink" Target="https://fuse.education.vic.gov.au" TargetMode="External"/><Relationship Id="rId36" Type="http://schemas.openxmlformats.org/officeDocument/2006/relationships/hyperlink" Target="https://www.abc.net.au/kidslisten/news-time" TargetMode="External"/><Relationship Id="rId10" Type="http://schemas.openxmlformats.org/officeDocument/2006/relationships/endnotes" Target="endnotes.xml"/><Relationship Id="rId19" Type="http://schemas.openxmlformats.org/officeDocument/2006/relationships/hyperlink" Target="https://www.vic.gov.au/supporting-your-childs-education" TargetMode="External"/><Relationship Id="rId31" Type="http://schemas.openxmlformats.org/officeDocument/2006/relationships/hyperlink" Target="http://www.ictgames.com/resources.html"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vic.gov.au/premiers-reading-challenge?Redirect=1" TargetMode="External"/><Relationship Id="rId27" Type="http://schemas.openxmlformats.org/officeDocument/2006/relationships/hyperlink" Target="http://www.youtube.com" TargetMode="External"/><Relationship Id="rId30" Type="http://schemas.openxmlformats.org/officeDocument/2006/relationships/hyperlink" Target="http://www.abc.net.au/countusin" TargetMode="External"/><Relationship Id="rId35" Type="http://schemas.openxmlformats.org/officeDocument/2006/relationships/hyperlink" Target="https://www.squizkids.com.au" TargetMode="External"/><Relationship Id="rId43" Type="http://schemas.openxmlformats.org/officeDocument/2006/relationships/hyperlink" Target="https://www.kodable.com/parent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victoriancurriculum.vcaa.vic.edu.au/" TargetMode="External"/><Relationship Id="rId25" Type="http://schemas.openxmlformats.org/officeDocument/2006/relationships/hyperlink" Target="http://www.abc.net.au/tv/programs/play-school-story-time" TargetMode="External"/><Relationship Id="rId33" Type="http://schemas.openxmlformats.org/officeDocument/2006/relationships/hyperlink" Target="https://www.kidsnews.com.au" TargetMode="External"/><Relationship Id="rId38" Type="http://schemas.openxmlformats.org/officeDocument/2006/relationships/hyperlink" Target="https://wordlegame.org/wordle-for-kids" TargetMode="External"/><Relationship Id="rId46" Type="http://schemas.openxmlformats.org/officeDocument/2006/relationships/fontTable" Target="fontTable.xml"/><Relationship Id="rId20" Type="http://schemas.openxmlformats.org/officeDocument/2006/relationships/hyperlink" Target="https://www.vic.gov.au/premiers-reading-challenge?Redirect=1" TargetMode="External"/><Relationship Id="rId41" Type="http://schemas.openxmlformats.org/officeDocument/2006/relationships/hyperlink" Target="http://splash.abc.net.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cation.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Ed State - All sectors 1">
      <a:dk1>
        <a:srgbClr val="000000"/>
      </a:dk1>
      <a:lt1>
        <a:srgbClr val="FFFFFF"/>
      </a:lt1>
      <a:dk2>
        <a:srgbClr val="000000"/>
      </a:dk2>
      <a:lt2>
        <a:srgbClr val="E7E6E6"/>
      </a:lt2>
      <a:accent1>
        <a:srgbClr val="AE272F"/>
      </a:accent1>
      <a:accent2>
        <a:srgbClr val="BC95C8"/>
      </a:accent2>
      <a:accent3>
        <a:srgbClr val="E25205"/>
      </a:accent3>
      <a:accent4>
        <a:srgbClr val="00B2A8"/>
      </a:accent4>
      <a:accent5>
        <a:srgbClr val="8A2A2B"/>
      </a:accent5>
      <a:accent6>
        <a:srgbClr val="535659"/>
      </a:accent6>
      <a:hlink>
        <a:srgbClr val="AE272F"/>
      </a:hlink>
      <a:folHlink>
        <a:srgbClr val="BC95C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Literacy and Numeracy Tips to Help Your Child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75E943-7B38-584E-8672-253C8A84E92A}">
  <ds:schemaRefs>
    <ds:schemaRef ds:uri="http://schemas.openxmlformats.org/officeDocument/2006/bibliography"/>
  </ds:schemaRefs>
</ds:datastoreItem>
</file>

<file path=customXml/itemProps2.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4.xml><?xml version="1.0" encoding="utf-8"?>
<ds:datastoreItem xmlns:ds="http://schemas.openxmlformats.org/officeDocument/2006/customXml" ds:itemID="{B1BE000F-6331-49A2-BB33-08346D4E7CC6}"/>
</file>

<file path=docProps/app.xml><?xml version="1.0" encoding="utf-8"?>
<Properties xmlns="http://schemas.openxmlformats.org/officeDocument/2006/extended-properties" xmlns:vt="http://schemas.openxmlformats.org/officeDocument/2006/docPropsVTypes">
  <Template>Normal.dotm</Template>
  <TotalTime>54</TotalTime>
  <Pages>27</Pages>
  <Words>8976</Words>
  <Characters>51168</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Literacy and Numeracy Tips to Help Your Child</dc:title>
  <dc:subject/>
  <dc:creator>Isabel Lim</dc:creator>
  <cp:keywords/>
  <dc:description/>
  <cp:lastModifiedBy>Daisy Lewis-Toakley</cp:lastModifiedBy>
  <cp:revision>13</cp:revision>
  <dcterms:created xsi:type="dcterms:W3CDTF">2022-10-22T21:58:00Z</dcterms:created>
  <dcterms:modified xsi:type="dcterms:W3CDTF">2022-10-27T02:15:00Z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SubjectCategory">
    <vt:lpwstr/>
  </property>
  <property fmtid="{D5CDD505-2E9C-101B-9397-08002B2CF9AE}" pid="5" name="LastSaved">
    <vt:filetime>2018-05-16T00:00:00Z</vt:filetime>
  </property>
  <property fmtid="{D5CDD505-2E9C-101B-9397-08002B2CF9AE}" pid="6" name="Created">
    <vt:filetime>2018-05-16T00:00:00Z</vt:filetime>
  </property>
  <property fmtid="{D5CDD505-2E9C-101B-9397-08002B2CF9AE}" pid="7" name="Creator">
    <vt:lpwstr>Adobe InDesign CC 13.1 (Windows)</vt:lpwstr>
  </property>
  <property fmtid="{D5CDD505-2E9C-101B-9397-08002B2CF9AE}" pid="8" name="DEECD_ItemType">
    <vt:lpwstr>101;#Page|eb523acf-a821-456c-a76b-7607578309d7</vt:lpwstr>
  </property>
  <property fmtid="{D5CDD505-2E9C-101B-9397-08002B2CF9AE}" pid="9" name="DEECD_Audience">
    <vt:lpwstr/>
  </property>
</Properties>
</file>