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27CA" w14:textId="2C6F012B" w:rsidR="004D6FC0" w:rsidRPr="0018343B" w:rsidRDefault="004D6FC0" w:rsidP="009302C6">
      <w:pPr>
        <w:pStyle w:val="Title"/>
        <w:rPr>
          <w:b w:val="0"/>
        </w:rPr>
      </w:pPr>
      <w:r w:rsidRPr="0018343B">
        <w:rPr>
          <w:b w:val="0"/>
        </w:rPr>
        <w:t>VET/ACE Framework Learning Outcomes</w:t>
      </w:r>
    </w:p>
    <w:p w14:paraId="0625B607" w14:textId="09E83612" w:rsidR="00A036F2" w:rsidRPr="0018343B" w:rsidRDefault="00581AD7" w:rsidP="0018343B">
      <w:pPr>
        <w:pStyle w:val="Heading1"/>
      </w:pPr>
      <w:r w:rsidRPr="0018343B">
        <w:t xml:space="preserve">Self-Development: </w:t>
      </w:r>
      <w:r w:rsidR="009554DF" w:rsidRPr="0018343B">
        <w:t xml:space="preserve">1. </w:t>
      </w:r>
      <w:r w:rsidR="00BE6D48" w:rsidRPr="0018343B">
        <w:t>Use the result of a self-assessment to identify areas of development, build aspirations and provide positive self-image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665"/>
        <w:gridCol w:w="2682"/>
        <w:gridCol w:w="3800"/>
        <w:gridCol w:w="3802"/>
      </w:tblGrid>
      <w:tr w:rsidR="00EC1C92" w:rsidRPr="0018343B" w14:paraId="7DC7D60C" w14:textId="77777777" w:rsidTr="00C9278C">
        <w:tc>
          <w:tcPr>
            <w:tcW w:w="1418" w:type="dxa"/>
            <w:shd w:val="clear" w:color="auto" w:fill="F79646"/>
            <w:vAlign w:val="center"/>
          </w:tcPr>
          <w:p w14:paraId="6FC4D447" w14:textId="3FD15995" w:rsidR="00B65A4A" w:rsidRPr="0018343B" w:rsidRDefault="00B65A4A" w:rsidP="0018343B">
            <w:pPr>
              <w:pStyle w:val="Heading2"/>
            </w:pPr>
            <w:r w:rsidRPr="0018343B">
              <w:t>A-frame Link</w:t>
            </w:r>
          </w:p>
        </w:tc>
        <w:tc>
          <w:tcPr>
            <w:tcW w:w="3685" w:type="dxa"/>
            <w:tcBorders>
              <w:bottom w:val="single" w:sz="4" w:space="0" w:color="auto"/>
            </w:tcBorders>
            <w:shd w:val="clear" w:color="auto" w:fill="F79646"/>
            <w:vAlign w:val="center"/>
          </w:tcPr>
          <w:p w14:paraId="6D10884C" w14:textId="77777777" w:rsidR="00B65A4A" w:rsidRPr="0018343B" w:rsidRDefault="00B65A4A" w:rsidP="0018343B">
            <w:pPr>
              <w:pStyle w:val="Heading2"/>
            </w:pPr>
            <w:r w:rsidRPr="0018343B">
              <w:t>Sample Activities</w:t>
            </w:r>
          </w:p>
        </w:tc>
        <w:tc>
          <w:tcPr>
            <w:tcW w:w="2694" w:type="dxa"/>
            <w:tcBorders>
              <w:bottom w:val="single" w:sz="4" w:space="0" w:color="auto"/>
            </w:tcBorders>
            <w:shd w:val="clear" w:color="auto" w:fill="F79646"/>
            <w:vAlign w:val="center"/>
          </w:tcPr>
          <w:p w14:paraId="2E49CA04" w14:textId="77777777" w:rsidR="00B65A4A" w:rsidRPr="0018343B" w:rsidRDefault="00B65A4A" w:rsidP="0018343B">
            <w:pPr>
              <w:pStyle w:val="Heading2"/>
            </w:pPr>
            <w:r w:rsidRPr="0018343B">
              <w:t>Sample Resources</w:t>
            </w:r>
          </w:p>
        </w:tc>
        <w:tc>
          <w:tcPr>
            <w:tcW w:w="3827" w:type="dxa"/>
            <w:shd w:val="clear" w:color="auto" w:fill="F79646"/>
            <w:vAlign w:val="center"/>
          </w:tcPr>
          <w:p w14:paraId="5FD7BF69" w14:textId="77777777" w:rsidR="00B65A4A" w:rsidRPr="0018343B" w:rsidRDefault="00B65A4A" w:rsidP="0018343B">
            <w:pPr>
              <w:pStyle w:val="Heading2"/>
            </w:pPr>
            <w:r w:rsidRPr="0018343B">
              <w:t>Current Practice</w:t>
            </w:r>
          </w:p>
          <w:p w14:paraId="72D715AE" w14:textId="77777777" w:rsidR="00B65A4A" w:rsidRPr="0018343B" w:rsidRDefault="00B65A4A" w:rsidP="0018343B">
            <w:pPr>
              <w:pStyle w:val="Heading2"/>
            </w:pPr>
            <w:r w:rsidRPr="0018343B">
              <w:t>(Is this being achieved now? If yes, how and by whom?)</w:t>
            </w:r>
          </w:p>
        </w:tc>
        <w:tc>
          <w:tcPr>
            <w:tcW w:w="3827" w:type="dxa"/>
            <w:shd w:val="clear" w:color="auto" w:fill="F79646"/>
            <w:vAlign w:val="center"/>
          </w:tcPr>
          <w:p w14:paraId="40679BB0" w14:textId="77777777" w:rsidR="00B65A4A" w:rsidRPr="0018343B" w:rsidRDefault="00B65A4A" w:rsidP="0018343B">
            <w:pPr>
              <w:pStyle w:val="Heading2"/>
            </w:pPr>
            <w:r w:rsidRPr="0018343B">
              <w:t>Change Practice</w:t>
            </w:r>
          </w:p>
          <w:p w14:paraId="61CC82EE" w14:textId="77777777" w:rsidR="00B65A4A" w:rsidRPr="0018343B" w:rsidRDefault="00B65A4A" w:rsidP="0018343B">
            <w:pPr>
              <w:pStyle w:val="Heading2"/>
            </w:pPr>
            <w:r w:rsidRPr="0018343B">
              <w:t>(How could the learning outcome be achieved?)</w:t>
            </w:r>
          </w:p>
        </w:tc>
      </w:tr>
      <w:tr w:rsidR="00C9278C" w:rsidRPr="00A91C35" w14:paraId="1FD5C5FC" w14:textId="77777777" w:rsidTr="00C9278C">
        <w:tc>
          <w:tcPr>
            <w:tcW w:w="1418" w:type="dxa"/>
            <w:vMerge w:val="restart"/>
            <w:shd w:val="clear" w:color="auto" w:fill="auto"/>
          </w:tcPr>
          <w:p w14:paraId="766B98A5" w14:textId="77777777" w:rsidR="00C9278C" w:rsidRPr="00A91C35" w:rsidRDefault="00C9278C" w:rsidP="00A91C35">
            <w:pPr>
              <w:pStyle w:val="ListBullet"/>
              <w:spacing w:before="0" w:after="0"/>
              <w:rPr>
                <w:sz w:val="20"/>
                <w:szCs w:val="20"/>
              </w:rPr>
            </w:pPr>
          </w:p>
        </w:tc>
        <w:tc>
          <w:tcPr>
            <w:tcW w:w="3685" w:type="dxa"/>
            <w:tcBorders>
              <w:bottom w:val="nil"/>
            </w:tcBorders>
            <w:shd w:val="clear" w:color="auto" w:fill="auto"/>
          </w:tcPr>
          <w:p w14:paraId="2BBBB1DD" w14:textId="0DCC4070" w:rsidR="00C9278C" w:rsidRPr="00A91C35" w:rsidRDefault="00C9278C" w:rsidP="00C9278C">
            <w:pPr>
              <w:pStyle w:val="ListBullet"/>
              <w:spacing w:before="0" w:after="120"/>
              <w:rPr>
                <w:sz w:val="20"/>
                <w:szCs w:val="20"/>
              </w:rPr>
            </w:pPr>
            <w:r w:rsidRPr="00A91C35">
              <w:rPr>
                <w:rFonts w:cs="Arial"/>
                <w:sz w:val="20"/>
                <w:szCs w:val="20"/>
              </w:rPr>
              <w:t>Complete the ‘My abilities’ activities in the Careers and Transitions Resource Kit in order to identify personal abilities and consider ways to build on strengths and deal with weaknesses.</w:t>
            </w:r>
          </w:p>
        </w:tc>
        <w:tc>
          <w:tcPr>
            <w:tcW w:w="2694" w:type="dxa"/>
            <w:tcBorders>
              <w:bottom w:val="nil"/>
            </w:tcBorders>
            <w:shd w:val="clear" w:color="auto" w:fill="auto"/>
          </w:tcPr>
          <w:p w14:paraId="56C68611" w14:textId="6F45E72A" w:rsidR="00C9278C" w:rsidRPr="00A91C35" w:rsidRDefault="00C9278C" w:rsidP="009C0D8A">
            <w:pPr>
              <w:pStyle w:val="ListBullet"/>
              <w:spacing w:before="0" w:after="120"/>
              <w:rPr>
                <w:sz w:val="20"/>
                <w:szCs w:val="20"/>
              </w:rPr>
            </w:pPr>
            <w:r w:rsidRPr="00A91C35">
              <w:rPr>
                <w:rFonts w:cs="Arial"/>
                <w:sz w:val="20"/>
                <w:szCs w:val="20"/>
              </w:rPr>
              <w:t xml:space="preserve">Careers and Transitions Resource Kit: </w:t>
            </w:r>
            <w:hyperlink r:id="rId11" w:history="1">
              <w:r w:rsidR="009C0D8A" w:rsidRPr="009C0D8A">
                <w:rPr>
                  <w:rStyle w:val="Hyperlink"/>
                  <w:rFonts w:cs="Arial"/>
                  <w:sz w:val="20"/>
                  <w:szCs w:val="20"/>
                </w:rPr>
                <w:t>Self Awareness</w:t>
              </w:r>
            </w:hyperlink>
            <w:r w:rsidRPr="009C0D8A">
              <w:rPr>
                <w:rFonts w:cs="Arial"/>
                <w:sz w:val="20"/>
                <w:szCs w:val="20"/>
              </w:rPr>
              <w:t xml:space="preserve"> – My abilities</w:t>
            </w:r>
          </w:p>
        </w:tc>
        <w:tc>
          <w:tcPr>
            <w:tcW w:w="3827" w:type="dxa"/>
            <w:vMerge w:val="restart"/>
            <w:shd w:val="clear" w:color="auto" w:fill="auto"/>
          </w:tcPr>
          <w:p w14:paraId="191212AB" w14:textId="77777777" w:rsidR="00C9278C" w:rsidRPr="00A91C35" w:rsidRDefault="00C9278C" w:rsidP="00A91C35">
            <w:pPr>
              <w:pStyle w:val="ListBullet"/>
              <w:spacing w:before="0" w:after="0"/>
              <w:rPr>
                <w:sz w:val="20"/>
                <w:szCs w:val="20"/>
              </w:rPr>
            </w:pPr>
          </w:p>
        </w:tc>
        <w:tc>
          <w:tcPr>
            <w:tcW w:w="3827" w:type="dxa"/>
            <w:vMerge w:val="restart"/>
            <w:shd w:val="clear" w:color="auto" w:fill="auto"/>
          </w:tcPr>
          <w:p w14:paraId="6562F173" w14:textId="77777777" w:rsidR="00C9278C" w:rsidRPr="00A91C35" w:rsidRDefault="00C9278C" w:rsidP="00A91C35">
            <w:pPr>
              <w:pStyle w:val="ListBullet"/>
              <w:spacing w:before="0" w:after="0"/>
              <w:rPr>
                <w:sz w:val="20"/>
                <w:szCs w:val="20"/>
              </w:rPr>
            </w:pPr>
          </w:p>
        </w:tc>
      </w:tr>
      <w:tr w:rsidR="00C9278C" w:rsidRPr="00A91C35" w14:paraId="558D1EA6" w14:textId="77777777" w:rsidTr="00C9278C">
        <w:tc>
          <w:tcPr>
            <w:tcW w:w="1418" w:type="dxa"/>
            <w:vMerge/>
            <w:shd w:val="clear" w:color="auto" w:fill="auto"/>
          </w:tcPr>
          <w:p w14:paraId="1183EF82"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0D8801B5" w14:textId="5D922E9F" w:rsidR="00C9278C" w:rsidRPr="00A91C35" w:rsidRDefault="00C9278C" w:rsidP="00C9278C">
            <w:pPr>
              <w:pStyle w:val="ListBullet"/>
              <w:spacing w:before="0" w:after="120"/>
              <w:rPr>
                <w:sz w:val="20"/>
                <w:szCs w:val="20"/>
              </w:rPr>
            </w:pPr>
            <w:r w:rsidRPr="00A91C35">
              <w:rPr>
                <w:rFonts w:cs="Arial"/>
                <w:sz w:val="20"/>
                <w:szCs w:val="20"/>
              </w:rPr>
              <w:t>Complete the ‘Promoting myself’ activities in the Careers and Transitions Resource Kit in order to identify and present positive perceptions of self.</w:t>
            </w:r>
          </w:p>
        </w:tc>
        <w:tc>
          <w:tcPr>
            <w:tcW w:w="2694" w:type="dxa"/>
            <w:tcBorders>
              <w:top w:val="nil"/>
              <w:bottom w:val="nil"/>
            </w:tcBorders>
            <w:shd w:val="clear" w:color="auto" w:fill="auto"/>
          </w:tcPr>
          <w:p w14:paraId="35B62810" w14:textId="632A1230" w:rsidR="00C9278C" w:rsidRPr="00A91C35" w:rsidRDefault="00C9278C" w:rsidP="009C0D8A">
            <w:pPr>
              <w:pStyle w:val="ListBullet"/>
              <w:spacing w:before="0" w:after="120"/>
              <w:rPr>
                <w:sz w:val="20"/>
                <w:szCs w:val="20"/>
              </w:rPr>
            </w:pPr>
            <w:r w:rsidRPr="00A91C35">
              <w:rPr>
                <w:rFonts w:cs="Arial"/>
                <w:sz w:val="20"/>
                <w:szCs w:val="20"/>
              </w:rPr>
              <w:t xml:space="preserve">Careers and Transitions Resource Kit: </w:t>
            </w:r>
            <w:hyperlink r:id="rId12" w:history="1">
              <w:r w:rsidR="009C0D8A" w:rsidRPr="009C0D8A">
                <w:rPr>
                  <w:rStyle w:val="Hyperlink"/>
                  <w:rFonts w:cs="Arial"/>
                  <w:sz w:val="20"/>
                  <w:szCs w:val="20"/>
                </w:rPr>
                <w:t>Self Awareness</w:t>
              </w:r>
            </w:hyperlink>
            <w:r w:rsidRPr="009C0D8A">
              <w:rPr>
                <w:rFonts w:cs="Arial"/>
                <w:sz w:val="20"/>
                <w:szCs w:val="20"/>
              </w:rPr>
              <w:t xml:space="preserve"> – Promoting myself</w:t>
            </w:r>
          </w:p>
        </w:tc>
        <w:tc>
          <w:tcPr>
            <w:tcW w:w="3827" w:type="dxa"/>
            <w:vMerge/>
            <w:shd w:val="clear" w:color="auto" w:fill="auto"/>
          </w:tcPr>
          <w:p w14:paraId="282BC734"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3285E41E" w14:textId="77777777" w:rsidR="00C9278C" w:rsidRPr="00A91C35" w:rsidRDefault="00C9278C" w:rsidP="00A91C35">
            <w:pPr>
              <w:pStyle w:val="ListBullet"/>
              <w:spacing w:before="0" w:after="0"/>
              <w:rPr>
                <w:sz w:val="20"/>
                <w:szCs w:val="20"/>
              </w:rPr>
            </w:pPr>
          </w:p>
        </w:tc>
      </w:tr>
      <w:tr w:rsidR="00C9278C" w:rsidRPr="00A91C35" w14:paraId="41BCA164" w14:textId="77777777" w:rsidTr="00C9278C">
        <w:tc>
          <w:tcPr>
            <w:tcW w:w="1418" w:type="dxa"/>
            <w:vMerge/>
            <w:shd w:val="clear" w:color="auto" w:fill="auto"/>
          </w:tcPr>
          <w:p w14:paraId="31E9D9AA" w14:textId="77777777" w:rsidR="00C9278C" w:rsidRPr="00A91C35" w:rsidRDefault="00C9278C" w:rsidP="00A91C35">
            <w:pPr>
              <w:pStyle w:val="ListBullet"/>
              <w:spacing w:before="0" w:after="0"/>
              <w:rPr>
                <w:sz w:val="20"/>
                <w:szCs w:val="20"/>
              </w:rPr>
            </w:pPr>
          </w:p>
        </w:tc>
        <w:tc>
          <w:tcPr>
            <w:tcW w:w="3685" w:type="dxa"/>
            <w:tcBorders>
              <w:top w:val="nil"/>
            </w:tcBorders>
            <w:shd w:val="clear" w:color="auto" w:fill="auto"/>
          </w:tcPr>
          <w:p w14:paraId="73502E70" w14:textId="0BD20B87" w:rsidR="00C9278C" w:rsidRPr="00A91C35" w:rsidRDefault="00C9278C" w:rsidP="00A91C35">
            <w:pPr>
              <w:pStyle w:val="ListBullet"/>
              <w:spacing w:before="0" w:after="0"/>
              <w:rPr>
                <w:rFonts w:cs="Arial"/>
                <w:sz w:val="20"/>
                <w:szCs w:val="20"/>
              </w:rPr>
            </w:pPr>
            <w:r w:rsidRPr="00A91C35">
              <w:rPr>
                <w:rFonts w:cs="Arial"/>
                <w:sz w:val="20"/>
                <w:szCs w:val="20"/>
              </w:rPr>
              <w:t>Complete the ‘Personal perceptions’ activities in ReCaP in order to identify and present positive perceptions of self.</w:t>
            </w:r>
          </w:p>
        </w:tc>
        <w:tc>
          <w:tcPr>
            <w:tcW w:w="2694" w:type="dxa"/>
            <w:tcBorders>
              <w:top w:val="nil"/>
            </w:tcBorders>
            <w:shd w:val="clear" w:color="auto" w:fill="auto"/>
          </w:tcPr>
          <w:p w14:paraId="66127D2A" w14:textId="36987D4A" w:rsidR="00C9278C" w:rsidRPr="00A91C35" w:rsidRDefault="003D3B22" w:rsidP="00316E65">
            <w:pPr>
              <w:pStyle w:val="ListBullet"/>
              <w:spacing w:before="0" w:after="0"/>
              <w:rPr>
                <w:sz w:val="20"/>
                <w:szCs w:val="20"/>
              </w:rPr>
            </w:pPr>
            <w:hyperlink r:id="rId13" w:history="1">
              <w:r w:rsidR="00C9278C" w:rsidRPr="00A91C35">
                <w:rPr>
                  <w:rStyle w:val="Hyperlink"/>
                  <w:rFonts w:cs="Arial"/>
                  <w:sz w:val="20"/>
                  <w:szCs w:val="20"/>
                </w:rPr>
                <w:t>ReCaP</w:t>
              </w:r>
            </w:hyperlink>
            <w:r w:rsidR="00C9278C" w:rsidRPr="00A91C35">
              <w:rPr>
                <w:rFonts w:cs="Arial"/>
                <w:sz w:val="20"/>
                <w:szCs w:val="20"/>
              </w:rPr>
              <w:t>: Personal perceptions</w:t>
            </w:r>
          </w:p>
        </w:tc>
        <w:tc>
          <w:tcPr>
            <w:tcW w:w="3827" w:type="dxa"/>
            <w:vMerge/>
            <w:shd w:val="clear" w:color="auto" w:fill="auto"/>
          </w:tcPr>
          <w:p w14:paraId="6E58A579"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59D0FE67" w14:textId="77777777" w:rsidR="00C9278C" w:rsidRPr="00A91C35" w:rsidRDefault="00C9278C" w:rsidP="00A91C35">
            <w:pPr>
              <w:pStyle w:val="ListBullet"/>
              <w:spacing w:before="0" w:after="0"/>
              <w:rPr>
                <w:sz w:val="20"/>
                <w:szCs w:val="20"/>
              </w:rPr>
            </w:pPr>
          </w:p>
        </w:tc>
      </w:tr>
    </w:tbl>
    <w:p w14:paraId="360BFFD5" w14:textId="77777777" w:rsidR="0018343B" w:rsidRDefault="006C4749" w:rsidP="0018343B">
      <w:r w:rsidRPr="009302C6">
        <w:t>Providers are encouraged to build on and contextualise this template to meet the needs of their unique learner cohort and organisation priorities.</w:t>
      </w:r>
    </w:p>
    <w:p w14:paraId="67191C07" w14:textId="056260BB" w:rsidR="009554DF" w:rsidRPr="00637589" w:rsidRDefault="0030576D" w:rsidP="0018343B">
      <w:pPr>
        <w:pStyle w:val="Heading1"/>
      </w:pPr>
      <w:r w:rsidRPr="009302C6">
        <w:br w:type="page"/>
      </w:r>
      <w:r w:rsidR="00581AD7" w:rsidRPr="00637589">
        <w:lastRenderedPageBreak/>
        <w:t xml:space="preserve">Self-Development: </w:t>
      </w:r>
      <w:r w:rsidR="009554DF" w:rsidRPr="00637589">
        <w:t xml:space="preserve">2. </w:t>
      </w:r>
      <w:r w:rsidR="00BE6D48" w:rsidRPr="00637589">
        <w:t>Explore methods to enhance interpersonal and group communication skills including skills for a successful work 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3665"/>
        <w:gridCol w:w="2683"/>
        <w:gridCol w:w="3800"/>
        <w:gridCol w:w="3802"/>
      </w:tblGrid>
      <w:tr w:rsidR="00EC1C92" w:rsidRPr="009554DF" w14:paraId="50878C38" w14:textId="77777777" w:rsidTr="00C9278C">
        <w:tc>
          <w:tcPr>
            <w:tcW w:w="1418" w:type="dxa"/>
            <w:shd w:val="clear" w:color="auto" w:fill="F79646"/>
            <w:vAlign w:val="center"/>
          </w:tcPr>
          <w:p w14:paraId="49551D52" w14:textId="2548B1F5" w:rsidR="00B65A4A" w:rsidRPr="00E66DFC" w:rsidRDefault="00B65A4A" w:rsidP="009302C6">
            <w:pPr>
              <w:pStyle w:val="Heading2"/>
            </w:pPr>
            <w:r w:rsidRPr="00E66DFC">
              <w:t>A-frame Link</w:t>
            </w:r>
          </w:p>
        </w:tc>
        <w:tc>
          <w:tcPr>
            <w:tcW w:w="3685" w:type="dxa"/>
            <w:tcBorders>
              <w:bottom w:val="single" w:sz="4" w:space="0" w:color="auto"/>
            </w:tcBorders>
            <w:shd w:val="clear" w:color="auto" w:fill="F79646"/>
            <w:vAlign w:val="center"/>
          </w:tcPr>
          <w:p w14:paraId="6152B864" w14:textId="77777777" w:rsidR="00B65A4A" w:rsidRPr="00E66DFC" w:rsidRDefault="00B65A4A" w:rsidP="009302C6">
            <w:pPr>
              <w:pStyle w:val="Heading2"/>
            </w:pPr>
            <w:r w:rsidRPr="00E66DFC">
              <w:t>Sample Activities</w:t>
            </w:r>
          </w:p>
        </w:tc>
        <w:tc>
          <w:tcPr>
            <w:tcW w:w="2694" w:type="dxa"/>
            <w:tcBorders>
              <w:bottom w:val="single" w:sz="4" w:space="0" w:color="auto"/>
            </w:tcBorders>
            <w:shd w:val="clear" w:color="auto" w:fill="F79646"/>
            <w:vAlign w:val="center"/>
          </w:tcPr>
          <w:p w14:paraId="3D78B9DB" w14:textId="77777777" w:rsidR="00B65A4A" w:rsidRPr="00E66DFC" w:rsidRDefault="00B65A4A" w:rsidP="009302C6">
            <w:pPr>
              <w:pStyle w:val="Heading2"/>
            </w:pPr>
            <w:r w:rsidRPr="00E66DFC">
              <w:t>Sample Resources</w:t>
            </w:r>
          </w:p>
        </w:tc>
        <w:tc>
          <w:tcPr>
            <w:tcW w:w="3827" w:type="dxa"/>
            <w:shd w:val="clear" w:color="auto" w:fill="F79646"/>
            <w:vAlign w:val="center"/>
          </w:tcPr>
          <w:p w14:paraId="5B7EE51E" w14:textId="77777777" w:rsidR="00B65A4A" w:rsidRPr="00E66DFC" w:rsidRDefault="00B65A4A" w:rsidP="009302C6">
            <w:pPr>
              <w:pStyle w:val="Heading2"/>
            </w:pPr>
            <w:r w:rsidRPr="00E66DFC">
              <w:t>Current Practice</w:t>
            </w:r>
          </w:p>
          <w:p w14:paraId="2E289295" w14:textId="77777777" w:rsidR="00B65A4A" w:rsidRPr="00E66DFC" w:rsidRDefault="00B65A4A" w:rsidP="009302C6">
            <w:pPr>
              <w:pStyle w:val="Heading2"/>
            </w:pPr>
            <w:r w:rsidRPr="00E66DFC">
              <w:t>(Is this being achieved now? If yes, how and by whom?)</w:t>
            </w:r>
          </w:p>
        </w:tc>
        <w:tc>
          <w:tcPr>
            <w:tcW w:w="3827" w:type="dxa"/>
            <w:shd w:val="clear" w:color="auto" w:fill="F79646"/>
            <w:vAlign w:val="center"/>
          </w:tcPr>
          <w:p w14:paraId="658C1A12" w14:textId="77777777" w:rsidR="00B65A4A" w:rsidRPr="00E66DFC" w:rsidRDefault="00B65A4A" w:rsidP="009302C6">
            <w:pPr>
              <w:pStyle w:val="Heading2"/>
            </w:pPr>
            <w:r w:rsidRPr="00E66DFC">
              <w:t>Change Practice</w:t>
            </w:r>
          </w:p>
          <w:p w14:paraId="4AD10A5E" w14:textId="77777777" w:rsidR="00B65A4A" w:rsidRPr="00E66DFC" w:rsidRDefault="00B65A4A" w:rsidP="009302C6">
            <w:pPr>
              <w:pStyle w:val="Heading2"/>
            </w:pPr>
            <w:r w:rsidRPr="00E66DFC">
              <w:t>(How could the learning outcome be achieved?)</w:t>
            </w:r>
          </w:p>
        </w:tc>
      </w:tr>
      <w:tr w:rsidR="00C9278C" w:rsidRPr="00A91C35" w14:paraId="438717B6" w14:textId="77777777" w:rsidTr="00C9278C">
        <w:tc>
          <w:tcPr>
            <w:tcW w:w="1418" w:type="dxa"/>
            <w:vMerge w:val="restart"/>
            <w:shd w:val="clear" w:color="auto" w:fill="auto"/>
          </w:tcPr>
          <w:p w14:paraId="7B1B1289" w14:textId="77777777" w:rsidR="00C9278C" w:rsidRPr="00A91C35" w:rsidRDefault="00C9278C" w:rsidP="00A91C35">
            <w:pPr>
              <w:pStyle w:val="ListBullet"/>
              <w:spacing w:before="0" w:after="0"/>
              <w:rPr>
                <w:sz w:val="20"/>
                <w:szCs w:val="20"/>
              </w:rPr>
            </w:pPr>
          </w:p>
        </w:tc>
        <w:tc>
          <w:tcPr>
            <w:tcW w:w="3685" w:type="dxa"/>
            <w:tcBorders>
              <w:bottom w:val="nil"/>
            </w:tcBorders>
            <w:shd w:val="clear" w:color="auto" w:fill="auto"/>
          </w:tcPr>
          <w:p w14:paraId="10BA249E" w14:textId="3F5F971C" w:rsidR="00C9278C" w:rsidRPr="00A91C35" w:rsidRDefault="00C9278C" w:rsidP="00C9278C">
            <w:pPr>
              <w:pStyle w:val="ListBullet"/>
              <w:spacing w:before="0" w:after="120"/>
              <w:rPr>
                <w:sz w:val="20"/>
                <w:szCs w:val="20"/>
              </w:rPr>
            </w:pPr>
            <w:r w:rsidRPr="00A91C35">
              <w:rPr>
                <w:rFonts w:cs="Arial"/>
                <w:sz w:val="20"/>
                <w:szCs w:val="20"/>
              </w:rPr>
              <w:t>Complete the ‘How others see me’ activities in the Careers and Transitions Resource Kit in order to obtain some insight into what others think, and what this means personally and socially.</w:t>
            </w:r>
          </w:p>
        </w:tc>
        <w:tc>
          <w:tcPr>
            <w:tcW w:w="2694" w:type="dxa"/>
            <w:tcBorders>
              <w:bottom w:val="nil"/>
            </w:tcBorders>
            <w:shd w:val="clear" w:color="auto" w:fill="auto"/>
          </w:tcPr>
          <w:p w14:paraId="0C48EF9C" w14:textId="62FE7A22" w:rsidR="00C9278C" w:rsidRPr="00A91C35" w:rsidRDefault="00C9278C" w:rsidP="009C0D8A">
            <w:pPr>
              <w:pStyle w:val="ListBullet"/>
              <w:spacing w:before="0" w:after="120"/>
              <w:rPr>
                <w:sz w:val="20"/>
                <w:szCs w:val="20"/>
              </w:rPr>
            </w:pPr>
            <w:r w:rsidRPr="00A91C35">
              <w:rPr>
                <w:rFonts w:cs="Arial"/>
                <w:sz w:val="20"/>
                <w:szCs w:val="20"/>
              </w:rPr>
              <w:t xml:space="preserve">Careers and Transitions Resource Kit: </w:t>
            </w:r>
            <w:hyperlink r:id="rId14" w:history="1">
              <w:r w:rsidR="009C0D8A" w:rsidRPr="009C0D8A">
                <w:rPr>
                  <w:rStyle w:val="Hyperlink"/>
                  <w:rFonts w:cs="Arial"/>
                  <w:sz w:val="20"/>
                  <w:szCs w:val="20"/>
                </w:rPr>
                <w:t>Self Awareness</w:t>
              </w:r>
            </w:hyperlink>
            <w:r w:rsidRPr="009C0D8A">
              <w:rPr>
                <w:rFonts w:cs="Arial"/>
                <w:sz w:val="20"/>
                <w:szCs w:val="20"/>
              </w:rPr>
              <w:t xml:space="preserve"> – How others see me</w:t>
            </w:r>
          </w:p>
        </w:tc>
        <w:tc>
          <w:tcPr>
            <w:tcW w:w="3827" w:type="dxa"/>
            <w:vMerge w:val="restart"/>
            <w:shd w:val="clear" w:color="auto" w:fill="auto"/>
          </w:tcPr>
          <w:p w14:paraId="651CE725" w14:textId="77777777" w:rsidR="00C9278C" w:rsidRPr="00A91C35" w:rsidRDefault="00C9278C" w:rsidP="00A91C35">
            <w:pPr>
              <w:pStyle w:val="ListBullet"/>
              <w:spacing w:before="0" w:after="0"/>
              <w:rPr>
                <w:sz w:val="20"/>
                <w:szCs w:val="20"/>
              </w:rPr>
            </w:pPr>
          </w:p>
        </w:tc>
        <w:tc>
          <w:tcPr>
            <w:tcW w:w="3827" w:type="dxa"/>
            <w:vMerge w:val="restart"/>
            <w:shd w:val="clear" w:color="auto" w:fill="auto"/>
          </w:tcPr>
          <w:p w14:paraId="20DC6E7B" w14:textId="77777777" w:rsidR="00C9278C" w:rsidRPr="00A91C35" w:rsidRDefault="00C9278C" w:rsidP="00A91C35">
            <w:pPr>
              <w:pStyle w:val="ListBullet"/>
              <w:spacing w:before="0" w:after="0"/>
              <w:rPr>
                <w:sz w:val="20"/>
                <w:szCs w:val="20"/>
              </w:rPr>
            </w:pPr>
          </w:p>
        </w:tc>
      </w:tr>
      <w:tr w:rsidR="00C9278C" w:rsidRPr="00A91C35" w14:paraId="7F207255" w14:textId="77777777" w:rsidTr="00C9278C">
        <w:tc>
          <w:tcPr>
            <w:tcW w:w="1418" w:type="dxa"/>
            <w:vMerge/>
            <w:shd w:val="clear" w:color="auto" w:fill="auto"/>
          </w:tcPr>
          <w:p w14:paraId="2DD69B46"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1D0F9A95" w14:textId="0D41211E" w:rsidR="00C9278C" w:rsidRPr="00A91C35" w:rsidRDefault="00C9278C" w:rsidP="00C9278C">
            <w:pPr>
              <w:pStyle w:val="ListBullet"/>
              <w:spacing w:before="0" w:after="120"/>
              <w:rPr>
                <w:sz w:val="20"/>
                <w:szCs w:val="20"/>
              </w:rPr>
            </w:pPr>
            <w:r w:rsidRPr="00A91C35">
              <w:rPr>
                <w:rFonts w:cs="Arial"/>
                <w:sz w:val="20"/>
                <w:szCs w:val="20"/>
              </w:rPr>
              <w:t>Complete the ‘Access your allies’ activities in the Careers and Transitions Resource Kit in order to identify those people who are able to help with personal career development including employment opportunities.</w:t>
            </w:r>
          </w:p>
        </w:tc>
        <w:tc>
          <w:tcPr>
            <w:tcW w:w="2694" w:type="dxa"/>
            <w:tcBorders>
              <w:top w:val="nil"/>
              <w:bottom w:val="nil"/>
            </w:tcBorders>
            <w:shd w:val="clear" w:color="auto" w:fill="auto"/>
          </w:tcPr>
          <w:p w14:paraId="7AAA0AE9" w14:textId="6A58D0BF" w:rsidR="00C9278C" w:rsidRPr="00A91C35" w:rsidRDefault="00C9278C" w:rsidP="006C6AF9">
            <w:pPr>
              <w:pStyle w:val="ListBullet"/>
              <w:spacing w:before="0" w:after="120"/>
              <w:rPr>
                <w:sz w:val="20"/>
                <w:szCs w:val="20"/>
              </w:rPr>
            </w:pPr>
            <w:r w:rsidRPr="00A91C35">
              <w:rPr>
                <w:rFonts w:cs="Arial"/>
                <w:sz w:val="20"/>
                <w:szCs w:val="20"/>
              </w:rPr>
              <w:t xml:space="preserve">Careers and Transitions Resource Kit: </w:t>
            </w:r>
            <w:hyperlink r:id="rId15" w:history="1">
              <w:r w:rsidR="006C6AF9" w:rsidRPr="006C6AF9">
                <w:rPr>
                  <w:rStyle w:val="Hyperlink"/>
                  <w:rFonts w:cs="Arial"/>
                  <w:sz w:val="20"/>
                  <w:szCs w:val="20"/>
                </w:rPr>
                <w:t>Transition Planning</w:t>
              </w:r>
            </w:hyperlink>
            <w:r w:rsidRPr="009C0D8A">
              <w:rPr>
                <w:rFonts w:cs="Arial"/>
                <w:sz w:val="20"/>
                <w:szCs w:val="20"/>
              </w:rPr>
              <w:t xml:space="preserve"> – Access your allies</w:t>
            </w:r>
          </w:p>
        </w:tc>
        <w:tc>
          <w:tcPr>
            <w:tcW w:w="3827" w:type="dxa"/>
            <w:vMerge/>
            <w:shd w:val="clear" w:color="auto" w:fill="auto"/>
          </w:tcPr>
          <w:p w14:paraId="6871831B"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65BF8364" w14:textId="77777777" w:rsidR="00C9278C" w:rsidRPr="00A91C35" w:rsidRDefault="00C9278C" w:rsidP="00A91C35">
            <w:pPr>
              <w:pStyle w:val="ListBullet"/>
              <w:spacing w:before="0" w:after="0"/>
              <w:rPr>
                <w:sz w:val="20"/>
                <w:szCs w:val="20"/>
              </w:rPr>
            </w:pPr>
          </w:p>
        </w:tc>
      </w:tr>
      <w:tr w:rsidR="00C9278C" w:rsidRPr="00A91C35" w14:paraId="75EC12EE" w14:textId="77777777" w:rsidTr="00C9278C">
        <w:tc>
          <w:tcPr>
            <w:tcW w:w="1418" w:type="dxa"/>
            <w:vMerge/>
            <w:shd w:val="clear" w:color="auto" w:fill="auto"/>
          </w:tcPr>
          <w:p w14:paraId="1D404379"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45694589" w14:textId="7F95E4B2" w:rsidR="00C9278C" w:rsidRPr="00A91C35" w:rsidRDefault="00C9278C" w:rsidP="00C9278C">
            <w:pPr>
              <w:pStyle w:val="ListBullet"/>
              <w:spacing w:before="0" w:after="120"/>
              <w:rPr>
                <w:sz w:val="20"/>
                <w:szCs w:val="20"/>
              </w:rPr>
            </w:pPr>
            <w:r w:rsidRPr="00A91C35">
              <w:rPr>
                <w:sz w:val="20"/>
                <w:szCs w:val="20"/>
              </w:rPr>
              <w:t xml:space="preserve">Complete the ‘Interview preparation’ and ‘Go for gold – interview practice’ activities in the </w:t>
            </w:r>
            <w:r w:rsidRPr="00A91C35">
              <w:rPr>
                <w:rFonts w:cs="Arial"/>
                <w:sz w:val="20"/>
                <w:szCs w:val="20"/>
              </w:rPr>
              <w:t>Careers and Transitions Resource Kit</w:t>
            </w:r>
            <w:r w:rsidRPr="00A91C35">
              <w:rPr>
                <w:sz w:val="20"/>
                <w:szCs w:val="20"/>
              </w:rPr>
              <w:t xml:space="preserve"> to prepare for interviews by developing and practicing interview skills.</w:t>
            </w:r>
          </w:p>
        </w:tc>
        <w:tc>
          <w:tcPr>
            <w:tcW w:w="2694" w:type="dxa"/>
            <w:tcBorders>
              <w:top w:val="nil"/>
              <w:bottom w:val="nil"/>
            </w:tcBorders>
            <w:shd w:val="clear" w:color="auto" w:fill="auto"/>
          </w:tcPr>
          <w:p w14:paraId="729D64AB" w14:textId="3002D3D1" w:rsidR="00C9278C" w:rsidRPr="00A91C35" w:rsidRDefault="00C9278C" w:rsidP="006C6AF9">
            <w:pPr>
              <w:pStyle w:val="ListBullet"/>
              <w:spacing w:before="0" w:after="120"/>
              <w:rPr>
                <w:sz w:val="20"/>
                <w:szCs w:val="20"/>
              </w:rPr>
            </w:pPr>
            <w:r w:rsidRPr="00A91C35">
              <w:rPr>
                <w:rFonts w:cs="Arial"/>
                <w:sz w:val="20"/>
                <w:szCs w:val="20"/>
              </w:rPr>
              <w:t xml:space="preserve">Careers and Transitions Resource Kit: </w:t>
            </w:r>
            <w:hyperlink r:id="rId16" w:history="1">
              <w:r w:rsidR="006C6AF9" w:rsidRPr="006C6AF9">
                <w:rPr>
                  <w:rStyle w:val="Hyperlink"/>
                  <w:sz w:val="20"/>
                  <w:szCs w:val="20"/>
                </w:rPr>
                <w:t>Transition Planning</w:t>
              </w:r>
            </w:hyperlink>
            <w:r w:rsidRPr="009C0D8A">
              <w:rPr>
                <w:sz w:val="20"/>
                <w:szCs w:val="20"/>
              </w:rPr>
              <w:t xml:space="preserve"> – Interview preparation</w:t>
            </w:r>
            <w:r w:rsidR="006C6AF9">
              <w:rPr>
                <w:rFonts w:cs="Arial"/>
                <w:sz w:val="20"/>
                <w:szCs w:val="20"/>
              </w:rPr>
              <w:t xml:space="preserve"> &amp;</w:t>
            </w:r>
            <w:r w:rsidRPr="00A91C35">
              <w:rPr>
                <w:rFonts w:cs="Arial"/>
                <w:sz w:val="20"/>
                <w:szCs w:val="20"/>
              </w:rPr>
              <w:t xml:space="preserve"> </w:t>
            </w:r>
            <w:hyperlink r:id="rId17" w:history="1">
              <w:r w:rsidR="006C6AF9" w:rsidRPr="006C6AF9">
                <w:rPr>
                  <w:rStyle w:val="Hyperlink"/>
                  <w:sz w:val="20"/>
                  <w:szCs w:val="20"/>
                </w:rPr>
                <w:t>Transition Planning</w:t>
              </w:r>
            </w:hyperlink>
            <w:r w:rsidRPr="009C0D8A">
              <w:rPr>
                <w:sz w:val="20"/>
                <w:szCs w:val="20"/>
              </w:rPr>
              <w:t xml:space="preserve"> – Go for gold – interview practice</w:t>
            </w:r>
          </w:p>
        </w:tc>
        <w:tc>
          <w:tcPr>
            <w:tcW w:w="3827" w:type="dxa"/>
            <w:vMerge/>
            <w:shd w:val="clear" w:color="auto" w:fill="auto"/>
          </w:tcPr>
          <w:p w14:paraId="1B2BF467"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004BC5B3" w14:textId="77777777" w:rsidR="00C9278C" w:rsidRPr="00A91C35" w:rsidRDefault="00C9278C" w:rsidP="00A91C35">
            <w:pPr>
              <w:pStyle w:val="ListBullet"/>
              <w:spacing w:before="0" w:after="0"/>
              <w:rPr>
                <w:sz w:val="20"/>
                <w:szCs w:val="20"/>
              </w:rPr>
            </w:pPr>
          </w:p>
        </w:tc>
      </w:tr>
      <w:tr w:rsidR="00C9278C" w:rsidRPr="00A91C35" w14:paraId="548867E0" w14:textId="77777777" w:rsidTr="00C9278C">
        <w:tc>
          <w:tcPr>
            <w:tcW w:w="1418" w:type="dxa"/>
            <w:vMerge/>
            <w:shd w:val="clear" w:color="auto" w:fill="auto"/>
          </w:tcPr>
          <w:p w14:paraId="28122651"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5B54C173" w14:textId="0264448C" w:rsidR="00C9278C" w:rsidRPr="00A91C35" w:rsidRDefault="00C9278C" w:rsidP="00C9278C">
            <w:pPr>
              <w:pStyle w:val="ListBullet"/>
              <w:spacing w:before="0" w:after="120"/>
              <w:rPr>
                <w:sz w:val="20"/>
                <w:szCs w:val="20"/>
              </w:rPr>
            </w:pPr>
            <w:r w:rsidRPr="00A91C35">
              <w:rPr>
                <w:sz w:val="20"/>
                <w:szCs w:val="20"/>
              </w:rPr>
              <w:t>Complete ‘The local community scene’ activities in ReCaP in order to identify the businesses, industries and resources in the local community that might provide work and networking opportunities.</w:t>
            </w:r>
          </w:p>
        </w:tc>
        <w:tc>
          <w:tcPr>
            <w:tcW w:w="2694" w:type="dxa"/>
            <w:tcBorders>
              <w:top w:val="nil"/>
              <w:bottom w:val="nil"/>
            </w:tcBorders>
            <w:shd w:val="clear" w:color="auto" w:fill="auto"/>
          </w:tcPr>
          <w:p w14:paraId="5D8E3251" w14:textId="32CF5208" w:rsidR="00C9278C" w:rsidRPr="00A91C35" w:rsidRDefault="003D3B22" w:rsidP="00316E65">
            <w:pPr>
              <w:pStyle w:val="ListBullet"/>
              <w:spacing w:before="0" w:after="120"/>
              <w:rPr>
                <w:sz w:val="20"/>
                <w:szCs w:val="20"/>
              </w:rPr>
            </w:pPr>
            <w:hyperlink r:id="rId18" w:history="1">
              <w:r w:rsidR="00C9278C" w:rsidRPr="00A91C35">
                <w:rPr>
                  <w:rStyle w:val="Hyperlink"/>
                  <w:sz w:val="20"/>
                  <w:szCs w:val="20"/>
                </w:rPr>
                <w:t>ReCaP</w:t>
              </w:r>
            </w:hyperlink>
            <w:r w:rsidR="00C9278C" w:rsidRPr="00A91C35">
              <w:rPr>
                <w:sz w:val="20"/>
                <w:szCs w:val="20"/>
              </w:rPr>
              <w:t>: The local community scene</w:t>
            </w:r>
          </w:p>
        </w:tc>
        <w:tc>
          <w:tcPr>
            <w:tcW w:w="3827" w:type="dxa"/>
            <w:vMerge/>
            <w:shd w:val="clear" w:color="auto" w:fill="auto"/>
          </w:tcPr>
          <w:p w14:paraId="332D2997"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66A1495D" w14:textId="77777777" w:rsidR="00C9278C" w:rsidRPr="00A91C35" w:rsidRDefault="00C9278C" w:rsidP="00A91C35">
            <w:pPr>
              <w:pStyle w:val="ListBullet"/>
              <w:spacing w:before="0" w:after="0"/>
              <w:rPr>
                <w:sz w:val="20"/>
                <w:szCs w:val="20"/>
              </w:rPr>
            </w:pPr>
          </w:p>
        </w:tc>
      </w:tr>
      <w:tr w:rsidR="00C9278C" w:rsidRPr="00A91C35" w14:paraId="7B065C64" w14:textId="77777777" w:rsidTr="00C9278C">
        <w:tc>
          <w:tcPr>
            <w:tcW w:w="1418" w:type="dxa"/>
            <w:vMerge/>
            <w:shd w:val="clear" w:color="auto" w:fill="auto"/>
          </w:tcPr>
          <w:p w14:paraId="0C75A9ED" w14:textId="77777777" w:rsidR="00C9278C" w:rsidRPr="00A91C35" w:rsidRDefault="00C9278C" w:rsidP="00A91C35">
            <w:pPr>
              <w:pStyle w:val="ListBullet"/>
              <w:spacing w:before="0" w:after="0"/>
              <w:rPr>
                <w:sz w:val="20"/>
                <w:szCs w:val="20"/>
              </w:rPr>
            </w:pPr>
          </w:p>
        </w:tc>
        <w:tc>
          <w:tcPr>
            <w:tcW w:w="3685" w:type="dxa"/>
            <w:tcBorders>
              <w:top w:val="nil"/>
            </w:tcBorders>
            <w:shd w:val="clear" w:color="auto" w:fill="auto"/>
          </w:tcPr>
          <w:p w14:paraId="1904A39F" w14:textId="3BC3C9CE" w:rsidR="00C9278C" w:rsidRPr="00A91C35" w:rsidRDefault="00C9278C" w:rsidP="00A91C35">
            <w:pPr>
              <w:pStyle w:val="ListBullet"/>
              <w:spacing w:before="0" w:after="0"/>
              <w:rPr>
                <w:rFonts w:cs="Arial"/>
                <w:sz w:val="20"/>
                <w:szCs w:val="20"/>
              </w:rPr>
            </w:pPr>
            <w:r w:rsidRPr="00A91C35">
              <w:rPr>
                <w:sz w:val="20"/>
                <w:szCs w:val="20"/>
              </w:rPr>
              <w:t>Complete the ‘Interview preparation’ and ‘Interview participation’ activities in ReCaP in order to prepare for an interview, and to help students understand what a job interview is and the reasons for its use, and participate actively in the interview process.</w:t>
            </w:r>
          </w:p>
        </w:tc>
        <w:tc>
          <w:tcPr>
            <w:tcW w:w="2694" w:type="dxa"/>
            <w:tcBorders>
              <w:top w:val="nil"/>
            </w:tcBorders>
            <w:shd w:val="clear" w:color="auto" w:fill="auto"/>
          </w:tcPr>
          <w:p w14:paraId="5F3C79E9" w14:textId="77777777" w:rsidR="002C031B" w:rsidRPr="00BE2112" w:rsidRDefault="002C031B" w:rsidP="002C031B">
            <w:pPr>
              <w:pStyle w:val="ListBullet"/>
              <w:tabs>
                <w:tab w:val="clear" w:pos="180"/>
              </w:tabs>
              <w:spacing w:before="0" w:after="0"/>
              <w:ind w:left="176" w:hanging="142"/>
              <w:rPr>
                <w:rFonts w:cs="Arial"/>
                <w:color w:val="000000" w:themeColor="text1"/>
              </w:rPr>
            </w:pPr>
            <w:hyperlink r:id="rId19" w:history="1">
              <w:r w:rsidRPr="001A5EA3">
                <w:rPr>
                  <w:rStyle w:val="Hyperlink"/>
                  <w:rFonts w:cs="Arial"/>
                  <w:sz w:val="20"/>
                  <w:szCs w:val="20"/>
                </w:rPr>
                <w:t>ReCaP</w:t>
              </w:r>
            </w:hyperlink>
            <w:r w:rsidRPr="001A5EA3">
              <w:rPr>
                <w:rFonts w:cs="Arial"/>
                <w:sz w:val="20"/>
                <w:szCs w:val="20"/>
              </w:rPr>
              <w:t>:</w:t>
            </w:r>
            <w:r w:rsidRPr="00077062">
              <w:rPr>
                <w:rFonts w:cs="Arial"/>
                <w:color w:val="auto"/>
                <w:sz w:val="20"/>
                <w:szCs w:val="20"/>
              </w:rPr>
              <w:t xml:space="preserve"> Interview preparation</w:t>
            </w:r>
          </w:p>
          <w:p w14:paraId="2E1DC579" w14:textId="77777777" w:rsidR="002C031B" w:rsidRPr="00BE2112" w:rsidRDefault="002C031B" w:rsidP="002C031B">
            <w:pPr>
              <w:pStyle w:val="ListBullet"/>
              <w:numPr>
                <w:ilvl w:val="0"/>
                <w:numId w:val="0"/>
              </w:numPr>
              <w:spacing w:before="0" w:after="0"/>
              <w:ind w:left="176"/>
              <w:rPr>
                <w:rFonts w:cs="Arial"/>
                <w:color w:val="000000" w:themeColor="text1"/>
              </w:rPr>
            </w:pPr>
          </w:p>
          <w:p w14:paraId="6205B8EA" w14:textId="472D8707" w:rsidR="00C9278C" w:rsidRPr="00A91C35" w:rsidRDefault="002C031B" w:rsidP="002C031B">
            <w:pPr>
              <w:pStyle w:val="ListBullet"/>
              <w:spacing w:before="0" w:after="0"/>
              <w:rPr>
                <w:sz w:val="20"/>
                <w:szCs w:val="20"/>
              </w:rPr>
            </w:pPr>
            <w:hyperlink r:id="rId20" w:history="1">
              <w:r w:rsidRPr="007C50E4">
                <w:rPr>
                  <w:rStyle w:val="Hyperlink"/>
                  <w:rFonts w:cs="Arial"/>
                  <w:sz w:val="20"/>
                  <w:szCs w:val="20"/>
                </w:rPr>
                <w:t>ReCaP</w:t>
              </w:r>
            </w:hyperlink>
            <w:r>
              <w:rPr>
                <w:rFonts w:cs="Arial"/>
                <w:color w:val="auto"/>
                <w:sz w:val="20"/>
                <w:szCs w:val="20"/>
              </w:rPr>
              <w:t xml:space="preserve">: </w:t>
            </w:r>
            <w:r w:rsidRPr="00077062">
              <w:rPr>
                <w:rFonts w:cs="Arial"/>
                <w:color w:val="auto"/>
                <w:sz w:val="20"/>
                <w:szCs w:val="20"/>
              </w:rPr>
              <w:t>Interview participation</w:t>
            </w:r>
          </w:p>
        </w:tc>
        <w:tc>
          <w:tcPr>
            <w:tcW w:w="3827" w:type="dxa"/>
            <w:vMerge/>
            <w:shd w:val="clear" w:color="auto" w:fill="auto"/>
          </w:tcPr>
          <w:p w14:paraId="1093E504"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14C59589" w14:textId="77777777" w:rsidR="00C9278C" w:rsidRPr="00A91C35" w:rsidRDefault="00C9278C" w:rsidP="00A91C35">
            <w:pPr>
              <w:pStyle w:val="ListBullet"/>
              <w:spacing w:before="0" w:after="0"/>
              <w:rPr>
                <w:sz w:val="20"/>
                <w:szCs w:val="20"/>
              </w:rPr>
            </w:pPr>
          </w:p>
        </w:tc>
      </w:tr>
    </w:tbl>
    <w:p w14:paraId="2A258AF3" w14:textId="77777777" w:rsidR="0018343B" w:rsidRDefault="006C4749" w:rsidP="0018343B">
      <w:r w:rsidRPr="009302C6">
        <w:t>Providers are encouraged to build on and contextualise this template to meet the needs of their unique learner cohort and organisation priorities.</w:t>
      </w:r>
    </w:p>
    <w:p w14:paraId="30A56F58" w14:textId="7D505BC6" w:rsidR="009554DF" w:rsidRPr="00637589" w:rsidRDefault="0030576D" w:rsidP="0018343B">
      <w:pPr>
        <w:pStyle w:val="Heading1"/>
      </w:pPr>
      <w:r w:rsidRPr="009302C6">
        <w:br w:type="page"/>
      </w:r>
      <w:r w:rsidR="00581AD7" w:rsidRPr="00637589">
        <w:lastRenderedPageBreak/>
        <w:t xml:space="preserve">Self-Development: </w:t>
      </w:r>
      <w:r w:rsidR="009554DF" w:rsidRPr="00637589">
        <w:t xml:space="preserve">3. </w:t>
      </w:r>
      <w:r w:rsidR="00BE6D48" w:rsidRPr="00637589">
        <w:t>Re-examine your personal characteristics and determine those that contribute positively to the achievement of your life, learning and work goals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3667"/>
        <w:gridCol w:w="2682"/>
        <w:gridCol w:w="3800"/>
        <w:gridCol w:w="3801"/>
      </w:tblGrid>
      <w:tr w:rsidR="00EC1C92" w:rsidRPr="009554DF" w14:paraId="566A8536" w14:textId="77777777" w:rsidTr="00C9278C">
        <w:tc>
          <w:tcPr>
            <w:tcW w:w="1418" w:type="dxa"/>
            <w:shd w:val="clear" w:color="auto" w:fill="F79646"/>
            <w:vAlign w:val="center"/>
          </w:tcPr>
          <w:p w14:paraId="55AD4EB8" w14:textId="7E2324D3" w:rsidR="00B65A4A" w:rsidRPr="00E66DFC" w:rsidRDefault="00B65A4A" w:rsidP="009302C6">
            <w:pPr>
              <w:pStyle w:val="Heading2"/>
            </w:pPr>
            <w:r w:rsidRPr="00E66DFC">
              <w:t>A-frame Link</w:t>
            </w:r>
          </w:p>
        </w:tc>
        <w:tc>
          <w:tcPr>
            <w:tcW w:w="3685" w:type="dxa"/>
            <w:tcBorders>
              <w:bottom w:val="single" w:sz="4" w:space="0" w:color="auto"/>
            </w:tcBorders>
            <w:shd w:val="clear" w:color="auto" w:fill="F79646"/>
            <w:vAlign w:val="center"/>
          </w:tcPr>
          <w:p w14:paraId="74B1DB2E" w14:textId="77777777" w:rsidR="00B65A4A" w:rsidRPr="00E66DFC" w:rsidRDefault="00B65A4A" w:rsidP="009302C6">
            <w:pPr>
              <w:pStyle w:val="Heading2"/>
            </w:pPr>
            <w:r w:rsidRPr="00E66DFC">
              <w:t>Sample Activities</w:t>
            </w:r>
          </w:p>
        </w:tc>
        <w:tc>
          <w:tcPr>
            <w:tcW w:w="2694" w:type="dxa"/>
            <w:tcBorders>
              <w:bottom w:val="single" w:sz="4" w:space="0" w:color="auto"/>
            </w:tcBorders>
            <w:shd w:val="clear" w:color="auto" w:fill="F79646"/>
            <w:vAlign w:val="center"/>
          </w:tcPr>
          <w:p w14:paraId="66327AF4" w14:textId="77777777" w:rsidR="00B65A4A" w:rsidRPr="00E66DFC" w:rsidRDefault="00B65A4A" w:rsidP="009302C6">
            <w:pPr>
              <w:pStyle w:val="Heading2"/>
            </w:pPr>
            <w:r w:rsidRPr="00E66DFC">
              <w:t>Sample Resources</w:t>
            </w:r>
          </w:p>
        </w:tc>
        <w:tc>
          <w:tcPr>
            <w:tcW w:w="3827" w:type="dxa"/>
            <w:shd w:val="clear" w:color="auto" w:fill="F79646"/>
            <w:vAlign w:val="center"/>
          </w:tcPr>
          <w:p w14:paraId="39A3DD99" w14:textId="77777777" w:rsidR="00B65A4A" w:rsidRPr="00E66DFC" w:rsidRDefault="00B65A4A" w:rsidP="009302C6">
            <w:pPr>
              <w:pStyle w:val="Heading2"/>
            </w:pPr>
            <w:r w:rsidRPr="00E66DFC">
              <w:t>Current Practice</w:t>
            </w:r>
          </w:p>
          <w:p w14:paraId="5E791331" w14:textId="77777777" w:rsidR="00B65A4A" w:rsidRPr="00E66DFC" w:rsidRDefault="00B65A4A" w:rsidP="009302C6">
            <w:pPr>
              <w:pStyle w:val="Heading2"/>
            </w:pPr>
            <w:r w:rsidRPr="00E66DFC">
              <w:t>(Is this being achieved now? If yes, how and by whom?)</w:t>
            </w:r>
          </w:p>
        </w:tc>
        <w:tc>
          <w:tcPr>
            <w:tcW w:w="3827" w:type="dxa"/>
            <w:shd w:val="clear" w:color="auto" w:fill="F79646"/>
            <w:vAlign w:val="center"/>
          </w:tcPr>
          <w:p w14:paraId="65E22C1F" w14:textId="77777777" w:rsidR="00B65A4A" w:rsidRPr="00E66DFC" w:rsidRDefault="00B65A4A" w:rsidP="009302C6">
            <w:pPr>
              <w:pStyle w:val="Heading2"/>
            </w:pPr>
            <w:r w:rsidRPr="00E66DFC">
              <w:t>Change Practice</w:t>
            </w:r>
          </w:p>
          <w:p w14:paraId="30C37BA0" w14:textId="77777777" w:rsidR="00B65A4A" w:rsidRPr="00E66DFC" w:rsidRDefault="00B65A4A" w:rsidP="009302C6">
            <w:pPr>
              <w:pStyle w:val="Heading2"/>
            </w:pPr>
            <w:r w:rsidRPr="00E66DFC">
              <w:t>(How could the learning outcome be achieved?)</w:t>
            </w:r>
          </w:p>
        </w:tc>
      </w:tr>
      <w:tr w:rsidR="00C9278C" w:rsidRPr="00A91C35" w14:paraId="67029C42" w14:textId="77777777" w:rsidTr="00C9278C">
        <w:tc>
          <w:tcPr>
            <w:tcW w:w="1418" w:type="dxa"/>
            <w:vMerge w:val="restart"/>
            <w:shd w:val="clear" w:color="auto" w:fill="auto"/>
          </w:tcPr>
          <w:p w14:paraId="4F854B86" w14:textId="77777777" w:rsidR="00C9278C" w:rsidRPr="00A91C35" w:rsidRDefault="00C9278C" w:rsidP="00A91C35">
            <w:pPr>
              <w:pStyle w:val="ListBullet"/>
              <w:spacing w:before="0" w:after="0"/>
              <w:rPr>
                <w:sz w:val="20"/>
                <w:szCs w:val="20"/>
              </w:rPr>
            </w:pPr>
          </w:p>
        </w:tc>
        <w:tc>
          <w:tcPr>
            <w:tcW w:w="3685" w:type="dxa"/>
            <w:tcBorders>
              <w:bottom w:val="nil"/>
            </w:tcBorders>
            <w:shd w:val="clear" w:color="auto" w:fill="auto"/>
          </w:tcPr>
          <w:p w14:paraId="36A99B18" w14:textId="5F4F586B" w:rsidR="00C9278C" w:rsidRPr="00A91C35" w:rsidRDefault="00C9278C" w:rsidP="00C9278C">
            <w:pPr>
              <w:pStyle w:val="ListBullet"/>
              <w:spacing w:before="0" w:after="120"/>
              <w:rPr>
                <w:sz w:val="20"/>
                <w:szCs w:val="20"/>
              </w:rPr>
            </w:pPr>
            <w:r w:rsidRPr="00A91C35">
              <w:rPr>
                <w:sz w:val="20"/>
                <w:szCs w:val="20"/>
              </w:rPr>
              <w:t>Sign up to My Guide on the myfuture website, and complete activities on Interests, Skills and Attributes in the Profile section in order to identify your personal characteristics.</w:t>
            </w:r>
          </w:p>
        </w:tc>
        <w:tc>
          <w:tcPr>
            <w:tcW w:w="2694" w:type="dxa"/>
            <w:tcBorders>
              <w:bottom w:val="nil"/>
            </w:tcBorders>
            <w:shd w:val="clear" w:color="auto" w:fill="auto"/>
          </w:tcPr>
          <w:p w14:paraId="782712FF" w14:textId="17B01FCA" w:rsidR="00C9278C" w:rsidRPr="00A91C35" w:rsidRDefault="0041300D" w:rsidP="00316E65">
            <w:pPr>
              <w:pStyle w:val="ListBullet"/>
              <w:spacing w:before="0" w:after="120"/>
              <w:rPr>
                <w:sz w:val="20"/>
                <w:szCs w:val="20"/>
              </w:rPr>
            </w:pPr>
            <w:r>
              <w:rPr>
                <w:sz w:val="20"/>
                <w:szCs w:val="20"/>
              </w:rPr>
              <w:t>m</w:t>
            </w:r>
            <w:r w:rsidR="00C9278C" w:rsidRPr="00A91C35">
              <w:rPr>
                <w:sz w:val="20"/>
                <w:szCs w:val="20"/>
              </w:rPr>
              <w:t>yfuture</w:t>
            </w:r>
            <w:r>
              <w:rPr>
                <w:sz w:val="20"/>
                <w:szCs w:val="20"/>
              </w:rPr>
              <w:t>:</w:t>
            </w:r>
            <w:r w:rsidR="00C9278C" w:rsidRPr="00A91C35">
              <w:rPr>
                <w:sz w:val="20"/>
                <w:szCs w:val="20"/>
              </w:rPr>
              <w:t xml:space="preserve"> </w:t>
            </w:r>
            <w:hyperlink r:id="rId21" w:history="1">
              <w:r w:rsidR="00C9278C" w:rsidRPr="00A91C35">
                <w:rPr>
                  <w:rStyle w:val="Hyperlink"/>
                  <w:sz w:val="20"/>
                  <w:szCs w:val="20"/>
                </w:rPr>
                <w:t>My Guide</w:t>
              </w:r>
            </w:hyperlink>
          </w:p>
        </w:tc>
        <w:tc>
          <w:tcPr>
            <w:tcW w:w="3827" w:type="dxa"/>
            <w:vMerge w:val="restart"/>
            <w:shd w:val="clear" w:color="auto" w:fill="auto"/>
          </w:tcPr>
          <w:p w14:paraId="0E10AB1D" w14:textId="77777777" w:rsidR="00C9278C" w:rsidRPr="00A91C35" w:rsidRDefault="00C9278C" w:rsidP="00A91C35">
            <w:pPr>
              <w:pStyle w:val="ListBullet"/>
              <w:spacing w:before="0" w:after="0"/>
              <w:rPr>
                <w:sz w:val="20"/>
                <w:szCs w:val="20"/>
              </w:rPr>
            </w:pPr>
          </w:p>
        </w:tc>
        <w:tc>
          <w:tcPr>
            <w:tcW w:w="3827" w:type="dxa"/>
            <w:vMerge w:val="restart"/>
            <w:shd w:val="clear" w:color="auto" w:fill="auto"/>
          </w:tcPr>
          <w:p w14:paraId="30812F5C" w14:textId="77777777" w:rsidR="00C9278C" w:rsidRPr="00A91C35" w:rsidRDefault="00C9278C" w:rsidP="00A91C35">
            <w:pPr>
              <w:pStyle w:val="ListBullet"/>
              <w:spacing w:before="0" w:after="0"/>
              <w:rPr>
                <w:sz w:val="20"/>
                <w:szCs w:val="20"/>
              </w:rPr>
            </w:pPr>
          </w:p>
        </w:tc>
      </w:tr>
      <w:tr w:rsidR="00C9278C" w:rsidRPr="00A91C35" w14:paraId="5204082A" w14:textId="77777777" w:rsidTr="00C9278C">
        <w:tc>
          <w:tcPr>
            <w:tcW w:w="1418" w:type="dxa"/>
            <w:vMerge/>
            <w:shd w:val="clear" w:color="auto" w:fill="auto"/>
          </w:tcPr>
          <w:p w14:paraId="7149BAB4"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348C896C" w14:textId="27EB70B5" w:rsidR="00C9278C" w:rsidRPr="00A91C35" w:rsidRDefault="00C9278C" w:rsidP="00C9278C">
            <w:pPr>
              <w:pStyle w:val="ListBullet"/>
              <w:spacing w:before="0" w:after="120"/>
              <w:rPr>
                <w:sz w:val="20"/>
                <w:szCs w:val="20"/>
              </w:rPr>
            </w:pPr>
            <w:r w:rsidRPr="00A91C35">
              <w:rPr>
                <w:rFonts w:cs="Arial"/>
                <w:sz w:val="20"/>
                <w:szCs w:val="20"/>
              </w:rPr>
              <w:t>Complete the ‘My values’ activities in the Careers and Transitions Resource Kit in order to identify personal values to assist in the decision making process.</w:t>
            </w:r>
          </w:p>
        </w:tc>
        <w:tc>
          <w:tcPr>
            <w:tcW w:w="2694" w:type="dxa"/>
            <w:tcBorders>
              <w:top w:val="nil"/>
              <w:bottom w:val="nil"/>
            </w:tcBorders>
            <w:shd w:val="clear" w:color="auto" w:fill="auto"/>
          </w:tcPr>
          <w:p w14:paraId="0E80BBA5" w14:textId="5C99F110" w:rsidR="00C9278C" w:rsidRPr="00A91C35" w:rsidRDefault="00C9278C" w:rsidP="009C0D8A">
            <w:pPr>
              <w:pStyle w:val="ListBullet"/>
              <w:spacing w:before="0" w:after="120"/>
              <w:rPr>
                <w:sz w:val="20"/>
                <w:szCs w:val="20"/>
              </w:rPr>
            </w:pPr>
            <w:r w:rsidRPr="00A91C35">
              <w:rPr>
                <w:rFonts w:cs="Arial"/>
                <w:sz w:val="20"/>
                <w:szCs w:val="20"/>
              </w:rPr>
              <w:t>Careers and Transitions Resource Kit</w:t>
            </w:r>
            <w:r w:rsidRPr="009C0D8A">
              <w:rPr>
                <w:rFonts w:cs="Arial"/>
                <w:sz w:val="20"/>
                <w:szCs w:val="20"/>
              </w:rPr>
              <w:t xml:space="preserve">: </w:t>
            </w:r>
            <w:hyperlink r:id="rId22" w:history="1">
              <w:r w:rsidR="009C0D8A" w:rsidRPr="009C0D8A">
                <w:rPr>
                  <w:rStyle w:val="Hyperlink"/>
                  <w:rFonts w:cs="Arial"/>
                  <w:sz w:val="20"/>
                  <w:szCs w:val="20"/>
                </w:rPr>
                <w:t>Self Awareness</w:t>
              </w:r>
            </w:hyperlink>
            <w:r w:rsidR="009C0D8A">
              <w:rPr>
                <w:rFonts w:cs="Arial"/>
                <w:sz w:val="20"/>
                <w:szCs w:val="20"/>
              </w:rPr>
              <w:t xml:space="preserve"> </w:t>
            </w:r>
            <w:r w:rsidRPr="009C0D8A">
              <w:rPr>
                <w:rFonts w:cs="Arial"/>
                <w:sz w:val="20"/>
                <w:szCs w:val="20"/>
              </w:rPr>
              <w:t>– My values</w:t>
            </w:r>
          </w:p>
        </w:tc>
        <w:tc>
          <w:tcPr>
            <w:tcW w:w="3827" w:type="dxa"/>
            <w:vMerge/>
            <w:shd w:val="clear" w:color="auto" w:fill="auto"/>
          </w:tcPr>
          <w:p w14:paraId="7BAB6063"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789D9FAF" w14:textId="77777777" w:rsidR="00C9278C" w:rsidRPr="00A91C35" w:rsidRDefault="00C9278C" w:rsidP="00A91C35">
            <w:pPr>
              <w:pStyle w:val="ListBullet"/>
              <w:spacing w:before="0" w:after="0"/>
              <w:rPr>
                <w:sz w:val="20"/>
                <w:szCs w:val="20"/>
              </w:rPr>
            </w:pPr>
          </w:p>
        </w:tc>
      </w:tr>
      <w:tr w:rsidR="00C9278C" w:rsidRPr="00A91C35" w14:paraId="3D245258" w14:textId="77777777" w:rsidTr="00C9278C">
        <w:tc>
          <w:tcPr>
            <w:tcW w:w="1418" w:type="dxa"/>
            <w:vMerge/>
            <w:shd w:val="clear" w:color="auto" w:fill="auto"/>
          </w:tcPr>
          <w:p w14:paraId="2FB3C210"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1E28BF33" w14:textId="1ED543AA" w:rsidR="00C9278C" w:rsidRPr="00A91C35" w:rsidRDefault="00C9278C" w:rsidP="00C9278C">
            <w:pPr>
              <w:pStyle w:val="ListBullet"/>
              <w:spacing w:before="0" w:after="120"/>
              <w:rPr>
                <w:sz w:val="20"/>
                <w:szCs w:val="20"/>
              </w:rPr>
            </w:pPr>
            <w:r w:rsidRPr="00A91C35">
              <w:rPr>
                <w:rFonts w:cs="Arial"/>
                <w:sz w:val="20"/>
                <w:szCs w:val="20"/>
              </w:rPr>
              <w:t>Complete the ‘My interests’ activities in the Careers and Transitions Resource Kit in order to identify individual interests and how they relate to abilities, work and leisure.</w:t>
            </w:r>
          </w:p>
        </w:tc>
        <w:tc>
          <w:tcPr>
            <w:tcW w:w="2694" w:type="dxa"/>
            <w:tcBorders>
              <w:top w:val="nil"/>
              <w:bottom w:val="nil"/>
            </w:tcBorders>
            <w:shd w:val="clear" w:color="auto" w:fill="auto"/>
          </w:tcPr>
          <w:p w14:paraId="1C3BC3C6" w14:textId="2A53BFD5" w:rsidR="00C9278C" w:rsidRPr="00A91C35" w:rsidRDefault="00C9278C" w:rsidP="009C0D8A">
            <w:pPr>
              <w:pStyle w:val="ListBullet"/>
              <w:spacing w:before="0" w:after="120"/>
              <w:rPr>
                <w:sz w:val="20"/>
                <w:szCs w:val="20"/>
              </w:rPr>
            </w:pPr>
            <w:r w:rsidRPr="00A91C35">
              <w:rPr>
                <w:rFonts w:cs="Arial"/>
                <w:sz w:val="20"/>
                <w:szCs w:val="20"/>
              </w:rPr>
              <w:t>Careers and Transitions Resource Kit</w:t>
            </w:r>
            <w:r w:rsidRPr="009C0D8A">
              <w:rPr>
                <w:rFonts w:cs="Arial"/>
                <w:sz w:val="20"/>
                <w:szCs w:val="20"/>
              </w:rPr>
              <w:t xml:space="preserve">: </w:t>
            </w:r>
            <w:hyperlink r:id="rId23" w:history="1">
              <w:r w:rsidR="009C0D8A" w:rsidRPr="009C0D8A">
                <w:rPr>
                  <w:rStyle w:val="Hyperlink"/>
                  <w:rFonts w:cs="Arial"/>
                  <w:sz w:val="20"/>
                  <w:szCs w:val="20"/>
                </w:rPr>
                <w:t>Self Awareness</w:t>
              </w:r>
            </w:hyperlink>
            <w:r w:rsidRPr="009C0D8A">
              <w:rPr>
                <w:rFonts w:cs="Arial"/>
                <w:sz w:val="20"/>
                <w:szCs w:val="20"/>
              </w:rPr>
              <w:t xml:space="preserve"> – My interests</w:t>
            </w:r>
          </w:p>
        </w:tc>
        <w:tc>
          <w:tcPr>
            <w:tcW w:w="3827" w:type="dxa"/>
            <w:vMerge/>
            <w:shd w:val="clear" w:color="auto" w:fill="auto"/>
          </w:tcPr>
          <w:p w14:paraId="3BD237E8"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0AB782DF" w14:textId="77777777" w:rsidR="00C9278C" w:rsidRPr="00A91C35" w:rsidRDefault="00C9278C" w:rsidP="00A91C35">
            <w:pPr>
              <w:pStyle w:val="ListBullet"/>
              <w:spacing w:before="0" w:after="0"/>
              <w:rPr>
                <w:sz w:val="20"/>
                <w:szCs w:val="20"/>
              </w:rPr>
            </w:pPr>
          </w:p>
        </w:tc>
      </w:tr>
      <w:tr w:rsidR="00C9278C" w:rsidRPr="00A91C35" w14:paraId="58B68866" w14:textId="77777777" w:rsidTr="00C9278C">
        <w:tc>
          <w:tcPr>
            <w:tcW w:w="1418" w:type="dxa"/>
            <w:vMerge/>
            <w:shd w:val="clear" w:color="auto" w:fill="auto"/>
          </w:tcPr>
          <w:p w14:paraId="5490AFC9"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4DB49EF7" w14:textId="6201B7BE" w:rsidR="00C9278C" w:rsidRPr="00A91C35" w:rsidRDefault="00C9278C" w:rsidP="00C9278C">
            <w:pPr>
              <w:pStyle w:val="ListBullet"/>
              <w:spacing w:before="0" w:after="120"/>
              <w:rPr>
                <w:sz w:val="20"/>
                <w:szCs w:val="20"/>
              </w:rPr>
            </w:pPr>
            <w:r w:rsidRPr="00A91C35">
              <w:rPr>
                <w:sz w:val="20"/>
                <w:szCs w:val="20"/>
              </w:rPr>
              <w:t xml:space="preserve">Complete the ‘Personal skills and work’ activities in in the </w:t>
            </w:r>
            <w:r w:rsidRPr="00A91C35">
              <w:rPr>
                <w:rFonts w:cs="Arial"/>
                <w:sz w:val="20"/>
                <w:szCs w:val="20"/>
              </w:rPr>
              <w:t>Careers and Transitions Resource Kit</w:t>
            </w:r>
            <w:r w:rsidRPr="00A91C35">
              <w:rPr>
                <w:sz w:val="20"/>
                <w:szCs w:val="20"/>
              </w:rPr>
              <w:t xml:space="preserve"> order to identify personal skills and how skills relate to occupations.</w:t>
            </w:r>
          </w:p>
        </w:tc>
        <w:tc>
          <w:tcPr>
            <w:tcW w:w="2694" w:type="dxa"/>
            <w:tcBorders>
              <w:top w:val="nil"/>
              <w:bottom w:val="nil"/>
            </w:tcBorders>
            <w:shd w:val="clear" w:color="auto" w:fill="auto"/>
          </w:tcPr>
          <w:p w14:paraId="2543479E" w14:textId="6CB80EED" w:rsidR="00C9278C" w:rsidRPr="00A91C35" w:rsidRDefault="00C9278C" w:rsidP="00CF4DDF">
            <w:pPr>
              <w:pStyle w:val="ListBullet"/>
              <w:spacing w:before="0" w:after="120"/>
              <w:rPr>
                <w:sz w:val="20"/>
                <w:szCs w:val="20"/>
              </w:rPr>
            </w:pPr>
            <w:r w:rsidRPr="00A91C35">
              <w:rPr>
                <w:rFonts w:cs="Arial"/>
                <w:sz w:val="20"/>
                <w:szCs w:val="20"/>
              </w:rPr>
              <w:t>Careers and Transitions Resource Kit</w:t>
            </w:r>
            <w:r w:rsidRPr="009C0D8A">
              <w:rPr>
                <w:sz w:val="20"/>
                <w:szCs w:val="20"/>
              </w:rPr>
              <w:t xml:space="preserve">: </w:t>
            </w:r>
            <w:hyperlink r:id="rId24" w:history="1">
              <w:r w:rsidR="00CF4DDF" w:rsidRPr="00CF4DDF">
                <w:rPr>
                  <w:rStyle w:val="Hyperlink"/>
                  <w:sz w:val="20"/>
                  <w:szCs w:val="20"/>
                </w:rPr>
                <w:t>Decision Learning</w:t>
              </w:r>
            </w:hyperlink>
            <w:r w:rsidRPr="009C0D8A">
              <w:rPr>
                <w:sz w:val="20"/>
                <w:szCs w:val="20"/>
              </w:rPr>
              <w:t xml:space="preserve"> – Personal skills and work</w:t>
            </w:r>
          </w:p>
        </w:tc>
        <w:tc>
          <w:tcPr>
            <w:tcW w:w="3827" w:type="dxa"/>
            <w:vMerge/>
            <w:shd w:val="clear" w:color="auto" w:fill="auto"/>
          </w:tcPr>
          <w:p w14:paraId="211F42BB"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474FBA9A" w14:textId="77777777" w:rsidR="00C9278C" w:rsidRPr="00A91C35" w:rsidRDefault="00C9278C" w:rsidP="00A91C35">
            <w:pPr>
              <w:pStyle w:val="ListBullet"/>
              <w:spacing w:before="0" w:after="0"/>
              <w:rPr>
                <w:sz w:val="20"/>
                <w:szCs w:val="20"/>
              </w:rPr>
            </w:pPr>
          </w:p>
        </w:tc>
      </w:tr>
      <w:tr w:rsidR="00C9278C" w:rsidRPr="00A91C35" w14:paraId="1FF13E18" w14:textId="77777777" w:rsidTr="00C9278C">
        <w:tc>
          <w:tcPr>
            <w:tcW w:w="1418" w:type="dxa"/>
            <w:vMerge/>
            <w:shd w:val="clear" w:color="auto" w:fill="auto"/>
          </w:tcPr>
          <w:p w14:paraId="773824A2"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3FE25E0D" w14:textId="253F2D86" w:rsidR="00C9278C" w:rsidRPr="00A91C35" w:rsidRDefault="00C9278C" w:rsidP="00C9278C">
            <w:pPr>
              <w:pStyle w:val="ListBullet"/>
              <w:spacing w:before="0" w:after="120"/>
              <w:rPr>
                <w:sz w:val="20"/>
                <w:szCs w:val="20"/>
              </w:rPr>
            </w:pPr>
            <w:r w:rsidRPr="00A91C35">
              <w:rPr>
                <w:rFonts w:cs="Arial"/>
                <w:sz w:val="20"/>
                <w:szCs w:val="20"/>
              </w:rPr>
              <w:t>Complete the ‘Strengths and abilities’ activities in ReCaP in order to develop a profile of important strengths and abilities.</w:t>
            </w:r>
          </w:p>
        </w:tc>
        <w:tc>
          <w:tcPr>
            <w:tcW w:w="2694" w:type="dxa"/>
            <w:tcBorders>
              <w:top w:val="nil"/>
              <w:bottom w:val="nil"/>
            </w:tcBorders>
            <w:shd w:val="clear" w:color="auto" w:fill="auto"/>
          </w:tcPr>
          <w:p w14:paraId="6A3EF4A8" w14:textId="10C727AA" w:rsidR="00C9278C" w:rsidRPr="00A91C35" w:rsidRDefault="003D3B22" w:rsidP="00316E65">
            <w:pPr>
              <w:pStyle w:val="ListBullet"/>
              <w:spacing w:before="0" w:after="120"/>
              <w:rPr>
                <w:sz w:val="20"/>
                <w:szCs w:val="20"/>
              </w:rPr>
            </w:pPr>
            <w:hyperlink r:id="rId25" w:history="1">
              <w:r w:rsidR="00C9278C" w:rsidRPr="00A91C35">
                <w:rPr>
                  <w:rStyle w:val="Hyperlink"/>
                  <w:rFonts w:cs="Arial"/>
                  <w:sz w:val="20"/>
                  <w:szCs w:val="20"/>
                </w:rPr>
                <w:t>ReCaP</w:t>
              </w:r>
            </w:hyperlink>
            <w:r w:rsidR="00C9278C" w:rsidRPr="00A91C35">
              <w:rPr>
                <w:rFonts w:cs="Arial"/>
                <w:sz w:val="20"/>
                <w:szCs w:val="20"/>
              </w:rPr>
              <w:t>: Strengths and abilities</w:t>
            </w:r>
          </w:p>
        </w:tc>
        <w:tc>
          <w:tcPr>
            <w:tcW w:w="3827" w:type="dxa"/>
            <w:vMerge/>
            <w:shd w:val="clear" w:color="auto" w:fill="auto"/>
          </w:tcPr>
          <w:p w14:paraId="0C3CCC5E"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1378E4E1" w14:textId="77777777" w:rsidR="00C9278C" w:rsidRPr="00A91C35" w:rsidRDefault="00C9278C" w:rsidP="00A91C35">
            <w:pPr>
              <w:pStyle w:val="ListBullet"/>
              <w:spacing w:before="0" w:after="0"/>
              <w:rPr>
                <w:sz w:val="20"/>
                <w:szCs w:val="20"/>
              </w:rPr>
            </w:pPr>
          </w:p>
        </w:tc>
      </w:tr>
      <w:tr w:rsidR="00C9278C" w:rsidRPr="00A91C35" w14:paraId="5E59178A" w14:textId="77777777" w:rsidTr="00C9278C">
        <w:tc>
          <w:tcPr>
            <w:tcW w:w="1418" w:type="dxa"/>
            <w:vMerge/>
            <w:shd w:val="clear" w:color="auto" w:fill="auto"/>
          </w:tcPr>
          <w:p w14:paraId="431AA24D"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6FD13412" w14:textId="2A8538EF" w:rsidR="00C9278C" w:rsidRPr="00A91C35" w:rsidRDefault="00C9278C" w:rsidP="00C9278C">
            <w:pPr>
              <w:pStyle w:val="ListBullet"/>
              <w:spacing w:before="0" w:after="120"/>
              <w:rPr>
                <w:sz w:val="20"/>
                <w:szCs w:val="20"/>
              </w:rPr>
            </w:pPr>
            <w:r w:rsidRPr="00A91C35">
              <w:rPr>
                <w:sz w:val="20"/>
                <w:szCs w:val="20"/>
              </w:rPr>
              <w:t>Complete the ‘Personal attributes’ activity in ReCaP in order to identify and discuss perceptions of self, including personal attributes.</w:t>
            </w:r>
          </w:p>
        </w:tc>
        <w:tc>
          <w:tcPr>
            <w:tcW w:w="2694" w:type="dxa"/>
            <w:tcBorders>
              <w:top w:val="nil"/>
              <w:bottom w:val="nil"/>
            </w:tcBorders>
            <w:shd w:val="clear" w:color="auto" w:fill="auto"/>
          </w:tcPr>
          <w:p w14:paraId="47C7770C" w14:textId="478F91A6" w:rsidR="00C9278C" w:rsidRPr="00A91C35" w:rsidRDefault="003D3B22" w:rsidP="00316E65">
            <w:pPr>
              <w:pStyle w:val="ListBullet"/>
              <w:spacing w:before="0" w:after="120"/>
              <w:rPr>
                <w:sz w:val="20"/>
                <w:szCs w:val="20"/>
              </w:rPr>
            </w:pPr>
            <w:hyperlink r:id="rId26" w:history="1">
              <w:r w:rsidR="00C9278C" w:rsidRPr="00A91C35">
                <w:rPr>
                  <w:rStyle w:val="Hyperlink"/>
                  <w:sz w:val="20"/>
                  <w:szCs w:val="20"/>
                </w:rPr>
                <w:t>ReCaP</w:t>
              </w:r>
            </w:hyperlink>
            <w:r w:rsidR="00C9278C" w:rsidRPr="00A91C35">
              <w:rPr>
                <w:sz w:val="20"/>
                <w:szCs w:val="20"/>
              </w:rPr>
              <w:t>: Personal attributes</w:t>
            </w:r>
          </w:p>
        </w:tc>
        <w:tc>
          <w:tcPr>
            <w:tcW w:w="3827" w:type="dxa"/>
            <w:vMerge/>
            <w:shd w:val="clear" w:color="auto" w:fill="auto"/>
          </w:tcPr>
          <w:p w14:paraId="4A2EDF66"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033D364F" w14:textId="77777777" w:rsidR="00C9278C" w:rsidRPr="00A91C35" w:rsidRDefault="00C9278C" w:rsidP="00A91C35">
            <w:pPr>
              <w:pStyle w:val="ListBullet"/>
              <w:spacing w:before="0" w:after="0"/>
              <w:rPr>
                <w:sz w:val="20"/>
                <w:szCs w:val="20"/>
              </w:rPr>
            </w:pPr>
          </w:p>
        </w:tc>
      </w:tr>
      <w:tr w:rsidR="00C9278C" w:rsidRPr="00A91C35" w14:paraId="4EA2074B" w14:textId="77777777" w:rsidTr="00C9278C">
        <w:tc>
          <w:tcPr>
            <w:tcW w:w="1418" w:type="dxa"/>
            <w:vMerge/>
            <w:shd w:val="clear" w:color="auto" w:fill="auto"/>
          </w:tcPr>
          <w:p w14:paraId="33B79286" w14:textId="77777777" w:rsidR="00C9278C" w:rsidRPr="00A91C35" w:rsidRDefault="00C9278C" w:rsidP="00A91C35">
            <w:pPr>
              <w:pStyle w:val="ListBullet"/>
              <w:spacing w:before="0" w:after="0"/>
              <w:rPr>
                <w:sz w:val="20"/>
                <w:szCs w:val="20"/>
              </w:rPr>
            </w:pPr>
          </w:p>
        </w:tc>
        <w:tc>
          <w:tcPr>
            <w:tcW w:w="3685" w:type="dxa"/>
            <w:tcBorders>
              <w:top w:val="nil"/>
            </w:tcBorders>
            <w:shd w:val="clear" w:color="auto" w:fill="auto"/>
          </w:tcPr>
          <w:p w14:paraId="247CF3A6" w14:textId="7FE6BC22" w:rsidR="00C9278C" w:rsidRPr="00A91C35" w:rsidRDefault="00C9278C" w:rsidP="00A91C35">
            <w:pPr>
              <w:pStyle w:val="ListBullet"/>
              <w:spacing w:before="0" w:after="0"/>
              <w:rPr>
                <w:sz w:val="20"/>
                <w:szCs w:val="20"/>
              </w:rPr>
            </w:pPr>
            <w:r w:rsidRPr="00A91C35">
              <w:rPr>
                <w:rFonts w:cs="Arial"/>
                <w:sz w:val="20"/>
                <w:szCs w:val="20"/>
              </w:rPr>
              <w:t>Complete the ‘Positive self-talk’ activities in ReCaP in order to apply positive self-talk as a means of developing self-confidence.</w:t>
            </w:r>
          </w:p>
        </w:tc>
        <w:tc>
          <w:tcPr>
            <w:tcW w:w="2694" w:type="dxa"/>
            <w:tcBorders>
              <w:top w:val="nil"/>
            </w:tcBorders>
            <w:shd w:val="clear" w:color="auto" w:fill="auto"/>
          </w:tcPr>
          <w:p w14:paraId="689C0064" w14:textId="2C8D9D71" w:rsidR="00C9278C" w:rsidRPr="00A91C35" w:rsidRDefault="003D3B22" w:rsidP="00316E65">
            <w:pPr>
              <w:pStyle w:val="ListBullet"/>
              <w:spacing w:before="0" w:after="0"/>
              <w:rPr>
                <w:sz w:val="20"/>
                <w:szCs w:val="20"/>
              </w:rPr>
            </w:pPr>
            <w:hyperlink r:id="rId27" w:history="1">
              <w:r w:rsidR="00C9278C" w:rsidRPr="00A91C35">
                <w:rPr>
                  <w:rStyle w:val="Hyperlink"/>
                  <w:rFonts w:cs="Arial"/>
                  <w:sz w:val="20"/>
                  <w:szCs w:val="20"/>
                </w:rPr>
                <w:t>ReCaP</w:t>
              </w:r>
            </w:hyperlink>
            <w:r w:rsidR="00C9278C" w:rsidRPr="00A91C35">
              <w:rPr>
                <w:rFonts w:cs="Arial"/>
                <w:sz w:val="20"/>
                <w:szCs w:val="20"/>
              </w:rPr>
              <w:t>: Positive self-talk</w:t>
            </w:r>
          </w:p>
        </w:tc>
        <w:tc>
          <w:tcPr>
            <w:tcW w:w="3827" w:type="dxa"/>
            <w:vMerge/>
            <w:shd w:val="clear" w:color="auto" w:fill="auto"/>
          </w:tcPr>
          <w:p w14:paraId="43C7FB68"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6A04A104" w14:textId="77777777" w:rsidR="00C9278C" w:rsidRPr="00A91C35" w:rsidRDefault="00C9278C" w:rsidP="00A91C35">
            <w:pPr>
              <w:pStyle w:val="ListBullet"/>
              <w:spacing w:before="0" w:after="0"/>
              <w:rPr>
                <w:sz w:val="20"/>
                <w:szCs w:val="20"/>
              </w:rPr>
            </w:pPr>
          </w:p>
        </w:tc>
      </w:tr>
    </w:tbl>
    <w:p w14:paraId="0EDDB06C" w14:textId="77777777" w:rsidR="0018343B" w:rsidRDefault="006C4749" w:rsidP="0018343B">
      <w:r w:rsidRPr="009302C6">
        <w:t>Providers are encouraged to build on and contextualise this template to meet the needs of their unique learner cohort and organisation priorities.</w:t>
      </w:r>
    </w:p>
    <w:p w14:paraId="6A3186E3" w14:textId="69C5CB84" w:rsidR="009554DF" w:rsidRPr="00637589" w:rsidRDefault="0030576D" w:rsidP="0018343B">
      <w:pPr>
        <w:pStyle w:val="Heading1"/>
      </w:pPr>
      <w:r w:rsidRPr="009302C6">
        <w:br w:type="page"/>
      </w:r>
      <w:r w:rsidR="00581AD7" w:rsidRPr="00637589">
        <w:lastRenderedPageBreak/>
        <w:t xml:space="preserve">Career Exploration: </w:t>
      </w:r>
      <w:r w:rsidR="009554DF" w:rsidRPr="00637589">
        <w:t xml:space="preserve">4. </w:t>
      </w:r>
      <w:r w:rsidR="00BE6D48" w:rsidRPr="00637589">
        <w:t>Demonstrate skills and attitudes towards learning that will help you to achieve your life and career goals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5"/>
        <w:gridCol w:w="2694"/>
        <w:gridCol w:w="3827"/>
        <w:gridCol w:w="3827"/>
      </w:tblGrid>
      <w:tr w:rsidR="00EC1C92" w:rsidRPr="009554DF" w14:paraId="6DDBF26C" w14:textId="77777777" w:rsidTr="00C9278C">
        <w:tc>
          <w:tcPr>
            <w:tcW w:w="1418" w:type="dxa"/>
            <w:shd w:val="clear" w:color="auto" w:fill="F79646"/>
            <w:vAlign w:val="center"/>
          </w:tcPr>
          <w:p w14:paraId="0910966C" w14:textId="555377AE" w:rsidR="00B65A4A" w:rsidRPr="00E66DFC" w:rsidRDefault="00B65A4A" w:rsidP="009302C6">
            <w:pPr>
              <w:pStyle w:val="Heading2"/>
            </w:pPr>
            <w:r w:rsidRPr="00E66DFC">
              <w:t>A-frame Link</w:t>
            </w:r>
          </w:p>
        </w:tc>
        <w:tc>
          <w:tcPr>
            <w:tcW w:w="3685" w:type="dxa"/>
            <w:tcBorders>
              <w:bottom w:val="single" w:sz="4" w:space="0" w:color="auto"/>
            </w:tcBorders>
            <w:shd w:val="clear" w:color="auto" w:fill="F79646"/>
            <w:vAlign w:val="center"/>
          </w:tcPr>
          <w:p w14:paraId="5C676C8C" w14:textId="77777777" w:rsidR="00B65A4A" w:rsidRPr="00E66DFC" w:rsidRDefault="00B65A4A" w:rsidP="009302C6">
            <w:pPr>
              <w:pStyle w:val="Heading2"/>
            </w:pPr>
            <w:r w:rsidRPr="00E66DFC">
              <w:t>Sample Activities</w:t>
            </w:r>
          </w:p>
        </w:tc>
        <w:tc>
          <w:tcPr>
            <w:tcW w:w="2694" w:type="dxa"/>
            <w:tcBorders>
              <w:bottom w:val="single" w:sz="4" w:space="0" w:color="auto"/>
            </w:tcBorders>
            <w:shd w:val="clear" w:color="auto" w:fill="F79646"/>
            <w:vAlign w:val="center"/>
          </w:tcPr>
          <w:p w14:paraId="06BC235C" w14:textId="77777777" w:rsidR="00B65A4A" w:rsidRPr="00E66DFC" w:rsidRDefault="00B65A4A" w:rsidP="009302C6">
            <w:pPr>
              <w:pStyle w:val="Heading2"/>
            </w:pPr>
            <w:r w:rsidRPr="00E66DFC">
              <w:t>Sample Resources</w:t>
            </w:r>
          </w:p>
        </w:tc>
        <w:tc>
          <w:tcPr>
            <w:tcW w:w="3827" w:type="dxa"/>
            <w:shd w:val="clear" w:color="auto" w:fill="F79646"/>
            <w:vAlign w:val="center"/>
          </w:tcPr>
          <w:p w14:paraId="7AA5347E" w14:textId="77777777" w:rsidR="00B65A4A" w:rsidRPr="00E66DFC" w:rsidRDefault="00B65A4A" w:rsidP="009302C6">
            <w:pPr>
              <w:pStyle w:val="Heading2"/>
            </w:pPr>
            <w:r w:rsidRPr="00E66DFC">
              <w:t>Current Practice</w:t>
            </w:r>
          </w:p>
          <w:p w14:paraId="2EDBCF31" w14:textId="77777777" w:rsidR="00B65A4A" w:rsidRPr="00E66DFC" w:rsidRDefault="00B65A4A" w:rsidP="009302C6">
            <w:pPr>
              <w:pStyle w:val="Heading2"/>
            </w:pPr>
            <w:r w:rsidRPr="00E66DFC">
              <w:t>(Is this being achieved now? If yes, how and by whom?)</w:t>
            </w:r>
          </w:p>
        </w:tc>
        <w:tc>
          <w:tcPr>
            <w:tcW w:w="3827" w:type="dxa"/>
            <w:shd w:val="clear" w:color="auto" w:fill="F79646"/>
            <w:vAlign w:val="center"/>
          </w:tcPr>
          <w:p w14:paraId="41A86996" w14:textId="77777777" w:rsidR="00B65A4A" w:rsidRPr="00E66DFC" w:rsidRDefault="00B65A4A" w:rsidP="009302C6">
            <w:pPr>
              <w:pStyle w:val="Heading2"/>
            </w:pPr>
            <w:r w:rsidRPr="00E66DFC">
              <w:t>Change Practice</w:t>
            </w:r>
          </w:p>
          <w:p w14:paraId="74E770B6" w14:textId="77777777" w:rsidR="00B65A4A" w:rsidRPr="00E66DFC" w:rsidRDefault="00B65A4A" w:rsidP="009302C6">
            <w:pPr>
              <w:pStyle w:val="Heading2"/>
            </w:pPr>
            <w:r w:rsidRPr="00E66DFC">
              <w:t>(How could the learning outcome be achieved?)</w:t>
            </w:r>
          </w:p>
        </w:tc>
      </w:tr>
      <w:tr w:rsidR="00C9278C" w:rsidRPr="00A91C35" w14:paraId="37548E0A" w14:textId="77777777" w:rsidTr="00C9278C">
        <w:tc>
          <w:tcPr>
            <w:tcW w:w="1418" w:type="dxa"/>
            <w:vMerge w:val="restart"/>
            <w:shd w:val="clear" w:color="auto" w:fill="auto"/>
          </w:tcPr>
          <w:p w14:paraId="29F00043" w14:textId="77777777" w:rsidR="00C9278C" w:rsidRPr="00A91C35" w:rsidRDefault="00C9278C" w:rsidP="00EC1C92">
            <w:pPr>
              <w:pStyle w:val="ListBullet"/>
              <w:spacing w:before="0" w:after="0"/>
              <w:rPr>
                <w:sz w:val="20"/>
                <w:szCs w:val="20"/>
              </w:rPr>
            </w:pPr>
          </w:p>
        </w:tc>
        <w:tc>
          <w:tcPr>
            <w:tcW w:w="3685" w:type="dxa"/>
            <w:tcBorders>
              <w:bottom w:val="nil"/>
            </w:tcBorders>
            <w:shd w:val="clear" w:color="auto" w:fill="auto"/>
          </w:tcPr>
          <w:p w14:paraId="3C1BA944" w14:textId="3089E5CE" w:rsidR="00C9278C" w:rsidRPr="00A91C35" w:rsidRDefault="00C9278C" w:rsidP="00C9278C">
            <w:pPr>
              <w:pStyle w:val="ListBullet"/>
              <w:spacing w:before="0" w:after="120"/>
              <w:rPr>
                <w:sz w:val="20"/>
                <w:szCs w:val="20"/>
              </w:rPr>
            </w:pPr>
            <w:r w:rsidRPr="00A91C35">
              <w:rPr>
                <w:rFonts w:cs="Arial"/>
                <w:sz w:val="20"/>
                <w:szCs w:val="20"/>
              </w:rPr>
              <w:t>Complete the ‘Paid work’ activities in the Careers and Transitions Resource Kit in order to identify the attributes of paid part-time or casual work and share this information with others.</w:t>
            </w:r>
          </w:p>
        </w:tc>
        <w:tc>
          <w:tcPr>
            <w:tcW w:w="2694" w:type="dxa"/>
            <w:tcBorders>
              <w:bottom w:val="nil"/>
            </w:tcBorders>
            <w:shd w:val="clear" w:color="auto" w:fill="auto"/>
          </w:tcPr>
          <w:p w14:paraId="4243CB8E" w14:textId="5873926C" w:rsidR="00C9278C" w:rsidRPr="00A91C35" w:rsidRDefault="00C9278C" w:rsidP="0069440B">
            <w:pPr>
              <w:pStyle w:val="ListBullet"/>
              <w:spacing w:before="0" w:after="120"/>
              <w:rPr>
                <w:sz w:val="20"/>
                <w:szCs w:val="20"/>
              </w:rPr>
            </w:pPr>
            <w:r w:rsidRPr="00A91C35">
              <w:rPr>
                <w:rFonts w:cs="Arial"/>
                <w:sz w:val="20"/>
                <w:szCs w:val="20"/>
              </w:rPr>
              <w:t xml:space="preserve">Careers and Transitions Resource Kit: </w:t>
            </w:r>
            <w:hyperlink r:id="rId28" w:history="1">
              <w:r w:rsidR="0069440B" w:rsidRPr="0069440B">
                <w:rPr>
                  <w:rStyle w:val="Hyperlink"/>
                  <w:rFonts w:cs="Arial"/>
                  <w:sz w:val="20"/>
                  <w:szCs w:val="20"/>
                </w:rPr>
                <w:t>Opportunity Awareness</w:t>
              </w:r>
            </w:hyperlink>
            <w:r w:rsidRPr="009C0D8A">
              <w:rPr>
                <w:rFonts w:cs="Arial"/>
                <w:sz w:val="20"/>
                <w:szCs w:val="20"/>
              </w:rPr>
              <w:t xml:space="preserve"> – Paid work activities</w:t>
            </w:r>
          </w:p>
        </w:tc>
        <w:tc>
          <w:tcPr>
            <w:tcW w:w="3827" w:type="dxa"/>
            <w:vMerge w:val="restart"/>
            <w:shd w:val="clear" w:color="auto" w:fill="auto"/>
          </w:tcPr>
          <w:p w14:paraId="3DE4EAFE" w14:textId="77777777" w:rsidR="00C9278C" w:rsidRPr="00A91C35" w:rsidRDefault="00C9278C" w:rsidP="00EC1C92">
            <w:pPr>
              <w:pStyle w:val="ListBullet"/>
              <w:spacing w:before="0" w:after="0"/>
              <w:rPr>
                <w:sz w:val="20"/>
                <w:szCs w:val="20"/>
              </w:rPr>
            </w:pPr>
          </w:p>
        </w:tc>
        <w:tc>
          <w:tcPr>
            <w:tcW w:w="3827" w:type="dxa"/>
            <w:vMerge w:val="restart"/>
            <w:shd w:val="clear" w:color="auto" w:fill="auto"/>
          </w:tcPr>
          <w:p w14:paraId="1217D50A" w14:textId="77777777" w:rsidR="00C9278C" w:rsidRPr="00A91C35" w:rsidRDefault="00C9278C" w:rsidP="00EC1C92">
            <w:pPr>
              <w:pStyle w:val="ListBullet"/>
              <w:spacing w:before="0" w:after="0"/>
              <w:rPr>
                <w:sz w:val="20"/>
                <w:szCs w:val="20"/>
              </w:rPr>
            </w:pPr>
          </w:p>
        </w:tc>
      </w:tr>
      <w:tr w:rsidR="00C9278C" w:rsidRPr="00A91C35" w14:paraId="168EB398" w14:textId="77777777" w:rsidTr="00C9278C">
        <w:tc>
          <w:tcPr>
            <w:tcW w:w="1418" w:type="dxa"/>
            <w:vMerge/>
            <w:shd w:val="clear" w:color="auto" w:fill="auto"/>
          </w:tcPr>
          <w:p w14:paraId="21B9DEFE" w14:textId="77777777" w:rsidR="00C9278C" w:rsidRPr="00A91C35" w:rsidRDefault="00C9278C" w:rsidP="00EC1C92">
            <w:pPr>
              <w:pStyle w:val="ListBullet"/>
              <w:spacing w:before="0" w:after="0"/>
              <w:rPr>
                <w:sz w:val="20"/>
                <w:szCs w:val="20"/>
              </w:rPr>
            </w:pPr>
          </w:p>
        </w:tc>
        <w:tc>
          <w:tcPr>
            <w:tcW w:w="3685" w:type="dxa"/>
            <w:tcBorders>
              <w:top w:val="nil"/>
              <w:bottom w:val="nil"/>
            </w:tcBorders>
            <w:shd w:val="clear" w:color="auto" w:fill="auto"/>
          </w:tcPr>
          <w:p w14:paraId="72AC67F3" w14:textId="3C0C4523" w:rsidR="00C9278C" w:rsidRPr="00A91C35" w:rsidRDefault="00C9278C" w:rsidP="00C9278C">
            <w:pPr>
              <w:pStyle w:val="ListBullet"/>
              <w:spacing w:before="0" w:after="120"/>
              <w:rPr>
                <w:sz w:val="20"/>
                <w:szCs w:val="20"/>
              </w:rPr>
            </w:pPr>
            <w:r w:rsidRPr="00A91C35">
              <w:rPr>
                <w:rFonts w:cs="Arial"/>
                <w:sz w:val="20"/>
                <w:szCs w:val="20"/>
              </w:rPr>
              <w:t>Complete the ‘Employability skills’ activities in the Careers and Transitions Resource Kit in order to develop an understanding of employability skills.</w:t>
            </w:r>
          </w:p>
        </w:tc>
        <w:tc>
          <w:tcPr>
            <w:tcW w:w="2694" w:type="dxa"/>
            <w:tcBorders>
              <w:top w:val="nil"/>
              <w:bottom w:val="nil"/>
            </w:tcBorders>
            <w:shd w:val="clear" w:color="auto" w:fill="auto"/>
          </w:tcPr>
          <w:p w14:paraId="5B1CBF86" w14:textId="5D66F89F" w:rsidR="00C9278C" w:rsidRPr="00A91C35" w:rsidRDefault="00C9278C" w:rsidP="0069440B">
            <w:pPr>
              <w:pStyle w:val="ListBullet"/>
              <w:spacing w:before="0" w:after="120"/>
              <w:rPr>
                <w:sz w:val="20"/>
                <w:szCs w:val="20"/>
              </w:rPr>
            </w:pPr>
            <w:r w:rsidRPr="00A91C35">
              <w:rPr>
                <w:rFonts w:cs="Arial"/>
                <w:sz w:val="20"/>
                <w:szCs w:val="20"/>
              </w:rPr>
              <w:t>Careers and Transitions Resource Kit</w:t>
            </w:r>
            <w:r w:rsidRPr="009C0D8A">
              <w:rPr>
                <w:rFonts w:cs="Arial"/>
                <w:sz w:val="20"/>
                <w:szCs w:val="20"/>
              </w:rPr>
              <w:t xml:space="preserve">: </w:t>
            </w:r>
            <w:hyperlink r:id="rId29" w:history="1">
              <w:r w:rsidR="0069440B" w:rsidRPr="0069440B">
                <w:rPr>
                  <w:rStyle w:val="Hyperlink"/>
                  <w:rFonts w:cs="Arial"/>
                  <w:sz w:val="20"/>
                  <w:szCs w:val="20"/>
                </w:rPr>
                <w:t>Opportunity Awareness</w:t>
              </w:r>
            </w:hyperlink>
            <w:r w:rsidRPr="009C0D8A">
              <w:rPr>
                <w:rFonts w:cs="Arial"/>
                <w:sz w:val="20"/>
                <w:szCs w:val="20"/>
              </w:rPr>
              <w:t xml:space="preserve"> – Employability skills</w:t>
            </w:r>
          </w:p>
        </w:tc>
        <w:tc>
          <w:tcPr>
            <w:tcW w:w="3827" w:type="dxa"/>
            <w:vMerge/>
            <w:shd w:val="clear" w:color="auto" w:fill="auto"/>
          </w:tcPr>
          <w:p w14:paraId="78EC673F" w14:textId="77777777" w:rsidR="00C9278C" w:rsidRPr="00A91C35" w:rsidRDefault="00C9278C" w:rsidP="00EC1C92">
            <w:pPr>
              <w:pStyle w:val="ListBullet"/>
              <w:spacing w:before="0" w:after="0"/>
              <w:rPr>
                <w:sz w:val="20"/>
                <w:szCs w:val="20"/>
              </w:rPr>
            </w:pPr>
          </w:p>
        </w:tc>
        <w:tc>
          <w:tcPr>
            <w:tcW w:w="3827" w:type="dxa"/>
            <w:vMerge/>
            <w:shd w:val="clear" w:color="auto" w:fill="auto"/>
          </w:tcPr>
          <w:p w14:paraId="2041C77C" w14:textId="77777777" w:rsidR="00C9278C" w:rsidRPr="00A91C35" w:rsidRDefault="00C9278C" w:rsidP="00EC1C92">
            <w:pPr>
              <w:pStyle w:val="ListBullet"/>
              <w:spacing w:before="0" w:after="0"/>
              <w:rPr>
                <w:sz w:val="20"/>
                <w:szCs w:val="20"/>
              </w:rPr>
            </w:pPr>
          </w:p>
        </w:tc>
      </w:tr>
      <w:tr w:rsidR="00C9278C" w:rsidRPr="00A91C35" w14:paraId="315E2B46" w14:textId="77777777" w:rsidTr="00C9278C">
        <w:tc>
          <w:tcPr>
            <w:tcW w:w="1418" w:type="dxa"/>
            <w:vMerge/>
            <w:shd w:val="clear" w:color="auto" w:fill="auto"/>
          </w:tcPr>
          <w:p w14:paraId="6E37E2A4" w14:textId="77777777" w:rsidR="00C9278C" w:rsidRPr="00A91C35" w:rsidRDefault="00C9278C" w:rsidP="00EC1C92">
            <w:pPr>
              <w:pStyle w:val="ListBullet"/>
              <w:spacing w:before="0" w:after="0"/>
              <w:rPr>
                <w:sz w:val="20"/>
                <w:szCs w:val="20"/>
              </w:rPr>
            </w:pPr>
          </w:p>
        </w:tc>
        <w:tc>
          <w:tcPr>
            <w:tcW w:w="3685" w:type="dxa"/>
            <w:tcBorders>
              <w:top w:val="nil"/>
              <w:bottom w:val="nil"/>
            </w:tcBorders>
            <w:shd w:val="clear" w:color="auto" w:fill="auto"/>
          </w:tcPr>
          <w:p w14:paraId="70FE93DA" w14:textId="2A070D30" w:rsidR="00C9278C" w:rsidRPr="00A91C35" w:rsidRDefault="00C9278C" w:rsidP="00C9278C">
            <w:pPr>
              <w:pStyle w:val="ListBullet"/>
              <w:spacing w:before="0" w:after="120"/>
              <w:rPr>
                <w:sz w:val="20"/>
                <w:szCs w:val="20"/>
              </w:rPr>
            </w:pPr>
            <w:r w:rsidRPr="00A91C35">
              <w:rPr>
                <w:rFonts w:cs="Arial"/>
                <w:sz w:val="20"/>
                <w:szCs w:val="20"/>
              </w:rPr>
              <w:t>Complete the ‘Work experience</w:t>
            </w:r>
            <w:r w:rsidR="00754EBB">
              <w:rPr>
                <w:rFonts w:cs="Arial"/>
                <w:sz w:val="20"/>
                <w:szCs w:val="20"/>
              </w:rPr>
              <w:t xml:space="preserve"> preparation</w:t>
            </w:r>
            <w:r w:rsidRPr="00A91C35">
              <w:rPr>
                <w:rFonts w:cs="Arial"/>
                <w:sz w:val="20"/>
                <w:szCs w:val="20"/>
              </w:rPr>
              <w:t>’ activities in ReCaP in order to identify and investigate three areas of interest for possible work placement.</w:t>
            </w:r>
          </w:p>
        </w:tc>
        <w:tc>
          <w:tcPr>
            <w:tcW w:w="2694" w:type="dxa"/>
            <w:tcBorders>
              <w:top w:val="nil"/>
              <w:bottom w:val="nil"/>
            </w:tcBorders>
            <w:shd w:val="clear" w:color="auto" w:fill="auto"/>
          </w:tcPr>
          <w:p w14:paraId="717B1026" w14:textId="65C832BE" w:rsidR="00C9278C" w:rsidRPr="00A91C35" w:rsidRDefault="003D3B22" w:rsidP="00316E65">
            <w:pPr>
              <w:pStyle w:val="ListBullet"/>
              <w:spacing w:before="0" w:after="120"/>
              <w:rPr>
                <w:sz w:val="20"/>
                <w:szCs w:val="20"/>
              </w:rPr>
            </w:pPr>
            <w:hyperlink r:id="rId30" w:history="1">
              <w:r w:rsidR="00C9278C" w:rsidRPr="00A91C35">
                <w:rPr>
                  <w:rStyle w:val="Hyperlink"/>
                  <w:rFonts w:cs="Arial"/>
                  <w:sz w:val="20"/>
                  <w:szCs w:val="20"/>
                </w:rPr>
                <w:t>ReCaP</w:t>
              </w:r>
            </w:hyperlink>
            <w:r w:rsidR="00C9278C" w:rsidRPr="00A91C35">
              <w:rPr>
                <w:rFonts w:cs="Arial"/>
                <w:sz w:val="20"/>
                <w:szCs w:val="20"/>
              </w:rPr>
              <w:t>: Work experience</w:t>
            </w:r>
            <w:r w:rsidR="00754EBB">
              <w:rPr>
                <w:rFonts w:cs="Arial"/>
                <w:sz w:val="20"/>
                <w:szCs w:val="20"/>
              </w:rPr>
              <w:t xml:space="preserve"> preparation</w:t>
            </w:r>
          </w:p>
        </w:tc>
        <w:tc>
          <w:tcPr>
            <w:tcW w:w="3827" w:type="dxa"/>
            <w:vMerge/>
            <w:shd w:val="clear" w:color="auto" w:fill="auto"/>
          </w:tcPr>
          <w:p w14:paraId="192768AF" w14:textId="77777777" w:rsidR="00C9278C" w:rsidRPr="00A91C35" w:rsidRDefault="00C9278C" w:rsidP="00EC1C92">
            <w:pPr>
              <w:pStyle w:val="ListBullet"/>
              <w:spacing w:before="0" w:after="0"/>
              <w:rPr>
                <w:sz w:val="20"/>
                <w:szCs w:val="20"/>
              </w:rPr>
            </w:pPr>
          </w:p>
        </w:tc>
        <w:tc>
          <w:tcPr>
            <w:tcW w:w="3827" w:type="dxa"/>
            <w:vMerge/>
            <w:shd w:val="clear" w:color="auto" w:fill="auto"/>
          </w:tcPr>
          <w:p w14:paraId="17E7C430" w14:textId="77777777" w:rsidR="00C9278C" w:rsidRPr="00A91C35" w:rsidRDefault="00C9278C" w:rsidP="00EC1C92">
            <w:pPr>
              <w:pStyle w:val="ListBullet"/>
              <w:spacing w:before="0" w:after="0"/>
              <w:rPr>
                <w:sz w:val="20"/>
                <w:szCs w:val="20"/>
              </w:rPr>
            </w:pPr>
          </w:p>
        </w:tc>
      </w:tr>
      <w:tr w:rsidR="00C9278C" w:rsidRPr="00A91C35" w14:paraId="2B1F3DE7" w14:textId="77777777" w:rsidTr="00C9278C">
        <w:tc>
          <w:tcPr>
            <w:tcW w:w="1418" w:type="dxa"/>
            <w:vMerge/>
            <w:shd w:val="clear" w:color="auto" w:fill="auto"/>
          </w:tcPr>
          <w:p w14:paraId="26AF7CF1" w14:textId="77777777" w:rsidR="00C9278C" w:rsidRPr="00A91C35" w:rsidRDefault="00C9278C" w:rsidP="00EC1C92">
            <w:pPr>
              <w:pStyle w:val="ListBullet"/>
              <w:spacing w:before="0" w:after="0"/>
              <w:rPr>
                <w:sz w:val="20"/>
                <w:szCs w:val="20"/>
              </w:rPr>
            </w:pPr>
          </w:p>
        </w:tc>
        <w:tc>
          <w:tcPr>
            <w:tcW w:w="3685" w:type="dxa"/>
            <w:tcBorders>
              <w:top w:val="nil"/>
              <w:bottom w:val="nil"/>
            </w:tcBorders>
            <w:shd w:val="clear" w:color="auto" w:fill="auto"/>
          </w:tcPr>
          <w:p w14:paraId="3558ECC3" w14:textId="7E5DF74A" w:rsidR="00C9278C" w:rsidRPr="00A91C35" w:rsidRDefault="00C9278C" w:rsidP="00C9278C">
            <w:pPr>
              <w:pStyle w:val="ListBullet"/>
              <w:spacing w:before="0" w:after="120"/>
              <w:rPr>
                <w:sz w:val="20"/>
                <w:szCs w:val="20"/>
              </w:rPr>
            </w:pPr>
            <w:r w:rsidRPr="00A91C35">
              <w:rPr>
                <w:rFonts w:cs="Arial"/>
                <w:sz w:val="20"/>
                <w:szCs w:val="20"/>
              </w:rPr>
              <w:t>Complete the ‘Work experience debriefing and letter of thanks’ activities in ReCaP in order to report on experiences in the workplace and write letters of thanks to employers.</w:t>
            </w:r>
          </w:p>
        </w:tc>
        <w:tc>
          <w:tcPr>
            <w:tcW w:w="2694" w:type="dxa"/>
            <w:tcBorders>
              <w:top w:val="nil"/>
              <w:bottom w:val="nil"/>
            </w:tcBorders>
            <w:shd w:val="clear" w:color="auto" w:fill="auto"/>
          </w:tcPr>
          <w:p w14:paraId="2F7FCC0F" w14:textId="04C20FD9" w:rsidR="00C9278C" w:rsidRPr="00A91C35" w:rsidRDefault="003D3B22" w:rsidP="00316E65">
            <w:pPr>
              <w:pStyle w:val="ListBullet"/>
              <w:spacing w:before="0" w:after="120"/>
              <w:rPr>
                <w:sz w:val="20"/>
                <w:szCs w:val="20"/>
              </w:rPr>
            </w:pPr>
            <w:hyperlink r:id="rId31" w:history="1">
              <w:r w:rsidR="00C9278C" w:rsidRPr="00A91C35">
                <w:rPr>
                  <w:rStyle w:val="Hyperlink"/>
                  <w:rFonts w:cs="Arial"/>
                  <w:sz w:val="20"/>
                  <w:szCs w:val="20"/>
                </w:rPr>
                <w:t>ReCaP</w:t>
              </w:r>
            </w:hyperlink>
            <w:r w:rsidR="00C9278C" w:rsidRPr="00A91C35">
              <w:rPr>
                <w:rFonts w:cs="Arial"/>
                <w:sz w:val="20"/>
                <w:szCs w:val="20"/>
              </w:rPr>
              <w:t>: Work experience debriefing and letter of thanks</w:t>
            </w:r>
          </w:p>
        </w:tc>
        <w:tc>
          <w:tcPr>
            <w:tcW w:w="3827" w:type="dxa"/>
            <w:vMerge/>
            <w:shd w:val="clear" w:color="auto" w:fill="auto"/>
          </w:tcPr>
          <w:p w14:paraId="54C41F69" w14:textId="77777777" w:rsidR="00C9278C" w:rsidRPr="00A91C35" w:rsidRDefault="00C9278C" w:rsidP="00EC1C92">
            <w:pPr>
              <w:pStyle w:val="ListBullet"/>
              <w:spacing w:before="0" w:after="0"/>
              <w:rPr>
                <w:sz w:val="20"/>
                <w:szCs w:val="20"/>
              </w:rPr>
            </w:pPr>
          </w:p>
        </w:tc>
        <w:tc>
          <w:tcPr>
            <w:tcW w:w="3827" w:type="dxa"/>
            <w:vMerge/>
            <w:shd w:val="clear" w:color="auto" w:fill="auto"/>
          </w:tcPr>
          <w:p w14:paraId="02F5CF52" w14:textId="77777777" w:rsidR="00C9278C" w:rsidRPr="00A91C35" w:rsidRDefault="00C9278C" w:rsidP="00EC1C92">
            <w:pPr>
              <w:pStyle w:val="ListBullet"/>
              <w:spacing w:before="0" w:after="0"/>
              <w:rPr>
                <w:sz w:val="20"/>
                <w:szCs w:val="20"/>
              </w:rPr>
            </w:pPr>
          </w:p>
        </w:tc>
      </w:tr>
      <w:tr w:rsidR="00C9278C" w:rsidRPr="00A91C35" w14:paraId="1100CBE0" w14:textId="77777777" w:rsidTr="00C9278C">
        <w:tc>
          <w:tcPr>
            <w:tcW w:w="1418" w:type="dxa"/>
            <w:vMerge/>
            <w:shd w:val="clear" w:color="auto" w:fill="auto"/>
          </w:tcPr>
          <w:p w14:paraId="5E534B2B" w14:textId="77777777" w:rsidR="00C9278C" w:rsidRPr="00A91C35" w:rsidRDefault="00C9278C" w:rsidP="00EC1C92">
            <w:pPr>
              <w:pStyle w:val="ListBullet"/>
              <w:spacing w:before="0" w:after="0"/>
              <w:rPr>
                <w:sz w:val="20"/>
                <w:szCs w:val="20"/>
              </w:rPr>
            </w:pPr>
          </w:p>
        </w:tc>
        <w:tc>
          <w:tcPr>
            <w:tcW w:w="3685" w:type="dxa"/>
            <w:tcBorders>
              <w:top w:val="nil"/>
            </w:tcBorders>
            <w:shd w:val="clear" w:color="auto" w:fill="auto"/>
          </w:tcPr>
          <w:p w14:paraId="3C779B78" w14:textId="6087881F" w:rsidR="00C9278C" w:rsidRPr="00A91C35" w:rsidRDefault="00C9278C" w:rsidP="00EC1C92">
            <w:pPr>
              <w:pStyle w:val="ListBullet"/>
              <w:spacing w:before="0" w:after="0"/>
              <w:rPr>
                <w:rFonts w:cs="Arial"/>
                <w:sz w:val="20"/>
                <w:szCs w:val="20"/>
              </w:rPr>
            </w:pPr>
            <w:r w:rsidRPr="00A91C35">
              <w:rPr>
                <w:rFonts w:cs="Arial"/>
                <w:sz w:val="20"/>
                <w:szCs w:val="20"/>
              </w:rPr>
              <w:t>Explore the Youth Central ‘Studying tips &amp; resources’ webpage in order to identify strategies to develop good habits that will make studying and dealing with exams much easier.</w:t>
            </w:r>
          </w:p>
        </w:tc>
        <w:tc>
          <w:tcPr>
            <w:tcW w:w="2694" w:type="dxa"/>
            <w:tcBorders>
              <w:top w:val="nil"/>
            </w:tcBorders>
            <w:shd w:val="clear" w:color="auto" w:fill="auto"/>
          </w:tcPr>
          <w:p w14:paraId="5394252E" w14:textId="0FD3DA8E" w:rsidR="00C9278C" w:rsidRPr="00A91C35" w:rsidRDefault="00C9278C" w:rsidP="00316E65">
            <w:pPr>
              <w:pStyle w:val="ListBullet"/>
              <w:spacing w:before="0" w:after="0"/>
              <w:rPr>
                <w:sz w:val="20"/>
                <w:szCs w:val="20"/>
              </w:rPr>
            </w:pPr>
            <w:r w:rsidRPr="00A91C35">
              <w:rPr>
                <w:sz w:val="20"/>
                <w:szCs w:val="20"/>
              </w:rPr>
              <w:t xml:space="preserve">Youth Central: </w:t>
            </w:r>
            <w:hyperlink r:id="rId32" w:history="1">
              <w:r w:rsidRPr="00A91C35">
                <w:rPr>
                  <w:rStyle w:val="Hyperlink"/>
                  <w:sz w:val="20"/>
                  <w:szCs w:val="20"/>
                </w:rPr>
                <w:t>Studying tips &amp; resources</w:t>
              </w:r>
            </w:hyperlink>
          </w:p>
        </w:tc>
        <w:tc>
          <w:tcPr>
            <w:tcW w:w="3827" w:type="dxa"/>
            <w:vMerge/>
            <w:shd w:val="clear" w:color="auto" w:fill="auto"/>
          </w:tcPr>
          <w:p w14:paraId="756346B3" w14:textId="77777777" w:rsidR="00C9278C" w:rsidRPr="00A91C35" w:rsidRDefault="00C9278C" w:rsidP="00EC1C92">
            <w:pPr>
              <w:pStyle w:val="ListBullet"/>
              <w:spacing w:before="0" w:after="0"/>
              <w:rPr>
                <w:sz w:val="20"/>
                <w:szCs w:val="20"/>
              </w:rPr>
            </w:pPr>
          </w:p>
        </w:tc>
        <w:tc>
          <w:tcPr>
            <w:tcW w:w="3827" w:type="dxa"/>
            <w:vMerge/>
            <w:shd w:val="clear" w:color="auto" w:fill="auto"/>
          </w:tcPr>
          <w:p w14:paraId="7C9C3DEE" w14:textId="77777777" w:rsidR="00C9278C" w:rsidRPr="00A91C35" w:rsidRDefault="00C9278C" w:rsidP="00EC1C92">
            <w:pPr>
              <w:pStyle w:val="ListBullet"/>
              <w:spacing w:before="0" w:after="0"/>
              <w:rPr>
                <w:sz w:val="20"/>
                <w:szCs w:val="20"/>
              </w:rPr>
            </w:pPr>
          </w:p>
        </w:tc>
      </w:tr>
    </w:tbl>
    <w:p w14:paraId="641D6E34" w14:textId="77777777" w:rsidR="0018343B" w:rsidRDefault="006C4749" w:rsidP="0018343B">
      <w:r w:rsidRPr="009302C6">
        <w:t>Providers are encouraged to build on and contextualise this template to meet the needs of their unique learner cohort and organisation priorities.</w:t>
      </w:r>
    </w:p>
    <w:p w14:paraId="613201B6" w14:textId="5819A644" w:rsidR="009554DF" w:rsidRPr="00637589" w:rsidRDefault="00FD7911" w:rsidP="0018343B">
      <w:pPr>
        <w:pStyle w:val="Heading1"/>
      </w:pPr>
      <w:r w:rsidRPr="009302C6">
        <w:br w:type="page"/>
      </w:r>
      <w:r w:rsidR="00581AD7" w:rsidRPr="00637589">
        <w:lastRenderedPageBreak/>
        <w:t xml:space="preserve">Career Exploration: </w:t>
      </w:r>
      <w:r w:rsidR="009554DF" w:rsidRPr="00637589">
        <w:t xml:space="preserve">5. </w:t>
      </w:r>
      <w:r w:rsidR="00BE6D48" w:rsidRPr="00637589">
        <w:t>Participate in continuous learning supportive of career goals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3666"/>
        <w:gridCol w:w="2685"/>
        <w:gridCol w:w="3799"/>
        <w:gridCol w:w="3801"/>
      </w:tblGrid>
      <w:tr w:rsidR="00EC1C92" w:rsidRPr="009554DF" w14:paraId="6AEC4C31" w14:textId="77777777" w:rsidTr="00C9278C">
        <w:tc>
          <w:tcPr>
            <w:tcW w:w="1418" w:type="dxa"/>
            <w:shd w:val="clear" w:color="auto" w:fill="F79646"/>
            <w:vAlign w:val="center"/>
          </w:tcPr>
          <w:p w14:paraId="56789FB9" w14:textId="3B9EC760" w:rsidR="00B65A4A" w:rsidRPr="00E66DFC" w:rsidRDefault="00B65A4A" w:rsidP="009302C6">
            <w:pPr>
              <w:pStyle w:val="Heading2"/>
            </w:pPr>
            <w:r w:rsidRPr="00E66DFC">
              <w:t>A-frame Link</w:t>
            </w:r>
          </w:p>
        </w:tc>
        <w:tc>
          <w:tcPr>
            <w:tcW w:w="3685" w:type="dxa"/>
            <w:tcBorders>
              <w:bottom w:val="single" w:sz="4" w:space="0" w:color="auto"/>
            </w:tcBorders>
            <w:shd w:val="clear" w:color="auto" w:fill="F79646"/>
            <w:vAlign w:val="center"/>
          </w:tcPr>
          <w:p w14:paraId="6C9458AB" w14:textId="77777777" w:rsidR="00B65A4A" w:rsidRPr="00E66DFC" w:rsidRDefault="00B65A4A" w:rsidP="009302C6">
            <w:pPr>
              <w:pStyle w:val="Heading2"/>
            </w:pPr>
            <w:r w:rsidRPr="00E66DFC">
              <w:t>Sample Activities</w:t>
            </w:r>
          </w:p>
        </w:tc>
        <w:tc>
          <w:tcPr>
            <w:tcW w:w="2694" w:type="dxa"/>
            <w:tcBorders>
              <w:bottom w:val="single" w:sz="4" w:space="0" w:color="auto"/>
            </w:tcBorders>
            <w:shd w:val="clear" w:color="auto" w:fill="F79646"/>
            <w:vAlign w:val="center"/>
          </w:tcPr>
          <w:p w14:paraId="121A7782" w14:textId="77777777" w:rsidR="00B65A4A" w:rsidRPr="00E66DFC" w:rsidRDefault="00B65A4A" w:rsidP="009302C6">
            <w:pPr>
              <w:pStyle w:val="Heading2"/>
            </w:pPr>
            <w:r w:rsidRPr="00E66DFC">
              <w:t>Sample Resources</w:t>
            </w:r>
          </w:p>
        </w:tc>
        <w:tc>
          <w:tcPr>
            <w:tcW w:w="3827" w:type="dxa"/>
            <w:shd w:val="clear" w:color="auto" w:fill="F79646"/>
            <w:vAlign w:val="center"/>
          </w:tcPr>
          <w:p w14:paraId="1C67728C" w14:textId="77777777" w:rsidR="00B65A4A" w:rsidRPr="00E66DFC" w:rsidRDefault="00B65A4A" w:rsidP="009302C6">
            <w:pPr>
              <w:pStyle w:val="Heading2"/>
            </w:pPr>
            <w:r w:rsidRPr="00E66DFC">
              <w:t>Current Practice</w:t>
            </w:r>
          </w:p>
          <w:p w14:paraId="47A220CD" w14:textId="77777777" w:rsidR="00B65A4A" w:rsidRPr="00E66DFC" w:rsidRDefault="00B65A4A" w:rsidP="009302C6">
            <w:pPr>
              <w:pStyle w:val="Heading2"/>
            </w:pPr>
            <w:r w:rsidRPr="00E66DFC">
              <w:t>(Is this being achieved now? If yes, how and by whom?)</w:t>
            </w:r>
          </w:p>
        </w:tc>
        <w:tc>
          <w:tcPr>
            <w:tcW w:w="3827" w:type="dxa"/>
            <w:shd w:val="clear" w:color="auto" w:fill="F79646"/>
            <w:vAlign w:val="center"/>
          </w:tcPr>
          <w:p w14:paraId="31D13E4D" w14:textId="77777777" w:rsidR="00B65A4A" w:rsidRPr="00E66DFC" w:rsidRDefault="00B65A4A" w:rsidP="009302C6">
            <w:pPr>
              <w:pStyle w:val="Heading2"/>
            </w:pPr>
            <w:r w:rsidRPr="00E66DFC">
              <w:t>Change Practice</w:t>
            </w:r>
          </w:p>
          <w:p w14:paraId="434FE40B" w14:textId="77777777" w:rsidR="00B65A4A" w:rsidRPr="00E66DFC" w:rsidRDefault="00B65A4A" w:rsidP="009302C6">
            <w:pPr>
              <w:pStyle w:val="Heading2"/>
            </w:pPr>
            <w:r w:rsidRPr="00E66DFC">
              <w:t>(How could the learning outcome be achieved?)</w:t>
            </w:r>
          </w:p>
        </w:tc>
      </w:tr>
      <w:tr w:rsidR="00C9278C" w:rsidRPr="00A91C35" w14:paraId="02D1FFE8" w14:textId="77777777" w:rsidTr="00C9278C">
        <w:tc>
          <w:tcPr>
            <w:tcW w:w="1418" w:type="dxa"/>
            <w:vMerge w:val="restart"/>
            <w:shd w:val="clear" w:color="auto" w:fill="auto"/>
          </w:tcPr>
          <w:p w14:paraId="0633D79C" w14:textId="77777777" w:rsidR="00C9278C" w:rsidRPr="00A91C35" w:rsidRDefault="00C9278C" w:rsidP="00EC1C92">
            <w:pPr>
              <w:pStyle w:val="ListBullet"/>
              <w:spacing w:before="0" w:after="0"/>
              <w:rPr>
                <w:sz w:val="20"/>
                <w:szCs w:val="20"/>
              </w:rPr>
            </w:pPr>
          </w:p>
        </w:tc>
        <w:tc>
          <w:tcPr>
            <w:tcW w:w="3685" w:type="dxa"/>
            <w:tcBorders>
              <w:bottom w:val="nil"/>
            </w:tcBorders>
            <w:shd w:val="clear" w:color="auto" w:fill="auto"/>
          </w:tcPr>
          <w:p w14:paraId="47228CEB" w14:textId="743FDAA9" w:rsidR="00C9278C" w:rsidRPr="00A91C35" w:rsidRDefault="00C9278C" w:rsidP="00C9278C">
            <w:pPr>
              <w:pStyle w:val="ListBullet"/>
              <w:spacing w:before="0" w:after="120"/>
              <w:rPr>
                <w:sz w:val="20"/>
                <w:szCs w:val="20"/>
              </w:rPr>
            </w:pPr>
            <w:r w:rsidRPr="00A91C35">
              <w:rPr>
                <w:sz w:val="20"/>
                <w:szCs w:val="20"/>
              </w:rPr>
              <w:t>Explore the Youth Central ‘Choosing a Course’ and ‘Other Options: Education, courses and training’ webpages in order to identify the range of options for continuous learning.</w:t>
            </w:r>
          </w:p>
        </w:tc>
        <w:tc>
          <w:tcPr>
            <w:tcW w:w="2694" w:type="dxa"/>
            <w:tcBorders>
              <w:bottom w:val="nil"/>
            </w:tcBorders>
            <w:shd w:val="clear" w:color="auto" w:fill="auto"/>
          </w:tcPr>
          <w:p w14:paraId="49C0F76B" w14:textId="6515C92E" w:rsidR="00C9278C" w:rsidRPr="00A91C35" w:rsidRDefault="00C9278C" w:rsidP="00316E65">
            <w:pPr>
              <w:pStyle w:val="ListBullet"/>
              <w:spacing w:before="0" w:after="120"/>
              <w:rPr>
                <w:sz w:val="20"/>
                <w:szCs w:val="20"/>
              </w:rPr>
            </w:pPr>
            <w:r w:rsidRPr="00A91C35">
              <w:rPr>
                <w:sz w:val="20"/>
                <w:szCs w:val="20"/>
              </w:rPr>
              <w:t xml:space="preserve">Youth Central: </w:t>
            </w:r>
            <w:hyperlink r:id="rId33" w:history="1">
              <w:r w:rsidRPr="00A91C35">
                <w:rPr>
                  <w:rStyle w:val="Hyperlink"/>
                  <w:sz w:val="20"/>
                  <w:szCs w:val="20"/>
                </w:rPr>
                <w:t>Choosing a Course</w:t>
              </w:r>
            </w:hyperlink>
            <w:r w:rsidRPr="00A91C35">
              <w:rPr>
                <w:rFonts w:cs="Arial"/>
                <w:sz w:val="20"/>
                <w:szCs w:val="20"/>
              </w:rPr>
              <w:t xml:space="preserve"> and </w:t>
            </w:r>
            <w:hyperlink r:id="rId34" w:history="1">
              <w:r w:rsidRPr="00A91C35">
                <w:rPr>
                  <w:rStyle w:val="Hyperlink"/>
                  <w:sz w:val="20"/>
                  <w:szCs w:val="20"/>
                </w:rPr>
                <w:t>Other options: education, courses and training</w:t>
              </w:r>
            </w:hyperlink>
          </w:p>
        </w:tc>
        <w:tc>
          <w:tcPr>
            <w:tcW w:w="3827" w:type="dxa"/>
            <w:vMerge w:val="restart"/>
            <w:shd w:val="clear" w:color="auto" w:fill="auto"/>
          </w:tcPr>
          <w:p w14:paraId="0AE0A7E7" w14:textId="77777777" w:rsidR="00C9278C" w:rsidRPr="00A91C35" w:rsidRDefault="00C9278C" w:rsidP="00EC1C92">
            <w:pPr>
              <w:pStyle w:val="ListBullet"/>
              <w:spacing w:before="0" w:after="0"/>
              <w:rPr>
                <w:sz w:val="20"/>
                <w:szCs w:val="20"/>
              </w:rPr>
            </w:pPr>
          </w:p>
        </w:tc>
        <w:tc>
          <w:tcPr>
            <w:tcW w:w="3827" w:type="dxa"/>
            <w:vMerge w:val="restart"/>
            <w:shd w:val="clear" w:color="auto" w:fill="auto"/>
          </w:tcPr>
          <w:p w14:paraId="67960F33" w14:textId="77777777" w:rsidR="00C9278C" w:rsidRPr="00A91C35" w:rsidRDefault="00C9278C" w:rsidP="00EC1C92">
            <w:pPr>
              <w:pStyle w:val="ListBullet"/>
              <w:spacing w:before="0" w:after="0"/>
              <w:rPr>
                <w:sz w:val="20"/>
                <w:szCs w:val="20"/>
              </w:rPr>
            </w:pPr>
          </w:p>
        </w:tc>
      </w:tr>
      <w:tr w:rsidR="00C9278C" w:rsidRPr="00A91C35" w14:paraId="4C78B8EE" w14:textId="77777777" w:rsidTr="00C9278C">
        <w:tc>
          <w:tcPr>
            <w:tcW w:w="1418" w:type="dxa"/>
            <w:vMerge/>
            <w:shd w:val="clear" w:color="auto" w:fill="auto"/>
          </w:tcPr>
          <w:p w14:paraId="382C06B1" w14:textId="77777777" w:rsidR="00C9278C" w:rsidRPr="00A91C35" w:rsidRDefault="00C9278C" w:rsidP="00EC1C92">
            <w:pPr>
              <w:pStyle w:val="ListBullet"/>
              <w:spacing w:before="0" w:after="0"/>
              <w:rPr>
                <w:sz w:val="20"/>
                <w:szCs w:val="20"/>
              </w:rPr>
            </w:pPr>
          </w:p>
        </w:tc>
        <w:tc>
          <w:tcPr>
            <w:tcW w:w="3685" w:type="dxa"/>
            <w:tcBorders>
              <w:top w:val="nil"/>
            </w:tcBorders>
            <w:shd w:val="clear" w:color="auto" w:fill="auto"/>
          </w:tcPr>
          <w:p w14:paraId="0C098082" w14:textId="54B106EA" w:rsidR="00C9278C" w:rsidRPr="00EF6BA4" w:rsidRDefault="00EF6BA4" w:rsidP="00EF6BA4">
            <w:pPr>
              <w:pStyle w:val="ListBullet"/>
              <w:spacing w:before="0" w:after="0"/>
              <w:rPr>
                <w:sz w:val="20"/>
                <w:szCs w:val="20"/>
              </w:rPr>
            </w:pPr>
            <w:r w:rsidRPr="00A91C35">
              <w:rPr>
                <w:rFonts w:cs="Arial"/>
                <w:sz w:val="20"/>
                <w:szCs w:val="20"/>
              </w:rPr>
              <w:t>Complete the ‘</w:t>
            </w:r>
            <w:r>
              <w:rPr>
                <w:rFonts w:cs="Arial"/>
                <w:sz w:val="20"/>
                <w:szCs w:val="20"/>
              </w:rPr>
              <w:t>Understanding Pathways</w:t>
            </w:r>
            <w:r w:rsidRPr="00A91C35">
              <w:rPr>
                <w:rFonts w:cs="Arial"/>
                <w:sz w:val="20"/>
                <w:szCs w:val="20"/>
              </w:rPr>
              <w:t>’ activities in the Careers and Transitions Resource Kit</w:t>
            </w:r>
            <w:r>
              <w:rPr>
                <w:rFonts w:cs="Arial"/>
                <w:sz w:val="20"/>
                <w:szCs w:val="20"/>
              </w:rPr>
              <w:t xml:space="preserve"> in order to </w:t>
            </w:r>
            <w:r>
              <w:rPr>
                <w:sz w:val="20"/>
                <w:szCs w:val="20"/>
              </w:rPr>
              <w:t>e</w:t>
            </w:r>
            <w:r w:rsidR="00C9278C" w:rsidRPr="00EF6BA4">
              <w:rPr>
                <w:sz w:val="20"/>
                <w:szCs w:val="20"/>
              </w:rPr>
              <w:t>xplore a range of post-school pathways.</w:t>
            </w:r>
          </w:p>
        </w:tc>
        <w:tc>
          <w:tcPr>
            <w:tcW w:w="2694" w:type="dxa"/>
            <w:tcBorders>
              <w:top w:val="nil"/>
            </w:tcBorders>
            <w:shd w:val="clear" w:color="auto" w:fill="auto"/>
          </w:tcPr>
          <w:p w14:paraId="6393A449" w14:textId="0426F0EF" w:rsidR="00C9278C" w:rsidRPr="00A91C35" w:rsidRDefault="00EF6BA4" w:rsidP="00EF6BA4">
            <w:pPr>
              <w:pStyle w:val="ListBullet"/>
              <w:spacing w:before="0" w:after="0"/>
              <w:rPr>
                <w:sz w:val="20"/>
                <w:szCs w:val="20"/>
              </w:rPr>
            </w:pPr>
            <w:r>
              <w:rPr>
                <w:sz w:val="20"/>
                <w:szCs w:val="20"/>
              </w:rPr>
              <w:t xml:space="preserve">Careers and Transitions Resource Kit: </w:t>
            </w:r>
            <w:hyperlink r:id="rId35" w:history="1">
              <w:r w:rsidRPr="00EF6BA4">
                <w:rPr>
                  <w:rStyle w:val="Hyperlink"/>
                  <w:sz w:val="20"/>
                  <w:szCs w:val="20"/>
                </w:rPr>
                <w:t>VET</w:t>
              </w:r>
            </w:hyperlink>
            <w:r>
              <w:rPr>
                <w:sz w:val="20"/>
                <w:szCs w:val="20"/>
              </w:rPr>
              <w:t xml:space="preserve"> – </w:t>
            </w:r>
            <w:r w:rsidR="00C9278C" w:rsidRPr="00EF6BA4">
              <w:rPr>
                <w:sz w:val="20"/>
                <w:szCs w:val="20"/>
              </w:rPr>
              <w:t>Understanding Pathways</w:t>
            </w:r>
          </w:p>
        </w:tc>
        <w:tc>
          <w:tcPr>
            <w:tcW w:w="3827" w:type="dxa"/>
            <w:vMerge/>
            <w:shd w:val="clear" w:color="auto" w:fill="auto"/>
          </w:tcPr>
          <w:p w14:paraId="3212730A" w14:textId="77777777" w:rsidR="00C9278C" w:rsidRPr="00A91C35" w:rsidRDefault="00C9278C" w:rsidP="00EC1C92">
            <w:pPr>
              <w:pStyle w:val="ListBullet"/>
              <w:spacing w:before="0" w:after="0"/>
              <w:rPr>
                <w:sz w:val="20"/>
                <w:szCs w:val="20"/>
              </w:rPr>
            </w:pPr>
          </w:p>
        </w:tc>
        <w:tc>
          <w:tcPr>
            <w:tcW w:w="3827" w:type="dxa"/>
            <w:vMerge/>
            <w:shd w:val="clear" w:color="auto" w:fill="auto"/>
          </w:tcPr>
          <w:p w14:paraId="08D41D67" w14:textId="77777777" w:rsidR="00C9278C" w:rsidRPr="00A91C35" w:rsidRDefault="00C9278C" w:rsidP="00EC1C92">
            <w:pPr>
              <w:pStyle w:val="ListBullet"/>
              <w:spacing w:before="0" w:after="0"/>
              <w:rPr>
                <w:sz w:val="20"/>
                <w:szCs w:val="20"/>
              </w:rPr>
            </w:pPr>
          </w:p>
        </w:tc>
      </w:tr>
    </w:tbl>
    <w:p w14:paraId="6B0C75B0" w14:textId="77777777" w:rsidR="0018343B" w:rsidRDefault="006C4749" w:rsidP="0018343B">
      <w:r w:rsidRPr="009302C6">
        <w:t>Providers are encouraged to build on and contextualise this template to meet the needs of their unique learner cohort and organisation priorities.</w:t>
      </w:r>
    </w:p>
    <w:p w14:paraId="4D531BBB" w14:textId="580BCBDC" w:rsidR="00486EA6" w:rsidRPr="00637589" w:rsidRDefault="0030576D" w:rsidP="0018343B">
      <w:pPr>
        <w:pStyle w:val="Heading1"/>
      </w:pPr>
      <w:r w:rsidRPr="009302C6">
        <w:br w:type="page"/>
      </w:r>
      <w:r w:rsidR="00581AD7" w:rsidRPr="00637589">
        <w:lastRenderedPageBreak/>
        <w:t xml:space="preserve">Career Exploration: </w:t>
      </w:r>
      <w:r w:rsidR="00486EA6" w:rsidRPr="00637589">
        <w:t xml:space="preserve">6. </w:t>
      </w:r>
      <w:r w:rsidR="00BE6D48" w:rsidRPr="00637589">
        <w:t>Identify how your education and training achievements affect your available options for courses, programs, workplace training and entry to work</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5"/>
        <w:gridCol w:w="2694"/>
        <w:gridCol w:w="3827"/>
        <w:gridCol w:w="3827"/>
      </w:tblGrid>
      <w:tr w:rsidR="00EC1C92" w:rsidRPr="009554DF" w14:paraId="4FEE6339" w14:textId="77777777" w:rsidTr="00AA124B">
        <w:tc>
          <w:tcPr>
            <w:tcW w:w="1418" w:type="dxa"/>
            <w:shd w:val="clear" w:color="auto" w:fill="F79646"/>
            <w:vAlign w:val="center"/>
          </w:tcPr>
          <w:p w14:paraId="085BB479" w14:textId="69ECC718" w:rsidR="00B65A4A" w:rsidRPr="00E66DFC" w:rsidRDefault="00B65A4A" w:rsidP="009302C6">
            <w:pPr>
              <w:pStyle w:val="Heading2"/>
            </w:pPr>
            <w:r w:rsidRPr="00E66DFC">
              <w:t>A-frame Link</w:t>
            </w:r>
          </w:p>
        </w:tc>
        <w:tc>
          <w:tcPr>
            <w:tcW w:w="3685" w:type="dxa"/>
            <w:tcBorders>
              <w:bottom w:val="single" w:sz="4" w:space="0" w:color="auto"/>
            </w:tcBorders>
            <w:shd w:val="clear" w:color="auto" w:fill="F79646"/>
            <w:vAlign w:val="center"/>
          </w:tcPr>
          <w:p w14:paraId="412740C7" w14:textId="77777777" w:rsidR="00B65A4A" w:rsidRPr="00E66DFC" w:rsidRDefault="00B65A4A" w:rsidP="009302C6">
            <w:pPr>
              <w:pStyle w:val="Heading2"/>
            </w:pPr>
            <w:r w:rsidRPr="00E66DFC">
              <w:t>Sample Activities</w:t>
            </w:r>
          </w:p>
        </w:tc>
        <w:tc>
          <w:tcPr>
            <w:tcW w:w="2694" w:type="dxa"/>
            <w:tcBorders>
              <w:bottom w:val="single" w:sz="4" w:space="0" w:color="auto"/>
            </w:tcBorders>
            <w:shd w:val="clear" w:color="auto" w:fill="F79646"/>
            <w:vAlign w:val="center"/>
          </w:tcPr>
          <w:p w14:paraId="19ECDC53" w14:textId="77777777" w:rsidR="00B65A4A" w:rsidRPr="00E66DFC" w:rsidRDefault="00B65A4A" w:rsidP="009302C6">
            <w:pPr>
              <w:pStyle w:val="Heading2"/>
            </w:pPr>
            <w:r w:rsidRPr="00E66DFC">
              <w:t>Sample Resources</w:t>
            </w:r>
          </w:p>
        </w:tc>
        <w:tc>
          <w:tcPr>
            <w:tcW w:w="3827" w:type="dxa"/>
            <w:shd w:val="clear" w:color="auto" w:fill="F79646"/>
            <w:vAlign w:val="center"/>
          </w:tcPr>
          <w:p w14:paraId="2ECD2150" w14:textId="77777777" w:rsidR="00B65A4A" w:rsidRPr="00E66DFC" w:rsidRDefault="00B65A4A" w:rsidP="009302C6">
            <w:pPr>
              <w:pStyle w:val="Heading2"/>
            </w:pPr>
            <w:r w:rsidRPr="00E66DFC">
              <w:t>Current Practice</w:t>
            </w:r>
          </w:p>
          <w:p w14:paraId="0E83C6A4" w14:textId="77777777" w:rsidR="00B65A4A" w:rsidRPr="00E66DFC" w:rsidRDefault="00B65A4A" w:rsidP="009302C6">
            <w:pPr>
              <w:pStyle w:val="Heading2"/>
            </w:pPr>
            <w:r w:rsidRPr="00E66DFC">
              <w:t>(Is this being achieved now? If yes, how and by whom?)</w:t>
            </w:r>
          </w:p>
        </w:tc>
        <w:tc>
          <w:tcPr>
            <w:tcW w:w="3827" w:type="dxa"/>
            <w:shd w:val="clear" w:color="auto" w:fill="F79646"/>
            <w:vAlign w:val="center"/>
          </w:tcPr>
          <w:p w14:paraId="70684D7A" w14:textId="77777777" w:rsidR="00B65A4A" w:rsidRPr="00E66DFC" w:rsidRDefault="00B65A4A" w:rsidP="009302C6">
            <w:pPr>
              <w:pStyle w:val="Heading2"/>
            </w:pPr>
            <w:r w:rsidRPr="00E66DFC">
              <w:t>Change Practice</w:t>
            </w:r>
          </w:p>
          <w:p w14:paraId="6C714198" w14:textId="77777777" w:rsidR="00B65A4A" w:rsidRPr="00E66DFC" w:rsidRDefault="00B65A4A" w:rsidP="009302C6">
            <w:pPr>
              <w:pStyle w:val="Heading2"/>
            </w:pPr>
            <w:r w:rsidRPr="00E66DFC">
              <w:t>(How could the learning outcome be achieved?)</w:t>
            </w:r>
          </w:p>
        </w:tc>
      </w:tr>
      <w:tr w:rsidR="00C9278C" w:rsidRPr="00A91C35" w14:paraId="041D5F25" w14:textId="77777777" w:rsidTr="00AA124B">
        <w:tc>
          <w:tcPr>
            <w:tcW w:w="1418" w:type="dxa"/>
            <w:vMerge w:val="restart"/>
            <w:shd w:val="clear" w:color="auto" w:fill="auto"/>
          </w:tcPr>
          <w:p w14:paraId="0761570E" w14:textId="77777777" w:rsidR="00C9278C" w:rsidRPr="00A91C35" w:rsidRDefault="00C9278C" w:rsidP="00EC1C92">
            <w:pPr>
              <w:pStyle w:val="ListBullet"/>
              <w:spacing w:before="0" w:after="0"/>
              <w:rPr>
                <w:sz w:val="20"/>
                <w:szCs w:val="20"/>
              </w:rPr>
            </w:pPr>
          </w:p>
        </w:tc>
        <w:tc>
          <w:tcPr>
            <w:tcW w:w="3685" w:type="dxa"/>
            <w:tcBorders>
              <w:bottom w:val="nil"/>
            </w:tcBorders>
            <w:shd w:val="clear" w:color="auto" w:fill="auto"/>
          </w:tcPr>
          <w:p w14:paraId="0462129B" w14:textId="37FA73D1" w:rsidR="00C9278C" w:rsidRPr="00A91C35" w:rsidRDefault="00C9278C" w:rsidP="00C9278C">
            <w:pPr>
              <w:pStyle w:val="ListBullet"/>
              <w:spacing w:before="0" w:after="120"/>
              <w:rPr>
                <w:sz w:val="20"/>
                <w:szCs w:val="20"/>
              </w:rPr>
            </w:pPr>
            <w:r w:rsidRPr="00A91C35">
              <w:rPr>
                <w:rFonts w:cs="Arial"/>
                <w:sz w:val="20"/>
                <w:szCs w:val="20"/>
              </w:rPr>
              <w:t>Complete the ‘Researching careers’ activities in the Careers and Transitions Resource Kit in order to investigate a variety of occupations to assist in making informed career decisions.</w:t>
            </w:r>
          </w:p>
        </w:tc>
        <w:tc>
          <w:tcPr>
            <w:tcW w:w="2694" w:type="dxa"/>
            <w:tcBorders>
              <w:bottom w:val="nil"/>
            </w:tcBorders>
            <w:shd w:val="clear" w:color="auto" w:fill="auto"/>
          </w:tcPr>
          <w:p w14:paraId="187E9CDC" w14:textId="79E8547B" w:rsidR="00C9278C" w:rsidRPr="00A91C35" w:rsidRDefault="00C9278C" w:rsidP="0069440B">
            <w:pPr>
              <w:pStyle w:val="ListBullet"/>
              <w:spacing w:before="0" w:after="120"/>
              <w:rPr>
                <w:sz w:val="20"/>
                <w:szCs w:val="20"/>
              </w:rPr>
            </w:pPr>
            <w:r w:rsidRPr="00A91C35">
              <w:rPr>
                <w:rFonts w:cs="Arial"/>
                <w:sz w:val="20"/>
                <w:szCs w:val="20"/>
              </w:rPr>
              <w:t>Careers and Transitions Resource Kit</w:t>
            </w:r>
            <w:r w:rsidRPr="009C0D8A">
              <w:rPr>
                <w:rFonts w:cs="Arial"/>
                <w:sz w:val="20"/>
                <w:szCs w:val="20"/>
              </w:rPr>
              <w:t xml:space="preserve">: </w:t>
            </w:r>
            <w:hyperlink r:id="rId36" w:history="1">
              <w:r w:rsidR="0069440B" w:rsidRPr="0069440B">
                <w:rPr>
                  <w:rStyle w:val="Hyperlink"/>
                  <w:rFonts w:cs="Arial"/>
                  <w:sz w:val="20"/>
                  <w:szCs w:val="20"/>
                </w:rPr>
                <w:t>Opportunity Awareness</w:t>
              </w:r>
            </w:hyperlink>
            <w:r w:rsidRPr="009C0D8A">
              <w:rPr>
                <w:rFonts w:cs="Arial"/>
                <w:sz w:val="20"/>
                <w:szCs w:val="20"/>
              </w:rPr>
              <w:t xml:space="preserve"> – Researching careers</w:t>
            </w:r>
          </w:p>
        </w:tc>
        <w:tc>
          <w:tcPr>
            <w:tcW w:w="3827" w:type="dxa"/>
            <w:vMerge w:val="restart"/>
            <w:shd w:val="clear" w:color="auto" w:fill="auto"/>
          </w:tcPr>
          <w:p w14:paraId="4C546868" w14:textId="77777777" w:rsidR="00C9278C" w:rsidRPr="00A91C35" w:rsidRDefault="00C9278C" w:rsidP="00EC1C92">
            <w:pPr>
              <w:pStyle w:val="ListBullet"/>
              <w:spacing w:before="0" w:after="0"/>
              <w:rPr>
                <w:sz w:val="20"/>
                <w:szCs w:val="20"/>
              </w:rPr>
            </w:pPr>
          </w:p>
        </w:tc>
        <w:tc>
          <w:tcPr>
            <w:tcW w:w="3827" w:type="dxa"/>
            <w:vMerge w:val="restart"/>
            <w:shd w:val="clear" w:color="auto" w:fill="auto"/>
          </w:tcPr>
          <w:p w14:paraId="5D36385E" w14:textId="77777777" w:rsidR="00C9278C" w:rsidRPr="00A91C35" w:rsidRDefault="00C9278C" w:rsidP="00EC1C92">
            <w:pPr>
              <w:pStyle w:val="ListBullet"/>
              <w:spacing w:before="0" w:after="0"/>
              <w:rPr>
                <w:sz w:val="20"/>
                <w:szCs w:val="20"/>
              </w:rPr>
            </w:pPr>
          </w:p>
        </w:tc>
      </w:tr>
      <w:tr w:rsidR="00C9278C" w:rsidRPr="00A91C35" w14:paraId="611AC33C" w14:textId="77777777" w:rsidTr="00AA124B">
        <w:tc>
          <w:tcPr>
            <w:tcW w:w="1418" w:type="dxa"/>
            <w:vMerge/>
            <w:shd w:val="clear" w:color="auto" w:fill="auto"/>
          </w:tcPr>
          <w:p w14:paraId="21597C7D" w14:textId="77777777" w:rsidR="00C9278C" w:rsidRPr="00A91C35" w:rsidRDefault="00C9278C" w:rsidP="00EC1C92">
            <w:pPr>
              <w:pStyle w:val="ListBullet"/>
              <w:spacing w:before="0" w:after="0"/>
              <w:rPr>
                <w:sz w:val="20"/>
                <w:szCs w:val="20"/>
              </w:rPr>
            </w:pPr>
          </w:p>
        </w:tc>
        <w:tc>
          <w:tcPr>
            <w:tcW w:w="3685" w:type="dxa"/>
            <w:tcBorders>
              <w:top w:val="nil"/>
              <w:bottom w:val="nil"/>
            </w:tcBorders>
            <w:shd w:val="clear" w:color="auto" w:fill="auto"/>
          </w:tcPr>
          <w:p w14:paraId="01097AE4" w14:textId="4BE70853" w:rsidR="00C9278C" w:rsidRPr="00A91C35" w:rsidRDefault="00C9278C" w:rsidP="00C9278C">
            <w:pPr>
              <w:pStyle w:val="ListBullet"/>
              <w:spacing w:before="0" w:after="120"/>
              <w:rPr>
                <w:sz w:val="20"/>
                <w:szCs w:val="20"/>
              </w:rPr>
            </w:pPr>
            <w:r w:rsidRPr="00A91C35">
              <w:rPr>
                <w:sz w:val="20"/>
                <w:szCs w:val="20"/>
              </w:rPr>
              <w:t>Complete the ‘Career investigation’ activities in ReCaP in order to investigate options that can lead to career pathways in senior school.</w:t>
            </w:r>
          </w:p>
        </w:tc>
        <w:tc>
          <w:tcPr>
            <w:tcW w:w="2694" w:type="dxa"/>
            <w:tcBorders>
              <w:top w:val="nil"/>
              <w:bottom w:val="nil"/>
            </w:tcBorders>
            <w:shd w:val="clear" w:color="auto" w:fill="auto"/>
          </w:tcPr>
          <w:p w14:paraId="63BC2823" w14:textId="22356389" w:rsidR="00C9278C" w:rsidRPr="00A91C35" w:rsidRDefault="003D3B22" w:rsidP="00316E65">
            <w:pPr>
              <w:pStyle w:val="ListBullet"/>
              <w:spacing w:before="0" w:after="120"/>
              <w:rPr>
                <w:sz w:val="20"/>
                <w:szCs w:val="20"/>
              </w:rPr>
            </w:pPr>
            <w:hyperlink r:id="rId37" w:history="1">
              <w:r w:rsidR="00C9278C" w:rsidRPr="00A91C35">
                <w:rPr>
                  <w:rStyle w:val="Hyperlink"/>
                  <w:sz w:val="20"/>
                  <w:szCs w:val="20"/>
                </w:rPr>
                <w:t>ReCaP</w:t>
              </w:r>
            </w:hyperlink>
            <w:r w:rsidR="00C9278C" w:rsidRPr="00A91C35">
              <w:rPr>
                <w:sz w:val="20"/>
                <w:szCs w:val="20"/>
              </w:rPr>
              <w:t>: Career investigation</w:t>
            </w:r>
          </w:p>
        </w:tc>
        <w:tc>
          <w:tcPr>
            <w:tcW w:w="3827" w:type="dxa"/>
            <w:vMerge/>
            <w:shd w:val="clear" w:color="auto" w:fill="auto"/>
          </w:tcPr>
          <w:p w14:paraId="445CA01B" w14:textId="77777777" w:rsidR="00C9278C" w:rsidRPr="00A91C35" w:rsidRDefault="00C9278C" w:rsidP="00EC1C92">
            <w:pPr>
              <w:pStyle w:val="ListBullet"/>
              <w:spacing w:before="0" w:after="0"/>
              <w:rPr>
                <w:sz w:val="20"/>
                <w:szCs w:val="20"/>
              </w:rPr>
            </w:pPr>
          </w:p>
        </w:tc>
        <w:tc>
          <w:tcPr>
            <w:tcW w:w="3827" w:type="dxa"/>
            <w:vMerge/>
            <w:shd w:val="clear" w:color="auto" w:fill="auto"/>
          </w:tcPr>
          <w:p w14:paraId="30770580" w14:textId="77777777" w:rsidR="00C9278C" w:rsidRPr="00A91C35" w:rsidRDefault="00C9278C" w:rsidP="00EC1C92">
            <w:pPr>
              <w:pStyle w:val="ListBullet"/>
              <w:spacing w:before="0" w:after="0"/>
              <w:rPr>
                <w:sz w:val="20"/>
                <w:szCs w:val="20"/>
              </w:rPr>
            </w:pPr>
          </w:p>
        </w:tc>
      </w:tr>
      <w:tr w:rsidR="00C9278C" w:rsidRPr="00A91C35" w14:paraId="0A1CEDDF" w14:textId="77777777" w:rsidTr="00AA124B">
        <w:tc>
          <w:tcPr>
            <w:tcW w:w="1418" w:type="dxa"/>
            <w:vMerge/>
            <w:shd w:val="clear" w:color="auto" w:fill="auto"/>
          </w:tcPr>
          <w:p w14:paraId="048EAB72" w14:textId="77777777" w:rsidR="00C9278C" w:rsidRPr="00A91C35" w:rsidRDefault="00C9278C" w:rsidP="00EC1C92">
            <w:pPr>
              <w:pStyle w:val="ListBullet"/>
              <w:spacing w:before="0" w:after="0"/>
              <w:rPr>
                <w:sz w:val="20"/>
                <w:szCs w:val="20"/>
              </w:rPr>
            </w:pPr>
          </w:p>
        </w:tc>
        <w:tc>
          <w:tcPr>
            <w:tcW w:w="3685" w:type="dxa"/>
            <w:tcBorders>
              <w:top w:val="nil"/>
            </w:tcBorders>
            <w:shd w:val="clear" w:color="auto" w:fill="auto"/>
          </w:tcPr>
          <w:p w14:paraId="7053DE5F" w14:textId="297A5B8B" w:rsidR="00C9278C" w:rsidRPr="00A91C35" w:rsidRDefault="00C9278C" w:rsidP="00EC1C92">
            <w:pPr>
              <w:pStyle w:val="ListBullet"/>
              <w:spacing w:before="0" w:after="0"/>
              <w:rPr>
                <w:rFonts w:cs="Arial"/>
                <w:sz w:val="20"/>
                <w:szCs w:val="20"/>
              </w:rPr>
            </w:pPr>
            <w:r w:rsidRPr="00A91C35">
              <w:rPr>
                <w:rFonts w:cs="Arial"/>
                <w:sz w:val="20"/>
                <w:szCs w:val="20"/>
              </w:rPr>
              <w:t>Complete the ‘Exploring Education and Training pathways’ myfuture quiz in order to find out about the important components to explore when considering education and training pathways.</w:t>
            </w:r>
          </w:p>
        </w:tc>
        <w:tc>
          <w:tcPr>
            <w:tcW w:w="2694" w:type="dxa"/>
            <w:tcBorders>
              <w:top w:val="nil"/>
            </w:tcBorders>
            <w:shd w:val="clear" w:color="auto" w:fill="auto"/>
          </w:tcPr>
          <w:p w14:paraId="5C86D7EC" w14:textId="4B212920" w:rsidR="00C9278C" w:rsidRPr="00A91C35" w:rsidRDefault="00C9278C" w:rsidP="00316E65">
            <w:pPr>
              <w:pStyle w:val="ListBullet"/>
              <w:spacing w:before="0" w:after="0"/>
              <w:rPr>
                <w:sz w:val="20"/>
                <w:szCs w:val="20"/>
              </w:rPr>
            </w:pPr>
            <w:r w:rsidRPr="00A91C35">
              <w:rPr>
                <w:rFonts w:cs="Arial"/>
                <w:sz w:val="20"/>
                <w:szCs w:val="20"/>
              </w:rPr>
              <w:t xml:space="preserve">myfuture: </w:t>
            </w:r>
            <w:hyperlink r:id="rId38" w:history="1">
              <w:r w:rsidRPr="00A91C35">
                <w:rPr>
                  <w:rStyle w:val="Hyperlink"/>
                  <w:rFonts w:cs="Arial"/>
                  <w:sz w:val="20"/>
                  <w:szCs w:val="20"/>
                </w:rPr>
                <w:t>Exploring Education and Training pathways</w:t>
              </w:r>
            </w:hyperlink>
          </w:p>
        </w:tc>
        <w:tc>
          <w:tcPr>
            <w:tcW w:w="3827" w:type="dxa"/>
            <w:vMerge/>
            <w:shd w:val="clear" w:color="auto" w:fill="auto"/>
          </w:tcPr>
          <w:p w14:paraId="3C166ADA" w14:textId="77777777" w:rsidR="00C9278C" w:rsidRPr="00A91C35" w:rsidRDefault="00C9278C" w:rsidP="00EC1C92">
            <w:pPr>
              <w:pStyle w:val="ListBullet"/>
              <w:spacing w:before="0" w:after="0"/>
              <w:rPr>
                <w:sz w:val="20"/>
                <w:szCs w:val="20"/>
              </w:rPr>
            </w:pPr>
          </w:p>
        </w:tc>
        <w:tc>
          <w:tcPr>
            <w:tcW w:w="3827" w:type="dxa"/>
            <w:vMerge/>
            <w:shd w:val="clear" w:color="auto" w:fill="auto"/>
          </w:tcPr>
          <w:p w14:paraId="430DF92C" w14:textId="77777777" w:rsidR="00C9278C" w:rsidRPr="00A91C35" w:rsidRDefault="00C9278C" w:rsidP="00EC1C92">
            <w:pPr>
              <w:pStyle w:val="ListBullet"/>
              <w:spacing w:before="0" w:after="0"/>
              <w:rPr>
                <w:sz w:val="20"/>
                <w:szCs w:val="20"/>
              </w:rPr>
            </w:pPr>
          </w:p>
        </w:tc>
      </w:tr>
    </w:tbl>
    <w:p w14:paraId="5798988D" w14:textId="77777777" w:rsidR="0018343B" w:rsidRDefault="006C4749" w:rsidP="0018343B">
      <w:r w:rsidRPr="009302C6">
        <w:t>Providers are encouraged to build on and contextualise this template to meet the needs of their unique learner cohort and organisation priorities.</w:t>
      </w:r>
    </w:p>
    <w:p w14:paraId="75D7BE9E" w14:textId="14214D11" w:rsidR="00D409B6" w:rsidRPr="00637589" w:rsidRDefault="008F456B" w:rsidP="0018343B">
      <w:pPr>
        <w:pStyle w:val="Heading1"/>
      </w:pPr>
      <w:r w:rsidRPr="009302C6">
        <w:br w:type="page"/>
      </w:r>
      <w:r w:rsidR="00581AD7" w:rsidRPr="00637589">
        <w:lastRenderedPageBreak/>
        <w:t xml:space="preserve">Career </w:t>
      </w:r>
      <w:r w:rsidR="00BE6D48" w:rsidRPr="00637589">
        <w:t>Exploration</w:t>
      </w:r>
      <w:r w:rsidR="00581AD7" w:rsidRPr="00637589">
        <w:t xml:space="preserve">: </w:t>
      </w:r>
      <w:r w:rsidR="00D409B6" w:rsidRPr="00637589">
        <w:t xml:space="preserve">7. </w:t>
      </w:r>
      <w:r w:rsidR="00BE6D48" w:rsidRPr="00637589">
        <w:t>Locate and use education and training information, occupational and industry information and labour market information in the career building process</w:t>
      </w:r>
    </w:p>
    <w:tbl>
      <w:tblPr>
        <w:tblW w:w="15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5"/>
        <w:gridCol w:w="2694"/>
        <w:gridCol w:w="3827"/>
        <w:gridCol w:w="3835"/>
      </w:tblGrid>
      <w:tr w:rsidR="00EC1C92" w:rsidRPr="009554DF" w14:paraId="1868EC98" w14:textId="77777777" w:rsidTr="00AA124B">
        <w:tc>
          <w:tcPr>
            <w:tcW w:w="1418" w:type="dxa"/>
            <w:shd w:val="clear" w:color="auto" w:fill="F79646"/>
            <w:vAlign w:val="center"/>
          </w:tcPr>
          <w:p w14:paraId="70B8ABBB" w14:textId="5C920C3F" w:rsidR="00B65A4A" w:rsidRPr="00E66DFC" w:rsidRDefault="00B65A4A" w:rsidP="009302C6">
            <w:pPr>
              <w:pStyle w:val="Heading2"/>
            </w:pPr>
            <w:r w:rsidRPr="00E66DFC">
              <w:t>A-frame Link</w:t>
            </w:r>
          </w:p>
        </w:tc>
        <w:tc>
          <w:tcPr>
            <w:tcW w:w="3685" w:type="dxa"/>
            <w:tcBorders>
              <w:bottom w:val="single" w:sz="4" w:space="0" w:color="auto"/>
            </w:tcBorders>
            <w:shd w:val="clear" w:color="auto" w:fill="F79646"/>
            <w:vAlign w:val="center"/>
          </w:tcPr>
          <w:p w14:paraId="77A11A31" w14:textId="77777777" w:rsidR="00B65A4A" w:rsidRPr="00E66DFC" w:rsidRDefault="00B65A4A" w:rsidP="009302C6">
            <w:pPr>
              <w:pStyle w:val="Heading2"/>
            </w:pPr>
            <w:r w:rsidRPr="00E66DFC">
              <w:t>Sample Activities</w:t>
            </w:r>
          </w:p>
        </w:tc>
        <w:tc>
          <w:tcPr>
            <w:tcW w:w="2694" w:type="dxa"/>
            <w:tcBorders>
              <w:bottom w:val="single" w:sz="4" w:space="0" w:color="auto"/>
            </w:tcBorders>
            <w:shd w:val="clear" w:color="auto" w:fill="F79646"/>
            <w:vAlign w:val="center"/>
          </w:tcPr>
          <w:p w14:paraId="7A76D457" w14:textId="77777777" w:rsidR="00B65A4A" w:rsidRPr="00E66DFC" w:rsidRDefault="00B65A4A" w:rsidP="009302C6">
            <w:pPr>
              <w:pStyle w:val="Heading2"/>
            </w:pPr>
            <w:r w:rsidRPr="00E66DFC">
              <w:t>Sample Resources</w:t>
            </w:r>
          </w:p>
        </w:tc>
        <w:tc>
          <w:tcPr>
            <w:tcW w:w="3827" w:type="dxa"/>
            <w:shd w:val="clear" w:color="auto" w:fill="F79646"/>
            <w:vAlign w:val="center"/>
          </w:tcPr>
          <w:p w14:paraId="3BBD0844" w14:textId="77777777" w:rsidR="00B65A4A" w:rsidRPr="00E66DFC" w:rsidRDefault="00B65A4A" w:rsidP="009302C6">
            <w:pPr>
              <w:pStyle w:val="Heading2"/>
            </w:pPr>
            <w:r w:rsidRPr="00E66DFC">
              <w:t>Current Practice</w:t>
            </w:r>
          </w:p>
          <w:p w14:paraId="5DF2D984" w14:textId="77777777" w:rsidR="00B65A4A" w:rsidRPr="00E66DFC" w:rsidRDefault="00B65A4A" w:rsidP="009302C6">
            <w:pPr>
              <w:pStyle w:val="Heading2"/>
            </w:pPr>
            <w:r w:rsidRPr="00E66DFC">
              <w:t>(Is this being achieved now? If yes, how and by whom?)</w:t>
            </w:r>
          </w:p>
        </w:tc>
        <w:tc>
          <w:tcPr>
            <w:tcW w:w="3835" w:type="dxa"/>
            <w:shd w:val="clear" w:color="auto" w:fill="F79646"/>
            <w:vAlign w:val="center"/>
          </w:tcPr>
          <w:p w14:paraId="488F7B5D" w14:textId="77777777" w:rsidR="00B65A4A" w:rsidRPr="00E66DFC" w:rsidRDefault="00B65A4A" w:rsidP="009302C6">
            <w:pPr>
              <w:pStyle w:val="Heading2"/>
            </w:pPr>
            <w:r w:rsidRPr="00E66DFC">
              <w:t>Change Practice</w:t>
            </w:r>
          </w:p>
          <w:p w14:paraId="437C7387" w14:textId="77777777" w:rsidR="00B65A4A" w:rsidRPr="00E66DFC" w:rsidRDefault="00B65A4A" w:rsidP="009302C6">
            <w:pPr>
              <w:pStyle w:val="Heading2"/>
            </w:pPr>
            <w:r w:rsidRPr="00E66DFC">
              <w:t>(How could the learning outcome be achieved?)</w:t>
            </w:r>
          </w:p>
        </w:tc>
      </w:tr>
      <w:tr w:rsidR="00C9278C" w:rsidRPr="00A91C35" w14:paraId="5A09370C" w14:textId="77777777" w:rsidTr="00AA124B">
        <w:tc>
          <w:tcPr>
            <w:tcW w:w="1418" w:type="dxa"/>
            <w:vMerge w:val="restart"/>
            <w:shd w:val="clear" w:color="auto" w:fill="auto"/>
          </w:tcPr>
          <w:p w14:paraId="0C4941F0" w14:textId="77777777" w:rsidR="00C9278C" w:rsidRPr="00A91C35" w:rsidRDefault="00C9278C" w:rsidP="00EC1C92">
            <w:pPr>
              <w:pStyle w:val="ListBullet"/>
              <w:spacing w:before="0" w:after="0"/>
              <w:rPr>
                <w:sz w:val="20"/>
                <w:szCs w:val="20"/>
              </w:rPr>
            </w:pPr>
          </w:p>
        </w:tc>
        <w:tc>
          <w:tcPr>
            <w:tcW w:w="3685" w:type="dxa"/>
            <w:tcBorders>
              <w:bottom w:val="nil"/>
            </w:tcBorders>
            <w:shd w:val="clear" w:color="auto" w:fill="auto"/>
          </w:tcPr>
          <w:p w14:paraId="1B24ACE1" w14:textId="52DF0A0E" w:rsidR="00C9278C" w:rsidRPr="00A91C35" w:rsidRDefault="00C9278C" w:rsidP="00C9278C">
            <w:pPr>
              <w:pStyle w:val="ListBullet"/>
              <w:spacing w:before="0" w:after="120"/>
              <w:rPr>
                <w:sz w:val="20"/>
                <w:szCs w:val="20"/>
              </w:rPr>
            </w:pPr>
            <w:r w:rsidRPr="00A91C35">
              <w:rPr>
                <w:rFonts w:cs="Arial"/>
                <w:sz w:val="20"/>
                <w:szCs w:val="20"/>
              </w:rPr>
              <w:t>Complete the ‘Researching careers’ activities in the Careers and Transitions Resource Kit in order to investigate a variety of occupations to assist in making informed career decisions.</w:t>
            </w:r>
          </w:p>
        </w:tc>
        <w:tc>
          <w:tcPr>
            <w:tcW w:w="2694" w:type="dxa"/>
            <w:tcBorders>
              <w:bottom w:val="nil"/>
            </w:tcBorders>
            <w:shd w:val="clear" w:color="auto" w:fill="auto"/>
          </w:tcPr>
          <w:p w14:paraId="3299588B" w14:textId="56247A49" w:rsidR="00C9278C" w:rsidRPr="00A91C35" w:rsidRDefault="00C9278C" w:rsidP="0069440B">
            <w:pPr>
              <w:pStyle w:val="ListBullet"/>
              <w:spacing w:before="0" w:after="120"/>
              <w:rPr>
                <w:sz w:val="20"/>
                <w:szCs w:val="20"/>
              </w:rPr>
            </w:pPr>
            <w:r w:rsidRPr="00A91C35">
              <w:rPr>
                <w:rFonts w:cs="Arial"/>
                <w:sz w:val="20"/>
                <w:szCs w:val="20"/>
              </w:rPr>
              <w:t xml:space="preserve">Careers and Transitions Resource Kit: </w:t>
            </w:r>
            <w:hyperlink r:id="rId39" w:history="1">
              <w:r w:rsidR="0069440B" w:rsidRPr="0069440B">
                <w:rPr>
                  <w:rStyle w:val="Hyperlink"/>
                  <w:rFonts w:cs="Arial"/>
                  <w:sz w:val="20"/>
                  <w:szCs w:val="20"/>
                </w:rPr>
                <w:t>Opportunity Awareness</w:t>
              </w:r>
            </w:hyperlink>
            <w:r w:rsidRPr="009C0D8A">
              <w:rPr>
                <w:rFonts w:cs="Arial"/>
                <w:sz w:val="20"/>
                <w:szCs w:val="20"/>
              </w:rPr>
              <w:t xml:space="preserve"> – Researching careers</w:t>
            </w:r>
          </w:p>
        </w:tc>
        <w:tc>
          <w:tcPr>
            <w:tcW w:w="3827" w:type="dxa"/>
            <w:vMerge w:val="restart"/>
            <w:shd w:val="clear" w:color="auto" w:fill="auto"/>
          </w:tcPr>
          <w:p w14:paraId="3FE69C4C" w14:textId="77777777" w:rsidR="00C9278C" w:rsidRPr="00A91C35" w:rsidRDefault="00C9278C" w:rsidP="00EC1C92">
            <w:pPr>
              <w:pStyle w:val="ListBullet"/>
              <w:spacing w:before="0" w:after="0"/>
              <w:rPr>
                <w:sz w:val="20"/>
                <w:szCs w:val="20"/>
              </w:rPr>
            </w:pPr>
          </w:p>
        </w:tc>
        <w:tc>
          <w:tcPr>
            <w:tcW w:w="3835" w:type="dxa"/>
            <w:vMerge w:val="restart"/>
            <w:shd w:val="clear" w:color="auto" w:fill="auto"/>
          </w:tcPr>
          <w:p w14:paraId="0D06D43F" w14:textId="77777777" w:rsidR="00C9278C" w:rsidRPr="00A91C35" w:rsidRDefault="00C9278C" w:rsidP="00EC1C92">
            <w:pPr>
              <w:pStyle w:val="ListBullet"/>
              <w:spacing w:before="0" w:after="0"/>
              <w:rPr>
                <w:sz w:val="20"/>
                <w:szCs w:val="20"/>
              </w:rPr>
            </w:pPr>
          </w:p>
        </w:tc>
      </w:tr>
      <w:tr w:rsidR="00C9278C" w:rsidRPr="00A91C35" w14:paraId="4089DF1A" w14:textId="77777777" w:rsidTr="00AA124B">
        <w:tc>
          <w:tcPr>
            <w:tcW w:w="1418" w:type="dxa"/>
            <w:vMerge/>
            <w:shd w:val="clear" w:color="auto" w:fill="auto"/>
          </w:tcPr>
          <w:p w14:paraId="65717150" w14:textId="77777777" w:rsidR="00C9278C" w:rsidRPr="00A91C35" w:rsidRDefault="00C9278C" w:rsidP="00EC1C92">
            <w:pPr>
              <w:pStyle w:val="ListBullet"/>
              <w:spacing w:before="0" w:after="0"/>
              <w:rPr>
                <w:sz w:val="20"/>
                <w:szCs w:val="20"/>
              </w:rPr>
            </w:pPr>
          </w:p>
        </w:tc>
        <w:tc>
          <w:tcPr>
            <w:tcW w:w="3685" w:type="dxa"/>
            <w:tcBorders>
              <w:top w:val="nil"/>
              <w:bottom w:val="nil"/>
            </w:tcBorders>
            <w:shd w:val="clear" w:color="auto" w:fill="auto"/>
          </w:tcPr>
          <w:p w14:paraId="4C150252" w14:textId="1219BD13" w:rsidR="00C9278C" w:rsidRPr="00A91C35" w:rsidRDefault="00C9278C" w:rsidP="00C9278C">
            <w:pPr>
              <w:pStyle w:val="ListBullet"/>
              <w:spacing w:before="0" w:after="120"/>
              <w:rPr>
                <w:sz w:val="20"/>
                <w:szCs w:val="20"/>
              </w:rPr>
            </w:pPr>
            <w:r w:rsidRPr="00A91C35">
              <w:rPr>
                <w:sz w:val="20"/>
                <w:szCs w:val="20"/>
              </w:rPr>
              <w:t xml:space="preserve">Complete the ‘Skills in demand’ activities in the </w:t>
            </w:r>
            <w:r w:rsidRPr="00A91C35">
              <w:rPr>
                <w:rFonts w:cs="Arial"/>
                <w:sz w:val="20"/>
                <w:szCs w:val="20"/>
              </w:rPr>
              <w:t>Careers and Transitions Resource Kit</w:t>
            </w:r>
            <w:r w:rsidRPr="00A91C35">
              <w:rPr>
                <w:sz w:val="20"/>
                <w:szCs w:val="20"/>
              </w:rPr>
              <w:t xml:space="preserve"> in order to explore skills shortage areas and job prospects.</w:t>
            </w:r>
          </w:p>
        </w:tc>
        <w:tc>
          <w:tcPr>
            <w:tcW w:w="2694" w:type="dxa"/>
            <w:tcBorders>
              <w:top w:val="nil"/>
              <w:bottom w:val="nil"/>
            </w:tcBorders>
            <w:shd w:val="clear" w:color="auto" w:fill="auto"/>
          </w:tcPr>
          <w:p w14:paraId="5D06F215" w14:textId="5E19A42E" w:rsidR="00C9278C" w:rsidRPr="00A91C35" w:rsidRDefault="00C9278C" w:rsidP="0069440B">
            <w:pPr>
              <w:pStyle w:val="ListBullet"/>
              <w:spacing w:before="0" w:after="120"/>
              <w:rPr>
                <w:sz w:val="20"/>
                <w:szCs w:val="20"/>
              </w:rPr>
            </w:pPr>
            <w:r w:rsidRPr="00A91C35">
              <w:rPr>
                <w:rFonts w:cs="Arial"/>
                <w:sz w:val="20"/>
                <w:szCs w:val="20"/>
              </w:rPr>
              <w:t>Careers and Transitions Resource Kit</w:t>
            </w:r>
            <w:r w:rsidRPr="009C0D8A">
              <w:rPr>
                <w:sz w:val="20"/>
                <w:szCs w:val="20"/>
              </w:rPr>
              <w:t xml:space="preserve">: </w:t>
            </w:r>
            <w:hyperlink r:id="rId40" w:history="1">
              <w:r w:rsidR="0069440B" w:rsidRPr="0069440B">
                <w:rPr>
                  <w:rStyle w:val="Hyperlink"/>
                  <w:sz w:val="20"/>
                  <w:szCs w:val="20"/>
                </w:rPr>
                <w:t>Opportunity Awareness</w:t>
              </w:r>
            </w:hyperlink>
            <w:r w:rsidRPr="009C0D8A">
              <w:rPr>
                <w:sz w:val="20"/>
                <w:szCs w:val="20"/>
              </w:rPr>
              <w:t xml:space="preserve"> – Skills in demand</w:t>
            </w:r>
          </w:p>
        </w:tc>
        <w:tc>
          <w:tcPr>
            <w:tcW w:w="3827" w:type="dxa"/>
            <w:vMerge/>
            <w:shd w:val="clear" w:color="auto" w:fill="auto"/>
          </w:tcPr>
          <w:p w14:paraId="6E81F7DA" w14:textId="77777777" w:rsidR="00C9278C" w:rsidRPr="00A91C35" w:rsidRDefault="00C9278C" w:rsidP="00EC1C92">
            <w:pPr>
              <w:pStyle w:val="ListBullet"/>
              <w:spacing w:before="0" w:after="0"/>
              <w:rPr>
                <w:sz w:val="20"/>
                <w:szCs w:val="20"/>
              </w:rPr>
            </w:pPr>
          </w:p>
        </w:tc>
        <w:tc>
          <w:tcPr>
            <w:tcW w:w="3835" w:type="dxa"/>
            <w:vMerge/>
            <w:shd w:val="clear" w:color="auto" w:fill="auto"/>
          </w:tcPr>
          <w:p w14:paraId="0B0E5970" w14:textId="77777777" w:rsidR="00C9278C" w:rsidRPr="00A91C35" w:rsidRDefault="00C9278C" w:rsidP="00EC1C92">
            <w:pPr>
              <w:pStyle w:val="ListBullet"/>
              <w:spacing w:before="0" w:after="0"/>
              <w:rPr>
                <w:sz w:val="20"/>
                <w:szCs w:val="20"/>
              </w:rPr>
            </w:pPr>
          </w:p>
        </w:tc>
      </w:tr>
      <w:tr w:rsidR="00C9278C" w:rsidRPr="00A91C35" w14:paraId="4C952D46" w14:textId="77777777" w:rsidTr="00AA124B">
        <w:tc>
          <w:tcPr>
            <w:tcW w:w="1418" w:type="dxa"/>
            <w:vMerge/>
            <w:shd w:val="clear" w:color="auto" w:fill="auto"/>
          </w:tcPr>
          <w:p w14:paraId="03203215" w14:textId="77777777" w:rsidR="00C9278C" w:rsidRPr="00A91C35" w:rsidRDefault="00C9278C" w:rsidP="00EC1C92">
            <w:pPr>
              <w:pStyle w:val="ListBullet"/>
              <w:spacing w:before="0" w:after="0"/>
              <w:rPr>
                <w:sz w:val="20"/>
                <w:szCs w:val="20"/>
              </w:rPr>
            </w:pPr>
          </w:p>
        </w:tc>
        <w:tc>
          <w:tcPr>
            <w:tcW w:w="3685" w:type="dxa"/>
            <w:tcBorders>
              <w:top w:val="nil"/>
              <w:bottom w:val="nil"/>
            </w:tcBorders>
            <w:shd w:val="clear" w:color="auto" w:fill="auto"/>
          </w:tcPr>
          <w:p w14:paraId="052DEF8D" w14:textId="5F1481E8" w:rsidR="00C9278C" w:rsidRPr="00A91C35" w:rsidRDefault="00C9278C" w:rsidP="00C9278C">
            <w:pPr>
              <w:pStyle w:val="ListBullet"/>
              <w:spacing w:before="0" w:after="120"/>
              <w:rPr>
                <w:sz w:val="20"/>
                <w:szCs w:val="20"/>
              </w:rPr>
            </w:pPr>
            <w:r w:rsidRPr="00A91C35">
              <w:rPr>
                <w:sz w:val="20"/>
                <w:szCs w:val="20"/>
              </w:rPr>
              <w:t xml:space="preserve">Complete the ‘Careers expos/markets’ activities in the </w:t>
            </w:r>
            <w:r w:rsidRPr="00A91C35">
              <w:rPr>
                <w:rFonts w:cs="Arial"/>
                <w:sz w:val="20"/>
                <w:szCs w:val="20"/>
              </w:rPr>
              <w:t>Careers and Transitions Resource Kit</w:t>
            </w:r>
            <w:r w:rsidRPr="00A91C35">
              <w:rPr>
                <w:sz w:val="20"/>
                <w:szCs w:val="20"/>
              </w:rPr>
              <w:t xml:space="preserve"> in order to maximise the opportunity offered by a careers Expo/Market, and to gather information about career pathways, education and training, and job opportunities.</w:t>
            </w:r>
          </w:p>
        </w:tc>
        <w:tc>
          <w:tcPr>
            <w:tcW w:w="2694" w:type="dxa"/>
            <w:tcBorders>
              <w:top w:val="nil"/>
              <w:bottom w:val="nil"/>
            </w:tcBorders>
            <w:shd w:val="clear" w:color="auto" w:fill="auto"/>
          </w:tcPr>
          <w:p w14:paraId="4E4BB63C" w14:textId="1E0ED0C6" w:rsidR="00C9278C" w:rsidRPr="00A91C35" w:rsidRDefault="00C9278C" w:rsidP="0069440B">
            <w:pPr>
              <w:pStyle w:val="ListBullet"/>
              <w:spacing w:before="0" w:after="120"/>
              <w:rPr>
                <w:sz w:val="20"/>
                <w:szCs w:val="20"/>
              </w:rPr>
            </w:pPr>
            <w:r w:rsidRPr="00A91C35">
              <w:rPr>
                <w:rFonts w:cs="Arial"/>
                <w:sz w:val="20"/>
                <w:szCs w:val="20"/>
              </w:rPr>
              <w:t>Careers and Transitions Resource Kit</w:t>
            </w:r>
            <w:r w:rsidRPr="009C0D8A">
              <w:rPr>
                <w:sz w:val="20"/>
                <w:szCs w:val="20"/>
              </w:rPr>
              <w:t xml:space="preserve">: </w:t>
            </w:r>
            <w:hyperlink r:id="rId41" w:history="1">
              <w:r w:rsidR="0069440B" w:rsidRPr="0069440B">
                <w:rPr>
                  <w:rStyle w:val="Hyperlink"/>
                  <w:sz w:val="20"/>
                  <w:szCs w:val="20"/>
                </w:rPr>
                <w:t>Opportunity Awareness</w:t>
              </w:r>
            </w:hyperlink>
            <w:r w:rsidRPr="009C0D8A">
              <w:rPr>
                <w:sz w:val="20"/>
                <w:szCs w:val="20"/>
              </w:rPr>
              <w:t xml:space="preserve"> – Careers expos/markets</w:t>
            </w:r>
          </w:p>
        </w:tc>
        <w:tc>
          <w:tcPr>
            <w:tcW w:w="3827" w:type="dxa"/>
            <w:vMerge/>
            <w:shd w:val="clear" w:color="auto" w:fill="auto"/>
          </w:tcPr>
          <w:p w14:paraId="499B0D9C" w14:textId="77777777" w:rsidR="00C9278C" w:rsidRPr="00A91C35" w:rsidRDefault="00C9278C" w:rsidP="00EC1C92">
            <w:pPr>
              <w:pStyle w:val="ListBullet"/>
              <w:spacing w:before="0" w:after="0"/>
              <w:rPr>
                <w:sz w:val="20"/>
                <w:szCs w:val="20"/>
              </w:rPr>
            </w:pPr>
          </w:p>
        </w:tc>
        <w:tc>
          <w:tcPr>
            <w:tcW w:w="3835" w:type="dxa"/>
            <w:vMerge/>
            <w:shd w:val="clear" w:color="auto" w:fill="auto"/>
          </w:tcPr>
          <w:p w14:paraId="5C65E87F" w14:textId="77777777" w:rsidR="00C9278C" w:rsidRPr="00A91C35" w:rsidRDefault="00C9278C" w:rsidP="00EC1C92">
            <w:pPr>
              <w:pStyle w:val="ListBullet"/>
              <w:spacing w:before="0" w:after="0"/>
              <w:rPr>
                <w:sz w:val="20"/>
                <w:szCs w:val="20"/>
              </w:rPr>
            </w:pPr>
          </w:p>
        </w:tc>
      </w:tr>
      <w:tr w:rsidR="00C9278C" w:rsidRPr="00A91C35" w14:paraId="5A6782C9" w14:textId="77777777" w:rsidTr="00AA124B">
        <w:tc>
          <w:tcPr>
            <w:tcW w:w="1418" w:type="dxa"/>
            <w:vMerge/>
            <w:shd w:val="clear" w:color="auto" w:fill="auto"/>
          </w:tcPr>
          <w:p w14:paraId="67A9F483" w14:textId="77777777" w:rsidR="00C9278C" w:rsidRPr="00A91C35" w:rsidRDefault="00C9278C" w:rsidP="00EC1C92">
            <w:pPr>
              <w:pStyle w:val="ListBullet"/>
              <w:spacing w:before="0" w:after="0"/>
              <w:rPr>
                <w:sz w:val="20"/>
                <w:szCs w:val="20"/>
              </w:rPr>
            </w:pPr>
          </w:p>
        </w:tc>
        <w:tc>
          <w:tcPr>
            <w:tcW w:w="3685" w:type="dxa"/>
            <w:tcBorders>
              <w:top w:val="nil"/>
              <w:bottom w:val="nil"/>
            </w:tcBorders>
            <w:shd w:val="clear" w:color="auto" w:fill="auto"/>
          </w:tcPr>
          <w:p w14:paraId="7E16221F" w14:textId="31711558" w:rsidR="00C9278C" w:rsidRPr="00A91C35" w:rsidRDefault="00C9278C" w:rsidP="00C9278C">
            <w:pPr>
              <w:pStyle w:val="ListBullet"/>
              <w:spacing w:before="0" w:after="120"/>
              <w:rPr>
                <w:sz w:val="20"/>
                <w:szCs w:val="20"/>
              </w:rPr>
            </w:pPr>
            <w:r w:rsidRPr="00A91C35">
              <w:rPr>
                <w:sz w:val="20"/>
                <w:szCs w:val="20"/>
              </w:rPr>
              <w:t>Complete the ‘Present and future work patterns’ activities in ReCaP in order to investigate and compare changes that have occurred in the nature of work.</w:t>
            </w:r>
          </w:p>
        </w:tc>
        <w:tc>
          <w:tcPr>
            <w:tcW w:w="2694" w:type="dxa"/>
            <w:tcBorders>
              <w:top w:val="nil"/>
              <w:bottom w:val="nil"/>
            </w:tcBorders>
            <w:shd w:val="clear" w:color="auto" w:fill="auto"/>
          </w:tcPr>
          <w:p w14:paraId="32280BFA" w14:textId="66DE0E68" w:rsidR="00C9278C" w:rsidRPr="00A91C35" w:rsidRDefault="003D3B22" w:rsidP="00316E65">
            <w:pPr>
              <w:pStyle w:val="ListBullet"/>
              <w:spacing w:before="0" w:after="120"/>
              <w:rPr>
                <w:sz w:val="20"/>
                <w:szCs w:val="20"/>
              </w:rPr>
            </w:pPr>
            <w:hyperlink r:id="rId42" w:history="1">
              <w:r w:rsidR="00C9278C" w:rsidRPr="00A91C35">
                <w:rPr>
                  <w:rStyle w:val="Hyperlink"/>
                  <w:sz w:val="20"/>
                  <w:szCs w:val="20"/>
                </w:rPr>
                <w:t>ReCaP</w:t>
              </w:r>
            </w:hyperlink>
            <w:r w:rsidR="00C9278C" w:rsidRPr="00A91C35">
              <w:rPr>
                <w:sz w:val="20"/>
                <w:szCs w:val="20"/>
              </w:rPr>
              <w:t>: Present and future work patterns</w:t>
            </w:r>
          </w:p>
        </w:tc>
        <w:tc>
          <w:tcPr>
            <w:tcW w:w="3827" w:type="dxa"/>
            <w:vMerge/>
            <w:shd w:val="clear" w:color="auto" w:fill="auto"/>
          </w:tcPr>
          <w:p w14:paraId="4560544E" w14:textId="77777777" w:rsidR="00C9278C" w:rsidRPr="00A91C35" w:rsidRDefault="00C9278C" w:rsidP="00EC1C92">
            <w:pPr>
              <w:pStyle w:val="ListBullet"/>
              <w:spacing w:before="0" w:after="0"/>
              <w:rPr>
                <w:sz w:val="20"/>
                <w:szCs w:val="20"/>
              </w:rPr>
            </w:pPr>
          </w:p>
        </w:tc>
        <w:tc>
          <w:tcPr>
            <w:tcW w:w="3835" w:type="dxa"/>
            <w:vMerge/>
            <w:shd w:val="clear" w:color="auto" w:fill="auto"/>
          </w:tcPr>
          <w:p w14:paraId="1B8F100D" w14:textId="77777777" w:rsidR="00C9278C" w:rsidRPr="00A91C35" w:rsidRDefault="00C9278C" w:rsidP="00EC1C92">
            <w:pPr>
              <w:pStyle w:val="ListBullet"/>
              <w:spacing w:before="0" w:after="0"/>
              <w:rPr>
                <w:sz w:val="20"/>
                <w:szCs w:val="20"/>
              </w:rPr>
            </w:pPr>
          </w:p>
        </w:tc>
      </w:tr>
      <w:tr w:rsidR="00C9278C" w:rsidRPr="00A91C35" w14:paraId="1270D7E9" w14:textId="77777777" w:rsidTr="00AA124B">
        <w:tc>
          <w:tcPr>
            <w:tcW w:w="1418" w:type="dxa"/>
            <w:vMerge/>
            <w:shd w:val="clear" w:color="auto" w:fill="auto"/>
          </w:tcPr>
          <w:p w14:paraId="06F24876" w14:textId="77777777" w:rsidR="00C9278C" w:rsidRPr="00A91C35" w:rsidRDefault="00C9278C" w:rsidP="00EC1C92">
            <w:pPr>
              <w:pStyle w:val="ListBullet"/>
              <w:spacing w:before="0" w:after="0"/>
              <w:rPr>
                <w:sz w:val="20"/>
                <w:szCs w:val="20"/>
              </w:rPr>
            </w:pPr>
          </w:p>
        </w:tc>
        <w:tc>
          <w:tcPr>
            <w:tcW w:w="3685" w:type="dxa"/>
            <w:tcBorders>
              <w:top w:val="nil"/>
            </w:tcBorders>
            <w:shd w:val="clear" w:color="auto" w:fill="auto"/>
          </w:tcPr>
          <w:p w14:paraId="17D27D88" w14:textId="2A731274" w:rsidR="00C9278C" w:rsidRPr="00A91C35" w:rsidRDefault="00C9278C" w:rsidP="00EC1C92">
            <w:pPr>
              <w:pStyle w:val="ListBullet"/>
              <w:spacing w:before="0" w:after="0"/>
              <w:rPr>
                <w:rFonts w:cs="Arial"/>
                <w:sz w:val="20"/>
                <w:szCs w:val="20"/>
              </w:rPr>
            </w:pPr>
            <w:r w:rsidRPr="00A91C35">
              <w:rPr>
                <w:rFonts w:cs="Arial"/>
                <w:sz w:val="20"/>
                <w:szCs w:val="20"/>
              </w:rPr>
              <w:t xml:space="preserve">Explore </w:t>
            </w:r>
            <w:r w:rsidRPr="00A91C35">
              <w:rPr>
                <w:sz w:val="20"/>
                <w:szCs w:val="20"/>
              </w:rPr>
              <w:t>‘The Facts’ in the myfuture website to locate information about occupations, industries and the labour market.</w:t>
            </w:r>
          </w:p>
        </w:tc>
        <w:tc>
          <w:tcPr>
            <w:tcW w:w="2694" w:type="dxa"/>
            <w:tcBorders>
              <w:top w:val="nil"/>
            </w:tcBorders>
            <w:shd w:val="clear" w:color="auto" w:fill="auto"/>
          </w:tcPr>
          <w:p w14:paraId="012699C2" w14:textId="1793BF7B" w:rsidR="00C9278C" w:rsidRPr="00A91C35" w:rsidRDefault="00316E65" w:rsidP="00316E65">
            <w:pPr>
              <w:pStyle w:val="ListBullet"/>
              <w:spacing w:before="0" w:after="0"/>
              <w:rPr>
                <w:sz w:val="20"/>
                <w:szCs w:val="20"/>
              </w:rPr>
            </w:pPr>
            <w:r>
              <w:rPr>
                <w:rFonts w:cs="Arial"/>
                <w:sz w:val="20"/>
                <w:szCs w:val="20"/>
              </w:rPr>
              <w:t>myfuture:</w:t>
            </w:r>
            <w:r w:rsidR="00C9278C" w:rsidRPr="00A91C35">
              <w:rPr>
                <w:rFonts w:cs="Arial"/>
                <w:sz w:val="20"/>
                <w:szCs w:val="20"/>
              </w:rPr>
              <w:t xml:space="preserve"> </w:t>
            </w:r>
            <w:hyperlink r:id="rId43" w:history="1">
              <w:r w:rsidR="00C9278C" w:rsidRPr="00A91C35">
                <w:rPr>
                  <w:rStyle w:val="Hyperlink"/>
                  <w:rFonts w:cs="Arial"/>
                  <w:sz w:val="20"/>
                  <w:szCs w:val="20"/>
                </w:rPr>
                <w:t>The Facts</w:t>
              </w:r>
            </w:hyperlink>
          </w:p>
        </w:tc>
        <w:tc>
          <w:tcPr>
            <w:tcW w:w="3827" w:type="dxa"/>
            <w:vMerge/>
            <w:shd w:val="clear" w:color="auto" w:fill="auto"/>
          </w:tcPr>
          <w:p w14:paraId="40E568AA" w14:textId="77777777" w:rsidR="00C9278C" w:rsidRPr="00A91C35" w:rsidRDefault="00C9278C" w:rsidP="00EC1C92">
            <w:pPr>
              <w:pStyle w:val="ListBullet"/>
              <w:spacing w:before="0" w:after="0"/>
              <w:rPr>
                <w:sz w:val="20"/>
                <w:szCs w:val="20"/>
              </w:rPr>
            </w:pPr>
          </w:p>
        </w:tc>
        <w:tc>
          <w:tcPr>
            <w:tcW w:w="3835" w:type="dxa"/>
            <w:vMerge/>
            <w:shd w:val="clear" w:color="auto" w:fill="auto"/>
          </w:tcPr>
          <w:p w14:paraId="3BED1CA6" w14:textId="77777777" w:rsidR="00C9278C" w:rsidRPr="00A91C35" w:rsidRDefault="00C9278C" w:rsidP="00EC1C92">
            <w:pPr>
              <w:pStyle w:val="ListBullet"/>
              <w:spacing w:before="0" w:after="0"/>
              <w:rPr>
                <w:sz w:val="20"/>
                <w:szCs w:val="20"/>
              </w:rPr>
            </w:pPr>
          </w:p>
        </w:tc>
      </w:tr>
    </w:tbl>
    <w:p w14:paraId="5C96319B" w14:textId="77777777" w:rsidR="0018343B" w:rsidRDefault="006C4749" w:rsidP="0018343B">
      <w:r w:rsidRPr="009302C6">
        <w:t>Providers are encouraged to build on and contextualise this template to meet the needs of their unique learner cohort and organisation priorities.</w:t>
      </w:r>
    </w:p>
    <w:p w14:paraId="2E91B01C" w14:textId="08F9FC80" w:rsidR="00D409B6" w:rsidRPr="00637589" w:rsidRDefault="008F456B" w:rsidP="0018343B">
      <w:pPr>
        <w:pStyle w:val="Heading1"/>
      </w:pPr>
      <w:r w:rsidRPr="009302C6">
        <w:br w:type="page"/>
      </w:r>
      <w:r w:rsidR="00581AD7" w:rsidRPr="00637589">
        <w:lastRenderedPageBreak/>
        <w:t xml:space="preserve">Career Management: </w:t>
      </w:r>
      <w:r w:rsidR="00D409B6" w:rsidRPr="00637589">
        <w:t xml:space="preserve">8. </w:t>
      </w:r>
      <w:r w:rsidR="00BE6D48" w:rsidRPr="00637589">
        <w:t>Develop abilities to seek, obtain, create and maintain 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3666"/>
        <w:gridCol w:w="2682"/>
        <w:gridCol w:w="3800"/>
        <w:gridCol w:w="3802"/>
      </w:tblGrid>
      <w:tr w:rsidR="00EC1C92" w:rsidRPr="009554DF" w14:paraId="2DDC3929" w14:textId="77777777" w:rsidTr="00C9278C">
        <w:tc>
          <w:tcPr>
            <w:tcW w:w="1418" w:type="dxa"/>
            <w:shd w:val="clear" w:color="auto" w:fill="F79646"/>
            <w:vAlign w:val="center"/>
          </w:tcPr>
          <w:p w14:paraId="261DF977" w14:textId="06072E90" w:rsidR="00B65A4A" w:rsidRPr="00E66DFC" w:rsidRDefault="00B65A4A" w:rsidP="009302C6">
            <w:pPr>
              <w:pStyle w:val="Heading2"/>
            </w:pPr>
            <w:r w:rsidRPr="00E66DFC">
              <w:t>A-frame Link</w:t>
            </w:r>
          </w:p>
        </w:tc>
        <w:tc>
          <w:tcPr>
            <w:tcW w:w="3685" w:type="dxa"/>
            <w:tcBorders>
              <w:bottom w:val="single" w:sz="4" w:space="0" w:color="auto"/>
            </w:tcBorders>
            <w:shd w:val="clear" w:color="auto" w:fill="F79646"/>
            <w:vAlign w:val="center"/>
          </w:tcPr>
          <w:p w14:paraId="66F81528" w14:textId="77777777" w:rsidR="00B65A4A" w:rsidRPr="00E66DFC" w:rsidRDefault="00B65A4A" w:rsidP="009302C6">
            <w:pPr>
              <w:pStyle w:val="Heading2"/>
            </w:pPr>
            <w:r w:rsidRPr="00E66DFC">
              <w:t>Sample Activities</w:t>
            </w:r>
          </w:p>
        </w:tc>
        <w:tc>
          <w:tcPr>
            <w:tcW w:w="2694" w:type="dxa"/>
            <w:tcBorders>
              <w:bottom w:val="single" w:sz="4" w:space="0" w:color="auto"/>
            </w:tcBorders>
            <w:shd w:val="clear" w:color="auto" w:fill="F79646"/>
            <w:vAlign w:val="center"/>
          </w:tcPr>
          <w:p w14:paraId="565091F2" w14:textId="77777777" w:rsidR="00B65A4A" w:rsidRPr="00E66DFC" w:rsidRDefault="00B65A4A" w:rsidP="009302C6">
            <w:pPr>
              <w:pStyle w:val="Heading2"/>
            </w:pPr>
            <w:r w:rsidRPr="00E66DFC">
              <w:t>Sample Resources</w:t>
            </w:r>
          </w:p>
        </w:tc>
        <w:tc>
          <w:tcPr>
            <w:tcW w:w="3827" w:type="dxa"/>
            <w:shd w:val="clear" w:color="auto" w:fill="F79646"/>
            <w:vAlign w:val="center"/>
          </w:tcPr>
          <w:p w14:paraId="6BFBD8C3" w14:textId="77777777" w:rsidR="00B65A4A" w:rsidRPr="00E66DFC" w:rsidRDefault="00B65A4A" w:rsidP="009302C6">
            <w:pPr>
              <w:pStyle w:val="Heading2"/>
            </w:pPr>
            <w:r w:rsidRPr="00E66DFC">
              <w:t>Current Practice</w:t>
            </w:r>
          </w:p>
          <w:p w14:paraId="37B7A79A" w14:textId="77777777" w:rsidR="00B65A4A" w:rsidRPr="00E66DFC" w:rsidRDefault="00B65A4A" w:rsidP="009302C6">
            <w:pPr>
              <w:pStyle w:val="Heading2"/>
            </w:pPr>
            <w:r w:rsidRPr="00E66DFC">
              <w:t>(Is this being achieved now? If yes, how and by whom?)</w:t>
            </w:r>
          </w:p>
        </w:tc>
        <w:tc>
          <w:tcPr>
            <w:tcW w:w="3827" w:type="dxa"/>
            <w:shd w:val="clear" w:color="auto" w:fill="F79646"/>
            <w:vAlign w:val="center"/>
          </w:tcPr>
          <w:p w14:paraId="1BA5950A" w14:textId="77777777" w:rsidR="00B65A4A" w:rsidRPr="00E66DFC" w:rsidRDefault="00B65A4A" w:rsidP="009302C6">
            <w:pPr>
              <w:pStyle w:val="Heading2"/>
            </w:pPr>
            <w:r w:rsidRPr="00E66DFC">
              <w:t>Change Practice</w:t>
            </w:r>
          </w:p>
          <w:p w14:paraId="3A536F29" w14:textId="77777777" w:rsidR="00B65A4A" w:rsidRPr="00E66DFC" w:rsidRDefault="00B65A4A" w:rsidP="009302C6">
            <w:pPr>
              <w:pStyle w:val="Heading2"/>
            </w:pPr>
            <w:r w:rsidRPr="00E66DFC">
              <w:t>(How could the learning outcome be achieved?)</w:t>
            </w:r>
          </w:p>
        </w:tc>
      </w:tr>
      <w:tr w:rsidR="00C9278C" w:rsidRPr="00A91C35" w14:paraId="70E64872" w14:textId="77777777" w:rsidTr="00C9278C">
        <w:tc>
          <w:tcPr>
            <w:tcW w:w="1418" w:type="dxa"/>
            <w:vMerge w:val="restart"/>
            <w:shd w:val="clear" w:color="auto" w:fill="auto"/>
          </w:tcPr>
          <w:p w14:paraId="74899562" w14:textId="77777777" w:rsidR="00C9278C" w:rsidRPr="00A91C35" w:rsidRDefault="00C9278C" w:rsidP="00A91C35">
            <w:pPr>
              <w:pStyle w:val="ListBullet"/>
              <w:spacing w:before="0" w:after="0"/>
              <w:rPr>
                <w:sz w:val="20"/>
                <w:szCs w:val="20"/>
              </w:rPr>
            </w:pPr>
          </w:p>
        </w:tc>
        <w:tc>
          <w:tcPr>
            <w:tcW w:w="3685" w:type="dxa"/>
            <w:tcBorders>
              <w:bottom w:val="nil"/>
            </w:tcBorders>
            <w:shd w:val="clear" w:color="auto" w:fill="auto"/>
          </w:tcPr>
          <w:p w14:paraId="4AF60B95" w14:textId="2C768A23" w:rsidR="00C9278C" w:rsidRPr="00A91C35" w:rsidRDefault="00C9278C" w:rsidP="00C9278C">
            <w:pPr>
              <w:pStyle w:val="ListBullet"/>
              <w:spacing w:before="0" w:after="120"/>
              <w:rPr>
                <w:sz w:val="20"/>
                <w:szCs w:val="20"/>
              </w:rPr>
            </w:pPr>
            <w:r w:rsidRPr="00A91C35">
              <w:rPr>
                <w:sz w:val="20"/>
                <w:szCs w:val="20"/>
              </w:rPr>
              <w:t xml:space="preserve">Complete the ‘Writing winning resumes’ and ‘Get that job’ activities in the </w:t>
            </w:r>
            <w:r w:rsidRPr="00A91C35">
              <w:rPr>
                <w:rFonts w:cs="Arial"/>
                <w:sz w:val="20"/>
                <w:szCs w:val="20"/>
              </w:rPr>
              <w:t>Careers and Transitions Resource Kit</w:t>
            </w:r>
            <w:r w:rsidRPr="00A91C35">
              <w:rPr>
                <w:sz w:val="20"/>
                <w:szCs w:val="20"/>
              </w:rPr>
              <w:t xml:space="preserve"> in order to prepare a resume and investigate the merits of different styles of resumes, and explore ways of funding and applying for jobs, courses and volunteer work, through advertised vacancies and cold canvassing.</w:t>
            </w:r>
          </w:p>
        </w:tc>
        <w:tc>
          <w:tcPr>
            <w:tcW w:w="2694" w:type="dxa"/>
            <w:tcBorders>
              <w:bottom w:val="nil"/>
            </w:tcBorders>
            <w:shd w:val="clear" w:color="auto" w:fill="auto"/>
          </w:tcPr>
          <w:p w14:paraId="6A370D35" w14:textId="75BFCFCC" w:rsidR="00C9278C" w:rsidRPr="00A91C35" w:rsidRDefault="00C9278C" w:rsidP="006C6AF9">
            <w:pPr>
              <w:pStyle w:val="ListBullet"/>
              <w:spacing w:before="0" w:after="120"/>
              <w:rPr>
                <w:sz w:val="20"/>
                <w:szCs w:val="20"/>
              </w:rPr>
            </w:pPr>
            <w:r w:rsidRPr="00A91C35">
              <w:rPr>
                <w:rFonts w:cs="Arial"/>
                <w:sz w:val="20"/>
                <w:szCs w:val="20"/>
              </w:rPr>
              <w:t>Careers and Transitions Resource Kit</w:t>
            </w:r>
            <w:r w:rsidRPr="00A91C35">
              <w:rPr>
                <w:sz w:val="20"/>
                <w:szCs w:val="20"/>
              </w:rPr>
              <w:t xml:space="preserve">: </w:t>
            </w:r>
            <w:hyperlink r:id="rId44" w:history="1">
              <w:r w:rsidR="006C6AF9" w:rsidRPr="006C6AF9">
                <w:rPr>
                  <w:rStyle w:val="Hyperlink"/>
                  <w:sz w:val="20"/>
                  <w:szCs w:val="20"/>
                </w:rPr>
                <w:t>Transition Planning</w:t>
              </w:r>
            </w:hyperlink>
            <w:r w:rsidRPr="009C0D8A">
              <w:rPr>
                <w:sz w:val="20"/>
                <w:szCs w:val="20"/>
              </w:rPr>
              <w:t xml:space="preserve"> – Writing winning resumes</w:t>
            </w:r>
            <w:r w:rsidRPr="00A91C35">
              <w:rPr>
                <w:sz w:val="20"/>
                <w:szCs w:val="20"/>
              </w:rPr>
              <w:t xml:space="preserve">, &amp; </w:t>
            </w:r>
            <w:hyperlink r:id="rId45" w:history="1">
              <w:r w:rsidR="006C6AF9" w:rsidRPr="006C6AF9">
                <w:rPr>
                  <w:rStyle w:val="Hyperlink"/>
                  <w:sz w:val="20"/>
                  <w:szCs w:val="20"/>
                </w:rPr>
                <w:t>Transition Planning</w:t>
              </w:r>
            </w:hyperlink>
            <w:r w:rsidRPr="009C0D8A">
              <w:rPr>
                <w:sz w:val="20"/>
                <w:szCs w:val="20"/>
              </w:rPr>
              <w:t xml:space="preserve"> – Get that job</w:t>
            </w:r>
          </w:p>
        </w:tc>
        <w:tc>
          <w:tcPr>
            <w:tcW w:w="3827" w:type="dxa"/>
            <w:vMerge w:val="restart"/>
            <w:shd w:val="clear" w:color="auto" w:fill="auto"/>
          </w:tcPr>
          <w:p w14:paraId="5D029985" w14:textId="77777777" w:rsidR="00C9278C" w:rsidRPr="00A91C35" w:rsidRDefault="00C9278C" w:rsidP="00A91C35">
            <w:pPr>
              <w:pStyle w:val="ListBullet"/>
              <w:spacing w:before="0" w:after="0"/>
              <w:rPr>
                <w:sz w:val="20"/>
                <w:szCs w:val="20"/>
              </w:rPr>
            </w:pPr>
          </w:p>
        </w:tc>
        <w:tc>
          <w:tcPr>
            <w:tcW w:w="3827" w:type="dxa"/>
            <w:vMerge w:val="restart"/>
            <w:shd w:val="clear" w:color="auto" w:fill="auto"/>
          </w:tcPr>
          <w:p w14:paraId="47C87967" w14:textId="77777777" w:rsidR="00C9278C" w:rsidRPr="00A91C35" w:rsidRDefault="00C9278C" w:rsidP="00A91C35">
            <w:pPr>
              <w:pStyle w:val="ListBullet"/>
              <w:spacing w:before="0" w:after="0"/>
              <w:rPr>
                <w:sz w:val="20"/>
                <w:szCs w:val="20"/>
              </w:rPr>
            </w:pPr>
          </w:p>
        </w:tc>
      </w:tr>
      <w:tr w:rsidR="00C9278C" w:rsidRPr="00A91C35" w14:paraId="66BED05F" w14:textId="77777777" w:rsidTr="00C9278C">
        <w:tc>
          <w:tcPr>
            <w:tcW w:w="1418" w:type="dxa"/>
            <w:vMerge/>
            <w:shd w:val="clear" w:color="auto" w:fill="auto"/>
          </w:tcPr>
          <w:p w14:paraId="514A9606"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356A5446" w14:textId="545C84E6" w:rsidR="00C9278C" w:rsidRPr="00A91C35" w:rsidRDefault="00C9278C" w:rsidP="00C9278C">
            <w:pPr>
              <w:pStyle w:val="ListBullet"/>
              <w:spacing w:before="0" w:after="120"/>
              <w:rPr>
                <w:sz w:val="20"/>
                <w:szCs w:val="20"/>
              </w:rPr>
            </w:pPr>
            <w:r w:rsidRPr="00A91C35">
              <w:rPr>
                <w:rFonts w:cs="Arial"/>
                <w:sz w:val="20"/>
                <w:szCs w:val="20"/>
              </w:rPr>
              <w:t>Complete the ‘What is work?’ activities in ReCaP in order to define work.</w:t>
            </w:r>
          </w:p>
        </w:tc>
        <w:tc>
          <w:tcPr>
            <w:tcW w:w="2694" w:type="dxa"/>
            <w:tcBorders>
              <w:top w:val="nil"/>
              <w:bottom w:val="nil"/>
            </w:tcBorders>
            <w:shd w:val="clear" w:color="auto" w:fill="auto"/>
          </w:tcPr>
          <w:p w14:paraId="4B2FD114" w14:textId="69517FF9" w:rsidR="00C9278C" w:rsidRPr="00A91C35" w:rsidRDefault="003D3B22" w:rsidP="00316E65">
            <w:pPr>
              <w:pStyle w:val="ListBullet"/>
              <w:spacing w:before="0" w:after="120"/>
              <w:rPr>
                <w:sz w:val="20"/>
                <w:szCs w:val="20"/>
              </w:rPr>
            </w:pPr>
            <w:hyperlink r:id="rId46" w:history="1">
              <w:r w:rsidR="00C9278C" w:rsidRPr="00A91C35">
                <w:rPr>
                  <w:rStyle w:val="Hyperlink"/>
                  <w:sz w:val="20"/>
                  <w:szCs w:val="20"/>
                </w:rPr>
                <w:t>ReCaP</w:t>
              </w:r>
            </w:hyperlink>
            <w:r w:rsidR="00C9278C" w:rsidRPr="00A91C35">
              <w:rPr>
                <w:sz w:val="20"/>
                <w:szCs w:val="20"/>
              </w:rPr>
              <w:t xml:space="preserve">: What is </w:t>
            </w:r>
            <w:r w:rsidR="00316E65">
              <w:rPr>
                <w:sz w:val="20"/>
                <w:szCs w:val="20"/>
              </w:rPr>
              <w:t>work?</w:t>
            </w:r>
          </w:p>
        </w:tc>
        <w:tc>
          <w:tcPr>
            <w:tcW w:w="3827" w:type="dxa"/>
            <w:vMerge/>
            <w:shd w:val="clear" w:color="auto" w:fill="auto"/>
          </w:tcPr>
          <w:p w14:paraId="0474C955"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0F5C65EC" w14:textId="77777777" w:rsidR="00C9278C" w:rsidRPr="00A91C35" w:rsidRDefault="00C9278C" w:rsidP="00A91C35">
            <w:pPr>
              <w:pStyle w:val="ListBullet"/>
              <w:spacing w:before="0" w:after="0"/>
              <w:rPr>
                <w:sz w:val="20"/>
                <w:szCs w:val="20"/>
              </w:rPr>
            </w:pPr>
          </w:p>
        </w:tc>
      </w:tr>
      <w:tr w:rsidR="00C9278C" w:rsidRPr="00A91C35" w14:paraId="35C02053" w14:textId="77777777" w:rsidTr="00C9278C">
        <w:tc>
          <w:tcPr>
            <w:tcW w:w="1418" w:type="dxa"/>
            <w:vMerge/>
            <w:shd w:val="clear" w:color="auto" w:fill="auto"/>
          </w:tcPr>
          <w:p w14:paraId="7E9FBCB5"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5117704D" w14:textId="79E15515" w:rsidR="00C9278C" w:rsidRPr="00A91C35" w:rsidRDefault="00C9278C" w:rsidP="00C9278C">
            <w:pPr>
              <w:pStyle w:val="ListBullet"/>
              <w:spacing w:before="0" w:after="120"/>
              <w:rPr>
                <w:sz w:val="20"/>
                <w:szCs w:val="20"/>
              </w:rPr>
            </w:pPr>
            <w:r w:rsidRPr="00A91C35">
              <w:rPr>
                <w:rFonts w:cs="Arial"/>
                <w:sz w:val="20"/>
                <w:szCs w:val="20"/>
              </w:rPr>
              <w:t>Complete the ‘Personal portfolio’ activities in ReCaP in order to prepare a personal portfolio.</w:t>
            </w:r>
          </w:p>
        </w:tc>
        <w:tc>
          <w:tcPr>
            <w:tcW w:w="2694" w:type="dxa"/>
            <w:tcBorders>
              <w:top w:val="nil"/>
              <w:bottom w:val="nil"/>
            </w:tcBorders>
            <w:shd w:val="clear" w:color="auto" w:fill="auto"/>
          </w:tcPr>
          <w:p w14:paraId="0B3C2041" w14:textId="372B1D1C" w:rsidR="00C9278C" w:rsidRPr="00A91C35" w:rsidRDefault="003D3B22" w:rsidP="00316E65">
            <w:pPr>
              <w:pStyle w:val="ListBullet"/>
              <w:spacing w:before="0" w:after="120"/>
              <w:rPr>
                <w:sz w:val="20"/>
                <w:szCs w:val="20"/>
              </w:rPr>
            </w:pPr>
            <w:hyperlink r:id="rId47" w:history="1">
              <w:r w:rsidR="00C9278C" w:rsidRPr="00A91C35">
                <w:rPr>
                  <w:rStyle w:val="Hyperlink"/>
                  <w:rFonts w:cs="Arial"/>
                  <w:sz w:val="20"/>
                  <w:szCs w:val="20"/>
                </w:rPr>
                <w:t>ReCaP</w:t>
              </w:r>
            </w:hyperlink>
            <w:r w:rsidR="00C9278C" w:rsidRPr="00A91C35">
              <w:rPr>
                <w:rFonts w:cs="Arial"/>
                <w:sz w:val="20"/>
                <w:szCs w:val="20"/>
              </w:rPr>
              <w:t>: Personal portfolio</w:t>
            </w:r>
          </w:p>
        </w:tc>
        <w:tc>
          <w:tcPr>
            <w:tcW w:w="3827" w:type="dxa"/>
            <w:vMerge/>
            <w:shd w:val="clear" w:color="auto" w:fill="auto"/>
          </w:tcPr>
          <w:p w14:paraId="1CAE0EC5"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5C795509" w14:textId="77777777" w:rsidR="00C9278C" w:rsidRPr="00A91C35" w:rsidRDefault="00C9278C" w:rsidP="00A91C35">
            <w:pPr>
              <w:pStyle w:val="ListBullet"/>
              <w:spacing w:before="0" w:after="0"/>
              <w:rPr>
                <w:sz w:val="20"/>
                <w:szCs w:val="20"/>
              </w:rPr>
            </w:pPr>
          </w:p>
        </w:tc>
      </w:tr>
      <w:tr w:rsidR="00C9278C" w:rsidRPr="00A91C35" w14:paraId="4905961D" w14:textId="77777777" w:rsidTr="00C9278C">
        <w:tc>
          <w:tcPr>
            <w:tcW w:w="1418" w:type="dxa"/>
            <w:vMerge/>
            <w:shd w:val="clear" w:color="auto" w:fill="auto"/>
          </w:tcPr>
          <w:p w14:paraId="1CAE1829" w14:textId="77777777" w:rsidR="00C9278C" w:rsidRPr="00A91C35" w:rsidRDefault="00C9278C" w:rsidP="00A91C35">
            <w:pPr>
              <w:pStyle w:val="ListBullet"/>
              <w:spacing w:before="0" w:after="0"/>
              <w:rPr>
                <w:sz w:val="20"/>
                <w:szCs w:val="20"/>
              </w:rPr>
            </w:pPr>
          </w:p>
        </w:tc>
        <w:tc>
          <w:tcPr>
            <w:tcW w:w="3685" w:type="dxa"/>
            <w:tcBorders>
              <w:top w:val="nil"/>
            </w:tcBorders>
            <w:shd w:val="clear" w:color="auto" w:fill="auto"/>
          </w:tcPr>
          <w:p w14:paraId="5DE1922B" w14:textId="139E9519" w:rsidR="00C9278C" w:rsidRPr="00A91C35" w:rsidRDefault="00C9278C" w:rsidP="00A91C35">
            <w:pPr>
              <w:pStyle w:val="ListBullet"/>
              <w:spacing w:before="0" w:after="0"/>
              <w:rPr>
                <w:sz w:val="20"/>
                <w:szCs w:val="20"/>
              </w:rPr>
            </w:pPr>
            <w:r w:rsidRPr="00A91C35">
              <w:rPr>
                <w:sz w:val="20"/>
                <w:szCs w:val="20"/>
              </w:rPr>
              <w:t>Complete the ‘Resume’ activities in ReCaP in order to prepare a basic resume, curriculum vitae, or personal data sheet that is developed and stored electronically.</w:t>
            </w:r>
          </w:p>
        </w:tc>
        <w:tc>
          <w:tcPr>
            <w:tcW w:w="2694" w:type="dxa"/>
            <w:tcBorders>
              <w:top w:val="nil"/>
            </w:tcBorders>
            <w:shd w:val="clear" w:color="auto" w:fill="auto"/>
          </w:tcPr>
          <w:p w14:paraId="31B15B15" w14:textId="7B245803" w:rsidR="00C9278C" w:rsidRPr="00A91C35" w:rsidRDefault="003D3B22" w:rsidP="00316E65">
            <w:pPr>
              <w:pStyle w:val="ListBullet"/>
              <w:spacing w:before="0" w:after="0"/>
              <w:rPr>
                <w:rFonts w:cs="Arial"/>
                <w:sz w:val="20"/>
                <w:szCs w:val="20"/>
              </w:rPr>
            </w:pPr>
            <w:hyperlink r:id="rId48" w:history="1">
              <w:r w:rsidR="00C9278C" w:rsidRPr="00A91C35">
                <w:rPr>
                  <w:rStyle w:val="Hyperlink"/>
                  <w:rFonts w:cs="Arial"/>
                  <w:sz w:val="20"/>
                  <w:szCs w:val="20"/>
                </w:rPr>
                <w:t>ReCaP</w:t>
              </w:r>
            </w:hyperlink>
            <w:r w:rsidR="00C9278C" w:rsidRPr="00A91C35">
              <w:rPr>
                <w:rFonts w:cs="Arial"/>
                <w:sz w:val="20"/>
                <w:szCs w:val="20"/>
              </w:rPr>
              <w:t xml:space="preserve">: </w:t>
            </w:r>
            <w:r w:rsidR="00316E65">
              <w:rPr>
                <w:sz w:val="20"/>
                <w:szCs w:val="20"/>
              </w:rPr>
              <w:t>Resume</w:t>
            </w:r>
          </w:p>
        </w:tc>
        <w:tc>
          <w:tcPr>
            <w:tcW w:w="3827" w:type="dxa"/>
            <w:vMerge/>
            <w:shd w:val="clear" w:color="auto" w:fill="auto"/>
          </w:tcPr>
          <w:p w14:paraId="7BFFF7D6"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25D3CA53" w14:textId="77777777" w:rsidR="00C9278C" w:rsidRPr="00A91C35" w:rsidRDefault="00C9278C" w:rsidP="00A91C35">
            <w:pPr>
              <w:pStyle w:val="ListBullet"/>
              <w:spacing w:before="0" w:after="0"/>
              <w:rPr>
                <w:sz w:val="20"/>
                <w:szCs w:val="20"/>
              </w:rPr>
            </w:pPr>
          </w:p>
        </w:tc>
      </w:tr>
    </w:tbl>
    <w:p w14:paraId="79587145" w14:textId="77777777" w:rsidR="0018343B" w:rsidRDefault="006C4749" w:rsidP="0018343B">
      <w:r w:rsidRPr="009302C6">
        <w:t>Providers are encouraged to build on and contextualise this template to meet the needs of their unique learner cohort and organisation priorities.</w:t>
      </w:r>
    </w:p>
    <w:p w14:paraId="4D762A0F" w14:textId="50FE5BCD" w:rsidR="00D409B6" w:rsidRPr="00637589" w:rsidRDefault="008F456B" w:rsidP="0018343B">
      <w:pPr>
        <w:pStyle w:val="Heading1"/>
      </w:pPr>
      <w:r w:rsidRPr="009302C6">
        <w:br w:type="page"/>
      </w:r>
      <w:r w:rsidR="00581AD7" w:rsidRPr="00637589">
        <w:lastRenderedPageBreak/>
        <w:t xml:space="preserve">Career Management: </w:t>
      </w:r>
      <w:r w:rsidR="00D409B6" w:rsidRPr="00637589">
        <w:t xml:space="preserve">9. </w:t>
      </w:r>
      <w:r w:rsidR="00BE6D48" w:rsidRPr="00637589">
        <w:t>Consider the possible implications of changes in learning and work for your own career goals and plans including financial options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5"/>
        <w:gridCol w:w="2694"/>
        <w:gridCol w:w="3827"/>
        <w:gridCol w:w="3827"/>
      </w:tblGrid>
      <w:tr w:rsidR="00EC1C92" w:rsidRPr="009554DF" w14:paraId="2255C7BF" w14:textId="77777777" w:rsidTr="00C9278C">
        <w:tc>
          <w:tcPr>
            <w:tcW w:w="1418" w:type="dxa"/>
            <w:shd w:val="clear" w:color="auto" w:fill="F79646"/>
            <w:vAlign w:val="center"/>
          </w:tcPr>
          <w:p w14:paraId="493869D3" w14:textId="15E82604" w:rsidR="00B65A4A" w:rsidRPr="00E66DFC" w:rsidRDefault="00B65A4A" w:rsidP="009302C6">
            <w:pPr>
              <w:pStyle w:val="Heading2"/>
            </w:pPr>
            <w:r w:rsidRPr="00E66DFC">
              <w:t>A-frame Link</w:t>
            </w:r>
          </w:p>
        </w:tc>
        <w:tc>
          <w:tcPr>
            <w:tcW w:w="3685" w:type="dxa"/>
            <w:tcBorders>
              <w:bottom w:val="single" w:sz="4" w:space="0" w:color="auto"/>
            </w:tcBorders>
            <w:shd w:val="clear" w:color="auto" w:fill="F79646"/>
            <w:vAlign w:val="center"/>
          </w:tcPr>
          <w:p w14:paraId="14409E78" w14:textId="77777777" w:rsidR="00B65A4A" w:rsidRPr="00E66DFC" w:rsidRDefault="00B65A4A" w:rsidP="009302C6">
            <w:pPr>
              <w:pStyle w:val="Heading2"/>
            </w:pPr>
            <w:r w:rsidRPr="00E66DFC">
              <w:t>Sample Activities</w:t>
            </w:r>
          </w:p>
        </w:tc>
        <w:tc>
          <w:tcPr>
            <w:tcW w:w="2694" w:type="dxa"/>
            <w:tcBorders>
              <w:bottom w:val="single" w:sz="4" w:space="0" w:color="auto"/>
            </w:tcBorders>
            <w:shd w:val="clear" w:color="auto" w:fill="F79646"/>
            <w:vAlign w:val="center"/>
          </w:tcPr>
          <w:p w14:paraId="0E0C1AC4" w14:textId="77777777" w:rsidR="00B65A4A" w:rsidRPr="00E66DFC" w:rsidRDefault="00B65A4A" w:rsidP="009302C6">
            <w:pPr>
              <w:pStyle w:val="Heading2"/>
            </w:pPr>
            <w:r w:rsidRPr="00E66DFC">
              <w:t>Sample Resources</w:t>
            </w:r>
          </w:p>
        </w:tc>
        <w:tc>
          <w:tcPr>
            <w:tcW w:w="3827" w:type="dxa"/>
            <w:shd w:val="clear" w:color="auto" w:fill="F79646"/>
            <w:vAlign w:val="center"/>
          </w:tcPr>
          <w:p w14:paraId="016B9B63" w14:textId="77777777" w:rsidR="00B65A4A" w:rsidRPr="00E66DFC" w:rsidRDefault="00B65A4A" w:rsidP="009302C6">
            <w:pPr>
              <w:pStyle w:val="Heading2"/>
            </w:pPr>
            <w:r w:rsidRPr="00E66DFC">
              <w:t>Current Practice</w:t>
            </w:r>
          </w:p>
          <w:p w14:paraId="1834D1B3" w14:textId="77777777" w:rsidR="00B65A4A" w:rsidRPr="00E66DFC" w:rsidRDefault="00B65A4A" w:rsidP="009302C6">
            <w:pPr>
              <w:pStyle w:val="Heading2"/>
            </w:pPr>
            <w:r w:rsidRPr="00E66DFC">
              <w:t>(Is this being achieved now? If yes, how and by whom?)</w:t>
            </w:r>
          </w:p>
        </w:tc>
        <w:tc>
          <w:tcPr>
            <w:tcW w:w="3827" w:type="dxa"/>
            <w:shd w:val="clear" w:color="auto" w:fill="F79646"/>
            <w:vAlign w:val="center"/>
          </w:tcPr>
          <w:p w14:paraId="3D5D845D" w14:textId="77777777" w:rsidR="00B65A4A" w:rsidRPr="00E66DFC" w:rsidRDefault="00B65A4A" w:rsidP="009302C6">
            <w:pPr>
              <w:pStyle w:val="Heading2"/>
            </w:pPr>
            <w:r w:rsidRPr="00E66DFC">
              <w:t>Change Practice</w:t>
            </w:r>
          </w:p>
          <w:p w14:paraId="47ABBBF0" w14:textId="77777777" w:rsidR="00B65A4A" w:rsidRPr="00E66DFC" w:rsidRDefault="00B65A4A" w:rsidP="009302C6">
            <w:pPr>
              <w:pStyle w:val="Heading2"/>
            </w:pPr>
            <w:r w:rsidRPr="00E66DFC">
              <w:t>(How could the learning outcome be achieved?)</w:t>
            </w:r>
          </w:p>
        </w:tc>
      </w:tr>
      <w:tr w:rsidR="00C9278C" w:rsidRPr="00A91C35" w14:paraId="6EB582F9" w14:textId="77777777" w:rsidTr="00C9278C">
        <w:tc>
          <w:tcPr>
            <w:tcW w:w="1418" w:type="dxa"/>
            <w:vMerge w:val="restart"/>
            <w:shd w:val="clear" w:color="auto" w:fill="auto"/>
          </w:tcPr>
          <w:p w14:paraId="4FDCB0E5" w14:textId="77777777" w:rsidR="00C9278C" w:rsidRPr="00A91C35" w:rsidRDefault="00C9278C" w:rsidP="00A91C35">
            <w:pPr>
              <w:pStyle w:val="ListBullet"/>
              <w:spacing w:before="0" w:after="0"/>
              <w:rPr>
                <w:rFonts w:cs="Arial"/>
                <w:sz w:val="20"/>
                <w:szCs w:val="20"/>
              </w:rPr>
            </w:pPr>
          </w:p>
        </w:tc>
        <w:tc>
          <w:tcPr>
            <w:tcW w:w="3685" w:type="dxa"/>
            <w:tcBorders>
              <w:bottom w:val="nil"/>
            </w:tcBorders>
            <w:shd w:val="clear" w:color="auto" w:fill="auto"/>
          </w:tcPr>
          <w:p w14:paraId="4F651829" w14:textId="3820996A" w:rsidR="00C9278C" w:rsidRPr="00A91C35" w:rsidRDefault="00C9278C" w:rsidP="00C9278C">
            <w:pPr>
              <w:pStyle w:val="ListBullet"/>
              <w:spacing w:before="0" w:after="120"/>
              <w:rPr>
                <w:rFonts w:cs="Arial"/>
                <w:sz w:val="20"/>
                <w:szCs w:val="20"/>
              </w:rPr>
            </w:pPr>
            <w:r w:rsidRPr="00A91C35">
              <w:rPr>
                <w:rFonts w:cs="Arial"/>
                <w:sz w:val="20"/>
                <w:szCs w:val="20"/>
              </w:rPr>
              <w:t>Complete the ‘Evolving careers’ activities in the Careers and Transitions Resource Kit in order to investigate how work can develop in unexpected directions.</w:t>
            </w:r>
          </w:p>
        </w:tc>
        <w:tc>
          <w:tcPr>
            <w:tcW w:w="2694" w:type="dxa"/>
            <w:tcBorders>
              <w:bottom w:val="nil"/>
            </w:tcBorders>
            <w:shd w:val="clear" w:color="auto" w:fill="auto"/>
          </w:tcPr>
          <w:p w14:paraId="67BBE726" w14:textId="55CBF329" w:rsidR="00C9278C" w:rsidRPr="00A91C35" w:rsidRDefault="00C9278C" w:rsidP="0069440B">
            <w:pPr>
              <w:pStyle w:val="ListBullet"/>
              <w:spacing w:before="0" w:after="120"/>
              <w:rPr>
                <w:rFonts w:cs="Arial"/>
                <w:sz w:val="20"/>
                <w:szCs w:val="20"/>
              </w:rPr>
            </w:pPr>
            <w:r w:rsidRPr="00A91C35">
              <w:rPr>
                <w:rFonts w:cs="Arial"/>
                <w:sz w:val="20"/>
                <w:szCs w:val="20"/>
              </w:rPr>
              <w:t>Careers and Transitions Resource Kit</w:t>
            </w:r>
            <w:r w:rsidRPr="009C0D8A">
              <w:rPr>
                <w:rFonts w:cs="Arial"/>
                <w:sz w:val="20"/>
                <w:szCs w:val="20"/>
              </w:rPr>
              <w:t xml:space="preserve">: </w:t>
            </w:r>
            <w:hyperlink r:id="rId49" w:history="1">
              <w:r w:rsidR="0069440B" w:rsidRPr="0069440B">
                <w:rPr>
                  <w:rStyle w:val="Hyperlink"/>
                  <w:rFonts w:cs="Arial"/>
                  <w:sz w:val="20"/>
                  <w:szCs w:val="20"/>
                </w:rPr>
                <w:t>Opportunity Awareness</w:t>
              </w:r>
            </w:hyperlink>
            <w:r w:rsidRPr="009C0D8A">
              <w:rPr>
                <w:rFonts w:cs="Arial"/>
                <w:sz w:val="20"/>
                <w:szCs w:val="20"/>
              </w:rPr>
              <w:t xml:space="preserve"> – Evolving careers</w:t>
            </w:r>
          </w:p>
        </w:tc>
        <w:tc>
          <w:tcPr>
            <w:tcW w:w="3827" w:type="dxa"/>
            <w:vMerge w:val="restart"/>
            <w:shd w:val="clear" w:color="auto" w:fill="auto"/>
          </w:tcPr>
          <w:p w14:paraId="2E9F9BF6" w14:textId="77777777" w:rsidR="00C9278C" w:rsidRPr="00A91C35" w:rsidRDefault="00C9278C" w:rsidP="00A91C35">
            <w:pPr>
              <w:pStyle w:val="ListBullet"/>
              <w:spacing w:before="0" w:after="0"/>
              <w:rPr>
                <w:rFonts w:cs="Arial"/>
                <w:sz w:val="20"/>
                <w:szCs w:val="20"/>
              </w:rPr>
            </w:pPr>
          </w:p>
        </w:tc>
        <w:tc>
          <w:tcPr>
            <w:tcW w:w="3827" w:type="dxa"/>
            <w:vMerge w:val="restart"/>
            <w:shd w:val="clear" w:color="auto" w:fill="auto"/>
          </w:tcPr>
          <w:p w14:paraId="3C2EE936" w14:textId="77777777" w:rsidR="00C9278C" w:rsidRPr="00A91C35" w:rsidRDefault="00C9278C" w:rsidP="00A91C35">
            <w:pPr>
              <w:pStyle w:val="ListBullet"/>
              <w:spacing w:before="0" w:after="0"/>
              <w:rPr>
                <w:rFonts w:cs="Arial"/>
                <w:sz w:val="20"/>
                <w:szCs w:val="20"/>
              </w:rPr>
            </w:pPr>
          </w:p>
        </w:tc>
      </w:tr>
      <w:tr w:rsidR="00C9278C" w:rsidRPr="00A91C35" w14:paraId="618C5ED0" w14:textId="77777777" w:rsidTr="00C9278C">
        <w:tc>
          <w:tcPr>
            <w:tcW w:w="1418" w:type="dxa"/>
            <w:vMerge/>
            <w:shd w:val="clear" w:color="auto" w:fill="auto"/>
          </w:tcPr>
          <w:p w14:paraId="74F92EE9" w14:textId="77777777" w:rsidR="00C9278C" w:rsidRPr="00A91C35" w:rsidRDefault="00C9278C" w:rsidP="00A91C35">
            <w:pPr>
              <w:pStyle w:val="ListBullet"/>
              <w:spacing w:before="0" w:after="0"/>
              <w:rPr>
                <w:rFonts w:cs="Arial"/>
                <w:sz w:val="20"/>
                <w:szCs w:val="20"/>
              </w:rPr>
            </w:pPr>
          </w:p>
        </w:tc>
        <w:tc>
          <w:tcPr>
            <w:tcW w:w="3685" w:type="dxa"/>
            <w:tcBorders>
              <w:top w:val="nil"/>
              <w:bottom w:val="nil"/>
            </w:tcBorders>
            <w:shd w:val="clear" w:color="auto" w:fill="auto"/>
          </w:tcPr>
          <w:p w14:paraId="16899AAB" w14:textId="76B155CE" w:rsidR="00C9278C" w:rsidRPr="00A91C35" w:rsidRDefault="00C9278C" w:rsidP="00C9278C">
            <w:pPr>
              <w:pStyle w:val="ListBullet"/>
              <w:spacing w:before="0" w:after="120"/>
              <w:rPr>
                <w:rFonts w:cs="Arial"/>
                <w:sz w:val="20"/>
                <w:szCs w:val="20"/>
              </w:rPr>
            </w:pPr>
            <w:r w:rsidRPr="00A91C35">
              <w:rPr>
                <w:rFonts w:cs="Arial"/>
                <w:sz w:val="20"/>
                <w:szCs w:val="20"/>
              </w:rPr>
              <w:t>Complete the ‘Balancing leisure and work’ activities in the Careers and Transitions Resource Kit in order to identify the effect of changing work patterns on balancing leisure and work.</w:t>
            </w:r>
          </w:p>
        </w:tc>
        <w:tc>
          <w:tcPr>
            <w:tcW w:w="2694" w:type="dxa"/>
            <w:tcBorders>
              <w:top w:val="nil"/>
              <w:bottom w:val="nil"/>
            </w:tcBorders>
            <w:shd w:val="clear" w:color="auto" w:fill="auto"/>
          </w:tcPr>
          <w:p w14:paraId="37FF5123" w14:textId="291E5E4F" w:rsidR="00C9278C" w:rsidRPr="00A91C35" w:rsidRDefault="00C9278C" w:rsidP="0069440B">
            <w:pPr>
              <w:pStyle w:val="ListBullet"/>
              <w:spacing w:before="0" w:after="120"/>
              <w:rPr>
                <w:rFonts w:cs="Arial"/>
                <w:sz w:val="20"/>
                <w:szCs w:val="20"/>
              </w:rPr>
            </w:pPr>
            <w:r w:rsidRPr="00A91C35">
              <w:rPr>
                <w:rFonts w:cs="Arial"/>
                <w:sz w:val="20"/>
                <w:szCs w:val="20"/>
              </w:rPr>
              <w:t>Careers and Transitions Resource Kit</w:t>
            </w:r>
            <w:r w:rsidRPr="009C0D8A">
              <w:rPr>
                <w:rFonts w:cs="Arial"/>
                <w:sz w:val="20"/>
                <w:szCs w:val="20"/>
              </w:rPr>
              <w:t xml:space="preserve">: </w:t>
            </w:r>
            <w:hyperlink r:id="rId50" w:history="1">
              <w:r w:rsidR="0069440B" w:rsidRPr="0069440B">
                <w:rPr>
                  <w:rStyle w:val="Hyperlink"/>
                  <w:rFonts w:cs="Arial"/>
                  <w:sz w:val="20"/>
                  <w:szCs w:val="20"/>
                </w:rPr>
                <w:t>Opportunity Awareness</w:t>
              </w:r>
            </w:hyperlink>
            <w:r w:rsidRPr="009C0D8A">
              <w:rPr>
                <w:rFonts w:cs="Arial"/>
                <w:sz w:val="20"/>
                <w:szCs w:val="20"/>
              </w:rPr>
              <w:t xml:space="preserve"> – Balancing leisure and work</w:t>
            </w:r>
          </w:p>
        </w:tc>
        <w:tc>
          <w:tcPr>
            <w:tcW w:w="3827" w:type="dxa"/>
            <w:vMerge/>
            <w:shd w:val="clear" w:color="auto" w:fill="auto"/>
          </w:tcPr>
          <w:p w14:paraId="58D87C56" w14:textId="77777777" w:rsidR="00C9278C" w:rsidRPr="00A91C35" w:rsidRDefault="00C9278C" w:rsidP="00A91C35">
            <w:pPr>
              <w:pStyle w:val="ListBullet"/>
              <w:spacing w:before="0" w:after="0"/>
              <w:rPr>
                <w:rFonts w:cs="Arial"/>
                <w:sz w:val="20"/>
                <w:szCs w:val="20"/>
              </w:rPr>
            </w:pPr>
          </w:p>
        </w:tc>
        <w:tc>
          <w:tcPr>
            <w:tcW w:w="3827" w:type="dxa"/>
            <w:vMerge/>
            <w:shd w:val="clear" w:color="auto" w:fill="auto"/>
          </w:tcPr>
          <w:p w14:paraId="0426DA2B" w14:textId="77777777" w:rsidR="00C9278C" w:rsidRPr="00A91C35" w:rsidRDefault="00C9278C" w:rsidP="00A91C35">
            <w:pPr>
              <w:pStyle w:val="ListBullet"/>
              <w:spacing w:before="0" w:after="0"/>
              <w:rPr>
                <w:rFonts w:cs="Arial"/>
                <w:sz w:val="20"/>
                <w:szCs w:val="20"/>
              </w:rPr>
            </w:pPr>
          </w:p>
        </w:tc>
      </w:tr>
      <w:tr w:rsidR="00C9278C" w:rsidRPr="00A91C35" w14:paraId="20502CA5" w14:textId="77777777" w:rsidTr="00C9278C">
        <w:tc>
          <w:tcPr>
            <w:tcW w:w="1418" w:type="dxa"/>
            <w:vMerge/>
            <w:shd w:val="clear" w:color="auto" w:fill="auto"/>
          </w:tcPr>
          <w:p w14:paraId="6AA22998" w14:textId="77777777" w:rsidR="00C9278C" w:rsidRPr="00A91C35" w:rsidRDefault="00C9278C" w:rsidP="00A91C35">
            <w:pPr>
              <w:pStyle w:val="ListBullet"/>
              <w:spacing w:before="0" w:after="0"/>
              <w:rPr>
                <w:rFonts w:cs="Arial"/>
                <w:sz w:val="20"/>
                <w:szCs w:val="20"/>
              </w:rPr>
            </w:pPr>
          </w:p>
        </w:tc>
        <w:tc>
          <w:tcPr>
            <w:tcW w:w="3685" w:type="dxa"/>
            <w:tcBorders>
              <w:top w:val="nil"/>
              <w:bottom w:val="nil"/>
            </w:tcBorders>
            <w:shd w:val="clear" w:color="auto" w:fill="auto"/>
          </w:tcPr>
          <w:p w14:paraId="6A229C89" w14:textId="78219D54" w:rsidR="00C9278C" w:rsidRPr="00A91C35" w:rsidRDefault="008E78E1" w:rsidP="00C9278C">
            <w:pPr>
              <w:pStyle w:val="ListBullet"/>
              <w:spacing w:before="0" w:after="120"/>
              <w:rPr>
                <w:rFonts w:cs="Arial"/>
                <w:sz w:val="20"/>
                <w:szCs w:val="20"/>
              </w:rPr>
            </w:pPr>
            <w:r>
              <w:rPr>
                <w:rFonts w:cs="Arial"/>
                <w:sz w:val="20"/>
                <w:szCs w:val="20"/>
              </w:rPr>
              <w:t>Complete the ‘Future predictors</w:t>
            </w:r>
            <w:r w:rsidR="00C9278C" w:rsidRPr="00A91C35">
              <w:rPr>
                <w:rFonts w:cs="Arial"/>
                <w:sz w:val="20"/>
                <w:szCs w:val="20"/>
              </w:rPr>
              <w:t xml:space="preserve"> and risk assessment’ activities in the Careers and Transitions Resource Kit in order to build upon goal setting and to consider how the world might change.</w:t>
            </w:r>
          </w:p>
        </w:tc>
        <w:tc>
          <w:tcPr>
            <w:tcW w:w="2694" w:type="dxa"/>
            <w:tcBorders>
              <w:top w:val="nil"/>
              <w:bottom w:val="nil"/>
            </w:tcBorders>
            <w:shd w:val="clear" w:color="auto" w:fill="auto"/>
          </w:tcPr>
          <w:p w14:paraId="4CDC1853" w14:textId="6E0673FB" w:rsidR="00C9278C" w:rsidRPr="00A91C35" w:rsidRDefault="00C9278C" w:rsidP="00CF4DDF">
            <w:pPr>
              <w:pStyle w:val="ListBullet"/>
              <w:spacing w:before="0" w:after="120"/>
              <w:rPr>
                <w:rFonts w:cs="Arial"/>
                <w:sz w:val="20"/>
                <w:szCs w:val="20"/>
              </w:rPr>
            </w:pPr>
            <w:r w:rsidRPr="00A91C35">
              <w:rPr>
                <w:rFonts w:cs="Arial"/>
                <w:sz w:val="20"/>
                <w:szCs w:val="20"/>
              </w:rPr>
              <w:t>Careers and Transitions Resource Kit:</w:t>
            </w:r>
            <w:r w:rsidRPr="009C0D8A">
              <w:rPr>
                <w:rFonts w:cs="Arial"/>
                <w:sz w:val="20"/>
                <w:szCs w:val="20"/>
              </w:rPr>
              <w:t xml:space="preserve"> </w:t>
            </w:r>
            <w:hyperlink r:id="rId51" w:history="1">
              <w:r w:rsidR="00CF4DDF" w:rsidRPr="00CF4DDF">
                <w:rPr>
                  <w:rStyle w:val="Hyperlink"/>
                  <w:rFonts w:cs="Arial"/>
                  <w:sz w:val="20"/>
                  <w:szCs w:val="20"/>
                </w:rPr>
                <w:t>Decision Learning</w:t>
              </w:r>
            </w:hyperlink>
            <w:r w:rsidR="00C27AD4">
              <w:rPr>
                <w:rFonts w:cs="Arial"/>
                <w:sz w:val="20"/>
                <w:szCs w:val="20"/>
              </w:rPr>
              <w:t xml:space="preserve"> – Future predictors</w:t>
            </w:r>
            <w:r w:rsidRPr="009C0D8A">
              <w:rPr>
                <w:rFonts w:cs="Arial"/>
                <w:sz w:val="20"/>
                <w:szCs w:val="20"/>
              </w:rPr>
              <w:t xml:space="preserve"> and risk assessment</w:t>
            </w:r>
            <w:r w:rsidR="00C27AD4">
              <w:rPr>
                <w:rFonts w:cs="Arial"/>
                <w:sz w:val="20"/>
                <w:szCs w:val="20"/>
              </w:rPr>
              <w:t xml:space="preserve"> (aka </w:t>
            </w:r>
            <w:r w:rsidR="00C27AD4" w:rsidRPr="009C0D8A">
              <w:rPr>
                <w:rFonts w:cs="Arial"/>
                <w:sz w:val="20"/>
                <w:szCs w:val="20"/>
              </w:rPr>
              <w:t>Future predictions and risk assessment</w:t>
            </w:r>
            <w:r w:rsidR="00C27AD4">
              <w:rPr>
                <w:rFonts w:cs="Arial"/>
                <w:sz w:val="20"/>
                <w:szCs w:val="20"/>
              </w:rPr>
              <w:t>)</w:t>
            </w:r>
          </w:p>
        </w:tc>
        <w:tc>
          <w:tcPr>
            <w:tcW w:w="3827" w:type="dxa"/>
            <w:vMerge/>
            <w:shd w:val="clear" w:color="auto" w:fill="auto"/>
          </w:tcPr>
          <w:p w14:paraId="329DF8DA" w14:textId="77777777" w:rsidR="00C9278C" w:rsidRPr="00A91C35" w:rsidRDefault="00C9278C" w:rsidP="00A91C35">
            <w:pPr>
              <w:pStyle w:val="ListBullet"/>
              <w:spacing w:before="0" w:after="0"/>
              <w:rPr>
                <w:rFonts w:cs="Arial"/>
                <w:sz w:val="20"/>
                <w:szCs w:val="20"/>
              </w:rPr>
            </w:pPr>
          </w:p>
        </w:tc>
        <w:tc>
          <w:tcPr>
            <w:tcW w:w="3827" w:type="dxa"/>
            <w:vMerge/>
            <w:shd w:val="clear" w:color="auto" w:fill="auto"/>
          </w:tcPr>
          <w:p w14:paraId="71608EB8" w14:textId="77777777" w:rsidR="00C9278C" w:rsidRPr="00A91C35" w:rsidRDefault="00C9278C" w:rsidP="00A91C35">
            <w:pPr>
              <w:pStyle w:val="ListBullet"/>
              <w:spacing w:before="0" w:after="0"/>
              <w:rPr>
                <w:rFonts w:cs="Arial"/>
                <w:sz w:val="20"/>
                <w:szCs w:val="20"/>
              </w:rPr>
            </w:pPr>
          </w:p>
        </w:tc>
      </w:tr>
      <w:tr w:rsidR="00C9278C" w:rsidRPr="00A91C35" w14:paraId="49B22B3E" w14:textId="77777777" w:rsidTr="00C9278C">
        <w:tc>
          <w:tcPr>
            <w:tcW w:w="1418" w:type="dxa"/>
            <w:vMerge/>
            <w:shd w:val="clear" w:color="auto" w:fill="auto"/>
          </w:tcPr>
          <w:p w14:paraId="22CD7EA1" w14:textId="77777777" w:rsidR="00C9278C" w:rsidRPr="00A91C35" w:rsidRDefault="00C9278C" w:rsidP="00A91C35">
            <w:pPr>
              <w:pStyle w:val="ListBullet"/>
              <w:spacing w:before="0" w:after="0"/>
              <w:rPr>
                <w:rFonts w:cs="Arial"/>
                <w:sz w:val="20"/>
                <w:szCs w:val="20"/>
              </w:rPr>
            </w:pPr>
          </w:p>
        </w:tc>
        <w:tc>
          <w:tcPr>
            <w:tcW w:w="3685" w:type="dxa"/>
            <w:tcBorders>
              <w:top w:val="nil"/>
              <w:bottom w:val="nil"/>
            </w:tcBorders>
            <w:shd w:val="clear" w:color="auto" w:fill="auto"/>
          </w:tcPr>
          <w:p w14:paraId="407FBC0F" w14:textId="1CB33D49" w:rsidR="00C9278C" w:rsidRPr="00A91C35" w:rsidRDefault="00C9278C" w:rsidP="00C9278C">
            <w:pPr>
              <w:pStyle w:val="ListBullet"/>
              <w:spacing w:before="0" w:after="120"/>
              <w:rPr>
                <w:rFonts w:cs="Arial"/>
                <w:sz w:val="20"/>
                <w:szCs w:val="20"/>
              </w:rPr>
            </w:pPr>
            <w:r w:rsidRPr="00A91C35">
              <w:rPr>
                <w:rFonts w:cs="Arial"/>
                <w:sz w:val="20"/>
                <w:szCs w:val="20"/>
              </w:rPr>
              <w:t>Complete the ‘Dicing with life’ activities in the Careers and Transitions Resource Kit in order to consider different attributes of work and explore career options that may not necessarily have been considered before.</w:t>
            </w:r>
          </w:p>
        </w:tc>
        <w:tc>
          <w:tcPr>
            <w:tcW w:w="2694" w:type="dxa"/>
            <w:tcBorders>
              <w:top w:val="nil"/>
              <w:bottom w:val="nil"/>
            </w:tcBorders>
            <w:shd w:val="clear" w:color="auto" w:fill="auto"/>
          </w:tcPr>
          <w:p w14:paraId="7F5E4F8E" w14:textId="1CACEBB8" w:rsidR="00C9278C" w:rsidRPr="00A91C35" w:rsidRDefault="00C9278C" w:rsidP="0069440B">
            <w:pPr>
              <w:pStyle w:val="ListBullet"/>
              <w:spacing w:before="0" w:after="120"/>
              <w:rPr>
                <w:rFonts w:cs="Arial"/>
                <w:sz w:val="20"/>
                <w:szCs w:val="20"/>
              </w:rPr>
            </w:pPr>
            <w:r w:rsidRPr="00A91C35">
              <w:rPr>
                <w:rFonts w:cs="Arial"/>
                <w:sz w:val="20"/>
                <w:szCs w:val="20"/>
              </w:rPr>
              <w:t>Careers and Transitions Resource Kit:</w:t>
            </w:r>
            <w:r w:rsidRPr="009C0D8A">
              <w:rPr>
                <w:rFonts w:cs="Arial"/>
                <w:sz w:val="20"/>
                <w:szCs w:val="20"/>
              </w:rPr>
              <w:t xml:space="preserve"> </w:t>
            </w:r>
            <w:hyperlink r:id="rId52" w:history="1">
              <w:r w:rsidR="0069440B" w:rsidRPr="0069440B">
                <w:rPr>
                  <w:rStyle w:val="Hyperlink"/>
                  <w:rFonts w:cs="Arial"/>
                  <w:sz w:val="20"/>
                  <w:szCs w:val="20"/>
                </w:rPr>
                <w:t>Opportunity Awareness</w:t>
              </w:r>
            </w:hyperlink>
            <w:r w:rsidRPr="009C0D8A">
              <w:rPr>
                <w:rFonts w:cs="Arial"/>
                <w:sz w:val="20"/>
                <w:szCs w:val="20"/>
              </w:rPr>
              <w:t xml:space="preserve"> – Dicing with life</w:t>
            </w:r>
          </w:p>
        </w:tc>
        <w:tc>
          <w:tcPr>
            <w:tcW w:w="3827" w:type="dxa"/>
            <w:vMerge/>
            <w:shd w:val="clear" w:color="auto" w:fill="auto"/>
          </w:tcPr>
          <w:p w14:paraId="601EFF0F" w14:textId="77777777" w:rsidR="00C9278C" w:rsidRPr="00A91C35" w:rsidRDefault="00C9278C" w:rsidP="00A91C35">
            <w:pPr>
              <w:pStyle w:val="ListBullet"/>
              <w:spacing w:before="0" w:after="0"/>
              <w:rPr>
                <w:rFonts w:cs="Arial"/>
                <w:sz w:val="20"/>
                <w:szCs w:val="20"/>
              </w:rPr>
            </w:pPr>
          </w:p>
        </w:tc>
        <w:tc>
          <w:tcPr>
            <w:tcW w:w="3827" w:type="dxa"/>
            <w:vMerge/>
            <w:shd w:val="clear" w:color="auto" w:fill="auto"/>
          </w:tcPr>
          <w:p w14:paraId="202BC1AF" w14:textId="77777777" w:rsidR="00C9278C" w:rsidRPr="00A91C35" w:rsidRDefault="00C9278C" w:rsidP="00A91C35">
            <w:pPr>
              <w:pStyle w:val="ListBullet"/>
              <w:spacing w:before="0" w:after="0"/>
              <w:rPr>
                <w:rFonts w:cs="Arial"/>
                <w:sz w:val="20"/>
                <w:szCs w:val="20"/>
              </w:rPr>
            </w:pPr>
          </w:p>
        </w:tc>
      </w:tr>
      <w:tr w:rsidR="00C9278C" w:rsidRPr="00A91C35" w14:paraId="1AC8E5C8" w14:textId="77777777" w:rsidTr="00C9278C">
        <w:tc>
          <w:tcPr>
            <w:tcW w:w="1418" w:type="dxa"/>
            <w:vMerge/>
            <w:shd w:val="clear" w:color="auto" w:fill="auto"/>
          </w:tcPr>
          <w:p w14:paraId="180A17F1" w14:textId="77777777" w:rsidR="00C9278C" w:rsidRPr="00A91C35" w:rsidRDefault="00C9278C" w:rsidP="00A91C35">
            <w:pPr>
              <w:pStyle w:val="ListBullet"/>
              <w:spacing w:before="0" w:after="0"/>
              <w:rPr>
                <w:rFonts w:cs="Arial"/>
                <w:sz w:val="20"/>
                <w:szCs w:val="20"/>
              </w:rPr>
            </w:pPr>
          </w:p>
        </w:tc>
        <w:tc>
          <w:tcPr>
            <w:tcW w:w="3685" w:type="dxa"/>
            <w:tcBorders>
              <w:top w:val="nil"/>
              <w:bottom w:val="nil"/>
            </w:tcBorders>
            <w:shd w:val="clear" w:color="auto" w:fill="auto"/>
          </w:tcPr>
          <w:p w14:paraId="56454068" w14:textId="587A376D" w:rsidR="00C9278C" w:rsidRPr="00A91C35" w:rsidRDefault="00C9278C" w:rsidP="00C9278C">
            <w:pPr>
              <w:pStyle w:val="ListBullet"/>
              <w:spacing w:before="0" w:after="120"/>
              <w:rPr>
                <w:rFonts w:cs="Arial"/>
                <w:sz w:val="20"/>
                <w:szCs w:val="20"/>
              </w:rPr>
            </w:pPr>
            <w:r w:rsidRPr="00A91C35">
              <w:rPr>
                <w:rFonts w:cs="Arial"/>
                <w:sz w:val="20"/>
                <w:szCs w:val="20"/>
              </w:rPr>
              <w:t>Complete the ‘How careers unfold’ activities in ReCaP in order to investigate how work patterns develop in unexpected directions.</w:t>
            </w:r>
          </w:p>
        </w:tc>
        <w:tc>
          <w:tcPr>
            <w:tcW w:w="2694" w:type="dxa"/>
            <w:tcBorders>
              <w:top w:val="nil"/>
              <w:bottom w:val="nil"/>
            </w:tcBorders>
            <w:shd w:val="clear" w:color="auto" w:fill="auto"/>
          </w:tcPr>
          <w:p w14:paraId="39C4B70A" w14:textId="04AAC4F3" w:rsidR="00C9278C" w:rsidRPr="00A91C35" w:rsidRDefault="003D3B22" w:rsidP="00316E65">
            <w:pPr>
              <w:pStyle w:val="ListBullet"/>
              <w:spacing w:before="0" w:after="120"/>
              <w:rPr>
                <w:rFonts w:cs="Arial"/>
                <w:sz w:val="20"/>
                <w:szCs w:val="20"/>
              </w:rPr>
            </w:pPr>
            <w:hyperlink r:id="rId53" w:history="1">
              <w:r w:rsidR="00C9278C" w:rsidRPr="00A91C35">
                <w:rPr>
                  <w:rStyle w:val="Hyperlink"/>
                  <w:rFonts w:cs="Arial"/>
                  <w:sz w:val="20"/>
                  <w:szCs w:val="20"/>
                </w:rPr>
                <w:t>ReCaP</w:t>
              </w:r>
            </w:hyperlink>
            <w:r w:rsidR="00C9278C" w:rsidRPr="00A91C35">
              <w:rPr>
                <w:rFonts w:cs="Arial"/>
                <w:sz w:val="20"/>
                <w:szCs w:val="20"/>
              </w:rPr>
              <w:t>: How careers unfold</w:t>
            </w:r>
          </w:p>
        </w:tc>
        <w:tc>
          <w:tcPr>
            <w:tcW w:w="3827" w:type="dxa"/>
            <w:vMerge/>
            <w:shd w:val="clear" w:color="auto" w:fill="auto"/>
          </w:tcPr>
          <w:p w14:paraId="4AAECBA1" w14:textId="77777777" w:rsidR="00C9278C" w:rsidRPr="00A91C35" w:rsidRDefault="00C9278C" w:rsidP="00A91C35">
            <w:pPr>
              <w:pStyle w:val="ListBullet"/>
              <w:spacing w:before="0" w:after="0"/>
              <w:rPr>
                <w:rFonts w:cs="Arial"/>
                <w:sz w:val="20"/>
                <w:szCs w:val="20"/>
              </w:rPr>
            </w:pPr>
          </w:p>
        </w:tc>
        <w:tc>
          <w:tcPr>
            <w:tcW w:w="3827" w:type="dxa"/>
            <w:vMerge/>
            <w:shd w:val="clear" w:color="auto" w:fill="auto"/>
          </w:tcPr>
          <w:p w14:paraId="2EC6C6E4" w14:textId="77777777" w:rsidR="00C9278C" w:rsidRPr="00A91C35" w:rsidRDefault="00C9278C" w:rsidP="00A91C35">
            <w:pPr>
              <w:pStyle w:val="ListBullet"/>
              <w:spacing w:before="0" w:after="0"/>
              <w:rPr>
                <w:rFonts w:cs="Arial"/>
                <w:sz w:val="20"/>
                <w:szCs w:val="20"/>
              </w:rPr>
            </w:pPr>
          </w:p>
        </w:tc>
      </w:tr>
      <w:tr w:rsidR="00C9278C" w:rsidRPr="00A91C35" w14:paraId="38071BDD" w14:textId="77777777" w:rsidTr="00C9278C">
        <w:tc>
          <w:tcPr>
            <w:tcW w:w="1418" w:type="dxa"/>
            <w:vMerge/>
            <w:shd w:val="clear" w:color="auto" w:fill="auto"/>
          </w:tcPr>
          <w:p w14:paraId="33839061" w14:textId="77777777" w:rsidR="00C9278C" w:rsidRPr="00A91C35" w:rsidRDefault="00C9278C" w:rsidP="00A91C35">
            <w:pPr>
              <w:pStyle w:val="ListBullet"/>
              <w:spacing w:before="0" w:after="0"/>
              <w:rPr>
                <w:rFonts w:cs="Arial"/>
                <w:sz w:val="20"/>
                <w:szCs w:val="20"/>
              </w:rPr>
            </w:pPr>
          </w:p>
        </w:tc>
        <w:tc>
          <w:tcPr>
            <w:tcW w:w="3685" w:type="dxa"/>
            <w:tcBorders>
              <w:top w:val="nil"/>
              <w:bottom w:val="nil"/>
            </w:tcBorders>
            <w:shd w:val="clear" w:color="auto" w:fill="auto"/>
          </w:tcPr>
          <w:p w14:paraId="5946ABBC" w14:textId="1DE68CEF" w:rsidR="00C9278C" w:rsidRPr="00A91C35" w:rsidRDefault="00C9278C" w:rsidP="00C9278C">
            <w:pPr>
              <w:pStyle w:val="ListBullet"/>
              <w:spacing w:before="0" w:after="120"/>
              <w:rPr>
                <w:rFonts w:cs="Arial"/>
                <w:sz w:val="20"/>
                <w:szCs w:val="20"/>
              </w:rPr>
            </w:pPr>
            <w:r w:rsidRPr="00A91C35">
              <w:rPr>
                <w:rFonts w:cs="Arial"/>
                <w:sz w:val="20"/>
                <w:szCs w:val="20"/>
              </w:rPr>
              <w:t>Complete the ‘Personal timeline and vocational tree’ in ReCaP in order to identify factors that influence career options.</w:t>
            </w:r>
          </w:p>
        </w:tc>
        <w:tc>
          <w:tcPr>
            <w:tcW w:w="2694" w:type="dxa"/>
            <w:tcBorders>
              <w:top w:val="nil"/>
              <w:bottom w:val="nil"/>
            </w:tcBorders>
            <w:shd w:val="clear" w:color="auto" w:fill="auto"/>
          </w:tcPr>
          <w:p w14:paraId="0737249D" w14:textId="6F73EC7C" w:rsidR="00C9278C" w:rsidRPr="00A91C35" w:rsidRDefault="003D3B22" w:rsidP="00316E65">
            <w:pPr>
              <w:pStyle w:val="ListBullet"/>
              <w:spacing w:before="0" w:after="120"/>
              <w:rPr>
                <w:rFonts w:cs="Arial"/>
                <w:sz w:val="20"/>
                <w:szCs w:val="20"/>
              </w:rPr>
            </w:pPr>
            <w:hyperlink r:id="rId54" w:history="1">
              <w:r w:rsidR="00C9278C" w:rsidRPr="00A91C35">
                <w:rPr>
                  <w:rStyle w:val="Hyperlink"/>
                  <w:rFonts w:cs="Arial"/>
                  <w:sz w:val="20"/>
                  <w:szCs w:val="20"/>
                </w:rPr>
                <w:t>ReCaP</w:t>
              </w:r>
            </w:hyperlink>
            <w:r w:rsidR="00C9278C" w:rsidRPr="00A91C35">
              <w:rPr>
                <w:rFonts w:cs="Arial"/>
                <w:sz w:val="20"/>
                <w:szCs w:val="20"/>
              </w:rPr>
              <w:t>: Personal timeline and vocational tree</w:t>
            </w:r>
          </w:p>
        </w:tc>
        <w:tc>
          <w:tcPr>
            <w:tcW w:w="3827" w:type="dxa"/>
            <w:vMerge/>
            <w:shd w:val="clear" w:color="auto" w:fill="auto"/>
          </w:tcPr>
          <w:p w14:paraId="6984624A" w14:textId="77777777" w:rsidR="00C9278C" w:rsidRPr="00A91C35" w:rsidRDefault="00C9278C" w:rsidP="00A91C35">
            <w:pPr>
              <w:pStyle w:val="ListBullet"/>
              <w:spacing w:before="0" w:after="0"/>
              <w:rPr>
                <w:rFonts w:cs="Arial"/>
                <w:sz w:val="20"/>
                <w:szCs w:val="20"/>
              </w:rPr>
            </w:pPr>
          </w:p>
        </w:tc>
        <w:tc>
          <w:tcPr>
            <w:tcW w:w="3827" w:type="dxa"/>
            <w:vMerge/>
            <w:shd w:val="clear" w:color="auto" w:fill="auto"/>
          </w:tcPr>
          <w:p w14:paraId="16BBA71F" w14:textId="77777777" w:rsidR="00C9278C" w:rsidRPr="00A91C35" w:rsidRDefault="00C9278C" w:rsidP="00A91C35">
            <w:pPr>
              <w:pStyle w:val="ListBullet"/>
              <w:spacing w:before="0" w:after="0"/>
              <w:rPr>
                <w:rFonts w:cs="Arial"/>
                <w:sz w:val="20"/>
                <w:szCs w:val="20"/>
              </w:rPr>
            </w:pPr>
          </w:p>
        </w:tc>
      </w:tr>
      <w:tr w:rsidR="00C9278C" w:rsidRPr="00A91C35" w14:paraId="5EBBFCDA" w14:textId="77777777" w:rsidTr="00C9278C">
        <w:tc>
          <w:tcPr>
            <w:tcW w:w="1418" w:type="dxa"/>
            <w:vMerge/>
            <w:shd w:val="clear" w:color="auto" w:fill="auto"/>
          </w:tcPr>
          <w:p w14:paraId="34D9874F" w14:textId="77777777" w:rsidR="00C9278C" w:rsidRPr="00A91C35" w:rsidRDefault="00C9278C" w:rsidP="00A91C35">
            <w:pPr>
              <w:pStyle w:val="ListBullet"/>
              <w:spacing w:before="0" w:after="0"/>
              <w:rPr>
                <w:rFonts w:cs="Arial"/>
                <w:sz w:val="20"/>
                <w:szCs w:val="20"/>
              </w:rPr>
            </w:pPr>
          </w:p>
        </w:tc>
        <w:tc>
          <w:tcPr>
            <w:tcW w:w="3685" w:type="dxa"/>
            <w:tcBorders>
              <w:top w:val="nil"/>
              <w:bottom w:val="nil"/>
            </w:tcBorders>
            <w:shd w:val="clear" w:color="auto" w:fill="auto"/>
          </w:tcPr>
          <w:p w14:paraId="1828BA0B" w14:textId="486C6CE5" w:rsidR="00C9278C" w:rsidRPr="00A91C35" w:rsidRDefault="00C9278C" w:rsidP="00C9278C">
            <w:pPr>
              <w:pStyle w:val="ListBullet"/>
              <w:spacing w:before="0" w:after="120"/>
              <w:rPr>
                <w:rFonts w:cs="Arial"/>
                <w:sz w:val="20"/>
                <w:szCs w:val="20"/>
              </w:rPr>
            </w:pPr>
            <w:r w:rsidRPr="00A91C35">
              <w:rPr>
                <w:rFonts w:cs="Arial"/>
                <w:sz w:val="20"/>
                <w:szCs w:val="20"/>
              </w:rPr>
              <w:t xml:space="preserve">Complete the ‘Technology and change’ activities in ReCaP in order to report on the impact of </w:t>
            </w:r>
            <w:r w:rsidRPr="00A91C35">
              <w:rPr>
                <w:rFonts w:cs="Arial"/>
                <w:sz w:val="20"/>
                <w:szCs w:val="20"/>
              </w:rPr>
              <w:lastRenderedPageBreak/>
              <w:t>technological change on employment and way of life.</w:t>
            </w:r>
          </w:p>
        </w:tc>
        <w:tc>
          <w:tcPr>
            <w:tcW w:w="2694" w:type="dxa"/>
            <w:tcBorders>
              <w:top w:val="nil"/>
              <w:bottom w:val="nil"/>
            </w:tcBorders>
            <w:shd w:val="clear" w:color="auto" w:fill="auto"/>
          </w:tcPr>
          <w:p w14:paraId="6D75F164" w14:textId="3997505A" w:rsidR="00C9278C" w:rsidRPr="00A91C35" w:rsidRDefault="003D3B22" w:rsidP="00316E65">
            <w:pPr>
              <w:pStyle w:val="ListBullet"/>
              <w:spacing w:before="0" w:after="120"/>
              <w:rPr>
                <w:rFonts w:cs="Arial"/>
                <w:sz w:val="20"/>
                <w:szCs w:val="20"/>
              </w:rPr>
            </w:pPr>
            <w:hyperlink r:id="rId55" w:history="1">
              <w:r w:rsidR="00C9278C" w:rsidRPr="00A91C35">
                <w:rPr>
                  <w:rStyle w:val="Hyperlink"/>
                  <w:rFonts w:cs="Arial"/>
                  <w:sz w:val="20"/>
                  <w:szCs w:val="20"/>
                </w:rPr>
                <w:t>ReCaP</w:t>
              </w:r>
            </w:hyperlink>
            <w:r w:rsidR="00C9278C" w:rsidRPr="00A91C35">
              <w:rPr>
                <w:rFonts w:cs="Arial"/>
                <w:sz w:val="20"/>
                <w:szCs w:val="20"/>
              </w:rPr>
              <w:t>: Technology and change</w:t>
            </w:r>
          </w:p>
        </w:tc>
        <w:tc>
          <w:tcPr>
            <w:tcW w:w="3827" w:type="dxa"/>
            <w:vMerge/>
            <w:shd w:val="clear" w:color="auto" w:fill="auto"/>
          </w:tcPr>
          <w:p w14:paraId="60BA6869" w14:textId="77777777" w:rsidR="00C9278C" w:rsidRPr="00A91C35" w:rsidRDefault="00C9278C" w:rsidP="00A91C35">
            <w:pPr>
              <w:pStyle w:val="ListBullet"/>
              <w:spacing w:before="0" w:after="0"/>
              <w:rPr>
                <w:rFonts w:cs="Arial"/>
                <w:sz w:val="20"/>
                <w:szCs w:val="20"/>
              </w:rPr>
            </w:pPr>
          </w:p>
        </w:tc>
        <w:tc>
          <w:tcPr>
            <w:tcW w:w="3827" w:type="dxa"/>
            <w:vMerge/>
            <w:shd w:val="clear" w:color="auto" w:fill="auto"/>
          </w:tcPr>
          <w:p w14:paraId="6A447150" w14:textId="77777777" w:rsidR="00C9278C" w:rsidRPr="00A91C35" w:rsidRDefault="00C9278C" w:rsidP="00A91C35">
            <w:pPr>
              <w:pStyle w:val="ListBullet"/>
              <w:spacing w:before="0" w:after="0"/>
              <w:rPr>
                <w:rFonts w:cs="Arial"/>
                <w:sz w:val="20"/>
                <w:szCs w:val="20"/>
              </w:rPr>
            </w:pPr>
          </w:p>
        </w:tc>
      </w:tr>
      <w:tr w:rsidR="00C9278C" w:rsidRPr="00A91C35" w14:paraId="7749CC55" w14:textId="77777777" w:rsidTr="00C9278C">
        <w:tc>
          <w:tcPr>
            <w:tcW w:w="1418" w:type="dxa"/>
            <w:vMerge/>
            <w:shd w:val="clear" w:color="auto" w:fill="auto"/>
          </w:tcPr>
          <w:p w14:paraId="18A23701" w14:textId="77777777" w:rsidR="00C9278C" w:rsidRPr="00A91C35" w:rsidRDefault="00C9278C" w:rsidP="00A91C35">
            <w:pPr>
              <w:pStyle w:val="ListBullet"/>
              <w:spacing w:before="0" w:after="0"/>
              <w:rPr>
                <w:rFonts w:cs="Arial"/>
                <w:sz w:val="20"/>
                <w:szCs w:val="20"/>
              </w:rPr>
            </w:pPr>
          </w:p>
        </w:tc>
        <w:tc>
          <w:tcPr>
            <w:tcW w:w="3685" w:type="dxa"/>
            <w:tcBorders>
              <w:top w:val="nil"/>
              <w:bottom w:val="nil"/>
            </w:tcBorders>
            <w:shd w:val="clear" w:color="auto" w:fill="auto"/>
          </w:tcPr>
          <w:p w14:paraId="2224D1D8" w14:textId="416E7999" w:rsidR="00C9278C" w:rsidRPr="00A91C35" w:rsidRDefault="00C9278C" w:rsidP="00C9278C">
            <w:pPr>
              <w:pStyle w:val="ListBullet"/>
              <w:spacing w:before="0" w:after="120"/>
              <w:rPr>
                <w:rFonts w:cs="Arial"/>
                <w:sz w:val="20"/>
                <w:szCs w:val="20"/>
              </w:rPr>
            </w:pPr>
            <w:r w:rsidRPr="00A91C35">
              <w:rPr>
                <w:rFonts w:cs="Arial"/>
                <w:sz w:val="20"/>
                <w:szCs w:val="20"/>
              </w:rPr>
              <w:t>Complete the ‘Entrepreneurial skills’ activities in ReCaP in order to identify changes in the world of work, including entrepreneurial skills.</w:t>
            </w:r>
          </w:p>
        </w:tc>
        <w:tc>
          <w:tcPr>
            <w:tcW w:w="2694" w:type="dxa"/>
            <w:tcBorders>
              <w:top w:val="nil"/>
              <w:bottom w:val="nil"/>
            </w:tcBorders>
            <w:shd w:val="clear" w:color="auto" w:fill="auto"/>
          </w:tcPr>
          <w:p w14:paraId="799312F2" w14:textId="7A33D00B" w:rsidR="00C9278C" w:rsidRPr="00A91C35" w:rsidRDefault="003D3B22" w:rsidP="00316E65">
            <w:pPr>
              <w:pStyle w:val="ListBullet"/>
              <w:spacing w:before="0" w:after="120"/>
              <w:rPr>
                <w:rFonts w:cs="Arial"/>
                <w:sz w:val="20"/>
                <w:szCs w:val="20"/>
              </w:rPr>
            </w:pPr>
            <w:hyperlink r:id="rId56" w:history="1">
              <w:r w:rsidR="00C9278C" w:rsidRPr="00A91C35">
                <w:rPr>
                  <w:rStyle w:val="Hyperlink"/>
                  <w:rFonts w:cs="Arial"/>
                  <w:sz w:val="20"/>
                  <w:szCs w:val="20"/>
                </w:rPr>
                <w:t>ReCaP</w:t>
              </w:r>
            </w:hyperlink>
            <w:r w:rsidR="00C9278C" w:rsidRPr="00A91C35">
              <w:rPr>
                <w:rFonts w:cs="Arial"/>
                <w:sz w:val="20"/>
                <w:szCs w:val="20"/>
              </w:rPr>
              <w:t>: Entrepreneurial skills</w:t>
            </w:r>
          </w:p>
        </w:tc>
        <w:tc>
          <w:tcPr>
            <w:tcW w:w="3827" w:type="dxa"/>
            <w:vMerge/>
            <w:shd w:val="clear" w:color="auto" w:fill="auto"/>
          </w:tcPr>
          <w:p w14:paraId="1A4AD90F" w14:textId="77777777" w:rsidR="00C9278C" w:rsidRPr="00A91C35" w:rsidRDefault="00C9278C" w:rsidP="00A91C35">
            <w:pPr>
              <w:pStyle w:val="ListBullet"/>
              <w:spacing w:before="0" w:after="0"/>
              <w:rPr>
                <w:rFonts w:cs="Arial"/>
                <w:sz w:val="20"/>
                <w:szCs w:val="20"/>
              </w:rPr>
            </w:pPr>
          </w:p>
        </w:tc>
        <w:tc>
          <w:tcPr>
            <w:tcW w:w="3827" w:type="dxa"/>
            <w:vMerge/>
            <w:shd w:val="clear" w:color="auto" w:fill="auto"/>
          </w:tcPr>
          <w:p w14:paraId="4475D3C4" w14:textId="77777777" w:rsidR="00C9278C" w:rsidRPr="00A91C35" w:rsidRDefault="00C9278C" w:rsidP="00A91C35">
            <w:pPr>
              <w:pStyle w:val="ListBullet"/>
              <w:spacing w:before="0" w:after="0"/>
              <w:rPr>
                <w:rFonts w:cs="Arial"/>
                <w:sz w:val="20"/>
                <w:szCs w:val="20"/>
              </w:rPr>
            </w:pPr>
          </w:p>
        </w:tc>
      </w:tr>
      <w:tr w:rsidR="00C9278C" w:rsidRPr="00A91C35" w14:paraId="00A9D7FB" w14:textId="77777777" w:rsidTr="00C9278C">
        <w:tc>
          <w:tcPr>
            <w:tcW w:w="1418" w:type="dxa"/>
            <w:vMerge/>
            <w:shd w:val="clear" w:color="auto" w:fill="auto"/>
          </w:tcPr>
          <w:p w14:paraId="16194812" w14:textId="77777777" w:rsidR="00C9278C" w:rsidRPr="00A91C35" w:rsidRDefault="00C9278C" w:rsidP="00A91C35">
            <w:pPr>
              <w:pStyle w:val="ListBullet"/>
              <w:spacing w:before="0" w:after="0"/>
              <w:rPr>
                <w:rFonts w:cs="Arial"/>
                <w:sz w:val="20"/>
                <w:szCs w:val="20"/>
              </w:rPr>
            </w:pPr>
          </w:p>
        </w:tc>
        <w:tc>
          <w:tcPr>
            <w:tcW w:w="3685" w:type="dxa"/>
            <w:tcBorders>
              <w:top w:val="nil"/>
            </w:tcBorders>
            <w:shd w:val="clear" w:color="auto" w:fill="auto"/>
          </w:tcPr>
          <w:p w14:paraId="62EE8F70" w14:textId="1A218B1F" w:rsidR="00C9278C" w:rsidRPr="00A91C35" w:rsidRDefault="00C9278C" w:rsidP="00A91C35">
            <w:pPr>
              <w:pStyle w:val="ListBullet"/>
              <w:spacing w:before="0" w:after="0"/>
              <w:rPr>
                <w:rFonts w:cs="Arial"/>
                <w:sz w:val="20"/>
                <w:szCs w:val="20"/>
              </w:rPr>
            </w:pPr>
            <w:r w:rsidRPr="00A91C35">
              <w:rPr>
                <w:rFonts w:cs="Arial"/>
                <w:sz w:val="20"/>
                <w:szCs w:val="20"/>
              </w:rPr>
              <w:t>Explore the Youth Central ‘Work options’ webpage in order to identify diverse work options that suit different people at the various stages of their lives and careers.</w:t>
            </w:r>
          </w:p>
        </w:tc>
        <w:tc>
          <w:tcPr>
            <w:tcW w:w="2694" w:type="dxa"/>
            <w:tcBorders>
              <w:top w:val="nil"/>
            </w:tcBorders>
            <w:shd w:val="clear" w:color="auto" w:fill="auto"/>
          </w:tcPr>
          <w:p w14:paraId="75019EAA" w14:textId="7242C531" w:rsidR="00C9278C" w:rsidRPr="00A91C35" w:rsidRDefault="00C9278C" w:rsidP="00A91C35">
            <w:pPr>
              <w:pStyle w:val="ListBullet"/>
              <w:spacing w:before="0" w:after="0"/>
              <w:rPr>
                <w:rFonts w:cs="Arial"/>
                <w:sz w:val="20"/>
                <w:szCs w:val="20"/>
              </w:rPr>
            </w:pPr>
            <w:r w:rsidRPr="00A91C35">
              <w:rPr>
                <w:rFonts w:cs="Arial"/>
                <w:sz w:val="20"/>
                <w:szCs w:val="20"/>
              </w:rPr>
              <w:t xml:space="preserve">Youth Central: </w:t>
            </w:r>
            <w:hyperlink r:id="rId57" w:history="1">
              <w:r w:rsidRPr="00A91C35">
                <w:rPr>
                  <w:rStyle w:val="Hyperlink"/>
                  <w:rFonts w:cs="Arial"/>
                  <w:sz w:val="20"/>
                  <w:szCs w:val="20"/>
                </w:rPr>
                <w:t>Work options</w:t>
              </w:r>
            </w:hyperlink>
          </w:p>
        </w:tc>
        <w:tc>
          <w:tcPr>
            <w:tcW w:w="3827" w:type="dxa"/>
            <w:vMerge/>
            <w:shd w:val="clear" w:color="auto" w:fill="auto"/>
          </w:tcPr>
          <w:p w14:paraId="5A30DDF0" w14:textId="77777777" w:rsidR="00C9278C" w:rsidRPr="00A91C35" w:rsidRDefault="00C9278C" w:rsidP="00A91C35">
            <w:pPr>
              <w:pStyle w:val="ListBullet"/>
              <w:spacing w:before="0" w:after="0"/>
              <w:rPr>
                <w:rFonts w:cs="Arial"/>
                <w:sz w:val="20"/>
                <w:szCs w:val="20"/>
              </w:rPr>
            </w:pPr>
          </w:p>
        </w:tc>
        <w:tc>
          <w:tcPr>
            <w:tcW w:w="3827" w:type="dxa"/>
            <w:vMerge/>
            <w:shd w:val="clear" w:color="auto" w:fill="auto"/>
          </w:tcPr>
          <w:p w14:paraId="1FBF1588" w14:textId="77777777" w:rsidR="00C9278C" w:rsidRPr="00A91C35" w:rsidRDefault="00C9278C" w:rsidP="00A91C35">
            <w:pPr>
              <w:pStyle w:val="ListBullet"/>
              <w:spacing w:before="0" w:after="0"/>
              <w:rPr>
                <w:rFonts w:cs="Arial"/>
                <w:sz w:val="20"/>
                <w:szCs w:val="20"/>
              </w:rPr>
            </w:pPr>
          </w:p>
        </w:tc>
      </w:tr>
    </w:tbl>
    <w:p w14:paraId="4914AB5A" w14:textId="77777777" w:rsidR="0018343B" w:rsidRDefault="006C4749" w:rsidP="0018343B">
      <w:r w:rsidRPr="009302C6">
        <w:t>Providers are encouraged to build on and contextualise this template to meet the needs of their unique learner cohort and organisation priorities.</w:t>
      </w:r>
    </w:p>
    <w:p w14:paraId="5D43842A" w14:textId="38FE7A68" w:rsidR="00B22435" w:rsidRPr="009302C6" w:rsidRDefault="00B22435" w:rsidP="009302C6">
      <w:r w:rsidRPr="009302C6">
        <w:br w:type="page"/>
      </w:r>
    </w:p>
    <w:p w14:paraId="02321F2C" w14:textId="77777777" w:rsidR="00BE6D48" w:rsidRPr="005135B6" w:rsidRDefault="00BE6D48" w:rsidP="0018343B">
      <w:pPr>
        <w:pStyle w:val="Heading1"/>
      </w:pPr>
      <w:r w:rsidRPr="005135B6">
        <w:lastRenderedPageBreak/>
        <w:t>Career Management: 10. Understand and apply</w:t>
      </w:r>
      <w:r w:rsidR="005135B6" w:rsidRPr="005135B6">
        <w:t xml:space="preserve"> problem solving and goal setting strategies in making career and life decisions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665"/>
        <w:gridCol w:w="2682"/>
        <w:gridCol w:w="3800"/>
        <w:gridCol w:w="3802"/>
      </w:tblGrid>
      <w:tr w:rsidR="00EC1C92" w:rsidRPr="009554DF" w14:paraId="60BDE753" w14:textId="77777777" w:rsidTr="00C9278C">
        <w:tc>
          <w:tcPr>
            <w:tcW w:w="1418" w:type="dxa"/>
            <w:shd w:val="clear" w:color="auto" w:fill="F79646"/>
            <w:vAlign w:val="center"/>
          </w:tcPr>
          <w:p w14:paraId="57E27B47" w14:textId="11160C72" w:rsidR="00B65A4A" w:rsidRPr="00E66DFC" w:rsidRDefault="00B65A4A" w:rsidP="009302C6">
            <w:pPr>
              <w:pStyle w:val="Heading2"/>
            </w:pPr>
            <w:r w:rsidRPr="00E66DFC">
              <w:t>A-frame Link</w:t>
            </w:r>
          </w:p>
        </w:tc>
        <w:tc>
          <w:tcPr>
            <w:tcW w:w="3685" w:type="dxa"/>
            <w:tcBorders>
              <w:bottom w:val="single" w:sz="4" w:space="0" w:color="auto"/>
            </w:tcBorders>
            <w:shd w:val="clear" w:color="auto" w:fill="F79646"/>
            <w:vAlign w:val="center"/>
          </w:tcPr>
          <w:p w14:paraId="26A037A7" w14:textId="77777777" w:rsidR="00B65A4A" w:rsidRPr="00E66DFC" w:rsidRDefault="00B65A4A" w:rsidP="009302C6">
            <w:pPr>
              <w:pStyle w:val="Heading2"/>
            </w:pPr>
            <w:r w:rsidRPr="00E66DFC">
              <w:t>Sample Activities</w:t>
            </w:r>
          </w:p>
        </w:tc>
        <w:tc>
          <w:tcPr>
            <w:tcW w:w="2694" w:type="dxa"/>
            <w:tcBorders>
              <w:bottom w:val="single" w:sz="4" w:space="0" w:color="auto"/>
            </w:tcBorders>
            <w:shd w:val="clear" w:color="auto" w:fill="F79646"/>
            <w:vAlign w:val="center"/>
          </w:tcPr>
          <w:p w14:paraId="6B83B883" w14:textId="77777777" w:rsidR="00B65A4A" w:rsidRPr="00E66DFC" w:rsidRDefault="00B65A4A" w:rsidP="009302C6">
            <w:pPr>
              <w:pStyle w:val="Heading2"/>
            </w:pPr>
            <w:r w:rsidRPr="00E66DFC">
              <w:t>Sample Resources</w:t>
            </w:r>
          </w:p>
        </w:tc>
        <w:tc>
          <w:tcPr>
            <w:tcW w:w="3827" w:type="dxa"/>
            <w:shd w:val="clear" w:color="auto" w:fill="F79646"/>
            <w:vAlign w:val="center"/>
          </w:tcPr>
          <w:p w14:paraId="374A784B" w14:textId="77777777" w:rsidR="00B65A4A" w:rsidRPr="00E66DFC" w:rsidRDefault="00B65A4A" w:rsidP="009302C6">
            <w:pPr>
              <w:pStyle w:val="Heading2"/>
            </w:pPr>
            <w:r w:rsidRPr="00E66DFC">
              <w:t>Current Practice</w:t>
            </w:r>
          </w:p>
          <w:p w14:paraId="3EF5B514" w14:textId="77777777" w:rsidR="00B65A4A" w:rsidRPr="00E66DFC" w:rsidRDefault="00B65A4A" w:rsidP="009302C6">
            <w:pPr>
              <w:pStyle w:val="Heading2"/>
            </w:pPr>
            <w:r w:rsidRPr="00E66DFC">
              <w:t>(Is this being achieved now? If yes, how and by whom?)</w:t>
            </w:r>
          </w:p>
        </w:tc>
        <w:tc>
          <w:tcPr>
            <w:tcW w:w="3827" w:type="dxa"/>
            <w:shd w:val="clear" w:color="auto" w:fill="F79646"/>
            <w:vAlign w:val="center"/>
          </w:tcPr>
          <w:p w14:paraId="7330A651" w14:textId="77777777" w:rsidR="00B65A4A" w:rsidRPr="00E66DFC" w:rsidRDefault="00B65A4A" w:rsidP="009302C6">
            <w:pPr>
              <w:pStyle w:val="Heading2"/>
            </w:pPr>
            <w:r w:rsidRPr="00E66DFC">
              <w:t>Change Practice</w:t>
            </w:r>
          </w:p>
          <w:p w14:paraId="2C695A67" w14:textId="77777777" w:rsidR="00B65A4A" w:rsidRPr="00E66DFC" w:rsidRDefault="00B65A4A" w:rsidP="009302C6">
            <w:pPr>
              <w:pStyle w:val="Heading2"/>
            </w:pPr>
            <w:r w:rsidRPr="00E66DFC">
              <w:t>(How could the learning outcome be achieved?)</w:t>
            </w:r>
          </w:p>
        </w:tc>
      </w:tr>
      <w:tr w:rsidR="00C9278C" w:rsidRPr="00A91C35" w14:paraId="69B442BD" w14:textId="77777777" w:rsidTr="00C9278C">
        <w:tc>
          <w:tcPr>
            <w:tcW w:w="1418" w:type="dxa"/>
            <w:vMerge w:val="restart"/>
            <w:shd w:val="clear" w:color="auto" w:fill="auto"/>
          </w:tcPr>
          <w:p w14:paraId="7060470C" w14:textId="77777777" w:rsidR="00C9278C" w:rsidRPr="00A91C35" w:rsidRDefault="00C9278C" w:rsidP="00A91C35">
            <w:pPr>
              <w:pStyle w:val="ListBullet"/>
              <w:spacing w:before="0" w:after="0"/>
              <w:rPr>
                <w:sz w:val="20"/>
                <w:szCs w:val="20"/>
              </w:rPr>
            </w:pPr>
          </w:p>
        </w:tc>
        <w:tc>
          <w:tcPr>
            <w:tcW w:w="3685" w:type="dxa"/>
            <w:tcBorders>
              <w:bottom w:val="nil"/>
            </w:tcBorders>
            <w:shd w:val="clear" w:color="auto" w:fill="auto"/>
          </w:tcPr>
          <w:p w14:paraId="24E08E85" w14:textId="0A880AC1" w:rsidR="00C9278C" w:rsidRPr="00A91C35" w:rsidRDefault="00C9278C" w:rsidP="00C9278C">
            <w:pPr>
              <w:pStyle w:val="ListBullet"/>
              <w:spacing w:before="0" w:after="120"/>
              <w:rPr>
                <w:sz w:val="20"/>
                <w:szCs w:val="20"/>
              </w:rPr>
            </w:pPr>
            <w:r w:rsidRPr="00A91C35">
              <w:rPr>
                <w:rFonts w:cs="Arial"/>
                <w:sz w:val="20"/>
                <w:szCs w:val="20"/>
              </w:rPr>
              <w:t>Complete the ‘Goal setting’ activities in the Careers and Transitions Resource Kit in order to explore long and short-term goals and how time needs to be managed to meet these goals.</w:t>
            </w:r>
          </w:p>
        </w:tc>
        <w:tc>
          <w:tcPr>
            <w:tcW w:w="2694" w:type="dxa"/>
            <w:tcBorders>
              <w:bottom w:val="nil"/>
            </w:tcBorders>
            <w:shd w:val="clear" w:color="auto" w:fill="auto"/>
          </w:tcPr>
          <w:p w14:paraId="4F15A368" w14:textId="7ED15004" w:rsidR="00C9278C" w:rsidRPr="00A91C35" w:rsidRDefault="00C9278C" w:rsidP="006C6AF9">
            <w:pPr>
              <w:pStyle w:val="ListBullet"/>
              <w:spacing w:before="0" w:after="120"/>
              <w:rPr>
                <w:sz w:val="20"/>
                <w:szCs w:val="20"/>
              </w:rPr>
            </w:pPr>
            <w:r w:rsidRPr="00A91C35">
              <w:rPr>
                <w:rFonts w:cs="Arial"/>
                <w:sz w:val="20"/>
                <w:szCs w:val="20"/>
              </w:rPr>
              <w:t xml:space="preserve">Careers and Transitions Resource Kit: </w:t>
            </w:r>
            <w:hyperlink r:id="rId58" w:history="1">
              <w:r w:rsidR="006C6AF9" w:rsidRPr="006C6AF9">
                <w:rPr>
                  <w:rStyle w:val="Hyperlink"/>
                  <w:rFonts w:cs="Arial"/>
                  <w:sz w:val="20"/>
                  <w:szCs w:val="20"/>
                </w:rPr>
                <w:t>Transition Planning</w:t>
              </w:r>
            </w:hyperlink>
            <w:r w:rsidRPr="009C0D8A">
              <w:rPr>
                <w:rFonts w:cs="Arial"/>
                <w:sz w:val="20"/>
                <w:szCs w:val="20"/>
              </w:rPr>
              <w:t xml:space="preserve"> – Goal setting</w:t>
            </w:r>
          </w:p>
        </w:tc>
        <w:tc>
          <w:tcPr>
            <w:tcW w:w="3827" w:type="dxa"/>
            <w:vMerge w:val="restart"/>
            <w:shd w:val="clear" w:color="auto" w:fill="auto"/>
          </w:tcPr>
          <w:p w14:paraId="0C2A9E62" w14:textId="77777777" w:rsidR="00C9278C" w:rsidRPr="00A91C35" w:rsidRDefault="00C9278C" w:rsidP="00A91C35">
            <w:pPr>
              <w:pStyle w:val="ListBullet"/>
              <w:spacing w:before="0" w:after="0"/>
              <w:rPr>
                <w:sz w:val="20"/>
                <w:szCs w:val="20"/>
              </w:rPr>
            </w:pPr>
          </w:p>
        </w:tc>
        <w:tc>
          <w:tcPr>
            <w:tcW w:w="3827" w:type="dxa"/>
            <w:vMerge w:val="restart"/>
            <w:shd w:val="clear" w:color="auto" w:fill="auto"/>
          </w:tcPr>
          <w:p w14:paraId="5A0AC1A8" w14:textId="77777777" w:rsidR="00C9278C" w:rsidRPr="00A91C35" w:rsidRDefault="00C9278C" w:rsidP="00A91C35">
            <w:pPr>
              <w:pStyle w:val="ListBullet"/>
              <w:spacing w:before="0" w:after="0"/>
              <w:rPr>
                <w:sz w:val="20"/>
                <w:szCs w:val="20"/>
              </w:rPr>
            </w:pPr>
          </w:p>
        </w:tc>
      </w:tr>
      <w:tr w:rsidR="00C9278C" w:rsidRPr="00A91C35" w14:paraId="2750AACD" w14:textId="77777777" w:rsidTr="00C9278C">
        <w:tc>
          <w:tcPr>
            <w:tcW w:w="1418" w:type="dxa"/>
            <w:vMerge/>
            <w:shd w:val="clear" w:color="auto" w:fill="auto"/>
          </w:tcPr>
          <w:p w14:paraId="69DE3DA9"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0DF07A34" w14:textId="0931D218" w:rsidR="00C9278C" w:rsidRPr="00A91C35" w:rsidRDefault="00C9278C" w:rsidP="00C9278C">
            <w:pPr>
              <w:pStyle w:val="ListBullet"/>
              <w:spacing w:before="0" w:after="120"/>
              <w:rPr>
                <w:sz w:val="20"/>
                <w:szCs w:val="20"/>
              </w:rPr>
            </w:pPr>
            <w:r w:rsidRPr="00A91C35">
              <w:rPr>
                <w:sz w:val="20"/>
                <w:szCs w:val="20"/>
              </w:rPr>
              <w:t xml:space="preserve">Complete the ‘Making decisions’ activities in the </w:t>
            </w:r>
            <w:r w:rsidRPr="00A91C35">
              <w:rPr>
                <w:rFonts w:cs="Arial"/>
                <w:sz w:val="20"/>
                <w:szCs w:val="20"/>
              </w:rPr>
              <w:t xml:space="preserve">Careers and Transitions Resource Kit </w:t>
            </w:r>
            <w:r w:rsidRPr="00A91C35">
              <w:rPr>
                <w:sz w:val="20"/>
                <w:szCs w:val="20"/>
              </w:rPr>
              <w:t>in order to explore different decision making strategies and how they can be applied.</w:t>
            </w:r>
          </w:p>
        </w:tc>
        <w:tc>
          <w:tcPr>
            <w:tcW w:w="2694" w:type="dxa"/>
            <w:tcBorders>
              <w:top w:val="nil"/>
              <w:bottom w:val="nil"/>
            </w:tcBorders>
            <w:shd w:val="clear" w:color="auto" w:fill="auto"/>
          </w:tcPr>
          <w:p w14:paraId="5D8CCF64" w14:textId="1E26D7F6" w:rsidR="00C9278C" w:rsidRPr="00A91C35" w:rsidRDefault="00C9278C" w:rsidP="00CF4DDF">
            <w:pPr>
              <w:pStyle w:val="ListBullet"/>
              <w:spacing w:before="0" w:after="120"/>
              <w:rPr>
                <w:sz w:val="20"/>
                <w:szCs w:val="20"/>
              </w:rPr>
            </w:pPr>
            <w:r w:rsidRPr="00A91C35">
              <w:rPr>
                <w:rFonts w:cs="Arial"/>
                <w:sz w:val="20"/>
                <w:szCs w:val="20"/>
              </w:rPr>
              <w:t xml:space="preserve">Careers and Transitions Resource Kit: </w:t>
            </w:r>
            <w:hyperlink r:id="rId59" w:history="1">
              <w:r w:rsidR="00CF4DDF" w:rsidRPr="00CF4DDF">
                <w:rPr>
                  <w:rStyle w:val="Hyperlink"/>
                  <w:rFonts w:cs="Arial"/>
                  <w:sz w:val="20"/>
                  <w:szCs w:val="20"/>
                </w:rPr>
                <w:t>Decision Learning</w:t>
              </w:r>
            </w:hyperlink>
            <w:r w:rsidRPr="009C0D8A">
              <w:rPr>
                <w:rFonts w:cs="Arial"/>
                <w:sz w:val="20"/>
                <w:szCs w:val="20"/>
              </w:rPr>
              <w:t xml:space="preserve"> – Making decisions</w:t>
            </w:r>
          </w:p>
        </w:tc>
        <w:tc>
          <w:tcPr>
            <w:tcW w:w="3827" w:type="dxa"/>
            <w:vMerge/>
            <w:shd w:val="clear" w:color="auto" w:fill="auto"/>
          </w:tcPr>
          <w:p w14:paraId="7DFD1980"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71C82C19" w14:textId="77777777" w:rsidR="00C9278C" w:rsidRPr="00A91C35" w:rsidRDefault="00C9278C" w:rsidP="00A91C35">
            <w:pPr>
              <w:pStyle w:val="ListBullet"/>
              <w:spacing w:before="0" w:after="0"/>
              <w:rPr>
                <w:sz w:val="20"/>
                <w:szCs w:val="20"/>
              </w:rPr>
            </w:pPr>
          </w:p>
        </w:tc>
      </w:tr>
      <w:tr w:rsidR="00C9278C" w:rsidRPr="00A91C35" w14:paraId="104A9105" w14:textId="77777777" w:rsidTr="00C9278C">
        <w:tc>
          <w:tcPr>
            <w:tcW w:w="1418" w:type="dxa"/>
            <w:vMerge/>
            <w:shd w:val="clear" w:color="auto" w:fill="auto"/>
          </w:tcPr>
          <w:p w14:paraId="165EC361"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4C7A1656" w14:textId="41F36D5F" w:rsidR="00C9278C" w:rsidRPr="00A91C35" w:rsidRDefault="00C9278C" w:rsidP="008E78E1">
            <w:pPr>
              <w:pStyle w:val="ListBullet"/>
              <w:spacing w:before="0" w:after="120"/>
              <w:rPr>
                <w:sz w:val="20"/>
                <w:szCs w:val="20"/>
              </w:rPr>
            </w:pPr>
            <w:r w:rsidRPr="00A91C35">
              <w:rPr>
                <w:rFonts w:cs="Arial"/>
                <w:sz w:val="20"/>
                <w:szCs w:val="20"/>
              </w:rPr>
              <w:t xml:space="preserve">Complete the ‘My </w:t>
            </w:r>
            <w:r w:rsidR="008E78E1">
              <w:rPr>
                <w:rFonts w:cs="Arial"/>
                <w:sz w:val="20"/>
                <w:szCs w:val="20"/>
              </w:rPr>
              <w:t>Profile</w:t>
            </w:r>
            <w:r w:rsidRPr="00A91C35">
              <w:rPr>
                <w:rFonts w:cs="Arial"/>
                <w:sz w:val="20"/>
                <w:szCs w:val="20"/>
              </w:rPr>
              <w:t>’ activities in the Careers and Transitions Resource Kit in order to introduce pathways planning as an important component of the career decision making process, and complete a brief resume as the first stage of a career portfolio.</w:t>
            </w:r>
          </w:p>
        </w:tc>
        <w:tc>
          <w:tcPr>
            <w:tcW w:w="2694" w:type="dxa"/>
            <w:tcBorders>
              <w:top w:val="nil"/>
              <w:bottom w:val="nil"/>
            </w:tcBorders>
            <w:shd w:val="clear" w:color="auto" w:fill="auto"/>
          </w:tcPr>
          <w:p w14:paraId="02B7C0A1" w14:textId="6920677C" w:rsidR="00C9278C" w:rsidRPr="00A91C35" w:rsidRDefault="00C9278C" w:rsidP="00FA6BF4">
            <w:pPr>
              <w:pStyle w:val="ListBullet"/>
              <w:spacing w:before="0" w:after="120"/>
              <w:rPr>
                <w:rFonts w:cs="Arial"/>
                <w:sz w:val="20"/>
                <w:szCs w:val="20"/>
              </w:rPr>
            </w:pPr>
            <w:r w:rsidRPr="00A91C35">
              <w:rPr>
                <w:rFonts w:cs="Arial"/>
                <w:sz w:val="20"/>
                <w:szCs w:val="20"/>
              </w:rPr>
              <w:t xml:space="preserve">Careers and Transitions Resource Kit: </w:t>
            </w:r>
            <w:hyperlink r:id="rId60" w:history="1">
              <w:r w:rsidR="00FA6BF4" w:rsidRPr="00FA6BF4">
                <w:rPr>
                  <w:rStyle w:val="Hyperlink"/>
                  <w:rFonts w:cs="Arial"/>
                  <w:sz w:val="20"/>
                  <w:szCs w:val="20"/>
                </w:rPr>
                <w:t>VET</w:t>
              </w:r>
            </w:hyperlink>
            <w:r w:rsidRPr="009C0D8A">
              <w:rPr>
                <w:rFonts w:cs="Arial"/>
                <w:sz w:val="20"/>
                <w:szCs w:val="20"/>
              </w:rPr>
              <w:t xml:space="preserve"> – My </w:t>
            </w:r>
            <w:r w:rsidR="00C27AD4">
              <w:rPr>
                <w:rFonts w:cs="Arial"/>
                <w:sz w:val="20"/>
                <w:szCs w:val="20"/>
              </w:rPr>
              <w:t xml:space="preserve">Profile (aka My </w:t>
            </w:r>
            <w:r w:rsidRPr="009C0D8A">
              <w:rPr>
                <w:rFonts w:cs="Arial"/>
                <w:sz w:val="20"/>
                <w:szCs w:val="20"/>
              </w:rPr>
              <w:t>Portfolio</w:t>
            </w:r>
            <w:r w:rsidR="00C27AD4">
              <w:rPr>
                <w:rFonts w:cs="Arial"/>
                <w:sz w:val="20"/>
                <w:szCs w:val="20"/>
              </w:rPr>
              <w:t>)</w:t>
            </w:r>
          </w:p>
        </w:tc>
        <w:tc>
          <w:tcPr>
            <w:tcW w:w="3827" w:type="dxa"/>
            <w:vMerge/>
            <w:shd w:val="clear" w:color="auto" w:fill="auto"/>
          </w:tcPr>
          <w:p w14:paraId="5E659CBB"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7B3A8D45" w14:textId="77777777" w:rsidR="00C9278C" w:rsidRPr="00A91C35" w:rsidRDefault="00C9278C" w:rsidP="00A91C35">
            <w:pPr>
              <w:pStyle w:val="ListBullet"/>
              <w:spacing w:before="0" w:after="0"/>
              <w:rPr>
                <w:sz w:val="20"/>
                <w:szCs w:val="20"/>
              </w:rPr>
            </w:pPr>
          </w:p>
        </w:tc>
      </w:tr>
      <w:tr w:rsidR="00C9278C" w:rsidRPr="00A91C35" w14:paraId="1C8370E3" w14:textId="77777777" w:rsidTr="00C9278C">
        <w:tc>
          <w:tcPr>
            <w:tcW w:w="1418" w:type="dxa"/>
            <w:vMerge/>
            <w:shd w:val="clear" w:color="auto" w:fill="auto"/>
          </w:tcPr>
          <w:p w14:paraId="7CDBF41D"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1D30E7C3" w14:textId="2749A032" w:rsidR="00C9278C" w:rsidRPr="00A91C35" w:rsidRDefault="00C9278C" w:rsidP="00C9278C">
            <w:pPr>
              <w:pStyle w:val="ListBullet"/>
              <w:spacing w:before="0" w:after="120"/>
              <w:rPr>
                <w:sz w:val="20"/>
                <w:szCs w:val="20"/>
              </w:rPr>
            </w:pPr>
            <w:r w:rsidRPr="00A91C35">
              <w:rPr>
                <w:rFonts w:cs="Arial"/>
                <w:sz w:val="20"/>
                <w:szCs w:val="20"/>
              </w:rPr>
              <w:t>Complete the ‘What should I do?’ activities in the Careers and Transitions Resource Kit in order to apply decision making strategies to solving conflicts in choices.</w:t>
            </w:r>
          </w:p>
        </w:tc>
        <w:tc>
          <w:tcPr>
            <w:tcW w:w="2694" w:type="dxa"/>
            <w:tcBorders>
              <w:top w:val="nil"/>
              <w:bottom w:val="nil"/>
            </w:tcBorders>
            <w:shd w:val="clear" w:color="auto" w:fill="auto"/>
          </w:tcPr>
          <w:p w14:paraId="7837D49D" w14:textId="31FD6483" w:rsidR="00C9278C" w:rsidRPr="00A91C35" w:rsidRDefault="00C9278C" w:rsidP="00CF4DDF">
            <w:pPr>
              <w:pStyle w:val="ListBullet"/>
              <w:spacing w:before="0" w:after="120"/>
              <w:rPr>
                <w:sz w:val="20"/>
                <w:szCs w:val="20"/>
              </w:rPr>
            </w:pPr>
            <w:r w:rsidRPr="00A91C35">
              <w:rPr>
                <w:rFonts w:cs="Arial"/>
                <w:sz w:val="20"/>
                <w:szCs w:val="20"/>
              </w:rPr>
              <w:t xml:space="preserve">Careers and Transitions Resource Kit: </w:t>
            </w:r>
            <w:hyperlink r:id="rId61" w:history="1">
              <w:r w:rsidR="00CF4DDF" w:rsidRPr="00CF4DDF">
                <w:rPr>
                  <w:rStyle w:val="Hyperlink"/>
                  <w:rFonts w:cs="Arial"/>
                  <w:sz w:val="20"/>
                  <w:szCs w:val="20"/>
                </w:rPr>
                <w:t>Decision Learning</w:t>
              </w:r>
            </w:hyperlink>
            <w:r w:rsidRPr="009C0D8A">
              <w:rPr>
                <w:rFonts w:cs="Arial"/>
                <w:sz w:val="20"/>
                <w:szCs w:val="20"/>
              </w:rPr>
              <w:t xml:space="preserve"> </w:t>
            </w:r>
            <w:r w:rsidR="00CF4DDF">
              <w:rPr>
                <w:rFonts w:cs="Arial"/>
                <w:sz w:val="20"/>
                <w:szCs w:val="20"/>
              </w:rPr>
              <w:t>–</w:t>
            </w:r>
            <w:r w:rsidRPr="009C0D8A">
              <w:rPr>
                <w:rFonts w:cs="Arial"/>
                <w:sz w:val="20"/>
                <w:szCs w:val="20"/>
              </w:rPr>
              <w:t xml:space="preserve"> What should I do?</w:t>
            </w:r>
          </w:p>
        </w:tc>
        <w:tc>
          <w:tcPr>
            <w:tcW w:w="3827" w:type="dxa"/>
            <w:vMerge/>
            <w:shd w:val="clear" w:color="auto" w:fill="auto"/>
          </w:tcPr>
          <w:p w14:paraId="10E494C2"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2C2B8469" w14:textId="77777777" w:rsidR="00C9278C" w:rsidRPr="00A91C35" w:rsidRDefault="00C9278C" w:rsidP="00A91C35">
            <w:pPr>
              <w:pStyle w:val="ListBullet"/>
              <w:spacing w:before="0" w:after="0"/>
              <w:rPr>
                <w:sz w:val="20"/>
                <w:szCs w:val="20"/>
              </w:rPr>
            </w:pPr>
          </w:p>
        </w:tc>
      </w:tr>
      <w:tr w:rsidR="00C9278C" w:rsidRPr="00A91C35" w14:paraId="1AD72F81" w14:textId="77777777" w:rsidTr="00C9278C">
        <w:tc>
          <w:tcPr>
            <w:tcW w:w="1418" w:type="dxa"/>
            <w:vMerge/>
            <w:shd w:val="clear" w:color="auto" w:fill="auto"/>
          </w:tcPr>
          <w:p w14:paraId="4DA85D53" w14:textId="77777777" w:rsidR="00C9278C" w:rsidRPr="00A91C35" w:rsidRDefault="00C9278C" w:rsidP="00A91C35">
            <w:pPr>
              <w:pStyle w:val="ListBullet"/>
              <w:spacing w:before="0" w:after="0"/>
              <w:rPr>
                <w:sz w:val="20"/>
                <w:szCs w:val="20"/>
              </w:rPr>
            </w:pPr>
          </w:p>
        </w:tc>
        <w:tc>
          <w:tcPr>
            <w:tcW w:w="3685" w:type="dxa"/>
            <w:tcBorders>
              <w:top w:val="nil"/>
            </w:tcBorders>
            <w:shd w:val="clear" w:color="auto" w:fill="auto"/>
          </w:tcPr>
          <w:p w14:paraId="4F111FA7" w14:textId="654D638C" w:rsidR="00C9278C" w:rsidRPr="00A91C35" w:rsidRDefault="00C9278C" w:rsidP="00A91C35">
            <w:pPr>
              <w:pStyle w:val="ListBullet"/>
              <w:spacing w:before="0" w:after="0"/>
              <w:rPr>
                <w:rFonts w:cs="Arial"/>
                <w:sz w:val="20"/>
                <w:szCs w:val="20"/>
              </w:rPr>
            </w:pPr>
            <w:r w:rsidRPr="00A91C35">
              <w:rPr>
                <w:rFonts w:cs="Arial"/>
                <w:sz w:val="20"/>
                <w:szCs w:val="20"/>
              </w:rPr>
              <w:t>Complete the ‘Careers portfolio’ activities in the Careers and Transitions Resource Kit in order to prepare a personal careers portfolio to be added to throughout school and beyond, which can be used to demonstrate areas of expertise and support applications for courses, volunteer and paid work.</w:t>
            </w:r>
          </w:p>
        </w:tc>
        <w:tc>
          <w:tcPr>
            <w:tcW w:w="2694" w:type="dxa"/>
            <w:tcBorders>
              <w:top w:val="nil"/>
            </w:tcBorders>
            <w:shd w:val="clear" w:color="auto" w:fill="auto"/>
          </w:tcPr>
          <w:p w14:paraId="5EF83616" w14:textId="23911B24" w:rsidR="00C9278C" w:rsidRPr="00A91C35" w:rsidRDefault="00C9278C" w:rsidP="006C6AF9">
            <w:pPr>
              <w:pStyle w:val="ListBullet"/>
              <w:spacing w:before="0" w:after="0"/>
              <w:rPr>
                <w:sz w:val="20"/>
                <w:szCs w:val="20"/>
              </w:rPr>
            </w:pPr>
            <w:r w:rsidRPr="00A91C35">
              <w:rPr>
                <w:rFonts w:cs="Arial"/>
                <w:sz w:val="20"/>
                <w:szCs w:val="20"/>
              </w:rPr>
              <w:t xml:space="preserve">Careers and Transitions Resource Kit: </w:t>
            </w:r>
            <w:hyperlink r:id="rId62" w:history="1">
              <w:r w:rsidR="006C6AF9" w:rsidRPr="006C6AF9">
                <w:rPr>
                  <w:rStyle w:val="Hyperlink"/>
                  <w:rFonts w:cs="Arial"/>
                  <w:sz w:val="20"/>
                  <w:szCs w:val="20"/>
                </w:rPr>
                <w:t>Transition Planning</w:t>
              </w:r>
            </w:hyperlink>
            <w:r w:rsidRPr="009C0D8A">
              <w:rPr>
                <w:rFonts w:cs="Arial"/>
                <w:sz w:val="20"/>
                <w:szCs w:val="20"/>
              </w:rPr>
              <w:t>: Careers portfolio</w:t>
            </w:r>
          </w:p>
        </w:tc>
        <w:tc>
          <w:tcPr>
            <w:tcW w:w="3827" w:type="dxa"/>
            <w:vMerge/>
            <w:shd w:val="clear" w:color="auto" w:fill="auto"/>
          </w:tcPr>
          <w:p w14:paraId="733FE3D3" w14:textId="77777777" w:rsidR="00C9278C" w:rsidRPr="00A91C35" w:rsidRDefault="00C9278C" w:rsidP="00A91C35">
            <w:pPr>
              <w:pStyle w:val="ListBullet"/>
              <w:spacing w:before="0" w:after="0"/>
              <w:rPr>
                <w:sz w:val="20"/>
                <w:szCs w:val="20"/>
              </w:rPr>
            </w:pPr>
          </w:p>
        </w:tc>
        <w:tc>
          <w:tcPr>
            <w:tcW w:w="3827" w:type="dxa"/>
            <w:vMerge/>
            <w:shd w:val="clear" w:color="auto" w:fill="auto"/>
          </w:tcPr>
          <w:p w14:paraId="7513FCD3" w14:textId="77777777" w:rsidR="00C9278C" w:rsidRPr="00A91C35" w:rsidRDefault="00C9278C" w:rsidP="00A91C35">
            <w:pPr>
              <w:pStyle w:val="ListBullet"/>
              <w:spacing w:before="0" w:after="0"/>
              <w:rPr>
                <w:sz w:val="20"/>
                <w:szCs w:val="20"/>
              </w:rPr>
            </w:pPr>
          </w:p>
        </w:tc>
      </w:tr>
    </w:tbl>
    <w:p w14:paraId="15AAB20A" w14:textId="77777777" w:rsidR="0018343B" w:rsidRDefault="00BF5868" w:rsidP="0018343B">
      <w:r w:rsidRPr="009302C6">
        <w:t>Providers are encouraged to build on and contextualise this template to meet the needs of their unique learner cohort and organisation priorities.</w:t>
      </w:r>
    </w:p>
    <w:p w14:paraId="43713E67" w14:textId="507CDD55" w:rsidR="00BE6D48" w:rsidRPr="00637589" w:rsidRDefault="008F456B" w:rsidP="0018343B">
      <w:pPr>
        <w:pStyle w:val="Heading1"/>
      </w:pPr>
      <w:r w:rsidRPr="009302C6">
        <w:br w:type="page"/>
      </w:r>
      <w:r w:rsidR="002D6C6B" w:rsidRPr="00637589">
        <w:lastRenderedPageBreak/>
        <w:t>Career Management: 11. Examine how personal goals can be satisfied through a combination of work, community, social and family roles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85"/>
        <w:gridCol w:w="2694"/>
        <w:gridCol w:w="3827"/>
        <w:gridCol w:w="3963"/>
      </w:tblGrid>
      <w:tr w:rsidR="00EC1C92" w:rsidRPr="009554DF" w14:paraId="15932BCE" w14:textId="77777777" w:rsidTr="00C9278C">
        <w:tc>
          <w:tcPr>
            <w:tcW w:w="1418" w:type="dxa"/>
            <w:shd w:val="clear" w:color="auto" w:fill="F79646"/>
            <w:vAlign w:val="center"/>
          </w:tcPr>
          <w:p w14:paraId="6A73C4EA" w14:textId="57271323" w:rsidR="00B65A4A" w:rsidRPr="00E66DFC" w:rsidRDefault="00B65A4A" w:rsidP="009302C6">
            <w:pPr>
              <w:pStyle w:val="Heading2"/>
            </w:pPr>
            <w:r w:rsidRPr="00E66DFC">
              <w:t>A-frame Link</w:t>
            </w:r>
          </w:p>
        </w:tc>
        <w:tc>
          <w:tcPr>
            <w:tcW w:w="3685" w:type="dxa"/>
            <w:tcBorders>
              <w:bottom w:val="single" w:sz="4" w:space="0" w:color="auto"/>
            </w:tcBorders>
            <w:shd w:val="clear" w:color="auto" w:fill="F79646"/>
            <w:vAlign w:val="center"/>
          </w:tcPr>
          <w:p w14:paraId="76563A7E" w14:textId="77777777" w:rsidR="00B65A4A" w:rsidRPr="00E66DFC" w:rsidRDefault="00B65A4A" w:rsidP="009302C6">
            <w:pPr>
              <w:pStyle w:val="Heading2"/>
            </w:pPr>
            <w:r w:rsidRPr="00E66DFC">
              <w:t>Sample Activities</w:t>
            </w:r>
          </w:p>
        </w:tc>
        <w:tc>
          <w:tcPr>
            <w:tcW w:w="2694" w:type="dxa"/>
            <w:tcBorders>
              <w:bottom w:val="single" w:sz="4" w:space="0" w:color="auto"/>
            </w:tcBorders>
            <w:shd w:val="clear" w:color="auto" w:fill="F79646"/>
            <w:vAlign w:val="center"/>
          </w:tcPr>
          <w:p w14:paraId="650EECC8" w14:textId="77777777" w:rsidR="00B65A4A" w:rsidRPr="00E66DFC" w:rsidRDefault="00B65A4A" w:rsidP="009302C6">
            <w:pPr>
              <w:pStyle w:val="Heading2"/>
            </w:pPr>
            <w:r w:rsidRPr="00E66DFC">
              <w:t>Sample Resources</w:t>
            </w:r>
          </w:p>
        </w:tc>
        <w:tc>
          <w:tcPr>
            <w:tcW w:w="3827" w:type="dxa"/>
            <w:shd w:val="clear" w:color="auto" w:fill="F79646"/>
            <w:vAlign w:val="center"/>
          </w:tcPr>
          <w:p w14:paraId="089E9BFC" w14:textId="77777777" w:rsidR="00B65A4A" w:rsidRPr="00E66DFC" w:rsidRDefault="00B65A4A" w:rsidP="009302C6">
            <w:pPr>
              <w:pStyle w:val="Heading2"/>
            </w:pPr>
            <w:r w:rsidRPr="00E66DFC">
              <w:t>Current Practice</w:t>
            </w:r>
          </w:p>
          <w:p w14:paraId="47D2D888" w14:textId="77777777" w:rsidR="00B65A4A" w:rsidRPr="00E66DFC" w:rsidRDefault="00B65A4A" w:rsidP="009302C6">
            <w:pPr>
              <w:pStyle w:val="Heading2"/>
            </w:pPr>
            <w:r w:rsidRPr="00E66DFC">
              <w:t>(Is this being achieved now? If yes, how and by whom?)</w:t>
            </w:r>
          </w:p>
        </w:tc>
        <w:tc>
          <w:tcPr>
            <w:tcW w:w="3963" w:type="dxa"/>
            <w:shd w:val="clear" w:color="auto" w:fill="F79646"/>
            <w:vAlign w:val="center"/>
          </w:tcPr>
          <w:p w14:paraId="7EC9A5E8" w14:textId="77777777" w:rsidR="00B65A4A" w:rsidRPr="00E66DFC" w:rsidRDefault="00B65A4A" w:rsidP="009302C6">
            <w:pPr>
              <w:pStyle w:val="Heading2"/>
            </w:pPr>
            <w:r w:rsidRPr="00E66DFC">
              <w:t>Change Practice</w:t>
            </w:r>
          </w:p>
          <w:p w14:paraId="18EEA095" w14:textId="77777777" w:rsidR="00B65A4A" w:rsidRPr="00E66DFC" w:rsidRDefault="00B65A4A" w:rsidP="009302C6">
            <w:pPr>
              <w:pStyle w:val="Heading2"/>
            </w:pPr>
            <w:r w:rsidRPr="00E66DFC">
              <w:t>(How could the learning outcome be achieved?)</w:t>
            </w:r>
          </w:p>
        </w:tc>
      </w:tr>
      <w:tr w:rsidR="00C9278C" w:rsidRPr="00A91C35" w14:paraId="3DE51D34" w14:textId="77777777" w:rsidTr="00C9278C">
        <w:tc>
          <w:tcPr>
            <w:tcW w:w="1418" w:type="dxa"/>
            <w:vMerge w:val="restart"/>
            <w:shd w:val="clear" w:color="auto" w:fill="auto"/>
          </w:tcPr>
          <w:p w14:paraId="4A042FBD" w14:textId="77777777" w:rsidR="00C9278C" w:rsidRPr="00A91C35" w:rsidRDefault="00C9278C" w:rsidP="00A91C35">
            <w:pPr>
              <w:pStyle w:val="ListBullet"/>
              <w:spacing w:before="0" w:after="0"/>
              <w:rPr>
                <w:sz w:val="20"/>
                <w:szCs w:val="20"/>
              </w:rPr>
            </w:pPr>
          </w:p>
        </w:tc>
        <w:tc>
          <w:tcPr>
            <w:tcW w:w="3685" w:type="dxa"/>
            <w:tcBorders>
              <w:bottom w:val="nil"/>
            </w:tcBorders>
            <w:shd w:val="clear" w:color="auto" w:fill="auto"/>
          </w:tcPr>
          <w:p w14:paraId="6BB50E0A" w14:textId="179A4978" w:rsidR="00C9278C" w:rsidRPr="00A91C35" w:rsidRDefault="00C9278C" w:rsidP="00C9278C">
            <w:pPr>
              <w:pStyle w:val="ListBullet"/>
              <w:spacing w:before="0" w:after="120"/>
              <w:rPr>
                <w:sz w:val="20"/>
                <w:szCs w:val="20"/>
              </w:rPr>
            </w:pPr>
            <w:r w:rsidRPr="00A91C35">
              <w:rPr>
                <w:rFonts w:cs="Arial"/>
                <w:sz w:val="20"/>
                <w:szCs w:val="20"/>
              </w:rPr>
              <w:t>Complete the ‘Why work?’ activities in the Careers and Transitions Resource Kit in order to explore people’s motivation to work and effects on society.</w:t>
            </w:r>
          </w:p>
        </w:tc>
        <w:tc>
          <w:tcPr>
            <w:tcW w:w="2694" w:type="dxa"/>
            <w:tcBorders>
              <w:bottom w:val="nil"/>
            </w:tcBorders>
            <w:shd w:val="clear" w:color="auto" w:fill="auto"/>
          </w:tcPr>
          <w:p w14:paraId="7CBFFA15" w14:textId="18C54327" w:rsidR="00C9278C" w:rsidRPr="00A91C35" w:rsidRDefault="00C9278C" w:rsidP="0069440B">
            <w:pPr>
              <w:pStyle w:val="ListBullet"/>
              <w:spacing w:before="0" w:after="120"/>
              <w:rPr>
                <w:sz w:val="20"/>
                <w:szCs w:val="20"/>
              </w:rPr>
            </w:pPr>
            <w:r w:rsidRPr="00A91C35">
              <w:rPr>
                <w:rFonts w:cs="Arial"/>
                <w:sz w:val="20"/>
                <w:szCs w:val="20"/>
              </w:rPr>
              <w:t xml:space="preserve">Careers and Transitions Resource Kit: </w:t>
            </w:r>
            <w:hyperlink r:id="rId63" w:history="1">
              <w:r w:rsidR="0069440B" w:rsidRPr="0069440B">
                <w:rPr>
                  <w:rStyle w:val="Hyperlink"/>
                  <w:rFonts w:cs="Arial"/>
                  <w:sz w:val="20"/>
                  <w:szCs w:val="20"/>
                </w:rPr>
                <w:t>Opportunity Awareness</w:t>
              </w:r>
            </w:hyperlink>
            <w:r w:rsidRPr="009C0D8A">
              <w:rPr>
                <w:rFonts w:cs="Arial"/>
                <w:sz w:val="20"/>
                <w:szCs w:val="20"/>
              </w:rPr>
              <w:t xml:space="preserve"> – Why work?</w:t>
            </w:r>
          </w:p>
        </w:tc>
        <w:tc>
          <w:tcPr>
            <w:tcW w:w="3827" w:type="dxa"/>
            <w:vMerge w:val="restart"/>
            <w:shd w:val="clear" w:color="auto" w:fill="auto"/>
          </w:tcPr>
          <w:p w14:paraId="6BE9F881" w14:textId="77777777" w:rsidR="00C9278C" w:rsidRPr="00A91C35" w:rsidRDefault="00C9278C" w:rsidP="00A91C35">
            <w:pPr>
              <w:pStyle w:val="ListBullet"/>
              <w:spacing w:before="0" w:after="0"/>
              <w:rPr>
                <w:sz w:val="20"/>
                <w:szCs w:val="20"/>
              </w:rPr>
            </w:pPr>
          </w:p>
        </w:tc>
        <w:tc>
          <w:tcPr>
            <w:tcW w:w="3963" w:type="dxa"/>
            <w:vMerge w:val="restart"/>
            <w:shd w:val="clear" w:color="auto" w:fill="auto"/>
          </w:tcPr>
          <w:p w14:paraId="09EF56E4" w14:textId="77777777" w:rsidR="00C9278C" w:rsidRPr="00A91C35" w:rsidRDefault="00C9278C" w:rsidP="00A91C35">
            <w:pPr>
              <w:pStyle w:val="ListBullet"/>
              <w:spacing w:before="0" w:after="0"/>
              <w:rPr>
                <w:sz w:val="20"/>
                <w:szCs w:val="20"/>
              </w:rPr>
            </w:pPr>
          </w:p>
        </w:tc>
      </w:tr>
      <w:tr w:rsidR="00C9278C" w:rsidRPr="00A91C35" w14:paraId="7C656F5B" w14:textId="77777777" w:rsidTr="00C9278C">
        <w:tc>
          <w:tcPr>
            <w:tcW w:w="1418" w:type="dxa"/>
            <w:vMerge/>
            <w:shd w:val="clear" w:color="auto" w:fill="auto"/>
          </w:tcPr>
          <w:p w14:paraId="448CCE1D"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68CBF9D6" w14:textId="6EEC29B5" w:rsidR="00C9278C" w:rsidRPr="00A91C35" w:rsidRDefault="00C9278C" w:rsidP="00C9278C">
            <w:pPr>
              <w:pStyle w:val="ListBullet"/>
              <w:spacing w:before="0" w:after="120"/>
              <w:rPr>
                <w:sz w:val="20"/>
                <w:szCs w:val="20"/>
              </w:rPr>
            </w:pPr>
            <w:r w:rsidRPr="00A91C35">
              <w:rPr>
                <w:sz w:val="20"/>
                <w:szCs w:val="20"/>
              </w:rPr>
              <w:t xml:space="preserve">Complete the ‘Career pathways plan’ activities in the </w:t>
            </w:r>
            <w:r w:rsidRPr="00A91C35">
              <w:rPr>
                <w:rFonts w:cs="Arial"/>
                <w:sz w:val="20"/>
                <w:szCs w:val="20"/>
              </w:rPr>
              <w:t>Careers and Transitions Resource Kit</w:t>
            </w:r>
            <w:r w:rsidRPr="00A91C35">
              <w:rPr>
                <w:sz w:val="20"/>
                <w:szCs w:val="20"/>
              </w:rPr>
              <w:t xml:space="preserve"> in order to produce a career pathway using personal goals. Use the Career Action Plan templates from the </w:t>
            </w:r>
            <w:hyperlink r:id="rId64" w:history="1">
              <w:r w:rsidRPr="00A91C35">
                <w:rPr>
                  <w:rStyle w:val="Hyperlink"/>
                  <w:sz w:val="20"/>
                  <w:szCs w:val="20"/>
                </w:rPr>
                <w:t>Victorian Careers Curriculum Framework</w:t>
              </w:r>
            </w:hyperlink>
            <w:r w:rsidRPr="00A91C35">
              <w:rPr>
                <w:sz w:val="20"/>
                <w:szCs w:val="20"/>
              </w:rPr>
              <w:t>.</w:t>
            </w:r>
          </w:p>
        </w:tc>
        <w:tc>
          <w:tcPr>
            <w:tcW w:w="2694" w:type="dxa"/>
            <w:tcBorders>
              <w:top w:val="nil"/>
              <w:bottom w:val="nil"/>
            </w:tcBorders>
            <w:shd w:val="clear" w:color="auto" w:fill="auto"/>
          </w:tcPr>
          <w:p w14:paraId="743C75A2" w14:textId="51B8629D" w:rsidR="00C9278C" w:rsidRPr="00A91C35" w:rsidRDefault="00C9278C" w:rsidP="006C6AF9">
            <w:pPr>
              <w:pStyle w:val="ListBullet"/>
              <w:spacing w:before="0" w:after="120"/>
              <w:rPr>
                <w:sz w:val="20"/>
                <w:szCs w:val="20"/>
              </w:rPr>
            </w:pPr>
            <w:r w:rsidRPr="00A91C35">
              <w:rPr>
                <w:rFonts w:cs="Arial"/>
                <w:sz w:val="20"/>
                <w:szCs w:val="20"/>
              </w:rPr>
              <w:t xml:space="preserve">Careers and Transitions Resource Kit: </w:t>
            </w:r>
            <w:hyperlink r:id="rId65" w:history="1">
              <w:r w:rsidR="006C6AF9" w:rsidRPr="006C6AF9">
                <w:rPr>
                  <w:rStyle w:val="Hyperlink"/>
                  <w:sz w:val="20"/>
                  <w:szCs w:val="20"/>
                </w:rPr>
                <w:t>Transition Planning</w:t>
              </w:r>
            </w:hyperlink>
            <w:r w:rsidRPr="009C0D8A">
              <w:rPr>
                <w:sz w:val="20"/>
                <w:szCs w:val="20"/>
              </w:rPr>
              <w:t xml:space="preserve"> –</w:t>
            </w:r>
            <w:r w:rsidR="00C27AD4">
              <w:rPr>
                <w:sz w:val="20"/>
                <w:szCs w:val="20"/>
              </w:rPr>
              <w:t xml:space="preserve"> Career pathways plan</w:t>
            </w:r>
            <w:r w:rsidRPr="009C0D8A">
              <w:rPr>
                <w:sz w:val="20"/>
                <w:szCs w:val="20"/>
              </w:rPr>
              <w:t xml:space="preserve"> </w:t>
            </w:r>
            <w:r w:rsidR="00C27AD4">
              <w:rPr>
                <w:sz w:val="20"/>
                <w:szCs w:val="20"/>
              </w:rPr>
              <w:t xml:space="preserve">(aka </w:t>
            </w:r>
            <w:r w:rsidRPr="009C0D8A">
              <w:rPr>
                <w:sz w:val="20"/>
                <w:szCs w:val="20"/>
              </w:rPr>
              <w:t>Career pathway planning</w:t>
            </w:r>
            <w:r w:rsidR="00C27AD4">
              <w:rPr>
                <w:sz w:val="20"/>
                <w:szCs w:val="20"/>
              </w:rPr>
              <w:t>)</w:t>
            </w:r>
          </w:p>
        </w:tc>
        <w:tc>
          <w:tcPr>
            <w:tcW w:w="3827" w:type="dxa"/>
            <w:vMerge/>
            <w:shd w:val="clear" w:color="auto" w:fill="auto"/>
          </w:tcPr>
          <w:p w14:paraId="4E79C176" w14:textId="77777777" w:rsidR="00C9278C" w:rsidRPr="00A91C35" w:rsidRDefault="00C9278C" w:rsidP="00A91C35">
            <w:pPr>
              <w:pStyle w:val="ListBullet"/>
              <w:spacing w:before="0" w:after="0"/>
              <w:rPr>
                <w:sz w:val="20"/>
                <w:szCs w:val="20"/>
              </w:rPr>
            </w:pPr>
          </w:p>
        </w:tc>
        <w:tc>
          <w:tcPr>
            <w:tcW w:w="3963" w:type="dxa"/>
            <w:vMerge/>
            <w:shd w:val="clear" w:color="auto" w:fill="auto"/>
          </w:tcPr>
          <w:p w14:paraId="2FFF9E37" w14:textId="77777777" w:rsidR="00C9278C" w:rsidRPr="00A91C35" w:rsidRDefault="00C9278C" w:rsidP="00A91C35">
            <w:pPr>
              <w:pStyle w:val="ListBullet"/>
              <w:spacing w:before="0" w:after="0"/>
              <w:rPr>
                <w:sz w:val="20"/>
                <w:szCs w:val="20"/>
              </w:rPr>
            </w:pPr>
          </w:p>
        </w:tc>
      </w:tr>
      <w:tr w:rsidR="00C9278C" w:rsidRPr="00A91C35" w14:paraId="7374B704" w14:textId="77777777" w:rsidTr="00C9278C">
        <w:tc>
          <w:tcPr>
            <w:tcW w:w="1418" w:type="dxa"/>
            <w:vMerge/>
            <w:shd w:val="clear" w:color="auto" w:fill="auto"/>
          </w:tcPr>
          <w:p w14:paraId="3A0CEB50" w14:textId="77777777" w:rsidR="00C9278C" w:rsidRPr="00A91C35" w:rsidRDefault="00C9278C" w:rsidP="00A91C35">
            <w:pPr>
              <w:pStyle w:val="ListBullet"/>
              <w:spacing w:before="0" w:after="0"/>
              <w:rPr>
                <w:sz w:val="20"/>
                <w:szCs w:val="20"/>
              </w:rPr>
            </w:pPr>
          </w:p>
        </w:tc>
        <w:tc>
          <w:tcPr>
            <w:tcW w:w="3685" w:type="dxa"/>
            <w:tcBorders>
              <w:top w:val="nil"/>
              <w:bottom w:val="nil"/>
            </w:tcBorders>
            <w:shd w:val="clear" w:color="auto" w:fill="auto"/>
          </w:tcPr>
          <w:p w14:paraId="1CAC3262" w14:textId="1E250F73" w:rsidR="00C9278C" w:rsidRPr="00A91C35" w:rsidRDefault="00C9278C" w:rsidP="00C9278C">
            <w:pPr>
              <w:pStyle w:val="ListBullet"/>
              <w:spacing w:before="0" w:after="120"/>
              <w:rPr>
                <w:sz w:val="20"/>
                <w:szCs w:val="20"/>
              </w:rPr>
            </w:pPr>
            <w:r w:rsidRPr="00A91C35">
              <w:rPr>
                <w:rFonts w:cs="Arial"/>
                <w:sz w:val="20"/>
                <w:szCs w:val="20"/>
              </w:rPr>
              <w:t>Complete the ‘Leisure time’ activities in ReCaP in order to identify the effect of changing work patterns on leisure time.</w:t>
            </w:r>
          </w:p>
        </w:tc>
        <w:tc>
          <w:tcPr>
            <w:tcW w:w="2694" w:type="dxa"/>
            <w:tcBorders>
              <w:top w:val="nil"/>
              <w:bottom w:val="nil"/>
            </w:tcBorders>
            <w:shd w:val="clear" w:color="auto" w:fill="auto"/>
          </w:tcPr>
          <w:p w14:paraId="151596AC" w14:textId="4205D284" w:rsidR="00C9278C" w:rsidRPr="00A91C35" w:rsidRDefault="003D3B22" w:rsidP="00316E65">
            <w:pPr>
              <w:pStyle w:val="ListBullet"/>
              <w:spacing w:before="0" w:after="120"/>
              <w:rPr>
                <w:sz w:val="20"/>
                <w:szCs w:val="20"/>
              </w:rPr>
            </w:pPr>
            <w:hyperlink r:id="rId66" w:history="1">
              <w:r w:rsidR="00C9278C" w:rsidRPr="00A91C35">
                <w:rPr>
                  <w:rStyle w:val="Hyperlink"/>
                  <w:rFonts w:cs="Arial"/>
                  <w:sz w:val="20"/>
                  <w:szCs w:val="20"/>
                </w:rPr>
                <w:t>ReCaP</w:t>
              </w:r>
            </w:hyperlink>
            <w:r w:rsidR="00C9278C" w:rsidRPr="00A91C35">
              <w:rPr>
                <w:rFonts w:cs="Arial"/>
                <w:sz w:val="20"/>
                <w:szCs w:val="20"/>
              </w:rPr>
              <w:t>: Leisure time</w:t>
            </w:r>
          </w:p>
        </w:tc>
        <w:tc>
          <w:tcPr>
            <w:tcW w:w="3827" w:type="dxa"/>
            <w:vMerge/>
            <w:shd w:val="clear" w:color="auto" w:fill="auto"/>
          </w:tcPr>
          <w:p w14:paraId="7841F961" w14:textId="77777777" w:rsidR="00C9278C" w:rsidRPr="00A91C35" w:rsidRDefault="00C9278C" w:rsidP="00A91C35">
            <w:pPr>
              <w:pStyle w:val="ListBullet"/>
              <w:spacing w:before="0" w:after="0"/>
              <w:rPr>
                <w:sz w:val="20"/>
                <w:szCs w:val="20"/>
              </w:rPr>
            </w:pPr>
          </w:p>
        </w:tc>
        <w:tc>
          <w:tcPr>
            <w:tcW w:w="3963" w:type="dxa"/>
            <w:vMerge/>
            <w:shd w:val="clear" w:color="auto" w:fill="auto"/>
          </w:tcPr>
          <w:p w14:paraId="16090796" w14:textId="77777777" w:rsidR="00C9278C" w:rsidRPr="00A91C35" w:rsidRDefault="00C9278C" w:rsidP="00A91C35">
            <w:pPr>
              <w:pStyle w:val="ListBullet"/>
              <w:spacing w:before="0" w:after="0"/>
              <w:rPr>
                <w:sz w:val="20"/>
                <w:szCs w:val="20"/>
              </w:rPr>
            </w:pPr>
          </w:p>
        </w:tc>
      </w:tr>
      <w:tr w:rsidR="00C9278C" w:rsidRPr="00A91C35" w14:paraId="7388FE37" w14:textId="77777777" w:rsidTr="00C9278C">
        <w:tc>
          <w:tcPr>
            <w:tcW w:w="1418" w:type="dxa"/>
            <w:vMerge/>
            <w:shd w:val="clear" w:color="auto" w:fill="auto"/>
          </w:tcPr>
          <w:p w14:paraId="013F1474" w14:textId="77777777" w:rsidR="00C9278C" w:rsidRPr="00A91C35" w:rsidRDefault="00C9278C" w:rsidP="00A91C35">
            <w:pPr>
              <w:pStyle w:val="ListBullet"/>
              <w:spacing w:before="0" w:after="0"/>
              <w:rPr>
                <w:sz w:val="20"/>
                <w:szCs w:val="20"/>
              </w:rPr>
            </w:pPr>
          </w:p>
        </w:tc>
        <w:tc>
          <w:tcPr>
            <w:tcW w:w="3685" w:type="dxa"/>
            <w:tcBorders>
              <w:top w:val="nil"/>
            </w:tcBorders>
            <w:shd w:val="clear" w:color="auto" w:fill="auto"/>
          </w:tcPr>
          <w:p w14:paraId="6C0051BF" w14:textId="64B316FB" w:rsidR="00C9278C" w:rsidRPr="00A91C35" w:rsidRDefault="00C9278C" w:rsidP="00A91C35">
            <w:pPr>
              <w:pStyle w:val="ListBullet"/>
              <w:spacing w:before="0" w:after="0"/>
              <w:rPr>
                <w:rFonts w:cs="Arial"/>
                <w:sz w:val="20"/>
                <w:szCs w:val="20"/>
              </w:rPr>
            </w:pPr>
            <w:r w:rsidRPr="00A91C35">
              <w:rPr>
                <w:rFonts w:cs="Arial"/>
                <w:sz w:val="20"/>
                <w:szCs w:val="20"/>
              </w:rPr>
              <w:t>Explore the myfuture ‘Labour Market Information’ webpage in order to find labour market information about specific regions.</w:t>
            </w:r>
          </w:p>
        </w:tc>
        <w:tc>
          <w:tcPr>
            <w:tcW w:w="2694" w:type="dxa"/>
            <w:tcBorders>
              <w:top w:val="nil"/>
            </w:tcBorders>
            <w:shd w:val="clear" w:color="auto" w:fill="auto"/>
          </w:tcPr>
          <w:p w14:paraId="634D01A6" w14:textId="5E9C4632" w:rsidR="00C9278C" w:rsidRPr="00A91C35" w:rsidRDefault="00C9278C" w:rsidP="00316E65">
            <w:pPr>
              <w:pStyle w:val="ListBullet"/>
              <w:spacing w:before="0" w:after="0"/>
              <w:rPr>
                <w:sz w:val="20"/>
                <w:szCs w:val="20"/>
              </w:rPr>
            </w:pPr>
            <w:r w:rsidRPr="00A91C35">
              <w:rPr>
                <w:rFonts w:cs="Arial"/>
                <w:sz w:val="20"/>
                <w:szCs w:val="20"/>
              </w:rPr>
              <w:t xml:space="preserve">myfuture: </w:t>
            </w:r>
            <w:hyperlink r:id="rId67" w:history="1">
              <w:r w:rsidRPr="00A91C35">
                <w:rPr>
                  <w:rStyle w:val="Hyperlink"/>
                  <w:rFonts w:cs="Arial"/>
                  <w:sz w:val="20"/>
                  <w:szCs w:val="20"/>
                </w:rPr>
                <w:t>Labour Market Information</w:t>
              </w:r>
            </w:hyperlink>
          </w:p>
        </w:tc>
        <w:tc>
          <w:tcPr>
            <w:tcW w:w="3827" w:type="dxa"/>
            <w:vMerge/>
            <w:shd w:val="clear" w:color="auto" w:fill="auto"/>
          </w:tcPr>
          <w:p w14:paraId="1C452CE0" w14:textId="77777777" w:rsidR="00C9278C" w:rsidRPr="00A91C35" w:rsidRDefault="00C9278C" w:rsidP="00A91C35">
            <w:pPr>
              <w:pStyle w:val="ListBullet"/>
              <w:spacing w:before="0" w:after="0"/>
              <w:rPr>
                <w:sz w:val="20"/>
                <w:szCs w:val="20"/>
              </w:rPr>
            </w:pPr>
          </w:p>
        </w:tc>
        <w:tc>
          <w:tcPr>
            <w:tcW w:w="3963" w:type="dxa"/>
            <w:vMerge/>
            <w:shd w:val="clear" w:color="auto" w:fill="auto"/>
          </w:tcPr>
          <w:p w14:paraId="24D7529C" w14:textId="77777777" w:rsidR="00C9278C" w:rsidRPr="00A91C35" w:rsidRDefault="00C9278C" w:rsidP="00A91C35">
            <w:pPr>
              <w:pStyle w:val="ListBullet"/>
              <w:spacing w:before="0" w:after="0"/>
              <w:rPr>
                <w:sz w:val="20"/>
                <w:szCs w:val="20"/>
              </w:rPr>
            </w:pPr>
          </w:p>
        </w:tc>
      </w:tr>
    </w:tbl>
    <w:p w14:paraId="199E2C75" w14:textId="77777777" w:rsidR="00BE6D48" w:rsidRPr="009302C6" w:rsidRDefault="005135B6" w:rsidP="0018343B">
      <w:r w:rsidRPr="009302C6">
        <w:t>Providers</w:t>
      </w:r>
      <w:r w:rsidR="00BE6D48" w:rsidRPr="009302C6">
        <w:t xml:space="preserve"> are encouraged to build on and contextualise this template to meet the needs of their unique learner cohort and organisation priorities.</w:t>
      </w:r>
    </w:p>
    <w:sectPr w:rsidR="00BE6D48" w:rsidRPr="009302C6" w:rsidSect="00BC69E8">
      <w:headerReference w:type="first" r:id="rId68"/>
      <w:footerReference w:type="first" r:id="rId69"/>
      <w:pgSz w:w="16840" w:h="11907" w:orient="landscape" w:code="9"/>
      <w:pgMar w:top="964" w:right="397" w:bottom="397" w:left="964" w:header="425" w:footer="397" w:gutter="0"/>
      <w:cols w:space="4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A4AC" w14:textId="77777777" w:rsidR="00BF5868" w:rsidRDefault="00BF5868">
      <w:r>
        <w:separator/>
      </w:r>
    </w:p>
  </w:endnote>
  <w:endnote w:type="continuationSeparator" w:id="0">
    <w:p w14:paraId="5F8A3B8D" w14:textId="77777777" w:rsidR="00BF5868" w:rsidRDefault="00BF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8F60" w14:textId="77777777" w:rsidR="00BF5868" w:rsidRPr="007B6101" w:rsidRDefault="00BF5868" w:rsidP="009554DF">
    <w:pPr>
      <w:pStyle w:val="Footer"/>
      <w:jc w:val="center"/>
      <w:rPr>
        <w:color w:val="auto"/>
      </w:rPr>
    </w:pPr>
    <w:r>
      <w:rPr>
        <w:noProof/>
        <w:color w:val="auto"/>
        <w:lang w:eastAsia="en-AU"/>
      </w:rPr>
      <mc:AlternateContent>
        <mc:Choice Requires="wps">
          <w:drawing>
            <wp:anchor distT="0" distB="0" distL="0" distR="0" simplePos="0" relativeHeight="251656192" behindDoc="1" locked="1" layoutInCell="1" allowOverlap="1" wp14:anchorId="62B7C06A" wp14:editId="3E5D7CCC">
              <wp:simplePos x="0" y="0"/>
              <wp:positionH relativeFrom="page">
                <wp:posOffset>4137025</wp:posOffset>
              </wp:positionH>
              <wp:positionV relativeFrom="page">
                <wp:posOffset>8493760</wp:posOffset>
              </wp:positionV>
              <wp:extent cx="3075940" cy="308610"/>
              <wp:effectExtent l="3175" t="0" r="0" b="0"/>
              <wp:wrapSquare wrapText="bothSides"/>
              <wp:docPr id="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940" cy="30861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EDA01" id="Rectangle 120" o:spid="_x0000_s1026" style="position:absolute;margin-left:325.75pt;margin-top:668.8pt;width:242.2pt;height:24.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" filled="f" fillcolor="red" stroked="f">
              <w10:wrap type="square" anchorx="page" anchory="page"/>
              <w10:anchorlock/>
            </v:rect>
          </w:pict>
        </mc:Fallback>
      </mc:AlternateContent>
    </w:r>
    <w:r w:rsidRPr="007B6101">
      <w:rPr>
        <w:color w:val="auto"/>
      </w:rPr>
      <w:t>www.education.vic.gov.au/careersframework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D9DB" w14:textId="77777777" w:rsidR="00BF5868" w:rsidRDefault="00BF5868">
      <w:r>
        <w:separator/>
      </w:r>
    </w:p>
  </w:footnote>
  <w:footnote w:type="continuationSeparator" w:id="0">
    <w:p w14:paraId="53B8206A" w14:textId="77777777" w:rsidR="00BF5868" w:rsidRDefault="00BF5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FF0C" w14:textId="63687ACD" w:rsidR="00BF5868" w:rsidRPr="004D6FC0" w:rsidRDefault="00BF5868" w:rsidP="00BC69E8">
    <w:pPr>
      <w:pStyle w:val="Header"/>
      <w:jc w:val="right"/>
      <w:rPr>
        <w:color w:val="auto"/>
        <w:sz w:val="16"/>
        <w:szCs w:val="16"/>
      </w:rPr>
    </w:pPr>
    <w:r w:rsidRPr="004D6FC0">
      <w:rPr>
        <w:noProof/>
        <w:color w:val="auto"/>
        <w:sz w:val="16"/>
        <w:szCs w:val="16"/>
        <w:lang w:eastAsia="en-AU"/>
      </w:rPr>
      <w:drawing>
        <wp:anchor distT="0" distB="0" distL="114300" distR="114300" simplePos="0" relativeHeight="251658240" behindDoc="1" locked="0" layoutInCell="1" allowOverlap="1" wp14:anchorId="2C0967D1" wp14:editId="7FE08621">
          <wp:simplePos x="0" y="0"/>
          <wp:positionH relativeFrom="column">
            <wp:posOffset>3810</wp:posOffset>
          </wp:positionH>
          <wp:positionV relativeFrom="paragraph">
            <wp:posOffset>0</wp:posOffset>
          </wp:positionV>
          <wp:extent cx="3173095" cy="453390"/>
          <wp:effectExtent l="0" t="0" r="8255" b="3810"/>
          <wp:wrapTight wrapText="bothSides">
            <wp:wrapPolygon edited="0">
              <wp:start x="0" y="0"/>
              <wp:lineTo x="0" y="20874"/>
              <wp:lineTo x="21527" y="20874"/>
              <wp:lineTo x="21527" y="0"/>
              <wp:lineTo x="0" y="0"/>
            </wp:wrapPolygon>
          </wp:wrapTight>
          <wp:docPr id="133" name="Picture 2" descr="Description: F:\BSW\CCF briefings\vccf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BSW\CCF briefings\vccf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3095" cy="453390"/>
                  </a:xfrm>
                  <a:prstGeom prst="rect">
                    <a:avLst/>
                  </a:prstGeom>
                  <a:noFill/>
                </pic:spPr>
              </pic:pic>
            </a:graphicData>
          </a:graphic>
          <wp14:sizeRelH relativeFrom="page">
            <wp14:pctWidth>0</wp14:pctWidth>
          </wp14:sizeRelH>
          <wp14:sizeRelV relativeFrom="page">
            <wp14:pctHeight>0</wp14:pctHeight>
          </wp14:sizeRelV>
        </wp:anchor>
      </w:drawing>
    </w:r>
    <w:r w:rsidRPr="004D6FC0">
      <w:rPr>
        <w:noProof/>
        <w:color w:val="auto"/>
        <w:sz w:val="16"/>
        <w:szCs w:val="16"/>
        <w:lang w:eastAsia="en-AU"/>
      </w:rPr>
      <mc:AlternateContent>
        <mc:Choice Requires="wpg">
          <w:drawing>
            <wp:anchor distT="0" distB="0" distL="114300" distR="114300" simplePos="0" relativeHeight="251657216" behindDoc="0" locked="1" layoutInCell="1" allowOverlap="1" wp14:anchorId="63868B95" wp14:editId="3BA5CD0A">
              <wp:simplePos x="0" y="0"/>
              <wp:positionH relativeFrom="page">
                <wp:posOffset>4916170</wp:posOffset>
              </wp:positionH>
              <wp:positionV relativeFrom="page">
                <wp:posOffset>8540750</wp:posOffset>
              </wp:positionV>
              <wp:extent cx="1134110" cy="1135380"/>
              <wp:effectExtent l="1270" t="6350" r="7620" b="1270"/>
              <wp:wrapNone/>
              <wp:docPr id="2" name="Logo Ever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1135380"/>
                        <a:chOff x="7573" y="4890"/>
                        <a:chExt cx="2023" cy="2022"/>
                      </a:xfrm>
                    </wpg:grpSpPr>
                    <wps:wsp>
                      <wps:cNvPr id="3" name="Red"/>
                      <wps:cNvSpPr>
                        <a:spLocks noChangeAspect="1"/>
                      </wps:cNvSpPr>
                      <wps:spPr bwMode="auto">
                        <a:xfrm>
                          <a:off x="7573" y="4890"/>
                          <a:ext cx="2023" cy="2022"/>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White"/>
                      <wps:cNvSpPr>
                        <a:spLocks noChangeAspect="1" noEditPoints="1"/>
                      </wps:cNvSpPr>
                      <wps:spPr bwMode="auto">
                        <a:xfrm>
                          <a:off x="7716" y="5207"/>
                          <a:ext cx="1481" cy="1177"/>
                        </a:xfrm>
                        <a:custGeom>
                          <a:avLst/>
                          <a:gdLst>
                            <a:gd name="T0" fmla="*/ 1023 w 12446"/>
                            <a:gd name="T1" fmla="*/ 6122 h 9901"/>
                            <a:gd name="T2" fmla="*/ 1430 w 12446"/>
                            <a:gd name="T3" fmla="*/ 5433 h 9901"/>
                            <a:gd name="T4" fmla="*/ 337 w 12446"/>
                            <a:gd name="T5" fmla="*/ 1373 h 9901"/>
                            <a:gd name="T6" fmla="*/ 1523 w 12446"/>
                            <a:gd name="T7" fmla="*/ 1741 h 9901"/>
                            <a:gd name="T8" fmla="*/ 1238 w 12446"/>
                            <a:gd name="T9" fmla="*/ 997 h 9901"/>
                            <a:gd name="T10" fmla="*/ 1335 w 12446"/>
                            <a:gd name="T11" fmla="*/ 321 h 9901"/>
                            <a:gd name="T12" fmla="*/ 260 w 12446"/>
                            <a:gd name="T13" fmla="*/ 566 h 9901"/>
                            <a:gd name="T14" fmla="*/ 4451 w 12446"/>
                            <a:gd name="T15" fmla="*/ 334 h 9901"/>
                            <a:gd name="T16" fmla="*/ 3879 w 12446"/>
                            <a:gd name="T17" fmla="*/ 958 h 9901"/>
                            <a:gd name="T18" fmla="*/ 2765 w 12446"/>
                            <a:gd name="T19" fmla="*/ 1316 h 9901"/>
                            <a:gd name="T20" fmla="*/ 3120 w 12446"/>
                            <a:gd name="T21" fmla="*/ 555 h 9901"/>
                            <a:gd name="T22" fmla="*/ 1455 w 12446"/>
                            <a:gd name="T23" fmla="*/ 3291 h 9901"/>
                            <a:gd name="T24" fmla="*/ 1525 w 12446"/>
                            <a:gd name="T25" fmla="*/ 3991 h 9901"/>
                            <a:gd name="T26" fmla="*/ 10124 w 12446"/>
                            <a:gd name="T27" fmla="*/ 6262 h 9901"/>
                            <a:gd name="T28" fmla="*/ 2900 w 12446"/>
                            <a:gd name="T29" fmla="*/ 2565 h 9901"/>
                            <a:gd name="T30" fmla="*/ 2586 w 12446"/>
                            <a:gd name="T31" fmla="*/ 623 h 9901"/>
                            <a:gd name="T32" fmla="*/ 2880 w 12446"/>
                            <a:gd name="T33" fmla="*/ 7647 h 9901"/>
                            <a:gd name="T34" fmla="*/ 2391 w 12446"/>
                            <a:gd name="T35" fmla="*/ 9797 h 9901"/>
                            <a:gd name="T36" fmla="*/ 2911 w 12446"/>
                            <a:gd name="T37" fmla="*/ 8542 h 9901"/>
                            <a:gd name="T38" fmla="*/ 1399 w 12446"/>
                            <a:gd name="T39" fmla="*/ 7946 h 9901"/>
                            <a:gd name="T40" fmla="*/ 1461 w 12446"/>
                            <a:gd name="T41" fmla="*/ 8114 h 9901"/>
                            <a:gd name="T42" fmla="*/ 5603 w 12446"/>
                            <a:gd name="T43" fmla="*/ 4096 h 9901"/>
                            <a:gd name="T44" fmla="*/ 11736 w 12446"/>
                            <a:gd name="T45" fmla="*/ 7447 h 9901"/>
                            <a:gd name="T46" fmla="*/ 11094 w 12446"/>
                            <a:gd name="T47" fmla="*/ 7840 h 9901"/>
                            <a:gd name="T48" fmla="*/ 11183 w 12446"/>
                            <a:gd name="T49" fmla="*/ 6966 h 9901"/>
                            <a:gd name="T50" fmla="*/ 10383 w 12446"/>
                            <a:gd name="T51" fmla="*/ 7163 h 9901"/>
                            <a:gd name="T52" fmla="*/ 10262 w 12446"/>
                            <a:gd name="T53" fmla="*/ 6903 h 9901"/>
                            <a:gd name="T54" fmla="*/ 8930 w 12446"/>
                            <a:gd name="T55" fmla="*/ 7636 h 9901"/>
                            <a:gd name="T56" fmla="*/ 8197 w 12446"/>
                            <a:gd name="T57" fmla="*/ 7080 h 9901"/>
                            <a:gd name="T58" fmla="*/ 7586 w 12446"/>
                            <a:gd name="T59" fmla="*/ 7139 h 9901"/>
                            <a:gd name="T60" fmla="*/ 7006 w 12446"/>
                            <a:gd name="T61" fmla="*/ 7498 h 9901"/>
                            <a:gd name="T62" fmla="*/ 6712 w 12446"/>
                            <a:gd name="T63" fmla="*/ 6967 h 9901"/>
                            <a:gd name="T64" fmla="*/ 6988 w 12446"/>
                            <a:gd name="T65" fmla="*/ 8463 h 9901"/>
                            <a:gd name="T66" fmla="*/ 8855 w 12446"/>
                            <a:gd name="T67" fmla="*/ 8181 h 9901"/>
                            <a:gd name="T68" fmla="*/ 10783 w 12446"/>
                            <a:gd name="T69" fmla="*/ 7710 h 9901"/>
                            <a:gd name="T70" fmla="*/ 11708 w 12446"/>
                            <a:gd name="T71" fmla="*/ 8596 h 9901"/>
                            <a:gd name="T72" fmla="*/ 6290 w 12446"/>
                            <a:gd name="T73" fmla="*/ 7278 h 9901"/>
                            <a:gd name="T74" fmla="*/ 5816 w 12446"/>
                            <a:gd name="T75" fmla="*/ 8582 h 9901"/>
                            <a:gd name="T76" fmla="*/ 5513 w 12446"/>
                            <a:gd name="T77" fmla="*/ 7085 h 9901"/>
                            <a:gd name="T78" fmla="*/ 5307 w 12446"/>
                            <a:gd name="T79" fmla="*/ 5990 h 9901"/>
                            <a:gd name="T80" fmla="*/ 5669 w 12446"/>
                            <a:gd name="T81" fmla="*/ 5641 h 9901"/>
                            <a:gd name="T82" fmla="*/ 5513 w 12446"/>
                            <a:gd name="T83" fmla="*/ 7085 h 9901"/>
                            <a:gd name="T84" fmla="*/ 5015 w 12446"/>
                            <a:gd name="T85" fmla="*/ 7344 h 9901"/>
                            <a:gd name="T86" fmla="*/ 3010 w 12446"/>
                            <a:gd name="T87" fmla="*/ 5312 h 9901"/>
                            <a:gd name="T88" fmla="*/ 1847 w 12446"/>
                            <a:gd name="T89" fmla="*/ 5524 h 9901"/>
                            <a:gd name="T90" fmla="*/ 3239 w 12446"/>
                            <a:gd name="T91" fmla="*/ 5844 h 9901"/>
                            <a:gd name="T92" fmla="*/ 4040 w 12446"/>
                            <a:gd name="T93" fmla="*/ 5746 h 9901"/>
                            <a:gd name="T94" fmla="*/ 3595 w 12446"/>
                            <a:gd name="T95" fmla="*/ 5542 h 9901"/>
                            <a:gd name="T96" fmla="*/ 4755 w 12446"/>
                            <a:gd name="T97" fmla="*/ 4872 h 9901"/>
                            <a:gd name="T98" fmla="*/ 4501 w 12446"/>
                            <a:gd name="T99" fmla="*/ 6231 h 9901"/>
                            <a:gd name="T100" fmla="*/ 3409 w 12446"/>
                            <a:gd name="T101" fmla="*/ 9198 h 9901"/>
                            <a:gd name="T102" fmla="*/ 3714 w 12446"/>
                            <a:gd name="T103" fmla="*/ 8610 h 9901"/>
                            <a:gd name="T104" fmla="*/ 5053 w 12446"/>
                            <a:gd name="T105" fmla="*/ 3483 h 9901"/>
                            <a:gd name="T106" fmla="*/ 5616 w 12446"/>
                            <a:gd name="T107" fmla="*/ 638 h 9901"/>
                            <a:gd name="T108" fmla="*/ 5019 w 12446"/>
                            <a:gd name="T109" fmla="*/ 181 h 9901"/>
                            <a:gd name="T110" fmla="*/ 5523 w 12446"/>
                            <a:gd name="T111" fmla="*/ 1821 h 9901"/>
                            <a:gd name="T112" fmla="*/ 4510 w 12446"/>
                            <a:gd name="T113" fmla="*/ 1881 h 9901"/>
                            <a:gd name="T114" fmla="*/ 3581 w 12446"/>
                            <a:gd name="T115" fmla="*/ 2706 h 9901"/>
                            <a:gd name="T116" fmla="*/ 3280 w 12446"/>
                            <a:gd name="T117" fmla="*/ 4191 h 9901"/>
                            <a:gd name="T118" fmla="*/ 2839 w 12446"/>
                            <a:gd name="T119" fmla="*/ 4159 h 9901"/>
                            <a:gd name="T120" fmla="*/ 1757 w 12446"/>
                            <a:gd name="T121" fmla="*/ 3104 h 9901"/>
                            <a:gd name="T122" fmla="*/ 2868 w 12446"/>
                            <a:gd name="T123" fmla="*/ 4247 h 9901"/>
                            <a:gd name="T124" fmla="*/ 5012 w 12446"/>
                            <a:gd name="T125" fmla="*/ 3019 h 9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46" h="9901">
                              <a:moveTo>
                                <a:pt x="1171" y="6738"/>
                              </a:moveTo>
                              <a:cubicBezTo>
                                <a:pt x="1311" y="6721"/>
                                <a:pt x="1443" y="6646"/>
                                <a:pt x="1568" y="6513"/>
                              </a:cubicBezTo>
                              <a:cubicBezTo>
                                <a:pt x="1699" y="6375"/>
                                <a:pt x="1784" y="6212"/>
                                <a:pt x="1824" y="6023"/>
                              </a:cubicBezTo>
                              <a:cubicBezTo>
                                <a:pt x="1829" y="6005"/>
                                <a:pt x="1819" y="5988"/>
                                <a:pt x="1796" y="5971"/>
                              </a:cubicBezTo>
                              <a:cubicBezTo>
                                <a:pt x="1745" y="5978"/>
                                <a:pt x="1745" y="5978"/>
                                <a:pt x="1745" y="5978"/>
                              </a:cubicBezTo>
                              <a:cubicBezTo>
                                <a:pt x="1707" y="6113"/>
                                <a:pt x="1626" y="6249"/>
                                <a:pt x="1502" y="6387"/>
                              </a:cubicBezTo>
                              <a:cubicBezTo>
                                <a:pt x="1375" y="6529"/>
                                <a:pt x="1258" y="6606"/>
                                <a:pt x="1151" y="6620"/>
                              </a:cubicBezTo>
                              <a:cubicBezTo>
                                <a:pt x="1040" y="6634"/>
                                <a:pt x="979" y="6599"/>
                                <a:pt x="969" y="6515"/>
                              </a:cubicBezTo>
                              <a:cubicBezTo>
                                <a:pt x="961" y="6450"/>
                                <a:pt x="962" y="6373"/>
                                <a:pt x="973" y="6283"/>
                              </a:cubicBezTo>
                              <a:cubicBezTo>
                                <a:pt x="984" y="6193"/>
                                <a:pt x="999" y="6138"/>
                                <a:pt x="1016" y="6118"/>
                              </a:cubicBezTo>
                              <a:cubicBezTo>
                                <a:pt x="1023" y="6122"/>
                                <a:pt x="1023" y="6122"/>
                                <a:pt x="1023" y="6122"/>
                              </a:cubicBezTo>
                              <a:cubicBezTo>
                                <a:pt x="1061" y="6146"/>
                                <a:pt x="1112" y="6154"/>
                                <a:pt x="1177" y="6146"/>
                              </a:cubicBezTo>
                              <a:cubicBezTo>
                                <a:pt x="1313" y="6129"/>
                                <a:pt x="1424" y="6031"/>
                                <a:pt x="1509" y="5853"/>
                              </a:cubicBezTo>
                              <a:cubicBezTo>
                                <a:pt x="1582" y="5705"/>
                                <a:pt x="1611" y="5578"/>
                                <a:pt x="1598" y="5473"/>
                              </a:cubicBezTo>
                              <a:cubicBezTo>
                                <a:pt x="1593" y="5436"/>
                                <a:pt x="1579" y="5402"/>
                                <a:pt x="1556" y="5371"/>
                              </a:cubicBezTo>
                              <a:cubicBezTo>
                                <a:pt x="1524" y="5329"/>
                                <a:pt x="1484" y="5312"/>
                                <a:pt x="1436" y="5318"/>
                              </a:cubicBezTo>
                              <a:cubicBezTo>
                                <a:pt x="1291" y="5336"/>
                                <a:pt x="1147" y="5484"/>
                                <a:pt x="1004" y="5762"/>
                              </a:cubicBezTo>
                              <a:cubicBezTo>
                                <a:pt x="870" y="6022"/>
                                <a:pt x="809" y="6233"/>
                                <a:pt x="821" y="6395"/>
                              </a:cubicBezTo>
                              <a:cubicBezTo>
                                <a:pt x="829" y="6511"/>
                                <a:pt x="863" y="6600"/>
                                <a:pt x="923" y="6662"/>
                              </a:cubicBezTo>
                              <a:cubicBezTo>
                                <a:pt x="985" y="6726"/>
                                <a:pt x="1067" y="6752"/>
                                <a:pt x="1171" y="6738"/>
                              </a:cubicBezTo>
                              <a:moveTo>
                                <a:pt x="1328" y="5521"/>
                              </a:moveTo>
                              <a:cubicBezTo>
                                <a:pt x="1357" y="5478"/>
                                <a:pt x="1391" y="5448"/>
                                <a:pt x="1430" y="5433"/>
                              </a:cubicBezTo>
                              <a:cubicBezTo>
                                <a:pt x="1461" y="5421"/>
                                <a:pt x="1478" y="5435"/>
                                <a:pt x="1483" y="5476"/>
                              </a:cubicBezTo>
                              <a:cubicBezTo>
                                <a:pt x="1495" y="5572"/>
                                <a:pt x="1460" y="5686"/>
                                <a:pt x="1379" y="5820"/>
                              </a:cubicBezTo>
                              <a:cubicBezTo>
                                <a:pt x="1296" y="5957"/>
                                <a:pt x="1212" y="6029"/>
                                <a:pt x="1127" y="6036"/>
                              </a:cubicBezTo>
                              <a:cubicBezTo>
                                <a:pt x="1077" y="6038"/>
                                <a:pt x="1051" y="6034"/>
                                <a:pt x="1050" y="6022"/>
                              </a:cubicBezTo>
                              <a:cubicBezTo>
                                <a:pt x="1044" y="5979"/>
                                <a:pt x="1137" y="5812"/>
                                <a:pt x="1328" y="5521"/>
                              </a:cubicBezTo>
                              <a:moveTo>
                                <a:pt x="419" y="434"/>
                              </a:moveTo>
                              <a:cubicBezTo>
                                <a:pt x="428" y="430"/>
                                <a:pt x="434" y="427"/>
                                <a:pt x="442" y="423"/>
                              </a:cubicBezTo>
                              <a:cubicBezTo>
                                <a:pt x="417" y="479"/>
                                <a:pt x="405" y="581"/>
                                <a:pt x="406" y="733"/>
                              </a:cubicBezTo>
                              <a:cubicBezTo>
                                <a:pt x="412" y="917"/>
                                <a:pt x="417" y="1049"/>
                                <a:pt x="421" y="1129"/>
                              </a:cubicBezTo>
                              <a:cubicBezTo>
                                <a:pt x="306" y="1201"/>
                                <a:pt x="250" y="1254"/>
                                <a:pt x="254" y="1290"/>
                              </a:cubicBezTo>
                              <a:cubicBezTo>
                                <a:pt x="262" y="1351"/>
                                <a:pt x="290" y="1379"/>
                                <a:pt x="337" y="1373"/>
                              </a:cubicBezTo>
                              <a:cubicBezTo>
                                <a:pt x="354" y="1371"/>
                                <a:pt x="388" y="1351"/>
                                <a:pt x="439" y="1312"/>
                              </a:cubicBezTo>
                              <a:cubicBezTo>
                                <a:pt x="444" y="1356"/>
                                <a:pt x="449" y="1425"/>
                                <a:pt x="456" y="1522"/>
                              </a:cubicBezTo>
                              <a:cubicBezTo>
                                <a:pt x="462" y="1613"/>
                                <a:pt x="468" y="1683"/>
                                <a:pt x="474" y="1731"/>
                              </a:cubicBezTo>
                              <a:cubicBezTo>
                                <a:pt x="489" y="1852"/>
                                <a:pt x="514" y="1938"/>
                                <a:pt x="550" y="1989"/>
                              </a:cubicBezTo>
                              <a:cubicBezTo>
                                <a:pt x="604" y="2068"/>
                                <a:pt x="692" y="2099"/>
                                <a:pt x="813" y="2084"/>
                              </a:cubicBezTo>
                              <a:cubicBezTo>
                                <a:pt x="892" y="2074"/>
                                <a:pt x="1005" y="2041"/>
                                <a:pt x="1152" y="1983"/>
                              </a:cubicBezTo>
                              <a:cubicBezTo>
                                <a:pt x="1299" y="1926"/>
                                <a:pt x="1412" y="1892"/>
                                <a:pt x="1490" y="1883"/>
                              </a:cubicBezTo>
                              <a:cubicBezTo>
                                <a:pt x="1624" y="1866"/>
                                <a:pt x="1723" y="1912"/>
                                <a:pt x="1788" y="2021"/>
                              </a:cubicBezTo>
                              <a:cubicBezTo>
                                <a:pt x="1854" y="1971"/>
                                <a:pt x="1854" y="1971"/>
                                <a:pt x="1854" y="1971"/>
                              </a:cubicBezTo>
                              <a:cubicBezTo>
                                <a:pt x="1844" y="1889"/>
                                <a:pt x="1802" y="1826"/>
                                <a:pt x="1729" y="1783"/>
                              </a:cubicBezTo>
                              <a:cubicBezTo>
                                <a:pt x="1664" y="1746"/>
                                <a:pt x="1596" y="1732"/>
                                <a:pt x="1523" y="1741"/>
                              </a:cubicBezTo>
                              <a:cubicBezTo>
                                <a:pt x="1436" y="1752"/>
                                <a:pt x="1313" y="1789"/>
                                <a:pt x="1155" y="1853"/>
                              </a:cubicBezTo>
                              <a:cubicBezTo>
                                <a:pt x="1003" y="1913"/>
                                <a:pt x="892" y="1948"/>
                                <a:pt x="820" y="1957"/>
                              </a:cubicBezTo>
                              <a:cubicBezTo>
                                <a:pt x="753" y="1965"/>
                                <a:pt x="703" y="1943"/>
                                <a:pt x="673" y="1888"/>
                              </a:cubicBezTo>
                              <a:cubicBezTo>
                                <a:pt x="655" y="1856"/>
                                <a:pt x="640" y="1800"/>
                                <a:pt x="628" y="1720"/>
                              </a:cubicBezTo>
                              <a:cubicBezTo>
                                <a:pt x="613" y="1635"/>
                                <a:pt x="598" y="1549"/>
                                <a:pt x="583" y="1463"/>
                              </a:cubicBezTo>
                              <a:cubicBezTo>
                                <a:pt x="565" y="1353"/>
                                <a:pt x="559" y="1272"/>
                                <a:pt x="566" y="1219"/>
                              </a:cubicBezTo>
                              <a:cubicBezTo>
                                <a:pt x="570" y="1193"/>
                                <a:pt x="636" y="1155"/>
                                <a:pt x="765" y="1106"/>
                              </a:cubicBezTo>
                              <a:cubicBezTo>
                                <a:pt x="879" y="1062"/>
                                <a:pt x="962" y="1037"/>
                                <a:pt x="1011" y="1031"/>
                              </a:cubicBezTo>
                              <a:cubicBezTo>
                                <a:pt x="1075" y="1023"/>
                                <a:pt x="1114" y="1028"/>
                                <a:pt x="1129" y="1045"/>
                              </a:cubicBezTo>
                              <a:cubicBezTo>
                                <a:pt x="1156" y="1073"/>
                                <a:pt x="1190" y="1082"/>
                                <a:pt x="1233" y="1073"/>
                              </a:cubicBezTo>
                              <a:cubicBezTo>
                                <a:pt x="1238" y="997"/>
                                <a:pt x="1238" y="997"/>
                                <a:pt x="1238" y="997"/>
                              </a:cubicBezTo>
                              <a:cubicBezTo>
                                <a:pt x="1204" y="924"/>
                                <a:pt x="1106" y="897"/>
                                <a:pt x="946" y="917"/>
                              </a:cubicBezTo>
                              <a:cubicBezTo>
                                <a:pt x="895" y="924"/>
                                <a:pt x="830" y="946"/>
                                <a:pt x="749" y="985"/>
                              </a:cubicBezTo>
                              <a:cubicBezTo>
                                <a:pt x="644" y="1036"/>
                                <a:pt x="580" y="1066"/>
                                <a:pt x="555" y="1075"/>
                              </a:cubicBezTo>
                              <a:cubicBezTo>
                                <a:pt x="559" y="892"/>
                                <a:pt x="566" y="748"/>
                                <a:pt x="575" y="644"/>
                              </a:cubicBezTo>
                              <a:cubicBezTo>
                                <a:pt x="588" y="523"/>
                                <a:pt x="594" y="464"/>
                                <a:pt x="594" y="466"/>
                              </a:cubicBezTo>
                              <a:cubicBezTo>
                                <a:pt x="588" y="417"/>
                                <a:pt x="569" y="389"/>
                                <a:pt x="538" y="378"/>
                              </a:cubicBezTo>
                              <a:cubicBezTo>
                                <a:pt x="784" y="262"/>
                                <a:pt x="986" y="192"/>
                                <a:pt x="1136" y="173"/>
                              </a:cubicBezTo>
                              <a:cubicBezTo>
                                <a:pt x="1201" y="165"/>
                                <a:pt x="1245" y="165"/>
                                <a:pt x="1268" y="172"/>
                              </a:cubicBezTo>
                              <a:cubicBezTo>
                                <a:pt x="1296" y="181"/>
                                <a:pt x="1313" y="205"/>
                                <a:pt x="1318" y="244"/>
                              </a:cubicBezTo>
                              <a:cubicBezTo>
                                <a:pt x="1319" y="256"/>
                                <a:pt x="1321" y="269"/>
                                <a:pt x="1323" y="283"/>
                              </a:cubicBezTo>
                              <a:cubicBezTo>
                                <a:pt x="1323" y="297"/>
                                <a:pt x="1327" y="310"/>
                                <a:pt x="1335" y="321"/>
                              </a:cubicBezTo>
                              <a:cubicBezTo>
                                <a:pt x="1343" y="332"/>
                                <a:pt x="1355" y="336"/>
                                <a:pt x="1370" y="333"/>
                              </a:cubicBezTo>
                              <a:cubicBezTo>
                                <a:pt x="1391" y="330"/>
                                <a:pt x="1408" y="315"/>
                                <a:pt x="1419" y="287"/>
                              </a:cubicBezTo>
                              <a:cubicBezTo>
                                <a:pt x="1440" y="239"/>
                                <a:pt x="1447" y="195"/>
                                <a:pt x="1443" y="156"/>
                              </a:cubicBezTo>
                              <a:cubicBezTo>
                                <a:pt x="1436" y="99"/>
                                <a:pt x="1402" y="57"/>
                                <a:pt x="1343" y="29"/>
                              </a:cubicBezTo>
                              <a:cubicBezTo>
                                <a:pt x="1289" y="7"/>
                                <a:pt x="1226" y="0"/>
                                <a:pt x="1153" y="9"/>
                              </a:cubicBezTo>
                              <a:cubicBezTo>
                                <a:pt x="1134" y="11"/>
                                <a:pt x="1115" y="15"/>
                                <a:pt x="1098" y="19"/>
                              </a:cubicBezTo>
                              <a:cubicBezTo>
                                <a:pt x="915" y="67"/>
                                <a:pt x="801" y="102"/>
                                <a:pt x="755" y="123"/>
                              </a:cubicBezTo>
                              <a:cubicBezTo>
                                <a:pt x="617" y="186"/>
                                <a:pt x="473" y="261"/>
                                <a:pt x="323" y="349"/>
                              </a:cubicBezTo>
                              <a:cubicBezTo>
                                <a:pt x="105" y="477"/>
                                <a:pt x="0" y="566"/>
                                <a:pt x="6" y="615"/>
                              </a:cubicBezTo>
                              <a:cubicBezTo>
                                <a:pt x="13" y="672"/>
                                <a:pt x="45" y="698"/>
                                <a:pt x="102" y="690"/>
                              </a:cubicBezTo>
                              <a:cubicBezTo>
                                <a:pt x="115" y="689"/>
                                <a:pt x="168" y="647"/>
                                <a:pt x="260" y="566"/>
                              </a:cubicBezTo>
                              <a:cubicBezTo>
                                <a:pt x="353" y="485"/>
                                <a:pt x="406" y="441"/>
                                <a:pt x="419" y="434"/>
                              </a:cubicBezTo>
                              <a:moveTo>
                                <a:pt x="3918" y="1504"/>
                              </a:moveTo>
                              <a:cubicBezTo>
                                <a:pt x="3923" y="1599"/>
                                <a:pt x="3955" y="1642"/>
                                <a:pt x="4015" y="1635"/>
                              </a:cubicBezTo>
                              <a:cubicBezTo>
                                <a:pt x="4036" y="1632"/>
                                <a:pt x="4055" y="1621"/>
                                <a:pt x="4074" y="1600"/>
                              </a:cubicBezTo>
                              <a:cubicBezTo>
                                <a:pt x="4093" y="1580"/>
                                <a:pt x="4101" y="1560"/>
                                <a:pt x="4098" y="1539"/>
                              </a:cubicBezTo>
                              <a:cubicBezTo>
                                <a:pt x="4069" y="1370"/>
                                <a:pt x="4055" y="1283"/>
                                <a:pt x="4054" y="1277"/>
                              </a:cubicBezTo>
                              <a:cubicBezTo>
                                <a:pt x="4033" y="1127"/>
                                <a:pt x="4036" y="991"/>
                                <a:pt x="4062" y="869"/>
                              </a:cubicBezTo>
                              <a:cubicBezTo>
                                <a:pt x="4087" y="756"/>
                                <a:pt x="4139" y="627"/>
                                <a:pt x="4218" y="482"/>
                              </a:cubicBezTo>
                              <a:cubicBezTo>
                                <a:pt x="4286" y="360"/>
                                <a:pt x="4347" y="296"/>
                                <a:pt x="4399" y="289"/>
                              </a:cubicBezTo>
                              <a:cubicBezTo>
                                <a:pt x="4423" y="286"/>
                                <a:pt x="4438" y="295"/>
                                <a:pt x="4445" y="316"/>
                              </a:cubicBezTo>
                              <a:cubicBezTo>
                                <a:pt x="4451" y="334"/>
                                <a:pt x="4451" y="334"/>
                                <a:pt x="4451" y="334"/>
                              </a:cubicBezTo>
                              <a:cubicBezTo>
                                <a:pt x="4457" y="350"/>
                                <a:pt x="4463" y="363"/>
                                <a:pt x="4469" y="372"/>
                              </a:cubicBezTo>
                              <a:cubicBezTo>
                                <a:pt x="4477" y="384"/>
                                <a:pt x="4488" y="390"/>
                                <a:pt x="4503" y="388"/>
                              </a:cubicBezTo>
                              <a:cubicBezTo>
                                <a:pt x="4550" y="382"/>
                                <a:pt x="4565" y="351"/>
                                <a:pt x="4548" y="297"/>
                              </a:cubicBezTo>
                              <a:cubicBezTo>
                                <a:pt x="4519" y="206"/>
                                <a:pt x="4454" y="167"/>
                                <a:pt x="4353" y="180"/>
                              </a:cubicBezTo>
                              <a:cubicBezTo>
                                <a:pt x="4200" y="199"/>
                                <a:pt x="4078" y="387"/>
                                <a:pt x="3987" y="744"/>
                              </a:cubicBezTo>
                              <a:cubicBezTo>
                                <a:pt x="3976" y="668"/>
                                <a:pt x="3971" y="572"/>
                                <a:pt x="3971" y="458"/>
                              </a:cubicBezTo>
                              <a:cubicBezTo>
                                <a:pt x="3971" y="435"/>
                                <a:pt x="3964" y="411"/>
                                <a:pt x="3949" y="387"/>
                              </a:cubicBezTo>
                              <a:cubicBezTo>
                                <a:pt x="3928" y="353"/>
                                <a:pt x="3900" y="338"/>
                                <a:pt x="3865" y="343"/>
                              </a:cubicBezTo>
                              <a:cubicBezTo>
                                <a:pt x="3843" y="346"/>
                                <a:pt x="3824" y="359"/>
                                <a:pt x="3806" y="385"/>
                              </a:cubicBezTo>
                              <a:cubicBezTo>
                                <a:pt x="3788" y="410"/>
                                <a:pt x="3782" y="433"/>
                                <a:pt x="3787" y="455"/>
                              </a:cubicBezTo>
                              <a:cubicBezTo>
                                <a:pt x="3830" y="642"/>
                                <a:pt x="3861" y="809"/>
                                <a:pt x="3879" y="958"/>
                              </a:cubicBezTo>
                              <a:cubicBezTo>
                                <a:pt x="3898" y="1102"/>
                                <a:pt x="3911" y="1284"/>
                                <a:pt x="3918" y="1504"/>
                              </a:cubicBezTo>
                              <a:moveTo>
                                <a:pt x="2715" y="1695"/>
                              </a:moveTo>
                              <a:cubicBezTo>
                                <a:pt x="2777" y="1759"/>
                                <a:pt x="2859" y="1785"/>
                                <a:pt x="2963" y="1772"/>
                              </a:cubicBezTo>
                              <a:cubicBezTo>
                                <a:pt x="3103" y="1754"/>
                                <a:pt x="3235" y="1679"/>
                                <a:pt x="3359" y="1547"/>
                              </a:cubicBezTo>
                              <a:cubicBezTo>
                                <a:pt x="3491" y="1409"/>
                                <a:pt x="3576" y="1245"/>
                                <a:pt x="3616" y="1057"/>
                              </a:cubicBezTo>
                              <a:cubicBezTo>
                                <a:pt x="3621" y="1039"/>
                                <a:pt x="3611" y="1021"/>
                                <a:pt x="3588" y="1004"/>
                              </a:cubicBezTo>
                              <a:cubicBezTo>
                                <a:pt x="3537" y="1011"/>
                                <a:pt x="3537" y="1011"/>
                                <a:pt x="3537" y="1011"/>
                              </a:cubicBezTo>
                              <a:cubicBezTo>
                                <a:pt x="3499" y="1146"/>
                                <a:pt x="3418" y="1282"/>
                                <a:pt x="3294" y="1420"/>
                              </a:cubicBezTo>
                              <a:cubicBezTo>
                                <a:pt x="3167" y="1562"/>
                                <a:pt x="3050" y="1640"/>
                                <a:pt x="2943" y="1653"/>
                              </a:cubicBezTo>
                              <a:cubicBezTo>
                                <a:pt x="2832" y="1667"/>
                                <a:pt x="2771" y="1632"/>
                                <a:pt x="2761" y="1548"/>
                              </a:cubicBezTo>
                              <a:cubicBezTo>
                                <a:pt x="2753" y="1483"/>
                                <a:pt x="2754" y="1406"/>
                                <a:pt x="2765" y="1316"/>
                              </a:cubicBezTo>
                              <a:cubicBezTo>
                                <a:pt x="2776" y="1226"/>
                                <a:pt x="2791" y="1171"/>
                                <a:pt x="2808" y="1151"/>
                              </a:cubicBezTo>
                              <a:cubicBezTo>
                                <a:pt x="2815" y="1155"/>
                                <a:pt x="2815" y="1155"/>
                                <a:pt x="2815" y="1155"/>
                              </a:cubicBezTo>
                              <a:cubicBezTo>
                                <a:pt x="2853" y="1179"/>
                                <a:pt x="2904" y="1187"/>
                                <a:pt x="2969" y="1179"/>
                              </a:cubicBezTo>
                              <a:cubicBezTo>
                                <a:pt x="3106" y="1162"/>
                                <a:pt x="3216" y="1064"/>
                                <a:pt x="3301" y="886"/>
                              </a:cubicBezTo>
                              <a:cubicBezTo>
                                <a:pt x="3373" y="738"/>
                                <a:pt x="3403" y="611"/>
                                <a:pt x="3390" y="506"/>
                              </a:cubicBezTo>
                              <a:cubicBezTo>
                                <a:pt x="3385" y="469"/>
                                <a:pt x="3371" y="436"/>
                                <a:pt x="3347" y="405"/>
                              </a:cubicBezTo>
                              <a:cubicBezTo>
                                <a:pt x="3316" y="363"/>
                                <a:pt x="3276" y="345"/>
                                <a:pt x="3227" y="351"/>
                              </a:cubicBezTo>
                              <a:cubicBezTo>
                                <a:pt x="3083" y="369"/>
                                <a:pt x="2939" y="517"/>
                                <a:pt x="2796" y="795"/>
                              </a:cubicBezTo>
                              <a:cubicBezTo>
                                <a:pt x="2662" y="1055"/>
                                <a:pt x="2601" y="1266"/>
                                <a:pt x="2613" y="1429"/>
                              </a:cubicBezTo>
                              <a:cubicBezTo>
                                <a:pt x="2621" y="1545"/>
                                <a:pt x="2655" y="1633"/>
                                <a:pt x="2715" y="1695"/>
                              </a:cubicBezTo>
                              <a:moveTo>
                                <a:pt x="3120" y="555"/>
                              </a:moveTo>
                              <a:cubicBezTo>
                                <a:pt x="3148" y="510"/>
                                <a:pt x="3183" y="481"/>
                                <a:pt x="3222" y="466"/>
                              </a:cubicBezTo>
                              <a:cubicBezTo>
                                <a:pt x="3252" y="454"/>
                                <a:pt x="3270" y="468"/>
                                <a:pt x="3275" y="509"/>
                              </a:cubicBezTo>
                              <a:cubicBezTo>
                                <a:pt x="3287" y="605"/>
                                <a:pt x="3252" y="719"/>
                                <a:pt x="3171" y="853"/>
                              </a:cubicBezTo>
                              <a:cubicBezTo>
                                <a:pt x="3087" y="990"/>
                                <a:pt x="3003" y="1062"/>
                                <a:pt x="2919" y="1069"/>
                              </a:cubicBezTo>
                              <a:cubicBezTo>
                                <a:pt x="2869" y="1072"/>
                                <a:pt x="2843" y="1067"/>
                                <a:pt x="2842" y="1055"/>
                              </a:cubicBezTo>
                              <a:cubicBezTo>
                                <a:pt x="2836" y="1012"/>
                                <a:pt x="2929" y="845"/>
                                <a:pt x="3120" y="555"/>
                              </a:cubicBezTo>
                              <a:moveTo>
                                <a:pt x="1173" y="3280"/>
                              </a:moveTo>
                              <a:cubicBezTo>
                                <a:pt x="1210" y="3276"/>
                                <a:pt x="1249" y="3290"/>
                                <a:pt x="1290" y="3325"/>
                              </a:cubicBezTo>
                              <a:cubicBezTo>
                                <a:pt x="1332" y="3359"/>
                                <a:pt x="1365" y="3374"/>
                                <a:pt x="1390" y="3371"/>
                              </a:cubicBezTo>
                              <a:cubicBezTo>
                                <a:pt x="1404" y="3370"/>
                                <a:pt x="1419" y="3361"/>
                                <a:pt x="1437" y="3346"/>
                              </a:cubicBezTo>
                              <a:cubicBezTo>
                                <a:pt x="1454" y="3330"/>
                                <a:pt x="1460" y="3312"/>
                                <a:pt x="1455" y="3291"/>
                              </a:cubicBezTo>
                              <a:cubicBezTo>
                                <a:pt x="1446" y="3242"/>
                                <a:pt x="1400" y="3205"/>
                                <a:pt x="1317" y="3180"/>
                              </a:cubicBezTo>
                              <a:cubicBezTo>
                                <a:pt x="1253" y="3161"/>
                                <a:pt x="1206" y="3153"/>
                                <a:pt x="1174" y="3157"/>
                              </a:cubicBezTo>
                              <a:cubicBezTo>
                                <a:pt x="991" y="3181"/>
                                <a:pt x="835" y="3334"/>
                                <a:pt x="704" y="3616"/>
                              </a:cubicBezTo>
                              <a:cubicBezTo>
                                <a:pt x="590" y="3861"/>
                                <a:pt x="543" y="4063"/>
                                <a:pt x="563" y="4221"/>
                              </a:cubicBezTo>
                              <a:cubicBezTo>
                                <a:pt x="576" y="4322"/>
                                <a:pt x="610" y="4402"/>
                                <a:pt x="665" y="4463"/>
                              </a:cubicBezTo>
                              <a:cubicBezTo>
                                <a:pt x="733" y="4536"/>
                                <a:pt x="822" y="4566"/>
                                <a:pt x="934" y="4552"/>
                              </a:cubicBezTo>
                              <a:cubicBezTo>
                                <a:pt x="937" y="4552"/>
                                <a:pt x="950" y="4549"/>
                                <a:pt x="974" y="4543"/>
                              </a:cubicBezTo>
                              <a:cubicBezTo>
                                <a:pt x="999" y="4537"/>
                                <a:pt x="1012" y="4534"/>
                                <a:pt x="1016" y="4534"/>
                              </a:cubicBezTo>
                              <a:cubicBezTo>
                                <a:pt x="1043" y="4530"/>
                                <a:pt x="1106" y="4493"/>
                                <a:pt x="1205" y="4421"/>
                              </a:cubicBezTo>
                              <a:cubicBezTo>
                                <a:pt x="1226" y="4407"/>
                                <a:pt x="1282" y="4343"/>
                                <a:pt x="1371" y="4230"/>
                              </a:cubicBezTo>
                              <a:cubicBezTo>
                                <a:pt x="1470" y="4106"/>
                                <a:pt x="1521" y="4027"/>
                                <a:pt x="1525" y="3991"/>
                              </a:cubicBezTo>
                              <a:cubicBezTo>
                                <a:pt x="1527" y="3980"/>
                                <a:pt x="1521" y="3966"/>
                                <a:pt x="1507" y="3950"/>
                              </a:cubicBezTo>
                              <a:cubicBezTo>
                                <a:pt x="1493" y="3935"/>
                                <a:pt x="1479" y="3928"/>
                                <a:pt x="1466" y="3929"/>
                              </a:cubicBezTo>
                              <a:cubicBezTo>
                                <a:pt x="1456" y="3930"/>
                                <a:pt x="1448" y="3938"/>
                                <a:pt x="1443" y="3950"/>
                              </a:cubicBezTo>
                              <a:cubicBezTo>
                                <a:pt x="1384" y="4072"/>
                                <a:pt x="1307" y="4174"/>
                                <a:pt x="1214" y="4256"/>
                              </a:cubicBezTo>
                              <a:cubicBezTo>
                                <a:pt x="1112" y="4344"/>
                                <a:pt x="1005" y="4396"/>
                                <a:pt x="892" y="4410"/>
                              </a:cubicBezTo>
                              <a:cubicBezTo>
                                <a:pt x="778" y="4424"/>
                                <a:pt x="712" y="4363"/>
                                <a:pt x="695" y="4228"/>
                              </a:cubicBezTo>
                              <a:cubicBezTo>
                                <a:pt x="680" y="4106"/>
                                <a:pt x="720" y="3929"/>
                                <a:pt x="814" y="3698"/>
                              </a:cubicBezTo>
                              <a:cubicBezTo>
                                <a:pt x="921" y="3436"/>
                                <a:pt x="1041" y="3297"/>
                                <a:pt x="1173" y="3280"/>
                              </a:cubicBezTo>
                              <a:moveTo>
                                <a:pt x="10144" y="6448"/>
                              </a:moveTo>
                              <a:cubicBezTo>
                                <a:pt x="10203" y="6441"/>
                                <a:pt x="10228" y="6406"/>
                                <a:pt x="10220" y="6344"/>
                              </a:cubicBezTo>
                              <a:cubicBezTo>
                                <a:pt x="10213" y="6282"/>
                                <a:pt x="10181" y="6255"/>
                                <a:pt x="10124" y="6262"/>
                              </a:cubicBezTo>
                              <a:cubicBezTo>
                                <a:pt x="10099" y="6265"/>
                                <a:pt x="10079" y="6279"/>
                                <a:pt x="10065" y="6302"/>
                              </a:cubicBezTo>
                              <a:cubicBezTo>
                                <a:pt x="10051" y="6326"/>
                                <a:pt x="10045" y="6349"/>
                                <a:pt x="10048" y="6370"/>
                              </a:cubicBezTo>
                              <a:cubicBezTo>
                                <a:pt x="10050" y="6388"/>
                                <a:pt x="10061" y="6407"/>
                                <a:pt x="10080" y="6425"/>
                              </a:cubicBezTo>
                              <a:cubicBezTo>
                                <a:pt x="10099" y="6443"/>
                                <a:pt x="10121" y="6451"/>
                                <a:pt x="10144" y="6448"/>
                              </a:cubicBezTo>
                              <a:moveTo>
                                <a:pt x="2900" y="2565"/>
                              </a:moveTo>
                              <a:cubicBezTo>
                                <a:pt x="2886" y="2589"/>
                                <a:pt x="2880" y="2611"/>
                                <a:pt x="2883" y="2633"/>
                              </a:cubicBezTo>
                              <a:cubicBezTo>
                                <a:pt x="2885" y="2651"/>
                                <a:pt x="2896" y="2669"/>
                                <a:pt x="2915" y="2688"/>
                              </a:cubicBezTo>
                              <a:cubicBezTo>
                                <a:pt x="2935" y="2706"/>
                                <a:pt x="2956" y="2714"/>
                                <a:pt x="2980" y="2711"/>
                              </a:cubicBezTo>
                              <a:cubicBezTo>
                                <a:pt x="3038" y="2704"/>
                                <a:pt x="3063" y="2669"/>
                                <a:pt x="3055" y="2606"/>
                              </a:cubicBezTo>
                              <a:cubicBezTo>
                                <a:pt x="3047" y="2545"/>
                                <a:pt x="3016" y="2518"/>
                                <a:pt x="2960" y="2525"/>
                              </a:cubicBezTo>
                              <a:cubicBezTo>
                                <a:pt x="2934" y="2528"/>
                                <a:pt x="2914" y="2541"/>
                                <a:pt x="2900" y="2565"/>
                              </a:cubicBezTo>
                              <a:moveTo>
                                <a:pt x="1450" y="775"/>
                              </a:moveTo>
                              <a:cubicBezTo>
                                <a:pt x="1429" y="793"/>
                                <a:pt x="1420" y="813"/>
                                <a:pt x="1423" y="835"/>
                              </a:cubicBezTo>
                              <a:cubicBezTo>
                                <a:pt x="1424" y="844"/>
                                <a:pt x="1428" y="854"/>
                                <a:pt x="1433" y="863"/>
                              </a:cubicBezTo>
                              <a:cubicBezTo>
                                <a:pt x="1477" y="925"/>
                                <a:pt x="1521" y="988"/>
                                <a:pt x="1565" y="1050"/>
                              </a:cubicBezTo>
                              <a:cubicBezTo>
                                <a:pt x="1650" y="1171"/>
                                <a:pt x="1713" y="1269"/>
                                <a:pt x="1754" y="1343"/>
                              </a:cubicBezTo>
                              <a:cubicBezTo>
                                <a:pt x="1840" y="1513"/>
                                <a:pt x="1900" y="1636"/>
                                <a:pt x="1933" y="1711"/>
                              </a:cubicBezTo>
                              <a:cubicBezTo>
                                <a:pt x="1988" y="1826"/>
                                <a:pt x="2033" y="1882"/>
                                <a:pt x="2069" y="1877"/>
                              </a:cubicBezTo>
                              <a:cubicBezTo>
                                <a:pt x="2097" y="1874"/>
                                <a:pt x="2132" y="1801"/>
                                <a:pt x="2173" y="1659"/>
                              </a:cubicBezTo>
                              <a:cubicBezTo>
                                <a:pt x="2229" y="1462"/>
                                <a:pt x="2285" y="1265"/>
                                <a:pt x="2341" y="1067"/>
                              </a:cubicBezTo>
                              <a:cubicBezTo>
                                <a:pt x="2437" y="775"/>
                                <a:pt x="2517" y="627"/>
                                <a:pt x="2583" y="624"/>
                              </a:cubicBezTo>
                              <a:cubicBezTo>
                                <a:pt x="2586" y="623"/>
                                <a:pt x="2586" y="623"/>
                                <a:pt x="2586" y="623"/>
                              </a:cubicBezTo>
                              <a:cubicBezTo>
                                <a:pt x="2596" y="624"/>
                                <a:pt x="2605" y="623"/>
                                <a:pt x="2613" y="620"/>
                              </a:cubicBezTo>
                              <a:cubicBezTo>
                                <a:pt x="2639" y="610"/>
                                <a:pt x="2651" y="596"/>
                                <a:pt x="2649" y="577"/>
                              </a:cubicBezTo>
                              <a:cubicBezTo>
                                <a:pt x="2644" y="538"/>
                                <a:pt x="2618" y="521"/>
                                <a:pt x="2570" y="527"/>
                              </a:cubicBezTo>
                              <a:cubicBezTo>
                                <a:pt x="2452" y="541"/>
                                <a:pt x="2346" y="677"/>
                                <a:pt x="2252" y="932"/>
                              </a:cubicBezTo>
                              <a:cubicBezTo>
                                <a:pt x="2223" y="1013"/>
                                <a:pt x="2171" y="1201"/>
                                <a:pt x="2095" y="1498"/>
                              </a:cubicBezTo>
                              <a:cubicBezTo>
                                <a:pt x="2057" y="1651"/>
                                <a:pt x="2057" y="1651"/>
                                <a:pt x="2057" y="1651"/>
                              </a:cubicBezTo>
                              <a:cubicBezTo>
                                <a:pt x="2061" y="1650"/>
                                <a:pt x="2041" y="1609"/>
                                <a:pt x="1997" y="1525"/>
                              </a:cubicBezTo>
                              <a:cubicBezTo>
                                <a:pt x="1842" y="1236"/>
                                <a:pt x="1762" y="1086"/>
                                <a:pt x="1755" y="1075"/>
                              </a:cubicBezTo>
                              <a:cubicBezTo>
                                <a:pt x="1627" y="854"/>
                                <a:pt x="1543" y="746"/>
                                <a:pt x="1501" y="751"/>
                              </a:cubicBezTo>
                              <a:cubicBezTo>
                                <a:pt x="1484" y="753"/>
                                <a:pt x="1467" y="761"/>
                                <a:pt x="1450" y="775"/>
                              </a:cubicBezTo>
                              <a:moveTo>
                                <a:pt x="2880" y="7647"/>
                              </a:moveTo>
                              <a:cubicBezTo>
                                <a:pt x="2849" y="7641"/>
                                <a:pt x="2759" y="7644"/>
                                <a:pt x="2697" y="7681"/>
                              </a:cubicBezTo>
                              <a:cubicBezTo>
                                <a:pt x="2697" y="7681"/>
                                <a:pt x="2537" y="7772"/>
                                <a:pt x="2396" y="7979"/>
                              </a:cubicBezTo>
                              <a:cubicBezTo>
                                <a:pt x="2411" y="7853"/>
                                <a:pt x="2411" y="7853"/>
                                <a:pt x="2411" y="7853"/>
                              </a:cubicBezTo>
                              <a:cubicBezTo>
                                <a:pt x="2411" y="7853"/>
                                <a:pt x="2431" y="7724"/>
                                <a:pt x="2429" y="7706"/>
                              </a:cubicBezTo>
                              <a:cubicBezTo>
                                <a:pt x="2428" y="7686"/>
                                <a:pt x="2433" y="7670"/>
                                <a:pt x="2406" y="7660"/>
                              </a:cubicBezTo>
                              <a:cubicBezTo>
                                <a:pt x="2380" y="7649"/>
                                <a:pt x="2350" y="7674"/>
                                <a:pt x="2350" y="7674"/>
                              </a:cubicBezTo>
                              <a:cubicBezTo>
                                <a:pt x="2274" y="7796"/>
                                <a:pt x="2227" y="7971"/>
                                <a:pt x="2208" y="8201"/>
                              </a:cubicBezTo>
                              <a:cubicBezTo>
                                <a:pt x="2204" y="8252"/>
                                <a:pt x="2201" y="8310"/>
                                <a:pt x="2199" y="8372"/>
                              </a:cubicBezTo>
                              <a:cubicBezTo>
                                <a:pt x="2184" y="8693"/>
                                <a:pt x="2186" y="9018"/>
                                <a:pt x="2203" y="9347"/>
                              </a:cubicBezTo>
                              <a:cubicBezTo>
                                <a:pt x="2224" y="9713"/>
                                <a:pt x="2256" y="9896"/>
                                <a:pt x="2302" y="9898"/>
                              </a:cubicBezTo>
                              <a:cubicBezTo>
                                <a:pt x="2359" y="9901"/>
                                <a:pt x="2388" y="9868"/>
                                <a:pt x="2391" y="9797"/>
                              </a:cubicBezTo>
                              <a:cubicBezTo>
                                <a:pt x="2391" y="9786"/>
                                <a:pt x="2389" y="9764"/>
                                <a:pt x="2385" y="9732"/>
                              </a:cubicBezTo>
                              <a:cubicBezTo>
                                <a:pt x="2371" y="9600"/>
                                <a:pt x="2371" y="9600"/>
                                <a:pt x="2371" y="9600"/>
                              </a:cubicBezTo>
                              <a:cubicBezTo>
                                <a:pt x="2356" y="9469"/>
                                <a:pt x="2347" y="9369"/>
                                <a:pt x="2342" y="9298"/>
                              </a:cubicBezTo>
                              <a:cubicBezTo>
                                <a:pt x="2334" y="9157"/>
                                <a:pt x="2330" y="9006"/>
                                <a:pt x="2330" y="8847"/>
                              </a:cubicBezTo>
                              <a:cubicBezTo>
                                <a:pt x="2341" y="8865"/>
                                <a:pt x="2354" y="8881"/>
                                <a:pt x="2368" y="8896"/>
                              </a:cubicBezTo>
                              <a:cubicBezTo>
                                <a:pt x="2431" y="8962"/>
                                <a:pt x="2520" y="8977"/>
                                <a:pt x="2613" y="8961"/>
                              </a:cubicBezTo>
                              <a:cubicBezTo>
                                <a:pt x="2792" y="8928"/>
                                <a:pt x="2911" y="8819"/>
                                <a:pt x="3026" y="8576"/>
                              </a:cubicBezTo>
                              <a:cubicBezTo>
                                <a:pt x="3105" y="8409"/>
                                <a:pt x="3147" y="8271"/>
                                <a:pt x="3149" y="8025"/>
                              </a:cubicBezTo>
                              <a:cubicBezTo>
                                <a:pt x="3151" y="7830"/>
                                <a:pt x="3105" y="7686"/>
                                <a:pt x="2880" y="7647"/>
                              </a:cubicBezTo>
                              <a:moveTo>
                                <a:pt x="3013" y="8276"/>
                              </a:moveTo>
                              <a:cubicBezTo>
                                <a:pt x="2996" y="8352"/>
                                <a:pt x="2954" y="8462"/>
                                <a:pt x="2911" y="8542"/>
                              </a:cubicBezTo>
                              <a:cubicBezTo>
                                <a:pt x="2779" y="8786"/>
                                <a:pt x="2676" y="8834"/>
                                <a:pt x="2539" y="8843"/>
                              </a:cubicBezTo>
                              <a:cubicBezTo>
                                <a:pt x="2455" y="8848"/>
                                <a:pt x="2390" y="8774"/>
                                <a:pt x="2362" y="8607"/>
                              </a:cubicBezTo>
                              <a:cubicBezTo>
                                <a:pt x="2340" y="8477"/>
                                <a:pt x="2337" y="8347"/>
                                <a:pt x="2403" y="8205"/>
                              </a:cubicBezTo>
                              <a:cubicBezTo>
                                <a:pt x="2467" y="8067"/>
                                <a:pt x="2519" y="8014"/>
                                <a:pt x="2568" y="7957"/>
                              </a:cubicBezTo>
                              <a:cubicBezTo>
                                <a:pt x="2664" y="7843"/>
                                <a:pt x="2727" y="7762"/>
                                <a:pt x="2845" y="7761"/>
                              </a:cubicBezTo>
                              <a:cubicBezTo>
                                <a:pt x="2958" y="7761"/>
                                <a:pt x="3024" y="7836"/>
                                <a:pt x="3035" y="8018"/>
                              </a:cubicBezTo>
                              <a:cubicBezTo>
                                <a:pt x="3041" y="8106"/>
                                <a:pt x="3039" y="8160"/>
                                <a:pt x="3013" y="8276"/>
                              </a:cubicBezTo>
                              <a:moveTo>
                                <a:pt x="1695" y="7761"/>
                              </a:moveTo>
                              <a:cubicBezTo>
                                <a:pt x="1663" y="7765"/>
                                <a:pt x="1617" y="7787"/>
                                <a:pt x="1557" y="7826"/>
                              </a:cubicBezTo>
                              <a:cubicBezTo>
                                <a:pt x="1485" y="7873"/>
                                <a:pt x="1451" y="7915"/>
                                <a:pt x="1454" y="7951"/>
                              </a:cubicBezTo>
                              <a:cubicBezTo>
                                <a:pt x="1439" y="7946"/>
                                <a:pt x="1422" y="7943"/>
                                <a:pt x="1399" y="7946"/>
                              </a:cubicBezTo>
                              <a:cubicBezTo>
                                <a:pt x="1331" y="7955"/>
                                <a:pt x="1269" y="8061"/>
                                <a:pt x="1214" y="8264"/>
                              </a:cubicBezTo>
                              <a:cubicBezTo>
                                <a:pt x="1159" y="8467"/>
                                <a:pt x="1142" y="8652"/>
                                <a:pt x="1163" y="8817"/>
                              </a:cubicBezTo>
                              <a:cubicBezTo>
                                <a:pt x="1175" y="8916"/>
                                <a:pt x="1211" y="8994"/>
                                <a:pt x="1271" y="9052"/>
                              </a:cubicBezTo>
                              <a:cubicBezTo>
                                <a:pt x="1335" y="9116"/>
                                <a:pt x="1415" y="9138"/>
                                <a:pt x="1507" y="9119"/>
                              </a:cubicBezTo>
                              <a:cubicBezTo>
                                <a:pt x="1668" y="9084"/>
                                <a:pt x="1802" y="8934"/>
                                <a:pt x="1908" y="8668"/>
                              </a:cubicBezTo>
                              <a:cubicBezTo>
                                <a:pt x="2000" y="8440"/>
                                <a:pt x="2036" y="8261"/>
                                <a:pt x="2017" y="8131"/>
                              </a:cubicBezTo>
                              <a:cubicBezTo>
                                <a:pt x="1976" y="7863"/>
                                <a:pt x="1869" y="7740"/>
                                <a:pt x="1695" y="7761"/>
                              </a:cubicBezTo>
                              <a:moveTo>
                                <a:pt x="1772" y="8616"/>
                              </a:moveTo>
                              <a:cubicBezTo>
                                <a:pt x="1680" y="8863"/>
                                <a:pt x="1570" y="8994"/>
                                <a:pt x="1443" y="9010"/>
                              </a:cubicBezTo>
                              <a:cubicBezTo>
                                <a:pt x="1359" y="9021"/>
                                <a:pt x="1306" y="8942"/>
                                <a:pt x="1285" y="8774"/>
                              </a:cubicBezTo>
                              <a:cubicBezTo>
                                <a:pt x="1261" y="8579"/>
                                <a:pt x="1319" y="8359"/>
                                <a:pt x="1461" y="8114"/>
                              </a:cubicBezTo>
                              <a:cubicBezTo>
                                <a:pt x="1491" y="8062"/>
                                <a:pt x="1505" y="8029"/>
                                <a:pt x="1503" y="8014"/>
                              </a:cubicBezTo>
                              <a:cubicBezTo>
                                <a:pt x="1502" y="8007"/>
                                <a:pt x="1499" y="8001"/>
                                <a:pt x="1498" y="7995"/>
                              </a:cubicBezTo>
                              <a:cubicBezTo>
                                <a:pt x="1508" y="8000"/>
                                <a:pt x="1508" y="8000"/>
                                <a:pt x="1508" y="8000"/>
                              </a:cubicBezTo>
                              <a:cubicBezTo>
                                <a:pt x="1574" y="7919"/>
                                <a:pt x="1641" y="7875"/>
                                <a:pt x="1708" y="7867"/>
                              </a:cubicBezTo>
                              <a:cubicBezTo>
                                <a:pt x="1795" y="7856"/>
                                <a:pt x="1850" y="7938"/>
                                <a:pt x="1872" y="8114"/>
                              </a:cubicBezTo>
                              <a:cubicBezTo>
                                <a:pt x="1887" y="8235"/>
                                <a:pt x="1854" y="8403"/>
                                <a:pt x="1772" y="8616"/>
                              </a:cubicBezTo>
                              <a:moveTo>
                                <a:pt x="5881" y="3641"/>
                              </a:moveTo>
                              <a:cubicBezTo>
                                <a:pt x="5818" y="3649"/>
                                <a:pt x="5786" y="3671"/>
                                <a:pt x="5785" y="3706"/>
                              </a:cubicBezTo>
                              <a:cubicBezTo>
                                <a:pt x="5783" y="3777"/>
                                <a:pt x="5768" y="3845"/>
                                <a:pt x="5740" y="3910"/>
                              </a:cubicBezTo>
                              <a:cubicBezTo>
                                <a:pt x="5711" y="3976"/>
                                <a:pt x="5678" y="4018"/>
                                <a:pt x="5642" y="4038"/>
                              </a:cubicBezTo>
                              <a:cubicBezTo>
                                <a:pt x="5613" y="4053"/>
                                <a:pt x="5600" y="4072"/>
                                <a:pt x="5603" y="4096"/>
                              </a:cubicBezTo>
                              <a:cubicBezTo>
                                <a:pt x="5608" y="4136"/>
                                <a:pt x="5633" y="4144"/>
                                <a:pt x="5678" y="4121"/>
                              </a:cubicBezTo>
                              <a:cubicBezTo>
                                <a:pt x="5751" y="4083"/>
                                <a:pt x="5818" y="4016"/>
                                <a:pt x="5879" y="3920"/>
                              </a:cubicBezTo>
                              <a:cubicBezTo>
                                <a:pt x="5938" y="3828"/>
                                <a:pt x="5964" y="3752"/>
                                <a:pt x="5960" y="3695"/>
                              </a:cubicBezTo>
                              <a:cubicBezTo>
                                <a:pt x="5955" y="3653"/>
                                <a:pt x="5929" y="3635"/>
                                <a:pt x="5881" y="3641"/>
                              </a:cubicBezTo>
                              <a:moveTo>
                                <a:pt x="12181" y="6542"/>
                              </a:moveTo>
                              <a:cubicBezTo>
                                <a:pt x="12175" y="6467"/>
                                <a:pt x="12175" y="6467"/>
                                <a:pt x="12175" y="6467"/>
                              </a:cubicBezTo>
                              <a:cubicBezTo>
                                <a:pt x="12150" y="6360"/>
                                <a:pt x="12116" y="6332"/>
                                <a:pt x="12058" y="6339"/>
                              </a:cubicBezTo>
                              <a:cubicBezTo>
                                <a:pt x="11996" y="6347"/>
                                <a:pt x="11974" y="6387"/>
                                <a:pt x="11992" y="6459"/>
                              </a:cubicBezTo>
                              <a:cubicBezTo>
                                <a:pt x="12003" y="6501"/>
                                <a:pt x="12016" y="6552"/>
                                <a:pt x="12006" y="6608"/>
                              </a:cubicBezTo>
                              <a:cubicBezTo>
                                <a:pt x="11981" y="6753"/>
                                <a:pt x="11954" y="6946"/>
                                <a:pt x="11843" y="7233"/>
                              </a:cubicBezTo>
                              <a:cubicBezTo>
                                <a:pt x="11814" y="7305"/>
                                <a:pt x="11766" y="7387"/>
                                <a:pt x="11736" y="7447"/>
                              </a:cubicBezTo>
                              <a:cubicBezTo>
                                <a:pt x="11675" y="7570"/>
                                <a:pt x="11619" y="7621"/>
                                <a:pt x="11586" y="7625"/>
                              </a:cubicBezTo>
                              <a:cubicBezTo>
                                <a:pt x="11559" y="7629"/>
                                <a:pt x="11540" y="7585"/>
                                <a:pt x="11528" y="7493"/>
                              </a:cubicBezTo>
                              <a:cubicBezTo>
                                <a:pt x="11506" y="7320"/>
                                <a:pt x="11521" y="7125"/>
                                <a:pt x="11571" y="6907"/>
                              </a:cubicBezTo>
                              <a:cubicBezTo>
                                <a:pt x="11608" y="6752"/>
                                <a:pt x="11651" y="6620"/>
                                <a:pt x="11702" y="6513"/>
                              </a:cubicBezTo>
                              <a:cubicBezTo>
                                <a:pt x="11704" y="6509"/>
                                <a:pt x="11704" y="6504"/>
                                <a:pt x="11703" y="6498"/>
                              </a:cubicBezTo>
                              <a:cubicBezTo>
                                <a:pt x="11701" y="6481"/>
                                <a:pt x="11687" y="6465"/>
                                <a:pt x="11662" y="6450"/>
                              </a:cubicBezTo>
                              <a:cubicBezTo>
                                <a:pt x="11637" y="6435"/>
                                <a:pt x="11614" y="6430"/>
                                <a:pt x="11592" y="6435"/>
                              </a:cubicBezTo>
                              <a:cubicBezTo>
                                <a:pt x="11533" y="6448"/>
                                <a:pt x="11480" y="6600"/>
                                <a:pt x="11434" y="6890"/>
                              </a:cubicBezTo>
                              <a:cubicBezTo>
                                <a:pt x="11400" y="7109"/>
                                <a:pt x="11385" y="7288"/>
                                <a:pt x="11390" y="7425"/>
                              </a:cubicBezTo>
                              <a:cubicBezTo>
                                <a:pt x="11390" y="7425"/>
                                <a:pt x="11396" y="7562"/>
                                <a:pt x="11262" y="7699"/>
                              </a:cubicBezTo>
                              <a:cubicBezTo>
                                <a:pt x="11262" y="7699"/>
                                <a:pt x="11192" y="7819"/>
                                <a:pt x="11094" y="7840"/>
                              </a:cubicBezTo>
                              <a:cubicBezTo>
                                <a:pt x="10978" y="7865"/>
                                <a:pt x="10895" y="7720"/>
                                <a:pt x="10848" y="7436"/>
                              </a:cubicBezTo>
                              <a:cubicBezTo>
                                <a:pt x="10822" y="7283"/>
                                <a:pt x="10809" y="7151"/>
                                <a:pt x="10810" y="7040"/>
                              </a:cubicBezTo>
                              <a:cubicBezTo>
                                <a:pt x="10810" y="7028"/>
                                <a:pt x="10809" y="7020"/>
                                <a:pt x="10808" y="7014"/>
                              </a:cubicBezTo>
                              <a:cubicBezTo>
                                <a:pt x="10852" y="6979"/>
                                <a:pt x="10896" y="6953"/>
                                <a:pt x="10939" y="6935"/>
                              </a:cubicBezTo>
                              <a:cubicBezTo>
                                <a:pt x="10960" y="6926"/>
                                <a:pt x="10979" y="6921"/>
                                <a:pt x="10997" y="6918"/>
                              </a:cubicBezTo>
                              <a:cubicBezTo>
                                <a:pt x="11046" y="6912"/>
                                <a:pt x="11084" y="6934"/>
                                <a:pt x="11113" y="6983"/>
                              </a:cubicBezTo>
                              <a:cubicBezTo>
                                <a:pt x="11125" y="6993"/>
                                <a:pt x="11134" y="6998"/>
                                <a:pt x="11141" y="6997"/>
                              </a:cubicBezTo>
                              <a:cubicBezTo>
                                <a:pt x="11150" y="6996"/>
                                <a:pt x="11157" y="6994"/>
                                <a:pt x="11163" y="6990"/>
                              </a:cubicBezTo>
                              <a:cubicBezTo>
                                <a:pt x="11166" y="6989"/>
                                <a:pt x="11166" y="6989"/>
                                <a:pt x="11166" y="6989"/>
                              </a:cubicBezTo>
                              <a:cubicBezTo>
                                <a:pt x="11163" y="6988"/>
                                <a:pt x="11167" y="6985"/>
                                <a:pt x="11178" y="6979"/>
                              </a:cubicBezTo>
                              <a:cubicBezTo>
                                <a:pt x="11181" y="6968"/>
                                <a:pt x="11183" y="6964"/>
                                <a:pt x="11183" y="6966"/>
                              </a:cubicBezTo>
                              <a:cubicBezTo>
                                <a:pt x="11184" y="6961"/>
                                <a:pt x="11184" y="6961"/>
                                <a:pt x="11184" y="6961"/>
                              </a:cubicBezTo>
                              <a:cubicBezTo>
                                <a:pt x="11186" y="6954"/>
                                <a:pt x="11187" y="6946"/>
                                <a:pt x="11186" y="6939"/>
                              </a:cubicBezTo>
                              <a:cubicBezTo>
                                <a:pt x="11181" y="6898"/>
                                <a:pt x="11149" y="6866"/>
                                <a:pt x="11090" y="6843"/>
                              </a:cubicBezTo>
                              <a:cubicBezTo>
                                <a:pt x="11044" y="6825"/>
                                <a:pt x="11006" y="6819"/>
                                <a:pt x="10975" y="6823"/>
                              </a:cubicBezTo>
                              <a:cubicBezTo>
                                <a:pt x="10907" y="6831"/>
                                <a:pt x="10850" y="6845"/>
                                <a:pt x="10802" y="6862"/>
                              </a:cubicBezTo>
                              <a:cubicBezTo>
                                <a:pt x="10818" y="6452"/>
                                <a:pt x="10818" y="6452"/>
                                <a:pt x="10818" y="6452"/>
                              </a:cubicBezTo>
                              <a:cubicBezTo>
                                <a:pt x="10807" y="6392"/>
                                <a:pt x="10779" y="6365"/>
                                <a:pt x="10733" y="6371"/>
                              </a:cubicBezTo>
                              <a:cubicBezTo>
                                <a:pt x="10676" y="6378"/>
                                <a:pt x="10650" y="6455"/>
                                <a:pt x="10652" y="6602"/>
                              </a:cubicBezTo>
                              <a:cubicBezTo>
                                <a:pt x="10654" y="6750"/>
                                <a:pt x="10656" y="6861"/>
                                <a:pt x="10657" y="6935"/>
                              </a:cubicBezTo>
                              <a:cubicBezTo>
                                <a:pt x="10647" y="6939"/>
                                <a:pt x="10636" y="6943"/>
                                <a:pt x="10626" y="6947"/>
                              </a:cubicBezTo>
                              <a:cubicBezTo>
                                <a:pt x="10459" y="7053"/>
                                <a:pt x="10377" y="7125"/>
                                <a:pt x="10383" y="7163"/>
                              </a:cubicBezTo>
                              <a:cubicBezTo>
                                <a:pt x="10390" y="7223"/>
                                <a:pt x="10408" y="7251"/>
                                <a:pt x="10437" y="7248"/>
                              </a:cubicBezTo>
                              <a:cubicBezTo>
                                <a:pt x="10447" y="7246"/>
                                <a:pt x="10457" y="7241"/>
                                <a:pt x="10467" y="7231"/>
                              </a:cubicBezTo>
                              <a:cubicBezTo>
                                <a:pt x="10544" y="7158"/>
                                <a:pt x="10611" y="7107"/>
                                <a:pt x="10669" y="7078"/>
                              </a:cubicBezTo>
                              <a:cubicBezTo>
                                <a:pt x="10673" y="7240"/>
                                <a:pt x="10695" y="7402"/>
                                <a:pt x="10733" y="7564"/>
                              </a:cubicBezTo>
                              <a:cubicBezTo>
                                <a:pt x="10739" y="7589"/>
                                <a:pt x="10746" y="7614"/>
                                <a:pt x="10754" y="7638"/>
                              </a:cubicBezTo>
                              <a:cubicBezTo>
                                <a:pt x="10621" y="7913"/>
                                <a:pt x="10445" y="7928"/>
                                <a:pt x="10445" y="7928"/>
                              </a:cubicBezTo>
                              <a:cubicBezTo>
                                <a:pt x="10390" y="7935"/>
                                <a:pt x="10343" y="7896"/>
                                <a:pt x="10304" y="7811"/>
                              </a:cubicBezTo>
                              <a:cubicBezTo>
                                <a:pt x="10282" y="7746"/>
                                <a:pt x="10259" y="7681"/>
                                <a:pt x="10237" y="7616"/>
                              </a:cubicBezTo>
                              <a:cubicBezTo>
                                <a:pt x="10237" y="7599"/>
                                <a:pt x="10230" y="7546"/>
                                <a:pt x="10217" y="7458"/>
                              </a:cubicBezTo>
                              <a:cubicBezTo>
                                <a:pt x="10208" y="7270"/>
                                <a:pt x="10214" y="7135"/>
                                <a:pt x="10235" y="7054"/>
                              </a:cubicBezTo>
                              <a:cubicBezTo>
                                <a:pt x="10257" y="6979"/>
                                <a:pt x="10266" y="6928"/>
                                <a:pt x="10262" y="6903"/>
                              </a:cubicBezTo>
                              <a:cubicBezTo>
                                <a:pt x="10255" y="6847"/>
                                <a:pt x="10228" y="6822"/>
                                <a:pt x="10179" y="6828"/>
                              </a:cubicBezTo>
                              <a:cubicBezTo>
                                <a:pt x="10118" y="6835"/>
                                <a:pt x="10082" y="6943"/>
                                <a:pt x="10072" y="7150"/>
                              </a:cubicBezTo>
                              <a:cubicBezTo>
                                <a:pt x="10065" y="7293"/>
                                <a:pt x="10069" y="7412"/>
                                <a:pt x="10080" y="7508"/>
                              </a:cubicBezTo>
                              <a:cubicBezTo>
                                <a:pt x="10086" y="7551"/>
                                <a:pt x="10084" y="7559"/>
                                <a:pt x="10096" y="7603"/>
                              </a:cubicBezTo>
                              <a:cubicBezTo>
                                <a:pt x="10096" y="7603"/>
                                <a:pt x="10012" y="7908"/>
                                <a:pt x="9850" y="7911"/>
                              </a:cubicBezTo>
                              <a:cubicBezTo>
                                <a:pt x="9802" y="7917"/>
                                <a:pt x="9757" y="7846"/>
                                <a:pt x="9713" y="7698"/>
                              </a:cubicBezTo>
                              <a:cubicBezTo>
                                <a:pt x="9706" y="7676"/>
                                <a:pt x="9683" y="7582"/>
                                <a:pt x="9645" y="7417"/>
                              </a:cubicBezTo>
                              <a:cubicBezTo>
                                <a:pt x="9623" y="7315"/>
                                <a:pt x="9600" y="7214"/>
                                <a:pt x="9577" y="7113"/>
                              </a:cubicBezTo>
                              <a:cubicBezTo>
                                <a:pt x="9531" y="6983"/>
                                <a:pt x="9461" y="6923"/>
                                <a:pt x="9369" y="6934"/>
                              </a:cubicBezTo>
                              <a:cubicBezTo>
                                <a:pt x="9273" y="6946"/>
                                <a:pt x="9133" y="7163"/>
                                <a:pt x="8951" y="7584"/>
                              </a:cubicBezTo>
                              <a:cubicBezTo>
                                <a:pt x="8930" y="7636"/>
                                <a:pt x="8930" y="7636"/>
                                <a:pt x="8930" y="7636"/>
                              </a:cubicBezTo>
                              <a:cubicBezTo>
                                <a:pt x="8964" y="7143"/>
                                <a:pt x="8964" y="7143"/>
                                <a:pt x="8964" y="7143"/>
                              </a:cubicBezTo>
                              <a:cubicBezTo>
                                <a:pt x="8955" y="7120"/>
                                <a:pt x="8945" y="7096"/>
                                <a:pt x="8936" y="7072"/>
                              </a:cubicBezTo>
                              <a:cubicBezTo>
                                <a:pt x="8921" y="7050"/>
                                <a:pt x="8897" y="7041"/>
                                <a:pt x="8865" y="7045"/>
                              </a:cubicBezTo>
                              <a:cubicBezTo>
                                <a:pt x="8809" y="7052"/>
                                <a:pt x="8782" y="7100"/>
                                <a:pt x="8785" y="7190"/>
                              </a:cubicBezTo>
                              <a:cubicBezTo>
                                <a:pt x="8789" y="7278"/>
                                <a:pt x="8785" y="7290"/>
                                <a:pt x="8789" y="7344"/>
                              </a:cubicBezTo>
                              <a:cubicBezTo>
                                <a:pt x="8789" y="7350"/>
                                <a:pt x="8796" y="7399"/>
                                <a:pt x="8796" y="7405"/>
                              </a:cubicBezTo>
                              <a:cubicBezTo>
                                <a:pt x="8718" y="7664"/>
                                <a:pt x="8490" y="7955"/>
                                <a:pt x="8490" y="7955"/>
                              </a:cubicBezTo>
                              <a:cubicBezTo>
                                <a:pt x="8465" y="7988"/>
                                <a:pt x="8439" y="8006"/>
                                <a:pt x="8415" y="8009"/>
                              </a:cubicBezTo>
                              <a:cubicBezTo>
                                <a:pt x="8310" y="8022"/>
                                <a:pt x="8237" y="7859"/>
                                <a:pt x="8195" y="7521"/>
                              </a:cubicBezTo>
                              <a:cubicBezTo>
                                <a:pt x="8184" y="7434"/>
                                <a:pt x="8182" y="7341"/>
                                <a:pt x="8188" y="7242"/>
                              </a:cubicBezTo>
                              <a:cubicBezTo>
                                <a:pt x="8195" y="7142"/>
                                <a:pt x="8198" y="7088"/>
                                <a:pt x="8197" y="7080"/>
                              </a:cubicBezTo>
                              <a:cubicBezTo>
                                <a:pt x="8190" y="7026"/>
                                <a:pt x="8160" y="7002"/>
                                <a:pt x="8106" y="7009"/>
                              </a:cubicBezTo>
                              <a:cubicBezTo>
                                <a:pt x="8078" y="7013"/>
                                <a:pt x="8056" y="7030"/>
                                <a:pt x="8040" y="7061"/>
                              </a:cubicBezTo>
                              <a:cubicBezTo>
                                <a:pt x="8023" y="7093"/>
                                <a:pt x="8017" y="7126"/>
                                <a:pt x="8020" y="7161"/>
                              </a:cubicBezTo>
                              <a:cubicBezTo>
                                <a:pt x="8031" y="7260"/>
                                <a:pt x="8000" y="7410"/>
                                <a:pt x="7927" y="7612"/>
                              </a:cubicBezTo>
                              <a:cubicBezTo>
                                <a:pt x="7862" y="7792"/>
                                <a:pt x="7792" y="7942"/>
                                <a:pt x="7718" y="8062"/>
                              </a:cubicBezTo>
                              <a:cubicBezTo>
                                <a:pt x="7649" y="8172"/>
                                <a:pt x="7594" y="8230"/>
                                <a:pt x="7556" y="8235"/>
                              </a:cubicBezTo>
                              <a:cubicBezTo>
                                <a:pt x="7524" y="8239"/>
                                <a:pt x="7503" y="8195"/>
                                <a:pt x="7492" y="8105"/>
                              </a:cubicBezTo>
                              <a:cubicBezTo>
                                <a:pt x="7473" y="7956"/>
                                <a:pt x="7509" y="7689"/>
                                <a:pt x="7600" y="7304"/>
                              </a:cubicBezTo>
                              <a:cubicBezTo>
                                <a:pt x="7620" y="7226"/>
                                <a:pt x="7620" y="7226"/>
                                <a:pt x="7620" y="7226"/>
                              </a:cubicBezTo>
                              <a:cubicBezTo>
                                <a:pt x="7624" y="7207"/>
                                <a:pt x="7626" y="7193"/>
                                <a:pt x="7626" y="7184"/>
                              </a:cubicBezTo>
                              <a:cubicBezTo>
                                <a:pt x="7623" y="7166"/>
                                <a:pt x="7611" y="7151"/>
                                <a:pt x="7586" y="7139"/>
                              </a:cubicBezTo>
                              <a:cubicBezTo>
                                <a:pt x="7562" y="7127"/>
                                <a:pt x="7539" y="7123"/>
                                <a:pt x="7515" y="7126"/>
                              </a:cubicBezTo>
                              <a:cubicBezTo>
                                <a:pt x="7467" y="7134"/>
                                <a:pt x="7425" y="7288"/>
                                <a:pt x="7391" y="7587"/>
                              </a:cubicBezTo>
                              <a:cubicBezTo>
                                <a:pt x="7389" y="7600"/>
                                <a:pt x="7388" y="7613"/>
                                <a:pt x="7387" y="7625"/>
                              </a:cubicBezTo>
                              <a:cubicBezTo>
                                <a:pt x="7352" y="7878"/>
                                <a:pt x="7353" y="7972"/>
                                <a:pt x="7359" y="8049"/>
                              </a:cubicBezTo>
                              <a:cubicBezTo>
                                <a:pt x="7359" y="8049"/>
                                <a:pt x="7157" y="8333"/>
                                <a:pt x="6987" y="8355"/>
                              </a:cubicBezTo>
                              <a:cubicBezTo>
                                <a:pt x="6870" y="8370"/>
                                <a:pt x="6788" y="8235"/>
                                <a:pt x="6742" y="7951"/>
                              </a:cubicBezTo>
                              <a:cubicBezTo>
                                <a:pt x="6716" y="7798"/>
                                <a:pt x="6703" y="7666"/>
                                <a:pt x="6704" y="7556"/>
                              </a:cubicBezTo>
                              <a:cubicBezTo>
                                <a:pt x="6703" y="7544"/>
                                <a:pt x="6703" y="7535"/>
                                <a:pt x="6702" y="7530"/>
                              </a:cubicBezTo>
                              <a:cubicBezTo>
                                <a:pt x="6746" y="7495"/>
                                <a:pt x="6789" y="7468"/>
                                <a:pt x="6833" y="7451"/>
                              </a:cubicBezTo>
                              <a:cubicBezTo>
                                <a:pt x="6854" y="7442"/>
                                <a:pt x="6873" y="7436"/>
                                <a:pt x="6890" y="7434"/>
                              </a:cubicBezTo>
                              <a:cubicBezTo>
                                <a:pt x="6940" y="7428"/>
                                <a:pt x="6978" y="7449"/>
                                <a:pt x="7006" y="7498"/>
                              </a:cubicBezTo>
                              <a:cubicBezTo>
                                <a:pt x="7019" y="7509"/>
                                <a:pt x="7028" y="7513"/>
                                <a:pt x="7034" y="7512"/>
                              </a:cubicBezTo>
                              <a:cubicBezTo>
                                <a:pt x="7043" y="7512"/>
                                <a:pt x="7051" y="7509"/>
                                <a:pt x="7056" y="7505"/>
                              </a:cubicBezTo>
                              <a:cubicBezTo>
                                <a:pt x="7060" y="7504"/>
                                <a:pt x="7060" y="7504"/>
                                <a:pt x="7060" y="7504"/>
                              </a:cubicBezTo>
                              <a:cubicBezTo>
                                <a:pt x="7056" y="7504"/>
                                <a:pt x="7060" y="7501"/>
                                <a:pt x="7072" y="7495"/>
                              </a:cubicBezTo>
                              <a:cubicBezTo>
                                <a:pt x="7075" y="7483"/>
                                <a:pt x="7076" y="7479"/>
                                <a:pt x="7076" y="7481"/>
                              </a:cubicBezTo>
                              <a:cubicBezTo>
                                <a:pt x="7077" y="7476"/>
                                <a:pt x="7077" y="7476"/>
                                <a:pt x="7077" y="7476"/>
                              </a:cubicBezTo>
                              <a:cubicBezTo>
                                <a:pt x="7080" y="7469"/>
                                <a:pt x="7080" y="7462"/>
                                <a:pt x="7080" y="7454"/>
                              </a:cubicBezTo>
                              <a:cubicBezTo>
                                <a:pt x="7075" y="7413"/>
                                <a:pt x="7043" y="7382"/>
                                <a:pt x="6984" y="7358"/>
                              </a:cubicBezTo>
                              <a:cubicBezTo>
                                <a:pt x="6938" y="7341"/>
                                <a:pt x="6900" y="7334"/>
                                <a:pt x="6868" y="7338"/>
                              </a:cubicBezTo>
                              <a:cubicBezTo>
                                <a:pt x="6800" y="7347"/>
                                <a:pt x="6743" y="7360"/>
                                <a:pt x="6696" y="7378"/>
                              </a:cubicBezTo>
                              <a:cubicBezTo>
                                <a:pt x="6712" y="6967"/>
                                <a:pt x="6712" y="6967"/>
                                <a:pt x="6712" y="6967"/>
                              </a:cubicBezTo>
                              <a:cubicBezTo>
                                <a:pt x="6701" y="6908"/>
                                <a:pt x="6673" y="6880"/>
                                <a:pt x="6626" y="6886"/>
                              </a:cubicBezTo>
                              <a:cubicBezTo>
                                <a:pt x="6570" y="6893"/>
                                <a:pt x="6543" y="6970"/>
                                <a:pt x="6545" y="7118"/>
                              </a:cubicBezTo>
                              <a:cubicBezTo>
                                <a:pt x="6547" y="7265"/>
                                <a:pt x="6549" y="7376"/>
                                <a:pt x="6551" y="7450"/>
                              </a:cubicBezTo>
                              <a:cubicBezTo>
                                <a:pt x="6540" y="7455"/>
                                <a:pt x="6530" y="7459"/>
                                <a:pt x="6520" y="7463"/>
                              </a:cubicBezTo>
                              <a:cubicBezTo>
                                <a:pt x="6352" y="7569"/>
                                <a:pt x="6271" y="7640"/>
                                <a:pt x="6276" y="7678"/>
                              </a:cubicBezTo>
                              <a:cubicBezTo>
                                <a:pt x="6284" y="7738"/>
                                <a:pt x="6302" y="7767"/>
                                <a:pt x="6331" y="7763"/>
                              </a:cubicBezTo>
                              <a:cubicBezTo>
                                <a:pt x="6340" y="7762"/>
                                <a:pt x="6350" y="7756"/>
                                <a:pt x="6360" y="7747"/>
                              </a:cubicBezTo>
                              <a:cubicBezTo>
                                <a:pt x="6437" y="7673"/>
                                <a:pt x="6505" y="7622"/>
                                <a:pt x="6562" y="7593"/>
                              </a:cubicBezTo>
                              <a:cubicBezTo>
                                <a:pt x="6567" y="7756"/>
                                <a:pt x="6589" y="7917"/>
                                <a:pt x="6626" y="8079"/>
                              </a:cubicBezTo>
                              <a:cubicBezTo>
                                <a:pt x="6648" y="8170"/>
                                <a:pt x="6684" y="8252"/>
                                <a:pt x="6734" y="8323"/>
                              </a:cubicBezTo>
                              <a:cubicBezTo>
                                <a:pt x="6806" y="8422"/>
                                <a:pt x="6890" y="8476"/>
                                <a:pt x="6988" y="8463"/>
                              </a:cubicBezTo>
                              <a:cubicBezTo>
                                <a:pt x="7014" y="8460"/>
                                <a:pt x="7061" y="8441"/>
                                <a:pt x="7113" y="8410"/>
                              </a:cubicBezTo>
                              <a:cubicBezTo>
                                <a:pt x="7230" y="8342"/>
                                <a:pt x="7373" y="8158"/>
                                <a:pt x="7373" y="8158"/>
                              </a:cubicBezTo>
                              <a:cubicBezTo>
                                <a:pt x="7404" y="8299"/>
                                <a:pt x="7462" y="8364"/>
                                <a:pt x="7548" y="8354"/>
                              </a:cubicBezTo>
                              <a:cubicBezTo>
                                <a:pt x="7676" y="8338"/>
                                <a:pt x="7786" y="8233"/>
                                <a:pt x="7879" y="8041"/>
                              </a:cubicBezTo>
                              <a:cubicBezTo>
                                <a:pt x="7907" y="7983"/>
                                <a:pt x="7963" y="7826"/>
                                <a:pt x="8048" y="7570"/>
                              </a:cubicBezTo>
                              <a:cubicBezTo>
                                <a:pt x="8054" y="7600"/>
                                <a:pt x="8054" y="7600"/>
                                <a:pt x="8054" y="7600"/>
                              </a:cubicBezTo>
                              <a:cubicBezTo>
                                <a:pt x="8128" y="7963"/>
                                <a:pt x="8249" y="8135"/>
                                <a:pt x="8417" y="8114"/>
                              </a:cubicBezTo>
                              <a:cubicBezTo>
                                <a:pt x="8444" y="8110"/>
                                <a:pt x="8480" y="8097"/>
                                <a:pt x="8517" y="8063"/>
                              </a:cubicBezTo>
                              <a:cubicBezTo>
                                <a:pt x="8676" y="7917"/>
                                <a:pt x="8804" y="7579"/>
                                <a:pt x="8804" y="7579"/>
                              </a:cubicBezTo>
                              <a:cubicBezTo>
                                <a:pt x="8795" y="7922"/>
                                <a:pt x="8779" y="8102"/>
                                <a:pt x="8780" y="8117"/>
                              </a:cubicBezTo>
                              <a:cubicBezTo>
                                <a:pt x="8782" y="8166"/>
                                <a:pt x="8807" y="8188"/>
                                <a:pt x="8855" y="8181"/>
                              </a:cubicBezTo>
                              <a:cubicBezTo>
                                <a:pt x="8893" y="8177"/>
                                <a:pt x="8916" y="8148"/>
                                <a:pt x="8924" y="8094"/>
                              </a:cubicBezTo>
                              <a:cubicBezTo>
                                <a:pt x="8960" y="7895"/>
                                <a:pt x="9035" y="7673"/>
                                <a:pt x="9150" y="7428"/>
                              </a:cubicBezTo>
                              <a:cubicBezTo>
                                <a:pt x="9266" y="7184"/>
                                <a:pt x="9342" y="7059"/>
                                <a:pt x="9378" y="7055"/>
                              </a:cubicBezTo>
                              <a:cubicBezTo>
                                <a:pt x="9396" y="7052"/>
                                <a:pt x="9417" y="7095"/>
                                <a:pt x="9440" y="7181"/>
                              </a:cubicBezTo>
                              <a:cubicBezTo>
                                <a:pt x="9474" y="7324"/>
                                <a:pt x="9500" y="7436"/>
                                <a:pt x="9517" y="7518"/>
                              </a:cubicBezTo>
                              <a:cubicBezTo>
                                <a:pt x="9597" y="7863"/>
                                <a:pt x="9715" y="8026"/>
                                <a:pt x="9870" y="8007"/>
                              </a:cubicBezTo>
                              <a:cubicBezTo>
                                <a:pt x="9895" y="8004"/>
                                <a:pt x="9919" y="8003"/>
                                <a:pt x="9946" y="7979"/>
                              </a:cubicBezTo>
                              <a:cubicBezTo>
                                <a:pt x="9946" y="7979"/>
                                <a:pt x="10046" y="7921"/>
                                <a:pt x="10133" y="7719"/>
                              </a:cubicBezTo>
                              <a:cubicBezTo>
                                <a:pt x="10146" y="7754"/>
                                <a:pt x="10161" y="7788"/>
                                <a:pt x="10178" y="7822"/>
                              </a:cubicBezTo>
                              <a:cubicBezTo>
                                <a:pt x="10251" y="7975"/>
                                <a:pt x="10339" y="8045"/>
                                <a:pt x="10441" y="8032"/>
                              </a:cubicBezTo>
                              <a:cubicBezTo>
                                <a:pt x="10712" y="7964"/>
                                <a:pt x="10783" y="7710"/>
                                <a:pt x="10783" y="7710"/>
                              </a:cubicBezTo>
                              <a:cubicBezTo>
                                <a:pt x="10800" y="7745"/>
                                <a:pt x="10819" y="7777"/>
                                <a:pt x="10841" y="7808"/>
                              </a:cubicBezTo>
                              <a:cubicBezTo>
                                <a:pt x="10912" y="7907"/>
                                <a:pt x="10997" y="7950"/>
                                <a:pt x="11095" y="7938"/>
                              </a:cubicBezTo>
                              <a:cubicBezTo>
                                <a:pt x="11121" y="7935"/>
                                <a:pt x="11161" y="7919"/>
                                <a:pt x="11207" y="7881"/>
                              </a:cubicBezTo>
                              <a:cubicBezTo>
                                <a:pt x="11340" y="7774"/>
                                <a:pt x="11416" y="7594"/>
                                <a:pt x="11416" y="7594"/>
                              </a:cubicBezTo>
                              <a:cubicBezTo>
                                <a:pt x="11457" y="7714"/>
                                <a:pt x="11502" y="7752"/>
                                <a:pt x="11582" y="7742"/>
                              </a:cubicBezTo>
                              <a:cubicBezTo>
                                <a:pt x="11601" y="7740"/>
                                <a:pt x="11642" y="7730"/>
                                <a:pt x="11662" y="7721"/>
                              </a:cubicBezTo>
                              <a:cubicBezTo>
                                <a:pt x="11773" y="7669"/>
                                <a:pt x="11853" y="7524"/>
                                <a:pt x="11947" y="7277"/>
                              </a:cubicBezTo>
                              <a:cubicBezTo>
                                <a:pt x="11993" y="7155"/>
                                <a:pt x="12047" y="6970"/>
                                <a:pt x="12109" y="6723"/>
                              </a:cubicBezTo>
                              <a:cubicBezTo>
                                <a:pt x="12196" y="6988"/>
                                <a:pt x="12251" y="7212"/>
                                <a:pt x="12274" y="7396"/>
                              </a:cubicBezTo>
                              <a:cubicBezTo>
                                <a:pt x="12308" y="7664"/>
                                <a:pt x="12284" y="7915"/>
                                <a:pt x="12204" y="8148"/>
                              </a:cubicBezTo>
                              <a:cubicBezTo>
                                <a:pt x="12105" y="8437"/>
                                <a:pt x="11939" y="8587"/>
                                <a:pt x="11708" y="8596"/>
                              </a:cubicBezTo>
                              <a:cubicBezTo>
                                <a:pt x="11617" y="8600"/>
                                <a:pt x="11532" y="8575"/>
                                <a:pt x="11453" y="8523"/>
                              </a:cubicBezTo>
                              <a:cubicBezTo>
                                <a:pt x="11376" y="8474"/>
                                <a:pt x="11316" y="8406"/>
                                <a:pt x="11273" y="8321"/>
                              </a:cubicBezTo>
                              <a:cubicBezTo>
                                <a:pt x="11263" y="8297"/>
                                <a:pt x="11254" y="8273"/>
                                <a:pt x="11244" y="8251"/>
                              </a:cubicBezTo>
                              <a:cubicBezTo>
                                <a:pt x="11230" y="8220"/>
                                <a:pt x="11211" y="8206"/>
                                <a:pt x="11191" y="8208"/>
                              </a:cubicBezTo>
                              <a:cubicBezTo>
                                <a:pt x="11155" y="8213"/>
                                <a:pt x="11139" y="8238"/>
                                <a:pt x="11145" y="8283"/>
                              </a:cubicBezTo>
                              <a:cubicBezTo>
                                <a:pt x="11157" y="8376"/>
                                <a:pt x="11224" y="8473"/>
                                <a:pt x="11347" y="8574"/>
                              </a:cubicBezTo>
                              <a:cubicBezTo>
                                <a:pt x="11488" y="8691"/>
                                <a:pt x="11636" y="8740"/>
                                <a:pt x="11792" y="8720"/>
                              </a:cubicBezTo>
                              <a:cubicBezTo>
                                <a:pt x="12058" y="8687"/>
                                <a:pt x="12243" y="8493"/>
                                <a:pt x="12347" y="8139"/>
                              </a:cubicBezTo>
                              <a:cubicBezTo>
                                <a:pt x="12423" y="7882"/>
                                <a:pt x="12446" y="7631"/>
                                <a:pt x="12415" y="7387"/>
                              </a:cubicBezTo>
                              <a:cubicBezTo>
                                <a:pt x="12415" y="7387"/>
                                <a:pt x="12404" y="7131"/>
                                <a:pt x="12181" y="6542"/>
                              </a:cubicBezTo>
                              <a:moveTo>
                                <a:pt x="6290" y="7278"/>
                              </a:moveTo>
                              <a:cubicBezTo>
                                <a:pt x="6261" y="7188"/>
                                <a:pt x="6196" y="7149"/>
                                <a:pt x="6094" y="7162"/>
                              </a:cubicBezTo>
                              <a:cubicBezTo>
                                <a:pt x="5942" y="7181"/>
                                <a:pt x="5820" y="7369"/>
                                <a:pt x="5729" y="7726"/>
                              </a:cubicBezTo>
                              <a:cubicBezTo>
                                <a:pt x="5718" y="7650"/>
                                <a:pt x="5713" y="7554"/>
                                <a:pt x="5713" y="7440"/>
                              </a:cubicBezTo>
                              <a:cubicBezTo>
                                <a:pt x="5713" y="7416"/>
                                <a:pt x="5706" y="7393"/>
                                <a:pt x="5691" y="7368"/>
                              </a:cubicBezTo>
                              <a:cubicBezTo>
                                <a:pt x="5670" y="7335"/>
                                <a:pt x="5642" y="7320"/>
                                <a:pt x="5606" y="7325"/>
                              </a:cubicBezTo>
                              <a:cubicBezTo>
                                <a:pt x="5585" y="7327"/>
                                <a:pt x="5565" y="7341"/>
                                <a:pt x="5548" y="7367"/>
                              </a:cubicBezTo>
                              <a:cubicBezTo>
                                <a:pt x="5530" y="7392"/>
                                <a:pt x="5524" y="7415"/>
                                <a:pt x="5529" y="7436"/>
                              </a:cubicBezTo>
                              <a:cubicBezTo>
                                <a:pt x="5572" y="7623"/>
                                <a:pt x="5603" y="7791"/>
                                <a:pt x="5621" y="7940"/>
                              </a:cubicBezTo>
                              <a:cubicBezTo>
                                <a:pt x="5639" y="8084"/>
                                <a:pt x="5652" y="8266"/>
                                <a:pt x="5660" y="8486"/>
                              </a:cubicBezTo>
                              <a:cubicBezTo>
                                <a:pt x="5664" y="8581"/>
                                <a:pt x="5697" y="8624"/>
                                <a:pt x="5757" y="8617"/>
                              </a:cubicBezTo>
                              <a:cubicBezTo>
                                <a:pt x="5777" y="8614"/>
                                <a:pt x="5797" y="8603"/>
                                <a:pt x="5816" y="8582"/>
                              </a:cubicBezTo>
                              <a:cubicBezTo>
                                <a:pt x="5835" y="8562"/>
                                <a:pt x="5843" y="8542"/>
                                <a:pt x="5840" y="8521"/>
                              </a:cubicBezTo>
                              <a:cubicBezTo>
                                <a:pt x="5811" y="8352"/>
                                <a:pt x="5796" y="8265"/>
                                <a:pt x="5796" y="8259"/>
                              </a:cubicBezTo>
                              <a:cubicBezTo>
                                <a:pt x="5775" y="8109"/>
                                <a:pt x="5777" y="7973"/>
                                <a:pt x="5804" y="7851"/>
                              </a:cubicBezTo>
                              <a:cubicBezTo>
                                <a:pt x="5829" y="7738"/>
                                <a:pt x="5881" y="7609"/>
                                <a:pt x="5960" y="7464"/>
                              </a:cubicBezTo>
                              <a:cubicBezTo>
                                <a:pt x="6028" y="7342"/>
                                <a:pt x="6088" y="7277"/>
                                <a:pt x="6141" y="7271"/>
                              </a:cubicBezTo>
                              <a:cubicBezTo>
                                <a:pt x="6165" y="7268"/>
                                <a:pt x="6180" y="7277"/>
                                <a:pt x="6187" y="7298"/>
                              </a:cubicBezTo>
                              <a:cubicBezTo>
                                <a:pt x="6193" y="7315"/>
                                <a:pt x="6193" y="7315"/>
                                <a:pt x="6193" y="7315"/>
                              </a:cubicBezTo>
                              <a:cubicBezTo>
                                <a:pt x="6199" y="7332"/>
                                <a:pt x="6205" y="7345"/>
                                <a:pt x="6210" y="7354"/>
                              </a:cubicBezTo>
                              <a:cubicBezTo>
                                <a:pt x="6219" y="7366"/>
                                <a:pt x="6230" y="7371"/>
                                <a:pt x="6245" y="7369"/>
                              </a:cubicBezTo>
                              <a:cubicBezTo>
                                <a:pt x="6291" y="7363"/>
                                <a:pt x="6306" y="7333"/>
                                <a:pt x="6290" y="7278"/>
                              </a:cubicBezTo>
                              <a:moveTo>
                                <a:pt x="5513" y="7085"/>
                              </a:moveTo>
                              <a:cubicBezTo>
                                <a:pt x="5779" y="7051"/>
                                <a:pt x="5965" y="6858"/>
                                <a:pt x="6069" y="6503"/>
                              </a:cubicBezTo>
                              <a:cubicBezTo>
                                <a:pt x="6069" y="6503"/>
                                <a:pt x="6177" y="6254"/>
                                <a:pt x="6124" y="5736"/>
                              </a:cubicBezTo>
                              <a:cubicBezTo>
                                <a:pt x="6124" y="5736"/>
                                <a:pt x="6107" y="5623"/>
                                <a:pt x="6021" y="5335"/>
                              </a:cubicBezTo>
                              <a:cubicBezTo>
                                <a:pt x="6021" y="5335"/>
                                <a:pt x="5941" y="5100"/>
                                <a:pt x="5860" y="4969"/>
                              </a:cubicBezTo>
                              <a:cubicBezTo>
                                <a:pt x="5869" y="4823"/>
                                <a:pt x="5817" y="4730"/>
                                <a:pt x="5817" y="4730"/>
                              </a:cubicBezTo>
                              <a:cubicBezTo>
                                <a:pt x="5810" y="4709"/>
                                <a:pt x="5779" y="4704"/>
                                <a:pt x="5779" y="4704"/>
                              </a:cubicBezTo>
                              <a:cubicBezTo>
                                <a:pt x="5718" y="4711"/>
                                <a:pt x="5696" y="4751"/>
                                <a:pt x="5714" y="4824"/>
                              </a:cubicBezTo>
                              <a:cubicBezTo>
                                <a:pt x="5724" y="4866"/>
                                <a:pt x="5729" y="4916"/>
                                <a:pt x="5728" y="4973"/>
                              </a:cubicBezTo>
                              <a:cubicBezTo>
                                <a:pt x="5722" y="5132"/>
                                <a:pt x="5658" y="5341"/>
                                <a:pt x="5536" y="5601"/>
                              </a:cubicBezTo>
                              <a:cubicBezTo>
                                <a:pt x="5507" y="5673"/>
                                <a:pt x="5478" y="5739"/>
                                <a:pt x="5449" y="5798"/>
                              </a:cubicBezTo>
                              <a:cubicBezTo>
                                <a:pt x="5388" y="5922"/>
                                <a:pt x="5340" y="5986"/>
                                <a:pt x="5307" y="5990"/>
                              </a:cubicBezTo>
                              <a:cubicBezTo>
                                <a:pt x="5280" y="5993"/>
                                <a:pt x="5261" y="5950"/>
                                <a:pt x="5250" y="5858"/>
                              </a:cubicBezTo>
                              <a:cubicBezTo>
                                <a:pt x="5228" y="5684"/>
                                <a:pt x="5242" y="5489"/>
                                <a:pt x="5292" y="5272"/>
                              </a:cubicBezTo>
                              <a:cubicBezTo>
                                <a:pt x="5329" y="5116"/>
                                <a:pt x="5372" y="4985"/>
                                <a:pt x="5424" y="4878"/>
                              </a:cubicBezTo>
                              <a:cubicBezTo>
                                <a:pt x="5425" y="4873"/>
                                <a:pt x="5426" y="4869"/>
                                <a:pt x="5425" y="4863"/>
                              </a:cubicBezTo>
                              <a:cubicBezTo>
                                <a:pt x="5423" y="4846"/>
                                <a:pt x="5409" y="4830"/>
                                <a:pt x="5384" y="4815"/>
                              </a:cubicBezTo>
                              <a:cubicBezTo>
                                <a:pt x="5358" y="4800"/>
                                <a:pt x="5335" y="4795"/>
                                <a:pt x="5314" y="4800"/>
                              </a:cubicBezTo>
                              <a:cubicBezTo>
                                <a:pt x="5254" y="4813"/>
                                <a:pt x="5201" y="4965"/>
                                <a:pt x="5156" y="5255"/>
                              </a:cubicBezTo>
                              <a:cubicBezTo>
                                <a:pt x="5113" y="5530"/>
                                <a:pt x="5100" y="5741"/>
                                <a:pt x="5119" y="5888"/>
                              </a:cubicBezTo>
                              <a:cubicBezTo>
                                <a:pt x="5139" y="6047"/>
                                <a:pt x="5200" y="6120"/>
                                <a:pt x="5304" y="6107"/>
                              </a:cubicBezTo>
                              <a:cubicBezTo>
                                <a:pt x="5322" y="6105"/>
                                <a:pt x="5341" y="6099"/>
                                <a:pt x="5361" y="6090"/>
                              </a:cubicBezTo>
                              <a:cubicBezTo>
                                <a:pt x="5472" y="6038"/>
                                <a:pt x="5575" y="5888"/>
                                <a:pt x="5669" y="5641"/>
                              </a:cubicBezTo>
                              <a:cubicBezTo>
                                <a:pt x="5715" y="5520"/>
                                <a:pt x="5769" y="5335"/>
                                <a:pt x="5831" y="5088"/>
                              </a:cubicBezTo>
                              <a:cubicBezTo>
                                <a:pt x="5917" y="5353"/>
                                <a:pt x="5972" y="5577"/>
                                <a:pt x="5995" y="5761"/>
                              </a:cubicBezTo>
                              <a:cubicBezTo>
                                <a:pt x="6029" y="6029"/>
                                <a:pt x="6006" y="6280"/>
                                <a:pt x="5926" y="6513"/>
                              </a:cubicBezTo>
                              <a:cubicBezTo>
                                <a:pt x="5826" y="6802"/>
                                <a:pt x="5661" y="6951"/>
                                <a:pt x="5429" y="6961"/>
                              </a:cubicBezTo>
                              <a:cubicBezTo>
                                <a:pt x="5338" y="6965"/>
                                <a:pt x="5253" y="6940"/>
                                <a:pt x="5174" y="6888"/>
                              </a:cubicBezTo>
                              <a:cubicBezTo>
                                <a:pt x="5097" y="6838"/>
                                <a:pt x="5038" y="6771"/>
                                <a:pt x="4994" y="6686"/>
                              </a:cubicBezTo>
                              <a:cubicBezTo>
                                <a:pt x="4984" y="6662"/>
                                <a:pt x="4975" y="6638"/>
                                <a:pt x="4966" y="6615"/>
                              </a:cubicBezTo>
                              <a:cubicBezTo>
                                <a:pt x="4951" y="6584"/>
                                <a:pt x="4933" y="6570"/>
                                <a:pt x="4913" y="6573"/>
                              </a:cubicBezTo>
                              <a:cubicBezTo>
                                <a:pt x="4876" y="6577"/>
                                <a:pt x="4860" y="6602"/>
                                <a:pt x="4866" y="6647"/>
                              </a:cubicBezTo>
                              <a:cubicBezTo>
                                <a:pt x="4878" y="6741"/>
                                <a:pt x="4945" y="6838"/>
                                <a:pt x="5069" y="6939"/>
                              </a:cubicBezTo>
                              <a:cubicBezTo>
                                <a:pt x="5209" y="7056"/>
                                <a:pt x="5357" y="7104"/>
                                <a:pt x="5513" y="7085"/>
                              </a:cubicBezTo>
                              <a:moveTo>
                                <a:pt x="5015" y="7344"/>
                              </a:moveTo>
                              <a:cubicBezTo>
                                <a:pt x="4984" y="7348"/>
                                <a:pt x="4938" y="7370"/>
                                <a:pt x="4877" y="7409"/>
                              </a:cubicBezTo>
                              <a:cubicBezTo>
                                <a:pt x="4805" y="7456"/>
                                <a:pt x="4771" y="7498"/>
                                <a:pt x="4775" y="7534"/>
                              </a:cubicBezTo>
                              <a:cubicBezTo>
                                <a:pt x="4760" y="7529"/>
                                <a:pt x="4742" y="7526"/>
                                <a:pt x="4720" y="7529"/>
                              </a:cubicBezTo>
                              <a:cubicBezTo>
                                <a:pt x="4651" y="7538"/>
                                <a:pt x="4589" y="7643"/>
                                <a:pt x="4534" y="7847"/>
                              </a:cubicBezTo>
                              <a:cubicBezTo>
                                <a:pt x="4479" y="8050"/>
                                <a:pt x="4462" y="8234"/>
                                <a:pt x="4483" y="8400"/>
                              </a:cubicBezTo>
                              <a:cubicBezTo>
                                <a:pt x="4495" y="8498"/>
                                <a:pt x="4531" y="8576"/>
                                <a:pt x="4591" y="8634"/>
                              </a:cubicBezTo>
                              <a:cubicBezTo>
                                <a:pt x="4656" y="8698"/>
                                <a:pt x="4735" y="8721"/>
                                <a:pt x="4828" y="8702"/>
                              </a:cubicBezTo>
                              <a:cubicBezTo>
                                <a:pt x="4988" y="8667"/>
                                <a:pt x="5122" y="8517"/>
                                <a:pt x="5229" y="8251"/>
                              </a:cubicBezTo>
                              <a:cubicBezTo>
                                <a:pt x="5320" y="8023"/>
                                <a:pt x="5356" y="7844"/>
                                <a:pt x="5337" y="7714"/>
                              </a:cubicBezTo>
                              <a:cubicBezTo>
                                <a:pt x="5297" y="7446"/>
                                <a:pt x="5189" y="7322"/>
                                <a:pt x="5015" y="7344"/>
                              </a:cubicBezTo>
                              <a:moveTo>
                                <a:pt x="5093" y="8199"/>
                              </a:moveTo>
                              <a:cubicBezTo>
                                <a:pt x="5000" y="8446"/>
                                <a:pt x="4890" y="8577"/>
                                <a:pt x="4763" y="8593"/>
                              </a:cubicBezTo>
                              <a:cubicBezTo>
                                <a:pt x="4679" y="8604"/>
                                <a:pt x="4626" y="8525"/>
                                <a:pt x="4606" y="8357"/>
                              </a:cubicBezTo>
                              <a:cubicBezTo>
                                <a:pt x="4581" y="8162"/>
                                <a:pt x="4640" y="7942"/>
                                <a:pt x="4782" y="7697"/>
                              </a:cubicBezTo>
                              <a:cubicBezTo>
                                <a:pt x="4811" y="7645"/>
                                <a:pt x="4825" y="7611"/>
                                <a:pt x="4823" y="7596"/>
                              </a:cubicBezTo>
                              <a:cubicBezTo>
                                <a:pt x="4823" y="7589"/>
                                <a:pt x="4820" y="7584"/>
                                <a:pt x="4818" y="7578"/>
                              </a:cubicBezTo>
                              <a:cubicBezTo>
                                <a:pt x="4828" y="7583"/>
                                <a:pt x="4828" y="7583"/>
                                <a:pt x="4828" y="7583"/>
                              </a:cubicBezTo>
                              <a:cubicBezTo>
                                <a:pt x="4895" y="7502"/>
                                <a:pt x="4961" y="7458"/>
                                <a:pt x="5028" y="7449"/>
                              </a:cubicBezTo>
                              <a:cubicBezTo>
                                <a:pt x="5115" y="7438"/>
                                <a:pt x="5170" y="7521"/>
                                <a:pt x="5192" y="7696"/>
                              </a:cubicBezTo>
                              <a:cubicBezTo>
                                <a:pt x="5207" y="7818"/>
                                <a:pt x="5174" y="7986"/>
                                <a:pt x="5093" y="8199"/>
                              </a:cubicBezTo>
                              <a:moveTo>
                                <a:pt x="3010" y="5312"/>
                              </a:moveTo>
                              <a:cubicBezTo>
                                <a:pt x="3020" y="5313"/>
                                <a:pt x="3029" y="5312"/>
                                <a:pt x="3037" y="5309"/>
                              </a:cubicBezTo>
                              <a:cubicBezTo>
                                <a:pt x="3063" y="5299"/>
                                <a:pt x="3075" y="5285"/>
                                <a:pt x="3073" y="5266"/>
                              </a:cubicBezTo>
                              <a:cubicBezTo>
                                <a:pt x="3068" y="5226"/>
                                <a:pt x="3042" y="5210"/>
                                <a:pt x="2994" y="5216"/>
                              </a:cubicBezTo>
                              <a:cubicBezTo>
                                <a:pt x="2876" y="5231"/>
                                <a:pt x="2770" y="5366"/>
                                <a:pt x="2676" y="5621"/>
                              </a:cubicBezTo>
                              <a:cubicBezTo>
                                <a:pt x="2647" y="5702"/>
                                <a:pt x="2594" y="5890"/>
                                <a:pt x="2519" y="6187"/>
                              </a:cubicBezTo>
                              <a:cubicBezTo>
                                <a:pt x="2481" y="6340"/>
                                <a:pt x="2481" y="6340"/>
                                <a:pt x="2481" y="6340"/>
                              </a:cubicBezTo>
                              <a:cubicBezTo>
                                <a:pt x="2485" y="6339"/>
                                <a:pt x="2465" y="6297"/>
                                <a:pt x="2421" y="6214"/>
                              </a:cubicBezTo>
                              <a:cubicBezTo>
                                <a:pt x="2266" y="5925"/>
                                <a:pt x="2186" y="5775"/>
                                <a:pt x="2179" y="5764"/>
                              </a:cubicBezTo>
                              <a:cubicBezTo>
                                <a:pt x="2052" y="5543"/>
                                <a:pt x="1967" y="5435"/>
                                <a:pt x="1925" y="5440"/>
                              </a:cubicBezTo>
                              <a:cubicBezTo>
                                <a:pt x="1908" y="5442"/>
                                <a:pt x="1891" y="5450"/>
                                <a:pt x="1874" y="5464"/>
                              </a:cubicBezTo>
                              <a:cubicBezTo>
                                <a:pt x="1853" y="5482"/>
                                <a:pt x="1844" y="5502"/>
                                <a:pt x="1847" y="5524"/>
                              </a:cubicBezTo>
                              <a:cubicBezTo>
                                <a:pt x="1848" y="5533"/>
                                <a:pt x="1851" y="5543"/>
                                <a:pt x="1857" y="5552"/>
                              </a:cubicBezTo>
                              <a:cubicBezTo>
                                <a:pt x="1901" y="5614"/>
                                <a:pt x="1945" y="5677"/>
                                <a:pt x="1989" y="5739"/>
                              </a:cubicBezTo>
                              <a:cubicBezTo>
                                <a:pt x="2074" y="5860"/>
                                <a:pt x="2137" y="5958"/>
                                <a:pt x="2178" y="6032"/>
                              </a:cubicBezTo>
                              <a:cubicBezTo>
                                <a:pt x="2264" y="6202"/>
                                <a:pt x="2323" y="6325"/>
                                <a:pt x="2357" y="6400"/>
                              </a:cubicBezTo>
                              <a:cubicBezTo>
                                <a:pt x="2412" y="6515"/>
                                <a:pt x="2457" y="6571"/>
                                <a:pt x="2493" y="6566"/>
                              </a:cubicBezTo>
                              <a:cubicBezTo>
                                <a:pt x="2521" y="6563"/>
                                <a:pt x="2555" y="6490"/>
                                <a:pt x="2597" y="6348"/>
                              </a:cubicBezTo>
                              <a:cubicBezTo>
                                <a:pt x="2653" y="6151"/>
                                <a:pt x="2709" y="5954"/>
                                <a:pt x="2765" y="5756"/>
                              </a:cubicBezTo>
                              <a:cubicBezTo>
                                <a:pt x="2861" y="5464"/>
                                <a:pt x="2941" y="5316"/>
                                <a:pt x="3006" y="5312"/>
                              </a:cubicBezTo>
                              <a:lnTo>
                                <a:pt x="3010" y="5312"/>
                              </a:lnTo>
                              <a:close/>
                              <a:moveTo>
                                <a:pt x="3232" y="5840"/>
                              </a:moveTo>
                              <a:cubicBezTo>
                                <a:pt x="3239" y="5844"/>
                                <a:pt x="3239" y="5844"/>
                                <a:pt x="3239" y="5844"/>
                              </a:cubicBezTo>
                              <a:cubicBezTo>
                                <a:pt x="3277" y="5868"/>
                                <a:pt x="3328" y="5876"/>
                                <a:pt x="3393" y="5868"/>
                              </a:cubicBezTo>
                              <a:cubicBezTo>
                                <a:pt x="3529" y="5851"/>
                                <a:pt x="3640" y="5753"/>
                                <a:pt x="3725" y="5575"/>
                              </a:cubicBezTo>
                              <a:cubicBezTo>
                                <a:pt x="3797" y="5427"/>
                                <a:pt x="3827" y="5301"/>
                                <a:pt x="3814" y="5195"/>
                              </a:cubicBezTo>
                              <a:cubicBezTo>
                                <a:pt x="3809" y="5158"/>
                                <a:pt x="3795" y="5125"/>
                                <a:pt x="3771" y="5094"/>
                              </a:cubicBezTo>
                              <a:cubicBezTo>
                                <a:pt x="3740" y="5052"/>
                                <a:pt x="3700" y="5034"/>
                                <a:pt x="3651" y="5040"/>
                              </a:cubicBezTo>
                              <a:cubicBezTo>
                                <a:pt x="3507" y="5058"/>
                                <a:pt x="3363" y="5206"/>
                                <a:pt x="3220" y="5484"/>
                              </a:cubicBezTo>
                              <a:cubicBezTo>
                                <a:pt x="3086" y="5744"/>
                                <a:pt x="3025" y="5955"/>
                                <a:pt x="3037" y="6118"/>
                              </a:cubicBezTo>
                              <a:cubicBezTo>
                                <a:pt x="3045" y="6233"/>
                                <a:pt x="3079" y="6322"/>
                                <a:pt x="3139" y="6384"/>
                              </a:cubicBezTo>
                              <a:cubicBezTo>
                                <a:pt x="3201" y="6448"/>
                                <a:pt x="3283" y="6474"/>
                                <a:pt x="3387" y="6461"/>
                              </a:cubicBezTo>
                              <a:cubicBezTo>
                                <a:pt x="3527" y="6443"/>
                                <a:pt x="3659" y="6368"/>
                                <a:pt x="3783" y="6236"/>
                              </a:cubicBezTo>
                              <a:cubicBezTo>
                                <a:pt x="3915" y="6097"/>
                                <a:pt x="4001" y="5934"/>
                                <a:pt x="4040" y="5746"/>
                              </a:cubicBezTo>
                              <a:cubicBezTo>
                                <a:pt x="4044" y="5728"/>
                                <a:pt x="4035" y="5710"/>
                                <a:pt x="4012" y="5693"/>
                              </a:cubicBezTo>
                              <a:cubicBezTo>
                                <a:pt x="3961" y="5700"/>
                                <a:pt x="3961" y="5700"/>
                                <a:pt x="3961" y="5700"/>
                              </a:cubicBezTo>
                              <a:cubicBezTo>
                                <a:pt x="3923" y="5835"/>
                                <a:pt x="3842" y="5971"/>
                                <a:pt x="3718" y="6109"/>
                              </a:cubicBezTo>
                              <a:cubicBezTo>
                                <a:pt x="3591" y="6251"/>
                                <a:pt x="3474" y="6329"/>
                                <a:pt x="3367" y="6342"/>
                              </a:cubicBezTo>
                              <a:cubicBezTo>
                                <a:pt x="3256" y="6356"/>
                                <a:pt x="3195" y="6321"/>
                                <a:pt x="3185" y="6237"/>
                              </a:cubicBezTo>
                              <a:cubicBezTo>
                                <a:pt x="3177" y="6172"/>
                                <a:pt x="3178" y="6095"/>
                                <a:pt x="3189" y="6005"/>
                              </a:cubicBezTo>
                              <a:cubicBezTo>
                                <a:pt x="3200" y="5915"/>
                                <a:pt x="3215" y="5860"/>
                                <a:pt x="3232" y="5840"/>
                              </a:cubicBezTo>
                              <a:moveTo>
                                <a:pt x="3544" y="5243"/>
                              </a:moveTo>
                              <a:cubicBezTo>
                                <a:pt x="3573" y="5199"/>
                                <a:pt x="3607" y="5170"/>
                                <a:pt x="3646" y="5155"/>
                              </a:cubicBezTo>
                              <a:cubicBezTo>
                                <a:pt x="3676" y="5143"/>
                                <a:pt x="3694" y="5157"/>
                                <a:pt x="3699" y="5198"/>
                              </a:cubicBezTo>
                              <a:cubicBezTo>
                                <a:pt x="3711" y="5294"/>
                                <a:pt x="3676" y="5409"/>
                                <a:pt x="3595" y="5542"/>
                              </a:cubicBezTo>
                              <a:cubicBezTo>
                                <a:pt x="3511" y="5680"/>
                                <a:pt x="3427" y="5751"/>
                                <a:pt x="3343" y="5757"/>
                              </a:cubicBezTo>
                              <a:cubicBezTo>
                                <a:pt x="3293" y="5760"/>
                                <a:pt x="3267" y="5756"/>
                                <a:pt x="3266" y="5744"/>
                              </a:cubicBezTo>
                              <a:cubicBezTo>
                                <a:pt x="3260" y="5701"/>
                                <a:pt x="3353" y="5534"/>
                                <a:pt x="3544" y="5243"/>
                              </a:cubicBezTo>
                              <a:moveTo>
                                <a:pt x="4621" y="5174"/>
                              </a:moveTo>
                              <a:cubicBezTo>
                                <a:pt x="4688" y="5052"/>
                                <a:pt x="4749" y="4987"/>
                                <a:pt x="4802" y="4981"/>
                              </a:cubicBezTo>
                              <a:cubicBezTo>
                                <a:pt x="4825" y="4978"/>
                                <a:pt x="4840" y="4987"/>
                                <a:pt x="4848" y="5008"/>
                              </a:cubicBezTo>
                              <a:cubicBezTo>
                                <a:pt x="4853" y="5025"/>
                                <a:pt x="4853" y="5025"/>
                                <a:pt x="4853" y="5025"/>
                              </a:cubicBezTo>
                              <a:cubicBezTo>
                                <a:pt x="4860" y="5042"/>
                                <a:pt x="4865" y="5055"/>
                                <a:pt x="4871" y="5064"/>
                              </a:cubicBezTo>
                              <a:cubicBezTo>
                                <a:pt x="4879" y="5076"/>
                                <a:pt x="4891" y="5081"/>
                                <a:pt x="4906" y="5079"/>
                              </a:cubicBezTo>
                              <a:cubicBezTo>
                                <a:pt x="4952" y="5073"/>
                                <a:pt x="4967" y="5043"/>
                                <a:pt x="4950" y="4988"/>
                              </a:cubicBezTo>
                              <a:cubicBezTo>
                                <a:pt x="4921" y="4898"/>
                                <a:pt x="4856" y="4859"/>
                                <a:pt x="4755" y="4872"/>
                              </a:cubicBezTo>
                              <a:cubicBezTo>
                                <a:pt x="4602" y="4891"/>
                                <a:pt x="4480" y="5079"/>
                                <a:pt x="4389" y="5436"/>
                              </a:cubicBezTo>
                              <a:cubicBezTo>
                                <a:pt x="4379" y="5360"/>
                                <a:pt x="4373" y="5264"/>
                                <a:pt x="4373" y="5149"/>
                              </a:cubicBezTo>
                              <a:cubicBezTo>
                                <a:pt x="4374" y="5126"/>
                                <a:pt x="4366" y="5102"/>
                                <a:pt x="4351" y="5078"/>
                              </a:cubicBezTo>
                              <a:cubicBezTo>
                                <a:pt x="4330" y="5045"/>
                                <a:pt x="4302" y="5030"/>
                                <a:pt x="4267" y="5035"/>
                              </a:cubicBezTo>
                              <a:cubicBezTo>
                                <a:pt x="4245" y="5037"/>
                                <a:pt x="4226" y="5051"/>
                                <a:pt x="4208" y="5076"/>
                              </a:cubicBezTo>
                              <a:cubicBezTo>
                                <a:pt x="4191" y="5101"/>
                                <a:pt x="4184" y="5125"/>
                                <a:pt x="4189" y="5146"/>
                              </a:cubicBezTo>
                              <a:cubicBezTo>
                                <a:pt x="4232" y="5333"/>
                                <a:pt x="4263" y="5501"/>
                                <a:pt x="4282" y="5650"/>
                              </a:cubicBezTo>
                              <a:cubicBezTo>
                                <a:pt x="4300" y="5794"/>
                                <a:pt x="4313" y="5976"/>
                                <a:pt x="4321" y="6196"/>
                              </a:cubicBezTo>
                              <a:cubicBezTo>
                                <a:pt x="4325" y="6290"/>
                                <a:pt x="4357" y="6334"/>
                                <a:pt x="4417" y="6327"/>
                              </a:cubicBezTo>
                              <a:cubicBezTo>
                                <a:pt x="4438" y="6324"/>
                                <a:pt x="4458" y="6313"/>
                                <a:pt x="4476" y="6292"/>
                              </a:cubicBezTo>
                              <a:cubicBezTo>
                                <a:pt x="4495" y="6272"/>
                                <a:pt x="4503" y="6251"/>
                                <a:pt x="4501" y="6231"/>
                              </a:cubicBezTo>
                              <a:cubicBezTo>
                                <a:pt x="4472" y="6062"/>
                                <a:pt x="4457" y="5974"/>
                                <a:pt x="4456" y="5969"/>
                              </a:cubicBezTo>
                              <a:cubicBezTo>
                                <a:pt x="4435" y="5819"/>
                                <a:pt x="4438" y="5682"/>
                                <a:pt x="4464" y="5561"/>
                              </a:cubicBezTo>
                              <a:cubicBezTo>
                                <a:pt x="4489" y="5447"/>
                                <a:pt x="4541" y="5318"/>
                                <a:pt x="4621" y="5174"/>
                              </a:cubicBezTo>
                              <a:moveTo>
                                <a:pt x="4070" y="7484"/>
                              </a:moveTo>
                              <a:cubicBezTo>
                                <a:pt x="3852" y="7512"/>
                                <a:pt x="3653" y="7699"/>
                                <a:pt x="3472" y="8046"/>
                              </a:cubicBezTo>
                              <a:cubicBezTo>
                                <a:pt x="3501" y="7634"/>
                                <a:pt x="3501" y="7634"/>
                                <a:pt x="3501" y="7634"/>
                              </a:cubicBezTo>
                              <a:cubicBezTo>
                                <a:pt x="3501" y="7628"/>
                                <a:pt x="3501" y="7621"/>
                                <a:pt x="3500" y="7615"/>
                              </a:cubicBezTo>
                              <a:cubicBezTo>
                                <a:pt x="3494" y="7562"/>
                                <a:pt x="3466" y="7539"/>
                                <a:pt x="3418" y="7545"/>
                              </a:cubicBezTo>
                              <a:cubicBezTo>
                                <a:pt x="3341" y="7554"/>
                                <a:pt x="3305" y="7639"/>
                                <a:pt x="3310" y="7798"/>
                              </a:cubicBezTo>
                              <a:cubicBezTo>
                                <a:pt x="3329" y="8378"/>
                                <a:pt x="3353" y="8783"/>
                                <a:pt x="3382" y="9013"/>
                              </a:cubicBezTo>
                              <a:cubicBezTo>
                                <a:pt x="3390" y="9076"/>
                                <a:pt x="3399" y="9138"/>
                                <a:pt x="3409" y="9198"/>
                              </a:cubicBezTo>
                              <a:cubicBezTo>
                                <a:pt x="3496" y="9713"/>
                                <a:pt x="3496" y="9713"/>
                                <a:pt x="3496" y="9713"/>
                              </a:cubicBezTo>
                              <a:cubicBezTo>
                                <a:pt x="3496" y="9713"/>
                                <a:pt x="3499" y="9742"/>
                                <a:pt x="3552" y="9738"/>
                              </a:cubicBezTo>
                              <a:cubicBezTo>
                                <a:pt x="3552" y="9738"/>
                                <a:pt x="3631" y="9742"/>
                                <a:pt x="3621" y="9665"/>
                              </a:cubicBezTo>
                              <a:cubicBezTo>
                                <a:pt x="3525" y="9077"/>
                                <a:pt x="3525" y="9077"/>
                                <a:pt x="3525" y="9077"/>
                              </a:cubicBezTo>
                              <a:cubicBezTo>
                                <a:pt x="3494" y="8819"/>
                                <a:pt x="3484" y="8875"/>
                                <a:pt x="3480" y="8665"/>
                              </a:cubicBezTo>
                              <a:cubicBezTo>
                                <a:pt x="3480" y="8665"/>
                                <a:pt x="3539" y="8779"/>
                                <a:pt x="3757" y="8731"/>
                              </a:cubicBezTo>
                              <a:cubicBezTo>
                                <a:pt x="3901" y="8713"/>
                                <a:pt x="4038" y="8588"/>
                                <a:pt x="4167" y="8355"/>
                              </a:cubicBezTo>
                              <a:cubicBezTo>
                                <a:pt x="4292" y="8130"/>
                                <a:pt x="4344" y="7933"/>
                                <a:pt x="4323" y="7764"/>
                              </a:cubicBezTo>
                              <a:cubicBezTo>
                                <a:pt x="4297" y="7560"/>
                                <a:pt x="4213" y="7466"/>
                                <a:pt x="4070" y="7484"/>
                              </a:cubicBezTo>
                              <a:moveTo>
                                <a:pt x="4069" y="8234"/>
                              </a:moveTo>
                              <a:cubicBezTo>
                                <a:pt x="3969" y="8468"/>
                                <a:pt x="3847" y="8574"/>
                                <a:pt x="3714" y="8610"/>
                              </a:cubicBezTo>
                              <a:cubicBezTo>
                                <a:pt x="3413" y="8692"/>
                                <a:pt x="3554" y="8201"/>
                                <a:pt x="3554" y="8201"/>
                              </a:cubicBezTo>
                              <a:cubicBezTo>
                                <a:pt x="3587" y="8122"/>
                                <a:pt x="3634" y="8032"/>
                                <a:pt x="3697" y="7931"/>
                              </a:cubicBezTo>
                              <a:cubicBezTo>
                                <a:pt x="3830" y="7720"/>
                                <a:pt x="3954" y="7607"/>
                                <a:pt x="4070" y="7593"/>
                              </a:cubicBezTo>
                              <a:cubicBezTo>
                                <a:pt x="4128" y="7585"/>
                                <a:pt x="4164" y="7636"/>
                                <a:pt x="4178" y="7745"/>
                              </a:cubicBezTo>
                              <a:cubicBezTo>
                                <a:pt x="4193" y="7867"/>
                                <a:pt x="4157" y="8030"/>
                                <a:pt x="4069" y="8234"/>
                              </a:cubicBezTo>
                              <a:moveTo>
                                <a:pt x="4119" y="4119"/>
                              </a:moveTo>
                              <a:cubicBezTo>
                                <a:pt x="4145" y="4186"/>
                                <a:pt x="4201" y="4214"/>
                                <a:pt x="4287" y="4204"/>
                              </a:cubicBezTo>
                              <a:cubicBezTo>
                                <a:pt x="4319" y="4200"/>
                                <a:pt x="4319" y="4200"/>
                                <a:pt x="4319" y="4200"/>
                              </a:cubicBezTo>
                              <a:cubicBezTo>
                                <a:pt x="4476" y="4180"/>
                                <a:pt x="4699" y="3930"/>
                                <a:pt x="4989" y="3448"/>
                              </a:cubicBezTo>
                              <a:cubicBezTo>
                                <a:pt x="5039" y="3366"/>
                                <a:pt x="5039" y="3366"/>
                                <a:pt x="5039" y="3366"/>
                              </a:cubicBezTo>
                              <a:cubicBezTo>
                                <a:pt x="5044" y="3412"/>
                                <a:pt x="5049" y="3450"/>
                                <a:pt x="5053" y="3483"/>
                              </a:cubicBezTo>
                              <a:cubicBezTo>
                                <a:pt x="5098" y="3842"/>
                                <a:pt x="5199" y="4012"/>
                                <a:pt x="5355" y="3993"/>
                              </a:cubicBezTo>
                              <a:cubicBezTo>
                                <a:pt x="5381" y="3990"/>
                                <a:pt x="5407" y="3977"/>
                                <a:pt x="5434" y="3955"/>
                              </a:cubicBezTo>
                              <a:cubicBezTo>
                                <a:pt x="5465" y="3930"/>
                                <a:pt x="5479" y="3906"/>
                                <a:pt x="5476" y="3881"/>
                              </a:cubicBezTo>
                              <a:cubicBezTo>
                                <a:pt x="5473" y="3863"/>
                                <a:pt x="5462" y="3845"/>
                                <a:pt x="5441" y="3829"/>
                              </a:cubicBezTo>
                              <a:cubicBezTo>
                                <a:pt x="5409" y="3850"/>
                                <a:pt x="5387" y="3864"/>
                                <a:pt x="5376" y="3873"/>
                              </a:cubicBezTo>
                              <a:cubicBezTo>
                                <a:pt x="5365" y="3881"/>
                                <a:pt x="5358" y="3887"/>
                                <a:pt x="5354" y="3889"/>
                              </a:cubicBezTo>
                              <a:cubicBezTo>
                                <a:pt x="5279" y="3899"/>
                                <a:pt x="5227" y="3780"/>
                                <a:pt x="5196" y="3532"/>
                              </a:cubicBezTo>
                              <a:cubicBezTo>
                                <a:pt x="5150" y="3166"/>
                                <a:pt x="5155" y="2779"/>
                                <a:pt x="5204" y="2374"/>
                              </a:cubicBezTo>
                              <a:cubicBezTo>
                                <a:pt x="5421" y="2310"/>
                                <a:pt x="5575" y="2123"/>
                                <a:pt x="5666" y="1812"/>
                              </a:cubicBezTo>
                              <a:cubicBezTo>
                                <a:pt x="5743" y="1555"/>
                                <a:pt x="5750" y="1284"/>
                                <a:pt x="5720" y="1039"/>
                              </a:cubicBezTo>
                              <a:cubicBezTo>
                                <a:pt x="5720" y="1039"/>
                                <a:pt x="5703" y="926"/>
                                <a:pt x="5616" y="638"/>
                              </a:cubicBezTo>
                              <a:cubicBezTo>
                                <a:pt x="5616" y="638"/>
                                <a:pt x="5536" y="403"/>
                                <a:pt x="5456" y="273"/>
                              </a:cubicBezTo>
                              <a:cubicBezTo>
                                <a:pt x="5465" y="126"/>
                                <a:pt x="5413" y="33"/>
                                <a:pt x="5413" y="33"/>
                              </a:cubicBezTo>
                              <a:cubicBezTo>
                                <a:pt x="5405" y="13"/>
                                <a:pt x="5375" y="7"/>
                                <a:pt x="5375" y="7"/>
                              </a:cubicBezTo>
                              <a:cubicBezTo>
                                <a:pt x="5313" y="15"/>
                                <a:pt x="5292" y="55"/>
                                <a:pt x="5309" y="127"/>
                              </a:cubicBezTo>
                              <a:cubicBezTo>
                                <a:pt x="5320" y="169"/>
                                <a:pt x="5324" y="219"/>
                                <a:pt x="5323" y="276"/>
                              </a:cubicBezTo>
                              <a:cubicBezTo>
                                <a:pt x="5318" y="435"/>
                                <a:pt x="5254" y="645"/>
                                <a:pt x="5131" y="904"/>
                              </a:cubicBezTo>
                              <a:cubicBezTo>
                                <a:pt x="5103" y="976"/>
                                <a:pt x="5074" y="1042"/>
                                <a:pt x="5044" y="1102"/>
                              </a:cubicBezTo>
                              <a:cubicBezTo>
                                <a:pt x="4983" y="1225"/>
                                <a:pt x="4936" y="1289"/>
                                <a:pt x="4903" y="1293"/>
                              </a:cubicBezTo>
                              <a:cubicBezTo>
                                <a:pt x="4876" y="1297"/>
                                <a:pt x="4856" y="1253"/>
                                <a:pt x="4845" y="1161"/>
                              </a:cubicBezTo>
                              <a:cubicBezTo>
                                <a:pt x="4823" y="988"/>
                                <a:pt x="4838" y="793"/>
                                <a:pt x="4888" y="575"/>
                              </a:cubicBezTo>
                              <a:cubicBezTo>
                                <a:pt x="4924" y="420"/>
                                <a:pt x="4968" y="288"/>
                                <a:pt x="5019" y="181"/>
                              </a:cubicBezTo>
                              <a:cubicBezTo>
                                <a:pt x="5021" y="177"/>
                                <a:pt x="5021" y="172"/>
                                <a:pt x="5020" y="166"/>
                              </a:cubicBezTo>
                              <a:cubicBezTo>
                                <a:pt x="5018" y="149"/>
                                <a:pt x="5005" y="133"/>
                                <a:pt x="4979" y="118"/>
                              </a:cubicBezTo>
                              <a:cubicBezTo>
                                <a:pt x="4954" y="103"/>
                                <a:pt x="4931" y="99"/>
                                <a:pt x="4909" y="103"/>
                              </a:cubicBezTo>
                              <a:cubicBezTo>
                                <a:pt x="4850" y="116"/>
                                <a:pt x="4797" y="268"/>
                                <a:pt x="4751" y="558"/>
                              </a:cubicBezTo>
                              <a:cubicBezTo>
                                <a:pt x="4708" y="833"/>
                                <a:pt x="4696" y="1044"/>
                                <a:pt x="4714" y="1191"/>
                              </a:cubicBezTo>
                              <a:cubicBezTo>
                                <a:pt x="4734" y="1350"/>
                                <a:pt x="4796" y="1423"/>
                                <a:pt x="4899" y="1410"/>
                              </a:cubicBezTo>
                              <a:cubicBezTo>
                                <a:pt x="4918" y="1408"/>
                                <a:pt x="4936" y="1402"/>
                                <a:pt x="4956" y="1393"/>
                              </a:cubicBezTo>
                              <a:cubicBezTo>
                                <a:pt x="5068" y="1341"/>
                                <a:pt x="5170" y="1192"/>
                                <a:pt x="5264" y="945"/>
                              </a:cubicBezTo>
                              <a:cubicBezTo>
                                <a:pt x="5310" y="823"/>
                                <a:pt x="5364" y="638"/>
                                <a:pt x="5426" y="391"/>
                              </a:cubicBezTo>
                              <a:cubicBezTo>
                                <a:pt x="5426" y="391"/>
                                <a:pt x="5571" y="813"/>
                                <a:pt x="5602" y="1067"/>
                              </a:cubicBezTo>
                              <a:cubicBezTo>
                                <a:pt x="5635" y="1336"/>
                                <a:pt x="5603" y="1588"/>
                                <a:pt x="5523" y="1821"/>
                              </a:cubicBezTo>
                              <a:cubicBezTo>
                                <a:pt x="5455" y="2020"/>
                                <a:pt x="5355" y="2151"/>
                                <a:pt x="5225" y="2217"/>
                              </a:cubicBezTo>
                              <a:cubicBezTo>
                                <a:pt x="5228" y="2198"/>
                                <a:pt x="5229" y="2180"/>
                                <a:pt x="5232" y="2161"/>
                              </a:cubicBezTo>
                              <a:cubicBezTo>
                                <a:pt x="5247" y="2068"/>
                                <a:pt x="5255" y="2019"/>
                                <a:pt x="5254" y="2014"/>
                              </a:cubicBezTo>
                              <a:cubicBezTo>
                                <a:pt x="5252" y="1991"/>
                                <a:pt x="5239" y="1972"/>
                                <a:pt x="5217" y="1958"/>
                              </a:cubicBezTo>
                              <a:cubicBezTo>
                                <a:pt x="5195" y="1943"/>
                                <a:pt x="5174" y="1937"/>
                                <a:pt x="5155" y="1939"/>
                              </a:cubicBezTo>
                              <a:cubicBezTo>
                                <a:pt x="5106" y="1945"/>
                                <a:pt x="5076" y="2054"/>
                                <a:pt x="5063" y="2265"/>
                              </a:cubicBezTo>
                              <a:cubicBezTo>
                                <a:pt x="5051" y="2266"/>
                                <a:pt x="5039" y="2269"/>
                                <a:pt x="5027" y="2269"/>
                              </a:cubicBezTo>
                              <a:cubicBezTo>
                                <a:pt x="4936" y="2273"/>
                                <a:pt x="4851" y="2249"/>
                                <a:pt x="4771" y="2196"/>
                              </a:cubicBezTo>
                              <a:cubicBezTo>
                                <a:pt x="4695" y="2147"/>
                                <a:pt x="4635" y="2079"/>
                                <a:pt x="4592" y="1994"/>
                              </a:cubicBezTo>
                              <a:cubicBezTo>
                                <a:pt x="4582" y="1970"/>
                                <a:pt x="4573" y="1947"/>
                                <a:pt x="4563" y="1924"/>
                              </a:cubicBezTo>
                              <a:cubicBezTo>
                                <a:pt x="4549" y="1893"/>
                                <a:pt x="4531" y="1879"/>
                                <a:pt x="4510" y="1881"/>
                              </a:cubicBezTo>
                              <a:cubicBezTo>
                                <a:pt x="4474" y="1886"/>
                                <a:pt x="4458" y="1911"/>
                                <a:pt x="4464" y="1956"/>
                              </a:cubicBezTo>
                              <a:cubicBezTo>
                                <a:pt x="4476" y="2050"/>
                                <a:pt x="4543" y="2147"/>
                                <a:pt x="4666" y="2247"/>
                              </a:cubicBezTo>
                              <a:cubicBezTo>
                                <a:pt x="4790" y="2350"/>
                                <a:pt x="4920" y="2397"/>
                                <a:pt x="5055" y="2394"/>
                              </a:cubicBezTo>
                              <a:cubicBezTo>
                                <a:pt x="5045" y="2568"/>
                                <a:pt x="5036" y="2706"/>
                                <a:pt x="5031" y="2806"/>
                              </a:cubicBezTo>
                              <a:cubicBezTo>
                                <a:pt x="4975" y="2776"/>
                                <a:pt x="4922" y="2764"/>
                                <a:pt x="4872" y="2770"/>
                              </a:cubicBezTo>
                              <a:cubicBezTo>
                                <a:pt x="4743" y="2787"/>
                                <a:pt x="4612" y="2887"/>
                                <a:pt x="4478" y="3071"/>
                              </a:cubicBezTo>
                              <a:cubicBezTo>
                                <a:pt x="4366" y="3226"/>
                                <a:pt x="4272" y="3411"/>
                                <a:pt x="4197" y="3624"/>
                              </a:cubicBezTo>
                              <a:cubicBezTo>
                                <a:pt x="4143" y="3774"/>
                                <a:pt x="4111" y="3893"/>
                                <a:pt x="4104" y="3981"/>
                              </a:cubicBezTo>
                              <a:cubicBezTo>
                                <a:pt x="4104" y="3981"/>
                                <a:pt x="4053" y="4159"/>
                                <a:pt x="3926" y="4147"/>
                              </a:cubicBezTo>
                              <a:cubicBezTo>
                                <a:pt x="3788" y="4164"/>
                                <a:pt x="3694" y="3977"/>
                                <a:pt x="3645" y="3584"/>
                              </a:cubicBezTo>
                              <a:cubicBezTo>
                                <a:pt x="3604" y="3258"/>
                                <a:pt x="3583" y="2966"/>
                                <a:pt x="3581" y="2706"/>
                              </a:cubicBezTo>
                              <a:cubicBezTo>
                                <a:pt x="3581" y="2644"/>
                                <a:pt x="3584" y="2554"/>
                                <a:pt x="3590" y="2437"/>
                              </a:cubicBezTo>
                              <a:cubicBezTo>
                                <a:pt x="3595" y="2320"/>
                                <a:pt x="3595" y="2320"/>
                                <a:pt x="3595" y="2320"/>
                              </a:cubicBezTo>
                              <a:cubicBezTo>
                                <a:pt x="3597" y="2292"/>
                                <a:pt x="3598" y="2272"/>
                                <a:pt x="3598" y="2262"/>
                              </a:cubicBezTo>
                              <a:cubicBezTo>
                                <a:pt x="3590" y="2201"/>
                                <a:pt x="3558" y="2174"/>
                                <a:pt x="3502" y="2181"/>
                              </a:cubicBezTo>
                              <a:cubicBezTo>
                                <a:pt x="3457" y="2187"/>
                                <a:pt x="3436" y="2351"/>
                                <a:pt x="3439" y="2674"/>
                              </a:cubicBezTo>
                              <a:cubicBezTo>
                                <a:pt x="3443" y="2966"/>
                                <a:pt x="3463" y="3252"/>
                                <a:pt x="3498" y="3533"/>
                              </a:cubicBezTo>
                              <a:cubicBezTo>
                                <a:pt x="3505" y="3588"/>
                                <a:pt x="3512" y="3638"/>
                                <a:pt x="3518" y="3683"/>
                              </a:cubicBezTo>
                              <a:cubicBezTo>
                                <a:pt x="3523" y="3712"/>
                                <a:pt x="3524" y="3738"/>
                                <a:pt x="3530" y="3765"/>
                              </a:cubicBezTo>
                              <a:cubicBezTo>
                                <a:pt x="3530" y="3765"/>
                                <a:pt x="3505" y="3954"/>
                                <a:pt x="3437" y="4059"/>
                              </a:cubicBezTo>
                              <a:cubicBezTo>
                                <a:pt x="3387" y="4154"/>
                                <a:pt x="3305" y="4181"/>
                                <a:pt x="3305" y="4181"/>
                              </a:cubicBezTo>
                              <a:cubicBezTo>
                                <a:pt x="3301" y="4186"/>
                                <a:pt x="3293" y="4189"/>
                                <a:pt x="3280" y="4191"/>
                              </a:cubicBezTo>
                              <a:cubicBezTo>
                                <a:pt x="3225" y="4197"/>
                                <a:pt x="3178" y="4158"/>
                                <a:pt x="3139" y="4074"/>
                              </a:cubicBezTo>
                              <a:cubicBezTo>
                                <a:pt x="3109" y="4013"/>
                                <a:pt x="3086" y="3960"/>
                                <a:pt x="3072" y="3879"/>
                              </a:cubicBezTo>
                              <a:cubicBezTo>
                                <a:pt x="3072" y="3861"/>
                                <a:pt x="3065" y="3809"/>
                                <a:pt x="3052" y="3720"/>
                              </a:cubicBezTo>
                              <a:cubicBezTo>
                                <a:pt x="3043" y="3533"/>
                                <a:pt x="3049" y="3398"/>
                                <a:pt x="3070" y="3316"/>
                              </a:cubicBezTo>
                              <a:cubicBezTo>
                                <a:pt x="3092" y="3242"/>
                                <a:pt x="3100" y="3191"/>
                                <a:pt x="3097" y="3165"/>
                              </a:cubicBezTo>
                              <a:cubicBezTo>
                                <a:pt x="3090" y="3109"/>
                                <a:pt x="3063" y="3084"/>
                                <a:pt x="3014" y="3090"/>
                              </a:cubicBezTo>
                              <a:cubicBezTo>
                                <a:pt x="2953" y="3098"/>
                                <a:pt x="2917" y="3205"/>
                                <a:pt x="2907" y="3412"/>
                              </a:cubicBezTo>
                              <a:cubicBezTo>
                                <a:pt x="2901" y="3555"/>
                                <a:pt x="2904" y="3675"/>
                                <a:pt x="2916" y="3770"/>
                              </a:cubicBezTo>
                              <a:cubicBezTo>
                                <a:pt x="2925" y="3851"/>
                                <a:pt x="2947" y="3931"/>
                                <a:pt x="2980" y="4012"/>
                              </a:cubicBezTo>
                              <a:cubicBezTo>
                                <a:pt x="2980" y="4012"/>
                                <a:pt x="2947" y="4076"/>
                                <a:pt x="2901" y="4114"/>
                              </a:cubicBezTo>
                              <a:cubicBezTo>
                                <a:pt x="2889" y="4124"/>
                                <a:pt x="2867" y="4143"/>
                                <a:pt x="2839" y="4159"/>
                              </a:cubicBezTo>
                              <a:cubicBezTo>
                                <a:pt x="2814" y="4173"/>
                                <a:pt x="2791" y="4185"/>
                                <a:pt x="2765" y="4188"/>
                              </a:cubicBezTo>
                              <a:cubicBezTo>
                                <a:pt x="2735" y="4192"/>
                                <a:pt x="2706" y="4150"/>
                                <a:pt x="2678" y="4063"/>
                              </a:cubicBezTo>
                              <a:cubicBezTo>
                                <a:pt x="2640" y="3920"/>
                                <a:pt x="2613" y="3807"/>
                                <a:pt x="2597" y="3724"/>
                              </a:cubicBezTo>
                              <a:cubicBezTo>
                                <a:pt x="2522" y="3375"/>
                                <a:pt x="2424" y="3209"/>
                                <a:pt x="2303" y="3224"/>
                              </a:cubicBezTo>
                              <a:cubicBezTo>
                                <a:pt x="2159" y="3242"/>
                                <a:pt x="2027" y="3474"/>
                                <a:pt x="1908" y="3920"/>
                              </a:cubicBezTo>
                              <a:cubicBezTo>
                                <a:pt x="1898" y="3956"/>
                                <a:pt x="1898" y="3956"/>
                                <a:pt x="1898" y="3956"/>
                              </a:cubicBezTo>
                              <a:cubicBezTo>
                                <a:pt x="1874" y="3702"/>
                                <a:pt x="1871" y="3374"/>
                                <a:pt x="1890" y="2974"/>
                              </a:cubicBezTo>
                              <a:cubicBezTo>
                                <a:pt x="1895" y="2877"/>
                                <a:pt x="1910" y="2763"/>
                                <a:pt x="1934" y="2634"/>
                              </a:cubicBezTo>
                              <a:cubicBezTo>
                                <a:pt x="1957" y="2511"/>
                                <a:pt x="1968" y="2450"/>
                                <a:pt x="1968" y="2449"/>
                              </a:cubicBezTo>
                              <a:cubicBezTo>
                                <a:pt x="1962" y="2396"/>
                                <a:pt x="1931" y="2373"/>
                                <a:pt x="1878" y="2380"/>
                              </a:cubicBezTo>
                              <a:cubicBezTo>
                                <a:pt x="1814" y="2388"/>
                                <a:pt x="1774" y="2629"/>
                                <a:pt x="1757" y="3104"/>
                              </a:cubicBezTo>
                              <a:cubicBezTo>
                                <a:pt x="1740" y="3537"/>
                                <a:pt x="1746" y="3865"/>
                                <a:pt x="1774" y="4089"/>
                              </a:cubicBezTo>
                              <a:cubicBezTo>
                                <a:pt x="1803" y="4324"/>
                                <a:pt x="1828" y="4461"/>
                                <a:pt x="1850" y="4500"/>
                              </a:cubicBezTo>
                              <a:cubicBezTo>
                                <a:pt x="1859" y="4516"/>
                                <a:pt x="1873" y="4523"/>
                                <a:pt x="1890" y="4521"/>
                              </a:cubicBezTo>
                              <a:cubicBezTo>
                                <a:pt x="1908" y="4519"/>
                                <a:pt x="1926" y="4508"/>
                                <a:pt x="1943" y="4490"/>
                              </a:cubicBezTo>
                              <a:cubicBezTo>
                                <a:pt x="1960" y="4471"/>
                                <a:pt x="1968" y="4455"/>
                                <a:pt x="1967" y="4441"/>
                              </a:cubicBezTo>
                              <a:cubicBezTo>
                                <a:pt x="1958" y="4205"/>
                                <a:pt x="2003" y="3945"/>
                                <a:pt x="2102" y="3662"/>
                              </a:cubicBezTo>
                              <a:cubicBezTo>
                                <a:pt x="2175" y="3452"/>
                                <a:pt x="2243" y="3343"/>
                                <a:pt x="2306" y="3335"/>
                              </a:cubicBezTo>
                              <a:cubicBezTo>
                                <a:pt x="2329" y="3332"/>
                                <a:pt x="2354" y="3374"/>
                                <a:pt x="2380" y="3460"/>
                              </a:cubicBezTo>
                              <a:cubicBezTo>
                                <a:pt x="2417" y="3602"/>
                                <a:pt x="2444" y="3714"/>
                                <a:pt x="2460" y="3796"/>
                              </a:cubicBezTo>
                              <a:cubicBezTo>
                                <a:pt x="2539" y="4142"/>
                                <a:pt x="2644" y="4306"/>
                                <a:pt x="2777" y="4290"/>
                              </a:cubicBezTo>
                              <a:cubicBezTo>
                                <a:pt x="2801" y="4287"/>
                                <a:pt x="2833" y="4275"/>
                                <a:pt x="2868" y="4247"/>
                              </a:cubicBezTo>
                              <a:cubicBezTo>
                                <a:pt x="2949" y="4183"/>
                                <a:pt x="3017" y="4097"/>
                                <a:pt x="3017" y="4097"/>
                              </a:cubicBezTo>
                              <a:cubicBezTo>
                                <a:pt x="3080" y="4218"/>
                                <a:pt x="3174" y="4307"/>
                                <a:pt x="3277" y="4294"/>
                              </a:cubicBezTo>
                              <a:cubicBezTo>
                                <a:pt x="3302" y="4291"/>
                                <a:pt x="3324" y="4274"/>
                                <a:pt x="3356" y="4257"/>
                              </a:cubicBezTo>
                              <a:cubicBezTo>
                                <a:pt x="3531" y="4162"/>
                                <a:pt x="3577" y="3905"/>
                                <a:pt x="3577" y="3905"/>
                              </a:cubicBezTo>
                              <a:cubicBezTo>
                                <a:pt x="3610" y="4010"/>
                                <a:pt x="3641" y="4071"/>
                                <a:pt x="3695" y="4136"/>
                              </a:cubicBezTo>
                              <a:cubicBezTo>
                                <a:pt x="3767" y="4223"/>
                                <a:pt x="3844" y="4261"/>
                                <a:pt x="3927" y="4250"/>
                              </a:cubicBezTo>
                              <a:cubicBezTo>
                                <a:pt x="4083" y="4217"/>
                                <a:pt x="4119" y="4119"/>
                                <a:pt x="4119" y="4119"/>
                              </a:cubicBezTo>
                              <a:moveTo>
                                <a:pt x="4449" y="3376"/>
                              </a:moveTo>
                              <a:cubicBezTo>
                                <a:pt x="4629" y="3039"/>
                                <a:pt x="4780" y="2873"/>
                                <a:pt x="4904" y="2879"/>
                              </a:cubicBezTo>
                              <a:cubicBezTo>
                                <a:pt x="4928" y="2882"/>
                                <a:pt x="4951" y="2898"/>
                                <a:pt x="4973" y="2926"/>
                              </a:cubicBezTo>
                              <a:cubicBezTo>
                                <a:pt x="4994" y="2954"/>
                                <a:pt x="5007" y="2985"/>
                                <a:pt x="5012" y="3019"/>
                              </a:cubicBezTo>
                              <a:cubicBezTo>
                                <a:pt x="5020" y="3085"/>
                                <a:pt x="5015" y="3147"/>
                                <a:pt x="4998" y="3202"/>
                              </a:cubicBezTo>
                              <a:cubicBezTo>
                                <a:pt x="4971" y="3294"/>
                                <a:pt x="4869" y="3455"/>
                                <a:pt x="4693" y="3684"/>
                              </a:cubicBezTo>
                              <a:cubicBezTo>
                                <a:pt x="4497" y="3937"/>
                                <a:pt x="4352" y="4069"/>
                                <a:pt x="4259" y="4081"/>
                              </a:cubicBezTo>
                              <a:cubicBezTo>
                                <a:pt x="4235" y="4084"/>
                                <a:pt x="4221" y="4070"/>
                                <a:pt x="4218" y="4040"/>
                              </a:cubicBezTo>
                              <a:cubicBezTo>
                                <a:pt x="4202" y="3917"/>
                                <a:pt x="4279" y="3696"/>
                                <a:pt x="4449" y="3376"/>
                              </a:cubicBez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5DFD3" id="Logo Every" o:spid="_x0000_s1026" style="position:absolute;margin-left:387.1pt;margin-top:672.5pt;width:89.3pt;height:89.4pt;z-index:251657216;mso-position-horizontal-relative:page;mso-position-vertical-relative:page" coordorigin="7573,4890" coordsize="2023,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">
              <v:shape id="Red" o:spid="_x0000_s1027" style="position:absolute;left:7573;top:4890;width:2023;height:2022;visibility:visible;mso-wrap-style:square;v-text-anchor:top" coordsize="40176,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" path="m,4394l4393,40177,40176,35783,35785,,,4394xe" fillcolor="red" stroked="f">
                <v:path arrowok="t" o:connecttype="custom" o:connectlocs="0,221;221,2022;2023,1801;1802,0;0,221" o:connectangles="0,0,0,0,0"/>
                <o:lock v:ext="edit" aspectratio="t"/>
              </v:shape>
              <v:shape id="White" o:spid="_x0000_s1028" style="position:absolute;left:7716;top:5207;width:1481;height:1177;visibility:visible;mso-wrap-style:square;v-text-anchor:top" coordsize="12446,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" path="m1171,6738v140,-17,272,-92,397,-225c1699,6375,1784,6212,1824,6023v5,-18,-5,-35,-28,-52c1745,5978,1745,5978,1745,5978v-38,135,-119,271,-243,409c1375,6529,1258,6606,1151,6620v-111,14,-172,-21,-182,-105c961,6450,962,6373,973,6283v11,-90,26,-145,43,-165c1023,6122,1023,6122,1023,6122v38,24,89,32,154,24c1313,6129,1424,6031,1509,5853v73,-148,102,-275,89,-380c1593,5436,1579,5402,1556,5371v-32,-42,-72,-59,-120,-53c1291,5336,1147,5484,1004,5762,870,6022,809,6233,821,6395v8,116,42,205,102,267c985,6726,1067,6752,1171,6738m1328,5521v29,-43,63,-73,102,-88c1461,5421,1478,5435,1483,5476v12,96,-23,210,-104,344c1296,5957,1212,6029,1127,6036v-50,2,-76,-2,-77,-14c1044,5979,1137,5812,1328,5521m419,434v9,-4,15,-7,23,-11c417,479,405,581,406,733v6,184,11,316,15,396c306,1201,250,1254,254,1290v8,61,36,89,83,83c354,1371,388,1351,439,1312v5,44,10,113,17,210c462,1613,468,1683,474,1731v15,121,40,207,76,258c604,2068,692,2099,813,2084v79,-10,192,-43,339,-101c1299,1926,1412,1892,1490,1883v134,-17,233,29,298,138c1854,1971,1854,1971,1854,1971v-10,-82,-52,-145,-125,-188c1664,1746,1596,1732,1523,1741v-87,11,-210,48,-368,112c1003,1913,892,1948,820,1957v-67,8,-117,-14,-147,-69c655,1856,640,1800,628,1720v-15,-85,-30,-171,-45,-257c565,1353,559,1272,566,1219v4,-26,70,-64,199,-113c879,1062,962,1037,1011,1031v64,-8,103,-3,118,14c1156,1073,1190,1082,1233,1073v5,-76,5,-76,5,-76c1204,924,1106,897,946,917v-51,7,-116,29,-197,68c644,1036,580,1066,555,1075v4,-183,11,-327,20,-431c588,523,594,464,594,466v-6,-49,-25,-77,-56,-88c784,262,986,192,1136,173v65,-8,109,-8,132,-1c1296,181,1313,205,1318,244v1,12,3,25,5,39c1323,297,1327,310,1335,321v8,11,20,15,35,12c1391,330,1408,315,1419,287v21,-48,28,-92,24,-131c1436,99,1402,57,1343,29,1289,7,1226,,1153,9v-19,2,-38,6,-55,10c915,67,801,102,755,123,617,186,473,261,323,349,105,477,,566,6,615v7,57,39,83,96,75c115,689,168,647,260,566,353,485,406,441,419,434m3918,1504v5,95,37,138,97,131c4036,1632,4055,1621,4074,1600v19,-20,27,-40,24,-61c4069,1370,4055,1283,4054,1277v-21,-150,-18,-286,8,-408c4087,756,4139,627,4218,482v68,-122,129,-186,181,-193c4423,286,4438,295,4445,316v6,18,6,18,6,18c4457,350,4463,363,4469,372v8,12,19,18,34,16c4550,382,4565,351,4548,297,4519,206,4454,167,4353,180v-153,19,-275,207,-366,564c3976,668,3971,572,3971,458v,-23,-7,-47,-22,-71c3928,353,3900,338,3865,343v-22,3,-41,16,-59,42c3788,410,3782,433,3787,455v43,187,74,354,92,503c3898,1102,3911,1284,3918,1504m2715,1695v62,64,144,90,248,77c3103,1754,3235,1679,3359,1547v132,-138,217,-302,257,-490c3621,1039,3611,1021,3588,1004v-51,7,-51,7,-51,7c3499,1146,3418,1282,3294,1420v-127,142,-244,220,-351,233c2832,1667,2771,1632,2761,1548v-8,-65,-7,-142,4,-232c2776,1226,2791,1171,2808,1151v7,4,7,4,7,4c2853,1179,2904,1187,2969,1179v137,-17,247,-115,332,-293c3373,738,3403,611,3390,506v-5,-37,-19,-70,-43,-101c3316,363,3276,345,3227,351v-144,18,-288,166,-431,444c2662,1055,2601,1266,2613,1429v8,116,42,204,102,266m3120,555v28,-45,63,-74,102,-89c3252,454,3270,468,3275,509v12,96,-23,210,-104,344c3087,990,3003,1062,2919,1069v-50,3,-76,-2,-77,-14c2836,1012,2929,845,3120,555m1173,3280v37,-4,76,10,117,45c1332,3359,1365,3374,1390,3371v14,-1,29,-10,47,-25c1454,3330,1460,3312,1455,3291v-9,-49,-55,-86,-138,-111c1253,3161,1206,3153,1174,3157v-183,24,-339,177,-470,459c590,3861,543,4063,563,4221v13,101,47,181,102,242c733,4536,822,4566,934,4552v3,,16,-3,40,-9c999,4537,1012,4534,1016,4534v27,-4,90,-41,189,-113c1226,4407,1282,4343,1371,4230v99,-124,150,-203,154,-239c1527,3980,1521,3966,1507,3950v-14,-15,-28,-22,-41,-21c1456,3930,1448,3938,1443,3950v-59,122,-136,224,-229,306c1112,4344,1005,4396,892,4410,778,4424,712,4363,695,4228v-15,-122,25,-299,119,-530c921,3436,1041,3297,1173,3280t8971,3168c10203,6441,10228,6406,10220,6344v-7,-62,-39,-89,-96,-82c10099,6265,10079,6279,10065,6302v-14,24,-20,47,-17,68c10050,6388,10061,6407,10080,6425v19,18,41,26,64,23m2900,2565v-14,24,-20,46,-17,68c2885,2651,2896,2669,2915,2688v20,18,41,26,65,23c3038,2704,3063,2669,3055,2606v-8,-61,-39,-88,-95,-81c2934,2528,2914,2541,2900,2565m1450,775v-21,18,-30,38,-27,60c1424,844,1428,854,1433,863v44,62,88,125,132,187c1650,1171,1713,1269,1754,1343v86,170,146,293,179,368c1988,1826,2033,1882,2069,1877v28,-3,63,-76,104,-218c2229,1462,2285,1265,2341,1067v96,-292,176,-440,242,-443c2586,623,2586,623,2586,623v10,1,19,,27,-3c2639,610,2651,596,2649,577v-5,-39,-31,-56,-79,-50c2452,541,2346,677,2252,932v-29,81,-81,269,-157,566c2057,1651,2057,1651,2057,1651v4,-1,-16,-42,-60,-126c1842,1236,1762,1086,1755,1075,1627,854,1543,746,1501,751v-17,2,-34,10,-51,24m2880,7647v-31,-6,-121,-3,-183,34c2697,7681,2537,7772,2396,7979v15,-126,15,-126,15,-126c2411,7853,2431,7724,2429,7706v-1,-20,4,-36,-23,-46c2380,7649,2350,7674,2350,7674v-76,122,-123,297,-142,527c2204,8252,2201,8310,2199,8372v-15,321,-13,646,4,975c2224,9713,2256,9896,2302,9898v57,3,86,-30,89,-101c2391,9786,2389,9764,2385,9732v-14,-132,-14,-132,-14,-132c2356,9469,2347,9369,2342,9298v-8,-141,-12,-292,-12,-451c2341,8865,2354,8881,2368,8896v63,66,152,81,245,65c2792,8928,2911,8819,3026,8576v79,-167,121,-305,123,-551c3151,7830,3105,7686,2880,7647t133,629c2996,8352,2954,8462,2911,8542v-132,244,-235,292,-372,301c2455,8848,2390,8774,2362,8607v-22,-130,-25,-260,41,-402c2467,8067,2519,8014,2568,7957v96,-114,159,-195,277,-196c2958,7761,3024,7836,3035,8018v6,88,4,142,-22,258m1695,7761v-32,4,-78,26,-138,65c1485,7873,1451,7915,1454,7951v-15,-5,-32,-8,-55,-5c1331,7955,1269,8061,1214,8264v-55,203,-72,388,-51,553c1175,8916,1211,8994,1271,9052v64,64,144,86,236,67c1668,9084,1802,8934,1908,8668v92,-228,128,-407,109,-537c1976,7863,1869,7740,1695,7761t77,855c1680,8863,1570,8994,1443,9010v-84,11,-137,-68,-158,-236c1261,8579,1319,8359,1461,8114v30,-52,44,-85,42,-100c1502,8007,1499,8001,1498,7995v10,5,10,5,10,5c1574,7919,1641,7875,1708,7867v87,-11,142,71,164,247c1887,8235,1854,8403,1772,8616m5881,3641v-63,8,-95,30,-96,65c5783,3777,5768,3845,5740,3910v-29,66,-62,108,-98,128c5613,4053,5600,4072,5603,4096v5,40,30,48,75,25c5751,4083,5818,4016,5879,3920v59,-92,85,-168,81,-225c5955,3653,5929,3635,5881,3641t6300,2901c12175,6467,12175,6467,12175,6467v-25,-107,-59,-135,-117,-128c11996,6347,11974,6387,11992,6459v11,42,24,93,14,149c11981,6753,11954,6946,11843,7233v-29,72,-77,154,-107,214c11675,7570,11619,7621,11586,7625v-27,4,-46,-40,-58,-132c11506,7320,11521,7125,11571,6907v37,-155,80,-287,131,-394c11704,6509,11704,6504,11703,6498v-2,-17,-16,-33,-41,-48c11637,6435,11614,6430,11592,6435v-59,13,-112,165,-158,455c11400,7109,11385,7288,11390,7425v,,6,137,-128,274c11262,7699,11192,7819,11094,7840v-116,25,-199,-120,-246,-404c10822,7283,10809,7151,10810,7040v,-12,-1,-20,-2,-26c10852,6979,10896,6953,10939,6935v21,-9,40,-14,58,-17c11046,6912,11084,6934,11113,6983v12,10,21,15,28,14c11150,6996,11157,6994,11163,6990v3,-1,3,-1,3,-1c11163,6988,11167,6985,11178,6979v3,-11,5,-15,5,-13c11184,6961,11184,6961,11184,6961v2,-7,3,-15,2,-22c11181,6898,11149,6866,11090,6843v-46,-18,-84,-24,-115,-20c10907,6831,10850,6845,10802,6862v16,-410,16,-410,16,-410c10807,6392,10779,6365,10733,6371v-57,7,-83,84,-81,231c10654,6750,10656,6861,10657,6935v-10,4,-21,8,-31,12c10459,7053,10377,7125,10383,7163v7,60,25,88,54,85c10447,7246,10457,7241,10467,7231v77,-73,144,-124,202,-153c10673,7240,10695,7402,10733,7564v6,25,13,50,21,74c10621,7913,10445,7928,10445,7928v-55,7,-102,-32,-141,-117c10282,7746,10259,7681,10237,7616v,-17,-7,-70,-20,-158c10208,7270,10214,7135,10235,7054v22,-75,31,-126,27,-151c10255,6847,10228,6822,10179,6828v-61,7,-97,115,-107,322c10065,7293,10069,7412,10080,7508v6,43,4,51,16,95c10096,7603,10012,7908,9850,7911v-48,6,-93,-65,-137,-213c9706,7676,9683,7582,9645,7417v-22,-102,-45,-203,-68,-304c9531,6983,9461,6923,9369,6934v-96,12,-236,229,-418,650c8930,7636,8930,7636,8930,7636v34,-493,34,-493,34,-493c8955,7120,8945,7096,8936,7072v-15,-22,-39,-31,-71,-27c8809,7052,8782,7100,8785,7190v4,88,,100,4,154c8789,7350,8796,7399,8796,7405v-78,259,-306,550,-306,550c8465,7988,8439,8006,8415,8009v-105,13,-178,-150,-220,-488c8184,7434,8182,7341,8188,7242v7,-100,10,-154,9,-162c8190,7026,8160,7002,8106,7009v-28,4,-50,21,-66,52c8023,7093,8017,7126,8020,7161v11,99,-20,249,-93,451c7862,7792,7792,7942,7718,8062v-69,110,-124,168,-162,173c7524,8239,7503,8195,7492,8105v-19,-149,17,-416,108,-801c7620,7226,7620,7226,7620,7226v4,-19,6,-33,6,-42c7623,7166,7611,7151,7586,7139v-24,-12,-47,-16,-71,-13c7467,7134,7425,7288,7391,7587v-2,13,-3,26,-4,38c7352,7878,7353,7972,7359,8049v,,-202,284,-372,306c6870,8370,6788,8235,6742,7951v-26,-153,-39,-285,-38,-395c6703,7544,6703,7535,6702,7530v44,-35,87,-62,131,-79c6854,7442,6873,7436,6890,7434v50,-6,88,15,116,64c7019,7509,7028,7513,7034,7512v9,,17,-3,22,-7c7060,7504,7060,7504,7060,7504v-4,,,-3,12,-9c7075,7483,7076,7479,7076,7481v1,-5,1,-5,1,-5c7080,7469,7080,7462,7080,7454v-5,-41,-37,-72,-96,-96c6938,7341,6900,7334,6868,7338v-68,9,-125,22,-172,40c6712,6967,6712,6967,6712,6967v-11,-59,-39,-87,-86,-81c6570,6893,6543,6970,6545,7118v2,147,4,258,6,332c6540,7455,6530,7459,6520,7463v-168,106,-249,177,-244,215c6284,7738,6302,7767,6331,7763v9,-1,19,-7,29,-16c6437,7673,6505,7622,6562,7593v5,163,27,324,64,486c6648,8170,6684,8252,6734,8323v72,99,156,153,254,140c7014,8460,7061,8441,7113,8410v117,-68,260,-252,260,-252c7404,8299,7462,8364,7548,8354v128,-16,238,-121,331,-313c7907,7983,7963,7826,8048,7570v6,30,6,30,6,30c8128,7963,8249,8135,8417,8114v27,-4,63,-17,100,-51c8676,7917,8804,7579,8804,7579v-9,343,-25,523,-24,538c8782,8166,8807,8188,8855,8181v38,-4,61,-33,69,-87c8960,7895,9035,7673,9150,7428v116,-244,192,-369,228,-373c9396,7052,9417,7095,9440,7181v34,143,60,255,77,337c9597,7863,9715,8026,9870,8007v25,-3,49,-4,76,-28c9946,7979,10046,7921,10133,7719v13,35,28,69,45,103c10251,7975,10339,8045,10441,8032v271,-68,342,-322,342,-322c10800,7745,10819,7777,10841,7808v71,99,156,142,254,130c11121,7935,11161,7919,11207,7881v133,-107,209,-287,209,-287c11457,7714,11502,7752,11582,7742v19,-2,60,-12,80,-21c11773,7669,11853,7524,11947,7277v46,-122,100,-307,162,-554c12196,6988,12251,7212,12274,7396v34,268,10,519,-70,752c12105,8437,11939,8587,11708,8596v-91,4,-176,-21,-255,-73c11376,8474,11316,8406,11273,8321v-10,-24,-19,-48,-29,-70c11230,8220,11211,8206,11191,8208v-36,5,-52,30,-46,75c11157,8376,11224,8473,11347,8574v141,117,289,166,445,146c12058,8687,12243,8493,12347,8139v76,-257,99,-508,68,-752c12415,7387,12404,7131,12181,6542m6290,7278v-29,-90,-94,-129,-196,-116c5942,7181,5820,7369,5729,7726v-11,-76,-16,-172,-16,-286c5713,7416,5706,7393,5691,7368v-21,-33,-49,-48,-85,-43c5585,7327,5565,7341,5548,7367v-18,25,-24,48,-19,69c5572,7623,5603,7791,5621,7940v18,144,31,326,39,546c5664,8581,5697,8624,5757,8617v20,-3,40,-14,59,-35c5835,8562,5843,8542,5840,8521v-29,-169,-44,-256,-44,-262c5775,8109,5777,7973,5804,7851v25,-113,77,-242,156,-387c6028,7342,6088,7277,6141,7271v24,-3,39,6,46,27c6193,7315,6193,7315,6193,7315v6,17,12,30,17,39c6219,7366,6230,7371,6245,7369v46,-6,61,-36,45,-91m5513,7085v266,-34,452,-227,556,-582c6069,6503,6177,6254,6124,5736v,,-17,-113,-103,-401c6021,5335,5941,5100,5860,4969v9,-146,-43,-239,-43,-239c5810,4709,5779,4704,5779,4704v-61,7,-83,47,-65,120c5724,4866,5729,4916,5728,4973v-6,159,-70,368,-192,628c5507,5673,5478,5739,5449,5798v-61,124,-109,188,-142,192c5280,5993,5261,5950,5250,5858v-22,-174,-8,-369,42,-586c5329,5116,5372,4985,5424,4878v1,-5,2,-9,1,-15c5423,4846,5409,4830,5384,4815v-26,-15,-49,-20,-70,-15c5254,4813,5201,4965,5156,5255v-43,275,-56,486,-37,633c5139,6047,5200,6120,5304,6107v18,-2,37,-8,57,-17c5472,6038,5575,5888,5669,5641v46,-121,100,-306,162,-553c5917,5353,5972,5577,5995,5761v34,268,11,519,-69,752c5826,6802,5661,6951,5429,6961v-91,4,-176,-21,-255,-73c5097,6838,5038,6771,4994,6686v-10,-24,-19,-48,-28,-71c4951,6584,4933,6570,4913,6573v-37,4,-53,29,-47,74c4878,6741,4945,6838,5069,6939v140,117,288,165,444,146m5015,7344v-31,4,-77,26,-138,65c4805,7456,4771,7498,4775,7534v-15,-5,-33,-8,-55,-5c4651,7538,4589,7643,4534,7847v-55,203,-72,387,-51,553c4495,8498,4531,8576,4591,8634v65,64,144,87,237,68c4988,8667,5122,8517,5229,8251v91,-228,127,-407,108,-537c5297,7446,5189,7322,5015,7344t78,855c5000,8446,4890,8577,4763,8593v-84,11,-137,-68,-157,-236c4581,8162,4640,7942,4782,7697v29,-52,43,-86,41,-101c4823,7589,4820,7584,4818,7578v10,5,10,5,10,5c4895,7502,4961,7458,5028,7449v87,-11,142,72,164,247c5207,7818,5174,7986,5093,8199m3010,5312v10,1,19,,27,-3c3063,5299,3075,5285,3073,5266v-5,-40,-31,-56,-79,-50c2876,5231,2770,5366,2676,5621v-29,81,-82,269,-157,566c2481,6340,2481,6340,2481,6340v4,-1,-16,-43,-60,-126c2266,5925,2186,5775,2179,5764,2052,5543,1967,5435,1925,5440v-17,2,-34,10,-51,24c1853,5482,1844,5502,1847,5524v1,9,4,19,10,28c1901,5614,1945,5677,1989,5739v85,121,148,219,189,293c2264,6202,2323,6325,2357,6400v55,115,100,171,136,166c2521,6563,2555,6490,2597,6348v56,-197,112,-394,168,-592c2861,5464,2941,5316,3006,5312r4,xm3232,5840v7,4,7,4,7,4c3277,5868,3328,5876,3393,5868v136,-17,247,-115,332,-293c3797,5427,3827,5301,3814,5195v-5,-37,-19,-70,-43,-101c3740,5052,3700,5034,3651,5040v-144,18,-288,166,-431,444c3086,5744,3025,5955,3037,6118v8,115,42,204,102,266c3201,6448,3283,6474,3387,6461v140,-18,272,-93,396,-225c3915,6097,4001,5934,4040,5746v4,-18,-5,-36,-28,-53c3961,5700,3961,5700,3961,5700v-38,135,-119,271,-243,409c3591,6251,3474,6329,3367,6342v-111,14,-172,-21,-182,-105c3177,6172,3178,6095,3189,6005v11,-90,26,-145,43,-165m3544,5243v29,-44,63,-73,102,-88c3676,5143,3694,5157,3699,5198v12,96,-23,211,-104,344c3511,5680,3427,5751,3343,5757v-50,3,-76,-1,-77,-13c3260,5701,3353,5534,3544,5243t1077,-69c4688,5052,4749,4987,4802,4981v23,-3,38,6,46,27c4853,5025,4853,5025,4853,5025v7,17,12,30,18,39c4879,5076,4891,5081,4906,5079v46,-6,61,-36,44,-91c4921,4898,4856,4859,4755,4872v-153,19,-275,207,-366,564c4379,5360,4373,5264,4373,5149v1,-23,-7,-47,-22,-71c4330,5045,4302,5030,4267,5035v-22,2,-41,16,-59,41c4191,5101,4184,5125,4189,5146v43,187,74,355,93,504c4300,5794,4313,5976,4321,6196v4,94,36,138,96,131c4438,6324,4458,6313,4476,6292v19,-20,27,-41,25,-61c4472,6062,4457,5974,4456,5969v-21,-150,-18,-287,8,-408c4489,5447,4541,5318,4621,5174m4070,7484v-218,28,-417,215,-598,562c3501,7634,3501,7634,3501,7634v,-6,,-13,-1,-19c3494,7562,3466,7539,3418,7545v-77,9,-113,94,-108,253c3329,8378,3353,8783,3382,9013v8,63,17,125,27,185c3496,9713,3496,9713,3496,9713v,,3,29,56,25c3552,9738,3631,9742,3621,9665v-96,-588,-96,-588,-96,-588c3494,8819,3484,8875,3480,8665v,,59,114,277,66c3901,8713,4038,8588,4167,8355v125,-225,177,-422,156,-591c4297,7560,4213,7466,4070,7484t-1,750c3969,8468,3847,8574,3714,8610v-301,82,-160,-409,-160,-409c3587,8122,3634,8032,3697,7931v133,-211,257,-324,373,-338c4128,7585,4164,7636,4178,7745v15,122,-21,285,-109,489m4119,4119v26,67,82,95,168,85c4319,4200,4319,4200,4319,4200v157,-20,380,-270,670,-752c5039,3366,5039,3366,5039,3366v5,46,10,84,14,117c5098,3842,5199,4012,5355,3993v26,-3,52,-16,79,-38c5465,3930,5479,3906,5476,3881v-3,-18,-14,-36,-35,-52c5409,3850,5387,3864,5376,3873v-11,8,-18,14,-22,16c5279,3899,5227,3780,5196,3532v-46,-366,-41,-753,8,-1158c5421,2310,5575,2123,5666,1812v77,-257,84,-528,54,-773c5720,1039,5703,926,5616,638v,,-80,-235,-160,-365c5465,126,5413,33,5413,33,5405,13,5375,7,5375,7v-62,8,-83,48,-66,120c5320,169,5324,219,5323,276v-5,159,-69,369,-192,628c5103,976,5074,1042,5044,1102v-61,123,-108,187,-141,191c4876,1297,4856,1253,4845,1161v-22,-173,-7,-368,43,-586c4924,420,4968,288,5019,181v2,-4,2,-9,1,-15c5018,149,5005,133,4979,118v-25,-15,-48,-19,-70,-15c4850,116,4797,268,4751,558v-43,275,-55,486,-37,633c4734,1350,4796,1423,4899,1410v19,-2,37,-8,57,-17c5068,1341,5170,1192,5264,945v46,-122,100,-307,162,-554c5426,391,5571,813,5602,1067v33,269,1,521,-79,754c5455,2020,5355,2151,5225,2217v3,-19,4,-37,7,-56c5247,2068,5255,2019,5254,2014v-2,-23,-15,-42,-37,-56c5195,1943,5174,1937,5155,1939v-49,6,-79,115,-92,326c5051,2266,5039,2269,5027,2269v-91,4,-176,-20,-256,-73c4695,2147,4635,2079,4592,1994v-10,-24,-19,-47,-29,-70c4549,1893,4531,1879,4510,1881v-36,5,-52,30,-46,75c4476,2050,4543,2147,4666,2247v124,103,254,150,389,147c5045,2568,5036,2706,5031,2806v-56,-30,-109,-42,-159,-36c4743,2787,4612,2887,4478,3071v-112,155,-206,340,-281,553c4143,3774,4111,3893,4104,3981v,,-51,178,-178,166c3788,4164,3694,3977,3645,3584v-41,-326,-62,-618,-64,-878c3581,2644,3584,2554,3590,2437v5,-117,5,-117,5,-117c3597,2292,3598,2272,3598,2262v-8,-61,-40,-88,-96,-81c3457,2187,3436,2351,3439,2674v4,292,24,578,59,859c3505,3588,3512,3638,3518,3683v5,29,6,55,12,82c3530,3765,3505,3954,3437,4059v-50,95,-132,122,-132,122c3301,4186,3293,4189,3280,4191v-55,6,-102,-33,-141,-117c3109,4013,3086,3960,3072,3879v,-18,-7,-70,-20,-159c3043,3533,3049,3398,3070,3316v22,-74,30,-125,27,-151c3090,3109,3063,3084,3014,3090v-61,8,-97,115,-107,322c2901,3555,2904,3675,2916,3770v9,81,31,161,64,242c2980,4012,2947,4076,2901,4114v-12,10,-34,29,-62,45c2814,4173,2791,4185,2765,4188v-30,4,-59,-38,-87,-125c2640,3920,2613,3807,2597,3724v-75,-349,-173,-515,-294,-500c2159,3242,2027,3474,1908,3920v-10,36,-10,36,-10,36c1874,3702,1871,3374,1890,2974v5,-97,20,-211,44,-340c1957,2511,1968,2450,1968,2449v-6,-53,-37,-76,-90,-69c1814,2388,1774,2629,1757,3104v-17,433,-11,761,17,985c1803,4324,1828,4461,1850,4500v9,16,23,23,40,21c1908,4519,1926,4508,1943,4490v17,-19,25,-35,24,-49c1958,4205,2003,3945,2102,3662v73,-210,141,-319,204,-327c2329,3332,2354,3374,2380,3460v37,142,64,254,80,336c2539,4142,2644,4306,2777,4290v24,-3,56,-15,91,-43c2949,4183,3017,4097,3017,4097v63,121,157,210,260,197c3302,4291,3324,4274,3356,4257v175,-95,221,-352,221,-352c3610,4010,3641,4071,3695,4136v72,87,149,125,232,114c4083,4217,4119,4119,4119,4119t330,-743c4629,3039,4780,2873,4904,2879v24,3,47,19,69,47c4994,2954,5007,2985,5012,3019v8,66,3,128,-14,183c4971,3294,4869,3455,4693,3684v-196,253,-341,385,-434,397c4235,4084,4221,4070,4218,4040v-16,-123,61,-344,231,-664e" fillcolor="red" stroked="f">
                <v:path arrowok="t" o:connecttype="custom" o:connectlocs="122,728;170,646;40,163;181,207;147,119;159,38;31,67;530,40;462,114;329,156;371,66;173,391;181,474;1205,744;345,305;308,74;343,909;285,1165;346,1015;166,945;174,965;667,487;1397,885;1320,932;1331,828;1236,852;1221,821;1063,908;975,842;903,849;834,891;799,828;832,1006;1054,973;1283,917;1393,1022;748,865;692,1020;656,842;632,712;675,671;656,842;597,873;358,631;220,657;385,695;481,683;428,659;566,579;536,741;406,1093;442,1024;601,414;668,76;597,22;657,216;537,224;426,322;390,498;338,494;209,369;341,505;596,359" o:connectangles="0,0,0,0,0,0,0,0,0,0,0,0,0,0,0,0,0,0,0,0,0,0,0,0,0,0,0,0,0,0,0,0,0,0,0,0,0,0,0,0,0,0,0,0,0,0,0,0,0,0,0,0,0,0,0,0,0,0,0,0,0,0,0"/>
                <o:lock v:ext="edit" aspectratio="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28E"/>
    <w:multiLevelType w:val="hybridMultilevel"/>
    <w:tmpl w:val="C7EE8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9405CD"/>
    <w:multiLevelType w:val="multilevel"/>
    <w:tmpl w:val="7842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24054"/>
    <w:multiLevelType w:val="hybridMultilevel"/>
    <w:tmpl w:val="021C55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3C7B05"/>
    <w:multiLevelType w:val="hybridMultilevel"/>
    <w:tmpl w:val="71C29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E36843"/>
    <w:multiLevelType w:val="multilevel"/>
    <w:tmpl w:val="581C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269F5"/>
    <w:multiLevelType w:val="multilevel"/>
    <w:tmpl w:val="397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70FB3"/>
    <w:multiLevelType w:val="multilevel"/>
    <w:tmpl w:val="DB10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62DB1"/>
    <w:multiLevelType w:val="multilevel"/>
    <w:tmpl w:val="3D52E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92172"/>
    <w:multiLevelType w:val="hybridMultilevel"/>
    <w:tmpl w:val="7D56C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C76A7F"/>
    <w:multiLevelType w:val="multilevel"/>
    <w:tmpl w:val="C81A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72EF2"/>
    <w:multiLevelType w:val="multilevel"/>
    <w:tmpl w:val="4B6C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C66E8A"/>
    <w:multiLevelType w:val="multilevel"/>
    <w:tmpl w:val="ED8C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E2139"/>
    <w:multiLevelType w:val="multilevel"/>
    <w:tmpl w:val="892C0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3C2D76"/>
    <w:multiLevelType w:val="multilevel"/>
    <w:tmpl w:val="95F44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27136"/>
    <w:multiLevelType w:val="multilevel"/>
    <w:tmpl w:val="F798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864637"/>
    <w:multiLevelType w:val="multilevel"/>
    <w:tmpl w:val="C6DEE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11101"/>
    <w:multiLevelType w:val="hybridMultilevel"/>
    <w:tmpl w:val="0ACC8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DD3B8A"/>
    <w:multiLevelType w:val="hybridMultilevel"/>
    <w:tmpl w:val="612097CE"/>
    <w:lvl w:ilvl="0" w:tplc="B37C2136">
      <w:numFmt w:val="bullet"/>
      <w:lvlText w:val=""/>
      <w:lvlJc w:val="left"/>
      <w:pPr>
        <w:ind w:left="720" w:hanging="360"/>
      </w:pPr>
      <w:rPr>
        <w:rFonts w:ascii="Symbol" w:eastAsia="Calibri" w:hAnsi="Symbo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34F54767"/>
    <w:multiLevelType w:val="multilevel"/>
    <w:tmpl w:val="0004D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4B34E8"/>
    <w:multiLevelType w:val="multilevel"/>
    <w:tmpl w:val="AE707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FB45DB"/>
    <w:multiLevelType w:val="hybridMultilevel"/>
    <w:tmpl w:val="D5827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7205A5"/>
    <w:multiLevelType w:val="multilevel"/>
    <w:tmpl w:val="6308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575300"/>
    <w:multiLevelType w:val="multilevel"/>
    <w:tmpl w:val="BFCA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D166B9"/>
    <w:multiLevelType w:val="multilevel"/>
    <w:tmpl w:val="10D0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A2668"/>
    <w:multiLevelType w:val="multilevel"/>
    <w:tmpl w:val="580E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99582B"/>
    <w:multiLevelType w:val="hybridMultilevel"/>
    <w:tmpl w:val="EFA07A56"/>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7456F"/>
    <w:multiLevelType w:val="multilevel"/>
    <w:tmpl w:val="F216B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9B53EF"/>
    <w:multiLevelType w:val="multilevel"/>
    <w:tmpl w:val="8916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A0734E"/>
    <w:multiLevelType w:val="multilevel"/>
    <w:tmpl w:val="B0C2A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721ED1"/>
    <w:multiLevelType w:val="multilevel"/>
    <w:tmpl w:val="C958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3005CA"/>
    <w:multiLevelType w:val="multilevel"/>
    <w:tmpl w:val="8312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353C5A"/>
    <w:multiLevelType w:val="hybridMultilevel"/>
    <w:tmpl w:val="C5B66B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6738B4"/>
    <w:multiLevelType w:val="multilevel"/>
    <w:tmpl w:val="361E9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4D6848"/>
    <w:multiLevelType w:val="multilevel"/>
    <w:tmpl w:val="D2DA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3F76B1"/>
    <w:multiLevelType w:val="multilevel"/>
    <w:tmpl w:val="821E5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764632"/>
    <w:multiLevelType w:val="hybridMultilevel"/>
    <w:tmpl w:val="E63E59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781777"/>
    <w:multiLevelType w:val="hybridMultilevel"/>
    <w:tmpl w:val="2C2023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407D88"/>
    <w:multiLevelType w:val="multilevel"/>
    <w:tmpl w:val="3406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5C0BFE"/>
    <w:multiLevelType w:val="multilevel"/>
    <w:tmpl w:val="756E7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5334B0"/>
    <w:multiLevelType w:val="multilevel"/>
    <w:tmpl w:val="0BB6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53276D"/>
    <w:multiLevelType w:val="hybridMultilevel"/>
    <w:tmpl w:val="A9E07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40"/>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2"/>
  </w:num>
  <w:num w:numId="6">
    <w:abstractNumId w:val="29"/>
  </w:num>
  <w:num w:numId="7">
    <w:abstractNumId w:val="34"/>
  </w:num>
  <w:num w:numId="8">
    <w:abstractNumId w:val="6"/>
  </w:num>
  <w:num w:numId="9">
    <w:abstractNumId w:val="1"/>
  </w:num>
  <w:num w:numId="10">
    <w:abstractNumId w:val="21"/>
  </w:num>
  <w:num w:numId="11">
    <w:abstractNumId w:val="5"/>
  </w:num>
  <w:num w:numId="12">
    <w:abstractNumId w:val="38"/>
  </w:num>
  <w:num w:numId="13">
    <w:abstractNumId w:val="24"/>
  </w:num>
  <w:num w:numId="14">
    <w:abstractNumId w:val="23"/>
  </w:num>
  <w:num w:numId="15">
    <w:abstractNumId w:val="18"/>
  </w:num>
  <w:num w:numId="16">
    <w:abstractNumId w:val="13"/>
  </w:num>
  <w:num w:numId="17">
    <w:abstractNumId w:val="14"/>
  </w:num>
  <w:num w:numId="18">
    <w:abstractNumId w:val="26"/>
  </w:num>
  <w:num w:numId="19">
    <w:abstractNumId w:val="19"/>
  </w:num>
  <w:num w:numId="20">
    <w:abstractNumId w:val="33"/>
  </w:num>
  <w:num w:numId="21">
    <w:abstractNumId w:val="30"/>
  </w:num>
  <w:num w:numId="22">
    <w:abstractNumId w:val="37"/>
  </w:num>
  <w:num w:numId="23">
    <w:abstractNumId w:val="32"/>
  </w:num>
  <w:num w:numId="24">
    <w:abstractNumId w:val="4"/>
  </w:num>
  <w:num w:numId="25">
    <w:abstractNumId w:val="15"/>
  </w:num>
  <w:num w:numId="26">
    <w:abstractNumId w:val="28"/>
  </w:num>
  <w:num w:numId="27">
    <w:abstractNumId w:val="39"/>
  </w:num>
  <w:num w:numId="28">
    <w:abstractNumId w:val="12"/>
  </w:num>
  <w:num w:numId="29">
    <w:abstractNumId w:val="7"/>
  </w:num>
  <w:num w:numId="30">
    <w:abstractNumId w:val="9"/>
  </w:num>
  <w:num w:numId="31">
    <w:abstractNumId w:val="11"/>
  </w:num>
  <w:num w:numId="32">
    <w:abstractNumId w:val="27"/>
  </w:num>
  <w:num w:numId="33">
    <w:abstractNumId w:val="35"/>
  </w:num>
  <w:num w:numId="34">
    <w:abstractNumId w:val="31"/>
  </w:num>
  <w:num w:numId="35">
    <w:abstractNumId w:val="2"/>
  </w:num>
  <w:num w:numId="36">
    <w:abstractNumId w:val="36"/>
  </w:num>
  <w:num w:numId="37">
    <w:abstractNumId w:val="0"/>
  </w:num>
  <w:num w:numId="38">
    <w:abstractNumId w:val="20"/>
  </w:num>
  <w:num w:numId="39">
    <w:abstractNumId w:val="17"/>
  </w:num>
  <w:num w:numId="40">
    <w:abstractNumId w:val="16"/>
  </w:num>
  <w:num w:numId="41">
    <w:abstractNumId w:val="3"/>
  </w:num>
  <w:num w:numId="42">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185"/>
  <w:characterSpacingControl w:val="doNotCompress"/>
  <w:hdrShapeDefaults>
    <o:shapedefaults v:ext="edit" spidmax="20481">
      <o:colormru v:ext="edit" colors="#008ec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0E"/>
    <w:rsid w:val="000031E0"/>
    <w:rsid w:val="00004E42"/>
    <w:rsid w:val="00007D2D"/>
    <w:rsid w:val="000115DF"/>
    <w:rsid w:val="000120E2"/>
    <w:rsid w:val="0001436C"/>
    <w:rsid w:val="000145CD"/>
    <w:rsid w:val="00014EAE"/>
    <w:rsid w:val="000159F4"/>
    <w:rsid w:val="000228A1"/>
    <w:rsid w:val="00024CC6"/>
    <w:rsid w:val="0002637D"/>
    <w:rsid w:val="0003155D"/>
    <w:rsid w:val="000356A2"/>
    <w:rsid w:val="00035C71"/>
    <w:rsid w:val="00037CFD"/>
    <w:rsid w:val="00041E30"/>
    <w:rsid w:val="000442F9"/>
    <w:rsid w:val="00051F93"/>
    <w:rsid w:val="00060E96"/>
    <w:rsid w:val="0006144D"/>
    <w:rsid w:val="00070672"/>
    <w:rsid w:val="000737BC"/>
    <w:rsid w:val="0008123C"/>
    <w:rsid w:val="00086175"/>
    <w:rsid w:val="00086DCD"/>
    <w:rsid w:val="00086FDA"/>
    <w:rsid w:val="000878EB"/>
    <w:rsid w:val="000901CD"/>
    <w:rsid w:val="00090E7C"/>
    <w:rsid w:val="00091155"/>
    <w:rsid w:val="00095DBA"/>
    <w:rsid w:val="0009644C"/>
    <w:rsid w:val="000A6E2E"/>
    <w:rsid w:val="000A7241"/>
    <w:rsid w:val="000B4E4D"/>
    <w:rsid w:val="000C1529"/>
    <w:rsid w:val="000C1BFE"/>
    <w:rsid w:val="000C1F9E"/>
    <w:rsid w:val="000C4C19"/>
    <w:rsid w:val="000D011B"/>
    <w:rsid w:val="000D4779"/>
    <w:rsid w:val="000E1B59"/>
    <w:rsid w:val="000E5699"/>
    <w:rsid w:val="000E6E8E"/>
    <w:rsid w:val="000E706E"/>
    <w:rsid w:val="000F3E30"/>
    <w:rsid w:val="000F46F9"/>
    <w:rsid w:val="000F503A"/>
    <w:rsid w:val="000F5F74"/>
    <w:rsid w:val="00102584"/>
    <w:rsid w:val="00103790"/>
    <w:rsid w:val="001123E7"/>
    <w:rsid w:val="001132E2"/>
    <w:rsid w:val="00127B5D"/>
    <w:rsid w:val="00133150"/>
    <w:rsid w:val="00133A72"/>
    <w:rsid w:val="001406FF"/>
    <w:rsid w:val="00140861"/>
    <w:rsid w:val="001509F5"/>
    <w:rsid w:val="001531C8"/>
    <w:rsid w:val="0015341F"/>
    <w:rsid w:val="00156E75"/>
    <w:rsid w:val="001604DC"/>
    <w:rsid w:val="00161DE0"/>
    <w:rsid w:val="00163178"/>
    <w:rsid w:val="00164850"/>
    <w:rsid w:val="00166CF5"/>
    <w:rsid w:val="001677C2"/>
    <w:rsid w:val="00170CD7"/>
    <w:rsid w:val="001718C2"/>
    <w:rsid w:val="001777E6"/>
    <w:rsid w:val="0018175E"/>
    <w:rsid w:val="0018343B"/>
    <w:rsid w:val="00183F24"/>
    <w:rsid w:val="0019321C"/>
    <w:rsid w:val="001B059C"/>
    <w:rsid w:val="001B09F2"/>
    <w:rsid w:val="001B1494"/>
    <w:rsid w:val="001B328C"/>
    <w:rsid w:val="001B7EC0"/>
    <w:rsid w:val="001C00E9"/>
    <w:rsid w:val="001C13C3"/>
    <w:rsid w:val="001C1FB4"/>
    <w:rsid w:val="001C215C"/>
    <w:rsid w:val="001C414D"/>
    <w:rsid w:val="001C5301"/>
    <w:rsid w:val="001C5D2F"/>
    <w:rsid w:val="001E3017"/>
    <w:rsid w:val="001E3ECD"/>
    <w:rsid w:val="001E4374"/>
    <w:rsid w:val="001E5F88"/>
    <w:rsid w:val="001E7B68"/>
    <w:rsid w:val="001F1BA8"/>
    <w:rsid w:val="001F2E56"/>
    <w:rsid w:val="001F3F6C"/>
    <w:rsid w:val="001F580F"/>
    <w:rsid w:val="001F674D"/>
    <w:rsid w:val="001F770E"/>
    <w:rsid w:val="0020300E"/>
    <w:rsid w:val="002044DF"/>
    <w:rsid w:val="00205A58"/>
    <w:rsid w:val="00205A9D"/>
    <w:rsid w:val="00207DDE"/>
    <w:rsid w:val="002216BC"/>
    <w:rsid w:val="002335EA"/>
    <w:rsid w:val="0023392D"/>
    <w:rsid w:val="0024209D"/>
    <w:rsid w:val="00245F87"/>
    <w:rsid w:val="00250042"/>
    <w:rsid w:val="002563D5"/>
    <w:rsid w:val="002564AC"/>
    <w:rsid w:val="0026038D"/>
    <w:rsid w:val="00262AAA"/>
    <w:rsid w:val="002647A2"/>
    <w:rsid w:val="0026574C"/>
    <w:rsid w:val="00267FA0"/>
    <w:rsid w:val="00282704"/>
    <w:rsid w:val="0029378D"/>
    <w:rsid w:val="00295931"/>
    <w:rsid w:val="002A163D"/>
    <w:rsid w:val="002A209C"/>
    <w:rsid w:val="002A238F"/>
    <w:rsid w:val="002A2E86"/>
    <w:rsid w:val="002A4FA6"/>
    <w:rsid w:val="002A6C3C"/>
    <w:rsid w:val="002C031B"/>
    <w:rsid w:val="002C5DE7"/>
    <w:rsid w:val="002D151F"/>
    <w:rsid w:val="002D6C6B"/>
    <w:rsid w:val="002E0154"/>
    <w:rsid w:val="002E7F63"/>
    <w:rsid w:val="002F40B8"/>
    <w:rsid w:val="002F69CC"/>
    <w:rsid w:val="0030086D"/>
    <w:rsid w:val="0030576D"/>
    <w:rsid w:val="00307966"/>
    <w:rsid w:val="00311297"/>
    <w:rsid w:val="00311679"/>
    <w:rsid w:val="00313315"/>
    <w:rsid w:val="00313BB9"/>
    <w:rsid w:val="00316E65"/>
    <w:rsid w:val="00323681"/>
    <w:rsid w:val="00326486"/>
    <w:rsid w:val="00331A90"/>
    <w:rsid w:val="00335261"/>
    <w:rsid w:val="003369EA"/>
    <w:rsid w:val="003402E1"/>
    <w:rsid w:val="00342B0F"/>
    <w:rsid w:val="003432FF"/>
    <w:rsid w:val="0034612D"/>
    <w:rsid w:val="00350D9B"/>
    <w:rsid w:val="00352375"/>
    <w:rsid w:val="003543D6"/>
    <w:rsid w:val="00360297"/>
    <w:rsid w:val="003616E6"/>
    <w:rsid w:val="00370248"/>
    <w:rsid w:val="00370374"/>
    <w:rsid w:val="00373514"/>
    <w:rsid w:val="00376A8F"/>
    <w:rsid w:val="00380367"/>
    <w:rsid w:val="0038224D"/>
    <w:rsid w:val="00382960"/>
    <w:rsid w:val="00385DBA"/>
    <w:rsid w:val="00390FE4"/>
    <w:rsid w:val="00391176"/>
    <w:rsid w:val="00391F9A"/>
    <w:rsid w:val="003952CA"/>
    <w:rsid w:val="003962B9"/>
    <w:rsid w:val="003A6E76"/>
    <w:rsid w:val="003A7B48"/>
    <w:rsid w:val="003B7A75"/>
    <w:rsid w:val="003C0D6B"/>
    <w:rsid w:val="003C4E57"/>
    <w:rsid w:val="003C4FA3"/>
    <w:rsid w:val="003D29FB"/>
    <w:rsid w:val="003D3B22"/>
    <w:rsid w:val="003D5B53"/>
    <w:rsid w:val="003D5C71"/>
    <w:rsid w:val="003E18FA"/>
    <w:rsid w:val="003E3E0B"/>
    <w:rsid w:val="003F07B8"/>
    <w:rsid w:val="003F19D9"/>
    <w:rsid w:val="003F269B"/>
    <w:rsid w:val="003F3426"/>
    <w:rsid w:val="003F38C7"/>
    <w:rsid w:val="003F6CBA"/>
    <w:rsid w:val="00401526"/>
    <w:rsid w:val="00407310"/>
    <w:rsid w:val="00411564"/>
    <w:rsid w:val="0041300D"/>
    <w:rsid w:val="0041355A"/>
    <w:rsid w:val="0041513F"/>
    <w:rsid w:val="00420025"/>
    <w:rsid w:val="004310EA"/>
    <w:rsid w:val="00432384"/>
    <w:rsid w:val="004324BC"/>
    <w:rsid w:val="00432790"/>
    <w:rsid w:val="00433E11"/>
    <w:rsid w:val="00437A1A"/>
    <w:rsid w:val="00441DA2"/>
    <w:rsid w:val="00456A8B"/>
    <w:rsid w:val="00466F9A"/>
    <w:rsid w:val="004673BE"/>
    <w:rsid w:val="004779BD"/>
    <w:rsid w:val="00480FBF"/>
    <w:rsid w:val="00484621"/>
    <w:rsid w:val="00486EA6"/>
    <w:rsid w:val="0049167B"/>
    <w:rsid w:val="00497C88"/>
    <w:rsid w:val="004A21B6"/>
    <w:rsid w:val="004A32B0"/>
    <w:rsid w:val="004A4E24"/>
    <w:rsid w:val="004A5AF8"/>
    <w:rsid w:val="004A6167"/>
    <w:rsid w:val="004A71CB"/>
    <w:rsid w:val="004A7387"/>
    <w:rsid w:val="004B2B22"/>
    <w:rsid w:val="004B507E"/>
    <w:rsid w:val="004B5382"/>
    <w:rsid w:val="004B699C"/>
    <w:rsid w:val="004C0E5C"/>
    <w:rsid w:val="004C2DC3"/>
    <w:rsid w:val="004C6ECF"/>
    <w:rsid w:val="004D2C1D"/>
    <w:rsid w:val="004D44FA"/>
    <w:rsid w:val="004D5C63"/>
    <w:rsid w:val="004D6FC0"/>
    <w:rsid w:val="004E35D2"/>
    <w:rsid w:val="004E5986"/>
    <w:rsid w:val="004F2BC4"/>
    <w:rsid w:val="004F7C1F"/>
    <w:rsid w:val="00500B47"/>
    <w:rsid w:val="00504DC9"/>
    <w:rsid w:val="005101EA"/>
    <w:rsid w:val="00510657"/>
    <w:rsid w:val="005135B6"/>
    <w:rsid w:val="0051403C"/>
    <w:rsid w:val="00516C9B"/>
    <w:rsid w:val="00520E6F"/>
    <w:rsid w:val="0052300B"/>
    <w:rsid w:val="005243D9"/>
    <w:rsid w:val="005275DF"/>
    <w:rsid w:val="00534CA0"/>
    <w:rsid w:val="00537EDB"/>
    <w:rsid w:val="005450FE"/>
    <w:rsid w:val="00553B19"/>
    <w:rsid w:val="00553FE6"/>
    <w:rsid w:val="00554A9A"/>
    <w:rsid w:val="00561090"/>
    <w:rsid w:val="00563290"/>
    <w:rsid w:val="00563B93"/>
    <w:rsid w:val="00567E66"/>
    <w:rsid w:val="00572EA9"/>
    <w:rsid w:val="00574167"/>
    <w:rsid w:val="00580263"/>
    <w:rsid w:val="00581AD7"/>
    <w:rsid w:val="005904EE"/>
    <w:rsid w:val="00595280"/>
    <w:rsid w:val="005A334E"/>
    <w:rsid w:val="005A514D"/>
    <w:rsid w:val="005A5829"/>
    <w:rsid w:val="005B1A83"/>
    <w:rsid w:val="005B210A"/>
    <w:rsid w:val="005B2471"/>
    <w:rsid w:val="005B3050"/>
    <w:rsid w:val="005B47FC"/>
    <w:rsid w:val="005B48EA"/>
    <w:rsid w:val="005C088C"/>
    <w:rsid w:val="005C3749"/>
    <w:rsid w:val="005C609F"/>
    <w:rsid w:val="005C73B3"/>
    <w:rsid w:val="005D2B17"/>
    <w:rsid w:val="005D38A8"/>
    <w:rsid w:val="005E3838"/>
    <w:rsid w:val="005E40D7"/>
    <w:rsid w:val="005F038B"/>
    <w:rsid w:val="005F0B5F"/>
    <w:rsid w:val="005F405E"/>
    <w:rsid w:val="005F5F0A"/>
    <w:rsid w:val="005F733A"/>
    <w:rsid w:val="006124E9"/>
    <w:rsid w:val="00614D75"/>
    <w:rsid w:val="00615DE1"/>
    <w:rsid w:val="00620F83"/>
    <w:rsid w:val="00623E45"/>
    <w:rsid w:val="00624954"/>
    <w:rsid w:val="00625A02"/>
    <w:rsid w:val="00637589"/>
    <w:rsid w:val="006377A8"/>
    <w:rsid w:val="00643A84"/>
    <w:rsid w:val="00644AF7"/>
    <w:rsid w:val="00646027"/>
    <w:rsid w:val="006479F2"/>
    <w:rsid w:val="00651B4E"/>
    <w:rsid w:val="00653634"/>
    <w:rsid w:val="006537A3"/>
    <w:rsid w:val="006544E5"/>
    <w:rsid w:val="0065777F"/>
    <w:rsid w:val="006579DE"/>
    <w:rsid w:val="00657ECA"/>
    <w:rsid w:val="00664548"/>
    <w:rsid w:val="006657A3"/>
    <w:rsid w:val="00673ED3"/>
    <w:rsid w:val="00677DC3"/>
    <w:rsid w:val="006802BF"/>
    <w:rsid w:val="00682AB3"/>
    <w:rsid w:val="00685C00"/>
    <w:rsid w:val="00686593"/>
    <w:rsid w:val="0068755B"/>
    <w:rsid w:val="006912D6"/>
    <w:rsid w:val="00691DEA"/>
    <w:rsid w:val="0069440B"/>
    <w:rsid w:val="00694D86"/>
    <w:rsid w:val="006952FF"/>
    <w:rsid w:val="006A70B1"/>
    <w:rsid w:val="006A78B6"/>
    <w:rsid w:val="006B0BD2"/>
    <w:rsid w:val="006B56C2"/>
    <w:rsid w:val="006C3A42"/>
    <w:rsid w:val="006C4749"/>
    <w:rsid w:val="006C4E05"/>
    <w:rsid w:val="006C6AF9"/>
    <w:rsid w:val="006D00A8"/>
    <w:rsid w:val="006D37CC"/>
    <w:rsid w:val="006D4E99"/>
    <w:rsid w:val="006E10F8"/>
    <w:rsid w:val="006E3D45"/>
    <w:rsid w:val="006E5D40"/>
    <w:rsid w:val="006E74E6"/>
    <w:rsid w:val="006F0D0D"/>
    <w:rsid w:val="006F113A"/>
    <w:rsid w:val="006F3F5D"/>
    <w:rsid w:val="006F4F0A"/>
    <w:rsid w:val="00704A0F"/>
    <w:rsid w:val="0070517A"/>
    <w:rsid w:val="007108D9"/>
    <w:rsid w:val="00712DF8"/>
    <w:rsid w:val="007242CB"/>
    <w:rsid w:val="00725969"/>
    <w:rsid w:val="0072671E"/>
    <w:rsid w:val="00726E48"/>
    <w:rsid w:val="0072742F"/>
    <w:rsid w:val="00732146"/>
    <w:rsid w:val="00735499"/>
    <w:rsid w:val="0073570C"/>
    <w:rsid w:val="007375D6"/>
    <w:rsid w:val="00742348"/>
    <w:rsid w:val="00747063"/>
    <w:rsid w:val="00752BAA"/>
    <w:rsid w:val="0075330D"/>
    <w:rsid w:val="00754EBB"/>
    <w:rsid w:val="00766ECB"/>
    <w:rsid w:val="007707BC"/>
    <w:rsid w:val="00774587"/>
    <w:rsid w:val="007845FA"/>
    <w:rsid w:val="0078630E"/>
    <w:rsid w:val="0079367E"/>
    <w:rsid w:val="00795AEC"/>
    <w:rsid w:val="007A2B2F"/>
    <w:rsid w:val="007A3AF7"/>
    <w:rsid w:val="007A4A54"/>
    <w:rsid w:val="007B0D76"/>
    <w:rsid w:val="007B6101"/>
    <w:rsid w:val="007C2D19"/>
    <w:rsid w:val="007C61D4"/>
    <w:rsid w:val="007C6B20"/>
    <w:rsid w:val="007D5759"/>
    <w:rsid w:val="007D59A6"/>
    <w:rsid w:val="007D5EE3"/>
    <w:rsid w:val="007D7EBC"/>
    <w:rsid w:val="007E0480"/>
    <w:rsid w:val="007E08A1"/>
    <w:rsid w:val="007E2465"/>
    <w:rsid w:val="007E2DF1"/>
    <w:rsid w:val="007E38D4"/>
    <w:rsid w:val="007E56CC"/>
    <w:rsid w:val="007E63E9"/>
    <w:rsid w:val="007E6E2F"/>
    <w:rsid w:val="007F5D78"/>
    <w:rsid w:val="00800A25"/>
    <w:rsid w:val="008127FA"/>
    <w:rsid w:val="00812820"/>
    <w:rsid w:val="0083165E"/>
    <w:rsid w:val="00835027"/>
    <w:rsid w:val="00840113"/>
    <w:rsid w:val="00842852"/>
    <w:rsid w:val="00842E88"/>
    <w:rsid w:val="00846142"/>
    <w:rsid w:val="008479BA"/>
    <w:rsid w:val="008564B1"/>
    <w:rsid w:val="00867D4A"/>
    <w:rsid w:val="00875F89"/>
    <w:rsid w:val="008766CE"/>
    <w:rsid w:val="00881862"/>
    <w:rsid w:val="00884279"/>
    <w:rsid w:val="00886F30"/>
    <w:rsid w:val="0089153F"/>
    <w:rsid w:val="00893ED1"/>
    <w:rsid w:val="00894D55"/>
    <w:rsid w:val="008A1998"/>
    <w:rsid w:val="008A2B48"/>
    <w:rsid w:val="008B5247"/>
    <w:rsid w:val="008B6318"/>
    <w:rsid w:val="008C06D6"/>
    <w:rsid w:val="008C17E4"/>
    <w:rsid w:val="008C1E08"/>
    <w:rsid w:val="008C3BDD"/>
    <w:rsid w:val="008C4CAE"/>
    <w:rsid w:val="008C5E0E"/>
    <w:rsid w:val="008D3ED5"/>
    <w:rsid w:val="008D5A89"/>
    <w:rsid w:val="008E3523"/>
    <w:rsid w:val="008E78E1"/>
    <w:rsid w:val="008F100D"/>
    <w:rsid w:val="008F1928"/>
    <w:rsid w:val="008F2E5E"/>
    <w:rsid w:val="008F456B"/>
    <w:rsid w:val="008F62A3"/>
    <w:rsid w:val="008F7F86"/>
    <w:rsid w:val="00901F3F"/>
    <w:rsid w:val="00903813"/>
    <w:rsid w:val="00906F1D"/>
    <w:rsid w:val="00910B68"/>
    <w:rsid w:val="00914A30"/>
    <w:rsid w:val="00915652"/>
    <w:rsid w:val="00920A14"/>
    <w:rsid w:val="00921E03"/>
    <w:rsid w:val="0092245A"/>
    <w:rsid w:val="00923D3E"/>
    <w:rsid w:val="009255DE"/>
    <w:rsid w:val="00925E5A"/>
    <w:rsid w:val="00926AC1"/>
    <w:rsid w:val="00927968"/>
    <w:rsid w:val="009302C6"/>
    <w:rsid w:val="0093053E"/>
    <w:rsid w:val="00935B93"/>
    <w:rsid w:val="00937BBB"/>
    <w:rsid w:val="00940F18"/>
    <w:rsid w:val="009415EB"/>
    <w:rsid w:val="009432F5"/>
    <w:rsid w:val="00943937"/>
    <w:rsid w:val="00951803"/>
    <w:rsid w:val="00951867"/>
    <w:rsid w:val="009554DF"/>
    <w:rsid w:val="00956999"/>
    <w:rsid w:val="00961A3A"/>
    <w:rsid w:val="009647D3"/>
    <w:rsid w:val="00970C2F"/>
    <w:rsid w:val="009758D1"/>
    <w:rsid w:val="00981913"/>
    <w:rsid w:val="00982B62"/>
    <w:rsid w:val="00982D8F"/>
    <w:rsid w:val="009909CA"/>
    <w:rsid w:val="009911CF"/>
    <w:rsid w:val="00992A36"/>
    <w:rsid w:val="00994490"/>
    <w:rsid w:val="00996D76"/>
    <w:rsid w:val="0099707C"/>
    <w:rsid w:val="00997327"/>
    <w:rsid w:val="009A0507"/>
    <w:rsid w:val="009A2BD7"/>
    <w:rsid w:val="009A3379"/>
    <w:rsid w:val="009A756A"/>
    <w:rsid w:val="009B30E0"/>
    <w:rsid w:val="009B39A6"/>
    <w:rsid w:val="009B734B"/>
    <w:rsid w:val="009C0D8A"/>
    <w:rsid w:val="009C6D1F"/>
    <w:rsid w:val="009D125C"/>
    <w:rsid w:val="009D70CD"/>
    <w:rsid w:val="009E1375"/>
    <w:rsid w:val="009E1EAD"/>
    <w:rsid w:val="009E5CFD"/>
    <w:rsid w:val="009F60F5"/>
    <w:rsid w:val="009F7B42"/>
    <w:rsid w:val="009F7C7E"/>
    <w:rsid w:val="00A004AA"/>
    <w:rsid w:val="00A00611"/>
    <w:rsid w:val="00A00EA3"/>
    <w:rsid w:val="00A01150"/>
    <w:rsid w:val="00A021EF"/>
    <w:rsid w:val="00A036F2"/>
    <w:rsid w:val="00A067F7"/>
    <w:rsid w:val="00A106C4"/>
    <w:rsid w:val="00A12A9B"/>
    <w:rsid w:val="00A13B00"/>
    <w:rsid w:val="00A20A77"/>
    <w:rsid w:val="00A20D85"/>
    <w:rsid w:val="00A24D8F"/>
    <w:rsid w:val="00A30550"/>
    <w:rsid w:val="00A425AE"/>
    <w:rsid w:val="00A4342D"/>
    <w:rsid w:val="00A44B1E"/>
    <w:rsid w:val="00A528F5"/>
    <w:rsid w:val="00A52D71"/>
    <w:rsid w:val="00A550E8"/>
    <w:rsid w:val="00A60527"/>
    <w:rsid w:val="00A610F8"/>
    <w:rsid w:val="00A612C8"/>
    <w:rsid w:val="00A71AF2"/>
    <w:rsid w:val="00A7315D"/>
    <w:rsid w:val="00A73482"/>
    <w:rsid w:val="00A75B48"/>
    <w:rsid w:val="00A824FC"/>
    <w:rsid w:val="00A91C35"/>
    <w:rsid w:val="00A9353E"/>
    <w:rsid w:val="00A94244"/>
    <w:rsid w:val="00A95E02"/>
    <w:rsid w:val="00A97DF4"/>
    <w:rsid w:val="00AA11E9"/>
    <w:rsid w:val="00AA124B"/>
    <w:rsid w:val="00AA2A28"/>
    <w:rsid w:val="00AA4AE7"/>
    <w:rsid w:val="00AA57CC"/>
    <w:rsid w:val="00AC34CA"/>
    <w:rsid w:val="00AC37B5"/>
    <w:rsid w:val="00AC73BA"/>
    <w:rsid w:val="00AD07C0"/>
    <w:rsid w:val="00AD1BBD"/>
    <w:rsid w:val="00AD33CB"/>
    <w:rsid w:val="00AD34DE"/>
    <w:rsid w:val="00AE1179"/>
    <w:rsid w:val="00AE2F0D"/>
    <w:rsid w:val="00AE3B34"/>
    <w:rsid w:val="00AE7950"/>
    <w:rsid w:val="00AF1490"/>
    <w:rsid w:val="00AF3F88"/>
    <w:rsid w:val="00AF4430"/>
    <w:rsid w:val="00AF4D75"/>
    <w:rsid w:val="00AF50E2"/>
    <w:rsid w:val="00B10E5F"/>
    <w:rsid w:val="00B1730F"/>
    <w:rsid w:val="00B22435"/>
    <w:rsid w:val="00B23240"/>
    <w:rsid w:val="00B25A9D"/>
    <w:rsid w:val="00B3095D"/>
    <w:rsid w:val="00B30FC6"/>
    <w:rsid w:val="00B36D07"/>
    <w:rsid w:val="00B43997"/>
    <w:rsid w:val="00B477F0"/>
    <w:rsid w:val="00B47B58"/>
    <w:rsid w:val="00B56D27"/>
    <w:rsid w:val="00B604C2"/>
    <w:rsid w:val="00B64434"/>
    <w:rsid w:val="00B65A4A"/>
    <w:rsid w:val="00B662B7"/>
    <w:rsid w:val="00B72553"/>
    <w:rsid w:val="00B7401D"/>
    <w:rsid w:val="00B7550D"/>
    <w:rsid w:val="00B8121D"/>
    <w:rsid w:val="00B813FD"/>
    <w:rsid w:val="00B84941"/>
    <w:rsid w:val="00B87412"/>
    <w:rsid w:val="00B9342A"/>
    <w:rsid w:val="00B9431D"/>
    <w:rsid w:val="00B94F5E"/>
    <w:rsid w:val="00BA2F64"/>
    <w:rsid w:val="00BB0D42"/>
    <w:rsid w:val="00BB1503"/>
    <w:rsid w:val="00BB18F0"/>
    <w:rsid w:val="00BB3D3A"/>
    <w:rsid w:val="00BB4519"/>
    <w:rsid w:val="00BB5E9B"/>
    <w:rsid w:val="00BB6565"/>
    <w:rsid w:val="00BB6AE1"/>
    <w:rsid w:val="00BB7415"/>
    <w:rsid w:val="00BC1D07"/>
    <w:rsid w:val="00BC69E8"/>
    <w:rsid w:val="00BD1D8F"/>
    <w:rsid w:val="00BD2460"/>
    <w:rsid w:val="00BD4F52"/>
    <w:rsid w:val="00BE6D48"/>
    <w:rsid w:val="00BF2A82"/>
    <w:rsid w:val="00BF4E61"/>
    <w:rsid w:val="00BF5868"/>
    <w:rsid w:val="00BF5A52"/>
    <w:rsid w:val="00C114EB"/>
    <w:rsid w:val="00C12171"/>
    <w:rsid w:val="00C12906"/>
    <w:rsid w:val="00C143AE"/>
    <w:rsid w:val="00C2241F"/>
    <w:rsid w:val="00C22540"/>
    <w:rsid w:val="00C2333D"/>
    <w:rsid w:val="00C250A5"/>
    <w:rsid w:val="00C27AD4"/>
    <w:rsid w:val="00C3009D"/>
    <w:rsid w:val="00C30F50"/>
    <w:rsid w:val="00C322E8"/>
    <w:rsid w:val="00C341A6"/>
    <w:rsid w:val="00C36867"/>
    <w:rsid w:val="00C42203"/>
    <w:rsid w:val="00C4757B"/>
    <w:rsid w:val="00C501FC"/>
    <w:rsid w:val="00C7047F"/>
    <w:rsid w:val="00C761F5"/>
    <w:rsid w:val="00C764BF"/>
    <w:rsid w:val="00C77B36"/>
    <w:rsid w:val="00C802B8"/>
    <w:rsid w:val="00C8798C"/>
    <w:rsid w:val="00C919CA"/>
    <w:rsid w:val="00C91F49"/>
    <w:rsid w:val="00C9278C"/>
    <w:rsid w:val="00C9492A"/>
    <w:rsid w:val="00CA639C"/>
    <w:rsid w:val="00CB013A"/>
    <w:rsid w:val="00CB63CA"/>
    <w:rsid w:val="00CB65E6"/>
    <w:rsid w:val="00CC0613"/>
    <w:rsid w:val="00CC2802"/>
    <w:rsid w:val="00CC2983"/>
    <w:rsid w:val="00CD08B6"/>
    <w:rsid w:val="00CD260E"/>
    <w:rsid w:val="00CD420A"/>
    <w:rsid w:val="00CD47E3"/>
    <w:rsid w:val="00CD4D1A"/>
    <w:rsid w:val="00CE15EA"/>
    <w:rsid w:val="00CE3B10"/>
    <w:rsid w:val="00CE421A"/>
    <w:rsid w:val="00CE4D95"/>
    <w:rsid w:val="00CE54BC"/>
    <w:rsid w:val="00CE6BBA"/>
    <w:rsid w:val="00CF1CB9"/>
    <w:rsid w:val="00CF4AAA"/>
    <w:rsid w:val="00CF4DDF"/>
    <w:rsid w:val="00CF5F86"/>
    <w:rsid w:val="00CF6E2C"/>
    <w:rsid w:val="00D0561F"/>
    <w:rsid w:val="00D056B9"/>
    <w:rsid w:val="00D06648"/>
    <w:rsid w:val="00D16F8A"/>
    <w:rsid w:val="00D17F7A"/>
    <w:rsid w:val="00D37819"/>
    <w:rsid w:val="00D409B6"/>
    <w:rsid w:val="00D41F4E"/>
    <w:rsid w:val="00D6116B"/>
    <w:rsid w:val="00D63112"/>
    <w:rsid w:val="00D66AB2"/>
    <w:rsid w:val="00D679A2"/>
    <w:rsid w:val="00D72AF0"/>
    <w:rsid w:val="00D7607D"/>
    <w:rsid w:val="00D77BFB"/>
    <w:rsid w:val="00D80847"/>
    <w:rsid w:val="00D813E6"/>
    <w:rsid w:val="00D84CA9"/>
    <w:rsid w:val="00D95697"/>
    <w:rsid w:val="00D95F26"/>
    <w:rsid w:val="00D97A32"/>
    <w:rsid w:val="00DA1858"/>
    <w:rsid w:val="00DA1DE4"/>
    <w:rsid w:val="00DA2C60"/>
    <w:rsid w:val="00DB0270"/>
    <w:rsid w:val="00DB0474"/>
    <w:rsid w:val="00DB5E06"/>
    <w:rsid w:val="00DB6BAC"/>
    <w:rsid w:val="00DB6F66"/>
    <w:rsid w:val="00DB7DBD"/>
    <w:rsid w:val="00DC76BB"/>
    <w:rsid w:val="00DC7EAC"/>
    <w:rsid w:val="00DD3CC7"/>
    <w:rsid w:val="00DD74E0"/>
    <w:rsid w:val="00DE0030"/>
    <w:rsid w:val="00DE1566"/>
    <w:rsid w:val="00DE26B1"/>
    <w:rsid w:val="00DE550E"/>
    <w:rsid w:val="00DF1D94"/>
    <w:rsid w:val="00DF2B82"/>
    <w:rsid w:val="00DF2C99"/>
    <w:rsid w:val="00DF3F20"/>
    <w:rsid w:val="00DF775A"/>
    <w:rsid w:val="00E01B01"/>
    <w:rsid w:val="00E02AD1"/>
    <w:rsid w:val="00E15AB9"/>
    <w:rsid w:val="00E17C5E"/>
    <w:rsid w:val="00E23F19"/>
    <w:rsid w:val="00E25440"/>
    <w:rsid w:val="00E332EB"/>
    <w:rsid w:val="00E35725"/>
    <w:rsid w:val="00E41976"/>
    <w:rsid w:val="00E41F42"/>
    <w:rsid w:val="00E47FA3"/>
    <w:rsid w:val="00E51DD7"/>
    <w:rsid w:val="00E521F8"/>
    <w:rsid w:val="00E54233"/>
    <w:rsid w:val="00E602DF"/>
    <w:rsid w:val="00E62CC9"/>
    <w:rsid w:val="00E66DFC"/>
    <w:rsid w:val="00E7079D"/>
    <w:rsid w:val="00E72C99"/>
    <w:rsid w:val="00E735EB"/>
    <w:rsid w:val="00E756AB"/>
    <w:rsid w:val="00E84B73"/>
    <w:rsid w:val="00E854DA"/>
    <w:rsid w:val="00E97B49"/>
    <w:rsid w:val="00EA16EB"/>
    <w:rsid w:val="00EA233A"/>
    <w:rsid w:val="00EA27F7"/>
    <w:rsid w:val="00EA50CD"/>
    <w:rsid w:val="00EA5A06"/>
    <w:rsid w:val="00EB4590"/>
    <w:rsid w:val="00EB5C0D"/>
    <w:rsid w:val="00EB6633"/>
    <w:rsid w:val="00EB6673"/>
    <w:rsid w:val="00EC1C92"/>
    <w:rsid w:val="00EC3B92"/>
    <w:rsid w:val="00EC5088"/>
    <w:rsid w:val="00ED26B9"/>
    <w:rsid w:val="00ED6E4D"/>
    <w:rsid w:val="00EE3E91"/>
    <w:rsid w:val="00EF0EE9"/>
    <w:rsid w:val="00EF6BA4"/>
    <w:rsid w:val="00F015D8"/>
    <w:rsid w:val="00F07595"/>
    <w:rsid w:val="00F07BD3"/>
    <w:rsid w:val="00F10620"/>
    <w:rsid w:val="00F114D2"/>
    <w:rsid w:val="00F1587C"/>
    <w:rsid w:val="00F264C3"/>
    <w:rsid w:val="00F304D7"/>
    <w:rsid w:val="00F36A09"/>
    <w:rsid w:val="00F44D5D"/>
    <w:rsid w:val="00F471E5"/>
    <w:rsid w:val="00F5033C"/>
    <w:rsid w:val="00F55450"/>
    <w:rsid w:val="00F610FF"/>
    <w:rsid w:val="00F6205B"/>
    <w:rsid w:val="00F64FB9"/>
    <w:rsid w:val="00F652BB"/>
    <w:rsid w:val="00F76885"/>
    <w:rsid w:val="00F7729F"/>
    <w:rsid w:val="00F772C4"/>
    <w:rsid w:val="00F82209"/>
    <w:rsid w:val="00F83820"/>
    <w:rsid w:val="00F8388C"/>
    <w:rsid w:val="00F8650C"/>
    <w:rsid w:val="00F924EC"/>
    <w:rsid w:val="00FA6BF4"/>
    <w:rsid w:val="00FB3836"/>
    <w:rsid w:val="00FB578E"/>
    <w:rsid w:val="00FC1AF4"/>
    <w:rsid w:val="00FC662F"/>
    <w:rsid w:val="00FC6F47"/>
    <w:rsid w:val="00FD0537"/>
    <w:rsid w:val="00FD7798"/>
    <w:rsid w:val="00FD7911"/>
    <w:rsid w:val="00FE0405"/>
    <w:rsid w:val="00FE59C4"/>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008ece"/>
    </o:shapedefaults>
    <o:shapelayout v:ext="edit">
      <o:idmap v:ext="edit" data="1"/>
    </o:shapelayout>
  </w:shapeDefaults>
  <w:decimalSymbol w:val="."/>
  <w:listSeparator w:val=","/>
  <w14:docId w14:val="6B165F18"/>
  <w15:docId w15:val="{26776D5B-0705-4439-81D2-690AFF33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00D"/>
    <w:pPr>
      <w:spacing w:before="74" w:after="178" w:line="262" w:lineRule="atLeast"/>
    </w:pPr>
    <w:rPr>
      <w:rFonts w:ascii="Arial" w:hAnsi="Arial"/>
      <w:color w:val="3B3C3C"/>
      <w:spacing w:val="5"/>
      <w:sz w:val="18"/>
      <w:szCs w:val="24"/>
    </w:rPr>
  </w:style>
  <w:style w:type="paragraph" w:styleId="Heading1">
    <w:name w:val="heading 1"/>
    <w:basedOn w:val="Heading11"/>
    <w:next w:val="NewsLetterSub-Title"/>
    <w:qFormat/>
    <w:rsid w:val="0018343B"/>
    <w:pPr>
      <w:outlineLvl w:val="0"/>
    </w:pPr>
    <w:rPr>
      <w:b w:val="0"/>
      <w:sz w:val="24"/>
    </w:rPr>
  </w:style>
  <w:style w:type="paragraph" w:styleId="Heading2">
    <w:name w:val="heading 2"/>
    <w:basedOn w:val="Heading21"/>
    <w:next w:val="Normal"/>
    <w:link w:val="Heading2Char"/>
    <w:qFormat/>
    <w:rsid w:val="009302C6"/>
    <w:pPr>
      <w:outlineLvl w:val="1"/>
    </w:p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before="0" w:after="0" w:line="240" w:lineRule="auto"/>
    </w:pPr>
  </w:style>
  <w:style w:type="paragraph" w:styleId="Footer">
    <w:name w:val="footer"/>
    <w:basedOn w:val="Normal"/>
    <w:rsid w:val="00B10E5F"/>
    <w:pPr>
      <w:tabs>
        <w:tab w:val="right" w:pos="8640"/>
      </w:tabs>
      <w:spacing w:before="0" w:after="0" w:line="240" w:lineRule="auto"/>
    </w:pPr>
    <w:rPr>
      <w:b/>
      <w:color w:val="D2000B"/>
      <w:spacing w:val="0"/>
      <w:sz w:val="20"/>
      <w:szCs w:val="14"/>
    </w:rPr>
  </w:style>
  <w:style w:type="paragraph" w:customStyle="1" w:styleId="NewsLetterTitle">
    <w:name w:val="NewsLetter Title"/>
    <w:basedOn w:val="Normal"/>
    <w:next w:val="NewsLetterSub-Title"/>
    <w:rsid w:val="00B84941"/>
    <w:pPr>
      <w:spacing w:before="0" w:after="0" w:line="548" w:lineRule="exact"/>
    </w:pPr>
    <w:rPr>
      <w:color w:val="D2000B"/>
      <w:spacing w:val="-28"/>
      <w:sz w:val="56"/>
      <w:szCs w:val="56"/>
    </w:rPr>
  </w:style>
  <w:style w:type="paragraph" w:customStyle="1" w:styleId="NewsLetterSub-Title">
    <w:name w:val="NewsLetter Sub-Title"/>
    <w:basedOn w:val="Normal"/>
    <w:rsid w:val="00923D3E"/>
    <w:pPr>
      <w:spacing w:before="0" w:after="0" w:line="320" w:lineRule="exact"/>
    </w:pPr>
    <w:rPr>
      <w:color w:val="4F5151"/>
      <w:spacing w:val="-4"/>
      <w:sz w:val="2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link w:val="Header"/>
    <w:rsid w:val="00A067F7"/>
    <w:rPr>
      <w:rFonts w:ascii="Arial" w:hAnsi="Arial"/>
      <w:color w:val="747378"/>
      <w:spacing w:val="4"/>
      <w:sz w:val="18"/>
      <w:szCs w:val="24"/>
      <w:lang w:val="en-AU" w:eastAsia="en-US" w:bidi="ar-SA"/>
    </w:rPr>
  </w:style>
  <w:style w:type="character" w:customStyle="1" w:styleId="TOCTitleChar">
    <w:name w:val="TOC Title 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140861"/>
    <w:pPr>
      <w:numPr>
        <w:numId w:val="1"/>
      </w:numPr>
      <w:spacing w:before="236" w:after="168" w:line="240" w:lineRule="auto"/>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before="0"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before="0"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before="0" w:after="0" w:line="240" w:lineRule="auto"/>
    </w:pPr>
  </w:style>
  <w:style w:type="paragraph" w:customStyle="1" w:styleId="fltPictureCaption">
    <w:name w:val="flt Picture Caption"/>
    <w:basedOn w:val="Normal"/>
    <w:rsid w:val="009A0507"/>
    <w:pPr>
      <w:framePr w:hSpace="181" w:wrap="around" w:vAnchor="page" w:hAnchor="page" w:x="7825" w:y="5897"/>
      <w:spacing w:before="0" w:after="0" w:line="220" w:lineRule="exact"/>
    </w:pPr>
    <w:rPr>
      <w:spacing w:val="0"/>
      <w:sz w:val="16"/>
    </w:rPr>
  </w:style>
  <w:style w:type="paragraph" w:customStyle="1" w:styleId="PageNum">
    <w:name w:val="PageNum"/>
    <w:basedOn w:val="Normal"/>
    <w:rsid w:val="00B10E5F"/>
    <w:pPr>
      <w:spacing w:before="0" w:after="0" w:line="240" w:lineRule="auto"/>
      <w:jc w:val="right"/>
    </w:pPr>
    <w:rPr>
      <w:color w:val="D2000B"/>
      <w:sz w:val="20"/>
      <w:szCs w:val="20"/>
    </w:rPr>
  </w:style>
  <w:style w:type="paragraph" w:customStyle="1" w:styleId="SummaryText">
    <w:name w:val="Summary Text"/>
    <w:basedOn w:val="Normal"/>
    <w:next w:val="Normal"/>
    <w:rsid w:val="000A6E2E"/>
    <w:pPr>
      <w:spacing w:before="226" w:after="0"/>
    </w:pPr>
    <w:rPr>
      <w:color w:val="D2000B"/>
      <w:spacing w:val="0"/>
      <w:sz w:val="24"/>
    </w:rPr>
  </w:style>
  <w:style w:type="paragraph" w:customStyle="1" w:styleId="HighlightText">
    <w:name w:val="Highlight Text"/>
    <w:basedOn w:val="Normal"/>
    <w:next w:val="Normal"/>
    <w:rsid w:val="008564B1"/>
    <w:pPr>
      <w:spacing w:before="0" w:after="202" w:line="252" w:lineRule="exact"/>
    </w:pPr>
    <w:rPr>
      <w:color w:val="D2000B"/>
      <w:sz w:val="21"/>
    </w:rPr>
  </w:style>
  <w:style w:type="paragraph" w:styleId="ListParagraph">
    <w:name w:val="List Paragraph"/>
    <w:basedOn w:val="Normal"/>
    <w:uiPriority w:val="34"/>
    <w:qFormat/>
    <w:rsid w:val="00DB7DBD"/>
    <w:pPr>
      <w:spacing w:before="0" w:after="200" w:line="276" w:lineRule="auto"/>
      <w:ind w:left="720"/>
    </w:pPr>
    <w:rPr>
      <w:rFonts w:ascii="Calibri" w:eastAsia="Calibri" w:hAnsi="Calibri"/>
      <w:color w:val="auto"/>
      <w:spacing w:val="0"/>
      <w:sz w:val="22"/>
      <w:szCs w:val="22"/>
    </w:rPr>
  </w:style>
  <w:style w:type="character" w:styleId="Hyperlink">
    <w:name w:val="Hyperlink"/>
    <w:uiPriority w:val="99"/>
    <w:unhideWhenUsed/>
    <w:rsid w:val="00DB7DBD"/>
    <w:rPr>
      <w:color w:val="0000FF"/>
      <w:u w:val="single"/>
    </w:rPr>
  </w:style>
  <w:style w:type="paragraph" w:styleId="FootnoteText">
    <w:name w:val="footnote text"/>
    <w:basedOn w:val="Normal"/>
    <w:link w:val="FootnoteTextChar"/>
    <w:uiPriority w:val="99"/>
    <w:unhideWhenUsed/>
    <w:rsid w:val="00DB7DBD"/>
    <w:pPr>
      <w:spacing w:before="0" w:after="200" w:line="276" w:lineRule="auto"/>
    </w:pPr>
    <w:rPr>
      <w:rFonts w:ascii="Calibri" w:eastAsia="Calibri" w:hAnsi="Calibri"/>
      <w:color w:val="auto"/>
      <w:spacing w:val="0"/>
      <w:sz w:val="20"/>
      <w:szCs w:val="20"/>
    </w:rPr>
  </w:style>
  <w:style w:type="character" w:customStyle="1" w:styleId="FootnoteTextChar">
    <w:name w:val="Footnote Text Char"/>
    <w:link w:val="FootnoteText"/>
    <w:uiPriority w:val="99"/>
    <w:rsid w:val="00DB7DBD"/>
    <w:rPr>
      <w:rFonts w:ascii="Calibri" w:eastAsia="Calibri" w:hAnsi="Calibri"/>
      <w:lang w:eastAsia="en-US"/>
    </w:rPr>
  </w:style>
  <w:style w:type="character" w:styleId="FootnoteReference">
    <w:name w:val="footnote reference"/>
    <w:uiPriority w:val="99"/>
    <w:unhideWhenUsed/>
    <w:rsid w:val="00DB7DBD"/>
    <w:rPr>
      <w:vertAlign w:val="superscript"/>
    </w:rPr>
  </w:style>
  <w:style w:type="paragraph" w:styleId="NormalWeb">
    <w:name w:val="Normal (Web)"/>
    <w:basedOn w:val="Normal"/>
    <w:uiPriority w:val="99"/>
    <w:unhideWhenUsed/>
    <w:rsid w:val="003E18FA"/>
    <w:pPr>
      <w:spacing w:before="100" w:beforeAutospacing="1" w:after="100" w:afterAutospacing="1" w:line="240" w:lineRule="auto"/>
    </w:pPr>
    <w:rPr>
      <w:rFonts w:ascii="Times New Roman" w:hAnsi="Times New Roman"/>
      <w:color w:val="auto"/>
      <w:spacing w:val="0"/>
      <w:sz w:val="24"/>
      <w:lang w:eastAsia="en-AU"/>
    </w:rPr>
  </w:style>
  <w:style w:type="paragraph" w:styleId="EndnoteText">
    <w:name w:val="endnote text"/>
    <w:basedOn w:val="Normal"/>
    <w:link w:val="EndnoteTextChar"/>
    <w:rsid w:val="00C12906"/>
    <w:rPr>
      <w:sz w:val="20"/>
      <w:szCs w:val="20"/>
    </w:rPr>
  </w:style>
  <w:style w:type="character" w:customStyle="1" w:styleId="EndnoteTextChar">
    <w:name w:val="Endnote Text Char"/>
    <w:link w:val="EndnoteText"/>
    <w:rsid w:val="00C12906"/>
    <w:rPr>
      <w:rFonts w:ascii="Arial" w:hAnsi="Arial"/>
      <w:color w:val="3B3C3C"/>
      <w:spacing w:val="5"/>
      <w:lang w:eastAsia="en-US"/>
    </w:rPr>
  </w:style>
  <w:style w:type="character" w:styleId="EndnoteReference">
    <w:name w:val="endnote reference"/>
    <w:rsid w:val="00C12906"/>
    <w:rPr>
      <w:vertAlign w:val="superscript"/>
    </w:rPr>
  </w:style>
  <w:style w:type="character" w:styleId="Emphasis">
    <w:name w:val="Emphasis"/>
    <w:uiPriority w:val="20"/>
    <w:qFormat/>
    <w:rsid w:val="00C341A6"/>
    <w:rPr>
      <w:i/>
      <w:iCs/>
    </w:rPr>
  </w:style>
  <w:style w:type="paragraph" w:styleId="BalloonText">
    <w:name w:val="Balloon Text"/>
    <w:basedOn w:val="Normal"/>
    <w:link w:val="BalloonTextChar"/>
    <w:rsid w:val="00614D75"/>
    <w:pPr>
      <w:spacing w:before="0" w:after="0" w:line="240" w:lineRule="auto"/>
    </w:pPr>
    <w:rPr>
      <w:rFonts w:ascii="Tahoma" w:hAnsi="Tahoma" w:cs="Tahoma"/>
      <w:sz w:val="16"/>
      <w:szCs w:val="16"/>
    </w:rPr>
  </w:style>
  <w:style w:type="character" w:customStyle="1" w:styleId="BalloonTextChar">
    <w:name w:val="Balloon Text Char"/>
    <w:link w:val="BalloonText"/>
    <w:rsid w:val="00614D75"/>
    <w:rPr>
      <w:rFonts w:ascii="Tahoma" w:hAnsi="Tahoma" w:cs="Tahoma"/>
      <w:color w:val="3B3C3C"/>
      <w:spacing w:val="5"/>
      <w:sz w:val="16"/>
      <w:szCs w:val="16"/>
      <w:lang w:eastAsia="en-US"/>
    </w:rPr>
  </w:style>
  <w:style w:type="character" w:styleId="FollowedHyperlink">
    <w:name w:val="FollowedHyperlink"/>
    <w:basedOn w:val="DefaultParagraphFont"/>
    <w:rsid w:val="008C1E08"/>
    <w:rPr>
      <w:color w:val="800080" w:themeColor="followedHyperlink"/>
      <w:u w:val="single"/>
    </w:rPr>
  </w:style>
  <w:style w:type="character" w:styleId="CommentReference">
    <w:name w:val="annotation reference"/>
    <w:basedOn w:val="DefaultParagraphFont"/>
    <w:rsid w:val="0065777F"/>
    <w:rPr>
      <w:sz w:val="16"/>
      <w:szCs w:val="16"/>
    </w:rPr>
  </w:style>
  <w:style w:type="paragraph" w:styleId="CommentText">
    <w:name w:val="annotation text"/>
    <w:basedOn w:val="Normal"/>
    <w:link w:val="CommentTextChar"/>
    <w:rsid w:val="0065777F"/>
    <w:rPr>
      <w:sz w:val="20"/>
      <w:szCs w:val="20"/>
    </w:rPr>
  </w:style>
  <w:style w:type="character" w:customStyle="1" w:styleId="CommentTextChar">
    <w:name w:val="Comment Text Char"/>
    <w:basedOn w:val="DefaultParagraphFont"/>
    <w:link w:val="CommentText"/>
    <w:rsid w:val="0065777F"/>
    <w:rPr>
      <w:rFonts w:ascii="Arial" w:hAnsi="Arial"/>
      <w:color w:val="3B3C3C"/>
      <w:spacing w:val="5"/>
      <w:lang w:eastAsia="en-US"/>
    </w:rPr>
  </w:style>
  <w:style w:type="paragraph" w:styleId="CommentSubject">
    <w:name w:val="annotation subject"/>
    <w:basedOn w:val="CommentText"/>
    <w:next w:val="CommentText"/>
    <w:link w:val="CommentSubjectChar"/>
    <w:rsid w:val="0065777F"/>
    <w:rPr>
      <w:b/>
      <w:bCs/>
    </w:rPr>
  </w:style>
  <w:style w:type="character" w:customStyle="1" w:styleId="CommentSubjectChar">
    <w:name w:val="Comment Subject Char"/>
    <w:basedOn w:val="CommentTextChar"/>
    <w:link w:val="CommentSubject"/>
    <w:rsid w:val="0065777F"/>
    <w:rPr>
      <w:rFonts w:ascii="Arial" w:hAnsi="Arial"/>
      <w:b/>
      <w:bCs/>
      <w:color w:val="3B3C3C"/>
      <w:spacing w:val="5"/>
      <w:lang w:eastAsia="en-US"/>
    </w:rPr>
  </w:style>
  <w:style w:type="paragraph" w:customStyle="1" w:styleId="Title1">
    <w:name w:val="Title1"/>
    <w:basedOn w:val="Heading2"/>
    <w:link w:val="TITLEChar"/>
    <w:qFormat/>
    <w:rsid w:val="002D6C6B"/>
    <w:pPr>
      <w:spacing w:before="236" w:after="96"/>
      <w:jc w:val="right"/>
    </w:pPr>
    <w:rPr>
      <w:noProof/>
      <w:color w:val="auto"/>
      <w:sz w:val="56"/>
      <w:szCs w:val="56"/>
      <w:lang w:eastAsia="en-AU"/>
    </w:rPr>
  </w:style>
  <w:style w:type="paragraph" w:customStyle="1" w:styleId="Heading11">
    <w:name w:val="Heading 11"/>
    <w:basedOn w:val="Heading2"/>
    <w:link w:val="HEADING1Char"/>
    <w:autoRedefine/>
    <w:qFormat/>
    <w:rsid w:val="00BF5868"/>
    <w:pPr>
      <w:spacing w:before="236" w:after="96"/>
    </w:pPr>
    <w:rPr>
      <w:color w:val="000000" w:themeColor="text1"/>
    </w:rPr>
  </w:style>
  <w:style w:type="character" w:customStyle="1" w:styleId="Heading2Char">
    <w:name w:val="Heading 2 Char"/>
    <w:basedOn w:val="DefaultParagraphFont"/>
    <w:link w:val="Heading2"/>
    <w:rsid w:val="009302C6"/>
    <w:rPr>
      <w:rFonts w:ascii="Arial" w:hAnsi="Arial"/>
      <w:b/>
      <w:color w:val="FFFFFF" w:themeColor="background1"/>
      <w:spacing w:val="5"/>
      <w:sz w:val="18"/>
      <w:szCs w:val="24"/>
    </w:rPr>
  </w:style>
  <w:style w:type="character" w:customStyle="1" w:styleId="TITLEChar">
    <w:name w:val="TITLE Char"/>
    <w:basedOn w:val="Heading2Char"/>
    <w:link w:val="Title1"/>
    <w:rsid w:val="002D6C6B"/>
    <w:rPr>
      <w:rFonts w:ascii="Arial" w:hAnsi="Arial" w:cs="Arial"/>
      <w:b/>
      <w:bCs w:val="0"/>
      <w:iCs w:val="0"/>
      <w:noProof/>
      <w:color w:val="D2000B"/>
      <w:spacing w:val="5"/>
      <w:sz w:val="56"/>
      <w:szCs w:val="56"/>
      <w:lang w:eastAsia="en-AU"/>
    </w:rPr>
  </w:style>
  <w:style w:type="paragraph" w:customStyle="1" w:styleId="Heading21">
    <w:name w:val="Heading 21"/>
    <w:basedOn w:val="Normal"/>
    <w:link w:val="HEADING2Char0"/>
    <w:qFormat/>
    <w:rsid w:val="00E66DFC"/>
    <w:pPr>
      <w:tabs>
        <w:tab w:val="left" w:pos="4080"/>
      </w:tabs>
      <w:spacing w:before="0" w:after="0" w:line="240" w:lineRule="auto"/>
    </w:pPr>
    <w:rPr>
      <w:b/>
      <w:color w:val="FFFFFF" w:themeColor="background1"/>
    </w:rPr>
  </w:style>
  <w:style w:type="character" w:customStyle="1" w:styleId="HEADING1Char">
    <w:name w:val="HEADING 1 Char"/>
    <w:basedOn w:val="Heading2Char"/>
    <w:link w:val="Heading11"/>
    <w:rsid w:val="00BF5868"/>
    <w:rPr>
      <w:rFonts w:ascii="Arial" w:hAnsi="Arial" w:cs="Arial"/>
      <w:b/>
      <w:bCs w:val="0"/>
      <w:iCs w:val="0"/>
      <w:color w:val="000000" w:themeColor="text1"/>
      <w:spacing w:val="5"/>
      <w:sz w:val="24"/>
      <w:szCs w:val="24"/>
    </w:rPr>
  </w:style>
  <w:style w:type="paragraph" w:customStyle="1" w:styleId="Title10">
    <w:name w:val="Title 1"/>
    <w:basedOn w:val="Heading11"/>
    <w:qFormat/>
    <w:rsid w:val="00BF5868"/>
  </w:style>
  <w:style w:type="character" w:customStyle="1" w:styleId="HEADING2Char0">
    <w:name w:val="HEADING 2 Char"/>
    <w:basedOn w:val="DefaultParagraphFont"/>
    <w:link w:val="Heading21"/>
    <w:rsid w:val="00E66DFC"/>
    <w:rPr>
      <w:rFonts w:ascii="Arial" w:hAnsi="Arial"/>
      <w:b/>
      <w:color w:val="FFFFFF" w:themeColor="background1"/>
      <w:spacing w:val="5"/>
      <w:sz w:val="18"/>
      <w:szCs w:val="24"/>
    </w:rPr>
  </w:style>
  <w:style w:type="paragraph" w:styleId="Title">
    <w:name w:val="Title"/>
    <w:basedOn w:val="Title1"/>
    <w:next w:val="Normal"/>
    <w:link w:val="TitleChar0"/>
    <w:qFormat/>
    <w:rsid w:val="00637589"/>
  </w:style>
  <w:style w:type="character" w:customStyle="1" w:styleId="TitleChar0">
    <w:name w:val="Title Char"/>
    <w:basedOn w:val="DefaultParagraphFont"/>
    <w:link w:val="Title"/>
    <w:rsid w:val="00637589"/>
    <w:rPr>
      <w:rFonts w:ascii="Arial" w:hAnsi="Arial" w:cs="Arial"/>
      <w:bCs/>
      <w:iCs/>
      <w:noProof/>
      <w:sz w:val="56"/>
      <w:szCs w:val="5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476">
      <w:bodyDiv w:val="1"/>
      <w:marLeft w:val="0"/>
      <w:marRight w:val="0"/>
      <w:marTop w:val="0"/>
      <w:marBottom w:val="0"/>
      <w:divBdr>
        <w:top w:val="none" w:sz="0" w:space="0" w:color="auto"/>
        <w:left w:val="none" w:sz="0" w:space="0" w:color="auto"/>
        <w:bottom w:val="none" w:sz="0" w:space="0" w:color="auto"/>
        <w:right w:val="none" w:sz="0" w:space="0" w:color="auto"/>
      </w:divBdr>
    </w:div>
    <w:div w:id="11536516">
      <w:bodyDiv w:val="1"/>
      <w:marLeft w:val="0"/>
      <w:marRight w:val="0"/>
      <w:marTop w:val="0"/>
      <w:marBottom w:val="0"/>
      <w:divBdr>
        <w:top w:val="none" w:sz="0" w:space="0" w:color="auto"/>
        <w:left w:val="none" w:sz="0" w:space="0" w:color="auto"/>
        <w:bottom w:val="none" w:sz="0" w:space="0" w:color="auto"/>
        <w:right w:val="none" w:sz="0" w:space="0" w:color="auto"/>
      </w:divBdr>
    </w:div>
    <w:div w:id="47649229">
      <w:bodyDiv w:val="1"/>
      <w:marLeft w:val="0"/>
      <w:marRight w:val="0"/>
      <w:marTop w:val="0"/>
      <w:marBottom w:val="0"/>
      <w:divBdr>
        <w:top w:val="none" w:sz="0" w:space="0" w:color="auto"/>
        <w:left w:val="none" w:sz="0" w:space="0" w:color="auto"/>
        <w:bottom w:val="none" w:sz="0" w:space="0" w:color="auto"/>
        <w:right w:val="none" w:sz="0" w:space="0" w:color="auto"/>
      </w:divBdr>
    </w:div>
    <w:div w:id="79255099">
      <w:bodyDiv w:val="1"/>
      <w:marLeft w:val="0"/>
      <w:marRight w:val="0"/>
      <w:marTop w:val="0"/>
      <w:marBottom w:val="0"/>
      <w:divBdr>
        <w:top w:val="none" w:sz="0" w:space="0" w:color="auto"/>
        <w:left w:val="none" w:sz="0" w:space="0" w:color="auto"/>
        <w:bottom w:val="none" w:sz="0" w:space="0" w:color="auto"/>
        <w:right w:val="none" w:sz="0" w:space="0" w:color="auto"/>
      </w:divBdr>
    </w:div>
    <w:div w:id="83494825">
      <w:bodyDiv w:val="1"/>
      <w:marLeft w:val="0"/>
      <w:marRight w:val="0"/>
      <w:marTop w:val="0"/>
      <w:marBottom w:val="0"/>
      <w:divBdr>
        <w:top w:val="none" w:sz="0" w:space="0" w:color="auto"/>
        <w:left w:val="none" w:sz="0" w:space="0" w:color="auto"/>
        <w:bottom w:val="none" w:sz="0" w:space="0" w:color="auto"/>
        <w:right w:val="none" w:sz="0" w:space="0" w:color="auto"/>
      </w:divBdr>
    </w:div>
    <w:div w:id="117770747">
      <w:bodyDiv w:val="1"/>
      <w:marLeft w:val="0"/>
      <w:marRight w:val="0"/>
      <w:marTop w:val="0"/>
      <w:marBottom w:val="0"/>
      <w:divBdr>
        <w:top w:val="none" w:sz="0" w:space="0" w:color="auto"/>
        <w:left w:val="none" w:sz="0" w:space="0" w:color="auto"/>
        <w:bottom w:val="none" w:sz="0" w:space="0" w:color="auto"/>
        <w:right w:val="none" w:sz="0" w:space="0" w:color="auto"/>
      </w:divBdr>
    </w:div>
    <w:div w:id="124397243">
      <w:bodyDiv w:val="1"/>
      <w:marLeft w:val="0"/>
      <w:marRight w:val="0"/>
      <w:marTop w:val="0"/>
      <w:marBottom w:val="0"/>
      <w:divBdr>
        <w:top w:val="none" w:sz="0" w:space="0" w:color="auto"/>
        <w:left w:val="none" w:sz="0" w:space="0" w:color="auto"/>
        <w:bottom w:val="none" w:sz="0" w:space="0" w:color="auto"/>
        <w:right w:val="none" w:sz="0" w:space="0" w:color="auto"/>
      </w:divBdr>
    </w:div>
    <w:div w:id="131799685">
      <w:bodyDiv w:val="1"/>
      <w:marLeft w:val="0"/>
      <w:marRight w:val="0"/>
      <w:marTop w:val="0"/>
      <w:marBottom w:val="0"/>
      <w:divBdr>
        <w:top w:val="none" w:sz="0" w:space="0" w:color="auto"/>
        <w:left w:val="none" w:sz="0" w:space="0" w:color="auto"/>
        <w:bottom w:val="none" w:sz="0" w:space="0" w:color="auto"/>
        <w:right w:val="none" w:sz="0" w:space="0" w:color="auto"/>
      </w:divBdr>
    </w:div>
    <w:div w:id="136193964">
      <w:bodyDiv w:val="1"/>
      <w:marLeft w:val="0"/>
      <w:marRight w:val="0"/>
      <w:marTop w:val="0"/>
      <w:marBottom w:val="0"/>
      <w:divBdr>
        <w:top w:val="none" w:sz="0" w:space="0" w:color="auto"/>
        <w:left w:val="none" w:sz="0" w:space="0" w:color="auto"/>
        <w:bottom w:val="none" w:sz="0" w:space="0" w:color="auto"/>
        <w:right w:val="none" w:sz="0" w:space="0" w:color="auto"/>
      </w:divBdr>
    </w:div>
    <w:div w:id="161356428">
      <w:bodyDiv w:val="1"/>
      <w:marLeft w:val="0"/>
      <w:marRight w:val="0"/>
      <w:marTop w:val="0"/>
      <w:marBottom w:val="0"/>
      <w:divBdr>
        <w:top w:val="none" w:sz="0" w:space="0" w:color="auto"/>
        <w:left w:val="none" w:sz="0" w:space="0" w:color="auto"/>
        <w:bottom w:val="none" w:sz="0" w:space="0" w:color="auto"/>
        <w:right w:val="none" w:sz="0" w:space="0" w:color="auto"/>
      </w:divBdr>
    </w:div>
    <w:div w:id="169880286">
      <w:bodyDiv w:val="1"/>
      <w:marLeft w:val="0"/>
      <w:marRight w:val="0"/>
      <w:marTop w:val="0"/>
      <w:marBottom w:val="0"/>
      <w:divBdr>
        <w:top w:val="none" w:sz="0" w:space="0" w:color="auto"/>
        <w:left w:val="none" w:sz="0" w:space="0" w:color="auto"/>
        <w:bottom w:val="none" w:sz="0" w:space="0" w:color="auto"/>
        <w:right w:val="none" w:sz="0" w:space="0" w:color="auto"/>
      </w:divBdr>
    </w:div>
    <w:div w:id="242957852">
      <w:bodyDiv w:val="1"/>
      <w:marLeft w:val="0"/>
      <w:marRight w:val="0"/>
      <w:marTop w:val="0"/>
      <w:marBottom w:val="0"/>
      <w:divBdr>
        <w:top w:val="none" w:sz="0" w:space="0" w:color="auto"/>
        <w:left w:val="none" w:sz="0" w:space="0" w:color="auto"/>
        <w:bottom w:val="none" w:sz="0" w:space="0" w:color="auto"/>
        <w:right w:val="none" w:sz="0" w:space="0" w:color="auto"/>
      </w:divBdr>
      <w:divsChild>
        <w:div w:id="71243264">
          <w:marLeft w:val="0"/>
          <w:marRight w:val="0"/>
          <w:marTop w:val="0"/>
          <w:marBottom w:val="0"/>
          <w:divBdr>
            <w:top w:val="none" w:sz="0" w:space="0" w:color="auto"/>
            <w:left w:val="none" w:sz="0" w:space="0" w:color="auto"/>
            <w:bottom w:val="none" w:sz="0" w:space="0" w:color="auto"/>
            <w:right w:val="none" w:sz="0" w:space="0" w:color="auto"/>
          </w:divBdr>
        </w:div>
      </w:divsChild>
    </w:div>
    <w:div w:id="339545275">
      <w:bodyDiv w:val="1"/>
      <w:marLeft w:val="0"/>
      <w:marRight w:val="0"/>
      <w:marTop w:val="0"/>
      <w:marBottom w:val="0"/>
      <w:divBdr>
        <w:top w:val="none" w:sz="0" w:space="0" w:color="auto"/>
        <w:left w:val="none" w:sz="0" w:space="0" w:color="auto"/>
        <w:bottom w:val="none" w:sz="0" w:space="0" w:color="auto"/>
        <w:right w:val="none" w:sz="0" w:space="0" w:color="auto"/>
      </w:divBdr>
    </w:div>
    <w:div w:id="362051614">
      <w:bodyDiv w:val="1"/>
      <w:marLeft w:val="0"/>
      <w:marRight w:val="0"/>
      <w:marTop w:val="0"/>
      <w:marBottom w:val="0"/>
      <w:divBdr>
        <w:top w:val="none" w:sz="0" w:space="0" w:color="auto"/>
        <w:left w:val="none" w:sz="0" w:space="0" w:color="auto"/>
        <w:bottom w:val="none" w:sz="0" w:space="0" w:color="auto"/>
        <w:right w:val="none" w:sz="0" w:space="0" w:color="auto"/>
      </w:divBdr>
    </w:div>
    <w:div w:id="367754551">
      <w:bodyDiv w:val="1"/>
      <w:marLeft w:val="0"/>
      <w:marRight w:val="0"/>
      <w:marTop w:val="0"/>
      <w:marBottom w:val="0"/>
      <w:divBdr>
        <w:top w:val="none" w:sz="0" w:space="0" w:color="auto"/>
        <w:left w:val="none" w:sz="0" w:space="0" w:color="auto"/>
        <w:bottom w:val="none" w:sz="0" w:space="0" w:color="auto"/>
        <w:right w:val="none" w:sz="0" w:space="0" w:color="auto"/>
      </w:divBdr>
    </w:div>
    <w:div w:id="382169908">
      <w:bodyDiv w:val="1"/>
      <w:marLeft w:val="0"/>
      <w:marRight w:val="0"/>
      <w:marTop w:val="0"/>
      <w:marBottom w:val="0"/>
      <w:divBdr>
        <w:top w:val="none" w:sz="0" w:space="0" w:color="auto"/>
        <w:left w:val="none" w:sz="0" w:space="0" w:color="auto"/>
        <w:bottom w:val="none" w:sz="0" w:space="0" w:color="auto"/>
        <w:right w:val="none" w:sz="0" w:space="0" w:color="auto"/>
      </w:divBdr>
      <w:divsChild>
        <w:div w:id="1995058837">
          <w:marLeft w:val="0"/>
          <w:marRight w:val="0"/>
          <w:marTop w:val="0"/>
          <w:marBottom w:val="0"/>
          <w:divBdr>
            <w:top w:val="none" w:sz="0" w:space="0" w:color="auto"/>
            <w:left w:val="none" w:sz="0" w:space="0" w:color="auto"/>
            <w:bottom w:val="none" w:sz="0" w:space="0" w:color="auto"/>
            <w:right w:val="none" w:sz="0" w:space="0" w:color="auto"/>
          </w:divBdr>
        </w:div>
      </w:divsChild>
    </w:div>
    <w:div w:id="422918709">
      <w:bodyDiv w:val="1"/>
      <w:marLeft w:val="0"/>
      <w:marRight w:val="0"/>
      <w:marTop w:val="0"/>
      <w:marBottom w:val="0"/>
      <w:divBdr>
        <w:top w:val="none" w:sz="0" w:space="0" w:color="auto"/>
        <w:left w:val="none" w:sz="0" w:space="0" w:color="auto"/>
        <w:bottom w:val="none" w:sz="0" w:space="0" w:color="auto"/>
        <w:right w:val="none" w:sz="0" w:space="0" w:color="auto"/>
      </w:divBdr>
    </w:div>
    <w:div w:id="425931388">
      <w:bodyDiv w:val="1"/>
      <w:marLeft w:val="0"/>
      <w:marRight w:val="0"/>
      <w:marTop w:val="0"/>
      <w:marBottom w:val="0"/>
      <w:divBdr>
        <w:top w:val="none" w:sz="0" w:space="0" w:color="auto"/>
        <w:left w:val="none" w:sz="0" w:space="0" w:color="auto"/>
        <w:bottom w:val="none" w:sz="0" w:space="0" w:color="auto"/>
        <w:right w:val="none" w:sz="0" w:space="0" w:color="auto"/>
      </w:divBdr>
    </w:div>
    <w:div w:id="430708873">
      <w:bodyDiv w:val="1"/>
      <w:marLeft w:val="0"/>
      <w:marRight w:val="0"/>
      <w:marTop w:val="0"/>
      <w:marBottom w:val="0"/>
      <w:divBdr>
        <w:top w:val="none" w:sz="0" w:space="0" w:color="auto"/>
        <w:left w:val="none" w:sz="0" w:space="0" w:color="auto"/>
        <w:bottom w:val="none" w:sz="0" w:space="0" w:color="auto"/>
        <w:right w:val="none" w:sz="0" w:space="0" w:color="auto"/>
      </w:divBdr>
    </w:div>
    <w:div w:id="454569290">
      <w:bodyDiv w:val="1"/>
      <w:marLeft w:val="0"/>
      <w:marRight w:val="0"/>
      <w:marTop w:val="0"/>
      <w:marBottom w:val="0"/>
      <w:divBdr>
        <w:top w:val="none" w:sz="0" w:space="0" w:color="auto"/>
        <w:left w:val="none" w:sz="0" w:space="0" w:color="auto"/>
        <w:bottom w:val="none" w:sz="0" w:space="0" w:color="auto"/>
        <w:right w:val="none" w:sz="0" w:space="0" w:color="auto"/>
      </w:divBdr>
    </w:div>
    <w:div w:id="480074602">
      <w:bodyDiv w:val="1"/>
      <w:marLeft w:val="0"/>
      <w:marRight w:val="0"/>
      <w:marTop w:val="0"/>
      <w:marBottom w:val="0"/>
      <w:divBdr>
        <w:top w:val="none" w:sz="0" w:space="0" w:color="auto"/>
        <w:left w:val="none" w:sz="0" w:space="0" w:color="auto"/>
        <w:bottom w:val="none" w:sz="0" w:space="0" w:color="auto"/>
        <w:right w:val="none" w:sz="0" w:space="0" w:color="auto"/>
      </w:divBdr>
    </w:div>
    <w:div w:id="503857730">
      <w:bodyDiv w:val="1"/>
      <w:marLeft w:val="0"/>
      <w:marRight w:val="0"/>
      <w:marTop w:val="0"/>
      <w:marBottom w:val="0"/>
      <w:divBdr>
        <w:top w:val="none" w:sz="0" w:space="0" w:color="auto"/>
        <w:left w:val="none" w:sz="0" w:space="0" w:color="auto"/>
        <w:bottom w:val="none" w:sz="0" w:space="0" w:color="auto"/>
        <w:right w:val="none" w:sz="0" w:space="0" w:color="auto"/>
      </w:divBdr>
    </w:div>
    <w:div w:id="513154393">
      <w:bodyDiv w:val="1"/>
      <w:marLeft w:val="0"/>
      <w:marRight w:val="0"/>
      <w:marTop w:val="0"/>
      <w:marBottom w:val="0"/>
      <w:divBdr>
        <w:top w:val="none" w:sz="0" w:space="0" w:color="auto"/>
        <w:left w:val="none" w:sz="0" w:space="0" w:color="auto"/>
        <w:bottom w:val="none" w:sz="0" w:space="0" w:color="auto"/>
        <w:right w:val="none" w:sz="0" w:space="0" w:color="auto"/>
      </w:divBdr>
    </w:div>
    <w:div w:id="545144511">
      <w:bodyDiv w:val="1"/>
      <w:marLeft w:val="0"/>
      <w:marRight w:val="0"/>
      <w:marTop w:val="0"/>
      <w:marBottom w:val="0"/>
      <w:divBdr>
        <w:top w:val="none" w:sz="0" w:space="0" w:color="auto"/>
        <w:left w:val="none" w:sz="0" w:space="0" w:color="auto"/>
        <w:bottom w:val="none" w:sz="0" w:space="0" w:color="auto"/>
        <w:right w:val="none" w:sz="0" w:space="0" w:color="auto"/>
      </w:divBdr>
      <w:divsChild>
        <w:div w:id="1148596188">
          <w:marLeft w:val="0"/>
          <w:marRight w:val="0"/>
          <w:marTop w:val="0"/>
          <w:marBottom w:val="0"/>
          <w:divBdr>
            <w:top w:val="none" w:sz="0" w:space="0" w:color="auto"/>
            <w:left w:val="none" w:sz="0" w:space="0" w:color="auto"/>
            <w:bottom w:val="none" w:sz="0" w:space="0" w:color="auto"/>
            <w:right w:val="none" w:sz="0" w:space="0" w:color="auto"/>
          </w:divBdr>
        </w:div>
      </w:divsChild>
    </w:div>
    <w:div w:id="562832705">
      <w:bodyDiv w:val="1"/>
      <w:marLeft w:val="0"/>
      <w:marRight w:val="0"/>
      <w:marTop w:val="0"/>
      <w:marBottom w:val="0"/>
      <w:divBdr>
        <w:top w:val="none" w:sz="0" w:space="0" w:color="auto"/>
        <w:left w:val="none" w:sz="0" w:space="0" w:color="auto"/>
        <w:bottom w:val="none" w:sz="0" w:space="0" w:color="auto"/>
        <w:right w:val="none" w:sz="0" w:space="0" w:color="auto"/>
      </w:divBdr>
    </w:div>
    <w:div w:id="566844130">
      <w:bodyDiv w:val="1"/>
      <w:marLeft w:val="0"/>
      <w:marRight w:val="0"/>
      <w:marTop w:val="0"/>
      <w:marBottom w:val="0"/>
      <w:divBdr>
        <w:top w:val="none" w:sz="0" w:space="0" w:color="auto"/>
        <w:left w:val="none" w:sz="0" w:space="0" w:color="auto"/>
        <w:bottom w:val="none" w:sz="0" w:space="0" w:color="auto"/>
        <w:right w:val="none" w:sz="0" w:space="0" w:color="auto"/>
      </w:divBdr>
    </w:div>
    <w:div w:id="605504288">
      <w:bodyDiv w:val="1"/>
      <w:marLeft w:val="0"/>
      <w:marRight w:val="0"/>
      <w:marTop w:val="0"/>
      <w:marBottom w:val="0"/>
      <w:divBdr>
        <w:top w:val="none" w:sz="0" w:space="0" w:color="auto"/>
        <w:left w:val="none" w:sz="0" w:space="0" w:color="auto"/>
        <w:bottom w:val="none" w:sz="0" w:space="0" w:color="auto"/>
        <w:right w:val="none" w:sz="0" w:space="0" w:color="auto"/>
      </w:divBdr>
    </w:div>
    <w:div w:id="654141243">
      <w:bodyDiv w:val="1"/>
      <w:marLeft w:val="0"/>
      <w:marRight w:val="0"/>
      <w:marTop w:val="0"/>
      <w:marBottom w:val="0"/>
      <w:divBdr>
        <w:top w:val="none" w:sz="0" w:space="0" w:color="auto"/>
        <w:left w:val="none" w:sz="0" w:space="0" w:color="auto"/>
        <w:bottom w:val="none" w:sz="0" w:space="0" w:color="auto"/>
        <w:right w:val="none" w:sz="0" w:space="0" w:color="auto"/>
      </w:divBdr>
    </w:div>
    <w:div w:id="664432255">
      <w:bodyDiv w:val="1"/>
      <w:marLeft w:val="0"/>
      <w:marRight w:val="0"/>
      <w:marTop w:val="0"/>
      <w:marBottom w:val="0"/>
      <w:divBdr>
        <w:top w:val="none" w:sz="0" w:space="0" w:color="auto"/>
        <w:left w:val="none" w:sz="0" w:space="0" w:color="auto"/>
        <w:bottom w:val="none" w:sz="0" w:space="0" w:color="auto"/>
        <w:right w:val="none" w:sz="0" w:space="0" w:color="auto"/>
      </w:divBdr>
    </w:div>
    <w:div w:id="668604636">
      <w:bodyDiv w:val="1"/>
      <w:marLeft w:val="0"/>
      <w:marRight w:val="0"/>
      <w:marTop w:val="0"/>
      <w:marBottom w:val="0"/>
      <w:divBdr>
        <w:top w:val="none" w:sz="0" w:space="0" w:color="auto"/>
        <w:left w:val="none" w:sz="0" w:space="0" w:color="auto"/>
        <w:bottom w:val="none" w:sz="0" w:space="0" w:color="auto"/>
        <w:right w:val="none" w:sz="0" w:space="0" w:color="auto"/>
      </w:divBdr>
    </w:div>
    <w:div w:id="686374138">
      <w:bodyDiv w:val="1"/>
      <w:marLeft w:val="0"/>
      <w:marRight w:val="0"/>
      <w:marTop w:val="0"/>
      <w:marBottom w:val="0"/>
      <w:divBdr>
        <w:top w:val="none" w:sz="0" w:space="0" w:color="auto"/>
        <w:left w:val="none" w:sz="0" w:space="0" w:color="auto"/>
        <w:bottom w:val="none" w:sz="0" w:space="0" w:color="auto"/>
        <w:right w:val="none" w:sz="0" w:space="0" w:color="auto"/>
      </w:divBdr>
    </w:div>
    <w:div w:id="686519065">
      <w:bodyDiv w:val="1"/>
      <w:marLeft w:val="0"/>
      <w:marRight w:val="0"/>
      <w:marTop w:val="0"/>
      <w:marBottom w:val="0"/>
      <w:divBdr>
        <w:top w:val="none" w:sz="0" w:space="0" w:color="auto"/>
        <w:left w:val="none" w:sz="0" w:space="0" w:color="auto"/>
        <w:bottom w:val="none" w:sz="0" w:space="0" w:color="auto"/>
        <w:right w:val="none" w:sz="0" w:space="0" w:color="auto"/>
      </w:divBdr>
    </w:div>
    <w:div w:id="695421699">
      <w:bodyDiv w:val="1"/>
      <w:marLeft w:val="0"/>
      <w:marRight w:val="0"/>
      <w:marTop w:val="0"/>
      <w:marBottom w:val="0"/>
      <w:divBdr>
        <w:top w:val="none" w:sz="0" w:space="0" w:color="auto"/>
        <w:left w:val="none" w:sz="0" w:space="0" w:color="auto"/>
        <w:bottom w:val="none" w:sz="0" w:space="0" w:color="auto"/>
        <w:right w:val="none" w:sz="0" w:space="0" w:color="auto"/>
      </w:divBdr>
    </w:div>
    <w:div w:id="699622147">
      <w:bodyDiv w:val="1"/>
      <w:marLeft w:val="0"/>
      <w:marRight w:val="0"/>
      <w:marTop w:val="0"/>
      <w:marBottom w:val="0"/>
      <w:divBdr>
        <w:top w:val="none" w:sz="0" w:space="0" w:color="auto"/>
        <w:left w:val="none" w:sz="0" w:space="0" w:color="auto"/>
        <w:bottom w:val="none" w:sz="0" w:space="0" w:color="auto"/>
        <w:right w:val="none" w:sz="0" w:space="0" w:color="auto"/>
      </w:divBdr>
    </w:div>
    <w:div w:id="719089621">
      <w:bodyDiv w:val="1"/>
      <w:marLeft w:val="0"/>
      <w:marRight w:val="0"/>
      <w:marTop w:val="0"/>
      <w:marBottom w:val="0"/>
      <w:divBdr>
        <w:top w:val="none" w:sz="0" w:space="0" w:color="auto"/>
        <w:left w:val="none" w:sz="0" w:space="0" w:color="auto"/>
        <w:bottom w:val="none" w:sz="0" w:space="0" w:color="auto"/>
        <w:right w:val="none" w:sz="0" w:space="0" w:color="auto"/>
      </w:divBdr>
    </w:div>
    <w:div w:id="734283444">
      <w:bodyDiv w:val="1"/>
      <w:marLeft w:val="0"/>
      <w:marRight w:val="0"/>
      <w:marTop w:val="0"/>
      <w:marBottom w:val="0"/>
      <w:divBdr>
        <w:top w:val="none" w:sz="0" w:space="0" w:color="auto"/>
        <w:left w:val="none" w:sz="0" w:space="0" w:color="auto"/>
        <w:bottom w:val="none" w:sz="0" w:space="0" w:color="auto"/>
        <w:right w:val="none" w:sz="0" w:space="0" w:color="auto"/>
      </w:divBdr>
    </w:div>
    <w:div w:id="769930586">
      <w:bodyDiv w:val="1"/>
      <w:marLeft w:val="0"/>
      <w:marRight w:val="0"/>
      <w:marTop w:val="0"/>
      <w:marBottom w:val="0"/>
      <w:divBdr>
        <w:top w:val="none" w:sz="0" w:space="0" w:color="auto"/>
        <w:left w:val="none" w:sz="0" w:space="0" w:color="auto"/>
        <w:bottom w:val="none" w:sz="0" w:space="0" w:color="auto"/>
        <w:right w:val="none" w:sz="0" w:space="0" w:color="auto"/>
      </w:divBdr>
    </w:div>
    <w:div w:id="787089266">
      <w:bodyDiv w:val="1"/>
      <w:marLeft w:val="0"/>
      <w:marRight w:val="0"/>
      <w:marTop w:val="0"/>
      <w:marBottom w:val="0"/>
      <w:divBdr>
        <w:top w:val="none" w:sz="0" w:space="0" w:color="auto"/>
        <w:left w:val="none" w:sz="0" w:space="0" w:color="auto"/>
        <w:bottom w:val="none" w:sz="0" w:space="0" w:color="auto"/>
        <w:right w:val="none" w:sz="0" w:space="0" w:color="auto"/>
      </w:divBdr>
    </w:div>
    <w:div w:id="787895400">
      <w:bodyDiv w:val="1"/>
      <w:marLeft w:val="0"/>
      <w:marRight w:val="0"/>
      <w:marTop w:val="0"/>
      <w:marBottom w:val="0"/>
      <w:divBdr>
        <w:top w:val="none" w:sz="0" w:space="0" w:color="auto"/>
        <w:left w:val="none" w:sz="0" w:space="0" w:color="auto"/>
        <w:bottom w:val="none" w:sz="0" w:space="0" w:color="auto"/>
        <w:right w:val="none" w:sz="0" w:space="0" w:color="auto"/>
      </w:divBdr>
    </w:div>
    <w:div w:id="808546858">
      <w:bodyDiv w:val="1"/>
      <w:marLeft w:val="0"/>
      <w:marRight w:val="0"/>
      <w:marTop w:val="0"/>
      <w:marBottom w:val="0"/>
      <w:divBdr>
        <w:top w:val="none" w:sz="0" w:space="0" w:color="auto"/>
        <w:left w:val="none" w:sz="0" w:space="0" w:color="auto"/>
        <w:bottom w:val="none" w:sz="0" w:space="0" w:color="auto"/>
        <w:right w:val="none" w:sz="0" w:space="0" w:color="auto"/>
      </w:divBdr>
    </w:div>
    <w:div w:id="814178156">
      <w:bodyDiv w:val="1"/>
      <w:marLeft w:val="0"/>
      <w:marRight w:val="0"/>
      <w:marTop w:val="0"/>
      <w:marBottom w:val="0"/>
      <w:divBdr>
        <w:top w:val="none" w:sz="0" w:space="0" w:color="auto"/>
        <w:left w:val="none" w:sz="0" w:space="0" w:color="auto"/>
        <w:bottom w:val="none" w:sz="0" w:space="0" w:color="auto"/>
        <w:right w:val="none" w:sz="0" w:space="0" w:color="auto"/>
      </w:divBdr>
    </w:div>
    <w:div w:id="828595673">
      <w:bodyDiv w:val="1"/>
      <w:marLeft w:val="0"/>
      <w:marRight w:val="0"/>
      <w:marTop w:val="0"/>
      <w:marBottom w:val="0"/>
      <w:divBdr>
        <w:top w:val="none" w:sz="0" w:space="0" w:color="auto"/>
        <w:left w:val="none" w:sz="0" w:space="0" w:color="auto"/>
        <w:bottom w:val="none" w:sz="0" w:space="0" w:color="auto"/>
        <w:right w:val="none" w:sz="0" w:space="0" w:color="auto"/>
      </w:divBdr>
    </w:div>
    <w:div w:id="855386826">
      <w:bodyDiv w:val="1"/>
      <w:marLeft w:val="0"/>
      <w:marRight w:val="0"/>
      <w:marTop w:val="0"/>
      <w:marBottom w:val="0"/>
      <w:divBdr>
        <w:top w:val="none" w:sz="0" w:space="0" w:color="auto"/>
        <w:left w:val="none" w:sz="0" w:space="0" w:color="auto"/>
        <w:bottom w:val="none" w:sz="0" w:space="0" w:color="auto"/>
        <w:right w:val="none" w:sz="0" w:space="0" w:color="auto"/>
      </w:divBdr>
    </w:div>
    <w:div w:id="934552026">
      <w:bodyDiv w:val="1"/>
      <w:marLeft w:val="0"/>
      <w:marRight w:val="0"/>
      <w:marTop w:val="0"/>
      <w:marBottom w:val="0"/>
      <w:divBdr>
        <w:top w:val="none" w:sz="0" w:space="0" w:color="auto"/>
        <w:left w:val="none" w:sz="0" w:space="0" w:color="auto"/>
        <w:bottom w:val="none" w:sz="0" w:space="0" w:color="auto"/>
        <w:right w:val="none" w:sz="0" w:space="0" w:color="auto"/>
      </w:divBdr>
    </w:div>
    <w:div w:id="972632599">
      <w:bodyDiv w:val="1"/>
      <w:marLeft w:val="0"/>
      <w:marRight w:val="0"/>
      <w:marTop w:val="0"/>
      <w:marBottom w:val="0"/>
      <w:divBdr>
        <w:top w:val="none" w:sz="0" w:space="0" w:color="auto"/>
        <w:left w:val="none" w:sz="0" w:space="0" w:color="auto"/>
        <w:bottom w:val="none" w:sz="0" w:space="0" w:color="auto"/>
        <w:right w:val="none" w:sz="0" w:space="0" w:color="auto"/>
      </w:divBdr>
    </w:div>
    <w:div w:id="1007289903">
      <w:bodyDiv w:val="1"/>
      <w:marLeft w:val="0"/>
      <w:marRight w:val="0"/>
      <w:marTop w:val="0"/>
      <w:marBottom w:val="0"/>
      <w:divBdr>
        <w:top w:val="none" w:sz="0" w:space="0" w:color="auto"/>
        <w:left w:val="none" w:sz="0" w:space="0" w:color="auto"/>
        <w:bottom w:val="none" w:sz="0" w:space="0" w:color="auto"/>
        <w:right w:val="none" w:sz="0" w:space="0" w:color="auto"/>
      </w:divBdr>
    </w:div>
    <w:div w:id="1028800130">
      <w:bodyDiv w:val="1"/>
      <w:marLeft w:val="0"/>
      <w:marRight w:val="0"/>
      <w:marTop w:val="0"/>
      <w:marBottom w:val="0"/>
      <w:divBdr>
        <w:top w:val="none" w:sz="0" w:space="0" w:color="auto"/>
        <w:left w:val="none" w:sz="0" w:space="0" w:color="auto"/>
        <w:bottom w:val="none" w:sz="0" w:space="0" w:color="auto"/>
        <w:right w:val="none" w:sz="0" w:space="0" w:color="auto"/>
      </w:divBdr>
    </w:div>
    <w:div w:id="1047265658">
      <w:bodyDiv w:val="1"/>
      <w:marLeft w:val="0"/>
      <w:marRight w:val="0"/>
      <w:marTop w:val="0"/>
      <w:marBottom w:val="0"/>
      <w:divBdr>
        <w:top w:val="none" w:sz="0" w:space="0" w:color="auto"/>
        <w:left w:val="none" w:sz="0" w:space="0" w:color="auto"/>
        <w:bottom w:val="none" w:sz="0" w:space="0" w:color="auto"/>
        <w:right w:val="none" w:sz="0" w:space="0" w:color="auto"/>
      </w:divBdr>
    </w:div>
    <w:div w:id="1048065849">
      <w:bodyDiv w:val="1"/>
      <w:marLeft w:val="0"/>
      <w:marRight w:val="0"/>
      <w:marTop w:val="0"/>
      <w:marBottom w:val="0"/>
      <w:divBdr>
        <w:top w:val="none" w:sz="0" w:space="0" w:color="auto"/>
        <w:left w:val="none" w:sz="0" w:space="0" w:color="auto"/>
        <w:bottom w:val="none" w:sz="0" w:space="0" w:color="auto"/>
        <w:right w:val="none" w:sz="0" w:space="0" w:color="auto"/>
      </w:divBdr>
    </w:div>
    <w:div w:id="1079139538">
      <w:bodyDiv w:val="1"/>
      <w:marLeft w:val="0"/>
      <w:marRight w:val="0"/>
      <w:marTop w:val="0"/>
      <w:marBottom w:val="0"/>
      <w:divBdr>
        <w:top w:val="none" w:sz="0" w:space="0" w:color="auto"/>
        <w:left w:val="none" w:sz="0" w:space="0" w:color="auto"/>
        <w:bottom w:val="none" w:sz="0" w:space="0" w:color="auto"/>
        <w:right w:val="none" w:sz="0" w:space="0" w:color="auto"/>
      </w:divBdr>
    </w:div>
    <w:div w:id="1083842497">
      <w:bodyDiv w:val="1"/>
      <w:marLeft w:val="0"/>
      <w:marRight w:val="0"/>
      <w:marTop w:val="0"/>
      <w:marBottom w:val="0"/>
      <w:divBdr>
        <w:top w:val="none" w:sz="0" w:space="0" w:color="auto"/>
        <w:left w:val="none" w:sz="0" w:space="0" w:color="auto"/>
        <w:bottom w:val="none" w:sz="0" w:space="0" w:color="auto"/>
        <w:right w:val="none" w:sz="0" w:space="0" w:color="auto"/>
      </w:divBdr>
    </w:div>
    <w:div w:id="1106004984">
      <w:bodyDiv w:val="1"/>
      <w:marLeft w:val="0"/>
      <w:marRight w:val="0"/>
      <w:marTop w:val="0"/>
      <w:marBottom w:val="0"/>
      <w:divBdr>
        <w:top w:val="none" w:sz="0" w:space="0" w:color="auto"/>
        <w:left w:val="none" w:sz="0" w:space="0" w:color="auto"/>
        <w:bottom w:val="none" w:sz="0" w:space="0" w:color="auto"/>
        <w:right w:val="none" w:sz="0" w:space="0" w:color="auto"/>
      </w:divBdr>
    </w:div>
    <w:div w:id="1194919776">
      <w:bodyDiv w:val="1"/>
      <w:marLeft w:val="0"/>
      <w:marRight w:val="0"/>
      <w:marTop w:val="0"/>
      <w:marBottom w:val="0"/>
      <w:divBdr>
        <w:top w:val="none" w:sz="0" w:space="0" w:color="auto"/>
        <w:left w:val="none" w:sz="0" w:space="0" w:color="auto"/>
        <w:bottom w:val="none" w:sz="0" w:space="0" w:color="auto"/>
        <w:right w:val="none" w:sz="0" w:space="0" w:color="auto"/>
      </w:divBdr>
      <w:divsChild>
        <w:div w:id="9064125">
          <w:marLeft w:val="0"/>
          <w:marRight w:val="0"/>
          <w:marTop w:val="0"/>
          <w:marBottom w:val="0"/>
          <w:divBdr>
            <w:top w:val="none" w:sz="0" w:space="0" w:color="auto"/>
            <w:left w:val="none" w:sz="0" w:space="0" w:color="auto"/>
            <w:bottom w:val="none" w:sz="0" w:space="0" w:color="auto"/>
            <w:right w:val="none" w:sz="0" w:space="0" w:color="auto"/>
          </w:divBdr>
        </w:div>
      </w:divsChild>
    </w:div>
    <w:div w:id="1222249557">
      <w:bodyDiv w:val="1"/>
      <w:marLeft w:val="0"/>
      <w:marRight w:val="0"/>
      <w:marTop w:val="0"/>
      <w:marBottom w:val="0"/>
      <w:divBdr>
        <w:top w:val="none" w:sz="0" w:space="0" w:color="auto"/>
        <w:left w:val="none" w:sz="0" w:space="0" w:color="auto"/>
        <w:bottom w:val="none" w:sz="0" w:space="0" w:color="auto"/>
        <w:right w:val="none" w:sz="0" w:space="0" w:color="auto"/>
      </w:divBdr>
    </w:div>
    <w:div w:id="1240941517">
      <w:bodyDiv w:val="1"/>
      <w:marLeft w:val="0"/>
      <w:marRight w:val="0"/>
      <w:marTop w:val="0"/>
      <w:marBottom w:val="0"/>
      <w:divBdr>
        <w:top w:val="none" w:sz="0" w:space="0" w:color="auto"/>
        <w:left w:val="none" w:sz="0" w:space="0" w:color="auto"/>
        <w:bottom w:val="none" w:sz="0" w:space="0" w:color="auto"/>
        <w:right w:val="none" w:sz="0" w:space="0" w:color="auto"/>
      </w:divBdr>
    </w:div>
    <w:div w:id="1272399367">
      <w:bodyDiv w:val="1"/>
      <w:marLeft w:val="0"/>
      <w:marRight w:val="0"/>
      <w:marTop w:val="0"/>
      <w:marBottom w:val="0"/>
      <w:divBdr>
        <w:top w:val="none" w:sz="0" w:space="0" w:color="auto"/>
        <w:left w:val="none" w:sz="0" w:space="0" w:color="auto"/>
        <w:bottom w:val="none" w:sz="0" w:space="0" w:color="auto"/>
        <w:right w:val="none" w:sz="0" w:space="0" w:color="auto"/>
      </w:divBdr>
    </w:div>
    <w:div w:id="1273787334">
      <w:bodyDiv w:val="1"/>
      <w:marLeft w:val="0"/>
      <w:marRight w:val="0"/>
      <w:marTop w:val="0"/>
      <w:marBottom w:val="0"/>
      <w:divBdr>
        <w:top w:val="none" w:sz="0" w:space="0" w:color="auto"/>
        <w:left w:val="none" w:sz="0" w:space="0" w:color="auto"/>
        <w:bottom w:val="none" w:sz="0" w:space="0" w:color="auto"/>
        <w:right w:val="none" w:sz="0" w:space="0" w:color="auto"/>
      </w:divBdr>
    </w:div>
    <w:div w:id="1317027785">
      <w:bodyDiv w:val="1"/>
      <w:marLeft w:val="0"/>
      <w:marRight w:val="0"/>
      <w:marTop w:val="0"/>
      <w:marBottom w:val="0"/>
      <w:divBdr>
        <w:top w:val="none" w:sz="0" w:space="0" w:color="auto"/>
        <w:left w:val="none" w:sz="0" w:space="0" w:color="auto"/>
        <w:bottom w:val="none" w:sz="0" w:space="0" w:color="auto"/>
        <w:right w:val="none" w:sz="0" w:space="0" w:color="auto"/>
      </w:divBdr>
    </w:div>
    <w:div w:id="1320883617">
      <w:bodyDiv w:val="1"/>
      <w:marLeft w:val="0"/>
      <w:marRight w:val="0"/>
      <w:marTop w:val="0"/>
      <w:marBottom w:val="0"/>
      <w:divBdr>
        <w:top w:val="none" w:sz="0" w:space="0" w:color="auto"/>
        <w:left w:val="none" w:sz="0" w:space="0" w:color="auto"/>
        <w:bottom w:val="none" w:sz="0" w:space="0" w:color="auto"/>
        <w:right w:val="none" w:sz="0" w:space="0" w:color="auto"/>
      </w:divBdr>
    </w:div>
    <w:div w:id="1334918377">
      <w:bodyDiv w:val="1"/>
      <w:marLeft w:val="0"/>
      <w:marRight w:val="0"/>
      <w:marTop w:val="0"/>
      <w:marBottom w:val="0"/>
      <w:divBdr>
        <w:top w:val="none" w:sz="0" w:space="0" w:color="auto"/>
        <w:left w:val="none" w:sz="0" w:space="0" w:color="auto"/>
        <w:bottom w:val="none" w:sz="0" w:space="0" w:color="auto"/>
        <w:right w:val="none" w:sz="0" w:space="0" w:color="auto"/>
      </w:divBdr>
    </w:div>
    <w:div w:id="1350985348">
      <w:bodyDiv w:val="1"/>
      <w:marLeft w:val="0"/>
      <w:marRight w:val="0"/>
      <w:marTop w:val="0"/>
      <w:marBottom w:val="0"/>
      <w:divBdr>
        <w:top w:val="none" w:sz="0" w:space="0" w:color="auto"/>
        <w:left w:val="none" w:sz="0" w:space="0" w:color="auto"/>
        <w:bottom w:val="none" w:sz="0" w:space="0" w:color="auto"/>
        <w:right w:val="none" w:sz="0" w:space="0" w:color="auto"/>
      </w:divBdr>
      <w:divsChild>
        <w:div w:id="273094933">
          <w:marLeft w:val="0"/>
          <w:marRight w:val="0"/>
          <w:marTop w:val="0"/>
          <w:marBottom w:val="0"/>
          <w:divBdr>
            <w:top w:val="none" w:sz="0" w:space="0" w:color="auto"/>
            <w:left w:val="none" w:sz="0" w:space="0" w:color="auto"/>
            <w:bottom w:val="none" w:sz="0" w:space="0" w:color="auto"/>
            <w:right w:val="none" w:sz="0" w:space="0" w:color="auto"/>
          </w:divBdr>
        </w:div>
      </w:divsChild>
    </w:div>
    <w:div w:id="1352339309">
      <w:bodyDiv w:val="1"/>
      <w:marLeft w:val="0"/>
      <w:marRight w:val="0"/>
      <w:marTop w:val="0"/>
      <w:marBottom w:val="0"/>
      <w:divBdr>
        <w:top w:val="none" w:sz="0" w:space="0" w:color="auto"/>
        <w:left w:val="none" w:sz="0" w:space="0" w:color="auto"/>
        <w:bottom w:val="none" w:sz="0" w:space="0" w:color="auto"/>
        <w:right w:val="none" w:sz="0" w:space="0" w:color="auto"/>
      </w:divBdr>
    </w:div>
    <w:div w:id="1353339758">
      <w:bodyDiv w:val="1"/>
      <w:marLeft w:val="0"/>
      <w:marRight w:val="0"/>
      <w:marTop w:val="0"/>
      <w:marBottom w:val="0"/>
      <w:divBdr>
        <w:top w:val="none" w:sz="0" w:space="0" w:color="auto"/>
        <w:left w:val="none" w:sz="0" w:space="0" w:color="auto"/>
        <w:bottom w:val="none" w:sz="0" w:space="0" w:color="auto"/>
        <w:right w:val="none" w:sz="0" w:space="0" w:color="auto"/>
      </w:divBdr>
    </w:div>
    <w:div w:id="1411389700">
      <w:bodyDiv w:val="1"/>
      <w:marLeft w:val="0"/>
      <w:marRight w:val="0"/>
      <w:marTop w:val="0"/>
      <w:marBottom w:val="0"/>
      <w:divBdr>
        <w:top w:val="none" w:sz="0" w:space="0" w:color="auto"/>
        <w:left w:val="none" w:sz="0" w:space="0" w:color="auto"/>
        <w:bottom w:val="none" w:sz="0" w:space="0" w:color="auto"/>
        <w:right w:val="none" w:sz="0" w:space="0" w:color="auto"/>
      </w:divBdr>
    </w:div>
    <w:div w:id="1473329547">
      <w:bodyDiv w:val="1"/>
      <w:marLeft w:val="0"/>
      <w:marRight w:val="0"/>
      <w:marTop w:val="0"/>
      <w:marBottom w:val="0"/>
      <w:divBdr>
        <w:top w:val="none" w:sz="0" w:space="0" w:color="auto"/>
        <w:left w:val="none" w:sz="0" w:space="0" w:color="auto"/>
        <w:bottom w:val="none" w:sz="0" w:space="0" w:color="auto"/>
        <w:right w:val="none" w:sz="0" w:space="0" w:color="auto"/>
      </w:divBdr>
    </w:div>
    <w:div w:id="1492870450">
      <w:bodyDiv w:val="1"/>
      <w:marLeft w:val="0"/>
      <w:marRight w:val="0"/>
      <w:marTop w:val="0"/>
      <w:marBottom w:val="0"/>
      <w:divBdr>
        <w:top w:val="none" w:sz="0" w:space="0" w:color="auto"/>
        <w:left w:val="none" w:sz="0" w:space="0" w:color="auto"/>
        <w:bottom w:val="none" w:sz="0" w:space="0" w:color="auto"/>
        <w:right w:val="none" w:sz="0" w:space="0" w:color="auto"/>
      </w:divBdr>
    </w:div>
    <w:div w:id="1495797176">
      <w:bodyDiv w:val="1"/>
      <w:marLeft w:val="0"/>
      <w:marRight w:val="0"/>
      <w:marTop w:val="0"/>
      <w:marBottom w:val="0"/>
      <w:divBdr>
        <w:top w:val="none" w:sz="0" w:space="0" w:color="auto"/>
        <w:left w:val="none" w:sz="0" w:space="0" w:color="auto"/>
        <w:bottom w:val="none" w:sz="0" w:space="0" w:color="auto"/>
        <w:right w:val="none" w:sz="0" w:space="0" w:color="auto"/>
      </w:divBdr>
    </w:div>
    <w:div w:id="1541437688">
      <w:bodyDiv w:val="1"/>
      <w:marLeft w:val="0"/>
      <w:marRight w:val="0"/>
      <w:marTop w:val="0"/>
      <w:marBottom w:val="0"/>
      <w:divBdr>
        <w:top w:val="none" w:sz="0" w:space="0" w:color="auto"/>
        <w:left w:val="none" w:sz="0" w:space="0" w:color="auto"/>
        <w:bottom w:val="none" w:sz="0" w:space="0" w:color="auto"/>
        <w:right w:val="none" w:sz="0" w:space="0" w:color="auto"/>
      </w:divBdr>
    </w:div>
    <w:div w:id="1574394957">
      <w:bodyDiv w:val="1"/>
      <w:marLeft w:val="0"/>
      <w:marRight w:val="0"/>
      <w:marTop w:val="0"/>
      <w:marBottom w:val="0"/>
      <w:divBdr>
        <w:top w:val="none" w:sz="0" w:space="0" w:color="auto"/>
        <w:left w:val="none" w:sz="0" w:space="0" w:color="auto"/>
        <w:bottom w:val="none" w:sz="0" w:space="0" w:color="auto"/>
        <w:right w:val="none" w:sz="0" w:space="0" w:color="auto"/>
      </w:divBdr>
    </w:div>
    <w:div w:id="1634168111">
      <w:bodyDiv w:val="1"/>
      <w:marLeft w:val="0"/>
      <w:marRight w:val="0"/>
      <w:marTop w:val="0"/>
      <w:marBottom w:val="0"/>
      <w:divBdr>
        <w:top w:val="none" w:sz="0" w:space="0" w:color="auto"/>
        <w:left w:val="none" w:sz="0" w:space="0" w:color="auto"/>
        <w:bottom w:val="none" w:sz="0" w:space="0" w:color="auto"/>
        <w:right w:val="none" w:sz="0" w:space="0" w:color="auto"/>
      </w:divBdr>
    </w:div>
    <w:div w:id="1654673106">
      <w:bodyDiv w:val="1"/>
      <w:marLeft w:val="0"/>
      <w:marRight w:val="0"/>
      <w:marTop w:val="0"/>
      <w:marBottom w:val="0"/>
      <w:divBdr>
        <w:top w:val="none" w:sz="0" w:space="0" w:color="auto"/>
        <w:left w:val="none" w:sz="0" w:space="0" w:color="auto"/>
        <w:bottom w:val="none" w:sz="0" w:space="0" w:color="auto"/>
        <w:right w:val="none" w:sz="0" w:space="0" w:color="auto"/>
      </w:divBdr>
    </w:div>
    <w:div w:id="1695883304">
      <w:bodyDiv w:val="1"/>
      <w:marLeft w:val="0"/>
      <w:marRight w:val="0"/>
      <w:marTop w:val="0"/>
      <w:marBottom w:val="0"/>
      <w:divBdr>
        <w:top w:val="none" w:sz="0" w:space="0" w:color="auto"/>
        <w:left w:val="none" w:sz="0" w:space="0" w:color="auto"/>
        <w:bottom w:val="none" w:sz="0" w:space="0" w:color="auto"/>
        <w:right w:val="none" w:sz="0" w:space="0" w:color="auto"/>
      </w:divBdr>
    </w:div>
    <w:div w:id="1717319472">
      <w:bodyDiv w:val="1"/>
      <w:marLeft w:val="0"/>
      <w:marRight w:val="0"/>
      <w:marTop w:val="0"/>
      <w:marBottom w:val="0"/>
      <w:divBdr>
        <w:top w:val="none" w:sz="0" w:space="0" w:color="auto"/>
        <w:left w:val="none" w:sz="0" w:space="0" w:color="auto"/>
        <w:bottom w:val="none" w:sz="0" w:space="0" w:color="auto"/>
        <w:right w:val="none" w:sz="0" w:space="0" w:color="auto"/>
      </w:divBdr>
    </w:div>
    <w:div w:id="1765834717">
      <w:bodyDiv w:val="1"/>
      <w:marLeft w:val="0"/>
      <w:marRight w:val="0"/>
      <w:marTop w:val="0"/>
      <w:marBottom w:val="0"/>
      <w:divBdr>
        <w:top w:val="none" w:sz="0" w:space="0" w:color="auto"/>
        <w:left w:val="none" w:sz="0" w:space="0" w:color="auto"/>
        <w:bottom w:val="none" w:sz="0" w:space="0" w:color="auto"/>
        <w:right w:val="none" w:sz="0" w:space="0" w:color="auto"/>
      </w:divBdr>
    </w:div>
    <w:div w:id="1766072625">
      <w:bodyDiv w:val="1"/>
      <w:marLeft w:val="0"/>
      <w:marRight w:val="0"/>
      <w:marTop w:val="0"/>
      <w:marBottom w:val="0"/>
      <w:divBdr>
        <w:top w:val="none" w:sz="0" w:space="0" w:color="auto"/>
        <w:left w:val="none" w:sz="0" w:space="0" w:color="auto"/>
        <w:bottom w:val="none" w:sz="0" w:space="0" w:color="auto"/>
        <w:right w:val="none" w:sz="0" w:space="0" w:color="auto"/>
      </w:divBdr>
    </w:div>
    <w:div w:id="1768883964">
      <w:bodyDiv w:val="1"/>
      <w:marLeft w:val="0"/>
      <w:marRight w:val="0"/>
      <w:marTop w:val="0"/>
      <w:marBottom w:val="0"/>
      <w:divBdr>
        <w:top w:val="none" w:sz="0" w:space="0" w:color="auto"/>
        <w:left w:val="none" w:sz="0" w:space="0" w:color="auto"/>
        <w:bottom w:val="none" w:sz="0" w:space="0" w:color="auto"/>
        <w:right w:val="none" w:sz="0" w:space="0" w:color="auto"/>
      </w:divBdr>
    </w:div>
    <w:div w:id="1778286181">
      <w:bodyDiv w:val="1"/>
      <w:marLeft w:val="0"/>
      <w:marRight w:val="0"/>
      <w:marTop w:val="0"/>
      <w:marBottom w:val="0"/>
      <w:divBdr>
        <w:top w:val="none" w:sz="0" w:space="0" w:color="auto"/>
        <w:left w:val="none" w:sz="0" w:space="0" w:color="auto"/>
        <w:bottom w:val="none" w:sz="0" w:space="0" w:color="auto"/>
        <w:right w:val="none" w:sz="0" w:space="0" w:color="auto"/>
      </w:divBdr>
    </w:div>
    <w:div w:id="1796094430">
      <w:bodyDiv w:val="1"/>
      <w:marLeft w:val="0"/>
      <w:marRight w:val="0"/>
      <w:marTop w:val="0"/>
      <w:marBottom w:val="0"/>
      <w:divBdr>
        <w:top w:val="none" w:sz="0" w:space="0" w:color="auto"/>
        <w:left w:val="none" w:sz="0" w:space="0" w:color="auto"/>
        <w:bottom w:val="none" w:sz="0" w:space="0" w:color="auto"/>
        <w:right w:val="none" w:sz="0" w:space="0" w:color="auto"/>
      </w:divBdr>
    </w:div>
    <w:div w:id="1835686266">
      <w:bodyDiv w:val="1"/>
      <w:marLeft w:val="0"/>
      <w:marRight w:val="0"/>
      <w:marTop w:val="0"/>
      <w:marBottom w:val="0"/>
      <w:divBdr>
        <w:top w:val="none" w:sz="0" w:space="0" w:color="auto"/>
        <w:left w:val="none" w:sz="0" w:space="0" w:color="auto"/>
        <w:bottom w:val="none" w:sz="0" w:space="0" w:color="auto"/>
        <w:right w:val="none" w:sz="0" w:space="0" w:color="auto"/>
      </w:divBdr>
    </w:div>
    <w:div w:id="1845053769">
      <w:bodyDiv w:val="1"/>
      <w:marLeft w:val="0"/>
      <w:marRight w:val="0"/>
      <w:marTop w:val="0"/>
      <w:marBottom w:val="0"/>
      <w:divBdr>
        <w:top w:val="none" w:sz="0" w:space="0" w:color="auto"/>
        <w:left w:val="none" w:sz="0" w:space="0" w:color="auto"/>
        <w:bottom w:val="none" w:sz="0" w:space="0" w:color="auto"/>
        <w:right w:val="none" w:sz="0" w:space="0" w:color="auto"/>
      </w:divBdr>
    </w:div>
    <w:div w:id="1855879041">
      <w:bodyDiv w:val="1"/>
      <w:marLeft w:val="0"/>
      <w:marRight w:val="0"/>
      <w:marTop w:val="0"/>
      <w:marBottom w:val="0"/>
      <w:divBdr>
        <w:top w:val="none" w:sz="0" w:space="0" w:color="auto"/>
        <w:left w:val="none" w:sz="0" w:space="0" w:color="auto"/>
        <w:bottom w:val="none" w:sz="0" w:space="0" w:color="auto"/>
        <w:right w:val="none" w:sz="0" w:space="0" w:color="auto"/>
      </w:divBdr>
    </w:div>
    <w:div w:id="1864320099">
      <w:bodyDiv w:val="1"/>
      <w:marLeft w:val="0"/>
      <w:marRight w:val="0"/>
      <w:marTop w:val="0"/>
      <w:marBottom w:val="0"/>
      <w:divBdr>
        <w:top w:val="none" w:sz="0" w:space="0" w:color="auto"/>
        <w:left w:val="none" w:sz="0" w:space="0" w:color="auto"/>
        <w:bottom w:val="none" w:sz="0" w:space="0" w:color="auto"/>
        <w:right w:val="none" w:sz="0" w:space="0" w:color="auto"/>
      </w:divBdr>
    </w:div>
    <w:div w:id="1875073813">
      <w:bodyDiv w:val="1"/>
      <w:marLeft w:val="0"/>
      <w:marRight w:val="0"/>
      <w:marTop w:val="0"/>
      <w:marBottom w:val="0"/>
      <w:divBdr>
        <w:top w:val="none" w:sz="0" w:space="0" w:color="auto"/>
        <w:left w:val="none" w:sz="0" w:space="0" w:color="auto"/>
        <w:bottom w:val="none" w:sz="0" w:space="0" w:color="auto"/>
        <w:right w:val="none" w:sz="0" w:space="0" w:color="auto"/>
      </w:divBdr>
    </w:div>
    <w:div w:id="1916284853">
      <w:bodyDiv w:val="1"/>
      <w:marLeft w:val="0"/>
      <w:marRight w:val="0"/>
      <w:marTop w:val="0"/>
      <w:marBottom w:val="0"/>
      <w:divBdr>
        <w:top w:val="none" w:sz="0" w:space="0" w:color="auto"/>
        <w:left w:val="none" w:sz="0" w:space="0" w:color="auto"/>
        <w:bottom w:val="none" w:sz="0" w:space="0" w:color="auto"/>
        <w:right w:val="none" w:sz="0" w:space="0" w:color="auto"/>
      </w:divBdr>
    </w:div>
    <w:div w:id="1939480721">
      <w:bodyDiv w:val="1"/>
      <w:marLeft w:val="0"/>
      <w:marRight w:val="0"/>
      <w:marTop w:val="0"/>
      <w:marBottom w:val="0"/>
      <w:divBdr>
        <w:top w:val="none" w:sz="0" w:space="0" w:color="auto"/>
        <w:left w:val="none" w:sz="0" w:space="0" w:color="auto"/>
        <w:bottom w:val="none" w:sz="0" w:space="0" w:color="auto"/>
        <w:right w:val="none" w:sz="0" w:space="0" w:color="auto"/>
      </w:divBdr>
    </w:div>
    <w:div w:id="1970210369">
      <w:bodyDiv w:val="1"/>
      <w:marLeft w:val="0"/>
      <w:marRight w:val="0"/>
      <w:marTop w:val="0"/>
      <w:marBottom w:val="0"/>
      <w:divBdr>
        <w:top w:val="none" w:sz="0" w:space="0" w:color="auto"/>
        <w:left w:val="none" w:sz="0" w:space="0" w:color="auto"/>
        <w:bottom w:val="none" w:sz="0" w:space="0" w:color="auto"/>
        <w:right w:val="none" w:sz="0" w:space="0" w:color="auto"/>
      </w:divBdr>
      <w:divsChild>
        <w:div w:id="6174102">
          <w:marLeft w:val="2563"/>
          <w:marRight w:val="0"/>
          <w:marTop w:val="106"/>
          <w:marBottom w:val="0"/>
          <w:divBdr>
            <w:top w:val="none" w:sz="0" w:space="0" w:color="auto"/>
            <w:left w:val="none" w:sz="0" w:space="0" w:color="auto"/>
            <w:bottom w:val="none" w:sz="0" w:space="0" w:color="auto"/>
            <w:right w:val="none" w:sz="0" w:space="0" w:color="auto"/>
          </w:divBdr>
        </w:div>
        <w:div w:id="9646974">
          <w:marLeft w:val="2563"/>
          <w:marRight w:val="0"/>
          <w:marTop w:val="106"/>
          <w:marBottom w:val="0"/>
          <w:divBdr>
            <w:top w:val="none" w:sz="0" w:space="0" w:color="auto"/>
            <w:left w:val="none" w:sz="0" w:space="0" w:color="auto"/>
            <w:bottom w:val="none" w:sz="0" w:space="0" w:color="auto"/>
            <w:right w:val="none" w:sz="0" w:space="0" w:color="auto"/>
          </w:divBdr>
        </w:div>
        <w:div w:id="105542467">
          <w:marLeft w:val="2563"/>
          <w:marRight w:val="0"/>
          <w:marTop w:val="106"/>
          <w:marBottom w:val="0"/>
          <w:divBdr>
            <w:top w:val="none" w:sz="0" w:space="0" w:color="auto"/>
            <w:left w:val="none" w:sz="0" w:space="0" w:color="auto"/>
            <w:bottom w:val="none" w:sz="0" w:space="0" w:color="auto"/>
            <w:right w:val="none" w:sz="0" w:space="0" w:color="auto"/>
          </w:divBdr>
        </w:div>
        <w:div w:id="125197047">
          <w:marLeft w:val="1670"/>
          <w:marRight w:val="0"/>
          <w:marTop w:val="134"/>
          <w:marBottom w:val="0"/>
          <w:divBdr>
            <w:top w:val="none" w:sz="0" w:space="0" w:color="auto"/>
            <w:left w:val="none" w:sz="0" w:space="0" w:color="auto"/>
            <w:bottom w:val="none" w:sz="0" w:space="0" w:color="auto"/>
            <w:right w:val="none" w:sz="0" w:space="0" w:color="auto"/>
          </w:divBdr>
        </w:div>
        <w:div w:id="131335067">
          <w:marLeft w:val="763"/>
          <w:marRight w:val="0"/>
          <w:marTop w:val="158"/>
          <w:marBottom w:val="0"/>
          <w:divBdr>
            <w:top w:val="none" w:sz="0" w:space="0" w:color="auto"/>
            <w:left w:val="none" w:sz="0" w:space="0" w:color="auto"/>
            <w:bottom w:val="none" w:sz="0" w:space="0" w:color="auto"/>
            <w:right w:val="none" w:sz="0" w:space="0" w:color="auto"/>
          </w:divBdr>
        </w:div>
        <w:div w:id="457719529">
          <w:marLeft w:val="2563"/>
          <w:marRight w:val="0"/>
          <w:marTop w:val="106"/>
          <w:marBottom w:val="0"/>
          <w:divBdr>
            <w:top w:val="none" w:sz="0" w:space="0" w:color="auto"/>
            <w:left w:val="none" w:sz="0" w:space="0" w:color="auto"/>
            <w:bottom w:val="none" w:sz="0" w:space="0" w:color="auto"/>
            <w:right w:val="none" w:sz="0" w:space="0" w:color="auto"/>
          </w:divBdr>
        </w:div>
        <w:div w:id="565534436">
          <w:marLeft w:val="1670"/>
          <w:marRight w:val="0"/>
          <w:marTop w:val="134"/>
          <w:marBottom w:val="0"/>
          <w:divBdr>
            <w:top w:val="none" w:sz="0" w:space="0" w:color="auto"/>
            <w:left w:val="none" w:sz="0" w:space="0" w:color="auto"/>
            <w:bottom w:val="none" w:sz="0" w:space="0" w:color="auto"/>
            <w:right w:val="none" w:sz="0" w:space="0" w:color="auto"/>
          </w:divBdr>
        </w:div>
        <w:div w:id="1071461006">
          <w:marLeft w:val="2563"/>
          <w:marRight w:val="0"/>
          <w:marTop w:val="106"/>
          <w:marBottom w:val="0"/>
          <w:divBdr>
            <w:top w:val="none" w:sz="0" w:space="0" w:color="auto"/>
            <w:left w:val="none" w:sz="0" w:space="0" w:color="auto"/>
            <w:bottom w:val="none" w:sz="0" w:space="0" w:color="auto"/>
            <w:right w:val="none" w:sz="0" w:space="0" w:color="auto"/>
          </w:divBdr>
        </w:div>
        <w:div w:id="1082407048">
          <w:marLeft w:val="2563"/>
          <w:marRight w:val="0"/>
          <w:marTop w:val="106"/>
          <w:marBottom w:val="0"/>
          <w:divBdr>
            <w:top w:val="none" w:sz="0" w:space="0" w:color="auto"/>
            <w:left w:val="none" w:sz="0" w:space="0" w:color="auto"/>
            <w:bottom w:val="none" w:sz="0" w:space="0" w:color="auto"/>
            <w:right w:val="none" w:sz="0" w:space="0" w:color="auto"/>
          </w:divBdr>
        </w:div>
        <w:div w:id="1228148016">
          <w:marLeft w:val="1670"/>
          <w:marRight w:val="0"/>
          <w:marTop w:val="134"/>
          <w:marBottom w:val="0"/>
          <w:divBdr>
            <w:top w:val="none" w:sz="0" w:space="0" w:color="auto"/>
            <w:left w:val="none" w:sz="0" w:space="0" w:color="auto"/>
            <w:bottom w:val="none" w:sz="0" w:space="0" w:color="auto"/>
            <w:right w:val="none" w:sz="0" w:space="0" w:color="auto"/>
          </w:divBdr>
        </w:div>
        <w:div w:id="1684044040">
          <w:marLeft w:val="1670"/>
          <w:marRight w:val="0"/>
          <w:marTop w:val="134"/>
          <w:marBottom w:val="0"/>
          <w:divBdr>
            <w:top w:val="none" w:sz="0" w:space="0" w:color="auto"/>
            <w:left w:val="none" w:sz="0" w:space="0" w:color="auto"/>
            <w:bottom w:val="none" w:sz="0" w:space="0" w:color="auto"/>
            <w:right w:val="none" w:sz="0" w:space="0" w:color="auto"/>
          </w:divBdr>
        </w:div>
        <w:div w:id="1747220829">
          <w:marLeft w:val="1670"/>
          <w:marRight w:val="0"/>
          <w:marTop w:val="134"/>
          <w:marBottom w:val="0"/>
          <w:divBdr>
            <w:top w:val="none" w:sz="0" w:space="0" w:color="auto"/>
            <w:left w:val="none" w:sz="0" w:space="0" w:color="auto"/>
            <w:bottom w:val="none" w:sz="0" w:space="0" w:color="auto"/>
            <w:right w:val="none" w:sz="0" w:space="0" w:color="auto"/>
          </w:divBdr>
        </w:div>
        <w:div w:id="1809123966">
          <w:marLeft w:val="1670"/>
          <w:marRight w:val="0"/>
          <w:marTop w:val="134"/>
          <w:marBottom w:val="0"/>
          <w:divBdr>
            <w:top w:val="none" w:sz="0" w:space="0" w:color="auto"/>
            <w:left w:val="none" w:sz="0" w:space="0" w:color="auto"/>
            <w:bottom w:val="none" w:sz="0" w:space="0" w:color="auto"/>
            <w:right w:val="none" w:sz="0" w:space="0" w:color="auto"/>
          </w:divBdr>
        </w:div>
      </w:divsChild>
    </w:div>
    <w:div w:id="1994411517">
      <w:bodyDiv w:val="1"/>
      <w:marLeft w:val="0"/>
      <w:marRight w:val="0"/>
      <w:marTop w:val="0"/>
      <w:marBottom w:val="0"/>
      <w:divBdr>
        <w:top w:val="none" w:sz="0" w:space="0" w:color="auto"/>
        <w:left w:val="none" w:sz="0" w:space="0" w:color="auto"/>
        <w:bottom w:val="none" w:sz="0" w:space="0" w:color="auto"/>
        <w:right w:val="none" w:sz="0" w:space="0" w:color="auto"/>
      </w:divBdr>
    </w:div>
    <w:div w:id="1996839026">
      <w:bodyDiv w:val="1"/>
      <w:marLeft w:val="0"/>
      <w:marRight w:val="0"/>
      <w:marTop w:val="0"/>
      <w:marBottom w:val="0"/>
      <w:divBdr>
        <w:top w:val="none" w:sz="0" w:space="0" w:color="auto"/>
        <w:left w:val="none" w:sz="0" w:space="0" w:color="auto"/>
        <w:bottom w:val="none" w:sz="0" w:space="0" w:color="auto"/>
        <w:right w:val="none" w:sz="0" w:space="0" w:color="auto"/>
      </w:divBdr>
    </w:div>
    <w:div w:id="2005354867">
      <w:bodyDiv w:val="1"/>
      <w:marLeft w:val="0"/>
      <w:marRight w:val="0"/>
      <w:marTop w:val="0"/>
      <w:marBottom w:val="0"/>
      <w:divBdr>
        <w:top w:val="none" w:sz="0" w:space="0" w:color="auto"/>
        <w:left w:val="none" w:sz="0" w:space="0" w:color="auto"/>
        <w:bottom w:val="none" w:sz="0" w:space="0" w:color="auto"/>
        <w:right w:val="none" w:sz="0" w:space="0" w:color="auto"/>
      </w:divBdr>
      <w:divsChild>
        <w:div w:id="551427310">
          <w:marLeft w:val="0"/>
          <w:marRight w:val="0"/>
          <w:marTop w:val="0"/>
          <w:marBottom w:val="0"/>
          <w:divBdr>
            <w:top w:val="none" w:sz="0" w:space="0" w:color="auto"/>
            <w:left w:val="none" w:sz="0" w:space="0" w:color="auto"/>
            <w:bottom w:val="none" w:sz="0" w:space="0" w:color="auto"/>
            <w:right w:val="none" w:sz="0" w:space="0" w:color="auto"/>
          </w:divBdr>
        </w:div>
      </w:divsChild>
    </w:div>
    <w:div w:id="2028291395">
      <w:bodyDiv w:val="1"/>
      <w:marLeft w:val="0"/>
      <w:marRight w:val="0"/>
      <w:marTop w:val="0"/>
      <w:marBottom w:val="0"/>
      <w:divBdr>
        <w:top w:val="none" w:sz="0" w:space="0" w:color="auto"/>
        <w:left w:val="none" w:sz="0" w:space="0" w:color="auto"/>
        <w:bottom w:val="none" w:sz="0" w:space="0" w:color="auto"/>
        <w:right w:val="none" w:sz="0" w:space="0" w:color="auto"/>
      </w:divBdr>
    </w:div>
    <w:div w:id="2052067724">
      <w:bodyDiv w:val="1"/>
      <w:marLeft w:val="0"/>
      <w:marRight w:val="0"/>
      <w:marTop w:val="0"/>
      <w:marBottom w:val="0"/>
      <w:divBdr>
        <w:top w:val="none" w:sz="0" w:space="0" w:color="auto"/>
        <w:left w:val="none" w:sz="0" w:space="0" w:color="auto"/>
        <w:bottom w:val="none" w:sz="0" w:space="0" w:color="auto"/>
        <w:right w:val="none" w:sz="0" w:space="0" w:color="auto"/>
      </w:divBdr>
    </w:div>
    <w:div w:id="2077820076">
      <w:bodyDiv w:val="1"/>
      <w:marLeft w:val="0"/>
      <w:marRight w:val="0"/>
      <w:marTop w:val="0"/>
      <w:marBottom w:val="0"/>
      <w:divBdr>
        <w:top w:val="none" w:sz="0" w:space="0" w:color="auto"/>
        <w:left w:val="none" w:sz="0" w:space="0" w:color="auto"/>
        <w:bottom w:val="none" w:sz="0" w:space="0" w:color="auto"/>
        <w:right w:val="none" w:sz="0" w:space="0" w:color="auto"/>
      </w:divBdr>
    </w:div>
    <w:div w:id="2115007018">
      <w:bodyDiv w:val="1"/>
      <w:marLeft w:val="0"/>
      <w:marRight w:val="0"/>
      <w:marTop w:val="0"/>
      <w:marBottom w:val="0"/>
      <w:divBdr>
        <w:top w:val="none" w:sz="0" w:space="0" w:color="auto"/>
        <w:left w:val="none" w:sz="0" w:space="0" w:color="auto"/>
        <w:bottom w:val="none" w:sz="0" w:space="0" w:color="auto"/>
        <w:right w:val="none" w:sz="0" w:space="0" w:color="auto"/>
      </w:divBdr>
    </w:div>
    <w:div w:id="21366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ese.gov.au/future-ready/resources/area-personal-management-personal-attributes-australian-blueprint-career-development" TargetMode="External"/><Relationship Id="rId21" Type="http://schemas.openxmlformats.org/officeDocument/2006/relationships/hyperlink" Target="http://www.myfuture.edu.au/MyGuide/Login.aspx" TargetMode="External"/><Relationship Id="rId42" Type="http://schemas.openxmlformats.org/officeDocument/2006/relationships/hyperlink" Target="https://www.dese.gov.au/school-work-transitions/resources/area-c-career-building-present-and-future-work-patterns-australian-blueprint-career-development" TargetMode="External"/><Relationship Id="rId47" Type="http://schemas.openxmlformats.org/officeDocument/2006/relationships/hyperlink" Target="https://www.dese.gov.au/school-work-transitions/resources/area-c-career-building-personal-portfolio-australian-blueprint-career-development" TargetMode="External"/><Relationship Id="rId63" Type="http://schemas.openxmlformats.org/officeDocument/2006/relationships/hyperlink" Target="http://www.education.vic.gov.au/school/teachers/teachingresources/careers/resourcekit/Pages/opportunity.aspx"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ducation.vic.gov.au/school/teachers/teachingresources/careers/resourcekit/Pages/transitionplan.aspx" TargetMode="External"/><Relationship Id="rId29" Type="http://schemas.openxmlformats.org/officeDocument/2006/relationships/hyperlink" Target="http://www.education.vic.gov.au/school/teachers/teachingresources/careers/resourcekit/Pages/opportunity.aspx" TargetMode="External"/><Relationship Id="rId11" Type="http://schemas.openxmlformats.org/officeDocument/2006/relationships/hyperlink" Target="http://www.education.vic.gov.au/school/teachers/teachingresources/careers/resourcekit/Pages/selfaware.aspx" TargetMode="External"/><Relationship Id="rId24" Type="http://schemas.openxmlformats.org/officeDocument/2006/relationships/hyperlink" Target="http://www.education.vic.gov.au/school/teachers/teachingresources/careers/resourcekit/Pages/decisionlearn.aspx" TargetMode="External"/><Relationship Id="rId32" Type="http://schemas.openxmlformats.org/officeDocument/2006/relationships/hyperlink" Target="http://www.youthcentral.vic.gov.au/Studying+%26+Training/Studying+tips+%26+resources/" TargetMode="External"/><Relationship Id="rId37" Type="http://schemas.openxmlformats.org/officeDocument/2006/relationships/hyperlink" Target="https://www.dese.gov.au/school-work-transitions/resources/area-b-learning-and-work-exploration-career-investigation-australian-blueprint-career-development" TargetMode="External"/><Relationship Id="rId40" Type="http://schemas.openxmlformats.org/officeDocument/2006/relationships/hyperlink" Target="http://www.education.vic.gov.au/school/teachers/teachingresources/careers/resourcekit/Pages/opportunity.aspx" TargetMode="External"/><Relationship Id="rId45" Type="http://schemas.openxmlformats.org/officeDocument/2006/relationships/hyperlink" Target="http://www.education.vic.gov.au/school/teachers/teachingresources/careers/resourcekit/Pages/transitionplan.aspx" TargetMode="External"/><Relationship Id="rId53" Type="http://schemas.openxmlformats.org/officeDocument/2006/relationships/hyperlink" Target="https://www.dese.gov.au/school-work-transitions/resources/area-c-career-building-how-careers-unfold-australian-blueprint-career-development" TargetMode="External"/><Relationship Id="rId58" Type="http://schemas.openxmlformats.org/officeDocument/2006/relationships/hyperlink" Target="http://www.education.vic.gov.au/school/teachers/teachingresources/careers/resourcekit/Pages/transitionplan.aspx" TargetMode="External"/><Relationship Id="rId66" Type="http://schemas.openxmlformats.org/officeDocument/2006/relationships/hyperlink" Target="https://www.dese.gov.au/school-work-transitions/resources/area-c-career-building-leisure-time-australian-blueprint-career-development" TargetMode="External"/><Relationship Id="rId5" Type="http://schemas.openxmlformats.org/officeDocument/2006/relationships/numbering" Target="numbering.xml"/><Relationship Id="rId61" Type="http://schemas.openxmlformats.org/officeDocument/2006/relationships/hyperlink" Target="http://www.education.vic.gov.au/school/teachers/teachingresources/careers/resourcekit/Pages/decisionlearn.aspx" TargetMode="External"/><Relationship Id="rId19" Type="http://schemas.openxmlformats.org/officeDocument/2006/relationships/hyperlink" Target="https://www.dese.gov.au/school-work-transitions/resources/area-c-career-building-interview-preparation-australian-blueprint-career-development" TargetMode="External"/><Relationship Id="rId14" Type="http://schemas.openxmlformats.org/officeDocument/2006/relationships/hyperlink" Target="http://www.education.vic.gov.au/school/teachers/teachingresources/careers/resourcekit/Pages/selfaware.aspx" TargetMode="External"/><Relationship Id="rId22" Type="http://schemas.openxmlformats.org/officeDocument/2006/relationships/hyperlink" Target="http://www.education.vic.gov.au/school/teachers/teachingresources/careers/resourcekit/Pages/selfaware.aspx" TargetMode="External"/><Relationship Id="rId27" Type="http://schemas.openxmlformats.org/officeDocument/2006/relationships/hyperlink" Target="https://www.dese.gov.au/school-work-transitions/resources/area-personal-management-positive-self-talk-australian-blueprint-career-development" TargetMode="External"/><Relationship Id="rId30" Type="http://schemas.openxmlformats.org/officeDocument/2006/relationships/hyperlink" Target="https://www.dese.gov.au/school-work-transitions/resources/area-b-learning-and-work-exploration-work-experience-preparation-australian-blueprint-career" TargetMode="External"/><Relationship Id="rId35" Type="http://schemas.openxmlformats.org/officeDocument/2006/relationships/hyperlink" Target="http://www.education.vic.gov.au/school/teachers/teachingresources/careers/resourcekit/Pages/vetcareers.aspx" TargetMode="External"/><Relationship Id="rId43" Type="http://schemas.openxmlformats.org/officeDocument/2006/relationships/hyperlink" Target="http://www.myfuture.edu.au/en/The%20Facts.aspx" TargetMode="External"/><Relationship Id="rId48" Type="http://schemas.openxmlformats.org/officeDocument/2006/relationships/hyperlink" Target="https://www.dese.gov.au/school-work-transitions/resources/area-c-career-building-resume-australian-blueprint-career-development" TargetMode="External"/><Relationship Id="rId56" Type="http://schemas.openxmlformats.org/officeDocument/2006/relationships/hyperlink" Target="https://www.dese.gov.au/school-work-transitions/resources/area-c-career-building-entrepreneurial-skills-australian-blueprint-career-development" TargetMode="External"/><Relationship Id="rId64" Type="http://schemas.openxmlformats.org/officeDocument/2006/relationships/hyperlink" Target="http://www.education.vic.gov.au/sensecyouth/carframe/default.htm"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education.vic.gov.au/school/teachers/teachingresources/careers/resourcekit/Pages/decisionlearn.aspx" TargetMode="External"/><Relationship Id="rId3" Type="http://schemas.openxmlformats.org/officeDocument/2006/relationships/customXml" Target="../customXml/item3.xml"/><Relationship Id="rId12" Type="http://schemas.openxmlformats.org/officeDocument/2006/relationships/hyperlink" Target="http://www.education.vic.gov.au/school/teachers/teachingresources/careers/resourcekit/Pages/selfaware.aspx" TargetMode="External"/><Relationship Id="rId17" Type="http://schemas.openxmlformats.org/officeDocument/2006/relationships/hyperlink" Target="http://www.education.vic.gov.au/school/teachers/teachingresources/careers/resourcekit/Pages/transitionplan.aspx" TargetMode="External"/><Relationship Id="rId25" Type="http://schemas.openxmlformats.org/officeDocument/2006/relationships/hyperlink" Target="https://www.dese.gov.au/school-work-transitions/resources/area-personal-management-strengths-and-abilities-australian-blueprint-career-development" TargetMode="External"/><Relationship Id="rId33" Type="http://schemas.openxmlformats.org/officeDocument/2006/relationships/hyperlink" Target="http://www.youthcentral.vic.gov.au/Studying+%26+Training/Courses+%26+study+options/Choosing+a+course/" TargetMode="External"/><Relationship Id="rId38" Type="http://schemas.openxmlformats.org/officeDocument/2006/relationships/hyperlink" Target="http://www.myfuture.edu.au/learningobjects/1003_EducationAndTraining/index.html" TargetMode="External"/><Relationship Id="rId46" Type="http://schemas.openxmlformats.org/officeDocument/2006/relationships/hyperlink" Target="https://www.dese.gov.au/school-work-transitions/resources/area-b-learning-and-work-exploration-what-work-australian-blueprint-career-development" TargetMode="External"/><Relationship Id="rId59" Type="http://schemas.openxmlformats.org/officeDocument/2006/relationships/hyperlink" Target="http://www.education.vic.gov.au/school/teachers/teachingresources/careers/resourcekit/Pages/decisionlearn.aspx" TargetMode="External"/><Relationship Id="rId67" Type="http://schemas.openxmlformats.org/officeDocument/2006/relationships/hyperlink" Target="http://www.myfuture.edu.au/The%20Facts/Work%20and%20Employment/Labour%20Market%20Information.aspx" TargetMode="External"/><Relationship Id="rId20" Type="http://schemas.openxmlformats.org/officeDocument/2006/relationships/hyperlink" Target="https://www.dese.gov.au/school-work-transitions/resources/area-c-career-building-interview-participation-australian-blueprint-career-development" TargetMode="External"/><Relationship Id="rId41" Type="http://schemas.openxmlformats.org/officeDocument/2006/relationships/hyperlink" Target="http://www.education.vic.gov.au/school/teachers/teachingresources/careers/resourcekit/Pages/opportunity.aspx" TargetMode="External"/><Relationship Id="rId54" Type="http://schemas.openxmlformats.org/officeDocument/2006/relationships/hyperlink" Target="https://www.dese.gov.au/future-ready/resources/area-personal-management-personal-timeline-australian-blueprint-career-development" TargetMode="External"/><Relationship Id="rId62" Type="http://schemas.openxmlformats.org/officeDocument/2006/relationships/hyperlink" Target="http://www.education.vic.gov.au/school/teachers/teachingresources/careers/resourcekit/Pages/transitionplan.asp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ducation.vic.gov.au/school/teachers/teachingresources/careers/resourcekit/Pages/transitionplan.aspx" TargetMode="External"/><Relationship Id="rId23" Type="http://schemas.openxmlformats.org/officeDocument/2006/relationships/hyperlink" Target="http://www.education.vic.gov.au/school/teachers/teachingresources/careers/resourcekit/Pages/selfaware.aspx" TargetMode="External"/><Relationship Id="rId28" Type="http://schemas.openxmlformats.org/officeDocument/2006/relationships/hyperlink" Target="http://www.education.vic.gov.au/school/teachers/teachingresources/careers/resourcekit/Pages/opportunity.aspx" TargetMode="External"/><Relationship Id="rId36" Type="http://schemas.openxmlformats.org/officeDocument/2006/relationships/hyperlink" Target="http://www.education.vic.gov.au/school/teachers/teachingresources/careers/resourcekit/Pages/opportunity.aspx" TargetMode="External"/><Relationship Id="rId49" Type="http://schemas.openxmlformats.org/officeDocument/2006/relationships/hyperlink" Target="http://www.education.vic.gov.au/school/teachers/teachingresources/careers/resourcekit/Pages/opportunity.aspx" TargetMode="External"/><Relationship Id="rId57" Type="http://schemas.openxmlformats.org/officeDocument/2006/relationships/hyperlink" Target="http://www.youthcentral.vic.gov.au/Jobs+%26+Careers/Work+options/" TargetMode="External"/><Relationship Id="rId10" Type="http://schemas.openxmlformats.org/officeDocument/2006/relationships/endnotes" Target="endnotes.xml"/><Relationship Id="rId31" Type="http://schemas.openxmlformats.org/officeDocument/2006/relationships/hyperlink" Target="https://www.dese.gov.au/school-work-transitions/resources/area-b-learning-and-work-exploration-work-experience-debrief-australian-blueprint-career-development" TargetMode="External"/><Relationship Id="rId44" Type="http://schemas.openxmlformats.org/officeDocument/2006/relationships/hyperlink" Target="http://www.education.vic.gov.au/school/teachers/teachingresources/careers/resourcekit/Pages/transitionplan.aspx" TargetMode="External"/><Relationship Id="rId52" Type="http://schemas.openxmlformats.org/officeDocument/2006/relationships/hyperlink" Target="http://www.education.vic.gov.au/school/teachers/teachingresources/careers/resourcekit/Pages/opportunity.aspx" TargetMode="External"/><Relationship Id="rId60" Type="http://schemas.openxmlformats.org/officeDocument/2006/relationships/hyperlink" Target="http://www.education.vic.gov.au/school/teachers/teachingresources/careers/resourcekit/Pages/vetcareers.aspx" TargetMode="External"/><Relationship Id="rId65" Type="http://schemas.openxmlformats.org/officeDocument/2006/relationships/hyperlink" Target="http://www.education.vic.gov.au/school/teachers/teachingresources/careers/resourcekit/Pages/transitionplan.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ese.gov.au/school-work-transitions/resources/area-personal-management-personal-perceptions-australian-blueprint-career-development" TargetMode="External"/><Relationship Id="rId18" Type="http://schemas.openxmlformats.org/officeDocument/2006/relationships/hyperlink" Target="https://www.dese.gov.au/school-work-transitions/resources/area-b-learning-and-work-exploration-local-community-australian-blueprint-career-development" TargetMode="External"/><Relationship Id="rId39" Type="http://schemas.openxmlformats.org/officeDocument/2006/relationships/hyperlink" Target="http://www.education.vic.gov.au/school/teachers/teachingresources/careers/resourcekit/Pages/opportunity.aspx" TargetMode="External"/><Relationship Id="rId34" Type="http://schemas.openxmlformats.org/officeDocument/2006/relationships/hyperlink" Target="http://www.youthcentral.vic.gov.au/Studying+%26+Training/Courses+%26+study+options/Other+options/" TargetMode="External"/><Relationship Id="rId50" Type="http://schemas.openxmlformats.org/officeDocument/2006/relationships/hyperlink" Target="http://www.education.vic.gov.au/school/teachers/teachingresources/careers/resourcekit/Pages/opportunity.aspx" TargetMode="External"/><Relationship Id="rId55" Type="http://schemas.openxmlformats.org/officeDocument/2006/relationships/hyperlink" Target="https://www.dese.gov.au/school-work-transitions/resources/area-b-learning-and-work-exploration-technological-change-australian-blueprint-career-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26453\AppData\Local\Temp\Word%20Fact%20Sheet%20-%202%20column%20-%20Template-1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96</Value>
      <Value>101</Value>
      <Value>129</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EECD_Expired xmlns="http://schemas.microsoft.com/sharepoint/v3">false</DEECD_Expired>
    <DEECD_Keywords xmlns="http://schemas.microsoft.com/sharepoint/v3">Learn Local and VET template</DEECD_Keywords>
    <DEECD_Description xmlns="http://schemas.microsoft.com/sharepoint/v3">Learn Local and VET template
Updated 21 December 2021
</DEECD_Description>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D5B1406-6904-492A-8590-CE79EE3CF8B7}">
  <ds:schemaRefs>
    <ds:schemaRef ds:uri="http://schemas.openxmlformats.org/officeDocument/2006/bibliography"/>
  </ds:schemaRefs>
</ds:datastoreItem>
</file>

<file path=customXml/itemProps2.xml><?xml version="1.0" encoding="utf-8"?>
<ds:datastoreItem xmlns:ds="http://schemas.openxmlformats.org/officeDocument/2006/customXml" ds:itemID="{5E8750AF-778D-4844-98A9-72CCAC99AB4E}">
  <ds:schemaRefs>
    <ds:schemaRef ds:uri="http://schemas.microsoft.com/sharepoint/v3/contenttype/forms"/>
  </ds:schemaRefs>
</ds:datastoreItem>
</file>

<file path=customXml/itemProps3.xml><?xml version="1.0" encoding="utf-8"?>
<ds:datastoreItem xmlns:ds="http://schemas.openxmlformats.org/officeDocument/2006/customXml" ds:itemID="{C7E2C14B-A3C7-4545-9082-5E7748610B38}"/>
</file>

<file path=customXml/itemProps4.xml><?xml version="1.0" encoding="utf-8"?>
<ds:datastoreItem xmlns:ds="http://schemas.openxmlformats.org/officeDocument/2006/customXml" ds:itemID="{72C14435-3721-4DE8-9DB4-06BFF80DE0B1}">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Word Fact Sheet - 2 column - Template-10-1.dot</Template>
  <TotalTime>8</TotalTime>
  <Pages>12</Pages>
  <Words>2519</Words>
  <Characters>22478</Characters>
  <Application>Microsoft Office Word</Application>
  <DocSecurity>0</DocSecurity>
  <Lines>187</Lines>
  <Paragraphs>49</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24948</CharactersWithSpaces>
  <SharedDoc>false</SharedDoc>
  <HLinks>
    <vt:vector size="6" baseType="variant">
      <vt:variant>
        <vt:i4>3407979</vt:i4>
      </vt:variant>
      <vt:variant>
        <vt:i4>0</vt:i4>
      </vt:variant>
      <vt:variant>
        <vt:i4>0</vt:i4>
      </vt:variant>
      <vt:variant>
        <vt:i4>5</vt:i4>
      </vt:variant>
      <vt:variant>
        <vt:lpwstr>http://www.education.vic.gov.au/sensecyouth/carframe/resources.htm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Local and VET template</dc:title>
  <dc:creator>08626453</dc:creator>
  <cp:lastModifiedBy>Stefanie Doyle</cp:lastModifiedBy>
  <cp:revision>18</cp:revision>
  <cp:lastPrinted>2012-11-12T05:38:00Z</cp:lastPrinted>
  <dcterms:created xsi:type="dcterms:W3CDTF">2021-12-21T23:52:00Z</dcterms:created>
  <dcterms:modified xsi:type="dcterms:W3CDTF">2021-12-22T01:09:00Z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SubjectCategory">
    <vt:lpwstr>96;#Administration|6dd5b576-1960-4eea-bf7a-adeffddbbc25</vt:lpwstr>
  </property>
  <property fmtid="{D5CDD505-2E9C-101B-9397-08002B2CF9AE}" pid="7" name="DEECD_PageLanguage">
    <vt:lpwstr>1;#en-AU|09a79c66-a57f-4b52-ac52-4c16941cab37</vt:lpwstr>
  </property>
  <property fmtid="{D5CDD505-2E9C-101B-9397-08002B2CF9AE}" pid="8" name="DEECD_ItemType">
    <vt:lpwstr>101;#Page|eb523acf-a821-456c-a76b-7607578309d7</vt:lpwstr>
  </property>
  <property fmtid="{D5CDD505-2E9C-101B-9397-08002B2CF9AE}" pid="9" name="DEECD_Audience">
    <vt:lpwstr>129;#Students|a9021d24-53aa-4cc0-8f90-0782c94ea88b</vt:lpwstr>
  </property>
</Properties>
</file>