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C6E9C"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color w:val="FFC000"/>
          <w:sz w:val="48"/>
          <w:szCs w:val="48"/>
          <w14:shadow w14:blurRad="50800" w14:dist="38100" w14:dir="2700000" w14:sx="100000" w14:sy="100000" w14:kx="0" w14:ky="0" w14:algn="tl">
            <w14:srgbClr w14:val="000000">
              <w14:alpha w14:val="60000"/>
            </w14:srgbClr>
          </w14:shadow>
        </w:rPr>
        <w:t xml:space="preserve">WORKSHOP </w:t>
      </w: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4156C5">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0E2C3310"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50AF9EDD" w14:textId="77777777" w:rsidR="00873B0D" w:rsidRDefault="000C0086" w:rsidP="00C04047">
      <w:pPr>
        <w:pStyle w:val="ListParagraph"/>
        <w:spacing w:after="120" w:line="240" w:lineRule="auto"/>
        <w:ind w:left="0"/>
        <w:rPr>
          <w:noProof/>
          <w:color w:val="000000" w:themeColor="text1"/>
          <w:sz w:val="48"/>
          <w:szCs w:val="48"/>
          <w:lang w:eastAsia="en-AU"/>
        </w:rPr>
      </w:pPr>
      <w:r w:rsidRPr="00C35336">
        <w:rPr>
          <w:color w:val="000000" w:themeColor="text1"/>
          <w:sz w:val="48"/>
          <w:szCs w:val="48"/>
          <w14:shadow w14:blurRad="50800" w14:dist="38100" w14:dir="2700000" w14:sx="100000" w14:sy="100000" w14:kx="0" w14:ky="0" w14:algn="tl">
            <w14:srgbClr w14:val="000000">
              <w14:alpha w14:val="60000"/>
            </w14:srgbClr>
          </w14:shadow>
        </w:rPr>
        <w:t xml:space="preserve">Activity </w:t>
      </w:r>
      <w:r w:rsidR="000A4E19">
        <w:rPr>
          <w:color w:val="000000" w:themeColor="text1"/>
          <w:sz w:val="48"/>
          <w:szCs w:val="48"/>
          <w14:shadow w14:blurRad="50800" w14:dist="38100" w14:dir="2700000" w14:sx="100000" w14:sy="100000" w14:kx="0" w14:ky="0" w14:algn="tl">
            <w14:srgbClr w14:val="000000">
              <w14:alpha w14:val="60000"/>
            </w14:srgbClr>
          </w14:shadow>
        </w:rPr>
        <w:t>–</w:t>
      </w:r>
      <w:r w:rsidRPr="00C35336">
        <w:rPr>
          <w:color w:val="000000" w:themeColor="text1"/>
          <w:sz w:val="48"/>
          <w:szCs w:val="48"/>
          <w14:shadow w14:blurRad="50800" w14:dist="38100" w14:dir="2700000" w14:sx="100000" w14:sy="100000" w14:kx="0" w14:ky="0" w14:algn="tl">
            <w14:srgbClr w14:val="000000">
              <w14:alpha w14:val="60000"/>
            </w14:srgbClr>
          </w14:shadow>
        </w:rPr>
        <w:t xml:space="preserve"> </w:t>
      </w:r>
      <w:r w:rsidR="00592F7A">
        <w:rPr>
          <w:color w:val="000000" w:themeColor="text1"/>
          <w:sz w:val="48"/>
          <w:szCs w:val="48"/>
          <w14:shadow w14:blurRad="50800" w14:dist="38100" w14:dir="2700000" w14:sx="100000" w14:sy="100000" w14:kx="0" w14:ky="0" w14:algn="tl">
            <w14:srgbClr w14:val="000000">
              <w14:alpha w14:val="60000"/>
            </w14:srgbClr>
          </w14:shadow>
        </w:rPr>
        <w:t>Round Table Helping Hands</w:t>
      </w:r>
    </w:p>
    <w:p w14:paraId="7C6E6B02" w14:textId="77777777" w:rsidR="00592F7A" w:rsidRDefault="00066A6A" w:rsidP="00C04047">
      <w:pPr>
        <w:pStyle w:val="ListParagraph"/>
        <w:spacing w:after="120" w:line="240" w:lineRule="auto"/>
        <w:ind w:left="0"/>
        <w:rPr>
          <w:noProof/>
          <w:color w:val="000000" w:themeColor="text1"/>
          <w:sz w:val="48"/>
          <w:szCs w:val="48"/>
          <w:lang w:eastAsia="en-AU"/>
        </w:rPr>
      </w:pPr>
      <w:r w:rsidRPr="00066A6A">
        <w:rPr>
          <w:noProof/>
          <w:color w:val="000000" w:themeColor="text1"/>
          <w:sz w:val="48"/>
          <w:szCs w:val="48"/>
          <w:lang w:eastAsia="en-AU"/>
        </w:rPr>
        <w:drawing>
          <wp:inline distT="0" distB="0" distL="0" distR="0" wp14:anchorId="2FD9D315" wp14:editId="5283A63E">
            <wp:extent cx="2565991" cy="192449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6349" cy="1924762"/>
                    </a:xfrm>
                    <a:prstGeom prst="rect">
                      <a:avLst/>
                    </a:prstGeom>
                  </pic:spPr>
                </pic:pic>
              </a:graphicData>
            </a:graphic>
          </wp:inline>
        </w:drawing>
      </w:r>
    </w:p>
    <w:p w14:paraId="330C2D0E" w14:textId="77777777" w:rsidR="00286938" w:rsidRDefault="00286938"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75293957" w14:textId="77777777" w:rsidR="005E0ED8" w:rsidRPr="00286938" w:rsidRDefault="00DE29A9" w:rsidP="000C0086">
      <w:pPr>
        <w:autoSpaceDE w:val="0"/>
        <w:autoSpaceDN w:val="0"/>
        <w:adjustRightInd w:val="0"/>
        <w:spacing w:after="0" w:line="240" w:lineRule="auto"/>
        <w:rPr>
          <w:rFonts w:ascii="Verdana" w:hAnsi="Verdana"/>
          <w:color w:val="555555"/>
          <w:sz w:val="26"/>
          <w:szCs w:val="26"/>
        </w:rPr>
      </w:pPr>
      <w:r w:rsidRPr="00286938">
        <w:rPr>
          <w:rFonts w:asciiTheme="minorHAnsi" w:hAnsiTheme="minorHAnsi" w:cs="ComicSansMS-Bold"/>
          <w:b/>
          <w:bCs/>
          <w:color w:val="000000" w:themeColor="text1"/>
          <w:sz w:val="26"/>
          <w:szCs w:val="26"/>
          <w:lang w:eastAsia="en-AU"/>
        </w:rPr>
        <w:t>What is the purpose of this activity?</w:t>
      </w:r>
      <w:r w:rsidR="006F63EC" w:rsidRPr="00286938">
        <w:rPr>
          <w:rFonts w:ascii="Verdana" w:hAnsi="Verdana"/>
          <w:color w:val="555555"/>
          <w:sz w:val="26"/>
          <w:szCs w:val="26"/>
        </w:rPr>
        <w:t xml:space="preserve"> </w:t>
      </w:r>
    </w:p>
    <w:p w14:paraId="4989B4D8" w14:textId="77777777" w:rsidR="005566F2" w:rsidRPr="00286938" w:rsidRDefault="00592F7A" w:rsidP="00F72F2A">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Through their various </w:t>
      </w:r>
      <w:r w:rsidR="002D3472" w:rsidRPr="00286938">
        <w:rPr>
          <w:rFonts w:asciiTheme="minorHAnsi" w:hAnsiTheme="minorHAnsi" w:cs="ComicSansMS-Bold"/>
          <w:bCs/>
          <w:color w:val="000000" w:themeColor="text1"/>
          <w:sz w:val="26"/>
          <w:szCs w:val="26"/>
          <w:lang w:eastAsia="en-AU"/>
        </w:rPr>
        <w:t xml:space="preserve">connections, parents </w:t>
      </w:r>
      <w:r w:rsidRPr="00286938">
        <w:rPr>
          <w:rFonts w:asciiTheme="minorHAnsi" w:hAnsiTheme="minorHAnsi" w:cs="ComicSansMS-Bold"/>
          <w:bCs/>
          <w:color w:val="000000" w:themeColor="text1"/>
          <w:sz w:val="26"/>
          <w:szCs w:val="26"/>
          <w:lang w:eastAsia="en-AU"/>
        </w:rPr>
        <w:t xml:space="preserve">can </w:t>
      </w:r>
      <w:r w:rsidR="002D3472" w:rsidRPr="00286938">
        <w:rPr>
          <w:rFonts w:asciiTheme="minorHAnsi" w:hAnsiTheme="minorHAnsi" w:cs="ComicSansMS-Bold"/>
          <w:bCs/>
          <w:color w:val="000000" w:themeColor="text1"/>
          <w:sz w:val="26"/>
          <w:szCs w:val="26"/>
          <w:lang w:eastAsia="en-AU"/>
        </w:rPr>
        <w:t xml:space="preserve">help their </w:t>
      </w:r>
      <w:r w:rsidRPr="00286938">
        <w:rPr>
          <w:rFonts w:asciiTheme="minorHAnsi" w:hAnsiTheme="minorHAnsi" w:cs="ComicSansMS-Bold"/>
          <w:bCs/>
          <w:color w:val="000000" w:themeColor="text1"/>
          <w:sz w:val="26"/>
          <w:szCs w:val="26"/>
          <w:lang w:eastAsia="en-AU"/>
        </w:rPr>
        <w:t xml:space="preserve">teenager to </w:t>
      </w:r>
      <w:r w:rsidR="002D3472" w:rsidRPr="00286938">
        <w:rPr>
          <w:rFonts w:asciiTheme="minorHAnsi" w:hAnsiTheme="minorHAnsi" w:cs="ComicSansMS-Bold"/>
          <w:bCs/>
          <w:color w:val="000000" w:themeColor="text1"/>
          <w:sz w:val="26"/>
          <w:szCs w:val="26"/>
          <w:lang w:eastAsia="en-AU"/>
        </w:rPr>
        <w:t>access resources</w:t>
      </w:r>
      <w:r w:rsidRPr="00286938">
        <w:rPr>
          <w:rFonts w:asciiTheme="minorHAnsi" w:hAnsiTheme="minorHAnsi" w:cs="ComicSansMS-Bold"/>
          <w:bCs/>
          <w:color w:val="000000" w:themeColor="text1"/>
          <w:sz w:val="26"/>
          <w:szCs w:val="26"/>
          <w:lang w:eastAsia="en-AU"/>
        </w:rPr>
        <w:t>, expertise and the community</w:t>
      </w:r>
      <w:r w:rsidR="0063494F" w:rsidRPr="00286938">
        <w:rPr>
          <w:rFonts w:asciiTheme="minorHAnsi" w:hAnsiTheme="minorHAnsi" w:cs="ComicSansMS-Bold"/>
          <w:bCs/>
          <w:color w:val="000000" w:themeColor="text1"/>
          <w:sz w:val="26"/>
          <w:szCs w:val="26"/>
          <w:lang w:eastAsia="en-AU"/>
        </w:rPr>
        <w:t xml:space="preserve"> through people they respect and trust</w:t>
      </w:r>
      <w:r w:rsidRPr="00286938">
        <w:rPr>
          <w:rFonts w:asciiTheme="minorHAnsi" w:hAnsiTheme="minorHAnsi" w:cs="ComicSansMS-Bold"/>
          <w:bCs/>
          <w:color w:val="000000" w:themeColor="text1"/>
          <w:sz w:val="26"/>
          <w:szCs w:val="26"/>
          <w:lang w:eastAsia="en-AU"/>
        </w:rPr>
        <w:t xml:space="preserve">. By accessing their allies, their teenager will begin to understand the value of </w:t>
      </w:r>
      <w:r w:rsidR="005A0EA7" w:rsidRPr="00286938">
        <w:rPr>
          <w:rFonts w:asciiTheme="minorHAnsi" w:hAnsiTheme="minorHAnsi" w:cs="ComicSansMS-Bold"/>
          <w:bCs/>
          <w:color w:val="000000" w:themeColor="text1"/>
          <w:sz w:val="26"/>
          <w:szCs w:val="26"/>
          <w:lang w:eastAsia="en-AU"/>
        </w:rPr>
        <w:t>network</w:t>
      </w:r>
      <w:r w:rsidR="002D3472" w:rsidRPr="00286938">
        <w:rPr>
          <w:rFonts w:asciiTheme="minorHAnsi" w:hAnsiTheme="minorHAnsi" w:cs="ComicSansMS-Bold"/>
          <w:bCs/>
          <w:color w:val="000000" w:themeColor="text1"/>
          <w:sz w:val="26"/>
          <w:szCs w:val="26"/>
          <w:lang w:eastAsia="en-AU"/>
        </w:rPr>
        <w:t>ing and d</w:t>
      </w:r>
      <w:r w:rsidR="005566F2" w:rsidRPr="00286938">
        <w:rPr>
          <w:rFonts w:asciiTheme="minorHAnsi" w:hAnsiTheme="minorHAnsi" w:cs="ComicSansMS-Bold"/>
          <w:bCs/>
          <w:color w:val="000000" w:themeColor="text1"/>
          <w:sz w:val="26"/>
          <w:szCs w:val="26"/>
          <w:lang w:eastAsia="en-AU"/>
        </w:rPr>
        <w:t xml:space="preserve">eveloping a </w:t>
      </w:r>
      <w:r w:rsidR="002D3472" w:rsidRPr="00286938">
        <w:rPr>
          <w:rFonts w:asciiTheme="minorHAnsi" w:hAnsiTheme="minorHAnsi" w:cs="ComicSansMS-Bold"/>
          <w:bCs/>
          <w:color w:val="000000" w:themeColor="text1"/>
          <w:sz w:val="26"/>
          <w:szCs w:val="26"/>
          <w:lang w:eastAsia="en-AU"/>
        </w:rPr>
        <w:t xml:space="preserve">team of supportive people who can be their career development </w:t>
      </w:r>
      <w:r w:rsidRPr="00286938">
        <w:rPr>
          <w:rFonts w:asciiTheme="minorHAnsi" w:hAnsiTheme="minorHAnsi" w:cs="ComicSansMS-Bold"/>
          <w:bCs/>
          <w:color w:val="000000" w:themeColor="text1"/>
          <w:sz w:val="26"/>
          <w:szCs w:val="26"/>
          <w:lang w:eastAsia="en-AU"/>
        </w:rPr>
        <w:t xml:space="preserve">allies. </w:t>
      </w:r>
      <w:r w:rsidR="005566F2" w:rsidRPr="00286938">
        <w:rPr>
          <w:rFonts w:asciiTheme="minorHAnsi" w:hAnsiTheme="minorHAnsi" w:cs="ComicSansMS-Bold"/>
          <w:bCs/>
          <w:color w:val="000000" w:themeColor="text1"/>
          <w:sz w:val="26"/>
          <w:szCs w:val="26"/>
          <w:lang w:eastAsia="en-AU"/>
        </w:rPr>
        <w:t>This activity encourages parents to think about people they know and who could be a support.</w:t>
      </w:r>
    </w:p>
    <w:p w14:paraId="42EB8E39" w14:textId="77777777" w:rsidR="00592F7A" w:rsidRPr="00286938" w:rsidRDefault="00592F7A" w:rsidP="00F72F2A">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61BBECAF" w14:textId="22685E4A" w:rsidR="00C35336" w:rsidRPr="00286938" w:rsidRDefault="000C0086" w:rsidP="000C0086">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
          <w:bCs/>
          <w:color w:val="000000" w:themeColor="text1"/>
          <w:sz w:val="26"/>
          <w:szCs w:val="26"/>
          <w:lang w:eastAsia="en-AU"/>
        </w:rPr>
        <w:t xml:space="preserve">Time: </w:t>
      </w:r>
      <w:r w:rsidR="00212119" w:rsidRPr="00286938">
        <w:rPr>
          <w:rFonts w:asciiTheme="minorHAnsi" w:hAnsiTheme="minorHAnsi" w:cs="ComicSansMS-Bold"/>
          <w:bCs/>
          <w:color w:val="000000" w:themeColor="text1"/>
          <w:sz w:val="26"/>
          <w:szCs w:val="26"/>
          <w:lang w:eastAsia="en-AU"/>
        </w:rPr>
        <w:t>10</w:t>
      </w:r>
      <w:r w:rsidR="000A7C40">
        <w:rPr>
          <w:rFonts w:asciiTheme="minorHAnsi" w:hAnsiTheme="minorHAnsi" w:cs="ComicSansMS-Bold"/>
          <w:bCs/>
          <w:color w:val="000000" w:themeColor="text1"/>
          <w:sz w:val="26"/>
          <w:szCs w:val="26"/>
          <w:lang w:eastAsia="en-AU"/>
        </w:rPr>
        <w:t xml:space="preserve"> </w:t>
      </w:r>
      <w:r w:rsidR="00537AF8" w:rsidRPr="00286938">
        <w:rPr>
          <w:rFonts w:asciiTheme="minorHAnsi" w:hAnsiTheme="minorHAnsi" w:cs="ComicSansMS-Bold"/>
          <w:bCs/>
          <w:color w:val="000000" w:themeColor="text1"/>
          <w:sz w:val="26"/>
          <w:szCs w:val="26"/>
          <w:lang w:eastAsia="en-AU"/>
        </w:rPr>
        <w:t>min</w:t>
      </w:r>
      <w:r w:rsidR="000A7C40">
        <w:rPr>
          <w:rFonts w:asciiTheme="minorHAnsi" w:hAnsiTheme="minorHAnsi" w:cs="ComicSansMS-Bold"/>
          <w:bCs/>
          <w:color w:val="000000" w:themeColor="text1"/>
          <w:sz w:val="26"/>
          <w:szCs w:val="26"/>
          <w:lang w:eastAsia="en-AU"/>
        </w:rPr>
        <w:t>ute</w:t>
      </w:r>
      <w:r w:rsidR="003911FC" w:rsidRPr="00286938">
        <w:rPr>
          <w:rFonts w:asciiTheme="minorHAnsi" w:hAnsiTheme="minorHAnsi" w:cs="ComicSansMS-Bold"/>
          <w:bCs/>
          <w:color w:val="000000" w:themeColor="text1"/>
          <w:sz w:val="26"/>
          <w:szCs w:val="26"/>
          <w:lang w:eastAsia="en-AU"/>
        </w:rPr>
        <w:t>s</w:t>
      </w:r>
      <w:r w:rsidR="00EE7E6E" w:rsidRPr="00286938">
        <w:rPr>
          <w:rFonts w:asciiTheme="minorHAnsi" w:hAnsiTheme="minorHAnsi" w:cs="ComicSansMS-Bold"/>
          <w:bCs/>
          <w:color w:val="000000" w:themeColor="text1"/>
          <w:sz w:val="26"/>
          <w:szCs w:val="26"/>
          <w:lang w:eastAsia="en-AU"/>
        </w:rPr>
        <w:t xml:space="preserve"> </w:t>
      </w:r>
    </w:p>
    <w:p w14:paraId="0173D676" w14:textId="77777777" w:rsidR="003911FC" w:rsidRPr="00286938" w:rsidRDefault="003911FC"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53F71B06" w14:textId="77777777" w:rsidR="005A0EA7" w:rsidRPr="00286938" w:rsidRDefault="00EE5085" w:rsidP="00C3533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r w:rsidRPr="00286938">
        <w:rPr>
          <w:rFonts w:asciiTheme="minorHAnsi" w:hAnsiTheme="minorHAnsi" w:cs="ComicSansMS-Bold"/>
          <w:b/>
          <w:bCs/>
          <w:color w:val="000000" w:themeColor="text1"/>
          <w:sz w:val="26"/>
          <w:szCs w:val="26"/>
          <w:lang w:eastAsia="en-AU"/>
        </w:rPr>
        <w:t xml:space="preserve">Materials: </w:t>
      </w:r>
      <w:r w:rsidR="002D3472" w:rsidRPr="00286938">
        <w:rPr>
          <w:rFonts w:asciiTheme="minorHAnsi" w:hAnsiTheme="minorHAnsi" w:cs="ComicSansMS-Bold"/>
          <w:bCs/>
          <w:color w:val="000000" w:themeColor="text1"/>
          <w:sz w:val="26"/>
          <w:szCs w:val="26"/>
          <w:lang w:eastAsia="en-AU"/>
        </w:rPr>
        <w:t>Round Table Helping Hands Worksheet below</w:t>
      </w:r>
      <w:r w:rsidR="005A0EA7" w:rsidRPr="00286938">
        <w:rPr>
          <w:rFonts w:asciiTheme="minorHAnsi" w:hAnsiTheme="minorHAnsi" w:cs="ComicSansMS-Bold"/>
          <w:bCs/>
          <w:color w:val="000000" w:themeColor="text1"/>
          <w:sz w:val="26"/>
          <w:szCs w:val="26"/>
          <w:lang w:eastAsia="en-AU"/>
        </w:rPr>
        <w:t>.</w:t>
      </w:r>
    </w:p>
    <w:p w14:paraId="49D48AD3" w14:textId="77777777" w:rsidR="005A0EA7" w:rsidRPr="00286938" w:rsidRDefault="005A0EA7" w:rsidP="00C3533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p>
    <w:p w14:paraId="79DE9731" w14:textId="77777777" w:rsidR="00537AF8" w:rsidRPr="00286938" w:rsidRDefault="000C0086" w:rsidP="000C0086">
      <w:p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
          <w:bCs/>
          <w:color w:val="000000" w:themeColor="text1"/>
          <w:sz w:val="26"/>
          <w:szCs w:val="26"/>
          <w:lang w:eastAsia="en-AU"/>
        </w:rPr>
        <w:t xml:space="preserve">Preparation: </w:t>
      </w:r>
      <w:r w:rsidR="002D3472" w:rsidRPr="00286938">
        <w:rPr>
          <w:rFonts w:asciiTheme="minorHAnsi" w:hAnsiTheme="minorHAnsi" w:cs="ComicSansMS-Bold"/>
          <w:bCs/>
          <w:color w:val="000000" w:themeColor="text1"/>
          <w:sz w:val="26"/>
          <w:szCs w:val="26"/>
          <w:lang w:eastAsia="en-AU"/>
        </w:rPr>
        <w:t xml:space="preserve">Each parent to receive a copy of the worksheet Round Table Helping Hands. </w:t>
      </w:r>
    </w:p>
    <w:p w14:paraId="6B5B2B22" w14:textId="77777777" w:rsidR="002D3472" w:rsidRPr="00286938" w:rsidRDefault="002D3472" w:rsidP="000C0086">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2392ACC4" w14:textId="77777777" w:rsidR="000C0086" w:rsidRPr="00286938" w:rsidRDefault="000C0086" w:rsidP="000C0086">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r w:rsidRPr="00286938">
        <w:rPr>
          <w:rFonts w:asciiTheme="minorHAnsi" w:hAnsiTheme="minorHAnsi" w:cs="ComicSansMS-Bold"/>
          <w:b/>
          <w:bCs/>
          <w:color w:val="000000" w:themeColor="text1"/>
          <w:sz w:val="26"/>
          <w:szCs w:val="26"/>
          <w:lang w:eastAsia="en-AU"/>
        </w:rPr>
        <w:t>How do I do this activity?</w:t>
      </w:r>
    </w:p>
    <w:p w14:paraId="4CFAA6F5" w14:textId="765BE319" w:rsidR="0063494F" w:rsidRPr="00286938" w:rsidRDefault="0063494F" w:rsidP="0063494F">
      <w:pPr>
        <w:pStyle w:val="ListParagraph"/>
        <w:numPr>
          <w:ilvl w:val="0"/>
          <w:numId w:val="29"/>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Introduce this activity by brainstorming with parents </w:t>
      </w:r>
      <w:r w:rsidR="004156C5" w:rsidRPr="00286938">
        <w:rPr>
          <w:rFonts w:asciiTheme="minorHAnsi" w:hAnsiTheme="minorHAnsi" w:cs="ComicSansMS-Bold"/>
          <w:bCs/>
          <w:color w:val="000000" w:themeColor="text1"/>
          <w:sz w:val="26"/>
          <w:szCs w:val="26"/>
          <w:lang w:eastAsia="en-AU"/>
        </w:rPr>
        <w:t>‘</w:t>
      </w:r>
      <w:r w:rsidRPr="00286938">
        <w:rPr>
          <w:rFonts w:asciiTheme="minorHAnsi" w:hAnsiTheme="minorHAnsi" w:cs="ComicSansMS-Bold"/>
          <w:bCs/>
          <w:color w:val="000000" w:themeColor="text1"/>
          <w:sz w:val="26"/>
          <w:szCs w:val="26"/>
          <w:lang w:eastAsia="en-AU"/>
        </w:rPr>
        <w:t>What is an ally?</w:t>
      </w:r>
      <w:r w:rsidR="004156C5" w:rsidRPr="00286938">
        <w:rPr>
          <w:rFonts w:asciiTheme="minorHAnsi" w:hAnsiTheme="minorHAnsi" w:cs="ComicSansMS-Bold"/>
          <w:bCs/>
          <w:color w:val="000000" w:themeColor="text1"/>
          <w:sz w:val="26"/>
          <w:szCs w:val="26"/>
          <w:lang w:eastAsia="en-AU"/>
        </w:rPr>
        <w:t>’</w:t>
      </w:r>
      <w:r w:rsidR="000A7C40">
        <w:rPr>
          <w:rFonts w:asciiTheme="minorHAnsi" w:hAnsiTheme="minorHAnsi" w:cs="ComicSansMS-Bold"/>
          <w:bCs/>
          <w:color w:val="000000" w:themeColor="text1"/>
          <w:sz w:val="26"/>
          <w:szCs w:val="26"/>
          <w:lang w:eastAsia="en-AU"/>
        </w:rPr>
        <w:t xml:space="preserve"> </w:t>
      </w:r>
      <w:r w:rsidRPr="00286938">
        <w:rPr>
          <w:rFonts w:asciiTheme="minorHAnsi" w:hAnsiTheme="minorHAnsi" w:cs="ComicSansMS-Bold"/>
          <w:bCs/>
          <w:color w:val="000000" w:themeColor="text1"/>
          <w:sz w:val="26"/>
          <w:szCs w:val="26"/>
          <w:lang w:eastAsia="en-AU"/>
        </w:rPr>
        <w:t>All of us have at some point had someone (or several persons) who were our allies, for short or long periods of time. Ask parents to recall the allies of their lives. Give a little time for them to connect to these images and persons.</w:t>
      </w:r>
    </w:p>
    <w:p w14:paraId="46E3D0FB" w14:textId="77777777" w:rsidR="002D3472" w:rsidRPr="00286938" w:rsidRDefault="002D3472" w:rsidP="002D3472">
      <w:pPr>
        <w:pStyle w:val="ListParagraph"/>
        <w:numPr>
          <w:ilvl w:val="0"/>
          <w:numId w:val="29"/>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Distribute the worksheet </w:t>
      </w:r>
      <w:r w:rsidR="004156C5" w:rsidRPr="00286938">
        <w:rPr>
          <w:rFonts w:asciiTheme="minorHAnsi" w:hAnsiTheme="minorHAnsi" w:cs="ComicSansMS-Bold"/>
          <w:bCs/>
          <w:color w:val="000000" w:themeColor="text1"/>
          <w:sz w:val="26"/>
          <w:szCs w:val="26"/>
          <w:lang w:eastAsia="en-AU"/>
        </w:rPr>
        <w:t>‘</w:t>
      </w:r>
      <w:r w:rsidRPr="00286938">
        <w:rPr>
          <w:rFonts w:asciiTheme="minorHAnsi" w:hAnsiTheme="minorHAnsi" w:cs="ComicSansMS-Bold"/>
          <w:bCs/>
          <w:color w:val="000000" w:themeColor="text1"/>
          <w:sz w:val="26"/>
          <w:szCs w:val="26"/>
          <w:lang w:eastAsia="en-AU"/>
        </w:rPr>
        <w:t>Round Table Helping Hands</w:t>
      </w:r>
      <w:r w:rsidR="004156C5" w:rsidRPr="00286938">
        <w:rPr>
          <w:rFonts w:asciiTheme="minorHAnsi" w:hAnsiTheme="minorHAnsi" w:cs="ComicSansMS-Bold"/>
          <w:bCs/>
          <w:color w:val="000000" w:themeColor="text1"/>
          <w:sz w:val="26"/>
          <w:szCs w:val="26"/>
          <w:lang w:eastAsia="en-AU"/>
        </w:rPr>
        <w:t>’</w:t>
      </w:r>
      <w:r w:rsidRPr="00286938">
        <w:rPr>
          <w:rFonts w:asciiTheme="minorHAnsi" w:hAnsiTheme="minorHAnsi" w:cs="ComicSansMS-Bold"/>
          <w:bCs/>
          <w:color w:val="000000" w:themeColor="text1"/>
          <w:sz w:val="26"/>
          <w:szCs w:val="26"/>
          <w:lang w:eastAsia="en-AU"/>
        </w:rPr>
        <w:t>. This could also be called ‘helping hands’ or ‘table of allies’</w:t>
      </w:r>
      <w:r w:rsidR="004156C5" w:rsidRPr="00286938">
        <w:rPr>
          <w:rFonts w:asciiTheme="minorHAnsi" w:hAnsiTheme="minorHAnsi" w:cs="ComicSansMS-Bold"/>
          <w:bCs/>
          <w:color w:val="000000" w:themeColor="text1"/>
          <w:sz w:val="26"/>
          <w:szCs w:val="26"/>
          <w:lang w:eastAsia="en-AU"/>
        </w:rPr>
        <w:t>.</w:t>
      </w:r>
    </w:p>
    <w:p w14:paraId="2CD50E11" w14:textId="77777777" w:rsidR="002D3472" w:rsidRPr="00286938" w:rsidRDefault="002D3472" w:rsidP="002D3472">
      <w:pPr>
        <w:pStyle w:val="ListParagraph"/>
        <w:numPr>
          <w:ilvl w:val="0"/>
          <w:numId w:val="29"/>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Ask parents to think about people they know and who could be their support.</w:t>
      </w:r>
    </w:p>
    <w:p w14:paraId="048976B3" w14:textId="77777777" w:rsidR="002D3472" w:rsidRPr="00286938" w:rsidRDefault="002D3472" w:rsidP="002D3472">
      <w:pPr>
        <w:pStyle w:val="ListParagraph"/>
        <w:numPr>
          <w:ilvl w:val="0"/>
          <w:numId w:val="29"/>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Ask parents to consider what support they would value or might need. Examples include:</w:t>
      </w:r>
    </w:p>
    <w:p w14:paraId="289B604F"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someone with financial knowhow;</w:t>
      </w:r>
    </w:p>
    <w:p w14:paraId="6BCA81C6"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someone who listens and encourages;</w:t>
      </w:r>
    </w:p>
    <w:p w14:paraId="52E18948"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someone well-connected who can provide work experience of information gathering opportunities;</w:t>
      </w:r>
    </w:p>
    <w:p w14:paraId="315C6ED7"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a trades person well connected to the community;</w:t>
      </w:r>
    </w:p>
    <w:p w14:paraId="42150639"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someone with computer skills;</w:t>
      </w:r>
    </w:p>
    <w:p w14:paraId="3B9C8390"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lastRenderedPageBreak/>
        <w:t>a good counsellor;</w:t>
      </w:r>
    </w:p>
    <w:p w14:paraId="7E6FF065"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a loving parent; and</w:t>
      </w:r>
    </w:p>
    <w:p w14:paraId="27663EAA" w14:textId="77777777" w:rsidR="002D3472" w:rsidRPr="00286938" w:rsidRDefault="002D3472" w:rsidP="000A7C40">
      <w:pPr>
        <w:pStyle w:val="ListParagraph"/>
        <w:numPr>
          <w:ilvl w:val="0"/>
          <w:numId w:val="34"/>
        </w:numPr>
        <w:autoSpaceDE w:val="0"/>
        <w:autoSpaceDN w:val="0"/>
        <w:adjustRightInd w:val="0"/>
        <w:spacing w:after="0" w:line="240" w:lineRule="auto"/>
        <w:rPr>
          <w:rFonts w:asciiTheme="minorHAnsi" w:hAnsiTheme="minorHAnsi" w:cs="ComicSansMS-Bold"/>
          <w:bCs/>
          <w:color w:val="000000" w:themeColor="text1"/>
          <w:sz w:val="26"/>
          <w:szCs w:val="26"/>
          <w:lang w:eastAsia="en-AU"/>
        </w:rPr>
      </w:pPr>
      <w:proofErr w:type="gramStart"/>
      <w:r w:rsidRPr="00286938">
        <w:rPr>
          <w:rFonts w:asciiTheme="minorHAnsi" w:hAnsiTheme="minorHAnsi" w:cs="ComicSansMS-Bold"/>
          <w:bCs/>
          <w:color w:val="000000" w:themeColor="text1"/>
          <w:sz w:val="26"/>
          <w:szCs w:val="26"/>
          <w:lang w:eastAsia="en-AU"/>
        </w:rPr>
        <w:t>a</w:t>
      </w:r>
      <w:proofErr w:type="gramEnd"/>
      <w:r w:rsidRPr="00286938">
        <w:rPr>
          <w:rFonts w:asciiTheme="minorHAnsi" w:hAnsiTheme="minorHAnsi" w:cs="ComicSansMS-Bold"/>
          <w:bCs/>
          <w:color w:val="000000" w:themeColor="text1"/>
          <w:sz w:val="26"/>
          <w:szCs w:val="26"/>
          <w:lang w:eastAsia="en-AU"/>
        </w:rPr>
        <w:t xml:space="preserve"> good friend (or two).</w:t>
      </w:r>
    </w:p>
    <w:p w14:paraId="187ECFDC" w14:textId="77777777" w:rsidR="009C0FB8" w:rsidRPr="00286938" w:rsidRDefault="009C0FB8" w:rsidP="009C0FB8">
      <w:pPr>
        <w:pStyle w:val="ListParagraph"/>
        <w:autoSpaceDE w:val="0"/>
        <w:autoSpaceDN w:val="0"/>
        <w:adjustRightInd w:val="0"/>
        <w:spacing w:after="0" w:line="240" w:lineRule="auto"/>
        <w:ind w:left="1440"/>
        <w:rPr>
          <w:rFonts w:asciiTheme="minorHAnsi" w:hAnsiTheme="minorHAnsi" w:cs="ComicSansMS-Bold"/>
          <w:bCs/>
          <w:color w:val="000000" w:themeColor="text1"/>
          <w:sz w:val="26"/>
          <w:szCs w:val="26"/>
          <w:lang w:eastAsia="en-AU"/>
        </w:rPr>
      </w:pPr>
    </w:p>
    <w:p w14:paraId="53F8E511" w14:textId="77777777" w:rsidR="002D3472" w:rsidRPr="00286938" w:rsidRDefault="002D3472" w:rsidP="002D3472">
      <w:pPr>
        <w:pStyle w:val="ListParagraph"/>
        <w:numPr>
          <w:ilvl w:val="0"/>
          <w:numId w:val="28"/>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Once the individuals and organisations have been identified, invite parents to complete the worksheet to create their own roundtable.</w:t>
      </w:r>
    </w:p>
    <w:p w14:paraId="0E789538" w14:textId="77777777" w:rsidR="002D3472" w:rsidRPr="00286938" w:rsidRDefault="002D3472" w:rsidP="002D3472">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4301493B" w14:textId="77777777" w:rsidR="00496C4C" w:rsidRPr="00286938" w:rsidRDefault="002D3472" w:rsidP="002D3472">
      <w:pPr>
        <w:pStyle w:val="ListParagraph"/>
        <w:numPr>
          <w:ilvl w:val="0"/>
          <w:numId w:val="28"/>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Encourage parents to discuss how they could do this activity with their teenager by coming up with relevant examples.</w:t>
      </w:r>
    </w:p>
    <w:p w14:paraId="236325A4" w14:textId="77777777" w:rsidR="00496C4C" w:rsidRPr="00286938" w:rsidRDefault="00496C4C" w:rsidP="002D3472">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2DA7C9D0" w14:textId="77777777" w:rsidR="00537AF8" w:rsidRPr="00286938" w:rsidRDefault="00496C4C" w:rsidP="00496C4C">
      <w:pPr>
        <w:pStyle w:val="ListParagraph"/>
        <w:numPr>
          <w:ilvl w:val="0"/>
          <w:numId w:val="28"/>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Ask </w:t>
      </w:r>
      <w:r w:rsidR="009C722F" w:rsidRPr="00286938">
        <w:rPr>
          <w:rFonts w:asciiTheme="minorHAnsi" w:hAnsiTheme="minorHAnsi" w:cs="ComicSansMS-Bold"/>
          <w:bCs/>
          <w:color w:val="000000" w:themeColor="text1"/>
          <w:sz w:val="26"/>
          <w:szCs w:val="26"/>
          <w:lang w:eastAsia="en-AU"/>
        </w:rPr>
        <w:t>parent</w:t>
      </w:r>
      <w:r w:rsidRPr="00286938">
        <w:rPr>
          <w:rFonts w:asciiTheme="minorHAnsi" w:hAnsiTheme="minorHAnsi" w:cs="ComicSansMS-Bold"/>
          <w:bCs/>
          <w:color w:val="000000" w:themeColor="text1"/>
          <w:sz w:val="26"/>
          <w:szCs w:val="26"/>
          <w:lang w:eastAsia="en-AU"/>
        </w:rPr>
        <w:t>s to discuss how they could have a conversation with their teenager about this message.</w:t>
      </w:r>
    </w:p>
    <w:p w14:paraId="18F6041C" w14:textId="77777777" w:rsidR="00496C4C" w:rsidRPr="00286938" w:rsidRDefault="00496C4C" w:rsidP="00496C4C">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31086DF4" w14:textId="77777777" w:rsidR="00537AF8" w:rsidRPr="00286938" w:rsidRDefault="00B97A81" w:rsidP="00537AF8">
      <w:pPr>
        <w:pStyle w:val="ListParagraph"/>
        <w:numPr>
          <w:ilvl w:val="0"/>
          <w:numId w:val="27"/>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Ask </w:t>
      </w:r>
      <w:r w:rsidR="009C722F" w:rsidRPr="00286938">
        <w:rPr>
          <w:rFonts w:asciiTheme="minorHAnsi" w:hAnsiTheme="minorHAnsi" w:cs="ComicSansMS-Bold"/>
          <w:bCs/>
          <w:color w:val="000000" w:themeColor="text1"/>
          <w:sz w:val="26"/>
          <w:szCs w:val="26"/>
          <w:lang w:eastAsia="en-AU"/>
        </w:rPr>
        <w:t>parent</w:t>
      </w:r>
      <w:r w:rsidRPr="00286938">
        <w:rPr>
          <w:rFonts w:asciiTheme="minorHAnsi" w:hAnsiTheme="minorHAnsi" w:cs="ComicSansMS-Bold"/>
          <w:bCs/>
          <w:color w:val="000000" w:themeColor="text1"/>
          <w:sz w:val="26"/>
          <w:szCs w:val="26"/>
          <w:lang w:eastAsia="en-AU"/>
        </w:rPr>
        <w:t xml:space="preserve">s </w:t>
      </w:r>
      <w:r w:rsidR="00496C4C" w:rsidRPr="00286938">
        <w:rPr>
          <w:rFonts w:asciiTheme="minorHAnsi" w:hAnsiTheme="minorHAnsi" w:cs="ComicSansMS-Bold"/>
          <w:bCs/>
          <w:color w:val="000000" w:themeColor="text1"/>
          <w:sz w:val="26"/>
          <w:szCs w:val="26"/>
          <w:lang w:eastAsia="en-AU"/>
        </w:rPr>
        <w:t>to report back. Facilitator compiles a list of examples f</w:t>
      </w:r>
      <w:r w:rsidR="00EE5085" w:rsidRPr="00286938">
        <w:rPr>
          <w:rFonts w:asciiTheme="minorHAnsi" w:hAnsiTheme="minorHAnsi" w:cs="ComicSansMS-Bold"/>
          <w:bCs/>
          <w:color w:val="000000" w:themeColor="text1"/>
          <w:sz w:val="26"/>
          <w:szCs w:val="26"/>
          <w:lang w:eastAsia="en-AU"/>
        </w:rPr>
        <w:t>o</w:t>
      </w:r>
      <w:r w:rsidR="00496C4C" w:rsidRPr="00286938">
        <w:rPr>
          <w:rFonts w:asciiTheme="minorHAnsi" w:hAnsiTheme="minorHAnsi" w:cs="ComicSansMS-Bold"/>
          <w:bCs/>
          <w:color w:val="000000" w:themeColor="text1"/>
          <w:sz w:val="26"/>
          <w:szCs w:val="26"/>
          <w:lang w:eastAsia="en-AU"/>
        </w:rPr>
        <w:t>r each message on the whiteboard.</w:t>
      </w:r>
    </w:p>
    <w:p w14:paraId="2B6F03EE" w14:textId="77777777" w:rsidR="002D3472" w:rsidRPr="00286938" w:rsidRDefault="002D3472" w:rsidP="002D3472">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5CF69694" w14:textId="77777777" w:rsidR="0063494F" w:rsidRPr="00286938" w:rsidRDefault="0063494F" w:rsidP="002D3472">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7AFB92CA" w14:textId="77777777" w:rsidR="0063494F" w:rsidRPr="00286938" w:rsidRDefault="0063494F" w:rsidP="0063494F">
      <w:pPr>
        <w:autoSpaceDE w:val="0"/>
        <w:autoSpaceDN w:val="0"/>
        <w:adjustRightInd w:val="0"/>
        <w:spacing w:after="0" w:line="240" w:lineRule="auto"/>
        <w:rPr>
          <w:rFonts w:asciiTheme="minorHAnsi" w:hAnsiTheme="minorHAnsi" w:cs="ComicSansMS-Bold"/>
          <w:b/>
          <w:bCs/>
          <w:color w:val="000000" w:themeColor="text1"/>
          <w:sz w:val="26"/>
          <w:szCs w:val="26"/>
          <w:lang w:eastAsia="en-AU"/>
        </w:rPr>
      </w:pPr>
      <w:r w:rsidRPr="00286938">
        <w:rPr>
          <w:rFonts w:asciiTheme="minorHAnsi" w:hAnsiTheme="minorHAnsi" w:cs="ComicSansMS-Bold"/>
          <w:b/>
          <w:bCs/>
          <w:color w:val="000000" w:themeColor="text1"/>
          <w:sz w:val="26"/>
          <w:szCs w:val="26"/>
          <w:lang w:eastAsia="en-AU"/>
        </w:rPr>
        <w:t>What are some variations of this activity?</w:t>
      </w:r>
    </w:p>
    <w:p w14:paraId="203B4639" w14:textId="77777777" w:rsidR="0063494F" w:rsidRPr="00286938" w:rsidRDefault="0063494F" w:rsidP="0063494F">
      <w:pPr>
        <w:pStyle w:val="ListParagraph"/>
        <w:numPr>
          <w:ilvl w:val="0"/>
          <w:numId w:val="32"/>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Invite parents to think about their own role as allies to a young person, what they can do</w:t>
      </w:r>
      <w:r w:rsidR="004156C5" w:rsidRPr="00286938">
        <w:rPr>
          <w:rFonts w:asciiTheme="minorHAnsi" w:hAnsiTheme="minorHAnsi" w:cs="ComicSansMS-Bold"/>
          <w:bCs/>
          <w:color w:val="000000" w:themeColor="text1"/>
          <w:sz w:val="26"/>
          <w:szCs w:val="26"/>
          <w:lang w:eastAsia="en-AU"/>
        </w:rPr>
        <w:t>.</w:t>
      </w:r>
    </w:p>
    <w:p w14:paraId="1D01AF7B" w14:textId="77777777" w:rsidR="0063494F" w:rsidRPr="00286938" w:rsidRDefault="0063494F" w:rsidP="0063494F">
      <w:pPr>
        <w:pStyle w:val="ListParagraph"/>
        <w:numPr>
          <w:ilvl w:val="0"/>
          <w:numId w:val="32"/>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Discuss what some of the challenges might be for parents in being an ally in this way.</w:t>
      </w:r>
    </w:p>
    <w:p w14:paraId="64B5D30E" w14:textId="77777777" w:rsidR="00086E14" w:rsidRPr="00286938" w:rsidRDefault="00086E14" w:rsidP="0063494F">
      <w:pPr>
        <w:pStyle w:val="ListParagraph"/>
        <w:numPr>
          <w:ilvl w:val="0"/>
          <w:numId w:val="32"/>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Ask what participants have gained from this activity and what they might practically do to create this kind of visible and accessible information network for their teenager.</w:t>
      </w:r>
    </w:p>
    <w:p w14:paraId="2E6EA3F7" w14:textId="77777777" w:rsidR="00086E14" w:rsidRPr="00286938" w:rsidRDefault="00086E14" w:rsidP="0063494F">
      <w:pPr>
        <w:pStyle w:val="ListParagraph"/>
        <w:numPr>
          <w:ilvl w:val="0"/>
          <w:numId w:val="32"/>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Point out that having the contact and connections and actually making use of them are two different things. How do we encourage our young people to go further and be curious and courageous enough to actually interview someone and get first-hand information? </w:t>
      </w:r>
    </w:p>
    <w:p w14:paraId="65951970" w14:textId="77777777" w:rsidR="0063494F" w:rsidRPr="00286938" w:rsidRDefault="0063494F" w:rsidP="002D3472">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23FDCE4F" w14:textId="77777777" w:rsidR="008F4276" w:rsidRPr="00286938" w:rsidRDefault="008F4276" w:rsidP="008F4276">
      <w:pPr>
        <w:spacing w:before="58" w:after="0" w:line="240" w:lineRule="auto"/>
        <w:textAlignment w:val="baseline"/>
        <w:rPr>
          <w:rFonts w:asciiTheme="minorHAnsi" w:eastAsia="Times New Roman" w:hAnsiTheme="minorHAnsi"/>
          <w:sz w:val="26"/>
          <w:szCs w:val="26"/>
          <w:lang w:eastAsia="en-AU"/>
        </w:rPr>
      </w:pPr>
      <w:r w:rsidRPr="00286938">
        <w:rPr>
          <w:rFonts w:asciiTheme="minorHAnsi" w:eastAsia="MS PGothic" w:hAnsiTheme="minorHAnsi" w:cs="Arial"/>
          <w:b/>
          <w:bCs/>
          <w:color w:val="000000" w:themeColor="text1"/>
          <w:kern w:val="24"/>
          <w:sz w:val="26"/>
          <w:szCs w:val="26"/>
          <w:lang w:val="en-US" w:eastAsia="en-AU"/>
        </w:rPr>
        <w:t>Things to consider when using this activity:</w:t>
      </w:r>
    </w:p>
    <w:p w14:paraId="5AE06066" w14:textId="77777777" w:rsidR="008F4276" w:rsidRPr="00286938" w:rsidRDefault="008F4276" w:rsidP="00286938">
      <w:pPr>
        <w:pStyle w:val="ListParagraph"/>
        <w:numPr>
          <w:ilvl w:val="0"/>
          <w:numId w:val="33"/>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If presenting to a group that includes refugees, the use of the word “ally” should be avoided, as it may have connotations of war or conflict.  “Supporter” may be one alternative.</w:t>
      </w:r>
    </w:p>
    <w:p w14:paraId="6CDF0FA1" w14:textId="6B2FF56B" w:rsidR="008F4276" w:rsidRDefault="008F4276" w:rsidP="00286938">
      <w:pPr>
        <w:pStyle w:val="ListParagraph"/>
        <w:numPr>
          <w:ilvl w:val="0"/>
          <w:numId w:val="33"/>
        </w:numPr>
        <w:autoSpaceDE w:val="0"/>
        <w:autoSpaceDN w:val="0"/>
        <w:adjustRightInd w:val="0"/>
        <w:spacing w:after="0" w:line="240" w:lineRule="auto"/>
        <w:rPr>
          <w:rFonts w:asciiTheme="minorHAnsi" w:hAnsiTheme="minorHAnsi" w:cs="ComicSansMS-Bold"/>
          <w:bCs/>
          <w:color w:val="000000" w:themeColor="text1"/>
          <w:sz w:val="26"/>
          <w:szCs w:val="26"/>
          <w:lang w:eastAsia="en-AU"/>
        </w:rPr>
      </w:pPr>
      <w:r w:rsidRPr="00286938">
        <w:rPr>
          <w:rFonts w:asciiTheme="minorHAnsi" w:hAnsiTheme="minorHAnsi" w:cs="ComicSansMS-Bold"/>
          <w:bCs/>
          <w:color w:val="000000" w:themeColor="text1"/>
          <w:sz w:val="26"/>
          <w:szCs w:val="26"/>
          <w:lang w:eastAsia="en-AU"/>
        </w:rPr>
        <w:t xml:space="preserve">Some participants may </w:t>
      </w:r>
      <w:r w:rsidR="009C0FB8" w:rsidRPr="00286938">
        <w:rPr>
          <w:rFonts w:asciiTheme="minorHAnsi" w:hAnsiTheme="minorHAnsi" w:cs="ComicSansMS-Bold"/>
          <w:bCs/>
          <w:color w:val="000000" w:themeColor="text1"/>
          <w:sz w:val="26"/>
          <w:szCs w:val="26"/>
          <w:lang w:eastAsia="en-AU"/>
        </w:rPr>
        <w:t xml:space="preserve">be isolated and </w:t>
      </w:r>
      <w:r w:rsidR="000A7C40">
        <w:rPr>
          <w:rFonts w:asciiTheme="minorHAnsi" w:hAnsiTheme="minorHAnsi" w:cs="ComicSansMS-Bold"/>
          <w:bCs/>
          <w:color w:val="000000" w:themeColor="text1"/>
          <w:sz w:val="26"/>
          <w:szCs w:val="26"/>
          <w:lang w:eastAsia="en-AU"/>
        </w:rPr>
        <w:t xml:space="preserve">have limited support networks. </w:t>
      </w:r>
      <w:r w:rsidRPr="00286938">
        <w:rPr>
          <w:rFonts w:asciiTheme="minorHAnsi" w:hAnsiTheme="minorHAnsi" w:cs="ComicSansMS-Bold"/>
          <w:bCs/>
          <w:color w:val="000000" w:themeColor="text1"/>
          <w:sz w:val="26"/>
          <w:szCs w:val="26"/>
          <w:lang w:eastAsia="en-AU"/>
        </w:rPr>
        <w:t xml:space="preserve">This activity may be a way to </w:t>
      </w:r>
      <w:r w:rsidR="009C0FB8" w:rsidRPr="00286938">
        <w:rPr>
          <w:rFonts w:asciiTheme="minorHAnsi" w:hAnsiTheme="minorHAnsi" w:cs="ComicSansMS-Bold"/>
          <w:bCs/>
          <w:color w:val="000000" w:themeColor="text1"/>
          <w:sz w:val="26"/>
          <w:szCs w:val="26"/>
          <w:lang w:eastAsia="en-AU"/>
        </w:rPr>
        <w:t>introduce them to agencies and community groups that are available to provid</w:t>
      </w:r>
      <w:r w:rsidR="000A7C40">
        <w:rPr>
          <w:rFonts w:asciiTheme="minorHAnsi" w:hAnsiTheme="minorHAnsi" w:cs="ComicSansMS-Bold"/>
          <w:bCs/>
          <w:color w:val="000000" w:themeColor="text1"/>
          <w:sz w:val="26"/>
          <w:szCs w:val="26"/>
          <w:lang w:eastAsia="en-AU"/>
        </w:rPr>
        <w:t>e support.</w:t>
      </w:r>
      <w:r w:rsidR="009C0FB8" w:rsidRPr="00286938">
        <w:rPr>
          <w:rFonts w:asciiTheme="minorHAnsi" w:hAnsiTheme="minorHAnsi" w:cs="ComicSansMS-Bold"/>
          <w:bCs/>
          <w:color w:val="000000" w:themeColor="text1"/>
          <w:sz w:val="26"/>
          <w:szCs w:val="26"/>
          <w:lang w:eastAsia="en-AU"/>
        </w:rPr>
        <w:t xml:space="preserve"> Presenters</w:t>
      </w:r>
      <w:r w:rsidR="009C0FB8" w:rsidRPr="00286938">
        <w:rPr>
          <w:rFonts w:asciiTheme="minorHAnsi" w:hAnsiTheme="minorHAnsi" w:cs="ComicSansMS-Bold"/>
          <w:bCs/>
          <w:color w:val="000000" w:themeColor="text1"/>
          <w:sz w:val="28"/>
          <w:szCs w:val="28"/>
          <w:lang w:eastAsia="en-AU"/>
        </w:rPr>
        <w:t xml:space="preserve"> </w:t>
      </w:r>
      <w:r w:rsidR="009C0FB8" w:rsidRPr="00286938">
        <w:rPr>
          <w:rFonts w:asciiTheme="minorHAnsi" w:hAnsiTheme="minorHAnsi" w:cs="ComicSansMS-Bold"/>
          <w:bCs/>
          <w:color w:val="000000" w:themeColor="text1"/>
          <w:sz w:val="26"/>
          <w:szCs w:val="26"/>
          <w:lang w:eastAsia="en-AU"/>
        </w:rPr>
        <w:t>may wish to provide a directory of local contacts to participants and</w:t>
      </w:r>
      <w:bookmarkStart w:id="0" w:name="_GoBack"/>
      <w:bookmarkEnd w:id="0"/>
      <w:r w:rsidR="009C0FB8" w:rsidRPr="00286938">
        <w:rPr>
          <w:rFonts w:asciiTheme="minorHAnsi" w:hAnsiTheme="minorHAnsi" w:cs="ComicSansMS-Bold"/>
          <w:bCs/>
          <w:color w:val="000000" w:themeColor="text1"/>
          <w:sz w:val="26"/>
          <w:szCs w:val="26"/>
          <w:lang w:eastAsia="en-AU"/>
        </w:rPr>
        <w:t xml:space="preserve"> encourage them to connect with their community.</w:t>
      </w:r>
    </w:p>
    <w:p w14:paraId="446786E1" w14:textId="77777777" w:rsidR="00286938" w:rsidRDefault="00286938" w:rsidP="00286938">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52AE3516" w14:textId="77777777" w:rsidR="00286938" w:rsidRPr="00286938" w:rsidRDefault="00286938" w:rsidP="00286938">
      <w:pPr>
        <w:autoSpaceDE w:val="0"/>
        <w:autoSpaceDN w:val="0"/>
        <w:adjustRightInd w:val="0"/>
        <w:spacing w:after="0" w:line="240" w:lineRule="auto"/>
        <w:rPr>
          <w:rFonts w:asciiTheme="minorHAnsi" w:hAnsiTheme="minorHAnsi" w:cs="ComicSansMS-Bold"/>
          <w:bCs/>
          <w:color w:val="000000" w:themeColor="text1"/>
          <w:sz w:val="26"/>
          <w:szCs w:val="26"/>
          <w:lang w:eastAsia="en-AU"/>
        </w:rPr>
      </w:pPr>
    </w:p>
    <w:p w14:paraId="0037748C" w14:textId="77777777" w:rsidR="00286938" w:rsidRPr="00286938" w:rsidRDefault="00286938" w:rsidP="00286938">
      <w:pPr>
        <w:autoSpaceDE w:val="0"/>
        <w:autoSpaceDN w:val="0"/>
        <w:adjustRightInd w:val="0"/>
        <w:spacing w:after="0" w:line="240" w:lineRule="auto"/>
        <w:ind w:left="360"/>
        <w:rPr>
          <w:rFonts w:asciiTheme="minorHAnsi" w:hAnsiTheme="minorHAnsi" w:cs="ComicSansMS-Bold"/>
          <w:bCs/>
          <w:color w:val="000000" w:themeColor="text1"/>
          <w:sz w:val="26"/>
          <w:szCs w:val="26"/>
          <w:lang w:eastAsia="en-AU"/>
        </w:rPr>
      </w:pPr>
      <w:r w:rsidRPr="00286938">
        <w:rPr>
          <w:rFonts w:asciiTheme="minorHAnsi" w:hAnsiTheme="minorHAnsi" w:cs="ComicSansMS-Bold"/>
          <w:b/>
          <w:bCs/>
          <w:color w:val="000000" w:themeColor="text1"/>
          <w:sz w:val="26"/>
          <w:szCs w:val="26"/>
          <w:lang w:val="en-US" w:eastAsia="en-AU"/>
        </w:rPr>
        <w:t>Source:</w:t>
      </w:r>
      <w:r w:rsidRPr="00286938">
        <w:rPr>
          <w:rFonts w:asciiTheme="minorHAnsi" w:hAnsiTheme="minorHAnsi" w:cs="ComicSansMS-Bold"/>
          <w:bCs/>
          <w:color w:val="000000" w:themeColor="text1"/>
          <w:sz w:val="26"/>
          <w:szCs w:val="26"/>
          <w:lang w:val="en-US" w:eastAsia="en-AU"/>
        </w:rPr>
        <w:t xml:space="preserve"> The Roundtable activity is modified from: </w:t>
      </w:r>
      <w:proofErr w:type="spellStart"/>
      <w:r w:rsidRPr="00286938">
        <w:rPr>
          <w:rFonts w:asciiTheme="minorHAnsi" w:hAnsiTheme="minorHAnsi" w:cs="ComicSansMS-Bold"/>
          <w:bCs/>
          <w:color w:val="000000" w:themeColor="text1"/>
          <w:sz w:val="26"/>
          <w:szCs w:val="26"/>
          <w:lang w:val="en-US" w:eastAsia="en-AU"/>
        </w:rPr>
        <w:t>Bezanson</w:t>
      </w:r>
      <w:proofErr w:type="spellEnd"/>
      <w:r w:rsidRPr="00286938">
        <w:rPr>
          <w:rFonts w:asciiTheme="minorHAnsi" w:hAnsiTheme="minorHAnsi" w:cs="ComicSansMS-Bold"/>
          <w:bCs/>
          <w:color w:val="000000" w:themeColor="text1"/>
          <w:sz w:val="26"/>
          <w:szCs w:val="26"/>
          <w:lang w:val="en-US" w:eastAsia="en-AU"/>
        </w:rPr>
        <w:t xml:space="preserve">, L &amp; Hopkins, S (2011). </w:t>
      </w:r>
      <w:r w:rsidRPr="00286938">
        <w:rPr>
          <w:rFonts w:asciiTheme="minorHAnsi" w:hAnsiTheme="minorHAnsi" w:cs="ComicSansMS-Bold"/>
          <w:bCs/>
          <w:i/>
          <w:iCs/>
          <w:color w:val="000000" w:themeColor="text1"/>
          <w:sz w:val="26"/>
          <w:szCs w:val="26"/>
          <w:lang w:eastAsia="en-AU"/>
        </w:rPr>
        <w:t>Lasting Gifts: Parents, Teens and the Career Journey</w:t>
      </w:r>
      <w:r w:rsidRPr="00286938">
        <w:rPr>
          <w:rFonts w:asciiTheme="minorHAnsi" w:hAnsiTheme="minorHAnsi" w:cs="ComicSansMS-Bold"/>
          <w:bCs/>
          <w:color w:val="000000" w:themeColor="text1"/>
          <w:sz w:val="26"/>
          <w:szCs w:val="26"/>
          <w:lang w:eastAsia="en-AU"/>
        </w:rPr>
        <w:t xml:space="preserve">. </w:t>
      </w:r>
      <w:proofErr w:type="gramStart"/>
      <w:r w:rsidRPr="00286938">
        <w:rPr>
          <w:rFonts w:asciiTheme="minorHAnsi" w:hAnsiTheme="minorHAnsi" w:cs="ComicSansMS-Bold"/>
          <w:bCs/>
          <w:color w:val="000000" w:themeColor="text1"/>
          <w:sz w:val="26"/>
          <w:szCs w:val="26"/>
          <w:lang w:eastAsia="en-AU"/>
        </w:rPr>
        <w:t>Canadian Career Development Foundation.</w:t>
      </w:r>
      <w:proofErr w:type="gramEnd"/>
      <w:r w:rsidRPr="00286938">
        <w:rPr>
          <w:rFonts w:asciiTheme="minorHAnsi" w:hAnsiTheme="minorHAnsi" w:cs="ComicSansMS-Bold"/>
          <w:bCs/>
          <w:color w:val="000000" w:themeColor="text1"/>
          <w:sz w:val="26"/>
          <w:szCs w:val="26"/>
          <w:lang w:eastAsia="en-AU"/>
        </w:rPr>
        <w:t xml:space="preserve"> Adapted by the Career Education Association of Victoria in 2010.</w:t>
      </w:r>
    </w:p>
    <w:p w14:paraId="6A7ED362" w14:textId="77777777" w:rsidR="00286938" w:rsidRDefault="009C0FB8" w:rsidP="00286938">
      <w:pPr>
        <w:spacing w:after="0" w:line="240" w:lineRule="auto"/>
        <w:ind w:left="1560"/>
        <w:rPr>
          <w:rFonts w:asciiTheme="minorHAnsi" w:hAnsiTheme="minorHAnsi" w:cs="ComicSansMS-Bold"/>
          <w:bCs/>
          <w:color w:val="000000" w:themeColor="text1"/>
          <w:sz w:val="28"/>
          <w:szCs w:val="28"/>
          <w:lang w:eastAsia="en-AU"/>
        </w:rPr>
        <w:sectPr w:rsidR="00286938" w:rsidSect="00286938">
          <w:headerReference w:type="default" r:id="rId9"/>
          <w:footerReference w:type="default" r:id="rId10"/>
          <w:pgSz w:w="11906" w:h="16838"/>
          <w:pgMar w:top="284" w:right="851" w:bottom="142" w:left="851" w:header="709" w:footer="709" w:gutter="0"/>
          <w:cols w:space="708"/>
          <w:docGrid w:linePitch="360"/>
        </w:sectPr>
      </w:pPr>
      <w:r>
        <w:rPr>
          <w:rFonts w:asciiTheme="minorHAnsi" w:hAnsiTheme="minorHAnsi" w:cs="ComicSansMS-Bold"/>
          <w:bCs/>
          <w:color w:val="000000" w:themeColor="text1"/>
          <w:sz w:val="28"/>
          <w:szCs w:val="28"/>
          <w:lang w:eastAsia="en-AU"/>
        </w:rPr>
        <w:br w:type="page"/>
      </w:r>
    </w:p>
    <w:p w14:paraId="1E803D1B" w14:textId="77777777" w:rsidR="005A0EA7" w:rsidRDefault="005A0EA7" w:rsidP="00286938">
      <w:pPr>
        <w:spacing w:after="0" w:line="240" w:lineRule="auto"/>
        <w:ind w:left="1560"/>
        <w:rPr>
          <w:rFonts w:asciiTheme="minorHAnsi" w:hAnsiTheme="minorHAnsi" w:cs="ComicSansMS-Bold"/>
          <w:bCs/>
          <w:color w:val="000000" w:themeColor="text1"/>
          <w:sz w:val="28"/>
          <w:szCs w:val="28"/>
          <w:lang w:eastAsia="en-AU"/>
        </w:rPr>
      </w:pPr>
    </w:p>
    <w:p w14:paraId="38B50941" w14:textId="77777777" w:rsidR="005A0EA7" w:rsidRDefault="00286938" w:rsidP="00286938">
      <w:pPr>
        <w:autoSpaceDE w:val="0"/>
        <w:autoSpaceDN w:val="0"/>
        <w:adjustRightInd w:val="0"/>
        <w:spacing w:after="0" w:line="240" w:lineRule="auto"/>
        <w:ind w:left="1560"/>
        <w:rPr>
          <w:rFonts w:asciiTheme="minorHAnsi" w:hAnsiTheme="minorHAnsi" w:cs="ComicSansMS-Bold"/>
          <w:bCs/>
          <w:color w:val="000000" w:themeColor="text1"/>
          <w:sz w:val="28"/>
          <w:szCs w:val="28"/>
          <w:lang w:eastAsia="en-AU"/>
        </w:rPr>
      </w:pPr>
      <w:r>
        <w:rPr>
          <w:noProof/>
          <w:lang w:eastAsia="en-AU"/>
        </w:rPr>
        <w:drawing>
          <wp:inline distT="0" distB="0" distL="0" distR="0" wp14:anchorId="1F8D7BA8" wp14:editId="11CD9B6C">
            <wp:extent cx="8493858" cy="5424805"/>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94707" cy="5425347"/>
                    </a:xfrm>
                    <a:prstGeom prst="rect">
                      <a:avLst/>
                    </a:prstGeom>
                  </pic:spPr>
                </pic:pic>
              </a:graphicData>
            </a:graphic>
          </wp:inline>
        </w:drawing>
      </w:r>
    </w:p>
    <w:p w14:paraId="1430D14A" w14:textId="77777777" w:rsidR="005A0EA7" w:rsidRDefault="005A0EA7" w:rsidP="00537AF8">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sectPr w:rsidR="005A0EA7" w:rsidSect="00286938">
      <w:headerReference w:type="default" r:id="rId12"/>
      <w:pgSz w:w="16838" w:h="11906" w:orient="landscape"/>
      <w:pgMar w:top="851" w:right="284" w:bottom="851"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CD67B" w14:textId="77777777" w:rsidR="0063494F" w:rsidRDefault="0063494F" w:rsidP="00433EB1">
      <w:pPr>
        <w:spacing w:after="0" w:line="240" w:lineRule="auto"/>
      </w:pPr>
      <w:r>
        <w:separator/>
      </w:r>
    </w:p>
  </w:endnote>
  <w:endnote w:type="continuationSeparator" w:id="0">
    <w:p w14:paraId="70D277D7" w14:textId="77777777" w:rsidR="0063494F" w:rsidRDefault="0063494F"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D2C85" w14:textId="77777777" w:rsidR="0063494F" w:rsidRPr="0026322F" w:rsidRDefault="0063494F"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4B57" w14:textId="77777777" w:rsidR="0063494F" w:rsidRDefault="0063494F" w:rsidP="00433EB1">
      <w:pPr>
        <w:spacing w:after="0" w:line="240" w:lineRule="auto"/>
      </w:pPr>
      <w:r>
        <w:separator/>
      </w:r>
    </w:p>
  </w:footnote>
  <w:footnote w:type="continuationSeparator" w:id="0">
    <w:p w14:paraId="33DA6961" w14:textId="77777777" w:rsidR="0063494F" w:rsidRDefault="0063494F"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C96E4" w14:textId="77777777" w:rsidR="0063494F" w:rsidRPr="00C35336" w:rsidRDefault="0063494F"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C55FF" w14:textId="77777777" w:rsidR="00286938" w:rsidRPr="00C35336" w:rsidRDefault="00286938" w:rsidP="00286938">
    <w:pPr>
      <w:spacing w:after="120" w:line="240" w:lineRule="auto"/>
      <w:ind w:left="851"/>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1765B6"/>
    <w:multiLevelType w:val="multilevel"/>
    <w:tmpl w:val="7C30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6F3274"/>
    <w:multiLevelType w:val="hybridMultilevel"/>
    <w:tmpl w:val="705A9708"/>
    <w:lvl w:ilvl="0" w:tplc="95566C7C">
      <w:start w:val="1"/>
      <w:numFmt w:val="bullet"/>
      <w:lvlText w:val="•"/>
      <w:lvlJc w:val="left"/>
      <w:pPr>
        <w:tabs>
          <w:tab w:val="num" w:pos="720"/>
        </w:tabs>
        <w:ind w:left="720" w:hanging="360"/>
      </w:pPr>
      <w:rPr>
        <w:rFonts w:ascii="Arial" w:hAnsi="Arial" w:hint="default"/>
      </w:rPr>
    </w:lvl>
    <w:lvl w:ilvl="1" w:tplc="4A2CC67E" w:tentative="1">
      <w:start w:val="1"/>
      <w:numFmt w:val="bullet"/>
      <w:lvlText w:val="•"/>
      <w:lvlJc w:val="left"/>
      <w:pPr>
        <w:tabs>
          <w:tab w:val="num" w:pos="1440"/>
        </w:tabs>
        <w:ind w:left="1440" w:hanging="360"/>
      </w:pPr>
      <w:rPr>
        <w:rFonts w:ascii="Arial" w:hAnsi="Arial" w:hint="default"/>
      </w:rPr>
    </w:lvl>
    <w:lvl w:ilvl="2" w:tplc="7C6497F8" w:tentative="1">
      <w:start w:val="1"/>
      <w:numFmt w:val="bullet"/>
      <w:lvlText w:val="•"/>
      <w:lvlJc w:val="left"/>
      <w:pPr>
        <w:tabs>
          <w:tab w:val="num" w:pos="2160"/>
        </w:tabs>
        <w:ind w:left="2160" w:hanging="360"/>
      </w:pPr>
      <w:rPr>
        <w:rFonts w:ascii="Arial" w:hAnsi="Arial" w:hint="default"/>
      </w:rPr>
    </w:lvl>
    <w:lvl w:ilvl="3" w:tplc="74B491C4" w:tentative="1">
      <w:start w:val="1"/>
      <w:numFmt w:val="bullet"/>
      <w:lvlText w:val="•"/>
      <w:lvlJc w:val="left"/>
      <w:pPr>
        <w:tabs>
          <w:tab w:val="num" w:pos="2880"/>
        </w:tabs>
        <w:ind w:left="2880" w:hanging="360"/>
      </w:pPr>
      <w:rPr>
        <w:rFonts w:ascii="Arial" w:hAnsi="Arial" w:hint="default"/>
      </w:rPr>
    </w:lvl>
    <w:lvl w:ilvl="4" w:tplc="AE80F274" w:tentative="1">
      <w:start w:val="1"/>
      <w:numFmt w:val="bullet"/>
      <w:lvlText w:val="•"/>
      <w:lvlJc w:val="left"/>
      <w:pPr>
        <w:tabs>
          <w:tab w:val="num" w:pos="3600"/>
        </w:tabs>
        <w:ind w:left="3600" w:hanging="360"/>
      </w:pPr>
      <w:rPr>
        <w:rFonts w:ascii="Arial" w:hAnsi="Arial" w:hint="default"/>
      </w:rPr>
    </w:lvl>
    <w:lvl w:ilvl="5" w:tplc="E8128750" w:tentative="1">
      <w:start w:val="1"/>
      <w:numFmt w:val="bullet"/>
      <w:lvlText w:val="•"/>
      <w:lvlJc w:val="left"/>
      <w:pPr>
        <w:tabs>
          <w:tab w:val="num" w:pos="4320"/>
        </w:tabs>
        <w:ind w:left="4320" w:hanging="360"/>
      </w:pPr>
      <w:rPr>
        <w:rFonts w:ascii="Arial" w:hAnsi="Arial" w:hint="default"/>
      </w:rPr>
    </w:lvl>
    <w:lvl w:ilvl="6" w:tplc="7ACC7E7C" w:tentative="1">
      <w:start w:val="1"/>
      <w:numFmt w:val="bullet"/>
      <w:lvlText w:val="•"/>
      <w:lvlJc w:val="left"/>
      <w:pPr>
        <w:tabs>
          <w:tab w:val="num" w:pos="5040"/>
        </w:tabs>
        <w:ind w:left="5040" w:hanging="360"/>
      </w:pPr>
      <w:rPr>
        <w:rFonts w:ascii="Arial" w:hAnsi="Arial" w:hint="default"/>
      </w:rPr>
    </w:lvl>
    <w:lvl w:ilvl="7" w:tplc="C394BD8C" w:tentative="1">
      <w:start w:val="1"/>
      <w:numFmt w:val="bullet"/>
      <w:lvlText w:val="•"/>
      <w:lvlJc w:val="left"/>
      <w:pPr>
        <w:tabs>
          <w:tab w:val="num" w:pos="5760"/>
        </w:tabs>
        <w:ind w:left="5760" w:hanging="360"/>
      </w:pPr>
      <w:rPr>
        <w:rFonts w:ascii="Arial" w:hAnsi="Arial" w:hint="default"/>
      </w:rPr>
    </w:lvl>
    <w:lvl w:ilvl="8" w:tplc="1CF6665C" w:tentative="1">
      <w:start w:val="1"/>
      <w:numFmt w:val="bullet"/>
      <w:lvlText w:val="•"/>
      <w:lvlJc w:val="left"/>
      <w:pPr>
        <w:tabs>
          <w:tab w:val="num" w:pos="6480"/>
        </w:tabs>
        <w:ind w:left="6480" w:hanging="360"/>
      </w:pPr>
      <w:rPr>
        <w:rFonts w:ascii="Arial" w:hAnsi="Arial" w:hint="default"/>
      </w:rPr>
    </w:lvl>
  </w:abstractNum>
  <w:abstractNum w:abstractNumId="6">
    <w:nsid w:val="06C13963"/>
    <w:multiLevelType w:val="hybridMultilevel"/>
    <w:tmpl w:val="7D28C41E"/>
    <w:lvl w:ilvl="0" w:tplc="52922CB4">
      <w:start w:val="1"/>
      <w:numFmt w:val="bullet"/>
      <w:lvlText w:val="•"/>
      <w:lvlJc w:val="left"/>
      <w:pPr>
        <w:tabs>
          <w:tab w:val="num" w:pos="720"/>
        </w:tabs>
        <w:ind w:left="720" w:hanging="360"/>
      </w:pPr>
      <w:rPr>
        <w:rFonts w:ascii="Arial" w:hAnsi="Arial" w:hint="default"/>
      </w:rPr>
    </w:lvl>
    <w:lvl w:ilvl="1" w:tplc="84BC7EF2">
      <w:start w:val="2045"/>
      <w:numFmt w:val="bullet"/>
      <w:lvlText w:val="•"/>
      <w:lvlJc w:val="left"/>
      <w:pPr>
        <w:tabs>
          <w:tab w:val="num" w:pos="1440"/>
        </w:tabs>
        <w:ind w:left="1440" w:hanging="360"/>
      </w:pPr>
      <w:rPr>
        <w:rFonts w:ascii="Arial" w:hAnsi="Arial" w:hint="default"/>
      </w:rPr>
    </w:lvl>
    <w:lvl w:ilvl="2" w:tplc="8F1E14C2" w:tentative="1">
      <w:start w:val="1"/>
      <w:numFmt w:val="bullet"/>
      <w:lvlText w:val="•"/>
      <w:lvlJc w:val="left"/>
      <w:pPr>
        <w:tabs>
          <w:tab w:val="num" w:pos="2160"/>
        </w:tabs>
        <w:ind w:left="2160" w:hanging="360"/>
      </w:pPr>
      <w:rPr>
        <w:rFonts w:ascii="Arial" w:hAnsi="Arial" w:hint="default"/>
      </w:rPr>
    </w:lvl>
    <w:lvl w:ilvl="3" w:tplc="B9BCF888" w:tentative="1">
      <w:start w:val="1"/>
      <w:numFmt w:val="bullet"/>
      <w:lvlText w:val="•"/>
      <w:lvlJc w:val="left"/>
      <w:pPr>
        <w:tabs>
          <w:tab w:val="num" w:pos="2880"/>
        </w:tabs>
        <w:ind w:left="2880" w:hanging="360"/>
      </w:pPr>
      <w:rPr>
        <w:rFonts w:ascii="Arial" w:hAnsi="Arial" w:hint="default"/>
      </w:rPr>
    </w:lvl>
    <w:lvl w:ilvl="4" w:tplc="000C28EA" w:tentative="1">
      <w:start w:val="1"/>
      <w:numFmt w:val="bullet"/>
      <w:lvlText w:val="•"/>
      <w:lvlJc w:val="left"/>
      <w:pPr>
        <w:tabs>
          <w:tab w:val="num" w:pos="3600"/>
        </w:tabs>
        <w:ind w:left="3600" w:hanging="360"/>
      </w:pPr>
      <w:rPr>
        <w:rFonts w:ascii="Arial" w:hAnsi="Arial" w:hint="default"/>
      </w:rPr>
    </w:lvl>
    <w:lvl w:ilvl="5" w:tplc="228215E6" w:tentative="1">
      <w:start w:val="1"/>
      <w:numFmt w:val="bullet"/>
      <w:lvlText w:val="•"/>
      <w:lvlJc w:val="left"/>
      <w:pPr>
        <w:tabs>
          <w:tab w:val="num" w:pos="4320"/>
        </w:tabs>
        <w:ind w:left="4320" w:hanging="360"/>
      </w:pPr>
      <w:rPr>
        <w:rFonts w:ascii="Arial" w:hAnsi="Arial" w:hint="default"/>
      </w:rPr>
    </w:lvl>
    <w:lvl w:ilvl="6" w:tplc="8C484978" w:tentative="1">
      <w:start w:val="1"/>
      <w:numFmt w:val="bullet"/>
      <w:lvlText w:val="•"/>
      <w:lvlJc w:val="left"/>
      <w:pPr>
        <w:tabs>
          <w:tab w:val="num" w:pos="5040"/>
        </w:tabs>
        <w:ind w:left="5040" w:hanging="360"/>
      </w:pPr>
      <w:rPr>
        <w:rFonts w:ascii="Arial" w:hAnsi="Arial" w:hint="default"/>
      </w:rPr>
    </w:lvl>
    <w:lvl w:ilvl="7" w:tplc="EE3641D8" w:tentative="1">
      <w:start w:val="1"/>
      <w:numFmt w:val="bullet"/>
      <w:lvlText w:val="•"/>
      <w:lvlJc w:val="left"/>
      <w:pPr>
        <w:tabs>
          <w:tab w:val="num" w:pos="5760"/>
        </w:tabs>
        <w:ind w:left="5760" w:hanging="360"/>
      </w:pPr>
      <w:rPr>
        <w:rFonts w:ascii="Arial" w:hAnsi="Arial" w:hint="default"/>
      </w:rPr>
    </w:lvl>
    <w:lvl w:ilvl="8" w:tplc="72FE13EE" w:tentative="1">
      <w:start w:val="1"/>
      <w:numFmt w:val="bullet"/>
      <w:lvlText w:val="•"/>
      <w:lvlJc w:val="left"/>
      <w:pPr>
        <w:tabs>
          <w:tab w:val="num" w:pos="6480"/>
        </w:tabs>
        <w:ind w:left="6480" w:hanging="360"/>
      </w:pPr>
      <w:rPr>
        <w:rFonts w:ascii="Arial" w:hAnsi="Arial" w:hint="default"/>
      </w:rPr>
    </w:lvl>
  </w:abstractNum>
  <w:abstractNum w:abstractNumId="7">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8">
    <w:nsid w:val="128950E8"/>
    <w:multiLevelType w:val="hybridMultilevel"/>
    <w:tmpl w:val="2DC67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2972F7"/>
    <w:multiLevelType w:val="hybridMultilevel"/>
    <w:tmpl w:val="681ECE18"/>
    <w:lvl w:ilvl="0" w:tplc="F08480CC">
      <w:start w:val="1"/>
      <w:numFmt w:val="bullet"/>
      <w:lvlText w:val="•"/>
      <w:lvlJc w:val="left"/>
      <w:pPr>
        <w:tabs>
          <w:tab w:val="num" w:pos="360"/>
        </w:tabs>
        <w:ind w:left="360" w:hanging="360"/>
      </w:pPr>
      <w:rPr>
        <w:rFonts w:ascii="Arial" w:hAnsi="Arial" w:hint="default"/>
      </w:rPr>
    </w:lvl>
    <w:lvl w:ilvl="1" w:tplc="A4DE6F96">
      <w:start w:val="532"/>
      <w:numFmt w:val="bullet"/>
      <w:lvlText w:val="•"/>
      <w:lvlJc w:val="left"/>
      <w:pPr>
        <w:tabs>
          <w:tab w:val="num" w:pos="1080"/>
        </w:tabs>
        <w:ind w:left="1080" w:hanging="360"/>
      </w:pPr>
      <w:rPr>
        <w:rFonts w:ascii="Arial" w:hAnsi="Arial" w:hint="default"/>
      </w:rPr>
    </w:lvl>
    <w:lvl w:ilvl="2" w:tplc="6D749C38" w:tentative="1">
      <w:start w:val="1"/>
      <w:numFmt w:val="bullet"/>
      <w:lvlText w:val="•"/>
      <w:lvlJc w:val="left"/>
      <w:pPr>
        <w:tabs>
          <w:tab w:val="num" w:pos="1800"/>
        </w:tabs>
        <w:ind w:left="1800" w:hanging="360"/>
      </w:pPr>
      <w:rPr>
        <w:rFonts w:ascii="Arial" w:hAnsi="Arial" w:hint="default"/>
      </w:rPr>
    </w:lvl>
    <w:lvl w:ilvl="3" w:tplc="90D60BB8" w:tentative="1">
      <w:start w:val="1"/>
      <w:numFmt w:val="bullet"/>
      <w:lvlText w:val="•"/>
      <w:lvlJc w:val="left"/>
      <w:pPr>
        <w:tabs>
          <w:tab w:val="num" w:pos="2520"/>
        </w:tabs>
        <w:ind w:left="2520" w:hanging="360"/>
      </w:pPr>
      <w:rPr>
        <w:rFonts w:ascii="Arial" w:hAnsi="Arial" w:hint="default"/>
      </w:rPr>
    </w:lvl>
    <w:lvl w:ilvl="4" w:tplc="0786036E" w:tentative="1">
      <w:start w:val="1"/>
      <w:numFmt w:val="bullet"/>
      <w:lvlText w:val="•"/>
      <w:lvlJc w:val="left"/>
      <w:pPr>
        <w:tabs>
          <w:tab w:val="num" w:pos="3240"/>
        </w:tabs>
        <w:ind w:left="3240" w:hanging="360"/>
      </w:pPr>
      <w:rPr>
        <w:rFonts w:ascii="Arial" w:hAnsi="Arial" w:hint="default"/>
      </w:rPr>
    </w:lvl>
    <w:lvl w:ilvl="5" w:tplc="10E0A194" w:tentative="1">
      <w:start w:val="1"/>
      <w:numFmt w:val="bullet"/>
      <w:lvlText w:val="•"/>
      <w:lvlJc w:val="left"/>
      <w:pPr>
        <w:tabs>
          <w:tab w:val="num" w:pos="3960"/>
        </w:tabs>
        <w:ind w:left="3960" w:hanging="360"/>
      </w:pPr>
      <w:rPr>
        <w:rFonts w:ascii="Arial" w:hAnsi="Arial" w:hint="default"/>
      </w:rPr>
    </w:lvl>
    <w:lvl w:ilvl="6" w:tplc="43929FA4" w:tentative="1">
      <w:start w:val="1"/>
      <w:numFmt w:val="bullet"/>
      <w:lvlText w:val="•"/>
      <w:lvlJc w:val="left"/>
      <w:pPr>
        <w:tabs>
          <w:tab w:val="num" w:pos="4680"/>
        </w:tabs>
        <w:ind w:left="4680" w:hanging="360"/>
      </w:pPr>
      <w:rPr>
        <w:rFonts w:ascii="Arial" w:hAnsi="Arial" w:hint="default"/>
      </w:rPr>
    </w:lvl>
    <w:lvl w:ilvl="7" w:tplc="02D27F50" w:tentative="1">
      <w:start w:val="1"/>
      <w:numFmt w:val="bullet"/>
      <w:lvlText w:val="•"/>
      <w:lvlJc w:val="left"/>
      <w:pPr>
        <w:tabs>
          <w:tab w:val="num" w:pos="5400"/>
        </w:tabs>
        <w:ind w:left="5400" w:hanging="360"/>
      </w:pPr>
      <w:rPr>
        <w:rFonts w:ascii="Arial" w:hAnsi="Arial" w:hint="default"/>
      </w:rPr>
    </w:lvl>
    <w:lvl w:ilvl="8" w:tplc="C7021ADC" w:tentative="1">
      <w:start w:val="1"/>
      <w:numFmt w:val="bullet"/>
      <w:lvlText w:val="•"/>
      <w:lvlJc w:val="left"/>
      <w:pPr>
        <w:tabs>
          <w:tab w:val="num" w:pos="6120"/>
        </w:tabs>
        <w:ind w:left="6120" w:hanging="360"/>
      </w:pPr>
      <w:rPr>
        <w:rFonts w:ascii="Arial" w:hAnsi="Arial" w:hint="default"/>
      </w:rPr>
    </w:lvl>
  </w:abstractNum>
  <w:abstractNum w:abstractNumId="12">
    <w:nsid w:val="2F660743"/>
    <w:multiLevelType w:val="hybridMultilevel"/>
    <w:tmpl w:val="73D04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4DD1"/>
    <w:multiLevelType w:val="hybridMultilevel"/>
    <w:tmpl w:val="2C1E08A6"/>
    <w:lvl w:ilvl="0" w:tplc="073619CC">
      <w:start w:val="1"/>
      <w:numFmt w:val="bullet"/>
      <w:lvlText w:val="•"/>
      <w:lvlJc w:val="left"/>
      <w:pPr>
        <w:tabs>
          <w:tab w:val="num" w:pos="720"/>
        </w:tabs>
        <w:ind w:left="720" w:hanging="360"/>
      </w:pPr>
      <w:rPr>
        <w:rFonts w:ascii="Arial" w:hAnsi="Arial" w:hint="default"/>
      </w:rPr>
    </w:lvl>
    <w:lvl w:ilvl="1" w:tplc="FFE4709C" w:tentative="1">
      <w:start w:val="1"/>
      <w:numFmt w:val="bullet"/>
      <w:lvlText w:val="•"/>
      <w:lvlJc w:val="left"/>
      <w:pPr>
        <w:tabs>
          <w:tab w:val="num" w:pos="1440"/>
        </w:tabs>
        <w:ind w:left="1440" w:hanging="360"/>
      </w:pPr>
      <w:rPr>
        <w:rFonts w:ascii="Arial" w:hAnsi="Arial" w:hint="default"/>
      </w:rPr>
    </w:lvl>
    <w:lvl w:ilvl="2" w:tplc="7E60A542" w:tentative="1">
      <w:start w:val="1"/>
      <w:numFmt w:val="bullet"/>
      <w:lvlText w:val="•"/>
      <w:lvlJc w:val="left"/>
      <w:pPr>
        <w:tabs>
          <w:tab w:val="num" w:pos="2160"/>
        </w:tabs>
        <w:ind w:left="2160" w:hanging="360"/>
      </w:pPr>
      <w:rPr>
        <w:rFonts w:ascii="Arial" w:hAnsi="Arial" w:hint="default"/>
      </w:rPr>
    </w:lvl>
    <w:lvl w:ilvl="3" w:tplc="613CD078" w:tentative="1">
      <w:start w:val="1"/>
      <w:numFmt w:val="bullet"/>
      <w:lvlText w:val="•"/>
      <w:lvlJc w:val="left"/>
      <w:pPr>
        <w:tabs>
          <w:tab w:val="num" w:pos="2880"/>
        </w:tabs>
        <w:ind w:left="2880" w:hanging="360"/>
      </w:pPr>
      <w:rPr>
        <w:rFonts w:ascii="Arial" w:hAnsi="Arial" w:hint="default"/>
      </w:rPr>
    </w:lvl>
    <w:lvl w:ilvl="4" w:tplc="098C8ABC" w:tentative="1">
      <w:start w:val="1"/>
      <w:numFmt w:val="bullet"/>
      <w:lvlText w:val="•"/>
      <w:lvlJc w:val="left"/>
      <w:pPr>
        <w:tabs>
          <w:tab w:val="num" w:pos="3600"/>
        </w:tabs>
        <w:ind w:left="3600" w:hanging="360"/>
      </w:pPr>
      <w:rPr>
        <w:rFonts w:ascii="Arial" w:hAnsi="Arial" w:hint="default"/>
      </w:rPr>
    </w:lvl>
    <w:lvl w:ilvl="5" w:tplc="B7886BF4" w:tentative="1">
      <w:start w:val="1"/>
      <w:numFmt w:val="bullet"/>
      <w:lvlText w:val="•"/>
      <w:lvlJc w:val="left"/>
      <w:pPr>
        <w:tabs>
          <w:tab w:val="num" w:pos="4320"/>
        </w:tabs>
        <w:ind w:left="4320" w:hanging="360"/>
      </w:pPr>
      <w:rPr>
        <w:rFonts w:ascii="Arial" w:hAnsi="Arial" w:hint="default"/>
      </w:rPr>
    </w:lvl>
    <w:lvl w:ilvl="6" w:tplc="02ACDB2C" w:tentative="1">
      <w:start w:val="1"/>
      <w:numFmt w:val="bullet"/>
      <w:lvlText w:val="•"/>
      <w:lvlJc w:val="left"/>
      <w:pPr>
        <w:tabs>
          <w:tab w:val="num" w:pos="5040"/>
        </w:tabs>
        <w:ind w:left="5040" w:hanging="360"/>
      </w:pPr>
      <w:rPr>
        <w:rFonts w:ascii="Arial" w:hAnsi="Arial" w:hint="default"/>
      </w:rPr>
    </w:lvl>
    <w:lvl w:ilvl="7" w:tplc="AF96BA2E" w:tentative="1">
      <w:start w:val="1"/>
      <w:numFmt w:val="bullet"/>
      <w:lvlText w:val="•"/>
      <w:lvlJc w:val="left"/>
      <w:pPr>
        <w:tabs>
          <w:tab w:val="num" w:pos="5760"/>
        </w:tabs>
        <w:ind w:left="5760" w:hanging="360"/>
      </w:pPr>
      <w:rPr>
        <w:rFonts w:ascii="Arial" w:hAnsi="Arial" w:hint="default"/>
      </w:rPr>
    </w:lvl>
    <w:lvl w:ilvl="8" w:tplc="0B204292" w:tentative="1">
      <w:start w:val="1"/>
      <w:numFmt w:val="bullet"/>
      <w:lvlText w:val="•"/>
      <w:lvlJc w:val="left"/>
      <w:pPr>
        <w:tabs>
          <w:tab w:val="num" w:pos="6480"/>
        </w:tabs>
        <w:ind w:left="6480" w:hanging="360"/>
      </w:pPr>
      <w:rPr>
        <w:rFonts w:ascii="Arial" w:hAnsi="Arial" w:hint="default"/>
      </w:rPr>
    </w:lvl>
  </w:abstractNum>
  <w:abstractNum w:abstractNumId="14">
    <w:nsid w:val="33FA407E"/>
    <w:multiLevelType w:val="hybridMultilevel"/>
    <w:tmpl w:val="CA7218E6"/>
    <w:lvl w:ilvl="0" w:tplc="8874586A">
      <w:start w:val="1"/>
      <w:numFmt w:val="bullet"/>
      <w:lvlText w:val="•"/>
      <w:lvlJc w:val="left"/>
      <w:pPr>
        <w:tabs>
          <w:tab w:val="num" w:pos="720"/>
        </w:tabs>
        <w:ind w:left="720" w:hanging="360"/>
      </w:pPr>
      <w:rPr>
        <w:rFonts w:ascii="Arial" w:hAnsi="Arial" w:hint="default"/>
      </w:rPr>
    </w:lvl>
    <w:lvl w:ilvl="1" w:tplc="740C59B0" w:tentative="1">
      <w:start w:val="1"/>
      <w:numFmt w:val="bullet"/>
      <w:lvlText w:val="•"/>
      <w:lvlJc w:val="left"/>
      <w:pPr>
        <w:tabs>
          <w:tab w:val="num" w:pos="1440"/>
        </w:tabs>
        <w:ind w:left="1440" w:hanging="360"/>
      </w:pPr>
      <w:rPr>
        <w:rFonts w:ascii="Arial" w:hAnsi="Arial" w:hint="default"/>
      </w:rPr>
    </w:lvl>
    <w:lvl w:ilvl="2" w:tplc="3724F048" w:tentative="1">
      <w:start w:val="1"/>
      <w:numFmt w:val="bullet"/>
      <w:lvlText w:val="•"/>
      <w:lvlJc w:val="left"/>
      <w:pPr>
        <w:tabs>
          <w:tab w:val="num" w:pos="2160"/>
        </w:tabs>
        <w:ind w:left="2160" w:hanging="360"/>
      </w:pPr>
      <w:rPr>
        <w:rFonts w:ascii="Arial" w:hAnsi="Arial" w:hint="default"/>
      </w:rPr>
    </w:lvl>
    <w:lvl w:ilvl="3" w:tplc="9CDABE76" w:tentative="1">
      <w:start w:val="1"/>
      <w:numFmt w:val="bullet"/>
      <w:lvlText w:val="•"/>
      <w:lvlJc w:val="left"/>
      <w:pPr>
        <w:tabs>
          <w:tab w:val="num" w:pos="2880"/>
        </w:tabs>
        <w:ind w:left="2880" w:hanging="360"/>
      </w:pPr>
      <w:rPr>
        <w:rFonts w:ascii="Arial" w:hAnsi="Arial" w:hint="default"/>
      </w:rPr>
    </w:lvl>
    <w:lvl w:ilvl="4" w:tplc="6B40FC04" w:tentative="1">
      <w:start w:val="1"/>
      <w:numFmt w:val="bullet"/>
      <w:lvlText w:val="•"/>
      <w:lvlJc w:val="left"/>
      <w:pPr>
        <w:tabs>
          <w:tab w:val="num" w:pos="3600"/>
        </w:tabs>
        <w:ind w:left="3600" w:hanging="360"/>
      </w:pPr>
      <w:rPr>
        <w:rFonts w:ascii="Arial" w:hAnsi="Arial" w:hint="default"/>
      </w:rPr>
    </w:lvl>
    <w:lvl w:ilvl="5" w:tplc="D67E5262" w:tentative="1">
      <w:start w:val="1"/>
      <w:numFmt w:val="bullet"/>
      <w:lvlText w:val="•"/>
      <w:lvlJc w:val="left"/>
      <w:pPr>
        <w:tabs>
          <w:tab w:val="num" w:pos="4320"/>
        </w:tabs>
        <w:ind w:left="4320" w:hanging="360"/>
      </w:pPr>
      <w:rPr>
        <w:rFonts w:ascii="Arial" w:hAnsi="Arial" w:hint="default"/>
      </w:rPr>
    </w:lvl>
    <w:lvl w:ilvl="6" w:tplc="F6A240FE" w:tentative="1">
      <w:start w:val="1"/>
      <w:numFmt w:val="bullet"/>
      <w:lvlText w:val="•"/>
      <w:lvlJc w:val="left"/>
      <w:pPr>
        <w:tabs>
          <w:tab w:val="num" w:pos="5040"/>
        </w:tabs>
        <w:ind w:left="5040" w:hanging="360"/>
      </w:pPr>
      <w:rPr>
        <w:rFonts w:ascii="Arial" w:hAnsi="Arial" w:hint="default"/>
      </w:rPr>
    </w:lvl>
    <w:lvl w:ilvl="7" w:tplc="D38AED34" w:tentative="1">
      <w:start w:val="1"/>
      <w:numFmt w:val="bullet"/>
      <w:lvlText w:val="•"/>
      <w:lvlJc w:val="left"/>
      <w:pPr>
        <w:tabs>
          <w:tab w:val="num" w:pos="5760"/>
        </w:tabs>
        <w:ind w:left="5760" w:hanging="360"/>
      </w:pPr>
      <w:rPr>
        <w:rFonts w:ascii="Arial" w:hAnsi="Arial" w:hint="default"/>
      </w:rPr>
    </w:lvl>
    <w:lvl w:ilvl="8" w:tplc="8D4E8BCC" w:tentative="1">
      <w:start w:val="1"/>
      <w:numFmt w:val="bullet"/>
      <w:lvlText w:val="•"/>
      <w:lvlJc w:val="left"/>
      <w:pPr>
        <w:tabs>
          <w:tab w:val="num" w:pos="6480"/>
        </w:tabs>
        <w:ind w:left="6480" w:hanging="360"/>
      </w:pPr>
      <w:rPr>
        <w:rFonts w:ascii="Arial" w:hAnsi="Arial" w:hint="default"/>
      </w:rPr>
    </w:lvl>
  </w:abstractNum>
  <w:abstractNum w:abstractNumId="15">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8">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6B7598"/>
    <w:multiLevelType w:val="hybridMultilevel"/>
    <w:tmpl w:val="4F724C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5335343"/>
    <w:multiLevelType w:val="hybridMultilevel"/>
    <w:tmpl w:val="B8BA2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733043"/>
    <w:multiLevelType w:val="hybridMultilevel"/>
    <w:tmpl w:val="A2DC5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783D31"/>
    <w:multiLevelType w:val="hybridMultilevel"/>
    <w:tmpl w:val="98EE89F2"/>
    <w:lvl w:ilvl="0" w:tplc="A2C84BC4">
      <w:start w:val="1"/>
      <w:numFmt w:val="bullet"/>
      <w:lvlText w:val="•"/>
      <w:lvlJc w:val="left"/>
      <w:pPr>
        <w:tabs>
          <w:tab w:val="num" w:pos="720"/>
        </w:tabs>
        <w:ind w:left="720" w:hanging="360"/>
      </w:pPr>
      <w:rPr>
        <w:rFonts w:ascii="Arial" w:hAnsi="Arial" w:hint="default"/>
      </w:rPr>
    </w:lvl>
    <w:lvl w:ilvl="1" w:tplc="2C2A9C02" w:tentative="1">
      <w:start w:val="1"/>
      <w:numFmt w:val="bullet"/>
      <w:lvlText w:val="•"/>
      <w:lvlJc w:val="left"/>
      <w:pPr>
        <w:tabs>
          <w:tab w:val="num" w:pos="1440"/>
        </w:tabs>
        <w:ind w:left="1440" w:hanging="360"/>
      </w:pPr>
      <w:rPr>
        <w:rFonts w:ascii="Arial" w:hAnsi="Arial" w:hint="default"/>
      </w:rPr>
    </w:lvl>
    <w:lvl w:ilvl="2" w:tplc="8584988E" w:tentative="1">
      <w:start w:val="1"/>
      <w:numFmt w:val="bullet"/>
      <w:lvlText w:val="•"/>
      <w:lvlJc w:val="left"/>
      <w:pPr>
        <w:tabs>
          <w:tab w:val="num" w:pos="2160"/>
        </w:tabs>
        <w:ind w:left="2160" w:hanging="360"/>
      </w:pPr>
      <w:rPr>
        <w:rFonts w:ascii="Arial" w:hAnsi="Arial" w:hint="default"/>
      </w:rPr>
    </w:lvl>
    <w:lvl w:ilvl="3" w:tplc="F43C316A" w:tentative="1">
      <w:start w:val="1"/>
      <w:numFmt w:val="bullet"/>
      <w:lvlText w:val="•"/>
      <w:lvlJc w:val="left"/>
      <w:pPr>
        <w:tabs>
          <w:tab w:val="num" w:pos="2880"/>
        </w:tabs>
        <w:ind w:left="2880" w:hanging="360"/>
      </w:pPr>
      <w:rPr>
        <w:rFonts w:ascii="Arial" w:hAnsi="Arial" w:hint="default"/>
      </w:rPr>
    </w:lvl>
    <w:lvl w:ilvl="4" w:tplc="0E529EEA" w:tentative="1">
      <w:start w:val="1"/>
      <w:numFmt w:val="bullet"/>
      <w:lvlText w:val="•"/>
      <w:lvlJc w:val="left"/>
      <w:pPr>
        <w:tabs>
          <w:tab w:val="num" w:pos="3600"/>
        </w:tabs>
        <w:ind w:left="3600" w:hanging="360"/>
      </w:pPr>
      <w:rPr>
        <w:rFonts w:ascii="Arial" w:hAnsi="Arial" w:hint="default"/>
      </w:rPr>
    </w:lvl>
    <w:lvl w:ilvl="5" w:tplc="0CDE01A4" w:tentative="1">
      <w:start w:val="1"/>
      <w:numFmt w:val="bullet"/>
      <w:lvlText w:val="•"/>
      <w:lvlJc w:val="left"/>
      <w:pPr>
        <w:tabs>
          <w:tab w:val="num" w:pos="4320"/>
        </w:tabs>
        <w:ind w:left="4320" w:hanging="360"/>
      </w:pPr>
      <w:rPr>
        <w:rFonts w:ascii="Arial" w:hAnsi="Arial" w:hint="default"/>
      </w:rPr>
    </w:lvl>
    <w:lvl w:ilvl="6" w:tplc="69AEA918" w:tentative="1">
      <w:start w:val="1"/>
      <w:numFmt w:val="bullet"/>
      <w:lvlText w:val="•"/>
      <w:lvlJc w:val="left"/>
      <w:pPr>
        <w:tabs>
          <w:tab w:val="num" w:pos="5040"/>
        </w:tabs>
        <w:ind w:left="5040" w:hanging="360"/>
      </w:pPr>
      <w:rPr>
        <w:rFonts w:ascii="Arial" w:hAnsi="Arial" w:hint="default"/>
      </w:rPr>
    </w:lvl>
    <w:lvl w:ilvl="7" w:tplc="B2C01BE4" w:tentative="1">
      <w:start w:val="1"/>
      <w:numFmt w:val="bullet"/>
      <w:lvlText w:val="•"/>
      <w:lvlJc w:val="left"/>
      <w:pPr>
        <w:tabs>
          <w:tab w:val="num" w:pos="5760"/>
        </w:tabs>
        <w:ind w:left="5760" w:hanging="360"/>
      </w:pPr>
      <w:rPr>
        <w:rFonts w:ascii="Arial" w:hAnsi="Arial" w:hint="default"/>
      </w:rPr>
    </w:lvl>
    <w:lvl w:ilvl="8" w:tplc="44F836D2" w:tentative="1">
      <w:start w:val="1"/>
      <w:numFmt w:val="bullet"/>
      <w:lvlText w:val="•"/>
      <w:lvlJc w:val="left"/>
      <w:pPr>
        <w:tabs>
          <w:tab w:val="num" w:pos="6480"/>
        </w:tabs>
        <w:ind w:left="6480" w:hanging="360"/>
      </w:pPr>
      <w:rPr>
        <w:rFonts w:ascii="Arial" w:hAnsi="Arial" w:hint="default"/>
      </w:rPr>
    </w:lvl>
  </w:abstractNum>
  <w:abstractNum w:abstractNumId="25">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26">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A15FC8"/>
    <w:multiLevelType w:val="hybridMultilevel"/>
    <w:tmpl w:val="8652A2B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9">
    <w:nsid w:val="77053F78"/>
    <w:multiLevelType w:val="hybridMultilevel"/>
    <w:tmpl w:val="A7E6A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A32C9D"/>
    <w:multiLevelType w:val="hybridMultilevel"/>
    <w:tmpl w:val="952E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2"/>
  </w:num>
  <w:num w:numId="4">
    <w:abstractNumId w:val="20"/>
  </w:num>
  <w:num w:numId="5">
    <w:abstractNumId w:val="10"/>
  </w:num>
  <w:num w:numId="6">
    <w:abstractNumId w:val="1"/>
  </w:num>
  <w:num w:numId="7">
    <w:abstractNumId w:val="18"/>
  </w:num>
  <w:num w:numId="8">
    <w:abstractNumId w:val="0"/>
  </w:num>
  <w:num w:numId="9">
    <w:abstractNumId w:val="9"/>
  </w:num>
  <w:num w:numId="10">
    <w:abstractNumId w:val="17"/>
  </w:num>
  <w:num w:numId="11">
    <w:abstractNumId w:val="4"/>
  </w:num>
  <w:num w:numId="12">
    <w:abstractNumId w:val="30"/>
  </w:num>
  <w:num w:numId="13">
    <w:abstractNumId w:val="25"/>
  </w:num>
  <w:num w:numId="14">
    <w:abstractNumId w:val="15"/>
  </w:num>
  <w:num w:numId="15">
    <w:abstractNumId w:val="7"/>
  </w:num>
  <w:num w:numId="16">
    <w:abstractNumId w:val="28"/>
  </w:num>
  <w:num w:numId="17">
    <w:abstractNumId w:val="3"/>
  </w:num>
  <w:num w:numId="18">
    <w:abstractNumId w:val="26"/>
  </w:num>
  <w:num w:numId="19">
    <w:abstractNumId w:val="16"/>
  </w:num>
  <w:num w:numId="20">
    <w:abstractNumId w:val="6"/>
  </w:num>
  <w:num w:numId="21">
    <w:abstractNumId w:val="2"/>
  </w:num>
  <w:num w:numId="22">
    <w:abstractNumId w:val="8"/>
  </w:num>
  <w:num w:numId="23">
    <w:abstractNumId w:val="14"/>
  </w:num>
  <w:num w:numId="24">
    <w:abstractNumId w:val="11"/>
  </w:num>
  <w:num w:numId="25">
    <w:abstractNumId w:val="24"/>
  </w:num>
  <w:num w:numId="26">
    <w:abstractNumId w:val="13"/>
  </w:num>
  <w:num w:numId="27">
    <w:abstractNumId w:val="23"/>
  </w:num>
  <w:num w:numId="28">
    <w:abstractNumId w:val="27"/>
  </w:num>
  <w:num w:numId="29">
    <w:abstractNumId w:val="21"/>
  </w:num>
  <w:num w:numId="30">
    <w:abstractNumId w:val="29"/>
  </w:num>
  <w:num w:numId="31">
    <w:abstractNumId w:val="5"/>
  </w:num>
  <w:num w:numId="32">
    <w:abstractNumId w:val="12"/>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66A6A"/>
    <w:rsid w:val="000764E0"/>
    <w:rsid w:val="00085112"/>
    <w:rsid w:val="00086E14"/>
    <w:rsid w:val="000A4E19"/>
    <w:rsid w:val="000A7C40"/>
    <w:rsid w:val="000C0086"/>
    <w:rsid w:val="000D14ED"/>
    <w:rsid w:val="000E3E36"/>
    <w:rsid w:val="00117126"/>
    <w:rsid w:val="0013205F"/>
    <w:rsid w:val="0016445A"/>
    <w:rsid w:val="00171CB1"/>
    <w:rsid w:val="0017628C"/>
    <w:rsid w:val="00195884"/>
    <w:rsid w:val="00212119"/>
    <w:rsid w:val="0024560F"/>
    <w:rsid w:val="0025038F"/>
    <w:rsid w:val="0026322F"/>
    <w:rsid w:val="002753CF"/>
    <w:rsid w:val="00286938"/>
    <w:rsid w:val="002A41CC"/>
    <w:rsid w:val="002D3472"/>
    <w:rsid w:val="002D5208"/>
    <w:rsid w:val="003051ED"/>
    <w:rsid w:val="00312F41"/>
    <w:rsid w:val="00333C93"/>
    <w:rsid w:val="00356925"/>
    <w:rsid w:val="003911FC"/>
    <w:rsid w:val="003A0509"/>
    <w:rsid w:val="003C6824"/>
    <w:rsid w:val="003D5A15"/>
    <w:rsid w:val="004156C5"/>
    <w:rsid w:val="004334F2"/>
    <w:rsid w:val="00433EB1"/>
    <w:rsid w:val="00484F10"/>
    <w:rsid w:val="00496C4C"/>
    <w:rsid w:val="004E5924"/>
    <w:rsid w:val="004F127D"/>
    <w:rsid w:val="004F6A6F"/>
    <w:rsid w:val="00537AF8"/>
    <w:rsid w:val="005566F2"/>
    <w:rsid w:val="00592F7A"/>
    <w:rsid w:val="005A0EA7"/>
    <w:rsid w:val="005A649D"/>
    <w:rsid w:val="005C604E"/>
    <w:rsid w:val="005E0ED8"/>
    <w:rsid w:val="005F1D73"/>
    <w:rsid w:val="00612260"/>
    <w:rsid w:val="0061413B"/>
    <w:rsid w:val="0063494F"/>
    <w:rsid w:val="006414A7"/>
    <w:rsid w:val="006868B6"/>
    <w:rsid w:val="006A450A"/>
    <w:rsid w:val="006D6FCC"/>
    <w:rsid w:val="006E0794"/>
    <w:rsid w:val="006F0307"/>
    <w:rsid w:val="006F63EC"/>
    <w:rsid w:val="00745EF0"/>
    <w:rsid w:val="007770FF"/>
    <w:rsid w:val="007E73C8"/>
    <w:rsid w:val="007F328B"/>
    <w:rsid w:val="00847792"/>
    <w:rsid w:val="008562D0"/>
    <w:rsid w:val="00862F9C"/>
    <w:rsid w:val="00867016"/>
    <w:rsid w:val="00873B0D"/>
    <w:rsid w:val="00884ECE"/>
    <w:rsid w:val="008B0F1B"/>
    <w:rsid w:val="008D6BDF"/>
    <w:rsid w:val="008D6FE8"/>
    <w:rsid w:val="008F4276"/>
    <w:rsid w:val="0096490B"/>
    <w:rsid w:val="00966624"/>
    <w:rsid w:val="00967D4C"/>
    <w:rsid w:val="00982FC1"/>
    <w:rsid w:val="009A12BB"/>
    <w:rsid w:val="009B1E0B"/>
    <w:rsid w:val="009C0FB8"/>
    <w:rsid w:val="009C356A"/>
    <w:rsid w:val="009C722F"/>
    <w:rsid w:val="009E1BDA"/>
    <w:rsid w:val="00A02860"/>
    <w:rsid w:val="00A21C25"/>
    <w:rsid w:val="00A27CD0"/>
    <w:rsid w:val="00A626AD"/>
    <w:rsid w:val="00A649B8"/>
    <w:rsid w:val="00A65B76"/>
    <w:rsid w:val="00AB1251"/>
    <w:rsid w:val="00AE27DC"/>
    <w:rsid w:val="00B031D9"/>
    <w:rsid w:val="00B1748F"/>
    <w:rsid w:val="00B24779"/>
    <w:rsid w:val="00B24EA0"/>
    <w:rsid w:val="00B90710"/>
    <w:rsid w:val="00B97A81"/>
    <w:rsid w:val="00BA2247"/>
    <w:rsid w:val="00BA309F"/>
    <w:rsid w:val="00BC2261"/>
    <w:rsid w:val="00C04047"/>
    <w:rsid w:val="00C24C4B"/>
    <w:rsid w:val="00C35336"/>
    <w:rsid w:val="00C421D4"/>
    <w:rsid w:val="00C631D0"/>
    <w:rsid w:val="00C9544B"/>
    <w:rsid w:val="00CC3440"/>
    <w:rsid w:val="00CD1234"/>
    <w:rsid w:val="00CD1AE3"/>
    <w:rsid w:val="00CF0747"/>
    <w:rsid w:val="00D43022"/>
    <w:rsid w:val="00DA704D"/>
    <w:rsid w:val="00DB7D65"/>
    <w:rsid w:val="00DD5CAD"/>
    <w:rsid w:val="00DE29A9"/>
    <w:rsid w:val="00E05E8D"/>
    <w:rsid w:val="00E21D07"/>
    <w:rsid w:val="00E33ABA"/>
    <w:rsid w:val="00E653BA"/>
    <w:rsid w:val="00EE5085"/>
    <w:rsid w:val="00EE7E6E"/>
    <w:rsid w:val="00F02976"/>
    <w:rsid w:val="00F31EA2"/>
    <w:rsid w:val="00F45133"/>
    <w:rsid w:val="00F71C84"/>
    <w:rsid w:val="00F72F2A"/>
    <w:rsid w:val="00F82894"/>
    <w:rsid w:val="00F8689F"/>
    <w:rsid w:val="00FC5246"/>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1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87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0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873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0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260382645">
      <w:bodyDiv w:val="1"/>
      <w:marLeft w:val="0"/>
      <w:marRight w:val="0"/>
      <w:marTop w:val="0"/>
      <w:marBottom w:val="0"/>
      <w:divBdr>
        <w:top w:val="none" w:sz="0" w:space="0" w:color="auto"/>
        <w:left w:val="none" w:sz="0" w:space="0" w:color="auto"/>
        <w:bottom w:val="none" w:sz="0" w:space="0" w:color="auto"/>
        <w:right w:val="none" w:sz="0" w:space="0" w:color="auto"/>
      </w:divBdr>
      <w:divsChild>
        <w:div w:id="82606866">
          <w:marLeft w:val="274"/>
          <w:marRight w:val="0"/>
          <w:marTop w:val="58"/>
          <w:marBottom w:val="0"/>
          <w:divBdr>
            <w:top w:val="none" w:sz="0" w:space="0" w:color="auto"/>
            <w:left w:val="none" w:sz="0" w:space="0" w:color="auto"/>
            <w:bottom w:val="none" w:sz="0" w:space="0" w:color="auto"/>
            <w:right w:val="none" w:sz="0" w:space="0" w:color="auto"/>
          </w:divBdr>
        </w:div>
      </w:divsChild>
    </w:div>
    <w:div w:id="668598906">
      <w:bodyDiv w:val="1"/>
      <w:marLeft w:val="0"/>
      <w:marRight w:val="0"/>
      <w:marTop w:val="0"/>
      <w:marBottom w:val="0"/>
      <w:divBdr>
        <w:top w:val="none" w:sz="0" w:space="0" w:color="auto"/>
        <w:left w:val="none" w:sz="0" w:space="0" w:color="auto"/>
        <w:bottom w:val="none" w:sz="0" w:space="0" w:color="auto"/>
        <w:right w:val="none" w:sz="0" w:space="0" w:color="auto"/>
      </w:divBdr>
      <w:divsChild>
        <w:div w:id="1243956061">
          <w:marLeft w:val="274"/>
          <w:marRight w:val="0"/>
          <w:marTop w:val="58"/>
          <w:marBottom w:val="0"/>
          <w:divBdr>
            <w:top w:val="none" w:sz="0" w:space="0" w:color="auto"/>
            <w:left w:val="none" w:sz="0" w:space="0" w:color="auto"/>
            <w:bottom w:val="none" w:sz="0" w:space="0" w:color="auto"/>
            <w:right w:val="none" w:sz="0" w:space="0" w:color="auto"/>
          </w:divBdr>
        </w:div>
        <w:div w:id="1725909740">
          <w:marLeft w:val="778"/>
          <w:marRight w:val="0"/>
          <w:marTop w:val="58"/>
          <w:marBottom w:val="0"/>
          <w:divBdr>
            <w:top w:val="none" w:sz="0" w:space="0" w:color="auto"/>
            <w:left w:val="none" w:sz="0" w:space="0" w:color="auto"/>
            <w:bottom w:val="none" w:sz="0" w:space="0" w:color="auto"/>
            <w:right w:val="none" w:sz="0" w:space="0" w:color="auto"/>
          </w:divBdr>
        </w:div>
        <w:div w:id="82380013">
          <w:marLeft w:val="274"/>
          <w:marRight w:val="0"/>
          <w:marTop w:val="58"/>
          <w:marBottom w:val="0"/>
          <w:divBdr>
            <w:top w:val="none" w:sz="0" w:space="0" w:color="auto"/>
            <w:left w:val="none" w:sz="0" w:space="0" w:color="auto"/>
            <w:bottom w:val="none" w:sz="0" w:space="0" w:color="auto"/>
            <w:right w:val="none" w:sz="0" w:space="0" w:color="auto"/>
          </w:divBdr>
        </w:div>
        <w:div w:id="449131558">
          <w:marLeft w:val="274"/>
          <w:marRight w:val="0"/>
          <w:marTop w:val="58"/>
          <w:marBottom w:val="0"/>
          <w:divBdr>
            <w:top w:val="none" w:sz="0" w:space="0" w:color="auto"/>
            <w:left w:val="none" w:sz="0" w:space="0" w:color="auto"/>
            <w:bottom w:val="none" w:sz="0" w:space="0" w:color="auto"/>
            <w:right w:val="none" w:sz="0" w:space="0" w:color="auto"/>
          </w:divBdr>
        </w:div>
      </w:divsChild>
    </w:div>
    <w:div w:id="977412958">
      <w:bodyDiv w:val="1"/>
      <w:marLeft w:val="0"/>
      <w:marRight w:val="0"/>
      <w:marTop w:val="0"/>
      <w:marBottom w:val="0"/>
      <w:divBdr>
        <w:top w:val="none" w:sz="0" w:space="0" w:color="auto"/>
        <w:left w:val="none" w:sz="0" w:space="0" w:color="auto"/>
        <w:bottom w:val="none" w:sz="0" w:space="0" w:color="auto"/>
        <w:right w:val="none" w:sz="0" w:space="0" w:color="auto"/>
      </w:divBdr>
      <w:divsChild>
        <w:div w:id="1026559432">
          <w:marLeft w:val="0"/>
          <w:marRight w:val="0"/>
          <w:marTop w:val="0"/>
          <w:marBottom w:val="90"/>
          <w:divBdr>
            <w:top w:val="none" w:sz="0" w:space="0" w:color="auto"/>
            <w:left w:val="none" w:sz="0" w:space="0" w:color="auto"/>
            <w:bottom w:val="none" w:sz="0" w:space="0" w:color="auto"/>
            <w:right w:val="none" w:sz="0" w:space="0" w:color="auto"/>
          </w:divBdr>
          <w:divsChild>
            <w:div w:id="14509282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80091398">
      <w:bodyDiv w:val="1"/>
      <w:marLeft w:val="0"/>
      <w:marRight w:val="0"/>
      <w:marTop w:val="0"/>
      <w:marBottom w:val="0"/>
      <w:divBdr>
        <w:top w:val="none" w:sz="0" w:space="0" w:color="auto"/>
        <w:left w:val="none" w:sz="0" w:space="0" w:color="auto"/>
        <w:bottom w:val="none" w:sz="0" w:space="0" w:color="auto"/>
        <w:right w:val="none" w:sz="0" w:space="0" w:color="auto"/>
      </w:divBdr>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 w:id="1780223402">
      <w:bodyDiv w:val="1"/>
      <w:marLeft w:val="0"/>
      <w:marRight w:val="0"/>
      <w:marTop w:val="0"/>
      <w:marBottom w:val="0"/>
      <w:divBdr>
        <w:top w:val="none" w:sz="0" w:space="0" w:color="auto"/>
        <w:left w:val="none" w:sz="0" w:space="0" w:color="auto"/>
        <w:bottom w:val="none" w:sz="0" w:space="0" w:color="auto"/>
        <w:right w:val="none" w:sz="0" w:space="0" w:color="auto"/>
      </w:divBdr>
      <w:divsChild>
        <w:div w:id="699554435">
          <w:marLeft w:val="274"/>
          <w:marRight w:val="0"/>
          <w:marTop w:val="58"/>
          <w:marBottom w:val="0"/>
          <w:divBdr>
            <w:top w:val="none" w:sz="0" w:space="0" w:color="auto"/>
            <w:left w:val="none" w:sz="0" w:space="0" w:color="auto"/>
            <w:bottom w:val="none" w:sz="0" w:space="0" w:color="auto"/>
            <w:right w:val="none" w:sz="0" w:space="0" w:color="auto"/>
          </w:divBdr>
        </w:div>
        <w:div w:id="1555658515">
          <w:marLeft w:val="274"/>
          <w:marRight w:val="0"/>
          <w:marTop w:val="58"/>
          <w:marBottom w:val="0"/>
          <w:divBdr>
            <w:top w:val="none" w:sz="0" w:space="0" w:color="auto"/>
            <w:left w:val="none" w:sz="0" w:space="0" w:color="auto"/>
            <w:bottom w:val="none" w:sz="0" w:space="0" w:color="auto"/>
            <w:right w:val="none" w:sz="0" w:space="0" w:color="auto"/>
          </w:divBdr>
        </w:div>
        <w:div w:id="1573658875">
          <w:marLeft w:val="274"/>
          <w:marRight w:val="0"/>
          <w:marTop w:val="58"/>
          <w:marBottom w:val="0"/>
          <w:divBdr>
            <w:top w:val="none" w:sz="0" w:space="0" w:color="auto"/>
            <w:left w:val="none" w:sz="0" w:space="0" w:color="auto"/>
            <w:bottom w:val="none" w:sz="0" w:space="0" w:color="auto"/>
            <w:right w:val="none" w:sz="0" w:space="0" w:color="auto"/>
          </w:divBdr>
        </w:div>
        <w:div w:id="1152988901">
          <w:marLeft w:val="778"/>
          <w:marRight w:val="0"/>
          <w:marTop w:val="58"/>
          <w:marBottom w:val="0"/>
          <w:divBdr>
            <w:top w:val="none" w:sz="0" w:space="0" w:color="auto"/>
            <w:left w:val="none" w:sz="0" w:space="0" w:color="auto"/>
            <w:bottom w:val="none" w:sz="0" w:space="0" w:color="auto"/>
            <w:right w:val="none" w:sz="0" w:space="0" w:color="auto"/>
          </w:divBdr>
        </w:div>
        <w:div w:id="1633555117">
          <w:marLeft w:val="778"/>
          <w:marRight w:val="0"/>
          <w:marTop w:val="58"/>
          <w:marBottom w:val="0"/>
          <w:divBdr>
            <w:top w:val="none" w:sz="0" w:space="0" w:color="auto"/>
            <w:left w:val="none" w:sz="0" w:space="0" w:color="auto"/>
            <w:bottom w:val="none" w:sz="0" w:space="0" w:color="auto"/>
            <w:right w:val="none" w:sz="0" w:space="0" w:color="auto"/>
          </w:divBdr>
        </w:div>
        <w:div w:id="705373730">
          <w:marLeft w:val="778"/>
          <w:marRight w:val="0"/>
          <w:marTop w:val="58"/>
          <w:marBottom w:val="0"/>
          <w:divBdr>
            <w:top w:val="none" w:sz="0" w:space="0" w:color="auto"/>
            <w:left w:val="none" w:sz="0" w:space="0" w:color="auto"/>
            <w:bottom w:val="none" w:sz="0" w:space="0" w:color="auto"/>
            <w:right w:val="none" w:sz="0" w:space="0" w:color="auto"/>
          </w:divBdr>
        </w:div>
        <w:div w:id="497230670">
          <w:marLeft w:val="778"/>
          <w:marRight w:val="0"/>
          <w:marTop w:val="58"/>
          <w:marBottom w:val="0"/>
          <w:divBdr>
            <w:top w:val="none" w:sz="0" w:space="0" w:color="auto"/>
            <w:left w:val="none" w:sz="0" w:space="0" w:color="auto"/>
            <w:bottom w:val="none" w:sz="0" w:space="0" w:color="auto"/>
            <w:right w:val="none" w:sz="0" w:space="0" w:color="auto"/>
          </w:divBdr>
        </w:div>
        <w:div w:id="36586762">
          <w:marLeft w:val="274"/>
          <w:marRight w:val="0"/>
          <w:marTop w:val="58"/>
          <w:marBottom w:val="0"/>
          <w:divBdr>
            <w:top w:val="none" w:sz="0" w:space="0" w:color="auto"/>
            <w:left w:val="none" w:sz="0" w:space="0" w:color="auto"/>
            <w:bottom w:val="none" w:sz="0" w:space="0" w:color="auto"/>
            <w:right w:val="none" w:sz="0" w:space="0" w:color="auto"/>
          </w:divBdr>
        </w:div>
        <w:div w:id="686561894">
          <w:marLeft w:val="274"/>
          <w:marRight w:val="0"/>
          <w:marTop w:val="58"/>
          <w:marBottom w:val="0"/>
          <w:divBdr>
            <w:top w:val="none" w:sz="0" w:space="0" w:color="auto"/>
            <w:left w:val="none" w:sz="0" w:space="0" w:color="auto"/>
            <w:bottom w:val="none" w:sz="0" w:space="0" w:color="auto"/>
            <w:right w:val="none" w:sz="0" w:space="0" w:color="auto"/>
          </w:divBdr>
        </w:div>
        <w:div w:id="106123470">
          <w:marLeft w:val="274"/>
          <w:marRight w:val="0"/>
          <w:marTop w:val="58"/>
          <w:marBottom w:val="0"/>
          <w:divBdr>
            <w:top w:val="none" w:sz="0" w:space="0" w:color="auto"/>
            <w:left w:val="none" w:sz="0" w:space="0" w:color="auto"/>
            <w:bottom w:val="none" w:sz="0" w:space="0" w:color="auto"/>
            <w:right w:val="none" w:sz="0" w:space="0" w:color="auto"/>
          </w:divBdr>
        </w:div>
        <w:div w:id="626469919">
          <w:marLeft w:val="274"/>
          <w:marRight w:val="0"/>
          <w:marTop w:val="58"/>
          <w:marBottom w:val="0"/>
          <w:divBdr>
            <w:top w:val="none" w:sz="0" w:space="0" w:color="auto"/>
            <w:left w:val="none" w:sz="0" w:space="0" w:color="auto"/>
            <w:bottom w:val="none" w:sz="0" w:space="0" w:color="auto"/>
            <w:right w:val="none" w:sz="0" w:space="0" w:color="auto"/>
          </w:divBdr>
        </w:div>
        <w:div w:id="199248469">
          <w:marLeft w:val="274"/>
          <w:marRight w:val="0"/>
          <w:marTop w:val="58"/>
          <w:marBottom w:val="0"/>
          <w:divBdr>
            <w:top w:val="none" w:sz="0" w:space="0" w:color="auto"/>
            <w:left w:val="none" w:sz="0" w:space="0" w:color="auto"/>
            <w:bottom w:val="none" w:sz="0" w:space="0" w:color="auto"/>
            <w:right w:val="none" w:sz="0" w:space="0" w:color="auto"/>
          </w:divBdr>
        </w:div>
        <w:div w:id="1261796757">
          <w:marLeft w:val="274"/>
          <w:marRight w:val="0"/>
          <w:marTop w:val="58"/>
          <w:marBottom w:val="0"/>
          <w:divBdr>
            <w:top w:val="none" w:sz="0" w:space="0" w:color="auto"/>
            <w:left w:val="none" w:sz="0" w:space="0" w:color="auto"/>
            <w:bottom w:val="none" w:sz="0" w:space="0" w:color="auto"/>
            <w:right w:val="none" w:sz="0" w:space="0" w:color="auto"/>
          </w:divBdr>
        </w:div>
        <w:div w:id="181869469">
          <w:marLeft w:val="274"/>
          <w:marRight w:val="0"/>
          <w:marTop w:val="58"/>
          <w:marBottom w:val="0"/>
          <w:divBdr>
            <w:top w:val="none" w:sz="0" w:space="0" w:color="auto"/>
            <w:left w:val="none" w:sz="0" w:space="0" w:color="auto"/>
            <w:bottom w:val="none" w:sz="0" w:space="0" w:color="auto"/>
            <w:right w:val="none" w:sz="0" w:space="0" w:color="auto"/>
          </w:divBdr>
        </w:div>
      </w:divsChild>
    </w:div>
    <w:div w:id="2007399363">
      <w:bodyDiv w:val="1"/>
      <w:marLeft w:val="0"/>
      <w:marRight w:val="0"/>
      <w:marTop w:val="0"/>
      <w:marBottom w:val="0"/>
      <w:divBdr>
        <w:top w:val="none" w:sz="0" w:space="0" w:color="auto"/>
        <w:left w:val="none" w:sz="0" w:space="0" w:color="auto"/>
        <w:bottom w:val="none" w:sz="0" w:space="0" w:color="auto"/>
        <w:right w:val="none" w:sz="0" w:space="0" w:color="auto"/>
      </w:divBdr>
      <w:divsChild>
        <w:div w:id="1455440547">
          <w:marLeft w:val="274"/>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Round Table Helping Hands (slide 28)</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55D5DDA-D89B-4EB9-8939-04C2490B3E8C}"/>
</file>

<file path=customXml/itemProps2.xml><?xml version="1.0" encoding="utf-8"?>
<ds:datastoreItem xmlns:ds="http://schemas.openxmlformats.org/officeDocument/2006/customXml" ds:itemID="{E804FA58-BA77-4341-8670-54E173045F93}"/>
</file>

<file path=customXml/itemProps3.xml><?xml version="1.0" encoding="utf-8"?>
<ds:datastoreItem xmlns:ds="http://schemas.openxmlformats.org/officeDocument/2006/customXml" ds:itemID="{BF1A43BF-9E59-467E-B017-40B52CF9D69A}"/>
</file>

<file path=docProps/app.xml><?xml version="1.0" encoding="utf-8"?>
<Properties xmlns="http://schemas.openxmlformats.org/officeDocument/2006/extended-properties" xmlns:vt="http://schemas.openxmlformats.org/officeDocument/2006/docPropsVTypes">
  <Template>Normal</Template>
  <TotalTime>14</TotalTime>
  <Pages>3</Pages>
  <Words>571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Round Table Helping Hands</dc:title>
  <dc:creator>01844629</dc:creator>
  <cp:lastModifiedBy>08666358</cp:lastModifiedBy>
  <cp:revision>6</cp:revision>
  <cp:lastPrinted>2013-09-09T01:35:00Z</cp:lastPrinted>
  <dcterms:created xsi:type="dcterms:W3CDTF">2013-09-06T02:07:00Z</dcterms:created>
  <dcterms:modified xsi:type="dcterms:W3CDTF">2014-01-08T06:00:00Z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