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900D0" w14:textId="77777777"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color w:val="FFC000"/>
          <w:sz w:val="48"/>
          <w:szCs w:val="48"/>
          <w14:shadow w14:blurRad="50800" w14:dist="38100" w14:dir="2700000" w14:sx="100000" w14:sy="100000" w14:kx="0" w14:ky="0" w14:algn="tl">
            <w14:srgbClr w14:val="000000">
              <w14:alpha w14:val="60000"/>
            </w14:srgbClr>
          </w14:shadow>
        </w:rPr>
        <w:t xml:space="preserve">WORKSHOP </w:t>
      </w: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6A74F5">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14:paraId="75D0E661" w14:textId="77777777"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14:paraId="6A2307A1" w14:textId="77777777" w:rsidR="004334F2" w:rsidRDefault="000C0086" w:rsidP="004334F2">
      <w:pPr>
        <w:pStyle w:val="ListParagraph"/>
        <w:spacing w:after="120" w:line="240" w:lineRule="auto"/>
        <w:ind w:left="0"/>
        <w:rPr>
          <w:color w:val="000000" w:themeColor="text1"/>
          <w:sz w:val="48"/>
          <w:szCs w:val="48"/>
          <w14:shadow w14:blurRad="50800" w14:dist="38100" w14:dir="2700000" w14:sx="100000" w14:sy="100000" w14:kx="0" w14:ky="0" w14:algn="tl">
            <w14:srgbClr w14:val="000000">
              <w14:alpha w14:val="60000"/>
            </w14:srgbClr>
          </w14:shadow>
        </w:rPr>
      </w:pPr>
      <w:r w:rsidRPr="00C35336">
        <w:rPr>
          <w:color w:val="000000" w:themeColor="text1"/>
          <w:sz w:val="48"/>
          <w:szCs w:val="48"/>
          <w14:shadow w14:blurRad="50800" w14:dist="38100" w14:dir="2700000" w14:sx="100000" w14:sy="100000" w14:kx="0" w14:ky="0" w14:algn="tl">
            <w14:srgbClr w14:val="000000">
              <w14:alpha w14:val="60000"/>
            </w14:srgbClr>
          </w14:shadow>
        </w:rPr>
        <w:t xml:space="preserve">Activity </w:t>
      </w:r>
      <w:r w:rsidR="000A4E19">
        <w:rPr>
          <w:color w:val="000000" w:themeColor="text1"/>
          <w:sz w:val="48"/>
          <w:szCs w:val="48"/>
          <w14:shadow w14:blurRad="50800" w14:dist="38100" w14:dir="2700000" w14:sx="100000" w14:sy="100000" w14:kx="0" w14:ky="0" w14:algn="tl">
            <w14:srgbClr w14:val="000000">
              <w14:alpha w14:val="60000"/>
            </w14:srgbClr>
          </w14:shadow>
        </w:rPr>
        <w:t>–</w:t>
      </w:r>
      <w:r w:rsidRPr="00C35336">
        <w:rPr>
          <w:color w:val="000000" w:themeColor="text1"/>
          <w:sz w:val="48"/>
          <w:szCs w:val="48"/>
          <w14:shadow w14:blurRad="50800" w14:dist="38100" w14:dir="2700000" w14:sx="100000" w14:sy="100000" w14:kx="0" w14:ky="0" w14:algn="tl">
            <w14:srgbClr w14:val="000000">
              <w14:alpha w14:val="60000"/>
            </w14:srgbClr>
          </w14:shadow>
        </w:rPr>
        <w:t xml:space="preserve"> </w:t>
      </w:r>
      <w:r w:rsidR="00312F41">
        <w:rPr>
          <w:color w:val="000000" w:themeColor="text1"/>
          <w:sz w:val="48"/>
          <w:szCs w:val="48"/>
          <w14:shadow w14:blurRad="50800" w14:dist="38100" w14:dir="2700000" w14:sx="100000" w14:sy="100000" w14:kx="0" w14:ky="0" w14:algn="tl">
            <w14:srgbClr w14:val="000000">
              <w14:alpha w14:val="60000"/>
            </w14:srgbClr>
          </w14:shadow>
        </w:rPr>
        <w:t>Preferred F</w:t>
      </w:r>
      <w:r w:rsidR="000A4E19">
        <w:rPr>
          <w:color w:val="000000" w:themeColor="text1"/>
          <w:sz w:val="48"/>
          <w:szCs w:val="48"/>
          <w14:shadow w14:blurRad="50800" w14:dist="38100" w14:dir="2700000" w14:sx="100000" w14:sy="100000" w14:kx="0" w14:ky="0" w14:algn="tl">
            <w14:srgbClr w14:val="000000">
              <w14:alpha w14:val="60000"/>
            </w14:srgbClr>
          </w14:shadow>
        </w:rPr>
        <w:t>uture</w:t>
      </w:r>
      <w:r w:rsidR="004334F2">
        <w:rPr>
          <w:color w:val="000000" w:themeColor="text1"/>
          <w:sz w:val="48"/>
          <w:szCs w:val="48"/>
          <w14:shadow w14:blurRad="50800" w14:dist="38100" w14:dir="2700000" w14:sx="100000" w14:sy="100000" w14:kx="0" w14:ky="0" w14:algn="tl">
            <w14:srgbClr w14:val="000000">
              <w14:alpha w14:val="60000"/>
            </w14:srgbClr>
          </w14:shadow>
        </w:rPr>
        <w:t xml:space="preserve"> </w:t>
      </w:r>
    </w:p>
    <w:p w14:paraId="5CE89702" w14:textId="5DD478C2" w:rsidR="00873B0D" w:rsidRDefault="004E001C"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Pr>
          <w:noProof/>
          <w:lang w:eastAsia="en-AU"/>
        </w:rPr>
        <w:drawing>
          <wp:inline distT="0" distB="0" distL="0" distR="0" wp14:anchorId="3B299C4B" wp14:editId="25408224">
            <wp:extent cx="2583712" cy="1979033"/>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085" r="9318"/>
                    <a:stretch/>
                  </pic:blipFill>
                  <pic:spPr bwMode="auto">
                    <a:xfrm>
                      <a:off x="0" y="0"/>
                      <a:ext cx="2601596" cy="1992732"/>
                    </a:xfrm>
                    <a:prstGeom prst="rect">
                      <a:avLst/>
                    </a:prstGeom>
                    <a:ln>
                      <a:noFill/>
                    </a:ln>
                    <a:extLst>
                      <a:ext uri="{53640926-AAD7-44D8-BBD7-CCE9431645EC}">
                        <a14:shadowObscured xmlns:a14="http://schemas.microsoft.com/office/drawing/2010/main"/>
                      </a:ext>
                    </a:extLst>
                  </pic:spPr>
                </pic:pic>
              </a:graphicData>
            </a:graphic>
          </wp:inline>
        </w:drawing>
      </w:r>
    </w:p>
    <w:p w14:paraId="035ACC7E" w14:textId="77777777" w:rsidR="00792007" w:rsidRDefault="00792007"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p>
    <w:p w14:paraId="61F61AAA" w14:textId="77777777" w:rsidR="005E0ED8" w:rsidRPr="00792007" w:rsidRDefault="00DE29A9" w:rsidP="000C0086">
      <w:pPr>
        <w:autoSpaceDE w:val="0"/>
        <w:autoSpaceDN w:val="0"/>
        <w:adjustRightInd w:val="0"/>
        <w:spacing w:after="0" w:line="240" w:lineRule="auto"/>
        <w:rPr>
          <w:rFonts w:ascii="Verdana" w:hAnsi="Verdana"/>
          <w:color w:val="555555"/>
          <w:sz w:val="26"/>
          <w:szCs w:val="26"/>
        </w:rPr>
      </w:pPr>
      <w:r w:rsidRPr="00792007">
        <w:rPr>
          <w:rFonts w:asciiTheme="minorHAnsi" w:hAnsiTheme="minorHAnsi" w:cs="ComicSansMS-Bold"/>
          <w:b/>
          <w:bCs/>
          <w:color w:val="000000" w:themeColor="text1"/>
          <w:sz w:val="26"/>
          <w:szCs w:val="26"/>
          <w:lang w:eastAsia="en-AU"/>
        </w:rPr>
        <w:t>What is the purpose of this activity?</w:t>
      </w:r>
      <w:r w:rsidR="006F63EC" w:rsidRPr="00792007">
        <w:rPr>
          <w:rFonts w:ascii="Verdana" w:hAnsi="Verdana"/>
          <w:color w:val="555555"/>
          <w:sz w:val="26"/>
          <w:szCs w:val="26"/>
        </w:rPr>
        <w:t xml:space="preserve"> </w:t>
      </w:r>
    </w:p>
    <w:p w14:paraId="3969DE06" w14:textId="77777777" w:rsidR="00312F41" w:rsidRPr="00792007" w:rsidRDefault="00312F41" w:rsidP="004F127D">
      <w:pPr>
        <w:autoSpaceDE w:val="0"/>
        <w:autoSpaceDN w:val="0"/>
        <w:adjustRightInd w:val="0"/>
        <w:spacing w:after="0" w:line="240" w:lineRule="auto"/>
        <w:rPr>
          <w:rFonts w:asciiTheme="minorHAnsi" w:hAnsiTheme="minorHAnsi" w:cs="ComicSansMS"/>
          <w:color w:val="000000" w:themeColor="text1"/>
          <w:sz w:val="26"/>
          <w:szCs w:val="26"/>
          <w:lang w:eastAsia="en-AU"/>
        </w:rPr>
      </w:pPr>
      <w:r w:rsidRPr="00792007">
        <w:rPr>
          <w:rFonts w:asciiTheme="minorHAnsi" w:hAnsiTheme="minorHAnsi" w:cs="ComicSansMS"/>
          <w:color w:val="000000" w:themeColor="text1"/>
          <w:sz w:val="26"/>
          <w:szCs w:val="26"/>
          <w:lang w:eastAsia="en-AU"/>
        </w:rPr>
        <w:t>Using parents’ images of their own preferred futures</w:t>
      </w:r>
      <w:r w:rsidR="003911FC" w:rsidRPr="00792007">
        <w:rPr>
          <w:rFonts w:asciiTheme="minorHAnsi" w:hAnsiTheme="minorHAnsi" w:cs="ComicSansMS"/>
          <w:color w:val="000000" w:themeColor="text1"/>
          <w:sz w:val="26"/>
          <w:szCs w:val="26"/>
          <w:lang w:eastAsia="en-AU"/>
        </w:rPr>
        <w:t xml:space="preserve">, this </w:t>
      </w:r>
      <w:r w:rsidR="00CD1234" w:rsidRPr="00792007">
        <w:rPr>
          <w:rFonts w:asciiTheme="minorHAnsi" w:hAnsiTheme="minorHAnsi" w:cs="ComicSansMS"/>
          <w:color w:val="000000" w:themeColor="text1"/>
          <w:sz w:val="26"/>
          <w:szCs w:val="26"/>
          <w:lang w:eastAsia="en-AU"/>
        </w:rPr>
        <w:t xml:space="preserve">activity </w:t>
      </w:r>
      <w:r w:rsidRPr="00792007">
        <w:rPr>
          <w:rFonts w:asciiTheme="minorHAnsi" w:hAnsiTheme="minorHAnsi" w:cs="ComicSansMS"/>
          <w:color w:val="000000" w:themeColor="text1"/>
          <w:sz w:val="26"/>
          <w:szCs w:val="26"/>
          <w:lang w:eastAsia="en-AU"/>
        </w:rPr>
        <w:t>provides a stimulus to understanding that one’s preferred future is much larger than the work we do for pay.</w:t>
      </w:r>
    </w:p>
    <w:p w14:paraId="2D776618" w14:textId="77777777" w:rsidR="00312F41" w:rsidRPr="00792007" w:rsidRDefault="00312F41" w:rsidP="004F127D">
      <w:pPr>
        <w:autoSpaceDE w:val="0"/>
        <w:autoSpaceDN w:val="0"/>
        <w:adjustRightInd w:val="0"/>
        <w:spacing w:after="0" w:line="240" w:lineRule="auto"/>
        <w:rPr>
          <w:rFonts w:asciiTheme="minorHAnsi" w:hAnsiTheme="minorHAnsi" w:cs="ComicSansMS"/>
          <w:color w:val="000000" w:themeColor="text1"/>
          <w:sz w:val="26"/>
          <w:szCs w:val="26"/>
          <w:lang w:eastAsia="en-AU"/>
        </w:rPr>
      </w:pPr>
      <w:r w:rsidRPr="00792007">
        <w:rPr>
          <w:rFonts w:asciiTheme="minorHAnsi" w:hAnsiTheme="minorHAnsi" w:cs="ComicSansMS"/>
          <w:color w:val="000000" w:themeColor="text1"/>
          <w:sz w:val="26"/>
          <w:szCs w:val="26"/>
          <w:lang w:eastAsia="en-AU"/>
        </w:rPr>
        <w:t>While we know this in our own lives, very often this does not get commu</w:t>
      </w:r>
      <w:bookmarkStart w:id="0" w:name="_GoBack"/>
      <w:bookmarkEnd w:id="0"/>
      <w:r w:rsidRPr="00792007">
        <w:rPr>
          <w:rFonts w:asciiTheme="minorHAnsi" w:hAnsiTheme="minorHAnsi" w:cs="ComicSansMS"/>
          <w:color w:val="000000" w:themeColor="text1"/>
          <w:sz w:val="26"/>
          <w:szCs w:val="26"/>
          <w:lang w:eastAsia="en-AU"/>
        </w:rPr>
        <w:t>nicated to young people. As parents thin</w:t>
      </w:r>
      <w:r w:rsidR="003911FC" w:rsidRPr="00792007">
        <w:rPr>
          <w:rFonts w:asciiTheme="minorHAnsi" w:hAnsiTheme="minorHAnsi" w:cs="ComicSansMS"/>
          <w:color w:val="000000" w:themeColor="text1"/>
          <w:sz w:val="26"/>
          <w:szCs w:val="26"/>
          <w:lang w:eastAsia="en-AU"/>
        </w:rPr>
        <w:t>k</w:t>
      </w:r>
      <w:r w:rsidRPr="00792007">
        <w:rPr>
          <w:rFonts w:asciiTheme="minorHAnsi" w:hAnsiTheme="minorHAnsi" w:cs="ComicSansMS"/>
          <w:color w:val="000000" w:themeColor="text1"/>
          <w:sz w:val="26"/>
          <w:szCs w:val="26"/>
          <w:lang w:eastAsia="en-AU"/>
        </w:rPr>
        <w:t xml:space="preserve"> of their </w:t>
      </w:r>
      <w:r w:rsidR="000528C6" w:rsidRPr="00792007">
        <w:rPr>
          <w:rFonts w:asciiTheme="minorHAnsi" w:hAnsiTheme="minorHAnsi" w:cs="ComicSansMS"/>
          <w:color w:val="000000" w:themeColor="text1"/>
          <w:sz w:val="26"/>
          <w:szCs w:val="26"/>
          <w:lang w:eastAsia="en-AU"/>
        </w:rPr>
        <w:t>teenager</w:t>
      </w:r>
      <w:r w:rsidRPr="00792007">
        <w:rPr>
          <w:rFonts w:asciiTheme="minorHAnsi" w:hAnsiTheme="minorHAnsi" w:cs="ComicSansMS"/>
          <w:color w:val="000000" w:themeColor="text1"/>
          <w:sz w:val="26"/>
          <w:szCs w:val="26"/>
          <w:lang w:eastAsia="en-AU"/>
        </w:rPr>
        <w:t>’s preferred future from this broader, more holistic perspective, they become more able to be a career ally.</w:t>
      </w:r>
    </w:p>
    <w:p w14:paraId="58947F5C" w14:textId="77777777" w:rsidR="009A12BB" w:rsidRPr="00792007" w:rsidRDefault="00312F41" w:rsidP="003911FC">
      <w:pPr>
        <w:autoSpaceDE w:val="0"/>
        <w:autoSpaceDN w:val="0"/>
        <w:adjustRightInd w:val="0"/>
        <w:spacing w:after="0" w:line="240" w:lineRule="auto"/>
        <w:rPr>
          <w:rFonts w:asciiTheme="minorHAnsi" w:hAnsiTheme="minorHAnsi" w:cs="ComicSansMS"/>
          <w:color w:val="000000" w:themeColor="text1"/>
          <w:sz w:val="26"/>
          <w:szCs w:val="26"/>
          <w:lang w:eastAsia="en-AU"/>
        </w:rPr>
      </w:pPr>
      <w:r w:rsidRPr="00792007">
        <w:rPr>
          <w:rFonts w:asciiTheme="minorHAnsi" w:hAnsiTheme="minorHAnsi" w:cs="ComicSansMS"/>
          <w:color w:val="000000" w:themeColor="text1"/>
          <w:sz w:val="26"/>
          <w:szCs w:val="26"/>
          <w:lang w:eastAsia="en-AU"/>
        </w:rPr>
        <w:t xml:space="preserve"> </w:t>
      </w:r>
    </w:p>
    <w:p w14:paraId="53E6C1B0" w14:textId="3C0B2760" w:rsidR="00C35336" w:rsidRPr="00792007" w:rsidRDefault="000C0086" w:rsidP="000C0086">
      <w:p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792007">
        <w:rPr>
          <w:rFonts w:asciiTheme="minorHAnsi" w:hAnsiTheme="minorHAnsi" w:cs="ComicSansMS-Bold"/>
          <w:b/>
          <w:bCs/>
          <w:color w:val="000000" w:themeColor="text1"/>
          <w:sz w:val="26"/>
          <w:szCs w:val="26"/>
          <w:lang w:eastAsia="en-AU"/>
        </w:rPr>
        <w:t xml:space="preserve">Time: </w:t>
      </w:r>
      <w:r w:rsidR="003911FC" w:rsidRPr="00792007">
        <w:rPr>
          <w:rFonts w:asciiTheme="minorHAnsi" w:hAnsiTheme="minorHAnsi" w:cs="ComicSansMS-Bold"/>
          <w:bCs/>
          <w:color w:val="000000" w:themeColor="text1"/>
          <w:sz w:val="26"/>
          <w:szCs w:val="26"/>
          <w:lang w:eastAsia="en-AU"/>
        </w:rPr>
        <w:t>5-7</w:t>
      </w:r>
      <w:r w:rsidR="00E20021">
        <w:rPr>
          <w:rFonts w:asciiTheme="minorHAnsi" w:hAnsiTheme="minorHAnsi" w:cs="ComicSansMS-Bold"/>
          <w:bCs/>
          <w:color w:val="000000" w:themeColor="text1"/>
          <w:sz w:val="26"/>
          <w:szCs w:val="26"/>
          <w:lang w:eastAsia="en-AU"/>
        </w:rPr>
        <w:t xml:space="preserve"> </w:t>
      </w:r>
      <w:r w:rsidR="003911FC" w:rsidRPr="00792007">
        <w:rPr>
          <w:rFonts w:asciiTheme="minorHAnsi" w:hAnsiTheme="minorHAnsi" w:cs="ComicSansMS-Bold"/>
          <w:bCs/>
          <w:color w:val="000000" w:themeColor="text1"/>
          <w:sz w:val="26"/>
          <w:szCs w:val="26"/>
          <w:lang w:eastAsia="en-AU"/>
        </w:rPr>
        <w:t>min</w:t>
      </w:r>
      <w:r w:rsidR="00E20021">
        <w:rPr>
          <w:rFonts w:asciiTheme="minorHAnsi" w:hAnsiTheme="minorHAnsi" w:cs="ComicSansMS-Bold"/>
          <w:bCs/>
          <w:color w:val="000000" w:themeColor="text1"/>
          <w:sz w:val="26"/>
          <w:szCs w:val="26"/>
          <w:lang w:eastAsia="en-AU"/>
        </w:rPr>
        <w:t>ute</w:t>
      </w:r>
      <w:r w:rsidR="003911FC" w:rsidRPr="00792007">
        <w:rPr>
          <w:rFonts w:asciiTheme="minorHAnsi" w:hAnsiTheme="minorHAnsi" w:cs="ComicSansMS-Bold"/>
          <w:bCs/>
          <w:color w:val="000000" w:themeColor="text1"/>
          <w:sz w:val="26"/>
          <w:szCs w:val="26"/>
          <w:lang w:eastAsia="en-AU"/>
        </w:rPr>
        <w:t>s</w:t>
      </w:r>
      <w:r w:rsidR="00EE7E6E" w:rsidRPr="00792007">
        <w:rPr>
          <w:rFonts w:asciiTheme="minorHAnsi" w:hAnsiTheme="minorHAnsi" w:cs="ComicSansMS-Bold"/>
          <w:bCs/>
          <w:color w:val="000000" w:themeColor="text1"/>
          <w:sz w:val="26"/>
          <w:szCs w:val="26"/>
          <w:lang w:eastAsia="en-AU"/>
        </w:rPr>
        <w:t xml:space="preserve"> </w:t>
      </w:r>
    </w:p>
    <w:p w14:paraId="56A171E6" w14:textId="77777777" w:rsidR="003911FC" w:rsidRPr="00792007" w:rsidRDefault="003911FC"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p>
    <w:p w14:paraId="0A9B7327" w14:textId="77777777" w:rsidR="00C35336" w:rsidRPr="00792007" w:rsidRDefault="00C35336" w:rsidP="00C35336">
      <w:p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792007">
        <w:rPr>
          <w:rFonts w:asciiTheme="minorHAnsi" w:hAnsiTheme="minorHAnsi" w:cs="ComicSansMS-Bold"/>
          <w:b/>
          <w:bCs/>
          <w:color w:val="000000" w:themeColor="text1"/>
          <w:sz w:val="26"/>
          <w:szCs w:val="26"/>
          <w:lang w:eastAsia="en-AU"/>
        </w:rPr>
        <w:t xml:space="preserve">Materials: </w:t>
      </w:r>
      <w:r w:rsidR="003911FC" w:rsidRPr="00792007">
        <w:rPr>
          <w:rFonts w:asciiTheme="minorHAnsi" w:hAnsiTheme="minorHAnsi" w:cs="ComicSansMS-Bold"/>
          <w:bCs/>
          <w:color w:val="000000" w:themeColor="text1"/>
          <w:sz w:val="26"/>
          <w:szCs w:val="26"/>
          <w:lang w:eastAsia="en-AU"/>
        </w:rPr>
        <w:t>Preferred Future handout</w:t>
      </w:r>
      <w:r w:rsidR="003911FC" w:rsidRPr="00792007">
        <w:rPr>
          <w:rFonts w:asciiTheme="minorHAnsi" w:hAnsiTheme="minorHAnsi" w:cs="ComicSansMS-Bold"/>
          <w:b/>
          <w:bCs/>
          <w:color w:val="000000" w:themeColor="text1"/>
          <w:sz w:val="26"/>
          <w:szCs w:val="26"/>
          <w:lang w:eastAsia="en-AU"/>
        </w:rPr>
        <w:t xml:space="preserve">. </w:t>
      </w:r>
      <w:r w:rsidR="003911FC" w:rsidRPr="00792007">
        <w:rPr>
          <w:rFonts w:asciiTheme="minorHAnsi" w:hAnsiTheme="minorHAnsi" w:cs="ComicSansMS-Bold"/>
          <w:bCs/>
          <w:color w:val="000000" w:themeColor="text1"/>
          <w:sz w:val="26"/>
          <w:szCs w:val="26"/>
          <w:lang w:eastAsia="en-AU"/>
        </w:rPr>
        <w:t>P</w:t>
      </w:r>
      <w:r w:rsidR="00847792" w:rsidRPr="00792007">
        <w:rPr>
          <w:rFonts w:asciiTheme="minorHAnsi" w:hAnsiTheme="minorHAnsi" w:cs="ComicSansMS-Bold"/>
          <w:bCs/>
          <w:color w:val="000000" w:themeColor="text1"/>
          <w:sz w:val="26"/>
          <w:szCs w:val="26"/>
          <w:lang w:eastAsia="en-AU"/>
        </w:rPr>
        <w:t xml:space="preserve">ens, </w:t>
      </w:r>
      <w:r w:rsidR="00AB1251" w:rsidRPr="00792007">
        <w:rPr>
          <w:rFonts w:asciiTheme="minorHAnsi" w:hAnsiTheme="minorHAnsi" w:cs="ComicSansMS-Bold"/>
          <w:bCs/>
          <w:color w:val="000000" w:themeColor="text1"/>
          <w:sz w:val="26"/>
          <w:szCs w:val="26"/>
          <w:lang w:eastAsia="en-AU"/>
        </w:rPr>
        <w:t>w</w:t>
      </w:r>
      <w:r w:rsidR="00F71C84" w:rsidRPr="00792007">
        <w:rPr>
          <w:rFonts w:asciiTheme="minorHAnsi" w:hAnsiTheme="minorHAnsi" w:cs="ComicSansMS-Bold"/>
          <w:bCs/>
          <w:color w:val="000000" w:themeColor="text1"/>
          <w:sz w:val="26"/>
          <w:szCs w:val="26"/>
          <w:lang w:eastAsia="en-AU"/>
        </w:rPr>
        <w:t>hiteboard</w:t>
      </w:r>
      <w:r w:rsidR="00847792" w:rsidRPr="00792007">
        <w:rPr>
          <w:rFonts w:asciiTheme="minorHAnsi" w:hAnsiTheme="minorHAnsi" w:cs="ComicSansMS-Bold"/>
          <w:bCs/>
          <w:color w:val="000000" w:themeColor="text1"/>
          <w:sz w:val="26"/>
          <w:szCs w:val="26"/>
          <w:lang w:eastAsia="en-AU"/>
        </w:rPr>
        <w:t xml:space="preserve"> and</w:t>
      </w:r>
      <w:r w:rsidR="00F71C84" w:rsidRPr="00792007">
        <w:rPr>
          <w:rFonts w:asciiTheme="minorHAnsi" w:hAnsiTheme="minorHAnsi" w:cs="ComicSansMS-Bold"/>
          <w:bCs/>
          <w:color w:val="000000" w:themeColor="text1"/>
          <w:sz w:val="26"/>
          <w:szCs w:val="26"/>
          <w:lang w:eastAsia="en-AU"/>
        </w:rPr>
        <w:t xml:space="preserve"> </w:t>
      </w:r>
      <w:r w:rsidR="00AB1251" w:rsidRPr="00792007">
        <w:rPr>
          <w:rFonts w:asciiTheme="minorHAnsi" w:hAnsiTheme="minorHAnsi" w:cs="ComicSansMS-Bold"/>
          <w:bCs/>
          <w:color w:val="000000" w:themeColor="text1"/>
          <w:sz w:val="26"/>
          <w:szCs w:val="26"/>
          <w:lang w:eastAsia="en-AU"/>
        </w:rPr>
        <w:t>w</w:t>
      </w:r>
      <w:r w:rsidR="00F71C84" w:rsidRPr="00792007">
        <w:rPr>
          <w:rFonts w:asciiTheme="minorHAnsi" w:hAnsiTheme="minorHAnsi" w:cs="ComicSansMS-Bold"/>
          <w:bCs/>
          <w:color w:val="000000" w:themeColor="text1"/>
          <w:sz w:val="26"/>
          <w:szCs w:val="26"/>
          <w:lang w:eastAsia="en-AU"/>
        </w:rPr>
        <w:t>hiteboard markers</w:t>
      </w:r>
    </w:p>
    <w:p w14:paraId="089D568B" w14:textId="77777777" w:rsidR="000C0086" w:rsidRPr="00792007" w:rsidRDefault="000C0086"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p>
    <w:p w14:paraId="170DCEE4" w14:textId="77777777" w:rsidR="003911FC" w:rsidRPr="00792007" w:rsidRDefault="000C0086" w:rsidP="000C0086">
      <w:p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792007">
        <w:rPr>
          <w:rFonts w:asciiTheme="minorHAnsi" w:hAnsiTheme="minorHAnsi" w:cs="ComicSansMS-Bold"/>
          <w:b/>
          <w:bCs/>
          <w:color w:val="000000" w:themeColor="text1"/>
          <w:sz w:val="26"/>
          <w:szCs w:val="26"/>
          <w:lang w:eastAsia="en-AU"/>
        </w:rPr>
        <w:t xml:space="preserve">Preparation: </w:t>
      </w:r>
      <w:r w:rsidRPr="00792007">
        <w:rPr>
          <w:rFonts w:asciiTheme="minorHAnsi" w:hAnsiTheme="minorHAnsi" w:cs="ComicSansMS-Bold"/>
          <w:bCs/>
          <w:color w:val="000000" w:themeColor="text1"/>
          <w:sz w:val="26"/>
          <w:szCs w:val="26"/>
          <w:lang w:eastAsia="en-AU"/>
        </w:rPr>
        <w:t>P</w:t>
      </w:r>
      <w:r w:rsidR="00F71C84" w:rsidRPr="00792007">
        <w:rPr>
          <w:rFonts w:asciiTheme="minorHAnsi" w:hAnsiTheme="minorHAnsi" w:cs="ComicSansMS-Bold"/>
          <w:bCs/>
          <w:color w:val="000000" w:themeColor="text1"/>
          <w:sz w:val="26"/>
          <w:szCs w:val="26"/>
          <w:lang w:eastAsia="en-AU"/>
        </w:rPr>
        <w:t xml:space="preserve">rovide </w:t>
      </w:r>
      <w:r w:rsidR="003911FC" w:rsidRPr="00792007">
        <w:rPr>
          <w:rFonts w:asciiTheme="minorHAnsi" w:hAnsiTheme="minorHAnsi" w:cs="ComicSansMS-Bold"/>
          <w:bCs/>
          <w:color w:val="000000" w:themeColor="text1"/>
          <w:sz w:val="26"/>
          <w:szCs w:val="26"/>
          <w:lang w:eastAsia="en-AU"/>
        </w:rPr>
        <w:t xml:space="preserve">a handout of the Preferred Future diagram or refer </w:t>
      </w:r>
      <w:r w:rsidR="000528C6" w:rsidRPr="00792007">
        <w:rPr>
          <w:rFonts w:asciiTheme="minorHAnsi" w:hAnsiTheme="minorHAnsi" w:cs="ComicSansMS-Bold"/>
          <w:bCs/>
          <w:color w:val="000000" w:themeColor="text1"/>
          <w:sz w:val="26"/>
          <w:szCs w:val="26"/>
          <w:lang w:eastAsia="en-AU"/>
        </w:rPr>
        <w:t>parents</w:t>
      </w:r>
      <w:r w:rsidR="003911FC" w:rsidRPr="00792007">
        <w:rPr>
          <w:rFonts w:asciiTheme="minorHAnsi" w:hAnsiTheme="minorHAnsi" w:cs="ComicSansMS-Bold"/>
          <w:bCs/>
          <w:color w:val="000000" w:themeColor="text1"/>
          <w:sz w:val="26"/>
          <w:szCs w:val="26"/>
          <w:lang w:eastAsia="en-AU"/>
        </w:rPr>
        <w:t xml:space="preserve"> to the diagram in their </w:t>
      </w:r>
      <w:r w:rsidR="00D416A0" w:rsidRPr="00792007">
        <w:rPr>
          <w:rFonts w:asciiTheme="minorHAnsi" w:hAnsiTheme="minorHAnsi" w:cs="ComicSansMS-Bold"/>
          <w:bCs/>
          <w:color w:val="000000" w:themeColor="text1"/>
          <w:sz w:val="26"/>
          <w:szCs w:val="26"/>
          <w:lang w:eastAsia="en-AU"/>
        </w:rPr>
        <w:t>PowerPoint</w:t>
      </w:r>
      <w:r w:rsidR="003911FC" w:rsidRPr="00792007">
        <w:rPr>
          <w:rFonts w:asciiTheme="minorHAnsi" w:hAnsiTheme="minorHAnsi" w:cs="ComicSansMS-Bold"/>
          <w:bCs/>
          <w:color w:val="000000" w:themeColor="text1"/>
          <w:sz w:val="26"/>
          <w:szCs w:val="26"/>
          <w:lang w:eastAsia="en-AU"/>
        </w:rPr>
        <w:t xml:space="preserve"> handout.</w:t>
      </w:r>
    </w:p>
    <w:p w14:paraId="07C6C3BE" w14:textId="77777777" w:rsidR="000C0086" w:rsidRPr="00792007" w:rsidRDefault="003911FC"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 </w:t>
      </w:r>
    </w:p>
    <w:p w14:paraId="6F500B5D" w14:textId="77777777" w:rsidR="000C0086" w:rsidRPr="00792007" w:rsidRDefault="000C0086"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r w:rsidRPr="00792007">
        <w:rPr>
          <w:rFonts w:asciiTheme="minorHAnsi" w:hAnsiTheme="minorHAnsi" w:cs="ComicSansMS-Bold"/>
          <w:b/>
          <w:bCs/>
          <w:color w:val="000000" w:themeColor="text1"/>
          <w:sz w:val="26"/>
          <w:szCs w:val="26"/>
          <w:lang w:eastAsia="en-AU"/>
        </w:rPr>
        <w:t>How do I do this activity?</w:t>
      </w:r>
    </w:p>
    <w:p w14:paraId="6CD0E997" w14:textId="77777777" w:rsidR="00CD1234" w:rsidRPr="00792007" w:rsidRDefault="003911FC"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Introduce the concept of </w:t>
      </w:r>
      <w:r w:rsidR="006A74F5" w:rsidRPr="00792007">
        <w:rPr>
          <w:rFonts w:asciiTheme="minorHAnsi" w:hAnsiTheme="minorHAnsi" w:cs="ComicSansMS-Bold"/>
          <w:bCs/>
          <w:color w:val="000000" w:themeColor="text1"/>
          <w:sz w:val="26"/>
          <w:szCs w:val="26"/>
          <w:lang w:eastAsia="en-AU"/>
        </w:rPr>
        <w:t>‘</w:t>
      </w:r>
      <w:r w:rsidRPr="00792007">
        <w:rPr>
          <w:rFonts w:asciiTheme="minorHAnsi" w:hAnsiTheme="minorHAnsi" w:cs="ComicSansMS-Bold"/>
          <w:bCs/>
          <w:color w:val="000000" w:themeColor="text1"/>
          <w:sz w:val="26"/>
          <w:szCs w:val="26"/>
          <w:lang w:eastAsia="en-AU"/>
        </w:rPr>
        <w:t>preferred future</w:t>
      </w:r>
      <w:r w:rsidR="006A74F5" w:rsidRPr="00792007">
        <w:rPr>
          <w:rFonts w:asciiTheme="minorHAnsi" w:hAnsiTheme="minorHAnsi" w:cs="ComicSansMS-Bold"/>
          <w:bCs/>
          <w:color w:val="000000" w:themeColor="text1"/>
          <w:sz w:val="26"/>
          <w:szCs w:val="26"/>
          <w:lang w:eastAsia="en-AU"/>
        </w:rPr>
        <w:t>’</w:t>
      </w:r>
      <w:r w:rsidRPr="00792007">
        <w:rPr>
          <w:rFonts w:asciiTheme="minorHAnsi" w:hAnsiTheme="minorHAnsi" w:cs="ComicSansMS-Bold"/>
          <w:bCs/>
          <w:color w:val="000000" w:themeColor="text1"/>
          <w:sz w:val="26"/>
          <w:szCs w:val="26"/>
          <w:lang w:eastAsia="en-AU"/>
        </w:rPr>
        <w:t xml:space="preserve"> by inviting </w:t>
      </w:r>
      <w:r w:rsidR="000528C6" w:rsidRPr="00792007">
        <w:rPr>
          <w:rFonts w:asciiTheme="minorHAnsi" w:hAnsiTheme="minorHAnsi" w:cs="ComicSansMS-Bold"/>
          <w:bCs/>
          <w:color w:val="000000" w:themeColor="text1"/>
          <w:sz w:val="26"/>
          <w:szCs w:val="26"/>
          <w:lang w:eastAsia="en-AU"/>
        </w:rPr>
        <w:t>parents</w:t>
      </w:r>
      <w:r w:rsidRPr="00792007">
        <w:rPr>
          <w:rFonts w:asciiTheme="minorHAnsi" w:hAnsiTheme="minorHAnsi" w:cs="ComicSansMS-Bold"/>
          <w:bCs/>
          <w:color w:val="000000" w:themeColor="text1"/>
          <w:sz w:val="26"/>
          <w:szCs w:val="26"/>
          <w:lang w:eastAsia="en-AU"/>
        </w:rPr>
        <w:t xml:space="preserve"> to </w:t>
      </w:r>
      <w:r w:rsidR="00873B0D" w:rsidRPr="00792007">
        <w:rPr>
          <w:rFonts w:asciiTheme="minorHAnsi" w:hAnsiTheme="minorHAnsi" w:cs="ComicSansMS-Bold"/>
          <w:bCs/>
          <w:color w:val="000000" w:themeColor="text1"/>
          <w:sz w:val="26"/>
          <w:szCs w:val="26"/>
          <w:lang w:eastAsia="en-AU"/>
        </w:rPr>
        <w:t>close their eyes and think</w:t>
      </w:r>
      <w:r w:rsidRPr="00792007">
        <w:rPr>
          <w:rFonts w:asciiTheme="minorHAnsi" w:hAnsiTheme="minorHAnsi" w:cs="ComicSansMS-Bold"/>
          <w:bCs/>
          <w:color w:val="000000" w:themeColor="text1"/>
          <w:sz w:val="26"/>
          <w:szCs w:val="26"/>
          <w:lang w:eastAsia="en-AU"/>
        </w:rPr>
        <w:t xml:space="preserve"> about the two words together. We all have a vision, a sense of </w:t>
      </w:r>
      <w:r w:rsidR="00CD1234" w:rsidRPr="00792007">
        <w:rPr>
          <w:rFonts w:asciiTheme="minorHAnsi" w:hAnsiTheme="minorHAnsi" w:cs="ComicSansMS-Bold"/>
          <w:bCs/>
          <w:color w:val="000000" w:themeColor="text1"/>
          <w:sz w:val="26"/>
          <w:szCs w:val="26"/>
          <w:lang w:eastAsia="en-AU"/>
        </w:rPr>
        <w:t>ourselves</w:t>
      </w:r>
      <w:r w:rsidRPr="00792007">
        <w:rPr>
          <w:rFonts w:asciiTheme="minorHAnsi" w:hAnsiTheme="minorHAnsi" w:cs="ComicSansMS-Bold"/>
          <w:bCs/>
          <w:color w:val="000000" w:themeColor="text1"/>
          <w:sz w:val="26"/>
          <w:szCs w:val="26"/>
          <w:lang w:eastAsia="en-AU"/>
        </w:rPr>
        <w:t xml:space="preserve"> and</w:t>
      </w:r>
      <w:r w:rsidR="00CD1234" w:rsidRPr="00792007">
        <w:rPr>
          <w:rFonts w:asciiTheme="minorHAnsi" w:hAnsiTheme="minorHAnsi" w:cs="ComicSansMS-Bold"/>
          <w:bCs/>
          <w:color w:val="000000" w:themeColor="text1"/>
          <w:sz w:val="26"/>
          <w:szCs w:val="26"/>
          <w:lang w:eastAsia="en-AU"/>
        </w:rPr>
        <w:t xml:space="preserve"> </w:t>
      </w:r>
      <w:r w:rsidRPr="00792007">
        <w:rPr>
          <w:rFonts w:asciiTheme="minorHAnsi" w:hAnsiTheme="minorHAnsi" w:cs="ComicSansMS-Bold"/>
          <w:bCs/>
          <w:color w:val="000000" w:themeColor="text1"/>
          <w:sz w:val="26"/>
          <w:szCs w:val="26"/>
          <w:lang w:eastAsia="en-AU"/>
        </w:rPr>
        <w:t>of the future we are hoping for and anti</w:t>
      </w:r>
      <w:r w:rsidR="00CD1234" w:rsidRPr="00792007">
        <w:rPr>
          <w:rFonts w:asciiTheme="minorHAnsi" w:hAnsiTheme="minorHAnsi" w:cs="ComicSansMS-Bold"/>
          <w:bCs/>
          <w:color w:val="000000" w:themeColor="text1"/>
          <w:sz w:val="26"/>
          <w:szCs w:val="26"/>
          <w:lang w:eastAsia="en-AU"/>
        </w:rPr>
        <w:t>cipating. For all of us, our preferred futures are about what matters to us, what we value, what brings us joy and satisfaction, and what we are striving towards.</w:t>
      </w:r>
    </w:p>
    <w:p w14:paraId="259E3AF8" w14:textId="77777777" w:rsidR="00CD1234" w:rsidRPr="00792007" w:rsidRDefault="006A74F5"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Ask parents to </w:t>
      </w:r>
      <w:r w:rsidR="00CD1234" w:rsidRPr="00792007">
        <w:rPr>
          <w:rFonts w:asciiTheme="minorHAnsi" w:hAnsiTheme="minorHAnsi" w:cs="ComicSansMS-Bold"/>
          <w:bCs/>
          <w:color w:val="000000" w:themeColor="text1"/>
          <w:sz w:val="26"/>
          <w:szCs w:val="26"/>
          <w:lang w:eastAsia="en-AU"/>
        </w:rPr>
        <w:t>think about their own ‘preferred future’</w:t>
      </w:r>
      <w:r w:rsidRPr="00792007">
        <w:rPr>
          <w:rFonts w:asciiTheme="minorHAnsi" w:hAnsiTheme="minorHAnsi" w:cs="ComicSansMS-Bold"/>
          <w:bCs/>
          <w:color w:val="000000" w:themeColor="text1"/>
          <w:sz w:val="26"/>
          <w:szCs w:val="26"/>
          <w:lang w:eastAsia="en-AU"/>
        </w:rPr>
        <w:t>,</w:t>
      </w:r>
      <w:r w:rsidR="00CD1234" w:rsidRPr="00792007">
        <w:rPr>
          <w:rFonts w:asciiTheme="minorHAnsi" w:hAnsiTheme="minorHAnsi" w:cs="ComicSansMS-Bold"/>
          <w:bCs/>
          <w:color w:val="000000" w:themeColor="text1"/>
          <w:sz w:val="26"/>
          <w:szCs w:val="26"/>
          <w:lang w:eastAsia="en-AU"/>
        </w:rPr>
        <w:t xml:space="preserve"> say </w:t>
      </w:r>
      <w:r w:rsidRPr="00792007">
        <w:rPr>
          <w:rFonts w:asciiTheme="minorHAnsi" w:hAnsiTheme="minorHAnsi" w:cs="ComicSansMS-Bold"/>
          <w:bCs/>
          <w:color w:val="000000" w:themeColor="text1"/>
          <w:sz w:val="26"/>
          <w:szCs w:val="26"/>
          <w:lang w:eastAsia="en-AU"/>
        </w:rPr>
        <w:t>“</w:t>
      </w:r>
      <w:r w:rsidR="00CD1234" w:rsidRPr="00792007">
        <w:rPr>
          <w:rFonts w:asciiTheme="minorHAnsi" w:hAnsiTheme="minorHAnsi" w:cs="ComicSansMS-Bold"/>
          <w:bCs/>
          <w:color w:val="000000" w:themeColor="text1"/>
          <w:sz w:val="26"/>
          <w:szCs w:val="26"/>
          <w:lang w:eastAsia="en-AU"/>
        </w:rPr>
        <w:t>5 years from now</w:t>
      </w:r>
      <w:r w:rsidRPr="00792007">
        <w:rPr>
          <w:rFonts w:asciiTheme="minorHAnsi" w:hAnsiTheme="minorHAnsi" w:cs="ComicSansMS-Bold"/>
          <w:bCs/>
          <w:color w:val="000000" w:themeColor="text1"/>
          <w:sz w:val="26"/>
          <w:szCs w:val="26"/>
          <w:lang w:eastAsia="en-AU"/>
        </w:rPr>
        <w:t xml:space="preserve">” </w:t>
      </w:r>
      <w:r w:rsidR="00CD1234" w:rsidRPr="00792007">
        <w:rPr>
          <w:rFonts w:asciiTheme="minorHAnsi" w:hAnsiTheme="minorHAnsi" w:cs="ComicSansMS-Bold"/>
          <w:bCs/>
          <w:color w:val="000000" w:themeColor="text1"/>
          <w:sz w:val="26"/>
          <w:szCs w:val="26"/>
          <w:lang w:eastAsia="en-AU"/>
        </w:rPr>
        <w:t xml:space="preserve">and </w:t>
      </w:r>
      <w:r w:rsidRPr="00792007">
        <w:rPr>
          <w:rFonts w:asciiTheme="minorHAnsi" w:hAnsiTheme="minorHAnsi" w:cs="ComicSansMS-Bold"/>
          <w:bCs/>
          <w:color w:val="000000" w:themeColor="text1"/>
          <w:sz w:val="26"/>
          <w:szCs w:val="26"/>
          <w:lang w:eastAsia="en-AU"/>
        </w:rPr>
        <w:t xml:space="preserve">ask them to </w:t>
      </w:r>
      <w:r w:rsidR="00CD1234" w:rsidRPr="00792007">
        <w:rPr>
          <w:rFonts w:asciiTheme="minorHAnsi" w:hAnsiTheme="minorHAnsi" w:cs="ComicSansMS-Bold"/>
          <w:bCs/>
          <w:color w:val="000000" w:themeColor="text1"/>
          <w:sz w:val="26"/>
          <w:szCs w:val="26"/>
          <w:lang w:eastAsia="en-AU"/>
        </w:rPr>
        <w:t>imagine what they see. Where are they? Who is there with them? What are they doing? How are they spending time? What matters?</w:t>
      </w:r>
    </w:p>
    <w:p w14:paraId="42491256" w14:textId="77777777" w:rsidR="00CD1234" w:rsidRPr="00792007" w:rsidRDefault="00CD1234"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Allow a few minutes of individual reflection. </w:t>
      </w:r>
    </w:p>
    <w:p w14:paraId="085149B5" w14:textId="77777777" w:rsidR="006A74F5" w:rsidRPr="00792007" w:rsidRDefault="00CD1234"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Draw a cloud image on the whiteboard. Ask </w:t>
      </w:r>
      <w:r w:rsidR="000528C6" w:rsidRPr="00792007">
        <w:rPr>
          <w:rFonts w:asciiTheme="minorHAnsi" w:hAnsiTheme="minorHAnsi" w:cs="ComicSansMS-Bold"/>
          <w:bCs/>
          <w:color w:val="000000" w:themeColor="text1"/>
          <w:sz w:val="26"/>
          <w:szCs w:val="26"/>
          <w:lang w:eastAsia="en-AU"/>
        </w:rPr>
        <w:t>parents</w:t>
      </w:r>
      <w:r w:rsidRPr="00792007">
        <w:rPr>
          <w:rFonts w:asciiTheme="minorHAnsi" w:hAnsiTheme="minorHAnsi" w:cs="ComicSansMS-Bold"/>
          <w:bCs/>
          <w:color w:val="000000" w:themeColor="text1"/>
          <w:sz w:val="26"/>
          <w:szCs w:val="26"/>
          <w:lang w:eastAsia="en-AU"/>
        </w:rPr>
        <w:t xml:space="preserve"> to provide feedback on what broad</w:t>
      </w:r>
      <w:r w:rsidR="00E653BA" w:rsidRPr="00792007">
        <w:rPr>
          <w:rFonts w:asciiTheme="minorHAnsi" w:hAnsiTheme="minorHAnsi" w:cs="ComicSansMS-Bold"/>
          <w:bCs/>
          <w:color w:val="000000" w:themeColor="text1"/>
          <w:sz w:val="26"/>
          <w:szCs w:val="26"/>
          <w:lang w:eastAsia="en-AU"/>
        </w:rPr>
        <w:t xml:space="preserve"> categories they </w:t>
      </w:r>
      <w:r w:rsidRPr="00792007">
        <w:rPr>
          <w:rFonts w:asciiTheme="minorHAnsi" w:hAnsiTheme="minorHAnsi" w:cs="ComicSansMS-Bold"/>
          <w:bCs/>
          <w:color w:val="000000" w:themeColor="text1"/>
          <w:sz w:val="26"/>
          <w:szCs w:val="26"/>
          <w:lang w:eastAsia="en-AU"/>
        </w:rPr>
        <w:t>see for themselves</w:t>
      </w:r>
      <w:r w:rsidR="00E653BA" w:rsidRPr="00792007">
        <w:rPr>
          <w:rFonts w:asciiTheme="minorHAnsi" w:hAnsiTheme="minorHAnsi" w:cs="ComicSansMS-Bold"/>
          <w:bCs/>
          <w:color w:val="000000" w:themeColor="text1"/>
          <w:sz w:val="26"/>
          <w:szCs w:val="26"/>
          <w:lang w:eastAsia="en-AU"/>
        </w:rPr>
        <w:t xml:space="preserve"> as opposed to specific personal information. </w:t>
      </w:r>
    </w:p>
    <w:p w14:paraId="31855DC7" w14:textId="77777777" w:rsidR="00E653BA" w:rsidRPr="00792007" w:rsidRDefault="00E653BA"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lastRenderedPageBreak/>
        <w:t xml:space="preserve">As categories emerge, write these in the cloud. What will likely emerge is categories such as: relationships, health and lifestyle, location, values such as security and volunteer activities, meaningful paid work, learning opportunities and quality of life issues.  </w:t>
      </w:r>
    </w:p>
    <w:p w14:paraId="646B5789" w14:textId="77777777" w:rsidR="00B90710" w:rsidRPr="00792007" w:rsidRDefault="00E653BA"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Once a range of categories has been recorded, allow time for reflection</w:t>
      </w:r>
      <w:r w:rsidR="00B90710" w:rsidRPr="00792007">
        <w:rPr>
          <w:rFonts w:asciiTheme="minorHAnsi" w:hAnsiTheme="minorHAnsi" w:cs="ComicSansMS-Bold"/>
          <w:bCs/>
          <w:color w:val="000000" w:themeColor="text1"/>
          <w:sz w:val="26"/>
          <w:szCs w:val="26"/>
          <w:lang w:eastAsia="en-AU"/>
        </w:rPr>
        <w:t xml:space="preserve">. Sometimes paid work is not an identified category (this is worth noting). For </w:t>
      </w:r>
      <w:r w:rsidR="000528C6" w:rsidRPr="00792007">
        <w:rPr>
          <w:rFonts w:asciiTheme="minorHAnsi" w:hAnsiTheme="minorHAnsi" w:cs="ComicSansMS-Bold"/>
          <w:bCs/>
          <w:color w:val="000000" w:themeColor="text1"/>
          <w:sz w:val="26"/>
          <w:szCs w:val="26"/>
          <w:lang w:eastAsia="en-AU"/>
        </w:rPr>
        <w:t>teenagers</w:t>
      </w:r>
      <w:r w:rsidR="00B90710" w:rsidRPr="00792007">
        <w:rPr>
          <w:rFonts w:asciiTheme="minorHAnsi" w:hAnsiTheme="minorHAnsi" w:cs="ComicSansMS-Bold"/>
          <w:bCs/>
          <w:color w:val="000000" w:themeColor="text1"/>
          <w:sz w:val="26"/>
          <w:szCs w:val="26"/>
          <w:lang w:eastAsia="en-AU"/>
        </w:rPr>
        <w:t>, the emphasis is often exclusively on decisions related to their future paid work. Broadening the focus to help them see their futures in this holistic way may be more realistic and much less pressured for them.</w:t>
      </w:r>
    </w:p>
    <w:p w14:paraId="0509FE1C" w14:textId="77777777" w:rsidR="00B90710" w:rsidRPr="00792007" w:rsidRDefault="00B90710"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Draw a winding path leading to the </w:t>
      </w:r>
      <w:r w:rsidR="006A74F5" w:rsidRPr="00792007">
        <w:rPr>
          <w:rFonts w:asciiTheme="minorHAnsi" w:hAnsiTheme="minorHAnsi" w:cs="ComicSansMS-Bold"/>
          <w:bCs/>
          <w:color w:val="000000" w:themeColor="text1"/>
          <w:sz w:val="26"/>
          <w:szCs w:val="26"/>
          <w:lang w:eastAsia="en-AU"/>
        </w:rPr>
        <w:t>‘</w:t>
      </w:r>
      <w:r w:rsidRPr="00792007">
        <w:rPr>
          <w:rFonts w:asciiTheme="minorHAnsi" w:hAnsiTheme="minorHAnsi" w:cs="ComicSansMS-Bold"/>
          <w:bCs/>
          <w:color w:val="000000" w:themeColor="text1"/>
          <w:sz w:val="26"/>
          <w:szCs w:val="26"/>
          <w:lang w:eastAsia="en-AU"/>
        </w:rPr>
        <w:t>preferred future</w:t>
      </w:r>
      <w:r w:rsidR="006A74F5" w:rsidRPr="00792007">
        <w:rPr>
          <w:rFonts w:asciiTheme="minorHAnsi" w:hAnsiTheme="minorHAnsi" w:cs="ComicSansMS-Bold"/>
          <w:bCs/>
          <w:color w:val="000000" w:themeColor="text1"/>
          <w:sz w:val="26"/>
          <w:szCs w:val="26"/>
          <w:lang w:eastAsia="en-AU"/>
        </w:rPr>
        <w:t>’</w:t>
      </w:r>
      <w:r w:rsidRPr="00792007">
        <w:rPr>
          <w:rFonts w:asciiTheme="minorHAnsi" w:hAnsiTheme="minorHAnsi" w:cs="ComicSansMS-Bold"/>
          <w:bCs/>
          <w:color w:val="000000" w:themeColor="text1"/>
          <w:sz w:val="26"/>
          <w:szCs w:val="26"/>
          <w:lang w:eastAsia="en-AU"/>
        </w:rPr>
        <w:t xml:space="preserve"> cloud. Introduce the idea that </w:t>
      </w:r>
      <w:r w:rsidR="006A74F5" w:rsidRPr="00792007">
        <w:rPr>
          <w:rFonts w:asciiTheme="minorHAnsi" w:hAnsiTheme="minorHAnsi" w:cs="ComicSansMS-Bold"/>
          <w:bCs/>
          <w:color w:val="000000" w:themeColor="text1"/>
          <w:sz w:val="26"/>
          <w:szCs w:val="26"/>
          <w:lang w:eastAsia="en-AU"/>
        </w:rPr>
        <w:t>e</w:t>
      </w:r>
      <w:r w:rsidRPr="00792007">
        <w:rPr>
          <w:rFonts w:asciiTheme="minorHAnsi" w:hAnsiTheme="minorHAnsi" w:cs="ComicSansMS-Bold"/>
          <w:bCs/>
          <w:color w:val="000000" w:themeColor="text1"/>
          <w:sz w:val="26"/>
          <w:szCs w:val="26"/>
          <w:lang w:eastAsia="en-AU"/>
        </w:rPr>
        <w:t>very decision we make moves us a little close</w:t>
      </w:r>
      <w:r w:rsidR="006A74F5" w:rsidRPr="00792007">
        <w:rPr>
          <w:rFonts w:asciiTheme="minorHAnsi" w:hAnsiTheme="minorHAnsi" w:cs="ComicSansMS-Bold"/>
          <w:bCs/>
          <w:color w:val="000000" w:themeColor="text1"/>
          <w:sz w:val="26"/>
          <w:szCs w:val="26"/>
          <w:lang w:eastAsia="en-AU"/>
        </w:rPr>
        <w:t>r</w:t>
      </w:r>
      <w:r w:rsidRPr="00792007">
        <w:rPr>
          <w:rFonts w:asciiTheme="minorHAnsi" w:hAnsiTheme="minorHAnsi" w:cs="ComicSansMS-Bold"/>
          <w:bCs/>
          <w:color w:val="000000" w:themeColor="text1"/>
          <w:sz w:val="26"/>
          <w:szCs w:val="26"/>
          <w:lang w:eastAsia="en-AU"/>
        </w:rPr>
        <w:t xml:space="preserve"> to </w:t>
      </w:r>
      <w:r w:rsidR="006A74F5" w:rsidRPr="00792007">
        <w:rPr>
          <w:rFonts w:asciiTheme="minorHAnsi" w:hAnsiTheme="minorHAnsi" w:cs="ComicSansMS-Bold"/>
          <w:bCs/>
          <w:color w:val="000000" w:themeColor="text1"/>
          <w:sz w:val="26"/>
          <w:szCs w:val="26"/>
          <w:lang w:eastAsia="en-AU"/>
        </w:rPr>
        <w:t>or</w:t>
      </w:r>
      <w:r w:rsidRPr="00792007">
        <w:rPr>
          <w:rFonts w:asciiTheme="minorHAnsi" w:hAnsiTheme="minorHAnsi" w:cs="ComicSansMS-Bold"/>
          <w:bCs/>
          <w:color w:val="000000" w:themeColor="text1"/>
          <w:sz w:val="26"/>
          <w:szCs w:val="26"/>
          <w:lang w:eastAsia="en-AU"/>
        </w:rPr>
        <w:t xml:space="preserve"> a little further away from our preferred future. Almost no decision precludes our preferred future – it might derail it for a period of time, but it is rare that one cannot take a new decision which will again move one closer to where they want to be. In this sense, every decision we make is a ‘career decision’.</w:t>
      </w:r>
    </w:p>
    <w:p w14:paraId="6B663BC1" w14:textId="77777777" w:rsidR="00B90710" w:rsidRPr="00792007" w:rsidRDefault="00B90710"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Once we embrace the idea that our career lives are about much more than the work we do for pay the relevance of decisions becomes clearer and the anxiety diminishes. Paid work is a very large “footprint” on the path, but by no means the only one.</w:t>
      </w:r>
    </w:p>
    <w:p w14:paraId="4C0F552C" w14:textId="77777777" w:rsidR="00873B0D" w:rsidRPr="00792007" w:rsidRDefault="00873B0D" w:rsidP="004334F2">
      <w:pPr>
        <w:autoSpaceDE w:val="0"/>
        <w:autoSpaceDN w:val="0"/>
        <w:adjustRightInd w:val="0"/>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Just as our own preferred futures contain multiple life dimensions, so too for your </w:t>
      </w:r>
      <w:r w:rsidR="000528C6" w:rsidRPr="00792007">
        <w:rPr>
          <w:rFonts w:asciiTheme="minorHAnsi" w:hAnsiTheme="minorHAnsi" w:cs="ComicSansMS-Bold"/>
          <w:bCs/>
          <w:color w:val="000000" w:themeColor="text1"/>
          <w:sz w:val="26"/>
          <w:szCs w:val="26"/>
          <w:lang w:eastAsia="en-AU"/>
        </w:rPr>
        <w:t>teenager</w:t>
      </w:r>
      <w:r w:rsidRPr="00792007">
        <w:rPr>
          <w:rFonts w:asciiTheme="minorHAnsi" w:hAnsiTheme="minorHAnsi" w:cs="ComicSansMS-Bold"/>
          <w:bCs/>
          <w:color w:val="000000" w:themeColor="text1"/>
          <w:sz w:val="26"/>
          <w:szCs w:val="26"/>
          <w:lang w:eastAsia="en-AU"/>
        </w:rPr>
        <w:t xml:space="preserve">. And yet very often the message which they receive is that the paid work for which they are preparing is the most important, if not the only factor they need to focus their energy and attention. </w:t>
      </w:r>
    </w:p>
    <w:p w14:paraId="03434EC8" w14:textId="77777777" w:rsidR="00873B0D" w:rsidRPr="00792007" w:rsidRDefault="00873B0D" w:rsidP="004334F2">
      <w:pPr>
        <w:autoSpaceDE w:val="0"/>
        <w:autoSpaceDN w:val="0"/>
        <w:adjustRightInd w:val="0"/>
        <w:rPr>
          <w:rFonts w:asciiTheme="minorHAnsi" w:hAnsiTheme="minorHAnsi" w:cs="ComicSansMS-Bold"/>
          <w:b/>
          <w:bCs/>
          <w:color w:val="000000" w:themeColor="text1"/>
          <w:sz w:val="26"/>
          <w:szCs w:val="26"/>
          <w:lang w:eastAsia="en-AU"/>
        </w:rPr>
      </w:pPr>
      <w:r w:rsidRPr="00792007">
        <w:rPr>
          <w:rFonts w:asciiTheme="minorHAnsi" w:hAnsiTheme="minorHAnsi" w:cs="ComicSansMS-Bold"/>
          <w:b/>
          <w:bCs/>
          <w:color w:val="000000" w:themeColor="text1"/>
          <w:sz w:val="26"/>
          <w:szCs w:val="26"/>
          <w:lang w:eastAsia="en-AU"/>
        </w:rPr>
        <w:t>Reflection and discuss</w:t>
      </w:r>
      <w:r w:rsidR="00D416A0" w:rsidRPr="00792007">
        <w:rPr>
          <w:rFonts w:asciiTheme="minorHAnsi" w:hAnsiTheme="minorHAnsi" w:cs="ComicSansMS-Bold"/>
          <w:b/>
          <w:bCs/>
          <w:color w:val="000000" w:themeColor="text1"/>
          <w:sz w:val="26"/>
          <w:szCs w:val="26"/>
          <w:lang w:eastAsia="en-AU"/>
        </w:rPr>
        <w:t>ion</w:t>
      </w:r>
    </w:p>
    <w:p w14:paraId="4832014F" w14:textId="77777777" w:rsidR="00873B0D" w:rsidRPr="00792007" w:rsidRDefault="00873B0D" w:rsidP="00BC0516">
      <w:pPr>
        <w:pStyle w:val="ListParagraph"/>
        <w:numPr>
          <w:ilvl w:val="0"/>
          <w:numId w:val="26"/>
        </w:numPr>
        <w:autoSpaceDE w:val="0"/>
        <w:autoSpaceDN w:val="0"/>
        <w:adjustRightInd w:val="0"/>
        <w:spacing w:after="120" w:line="240" w:lineRule="auto"/>
        <w:ind w:left="357" w:hanging="357"/>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 xml:space="preserve">What message do you think your </w:t>
      </w:r>
      <w:r w:rsidR="000528C6" w:rsidRPr="00792007">
        <w:rPr>
          <w:rFonts w:asciiTheme="minorHAnsi" w:hAnsiTheme="minorHAnsi" w:cs="ComicSansMS-Bold"/>
          <w:bCs/>
          <w:color w:val="000000" w:themeColor="text1"/>
          <w:sz w:val="26"/>
          <w:szCs w:val="26"/>
          <w:lang w:eastAsia="en-AU"/>
        </w:rPr>
        <w:t>teenager</w:t>
      </w:r>
      <w:r w:rsidRPr="00792007">
        <w:rPr>
          <w:rFonts w:asciiTheme="minorHAnsi" w:hAnsiTheme="minorHAnsi" w:cs="ComicSansMS-Bold"/>
          <w:bCs/>
          <w:color w:val="000000" w:themeColor="text1"/>
          <w:sz w:val="26"/>
          <w:szCs w:val="26"/>
          <w:lang w:eastAsia="en-AU"/>
        </w:rPr>
        <w:t xml:space="preserve"> is hearing about their preferred futures?</w:t>
      </w:r>
    </w:p>
    <w:p w14:paraId="41690573" w14:textId="77777777" w:rsidR="00873B0D" w:rsidRPr="00792007" w:rsidRDefault="00873B0D" w:rsidP="00BC0516">
      <w:pPr>
        <w:pStyle w:val="ListParagraph"/>
        <w:numPr>
          <w:ilvl w:val="0"/>
          <w:numId w:val="26"/>
        </w:numPr>
        <w:autoSpaceDE w:val="0"/>
        <w:autoSpaceDN w:val="0"/>
        <w:adjustRightInd w:val="0"/>
        <w:spacing w:after="120" w:line="240" w:lineRule="auto"/>
        <w:ind w:left="357" w:hanging="357"/>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What categories are they hearing that are important for them to consider?</w:t>
      </w:r>
    </w:p>
    <w:p w14:paraId="7502DDC6" w14:textId="024D7FD1" w:rsidR="00873B0D" w:rsidRPr="00792007" w:rsidRDefault="00873B0D" w:rsidP="00BC0516">
      <w:pPr>
        <w:pStyle w:val="ListParagraph"/>
        <w:numPr>
          <w:ilvl w:val="0"/>
          <w:numId w:val="26"/>
        </w:numPr>
        <w:autoSpaceDE w:val="0"/>
        <w:autoSpaceDN w:val="0"/>
        <w:adjustRightInd w:val="0"/>
        <w:spacing w:after="120" w:line="240" w:lineRule="auto"/>
        <w:ind w:left="357" w:hanging="357"/>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What message are they receiving about making up their minds an also about changing their minds?</w:t>
      </w:r>
    </w:p>
    <w:p w14:paraId="0A02DC56" w14:textId="77777777" w:rsidR="00873B0D" w:rsidRPr="00792007" w:rsidRDefault="00873B0D" w:rsidP="00BC0516">
      <w:pPr>
        <w:autoSpaceDE w:val="0"/>
        <w:autoSpaceDN w:val="0"/>
        <w:adjustRightInd w:val="0"/>
        <w:spacing w:after="120" w:line="240" w:lineRule="auto"/>
        <w:rPr>
          <w:rFonts w:asciiTheme="minorHAnsi" w:hAnsiTheme="minorHAnsi" w:cs="ComicSansMS-Bold"/>
          <w:bCs/>
          <w:color w:val="000000" w:themeColor="text1"/>
          <w:sz w:val="26"/>
          <w:szCs w:val="26"/>
          <w:lang w:eastAsia="en-AU"/>
        </w:rPr>
      </w:pPr>
      <w:r w:rsidRPr="00792007">
        <w:rPr>
          <w:rFonts w:asciiTheme="minorHAnsi" w:hAnsiTheme="minorHAnsi" w:cs="ComicSansMS-Bold"/>
          <w:bCs/>
          <w:color w:val="000000" w:themeColor="text1"/>
          <w:sz w:val="26"/>
          <w:szCs w:val="26"/>
          <w:lang w:eastAsia="en-AU"/>
        </w:rPr>
        <w:t>Give a few minutes for reflection and note-taking or for paired conversation.</w:t>
      </w:r>
    </w:p>
    <w:p w14:paraId="5A7434C2" w14:textId="238368DE" w:rsidR="00360C33" w:rsidRPr="00792007" w:rsidRDefault="00360C33">
      <w:pPr>
        <w:spacing w:after="0" w:line="240" w:lineRule="auto"/>
        <w:rPr>
          <w:rFonts w:asciiTheme="minorHAnsi" w:eastAsia="Times New Roman" w:hAnsiTheme="minorHAnsi"/>
          <w:b/>
          <w:bCs/>
          <w:sz w:val="26"/>
          <w:szCs w:val="26"/>
          <w:lang w:val="en-US" w:eastAsia="en-AU"/>
        </w:rPr>
      </w:pPr>
    </w:p>
    <w:p w14:paraId="3718E226" w14:textId="07E235BC" w:rsidR="00360C33" w:rsidRPr="00792007" w:rsidRDefault="009333C0" w:rsidP="00360C33">
      <w:pPr>
        <w:spacing w:after="0" w:line="240" w:lineRule="auto"/>
        <w:contextualSpacing/>
        <w:textAlignment w:val="baseline"/>
        <w:rPr>
          <w:rFonts w:asciiTheme="minorHAnsi" w:eastAsia="Times New Roman" w:hAnsiTheme="minorHAnsi"/>
          <w:sz w:val="26"/>
          <w:szCs w:val="26"/>
          <w:lang w:eastAsia="en-AU"/>
        </w:rPr>
      </w:pPr>
      <w:r w:rsidRPr="00792007">
        <w:rPr>
          <w:rFonts w:asciiTheme="minorHAnsi" w:eastAsia="Times New Roman" w:hAnsiTheme="minorHAnsi"/>
          <w:b/>
          <w:bCs/>
          <w:sz w:val="26"/>
          <w:szCs w:val="26"/>
          <w:lang w:val="en-US" w:eastAsia="en-AU"/>
        </w:rPr>
        <w:t>Things to consider when using this activity</w:t>
      </w:r>
      <w:r w:rsidR="00360C33" w:rsidRPr="00792007">
        <w:rPr>
          <w:rFonts w:asciiTheme="minorHAnsi" w:eastAsia="Times New Roman" w:hAnsiTheme="minorHAnsi"/>
          <w:b/>
          <w:bCs/>
          <w:sz w:val="26"/>
          <w:szCs w:val="26"/>
          <w:lang w:val="en-US" w:eastAsia="en-AU"/>
        </w:rPr>
        <w:t>:</w:t>
      </w:r>
    </w:p>
    <w:p w14:paraId="71015B72" w14:textId="4D44DB08" w:rsidR="00360C33" w:rsidRPr="00792007" w:rsidRDefault="009333C0" w:rsidP="009333C0">
      <w:pPr>
        <w:pStyle w:val="ListParagraph"/>
        <w:numPr>
          <w:ilvl w:val="0"/>
          <w:numId w:val="27"/>
        </w:numPr>
        <w:spacing w:after="0" w:line="240" w:lineRule="auto"/>
        <w:contextualSpacing/>
        <w:textAlignment w:val="baseline"/>
        <w:rPr>
          <w:rFonts w:asciiTheme="minorHAnsi" w:eastAsia="Times New Roman" w:hAnsiTheme="minorHAnsi"/>
          <w:sz w:val="26"/>
          <w:szCs w:val="26"/>
          <w:lang w:eastAsia="en-AU"/>
        </w:rPr>
      </w:pPr>
      <w:r w:rsidRPr="00792007">
        <w:rPr>
          <w:rFonts w:asciiTheme="minorHAnsi" w:eastAsia="Times New Roman" w:hAnsiTheme="minorHAnsi"/>
          <w:sz w:val="26"/>
          <w:szCs w:val="26"/>
          <w:lang w:val="en-US" w:eastAsia="en-AU"/>
        </w:rPr>
        <w:t>Some workshop participants may need additional encouragement to explore and share their imaginings.</w:t>
      </w:r>
    </w:p>
    <w:p w14:paraId="7922F603" w14:textId="6593AB2E" w:rsidR="009333C0" w:rsidRPr="00792007" w:rsidRDefault="009333C0" w:rsidP="009333C0">
      <w:pPr>
        <w:pStyle w:val="ListParagraph"/>
        <w:numPr>
          <w:ilvl w:val="0"/>
          <w:numId w:val="27"/>
        </w:numPr>
        <w:spacing w:after="0" w:line="240" w:lineRule="auto"/>
        <w:contextualSpacing/>
        <w:textAlignment w:val="baseline"/>
        <w:rPr>
          <w:rFonts w:asciiTheme="minorHAnsi" w:eastAsia="Times New Roman" w:hAnsiTheme="minorHAnsi"/>
          <w:sz w:val="26"/>
          <w:szCs w:val="26"/>
          <w:lang w:eastAsia="en-AU"/>
        </w:rPr>
      </w:pPr>
      <w:r w:rsidRPr="00792007">
        <w:rPr>
          <w:rFonts w:asciiTheme="minorHAnsi" w:eastAsia="Times New Roman" w:hAnsiTheme="minorHAnsi"/>
          <w:sz w:val="26"/>
          <w:szCs w:val="26"/>
          <w:lang w:val="en-US" w:eastAsia="en-AU"/>
        </w:rPr>
        <w:t>Re-assure participants that they do not have to share specific details, that you are exploring themes.</w:t>
      </w:r>
    </w:p>
    <w:p w14:paraId="5C1E2570" w14:textId="77777777" w:rsidR="00360C33" w:rsidRPr="00792007" w:rsidRDefault="00360C33" w:rsidP="00BC0516">
      <w:pPr>
        <w:spacing w:after="0" w:line="240" w:lineRule="auto"/>
        <w:contextualSpacing/>
        <w:textAlignment w:val="baseline"/>
        <w:rPr>
          <w:rFonts w:ascii="Times New Roman" w:eastAsia="Times New Roman" w:hAnsi="Times New Roman"/>
          <w:sz w:val="26"/>
          <w:szCs w:val="26"/>
          <w:lang w:eastAsia="en-AU"/>
        </w:rPr>
      </w:pPr>
    </w:p>
    <w:p w14:paraId="20F9E92D" w14:textId="621063C9" w:rsidR="003B38A0" w:rsidRPr="00792007" w:rsidRDefault="003B38A0" w:rsidP="003B38A0">
      <w:pPr>
        <w:spacing w:after="0" w:line="240" w:lineRule="auto"/>
        <w:contextualSpacing/>
        <w:textAlignment w:val="baseline"/>
        <w:rPr>
          <w:rFonts w:asciiTheme="minorHAnsi" w:eastAsia="MS PGothic" w:hAnsiTheme="minorHAnsi" w:cs="Arial"/>
          <w:color w:val="000000" w:themeColor="text1"/>
          <w:kern w:val="24"/>
          <w:sz w:val="26"/>
          <w:szCs w:val="26"/>
          <w:lang w:val="en-US" w:eastAsia="en-AU"/>
        </w:rPr>
      </w:pPr>
      <w:r w:rsidRPr="00792007">
        <w:rPr>
          <w:rFonts w:asciiTheme="minorHAnsi" w:eastAsia="MS PGothic" w:hAnsiTheme="minorHAnsi" w:cs="Arial"/>
          <w:b/>
          <w:color w:val="000000" w:themeColor="text1"/>
          <w:kern w:val="24"/>
          <w:sz w:val="26"/>
          <w:szCs w:val="26"/>
          <w:u w:val="single"/>
          <w:lang w:val="en-US" w:eastAsia="en-AU"/>
        </w:rPr>
        <w:t>Source</w:t>
      </w:r>
      <w:r w:rsidRPr="00792007">
        <w:rPr>
          <w:rFonts w:asciiTheme="minorHAnsi" w:eastAsia="MS PGothic" w:hAnsiTheme="minorHAnsi" w:cs="Arial"/>
          <w:b/>
          <w:color w:val="000000" w:themeColor="text1"/>
          <w:kern w:val="24"/>
          <w:sz w:val="26"/>
          <w:szCs w:val="26"/>
          <w:lang w:val="en-US" w:eastAsia="en-AU"/>
        </w:rPr>
        <w:t>:</w:t>
      </w:r>
      <w:r w:rsidRPr="00792007">
        <w:rPr>
          <w:rFonts w:asciiTheme="minorHAnsi" w:eastAsia="MS PGothic" w:hAnsiTheme="minorHAnsi" w:cs="Arial"/>
          <w:color w:val="000000" w:themeColor="text1"/>
          <w:kern w:val="24"/>
          <w:sz w:val="26"/>
          <w:szCs w:val="26"/>
          <w:lang w:val="en-US" w:eastAsia="en-AU"/>
        </w:rPr>
        <w:t xml:space="preserve"> The Preferred Future activity is taken from the Lasting Gifts resource (workshop 1)</w:t>
      </w:r>
      <w:r w:rsidR="00E544BA">
        <w:rPr>
          <w:rFonts w:asciiTheme="minorHAnsi" w:eastAsia="MS PGothic" w:hAnsiTheme="minorHAnsi" w:cs="Arial"/>
          <w:color w:val="000000" w:themeColor="text1"/>
          <w:kern w:val="24"/>
          <w:sz w:val="26"/>
          <w:szCs w:val="26"/>
          <w:lang w:val="en-US" w:eastAsia="en-AU"/>
        </w:rPr>
        <w:t>, Canadian Career Development Foundation</w:t>
      </w:r>
      <w:r w:rsidRPr="00792007">
        <w:rPr>
          <w:rFonts w:asciiTheme="minorHAnsi" w:eastAsia="MS PGothic" w:hAnsiTheme="minorHAnsi" w:cs="Arial"/>
          <w:color w:val="000000" w:themeColor="text1"/>
          <w:kern w:val="24"/>
          <w:sz w:val="26"/>
          <w:szCs w:val="26"/>
          <w:lang w:val="en-US" w:eastAsia="en-AU"/>
        </w:rPr>
        <w:t>.</w:t>
      </w:r>
    </w:p>
    <w:p w14:paraId="0F763F78" w14:textId="479BADAE" w:rsidR="00BC0516" w:rsidRDefault="00BC0516" w:rsidP="00792007">
      <w:pPr>
        <w:spacing w:after="0" w:line="240" w:lineRule="auto"/>
        <w:rPr>
          <w:rFonts w:asciiTheme="minorHAnsi" w:hAnsiTheme="minorHAnsi" w:cs="ComicSansMS-Bold"/>
          <w:bCs/>
          <w:color w:val="000000" w:themeColor="text1"/>
          <w:sz w:val="28"/>
          <w:szCs w:val="28"/>
          <w:lang w:eastAsia="en-AU"/>
        </w:rPr>
        <w:sectPr w:rsidR="00BC0516" w:rsidSect="00792007">
          <w:headerReference w:type="default" r:id="rId9"/>
          <w:footerReference w:type="default" r:id="rId10"/>
          <w:pgSz w:w="11906" w:h="16838"/>
          <w:pgMar w:top="1134" w:right="851" w:bottom="709" w:left="851" w:header="709" w:footer="709" w:gutter="0"/>
          <w:cols w:space="708"/>
          <w:docGrid w:linePitch="360"/>
        </w:sectPr>
      </w:pPr>
    </w:p>
    <w:p w14:paraId="466DA8B3" w14:textId="77777777" w:rsidR="00BC0516" w:rsidRDefault="00BC0516" w:rsidP="00BC0516">
      <w:r>
        <w:rPr>
          <w:noProof/>
          <w:lang w:eastAsia="en-AU"/>
        </w:rPr>
        <w:lastRenderedPageBreak/>
        <mc:AlternateContent>
          <mc:Choice Requires="wps">
            <w:drawing>
              <wp:anchor distT="0" distB="0" distL="114300" distR="114300" simplePos="0" relativeHeight="251656704" behindDoc="0" locked="0" layoutInCell="1" allowOverlap="1" wp14:anchorId="028EBEC8" wp14:editId="39399F40">
                <wp:simplePos x="0" y="0"/>
                <wp:positionH relativeFrom="column">
                  <wp:posOffset>86995</wp:posOffset>
                </wp:positionH>
                <wp:positionV relativeFrom="paragraph">
                  <wp:posOffset>2626995</wp:posOffset>
                </wp:positionV>
                <wp:extent cx="6908800" cy="3218180"/>
                <wp:effectExtent l="285750" t="285750" r="292100" b="965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8800" cy="3218180"/>
                        </a:xfrm>
                        <a:custGeom>
                          <a:avLst/>
                          <a:gdLst>
                            <a:gd name="T0" fmla="*/ 327249 w 6909636"/>
                            <a:gd name="T1" fmla="*/ 3217120 h 3217916"/>
                            <a:gd name="T2" fmla="*/ 119808 w 6909636"/>
                            <a:gd name="T3" fmla="*/ 2386058 h 3217916"/>
                            <a:gd name="T4" fmla="*/ 382577 w 6909636"/>
                            <a:gd name="T5" fmla="*/ 1776608 h 3217916"/>
                            <a:gd name="T6" fmla="*/ 4144175 w 6909636"/>
                            <a:gd name="T7" fmla="*/ 2302945 h 3217916"/>
                            <a:gd name="T8" fmla="*/ 6578155 w 6909636"/>
                            <a:gd name="T9" fmla="*/ 2136736 h 3217916"/>
                            <a:gd name="T10" fmla="*/ 6426029 w 6909636"/>
                            <a:gd name="T11" fmla="*/ 751626 h 3217916"/>
                            <a:gd name="T12" fmla="*/ 2539962 w 6909636"/>
                            <a:gd name="T13" fmla="*/ 1264110 h 3217916"/>
                            <a:gd name="T14" fmla="*/ 1461267 w 6909636"/>
                            <a:gd name="T15" fmla="*/ 876287 h 3217916"/>
                            <a:gd name="T16" fmla="*/ 1585733 w 6909636"/>
                            <a:gd name="T17" fmla="*/ 72919 h 3217916"/>
                            <a:gd name="T18" fmla="*/ 1599557 w 6909636"/>
                            <a:gd name="T19" fmla="*/ 86774 h 32179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909636" h="3217916">
                              <a:moveTo>
                                <a:pt x="327849" y="3217916"/>
                              </a:moveTo>
                              <a:cubicBezTo>
                                <a:pt x="262039" y="2988162"/>
                                <a:pt x="110795" y="2626789"/>
                                <a:pt x="120031" y="2386644"/>
                              </a:cubicBezTo>
                              <a:cubicBezTo>
                                <a:pt x="129267" y="2146499"/>
                                <a:pt x="-288678" y="1790899"/>
                                <a:pt x="383267" y="1777044"/>
                              </a:cubicBezTo>
                              <a:cubicBezTo>
                                <a:pt x="1055212" y="1763189"/>
                                <a:pt x="3117231" y="2354316"/>
                                <a:pt x="4151704" y="2303516"/>
                              </a:cubicBezTo>
                              <a:cubicBezTo>
                                <a:pt x="5186177" y="2252716"/>
                                <a:pt x="6209104" y="2395880"/>
                                <a:pt x="6590104" y="2137262"/>
                              </a:cubicBezTo>
                              <a:cubicBezTo>
                                <a:pt x="6971104" y="1878644"/>
                                <a:pt x="7111958" y="897280"/>
                                <a:pt x="6437704" y="751807"/>
                              </a:cubicBezTo>
                              <a:cubicBezTo>
                                <a:pt x="5763450" y="606334"/>
                                <a:pt x="3373540" y="1243643"/>
                                <a:pt x="2544577" y="1264425"/>
                              </a:cubicBezTo>
                              <a:cubicBezTo>
                                <a:pt x="1715614" y="1285207"/>
                                <a:pt x="1623249" y="1075080"/>
                                <a:pt x="1463922" y="876498"/>
                              </a:cubicBezTo>
                              <a:cubicBezTo>
                                <a:pt x="1304595" y="677916"/>
                                <a:pt x="1565522" y="204552"/>
                                <a:pt x="1588613" y="72934"/>
                              </a:cubicBezTo>
                              <a:cubicBezTo>
                                <a:pt x="1611704" y="-58684"/>
                                <a:pt x="1607085" y="14052"/>
                                <a:pt x="1602467" y="86789"/>
                              </a:cubicBezTo>
                            </a:path>
                          </a:pathLst>
                        </a:custGeom>
                        <a:noFill/>
                        <a:ln w="571500" cap="flat" cmpd="sng" algn="ctr">
                          <a:solidFill>
                            <a:srgbClr val="D8BA38"/>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12290" o:spid="_x0000_s1026" style="position:absolute;margin-left:6.85pt;margin-top:206.85pt;width:544pt;height:2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09636,321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" path="m327849,3217916c262039,2988162,110795,2626789,120031,2386644v9236,-240145,-408709,-595745,263236,-609600c1055212,1763189,3117231,2354316,4151704,2303516v1034473,-50800,2057400,92364,2438400,-166254c6971104,1878644,7111958,897280,6437704,751807,5763450,606334,3373540,1243643,2544577,1264425,1715614,1285207,1623249,1075080,1463922,876498,1304595,677916,1565522,204552,1588613,72934v23091,-131618,18472,-58882,13854,13855e" filled="f" strokecolor="#d8ba38" strokeweight="45pt">
                <v:path arrowok="t" o:connecttype="custom" o:connectlocs="327209,3217384;119794,2386254;382531,1776754;4143674,2303134;6577359,2136911;6425252,751688;2539655,1264214;1461090,876359;1585541,72925;1599363,86781" o:connectangles="0,0,0,0,0,0,0,0,0,0"/>
              </v:shape>
            </w:pict>
          </mc:Fallback>
        </mc:AlternateContent>
      </w:r>
      <w:r>
        <w:rPr>
          <w:noProof/>
          <w:lang w:eastAsia="en-AU"/>
        </w:rPr>
        <mc:AlternateContent>
          <mc:Choice Requires="wps">
            <w:drawing>
              <wp:anchor distT="0" distB="0" distL="114300" distR="114300" simplePos="0" relativeHeight="251657728" behindDoc="0" locked="0" layoutInCell="1" allowOverlap="1" wp14:anchorId="729F349D" wp14:editId="60B25E20">
                <wp:simplePos x="0" y="0"/>
                <wp:positionH relativeFrom="column">
                  <wp:posOffset>5064125</wp:posOffset>
                </wp:positionH>
                <wp:positionV relativeFrom="paragraph">
                  <wp:posOffset>0</wp:posOffset>
                </wp:positionV>
                <wp:extent cx="3781425" cy="2784475"/>
                <wp:effectExtent l="0" t="0" r="28575" b="15875"/>
                <wp:wrapNone/>
                <wp:docPr id="12292" name="Sun 1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784475"/>
                        </a:xfrm>
                        <a:prstGeom prst="sun">
                          <a:avLst>
                            <a:gd name="adj" fmla="val 25000"/>
                          </a:avLst>
                        </a:prstGeom>
                        <a:solidFill>
                          <a:srgbClr val="FB7826"/>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2292" o:spid="_x0000_s1026" type="#_x0000_t183" style="position:absolute;margin-left:398.75pt;margin-top:0;width:297.75pt;height:2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" fillcolor="#fb7826" strokecolor="windowText">
                <v:stroke joinstyle="round"/>
              </v:shape>
            </w:pict>
          </mc:Fallback>
        </mc:AlternateContent>
      </w:r>
      <w:r>
        <w:rPr>
          <w:noProof/>
          <w:lang w:eastAsia="en-AU"/>
        </w:rPr>
        <mc:AlternateContent>
          <mc:Choice Requires="wps">
            <w:drawing>
              <wp:anchor distT="0" distB="0" distL="114300" distR="114300" simplePos="0" relativeHeight="251658752" behindDoc="0" locked="0" layoutInCell="1" allowOverlap="1" wp14:anchorId="35D1CB77" wp14:editId="4C7765E7">
                <wp:simplePos x="0" y="0"/>
                <wp:positionH relativeFrom="column">
                  <wp:posOffset>0</wp:posOffset>
                </wp:positionH>
                <wp:positionV relativeFrom="paragraph">
                  <wp:posOffset>899795</wp:posOffset>
                </wp:positionV>
                <wp:extent cx="7341870" cy="2341880"/>
                <wp:effectExtent l="47625" t="33020" r="68580" b="5397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1870" cy="2341880"/>
                        </a:xfrm>
                        <a:custGeom>
                          <a:avLst/>
                          <a:gdLst>
                            <a:gd name="T0" fmla="*/ 797613 w 43200"/>
                            <a:gd name="T1" fmla="*/ 1418868 h 43200"/>
                            <a:gd name="T2" fmla="*/ 367109 w 43200"/>
                            <a:gd name="T3" fmla="*/ 1375668 h 43200"/>
                            <a:gd name="T4" fmla="*/ 1177469 w 43200"/>
                            <a:gd name="T5" fmla="*/ 1891625 h 43200"/>
                            <a:gd name="T6" fmla="*/ 989156 w 43200"/>
                            <a:gd name="T7" fmla="*/ 1912276 h 43200"/>
                            <a:gd name="T8" fmla="*/ 2800568 w 43200"/>
                            <a:gd name="T9" fmla="*/ 2118789 h 43200"/>
                            <a:gd name="T10" fmla="*/ 2687036 w 43200"/>
                            <a:gd name="T11" fmla="*/ 2024476 h 43200"/>
                            <a:gd name="T12" fmla="*/ 4899380 w 43200"/>
                            <a:gd name="T13" fmla="*/ 1883603 h 43200"/>
                            <a:gd name="T14" fmla="*/ 4854001 w 43200"/>
                            <a:gd name="T15" fmla="*/ 1987076 h 43200"/>
                            <a:gd name="T16" fmla="*/ 5800498 w 43200"/>
                            <a:gd name="T17" fmla="*/ 1244172 h 43200"/>
                            <a:gd name="T18" fmla="*/ 6353031 w 43200"/>
                            <a:gd name="T19" fmla="*/ 1630964 h 43200"/>
                            <a:gd name="T20" fmla="*/ 7103906 w 43200"/>
                            <a:gd name="T21" fmla="*/ 832231 h 43200"/>
                            <a:gd name="T22" fmla="*/ 6857807 w 43200"/>
                            <a:gd name="T23" fmla="*/ 977277 h 43200"/>
                            <a:gd name="T24" fmla="*/ 6513472 w 43200"/>
                            <a:gd name="T25" fmla="*/ 294105 h 43200"/>
                            <a:gd name="T26" fmla="*/ 6526388 w 43200"/>
                            <a:gd name="T27" fmla="*/ 362617 h 43200"/>
                            <a:gd name="T28" fmla="*/ 4942040 w 43200"/>
                            <a:gd name="T29" fmla="*/ 214210 h 43200"/>
                            <a:gd name="T30" fmla="*/ 5068149 w 43200"/>
                            <a:gd name="T31" fmla="*/ 126835 h 43200"/>
                            <a:gd name="T32" fmla="*/ 3763041 w 43200"/>
                            <a:gd name="T33" fmla="*/ 255837 h 43200"/>
                            <a:gd name="T34" fmla="*/ 3824056 w 43200"/>
                            <a:gd name="T35" fmla="*/ 180495 h 43200"/>
                            <a:gd name="T36" fmla="*/ 2379412 w 43200"/>
                            <a:gd name="T37" fmla="*/ 281421 h 43200"/>
                            <a:gd name="T38" fmla="*/ 2600358 w 43200"/>
                            <a:gd name="T39" fmla="*/ 354487 h 43200"/>
                            <a:gd name="T40" fmla="*/ 701417 w 43200"/>
                            <a:gd name="T41" fmla="*/ 855809 h 43200"/>
                            <a:gd name="T42" fmla="*/ 662836 w 43200"/>
                            <a:gd name="T43" fmla="*/ 778895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9525">
                          <a:solidFill>
                            <a:srgbClr val="000000"/>
                          </a:solidFill>
                          <a:round/>
                          <a:headEnd/>
                          <a:tailEnd/>
                        </a:ln>
                        <a:extLst>
                          <a:ext uri="{909E8E84-426E-40DD-AFC4-6F175D3DCCD1}">
                            <a14:hiddenFill xmlns:a14="http://schemas.microsoft.com/office/drawing/2010/main">
                              <a:solidFill>
                                <a:srgbClr val="4F81B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2" o:spid="_x0000_s1026" style="position:absolute;margin-left:0;margin-top:70.85pt;width:578.1pt;height:1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fillcolor="#4f81bd">
                <v:path arrowok="t" o:connecttype="custom" o:connectlocs="135554883,76917097;62390429,74575217;200111674,102545342;168107749,103664836;475958476,114859944;456663634,109747219;832653033,102110467;824940841,107719758;985798663,67446795;1079702030,88414860;1207313758,45115397;1165489062,52978367;1106969090,15943487;1109164173,19657535;839903130,11612364;861335442,6875749;639531431,13868971;649900973,9784667;404382722,15255885;441932648,19216806;119206306,46393564;112649439,42224042" o:connectangles="0,0,0,0,0,0,0,0,0,0,0,0,0,0,0,0,0,0,0,0,0,0"/>
              </v:shape>
            </w:pict>
          </mc:Fallback>
        </mc:AlternateContent>
      </w:r>
    </w:p>
    <w:p w14:paraId="77EDA727" w14:textId="7D81C179" w:rsidR="00847792" w:rsidRPr="004334F2" w:rsidRDefault="0016638C" w:rsidP="004334F2">
      <w:pPr>
        <w:autoSpaceDE w:val="0"/>
        <w:autoSpaceDN w:val="0"/>
        <w:adjustRightInd w:val="0"/>
        <w:rPr>
          <w:rFonts w:asciiTheme="minorHAnsi" w:hAnsiTheme="minorHAnsi" w:cs="ComicSansMS-Bold"/>
          <w:bCs/>
          <w:color w:val="000000" w:themeColor="text1"/>
          <w:sz w:val="28"/>
          <w:szCs w:val="28"/>
          <w:lang w:eastAsia="en-AU"/>
        </w:rPr>
      </w:pPr>
      <w:r w:rsidRPr="0016638C">
        <w:rPr>
          <w:rFonts w:asciiTheme="minorHAnsi" w:hAnsiTheme="minorHAnsi" w:cs="ComicSansMS-Bold"/>
          <w:bCs/>
          <w:noProof/>
          <w:color w:val="000000" w:themeColor="text1"/>
          <w:sz w:val="28"/>
          <w:szCs w:val="28"/>
          <w:lang w:eastAsia="en-AU"/>
        </w:rPr>
        <mc:AlternateContent>
          <mc:Choice Requires="wps">
            <w:drawing>
              <wp:anchor distT="0" distB="0" distL="114300" distR="114300" simplePos="0" relativeHeight="251660800" behindDoc="0" locked="0" layoutInCell="1" allowOverlap="1" wp14:anchorId="75E82D2C" wp14:editId="7FA27F37">
                <wp:simplePos x="0" y="0"/>
                <wp:positionH relativeFrom="column">
                  <wp:posOffset>6475095</wp:posOffset>
                </wp:positionH>
                <wp:positionV relativeFrom="paragraph">
                  <wp:posOffset>5322644</wp:posOffset>
                </wp:positionV>
                <wp:extent cx="3027532" cy="531627"/>
                <wp:effectExtent l="0" t="0" r="190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532" cy="531627"/>
                        </a:xfrm>
                        <a:prstGeom prst="rect">
                          <a:avLst/>
                        </a:prstGeom>
                        <a:solidFill>
                          <a:srgbClr val="FFFFFF"/>
                        </a:solidFill>
                        <a:ln w="9525">
                          <a:noFill/>
                          <a:miter lim="800000"/>
                          <a:headEnd/>
                          <a:tailEnd/>
                        </a:ln>
                      </wps:spPr>
                      <wps:txbx>
                        <w:txbxContent>
                          <w:p w14:paraId="6EAEAB26" w14:textId="4509588B" w:rsidR="0016638C" w:rsidRPr="0016638C" w:rsidRDefault="0016638C" w:rsidP="0016638C">
                            <w:pPr>
                              <w:pStyle w:val="NormalWeb"/>
                              <w:spacing w:before="0" w:beforeAutospacing="0" w:after="0" w:afterAutospacing="0"/>
                              <w:textAlignment w:val="baseline"/>
                            </w:pPr>
                            <w:r w:rsidRPr="0016638C">
                              <w:rPr>
                                <w:rFonts w:ascii="Arial" w:eastAsia="MS PGothic" w:hAnsi="Arial" w:cs="Arial"/>
                                <w:b/>
                                <w:bCs/>
                                <w:color w:val="000000" w:themeColor="text1"/>
                                <w:kern w:val="24"/>
                                <w:sz w:val="22"/>
                                <w:szCs w:val="22"/>
                              </w:rPr>
                              <w:t>Source</w:t>
                            </w:r>
                            <w:r w:rsidRPr="0016638C">
                              <w:rPr>
                                <w:rFonts w:ascii="Arial" w:eastAsia="MS PGothic" w:hAnsi="Arial" w:cs="Arial"/>
                                <w:color w:val="000000" w:themeColor="text1"/>
                                <w:kern w:val="24"/>
                                <w:sz w:val="22"/>
                                <w:szCs w:val="22"/>
                              </w:rPr>
                              <w:t>: “Lasting Gifts”</w:t>
                            </w:r>
                          </w:p>
                          <w:p w14:paraId="23711BE6" w14:textId="63D3AA9D" w:rsidR="0016638C" w:rsidRPr="0016638C" w:rsidRDefault="0016638C" w:rsidP="0016638C">
                            <w:pPr>
                              <w:spacing w:after="0" w:line="240" w:lineRule="auto"/>
                              <w:textAlignment w:val="baseline"/>
                              <w:rPr>
                                <w:rFonts w:ascii="Times New Roman" w:eastAsia="Times New Roman" w:hAnsi="Times New Roman"/>
                                <w:sz w:val="24"/>
                                <w:szCs w:val="24"/>
                                <w:lang w:eastAsia="en-AU"/>
                              </w:rPr>
                            </w:pPr>
                            <w:r w:rsidRPr="0016638C">
                              <w:rPr>
                                <w:rFonts w:ascii="Arial" w:eastAsia="MS PGothic" w:hAnsi="Arial" w:cs="Arial"/>
                                <w:color w:val="000000" w:themeColor="text1"/>
                                <w:kern w:val="24"/>
                                <w:lang w:eastAsia="en-AU"/>
                              </w:rPr>
                              <w:t>Canadian Career Development Foundation</w:t>
                            </w:r>
                          </w:p>
                          <w:p w14:paraId="61F1DC87" w14:textId="52092CD2" w:rsidR="0016638C" w:rsidRDefault="00166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9.85pt;margin-top:419.1pt;width:238.4pt;height:4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S3IgIAAB0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" stroked="f">
                <v:textbox>
                  <w:txbxContent>
                    <w:p w14:paraId="6EAEAB26" w14:textId="4509588B" w:rsidR="0016638C" w:rsidRPr="0016638C" w:rsidRDefault="0016638C" w:rsidP="0016638C">
                      <w:pPr>
                        <w:pStyle w:val="NormalWeb"/>
                        <w:spacing w:before="0" w:beforeAutospacing="0" w:after="0" w:afterAutospacing="0"/>
                        <w:textAlignment w:val="baseline"/>
                      </w:pPr>
                      <w:r w:rsidRPr="0016638C">
                        <w:rPr>
                          <w:rFonts w:ascii="Arial" w:eastAsia="MS PGothic" w:hAnsi="Arial" w:cs="Arial"/>
                          <w:b/>
                          <w:bCs/>
                          <w:color w:val="000000" w:themeColor="text1"/>
                          <w:kern w:val="24"/>
                          <w:sz w:val="22"/>
                          <w:szCs w:val="22"/>
                        </w:rPr>
                        <w:t>Source</w:t>
                      </w:r>
                      <w:r w:rsidRPr="0016638C">
                        <w:rPr>
                          <w:rFonts w:ascii="Arial" w:eastAsia="MS PGothic" w:hAnsi="Arial" w:cs="Arial"/>
                          <w:color w:val="000000" w:themeColor="text1"/>
                          <w:kern w:val="24"/>
                          <w:sz w:val="22"/>
                          <w:szCs w:val="22"/>
                        </w:rPr>
                        <w:t>: “Lasting Gifts”</w:t>
                      </w:r>
                    </w:p>
                    <w:p w14:paraId="23711BE6" w14:textId="63D3AA9D" w:rsidR="0016638C" w:rsidRPr="0016638C" w:rsidRDefault="0016638C" w:rsidP="0016638C">
                      <w:pPr>
                        <w:spacing w:after="0" w:line="240" w:lineRule="auto"/>
                        <w:textAlignment w:val="baseline"/>
                        <w:rPr>
                          <w:rFonts w:ascii="Times New Roman" w:eastAsia="Times New Roman" w:hAnsi="Times New Roman"/>
                          <w:sz w:val="24"/>
                          <w:szCs w:val="24"/>
                          <w:lang w:eastAsia="en-AU"/>
                        </w:rPr>
                      </w:pPr>
                      <w:r w:rsidRPr="0016638C">
                        <w:rPr>
                          <w:rFonts w:ascii="Arial" w:eastAsia="MS PGothic" w:hAnsi="Arial" w:cs="Arial"/>
                          <w:color w:val="000000" w:themeColor="text1"/>
                          <w:kern w:val="24"/>
                          <w:lang w:eastAsia="en-AU"/>
                        </w:rPr>
                        <w:t>Canadian Career Development Foundation</w:t>
                      </w:r>
                    </w:p>
                    <w:p w14:paraId="61F1DC87" w14:textId="52092CD2" w:rsidR="0016638C" w:rsidRDefault="0016638C"/>
                  </w:txbxContent>
                </v:textbox>
              </v:shape>
            </w:pict>
          </mc:Fallback>
        </mc:AlternateContent>
      </w:r>
    </w:p>
    <w:sectPr w:rsidR="00847792" w:rsidRPr="004334F2" w:rsidSect="004435CB">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396DD" w14:textId="77777777" w:rsidR="00873B0D" w:rsidRDefault="00873B0D" w:rsidP="00433EB1">
      <w:pPr>
        <w:spacing w:after="0" w:line="240" w:lineRule="auto"/>
      </w:pPr>
      <w:r>
        <w:separator/>
      </w:r>
    </w:p>
  </w:endnote>
  <w:endnote w:type="continuationSeparator" w:id="0">
    <w:p w14:paraId="70072243" w14:textId="77777777" w:rsidR="00873B0D" w:rsidRDefault="00873B0D"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1E64C" w14:textId="77777777" w:rsidR="00873B0D" w:rsidRPr="0026322F" w:rsidRDefault="00873B0D"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D284F" w14:textId="77777777" w:rsidR="00873B0D" w:rsidRDefault="00873B0D" w:rsidP="00433EB1">
      <w:pPr>
        <w:spacing w:after="0" w:line="240" w:lineRule="auto"/>
      </w:pPr>
      <w:r>
        <w:separator/>
      </w:r>
    </w:p>
  </w:footnote>
  <w:footnote w:type="continuationSeparator" w:id="0">
    <w:p w14:paraId="4BD84BDA" w14:textId="77777777" w:rsidR="00873B0D" w:rsidRDefault="00873B0D"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B3CB" w14:textId="77777777" w:rsidR="00873B0D" w:rsidRPr="00C35336" w:rsidRDefault="00873B0D"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823C9" w14:textId="77777777" w:rsidR="00BC0516" w:rsidRPr="00C35336" w:rsidRDefault="00BC0516" w:rsidP="00B24EA0">
    <w:pPr>
      <w:spacing w:after="120" w:line="240" w:lineRule="auto"/>
      <w:rPr>
        <w:b/>
        <w:bCs/>
        <w:iCs/>
        <w:color w:val="FFC000"/>
        <w:sz w:val="48"/>
        <w:szCs w:val="48"/>
      </w:rPr>
    </w:pPr>
    <w:r w:rsidRPr="00BC0516">
      <w:rPr>
        <w:b/>
        <w:bCs/>
        <w:iCs/>
        <w:color w:val="FFC000"/>
        <w:sz w:val="48"/>
        <w:szCs w:val="48"/>
      </w:rPr>
      <w:t>Preferred Future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1765B6"/>
    <w:multiLevelType w:val="multilevel"/>
    <w:tmpl w:val="7C30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C13963"/>
    <w:multiLevelType w:val="hybridMultilevel"/>
    <w:tmpl w:val="7D28C41E"/>
    <w:lvl w:ilvl="0" w:tplc="52922CB4">
      <w:start w:val="1"/>
      <w:numFmt w:val="bullet"/>
      <w:lvlText w:val="•"/>
      <w:lvlJc w:val="left"/>
      <w:pPr>
        <w:tabs>
          <w:tab w:val="num" w:pos="720"/>
        </w:tabs>
        <w:ind w:left="720" w:hanging="360"/>
      </w:pPr>
      <w:rPr>
        <w:rFonts w:ascii="Arial" w:hAnsi="Arial" w:hint="default"/>
      </w:rPr>
    </w:lvl>
    <w:lvl w:ilvl="1" w:tplc="84BC7EF2">
      <w:start w:val="2045"/>
      <w:numFmt w:val="bullet"/>
      <w:lvlText w:val="•"/>
      <w:lvlJc w:val="left"/>
      <w:pPr>
        <w:tabs>
          <w:tab w:val="num" w:pos="1440"/>
        </w:tabs>
        <w:ind w:left="1440" w:hanging="360"/>
      </w:pPr>
      <w:rPr>
        <w:rFonts w:ascii="Arial" w:hAnsi="Arial" w:hint="default"/>
      </w:rPr>
    </w:lvl>
    <w:lvl w:ilvl="2" w:tplc="8F1E14C2" w:tentative="1">
      <w:start w:val="1"/>
      <w:numFmt w:val="bullet"/>
      <w:lvlText w:val="•"/>
      <w:lvlJc w:val="left"/>
      <w:pPr>
        <w:tabs>
          <w:tab w:val="num" w:pos="2160"/>
        </w:tabs>
        <w:ind w:left="2160" w:hanging="360"/>
      </w:pPr>
      <w:rPr>
        <w:rFonts w:ascii="Arial" w:hAnsi="Arial" w:hint="default"/>
      </w:rPr>
    </w:lvl>
    <w:lvl w:ilvl="3" w:tplc="B9BCF888" w:tentative="1">
      <w:start w:val="1"/>
      <w:numFmt w:val="bullet"/>
      <w:lvlText w:val="•"/>
      <w:lvlJc w:val="left"/>
      <w:pPr>
        <w:tabs>
          <w:tab w:val="num" w:pos="2880"/>
        </w:tabs>
        <w:ind w:left="2880" w:hanging="360"/>
      </w:pPr>
      <w:rPr>
        <w:rFonts w:ascii="Arial" w:hAnsi="Arial" w:hint="default"/>
      </w:rPr>
    </w:lvl>
    <w:lvl w:ilvl="4" w:tplc="000C28EA" w:tentative="1">
      <w:start w:val="1"/>
      <w:numFmt w:val="bullet"/>
      <w:lvlText w:val="•"/>
      <w:lvlJc w:val="left"/>
      <w:pPr>
        <w:tabs>
          <w:tab w:val="num" w:pos="3600"/>
        </w:tabs>
        <w:ind w:left="3600" w:hanging="360"/>
      </w:pPr>
      <w:rPr>
        <w:rFonts w:ascii="Arial" w:hAnsi="Arial" w:hint="default"/>
      </w:rPr>
    </w:lvl>
    <w:lvl w:ilvl="5" w:tplc="228215E6" w:tentative="1">
      <w:start w:val="1"/>
      <w:numFmt w:val="bullet"/>
      <w:lvlText w:val="•"/>
      <w:lvlJc w:val="left"/>
      <w:pPr>
        <w:tabs>
          <w:tab w:val="num" w:pos="4320"/>
        </w:tabs>
        <w:ind w:left="4320" w:hanging="360"/>
      </w:pPr>
      <w:rPr>
        <w:rFonts w:ascii="Arial" w:hAnsi="Arial" w:hint="default"/>
      </w:rPr>
    </w:lvl>
    <w:lvl w:ilvl="6" w:tplc="8C484978" w:tentative="1">
      <w:start w:val="1"/>
      <w:numFmt w:val="bullet"/>
      <w:lvlText w:val="•"/>
      <w:lvlJc w:val="left"/>
      <w:pPr>
        <w:tabs>
          <w:tab w:val="num" w:pos="5040"/>
        </w:tabs>
        <w:ind w:left="5040" w:hanging="360"/>
      </w:pPr>
      <w:rPr>
        <w:rFonts w:ascii="Arial" w:hAnsi="Arial" w:hint="default"/>
      </w:rPr>
    </w:lvl>
    <w:lvl w:ilvl="7" w:tplc="EE3641D8" w:tentative="1">
      <w:start w:val="1"/>
      <w:numFmt w:val="bullet"/>
      <w:lvlText w:val="•"/>
      <w:lvlJc w:val="left"/>
      <w:pPr>
        <w:tabs>
          <w:tab w:val="num" w:pos="5760"/>
        </w:tabs>
        <w:ind w:left="5760" w:hanging="360"/>
      </w:pPr>
      <w:rPr>
        <w:rFonts w:ascii="Arial" w:hAnsi="Arial" w:hint="default"/>
      </w:rPr>
    </w:lvl>
    <w:lvl w:ilvl="8" w:tplc="72FE13EE" w:tentative="1">
      <w:start w:val="1"/>
      <w:numFmt w:val="bullet"/>
      <w:lvlText w:val="•"/>
      <w:lvlJc w:val="left"/>
      <w:pPr>
        <w:tabs>
          <w:tab w:val="num" w:pos="6480"/>
        </w:tabs>
        <w:ind w:left="6480" w:hanging="360"/>
      </w:pPr>
      <w:rPr>
        <w:rFonts w:ascii="Arial" w:hAnsi="Arial" w:hint="default"/>
      </w:rPr>
    </w:lvl>
  </w:abstractNum>
  <w:abstractNum w:abstractNumId="6">
    <w:nsid w:val="0C334566"/>
    <w:multiLevelType w:val="hybridMultilevel"/>
    <w:tmpl w:val="4E64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8">
    <w:nsid w:val="128950E8"/>
    <w:multiLevelType w:val="hybridMultilevel"/>
    <w:tmpl w:val="2DC67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FA407E"/>
    <w:multiLevelType w:val="hybridMultilevel"/>
    <w:tmpl w:val="CA7218E6"/>
    <w:lvl w:ilvl="0" w:tplc="8874586A">
      <w:start w:val="1"/>
      <w:numFmt w:val="bullet"/>
      <w:lvlText w:val="•"/>
      <w:lvlJc w:val="left"/>
      <w:pPr>
        <w:tabs>
          <w:tab w:val="num" w:pos="360"/>
        </w:tabs>
        <w:ind w:left="360" w:hanging="360"/>
      </w:pPr>
      <w:rPr>
        <w:rFonts w:ascii="Arial" w:hAnsi="Arial" w:hint="default"/>
      </w:rPr>
    </w:lvl>
    <w:lvl w:ilvl="1" w:tplc="740C59B0" w:tentative="1">
      <w:start w:val="1"/>
      <w:numFmt w:val="bullet"/>
      <w:lvlText w:val="•"/>
      <w:lvlJc w:val="left"/>
      <w:pPr>
        <w:tabs>
          <w:tab w:val="num" w:pos="1080"/>
        </w:tabs>
        <w:ind w:left="1080" w:hanging="360"/>
      </w:pPr>
      <w:rPr>
        <w:rFonts w:ascii="Arial" w:hAnsi="Arial" w:hint="default"/>
      </w:rPr>
    </w:lvl>
    <w:lvl w:ilvl="2" w:tplc="3724F048" w:tentative="1">
      <w:start w:val="1"/>
      <w:numFmt w:val="bullet"/>
      <w:lvlText w:val="•"/>
      <w:lvlJc w:val="left"/>
      <w:pPr>
        <w:tabs>
          <w:tab w:val="num" w:pos="1800"/>
        </w:tabs>
        <w:ind w:left="1800" w:hanging="360"/>
      </w:pPr>
      <w:rPr>
        <w:rFonts w:ascii="Arial" w:hAnsi="Arial" w:hint="default"/>
      </w:rPr>
    </w:lvl>
    <w:lvl w:ilvl="3" w:tplc="9CDABE76" w:tentative="1">
      <w:start w:val="1"/>
      <w:numFmt w:val="bullet"/>
      <w:lvlText w:val="•"/>
      <w:lvlJc w:val="left"/>
      <w:pPr>
        <w:tabs>
          <w:tab w:val="num" w:pos="2520"/>
        </w:tabs>
        <w:ind w:left="2520" w:hanging="360"/>
      </w:pPr>
      <w:rPr>
        <w:rFonts w:ascii="Arial" w:hAnsi="Arial" w:hint="default"/>
      </w:rPr>
    </w:lvl>
    <w:lvl w:ilvl="4" w:tplc="6B40FC04" w:tentative="1">
      <w:start w:val="1"/>
      <w:numFmt w:val="bullet"/>
      <w:lvlText w:val="•"/>
      <w:lvlJc w:val="left"/>
      <w:pPr>
        <w:tabs>
          <w:tab w:val="num" w:pos="3240"/>
        </w:tabs>
        <w:ind w:left="3240" w:hanging="360"/>
      </w:pPr>
      <w:rPr>
        <w:rFonts w:ascii="Arial" w:hAnsi="Arial" w:hint="default"/>
      </w:rPr>
    </w:lvl>
    <w:lvl w:ilvl="5" w:tplc="D67E5262" w:tentative="1">
      <w:start w:val="1"/>
      <w:numFmt w:val="bullet"/>
      <w:lvlText w:val="•"/>
      <w:lvlJc w:val="left"/>
      <w:pPr>
        <w:tabs>
          <w:tab w:val="num" w:pos="3960"/>
        </w:tabs>
        <w:ind w:left="3960" w:hanging="360"/>
      </w:pPr>
      <w:rPr>
        <w:rFonts w:ascii="Arial" w:hAnsi="Arial" w:hint="default"/>
      </w:rPr>
    </w:lvl>
    <w:lvl w:ilvl="6" w:tplc="F6A240FE" w:tentative="1">
      <w:start w:val="1"/>
      <w:numFmt w:val="bullet"/>
      <w:lvlText w:val="•"/>
      <w:lvlJc w:val="left"/>
      <w:pPr>
        <w:tabs>
          <w:tab w:val="num" w:pos="4680"/>
        </w:tabs>
        <w:ind w:left="4680" w:hanging="360"/>
      </w:pPr>
      <w:rPr>
        <w:rFonts w:ascii="Arial" w:hAnsi="Arial" w:hint="default"/>
      </w:rPr>
    </w:lvl>
    <w:lvl w:ilvl="7" w:tplc="D38AED34" w:tentative="1">
      <w:start w:val="1"/>
      <w:numFmt w:val="bullet"/>
      <w:lvlText w:val="•"/>
      <w:lvlJc w:val="left"/>
      <w:pPr>
        <w:tabs>
          <w:tab w:val="num" w:pos="5400"/>
        </w:tabs>
        <w:ind w:left="5400" w:hanging="360"/>
      </w:pPr>
      <w:rPr>
        <w:rFonts w:ascii="Arial" w:hAnsi="Arial" w:hint="default"/>
      </w:rPr>
    </w:lvl>
    <w:lvl w:ilvl="8" w:tplc="8D4E8BCC" w:tentative="1">
      <w:start w:val="1"/>
      <w:numFmt w:val="bullet"/>
      <w:lvlText w:val="•"/>
      <w:lvlJc w:val="left"/>
      <w:pPr>
        <w:tabs>
          <w:tab w:val="num" w:pos="6120"/>
        </w:tabs>
        <w:ind w:left="6120" w:hanging="360"/>
      </w:pPr>
      <w:rPr>
        <w:rFonts w:ascii="Arial" w:hAnsi="Arial" w:hint="default"/>
      </w:rPr>
    </w:lvl>
  </w:abstractNum>
  <w:abstractNum w:abstractNumId="12">
    <w:nsid w:val="3B173266"/>
    <w:multiLevelType w:val="hybridMultilevel"/>
    <w:tmpl w:val="72B4C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6">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770A69"/>
    <w:multiLevelType w:val="hybridMultilevel"/>
    <w:tmpl w:val="3C3C2A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21">
    <w:nsid w:val="6E736E1F"/>
    <w:multiLevelType w:val="hybridMultilevel"/>
    <w:tmpl w:val="EFB20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24">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9"/>
  </w:num>
  <w:num w:numId="4">
    <w:abstractNumId w:val="17"/>
  </w:num>
  <w:num w:numId="5">
    <w:abstractNumId w:val="10"/>
  </w:num>
  <w:num w:numId="6">
    <w:abstractNumId w:val="1"/>
  </w:num>
  <w:num w:numId="7">
    <w:abstractNumId w:val="16"/>
  </w:num>
  <w:num w:numId="8">
    <w:abstractNumId w:val="0"/>
  </w:num>
  <w:num w:numId="9">
    <w:abstractNumId w:val="9"/>
  </w:num>
  <w:num w:numId="10">
    <w:abstractNumId w:val="15"/>
  </w:num>
  <w:num w:numId="11">
    <w:abstractNumId w:val="4"/>
  </w:num>
  <w:num w:numId="12">
    <w:abstractNumId w:val="24"/>
  </w:num>
  <w:num w:numId="13">
    <w:abstractNumId w:val="20"/>
  </w:num>
  <w:num w:numId="14">
    <w:abstractNumId w:val="13"/>
  </w:num>
  <w:num w:numId="15">
    <w:abstractNumId w:val="7"/>
  </w:num>
  <w:num w:numId="16">
    <w:abstractNumId w:val="23"/>
  </w:num>
  <w:num w:numId="17">
    <w:abstractNumId w:val="3"/>
  </w:num>
  <w:num w:numId="18">
    <w:abstractNumId w:val="22"/>
  </w:num>
  <w:num w:numId="19">
    <w:abstractNumId w:val="14"/>
  </w:num>
  <w:num w:numId="20">
    <w:abstractNumId w:val="5"/>
  </w:num>
  <w:num w:numId="21">
    <w:abstractNumId w:val="2"/>
  </w:num>
  <w:num w:numId="22">
    <w:abstractNumId w:val="8"/>
  </w:num>
  <w:num w:numId="23">
    <w:abstractNumId w:val="11"/>
  </w:num>
  <w:num w:numId="24">
    <w:abstractNumId w:val="21"/>
  </w:num>
  <w:num w:numId="25">
    <w:abstractNumId w:val="12"/>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528C6"/>
    <w:rsid w:val="000764E0"/>
    <w:rsid w:val="00085112"/>
    <w:rsid w:val="000A4E19"/>
    <w:rsid w:val="000C0086"/>
    <w:rsid w:val="000D14ED"/>
    <w:rsid w:val="00117126"/>
    <w:rsid w:val="0013205F"/>
    <w:rsid w:val="0016445A"/>
    <w:rsid w:val="0016638C"/>
    <w:rsid w:val="00171CB1"/>
    <w:rsid w:val="0017628C"/>
    <w:rsid w:val="00195884"/>
    <w:rsid w:val="0024560F"/>
    <w:rsid w:val="0025038F"/>
    <w:rsid w:val="0026322F"/>
    <w:rsid w:val="002753CF"/>
    <w:rsid w:val="002A41CC"/>
    <w:rsid w:val="002D5208"/>
    <w:rsid w:val="00312F41"/>
    <w:rsid w:val="003339D6"/>
    <w:rsid w:val="00360C33"/>
    <w:rsid w:val="003911FC"/>
    <w:rsid w:val="003B38A0"/>
    <w:rsid w:val="003C6824"/>
    <w:rsid w:val="003D5A15"/>
    <w:rsid w:val="004334F2"/>
    <w:rsid w:val="00433EB1"/>
    <w:rsid w:val="004E001C"/>
    <w:rsid w:val="004E5924"/>
    <w:rsid w:val="004F127D"/>
    <w:rsid w:val="004F6A6F"/>
    <w:rsid w:val="005A649D"/>
    <w:rsid w:val="005C604E"/>
    <w:rsid w:val="005E0ED8"/>
    <w:rsid w:val="005F1D73"/>
    <w:rsid w:val="0061413B"/>
    <w:rsid w:val="006414A7"/>
    <w:rsid w:val="006868B6"/>
    <w:rsid w:val="006A450A"/>
    <w:rsid w:val="006A74F5"/>
    <w:rsid w:val="006D6FCC"/>
    <w:rsid w:val="006E0794"/>
    <w:rsid w:val="006F0307"/>
    <w:rsid w:val="006F63EC"/>
    <w:rsid w:val="00745EF0"/>
    <w:rsid w:val="007770FF"/>
    <w:rsid w:val="0078498C"/>
    <w:rsid w:val="00792007"/>
    <w:rsid w:val="007E73C8"/>
    <w:rsid w:val="007F328B"/>
    <w:rsid w:val="00847792"/>
    <w:rsid w:val="008562D0"/>
    <w:rsid w:val="00867016"/>
    <w:rsid w:val="00873B0D"/>
    <w:rsid w:val="00884ECE"/>
    <w:rsid w:val="008B0F1B"/>
    <w:rsid w:val="008D6BDF"/>
    <w:rsid w:val="008D6FE8"/>
    <w:rsid w:val="009333C0"/>
    <w:rsid w:val="0096490B"/>
    <w:rsid w:val="00966624"/>
    <w:rsid w:val="00982FC1"/>
    <w:rsid w:val="009A12BB"/>
    <w:rsid w:val="009B1E0B"/>
    <w:rsid w:val="009C356A"/>
    <w:rsid w:val="00A02860"/>
    <w:rsid w:val="00A21C25"/>
    <w:rsid w:val="00A27CD0"/>
    <w:rsid w:val="00A626AD"/>
    <w:rsid w:val="00A649B8"/>
    <w:rsid w:val="00A65B76"/>
    <w:rsid w:val="00AB1251"/>
    <w:rsid w:val="00AE27DC"/>
    <w:rsid w:val="00B031D9"/>
    <w:rsid w:val="00B1748F"/>
    <w:rsid w:val="00B24779"/>
    <w:rsid w:val="00B24EA0"/>
    <w:rsid w:val="00B90710"/>
    <w:rsid w:val="00BA2247"/>
    <w:rsid w:val="00BA309F"/>
    <w:rsid w:val="00BC0516"/>
    <w:rsid w:val="00BC2261"/>
    <w:rsid w:val="00C24C4B"/>
    <w:rsid w:val="00C35336"/>
    <w:rsid w:val="00C631D0"/>
    <w:rsid w:val="00C9544B"/>
    <w:rsid w:val="00CC3440"/>
    <w:rsid w:val="00CD1234"/>
    <w:rsid w:val="00CD1AE3"/>
    <w:rsid w:val="00CF0747"/>
    <w:rsid w:val="00D416A0"/>
    <w:rsid w:val="00D43022"/>
    <w:rsid w:val="00DA704D"/>
    <w:rsid w:val="00DB7D65"/>
    <w:rsid w:val="00DD5CAD"/>
    <w:rsid w:val="00DE29A9"/>
    <w:rsid w:val="00E05E8D"/>
    <w:rsid w:val="00E20021"/>
    <w:rsid w:val="00E21D07"/>
    <w:rsid w:val="00E33ABA"/>
    <w:rsid w:val="00E544BA"/>
    <w:rsid w:val="00E653BA"/>
    <w:rsid w:val="00ED037D"/>
    <w:rsid w:val="00EE7E6E"/>
    <w:rsid w:val="00F02976"/>
    <w:rsid w:val="00F31EA2"/>
    <w:rsid w:val="00F45133"/>
    <w:rsid w:val="00F71C84"/>
    <w:rsid w:val="00F82894"/>
    <w:rsid w:val="00F8689F"/>
    <w:rsid w:val="00FD4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A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character" w:styleId="Emphasis">
    <w:name w:val="Emphasis"/>
    <w:basedOn w:val="DefaultParagraphFont"/>
    <w:uiPriority w:val="20"/>
    <w:qFormat/>
    <w:locked/>
    <w:rsid w:val="004334F2"/>
    <w:rPr>
      <w:i/>
      <w:iCs/>
    </w:rPr>
  </w:style>
  <w:style w:type="paragraph" w:styleId="BalloonText">
    <w:name w:val="Balloon Text"/>
    <w:basedOn w:val="Normal"/>
    <w:link w:val="BalloonTextChar"/>
    <w:uiPriority w:val="99"/>
    <w:semiHidden/>
    <w:unhideWhenUsed/>
    <w:rsid w:val="0087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0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character" w:styleId="Emphasis">
    <w:name w:val="Emphasis"/>
    <w:basedOn w:val="DefaultParagraphFont"/>
    <w:uiPriority w:val="20"/>
    <w:qFormat/>
    <w:locked/>
    <w:rsid w:val="004334F2"/>
    <w:rPr>
      <w:i/>
      <w:iCs/>
    </w:rPr>
  </w:style>
  <w:style w:type="paragraph" w:styleId="BalloonText">
    <w:name w:val="Balloon Text"/>
    <w:basedOn w:val="Normal"/>
    <w:link w:val="BalloonTextChar"/>
    <w:uiPriority w:val="99"/>
    <w:semiHidden/>
    <w:unhideWhenUsed/>
    <w:rsid w:val="0087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668598906">
      <w:bodyDiv w:val="1"/>
      <w:marLeft w:val="0"/>
      <w:marRight w:val="0"/>
      <w:marTop w:val="0"/>
      <w:marBottom w:val="0"/>
      <w:divBdr>
        <w:top w:val="none" w:sz="0" w:space="0" w:color="auto"/>
        <w:left w:val="none" w:sz="0" w:space="0" w:color="auto"/>
        <w:bottom w:val="none" w:sz="0" w:space="0" w:color="auto"/>
        <w:right w:val="none" w:sz="0" w:space="0" w:color="auto"/>
      </w:divBdr>
      <w:divsChild>
        <w:div w:id="1243956061">
          <w:marLeft w:val="274"/>
          <w:marRight w:val="0"/>
          <w:marTop w:val="58"/>
          <w:marBottom w:val="0"/>
          <w:divBdr>
            <w:top w:val="none" w:sz="0" w:space="0" w:color="auto"/>
            <w:left w:val="none" w:sz="0" w:space="0" w:color="auto"/>
            <w:bottom w:val="none" w:sz="0" w:space="0" w:color="auto"/>
            <w:right w:val="none" w:sz="0" w:space="0" w:color="auto"/>
          </w:divBdr>
        </w:div>
        <w:div w:id="1725909740">
          <w:marLeft w:val="778"/>
          <w:marRight w:val="0"/>
          <w:marTop w:val="58"/>
          <w:marBottom w:val="0"/>
          <w:divBdr>
            <w:top w:val="none" w:sz="0" w:space="0" w:color="auto"/>
            <w:left w:val="none" w:sz="0" w:space="0" w:color="auto"/>
            <w:bottom w:val="none" w:sz="0" w:space="0" w:color="auto"/>
            <w:right w:val="none" w:sz="0" w:space="0" w:color="auto"/>
          </w:divBdr>
        </w:div>
        <w:div w:id="82380013">
          <w:marLeft w:val="274"/>
          <w:marRight w:val="0"/>
          <w:marTop w:val="58"/>
          <w:marBottom w:val="0"/>
          <w:divBdr>
            <w:top w:val="none" w:sz="0" w:space="0" w:color="auto"/>
            <w:left w:val="none" w:sz="0" w:space="0" w:color="auto"/>
            <w:bottom w:val="none" w:sz="0" w:space="0" w:color="auto"/>
            <w:right w:val="none" w:sz="0" w:space="0" w:color="auto"/>
          </w:divBdr>
        </w:div>
        <w:div w:id="449131558">
          <w:marLeft w:val="274"/>
          <w:marRight w:val="0"/>
          <w:marTop w:val="58"/>
          <w:marBottom w:val="0"/>
          <w:divBdr>
            <w:top w:val="none" w:sz="0" w:space="0" w:color="auto"/>
            <w:left w:val="none" w:sz="0" w:space="0" w:color="auto"/>
            <w:bottom w:val="none" w:sz="0" w:space="0" w:color="auto"/>
            <w:right w:val="none" w:sz="0" w:space="0" w:color="auto"/>
          </w:divBdr>
        </w:div>
      </w:divsChild>
    </w:div>
    <w:div w:id="977412958">
      <w:bodyDiv w:val="1"/>
      <w:marLeft w:val="0"/>
      <w:marRight w:val="0"/>
      <w:marTop w:val="0"/>
      <w:marBottom w:val="0"/>
      <w:divBdr>
        <w:top w:val="none" w:sz="0" w:space="0" w:color="auto"/>
        <w:left w:val="none" w:sz="0" w:space="0" w:color="auto"/>
        <w:bottom w:val="none" w:sz="0" w:space="0" w:color="auto"/>
        <w:right w:val="none" w:sz="0" w:space="0" w:color="auto"/>
      </w:divBdr>
      <w:divsChild>
        <w:div w:id="1026559432">
          <w:marLeft w:val="0"/>
          <w:marRight w:val="0"/>
          <w:marTop w:val="0"/>
          <w:marBottom w:val="90"/>
          <w:divBdr>
            <w:top w:val="none" w:sz="0" w:space="0" w:color="auto"/>
            <w:left w:val="none" w:sz="0" w:space="0" w:color="auto"/>
            <w:bottom w:val="none" w:sz="0" w:space="0" w:color="auto"/>
            <w:right w:val="none" w:sz="0" w:space="0" w:color="auto"/>
          </w:divBdr>
          <w:divsChild>
            <w:div w:id="14509282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12630295">
      <w:bodyDiv w:val="1"/>
      <w:marLeft w:val="0"/>
      <w:marRight w:val="0"/>
      <w:marTop w:val="0"/>
      <w:marBottom w:val="0"/>
      <w:divBdr>
        <w:top w:val="none" w:sz="0" w:space="0" w:color="auto"/>
        <w:left w:val="none" w:sz="0" w:space="0" w:color="auto"/>
        <w:bottom w:val="none" w:sz="0" w:space="0" w:color="auto"/>
        <w:right w:val="none" w:sz="0" w:space="0" w:color="auto"/>
      </w:divBdr>
    </w:div>
    <w:div w:id="1395473438">
      <w:bodyDiv w:val="1"/>
      <w:marLeft w:val="0"/>
      <w:marRight w:val="0"/>
      <w:marTop w:val="0"/>
      <w:marBottom w:val="0"/>
      <w:divBdr>
        <w:top w:val="none" w:sz="0" w:space="0" w:color="auto"/>
        <w:left w:val="none" w:sz="0" w:space="0" w:color="auto"/>
        <w:bottom w:val="none" w:sz="0" w:space="0" w:color="auto"/>
        <w:right w:val="none" w:sz="0" w:space="0" w:color="auto"/>
      </w:divBdr>
    </w:div>
    <w:div w:id="1580091398">
      <w:bodyDiv w:val="1"/>
      <w:marLeft w:val="0"/>
      <w:marRight w:val="0"/>
      <w:marTop w:val="0"/>
      <w:marBottom w:val="0"/>
      <w:divBdr>
        <w:top w:val="none" w:sz="0" w:space="0" w:color="auto"/>
        <w:left w:val="none" w:sz="0" w:space="0" w:color="auto"/>
        <w:bottom w:val="none" w:sz="0" w:space="0" w:color="auto"/>
        <w:right w:val="none" w:sz="0" w:space="0" w:color="auto"/>
      </w:divBdr>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 w:id="2007399363">
      <w:bodyDiv w:val="1"/>
      <w:marLeft w:val="0"/>
      <w:marRight w:val="0"/>
      <w:marTop w:val="0"/>
      <w:marBottom w:val="0"/>
      <w:divBdr>
        <w:top w:val="none" w:sz="0" w:space="0" w:color="auto"/>
        <w:left w:val="none" w:sz="0" w:space="0" w:color="auto"/>
        <w:bottom w:val="none" w:sz="0" w:space="0" w:color="auto"/>
        <w:right w:val="none" w:sz="0" w:space="0" w:color="auto"/>
      </w:divBdr>
      <w:divsChild>
        <w:div w:id="1455440547">
          <w:marLeft w:val="274"/>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career, career development</DEECD_Keywords>
    <PublishingExpirationDate xmlns="http://schemas.microsoft.com/sharepoint/v3" xsi:nil="true"/>
    <DEECD_Description xmlns="http://schemas.microsoft.com/sharepoint/v3">EPiCC Activity - Preferred Future (slide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49449B3-9416-4976-A96F-617F34E69906}"/>
</file>

<file path=customXml/itemProps2.xml><?xml version="1.0" encoding="utf-8"?>
<ds:datastoreItem xmlns:ds="http://schemas.openxmlformats.org/officeDocument/2006/customXml" ds:itemID="{EAD696E0-AFAC-48B6-B412-D8C866B9DD39}"/>
</file>

<file path=customXml/itemProps3.xml><?xml version="1.0" encoding="utf-8"?>
<ds:datastoreItem xmlns:ds="http://schemas.openxmlformats.org/officeDocument/2006/customXml" ds:itemID="{1FDA125D-7B4E-481E-B72A-206C135D1ABD}"/>
</file>

<file path=docProps/app.xml><?xml version="1.0" encoding="utf-8"?>
<Properties xmlns="http://schemas.openxmlformats.org/officeDocument/2006/extended-properties" xmlns:vt="http://schemas.openxmlformats.org/officeDocument/2006/docPropsVTypes">
  <Template>Normal</Template>
  <TotalTime>22</TotalTime>
  <Pages>3</Pages>
  <Words>653</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Preferred Future</dc:title>
  <dc:creator>01844629</dc:creator>
  <cp:lastModifiedBy>08666358</cp:lastModifiedBy>
  <cp:revision>15</cp:revision>
  <cp:lastPrinted>2012-03-07T02:59:00Z</cp:lastPrinted>
  <dcterms:created xsi:type="dcterms:W3CDTF">2013-09-05T05:32:00Z</dcterms:created>
  <dcterms:modified xsi:type="dcterms:W3CDTF">2014-01-08T05:42:00Z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