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86" w:rsidRDefault="00DE29A9" w:rsidP="00C35336">
      <w:pPr>
        <w:pStyle w:val="ListParagraph"/>
        <w:spacing w:after="120" w:line="240" w:lineRule="auto"/>
        <w:ind w:left="0"/>
        <w:rPr>
          <w:b/>
          <w:color w:val="FFC000"/>
          <w:sz w:val="48"/>
          <w:szCs w:val="48"/>
        </w:rPr>
      </w:pPr>
      <w:r w:rsidRPr="00C35336">
        <w:rPr>
          <w:color w:val="FFC000"/>
          <w:sz w:val="48"/>
          <w:szCs w:val="48"/>
        </w:rPr>
        <w:t xml:space="preserve">WORKSHOP </w:t>
      </w:r>
      <w:r w:rsidRPr="00C35336">
        <w:rPr>
          <w:b/>
          <w:color w:val="FFC000"/>
          <w:sz w:val="48"/>
          <w:szCs w:val="48"/>
        </w:rPr>
        <w:t>ACTIVIT</w:t>
      </w:r>
      <w:r w:rsidR="00D43022">
        <w:rPr>
          <w:b/>
          <w:color w:val="FFC000"/>
          <w:sz w:val="48"/>
          <w:szCs w:val="48"/>
        </w:rPr>
        <w:t>Y INST</w:t>
      </w:r>
      <w:r w:rsidR="00450AC1">
        <w:rPr>
          <w:b/>
          <w:color w:val="FFC000"/>
          <w:sz w:val="48"/>
          <w:szCs w:val="48"/>
        </w:rPr>
        <w:t>R</w:t>
      </w:r>
      <w:r w:rsidR="00D43022">
        <w:rPr>
          <w:b/>
          <w:color w:val="FFC000"/>
          <w:sz w:val="48"/>
          <w:szCs w:val="48"/>
        </w:rPr>
        <w:t>UCTIONS</w:t>
      </w:r>
    </w:p>
    <w:p w:rsidR="00D43022" w:rsidRPr="00D43022" w:rsidRDefault="00D43022" w:rsidP="00C35336">
      <w:pPr>
        <w:pStyle w:val="ListParagraph"/>
        <w:spacing w:after="120" w:line="240" w:lineRule="auto"/>
        <w:ind w:left="0"/>
        <w:rPr>
          <w:color w:val="FFC000"/>
          <w:sz w:val="16"/>
          <w:szCs w:val="16"/>
        </w:rPr>
      </w:pPr>
      <w:r>
        <w:rPr>
          <w:b/>
          <w:color w:val="FFC000"/>
          <w:sz w:val="16"/>
          <w:szCs w:val="16"/>
        </w:rPr>
        <w:t>________________________________________________________________________________________________________________________________</w:t>
      </w:r>
    </w:p>
    <w:p w:rsidR="00752C2A" w:rsidRDefault="000C0086" w:rsidP="00752C2A">
      <w:pPr>
        <w:pStyle w:val="ListParagraph"/>
        <w:ind w:left="0"/>
        <w:rPr>
          <w:color w:val="000000" w:themeColor="text1"/>
          <w:sz w:val="48"/>
          <w:szCs w:val="48"/>
        </w:rPr>
      </w:pPr>
      <w:r w:rsidRPr="00C35336">
        <w:rPr>
          <w:color w:val="000000" w:themeColor="text1"/>
          <w:sz w:val="48"/>
          <w:szCs w:val="48"/>
        </w:rPr>
        <w:t xml:space="preserve">Activity </w:t>
      </w:r>
      <w:r w:rsidR="00891DB3">
        <w:rPr>
          <w:color w:val="000000" w:themeColor="text1"/>
          <w:sz w:val="48"/>
          <w:szCs w:val="48"/>
        </w:rPr>
        <w:t>–</w:t>
      </w:r>
      <w:r w:rsidRPr="00C35336">
        <w:rPr>
          <w:color w:val="000000" w:themeColor="text1"/>
          <w:sz w:val="48"/>
          <w:szCs w:val="48"/>
        </w:rPr>
        <w:t xml:space="preserve"> </w:t>
      </w:r>
      <w:r w:rsidR="00683FC4">
        <w:rPr>
          <w:color w:val="000000" w:themeColor="text1"/>
          <w:sz w:val="48"/>
          <w:szCs w:val="48"/>
        </w:rPr>
        <w:t>Did you know?</w:t>
      </w:r>
    </w:p>
    <w:p w:rsidR="0027701E" w:rsidRDefault="000B1F26" w:rsidP="00752C2A">
      <w:pPr>
        <w:pStyle w:val="ListParagraph"/>
        <w:ind w:left="0"/>
        <w:rPr>
          <w:rFonts w:asciiTheme="minorHAnsi" w:hAnsiTheme="minorHAnsi" w:cs="ComicSansMS-Bold"/>
          <w:b/>
          <w:bCs/>
          <w:color w:val="000000" w:themeColor="text1"/>
          <w:sz w:val="28"/>
          <w:szCs w:val="28"/>
          <w:lang w:eastAsia="en-AU"/>
        </w:rPr>
      </w:pPr>
      <w:r w:rsidRPr="000B1F26">
        <w:rPr>
          <w:rFonts w:asciiTheme="minorHAnsi" w:hAnsiTheme="minorHAnsi" w:cs="ComicSansMS-Bold"/>
          <w:b/>
          <w:bCs/>
          <w:noProof/>
          <w:color w:val="000000" w:themeColor="text1"/>
          <w:sz w:val="28"/>
          <w:szCs w:val="28"/>
          <w:lang w:eastAsia="en-AU"/>
        </w:rPr>
        <w:drawing>
          <wp:inline distT="0" distB="0" distL="0" distR="0" wp14:anchorId="048EF864" wp14:editId="7BDBC81A">
            <wp:extent cx="2608520" cy="195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1773" cy="1958830"/>
                    </a:xfrm>
                    <a:prstGeom prst="rect">
                      <a:avLst/>
                    </a:prstGeom>
                  </pic:spPr>
                </pic:pic>
              </a:graphicData>
            </a:graphic>
          </wp:inline>
        </w:drawing>
      </w:r>
    </w:p>
    <w:p w:rsidR="00DE29A9" w:rsidRDefault="00DE29A9" w:rsidP="00752C2A">
      <w:pPr>
        <w:pStyle w:val="ListParagraph"/>
        <w:ind w:left="0"/>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is the purpose of this activity?</w:t>
      </w:r>
    </w:p>
    <w:p w:rsidR="00370536" w:rsidRPr="00370536" w:rsidRDefault="00370536" w:rsidP="00752C2A">
      <w:pPr>
        <w:pStyle w:val="ListParagraph"/>
        <w:ind w:left="0"/>
        <w:rPr>
          <w:rFonts w:asciiTheme="minorHAnsi" w:hAnsiTheme="minorHAnsi" w:cs="ComicSansMS-Bold"/>
          <w:bCs/>
          <w:color w:val="000000" w:themeColor="text1"/>
          <w:sz w:val="28"/>
          <w:szCs w:val="28"/>
          <w:lang w:eastAsia="en-AU"/>
        </w:rPr>
      </w:pPr>
      <w:r w:rsidRPr="00370536">
        <w:rPr>
          <w:rFonts w:asciiTheme="minorHAnsi" w:hAnsiTheme="minorHAnsi" w:cs="ComicSansMS-Bold"/>
          <w:bCs/>
          <w:color w:val="000000" w:themeColor="text1"/>
          <w:sz w:val="28"/>
          <w:szCs w:val="28"/>
          <w:lang w:eastAsia="en-AU"/>
        </w:rPr>
        <w:t>This vi</w:t>
      </w:r>
      <w:r>
        <w:rPr>
          <w:rFonts w:asciiTheme="minorHAnsi" w:hAnsiTheme="minorHAnsi" w:cs="ComicSansMS-Bold"/>
          <w:bCs/>
          <w:color w:val="000000" w:themeColor="text1"/>
          <w:sz w:val="28"/>
          <w:szCs w:val="28"/>
          <w:lang w:eastAsia="en-AU"/>
        </w:rPr>
        <w:t>d</w:t>
      </w:r>
      <w:r w:rsidRPr="00370536">
        <w:rPr>
          <w:rFonts w:asciiTheme="minorHAnsi" w:hAnsiTheme="minorHAnsi" w:cs="ComicSansMS-Bold"/>
          <w:bCs/>
          <w:color w:val="000000" w:themeColor="text1"/>
          <w:sz w:val="28"/>
          <w:szCs w:val="28"/>
          <w:lang w:eastAsia="en-AU"/>
        </w:rPr>
        <w:t>eo emphasis</w:t>
      </w:r>
      <w:r w:rsidR="00A8735B">
        <w:rPr>
          <w:rFonts w:asciiTheme="minorHAnsi" w:hAnsiTheme="minorHAnsi" w:cs="ComicSansMS-Bold"/>
          <w:bCs/>
          <w:color w:val="000000" w:themeColor="text1"/>
          <w:sz w:val="28"/>
          <w:szCs w:val="28"/>
          <w:lang w:eastAsia="en-AU"/>
        </w:rPr>
        <w:t>es the progression of information and technology and how</w:t>
      </w:r>
      <w:r w:rsidRPr="00370536">
        <w:rPr>
          <w:rFonts w:asciiTheme="minorHAnsi" w:hAnsiTheme="minorHAnsi" w:cs="ComicSansMS-Bold"/>
          <w:bCs/>
          <w:color w:val="000000" w:themeColor="text1"/>
          <w:sz w:val="28"/>
          <w:szCs w:val="28"/>
          <w:lang w:eastAsia="en-AU"/>
        </w:rPr>
        <w:t xml:space="preserve"> different </w:t>
      </w:r>
      <w:r w:rsidR="00A8735B">
        <w:rPr>
          <w:rFonts w:asciiTheme="minorHAnsi" w:hAnsiTheme="minorHAnsi" w:cs="ComicSansMS-Bold"/>
          <w:bCs/>
          <w:color w:val="000000" w:themeColor="text1"/>
          <w:sz w:val="28"/>
          <w:szCs w:val="28"/>
          <w:lang w:eastAsia="en-AU"/>
        </w:rPr>
        <w:t xml:space="preserve">the </w:t>
      </w:r>
      <w:r w:rsidRPr="00370536">
        <w:rPr>
          <w:rFonts w:asciiTheme="minorHAnsi" w:hAnsiTheme="minorHAnsi" w:cs="ComicSansMS-Bold"/>
          <w:bCs/>
          <w:color w:val="000000" w:themeColor="text1"/>
          <w:sz w:val="28"/>
          <w:szCs w:val="28"/>
          <w:lang w:eastAsia="en-AU"/>
        </w:rPr>
        <w:t>world-of-work</w:t>
      </w:r>
      <w:r>
        <w:rPr>
          <w:rFonts w:asciiTheme="minorHAnsi" w:hAnsiTheme="minorHAnsi" w:cs="ComicSansMS-Bold"/>
          <w:bCs/>
          <w:color w:val="000000" w:themeColor="text1"/>
          <w:sz w:val="28"/>
          <w:szCs w:val="28"/>
          <w:lang w:eastAsia="en-AU"/>
        </w:rPr>
        <w:t xml:space="preserve"> is for teenagers.</w:t>
      </w:r>
      <w:r w:rsidR="00E23B1D">
        <w:rPr>
          <w:rFonts w:asciiTheme="minorHAnsi" w:hAnsiTheme="minorHAnsi" w:cs="ComicSansMS-Bold"/>
          <w:bCs/>
          <w:color w:val="000000" w:themeColor="text1"/>
          <w:sz w:val="28"/>
          <w:szCs w:val="28"/>
          <w:lang w:eastAsia="en-AU"/>
        </w:rPr>
        <w:t xml:space="preserve"> Through this video parents are </w:t>
      </w:r>
      <w:r w:rsidR="00217E04">
        <w:rPr>
          <w:rFonts w:asciiTheme="minorHAnsi" w:hAnsiTheme="minorHAnsi" w:cs="ComicSansMS-Bold"/>
          <w:bCs/>
          <w:color w:val="000000" w:themeColor="text1"/>
          <w:sz w:val="28"/>
          <w:szCs w:val="28"/>
          <w:lang w:eastAsia="en-AU"/>
        </w:rPr>
        <w:t>made more aware of</w:t>
      </w:r>
      <w:r w:rsidR="00E23B1D">
        <w:rPr>
          <w:rFonts w:asciiTheme="minorHAnsi" w:hAnsiTheme="minorHAnsi" w:cs="ComicSansMS-Bold"/>
          <w:bCs/>
          <w:color w:val="000000" w:themeColor="text1"/>
          <w:sz w:val="28"/>
          <w:szCs w:val="28"/>
          <w:lang w:eastAsia="en-AU"/>
        </w:rPr>
        <w:t xml:space="preserve"> the progression of change. The questions for discussion challenge parents to consider the impact of what this change </w:t>
      </w:r>
      <w:r w:rsidR="0027701E">
        <w:rPr>
          <w:rFonts w:asciiTheme="minorHAnsi" w:hAnsiTheme="minorHAnsi" w:cs="ComicSansMS-Bold"/>
          <w:bCs/>
          <w:color w:val="000000" w:themeColor="text1"/>
          <w:sz w:val="28"/>
          <w:szCs w:val="28"/>
          <w:lang w:eastAsia="en-AU"/>
        </w:rPr>
        <w:t xml:space="preserve">means </w:t>
      </w:r>
      <w:r w:rsidR="00E23B1D">
        <w:rPr>
          <w:rFonts w:asciiTheme="minorHAnsi" w:hAnsiTheme="minorHAnsi" w:cs="ComicSansMS-Bold"/>
          <w:bCs/>
          <w:color w:val="000000" w:themeColor="text1"/>
          <w:sz w:val="28"/>
          <w:szCs w:val="28"/>
          <w:lang w:eastAsia="en-AU"/>
        </w:rPr>
        <w:t xml:space="preserve">to them and how it may inspire </w:t>
      </w:r>
      <w:r w:rsidR="0027701E">
        <w:rPr>
          <w:rFonts w:asciiTheme="minorHAnsi" w:hAnsiTheme="minorHAnsi" w:cs="ComicSansMS-Bold"/>
          <w:bCs/>
          <w:color w:val="000000" w:themeColor="text1"/>
          <w:sz w:val="28"/>
          <w:szCs w:val="28"/>
          <w:lang w:eastAsia="en-AU"/>
        </w:rPr>
        <w:t>parents and their teenager to approach the future differently.</w:t>
      </w:r>
      <w:r w:rsidR="00E23B1D">
        <w:rPr>
          <w:rFonts w:asciiTheme="minorHAnsi" w:hAnsiTheme="minorHAnsi" w:cs="ComicSansMS-Bold"/>
          <w:bCs/>
          <w:color w:val="000000" w:themeColor="text1"/>
          <w:sz w:val="28"/>
          <w:szCs w:val="28"/>
          <w:lang w:eastAsia="en-AU"/>
        </w:rPr>
        <w:t xml:space="preserve"> </w:t>
      </w:r>
    </w:p>
    <w:p w:rsidR="00752C2A" w:rsidRDefault="00752C2A"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37053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Time: </w:t>
      </w:r>
      <w:r w:rsidR="00370536" w:rsidRPr="00370536">
        <w:rPr>
          <w:rFonts w:asciiTheme="minorHAnsi" w:hAnsiTheme="minorHAnsi" w:cs="ComicSansMS-Bold"/>
          <w:bCs/>
          <w:color w:val="000000" w:themeColor="text1"/>
          <w:sz w:val="28"/>
          <w:szCs w:val="28"/>
          <w:lang w:eastAsia="en-AU"/>
        </w:rPr>
        <w:t>10</w:t>
      </w:r>
      <w:r w:rsidR="00B715AD">
        <w:rPr>
          <w:rFonts w:asciiTheme="minorHAnsi" w:hAnsiTheme="minorHAnsi" w:cs="ComicSansMS-Bold"/>
          <w:bCs/>
          <w:color w:val="000000" w:themeColor="text1"/>
          <w:sz w:val="28"/>
          <w:szCs w:val="28"/>
          <w:lang w:eastAsia="en-AU"/>
        </w:rPr>
        <w:t xml:space="preserve"> </w:t>
      </w:r>
      <w:r w:rsidR="00370536" w:rsidRPr="00370536">
        <w:rPr>
          <w:rFonts w:asciiTheme="minorHAnsi" w:hAnsiTheme="minorHAnsi" w:cs="ComicSansMS-Bold"/>
          <w:bCs/>
          <w:color w:val="000000" w:themeColor="text1"/>
          <w:sz w:val="28"/>
          <w:szCs w:val="28"/>
          <w:lang w:eastAsia="en-AU"/>
        </w:rPr>
        <w:t xml:space="preserve">minutes </w:t>
      </w:r>
    </w:p>
    <w:p w:rsidR="00370536" w:rsidRDefault="00370536" w:rsidP="00370536">
      <w:pPr>
        <w:autoSpaceDE w:val="0"/>
        <w:autoSpaceDN w:val="0"/>
        <w:adjustRightInd w:val="0"/>
        <w:spacing w:after="0" w:line="240" w:lineRule="auto"/>
        <w:ind w:firstLine="720"/>
        <w:rPr>
          <w:rFonts w:asciiTheme="minorHAnsi" w:hAnsiTheme="minorHAnsi" w:cs="ComicSansMS-Bold"/>
          <w:bCs/>
          <w:color w:val="000000" w:themeColor="text1"/>
          <w:sz w:val="28"/>
          <w:szCs w:val="28"/>
          <w:lang w:eastAsia="en-AU"/>
        </w:rPr>
      </w:pPr>
      <w:r w:rsidRPr="00370536">
        <w:rPr>
          <w:rFonts w:asciiTheme="minorHAnsi" w:hAnsiTheme="minorHAnsi" w:cs="ComicSansMS-Bold"/>
          <w:bCs/>
          <w:color w:val="000000" w:themeColor="text1"/>
          <w:sz w:val="28"/>
          <w:szCs w:val="28"/>
          <w:lang w:eastAsia="en-AU"/>
        </w:rPr>
        <w:t>5 minutes – video</w:t>
      </w:r>
    </w:p>
    <w:p w:rsidR="000C0086" w:rsidRDefault="00370536" w:rsidP="00370536">
      <w:pPr>
        <w:autoSpaceDE w:val="0"/>
        <w:autoSpaceDN w:val="0"/>
        <w:adjustRightInd w:val="0"/>
        <w:spacing w:after="0" w:line="240" w:lineRule="auto"/>
        <w:ind w:firstLine="720"/>
        <w:rPr>
          <w:rFonts w:asciiTheme="minorHAnsi" w:hAnsiTheme="minorHAnsi" w:cs="ComicSansMS-Bold"/>
          <w:bCs/>
          <w:color w:val="000000" w:themeColor="text1"/>
          <w:sz w:val="28"/>
          <w:szCs w:val="28"/>
          <w:lang w:eastAsia="en-AU"/>
        </w:rPr>
      </w:pPr>
      <w:r w:rsidRPr="00370536">
        <w:rPr>
          <w:rFonts w:asciiTheme="minorHAnsi" w:hAnsiTheme="minorHAnsi" w:cs="ComicSansMS-Bold"/>
          <w:bCs/>
          <w:color w:val="000000" w:themeColor="text1"/>
          <w:sz w:val="28"/>
          <w:szCs w:val="28"/>
          <w:lang w:eastAsia="en-AU"/>
        </w:rPr>
        <w:t>5 minutes</w:t>
      </w:r>
      <w:r>
        <w:rPr>
          <w:rFonts w:asciiTheme="minorHAnsi" w:hAnsiTheme="minorHAnsi" w:cs="ComicSansMS-Bold"/>
          <w:bCs/>
          <w:color w:val="000000" w:themeColor="text1"/>
          <w:sz w:val="28"/>
          <w:szCs w:val="28"/>
          <w:lang w:eastAsia="en-AU"/>
        </w:rPr>
        <w:t xml:space="preserve"> </w:t>
      </w:r>
      <w:r w:rsidR="00B715AD">
        <w:rPr>
          <w:rFonts w:asciiTheme="minorHAnsi" w:hAnsiTheme="minorHAnsi" w:cs="ComicSansMS-Bold"/>
          <w:bCs/>
          <w:color w:val="000000" w:themeColor="text1"/>
          <w:sz w:val="28"/>
          <w:szCs w:val="28"/>
          <w:lang w:eastAsia="en-AU"/>
        </w:rPr>
        <w:t>–</w:t>
      </w:r>
      <w:r>
        <w:rPr>
          <w:rFonts w:asciiTheme="minorHAnsi" w:hAnsiTheme="minorHAnsi" w:cs="ComicSansMS-Bold"/>
          <w:bCs/>
          <w:color w:val="000000" w:themeColor="text1"/>
          <w:sz w:val="28"/>
          <w:szCs w:val="28"/>
          <w:lang w:eastAsia="en-AU"/>
        </w:rPr>
        <w:t xml:space="preserve"> discussion</w:t>
      </w:r>
    </w:p>
    <w:p w:rsidR="00891DB3" w:rsidRDefault="00891DB3"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rsidR="00C35336" w:rsidRPr="00C35336" w:rsidRDefault="00C35336" w:rsidP="00C3533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Materials: </w:t>
      </w:r>
      <w:r w:rsidR="00217E04">
        <w:rPr>
          <w:rFonts w:asciiTheme="minorHAnsi" w:hAnsiTheme="minorHAnsi" w:cs="ComicSansMS-Bold"/>
          <w:bCs/>
          <w:color w:val="000000" w:themeColor="text1"/>
          <w:sz w:val="28"/>
          <w:szCs w:val="28"/>
          <w:lang w:eastAsia="en-AU"/>
        </w:rPr>
        <w:t>Internet connection, screen, data projector and speakers</w:t>
      </w: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9C760B"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Preparation: </w:t>
      </w:r>
      <w:r w:rsidR="00A8735B" w:rsidRPr="00A8735B">
        <w:rPr>
          <w:rFonts w:asciiTheme="minorHAnsi" w:hAnsiTheme="minorHAnsi" w:cs="ComicSansMS-Bold"/>
          <w:bCs/>
          <w:color w:val="000000" w:themeColor="text1"/>
          <w:sz w:val="28"/>
          <w:szCs w:val="28"/>
          <w:lang w:eastAsia="en-AU"/>
        </w:rPr>
        <w:t>Test and upload the video prior to showing</w:t>
      </w:r>
      <w:r w:rsidR="00A8735B">
        <w:rPr>
          <w:rFonts w:asciiTheme="minorHAnsi" w:hAnsiTheme="minorHAnsi" w:cs="ComicSansMS-Bold"/>
          <w:b/>
          <w:bCs/>
          <w:color w:val="000000" w:themeColor="text1"/>
          <w:sz w:val="28"/>
          <w:szCs w:val="28"/>
          <w:lang w:eastAsia="en-AU"/>
        </w:rPr>
        <w:t>.</w:t>
      </w:r>
      <w:r w:rsidR="00370536" w:rsidRPr="00A8735B">
        <w:rPr>
          <w:rFonts w:asciiTheme="minorHAnsi" w:hAnsiTheme="minorHAnsi" w:cs="ComicSansMS-Bold"/>
          <w:bCs/>
          <w:color w:val="000000" w:themeColor="text1"/>
          <w:sz w:val="28"/>
          <w:szCs w:val="28"/>
          <w:lang w:eastAsia="en-AU"/>
        </w:rPr>
        <w:t xml:space="preserve"> </w:t>
      </w:r>
    </w:p>
    <w:p w:rsidR="00A8735B" w:rsidRDefault="00A8735B"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0C008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How do I do this activity?</w:t>
      </w:r>
    </w:p>
    <w:p w:rsidR="00370536" w:rsidRDefault="00370536" w:rsidP="00370536">
      <w:pPr>
        <w:pStyle w:val="ListParagraph"/>
        <w:numPr>
          <w:ilvl w:val="0"/>
          <w:numId w:val="3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370536">
        <w:rPr>
          <w:rFonts w:asciiTheme="minorHAnsi" w:hAnsiTheme="minorHAnsi" w:cs="ComicSansMS-Bold"/>
          <w:bCs/>
          <w:color w:val="000000" w:themeColor="text1"/>
          <w:sz w:val="28"/>
          <w:szCs w:val="28"/>
          <w:lang w:eastAsia="en-AU"/>
        </w:rPr>
        <w:t>Present the video.</w:t>
      </w:r>
    </w:p>
    <w:p w:rsidR="00D10592" w:rsidRDefault="00D10592" w:rsidP="00370536">
      <w:pPr>
        <w:pStyle w:val="ListParagraph"/>
        <w:numPr>
          <w:ilvl w:val="0"/>
          <w:numId w:val="3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Discuss the final statement, “So what does this mean?”</w:t>
      </w:r>
    </w:p>
    <w:p w:rsidR="007722EB" w:rsidRPr="00683FC4" w:rsidRDefault="007722EB" w:rsidP="007722EB">
      <w:pPr>
        <w:pStyle w:val="ListParagraph"/>
        <w:numPr>
          <w:ilvl w:val="0"/>
          <w:numId w:val="3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What are your feelings about change and the pace of change?</w:t>
      </w:r>
    </w:p>
    <w:p w:rsidR="00D10592" w:rsidRPr="00370536" w:rsidRDefault="00D10592" w:rsidP="00370536">
      <w:pPr>
        <w:pStyle w:val="ListParagraph"/>
        <w:numPr>
          <w:ilvl w:val="0"/>
          <w:numId w:val="3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Ask parents the following questions</w:t>
      </w:r>
    </w:p>
    <w:p w:rsidR="00683FC4" w:rsidRDefault="00683FC4" w:rsidP="00D10592">
      <w:pPr>
        <w:pStyle w:val="ListParagraph"/>
        <w:numPr>
          <w:ilvl w:val="0"/>
          <w:numId w:val="32"/>
        </w:numPr>
        <w:autoSpaceDE w:val="0"/>
        <w:autoSpaceDN w:val="0"/>
        <w:adjustRightInd w:val="0"/>
        <w:spacing w:after="0" w:line="240" w:lineRule="auto"/>
        <w:ind w:left="1080"/>
        <w:rPr>
          <w:rFonts w:asciiTheme="minorHAnsi" w:hAnsiTheme="minorHAnsi" w:cs="ComicSansMS-Bold"/>
          <w:bCs/>
          <w:color w:val="000000" w:themeColor="text1"/>
          <w:sz w:val="28"/>
          <w:szCs w:val="28"/>
          <w:lang w:eastAsia="en-AU"/>
        </w:rPr>
      </w:pPr>
      <w:r w:rsidRPr="00683FC4">
        <w:rPr>
          <w:rFonts w:asciiTheme="minorHAnsi" w:hAnsiTheme="minorHAnsi" w:cs="ComicSansMS-Bold"/>
          <w:bCs/>
          <w:color w:val="000000" w:themeColor="text1"/>
          <w:sz w:val="28"/>
          <w:szCs w:val="28"/>
          <w:lang w:eastAsia="en-AU"/>
        </w:rPr>
        <w:t>How did this make you feel? (excited, anxious, interested)</w:t>
      </w:r>
    </w:p>
    <w:p w:rsidR="00217E04" w:rsidRPr="00683FC4" w:rsidRDefault="00217E04" w:rsidP="00D10592">
      <w:pPr>
        <w:pStyle w:val="ListParagraph"/>
        <w:numPr>
          <w:ilvl w:val="0"/>
          <w:numId w:val="32"/>
        </w:numPr>
        <w:autoSpaceDE w:val="0"/>
        <w:autoSpaceDN w:val="0"/>
        <w:adjustRightInd w:val="0"/>
        <w:spacing w:after="0" w:line="240" w:lineRule="auto"/>
        <w:ind w:left="1080"/>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What opportunities does this create?</w:t>
      </w:r>
    </w:p>
    <w:p w:rsidR="00A31477" w:rsidRDefault="00683FC4" w:rsidP="00D10592">
      <w:pPr>
        <w:pStyle w:val="ListParagraph"/>
        <w:numPr>
          <w:ilvl w:val="0"/>
          <w:numId w:val="32"/>
        </w:numPr>
        <w:autoSpaceDE w:val="0"/>
        <w:autoSpaceDN w:val="0"/>
        <w:adjustRightInd w:val="0"/>
        <w:spacing w:after="0" w:line="240" w:lineRule="auto"/>
        <w:ind w:left="1080"/>
        <w:rPr>
          <w:rFonts w:asciiTheme="minorHAnsi" w:hAnsiTheme="minorHAnsi" w:cs="ComicSansMS-Bold"/>
          <w:bCs/>
          <w:color w:val="000000" w:themeColor="text1"/>
          <w:sz w:val="28"/>
          <w:szCs w:val="28"/>
          <w:lang w:eastAsia="en-AU"/>
        </w:rPr>
      </w:pPr>
      <w:r w:rsidRPr="00683FC4">
        <w:rPr>
          <w:rFonts w:asciiTheme="minorHAnsi" w:hAnsiTheme="minorHAnsi" w:cs="ComicSansMS-Bold"/>
          <w:bCs/>
          <w:color w:val="000000" w:themeColor="text1"/>
          <w:sz w:val="28"/>
          <w:szCs w:val="28"/>
          <w:lang w:eastAsia="en-AU"/>
        </w:rPr>
        <w:t>Has it inspired you to approach the future /or do something in a different way?</w:t>
      </w:r>
    </w:p>
    <w:p w:rsidR="00683FC4" w:rsidRDefault="00683FC4" w:rsidP="00D10592">
      <w:pPr>
        <w:pStyle w:val="ListParagraph"/>
        <w:numPr>
          <w:ilvl w:val="0"/>
          <w:numId w:val="32"/>
        </w:numPr>
        <w:autoSpaceDE w:val="0"/>
        <w:autoSpaceDN w:val="0"/>
        <w:adjustRightInd w:val="0"/>
        <w:spacing w:after="0" w:line="240" w:lineRule="auto"/>
        <w:ind w:left="1080"/>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Predict what you think life will be like in 20 years’ time</w:t>
      </w:r>
    </w:p>
    <w:p w:rsidR="00683FC4" w:rsidRDefault="00683FC4" w:rsidP="00D10592">
      <w:pPr>
        <w:pStyle w:val="ListParagraph"/>
        <w:numPr>
          <w:ilvl w:val="0"/>
          <w:numId w:val="32"/>
        </w:numPr>
        <w:autoSpaceDE w:val="0"/>
        <w:autoSpaceDN w:val="0"/>
        <w:adjustRightInd w:val="0"/>
        <w:spacing w:after="0" w:line="240" w:lineRule="auto"/>
        <w:ind w:left="1080"/>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lastRenderedPageBreak/>
        <w:t>Do you think there is a limit to our technological and information development</w:t>
      </w:r>
      <w:r w:rsidR="007722EB">
        <w:rPr>
          <w:rFonts w:asciiTheme="minorHAnsi" w:hAnsiTheme="minorHAnsi" w:cs="ComicSansMS-Bold"/>
          <w:bCs/>
          <w:color w:val="000000" w:themeColor="text1"/>
          <w:sz w:val="28"/>
          <w:szCs w:val="28"/>
          <w:lang w:eastAsia="en-AU"/>
        </w:rPr>
        <w:t>?</w:t>
      </w:r>
    </w:p>
    <w:p w:rsidR="00683FC4" w:rsidRDefault="00683FC4" w:rsidP="00D10592">
      <w:pPr>
        <w:autoSpaceDE w:val="0"/>
        <w:autoSpaceDN w:val="0"/>
        <w:adjustRightInd w:val="0"/>
        <w:spacing w:after="0" w:line="240" w:lineRule="auto"/>
        <w:ind w:left="720"/>
        <w:rPr>
          <w:rFonts w:asciiTheme="minorHAnsi" w:hAnsiTheme="minorHAnsi" w:cs="ComicSansMS-Bold"/>
          <w:b/>
          <w:bCs/>
          <w:color w:val="000000" w:themeColor="text1"/>
          <w:sz w:val="28"/>
          <w:szCs w:val="28"/>
          <w:lang w:eastAsia="en-AU"/>
        </w:rPr>
      </w:pPr>
    </w:p>
    <w:p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are some variations of this activity?</w:t>
      </w:r>
    </w:p>
    <w:p w:rsidR="000401DB" w:rsidRPr="003C7980" w:rsidRDefault="000401DB" w:rsidP="000401DB">
      <w:pPr>
        <w:pStyle w:val="ListParagraph"/>
        <w:numPr>
          <w:ilvl w:val="0"/>
          <w:numId w:val="33"/>
        </w:numPr>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Ask parents to reflect on how mobile phones have changed our lives in the last twenty years.  What is different about how we communicate, live and work?  How would the world look i</w:t>
      </w:r>
      <w:r w:rsidR="003C7980">
        <w:rPr>
          <w:rFonts w:asciiTheme="minorHAnsi" w:hAnsiTheme="minorHAnsi" w:cs="ComicSansMS-Bold"/>
          <w:bCs/>
          <w:color w:val="000000" w:themeColor="text1"/>
          <w:sz w:val="28"/>
          <w:szCs w:val="28"/>
          <w:lang w:eastAsia="en-AU"/>
        </w:rPr>
        <w:t>f mobile phones were not around</w:t>
      </w:r>
      <w:r w:rsidR="00B715AD">
        <w:rPr>
          <w:rFonts w:asciiTheme="minorHAnsi" w:hAnsiTheme="minorHAnsi" w:cs="ComicSansMS-Bold"/>
          <w:bCs/>
          <w:color w:val="000000" w:themeColor="text1"/>
          <w:sz w:val="28"/>
          <w:szCs w:val="28"/>
          <w:lang w:eastAsia="en-AU"/>
        </w:rPr>
        <w:t>?</w:t>
      </w:r>
      <w:bookmarkStart w:id="0" w:name="_GoBack"/>
      <w:bookmarkEnd w:id="0"/>
    </w:p>
    <w:p w:rsidR="00884ECE" w:rsidRDefault="00884ECE" w:rsidP="00C24C4B">
      <w:pPr>
        <w:pStyle w:val="ListParagraph"/>
        <w:ind w:left="0"/>
        <w:rPr>
          <w:sz w:val="24"/>
          <w:szCs w:val="24"/>
        </w:rPr>
      </w:pPr>
    </w:p>
    <w:p w:rsidR="00E36B29" w:rsidRPr="002A47BD" w:rsidRDefault="00E36B29" w:rsidP="00E36B29">
      <w:pPr>
        <w:spacing w:before="58" w:after="0" w:line="240" w:lineRule="auto"/>
        <w:textAlignment w:val="baseline"/>
        <w:rPr>
          <w:rFonts w:asciiTheme="minorHAnsi" w:eastAsia="Times New Roman" w:hAnsiTheme="minorHAnsi"/>
          <w:sz w:val="28"/>
          <w:szCs w:val="28"/>
          <w:lang w:eastAsia="en-AU"/>
        </w:rPr>
      </w:pPr>
      <w:r>
        <w:rPr>
          <w:rFonts w:asciiTheme="minorHAnsi" w:eastAsia="MS PGothic" w:hAnsiTheme="minorHAnsi" w:cs="Arial"/>
          <w:b/>
          <w:bCs/>
          <w:color w:val="000000" w:themeColor="text1"/>
          <w:kern w:val="24"/>
          <w:sz w:val="28"/>
          <w:szCs w:val="28"/>
          <w:lang w:val="en-US" w:eastAsia="en-AU"/>
        </w:rPr>
        <w:t>Things to consider when using this activity</w:t>
      </w:r>
    </w:p>
    <w:p w:rsidR="003C7980" w:rsidRPr="003C7980" w:rsidRDefault="00DC276C" w:rsidP="003C7980">
      <w:pPr>
        <w:pStyle w:val="ListParagraph"/>
        <w:numPr>
          <w:ilvl w:val="0"/>
          <w:numId w:val="35"/>
        </w:numPr>
        <w:spacing w:before="58" w:after="0" w:line="240" w:lineRule="auto"/>
        <w:textAlignment w:val="baseline"/>
        <w:rPr>
          <w:rFonts w:asciiTheme="minorHAnsi" w:eastAsia="MS PGothic" w:hAnsiTheme="minorHAnsi" w:cs="Arial"/>
          <w:color w:val="000000" w:themeColor="text1"/>
          <w:kern w:val="24"/>
          <w:sz w:val="28"/>
          <w:szCs w:val="28"/>
          <w:lang w:eastAsia="en-AU"/>
        </w:rPr>
      </w:pPr>
      <w:r w:rsidRPr="003C7980">
        <w:rPr>
          <w:rFonts w:asciiTheme="minorHAnsi" w:eastAsia="MS PGothic" w:hAnsiTheme="minorHAnsi" w:cs="Arial"/>
          <w:color w:val="000000" w:themeColor="text1"/>
          <w:kern w:val="24"/>
          <w:sz w:val="28"/>
          <w:szCs w:val="28"/>
          <w:lang w:val="en-US" w:eastAsia="en-AU"/>
        </w:rPr>
        <w:t>If the audience includes people from an EAL background or with a disability, p</w:t>
      </w:r>
      <w:r w:rsidR="00E36B29" w:rsidRPr="003C7980">
        <w:rPr>
          <w:rFonts w:asciiTheme="minorHAnsi" w:eastAsia="MS PGothic" w:hAnsiTheme="minorHAnsi" w:cs="Arial"/>
          <w:color w:val="000000" w:themeColor="text1"/>
          <w:kern w:val="24"/>
          <w:sz w:val="28"/>
          <w:szCs w:val="28"/>
          <w:lang w:val="en-US" w:eastAsia="en-AU"/>
        </w:rPr>
        <w:t xml:space="preserve">resenters should consider the skill level of participants in reading English, especially given the rapid pace of the text.  </w:t>
      </w:r>
    </w:p>
    <w:p w:rsidR="00E36B29" w:rsidRPr="003C7980" w:rsidRDefault="00E36B29" w:rsidP="003C7980">
      <w:pPr>
        <w:pStyle w:val="ListParagraph"/>
        <w:numPr>
          <w:ilvl w:val="0"/>
          <w:numId w:val="35"/>
        </w:numPr>
        <w:spacing w:before="58" w:after="0" w:line="240" w:lineRule="auto"/>
        <w:textAlignment w:val="baseline"/>
        <w:rPr>
          <w:rFonts w:asciiTheme="minorHAnsi" w:eastAsia="MS PGothic" w:hAnsiTheme="minorHAnsi" w:cs="Arial"/>
          <w:color w:val="000000" w:themeColor="text1"/>
          <w:kern w:val="24"/>
          <w:sz w:val="28"/>
          <w:szCs w:val="28"/>
          <w:lang w:eastAsia="en-AU"/>
        </w:rPr>
      </w:pPr>
      <w:r w:rsidRPr="003C7980">
        <w:rPr>
          <w:rFonts w:asciiTheme="minorHAnsi" w:eastAsia="MS PGothic" w:hAnsiTheme="minorHAnsi" w:cs="Arial"/>
          <w:color w:val="000000" w:themeColor="text1"/>
          <w:kern w:val="24"/>
          <w:sz w:val="28"/>
          <w:szCs w:val="28"/>
          <w:lang w:val="en-US" w:eastAsia="en-AU"/>
        </w:rPr>
        <w:t>This may be a good video to use with parents and young people together if possible, with discussion time afterwards.</w:t>
      </w:r>
    </w:p>
    <w:p w:rsidR="00E36B29" w:rsidRPr="00163820" w:rsidRDefault="00E36B29" w:rsidP="00E36B29">
      <w:pPr>
        <w:pStyle w:val="ListParagraph"/>
        <w:spacing w:before="58" w:after="0" w:line="240" w:lineRule="auto"/>
        <w:textAlignment w:val="baseline"/>
        <w:rPr>
          <w:rFonts w:asciiTheme="minorHAnsi" w:eastAsia="MS PGothic" w:hAnsiTheme="minorHAnsi" w:cs="Arial"/>
          <w:b/>
          <w:color w:val="000000" w:themeColor="text1"/>
          <w:kern w:val="24"/>
          <w:sz w:val="28"/>
          <w:szCs w:val="28"/>
          <w:lang w:val="en-US" w:eastAsia="en-AU"/>
        </w:rPr>
      </w:pPr>
    </w:p>
    <w:p w:rsidR="003C7980" w:rsidRDefault="003C7980" w:rsidP="003C7980">
      <w:pPr>
        <w:pStyle w:val="ListParagraph"/>
        <w:ind w:left="0"/>
        <w:rPr>
          <w:rFonts w:asciiTheme="minorHAnsi" w:hAnsiTheme="minorHAnsi" w:cs="ComicSansMS-Bold"/>
          <w:bCs/>
          <w:color w:val="000000" w:themeColor="text1"/>
          <w:sz w:val="28"/>
          <w:szCs w:val="28"/>
          <w:lang w:eastAsia="en-AU"/>
        </w:rPr>
      </w:pPr>
      <w:r w:rsidRPr="004A542E">
        <w:rPr>
          <w:rFonts w:asciiTheme="minorHAnsi" w:hAnsiTheme="minorHAnsi" w:cs="ComicSansMS-Bold"/>
          <w:b/>
          <w:bCs/>
          <w:color w:val="000000" w:themeColor="text1"/>
          <w:sz w:val="28"/>
          <w:szCs w:val="28"/>
          <w:lang w:eastAsia="en-AU"/>
        </w:rPr>
        <w:t>Source:</w:t>
      </w:r>
      <w:r>
        <w:rPr>
          <w:rFonts w:asciiTheme="minorHAnsi" w:hAnsiTheme="minorHAnsi" w:cs="ComicSansMS-Bold"/>
          <w:bCs/>
          <w:color w:val="000000" w:themeColor="text1"/>
          <w:sz w:val="28"/>
          <w:szCs w:val="28"/>
          <w:lang w:eastAsia="en-AU"/>
        </w:rPr>
        <w:t xml:space="preserve"> Original video by Karl Fisch: Modified by VideoShredHead</w:t>
      </w:r>
    </w:p>
    <w:p w:rsidR="00151648" w:rsidRDefault="00151648" w:rsidP="00C24C4B">
      <w:pPr>
        <w:pStyle w:val="ListParagraph"/>
        <w:ind w:left="0"/>
        <w:rPr>
          <w:sz w:val="24"/>
          <w:szCs w:val="24"/>
        </w:rPr>
      </w:pPr>
    </w:p>
    <w:p w:rsidR="00151648" w:rsidRDefault="00151648" w:rsidP="00C24C4B">
      <w:pPr>
        <w:pStyle w:val="ListParagraph"/>
        <w:ind w:left="0"/>
        <w:rPr>
          <w:sz w:val="24"/>
          <w:szCs w:val="24"/>
        </w:rPr>
      </w:pPr>
    </w:p>
    <w:sectPr w:rsidR="00151648" w:rsidSect="00DE29A9">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0B" w:rsidRDefault="009C760B" w:rsidP="00433EB1">
      <w:pPr>
        <w:spacing w:after="0" w:line="240" w:lineRule="auto"/>
      </w:pPr>
      <w:r>
        <w:separator/>
      </w:r>
    </w:p>
  </w:endnote>
  <w:endnote w:type="continuationSeparator" w:id="0">
    <w:p w:rsidR="009C760B" w:rsidRDefault="009C760B"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0B" w:rsidRPr="0026322F" w:rsidRDefault="009C760B"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0B" w:rsidRDefault="009C760B" w:rsidP="00433EB1">
      <w:pPr>
        <w:spacing w:after="0" w:line="240" w:lineRule="auto"/>
      </w:pPr>
      <w:r>
        <w:separator/>
      </w:r>
    </w:p>
  </w:footnote>
  <w:footnote w:type="continuationSeparator" w:id="0">
    <w:p w:rsidR="009C760B" w:rsidRDefault="009C760B"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0B" w:rsidRPr="00C35336" w:rsidRDefault="009C760B"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C74F97"/>
    <w:multiLevelType w:val="hybridMultilevel"/>
    <w:tmpl w:val="191A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D7166D"/>
    <w:multiLevelType w:val="hybridMultilevel"/>
    <w:tmpl w:val="22DA74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7A67694"/>
    <w:multiLevelType w:val="hybridMultilevel"/>
    <w:tmpl w:val="A83A2F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637F21"/>
    <w:multiLevelType w:val="hybridMultilevel"/>
    <w:tmpl w:val="C3C4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A6427C"/>
    <w:multiLevelType w:val="hybridMultilevel"/>
    <w:tmpl w:val="00A2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4A26B8"/>
    <w:multiLevelType w:val="hybridMultilevel"/>
    <w:tmpl w:val="7DE8ACE6"/>
    <w:lvl w:ilvl="0" w:tplc="0C090005">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nsid w:val="28E51DCB"/>
    <w:multiLevelType w:val="hybridMultilevel"/>
    <w:tmpl w:val="6F7C59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CB0A0B"/>
    <w:multiLevelType w:val="hybridMultilevel"/>
    <w:tmpl w:val="FF2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827E1"/>
    <w:multiLevelType w:val="hybridMultilevel"/>
    <w:tmpl w:val="4FB898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C70B8E"/>
    <w:multiLevelType w:val="hybridMultilevel"/>
    <w:tmpl w:val="F2D8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20">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B92A4A"/>
    <w:multiLevelType w:val="hybridMultilevel"/>
    <w:tmpl w:val="1AD0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5C7480"/>
    <w:multiLevelType w:val="hybridMultilevel"/>
    <w:tmpl w:val="435A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4726AB"/>
    <w:multiLevelType w:val="hybridMultilevel"/>
    <w:tmpl w:val="5E14C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657B79"/>
    <w:multiLevelType w:val="multilevel"/>
    <w:tmpl w:val="3FCA9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3D748B"/>
    <w:multiLevelType w:val="hybridMultilevel"/>
    <w:tmpl w:val="726876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29">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31">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422D79"/>
    <w:multiLevelType w:val="hybridMultilevel"/>
    <w:tmpl w:val="C89C9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23"/>
  </w:num>
  <w:num w:numId="4">
    <w:abstractNumId w:val="22"/>
  </w:num>
  <w:num w:numId="5">
    <w:abstractNumId w:val="13"/>
  </w:num>
  <w:num w:numId="6">
    <w:abstractNumId w:val="1"/>
  </w:num>
  <w:num w:numId="7">
    <w:abstractNumId w:val="20"/>
  </w:num>
  <w:num w:numId="8">
    <w:abstractNumId w:val="0"/>
  </w:num>
  <w:num w:numId="9">
    <w:abstractNumId w:val="7"/>
  </w:num>
  <w:num w:numId="10">
    <w:abstractNumId w:val="19"/>
  </w:num>
  <w:num w:numId="11">
    <w:abstractNumId w:val="4"/>
  </w:num>
  <w:num w:numId="12">
    <w:abstractNumId w:val="31"/>
  </w:num>
  <w:num w:numId="13">
    <w:abstractNumId w:val="28"/>
  </w:num>
  <w:num w:numId="14">
    <w:abstractNumId w:val="17"/>
  </w:num>
  <w:num w:numId="15">
    <w:abstractNumId w:val="6"/>
  </w:num>
  <w:num w:numId="16">
    <w:abstractNumId w:val="30"/>
  </w:num>
  <w:num w:numId="17">
    <w:abstractNumId w:val="3"/>
  </w:num>
  <w:num w:numId="18">
    <w:abstractNumId w:val="29"/>
  </w:num>
  <w:num w:numId="19">
    <w:abstractNumId w:val="18"/>
  </w:num>
  <w:num w:numId="20">
    <w:abstractNumId w:val="11"/>
  </w:num>
  <w:num w:numId="21">
    <w:abstractNumId w:val="25"/>
  </w:num>
  <w:num w:numId="22">
    <w:abstractNumId w:val="12"/>
  </w:num>
  <w:num w:numId="23">
    <w:abstractNumId w:val="21"/>
  </w:num>
  <w:num w:numId="24">
    <w:abstractNumId w:val="26"/>
  </w:num>
  <w:num w:numId="25">
    <w:abstractNumId w:val="32"/>
  </w:num>
  <w:num w:numId="26">
    <w:abstractNumId w:val="24"/>
  </w:num>
  <w:num w:numId="27">
    <w:abstractNumId w:val="16"/>
  </w:num>
  <w:num w:numId="28">
    <w:abstractNumId w:val="9"/>
  </w:num>
  <w:num w:numId="29">
    <w:abstractNumId w:val="8"/>
  </w:num>
  <w:num w:numId="30">
    <w:abstractNumId w:val="2"/>
  </w:num>
  <w:num w:numId="31">
    <w:abstractNumId w:val="27"/>
  </w:num>
  <w:num w:numId="32">
    <w:abstractNumId w:val="15"/>
  </w:num>
  <w:num w:numId="33">
    <w:abstractNumId w:val="5"/>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3EB1"/>
    <w:rsid w:val="0001582C"/>
    <w:rsid w:val="000401DB"/>
    <w:rsid w:val="00042681"/>
    <w:rsid w:val="000B1F26"/>
    <w:rsid w:val="000C0086"/>
    <w:rsid w:val="000D14ED"/>
    <w:rsid w:val="00117126"/>
    <w:rsid w:val="0013205F"/>
    <w:rsid w:val="00151648"/>
    <w:rsid w:val="0016445A"/>
    <w:rsid w:val="00171CB1"/>
    <w:rsid w:val="0017628C"/>
    <w:rsid w:val="00195884"/>
    <w:rsid w:val="00217E04"/>
    <w:rsid w:val="0024560F"/>
    <w:rsid w:val="0025038F"/>
    <w:rsid w:val="0026322F"/>
    <w:rsid w:val="002753CF"/>
    <w:rsid w:val="0027701E"/>
    <w:rsid w:val="002A41CC"/>
    <w:rsid w:val="002D5208"/>
    <w:rsid w:val="002F7B8D"/>
    <w:rsid w:val="00322089"/>
    <w:rsid w:val="00370536"/>
    <w:rsid w:val="003B7E92"/>
    <w:rsid w:val="003C6824"/>
    <w:rsid w:val="003C7980"/>
    <w:rsid w:val="003D5A15"/>
    <w:rsid w:val="00433EB1"/>
    <w:rsid w:val="00441570"/>
    <w:rsid w:val="00450AC1"/>
    <w:rsid w:val="004A542E"/>
    <w:rsid w:val="004F6A6F"/>
    <w:rsid w:val="005A649D"/>
    <w:rsid w:val="005C604E"/>
    <w:rsid w:val="005F1D73"/>
    <w:rsid w:val="0061413B"/>
    <w:rsid w:val="006414A7"/>
    <w:rsid w:val="00683FC4"/>
    <w:rsid w:val="006868B6"/>
    <w:rsid w:val="006A450A"/>
    <w:rsid w:val="006D6FCC"/>
    <w:rsid w:val="006E0794"/>
    <w:rsid w:val="006F0307"/>
    <w:rsid w:val="006F4BAB"/>
    <w:rsid w:val="00745EF0"/>
    <w:rsid w:val="00752C2A"/>
    <w:rsid w:val="007722EB"/>
    <w:rsid w:val="007770FF"/>
    <w:rsid w:val="007E73C8"/>
    <w:rsid w:val="007F328B"/>
    <w:rsid w:val="00867016"/>
    <w:rsid w:val="00884ECE"/>
    <w:rsid w:val="00891DB3"/>
    <w:rsid w:val="008B0F1B"/>
    <w:rsid w:val="008D6BDF"/>
    <w:rsid w:val="008D6FE8"/>
    <w:rsid w:val="0096490B"/>
    <w:rsid w:val="00966624"/>
    <w:rsid w:val="00982FC1"/>
    <w:rsid w:val="009A1870"/>
    <w:rsid w:val="009B1E0B"/>
    <w:rsid w:val="009C356A"/>
    <w:rsid w:val="009C760B"/>
    <w:rsid w:val="009E4D27"/>
    <w:rsid w:val="00A02860"/>
    <w:rsid w:val="00A21C25"/>
    <w:rsid w:val="00A27CD0"/>
    <w:rsid w:val="00A31477"/>
    <w:rsid w:val="00A626AD"/>
    <w:rsid w:val="00A649B8"/>
    <w:rsid w:val="00A65B76"/>
    <w:rsid w:val="00A8735B"/>
    <w:rsid w:val="00AE27DC"/>
    <w:rsid w:val="00B1748F"/>
    <w:rsid w:val="00B24779"/>
    <w:rsid w:val="00B24EA0"/>
    <w:rsid w:val="00B715AD"/>
    <w:rsid w:val="00B8209A"/>
    <w:rsid w:val="00BA2247"/>
    <w:rsid w:val="00BC2261"/>
    <w:rsid w:val="00C24C4B"/>
    <w:rsid w:val="00C35336"/>
    <w:rsid w:val="00C631D0"/>
    <w:rsid w:val="00C95963"/>
    <w:rsid w:val="00CC3440"/>
    <w:rsid w:val="00CD1AE3"/>
    <w:rsid w:val="00CF0747"/>
    <w:rsid w:val="00D10592"/>
    <w:rsid w:val="00D43022"/>
    <w:rsid w:val="00D7585D"/>
    <w:rsid w:val="00DB7D65"/>
    <w:rsid w:val="00DC276C"/>
    <w:rsid w:val="00DD5CAD"/>
    <w:rsid w:val="00DE29A9"/>
    <w:rsid w:val="00E05E8D"/>
    <w:rsid w:val="00E23B1D"/>
    <w:rsid w:val="00E33ABA"/>
    <w:rsid w:val="00E36B29"/>
    <w:rsid w:val="00F02976"/>
    <w:rsid w:val="00F31EA2"/>
    <w:rsid w:val="00F45133"/>
    <w:rsid w:val="00F82894"/>
    <w:rsid w:val="00F8689F"/>
    <w:rsid w:val="00FD4525"/>
    <w:rsid w:val="00FF07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DA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 w:id="20065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Did You Know (slide 15)</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627F-E0C5-4DDB-A48E-F496897EDA57}"/>
</file>

<file path=customXml/itemProps2.xml><?xml version="1.0" encoding="utf-8"?>
<ds:datastoreItem xmlns:ds="http://schemas.openxmlformats.org/officeDocument/2006/customXml" ds:itemID="{19B076B9-F524-4609-B901-DB67B9413407}"/>
</file>

<file path=customXml/itemProps3.xml><?xml version="1.0" encoding="utf-8"?>
<ds:datastoreItem xmlns:ds="http://schemas.openxmlformats.org/officeDocument/2006/customXml" ds:itemID="{2FCC4D2E-9FFB-4064-AA9C-995BC0D7E3F2}"/>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1693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Did You Know</dc:title>
  <dc:creator>01844629</dc:creator>
  <cp:lastModifiedBy>08666358</cp:lastModifiedBy>
  <cp:revision>5</cp:revision>
  <cp:lastPrinted>2012-03-07T02:59:00Z</cp:lastPrinted>
  <dcterms:created xsi:type="dcterms:W3CDTF">2013-09-06T00:51:00Z</dcterms:created>
  <dcterms:modified xsi:type="dcterms:W3CDTF">2014-01-08T05:42:00Z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