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07" w:rsidRDefault="00A82E73" w:rsidP="000922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1707543</wp:posOffset>
                </wp:positionH>
                <wp:positionV relativeFrom="paragraph">
                  <wp:posOffset>-524787</wp:posOffset>
                </wp:positionV>
                <wp:extent cx="3283447" cy="532737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447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74" w:rsidRDefault="00955074" w:rsidP="00AF36E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Victorian Careers Curriculum Framework</w:t>
                            </w:r>
                          </w:p>
                          <w:p w:rsidR="00955074" w:rsidRPr="001945B7" w:rsidRDefault="00955074" w:rsidP="00AF36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45B7">
                              <w:rPr>
                                <w:b/>
                                <w:color w:val="FFFFFF" w:themeColor="background1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esson Plan: Personal </w:t>
                            </w:r>
                            <w:r w:rsidR="00E37BBE">
                              <w:rPr>
                                <w:b/>
                                <w:color w:val="FFFFFF" w:themeColor="background1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5pt;margin-top:-41.3pt;width:258.5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" filled="f" stroked="f" strokeweight=".5pt">
                <v:textbox>
                  <w:txbxContent>
                    <w:p w:rsidR="00955074" w:rsidRDefault="00955074" w:rsidP="00AF36E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Victorian Careers Curriculum Framework</w:t>
                      </w:r>
                    </w:p>
                    <w:p w:rsidR="00955074" w:rsidRPr="001945B7" w:rsidRDefault="00955074" w:rsidP="00AF36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945B7">
                        <w:rPr>
                          <w:b/>
                          <w:color w:val="FFFFFF" w:themeColor="background1"/>
                        </w:rPr>
                        <w:t>L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esson Plan: Personal </w:t>
                      </w:r>
                      <w:r w:rsidR="00E37BBE">
                        <w:rPr>
                          <w:b/>
                          <w:color w:val="FFFFFF" w:themeColor="background1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-559435</wp:posOffset>
            </wp:positionV>
            <wp:extent cx="6188710" cy="567055"/>
            <wp:effectExtent l="0" t="0" r="2540" b="4445"/>
            <wp:wrapTight wrapText="bothSides">
              <wp:wrapPolygon edited="0">
                <wp:start x="0" y="0"/>
                <wp:lineTo x="0" y="21044"/>
                <wp:lineTo x="21542" y="21044"/>
                <wp:lineTo x="21542" y="0"/>
                <wp:lineTo x="0" y="0"/>
              </wp:wrapPolygon>
            </wp:wrapTight>
            <wp:docPr id="1" name="Picture 1" descr="C:\Users\09038747\AppData\Local\Microsoft\Windows\Temporary Internet Files\Content.Word\Work Experience A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038747\AppData\Local\Microsoft\Windows\Temporary Internet Files\Content.Word\Work Experience A 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46" w:rsidRDefault="00FC09B9" w:rsidP="005423C0">
      <w:pPr>
        <w:spacing w:after="0" w:line="240" w:lineRule="auto"/>
        <w:ind w:left="101" w:right="-20"/>
        <w:rPr>
          <w:rFonts w:eastAsia="Arial" w:cs="Arial"/>
          <w:b/>
        </w:rPr>
      </w:pPr>
      <w:r w:rsidRPr="00CC17C6">
        <w:rPr>
          <w:rFonts w:eastAsia="Arial" w:cs="Arial"/>
          <w:b/>
        </w:rPr>
        <w:t>Australian Blueprint of Career Development competencies</w:t>
      </w:r>
    </w:p>
    <w:p w:rsidR="005423C0" w:rsidRDefault="005423C0" w:rsidP="005423C0">
      <w:pPr>
        <w:spacing w:after="0" w:line="203" w:lineRule="exact"/>
        <w:ind w:left="101" w:right="-20"/>
        <w:rPr>
          <w:rFonts w:ascii="Arial" w:eastAsia="Arial" w:hAnsi="Arial" w:cs="Arial"/>
          <w:sz w:val="18"/>
          <w:szCs w:val="18"/>
        </w:rPr>
      </w:pPr>
    </w:p>
    <w:p w:rsidR="005423C0" w:rsidRDefault="005423C0" w:rsidP="005423C0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182"/>
        <w:gridCol w:w="3310"/>
      </w:tblGrid>
      <w:tr w:rsidR="00E37BBE" w:rsidRPr="00E37BBE" w:rsidTr="00CA54DA">
        <w:trPr>
          <w:trHeight w:hRule="exact" w:val="36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97D" w:themeFill="text2"/>
          </w:tcPr>
          <w:p w:rsidR="005423C0" w:rsidRPr="00E37BBE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  <w:color w:val="FFFFFF" w:themeColor="background1"/>
              </w:rPr>
            </w:pPr>
            <w:r w:rsidRPr="00E37BBE">
              <w:rPr>
                <w:rFonts w:eastAsia="Arial" w:cs="Arial"/>
                <w:color w:val="FFFFFF" w:themeColor="background1"/>
              </w:rPr>
              <w:t>CAREER COMPETENCIES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97D" w:themeFill="text2"/>
          </w:tcPr>
          <w:p w:rsidR="005423C0" w:rsidRPr="00E37BBE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  <w:color w:val="FFFFFF" w:themeColor="background1"/>
              </w:rPr>
            </w:pPr>
            <w:r w:rsidRPr="00E37BBE">
              <w:rPr>
                <w:rFonts w:eastAsia="Arial" w:cs="Arial"/>
                <w:color w:val="FFFFFF" w:themeColor="background1"/>
              </w:rPr>
              <w:t>PHASE II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97D" w:themeFill="text2"/>
          </w:tcPr>
          <w:p w:rsidR="005423C0" w:rsidRPr="00E37BBE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  <w:color w:val="FFFFFF" w:themeColor="background1"/>
              </w:rPr>
            </w:pPr>
            <w:r w:rsidRPr="00E37BBE">
              <w:rPr>
                <w:rFonts w:eastAsia="Arial" w:cs="Arial"/>
                <w:color w:val="FFFFFF" w:themeColor="background1"/>
              </w:rPr>
              <w:t>PERFORMANCE INDICATOR</w:t>
            </w:r>
          </w:p>
        </w:tc>
      </w:tr>
      <w:tr w:rsidR="005423C0" w:rsidTr="00CA54DA">
        <w:trPr>
          <w:trHeight w:hRule="exact" w:val="368"/>
        </w:trPr>
        <w:tc>
          <w:tcPr>
            <w:tcW w:w="8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5423C0" w:rsidRPr="00E37BBE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E37BBE">
              <w:rPr>
                <w:rFonts w:eastAsia="Arial" w:cs="Arial"/>
              </w:rPr>
              <w:t>AREA A: PERSONAL MANAGEMENT</w:t>
            </w:r>
          </w:p>
        </w:tc>
      </w:tr>
      <w:tr w:rsidR="005423C0" w:rsidTr="00CA54DA">
        <w:trPr>
          <w:trHeight w:hRule="exact" w:val="86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E37BBE" w:rsidRDefault="005423C0" w:rsidP="00E37BBE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E37BBE">
              <w:rPr>
                <w:rFonts w:eastAsia="Arial" w:cs="Arial"/>
              </w:rPr>
              <w:t>2. Interact positively and effectively with others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E37BBE" w:rsidRDefault="005423C0" w:rsidP="00E37BBE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E37BBE">
              <w:rPr>
                <w:rFonts w:eastAsia="Arial" w:cs="Arial"/>
              </w:rPr>
              <w:t>2.2 Develop abilities for building positive relationships in life (II)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E37BBE" w:rsidRDefault="005423C0" w:rsidP="00E37BBE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E37BBE">
              <w:rPr>
                <w:rFonts w:eastAsia="Arial" w:cs="Arial"/>
              </w:rPr>
              <w:t>2.2.3 Explore interpersonal and group communication skills</w:t>
            </w:r>
          </w:p>
        </w:tc>
      </w:tr>
    </w:tbl>
    <w:p w:rsidR="005423C0" w:rsidRDefault="005423C0" w:rsidP="005423C0">
      <w:pPr>
        <w:spacing w:before="8" w:after="0" w:line="160" w:lineRule="exact"/>
        <w:rPr>
          <w:sz w:val="16"/>
          <w:szCs w:val="16"/>
        </w:rPr>
      </w:pPr>
    </w:p>
    <w:p w:rsidR="005423C0" w:rsidRDefault="005423C0" w:rsidP="005423C0">
      <w:pPr>
        <w:spacing w:after="0" w:line="200" w:lineRule="exact"/>
        <w:rPr>
          <w:sz w:val="20"/>
          <w:szCs w:val="20"/>
        </w:rPr>
      </w:pPr>
    </w:p>
    <w:p w:rsidR="005423C0" w:rsidRPr="0092404F" w:rsidRDefault="005423C0" w:rsidP="005423C0">
      <w:pPr>
        <w:spacing w:before="26" w:after="0" w:line="240" w:lineRule="auto"/>
        <w:ind w:left="101" w:right="-20"/>
        <w:rPr>
          <w:rFonts w:eastAsia="Arial" w:cs="Arial"/>
          <w:color w:val="365F91" w:themeColor="accent1" w:themeShade="BF"/>
          <w:sz w:val="28"/>
          <w:szCs w:val="28"/>
        </w:rPr>
      </w:pPr>
      <w:r w:rsidRPr="0092404F">
        <w:rPr>
          <w:rFonts w:eastAsia="Arial" w:cs="Arial"/>
          <w:color w:val="365F91" w:themeColor="accent1" w:themeShade="BF"/>
          <w:sz w:val="28"/>
          <w:szCs w:val="28"/>
        </w:rPr>
        <w:t>Teachers’ notes: Personal skills</w:t>
      </w:r>
    </w:p>
    <w:p w:rsidR="005423C0" w:rsidRDefault="005423C0" w:rsidP="005423C0">
      <w:pPr>
        <w:spacing w:before="11" w:after="0" w:line="220" w:lineRule="exact"/>
      </w:pPr>
    </w:p>
    <w:p w:rsidR="005423C0" w:rsidRPr="0092404F" w:rsidRDefault="005423C0" w:rsidP="005423C0">
      <w:pPr>
        <w:spacing w:after="0" w:line="240" w:lineRule="auto"/>
        <w:ind w:left="101" w:right="-20"/>
        <w:rPr>
          <w:rFonts w:eastAsia="Arial" w:cs="Arial"/>
          <w:b/>
        </w:rPr>
      </w:pPr>
      <w:r w:rsidRPr="0092404F">
        <w:rPr>
          <w:rFonts w:eastAsia="Arial" w:cs="Arial"/>
          <w:b/>
        </w:rPr>
        <w:t>Outcome</w:t>
      </w:r>
    </w:p>
    <w:p w:rsidR="005423C0" w:rsidRPr="0092404F" w:rsidRDefault="005423C0" w:rsidP="005423C0">
      <w:pPr>
        <w:spacing w:before="50" w:after="0" w:line="240" w:lineRule="auto"/>
        <w:ind w:left="101" w:right="-20"/>
        <w:rPr>
          <w:rFonts w:eastAsia="Arial" w:cs="Arial"/>
        </w:rPr>
      </w:pPr>
      <w:r w:rsidRPr="0092404F">
        <w:rPr>
          <w:rFonts w:eastAsia="Arial" w:cs="Arial"/>
        </w:rPr>
        <w:t>Identify personal skills.</w:t>
      </w:r>
    </w:p>
    <w:p w:rsidR="005423C0" w:rsidRPr="0092404F" w:rsidRDefault="005423C0" w:rsidP="005423C0">
      <w:pPr>
        <w:spacing w:before="17" w:after="0" w:line="260" w:lineRule="exact"/>
        <w:rPr>
          <w:rFonts w:eastAsia="Arial" w:cs="Arial"/>
        </w:rPr>
      </w:pPr>
    </w:p>
    <w:p w:rsidR="005423C0" w:rsidRPr="0092404F" w:rsidRDefault="005423C0" w:rsidP="005423C0">
      <w:pPr>
        <w:spacing w:after="0" w:line="240" w:lineRule="auto"/>
        <w:ind w:left="101" w:right="-20"/>
        <w:rPr>
          <w:rFonts w:eastAsia="Arial" w:cs="Arial"/>
          <w:b/>
        </w:rPr>
      </w:pPr>
      <w:r w:rsidRPr="0092404F">
        <w:rPr>
          <w:rFonts w:eastAsia="Arial" w:cs="Arial"/>
          <w:b/>
        </w:rPr>
        <w:t>Rationale</w:t>
      </w:r>
    </w:p>
    <w:p w:rsidR="005423C0" w:rsidRPr="0092404F" w:rsidRDefault="005423C0" w:rsidP="005423C0">
      <w:pPr>
        <w:spacing w:before="50" w:after="0" w:line="292" w:lineRule="auto"/>
        <w:ind w:left="101" w:right="1348"/>
        <w:rPr>
          <w:rFonts w:eastAsia="Arial" w:cs="Arial"/>
        </w:rPr>
      </w:pPr>
      <w:r w:rsidRPr="0092404F">
        <w:rPr>
          <w:rFonts w:eastAsia="Arial" w:cs="Arial"/>
        </w:rPr>
        <w:t>Personal skills play an important role in the workforce, for example when networking or dealing with people.</w:t>
      </w:r>
    </w:p>
    <w:p w:rsidR="005423C0" w:rsidRPr="0092404F" w:rsidRDefault="005423C0" w:rsidP="005423C0">
      <w:pPr>
        <w:spacing w:before="5" w:after="0" w:line="110" w:lineRule="exact"/>
        <w:rPr>
          <w:rFonts w:eastAsia="Arial" w:cs="Arial"/>
        </w:rPr>
      </w:pPr>
    </w:p>
    <w:p w:rsidR="005423C0" w:rsidRPr="0092404F" w:rsidRDefault="005423C0" w:rsidP="005423C0">
      <w:pPr>
        <w:spacing w:after="0" w:line="292" w:lineRule="auto"/>
        <w:ind w:left="101" w:right="1341"/>
        <w:rPr>
          <w:rFonts w:eastAsia="Arial" w:cs="Arial"/>
        </w:rPr>
      </w:pPr>
      <w:r w:rsidRPr="0092404F">
        <w:rPr>
          <w:rFonts w:eastAsia="Arial" w:cs="Arial"/>
        </w:rPr>
        <w:t>Students need to recognise their own skills and identify those that they already have and those that they may need to consider for particular jobs.</w:t>
      </w:r>
    </w:p>
    <w:p w:rsidR="005423C0" w:rsidRDefault="005423C0" w:rsidP="005423C0">
      <w:pPr>
        <w:spacing w:before="8" w:after="0" w:line="220" w:lineRule="exact"/>
      </w:pPr>
    </w:p>
    <w:p w:rsidR="005423C0" w:rsidRPr="0092404F" w:rsidRDefault="005423C0" w:rsidP="005423C0">
      <w:pPr>
        <w:spacing w:after="0" w:line="240" w:lineRule="auto"/>
        <w:ind w:left="101" w:right="-20"/>
        <w:rPr>
          <w:rFonts w:eastAsia="Arial" w:cs="Arial"/>
          <w:b/>
        </w:rPr>
      </w:pPr>
      <w:r w:rsidRPr="0092404F">
        <w:rPr>
          <w:rFonts w:eastAsia="Arial" w:cs="Arial"/>
          <w:b/>
        </w:rPr>
        <w:t>Task description</w:t>
      </w:r>
    </w:p>
    <w:p w:rsidR="005423C0" w:rsidRPr="0092404F" w:rsidRDefault="005423C0" w:rsidP="005423C0">
      <w:pPr>
        <w:spacing w:before="50" w:after="0" w:line="240" w:lineRule="auto"/>
        <w:ind w:left="101" w:right="-20"/>
        <w:rPr>
          <w:rFonts w:eastAsia="Arial" w:cs="Arial"/>
        </w:rPr>
      </w:pPr>
      <w:r w:rsidRPr="0092404F">
        <w:rPr>
          <w:rFonts w:eastAsia="Arial" w:cs="Arial"/>
        </w:rPr>
        <w:t>Suggested level: Years 7 and 8, but also suitable for Years 9 and 10</w:t>
      </w:r>
    </w:p>
    <w:p w:rsidR="005423C0" w:rsidRPr="0092404F" w:rsidRDefault="005423C0" w:rsidP="005423C0">
      <w:pPr>
        <w:spacing w:before="3" w:after="0" w:line="160" w:lineRule="exact"/>
        <w:rPr>
          <w:rFonts w:eastAsia="Arial" w:cs="Arial"/>
        </w:rPr>
      </w:pPr>
    </w:p>
    <w:p w:rsidR="005423C0" w:rsidRPr="0092404F" w:rsidRDefault="005423C0" w:rsidP="005423C0">
      <w:pPr>
        <w:spacing w:after="0" w:line="292" w:lineRule="auto"/>
        <w:ind w:left="384" w:right="1481" w:hanging="283"/>
        <w:rPr>
          <w:rFonts w:eastAsia="Arial" w:cs="Arial"/>
        </w:rPr>
      </w:pPr>
      <w:r w:rsidRPr="0092404F">
        <w:rPr>
          <w:rFonts w:eastAsia="Arial" w:cs="Arial"/>
        </w:rPr>
        <w:t>1.  In small groups, students discuss the topic ‘What is a skill?</w:t>
      </w:r>
      <w:proofErr w:type="gramStart"/>
      <w:r w:rsidRPr="0092404F">
        <w:rPr>
          <w:rFonts w:eastAsia="Arial" w:cs="Arial"/>
        </w:rPr>
        <w:t>’.</w:t>
      </w:r>
      <w:proofErr w:type="gramEnd"/>
      <w:r w:rsidRPr="0092404F">
        <w:rPr>
          <w:rFonts w:eastAsia="Arial" w:cs="Arial"/>
        </w:rPr>
        <w:t xml:space="preserve"> The teacher then facilitates a brief whole-class discussion on this topic.</w:t>
      </w:r>
    </w:p>
    <w:p w:rsidR="005423C0" w:rsidRPr="0092404F" w:rsidRDefault="005423C0" w:rsidP="005423C0">
      <w:pPr>
        <w:spacing w:before="5" w:after="0" w:line="110" w:lineRule="exact"/>
        <w:rPr>
          <w:rFonts w:eastAsia="Arial" w:cs="Arial"/>
        </w:rPr>
      </w:pPr>
    </w:p>
    <w:p w:rsidR="005423C0" w:rsidRPr="0092404F" w:rsidRDefault="005423C0" w:rsidP="00B47DF8">
      <w:pPr>
        <w:spacing w:after="0" w:line="292" w:lineRule="auto"/>
        <w:ind w:left="384" w:right="1587" w:hanging="283"/>
        <w:rPr>
          <w:rFonts w:eastAsia="Arial" w:cs="Arial"/>
        </w:rPr>
      </w:pPr>
      <w:r w:rsidRPr="0092404F">
        <w:rPr>
          <w:rFonts w:eastAsia="Arial" w:cs="Arial"/>
        </w:rPr>
        <w:t>2.  Students work in small groups and identify personal skills that may have a bearing on an individual’s career plans. The teacher provides a list of up to ten well-known occupations</w:t>
      </w:r>
      <w:r w:rsidR="00B47DF8">
        <w:rPr>
          <w:rFonts w:eastAsia="Arial" w:cs="Arial"/>
        </w:rPr>
        <w:t xml:space="preserve"> </w:t>
      </w:r>
      <w:r w:rsidRPr="0092404F">
        <w:rPr>
          <w:rFonts w:eastAsia="Arial" w:cs="Arial"/>
        </w:rPr>
        <w:t>and students write down the skills suitable for these occupations. Students could be given a basic framework to use such as:</w:t>
      </w:r>
    </w:p>
    <w:p w:rsidR="005423C0" w:rsidRPr="0092404F" w:rsidRDefault="005423C0" w:rsidP="005423C0">
      <w:pPr>
        <w:spacing w:before="5" w:after="0" w:line="110" w:lineRule="exact"/>
        <w:rPr>
          <w:rFonts w:eastAsia="Arial" w:cs="Arial"/>
        </w:rPr>
      </w:pPr>
    </w:p>
    <w:p w:rsidR="005423C0" w:rsidRPr="0092404F" w:rsidRDefault="00CA54DA" w:rsidP="00B47DF8">
      <w:pPr>
        <w:spacing w:after="0" w:line="240" w:lineRule="auto"/>
        <w:ind w:left="720" w:right="-20"/>
        <w:rPr>
          <w:rFonts w:eastAsia="Arial" w:cs="Arial"/>
        </w:rPr>
      </w:pPr>
      <w:r>
        <w:rPr>
          <w:rFonts w:eastAsia="Arial" w:cs="Arial"/>
        </w:rPr>
        <w:t xml:space="preserve">a. </w:t>
      </w:r>
      <w:r w:rsidR="005423C0" w:rsidRPr="0092404F">
        <w:rPr>
          <w:rFonts w:eastAsia="Arial" w:cs="Arial"/>
        </w:rPr>
        <w:t>Occupation title (e.g. salesperson, scientist, bank teller, nurse, tiler, police officer)</w:t>
      </w:r>
    </w:p>
    <w:p w:rsidR="005423C0" w:rsidRPr="0092404F" w:rsidRDefault="005423C0" w:rsidP="00B47DF8">
      <w:pPr>
        <w:spacing w:before="3" w:after="0" w:line="160" w:lineRule="exact"/>
        <w:ind w:left="336"/>
        <w:rPr>
          <w:rFonts w:eastAsia="Arial" w:cs="Arial"/>
        </w:rPr>
      </w:pPr>
    </w:p>
    <w:p w:rsidR="005423C0" w:rsidRPr="0092404F" w:rsidRDefault="00CA54DA" w:rsidP="00B47DF8">
      <w:pPr>
        <w:spacing w:after="0" w:line="240" w:lineRule="auto"/>
        <w:ind w:left="720" w:right="-20"/>
        <w:rPr>
          <w:rFonts w:eastAsia="Arial" w:cs="Arial"/>
        </w:rPr>
      </w:pPr>
      <w:r>
        <w:rPr>
          <w:rFonts w:eastAsia="Arial" w:cs="Arial"/>
        </w:rPr>
        <w:t xml:space="preserve">b. </w:t>
      </w:r>
      <w:r w:rsidR="005423C0" w:rsidRPr="0092404F">
        <w:rPr>
          <w:rFonts w:eastAsia="Arial" w:cs="Arial"/>
        </w:rPr>
        <w:t>Skills</w:t>
      </w:r>
    </w:p>
    <w:p w:rsidR="005423C0" w:rsidRPr="0092404F" w:rsidRDefault="005423C0" w:rsidP="00B47DF8">
      <w:pPr>
        <w:spacing w:before="3" w:after="0" w:line="160" w:lineRule="exact"/>
        <w:ind w:left="336"/>
        <w:rPr>
          <w:rFonts w:eastAsia="Arial" w:cs="Arial"/>
        </w:rPr>
      </w:pPr>
    </w:p>
    <w:p w:rsidR="005423C0" w:rsidRPr="0092404F" w:rsidRDefault="00CA54DA" w:rsidP="00B47DF8">
      <w:pPr>
        <w:spacing w:after="0" w:line="410" w:lineRule="auto"/>
        <w:ind w:left="720" w:right="3383"/>
        <w:rPr>
          <w:rFonts w:eastAsia="Arial" w:cs="Arial"/>
        </w:rPr>
      </w:pPr>
      <w:r>
        <w:rPr>
          <w:rFonts w:eastAsia="Arial" w:cs="Arial"/>
        </w:rPr>
        <w:t xml:space="preserve">c. </w:t>
      </w:r>
      <w:r w:rsidR="005423C0" w:rsidRPr="0092404F">
        <w:rPr>
          <w:rFonts w:eastAsia="Arial" w:cs="Arial"/>
        </w:rPr>
        <w:t xml:space="preserve">Health </w:t>
      </w:r>
      <w:r w:rsidR="00B47DF8">
        <w:rPr>
          <w:rFonts w:eastAsia="Arial" w:cs="Arial"/>
        </w:rPr>
        <w:t xml:space="preserve">and </w:t>
      </w:r>
      <w:r w:rsidR="005423C0" w:rsidRPr="0092404F">
        <w:rPr>
          <w:rFonts w:eastAsia="Arial" w:cs="Arial"/>
        </w:rPr>
        <w:t>physique d.  Interests</w:t>
      </w:r>
    </w:p>
    <w:p w:rsidR="005423C0" w:rsidRPr="0092404F" w:rsidRDefault="00CA54DA" w:rsidP="00B47DF8">
      <w:pPr>
        <w:spacing w:before="4" w:after="0" w:line="240" w:lineRule="auto"/>
        <w:ind w:left="720" w:right="-20"/>
        <w:rPr>
          <w:rFonts w:eastAsia="Arial" w:cs="Arial"/>
        </w:rPr>
      </w:pPr>
      <w:r>
        <w:rPr>
          <w:rFonts w:eastAsia="Arial" w:cs="Arial"/>
        </w:rPr>
        <w:t xml:space="preserve">e. </w:t>
      </w:r>
      <w:r w:rsidR="005423C0" w:rsidRPr="0092404F">
        <w:rPr>
          <w:rFonts w:eastAsia="Arial" w:cs="Arial"/>
        </w:rPr>
        <w:t>Personality</w:t>
      </w:r>
    </w:p>
    <w:p w:rsidR="005423C0" w:rsidRPr="0092404F" w:rsidRDefault="005423C0" w:rsidP="00B47DF8">
      <w:pPr>
        <w:spacing w:before="3" w:after="0" w:line="160" w:lineRule="exact"/>
        <w:ind w:left="336"/>
        <w:rPr>
          <w:rFonts w:eastAsia="Arial" w:cs="Arial"/>
        </w:rPr>
      </w:pPr>
    </w:p>
    <w:p w:rsidR="0092404F" w:rsidRDefault="00CA54DA" w:rsidP="00B47DF8">
      <w:pPr>
        <w:spacing w:after="0" w:line="410" w:lineRule="auto"/>
        <w:ind w:left="720" w:right="5792"/>
        <w:rPr>
          <w:rFonts w:eastAsia="Arial" w:cs="Arial"/>
        </w:rPr>
      </w:pPr>
      <w:r>
        <w:rPr>
          <w:rFonts w:eastAsia="Arial" w:cs="Arial"/>
        </w:rPr>
        <w:t xml:space="preserve">f. </w:t>
      </w:r>
      <w:r w:rsidR="005423C0" w:rsidRPr="0092404F">
        <w:rPr>
          <w:rFonts w:eastAsia="Arial" w:cs="Arial"/>
        </w:rPr>
        <w:t>Education and</w:t>
      </w:r>
      <w:r w:rsidR="0092404F">
        <w:rPr>
          <w:rFonts w:eastAsia="Arial" w:cs="Arial"/>
        </w:rPr>
        <w:t xml:space="preserve"> </w:t>
      </w:r>
      <w:r w:rsidR="005423C0" w:rsidRPr="0092404F">
        <w:rPr>
          <w:rFonts w:eastAsia="Arial" w:cs="Arial"/>
        </w:rPr>
        <w:t xml:space="preserve">training </w:t>
      </w:r>
    </w:p>
    <w:p w:rsidR="005423C0" w:rsidRPr="0092404F" w:rsidRDefault="00CA54DA" w:rsidP="00893034">
      <w:pPr>
        <w:spacing w:after="0" w:line="410" w:lineRule="auto"/>
        <w:ind w:left="720" w:right="4517"/>
        <w:rPr>
          <w:rFonts w:eastAsia="Arial" w:cs="Arial"/>
        </w:rPr>
      </w:pPr>
      <w:r>
        <w:rPr>
          <w:rFonts w:eastAsia="Arial" w:cs="Arial"/>
        </w:rPr>
        <w:t xml:space="preserve">g. </w:t>
      </w:r>
      <w:r w:rsidR="005423C0" w:rsidRPr="0092404F">
        <w:rPr>
          <w:rFonts w:eastAsia="Arial" w:cs="Arial"/>
        </w:rPr>
        <w:t>Special</w:t>
      </w:r>
      <w:r w:rsidR="00893034">
        <w:rPr>
          <w:rFonts w:eastAsia="Arial" w:cs="Arial"/>
        </w:rPr>
        <w:t xml:space="preserve"> </w:t>
      </w:r>
      <w:r w:rsidR="005423C0" w:rsidRPr="0092404F">
        <w:rPr>
          <w:rFonts w:eastAsia="Arial" w:cs="Arial"/>
        </w:rPr>
        <w:t>requirements.</w:t>
      </w:r>
    </w:p>
    <w:p w:rsidR="005423C0" w:rsidRPr="0092404F" w:rsidRDefault="005423C0" w:rsidP="005423C0">
      <w:pPr>
        <w:spacing w:before="4" w:after="0" w:line="240" w:lineRule="auto"/>
        <w:ind w:left="101" w:right="-20"/>
        <w:rPr>
          <w:rFonts w:eastAsia="Arial" w:cs="Arial"/>
        </w:rPr>
      </w:pPr>
      <w:r w:rsidRPr="0092404F">
        <w:rPr>
          <w:rFonts w:eastAsia="Arial" w:cs="Arial"/>
        </w:rPr>
        <w:t>3.  Students complete the Coding my skills worksheet individually.</w:t>
      </w:r>
    </w:p>
    <w:p w:rsidR="005423C0" w:rsidRPr="0092404F" w:rsidRDefault="005423C0" w:rsidP="005423C0">
      <w:pPr>
        <w:spacing w:before="3" w:after="0" w:line="160" w:lineRule="exact"/>
        <w:rPr>
          <w:rFonts w:eastAsia="Arial" w:cs="Arial"/>
        </w:rPr>
      </w:pPr>
    </w:p>
    <w:p w:rsidR="005423C0" w:rsidRPr="0092404F" w:rsidRDefault="005423C0" w:rsidP="005423C0">
      <w:pPr>
        <w:spacing w:after="0" w:line="292" w:lineRule="auto"/>
        <w:ind w:left="384" w:right="1555" w:hanging="283"/>
        <w:rPr>
          <w:rFonts w:eastAsia="Arial" w:cs="Arial"/>
        </w:rPr>
      </w:pPr>
      <w:r w:rsidRPr="0092404F">
        <w:rPr>
          <w:rFonts w:eastAsia="Arial" w:cs="Arial"/>
        </w:rPr>
        <w:t>4.  Using the Coding my skills worksheet, students rank the ten skills they currently consider most useful in the world of work.</w:t>
      </w:r>
    </w:p>
    <w:p w:rsidR="005423C0" w:rsidRPr="0092404F" w:rsidRDefault="005423C0" w:rsidP="005423C0">
      <w:pPr>
        <w:spacing w:before="5" w:after="0" w:line="110" w:lineRule="exact"/>
        <w:rPr>
          <w:rFonts w:eastAsia="Arial" w:cs="Arial"/>
        </w:rPr>
      </w:pPr>
    </w:p>
    <w:p w:rsidR="005423C0" w:rsidRPr="0092404F" w:rsidRDefault="005423C0" w:rsidP="005423C0">
      <w:pPr>
        <w:spacing w:after="0" w:line="292" w:lineRule="auto"/>
        <w:ind w:left="384" w:right="1403" w:hanging="283"/>
        <w:rPr>
          <w:rFonts w:eastAsia="Arial" w:cs="Arial"/>
        </w:rPr>
      </w:pPr>
      <w:r w:rsidRPr="0092404F">
        <w:rPr>
          <w:rFonts w:eastAsia="Arial" w:cs="Arial"/>
        </w:rPr>
        <w:t>5.  Students complete the Checklist worksheet individually and then participate in small-group discussions on their findings.</w:t>
      </w:r>
    </w:p>
    <w:p w:rsidR="005423C0" w:rsidRPr="0092404F" w:rsidRDefault="005423C0" w:rsidP="005423C0">
      <w:pPr>
        <w:spacing w:after="0"/>
        <w:rPr>
          <w:rFonts w:eastAsia="Arial" w:cs="Arial"/>
        </w:rPr>
        <w:sectPr w:rsidR="005423C0" w:rsidRPr="0092404F">
          <w:footerReference w:type="default" r:id="rId12"/>
          <w:pgSz w:w="11920" w:h="16840"/>
          <w:pgMar w:top="1560" w:right="700" w:bottom="500" w:left="1600" w:header="0" w:footer="520" w:gutter="0"/>
          <w:cols w:space="720"/>
        </w:sectPr>
      </w:pPr>
    </w:p>
    <w:p w:rsidR="005423C0" w:rsidRPr="00082B4A" w:rsidRDefault="005423C0" w:rsidP="005423C0">
      <w:pPr>
        <w:spacing w:before="92" w:after="0" w:line="240" w:lineRule="auto"/>
        <w:ind w:left="101" w:right="-20"/>
        <w:rPr>
          <w:rFonts w:eastAsia="Arial" w:cs="Arial"/>
          <w:b/>
        </w:rPr>
      </w:pPr>
      <w:r w:rsidRPr="00082B4A">
        <w:rPr>
          <w:rFonts w:eastAsia="Arial" w:cs="Arial"/>
          <w:b/>
        </w:rPr>
        <w:lastRenderedPageBreak/>
        <w:t>Extension activities</w:t>
      </w:r>
    </w:p>
    <w:p w:rsidR="005423C0" w:rsidRPr="0092404F" w:rsidRDefault="00CA54DA" w:rsidP="00CC32A1">
      <w:pPr>
        <w:spacing w:before="50"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5423C0" w:rsidRPr="0092404F">
        <w:rPr>
          <w:rFonts w:eastAsia="Arial" w:cs="Arial"/>
        </w:rPr>
        <w:t>Update dictionary of terms in portfolio.</w:t>
      </w:r>
    </w:p>
    <w:p w:rsidR="005423C0" w:rsidRPr="0092404F" w:rsidRDefault="00CA54DA" w:rsidP="00CC32A1">
      <w:pPr>
        <w:spacing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5423C0" w:rsidRPr="0092404F">
        <w:rPr>
          <w:rFonts w:eastAsia="Arial" w:cs="Arial"/>
        </w:rPr>
        <w:t>Completed worksheets may be placed in student portfolios.</w:t>
      </w:r>
    </w:p>
    <w:p w:rsidR="005423C0" w:rsidRPr="0092404F" w:rsidRDefault="00CA54DA" w:rsidP="00CC32A1">
      <w:pPr>
        <w:spacing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5423C0" w:rsidRPr="0092404F">
        <w:rPr>
          <w:rFonts w:eastAsia="Arial" w:cs="Arial"/>
        </w:rPr>
        <w:t>Students identify personal skills that they need for a job they are interested in pursuing.</w:t>
      </w:r>
    </w:p>
    <w:p w:rsidR="005423C0" w:rsidRPr="0092404F" w:rsidRDefault="00CA54DA" w:rsidP="00CC32A1">
      <w:pPr>
        <w:spacing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5423C0" w:rsidRPr="0092404F">
        <w:rPr>
          <w:rFonts w:eastAsia="Arial" w:cs="Arial"/>
        </w:rPr>
        <w:t>Students identify those personal skills that they need to develop, and plan how to do so.</w:t>
      </w:r>
    </w:p>
    <w:p w:rsidR="005423C0" w:rsidRPr="0092404F" w:rsidRDefault="005423C0" w:rsidP="005423C0">
      <w:pPr>
        <w:spacing w:before="16" w:after="0" w:line="260" w:lineRule="exact"/>
        <w:rPr>
          <w:rFonts w:eastAsia="Arial" w:cs="Arial"/>
        </w:rPr>
      </w:pPr>
    </w:p>
    <w:p w:rsidR="005423C0" w:rsidRPr="00BC2F6C" w:rsidRDefault="005423C0" w:rsidP="005423C0">
      <w:pPr>
        <w:spacing w:after="0" w:line="240" w:lineRule="auto"/>
        <w:ind w:left="101" w:right="-20"/>
        <w:rPr>
          <w:rFonts w:eastAsia="Arial" w:cs="Arial"/>
          <w:b/>
        </w:rPr>
      </w:pPr>
      <w:r w:rsidRPr="00BC2F6C">
        <w:rPr>
          <w:rFonts w:eastAsia="Arial" w:cs="Arial"/>
          <w:b/>
        </w:rPr>
        <w:t>Number of student worksheets for this Lesson Plan – 2</w:t>
      </w:r>
    </w:p>
    <w:p w:rsidR="005423C0" w:rsidRPr="0092404F" w:rsidRDefault="00CA54DA" w:rsidP="00CC32A1">
      <w:pPr>
        <w:spacing w:before="50"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5423C0" w:rsidRPr="0092404F">
        <w:rPr>
          <w:rFonts w:eastAsia="Arial" w:cs="Arial"/>
        </w:rPr>
        <w:t>Coding my skills</w:t>
      </w:r>
    </w:p>
    <w:p w:rsidR="005423C0" w:rsidRPr="0092404F" w:rsidRDefault="00CA54DA" w:rsidP="00CC32A1">
      <w:pPr>
        <w:spacing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5423C0" w:rsidRPr="0092404F">
        <w:rPr>
          <w:rFonts w:eastAsia="Arial" w:cs="Arial"/>
        </w:rPr>
        <w:t>Checklist.</w:t>
      </w:r>
    </w:p>
    <w:p w:rsidR="005423C0" w:rsidRPr="0092404F" w:rsidRDefault="005423C0" w:rsidP="005423C0">
      <w:pPr>
        <w:spacing w:before="16" w:after="0" w:line="260" w:lineRule="exact"/>
        <w:rPr>
          <w:rFonts w:eastAsia="Arial" w:cs="Arial"/>
        </w:rPr>
      </w:pPr>
    </w:p>
    <w:p w:rsidR="005423C0" w:rsidRPr="00082B4A" w:rsidRDefault="005423C0" w:rsidP="005423C0">
      <w:pPr>
        <w:spacing w:after="0" w:line="240" w:lineRule="auto"/>
        <w:ind w:left="101" w:right="-20"/>
        <w:rPr>
          <w:rFonts w:eastAsia="Arial" w:cs="Arial"/>
          <w:b/>
        </w:rPr>
      </w:pPr>
      <w:r w:rsidRPr="00082B4A">
        <w:rPr>
          <w:rFonts w:eastAsia="Arial" w:cs="Arial"/>
          <w:b/>
        </w:rPr>
        <w:t>Suggested resources</w:t>
      </w:r>
    </w:p>
    <w:p w:rsidR="005423C0" w:rsidRPr="0092404F" w:rsidRDefault="00CA54DA" w:rsidP="00CC32A1">
      <w:pPr>
        <w:spacing w:before="50"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5423C0" w:rsidRPr="0092404F">
        <w:rPr>
          <w:rFonts w:eastAsia="Arial" w:cs="Arial"/>
        </w:rPr>
        <w:t>Student worksheets Coding my skills and Checklist</w:t>
      </w:r>
    </w:p>
    <w:p w:rsidR="005423C0" w:rsidRPr="0092404F" w:rsidRDefault="00CA54DA" w:rsidP="00CC32A1">
      <w:pPr>
        <w:spacing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proofErr w:type="gramStart"/>
      <w:r w:rsidR="005423C0" w:rsidRPr="0092404F">
        <w:rPr>
          <w:rFonts w:eastAsia="Arial" w:cs="Arial"/>
        </w:rPr>
        <w:t>myfuture</w:t>
      </w:r>
      <w:proofErr w:type="gramEnd"/>
      <w:r w:rsidR="005423C0" w:rsidRPr="0092404F">
        <w:rPr>
          <w:rFonts w:eastAsia="Arial" w:cs="Arial"/>
        </w:rPr>
        <w:t xml:space="preserve"> website at: www.myfutur</w:t>
      </w:r>
      <w:hyperlink r:id="rId13">
        <w:r w:rsidR="005423C0" w:rsidRPr="0092404F">
          <w:rPr>
            <w:rFonts w:eastAsia="Arial" w:cs="Arial"/>
          </w:rPr>
          <w:t>e.edu.au</w:t>
        </w:r>
      </w:hyperlink>
    </w:p>
    <w:p w:rsidR="005423C0" w:rsidRPr="0092404F" w:rsidRDefault="00CA54DA" w:rsidP="00CC32A1">
      <w:pPr>
        <w:spacing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5423C0" w:rsidRPr="0092404F">
        <w:rPr>
          <w:rFonts w:eastAsia="Arial" w:cs="Arial"/>
        </w:rPr>
        <w:t>Job Guide – in print (Section 1) or online at www</w:t>
      </w:r>
      <w:hyperlink r:id="rId14">
        <w:r w:rsidR="005423C0" w:rsidRPr="0092404F">
          <w:rPr>
            <w:rFonts w:eastAsia="Arial" w:cs="Arial"/>
          </w:rPr>
          <w:t>.deewr.jobguide.gov.au</w:t>
        </w:r>
      </w:hyperlink>
    </w:p>
    <w:p w:rsidR="005423C0" w:rsidRPr="0092404F" w:rsidRDefault="00CA54DA" w:rsidP="00CC32A1">
      <w:pPr>
        <w:spacing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>•</w:t>
      </w:r>
      <w:r w:rsidR="005423C0" w:rsidRPr="0092404F">
        <w:rPr>
          <w:rFonts w:eastAsia="Arial" w:cs="Arial"/>
        </w:rPr>
        <w:t xml:space="preserve"> </w:t>
      </w:r>
      <w:hyperlink r:id="rId15">
        <w:r w:rsidR="005423C0" w:rsidRPr="0092404F">
          <w:rPr>
            <w:rFonts w:eastAsia="Arial" w:cs="Arial"/>
          </w:rPr>
          <w:t>M</w:t>
        </w:r>
      </w:hyperlink>
      <w:r w:rsidR="005423C0" w:rsidRPr="0092404F">
        <w:rPr>
          <w:rFonts w:eastAsia="Arial" w:cs="Arial"/>
        </w:rPr>
        <w:t>indMatters website at www</w:t>
      </w:r>
      <w:hyperlink r:id="rId16">
        <w:r w:rsidR="005423C0" w:rsidRPr="0092404F">
          <w:rPr>
            <w:rFonts w:eastAsia="Arial" w:cs="Arial"/>
          </w:rPr>
          <w:t>.mindmatters.edu.au</w:t>
        </w:r>
      </w:hyperlink>
    </w:p>
    <w:p w:rsidR="005423C0" w:rsidRPr="0092404F" w:rsidRDefault="00CA54DA" w:rsidP="00CC32A1">
      <w:pPr>
        <w:spacing w:after="120" w:line="240" w:lineRule="auto"/>
        <w:ind w:left="102" w:right="-23"/>
        <w:rPr>
          <w:rFonts w:eastAsia="Arial" w:cs="Arial"/>
        </w:rPr>
      </w:pPr>
      <w:r>
        <w:rPr>
          <w:rFonts w:eastAsia="Arial" w:cs="Arial"/>
        </w:rPr>
        <w:t>•</w:t>
      </w:r>
      <w:r w:rsidR="005423C0" w:rsidRPr="0092404F">
        <w:rPr>
          <w:rFonts w:eastAsia="Arial" w:cs="Arial"/>
        </w:rPr>
        <w:t xml:space="preserve"> </w:t>
      </w:r>
      <w:hyperlink r:id="rId17">
        <w:r w:rsidR="005423C0" w:rsidRPr="0092404F">
          <w:rPr>
            <w:rFonts w:eastAsia="Arial" w:cs="Arial"/>
          </w:rPr>
          <w:t>J</w:t>
        </w:r>
      </w:hyperlink>
      <w:r w:rsidR="005423C0" w:rsidRPr="0092404F">
        <w:rPr>
          <w:rFonts w:eastAsia="Arial" w:cs="Arial"/>
        </w:rPr>
        <w:t>ob Explorer website at www</w:t>
      </w:r>
      <w:hyperlink r:id="rId18">
        <w:r w:rsidR="005423C0" w:rsidRPr="0092404F">
          <w:rPr>
            <w:rFonts w:eastAsia="Arial" w:cs="Arial"/>
          </w:rPr>
          <w:t>.jobsearch.gov.au/JobExplorer</w:t>
        </w:r>
      </w:hyperlink>
    </w:p>
    <w:p w:rsidR="005423C0" w:rsidRPr="0092404F" w:rsidRDefault="005423C0" w:rsidP="005423C0">
      <w:pPr>
        <w:spacing w:before="3" w:after="0" w:line="160" w:lineRule="exact"/>
        <w:rPr>
          <w:rFonts w:eastAsia="Arial" w:cs="Arial"/>
        </w:rPr>
      </w:pPr>
    </w:p>
    <w:p w:rsidR="005423C0" w:rsidRPr="0092404F" w:rsidRDefault="005423C0" w:rsidP="005423C0">
      <w:pPr>
        <w:spacing w:after="0" w:line="240" w:lineRule="auto"/>
        <w:ind w:left="101" w:right="-20"/>
        <w:rPr>
          <w:rFonts w:eastAsia="Arial" w:cs="Arial"/>
        </w:rPr>
      </w:pPr>
      <w:r w:rsidRPr="0092404F">
        <w:rPr>
          <w:rFonts w:eastAsia="Arial" w:cs="Arial"/>
        </w:rPr>
        <w:t>This activity links to the Identifying step in www.myfutur</w:t>
      </w:r>
      <w:hyperlink r:id="rId19">
        <w:r w:rsidRPr="0092404F">
          <w:rPr>
            <w:rFonts w:eastAsia="Arial" w:cs="Arial"/>
          </w:rPr>
          <w:t>e.edu.au</w:t>
        </w:r>
      </w:hyperlink>
    </w:p>
    <w:p w:rsidR="005423C0" w:rsidRDefault="005423C0" w:rsidP="005423C0">
      <w:pPr>
        <w:spacing w:after="0"/>
        <w:sectPr w:rsidR="005423C0">
          <w:pgSz w:w="11920" w:h="16840"/>
          <w:pgMar w:top="1560" w:right="700" w:bottom="700" w:left="1600" w:header="0" w:footer="520" w:gutter="0"/>
          <w:cols w:space="720"/>
        </w:sectPr>
      </w:pPr>
    </w:p>
    <w:p w:rsidR="005423C0" w:rsidRPr="00B34E5B" w:rsidRDefault="005423C0" w:rsidP="005423C0">
      <w:pPr>
        <w:spacing w:before="80" w:after="0" w:line="240" w:lineRule="auto"/>
        <w:ind w:left="101" w:right="-20"/>
        <w:rPr>
          <w:rFonts w:eastAsia="Arial" w:cs="Arial"/>
          <w:color w:val="14477E"/>
          <w:sz w:val="28"/>
          <w:szCs w:val="28"/>
        </w:rPr>
      </w:pPr>
      <w:r w:rsidRPr="00B34E5B">
        <w:rPr>
          <w:rFonts w:eastAsia="Arial" w:cs="Arial"/>
          <w:color w:val="14477E"/>
          <w:sz w:val="28"/>
          <w:szCs w:val="28"/>
        </w:rPr>
        <w:lastRenderedPageBreak/>
        <w:t>Student Worksheet 1: Personal skills</w:t>
      </w:r>
    </w:p>
    <w:p w:rsidR="005423C0" w:rsidRPr="00BC2F6C" w:rsidRDefault="005423C0" w:rsidP="00BC2F6C">
      <w:pPr>
        <w:spacing w:after="0" w:line="240" w:lineRule="auto"/>
        <w:ind w:left="101" w:right="-20"/>
        <w:rPr>
          <w:rFonts w:eastAsia="Arial" w:cs="Arial"/>
          <w:b/>
        </w:rPr>
      </w:pPr>
    </w:p>
    <w:p w:rsidR="005423C0" w:rsidRPr="00BC2F6C" w:rsidRDefault="005423C0" w:rsidP="00BC2F6C">
      <w:pPr>
        <w:spacing w:after="0" w:line="240" w:lineRule="auto"/>
        <w:ind w:left="101" w:right="-20"/>
        <w:rPr>
          <w:rFonts w:eastAsia="Arial" w:cs="Arial"/>
          <w:b/>
        </w:rPr>
      </w:pPr>
      <w:r w:rsidRPr="00BC2F6C">
        <w:rPr>
          <w:rFonts w:eastAsia="Arial" w:cs="Arial"/>
          <w:b/>
        </w:rPr>
        <w:t>Coding my skills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A skill is something you do well, such as skateboarding, reading or speaking in public etc.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We all have skills and it is important that you recognise the skills you have now and the skills you need to develop.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1.  Read through the list of skills in the table. You will probably have some of these skills already.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Read through them carefully using the examples to help you understand them.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</w:p>
    <w:p w:rsidR="005423C0" w:rsidRPr="00B34E5B" w:rsidRDefault="005423C0" w:rsidP="00B34E5B">
      <w:pPr>
        <w:spacing w:after="0" w:line="240" w:lineRule="auto"/>
        <w:ind w:left="102" w:right="-23"/>
        <w:rPr>
          <w:rFonts w:eastAsia="Arial" w:cs="Arial"/>
          <w:bCs/>
          <w:w w:val="101"/>
        </w:rPr>
      </w:pPr>
      <w:r w:rsidRPr="00CA54DA">
        <w:rPr>
          <w:rFonts w:eastAsia="Arial" w:cs="Arial"/>
        </w:rPr>
        <w:t>2.  Develop a key for them by using four different colours or patterns for the categories, for example</w:t>
      </w:r>
      <w:r w:rsidRPr="00B34E5B">
        <w:rPr>
          <w:rFonts w:eastAsia="Arial" w:cs="Arial"/>
          <w:bCs/>
          <w:w w:val="101"/>
        </w:rPr>
        <w:t>: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Red: very good at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Blue: can do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Green: would like to develop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Grey: doesn’t apply to me.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3.  Now code the list of skills on the blank table, according to your key.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4.  You might like to add some skills that are not already in the table.</w:t>
      </w:r>
    </w:p>
    <w:p w:rsidR="005423C0" w:rsidRDefault="005423C0" w:rsidP="005423C0">
      <w:pPr>
        <w:spacing w:before="17" w:after="0" w:line="260" w:lineRule="exact"/>
        <w:rPr>
          <w:sz w:val="26"/>
          <w:szCs w:val="26"/>
        </w:rPr>
      </w:pPr>
    </w:p>
    <w:p w:rsidR="005423C0" w:rsidRDefault="005423C0" w:rsidP="005423C0">
      <w:pPr>
        <w:spacing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My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skills</w:t>
      </w:r>
    </w:p>
    <w:p w:rsidR="005423C0" w:rsidRDefault="005423C0" w:rsidP="005423C0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4530"/>
        <w:gridCol w:w="1080"/>
      </w:tblGrid>
      <w:tr w:rsidR="005423C0" w:rsidRPr="00B34E5B" w:rsidTr="00B34E5B">
        <w:trPr>
          <w:trHeight w:hRule="exact" w:val="58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365D" w:themeFill="text2" w:themeFillShade="BF"/>
          </w:tcPr>
          <w:p w:rsidR="005423C0" w:rsidRPr="00CA54DA" w:rsidRDefault="005423C0" w:rsidP="00CA54DA">
            <w:pPr>
              <w:spacing w:after="0" w:line="240" w:lineRule="auto"/>
              <w:ind w:left="102" w:right="-23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Skill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365D" w:themeFill="text2" w:themeFillShade="BF"/>
          </w:tcPr>
          <w:p w:rsidR="005423C0" w:rsidRPr="00CA54DA" w:rsidRDefault="005423C0" w:rsidP="00CA54DA">
            <w:pPr>
              <w:spacing w:after="0" w:line="240" w:lineRule="auto"/>
              <w:ind w:left="102" w:right="-23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Example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365D" w:themeFill="text2" w:themeFillShade="BF"/>
          </w:tcPr>
          <w:p w:rsidR="005423C0" w:rsidRPr="00CA54DA" w:rsidRDefault="005423C0" w:rsidP="00CA54DA">
            <w:pPr>
              <w:spacing w:after="0" w:line="255" w:lineRule="auto"/>
              <w:ind w:left="102" w:right="-23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Colour code</w:t>
            </w: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Teamwork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Helping a new student to settle into your class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682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Working with numbers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55" w:lineRule="auto"/>
              <w:ind w:left="111" w:right="6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Saving pocket money or wages, balancing a bank account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661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Being creative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55" w:lineRule="auto"/>
              <w:ind w:left="111" w:right="605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Writing stories, using computer graphics, painting, photography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Staying fit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Practising and playing sport regularly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760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Communication – listening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55" w:lineRule="auto"/>
              <w:ind w:left="111" w:right="564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To friends and teachers etc. to ensure you pass on messages accurately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701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Developing technology/</w:t>
            </w:r>
          </w:p>
          <w:p w:rsidR="005423C0" w:rsidRPr="00CA54DA" w:rsidRDefault="005423C0" w:rsidP="00FD4B18">
            <w:pPr>
              <w:spacing w:before="1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computer skills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Operating a camcorder, using a computer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711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Planning and organising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55" w:lineRule="auto"/>
              <w:ind w:left="111" w:right="824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Arran</w:t>
            </w:r>
            <w:bookmarkStart w:id="0" w:name="_GoBack"/>
            <w:bookmarkEnd w:id="0"/>
            <w:r w:rsidRPr="00CA54DA">
              <w:rPr>
                <w:rFonts w:eastAsia="Arial" w:cs="Arial"/>
              </w:rPr>
              <w:t>ging the school disco or a team for a local competition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58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55" w:lineRule="auto"/>
              <w:ind w:left="111" w:right="455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Information gathering and research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Finding information for a school assignment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Problem-solving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Working out how to get to a place, solving puzzles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Designing new things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 xml:space="preserve">Handcrafts, </w:t>
            </w:r>
            <w:proofErr w:type="spellStart"/>
            <w:r w:rsidRPr="00CA54DA">
              <w:rPr>
                <w:rFonts w:eastAsia="Arial" w:cs="Arial"/>
              </w:rPr>
              <w:t>technicrafts</w:t>
            </w:r>
            <w:proofErr w:type="spellEnd"/>
            <w:r w:rsidRPr="00CA54DA">
              <w:rPr>
                <w:rFonts w:eastAsia="Arial" w:cs="Arial"/>
              </w:rPr>
              <w:t>, clothing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Assembling or repairing things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Repairing punctures to bike tyres, assembling kits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Learning new skills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New dance steps, subjects, sports skills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Managing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Your time, your money, others in a team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lastRenderedPageBreak/>
              <w:t>Following instructions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Getting a meal ready, following a recipe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  <w:tr w:rsidR="005423C0" w:rsidRPr="00B34E5B" w:rsidTr="00B34E5B">
        <w:trPr>
          <w:trHeight w:hRule="exact" w:val="36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Showing initiative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CA54DA" w:rsidRDefault="005423C0" w:rsidP="00FD4B18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Getting on with things without having to be told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Pr="00B34E5B" w:rsidRDefault="005423C0" w:rsidP="00FD4B18">
            <w:pPr>
              <w:rPr>
                <w:rFonts w:eastAsia="Arial" w:cs="Arial"/>
                <w:bCs/>
                <w:w w:val="101"/>
              </w:rPr>
            </w:pPr>
          </w:p>
        </w:tc>
      </w:tr>
    </w:tbl>
    <w:p w:rsidR="005423C0" w:rsidRDefault="005423C0" w:rsidP="005423C0">
      <w:pPr>
        <w:spacing w:after="0"/>
        <w:sectPr w:rsidR="005423C0">
          <w:pgSz w:w="11920" w:h="16840"/>
          <w:pgMar w:top="1560" w:right="700" w:bottom="500" w:left="1600" w:header="0" w:footer="520" w:gutter="0"/>
          <w:cols w:space="720"/>
        </w:sectPr>
      </w:pPr>
    </w:p>
    <w:p w:rsidR="005423C0" w:rsidRDefault="005423C0" w:rsidP="00B34E5B">
      <w:pPr>
        <w:spacing w:before="80" w:after="0" w:line="240" w:lineRule="auto"/>
        <w:ind w:left="101" w:right="-20"/>
        <w:rPr>
          <w:rFonts w:eastAsia="Arial" w:cs="Arial"/>
          <w:color w:val="14477E"/>
          <w:sz w:val="28"/>
          <w:szCs w:val="28"/>
        </w:rPr>
      </w:pPr>
      <w:r w:rsidRPr="00B34E5B">
        <w:rPr>
          <w:rFonts w:eastAsia="Arial" w:cs="Arial"/>
          <w:color w:val="14477E"/>
          <w:sz w:val="28"/>
          <w:szCs w:val="28"/>
        </w:rPr>
        <w:lastRenderedPageBreak/>
        <w:t>Student Worksheet 2: Personal skills</w:t>
      </w:r>
    </w:p>
    <w:p w:rsidR="00B34E5B" w:rsidRPr="00B34E5B" w:rsidRDefault="00B34E5B" w:rsidP="00B34E5B">
      <w:pPr>
        <w:spacing w:before="80" w:after="0" w:line="240" w:lineRule="auto"/>
        <w:ind w:left="101" w:right="-20"/>
        <w:rPr>
          <w:rFonts w:eastAsia="Arial" w:cs="Arial"/>
          <w:color w:val="14477E"/>
          <w:sz w:val="28"/>
          <w:szCs w:val="28"/>
        </w:rPr>
      </w:pPr>
    </w:p>
    <w:p w:rsidR="005423C0" w:rsidRPr="00B34E5B" w:rsidRDefault="005423C0" w:rsidP="00B34E5B">
      <w:pPr>
        <w:spacing w:after="0" w:line="240" w:lineRule="auto"/>
        <w:ind w:left="102" w:right="-23"/>
        <w:rPr>
          <w:rFonts w:eastAsia="Arial" w:cs="Arial"/>
          <w:b/>
          <w:bCs/>
          <w:w w:val="101"/>
        </w:rPr>
      </w:pPr>
      <w:r w:rsidRPr="00B34E5B">
        <w:rPr>
          <w:rFonts w:eastAsia="Arial" w:cs="Arial"/>
          <w:b/>
          <w:bCs/>
          <w:w w:val="101"/>
        </w:rPr>
        <w:t>Checklist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Use this sheet to keep an up-to-date list of your skills.</w:t>
      </w:r>
    </w:p>
    <w:p w:rsidR="00B34E5B" w:rsidRPr="00CA54DA" w:rsidRDefault="00B34E5B" w:rsidP="00B34E5B">
      <w:pPr>
        <w:spacing w:after="0" w:line="240" w:lineRule="auto"/>
        <w:ind w:left="102" w:right="-23"/>
        <w:rPr>
          <w:rFonts w:eastAsia="Arial" w:cs="Arial"/>
        </w:rPr>
      </w:pP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1.  Look at the skills you have already worked through on previous worksheets.</w:t>
      </w:r>
    </w:p>
    <w:p w:rsidR="005423C0" w:rsidRPr="00CA54DA" w:rsidRDefault="005423C0" w:rsidP="00B34E5B">
      <w:pPr>
        <w:spacing w:after="0" w:line="240" w:lineRule="auto"/>
        <w:ind w:left="102" w:right="-23"/>
        <w:rPr>
          <w:rFonts w:eastAsia="Arial" w:cs="Arial"/>
        </w:rPr>
      </w:pPr>
      <w:r w:rsidRPr="00CA54DA">
        <w:rPr>
          <w:rFonts w:eastAsia="Arial" w:cs="Arial"/>
        </w:rPr>
        <w:t>2.  Now complete this checklist by writing in all the things you are very good at.</w:t>
      </w:r>
    </w:p>
    <w:p w:rsidR="005423C0" w:rsidRDefault="005423C0" w:rsidP="005423C0">
      <w:pPr>
        <w:spacing w:before="1" w:after="0" w:line="150" w:lineRule="exact"/>
        <w:rPr>
          <w:sz w:val="15"/>
          <w:szCs w:val="1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934"/>
        <w:gridCol w:w="2733"/>
      </w:tblGrid>
      <w:tr w:rsidR="005423C0" w:rsidTr="00B34E5B">
        <w:trPr>
          <w:trHeight w:hRule="exact" w:val="588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365D" w:themeFill="text2" w:themeFillShade="BF"/>
          </w:tcPr>
          <w:p w:rsidR="005423C0" w:rsidRPr="00CA54DA" w:rsidRDefault="005423C0" w:rsidP="00B34E5B">
            <w:pPr>
              <w:spacing w:after="0" w:line="240" w:lineRule="auto"/>
              <w:ind w:left="102" w:right="-23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My skill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365D" w:themeFill="text2" w:themeFillShade="BF"/>
          </w:tcPr>
          <w:p w:rsidR="005423C0" w:rsidRPr="00CA54DA" w:rsidRDefault="005423C0" w:rsidP="00B34E5B">
            <w:pPr>
              <w:spacing w:after="0" w:line="255" w:lineRule="auto"/>
              <w:ind w:left="102" w:right="-23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How I learned this skill and/or how I currently apply this skill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365D" w:themeFill="text2" w:themeFillShade="BF"/>
          </w:tcPr>
          <w:p w:rsidR="005423C0" w:rsidRPr="00CA54DA" w:rsidRDefault="005423C0" w:rsidP="00B34E5B">
            <w:pPr>
              <w:spacing w:after="0" w:line="240" w:lineRule="auto"/>
              <w:ind w:left="102" w:right="-23"/>
              <w:rPr>
                <w:rFonts w:eastAsia="Arial" w:cs="Arial"/>
              </w:rPr>
            </w:pPr>
            <w:r w:rsidRPr="00CA54DA">
              <w:rPr>
                <w:rFonts w:eastAsia="Arial" w:cs="Arial"/>
              </w:rPr>
              <w:t>A job that requires this skill</w:t>
            </w:r>
          </w:p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  <w:tr w:rsidR="005423C0" w:rsidTr="00FD4B18">
        <w:trPr>
          <w:trHeight w:hRule="exact" w:val="567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C0" w:rsidRDefault="005423C0" w:rsidP="00FD4B18"/>
        </w:tc>
      </w:tr>
    </w:tbl>
    <w:p w:rsidR="00EB7B46" w:rsidRDefault="00EB7B46" w:rsidP="00E37BBE">
      <w:pPr>
        <w:spacing w:after="0" w:line="240" w:lineRule="auto"/>
        <w:ind w:right="-20"/>
        <w:rPr>
          <w:rFonts w:eastAsia="Arial" w:cs="Arial"/>
          <w:b/>
        </w:rPr>
      </w:pPr>
    </w:p>
    <w:sectPr w:rsidR="00EB7B46" w:rsidSect="005423C0">
      <w:headerReference w:type="default" r:id="rId20"/>
      <w:pgSz w:w="11920" w:h="16840"/>
      <w:pgMar w:top="1560" w:right="700" w:bottom="700" w:left="160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74" w:rsidRDefault="00955074" w:rsidP="00AF5907">
      <w:pPr>
        <w:spacing w:after="0" w:line="240" w:lineRule="auto"/>
      </w:pPr>
      <w:r>
        <w:separator/>
      </w:r>
    </w:p>
  </w:endnote>
  <w:endnote w:type="continuationSeparator" w:id="0">
    <w:p w:rsidR="00955074" w:rsidRDefault="00955074" w:rsidP="00AF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DA" w:rsidRDefault="00CA54DA" w:rsidP="00CA54DA">
    <w:pPr>
      <w:pStyle w:val="Footer"/>
      <w:rPr>
        <w:color w:val="000000"/>
        <w:sz w:val="20"/>
        <w:szCs w:val="20"/>
      </w:rPr>
    </w:pPr>
    <w:r w:rsidRPr="00D751BB">
      <w:rPr>
        <w:color w:val="000000"/>
        <w:sz w:val="20"/>
        <w:szCs w:val="20"/>
      </w:rPr>
      <w:t>© State of Victoria (Department of Education a</w:t>
    </w:r>
    <w:r>
      <w:rPr>
        <w:color w:val="000000"/>
        <w:sz w:val="20"/>
        <w:szCs w:val="20"/>
      </w:rPr>
      <w:t>nd Early Childhood Development)</w:t>
    </w:r>
  </w:p>
  <w:p w:rsidR="00CA54DA" w:rsidRPr="001945B7" w:rsidRDefault="00CA54DA" w:rsidP="00CA54DA">
    <w:pPr>
      <w:pStyle w:val="Footer"/>
      <w:rPr>
        <w:sz w:val="20"/>
        <w:szCs w:val="20"/>
      </w:rPr>
    </w:pPr>
    <w:r w:rsidRPr="001945B7">
      <w:rPr>
        <w:color w:val="000000"/>
        <w:sz w:val="20"/>
        <w:szCs w:val="20"/>
      </w:rPr>
      <w:t xml:space="preserve">Source: </w:t>
    </w:r>
    <w:proofErr w:type="spellStart"/>
    <w:r w:rsidRPr="00B34410">
      <w:rPr>
        <w:i/>
        <w:color w:val="000000"/>
        <w:sz w:val="20"/>
        <w:szCs w:val="20"/>
      </w:rPr>
      <w:t>ReCap</w:t>
    </w:r>
    <w:proofErr w:type="spellEnd"/>
    <w:r w:rsidRPr="00B34410">
      <w:rPr>
        <w:i/>
        <w:color w:val="000000"/>
        <w:sz w:val="20"/>
        <w:szCs w:val="20"/>
      </w:rPr>
      <w:t>: Resource for careers practitioners</w:t>
    </w:r>
    <w:r w:rsidRPr="001945B7">
      <w:rPr>
        <w:color w:val="000000"/>
        <w:sz w:val="20"/>
        <w:szCs w:val="20"/>
      </w:rPr>
      <w:t>, Commonwealth of Australia, 2010. Copyright Commonwealth of Australia, reproduced by permission.</w:t>
    </w:r>
  </w:p>
  <w:p w:rsidR="00CA54DA" w:rsidRDefault="00CA5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74" w:rsidRDefault="00955074" w:rsidP="00AF5907">
      <w:pPr>
        <w:spacing w:after="0" w:line="240" w:lineRule="auto"/>
      </w:pPr>
      <w:r>
        <w:separator/>
      </w:r>
    </w:p>
  </w:footnote>
  <w:footnote w:type="continuationSeparator" w:id="0">
    <w:p w:rsidR="00955074" w:rsidRDefault="00955074" w:rsidP="00AF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074" w:rsidRDefault="0095507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ADB8E" wp14:editId="1065A184">
              <wp:simplePos x="0" y="0"/>
              <wp:positionH relativeFrom="column">
                <wp:posOffset>1626235</wp:posOffset>
              </wp:positionH>
              <wp:positionV relativeFrom="paragraph">
                <wp:posOffset>-46051</wp:posOffset>
              </wp:positionV>
              <wp:extent cx="3363402" cy="57249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3402" cy="5724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5074" w:rsidRDefault="00955074" w:rsidP="006344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955074" w:rsidRPr="00634414" w:rsidRDefault="00955074" w:rsidP="006344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34414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WORK EXPERIENCE GUIDELINES FOR EMPLOYERS</w:t>
                          </w:r>
                        </w:p>
                        <w:p w:rsidR="00955074" w:rsidRPr="00634414" w:rsidRDefault="00955074" w:rsidP="006344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34414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Ministerial Order 382</w:t>
                          </w:r>
                        </w:p>
                        <w:p w:rsidR="00955074" w:rsidRDefault="00955074" w:rsidP="006344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  <w:p w:rsidR="00955074" w:rsidRDefault="009550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05pt;margin-top:-3.65pt;width:264.8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" filled="f" stroked="f">
              <v:textbox>
                <w:txbxContent>
                  <w:p w:rsidR="00955074" w:rsidRDefault="00955074" w:rsidP="006344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955074" w:rsidRPr="00634414" w:rsidRDefault="00955074" w:rsidP="006344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634414">
                      <w:rPr>
                        <w:rFonts w:ascii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  <w:t>WORK EXPERIENCE GUIDELINES FOR EMPLOYERS</w:t>
                    </w:r>
                  </w:p>
                  <w:p w:rsidR="00955074" w:rsidRPr="00634414" w:rsidRDefault="00955074" w:rsidP="006344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34414">
                      <w:rPr>
                        <w:rFonts w:ascii="Calibri" w:hAnsi="Calibri" w:cs="Calibri"/>
                        <w:b/>
                        <w:color w:val="FFFFFF" w:themeColor="background1"/>
                        <w:sz w:val="16"/>
                        <w:szCs w:val="16"/>
                      </w:rPr>
                      <w:t>Ministerial Order 382</w:t>
                    </w:r>
                  </w:p>
                  <w:p w:rsidR="00955074" w:rsidRDefault="00955074" w:rsidP="006344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hAnsi="Calibri" w:cs="Calibri"/>
                        <w:b/>
                      </w:rPr>
                    </w:pPr>
                  </w:p>
                  <w:p w:rsidR="00955074" w:rsidRDefault="0095507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761"/>
    <w:multiLevelType w:val="hybridMultilevel"/>
    <w:tmpl w:val="CDDAE2E4"/>
    <w:lvl w:ilvl="0" w:tplc="110E8C9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81" w:hanging="360"/>
      </w:pPr>
    </w:lvl>
    <w:lvl w:ilvl="2" w:tplc="0C09001B" w:tentative="1">
      <w:start w:val="1"/>
      <w:numFmt w:val="lowerRoman"/>
      <w:lvlText w:val="%3."/>
      <w:lvlJc w:val="right"/>
      <w:pPr>
        <w:ind w:left="1901" w:hanging="180"/>
      </w:pPr>
    </w:lvl>
    <w:lvl w:ilvl="3" w:tplc="0C09000F" w:tentative="1">
      <w:start w:val="1"/>
      <w:numFmt w:val="decimal"/>
      <w:lvlText w:val="%4."/>
      <w:lvlJc w:val="left"/>
      <w:pPr>
        <w:ind w:left="2621" w:hanging="360"/>
      </w:pPr>
    </w:lvl>
    <w:lvl w:ilvl="4" w:tplc="0C090019" w:tentative="1">
      <w:start w:val="1"/>
      <w:numFmt w:val="lowerLetter"/>
      <w:lvlText w:val="%5."/>
      <w:lvlJc w:val="left"/>
      <w:pPr>
        <w:ind w:left="3341" w:hanging="360"/>
      </w:pPr>
    </w:lvl>
    <w:lvl w:ilvl="5" w:tplc="0C09001B" w:tentative="1">
      <w:start w:val="1"/>
      <w:numFmt w:val="lowerRoman"/>
      <w:lvlText w:val="%6."/>
      <w:lvlJc w:val="right"/>
      <w:pPr>
        <w:ind w:left="4061" w:hanging="180"/>
      </w:pPr>
    </w:lvl>
    <w:lvl w:ilvl="6" w:tplc="0C09000F" w:tentative="1">
      <w:start w:val="1"/>
      <w:numFmt w:val="decimal"/>
      <w:lvlText w:val="%7."/>
      <w:lvlJc w:val="left"/>
      <w:pPr>
        <w:ind w:left="4781" w:hanging="360"/>
      </w:pPr>
    </w:lvl>
    <w:lvl w:ilvl="7" w:tplc="0C090019" w:tentative="1">
      <w:start w:val="1"/>
      <w:numFmt w:val="lowerLetter"/>
      <w:lvlText w:val="%8."/>
      <w:lvlJc w:val="left"/>
      <w:pPr>
        <w:ind w:left="5501" w:hanging="360"/>
      </w:pPr>
    </w:lvl>
    <w:lvl w:ilvl="8" w:tplc="0C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3D0B1386"/>
    <w:multiLevelType w:val="hybridMultilevel"/>
    <w:tmpl w:val="3D4AC3BA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3DFA64EB"/>
    <w:multiLevelType w:val="hybridMultilevel"/>
    <w:tmpl w:val="CDDAE2E4"/>
    <w:lvl w:ilvl="0" w:tplc="110E8C9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81" w:hanging="360"/>
      </w:pPr>
    </w:lvl>
    <w:lvl w:ilvl="2" w:tplc="0C09001B" w:tentative="1">
      <w:start w:val="1"/>
      <w:numFmt w:val="lowerRoman"/>
      <w:lvlText w:val="%3."/>
      <w:lvlJc w:val="right"/>
      <w:pPr>
        <w:ind w:left="1901" w:hanging="180"/>
      </w:pPr>
    </w:lvl>
    <w:lvl w:ilvl="3" w:tplc="0C09000F" w:tentative="1">
      <w:start w:val="1"/>
      <w:numFmt w:val="decimal"/>
      <w:lvlText w:val="%4."/>
      <w:lvlJc w:val="left"/>
      <w:pPr>
        <w:ind w:left="2621" w:hanging="360"/>
      </w:pPr>
    </w:lvl>
    <w:lvl w:ilvl="4" w:tplc="0C090019" w:tentative="1">
      <w:start w:val="1"/>
      <w:numFmt w:val="lowerLetter"/>
      <w:lvlText w:val="%5."/>
      <w:lvlJc w:val="left"/>
      <w:pPr>
        <w:ind w:left="3341" w:hanging="360"/>
      </w:pPr>
    </w:lvl>
    <w:lvl w:ilvl="5" w:tplc="0C09001B" w:tentative="1">
      <w:start w:val="1"/>
      <w:numFmt w:val="lowerRoman"/>
      <w:lvlText w:val="%6."/>
      <w:lvlJc w:val="right"/>
      <w:pPr>
        <w:ind w:left="4061" w:hanging="180"/>
      </w:pPr>
    </w:lvl>
    <w:lvl w:ilvl="6" w:tplc="0C09000F" w:tentative="1">
      <w:start w:val="1"/>
      <w:numFmt w:val="decimal"/>
      <w:lvlText w:val="%7."/>
      <w:lvlJc w:val="left"/>
      <w:pPr>
        <w:ind w:left="4781" w:hanging="360"/>
      </w:pPr>
    </w:lvl>
    <w:lvl w:ilvl="7" w:tplc="0C090019" w:tentative="1">
      <w:start w:val="1"/>
      <w:numFmt w:val="lowerLetter"/>
      <w:lvlText w:val="%8."/>
      <w:lvlJc w:val="left"/>
      <w:pPr>
        <w:ind w:left="5501" w:hanging="360"/>
      </w:pPr>
    </w:lvl>
    <w:lvl w:ilvl="8" w:tplc="0C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CC"/>
    <w:rsid w:val="00082B4A"/>
    <w:rsid w:val="00083F06"/>
    <w:rsid w:val="000922CC"/>
    <w:rsid w:val="00103C64"/>
    <w:rsid w:val="00137418"/>
    <w:rsid w:val="00152A9D"/>
    <w:rsid w:val="00174A49"/>
    <w:rsid w:val="001923F6"/>
    <w:rsid w:val="001945B7"/>
    <w:rsid w:val="001D7EA7"/>
    <w:rsid w:val="00243553"/>
    <w:rsid w:val="00250446"/>
    <w:rsid w:val="002A059F"/>
    <w:rsid w:val="002E0441"/>
    <w:rsid w:val="002E629B"/>
    <w:rsid w:val="003138AF"/>
    <w:rsid w:val="00331FDB"/>
    <w:rsid w:val="003F54D6"/>
    <w:rsid w:val="004409A6"/>
    <w:rsid w:val="00457AFB"/>
    <w:rsid w:val="005423C0"/>
    <w:rsid w:val="005428FB"/>
    <w:rsid w:val="00634414"/>
    <w:rsid w:val="006955F8"/>
    <w:rsid w:val="007B6B16"/>
    <w:rsid w:val="00893034"/>
    <w:rsid w:val="008A3425"/>
    <w:rsid w:val="008C05C1"/>
    <w:rsid w:val="00921F22"/>
    <w:rsid w:val="0092404F"/>
    <w:rsid w:val="00937B7B"/>
    <w:rsid w:val="00955074"/>
    <w:rsid w:val="00994BE4"/>
    <w:rsid w:val="009C49FB"/>
    <w:rsid w:val="009D4B07"/>
    <w:rsid w:val="009F4CD2"/>
    <w:rsid w:val="00A82E73"/>
    <w:rsid w:val="00A837D7"/>
    <w:rsid w:val="00AF36E5"/>
    <w:rsid w:val="00AF5907"/>
    <w:rsid w:val="00B23381"/>
    <w:rsid w:val="00B34410"/>
    <w:rsid w:val="00B34E5B"/>
    <w:rsid w:val="00B47DF8"/>
    <w:rsid w:val="00BC2F6C"/>
    <w:rsid w:val="00CA54DA"/>
    <w:rsid w:val="00CC17C6"/>
    <w:rsid w:val="00CC32A1"/>
    <w:rsid w:val="00CE0EFB"/>
    <w:rsid w:val="00D751BB"/>
    <w:rsid w:val="00E01812"/>
    <w:rsid w:val="00E31795"/>
    <w:rsid w:val="00E37BBE"/>
    <w:rsid w:val="00E90303"/>
    <w:rsid w:val="00EB7B46"/>
    <w:rsid w:val="00F32A0B"/>
    <w:rsid w:val="00F36220"/>
    <w:rsid w:val="00F847EE"/>
    <w:rsid w:val="00FC09B2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07"/>
  </w:style>
  <w:style w:type="paragraph" w:styleId="Footer">
    <w:name w:val="footer"/>
    <w:basedOn w:val="Normal"/>
    <w:link w:val="FooterChar"/>
    <w:uiPriority w:val="99"/>
    <w:unhideWhenUsed/>
    <w:rsid w:val="00AF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07"/>
  </w:style>
  <w:style w:type="paragraph" w:styleId="BalloonText">
    <w:name w:val="Balloon Text"/>
    <w:basedOn w:val="Normal"/>
    <w:link w:val="BalloonTextChar"/>
    <w:uiPriority w:val="99"/>
    <w:semiHidden/>
    <w:unhideWhenUsed/>
    <w:rsid w:val="006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07"/>
  </w:style>
  <w:style w:type="paragraph" w:styleId="Footer">
    <w:name w:val="footer"/>
    <w:basedOn w:val="Normal"/>
    <w:link w:val="FooterChar"/>
    <w:uiPriority w:val="99"/>
    <w:unhideWhenUsed/>
    <w:rsid w:val="00AF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07"/>
  </w:style>
  <w:style w:type="paragraph" w:styleId="BalloonText">
    <w:name w:val="Balloon Text"/>
    <w:basedOn w:val="Normal"/>
    <w:link w:val="BalloonTextChar"/>
    <w:uiPriority w:val="99"/>
    <w:semiHidden/>
    <w:unhideWhenUsed/>
    <w:rsid w:val="006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future.edu.au/" TargetMode="External"/><Relationship Id="rId18" Type="http://schemas.openxmlformats.org/officeDocument/2006/relationships/hyperlink" Target="http://jobsearch.gov.au/Careers/pages/joboutlook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mindmatters.edu.au/default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indmatters.edu.au/default.as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deewr.jobguide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yfuture.edu.au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deewr.jobguide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43819-9A74-4ED0-936B-B9B7BD59A771}"/>
</file>

<file path=customXml/itemProps2.xml><?xml version="1.0" encoding="utf-8"?>
<ds:datastoreItem xmlns:ds="http://schemas.openxmlformats.org/officeDocument/2006/customXml" ds:itemID="{F3F6EF02-A050-438B-A3ED-72FC0736CECC}"/>
</file>

<file path=customXml/itemProps3.xml><?xml version="1.0" encoding="utf-8"?>
<ds:datastoreItem xmlns:ds="http://schemas.openxmlformats.org/officeDocument/2006/customXml" ds:itemID="{FCEE75A6-3B37-4E6D-AFB4-8C0361BEF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Recap Personal Skills</vt:lpstr>
    </vt:vector>
  </TitlesOfParts>
  <Company>DEECD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Recap Personal Skills</dc:title>
  <dc:subject/>
  <dc:creator>Ding, Grace X</dc:creator>
  <cp:keywords/>
  <dc:description/>
  <cp:lastModifiedBy>08666358</cp:lastModifiedBy>
  <cp:revision>3</cp:revision>
  <dcterms:created xsi:type="dcterms:W3CDTF">2014-04-22T01:12:00Z</dcterms:created>
  <dcterms:modified xsi:type="dcterms:W3CDTF">2014-04-22T08:02:00Z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  <property fmtid="{D5CDD505-2E9C-101B-9397-08002B2CF9AE}" pid="7" name="Order">
    <vt:r8>1831300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