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30A53" w14:textId="77777777" w:rsidR="005451E1" w:rsidRDefault="005451E1" w:rsidP="00BD4DA9">
      <w:pPr>
        <w:pStyle w:val="Heading2NoNumbering"/>
        <w:tabs>
          <w:tab w:val="left" w:pos="914"/>
        </w:tabs>
        <w:spacing w:before="0" w:after="120" w:line="360" w:lineRule="auto"/>
        <w:ind w:left="0" w:right="20"/>
      </w:pPr>
    </w:p>
    <w:p w14:paraId="74630A54" w14:textId="77777777" w:rsidR="005451E1" w:rsidRDefault="005451E1" w:rsidP="00BD4DA9">
      <w:pPr>
        <w:pStyle w:val="BodyText"/>
        <w:spacing w:before="0" w:after="120" w:line="360" w:lineRule="auto"/>
      </w:pPr>
    </w:p>
    <w:p w14:paraId="74630A55" w14:textId="77777777" w:rsidR="005451E1" w:rsidRDefault="005451E1" w:rsidP="00BD4DA9">
      <w:pPr>
        <w:pStyle w:val="BodyText"/>
        <w:spacing w:before="0" w:after="120" w:line="360" w:lineRule="auto"/>
      </w:pPr>
    </w:p>
    <w:tbl>
      <w:tblPr>
        <w:tblpPr w:leftFromText="181" w:rightFromText="181" w:vertAnchor="page" w:horzAnchor="margin" w:tblpY="2780"/>
        <w:tblOverlap w:val="never"/>
        <w:tblW w:w="0" w:type="auto"/>
        <w:tblLook w:val="04A0" w:firstRow="1" w:lastRow="0" w:firstColumn="1" w:lastColumn="0" w:noHBand="0" w:noVBand="1"/>
      </w:tblPr>
      <w:tblGrid>
        <w:gridCol w:w="9518"/>
      </w:tblGrid>
      <w:tr w:rsidR="005451E1" w14:paraId="74630A59" w14:textId="77777777" w:rsidTr="00204A6A">
        <w:trPr>
          <w:trHeight w:val="1758"/>
        </w:trPr>
        <w:tc>
          <w:tcPr>
            <w:tcW w:w="9518" w:type="dxa"/>
          </w:tcPr>
          <w:p w14:paraId="74630A56" w14:textId="77777777" w:rsidR="005451E1" w:rsidRPr="00B81570" w:rsidRDefault="005451E1" w:rsidP="00BD4DA9">
            <w:pPr>
              <w:pStyle w:val="Subtitle"/>
              <w:spacing w:after="120" w:line="360" w:lineRule="auto"/>
              <w:rPr>
                <w:rFonts w:asciiTheme="minorHAnsi" w:hAnsiTheme="minorHAnsi"/>
                <w:iCs w:val="0"/>
                <w:color w:val="800000"/>
                <w:spacing w:val="-1"/>
                <w:sz w:val="72"/>
                <w:szCs w:val="72"/>
              </w:rPr>
            </w:pPr>
            <w:r>
              <w:rPr>
                <w:rFonts w:asciiTheme="minorHAnsi" w:hAnsiTheme="minorHAnsi"/>
                <w:iCs w:val="0"/>
                <w:color w:val="800000"/>
                <w:spacing w:val="-1"/>
                <w:sz w:val="72"/>
                <w:szCs w:val="72"/>
              </w:rPr>
              <w:t>Review of career education in victorian government schools</w:t>
            </w:r>
          </w:p>
          <w:p w14:paraId="74630A57" w14:textId="77777777" w:rsidR="005451E1" w:rsidRDefault="005451E1" w:rsidP="00BD4DA9">
            <w:pPr>
              <w:pStyle w:val="Subtitle"/>
              <w:spacing w:after="120" w:line="360" w:lineRule="auto"/>
              <w:rPr>
                <w:sz w:val="44"/>
                <w:szCs w:val="44"/>
              </w:rPr>
            </w:pPr>
            <w:r>
              <w:rPr>
                <w:sz w:val="44"/>
                <w:szCs w:val="44"/>
              </w:rPr>
              <w:t>key findings</w:t>
            </w:r>
          </w:p>
          <w:p w14:paraId="74630A58" w14:textId="77777777" w:rsidR="00A97DC4" w:rsidRPr="00A97DC4" w:rsidRDefault="00A97DC4" w:rsidP="00BD4DA9">
            <w:pPr>
              <w:pStyle w:val="Subtitle"/>
              <w:spacing w:after="120" w:line="360" w:lineRule="auto"/>
              <w:rPr>
                <w:rFonts w:asciiTheme="majorHAnsi" w:hAnsiTheme="majorHAnsi"/>
                <w:i/>
                <w:iCs w:val="0"/>
                <w:spacing w:val="-1"/>
                <w:sz w:val="28"/>
                <w:szCs w:val="28"/>
                <w:highlight w:val="yellow"/>
              </w:rPr>
            </w:pPr>
            <w:r w:rsidRPr="00A97DC4">
              <w:rPr>
                <w:sz w:val="28"/>
                <w:szCs w:val="28"/>
              </w:rPr>
              <w:t>November 2017</w:t>
            </w:r>
          </w:p>
        </w:tc>
      </w:tr>
    </w:tbl>
    <w:p w14:paraId="74630A5A" w14:textId="77777777" w:rsidR="005451E1" w:rsidRPr="003F6FAB" w:rsidRDefault="005451E1" w:rsidP="00BD4DA9">
      <w:pPr>
        <w:pStyle w:val="BodyText"/>
        <w:spacing w:before="0" w:after="120" w:line="360" w:lineRule="auto"/>
        <w:ind w:left="0"/>
        <w:sectPr w:rsidR="005451E1" w:rsidRPr="003F6FAB" w:rsidSect="003F6FAB">
          <w:headerReference w:type="even" r:id="rId11"/>
          <w:headerReference w:type="default" r:id="rId12"/>
          <w:footerReference w:type="even" r:id="rId13"/>
          <w:footerReference w:type="default" r:id="rId14"/>
          <w:headerReference w:type="first" r:id="rId15"/>
          <w:footerReference w:type="first" r:id="rId16"/>
          <w:pgSz w:w="11899" w:h="16838" w:code="9"/>
          <w:pgMar w:top="1077" w:right="1247" w:bottom="1361" w:left="1134" w:header="284" w:footer="1021" w:gutter="0"/>
          <w:cols w:space="708"/>
          <w:titlePg/>
          <w:docGrid w:linePitch="272"/>
        </w:sectPr>
      </w:pPr>
    </w:p>
    <w:p w14:paraId="74630A5B" w14:textId="77777777" w:rsidR="00B1668F" w:rsidRDefault="00B1668F" w:rsidP="00BD4DA9">
      <w:pPr>
        <w:pStyle w:val="Heading1"/>
        <w:numPr>
          <w:ilvl w:val="0"/>
          <w:numId w:val="0"/>
        </w:numPr>
        <w:spacing w:before="0" w:after="120" w:line="360" w:lineRule="auto"/>
        <w:ind w:left="851" w:hanging="851"/>
        <w:rPr>
          <w:lang w:val="en-US"/>
        </w:rPr>
      </w:pPr>
      <w:r>
        <w:rPr>
          <w:lang w:val="en-US"/>
        </w:rPr>
        <w:lastRenderedPageBreak/>
        <w:t xml:space="preserve">Introduction to this project </w:t>
      </w:r>
    </w:p>
    <w:p w14:paraId="74630A5C" w14:textId="77777777" w:rsidR="00B1668F" w:rsidRPr="00B1668F" w:rsidRDefault="00B1668F" w:rsidP="00BD4DA9">
      <w:pPr>
        <w:pStyle w:val="Heading3NoNumbering"/>
        <w:spacing w:line="360" w:lineRule="auto"/>
        <w:rPr>
          <w:color w:val="931B2F"/>
          <w:sz w:val="32"/>
          <w:szCs w:val="26"/>
        </w:rPr>
      </w:pPr>
      <w:r w:rsidRPr="00B1668F">
        <w:t xml:space="preserve">Context </w:t>
      </w:r>
    </w:p>
    <w:p w14:paraId="74630A5D" w14:textId="77777777" w:rsidR="00FF0E6E" w:rsidRPr="00727D74" w:rsidRDefault="00B1668F" w:rsidP="00BD4DA9">
      <w:pPr>
        <w:pStyle w:val="BodyText"/>
        <w:spacing w:before="0" w:after="120" w:line="360" w:lineRule="auto"/>
        <w:ind w:left="0"/>
        <w:rPr>
          <w:sz w:val="22"/>
          <w:szCs w:val="22"/>
          <w:lang w:val="en-US"/>
        </w:rPr>
      </w:pPr>
      <w:r w:rsidRPr="00727D74">
        <w:rPr>
          <w:sz w:val="22"/>
          <w:szCs w:val="22"/>
          <w:lang w:val="en-US"/>
        </w:rPr>
        <w:t xml:space="preserve">The Department of Education and Training (DET) commissioned </w:t>
      </w:r>
      <w:r w:rsidRPr="00ED088B">
        <w:rPr>
          <w:color w:val="000000" w:themeColor="text1"/>
          <w:sz w:val="22"/>
          <w:szCs w:val="22"/>
          <w:lang w:val="en-US"/>
        </w:rPr>
        <w:t>dandolopartners to undertake a review of career education provided in Victorian government schools (“sch</w:t>
      </w:r>
      <w:r w:rsidRPr="00727D74">
        <w:rPr>
          <w:sz w:val="22"/>
          <w:szCs w:val="22"/>
          <w:lang w:val="en-US"/>
        </w:rPr>
        <w:t xml:space="preserve">ools”). dandolo is a specialist public policy and management consultancy based in Melbourne. dandolo partnered with the Mitchell Institute as expert advisors on this project. </w:t>
      </w:r>
    </w:p>
    <w:p w14:paraId="74630A5E" w14:textId="77777777" w:rsidR="00B1668F" w:rsidRPr="00337C64" w:rsidRDefault="00B1668F" w:rsidP="00BD4DA9">
      <w:pPr>
        <w:pStyle w:val="Heading4"/>
        <w:spacing w:before="0" w:after="120" w:line="360" w:lineRule="auto"/>
        <w:rPr>
          <w:rFonts w:ascii="Times" w:hAnsi="Times" w:cs="Times"/>
          <w:color w:val="000000"/>
          <w:lang w:val="en-US"/>
        </w:rPr>
      </w:pPr>
      <w:r w:rsidRPr="00337C64">
        <w:rPr>
          <w:lang w:val="en-US"/>
        </w:rPr>
        <w:t xml:space="preserve">Scope </w:t>
      </w:r>
    </w:p>
    <w:p w14:paraId="74630A5F" w14:textId="77777777" w:rsidR="00B1668F" w:rsidRPr="00727D74" w:rsidRDefault="00B1668F" w:rsidP="00BD4DA9">
      <w:pPr>
        <w:pStyle w:val="BodyText"/>
        <w:spacing w:before="0" w:after="120" w:line="360" w:lineRule="auto"/>
        <w:ind w:left="0"/>
        <w:rPr>
          <w:rFonts w:ascii="Times" w:hAnsi="Times" w:cs="Times"/>
          <w:color w:val="000000"/>
          <w:sz w:val="22"/>
          <w:szCs w:val="22"/>
          <w:lang w:val="en-US"/>
        </w:rPr>
      </w:pPr>
      <w:r w:rsidRPr="00727D74">
        <w:rPr>
          <w:sz w:val="22"/>
          <w:szCs w:val="22"/>
          <w:lang w:val="en-US"/>
        </w:rPr>
        <w:t xml:space="preserve">dandolo was asked to: </w:t>
      </w:r>
    </w:p>
    <w:p w14:paraId="74630A60" w14:textId="77777777" w:rsidR="00B1668F" w:rsidRPr="00727D74" w:rsidRDefault="00B1668F" w:rsidP="00BD4DA9">
      <w:pPr>
        <w:pStyle w:val="BodyText"/>
        <w:numPr>
          <w:ilvl w:val="0"/>
          <w:numId w:val="12"/>
        </w:numPr>
        <w:spacing w:before="0" w:after="120" w:line="360" w:lineRule="auto"/>
        <w:rPr>
          <w:rFonts w:ascii="Arial" w:hAnsi="Arial" w:cs="Arial"/>
          <w:sz w:val="22"/>
          <w:szCs w:val="22"/>
          <w:lang w:val="en-US"/>
        </w:rPr>
      </w:pPr>
      <w:r w:rsidRPr="00727D74">
        <w:rPr>
          <w:sz w:val="22"/>
          <w:szCs w:val="22"/>
          <w:lang w:val="en-US"/>
        </w:rPr>
        <w:t xml:space="preserve">Identify what best practice for career education looks like; </w:t>
      </w:r>
      <w:r w:rsidRPr="00727D74">
        <w:rPr>
          <w:rFonts w:ascii="MS Gothic" w:eastAsia="MS Gothic" w:hAnsi="MS Gothic" w:cs="MS Gothic" w:hint="eastAsia"/>
          <w:sz w:val="22"/>
          <w:szCs w:val="22"/>
          <w:lang w:val="en-US"/>
        </w:rPr>
        <w:t> </w:t>
      </w:r>
    </w:p>
    <w:p w14:paraId="74630A61" w14:textId="77777777" w:rsidR="00B1668F" w:rsidRPr="00727D74" w:rsidRDefault="00B1668F" w:rsidP="00BD4DA9">
      <w:pPr>
        <w:pStyle w:val="BodyText"/>
        <w:numPr>
          <w:ilvl w:val="0"/>
          <w:numId w:val="12"/>
        </w:numPr>
        <w:spacing w:before="0" w:after="120" w:line="360" w:lineRule="auto"/>
        <w:rPr>
          <w:rFonts w:ascii="Arial" w:hAnsi="Arial" w:cs="Arial"/>
          <w:sz w:val="22"/>
          <w:szCs w:val="22"/>
          <w:lang w:val="en-US"/>
        </w:rPr>
      </w:pPr>
      <w:r w:rsidRPr="00727D74">
        <w:rPr>
          <w:sz w:val="22"/>
          <w:szCs w:val="22"/>
          <w:lang w:val="en-US"/>
        </w:rPr>
        <w:t xml:space="preserve">Assess the extent to which practice in Victoria aligned with this; and, </w:t>
      </w:r>
      <w:r w:rsidRPr="00727D74">
        <w:rPr>
          <w:rFonts w:ascii="MS Gothic" w:eastAsia="MS Gothic" w:hAnsi="MS Gothic" w:cs="MS Gothic" w:hint="eastAsia"/>
          <w:sz w:val="22"/>
          <w:szCs w:val="22"/>
          <w:lang w:val="en-US"/>
        </w:rPr>
        <w:t> </w:t>
      </w:r>
    </w:p>
    <w:p w14:paraId="74630A62" w14:textId="77777777" w:rsidR="00FF0E6E" w:rsidRPr="00CA4036" w:rsidRDefault="00B1668F" w:rsidP="00BD4DA9">
      <w:pPr>
        <w:pStyle w:val="BodyText"/>
        <w:numPr>
          <w:ilvl w:val="0"/>
          <w:numId w:val="12"/>
        </w:numPr>
        <w:spacing w:before="0" w:after="120" w:line="360" w:lineRule="auto"/>
        <w:rPr>
          <w:rFonts w:ascii="MS Gothic" w:eastAsia="MS Gothic" w:hAnsi="MS Gothic" w:cs="MS Gothic"/>
          <w:lang w:val="en-US"/>
        </w:rPr>
      </w:pPr>
      <w:r w:rsidRPr="00727D74">
        <w:rPr>
          <w:sz w:val="22"/>
          <w:szCs w:val="22"/>
          <w:lang w:val="en-US"/>
        </w:rPr>
        <w:t>Make proposals about potential opportunities for change.</w:t>
      </w:r>
      <w:r>
        <w:rPr>
          <w:lang w:val="en-US"/>
        </w:rPr>
        <w:t xml:space="preserve"> </w:t>
      </w:r>
      <w:r>
        <w:rPr>
          <w:rFonts w:ascii="MS Gothic" w:eastAsia="MS Gothic" w:hAnsi="MS Gothic" w:cs="MS Gothic" w:hint="eastAsia"/>
          <w:lang w:val="en-US"/>
        </w:rPr>
        <w:t> </w:t>
      </w:r>
    </w:p>
    <w:p w14:paraId="74630A63" w14:textId="77777777" w:rsidR="00FF0E6E" w:rsidRPr="00FF0E6E" w:rsidRDefault="00B1668F" w:rsidP="00BD4DA9">
      <w:pPr>
        <w:pStyle w:val="Heading4"/>
        <w:spacing w:before="0" w:after="120" w:line="360" w:lineRule="auto"/>
        <w:rPr>
          <w:color w:val="808080"/>
          <w:sz w:val="24"/>
          <w:lang w:val="en-US"/>
        </w:rPr>
      </w:pPr>
      <w:r w:rsidRPr="00337C64">
        <w:lastRenderedPageBreak/>
        <w:t>Methodology</w:t>
      </w:r>
      <w:r w:rsidRPr="00FF0E6E">
        <w:rPr>
          <w:color w:val="808080"/>
          <w:sz w:val="24"/>
          <w:lang w:val="en-US"/>
        </w:rPr>
        <w:t xml:space="preserve"> </w:t>
      </w:r>
      <w:r w:rsidRPr="00FF0E6E">
        <w:rPr>
          <w:rFonts w:hint="eastAsia"/>
          <w:color w:val="808080"/>
          <w:sz w:val="24"/>
          <w:lang w:val="en-US"/>
        </w:rPr>
        <w:t> </w:t>
      </w:r>
    </w:p>
    <w:p w14:paraId="74630A64" w14:textId="77777777" w:rsidR="00B1668F" w:rsidRPr="00727D74" w:rsidRDefault="00B1668F" w:rsidP="00BD4DA9">
      <w:pPr>
        <w:pStyle w:val="BodyText"/>
        <w:spacing w:before="0" w:after="120" w:line="360" w:lineRule="auto"/>
        <w:ind w:left="0"/>
        <w:rPr>
          <w:rFonts w:ascii="Arial" w:hAnsi="Arial" w:cs="Arial"/>
          <w:sz w:val="22"/>
          <w:szCs w:val="22"/>
          <w:lang w:val="en-US"/>
        </w:rPr>
      </w:pPr>
      <w:r w:rsidRPr="00727D74">
        <w:rPr>
          <w:sz w:val="22"/>
          <w:szCs w:val="22"/>
          <w:lang w:val="en-US"/>
        </w:rPr>
        <w:t xml:space="preserve">The project included a desktop and literature review and an extensive program of consultation. This included: </w:t>
      </w:r>
    </w:p>
    <w:p w14:paraId="74630A65" w14:textId="77777777" w:rsidR="00B1668F" w:rsidRPr="00727D74" w:rsidRDefault="00B1668F" w:rsidP="00BD4DA9">
      <w:pPr>
        <w:pStyle w:val="BodyText"/>
        <w:numPr>
          <w:ilvl w:val="0"/>
          <w:numId w:val="11"/>
        </w:numPr>
        <w:spacing w:before="0" w:after="120" w:line="360" w:lineRule="auto"/>
        <w:rPr>
          <w:rFonts w:ascii="Arial" w:hAnsi="Arial" w:cs="Arial"/>
          <w:sz w:val="22"/>
          <w:szCs w:val="22"/>
          <w:lang w:val="en-US"/>
        </w:rPr>
      </w:pPr>
      <w:r w:rsidRPr="00727D74">
        <w:rPr>
          <w:sz w:val="22"/>
          <w:szCs w:val="22"/>
          <w:lang w:val="en-US"/>
        </w:rPr>
        <w:t xml:space="preserve">More than 40 individual and group interviews; </w:t>
      </w:r>
      <w:r w:rsidRPr="00727D74">
        <w:rPr>
          <w:rFonts w:ascii="MS Gothic" w:eastAsia="MS Gothic" w:hAnsi="MS Gothic" w:cs="MS Gothic" w:hint="eastAsia"/>
          <w:sz w:val="22"/>
          <w:szCs w:val="22"/>
          <w:lang w:val="en-US"/>
        </w:rPr>
        <w:t> </w:t>
      </w:r>
    </w:p>
    <w:p w14:paraId="74630A66" w14:textId="77777777" w:rsidR="00B1668F" w:rsidRPr="00727D74" w:rsidRDefault="00B1668F" w:rsidP="00BD4DA9">
      <w:pPr>
        <w:pStyle w:val="BodyText"/>
        <w:numPr>
          <w:ilvl w:val="0"/>
          <w:numId w:val="11"/>
        </w:numPr>
        <w:spacing w:before="0" w:after="120" w:line="360" w:lineRule="auto"/>
        <w:rPr>
          <w:rFonts w:ascii="Arial" w:hAnsi="Arial" w:cs="Arial"/>
          <w:sz w:val="22"/>
          <w:szCs w:val="22"/>
          <w:lang w:val="en-US"/>
        </w:rPr>
      </w:pPr>
      <w:r w:rsidRPr="00727D74">
        <w:rPr>
          <w:sz w:val="22"/>
          <w:szCs w:val="22"/>
          <w:lang w:val="en-US"/>
        </w:rPr>
        <w:t>A survey of principals in schools, and another that principa</w:t>
      </w:r>
      <w:r w:rsidR="00FF0E6E" w:rsidRPr="00727D74">
        <w:rPr>
          <w:sz w:val="22"/>
          <w:szCs w:val="22"/>
          <w:lang w:val="en-US"/>
        </w:rPr>
        <w:t xml:space="preserve">ls were asked to forward to the </w:t>
      </w:r>
      <w:r w:rsidRPr="00727D74">
        <w:rPr>
          <w:sz w:val="22"/>
          <w:szCs w:val="22"/>
          <w:lang w:val="en-US"/>
        </w:rPr>
        <w:t xml:space="preserve">individual responsible for career education in their school; </w:t>
      </w:r>
      <w:r w:rsidRPr="00727D74">
        <w:rPr>
          <w:rFonts w:ascii="MS Gothic" w:eastAsia="MS Gothic" w:hAnsi="MS Gothic" w:cs="MS Gothic" w:hint="eastAsia"/>
          <w:sz w:val="22"/>
          <w:szCs w:val="22"/>
          <w:lang w:val="en-US"/>
        </w:rPr>
        <w:t> </w:t>
      </w:r>
    </w:p>
    <w:p w14:paraId="74630A67" w14:textId="77777777" w:rsidR="00B1668F" w:rsidRPr="00727D74" w:rsidRDefault="00B1668F" w:rsidP="00BD4DA9">
      <w:pPr>
        <w:pStyle w:val="BodyText"/>
        <w:numPr>
          <w:ilvl w:val="0"/>
          <w:numId w:val="11"/>
        </w:numPr>
        <w:spacing w:before="0" w:after="120" w:line="360" w:lineRule="auto"/>
        <w:rPr>
          <w:rFonts w:ascii="Arial" w:hAnsi="Arial" w:cs="Arial"/>
          <w:sz w:val="22"/>
          <w:szCs w:val="22"/>
          <w:lang w:val="en-US"/>
        </w:rPr>
      </w:pPr>
      <w:r w:rsidRPr="00727D74">
        <w:rPr>
          <w:sz w:val="22"/>
          <w:szCs w:val="22"/>
          <w:lang w:val="en-US"/>
        </w:rPr>
        <w:t xml:space="preserve">An open public feedback form, to which there were almost 300 responses; </w:t>
      </w:r>
      <w:r w:rsidRPr="00727D74">
        <w:rPr>
          <w:rFonts w:ascii="MS Gothic" w:eastAsia="MS Gothic" w:hAnsi="MS Gothic" w:cs="MS Gothic" w:hint="eastAsia"/>
          <w:sz w:val="22"/>
          <w:szCs w:val="22"/>
          <w:lang w:val="en-US"/>
        </w:rPr>
        <w:t> </w:t>
      </w:r>
    </w:p>
    <w:p w14:paraId="74630A68" w14:textId="77777777" w:rsidR="00FF0E6E" w:rsidRPr="00727D74" w:rsidRDefault="00B1668F" w:rsidP="00BD4DA9">
      <w:pPr>
        <w:pStyle w:val="BodyText"/>
        <w:numPr>
          <w:ilvl w:val="0"/>
          <w:numId w:val="11"/>
        </w:numPr>
        <w:spacing w:before="0" w:after="120" w:line="360" w:lineRule="auto"/>
        <w:rPr>
          <w:rFonts w:ascii="MS Gothic" w:eastAsia="MS Gothic" w:hAnsi="MS Gothic" w:cs="MS Gothic"/>
          <w:sz w:val="22"/>
          <w:szCs w:val="22"/>
          <w:lang w:val="en-US"/>
        </w:rPr>
      </w:pPr>
      <w:r w:rsidRPr="00727D74">
        <w:rPr>
          <w:sz w:val="22"/>
          <w:szCs w:val="22"/>
          <w:lang w:val="en-US"/>
        </w:rPr>
        <w:t xml:space="preserve">Focus groups with six broadly representative groups of Year 10 students at six different schools. </w:t>
      </w:r>
      <w:r w:rsidRPr="00727D74">
        <w:rPr>
          <w:rFonts w:ascii="MS Gothic" w:eastAsia="MS Gothic" w:hAnsi="MS Gothic" w:cs="MS Gothic" w:hint="eastAsia"/>
          <w:sz w:val="22"/>
          <w:szCs w:val="22"/>
          <w:lang w:val="en-US"/>
        </w:rPr>
        <w:t> </w:t>
      </w:r>
    </w:p>
    <w:p w14:paraId="74630A69" w14:textId="77777777" w:rsidR="00FF0E6E" w:rsidRPr="00727D74" w:rsidRDefault="00B1668F" w:rsidP="00BD4DA9">
      <w:pPr>
        <w:pStyle w:val="BodyText"/>
        <w:spacing w:before="0" w:after="120" w:line="360" w:lineRule="auto"/>
        <w:ind w:left="0"/>
        <w:rPr>
          <w:sz w:val="22"/>
          <w:szCs w:val="22"/>
          <w:lang w:val="en-US"/>
        </w:rPr>
      </w:pPr>
      <w:r w:rsidRPr="00727D74">
        <w:rPr>
          <w:sz w:val="22"/>
          <w:szCs w:val="22"/>
          <w:lang w:val="en-US"/>
        </w:rPr>
        <w:t xml:space="preserve">Engagement with school workforces and students was in accordance with an application approved by the Department’s Research In Victorian Government Schools or Early Childhood Settings process. </w:t>
      </w:r>
    </w:p>
    <w:p w14:paraId="74630A6A" w14:textId="77777777" w:rsidR="00B1668F" w:rsidRPr="00727D74" w:rsidRDefault="00B1668F" w:rsidP="00BD4DA9">
      <w:pPr>
        <w:pStyle w:val="BodyText"/>
        <w:spacing w:before="0" w:after="120" w:line="360" w:lineRule="auto"/>
        <w:ind w:left="0"/>
        <w:rPr>
          <w:rFonts w:ascii="Arial" w:hAnsi="Arial" w:cs="Arial"/>
          <w:sz w:val="22"/>
          <w:szCs w:val="22"/>
          <w:lang w:val="en-US"/>
        </w:rPr>
      </w:pPr>
      <w:r w:rsidRPr="00727D74">
        <w:rPr>
          <w:sz w:val="22"/>
          <w:szCs w:val="22"/>
          <w:lang w:val="en-US"/>
        </w:rPr>
        <w:lastRenderedPageBreak/>
        <w:t xml:space="preserve">This project was completed between August and October 2017. </w:t>
      </w:r>
      <w:r w:rsidRPr="00727D74">
        <w:rPr>
          <w:rFonts w:ascii="MS Gothic" w:eastAsia="MS Gothic" w:hAnsi="MS Gothic" w:cs="MS Gothic" w:hint="eastAsia"/>
          <w:sz w:val="22"/>
          <w:szCs w:val="22"/>
          <w:lang w:val="en-US"/>
        </w:rPr>
        <w:t> </w:t>
      </w:r>
    </w:p>
    <w:p w14:paraId="74630A6B" w14:textId="77777777" w:rsidR="00B1668F" w:rsidRPr="0053042E" w:rsidRDefault="008D1496" w:rsidP="00BD4DA9">
      <w:pPr>
        <w:pStyle w:val="Heading3NoNumbering"/>
        <w:spacing w:line="360" w:lineRule="auto"/>
      </w:pPr>
      <w:r w:rsidRPr="0053042E">
        <w:t>Acknowledgements</w:t>
      </w:r>
    </w:p>
    <w:p w14:paraId="74630A6C" w14:textId="77777777" w:rsidR="00B1668F" w:rsidRPr="00727D74" w:rsidRDefault="00B1668F" w:rsidP="00BD4DA9">
      <w:pPr>
        <w:pStyle w:val="BodyText"/>
        <w:spacing w:before="0" w:after="120" w:line="360" w:lineRule="auto"/>
        <w:ind w:left="0"/>
        <w:rPr>
          <w:rFonts w:ascii="Times" w:hAnsi="Times" w:cs="Times"/>
          <w:color w:val="000000"/>
          <w:sz w:val="22"/>
          <w:szCs w:val="22"/>
          <w:lang w:val="en-US"/>
        </w:rPr>
      </w:pPr>
      <w:r w:rsidRPr="00727D74">
        <w:rPr>
          <w:sz w:val="22"/>
          <w:szCs w:val="22"/>
          <w:lang w:val="en-US"/>
        </w:rPr>
        <w:t xml:space="preserve">dandolo is grateful for the opportunity to complete this project on behalf of DET, and for the support of the Mitchell Institute. We also express our sincere thanks to the many stakeholders, including and especially students, who took the time to share their perspectives. </w:t>
      </w:r>
    </w:p>
    <w:p w14:paraId="74630A6D" w14:textId="77777777" w:rsidR="00B1668F" w:rsidRPr="0053042E" w:rsidRDefault="00B1668F" w:rsidP="00BD4DA9">
      <w:pPr>
        <w:pStyle w:val="Heading3NoNumbering"/>
        <w:spacing w:line="360" w:lineRule="auto"/>
      </w:pPr>
      <w:r w:rsidRPr="0053042E">
        <w:t xml:space="preserve">Disclaimer </w:t>
      </w:r>
    </w:p>
    <w:p w14:paraId="74630A6E" w14:textId="77777777" w:rsidR="003644C8" w:rsidRPr="004D630E" w:rsidRDefault="00B1668F" w:rsidP="00BD4DA9">
      <w:pPr>
        <w:pStyle w:val="BodyText"/>
        <w:spacing w:before="0" w:after="120" w:line="360" w:lineRule="auto"/>
        <w:ind w:left="0"/>
        <w:rPr>
          <w:rFonts w:ascii="Times" w:hAnsi="Times" w:cs="Times"/>
          <w:color w:val="000000"/>
          <w:sz w:val="22"/>
          <w:szCs w:val="22"/>
          <w:lang w:val="en-US"/>
        </w:rPr>
      </w:pPr>
      <w:r w:rsidRPr="00727D74">
        <w:rPr>
          <w:sz w:val="22"/>
          <w:szCs w:val="22"/>
          <w:lang w:val="en-US"/>
        </w:rPr>
        <w:t xml:space="preserve">This document represents the views of dandolopartners only. It does not necessarily represent the views of DET and is not government policy. </w:t>
      </w:r>
    </w:p>
    <w:p w14:paraId="74630A6F" w14:textId="77777777" w:rsidR="003644C8" w:rsidRDefault="003644C8" w:rsidP="00BD4DA9">
      <w:pPr>
        <w:pStyle w:val="Heading1"/>
        <w:numPr>
          <w:ilvl w:val="0"/>
          <w:numId w:val="0"/>
        </w:numPr>
        <w:spacing w:before="0" w:after="120" w:line="360" w:lineRule="auto"/>
        <w:ind w:left="851" w:hanging="851"/>
        <w:rPr>
          <w:lang w:val="en-US"/>
        </w:rPr>
      </w:pPr>
      <w:r>
        <w:rPr>
          <w:lang w:val="en-US"/>
        </w:rPr>
        <w:lastRenderedPageBreak/>
        <w:t xml:space="preserve">The importance of career education </w:t>
      </w:r>
    </w:p>
    <w:p w14:paraId="74630A70" w14:textId="77777777" w:rsidR="003644C8" w:rsidRPr="0053042E" w:rsidRDefault="003644C8" w:rsidP="00BD4DA9">
      <w:pPr>
        <w:pStyle w:val="Heading3NoNumbering"/>
        <w:spacing w:line="360" w:lineRule="auto"/>
      </w:pPr>
      <w:r w:rsidRPr="0053042E">
        <w:t xml:space="preserve">Career education helps students understand themselves, the opportunities they have, and what they need to do to realise them. </w:t>
      </w:r>
    </w:p>
    <w:p w14:paraId="74630A71" w14:textId="77777777" w:rsidR="00080510" w:rsidRPr="00337C64" w:rsidRDefault="00080510" w:rsidP="00BD4DA9">
      <w:pPr>
        <w:pStyle w:val="Heading4"/>
        <w:spacing w:before="0" w:after="120" w:line="360" w:lineRule="auto"/>
        <w:rPr>
          <w:lang w:val="en-US"/>
        </w:rPr>
      </w:pPr>
      <w:r w:rsidRPr="00337C64">
        <w:rPr>
          <w:lang w:val="en-US"/>
        </w:rPr>
        <w:t xml:space="preserve">Definition of career education in context </w:t>
      </w:r>
    </w:p>
    <w:p w14:paraId="74630A72" w14:textId="77777777" w:rsidR="0072732F" w:rsidRPr="00727D74" w:rsidRDefault="0072732F" w:rsidP="00BD4DA9">
      <w:pPr>
        <w:autoSpaceDE w:val="0"/>
        <w:autoSpaceDN w:val="0"/>
        <w:adjustRightInd w:val="0"/>
        <w:spacing w:after="120" w:line="360" w:lineRule="auto"/>
        <w:rPr>
          <w:rFonts w:cs="Times"/>
          <w:color w:val="000000"/>
          <w:sz w:val="22"/>
          <w:szCs w:val="22"/>
          <w:lang w:val="en-US"/>
        </w:rPr>
      </w:pPr>
      <w:r w:rsidRPr="00727D74">
        <w:rPr>
          <w:rFonts w:cs="Arial Narrow"/>
          <w:color w:val="101010"/>
          <w:sz w:val="22"/>
          <w:szCs w:val="22"/>
          <w:lang w:val="en-US"/>
        </w:rPr>
        <w:t>Career education has a specific, independent focus, but also contribute</w:t>
      </w:r>
      <w:r w:rsidR="005B5917" w:rsidRPr="00727D74">
        <w:rPr>
          <w:rFonts w:cs="Arial Narrow"/>
          <w:color w:val="101010"/>
          <w:sz w:val="22"/>
          <w:szCs w:val="22"/>
          <w:lang w:val="en-US"/>
        </w:rPr>
        <w:t>s to wider educational outcomes:</w:t>
      </w:r>
      <w:r w:rsidRPr="00727D74">
        <w:rPr>
          <w:rFonts w:cs="Arial Narrow"/>
          <w:color w:val="101010"/>
          <w:sz w:val="22"/>
          <w:szCs w:val="22"/>
          <w:lang w:val="en-US"/>
        </w:rPr>
        <w:t xml:space="preserve"> </w:t>
      </w:r>
    </w:p>
    <w:p w14:paraId="74630A73" w14:textId="77777777" w:rsidR="0072732F" w:rsidRPr="00727D74" w:rsidRDefault="0072732F" w:rsidP="00BD4DA9">
      <w:pPr>
        <w:pStyle w:val="ListParagraph"/>
        <w:numPr>
          <w:ilvl w:val="0"/>
          <w:numId w:val="13"/>
        </w:numPr>
        <w:autoSpaceDE w:val="0"/>
        <w:autoSpaceDN w:val="0"/>
        <w:adjustRightInd w:val="0"/>
        <w:spacing w:after="120" w:line="360" w:lineRule="auto"/>
        <w:rPr>
          <w:rFonts w:cs="Times"/>
          <w:color w:val="000000"/>
          <w:sz w:val="22"/>
          <w:szCs w:val="22"/>
          <w:lang w:val="en-US"/>
        </w:rPr>
      </w:pPr>
      <w:r w:rsidRPr="00727D74">
        <w:rPr>
          <w:rFonts w:cs="Arial Narrow"/>
          <w:color w:val="101010"/>
          <w:sz w:val="22"/>
          <w:szCs w:val="22"/>
          <w:lang w:val="en-US"/>
        </w:rPr>
        <w:t>Career education is the development of knowledge and skills through a planned program of learning experiences in education, training and work</w:t>
      </w:r>
      <w:r w:rsidRPr="00727D74">
        <w:rPr>
          <w:rFonts w:cs="Arial Narrow"/>
          <w:color w:val="101010"/>
          <w:sz w:val="22"/>
          <w:szCs w:val="22"/>
          <w:lang w:val="en-US"/>
        </w:rPr>
        <w:lastRenderedPageBreak/>
        <w:t>place settings, which will assist students to make informed course and career decisions and effectively navigate multiple and complex careers throughout their lives</w:t>
      </w:r>
      <w:r w:rsidR="005B5917" w:rsidRPr="00727D74">
        <w:rPr>
          <w:rStyle w:val="FootnoteReference"/>
          <w:rFonts w:cs="Arial Narrow"/>
          <w:color w:val="101010"/>
          <w:sz w:val="22"/>
          <w:szCs w:val="22"/>
          <w:lang w:val="en-US"/>
        </w:rPr>
        <w:footnoteReference w:id="1"/>
      </w:r>
      <w:r w:rsidRPr="00727D74">
        <w:rPr>
          <w:rFonts w:cs="Arial Narrow"/>
          <w:color w:val="101010"/>
          <w:sz w:val="22"/>
          <w:szCs w:val="22"/>
          <w:lang w:val="en-US"/>
        </w:rPr>
        <w:t>.</w:t>
      </w:r>
      <w:r w:rsidRPr="00727D74">
        <w:rPr>
          <w:rFonts w:cs="Arial Narrow"/>
          <w:color w:val="101010"/>
          <w:position w:val="8"/>
          <w:sz w:val="22"/>
          <w:szCs w:val="22"/>
          <w:lang w:val="en-US"/>
        </w:rPr>
        <w:t xml:space="preserve"> </w:t>
      </w:r>
    </w:p>
    <w:p w14:paraId="74630A74" w14:textId="77777777" w:rsidR="0072732F" w:rsidRPr="00727D74" w:rsidRDefault="0072732F" w:rsidP="00BD4DA9">
      <w:pPr>
        <w:pStyle w:val="ListParagraph"/>
        <w:numPr>
          <w:ilvl w:val="0"/>
          <w:numId w:val="13"/>
        </w:numPr>
        <w:autoSpaceDE w:val="0"/>
        <w:autoSpaceDN w:val="0"/>
        <w:adjustRightInd w:val="0"/>
        <w:spacing w:after="120" w:line="360" w:lineRule="auto"/>
        <w:rPr>
          <w:rFonts w:cs="Times"/>
          <w:color w:val="000000"/>
          <w:sz w:val="22"/>
          <w:szCs w:val="22"/>
          <w:lang w:val="en-US"/>
        </w:rPr>
      </w:pPr>
      <w:r w:rsidRPr="00727D74">
        <w:rPr>
          <w:rFonts w:cs="Arial Narrow"/>
          <w:color w:val="101010"/>
          <w:sz w:val="22"/>
          <w:szCs w:val="22"/>
          <w:lang w:val="en-US"/>
        </w:rPr>
        <w:t xml:space="preserve">Career education sits within the common set of knowledge and skills required by students for life-long learning, social development and active and informed citizenship, as outlined in the Victorian Curriculum and senior secondary certificates. </w:t>
      </w:r>
    </w:p>
    <w:p w14:paraId="74630A75" w14:textId="77777777" w:rsidR="0072732F" w:rsidRPr="0053042E" w:rsidRDefault="0072732F" w:rsidP="00BD4DA9">
      <w:pPr>
        <w:pStyle w:val="Heading3NoNumbering"/>
        <w:spacing w:line="360" w:lineRule="auto"/>
      </w:pPr>
      <w:r w:rsidRPr="0053042E">
        <w:lastRenderedPageBreak/>
        <w:t xml:space="preserve">Delivered effectively, career education </w:t>
      </w:r>
      <w:r w:rsidR="00337C64" w:rsidRPr="0053042E">
        <w:t xml:space="preserve">supports student engagement and </w:t>
      </w:r>
      <w:r w:rsidRPr="0053042E">
        <w:t xml:space="preserve">achievement both within and beyond their time at school. </w:t>
      </w:r>
    </w:p>
    <w:p w14:paraId="74630A76" w14:textId="77777777" w:rsidR="00335484" w:rsidRPr="002B1036" w:rsidRDefault="00BD4DA9" w:rsidP="00BD4DA9">
      <w:pPr>
        <w:pStyle w:val="Heading4"/>
        <w:spacing w:before="0" w:after="120" w:line="360" w:lineRule="auto"/>
        <w:rPr>
          <w:lang w:val="en-US"/>
        </w:rPr>
      </w:pPr>
      <w:r>
        <w:rPr>
          <w:lang w:val="en-US"/>
        </w:rPr>
        <w:t>Career education i</w:t>
      </w:r>
      <w:r w:rsidR="00335484" w:rsidRPr="002B1036">
        <w:rPr>
          <w:lang w:val="en-US"/>
        </w:rPr>
        <w:t>ncrease</w:t>
      </w:r>
      <w:r>
        <w:rPr>
          <w:lang w:val="en-US"/>
        </w:rPr>
        <w:t>s</w:t>
      </w:r>
      <w:r w:rsidR="00335484" w:rsidRPr="002B1036">
        <w:rPr>
          <w:lang w:val="en-US"/>
        </w:rPr>
        <w:t xml:space="preserve"> engagement and wellbeing in school</w:t>
      </w:r>
    </w:p>
    <w:p w14:paraId="74630A77" w14:textId="77777777" w:rsidR="00335484" w:rsidRPr="00727D74" w:rsidRDefault="00335484" w:rsidP="00BD4DA9">
      <w:pPr>
        <w:autoSpaceDE w:val="0"/>
        <w:autoSpaceDN w:val="0"/>
        <w:adjustRightInd w:val="0"/>
        <w:spacing w:after="120" w:line="360" w:lineRule="auto"/>
        <w:rPr>
          <w:rFonts w:ascii="Times" w:hAnsi="Times" w:cs="Times"/>
          <w:color w:val="000000"/>
          <w:sz w:val="22"/>
          <w:szCs w:val="22"/>
          <w:lang w:val="en-US"/>
        </w:rPr>
      </w:pPr>
      <w:r w:rsidRPr="00727D74">
        <w:rPr>
          <w:rFonts w:cs="Arial Narrow"/>
          <w:color w:val="101010"/>
          <w:sz w:val="22"/>
          <w:szCs w:val="22"/>
          <w:lang w:val="en-US"/>
        </w:rPr>
        <w:t xml:space="preserve">Students who understand the connection between school, their sense of self and future career are more likely to be engaged and have better educational outcomes. Career education can promote relevance and importance of school subjects, improving motivation and willingness to learn. </w:t>
      </w:r>
    </w:p>
    <w:p w14:paraId="74630A78" w14:textId="77777777" w:rsidR="00335484" w:rsidRPr="002B1036" w:rsidRDefault="00BD4DA9" w:rsidP="00BD4DA9">
      <w:pPr>
        <w:pStyle w:val="Heading4"/>
        <w:spacing w:before="0" w:after="120" w:line="360" w:lineRule="auto"/>
        <w:rPr>
          <w:lang w:val="en-US"/>
        </w:rPr>
      </w:pPr>
      <w:r>
        <w:rPr>
          <w:lang w:val="en-US"/>
        </w:rPr>
        <w:t>Career education e</w:t>
      </w:r>
      <w:r w:rsidR="00335484" w:rsidRPr="002B1036">
        <w:rPr>
          <w:lang w:val="en-US"/>
        </w:rPr>
        <w:t>quip</w:t>
      </w:r>
      <w:r>
        <w:rPr>
          <w:lang w:val="en-US"/>
        </w:rPr>
        <w:t>s</w:t>
      </w:r>
      <w:r w:rsidR="00335484" w:rsidRPr="002B1036">
        <w:rPr>
          <w:lang w:val="en-US"/>
        </w:rPr>
        <w:t xml:space="preserve"> students with skills for transition out of school and into further education / workforce and training</w:t>
      </w:r>
    </w:p>
    <w:p w14:paraId="74630A79" w14:textId="77777777" w:rsidR="00704AFC" w:rsidRPr="00727D74" w:rsidRDefault="00335484" w:rsidP="00BD4DA9">
      <w:pPr>
        <w:autoSpaceDE w:val="0"/>
        <w:autoSpaceDN w:val="0"/>
        <w:adjustRightInd w:val="0"/>
        <w:spacing w:after="120" w:line="360" w:lineRule="auto"/>
        <w:rPr>
          <w:rFonts w:ascii="Times" w:hAnsi="Times" w:cs="Times"/>
          <w:color w:val="000000"/>
          <w:sz w:val="22"/>
          <w:szCs w:val="22"/>
          <w:lang w:val="en-US"/>
        </w:rPr>
      </w:pPr>
      <w:r w:rsidRPr="00727D74">
        <w:rPr>
          <w:rFonts w:cs="Arial Narrow"/>
          <w:color w:val="101010"/>
          <w:sz w:val="22"/>
          <w:szCs w:val="22"/>
          <w:lang w:val="en-US"/>
        </w:rPr>
        <w:t>Career education helps students develop skills to navigate and understand the world beyond school e.g. 2</w:t>
      </w:r>
      <w:r w:rsidR="006A6265" w:rsidRPr="00727D74">
        <w:rPr>
          <w:rFonts w:cs="Arial Narrow"/>
          <w:color w:val="101010"/>
          <w:sz w:val="22"/>
          <w:szCs w:val="22"/>
          <w:lang w:val="en-US"/>
        </w:rPr>
        <w:t>1</w:t>
      </w:r>
      <w:r w:rsidR="006A6265" w:rsidRPr="00727D74">
        <w:rPr>
          <w:rFonts w:cs="Arial Narrow"/>
          <w:color w:val="101010"/>
          <w:sz w:val="22"/>
          <w:szCs w:val="22"/>
          <w:vertAlign w:val="superscript"/>
          <w:lang w:val="en-US"/>
        </w:rPr>
        <w:t>st</w:t>
      </w:r>
      <w:r w:rsidR="006A6265" w:rsidRPr="00727D74">
        <w:rPr>
          <w:rFonts w:cs="Arial Narrow"/>
          <w:color w:val="101010"/>
          <w:sz w:val="22"/>
          <w:szCs w:val="22"/>
          <w:lang w:val="en-US"/>
        </w:rPr>
        <w:t xml:space="preserve"> </w:t>
      </w:r>
      <w:r w:rsidRPr="00727D74">
        <w:rPr>
          <w:rFonts w:cs="Arial Narrow"/>
          <w:color w:val="101010"/>
          <w:sz w:val="22"/>
          <w:szCs w:val="22"/>
          <w:lang w:val="en-US"/>
        </w:rPr>
        <w:t>Century skills</w:t>
      </w:r>
      <w:r w:rsidRPr="00727D74">
        <w:rPr>
          <w:rStyle w:val="FootnoteReference"/>
          <w:rFonts w:cs="Arial Narrow"/>
          <w:color w:val="101010"/>
          <w:sz w:val="22"/>
          <w:szCs w:val="22"/>
          <w:lang w:val="en-US"/>
        </w:rPr>
        <w:footnoteReference w:id="2"/>
      </w:r>
      <w:r w:rsidRPr="00727D74">
        <w:rPr>
          <w:rFonts w:cs="Arial Narrow"/>
          <w:color w:val="101010"/>
          <w:sz w:val="22"/>
          <w:szCs w:val="22"/>
          <w:lang w:val="en-US"/>
        </w:rPr>
        <w:t xml:space="preserve">. It can help students aspire to higher- </w:t>
      </w:r>
      <w:r w:rsidRPr="00727D74">
        <w:rPr>
          <w:rFonts w:cs="Arial Narrow"/>
          <w:color w:val="101010"/>
          <w:sz w:val="22"/>
          <w:szCs w:val="22"/>
          <w:lang w:val="en-US"/>
        </w:rPr>
        <w:lastRenderedPageBreak/>
        <w:t xml:space="preserve">status occupations, have smoother transitions to further education, training or employment and have wider economic and social benefits. </w:t>
      </w:r>
    </w:p>
    <w:p w14:paraId="74630A7A" w14:textId="77777777" w:rsidR="00C14999" w:rsidRDefault="00704AFC" w:rsidP="00BD4DA9">
      <w:pPr>
        <w:pStyle w:val="Heading1"/>
        <w:numPr>
          <w:ilvl w:val="0"/>
          <w:numId w:val="0"/>
        </w:numPr>
        <w:spacing w:before="0" w:after="120" w:line="360" w:lineRule="auto"/>
        <w:rPr>
          <w:rFonts w:ascii="Times" w:hAnsi="Times" w:cs="Times"/>
          <w:color w:val="000000"/>
          <w:sz w:val="24"/>
          <w:szCs w:val="24"/>
          <w:lang w:val="en-US"/>
        </w:rPr>
      </w:pPr>
      <w:r>
        <w:rPr>
          <w:lang w:val="en-US"/>
        </w:rPr>
        <w:lastRenderedPageBreak/>
        <w:t xml:space="preserve">Variable provision in Victorian government schools </w:t>
      </w:r>
    </w:p>
    <w:p w14:paraId="74630A7B" w14:textId="77777777" w:rsidR="003D26DD" w:rsidRPr="0053042E" w:rsidRDefault="00C14999" w:rsidP="00BD4DA9">
      <w:pPr>
        <w:pStyle w:val="Heading3NoNumbering"/>
        <w:spacing w:line="360" w:lineRule="auto"/>
      </w:pPr>
      <w:r w:rsidRPr="0053042E">
        <w:t xml:space="preserve">Career education varies significantly in both quantity provided and quality. </w:t>
      </w:r>
    </w:p>
    <w:p w14:paraId="74630A7C" w14:textId="77777777" w:rsidR="00964E88" w:rsidRPr="00A97DC4" w:rsidRDefault="00ED6411" w:rsidP="00BD4DA9">
      <w:pPr>
        <w:pStyle w:val="Heading4"/>
        <w:spacing w:before="0" w:after="120" w:line="360" w:lineRule="auto"/>
        <w:rPr>
          <w:lang w:val="en-US"/>
        </w:rPr>
      </w:pPr>
      <w:r w:rsidRPr="00A97DC4">
        <w:rPr>
          <w:lang w:val="en-US"/>
        </w:rPr>
        <w:t>There is wide variation in the amount of career education provided to students in different schools</w:t>
      </w:r>
      <w:r w:rsidR="00BD4DA9">
        <w:rPr>
          <w:lang w:val="en-US"/>
        </w:rPr>
        <w:t>:</w:t>
      </w:r>
      <w:r w:rsidRPr="00A97DC4">
        <w:rPr>
          <w:vertAlign w:val="superscript"/>
          <w:lang w:val="en-US"/>
        </w:rPr>
        <w:footnoteReference w:id="3"/>
      </w:r>
    </w:p>
    <w:p w14:paraId="74630A7D" w14:textId="77777777" w:rsidR="00C14999" w:rsidRPr="00727D74" w:rsidRDefault="00ED6411" w:rsidP="00BD4DA9">
      <w:pPr>
        <w:pStyle w:val="BodyText"/>
        <w:numPr>
          <w:ilvl w:val="0"/>
          <w:numId w:val="14"/>
        </w:numPr>
        <w:spacing w:before="0" w:after="120" w:line="360" w:lineRule="auto"/>
        <w:rPr>
          <w:sz w:val="22"/>
          <w:szCs w:val="22"/>
          <w:lang w:val="en-US"/>
        </w:rPr>
      </w:pPr>
      <w:r w:rsidRPr="00727D74">
        <w:rPr>
          <w:sz w:val="22"/>
          <w:szCs w:val="22"/>
          <w:lang w:val="en-US"/>
        </w:rPr>
        <w:t>10% of schools spend 0.75 hours per student or less</w:t>
      </w:r>
    </w:p>
    <w:p w14:paraId="74630A7E" w14:textId="77777777" w:rsidR="00ED6411" w:rsidRPr="00727D74" w:rsidRDefault="00ED6411" w:rsidP="00BD4DA9">
      <w:pPr>
        <w:pStyle w:val="BodyText"/>
        <w:numPr>
          <w:ilvl w:val="0"/>
          <w:numId w:val="14"/>
        </w:numPr>
        <w:spacing w:before="0" w:after="120" w:line="360" w:lineRule="auto"/>
        <w:rPr>
          <w:sz w:val="22"/>
          <w:szCs w:val="22"/>
          <w:lang w:val="en-US"/>
        </w:rPr>
      </w:pPr>
      <w:r w:rsidRPr="00727D74">
        <w:rPr>
          <w:sz w:val="22"/>
          <w:szCs w:val="22"/>
          <w:lang w:val="en-US"/>
        </w:rPr>
        <w:t>The median school spends 2hrs per student</w:t>
      </w:r>
    </w:p>
    <w:p w14:paraId="74630A7F" w14:textId="77777777" w:rsidR="003D26DD" w:rsidRPr="00617040" w:rsidRDefault="00ED6411" w:rsidP="00BD4DA9">
      <w:pPr>
        <w:pStyle w:val="BodyText"/>
        <w:numPr>
          <w:ilvl w:val="0"/>
          <w:numId w:val="14"/>
        </w:numPr>
        <w:spacing w:before="0" w:after="120" w:line="360" w:lineRule="auto"/>
        <w:rPr>
          <w:sz w:val="22"/>
          <w:szCs w:val="22"/>
          <w:lang w:val="en-US"/>
        </w:rPr>
      </w:pPr>
      <w:r w:rsidRPr="00727D74">
        <w:rPr>
          <w:sz w:val="22"/>
          <w:szCs w:val="22"/>
          <w:lang w:val="en-US"/>
        </w:rPr>
        <w:lastRenderedPageBreak/>
        <w:t>10% of schools spend 12hrs per student or more.</w:t>
      </w:r>
    </w:p>
    <w:p w14:paraId="74630A80" w14:textId="77777777" w:rsidR="00617040" w:rsidRPr="00617040" w:rsidRDefault="00ED6411" w:rsidP="00BD4DA9">
      <w:pPr>
        <w:pStyle w:val="BodyText"/>
        <w:spacing w:before="0" w:after="120" w:line="360" w:lineRule="auto"/>
        <w:ind w:left="0"/>
        <w:rPr>
          <w:sz w:val="22"/>
          <w:szCs w:val="22"/>
          <w:lang w:val="en-US"/>
        </w:rPr>
      </w:pPr>
      <w:r w:rsidRPr="00727D74">
        <w:rPr>
          <w:sz w:val="22"/>
          <w:szCs w:val="22"/>
          <w:lang w:val="en-US"/>
        </w:rPr>
        <w:t>In practice, the vast majority of hour</w:t>
      </w:r>
      <w:r w:rsidR="006A6224" w:rsidRPr="00727D74">
        <w:rPr>
          <w:sz w:val="22"/>
          <w:szCs w:val="22"/>
          <w:lang w:val="en-US"/>
        </w:rPr>
        <w:t xml:space="preserve">s are spent on senior students, with 18% of hours spent on Years 7-9 compared to 82% for Years 10-12. </w:t>
      </w:r>
    </w:p>
    <w:p w14:paraId="74630A81" w14:textId="77777777" w:rsidR="003D26DD" w:rsidRPr="004D630E" w:rsidRDefault="006A6224" w:rsidP="00BD4DA9">
      <w:pPr>
        <w:pStyle w:val="Heading4"/>
        <w:spacing w:before="0" w:after="120" w:line="360" w:lineRule="auto"/>
        <w:rPr>
          <w:lang w:val="en-US"/>
        </w:rPr>
      </w:pPr>
      <w:r w:rsidRPr="00A97DC4">
        <w:rPr>
          <w:lang w:val="en-US"/>
        </w:rPr>
        <w:t>Consultation identified both excellent and concerning examples of practice in career education.</w:t>
      </w:r>
    </w:p>
    <w:p w14:paraId="74630A82" w14:textId="77777777" w:rsidR="0092024E" w:rsidRPr="00BD4DA9" w:rsidRDefault="006A6224" w:rsidP="00BD4DA9">
      <w:pPr>
        <w:pStyle w:val="BodyText"/>
        <w:spacing w:before="0" w:after="120" w:line="360" w:lineRule="auto"/>
        <w:ind w:left="0"/>
        <w:rPr>
          <w:i/>
          <w:sz w:val="22"/>
          <w:szCs w:val="22"/>
          <w:lang w:val="en-US"/>
        </w:rPr>
      </w:pPr>
      <w:r w:rsidRPr="00BD4DA9">
        <w:rPr>
          <w:i/>
          <w:sz w:val="22"/>
          <w:szCs w:val="22"/>
          <w:lang w:val="en-US"/>
        </w:rPr>
        <w:t>Activity focus</w:t>
      </w:r>
    </w:p>
    <w:p w14:paraId="74630A83" w14:textId="77777777" w:rsidR="0092024E" w:rsidRPr="00727D74" w:rsidRDefault="0092024E" w:rsidP="00BD4DA9">
      <w:pPr>
        <w:autoSpaceDE w:val="0"/>
        <w:autoSpaceDN w:val="0"/>
        <w:adjustRightInd w:val="0"/>
        <w:spacing w:after="120" w:line="360" w:lineRule="auto"/>
        <w:rPr>
          <w:rFonts w:ascii="Times" w:hAnsi="Times" w:cs="Times"/>
          <w:color w:val="000000"/>
          <w:sz w:val="22"/>
          <w:szCs w:val="22"/>
          <w:lang w:val="en-US"/>
        </w:rPr>
      </w:pPr>
      <w:r w:rsidRPr="00727D74">
        <w:rPr>
          <w:rFonts w:cs="Arial Narrow"/>
          <w:b/>
          <w:color w:val="101010"/>
          <w:sz w:val="22"/>
          <w:szCs w:val="22"/>
          <w:lang w:val="en-US"/>
        </w:rPr>
        <w:t>Excellent practice</w:t>
      </w:r>
      <w:r w:rsidRPr="00727D74">
        <w:rPr>
          <w:rFonts w:cs="Arial Narrow"/>
          <w:color w:val="101010"/>
          <w:sz w:val="22"/>
          <w:szCs w:val="22"/>
          <w:lang w:val="en-US"/>
        </w:rPr>
        <w:t xml:space="preserve"> career education:</w:t>
      </w:r>
    </w:p>
    <w:p w14:paraId="74630A84" w14:textId="77777777" w:rsidR="0092024E" w:rsidRPr="00727D74" w:rsidRDefault="0092024E" w:rsidP="00BD4DA9">
      <w:pPr>
        <w:pStyle w:val="ListParagraph"/>
        <w:numPr>
          <w:ilvl w:val="0"/>
          <w:numId w:val="22"/>
        </w:numPr>
        <w:autoSpaceDE w:val="0"/>
        <w:autoSpaceDN w:val="0"/>
        <w:adjustRightInd w:val="0"/>
        <w:spacing w:after="120" w:line="360" w:lineRule="auto"/>
        <w:rPr>
          <w:rFonts w:ascii="Times" w:hAnsi="Times" w:cs="Times"/>
          <w:color w:val="000000"/>
          <w:sz w:val="22"/>
          <w:szCs w:val="22"/>
          <w:lang w:val="en-US"/>
        </w:rPr>
      </w:pPr>
      <w:r w:rsidRPr="00727D74">
        <w:rPr>
          <w:rFonts w:cs="Arial Narrow"/>
          <w:color w:val="101010"/>
          <w:sz w:val="22"/>
          <w:szCs w:val="22"/>
          <w:lang w:val="en-US"/>
        </w:rPr>
        <w:t>Focuses on activities that provide the greatest value to students</w:t>
      </w:r>
    </w:p>
    <w:p w14:paraId="74630A85" w14:textId="77777777" w:rsidR="003D26DD" w:rsidRPr="004D630E" w:rsidRDefault="0092024E" w:rsidP="00BD4DA9">
      <w:pPr>
        <w:pStyle w:val="ListParagraph"/>
        <w:numPr>
          <w:ilvl w:val="0"/>
          <w:numId w:val="22"/>
        </w:numPr>
        <w:autoSpaceDE w:val="0"/>
        <w:autoSpaceDN w:val="0"/>
        <w:adjustRightInd w:val="0"/>
        <w:spacing w:after="120" w:line="360" w:lineRule="auto"/>
        <w:rPr>
          <w:rFonts w:ascii="Times" w:hAnsi="Times" w:cs="Times"/>
          <w:color w:val="000000"/>
          <w:sz w:val="22"/>
          <w:szCs w:val="22"/>
          <w:lang w:val="en-US"/>
        </w:rPr>
      </w:pPr>
      <w:r w:rsidRPr="00727D74">
        <w:rPr>
          <w:rFonts w:cs="Arial Narrow"/>
          <w:color w:val="101010"/>
          <w:sz w:val="22"/>
          <w:szCs w:val="22"/>
          <w:lang w:val="en-US"/>
        </w:rPr>
        <w:t>Is collaborative, and connected to other organisations.</w:t>
      </w:r>
    </w:p>
    <w:p w14:paraId="74630A86" w14:textId="77777777" w:rsidR="0092024E" w:rsidRPr="00727D74" w:rsidRDefault="0092024E" w:rsidP="00BD4DA9">
      <w:pPr>
        <w:pStyle w:val="BodyText"/>
        <w:spacing w:before="0" w:after="120" w:line="360" w:lineRule="auto"/>
        <w:ind w:left="0"/>
        <w:rPr>
          <w:sz w:val="22"/>
          <w:szCs w:val="22"/>
          <w:lang w:val="en-US"/>
        </w:rPr>
      </w:pPr>
      <w:r w:rsidRPr="00727D74">
        <w:rPr>
          <w:b/>
          <w:sz w:val="22"/>
          <w:szCs w:val="22"/>
          <w:lang w:val="en-US"/>
        </w:rPr>
        <w:t>Poor practice</w:t>
      </w:r>
      <w:r w:rsidRPr="00727D74">
        <w:rPr>
          <w:sz w:val="22"/>
          <w:szCs w:val="22"/>
          <w:lang w:val="en-US"/>
        </w:rPr>
        <w:t xml:space="preserve"> career education: </w:t>
      </w:r>
    </w:p>
    <w:p w14:paraId="74630A87" w14:textId="77777777" w:rsidR="0092024E" w:rsidRPr="00727D74" w:rsidRDefault="0092024E" w:rsidP="00BD4DA9">
      <w:pPr>
        <w:pStyle w:val="ListParagraph"/>
        <w:numPr>
          <w:ilvl w:val="0"/>
          <w:numId w:val="23"/>
        </w:numPr>
        <w:autoSpaceDE w:val="0"/>
        <w:autoSpaceDN w:val="0"/>
        <w:adjustRightInd w:val="0"/>
        <w:spacing w:after="120" w:line="360" w:lineRule="auto"/>
        <w:rPr>
          <w:rFonts w:asciiTheme="majorHAnsi" w:hAnsiTheme="majorHAnsi" w:cs="Times"/>
          <w:color w:val="000000"/>
          <w:sz w:val="22"/>
          <w:szCs w:val="22"/>
          <w:lang w:val="en-US"/>
        </w:rPr>
      </w:pPr>
      <w:r w:rsidRPr="00727D74">
        <w:rPr>
          <w:rFonts w:asciiTheme="majorHAnsi" w:hAnsiTheme="majorHAnsi" w:cs="Arial Narrow"/>
          <w:color w:val="101010"/>
          <w:sz w:val="22"/>
          <w:szCs w:val="22"/>
          <w:lang w:val="en-US"/>
        </w:rPr>
        <w:t>Delivers on formal obligations only</w:t>
      </w:r>
    </w:p>
    <w:p w14:paraId="74630A88" w14:textId="77777777" w:rsidR="0092024E" w:rsidRPr="00727D74" w:rsidRDefault="0092024E" w:rsidP="00BD4DA9">
      <w:pPr>
        <w:pStyle w:val="ListParagraph"/>
        <w:numPr>
          <w:ilvl w:val="0"/>
          <w:numId w:val="23"/>
        </w:numPr>
        <w:autoSpaceDE w:val="0"/>
        <w:autoSpaceDN w:val="0"/>
        <w:adjustRightInd w:val="0"/>
        <w:spacing w:after="120" w:line="360" w:lineRule="auto"/>
        <w:rPr>
          <w:rFonts w:asciiTheme="majorHAnsi" w:hAnsiTheme="majorHAnsi" w:cs="Times"/>
          <w:color w:val="000000"/>
          <w:sz w:val="22"/>
          <w:szCs w:val="22"/>
          <w:lang w:val="en-US"/>
        </w:rPr>
      </w:pPr>
      <w:r w:rsidRPr="00727D74">
        <w:rPr>
          <w:rFonts w:asciiTheme="majorHAnsi" w:hAnsiTheme="majorHAnsi" w:cs="Arial Narrow"/>
          <w:color w:val="101010"/>
          <w:sz w:val="22"/>
          <w:szCs w:val="22"/>
          <w:lang w:val="en-US"/>
        </w:rPr>
        <w:t>Is treated as a compliance exercise</w:t>
      </w:r>
    </w:p>
    <w:p w14:paraId="74630A89" w14:textId="77777777" w:rsidR="003D26DD" w:rsidRPr="004D630E" w:rsidRDefault="0092024E" w:rsidP="00BD4DA9">
      <w:pPr>
        <w:pStyle w:val="ListParagraph"/>
        <w:numPr>
          <w:ilvl w:val="0"/>
          <w:numId w:val="23"/>
        </w:numPr>
        <w:autoSpaceDE w:val="0"/>
        <w:autoSpaceDN w:val="0"/>
        <w:adjustRightInd w:val="0"/>
        <w:spacing w:after="120" w:line="360" w:lineRule="auto"/>
        <w:rPr>
          <w:rFonts w:asciiTheme="majorHAnsi" w:hAnsiTheme="majorHAnsi" w:cs="Times"/>
          <w:color w:val="000000"/>
          <w:sz w:val="22"/>
          <w:szCs w:val="22"/>
          <w:lang w:val="en-US"/>
        </w:rPr>
      </w:pPr>
      <w:r w:rsidRPr="00727D74">
        <w:rPr>
          <w:rFonts w:asciiTheme="majorHAnsi" w:hAnsiTheme="majorHAnsi" w:cs="Arial Narrow"/>
          <w:color w:val="101010"/>
          <w:sz w:val="22"/>
          <w:szCs w:val="22"/>
          <w:lang w:val="en-US"/>
        </w:rPr>
        <w:t>Gives information only, not advice</w:t>
      </w:r>
      <w:r w:rsidR="00BD4DA9">
        <w:rPr>
          <w:rFonts w:asciiTheme="majorHAnsi" w:hAnsiTheme="majorHAnsi" w:cs="Arial Narrow"/>
          <w:color w:val="101010"/>
          <w:sz w:val="22"/>
          <w:szCs w:val="22"/>
          <w:lang w:val="en-US"/>
        </w:rPr>
        <w:t>.</w:t>
      </w:r>
    </w:p>
    <w:p w14:paraId="74630A8A" w14:textId="77777777" w:rsidR="003D26DD" w:rsidRPr="00BD4DA9" w:rsidRDefault="0092024E" w:rsidP="00BD4DA9">
      <w:pPr>
        <w:pStyle w:val="BodyText"/>
        <w:spacing w:before="0" w:after="120" w:line="360" w:lineRule="auto"/>
        <w:ind w:left="0"/>
        <w:rPr>
          <w:i/>
          <w:sz w:val="22"/>
          <w:szCs w:val="22"/>
          <w:lang w:val="en-US"/>
        </w:rPr>
      </w:pPr>
      <w:r w:rsidRPr="00BD4DA9">
        <w:rPr>
          <w:i/>
          <w:sz w:val="22"/>
          <w:szCs w:val="22"/>
          <w:lang w:val="en-US"/>
        </w:rPr>
        <w:t>Attitudes</w:t>
      </w:r>
    </w:p>
    <w:p w14:paraId="74630A8B" w14:textId="77777777" w:rsidR="0092024E" w:rsidRPr="00727D74" w:rsidRDefault="0092024E" w:rsidP="00BD4DA9">
      <w:pPr>
        <w:autoSpaceDE w:val="0"/>
        <w:autoSpaceDN w:val="0"/>
        <w:adjustRightInd w:val="0"/>
        <w:spacing w:after="120" w:line="360" w:lineRule="auto"/>
        <w:rPr>
          <w:rFonts w:ascii="Times" w:hAnsi="Times" w:cs="Times"/>
          <w:color w:val="000000"/>
          <w:sz w:val="22"/>
          <w:szCs w:val="22"/>
          <w:lang w:val="en-US"/>
        </w:rPr>
      </w:pPr>
      <w:r w:rsidRPr="00727D74">
        <w:rPr>
          <w:rFonts w:cs="Arial Narrow"/>
          <w:color w:val="101010"/>
          <w:sz w:val="22"/>
          <w:szCs w:val="22"/>
          <w:lang w:val="en-US"/>
        </w:rPr>
        <w:lastRenderedPageBreak/>
        <w:t xml:space="preserve">When working with students, </w:t>
      </w:r>
      <w:r w:rsidRPr="00727D74">
        <w:rPr>
          <w:rFonts w:cs="Arial Narrow"/>
          <w:b/>
          <w:color w:val="101010"/>
          <w:sz w:val="22"/>
          <w:szCs w:val="22"/>
          <w:lang w:val="en-US"/>
        </w:rPr>
        <w:t xml:space="preserve">excellent practice </w:t>
      </w:r>
      <w:r w:rsidR="00074A10">
        <w:rPr>
          <w:rFonts w:cs="Arial Narrow"/>
          <w:b/>
          <w:color w:val="101010"/>
          <w:sz w:val="22"/>
          <w:szCs w:val="22"/>
          <w:lang w:val="en-US"/>
        </w:rPr>
        <w:t>looks like career practitioners who</w:t>
      </w:r>
      <w:r w:rsidRPr="00727D74">
        <w:rPr>
          <w:rFonts w:cs="Arial Narrow"/>
          <w:color w:val="101010"/>
          <w:sz w:val="22"/>
          <w:szCs w:val="22"/>
          <w:lang w:val="en-US"/>
        </w:rPr>
        <w:t>:</w:t>
      </w:r>
    </w:p>
    <w:p w14:paraId="74630A8C" w14:textId="77777777" w:rsidR="0092024E" w:rsidRPr="00727D74" w:rsidRDefault="0092024E" w:rsidP="00BD4DA9">
      <w:pPr>
        <w:pStyle w:val="ListParagraph"/>
        <w:numPr>
          <w:ilvl w:val="0"/>
          <w:numId w:val="24"/>
        </w:numPr>
        <w:autoSpaceDE w:val="0"/>
        <w:autoSpaceDN w:val="0"/>
        <w:adjustRightInd w:val="0"/>
        <w:spacing w:after="120" w:line="360" w:lineRule="auto"/>
        <w:rPr>
          <w:rFonts w:ascii="Times" w:hAnsi="Times" w:cs="Times"/>
          <w:color w:val="000000"/>
          <w:sz w:val="22"/>
          <w:szCs w:val="22"/>
          <w:lang w:val="en-US"/>
        </w:rPr>
      </w:pPr>
      <w:r w:rsidRPr="00727D74">
        <w:rPr>
          <w:rFonts w:cs="Arial Narrow"/>
          <w:color w:val="101010"/>
          <w:sz w:val="22"/>
          <w:szCs w:val="22"/>
          <w:lang w:val="en-US"/>
        </w:rPr>
        <w:t>Are positive about</w:t>
      </w:r>
      <w:r w:rsidR="00BD4DA9">
        <w:rPr>
          <w:rFonts w:cs="Arial Narrow"/>
          <w:color w:val="101010"/>
          <w:sz w:val="22"/>
          <w:szCs w:val="22"/>
          <w:lang w:val="en-US"/>
        </w:rPr>
        <w:t xml:space="preserve"> the</w:t>
      </w:r>
      <w:r w:rsidRPr="00727D74">
        <w:rPr>
          <w:rFonts w:cs="Arial Narrow"/>
          <w:color w:val="101010"/>
          <w:sz w:val="22"/>
          <w:szCs w:val="22"/>
          <w:lang w:val="en-US"/>
        </w:rPr>
        <w:t xml:space="preserve"> potential of all students</w:t>
      </w:r>
    </w:p>
    <w:p w14:paraId="74630A8D" w14:textId="77777777" w:rsidR="003D26DD" w:rsidRPr="004D630E" w:rsidRDefault="0092024E" w:rsidP="00BD4DA9">
      <w:pPr>
        <w:pStyle w:val="ListParagraph"/>
        <w:numPr>
          <w:ilvl w:val="0"/>
          <w:numId w:val="24"/>
        </w:numPr>
        <w:autoSpaceDE w:val="0"/>
        <w:autoSpaceDN w:val="0"/>
        <w:adjustRightInd w:val="0"/>
        <w:spacing w:after="120" w:line="360" w:lineRule="auto"/>
        <w:rPr>
          <w:rFonts w:ascii="Times" w:hAnsi="Times" w:cs="Times"/>
          <w:color w:val="000000"/>
          <w:sz w:val="22"/>
          <w:szCs w:val="22"/>
          <w:lang w:val="en-US"/>
        </w:rPr>
      </w:pPr>
      <w:r w:rsidRPr="00727D74">
        <w:rPr>
          <w:rFonts w:cs="Arial Narrow"/>
          <w:color w:val="101010"/>
          <w:sz w:val="22"/>
          <w:szCs w:val="22"/>
          <w:lang w:val="en-US"/>
        </w:rPr>
        <w:t>Balance giving advice, without being prescriptive or directional.</w:t>
      </w:r>
    </w:p>
    <w:p w14:paraId="74630A8E" w14:textId="77777777" w:rsidR="0092024E" w:rsidRPr="00727D74" w:rsidRDefault="0092024E" w:rsidP="00BD4DA9">
      <w:pPr>
        <w:pStyle w:val="BodyText"/>
        <w:spacing w:before="0" w:after="120" w:line="360" w:lineRule="auto"/>
        <w:ind w:left="0"/>
        <w:rPr>
          <w:sz w:val="22"/>
          <w:szCs w:val="22"/>
          <w:lang w:val="en-US"/>
        </w:rPr>
      </w:pPr>
      <w:r w:rsidRPr="00727D74">
        <w:rPr>
          <w:sz w:val="22"/>
          <w:szCs w:val="22"/>
          <w:lang w:val="en-US"/>
        </w:rPr>
        <w:t xml:space="preserve">When working with students, </w:t>
      </w:r>
      <w:r w:rsidR="00074A10">
        <w:rPr>
          <w:b/>
          <w:sz w:val="22"/>
          <w:szCs w:val="22"/>
          <w:lang w:val="en-US"/>
        </w:rPr>
        <w:t>excellent practice looks like career practitioner who</w:t>
      </w:r>
      <w:r w:rsidRPr="00727D74">
        <w:rPr>
          <w:sz w:val="22"/>
          <w:szCs w:val="22"/>
          <w:lang w:val="en-US"/>
        </w:rPr>
        <w:t xml:space="preserve">: </w:t>
      </w:r>
    </w:p>
    <w:p w14:paraId="74630A8F" w14:textId="77777777" w:rsidR="0092024E" w:rsidRPr="00727D74" w:rsidRDefault="0092024E" w:rsidP="00BD4DA9">
      <w:pPr>
        <w:pStyle w:val="ListParagraph"/>
        <w:numPr>
          <w:ilvl w:val="0"/>
          <w:numId w:val="25"/>
        </w:numPr>
        <w:autoSpaceDE w:val="0"/>
        <w:autoSpaceDN w:val="0"/>
        <w:adjustRightInd w:val="0"/>
        <w:spacing w:after="120" w:line="360" w:lineRule="auto"/>
        <w:rPr>
          <w:rFonts w:asciiTheme="majorHAnsi" w:hAnsiTheme="majorHAnsi" w:cs="Times"/>
          <w:color w:val="000000"/>
          <w:sz w:val="22"/>
          <w:szCs w:val="22"/>
          <w:lang w:val="en-US"/>
        </w:rPr>
      </w:pPr>
      <w:r w:rsidRPr="00727D74">
        <w:rPr>
          <w:rFonts w:asciiTheme="majorHAnsi" w:hAnsiTheme="majorHAnsi" w:cs="Arial Narrow"/>
          <w:color w:val="101010"/>
          <w:sz w:val="22"/>
          <w:szCs w:val="22"/>
          <w:lang w:val="en-US"/>
        </w:rPr>
        <w:t>Make judgements / predeterminations based on student characteristics</w:t>
      </w:r>
    </w:p>
    <w:p w14:paraId="74630A90" w14:textId="77777777" w:rsidR="00CA4036" w:rsidRPr="004D630E" w:rsidRDefault="0092024E" w:rsidP="00BD4DA9">
      <w:pPr>
        <w:pStyle w:val="ListParagraph"/>
        <w:numPr>
          <w:ilvl w:val="0"/>
          <w:numId w:val="25"/>
        </w:numPr>
        <w:autoSpaceDE w:val="0"/>
        <w:autoSpaceDN w:val="0"/>
        <w:adjustRightInd w:val="0"/>
        <w:spacing w:after="120" w:line="360" w:lineRule="auto"/>
        <w:rPr>
          <w:rFonts w:asciiTheme="majorHAnsi" w:hAnsiTheme="majorHAnsi" w:cs="Times"/>
          <w:color w:val="000000"/>
          <w:sz w:val="22"/>
          <w:szCs w:val="22"/>
          <w:lang w:val="en-US"/>
        </w:rPr>
      </w:pPr>
      <w:r w:rsidRPr="00727D74">
        <w:rPr>
          <w:rFonts w:asciiTheme="majorHAnsi" w:hAnsiTheme="majorHAnsi" w:cs="Arial Narrow"/>
          <w:color w:val="101010"/>
          <w:sz w:val="22"/>
          <w:szCs w:val="22"/>
          <w:lang w:val="en-US"/>
        </w:rPr>
        <w:t>Are either overly passive or too directional in advice.</w:t>
      </w:r>
    </w:p>
    <w:p w14:paraId="74630A91" w14:textId="77777777" w:rsidR="0092024E" w:rsidRPr="00BD4DA9" w:rsidRDefault="0092024E" w:rsidP="00BD4DA9">
      <w:pPr>
        <w:pStyle w:val="BodyText"/>
        <w:spacing w:before="0" w:after="120" w:line="360" w:lineRule="auto"/>
        <w:ind w:left="0"/>
        <w:rPr>
          <w:i/>
          <w:sz w:val="22"/>
          <w:szCs w:val="22"/>
          <w:lang w:val="en-US"/>
        </w:rPr>
      </w:pPr>
      <w:r w:rsidRPr="00BD4DA9">
        <w:rPr>
          <w:i/>
          <w:sz w:val="22"/>
          <w:szCs w:val="22"/>
          <w:lang w:val="en-US"/>
        </w:rPr>
        <w:t>Profile in school</w:t>
      </w:r>
    </w:p>
    <w:p w14:paraId="74630A92" w14:textId="77777777" w:rsidR="0092024E" w:rsidRPr="00727D74" w:rsidRDefault="0092024E" w:rsidP="00BD4DA9">
      <w:pPr>
        <w:pStyle w:val="BodyText"/>
        <w:spacing w:before="0" w:after="120" w:line="360" w:lineRule="auto"/>
        <w:ind w:left="0"/>
        <w:rPr>
          <w:sz w:val="22"/>
          <w:szCs w:val="22"/>
          <w:lang w:val="en-US"/>
        </w:rPr>
      </w:pPr>
      <w:r w:rsidRPr="00727D74">
        <w:rPr>
          <w:b/>
          <w:sz w:val="22"/>
          <w:szCs w:val="22"/>
          <w:lang w:val="en-US"/>
        </w:rPr>
        <w:t>Excellent practice</w:t>
      </w:r>
      <w:r w:rsidRPr="00727D74">
        <w:rPr>
          <w:sz w:val="22"/>
          <w:szCs w:val="22"/>
          <w:lang w:val="en-US"/>
        </w:rPr>
        <w:t xml:space="preserve"> career education is: </w:t>
      </w:r>
    </w:p>
    <w:p w14:paraId="74630A93" w14:textId="77777777" w:rsidR="0092024E" w:rsidRPr="00727D74" w:rsidRDefault="0092024E" w:rsidP="00BD4DA9">
      <w:pPr>
        <w:pStyle w:val="ListParagraph"/>
        <w:numPr>
          <w:ilvl w:val="0"/>
          <w:numId w:val="26"/>
        </w:numPr>
        <w:autoSpaceDE w:val="0"/>
        <w:autoSpaceDN w:val="0"/>
        <w:adjustRightInd w:val="0"/>
        <w:spacing w:after="120" w:line="360" w:lineRule="auto"/>
        <w:rPr>
          <w:rFonts w:asciiTheme="majorHAnsi" w:hAnsiTheme="majorHAnsi" w:cs="Times"/>
          <w:color w:val="000000"/>
          <w:sz w:val="22"/>
          <w:szCs w:val="22"/>
          <w:lang w:val="en-US"/>
        </w:rPr>
      </w:pPr>
      <w:r w:rsidRPr="00727D74">
        <w:rPr>
          <w:rFonts w:asciiTheme="majorHAnsi" w:hAnsiTheme="majorHAnsi" w:cs="Arial Narrow"/>
          <w:color w:val="101010"/>
          <w:sz w:val="22"/>
          <w:szCs w:val="22"/>
          <w:lang w:val="en-US"/>
        </w:rPr>
        <w:t xml:space="preserve">Recognised as valuable and the career practitioner is represented on the school leadership team </w:t>
      </w:r>
    </w:p>
    <w:p w14:paraId="74630A94" w14:textId="77777777" w:rsidR="003D26DD" w:rsidRPr="004D630E" w:rsidRDefault="0092024E" w:rsidP="00BD4DA9">
      <w:pPr>
        <w:pStyle w:val="ListParagraph"/>
        <w:numPr>
          <w:ilvl w:val="0"/>
          <w:numId w:val="26"/>
        </w:numPr>
        <w:autoSpaceDE w:val="0"/>
        <w:autoSpaceDN w:val="0"/>
        <w:adjustRightInd w:val="0"/>
        <w:spacing w:after="120" w:line="360" w:lineRule="auto"/>
        <w:rPr>
          <w:rFonts w:asciiTheme="majorHAnsi" w:hAnsiTheme="majorHAnsi" w:cs="Times"/>
          <w:color w:val="000000"/>
          <w:sz w:val="22"/>
          <w:szCs w:val="22"/>
          <w:lang w:val="en-US"/>
        </w:rPr>
      </w:pPr>
      <w:r w:rsidRPr="00727D74">
        <w:rPr>
          <w:rFonts w:asciiTheme="majorHAnsi" w:hAnsiTheme="majorHAnsi" w:cs="Arial Narrow"/>
          <w:color w:val="101010"/>
          <w:sz w:val="22"/>
          <w:szCs w:val="22"/>
          <w:lang w:val="en-US"/>
        </w:rPr>
        <w:t>Resourced beyond specific DET funding.</w:t>
      </w:r>
    </w:p>
    <w:p w14:paraId="74630A95" w14:textId="77777777" w:rsidR="0092024E" w:rsidRPr="00727D74" w:rsidRDefault="0092024E" w:rsidP="00BD4DA9">
      <w:pPr>
        <w:autoSpaceDE w:val="0"/>
        <w:autoSpaceDN w:val="0"/>
        <w:adjustRightInd w:val="0"/>
        <w:spacing w:after="120" w:line="360" w:lineRule="auto"/>
        <w:rPr>
          <w:rFonts w:asciiTheme="majorHAnsi" w:hAnsiTheme="majorHAnsi" w:cs="Times"/>
          <w:color w:val="000000"/>
          <w:sz w:val="22"/>
          <w:szCs w:val="22"/>
          <w:lang w:val="en-US"/>
        </w:rPr>
      </w:pPr>
      <w:r w:rsidRPr="00727D74">
        <w:rPr>
          <w:rFonts w:asciiTheme="majorHAnsi" w:hAnsiTheme="majorHAnsi" w:cs="Times"/>
          <w:b/>
          <w:color w:val="000000"/>
          <w:sz w:val="22"/>
          <w:szCs w:val="22"/>
          <w:lang w:val="en-US"/>
        </w:rPr>
        <w:t>Poor practice</w:t>
      </w:r>
      <w:r w:rsidRPr="00727D74">
        <w:rPr>
          <w:rFonts w:asciiTheme="majorHAnsi" w:hAnsiTheme="majorHAnsi" w:cs="Times"/>
          <w:color w:val="000000"/>
          <w:sz w:val="22"/>
          <w:szCs w:val="22"/>
          <w:lang w:val="en-US"/>
        </w:rPr>
        <w:t xml:space="preserve"> career education is: </w:t>
      </w:r>
    </w:p>
    <w:p w14:paraId="74630A96" w14:textId="77777777" w:rsidR="008C76FD" w:rsidRPr="004D630E" w:rsidRDefault="0092024E" w:rsidP="00BD4DA9">
      <w:pPr>
        <w:pStyle w:val="ListParagraph"/>
        <w:numPr>
          <w:ilvl w:val="0"/>
          <w:numId w:val="27"/>
        </w:numPr>
        <w:autoSpaceDE w:val="0"/>
        <w:autoSpaceDN w:val="0"/>
        <w:adjustRightInd w:val="0"/>
        <w:spacing w:after="120" w:line="360" w:lineRule="auto"/>
        <w:rPr>
          <w:rFonts w:ascii="Times" w:hAnsi="Times" w:cs="Times"/>
          <w:color w:val="000000"/>
          <w:sz w:val="22"/>
          <w:szCs w:val="22"/>
          <w:lang w:val="en-US"/>
        </w:rPr>
      </w:pPr>
      <w:r w:rsidRPr="00727D74">
        <w:rPr>
          <w:rFonts w:cs="Arial Narrow"/>
          <w:color w:val="101010"/>
          <w:sz w:val="22"/>
          <w:szCs w:val="22"/>
          <w:lang w:val="en-US"/>
        </w:rPr>
        <w:lastRenderedPageBreak/>
        <w:t>Low-profile / not seen as a priority by school leadership.</w:t>
      </w:r>
    </w:p>
    <w:p w14:paraId="74630A97" w14:textId="77777777" w:rsidR="003D26DD" w:rsidRPr="008C76FD" w:rsidRDefault="003D26DD" w:rsidP="00BD4DA9">
      <w:pPr>
        <w:autoSpaceDE w:val="0"/>
        <w:autoSpaceDN w:val="0"/>
        <w:adjustRightInd w:val="0"/>
        <w:spacing w:after="120" w:line="360" w:lineRule="auto"/>
        <w:rPr>
          <w:rFonts w:ascii="Times" w:hAnsi="Times" w:cs="Times"/>
          <w:sz w:val="22"/>
          <w:szCs w:val="22"/>
          <w:lang w:val="en-US"/>
        </w:rPr>
      </w:pPr>
      <w:r w:rsidRPr="008C76FD">
        <w:rPr>
          <w:rFonts w:cs="Arial Narrow"/>
          <w:sz w:val="22"/>
          <w:szCs w:val="22"/>
          <w:lang w:val="en-US"/>
        </w:rPr>
        <w:t>School size, location and socio-economic status doesn’t explain variation. Variable provision is caused by different schools choosing to prioritise career education to a greater or lesser extent.</w:t>
      </w:r>
    </w:p>
    <w:p w14:paraId="74630A98" w14:textId="77777777" w:rsidR="00A54958" w:rsidRPr="00A54958" w:rsidRDefault="00A54958" w:rsidP="00BD4DA9">
      <w:pPr>
        <w:pStyle w:val="BodyText"/>
        <w:spacing w:before="0" w:after="120" w:line="360" w:lineRule="auto"/>
        <w:ind w:left="0"/>
        <w:rPr>
          <w:lang w:val="en-US"/>
        </w:rPr>
      </w:pPr>
    </w:p>
    <w:p w14:paraId="74630A99" w14:textId="77777777" w:rsidR="006A6224" w:rsidRDefault="006A6224" w:rsidP="00BD4DA9">
      <w:pPr>
        <w:pStyle w:val="BodyText"/>
        <w:spacing w:before="0" w:after="120" w:line="360" w:lineRule="auto"/>
        <w:ind w:left="0"/>
        <w:rPr>
          <w:lang w:val="en-US"/>
        </w:rPr>
      </w:pPr>
    </w:p>
    <w:p w14:paraId="74630A9A" w14:textId="77777777" w:rsidR="00ED6411" w:rsidRDefault="00ED6411" w:rsidP="00BD4DA9">
      <w:pPr>
        <w:pStyle w:val="BodyText"/>
        <w:spacing w:before="0" w:after="120" w:line="360" w:lineRule="auto"/>
        <w:ind w:left="0"/>
        <w:rPr>
          <w:lang w:val="en-US"/>
        </w:rPr>
      </w:pPr>
    </w:p>
    <w:p w14:paraId="74630A9B" w14:textId="77777777" w:rsidR="00ED6411" w:rsidRPr="00C14999" w:rsidRDefault="00ED6411" w:rsidP="00BD4DA9">
      <w:pPr>
        <w:pStyle w:val="BodyText"/>
        <w:spacing w:before="0" w:after="120" w:line="360" w:lineRule="auto"/>
        <w:ind w:left="0"/>
        <w:rPr>
          <w:lang w:val="en-US"/>
        </w:rPr>
      </w:pPr>
    </w:p>
    <w:p w14:paraId="74630A9C" w14:textId="77777777" w:rsidR="00704AFC" w:rsidRPr="00C14999" w:rsidRDefault="00704AFC" w:rsidP="00BD4DA9">
      <w:pPr>
        <w:tabs>
          <w:tab w:val="left" w:pos="851"/>
        </w:tabs>
        <w:spacing w:after="120" w:line="360" w:lineRule="auto"/>
        <w:rPr>
          <w:lang w:val="en-US"/>
        </w:rPr>
      </w:pPr>
    </w:p>
    <w:p w14:paraId="74630A9D" w14:textId="77777777" w:rsidR="00920153" w:rsidRDefault="008F31AA" w:rsidP="00BD4DA9">
      <w:pPr>
        <w:pStyle w:val="Heading1"/>
        <w:numPr>
          <w:ilvl w:val="0"/>
          <w:numId w:val="0"/>
        </w:numPr>
        <w:spacing w:before="0" w:after="120" w:line="360" w:lineRule="auto"/>
        <w:ind w:left="851" w:hanging="851"/>
      </w:pPr>
      <w:r>
        <w:lastRenderedPageBreak/>
        <w:t>Co</w:t>
      </w:r>
      <w:r w:rsidR="00337C64">
        <w:t>nsistency with best practice</w:t>
      </w:r>
    </w:p>
    <w:p w14:paraId="74630A9E" w14:textId="77777777" w:rsidR="008F31AA" w:rsidRPr="0053042E" w:rsidRDefault="008F31AA" w:rsidP="00BD4DA9">
      <w:pPr>
        <w:pStyle w:val="Heading3NoNumbering"/>
        <w:spacing w:line="360" w:lineRule="auto"/>
      </w:pPr>
      <w:r w:rsidRPr="0053042E">
        <w:t xml:space="preserve">There is mixed performance and scope for improvement at both the school and system level. </w:t>
      </w:r>
    </w:p>
    <w:p w14:paraId="74630A9F" w14:textId="77777777" w:rsidR="008F31AA" w:rsidRPr="00727D74" w:rsidRDefault="008F31AA" w:rsidP="00BD4DA9">
      <w:pPr>
        <w:autoSpaceDE w:val="0"/>
        <w:autoSpaceDN w:val="0"/>
        <w:adjustRightInd w:val="0"/>
        <w:spacing w:after="120" w:line="360" w:lineRule="auto"/>
        <w:rPr>
          <w:rFonts w:cs="Arial Narrow"/>
          <w:color w:val="101010"/>
          <w:sz w:val="22"/>
          <w:szCs w:val="22"/>
          <w:lang w:val="en-US"/>
        </w:rPr>
      </w:pPr>
      <w:r w:rsidRPr="00BD4DA9">
        <w:rPr>
          <w:sz w:val="22"/>
          <w:szCs w:val="22"/>
        </w:rPr>
        <w:t xml:space="preserve">Career education should </w:t>
      </w:r>
      <w:r w:rsidRPr="00BD4DA9">
        <w:rPr>
          <w:b/>
          <w:sz w:val="22"/>
          <w:szCs w:val="22"/>
        </w:rPr>
        <w:t>be a priority</w:t>
      </w:r>
      <w:r w:rsidRPr="00BD4DA9">
        <w:rPr>
          <w:sz w:val="22"/>
          <w:szCs w:val="22"/>
        </w:rPr>
        <w:t xml:space="preserve"> because</w:t>
      </w:r>
      <w:r w:rsidRPr="00727D74">
        <w:rPr>
          <w:sz w:val="22"/>
          <w:szCs w:val="22"/>
        </w:rPr>
        <w:t xml:space="preserve"> </w:t>
      </w:r>
      <w:r w:rsidRPr="00727D74">
        <w:rPr>
          <w:rFonts w:cs="Arial Narrow"/>
          <w:color w:val="101010"/>
          <w:sz w:val="22"/>
          <w:szCs w:val="22"/>
          <w:lang w:val="en-US"/>
        </w:rPr>
        <w:t xml:space="preserve">quality career education provides significant value to student wellbeing, engagement and achievement while in and out of school. Career education should be reflected as a priority among DET, schools and career practitioners. </w:t>
      </w:r>
    </w:p>
    <w:p w14:paraId="74630AA0" w14:textId="77777777" w:rsidR="008F31AA" w:rsidRPr="00727D74" w:rsidRDefault="008F31AA" w:rsidP="00BD4DA9">
      <w:pPr>
        <w:autoSpaceDE w:val="0"/>
        <w:autoSpaceDN w:val="0"/>
        <w:adjustRightInd w:val="0"/>
        <w:spacing w:after="120" w:line="360" w:lineRule="auto"/>
        <w:rPr>
          <w:rFonts w:cs="Arial Narrow"/>
          <w:color w:val="101010"/>
          <w:sz w:val="22"/>
          <w:szCs w:val="22"/>
          <w:lang w:val="en-US"/>
        </w:rPr>
      </w:pPr>
      <w:r w:rsidRPr="00727D74">
        <w:rPr>
          <w:rFonts w:cs="Arial Narrow"/>
          <w:color w:val="101010"/>
          <w:sz w:val="22"/>
          <w:szCs w:val="22"/>
          <w:lang w:val="en-US"/>
        </w:rPr>
        <w:t>And in Victorian government schools:</w:t>
      </w:r>
    </w:p>
    <w:p w14:paraId="74630AA1" w14:textId="77777777" w:rsidR="008F31AA" w:rsidRPr="00727D74" w:rsidRDefault="008F31AA" w:rsidP="00BD4DA9">
      <w:pPr>
        <w:pStyle w:val="ListParagraph"/>
        <w:numPr>
          <w:ilvl w:val="0"/>
          <w:numId w:val="15"/>
        </w:numPr>
        <w:tabs>
          <w:tab w:val="left" w:pos="220"/>
          <w:tab w:val="left" w:pos="720"/>
        </w:tabs>
        <w:autoSpaceDE w:val="0"/>
        <w:autoSpaceDN w:val="0"/>
        <w:adjustRightInd w:val="0"/>
        <w:spacing w:after="120" w:line="360" w:lineRule="auto"/>
        <w:rPr>
          <w:rFonts w:ascii="Arial" w:hAnsi="Arial" w:cs="Arial"/>
          <w:color w:val="101010"/>
          <w:sz w:val="22"/>
          <w:szCs w:val="22"/>
          <w:lang w:val="en-US"/>
        </w:rPr>
      </w:pPr>
      <w:r w:rsidRPr="00727D74">
        <w:rPr>
          <w:rFonts w:cs="Arial Narrow"/>
          <w:color w:val="101010"/>
          <w:sz w:val="22"/>
          <w:szCs w:val="22"/>
          <w:lang w:val="en-US"/>
        </w:rPr>
        <w:t xml:space="preserve">Although principals and career practitioners claim career education is a priority, this is not generally reflected in resourcing decisions or in the assessment of stakeholders. </w:t>
      </w:r>
      <w:r w:rsidRPr="00727D74">
        <w:rPr>
          <w:rFonts w:ascii="MS Gothic" w:eastAsia="MS Gothic" w:hAnsi="MS Gothic" w:cs="MS Gothic" w:hint="eastAsia"/>
          <w:color w:val="101010"/>
          <w:sz w:val="22"/>
          <w:szCs w:val="22"/>
          <w:lang w:val="en-US"/>
        </w:rPr>
        <w:t> </w:t>
      </w:r>
    </w:p>
    <w:p w14:paraId="74630AA2" w14:textId="77777777" w:rsidR="008F31AA" w:rsidRPr="00727D74" w:rsidRDefault="008F31AA" w:rsidP="00BD4DA9">
      <w:pPr>
        <w:pStyle w:val="ListParagraph"/>
        <w:numPr>
          <w:ilvl w:val="0"/>
          <w:numId w:val="15"/>
        </w:numPr>
        <w:tabs>
          <w:tab w:val="left" w:pos="220"/>
          <w:tab w:val="left" w:pos="720"/>
        </w:tabs>
        <w:autoSpaceDE w:val="0"/>
        <w:autoSpaceDN w:val="0"/>
        <w:adjustRightInd w:val="0"/>
        <w:spacing w:after="120" w:line="360" w:lineRule="auto"/>
        <w:rPr>
          <w:rFonts w:ascii="Arial" w:hAnsi="Arial" w:cs="Arial"/>
          <w:color w:val="101010"/>
          <w:sz w:val="22"/>
          <w:szCs w:val="22"/>
          <w:lang w:val="en-US"/>
        </w:rPr>
      </w:pPr>
      <w:r w:rsidRPr="00727D74">
        <w:rPr>
          <w:rFonts w:cs="Arial Narrow"/>
          <w:color w:val="101010"/>
          <w:sz w:val="22"/>
          <w:szCs w:val="22"/>
          <w:lang w:val="en-US"/>
        </w:rPr>
        <w:lastRenderedPageBreak/>
        <w:t xml:space="preserve">There is a surprisingly strong consensus among stakeholders outside schools that career education is not meeting student needs. </w:t>
      </w:r>
      <w:r w:rsidRPr="00727D74">
        <w:rPr>
          <w:rFonts w:ascii="MS Gothic" w:eastAsia="MS Gothic" w:hAnsi="MS Gothic" w:cs="MS Gothic" w:hint="eastAsia"/>
          <w:color w:val="101010"/>
          <w:sz w:val="22"/>
          <w:szCs w:val="22"/>
          <w:lang w:val="en-US"/>
        </w:rPr>
        <w:t> </w:t>
      </w:r>
    </w:p>
    <w:p w14:paraId="74630AA3" w14:textId="77777777" w:rsidR="008F31AA" w:rsidRPr="00727D74" w:rsidRDefault="008F31AA" w:rsidP="00BD4DA9">
      <w:pPr>
        <w:pStyle w:val="ListParagraph"/>
        <w:numPr>
          <w:ilvl w:val="0"/>
          <w:numId w:val="15"/>
        </w:numPr>
        <w:tabs>
          <w:tab w:val="left" w:pos="220"/>
          <w:tab w:val="left" w:pos="720"/>
        </w:tabs>
        <w:autoSpaceDE w:val="0"/>
        <w:autoSpaceDN w:val="0"/>
        <w:adjustRightInd w:val="0"/>
        <w:spacing w:after="120" w:line="360" w:lineRule="auto"/>
        <w:rPr>
          <w:rFonts w:ascii="Arial" w:hAnsi="Arial" w:cs="Arial"/>
          <w:color w:val="101010"/>
          <w:sz w:val="22"/>
          <w:szCs w:val="22"/>
          <w:lang w:val="en-US"/>
        </w:rPr>
      </w:pPr>
      <w:r w:rsidRPr="00727D74">
        <w:rPr>
          <w:rFonts w:cs="Arial Narrow"/>
          <w:color w:val="101010"/>
          <w:sz w:val="22"/>
          <w:szCs w:val="22"/>
          <w:lang w:val="en-US"/>
        </w:rPr>
        <w:t xml:space="preserve">Many students report that their career education is not useful. </w:t>
      </w:r>
      <w:r w:rsidRPr="00727D74">
        <w:rPr>
          <w:rFonts w:ascii="MS Gothic" w:eastAsia="MS Gothic" w:hAnsi="MS Gothic" w:cs="MS Gothic" w:hint="eastAsia"/>
          <w:color w:val="101010"/>
          <w:sz w:val="22"/>
          <w:szCs w:val="22"/>
          <w:lang w:val="en-US"/>
        </w:rPr>
        <w:t> </w:t>
      </w:r>
    </w:p>
    <w:p w14:paraId="74630AA4" w14:textId="77777777" w:rsidR="008F31AA" w:rsidRPr="00727D74" w:rsidRDefault="008F31AA" w:rsidP="00BD4DA9">
      <w:pPr>
        <w:pStyle w:val="ListParagraph"/>
        <w:numPr>
          <w:ilvl w:val="0"/>
          <w:numId w:val="15"/>
        </w:numPr>
        <w:tabs>
          <w:tab w:val="left" w:pos="220"/>
          <w:tab w:val="left" w:pos="720"/>
        </w:tabs>
        <w:autoSpaceDE w:val="0"/>
        <w:autoSpaceDN w:val="0"/>
        <w:adjustRightInd w:val="0"/>
        <w:spacing w:after="120" w:line="360" w:lineRule="auto"/>
        <w:rPr>
          <w:rFonts w:ascii="Arial" w:hAnsi="Arial" w:cs="Arial"/>
          <w:color w:val="101010"/>
          <w:sz w:val="22"/>
          <w:szCs w:val="22"/>
          <w:lang w:val="en-US"/>
        </w:rPr>
      </w:pPr>
      <w:r w:rsidRPr="00727D74">
        <w:rPr>
          <w:rFonts w:cs="Arial Narrow"/>
          <w:color w:val="101010"/>
          <w:sz w:val="22"/>
          <w:szCs w:val="22"/>
          <w:lang w:val="en-US"/>
        </w:rPr>
        <w:t xml:space="preserve">Accountability for career education is weak: schools are asked to report </w:t>
      </w:r>
      <w:r w:rsidRPr="00727D74">
        <w:rPr>
          <w:rFonts w:ascii="MS Gothic" w:eastAsia="MS Gothic" w:hAnsi="MS Gothic" w:cs="MS Gothic" w:hint="eastAsia"/>
          <w:color w:val="101010"/>
          <w:sz w:val="22"/>
          <w:szCs w:val="22"/>
          <w:lang w:val="en-US"/>
        </w:rPr>
        <w:t> </w:t>
      </w:r>
      <w:r w:rsidRPr="00727D74">
        <w:rPr>
          <w:rFonts w:cs="Arial Narrow"/>
          <w:color w:val="101010"/>
          <w:sz w:val="22"/>
          <w:szCs w:val="22"/>
          <w:lang w:val="en-US"/>
        </w:rPr>
        <w:t xml:space="preserve">only on the number of Career Action Plans (CAPs) they complete. </w:t>
      </w:r>
      <w:r w:rsidRPr="00727D74">
        <w:rPr>
          <w:rFonts w:ascii="MS Gothic" w:eastAsia="MS Gothic" w:hAnsi="MS Gothic" w:cs="MS Gothic" w:hint="eastAsia"/>
          <w:color w:val="101010"/>
          <w:sz w:val="22"/>
          <w:szCs w:val="22"/>
          <w:lang w:val="en-US"/>
        </w:rPr>
        <w:t> </w:t>
      </w:r>
    </w:p>
    <w:p w14:paraId="74630AA5" w14:textId="77777777" w:rsidR="008F31AA" w:rsidRPr="00727D74" w:rsidRDefault="008F31AA" w:rsidP="00BD4DA9">
      <w:pPr>
        <w:pStyle w:val="ListParagraph"/>
        <w:numPr>
          <w:ilvl w:val="0"/>
          <w:numId w:val="15"/>
        </w:numPr>
        <w:tabs>
          <w:tab w:val="left" w:pos="220"/>
          <w:tab w:val="left" w:pos="720"/>
        </w:tabs>
        <w:autoSpaceDE w:val="0"/>
        <w:autoSpaceDN w:val="0"/>
        <w:adjustRightInd w:val="0"/>
        <w:spacing w:after="120" w:line="360" w:lineRule="auto"/>
        <w:rPr>
          <w:rFonts w:ascii="Arial" w:hAnsi="Arial" w:cs="Arial"/>
          <w:color w:val="101010"/>
          <w:sz w:val="22"/>
          <w:szCs w:val="22"/>
          <w:lang w:val="en-US"/>
        </w:rPr>
      </w:pPr>
      <w:r w:rsidRPr="00727D74">
        <w:rPr>
          <w:rFonts w:cs="Arial Narrow"/>
          <w:color w:val="101010"/>
          <w:sz w:val="22"/>
          <w:szCs w:val="22"/>
          <w:lang w:val="en-US"/>
        </w:rPr>
        <w:t>Schools that prioritise career education tend to spend beyond their formal allocation</w:t>
      </w:r>
      <w:r w:rsidRPr="00727D74">
        <w:rPr>
          <w:rStyle w:val="FootnoteReference"/>
          <w:rFonts w:cs="Arial Narrow"/>
          <w:color w:val="101010"/>
          <w:sz w:val="22"/>
          <w:szCs w:val="22"/>
          <w:lang w:val="en-US"/>
        </w:rPr>
        <w:footnoteReference w:id="4"/>
      </w:r>
      <w:r w:rsidRPr="00727D74">
        <w:rPr>
          <w:rFonts w:cs="Arial Narrow"/>
          <w:color w:val="101010"/>
          <w:sz w:val="22"/>
          <w:szCs w:val="22"/>
          <w:lang w:val="en-US"/>
        </w:rPr>
        <w:t xml:space="preserve">. Removing this funding would undermine moves </w:t>
      </w:r>
      <w:r w:rsidRPr="00727D74">
        <w:rPr>
          <w:rFonts w:ascii="MS Gothic" w:eastAsia="MS Gothic" w:hAnsi="MS Gothic" w:cs="MS Gothic" w:hint="eastAsia"/>
          <w:color w:val="101010"/>
          <w:sz w:val="22"/>
          <w:szCs w:val="22"/>
          <w:lang w:val="en-US"/>
        </w:rPr>
        <w:t> </w:t>
      </w:r>
      <w:r w:rsidRPr="00727D74">
        <w:rPr>
          <w:rFonts w:cs="Arial Narrow"/>
          <w:color w:val="101010"/>
          <w:sz w:val="22"/>
          <w:szCs w:val="22"/>
          <w:lang w:val="en-US"/>
        </w:rPr>
        <w:t xml:space="preserve">towards greater prioritisation. </w:t>
      </w:r>
      <w:r w:rsidRPr="00727D74">
        <w:rPr>
          <w:rFonts w:ascii="MS Gothic" w:eastAsia="MS Gothic" w:hAnsi="MS Gothic" w:cs="MS Gothic" w:hint="eastAsia"/>
          <w:color w:val="101010"/>
          <w:sz w:val="22"/>
          <w:szCs w:val="22"/>
          <w:lang w:val="en-US"/>
        </w:rPr>
        <w:t> </w:t>
      </w:r>
    </w:p>
    <w:p w14:paraId="74630AA6" w14:textId="77777777" w:rsidR="008F31AA" w:rsidRPr="00727D74" w:rsidRDefault="008F31AA" w:rsidP="00BD4DA9">
      <w:pPr>
        <w:autoSpaceDE w:val="0"/>
        <w:autoSpaceDN w:val="0"/>
        <w:adjustRightInd w:val="0"/>
        <w:spacing w:after="120" w:line="360" w:lineRule="auto"/>
        <w:rPr>
          <w:rFonts w:cs="Arial Narrow"/>
          <w:color w:val="101010"/>
          <w:sz w:val="22"/>
          <w:szCs w:val="22"/>
          <w:lang w:val="en-US"/>
        </w:rPr>
      </w:pPr>
      <w:r w:rsidRPr="00BD4DA9">
        <w:rPr>
          <w:sz w:val="22"/>
          <w:szCs w:val="22"/>
        </w:rPr>
        <w:t xml:space="preserve">Career education should </w:t>
      </w:r>
      <w:r w:rsidRPr="00BD4DA9">
        <w:rPr>
          <w:b/>
          <w:sz w:val="22"/>
          <w:szCs w:val="22"/>
        </w:rPr>
        <w:t>start early</w:t>
      </w:r>
      <w:r w:rsidRPr="00BD4DA9">
        <w:rPr>
          <w:sz w:val="22"/>
          <w:szCs w:val="22"/>
        </w:rPr>
        <w:t xml:space="preserve"> because </w:t>
      </w:r>
      <w:r w:rsidR="00BD4DA9" w:rsidRPr="00BD4DA9">
        <w:rPr>
          <w:rFonts w:cs="Arial Narrow"/>
          <w:color w:val="101010"/>
          <w:sz w:val="22"/>
          <w:szCs w:val="22"/>
          <w:lang w:val="en-US"/>
        </w:rPr>
        <w:t>students</w:t>
      </w:r>
      <w:r w:rsidRPr="00727D74">
        <w:rPr>
          <w:rFonts w:cs="Arial Narrow"/>
          <w:color w:val="101010"/>
          <w:sz w:val="22"/>
          <w:szCs w:val="22"/>
          <w:lang w:val="en-US"/>
        </w:rPr>
        <w:t xml:space="preserve"> start shaping their identities and aspirations early, career education should intervene similarly early to enable rather than limit possibilities. </w:t>
      </w:r>
    </w:p>
    <w:p w14:paraId="74630AA7" w14:textId="77777777" w:rsidR="008F31AA" w:rsidRPr="00727D74" w:rsidRDefault="008F31AA" w:rsidP="00BD4DA9">
      <w:pPr>
        <w:autoSpaceDE w:val="0"/>
        <w:autoSpaceDN w:val="0"/>
        <w:adjustRightInd w:val="0"/>
        <w:spacing w:after="120" w:line="360" w:lineRule="auto"/>
        <w:rPr>
          <w:rFonts w:ascii="Times" w:hAnsi="Times" w:cs="Times"/>
          <w:color w:val="000000"/>
          <w:sz w:val="22"/>
          <w:szCs w:val="22"/>
          <w:lang w:val="en-US"/>
        </w:rPr>
      </w:pPr>
      <w:r w:rsidRPr="00727D74">
        <w:rPr>
          <w:sz w:val="22"/>
          <w:szCs w:val="22"/>
          <w:lang w:val="en-US"/>
        </w:rPr>
        <w:t xml:space="preserve">And in Victorian government schools: </w:t>
      </w:r>
    </w:p>
    <w:p w14:paraId="74630AA8" w14:textId="77777777" w:rsidR="008F31AA" w:rsidRPr="00727D74" w:rsidRDefault="008F31AA" w:rsidP="00BD4DA9">
      <w:pPr>
        <w:pStyle w:val="ListParagraph"/>
        <w:numPr>
          <w:ilvl w:val="0"/>
          <w:numId w:val="16"/>
        </w:numPr>
        <w:autoSpaceDE w:val="0"/>
        <w:autoSpaceDN w:val="0"/>
        <w:adjustRightInd w:val="0"/>
        <w:spacing w:after="120" w:line="360" w:lineRule="auto"/>
        <w:rPr>
          <w:rFonts w:ascii="Times" w:hAnsi="Times" w:cs="Times"/>
          <w:color w:val="000000"/>
          <w:sz w:val="22"/>
          <w:szCs w:val="22"/>
          <w:lang w:val="en-US"/>
        </w:rPr>
      </w:pPr>
      <w:r w:rsidRPr="00727D74">
        <w:rPr>
          <w:rFonts w:cs="Arial Narrow"/>
          <w:color w:val="101010"/>
          <w:sz w:val="22"/>
          <w:szCs w:val="22"/>
          <w:lang w:val="en-US"/>
        </w:rPr>
        <w:lastRenderedPageBreak/>
        <w:t xml:space="preserve">The vast majority of career practitioner time is directed towards senior secondary students. Career practitioners (CP) report that 80 </w:t>
      </w:r>
      <w:r w:rsidR="00727D74">
        <w:rPr>
          <w:rFonts w:cs="Arial Narrow"/>
          <w:color w:val="101010"/>
          <w:sz w:val="22"/>
          <w:szCs w:val="22"/>
          <w:lang w:val="en-US"/>
        </w:rPr>
        <w:t>%</w:t>
      </w:r>
      <w:r w:rsidRPr="00727D74">
        <w:rPr>
          <w:rFonts w:cs="Arial Narrow"/>
          <w:color w:val="101010"/>
          <w:sz w:val="22"/>
          <w:szCs w:val="22"/>
          <w:lang w:val="en-US"/>
        </w:rPr>
        <w:t xml:space="preserve"> of their time is spent with Years 10-12 students. While such students have immediate needs for guidance in subject and course selection, other students get little or no support. </w:t>
      </w:r>
    </w:p>
    <w:p w14:paraId="74630AA9" w14:textId="77777777" w:rsidR="008F31AA" w:rsidRPr="00727D74" w:rsidRDefault="008F31AA" w:rsidP="00BD4DA9">
      <w:pPr>
        <w:pStyle w:val="ListParagraph"/>
        <w:numPr>
          <w:ilvl w:val="0"/>
          <w:numId w:val="16"/>
        </w:numPr>
        <w:autoSpaceDE w:val="0"/>
        <w:autoSpaceDN w:val="0"/>
        <w:adjustRightInd w:val="0"/>
        <w:spacing w:after="120" w:line="360" w:lineRule="auto"/>
        <w:rPr>
          <w:rFonts w:ascii="Times" w:hAnsi="Times" w:cs="Times"/>
          <w:color w:val="000000"/>
          <w:sz w:val="22"/>
          <w:szCs w:val="22"/>
          <w:lang w:val="en-US"/>
        </w:rPr>
      </w:pPr>
      <w:r w:rsidRPr="00727D74">
        <w:rPr>
          <w:rFonts w:cs="Arial Narrow"/>
          <w:color w:val="101010"/>
          <w:sz w:val="22"/>
          <w:szCs w:val="22"/>
          <w:lang w:val="en-US"/>
        </w:rPr>
        <w:t xml:space="preserve">Students who have disengaged by Year 10 are not generally supported. </w:t>
      </w:r>
    </w:p>
    <w:p w14:paraId="74630AAA" w14:textId="77777777" w:rsidR="008F31AA" w:rsidRPr="00727D74" w:rsidRDefault="008F31AA" w:rsidP="00BD4DA9">
      <w:pPr>
        <w:autoSpaceDE w:val="0"/>
        <w:autoSpaceDN w:val="0"/>
        <w:adjustRightInd w:val="0"/>
        <w:spacing w:after="120" w:line="360" w:lineRule="auto"/>
        <w:rPr>
          <w:rFonts w:cs="Arial Narrow"/>
          <w:color w:val="101010"/>
          <w:sz w:val="22"/>
          <w:szCs w:val="22"/>
          <w:lang w:val="en-US"/>
        </w:rPr>
      </w:pPr>
      <w:r w:rsidRPr="00BD4DA9">
        <w:rPr>
          <w:rFonts w:asciiTheme="majorHAnsi" w:hAnsiTheme="majorHAnsi" w:cs="Times"/>
          <w:color w:val="000000"/>
          <w:sz w:val="22"/>
          <w:szCs w:val="22"/>
          <w:lang w:val="en-US"/>
        </w:rPr>
        <w:t xml:space="preserve">Career education should </w:t>
      </w:r>
      <w:r w:rsidRPr="00BD4DA9">
        <w:rPr>
          <w:rFonts w:asciiTheme="majorHAnsi" w:hAnsiTheme="majorHAnsi" w:cs="Times"/>
          <w:b/>
          <w:color w:val="000000"/>
          <w:sz w:val="22"/>
          <w:szCs w:val="22"/>
          <w:lang w:val="en-US"/>
        </w:rPr>
        <w:t>support students through decision-making</w:t>
      </w:r>
      <w:r w:rsidRPr="00BD4DA9">
        <w:rPr>
          <w:rFonts w:asciiTheme="majorHAnsi" w:hAnsiTheme="majorHAnsi" w:cs="Times"/>
          <w:color w:val="000000"/>
          <w:sz w:val="22"/>
          <w:szCs w:val="22"/>
          <w:lang w:val="en-US"/>
        </w:rPr>
        <w:t xml:space="preserve"> because d</w:t>
      </w:r>
      <w:r w:rsidRPr="00BD4DA9">
        <w:rPr>
          <w:rFonts w:cs="Arial Narrow"/>
          <w:color w:val="101010"/>
          <w:sz w:val="22"/>
          <w:szCs w:val="22"/>
          <w:lang w:val="en-US"/>
        </w:rPr>
        <w:t>e</w:t>
      </w:r>
      <w:r w:rsidRPr="00727D74">
        <w:rPr>
          <w:rFonts w:cs="Arial Narrow"/>
          <w:color w:val="101010"/>
          <w:sz w:val="22"/>
          <w:szCs w:val="22"/>
          <w:lang w:val="en-US"/>
        </w:rPr>
        <w:t xml:space="preserve">cision-making is the hardest part of the career development process. Students need to reflect and build on identity and career awareness as an ongoing process with specialist expertise. </w:t>
      </w:r>
    </w:p>
    <w:p w14:paraId="74630AAB" w14:textId="77777777" w:rsidR="008F31AA" w:rsidRPr="00727D74" w:rsidRDefault="008F31AA" w:rsidP="00BD4DA9">
      <w:pPr>
        <w:autoSpaceDE w:val="0"/>
        <w:autoSpaceDN w:val="0"/>
        <w:adjustRightInd w:val="0"/>
        <w:spacing w:after="120" w:line="360" w:lineRule="auto"/>
        <w:rPr>
          <w:rFonts w:cs="Arial Narrow"/>
          <w:color w:val="101010"/>
          <w:sz w:val="22"/>
          <w:szCs w:val="22"/>
          <w:lang w:val="en-US"/>
        </w:rPr>
      </w:pPr>
      <w:r w:rsidRPr="00727D74">
        <w:rPr>
          <w:rFonts w:cs="Arial Narrow"/>
          <w:color w:val="101010"/>
          <w:sz w:val="22"/>
          <w:szCs w:val="22"/>
          <w:lang w:val="en-US"/>
        </w:rPr>
        <w:t xml:space="preserve">And in Victorian government schools: </w:t>
      </w:r>
    </w:p>
    <w:p w14:paraId="74630AAC" w14:textId="77777777" w:rsidR="008F31AA" w:rsidRPr="00727D74" w:rsidRDefault="008F31AA" w:rsidP="00BD4DA9">
      <w:pPr>
        <w:pStyle w:val="ListParagraph"/>
        <w:numPr>
          <w:ilvl w:val="0"/>
          <w:numId w:val="17"/>
        </w:numPr>
        <w:autoSpaceDE w:val="0"/>
        <w:autoSpaceDN w:val="0"/>
        <w:adjustRightInd w:val="0"/>
        <w:spacing w:after="120" w:line="360" w:lineRule="auto"/>
        <w:rPr>
          <w:rFonts w:ascii="Times" w:hAnsi="Times" w:cs="Times"/>
          <w:color w:val="000000"/>
          <w:sz w:val="22"/>
          <w:szCs w:val="22"/>
          <w:lang w:val="en-US"/>
        </w:rPr>
      </w:pPr>
      <w:r w:rsidRPr="00727D74">
        <w:rPr>
          <w:rFonts w:cs="Arial Narrow"/>
          <w:color w:val="101010"/>
          <w:sz w:val="22"/>
          <w:szCs w:val="22"/>
          <w:lang w:val="en-US"/>
        </w:rPr>
        <w:t xml:space="preserve">Career education is currently focused on following defined pathways and addressing immediate imperatives such as subject selection; not on equipping students to make meaningful decisions about their future working lives. This focus is a necessary but not sole function for career education. </w:t>
      </w:r>
    </w:p>
    <w:p w14:paraId="74630AAD" w14:textId="77777777" w:rsidR="008F31AA" w:rsidRPr="00727D74" w:rsidRDefault="008F31AA" w:rsidP="00BD4DA9">
      <w:pPr>
        <w:pStyle w:val="ListParagraph"/>
        <w:numPr>
          <w:ilvl w:val="0"/>
          <w:numId w:val="17"/>
        </w:numPr>
        <w:autoSpaceDE w:val="0"/>
        <w:autoSpaceDN w:val="0"/>
        <w:adjustRightInd w:val="0"/>
        <w:spacing w:after="120" w:line="360" w:lineRule="auto"/>
        <w:rPr>
          <w:rFonts w:ascii="Times" w:hAnsi="Times" w:cs="Times"/>
          <w:color w:val="000000"/>
          <w:sz w:val="22"/>
          <w:szCs w:val="22"/>
          <w:lang w:val="en-US"/>
        </w:rPr>
      </w:pPr>
      <w:r w:rsidRPr="00727D74">
        <w:rPr>
          <w:rFonts w:cs="Arial Narrow"/>
          <w:color w:val="101010"/>
          <w:sz w:val="22"/>
          <w:szCs w:val="22"/>
          <w:lang w:val="en-US"/>
        </w:rPr>
        <w:lastRenderedPageBreak/>
        <w:t xml:space="preserve">A combination of factors, including workforce capability, resourcing and accountability, have led to a focus on information and plans rather than decision-making. </w:t>
      </w:r>
    </w:p>
    <w:p w14:paraId="74630AAE" w14:textId="77777777" w:rsidR="00E40DA5" w:rsidRPr="00727D74" w:rsidRDefault="00E40DA5" w:rsidP="00BD4DA9">
      <w:pPr>
        <w:autoSpaceDE w:val="0"/>
        <w:autoSpaceDN w:val="0"/>
        <w:adjustRightInd w:val="0"/>
        <w:spacing w:after="120" w:line="360" w:lineRule="auto"/>
        <w:rPr>
          <w:rFonts w:ascii="Times" w:hAnsi="Times" w:cs="Times"/>
          <w:color w:val="000000"/>
          <w:sz w:val="22"/>
          <w:szCs w:val="22"/>
          <w:lang w:val="en-US"/>
        </w:rPr>
      </w:pPr>
      <w:r w:rsidRPr="00BD4DA9">
        <w:rPr>
          <w:rFonts w:cs="Arial Narrow"/>
          <w:color w:val="101010"/>
          <w:sz w:val="22"/>
          <w:szCs w:val="22"/>
          <w:lang w:val="en-US"/>
        </w:rPr>
        <w:t xml:space="preserve">Career education should </w:t>
      </w:r>
      <w:r w:rsidRPr="00BD4DA9">
        <w:rPr>
          <w:rFonts w:cs="Arial Narrow"/>
          <w:b/>
          <w:color w:val="101010"/>
          <w:sz w:val="22"/>
          <w:szCs w:val="22"/>
          <w:lang w:val="en-US"/>
        </w:rPr>
        <w:t>reflect the changing world of work</w:t>
      </w:r>
      <w:r w:rsidRPr="00BD4DA9">
        <w:rPr>
          <w:rFonts w:cs="Arial Narrow"/>
          <w:color w:val="101010"/>
          <w:sz w:val="22"/>
          <w:szCs w:val="22"/>
          <w:lang w:val="en-US"/>
        </w:rPr>
        <w:t xml:space="preserve"> because </w:t>
      </w:r>
      <w:r w:rsidRPr="00727D74">
        <w:rPr>
          <w:rFonts w:cs="Arial Narrow"/>
          <w:color w:val="101010"/>
          <w:sz w:val="22"/>
          <w:szCs w:val="22"/>
          <w:lang w:val="en-US"/>
        </w:rPr>
        <w:t xml:space="preserve">the future of work is constantly evolving and there is a gap between career education delivery and real-world industry contexts. Career education should reflect a closer alignment with industry and future skills. </w:t>
      </w:r>
    </w:p>
    <w:p w14:paraId="74630AAF" w14:textId="77777777" w:rsidR="008F31AA" w:rsidRPr="00727D74" w:rsidRDefault="00E40DA5" w:rsidP="00BD4DA9">
      <w:pPr>
        <w:autoSpaceDE w:val="0"/>
        <w:autoSpaceDN w:val="0"/>
        <w:adjustRightInd w:val="0"/>
        <w:spacing w:after="120" w:line="360" w:lineRule="auto"/>
        <w:rPr>
          <w:rFonts w:cs="Arial Narrow"/>
          <w:color w:val="101010"/>
          <w:sz w:val="22"/>
          <w:szCs w:val="22"/>
          <w:lang w:val="en-US"/>
        </w:rPr>
      </w:pPr>
      <w:r w:rsidRPr="00727D74">
        <w:rPr>
          <w:rFonts w:cs="Arial Narrow"/>
          <w:color w:val="101010"/>
          <w:sz w:val="22"/>
          <w:szCs w:val="22"/>
          <w:lang w:val="en-US"/>
        </w:rPr>
        <w:t xml:space="preserve">And in Victorian government schools: </w:t>
      </w:r>
    </w:p>
    <w:p w14:paraId="74630AB0" w14:textId="77777777" w:rsidR="00E40DA5" w:rsidRPr="00727D74" w:rsidRDefault="00E40DA5" w:rsidP="00BD4DA9">
      <w:pPr>
        <w:pStyle w:val="ListParagraph"/>
        <w:numPr>
          <w:ilvl w:val="0"/>
          <w:numId w:val="18"/>
        </w:numPr>
        <w:autoSpaceDE w:val="0"/>
        <w:autoSpaceDN w:val="0"/>
        <w:adjustRightInd w:val="0"/>
        <w:spacing w:after="120" w:line="360" w:lineRule="auto"/>
        <w:rPr>
          <w:rFonts w:asciiTheme="majorHAnsi" w:hAnsiTheme="majorHAnsi" w:cs="Times"/>
          <w:color w:val="000000"/>
          <w:sz w:val="22"/>
          <w:szCs w:val="22"/>
          <w:lang w:val="en-US"/>
        </w:rPr>
      </w:pPr>
      <w:r w:rsidRPr="00727D74">
        <w:rPr>
          <w:rFonts w:asciiTheme="majorHAnsi" w:hAnsiTheme="majorHAnsi" w:cs="Arial Narrow"/>
          <w:color w:val="101010"/>
          <w:sz w:val="22"/>
          <w:szCs w:val="22"/>
          <w:lang w:val="en-US"/>
        </w:rPr>
        <w:t xml:space="preserve">Students and career practitioners are aware of the challenges posed by the changing world of work, but do not feel well-equipped to navigate them. Industry is concerned about its future workforce. </w:t>
      </w:r>
    </w:p>
    <w:p w14:paraId="74630AB1" w14:textId="77777777" w:rsidR="00E40DA5" w:rsidRPr="00727D74" w:rsidRDefault="00E40DA5" w:rsidP="00BD4DA9">
      <w:pPr>
        <w:pStyle w:val="ListParagraph"/>
        <w:numPr>
          <w:ilvl w:val="0"/>
          <w:numId w:val="18"/>
        </w:numPr>
        <w:autoSpaceDE w:val="0"/>
        <w:autoSpaceDN w:val="0"/>
        <w:adjustRightInd w:val="0"/>
        <w:spacing w:after="120" w:line="360" w:lineRule="auto"/>
        <w:rPr>
          <w:rFonts w:asciiTheme="majorHAnsi" w:hAnsiTheme="majorHAnsi" w:cs="Times"/>
          <w:color w:val="000000"/>
          <w:sz w:val="22"/>
          <w:szCs w:val="22"/>
          <w:lang w:val="en-US"/>
        </w:rPr>
      </w:pPr>
      <w:r w:rsidRPr="00727D74">
        <w:rPr>
          <w:rFonts w:asciiTheme="majorHAnsi" w:hAnsiTheme="majorHAnsi" w:cs="Arial Narrow"/>
          <w:color w:val="101010"/>
          <w:sz w:val="22"/>
          <w:szCs w:val="22"/>
          <w:lang w:val="en-US"/>
        </w:rPr>
        <w:t xml:space="preserve">Career education focuses on narrowing students into a pathway, not preparing them for a multifaceted career. </w:t>
      </w:r>
    </w:p>
    <w:p w14:paraId="74630AB2" w14:textId="77777777" w:rsidR="00E40DA5" w:rsidRPr="00727D74" w:rsidRDefault="00E40DA5" w:rsidP="00BD4DA9">
      <w:pPr>
        <w:pStyle w:val="ListParagraph"/>
        <w:numPr>
          <w:ilvl w:val="0"/>
          <w:numId w:val="18"/>
        </w:numPr>
        <w:autoSpaceDE w:val="0"/>
        <w:autoSpaceDN w:val="0"/>
        <w:adjustRightInd w:val="0"/>
        <w:spacing w:after="120" w:line="360" w:lineRule="auto"/>
        <w:rPr>
          <w:rFonts w:asciiTheme="majorHAnsi" w:hAnsiTheme="majorHAnsi" w:cs="Times"/>
          <w:color w:val="000000"/>
          <w:sz w:val="22"/>
          <w:szCs w:val="22"/>
          <w:lang w:val="en-US"/>
        </w:rPr>
      </w:pPr>
      <w:r w:rsidRPr="00727D74">
        <w:rPr>
          <w:rFonts w:asciiTheme="majorHAnsi" w:hAnsiTheme="majorHAnsi" w:cs="Arial Narrow"/>
          <w:color w:val="101010"/>
          <w:sz w:val="22"/>
          <w:szCs w:val="22"/>
          <w:lang w:val="en-US"/>
        </w:rPr>
        <w:t xml:space="preserve">Work experience is valuable for students, but hard to organise. </w:t>
      </w:r>
    </w:p>
    <w:p w14:paraId="74630AB3" w14:textId="77777777" w:rsidR="00E40DA5" w:rsidRPr="00727D74" w:rsidRDefault="00E40DA5" w:rsidP="00BD4DA9">
      <w:pPr>
        <w:autoSpaceDE w:val="0"/>
        <w:autoSpaceDN w:val="0"/>
        <w:adjustRightInd w:val="0"/>
        <w:spacing w:after="120" w:line="360" w:lineRule="auto"/>
        <w:rPr>
          <w:rFonts w:cs="Arial Narrow"/>
          <w:color w:val="101010"/>
          <w:sz w:val="22"/>
          <w:szCs w:val="22"/>
          <w:lang w:val="en-US"/>
        </w:rPr>
      </w:pPr>
      <w:r w:rsidRPr="00BD4DA9">
        <w:rPr>
          <w:rFonts w:cs="Arial Narrow"/>
          <w:color w:val="101010"/>
          <w:sz w:val="22"/>
          <w:szCs w:val="22"/>
          <w:lang w:val="en-US"/>
        </w:rPr>
        <w:lastRenderedPageBreak/>
        <w:t xml:space="preserve">Career education should </w:t>
      </w:r>
      <w:r w:rsidRPr="00BD4DA9">
        <w:rPr>
          <w:rFonts w:cs="Arial Narrow"/>
          <w:b/>
          <w:color w:val="101010"/>
          <w:sz w:val="22"/>
          <w:szCs w:val="22"/>
          <w:lang w:val="en-US"/>
        </w:rPr>
        <w:t>engage parents</w:t>
      </w:r>
      <w:r w:rsidRPr="00BD4DA9">
        <w:rPr>
          <w:rFonts w:cs="Arial Narrow"/>
          <w:color w:val="101010"/>
          <w:sz w:val="22"/>
          <w:szCs w:val="22"/>
          <w:lang w:val="en-US"/>
        </w:rPr>
        <w:t xml:space="preserve"> because </w:t>
      </w:r>
      <w:r w:rsidR="002B1036" w:rsidRPr="00BD4DA9">
        <w:rPr>
          <w:rFonts w:cs="Arial Narrow"/>
          <w:color w:val="101010"/>
          <w:sz w:val="22"/>
          <w:szCs w:val="22"/>
          <w:lang w:val="en-US"/>
        </w:rPr>
        <w:t>p</w:t>
      </w:r>
      <w:r w:rsidRPr="00BD4DA9">
        <w:rPr>
          <w:rFonts w:cs="Arial Narrow"/>
          <w:color w:val="101010"/>
          <w:sz w:val="22"/>
          <w:szCs w:val="22"/>
          <w:lang w:val="en-US"/>
        </w:rPr>
        <w:t>arents are</w:t>
      </w:r>
      <w:r w:rsidRPr="00727D74">
        <w:rPr>
          <w:rFonts w:cs="Arial Narrow"/>
          <w:color w:val="101010"/>
          <w:sz w:val="22"/>
          <w:szCs w:val="22"/>
          <w:lang w:val="en-US"/>
        </w:rPr>
        <w:t xml:space="preserve"> influential in shaping student aspirations and decisions. Career practitioners should engage with parents to ensure they are equipped with informed and accurate perspectives on the modern world of work. </w:t>
      </w:r>
    </w:p>
    <w:p w14:paraId="74630AB4" w14:textId="77777777" w:rsidR="00E40DA5" w:rsidRPr="00727D74" w:rsidRDefault="00E40DA5" w:rsidP="00BD4DA9">
      <w:pPr>
        <w:autoSpaceDE w:val="0"/>
        <w:autoSpaceDN w:val="0"/>
        <w:adjustRightInd w:val="0"/>
        <w:spacing w:after="120" w:line="360" w:lineRule="auto"/>
        <w:rPr>
          <w:rFonts w:cs="Arial Narrow"/>
          <w:color w:val="101010"/>
          <w:sz w:val="22"/>
          <w:szCs w:val="22"/>
          <w:lang w:val="en-US"/>
        </w:rPr>
      </w:pPr>
      <w:r w:rsidRPr="00727D74">
        <w:rPr>
          <w:rFonts w:cs="Arial Narrow"/>
          <w:color w:val="101010"/>
          <w:sz w:val="22"/>
          <w:szCs w:val="22"/>
          <w:lang w:val="en-US"/>
        </w:rPr>
        <w:t xml:space="preserve">And in Victorian government schools: </w:t>
      </w:r>
    </w:p>
    <w:p w14:paraId="74630AB5" w14:textId="77777777" w:rsidR="00E40DA5" w:rsidRPr="00727D74" w:rsidRDefault="00E40DA5" w:rsidP="00BD4DA9">
      <w:pPr>
        <w:pStyle w:val="ListParagraph"/>
        <w:numPr>
          <w:ilvl w:val="0"/>
          <w:numId w:val="19"/>
        </w:numPr>
        <w:tabs>
          <w:tab w:val="left" w:pos="220"/>
          <w:tab w:val="left" w:pos="720"/>
        </w:tabs>
        <w:autoSpaceDE w:val="0"/>
        <w:autoSpaceDN w:val="0"/>
        <w:adjustRightInd w:val="0"/>
        <w:spacing w:after="120" w:line="360" w:lineRule="auto"/>
        <w:rPr>
          <w:rFonts w:ascii="Arial" w:hAnsi="Arial" w:cs="Arial"/>
          <w:color w:val="101010"/>
          <w:sz w:val="22"/>
          <w:szCs w:val="22"/>
          <w:lang w:val="en-US"/>
        </w:rPr>
      </w:pPr>
      <w:r w:rsidRPr="00727D74">
        <w:rPr>
          <w:rFonts w:cs="Arial Narrow"/>
          <w:color w:val="101010"/>
          <w:sz w:val="22"/>
          <w:szCs w:val="22"/>
          <w:lang w:val="en-US"/>
        </w:rPr>
        <w:t xml:space="preserve">Schools struggle to meaningfully engage parents in career education, reflecting broader challenges they face across many areas. </w:t>
      </w:r>
      <w:r w:rsidRPr="00727D74">
        <w:rPr>
          <w:rFonts w:ascii="MS Gothic" w:eastAsia="MS Gothic" w:hAnsi="MS Gothic" w:cs="MS Gothic" w:hint="eastAsia"/>
          <w:color w:val="101010"/>
          <w:sz w:val="22"/>
          <w:szCs w:val="22"/>
          <w:lang w:val="en-US"/>
        </w:rPr>
        <w:t> </w:t>
      </w:r>
    </w:p>
    <w:p w14:paraId="74630AB6" w14:textId="77777777" w:rsidR="00E40DA5" w:rsidRPr="00727D74" w:rsidRDefault="00E40DA5" w:rsidP="00BD4DA9">
      <w:pPr>
        <w:pStyle w:val="ListParagraph"/>
        <w:numPr>
          <w:ilvl w:val="0"/>
          <w:numId w:val="19"/>
        </w:numPr>
        <w:tabs>
          <w:tab w:val="left" w:pos="220"/>
          <w:tab w:val="left" w:pos="720"/>
        </w:tabs>
        <w:autoSpaceDE w:val="0"/>
        <w:autoSpaceDN w:val="0"/>
        <w:adjustRightInd w:val="0"/>
        <w:spacing w:after="120" w:line="360" w:lineRule="auto"/>
        <w:rPr>
          <w:rFonts w:ascii="Arial" w:hAnsi="Arial" w:cs="Arial"/>
          <w:color w:val="101010"/>
          <w:sz w:val="22"/>
          <w:szCs w:val="22"/>
          <w:lang w:val="en-US"/>
        </w:rPr>
      </w:pPr>
      <w:r w:rsidRPr="00727D74">
        <w:rPr>
          <w:rFonts w:cs="Arial Narrow"/>
          <w:color w:val="101010"/>
          <w:sz w:val="22"/>
          <w:szCs w:val="22"/>
          <w:lang w:val="en-US"/>
        </w:rPr>
        <w:t xml:space="preserve">Parental engagement varies from complete disengagement to intense and focused engagement. </w:t>
      </w:r>
      <w:r w:rsidRPr="00727D74">
        <w:rPr>
          <w:rFonts w:ascii="MS Gothic" w:eastAsia="MS Gothic" w:hAnsi="MS Gothic" w:cs="MS Gothic" w:hint="eastAsia"/>
          <w:color w:val="101010"/>
          <w:sz w:val="22"/>
          <w:szCs w:val="22"/>
          <w:lang w:val="en-US"/>
        </w:rPr>
        <w:t> </w:t>
      </w:r>
    </w:p>
    <w:p w14:paraId="74630AB7" w14:textId="77777777" w:rsidR="00E40DA5" w:rsidRPr="00727D74" w:rsidRDefault="00E40DA5" w:rsidP="00BD4DA9">
      <w:pPr>
        <w:pStyle w:val="ListParagraph"/>
        <w:numPr>
          <w:ilvl w:val="0"/>
          <w:numId w:val="19"/>
        </w:numPr>
        <w:tabs>
          <w:tab w:val="left" w:pos="220"/>
          <w:tab w:val="left" w:pos="720"/>
        </w:tabs>
        <w:autoSpaceDE w:val="0"/>
        <w:autoSpaceDN w:val="0"/>
        <w:adjustRightInd w:val="0"/>
        <w:spacing w:after="120" w:line="360" w:lineRule="auto"/>
        <w:rPr>
          <w:rFonts w:ascii="Arial" w:hAnsi="Arial" w:cs="Arial"/>
          <w:color w:val="101010"/>
          <w:sz w:val="22"/>
          <w:szCs w:val="22"/>
          <w:lang w:val="en-US"/>
        </w:rPr>
      </w:pPr>
      <w:r w:rsidRPr="00727D74">
        <w:rPr>
          <w:rFonts w:cs="Arial Narrow"/>
          <w:color w:val="101010"/>
          <w:sz w:val="22"/>
          <w:szCs w:val="22"/>
          <w:lang w:val="en-US"/>
        </w:rPr>
        <w:t xml:space="preserve">Parents and schools sometimes have mismatched expectations and aspirations for students. </w:t>
      </w:r>
      <w:r w:rsidRPr="00727D74">
        <w:rPr>
          <w:rFonts w:ascii="MS Gothic" w:eastAsia="MS Gothic" w:hAnsi="MS Gothic" w:cs="MS Gothic" w:hint="eastAsia"/>
          <w:color w:val="101010"/>
          <w:sz w:val="22"/>
          <w:szCs w:val="22"/>
          <w:lang w:val="en-US"/>
        </w:rPr>
        <w:t> </w:t>
      </w:r>
    </w:p>
    <w:p w14:paraId="74630AB8" w14:textId="77777777" w:rsidR="00E40DA5" w:rsidRPr="00727D74" w:rsidRDefault="00E40DA5" w:rsidP="00BD4DA9">
      <w:pPr>
        <w:autoSpaceDE w:val="0"/>
        <w:autoSpaceDN w:val="0"/>
        <w:adjustRightInd w:val="0"/>
        <w:spacing w:after="120" w:line="360" w:lineRule="auto"/>
        <w:rPr>
          <w:rFonts w:cs="Arial Narrow"/>
          <w:color w:val="101010"/>
          <w:sz w:val="22"/>
          <w:szCs w:val="22"/>
          <w:lang w:val="en-US"/>
        </w:rPr>
      </w:pPr>
      <w:r w:rsidRPr="00BD4DA9">
        <w:rPr>
          <w:rFonts w:asciiTheme="majorHAnsi" w:hAnsiTheme="majorHAnsi" w:cs="Arial"/>
          <w:color w:val="101010"/>
          <w:sz w:val="22"/>
          <w:szCs w:val="22"/>
          <w:lang w:val="en-US"/>
        </w:rPr>
        <w:t xml:space="preserve">Career education should </w:t>
      </w:r>
      <w:r w:rsidRPr="00BD4DA9">
        <w:rPr>
          <w:rFonts w:asciiTheme="majorHAnsi" w:hAnsiTheme="majorHAnsi" w:cs="Arial"/>
          <w:b/>
          <w:color w:val="101010"/>
          <w:sz w:val="22"/>
          <w:szCs w:val="22"/>
          <w:lang w:val="en-US"/>
        </w:rPr>
        <w:t xml:space="preserve">differentiate delivery to different </w:t>
      </w:r>
      <w:r w:rsidR="00BD4DA9">
        <w:rPr>
          <w:rFonts w:asciiTheme="majorHAnsi" w:hAnsiTheme="majorHAnsi" w:cs="Arial"/>
          <w:b/>
          <w:color w:val="101010"/>
          <w:sz w:val="22"/>
          <w:szCs w:val="22"/>
          <w:lang w:val="en-US"/>
        </w:rPr>
        <w:t xml:space="preserve">student </w:t>
      </w:r>
      <w:r w:rsidRPr="00BD4DA9">
        <w:rPr>
          <w:rFonts w:asciiTheme="majorHAnsi" w:hAnsiTheme="majorHAnsi" w:cs="Arial"/>
          <w:b/>
          <w:color w:val="101010"/>
          <w:sz w:val="22"/>
          <w:szCs w:val="22"/>
          <w:lang w:val="en-US"/>
        </w:rPr>
        <w:t>cohorts</w:t>
      </w:r>
      <w:r w:rsidRPr="00BD4DA9">
        <w:rPr>
          <w:rFonts w:asciiTheme="majorHAnsi" w:hAnsiTheme="majorHAnsi" w:cs="Arial"/>
          <w:color w:val="101010"/>
          <w:sz w:val="22"/>
          <w:szCs w:val="22"/>
          <w:lang w:val="en-US"/>
        </w:rPr>
        <w:t xml:space="preserve"> because</w:t>
      </w:r>
      <w:r w:rsidRPr="00727D74">
        <w:rPr>
          <w:rFonts w:asciiTheme="majorHAnsi" w:hAnsiTheme="majorHAnsi" w:cs="Arial"/>
          <w:b/>
          <w:color w:val="101010"/>
          <w:sz w:val="22"/>
          <w:szCs w:val="22"/>
          <w:lang w:val="en-US"/>
        </w:rPr>
        <w:t xml:space="preserve"> </w:t>
      </w:r>
      <w:r w:rsidRPr="00727D74">
        <w:rPr>
          <w:rFonts w:cs="Arial Narrow"/>
          <w:color w:val="101010"/>
          <w:sz w:val="22"/>
          <w:szCs w:val="22"/>
          <w:lang w:val="en-US"/>
        </w:rPr>
        <w:t>some cohorts have different access to career opportunities and pathways. Career education should tailor support to ensure the students most in need of it are strongly supported.</w:t>
      </w:r>
    </w:p>
    <w:p w14:paraId="74630AB9" w14:textId="77777777" w:rsidR="00E40DA5" w:rsidRPr="00727D74" w:rsidRDefault="00E40DA5" w:rsidP="00BD4DA9">
      <w:pPr>
        <w:autoSpaceDE w:val="0"/>
        <w:autoSpaceDN w:val="0"/>
        <w:adjustRightInd w:val="0"/>
        <w:spacing w:after="120" w:line="360" w:lineRule="auto"/>
        <w:rPr>
          <w:rFonts w:cs="Arial Narrow"/>
          <w:color w:val="101010"/>
          <w:sz w:val="22"/>
          <w:szCs w:val="22"/>
          <w:lang w:val="en-US"/>
        </w:rPr>
      </w:pPr>
      <w:r w:rsidRPr="00727D74">
        <w:rPr>
          <w:rFonts w:cs="Arial Narrow"/>
          <w:color w:val="101010"/>
          <w:sz w:val="22"/>
          <w:szCs w:val="22"/>
          <w:lang w:val="en-US"/>
        </w:rPr>
        <w:lastRenderedPageBreak/>
        <w:t>And in Victorian government schools</w:t>
      </w:r>
      <w:r w:rsidR="00F13FA5" w:rsidRPr="00727D74">
        <w:rPr>
          <w:rFonts w:cs="Arial Narrow"/>
          <w:color w:val="101010"/>
          <w:sz w:val="22"/>
          <w:szCs w:val="22"/>
          <w:lang w:val="en-US"/>
        </w:rPr>
        <w:t>:</w:t>
      </w:r>
    </w:p>
    <w:p w14:paraId="74630ABA" w14:textId="77777777" w:rsidR="00F13FA5" w:rsidRPr="00727D74" w:rsidRDefault="00F13FA5" w:rsidP="00BD4DA9">
      <w:pPr>
        <w:pStyle w:val="ListParagraph"/>
        <w:numPr>
          <w:ilvl w:val="0"/>
          <w:numId w:val="20"/>
        </w:numPr>
        <w:autoSpaceDE w:val="0"/>
        <w:autoSpaceDN w:val="0"/>
        <w:adjustRightInd w:val="0"/>
        <w:spacing w:after="120" w:line="360" w:lineRule="auto"/>
        <w:rPr>
          <w:rFonts w:ascii="Times" w:hAnsi="Times" w:cs="Times"/>
          <w:color w:val="000000"/>
          <w:sz w:val="22"/>
          <w:szCs w:val="22"/>
          <w:lang w:val="en-US"/>
        </w:rPr>
      </w:pPr>
      <w:r w:rsidRPr="00727D74">
        <w:rPr>
          <w:rFonts w:cs="Arial Narrow"/>
          <w:color w:val="101010"/>
          <w:sz w:val="22"/>
          <w:szCs w:val="22"/>
          <w:lang w:val="en-US"/>
        </w:rPr>
        <w:t>The focus on senior secondary students means those with high needs may have already disengaged</w:t>
      </w:r>
      <w:r w:rsidR="00727D74">
        <w:rPr>
          <w:rFonts w:cs="Arial Narrow"/>
          <w:color w:val="101010"/>
          <w:sz w:val="22"/>
          <w:szCs w:val="22"/>
          <w:lang w:val="en-US"/>
        </w:rPr>
        <w:t>.</w:t>
      </w:r>
    </w:p>
    <w:p w14:paraId="74630ABB" w14:textId="77777777" w:rsidR="00F13FA5" w:rsidRPr="00727D74" w:rsidRDefault="00F13FA5" w:rsidP="00BD4DA9">
      <w:pPr>
        <w:pStyle w:val="ListParagraph"/>
        <w:numPr>
          <w:ilvl w:val="0"/>
          <w:numId w:val="20"/>
        </w:numPr>
        <w:autoSpaceDE w:val="0"/>
        <w:autoSpaceDN w:val="0"/>
        <w:adjustRightInd w:val="0"/>
        <w:spacing w:after="120" w:line="360" w:lineRule="auto"/>
        <w:rPr>
          <w:rFonts w:ascii="Times" w:hAnsi="Times" w:cs="Times"/>
          <w:color w:val="000000"/>
          <w:sz w:val="22"/>
          <w:szCs w:val="22"/>
          <w:lang w:val="en-US"/>
        </w:rPr>
      </w:pPr>
      <w:r w:rsidRPr="00727D74">
        <w:rPr>
          <w:rFonts w:cs="Arial Narrow"/>
          <w:color w:val="101010"/>
          <w:sz w:val="22"/>
          <w:szCs w:val="22"/>
          <w:lang w:val="en-US"/>
        </w:rPr>
        <w:t>Where attempts at differentiation occur, they often result in students being pushed into stereotypical pathways.</w:t>
      </w:r>
    </w:p>
    <w:p w14:paraId="74630ABC" w14:textId="77777777" w:rsidR="00045229" w:rsidRPr="00727D74" w:rsidRDefault="00045229" w:rsidP="00BD4DA9">
      <w:pPr>
        <w:autoSpaceDE w:val="0"/>
        <w:autoSpaceDN w:val="0"/>
        <w:adjustRightInd w:val="0"/>
        <w:spacing w:after="120" w:line="360" w:lineRule="auto"/>
        <w:rPr>
          <w:rFonts w:cs="Arial Narrow"/>
          <w:color w:val="101010"/>
          <w:sz w:val="22"/>
          <w:szCs w:val="22"/>
          <w:lang w:val="en-US"/>
        </w:rPr>
      </w:pPr>
      <w:r w:rsidRPr="00BD4DA9">
        <w:rPr>
          <w:rFonts w:cs="Arial Narrow"/>
          <w:color w:val="101010"/>
          <w:sz w:val="22"/>
          <w:szCs w:val="22"/>
          <w:lang w:val="en-US"/>
        </w:rPr>
        <w:t xml:space="preserve">Career education should be </w:t>
      </w:r>
      <w:r w:rsidRPr="00BD4DA9">
        <w:rPr>
          <w:rFonts w:cs="Arial Narrow"/>
          <w:b/>
          <w:color w:val="101010"/>
          <w:sz w:val="22"/>
          <w:szCs w:val="22"/>
          <w:lang w:val="en-US"/>
        </w:rPr>
        <w:t>explicitly incorporated within curriculum</w:t>
      </w:r>
      <w:r w:rsidRPr="00BD4DA9">
        <w:rPr>
          <w:rFonts w:cs="Arial Narrow"/>
          <w:color w:val="101010"/>
          <w:sz w:val="22"/>
          <w:szCs w:val="22"/>
          <w:lang w:val="en-US"/>
        </w:rPr>
        <w:t xml:space="preserve"> because</w:t>
      </w:r>
      <w:r w:rsidRPr="002B1036">
        <w:rPr>
          <w:rFonts w:cs="Arial Narrow"/>
          <w:color w:val="101010"/>
          <w:sz w:val="22"/>
          <w:szCs w:val="22"/>
          <w:lang w:val="en-US"/>
        </w:rPr>
        <w:t xml:space="preserve"> </w:t>
      </w:r>
      <w:r w:rsidR="002B1036" w:rsidRPr="002B1036">
        <w:rPr>
          <w:rFonts w:cs="Arial Narrow"/>
          <w:color w:val="101010"/>
          <w:sz w:val="22"/>
          <w:szCs w:val="22"/>
          <w:lang w:val="en-US"/>
        </w:rPr>
        <w:t>it will</w:t>
      </w:r>
      <w:r w:rsidRPr="002B1036">
        <w:rPr>
          <w:rFonts w:cs="Arial Narrow"/>
          <w:color w:val="101010"/>
          <w:sz w:val="22"/>
          <w:szCs w:val="22"/>
          <w:lang w:val="en-US"/>
        </w:rPr>
        <w:t xml:space="preserve"> increase its prominence, reflect its importance and to equip students with significant support before they leave </w:t>
      </w:r>
      <w:r w:rsidRPr="00727D74">
        <w:rPr>
          <w:rFonts w:cs="Arial Narrow"/>
          <w:color w:val="101010"/>
          <w:sz w:val="22"/>
          <w:szCs w:val="22"/>
          <w:lang w:val="en-US"/>
        </w:rPr>
        <w:t xml:space="preserve">school. </w:t>
      </w:r>
    </w:p>
    <w:p w14:paraId="74630ABD" w14:textId="77777777" w:rsidR="00045229" w:rsidRPr="00727D74" w:rsidRDefault="00045229" w:rsidP="00BD4DA9">
      <w:pPr>
        <w:autoSpaceDE w:val="0"/>
        <w:autoSpaceDN w:val="0"/>
        <w:adjustRightInd w:val="0"/>
        <w:spacing w:after="120" w:line="360" w:lineRule="auto"/>
        <w:rPr>
          <w:rFonts w:cs="Arial Narrow"/>
          <w:color w:val="101010"/>
          <w:sz w:val="22"/>
          <w:szCs w:val="22"/>
          <w:lang w:val="en-US"/>
        </w:rPr>
      </w:pPr>
      <w:r w:rsidRPr="00727D74">
        <w:rPr>
          <w:rFonts w:cs="Arial Narrow"/>
          <w:color w:val="101010"/>
          <w:sz w:val="22"/>
          <w:szCs w:val="22"/>
          <w:lang w:val="en-US"/>
        </w:rPr>
        <w:t>And in Victorian government schools:</w:t>
      </w:r>
    </w:p>
    <w:p w14:paraId="74630ABE" w14:textId="77777777" w:rsidR="0019063B" w:rsidRPr="004D630E" w:rsidRDefault="0019063B" w:rsidP="00BD4DA9">
      <w:pPr>
        <w:pStyle w:val="ListParagraph"/>
        <w:numPr>
          <w:ilvl w:val="0"/>
          <w:numId w:val="21"/>
        </w:numPr>
        <w:autoSpaceDE w:val="0"/>
        <w:autoSpaceDN w:val="0"/>
        <w:adjustRightInd w:val="0"/>
        <w:spacing w:after="120" w:line="360" w:lineRule="auto"/>
        <w:rPr>
          <w:rFonts w:ascii="Times" w:hAnsi="Times" w:cs="Times"/>
          <w:color w:val="000000"/>
          <w:sz w:val="22"/>
          <w:szCs w:val="22"/>
          <w:lang w:val="en-US"/>
        </w:rPr>
      </w:pPr>
      <w:r w:rsidRPr="00727D74">
        <w:rPr>
          <w:rFonts w:cs="Arial Narrow"/>
          <w:color w:val="101010"/>
          <w:sz w:val="22"/>
          <w:szCs w:val="22"/>
          <w:lang w:val="en-US"/>
        </w:rPr>
        <w:t xml:space="preserve">Career education is not explicitly incorporated in the Victorian curriculum, however some of the skills and capabilities associated with career education can be found in different areas of the curriculum. The comprehensiveness of the coverage is difficult to assess. </w:t>
      </w:r>
    </w:p>
    <w:p w14:paraId="74630ABF" w14:textId="77777777" w:rsidR="00E40DA5" w:rsidRPr="002B1036" w:rsidRDefault="0019063B" w:rsidP="00BD4DA9">
      <w:pPr>
        <w:autoSpaceDE w:val="0"/>
        <w:autoSpaceDN w:val="0"/>
        <w:adjustRightInd w:val="0"/>
        <w:spacing w:after="120" w:line="360" w:lineRule="auto"/>
        <w:rPr>
          <w:rFonts w:asciiTheme="majorHAnsi" w:hAnsiTheme="majorHAnsi" w:cs="Times"/>
          <w:sz w:val="22"/>
          <w:szCs w:val="22"/>
          <w:lang w:val="en-US"/>
        </w:rPr>
      </w:pPr>
      <w:r w:rsidRPr="002B1036">
        <w:rPr>
          <w:rFonts w:asciiTheme="majorHAnsi" w:hAnsiTheme="majorHAnsi" w:cs="Arial Narrow"/>
          <w:sz w:val="22"/>
          <w:szCs w:val="22"/>
          <w:lang w:val="en-US"/>
        </w:rPr>
        <w:t>Stakeholders with a national perspective tend to suggest that Victoria is among the best jurisdictions in Australia, but express concern about them all.</w:t>
      </w:r>
    </w:p>
    <w:p w14:paraId="74630AC0" w14:textId="77777777" w:rsidR="00E40DA5" w:rsidRDefault="0019063B" w:rsidP="00BD4DA9">
      <w:pPr>
        <w:pStyle w:val="Heading1"/>
        <w:numPr>
          <w:ilvl w:val="0"/>
          <w:numId w:val="0"/>
        </w:numPr>
        <w:spacing w:before="0" w:after="120" w:line="360" w:lineRule="auto"/>
        <w:rPr>
          <w:lang w:val="en-US"/>
        </w:rPr>
      </w:pPr>
      <w:r>
        <w:rPr>
          <w:lang w:val="en-US"/>
        </w:rPr>
        <w:lastRenderedPageBreak/>
        <w:t xml:space="preserve">A vision for </w:t>
      </w:r>
      <w:r w:rsidR="00617040">
        <w:rPr>
          <w:lang w:val="en-US"/>
        </w:rPr>
        <w:t xml:space="preserve">world-class career education in </w:t>
      </w:r>
      <w:r>
        <w:rPr>
          <w:lang w:val="en-US"/>
        </w:rPr>
        <w:t>Victorian schools</w:t>
      </w:r>
    </w:p>
    <w:p w14:paraId="74630AC1" w14:textId="77777777" w:rsidR="008C7714" w:rsidRPr="004D630E" w:rsidRDefault="0019063B" w:rsidP="00BD4DA9">
      <w:pPr>
        <w:pStyle w:val="Heading3NoNumbering"/>
        <w:spacing w:line="360" w:lineRule="auto"/>
      </w:pPr>
      <w:r w:rsidRPr="0053042E">
        <w:t>To meet the challenges of the changing world of work Victoria needs to transform career education from variable and largely transactional practices, to a professional service for students that supports them through a decision-making journey.</w:t>
      </w:r>
    </w:p>
    <w:p w14:paraId="74630AC2" w14:textId="77777777" w:rsidR="00BD4DA9" w:rsidRDefault="00BD4DA9" w:rsidP="00BD4DA9">
      <w:pPr>
        <w:pStyle w:val="BodyText"/>
        <w:spacing w:before="0" w:after="120" w:line="360" w:lineRule="auto"/>
        <w:ind w:left="0"/>
        <w:rPr>
          <w:sz w:val="22"/>
          <w:szCs w:val="22"/>
          <w:lang w:val="en-US"/>
        </w:rPr>
      </w:pPr>
      <w:r>
        <w:rPr>
          <w:sz w:val="22"/>
          <w:szCs w:val="22"/>
          <w:lang w:val="en-US"/>
        </w:rPr>
        <w:t>There are four key ways in which Victorian government schools need to transform career education:</w:t>
      </w:r>
    </w:p>
    <w:p w14:paraId="74630AC3" w14:textId="77777777" w:rsidR="003D26DD" w:rsidRPr="00BD4DA9" w:rsidRDefault="00BD4DA9" w:rsidP="00BD4DA9">
      <w:pPr>
        <w:pStyle w:val="BodyText"/>
        <w:numPr>
          <w:ilvl w:val="0"/>
          <w:numId w:val="21"/>
        </w:numPr>
        <w:spacing w:before="0" w:after="120" w:line="360" w:lineRule="auto"/>
        <w:rPr>
          <w:sz w:val="22"/>
          <w:szCs w:val="22"/>
          <w:lang w:val="en-US"/>
        </w:rPr>
      </w:pPr>
      <w:r w:rsidRPr="00BD4DA9">
        <w:rPr>
          <w:sz w:val="22"/>
          <w:szCs w:val="22"/>
          <w:lang w:val="en-US"/>
        </w:rPr>
        <w:lastRenderedPageBreak/>
        <w:t>Career education needs to move from</w:t>
      </w:r>
      <w:r w:rsidR="008C7714" w:rsidRPr="00BD4DA9">
        <w:rPr>
          <w:sz w:val="22"/>
          <w:szCs w:val="22"/>
          <w:lang w:val="en-US"/>
        </w:rPr>
        <w:t xml:space="preserve"> variable provision of career education based on individual school priorities to consistent, high-quality career education delivered in schools</w:t>
      </w:r>
    </w:p>
    <w:p w14:paraId="74630AC4" w14:textId="77777777" w:rsidR="003D26DD" w:rsidRPr="00BD4DA9" w:rsidRDefault="00BD4DA9" w:rsidP="00BD4DA9">
      <w:pPr>
        <w:pStyle w:val="BodyText"/>
        <w:numPr>
          <w:ilvl w:val="0"/>
          <w:numId w:val="21"/>
        </w:numPr>
        <w:spacing w:before="0" w:after="120" w:line="360" w:lineRule="auto"/>
        <w:rPr>
          <w:sz w:val="22"/>
          <w:szCs w:val="22"/>
          <w:lang w:val="en-US"/>
        </w:rPr>
      </w:pPr>
      <w:r w:rsidRPr="00BD4DA9">
        <w:rPr>
          <w:sz w:val="22"/>
          <w:szCs w:val="22"/>
          <w:lang w:val="en-US"/>
        </w:rPr>
        <w:t xml:space="preserve">Career education needs to move from </w:t>
      </w:r>
      <w:r w:rsidR="008C7714" w:rsidRPr="00BD4DA9">
        <w:rPr>
          <w:sz w:val="22"/>
          <w:szCs w:val="22"/>
          <w:lang w:val="en-US"/>
        </w:rPr>
        <w:t>a focus on giving information / making plans at Years 10-12 to supporting junior secondary students to develop sense of self and aspirations before making plans in addition to the focus on Years 10-12</w:t>
      </w:r>
    </w:p>
    <w:p w14:paraId="74630AC5" w14:textId="77777777" w:rsidR="003D26DD" w:rsidRPr="00BD4DA9" w:rsidRDefault="00BD4DA9" w:rsidP="00BD4DA9">
      <w:pPr>
        <w:pStyle w:val="ListParagraph"/>
        <w:numPr>
          <w:ilvl w:val="0"/>
          <w:numId w:val="21"/>
        </w:numPr>
        <w:autoSpaceDE w:val="0"/>
        <w:autoSpaceDN w:val="0"/>
        <w:adjustRightInd w:val="0"/>
        <w:spacing w:after="120" w:line="360" w:lineRule="auto"/>
        <w:rPr>
          <w:rFonts w:asciiTheme="majorHAnsi" w:hAnsiTheme="majorHAnsi" w:cs="Times"/>
          <w:color w:val="000000"/>
          <w:sz w:val="22"/>
          <w:szCs w:val="22"/>
          <w:lang w:val="en-US"/>
        </w:rPr>
      </w:pPr>
      <w:r w:rsidRPr="00BD4DA9">
        <w:rPr>
          <w:sz w:val="22"/>
          <w:szCs w:val="22"/>
          <w:lang w:val="en-US"/>
        </w:rPr>
        <w:t xml:space="preserve">Career education needs to move from </w:t>
      </w:r>
      <w:r w:rsidR="001F2C40" w:rsidRPr="00BD4DA9">
        <w:rPr>
          <w:rFonts w:asciiTheme="majorHAnsi" w:hAnsiTheme="majorHAnsi" w:cs="Times"/>
          <w:color w:val="000000"/>
          <w:sz w:val="22"/>
          <w:szCs w:val="22"/>
          <w:lang w:val="en-US"/>
        </w:rPr>
        <w:t>schools that struggle to organize meaningful work experience and engage with industry to supports to provide multiple, meaningful work exposure opportunities, including with industry</w:t>
      </w:r>
    </w:p>
    <w:p w14:paraId="74630AC6" w14:textId="77777777" w:rsidR="008F31AA" w:rsidRPr="00BD4DA9" w:rsidRDefault="00BD4DA9" w:rsidP="00BD4DA9">
      <w:pPr>
        <w:pStyle w:val="BodyText"/>
        <w:numPr>
          <w:ilvl w:val="0"/>
          <w:numId w:val="21"/>
        </w:numPr>
        <w:spacing w:before="0" w:after="120" w:line="360" w:lineRule="auto"/>
        <w:rPr>
          <w:sz w:val="22"/>
          <w:szCs w:val="22"/>
          <w:lang w:val="en-US"/>
        </w:rPr>
      </w:pPr>
      <w:r w:rsidRPr="00BD4DA9">
        <w:rPr>
          <w:sz w:val="22"/>
          <w:szCs w:val="22"/>
          <w:lang w:val="en-US"/>
        </w:rPr>
        <w:t xml:space="preserve">Career education needs to move from </w:t>
      </w:r>
      <w:r w:rsidR="001F2C40" w:rsidRPr="00BD4DA9">
        <w:rPr>
          <w:sz w:val="22"/>
          <w:szCs w:val="22"/>
          <w:lang w:val="en-US"/>
        </w:rPr>
        <w:t>career education as a stand-alone activity, focused on senior secondary students to career education embedded in teaching and learning programs across primary and secondary schools</w:t>
      </w:r>
    </w:p>
    <w:sectPr w:rsidR="008F31AA" w:rsidRPr="00BD4DA9" w:rsidSect="008670C2">
      <w:pgSz w:w="12240" w:h="15840"/>
      <w:pgMar w:top="1134" w:right="1440" w:bottom="397"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30AC9" w14:textId="77777777" w:rsidR="00604530" w:rsidRDefault="00604530" w:rsidP="009A2B36">
      <w:r>
        <w:separator/>
      </w:r>
    </w:p>
  </w:endnote>
  <w:endnote w:type="continuationSeparator" w:id="0">
    <w:p w14:paraId="74630ACA" w14:textId="77777777" w:rsidR="00604530" w:rsidRDefault="00604530" w:rsidP="009A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Arial"/>
    <w:charset w:val="00"/>
    <w:family w:val="swiss"/>
    <w:pitch w:val="variable"/>
    <w:sig w:usb0="00000287" w:usb1="00000800" w:usb2="00000000" w:usb3="00000000" w:csb0="0000009F" w:csb1="00000000"/>
  </w:font>
  <w:font w:name="ArialNarrow-Bold">
    <w:altName w:val="Arial"/>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Bold">
    <w:altName w:val="Arial Narrow"/>
    <w:panose1 w:val="020B07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5CEE" w14:textId="77777777" w:rsidR="00923BB4" w:rsidRDefault="00923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30ACB" w14:textId="3961C21B" w:rsidR="005451E1" w:rsidRPr="00A8387D" w:rsidRDefault="005451E1" w:rsidP="00A8387D">
    <w:pPr>
      <w:pStyle w:val="PageNumbering"/>
      <w:framePr w:wrap="around"/>
    </w:pPr>
    <w:r w:rsidRPr="00D11AC9">
      <w:fldChar w:fldCharType="begin"/>
    </w:r>
    <w:r w:rsidRPr="00D11AC9">
      <w:instrText xml:space="preserve"> </w:instrText>
    </w:r>
    <w:r w:rsidRPr="008464F1">
      <w:instrText>PAGE \# "00"</w:instrText>
    </w:r>
    <w:r w:rsidRPr="00D11AC9">
      <w:instrText xml:space="preserve"> </w:instrText>
    </w:r>
    <w:r w:rsidRPr="00D11AC9">
      <w:fldChar w:fldCharType="separate"/>
    </w:r>
    <w:r w:rsidR="00923BB4">
      <w:rPr>
        <w:noProof/>
      </w:rPr>
      <w:t>02</w:t>
    </w:r>
    <w:r w:rsidRPr="00D11AC9">
      <w:fldChar w:fldCharType="end"/>
    </w:r>
  </w:p>
  <w:p w14:paraId="74630ACC" w14:textId="77777777" w:rsidR="005451E1" w:rsidRPr="003E3454" w:rsidRDefault="005451E1" w:rsidP="0077150A">
    <w:pPr>
      <w:pStyle w:val="Footer"/>
    </w:pPr>
    <w:r w:rsidRPr="00041CEE">
      <w:rPr>
        <w:rStyle w:val="xLowered"/>
        <w:noProof/>
        <w:lang w:eastAsia="en-AU"/>
      </w:rPr>
      <w:drawing>
        <wp:inline distT="0" distB="0" distL="0" distR="0" wp14:anchorId="74630AD4" wp14:editId="48F64E06">
          <wp:extent cx="593425" cy="90220"/>
          <wp:effectExtent l="0" t="0" r="0" b="5080"/>
          <wp:docPr id="20" name="Picture 1" descr="Dando Part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3909"/>
                  <a:stretch>
                    <a:fillRect/>
                  </a:stretch>
                </pic:blipFill>
                <pic:spPr bwMode="auto">
                  <a:xfrm>
                    <a:off x="0" y="0"/>
                    <a:ext cx="593425" cy="90220"/>
                  </a:xfrm>
                  <a:prstGeom prst="rect">
                    <a:avLst/>
                  </a:prstGeom>
                  <a:noFill/>
                  <a:ln w="9525">
                    <a:noFill/>
                    <a:miter lim="800000"/>
                    <a:headEnd/>
                    <a:tailEnd/>
                  </a:ln>
                </pic:spPr>
              </pic:pic>
            </a:graphicData>
          </a:graphic>
        </wp:inline>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243" w:tblpY="14917"/>
      <w:tblW w:w="5000" w:type="pct"/>
      <w:tblCellMar>
        <w:bottom w:w="652" w:type="dxa"/>
      </w:tblCellMar>
      <w:tblLook w:val="04A0" w:firstRow="1" w:lastRow="0" w:firstColumn="1" w:lastColumn="0" w:noHBand="0" w:noVBand="1"/>
    </w:tblPr>
    <w:tblGrid>
      <w:gridCol w:w="9518"/>
    </w:tblGrid>
    <w:tr w:rsidR="005451E1" w14:paraId="74630AD2" w14:textId="77777777" w:rsidTr="00221A55">
      <w:tc>
        <w:tcPr>
          <w:tcW w:w="5000" w:type="pct"/>
        </w:tcPr>
        <w:p w14:paraId="74630ACE" w14:textId="77777777" w:rsidR="005451E1" w:rsidRPr="009A6B4D" w:rsidRDefault="005451E1" w:rsidP="00221A55">
          <w:pPr>
            <w:pStyle w:val="Address"/>
          </w:pPr>
          <w:r w:rsidRPr="009A6B4D">
            <w:t>L</w:t>
          </w:r>
          <w:r>
            <w:t>evel 1, 155</w:t>
          </w:r>
          <w:r w:rsidRPr="009A6B4D">
            <w:t xml:space="preserve"> Queen Street, Melbourne 3000 Victoria</w:t>
          </w:r>
        </w:p>
        <w:p w14:paraId="74630ACF" w14:textId="77777777" w:rsidR="005451E1" w:rsidRPr="009A6B4D" w:rsidRDefault="005451E1" w:rsidP="00221A55">
          <w:pPr>
            <w:pStyle w:val="Address"/>
          </w:pPr>
          <w:r w:rsidRPr="009A6B4D">
            <w:t xml:space="preserve">T: +61 3 9211 0015  </w:t>
          </w:r>
          <w:r>
            <w:t>E: admin</w:t>
          </w:r>
          <w:r w:rsidRPr="009A6B4D">
            <w:t>@dandolo.com.au</w:t>
          </w:r>
        </w:p>
        <w:p w14:paraId="74630AD0" w14:textId="77777777" w:rsidR="005451E1" w:rsidRPr="009A6B4D" w:rsidRDefault="005451E1" w:rsidP="00221A55">
          <w:pPr>
            <w:pStyle w:val="Address"/>
            <w:rPr>
              <w:rStyle w:val="DandolaRed"/>
              <w:color w:val="000000"/>
            </w:rPr>
          </w:pPr>
          <w:r w:rsidRPr="009A6B4D">
            <w:rPr>
              <w:rStyle w:val="DandolaRed"/>
            </w:rPr>
            <w:t>www.dandolo.com.au</w:t>
          </w:r>
        </w:p>
        <w:p w14:paraId="74630AD1" w14:textId="77777777" w:rsidR="005451E1" w:rsidRPr="009A6B4D" w:rsidRDefault="005451E1" w:rsidP="00221A55">
          <w:pPr>
            <w:pStyle w:val="Address"/>
          </w:pPr>
          <w:r w:rsidRPr="009A6B4D">
            <w:t>ABN 48 757 017 061</w:t>
          </w:r>
        </w:p>
      </w:tc>
    </w:tr>
  </w:tbl>
  <w:p w14:paraId="74630AD3" w14:textId="77777777" w:rsidR="005451E1" w:rsidRDefault="005451E1">
    <w:pPr>
      <w:pStyle w:val="Footer"/>
    </w:pPr>
    <w:r>
      <w:rPr>
        <w:noProof/>
        <w:lang w:eastAsia="en-AU"/>
      </w:rPr>
      <mc:AlternateContent>
        <mc:Choice Requires="wps">
          <w:drawing>
            <wp:anchor distT="4294967295" distB="4294967295" distL="114300" distR="114300" simplePos="0" relativeHeight="251669504" behindDoc="1" locked="1" layoutInCell="1" allowOverlap="1" wp14:anchorId="74630AD8" wp14:editId="74630AD9">
              <wp:simplePos x="0" y="0"/>
              <wp:positionH relativeFrom="page">
                <wp:posOffset>3589655</wp:posOffset>
              </wp:positionH>
              <wp:positionV relativeFrom="page">
                <wp:posOffset>9258299</wp:posOffset>
              </wp:positionV>
              <wp:extent cx="360045" cy="0"/>
              <wp:effectExtent l="0" t="0" r="20955" b="2540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3C3C3B"/>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F2F617D" id="_x0000_t32" coordsize="21600,21600" o:spt="32" o:oned="t" path="m,l21600,21600e" filled="f">
              <v:path arrowok="t" fillok="f" o:connecttype="none"/>
              <o:lock v:ext="edit" shapetype="t"/>
            </v:shapetype>
            <v:shape id="AutoShape 6" o:spid="_x0000_s1026" type="#_x0000_t32" style="position:absolute;margin-left:282.65pt;margin-top:729pt;width:28.35pt;height:0;z-index:-25164697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" strokecolor="#3c3c3b">
              <w10:wrap anchorx="page" anchory="page"/>
              <w10:anchorlock/>
            </v:shape>
          </w:pict>
        </mc:Fallback>
      </mc:AlternateContent>
    </w:r>
    <w:r>
      <w:rPr>
        <w:noProof/>
        <w:lang w:eastAsia="en-AU"/>
      </w:rPr>
      <w:drawing>
        <wp:anchor distT="0" distB="0" distL="114300" distR="114300" simplePos="0" relativeHeight="251670528" behindDoc="1" locked="0" layoutInCell="1" allowOverlap="1" wp14:anchorId="74630ADA" wp14:editId="4A54C4FF">
          <wp:simplePos x="0" y="0"/>
          <wp:positionH relativeFrom="page">
            <wp:posOffset>2999105</wp:posOffset>
          </wp:positionH>
          <wp:positionV relativeFrom="page">
            <wp:posOffset>8781415</wp:posOffset>
          </wp:positionV>
          <wp:extent cx="1524000" cy="247650"/>
          <wp:effectExtent l="0" t="0" r="0" b="0"/>
          <wp:wrapNone/>
          <wp:docPr id="21" name="Picture 1" descr="Dando Part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4000" cy="2476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30AC7" w14:textId="77777777" w:rsidR="00604530" w:rsidRPr="00635840" w:rsidRDefault="00604530" w:rsidP="00635840">
      <w:pPr>
        <w:spacing w:before="120"/>
        <w:rPr>
          <w:color w:val="7F7F7F" w:themeColor="text1" w:themeTint="80"/>
          <w:sz w:val="12"/>
          <w:szCs w:val="12"/>
        </w:rPr>
      </w:pPr>
    </w:p>
  </w:footnote>
  <w:footnote w:type="continuationSeparator" w:id="0">
    <w:p w14:paraId="74630AC8" w14:textId="77777777" w:rsidR="00604530" w:rsidRDefault="00604530" w:rsidP="009A2B36">
      <w:r>
        <w:continuationSeparator/>
      </w:r>
    </w:p>
  </w:footnote>
  <w:footnote w:id="1">
    <w:p w14:paraId="74630ADC" w14:textId="77777777" w:rsidR="005B5917" w:rsidRPr="00BD4DA9" w:rsidRDefault="005B5917" w:rsidP="005B5917">
      <w:pPr>
        <w:autoSpaceDE w:val="0"/>
        <w:autoSpaceDN w:val="0"/>
        <w:adjustRightInd w:val="0"/>
        <w:spacing w:after="240" w:line="280" w:lineRule="atLeast"/>
        <w:rPr>
          <w:rFonts w:cs="Times"/>
          <w:color w:val="000000"/>
          <w:sz w:val="24"/>
          <w:szCs w:val="24"/>
          <w:lang w:val="en-US"/>
        </w:rPr>
      </w:pPr>
      <w:r>
        <w:rPr>
          <w:rStyle w:val="FootnoteReference"/>
        </w:rPr>
        <w:footnoteRef/>
      </w:r>
      <w:r>
        <w:t xml:space="preserve"> </w:t>
      </w:r>
      <w:r w:rsidRPr="00BD4DA9">
        <w:rPr>
          <w:rFonts w:cs="Arial Narrow"/>
          <w:color w:val="3F3B3B"/>
          <w:sz w:val="16"/>
          <w:szCs w:val="16"/>
          <w:lang w:val="en-US"/>
        </w:rPr>
        <w:t>Definition provided by the Department of Education and Training</w:t>
      </w:r>
      <w:r w:rsidRPr="00BD4DA9">
        <w:rPr>
          <w:rFonts w:ascii="MS Gothic" w:eastAsia="MS Gothic" w:hAnsi="MS Gothic" w:cs="MS Gothic" w:hint="eastAsia"/>
          <w:color w:val="3F3B3B"/>
          <w:sz w:val="24"/>
          <w:szCs w:val="24"/>
          <w:lang w:val="en-US"/>
        </w:rPr>
        <w:t> </w:t>
      </w:r>
    </w:p>
  </w:footnote>
  <w:footnote w:id="2">
    <w:p w14:paraId="74630ADD" w14:textId="77777777" w:rsidR="00335484" w:rsidRPr="00BD4DA9" w:rsidRDefault="00335484" w:rsidP="00335484">
      <w:pPr>
        <w:autoSpaceDE w:val="0"/>
        <w:autoSpaceDN w:val="0"/>
        <w:adjustRightInd w:val="0"/>
        <w:spacing w:after="240"/>
        <w:rPr>
          <w:rFonts w:cs="Times"/>
          <w:color w:val="000000"/>
          <w:sz w:val="16"/>
          <w:szCs w:val="16"/>
          <w:lang w:val="en-US"/>
        </w:rPr>
      </w:pPr>
      <w:r w:rsidRPr="00BD4DA9">
        <w:rPr>
          <w:rStyle w:val="FootnoteReference"/>
          <w:sz w:val="16"/>
          <w:szCs w:val="16"/>
        </w:rPr>
        <w:footnoteRef/>
      </w:r>
      <w:r w:rsidRPr="00BD4DA9">
        <w:rPr>
          <w:sz w:val="16"/>
          <w:szCs w:val="16"/>
        </w:rPr>
        <w:t xml:space="preserve"> </w:t>
      </w:r>
      <w:r w:rsidRPr="00BD4DA9">
        <w:rPr>
          <w:rFonts w:cs="Arial Narrow"/>
          <w:color w:val="3F3B3B"/>
          <w:sz w:val="16"/>
          <w:szCs w:val="16"/>
          <w:lang w:val="en-US"/>
        </w:rPr>
        <w:t>2</w:t>
      </w:r>
      <w:r w:rsidR="006A6265" w:rsidRPr="00BD4DA9">
        <w:rPr>
          <w:rFonts w:cs="Arial Narrow"/>
          <w:color w:val="3F3B3B"/>
          <w:sz w:val="16"/>
          <w:szCs w:val="16"/>
          <w:lang w:val="en-US"/>
        </w:rPr>
        <w:t>1</w:t>
      </w:r>
      <w:r w:rsidR="006A6265" w:rsidRPr="00BD4DA9">
        <w:rPr>
          <w:rFonts w:cs="Arial Narrow"/>
          <w:color w:val="3F3B3B"/>
          <w:sz w:val="16"/>
          <w:szCs w:val="16"/>
          <w:vertAlign w:val="superscript"/>
          <w:lang w:val="en-US"/>
        </w:rPr>
        <w:t>st</w:t>
      </w:r>
      <w:r w:rsidR="006A6265" w:rsidRPr="00BD4DA9">
        <w:rPr>
          <w:rFonts w:cs="Arial Narrow"/>
          <w:color w:val="3F3B3B"/>
          <w:sz w:val="16"/>
          <w:szCs w:val="16"/>
          <w:lang w:val="en-US"/>
        </w:rPr>
        <w:t xml:space="preserve"> </w:t>
      </w:r>
      <w:r w:rsidRPr="00BD4DA9">
        <w:rPr>
          <w:rFonts w:cs="Arial Narrow"/>
          <w:color w:val="3F3B3B"/>
          <w:sz w:val="16"/>
          <w:szCs w:val="16"/>
          <w:lang w:val="en-US"/>
        </w:rPr>
        <w:t xml:space="preserve">Century skills relate to ways of thinking that are replacing basic skills and knowledge expectations of the past. To meet the needs of the future economy, students need to acquire skills that will enable them to collaborate and communicate with others. The skills include critical thinking, creativity, innovation and problem-solving. (M Binkley et al, 2014, 'Assessment of 21st Century Skills: Defining 21st Century Skills’) </w:t>
      </w:r>
    </w:p>
    <w:p w14:paraId="74630ADE" w14:textId="77777777" w:rsidR="00335484" w:rsidRDefault="00335484">
      <w:pPr>
        <w:pStyle w:val="FootnoteText"/>
      </w:pPr>
    </w:p>
  </w:footnote>
  <w:footnote w:id="3">
    <w:p w14:paraId="74630ADF" w14:textId="77777777" w:rsidR="00ED6411" w:rsidRPr="00ED6411" w:rsidRDefault="00ED6411" w:rsidP="00ED6411">
      <w:pPr>
        <w:autoSpaceDE w:val="0"/>
        <w:autoSpaceDN w:val="0"/>
        <w:adjustRightInd w:val="0"/>
        <w:spacing w:line="280" w:lineRule="atLeast"/>
        <w:rPr>
          <w:rFonts w:asciiTheme="majorHAnsi" w:hAnsiTheme="majorHAnsi" w:cs="Times"/>
          <w:color w:val="000000"/>
          <w:sz w:val="16"/>
          <w:szCs w:val="16"/>
          <w:lang w:val="en-US"/>
        </w:rPr>
      </w:pPr>
      <w:r>
        <w:rPr>
          <w:rStyle w:val="FootnoteReference"/>
        </w:rPr>
        <w:footnoteRef/>
      </w:r>
      <w:r>
        <w:t xml:space="preserve"> </w:t>
      </w:r>
      <w:r w:rsidRPr="00ED6411">
        <w:rPr>
          <w:rFonts w:asciiTheme="majorHAnsi" w:hAnsiTheme="majorHAnsi" w:cs="Arial Narrow"/>
          <w:color w:val="3F3B3B"/>
          <w:sz w:val="16"/>
          <w:szCs w:val="16"/>
          <w:lang w:val="en-US"/>
        </w:rPr>
        <w:t>For the purposes of calculating hours per student of career education practitioner time, we assumed each FTE practitioner had 800 hours of time to deliver programs per year. This was based on OECD data on teaching hours at schools in Australia. OECD, ‘Teaching Hours’, https://data.oecd.org/eduresource/teaching-hours.htm.</w:t>
      </w:r>
    </w:p>
    <w:p w14:paraId="74630AE0" w14:textId="77777777" w:rsidR="00ED6411" w:rsidRPr="00ED6411" w:rsidRDefault="00ED6411">
      <w:pPr>
        <w:pStyle w:val="FootnoteText"/>
        <w:rPr>
          <w:lang w:val="en-US"/>
        </w:rPr>
      </w:pPr>
    </w:p>
  </w:footnote>
  <w:footnote w:id="4">
    <w:p w14:paraId="74630AE1" w14:textId="77777777" w:rsidR="008F31AA" w:rsidRPr="008F31AA" w:rsidRDefault="008F31AA" w:rsidP="008F31AA">
      <w:pPr>
        <w:autoSpaceDE w:val="0"/>
        <w:autoSpaceDN w:val="0"/>
        <w:adjustRightInd w:val="0"/>
        <w:spacing w:line="280" w:lineRule="atLeast"/>
        <w:rPr>
          <w:sz w:val="16"/>
          <w:szCs w:val="16"/>
        </w:rPr>
      </w:pPr>
      <w:r w:rsidRPr="008F31AA">
        <w:rPr>
          <w:rStyle w:val="FootnoteReference"/>
          <w:sz w:val="16"/>
          <w:szCs w:val="16"/>
        </w:rPr>
        <w:footnoteRef/>
      </w:r>
      <w:r>
        <w:rPr>
          <w:sz w:val="16"/>
          <w:szCs w:val="16"/>
        </w:rPr>
        <w:t xml:space="preserve"> </w:t>
      </w:r>
      <w:r w:rsidRPr="008F31AA">
        <w:rPr>
          <w:rFonts w:cs="Arial Narrow"/>
          <w:sz w:val="16"/>
          <w:szCs w:val="16"/>
          <w:lang w:val="en-US"/>
        </w:rPr>
        <w:t>Formal funding allocation relates to the Managed Individual Pathways (MIPs) funding</w:t>
      </w:r>
      <w:r>
        <w:rPr>
          <w:rFonts w:cs="Arial Narrow"/>
          <w:sz w:val="16"/>
          <w:szCs w:val="16"/>
          <w:lang w:val="en-US"/>
        </w:rPr>
        <w:t>.</w:t>
      </w:r>
    </w:p>
    <w:p w14:paraId="74630AE2" w14:textId="77777777" w:rsidR="008F31AA" w:rsidRPr="008F31AA" w:rsidRDefault="008F31A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8EB9" w14:textId="77777777" w:rsidR="00923BB4" w:rsidRDefault="00923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3B4BF" w14:textId="77777777" w:rsidR="00923BB4" w:rsidRDefault="00923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14:paraId="74630ACD" w14:textId="77777777" w:rsidR="005451E1" w:rsidRDefault="005451E1">
    <w:pPr>
      <w:pStyle w:val="Header"/>
    </w:pPr>
    <w:r>
      <w:rPr>
        <w:noProof/>
        <w:lang w:eastAsia="en-AU"/>
      </w:rPr>
      <mc:AlternateContent>
        <mc:Choice Requires="wpg">
          <w:drawing>
            <wp:anchor distT="0" distB="0" distL="114300" distR="114300" simplePos="0" relativeHeight="251668480" behindDoc="1" locked="1" layoutInCell="1" allowOverlap="1" wp14:anchorId="74630AD6" wp14:editId="74630AD7">
              <wp:simplePos x="0" y="0"/>
              <wp:positionH relativeFrom="page">
                <wp:posOffset>0</wp:posOffset>
              </wp:positionH>
              <wp:positionV relativeFrom="page">
                <wp:posOffset>0</wp:posOffset>
              </wp:positionV>
              <wp:extent cx="7560310" cy="8201025"/>
              <wp:effectExtent l="0" t="0" r="8890" b="3175"/>
              <wp:wrapNone/>
              <wp:docPr id="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201025"/>
                        <a:chOff x="0" y="0"/>
                        <a:chExt cx="11906" cy="12915"/>
                      </a:xfrm>
                    </wpg:grpSpPr>
                    <wps:wsp>
                      <wps:cNvPr id="9" name="AutoShape 29"/>
                      <wps:cNvSpPr>
                        <a:spLocks noChangeArrowheads="1" noTextEdit="1"/>
                      </wps:cNvSpPr>
                      <wps:spPr bwMode="auto">
                        <a:xfrm>
                          <a:off x="0" y="0"/>
                          <a:ext cx="11906" cy="12915"/>
                        </a:xfrm>
                        <a:prstGeom prst="rect">
                          <a:avLst/>
                        </a:prstGeom>
                        <a:noFill/>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10" name="Rectangle 30"/>
                      <wps:cNvSpPr>
                        <a:spLocks noChangeArrowheads="1"/>
                      </wps:cNvSpPr>
                      <wps:spPr bwMode="auto">
                        <a:xfrm>
                          <a:off x="0" y="0"/>
                          <a:ext cx="11906" cy="12915"/>
                        </a:xfrm>
                        <a:prstGeom prst="rect">
                          <a:avLst/>
                        </a:prstGeom>
                        <a:solidFill>
                          <a:srgbClr val="E4E5E3"/>
                        </a:solidFill>
                        <a:ln>
                          <a:noFill/>
                        </a:ln>
                        <a:effectLst/>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0">
                              <a:solidFill>
                                <a:srgbClr val="4A7EBB"/>
                              </a:solidFill>
                              <a:miter lim="800000"/>
                              <a:headEnd/>
                              <a:tailEnd/>
                            </a14:hiddenLine>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2"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45" y="10894"/>
                          <a:ext cx="9667" cy="1026"/>
                        </a:xfrm>
                        <a:prstGeom prst="rect">
                          <a:avLst/>
                        </a:prstGeom>
                        <a:noFill/>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40C8D27" id="Group 28" o:spid="_x0000_s1026" style="position:absolute;margin-left:0;margin-top:0;width:595.3pt;height:645.75pt;z-index:-251648000;mso-position-horizontal-relative:page;mso-position-vertical-relative:page" coordsize="11906,12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">
              <v:rect id="AutoShape 29" o:spid="_x0000_s1027" style="position:absolute;width:11906;height:1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" filled="f" stroked="f">
                <o:lock v:ext="edit" text="t"/>
              </v:rect>
              <v:rect id="Rectangle 30" o:spid="_x0000_s1028" style="position:absolute;width:11906;height:1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" fillcolor="#e4e5e3" stroked="f">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9" type="#_x0000_t75" style="position:absolute;left:1045;top:10894;width:9667;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">
                <v:imagedata r:id="rId2" o:title=""/>
              </v:shape>
              <w10:wrap anchorx="page" anchory="page"/>
              <w10:anchorlock/>
            </v:group>
          </w:pict>
        </mc:Fallback>
      </mc:AlternateConten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1089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8F5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3E65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E22B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AA2E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8E7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309D62"/>
    <w:lvl w:ilvl="0">
      <w:start w:val="1"/>
      <w:numFmt w:val="bullet"/>
      <w:pStyle w:val="ListBullet3"/>
      <w:lvlText w:val=""/>
      <w:lvlJc w:val="left"/>
      <w:pPr>
        <w:tabs>
          <w:tab w:val="num" w:pos="1834"/>
        </w:tabs>
        <w:ind w:left="1834" w:hanging="360"/>
      </w:pPr>
      <w:rPr>
        <w:rFonts w:ascii="Symbol" w:hAnsi="Symbol" w:hint="default"/>
      </w:rPr>
    </w:lvl>
  </w:abstractNum>
  <w:abstractNum w:abstractNumId="7" w15:restartNumberingAfterBreak="0">
    <w:nsid w:val="FFFFFF83"/>
    <w:multiLevelType w:val="singleLevel"/>
    <w:tmpl w:val="1F26783E"/>
    <w:lvl w:ilvl="0">
      <w:start w:val="1"/>
      <w:numFmt w:val="bullet"/>
      <w:pStyle w:val="ListBullet2"/>
      <w:lvlText w:val=""/>
      <w:lvlJc w:val="left"/>
      <w:pPr>
        <w:tabs>
          <w:tab w:val="num" w:pos="1494"/>
        </w:tabs>
        <w:ind w:left="1494" w:hanging="360"/>
      </w:pPr>
      <w:rPr>
        <w:rFonts w:ascii="Symbol" w:hAnsi="Symbol" w:hint="default"/>
      </w:rPr>
    </w:lvl>
  </w:abstractNum>
  <w:abstractNum w:abstractNumId="8" w15:restartNumberingAfterBreak="0">
    <w:nsid w:val="08E62263"/>
    <w:multiLevelType w:val="hybridMultilevel"/>
    <w:tmpl w:val="EC22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13A1F"/>
    <w:multiLevelType w:val="hybridMultilevel"/>
    <w:tmpl w:val="7272E280"/>
    <w:lvl w:ilvl="0" w:tplc="5D0CE45C">
      <w:start w:val="1"/>
      <w:numFmt w:val="bullet"/>
      <w:pStyle w:val="dot"/>
      <w:lvlText w:val="•"/>
      <w:lvlJc w:val="left"/>
      <w:pPr>
        <w:tabs>
          <w:tab w:val="num" w:pos="1080"/>
        </w:tabs>
        <w:ind w:left="1080" w:hanging="360"/>
      </w:pPr>
      <w:rPr>
        <w:rFonts w:ascii="Arial" w:hAnsi="Arial" w:hint="default"/>
        <w:color w:val="auto"/>
        <w:sz w:val="28"/>
      </w:rPr>
    </w:lvl>
    <w:lvl w:ilvl="1" w:tplc="00030409">
      <w:start w:val="1"/>
      <w:numFmt w:val="bullet"/>
      <w:lvlText w:val="o"/>
      <w:lvlJc w:val="left"/>
      <w:pPr>
        <w:tabs>
          <w:tab w:val="num" w:pos="2103"/>
        </w:tabs>
        <w:ind w:left="2103" w:hanging="360"/>
      </w:pPr>
      <w:rPr>
        <w:rFonts w:ascii="Courier New" w:hAnsi="Courier New" w:hint="default"/>
      </w:rPr>
    </w:lvl>
    <w:lvl w:ilvl="2" w:tplc="00050409" w:tentative="1">
      <w:start w:val="1"/>
      <w:numFmt w:val="bullet"/>
      <w:lvlText w:val=""/>
      <w:lvlJc w:val="left"/>
      <w:pPr>
        <w:tabs>
          <w:tab w:val="num" w:pos="2823"/>
        </w:tabs>
        <w:ind w:left="2823" w:hanging="360"/>
      </w:pPr>
      <w:rPr>
        <w:rFonts w:ascii="Wingdings" w:hAnsi="Wingdings" w:hint="default"/>
      </w:rPr>
    </w:lvl>
    <w:lvl w:ilvl="3" w:tplc="00010409" w:tentative="1">
      <w:start w:val="1"/>
      <w:numFmt w:val="bullet"/>
      <w:lvlText w:val=""/>
      <w:lvlJc w:val="left"/>
      <w:pPr>
        <w:tabs>
          <w:tab w:val="num" w:pos="3543"/>
        </w:tabs>
        <w:ind w:left="3543" w:hanging="360"/>
      </w:pPr>
      <w:rPr>
        <w:rFonts w:ascii="Symbol" w:hAnsi="Symbol" w:hint="default"/>
      </w:rPr>
    </w:lvl>
    <w:lvl w:ilvl="4" w:tplc="00030409" w:tentative="1">
      <w:start w:val="1"/>
      <w:numFmt w:val="bullet"/>
      <w:lvlText w:val="o"/>
      <w:lvlJc w:val="left"/>
      <w:pPr>
        <w:tabs>
          <w:tab w:val="num" w:pos="4263"/>
        </w:tabs>
        <w:ind w:left="4263" w:hanging="360"/>
      </w:pPr>
      <w:rPr>
        <w:rFonts w:ascii="Courier New" w:hAnsi="Courier New" w:hint="default"/>
      </w:rPr>
    </w:lvl>
    <w:lvl w:ilvl="5" w:tplc="00050409" w:tentative="1">
      <w:start w:val="1"/>
      <w:numFmt w:val="bullet"/>
      <w:lvlText w:val=""/>
      <w:lvlJc w:val="left"/>
      <w:pPr>
        <w:tabs>
          <w:tab w:val="num" w:pos="4983"/>
        </w:tabs>
        <w:ind w:left="4983" w:hanging="360"/>
      </w:pPr>
      <w:rPr>
        <w:rFonts w:ascii="Wingdings" w:hAnsi="Wingdings" w:hint="default"/>
      </w:rPr>
    </w:lvl>
    <w:lvl w:ilvl="6" w:tplc="00010409" w:tentative="1">
      <w:start w:val="1"/>
      <w:numFmt w:val="bullet"/>
      <w:lvlText w:val=""/>
      <w:lvlJc w:val="left"/>
      <w:pPr>
        <w:tabs>
          <w:tab w:val="num" w:pos="5703"/>
        </w:tabs>
        <w:ind w:left="5703" w:hanging="360"/>
      </w:pPr>
      <w:rPr>
        <w:rFonts w:ascii="Symbol" w:hAnsi="Symbol" w:hint="default"/>
      </w:rPr>
    </w:lvl>
    <w:lvl w:ilvl="7" w:tplc="00030409" w:tentative="1">
      <w:start w:val="1"/>
      <w:numFmt w:val="bullet"/>
      <w:lvlText w:val="o"/>
      <w:lvlJc w:val="left"/>
      <w:pPr>
        <w:tabs>
          <w:tab w:val="num" w:pos="6423"/>
        </w:tabs>
        <w:ind w:left="6423" w:hanging="360"/>
      </w:pPr>
      <w:rPr>
        <w:rFonts w:ascii="Courier New" w:hAnsi="Courier New" w:hint="default"/>
      </w:rPr>
    </w:lvl>
    <w:lvl w:ilvl="8" w:tplc="00050409" w:tentative="1">
      <w:start w:val="1"/>
      <w:numFmt w:val="bullet"/>
      <w:lvlText w:val=""/>
      <w:lvlJc w:val="left"/>
      <w:pPr>
        <w:tabs>
          <w:tab w:val="num" w:pos="7143"/>
        </w:tabs>
        <w:ind w:left="7143" w:hanging="360"/>
      </w:pPr>
      <w:rPr>
        <w:rFonts w:ascii="Wingdings" w:hAnsi="Wingdings" w:hint="default"/>
      </w:rPr>
    </w:lvl>
  </w:abstractNum>
  <w:abstractNum w:abstractNumId="10" w15:restartNumberingAfterBreak="0">
    <w:nsid w:val="1C651513"/>
    <w:multiLevelType w:val="multilevel"/>
    <w:tmpl w:val="54E06728"/>
    <w:name w:val="Headings"/>
    <w:lvl w:ilvl="0">
      <w:start w:val="1"/>
      <w:numFmt w:val="decimal"/>
      <w:pStyle w:val="Heading1"/>
      <w:lvlText w:val="%1"/>
      <w:lvlJc w:val="left"/>
      <w:pPr>
        <w:tabs>
          <w:tab w:val="num" w:pos="851"/>
        </w:tabs>
        <w:ind w:left="851" w:hanging="851"/>
      </w:pPr>
      <w:rPr>
        <w:rFonts w:ascii="Arial Narrow" w:hAnsi="Arial Narrow" w:hint="default"/>
        <w:b w:val="0"/>
        <w:i w:val="0"/>
        <w:color w:val="931B2F"/>
        <w:sz w:val="120"/>
      </w:rPr>
    </w:lvl>
    <w:lvl w:ilvl="1">
      <w:start w:val="1"/>
      <w:numFmt w:val="decimal"/>
      <w:pStyle w:val="Heading2"/>
      <w:lvlText w:val="%1.%2"/>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51"/>
        </w:tabs>
        <w:ind w:left="851" w:hanging="851"/>
      </w:pPr>
      <w:rPr>
        <w:rFonts w:hint="default"/>
      </w:rPr>
    </w:lvl>
    <w:lvl w:ilvl="3">
      <w:start w:val="1"/>
      <w:numFmt w:val="none"/>
      <w:lvlText w:val=""/>
      <w:lvlJc w:val="left"/>
      <w:pPr>
        <w:ind w:left="2880" w:hanging="288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1" w15:restartNumberingAfterBreak="0">
    <w:nsid w:val="1CC32571"/>
    <w:multiLevelType w:val="hybridMultilevel"/>
    <w:tmpl w:val="3118BC0A"/>
    <w:lvl w:ilvl="0" w:tplc="7FF8C034">
      <w:start w:val="1"/>
      <w:numFmt w:val="bullet"/>
      <w:pStyle w:val="Listbullet2indented"/>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15:restartNumberingAfterBreak="0">
    <w:nsid w:val="21B84EE0"/>
    <w:multiLevelType w:val="hybridMultilevel"/>
    <w:tmpl w:val="3A4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456E3"/>
    <w:multiLevelType w:val="hybridMultilevel"/>
    <w:tmpl w:val="090A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93B80"/>
    <w:multiLevelType w:val="hybridMultilevel"/>
    <w:tmpl w:val="DD1AE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81C25"/>
    <w:multiLevelType w:val="hybridMultilevel"/>
    <w:tmpl w:val="CDA8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C4FEE"/>
    <w:multiLevelType w:val="multilevel"/>
    <w:tmpl w:val="57CEFB48"/>
    <w:lvl w:ilvl="0">
      <w:start w:val="1"/>
      <w:numFmt w:val="decimal"/>
      <w:pStyle w:val="ScheduleL2"/>
      <w:lvlText w:val="%1."/>
      <w:lvlJc w:val="left"/>
      <w:pPr>
        <w:tabs>
          <w:tab w:val="num" w:pos="1134"/>
        </w:tabs>
        <w:ind w:left="1134" w:hanging="1134"/>
      </w:pPr>
      <w:rPr>
        <w:rFonts w:hint="default"/>
        <w:color w:val="auto"/>
        <w:sz w:val="20"/>
      </w:rPr>
    </w:lvl>
    <w:lvl w:ilvl="1">
      <w:start w:val="1"/>
      <w:numFmt w:val="decimal"/>
      <w:pStyle w:val="ClauseLevel2"/>
      <w:lvlText w:val="%1.%2."/>
      <w:lvlJc w:val="left"/>
      <w:pPr>
        <w:tabs>
          <w:tab w:val="num" w:pos="5246"/>
        </w:tabs>
        <w:ind w:left="5246" w:hanging="1134"/>
      </w:pPr>
      <w:rPr>
        <w:rFonts w:asciiTheme="minorHAnsi" w:hAnsiTheme="minorHAnsi" w:cstheme="minorHAnsi" w:hint="default"/>
        <w:sz w:val="20"/>
      </w:rPr>
    </w:lvl>
    <w:lvl w:ilvl="2">
      <w:start w:val="1"/>
      <w:numFmt w:val="decimal"/>
      <w:pStyle w:val="ClauseLevel3"/>
      <w:lvlText w:val="%1.%2.%3."/>
      <w:lvlJc w:val="left"/>
      <w:pPr>
        <w:tabs>
          <w:tab w:val="num" w:pos="1702"/>
        </w:tabs>
        <w:ind w:left="1702" w:hanging="1134"/>
      </w:pPr>
      <w:rPr>
        <w:rFonts w:asciiTheme="minorHAnsi" w:hAnsiTheme="minorHAnsi" w:cstheme="minorHAnsi" w:hint="default"/>
        <w:b w:val="0"/>
        <w:sz w:val="20"/>
        <w:szCs w:val="20"/>
      </w:rPr>
    </w:lvl>
    <w:lvl w:ilvl="3">
      <w:start w:val="1"/>
      <w:numFmt w:val="lowerLetter"/>
      <w:pStyle w:val="ClauseLevel4"/>
      <w:lvlText w:val="(%4)"/>
      <w:lvlJc w:val="left"/>
      <w:pPr>
        <w:tabs>
          <w:tab w:val="num" w:pos="1702"/>
        </w:tabs>
        <w:ind w:left="1702" w:hanging="425"/>
      </w:pPr>
      <w:rPr>
        <w:rFonts w:hint="default"/>
      </w:rPr>
    </w:lvl>
    <w:lvl w:ilvl="4">
      <w:start w:val="1"/>
      <w:numFmt w:val="lowerRoman"/>
      <w:lvlText w:val="%5."/>
      <w:lvlJc w:val="right"/>
      <w:pPr>
        <w:tabs>
          <w:tab w:val="num" w:pos="1985"/>
        </w:tabs>
        <w:ind w:left="1985" w:hanging="426"/>
      </w:pPr>
      <w:rPr>
        <w:rFonts w:hint="default"/>
        <w:b w:val="0"/>
        <w:bCs w:val="0"/>
        <w:i w:val="0"/>
        <w:iCs w:val="0"/>
        <w:color w:val="000000"/>
        <w:sz w:val="22"/>
        <w:szCs w:val="22"/>
      </w:rPr>
    </w:lvl>
    <w:lvl w:ilvl="5">
      <w:start w:val="1"/>
      <w:numFmt w:val="upperLetter"/>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17" w15:restartNumberingAfterBreak="0">
    <w:nsid w:val="352A571B"/>
    <w:multiLevelType w:val="multilevel"/>
    <w:tmpl w:val="EF2CF90E"/>
    <w:name w:val="Bullets2"/>
    <w:lvl w:ilvl="0">
      <w:start w:val="1"/>
      <w:numFmt w:val="decimal"/>
      <w:pStyle w:val="ListNumber"/>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color w:val="auto"/>
      </w:rPr>
    </w:lvl>
    <w:lvl w:ilvl="2">
      <w:start w:val="1"/>
      <w:numFmt w:val="bullet"/>
      <w:lvlText w:val=""/>
      <w:lvlJc w:val="left"/>
      <w:pPr>
        <w:tabs>
          <w:tab w:val="num" w:pos="1134"/>
        </w:tabs>
        <w:ind w:left="1134" w:hanging="227"/>
      </w:pPr>
      <w:rPr>
        <w:rFonts w:ascii="Symbol" w:hAnsi="Symbo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9A95389"/>
    <w:multiLevelType w:val="hybridMultilevel"/>
    <w:tmpl w:val="EEE4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22862"/>
    <w:multiLevelType w:val="hybridMultilevel"/>
    <w:tmpl w:val="C226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85174"/>
    <w:multiLevelType w:val="hybridMultilevel"/>
    <w:tmpl w:val="3B4E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907A4"/>
    <w:multiLevelType w:val="hybridMultilevel"/>
    <w:tmpl w:val="8284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759E7"/>
    <w:multiLevelType w:val="hybridMultilevel"/>
    <w:tmpl w:val="2876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A0049"/>
    <w:multiLevelType w:val="multilevel"/>
    <w:tmpl w:val="9B548E4A"/>
    <w:lvl w:ilvl="0">
      <w:start w:val="3"/>
      <w:numFmt w:val="decimalZero"/>
      <w:pStyle w:val="bullets"/>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817709"/>
    <w:multiLevelType w:val="hybridMultilevel"/>
    <w:tmpl w:val="B0E6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C5539"/>
    <w:multiLevelType w:val="hybridMultilevel"/>
    <w:tmpl w:val="F9E69A94"/>
    <w:lvl w:ilvl="0" w:tplc="6C6CF5C6">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2630A9"/>
    <w:multiLevelType w:val="hybridMultilevel"/>
    <w:tmpl w:val="1D6A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B2D98"/>
    <w:multiLevelType w:val="multilevel"/>
    <w:tmpl w:val="EE724C92"/>
    <w:lvl w:ilvl="0">
      <w:start w:val="1"/>
      <w:numFmt w:val="bullet"/>
      <w:pStyle w:val="ListBullet"/>
      <w:lvlText w:val=""/>
      <w:lvlJc w:val="left"/>
      <w:pPr>
        <w:tabs>
          <w:tab w:val="num" w:pos="340"/>
        </w:tabs>
        <w:ind w:left="340" w:hanging="340"/>
      </w:pPr>
      <w:rPr>
        <w:rFonts w:ascii="Symbol" w:hAnsi="Symbol" w:hint="default"/>
        <w:position w:val="2"/>
        <w:sz w:val="16"/>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position w:val="2"/>
        <w:sz w:val="12"/>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8" w15:restartNumberingAfterBreak="0">
    <w:nsid w:val="7367171F"/>
    <w:multiLevelType w:val="hybridMultilevel"/>
    <w:tmpl w:val="50AE7412"/>
    <w:lvl w:ilvl="0" w:tplc="04090001">
      <w:start w:val="1"/>
      <w:numFmt w:val="bullet"/>
      <w:lvlText w:val=""/>
      <w:lvlJc w:val="left"/>
      <w:pPr>
        <w:ind w:left="720" w:hanging="360"/>
      </w:pPr>
      <w:rPr>
        <w:rFonts w:ascii="Symbol" w:hAnsi="Symbol" w:hint="default"/>
      </w:rPr>
    </w:lvl>
    <w:lvl w:ilvl="1" w:tplc="722C7EA6">
      <w:numFmt w:val="bullet"/>
      <w:lvlText w:val="•"/>
      <w:lvlJc w:val="left"/>
      <w:pPr>
        <w:ind w:left="1440" w:hanging="360"/>
      </w:pPr>
      <w:rPr>
        <w:rFonts w:ascii="Arial" w:eastAsia="Cambria" w:hAnsi="Arial" w:cs="Arial" w:hint="default"/>
        <w:color w:val="1010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B072D"/>
    <w:multiLevelType w:val="hybridMultilevel"/>
    <w:tmpl w:val="CD46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B4BF7"/>
    <w:multiLevelType w:val="hybridMultilevel"/>
    <w:tmpl w:val="066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539A7"/>
    <w:multiLevelType w:val="hybridMultilevel"/>
    <w:tmpl w:val="051A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F08D4"/>
    <w:multiLevelType w:val="hybridMultilevel"/>
    <w:tmpl w:val="B000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6"/>
  </w:num>
  <w:num w:numId="4">
    <w:abstractNumId w:val="10"/>
  </w:num>
  <w:num w:numId="5">
    <w:abstractNumId w:val="17"/>
  </w:num>
  <w:num w:numId="6">
    <w:abstractNumId w:val="27"/>
  </w:num>
  <w:num w:numId="7">
    <w:abstractNumId w:val="9"/>
  </w:num>
  <w:num w:numId="8">
    <w:abstractNumId w:val="11"/>
  </w:num>
  <w:num w:numId="9">
    <w:abstractNumId w:val="16"/>
  </w:num>
  <w:num w:numId="10">
    <w:abstractNumId w:val="25"/>
  </w:num>
  <w:num w:numId="11">
    <w:abstractNumId w:val="19"/>
  </w:num>
  <w:num w:numId="12">
    <w:abstractNumId w:val="30"/>
  </w:num>
  <w:num w:numId="13">
    <w:abstractNumId w:val="14"/>
  </w:num>
  <w:num w:numId="14">
    <w:abstractNumId w:val="12"/>
  </w:num>
  <w:num w:numId="15">
    <w:abstractNumId w:val="24"/>
  </w:num>
  <w:num w:numId="16">
    <w:abstractNumId w:val="32"/>
  </w:num>
  <w:num w:numId="17">
    <w:abstractNumId w:val="28"/>
  </w:num>
  <w:num w:numId="18">
    <w:abstractNumId w:val="13"/>
  </w:num>
  <w:num w:numId="19">
    <w:abstractNumId w:val="8"/>
  </w:num>
  <w:num w:numId="20">
    <w:abstractNumId w:val="21"/>
  </w:num>
  <w:num w:numId="21">
    <w:abstractNumId w:val="22"/>
  </w:num>
  <w:num w:numId="22">
    <w:abstractNumId w:val="29"/>
  </w:num>
  <w:num w:numId="23">
    <w:abstractNumId w:val="18"/>
  </w:num>
  <w:num w:numId="24">
    <w:abstractNumId w:val="31"/>
  </w:num>
  <w:num w:numId="25">
    <w:abstractNumId w:val="20"/>
  </w:num>
  <w:num w:numId="26">
    <w:abstractNumId w:val="26"/>
  </w:num>
  <w:num w:numId="27">
    <w:abstractNumId w:val="15"/>
  </w:num>
  <w:num w:numId="28">
    <w:abstractNumId w:val="0"/>
  </w:num>
  <w:num w:numId="29">
    <w:abstractNumId w:val="1"/>
  </w:num>
  <w:num w:numId="30">
    <w:abstractNumId w:val="2"/>
  </w:num>
  <w:num w:numId="31">
    <w:abstractNumId w:val="3"/>
  </w:num>
  <w:num w:numId="32">
    <w:abstractNumId w:val="4"/>
  </w:num>
  <w:num w:numId="33">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E1"/>
    <w:rsid w:val="00000F16"/>
    <w:rsid w:val="000020F9"/>
    <w:rsid w:val="00002706"/>
    <w:rsid w:val="0000319C"/>
    <w:rsid w:val="000032BC"/>
    <w:rsid w:val="00003FE1"/>
    <w:rsid w:val="000045C6"/>
    <w:rsid w:val="00004718"/>
    <w:rsid w:val="00005CF9"/>
    <w:rsid w:val="00006AA3"/>
    <w:rsid w:val="00006CFE"/>
    <w:rsid w:val="0000766C"/>
    <w:rsid w:val="0000783E"/>
    <w:rsid w:val="00011137"/>
    <w:rsid w:val="000117A4"/>
    <w:rsid w:val="00011A73"/>
    <w:rsid w:val="00013382"/>
    <w:rsid w:val="00013521"/>
    <w:rsid w:val="0001465E"/>
    <w:rsid w:val="000170C1"/>
    <w:rsid w:val="00020F81"/>
    <w:rsid w:val="000212C3"/>
    <w:rsid w:val="000218ED"/>
    <w:rsid w:val="000219CA"/>
    <w:rsid w:val="000219E4"/>
    <w:rsid w:val="00022691"/>
    <w:rsid w:val="000238BC"/>
    <w:rsid w:val="0002487A"/>
    <w:rsid w:val="00024CED"/>
    <w:rsid w:val="00024E8C"/>
    <w:rsid w:val="00025159"/>
    <w:rsid w:val="00027441"/>
    <w:rsid w:val="00027A91"/>
    <w:rsid w:val="000301D0"/>
    <w:rsid w:val="00030B4C"/>
    <w:rsid w:val="00030DCF"/>
    <w:rsid w:val="0003147B"/>
    <w:rsid w:val="00031B46"/>
    <w:rsid w:val="00031B9F"/>
    <w:rsid w:val="0003246D"/>
    <w:rsid w:val="0003272C"/>
    <w:rsid w:val="00033C11"/>
    <w:rsid w:val="000345ED"/>
    <w:rsid w:val="00036092"/>
    <w:rsid w:val="000361A3"/>
    <w:rsid w:val="0003623F"/>
    <w:rsid w:val="000365A0"/>
    <w:rsid w:val="000407C1"/>
    <w:rsid w:val="00040E86"/>
    <w:rsid w:val="0004119D"/>
    <w:rsid w:val="00041B01"/>
    <w:rsid w:val="00041CEE"/>
    <w:rsid w:val="00042D3F"/>
    <w:rsid w:val="00043832"/>
    <w:rsid w:val="00043991"/>
    <w:rsid w:val="00043D27"/>
    <w:rsid w:val="00044524"/>
    <w:rsid w:val="00044773"/>
    <w:rsid w:val="00044DC2"/>
    <w:rsid w:val="00044F1A"/>
    <w:rsid w:val="00045229"/>
    <w:rsid w:val="00045355"/>
    <w:rsid w:val="000456C4"/>
    <w:rsid w:val="00045ADA"/>
    <w:rsid w:val="00045FC6"/>
    <w:rsid w:val="000469F2"/>
    <w:rsid w:val="00046F77"/>
    <w:rsid w:val="0005003C"/>
    <w:rsid w:val="00052EB7"/>
    <w:rsid w:val="000539C0"/>
    <w:rsid w:val="00054743"/>
    <w:rsid w:val="00054E5A"/>
    <w:rsid w:val="000552A7"/>
    <w:rsid w:val="00055C04"/>
    <w:rsid w:val="00055CDC"/>
    <w:rsid w:val="00057AE8"/>
    <w:rsid w:val="000602CE"/>
    <w:rsid w:val="0006037C"/>
    <w:rsid w:val="00061B29"/>
    <w:rsid w:val="000648DE"/>
    <w:rsid w:val="000651E4"/>
    <w:rsid w:val="000654F4"/>
    <w:rsid w:val="00065FF0"/>
    <w:rsid w:val="00066942"/>
    <w:rsid w:val="00066F89"/>
    <w:rsid w:val="00071547"/>
    <w:rsid w:val="000727C2"/>
    <w:rsid w:val="00072A5A"/>
    <w:rsid w:val="00072A9B"/>
    <w:rsid w:val="0007343E"/>
    <w:rsid w:val="00073BAA"/>
    <w:rsid w:val="00074A10"/>
    <w:rsid w:val="000762E7"/>
    <w:rsid w:val="000802E9"/>
    <w:rsid w:val="00080510"/>
    <w:rsid w:val="0008345D"/>
    <w:rsid w:val="0008389C"/>
    <w:rsid w:val="00083E6A"/>
    <w:rsid w:val="0008552F"/>
    <w:rsid w:val="00085712"/>
    <w:rsid w:val="00086D33"/>
    <w:rsid w:val="000874F0"/>
    <w:rsid w:val="00087E51"/>
    <w:rsid w:val="00090665"/>
    <w:rsid w:val="000912FB"/>
    <w:rsid w:val="00092850"/>
    <w:rsid w:val="000934EF"/>
    <w:rsid w:val="000935C9"/>
    <w:rsid w:val="00094149"/>
    <w:rsid w:val="00094C8B"/>
    <w:rsid w:val="00094FDE"/>
    <w:rsid w:val="000969D8"/>
    <w:rsid w:val="0009795E"/>
    <w:rsid w:val="00097CED"/>
    <w:rsid w:val="00097EC1"/>
    <w:rsid w:val="000A1386"/>
    <w:rsid w:val="000A15D4"/>
    <w:rsid w:val="000A2ED2"/>
    <w:rsid w:val="000A31A9"/>
    <w:rsid w:val="000A31CF"/>
    <w:rsid w:val="000A4879"/>
    <w:rsid w:val="000A4BC9"/>
    <w:rsid w:val="000A53C7"/>
    <w:rsid w:val="000A5834"/>
    <w:rsid w:val="000A659D"/>
    <w:rsid w:val="000A79DB"/>
    <w:rsid w:val="000A7F13"/>
    <w:rsid w:val="000B24C0"/>
    <w:rsid w:val="000B2563"/>
    <w:rsid w:val="000B2A48"/>
    <w:rsid w:val="000B4F33"/>
    <w:rsid w:val="000B5B34"/>
    <w:rsid w:val="000B759C"/>
    <w:rsid w:val="000C00C9"/>
    <w:rsid w:val="000C06D9"/>
    <w:rsid w:val="000C11E5"/>
    <w:rsid w:val="000C1433"/>
    <w:rsid w:val="000C17F6"/>
    <w:rsid w:val="000C24DF"/>
    <w:rsid w:val="000C26E0"/>
    <w:rsid w:val="000C2A4E"/>
    <w:rsid w:val="000C3485"/>
    <w:rsid w:val="000C3587"/>
    <w:rsid w:val="000C3BD8"/>
    <w:rsid w:val="000C5BBC"/>
    <w:rsid w:val="000C6AFD"/>
    <w:rsid w:val="000D0812"/>
    <w:rsid w:val="000D11DD"/>
    <w:rsid w:val="000D17E5"/>
    <w:rsid w:val="000D346D"/>
    <w:rsid w:val="000D51C1"/>
    <w:rsid w:val="000D65BE"/>
    <w:rsid w:val="000D6757"/>
    <w:rsid w:val="000D6B2D"/>
    <w:rsid w:val="000D7B5B"/>
    <w:rsid w:val="000E16FC"/>
    <w:rsid w:val="000E2B37"/>
    <w:rsid w:val="000E3517"/>
    <w:rsid w:val="000E37E0"/>
    <w:rsid w:val="000E3AE4"/>
    <w:rsid w:val="000E5E59"/>
    <w:rsid w:val="000E61B6"/>
    <w:rsid w:val="000E62A9"/>
    <w:rsid w:val="000E73A5"/>
    <w:rsid w:val="000F3D8C"/>
    <w:rsid w:val="000F3ECC"/>
    <w:rsid w:val="000F3EDC"/>
    <w:rsid w:val="000F4B9B"/>
    <w:rsid w:val="000F51D3"/>
    <w:rsid w:val="000F5D7C"/>
    <w:rsid w:val="000F5DA2"/>
    <w:rsid w:val="000F5EE8"/>
    <w:rsid w:val="000F629F"/>
    <w:rsid w:val="000F6A0E"/>
    <w:rsid w:val="000F70C0"/>
    <w:rsid w:val="000F721B"/>
    <w:rsid w:val="000F7363"/>
    <w:rsid w:val="000F75B4"/>
    <w:rsid w:val="001015D9"/>
    <w:rsid w:val="00101C11"/>
    <w:rsid w:val="001029A2"/>
    <w:rsid w:val="00102AED"/>
    <w:rsid w:val="00103FC2"/>
    <w:rsid w:val="00104182"/>
    <w:rsid w:val="00104E23"/>
    <w:rsid w:val="00105C24"/>
    <w:rsid w:val="00105EC3"/>
    <w:rsid w:val="0010627B"/>
    <w:rsid w:val="00106888"/>
    <w:rsid w:val="0010734E"/>
    <w:rsid w:val="00107435"/>
    <w:rsid w:val="00110084"/>
    <w:rsid w:val="0011089A"/>
    <w:rsid w:val="0011105B"/>
    <w:rsid w:val="0011142C"/>
    <w:rsid w:val="001117E6"/>
    <w:rsid w:val="00112230"/>
    <w:rsid w:val="001131A8"/>
    <w:rsid w:val="0011349A"/>
    <w:rsid w:val="00114577"/>
    <w:rsid w:val="00115E92"/>
    <w:rsid w:val="00116464"/>
    <w:rsid w:val="0011742C"/>
    <w:rsid w:val="001200E1"/>
    <w:rsid w:val="00121CA7"/>
    <w:rsid w:val="001222AF"/>
    <w:rsid w:val="001226C1"/>
    <w:rsid w:val="00124844"/>
    <w:rsid w:val="00125400"/>
    <w:rsid w:val="00125BA9"/>
    <w:rsid w:val="00125F49"/>
    <w:rsid w:val="0012653E"/>
    <w:rsid w:val="00126574"/>
    <w:rsid w:val="0012720B"/>
    <w:rsid w:val="001275EB"/>
    <w:rsid w:val="00127616"/>
    <w:rsid w:val="00127FC1"/>
    <w:rsid w:val="001314BD"/>
    <w:rsid w:val="001337C0"/>
    <w:rsid w:val="001343D0"/>
    <w:rsid w:val="00134668"/>
    <w:rsid w:val="001353F8"/>
    <w:rsid w:val="0013549C"/>
    <w:rsid w:val="001354CA"/>
    <w:rsid w:val="00136361"/>
    <w:rsid w:val="0013759F"/>
    <w:rsid w:val="00140019"/>
    <w:rsid w:val="00140EAC"/>
    <w:rsid w:val="00142012"/>
    <w:rsid w:val="00142031"/>
    <w:rsid w:val="001426F1"/>
    <w:rsid w:val="001428B6"/>
    <w:rsid w:val="001429C0"/>
    <w:rsid w:val="00142AB6"/>
    <w:rsid w:val="00142F85"/>
    <w:rsid w:val="00144573"/>
    <w:rsid w:val="001448D1"/>
    <w:rsid w:val="0014502D"/>
    <w:rsid w:val="001452A1"/>
    <w:rsid w:val="00145ACD"/>
    <w:rsid w:val="00147278"/>
    <w:rsid w:val="00147477"/>
    <w:rsid w:val="00147B72"/>
    <w:rsid w:val="0015078D"/>
    <w:rsid w:val="001507B6"/>
    <w:rsid w:val="0015206E"/>
    <w:rsid w:val="001520B2"/>
    <w:rsid w:val="00152278"/>
    <w:rsid w:val="001529B2"/>
    <w:rsid w:val="00152AFD"/>
    <w:rsid w:val="0015427C"/>
    <w:rsid w:val="00154437"/>
    <w:rsid w:val="00154CCF"/>
    <w:rsid w:val="0015558C"/>
    <w:rsid w:val="001566AC"/>
    <w:rsid w:val="00160AEC"/>
    <w:rsid w:val="00160B4A"/>
    <w:rsid w:val="00161603"/>
    <w:rsid w:val="0016208C"/>
    <w:rsid w:val="001620A3"/>
    <w:rsid w:val="00162112"/>
    <w:rsid w:val="0016235D"/>
    <w:rsid w:val="001632F9"/>
    <w:rsid w:val="0016565A"/>
    <w:rsid w:val="00165718"/>
    <w:rsid w:val="001658E3"/>
    <w:rsid w:val="00166060"/>
    <w:rsid w:val="0016666F"/>
    <w:rsid w:val="00167267"/>
    <w:rsid w:val="00167639"/>
    <w:rsid w:val="00167C89"/>
    <w:rsid w:val="001706F2"/>
    <w:rsid w:val="0017091B"/>
    <w:rsid w:val="00170B1B"/>
    <w:rsid w:val="00170FE6"/>
    <w:rsid w:val="001714E4"/>
    <w:rsid w:val="001724D2"/>
    <w:rsid w:val="00173AEC"/>
    <w:rsid w:val="00173C3D"/>
    <w:rsid w:val="00174E79"/>
    <w:rsid w:val="00175BD6"/>
    <w:rsid w:val="00175DE7"/>
    <w:rsid w:val="00177368"/>
    <w:rsid w:val="00177683"/>
    <w:rsid w:val="00182C3A"/>
    <w:rsid w:val="00182D09"/>
    <w:rsid w:val="001830DE"/>
    <w:rsid w:val="00183695"/>
    <w:rsid w:val="001838A0"/>
    <w:rsid w:val="00183FEF"/>
    <w:rsid w:val="00185292"/>
    <w:rsid w:val="00185B17"/>
    <w:rsid w:val="00185DB6"/>
    <w:rsid w:val="00186C57"/>
    <w:rsid w:val="0019063B"/>
    <w:rsid w:val="001911E0"/>
    <w:rsid w:val="00192919"/>
    <w:rsid w:val="0019313D"/>
    <w:rsid w:val="001937E2"/>
    <w:rsid w:val="00193B7F"/>
    <w:rsid w:val="001946DF"/>
    <w:rsid w:val="0019631D"/>
    <w:rsid w:val="001A0E3F"/>
    <w:rsid w:val="001A1484"/>
    <w:rsid w:val="001A1635"/>
    <w:rsid w:val="001A1C3D"/>
    <w:rsid w:val="001A2BD2"/>
    <w:rsid w:val="001A3512"/>
    <w:rsid w:val="001A3694"/>
    <w:rsid w:val="001A4533"/>
    <w:rsid w:val="001A4A60"/>
    <w:rsid w:val="001A4E5D"/>
    <w:rsid w:val="001A5DCD"/>
    <w:rsid w:val="001A6797"/>
    <w:rsid w:val="001A74C2"/>
    <w:rsid w:val="001B0830"/>
    <w:rsid w:val="001B11EA"/>
    <w:rsid w:val="001B22C4"/>
    <w:rsid w:val="001B2345"/>
    <w:rsid w:val="001B2863"/>
    <w:rsid w:val="001B2DE4"/>
    <w:rsid w:val="001B471F"/>
    <w:rsid w:val="001B5802"/>
    <w:rsid w:val="001B59C2"/>
    <w:rsid w:val="001B6211"/>
    <w:rsid w:val="001B7FB0"/>
    <w:rsid w:val="001C00D4"/>
    <w:rsid w:val="001C0172"/>
    <w:rsid w:val="001C0950"/>
    <w:rsid w:val="001C0D81"/>
    <w:rsid w:val="001C1BC6"/>
    <w:rsid w:val="001C2185"/>
    <w:rsid w:val="001C25CE"/>
    <w:rsid w:val="001C2CAA"/>
    <w:rsid w:val="001C326E"/>
    <w:rsid w:val="001C4F3C"/>
    <w:rsid w:val="001C5A11"/>
    <w:rsid w:val="001C71F4"/>
    <w:rsid w:val="001C7F56"/>
    <w:rsid w:val="001D1581"/>
    <w:rsid w:val="001D1D89"/>
    <w:rsid w:val="001D2A26"/>
    <w:rsid w:val="001D2E51"/>
    <w:rsid w:val="001D30E8"/>
    <w:rsid w:val="001D432B"/>
    <w:rsid w:val="001D64A8"/>
    <w:rsid w:val="001D776E"/>
    <w:rsid w:val="001D7C9F"/>
    <w:rsid w:val="001E1FFF"/>
    <w:rsid w:val="001E23EB"/>
    <w:rsid w:val="001E31DF"/>
    <w:rsid w:val="001E42E5"/>
    <w:rsid w:val="001E48C4"/>
    <w:rsid w:val="001E5D6C"/>
    <w:rsid w:val="001E6739"/>
    <w:rsid w:val="001E782C"/>
    <w:rsid w:val="001E782D"/>
    <w:rsid w:val="001F1870"/>
    <w:rsid w:val="001F1EA0"/>
    <w:rsid w:val="001F2169"/>
    <w:rsid w:val="001F2888"/>
    <w:rsid w:val="001F2C40"/>
    <w:rsid w:val="001F354C"/>
    <w:rsid w:val="001F43E4"/>
    <w:rsid w:val="001F4B3E"/>
    <w:rsid w:val="001F4C3C"/>
    <w:rsid w:val="001F668D"/>
    <w:rsid w:val="001F68A0"/>
    <w:rsid w:val="001F6A22"/>
    <w:rsid w:val="001F7715"/>
    <w:rsid w:val="0020006D"/>
    <w:rsid w:val="0020036E"/>
    <w:rsid w:val="002003B4"/>
    <w:rsid w:val="00201237"/>
    <w:rsid w:val="00201A84"/>
    <w:rsid w:val="00201CAA"/>
    <w:rsid w:val="0020238A"/>
    <w:rsid w:val="002029AE"/>
    <w:rsid w:val="00203277"/>
    <w:rsid w:val="002038FA"/>
    <w:rsid w:val="00203A79"/>
    <w:rsid w:val="002043B0"/>
    <w:rsid w:val="0020459D"/>
    <w:rsid w:val="0020522C"/>
    <w:rsid w:val="0020696A"/>
    <w:rsid w:val="00206D13"/>
    <w:rsid w:val="0020754F"/>
    <w:rsid w:val="00211477"/>
    <w:rsid w:val="002118CD"/>
    <w:rsid w:val="0021245D"/>
    <w:rsid w:val="00213CD1"/>
    <w:rsid w:val="00214709"/>
    <w:rsid w:val="002147C8"/>
    <w:rsid w:val="00215B75"/>
    <w:rsid w:val="00216DB9"/>
    <w:rsid w:val="0021748A"/>
    <w:rsid w:val="00217B58"/>
    <w:rsid w:val="002216AC"/>
    <w:rsid w:val="00221A55"/>
    <w:rsid w:val="00222CAC"/>
    <w:rsid w:val="002232E8"/>
    <w:rsid w:val="00223EC6"/>
    <w:rsid w:val="00225559"/>
    <w:rsid w:val="0022571F"/>
    <w:rsid w:val="00226136"/>
    <w:rsid w:val="00226328"/>
    <w:rsid w:val="00226D45"/>
    <w:rsid w:val="00231329"/>
    <w:rsid w:val="002327B3"/>
    <w:rsid w:val="00232E43"/>
    <w:rsid w:val="002335C0"/>
    <w:rsid w:val="00233F53"/>
    <w:rsid w:val="00234135"/>
    <w:rsid w:val="00234412"/>
    <w:rsid w:val="00234F3B"/>
    <w:rsid w:val="00235BD4"/>
    <w:rsid w:val="00235F8A"/>
    <w:rsid w:val="00237003"/>
    <w:rsid w:val="00237B8A"/>
    <w:rsid w:val="002405F9"/>
    <w:rsid w:val="00240B26"/>
    <w:rsid w:val="00240C49"/>
    <w:rsid w:val="00241E58"/>
    <w:rsid w:val="00243699"/>
    <w:rsid w:val="00243DB6"/>
    <w:rsid w:val="002455EF"/>
    <w:rsid w:val="002458CB"/>
    <w:rsid w:val="00245B35"/>
    <w:rsid w:val="00246706"/>
    <w:rsid w:val="002473E0"/>
    <w:rsid w:val="00247D47"/>
    <w:rsid w:val="00250A26"/>
    <w:rsid w:val="00250B9C"/>
    <w:rsid w:val="002524D8"/>
    <w:rsid w:val="00253A8C"/>
    <w:rsid w:val="00253C8E"/>
    <w:rsid w:val="00253D77"/>
    <w:rsid w:val="002540E7"/>
    <w:rsid w:val="0025474A"/>
    <w:rsid w:val="00254E41"/>
    <w:rsid w:val="00255096"/>
    <w:rsid w:val="00255551"/>
    <w:rsid w:val="00255AC6"/>
    <w:rsid w:val="00255F9D"/>
    <w:rsid w:val="00255FEB"/>
    <w:rsid w:val="00256824"/>
    <w:rsid w:val="00260508"/>
    <w:rsid w:val="00261907"/>
    <w:rsid w:val="00261DC6"/>
    <w:rsid w:val="00263310"/>
    <w:rsid w:val="0026333C"/>
    <w:rsid w:val="0026374E"/>
    <w:rsid w:val="00264A2C"/>
    <w:rsid w:val="00264FB1"/>
    <w:rsid w:val="0026518B"/>
    <w:rsid w:val="002671A7"/>
    <w:rsid w:val="002675BF"/>
    <w:rsid w:val="00267673"/>
    <w:rsid w:val="002704EF"/>
    <w:rsid w:val="00271047"/>
    <w:rsid w:val="00272531"/>
    <w:rsid w:val="002725C0"/>
    <w:rsid w:val="002746B8"/>
    <w:rsid w:val="002759CC"/>
    <w:rsid w:val="002803C6"/>
    <w:rsid w:val="00281428"/>
    <w:rsid w:val="002821C9"/>
    <w:rsid w:val="0028262A"/>
    <w:rsid w:val="00282DBA"/>
    <w:rsid w:val="002848D6"/>
    <w:rsid w:val="002856C1"/>
    <w:rsid w:val="00285877"/>
    <w:rsid w:val="002859DF"/>
    <w:rsid w:val="0028613F"/>
    <w:rsid w:val="00286AD2"/>
    <w:rsid w:val="00286B60"/>
    <w:rsid w:val="00286D6B"/>
    <w:rsid w:val="00292069"/>
    <w:rsid w:val="00292731"/>
    <w:rsid w:val="0029294A"/>
    <w:rsid w:val="0029318A"/>
    <w:rsid w:val="00293768"/>
    <w:rsid w:val="00294903"/>
    <w:rsid w:val="00295028"/>
    <w:rsid w:val="0029527C"/>
    <w:rsid w:val="0029623A"/>
    <w:rsid w:val="00296B55"/>
    <w:rsid w:val="00297611"/>
    <w:rsid w:val="00297720"/>
    <w:rsid w:val="002A01A7"/>
    <w:rsid w:val="002A35B2"/>
    <w:rsid w:val="002A4178"/>
    <w:rsid w:val="002A4C0B"/>
    <w:rsid w:val="002A4E17"/>
    <w:rsid w:val="002A5761"/>
    <w:rsid w:val="002A5C0F"/>
    <w:rsid w:val="002A5C8E"/>
    <w:rsid w:val="002A64FB"/>
    <w:rsid w:val="002A7294"/>
    <w:rsid w:val="002A7615"/>
    <w:rsid w:val="002B06C2"/>
    <w:rsid w:val="002B0B70"/>
    <w:rsid w:val="002B1036"/>
    <w:rsid w:val="002B1AD1"/>
    <w:rsid w:val="002B2552"/>
    <w:rsid w:val="002B2BB7"/>
    <w:rsid w:val="002B2D14"/>
    <w:rsid w:val="002B34F4"/>
    <w:rsid w:val="002B4C74"/>
    <w:rsid w:val="002B5948"/>
    <w:rsid w:val="002B5BE1"/>
    <w:rsid w:val="002B6A5E"/>
    <w:rsid w:val="002C0D00"/>
    <w:rsid w:val="002C187C"/>
    <w:rsid w:val="002C2465"/>
    <w:rsid w:val="002C3664"/>
    <w:rsid w:val="002C4901"/>
    <w:rsid w:val="002C6401"/>
    <w:rsid w:val="002C6D74"/>
    <w:rsid w:val="002C7C8A"/>
    <w:rsid w:val="002C7E3F"/>
    <w:rsid w:val="002D0D0C"/>
    <w:rsid w:val="002D2881"/>
    <w:rsid w:val="002D30F1"/>
    <w:rsid w:val="002D4A18"/>
    <w:rsid w:val="002D64B8"/>
    <w:rsid w:val="002D76DC"/>
    <w:rsid w:val="002E1886"/>
    <w:rsid w:val="002E1F78"/>
    <w:rsid w:val="002E2728"/>
    <w:rsid w:val="002E357C"/>
    <w:rsid w:val="002E4C2C"/>
    <w:rsid w:val="002E5058"/>
    <w:rsid w:val="002E5A6C"/>
    <w:rsid w:val="002E5EDB"/>
    <w:rsid w:val="002E670A"/>
    <w:rsid w:val="002E71F6"/>
    <w:rsid w:val="002E75D1"/>
    <w:rsid w:val="002F0A5A"/>
    <w:rsid w:val="002F18CC"/>
    <w:rsid w:val="002F196F"/>
    <w:rsid w:val="002F1AF5"/>
    <w:rsid w:val="002F22E9"/>
    <w:rsid w:val="002F2DC2"/>
    <w:rsid w:val="002F323D"/>
    <w:rsid w:val="002F37DE"/>
    <w:rsid w:val="002F3963"/>
    <w:rsid w:val="002F56B9"/>
    <w:rsid w:val="003000E0"/>
    <w:rsid w:val="0030022D"/>
    <w:rsid w:val="003012FA"/>
    <w:rsid w:val="00301A96"/>
    <w:rsid w:val="00302F1D"/>
    <w:rsid w:val="00303483"/>
    <w:rsid w:val="00305692"/>
    <w:rsid w:val="003062E1"/>
    <w:rsid w:val="003071AB"/>
    <w:rsid w:val="0030762E"/>
    <w:rsid w:val="00307886"/>
    <w:rsid w:val="00307E72"/>
    <w:rsid w:val="00311F9E"/>
    <w:rsid w:val="0031301C"/>
    <w:rsid w:val="00313CAD"/>
    <w:rsid w:val="003143EC"/>
    <w:rsid w:val="003144EF"/>
    <w:rsid w:val="0031475D"/>
    <w:rsid w:val="003161C3"/>
    <w:rsid w:val="00316544"/>
    <w:rsid w:val="003167E5"/>
    <w:rsid w:val="003168DD"/>
    <w:rsid w:val="003203F2"/>
    <w:rsid w:val="00320649"/>
    <w:rsid w:val="00320881"/>
    <w:rsid w:val="003217F7"/>
    <w:rsid w:val="003219A3"/>
    <w:rsid w:val="003221AF"/>
    <w:rsid w:val="00322970"/>
    <w:rsid w:val="003230E9"/>
    <w:rsid w:val="0032350E"/>
    <w:rsid w:val="003240D7"/>
    <w:rsid w:val="0032524D"/>
    <w:rsid w:val="003254FC"/>
    <w:rsid w:val="00325CE1"/>
    <w:rsid w:val="00326729"/>
    <w:rsid w:val="003269EE"/>
    <w:rsid w:val="003269FA"/>
    <w:rsid w:val="00326E3B"/>
    <w:rsid w:val="00330057"/>
    <w:rsid w:val="0033056F"/>
    <w:rsid w:val="00330BEE"/>
    <w:rsid w:val="003320F6"/>
    <w:rsid w:val="00332309"/>
    <w:rsid w:val="003326E3"/>
    <w:rsid w:val="00335484"/>
    <w:rsid w:val="003356D8"/>
    <w:rsid w:val="003370F5"/>
    <w:rsid w:val="00337145"/>
    <w:rsid w:val="00337617"/>
    <w:rsid w:val="00337C64"/>
    <w:rsid w:val="00340438"/>
    <w:rsid w:val="003404B3"/>
    <w:rsid w:val="00340F31"/>
    <w:rsid w:val="00340FB0"/>
    <w:rsid w:val="00342328"/>
    <w:rsid w:val="003423A7"/>
    <w:rsid w:val="00342CA1"/>
    <w:rsid w:val="00342CD8"/>
    <w:rsid w:val="00343282"/>
    <w:rsid w:val="00343F9E"/>
    <w:rsid w:val="003440E4"/>
    <w:rsid w:val="0034504C"/>
    <w:rsid w:val="00345B30"/>
    <w:rsid w:val="00345BD5"/>
    <w:rsid w:val="00346317"/>
    <w:rsid w:val="0034647A"/>
    <w:rsid w:val="00346967"/>
    <w:rsid w:val="00346F90"/>
    <w:rsid w:val="003476A8"/>
    <w:rsid w:val="00347C77"/>
    <w:rsid w:val="00350984"/>
    <w:rsid w:val="00350A91"/>
    <w:rsid w:val="00350BA5"/>
    <w:rsid w:val="003518E1"/>
    <w:rsid w:val="00352879"/>
    <w:rsid w:val="00352CB5"/>
    <w:rsid w:val="00353D19"/>
    <w:rsid w:val="00354035"/>
    <w:rsid w:val="00356B01"/>
    <w:rsid w:val="00357A81"/>
    <w:rsid w:val="00357BD0"/>
    <w:rsid w:val="00360540"/>
    <w:rsid w:val="00360627"/>
    <w:rsid w:val="00360F52"/>
    <w:rsid w:val="00361186"/>
    <w:rsid w:val="003621D9"/>
    <w:rsid w:val="00362219"/>
    <w:rsid w:val="00362348"/>
    <w:rsid w:val="00363661"/>
    <w:rsid w:val="00363DE2"/>
    <w:rsid w:val="003644C8"/>
    <w:rsid w:val="0036669A"/>
    <w:rsid w:val="00367F0C"/>
    <w:rsid w:val="003710A3"/>
    <w:rsid w:val="00372296"/>
    <w:rsid w:val="003722DC"/>
    <w:rsid w:val="00372828"/>
    <w:rsid w:val="003735FA"/>
    <w:rsid w:val="00374A77"/>
    <w:rsid w:val="00374BF5"/>
    <w:rsid w:val="0037579C"/>
    <w:rsid w:val="00375AEC"/>
    <w:rsid w:val="0037630E"/>
    <w:rsid w:val="00376CA7"/>
    <w:rsid w:val="00377347"/>
    <w:rsid w:val="003779A6"/>
    <w:rsid w:val="00377A8A"/>
    <w:rsid w:val="003809A0"/>
    <w:rsid w:val="00381051"/>
    <w:rsid w:val="003826C6"/>
    <w:rsid w:val="003828A4"/>
    <w:rsid w:val="00382D3D"/>
    <w:rsid w:val="0038315D"/>
    <w:rsid w:val="00384D4E"/>
    <w:rsid w:val="00384EE3"/>
    <w:rsid w:val="00385EE8"/>
    <w:rsid w:val="003861B9"/>
    <w:rsid w:val="00386E77"/>
    <w:rsid w:val="0038736A"/>
    <w:rsid w:val="00387CD2"/>
    <w:rsid w:val="003909AC"/>
    <w:rsid w:val="0039103C"/>
    <w:rsid w:val="003915DF"/>
    <w:rsid w:val="003920BC"/>
    <w:rsid w:val="003946DD"/>
    <w:rsid w:val="00395BC6"/>
    <w:rsid w:val="00396F89"/>
    <w:rsid w:val="00397047"/>
    <w:rsid w:val="003972D4"/>
    <w:rsid w:val="0039750F"/>
    <w:rsid w:val="003A013F"/>
    <w:rsid w:val="003A06CC"/>
    <w:rsid w:val="003A0B5F"/>
    <w:rsid w:val="003A0C92"/>
    <w:rsid w:val="003A11D9"/>
    <w:rsid w:val="003A14B1"/>
    <w:rsid w:val="003A1FD8"/>
    <w:rsid w:val="003A2C64"/>
    <w:rsid w:val="003A3647"/>
    <w:rsid w:val="003A3876"/>
    <w:rsid w:val="003A3C9C"/>
    <w:rsid w:val="003A4BB5"/>
    <w:rsid w:val="003A4FAF"/>
    <w:rsid w:val="003A5D9C"/>
    <w:rsid w:val="003A5E37"/>
    <w:rsid w:val="003A6CF3"/>
    <w:rsid w:val="003A7F7C"/>
    <w:rsid w:val="003B0BDA"/>
    <w:rsid w:val="003B1D10"/>
    <w:rsid w:val="003B2A1D"/>
    <w:rsid w:val="003B3510"/>
    <w:rsid w:val="003B3E50"/>
    <w:rsid w:val="003B4F5C"/>
    <w:rsid w:val="003B6ABC"/>
    <w:rsid w:val="003B7221"/>
    <w:rsid w:val="003B7A3C"/>
    <w:rsid w:val="003B7CAC"/>
    <w:rsid w:val="003C1584"/>
    <w:rsid w:val="003C5B0C"/>
    <w:rsid w:val="003C715F"/>
    <w:rsid w:val="003D0658"/>
    <w:rsid w:val="003D0F35"/>
    <w:rsid w:val="003D26DD"/>
    <w:rsid w:val="003D4704"/>
    <w:rsid w:val="003D4EAF"/>
    <w:rsid w:val="003D5815"/>
    <w:rsid w:val="003D734F"/>
    <w:rsid w:val="003E0244"/>
    <w:rsid w:val="003E0800"/>
    <w:rsid w:val="003E1727"/>
    <w:rsid w:val="003E1C1E"/>
    <w:rsid w:val="003E2C52"/>
    <w:rsid w:val="003E376F"/>
    <w:rsid w:val="003E3BCE"/>
    <w:rsid w:val="003E3C93"/>
    <w:rsid w:val="003E5241"/>
    <w:rsid w:val="003E5B03"/>
    <w:rsid w:val="003E60E1"/>
    <w:rsid w:val="003E78DE"/>
    <w:rsid w:val="003E7DBA"/>
    <w:rsid w:val="003F053E"/>
    <w:rsid w:val="003F1DD7"/>
    <w:rsid w:val="003F21D7"/>
    <w:rsid w:val="003F2C69"/>
    <w:rsid w:val="003F335C"/>
    <w:rsid w:val="003F43DC"/>
    <w:rsid w:val="003F46A9"/>
    <w:rsid w:val="003F46AF"/>
    <w:rsid w:val="003F4C35"/>
    <w:rsid w:val="003F5313"/>
    <w:rsid w:val="003F55B7"/>
    <w:rsid w:val="003F57F0"/>
    <w:rsid w:val="003F6ADF"/>
    <w:rsid w:val="003F6D44"/>
    <w:rsid w:val="003F6F21"/>
    <w:rsid w:val="003F6FAB"/>
    <w:rsid w:val="0040036B"/>
    <w:rsid w:val="00400BBD"/>
    <w:rsid w:val="00401307"/>
    <w:rsid w:val="0040186E"/>
    <w:rsid w:val="00402B26"/>
    <w:rsid w:val="004031B0"/>
    <w:rsid w:val="004042B2"/>
    <w:rsid w:val="0040549A"/>
    <w:rsid w:val="00405E6E"/>
    <w:rsid w:val="00405FBF"/>
    <w:rsid w:val="00407513"/>
    <w:rsid w:val="0041125F"/>
    <w:rsid w:val="004124C8"/>
    <w:rsid w:val="004128B7"/>
    <w:rsid w:val="00413813"/>
    <w:rsid w:val="00413857"/>
    <w:rsid w:val="00414C79"/>
    <w:rsid w:val="00414DA1"/>
    <w:rsid w:val="0041563B"/>
    <w:rsid w:val="00417052"/>
    <w:rsid w:val="004173B6"/>
    <w:rsid w:val="0041769B"/>
    <w:rsid w:val="0042003A"/>
    <w:rsid w:val="00420F32"/>
    <w:rsid w:val="00421674"/>
    <w:rsid w:val="00421899"/>
    <w:rsid w:val="0042251D"/>
    <w:rsid w:val="004227B9"/>
    <w:rsid w:val="00422B5D"/>
    <w:rsid w:val="00423561"/>
    <w:rsid w:val="0042367C"/>
    <w:rsid w:val="00423A43"/>
    <w:rsid w:val="00425F58"/>
    <w:rsid w:val="00430A41"/>
    <w:rsid w:val="00430B1E"/>
    <w:rsid w:val="00430F53"/>
    <w:rsid w:val="0043229B"/>
    <w:rsid w:val="004342C6"/>
    <w:rsid w:val="004348FB"/>
    <w:rsid w:val="004349C2"/>
    <w:rsid w:val="004359E9"/>
    <w:rsid w:val="00436311"/>
    <w:rsid w:val="00436950"/>
    <w:rsid w:val="00436B70"/>
    <w:rsid w:val="00436EAF"/>
    <w:rsid w:val="0043727B"/>
    <w:rsid w:val="004413FB"/>
    <w:rsid w:val="0044154F"/>
    <w:rsid w:val="00441AC3"/>
    <w:rsid w:val="00441C76"/>
    <w:rsid w:val="00443A39"/>
    <w:rsid w:val="00444346"/>
    <w:rsid w:val="00444F5A"/>
    <w:rsid w:val="004454C6"/>
    <w:rsid w:val="00445B3C"/>
    <w:rsid w:val="00447DB9"/>
    <w:rsid w:val="00451875"/>
    <w:rsid w:val="004520DF"/>
    <w:rsid w:val="00454215"/>
    <w:rsid w:val="00455255"/>
    <w:rsid w:val="00455EC0"/>
    <w:rsid w:val="004561F5"/>
    <w:rsid w:val="00457362"/>
    <w:rsid w:val="00460BE7"/>
    <w:rsid w:val="00461505"/>
    <w:rsid w:val="00461519"/>
    <w:rsid w:val="004616B8"/>
    <w:rsid w:val="00462157"/>
    <w:rsid w:val="004641E2"/>
    <w:rsid w:val="004644E2"/>
    <w:rsid w:val="00464E5B"/>
    <w:rsid w:val="00465671"/>
    <w:rsid w:val="00467D55"/>
    <w:rsid w:val="00467F73"/>
    <w:rsid w:val="00472BB5"/>
    <w:rsid w:val="00472BDD"/>
    <w:rsid w:val="0047417B"/>
    <w:rsid w:val="00474B22"/>
    <w:rsid w:val="00474B51"/>
    <w:rsid w:val="00475808"/>
    <w:rsid w:val="004774C6"/>
    <w:rsid w:val="004774D5"/>
    <w:rsid w:val="00477A72"/>
    <w:rsid w:val="004800B6"/>
    <w:rsid w:val="00480C1D"/>
    <w:rsid w:val="00480F40"/>
    <w:rsid w:val="00481D22"/>
    <w:rsid w:val="00481FDA"/>
    <w:rsid w:val="004834D0"/>
    <w:rsid w:val="004848ED"/>
    <w:rsid w:val="004849A5"/>
    <w:rsid w:val="004859CD"/>
    <w:rsid w:val="004864EB"/>
    <w:rsid w:val="00486C5F"/>
    <w:rsid w:val="00490254"/>
    <w:rsid w:val="004917FC"/>
    <w:rsid w:val="0049187A"/>
    <w:rsid w:val="004919C1"/>
    <w:rsid w:val="0049256E"/>
    <w:rsid w:val="00492C9A"/>
    <w:rsid w:val="00492EEE"/>
    <w:rsid w:val="004933F5"/>
    <w:rsid w:val="00493472"/>
    <w:rsid w:val="00493D49"/>
    <w:rsid w:val="00493F0D"/>
    <w:rsid w:val="00495EDA"/>
    <w:rsid w:val="00496A84"/>
    <w:rsid w:val="00497062"/>
    <w:rsid w:val="004A0459"/>
    <w:rsid w:val="004A07CD"/>
    <w:rsid w:val="004A30A4"/>
    <w:rsid w:val="004A3162"/>
    <w:rsid w:val="004A369F"/>
    <w:rsid w:val="004A3D04"/>
    <w:rsid w:val="004A3D20"/>
    <w:rsid w:val="004A4084"/>
    <w:rsid w:val="004A4282"/>
    <w:rsid w:val="004A44A7"/>
    <w:rsid w:val="004A467D"/>
    <w:rsid w:val="004A4913"/>
    <w:rsid w:val="004A4FFE"/>
    <w:rsid w:val="004A5D94"/>
    <w:rsid w:val="004A5F7E"/>
    <w:rsid w:val="004A65A1"/>
    <w:rsid w:val="004A76B5"/>
    <w:rsid w:val="004A795E"/>
    <w:rsid w:val="004A7DCF"/>
    <w:rsid w:val="004B030B"/>
    <w:rsid w:val="004B0B9E"/>
    <w:rsid w:val="004B0DC7"/>
    <w:rsid w:val="004B1A56"/>
    <w:rsid w:val="004B23E3"/>
    <w:rsid w:val="004B2BD2"/>
    <w:rsid w:val="004B336A"/>
    <w:rsid w:val="004B362A"/>
    <w:rsid w:val="004B3A37"/>
    <w:rsid w:val="004B3E6F"/>
    <w:rsid w:val="004B4042"/>
    <w:rsid w:val="004B43E2"/>
    <w:rsid w:val="004B4CBF"/>
    <w:rsid w:val="004B5489"/>
    <w:rsid w:val="004B5513"/>
    <w:rsid w:val="004B6BB8"/>
    <w:rsid w:val="004B73FD"/>
    <w:rsid w:val="004B7417"/>
    <w:rsid w:val="004B7513"/>
    <w:rsid w:val="004B76F6"/>
    <w:rsid w:val="004C0108"/>
    <w:rsid w:val="004C0E8B"/>
    <w:rsid w:val="004C14FD"/>
    <w:rsid w:val="004C4129"/>
    <w:rsid w:val="004C421B"/>
    <w:rsid w:val="004C48DB"/>
    <w:rsid w:val="004C4970"/>
    <w:rsid w:val="004C5CD4"/>
    <w:rsid w:val="004C5EB4"/>
    <w:rsid w:val="004C61B1"/>
    <w:rsid w:val="004C6907"/>
    <w:rsid w:val="004C78E0"/>
    <w:rsid w:val="004C7910"/>
    <w:rsid w:val="004C7D9C"/>
    <w:rsid w:val="004C7E05"/>
    <w:rsid w:val="004D0340"/>
    <w:rsid w:val="004D3160"/>
    <w:rsid w:val="004D363C"/>
    <w:rsid w:val="004D3AFF"/>
    <w:rsid w:val="004D403F"/>
    <w:rsid w:val="004D448A"/>
    <w:rsid w:val="004D4F4C"/>
    <w:rsid w:val="004D630E"/>
    <w:rsid w:val="004D638C"/>
    <w:rsid w:val="004D69B2"/>
    <w:rsid w:val="004D6AC1"/>
    <w:rsid w:val="004D6DEF"/>
    <w:rsid w:val="004E152C"/>
    <w:rsid w:val="004E2AD1"/>
    <w:rsid w:val="004E2D92"/>
    <w:rsid w:val="004E3907"/>
    <w:rsid w:val="004E69A0"/>
    <w:rsid w:val="004E6C6E"/>
    <w:rsid w:val="004E7679"/>
    <w:rsid w:val="004F0391"/>
    <w:rsid w:val="004F078B"/>
    <w:rsid w:val="004F08E8"/>
    <w:rsid w:val="004F16C2"/>
    <w:rsid w:val="004F220A"/>
    <w:rsid w:val="004F3FD6"/>
    <w:rsid w:val="004F4E14"/>
    <w:rsid w:val="004F55BD"/>
    <w:rsid w:val="004F5B8C"/>
    <w:rsid w:val="004F6771"/>
    <w:rsid w:val="004F7061"/>
    <w:rsid w:val="004F7A99"/>
    <w:rsid w:val="004F7E7E"/>
    <w:rsid w:val="0050042B"/>
    <w:rsid w:val="005006CE"/>
    <w:rsid w:val="00501E96"/>
    <w:rsid w:val="0050277C"/>
    <w:rsid w:val="005027DA"/>
    <w:rsid w:val="0050309F"/>
    <w:rsid w:val="005032A8"/>
    <w:rsid w:val="00504067"/>
    <w:rsid w:val="00505681"/>
    <w:rsid w:val="005067E2"/>
    <w:rsid w:val="005077B3"/>
    <w:rsid w:val="005106E1"/>
    <w:rsid w:val="00511183"/>
    <w:rsid w:val="005125FD"/>
    <w:rsid w:val="00514051"/>
    <w:rsid w:val="005142FA"/>
    <w:rsid w:val="00514317"/>
    <w:rsid w:val="00514559"/>
    <w:rsid w:val="0051526B"/>
    <w:rsid w:val="00515B54"/>
    <w:rsid w:val="00515E19"/>
    <w:rsid w:val="00516411"/>
    <w:rsid w:val="00516BF8"/>
    <w:rsid w:val="00517036"/>
    <w:rsid w:val="005174A2"/>
    <w:rsid w:val="00517A0F"/>
    <w:rsid w:val="00520438"/>
    <w:rsid w:val="0052411B"/>
    <w:rsid w:val="00524677"/>
    <w:rsid w:val="00525E36"/>
    <w:rsid w:val="00526ECF"/>
    <w:rsid w:val="00527FA5"/>
    <w:rsid w:val="0053042E"/>
    <w:rsid w:val="00530845"/>
    <w:rsid w:val="00530ED2"/>
    <w:rsid w:val="0053141B"/>
    <w:rsid w:val="005315E3"/>
    <w:rsid w:val="005318B0"/>
    <w:rsid w:val="00532271"/>
    <w:rsid w:val="005346B0"/>
    <w:rsid w:val="00536590"/>
    <w:rsid w:val="00536B34"/>
    <w:rsid w:val="00536D5C"/>
    <w:rsid w:val="0053706D"/>
    <w:rsid w:val="00537612"/>
    <w:rsid w:val="005409AF"/>
    <w:rsid w:val="00540E8D"/>
    <w:rsid w:val="005412DA"/>
    <w:rsid w:val="0054131B"/>
    <w:rsid w:val="005415A9"/>
    <w:rsid w:val="00542928"/>
    <w:rsid w:val="00542C73"/>
    <w:rsid w:val="00543E42"/>
    <w:rsid w:val="0054454E"/>
    <w:rsid w:val="005449E0"/>
    <w:rsid w:val="00544D4F"/>
    <w:rsid w:val="005451E1"/>
    <w:rsid w:val="005455D5"/>
    <w:rsid w:val="00550818"/>
    <w:rsid w:val="00550E07"/>
    <w:rsid w:val="00550FDA"/>
    <w:rsid w:val="0055126E"/>
    <w:rsid w:val="00551BA2"/>
    <w:rsid w:val="00552437"/>
    <w:rsid w:val="005528AD"/>
    <w:rsid w:val="00553401"/>
    <w:rsid w:val="0055388B"/>
    <w:rsid w:val="00554441"/>
    <w:rsid w:val="005551DC"/>
    <w:rsid w:val="00555A34"/>
    <w:rsid w:val="00555C47"/>
    <w:rsid w:val="00556956"/>
    <w:rsid w:val="00556DD1"/>
    <w:rsid w:val="00560751"/>
    <w:rsid w:val="00560757"/>
    <w:rsid w:val="00560C66"/>
    <w:rsid w:val="005624CB"/>
    <w:rsid w:val="005630D7"/>
    <w:rsid w:val="00563A03"/>
    <w:rsid w:val="00563A7E"/>
    <w:rsid w:val="00564186"/>
    <w:rsid w:val="00564D75"/>
    <w:rsid w:val="00565362"/>
    <w:rsid w:val="00565773"/>
    <w:rsid w:val="00565C27"/>
    <w:rsid w:val="005669FA"/>
    <w:rsid w:val="00567BBA"/>
    <w:rsid w:val="0057061E"/>
    <w:rsid w:val="005720BB"/>
    <w:rsid w:val="0057323E"/>
    <w:rsid w:val="005754D6"/>
    <w:rsid w:val="005755DF"/>
    <w:rsid w:val="00575A05"/>
    <w:rsid w:val="00576768"/>
    <w:rsid w:val="005775F8"/>
    <w:rsid w:val="00577AAB"/>
    <w:rsid w:val="00577CB2"/>
    <w:rsid w:val="00580244"/>
    <w:rsid w:val="00580A86"/>
    <w:rsid w:val="00581CC8"/>
    <w:rsid w:val="00581D00"/>
    <w:rsid w:val="005821F9"/>
    <w:rsid w:val="0058261B"/>
    <w:rsid w:val="005832C4"/>
    <w:rsid w:val="005833E9"/>
    <w:rsid w:val="005841BA"/>
    <w:rsid w:val="0058440F"/>
    <w:rsid w:val="00584557"/>
    <w:rsid w:val="00584734"/>
    <w:rsid w:val="00584B09"/>
    <w:rsid w:val="005852F3"/>
    <w:rsid w:val="0058601E"/>
    <w:rsid w:val="00586432"/>
    <w:rsid w:val="00586D0F"/>
    <w:rsid w:val="00586D87"/>
    <w:rsid w:val="00587300"/>
    <w:rsid w:val="0058770D"/>
    <w:rsid w:val="0059028C"/>
    <w:rsid w:val="00590AD3"/>
    <w:rsid w:val="0059223D"/>
    <w:rsid w:val="0059310F"/>
    <w:rsid w:val="005937B5"/>
    <w:rsid w:val="00595100"/>
    <w:rsid w:val="005955AC"/>
    <w:rsid w:val="00595AB2"/>
    <w:rsid w:val="005961DD"/>
    <w:rsid w:val="00596724"/>
    <w:rsid w:val="005970CE"/>
    <w:rsid w:val="0059729A"/>
    <w:rsid w:val="00597694"/>
    <w:rsid w:val="00597C03"/>
    <w:rsid w:val="005A02B7"/>
    <w:rsid w:val="005A1E84"/>
    <w:rsid w:val="005A24C0"/>
    <w:rsid w:val="005A3AAC"/>
    <w:rsid w:val="005A3DAE"/>
    <w:rsid w:val="005A69D1"/>
    <w:rsid w:val="005A6BDD"/>
    <w:rsid w:val="005A6F10"/>
    <w:rsid w:val="005A73EF"/>
    <w:rsid w:val="005A7B8E"/>
    <w:rsid w:val="005A7ED1"/>
    <w:rsid w:val="005B0B77"/>
    <w:rsid w:val="005B1939"/>
    <w:rsid w:val="005B1E1B"/>
    <w:rsid w:val="005B20C5"/>
    <w:rsid w:val="005B2761"/>
    <w:rsid w:val="005B584F"/>
    <w:rsid w:val="005B5917"/>
    <w:rsid w:val="005B7A00"/>
    <w:rsid w:val="005B7E47"/>
    <w:rsid w:val="005C02F5"/>
    <w:rsid w:val="005C05A1"/>
    <w:rsid w:val="005C06B6"/>
    <w:rsid w:val="005C143B"/>
    <w:rsid w:val="005C19AF"/>
    <w:rsid w:val="005C1BFD"/>
    <w:rsid w:val="005C1D5F"/>
    <w:rsid w:val="005C29BF"/>
    <w:rsid w:val="005C2EE2"/>
    <w:rsid w:val="005C363F"/>
    <w:rsid w:val="005C369D"/>
    <w:rsid w:val="005C43E9"/>
    <w:rsid w:val="005C4490"/>
    <w:rsid w:val="005C4F08"/>
    <w:rsid w:val="005C53F3"/>
    <w:rsid w:val="005C619C"/>
    <w:rsid w:val="005C67FC"/>
    <w:rsid w:val="005C7DDE"/>
    <w:rsid w:val="005C7FC9"/>
    <w:rsid w:val="005D0440"/>
    <w:rsid w:val="005D0706"/>
    <w:rsid w:val="005D0806"/>
    <w:rsid w:val="005D0951"/>
    <w:rsid w:val="005D0B1C"/>
    <w:rsid w:val="005D138D"/>
    <w:rsid w:val="005D2178"/>
    <w:rsid w:val="005D35D8"/>
    <w:rsid w:val="005D39C4"/>
    <w:rsid w:val="005D565D"/>
    <w:rsid w:val="005D5746"/>
    <w:rsid w:val="005D5871"/>
    <w:rsid w:val="005D663C"/>
    <w:rsid w:val="005D69EA"/>
    <w:rsid w:val="005D7DC8"/>
    <w:rsid w:val="005E1829"/>
    <w:rsid w:val="005E1BD4"/>
    <w:rsid w:val="005E26C1"/>
    <w:rsid w:val="005E2849"/>
    <w:rsid w:val="005E2F21"/>
    <w:rsid w:val="005E33AD"/>
    <w:rsid w:val="005E3707"/>
    <w:rsid w:val="005E3F12"/>
    <w:rsid w:val="005E546F"/>
    <w:rsid w:val="005E567F"/>
    <w:rsid w:val="005E64AA"/>
    <w:rsid w:val="005E6A6C"/>
    <w:rsid w:val="005F0804"/>
    <w:rsid w:val="005F09DB"/>
    <w:rsid w:val="005F0B31"/>
    <w:rsid w:val="005F105F"/>
    <w:rsid w:val="005F1D39"/>
    <w:rsid w:val="005F22AE"/>
    <w:rsid w:val="005F2ED2"/>
    <w:rsid w:val="005F3005"/>
    <w:rsid w:val="005F3332"/>
    <w:rsid w:val="005F351F"/>
    <w:rsid w:val="005F3D7A"/>
    <w:rsid w:val="005F5EA1"/>
    <w:rsid w:val="005F77F0"/>
    <w:rsid w:val="005F7E19"/>
    <w:rsid w:val="006001AB"/>
    <w:rsid w:val="00600332"/>
    <w:rsid w:val="00604530"/>
    <w:rsid w:val="00604BE2"/>
    <w:rsid w:val="00604D6A"/>
    <w:rsid w:val="0060608A"/>
    <w:rsid w:val="00606990"/>
    <w:rsid w:val="006073CB"/>
    <w:rsid w:val="00607521"/>
    <w:rsid w:val="0060779B"/>
    <w:rsid w:val="0060798D"/>
    <w:rsid w:val="00610E20"/>
    <w:rsid w:val="00610FCD"/>
    <w:rsid w:val="006119BC"/>
    <w:rsid w:val="00611CD8"/>
    <w:rsid w:val="006122F9"/>
    <w:rsid w:val="006144A1"/>
    <w:rsid w:val="0061592A"/>
    <w:rsid w:val="00615D00"/>
    <w:rsid w:val="006166E8"/>
    <w:rsid w:val="00617016"/>
    <w:rsid w:val="00617040"/>
    <w:rsid w:val="00617324"/>
    <w:rsid w:val="0061732D"/>
    <w:rsid w:val="00617335"/>
    <w:rsid w:val="00620287"/>
    <w:rsid w:val="006208A9"/>
    <w:rsid w:val="00621339"/>
    <w:rsid w:val="006213C7"/>
    <w:rsid w:val="00622CF1"/>
    <w:rsid w:val="006230C2"/>
    <w:rsid w:val="00624D19"/>
    <w:rsid w:val="0062573E"/>
    <w:rsid w:val="00625BAE"/>
    <w:rsid w:val="0062629E"/>
    <w:rsid w:val="00626D60"/>
    <w:rsid w:val="00627848"/>
    <w:rsid w:val="00630AAD"/>
    <w:rsid w:val="00630B4B"/>
    <w:rsid w:val="00630C47"/>
    <w:rsid w:val="00630C51"/>
    <w:rsid w:val="0063292D"/>
    <w:rsid w:val="006331D6"/>
    <w:rsid w:val="006341EE"/>
    <w:rsid w:val="00634D68"/>
    <w:rsid w:val="00635840"/>
    <w:rsid w:val="00635D98"/>
    <w:rsid w:val="006360F4"/>
    <w:rsid w:val="006370DD"/>
    <w:rsid w:val="00641DB2"/>
    <w:rsid w:val="00645AE0"/>
    <w:rsid w:val="00645D37"/>
    <w:rsid w:val="00647AA9"/>
    <w:rsid w:val="006501AE"/>
    <w:rsid w:val="00650E3B"/>
    <w:rsid w:val="00651057"/>
    <w:rsid w:val="00651FEE"/>
    <w:rsid w:val="0065232D"/>
    <w:rsid w:val="006525A8"/>
    <w:rsid w:val="006532A2"/>
    <w:rsid w:val="0065359B"/>
    <w:rsid w:val="0065372B"/>
    <w:rsid w:val="00654034"/>
    <w:rsid w:val="00654288"/>
    <w:rsid w:val="0065432C"/>
    <w:rsid w:val="006544FE"/>
    <w:rsid w:val="00654ADF"/>
    <w:rsid w:val="00654FB7"/>
    <w:rsid w:val="0065797C"/>
    <w:rsid w:val="00657AC2"/>
    <w:rsid w:val="00657B6A"/>
    <w:rsid w:val="00657EF1"/>
    <w:rsid w:val="00657F10"/>
    <w:rsid w:val="00660B88"/>
    <w:rsid w:val="006617BD"/>
    <w:rsid w:val="006629AF"/>
    <w:rsid w:val="0066470F"/>
    <w:rsid w:val="00664A07"/>
    <w:rsid w:val="006652FD"/>
    <w:rsid w:val="00666339"/>
    <w:rsid w:val="00667742"/>
    <w:rsid w:val="00667F5B"/>
    <w:rsid w:val="006701F1"/>
    <w:rsid w:val="00670CBC"/>
    <w:rsid w:val="00670D27"/>
    <w:rsid w:val="00671036"/>
    <w:rsid w:val="006711BD"/>
    <w:rsid w:val="00671D56"/>
    <w:rsid w:val="00672C8B"/>
    <w:rsid w:val="00672EE6"/>
    <w:rsid w:val="00673492"/>
    <w:rsid w:val="00673E3D"/>
    <w:rsid w:val="006748CF"/>
    <w:rsid w:val="00674DC3"/>
    <w:rsid w:val="006766F3"/>
    <w:rsid w:val="00676A81"/>
    <w:rsid w:val="00676D21"/>
    <w:rsid w:val="006771B0"/>
    <w:rsid w:val="006819BA"/>
    <w:rsid w:val="0068238C"/>
    <w:rsid w:val="00682EB8"/>
    <w:rsid w:val="00683DD4"/>
    <w:rsid w:val="00683E99"/>
    <w:rsid w:val="0068412A"/>
    <w:rsid w:val="0068441F"/>
    <w:rsid w:val="00685DB4"/>
    <w:rsid w:val="00685FEF"/>
    <w:rsid w:val="00686A63"/>
    <w:rsid w:val="00686DF5"/>
    <w:rsid w:val="00686E78"/>
    <w:rsid w:val="006871B6"/>
    <w:rsid w:val="006900D4"/>
    <w:rsid w:val="006908C8"/>
    <w:rsid w:val="00690FA3"/>
    <w:rsid w:val="00692720"/>
    <w:rsid w:val="0069438F"/>
    <w:rsid w:val="00696D58"/>
    <w:rsid w:val="006970AF"/>
    <w:rsid w:val="006A0088"/>
    <w:rsid w:val="006A0940"/>
    <w:rsid w:val="006A1659"/>
    <w:rsid w:val="006A1CBE"/>
    <w:rsid w:val="006A1F2F"/>
    <w:rsid w:val="006A23B9"/>
    <w:rsid w:val="006A2C75"/>
    <w:rsid w:val="006A31AE"/>
    <w:rsid w:val="006A32C7"/>
    <w:rsid w:val="006A346B"/>
    <w:rsid w:val="006A368E"/>
    <w:rsid w:val="006A3B1B"/>
    <w:rsid w:val="006A4293"/>
    <w:rsid w:val="006A469C"/>
    <w:rsid w:val="006A56C7"/>
    <w:rsid w:val="006A5E99"/>
    <w:rsid w:val="006A6224"/>
    <w:rsid w:val="006A6265"/>
    <w:rsid w:val="006A62E5"/>
    <w:rsid w:val="006A6403"/>
    <w:rsid w:val="006A661F"/>
    <w:rsid w:val="006B08C0"/>
    <w:rsid w:val="006B1E3A"/>
    <w:rsid w:val="006B1EBC"/>
    <w:rsid w:val="006B1F50"/>
    <w:rsid w:val="006B224B"/>
    <w:rsid w:val="006B2F5B"/>
    <w:rsid w:val="006B4A57"/>
    <w:rsid w:val="006B4D77"/>
    <w:rsid w:val="006B5F37"/>
    <w:rsid w:val="006B6025"/>
    <w:rsid w:val="006B62BE"/>
    <w:rsid w:val="006B6712"/>
    <w:rsid w:val="006B7B9C"/>
    <w:rsid w:val="006C0F2B"/>
    <w:rsid w:val="006C2200"/>
    <w:rsid w:val="006C2609"/>
    <w:rsid w:val="006C264E"/>
    <w:rsid w:val="006C31A6"/>
    <w:rsid w:val="006C31D4"/>
    <w:rsid w:val="006C443B"/>
    <w:rsid w:val="006C4486"/>
    <w:rsid w:val="006C4701"/>
    <w:rsid w:val="006C4AAB"/>
    <w:rsid w:val="006C5A30"/>
    <w:rsid w:val="006C5B71"/>
    <w:rsid w:val="006C5E85"/>
    <w:rsid w:val="006C795C"/>
    <w:rsid w:val="006C7E1C"/>
    <w:rsid w:val="006D1064"/>
    <w:rsid w:val="006D10A3"/>
    <w:rsid w:val="006D1963"/>
    <w:rsid w:val="006D1D02"/>
    <w:rsid w:val="006D33D3"/>
    <w:rsid w:val="006D5113"/>
    <w:rsid w:val="006D5B19"/>
    <w:rsid w:val="006D5FC3"/>
    <w:rsid w:val="006D63B6"/>
    <w:rsid w:val="006D6615"/>
    <w:rsid w:val="006D6AC0"/>
    <w:rsid w:val="006D717A"/>
    <w:rsid w:val="006E002E"/>
    <w:rsid w:val="006E0F6E"/>
    <w:rsid w:val="006E102D"/>
    <w:rsid w:val="006E11CD"/>
    <w:rsid w:val="006E15CD"/>
    <w:rsid w:val="006E19B6"/>
    <w:rsid w:val="006E1CB8"/>
    <w:rsid w:val="006E1CE2"/>
    <w:rsid w:val="006E1EAA"/>
    <w:rsid w:val="006E21D7"/>
    <w:rsid w:val="006E23EC"/>
    <w:rsid w:val="006E3C49"/>
    <w:rsid w:val="006E3D02"/>
    <w:rsid w:val="006E5681"/>
    <w:rsid w:val="006E5DED"/>
    <w:rsid w:val="006E68DD"/>
    <w:rsid w:val="006E6957"/>
    <w:rsid w:val="006E7694"/>
    <w:rsid w:val="006F0D10"/>
    <w:rsid w:val="006F3383"/>
    <w:rsid w:val="006F34D8"/>
    <w:rsid w:val="006F363C"/>
    <w:rsid w:val="006F46ED"/>
    <w:rsid w:val="006F5206"/>
    <w:rsid w:val="006F562D"/>
    <w:rsid w:val="006F5630"/>
    <w:rsid w:val="006F5BE4"/>
    <w:rsid w:val="006F5C2D"/>
    <w:rsid w:val="006F7D7B"/>
    <w:rsid w:val="006F7F89"/>
    <w:rsid w:val="0070028C"/>
    <w:rsid w:val="0070084C"/>
    <w:rsid w:val="0070189C"/>
    <w:rsid w:val="00702AF4"/>
    <w:rsid w:val="00704680"/>
    <w:rsid w:val="00704AFC"/>
    <w:rsid w:val="00704FEE"/>
    <w:rsid w:val="00706F63"/>
    <w:rsid w:val="00707A44"/>
    <w:rsid w:val="0071208C"/>
    <w:rsid w:val="0071222B"/>
    <w:rsid w:val="007122AE"/>
    <w:rsid w:val="00716C33"/>
    <w:rsid w:val="00720D9A"/>
    <w:rsid w:val="00720EBF"/>
    <w:rsid w:val="00721DA8"/>
    <w:rsid w:val="0072347E"/>
    <w:rsid w:val="0072468D"/>
    <w:rsid w:val="007252A5"/>
    <w:rsid w:val="00726522"/>
    <w:rsid w:val="0072732F"/>
    <w:rsid w:val="00727B8D"/>
    <w:rsid w:val="00727D74"/>
    <w:rsid w:val="00731CF7"/>
    <w:rsid w:val="007335FA"/>
    <w:rsid w:val="00733AA5"/>
    <w:rsid w:val="00734D59"/>
    <w:rsid w:val="007358C9"/>
    <w:rsid w:val="007363FB"/>
    <w:rsid w:val="00736B82"/>
    <w:rsid w:val="00740FE9"/>
    <w:rsid w:val="007415FB"/>
    <w:rsid w:val="00741D77"/>
    <w:rsid w:val="00742782"/>
    <w:rsid w:val="00744382"/>
    <w:rsid w:val="00744793"/>
    <w:rsid w:val="007452FF"/>
    <w:rsid w:val="00747237"/>
    <w:rsid w:val="00747533"/>
    <w:rsid w:val="00747E5E"/>
    <w:rsid w:val="00750205"/>
    <w:rsid w:val="007508F3"/>
    <w:rsid w:val="00751B7A"/>
    <w:rsid w:val="00751C79"/>
    <w:rsid w:val="00751D1E"/>
    <w:rsid w:val="007522C9"/>
    <w:rsid w:val="00752344"/>
    <w:rsid w:val="00752CD8"/>
    <w:rsid w:val="00753D07"/>
    <w:rsid w:val="007556B1"/>
    <w:rsid w:val="007556E6"/>
    <w:rsid w:val="0075661B"/>
    <w:rsid w:val="007566A6"/>
    <w:rsid w:val="007569A8"/>
    <w:rsid w:val="0075711F"/>
    <w:rsid w:val="00757A59"/>
    <w:rsid w:val="00757B02"/>
    <w:rsid w:val="0076043B"/>
    <w:rsid w:val="0076262B"/>
    <w:rsid w:val="0076287B"/>
    <w:rsid w:val="007639E2"/>
    <w:rsid w:val="00763B0E"/>
    <w:rsid w:val="00763F2B"/>
    <w:rsid w:val="00764C0F"/>
    <w:rsid w:val="0076561F"/>
    <w:rsid w:val="00765A29"/>
    <w:rsid w:val="00765A42"/>
    <w:rsid w:val="00767E5B"/>
    <w:rsid w:val="0077026C"/>
    <w:rsid w:val="00770851"/>
    <w:rsid w:val="00770AB6"/>
    <w:rsid w:val="007711BB"/>
    <w:rsid w:val="0077150A"/>
    <w:rsid w:val="00774E8E"/>
    <w:rsid w:val="00776066"/>
    <w:rsid w:val="00776E2D"/>
    <w:rsid w:val="007775EE"/>
    <w:rsid w:val="00780237"/>
    <w:rsid w:val="00781775"/>
    <w:rsid w:val="00781839"/>
    <w:rsid w:val="00781BD0"/>
    <w:rsid w:val="007823C6"/>
    <w:rsid w:val="0078282B"/>
    <w:rsid w:val="00783DE6"/>
    <w:rsid w:val="00784881"/>
    <w:rsid w:val="00784AAC"/>
    <w:rsid w:val="00784E70"/>
    <w:rsid w:val="00785DCD"/>
    <w:rsid w:val="00787195"/>
    <w:rsid w:val="007876F9"/>
    <w:rsid w:val="0078774D"/>
    <w:rsid w:val="00787D48"/>
    <w:rsid w:val="0079109F"/>
    <w:rsid w:val="00791747"/>
    <w:rsid w:val="00791B8D"/>
    <w:rsid w:val="0079245F"/>
    <w:rsid w:val="007934F3"/>
    <w:rsid w:val="00793B9B"/>
    <w:rsid w:val="00794BDB"/>
    <w:rsid w:val="00794E51"/>
    <w:rsid w:val="0079583B"/>
    <w:rsid w:val="00795F28"/>
    <w:rsid w:val="007962EB"/>
    <w:rsid w:val="00796B49"/>
    <w:rsid w:val="00797D12"/>
    <w:rsid w:val="00797E25"/>
    <w:rsid w:val="007A024B"/>
    <w:rsid w:val="007A0927"/>
    <w:rsid w:val="007A1953"/>
    <w:rsid w:val="007A1C9D"/>
    <w:rsid w:val="007A34DE"/>
    <w:rsid w:val="007A42D3"/>
    <w:rsid w:val="007A44F3"/>
    <w:rsid w:val="007A4C0D"/>
    <w:rsid w:val="007A4E17"/>
    <w:rsid w:val="007A4F27"/>
    <w:rsid w:val="007A5A62"/>
    <w:rsid w:val="007A5C00"/>
    <w:rsid w:val="007A5C40"/>
    <w:rsid w:val="007A5CBD"/>
    <w:rsid w:val="007A6775"/>
    <w:rsid w:val="007A72AA"/>
    <w:rsid w:val="007A75C7"/>
    <w:rsid w:val="007A7E0A"/>
    <w:rsid w:val="007A7E49"/>
    <w:rsid w:val="007B01D9"/>
    <w:rsid w:val="007B09E0"/>
    <w:rsid w:val="007B0F98"/>
    <w:rsid w:val="007B14C4"/>
    <w:rsid w:val="007B24BD"/>
    <w:rsid w:val="007B4A70"/>
    <w:rsid w:val="007B7ECD"/>
    <w:rsid w:val="007C0892"/>
    <w:rsid w:val="007C0F73"/>
    <w:rsid w:val="007C1079"/>
    <w:rsid w:val="007C171A"/>
    <w:rsid w:val="007C1CDE"/>
    <w:rsid w:val="007C25D1"/>
    <w:rsid w:val="007C50CC"/>
    <w:rsid w:val="007C5C4C"/>
    <w:rsid w:val="007C6914"/>
    <w:rsid w:val="007C6C54"/>
    <w:rsid w:val="007C7654"/>
    <w:rsid w:val="007C7AC0"/>
    <w:rsid w:val="007D055E"/>
    <w:rsid w:val="007D0D4B"/>
    <w:rsid w:val="007D2105"/>
    <w:rsid w:val="007D37DD"/>
    <w:rsid w:val="007D3DE4"/>
    <w:rsid w:val="007D4FD0"/>
    <w:rsid w:val="007D58BA"/>
    <w:rsid w:val="007D5933"/>
    <w:rsid w:val="007D59B7"/>
    <w:rsid w:val="007D60D1"/>
    <w:rsid w:val="007D6CAB"/>
    <w:rsid w:val="007D6CC9"/>
    <w:rsid w:val="007D6D43"/>
    <w:rsid w:val="007D79D5"/>
    <w:rsid w:val="007E071A"/>
    <w:rsid w:val="007E0722"/>
    <w:rsid w:val="007E23F3"/>
    <w:rsid w:val="007E2CE8"/>
    <w:rsid w:val="007E3C78"/>
    <w:rsid w:val="007E3E97"/>
    <w:rsid w:val="007E4695"/>
    <w:rsid w:val="007E510B"/>
    <w:rsid w:val="007E587A"/>
    <w:rsid w:val="007E5C58"/>
    <w:rsid w:val="007E67D0"/>
    <w:rsid w:val="007E6B8B"/>
    <w:rsid w:val="007E72A6"/>
    <w:rsid w:val="007E78C5"/>
    <w:rsid w:val="007F0A1E"/>
    <w:rsid w:val="007F2128"/>
    <w:rsid w:val="007F284E"/>
    <w:rsid w:val="007F42A0"/>
    <w:rsid w:val="007F4315"/>
    <w:rsid w:val="007F57FB"/>
    <w:rsid w:val="007F6735"/>
    <w:rsid w:val="007F7126"/>
    <w:rsid w:val="008015A0"/>
    <w:rsid w:val="00801B12"/>
    <w:rsid w:val="00801DA6"/>
    <w:rsid w:val="008020C6"/>
    <w:rsid w:val="00802104"/>
    <w:rsid w:val="00803132"/>
    <w:rsid w:val="00803BD9"/>
    <w:rsid w:val="00803BF5"/>
    <w:rsid w:val="008046EC"/>
    <w:rsid w:val="0080471E"/>
    <w:rsid w:val="008049A5"/>
    <w:rsid w:val="008049E4"/>
    <w:rsid w:val="00804AF8"/>
    <w:rsid w:val="008051BA"/>
    <w:rsid w:val="0080617D"/>
    <w:rsid w:val="008068FE"/>
    <w:rsid w:val="00806F2A"/>
    <w:rsid w:val="008104EB"/>
    <w:rsid w:val="00811916"/>
    <w:rsid w:val="00812123"/>
    <w:rsid w:val="00814776"/>
    <w:rsid w:val="008147C7"/>
    <w:rsid w:val="00814DBE"/>
    <w:rsid w:val="00815692"/>
    <w:rsid w:val="00815B50"/>
    <w:rsid w:val="008166F1"/>
    <w:rsid w:val="008168C1"/>
    <w:rsid w:val="00816E88"/>
    <w:rsid w:val="00817282"/>
    <w:rsid w:val="008176C5"/>
    <w:rsid w:val="00817A79"/>
    <w:rsid w:val="00820764"/>
    <w:rsid w:val="00820911"/>
    <w:rsid w:val="0082094D"/>
    <w:rsid w:val="00820D89"/>
    <w:rsid w:val="00821424"/>
    <w:rsid w:val="0082242B"/>
    <w:rsid w:val="00822532"/>
    <w:rsid w:val="00824105"/>
    <w:rsid w:val="008245DA"/>
    <w:rsid w:val="008265AC"/>
    <w:rsid w:val="008270BB"/>
    <w:rsid w:val="0082788D"/>
    <w:rsid w:val="00827F1A"/>
    <w:rsid w:val="00830122"/>
    <w:rsid w:val="00830940"/>
    <w:rsid w:val="00831D3A"/>
    <w:rsid w:val="008328A6"/>
    <w:rsid w:val="00832ED5"/>
    <w:rsid w:val="00833019"/>
    <w:rsid w:val="00833850"/>
    <w:rsid w:val="00833947"/>
    <w:rsid w:val="00834729"/>
    <w:rsid w:val="00835E1F"/>
    <w:rsid w:val="00836708"/>
    <w:rsid w:val="00836A28"/>
    <w:rsid w:val="0083775F"/>
    <w:rsid w:val="00837D78"/>
    <w:rsid w:val="00841293"/>
    <w:rsid w:val="0084334F"/>
    <w:rsid w:val="00843699"/>
    <w:rsid w:val="00843E5F"/>
    <w:rsid w:val="0084419B"/>
    <w:rsid w:val="0084450D"/>
    <w:rsid w:val="0084475C"/>
    <w:rsid w:val="00844AC8"/>
    <w:rsid w:val="00844D98"/>
    <w:rsid w:val="008450D2"/>
    <w:rsid w:val="00845179"/>
    <w:rsid w:val="008464F1"/>
    <w:rsid w:val="00850A11"/>
    <w:rsid w:val="00850C8F"/>
    <w:rsid w:val="00851393"/>
    <w:rsid w:val="008526B1"/>
    <w:rsid w:val="008526E4"/>
    <w:rsid w:val="00852955"/>
    <w:rsid w:val="00854659"/>
    <w:rsid w:val="00854D8A"/>
    <w:rsid w:val="008553FD"/>
    <w:rsid w:val="008561B0"/>
    <w:rsid w:val="00856292"/>
    <w:rsid w:val="00856F40"/>
    <w:rsid w:val="00856FA9"/>
    <w:rsid w:val="008600B7"/>
    <w:rsid w:val="0086188D"/>
    <w:rsid w:val="0086217E"/>
    <w:rsid w:val="0086259C"/>
    <w:rsid w:val="0086283B"/>
    <w:rsid w:val="008639C6"/>
    <w:rsid w:val="0086430A"/>
    <w:rsid w:val="0086443F"/>
    <w:rsid w:val="0086482D"/>
    <w:rsid w:val="008665F1"/>
    <w:rsid w:val="00866B5A"/>
    <w:rsid w:val="008670C2"/>
    <w:rsid w:val="00867466"/>
    <w:rsid w:val="008703CC"/>
    <w:rsid w:val="00871F4F"/>
    <w:rsid w:val="0087383B"/>
    <w:rsid w:val="00875429"/>
    <w:rsid w:val="008757C0"/>
    <w:rsid w:val="00876148"/>
    <w:rsid w:val="00876F05"/>
    <w:rsid w:val="00877074"/>
    <w:rsid w:val="00877FB6"/>
    <w:rsid w:val="008803FE"/>
    <w:rsid w:val="008824E9"/>
    <w:rsid w:val="00882B14"/>
    <w:rsid w:val="00883409"/>
    <w:rsid w:val="00883F01"/>
    <w:rsid w:val="008841A4"/>
    <w:rsid w:val="0088524B"/>
    <w:rsid w:val="008852F4"/>
    <w:rsid w:val="008853F4"/>
    <w:rsid w:val="008860EA"/>
    <w:rsid w:val="0088698B"/>
    <w:rsid w:val="00887921"/>
    <w:rsid w:val="008900D5"/>
    <w:rsid w:val="0089136D"/>
    <w:rsid w:val="00892653"/>
    <w:rsid w:val="0089273E"/>
    <w:rsid w:val="00892931"/>
    <w:rsid w:val="008934EA"/>
    <w:rsid w:val="00893C49"/>
    <w:rsid w:val="00894917"/>
    <w:rsid w:val="008950E1"/>
    <w:rsid w:val="00895534"/>
    <w:rsid w:val="0089660A"/>
    <w:rsid w:val="00897EB7"/>
    <w:rsid w:val="008A1D3A"/>
    <w:rsid w:val="008A1D55"/>
    <w:rsid w:val="008A305D"/>
    <w:rsid w:val="008A40C0"/>
    <w:rsid w:val="008A4313"/>
    <w:rsid w:val="008A433A"/>
    <w:rsid w:val="008A5AF1"/>
    <w:rsid w:val="008A612D"/>
    <w:rsid w:val="008A646C"/>
    <w:rsid w:val="008B0369"/>
    <w:rsid w:val="008B05B8"/>
    <w:rsid w:val="008B30D3"/>
    <w:rsid w:val="008B3313"/>
    <w:rsid w:val="008B3941"/>
    <w:rsid w:val="008B4235"/>
    <w:rsid w:val="008B48B2"/>
    <w:rsid w:val="008B4A4A"/>
    <w:rsid w:val="008B52A2"/>
    <w:rsid w:val="008B66AD"/>
    <w:rsid w:val="008B6DBC"/>
    <w:rsid w:val="008B6DE6"/>
    <w:rsid w:val="008B70E3"/>
    <w:rsid w:val="008C039A"/>
    <w:rsid w:val="008C1496"/>
    <w:rsid w:val="008C29B1"/>
    <w:rsid w:val="008C2E4B"/>
    <w:rsid w:val="008C2FBE"/>
    <w:rsid w:val="008C30D9"/>
    <w:rsid w:val="008C33D4"/>
    <w:rsid w:val="008C3541"/>
    <w:rsid w:val="008C36AA"/>
    <w:rsid w:val="008C3918"/>
    <w:rsid w:val="008C3EE1"/>
    <w:rsid w:val="008C4455"/>
    <w:rsid w:val="008C477B"/>
    <w:rsid w:val="008C4858"/>
    <w:rsid w:val="008C55E8"/>
    <w:rsid w:val="008C6A14"/>
    <w:rsid w:val="008C6E98"/>
    <w:rsid w:val="008C74F6"/>
    <w:rsid w:val="008C76FD"/>
    <w:rsid w:val="008C7714"/>
    <w:rsid w:val="008C7C59"/>
    <w:rsid w:val="008D0214"/>
    <w:rsid w:val="008D0ADC"/>
    <w:rsid w:val="008D0E8A"/>
    <w:rsid w:val="008D10E1"/>
    <w:rsid w:val="008D1143"/>
    <w:rsid w:val="008D1302"/>
    <w:rsid w:val="008D1496"/>
    <w:rsid w:val="008D180C"/>
    <w:rsid w:val="008D2297"/>
    <w:rsid w:val="008D268F"/>
    <w:rsid w:val="008D2955"/>
    <w:rsid w:val="008D2C35"/>
    <w:rsid w:val="008D2F28"/>
    <w:rsid w:val="008D3DB2"/>
    <w:rsid w:val="008D4D7A"/>
    <w:rsid w:val="008D525C"/>
    <w:rsid w:val="008D6687"/>
    <w:rsid w:val="008D697F"/>
    <w:rsid w:val="008D7051"/>
    <w:rsid w:val="008D78AA"/>
    <w:rsid w:val="008E0464"/>
    <w:rsid w:val="008E11B0"/>
    <w:rsid w:val="008E14FC"/>
    <w:rsid w:val="008E152C"/>
    <w:rsid w:val="008E268B"/>
    <w:rsid w:val="008E26BD"/>
    <w:rsid w:val="008E2B3E"/>
    <w:rsid w:val="008E318B"/>
    <w:rsid w:val="008E4E1B"/>
    <w:rsid w:val="008E6CA3"/>
    <w:rsid w:val="008E6E38"/>
    <w:rsid w:val="008E7F96"/>
    <w:rsid w:val="008F1386"/>
    <w:rsid w:val="008F1A2F"/>
    <w:rsid w:val="008F262D"/>
    <w:rsid w:val="008F267D"/>
    <w:rsid w:val="008F287B"/>
    <w:rsid w:val="008F31AA"/>
    <w:rsid w:val="008F4113"/>
    <w:rsid w:val="008F4FC7"/>
    <w:rsid w:val="008F5333"/>
    <w:rsid w:val="008F5A89"/>
    <w:rsid w:val="008F5B6E"/>
    <w:rsid w:val="008F7CEF"/>
    <w:rsid w:val="00900F01"/>
    <w:rsid w:val="00901CD2"/>
    <w:rsid w:val="009038D5"/>
    <w:rsid w:val="00904394"/>
    <w:rsid w:val="00904BA3"/>
    <w:rsid w:val="00911162"/>
    <w:rsid w:val="0091135C"/>
    <w:rsid w:val="009115F2"/>
    <w:rsid w:val="00912338"/>
    <w:rsid w:val="0091295C"/>
    <w:rsid w:val="0091300D"/>
    <w:rsid w:val="0091330D"/>
    <w:rsid w:val="00913770"/>
    <w:rsid w:val="0091378D"/>
    <w:rsid w:val="009138F6"/>
    <w:rsid w:val="00913F89"/>
    <w:rsid w:val="00914080"/>
    <w:rsid w:val="00914E9C"/>
    <w:rsid w:val="00914FFF"/>
    <w:rsid w:val="00915892"/>
    <w:rsid w:val="0091698C"/>
    <w:rsid w:val="00920153"/>
    <w:rsid w:val="0092024E"/>
    <w:rsid w:val="00922912"/>
    <w:rsid w:val="00923499"/>
    <w:rsid w:val="00923BB4"/>
    <w:rsid w:val="00923C27"/>
    <w:rsid w:val="00923CDF"/>
    <w:rsid w:val="009244F0"/>
    <w:rsid w:val="00924B93"/>
    <w:rsid w:val="009252FF"/>
    <w:rsid w:val="0092531A"/>
    <w:rsid w:val="009259E8"/>
    <w:rsid w:val="00926173"/>
    <w:rsid w:val="00926F8D"/>
    <w:rsid w:val="0092724E"/>
    <w:rsid w:val="0092759C"/>
    <w:rsid w:val="00927A9A"/>
    <w:rsid w:val="00931220"/>
    <w:rsid w:val="009312BE"/>
    <w:rsid w:val="00931669"/>
    <w:rsid w:val="00931718"/>
    <w:rsid w:val="0093187E"/>
    <w:rsid w:val="0093303F"/>
    <w:rsid w:val="00934201"/>
    <w:rsid w:val="009346CD"/>
    <w:rsid w:val="00934B73"/>
    <w:rsid w:val="0093564C"/>
    <w:rsid w:val="00935868"/>
    <w:rsid w:val="00935BDB"/>
    <w:rsid w:val="00936513"/>
    <w:rsid w:val="00937BD7"/>
    <w:rsid w:val="00937D92"/>
    <w:rsid w:val="00940D47"/>
    <w:rsid w:val="00940EA9"/>
    <w:rsid w:val="009425E9"/>
    <w:rsid w:val="0094279E"/>
    <w:rsid w:val="00943B24"/>
    <w:rsid w:val="00944010"/>
    <w:rsid w:val="0094424D"/>
    <w:rsid w:val="009447BB"/>
    <w:rsid w:val="00944E66"/>
    <w:rsid w:val="00946E34"/>
    <w:rsid w:val="009471A4"/>
    <w:rsid w:val="009479A6"/>
    <w:rsid w:val="00947CC2"/>
    <w:rsid w:val="0095012A"/>
    <w:rsid w:val="00950E2B"/>
    <w:rsid w:val="00950E9D"/>
    <w:rsid w:val="00950F46"/>
    <w:rsid w:val="00951171"/>
    <w:rsid w:val="00951FF5"/>
    <w:rsid w:val="00952692"/>
    <w:rsid w:val="00953494"/>
    <w:rsid w:val="00953B1A"/>
    <w:rsid w:val="00955567"/>
    <w:rsid w:val="00955836"/>
    <w:rsid w:val="00956271"/>
    <w:rsid w:val="009568AE"/>
    <w:rsid w:val="00957A67"/>
    <w:rsid w:val="00957D91"/>
    <w:rsid w:val="00957EC3"/>
    <w:rsid w:val="009613B4"/>
    <w:rsid w:val="00962AE7"/>
    <w:rsid w:val="009631C8"/>
    <w:rsid w:val="00963F50"/>
    <w:rsid w:val="00963F9F"/>
    <w:rsid w:val="00964B99"/>
    <w:rsid w:val="00964D4B"/>
    <w:rsid w:val="00964E88"/>
    <w:rsid w:val="00964F25"/>
    <w:rsid w:val="00964FDF"/>
    <w:rsid w:val="009655AF"/>
    <w:rsid w:val="00966480"/>
    <w:rsid w:val="009668A9"/>
    <w:rsid w:val="00967516"/>
    <w:rsid w:val="00967938"/>
    <w:rsid w:val="009701AD"/>
    <w:rsid w:val="00971BBA"/>
    <w:rsid w:val="00971EE0"/>
    <w:rsid w:val="009727F5"/>
    <w:rsid w:val="00972803"/>
    <w:rsid w:val="0097295A"/>
    <w:rsid w:val="009734C7"/>
    <w:rsid w:val="00973633"/>
    <w:rsid w:val="009737B8"/>
    <w:rsid w:val="00973FE3"/>
    <w:rsid w:val="00975A89"/>
    <w:rsid w:val="00975AD2"/>
    <w:rsid w:val="009773D1"/>
    <w:rsid w:val="00977447"/>
    <w:rsid w:val="0097775A"/>
    <w:rsid w:val="009778EB"/>
    <w:rsid w:val="00980675"/>
    <w:rsid w:val="00980813"/>
    <w:rsid w:val="00984223"/>
    <w:rsid w:val="00984413"/>
    <w:rsid w:val="00984452"/>
    <w:rsid w:val="009844DE"/>
    <w:rsid w:val="009858AA"/>
    <w:rsid w:val="009863D7"/>
    <w:rsid w:val="00986DD2"/>
    <w:rsid w:val="009870A5"/>
    <w:rsid w:val="00987A27"/>
    <w:rsid w:val="009904BE"/>
    <w:rsid w:val="00990791"/>
    <w:rsid w:val="00990CB2"/>
    <w:rsid w:val="00990D16"/>
    <w:rsid w:val="00991868"/>
    <w:rsid w:val="00991A47"/>
    <w:rsid w:val="00991DA7"/>
    <w:rsid w:val="00991EF7"/>
    <w:rsid w:val="00991F05"/>
    <w:rsid w:val="0099291C"/>
    <w:rsid w:val="00992D2E"/>
    <w:rsid w:val="00993B7B"/>
    <w:rsid w:val="009947FD"/>
    <w:rsid w:val="00996BEB"/>
    <w:rsid w:val="0099791D"/>
    <w:rsid w:val="009979F7"/>
    <w:rsid w:val="009A028A"/>
    <w:rsid w:val="009A06E4"/>
    <w:rsid w:val="009A0814"/>
    <w:rsid w:val="009A0FE6"/>
    <w:rsid w:val="009A1618"/>
    <w:rsid w:val="009A1915"/>
    <w:rsid w:val="009A2B36"/>
    <w:rsid w:val="009A37AE"/>
    <w:rsid w:val="009A3C13"/>
    <w:rsid w:val="009A4846"/>
    <w:rsid w:val="009A4E96"/>
    <w:rsid w:val="009A5039"/>
    <w:rsid w:val="009A6B4D"/>
    <w:rsid w:val="009A7A7E"/>
    <w:rsid w:val="009B09DC"/>
    <w:rsid w:val="009B0D83"/>
    <w:rsid w:val="009B1EF8"/>
    <w:rsid w:val="009B4645"/>
    <w:rsid w:val="009B46BF"/>
    <w:rsid w:val="009B4A39"/>
    <w:rsid w:val="009B5AD0"/>
    <w:rsid w:val="009B5F1C"/>
    <w:rsid w:val="009B5F4D"/>
    <w:rsid w:val="009B6B87"/>
    <w:rsid w:val="009B6F18"/>
    <w:rsid w:val="009B7087"/>
    <w:rsid w:val="009B717B"/>
    <w:rsid w:val="009C01B7"/>
    <w:rsid w:val="009C0945"/>
    <w:rsid w:val="009C1D37"/>
    <w:rsid w:val="009C33CD"/>
    <w:rsid w:val="009C50B4"/>
    <w:rsid w:val="009C5289"/>
    <w:rsid w:val="009C6E2A"/>
    <w:rsid w:val="009C7285"/>
    <w:rsid w:val="009D0566"/>
    <w:rsid w:val="009D08D9"/>
    <w:rsid w:val="009D24F6"/>
    <w:rsid w:val="009D2BDA"/>
    <w:rsid w:val="009D3D31"/>
    <w:rsid w:val="009D4699"/>
    <w:rsid w:val="009D502D"/>
    <w:rsid w:val="009D6FB1"/>
    <w:rsid w:val="009D79DE"/>
    <w:rsid w:val="009E21A6"/>
    <w:rsid w:val="009E25FC"/>
    <w:rsid w:val="009E32B2"/>
    <w:rsid w:val="009E3E05"/>
    <w:rsid w:val="009E3FA0"/>
    <w:rsid w:val="009E4FCC"/>
    <w:rsid w:val="009E5E6D"/>
    <w:rsid w:val="009E6F6D"/>
    <w:rsid w:val="009E742E"/>
    <w:rsid w:val="009F0555"/>
    <w:rsid w:val="009F0607"/>
    <w:rsid w:val="009F15C3"/>
    <w:rsid w:val="009F22FE"/>
    <w:rsid w:val="009F28B3"/>
    <w:rsid w:val="009F2F4B"/>
    <w:rsid w:val="009F3CDB"/>
    <w:rsid w:val="009F43DF"/>
    <w:rsid w:val="009F55D9"/>
    <w:rsid w:val="009F5CA8"/>
    <w:rsid w:val="009F676D"/>
    <w:rsid w:val="009F7B24"/>
    <w:rsid w:val="00A00706"/>
    <w:rsid w:val="00A00C0E"/>
    <w:rsid w:val="00A015AD"/>
    <w:rsid w:val="00A01BA3"/>
    <w:rsid w:val="00A0212A"/>
    <w:rsid w:val="00A022FF"/>
    <w:rsid w:val="00A02DAD"/>
    <w:rsid w:val="00A050F7"/>
    <w:rsid w:val="00A065B4"/>
    <w:rsid w:val="00A0742C"/>
    <w:rsid w:val="00A07AFF"/>
    <w:rsid w:val="00A10B06"/>
    <w:rsid w:val="00A10E19"/>
    <w:rsid w:val="00A110DA"/>
    <w:rsid w:val="00A11314"/>
    <w:rsid w:val="00A14751"/>
    <w:rsid w:val="00A14778"/>
    <w:rsid w:val="00A14BF0"/>
    <w:rsid w:val="00A14C9E"/>
    <w:rsid w:val="00A1557C"/>
    <w:rsid w:val="00A17C2B"/>
    <w:rsid w:val="00A200A4"/>
    <w:rsid w:val="00A20E06"/>
    <w:rsid w:val="00A21819"/>
    <w:rsid w:val="00A22927"/>
    <w:rsid w:val="00A22D27"/>
    <w:rsid w:val="00A2373C"/>
    <w:rsid w:val="00A251BF"/>
    <w:rsid w:val="00A25C5F"/>
    <w:rsid w:val="00A25DB2"/>
    <w:rsid w:val="00A25E99"/>
    <w:rsid w:val="00A26A81"/>
    <w:rsid w:val="00A26FB1"/>
    <w:rsid w:val="00A27DCA"/>
    <w:rsid w:val="00A27F54"/>
    <w:rsid w:val="00A3019A"/>
    <w:rsid w:val="00A302B3"/>
    <w:rsid w:val="00A30BDA"/>
    <w:rsid w:val="00A30F28"/>
    <w:rsid w:val="00A314E5"/>
    <w:rsid w:val="00A323E9"/>
    <w:rsid w:val="00A325BB"/>
    <w:rsid w:val="00A32697"/>
    <w:rsid w:val="00A32A2D"/>
    <w:rsid w:val="00A331C7"/>
    <w:rsid w:val="00A33998"/>
    <w:rsid w:val="00A33BE2"/>
    <w:rsid w:val="00A33FD9"/>
    <w:rsid w:val="00A342EE"/>
    <w:rsid w:val="00A34307"/>
    <w:rsid w:val="00A348DF"/>
    <w:rsid w:val="00A353AD"/>
    <w:rsid w:val="00A3555A"/>
    <w:rsid w:val="00A360D0"/>
    <w:rsid w:val="00A36884"/>
    <w:rsid w:val="00A376A0"/>
    <w:rsid w:val="00A377CE"/>
    <w:rsid w:val="00A4003E"/>
    <w:rsid w:val="00A40633"/>
    <w:rsid w:val="00A4069F"/>
    <w:rsid w:val="00A413A3"/>
    <w:rsid w:val="00A418AF"/>
    <w:rsid w:val="00A42168"/>
    <w:rsid w:val="00A422B7"/>
    <w:rsid w:val="00A45057"/>
    <w:rsid w:val="00A45371"/>
    <w:rsid w:val="00A45863"/>
    <w:rsid w:val="00A45FDC"/>
    <w:rsid w:val="00A4625E"/>
    <w:rsid w:val="00A46C9F"/>
    <w:rsid w:val="00A5021F"/>
    <w:rsid w:val="00A5037A"/>
    <w:rsid w:val="00A50545"/>
    <w:rsid w:val="00A51743"/>
    <w:rsid w:val="00A51CD3"/>
    <w:rsid w:val="00A53670"/>
    <w:rsid w:val="00A548F9"/>
    <w:rsid w:val="00A54958"/>
    <w:rsid w:val="00A5534C"/>
    <w:rsid w:val="00A5718F"/>
    <w:rsid w:val="00A5788F"/>
    <w:rsid w:val="00A607A2"/>
    <w:rsid w:val="00A60B5D"/>
    <w:rsid w:val="00A60EE2"/>
    <w:rsid w:val="00A62EC6"/>
    <w:rsid w:val="00A63817"/>
    <w:rsid w:val="00A64462"/>
    <w:rsid w:val="00A6476C"/>
    <w:rsid w:val="00A653BF"/>
    <w:rsid w:val="00A65BF0"/>
    <w:rsid w:val="00A6683A"/>
    <w:rsid w:val="00A66FC3"/>
    <w:rsid w:val="00A675EB"/>
    <w:rsid w:val="00A679B6"/>
    <w:rsid w:val="00A679C2"/>
    <w:rsid w:val="00A70098"/>
    <w:rsid w:val="00A7079F"/>
    <w:rsid w:val="00A70806"/>
    <w:rsid w:val="00A70895"/>
    <w:rsid w:val="00A70A40"/>
    <w:rsid w:val="00A72CF1"/>
    <w:rsid w:val="00A73638"/>
    <w:rsid w:val="00A73D4F"/>
    <w:rsid w:val="00A758C6"/>
    <w:rsid w:val="00A774BF"/>
    <w:rsid w:val="00A80B8A"/>
    <w:rsid w:val="00A8131C"/>
    <w:rsid w:val="00A821CA"/>
    <w:rsid w:val="00A82DD1"/>
    <w:rsid w:val="00A833F5"/>
    <w:rsid w:val="00A8387D"/>
    <w:rsid w:val="00A8393A"/>
    <w:rsid w:val="00A83EAC"/>
    <w:rsid w:val="00A83FB9"/>
    <w:rsid w:val="00A84EDA"/>
    <w:rsid w:val="00A866EB"/>
    <w:rsid w:val="00A90054"/>
    <w:rsid w:val="00A912A6"/>
    <w:rsid w:val="00A9431D"/>
    <w:rsid w:val="00A94848"/>
    <w:rsid w:val="00A94C60"/>
    <w:rsid w:val="00A951C1"/>
    <w:rsid w:val="00A955C6"/>
    <w:rsid w:val="00A95779"/>
    <w:rsid w:val="00A9709D"/>
    <w:rsid w:val="00A97160"/>
    <w:rsid w:val="00A9781F"/>
    <w:rsid w:val="00A97DC4"/>
    <w:rsid w:val="00AA0315"/>
    <w:rsid w:val="00AA12E1"/>
    <w:rsid w:val="00AA1EBB"/>
    <w:rsid w:val="00AA1FB9"/>
    <w:rsid w:val="00AA23D4"/>
    <w:rsid w:val="00AA334D"/>
    <w:rsid w:val="00AA4880"/>
    <w:rsid w:val="00AA6291"/>
    <w:rsid w:val="00AA6B11"/>
    <w:rsid w:val="00AA7429"/>
    <w:rsid w:val="00AA7898"/>
    <w:rsid w:val="00AB1B9B"/>
    <w:rsid w:val="00AB268B"/>
    <w:rsid w:val="00AB26AB"/>
    <w:rsid w:val="00AB4B6F"/>
    <w:rsid w:val="00AB4F68"/>
    <w:rsid w:val="00AB5956"/>
    <w:rsid w:val="00AB6A89"/>
    <w:rsid w:val="00AC054B"/>
    <w:rsid w:val="00AC1006"/>
    <w:rsid w:val="00AC1AEB"/>
    <w:rsid w:val="00AC2310"/>
    <w:rsid w:val="00AC2656"/>
    <w:rsid w:val="00AC3085"/>
    <w:rsid w:val="00AC3E62"/>
    <w:rsid w:val="00AC429C"/>
    <w:rsid w:val="00AC476C"/>
    <w:rsid w:val="00AC5D35"/>
    <w:rsid w:val="00AC6253"/>
    <w:rsid w:val="00AC64E1"/>
    <w:rsid w:val="00AC7BEB"/>
    <w:rsid w:val="00AD0A48"/>
    <w:rsid w:val="00AD1E1A"/>
    <w:rsid w:val="00AD2F35"/>
    <w:rsid w:val="00AD2F54"/>
    <w:rsid w:val="00AD3496"/>
    <w:rsid w:val="00AD40D4"/>
    <w:rsid w:val="00AD4670"/>
    <w:rsid w:val="00AD4A0B"/>
    <w:rsid w:val="00AD6252"/>
    <w:rsid w:val="00AD6A9C"/>
    <w:rsid w:val="00AD75E0"/>
    <w:rsid w:val="00AE01D0"/>
    <w:rsid w:val="00AE0C2B"/>
    <w:rsid w:val="00AE0C40"/>
    <w:rsid w:val="00AE12B3"/>
    <w:rsid w:val="00AE1C01"/>
    <w:rsid w:val="00AE2474"/>
    <w:rsid w:val="00AE32BD"/>
    <w:rsid w:val="00AE3D5C"/>
    <w:rsid w:val="00AE4591"/>
    <w:rsid w:val="00AE50C1"/>
    <w:rsid w:val="00AE546C"/>
    <w:rsid w:val="00AE782E"/>
    <w:rsid w:val="00AF336D"/>
    <w:rsid w:val="00AF678A"/>
    <w:rsid w:val="00AF6FE0"/>
    <w:rsid w:val="00AF7B5B"/>
    <w:rsid w:val="00B0223B"/>
    <w:rsid w:val="00B02DFA"/>
    <w:rsid w:val="00B03D10"/>
    <w:rsid w:val="00B03E10"/>
    <w:rsid w:val="00B040F5"/>
    <w:rsid w:val="00B0540D"/>
    <w:rsid w:val="00B066D1"/>
    <w:rsid w:val="00B06B11"/>
    <w:rsid w:val="00B071BF"/>
    <w:rsid w:val="00B07779"/>
    <w:rsid w:val="00B10213"/>
    <w:rsid w:val="00B10644"/>
    <w:rsid w:val="00B1169D"/>
    <w:rsid w:val="00B11D82"/>
    <w:rsid w:val="00B11F6A"/>
    <w:rsid w:val="00B123BA"/>
    <w:rsid w:val="00B1261E"/>
    <w:rsid w:val="00B12848"/>
    <w:rsid w:val="00B12F40"/>
    <w:rsid w:val="00B13664"/>
    <w:rsid w:val="00B137AE"/>
    <w:rsid w:val="00B14969"/>
    <w:rsid w:val="00B14F8B"/>
    <w:rsid w:val="00B1522A"/>
    <w:rsid w:val="00B155CC"/>
    <w:rsid w:val="00B1668F"/>
    <w:rsid w:val="00B17910"/>
    <w:rsid w:val="00B20145"/>
    <w:rsid w:val="00B208EE"/>
    <w:rsid w:val="00B20A5E"/>
    <w:rsid w:val="00B21621"/>
    <w:rsid w:val="00B22383"/>
    <w:rsid w:val="00B231A9"/>
    <w:rsid w:val="00B2484A"/>
    <w:rsid w:val="00B250E5"/>
    <w:rsid w:val="00B26551"/>
    <w:rsid w:val="00B26C63"/>
    <w:rsid w:val="00B273D3"/>
    <w:rsid w:val="00B277C8"/>
    <w:rsid w:val="00B27CE0"/>
    <w:rsid w:val="00B27EDE"/>
    <w:rsid w:val="00B30014"/>
    <w:rsid w:val="00B305E3"/>
    <w:rsid w:val="00B311F7"/>
    <w:rsid w:val="00B31858"/>
    <w:rsid w:val="00B32736"/>
    <w:rsid w:val="00B32E3E"/>
    <w:rsid w:val="00B345D5"/>
    <w:rsid w:val="00B3497C"/>
    <w:rsid w:val="00B360DE"/>
    <w:rsid w:val="00B36182"/>
    <w:rsid w:val="00B366A8"/>
    <w:rsid w:val="00B36A33"/>
    <w:rsid w:val="00B36C41"/>
    <w:rsid w:val="00B378B4"/>
    <w:rsid w:val="00B40802"/>
    <w:rsid w:val="00B4097D"/>
    <w:rsid w:val="00B41935"/>
    <w:rsid w:val="00B42425"/>
    <w:rsid w:val="00B424DA"/>
    <w:rsid w:val="00B42598"/>
    <w:rsid w:val="00B44A81"/>
    <w:rsid w:val="00B452EC"/>
    <w:rsid w:val="00B453E7"/>
    <w:rsid w:val="00B46F01"/>
    <w:rsid w:val="00B474C3"/>
    <w:rsid w:val="00B50DEF"/>
    <w:rsid w:val="00B50F0E"/>
    <w:rsid w:val="00B518AB"/>
    <w:rsid w:val="00B5276A"/>
    <w:rsid w:val="00B531CA"/>
    <w:rsid w:val="00B532B4"/>
    <w:rsid w:val="00B53F61"/>
    <w:rsid w:val="00B54B60"/>
    <w:rsid w:val="00B56ED5"/>
    <w:rsid w:val="00B5797E"/>
    <w:rsid w:val="00B579BF"/>
    <w:rsid w:val="00B57A74"/>
    <w:rsid w:val="00B57DDD"/>
    <w:rsid w:val="00B60018"/>
    <w:rsid w:val="00B6046F"/>
    <w:rsid w:val="00B628A1"/>
    <w:rsid w:val="00B62F7F"/>
    <w:rsid w:val="00B636A3"/>
    <w:rsid w:val="00B63CCB"/>
    <w:rsid w:val="00B6456F"/>
    <w:rsid w:val="00B658A4"/>
    <w:rsid w:val="00B65AD3"/>
    <w:rsid w:val="00B660C5"/>
    <w:rsid w:val="00B66317"/>
    <w:rsid w:val="00B663AF"/>
    <w:rsid w:val="00B67D00"/>
    <w:rsid w:val="00B67F51"/>
    <w:rsid w:val="00B70424"/>
    <w:rsid w:val="00B705E5"/>
    <w:rsid w:val="00B72440"/>
    <w:rsid w:val="00B73F75"/>
    <w:rsid w:val="00B74090"/>
    <w:rsid w:val="00B74791"/>
    <w:rsid w:val="00B74EA9"/>
    <w:rsid w:val="00B7555C"/>
    <w:rsid w:val="00B75CE0"/>
    <w:rsid w:val="00B80902"/>
    <w:rsid w:val="00B85345"/>
    <w:rsid w:val="00B8674C"/>
    <w:rsid w:val="00B87880"/>
    <w:rsid w:val="00B87B21"/>
    <w:rsid w:val="00B904C7"/>
    <w:rsid w:val="00B913D5"/>
    <w:rsid w:val="00B91BF1"/>
    <w:rsid w:val="00B923F0"/>
    <w:rsid w:val="00B936D6"/>
    <w:rsid w:val="00B9467E"/>
    <w:rsid w:val="00B94B4B"/>
    <w:rsid w:val="00B9570C"/>
    <w:rsid w:val="00B958D5"/>
    <w:rsid w:val="00B95CBC"/>
    <w:rsid w:val="00B9603E"/>
    <w:rsid w:val="00B9635A"/>
    <w:rsid w:val="00B96E3B"/>
    <w:rsid w:val="00B97930"/>
    <w:rsid w:val="00B97BD9"/>
    <w:rsid w:val="00BA0502"/>
    <w:rsid w:val="00BA08DD"/>
    <w:rsid w:val="00BA1EF4"/>
    <w:rsid w:val="00BA232E"/>
    <w:rsid w:val="00BA23B0"/>
    <w:rsid w:val="00BA4983"/>
    <w:rsid w:val="00BA5C70"/>
    <w:rsid w:val="00BA6550"/>
    <w:rsid w:val="00BA730C"/>
    <w:rsid w:val="00BB17DB"/>
    <w:rsid w:val="00BB2172"/>
    <w:rsid w:val="00BB21B6"/>
    <w:rsid w:val="00BB2383"/>
    <w:rsid w:val="00BB2727"/>
    <w:rsid w:val="00BB2C53"/>
    <w:rsid w:val="00BB4DD4"/>
    <w:rsid w:val="00BB56D1"/>
    <w:rsid w:val="00BB5C4A"/>
    <w:rsid w:val="00BB6E0E"/>
    <w:rsid w:val="00BB770A"/>
    <w:rsid w:val="00BB7939"/>
    <w:rsid w:val="00BB79B8"/>
    <w:rsid w:val="00BB7D9E"/>
    <w:rsid w:val="00BC09AF"/>
    <w:rsid w:val="00BC11F3"/>
    <w:rsid w:val="00BC1D9B"/>
    <w:rsid w:val="00BC27DE"/>
    <w:rsid w:val="00BC329B"/>
    <w:rsid w:val="00BC3994"/>
    <w:rsid w:val="00BC4835"/>
    <w:rsid w:val="00BC60DA"/>
    <w:rsid w:val="00BD0A50"/>
    <w:rsid w:val="00BD1330"/>
    <w:rsid w:val="00BD326B"/>
    <w:rsid w:val="00BD35F8"/>
    <w:rsid w:val="00BD3955"/>
    <w:rsid w:val="00BD4DA9"/>
    <w:rsid w:val="00BD5144"/>
    <w:rsid w:val="00BD5783"/>
    <w:rsid w:val="00BD5B16"/>
    <w:rsid w:val="00BD5EE1"/>
    <w:rsid w:val="00BD5FFF"/>
    <w:rsid w:val="00BD7BBA"/>
    <w:rsid w:val="00BE2431"/>
    <w:rsid w:val="00BE38A3"/>
    <w:rsid w:val="00BE3CA3"/>
    <w:rsid w:val="00BE444A"/>
    <w:rsid w:val="00BE4814"/>
    <w:rsid w:val="00BE5AB0"/>
    <w:rsid w:val="00BE6D9E"/>
    <w:rsid w:val="00BE7B35"/>
    <w:rsid w:val="00BE7C73"/>
    <w:rsid w:val="00BF0574"/>
    <w:rsid w:val="00BF07E3"/>
    <w:rsid w:val="00BF0D68"/>
    <w:rsid w:val="00BF15BE"/>
    <w:rsid w:val="00BF1DFD"/>
    <w:rsid w:val="00BF1F38"/>
    <w:rsid w:val="00BF34A0"/>
    <w:rsid w:val="00BF393E"/>
    <w:rsid w:val="00BF4B12"/>
    <w:rsid w:val="00BF794A"/>
    <w:rsid w:val="00C005C8"/>
    <w:rsid w:val="00C006EB"/>
    <w:rsid w:val="00C021C4"/>
    <w:rsid w:val="00C022ED"/>
    <w:rsid w:val="00C03887"/>
    <w:rsid w:val="00C03A24"/>
    <w:rsid w:val="00C048E6"/>
    <w:rsid w:val="00C05F1B"/>
    <w:rsid w:val="00C0620B"/>
    <w:rsid w:val="00C06848"/>
    <w:rsid w:val="00C06E51"/>
    <w:rsid w:val="00C0798E"/>
    <w:rsid w:val="00C10E46"/>
    <w:rsid w:val="00C11FC4"/>
    <w:rsid w:val="00C1219C"/>
    <w:rsid w:val="00C132AF"/>
    <w:rsid w:val="00C135C8"/>
    <w:rsid w:val="00C14999"/>
    <w:rsid w:val="00C14D4F"/>
    <w:rsid w:val="00C155C2"/>
    <w:rsid w:val="00C15B81"/>
    <w:rsid w:val="00C16A08"/>
    <w:rsid w:val="00C17483"/>
    <w:rsid w:val="00C17AB3"/>
    <w:rsid w:val="00C20D1E"/>
    <w:rsid w:val="00C21057"/>
    <w:rsid w:val="00C21A67"/>
    <w:rsid w:val="00C21DEF"/>
    <w:rsid w:val="00C239DD"/>
    <w:rsid w:val="00C25BF1"/>
    <w:rsid w:val="00C267D6"/>
    <w:rsid w:val="00C26BD8"/>
    <w:rsid w:val="00C2750B"/>
    <w:rsid w:val="00C3081A"/>
    <w:rsid w:val="00C31109"/>
    <w:rsid w:val="00C31E7C"/>
    <w:rsid w:val="00C326C2"/>
    <w:rsid w:val="00C32FCA"/>
    <w:rsid w:val="00C3436C"/>
    <w:rsid w:val="00C34CCD"/>
    <w:rsid w:val="00C34EC9"/>
    <w:rsid w:val="00C374D8"/>
    <w:rsid w:val="00C402AA"/>
    <w:rsid w:val="00C40FE5"/>
    <w:rsid w:val="00C41661"/>
    <w:rsid w:val="00C41717"/>
    <w:rsid w:val="00C41E48"/>
    <w:rsid w:val="00C420A0"/>
    <w:rsid w:val="00C4224F"/>
    <w:rsid w:val="00C423A2"/>
    <w:rsid w:val="00C42AF3"/>
    <w:rsid w:val="00C4486C"/>
    <w:rsid w:val="00C449E4"/>
    <w:rsid w:val="00C46CFE"/>
    <w:rsid w:val="00C46E37"/>
    <w:rsid w:val="00C46F58"/>
    <w:rsid w:val="00C52B95"/>
    <w:rsid w:val="00C539B5"/>
    <w:rsid w:val="00C53EC1"/>
    <w:rsid w:val="00C54AC4"/>
    <w:rsid w:val="00C5519B"/>
    <w:rsid w:val="00C553AB"/>
    <w:rsid w:val="00C5549D"/>
    <w:rsid w:val="00C56B95"/>
    <w:rsid w:val="00C56F7E"/>
    <w:rsid w:val="00C5731A"/>
    <w:rsid w:val="00C574E5"/>
    <w:rsid w:val="00C60054"/>
    <w:rsid w:val="00C604E3"/>
    <w:rsid w:val="00C605C7"/>
    <w:rsid w:val="00C62062"/>
    <w:rsid w:val="00C622A3"/>
    <w:rsid w:val="00C630C9"/>
    <w:rsid w:val="00C636AB"/>
    <w:rsid w:val="00C65BB4"/>
    <w:rsid w:val="00C6664C"/>
    <w:rsid w:val="00C67606"/>
    <w:rsid w:val="00C67735"/>
    <w:rsid w:val="00C70390"/>
    <w:rsid w:val="00C70DD2"/>
    <w:rsid w:val="00C71B90"/>
    <w:rsid w:val="00C725AD"/>
    <w:rsid w:val="00C72A5D"/>
    <w:rsid w:val="00C72B08"/>
    <w:rsid w:val="00C734B7"/>
    <w:rsid w:val="00C75702"/>
    <w:rsid w:val="00C77D85"/>
    <w:rsid w:val="00C8046C"/>
    <w:rsid w:val="00C80F13"/>
    <w:rsid w:val="00C81656"/>
    <w:rsid w:val="00C81A8B"/>
    <w:rsid w:val="00C81E8B"/>
    <w:rsid w:val="00C8225B"/>
    <w:rsid w:val="00C83088"/>
    <w:rsid w:val="00C84319"/>
    <w:rsid w:val="00C85AB5"/>
    <w:rsid w:val="00C8609E"/>
    <w:rsid w:val="00C91C95"/>
    <w:rsid w:val="00C924CE"/>
    <w:rsid w:val="00C92BDF"/>
    <w:rsid w:val="00C92E9B"/>
    <w:rsid w:val="00C93160"/>
    <w:rsid w:val="00C93BF9"/>
    <w:rsid w:val="00C94B88"/>
    <w:rsid w:val="00C954D6"/>
    <w:rsid w:val="00C9616A"/>
    <w:rsid w:val="00C96C58"/>
    <w:rsid w:val="00C96FD6"/>
    <w:rsid w:val="00C977B1"/>
    <w:rsid w:val="00CA17C4"/>
    <w:rsid w:val="00CA229F"/>
    <w:rsid w:val="00CA3470"/>
    <w:rsid w:val="00CA3514"/>
    <w:rsid w:val="00CA3815"/>
    <w:rsid w:val="00CA4036"/>
    <w:rsid w:val="00CA43D5"/>
    <w:rsid w:val="00CA4B1F"/>
    <w:rsid w:val="00CA5177"/>
    <w:rsid w:val="00CA7844"/>
    <w:rsid w:val="00CB0B30"/>
    <w:rsid w:val="00CB1A48"/>
    <w:rsid w:val="00CB1B62"/>
    <w:rsid w:val="00CB3ADE"/>
    <w:rsid w:val="00CB3E74"/>
    <w:rsid w:val="00CB45DA"/>
    <w:rsid w:val="00CB53D3"/>
    <w:rsid w:val="00CB572E"/>
    <w:rsid w:val="00CB5895"/>
    <w:rsid w:val="00CB60E3"/>
    <w:rsid w:val="00CB64C3"/>
    <w:rsid w:val="00CB6C91"/>
    <w:rsid w:val="00CC0BB3"/>
    <w:rsid w:val="00CC0CF8"/>
    <w:rsid w:val="00CC0DB9"/>
    <w:rsid w:val="00CC3550"/>
    <w:rsid w:val="00CC366C"/>
    <w:rsid w:val="00CC40AC"/>
    <w:rsid w:val="00CC7D83"/>
    <w:rsid w:val="00CD2D01"/>
    <w:rsid w:val="00CD37AD"/>
    <w:rsid w:val="00CD3A47"/>
    <w:rsid w:val="00CD3DC0"/>
    <w:rsid w:val="00CD698E"/>
    <w:rsid w:val="00CE0C13"/>
    <w:rsid w:val="00CE110C"/>
    <w:rsid w:val="00CE314C"/>
    <w:rsid w:val="00CE4013"/>
    <w:rsid w:val="00CE49C9"/>
    <w:rsid w:val="00CE511F"/>
    <w:rsid w:val="00CE55D7"/>
    <w:rsid w:val="00CE5C08"/>
    <w:rsid w:val="00CE5F6D"/>
    <w:rsid w:val="00CE63E9"/>
    <w:rsid w:val="00CE760E"/>
    <w:rsid w:val="00CE7D22"/>
    <w:rsid w:val="00CF0061"/>
    <w:rsid w:val="00CF0B63"/>
    <w:rsid w:val="00CF11C7"/>
    <w:rsid w:val="00CF14C3"/>
    <w:rsid w:val="00CF289E"/>
    <w:rsid w:val="00CF36D0"/>
    <w:rsid w:val="00CF386D"/>
    <w:rsid w:val="00CF3DEA"/>
    <w:rsid w:val="00CF403D"/>
    <w:rsid w:val="00CF52A7"/>
    <w:rsid w:val="00CF61C6"/>
    <w:rsid w:val="00CF65F3"/>
    <w:rsid w:val="00CF6BE1"/>
    <w:rsid w:val="00CF7AD3"/>
    <w:rsid w:val="00CF7C9D"/>
    <w:rsid w:val="00CF7F6D"/>
    <w:rsid w:val="00D01366"/>
    <w:rsid w:val="00D04A96"/>
    <w:rsid w:val="00D06BDB"/>
    <w:rsid w:val="00D06DF7"/>
    <w:rsid w:val="00D07642"/>
    <w:rsid w:val="00D077F5"/>
    <w:rsid w:val="00D07F55"/>
    <w:rsid w:val="00D10E6E"/>
    <w:rsid w:val="00D11AC9"/>
    <w:rsid w:val="00D11E67"/>
    <w:rsid w:val="00D124DF"/>
    <w:rsid w:val="00D12FC4"/>
    <w:rsid w:val="00D13B12"/>
    <w:rsid w:val="00D14ED6"/>
    <w:rsid w:val="00D152CC"/>
    <w:rsid w:val="00D15511"/>
    <w:rsid w:val="00D15E34"/>
    <w:rsid w:val="00D16A01"/>
    <w:rsid w:val="00D16DB6"/>
    <w:rsid w:val="00D17189"/>
    <w:rsid w:val="00D1761B"/>
    <w:rsid w:val="00D20FC3"/>
    <w:rsid w:val="00D21049"/>
    <w:rsid w:val="00D21142"/>
    <w:rsid w:val="00D21352"/>
    <w:rsid w:val="00D2145F"/>
    <w:rsid w:val="00D22FAB"/>
    <w:rsid w:val="00D23641"/>
    <w:rsid w:val="00D2421D"/>
    <w:rsid w:val="00D24257"/>
    <w:rsid w:val="00D24726"/>
    <w:rsid w:val="00D2577F"/>
    <w:rsid w:val="00D25B6F"/>
    <w:rsid w:val="00D264AC"/>
    <w:rsid w:val="00D26525"/>
    <w:rsid w:val="00D27E80"/>
    <w:rsid w:val="00D30073"/>
    <w:rsid w:val="00D3024C"/>
    <w:rsid w:val="00D30900"/>
    <w:rsid w:val="00D31239"/>
    <w:rsid w:val="00D3124D"/>
    <w:rsid w:val="00D319AD"/>
    <w:rsid w:val="00D32A19"/>
    <w:rsid w:val="00D3305D"/>
    <w:rsid w:val="00D33277"/>
    <w:rsid w:val="00D35271"/>
    <w:rsid w:val="00D35F97"/>
    <w:rsid w:val="00D367EF"/>
    <w:rsid w:val="00D3705B"/>
    <w:rsid w:val="00D37799"/>
    <w:rsid w:val="00D37AC4"/>
    <w:rsid w:val="00D37E19"/>
    <w:rsid w:val="00D408EA"/>
    <w:rsid w:val="00D41519"/>
    <w:rsid w:val="00D416AD"/>
    <w:rsid w:val="00D41962"/>
    <w:rsid w:val="00D42655"/>
    <w:rsid w:val="00D426C9"/>
    <w:rsid w:val="00D42BA6"/>
    <w:rsid w:val="00D439F8"/>
    <w:rsid w:val="00D43AEC"/>
    <w:rsid w:val="00D43C47"/>
    <w:rsid w:val="00D4442B"/>
    <w:rsid w:val="00D44EDE"/>
    <w:rsid w:val="00D46F9E"/>
    <w:rsid w:val="00D47069"/>
    <w:rsid w:val="00D47C30"/>
    <w:rsid w:val="00D47C9E"/>
    <w:rsid w:val="00D50477"/>
    <w:rsid w:val="00D51A57"/>
    <w:rsid w:val="00D51B45"/>
    <w:rsid w:val="00D52290"/>
    <w:rsid w:val="00D52334"/>
    <w:rsid w:val="00D52768"/>
    <w:rsid w:val="00D52EE9"/>
    <w:rsid w:val="00D52F0C"/>
    <w:rsid w:val="00D535C3"/>
    <w:rsid w:val="00D53B9D"/>
    <w:rsid w:val="00D5526F"/>
    <w:rsid w:val="00D55815"/>
    <w:rsid w:val="00D56E52"/>
    <w:rsid w:val="00D609D0"/>
    <w:rsid w:val="00D60CF4"/>
    <w:rsid w:val="00D617FE"/>
    <w:rsid w:val="00D6197F"/>
    <w:rsid w:val="00D61E14"/>
    <w:rsid w:val="00D61F5F"/>
    <w:rsid w:val="00D6214B"/>
    <w:rsid w:val="00D62567"/>
    <w:rsid w:val="00D62631"/>
    <w:rsid w:val="00D631A6"/>
    <w:rsid w:val="00D63AD2"/>
    <w:rsid w:val="00D63F23"/>
    <w:rsid w:val="00D64BC0"/>
    <w:rsid w:val="00D66475"/>
    <w:rsid w:val="00D66869"/>
    <w:rsid w:val="00D67039"/>
    <w:rsid w:val="00D6714E"/>
    <w:rsid w:val="00D67A72"/>
    <w:rsid w:val="00D70490"/>
    <w:rsid w:val="00D7094F"/>
    <w:rsid w:val="00D71E6E"/>
    <w:rsid w:val="00D747D8"/>
    <w:rsid w:val="00D7555F"/>
    <w:rsid w:val="00D762F7"/>
    <w:rsid w:val="00D76B69"/>
    <w:rsid w:val="00D77266"/>
    <w:rsid w:val="00D778EF"/>
    <w:rsid w:val="00D77C89"/>
    <w:rsid w:val="00D80AE6"/>
    <w:rsid w:val="00D8242C"/>
    <w:rsid w:val="00D82C5C"/>
    <w:rsid w:val="00D82D1A"/>
    <w:rsid w:val="00D82D61"/>
    <w:rsid w:val="00D83B8B"/>
    <w:rsid w:val="00D83C32"/>
    <w:rsid w:val="00D842FB"/>
    <w:rsid w:val="00D84F74"/>
    <w:rsid w:val="00D85809"/>
    <w:rsid w:val="00D861C4"/>
    <w:rsid w:val="00D8636C"/>
    <w:rsid w:val="00D902CE"/>
    <w:rsid w:val="00D907E3"/>
    <w:rsid w:val="00D9155F"/>
    <w:rsid w:val="00D921BA"/>
    <w:rsid w:val="00D92F02"/>
    <w:rsid w:val="00D92F6A"/>
    <w:rsid w:val="00D954C1"/>
    <w:rsid w:val="00D971E1"/>
    <w:rsid w:val="00D973CD"/>
    <w:rsid w:val="00D978FF"/>
    <w:rsid w:val="00D97C2F"/>
    <w:rsid w:val="00D97D22"/>
    <w:rsid w:val="00D97E01"/>
    <w:rsid w:val="00DA0356"/>
    <w:rsid w:val="00DA03A1"/>
    <w:rsid w:val="00DA092B"/>
    <w:rsid w:val="00DA1FC4"/>
    <w:rsid w:val="00DA2FE1"/>
    <w:rsid w:val="00DA44D5"/>
    <w:rsid w:val="00DA50C9"/>
    <w:rsid w:val="00DA52FD"/>
    <w:rsid w:val="00DA56F5"/>
    <w:rsid w:val="00DA619D"/>
    <w:rsid w:val="00DA78FA"/>
    <w:rsid w:val="00DB0A8B"/>
    <w:rsid w:val="00DB153E"/>
    <w:rsid w:val="00DB1676"/>
    <w:rsid w:val="00DB1EA2"/>
    <w:rsid w:val="00DB2D0E"/>
    <w:rsid w:val="00DB3480"/>
    <w:rsid w:val="00DB3E21"/>
    <w:rsid w:val="00DB42AF"/>
    <w:rsid w:val="00DB5070"/>
    <w:rsid w:val="00DB5F2A"/>
    <w:rsid w:val="00DB7FEA"/>
    <w:rsid w:val="00DC0CF5"/>
    <w:rsid w:val="00DC1442"/>
    <w:rsid w:val="00DC260E"/>
    <w:rsid w:val="00DC2648"/>
    <w:rsid w:val="00DC27C6"/>
    <w:rsid w:val="00DC2BD3"/>
    <w:rsid w:val="00DC2E19"/>
    <w:rsid w:val="00DC4B3C"/>
    <w:rsid w:val="00DC60F6"/>
    <w:rsid w:val="00DC72AE"/>
    <w:rsid w:val="00DC72F5"/>
    <w:rsid w:val="00DC7AD2"/>
    <w:rsid w:val="00DD0823"/>
    <w:rsid w:val="00DD1DD0"/>
    <w:rsid w:val="00DD2117"/>
    <w:rsid w:val="00DD25C7"/>
    <w:rsid w:val="00DD339A"/>
    <w:rsid w:val="00DD41C2"/>
    <w:rsid w:val="00DD572C"/>
    <w:rsid w:val="00DD64D3"/>
    <w:rsid w:val="00DD67EA"/>
    <w:rsid w:val="00DE0B3A"/>
    <w:rsid w:val="00DE0CB7"/>
    <w:rsid w:val="00DE19AA"/>
    <w:rsid w:val="00DE261B"/>
    <w:rsid w:val="00DE2957"/>
    <w:rsid w:val="00DE2D4A"/>
    <w:rsid w:val="00DE2E35"/>
    <w:rsid w:val="00DE4357"/>
    <w:rsid w:val="00DE7041"/>
    <w:rsid w:val="00DE741C"/>
    <w:rsid w:val="00DE7489"/>
    <w:rsid w:val="00DE78A3"/>
    <w:rsid w:val="00DF130C"/>
    <w:rsid w:val="00DF17F7"/>
    <w:rsid w:val="00DF1CCA"/>
    <w:rsid w:val="00DF1FB2"/>
    <w:rsid w:val="00DF2245"/>
    <w:rsid w:val="00DF432A"/>
    <w:rsid w:val="00DF5846"/>
    <w:rsid w:val="00DF635A"/>
    <w:rsid w:val="00DF695C"/>
    <w:rsid w:val="00DF6B35"/>
    <w:rsid w:val="00DF791C"/>
    <w:rsid w:val="00E0070B"/>
    <w:rsid w:val="00E0135A"/>
    <w:rsid w:val="00E029BE"/>
    <w:rsid w:val="00E02E45"/>
    <w:rsid w:val="00E04224"/>
    <w:rsid w:val="00E04406"/>
    <w:rsid w:val="00E04C51"/>
    <w:rsid w:val="00E0562F"/>
    <w:rsid w:val="00E072C3"/>
    <w:rsid w:val="00E1042B"/>
    <w:rsid w:val="00E11780"/>
    <w:rsid w:val="00E11D95"/>
    <w:rsid w:val="00E12BB8"/>
    <w:rsid w:val="00E1334C"/>
    <w:rsid w:val="00E14998"/>
    <w:rsid w:val="00E14D41"/>
    <w:rsid w:val="00E16195"/>
    <w:rsid w:val="00E16404"/>
    <w:rsid w:val="00E16443"/>
    <w:rsid w:val="00E164CA"/>
    <w:rsid w:val="00E1738A"/>
    <w:rsid w:val="00E21092"/>
    <w:rsid w:val="00E221BD"/>
    <w:rsid w:val="00E22893"/>
    <w:rsid w:val="00E24ACC"/>
    <w:rsid w:val="00E24B7E"/>
    <w:rsid w:val="00E24B98"/>
    <w:rsid w:val="00E24CD5"/>
    <w:rsid w:val="00E268E0"/>
    <w:rsid w:val="00E26C74"/>
    <w:rsid w:val="00E26D3B"/>
    <w:rsid w:val="00E2717B"/>
    <w:rsid w:val="00E303C7"/>
    <w:rsid w:val="00E304DA"/>
    <w:rsid w:val="00E30699"/>
    <w:rsid w:val="00E31104"/>
    <w:rsid w:val="00E3164F"/>
    <w:rsid w:val="00E31A71"/>
    <w:rsid w:val="00E3217E"/>
    <w:rsid w:val="00E328D3"/>
    <w:rsid w:val="00E32BAE"/>
    <w:rsid w:val="00E331E7"/>
    <w:rsid w:val="00E33301"/>
    <w:rsid w:val="00E342DE"/>
    <w:rsid w:val="00E34D77"/>
    <w:rsid w:val="00E370B3"/>
    <w:rsid w:val="00E40DA5"/>
    <w:rsid w:val="00E41DAB"/>
    <w:rsid w:val="00E42468"/>
    <w:rsid w:val="00E4291B"/>
    <w:rsid w:val="00E43043"/>
    <w:rsid w:val="00E43598"/>
    <w:rsid w:val="00E43896"/>
    <w:rsid w:val="00E43FF8"/>
    <w:rsid w:val="00E44116"/>
    <w:rsid w:val="00E4424A"/>
    <w:rsid w:val="00E45C87"/>
    <w:rsid w:val="00E45D6D"/>
    <w:rsid w:val="00E47932"/>
    <w:rsid w:val="00E5063A"/>
    <w:rsid w:val="00E51576"/>
    <w:rsid w:val="00E52345"/>
    <w:rsid w:val="00E542AA"/>
    <w:rsid w:val="00E549BE"/>
    <w:rsid w:val="00E5540F"/>
    <w:rsid w:val="00E5572D"/>
    <w:rsid w:val="00E55DCC"/>
    <w:rsid w:val="00E560BA"/>
    <w:rsid w:val="00E57D20"/>
    <w:rsid w:val="00E60BCA"/>
    <w:rsid w:val="00E62C36"/>
    <w:rsid w:val="00E62E93"/>
    <w:rsid w:val="00E633AA"/>
    <w:rsid w:val="00E6563A"/>
    <w:rsid w:val="00E65C32"/>
    <w:rsid w:val="00E65FD7"/>
    <w:rsid w:val="00E66FB6"/>
    <w:rsid w:val="00E67A4D"/>
    <w:rsid w:val="00E67EF2"/>
    <w:rsid w:val="00E709CB"/>
    <w:rsid w:val="00E70A23"/>
    <w:rsid w:val="00E70EF5"/>
    <w:rsid w:val="00E71B53"/>
    <w:rsid w:val="00E725E5"/>
    <w:rsid w:val="00E7275E"/>
    <w:rsid w:val="00E72B8E"/>
    <w:rsid w:val="00E73E9B"/>
    <w:rsid w:val="00E75756"/>
    <w:rsid w:val="00E8024C"/>
    <w:rsid w:val="00E806FF"/>
    <w:rsid w:val="00E8273A"/>
    <w:rsid w:val="00E82B01"/>
    <w:rsid w:val="00E82B04"/>
    <w:rsid w:val="00E83A89"/>
    <w:rsid w:val="00E83C01"/>
    <w:rsid w:val="00E84182"/>
    <w:rsid w:val="00E848AD"/>
    <w:rsid w:val="00E84A57"/>
    <w:rsid w:val="00E85C9A"/>
    <w:rsid w:val="00E85CF9"/>
    <w:rsid w:val="00E863E7"/>
    <w:rsid w:val="00E8679A"/>
    <w:rsid w:val="00E87492"/>
    <w:rsid w:val="00E87B8C"/>
    <w:rsid w:val="00E916D4"/>
    <w:rsid w:val="00E91911"/>
    <w:rsid w:val="00E91C64"/>
    <w:rsid w:val="00E91D4C"/>
    <w:rsid w:val="00E92C57"/>
    <w:rsid w:val="00E93599"/>
    <w:rsid w:val="00E94107"/>
    <w:rsid w:val="00E953C6"/>
    <w:rsid w:val="00E9576E"/>
    <w:rsid w:val="00E96190"/>
    <w:rsid w:val="00E97B12"/>
    <w:rsid w:val="00E97CBE"/>
    <w:rsid w:val="00EA0AC0"/>
    <w:rsid w:val="00EA118C"/>
    <w:rsid w:val="00EA1533"/>
    <w:rsid w:val="00EA215F"/>
    <w:rsid w:val="00EA31F4"/>
    <w:rsid w:val="00EA38E1"/>
    <w:rsid w:val="00EA4265"/>
    <w:rsid w:val="00EA58E3"/>
    <w:rsid w:val="00EA68FC"/>
    <w:rsid w:val="00EA6D4A"/>
    <w:rsid w:val="00EA72CF"/>
    <w:rsid w:val="00EA7C5D"/>
    <w:rsid w:val="00EA7CCF"/>
    <w:rsid w:val="00EB0374"/>
    <w:rsid w:val="00EB07D7"/>
    <w:rsid w:val="00EB15D9"/>
    <w:rsid w:val="00EB3279"/>
    <w:rsid w:val="00EB332C"/>
    <w:rsid w:val="00EB33B3"/>
    <w:rsid w:val="00EB4047"/>
    <w:rsid w:val="00EB4B9C"/>
    <w:rsid w:val="00EB6488"/>
    <w:rsid w:val="00EC04E9"/>
    <w:rsid w:val="00EC13FC"/>
    <w:rsid w:val="00EC18D9"/>
    <w:rsid w:val="00EC1D76"/>
    <w:rsid w:val="00EC2978"/>
    <w:rsid w:val="00EC31CE"/>
    <w:rsid w:val="00EC341E"/>
    <w:rsid w:val="00EC3880"/>
    <w:rsid w:val="00EC3B3D"/>
    <w:rsid w:val="00EC5BC8"/>
    <w:rsid w:val="00EC6719"/>
    <w:rsid w:val="00ED088B"/>
    <w:rsid w:val="00ED0977"/>
    <w:rsid w:val="00ED102D"/>
    <w:rsid w:val="00ED17BA"/>
    <w:rsid w:val="00ED1BA0"/>
    <w:rsid w:val="00ED1DE2"/>
    <w:rsid w:val="00ED271A"/>
    <w:rsid w:val="00ED2B78"/>
    <w:rsid w:val="00ED3D45"/>
    <w:rsid w:val="00ED4782"/>
    <w:rsid w:val="00ED48BC"/>
    <w:rsid w:val="00ED4938"/>
    <w:rsid w:val="00ED4CB3"/>
    <w:rsid w:val="00ED4CD2"/>
    <w:rsid w:val="00ED5B0C"/>
    <w:rsid w:val="00ED5D97"/>
    <w:rsid w:val="00ED5DE9"/>
    <w:rsid w:val="00ED6411"/>
    <w:rsid w:val="00ED7149"/>
    <w:rsid w:val="00ED73C4"/>
    <w:rsid w:val="00EE0715"/>
    <w:rsid w:val="00EE0952"/>
    <w:rsid w:val="00EE0DEB"/>
    <w:rsid w:val="00EE1257"/>
    <w:rsid w:val="00EE154E"/>
    <w:rsid w:val="00EE27AD"/>
    <w:rsid w:val="00EE46E1"/>
    <w:rsid w:val="00EE499B"/>
    <w:rsid w:val="00EE5BF3"/>
    <w:rsid w:val="00EE62BF"/>
    <w:rsid w:val="00EE6446"/>
    <w:rsid w:val="00EE6A7A"/>
    <w:rsid w:val="00EE7718"/>
    <w:rsid w:val="00EE7D5E"/>
    <w:rsid w:val="00EF0B5A"/>
    <w:rsid w:val="00EF1095"/>
    <w:rsid w:val="00EF1F40"/>
    <w:rsid w:val="00EF2FA6"/>
    <w:rsid w:val="00EF62E1"/>
    <w:rsid w:val="00EF7036"/>
    <w:rsid w:val="00EF75E4"/>
    <w:rsid w:val="00EF78D3"/>
    <w:rsid w:val="00F00A10"/>
    <w:rsid w:val="00F00F34"/>
    <w:rsid w:val="00F013AC"/>
    <w:rsid w:val="00F01C83"/>
    <w:rsid w:val="00F020F1"/>
    <w:rsid w:val="00F02F88"/>
    <w:rsid w:val="00F03588"/>
    <w:rsid w:val="00F03D56"/>
    <w:rsid w:val="00F03E55"/>
    <w:rsid w:val="00F04447"/>
    <w:rsid w:val="00F045C1"/>
    <w:rsid w:val="00F04659"/>
    <w:rsid w:val="00F0509E"/>
    <w:rsid w:val="00F05C89"/>
    <w:rsid w:val="00F05D0B"/>
    <w:rsid w:val="00F063FE"/>
    <w:rsid w:val="00F07B99"/>
    <w:rsid w:val="00F10040"/>
    <w:rsid w:val="00F106FA"/>
    <w:rsid w:val="00F115E3"/>
    <w:rsid w:val="00F11666"/>
    <w:rsid w:val="00F119BE"/>
    <w:rsid w:val="00F12255"/>
    <w:rsid w:val="00F12649"/>
    <w:rsid w:val="00F128B1"/>
    <w:rsid w:val="00F12C5E"/>
    <w:rsid w:val="00F134B6"/>
    <w:rsid w:val="00F13B6F"/>
    <w:rsid w:val="00F13ED3"/>
    <w:rsid w:val="00F13FA5"/>
    <w:rsid w:val="00F148B3"/>
    <w:rsid w:val="00F151CB"/>
    <w:rsid w:val="00F162C0"/>
    <w:rsid w:val="00F16481"/>
    <w:rsid w:val="00F167E2"/>
    <w:rsid w:val="00F16DF3"/>
    <w:rsid w:val="00F17829"/>
    <w:rsid w:val="00F178E8"/>
    <w:rsid w:val="00F17903"/>
    <w:rsid w:val="00F17CC9"/>
    <w:rsid w:val="00F209AB"/>
    <w:rsid w:val="00F20AC7"/>
    <w:rsid w:val="00F23133"/>
    <w:rsid w:val="00F23315"/>
    <w:rsid w:val="00F2390E"/>
    <w:rsid w:val="00F24B6E"/>
    <w:rsid w:val="00F24BC9"/>
    <w:rsid w:val="00F26A9B"/>
    <w:rsid w:val="00F30D1E"/>
    <w:rsid w:val="00F311CA"/>
    <w:rsid w:val="00F3291A"/>
    <w:rsid w:val="00F33D8B"/>
    <w:rsid w:val="00F34692"/>
    <w:rsid w:val="00F3532A"/>
    <w:rsid w:val="00F35FB3"/>
    <w:rsid w:val="00F3609B"/>
    <w:rsid w:val="00F372AB"/>
    <w:rsid w:val="00F37802"/>
    <w:rsid w:val="00F37C1A"/>
    <w:rsid w:val="00F37EE2"/>
    <w:rsid w:val="00F37EF3"/>
    <w:rsid w:val="00F401BD"/>
    <w:rsid w:val="00F40311"/>
    <w:rsid w:val="00F40C54"/>
    <w:rsid w:val="00F41465"/>
    <w:rsid w:val="00F4185B"/>
    <w:rsid w:val="00F41E13"/>
    <w:rsid w:val="00F42CDE"/>
    <w:rsid w:val="00F42EE6"/>
    <w:rsid w:val="00F43209"/>
    <w:rsid w:val="00F43BD5"/>
    <w:rsid w:val="00F43FFF"/>
    <w:rsid w:val="00F44DA9"/>
    <w:rsid w:val="00F452A5"/>
    <w:rsid w:val="00F454DD"/>
    <w:rsid w:val="00F464D1"/>
    <w:rsid w:val="00F46679"/>
    <w:rsid w:val="00F467AD"/>
    <w:rsid w:val="00F4716D"/>
    <w:rsid w:val="00F47977"/>
    <w:rsid w:val="00F5180B"/>
    <w:rsid w:val="00F52323"/>
    <w:rsid w:val="00F524DB"/>
    <w:rsid w:val="00F52943"/>
    <w:rsid w:val="00F52E57"/>
    <w:rsid w:val="00F556EA"/>
    <w:rsid w:val="00F55773"/>
    <w:rsid w:val="00F564B4"/>
    <w:rsid w:val="00F56968"/>
    <w:rsid w:val="00F573D2"/>
    <w:rsid w:val="00F57ACB"/>
    <w:rsid w:val="00F60362"/>
    <w:rsid w:val="00F604D7"/>
    <w:rsid w:val="00F61884"/>
    <w:rsid w:val="00F63091"/>
    <w:rsid w:val="00F631D6"/>
    <w:rsid w:val="00F64206"/>
    <w:rsid w:val="00F64DD2"/>
    <w:rsid w:val="00F65046"/>
    <w:rsid w:val="00F65329"/>
    <w:rsid w:val="00F654BF"/>
    <w:rsid w:val="00F6552C"/>
    <w:rsid w:val="00F655FB"/>
    <w:rsid w:val="00F6627E"/>
    <w:rsid w:val="00F70A91"/>
    <w:rsid w:val="00F70DD2"/>
    <w:rsid w:val="00F713AB"/>
    <w:rsid w:val="00F71C66"/>
    <w:rsid w:val="00F72898"/>
    <w:rsid w:val="00F72B53"/>
    <w:rsid w:val="00F74501"/>
    <w:rsid w:val="00F74D09"/>
    <w:rsid w:val="00F754DC"/>
    <w:rsid w:val="00F76086"/>
    <w:rsid w:val="00F768B5"/>
    <w:rsid w:val="00F77E07"/>
    <w:rsid w:val="00F80CCF"/>
    <w:rsid w:val="00F81874"/>
    <w:rsid w:val="00F81AB6"/>
    <w:rsid w:val="00F82A25"/>
    <w:rsid w:val="00F83477"/>
    <w:rsid w:val="00F84C18"/>
    <w:rsid w:val="00F84CCD"/>
    <w:rsid w:val="00F85D69"/>
    <w:rsid w:val="00F863FD"/>
    <w:rsid w:val="00F86878"/>
    <w:rsid w:val="00F87258"/>
    <w:rsid w:val="00F9024B"/>
    <w:rsid w:val="00F90664"/>
    <w:rsid w:val="00F90738"/>
    <w:rsid w:val="00F90762"/>
    <w:rsid w:val="00F913A4"/>
    <w:rsid w:val="00F91790"/>
    <w:rsid w:val="00F92551"/>
    <w:rsid w:val="00F9259D"/>
    <w:rsid w:val="00F92C80"/>
    <w:rsid w:val="00F92E5F"/>
    <w:rsid w:val="00F938EC"/>
    <w:rsid w:val="00F94C34"/>
    <w:rsid w:val="00F96996"/>
    <w:rsid w:val="00F96EC0"/>
    <w:rsid w:val="00F973AD"/>
    <w:rsid w:val="00FA0676"/>
    <w:rsid w:val="00FA0DA5"/>
    <w:rsid w:val="00FA1347"/>
    <w:rsid w:val="00FA16C3"/>
    <w:rsid w:val="00FA3ABD"/>
    <w:rsid w:val="00FA4AF4"/>
    <w:rsid w:val="00FA4B6B"/>
    <w:rsid w:val="00FA534C"/>
    <w:rsid w:val="00FA5EB0"/>
    <w:rsid w:val="00FA6B8B"/>
    <w:rsid w:val="00FA7AF2"/>
    <w:rsid w:val="00FB040D"/>
    <w:rsid w:val="00FB139B"/>
    <w:rsid w:val="00FB1D5E"/>
    <w:rsid w:val="00FB1D84"/>
    <w:rsid w:val="00FB25CE"/>
    <w:rsid w:val="00FB2AE8"/>
    <w:rsid w:val="00FB4F9A"/>
    <w:rsid w:val="00FB5D74"/>
    <w:rsid w:val="00FB5F36"/>
    <w:rsid w:val="00FB6133"/>
    <w:rsid w:val="00FB6775"/>
    <w:rsid w:val="00FB68DC"/>
    <w:rsid w:val="00FB6D85"/>
    <w:rsid w:val="00FB70DC"/>
    <w:rsid w:val="00FB71BD"/>
    <w:rsid w:val="00FB761C"/>
    <w:rsid w:val="00FB7A5C"/>
    <w:rsid w:val="00FC40CD"/>
    <w:rsid w:val="00FC459B"/>
    <w:rsid w:val="00FC5EC8"/>
    <w:rsid w:val="00FC7042"/>
    <w:rsid w:val="00FD0C8C"/>
    <w:rsid w:val="00FD0EC9"/>
    <w:rsid w:val="00FD1762"/>
    <w:rsid w:val="00FD2000"/>
    <w:rsid w:val="00FD340E"/>
    <w:rsid w:val="00FD3DDC"/>
    <w:rsid w:val="00FD4C95"/>
    <w:rsid w:val="00FD6C15"/>
    <w:rsid w:val="00FD7771"/>
    <w:rsid w:val="00FE152C"/>
    <w:rsid w:val="00FE1547"/>
    <w:rsid w:val="00FE19AB"/>
    <w:rsid w:val="00FE1A19"/>
    <w:rsid w:val="00FE1C20"/>
    <w:rsid w:val="00FE33D2"/>
    <w:rsid w:val="00FE3722"/>
    <w:rsid w:val="00FE3B5B"/>
    <w:rsid w:val="00FE3C33"/>
    <w:rsid w:val="00FE4854"/>
    <w:rsid w:val="00FE4B23"/>
    <w:rsid w:val="00FE65B9"/>
    <w:rsid w:val="00FE6F0C"/>
    <w:rsid w:val="00FE729E"/>
    <w:rsid w:val="00FE740C"/>
    <w:rsid w:val="00FE75B1"/>
    <w:rsid w:val="00FF066F"/>
    <w:rsid w:val="00FF09FF"/>
    <w:rsid w:val="00FF0E6E"/>
    <w:rsid w:val="00FF0F86"/>
    <w:rsid w:val="00FF1CD0"/>
    <w:rsid w:val="00FF2355"/>
    <w:rsid w:val="00FF2941"/>
    <w:rsid w:val="00FF3852"/>
    <w:rsid w:val="00FF3A9D"/>
    <w:rsid w:val="00FF3F69"/>
    <w:rsid w:val="00FF4B24"/>
    <w:rsid w:val="00FF5153"/>
    <w:rsid w:val="00FF53DA"/>
    <w:rsid w:val="00FF5591"/>
    <w:rsid w:val="00FF6680"/>
    <w:rsid w:val="00FF7FF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4630A53"/>
  <w15:docId w15:val="{A2539E6A-7E8C-D54A-836D-816119B9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mbria" w:hAnsi="Arial Narrow" w:cs="Times New Roman"/>
        <w:lang w:val="en-AU" w:eastAsia="en-US" w:bidi="ar-SA"/>
      </w:rPr>
    </w:rPrDefault>
    <w:pPrDefault>
      <w:pPr>
        <w:spacing w:line="38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Bullet 2" w:qFormat="1"/>
    <w:lsdException w:name="List Bullet 3"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0DA5"/>
    <w:pPr>
      <w:spacing w:line="240" w:lineRule="auto"/>
    </w:pPr>
  </w:style>
  <w:style w:type="paragraph" w:styleId="Heading1">
    <w:name w:val="heading 1"/>
    <w:aliases w:val="Heading 1 Char1,Heading 1 Char Char"/>
    <w:next w:val="BodyText"/>
    <w:link w:val="Heading1Char"/>
    <w:qFormat/>
    <w:rsid w:val="001F2169"/>
    <w:pPr>
      <w:keepNext/>
      <w:pageBreakBefore/>
      <w:numPr>
        <w:numId w:val="4"/>
      </w:numPr>
      <w:spacing w:before="200" w:after="400"/>
      <w:ind w:right="851"/>
      <w:outlineLvl w:val="0"/>
    </w:pPr>
    <w:rPr>
      <w:bCs/>
      <w:color w:val="931B2F"/>
      <w:spacing w:val="2"/>
      <w:sz w:val="54"/>
      <w:szCs w:val="32"/>
    </w:rPr>
  </w:style>
  <w:style w:type="paragraph" w:styleId="Heading2">
    <w:name w:val="heading 2"/>
    <w:basedOn w:val="Normal"/>
    <w:next w:val="BodyText"/>
    <w:link w:val="Heading2Char"/>
    <w:qFormat/>
    <w:rsid w:val="00EF1095"/>
    <w:pPr>
      <w:keepNext/>
      <w:keepLines/>
      <w:numPr>
        <w:ilvl w:val="1"/>
        <w:numId w:val="4"/>
      </w:numPr>
      <w:spacing w:before="360" w:after="80" w:line="360" w:lineRule="exact"/>
      <w:outlineLvl w:val="1"/>
    </w:pPr>
    <w:rPr>
      <w:rFonts w:eastAsiaTheme="majorEastAsia" w:cstheme="majorBidi"/>
      <w:bCs/>
      <w:color w:val="931B2F"/>
      <w:sz w:val="32"/>
      <w:szCs w:val="26"/>
    </w:rPr>
  </w:style>
  <w:style w:type="paragraph" w:styleId="Heading3">
    <w:name w:val="heading 3"/>
    <w:basedOn w:val="Normal"/>
    <w:next w:val="BodyText"/>
    <w:link w:val="Heading3Char"/>
    <w:qFormat/>
    <w:rsid w:val="00DC260E"/>
    <w:pPr>
      <w:keepNext/>
      <w:keepLines/>
      <w:numPr>
        <w:ilvl w:val="2"/>
        <w:numId w:val="4"/>
      </w:numPr>
      <w:spacing w:before="360" w:after="80" w:line="360" w:lineRule="exact"/>
      <w:outlineLvl w:val="2"/>
    </w:pPr>
    <w:rPr>
      <w:rFonts w:eastAsiaTheme="majorEastAsia" w:cstheme="majorBidi"/>
      <w:b/>
      <w:bCs/>
      <w:color w:val="808080"/>
      <w:sz w:val="24"/>
    </w:rPr>
  </w:style>
  <w:style w:type="paragraph" w:styleId="Heading4">
    <w:name w:val="heading 4"/>
    <w:basedOn w:val="Normal"/>
    <w:next w:val="BodyText"/>
    <w:link w:val="Heading4Char"/>
    <w:qFormat/>
    <w:rsid w:val="00B60018"/>
    <w:pPr>
      <w:keepNext/>
      <w:keepLines/>
      <w:spacing w:before="200" w:after="80"/>
      <w:ind w:right="851"/>
      <w:outlineLvl w:val="3"/>
    </w:pPr>
    <w:rPr>
      <w:rFonts w:eastAsiaTheme="majorEastAsia" w:cstheme="majorBidi"/>
      <w:b/>
      <w:bCs/>
      <w:iCs/>
      <w:sz w:val="22"/>
    </w:rPr>
  </w:style>
  <w:style w:type="paragraph" w:styleId="Heading5">
    <w:name w:val="heading 5"/>
    <w:basedOn w:val="Normal"/>
    <w:next w:val="Normal"/>
    <w:link w:val="Heading5Char"/>
    <w:rsid w:val="00B60018"/>
    <w:pPr>
      <w:keepNext/>
      <w:keepLines/>
      <w:spacing w:before="40"/>
      <w:outlineLvl w:val="4"/>
    </w:pPr>
    <w:rPr>
      <w:rFonts w:asciiTheme="majorHAnsi" w:eastAsiaTheme="majorEastAsia" w:hAnsiTheme="majorHAnsi" w:cstheme="majorBidi"/>
      <w:color w:val="6D1423" w:themeColor="accent1" w:themeShade="BF"/>
    </w:rPr>
  </w:style>
  <w:style w:type="paragraph" w:styleId="Heading7">
    <w:name w:val="heading 7"/>
    <w:basedOn w:val="Normal"/>
    <w:next w:val="Normal"/>
    <w:link w:val="Heading7Char"/>
    <w:rsid w:val="007C69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
    <w:basedOn w:val="DefaultParagraphFont"/>
    <w:link w:val="Heading1"/>
    <w:rsid w:val="001F2169"/>
    <w:rPr>
      <w:bCs/>
      <w:color w:val="931B2F"/>
      <w:spacing w:val="2"/>
      <w:sz w:val="54"/>
      <w:szCs w:val="32"/>
    </w:rPr>
  </w:style>
  <w:style w:type="paragraph" w:customStyle="1" w:styleId="PageNumbering">
    <w:name w:val="Page Numbering"/>
    <w:basedOn w:val="Footer"/>
    <w:rsid w:val="00A8387D"/>
    <w:pPr>
      <w:framePr w:w="2098" w:h="1219" w:hRule="exact" w:hSpace="181" w:wrap="around" w:vAnchor="page" w:hAnchor="page" w:xAlign="right" w:yAlign="bottom"/>
      <w:ind w:left="0" w:right="1191" w:hanging="56"/>
      <w:jc w:val="right"/>
    </w:pPr>
    <w:rPr>
      <w:szCs w:val="16"/>
    </w:rPr>
  </w:style>
  <w:style w:type="paragraph" w:styleId="Footer">
    <w:name w:val="footer"/>
    <w:basedOn w:val="Normal"/>
    <w:link w:val="FooterChar"/>
    <w:rsid w:val="0077150A"/>
    <w:pPr>
      <w:tabs>
        <w:tab w:val="left" w:pos="1077"/>
        <w:tab w:val="center" w:pos="4320"/>
        <w:tab w:val="right" w:pos="8640"/>
      </w:tabs>
      <w:ind w:left="1105" w:hanging="1077"/>
    </w:pPr>
    <w:rPr>
      <w:color w:val="808080"/>
      <w:spacing w:val="-1"/>
      <w:sz w:val="16"/>
    </w:rPr>
  </w:style>
  <w:style w:type="character" w:customStyle="1" w:styleId="FooterChar">
    <w:name w:val="Footer Char"/>
    <w:basedOn w:val="DefaultParagraphFont"/>
    <w:link w:val="Footer"/>
    <w:rsid w:val="0077150A"/>
    <w:rPr>
      <w:color w:val="808080"/>
      <w:spacing w:val="-1"/>
      <w:sz w:val="16"/>
    </w:rPr>
  </w:style>
  <w:style w:type="paragraph" w:customStyle="1" w:styleId="Address">
    <w:name w:val="Address"/>
    <w:basedOn w:val="Normal"/>
    <w:rsid w:val="00040E86"/>
    <w:pPr>
      <w:widowControl w:val="0"/>
      <w:suppressAutoHyphens/>
      <w:autoSpaceDE w:val="0"/>
      <w:autoSpaceDN w:val="0"/>
      <w:adjustRightInd w:val="0"/>
      <w:spacing w:line="320" w:lineRule="atLeast"/>
      <w:jc w:val="center"/>
      <w:textAlignment w:val="center"/>
    </w:pPr>
    <w:rPr>
      <w:rFonts w:ascii="ArialNarrow" w:hAnsi="ArialNarrow" w:cs="ArialNarrow"/>
      <w:color w:val="3C3C3B"/>
      <w:spacing w:val="-2"/>
      <w:sz w:val="16"/>
    </w:rPr>
  </w:style>
  <w:style w:type="paragraph" w:styleId="Header">
    <w:name w:val="header"/>
    <w:basedOn w:val="Normal"/>
    <w:link w:val="HeaderChar"/>
    <w:rsid w:val="009D2BDA"/>
    <w:pPr>
      <w:tabs>
        <w:tab w:val="center" w:pos="4320"/>
        <w:tab w:val="right" w:pos="8640"/>
      </w:tabs>
    </w:pPr>
  </w:style>
  <w:style w:type="character" w:customStyle="1" w:styleId="HeaderChar">
    <w:name w:val="Header Char"/>
    <w:basedOn w:val="DefaultParagraphFont"/>
    <w:link w:val="Header"/>
    <w:rsid w:val="00D67A72"/>
  </w:style>
  <w:style w:type="paragraph" w:customStyle="1" w:styleId="xFooterImage">
    <w:name w:val="xFooter Image"/>
    <w:basedOn w:val="Normal"/>
    <w:rsid w:val="003915DF"/>
    <w:pPr>
      <w:framePr w:w="2081" w:h="1276" w:hRule="exact" w:wrap="around" w:vAnchor="page" w:hAnchor="page" w:yAlign="bottom" w:anchorLock="1"/>
      <w:jc w:val="right"/>
    </w:pPr>
  </w:style>
  <w:style w:type="paragraph" w:styleId="Title">
    <w:name w:val="Title"/>
    <w:basedOn w:val="Normal"/>
    <w:next w:val="Normal"/>
    <w:link w:val="TitleChar"/>
    <w:rsid w:val="006F5BE4"/>
    <w:rPr>
      <w:rFonts w:asciiTheme="minorHAnsi" w:eastAsiaTheme="majorEastAsia" w:hAnsiTheme="minorHAnsi" w:cstheme="majorBidi"/>
      <w:caps/>
      <w:color w:val="3C3C3B"/>
      <w:sz w:val="81"/>
      <w:szCs w:val="52"/>
    </w:rPr>
  </w:style>
  <w:style w:type="character" w:styleId="Hyperlink">
    <w:name w:val="Hyperlink"/>
    <w:basedOn w:val="DefaultParagraphFont"/>
    <w:uiPriority w:val="99"/>
    <w:unhideWhenUsed/>
    <w:rsid w:val="009D2BDA"/>
    <w:rPr>
      <w:color w:val="0000FF"/>
      <w:u w:val="single"/>
    </w:rPr>
  </w:style>
  <w:style w:type="paragraph" w:styleId="TOCHeading">
    <w:name w:val="TOC Heading"/>
    <w:basedOn w:val="Normal"/>
    <w:next w:val="Normal"/>
    <w:uiPriority w:val="39"/>
    <w:qFormat/>
    <w:rsid w:val="00EF1095"/>
    <w:rPr>
      <w:color w:val="931B2F"/>
      <w:sz w:val="54"/>
      <w:szCs w:val="32"/>
    </w:rPr>
  </w:style>
  <w:style w:type="character" w:customStyle="1" w:styleId="TitleChar">
    <w:name w:val="Title Char"/>
    <w:basedOn w:val="DefaultParagraphFont"/>
    <w:link w:val="Title"/>
    <w:rsid w:val="006F5BE4"/>
    <w:rPr>
      <w:rFonts w:asciiTheme="minorHAnsi" w:eastAsiaTheme="majorEastAsia" w:hAnsiTheme="minorHAnsi" w:cstheme="majorBidi"/>
      <w:caps/>
      <w:color w:val="3C3C3B"/>
      <w:sz w:val="81"/>
      <w:szCs w:val="52"/>
    </w:rPr>
  </w:style>
  <w:style w:type="paragraph" w:styleId="Subtitle">
    <w:name w:val="Subtitle"/>
    <w:basedOn w:val="Normal"/>
    <w:link w:val="SubtitleChar"/>
    <w:rsid w:val="006F5BE4"/>
    <w:pPr>
      <w:numPr>
        <w:ilvl w:val="1"/>
      </w:numPr>
    </w:pPr>
    <w:rPr>
      <w:rFonts w:eastAsiaTheme="majorEastAsia" w:cstheme="majorBidi"/>
      <w:iCs/>
      <w:caps/>
      <w:color w:val="3C3C3B"/>
      <w:sz w:val="54"/>
      <w:szCs w:val="24"/>
    </w:rPr>
  </w:style>
  <w:style w:type="paragraph" w:styleId="BalloonText">
    <w:name w:val="Balloon Text"/>
    <w:basedOn w:val="Normal"/>
    <w:link w:val="BalloonTextChar"/>
    <w:semiHidden/>
    <w:unhideWhenUsed/>
    <w:rsid w:val="007D4FD0"/>
    <w:rPr>
      <w:rFonts w:asciiTheme="minorHAnsi" w:hAnsiTheme="minorHAnsi"/>
      <w:sz w:val="18"/>
      <w:szCs w:val="18"/>
    </w:rPr>
  </w:style>
  <w:style w:type="character" w:customStyle="1" w:styleId="SubtitleChar">
    <w:name w:val="Subtitle Char"/>
    <w:basedOn w:val="DefaultParagraphFont"/>
    <w:link w:val="Subtitle"/>
    <w:rsid w:val="006F5BE4"/>
    <w:rPr>
      <w:rFonts w:eastAsiaTheme="majorEastAsia" w:cstheme="majorBidi"/>
      <w:iCs/>
      <w:caps/>
      <w:color w:val="3C3C3B"/>
      <w:sz w:val="54"/>
      <w:szCs w:val="24"/>
    </w:rPr>
  </w:style>
  <w:style w:type="paragraph" w:styleId="Date">
    <w:name w:val="Date"/>
    <w:basedOn w:val="Normal"/>
    <w:next w:val="BodyText"/>
    <w:link w:val="DateChar"/>
    <w:rsid w:val="006F5BE4"/>
    <w:pPr>
      <w:spacing w:before="120" w:after="120"/>
    </w:pPr>
    <w:rPr>
      <w:caps/>
      <w:color w:val="3C3C3B"/>
      <w:sz w:val="29"/>
    </w:rPr>
  </w:style>
  <w:style w:type="character" w:customStyle="1" w:styleId="DateChar">
    <w:name w:val="Date Char"/>
    <w:basedOn w:val="DefaultParagraphFont"/>
    <w:link w:val="Date"/>
    <w:rsid w:val="006F5BE4"/>
    <w:rPr>
      <w:caps/>
      <w:color w:val="3C3C3B"/>
      <w:sz w:val="29"/>
    </w:rPr>
  </w:style>
  <w:style w:type="character" w:customStyle="1" w:styleId="DandolaRed">
    <w:name w:val="Dandola Red"/>
    <w:rsid w:val="00EF1095"/>
    <w:rPr>
      <w:color w:val="931B2F"/>
    </w:rPr>
  </w:style>
  <w:style w:type="character" w:styleId="FootnoteReference">
    <w:name w:val="footnote reference"/>
    <w:basedOn w:val="DefaultParagraphFont"/>
    <w:uiPriority w:val="99"/>
    <w:unhideWhenUsed/>
    <w:rsid w:val="00F915FA"/>
    <w:rPr>
      <w:vertAlign w:val="superscript"/>
    </w:rPr>
  </w:style>
  <w:style w:type="table" w:styleId="TableGrid">
    <w:name w:val="Table Grid"/>
    <w:aliases w:val="DPS Table Grid"/>
    <w:basedOn w:val="TableNormal"/>
    <w:uiPriority w:val="99"/>
    <w:rsid w:val="007140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ub-Heading">
    <w:name w:val="Table Sub-Heading"/>
    <w:basedOn w:val="Normal"/>
    <w:qFormat/>
    <w:rsid w:val="0049187A"/>
    <w:pPr>
      <w:spacing w:before="176" w:after="176"/>
      <w:ind w:left="113" w:right="113"/>
    </w:pPr>
    <w:rPr>
      <w:b/>
      <w:sz w:val="18"/>
    </w:rPr>
  </w:style>
  <w:style w:type="paragraph" w:customStyle="1" w:styleId="TableColumnHeading">
    <w:name w:val="Table Column Heading"/>
    <w:basedOn w:val="Normal"/>
    <w:qFormat/>
    <w:rsid w:val="00EF1095"/>
    <w:pPr>
      <w:spacing w:before="300" w:after="300"/>
      <w:ind w:left="113" w:right="113"/>
    </w:pPr>
    <w:rPr>
      <w:b/>
      <w:color w:val="931B2F"/>
      <w:sz w:val="18"/>
    </w:rPr>
  </w:style>
  <w:style w:type="paragraph" w:customStyle="1" w:styleId="TableCellText">
    <w:name w:val="Table Cell Text"/>
    <w:basedOn w:val="Normal"/>
    <w:autoRedefine/>
    <w:qFormat/>
    <w:rsid w:val="001F2169"/>
    <w:pPr>
      <w:spacing w:before="40" w:after="80"/>
      <w:ind w:left="113" w:right="113"/>
    </w:pPr>
    <w:rPr>
      <w:color w:val="3C3C3B"/>
      <w:sz w:val="18"/>
    </w:rPr>
  </w:style>
  <w:style w:type="paragraph" w:customStyle="1" w:styleId="TableHeading">
    <w:name w:val="Table Heading"/>
    <w:qFormat/>
    <w:rsid w:val="00AA334D"/>
    <w:pPr>
      <w:tabs>
        <w:tab w:val="left" w:pos="1191"/>
      </w:tabs>
      <w:suppressAutoHyphens/>
      <w:spacing w:before="490" w:after="110" w:line="380" w:lineRule="exact"/>
      <w:ind w:left="1191" w:hanging="1191"/>
    </w:pPr>
    <w:rPr>
      <w:rFonts w:cs="ArialNarrow-Bold"/>
      <w:bCs/>
      <w:caps/>
      <w:color w:val="000000"/>
      <w:sz w:val="16"/>
      <w:szCs w:val="16"/>
    </w:rPr>
  </w:style>
  <w:style w:type="character" w:customStyle="1" w:styleId="xLowered">
    <w:name w:val="xLowered"/>
    <w:uiPriority w:val="1"/>
    <w:rsid w:val="00041CEE"/>
    <w:rPr>
      <w:position w:val="-2"/>
    </w:rPr>
  </w:style>
  <w:style w:type="character" w:styleId="PageNumber">
    <w:name w:val="page number"/>
    <w:basedOn w:val="DefaultParagraphFont"/>
    <w:semiHidden/>
    <w:rsid w:val="004805C9"/>
    <w:rPr>
      <w:rFonts w:ascii="Arial Narrow" w:hAnsi="Arial Narrow"/>
      <w:sz w:val="16"/>
    </w:rPr>
  </w:style>
  <w:style w:type="character" w:customStyle="1" w:styleId="Heading2Char">
    <w:name w:val="Heading 2 Char"/>
    <w:basedOn w:val="DefaultParagraphFont"/>
    <w:link w:val="Heading2"/>
    <w:rsid w:val="00EF1095"/>
    <w:rPr>
      <w:rFonts w:eastAsiaTheme="majorEastAsia" w:cstheme="majorBidi"/>
      <w:bCs/>
      <w:color w:val="931B2F"/>
      <w:sz w:val="32"/>
      <w:szCs w:val="26"/>
    </w:rPr>
  </w:style>
  <w:style w:type="character" w:customStyle="1" w:styleId="Heading3Char">
    <w:name w:val="Heading 3 Char"/>
    <w:basedOn w:val="DefaultParagraphFont"/>
    <w:link w:val="Heading3"/>
    <w:rsid w:val="00DC260E"/>
    <w:rPr>
      <w:rFonts w:eastAsiaTheme="majorEastAsia" w:cstheme="majorBidi"/>
      <w:b/>
      <w:bCs/>
      <w:color w:val="808080"/>
      <w:sz w:val="24"/>
    </w:rPr>
  </w:style>
  <w:style w:type="paragraph" w:styleId="TOC2">
    <w:name w:val="toc 2"/>
    <w:next w:val="Normal"/>
    <w:autoRedefine/>
    <w:uiPriority w:val="39"/>
    <w:rsid w:val="00966480"/>
    <w:pPr>
      <w:tabs>
        <w:tab w:val="left" w:pos="800"/>
        <w:tab w:val="right" w:leader="dot" w:pos="8290"/>
      </w:tabs>
      <w:spacing w:line="480" w:lineRule="auto"/>
      <w:ind w:left="200"/>
    </w:pPr>
    <w:rPr>
      <w:rFonts w:asciiTheme="minorHAnsi" w:hAnsiTheme="minorHAnsi"/>
      <w:bCs/>
      <w:noProof/>
      <w:color w:val="000000" w:themeColor="text1"/>
      <w:sz w:val="22"/>
      <w:szCs w:val="22"/>
    </w:rPr>
  </w:style>
  <w:style w:type="paragraph" w:styleId="TOC3">
    <w:name w:val="toc 3"/>
    <w:next w:val="Normal"/>
    <w:autoRedefine/>
    <w:uiPriority w:val="39"/>
    <w:rsid w:val="00F41465"/>
    <w:pPr>
      <w:spacing w:line="240" w:lineRule="auto"/>
      <w:ind w:left="400"/>
    </w:pPr>
    <w:rPr>
      <w:rFonts w:asciiTheme="minorHAnsi" w:hAnsiTheme="minorHAnsi"/>
      <w:sz w:val="22"/>
      <w:szCs w:val="22"/>
    </w:rPr>
  </w:style>
  <w:style w:type="paragraph" w:styleId="TOC1">
    <w:name w:val="toc 1"/>
    <w:next w:val="Normal"/>
    <w:autoRedefine/>
    <w:uiPriority w:val="39"/>
    <w:rsid w:val="0020238A"/>
    <w:pPr>
      <w:tabs>
        <w:tab w:val="left" w:pos="400"/>
        <w:tab w:val="right" w:leader="dot" w:pos="8290"/>
      </w:tabs>
      <w:spacing w:before="120" w:line="480" w:lineRule="auto"/>
    </w:pPr>
    <w:rPr>
      <w:rFonts w:asciiTheme="minorHAnsi" w:hAnsiTheme="minorHAnsi"/>
      <w:bCs/>
      <w:noProof/>
      <w:color w:val="931B2F" w:themeColor="accent1"/>
      <w:sz w:val="24"/>
      <w:szCs w:val="24"/>
    </w:rPr>
  </w:style>
  <w:style w:type="paragraph" w:styleId="TOC4">
    <w:name w:val="toc 4"/>
    <w:basedOn w:val="Normal"/>
    <w:next w:val="Normal"/>
    <w:autoRedefine/>
    <w:rsid w:val="00326E3B"/>
    <w:pPr>
      <w:ind w:left="600"/>
    </w:pPr>
    <w:rPr>
      <w:rFonts w:asciiTheme="minorHAnsi" w:hAnsiTheme="minorHAnsi"/>
    </w:rPr>
  </w:style>
  <w:style w:type="paragraph" w:styleId="TOC5">
    <w:name w:val="toc 5"/>
    <w:basedOn w:val="Normal"/>
    <w:next w:val="Normal"/>
    <w:autoRedefine/>
    <w:uiPriority w:val="39"/>
    <w:unhideWhenUsed/>
    <w:rsid w:val="00326E3B"/>
    <w:pPr>
      <w:ind w:left="800"/>
    </w:pPr>
    <w:rPr>
      <w:rFonts w:asciiTheme="minorHAnsi" w:hAnsiTheme="minorHAnsi"/>
    </w:rPr>
  </w:style>
  <w:style w:type="paragraph" w:styleId="TOC6">
    <w:name w:val="toc 6"/>
    <w:basedOn w:val="Normal"/>
    <w:next w:val="Normal"/>
    <w:autoRedefine/>
    <w:uiPriority w:val="39"/>
    <w:unhideWhenUsed/>
    <w:rsid w:val="00326E3B"/>
    <w:pPr>
      <w:ind w:left="1000"/>
    </w:pPr>
    <w:rPr>
      <w:rFonts w:asciiTheme="minorHAnsi" w:hAnsiTheme="minorHAnsi"/>
    </w:rPr>
  </w:style>
  <w:style w:type="paragraph" w:styleId="TOC7">
    <w:name w:val="toc 7"/>
    <w:basedOn w:val="Normal"/>
    <w:next w:val="Normal"/>
    <w:autoRedefine/>
    <w:unhideWhenUsed/>
    <w:rsid w:val="00326E3B"/>
    <w:pPr>
      <w:ind w:left="1200"/>
    </w:pPr>
    <w:rPr>
      <w:rFonts w:asciiTheme="minorHAnsi" w:hAnsiTheme="minorHAnsi"/>
    </w:rPr>
  </w:style>
  <w:style w:type="paragraph" w:styleId="TOC8">
    <w:name w:val="toc 8"/>
    <w:basedOn w:val="Normal"/>
    <w:next w:val="Normal"/>
    <w:autoRedefine/>
    <w:uiPriority w:val="39"/>
    <w:unhideWhenUsed/>
    <w:rsid w:val="00326E3B"/>
    <w:pPr>
      <w:ind w:left="1400"/>
    </w:pPr>
    <w:rPr>
      <w:rFonts w:asciiTheme="minorHAnsi" w:hAnsiTheme="minorHAnsi"/>
    </w:rPr>
  </w:style>
  <w:style w:type="paragraph" w:styleId="TOC9">
    <w:name w:val="toc 9"/>
    <w:basedOn w:val="Normal"/>
    <w:next w:val="Normal"/>
    <w:autoRedefine/>
    <w:uiPriority w:val="39"/>
    <w:unhideWhenUsed/>
    <w:rsid w:val="00326E3B"/>
    <w:pPr>
      <w:ind w:left="1600"/>
    </w:pPr>
    <w:rPr>
      <w:rFonts w:asciiTheme="minorHAnsi" w:hAnsiTheme="minorHAnsi"/>
    </w:rPr>
  </w:style>
  <w:style w:type="character" w:customStyle="1" w:styleId="BalloonTextChar">
    <w:name w:val="Balloon Text Char"/>
    <w:basedOn w:val="DefaultParagraphFont"/>
    <w:link w:val="BalloonText"/>
    <w:semiHidden/>
    <w:rsid w:val="007D4FD0"/>
    <w:rPr>
      <w:rFonts w:asciiTheme="minorHAnsi" w:hAnsiTheme="minorHAnsi"/>
      <w:sz w:val="18"/>
      <w:szCs w:val="18"/>
    </w:rPr>
  </w:style>
  <w:style w:type="paragraph" w:styleId="Caption">
    <w:name w:val="caption"/>
    <w:basedOn w:val="Normal"/>
    <w:next w:val="BodyText"/>
    <w:rsid w:val="00263310"/>
    <w:pPr>
      <w:spacing w:before="220" w:after="200"/>
    </w:pPr>
    <w:rPr>
      <w:bCs/>
      <w:caps/>
      <w:color w:val="3C3C3B"/>
      <w:sz w:val="16"/>
      <w:szCs w:val="18"/>
    </w:rPr>
  </w:style>
  <w:style w:type="paragraph" w:styleId="BodyText">
    <w:name w:val="Body Text"/>
    <w:link w:val="BodyTextChar"/>
    <w:qFormat/>
    <w:rsid w:val="00DC260E"/>
    <w:pPr>
      <w:spacing w:before="40" w:after="80" w:line="240" w:lineRule="auto"/>
      <w:ind w:left="851" w:right="567"/>
    </w:pPr>
  </w:style>
  <w:style w:type="character" w:customStyle="1" w:styleId="BodyTextChar">
    <w:name w:val="Body Text Char"/>
    <w:basedOn w:val="DefaultParagraphFont"/>
    <w:link w:val="BodyText"/>
    <w:rsid w:val="00DC260E"/>
  </w:style>
  <w:style w:type="character" w:customStyle="1" w:styleId="Heading4Char">
    <w:name w:val="Heading 4 Char"/>
    <w:basedOn w:val="DefaultParagraphFont"/>
    <w:link w:val="Heading4"/>
    <w:rsid w:val="00B60018"/>
    <w:rPr>
      <w:rFonts w:eastAsiaTheme="majorEastAsia" w:cstheme="majorBidi"/>
      <w:b/>
      <w:bCs/>
      <w:iCs/>
      <w:sz w:val="22"/>
    </w:rPr>
  </w:style>
  <w:style w:type="paragraph" w:customStyle="1" w:styleId="Heading1NoNumbering">
    <w:name w:val="Heading 1 No Numbering"/>
    <w:basedOn w:val="Heading1"/>
    <w:next w:val="BodyText"/>
    <w:qFormat/>
    <w:rsid w:val="001F2169"/>
    <w:pPr>
      <w:numPr>
        <w:numId w:val="0"/>
      </w:numPr>
      <w:ind w:left="851"/>
    </w:pPr>
  </w:style>
  <w:style w:type="paragraph" w:customStyle="1" w:styleId="QuoteAuthorName">
    <w:name w:val="Quote Author Name"/>
    <w:basedOn w:val="Quote"/>
    <w:next w:val="BodyText"/>
    <w:rsid w:val="00727B8D"/>
    <w:pPr>
      <w:pBdr>
        <w:top w:val="none" w:sz="0" w:space="0" w:color="auto"/>
        <w:bottom w:val="single" w:sz="4" w:space="18" w:color="808080"/>
      </w:pBdr>
      <w:spacing w:before="0" w:after="440"/>
    </w:pPr>
    <w:rPr>
      <w:rFonts w:ascii="Arial Narrow" w:hAnsi="Arial Narrow"/>
      <w:i w:val="0"/>
      <w:caps/>
      <w:color w:val="auto"/>
      <w:sz w:val="16"/>
    </w:rPr>
  </w:style>
  <w:style w:type="paragraph" w:styleId="Quote">
    <w:name w:val="Quote"/>
    <w:basedOn w:val="Normal"/>
    <w:next w:val="QuoteAuthorName"/>
    <w:link w:val="QuoteChar"/>
    <w:rsid w:val="00727B8D"/>
    <w:pPr>
      <w:pBdr>
        <w:top w:val="single" w:sz="4" w:space="18" w:color="808080"/>
      </w:pBdr>
      <w:spacing w:before="540" w:after="240"/>
      <w:jc w:val="center"/>
    </w:pPr>
    <w:rPr>
      <w:rFonts w:ascii="Baskerville Old Face" w:hAnsi="Baskerville Old Face"/>
      <w:i/>
      <w:iCs/>
      <w:color w:val="000000" w:themeColor="text1"/>
      <w:spacing w:val="-7"/>
      <w:sz w:val="24"/>
    </w:rPr>
  </w:style>
  <w:style w:type="character" w:customStyle="1" w:styleId="QuoteChar">
    <w:name w:val="Quote Char"/>
    <w:basedOn w:val="DefaultParagraphFont"/>
    <w:link w:val="Quote"/>
    <w:rsid w:val="00727B8D"/>
    <w:rPr>
      <w:rFonts w:ascii="Baskerville Old Face" w:hAnsi="Baskerville Old Face"/>
      <w:i/>
      <w:iCs/>
      <w:color w:val="000000" w:themeColor="text1"/>
      <w:spacing w:val="-7"/>
      <w:sz w:val="24"/>
    </w:rPr>
  </w:style>
  <w:style w:type="paragraph" w:styleId="FootnoteText">
    <w:name w:val="footnote text"/>
    <w:aliases w:val="f t,ft,f t1,ft1,f t2,ft2,Footnote Text Char1 Char,Footnote Text Char Char Char,Footnote Text Char1 Char Char Char,Footnote Text Char Char Char Char Char,Footnote Text Char1 Char1,Footnote Text Char Char Char1"/>
    <w:basedOn w:val="Normal"/>
    <w:link w:val="FootnoteTextChar"/>
    <w:uiPriority w:val="99"/>
    <w:unhideWhenUsed/>
    <w:rsid w:val="00EF1095"/>
    <w:pPr>
      <w:spacing w:after="180"/>
      <w:ind w:right="1162"/>
      <w:contextualSpacing/>
    </w:pPr>
    <w:rPr>
      <w:color w:val="808080"/>
      <w:spacing w:val="-2"/>
      <w:sz w:val="12"/>
    </w:rPr>
  </w:style>
  <w:style w:type="character" w:customStyle="1" w:styleId="FootnoteTextChar">
    <w:name w:val="Footnote Text Char"/>
    <w:aliases w:val="f t Char,ft Char,f t1 Char,ft1 Char,f t2 Char,ft2 Char,Footnote Text Char1 Char Char,Footnote Text Char Char Char Char,Footnote Text Char1 Char Char Char Char,Footnote Text Char Char Char Char Char Char,Footnote Text Char1 Char1 Char"/>
    <w:basedOn w:val="DefaultParagraphFont"/>
    <w:link w:val="FootnoteText"/>
    <w:uiPriority w:val="99"/>
    <w:rsid w:val="00DF1FB2"/>
    <w:rPr>
      <w:color w:val="808080"/>
      <w:spacing w:val="-2"/>
      <w:sz w:val="12"/>
    </w:rPr>
  </w:style>
  <w:style w:type="table" w:customStyle="1" w:styleId="DandoloTableLeft">
    <w:name w:val="Dandolo Table Left"/>
    <w:basedOn w:val="TableNormal"/>
    <w:uiPriority w:val="99"/>
    <w:qFormat/>
    <w:rsid w:val="00FC40CD"/>
    <w:pPr>
      <w:spacing w:before="176" w:after="176" w:line="240" w:lineRule="auto"/>
      <w:ind w:left="113" w:right="113"/>
    </w:pPr>
    <w:rPr>
      <w:color w:val="3C3C3B"/>
      <w:sz w:val="18"/>
    </w:rPr>
    <w:tblPr>
      <w:tblBorders>
        <w:top w:val="single" w:sz="4" w:space="0" w:color="800000"/>
        <w:bottom w:val="single" w:sz="4" w:space="0" w:color="800000"/>
        <w:insideH w:val="single" w:sz="4" w:space="0" w:color="800000"/>
      </w:tblBorders>
      <w:tblCellMar>
        <w:left w:w="0" w:type="dxa"/>
        <w:right w:w="0" w:type="dxa"/>
      </w:tblCellMar>
    </w:tblPr>
    <w:tcPr>
      <w:vAlign w:val="center"/>
    </w:tcPr>
    <w:tblStylePr w:type="firstRow">
      <w:pPr>
        <w:wordWrap/>
        <w:spacing w:beforeLines="0" w:beforeAutospacing="0" w:afterLines="0" w:afterAutospacing="0"/>
        <w:jc w:val="left"/>
      </w:pPr>
      <w:rPr>
        <w:b w:val="0"/>
        <w:color w:val="800000"/>
      </w:rPr>
      <w:tblPr/>
      <w:tcPr>
        <w:vAlign w:val="center"/>
      </w:tcPr>
    </w:tblStylePr>
    <w:tblStylePr w:type="firstCol">
      <w:rPr>
        <w:b/>
        <w:color w:val="000000" w:themeColor="text1"/>
      </w:rPr>
    </w:tblStylePr>
  </w:style>
  <w:style w:type="table" w:customStyle="1" w:styleId="DandoloTableCentred">
    <w:name w:val="Dandolo Table Centred"/>
    <w:basedOn w:val="TableNormal"/>
    <w:uiPriority w:val="99"/>
    <w:qFormat/>
    <w:rsid w:val="00FC40CD"/>
    <w:pPr>
      <w:spacing w:before="176" w:after="176" w:line="240" w:lineRule="auto"/>
      <w:ind w:left="113" w:right="113"/>
      <w:jc w:val="center"/>
    </w:pPr>
    <w:rPr>
      <w:color w:val="3C3C3B"/>
      <w:sz w:val="18"/>
    </w:rPr>
    <w:tblPr>
      <w:tblBorders>
        <w:top w:val="single" w:sz="4" w:space="0" w:color="800000"/>
        <w:bottom w:val="single" w:sz="4" w:space="0" w:color="800000"/>
        <w:insideH w:val="single" w:sz="4" w:space="0" w:color="800000"/>
        <w:insideV w:val="single" w:sz="4" w:space="0" w:color="800000"/>
      </w:tblBorders>
      <w:tblCellMar>
        <w:left w:w="0" w:type="dxa"/>
        <w:right w:w="0" w:type="dxa"/>
      </w:tblCellMar>
    </w:tblPr>
    <w:tcPr>
      <w:shd w:val="clear" w:color="auto" w:fill="auto"/>
      <w:vAlign w:val="center"/>
    </w:tcPr>
    <w:tblStylePr w:type="firstRow">
      <w:rPr>
        <w:color w:val="800000"/>
      </w:rPr>
    </w:tblStylePr>
    <w:tblStylePr w:type="firstCol">
      <w:pPr>
        <w:jc w:val="left"/>
      </w:pPr>
      <w:rPr>
        <w:b/>
        <w:color w:val="000000" w:themeColor="text1"/>
      </w:rPr>
    </w:tblStylePr>
  </w:style>
  <w:style w:type="paragraph" w:customStyle="1" w:styleId="xInLineShapeCentred">
    <w:name w:val="xInLineShape Centred"/>
    <w:basedOn w:val="BodyText"/>
    <w:next w:val="BodyText"/>
    <w:qFormat/>
    <w:rsid w:val="00B06B11"/>
    <w:pPr>
      <w:spacing w:after="120"/>
    </w:pPr>
  </w:style>
  <w:style w:type="paragraph" w:customStyle="1" w:styleId="Heading2NoNumbering">
    <w:name w:val="Heading 2 No Numbering"/>
    <w:basedOn w:val="Heading2"/>
    <w:next w:val="BodyText"/>
    <w:qFormat/>
    <w:rsid w:val="00DC260E"/>
    <w:pPr>
      <w:numPr>
        <w:ilvl w:val="0"/>
        <w:numId w:val="0"/>
      </w:numPr>
      <w:ind w:left="851" w:right="851"/>
    </w:pPr>
  </w:style>
  <w:style w:type="paragraph" w:customStyle="1" w:styleId="Heading3NoNumbering">
    <w:name w:val="Heading 3 No Numbering"/>
    <w:basedOn w:val="Heading3"/>
    <w:next w:val="BodyText"/>
    <w:qFormat/>
    <w:rsid w:val="009C1D37"/>
    <w:pPr>
      <w:numPr>
        <w:ilvl w:val="0"/>
        <w:numId w:val="0"/>
      </w:numPr>
      <w:spacing w:before="0" w:after="120" w:line="240" w:lineRule="auto"/>
    </w:pPr>
  </w:style>
  <w:style w:type="character" w:styleId="PlaceholderText">
    <w:name w:val="Placeholder Text"/>
    <w:basedOn w:val="DefaultParagraphFont"/>
    <w:rsid w:val="003F55B7"/>
    <w:rPr>
      <w:color w:val="808080"/>
    </w:rPr>
  </w:style>
  <w:style w:type="paragraph" w:styleId="ListBullet">
    <w:name w:val="List Bullet"/>
    <w:basedOn w:val="BodyText"/>
    <w:qFormat/>
    <w:rsid w:val="00DC260E"/>
    <w:pPr>
      <w:numPr>
        <w:numId w:val="6"/>
      </w:numPr>
      <w:ind w:left="1191"/>
      <w:contextualSpacing/>
    </w:pPr>
  </w:style>
  <w:style w:type="paragraph" w:styleId="ListNumber">
    <w:name w:val="List Number"/>
    <w:basedOn w:val="BodyText"/>
    <w:rsid w:val="00DC0CF5"/>
    <w:pPr>
      <w:numPr>
        <w:numId w:val="5"/>
      </w:numPr>
      <w:contextualSpacing/>
    </w:pPr>
  </w:style>
  <w:style w:type="paragraph" w:styleId="ListBullet3">
    <w:name w:val="List Bullet 3"/>
    <w:basedOn w:val="ListBullet"/>
    <w:qFormat/>
    <w:rsid w:val="000020F9"/>
    <w:pPr>
      <w:numPr>
        <w:numId w:val="3"/>
      </w:numPr>
    </w:pPr>
  </w:style>
  <w:style w:type="paragraph" w:styleId="ListBullet2">
    <w:name w:val="List Bullet 2"/>
    <w:basedOn w:val="ListBullet"/>
    <w:qFormat/>
    <w:rsid w:val="000020F9"/>
    <w:pPr>
      <w:numPr>
        <w:numId w:val="2"/>
      </w:numPr>
      <w:ind w:left="1548" w:hanging="357"/>
    </w:pPr>
  </w:style>
  <w:style w:type="paragraph" w:styleId="ListParagraph">
    <w:name w:val="List Paragraph"/>
    <w:aliases w:val="Dot Points,List Paragraph1,Recommendation,List Paragraph11,L,Bullet point,Bulletr List Paragraph,FooterText,List Paragraph Number,List Paragraph2,List Paragraph21,Listeafsnit1,NFP GP Bulleted List,Paragraphe de liste1,bullet point list"/>
    <w:basedOn w:val="Normal"/>
    <w:link w:val="ListParagraphChar"/>
    <w:qFormat/>
    <w:rsid w:val="004348FB"/>
    <w:pPr>
      <w:ind w:left="720"/>
      <w:contextualSpacing/>
    </w:pPr>
  </w:style>
  <w:style w:type="paragraph" w:customStyle="1" w:styleId="bullets">
    <w:name w:val="bullets"/>
    <w:basedOn w:val="Normal"/>
    <w:rsid w:val="002A35B2"/>
    <w:pPr>
      <w:numPr>
        <w:numId w:val="1"/>
      </w:numPr>
      <w:spacing w:after="120"/>
      <w:jc w:val="both"/>
    </w:pPr>
    <w:rPr>
      <w:rFonts w:ascii="Arial" w:eastAsia="Times" w:hAnsi="Arial"/>
      <w:sz w:val="22"/>
      <w:szCs w:val="24"/>
      <w:lang w:val="en-US" w:eastAsia="zh-CN"/>
    </w:rPr>
  </w:style>
  <w:style w:type="character" w:styleId="FollowedHyperlink">
    <w:name w:val="FollowedHyperlink"/>
    <w:basedOn w:val="DefaultParagraphFont"/>
    <w:rsid w:val="001314BD"/>
    <w:rPr>
      <w:color w:val="931B2F" w:themeColor="followedHyperlink"/>
      <w:u w:val="single"/>
    </w:rPr>
  </w:style>
  <w:style w:type="character" w:styleId="Strong">
    <w:name w:val="Strong"/>
    <w:basedOn w:val="DefaultParagraphFont"/>
    <w:uiPriority w:val="22"/>
    <w:qFormat/>
    <w:rsid w:val="00033C11"/>
    <w:rPr>
      <w:rFonts w:cs="Times New Roman"/>
      <w:b/>
      <w:bCs/>
    </w:rPr>
  </w:style>
  <w:style w:type="paragraph" w:customStyle="1" w:styleId="CiscoCoverHeadline">
    <w:name w:val="Cisco Cover Headline"/>
    <w:basedOn w:val="Normal"/>
    <w:rsid w:val="00634D68"/>
    <w:pPr>
      <w:spacing w:line="432" w:lineRule="exact"/>
    </w:pPr>
    <w:rPr>
      <w:rFonts w:ascii="Arial" w:eastAsia="Times New Roman" w:hAnsi="Arial"/>
      <w:b/>
      <w:color w:val="00353A"/>
      <w:sz w:val="36"/>
      <w:lang w:val="en-US" w:eastAsia="ja-JP"/>
    </w:rPr>
  </w:style>
  <w:style w:type="paragraph" w:customStyle="1" w:styleId="dot">
    <w:name w:val="dot"/>
    <w:basedOn w:val="Normal"/>
    <w:rsid w:val="00634D68"/>
    <w:pPr>
      <w:numPr>
        <w:numId w:val="7"/>
      </w:numPr>
    </w:pPr>
    <w:rPr>
      <w:rFonts w:ascii="Verdana" w:eastAsia="Times New Roman" w:hAnsi="Verdana"/>
      <w:lang w:val="en-US"/>
    </w:rPr>
  </w:style>
  <w:style w:type="character" w:styleId="CommentReference">
    <w:name w:val="annotation reference"/>
    <w:basedOn w:val="DefaultParagraphFont"/>
    <w:uiPriority w:val="99"/>
    <w:semiHidden/>
    <w:unhideWhenUsed/>
    <w:rsid w:val="00634D68"/>
    <w:rPr>
      <w:sz w:val="18"/>
      <w:szCs w:val="18"/>
    </w:rPr>
  </w:style>
  <w:style w:type="paragraph" w:styleId="CommentText">
    <w:name w:val="annotation text"/>
    <w:basedOn w:val="Normal"/>
    <w:link w:val="CommentTextChar"/>
    <w:semiHidden/>
    <w:unhideWhenUsed/>
    <w:rsid w:val="00634D68"/>
    <w:rPr>
      <w:sz w:val="24"/>
      <w:szCs w:val="24"/>
    </w:rPr>
  </w:style>
  <w:style w:type="character" w:customStyle="1" w:styleId="CommentTextChar">
    <w:name w:val="Comment Text Char"/>
    <w:basedOn w:val="DefaultParagraphFont"/>
    <w:link w:val="CommentText"/>
    <w:semiHidden/>
    <w:rsid w:val="00634D68"/>
    <w:rPr>
      <w:sz w:val="24"/>
      <w:szCs w:val="24"/>
    </w:rPr>
  </w:style>
  <w:style w:type="paragraph" w:styleId="CommentSubject">
    <w:name w:val="annotation subject"/>
    <w:basedOn w:val="CommentText"/>
    <w:next w:val="CommentText"/>
    <w:link w:val="CommentSubjectChar"/>
    <w:semiHidden/>
    <w:unhideWhenUsed/>
    <w:rsid w:val="00634D68"/>
    <w:rPr>
      <w:b/>
      <w:bCs/>
      <w:sz w:val="20"/>
      <w:szCs w:val="20"/>
    </w:rPr>
  </w:style>
  <w:style w:type="character" w:customStyle="1" w:styleId="CommentSubjectChar">
    <w:name w:val="Comment Subject Char"/>
    <w:basedOn w:val="CommentTextChar"/>
    <w:link w:val="CommentSubject"/>
    <w:semiHidden/>
    <w:rsid w:val="00634D68"/>
    <w:rPr>
      <w:b/>
      <w:bCs/>
      <w:sz w:val="24"/>
      <w:szCs w:val="24"/>
    </w:rPr>
  </w:style>
  <w:style w:type="paragraph" w:styleId="Revision">
    <w:name w:val="Revision"/>
    <w:hidden/>
    <w:rsid w:val="00634D68"/>
    <w:pPr>
      <w:spacing w:line="240" w:lineRule="auto"/>
    </w:pPr>
  </w:style>
  <w:style w:type="paragraph" w:styleId="DocumentMap">
    <w:name w:val="Document Map"/>
    <w:basedOn w:val="Normal"/>
    <w:link w:val="DocumentMapChar"/>
    <w:rsid w:val="00634D68"/>
    <w:rPr>
      <w:rFonts w:ascii="Lucida Grande" w:hAnsi="Lucida Grande" w:cs="Lucida Grande"/>
      <w:sz w:val="24"/>
      <w:szCs w:val="24"/>
    </w:rPr>
  </w:style>
  <w:style w:type="character" w:customStyle="1" w:styleId="DocumentMapChar">
    <w:name w:val="Document Map Char"/>
    <w:basedOn w:val="DefaultParagraphFont"/>
    <w:link w:val="DocumentMap"/>
    <w:rsid w:val="00634D68"/>
    <w:rPr>
      <w:rFonts w:ascii="Lucida Grande" w:hAnsi="Lucida Grande" w:cs="Lucida Grande"/>
      <w:sz w:val="24"/>
      <w:szCs w:val="24"/>
    </w:rPr>
  </w:style>
  <w:style w:type="paragraph" w:styleId="NormalWeb">
    <w:name w:val="Normal (Web)"/>
    <w:basedOn w:val="Normal"/>
    <w:uiPriority w:val="99"/>
    <w:unhideWhenUsed/>
    <w:rsid w:val="00634D68"/>
    <w:pPr>
      <w:spacing w:before="100" w:beforeAutospacing="1" w:after="100" w:afterAutospacing="1"/>
    </w:pPr>
    <w:rPr>
      <w:rFonts w:ascii="Times" w:hAnsi="Times"/>
    </w:rPr>
  </w:style>
  <w:style w:type="character" w:customStyle="1" w:styleId="apple-converted-space">
    <w:name w:val="apple-converted-space"/>
    <w:basedOn w:val="DefaultParagraphFont"/>
    <w:rsid w:val="00634D68"/>
  </w:style>
  <w:style w:type="character" w:styleId="Emphasis">
    <w:name w:val="Emphasis"/>
    <w:basedOn w:val="DefaultParagraphFont"/>
    <w:uiPriority w:val="20"/>
    <w:qFormat/>
    <w:rsid w:val="00634D68"/>
    <w:rPr>
      <w:i/>
      <w:iCs/>
    </w:rPr>
  </w:style>
  <w:style w:type="paragraph" w:customStyle="1" w:styleId="Listbullet3indented">
    <w:name w:val="List bullet 3 indented"/>
    <w:basedOn w:val="Normal"/>
    <w:link w:val="Listbullet3indentedChar"/>
    <w:qFormat/>
    <w:rsid w:val="004917FC"/>
    <w:pPr>
      <w:spacing w:after="120" w:line="360" w:lineRule="auto"/>
      <w:ind w:left="1134" w:hanging="425"/>
      <w:contextualSpacing/>
    </w:pPr>
  </w:style>
  <w:style w:type="character" w:customStyle="1" w:styleId="Listbullet3indentedChar">
    <w:name w:val="List bullet 3 indented Char"/>
    <w:basedOn w:val="DefaultParagraphFont"/>
    <w:link w:val="Listbullet3indented"/>
    <w:rsid w:val="004917FC"/>
  </w:style>
  <w:style w:type="paragraph" w:customStyle="1" w:styleId="tabletext">
    <w:name w:val="table text"/>
    <w:basedOn w:val="Normal"/>
    <w:uiPriority w:val="99"/>
    <w:rsid w:val="004342C6"/>
    <w:pPr>
      <w:tabs>
        <w:tab w:val="left" w:pos="720"/>
      </w:tabs>
      <w:spacing w:before="40" w:after="40"/>
    </w:pPr>
    <w:rPr>
      <w:rFonts w:eastAsia="Times New Roman"/>
    </w:rPr>
  </w:style>
  <w:style w:type="paragraph" w:customStyle="1" w:styleId="Default">
    <w:name w:val="Default"/>
    <w:rsid w:val="0015427C"/>
    <w:pPr>
      <w:widowControl w:val="0"/>
      <w:autoSpaceDE w:val="0"/>
      <w:autoSpaceDN w:val="0"/>
      <w:adjustRightInd w:val="0"/>
      <w:spacing w:line="240" w:lineRule="auto"/>
    </w:pPr>
    <w:rPr>
      <w:rFonts w:ascii="Calibri" w:hAnsi="Calibri" w:cs="Calibri"/>
      <w:color w:val="000000"/>
      <w:sz w:val="24"/>
      <w:szCs w:val="24"/>
      <w:lang w:val="en-US"/>
    </w:rPr>
  </w:style>
  <w:style w:type="paragraph" w:customStyle="1" w:styleId="MFAT">
    <w:name w:val="MFAT"/>
    <w:basedOn w:val="Normal"/>
    <w:qFormat/>
    <w:rsid w:val="00215B75"/>
    <w:pPr>
      <w:spacing w:before="120" w:after="120"/>
      <w:jc w:val="both"/>
    </w:pPr>
    <w:rPr>
      <w:rFonts w:ascii="Calibri" w:eastAsia="Times New Roman" w:hAnsi="Calibri"/>
      <w:sz w:val="24"/>
      <w:szCs w:val="24"/>
      <w:lang w:val="en-US"/>
    </w:rPr>
  </w:style>
  <w:style w:type="paragraph" w:customStyle="1" w:styleId="Indent7">
    <w:name w:val="Indent 7"/>
    <w:basedOn w:val="Normal"/>
    <w:uiPriority w:val="99"/>
    <w:rsid w:val="00307886"/>
    <w:pPr>
      <w:numPr>
        <w:ilvl w:val="7"/>
      </w:numPr>
      <w:kinsoku w:val="0"/>
      <w:overflowPunct w:val="0"/>
      <w:autoSpaceDE w:val="0"/>
      <w:autoSpaceDN w:val="0"/>
      <w:adjustRightInd w:val="0"/>
      <w:snapToGrid w:val="0"/>
      <w:spacing w:before="100" w:after="100"/>
      <w:ind w:left="2268"/>
    </w:pPr>
    <w:rPr>
      <w:rFonts w:ascii="Georgia" w:eastAsia="Times New Roman" w:hAnsi="Georgia"/>
      <w:snapToGrid w:val="0"/>
      <w:szCs w:val="21"/>
    </w:rPr>
  </w:style>
  <w:style w:type="paragraph" w:customStyle="1" w:styleId="CopyHeading4">
    <w:name w:val="Copy Heading 4"/>
    <w:qFormat/>
    <w:rsid w:val="00B07779"/>
    <w:pPr>
      <w:suppressAutoHyphens/>
      <w:spacing w:line="380" w:lineRule="exact"/>
    </w:pPr>
    <w:rPr>
      <w:rFonts w:ascii="Arial Narrow Bold" w:hAnsi="Arial Narrow Bold" w:cs="ArialNarrow-Bold"/>
      <w:bCs/>
      <w:color w:val="000000"/>
      <w:sz w:val="24"/>
      <w:szCs w:val="24"/>
      <w:lang w:val="en-US"/>
    </w:rPr>
  </w:style>
  <w:style w:type="paragraph" w:customStyle="1" w:styleId="MainCopy">
    <w:name w:val="Main Copy"/>
    <w:qFormat/>
    <w:rsid w:val="00B07779"/>
    <w:pPr>
      <w:suppressAutoHyphens/>
      <w:spacing w:after="300" w:line="380" w:lineRule="exact"/>
    </w:pPr>
    <w:rPr>
      <w:rFonts w:ascii="ArialNarrow" w:hAnsi="ArialNarrow" w:cs="ArialNarrow"/>
      <w:color w:val="000000"/>
      <w:szCs w:val="24"/>
      <w:lang w:val="en-US"/>
    </w:rPr>
  </w:style>
  <w:style w:type="character" w:customStyle="1" w:styleId="Heading7Char">
    <w:name w:val="Heading 7 Char"/>
    <w:basedOn w:val="DefaultParagraphFont"/>
    <w:link w:val="Heading7"/>
    <w:rsid w:val="007C6914"/>
    <w:rPr>
      <w:rFonts w:asciiTheme="majorHAnsi" w:eastAsiaTheme="majorEastAsia" w:hAnsiTheme="majorHAnsi" w:cstheme="majorBidi"/>
      <w:i/>
      <w:iCs/>
      <w:color w:val="404040" w:themeColor="text1" w:themeTint="BF"/>
    </w:rPr>
  </w:style>
  <w:style w:type="paragraph" w:customStyle="1" w:styleId="Normal1">
    <w:name w:val="Normal1"/>
    <w:rsid w:val="007D6CC9"/>
    <w:pPr>
      <w:spacing w:line="240" w:lineRule="auto"/>
    </w:pPr>
    <w:rPr>
      <w:rFonts w:eastAsia="Arial Narrow" w:cs="Arial Narrow"/>
      <w:color w:val="000000"/>
    </w:rPr>
  </w:style>
  <w:style w:type="table" w:styleId="ColorfulList-Accent4">
    <w:name w:val="Colorful List Accent 4"/>
    <w:basedOn w:val="TableNormal"/>
    <w:rsid w:val="0047417B"/>
    <w:pPr>
      <w:spacing w:line="240" w:lineRule="auto"/>
    </w:pPr>
    <w:rPr>
      <w:color w:val="000000" w:themeColor="text1"/>
    </w:rPr>
    <w:tblPr>
      <w:tblStyleRowBandSize w:val="1"/>
      <w:tblStyleColBandSize w:val="1"/>
    </w:tblPr>
    <w:tcPr>
      <w:shd w:val="clear" w:color="auto" w:fill="E1F1FB" w:themeFill="accent4" w:themeFillTint="19"/>
    </w:tcPr>
    <w:tblStylePr w:type="firstRow">
      <w:rPr>
        <w:b/>
        <w:bCs/>
        <w:color w:val="FFFFFF" w:themeColor="background1"/>
      </w:rPr>
      <w:tblPr/>
      <w:tcPr>
        <w:tcBorders>
          <w:bottom w:val="single" w:sz="12" w:space="0" w:color="FFFFFF" w:themeColor="background1"/>
        </w:tcBorders>
        <w:shd w:val="clear" w:color="auto" w:fill="666666" w:themeFill="accent3" w:themeFillShade="CC"/>
      </w:tcPr>
    </w:tblStylePr>
    <w:tblStylePr w:type="lastRow">
      <w:rPr>
        <w:b/>
        <w:bCs/>
        <w:color w:val="66666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DDF6" w:themeFill="accent4" w:themeFillTint="3F"/>
      </w:tcPr>
    </w:tblStylePr>
    <w:tblStylePr w:type="band1Horz">
      <w:tblPr/>
      <w:tcPr>
        <w:shd w:val="clear" w:color="auto" w:fill="C2E3F8" w:themeFill="accent4" w:themeFillTint="33"/>
      </w:tcPr>
    </w:tblStylePr>
  </w:style>
  <w:style w:type="paragraph" w:customStyle="1" w:styleId="Listbullet2indented">
    <w:name w:val="List bullet 2 indented"/>
    <w:basedOn w:val="ListBullet"/>
    <w:qFormat/>
    <w:rsid w:val="00285877"/>
    <w:pPr>
      <w:numPr>
        <w:numId w:val="8"/>
      </w:numPr>
      <w:spacing w:before="0" w:after="120" w:line="360" w:lineRule="auto"/>
      <w:ind w:left="697" w:right="0" w:hanging="357"/>
    </w:pPr>
    <w:rPr>
      <w:sz w:val="24"/>
      <w:szCs w:val="24"/>
    </w:rPr>
  </w:style>
  <w:style w:type="table" w:customStyle="1" w:styleId="DandoloTableCentred1">
    <w:name w:val="Dandolo Table Centred1"/>
    <w:basedOn w:val="TableNormal"/>
    <w:uiPriority w:val="99"/>
    <w:qFormat/>
    <w:rsid w:val="00A84EDA"/>
    <w:pPr>
      <w:spacing w:before="176" w:after="176" w:line="240" w:lineRule="auto"/>
      <w:ind w:left="113" w:right="113"/>
      <w:jc w:val="center"/>
    </w:pPr>
    <w:rPr>
      <w:color w:val="3C3C3B"/>
      <w:sz w:val="18"/>
      <w:szCs w:val="24"/>
    </w:rPr>
    <w:tblPr>
      <w:tblBorders>
        <w:top w:val="single" w:sz="4" w:space="0" w:color="800000"/>
        <w:bottom w:val="single" w:sz="4" w:space="0" w:color="800000"/>
        <w:insideH w:val="single" w:sz="4" w:space="0" w:color="800000"/>
        <w:insideV w:val="single" w:sz="4" w:space="0" w:color="800000"/>
      </w:tblBorders>
      <w:tblCellMar>
        <w:left w:w="0" w:type="dxa"/>
        <w:right w:w="0" w:type="dxa"/>
      </w:tblCellMar>
    </w:tblPr>
    <w:tcPr>
      <w:shd w:val="clear" w:color="auto" w:fill="auto"/>
      <w:vAlign w:val="center"/>
    </w:tcPr>
    <w:tblStylePr w:type="firstRow">
      <w:rPr>
        <w:color w:val="800000"/>
      </w:rPr>
    </w:tblStylePr>
    <w:tblStylePr w:type="firstCol">
      <w:pPr>
        <w:jc w:val="left"/>
      </w:pPr>
      <w:rPr>
        <w:b/>
        <w:color w:val="000000"/>
      </w:rPr>
    </w:tblStylePr>
  </w:style>
  <w:style w:type="paragraph" w:customStyle="1" w:styleId="Maincopy0">
    <w:name w:val="Main copy"/>
    <w:qFormat/>
    <w:rsid w:val="00054E5A"/>
    <w:pPr>
      <w:suppressAutoHyphens/>
      <w:spacing w:after="280" w:line="380" w:lineRule="exact"/>
    </w:pPr>
    <w:rPr>
      <w:rFonts w:ascii="ArialNarrow" w:hAnsi="ArialNarrow" w:cs="ArialNarrow"/>
      <w:color w:val="000000"/>
      <w:lang w:val="en-US"/>
    </w:rPr>
  </w:style>
  <w:style w:type="character" w:customStyle="1" w:styleId="ListParagraphChar">
    <w:name w:val="List Paragraph Char"/>
    <w:aliases w:val="Dot Points Char,List Paragraph1 Char,Recommendation Char,List Paragraph11 Char,L Char,Bullet point Char,Bulletr List Paragraph Char,FooterText Char,List Paragraph Number Char,List Paragraph2 Char,List Paragraph21 Char"/>
    <w:basedOn w:val="DefaultParagraphFont"/>
    <w:link w:val="ListParagraph"/>
    <w:uiPriority w:val="99"/>
    <w:locked/>
    <w:rsid w:val="00233F53"/>
  </w:style>
  <w:style w:type="paragraph" w:customStyle="1" w:styleId="ClauseLevel2">
    <w:name w:val="Clause Level 2"/>
    <w:next w:val="ClauseLevel3"/>
    <w:rsid w:val="00233F53"/>
    <w:pPr>
      <w:keepNext/>
      <w:numPr>
        <w:ilvl w:val="1"/>
        <w:numId w:val="9"/>
      </w:numPr>
      <w:tabs>
        <w:tab w:val="clear" w:pos="5246"/>
        <w:tab w:val="num" w:pos="1134"/>
      </w:tabs>
      <w:spacing w:before="200" w:line="280" w:lineRule="atLeast"/>
      <w:ind w:left="1134"/>
      <w:outlineLvl w:val="1"/>
    </w:pPr>
    <w:rPr>
      <w:rFonts w:asciiTheme="minorHAnsi" w:eastAsia="Times New Roman" w:hAnsiTheme="minorHAnsi" w:cstheme="minorHAnsi"/>
      <w:b/>
      <w:sz w:val="22"/>
      <w:szCs w:val="22"/>
      <w:lang w:eastAsia="en-AU"/>
    </w:rPr>
  </w:style>
  <w:style w:type="paragraph" w:customStyle="1" w:styleId="ClauseLevel3">
    <w:name w:val="Clause Level 3"/>
    <w:rsid w:val="00233F53"/>
    <w:pPr>
      <w:numPr>
        <w:ilvl w:val="2"/>
        <w:numId w:val="9"/>
      </w:numPr>
      <w:spacing w:before="140" w:after="140" w:line="280" w:lineRule="atLeast"/>
    </w:pPr>
    <w:rPr>
      <w:rFonts w:asciiTheme="minorHAnsi" w:eastAsia="Times New Roman" w:hAnsiTheme="minorHAnsi" w:cstheme="minorHAnsi"/>
      <w:sz w:val="22"/>
      <w:szCs w:val="22"/>
      <w:lang w:eastAsia="en-AU"/>
    </w:rPr>
  </w:style>
  <w:style w:type="paragraph" w:customStyle="1" w:styleId="ClauseLevel4">
    <w:name w:val="Clause Level 4"/>
    <w:basedOn w:val="ClauseLevel3"/>
    <w:uiPriority w:val="99"/>
    <w:rsid w:val="00233F53"/>
    <w:pPr>
      <w:numPr>
        <w:ilvl w:val="3"/>
      </w:numPr>
      <w:spacing w:before="0"/>
    </w:pPr>
    <w:rPr>
      <w:rFonts w:ascii="Calibri" w:hAnsi="Calibri" w:cs="Calibri"/>
    </w:rPr>
  </w:style>
  <w:style w:type="paragraph" w:customStyle="1" w:styleId="ScheduleL2">
    <w:name w:val="Schedule L2"/>
    <w:basedOn w:val="Normal"/>
    <w:next w:val="Normal"/>
    <w:rsid w:val="00233F53"/>
    <w:pPr>
      <w:keepNext/>
      <w:numPr>
        <w:numId w:val="9"/>
      </w:numPr>
      <w:pBdr>
        <w:bottom w:val="single" w:sz="2" w:space="4" w:color="auto"/>
      </w:pBdr>
      <w:spacing w:before="200" w:line="280" w:lineRule="atLeast"/>
      <w:outlineLvl w:val="0"/>
    </w:pPr>
    <w:rPr>
      <w:rFonts w:asciiTheme="minorHAnsi" w:eastAsia="Times New Roman" w:hAnsiTheme="minorHAnsi" w:cstheme="minorHAnsi"/>
      <w:b/>
      <w:sz w:val="22"/>
      <w:szCs w:val="22"/>
      <w:lang w:eastAsia="en-AU"/>
    </w:rPr>
  </w:style>
  <w:style w:type="paragraph" w:customStyle="1" w:styleId="PlainParagraph">
    <w:name w:val="Plain Paragraph"/>
    <w:basedOn w:val="Normal"/>
    <w:link w:val="PlainParagraphChar"/>
    <w:uiPriority w:val="99"/>
    <w:rsid w:val="00233F53"/>
    <w:pPr>
      <w:spacing w:before="140" w:after="140" w:line="280" w:lineRule="atLeast"/>
      <w:ind w:left="1134"/>
    </w:pPr>
    <w:rPr>
      <w:rFonts w:ascii="Arial" w:eastAsia="Times New Roman" w:hAnsi="Arial"/>
      <w:sz w:val="22"/>
      <w:lang w:eastAsia="en-AU"/>
    </w:rPr>
  </w:style>
  <w:style w:type="character" w:customStyle="1" w:styleId="PlainParagraphChar">
    <w:name w:val="Plain Paragraph Char"/>
    <w:link w:val="PlainParagraph"/>
    <w:uiPriority w:val="99"/>
    <w:locked/>
    <w:rsid w:val="00233F53"/>
    <w:rPr>
      <w:rFonts w:ascii="Arial" w:eastAsia="Times New Roman" w:hAnsi="Arial"/>
      <w:sz w:val="22"/>
      <w:lang w:eastAsia="en-AU"/>
    </w:rPr>
  </w:style>
  <w:style w:type="paragraph" w:customStyle="1" w:styleId="111Clause">
    <w:name w:val="1.1.1 Clause"/>
    <w:basedOn w:val="ClauseLevel3"/>
    <w:link w:val="111ClauseChar"/>
    <w:qFormat/>
    <w:rsid w:val="00233F53"/>
    <w:pPr>
      <w:keepLines/>
    </w:pPr>
  </w:style>
  <w:style w:type="character" w:customStyle="1" w:styleId="111ClauseChar">
    <w:name w:val="1.1.1 Clause Char"/>
    <w:basedOn w:val="DefaultParagraphFont"/>
    <w:link w:val="111Clause"/>
    <w:rsid w:val="00233F53"/>
    <w:rPr>
      <w:rFonts w:asciiTheme="minorHAnsi" w:eastAsia="Times New Roman" w:hAnsiTheme="minorHAnsi" w:cstheme="minorHAnsi"/>
      <w:sz w:val="22"/>
      <w:szCs w:val="22"/>
      <w:lang w:eastAsia="en-AU"/>
    </w:rPr>
  </w:style>
  <w:style w:type="paragraph" w:customStyle="1" w:styleId="Dotpoint">
    <w:name w:val="Dot point"/>
    <w:basedOn w:val="ListParagraph"/>
    <w:link w:val="DotpointChar"/>
    <w:qFormat/>
    <w:rsid w:val="00233F53"/>
    <w:pPr>
      <w:numPr>
        <w:numId w:val="10"/>
      </w:numPr>
      <w:spacing w:after="200" w:line="276" w:lineRule="auto"/>
    </w:pPr>
    <w:rPr>
      <w:rFonts w:asciiTheme="minorHAnsi" w:eastAsiaTheme="minorEastAsia" w:hAnsiTheme="minorHAnsi" w:cstheme="minorHAnsi"/>
      <w:sz w:val="22"/>
      <w:szCs w:val="22"/>
    </w:rPr>
  </w:style>
  <w:style w:type="character" w:customStyle="1" w:styleId="DotpointChar">
    <w:name w:val="Dot point Char"/>
    <w:basedOn w:val="ListParagraphChar"/>
    <w:link w:val="Dotpoint"/>
    <w:rsid w:val="00233F53"/>
    <w:rPr>
      <w:rFonts w:asciiTheme="minorHAnsi" w:eastAsiaTheme="minorEastAsia" w:hAnsiTheme="minorHAnsi" w:cstheme="minorHAnsi"/>
      <w:sz w:val="22"/>
      <w:szCs w:val="22"/>
    </w:rPr>
  </w:style>
  <w:style w:type="paragraph" w:customStyle="1" w:styleId="Level2-Table">
    <w:name w:val="Level 2 - Table"/>
    <w:basedOn w:val="Normal"/>
    <w:link w:val="Level2-TableChar"/>
    <w:qFormat/>
    <w:rsid w:val="00233F53"/>
    <w:pPr>
      <w:keepLines/>
      <w:numPr>
        <w:ilvl w:val="2"/>
      </w:numPr>
      <w:spacing w:before="120" w:after="120"/>
      <w:ind w:left="1419" w:hanging="709"/>
    </w:pPr>
    <w:rPr>
      <w:rFonts w:asciiTheme="minorHAnsi" w:eastAsiaTheme="minorHAnsi" w:hAnsiTheme="minorHAnsi" w:cs="Arial"/>
      <w:bCs/>
      <w:sz w:val="22"/>
      <w:szCs w:val="22"/>
    </w:rPr>
  </w:style>
  <w:style w:type="character" w:customStyle="1" w:styleId="Level2-TableChar">
    <w:name w:val="Level 2 - Table Char"/>
    <w:basedOn w:val="DefaultParagraphFont"/>
    <w:link w:val="Level2-Table"/>
    <w:rsid w:val="00233F53"/>
    <w:rPr>
      <w:rFonts w:asciiTheme="minorHAnsi" w:eastAsiaTheme="minorHAnsi" w:hAnsiTheme="minorHAnsi" w:cs="Arial"/>
      <w:bCs/>
      <w:sz w:val="22"/>
      <w:szCs w:val="22"/>
    </w:rPr>
  </w:style>
  <w:style w:type="paragraph" w:customStyle="1" w:styleId="Style1">
    <w:name w:val="Style1"/>
    <w:basedOn w:val="Heading5"/>
    <w:rsid w:val="00B60018"/>
    <w:pPr>
      <w:spacing w:line="360" w:lineRule="auto"/>
    </w:pPr>
    <w:rPr>
      <w:color w:val="000000" w:themeColor="text1"/>
      <w:sz w:val="22"/>
      <w:szCs w:val="22"/>
      <w:u w:val="single"/>
      <w:lang w:val="en-US"/>
    </w:rPr>
  </w:style>
  <w:style w:type="character" w:customStyle="1" w:styleId="Heading5Char">
    <w:name w:val="Heading 5 Char"/>
    <w:basedOn w:val="DefaultParagraphFont"/>
    <w:link w:val="Heading5"/>
    <w:rsid w:val="00B60018"/>
    <w:rPr>
      <w:rFonts w:asciiTheme="majorHAnsi" w:eastAsiaTheme="majorEastAsia" w:hAnsiTheme="majorHAnsi" w:cstheme="majorBidi"/>
      <w:color w:val="6D1423"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5332">
      <w:bodyDiv w:val="1"/>
      <w:marLeft w:val="0"/>
      <w:marRight w:val="0"/>
      <w:marTop w:val="0"/>
      <w:marBottom w:val="0"/>
      <w:divBdr>
        <w:top w:val="none" w:sz="0" w:space="0" w:color="auto"/>
        <w:left w:val="none" w:sz="0" w:space="0" w:color="auto"/>
        <w:bottom w:val="none" w:sz="0" w:space="0" w:color="auto"/>
        <w:right w:val="none" w:sz="0" w:space="0" w:color="auto"/>
      </w:divBdr>
    </w:div>
    <w:div w:id="106117955">
      <w:bodyDiv w:val="1"/>
      <w:marLeft w:val="0"/>
      <w:marRight w:val="0"/>
      <w:marTop w:val="0"/>
      <w:marBottom w:val="0"/>
      <w:divBdr>
        <w:top w:val="none" w:sz="0" w:space="0" w:color="auto"/>
        <w:left w:val="none" w:sz="0" w:space="0" w:color="auto"/>
        <w:bottom w:val="none" w:sz="0" w:space="0" w:color="auto"/>
        <w:right w:val="none" w:sz="0" w:space="0" w:color="auto"/>
      </w:divBdr>
    </w:div>
    <w:div w:id="172841736">
      <w:bodyDiv w:val="1"/>
      <w:marLeft w:val="0"/>
      <w:marRight w:val="0"/>
      <w:marTop w:val="0"/>
      <w:marBottom w:val="0"/>
      <w:divBdr>
        <w:top w:val="none" w:sz="0" w:space="0" w:color="auto"/>
        <w:left w:val="none" w:sz="0" w:space="0" w:color="auto"/>
        <w:bottom w:val="none" w:sz="0" w:space="0" w:color="auto"/>
        <w:right w:val="none" w:sz="0" w:space="0" w:color="auto"/>
      </w:divBdr>
    </w:div>
    <w:div w:id="205260915">
      <w:bodyDiv w:val="1"/>
      <w:marLeft w:val="0"/>
      <w:marRight w:val="0"/>
      <w:marTop w:val="0"/>
      <w:marBottom w:val="0"/>
      <w:divBdr>
        <w:top w:val="none" w:sz="0" w:space="0" w:color="auto"/>
        <w:left w:val="none" w:sz="0" w:space="0" w:color="auto"/>
        <w:bottom w:val="none" w:sz="0" w:space="0" w:color="auto"/>
        <w:right w:val="none" w:sz="0" w:space="0" w:color="auto"/>
      </w:divBdr>
      <w:divsChild>
        <w:div w:id="810442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727664">
      <w:bodyDiv w:val="1"/>
      <w:marLeft w:val="0"/>
      <w:marRight w:val="0"/>
      <w:marTop w:val="0"/>
      <w:marBottom w:val="0"/>
      <w:divBdr>
        <w:top w:val="none" w:sz="0" w:space="0" w:color="auto"/>
        <w:left w:val="none" w:sz="0" w:space="0" w:color="auto"/>
        <w:bottom w:val="none" w:sz="0" w:space="0" w:color="auto"/>
        <w:right w:val="none" w:sz="0" w:space="0" w:color="auto"/>
      </w:divBdr>
      <w:divsChild>
        <w:div w:id="1688409650">
          <w:marLeft w:val="130"/>
          <w:marRight w:val="0"/>
          <w:marTop w:val="0"/>
          <w:marBottom w:val="40"/>
          <w:divBdr>
            <w:top w:val="none" w:sz="0" w:space="0" w:color="auto"/>
            <w:left w:val="none" w:sz="0" w:space="0" w:color="auto"/>
            <w:bottom w:val="none" w:sz="0" w:space="0" w:color="auto"/>
            <w:right w:val="none" w:sz="0" w:space="0" w:color="auto"/>
          </w:divBdr>
        </w:div>
      </w:divsChild>
    </w:div>
    <w:div w:id="269551684">
      <w:bodyDiv w:val="1"/>
      <w:marLeft w:val="0"/>
      <w:marRight w:val="0"/>
      <w:marTop w:val="0"/>
      <w:marBottom w:val="0"/>
      <w:divBdr>
        <w:top w:val="none" w:sz="0" w:space="0" w:color="auto"/>
        <w:left w:val="none" w:sz="0" w:space="0" w:color="auto"/>
        <w:bottom w:val="none" w:sz="0" w:space="0" w:color="auto"/>
        <w:right w:val="none" w:sz="0" w:space="0" w:color="auto"/>
      </w:divBdr>
      <w:divsChild>
        <w:div w:id="120220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737492">
              <w:marLeft w:val="0"/>
              <w:marRight w:val="0"/>
              <w:marTop w:val="0"/>
              <w:marBottom w:val="0"/>
              <w:divBdr>
                <w:top w:val="none" w:sz="0" w:space="0" w:color="auto"/>
                <w:left w:val="none" w:sz="0" w:space="0" w:color="auto"/>
                <w:bottom w:val="none" w:sz="0" w:space="0" w:color="auto"/>
                <w:right w:val="none" w:sz="0" w:space="0" w:color="auto"/>
              </w:divBdr>
              <w:divsChild>
                <w:div w:id="734013931">
                  <w:marLeft w:val="0"/>
                  <w:marRight w:val="0"/>
                  <w:marTop w:val="0"/>
                  <w:marBottom w:val="0"/>
                  <w:divBdr>
                    <w:top w:val="none" w:sz="0" w:space="0" w:color="auto"/>
                    <w:left w:val="none" w:sz="0" w:space="0" w:color="auto"/>
                    <w:bottom w:val="none" w:sz="0" w:space="0" w:color="auto"/>
                    <w:right w:val="none" w:sz="0" w:space="0" w:color="auto"/>
                  </w:divBdr>
                  <w:divsChild>
                    <w:div w:id="9263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564446">
      <w:bodyDiv w:val="1"/>
      <w:marLeft w:val="0"/>
      <w:marRight w:val="0"/>
      <w:marTop w:val="0"/>
      <w:marBottom w:val="0"/>
      <w:divBdr>
        <w:top w:val="none" w:sz="0" w:space="0" w:color="auto"/>
        <w:left w:val="none" w:sz="0" w:space="0" w:color="auto"/>
        <w:bottom w:val="none" w:sz="0" w:space="0" w:color="auto"/>
        <w:right w:val="none" w:sz="0" w:space="0" w:color="auto"/>
      </w:divBdr>
      <w:divsChild>
        <w:div w:id="1948081162">
          <w:marLeft w:val="994"/>
          <w:marRight w:val="0"/>
          <w:marTop w:val="0"/>
          <w:marBottom w:val="0"/>
          <w:divBdr>
            <w:top w:val="none" w:sz="0" w:space="0" w:color="auto"/>
            <w:left w:val="none" w:sz="0" w:space="0" w:color="auto"/>
            <w:bottom w:val="none" w:sz="0" w:space="0" w:color="auto"/>
            <w:right w:val="none" w:sz="0" w:space="0" w:color="auto"/>
          </w:divBdr>
        </w:div>
      </w:divsChild>
    </w:div>
    <w:div w:id="340396889">
      <w:bodyDiv w:val="1"/>
      <w:marLeft w:val="0"/>
      <w:marRight w:val="0"/>
      <w:marTop w:val="0"/>
      <w:marBottom w:val="0"/>
      <w:divBdr>
        <w:top w:val="none" w:sz="0" w:space="0" w:color="auto"/>
        <w:left w:val="none" w:sz="0" w:space="0" w:color="auto"/>
        <w:bottom w:val="none" w:sz="0" w:space="0" w:color="auto"/>
        <w:right w:val="none" w:sz="0" w:space="0" w:color="auto"/>
      </w:divBdr>
    </w:div>
    <w:div w:id="446506673">
      <w:bodyDiv w:val="1"/>
      <w:marLeft w:val="0"/>
      <w:marRight w:val="0"/>
      <w:marTop w:val="0"/>
      <w:marBottom w:val="0"/>
      <w:divBdr>
        <w:top w:val="none" w:sz="0" w:space="0" w:color="auto"/>
        <w:left w:val="none" w:sz="0" w:space="0" w:color="auto"/>
        <w:bottom w:val="none" w:sz="0" w:space="0" w:color="auto"/>
        <w:right w:val="none" w:sz="0" w:space="0" w:color="auto"/>
      </w:divBdr>
    </w:div>
    <w:div w:id="498037419">
      <w:bodyDiv w:val="1"/>
      <w:marLeft w:val="0"/>
      <w:marRight w:val="0"/>
      <w:marTop w:val="0"/>
      <w:marBottom w:val="0"/>
      <w:divBdr>
        <w:top w:val="none" w:sz="0" w:space="0" w:color="auto"/>
        <w:left w:val="none" w:sz="0" w:space="0" w:color="auto"/>
        <w:bottom w:val="none" w:sz="0" w:space="0" w:color="auto"/>
        <w:right w:val="none" w:sz="0" w:space="0" w:color="auto"/>
      </w:divBdr>
      <w:divsChild>
        <w:div w:id="209658961">
          <w:marLeft w:val="274"/>
          <w:marRight w:val="0"/>
          <w:marTop w:val="0"/>
          <w:marBottom w:val="0"/>
          <w:divBdr>
            <w:top w:val="none" w:sz="0" w:space="0" w:color="auto"/>
            <w:left w:val="none" w:sz="0" w:space="0" w:color="auto"/>
            <w:bottom w:val="none" w:sz="0" w:space="0" w:color="auto"/>
            <w:right w:val="none" w:sz="0" w:space="0" w:color="auto"/>
          </w:divBdr>
        </w:div>
        <w:div w:id="127554106">
          <w:marLeft w:val="274"/>
          <w:marRight w:val="0"/>
          <w:marTop w:val="0"/>
          <w:marBottom w:val="0"/>
          <w:divBdr>
            <w:top w:val="none" w:sz="0" w:space="0" w:color="auto"/>
            <w:left w:val="none" w:sz="0" w:space="0" w:color="auto"/>
            <w:bottom w:val="none" w:sz="0" w:space="0" w:color="auto"/>
            <w:right w:val="none" w:sz="0" w:space="0" w:color="auto"/>
          </w:divBdr>
        </w:div>
      </w:divsChild>
    </w:div>
    <w:div w:id="536895777">
      <w:bodyDiv w:val="1"/>
      <w:marLeft w:val="0"/>
      <w:marRight w:val="0"/>
      <w:marTop w:val="0"/>
      <w:marBottom w:val="0"/>
      <w:divBdr>
        <w:top w:val="none" w:sz="0" w:space="0" w:color="auto"/>
        <w:left w:val="none" w:sz="0" w:space="0" w:color="auto"/>
        <w:bottom w:val="none" w:sz="0" w:space="0" w:color="auto"/>
        <w:right w:val="none" w:sz="0" w:space="0" w:color="auto"/>
      </w:divBdr>
    </w:div>
    <w:div w:id="553392008">
      <w:bodyDiv w:val="1"/>
      <w:marLeft w:val="0"/>
      <w:marRight w:val="0"/>
      <w:marTop w:val="0"/>
      <w:marBottom w:val="0"/>
      <w:divBdr>
        <w:top w:val="none" w:sz="0" w:space="0" w:color="auto"/>
        <w:left w:val="none" w:sz="0" w:space="0" w:color="auto"/>
        <w:bottom w:val="none" w:sz="0" w:space="0" w:color="auto"/>
        <w:right w:val="none" w:sz="0" w:space="0" w:color="auto"/>
      </w:divBdr>
    </w:div>
    <w:div w:id="584219613">
      <w:bodyDiv w:val="1"/>
      <w:marLeft w:val="0"/>
      <w:marRight w:val="0"/>
      <w:marTop w:val="0"/>
      <w:marBottom w:val="0"/>
      <w:divBdr>
        <w:top w:val="none" w:sz="0" w:space="0" w:color="auto"/>
        <w:left w:val="none" w:sz="0" w:space="0" w:color="auto"/>
        <w:bottom w:val="none" w:sz="0" w:space="0" w:color="auto"/>
        <w:right w:val="none" w:sz="0" w:space="0" w:color="auto"/>
      </w:divBdr>
    </w:div>
    <w:div w:id="592738605">
      <w:bodyDiv w:val="1"/>
      <w:marLeft w:val="0"/>
      <w:marRight w:val="0"/>
      <w:marTop w:val="0"/>
      <w:marBottom w:val="0"/>
      <w:divBdr>
        <w:top w:val="none" w:sz="0" w:space="0" w:color="auto"/>
        <w:left w:val="none" w:sz="0" w:space="0" w:color="auto"/>
        <w:bottom w:val="none" w:sz="0" w:space="0" w:color="auto"/>
        <w:right w:val="none" w:sz="0" w:space="0" w:color="auto"/>
      </w:divBdr>
    </w:div>
    <w:div w:id="594288114">
      <w:bodyDiv w:val="1"/>
      <w:marLeft w:val="0"/>
      <w:marRight w:val="0"/>
      <w:marTop w:val="0"/>
      <w:marBottom w:val="0"/>
      <w:divBdr>
        <w:top w:val="none" w:sz="0" w:space="0" w:color="auto"/>
        <w:left w:val="none" w:sz="0" w:space="0" w:color="auto"/>
        <w:bottom w:val="none" w:sz="0" w:space="0" w:color="auto"/>
        <w:right w:val="none" w:sz="0" w:space="0" w:color="auto"/>
      </w:divBdr>
    </w:div>
    <w:div w:id="621377272">
      <w:bodyDiv w:val="1"/>
      <w:marLeft w:val="0"/>
      <w:marRight w:val="0"/>
      <w:marTop w:val="0"/>
      <w:marBottom w:val="0"/>
      <w:divBdr>
        <w:top w:val="none" w:sz="0" w:space="0" w:color="auto"/>
        <w:left w:val="none" w:sz="0" w:space="0" w:color="auto"/>
        <w:bottom w:val="none" w:sz="0" w:space="0" w:color="auto"/>
        <w:right w:val="none" w:sz="0" w:space="0" w:color="auto"/>
      </w:divBdr>
    </w:div>
    <w:div w:id="685864953">
      <w:bodyDiv w:val="1"/>
      <w:marLeft w:val="0"/>
      <w:marRight w:val="0"/>
      <w:marTop w:val="0"/>
      <w:marBottom w:val="0"/>
      <w:divBdr>
        <w:top w:val="none" w:sz="0" w:space="0" w:color="auto"/>
        <w:left w:val="none" w:sz="0" w:space="0" w:color="auto"/>
        <w:bottom w:val="none" w:sz="0" w:space="0" w:color="auto"/>
        <w:right w:val="none" w:sz="0" w:space="0" w:color="auto"/>
      </w:divBdr>
    </w:div>
    <w:div w:id="687872622">
      <w:bodyDiv w:val="1"/>
      <w:marLeft w:val="0"/>
      <w:marRight w:val="0"/>
      <w:marTop w:val="0"/>
      <w:marBottom w:val="0"/>
      <w:divBdr>
        <w:top w:val="none" w:sz="0" w:space="0" w:color="auto"/>
        <w:left w:val="none" w:sz="0" w:space="0" w:color="auto"/>
        <w:bottom w:val="none" w:sz="0" w:space="0" w:color="auto"/>
        <w:right w:val="none" w:sz="0" w:space="0" w:color="auto"/>
      </w:divBdr>
    </w:div>
    <w:div w:id="747580801">
      <w:bodyDiv w:val="1"/>
      <w:marLeft w:val="0"/>
      <w:marRight w:val="0"/>
      <w:marTop w:val="0"/>
      <w:marBottom w:val="0"/>
      <w:divBdr>
        <w:top w:val="none" w:sz="0" w:space="0" w:color="auto"/>
        <w:left w:val="none" w:sz="0" w:space="0" w:color="auto"/>
        <w:bottom w:val="none" w:sz="0" w:space="0" w:color="auto"/>
        <w:right w:val="none" w:sz="0" w:space="0" w:color="auto"/>
      </w:divBdr>
      <w:divsChild>
        <w:div w:id="2112309587">
          <w:marLeft w:val="274"/>
          <w:marRight w:val="0"/>
          <w:marTop w:val="0"/>
          <w:marBottom w:val="0"/>
          <w:divBdr>
            <w:top w:val="none" w:sz="0" w:space="0" w:color="auto"/>
            <w:left w:val="none" w:sz="0" w:space="0" w:color="auto"/>
            <w:bottom w:val="none" w:sz="0" w:space="0" w:color="auto"/>
            <w:right w:val="none" w:sz="0" w:space="0" w:color="auto"/>
          </w:divBdr>
        </w:div>
        <w:div w:id="1476068744">
          <w:marLeft w:val="274"/>
          <w:marRight w:val="0"/>
          <w:marTop w:val="0"/>
          <w:marBottom w:val="0"/>
          <w:divBdr>
            <w:top w:val="none" w:sz="0" w:space="0" w:color="auto"/>
            <w:left w:val="none" w:sz="0" w:space="0" w:color="auto"/>
            <w:bottom w:val="none" w:sz="0" w:space="0" w:color="auto"/>
            <w:right w:val="none" w:sz="0" w:space="0" w:color="auto"/>
          </w:divBdr>
        </w:div>
        <w:div w:id="1846281878">
          <w:marLeft w:val="274"/>
          <w:marRight w:val="0"/>
          <w:marTop w:val="0"/>
          <w:marBottom w:val="0"/>
          <w:divBdr>
            <w:top w:val="none" w:sz="0" w:space="0" w:color="auto"/>
            <w:left w:val="none" w:sz="0" w:space="0" w:color="auto"/>
            <w:bottom w:val="none" w:sz="0" w:space="0" w:color="auto"/>
            <w:right w:val="none" w:sz="0" w:space="0" w:color="auto"/>
          </w:divBdr>
        </w:div>
      </w:divsChild>
    </w:div>
    <w:div w:id="934288663">
      <w:bodyDiv w:val="1"/>
      <w:marLeft w:val="0"/>
      <w:marRight w:val="0"/>
      <w:marTop w:val="0"/>
      <w:marBottom w:val="0"/>
      <w:divBdr>
        <w:top w:val="none" w:sz="0" w:space="0" w:color="auto"/>
        <w:left w:val="none" w:sz="0" w:space="0" w:color="auto"/>
        <w:bottom w:val="none" w:sz="0" w:space="0" w:color="auto"/>
        <w:right w:val="none" w:sz="0" w:space="0" w:color="auto"/>
      </w:divBdr>
    </w:div>
    <w:div w:id="990209419">
      <w:bodyDiv w:val="1"/>
      <w:marLeft w:val="0"/>
      <w:marRight w:val="0"/>
      <w:marTop w:val="0"/>
      <w:marBottom w:val="0"/>
      <w:divBdr>
        <w:top w:val="none" w:sz="0" w:space="0" w:color="auto"/>
        <w:left w:val="none" w:sz="0" w:space="0" w:color="auto"/>
        <w:bottom w:val="none" w:sz="0" w:space="0" w:color="auto"/>
        <w:right w:val="none" w:sz="0" w:space="0" w:color="auto"/>
      </w:divBdr>
      <w:divsChild>
        <w:div w:id="628509482">
          <w:marLeft w:val="288"/>
          <w:marRight w:val="0"/>
          <w:marTop w:val="0"/>
          <w:marBottom w:val="0"/>
          <w:divBdr>
            <w:top w:val="none" w:sz="0" w:space="0" w:color="auto"/>
            <w:left w:val="none" w:sz="0" w:space="0" w:color="auto"/>
            <w:bottom w:val="none" w:sz="0" w:space="0" w:color="auto"/>
            <w:right w:val="none" w:sz="0" w:space="0" w:color="auto"/>
          </w:divBdr>
        </w:div>
      </w:divsChild>
    </w:div>
    <w:div w:id="1021122612">
      <w:bodyDiv w:val="1"/>
      <w:marLeft w:val="0"/>
      <w:marRight w:val="0"/>
      <w:marTop w:val="0"/>
      <w:marBottom w:val="0"/>
      <w:divBdr>
        <w:top w:val="none" w:sz="0" w:space="0" w:color="auto"/>
        <w:left w:val="none" w:sz="0" w:space="0" w:color="auto"/>
        <w:bottom w:val="none" w:sz="0" w:space="0" w:color="auto"/>
        <w:right w:val="none" w:sz="0" w:space="0" w:color="auto"/>
      </w:divBdr>
      <w:divsChild>
        <w:div w:id="1118332589">
          <w:marLeft w:val="274"/>
          <w:marRight w:val="0"/>
          <w:marTop w:val="0"/>
          <w:marBottom w:val="0"/>
          <w:divBdr>
            <w:top w:val="none" w:sz="0" w:space="0" w:color="auto"/>
            <w:left w:val="none" w:sz="0" w:space="0" w:color="auto"/>
            <w:bottom w:val="none" w:sz="0" w:space="0" w:color="auto"/>
            <w:right w:val="none" w:sz="0" w:space="0" w:color="auto"/>
          </w:divBdr>
        </w:div>
        <w:div w:id="706881085">
          <w:marLeft w:val="274"/>
          <w:marRight w:val="0"/>
          <w:marTop w:val="0"/>
          <w:marBottom w:val="0"/>
          <w:divBdr>
            <w:top w:val="none" w:sz="0" w:space="0" w:color="auto"/>
            <w:left w:val="none" w:sz="0" w:space="0" w:color="auto"/>
            <w:bottom w:val="none" w:sz="0" w:space="0" w:color="auto"/>
            <w:right w:val="none" w:sz="0" w:space="0" w:color="auto"/>
          </w:divBdr>
        </w:div>
        <w:div w:id="1741446349">
          <w:marLeft w:val="274"/>
          <w:marRight w:val="0"/>
          <w:marTop w:val="0"/>
          <w:marBottom w:val="0"/>
          <w:divBdr>
            <w:top w:val="none" w:sz="0" w:space="0" w:color="auto"/>
            <w:left w:val="none" w:sz="0" w:space="0" w:color="auto"/>
            <w:bottom w:val="none" w:sz="0" w:space="0" w:color="auto"/>
            <w:right w:val="none" w:sz="0" w:space="0" w:color="auto"/>
          </w:divBdr>
        </w:div>
        <w:div w:id="1331368466">
          <w:marLeft w:val="274"/>
          <w:marRight w:val="0"/>
          <w:marTop w:val="0"/>
          <w:marBottom w:val="0"/>
          <w:divBdr>
            <w:top w:val="none" w:sz="0" w:space="0" w:color="auto"/>
            <w:left w:val="none" w:sz="0" w:space="0" w:color="auto"/>
            <w:bottom w:val="none" w:sz="0" w:space="0" w:color="auto"/>
            <w:right w:val="none" w:sz="0" w:space="0" w:color="auto"/>
          </w:divBdr>
        </w:div>
      </w:divsChild>
    </w:div>
    <w:div w:id="1027945507">
      <w:bodyDiv w:val="1"/>
      <w:marLeft w:val="0"/>
      <w:marRight w:val="0"/>
      <w:marTop w:val="0"/>
      <w:marBottom w:val="0"/>
      <w:divBdr>
        <w:top w:val="none" w:sz="0" w:space="0" w:color="auto"/>
        <w:left w:val="none" w:sz="0" w:space="0" w:color="auto"/>
        <w:bottom w:val="none" w:sz="0" w:space="0" w:color="auto"/>
        <w:right w:val="none" w:sz="0" w:space="0" w:color="auto"/>
      </w:divBdr>
      <w:divsChild>
        <w:div w:id="580332443">
          <w:marLeft w:val="274"/>
          <w:marRight w:val="0"/>
          <w:marTop w:val="0"/>
          <w:marBottom w:val="0"/>
          <w:divBdr>
            <w:top w:val="none" w:sz="0" w:space="0" w:color="auto"/>
            <w:left w:val="none" w:sz="0" w:space="0" w:color="auto"/>
            <w:bottom w:val="none" w:sz="0" w:space="0" w:color="auto"/>
            <w:right w:val="none" w:sz="0" w:space="0" w:color="auto"/>
          </w:divBdr>
        </w:div>
        <w:div w:id="221060859">
          <w:marLeft w:val="274"/>
          <w:marRight w:val="0"/>
          <w:marTop w:val="0"/>
          <w:marBottom w:val="0"/>
          <w:divBdr>
            <w:top w:val="none" w:sz="0" w:space="0" w:color="auto"/>
            <w:left w:val="none" w:sz="0" w:space="0" w:color="auto"/>
            <w:bottom w:val="none" w:sz="0" w:space="0" w:color="auto"/>
            <w:right w:val="none" w:sz="0" w:space="0" w:color="auto"/>
          </w:divBdr>
        </w:div>
        <w:div w:id="392430987">
          <w:marLeft w:val="274"/>
          <w:marRight w:val="0"/>
          <w:marTop w:val="0"/>
          <w:marBottom w:val="0"/>
          <w:divBdr>
            <w:top w:val="none" w:sz="0" w:space="0" w:color="auto"/>
            <w:left w:val="none" w:sz="0" w:space="0" w:color="auto"/>
            <w:bottom w:val="none" w:sz="0" w:space="0" w:color="auto"/>
            <w:right w:val="none" w:sz="0" w:space="0" w:color="auto"/>
          </w:divBdr>
        </w:div>
      </w:divsChild>
    </w:div>
    <w:div w:id="1036081307">
      <w:bodyDiv w:val="1"/>
      <w:marLeft w:val="0"/>
      <w:marRight w:val="0"/>
      <w:marTop w:val="0"/>
      <w:marBottom w:val="0"/>
      <w:divBdr>
        <w:top w:val="none" w:sz="0" w:space="0" w:color="auto"/>
        <w:left w:val="none" w:sz="0" w:space="0" w:color="auto"/>
        <w:bottom w:val="none" w:sz="0" w:space="0" w:color="auto"/>
        <w:right w:val="none" w:sz="0" w:space="0" w:color="auto"/>
      </w:divBdr>
    </w:div>
    <w:div w:id="1067151138">
      <w:bodyDiv w:val="1"/>
      <w:marLeft w:val="0"/>
      <w:marRight w:val="0"/>
      <w:marTop w:val="0"/>
      <w:marBottom w:val="0"/>
      <w:divBdr>
        <w:top w:val="none" w:sz="0" w:space="0" w:color="auto"/>
        <w:left w:val="none" w:sz="0" w:space="0" w:color="auto"/>
        <w:bottom w:val="none" w:sz="0" w:space="0" w:color="auto"/>
        <w:right w:val="none" w:sz="0" w:space="0" w:color="auto"/>
      </w:divBdr>
    </w:div>
    <w:div w:id="1067921057">
      <w:bodyDiv w:val="1"/>
      <w:marLeft w:val="0"/>
      <w:marRight w:val="0"/>
      <w:marTop w:val="0"/>
      <w:marBottom w:val="0"/>
      <w:divBdr>
        <w:top w:val="none" w:sz="0" w:space="0" w:color="auto"/>
        <w:left w:val="none" w:sz="0" w:space="0" w:color="auto"/>
        <w:bottom w:val="none" w:sz="0" w:space="0" w:color="auto"/>
        <w:right w:val="none" w:sz="0" w:space="0" w:color="auto"/>
      </w:divBdr>
      <w:divsChild>
        <w:div w:id="1269197643">
          <w:marLeft w:val="0"/>
          <w:marRight w:val="0"/>
          <w:marTop w:val="0"/>
          <w:marBottom w:val="0"/>
          <w:divBdr>
            <w:top w:val="none" w:sz="0" w:space="0" w:color="auto"/>
            <w:left w:val="none" w:sz="0" w:space="0" w:color="auto"/>
            <w:bottom w:val="none" w:sz="0" w:space="0" w:color="auto"/>
            <w:right w:val="none" w:sz="0" w:space="0" w:color="auto"/>
          </w:divBdr>
          <w:divsChild>
            <w:div w:id="17368564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09861402">
      <w:bodyDiv w:val="1"/>
      <w:marLeft w:val="0"/>
      <w:marRight w:val="0"/>
      <w:marTop w:val="0"/>
      <w:marBottom w:val="0"/>
      <w:divBdr>
        <w:top w:val="none" w:sz="0" w:space="0" w:color="auto"/>
        <w:left w:val="none" w:sz="0" w:space="0" w:color="auto"/>
        <w:bottom w:val="none" w:sz="0" w:space="0" w:color="auto"/>
        <w:right w:val="none" w:sz="0" w:space="0" w:color="auto"/>
      </w:divBdr>
    </w:div>
    <w:div w:id="1169834451">
      <w:bodyDiv w:val="1"/>
      <w:marLeft w:val="0"/>
      <w:marRight w:val="0"/>
      <w:marTop w:val="0"/>
      <w:marBottom w:val="0"/>
      <w:divBdr>
        <w:top w:val="none" w:sz="0" w:space="0" w:color="auto"/>
        <w:left w:val="none" w:sz="0" w:space="0" w:color="auto"/>
        <w:bottom w:val="none" w:sz="0" w:space="0" w:color="auto"/>
        <w:right w:val="none" w:sz="0" w:space="0" w:color="auto"/>
      </w:divBdr>
      <w:divsChild>
        <w:div w:id="1517504873">
          <w:marLeft w:val="576"/>
          <w:marRight w:val="0"/>
          <w:marTop w:val="60"/>
          <w:marBottom w:val="60"/>
          <w:divBdr>
            <w:top w:val="none" w:sz="0" w:space="0" w:color="auto"/>
            <w:left w:val="none" w:sz="0" w:space="0" w:color="auto"/>
            <w:bottom w:val="none" w:sz="0" w:space="0" w:color="auto"/>
            <w:right w:val="none" w:sz="0" w:space="0" w:color="auto"/>
          </w:divBdr>
        </w:div>
        <w:div w:id="1286741849">
          <w:marLeft w:val="576"/>
          <w:marRight w:val="0"/>
          <w:marTop w:val="60"/>
          <w:marBottom w:val="60"/>
          <w:divBdr>
            <w:top w:val="none" w:sz="0" w:space="0" w:color="auto"/>
            <w:left w:val="none" w:sz="0" w:space="0" w:color="auto"/>
            <w:bottom w:val="none" w:sz="0" w:space="0" w:color="auto"/>
            <w:right w:val="none" w:sz="0" w:space="0" w:color="auto"/>
          </w:divBdr>
        </w:div>
        <w:div w:id="833373240">
          <w:marLeft w:val="576"/>
          <w:marRight w:val="0"/>
          <w:marTop w:val="60"/>
          <w:marBottom w:val="60"/>
          <w:divBdr>
            <w:top w:val="none" w:sz="0" w:space="0" w:color="auto"/>
            <w:left w:val="none" w:sz="0" w:space="0" w:color="auto"/>
            <w:bottom w:val="none" w:sz="0" w:space="0" w:color="auto"/>
            <w:right w:val="none" w:sz="0" w:space="0" w:color="auto"/>
          </w:divBdr>
        </w:div>
      </w:divsChild>
    </w:div>
    <w:div w:id="1174685263">
      <w:bodyDiv w:val="1"/>
      <w:marLeft w:val="0"/>
      <w:marRight w:val="0"/>
      <w:marTop w:val="0"/>
      <w:marBottom w:val="0"/>
      <w:divBdr>
        <w:top w:val="none" w:sz="0" w:space="0" w:color="auto"/>
        <w:left w:val="none" w:sz="0" w:space="0" w:color="auto"/>
        <w:bottom w:val="none" w:sz="0" w:space="0" w:color="auto"/>
        <w:right w:val="none" w:sz="0" w:space="0" w:color="auto"/>
      </w:divBdr>
    </w:div>
    <w:div w:id="1387298622">
      <w:bodyDiv w:val="1"/>
      <w:marLeft w:val="0"/>
      <w:marRight w:val="0"/>
      <w:marTop w:val="0"/>
      <w:marBottom w:val="0"/>
      <w:divBdr>
        <w:top w:val="none" w:sz="0" w:space="0" w:color="auto"/>
        <w:left w:val="none" w:sz="0" w:space="0" w:color="auto"/>
        <w:bottom w:val="none" w:sz="0" w:space="0" w:color="auto"/>
        <w:right w:val="none" w:sz="0" w:space="0" w:color="auto"/>
      </w:divBdr>
      <w:divsChild>
        <w:div w:id="2088380488">
          <w:marLeft w:val="274"/>
          <w:marRight w:val="0"/>
          <w:marTop w:val="0"/>
          <w:marBottom w:val="0"/>
          <w:divBdr>
            <w:top w:val="none" w:sz="0" w:space="0" w:color="auto"/>
            <w:left w:val="none" w:sz="0" w:space="0" w:color="auto"/>
            <w:bottom w:val="none" w:sz="0" w:space="0" w:color="auto"/>
            <w:right w:val="none" w:sz="0" w:space="0" w:color="auto"/>
          </w:divBdr>
        </w:div>
        <w:div w:id="1882594124">
          <w:marLeft w:val="274"/>
          <w:marRight w:val="0"/>
          <w:marTop w:val="0"/>
          <w:marBottom w:val="0"/>
          <w:divBdr>
            <w:top w:val="none" w:sz="0" w:space="0" w:color="auto"/>
            <w:left w:val="none" w:sz="0" w:space="0" w:color="auto"/>
            <w:bottom w:val="none" w:sz="0" w:space="0" w:color="auto"/>
            <w:right w:val="none" w:sz="0" w:space="0" w:color="auto"/>
          </w:divBdr>
        </w:div>
        <w:div w:id="116880277">
          <w:marLeft w:val="274"/>
          <w:marRight w:val="0"/>
          <w:marTop w:val="0"/>
          <w:marBottom w:val="0"/>
          <w:divBdr>
            <w:top w:val="none" w:sz="0" w:space="0" w:color="auto"/>
            <w:left w:val="none" w:sz="0" w:space="0" w:color="auto"/>
            <w:bottom w:val="none" w:sz="0" w:space="0" w:color="auto"/>
            <w:right w:val="none" w:sz="0" w:space="0" w:color="auto"/>
          </w:divBdr>
        </w:div>
      </w:divsChild>
    </w:div>
    <w:div w:id="1435322951">
      <w:bodyDiv w:val="1"/>
      <w:marLeft w:val="0"/>
      <w:marRight w:val="0"/>
      <w:marTop w:val="0"/>
      <w:marBottom w:val="0"/>
      <w:divBdr>
        <w:top w:val="none" w:sz="0" w:space="0" w:color="auto"/>
        <w:left w:val="none" w:sz="0" w:space="0" w:color="auto"/>
        <w:bottom w:val="none" w:sz="0" w:space="0" w:color="auto"/>
        <w:right w:val="none" w:sz="0" w:space="0" w:color="auto"/>
      </w:divBdr>
      <w:divsChild>
        <w:div w:id="1946688286">
          <w:marLeft w:val="994"/>
          <w:marRight w:val="0"/>
          <w:marTop w:val="0"/>
          <w:marBottom w:val="0"/>
          <w:divBdr>
            <w:top w:val="none" w:sz="0" w:space="0" w:color="auto"/>
            <w:left w:val="none" w:sz="0" w:space="0" w:color="auto"/>
            <w:bottom w:val="none" w:sz="0" w:space="0" w:color="auto"/>
            <w:right w:val="none" w:sz="0" w:space="0" w:color="auto"/>
          </w:divBdr>
        </w:div>
      </w:divsChild>
    </w:div>
    <w:div w:id="1456677829">
      <w:bodyDiv w:val="1"/>
      <w:marLeft w:val="0"/>
      <w:marRight w:val="0"/>
      <w:marTop w:val="0"/>
      <w:marBottom w:val="0"/>
      <w:divBdr>
        <w:top w:val="none" w:sz="0" w:space="0" w:color="auto"/>
        <w:left w:val="none" w:sz="0" w:space="0" w:color="auto"/>
        <w:bottom w:val="none" w:sz="0" w:space="0" w:color="auto"/>
        <w:right w:val="none" w:sz="0" w:space="0" w:color="auto"/>
      </w:divBdr>
    </w:div>
    <w:div w:id="1575699872">
      <w:bodyDiv w:val="1"/>
      <w:marLeft w:val="0"/>
      <w:marRight w:val="0"/>
      <w:marTop w:val="0"/>
      <w:marBottom w:val="0"/>
      <w:divBdr>
        <w:top w:val="none" w:sz="0" w:space="0" w:color="auto"/>
        <w:left w:val="none" w:sz="0" w:space="0" w:color="auto"/>
        <w:bottom w:val="none" w:sz="0" w:space="0" w:color="auto"/>
        <w:right w:val="none" w:sz="0" w:space="0" w:color="auto"/>
      </w:divBdr>
    </w:div>
    <w:div w:id="1612545322">
      <w:bodyDiv w:val="1"/>
      <w:marLeft w:val="0"/>
      <w:marRight w:val="0"/>
      <w:marTop w:val="0"/>
      <w:marBottom w:val="0"/>
      <w:divBdr>
        <w:top w:val="none" w:sz="0" w:space="0" w:color="auto"/>
        <w:left w:val="none" w:sz="0" w:space="0" w:color="auto"/>
        <w:bottom w:val="none" w:sz="0" w:space="0" w:color="auto"/>
        <w:right w:val="none" w:sz="0" w:space="0" w:color="auto"/>
      </w:divBdr>
    </w:div>
    <w:div w:id="1641687275">
      <w:bodyDiv w:val="1"/>
      <w:marLeft w:val="0"/>
      <w:marRight w:val="0"/>
      <w:marTop w:val="0"/>
      <w:marBottom w:val="0"/>
      <w:divBdr>
        <w:top w:val="none" w:sz="0" w:space="0" w:color="auto"/>
        <w:left w:val="none" w:sz="0" w:space="0" w:color="auto"/>
        <w:bottom w:val="none" w:sz="0" w:space="0" w:color="auto"/>
        <w:right w:val="none" w:sz="0" w:space="0" w:color="auto"/>
      </w:divBdr>
    </w:div>
    <w:div w:id="1659262984">
      <w:bodyDiv w:val="1"/>
      <w:marLeft w:val="0"/>
      <w:marRight w:val="0"/>
      <w:marTop w:val="0"/>
      <w:marBottom w:val="0"/>
      <w:divBdr>
        <w:top w:val="none" w:sz="0" w:space="0" w:color="auto"/>
        <w:left w:val="none" w:sz="0" w:space="0" w:color="auto"/>
        <w:bottom w:val="none" w:sz="0" w:space="0" w:color="auto"/>
        <w:right w:val="none" w:sz="0" w:space="0" w:color="auto"/>
      </w:divBdr>
    </w:div>
    <w:div w:id="1763646179">
      <w:bodyDiv w:val="1"/>
      <w:marLeft w:val="0"/>
      <w:marRight w:val="0"/>
      <w:marTop w:val="0"/>
      <w:marBottom w:val="0"/>
      <w:divBdr>
        <w:top w:val="none" w:sz="0" w:space="0" w:color="auto"/>
        <w:left w:val="none" w:sz="0" w:space="0" w:color="auto"/>
        <w:bottom w:val="none" w:sz="0" w:space="0" w:color="auto"/>
        <w:right w:val="none" w:sz="0" w:space="0" w:color="auto"/>
      </w:divBdr>
    </w:div>
    <w:div w:id="1825078795">
      <w:bodyDiv w:val="1"/>
      <w:marLeft w:val="0"/>
      <w:marRight w:val="0"/>
      <w:marTop w:val="0"/>
      <w:marBottom w:val="0"/>
      <w:divBdr>
        <w:top w:val="none" w:sz="0" w:space="0" w:color="auto"/>
        <w:left w:val="none" w:sz="0" w:space="0" w:color="auto"/>
        <w:bottom w:val="none" w:sz="0" w:space="0" w:color="auto"/>
        <w:right w:val="none" w:sz="0" w:space="0" w:color="auto"/>
      </w:divBdr>
      <w:divsChild>
        <w:div w:id="138573787">
          <w:marLeft w:val="274"/>
          <w:marRight w:val="0"/>
          <w:marTop w:val="0"/>
          <w:marBottom w:val="0"/>
          <w:divBdr>
            <w:top w:val="none" w:sz="0" w:space="0" w:color="auto"/>
            <w:left w:val="none" w:sz="0" w:space="0" w:color="auto"/>
            <w:bottom w:val="none" w:sz="0" w:space="0" w:color="auto"/>
            <w:right w:val="none" w:sz="0" w:space="0" w:color="auto"/>
          </w:divBdr>
        </w:div>
        <w:div w:id="1480801018">
          <w:marLeft w:val="274"/>
          <w:marRight w:val="0"/>
          <w:marTop w:val="0"/>
          <w:marBottom w:val="0"/>
          <w:divBdr>
            <w:top w:val="none" w:sz="0" w:space="0" w:color="auto"/>
            <w:left w:val="none" w:sz="0" w:space="0" w:color="auto"/>
            <w:bottom w:val="none" w:sz="0" w:space="0" w:color="auto"/>
            <w:right w:val="none" w:sz="0" w:space="0" w:color="auto"/>
          </w:divBdr>
        </w:div>
        <w:div w:id="834225933">
          <w:marLeft w:val="274"/>
          <w:marRight w:val="0"/>
          <w:marTop w:val="0"/>
          <w:marBottom w:val="0"/>
          <w:divBdr>
            <w:top w:val="none" w:sz="0" w:space="0" w:color="auto"/>
            <w:left w:val="none" w:sz="0" w:space="0" w:color="auto"/>
            <w:bottom w:val="none" w:sz="0" w:space="0" w:color="auto"/>
            <w:right w:val="none" w:sz="0" w:space="0" w:color="auto"/>
          </w:divBdr>
        </w:div>
      </w:divsChild>
    </w:div>
    <w:div w:id="1908109298">
      <w:bodyDiv w:val="1"/>
      <w:marLeft w:val="0"/>
      <w:marRight w:val="0"/>
      <w:marTop w:val="0"/>
      <w:marBottom w:val="0"/>
      <w:divBdr>
        <w:top w:val="none" w:sz="0" w:space="0" w:color="auto"/>
        <w:left w:val="none" w:sz="0" w:space="0" w:color="auto"/>
        <w:bottom w:val="none" w:sz="0" w:space="0" w:color="auto"/>
        <w:right w:val="none" w:sz="0" w:space="0" w:color="auto"/>
      </w:divBdr>
      <w:divsChild>
        <w:div w:id="87354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875066">
      <w:bodyDiv w:val="1"/>
      <w:marLeft w:val="0"/>
      <w:marRight w:val="0"/>
      <w:marTop w:val="0"/>
      <w:marBottom w:val="0"/>
      <w:divBdr>
        <w:top w:val="none" w:sz="0" w:space="0" w:color="auto"/>
        <w:left w:val="none" w:sz="0" w:space="0" w:color="auto"/>
        <w:bottom w:val="none" w:sz="0" w:space="0" w:color="auto"/>
        <w:right w:val="none" w:sz="0" w:space="0" w:color="auto"/>
      </w:divBdr>
      <w:divsChild>
        <w:div w:id="1567453517">
          <w:marLeft w:val="274"/>
          <w:marRight w:val="0"/>
          <w:marTop w:val="0"/>
          <w:marBottom w:val="0"/>
          <w:divBdr>
            <w:top w:val="none" w:sz="0" w:space="0" w:color="auto"/>
            <w:left w:val="none" w:sz="0" w:space="0" w:color="auto"/>
            <w:bottom w:val="none" w:sz="0" w:space="0" w:color="auto"/>
            <w:right w:val="none" w:sz="0" w:space="0" w:color="auto"/>
          </w:divBdr>
        </w:div>
        <w:div w:id="1628009427">
          <w:marLeft w:val="274"/>
          <w:marRight w:val="0"/>
          <w:marTop w:val="0"/>
          <w:marBottom w:val="0"/>
          <w:divBdr>
            <w:top w:val="none" w:sz="0" w:space="0" w:color="auto"/>
            <w:left w:val="none" w:sz="0" w:space="0" w:color="auto"/>
            <w:bottom w:val="none" w:sz="0" w:space="0" w:color="auto"/>
            <w:right w:val="none" w:sz="0" w:space="0" w:color="auto"/>
          </w:divBdr>
        </w:div>
        <w:div w:id="774786680">
          <w:marLeft w:val="274"/>
          <w:marRight w:val="0"/>
          <w:marTop w:val="0"/>
          <w:marBottom w:val="0"/>
          <w:divBdr>
            <w:top w:val="none" w:sz="0" w:space="0" w:color="auto"/>
            <w:left w:val="none" w:sz="0" w:space="0" w:color="auto"/>
            <w:bottom w:val="none" w:sz="0" w:space="0" w:color="auto"/>
            <w:right w:val="none" w:sz="0" w:space="0" w:color="auto"/>
          </w:divBdr>
        </w:div>
      </w:divsChild>
    </w:div>
    <w:div w:id="2019500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andolo">
      <a:dk1>
        <a:sysClr val="windowText" lastClr="000000"/>
      </a:dk1>
      <a:lt1>
        <a:sysClr val="window" lastClr="FFFFFF"/>
      </a:lt1>
      <a:dk2>
        <a:srgbClr val="3C3C3B"/>
      </a:dk2>
      <a:lt2>
        <a:srgbClr val="808080"/>
      </a:lt2>
      <a:accent1>
        <a:srgbClr val="931B2F"/>
      </a:accent1>
      <a:accent2>
        <a:srgbClr val="3C3C3B"/>
      </a:accent2>
      <a:accent3>
        <a:srgbClr val="808080"/>
      </a:accent3>
      <a:accent4>
        <a:srgbClr val="12679B"/>
      </a:accent4>
      <a:accent5>
        <a:srgbClr val="149A9A"/>
      </a:accent5>
      <a:accent6>
        <a:srgbClr val="679B41"/>
      </a:accent6>
      <a:hlink>
        <a:srgbClr val="3C3C3B"/>
      </a:hlink>
      <a:folHlink>
        <a:srgbClr val="931B2F"/>
      </a:folHlink>
    </a:clrScheme>
    <a:fontScheme name="Arial Narrow">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f1e22bdf-3d18-4ee3-a232-8974cf02f396</TermId>
        </TermInfo>
      </Terms>
    </a319977fc8504e09982f090ae1d7c602>
    <TaxCatchAll xmlns="cb9114c1-daad-44dd-acad-30f4246641f2">
      <Value>118</Value>
      <Value>94</Value>
      <Value>107</Value>
    </TaxCatchAll>
    <DEECD_Expired xmlns="http://schemas.microsoft.com/sharepoint/v3">false</DEECD_Expired>
    <DEECD_Keywords xmlns="http://schemas.microsoft.com/sharepoint/v3">career education, pathway, career, pathway planning</DEECD_Keywords>
    <PublishingExpirationDate xmlns="http://schemas.microsoft.com/sharepoint/v3" xsi:nil="true"/>
    <DEECD_Description xmlns="http://schemas.microsoft.com/sharepoint/v3">This document outlines the key findings from the review of career education in Victorian government schools undertaken by Dandolo Partners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22C91-73A5-47A6-A844-8B98062328B5}"/>
</file>

<file path=customXml/itemProps2.xml><?xml version="1.0" encoding="utf-8"?>
<ds:datastoreItem xmlns:ds="http://schemas.openxmlformats.org/officeDocument/2006/customXml" ds:itemID="{65099CE9-4819-421A-A3C2-1DBB1BBD983F}"/>
</file>

<file path=customXml/itemProps3.xml><?xml version="1.0" encoding="utf-8"?>
<ds:datastoreItem xmlns:ds="http://schemas.openxmlformats.org/officeDocument/2006/customXml" ds:itemID="{B8A4076D-15D6-4270-88D6-D2E07B7C7B42}"/>
</file>

<file path=customXml/itemProps4.xml><?xml version="1.0" encoding="utf-8"?>
<ds:datastoreItem xmlns:ds="http://schemas.openxmlformats.org/officeDocument/2006/customXml" ds:itemID="{D0ADC884-37F4-4590-9A56-41127C82A576}"/>
</file>

<file path=docProps/app.xml><?xml version="1.0" encoding="utf-8"?>
<Properties xmlns="http://schemas.openxmlformats.org/officeDocument/2006/extended-properties" xmlns:vt="http://schemas.openxmlformats.org/officeDocument/2006/docPropsVTypes">
  <Template>Normal</Template>
  <TotalTime>4</TotalTime>
  <Pages>10</Pages>
  <Words>1702</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Review of Career Education in Victorian Government Schools</vt:lpstr>
    </vt:vector>
  </TitlesOfParts>
  <Company>dandolo partners</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Career Education in Victorian Government Schools</dc:title>
  <dc:creator>Annabelle Jarrett</dc:creator>
  <cp:lastModifiedBy>Hannan, James J</cp:lastModifiedBy>
  <cp:revision>3</cp:revision>
  <cp:lastPrinted>2017-04-04T03:38:00Z</cp:lastPrinted>
  <dcterms:created xsi:type="dcterms:W3CDTF">2018-05-10T07:16:00Z</dcterms:created>
  <dcterms:modified xsi:type="dcterms:W3CDTF">2018-05-10T23:15:00Z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107;#Report|f1e22bdf-3d18-4ee3-a232-8974cf02f396</vt:lpwstr>
  </property>
  <property fmtid="{D5CDD505-2E9C-101B-9397-08002B2CF9AE}" pid="5" name="DEECD_SubjectCategory">
    <vt:lpwstr/>
  </property>
  <property fmtid="{D5CDD505-2E9C-101B-9397-08002B2CF9AE}" pid="6" name="DEECD_Audience">
    <vt:lpwstr>118;#Principals|a4f56333-bce8-49bd-95df-bc27ddd10ec3</vt:lpwstr>
  </property>
</Properties>
</file>