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BL Speaking and Listening</w:t>
      </w:r>
    </w:p>
    <w:p w:rsidR="00000000" w:rsidDel="00000000" w:rsidP="00000000" w:rsidRDefault="00000000" w:rsidRPr="00000000" w14:paraId="00000002">
      <w:pPr>
        <w:rPr>
          <w:b w:val="1"/>
        </w:rPr>
      </w:pPr>
      <w:r w:rsidDel="00000000" w:rsidR="00000000" w:rsidRPr="00000000">
        <w:rPr>
          <w:b w:val="1"/>
          <w:rtl w:val="0"/>
        </w:rPr>
        <w:t xml:space="preserve">Persuasive text- Children should be sunsmart (2)</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12 years and 7 months old. They have been in Australia for 6 months and had limited exposure to English before then. They attend an English language school in a Year 3-6 class. They are in grade 6. They were born in Tanzania and their home language is Swahili. The student did not consistently attend school prior to coming to Australia and had very limited exposure to English prior to coming to Australia.</w:t>
            </w:r>
          </w:p>
        </w:tc>
      </w:tr>
      <w:tr>
        <w:trPr>
          <w:cantSplit w:val="0"/>
          <w:tblHeader w:val="0"/>
        </w:trPr>
        <w:tc>
          <w:tcPr/>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Task </w:t>
            </w:r>
          </w:p>
        </w:tc>
        <w:tc>
          <w:tcPr/>
          <w:p w:rsidR="00000000" w:rsidDel="00000000" w:rsidP="00000000" w:rsidRDefault="00000000" w:rsidRPr="00000000" w14:paraId="00000007">
            <w:pPr>
              <w:spacing w:after="0" w:before="240" w:lineRule="auto"/>
              <w:rPr/>
            </w:pPr>
            <w:r w:rsidDel="00000000" w:rsidR="00000000" w:rsidRPr="00000000">
              <w:rPr>
                <w:color w:val="000000"/>
                <w:rtl w:val="0"/>
              </w:rPr>
              <w:t xml:space="preserve">Students have been studying the beach in class. As part of this unit of work, they have been reading and creating persuasive texts about sun safety and water safety. In this speaking and listening task the student was consolidating their understanding and showing the teacher what they had learned in the unit. In particular, the teacher was assessing how well the student, with support and scaffolding, could:</w:t>
            </w:r>
            <w:r w:rsidDel="00000000" w:rsidR="00000000" w:rsidRPr="00000000">
              <w:rPr>
                <w:rtl w:val="0"/>
              </w:rPr>
            </w:r>
          </w:p>
          <w:p w:rsidR="00000000" w:rsidDel="00000000" w:rsidP="00000000" w:rsidRDefault="00000000" w:rsidRPr="00000000" w14:paraId="00000008">
            <w:pPr>
              <w:numPr>
                <w:ilvl w:val="0"/>
                <w:numId w:val="5"/>
              </w:numPr>
              <w:spacing w:after="0" w:before="240" w:lineRule="auto"/>
              <w:ind w:left="720" w:hanging="360"/>
              <w:rPr>
                <w:color w:val="000000"/>
              </w:rPr>
            </w:pPr>
            <w:r w:rsidDel="00000000" w:rsidR="00000000" w:rsidRPr="00000000">
              <w:rPr>
                <w:color w:val="000000"/>
                <w:rtl w:val="0"/>
              </w:rPr>
              <w:t xml:space="preserve">give an opinion on a designated topic</w:t>
            </w:r>
          </w:p>
          <w:p w:rsidR="00000000" w:rsidDel="00000000" w:rsidP="00000000" w:rsidRDefault="00000000" w:rsidRPr="00000000" w14:paraId="00000009">
            <w:pPr>
              <w:numPr>
                <w:ilvl w:val="0"/>
                <w:numId w:val="5"/>
              </w:numPr>
              <w:spacing w:after="0" w:lineRule="auto"/>
              <w:ind w:left="720" w:hanging="360"/>
              <w:rPr>
                <w:color w:val="000000"/>
              </w:rPr>
            </w:pPr>
            <w:r w:rsidDel="00000000" w:rsidR="00000000" w:rsidRPr="00000000">
              <w:rPr>
                <w:color w:val="000000"/>
                <w:rtl w:val="0"/>
              </w:rPr>
              <w:t xml:space="preserve">provide statement of position, some reasons and evidence</w:t>
            </w:r>
          </w:p>
          <w:p w:rsidR="00000000" w:rsidDel="00000000" w:rsidP="00000000" w:rsidRDefault="00000000" w:rsidRPr="00000000" w14:paraId="0000000A">
            <w:pPr>
              <w:numPr>
                <w:ilvl w:val="0"/>
                <w:numId w:val="5"/>
              </w:numPr>
              <w:spacing w:after="0" w:lineRule="auto"/>
              <w:ind w:left="720" w:hanging="360"/>
              <w:rPr>
                <w:color w:val="000000"/>
              </w:rPr>
            </w:pPr>
            <w:r w:rsidDel="00000000" w:rsidR="00000000" w:rsidRPr="00000000">
              <w:rPr>
                <w:color w:val="212121"/>
                <w:rtl w:val="0"/>
              </w:rPr>
              <w:t xml:space="preserve">use text connectives, conjunctions (because and so), negatives </w:t>
            </w:r>
            <w:r w:rsidDel="00000000" w:rsidR="00000000" w:rsidRPr="00000000">
              <w:rPr>
                <w:rtl w:val="0"/>
              </w:rPr>
            </w:r>
          </w:p>
          <w:p w:rsidR="00000000" w:rsidDel="00000000" w:rsidP="00000000" w:rsidRDefault="00000000" w:rsidRPr="00000000" w14:paraId="0000000B">
            <w:pPr>
              <w:numPr>
                <w:ilvl w:val="0"/>
                <w:numId w:val="5"/>
              </w:numPr>
              <w:spacing w:after="0" w:lineRule="auto"/>
              <w:ind w:left="720" w:hanging="360"/>
              <w:rPr>
                <w:color w:val="212121"/>
              </w:rPr>
            </w:pPr>
            <w:r w:rsidDel="00000000" w:rsidR="00000000" w:rsidRPr="00000000">
              <w:rPr>
                <w:color w:val="212121"/>
                <w:rtl w:val="0"/>
              </w:rPr>
              <w:t xml:space="preserve">provide a summary of argument and re-statement of position.</w:t>
            </w:r>
          </w:p>
          <w:p w:rsidR="00000000" w:rsidDel="00000000" w:rsidP="00000000" w:rsidRDefault="00000000" w:rsidRPr="00000000" w14:paraId="0000000C">
            <w:pPr>
              <w:spacing w:before="120" w:lineRule="auto"/>
              <w:rPr/>
            </w:pPr>
            <w:r w:rsidDel="00000000" w:rsidR="00000000" w:rsidRPr="00000000">
              <w:rPr>
                <w:rtl w:val="0"/>
              </w:rPr>
              <w:t xml:space="preserve">The student being assessed is having a conversation with their class teacher, supported in their home language by a multicultural education aide.</w:t>
            </w:r>
          </w:p>
          <w:p w:rsidR="00000000" w:rsidDel="00000000" w:rsidP="00000000" w:rsidRDefault="00000000" w:rsidRPr="00000000" w14:paraId="0000000D">
            <w:pPr>
              <w:spacing w:before="120" w:lineRule="auto"/>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E">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3"/>
        <w:gridCol w:w="10737"/>
        <w:gridCol w:w="7"/>
        <w:gridCol w:w="10748"/>
        <w:tblGridChange w:id="0">
          <w:tblGrid>
            <w:gridCol w:w="1183"/>
            <w:gridCol w:w="10737"/>
            <w:gridCol w:w="7"/>
            <w:gridCol w:w="10748"/>
          </w:tblGrid>
        </w:tblGridChange>
      </w:tblGrid>
      <w:tr>
        <w:trPr>
          <w:cantSplit w:val="0"/>
          <w:tblHeader w:val="0"/>
        </w:trPr>
        <w:tc>
          <w:tcPr/>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12">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00:05 – 00:23</w:t>
            </w:r>
          </w:p>
        </w:tc>
        <w:tc>
          <w:tcPr/>
          <w:p w:rsidR="00000000" w:rsidDel="00000000" w:rsidP="00000000" w:rsidRDefault="00000000" w:rsidRPr="00000000" w14:paraId="00000014">
            <w:pPr>
              <w:spacing w:after="0" w:lineRule="auto"/>
              <w:rPr/>
            </w:pPr>
            <w:r w:rsidDel="00000000" w:rsidR="00000000" w:rsidRPr="00000000">
              <w:rPr>
                <w:color w:val="000000"/>
                <w:rtl w:val="0"/>
              </w:rPr>
              <w:t xml:space="preserve">Today we're going to talk about, should children be sunsmart? Okay?</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color w:val="000000"/>
                <w:rtl w:val="0"/>
              </w:rPr>
              <w:t xml:space="preserve">So, </w:t>
            </w:r>
            <w:r w:rsidDel="00000000" w:rsidR="00000000" w:rsidRPr="00000000">
              <w:rPr>
                <w:color w:val="000000"/>
                <w:rtl w:val="0"/>
              </w:rPr>
              <w:t xml:space="preserve">can, you're going to tell</w:t>
            </w:r>
            <w:r w:rsidDel="00000000" w:rsidR="00000000" w:rsidRPr="00000000">
              <w:rPr>
                <w:color w:val="000000"/>
                <w:rtl w:val="0"/>
              </w:rPr>
              <w:t xml:space="preserve"> us what you know about </w:t>
            </w:r>
            <w:r w:rsidDel="00000000" w:rsidR="00000000" w:rsidRPr="00000000">
              <w:rPr>
                <w:color w:val="000000"/>
                <w:rtl w:val="0"/>
              </w:rPr>
              <w:t xml:space="preserve">that.</w:t>
            </w:r>
            <w:r w:rsidDel="00000000" w:rsidR="00000000" w:rsidRPr="00000000">
              <w:rPr>
                <w:color w:val="000000"/>
                <w:rtl w:val="0"/>
              </w:rPr>
              <w:t xml:space="preserve"> So, should children be sunsmart?</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b w:val="1"/>
              </w:rPr>
            </w:pPr>
            <w:r w:rsidDel="00000000" w:rsidR="00000000" w:rsidRPr="00000000">
              <w:rPr>
                <w:b w:val="1"/>
                <w:color w:val="000000"/>
                <w:rtl w:val="0"/>
              </w:rPr>
              <w:t xml:space="preserve">Should childrens be sun smart?</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1D">
            <w:pPr>
              <w:numPr>
                <w:ilvl w:val="0"/>
                <w:numId w:val="1"/>
              </w:numPr>
              <w:ind w:left="720" w:hanging="360"/>
              <w:rPr>
                <w:strike w:val="0"/>
                <w:color w:val="000000"/>
                <w:sz w:val="22"/>
                <w:szCs w:val="22"/>
                <w:u w:val="none"/>
                <w:shd w:fill="auto" w:val="clear"/>
                <w:vertAlign w:val="baseline"/>
              </w:rPr>
            </w:pPr>
            <w:r w:rsidDel="00000000" w:rsidR="00000000" w:rsidRPr="00000000">
              <w:rPr>
                <w:color w:val="333333"/>
                <w:rtl w:val="0"/>
              </w:rPr>
              <w:t xml:space="preserve">Respond appropriately non-verbally when spoken to - </w:t>
            </w:r>
            <w:r w:rsidDel="00000000" w:rsidR="00000000" w:rsidRPr="00000000">
              <w:rPr>
                <w:rtl w:val="0"/>
              </w:rPr>
              <w:t xml:space="preserve">indicating agreement or non-agreement through body language or simple utterances such as ‘yes’ or ‘no’ </w:t>
            </w:r>
            <w:hyperlink r:id="rId7">
              <w:r w:rsidDel="00000000" w:rsidR="00000000" w:rsidRPr="00000000">
                <w:rPr>
                  <w:strike w:val="0"/>
                  <w:color w:val="005d8b"/>
                  <w:sz w:val="22"/>
                  <w:szCs w:val="22"/>
                  <w:u w:val="none"/>
                  <w:shd w:fill="auto" w:val="clear"/>
                  <w:vertAlign w:val="baseline"/>
                  <w:rtl w:val="0"/>
                </w:rPr>
                <w:t xml:space="preserve">(</w:t>
              </w:r>
            </w:hyperlink>
            <w:hyperlink r:id="rId8">
              <w:r w:rsidDel="00000000" w:rsidR="00000000" w:rsidRPr="00000000">
                <w:rPr>
                  <w:strike w:val="0"/>
                  <w:color w:val="005d8b"/>
                  <w:sz w:val="22"/>
                  <w:szCs w:val="22"/>
                  <w:u w:val="none"/>
                  <w:shd w:fill="auto" w:val="clear"/>
                  <w:vertAlign w:val="baseline"/>
                  <w:rtl w:val="0"/>
                </w:rPr>
                <w:t xml:space="preserve">VCEALC163</w:t>
              </w:r>
            </w:hyperlink>
            <w:hyperlink r:id="rId9">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color w:val="333333"/>
                <w:rtl w:val="0"/>
              </w:rPr>
              <w:t xml:space="preserve">Understand pronunciation and some non-verbal features </w:t>
            </w:r>
            <w:r w:rsidDel="00000000" w:rsidR="00000000" w:rsidRPr="00000000">
              <w:rPr>
                <w:rtl w:val="0"/>
              </w:rPr>
              <w:t xml:space="preserve">- imitating the teacher’s speech </w:t>
            </w:r>
            <w:hyperlink r:id="rId10">
              <w:r w:rsidDel="00000000" w:rsidR="00000000" w:rsidRPr="00000000">
                <w:rPr>
                  <w:strike w:val="0"/>
                  <w:color w:val="005d8b"/>
                  <w:sz w:val="22"/>
                  <w:szCs w:val="22"/>
                  <w:u w:val="none"/>
                  <w:shd w:fill="auto" w:val="clear"/>
                  <w:vertAlign w:val="baseline"/>
                  <w:rtl w:val="0"/>
                </w:rPr>
                <w:t xml:space="preserve">(</w:t>
              </w:r>
            </w:hyperlink>
            <w:hyperlink r:id="rId11">
              <w:r w:rsidDel="00000000" w:rsidR="00000000" w:rsidRPr="00000000">
                <w:rPr>
                  <w:strike w:val="0"/>
                  <w:color w:val="005d8b"/>
                  <w:sz w:val="22"/>
                  <w:szCs w:val="22"/>
                  <w:u w:val="none"/>
                  <w:shd w:fill="auto" w:val="clear"/>
                  <w:vertAlign w:val="baseline"/>
                  <w:rtl w:val="0"/>
                </w:rPr>
                <w:t xml:space="preserve">VCEALL181</w:t>
              </w:r>
            </w:hyperlink>
            <w:hyperlink r:id="rId12">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00:23 – 00:36</w:t>
            </w:r>
          </w:p>
        </w:tc>
        <w:tc>
          <w:tcPr/>
          <w:p w:rsidR="00000000" w:rsidDel="00000000" w:rsidP="00000000" w:rsidRDefault="00000000" w:rsidRPr="00000000" w14:paraId="00000021">
            <w:pPr>
              <w:spacing w:after="0" w:lineRule="auto"/>
              <w:rPr/>
            </w:pPr>
            <w:r w:rsidDel="00000000" w:rsidR="00000000" w:rsidRPr="00000000">
              <w:rPr>
                <w:color w:val="000000"/>
                <w:rtl w:val="0"/>
              </w:rPr>
              <w:t xml:space="preserve">Do you think they should?</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color w:val="000000"/>
              </w:rPr>
            </w:pPr>
            <w:r w:rsidDel="00000000" w:rsidR="00000000" w:rsidRPr="00000000">
              <w:rPr>
                <w:color w:val="000000"/>
                <w:rtl w:val="0"/>
              </w:rPr>
              <w:t xml:space="preserve">(Multicultural Education Aide translates)</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b w:val="1"/>
                <w:color w:val="000000"/>
                <w:rtl w:val="0"/>
              </w:rPr>
              <w:t xml:space="preserve">Yes.</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color w:val="000000"/>
                <w:rtl w:val="0"/>
              </w:rPr>
              <w:t xml:space="preserve">Yes, they, yes they should?</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Distinguish spoken English from other languages and attempt to respond using basic English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VCEALA171</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00:36 – 02:03</w:t>
            </w:r>
          </w:p>
        </w:tc>
        <w:tc>
          <w:tcPr/>
          <w:p w:rsidR="00000000" w:rsidDel="00000000" w:rsidP="00000000" w:rsidRDefault="00000000" w:rsidRPr="00000000" w14:paraId="0000002F">
            <w:pPr>
              <w:spacing w:after="0" w:lineRule="auto"/>
              <w:rPr>
                <w:color w:val="000000"/>
              </w:rPr>
            </w:pPr>
            <w:r w:rsidDel="00000000" w:rsidR="00000000" w:rsidRPr="00000000">
              <w:rPr>
                <w:color w:val="000000"/>
                <w:rtl w:val="0"/>
              </w:rPr>
              <w:t xml:space="preserve">Okay. Can you tell us reasons why you think they should be sunsmart? You can use your pictures to help you.</w:t>
            </w:r>
          </w:p>
          <w:p w:rsidR="00000000" w:rsidDel="00000000" w:rsidP="00000000" w:rsidRDefault="00000000" w:rsidRPr="00000000" w14:paraId="00000030">
            <w:pPr>
              <w:spacing w:after="0" w:lineRule="auto"/>
              <w:rPr>
                <w:color w:val="000000"/>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color w:val="000000"/>
                <w:rtl w:val="0"/>
              </w:rPr>
              <w:t xml:space="preserve">(Multicultural Education Aide translates)</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b w:val="1"/>
                <w:color w:val="000000"/>
              </w:rPr>
            </w:pPr>
            <w:r w:rsidDel="00000000" w:rsidR="00000000" w:rsidRPr="00000000">
              <w:rPr>
                <w:b w:val="1"/>
                <w:color w:val="000000"/>
                <w:rtl w:val="0"/>
              </w:rPr>
              <w:t xml:space="preserve">Hat. </w:t>
            </w:r>
          </w:p>
          <w:p w:rsidR="00000000" w:rsidDel="00000000" w:rsidP="00000000" w:rsidRDefault="00000000" w:rsidRPr="00000000" w14:paraId="00000034">
            <w:pPr>
              <w:spacing w:after="0" w:lineRule="auto"/>
              <w:rPr>
                <w:color w:val="000000"/>
              </w:rPr>
            </w:pPr>
            <w:r w:rsidDel="00000000" w:rsidR="00000000" w:rsidRPr="00000000">
              <w:rPr>
                <w:rtl w:val="0"/>
              </w:rPr>
            </w:r>
          </w:p>
          <w:p w:rsidR="00000000" w:rsidDel="00000000" w:rsidP="00000000" w:rsidRDefault="00000000" w:rsidRPr="00000000" w14:paraId="00000035">
            <w:pPr>
              <w:spacing w:after="0" w:lineRule="auto"/>
              <w:rPr>
                <w:color w:val="000000"/>
              </w:rPr>
            </w:pPr>
            <w:r w:rsidDel="00000000" w:rsidR="00000000" w:rsidRPr="00000000">
              <w:rPr>
                <w:color w:val="000000"/>
                <w:rtl w:val="0"/>
              </w:rPr>
              <w:t xml:space="preserve">(Multicultural Education Aide translates) </w:t>
            </w:r>
          </w:p>
          <w:p w:rsidR="00000000" w:rsidDel="00000000" w:rsidP="00000000" w:rsidRDefault="00000000" w:rsidRPr="00000000" w14:paraId="00000036">
            <w:pPr>
              <w:spacing w:after="0" w:lineRule="auto"/>
              <w:rPr>
                <w:color w:val="000000"/>
              </w:rPr>
            </w:pPr>
            <w:r w:rsidDel="00000000" w:rsidR="00000000" w:rsidRPr="00000000">
              <w:rPr>
                <w:rtl w:val="0"/>
              </w:rPr>
            </w:r>
          </w:p>
          <w:p w:rsidR="00000000" w:rsidDel="00000000" w:rsidP="00000000" w:rsidRDefault="00000000" w:rsidRPr="00000000" w14:paraId="00000037">
            <w:pPr>
              <w:spacing w:after="0" w:lineRule="auto"/>
              <w:rPr>
                <w:b w:val="1"/>
              </w:rPr>
            </w:pPr>
            <w:r w:rsidDel="00000000" w:rsidR="00000000" w:rsidRPr="00000000">
              <w:rPr>
                <w:b w:val="1"/>
                <w:color w:val="000000"/>
                <w:rtl w:val="0"/>
              </w:rPr>
              <w:t xml:space="preserve">Hat.</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color w:val="000000"/>
                <w:rtl w:val="0"/>
              </w:rPr>
              <w:t xml:space="preserve">What does the hat do?</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b w:val="1"/>
                <w:color w:val="000000"/>
                <w:rtl w:val="0"/>
              </w:rPr>
              <w:t xml:space="preserve">Hat</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color w:val="000000"/>
                <w:rtl w:val="0"/>
              </w:rPr>
              <w:t xml:space="preserve">A hat because...</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b w:val="1"/>
              </w:rPr>
            </w:pPr>
            <w:r w:rsidDel="00000000" w:rsidR="00000000" w:rsidRPr="00000000">
              <w:rPr>
                <w:b w:val="1"/>
                <w:color w:val="000000"/>
                <w:rtl w:val="0"/>
              </w:rPr>
              <w:t xml:space="preserve">Because sun</w:t>
            </w:r>
            <w:r w:rsidDel="00000000" w:rsidR="00000000" w:rsidRPr="00000000">
              <w:rPr>
                <w:b w:val="1"/>
                <w:color w:val="000000"/>
                <w:rtl w:val="0"/>
              </w:rPr>
              <w:t xml:space="preserve">, and you go down.</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color w:val="000000"/>
                <w:rtl w:val="0"/>
              </w:rPr>
              <w:t xml:space="preserve">So the sun goes down?</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color w:val="000000"/>
                <w:rtl w:val="0"/>
              </w:rPr>
              <w:t xml:space="preserve">And if you have the hat, what happens here and here?</w:t>
            </w: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color w:val="000000"/>
              </w:rPr>
            </w:pPr>
            <w:r w:rsidDel="00000000" w:rsidR="00000000" w:rsidRPr="00000000">
              <w:rPr>
                <w:color w:val="000000"/>
                <w:rtl w:val="0"/>
              </w:rPr>
              <w:t xml:space="preserve">(Multicultural Education Aide translates)</w:t>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b w:val="1"/>
                <w:color w:val="000000"/>
              </w:rPr>
            </w:pPr>
            <w:r w:rsidDel="00000000" w:rsidR="00000000" w:rsidRPr="00000000">
              <w:rPr>
                <w:b w:val="1"/>
                <w:color w:val="000000"/>
                <w:rtl w:val="0"/>
              </w:rPr>
              <w:t xml:space="preserve">Because sun</w:t>
            </w:r>
            <w:r w:rsidDel="00000000" w:rsidR="00000000" w:rsidRPr="00000000">
              <w:rPr>
                <w:b w:val="1"/>
                <w:color w:val="000000"/>
                <w:rtl w:val="0"/>
              </w:rPr>
              <w:t xml:space="preserve">...</w:t>
            </w:r>
          </w:p>
          <w:p w:rsidR="00000000" w:rsidDel="00000000" w:rsidP="00000000" w:rsidRDefault="00000000" w:rsidRPr="00000000" w14:paraId="0000004A">
            <w:pPr>
              <w:spacing w:after="0" w:lineRule="auto"/>
              <w:rPr>
                <w:b w:val="1"/>
                <w:color w:val="000000"/>
              </w:rPr>
            </w:pPr>
            <w:r w:rsidDel="00000000" w:rsidR="00000000" w:rsidRPr="00000000">
              <w:rPr>
                <w:rtl w:val="0"/>
              </w:rPr>
            </w:r>
          </w:p>
          <w:p w:rsidR="00000000" w:rsidDel="00000000" w:rsidP="00000000" w:rsidRDefault="00000000" w:rsidRPr="00000000" w14:paraId="0000004B">
            <w:pPr>
              <w:spacing w:after="0" w:lineRule="auto"/>
              <w:rPr>
                <w:color w:val="000000"/>
              </w:rPr>
            </w:pPr>
            <w:r w:rsidDel="00000000" w:rsidR="00000000" w:rsidRPr="00000000">
              <w:rPr>
                <w:color w:val="000000"/>
                <w:rtl w:val="0"/>
              </w:rPr>
              <w:t xml:space="preserve">(Multicultural Education Aide translates) </w:t>
            </w:r>
          </w:p>
          <w:p w:rsidR="00000000" w:rsidDel="00000000" w:rsidP="00000000" w:rsidRDefault="00000000" w:rsidRPr="00000000" w14:paraId="0000004C">
            <w:pPr>
              <w:spacing w:after="0" w:lineRule="auto"/>
              <w:rPr>
                <w:color w:val="000000"/>
              </w:rPr>
            </w:pPr>
            <w:r w:rsidDel="00000000" w:rsidR="00000000" w:rsidRPr="00000000">
              <w:rPr>
                <w:rtl w:val="0"/>
              </w:rPr>
            </w:r>
          </w:p>
          <w:p w:rsidR="00000000" w:rsidDel="00000000" w:rsidP="00000000" w:rsidRDefault="00000000" w:rsidRPr="00000000" w14:paraId="0000004D">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color w:val="000000"/>
                <w:rtl w:val="0"/>
              </w:rPr>
              <w:t xml:space="preserve"> [Multicultural Education Aide] In English.</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b w:val="1"/>
              </w:rPr>
            </w:pPr>
            <w:r w:rsidDel="00000000" w:rsidR="00000000" w:rsidRPr="00000000">
              <w:rPr>
                <w:b w:val="1"/>
                <w:color w:val="000000"/>
                <w:rtl w:val="0"/>
              </w:rPr>
              <w:t xml:space="preserve">Because sun</w:t>
            </w:r>
            <w:r w:rsidDel="00000000" w:rsidR="00000000" w:rsidRPr="00000000">
              <w:rPr>
                <w:b w:val="1"/>
                <w:color w:val="000000"/>
                <w:rtl w:val="0"/>
              </w:rPr>
              <w:t xml:space="preserve">, it's very...</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color w:val="000000"/>
                <w:rtl w:val="0"/>
              </w:rPr>
              <w:t xml:space="preserve">Very...</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b w:val="1"/>
              </w:rPr>
            </w:pPr>
            <w:r w:rsidDel="00000000" w:rsidR="00000000" w:rsidRPr="00000000">
              <w:rPr>
                <w:b w:val="1"/>
                <w:color w:val="000000"/>
                <w:rtl w:val="0"/>
              </w:rPr>
              <w:t xml:space="preserve">Dangerous.</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color w:val="000000"/>
                <w:rtl w:val="0"/>
              </w:rPr>
              <w:t xml:space="preserve">Oh wow! That's a big word. Well done. So very hot and dangerous, yes?</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Rely on other speakers to scaffold, interpret, clarify or elaborate short, simple conversations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VCEALC165</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Demonstrate listening behaviour, attending to tone and intonation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VCEALC162</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a small range of learnt word patterns for appropriate purposes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formulas copied from teacher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VCEALL175</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02:03 – 03:14</w:t>
            </w:r>
          </w:p>
        </w:tc>
        <w:tc>
          <w:tcPr/>
          <w:p w:rsidR="00000000" w:rsidDel="00000000" w:rsidP="00000000" w:rsidRDefault="00000000" w:rsidRPr="00000000" w14:paraId="00000060">
            <w:pPr>
              <w:spacing w:after="0" w:lineRule="auto"/>
              <w:rPr/>
            </w:pPr>
            <w:r w:rsidDel="00000000" w:rsidR="00000000" w:rsidRPr="00000000">
              <w:rPr>
                <w:color w:val="000000"/>
                <w:rtl w:val="0"/>
              </w:rPr>
              <w:t xml:space="preserve">Okay. Can you give us another reason why children should be sun smart?</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tl w:val="0"/>
              </w:rPr>
            </w:r>
          </w:p>
          <w:p w:rsidR="00000000" w:rsidDel="00000000" w:rsidP="00000000" w:rsidRDefault="00000000" w:rsidRPr="00000000" w14:paraId="00000062">
            <w:pPr>
              <w:spacing w:after="0" w:lineRule="auto"/>
              <w:rPr>
                <w:b w:val="1"/>
              </w:rPr>
            </w:pPr>
            <w:r w:rsidDel="00000000" w:rsidR="00000000" w:rsidRPr="00000000">
              <w:rPr>
                <w:b w:val="1"/>
                <w:color w:val="000000"/>
                <w:rtl w:val="0"/>
              </w:rPr>
              <w:t xml:space="preserve">Umbrella.</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color w:val="000000"/>
                <w:rtl w:val="0"/>
              </w:rPr>
              <w:t xml:space="preserve">Okay. Tell us about the umbrella.</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b w:val="1"/>
                <w:color w:val="000000"/>
                <w:rtl w:val="0"/>
              </w:rPr>
              <w:t xml:space="preserve">Umbrella, or, sun, because umbrella, and....</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color w:val="000000"/>
                <w:rtl w:val="0"/>
              </w:rPr>
              <w:t xml:space="preserve">Does umbrella</w:t>
            </w:r>
            <w:r w:rsidDel="00000000" w:rsidR="00000000" w:rsidRPr="00000000">
              <w:rPr>
                <w:color w:val="000000"/>
                <w:rtl w:val="0"/>
              </w:rPr>
              <w:t xml:space="preserve"> stop the sun?</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color w:val="000000"/>
              </w:rPr>
            </w:pPr>
            <w:r w:rsidDel="00000000" w:rsidR="00000000" w:rsidRPr="00000000">
              <w:rPr>
                <w:color w:val="000000"/>
                <w:rtl w:val="0"/>
              </w:rPr>
              <w:t xml:space="preserve">(Multicultural Education Aide translates)</w:t>
            </w:r>
          </w:p>
          <w:p w:rsidR="00000000" w:rsidDel="00000000" w:rsidP="00000000" w:rsidRDefault="00000000" w:rsidRPr="00000000" w14:paraId="0000006D">
            <w:pPr>
              <w:spacing w:after="0" w:lineRule="auto"/>
              <w:rPr/>
            </w:pPr>
            <w:r w:rsidDel="00000000" w:rsidR="00000000" w:rsidRPr="00000000">
              <w:rPr>
                <w:rtl w:val="0"/>
              </w:rPr>
            </w:r>
          </w:p>
          <w:p w:rsidR="00000000" w:rsidDel="00000000" w:rsidP="00000000" w:rsidRDefault="00000000" w:rsidRPr="00000000" w14:paraId="0000006E">
            <w:pPr>
              <w:spacing w:after="0" w:lineRule="auto"/>
              <w:rPr>
                <w:b w:val="1"/>
              </w:rPr>
            </w:pPr>
            <w:r w:rsidDel="00000000" w:rsidR="00000000" w:rsidRPr="00000000">
              <w:rPr>
                <w:b w:val="1"/>
                <w:color w:val="000000"/>
                <w:rtl w:val="0"/>
              </w:rPr>
              <w:t xml:space="preserve">Because sun</w:t>
            </w:r>
            <w:r w:rsidDel="00000000" w:rsidR="00000000" w:rsidRPr="00000000">
              <w:rPr>
                <w:b w:val="1"/>
                <w:color w:val="000000"/>
                <w:rtl w:val="0"/>
              </w:rPr>
              <w:t xml:space="preserve"> can go down.</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color w:val="000000"/>
                <w:rtl w:val="0"/>
              </w:rPr>
              <w:t xml:space="preserve">So, </w:t>
            </w:r>
            <w:r w:rsidDel="00000000" w:rsidR="00000000" w:rsidRPr="00000000">
              <w:rPr>
                <w:color w:val="000000"/>
                <w:rtl w:val="0"/>
              </w:rPr>
              <w:t xml:space="preserve">the sun can</w:t>
            </w:r>
            <w:r w:rsidDel="00000000" w:rsidR="00000000" w:rsidRPr="00000000">
              <w:rPr>
                <w:color w:val="000000"/>
                <w:rtl w:val="0"/>
              </w:rPr>
              <w:t xml:space="preserve"> go down?</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tl w:val="0"/>
              </w:rPr>
            </w:r>
          </w:p>
          <w:p w:rsidR="00000000" w:rsidDel="00000000" w:rsidP="00000000" w:rsidRDefault="00000000" w:rsidRPr="00000000" w14:paraId="00000072">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color w:val="000000"/>
                <w:rtl w:val="0"/>
              </w:rPr>
              <w:t xml:space="preserve">On the umbrella.</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color w:val="000000"/>
                <w:rtl w:val="0"/>
              </w:rPr>
              <w:t xml:space="preserve">So, stop the sun, </w:t>
            </w:r>
            <w:r w:rsidDel="00000000" w:rsidR="00000000" w:rsidRPr="00000000">
              <w:rPr>
                <w:color w:val="000000"/>
                <w:rtl w:val="0"/>
              </w:rPr>
              <w:t xml:space="preserve">does</w:t>
            </w:r>
            <w:r w:rsidDel="00000000" w:rsidR="00000000" w:rsidRPr="00000000">
              <w:rPr>
                <w:color w:val="000000"/>
                <w:rtl w:val="0"/>
              </w:rPr>
              <w:t xml:space="preserve"> not get on your, what's this? Do you remember that word?</w:t>
            </w:r>
            <w:r w:rsidDel="00000000" w:rsidR="00000000" w:rsidRPr="00000000">
              <w:rPr>
                <w:rtl w:val="0"/>
              </w:rPr>
            </w:r>
          </w:p>
          <w:p w:rsidR="00000000" w:rsidDel="00000000" w:rsidP="00000000" w:rsidRDefault="00000000" w:rsidRPr="00000000" w14:paraId="00000079">
            <w:pPr>
              <w:spacing w:after="0" w:lineRule="auto"/>
              <w:rPr>
                <w:b w:val="1"/>
                <w:color w:val="000000"/>
              </w:rPr>
            </w:pPr>
            <w:r w:rsidDel="00000000" w:rsidR="00000000" w:rsidRPr="00000000">
              <w:rPr>
                <w:rtl w:val="0"/>
              </w:rPr>
            </w:r>
          </w:p>
          <w:p w:rsidR="00000000" w:rsidDel="00000000" w:rsidP="00000000" w:rsidRDefault="00000000" w:rsidRPr="00000000" w14:paraId="0000007A">
            <w:pPr>
              <w:spacing w:after="0" w:lineRule="auto"/>
              <w:rPr>
                <w:color w:val="000000"/>
              </w:rPr>
            </w:pPr>
            <w:r w:rsidDel="00000000" w:rsidR="00000000" w:rsidRPr="00000000">
              <w:rPr>
                <w:color w:val="000000"/>
                <w:rtl w:val="0"/>
              </w:rPr>
              <w:t xml:space="preserve">(Multicultural Education Aide translates) </w:t>
            </w:r>
          </w:p>
          <w:p w:rsidR="00000000" w:rsidDel="00000000" w:rsidP="00000000" w:rsidRDefault="00000000" w:rsidRPr="00000000" w14:paraId="0000007B">
            <w:pPr>
              <w:spacing w:after="0" w:lineRule="auto"/>
              <w:rPr>
                <w:color w:val="000000"/>
              </w:rPr>
            </w:pPr>
            <w:r w:rsidDel="00000000" w:rsidR="00000000" w:rsidRPr="00000000">
              <w:rPr>
                <w:rtl w:val="0"/>
              </w:rPr>
            </w:r>
          </w:p>
          <w:p w:rsidR="00000000" w:rsidDel="00000000" w:rsidP="00000000" w:rsidRDefault="00000000" w:rsidRPr="00000000" w14:paraId="0000007C">
            <w:pPr>
              <w:spacing w:after="0" w:lineRule="auto"/>
              <w:rPr>
                <w:b w:val="1"/>
              </w:rPr>
            </w:pPr>
            <w:r w:rsidDel="00000000" w:rsidR="00000000" w:rsidRPr="00000000">
              <w:rPr>
                <w:b w:val="1"/>
                <w:color w:val="000000"/>
                <w:rtl w:val="0"/>
              </w:rPr>
              <w:t xml:space="preserve">Body.</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color w:val="000000"/>
                <w:rtl w:val="0"/>
              </w:rPr>
              <w:t xml:space="preserve">[Multicultural Education Aide] Hmm?</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tl w:val="0"/>
              </w:rPr>
            </w:r>
          </w:p>
          <w:p w:rsidR="00000000" w:rsidDel="00000000" w:rsidP="00000000" w:rsidRDefault="00000000" w:rsidRPr="00000000" w14:paraId="00000080">
            <w:pPr>
              <w:spacing w:after="0" w:lineRule="auto"/>
              <w:rPr>
                <w:b w:val="1"/>
              </w:rPr>
            </w:pPr>
            <w:r w:rsidDel="00000000" w:rsidR="00000000" w:rsidRPr="00000000">
              <w:rPr>
                <w:b w:val="1"/>
                <w:color w:val="000000"/>
                <w:rtl w:val="0"/>
              </w:rPr>
              <w:t xml:space="preserve">Body.</w:t>
            </w: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color w:val="000000"/>
                <w:rtl w:val="0"/>
              </w:rPr>
              <w:t xml:space="preserve">[Multicultural Education Aide] Body?</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rPr>
                <w:color w:val="000000"/>
              </w:rPr>
            </w:pPr>
            <w:r w:rsidDel="00000000" w:rsidR="00000000" w:rsidRPr="00000000">
              <w:rPr>
                <w:color w:val="000000"/>
                <w:rtl w:val="0"/>
              </w:rPr>
              <w:t xml:space="preserve">Body. Oh, well done! Body. </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respond appropriately verbally when spoken to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VCEALC163</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basic items of information in short spoken texts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answering specific questions about the spoken text based on familiar question stems such as ‘What is…’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VCEALC167</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Create original expressions, substituting new words in learnt patterns or formulas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VCEALL174</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9">
            <w:pPr>
              <w:numPr>
                <w:ilvl w:val="0"/>
                <w:numId w:val="3"/>
              </w:numPr>
              <w:ind w:left="720" w:hanging="360"/>
              <w:rPr>
                <w:color w:val="535353"/>
              </w:rPr>
            </w:pPr>
            <w:r w:rsidDel="00000000" w:rsidR="00000000" w:rsidRPr="00000000">
              <w:rPr>
                <w:color w:val="333333"/>
                <w:rtl w:val="0"/>
              </w:rPr>
              <w:t xml:space="preserve">Attempt basic self-correction - </w:t>
            </w:r>
            <w:r w:rsidDel="00000000" w:rsidR="00000000" w:rsidRPr="00000000">
              <w:rPr>
                <w:rtl w:val="0"/>
              </w:rPr>
              <w:t xml:space="preserve">attempting to self-correct pronunciation when the listener does not understand the word being spoken </w:t>
            </w:r>
            <w:hyperlink r:id="rId34">
              <w:r w:rsidDel="00000000" w:rsidR="00000000" w:rsidRPr="00000000">
                <w:rPr>
                  <w:strike w:val="0"/>
                  <w:color w:val="005d8b"/>
                  <w:sz w:val="22"/>
                  <w:szCs w:val="22"/>
                  <w:u w:val="none"/>
                  <w:shd w:fill="auto" w:val="clear"/>
                  <w:vertAlign w:val="baseline"/>
                  <w:rtl w:val="0"/>
                </w:rPr>
                <w:t xml:space="preserve">(</w:t>
              </w:r>
            </w:hyperlink>
            <w:hyperlink r:id="rId35">
              <w:r w:rsidDel="00000000" w:rsidR="00000000" w:rsidRPr="00000000">
                <w:rPr>
                  <w:strike w:val="0"/>
                  <w:color w:val="005d8b"/>
                  <w:sz w:val="22"/>
                  <w:szCs w:val="22"/>
                  <w:u w:val="none"/>
                  <w:shd w:fill="auto" w:val="clear"/>
                  <w:vertAlign w:val="baseline"/>
                  <w:rtl w:val="0"/>
                </w:rPr>
                <w:t xml:space="preserve">VCEALL178</w:t>
              </w:r>
            </w:hyperlink>
            <w:hyperlink r:id="rId36">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03:14 – 04:25</w:t>
            </w:r>
          </w:p>
        </w:tc>
        <w:tc>
          <w:tcPr/>
          <w:p w:rsidR="00000000" w:rsidDel="00000000" w:rsidP="00000000" w:rsidRDefault="00000000" w:rsidRPr="00000000" w14:paraId="0000008C">
            <w:pPr>
              <w:spacing w:after="0" w:lineRule="auto"/>
              <w:rPr>
                <w:color w:val="000000"/>
              </w:rPr>
            </w:pPr>
            <w:r w:rsidDel="00000000" w:rsidR="00000000" w:rsidRPr="00000000">
              <w:rPr>
                <w:color w:val="000000"/>
                <w:rtl w:val="0"/>
              </w:rPr>
              <w:t xml:space="preserve">Okay. And one more reason. Maybe up here.</w:t>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b w:val="1"/>
                <w:color w:val="000000"/>
              </w:rPr>
            </w:pPr>
            <w:r w:rsidDel="00000000" w:rsidR="00000000" w:rsidRPr="00000000">
              <w:rPr>
                <w:b w:val="1"/>
                <w:color w:val="000000"/>
                <w:rtl w:val="0"/>
              </w:rPr>
              <w:t xml:space="preserve">That one. </w:t>
            </w:r>
          </w:p>
          <w:p w:rsidR="00000000" w:rsidDel="00000000" w:rsidP="00000000" w:rsidRDefault="00000000" w:rsidRPr="00000000" w14:paraId="0000008F">
            <w:pPr>
              <w:spacing w:after="0" w:lineRule="auto"/>
              <w:rPr>
                <w:color w:val="000000"/>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color w:val="000000"/>
                <w:rtl w:val="0"/>
              </w:rPr>
              <w:t xml:space="preserve">[Multicultural Education Aide translates] </w:t>
            </w:r>
            <w:r w:rsidDel="00000000" w:rsidR="00000000" w:rsidRPr="00000000">
              <w:rPr>
                <w:rtl w:val="0"/>
              </w:rPr>
            </w:r>
          </w:p>
          <w:p w:rsidR="00000000" w:rsidDel="00000000" w:rsidP="00000000" w:rsidRDefault="00000000" w:rsidRPr="00000000" w14:paraId="00000091">
            <w:pPr>
              <w:spacing w:after="0" w:lineRule="auto"/>
              <w:rPr>
                <w:b w:val="1"/>
                <w:color w:val="000000"/>
              </w:rPr>
            </w:pPr>
            <w:r w:rsidDel="00000000" w:rsidR="00000000" w:rsidRPr="00000000">
              <w:rPr>
                <w:rtl w:val="0"/>
              </w:rPr>
            </w:r>
          </w:p>
          <w:p w:rsidR="00000000" w:rsidDel="00000000" w:rsidP="00000000" w:rsidRDefault="00000000" w:rsidRPr="00000000" w14:paraId="00000092">
            <w:pPr>
              <w:spacing w:after="0" w:lineRule="auto"/>
              <w:rPr>
                <w:b w:val="1"/>
                <w:color w:val="000000"/>
              </w:rPr>
            </w:pPr>
            <w:r w:rsidDel="00000000" w:rsidR="00000000" w:rsidRPr="00000000">
              <w:rPr>
                <w:b w:val="1"/>
                <w:color w:val="000000"/>
                <w:rtl w:val="0"/>
              </w:rPr>
              <w:t xml:space="preserve">Glass. </w:t>
            </w:r>
          </w:p>
          <w:p w:rsidR="00000000" w:rsidDel="00000000" w:rsidP="00000000" w:rsidRDefault="00000000" w:rsidRPr="00000000" w14:paraId="00000093">
            <w:pPr>
              <w:spacing w:after="0" w:lineRule="auto"/>
              <w:rPr>
                <w:color w:val="000000"/>
              </w:rPr>
            </w:pPr>
            <w:r w:rsidDel="00000000" w:rsidR="00000000" w:rsidRPr="00000000">
              <w:rPr>
                <w:rtl w:val="0"/>
              </w:rPr>
            </w:r>
          </w:p>
          <w:p w:rsidR="00000000" w:rsidDel="00000000" w:rsidP="00000000" w:rsidRDefault="00000000" w:rsidRPr="00000000" w14:paraId="00000094">
            <w:pPr>
              <w:spacing w:after="0" w:lineRule="auto"/>
              <w:rPr>
                <w:color w:val="000000"/>
              </w:rPr>
            </w:pPr>
            <w:r w:rsidDel="00000000" w:rsidR="00000000" w:rsidRPr="00000000">
              <w:rPr>
                <w:color w:val="000000"/>
                <w:rtl w:val="0"/>
              </w:rPr>
              <w:t xml:space="preserve">(Multicultural Education Aide translates) </w:t>
            </w:r>
          </w:p>
          <w:p w:rsidR="00000000" w:rsidDel="00000000" w:rsidP="00000000" w:rsidRDefault="00000000" w:rsidRPr="00000000" w14:paraId="00000095">
            <w:pPr>
              <w:spacing w:after="0" w:lineRule="auto"/>
              <w:rPr>
                <w:b w:val="1"/>
                <w:color w:val="000000"/>
              </w:rPr>
            </w:pPr>
            <w:r w:rsidDel="00000000" w:rsidR="00000000" w:rsidRPr="00000000">
              <w:rPr>
                <w:rtl w:val="0"/>
              </w:rPr>
            </w:r>
          </w:p>
          <w:p w:rsidR="00000000" w:rsidDel="00000000" w:rsidP="00000000" w:rsidRDefault="00000000" w:rsidRPr="00000000" w14:paraId="00000096">
            <w:pPr>
              <w:spacing w:after="0" w:lineRule="auto"/>
              <w:rPr>
                <w:b w:val="1"/>
              </w:rPr>
            </w:pPr>
            <w:r w:rsidDel="00000000" w:rsidR="00000000" w:rsidRPr="00000000">
              <w:rPr>
                <w:b w:val="1"/>
                <w:color w:val="000000"/>
                <w:rtl w:val="0"/>
              </w:rPr>
              <w:t xml:space="preserve">Sunglasses.</w:t>
            </w: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color w:val="000000"/>
                <w:rtl w:val="0"/>
              </w:rPr>
              <w:t xml:space="preserve">Mm hmm</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spacing w:after="0" w:lineRule="auto"/>
              <w:rPr>
                <w:color w:val="000000"/>
              </w:rPr>
            </w:pPr>
            <w:r w:rsidDel="00000000" w:rsidR="00000000" w:rsidRPr="00000000">
              <w:rPr>
                <w:color w:val="000000"/>
                <w:rtl w:val="0"/>
              </w:rPr>
              <w:t xml:space="preserve">(Multicultural Education Aide translates) </w:t>
            </w:r>
          </w:p>
          <w:p w:rsidR="00000000" w:rsidDel="00000000" w:rsidP="00000000" w:rsidRDefault="00000000" w:rsidRPr="00000000" w14:paraId="0000009B">
            <w:pPr>
              <w:spacing w:after="0" w:lineRule="auto"/>
              <w:rPr/>
            </w:pPr>
            <w:r w:rsidDel="00000000" w:rsidR="00000000" w:rsidRPr="00000000">
              <w:rPr>
                <w:rtl w:val="0"/>
              </w:rPr>
            </w:r>
          </w:p>
          <w:p w:rsidR="00000000" w:rsidDel="00000000" w:rsidP="00000000" w:rsidRDefault="00000000" w:rsidRPr="00000000" w14:paraId="0000009C">
            <w:pPr>
              <w:spacing w:after="0" w:lineRule="auto"/>
              <w:rPr>
                <w:b w:val="1"/>
              </w:rPr>
            </w:pPr>
            <w:r w:rsidDel="00000000" w:rsidR="00000000" w:rsidRPr="00000000">
              <w:rPr>
                <w:b w:val="1"/>
                <w:color w:val="000000"/>
                <w:rtl w:val="0"/>
              </w:rPr>
              <w:t xml:space="preserve">Because sun, not...</w:t>
            </w: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color w:val="000000"/>
                <w:rtl w:val="0"/>
              </w:rPr>
              <w:t xml:space="preserve">What does the sun do to your eyes?</w:t>
            </w: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tl w:val="0"/>
              </w:rPr>
            </w:r>
          </w:p>
          <w:p w:rsidR="00000000" w:rsidDel="00000000" w:rsidP="00000000" w:rsidRDefault="00000000" w:rsidRPr="00000000" w14:paraId="000000A0">
            <w:pPr>
              <w:spacing w:after="0" w:lineRule="auto"/>
              <w:rPr>
                <w:b w:val="1"/>
              </w:rPr>
            </w:pPr>
            <w:r w:rsidDel="00000000" w:rsidR="00000000" w:rsidRPr="00000000">
              <w:rPr>
                <w:b w:val="1"/>
                <w:color w:val="000000"/>
                <w:rtl w:val="0"/>
              </w:rPr>
              <w:t xml:space="preserve">Because sun</w:t>
            </w:r>
            <w:r w:rsidDel="00000000" w:rsidR="00000000" w:rsidRPr="00000000">
              <w:rPr>
                <w:b w:val="1"/>
                <w:color w:val="000000"/>
                <w:rtl w:val="0"/>
              </w:rPr>
              <w:t xml:space="preserve"> </w:t>
            </w:r>
            <w:r w:rsidDel="00000000" w:rsidR="00000000" w:rsidRPr="00000000">
              <w:rPr>
                <w:b w:val="1"/>
                <w:color w:val="000000"/>
                <w:rtl w:val="0"/>
              </w:rPr>
              <w:t xml:space="preserve">not</w:t>
            </w:r>
            <w:r w:rsidDel="00000000" w:rsidR="00000000" w:rsidRPr="00000000">
              <w:rPr>
                <w:b w:val="1"/>
                <w:color w:val="000000"/>
                <w:rtl w:val="0"/>
              </w:rPr>
              <w:t xml:space="preserve"> </w:t>
            </w:r>
            <w:r w:rsidDel="00000000" w:rsidR="00000000" w:rsidRPr="00000000">
              <w:rPr>
                <w:b w:val="1"/>
                <w:color w:val="000000"/>
                <w:rtl w:val="0"/>
              </w:rPr>
              <w:t xml:space="preserve">come the</w:t>
            </w:r>
            <w:r w:rsidDel="00000000" w:rsidR="00000000" w:rsidRPr="00000000">
              <w:rPr>
                <w:b w:val="1"/>
                <w:color w:val="000000"/>
                <w:rtl w:val="0"/>
              </w:rPr>
              <w:t xml:space="preserve"> eyes.</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color w:val="000000"/>
                <w:rtl w:val="0"/>
              </w:rPr>
              <w:t xml:space="preserve">Mm hmm. So, you need to wear sunglasses?</w:t>
            </w: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tl w:val="0"/>
              </w:rPr>
            </w:r>
          </w:p>
          <w:p w:rsidR="00000000" w:rsidDel="00000000" w:rsidP="00000000" w:rsidRDefault="00000000" w:rsidRPr="00000000" w14:paraId="000000A4">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color w:val="000000"/>
                <w:rtl w:val="0"/>
              </w:rPr>
              <w:t xml:space="preserve">To be safe?</w:t>
            </w: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tl w:val="0"/>
              </w:rPr>
            </w:r>
          </w:p>
          <w:p w:rsidR="00000000" w:rsidDel="00000000" w:rsidP="00000000" w:rsidRDefault="00000000" w:rsidRPr="00000000" w14:paraId="000000A8">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tl w:val="0"/>
              </w:rPr>
            </w:r>
          </w:p>
          <w:p w:rsidR="00000000" w:rsidDel="00000000" w:rsidP="00000000" w:rsidRDefault="00000000" w:rsidRPr="00000000" w14:paraId="000000AA">
            <w:pPr>
              <w:spacing w:after="0" w:lineRule="auto"/>
              <w:rPr>
                <w:color w:val="000000"/>
              </w:rPr>
            </w:pPr>
            <w:r w:rsidDel="00000000" w:rsidR="00000000" w:rsidRPr="00000000">
              <w:rPr>
                <w:color w:val="000000"/>
                <w:rtl w:val="0"/>
              </w:rPr>
              <w:t xml:space="preserve">From the sun? Okay. Very good.</w:t>
            </w:r>
          </w:p>
          <w:p w:rsidR="00000000" w:rsidDel="00000000" w:rsidP="00000000" w:rsidRDefault="00000000" w:rsidRPr="00000000" w14:paraId="000000AB">
            <w:pPr>
              <w:spacing w:after="0" w:lineRule="auto"/>
              <w:rPr>
                <w:color w:val="000000"/>
              </w:rPr>
            </w:pP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color w:val="000000"/>
                <w:rtl w:val="0"/>
              </w:rPr>
              <w:t xml:space="preserve">[Multicultural Education Aide translates]</w:t>
            </w: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tl w:val="0"/>
              </w:rPr>
            </w:r>
          </w:p>
          <w:p w:rsidR="00000000" w:rsidDel="00000000" w:rsidP="00000000" w:rsidRDefault="00000000" w:rsidRPr="00000000" w14:paraId="000000AE">
            <w:pPr>
              <w:spacing w:after="0" w:lineRule="auto"/>
              <w:rPr>
                <w:b w:val="1"/>
              </w:rPr>
            </w:pPr>
            <w:r w:rsidDel="00000000" w:rsidR="00000000" w:rsidRPr="00000000">
              <w:rPr>
                <w:b w:val="1"/>
                <w:color w:val="000000"/>
                <w:rtl w:val="0"/>
              </w:rPr>
              <w:t xml:space="preserve">Sunglasses, because sun is not </w:t>
            </w:r>
            <w:r w:rsidDel="00000000" w:rsidR="00000000" w:rsidRPr="00000000">
              <w:rPr>
                <w:b w:val="1"/>
                <w:color w:val="000000"/>
                <w:rtl w:val="0"/>
              </w:rPr>
              <w:t xml:space="preserve">come</w:t>
            </w:r>
            <w:r w:rsidDel="00000000" w:rsidR="00000000" w:rsidRPr="00000000">
              <w:rPr>
                <w:b w:val="1"/>
                <w:color w:val="000000"/>
                <w:rtl w:val="0"/>
              </w:rPr>
              <w:t xml:space="preserve"> to, </w:t>
            </w:r>
            <w:r w:rsidDel="00000000" w:rsidR="00000000" w:rsidRPr="00000000">
              <w:rPr>
                <w:b w:val="1"/>
                <w:color w:val="000000"/>
                <w:rtl w:val="0"/>
              </w:rPr>
              <w:t xml:space="preserve">to the,</w:t>
            </w:r>
            <w:r w:rsidDel="00000000" w:rsidR="00000000" w:rsidRPr="00000000">
              <w:rPr>
                <w:b w:val="1"/>
                <w:color w:val="000000"/>
                <w:rtl w:val="0"/>
              </w:rPr>
              <w:t xml:space="preserve"> eyes.</w:t>
            </w: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rPr>
                <w:rFonts w:ascii="Calibri" w:cs="Calibri" w:eastAsia="Calibri" w:hAnsi="Calibri"/>
              </w:rPr>
            </w:pPr>
            <w:r w:rsidDel="00000000" w:rsidR="00000000" w:rsidRPr="00000000">
              <w:rPr>
                <w:color w:val="000000"/>
                <w:rtl w:val="0"/>
              </w:rPr>
              <w:t xml:space="preserve">Well done.</w:t>
            </w:r>
            <w:r w:rsidDel="00000000" w:rsidR="00000000" w:rsidRPr="00000000">
              <w:rPr>
                <w:rtl w:val="0"/>
              </w:rPr>
            </w:r>
          </w:p>
        </w:tc>
        <w:tc>
          <w:tcPr>
            <w:gridSpan w:val="2"/>
          </w:tcPr>
          <w:p w:rsidR="00000000" w:rsidDel="00000000" w:rsidP="00000000" w:rsidRDefault="00000000" w:rsidRPr="00000000" w14:paraId="000000B1">
            <w:pPr>
              <w:numPr>
                <w:ilvl w:val="0"/>
                <w:numId w:val="2"/>
              </w:numPr>
              <w:ind w:left="720" w:hanging="360"/>
              <w:rPr>
                <w:strike w:val="0"/>
                <w:color w:val="535353"/>
                <w:sz w:val="22"/>
                <w:szCs w:val="22"/>
                <w:u w:val="none"/>
                <w:shd w:fill="auto" w:val="clear"/>
                <w:vertAlign w:val="baseline"/>
              </w:rPr>
            </w:pPr>
            <w:r w:rsidDel="00000000" w:rsidR="00000000" w:rsidRPr="00000000">
              <w:rPr>
                <w:color w:val="333333"/>
                <w:rtl w:val="0"/>
              </w:rPr>
              <w:t xml:space="preserve">Beginning to participate in predictable social interactions appropriately </w:t>
            </w:r>
            <w:r w:rsidDel="00000000" w:rsidR="00000000" w:rsidRPr="00000000">
              <w:rPr>
                <w:rtl w:val="0"/>
              </w:rPr>
              <w:t xml:space="preserve">- demonstrating a range of appropriate interactive behaviour, including listening, responding and turn-taking </w:t>
            </w:r>
            <w:hyperlink r:id="rId37">
              <w:r w:rsidDel="00000000" w:rsidR="00000000" w:rsidRPr="00000000">
                <w:rPr>
                  <w:strike w:val="0"/>
                  <w:color w:val="005d8b"/>
                  <w:sz w:val="22"/>
                  <w:szCs w:val="22"/>
                  <w:u w:val="none"/>
                  <w:shd w:fill="auto" w:val="clear"/>
                  <w:vertAlign w:val="baseline"/>
                  <w:rtl w:val="0"/>
                </w:rPr>
                <w:t xml:space="preserve">(</w:t>
              </w:r>
            </w:hyperlink>
            <w:hyperlink r:id="rId38">
              <w:r w:rsidDel="00000000" w:rsidR="00000000" w:rsidRPr="00000000">
                <w:rPr>
                  <w:strike w:val="0"/>
                  <w:color w:val="005d8b"/>
                  <w:sz w:val="22"/>
                  <w:szCs w:val="22"/>
                  <w:u w:val="none"/>
                  <w:shd w:fill="auto" w:val="clear"/>
                  <w:vertAlign w:val="baseline"/>
                  <w:rtl w:val="0"/>
                </w:rPr>
                <w:t xml:space="preserve">VCEALA168</w:t>
              </w:r>
            </w:hyperlink>
            <w:hyperlink r:id="rId39">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B2">
            <w:pPr>
              <w:numPr>
                <w:ilvl w:val="0"/>
                <w:numId w:val="2"/>
              </w:numPr>
              <w:ind w:left="720" w:hanging="360"/>
              <w:rPr>
                <w:strike w:val="0"/>
                <w:color w:val="535353"/>
                <w:sz w:val="22"/>
                <w:szCs w:val="22"/>
                <w:u w:val="none"/>
                <w:shd w:fill="auto" w:val="clear"/>
                <w:vertAlign w:val="baseline"/>
              </w:rPr>
            </w:pPr>
            <w:r w:rsidDel="00000000" w:rsidR="00000000" w:rsidRPr="00000000">
              <w:rPr>
                <w:color w:val="333333"/>
                <w:rtl w:val="0"/>
              </w:rPr>
              <w:t xml:space="preserve">Construct two- or three-word utterances, with the support of actions, gestures or visuals -</w:t>
            </w:r>
            <w:r w:rsidDel="00000000" w:rsidR="00000000" w:rsidRPr="00000000">
              <w:rPr>
                <w:color w:val="535353"/>
                <w:rtl w:val="0"/>
              </w:rPr>
              <w:t xml:space="preserve"> </w:t>
            </w:r>
            <w:r w:rsidDel="00000000" w:rsidR="00000000" w:rsidRPr="00000000">
              <w:rPr>
                <w:rtl w:val="0"/>
              </w:rPr>
              <w:t xml:space="preserve">pointing, miming or gesturing to supplement speech </w:t>
            </w:r>
            <w:hyperlink r:id="rId40">
              <w:r w:rsidDel="00000000" w:rsidR="00000000" w:rsidRPr="00000000">
                <w:rPr>
                  <w:strike w:val="0"/>
                  <w:color w:val="005d8b"/>
                  <w:sz w:val="22"/>
                  <w:szCs w:val="22"/>
                  <w:u w:val="none"/>
                  <w:shd w:fill="auto" w:val="clear"/>
                  <w:vertAlign w:val="baseline"/>
                  <w:rtl w:val="0"/>
                </w:rPr>
                <w:t xml:space="preserve">(</w:t>
              </w:r>
            </w:hyperlink>
            <w:hyperlink r:id="rId41">
              <w:r w:rsidDel="00000000" w:rsidR="00000000" w:rsidRPr="00000000">
                <w:rPr>
                  <w:strike w:val="0"/>
                  <w:color w:val="005d8b"/>
                  <w:sz w:val="22"/>
                  <w:szCs w:val="22"/>
                  <w:u w:val="none"/>
                  <w:shd w:fill="auto" w:val="clear"/>
                  <w:vertAlign w:val="baseline"/>
                  <w:rtl w:val="0"/>
                </w:rPr>
                <w:t xml:space="preserve">VCEALL173</w:t>
              </w:r>
            </w:hyperlink>
            <w:hyperlink r:id="rId42">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B3">
            <w:pPr>
              <w:numPr>
                <w:ilvl w:val="0"/>
                <w:numId w:val="2"/>
              </w:numPr>
              <w:ind w:left="720" w:hanging="360"/>
              <w:rPr>
                <w:color w:val="535353"/>
              </w:rPr>
            </w:pPr>
            <w:r w:rsidDel="00000000" w:rsidR="00000000" w:rsidRPr="00000000">
              <w:rPr>
                <w:color w:val="333333"/>
                <w:rtl w:val="0"/>
              </w:rPr>
              <w:t xml:space="preserve">Use words from sets related to immediate communicative need, interest or experience </w:t>
            </w:r>
            <w:r w:rsidDel="00000000" w:rsidR="00000000" w:rsidRPr="00000000">
              <w:rPr>
                <w:rtl w:val="0"/>
              </w:rPr>
              <w:t xml:space="preserve">- referring to charts or vocabulary lists to select words required for communicative needs</w:t>
            </w:r>
            <w:r w:rsidDel="00000000" w:rsidR="00000000" w:rsidRPr="00000000">
              <w:rPr>
                <w:color w:val="333333"/>
                <w:rtl w:val="0"/>
              </w:rPr>
              <w:t xml:space="preserve"> </w:t>
            </w:r>
            <w:hyperlink r:id="rId43">
              <w:r w:rsidDel="00000000" w:rsidR="00000000" w:rsidRPr="00000000">
                <w:rPr>
                  <w:strike w:val="0"/>
                  <w:color w:val="005d8b"/>
                  <w:sz w:val="22"/>
                  <w:szCs w:val="22"/>
                  <w:u w:val="none"/>
                  <w:shd w:fill="auto" w:val="clear"/>
                  <w:vertAlign w:val="baseline"/>
                  <w:rtl w:val="0"/>
                </w:rPr>
                <w:t xml:space="preserve">(</w:t>
              </w:r>
            </w:hyperlink>
            <w:hyperlink r:id="rId44">
              <w:r w:rsidDel="00000000" w:rsidR="00000000" w:rsidRPr="00000000">
                <w:rPr>
                  <w:strike w:val="0"/>
                  <w:color w:val="005d8b"/>
                  <w:sz w:val="22"/>
                  <w:szCs w:val="22"/>
                  <w:u w:val="none"/>
                  <w:shd w:fill="auto" w:val="clear"/>
                  <w:vertAlign w:val="baseline"/>
                  <w:rtl w:val="0"/>
                </w:rPr>
                <w:t xml:space="preserve">VCEALL180</w:t>
              </w:r>
            </w:hyperlink>
            <w:hyperlink r:id="rId45">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B5">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B6">
            <w:pPr>
              <w:rPr/>
            </w:pPr>
            <w:r w:rsidDel="00000000" w:rsidR="00000000" w:rsidRPr="00000000">
              <w:rPr>
                <w:rtl w:val="0"/>
              </w:rPr>
              <w:t xml:space="preserve">This student’s performance in this task suggests that they are working within the range of Level BL in Speaking and Listening. The assessing teacher will need to consider a range of student samples in order to determine whether this student is at the beginning of BL, consolidating BL or at the BL standard in Speaking and Listening.   </w:t>
            </w:r>
          </w:p>
          <w:p w:rsidR="00000000" w:rsidDel="00000000" w:rsidP="00000000" w:rsidRDefault="00000000" w:rsidRPr="00000000" w14:paraId="000000B7">
            <w:pPr>
              <w:tabs>
                <w:tab w:val="left" w:leader="none" w:pos="142"/>
              </w:tabs>
              <w:spacing w:before="120" w:lineRule="auto"/>
              <w:rPr/>
            </w:pPr>
            <w:r w:rsidDel="00000000" w:rsidR="00000000" w:rsidRPr="00000000">
              <w:rPr>
                <w:rtl w:val="0"/>
              </w:rPr>
              <w:t xml:space="preserve">At</w:t>
            </w:r>
            <w:r w:rsidDel="00000000" w:rsidR="00000000" w:rsidRPr="00000000">
              <w:rPr>
                <w:b w:val="1"/>
                <w:rtl w:val="0"/>
              </w:rPr>
              <w:t xml:space="preserve"> beginning Level BL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very little or no oral English and do not respond meaningfully to English</w:t>
            </w:r>
          </w:p>
          <w:p w:rsidR="00000000" w:rsidDel="00000000" w:rsidP="00000000" w:rsidRDefault="00000000" w:rsidRPr="00000000" w14:paraId="000000B9">
            <w:pPr>
              <w:ind w:left="360" w:firstLine="0"/>
              <w:rPr>
                <w:b w:val="1"/>
              </w:rPr>
            </w:pPr>
            <w:r w:rsidDel="00000000" w:rsidR="00000000" w:rsidRPr="00000000">
              <w:rPr>
                <w:b w:val="1"/>
                <w:rtl w:val="0"/>
              </w:rPr>
              <w:t xml:space="preserve">and/or</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spontaneously repeat words or phrases without understanding their meaning</w:t>
            </w:r>
          </w:p>
          <w:p w:rsidR="00000000" w:rsidDel="00000000" w:rsidP="00000000" w:rsidRDefault="00000000" w:rsidRPr="00000000" w14:paraId="000000BB">
            <w:pPr>
              <w:ind w:left="360" w:firstLine="0"/>
              <w:rPr>
                <w:b w:val="1"/>
              </w:rPr>
            </w:pPr>
            <w:r w:rsidDel="00000000" w:rsidR="00000000" w:rsidRPr="00000000">
              <w:rPr>
                <w:b w:val="1"/>
                <w:rtl w:val="0"/>
              </w:rPr>
              <w:t xml:space="preserve">and/or</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not speak in the classroom except to same language peers</w:t>
            </w:r>
          </w:p>
          <w:p w:rsidR="00000000" w:rsidDel="00000000" w:rsidP="00000000" w:rsidRDefault="00000000" w:rsidRPr="00000000" w14:paraId="000000BD">
            <w:pPr>
              <w:ind w:left="360" w:firstLine="0"/>
              <w:rPr>
                <w:b w:val="1"/>
              </w:rPr>
            </w:pPr>
            <w:r w:rsidDel="00000000" w:rsidR="00000000" w:rsidRPr="00000000">
              <w:rPr>
                <w:b w:val="1"/>
                <w:rtl w:val="0"/>
              </w:rPr>
              <w:t xml:space="preserve">and/or</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initially attempt to communicate with the teacher using their home language</w:t>
            </w:r>
          </w:p>
          <w:p w:rsidR="00000000" w:rsidDel="00000000" w:rsidP="00000000" w:rsidRDefault="00000000" w:rsidRPr="00000000" w14:paraId="000000BF">
            <w:pPr>
              <w:ind w:left="360" w:firstLine="0"/>
              <w:rPr>
                <w:b w:val="1"/>
              </w:rPr>
            </w:pPr>
            <w:r w:rsidDel="00000000" w:rsidR="00000000" w:rsidRPr="00000000">
              <w:rPr>
                <w:b w:val="1"/>
                <w:rtl w:val="0"/>
              </w:rPr>
              <w:t xml:space="preserve">and/or</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join in activities, watching and copying what other students do in the classroom but may not speak</w:t>
            </w:r>
          </w:p>
          <w:p w:rsidR="00000000" w:rsidDel="00000000" w:rsidP="00000000" w:rsidRDefault="00000000" w:rsidRPr="00000000" w14:paraId="000000C1">
            <w:pPr>
              <w:ind w:left="360" w:firstLine="0"/>
              <w:rPr>
                <w:b w:val="1"/>
              </w:rPr>
            </w:pPr>
            <w:r w:rsidDel="00000000" w:rsidR="00000000" w:rsidRPr="00000000">
              <w:rPr>
                <w:b w:val="1"/>
                <w:rtl w:val="0"/>
              </w:rPr>
              <w:t xml:space="preserve">and/or</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likely to listen to extended texts in English with visual support.</w:t>
            </w:r>
          </w:p>
          <w:p w:rsidR="00000000" w:rsidDel="00000000" w:rsidP="00000000" w:rsidRDefault="00000000" w:rsidRPr="00000000" w14:paraId="000000C3">
            <w:pPr>
              <w:tabs>
                <w:tab w:val="left" w:leader="none" w:pos="142"/>
              </w:tabs>
              <w:spacing w:before="120" w:lineRule="auto"/>
              <w:rPr/>
            </w:pPr>
            <w:r w:rsidDel="00000000" w:rsidR="00000000" w:rsidRPr="00000000">
              <w:rPr>
                <w:rtl w:val="0"/>
              </w:rPr>
              <w:t xml:space="preserve">At</w:t>
            </w:r>
            <w:r w:rsidDel="00000000" w:rsidR="00000000" w:rsidRPr="00000000">
              <w:rPr>
                <w:b w:val="1"/>
                <w:rtl w:val="0"/>
              </w:rPr>
              <w:t xml:space="preserve"> consolidating Level BL </w:t>
            </w:r>
            <w:r w:rsidDel="00000000" w:rsidR="00000000" w:rsidRPr="00000000">
              <w:rPr>
                <w:rtl w:val="0"/>
              </w:rPr>
              <w:t xml:space="preserve">students:</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settling into situations where English is the dominant language</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understand that communication with teachers and peers needs to be conducted in English</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become familiar with patterns in the sounds, intonation, rhythm, grammar and meaning of English</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learn the very basic oral English needed to manage learning in an English-speaking classroom, where the teacher adapts spoken texts to assist the students</w:t>
            </w:r>
          </w:p>
          <w:p w:rsidR="00000000" w:rsidDel="00000000" w:rsidP="00000000" w:rsidRDefault="00000000" w:rsidRPr="00000000" w14:paraId="000000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adapt their limited, emerging English language resources to respond to new communicative and functional demands</w:t>
            </w:r>
          </w:p>
          <w:p w:rsidR="00000000" w:rsidDel="00000000" w:rsidP="00000000" w:rsidRDefault="00000000" w:rsidRPr="00000000" w14:paraId="000000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the importance of non-verbal communication</w:t>
            </w:r>
          </w:p>
          <w:p w:rsidR="00000000" w:rsidDel="00000000" w:rsidP="00000000" w:rsidRDefault="00000000" w:rsidRPr="00000000" w14:paraId="000000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that different forms of language and levels of politeness are used in different situations and contexts through their home language experiences.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r:id="rId46">
              <w:r w:rsidDel="00000000" w:rsidR="00000000" w:rsidRPr="00000000">
                <w:rPr>
                  <w:rFonts w:ascii="Calibri" w:cs="Calibri" w:eastAsia="Calibri" w:hAnsi="Calibri"/>
                  <w:b w:val="1"/>
                  <w:i w:val="0"/>
                  <w:smallCaps w:val="0"/>
                  <w:strike w:val="0"/>
                  <w:color w:val="005d8b"/>
                  <w:sz w:val="22"/>
                  <w:szCs w:val="22"/>
                  <w:u w:val="none"/>
                  <w:shd w:fill="auto" w:val="clear"/>
                  <w:vertAlign w:val="baseline"/>
                  <w:rtl w:val="0"/>
                </w:rPr>
                <w:t xml:space="preserve">Level BL Achievement Standard</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simply but effectively in familiar, social and classroom contexts, using simple formulaic and some creative structures</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through English that is well supported by context</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contribute relatively complex ideas through simple English, and use simple English to respond to the ideas of others</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produce short oral utterances in English characterised by varying grammatical accuracy, simple subject–verb–object construction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over-generalisation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rules</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common adjectives and adverbs to describe or add emphasis</w:t>
            </w:r>
          </w:p>
          <w:p w:rsidR="00000000" w:rsidDel="00000000" w:rsidP="00000000" w:rsidRDefault="00000000" w:rsidRPr="00000000" w14:paraId="000000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repetitive grammar patterns copied from stories, songs, rhymes or other short texts</w:t>
            </w:r>
          </w:p>
          <w:p w:rsidR="00000000" w:rsidDel="00000000" w:rsidP="00000000" w:rsidRDefault="00000000" w:rsidRPr="00000000" w14:paraId="000000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comprehensible pronunciation, stress and intonation that carries elements of home language pronunciation</w:t>
            </w:r>
          </w:p>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basic communication strategies, asking for repetition, and questioning to check, clarify or confirm understanding</w:t>
            </w:r>
          </w:p>
          <w:p w:rsidR="00000000" w:rsidDel="00000000" w:rsidP="00000000" w:rsidRDefault="00000000" w:rsidRPr="00000000" w14:paraId="000000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basic strategies to initiate and sustain simple conversations in English, restating, repeating or re-pronouncing as appropriate.</w:t>
            </w:r>
          </w:p>
        </w:tc>
        <w:tc>
          <w:tcPr>
            <w:shd w:fill="e2efd9" w:val="clear"/>
          </w:tcPr>
          <w:p w:rsidR="00000000" w:rsidDel="00000000" w:rsidP="00000000" w:rsidRDefault="00000000" w:rsidRPr="00000000" w14:paraId="000000D5">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Explicitly teach and practise questions to ask for repetition, check meaning or elicit help </w:t>
            </w:r>
            <w:hyperlink r:id="rId4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VCEALC164</w:t>
              </w:r>
            </w:hyperlink>
            <w:hyperlink r:id="rId4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Participate in a range of classroom activities with the teacher or with friends to practise negotiating social situations and learning activities </w:t>
            </w:r>
            <w:hyperlink r:id="rId5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5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VCEALC166</w:t>
              </w:r>
            </w:hyperlink>
            <w:hyperlink r:id="rId5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Explicitly teach simple language structures and practise substituting new words into the learnt patterns or formulas to create original expressions </w:t>
            </w:r>
            <w:hyperlink r:id="rId5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5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VCEALL174</w:t>
              </w:r>
            </w:hyperlink>
            <w:hyperlink r:id="rId5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build vocabulary, using charts or vocabulary lists for reference  </w:t>
            </w:r>
            <w:hyperlink r:id="rId5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5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VCEALL180</w:t>
              </w:r>
            </w:hyperlink>
            <w:hyperlink r:id="rId5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pronunciation of familiar words </w:t>
            </w:r>
            <w:hyperlink r:id="rId5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6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VCEALL182</w:t>
              </w:r>
            </w:hyperlink>
            <w:hyperlink r:id="rId6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DB">
            <w:pPr>
              <w:spacing w:after="0" w:lineRule="auto"/>
              <w:rPr>
                <w:b w:val="1"/>
              </w:rPr>
            </w:pPr>
            <w:r w:rsidDel="00000000" w:rsidR="00000000" w:rsidRPr="00000000">
              <w:rPr>
                <w:b w:val="1"/>
                <w:rtl w:val="0"/>
              </w:rPr>
              <w:t xml:space="preserve"> </w:t>
            </w:r>
          </w:p>
        </w:tc>
      </w:tr>
      <w:tr>
        <w:trPr>
          <w:cantSplit w:val="0"/>
          <w:tblHeader w:val="0"/>
        </w:trPr>
        <w:tc>
          <w:tcPr>
            <w:vMerge w:val="continue"/>
            <w:shd w:fill="ffffff"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DD">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DE">
            <w:pPr>
              <w:tabs>
                <w:tab w:val="left" w:leader="none" w:pos="142"/>
              </w:tabs>
              <w:spacing w:line="276" w:lineRule="auto"/>
              <w:ind w:left="40" w:firstLine="0"/>
              <w:rPr/>
            </w:pPr>
            <w:r w:rsidDel="00000000" w:rsidR="00000000" w:rsidRPr="00000000">
              <w:rPr>
                <w:rtl w:val="0"/>
              </w:rPr>
              <w:t xml:space="preserve">A student who has achieved the BL standard will continue on Pathway B to Level B1 of the EAL curriculum.</w:t>
            </w:r>
          </w:p>
          <w:p w:rsidR="00000000" w:rsidDel="00000000" w:rsidP="00000000" w:rsidRDefault="00000000" w:rsidRPr="00000000" w14:paraId="000000DF">
            <w:pPr>
              <w:tabs>
                <w:tab w:val="left" w:leader="none" w:pos="142"/>
              </w:tabs>
              <w:spacing w:line="276" w:lineRule="auto"/>
              <w:ind w:left="40" w:firstLine="0"/>
              <w:rPr/>
            </w:pPr>
            <w:r w:rsidDel="00000000" w:rsidR="00000000" w:rsidRPr="00000000">
              <w:rPr>
                <w:rtl w:val="0"/>
              </w:rPr>
              <w:t xml:space="preserve">At the end of Year 6, all students who are working within the BL range or who have achieved the BL standard will transition to Pathway C in Year 7. </w:t>
            </w:r>
          </w:p>
          <w:p w:rsidR="00000000" w:rsidDel="00000000" w:rsidP="00000000" w:rsidRDefault="00000000" w:rsidRPr="00000000" w14:paraId="000000E0">
            <w:pPr>
              <w:tabs>
                <w:tab w:val="left" w:leader="none" w:pos="142"/>
              </w:tabs>
              <w:spacing w:line="276" w:lineRule="auto"/>
              <w:ind w:left="40" w:firstLine="0"/>
              <w:rPr/>
            </w:pPr>
            <w:r w:rsidDel="00000000" w:rsidR="00000000" w:rsidRPr="00000000">
              <w:rPr>
                <w:rtl w:val="0"/>
              </w:rPr>
              <w:t xml:space="preserve">Under very limited circumstances, a Year 6 student may continue on Pathway B in Year 7 and 8 if:</w:t>
            </w:r>
          </w:p>
          <w:p w:rsidR="00000000" w:rsidDel="00000000" w:rsidP="00000000" w:rsidRDefault="00000000" w:rsidRPr="00000000" w14:paraId="000000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continuity in the school program from primary to secondary, for example, a middle years EAL program in a F-10 school</w:t>
            </w:r>
          </w:p>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s>
              <w:spacing w:after="120" w:before="0" w:line="276" w:lineRule="auto"/>
              <w:ind w:left="502"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developmentally appropriate for the individual learner.</w:t>
            </w: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sectPr>
      <w:headerReference r:id="rId62" w:type="default"/>
      <w:headerReference r:id="rId63" w:type="first"/>
      <w:headerReference r:id="rId64" w:type="even"/>
      <w:footerReference r:id="rId65" w:type="default"/>
      <w:footerReference r:id="rId66" w:type="first"/>
      <w:footerReference r:id="rId67"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NormalWeb">
    <w:name w:val="Normal (Web)"/>
    <w:basedOn w:val="Normal"/>
    <w:uiPriority w:val="99"/>
    <w:unhideWhenUsed w:val="1"/>
    <w:rsid w:val="00684365"/>
    <w:pPr>
      <w:spacing w:after="100" w:afterAutospacing="1" w:before="100" w:beforeAutospacing="1"/>
    </w:pPr>
    <w:rPr>
      <w:rFonts w:ascii="Times New Roman" w:cs="Times New Roman" w:eastAsia="Times New Roman" w:hAnsi="Times New Roman"/>
      <w:sz w:val="24"/>
      <w:lang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C163" TargetMode="External"/><Relationship Id="rId42" Type="http://schemas.openxmlformats.org/officeDocument/2006/relationships/hyperlink" Target="https://victoriancurriculum.vcaa.vic.edu.au/Curriculum/ContentDescription/VCEALL173" TargetMode="External"/><Relationship Id="rId47" Type="http://schemas.openxmlformats.org/officeDocument/2006/relationships/hyperlink" Target="https://victoriancurriculum.vcaa.vic.edu.au/Curriculum/ContentDescription/VCEALC164" TargetMode="External"/><Relationship Id="rId63" Type="http://schemas.openxmlformats.org/officeDocument/2006/relationships/header" Target="header3.xml"/><Relationship Id="rId21" Type="http://schemas.openxmlformats.org/officeDocument/2006/relationships/hyperlink" Target="https://victoriancurriculum.vcaa.vic.edu.au/Curriculum/ContentDescription/VCEALC162" TargetMode="External"/><Relationship Id="rId68" Type="http://schemas.openxmlformats.org/officeDocument/2006/relationships/customXml" Target="../customXML/item2.xml"/><Relationship Id="rId7" Type="http://schemas.openxmlformats.org/officeDocument/2006/relationships/hyperlink" Target="https://victoriancurriculum.vcaa.vic.edu.au/Curriculum/ContentDescription/VCEALC163"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C167" TargetMode="External"/><Relationship Id="rId16" Type="http://schemas.openxmlformats.org/officeDocument/2006/relationships/hyperlink" Target="https://victoriancurriculum.vcaa.vic.edu.au/Curriculum/ContentDescription/VCEALC165" TargetMode="External"/><Relationship Id="rId40" Type="http://schemas.openxmlformats.org/officeDocument/2006/relationships/hyperlink" Target="https://victoriancurriculum.vcaa.vic.edu.au/Curriculum/ContentDescription/VCEALL173" TargetMode="External"/><Relationship Id="rId45" Type="http://schemas.openxmlformats.org/officeDocument/2006/relationships/hyperlink" Target="https://victoriancurriculum.vcaa.vic.edu.au/Curriculum/ContentDescription/VCEALL180" TargetMode="External"/><Relationship Id="rId32" Type="http://schemas.openxmlformats.org/officeDocument/2006/relationships/hyperlink" Target="https://victoriancurriculum.vcaa.vic.edu.au/Curriculum/ContentDescription/VCEALL174" TargetMode="External"/><Relationship Id="rId37" Type="http://schemas.openxmlformats.org/officeDocument/2006/relationships/hyperlink" Target="https://victoriancurriculum.vcaa.vic.edu.au/Curriculum/ContentDescription/VCEALA168" TargetMode="External"/><Relationship Id="rId66" Type="http://schemas.openxmlformats.org/officeDocument/2006/relationships/footer" Target="footer2.xml"/><Relationship Id="rId24" Type="http://schemas.openxmlformats.org/officeDocument/2006/relationships/hyperlink" Target="https://victoriancurriculum.vcaa.vic.edu.au/Curriculum/ContentDescription/VCEALL175" TargetMode="External"/><Relationship Id="rId53" Type="http://schemas.openxmlformats.org/officeDocument/2006/relationships/hyperlink" Target="https://victoriancurriculum.vcaa.vic.edu.au/Curriculum/ContentDescription/VCEALL174" TargetMode="External"/><Relationship Id="rId11" Type="http://schemas.openxmlformats.org/officeDocument/2006/relationships/hyperlink" Target="https://victoriancurriculum.vcaa.vic.edu.au/Curriculum/ContentDescription/VCEALL181" TargetMode="External"/><Relationship Id="rId58" Type="http://schemas.openxmlformats.org/officeDocument/2006/relationships/hyperlink" Target="https://victoriancurriculum.vcaa.vic.edu.au/Curriculum/ContentDescription/VCEALL180" TargetMode="External"/><Relationship Id="rId5" Type="http://schemas.openxmlformats.org/officeDocument/2006/relationships/styles" Target="styles.xml"/><Relationship Id="rId61" Type="http://schemas.openxmlformats.org/officeDocument/2006/relationships/hyperlink" Target="https://victoriancurriculum.vcaa.vic.edu.au/Curriculum/ContentDescription/VCEALL182" TargetMode="External"/><Relationship Id="rId19" Type="http://schemas.openxmlformats.org/officeDocument/2006/relationships/hyperlink" Target="https://victoriancurriculum.vcaa.vic.edu.au/Curriculum/ContentDescription/VCEALC162" TargetMode="External"/><Relationship Id="rId43" Type="http://schemas.openxmlformats.org/officeDocument/2006/relationships/hyperlink" Target="https://victoriancurriculum.vcaa.vic.edu.au/Curriculum/ContentDescription/VCEALL180" TargetMode="External"/><Relationship Id="rId48" Type="http://schemas.openxmlformats.org/officeDocument/2006/relationships/hyperlink" Target="https://victoriancurriculum.vcaa.vic.edu.au/Curriculum/ContentDescription/VCEALC164" TargetMode="External"/><Relationship Id="rId30" Type="http://schemas.openxmlformats.org/officeDocument/2006/relationships/hyperlink" Target="https://victoriancurriculum.vcaa.vic.edu.au/Curriculum/ContentDescription/VCEALC167" TargetMode="External"/><Relationship Id="rId35" Type="http://schemas.openxmlformats.org/officeDocument/2006/relationships/hyperlink" Target="https://victoriancurriculum.vcaa.vic.edu.au/Curriculum/ContentDescription/VCEALL178" TargetMode="External"/><Relationship Id="rId64" Type="http://schemas.openxmlformats.org/officeDocument/2006/relationships/header" Target="header2.xml"/><Relationship Id="rId22" Type="http://schemas.openxmlformats.org/officeDocument/2006/relationships/hyperlink" Target="https://victoriancurriculum.vcaa.vic.edu.au/Curriculum/ContentDescription/VCEALL175" TargetMode="External"/><Relationship Id="rId27" Type="http://schemas.openxmlformats.org/officeDocument/2006/relationships/hyperlink" Target="https://victoriancurriculum.vcaa.vic.edu.au/Curriculum/ContentDescription/VCEALC163" TargetMode="External"/><Relationship Id="rId56" Type="http://schemas.openxmlformats.org/officeDocument/2006/relationships/hyperlink" Target="https://victoriancurriculum.vcaa.vic.edu.au/Curriculum/ContentDescription/VCEALL180" TargetMode="External"/><Relationship Id="rId14" Type="http://schemas.openxmlformats.org/officeDocument/2006/relationships/hyperlink" Target="https://victoriancurriculum.vcaa.vic.edu.au/Curriculum/ContentDescription/VCEALA171" TargetMode="External"/><Relationship Id="rId69" Type="http://schemas.openxmlformats.org/officeDocument/2006/relationships/customXml" Target="../customXML/item3.xml"/><Relationship Id="rId8" Type="http://schemas.openxmlformats.org/officeDocument/2006/relationships/hyperlink" Target="https://victoriancurriculum.vcaa.vic.edu.au/Curriculum/ContentDescription/VCEALC163" TargetMode="External"/><Relationship Id="rId51" Type="http://schemas.openxmlformats.org/officeDocument/2006/relationships/hyperlink" Target="https://victoriancurriculum.vcaa.vic.edu.au/Curriculum/ContentDescription/VCEALC166" TargetMode="External"/><Relationship Id="rId3" Type="http://schemas.openxmlformats.org/officeDocument/2006/relationships/fontTable" Target="fontTable.xml"/><Relationship Id="rId46" Type="http://schemas.openxmlformats.org/officeDocument/2006/relationships/hyperlink" Target="https://victoriancurriculum.vcaa.vic.edu.au/english/english-as-an-additional-language-eal/pathway-b-mid-immersion/curriculum/f-10#level=BL" TargetMode="External"/><Relationship Id="rId33" Type="http://schemas.openxmlformats.org/officeDocument/2006/relationships/hyperlink" Target="https://victoriancurriculum.vcaa.vic.edu.au/Curriculum/ContentDescription/VCEALL174" TargetMode="External"/><Relationship Id="rId38" Type="http://schemas.openxmlformats.org/officeDocument/2006/relationships/hyperlink" Target="https://victoriancurriculum.vcaa.vic.edu.au/Curriculum/ContentDescription/VCEALA168" TargetMode="External"/><Relationship Id="rId67" Type="http://schemas.openxmlformats.org/officeDocument/2006/relationships/footer" Target="footer1.xml"/><Relationship Id="rId25" Type="http://schemas.openxmlformats.org/officeDocument/2006/relationships/hyperlink" Target="https://victoriancurriculum.vcaa.vic.edu.au/Curriculum/ContentDescription/VCEALC163" TargetMode="External"/><Relationship Id="rId12" Type="http://schemas.openxmlformats.org/officeDocument/2006/relationships/hyperlink" Target="https://victoriancurriculum.vcaa.vic.edu.au/Curriculum/ContentDescription/VCEALL181" TargetMode="External"/><Relationship Id="rId59" Type="http://schemas.openxmlformats.org/officeDocument/2006/relationships/hyperlink" Target="https://victoriancurriculum.vcaa.vic.edu.au/Curriculum/ContentDescription/VCEALL182" TargetMode="External"/><Relationship Id="rId17" Type="http://schemas.openxmlformats.org/officeDocument/2006/relationships/hyperlink" Target="https://victoriancurriculum.vcaa.vic.edu.au/Curriculum/ContentDescription/VCEALC165" TargetMode="External"/><Relationship Id="rId41" Type="http://schemas.openxmlformats.org/officeDocument/2006/relationships/hyperlink" Target="https://victoriancurriculum.vcaa.vic.edu.au/Curriculum/ContentDescription/VCEALL173" TargetMode="External"/><Relationship Id="rId62" Type="http://schemas.openxmlformats.org/officeDocument/2006/relationships/header" Target="header1.xml"/><Relationship Id="rId20" Type="http://schemas.openxmlformats.org/officeDocument/2006/relationships/hyperlink" Target="https://victoriancurriculum.vcaa.vic.edu.au/Curriculum/ContentDescription/VCEALC162" TargetMode="External"/><Relationship Id="rId54" Type="http://schemas.openxmlformats.org/officeDocument/2006/relationships/hyperlink" Target="https://victoriancurriculum.vcaa.vic.edu.au/Curriculum/ContentDescription/VCEALL174" TargetMode="External"/><Relationship Id="rId70" Type="http://schemas.openxmlformats.org/officeDocument/2006/relationships/customXml" Target="../customXML/item4.xm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yperlink" Target="https://victoriancurriculum.vcaa.vic.edu.au/Curriculum/ContentDescription/VCEALC164" TargetMode="External"/><Relationship Id="rId36" Type="http://schemas.openxmlformats.org/officeDocument/2006/relationships/hyperlink" Target="https://victoriancurriculum.vcaa.vic.edu.au/Curriculum/ContentDescription/VCEALL178" TargetMode="External"/><Relationship Id="rId23" Type="http://schemas.openxmlformats.org/officeDocument/2006/relationships/hyperlink" Target="https://victoriancurriculum.vcaa.vic.edu.au/Curriculum/ContentDescription/VCEALL175" TargetMode="External"/><Relationship Id="rId28" Type="http://schemas.openxmlformats.org/officeDocument/2006/relationships/hyperlink" Target="https://victoriancurriculum.vcaa.vic.edu.au/Curriculum/ContentDescription/VCEALC167" TargetMode="External"/><Relationship Id="rId57" Type="http://schemas.openxmlformats.org/officeDocument/2006/relationships/hyperlink" Target="https://victoriancurriculum.vcaa.vic.edu.au/Curriculum/ContentDescription/VCEALL180" TargetMode="External"/><Relationship Id="rId15" Type="http://schemas.openxmlformats.org/officeDocument/2006/relationships/hyperlink" Target="https://victoriancurriculum.vcaa.vic.edu.au/Curriculum/ContentDescription/VCEALA171" TargetMode="External"/><Relationship Id="rId44" Type="http://schemas.openxmlformats.org/officeDocument/2006/relationships/hyperlink" Target="https://victoriancurriculum.vcaa.vic.edu.au/Curriculum/ContentDescription/VCEALL180" TargetMode="External"/><Relationship Id="rId31" Type="http://schemas.openxmlformats.org/officeDocument/2006/relationships/hyperlink" Target="https://victoriancurriculum.vcaa.vic.edu.au/Curriculum/ContentDescription/VCEALL174" TargetMode="External"/><Relationship Id="rId65" Type="http://schemas.openxmlformats.org/officeDocument/2006/relationships/footer" Target="footer3.xml"/><Relationship Id="rId60" Type="http://schemas.openxmlformats.org/officeDocument/2006/relationships/hyperlink" Target="https://victoriancurriculum.vcaa.vic.edu.au/Curriculum/ContentDescription/VCEALL182" TargetMode="External"/><Relationship Id="rId52" Type="http://schemas.openxmlformats.org/officeDocument/2006/relationships/hyperlink" Target="https://victoriancurriculum.vcaa.vic.edu.au/Curriculum/ContentDescription/VCEALC166" TargetMode="External"/><Relationship Id="rId10" Type="http://schemas.openxmlformats.org/officeDocument/2006/relationships/hyperlink" Target="https://victoriancurriculum.vcaa.vic.edu.au/Curriculum/ContentDescription/VCEALL181"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163" TargetMode="External"/><Relationship Id="rId39" Type="http://schemas.openxmlformats.org/officeDocument/2006/relationships/hyperlink" Target="https://victoriancurriculum.vcaa.vic.edu.au/Curriculum/ContentDescription/VCEALA168" TargetMode="External"/><Relationship Id="rId13" Type="http://schemas.openxmlformats.org/officeDocument/2006/relationships/hyperlink" Target="https://victoriancurriculum.vcaa.vic.edu.au/Curriculum/ContentDescription/VCEALA171" TargetMode="External"/><Relationship Id="rId18" Type="http://schemas.openxmlformats.org/officeDocument/2006/relationships/hyperlink" Target="https://victoriancurriculum.vcaa.vic.edu.au/Curriculum/ContentDescription/VCEALC165" TargetMode="External"/><Relationship Id="rId34" Type="http://schemas.openxmlformats.org/officeDocument/2006/relationships/hyperlink" Target="https://victoriancurriculum.vcaa.vic.edu.au/Curriculum/ContentDescription/VCEALL178" TargetMode="External"/><Relationship Id="rId50" Type="http://schemas.openxmlformats.org/officeDocument/2006/relationships/hyperlink" Target="https://victoriancurriculum.vcaa.vic.edu.au/Curriculum/ContentDescription/VCEALC166" TargetMode="External"/><Relationship Id="rId55" Type="http://schemas.openxmlformats.org/officeDocument/2006/relationships/hyperlink" Target="https://victoriancurriculum.vcaa.vic.edu.au/Curriculum/ContentDescription/VCEALL17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MEOLstjLN8Yy2AptrZ9MKw9g==">CgMxLjA4AHIhMXM5TUdiRk5tZi1UUkcwRmFiVGFEeEs4YUdCRm5jcmNE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BLSL_ChildrenShouldBeSunsmart2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73B6C78-E7AB-463B-B45F-4D07889CB718}"/>
</file>

<file path=customXML/itemProps3.xml><?xml version="1.0" encoding="utf-8"?>
<ds:datastoreItem xmlns:ds="http://schemas.openxmlformats.org/officeDocument/2006/customXml" ds:itemID="{6B138500-A429-42F4-9261-B8D781C4AEC0}"/>
</file>

<file path=customXML/itemProps4.xml><?xml version="1.0" encoding="utf-8"?>
<ds:datastoreItem xmlns:ds="http://schemas.openxmlformats.org/officeDocument/2006/customXml" ds:itemID="{1A2CE4CC-2A9E-4F97-94A9-1EC62B4C3A9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{df6aac8c-b332-4b40-b6b6-58a6ae9dc8d3}</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R20220666874</vt:lpwstr>
  </property>
  <property fmtid="{D5CDD505-2E9C-101B-9397-08002B2CF9AE}" pid="12" name="RecordPoint_SubmissionCompleted">
    <vt:lpwstr>2023-01-20T08:52:13.3139531+11:00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