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7982C" w14:textId="0F94F7BA" w:rsidR="00CE6CF8" w:rsidRPr="00E6574D" w:rsidRDefault="00CE6CF8" w:rsidP="008250B1">
      <w:pPr>
        <w:spacing w:after="0"/>
        <w:ind w:left="-567" w:right="4472"/>
        <w:rPr>
          <w:rFonts w:asciiTheme="minorHAnsi" w:hAnsiTheme="minorHAnsi" w:cs="Arial"/>
          <w:b/>
        </w:rPr>
      </w:pPr>
      <w:bookmarkStart w:id="0" w:name="_GoBack"/>
      <w:bookmarkEnd w:id="0"/>
      <w:r w:rsidRPr="00E6574D">
        <w:rPr>
          <w:rFonts w:asciiTheme="minorHAnsi" w:hAnsiTheme="minorHAnsi" w:cs="Arial"/>
          <w:b/>
          <w:color w:val="AF272F"/>
          <w:sz w:val="44"/>
          <w:szCs w:val="44"/>
        </w:rPr>
        <w:t xml:space="preserve">Induction into </w:t>
      </w:r>
      <w:r w:rsidR="008B7AE0" w:rsidRPr="00E6574D">
        <w:rPr>
          <w:rFonts w:asciiTheme="minorHAnsi" w:hAnsiTheme="minorHAnsi" w:cs="Arial"/>
          <w:b/>
          <w:color w:val="AF272F"/>
          <w:sz w:val="44"/>
          <w:szCs w:val="44"/>
        </w:rPr>
        <w:t>the Victorian Teaching Profession</w:t>
      </w:r>
      <w:r w:rsidRPr="00E6574D">
        <w:rPr>
          <w:rFonts w:asciiTheme="minorHAnsi" w:hAnsiTheme="minorHAnsi" w:cs="Arial"/>
          <w:b/>
          <w:color w:val="AF272F"/>
          <w:sz w:val="44"/>
          <w:szCs w:val="44"/>
        </w:rPr>
        <w:t xml:space="preserve"> </w:t>
      </w:r>
    </w:p>
    <w:p w14:paraId="09759765" w14:textId="51CEF028" w:rsidR="00CE6CF8" w:rsidRPr="00E6574D" w:rsidRDefault="00CE6CF8" w:rsidP="00CE6CF8">
      <w:pPr>
        <w:pStyle w:val="ESSubheading1"/>
        <w:ind w:right="4472"/>
        <w:rPr>
          <w:rFonts w:asciiTheme="minorHAnsi" w:hAnsiTheme="minorHAnsi" w:cs="Arial"/>
          <w:sz w:val="36"/>
          <w:szCs w:val="36"/>
        </w:rPr>
      </w:pPr>
      <w:r w:rsidRPr="00E6574D">
        <w:rPr>
          <w:rFonts w:asciiTheme="minorHAnsi" w:hAnsiTheme="minorHAnsi" w:cs="Arial"/>
          <w:sz w:val="36"/>
          <w:szCs w:val="36"/>
        </w:rPr>
        <w:t>A Guide for Beginning Teachers</w:t>
      </w:r>
    </w:p>
    <w:p w14:paraId="6A5C6DEC" w14:textId="5B1A9875" w:rsidR="00CE6CF8" w:rsidRPr="00F85A04" w:rsidRDefault="00CE6CF8" w:rsidP="00CE6CF8">
      <w:pPr>
        <w:widowControl/>
        <w:spacing w:after="40" w:line="240" w:lineRule="atLeast"/>
        <w:contextualSpacing w:val="0"/>
        <w:rPr>
          <w:color w:val="AF272F"/>
        </w:rPr>
      </w:pPr>
    </w:p>
    <w:p w14:paraId="76F1E181" w14:textId="77777777" w:rsidR="00CE6CF8" w:rsidRPr="00F85A04" w:rsidRDefault="00CE6CF8" w:rsidP="00CE6CF8">
      <w:pPr>
        <w:pStyle w:val="ESIntroParagraph"/>
        <w:ind w:left="-567" w:right="4330"/>
        <w:rPr>
          <w:color w:val="AF272F"/>
        </w:rPr>
      </w:pPr>
    </w:p>
    <w:p w14:paraId="38650BD9" w14:textId="77777777" w:rsidR="00CE6CF8" w:rsidRDefault="00CE6CF8" w:rsidP="008250B1">
      <w:pPr>
        <w:pStyle w:val="Heading1"/>
        <w:numPr>
          <w:ilvl w:val="0"/>
          <w:numId w:val="0"/>
        </w:numPr>
        <w:ind w:left="-567"/>
      </w:pPr>
    </w:p>
    <w:p w14:paraId="17845296" w14:textId="77777777" w:rsidR="00CE6CF8" w:rsidRDefault="00CE6CF8" w:rsidP="00CE6CF8">
      <w:pPr>
        <w:pStyle w:val="ESHeading2"/>
      </w:pPr>
    </w:p>
    <w:p w14:paraId="4A60F44C" w14:textId="77777777" w:rsidR="00CE6CF8" w:rsidRPr="005832B7" w:rsidRDefault="00CE6CF8" w:rsidP="00CE6CF8"/>
    <w:p w14:paraId="0488DD1B" w14:textId="77777777" w:rsidR="00CE6CF8" w:rsidRPr="005832B7" w:rsidRDefault="00CE6CF8" w:rsidP="00CE6CF8"/>
    <w:p w14:paraId="119711F4" w14:textId="77777777" w:rsidR="00CE6CF8" w:rsidRPr="005832B7" w:rsidRDefault="00CE6CF8" w:rsidP="00CE6CF8"/>
    <w:p w14:paraId="6B987982" w14:textId="77777777" w:rsidR="00CE6CF8" w:rsidRPr="005832B7" w:rsidRDefault="00CE6CF8" w:rsidP="00CE6CF8"/>
    <w:p w14:paraId="537A4F16" w14:textId="77777777" w:rsidR="00CE6CF8" w:rsidRPr="005832B7" w:rsidRDefault="00CE6CF8" w:rsidP="00CE6CF8"/>
    <w:p w14:paraId="1638D730" w14:textId="77777777" w:rsidR="00CE6CF8" w:rsidRPr="005832B7" w:rsidRDefault="00CE6CF8" w:rsidP="00CE6CF8"/>
    <w:p w14:paraId="1DA3F7E6" w14:textId="77777777" w:rsidR="00CE6CF8" w:rsidRPr="005832B7" w:rsidRDefault="00CE6CF8" w:rsidP="00CE6CF8"/>
    <w:p w14:paraId="3669F385" w14:textId="77777777" w:rsidR="00CE6CF8" w:rsidRPr="005832B7" w:rsidRDefault="00CE6CF8" w:rsidP="00CE6CF8"/>
    <w:p w14:paraId="19AFFB4D" w14:textId="77777777" w:rsidR="00CE6CF8" w:rsidRPr="005832B7" w:rsidRDefault="00CE6CF8" w:rsidP="00CE6CF8"/>
    <w:p w14:paraId="0F48857A" w14:textId="77777777" w:rsidR="00CE6CF8" w:rsidRPr="005832B7" w:rsidRDefault="00CE6CF8" w:rsidP="00CE6CF8"/>
    <w:p w14:paraId="6C355E41" w14:textId="77777777" w:rsidR="00CE6CF8" w:rsidRPr="005832B7" w:rsidRDefault="00CE6CF8" w:rsidP="00CE6CF8"/>
    <w:p w14:paraId="566DC1A6" w14:textId="77777777" w:rsidR="00CE6CF8" w:rsidRPr="005832B7" w:rsidRDefault="00CE6CF8" w:rsidP="00CE6CF8">
      <w:pPr>
        <w:tabs>
          <w:tab w:val="left" w:pos="5940"/>
        </w:tabs>
        <w:sectPr w:rsidR="00CE6CF8" w:rsidRPr="005832B7" w:rsidSect="008D7432">
          <w:headerReference w:type="default" r:id="rId12"/>
          <w:footerReference w:type="default" r:id="rId13"/>
          <w:pgSz w:w="11900" w:h="16840"/>
          <w:pgMar w:top="1005" w:right="737" w:bottom="1304" w:left="1304" w:header="624" w:footer="1134" w:gutter="0"/>
          <w:cols w:space="397"/>
          <w:docGrid w:linePitch="360"/>
        </w:sectPr>
      </w:pPr>
      <w:r>
        <w:tab/>
      </w:r>
    </w:p>
    <w:p w14:paraId="54DE0F96" w14:textId="5053E2B5" w:rsidR="005D218A" w:rsidRPr="0024317E" w:rsidRDefault="0024317E" w:rsidP="0024317E">
      <w:pPr>
        <w:spacing w:after="40"/>
        <w:rPr>
          <w:rFonts w:asciiTheme="minorHAnsi" w:hAnsiTheme="minorHAnsi" w:cs="Arial"/>
          <w:b/>
          <w:color w:val="AF272F"/>
          <w:sz w:val="44"/>
          <w:szCs w:val="44"/>
        </w:rPr>
      </w:pPr>
      <w:r>
        <w:rPr>
          <w:rFonts w:asciiTheme="minorHAnsi" w:hAnsiTheme="minorHAnsi" w:cs="Arial"/>
          <w:b/>
          <w:color w:val="AF272F"/>
          <w:sz w:val="44"/>
          <w:szCs w:val="44"/>
        </w:rPr>
        <w:lastRenderedPageBreak/>
        <w:t>CONTENTS</w:t>
      </w:r>
    </w:p>
    <w:sdt>
      <w:sdtPr>
        <w:rPr>
          <w:rFonts w:ascii="Arial" w:hAnsi="Arial" w:cs="Arial"/>
        </w:rPr>
        <w:id w:val="-182824874"/>
        <w:docPartObj>
          <w:docPartGallery w:val="Table of Contents"/>
          <w:docPartUnique/>
        </w:docPartObj>
      </w:sdtPr>
      <w:sdtEndPr>
        <w:rPr>
          <w:rStyle w:val="Hyperlink"/>
          <w:rFonts w:ascii="Open Sans" w:eastAsia="Times New Roman" w:hAnsi="Open Sans" w:cs="Segoe UI"/>
          <w:color w:val="0000FF" w:themeColor="hyperlink"/>
          <w:u w:val="single"/>
        </w:rPr>
      </w:sdtEndPr>
      <w:sdtContent>
        <w:p w14:paraId="5F747A46" w14:textId="77777777" w:rsidR="007C4B0D" w:rsidRPr="007C4B0D" w:rsidRDefault="007A497F">
          <w:pPr>
            <w:pStyle w:val="TOC3"/>
            <w:rPr>
              <w:rFonts w:asciiTheme="minorHAnsi" w:eastAsiaTheme="minorEastAsia" w:hAnsiTheme="minorHAnsi" w:cstheme="minorBidi"/>
              <w:noProof/>
              <w:color w:val="auto"/>
              <w:sz w:val="22"/>
              <w:szCs w:val="22"/>
            </w:rPr>
          </w:pPr>
          <w:r w:rsidRPr="00D61A8A">
            <w:rPr>
              <w:rStyle w:val="Hyperlink"/>
              <w:rFonts w:eastAsia="Times New Roman" w:cs="Segoe UI"/>
              <w:noProof/>
            </w:rPr>
            <w:fldChar w:fldCharType="begin"/>
          </w:r>
          <w:r w:rsidRPr="00D61A8A">
            <w:rPr>
              <w:rStyle w:val="Hyperlink"/>
              <w:rFonts w:eastAsia="Times New Roman" w:cs="Segoe UI"/>
              <w:noProof/>
            </w:rPr>
            <w:instrText xml:space="preserve"> TOC \o "1-3" \h \z \u </w:instrText>
          </w:r>
          <w:r w:rsidRPr="00D61A8A">
            <w:rPr>
              <w:rStyle w:val="Hyperlink"/>
              <w:rFonts w:eastAsia="Times New Roman" w:cs="Segoe UI"/>
              <w:noProof/>
            </w:rPr>
            <w:fldChar w:fldCharType="separate"/>
          </w:r>
          <w:hyperlink w:anchor="_Toc466890515" w:history="1">
            <w:r w:rsidR="007C4B0D" w:rsidRPr="007C4B0D">
              <w:rPr>
                <w:rStyle w:val="Hyperlink"/>
                <w:rFonts w:asciiTheme="minorHAnsi" w:eastAsia="Times New Roman" w:hAnsiTheme="minorHAnsi" w:cs="Segoe UI"/>
                <w:b/>
                <w:noProof/>
              </w:rPr>
              <w:t>What to expect from induction</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_Toc466890515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3</w:t>
            </w:r>
            <w:r w:rsidR="007C4B0D" w:rsidRPr="007C4B0D">
              <w:rPr>
                <w:rFonts w:asciiTheme="minorHAnsi" w:hAnsiTheme="minorHAnsi"/>
                <w:noProof/>
                <w:webHidden/>
              </w:rPr>
              <w:fldChar w:fldCharType="end"/>
            </w:r>
          </w:hyperlink>
        </w:p>
        <w:p w14:paraId="1283A8E6"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16" w:history="1">
            <w:r w:rsidR="007C4B0D" w:rsidRPr="007C4B0D">
              <w:rPr>
                <w:rStyle w:val="Hyperlink"/>
                <w:rFonts w:asciiTheme="minorHAnsi" w:hAnsiTheme="minorHAnsi" w:cs="Arial"/>
                <w:noProof/>
                <w:spacing w:val="5"/>
                <w:kern w:val="28"/>
                <w:lang w:val="en-US" w:eastAsia="en-US"/>
              </w:rPr>
              <w:t>Getting Started</w:t>
            </w:r>
            <w:r w:rsidR="007C4B0D" w:rsidRPr="007C4B0D">
              <w:rPr>
                <w:rStyle w:val="Hyperlink"/>
                <w:rFonts w:asciiTheme="minorHAnsi" w:hAnsiTheme="minorHAnsi" w:cs="Arial"/>
                <w:noProof/>
              </w:rPr>
              <w:t>.</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_Toc466890516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4</w:t>
            </w:r>
            <w:r w:rsidR="007C4B0D" w:rsidRPr="007C4B0D">
              <w:rPr>
                <w:rFonts w:asciiTheme="minorHAnsi" w:hAnsiTheme="minorHAnsi"/>
                <w:noProof/>
                <w:webHidden/>
              </w:rPr>
              <w:fldChar w:fldCharType="end"/>
            </w:r>
          </w:hyperlink>
        </w:p>
        <w:p w14:paraId="5FF32E62"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17" w:history="1">
            <w:r w:rsidR="007C4B0D" w:rsidRPr="007C4B0D">
              <w:rPr>
                <w:rStyle w:val="Hyperlink"/>
                <w:rFonts w:asciiTheme="minorHAnsi" w:hAnsiTheme="minorHAnsi" w:cs="Arial"/>
                <w:noProof/>
                <w:spacing w:val="5"/>
                <w:kern w:val="28"/>
                <w:lang w:val="en-US" w:eastAsia="en-US"/>
              </w:rPr>
              <w:t>Your welcome pack</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_Toc466890517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4</w:t>
            </w:r>
            <w:r w:rsidR="007C4B0D" w:rsidRPr="007C4B0D">
              <w:rPr>
                <w:rFonts w:asciiTheme="minorHAnsi" w:hAnsiTheme="minorHAnsi"/>
                <w:noProof/>
                <w:webHidden/>
              </w:rPr>
              <w:fldChar w:fldCharType="end"/>
            </w:r>
          </w:hyperlink>
        </w:p>
        <w:p w14:paraId="0F475399"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18" w:history="1">
            <w:r w:rsidR="007C4B0D" w:rsidRPr="007C4B0D">
              <w:rPr>
                <w:rStyle w:val="Hyperlink"/>
                <w:rFonts w:asciiTheme="minorHAnsi" w:hAnsiTheme="minorHAnsi" w:cs="Arial"/>
                <w:noProof/>
                <w:spacing w:val="5"/>
                <w:kern w:val="28"/>
                <w:lang w:val="en-US" w:eastAsia="en-US"/>
              </w:rPr>
              <w:t>Attending an orientation day</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_Toc466890518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4</w:t>
            </w:r>
            <w:r w:rsidR="007C4B0D" w:rsidRPr="007C4B0D">
              <w:rPr>
                <w:rFonts w:asciiTheme="minorHAnsi" w:hAnsiTheme="minorHAnsi"/>
                <w:noProof/>
                <w:webHidden/>
              </w:rPr>
              <w:fldChar w:fldCharType="end"/>
            </w:r>
          </w:hyperlink>
        </w:p>
        <w:p w14:paraId="3E5EE0EF"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19" w:history="1">
            <w:r w:rsidR="007C4B0D" w:rsidRPr="007C4B0D">
              <w:rPr>
                <w:rStyle w:val="Hyperlink"/>
                <w:rFonts w:asciiTheme="minorHAnsi" w:hAnsiTheme="minorHAnsi" w:cs="Arial"/>
                <w:noProof/>
                <w:spacing w:val="5"/>
                <w:kern w:val="28"/>
                <w:lang w:val="en-US" w:eastAsia="en-US"/>
              </w:rPr>
              <w:t>If the school does not run an orientation day</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_Toc466890519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4</w:t>
            </w:r>
            <w:r w:rsidR="007C4B0D" w:rsidRPr="007C4B0D">
              <w:rPr>
                <w:rFonts w:asciiTheme="minorHAnsi" w:hAnsiTheme="minorHAnsi"/>
                <w:noProof/>
                <w:webHidden/>
              </w:rPr>
              <w:fldChar w:fldCharType="end"/>
            </w:r>
          </w:hyperlink>
        </w:p>
        <w:p w14:paraId="58E80E2F"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20" w:history="1">
            <w:r w:rsidR="007C4B0D" w:rsidRPr="007C4B0D">
              <w:rPr>
                <w:rStyle w:val="Hyperlink"/>
                <w:rFonts w:asciiTheme="minorHAnsi" w:hAnsiTheme="minorHAnsi" w:cs="Arial"/>
                <w:noProof/>
                <w:spacing w:val="5"/>
                <w:kern w:val="28"/>
                <w:lang w:val="en-US" w:eastAsia="en-US"/>
              </w:rPr>
              <w:t>The buddy system</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_Toc466890520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5</w:t>
            </w:r>
            <w:r w:rsidR="007C4B0D" w:rsidRPr="007C4B0D">
              <w:rPr>
                <w:rFonts w:asciiTheme="minorHAnsi" w:hAnsiTheme="minorHAnsi"/>
                <w:noProof/>
                <w:webHidden/>
              </w:rPr>
              <w:fldChar w:fldCharType="end"/>
            </w:r>
          </w:hyperlink>
        </w:p>
        <w:p w14:paraId="5975075A"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21" w:history="1">
            <w:r w:rsidR="007C4B0D" w:rsidRPr="007C4B0D">
              <w:rPr>
                <w:rStyle w:val="Hyperlink"/>
                <w:rFonts w:asciiTheme="minorHAnsi" w:hAnsiTheme="minorHAnsi" w:cs="Arial"/>
                <w:noProof/>
                <w:spacing w:val="5"/>
                <w:kern w:val="28"/>
                <w:lang w:val="en-US" w:eastAsia="en-US"/>
              </w:rPr>
              <w:t>Learning about the school community</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_Toc466890521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5</w:t>
            </w:r>
            <w:r w:rsidR="007C4B0D" w:rsidRPr="007C4B0D">
              <w:rPr>
                <w:rFonts w:asciiTheme="minorHAnsi" w:hAnsiTheme="minorHAnsi"/>
                <w:noProof/>
                <w:webHidden/>
              </w:rPr>
              <w:fldChar w:fldCharType="end"/>
            </w:r>
          </w:hyperlink>
        </w:p>
        <w:p w14:paraId="79A7DF35"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22" w:history="1">
            <w:r w:rsidR="007C4B0D" w:rsidRPr="007C4B0D">
              <w:rPr>
                <w:rStyle w:val="Hyperlink"/>
                <w:rFonts w:asciiTheme="minorHAnsi" w:hAnsiTheme="minorHAnsi" w:cs="Arial"/>
                <w:noProof/>
                <w:spacing w:val="5"/>
                <w:kern w:val="28"/>
                <w:lang w:val="en-US" w:eastAsia="en-US"/>
              </w:rPr>
              <w:t>Moving to a rural community</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_Toc466890522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6</w:t>
            </w:r>
            <w:r w:rsidR="007C4B0D" w:rsidRPr="007C4B0D">
              <w:rPr>
                <w:rFonts w:asciiTheme="minorHAnsi" w:hAnsiTheme="minorHAnsi"/>
                <w:noProof/>
                <w:webHidden/>
              </w:rPr>
              <w:fldChar w:fldCharType="end"/>
            </w:r>
          </w:hyperlink>
        </w:p>
        <w:p w14:paraId="382AFA74"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23" w:history="1">
            <w:r w:rsidR="007C4B0D" w:rsidRPr="007C4B0D">
              <w:rPr>
                <w:rStyle w:val="Hyperlink"/>
                <w:rFonts w:asciiTheme="minorHAnsi" w:hAnsiTheme="minorHAnsi" w:cs="Arial"/>
                <w:noProof/>
                <w:spacing w:val="5"/>
                <w:kern w:val="28"/>
                <w:lang w:val="en-US" w:eastAsia="en-US"/>
              </w:rPr>
              <w:t>Conduct and ethical obligations</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_Toc466890523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7</w:t>
            </w:r>
            <w:r w:rsidR="007C4B0D" w:rsidRPr="007C4B0D">
              <w:rPr>
                <w:rFonts w:asciiTheme="minorHAnsi" w:hAnsiTheme="minorHAnsi"/>
                <w:noProof/>
                <w:webHidden/>
              </w:rPr>
              <w:fldChar w:fldCharType="end"/>
            </w:r>
          </w:hyperlink>
        </w:p>
        <w:p w14:paraId="63D6F3E7" w14:textId="77777777" w:rsidR="007C4B0D" w:rsidRPr="007C4B0D" w:rsidRDefault="005B0D22">
          <w:pPr>
            <w:pStyle w:val="TOC1"/>
            <w:tabs>
              <w:tab w:val="right" w:leader="dot" w:pos="9736"/>
            </w:tabs>
            <w:rPr>
              <w:rFonts w:asciiTheme="minorHAnsi" w:eastAsiaTheme="minorEastAsia" w:hAnsiTheme="minorHAnsi" w:cstheme="minorBidi"/>
              <w:noProof/>
              <w:color w:val="auto"/>
              <w:sz w:val="22"/>
              <w:szCs w:val="22"/>
            </w:rPr>
          </w:pPr>
          <w:hyperlink w:anchor="_Toc466890524" w:history="1">
            <w:r w:rsidR="007C4B0D" w:rsidRPr="007C4B0D">
              <w:rPr>
                <w:rStyle w:val="Hyperlink"/>
                <w:rFonts w:asciiTheme="minorHAnsi" w:hAnsiTheme="minorHAnsi" w:cs="Arial"/>
                <w:noProof/>
                <w:spacing w:val="5"/>
                <w:kern w:val="28"/>
                <w:lang w:val="en-US" w:eastAsia="en-US"/>
              </w:rPr>
              <w:t>Getting Settled: Support and resources for your first term</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_Toc466890524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7</w:t>
            </w:r>
            <w:r w:rsidR="007C4B0D" w:rsidRPr="007C4B0D">
              <w:rPr>
                <w:rFonts w:asciiTheme="minorHAnsi" w:hAnsiTheme="minorHAnsi"/>
                <w:noProof/>
                <w:webHidden/>
              </w:rPr>
              <w:fldChar w:fldCharType="end"/>
            </w:r>
          </w:hyperlink>
        </w:p>
        <w:p w14:paraId="4857D4DC"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25" w:history="1">
            <w:r w:rsidR="007C4B0D" w:rsidRPr="007C4B0D">
              <w:rPr>
                <w:rStyle w:val="Hyperlink"/>
                <w:rFonts w:asciiTheme="minorHAnsi" w:hAnsiTheme="minorHAnsi" w:cs="Arial"/>
                <w:noProof/>
                <w:spacing w:val="5"/>
                <w:kern w:val="28"/>
                <w:lang w:val="en-US" w:eastAsia="en-US"/>
              </w:rPr>
              <w:t>During your first few weeks</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_Toc466890525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7</w:t>
            </w:r>
            <w:r w:rsidR="007C4B0D" w:rsidRPr="007C4B0D">
              <w:rPr>
                <w:rFonts w:asciiTheme="minorHAnsi" w:hAnsiTheme="minorHAnsi"/>
                <w:noProof/>
                <w:webHidden/>
              </w:rPr>
              <w:fldChar w:fldCharType="end"/>
            </w:r>
          </w:hyperlink>
        </w:p>
        <w:p w14:paraId="6C8DE3FF"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26" w:history="1">
            <w:r w:rsidR="007C4B0D" w:rsidRPr="007C4B0D">
              <w:rPr>
                <w:rStyle w:val="Hyperlink"/>
                <w:rFonts w:asciiTheme="minorHAnsi" w:hAnsiTheme="minorHAnsi" w:cs="Arial"/>
                <w:noProof/>
                <w:spacing w:val="5"/>
                <w:kern w:val="28"/>
                <w:lang w:val="en-US" w:eastAsia="en-US"/>
              </w:rPr>
              <w:t>Administrative tasks to complete</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_Toc466890526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8</w:t>
            </w:r>
            <w:r w:rsidR="007C4B0D" w:rsidRPr="007C4B0D">
              <w:rPr>
                <w:rFonts w:asciiTheme="minorHAnsi" w:hAnsiTheme="minorHAnsi"/>
                <w:noProof/>
                <w:webHidden/>
              </w:rPr>
              <w:fldChar w:fldCharType="end"/>
            </w:r>
          </w:hyperlink>
        </w:p>
        <w:p w14:paraId="1A7092F1"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27" w:history="1">
            <w:r w:rsidR="007C4B0D" w:rsidRPr="007C4B0D">
              <w:rPr>
                <w:rStyle w:val="Hyperlink"/>
                <w:rFonts w:asciiTheme="minorHAnsi" w:hAnsiTheme="minorHAnsi" w:cs="Arial"/>
                <w:noProof/>
                <w:spacing w:val="5"/>
                <w:kern w:val="28"/>
                <w:lang w:val="en-US" w:eastAsia="en-US"/>
              </w:rPr>
              <w:t>Working with your buddy</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_Toc466890527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8</w:t>
            </w:r>
            <w:r w:rsidR="007C4B0D" w:rsidRPr="007C4B0D">
              <w:rPr>
                <w:rFonts w:asciiTheme="minorHAnsi" w:hAnsiTheme="minorHAnsi"/>
                <w:noProof/>
                <w:webHidden/>
              </w:rPr>
              <w:fldChar w:fldCharType="end"/>
            </w:r>
          </w:hyperlink>
        </w:p>
        <w:p w14:paraId="6BC1F134"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28" w:history="1">
            <w:r w:rsidR="007C4B0D" w:rsidRPr="007C4B0D">
              <w:rPr>
                <w:rStyle w:val="Hyperlink"/>
                <w:rFonts w:asciiTheme="minorHAnsi" w:hAnsiTheme="minorHAnsi" w:cs="Arial"/>
                <w:noProof/>
                <w:spacing w:val="5"/>
                <w:kern w:val="28"/>
                <w:lang w:val="en-US" w:eastAsia="en-US"/>
              </w:rPr>
              <w:t>Working with your mentor</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_Toc466890528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8</w:t>
            </w:r>
            <w:r w:rsidR="007C4B0D" w:rsidRPr="007C4B0D">
              <w:rPr>
                <w:rFonts w:asciiTheme="minorHAnsi" w:hAnsiTheme="minorHAnsi"/>
                <w:noProof/>
                <w:webHidden/>
              </w:rPr>
              <w:fldChar w:fldCharType="end"/>
            </w:r>
          </w:hyperlink>
        </w:p>
        <w:p w14:paraId="0A4F46F0"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29" w:history="1">
            <w:r w:rsidR="007C4B0D" w:rsidRPr="007C4B0D">
              <w:rPr>
                <w:rStyle w:val="Hyperlink"/>
                <w:rFonts w:asciiTheme="minorHAnsi" w:hAnsiTheme="minorHAnsi" w:cs="Arial"/>
                <w:noProof/>
                <w:spacing w:val="5"/>
                <w:kern w:val="28"/>
                <w:lang w:val="en-US" w:eastAsia="en-US"/>
              </w:rPr>
              <w:t>VIT Registration</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_Toc466890529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9</w:t>
            </w:r>
            <w:r w:rsidR="007C4B0D" w:rsidRPr="007C4B0D">
              <w:rPr>
                <w:rFonts w:asciiTheme="minorHAnsi" w:hAnsiTheme="minorHAnsi"/>
                <w:noProof/>
                <w:webHidden/>
              </w:rPr>
              <w:fldChar w:fldCharType="end"/>
            </w:r>
          </w:hyperlink>
        </w:p>
        <w:p w14:paraId="1E612029"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30" w:history="1">
            <w:r w:rsidR="007C4B0D" w:rsidRPr="007C4B0D">
              <w:rPr>
                <w:rStyle w:val="Hyperlink"/>
                <w:rFonts w:asciiTheme="minorHAnsi" w:hAnsiTheme="minorHAnsi" w:cs="Arial"/>
                <w:noProof/>
                <w:spacing w:val="5"/>
                <w:kern w:val="28"/>
                <w:lang w:val="en-US" w:eastAsia="en-US"/>
              </w:rPr>
              <w:t>Observation in the classroom</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_Toc466890530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9</w:t>
            </w:r>
            <w:r w:rsidR="007C4B0D" w:rsidRPr="007C4B0D">
              <w:rPr>
                <w:rFonts w:asciiTheme="minorHAnsi" w:hAnsiTheme="minorHAnsi"/>
                <w:noProof/>
                <w:webHidden/>
              </w:rPr>
              <w:fldChar w:fldCharType="end"/>
            </w:r>
          </w:hyperlink>
        </w:p>
        <w:p w14:paraId="0F1B7680"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31" w:history="1">
            <w:r w:rsidR="007C4B0D" w:rsidRPr="007C4B0D">
              <w:rPr>
                <w:rStyle w:val="Hyperlink"/>
                <w:rFonts w:asciiTheme="minorHAnsi" w:hAnsiTheme="minorHAnsi" w:cs="Arial"/>
                <w:noProof/>
                <w:spacing w:val="5"/>
                <w:kern w:val="28"/>
                <w:lang w:val="en-US" w:eastAsia="en-US"/>
              </w:rPr>
              <w:t>Why observation?</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_Toc466890531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9</w:t>
            </w:r>
            <w:r w:rsidR="007C4B0D" w:rsidRPr="007C4B0D">
              <w:rPr>
                <w:rFonts w:asciiTheme="minorHAnsi" w:hAnsiTheme="minorHAnsi"/>
                <w:noProof/>
                <w:webHidden/>
              </w:rPr>
              <w:fldChar w:fldCharType="end"/>
            </w:r>
          </w:hyperlink>
        </w:p>
        <w:p w14:paraId="2B9DC96B"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32" w:history="1">
            <w:r w:rsidR="007C4B0D" w:rsidRPr="007C4B0D">
              <w:rPr>
                <w:rStyle w:val="Hyperlink"/>
                <w:rFonts w:asciiTheme="minorHAnsi" w:hAnsiTheme="minorHAnsi" w:cs="Arial"/>
                <w:noProof/>
                <w:spacing w:val="5"/>
                <w:kern w:val="28"/>
                <w:lang w:val="en-US" w:eastAsia="en-US"/>
              </w:rPr>
              <w:t>Planning for observations</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_Toc466890532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10</w:t>
            </w:r>
            <w:r w:rsidR="007C4B0D" w:rsidRPr="007C4B0D">
              <w:rPr>
                <w:rFonts w:asciiTheme="minorHAnsi" w:hAnsiTheme="minorHAnsi"/>
                <w:noProof/>
                <w:webHidden/>
              </w:rPr>
              <w:fldChar w:fldCharType="end"/>
            </w:r>
          </w:hyperlink>
        </w:p>
        <w:p w14:paraId="5F44DB32"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33" w:history="1">
            <w:r w:rsidR="007C4B0D" w:rsidRPr="007C4B0D">
              <w:rPr>
                <w:rStyle w:val="Hyperlink"/>
                <w:rFonts w:asciiTheme="minorHAnsi" w:hAnsiTheme="minorHAnsi" w:cs="Arial"/>
                <w:noProof/>
                <w:spacing w:val="5"/>
                <w:kern w:val="28"/>
                <w:lang w:val="en-US" w:eastAsia="en-US"/>
              </w:rPr>
              <w:t>Using observation to understand your teaching challenges</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_Toc466890533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10</w:t>
            </w:r>
            <w:r w:rsidR="007C4B0D" w:rsidRPr="007C4B0D">
              <w:rPr>
                <w:rFonts w:asciiTheme="minorHAnsi" w:hAnsiTheme="minorHAnsi"/>
                <w:noProof/>
                <w:webHidden/>
              </w:rPr>
              <w:fldChar w:fldCharType="end"/>
            </w:r>
          </w:hyperlink>
        </w:p>
        <w:p w14:paraId="6F99F862"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34" w:history="1">
            <w:r w:rsidR="007C4B0D" w:rsidRPr="007C4B0D">
              <w:rPr>
                <w:rStyle w:val="Hyperlink"/>
                <w:rFonts w:asciiTheme="minorHAnsi" w:hAnsiTheme="minorHAnsi" w:cs="Arial"/>
                <w:noProof/>
                <w:spacing w:val="5"/>
                <w:kern w:val="28"/>
                <w:lang w:val="en-US" w:eastAsia="en-US"/>
              </w:rPr>
              <w:t>Parent-Teacher Conferences</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_Toc466890534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10</w:t>
            </w:r>
            <w:r w:rsidR="007C4B0D" w:rsidRPr="007C4B0D">
              <w:rPr>
                <w:rFonts w:asciiTheme="minorHAnsi" w:hAnsiTheme="minorHAnsi"/>
                <w:noProof/>
                <w:webHidden/>
              </w:rPr>
              <w:fldChar w:fldCharType="end"/>
            </w:r>
          </w:hyperlink>
        </w:p>
        <w:p w14:paraId="00DAC509"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35" w:history="1">
            <w:r w:rsidR="007C4B0D" w:rsidRPr="007C4B0D">
              <w:rPr>
                <w:rStyle w:val="Hyperlink"/>
                <w:rFonts w:asciiTheme="minorHAnsi" w:hAnsiTheme="minorHAnsi" w:cs="Arial"/>
                <w:noProof/>
                <w:spacing w:val="5"/>
                <w:kern w:val="28"/>
                <w:lang w:val="en-US" w:eastAsia="en-US"/>
              </w:rPr>
              <w:t>Tips for Parent-Teacher Conferences</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_Toc466890535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11</w:t>
            </w:r>
            <w:r w:rsidR="007C4B0D" w:rsidRPr="007C4B0D">
              <w:rPr>
                <w:rFonts w:asciiTheme="minorHAnsi" w:hAnsiTheme="minorHAnsi"/>
                <w:noProof/>
                <w:webHidden/>
              </w:rPr>
              <w:fldChar w:fldCharType="end"/>
            </w:r>
          </w:hyperlink>
        </w:p>
        <w:p w14:paraId="63C5A071"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36" w:history="1">
            <w:r w:rsidR="007C4B0D" w:rsidRPr="007C4B0D">
              <w:rPr>
                <w:rStyle w:val="Hyperlink"/>
                <w:rFonts w:asciiTheme="minorHAnsi" w:hAnsiTheme="minorHAnsi" w:cs="Arial"/>
                <w:noProof/>
                <w:spacing w:val="5"/>
                <w:kern w:val="28"/>
                <w:lang w:val="en-US" w:eastAsia="en-US"/>
              </w:rPr>
              <w:t>Student Assessment and Writing Reports</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_Toc466890536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11</w:t>
            </w:r>
            <w:r w:rsidR="007C4B0D" w:rsidRPr="007C4B0D">
              <w:rPr>
                <w:rFonts w:asciiTheme="minorHAnsi" w:hAnsiTheme="minorHAnsi"/>
                <w:noProof/>
                <w:webHidden/>
              </w:rPr>
              <w:fldChar w:fldCharType="end"/>
            </w:r>
          </w:hyperlink>
        </w:p>
        <w:p w14:paraId="2FA8F568"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37" w:history="1">
            <w:r w:rsidR="007C4B0D" w:rsidRPr="007C4B0D">
              <w:rPr>
                <w:rStyle w:val="Hyperlink"/>
                <w:rFonts w:asciiTheme="minorHAnsi" w:hAnsiTheme="minorHAnsi" w:cs="Arial"/>
                <w:noProof/>
                <w:spacing w:val="5"/>
                <w:kern w:val="28"/>
                <w:lang w:val="en-US" w:eastAsia="en-US"/>
              </w:rPr>
              <w:t>Student assessment</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_Toc466890537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12</w:t>
            </w:r>
            <w:r w:rsidR="007C4B0D" w:rsidRPr="007C4B0D">
              <w:rPr>
                <w:rFonts w:asciiTheme="minorHAnsi" w:hAnsiTheme="minorHAnsi"/>
                <w:noProof/>
                <w:webHidden/>
              </w:rPr>
              <w:fldChar w:fldCharType="end"/>
            </w:r>
          </w:hyperlink>
        </w:p>
        <w:p w14:paraId="7FDB5A5D"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38" w:history="1">
            <w:r w:rsidR="007C4B0D" w:rsidRPr="007C4B0D">
              <w:rPr>
                <w:rStyle w:val="Hyperlink"/>
                <w:rFonts w:asciiTheme="minorHAnsi" w:hAnsiTheme="minorHAnsi" w:cs="Arial"/>
                <w:noProof/>
                <w:spacing w:val="5"/>
                <w:kern w:val="28"/>
                <w:lang w:val="en-US" w:eastAsia="en-US"/>
              </w:rPr>
              <w:t>Writing reports</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_Toc466890538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12</w:t>
            </w:r>
            <w:r w:rsidR="007C4B0D" w:rsidRPr="007C4B0D">
              <w:rPr>
                <w:rFonts w:asciiTheme="minorHAnsi" w:hAnsiTheme="minorHAnsi"/>
                <w:noProof/>
                <w:webHidden/>
              </w:rPr>
              <w:fldChar w:fldCharType="end"/>
            </w:r>
          </w:hyperlink>
        </w:p>
        <w:p w14:paraId="1D269BD9" w14:textId="77777777" w:rsidR="007C4B0D" w:rsidRPr="007C4B0D" w:rsidRDefault="005B0D22">
          <w:pPr>
            <w:pStyle w:val="TOC1"/>
            <w:tabs>
              <w:tab w:val="right" w:leader="dot" w:pos="9736"/>
            </w:tabs>
            <w:rPr>
              <w:rFonts w:asciiTheme="minorHAnsi" w:eastAsiaTheme="minorEastAsia" w:hAnsiTheme="minorHAnsi" w:cstheme="minorBidi"/>
              <w:noProof/>
              <w:color w:val="auto"/>
              <w:sz w:val="22"/>
              <w:szCs w:val="22"/>
            </w:rPr>
          </w:pPr>
          <w:hyperlink w:anchor="_Toc466890539" w:history="1">
            <w:r w:rsidR="007C4B0D" w:rsidRPr="007C4B0D">
              <w:rPr>
                <w:rStyle w:val="Hyperlink"/>
                <w:rFonts w:asciiTheme="minorHAnsi" w:hAnsiTheme="minorHAnsi" w:cs="Arial"/>
                <w:noProof/>
              </w:rPr>
              <w:t>Getting Inspired</w:t>
            </w:r>
            <w:r w:rsidR="007C4B0D" w:rsidRPr="007C4B0D">
              <w:rPr>
                <w:rStyle w:val="Hyperlink"/>
                <w:rFonts w:asciiTheme="minorHAnsi" w:hAnsiTheme="minorHAnsi" w:cs="Arial"/>
                <w:bCs/>
                <w:caps/>
                <w:noProof/>
              </w:rPr>
              <w:t xml:space="preserve">: </w:t>
            </w:r>
            <w:r w:rsidR="007C4B0D" w:rsidRPr="007C4B0D">
              <w:rPr>
                <w:rStyle w:val="Hyperlink"/>
                <w:rFonts w:asciiTheme="minorHAnsi" w:hAnsiTheme="minorHAnsi" w:cs="Arial"/>
                <w:noProof/>
              </w:rPr>
              <w:t>Support and resources to grow your teaching skills</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_Toc466890539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13</w:t>
            </w:r>
            <w:r w:rsidR="007C4B0D" w:rsidRPr="007C4B0D">
              <w:rPr>
                <w:rFonts w:asciiTheme="minorHAnsi" w:hAnsiTheme="minorHAnsi"/>
                <w:noProof/>
                <w:webHidden/>
              </w:rPr>
              <w:fldChar w:fldCharType="end"/>
            </w:r>
          </w:hyperlink>
        </w:p>
        <w:p w14:paraId="6D358342"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40" w:history="1">
            <w:r w:rsidR="007C4B0D" w:rsidRPr="007C4B0D">
              <w:rPr>
                <w:rStyle w:val="Hyperlink"/>
                <w:rFonts w:asciiTheme="minorHAnsi" w:hAnsiTheme="minorHAnsi" w:cs="Arial"/>
                <w:noProof/>
                <w:spacing w:val="5"/>
                <w:kern w:val="28"/>
                <w:lang w:val="en-US" w:eastAsia="en-US"/>
              </w:rPr>
              <w:t>Setting goals for the new term</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_Toc466890540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13</w:t>
            </w:r>
            <w:r w:rsidR="007C4B0D" w:rsidRPr="007C4B0D">
              <w:rPr>
                <w:rFonts w:asciiTheme="minorHAnsi" w:hAnsiTheme="minorHAnsi"/>
                <w:noProof/>
                <w:webHidden/>
              </w:rPr>
              <w:fldChar w:fldCharType="end"/>
            </w:r>
          </w:hyperlink>
        </w:p>
        <w:p w14:paraId="38F97A5B"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41" w:history="1">
            <w:r w:rsidR="007C4B0D" w:rsidRPr="007C4B0D">
              <w:rPr>
                <w:rStyle w:val="Hyperlink"/>
                <w:rFonts w:asciiTheme="minorHAnsi" w:hAnsiTheme="minorHAnsi" w:cs="Arial"/>
                <w:noProof/>
                <w:spacing w:val="5"/>
                <w:kern w:val="28"/>
                <w:lang w:val="en-US" w:eastAsia="en-US"/>
              </w:rPr>
              <w:t>Tips for goal setting</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_Toc466890541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13</w:t>
            </w:r>
            <w:r w:rsidR="007C4B0D" w:rsidRPr="007C4B0D">
              <w:rPr>
                <w:rFonts w:asciiTheme="minorHAnsi" w:hAnsiTheme="minorHAnsi"/>
                <w:noProof/>
                <w:webHidden/>
              </w:rPr>
              <w:fldChar w:fldCharType="end"/>
            </w:r>
          </w:hyperlink>
        </w:p>
        <w:p w14:paraId="55D7C6CE"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42" w:history="1">
            <w:r w:rsidR="007C4B0D" w:rsidRPr="007C4B0D">
              <w:rPr>
                <w:rStyle w:val="Hyperlink"/>
                <w:rFonts w:asciiTheme="minorHAnsi" w:hAnsiTheme="minorHAnsi" w:cs="Arial"/>
                <w:noProof/>
                <w:spacing w:val="5"/>
                <w:kern w:val="28"/>
                <w:lang w:val="en-US" w:eastAsia="en-US"/>
              </w:rPr>
              <w:t>Managing and running a productive classroom</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_Toc466890542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13</w:t>
            </w:r>
            <w:r w:rsidR="007C4B0D" w:rsidRPr="007C4B0D">
              <w:rPr>
                <w:rFonts w:asciiTheme="minorHAnsi" w:hAnsiTheme="minorHAnsi"/>
                <w:noProof/>
                <w:webHidden/>
              </w:rPr>
              <w:fldChar w:fldCharType="end"/>
            </w:r>
          </w:hyperlink>
        </w:p>
        <w:p w14:paraId="51F2AD31" w14:textId="77777777" w:rsidR="007C4B0D" w:rsidRPr="007C4B0D" w:rsidRDefault="005B0D22">
          <w:pPr>
            <w:pStyle w:val="TOC3"/>
            <w:rPr>
              <w:rFonts w:asciiTheme="minorHAnsi" w:eastAsiaTheme="minorEastAsia" w:hAnsiTheme="minorHAnsi" w:cstheme="minorBidi"/>
              <w:noProof/>
              <w:color w:val="auto"/>
              <w:sz w:val="22"/>
              <w:szCs w:val="22"/>
            </w:rPr>
          </w:pPr>
          <w:hyperlink w:anchor="_Toc466890543" w:history="1">
            <w:r w:rsidR="007C4B0D" w:rsidRPr="007C4B0D">
              <w:rPr>
                <w:rStyle w:val="Hyperlink"/>
                <w:rFonts w:asciiTheme="minorHAnsi" w:eastAsiaTheme="majorEastAsia" w:hAnsiTheme="minorHAnsi" w:cs="Arial"/>
                <w:noProof/>
                <w:spacing w:val="5"/>
                <w:kern w:val="28"/>
                <w:lang w:val="en-US" w:eastAsia="en-US"/>
              </w:rPr>
              <w:t>Tips for creating a productive classroom</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_Toc466890543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13</w:t>
            </w:r>
            <w:r w:rsidR="007C4B0D" w:rsidRPr="007C4B0D">
              <w:rPr>
                <w:rFonts w:asciiTheme="minorHAnsi" w:hAnsiTheme="minorHAnsi"/>
                <w:noProof/>
                <w:webHidden/>
              </w:rPr>
              <w:fldChar w:fldCharType="end"/>
            </w:r>
          </w:hyperlink>
        </w:p>
        <w:p w14:paraId="65EB2144"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44" w:history="1">
            <w:r w:rsidR="007C4B0D" w:rsidRPr="007C4B0D">
              <w:rPr>
                <w:rStyle w:val="Hyperlink"/>
                <w:rFonts w:asciiTheme="minorHAnsi" w:hAnsiTheme="minorHAnsi" w:cs="Arial"/>
                <w:noProof/>
                <w:spacing w:val="5"/>
                <w:kern w:val="28"/>
                <w:lang w:val="en-US" w:eastAsia="en-US"/>
              </w:rPr>
              <w:t>Widening your networks</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_Toc466890544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15</w:t>
            </w:r>
            <w:r w:rsidR="007C4B0D" w:rsidRPr="007C4B0D">
              <w:rPr>
                <w:rFonts w:asciiTheme="minorHAnsi" w:hAnsiTheme="minorHAnsi"/>
                <w:noProof/>
                <w:webHidden/>
              </w:rPr>
              <w:fldChar w:fldCharType="end"/>
            </w:r>
          </w:hyperlink>
        </w:p>
        <w:p w14:paraId="08682033" w14:textId="77777777" w:rsidR="007C4B0D" w:rsidRPr="007C4B0D" w:rsidRDefault="005B0D22">
          <w:pPr>
            <w:pStyle w:val="TOC2"/>
            <w:rPr>
              <w:rFonts w:asciiTheme="minorHAnsi" w:eastAsiaTheme="minorEastAsia" w:hAnsiTheme="minorHAnsi" w:cstheme="minorBidi"/>
              <w:noProof/>
              <w:color w:val="auto"/>
              <w:sz w:val="22"/>
              <w:szCs w:val="22"/>
            </w:rPr>
          </w:pPr>
          <w:hyperlink w:anchor="_Toc466890545" w:history="1">
            <w:r w:rsidR="007C4B0D" w:rsidRPr="007C4B0D">
              <w:rPr>
                <w:rStyle w:val="Hyperlink"/>
                <w:rFonts w:asciiTheme="minorHAnsi" w:hAnsiTheme="minorHAnsi"/>
                <w:noProof/>
              </w:rPr>
              <w:t>Professional Development</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_Toc466890545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15</w:t>
            </w:r>
            <w:r w:rsidR="007C4B0D" w:rsidRPr="007C4B0D">
              <w:rPr>
                <w:rFonts w:asciiTheme="minorHAnsi" w:hAnsiTheme="minorHAnsi"/>
                <w:noProof/>
                <w:webHidden/>
              </w:rPr>
              <w:fldChar w:fldCharType="end"/>
            </w:r>
          </w:hyperlink>
        </w:p>
        <w:p w14:paraId="1DA7E69F" w14:textId="77777777" w:rsidR="007C4B0D" w:rsidRDefault="005B0D22">
          <w:pPr>
            <w:pStyle w:val="TOC2"/>
            <w:rPr>
              <w:rFonts w:asciiTheme="minorHAnsi" w:eastAsiaTheme="minorEastAsia" w:hAnsiTheme="minorHAnsi" w:cstheme="minorBidi"/>
              <w:noProof/>
              <w:color w:val="auto"/>
              <w:sz w:val="22"/>
              <w:szCs w:val="22"/>
            </w:rPr>
          </w:pPr>
          <w:hyperlink w:anchor="_Toc466890546" w:history="1">
            <w:r w:rsidR="007C4B0D" w:rsidRPr="007C4B0D">
              <w:rPr>
                <w:rStyle w:val="Hyperlink"/>
                <w:rFonts w:asciiTheme="minorHAnsi" w:hAnsiTheme="minorHAnsi" w:cs="Arial"/>
                <w:noProof/>
                <w:spacing w:val="5"/>
                <w:kern w:val="28"/>
                <w:lang w:val="en-US" w:eastAsia="en-US"/>
              </w:rPr>
              <w:t>Teaching resources</w:t>
            </w:r>
            <w:r w:rsidR="007C4B0D" w:rsidRPr="007C4B0D">
              <w:rPr>
                <w:rFonts w:asciiTheme="minorHAnsi" w:hAnsiTheme="minorHAnsi"/>
                <w:noProof/>
                <w:webHidden/>
              </w:rPr>
              <w:tab/>
            </w:r>
            <w:r w:rsidR="007C4B0D" w:rsidRPr="007C4B0D">
              <w:rPr>
                <w:rFonts w:asciiTheme="minorHAnsi" w:hAnsiTheme="minorHAnsi"/>
                <w:noProof/>
                <w:webHidden/>
              </w:rPr>
              <w:fldChar w:fldCharType="begin"/>
            </w:r>
            <w:r w:rsidR="007C4B0D" w:rsidRPr="007C4B0D">
              <w:rPr>
                <w:rFonts w:asciiTheme="minorHAnsi" w:hAnsiTheme="minorHAnsi"/>
                <w:noProof/>
                <w:webHidden/>
              </w:rPr>
              <w:instrText xml:space="preserve"> PAGEREF _Toc466890546 \h </w:instrText>
            </w:r>
            <w:r w:rsidR="007C4B0D" w:rsidRPr="007C4B0D">
              <w:rPr>
                <w:rFonts w:asciiTheme="minorHAnsi" w:hAnsiTheme="minorHAnsi"/>
                <w:noProof/>
                <w:webHidden/>
              </w:rPr>
            </w:r>
            <w:r w:rsidR="007C4B0D" w:rsidRPr="007C4B0D">
              <w:rPr>
                <w:rFonts w:asciiTheme="minorHAnsi" w:hAnsiTheme="minorHAnsi"/>
                <w:noProof/>
                <w:webHidden/>
              </w:rPr>
              <w:fldChar w:fldCharType="separate"/>
            </w:r>
            <w:r w:rsidR="007C4B0D" w:rsidRPr="007C4B0D">
              <w:rPr>
                <w:rFonts w:asciiTheme="minorHAnsi" w:hAnsiTheme="minorHAnsi"/>
                <w:noProof/>
                <w:webHidden/>
              </w:rPr>
              <w:t>15</w:t>
            </w:r>
            <w:r w:rsidR="007C4B0D" w:rsidRPr="007C4B0D">
              <w:rPr>
                <w:rFonts w:asciiTheme="minorHAnsi" w:hAnsiTheme="minorHAnsi"/>
                <w:noProof/>
                <w:webHidden/>
              </w:rPr>
              <w:fldChar w:fldCharType="end"/>
            </w:r>
          </w:hyperlink>
        </w:p>
        <w:p w14:paraId="0626A7E3" w14:textId="5320C3BD" w:rsidR="005D218A" w:rsidRPr="00D61A8A" w:rsidRDefault="007A497F" w:rsidP="00D61A8A">
          <w:pPr>
            <w:pStyle w:val="TOC3"/>
            <w:rPr>
              <w:rStyle w:val="Hyperlink"/>
              <w:rFonts w:eastAsia="Times New Roman" w:cs="Segoe UI"/>
              <w:noProof/>
            </w:rPr>
          </w:pPr>
          <w:r w:rsidRPr="00D61A8A">
            <w:rPr>
              <w:rStyle w:val="Hyperlink"/>
              <w:rFonts w:eastAsia="Times New Roman" w:cs="Segoe UI"/>
            </w:rPr>
            <w:fldChar w:fldCharType="end"/>
          </w:r>
        </w:p>
      </w:sdtContent>
    </w:sdt>
    <w:p w14:paraId="6F338153" w14:textId="77777777" w:rsidR="005D218A" w:rsidRPr="008250B1" w:rsidRDefault="005D218A" w:rsidP="005D218A">
      <w:pPr>
        <w:rPr>
          <w:rFonts w:ascii="Arial" w:hAnsi="Arial" w:cs="Arial"/>
        </w:rPr>
        <w:sectPr w:rsidR="005D218A" w:rsidRPr="008250B1" w:rsidSect="008250B1">
          <w:footerReference w:type="default" r:id="rId14"/>
          <w:headerReference w:type="first" r:id="rId15"/>
          <w:pgSz w:w="11906" w:h="16838"/>
          <w:pgMar w:top="1440" w:right="1080" w:bottom="1440" w:left="1080" w:header="708" w:footer="708" w:gutter="0"/>
          <w:cols w:space="720"/>
          <w:titlePg/>
          <w:docGrid w:linePitch="326"/>
        </w:sectPr>
      </w:pPr>
    </w:p>
    <w:p w14:paraId="672518AE" w14:textId="77777777" w:rsidR="0024317E" w:rsidRPr="006166BA" w:rsidRDefault="0024317E" w:rsidP="0024317E">
      <w:pPr>
        <w:pStyle w:val="NoSpacing"/>
        <w:rPr>
          <w:color w:val="auto"/>
        </w:rPr>
      </w:pPr>
      <w:r w:rsidRPr="006166BA">
        <w:rPr>
          <w:color w:val="auto"/>
        </w:rPr>
        <w:lastRenderedPageBreak/>
        <w:t xml:space="preserve">No doubt you are filled with equal parts excitement and apprehension about taking up your first teaching appointment. You have completed a thorough preparation and whilst you have now come to the end of your journey as a student, you are just beginning your journey as a teacher. Many of you may also have had responsible jobs, or even other careers, but you are now embarking on a new phase. As a teacher and life-long learner, you will continue to develop your knowledge and skills and build your confidence and motivation to teach. </w:t>
      </w:r>
    </w:p>
    <w:p w14:paraId="0EE18991" w14:textId="77777777" w:rsidR="0024317E" w:rsidRPr="006166BA" w:rsidRDefault="0024317E" w:rsidP="0024317E">
      <w:pPr>
        <w:pStyle w:val="NoSpacing"/>
        <w:rPr>
          <w:color w:val="auto"/>
        </w:rPr>
      </w:pPr>
    </w:p>
    <w:p w14:paraId="1530C293" w14:textId="77777777" w:rsidR="0024317E" w:rsidRPr="006166BA" w:rsidRDefault="0024317E" w:rsidP="0024317E">
      <w:pPr>
        <w:pStyle w:val="NoSpacing"/>
        <w:rPr>
          <w:color w:val="auto"/>
        </w:rPr>
      </w:pPr>
      <w:r w:rsidRPr="006166BA">
        <w:rPr>
          <w:color w:val="auto"/>
        </w:rPr>
        <w:t xml:space="preserve">Principals in schools know this and are keen to both support you and capitalise on your new learning, energy, and enthusiasm. Because they care deeply about the quality of the education their students receive, they want to help you to become the best teacher that you can be. </w:t>
      </w:r>
    </w:p>
    <w:p w14:paraId="7A3D0CBE" w14:textId="0B1B53B6" w:rsidR="0024317E" w:rsidRPr="006166BA" w:rsidRDefault="0024317E" w:rsidP="0024317E">
      <w:pPr>
        <w:pStyle w:val="NoSpacing"/>
        <w:rPr>
          <w:color w:val="auto"/>
        </w:rPr>
      </w:pPr>
      <w:r w:rsidRPr="006166BA">
        <w:rPr>
          <w:color w:val="auto"/>
        </w:rPr>
        <w:t xml:space="preserve">Induction is part of the ongoing process of professional learning undertaken by all teachers. It essentially covers the first year of teaching, before blending with the professional learning cycle of the school. </w:t>
      </w:r>
    </w:p>
    <w:p w14:paraId="131EC0B3" w14:textId="529C4670" w:rsidR="0024317E" w:rsidRPr="0024317E" w:rsidRDefault="00CD529F" w:rsidP="0024317E">
      <w:pPr>
        <w:widowControl/>
        <w:shd w:val="clear" w:color="auto" w:fill="FFFFFF"/>
        <w:spacing w:after="300" w:line="240" w:lineRule="auto"/>
        <w:contextualSpacing w:val="0"/>
        <w:outlineLvl w:val="2"/>
        <w:rPr>
          <w:rFonts w:asciiTheme="minorHAnsi" w:eastAsia="Times New Roman" w:hAnsiTheme="minorHAnsi" w:cs="Segoe UI"/>
          <w:b/>
          <w:color w:val="C00000"/>
          <w:sz w:val="36"/>
          <w:szCs w:val="36"/>
        </w:rPr>
      </w:pPr>
      <w:bookmarkStart w:id="1" w:name="_Toc466890515"/>
      <w:r>
        <w:rPr>
          <w:rFonts w:asciiTheme="minorHAnsi" w:eastAsia="Times New Roman" w:hAnsiTheme="minorHAnsi" w:cs="Segoe UI"/>
          <w:b/>
          <w:color w:val="C00000"/>
          <w:sz w:val="36"/>
          <w:szCs w:val="36"/>
        </w:rPr>
        <w:t>What to expect from i</w:t>
      </w:r>
      <w:r w:rsidR="0024317E" w:rsidRPr="0024317E">
        <w:rPr>
          <w:rFonts w:asciiTheme="minorHAnsi" w:eastAsia="Times New Roman" w:hAnsiTheme="minorHAnsi" w:cs="Segoe UI"/>
          <w:b/>
          <w:color w:val="C00000"/>
          <w:sz w:val="36"/>
          <w:szCs w:val="36"/>
        </w:rPr>
        <w:t>nduction</w:t>
      </w:r>
      <w:bookmarkEnd w:id="1"/>
    </w:p>
    <w:p w14:paraId="1DD352CB" w14:textId="658E106A" w:rsidR="0024317E" w:rsidRPr="006166BA" w:rsidRDefault="00CD529F" w:rsidP="00DC1D2F">
      <w:pPr>
        <w:pStyle w:val="NoSpacing"/>
        <w:rPr>
          <w:rFonts w:cs="Arial"/>
          <w:color w:val="auto"/>
        </w:rPr>
      </w:pPr>
      <w:r w:rsidRPr="006166BA">
        <w:rPr>
          <w:rFonts w:cs="Arial"/>
          <w:color w:val="auto"/>
        </w:rPr>
        <w:t>The purpose of i</w:t>
      </w:r>
      <w:r w:rsidR="0024317E" w:rsidRPr="006166BA">
        <w:rPr>
          <w:rFonts w:cs="Arial"/>
          <w:color w:val="auto"/>
        </w:rPr>
        <w:t>nduction for beginning teachers is:</w:t>
      </w:r>
    </w:p>
    <w:p w14:paraId="4F1BFF53" w14:textId="77777777" w:rsidR="0024317E" w:rsidRPr="006166BA" w:rsidRDefault="0024317E" w:rsidP="00D61A8A">
      <w:pPr>
        <w:pStyle w:val="NoSpacing"/>
        <w:numPr>
          <w:ilvl w:val="0"/>
          <w:numId w:val="75"/>
        </w:numPr>
        <w:rPr>
          <w:rFonts w:cs="Arial"/>
          <w:color w:val="auto"/>
        </w:rPr>
      </w:pPr>
      <w:r w:rsidRPr="006166BA">
        <w:rPr>
          <w:rFonts w:cs="Arial"/>
          <w:color w:val="auto"/>
        </w:rPr>
        <w:t>To provide a sound understanding of the expectations of the profession</w:t>
      </w:r>
    </w:p>
    <w:p w14:paraId="001EFB3B" w14:textId="77777777" w:rsidR="0024317E" w:rsidRPr="006166BA" w:rsidRDefault="0024317E" w:rsidP="00D61A8A">
      <w:pPr>
        <w:pStyle w:val="NoSpacing"/>
        <w:numPr>
          <w:ilvl w:val="0"/>
          <w:numId w:val="75"/>
        </w:numPr>
        <w:rPr>
          <w:rFonts w:cs="Arial"/>
          <w:color w:val="auto"/>
        </w:rPr>
      </w:pPr>
      <w:r w:rsidRPr="006166BA">
        <w:rPr>
          <w:rFonts w:cs="Arial"/>
          <w:color w:val="auto"/>
        </w:rPr>
        <w:t>To provide a sound understanding of the expectations of the school</w:t>
      </w:r>
    </w:p>
    <w:p w14:paraId="3F98C560" w14:textId="77777777" w:rsidR="0024317E" w:rsidRPr="006166BA" w:rsidRDefault="0024317E" w:rsidP="00D61A8A">
      <w:pPr>
        <w:pStyle w:val="NoSpacing"/>
        <w:numPr>
          <w:ilvl w:val="0"/>
          <w:numId w:val="75"/>
        </w:numPr>
        <w:rPr>
          <w:rFonts w:cs="Arial"/>
          <w:color w:val="auto"/>
        </w:rPr>
      </w:pPr>
      <w:r w:rsidRPr="006166BA">
        <w:rPr>
          <w:rFonts w:cs="Arial"/>
          <w:color w:val="auto"/>
        </w:rPr>
        <w:t>To assist you to develop your teaching practice</w:t>
      </w:r>
    </w:p>
    <w:p w14:paraId="62D8BD87" w14:textId="77777777" w:rsidR="0024317E" w:rsidRPr="006166BA" w:rsidRDefault="0024317E" w:rsidP="00D61A8A">
      <w:pPr>
        <w:pStyle w:val="NoSpacing"/>
        <w:numPr>
          <w:ilvl w:val="0"/>
          <w:numId w:val="75"/>
        </w:numPr>
        <w:rPr>
          <w:rFonts w:cs="Arial"/>
          <w:color w:val="auto"/>
        </w:rPr>
      </w:pPr>
      <w:r w:rsidRPr="006166BA">
        <w:rPr>
          <w:rFonts w:cs="Arial"/>
          <w:color w:val="auto"/>
        </w:rPr>
        <w:t>To formalise opportunities for reflection and feedback in a mutually supportive relationship</w:t>
      </w:r>
    </w:p>
    <w:p w14:paraId="2FEBE179" w14:textId="61457CE7" w:rsidR="0024317E" w:rsidRPr="006166BA" w:rsidRDefault="0024317E" w:rsidP="00D61A8A">
      <w:pPr>
        <w:pStyle w:val="NoSpacing"/>
        <w:numPr>
          <w:ilvl w:val="0"/>
          <w:numId w:val="75"/>
        </w:numPr>
        <w:rPr>
          <w:rFonts w:cs="Arial"/>
          <w:color w:val="auto"/>
        </w:rPr>
      </w:pPr>
      <w:r w:rsidRPr="006166BA">
        <w:rPr>
          <w:rFonts w:cs="Arial"/>
          <w:color w:val="auto"/>
        </w:rPr>
        <w:t>To</w:t>
      </w:r>
      <w:r w:rsidR="00DC1D2F">
        <w:rPr>
          <w:rFonts w:cs="Arial"/>
          <w:color w:val="auto"/>
        </w:rPr>
        <w:t xml:space="preserve"> introduce you to the school’s learning community focused on improving practice to maximise</w:t>
      </w:r>
      <w:r w:rsidRPr="006166BA">
        <w:rPr>
          <w:rFonts w:cs="Arial"/>
          <w:color w:val="auto"/>
        </w:rPr>
        <w:t xml:space="preserve"> student outcomes</w:t>
      </w:r>
    </w:p>
    <w:p w14:paraId="0735BB59" w14:textId="4F15A69B" w:rsidR="0024317E" w:rsidRPr="006166BA" w:rsidRDefault="0024317E" w:rsidP="00D61A8A">
      <w:pPr>
        <w:pStyle w:val="NoSpacing"/>
        <w:numPr>
          <w:ilvl w:val="0"/>
          <w:numId w:val="75"/>
        </w:numPr>
        <w:rPr>
          <w:rFonts w:cs="Arial"/>
          <w:color w:val="auto"/>
        </w:rPr>
      </w:pPr>
      <w:r w:rsidRPr="006166BA">
        <w:rPr>
          <w:rFonts w:cs="Arial"/>
          <w:color w:val="auto"/>
        </w:rPr>
        <w:t>To provide support i</w:t>
      </w:r>
      <w:r w:rsidR="001011F1" w:rsidRPr="006166BA">
        <w:rPr>
          <w:rFonts w:cs="Arial"/>
          <w:color w:val="auto"/>
        </w:rPr>
        <w:t>n the VIT registration process</w:t>
      </w:r>
    </w:p>
    <w:p w14:paraId="4923B382" w14:textId="710F4778" w:rsidR="0024317E" w:rsidRPr="006166BA" w:rsidRDefault="0024317E" w:rsidP="00D61A8A">
      <w:pPr>
        <w:pStyle w:val="NoSpacing"/>
        <w:numPr>
          <w:ilvl w:val="0"/>
          <w:numId w:val="75"/>
        </w:numPr>
        <w:rPr>
          <w:rFonts w:cs="Arial"/>
          <w:color w:val="auto"/>
        </w:rPr>
      </w:pPr>
      <w:r w:rsidRPr="006166BA">
        <w:rPr>
          <w:rFonts w:cs="Arial"/>
          <w:color w:val="auto"/>
        </w:rPr>
        <w:t>To provide empathetic moral support</w:t>
      </w:r>
      <w:r w:rsidR="00DC1D2F">
        <w:rPr>
          <w:rFonts w:cs="Arial"/>
          <w:color w:val="auto"/>
        </w:rPr>
        <w:t>.</w:t>
      </w:r>
    </w:p>
    <w:p w14:paraId="1B852C53" w14:textId="77777777" w:rsidR="0024317E" w:rsidRDefault="0024317E">
      <w:pPr>
        <w:widowControl/>
        <w:contextualSpacing w:val="0"/>
        <w:rPr>
          <w:rFonts w:asciiTheme="minorHAnsi" w:eastAsia="Times New Roman" w:hAnsiTheme="minorHAnsi" w:cs="Segoe UI"/>
          <w:color w:val="444444"/>
        </w:rPr>
      </w:pPr>
      <w:r>
        <w:rPr>
          <w:rFonts w:asciiTheme="minorHAnsi" w:eastAsia="Times New Roman" w:hAnsiTheme="minorHAnsi" w:cs="Segoe UI"/>
          <w:color w:val="444444"/>
        </w:rPr>
        <w:br w:type="page"/>
      </w:r>
    </w:p>
    <w:p w14:paraId="6B486AC1" w14:textId="2B7DFDFA" w:rsidR="0024317E" w:rsidRPr="0024317E" w:rsidRDefault="0024317E" w:rsidP="0024317E">
      <w:pPr>
        <w:widowControl/>
        <w:shd w:val="clear" w:color="auto" w:fill="FFFFFF"/>
        <w:spacing w:before="210" w:after="0" w:line="270" w:lineRule="atLeast"/>
        <w:ind w:left="390"/>
        <w:contextualSpacing w:val="0"/>
        <w:rPr>
          <w:rFonts w:asciiTheme="minorHAnsi" w:eastAsia="Times New Roman" w:hAnsiTheme="minorHAnsi" w:cs="Segoe UI"/>
          <w:color w:val="444444"/>
        </w:rPr>
      </w:pPr>
    </w:p>
    <w:p w14:paraId="53DB41B5" w14:textId="3B299036" w:rsidR="0097776C" w:rsidRPr="0024317E" w:rsidRDefault="00E25AE1" w:rsidP="0024317E">
      <w:pPr>
        <w:pStyle w:val="Heading2"/>
        <w:numPr>
          <w:ilvl w:val="0"/>
          <w:numId w:val="0"/>
        </w:numPr>
        <w:ind w:left="426" w:hanging="426"/>
        <w:rPr>
          <w:rFonts w:cs="Arial"/>
          <w:bCs w:val="0"/>
          <w:color w:val="AF272F"/>
          <w:spacing w:val="5"/>
          <w:kern w:val="28"/>
          <w:sz w:val="36"/>
          <w:szCs w:val="36"/>
          <w:lang w:val="en-US" w:eastAsia="en-US"/>
        </w:rPr>
      </w:pPr>
      <w:bookmarkStart w:id="2" w:name="_Toc466890516"/>
      <w:r w:rsidRPr="0024317E">
        <w:rPr>
          <w:rFonts w:cs="Arial"/>
          <w:bCs w:val="0"/>
          <w:color w:val="AF272F"/>
          <w:spacing w:val="5"/>
          <w:kern w:val="28"/>
          <w:sz w:val="36"/>
          <w:szCs w:val="36"/>
          <w:lang w:val="en-US" w:eastAsia="en-US"/>
        </w:rPr>
        <w:t>Getting Started</w:t>
      </w:r>
      <w:r w:rsidR="00A0714A" w:rsidRPr="00E6574D">
        <w:rPr>
          <w:rFonts w:cs="Arial"/>
          <w:sz w:val="18"/>
          <w:szCs w:val="18"/>
        </w:rPr>
        <w:t>.</w:t>
      </w:r>
      <w:bookmarkEnd w:id="2"/>
      <w:r w:rsidRPr="00E6574D">
        <w:rPr>
          <w:rFonts w:cs="Arial"/>
          <w:sz w:val="18"/>
          <w:szCs w:val="18"/>
        </w:rPr>
        <w:t xml:space="preserve"> </w:t>
      </w:r>
    </w:p>
    <w:p w14:paraId="750D2862" w14:textId="08B555CC" w:rsidR="00E25AE1" w:rsidRPr="00E6574D" w:rsidRDefault="009D26D5" w:rsidP="008250B1">
      <w:pPr>
        <w:pStyle w:val="Heading2"/>
        <w:numPr>
          <w:ilvl w:val="0"/>
          <w:numId w:val="0"/>
        </w:numPr>
        <w:ind w:left="426" w:hanging="426"/>
        <w:rPr>
          <w:rFonts w:cs="Arial"/>
          <w:color w:val="AF272F"/>
          <w:spacing w:val="5"/>
          <w:kern w:val="28"/>
          <w:lang w:val="en-US" w:eastAsia="en-US"/>
        </w:rPr>
      </w:pPr>
      <w:bookmarkStart w:id="3" w:name="_Toc466890517"/>
      <w:r w:rsidRPr="00E6574D">
        <w:rPr>
          <w:rFonts w:cs="Arial"/>
          <w:bCs w:val="0"/>
          <w:color w:val="AF272F"/>
          <w:spacing w:val="5"/>
          <w:kern w:val="28"/>
          <w:lang w:val="en-US" w:eastAsia="en-US"/>
        </w:rPr>
        <w:t>Y</w:t>
      </w:r>
      <w:r w:rsidR="00A0714A" w:rsidRPr="00E6574D">
        <w:rPr>
          <w:rFonts w:cs="Arial"/>
          <w:bCs w:val="0"/>
          <w:color w:val="AF272F"/>
          <w:spacing w:val="5"/>
          <w:kern w:val="28"/>
          <w:lang w:val="en-US" w:eastAsia="en-US"/>
        </w:rPr>
        <w:t>our w</w:t>
      </w:r>
      <w:r w:rsidR="00E25AE1" w:rsidRPr="00E6574D">
        <w:rPr>
          <w:rFonts w:cs="Arial"/>
          <w:bCs w:val="0"/>
          <w:color w:val="AF272F"/>
          <w:spacing w:val="5"/>
          <w:kern w:val="28"/>
          <w:lang w:val="en-US" w:eastAsia="en-US"/>
        </w:rPr>
        <w:t xml:space="preserve">elcome </w:t>
      </w:r>
      <w:r w:rsidR="00A0714A" w:rsidRPr="00E6574D">
        <w:rPr>
          <w:rFonts w:cs="Arial"/>
          <w:bCs w:val="0"/>
          <w:color w:val="AF272F"/>
          <w:spacing w:val="5"/>
          <w:kern w:val="28"/>
          <w:lang w:val="en-US" w:eastAsia="en-US"/>
        </w:rPr>
        <w:t>p</w:t>
      </w:r>
      <w:r w:rsidR="00E25AE1" w:rsidRPr="00E6574D">
        <w:rPr>
          <w:rFonts w:cs="Arial"/>
          <w:bCs w:val="0"/>
          <w:color w:val="AF272F"/>
          <w:spacing w:val="5"/>
          <w:kern w:val="28"/>
          <w:lang w:val="en-US" w:eastAsia="en-US"/>
        </w:rPr>
        <w:t>ack</w:t>
      </w:r>
      <w:bookmarkEnd w:id="3"/>
    </w:p>
    <w:p w14:paraId="15429B72" w14:textId="77777777" w:rsidR="00DC3A12" w:rsidRPr="006166BA" w:rsidRDefault="00DC3A12" w:rsidP="00DC3A12">
      <w:pPr>
        <w:pStyle w:val="NoSpacing"/>
        <w:rPr>
          <w:rFonts w:cs="Arial"/>
          <w:color w:val="auto"/>
        </w:rPr>
      </w:pPr>
      <w:r w:rsidRPr="006166BA">
        <w:rPr>
          <w:rFonts w:cs="Arial"/>
          <w:color w:val="auto"/>
        </w:rPr>
        <w:t xml:space="preserve">With the notification of appointment, your new school may have invited you to an </w:t>
      </w:r>
      <w:r w:rsidRPr="006166BA">
        <w:rPr>
          <w:rFonts w:cs="Arial"/>
          <w:bCs/>
          <w:color w:val="auto"/>
        </w:rPr>
        <w:t>orientation or planning day</w:t>
      </w:r>
      <w:r w:rsidRPr="006166BA">
        <w:rPr>
          <w:rFonts w:cs="Arial"/>
          <w:color w:val="auto"/>
        </w:rPr>
        <w:t xml:space="preserve"> before you commence teaching. They may have also included a welcome pack that contains:</w:t>
      </w:r>
    </w:p>
    <w:p w14:paraId="375221C8" w14:textId="77777777" w:rsidR="00DC3A12" w:rsidRPr="006166BA" w:rsidRDefault="00DC3A12" w:rsidP="00DC3A12">
      <w:pPr>
        <w:pStyle w:val="NoSpacing"/>
        <w:numPr>
          <w:ilvl w:val="0"/>
          <w:numId w:val="67"/>
        </w:numPr>
        <w:rPr>
          <w:rFonts w:cs="Arial"/>
          <w:color w:val="auto"/>
        </w:rPr>
      </w:pPr>
      <w:r w:rsidRPr="006166BA">
        <w:rPr>
          <w:rFonts w:cs="Arial"/>
          <w:color w:val="auto"/>
        </w:rPr>
        <w:t>information about the school</w:t>
      </w:r>
    </w:p>
    <w:p w14:paraId="64E6C66D" w14:textId="77777777" w:rsidR="00DC3A12" w:rsidRPr="006166BA" w:rsidRDefault="00DC3A12" w:rsidP="00DC3A12">
      <w:pPr>
        <w:pStyle w:val="NoSpacing"/>
        <w:numPr>
          <w:ilvl w:val="0"/>
          <w:numId w:val="67"/>
        </w:numPr>
        <w:rPr>
          <w:rFonts w:cs="Arial"/>
          <w:color w:val="auto"/>
        </w:rPr>
      </w:pPr>
      <w:r w:rsidRPr="006166BA" w:rsidDel="0041422F">
        <w:rPr>
          <w:rFonts w:cs="Arial"/>
          <w:color w:val="auto"/>
        </w:rPr>
        <w:t xml:space="preserve">the </w:t>
      </w:r>
      <w:r w:rsidRPr="006166BA">
        <w:rPr>
          <w:rFonts w:cs="Arial"/>
          <w:color w:val="auto"/>
        </w:rPr>
        <w:t>key school procedures and policies</w:t>
      </w:r>
    </w:p>
    <w:p w14:paraId="04573C76" w14:textId="77777777" w:rsidR="00DC3A12" w:rsidRPr="006166BA" w:rsidRDefault="00DC3A12" w:rsidP="00DC3A12">
      <w:pPr>
        <w:pStyle w:val="NoSpacing"/>
        <w:numPr>
          <w:ilvl w:val="0"/>
          <w:numId w:val="67"/>
        </w:numPr>
        <w:rPr>
          <w:rFonts w:cs="Arial"/>
          <w:color w:val="auto"/>
        </w:rPr>
      </w:pPr>
      <w:r w:rsidRPr="006166BA">
        <w:rPr>
          <w:rFonts w:cs="Arial"/>
          <w:color w:val="auto"/>
        </w:rPr>
        <w:t xml:space="preserve">a school calendar with key events </w:t>
      </w:r>
    </w:p>
    <w:p w14:paraId="21B72DD2" w14:textId="77777777" w:rsidR="00DC3A12" w:rsidRPr="006166BA" w:rsidRDefault="00DC3A12" w:rsidP="00DC3A12">
      <w:pPr>
        <w:pStyle w:val="NoSpacing"/>
        <w:numPr>
          <w:ilvl w:val="0"/>
          <w:numId w:val="67"/>
        </w:numPr>
        <w:rPr>
          <w:rFonts w:cs="Arial"/>
          <w:color w:val="auto"/>
          <w:sz w:val="18"/>
          <w:szCs w:val="18"/>
        </w:rPr>
      </w:pPr>
      <w:r w:rsidRPr="006166BA">
        <w:rPr>
          <w:rFonts w:cs="Arial"/>
          <w:color w:val="auto"/>
        </w:rPr>
        <w:t>information about the year level or classes you will be teaching</w:t>
      </w:r>
      <w:r w:rsidRPr="006166BA">
        <w:rPr>
          <w:rFonts w:cs="Arial"/>
          <w:color w:val="auto"/>
          <w:sz w:val="18"/>
          <w:szCs w:val="18"/>
        </w:rPr>
        <w:t xml:space="preserve">. </w:t>
      </w:r>
      <w:r w:rsidRPr="006166BA">
        <w:rPr>
          <w:rFonts w:cs="Arial"/>
          <w:color w:val="auto"/>
          <w:sz w:val="18"/>
          <w:szCs w:val="18"/>
        </w:rPr>
        <w:br/>
      </w:r>
    </w:p>
    <w:p w14:paraId="0B65988D" w14:textId="77777777" w:rsidR="00DC3A12" w:rsidRPr="006166BA" w:rsidRDefault="00DC3A12" w:rsidP="00DC3A12">
      <w:pPr>
        <w:pStyle w:val="NoSpacing"/>
        <w:contextualSpacing w:val="0"/>
        <w:rPr>
          <w:rFonts w:cs="Arial"/>
          <w:color w:val="auto"/>
        </w:rPr>
      </w:pPr>
      <w:r w:rsidRPr="006166BA">
        <w:rPr>
          <w:rFonts w:cs="Arial"/>
          <w:color w:val="auto"/>
        </w:rPr>
        <w:t xml:space="preserve">Read all the materials included in your welcome pack.  If you are unsure of something, or need more information, take note of any questions you may have. </w:t>
      </w:r>
    </w:p>
    <w:p w14:paraId="580223B3" w14:textId="4D82B29C" w:rsidR="00835B05" w:rsidRPr="006166BA" w:rsidRDefault="00E25AE1" w:rsidP="00FF724F">
      <w:pPr>
        <w:pStyle w:val="NoSpacing"/>
        <w:contextualSpacing w:val="0"/>
        <w:rPr>
          <w:rFonts w:cs="Arial"/>
          <w:color w:val="auto"/>
        </w:rPr>
      </w:pPr>
      <w:r w:rsidRPr="006166BA">
        <w:rPr>
          <w:rFonts w:cs="Arial"/>
          <w:color w:val="auto"/>
        </w:rPr>
        <w:t>No doubt you will have studied the school</w:t>
      </w:r>
      <w:r w:rsidR="00191795" w:rsidRPr="006166BA">
        <w:rPr>
          <w:rFonts w:cs="Arial"/>
          <w:color w:val="auto"/>
        </w:rPr>
        <w:t xml:space="preserve">’s </w:t>
      </w:r>
      <w:r w:rsidR="003730B4" w:rsidRPr="006166BA">
        <w:rPr>
          <w:rFonts w:cs="Arial"/>
          <w:color w:val="auto"/>
        </w:rPr>
        <w:t xml:space="preserve">website </w:t>
      </w:r>
      <w:r w:rsidRPr="006166BA">
        <w:rPr>
          <w:rFonts w:cs="Arial"/>
          <w:color w:val="auto"/>
        </w:rPr>
        <w:t>when you were preparing for your interview</w:t>
      </w:r>
      <w:r w:rsidR="00A0714A" w:rsidRPr="006166BA">
        <w:rPr>
          <w:rFonts w:cs="Arial"/>
          <w:color w:val="auto"/>
        </w:rPr>
        <w:t>, but now</w:t>
      </w:r>
      <w:r w:rsidR="00191795" w:rsidRPr="006166BA">
        <w:rPr>
          <w:rFonts w:cs="Arial"/>
          <w:color w:val="auto"/>
        </w:rPr>
        <w:t xml:space="preserve"> is </w:t>
      </w:r>
      <w:r w:rsidR="00A0714A" w:rsidRPr="006166BA">
        <w:rPr>
          <w:rFonts w:cs="Arial"/>
          <w:color w:val="auto"/>
        </w:rPr>
        <w:t xml:space="preserve">a good time to take another look and </w:t>
      </w:r>
      <w:r w:rsidR="008E0F52" w:rsidRPr="006166BA">
        <w:rPr>
          <w:rFonts w:cs="Arial"/>
          <w:color w:val="auto"/>
        </w:rPr>
        <w:t>find out more about</w:t>
      </w:r>
      <w:r w:rsidR="002A6B9F" w:rsidRPr="006166BA">
        <w:rPr>
          <w:rFonts w:cs="Arial"/>
          <w:color w:val="auto"/>
        </w:rPr>
        <w:t xml:space="preserve"> </w:t>
      </w:r>
      <w:r w:rsidR="00A0714A" w:rsidRPr="006166BA">
        <w:rPr>
          <w:rFonts w:cs="Arial"/>
          <w:color w:val="auto"/>
        </w:rPr>
        <w:t>your new school</w:t>
      </w:r>
      <w:r w:rsidR="00191795" w:rsidRPr="006166BA">
        <w:rPr>
          <w:rFonts w:cs="Arial"/>
          <w:color w:val="auto"/>
        </w:rPr>
        <w:t>.</w:t>
      </w:r>
    </w:p>
    <w:p w14:paraId="750D2863" w14:textId="27024C88" w:rsidR="00E25AE1" w:rsidRPr="00C13DE2" w:rsidRDefault="00B93B14" w:rsidP="00FF724F">
      <w:pPr>
        <w:pStyle w:val="NoSpacing"/>
        <w:contextualSpacing w:val="0"/>
        <w:rPr>
          <w:rFonts w:cs="Arial"/>
        </w:rPr>
      </w:pPr>
      <w:r w:rsidRPr="006166BA">
        <w:rPr>
          <w:rFonts w:cs="Arial"/>
          <w:color w:val="auto"/>
        </w:rPr>
        <w:t>As a teacher, you will be partnering with parents and the broader school community to deliver the best student outcomes. It is therefore important that you familiarise yourself as quickly as possible with the unique situation of your school, which includes its p</w:t>
      </w:r>
      <w:r w:rsidR="00B15BE7" w:rsidRPr="006166BA">
        <w:rPr>
          <w:rFonts w:cs="Arial"/>
          <w:color w:val="auto"/>
        </w:rPr>
        <w:t>ro</w:t>
      </w:r>
      <w:r w:rsidR="00151C15" w:rsidRPr="006166BA">
        <w:rPr>
          <w:rFonts w:cs="Arial"/>
          <w:color w:val="auto"/>
        </w:rPr>
        <w:t>file, partnerships, specific pro</w:t>
      </w:r>
      <w:r w:rsidR="00B15BE7" w:rsidRPr="006166BA">
        <w:rPr>
          <w:rFonts w:cs="Arial"/>
          <w:color w:val="auto"/>
        </w:rPr>
        <w:t>grams</w:t>
      </w:r>
      <w:r w:rsidRPr="006166BA">
        <w:rPr>
          <w:rFonts w:cs="Arial"/>
          <w:color w:val="auto"/>
        </w:rPr>
        <w:t xml:space="preserve"> and the broader community</w:t>
      </w:r>
      <w:r w:rsidRPr="00C13DE2">
        <w:rPr>
          <w:rFonts w:cs="Arial"/>
        </w:rPr>
        <w:t>.</w:t>
      </w:r>
    </w:p>
    <w:p w14:paraId="750D2864" w14:textId="77777777" w:rsidR="00E25AE1" w:rsidRPr="00E6574D" w:rsidRDefault="00A0714A" w:rsidP="008250B1">
      <w:pPr>
        <w:pStyle w:val="Heading2"/>
        <w:numPr>
          <w:ilvl w:val="0"/>
          <w:numId w:val="0"/>
        </w:numPr>
        <w:ind w:left="426" w:hanging="426"/>
        <w:rPr>
          <w:rFonts w:cs="Arial"/>
          <w:bCs w:val="0"/>
          <w:color w:val="AF272F"/>
          <w:spacing w:val="5"/>
          <w:kern w:val="28"/>
          <w:lang w:val="en-US" w:eastAsia="en-US"/>
        </w:rPr>
      </w:pPr>
      <w:bookmarkStart w:id="4" w:name="_Toc466890518"/>
      <w:r w:rsidRPr="00E6574D">
        <w:rPr>
          <w:rFonts w:cs="Arial"/>
          <w:bCs w:val="0"/>
          <w:color w:val="AF272F"/>
          <w:spacing w:val="5"/>
          <w:kern w:val="28"/>
          <w:lang w:val="en-US" w:eastAsia="en-US"/>
        </w:rPr>
        <w:t>Attending an o</w:t>
      </w:r>
      <w:r w:rsidR="00E25AE1" w:rsidRPr="00E6574D">
        <w:rPr>
          <w:rFonts w:cs="Arial"/>
          <w:bCs w:val="0"/>
          <w:color w:val="AF272F"/>
          <w:spacing w:val="5"/>
          <w:kern w:val="28"/>
          <w:lang w:val="en-US" w:eastAsia="en-US"/>
        </w:rPr>
        <w:t xml:space="preserve">rientation </w:t>
      </w:r>
      <w:r w:rsidRPr="00E6574D">
        <w:rPr>
          <w:rFonts w:cs="Arial"/>
          <w:bCs w:val="0"/>
          <w:color w:val="AF272F"/>
          <w:spacing w:val="5"/>
          <w:kern w:val="28"/>
          <w:lang w:val="en-US" w:eastAsia="en-US"/>
        </w:rPr>
        <w:t>d</w:t>
      </w:r>
      <w:r w:rsidR="00E25AE1" w:rsidRPr="00E6574D">
        <w:rPr>
          <w:rFonts w:cs="Arial"/>
          <w:bCs w:val="0"/>
          <w:color w:val="AF272F"/>
          <w:spacing w:val="5"/>
          <w:kern w:val="28"/>
          <w:lang w:val="en-US" w:eastAsia="en-US"/>
        </w:rPr>
        <w:t>ay</w:t>
      </w:r>
      <w:bookmarkEnd w:id="4"/>
    </w:p>
    <w:p w14:paraId="750D2866" w14:textId="0BDE9F53" w:rsidR="00A0714A" w:rsidRPr="006166BA" w:rsidRDefault="00A0714A" w:rsidP="00FF724F">
      <w:pPr>
        <w:pStyle w:val="NoSpacing"/>
        <w:contextualSpacing w:val="0"/>
        <w:rPr>
          <w:rFonts w:cs="Arial"/>
          <w:color w:val="auto"/>
        </w:rPr>
      </w:pPr>
      <w:r w:rsidRPr="006166BA">
        <w:rPr>
          <w:rFonts w:cs="Arial"/>
          <w:color w:val="auto"/>
        </w:rPr>
        <w:t>An orientation day is a great way to get to know your new school. The information you</w:t>
      </w:r>
      <w:r w:rsidR="00706DC6" w:rsidRPr="006166BA">
        <w:rPr>
          <w:rFonts w:cs="Arial"/>
          <w:color w:val="auto"/>
        </w:rPr>
        <w:t xml:space="preserve"> wi</w:t>
      </w:r>
      <w:r w:rsidRPr="006166BA">
        <w:rPr>
          <w:rFonts w:cs="Arial"/>
          <w:color w:val="auto"/>
        </w:rPr>
        <w:t xml:space="preserve">ll be given during the day will probably answer a lot of the questions you might have. </w:t>
      </w:r>
    </w:p>
    <w:p w14:paraId="750D2868" w14:textId="3CC75D60" w:rsidR="00E25AE1" w:rsidRPr="006166BA" w:rsidRDefault="00E25AE1" w:rsidP="00FF724F">
      <w:pPr>
        <w:pStyle w:val="NoSpacing"/>
        <w:contextualSpacing w:val="0"/>
        <w:rPr>
          <w:rFonts w:cs="Arial"/>
          <w:color w:val="auto"/>
        </w:rPr>
      </w:pPr>
      <w:r w:rsidRPr="006166BA">
        <w:rPr>
          <w:rFonts w:cs="Arial"/>
          <w:color w:val="auto"/>
        </w:rPr>
        <w:t>On the orientation day, senior staff may present useful orientation information about the school, introduce you to key personnel, provide time for curriculum preparation with other members of the team</w:t>
      </w:r>
      <w:r w:rsidR="009D26D5" w:rsidRPr="006166BA">
        <w:rPr>
          <w:rFonts w:cs="Arial"/>
          <w:color w:val="auto"/>
        </w:rPr>
        <w:t>,</w:t>
      </w:r>
      <w:r w:rsidRPr="006166BA">
        <w:rPr>
          <w:rFonts w:cs="Arial"/>
          <w:color w:val="auto"/>
        </w:rPr>
        <w:t xml:space="preserve"> as well as completing some administrative requirements. </w:t>
      </w:r>
    </w:p>
    <w:p w14:paraId="750D286A" w14:textId="19CB5E17" w:rsidR="00E25AE1" w:rsidRPr="006166BA" w:rsidRDefault="00E25AE1" w:rsidP="008250B1">
      <w:pPr>
        <w:pStyle w:val="NoSpacing"/>
        <w:rPr>
          <w:color w:val="auto"/>
        </w:rPr>
      </w:pPr>
      <w:r w:rsidRPr="006166BA">
        <w:rPr>
          <w:rFonts w:cs="Arial"/>
          <w:color w:val="auto"/>
        </w:rPr>
        <w:lastRenderedPageBreak/>
        <w:t>You may also be introduced to a buddy</w:t>
      </w:r>
      <w:r w:rsidR="000065CA" w:rsidRPr="006166BA">
        <w:rPr>
          <w:rFonts w:cs="Arial"/>
          <w:color w:val="auto"/>
        </w:rPr>
        <w:t xml:space="preserve">. This </w:t>
      </w:r>
      <w:r w:rsidRPr="006166BA">
        <w:rPr>
          <w:rFonts w:cs="Arial"/>
          <w:color w:val="auto"/>
        </w:rPr>
        <w:t xml:space="preserve">person will guide and support you </w:t>
      </w:r>
      <w:r w:rsidR="000065CA" w:rsidRPr="006166BA">
        <w:rPr>
          <w:rFonts w:cs="Arial"/>
          <w:color w:val="auto"/>
        </w:rPr>
        <w:t>as you start your teaching journey</w:t>
      </w:r>
      <w:r w:rsidRPr="006166BA">
        <w:rPr>
          <w:rFonts w:cs="Arial"/>
          <w:color w:val="auto"/>
        </w:rPr>
        <w:t xml:space="preserve">. Later, </w:t>
      </w:r>
      <w:r w:rsidR="000065CA" w:rsidRPr="006166BA">
        <w:rPr>
          <w:rFonts w:cs="Arial"/>
          <w:color w:val="auto"/>
        </w:rPr>
        <w:t>you</w:t>
      </w:r>
      <w:r w:rsidR="00706DC6" w:rsidRPr="006166BA">
        <w:rPr>
          <w:rFonts w:cs="Arial"/>
          <w:color w:val="auto"/>
        </w:rPr>
        <w:t xml:space="preserve"> wi</w:t>
      </w:r>
      <w:r w:rsidR="000065CA" w:rsidRPr="006166BA">
        <w:rPr>
          <w:rFonts w:cs="Arial"/>
          <w:color w:val="auto"/>
        </w:rPr>
        <w:t xml:space="preserve">ll be given a </w:t>
      </w:r>
      <w:r w:rsidRPr="006166BA">
        <w:rPr>
          <w:rFonts w:cs="Arial"/>
          <w:color w:val="auto"/>
        </w:rPr>
        <w:t xml:space="preserve">mentor </w:t>
      </w:r>
      <w:r w:rsidR="00191795" w:rsidRPr="006166BA">
        <w:rPr>
          <w:rFonts w:cs="Arial"/>
          <w:color w:val="auto"/>
        </w:rPr>
        <w:t xml:space="preserve">who </w:t>
      </w:r>
      <w:r w:rsidRPr="006166BA">
        <w:rPr>
          <w:rFonts w:cs="Arial"/>
          <w:color w:val="auto"/>
        </w:rPr>
        <w:t xml:space="preserve">will guide you through the </w:t>
      </w:r>
      <w:r w:rsidR="009D26D5" w:rsidRPr="006166BA">
        <w:rPr>
          <w:rFonts w:cs="Arial"/>
          <w:color w:val="auto"/>
        </w:rPr>
        <w:t>Victorian Institute of Teaching (</w:t>
      </w:r>
      <w:r w:rsidRPr="006166BA">
        <w:rPr>
          <w:rFonts w:cs="Arial"/>
          <w:color w:val="auto"/>
        </w:rPr>
        <w:t>VIT</w:t>
      </w:r>
      <w:r w:rsidR="009D26D5" w:rsidRPr="006166BA">
        <w:rPr>
          <w:rFonts w:cs="Arial"/>
          <w:color w:val="auto"/>
        </w:rPr>
        <w:t>)</w:t>
      </w:r>
      <w:r w:rsidR="00DC3A12" w:rsidRPr="006166BA">
        <w:rPr>
          <w:rFonts w:cs="Arial"/>
          <w:color w:val="auto"/>
        </w:rPr>
        <w:t xml:space="preserve"> )</w:t>
      </w:r>
      <w:hyperlink r:id="rId16" w:history="1">
        <w:r w:rsidR="00DC3A12" w:rsidRPr="006166BA">
          <w:rPr>
            <w:rStyle w:val="Hyperlink"/>
            <w:rFonts w:cs="Arial"/>
            <w:color w:val="auto"/>
            <w:u w:val="none"/>
          </w:rPr>
          <w:t xml:space="preserve"> registration</w:t>
        </w:r>
      </w:hyperlink>
      <w:r w:rsidR="00DC3A12" w:rsidRPr="006166BA">
        <w:rPr>
          <w:rFonts w:cs="Arial"/>
          <w:color w:val="auto"/>
        </w:rPr>
        <w:t xml:space="preserve"> process</w:t>
      </w:r>
      <w:r w:rsidRPr="006166BA">
        <w:rPr>
          <w:rFonts w:cs="Arial"/>
          <w:color w:val="auto"/>
        </w:rPr>
        <w:t xml:space="preserve"> a</w:t>
      </w:r>
      <w:r w:rsidR="005673FC" w:rsidRPr="006166BA">
        <w:rPr>
          <w:rFonts w:cs="Arial"/>
          <w:color w:val="auto"/>
        </w:rPr>
        <w:t>nd work with you throughout the</w:t>
      </w:r>
      <w:r w:rsidRPr="006166BA">
        <w:rPr>
          <w:rFonts w:cs="Arial"/>
          <w:color w:val="auto"/>
        </w:rPr>
        <w:t xml:space="preserve"> first </w:t>
      </w:r>
      <w:r w:rsidR="002C2AF0" w:rsidRPr="006166BA">
        <w:rPr>
          <w:rFonts w:cs="Arial"/>
          <w:color w:val="auto"/>
        </w:rPr>
        <w:t>two years of your career as you work towards achieving proficiency</w:t>
      </w:r>
      <w:r w:rsidR="000065CA" w:rsidRPr="006166BA">
        <w:rPr>
          <w:rFonts w:cs="Arial"/>
          <w:color w:val="auto"/>
        </w:rPr>
        <w:t>.</w:t>
      </w:r>
      <w:r w:rsidRPr="006166BA">
        <w:rPr>
          <w:rFonts w:cs="Arial"/>
          <w:color w:val="auto"/>
          <w:sz w:val="18"/>
          <w:szCs w:val="18"/>
        </w:rPr>
        <w:t xml:space="preserve"> </w:t>
      </w:r>
    </w:p>
    <w:p w14:paraId="750D286B" w14:textId="741C3E79" w:rsidR="00E25AE1" w:rsidRPr="00E6574D" w:rsidRDefault="007004CC" w:rsidP="008250B1">
      <w:pPr>
        <w:pStyle w:val="Heading2"/>
        <w:numPr>
          <w:ilvl w:val="0"/>
          <w:numId w:val="0"/>
        </w:numPr>
        <w:ind w:left="426" w:hanging="426"/>
        <w:rPr>
          <w:rFonts w:cs="Arial"/>
          <w:color w:val="AF272F"/>
          <w:spacing w:val="5"/>
          <w:kern w:val="28"/>
          <w:lang w:val="en-US" w:eastAsia="en-US"/>
        </w:rPr>
      </w:pPr>
      <w:bookmarkStart w:id="5" w:name="_Toc458684494"/>
      <w:bookmarkStart w:id="6" w:name="_Toc466890519"/>
      <w:r w:rsidRPr="00E6574D">
        <w:rPr>
          <w:rFonts w:cs="Arial"/>
          <w:bCs w:val="0"/>
          <w:color w:val="AF272F"/>
          <w:spacing w:val="5"/>
          <w:kern w:val="28"/>
          <w:lang w:val="en-US" w:eastAsia="en-US"/>
        </w:rPr>
        <w:t>I</w:t>
      </w:r>
      <w:r w:rsidR="00E25AE1" w:rsidRPr="00E6574D">
        <w:rPr>
          <w:rFonts w:cs="Arial"/>
          <w:bCs w:val="0"/>
          <w:color w:val="AF272F"/>
          <w:spacing w:val="5"/>
          <w:kern w:val="28"/>
          <w:lang w:val="en-US" w:eastAsia="en-US"/>
        </w:rPr>
        <w:t xml:space="preserve">f the school does not run an </w:t>
      </w:r>
      <w:r w:rsidR="000065CA" w:rsidRPr="00E6574D">
        <w:rPr>
          <w:rFonts w:cs="Arial"/>
          <w:bCs w:val="0"/>
          <w:color w:val="AF272F"/>
          <w:spacing w:val="5"/>
          <w:kern w:val="28"/>
          <w:lang w:val="en-US" w:eastAsia="en-US"/>
        </w:rPr>
        <w:t>o</w:t>
      </w:r>
      <w:r w:rsidR="00E25AE1" w:rsidRPr="00E6574D">
        <w:rPr>
          <w:rFonts w:cs="Arial"/>
          <w:bCs w:val="0"/>
          <w:color w:val="AF272F"/>
          <w:spacing w:val="5"/>
          <w:kern w:val="28"/>
          <w:lang w:val="en-US" w:eastAsia="en-US"/>
        </w:rPr>
        <w:t xml:space="preserve">rientation </w:t>
      </w:r>
      <w:r w:rsidR="000065CA" w:rsidRPr="00E6574D">
        <w:rPr>
          <w:rFonts w:cs="Arial"/>
          <w:bCs w:val="0"/>
          <w:color w:val="AF272F"/>
          <w:spacing w:val="5"/>
          <w:kern w:val="28"/>
          <w:lang w:val="en-US" w:eastAsia="en-US"/>
        </w:rPr>
        <w:t>d</w:t>
      </w:r>
      <w:r w:rsidR="00E25AE1" w:rsidRPr="00E6574D">
        <w:rPr>
          <w:rFonts w:cs="Arial"/>
          <w:bCs w:val="0"/>
          <w:color w:val="AF272F"/>
          <w:spacing w:val="5"/>
          <w:kern w:val="28"/>
          <w:lang w:val="en-US" w:eastAsia="en-US"/>
        </w:rPr>
        <w:t>ay</w:t>
      </w:r>
      <w:bookmarkEnd w:id="5"/>
      <w:bookmarkEnd w:id="6"/>
    </w:p>
    <w:p w14:paraId="750D286E" w14:textId="276BF1AC" w:rsidR="00FF724F" w:rsidRPr="006166BA" w:rsidRDefault="00E25AE1" w:rsidP="00FF724F">
      <w:pPr>
        <w:pStyle w:val="NoSpacing"/>
        <w:contextualSpacing w:val="0"/>
        <w:rPr>
          <w:rFonts w:cs="Arial"/>
          <w:color w:val="auto"/>
        </w:rPr>
      </w:pPr>
      <w:r w:rsidRPr="006166BA">
        <w:rPr>
          <w:rFonts w:cs="Arial"/>
          <w:color w:val="auto"/>
        </w:rPr>
        <w:t xml:space="preserve">If </w:t>
      </w:r>
      <w:r w:rsidR="000065CA" w:rsidRPr="006166BA">
        <w:rPr>
          <w:rFonts w:cs="Arial"/>
          <w:color w:val="auto"/>
        </w:rPr>
        <w:t xml:space="preserve">your new </w:t>
      </w:r>
      <w:r w:rsidRPr="006166BA">
        <w:rPr>
          <w:rFonts w:cs="Arial"/>
          <w:color w:val="auto"/>
        </w:rPr>
        <w:t xml:space="preserve">school does not run an </w:t>
      </w:r>
      <w:r w:rsidR="000065CA" w:rsidRPr="006166BA">
        <w:rPr>
          <w:rFonts w:cs="Arial"/>
          <w:color w:val="auto"/>
        </w:rPr>
        <w:t>o</w:t>
      </w:r>
      <w:r w:rsidRPr="006166BA">
        <w:rPr>
          <w:rFonts w:cs="Arial"/>
          <w:color w:val="auto"/>
        </w:rPr>
        <w:t xml:space="preserve">rientation </w:t>
      </w:r>
      <w:r w:rsidR="000065CA" w:rsidRPr="006166BA">
        <w:rPr>
          <w:rFonts w:cs="Arial"/>
          <w:color w:val="auto"/>
        </w:rPr>
        <w:t>d</w:t>
      </w:r>
      <w:r w:rsidRPr="006166BA">
        <w:rPr>
          <w:rFonts w:cs="Arial"/>
          <w:color w:val="auto"/>
        </w:rPr>
        <w:t xml:space="preserve">ay prior to the beginning of the new school year, it is a good idea to contact the school principal soon after receiving your notification of appointment. </w:t>
      </w:r>
    </w:p>
    <w:p w14:paraId="750D286F" w14:textId="77777777" w:rsidR="00FF724F" w:rsidRPr="006166BA" w:rsidRDefault="00FF724F" w:rsidP="008250B1">
      <w:pPr>
        <w:pStyle w:val="NoSpacing"/>
        <w:spacing w:after="0"/>
        <w:contextualSpacing w:val="0"/>
        <w:rPr>
          <w:rFonts w:cs="Arial"/>
          <w:color w:val="auto"/>
        </w:rPr>
      </w:pPr>
      <w:r w:rsidRPr="006166BA">
        <w:rPr>
          <w:rFonts w:cs="Arial"/>
          <w:color w:val="auto"/>
        </w:rPr>
        <w:t xml:space="preserve">During your phone conversation, </w:t>
      </w:r>
      <w:r w:rsidR="000065CA" w:rsidRPr="006166BA">
        <w:rPr>
          <w:rFonts w:cs="Arial"/>
          <w:color w:val="auto"/>
        </w:rPr>
        <w:t>consider asking:</w:t>
      </w:r>
    </w:p>
    <w:p w14:paraId="750D2870" w14:textId="7A958E88" w:rsidR="00FF724F" w:rsidRPr="006166BA" w:rsidRDefault="000065CA" w:rsidP="008250B1">
      <w:pPr>
        <w:pStyle w:val="NoSpacing"/>
        <w:numPr>
          <w:ilvl w:val="0"/>
          <w:numId w:val="75"/>
        </w:numPr>
        <w:rPr>
          <w:rFonts w:cs="Arial"/>
          <w:color w:val="auto"/>
        </w:rPr>
      </w:pPr>
      <w:r w:rsidRPr="006166BA">
        <w:rPr>
          <w:rFonts w:cs="Arial"/>
          <w:color w:val="auto"/>
        </w:rPr>
        <w:t>if it</w:t>
      </w:r>
      <w:r w:rsidR="00557547" w:rsidRPr="006166BA">
        <w:rPr>
          <w:rFonts w:cs="Arial"/>
          <w:color w:val="auto"/>
        </w:rPr>
        <w:t xml:space="preserve"> i</w:t>
      </w:r>
      <w:r w:rsidRPr="006166BA">
        <w:rPr>
          <w:rFonts w:cs="Arial"/>
          <w:color w:val="auto"/>
        </w:rPr>
        <w:t>s</w:t>
      </w:r>
      <w:r w:rsidR="00FF724F" w:rsidRPr="006166BA">
        <w:rPr>
          <w:rFonts w:cs="Arial"/>
          <w:color w:val="auto"/>
        </w:rPr>
        <w:t xml:space="preserve"> possible to visit the school before </w:t>
      </w:r>
      <w:r w:rsidRPr="006166BA">
        <w:rPr>
          <w:rFonts w:cs="Arial"/>
          <w:color w:val="auto"/>
        </w:rPr>
        <w:t>you</w:t>
      </w:r>
      <w:r w:rsidR="00FF724F" w:rsidRPr="006166BA">
        <w:rPr>
          <w:rFonts w:cs="Arial"/>
          <w:color w:val="auto"/>
        </w:rPr>
        <w:t xml:space="preserve"> commence teaching</w:t>
      </w:r>
    </w:p>
    <w:p w14:paraId="750D2871" w14:textId="77777777" w:rsidR="00FF724F" w:rsidRPr="006166BA" w:rsidRDefault="000065CA" w:rsidP="008250B1">
      <w:pPr>
        <w:pStyle w:val="NoSpacing"/>
        <w:numPr>
          <w:ilvl w:val="0"/>
          <w:numId w:val="75"/>
        </w:numPr>
        <w:rPr>
          <w:rFonts w:cs="Arial"/>
          <w:color w:val="auto"/>
        </w:rPr>
      </w:pPr>
      <w:r w:rsidRPr="006166BA">
        <w:rPr>
          <w:rFonts w:cs="Arial"/>
          <w:color w:val="auto"/>
        </w:rPr>
        <w:t>if you can</w:t>
      </w:r>
      <w:r w:rsidR="00FF724F" w:rsidRPr="006166BA">
        <w:rPr>
          <w:rFonts w:cs="Arial"/>
          <w:color w:val="auto"/>
        </w:rPr>
        <w:t xml:space="preserve"> attend any </w:t>
      </w:r>
      <w:r w:rsidRPr="006166BA">
        <w:rPr>
          <w:rFonts w:cs="Arial"/>
          <w:color w:val="auto"/>
        </w:rPr>
        <w:t>c</w:t>
      </w:r>
      <w:r w:rsidR="00FF724F" w:rsidRPr="006166BA">
        <w:rPr>
          <w:rFonts w:cs="Arial"/>
          <w:color w:val="auto"/>
        </w:rPr>
        <w:t>urriculum</w:t>
      </w:r>
      <w:r w:rsidRPr="006166BA">
        <w:rPr>
          <w:rFonts w:cs="Arial"/>
          <w:color w:val="auto"/>
        </w:rPr>
        <w:t xml:space="preserve"> or p</w:t>
      </w:r>
      <w:r w:rsidR="00FF724F" w:rsidRPr="006166BA">
        <w:rPr>
          <w:rFonts w:cs="Arial"/>
          <w:color w:val="auto"/>
        </w:rPr>
        <w:t xml:space="preserve">rofessional </w:t>
      </w:r>
      <w:r w:rsidRPr="006166BA">
        <w:rPr>
          <w:rFonts w:cs="Arial"/>
          <w:color w:val="auto"/>
        </w:rPr>
        <w:t>l</w:t>
      </w:r>
      <w:r w:rsidR="00FF724F" w:rsidRPr="006166BA">
        <w:rPr>
          <w:rFonts w:cs="Arial"/>
          <w:color w:val="auto"/>
        </w:rPr>
        <w:t>earning activities planned for the end of the year</w:t>
      </w:r>
    </w:p>
    <w:p w14:paraId="3CD84C0E" w14:textId="7AA7EA3C" w:rsidR="009C74BA" w:rsidRPr="006166BA" w:rsidRDefault="000065CA" w:rsidP="008250B1">
      <w:pPr>
        <w:pStyle w:val="NoSpacing"/>
        <w:numPr>
          <w:ilvl w:val="0"/>
          <w:numId w:val="75"/>
        </w:numPr>
        <w:rPr>
          <w:rFonts w:cs="Arial"/>
          <w:color w:val="auto"/>
        </w:rPr>
      </w:pPr>
      <w:r w:rsidRPr="006166BA">
        <w:rPr>
          <w:rFonts w:cs="Arial"/>
          <w:color w:val="auto"/>
        </w:rPr>
        <w:t>w</w:t>
      </w:r>
      <w:r w:rsidR="00FF724F" w:rsidRPr="006166BA">
        <w:rPr>
          <w:rFonts w:cs="Arial"/>
          <w:color w:val="auto"/>
        </w:rPr>
        <w:t>ho</w:t>
      </w:r>
      <w:r w:rsidR="009D26D5" w:rsidRPr="006166BA">
        <w:rPr>
          <w:rFonts w:cs="Arial"/>
          <w:color w:val="auto"/>
        </w:rPr>
        <w:t xml:space="preserve"> </w:t>
      </w:r>
      <w:r w:rsidR="00FF724F" w:rsidRPr="006166BA">
        <w:rPr>
          <w:rFonts w:cs="Arial"/>
          <w:color w:val="auto"/>
        </w:rPr>
        <w:t xml:space="preserve">the </w:t>
      </w:r>
      <w:r w:rsidRPr="006166BA">
        <w:rPr>
          <w:rFonts w:cs="Arial"/>
          <w:color w:val="auto"/>
        </w:rPr>
        <w:t>best person is for you to contact if you have any further questions</w:t>
      </w:r>
    </w:p>
    <w:p w14:paraId="1EB32960" w14:textId="7F09BDEA" w:rsidR="009C74BA" w:rsidRPr="006166BA" w:rsidRDefault="000065CA" w:rsidP="008250B1">
      <w:pPr>
        <w:pStyle w:val="NoSpacing"/>
        <w:numPr>
          <w:ilvl w:val="0"/>
          <w:numId w:val="75"/>
        </w:numPr>
        <w:rPr>
          <w:rFonts w:cs="Arial"/>
          <w:color w:val="auto"/>
        </w:rPr>
      </w:pPr>
      <w:r w:rsidRPr="006166BA">
        <w:rPr>
          <w:rFonts w:cs="Arial"/>
          <w:color w:val="auto"/>
        </w:rPr>
        <w:t>if it would be possible to sit-in on some classes before the end of the year.</w:t>
      </w:r>
    </w:p>
    <w:p w14:paraId="6E5F5701" w14:textId="77777777" w:rsidR="009C74BA" w:rsidRPr="006166BA" w:rsidRDefault="009C74BA" w:rsidP="008250B1">
      <w:pPr>
        <w:pStyle w:val="NoSpacing"/>
        <w:spacing w:after="0"/>
        <w:contextualSpacing w:val="0"/>
        <w:rPr>
          <w:rFonts w:cs="Arial"/>
          <w:color w:val="auto"/>
        </w:rPr>
      </w:pPr>
    </w:p>
    <w:p w14:paraId="750D2875" w14:textId="5A471B0B" w:rsidR="000065CA" w:rsidRPr="006166BA" w:rsidRDefault="00191795" w:rsidP="008250B1">
      <w:pPr>
        <w:pStyle w:val="NoSpacing"/>
        <w:spacing w:after="0"/>
        <w:contextualSpacing w:val="0"/>
        <w:rPr>
          <w:rFonts w:cs="Arial"/>
          <w:color w:val="auto"/>
        </w:rPr>
      </w:pPr>
      <w:r w:rsidRPr="006166BA">
        <w:rPr>
          <w:rFonts w:cs="Arial"/>
          <w:color w:val="auto"/>
        </w:rPr>
        <w:t>You could also</w:t>
      </w:r>
      <w:r w:rsidR="00240118" w:rsidRPr="006166BA">
        <w:rPr>
          <w:rFonts w:cs="Arial"/>
          <w:color w:val="auto"/>
        </w:rPr>
        <w:t xml:space="preserve"> </w:t>
      </w:r>
      <w:r w:rsidR="000065CA" w:rsidRPr="006166BA">
        <w:rPr>
          <w:rFonts w:cs="Arial"/>
          <w:color w:val="auto"/>
        </w:rPr>
        <w:t xml:space="preserve">consider asking: </w:t>
      </w:r>
    </w:p>
    <w:p w14:paraId="750D2876" w14:textId="77777777" w:rsidR="00FF724F" w:rsidRPr="006166BA" w:rsidRDefault="000065CA" w:rsidP="008250B1">
      <w:pPr>
        <w:pStyle w:val="NoSpacing"/>
        <w:numPr>
          <w:ilvl w:val="0"/>
          <w:numId w:val="75"/>
        </w:numPr>
        <w:rPr>
          <w:rFonts w:cs="Arial"/>
          <w:color w:val="auto"/>
        </w:rPr>
      </w:pPr>
      <w:r w:rsidRPr="006166BA">
        <w:rPr>
          <w:rFonts w:cs="Arial"/>
          <w:color w:val="auto"/>
        </w:rPr>
        <w:t>for a copy of the school handbook, school policies and the school code of conduct</w:t>
      </w:r>
    </w:p>
    <w:p w14:paraId="750D2877" w14:textId="156D7FED" w:rsidR="000065CA" w:rsidRPr="006166BA" w:rsidRDefault="000065CA" w:rsidP="008250B1">
      <w:pPr>
        <w:pStyle w:val="NoSpacing"/>
        <w:numPr>
          <w:ilvl w:val="0"/>
          <w:numId w:val="75"/>
        </w:numPr>
        <w:rPr>
          <w:rFonts w:cs="Arial"/>
          <w:color w:val="auto"/>
        </w:rPr>
      </w:pPr>
      <w:r w:rsidRPr="006166BA">
        <w:rPr>
          <w:rFonts w:cs="Arial"/>
          <w:color w:val="auto"/>
        </w:rPr>
        <w:t>if someone is available to show you around the school</w:t>
      </w:r>
      <w:r w:rsidR="00B15BE7" w:rsidRPr="006166BA">
        <w:rPr>
          <w:rFonts w:cs="Arial"/>
          <w:color w:val="auto"/>
        </w:rPr>
        <w:t>?</w:t>
      </w:r>
    </w:p>
    <w:p w14:paraId="750D2878" w14:textId="77777777" w:rsidR="00731D3D" w:rsidRPr="006166BA" w:rsidRDefault="000065CA" w:rsidP="008250B1">
      <w:pPr>
        <w:pStyle w:val="NoSpacing"/>
        <w:numPr>
          <w:ilvl w:val="0"/>
          <w:numId w:val="75"/>
        </w:numPr>
        <w:rPr>
          <w:rFonts w:cs="Arial"/>
          <w:color w:val="auto"/>
        </w:rPr>
      </w:pPr>
      <w:r w:rsidRPr="006166BA">
        <w:rPr>
          <w:rFonts w:cs="Arial"/>
          <w:color w:val="auto"/>
        </w:rPr>
        <w:t xml:space="preserve">what kind of programs operate in the school? </w:t>
      </w:r>
    </w:p>
    <w:p w14:paraId="750D287B" w14:textId="3BFB92B9" w:rsidR="000065CA" w:rsidRPr="006166BA" w:rsidRDefault="00731D3D" w:rsidP="00B15BE7">
      <w:pPr>
        <w:pStyle w:val="NoSpacing"/>
        <w:numPr>
          <w:ilvl w:val="0"/>
          <w:numId w:val="75"/>
        </w:numPr>
        <w:rPr>
          <w:rFonts w:cs="Arial"/>
          <w:color w:val="auto"/>
        </w:rPr>
      </w:pPr>
      <w:r w:rsidRPr="006166BA">
        <w:rPr>
          <w:rFonts w:cs="Arial"/>
          <w:color w:val="auto"/>
        </w:rPr>
        <w:t>what</w:t>
      </w:r>
      <w:r w:rsidR="000065CA" w:rsidRPr="006166BA">
        <w:rPr>
          <w:rFonts w:cs="Arial"/>
          <w:color w:val="auto"/>
        </w:rPr>
        <w:t xml:space="preserve"> support is available </w:t>
      </w:r>
      <w:r w:rsidR="00B15BE7" w:rsidRPr="006166BA">
        <w:rPr>
          <w:rFonts w:cs="Arial"/>
          <w:color w:val="auto"/>
        </w:rPr>
        <w:t>for students in the classroom including programs to support students with specific needs?</w:t>
      </w:r>
    </w:p>
    <w:p w14:paraId="750D287C" w14:textId="67391F2A" w:rsidR="00FF724F" w:rsidRPr="006166BA" w:rsidRDefault="00FF724F" w:rsidP="008250B1">
      <w:pPr>
        <w:pStyle w:val="NoSpacing"/>
        <w:numPr>
          <w:ilvl w:val="0"/>
          <w:numId w:val="75"/>
        </w:numPr>
        <w:rPr>
          <w:rFonts w:cs="Arial"/>
          <w:color w:val="auto"/>
        </w:rPr>
      </w:pPr>
      <w:r w:rsidRPr="006166BA">
        <w:rPr>
          <w:rFonts w:cs="Arial"/>
          <w:color w:val="auto"/>
        </w:rPr>
        <w:t>is</w:t>
      </w:r>
      <w:r w:rsidR="000065CA" w:rsidRPr="006166BA">
        <w:rPr>
          <w:rFonts w:cs="Arial"/>
          <w:color w:val="auto"/>
        </w:rPr>
        <w:t xml:space="preserve"> there</w:t>
      </w:r>
      <w:r w:rsidRPr="006166BA">
        <w:rPr>
          <w:rFonts w:cs="Arial"/>
          <w:color w:val="auto"/>
        </w:rPr>
        <w:t xml:space="preserve"> </w:t>
      </w:r>
      <w:r w:rsidR="00B15BE7" w:rsidRPr="006166BA">
        <w:rPr>
          <w:rFonts w:cs="Arial"/>
          <w:color w:val="auto"/>
        </w:rPr>
        <w:t>a program</w:t>
      </w:r>
      <w:r w:rsidRPr="006166BA">
        <w:rPr>
          <w:rFonts w:cs="Arial"/>
          <w:color w:val="auto"/>
        </w:rPr>
        <w:t xml:space="preserve"> for the first day</w:t>
      </w:r>
      <w:r w:rsidR="000065CA" w:rsidRPr="006166BA">
        <w:rPr>
          <w:rFonts w:cs="Arial"/>
          <w:color w:val="auto"/>
        </w:rPr>
        <w:t xml:space="preserve"> of school</w:t>
      </w:r>
      <w:r w:rsidR="00B15BE7" w:rsidRPr="006166BA">
        <w:rPr>
          <w:rFonts w:cs="Arial"/>
          <w:color w:val="auto"/>
        </w:rPr>
        <w:t>?</w:t>
      </w:r>
    </w:p>
    <w:p w14:paraId="750D287D" w14:textId="77777777" w:rsidR="00191795" w:rsidRPr="006166BA" w:rsidRDefault="000065CA" w:rsidP="008250B1">
      <w:pPr>
        <w:pStyle w:val="NoSpacing"/>
        <w:numPr>
          <w:ilvl w:val="0"/>
          <w:numId w:val="75"/>
        </w:numPr>
        <w:rPr>
          <w:rFonts w:cs="Arial"/>
          <w:color w:val="auto"/>
        </w:rPr>
      </w:pPr>
      <w:r w:rsidRPr="006166BA">
        <w:rPr>
          <w:rFonts w:cs="Arial"/>
          <w:color w:val="auto"/>
        </w:rPr>
        <w:t>if you c</w:t>
      </w:r>
      <w:r w:rsidR="00FF724F" w:rsidRPr="006166BA">
        <w:rPr>
          <w:rFonts w:cs="Arial"/>
          <w:color w:val="auto"/>
        </w:rPr>
        <w:t>an meet with a Curriculum leader – the Year Level Team Leader (Primary) or the Curriculum (Domain) Leader</w:t>
      </w:r>
      <w:r w:rsidR="00914A82" w:rsidRPr="006166BA">
        <w:rPr>
          <w:rFonts w:cs="Arial"/>
          <w:color w:val="auto"/>
        </w:rPr>
        <w:t xml:space="preserve">. If not, is there someone </w:t>
      </w:r>
      <w:r w:rsidR="00FF724F" w:rsidRPr="006166BA">
        <w:rPr>
          <w:rFonts w:cs="Arial"/>
          <w:color w:val="auto"/>
        </w:rPr>
        <w:t xml:space="preserve">who can inform </w:t>
      </w:r>
      <w:r w:rsidR="00914A82" w:rsidRPr="006166BA">
        <w:rPr>
          <w:rFonts w:cs="Arial"/>
          <w:color w:val="auto"/>
        </w:rPr>
        <w:t>of</w:t>
      </w:r>
      <w:r w:rsidR="00FF724F" w:rsidRPr="006166BA">
        <w:rPr>
          <w:rFonts w:cs="Arial"/>
          <w:color w:val="auto"/>
        </w:rPr>
        <w:t xml:space="preserve"> the curriculum for the class/classes </w:t>
      </w:r>
      <w:r w:rsidR="00914A82" w:rsidRPr="006166BA">
        <w:rPr>
          <w:rFonts w:cs="Arial"/>
          <w:color w:val="auto"/>
        </w:rPr>
        <w:t>that you will be teaching?</w:t>
      </w:r>
    </w:p>
    <w:p w14:paraId="2A0AF5F9" w14:textId="77777777" w:rsidR="003730B4" w:rsidRPr="006166BA" w:rsidRDefault="003730B4" w:rsidP="003730B4">
      <w:pPr>
        <w:pStyle w:val="NoSpacing"/>
        <w:rPr>
          <w:rFonts w:cs="Arial"/>
          <w:color w:val="auto"/>
        </w:rPr>
      </w:pPr>
    </w:p>
    <w:p w14:paraId="750D2887" w14:textId="428D021C" w:rsidR="00E25AE1" w:rsidRPr="006166BA" w:rsidDel="007B2B3D" w:rsidRDefault="00914A82" w:rsidP="008250B1">
      <w:pPr>
        <w:pStyle w:val="NoSpacing"/>
        <w:spacing w:before="240"/>
        <w:contextualSpacing w:val="0"/>
        <w:rPr>
          <w:rFonts w:cs="Arial"/>
          <w:color w:val="auto"/>
        </w:rPr>
      </w:pPr>
      <w:r w:rsidRPr="006166BA" w:rsidDel="00FE1BF5">
        <w:rPr>
          <w:rFonts w:cs="Arial"/>
          <w:color w:val="auto"/>
        </w:rPr>
        <w:t>This time is also a</w:t>
      </w:r>
      <w:r w:rsidR="00E25AE1" w:rsidRPr="006166BA" w:rsidDel="00FE1BF5">
        <w:rPr>
          <w:rFonts w:cs="Arial"/>
          <w:color w:val="auto"/>
        </w:rPr>
        <w:t xml:space="preserve"> good opportunity to photocopy or print materials you will need for the first few weeks. </w:t>
      </w:r>
    </w:p>
    <w:p w14:paraId="750D2888" w14:textId="5762A630" w:rsidR="00A93D15" w:rsidRPr="00C13DE2" w:rsidRDefault="007D258E" w:rsidP="008250B1">
      <w:pPr>
        <w:pStyle w:val="Heading2"/>
        <w:numPr>
          <w:ilvl w:val="0"/>
          <w:numId w:val="0"/>
        </w:numPr>
        <w:ind w:left="426" w:hanging="426"/>
        <w:rPr>
          <w:rFonts w:cs="Arial"/>
          <w:bCs w:val="0"/>
          <w:color w:val="AF272F"/>
          <w:spacing w:val="5"/>
          <w:kern w:val="28"/>
          <w:lang w:val="en-US" w:eastAsia="en-US"/>
        </w:rPr>
      </w:pPr>
      <w:bookmarkStart w:id="7" w:name="_Toc466890520"/>
      <w:r w:rsidRPr="00C13DE2">
        <w:rPr>
          <w:rFonts w:cs="Arial"/>
          <w:bCs w:val="0"/>
          <w:color w:val="AF272F"/>
          <w:spacing w:val="5"/>
          <w:kern w:val="28"/>
          <w:lang w:val="en-US" w:eastAsia="en-US"/>
        </w:rPr>
        <w:t>T</w:t>
      </w:r>
      <w:r w:rsidR="00A93D15" w:rsidRPr="00C13DE2">
        <w:rPr>
          <w:rFonts w:cs="Arial"/>
          <w:bCs w:val="0"/>
          <w:color w:val="AF272F"/>
          <w:spacing w:val="5"/>
          <w:kern w:val="28"/>
          <w:lang w:val="en-US" w:eastAsia="en-US"/>
        </w:rPr>
        <w:t>he buddy system</w:t>
      </w:r>
      <w:bookmarkEnd w:id="7"/>
    </w:p>
    <w:p w14:paraId="750D288A" w14:textId="03BB8EE5" w:rsidR="00F6594F" w:rsidRPr="006166BA" w:rsidRDefault="00F6594F" w:rsidP="00A93D15">
      <w:pPr>
        <w:pStyle w:val="NoSpacing"/>
        <w:contextualSpacing w:val="0"/>
        <w:rPr>
          <w:rFonts w:cs="Arial"/>
          <w:color w:val="auto"/>
        </w:rPr>
      </w:pPr>
      <w:r w:rsidRPr="006166BA">
        <w:rPr>
          <w:rFonts w:cs="Arial"/>
          <w:color w:val="auto"/>
        </w:rPr>
        <w:t>The first few weeks in a new teaching position can be a stressful and an emotionally challenging time. So y</w:t>
      </w:r>
      <w:r w:rsidR="00A93D15" w:rsidRPr="006166BA">
        <w:rPr>
          <w:rFonts w:cs="Arial"/>
          <w:color w:val="auto"/>
        </w:rPr>
        <w:t>our new school may a</w:t>
      </w:r>
      <w:r w:rsidR="008E0F52" w:rsidRPr="006166BA">
        <w:rPr>
          <w:rFonts w:cs="Arial"/>
          <w:color w:val="auto"/>
        </w:rPr>
        <w:t xml:space="preserve">ssign </w:t>
      </w:r>
      <w:r w:rsidR="00A93D15" w:rsidRPr="006166BA">
        <w:rPr>
          <w:rFonts w:cs="Arial"/>
          <w:color w:val="auto"/>
        </w:rPr>
        <w:t xml:space="preserve">a buddy </w:t>
      </w:r>
      <w:r w:rsidR="008E0F52" w:rsidRPr="006166BA">
        <w:rPr>
          <w:rFonts w:cs="Arial"/>
          <w:color w:val="auto"/>
        </w:rPr>
        <w:t xml:space="preserve">to you </w:t>
      </w:r>
      <w:r w:rsidR="00A93D15" w:rsidRPr="006166BA">
        <w:rPr>
          <w:rFonts w:cs="Arial"/>
          <w:color w:val="auto"/>
        </w:rPr>
        <w:t>for the first few weeks</w:t>
      </w:r>
      <w:r w:rsidRPr="006166BA">
        <w:rPr>
          <w:rFonts w:cs="Arial"/>
          <w:color w:val="auto"/>
        </w:rPr>
        <w:t>. Your buddy can offer perspective and emotional support during this time, but they may be replaced with a more formal mentor, later on</w:t>
      </w:r>
      <w:r w:rsidR="00191795" w:rsidRPr="006166BA">
        <w:rPr>
          <w:rFonts w:cs="Arial"/>
          <w:color w:val="auto"/>
        </w:rPr>
        <w:t>, to support you through</w:t>
      </w:r>
      <w:r w:rsidR="003937C9" w:rsidRPr="006166BA">
        <w:rPr>
          <w:rFonts w:cs="Arial"/>
          <w:color w:val="auto"/>
        </w:rPr>
        <w:t xml:space="preserve"> your first two</w:t>
      </w:r>
      <w:r w:rsidR="00557547" w:rsidRPr="006166BA">
        <w:rPr>
          <w:rFonts w:cs="Arial"/>
          <w:color w:val="auto"/>
        </w:rPr>
        <w:t xml:space="preserve"> year</w:t>
      </w:r>
      <w:r w:rsidR="003937C9" w:rsidRPr="006166BA">
        <w:rPr>
          <w:rFonts w:cs="Arial"/>
          <w:color w:val="auto"/>
        </w:rPr>
        <w:t>s</w:t>
      </w:r>
      <w:r w:rsidR="00557547" w:rsidRPr="006166BA">
        <w:rPr>
          <w:rFonts w:cs="Arial"/>
          <w:color w:val="auto"/>
        </w:rPr>
        <w:t xml:space="preserve"> of teaching and</w:t>
      </w:r>
      <w:r w:rsidR="00191795" w:rsidRPr="006166BA">
        <w:rPr>
          <w:rFonts w:cs="Arial"/>
          <w:color w:val="auto"/>
        </w:rPr>
        <w:t xml:space="preserve"> the </w:t>
      </w:r>
      <w:hyperlink r:id="rId17" w:history="1">
        <w:r w:rsidR="008F2ED6" w:rsidRPr="006166BA">
          <w:rPr>
            <w:rFonts w:cs="Arial"/>
            <w:color w:val="auto"/>
          </w:rPr>
          <w:t>V</w:t>
        </w:r>
        <w:r w:rsidR="005673FC" w:rsidRPr="006166BA">
          <w:rPr>
            <w:rFonts w:cs="Arial"/>
            <w:color w:val="auto"/>
          </w:rPr>
          <w:t xml:space="preserve">ictorian </w:t>
        </w:r>
        <w:r w:rsidR="008F2ED6" w:rsidRPr="006166BA">
          <w:rPr>
            <w:rFonts w:cs="Arial"/>
            <w:color w:val="auto"/>
          </w:rPr>
          <w:t>I</w:t>
        </w:r>
        <w:r w:rsidR="005673FC" w:rsidRPr="006166BA">
          <w:rPr>
            <w:rFonts w:cs="Arial"/>
            <w:color w:val="auto"/>
          </w:rPr>
          <w:t>nstitute of Teaching (VIT) r</w:t>
        </w:r>
        <w:r w:rsidR="008F2ED6" w:rsidRPr="006166BA">
          <w:rPr>
            <w:rFonts w:cs="Arial"/>
            <w:color w:val="auto"/>
          </w:rPr>
          <w:t>egistration</w:t>
        </w:r>
      </w:hyperlink>
      <w:r w:rsidR="008E0F52" w:rsidRPr="006166BA">
        <w:rPr>
          <w:rFonts w:cs="Arial"/>
          <w:color w:val="auto"/>
        </w:rPr>
        <w:t xml:space="preserve"> </w:t>
      </w:r>
      <w:r w:rsidR="00191795" w:rsidRPr="006166BA">
        <w:rPr>
          <w:rFonts w:cs="Arial"/>
          <w:color w:val="auto"/>
        </w:rPr>
        <w:t>process</w:t>
      </w:r>
      <w:r w:rsidRPr="006166BA">
        <w:rPr>
          <w:rFonts w:cs="Arial"/>
          <w:color w:val="auto"/>
        </w:rPr>
        <w:t>.</w:t>
      </w:r>
      <w:r w:rsidR="00A31F40" w:rsidRPr="006166BA">
        <w:rPr>
          <w:rFonts w:cs="Arial"/>
          <w:color w:val="auto"/>
        </w:rPr>
        <w:t xml:space="preserve"> </w:t>
      </w:r>
    </w:p>
    <w:p w14:paraId="750D288C" w14:textId="080C556C" w:rsidR="00A93D15" w:rsidRPr="006166BA" w:rsidRDefault="00A93D15" w:rsidP="00A93D15">
      <w:pPr>
        <w:pStyle w:val="NoSpacing"/>
        <w:contextualSpacing w:val="0"/>
        <w:rPr>
          <w:rFonts w:cs="Arial"/>
          <w:color w:val="auto"/>
        </w:rPr>
      </w:pPr>
      <w:r w:rsidRPr="006166BA">
        <w:rPr>
          <w:rFonts w:cs="Arial"/>
          <w:color w:val="auto"/>
        </w:rPr>
        <w:t>Although the terms</w:t>
      </w:r>
      <w:r w:rsidR="00F6594F" w:rsidRPr="006166BA">
        <w:rPr>
          <w:rFonts w:cs="Arial"/>
          <w:color w:val="auto"/>
        </w:rPr>
        <w:t xml:space="preserve"> buddy and</w:t>
      </w:r>
      <w:r w:rsidR="00731D3D" w:rsidRPr="006166BA">
        <w:rPr>
          <w:rFonts w:cs="Arial"/>
          <w:color w:val="auto"/>
        </w:rPr>
        <w:t xml:space="preserve"> mentor</w:t>
      </w:r>
      <w:r w:rsidRPr="006166BA">
        <w:rPr>
          <w:rFonts w:cs="Arial"/>
          <w:color w:val="auto"/>
        </w:rPr>
        <w:t xml:space="preserve"> are often used interchangeably, the roles of a buddy and mentor are different.</w:t>
      </w:r>
    </w:p>
    <w:p w14:paraId="750D288E" w14:textId="17395D52" w:rsidR="00A93D15" w:rsidRPr="006166BA" w:rsidRDefault="00A93D15" w:rsidP="00A93D15">
      <w:pPr>
        <w:pStyle w:val="NoSpacing"/>
        <w:contextualSpacing w:val="0"/>
        <w:rPr>
          <w:rFonts w:cs="Arial"/>
          <w:color w:val="auto"/>
        </w:rPr>
      </w:pPr>
      <w:r w:rsidRPr="006166BA">
        <w:rPr>
          <w:rFonts w:cs="Arial"/>
          <w:color w:val="auto"/>
        </w:rPr>
        <w:t xml:space="preserve">A buddy offers friendship, emotional and moral support in the first few weeks </w:t>
      </w:r>
      <w:r w:rsidR="00F6594F" w:rsidRPr="006166BA">
        <w:rPr>
          <w:rFonts w:cs="Arial"/>
          <w:color w:val="auto"/>
        </w:rPr>
        <w:t>at your new school</w:t>
      </w:r>
      <w:r w:rsidR="001607CA" w:rsidRPr="006166BA">
        <w:rPr>
          <w:rFonts w:cs="Arial"/>
          <w:color w:val="auto"/>
        </w:rPr>
        <w:t xml:space="preserve">. The role of the </w:t>
      </w:r>
      <w:r w:rsidR="00F6594F" w:rsidRPr="006166BA">
        <w:rPr>
          <w:rFonts w:cs="Arial"/>
          <w:color w:val="auto"/>
        </w:rPr>
        <w:t>mentor is</w:t>
      </w:r>
      <w:r w:rsidRPr="006166BA">
        <w:rPr>
          <w:rFonts w:cs="Arial"/>
          <w:color w:val="auto"/>
        </w:rPr>
        <w:t xml:space="preserve"> more professional </w:t>
      </w:r>
      <w:r w:rsidR="001607CA" w:rsidRPr="006166BA">
        <w:rPr>
          <w:rFonts w:cs="Arial"/>
          <w:color w:val="auto"/>
        </w:rPr>
        <w:t>–</w:t>
      </w:r>
      <w:r w:rsidRPr="006166BA">
        <w:rPr>
          <w:rFonts w:cs="Arial"/>
          <w:color w:val="auto"/>
        </w:rPr>
        <w:t xml:space="preserve"> </w:t>
      </w:r>
      <w:r w:rsidR="001607CA" w:rsidRPr="006166BA">
        <w:rPr>
          <w:rFonts w:cs="Arial"/>
          <w:color w:val="auto"/>
        </w:rPr>
        <w:t xml:space="preserve">it is a structured, practice-focused </w:t>
      </w:r>
      <w:r w:rsidR="000D336F" w:rsidRPr="006166BA">
        <w:rPr>
          <w:rFonts w:cs="Arial"/>
          <w:color w:val="auto"/>
        </w:rPr>
        <w:t xml:space="preserve">relationship that attends to </w:t>
      </w:r>
      <w:r w:rsidR="005673FC" w:rsidRPr="006166BA">
        <w:rPr>
          <w:rFonts w:cs="Arial"/>
          <w:color w:val="auto"/>
        </w:rPr>
        <w:t xml:space="preserve">the </w:t>
      </w:r>
      <w:r w:rsidRPr="006166BA">
        <w:rPr>
          <w:rFonts w:cs="Arial"/>
          <w:color w:val="auto"/>
        </w:rPr>
        <w:t>development</w:t>
      </w:r>
      <w:r w:rsidR="000D336F" w:rsidRPr="006166BA">
        <w:rPr>
          <w:rFonts w:cs="Arial"/>
          <w:color w:val="auto"/>
        </w:rPr>
        <w:t xml:space="preserve"> needs of early career teachers.</w:t>
      </w:r>
      <w:r w:rsidRPr="006166BA">
        <w:rPr>
          <w:rFonts w:cs="Arial"/>
          <w:color w:val="auto"/>
        </w:rPr>
        <w:t xml:space="preserve"> </w:t>
      </w:r>
    </w:p>
    <w:p w14:paraId="7791FF63" w14:textId="20138562" w:rsidR="00FE1BF5" w:rsidRPr="006166BA" w:rsidRDefault="00A93D15">
      <w:pPr>
        <w:pStyle w:val="NoSpacing"/>
        <w:rPr>
          <w:color w:val="auto"/>
          <w:lang w:val="en-US" w:eastAsia="en-US"/>
        </w:rPr>
      </w:pPr>
      <w:r w:rsidRPr="006166BA">
        <w:rPr>
          <w:rFonts w:cs="Arial"/>
          <w:color w:val="auto"/>
        </w:rPr>
        <w:t xml:space="preserve">In some cases, your </w:t>
      </w:r>
      <w:r w:rsidR="008F2ED6" w:rsidRPr="006166BA">
        <w:rPr>
          <w:rFonts w:cs="Arial"/>
          <w:color w:val="auto"/>
        </w:rPr>
        <w:t>p</w:t>
      </w:r>
      <w:r w:rsidRPr="006166BA">
        <w:rPr>
          <w:rFonts w:cs="Arial"/>
          <w:color w:val="auto"/>
        </w:rPr>
        <w:t>rincipal may decide to use trained mentors as buddies, filling both roles. This means your</w:t>
      </w:r>
      <w:r w:rsidR="00F6594F" w:rsidRPr="006166BA">
        <w:rPr>
          <w:rFonts w:cs="Arial"/>
          <w:color w:val="auto"/>
        </w:rPr>
        <w:t xml:space="preserve"> buddy can switch to a</w:t>
      </w:r>
      <w:r w:rsidRPr="006166BA">
        <w:rPr>
          <w:rFonts w:cs="Arial"/>
          <w:color w:val="auto"/>
        </w:rPr>
        <w:t xml:space="preserve"> mentoring role once you</w:t>
      </w:r>
      <w:r w:rsidR="00557547" w:rsidRPr="006166BA">
        <w:rPr>
          <w:rFonts w:cs="Arial"/>
          <w:color w:val="auto"/>
        </w:rPr>
        <w:t xml:space="preserve"> a</w:t>
      </w:r>
      <w:r w:rsidRPr="006166BA">
        <w:rPr>
          <w:rFonts w:cs="Arial"/>
          <w:color w:val="auto"/>
        </w:rPr>
        <w:t xml:space="preserve">re comfortable in your new position. </w:t>
      </w:r>
    </w:p>
    <w:p w14:paraId="750D2891" w14:textId="77777777" w:rsidR="00E25AE1" w:rsidRPr="00C13DE2" w:rsidRDefault="00914A82" w:rsidP="008250B1">
      <w:pPr>
        <w:pStyle w:val="Heading2"/>
        <w:numPr>
          <w:ilvl w:val="0"/>
          <w:numId w:val="0"/>
        </w:numPr>
        <w:ind w:left="426" w:hanging="426"/>
        <w:rPr>
          <w:rFonts w:cs="Arial"/>
          <w:bCs w:val="0"/>
          <w:color w:val="AF272F"/>
          <w:spacing w:val="5"/>
          <w:kern w:val="28"/>
          <w:lang w:val="en-US" w:eastAsia="en-US"/>
        </w:rPr>
      </w:pPr>
      <w:bookmarkStart w:id="8" w:name="_Toc466890521"/>
      <w:r w:rsidRPr="00C13DE2">
        <w:rPr>
          <w:rFonts w:cs="Arial"/>
          <w:bCs w:val="0"/>
          <w:color w:val="AF272F"/>
          <w:spacing w:val="5"/>
          <w:kern w:val="28"/>
          <w:lang w:val="en-US" w:eastAsia="en-US"/>
        </w:rPr>
        <w:t>Learning about the school community</w:t>
      </w:r>
      <w:bookmarkEnd w:id="8"/>
    </w:p>
    <w:p w14:paraId="750D2893" w14:textId="4EA804F3" w:rsidR="00E25AE1" w:rsidRPr="006166BA" w:rsidRDefault="00E25AE1" w:rsidP="00FF724F">
      <w:pPr>
        <w:pStyle w:val="NoSpacing"/>
        <w:contextualSpacing w:val="0"/>
        <w:rPr>
          <w:rFonts w:cs="Arial"/>
          <w:color w:val="auto"/>
        </w:rPr>
      </w:pPr>
      <w:r w:rsidRPr="006166BA">
        <w:rPr>
          <w:rFonts w:cs="Arial"/>
          <w:color w:val="auto"/>
        </w:rPr>
        <w:t xml:space="preserve">All teachers taking up a new appointment are to some extent joining a new community. It is </w:t>
      </w:r>
      <w:r w:rsidR="00914A82" w:rsidRPr="006166BA">
        <w:rPr>
          <w:rFonts w:cs="Arial"/>
          <w:color w:val="auto"/>
        </w:rPr>
        <w:t xml:space="preserve">an </w:t>
      </w:r>
      <w:r w:rsidRPr="006166BA">
        <w:rPr>
          <w:rFonts w:cs="Arial"/>
          <w:color w:val="auto"/>
        </w:rPr>
        <w:t>important part of</w:t>
      </w:r>
      <w:r w:rsidR="00914A82" w:rsidRPr="006166BA">
        <w:rPr>
          <w:rFonts w:cs="Arial"/>
          <w:color w:val="auto"/>
        </w:rPr>
        <w:t xml:space="preserve"> your</w:t>
      </w:r>
      <w:r w:rsidRPr="006166BA">
        <w:rPr>
          <w:rFonts w:cs="Arial"/>
          <w:color w:val="auto"/>
        </w:rPr>
        <w:t xml:space="preserve"> </w:t>
      </w:r>
      <w:r w:rsidR="00914A82" w:rsidRPr="006166BA">
        <w:rPr>
          <w:rFonts w:cs="Arial"/>
          <w:color w:val="auto"/>
        </w:rPr>
        <w:t>orientation</w:t>
      </w:r>
      <w:r w:rsidRPr="006166BA">
        <w:rPr>
          <w:rFonts w:cs="Arial"/>
          <w:color w:val="auto"/>
        </w:rPr>
        <w:t xml:space="preserve"> </w:t>
      </w:r>
      <w:r w:rsidR="00914A82" w:rsidRPr="006166BA">
        <w:rPr>
          <w:rFonts w:cs="Arial"/>
          <w:color w:val="auto"/>
        </w:rPr>
        <w:t>in</w:t>
      </w:r>
      <w:r w:rsidRPr="006166BA">
        <w:rPr>
          <w:rFonts w:cs="Arial"/>
          <w:color w:val="auto"/>
        </w:rPr>
        <w:t xml:space="preserve">to the new school that you also learn about the community to which the school belongs. </w:t>
      </w:r>
      <w:r w:rsidR="00914A82" w:rsidRPr="006166BA">
        <w:rPr>
          <w:rFonts w:cs="Arial"/>
          <w:color w:val="auto"/>
        </w:rPr>
        <w:t>S</w:t>
      </w:r>
      <w:r w:rsidRPr="006166BA">
        <w:rPr>
          <w:rFonts w:cs="Arial"/>
          <w:color w:val="auto"/>
        </w:rPr>
        <w:t>chools play an important role in their communities and there are certain expectatio</w:t>
      </w:r>
      <w:r w:rsidR="005673FC" w:rsidRPr="006166BA">
        <w:rPr>
          <w:rFonts w:cs="Arial"/>
          <w:color w:val="auto"/>
        </w:rPr>
        <w:t>ns of the teachers who work in</w:t>
      </w:r>
      <w:r w:rsidRPr="006166BA">
        <w:rPr>
          <w:rFonts w:cs="Arial"/>
          <w:color w:val="auto"/>
        </w:rPr>
        <w:t xml:space="preserve"> them.</w:t>
      </w:r>
    </w:p>
    <w:p w14:paraId="750D2895" w14:textId="4DD31B76" w:rsidR="00E25AE1" w:rsidRPr="006166BA" w:rsidRDefault="00E25AE1" w:rsidP="00FF724F">
      <w:pPr>
        <w:pStyle w:val="NoSpacing"/>
        <w:contextualSpacing w:val="0"/>
        <w:rPr>
          <w:rFonts w:cs="Arial"/>
          <w:color w:val="auto"/>
        </w:rPr>
      </w:pPr>
      <w:r w:rsidRPr="006166BA">
        <w:rPr>
          <w:rFonts w:cs="Arial"/>
          <w:color w:val="auto"/>
        </w:rPr>
        <w:t xml:space="preserve">Firstly, you need to know some basic socio-economic and cultural information related to the </w:t>
      </w:r>
      <w:r w:rsidR="00914A82" w:rsidRPr="006166BA">
        <w:rPr>
          <w:rFonts w:cs="Arial"/>
          <w:color w:val="auto"/>
        </w:rPr>
        <w:t>c</w:t>
      </w:r>
      <w:r w:rsidRPr="006166BA">
        <w:rPr>
          <w:rFonts w:cs="Arial"/>
          <w:color w:val="auto"/>
        </w:rPr>
        <w:t>ommunity.</w:t>
      </w:r>
    </w:p>
    <w:p w14:paraId="750D2897" w14:textId="4542146D" w:rsidR="007207CD" w:rsidRPr="006166BA" w:rsidRDefault="00E25AE1" w:rsidP="00FF724F">
      <w:pPr>
        <w:pStyle w:val="NoSpacing"/>
        <w:contextualSpacing w:val="0"/>
        <w:rPr>
          <w:rFonts w:cs="Arial"/>
          <w:color w:val="auto"/>
        </w:rPr>
      </w:pPr>
      <w:r w:rsidRPr="006166BA">
        <w:rPr>
          <w:rFonts w:cs="Arial"/>
          <w:color w:val="auto"/>
        </w:rPr>
        <w:t xml:space="preserve">This information will probably be part of the </w:t>
      </w:r>
      <w:r w:rsidR="00914A82" w:rsidRPr="006166BA">
        <w:rPr>
          <w:rFonts w:cs="Arial"/>
          <w:color w:val="auto"/>
        </w:rPr>
        <w:t>s</w:t>
      </w:r>
      <w:r w:rsidRPr="006166BA">
        <w:rPr>
          <w:rFonts w:cs="Arial"/>
          <w:color w:val="auto"/>
        </w:rPr>
        <w:t xml:space="preserve">chool </w:t>
      </w:r>
      <w:r w:rsidR="00914A82" w:rsidRPr="006166BA">
        <w:rPr>
          <w:rFonts w:cs="Arial"/>
          <w:color w:val="auto"/>
        </w:rPr>
        <w:t>p</w:t>
      </w:r>
      <w:r w:rsidRPr="006166BA">
        <w:rPr>
          <w:rFonts w:cs="Arial"/>
          <w:color w:val="auto"/>
        </w:rPr>
        <w:t xml:space="preserve">rofile </w:t>
      </w:r>
      <w:r w:rsidRPr="006166BA">
        <w:rPr>
          <w:rFonts w:cs="Arial"/>
          <w:color w:val="auto"/>
        </w:rPr>
        <w:lastRenderedPageBreak/>
        <w:t xml:space="preserve">you receive on </w:t>
      </w:r>
      <w:r w:rsidR="00914A82" w:rsidRPr="006166BA">
        <w:rPr>
          <w:rFonts w:cs="Arial"/>
          <w:color w:val="auto"/>
        </w:rPr>
        <w:t>o</w:t>
      </w:r>
      <w:r w:rsidRPr="006166BA">
        <w:rPr>
          <w:rFonts w:cs="Arial"/>
          <w:color w:val="auto"/>
        </w:rPr>
        <w:t xml:space="preserve">rientation </w:t>
      </w:r>
      <w:r w:rsidR="00914A82" w:rsidRPr="006166BA">
        <w:rPr>
          <w:rFonts w:cs="Arial"/>
          <w:color w:val="auto"/>
        </w:rPr>
        <w:t>d</w:t>
      </w:r>
      <w:r w:rsidRPr="006166BA">
        <w:rPr>
          <w:rFonts w:cs="Arial"/>
          <w:color w:val="auto"/>
        </w:rPr>
        <w:t>ay</w:t>
      </w:r>
      <w:r w:rsidR="005F3095" w:rsidRPr="006166BA">
        <w:rPr>
          <w:rFonts w:cs="Arial"/>
          <w:color w:val="auto"/>
        </w:rPr>
        <w:t xml:space="preserve"> and the information available on the school website</w:t>
      </w:r>
      <w:r w:rsidRPr="006166BA">
        <w:rPr>
          <w:rFonts w:cs="Arial"/>
          <w:color w:val="auto"/>
        </w:rPr>
        <w:t xml:space="preserve">. It will give you a </w:t>
      </w:r>
      <w:r w:rsidR="00914A82" w:rsidRPr="006166BA">
        <w:rPr>
          <w:rFonts w:cs="Arial"/>
          <w:color w:val="auto"/>
        </w:rPr>
        <w:t xml:space="preserve">more rounded </w:t>
      </w:r>
      <w:r w:rsidRPr="006166BA">
        <w:rPr>
          <w:rFonts w:cs="Arial"/>
          <w:color w:val="auto"/>
        </w:rPr>
        <w:t xml:space="preserve">picture of the </w:t>
      </w:r>
      <w:r w:rsidR="005673FC" w:rsidRPr="006166BA">
        <w:rPr>
          <w:rFonts w:cs="Arial"/>
          <w:color w:val="auto"/>
        </w:rPr>
        <w:t xml:space="preserve">children and </w:t>
      </w:r>
      <w:r w:rsidRPr="006166BA">
        <w:rPr>
          <w:rFonts w:cs="Arial"/>
          <w:color w:val="auto"/>
        </w:rPr>
        <w:t xml:space="preserve">young people in your classrooms. It is important to understand that the values and beliefs of people in the community may be very different from your own. It will also impact on the kinds of expectations that the community, and specifically the parents, have of you as a teacher. It is important to talk to staff at your new school about these expectations. </w:t>
      </w:r>
    </w:p>
    <w:p w14:paraId="750D289A" w14:textId="46F68D91" w:rsidR="00E25AE1" w:rsidRPr="006166BA" w:rsidRDefault="007207CD" w:rsidP="00BD65D7">
      <w:pPr>
        <w:pStyle w:val="NoSpacing"/>
        <w:contextualSpacing w:val="0"/>
        <w:rPr>
          <w:rFonts w:cs="Arial"/>
          <w:color w:val="auto"/>
        </w:rPr>
      </w:pPr>
      <w:r w:rsidRPr="006166BA">
        <w:rPr>
          <w:rFonts w:cs="Arial"/>
          <w:color w:val="auto"/>
        </w:rPr>
        <w:t>It</w:t>
      </w:r>
      <w:r w:rsidR="00557547" w:rsidRPr="006166BA">
        <w:rPr>
          <w:rFonts w:cs="Arial"/>
          <w:color w:val="auto"/>
        </w:rPr>
        <w:t xml:space="preserve"> i</w:t>
      </w:r>
      <w:r w:rsidRPr="006166BA">
        <w:rPr>
          <w:rFonts w:cs="Arial"/>
          <w:color w:val="auto"/>
        </w:rPr>
        <w:t>s also good to know about:</w:t>
      </w:r>
    </w:p>
    <w:p w14:paraId="750D289B" w14:textId="77777777" w:rsidR="00E25AE1" w:rsidRPr="006166BA" w:rsidRDefault="007207CD" w:rsidP="008250B1">
      <w:pPr>
        <w:pStyle w:val="NoSpacing"/>
        <w:numPr>
          <w:ilvl w:val="0"/>
          <w:numId w:val="75"/>
        </w:numPr>
        <w:rPr>
          <w:rFonts w:cs="Arial"/>
          <w:color w:val="auto"/>
        </w:rPr>
      </w:pPr>
      <w:r w:rsidRPr="006166BA">
        <w:rPr>
          <w:rFonts w:cs="Arial"/>
          <w:color w:val="auto"/>
        </w:rPr>
        <w:t xml:space="preserve">common types of </w:t>
      </w:r>
      <w:r w:rsidR="00E25AE1" w:rsidRPr="006166BA">
        <w:rPr>
          <w:rFonts w:cs="Arial"/>
          <w:color w:val="auto"/>
        </w:rPr>
        <w:t>employment</w:t>
      </w:r>
      <w:r w:rsidRPr="006166BA">
        <w:rPr>
          <w:rFonts w:cs="Arial"/>
          <w:color w:val="auto"/>
        </w:rPr>
        <w:t xml:space="preserve"> in the community</w:t>
      </w:r>
      <w:r w:rsidR="00E25AE1" w:rsidRPr="006166BA">
        <w:rPr>
          <w:rFonts w:cs="Arial"/>
          <w:color w:val="auto"/>
        </w:rPr>
        <w:t xml:space="preserve"> – professional, academic, trades, self-employed, skilled, unskilled, shift work</w:t>
      </w:r>
    </w:p>
    <w:p w14:paraId="750D289C" w14:textId="77777777" w:rsidR="00E25AE1" w:rsidRPr="006166BA" w:rsidRDefault="007207CD" w:rsidP="008250B1">
      <w:pPr>
        <w:pStyle w:val="NoSpacing"/>
        <w:numPr>
          <w:ilvl w:val="0"/>
          <w:numId w:val="75"/>
        </w:numPr>
        <w:rPr>
          <w:rFonts w:cs="Arial"/>
          <w:color w:val="auto"/>
        </w:rPr>
      </w:pPr>
      <w:r w:rsidRPr="006166BA">
        <w:rPr>
          <w:rFonts w:cs="Arial"/>
          <w:color w:val="auto"/>
        </w:rPr>
        <w:t>e</w:t>
      </w:r>
      <w:r w:rsidR="00E25AE1" w:rsidRPr="006166BA">
        <w:rPr>
          <w:rFonts w:cs="Arial"/>
          <w:color w:val="auto"/>
        </w:rPr>
        <w:t>ducation levels</w:t>
      </w:r>
    </w:p>
    <w:p w14:paraId="750D289D" w14:textId="4BD7D59B" w:rsidR="00E25AE1" w:rsidRPr="006166BA" w:rsidRDefault="007207CD" w:rsidP="008250B1">
      <w:pPr>
        <w:pStyle w:val="NoSpacing"/>
        <w:numPr>
          <w:ilvl w:val="0"/>
          <w:numId w:val="75"/>
        </w:numPr>
        <w:rPr>
          <w:rFonts w:cs="Arial"/>
          <w:color w:val="auto"/>
        </w:rPr>
      </w:pPr>
      <w:r w:rsidRPr="006166BA">
        <w:rPr>
          <w:rFonts w:cs="Arial"/>
          <w:color w:val="auto"/>
        </w:rPr>
        <w:t>i</w:t>
      </w:r>
      <w:r w:rsidR="00E25AE1" w:rsidRPr="006166BA">
        <w:rPr>
          <w:rFonts w:cs="Arial"/>
          <w:color w:val="auto"/>
        </w:rPr>
        <w:t xml:space="preserve">ncome levels and their impacts on school programs, </w:t>
      </w:r>
      <w:r w:rsidRPr="006166BA">
        <w:rPr>
          <w:rFonts w:cs="Arial"/>
          <w:color w:val="auto"/>
        </w:rPr>
        <w:t xml:space="preserve">such as </w:t>
      </w:r>
      <w:r w:rsidR="00E25AE1" w:rsidRPr="006166BA">
        <w:rPr>
          <w:rFonts w:cs="Arial"/>
          <w:color w:val="auto"/>
        </w:rPr>
        <w:t>excursions</w:t>
      </w:r>
    </w:p>
    <w:p w14:paraId="750D289E" w14:textId="77777777" w:rsidR="00E25AE1" w:rsidRPr="006166BA" w:rsidRDefault="007207CD" w:rsidP="008250B1">
      <w:pPr>
        <w:pStyle w:val="NoSpacing"/>
        <w:numPr>
          <w:ilvl w:val="0"/>
          <w:numId w:val="75"/>
        </w:numPr>
        <w:rPr>
          <w:rFonts w:cs="Arial"/>
          <w:color w:val="auto"/>
        </w:rPr>
      </w:pPr>
      <w:r w:rsidRPr="006166BA">
        <w:rPr>
          <w:rFonts w:cs="Arial"/>
          <w:color w:val="auto"/>
        </w:rPr>
        <w:t>t</w:t>
      </w:r>
      <w:r w:rsidR="00E25AE1" w:rsidRPr="006166BA">
        <w:rPr>
          <w:rFonts w:cs="Arial"/>
          <w:color w:val="auto"/>
        </w:rPr>
        <w:t>he predominant family profiles – extended, nuclear, single parent</w:t>
      </w:r>
    </w:p>
    <w:p w14:paraId="750D289F" w14:textId="77777777" w:rsidR="00E25AE1" w:rsidRPr="006166BA" w:rsidRDefault="007207CD" w:rsidP="008250B1">
      <w:pPr>
        <w:pStyle w:val="NoSpacing"/>
        <w:numPr>
          <w:ilvl w:val="0"/>
          <w:numId w:val="75"/>
        </w:numPr>
        <w:rPr>
          <w:rFonts w:cs="Arial"/>
          <w:color w:val="auto"/>
        </w:rPr>
      </w:pPr>
      <w:r w:rsidRPr="006166BA">
        <w:rPr>
          <w:rFonts w:cs="Arial"/>
          <w:color w:val="auto"/>
        </w:rPr>
        <w:t>e</w:t>
      </w:r>
      <w:r w:rsidR="00E25AE1" w:rsidRPr="006166BA">
        <w:rPr>
          <w:rFonts w:cs="Arial"/>
          <w:color w:val="auto"/>
        </w:rPr>
        <w:t>thnic backgrounds and</w:t>
      </w:r>
      <w:r w:rsidRPr="006166BA">
        <w:rPr>
          <w:rFonts w:cs="Arial"/>
          <w:color w:val="auto"/>
        </w:rPr>
        <w:t xml:space="preserve"> the</w:t>
      </w:r>
      <w:r w:rsidR="00E25AE1" w:rsidRPr="006166BA">
        <w:rPr>
          <w:rFonts w:cs="Arial"/>
          <w:color w:val="auto"/>
        </w:rPr>
        <w:t xml:space="preserve"> languages spoken</w:t>
      </w:r>
    </w:p>
    <w:p w14:paraId="750D28A0" w14:textId="77777777" w:rsidR="00E25AE1" w:rsidRPr="006166BA" w:rsidRDefault="007207CD" w:rsidP="008250B1">
      <w:pPr>
        <w:pStyle w:val="NoSpacing"/>
        <w:numPr>
          <w:ilvl w:val="0"/>
          <w:numId w:val="75"/>
        </w:numPr>
        <w:rPr>
          <w:rFonts w:cs="Arial"/>
          <w:color w:val="auto"/>
        </w:rPr>
      </w:pPr>
      <w:r w:rsidRPr="006166BA">
        <w:rPr>
          <w:rFonts w:cs="Arial"/>
          <w:color w:val="auto"/>
        </w:rPr>
        <w:t>r</w:t>
      </w:r>
      <w:r w:rsidR="00E25AE1" w:rsidRPr="006166BA">
        <w:rPr>
          <w:rFonts w:cs="Arial"/>
          <w:color w:val="auto"/>
        </w:rPr>
        <w:t>eligious backgrounds</w:t>
      </w:r>
    </w:p>
    <w:p w14:paraId="2CD58435" w14:textId="77777777" w:rsidR="00A45DA4" w:rsidRPr="006166BA" w:rsidRDefault="00A45DA4" w:rsidP="00A45DA4">
      <w:pPr>
        <w:pStyle w:val="NoSpacing"/>
        <w:numPr>
          <w:ilvl w:val="0"/>
          <w:numId w:val="75"/>
        </w:numPr>
        <w:rPr>
          <w:rFonts w:cs="Arial"/>
          <w:color w:val="auto"/>
        </w:rPr>
      </w:pPr>
      <w:r w:rsidRPr="006166BA">
        <w:rPr>
          <w:rFonts w:cs="Arial"/>
          <w:color w:val="auto"/>
        </w:rPr>
        <w:t>protocols for engagement between Koorie communities and schools</w:t>
      </w:r>
    </w:p>
    <w:p w14:paraId="750D28A1" w14:textId="77777777" w:rsidR="00E25AE1" w:rsidRPr="006166BA" w:rsidRDefault="007207CD" w:rsidP="008250B1">
      <w:pPr>
        <w:pStyle w:val="NoSpacing"/>
        <w:numPr>
          <w:ilvl w:val="0"/>
          <w:numId w:val="75"/>
        </w:numPr>
        <w:rPr>
          <w:rFonts w:cs="Arial"/>
          <w:color w:val="auto"/>
        </w:rPr>
      </w:pPr>
      <w:r w:rsidRPr="006166BA">
        <w:rPr>
          <w:rFonts w:cs="Arial"/>
          <w:color w:val="auto"/>
        </w:rPr>
        <w:t>s</w:t>
      </w:r>
      <w:r w:rsidR="00E25AE1" w:rsidRPr="006166BA">
        <w:rPr>
          <w:rFonts w:cs="Arial"/>
          <w:color w:val="auto"/>
        </w:rPr>
        <w:t>pecial needs</w:t>
      </w:r>
      <w:r w:rsidRPr="006166BA">
        <w:rPr>
          <w:rFonts w:cs="Arial"/>
          <w:color w:val="auto"/>
        </w:rPr>
        <w:t xml:space="preserve"> that may be a</w:t>
      </w:r>
      <w:r w:rsidR="00E25AE1" w:rsidRPr="006166BA">
        <w:rPr>
          <w:rFonts w:cs="Arial"/>
          <w:color w:val="auto"/>
        </w:rPr>
        <w:t xml:space="preserve"> result of trauma –</w:t>
      </w:r>
      <w:r w:rsidRPr="006166BA">
        <w:rPr>
          <w:rFonts w:cs="Arial"/>
          <w:color w:val="auto"/>
        </w:rPr>
        <w:t xml:space="preserve"> such as</w:t>
      </w:r>
      <w:r w:rsidR="00E25AE1" w:rsidRPr="006166BA">
        <w:rPr>
          <w:rFonts w:cs="Arial"/>
          <w:color w:val="auto"/>
        </w:rPr>
        <w:t xml:space="preserve"> floods, fires, drought, war or persecution.</w:t>
      </w:r>
    </w:p>
    <w:p w14:paraId="750D28A2" w14:textId="77777777" w:rsidR="00E25AE1" w:rsidRPr="00C13DE2" w:rsidRDefault="00E25AE1" w:rsidP="008250B1">
      <w:pPr>
        <w:pStyle w:val="Heading2"/>
        <w:numPr>
          <w:ilvl w:val="0"/>
          <w:numId w:val="0"/>
        </w:numPr>
        <w:ind w:left="426" w:hanging="426"/>
        <w:rPr>
          <w:rFonts w:cs="Arial"/>
          <w:color w:val="AF272F"/>
          <w:spacing w:val="5"/>
          <w:kern w:val="28"/>
          <w:lang w:val="en-US" w:eastAsia="en-US"/>
        </w:rPr>
      </w:pPr>
      <w:bookmarkStart w:id="9" w:name="_Toc458684497"/>
      <w:bookmarkStart w:id="10" w:name="_Toc466890522"/>
      <w:r w:rsidRPr="00C13DE2">
        <w:rPr>
          <w:rFonts w:cs="Arial"/>
          <w:bCs w:val="0"/>
          <w:color w:val="AF272F"/>
          <w:spacing w:val="5"/>
          <w:kern w:val="28"/>
          <w:lang w:val="en-US" w:eastAsia="en-US"/>
        </w:rPr>
        <w:t xml:space="preserve">Moving to a </w:t>
      </w:r>
      <w:r w:rsidR="007207CD" w:rsidRPr="00C13DE2">
        <w:rPr>
          <w:rFonts w:cs="Arial"/>
          <w:bCs w:val="0"/>
          <w:color w:val="AF272F"/>
          <w:spacing w:val="5"/>
          <w:kern w:val="28"/>
          <w:lang w:val="en-US" w:eastAsia="en-US"/>
        </w:rPr>
        <w:t>r</w:t>
      </w:r>
      <w:r w:rsidRPr="00C13DE2">
        <w:rPr>
          <w:rFonts w:cs="Arial"/>
          <w:bCs w:val="0"/>
          <w:color w:val="AF272F"/>
          <w:spacing w:val="5"/>
          <w:kern w:val="28"/>
          <w:lang w:val="en-US" w:eastAsia="en-US"/>
        </w:rPr>
        <w:t xml:space="preserve">ural </w:t>
      </w:r>
      <w:r w:rsidR="007207CD" w:rsidRPr="00C13DE2">
        <w:rPr>
          <w:rFonts w:cs="Arial"/>
          <w:bCs w:val="0"/>
          <w:color w:val="AF272F"/>
          <w:spacing w:val="5"/>
          <w:kern w:val="28"/>
          <w:lang w:val="en-US" w:eastAsia="en-US"/>
        </w:rPr>
        <w:t>c</w:t>
      </w:r>
      <w:r w:rsidRPr="00C13DE2">
        <w:rPr>
          <w:rFonts w:cs="Arial"/>
          <w:bCs w:val="0"/>
          <w:color w:val="AF272F"/>
          <w:spacing w:val="5"/>
          <w:kern w:val="28"/>
          <w:lang w:val="en-US" w:eastAsia="en-US"/>
        </w:rPr>
        <w:t>ommunity</w:t>
      </w:r>
      <w:bookmarkEnd w:id="9"/>
      <w:bookmarkEnd w:id="10"/>
    </w:p>
    <w:p w14:paraId="750D28A4" w14:textId="05D372C7" w:rsidR="007207CD" w:rsidRPr="006166BA" w:rsidRDefault="007207CD" w:rsidP="00FF724F">
      <w:pPr>
        <w:pStyle w:val="NoSpacing"/>
        <w:contextualSpacing w:val="0"/>
        <w:rPr>
          <w:rFonts w:cs="Arial"/>
          <w:color w:val="auto"/>
        </w:rPr>
      </w:pPr>
      <w:r w:rsidRPr="006166BA">
        <w:rPr>
          <w:rFonts w:cs="Arial"/>
          <w:color w:val="auto"/>
        </w:rPr>
        <w:t>Living and w</w:t>
      </w:r>
      <w:r w:rsidR="00E25AE1" w:rsidRPr="006166BA">
        <w:rPr>
          <w:rFonts w:cs="Arial"/>
          <w:color w:val="auto"/>
        </w:rPr>
        <w:t>orking in a rural community can be a</w:t>
      </w:r>
      <w:r w:rsidRPr="006166BA">
        <w:rPr>
          <w:rFonts w:cs="Arial"/>
          <w:color w:val="auto"/>
        </w:rPr>
        <w:t xml:space="preserve"> really</w:t>
      </w:r>
      <w:r w:rsidR="00E25AE1" w:rsidRPr="006166BA">
        <w:rPr>
          <w:rFonts w:cs="Arial"/>
          <w:color w:val="auto"/>
        </w:rPr>
        <w:t xml:space="preserve"> rewarding experience, but</w:t>
      </w:r>
      <w:r w:rsidRPr="006166BA">
        <w:rPr>
          <w:rFonts w:cs="Arial"/>
          <w:color w:val="auto"/>
        </w:rPr>
        <w:t xml:space="preserve"> </w:t>
      </w:r>
      <w:r w:rsidR="00EE58D3" w:rsidRPr="006166BA">
        <w:rPr>
          <w:rFonts w:cs="Arial"/>
          <w:color w:val="auto"/>
        </w:rPr>
        <w:t xml:space="preserve">it is </w:t>
      </w:r>
      <w:r w:rsidRPr="006166BA">
        <w:rPr>
          <w:rFonts w:cs="Arial"/>
          <w:color w:val="auto"/>
        </w:rPr>
        <w:t>important to be aware of how it differs to the experience of teaching in a city – especially if you</w:t>
      </w:r>
      <w:r w:rsidR="00EE58D3" w:rsidRPr="006166BA">
        <w:rPr>
          <w:rFonts w:cs="Arial"/>
          <w:color w:val="auto"/>
        </w:rPr>
        <w:t xml:space="preserve"> a</w:t>
      </w:r>
      <w:r w:rsidRPr="006166BA">
        <w:rPr>
          <w:rFonts w:cs="Arial"/>
          <w:color w:val="auto"/>
        </w:rPr>
        <w:t xml:space="preserve">re moving out of the city for the first time. </w:t>
      </w:r>
      <w:r w:rsidR="00E25AE1" w:rsidRPr="006166BA">
        <w:rPr>
          <w:rFonts w:cs="Arial"/>
          <w:color w:val="auto"/>
        </w:rPr>
        <w:t xml:space="preserve">  </w:t>
      </w:r>
    </w:p>
    <w:p w14:paraId="750D28A6" w14:textId="56F14D8B" w:rsidR="008B1E21" w:rsidRPr="006166BA" w:rsidRDefault="007207CD" w:rsidP="00FF724F">
      <w:pPr>
        <w:pStyle w:val="NoSpacing"/>
        <w:contextualSpacing w:val="0"/>
        <w:rPr>
          <w:rFonts w:cs="Arial"/>
          <w:color w:val="auto"/>
        </w:rPr>
      </w:pPr>
      <w:r w:rsidRPr="006166BA">
        <w:rPr>
          <w:rFonts w:cs="Arial"/>
          <w:color w:val="auto"/>
        </w:rPr>
        <w:t xml:space="preserve">As </w:t>
      </w:r>
      <w:r w:rsidR="00E25AE1" w:rsidRPr="006166BA">
        <w:rPr>
          <w:rFonts w:cs="Arial"/>
          <w:color w:val="auto"/>
        </w:rPr>
        <w:t xml:space="preserve">you are living in </w:t>
      </w:r>
      <w:r w:rsidRPr="006166BA">
        <w:rPr>
          <w:rFonts w:cs="Arial"/>
          <w:color w:val="auto"/>
        </w:rPr>
        <w:t xml:space="preserve">a small </w:t>
      </w:r>
      <w:r w:rsidR="00E25AE1" w:rsidRPr="006166BA">
        <w:rPr>
          <w:rFonts w:cs="Arial"/>
          <w:color w:val="auto"/>
        </w:rPr>
        <w:t xml:space="preserve">community as well as teaching </w:t>
      </w:r>
      <w:r w:rsidR="00EE58D3" w:rsidRPr="006166BA">
        <w:rPr>
          <w:rFonts w:cs="Arial"/>
          <w:color w:val="auto"/>
        </w:rPr>
        <w:t xml:space="preserve">in </w:t>
      </w:r>
      <w:r w:rsidR="00E25AE1" w:rsidRPr="006166BA">
        <w:rPr>
          <w:rFonts w:cs="Arial"/>
          <w:color w:val="auto"/>
        </w:rPr>
        <w:t>it</w:t>
      </w:r>
      <w:r w:rsidRPr="006166BA">
        <w:rPr>
          <w:rFonts w:cs="Arial"/>
          <w:color w:val="auto"/>
        </w:rPr>
        <w:t>, you</w:t>
      </w:r>
      <w:r w:rsidR="00EE58D3" w:rsidRPr="006166BA">
        <w:rPr>
          <w:rFonts w:cs="Arial"/>
          <w:color w:val="auto"/>
        </w:rPr>
        <w:t xml:space="preserve"> wi</w:t>
      </w:r>
      <w:r w:rsidRPr="006166BA">
        <w:rPr>
          <w:rFonts w:cs="Arial"/>
          <w:color w:val="auto"/>
        </w:rPr>
        <w:t>ll need to</w:t>
      </w:r>
      <w:r w:rsidR="00E25AE1" w:rsidRPr="006166BA">
        <w:rPr>
          <w:rFonts w:cs="Arial"/>
          <w:color w:val="auto"/>
        </w:rPr>
        <w:t xml:space="preserve"> be aware that, your professional obligations may extend beyond the school. </w:t>
      </w:r>
    </w:p>
    <w:p w14:paraId="750D28A7" w14:textId="77777777" w:rsidR="00191795" w:rsidRPr="006166BA" w:rsidRDefault="00E25AE1" w:rsidP="00240118">
      <w:pPr>
        <w:pStyle w:val="NoSpacing"/>
        <w:contextualSpacing w:val="0"/>
        <w:rPr>
          <w:rFonts w:cs="Arial"/>
          <w:color w:val="auto"/>
        </w:rPr>
      </w:pPr>
      <w:r w:rsidRPr="006166BA">
        <w:rPr>
          <w:rFonts w:cs="Arial"/>
          <w:color w:val="auto"/>
        </w:rPr>
        <w:t xml:space="preserve">Community perceptions of </w:t>
      </w:r>
      <w:r w:rsidR="008B1E21" w:rsidRPr="006166BA">
        <w:rPr>
          <w:rFonts w:cs="Arial"/>
          <w:color w:val="auto"/>
        </w:rPr>
        <w:t>you as a</w:t>
      </w:r>
      <w:r w:rsidRPr="006166BA">
        <w:rPr>
          <w:rFonts w:cs="Arial"/>
          <w:color w:val="auto"/>
        </w:rPr>
        <w:t xml:space="preserve"> teacher, based on </w:t>
      </w:r>
      <w:r w:rsidR="008B1E21" w:rsidRPr="006166BA">
        <w:rPr>
          <w:rFonts w:cs="Arial"/>
          <w:color w:val="auto"/>
        </w:rPr>
        <w:t>your</w:t>
      </w:r>
      <w:r w:rsidRPr="006166BA">
        <w:rPr>
          <w:rFonts w:cs="Arial"/>
          <w:color w:val="auto"/>
        </w:rPr>
        <w:t xml:space="preserve"> behaviour in social situations, may impact on </w:t>
      </w:r>
      <w:r w:rsidR="008B1E21" w:rsidRPr="006166BA">
        <w:rPr>
          <w:rFonts w:cs="Arial"/>
          <w:color w:val="auto"/>
        </w:rPr>
        <w:t>your</w:t>
      </w:r>
      <w:r w:rsidRPr="006166BA">
        <w:rPr>
          <w:rFonts w:cs="Arial"/>
          <w:color w:val="auto"/>
        </w:rPr>
        <w:t xml:space="preserve"> profes</w:t>
      </w:r>
      <w:r w:rsidRPr="006166BA">
        <w:rPr>
          <w:rFonts w:cs="Arial"/>
          <w:color w:val="auto"/>
        </w:rPr>
        <w:lastRenderedPageBreak/>
        <w:t>sional life</w:t>
      </w:r>
      <w:r w:rsidR="00191795" w:rsidRPr="006166BA">
        <w:rPr>
          <w:rFonts w:cs="Arial"/>
          <w:color w:val="auto"/>
        </w:rPr>
        <w:t>.</w:t>
      </w:r>
      <w:r w:rsidR="00240118" w:rsidRPr="006166BA">
        <w:rPr>
          <w:rFonts w:cs="Arial"/>
          <w:color w:val="auto"/>
        </w:rPr>
        <w:t xml:space="preserve"> </w:t>
      </w:r>
      <w:r w:rsidR="00645723" w:rsidRPr="006166BA">
        <w:rPr>
          <w:rFonts w:cs="Arial"/>
          <w:color w:val="auto"/>
        </w:rPr>
        <w:t>Some guidelines for professional conduct in a rural community include:</w:t>
      </w:r>
    </w:p>
    <w:p w14:paraId="750D28A8" w14:textId="77777777" w:rsidR="00E25AE1" w:rsidRPr="006166BA" w:rsidRDefault="00645723" w:rsidP="008250B1">
      <w:pPr>
        <w:pStyle w:val="NoSpacing"/>
        <w:numPr>
          <w:ilvl w:val="0"/>
          <w:numId w:val="75"/>
        </w:numPr>
        <w:rPr>
          <w:rFonts w:cs="Arial"/>
          <w:color w:val="auto"/>
        </w:rPr>
      </w:pPr>
      <w:r w:rsidRPr="006166BA">
        <w:rPr>
          <w:rFonts w:cs="Arial"/>
          <w:color w:val="auto"/>
        </w:rPr>
        <w:t>m</w:t>
      </w:r>
      <w:r w:rsidR="00E25AE1" w:rsidRPr="006166BA">
        <w:rPr>
          <w:rFonts w:cs="Arial"/>
          <w:color w:val="auto"/>
        </w:rPr>
        <w:t>aintain</w:t>
      </w:r>
      <w:r w:rsidRPr="006166BA">
        <w:rPr>
          <w:rFonts w:cs="Arial"/>
          <w:color w:val="auto"/>
        </w:rPr>
        <w:t>ing</w:t>
      </w:r>
      <w:r w:rsidR="00E25AE1" w:rsidRPr="006166BA">
        <w:rPr>
          <w:rFonts w:cs="Arial"/>
          <w:color w:val="auto"/>
        </w:rPr>
        <w:t xml:space="preserve"> confidentiality about school matters</w:t>
      </w:r>
    </w:p>
    <w:p w14:paraId="750D28A9" w14:textId="77777777" w:rsidR="00645723" w:rsidRPr="006166BA" w:rsidRDefault="00645723" w:rsidP="008250B1">
      <w:pPr>
        <w:pStyle w:val="NoSpacing"/>
        <w:numPr>
          <w:ilvl w:val="0"/>
          <w:numId w:val="75"/>
        </w:numPr>
        <w:rPr>
          <w:rFonts w:cs="Arial"/>
          <w:color w:val="auto"/>
        </w:rPr>
      </w:pPr>
      <w:r w:rsidRPr="006166BA">
        <w:rPr>
          <w:rFonts w:cs="Arial"/>
          <w:color w:val="auto"/>
        </w:rPr>
        <w:t xml:space="preserve">putting </w:t>
      </w:r>
      <w:r w:rsidR="00E25AE1" w:rsidRPr="006166BA">
        <w:rPr>
          <w:rFonts w:cs="Arial"/>
          <w:color w:val="auto"/>
        </w:rPr>
        <w:t>aside personal relationships or those developed in a social situation with students or parents when discharging professional responsibilities</w:t>
      </w:r>
    </w:p>
    <w:p w14:paraId="750D28AA" w14:textId="2AE17C9C" w:rsidR="00E25AE1" w:rsidRPr="006166BA" w:rsidRDefault="00645723" w:rsidP="008250B1">
      <w:pPr>
        <w:pStyle w:val="NoSpacing"/>
        <w:numPr>
          <w:ilvl w:val="0"/>
          <w:numId w:val="75"/>
        </w:numPr>
        <w:rPr>
          <w:rFonts w:cs="Arial"/>
          <w:color w:val="auto"/>
        </w:rPr>
      </w:pPr>
      <w:r w:rsidRPr="006166BA">
        <w:rPr>
          <w:rFonts w:cs="Arial"/>
          <w:color w:val="auto"/>
        </w:rPr>
        <w:t>being</w:t>
      </w:r>
      <w:r w:rsidRPr="006166BA" w:rsidDel="00EE58D3">
        <w:rPr>
          <w:rFonts w:cs="Arial"/>
          <w:color w:val="auto"/>
        </w:rPr>
        <w:t xml:space="preserve"> </w:t>
      </w:r>
      <w:r w:rsidR="00E25AE1" w:rsidRPr="006166BA">
        <w:rPr>
          <w:rFonts w:cs="Arial"/>
          <w:color w:val="auto"/>
        </w:rPr>
        <w:t>impartial</w:t>
      </w:r>
    </w:p>
    <w:p w14:paraId="750D28AB" w14:textId="77777777" w:rsidR="00E25AE1" w:rsidRPr="006166BA" w:rsidRDefault="00191795" w:rsidP="008250B1">
      <w:pPr>
        <w:pStyle w:val="NoSpacing"/>
        <w:numPr>
          <w:ilvl w:val="0"/>
          <w:numId w:val="75"/>
        </w:numPr>
        <w:rPr>
          <w:rFonts w:cs="Arial"/>
          <w:color w:val="auto"/>
        </w:rPr>
      </w:pPr>
      <w:r w:rsidRPr="006166BA">
        <w:rPr>
          <w:rFonts w:cs="Arial"/>
          <w:color w:val="auto"/>
        </w:rPr>
        <w:t>not</w:t>
      </w:r>
      <w:r w:rsidR="00E25AE1" w:rsidRPr="006166BA">
        <w:rPr>
          <w:rFonts w:cs="Arial"/>
          <w:color w:val="auto"/>
        </w:rPr>
        <w:t xml:space="preserve"> us</w:t>
      </w:r>
      <w:r w:rsidRPr="006166BA">
        <w:rPr>
          <w:rFonts w:cs="Arial"/>
          <w:color w:val="auto"/>
        </w:rPr>
        <w:t>ing</w:t>
      </w:r>
      <w:r w:rsidR="00E25AE1" w:rsidRPr="006166BA">
        <w:rPr>
          <w:rFonts w:cs="Arial"/>
          <w:color w:val="auto"/>
        </w:rPr>
        <w:t xml:space="preserve"> personal information in the classroom</w:t>
      </w:r>
    </w:p>
    <w:p w14:paraId="750D28AC" w14:textId="27762578" w:rsidR="00E25AE1" w:rsidRPr="006166BA" w:rsidRDefault="00E25AE1" w:rsidP="008250B1">
      <w:pPr>
        <w:pStyle w:val="NoSpacing"/>
        <w:numPr>
          <w:ilvl w:val="0"/>
          <w:numId w:val="75"/>
        </w:numPr>
        <w:rPr>
          <w:rFonts w:cs="Arial"/>
          <w:color w:val="auto"/>
        </w:rPr>
      </w:pPr>
      <w:r w:rsidRPr="006166BA">
        <w:rPr>
          <w:rFonts w:cs="Arial"/>
          <w:color w:val="auto"/>
        </w:rPr>
        <w:t>maintain</w:t>
      </w:r>
      <w:r w:rsidR="00191795" w:rsidRPr="006166BA">
        <w:rPr>
          <w:rFonts w:cs="Arial"/>
          <w:color w:val="auto"/>
        </w:rPr>
        <w:t>ing</w:t>
      </w:r>
      <w:r w:rsidR="00191795" w:rsidRPr="006166BA" w:rsidDel="00EE58D3">
        <w:rPr>
          <w:rFonts w:cs="Arial"/>
          <w:color w:val="auto"/>
        </w:rPr>
        <w:t xml:space="preserve"> </w:t>
      </w:r>
      <w:r w:rsidRPr="006166BA">
        <w:rPr>
          <w:rFonts w:cs="Arial"/>
          <w:color w:val="auto"/>
        </w:rPr>
        <w:t>a standard of behaviour consistent with your professional role</w:t>
      </w:r>
      <w:r w:rsidR="00191795" w:rsidRPr="006166BA">
        <w:rPr>
          <w:rFonts w:cs="Arial"/>
          <w:color w:val="auto"/>
        </w:rPr>
        <w:t xml:space="preserve"> when you are in public settings</w:t>
      </w:r>
      <w:r w:rsidRPr="006166BA">
        <w:rPr>
          <w:rFonts w:cs="Arial"/>
          <w:color w:val="auto"/>
        </w:rPr>
        <w:t xml:space="preserve"> </w:t>
      </w:r>
    </w:p>
    <w:p w14:paraId="750D28AD" w14:textId="77777777" w:rsidR="00B17319" w:rsidRPr="006166BA" w:rsidRDefault="00645723" w:rsidP="008250B1">
      <w:pPr>
        <w:pStyle w:val="NoSpacing"/>
        <w:numPr>
          <w:ilvl w:val="0"/>
          <w:numId w:val="75"/>
        </w:numPr>
        <w:rPr>
          <w:rFonts w:cs="Arial"/>
          <w:color w:val="auto"/>
        </w:rPr>
      </w:pPr>
      <w:r w:rsidRPr="006166BA">
        <w:rPr>
          <w:rFonts w:cs="Arial"/>
          <w:color w:val="auto"/>
        </w:rPr>
        <w:t>s</w:t>
      </w:r>
      <w:r w:rsidR="00E25AE1" w:rsidRPr="006166BA">
        <w:rPr>
          <w:rFonts w:cs="Arial"/>
          <w:color w:val="auto"/>
        </w:rPr>
        <w:t>eek</w:t>
      </w:r>
      <w:r w:rsidR="00191795" w:rsidRPr="006166BA">
        <w:rPr>
          <w:rFonts w:cs="Arial"/>
          <w:color w:val="auto"/>
        </w:rPr>
        <w:t>ing</w:t>
      </w:r>
      <w:r w:rsidR="00E25AE1" w:rsidRPr="006166BA">
        <w:rPr>
          <w:rFonts w:cs="Arial"/>
          <w:color w:val="auto"/>
        </w:rPr>
        <w:t xml:space="preserve"> advice before accepting invitations from families. </w:t>
      </w:r>
    </w:p>
    <w:p w14:paraId="69A903A2" w14:textId="77777777" w:rsidR="00BE1568" w:rsidRPr="00E6574D" w:rsidRDefault="00BE1568" w:rsidP="003A3712">
      <w:pPr>
        <w:pStyle w:val="NoSpacing"/>
        <w:rPr>
          <w:rFonts w:cs="Arial"/>
          <w:sz w:val="18"/>
          <w:szCs w:val="18"/>
        </w:rPr>
      </w:pPr>
    </w:p>
    <w:p w14:paraId="670B642C" w14:textId="77777777" w:rsidR="00630940" w:rsidRPr="00E6574D" w:rsidRDefault="00630940" w:rsidP="008250B1">
      <w:pPr>
        <w:pStyle w:val="Heading2"/>
        <w:numPr>
          <w:ilvl w:val="0"/>
          <w:numId w:val="0"/>
        </w:numPr>
        <w:ind w:left="426" w:hanging="426"/>
        <w:rPr>
          <w:rFonts w:cs="Arial"/>
          <w:bCs w:val="0"/>
          <w:color w:val="AF272F"/>
          <w:spacing w:val="5"/>
          <w:kern w:val="28"/>
          <w:lang w:val="en-US" w:eastAsia="en-US"/>
        </w:rPr>
      </w:pPr>
      <w:bookmarkStart w:id="11" w:name="_Toc455762787"/>
      <w:bookmarkStart w:id="12" w:name="_Toc456271240"/>
      <w:bookmarkStart w:id="13" w:name="_Toc456271301"/>
      <w:bookmarkStart w:id="14" w:name="_Toc456271379"/>
      <w:bookmarkStart w:id="15" w:name="_Toc456271473"/>
      <w:bookmarkStart w:id="16" w:name="_Toc466890523"/>
      <w:bookmarkEnd w:id="11"/>
      <w:bookmarkEnd w:id="12"/>
      <w:bookmarkEnd w:id="13"/>
      <w:bookmarkEnd w:id="14"/>
      <w:bookmarkEnd w:id="15"/>
      <w:r w:rsidRPr="00E6574D">
        <w:rPr>
          <w:rFonts w:cs="Arial"/>
          <w:bCs w:val="0"/>
          <w:color w:val="AF272F"/>
          <w:spacing w:val="5"/>
          <w:kern w:val="28"/>
          <w:lang w:val="en-US" w:eastAsia="en-US"/>
        </w:rPr>
        <w:t>Conduct and ethical obligations</w:t>
      </w:r>
      <w:bookmarkEnd w:id="16"/>
    </w:p>
    <w:p w14:paraId="11B6BA42" w14:textId="1C4FFE5D" w:rsidR="00D61A8A" w:rsidRPr="006166BA" w:rsidRDefault="00D61A8A" w:rsidP="00D61A8A">
      <w:pPr>
        <w:contextualSpacing w:val="0"/>
        <w:rPr>
          <w:rFonts w:asciiTheme="minorHAnsi" w:hAnsiTheme="minorHAnsi" w:cs="Arial"/>
          <w:color w:val="auto"/>
        </w:rPr>
      </w:pPr>
      <w:r w:rsidRPr="006166BA">
        <w:rPr>
          <w:rFonts w:asciiTheme="minorHAnsi" w:hAnsiTheme="minorHAnsi" w:cs="Arial"/>
          <w:color w:val="auto"/>
        </w:rPr>
        <w:t xml:space="preserve">As a teacher you are governed by a number of conduct and ethical obligations including VIT’s </w:t>
      </w:r>
      <w:hyperlink r:id="rId18" w:history="1">
        <w:r w:rsidRPr="006166BA">
          <w:rPr>
            <w:rFonts w:asciiTheme="minorHAnsi" w:hAnsiTheme="minorHAnsi" w:cs="Arial"/>
            <w:color w:val="auto"/>
          </w:rPr>
          <w:t>Victorian Teaching Profession Codes of Conduct and Ethics</w:t>
        </w:r>
      </w:hyperlink>
      <w:r w:rsidR="00DC1D2F">
        <w:rPr>
          <w:rFonts w:asciiTheme="minorHAnsi" w:hAnsiTheme="minorHAnsi" w:cs="Arial"/>
          <w:color w:val="auto"/>
        </w:rPr>
        <w:t xml:space="preserve">. </w:t>
      </w:r>
      <w:r w:rsidRPr="006166BA">
        <w:rPr>
          <w:rFonts w:asciiTheme="minorHAnsi" w:hAnsiTheme="minorHAnsi" w:cs="Arial"/>
          <w:color w:val="auto"/>
        </w:rPr>
        <w:t xml:space="preserve"> For teachers working in a government school you are also bound by the Victorian Public Service Code of Conduct and the Department of Education and Training’s (DET) values.  Your school will also have a prescribed code of conduct and formalised duty of care obligations.</w:t>
      </w:r>
    </w:p>
    <w:p w14:paraId="2A143764" w14:textId="77777777" w:rsidR="00D61A8A" w:rsidRPr="006166BA" w:rsidRDefault="00D61A8A" w:rsidP="00D61A8A">
      <w:pPr>
        <w:contextualSpacing w:val="0"/>
        <w:rPr>
          <w:rFonts w:asciiTheme="minorHAnsi" w:hAnsiTheme="minorHAnsi" w:cs="Arial"/>
          <w:color w:val="auto"/>
        </w:rPr>
      </w:pPr>
      <w:r w:rsidRPr="006166BA">
        <w:rPr>
          <w:rFonts w:asciiTheme="minorHAnsi" w:hAnsiTheme="minorHAnsi" w:cs="Arial"/>
          <w:color w:val="auto"/>
        </w:rPr>
        <w:t>The VIT Code of Conduct provides a set of principles or standards for the behaviour and conduct of all Victorian teachers. This includes</w:t>
      </w:r>
      <w:r w:rsidRPr="006166BA" w:rsidDel="00CD3BA5">
        <w:rPr>
          <w:rFonts w:asciiTheme="minorHAnsi" w:hAnsiTheme="minorHAnsi" w:cs="Arial"/>
          <w:color w:val="auto"/>
        </w:rPr>
        <w:t xml:space="preserve"> </w:t>
      </w:r>
      <w:r w:rsidRPr="006166BA">
        <w:rPr>
          <w:rFonts w:asciiTheme="minorHAnsi" w:hAnsiTheme="minorHAnsi" w:cs="Arial"/>
          <w:color w:val="auto"/>
        </w:rPr>
        <w:t>a teacher’s professional and personal conduct with students, colleagues and parents, guardians and caregivers.</w:t>
      </w:r>
    </w:p>
    <w:p w14:paraId="649DC0C2" w14:textId="483464C7" w:rsidR="00D61A8A" w:rsidRPr="006166BA" w:rsidRDefault="00D61A8A" w:rsidP="00D61A8A">
      <w:pPr>
        <w:contextualSpacing w:val="0"/>
        <w:rPr>
          <w:rFonts w:asciiTheme="minorHAnsi" w:hAnsiTheme="minorHAnsi" w:cs="Arial"/>
          <w:color w:val="auto"/>
        </w:rPr>
      </w:pPr>
      <w:r w:rsidRPr="006166BA">
        <w:rPr>
          <w:rFonts w:asciiTheme="minorHAnsi" w:hAnsiTheme="minorHAnsi" w:cs="Arial"/>
          <w:color w:val="auto"/>
        </w:rPr>
        <w:t>The Department provides information, guidance and support on the Code of Conduct for Victorian</w:t>
      </w:r>
      <w:r w:rsidR="003730B4" w:rsidRPr="006166BA">
        <w:rPr>
          <w:rFonts w:asciiTheme="minorHAnsi" w:hAnsiTheme="minorHAnsi" w:cs="Arial"/>
          <w:color w:val="auto"/>
        </w:rPr>
        <w:t xml:space="preserve"> Public Servants, covering</w:t>
      </w:r>
      <w:r w:rsidRPr="006166BA">
        <w:rPr>
          <w:rFonts w:asciiTheme="minorHAnsi" w:hAnsiTheme="minorHAnsi" w:cs="Arial"/>
          <w:color w:val="auto"/>
        </w:rPr>
        <w:t xml:space="preserve"> a range of topics including integrity, diversity and equity in the workplace.</w:t>
      </w:r>
    </w:p>
    <w:p w14:paraId="12F8AC9E" w14:textId="77777777" w:rsidR="00D61A8A" w:rsidRPr="006166BA" w:rsidRDefault="00D61A8A" w:rsidP="00D61A8A">
      <w:pPr>
        <w:contextualSpacing w:val="0"/>
        <w:rPr>
          <w:rFonts w:asciiTheme="minorHAnsi" w:hAnsiTheme="minorHAnsi" w:cs="Arial"/>
          <w:color w:val="auto"/>
        </w:rPr>
      </w:pPr>
      <w:r w:rsidRPr="006166BA">
        <w:rPr>
          <w:rFonts w:asciiTheme="minorHAnsi" w:hAnsiTheme="minorHAnsi" w:cs="Arial"/>
          <w:color w:val="auto"/>
        </w:rPr>
        <w:t xml:space="preserve">You also have a duty of care to protect children under your care from harm and it is a mandatory requirement for you to report if you suspect or witness any instances of child </w:t>
      </w:r>
      <w:r w:rsidRPr="006166BA">
        <w:rPr>
          <w:rFonts w:asciiTheme="minorHAnsi" w:hAnsiTheme="minorHAnsi" w:cs="Arial"/>
          <w:color w:val="auto"/>
        </w:rPr>
        <w:lastRenderedPageBreak/>
        <w:t>abuse.</w:t>
      </w:r>
    </w:p>
    <w:p w14:paraId="6902F094" w14:textId="77777777" w:rsidR="00D61A8A" w:rsidRPr="006166BA" w:rsidRDefault="00D61A8A" w:rsidP="00D61A8A">
      <w:pPr>
        <w:rPr>
          <w:rFonts w:asciiTheme="minorHAnsi" w:hAnsiTheme="minorHAnsi" w:cs="Arial"/>
          <w:color w:val="auto"/>
        </w:rPr>
      </w:pPr>
      <w:r w:rsidRPr="006166BA">
        <w:rPr>
          <w:rFonts w:asciiTheme="minorHAnsi" w:hAnsiTheme="minorHAnsi" w:cs="Arial"/>
          <w:color w:val="auto"/>
        </w:rPr>
        <w:t>For more information, see:</w:t>
      </w:r>
    </w:p>
    <w:p w14:paraId="30D44D09" w14:textId="77777777" w:rsidR="00D61A8A" w:rsidRPr="006166BA" w:rsidRDefault="005B0D22" w:rsidP="00D61A8A">
      <w:pPr>
        <w:numPr>
          <w:ilvl w:val="0"/>
          <w:numId w:val="61"/>
        </w:numPr>
        <w:rPr>
          <w:rFonts w:asciiTheme="minorHAnsi" w:hAnsiTheme="minorHAnsi" w:cs="Arial"/>
          <w:color w:val="auto"/>
        </w:rPr>
      </w:pPr>
      <w:hyperlink r:id="rId19" w:history="1">
        <w:r w:rsidR="00D61A8A" w:rsidRPr="006166BA">
          <w:rPr>
            <w:rFonts w:asciiTheme="minorHAnsi" w:hAnsiTheme="minorHAnsi" w:cs="Arial"/>
            <w:color w:val="auto"/>
          </w:rPr>
          <w:t>VIT Codes of Conduct and Ethics</w:t>
        </w:r>
      </w:hyperlink>
      <w:r w:rsidR="00D61A8A" w:rsidRPr="006166BA">
        <w:rPr>
          <w:rFonts w:asciiTheme="minorHAnsi" w:hAnsiTheme="minorHAnsi" w:cs="Arial"/>
          <w:color w:val="auto"/>
        </w:rPr>
        <w:t xml:space="preserve"> </w:t>
      </w:r>
    </w:p>
    <w:p w14:paraId="5B9C21FE" w14:textId="77777777" w:rsidR="00D61A8A" w:rsidRPr="006166BA" w:rsidRDefault="005B0D22" w:rsidP="00D61A8A">
      <w:pPr>
        <w:numPr>
          <w:ilvl w:val="0"/>
          <w:numId w:val="61"/>
        </w:numPr>
        <w:rPr>
          <w:rFonts w:asciiTheme="minorHAnsi" w:hAnsiTheme="minorHAnsi" w:cs="Arial"/>
          <w:color w:val="auto"/>
        </w:rPr>
      </w:pPr>
      <w:hyperlink r:id="rId20" w:history="1">
        <w:r w:rsidR="00D61A8A" w:rsidRPr="006166BA">
          <w:rPr>
            <w:rFonts w:asciiTheme="minorHAnsi" w:hAnsiTheme="minorHAnsi" w:cs="Arial"/>
            <w:color w:val="auto"/>
          </w:rPr>
          <w:t>Code of Conduct for Victorian Public Sector Employees</w:t>
        </w:r>
      </w:hyperlink>
    </w:p>
    <w:p w14:paraId="0FD0F14E" w14:textId="77777777" w:rsidR="00D61A8A" w:rsidRPr="006166BA" w:rsidRDefault="005B0D22" w:rsidP="00D61A8A">
      <w:pPr>
        <w:numPr>
          <w:ilvl w:val="0"/>
          <w:numId w:val="61"/>
        </w:numPr>
        <w:rPr>
          <w:rFonts w:asciiTheme="minorHAnsi" w:hAnsiTheme="minorHAnsi" w:cs="Arial"/>
          <w:color w:val="auto"/>
        </w:rPr>
      </w:pPr>
      <w:hyperlink r:id="rId21" w:history="1">
        <w:r w:rsidR="00D61A8A" w:rsidRPr="006166BA">
          <w:rPr>
            <w:rFonts w:asciiTheme="minorHAnsi" w:hAnsiTheme="minorHAnsi" w:cs="Arial"/>
            <w:color w:val="auto"/>
          </w:rPr>
          <w:t>DET Values</w:t>
        </w:r>
      </w:hyperlink>
    </w:p>
    <w:p w14:paraId="5DC6039E" w14:textId="77777777" w:rsidR="00D61A8A" w:rsidRPr="006166BA" w:rsidRDefault="005B0D22" w:rsidP="00D61A8A">
      <w:pPr>
        <w:numPr>
          <w:ilvl w:val="0"/>
          <w:numId w:val="61"/>
        </w:numPr>
        <w:rPr>
          <w:rFonts w:asciiTheme="minorHAnsi" w:hAnsiTheme="minorHAnsi" w:cs="Arial"/>
          <w:color w:val="auto"/>
        </w:rPr>
      </w:pPr>
      <w:hyperlink r:id="rId22" w:history="1">
        <w:r w:rsidR="00D61A8A" w:rsidRPr="006166BA">
          <w:rPr>
            <w:rFonts w:asciiTheme="minorHAnsi" w:hAnsiTheme="minorHAnsi"/>
            <w:color w:val="auto"/>
          </w:rPr>
          <w:t>Protecting Children</w:t>
        </w:r>
      </w:hyperlink>
    </w:p>
    <w:p w14:paraId="750D28C4" w14:textId="524986E3" w:rsidR="00BF0175" w:rsidRPr="00E6574D" w:rsidRDefault="00240118" w:rsidP="008250B1">
      <w:pPr>
        <w:pStyle w:val="Heading1"/>
        <w:numPr>
          <w:ilvl w:val="0"/>
          <w:numId w:val="0"/>
        </w:numPr>
        <w:spacing w:line="360" w:lineRule="auto"/>
        <w:ind w:left="360" w:hanging="360"/>
        <w:rPr>
          <w:rFonts w:cs="Arial"/>
          <w:bCs w:val="0"/>
          <w:color w:val="AF272F"/>
          <w:spacing w:val="5"/>
          <w:kern w:val="28"/>
          <w:sz w:val="36"/>
          <w:szCs w:val="36"/>
          <w:lang w:val="en-US" w:eastAsia="en-US"/>
        </w:rPr>
      </w:pPr>
      <w:bookmarkStart w:id="17" w:name="_Toc466890524"/>
      <w:r w:rsidRPr="00E6574D">
        <w:rPr>
          <w:rFonts w:cs="Arial"/>
          <w:bCs w:val="0"/>
          <w:color w:val="AF272F"/>
          <w:spacing w:val="5"/>
          <w:kern w:val="28"/>
          <w:sz w:val="36"/>
          <w:szCs w:val="36"/>
          <w:lang w:val="en-US" w:eastAsia="en-US"/>
        </w:rPr>
        <w:t>Getting Settled</w:t>
      </w:r>
      <w:r w:rsidR="002C3BE5" w:rsidRPr="00E6574D">
        <w:rPr>
          <w:rFonts w:cs="Arial"/>
          <w:bCs w:val="0"/>
          <w:color w:val="AF272F"/>
          <w:spacing w:val="5"/>
          <w:kern w:val="28"/>
          <w:sz w:val="36"/>
          <w:szCs w:val="36"/>
          <w:lang w:val="en-US" w:eastAsia="en-US"/>
        </w:rPr>
        <w:t xml:space="preserve">: </w:t>
      </w:r>
      <w:r w:rsidR="00BF0175" w:rsidRPr="00E6574D">
        <w:rPr>
          <w:rFonts w:cs="Arial"/>
          <w:bCs w:val="0"/>
          <w:color w:val="AF272F"/>
          <w:spacing w:val="5"/>
          <w:kern w:val="28"/>
          <w:sz w:val="36"/>
          <w:szCs w:val="36"/>
          <w:lang w:val="en-US" w:eastAsia="en-US"/>
        </w:rPr>
        <w:t>Support and resources for your first term</w:t>
      </w:r>
      <w:bookmarkEnd w:id="17"/>
      <w:r w:rsidR="00BF0175" w:rsidRPr="00E6574D">
        <w:rPr>
          <w:rFonts w:cs="Arial"/>
          <w:sz w:val="36"/>
          <w:szCs w:val="36"/>
        </w:rPr>
        <w:t xml:space="preserve"> </w:t>
      </w:r>
    </w:p>
    <w:p w14:paraId="750D28C6" w14:textId="77777777" w:rsidR="00240118" w:rsidRPr="00E6574D" w:rsidRDefault="00240118" w:rsidP="008250B1">
      <w:pPr>
        <w:pStyle w:val="Heading2"/>
        <w:numPr>
          <w:ilvl w:val="0"/>
          <w:numId w:val="0"/>
        </w:numPr>
        <w:ind w:left="426" w:hanging="426"/>
        <w:rPr>
          <w:rFonts w:cs="Arial"/>
          <w:bCs w:val="0"/>
          <w:color w:val="AF272F"/>
          <w:spacing w:val="5"/>
          <w:kern w:val="28"/>
          <w:lang w:val="en-US" w:eastAsia="en-US"/>
        </w:rPr>
      </w:pPr>
      <w:bookmarkStart w:id="18" w:name="_Toc466890525"/>
      <w:r w:rsidRPr="00E6574D">
        <w:rPr>
          <w:rFonts w:cs="Arial"/>
          <w:bCs w:val="0"/>
          <w:color w:val="AF272F"/>
          <w:spacing w:val="5"/>
          <w:kern w:val="28"/>
          <w:lang w:val="en-US" w:eastAsia="en-US"/>
        </w:rPr>
        <w:t>During your first few weeks</w:t>
      </w:r>
      <w:bookmarkEnd w:id="18"/>
    </w:p>
    <w:p w14:paraId="750D28C8" w14:textId="671C28EC" w:rsidR="00240118" w:rsidRPr="006166BA" w:rsidRDefault="00240118" w:rsidP="00240118">
      <w:pPr>
        <w:pStyle w:val="NoSpacing"/>
        <w:contextualSpacing w:val="0"/>
        <w:rPr>
          <w:rFonts w:cs="Arial"/>
          <w:color w:val="auto"/>
        </w:rPr>
      </w:pPr>
      <w:r w:rsidRPr="006166BA">
        <w:rPr>
          <w:rFonts w:cs="Arial"/>
          <w:color w:val="auto"/>
        </w:rPr>
        <w:t xml:space="preserve">Over the first few weeks you will become fairly familiar with school policies and procedures. </w:t>
      </w:r>
      <w:r w:rsidR="0089173F" w:rsidRPr="006166BA">
        <w:rPr>
          <w:rFonts w:cs="Arial"/>
          <w:color w:val="auto"/>
        </w:rPr>
        <w:t xml:space="preserve">You will </w:t>
      </w:r>
      <w:r w:rsidRPr="006166BA">
        <w:rPr>
          <w:rFonts w:cs="Arial"/>
          <w:color w:val="auto"/>
        </w:rPr>
        <w:t xml:space="preserve">have met your students, your buddy and colleagues. </w:t>
      </w:r>
      <w:r w:rsidR="0089173F" w:rsidRPr="006166BA">
        <w:rPr>
          <w:rFonts w:cs="Arial"/>
          <w:color w:val="auto"/>
        </w:rPr>
        <w:t xml:space="preserve">You will </w:t>
      </w:r>
      <w:r w:rsidRPr="006166BA">
        <w:rPr>
          <w:rFonts w:cs="Arial"/>
          <w:color w:val="auto"/>
        </w:rPr>
        <w:t>also begin to feel more familiar with your surroundings.</w:t>
      </w:r>
    </w:p>
    <w:p w14:paraId="750D28CA" w14:textId="5C3809CF" w:rsidR="00240118" w:rsidRPr="006166BA" w:rsidRDefault="00240118" w:rsidP="00240118">
      <w:pPr>
        <w:pStyle w:val="NoSpacing"/>
        <w:contextualSpacing w:val="0"/>
        <w:rPr>
          <w:rFonts w:cs="Arial"/>
          <w:color w:val="auto"/>
        </w:rPr>
      </w:pPr>
      <w:r w:rsidRPr="006166BA">
        <w:rPr>
          <w:rFonts w:cs="Arial"/>
          <w:color w:val="auto"/>
        </w:rPr>
        <w:t xml:space="preserve">The principal may organise a meeting with new teachers during the first week. This is an opportunity for you to ask any questions not answered by your buddy. </w:t>
      </w:r>
    </w:p>
    <w:p w14:paraId="651DE457" w14:textId="77777777" w:rsidR="005B2F5F" w:rsidRPr="006166BA" w:rsidRDefault="00240118" w:rsidP="00240118">
      <w:pPr>
        <w:pStyle w:val="NoSpacing"/>
        <w:contextualSpacing w:val="0"/>
        <w:rPr>
          <w:rFonts w:cs="Arial"/>
          <w:color w:val="auto"/>
        </w:rPr>
      </w:pPr>
      <w:r w:rsidRPr="006166BA">
        <w:rPr>
          <w:rFonts w:cs="Arial"/>
          <w:color w:val="auto"/>
        </w:rPr>
        <w:t>You are also likely to meet with</w:t>
      </w:r>
      <w:r w:rsidR="005B2F5F" w:rsidRPr="006166BA">
        <w:rPr>
          <w:rFonts w:cs="Arial"/>
          <w:color w:val="auto"/>
        </w:rPr>
        <w:t>:</w:t>
      </w:r>
    </w:p>
    <w:p w14:paraId="047C6075" w14:textId="1C08570B" w:rsidR="005B2F5F" w:rsidRPr="006166BA" w:rsidRDefault="00240118" w:rsidP="008250B1">
      <w:pPr>
        <w:pStyle w:val="NoSpacing"/>
        <w:numPr>
          <w:ilvl w:val="0"/>
          <w:numId w:val="42"/>
        </w:numPr>
        <w:rPr>
          <w:rFonts w:cs="Arial"/>
          <w:color w:val="auto"/>
        </w:rPr>
      </w:pPr>
      <w:r w:rsidRPr="006166BA">
        <w:rPr>
          <w:rFonts w:cs="Arial"/>
          <w:color w:val="auto"/>
        </w:rPr>
        <w:t>curriculum leaders</w:t>
      </w:r>
      <w:r w:rsidR="005B2F5F" w:rsidRPr="006166BA">
        <w:rPr>
          <w:rFonts w:cs="Arial"/>
          <w:color w:val="auto"/>
        </w:rPr>
        <w:t xml:space="preserve"> and year level coordinators,</w:t>
      </w:r>
      <w:r w:rsidRPr="006166BA">
        <w:rPr>
          <w:rFonts w:cs="Arial"/>
          <w:color w:val="auto"/>
        </w:rPr>
        <w:t xml:space="preserve"> to finalise planning for the year</w:t>
      </w:r>
    </w:p>
    <w:p w14:paraId="5EACCEF2" w14:textId="45C8838B" w:rsidR="005B2F5F" w:rsidRPr="006166BA" w:rsidRDefault="008603D7" w:rsidP="008250B1">
      <w:pPr>
        <w:pStyle w:val="NoSpacing"/>
        <w:numPr>
          <w:ilvl w:val="0"/>
          <w:numId w:val="42"/>
        </w:numPr>
        <w:rPr>
          <w:rFonts w:cs="Arial"/>
          <w:color w:val="auto"/>
        </w:rPr>
      </w:pPr>
      <w:r w:rsidRPr="006166BA">
        <w:rPr>
          <w:rFonts w:cs="Arial"/>
          <w:color w:val="auto"/>
        </w:rPr>
        <w:t xml:space="preserve">any relevant </w:t>
      </w:r>
      <w:r w:rsidR="00D61A8A" w:rsidRPr="006166BA">
        <w:rPr>
          <w:rFonts w:cs="Arial"/>
          <w:color w:val="auto"/>
        </w:rPr>
        <w:t>collaborative learning communities</w:t>
      </w:r>
    </w:p>
    <w:p w14:paraId="11485C45" w14:textId="2B3B2545" w:rsidR="00B15BE7" w:rsidRPr="006166BA" w:rsidRDefault="00B15BE7" w:rsidP="008250B1">
      <w:pPr>
        <w:pStyle w:val="NoSpacing"/>
        <w:numPr>
          <w:ilvl w:val="0"/>
          <w:numId w:val="42"/>
        </w:numPr>
        <w:rPr>
          <w:rFonts w:cs="Arial"/>
          <w:color w:val="auto"/>
        </w:rPr>
      </w:pPr>
      <w:r w:rsidRPr="006166BA">
        <w:rPr>
          <w:rFonts w:cs="Arial"/>
          <w:color w:val="auto"/>
        </w:rPr>
        <w:t>Welfare Coordinators with student support responsibilities</w:t>
      </w:r>
    </w:p>
    <w:p w14:paraId="4B8AE9E0" w14:textId="25A62305" w:rsidR="00B15BE7" w:rsidRPr="006166BA" w:rsidRDefault="00B15BE7" w:rsidP="008250B1">
      <w:pPr>
        <w:pStyle w:val="NoSpacing"/>
        <w:numPr>
          <w:ilvl w:val="0"/>
          <w:numId w:val="42"/>
        </w:numPr>
        <w:rPr>
          <w:rFonts w:cs="Arial"/>
          <w:color w:val="auto"/>
        </w:rPr>
      </w:pPr>
      <w:r w:rsidRPr="006166BA">
        <w:rPr>
          <w:rFonts w:cs="Arial"/>
          <w:color w:val="auto"/>
        </w:rPr>
        <w:t>key contacts including for when you will be absent</w:t>
      </w:r>
    </w:p>
    <w:p w14:paraId="368EF25A" w14:textId="77777777" w:rsidR="00B15BE7" w:rsidRPr="006166BA" w:rsidRDefault="00B15BE7" w:rsidP="00B15BE7">
      <w:pPr>
        <w:pStyle w:val="NoSpacing"/>
        <w:rPr>
          <w:rFonts w:cs="Arial"/>
          <w:color w:val="auto"/>
        </w:rPr>
      </w:pPr>
    </w:p>
    <w:p w14:paraId="750D28CB" w14:textId="24F432F9" w:rsidR="00240118" w:rsidRPr="006166BA" w:rsidRDefault="00240118" w:rsidP="00B15BE7">
      <w:pPr>
        <w:pStyle w:val="NoSpacing"/>
        <w:rPr>
          <w:rFonts w:cs="Arial"/>
          <w:color w:val="auto"/>
        </w:rPr>
      </w:pPr>
      <w:r w:rsidRPr="006166BA">
        <w:rPr>
          <w:rFonts w:cs="Arial"/>
          <w:color w:val="auto"/>
        </w:rPr>
        <w:t xml:space="preserve">Staff meetings will clarify your school’s day-to-day procedures and priorities for the year. </w:t>
      </w:r>
    </w:p>
    <w:p w14:paraId="750D28CC" w14:textId="77777777" w:rsidR="00240118" w:rsidRPr="00E6574D" w:rsidRDefault="00240118" w:rsidP="008250B1">
      <w:pPr>
        <w:pStyle w:val="Heading2"/>
        <w:numPr>
          <w:ilvl w:val="0"/>
          <w:numId w:val="0"/>
        </w:numPr>
        <w:ind w:left="426" w:hanging="426"/>
        <w:rPr>
          <w:rFonts w:cs="Arial"/>
          <w:bCs w:val="0"/>
          <w:color w:val="AF272F"/>
          <w:spacing w:val="5"/>
          <w:kern w:val="28"/>
          <w:lang w:val="en-US" w:eastAsia="en-US"/>
        </w:rPr>
      </w:pPr>
      <w:bookmarkStart w:id="19" w:name="_Toc458684502"/>
      <w:bookmarkStart w:id="20" w:name="_Toc466890526"/>
      <w:r w:rsidRPr="00E6574D">
        <w:rPr>
          <w:rFonts w:cs="Arial"/>
          <w:bCs w:val="0"/>
          <w:color w:val="AF272F"/>
          <w:spacing w:val="5"/>
          <w:kern w:val="28"/>
          <w:lang w:val="en-US" w:eastAsia="en-US"/>
        </w:rPr>
        <w:t>Administrative tasks to complete</w:t>
      </w:r>
      <w:bookmarkEnd w:id="19"/>
      <w:bookmarkEnd w:id="20"/>
    </w:p>
    <w:p w14:paraId="0646B5D8" w14:textId="76F33DB4" w:rsidR="00D61A8A" w:rsidRPr="006166BA" w:rsidRDefault="00D61A8A" w:rsidP="00D61A8A">
      <w:pPr>
        <w:rPr>
          <w:rFonts w:asciiTheme="minorHAnsi" w:hAnsiTheme="minorHAnsi" w:cs="Arial"/>
          <w:color w:val="auto"/>
        </w:rPr>
      </w:pPr>
      <w:r w:rsidRPr="006166BA">
        <w:rPr>
          <w:rFonts w:asciiTheme="minorHAnsi" w:hAnsiTheme="minorHAnsi" w:cs="Arial"/>
          <w:color w:val="auto"/>
        </w:rPr>
        <w:t>Make sure these administrative tasks have been</w:t>
      </w:r>
      <w:r w:rsidR="007C4B0D" w:rsidRPr="006166BA">
        <w:rPr>
          <w:rFonts w:asciiTheme="minorHAnsi" w:hAnsiTheme="minorHAnsi" w:cs="Arial"/>
          <w:color w:val="auto"/>
        </w:rPr>
        <w:t xml:space="preserve"> completed within your first few</w:t>
      </w:r>
      <w:r w:rsidRPr="006166BA">
        <w:rPr>
          <w:rFonts w:asciiTheme="minorHAnsi" w:hAnsiTheme="minorHAnsi" w:cs="Arial"/>
          <w:color w:val="auto"/>
        </w:rPr>
        <w:t xml:space="preserve"> weeks:</w:t>
      </w:r>
    </w:p>
    <w:p w14:paraId="61BACEF9" w14:textId="77777777" w:rsidR="00D61A8A" w:rsidRPr="006166BA" w:rsidRDefault="00D61A8A" w:rsidP="00D61A8A">
      <w:pPr>
        <w:numPr>
          <w:ilvl w:val="0"/>
          <w:numId w:val="42"/>
        </w:numPr>
        <w:rPr>
          <w:rFonts w:asciiTheme="minorHAnsi" w:hAnsiTheme="minorHAnsi" w:cs="Arial"/>
          <w:color w:val="auto"/>
        </w:rPr>
      </w:pPr>
      <w:r w:rsidRPr="006166BA">
        <w:rPr>
          <w:rFonts w:asciiTheme="minorHAnsi" w:hAnsiTheme="minorHAnsi" w:cs="Arial"/>
          <w:color w:val="auto"/>
        </w:rPr>
        <w:t xml:space="preserve">Ensure your tax file number and bank details have </w:t>
      </w:r>
      <w:r w:rsidRPr="006166BA">
        <w:rPr>
          <w:rFonts w:asciiTheme="minorHAnsi" w:hAnsiTheme="minorHAnsi" w:cs="Arial"/>
          <w:color w:val="auto"/>
        </w:rPr>
        <w:lastRenderedPageBreak/>
        <w:t>been given to the school’s Business Manager</w:t>
      </w:r>
    </w:p>
    <w:p w14:paraId="56A30670" w14:textId="03CFC5B9" w:rsidR="00D61A8A" w:rsidRPr="006166BA" w:rsidRDefault="00D61A8A" w:rsidP="00D61A8A">
      <w:pPr>
        <w:numPr>
          <w:ilvl w:val="0"/>
          <w:numId w:val="42"/>
        </w:numPr>
        <w:rPr>
          <w:rFonts w:asciiTheme="minorHAnsi" w:hAnsiTheme="minorHAnsi" w:cs="Arial"/>
          <w:color w:val="auto"/>
        </w:rPr>
      </w:pPr>
      <w:r w:rsidRPr="006166BA">
        <w:rPr>
          <w:rFonts w:asciiTheme="minorHAnsi" w:hAnsiTheme="minorHAnsi" w:cs="Arial"/>
          <w:color w:val="auto"/>
        </w:rPr>
        <w:t xml:space="preserve">Your eduMail </w:t>
      </w:r>
      <w:r w:rsidR="003730B4" w:rsidRPr="006166BA">
        <w:rPr>
          <w:rFonts w:asciiTheme="minorHAnsi" w:hAnsiTheme="minorHAnsi" w:cs="Arial"/>
          <w:color w:val="auto"/>
        </w:rPr>
        <w:t xml:space="preserve">and other </w:t>
      </w:r>
      <w:r w:rsidRPr="006166BA">
        <w:rPr>
          <w:rFonts w:asciiTheme="minorHAnsi" w:hAnsiTheme="minorHAnsi" w:cs="Arial"/>
          <w:color w:val="auto"/>
        </w:rPr>
        <w:t>email account</w:t>
      </w:r>
      <w:r w:rsidR="003730B4" w:rsidRPr="006166BA">
        <w:rPr>
          <w:rFonts w:asciiTheme="minorHAnsi" w:hAnsiTheme="minorHAnsi" w:cs="Arial"/>
          <w:color w:val="auto"/>
        </w:rPr>
        <w:t>s have</w:t>
      </w:r>
      <w:r w:rsidRPr="006166BA">
        <w:rPr>
          <w:rFonts w:asciiTheme="minorHAnsi" w:hAnsiTheme="minorHAnsi" w:cs="Arial"/>
          <w:color w:val="auto"/>
        </w:rPr>
        <w:t xml:space="preserve"> been set up and your password</w:t>
      </w:r>
      <w:r w:rsidR="003730B4" w:rsidRPr="006166BA">
        <w:rPr>
          <w:rFonts w:asciiTheme="minorHAnsi" w:hAnsiTheme="minorHAnsi" w:cs="Arial"/>
          <w:color w:val="auto"/>
        </w:rPr>
        <w:t>s are</w:t>
      </w:r>
      <w:r w:rsidRPr="006166BA">
        <w:rPr>
          <w:rFonts w:asciiTheme="minorHAnsi" w:hAnsiTheme="minorHAnsi" w:cs="Arial"/>
          <w:color w:val="auto"/>
        </w:rPr>
        <w:t xml:space="preserve"> wo</w:t>
      </w:r>
      <w:r w:rsidR="003730B4" w:rsidRPr="006166BA">
        <w:rPr>
          <w:rFonts w:asciiTheme="minorHAnsi" w:hAnsiTheme="minorHAnsi" w:cs="Arial"/>
          <w:color w:val="auto"/>
        </w:rPr>
        <w:t>rking</w:t>
      </w:r>
    </w:p>
    <w:p w14:paraId="473AEAAD" w14:textId="7EE21F18" w:rsidR="00D61A8A" w:rsidRPr="006166BA" w:rsidRDefault="00D61A8A" w:rsidP="00D61A8A">
      <w:pPr>
        <w:numPr>
          <w:ilvl w:val="0"/>
          <w:numId w:val="42"/>
        </w:numPr>
        <w:rPr>
          <w:rFonts w:asciiTheme="minorHAnsi" w:hAnsiTheme="minorHAnsi" w:cs="Arial"/>
          <w:color w:val="auto"/>
        </w:rPr>
      </w:pPr>
      <w:r w:rsidRPr="006166BA">
        <w:rPr>
          <w:rFonts w:asciiTheme="minorHAnsi" w:hAnsiTheme="minorHAnsi" w:cs="Arial"/>
          <w:color w:val="auto"/>
        </w:rPr>
        <w:t>You have access to edupay</w:t>
      </w:r>
      <w:r w:rsidR="003730B4" w:rsidRPr="006166BA">
        <w:rPr>
          <w:rFonts w:asciiTheme="minorHAnsi" w:hAnsiTheme="minorHAnsi" w:cs="Arial"/>
          <w:color w:val="auto"/>
        </w:rPr>
        <w:t xml:space="preserve"> or your payroll system</w:t>
      </w:r>
    </w:p>
    <w:p w14:paraId="3A49CF95" w14:textId="77777777" w:rsidR="00D61A8A" w:rsidRPr="006166BA" w:rsidRDefault="00D61A8A" w:rsidP="00D61A8A">
      <w:pPr>
        <w:numPr>
          <w:ilvl w:val="0"/>
          <w:numId w:val="42"/>
        </w:numPr>
        <w:rPr>
          <w:rFonts w:asciiTheme="minorHAnsi" w:hAnsiTheme="minorHAnsi" w:cs="Arial"/>
          <w:color w:val="auto"/>
        </w:rPr>
      </w:pPr>
      <w:r w:rsidRPr="006166BA">
        <w:rPr>
          <w:rFonts w:asciiTheme="minorHAnsi" w:hAnsiTheme="minorHAnsi" w:cs="Arial"/>
          <w:color w:val="auto"/>
        </w:rPr>
        <w:t>Your photocopy and/or printing card has been organised</w:t>
      </w:r>
    </w:p>
    <w:p w14:paraId="3CAD4DB6" w14:textId="3204037C" w:rsidR="00D61A8A" w:rsidRPr="006166BA" w:rsidRDefault="00D61A8A" w:rsidP="00D61A8A">
      <w:pPr>
        <w:numPr>
          <w:ilvl w:val="0"/>
          <w:numId w:val="42"/>
        </w:numPr>
        <w:rPr>
          <w:rFonts w:asciiTheme="minorHAnsi" w:hAnsiTheme="minorHAnsi" w:cs="Arial"/>
          <w:color w:val="auto"/>
        </w:rPr>
      </w:pPr>
      <w:r w:rsidRPr="006166BA">
        <w:rPr>
          <w:rFonts w:asciiTheme="minorHAnsi" w:hAnsiTheme="minorHAnsi" w:cs="Arial"/>
          <w:color w:val="auto"/>
        </w:rPr>
        <w:t xml:space="preserve">You have completed compulsory online learning modules including </w:t>
      </w:r>
      <w:r w:rsidR="003A052E" w:rsidRPr="006166BA">
        <w:rPr>
          <w:rFonts w:asciiTheme="minorHAnsi" w:hAnsiTheme="minorHAnsi" w:cs="Arial"/>
          <w:color w:val="auto"/>
        </w:rPr>
        <w:t>mandatory reporting to protect children and child safe s</w:t>
      </w:r>
      <w:r w:rsidRPr="006166BA">
        <w:rPr>
          <w:rFonts w:asciiTheme="minorHAnsi" w:hAnsiTheme="minorHAnsi" w:cs="Arial"/>
          <w:color w:val="auto"/>
        </w:rPr>
        <w:t>tandards, and Occupational Health and Safety.</w:t>
      </w:r>
    </w:p>
    <w:p w14:paraId="5F8B1D00" w14:textId="2A5F8902" w:rsidR="00D61A8A" w:rsidRPr="006166BA" w:rsidRDefault="00D61A8A" w:rsidP="00D61A8A">
      <w:pPr>
        <w:numPr>
          <w:ilvl w:val="0"/>
          <w:numId w:val="42"/>
        </w:numPr>
        <w:rPr>
          <w:rFonts w:asciiTheme="minorHAnsi" w:hAnsiTheme="minorHAnsi" w:cs="Arial"/>
          <w:color w:val="auto"/>
        </w:rPr>
      </w:pPr>
      <w:r w:rsidRPr="006166BA">
        <w:rPr>
          <w:rFonts w:asciiTheme="minorHAnsi" w:hAnsiTheme="minorHAnsi" w:cs="Arial"/>
          <w:color w:val="auto"/>
        </w:rPr>
        <w:t>You are familiar with your school’s procedures and policies</w:t>
      </w:r>
      <w:r w:rsidR="006166BA">
        <w:rPr>
          <w:rFonts w:asciiTheme="minorHAnsi" w:hAnsiTheme="minorHAnsi" w:cs="Arial"/>
          <w:color w:val="auto"/>
        </w:rPr>
        <w:t>.</w:t>
      </w:r>
    </w:p>
    <w:p w14:paraId="750D28D5" w14:textId="2749FB1D" w:rsidR="00240118" w:rsidRPr="00D61A8A" w:rsidDel="005825A7" w:rsidRDefault="00240118" w:rsidP="008250B1">
      <w:pPr>
        <w:pStyle w:val="Heading2"/>
        <w:numPr>
          <w:ilvl w:val="0"/>
          <w:numId w:val="0"/>
        </w:numPr>
        <w:ind w:left="426" w:hanging="426"/>
        <w:rPr>
          <w:rFonts w:cs="Arial"/>
          <w:bCs w:val="0"/>
          <w:color w:val="AF272F"/>
          <w:spacing w:val="5"/>
          <w:kern w:val="28"/>
          <w:lang w:val="en-US" w:eastAsia="en-US"/>
        </w:rPr>
      </w:pPr>
      <w:bookmarkStart w:id="21" w:name="_Toc455762793"/>
      <w:bookmarkStart w:id="22" w:name="_Toc456271246"/>
      <w:bookmarkStart w:id="23" w:name="_Toc456271307"/>
      <w:bookmarkStart w:id="24" w:name="_Toc456271385"/>
      <w:bookmarkStart w:id="25" w:name="_Toc456271479"/>
      <w:bookmarkStart w:id="26" w:name="_Toc466890527"/>
      <w:bookmarkEnd w:id="21"/>
      <w:bookmarkEnd w:id="22"/>
      <w:bookmarkEnd w:id="23"/>
      <w:bookmarkEnd w:id="24"/>
      <w:bookmarkEnd w:id="25"/>
      <w:r w:rsidRPr="00D61A8A">
        <w:rPr>
          <w:rFonts w:cs="Arial"/>
          <w:bCs w:val="0"/>
          <w:color w:val="AF272F"/>
          <w:spacing w:val="5"/>
          <w:kern w:val="28"/>
          <w:lang w:val="en-US" w:eastAsia="en-US"/>
        </w:rPr>
        <w:t>Working with your buddy</w:t>
      </w:r>
      <w:bookmarkEnd w:id="26"/>
    </w:p>
    <w:p w14:paraId="750D28D6" w14:textId="77777777" w:rsidR="00240118" w:rsidRPr="006166BA" w:rsidRDefault="00240118" w:rsidP="00240118">
      <w:pPr>
        <w:pStyle w:val="NoSpacing"/>
        <w:rPr>
          <w:rFonts w:cs="Arial"/>
          <w:color w:val="auto"/>
        </w:rPr>
      </w:pPr>
      <w:bookmarkStart w:id="27" w:name="_Toc455762794"/>
      <w:bookmarkStart w:id="28" w:name="_Toc456271247"/>
      <w:bookmarkStart w:id="29" w:name="_Toc456271308"/>
      <w:bookmarkStart w:id="30" w:name="_Toc456271386"/>
      <w:bookmarkStart w:id="31" w:name="_Toc456271480"/>
      <w:bookmarkEnd w:id="27"/>
      <w:bookmarkEnd w:id="28"/>
      <w:bookmarkEnd w:id="29"/>
      <w:bookmarkEnd w:id="30"/>
      <w:bookmarkEnd w:id="31"/>
      <w:r w:rsidRPr="006166BA">
        <w:rPr>
          <w:rFonts w:cs="Arial"/>
          <w:color w:val="auto"/>
        </w:rPr>
        <w:t>During your first few weeks your new school, your buddy may:</w:t>
      </w:r>
    </w:p>
    <w:p w14:paraId="750D28D7" w14:textId="77777777" w:rsidR="00240118" w:rsidRPr="006166BA" w:rsidRDefault="00240118" w:rsidP="008250B1">
      <w:pPr>
        <w:pStyle w:val="NoSpacing"/>
        <w:numPr>
          <w:ilvl w:val="0"/>
          <w:numId w:val="42"/>
        </w:numPr>
        <w:rPr>
          <w:rFonts w:cs="Arial"/>
          <w:color w:val="auto"/>
        </w:rPr>
      </w:pPr>
      <w:r w:rsidRPr="006166BA">
        <w:rPr>
          <w:rFonts w:cs="Arial"/>
          <w:color w:val="auto"/>
        </w:rPr>
        <w:t>organise a regular meeting time with you</w:t>
      </w:r>
    </w:p>
    <w:p w14:paraId="50D215FC" w14:textId="0D0D793E" w:rsidR="00BE01C2" w:rsidRPr="006166BA" w:rsidRDefault="00240118" w:rsidP="008250B1">
      <w:pPr>
        <w:pStyle w:val="NoSpacing"/>
        <w:numPr>
          <w:ilvl w:val="0"/>
          <w:numId w:val="42"/>
        </w:numPr>
        <w:rPr>
          <w:rFonts w:cs="Arial"/>
          <w:color w:val="auto"/>
        </w:rPr>
      </w:pPr>
      <w:r w:rsidRPr="006166BA">
        <w:rPr>
          <w:rFonts w:cs="Arial"/>
          <w:color w:val="auto"/>
        </w:rPr>
        <w:t xml:space="preserve">check in with you regularly to see how </w:t>
      </w:r>
      <w:r w:rsidR="00666538" w:rsidRPr="006166BA">
        <w:rPr>
          <w:rFonts w:cs="Arial"/>
          <w:color w:val="auto"/>
        </w:rPr>
        <w:t xml:space="preserve">you are </w:t>
      </w:r>
      <w:r w:rsidRPr="006166BA">
        <w:rPr>
          <w:rFonts w:cs="Arial"/>
          <w:color w:val="auto"/>
        </w:rPr>
        <w:t>going and check on your progres</w:t>
      </w:r>
      <w:r w:rsidR="00D35105" w:rsidRPr="006166BA">
        <w:rPr>
          <w:rFonts w:cs="Arial"/>
          <w:color w:val="auto"/>
        </w:rPr>
        <w:t>s</w:t>
      </w:r>
    </w:p>
    <w:p w14:paraId="750D28DB" w14:textId="1C7CE704" w:rsidR="00240118" w:rsidRPr="006166BA" w:rsidRDefault="00240118" w:rsidP="004B7156">
      <w:pPr>
        <w:pStyle w:val="NoSpacing"/>
        <w:numPr>
          <w:ilvl w:val="0"/>
          <w:numId w:val="42"/>
        </w:numPr>
        <w:spacing w:after="0"/>
        <w:rPr>
          <w:rFonts w:cs="Arial"/>
          <w:color w:val="auto"/>
        </w:rPr>
      </w:pPr>
      <w:r w:rsidRPr="006166BA">
        <w:rPr>
          <w:rFonts w:cs="Arial"/>
          <w:color w:val="auto"/>
        </w:rPr>
        <w:t>seek feedback about how your induction to the school is going, so your feedback can be passed on to the Professional Development Coordinator to keep improving the induction process for new teachers.</w:t>
      </w:r>
    </w:p>
    <w:p w14:paraId="705CAA18" w14:textId="77777777" w:rsidR="00B15BE7" w:rsidRPr="006166BA" w:rsidRDefault="00B15BE7" w:rsidP="00240118">
      <w:pPr>
        <w:pStyle w:val="NoSpacing"/>
        <w:contextualSpacing w:val="0"/>
        <w:rPr>
          <w:rFonts w:cs="Arial"/>
          <w:color w:val="auto"/>
        </w:rPr>
      </w:pPr>
    </w:p>
    <w:p w14:paraId="750D28DC" w14:textId="2DF65DEB" w:rsidR="00240118" w:rsidRPr="006166BA" w:rsidRDefault="00240118" w:rsidP="00240118">
      <w:pPr>
        <w:pStyle w:val="NoSpacing"/>
        <w:contextualSpacing w:val="0"/>
        <w:rPr>
          <w:rFonts w:cs="Arial"/>
          <w:color w:val="auto"/>
        </w:rPr>
      </w:pPr>
      <w:r w:rsidRPr="006166BA">
        <w:rPr>
          <w:rFonts w:cs="Arial"/>
          <w:color w:val="auto"/>
        </w:rPr>
        <w:t>Always remember</w:t>
      </w:r>
      <w:r w:rsidR="00B70916" w:rsidRPr="006166BA">
        <w:rPr>
          <w:rFonts w:cs="Arial"/>
          <w:color w:val="auto"/>
        </w:rPr>
        <w:t xml:space="preserve"> that the aim of a</w:t>
      </w:r>
      <w:r w:rsidRPr="006166BA">
        <w:rPr>
          <w:rFonts w:cs="Arial"/>
          <w:color w:val="auto"/>
        </w:rPr>
        <w:t xml:space="preserve"> buddy </w:t>
      </w:r>
      <w:r w:rsidR="00B70916" w:rsidRPr="006166BA">
        <w:rPr>
          <w:rFonts w:cs="Arial"/>
          <w:color w:val="auto"/>
        </w:rPr>
        <w:t>i</w:t>
      </w:r>
      <w:r w:rsidRPr="006166BA">
        <w:rPr>
          <w:rFonts w:cs="Arial"/>
          <w:color w:val="auto"/>
        </w:rPr>
        <w:t xml:space="preserve">s to offer support, not to evaluate or judge you. </w:t>
      </w:r>
    </w:p>
    <w:p w14:paraId="750D28DD" w14:textId="77777777" w:rsidR="00240118" w:rsidRPr="00D61A8A" w:rsidRDefault="00240118" w:rsidP="0097776C">
      <w:pPr>
        <w:pStyle w:val="Heading2"/>
        <w:numPr>
          <w:ilvl w:val="0"/>
          <w:numId w:val="0"/>
        </w:numPr>
        <w:ind w:left="426" w:hanging="426"/>
        <w:rPr>
          <w:rFonts w:cs="Arial"/>
          <w:bCs w:val="0"/>
          <w:color w:val="AF272F"/>
          <w:spacing w:val="5"/>
          <w:kern w:val="28"/>
          <w:lang w:val="en-US" w:eastAsia="en-US"/>
        </w:rPr>
      </w:pPr>
      <w:bookmarkStart w:id="32" w:name="_Toc466890528"/>
      <w:r w:rsidRPr="00D61A8A">
        <w:rPr>
          <w:rFonts w:cs="Arial"/>
          <w:bCs w:val="0"/>
          <w:color w:val="AF272F"/>
          <w:spacing w:val="5"/>
          <w:kern w:val="28"/>
          <w:lang w:val="en-US" w:eastAsia="en-US"/>
        </w:rPr>
        <w:t>Working with your mentor</w:t>
      </w:r>
      <w:bookmarkEnd w:id="32"/>
    </w:p>
    <w:p w14:paraId="06F98FAC" w14:textId="77777777" w:rsidR="00D61A8A" w:rsidRPr="006166BA" w:rsidRDefault="00D61A8A" w:rsidP="00D61A8A">
      <w:pPr>
        <w:contextualSpacing w:val="0"/>
        <w:rPr>
          <w:rFonts w:asciiTheme="minorHAnsi" w:hAnsiTheme="minorHAnsi" w:cs="Arial"/>
          <w:color w:val="auto"/>
        </w:rPr>
      </w:pPr>
      <w:r w:rsidRPr="006166BA">
        <w:rPr>
          <w:rFonts w:asciiTheme="minorHAnsi" w:hAnsiTheme="minorHAnsi" w:cs="Arial"/>
          <w:color w:val="auto"/>
        </w:rPr>
        <w:t xml:space="preserve">While your buddy can assist you with the practical tasks and issues you may encounter during your first few weeks of work, and offer emotional and moral support, working with a mentor is quite a different experience. Your mentor’s role is to support you with developing your professional practice and the VIT </w:t>
      </w:r>
      <w:hyperlink r:id="rId23" w:history="1">
        <w:r w:rsidRPr="006166BA">
          <w:rPr>
            <w:rFonts w:asciiTheme="minorHAnsi" w:hAnsiTheme="minorHAnsi" w:cs="Arial"/>
            <w:color w:val="auto"/>
          </w:rPr>
          <w:t>registration</w:t>
        </w:r>
      </w:hyperlink>
      <w:r w:rsidRPr="006166BA">
        <w:rPr>
          <w:rFonts w:asciiTheme="minorHAnsi" w:hAnsiTheme="minorHAnsi" w:cs="Arial"/>
          <w:color w:val="auto"/>
        </w:rPr>
        <w:t xml:space="preserve"> process.</w:t>
      </w:r>
    </w:p>
    <w:p w14:paraId="750D28E1" w14:textId="018E19C1" w:rsidR="00240118" w:rsidRPr="006166BA" w:rsidRDefault="00C07BB6" w:rsidP="008250B1">
      <w:pPr>
        <w:pStyle w:val="NoSpacing"/>
        <w:contextualSpacing w:val="0"/>
        <w:rPr>
          <w:rFonts w:cs="Arial"/>
          <w:color w:val="auto"/>
        </w:rPr>
      </w:pPr>
      <w:r w:rsidRPr="006166BA">
        <w:rPr>
          <w:rFonts w:cs="Arial"/>
          <w:color w:val="auto"/>
        </w:rPr>
        <w:t xml:space="preserve">The relationship with </w:t>
      </w:r>
      <w:r w:rsidR="00A3796C">
        <w:rPr>
          <w:rFonts w:cs="Arial"/>
          <w:color w:val="auto"/>
        </w:rPr>
        <w:t xml:space="preserve">your </w:t>
      </w:r>
      <w:r w:rsidRPr="006166BA">
        <w:rPr>
          <w:rFonts w:cs="Arial"/>
          <w:color w:val="auto"/>
        </w:rPr>
        <w:t xml:space="preserve">mentor is </w:t>
      </w:r>
      <w:r w:rsidR="00240118" w:rsidRPr="006166BA">
        <w:rPr>
          <w:rFonts w:cs="Arial"/>
          <w:color w:val="auto"/>
        </w:rPr>
        <w:t xml:space="preserve">more professional – a </w:t>
      </w:r>
      <w:r w:rsidR="00240118" w:rsidRPr="006166BA">
        <w:rPr>
          <w:rFonts w:cs="Arial"/>
          <w:color w:val="auto"/>
        </w:rPr>
        <w:lastRenderedPageBreak/>
        <w:t xml:space="preserve">critical friend focussing on reflective practice. It is a developmental relationship of two people engaged in mutual learning and growth. Mentors and </w:t>
      </w:r>
      <w:r w:rsidR="00D35105" w:rsidRPr="006166BA">
        <w:rPr>
          <w:rFonts w:cs="Arial"/>
          <w:color w:val="auto"/>
        </w:rPr>
        <w:t xml:space="preserve">beginning teachers </w:t>
      </w:r>
      <w:r w:rsidR="00240118" w:rsidRPr="006166BA">
        <w:rPr>
          <w:rFonts w:cs="Arial"/>
          <w:color w:val="auto"/>
        </w:rPr>
        <w:t xml:space="preserve">assist each other to become the best teachers they can be. It is a vitally important relationship. </w:t>
      </w:r>
    </w:p>
    <w:p w14:paraId="750D28E3" w14:textId="16794471" w:rsidR="00240118" w:rsidRPr="006166BA" w:rsidRDefault="00240118" w:rsidP="008250B1">
      <w:pPr>
        <w:pStyle w:val="NoSpacing"/>
        <w:contextualSpacing w:val="0"/>
        <w:rPr>
          <w:rFonts w:cs="Arial"/>
          <w:color w:val="auto"/>
        </w:rPr>
      </w:pPr>
      <w:r w:rsidRPr="006166BA">
        <w:rPr>
          <w:rFonts w:cs="Arial"/>
          <w:color w:val="auto"/>
        </w:rPr>
        <w:t xml:space="preserve">All schools are learning communities and the students are not the only ones doing the learning. In a learning community, teachers adopt a spirit of inquiry, innovation, and experimenting towards improving practice. In these communities there are no mistakes or errors - only learning experiences. </w:t>
      </w:r>
    </w:p>
    <w:p w14:paraId="750D28E6" w14:textId="748E808E" w:rsidR="00240118" w:rsidRPr="006166BA" w:rsidRDefault="00D61A8A" w:rsidP="00D61A8A">
      <w:pPr>
        <w:rPr>
          <w:rFonts w:asciiTheme="minorHAnsi" w:hAnsiTheme="minorHAnsi"/>
          <w:color w:val="auto"/>
        </w:rPr>
      </w:pPr>
      <w:r w:rsidRPr="006166BA">
        <w:rPr>
          <w:rFonts w:asciiTheme="minorHAnsi" w:hAnsiTheme="minorHAnsi" w:cs="Arial"/>
          <w:color w:val="auto"/>
        </w:rPr>
        <w:t xml:space="preserve">While a mentor is someone with knowledge and experience and is seen as a role model by other teachers, they engage with beginning teachers by exchanging honest constructive feedback. It is a two-way relationship. </w:t>
      </w:r>
    </w:p>
    <w:p w14:paraId="7456F8D7" w14:textId="77777777" w:rsidR="00D61A8A" w:rsidRPr="00D61A8A" w:rsidRDefault="00D61A8A" w:rsidP="00D61A8A">
      <w:pPr>
        <w:pStyle w:val="Heading2"/>
        <w:numPr>
          <w:ilvl w:val="0"/>
          <w:numId w:val="0"/>
        </w:numPr>
        <w:ind w:left="426" w:hanging="426"/>
        <w:rPr>
          <w:rFonts w:cs="Arial"/>
          <w:bCs w:val="0"/>
          <w:color w:val="AF272F"/>
          <w:spacing w:val="5"/>
          <w:kern w:val="28"/>
          <w:lang w:val="en-US" w:eastAsia="en-US"/>
        </w:rPr>
      </w:pPr>
      <w:bookmarkStart w:id="33" w:name="_Toc466890529"/>
      <w:r w:rsidRPr="00D61A8A">
        <w:rPr>
          <w:rFonts w:cs="Arial"/>
          <w:bCs w:val="0"/>
          <w:color w:val="AF272F"/>
          <w:spacing w:val="5"/>
          <w:kern w:val="28"/>
          <w:lang w:val="en-US" w:eastAsia="en-US"/>
        </w:rPr>
        <w:t>VIT Registration</w:t>
      </w:r>
      <w:bookmarkEnd w:id="33"/>
    </w:p>
    <w:p w14:paraId="47954884" w14:textId="5FCA4100" w:rsidR="00D61A8A" w:rsidRPr="006166BA" w:rsidRDefault="00D61A8A" w:rsidP="00D61A8A">
      <w:pPr>
        <w:rPr>
          <w:rFonts w:asciiTheme="minorHAnsi" w:hAnsiTheme="minorHAnsi"/>
          <w:color w:val="auto"/>
          <w:lang w:val="en-US" w:eastAsia="en-US"/>
        </w:rPr>
      </w:pPr>
      <w:r w:rsidRPr="006166BA">
        <w:rPr>
          <w:rFonts w:asciiTheme="minorHAnsi" w:hAnsiTheme="minorHAnsi"/>
          <w:color w:val="auto"/>
          <w:lang w:val="en-US" w:eastAsia="en-US"/>
        </w:rPr>
        <w:t xml:space="preserve">After graduation you will have registered with the VIT as a provisionally registered teacher.  To achieve full registration you must provide evidence that you have meet the </w:t>
      </w:r>
      <w:hyperlink r:id="rId24" w:history="1">
        <w:r w:rsidRPr="006166BA">
          <w:rPr>
            <w:rStyle w:val="Hyperlink"/>
            <w:rFonts w:asciiTheme="minorHAnsi" w:hAnsiTheme="minorHAnsi"/>
            <w:color w:val="auto"/>
            <w:u w:val="none"/>
            <w:lang w:val="en-US" w:eastAsia="en-US"/>
          </w:rPr>
          <w:t>Australian Professional Standards for Teaching</w:t>
        </w:r>
      </w:hyperlink>
      <w:r w:rsidRPr="006166BA">
        <w:rPr>
          <w:rFonts w:asciiTheme="minorHAnsi" w:hAnsiTheme="minorHAnsi"/>
          <w:color w:val="auto"/>
          <w:lang w:val="en-US" w:eastAsia="en-US"/>
        </w:rPr>
        <w:t xml:space="preserve"> at the Proficient level, undertake an evidence based approach using the inquiry approach and teach for at least 80 days.</w:t>
      </w:r>
    </w:p>
    <w:p w14:paraId="450BC5E5" w14:textId="77777777" w:rsidR="00D61A8A" w:rsidRPr="006166BA" w:rsidRDefault="00D61A8A" w:rsidP="00D61A8A">
      <w:pPr>
        <w:rPr>
          <w:rFonts w:asciiTheme="minorHAnsi" w:hAnsiTheme="minorHAnsi"/>
          <w:color w:val="auto"/>
          <w:lang w:val="en-US" w:eastAsia="en-US"/>
        </w:rPr>
      </w:pPr>
    </w:p>
    <w:p w14:paraId="6FB3C924" w14:textId="77777777" w:rsidR="00D61A8A" w:rsidRPr="006166BA" w:rsidRDefault="00D61A8A" w:rsidP="00D61A8A">
      <w:pPr>
        <w:rPr>
          <w:color w:val="auto"/>
          <w:lang w:val="en-US" w:eastAsia="en-US"/>
        </w:rPr>
      </w:pPr>
      <w:r w:rsidRPr="006166BA">
        <w:rPr>
          <w:rFonts w:asciiTheme="minorHAnsi" w:hAnsiTheme="minorHAnsi"/>
          <w:color w:val="auto"/>
          <w:lang w:val="en-US" w:eastAsia="en-US"/>
        </w:rPr>
        <w:t>An evidence-based inquiry approach involves working with your mentor or experienced colleagues, identifying a question for inquiry based on the learning needs of your students, undertaking professional learning related to your inquiry and then applying your learning to your teaching practice and evaluating the effectiveness of your practice and its impact on your students learning outcomes</w:t>
      </w:r>
      <w:r w:rsidRPr="006166BA">
        <w:rPr>
          <w:color w:val="auto"/>
          <w:lang w:val="en-US" w:eastAsia="en-US"/>
        </w:rPr>
        <w:t>.</w:t>
      </w:r>
    </w:p>
    <w:p w14:paraId="5F3859F2" w14:textId="77777777" w:rsidR="00D61A8A" w:rsidRPr="006166BA" w:rsidRDefault="00D61A8A" w:rsidP="00D61A8A">
      <w:pPr>
        <w:rPr>
          <w:color w:val="auto"/>
          <w:lang w:val="en-US" w:eastAsia="en-US"/>
        </w:rPr>
      </w:pPr>
    </w:p>
    <w:p w14:paraId="53404A54" w14:textId="1B7AF53E" w:rsidR="00D61A8A" w:rsidRPr="006166BA" w:rsidRDefault="00D61A8A" w:rsidP="00D61A8A">
      <w:pPr>
        <w:rPr>
          <w:rFonts w:asciiTheme="minorHAnsi" w:hAnsiTheme="minorHAnsi"/>
          <w:color w:val="auto"/>
          <w:lang w:val="en-US" w:eastAsia="en-US"/>
        </w:rPr>
      </w:pPr>
      <w:r w:rsidRPr="006166BA">
        <w:rPr>
          <w:rFonts w:asciiTheme="minorHAnsi" w:hAnsiTheme="minorHAnsi" w:cs="Segoe UI"/>
          <w:color w:val="auto"/>
          <w:lang w:val="en"/>
        </w:rPr>
        <w:t xml:space="preserve">For more information on obtaining and retaining your registration with the Victorian Institute of Teachers, see VIT’s </w:t>
      </w:r>
      <w:hyperlink r:id="rId25" w:history="1">
        <w:r w:rsidRPr="006166BA">
          <w:rPr>
            <w:rFonts w:asciiTheme="minorHAnsi" w:hAnsiTheme="minorHAnsi" w:cs="Segoe UI"/>
            <w:color w:val="auto"/>
            <w:lang w:val="en"/>
          </w:rPr>
          <w:t>guide</w:t>
        </w:r>
      </w:hyperlink>
      <w:r w:rsidRPr="006166BA">
        <w:rPr>
          <w:rFonts w:asciiTheme="minorHAnsi" w:hAnsiTheme="minorHAnsi" w:cs="Segoe UI"/>
          <w:color w:val="auto"/>
          <w:lang w:val="en"/>
        </w:rPr>
        <w:t xml:space="preserve"> for provisionally registered teachers and </w:t>
      </w:r>
      <w:hyperlink r:id="rId26" w:history="1">
        <w:r w:rsidRPr="006166BA">
          <w:rPr>
            <w:rFonts w:asciiTheme="minorHAnsi" w:hAnsiTheme="minorHAnsi" w:cs="Segoe UI"/>
            <w:color w:val="auto"/>
            <w:lang w:val="en"/>
          </w:rPr>
          <w:t>videos</w:t>
        </w:r>
      </w:hyperlink>
      <w:r w:rsidRPr="006166BA">
        <w:rPr>
          <w:rFonts w:asciiTheme="minorHAnsi" w:hAnsiTheme="minorHAnsi" w:cs="Segoe UI"/>
          <w:color w:val="auto"/>
          <w:lang w:val="en"/>
        </w:rPr>
        <w:t xml:space="preserve"> on the registration process.</w:t>
      </w:r>
    </w:p>
    <w:p w14:paraId="750D28E7" w14:textId="69E6802C" w:rsidR="00AB0C1D" w:rsidRPr="00E6574D" w:rsidRDefault="00AB0C1D">
      <w:pPr>
        <w:pStyle w:val="Heading2"/>
        <w:numPr>
          <w:ilvl w:val="0"/>
          <w:numId w:val="0"/>
        </w:numPr>
        <w:ind w:left="426" w:hanging="426"/>
        <w:rPr>
          <w:rFonts w:cs="Arial"/>
          <w:bCs w:val="0"/>
          <w:color w:val="AF272F"/>
          <w:spacing w:val="5"/>
          <w:kern w:val="28"/>
          <w:lang w:val="en-US" w:eastAsia="en-US"/>
        </w:rPr>
      </w:pPr>
      <w:bookmarkStart w:id="34" w:name="_Toc466890530"/>
      <w:r w:rsidRPr="00E6574D">
        <w:rPr>
          <w:rFonts w:cs="Arial"/>
          <w:bCs w:val="0"/>
          <w:color w:val="AF272F"/>
          <w:spacing w:val="5"/>
          <w:kern w:val="28"/>
          <w:lang w:val="en-US" w:eastAsia="en-US"/>
        </w:rPr>
        <w:lastRenderedPageBreak/>
        <w:t>Observation in the classroo</w:t>
      </w:r>
      <w:r w:rsidR="007D258E" w:rsidRPr="00E6574D">
        <w:rPr>
          <w:rFonts w:cs="Arial"/>
          <w:bCs w:val="0"/>
          <w:color w:val="AF272F"/>
          <w:spacing w:val="5"/>
          <w:kern w:val="28"/>
          <w:lang w:val="en-US" w:eastAsia="en-US"/>
        </w:rPr>
        <w:t>m</w:t>
      </w:r>
      <w:bookmarkEnd w:id="34"/>
      <w:r w:rsidRPr="00E6574D">
        <w:rPr>
          <w:rFonts w:cs="Arial"/>
          <w:bCs w:val="0"/>
          <w:color w:val="AF272F"/>
          <w:spacing w:val="5"/>
          <w:kern w:val="28"/>
          <w:lang w:val="en-US" w:eastAsia="en-US"/>
        </w:rPr>
        <w:t xml:space="preserve"> </w:t>
      </w:r>
    </w:p>
    <w:p w14:paraId="750D28E9" w14:textId="00E6A7AE" w:rsidR="00AB0C1D" w:rsidRPr="006166BA" w:rsidRDefault="00AB0C1D" w:rsidP="008250B1">
      <w:pPr>
        <w:pStyle w:val="NoSpacing"/>
        <w:contextualSpacing w:val="0"/>
        <w:rPr>
          <w:rFonts w:cs="Arial"/>
          <w:color w:val="auto"/>
        </w:rPr>
      </w:pPr>
      <w:r w:rsidRPr="006166BA">
        <w:rPr>
          <w:rFonts w:cs="Arial"/>
          <w:color w:val="auto"/>
        </w:rPr>
        <w:t xml:space="preserve">Observation of classroom methods as well as video/audio feedback is a powerful way to develop knowledge about your teaching. </w:t>
      </w:r>
    </w:p>
    <w:p w14:paraId="0419BBDC" w14:textId="77777777" w:rsidR="00D61A8A" w:rsidRPr="006166BA" w:rsidRDefault="00D61A8A" w:rsidP="00D61A8A">
      <w:pPr>
        <w:contextualSpacing w:val="0"/>
        <w:rPr>
          <w:rFonts w:asciiTheme="minorHAnsi" w:hAnsiTheme="minorHAnsi" w:cs="Arial"/>
          <w:color w:val="auto"/>
        </w:rPr>
      </w:pPr>
      <w:r w:rsidRPr="006166BA">
        <w:rPr>
          <w:rFonts w:asciiTheme="minorHAnsi" w:hAnsiTheme="minorHAnsi" w:cs="Arial"/>
          <w:color w:val="auto"/>
        </w:rPr>
        <w:t xml:space="preserve">The primary purpose of classroom observations, whether formal or informal, is to provide evidence based feedback which helps you to improve your practice. Feedback is an integral part of the learning process and every teacher needs timely, high quality and constructive feedback on a regular basis. </w:t>
      </w:r>
    </w:p>
    <w:p w14:paraId="750D28EB" w14:textId="77777777" w:rsidR="00AB0C1D" w:rsidRPr="00E6574D" w:rsidRDefault="00AB0C1D" w:rsidP="008250B1">
      <w:pPr>
        <w:pStyle w:val="Heading2"/>
        <w:numPr>
          <w:ilvl w:val="0"/>
          <w:numId w:val="0"/>
        </w:numPr>
        <w:ind w:left="426" w:hanging="426"/>
        <w:rPr>
          <w:rFonts w:cs="Arial"/>
          <w:bCs w:val="0"/>
          <w:color w:val="AF272F"/>
          <w:spacing w:val="5"/>
          <w:kern w:val="28"/>
          <w:lang w:val="en-US" w:eastAsia="en-US"/>
        </w:rPr>
      </w:pPr>
      <w:bookmarkStart w:id="35" w:name="_Toc458684506"/>
      <w:bookmarkStart w:id="36" w:name="_Toc466890531"/>
      <w:r w:rsidRPr="00E6574D">
        <w:rPr>
          <w:rFonts w:cs="Arial"/>
          <w:bCs w:val="0"/>
          <w:color w:val="AF272F"/>
          <w:spacing w:val="5"/>
          <w:kern w:val="28"/>
          <w:lang w:val="en-US" w:eastAsia="en-US"/>
        </w:rPr>
        <w:t>Why observation?</w:t>
      </w:r>
      <w:bookmarkEnd w:id="35"/>
      <w:bookmarkEnd w:id="36"/>
    </w:p>
    <w:p w14:paraId="750D28ED" w14:textId="34A9CAAC" w:rsidR="00AB0C1D" w:rsidRPr="006166BA" w:rsidRDefault="00AB0C1D" w:rsidP="008250B1">
      <w:pPr>
        <w:pStyle w:val="NoSpacing"/>
        <w:contextualSpacing w:val="0"/>
        <w:rPr>
          <w:rFonts w:cs="Arial"/>
          <w:color w:val="auto"/>
        </w:rPr>
      </w:pPr>
      <w:r w:rsidRPr="006166BA">
        <w:rPr>
          <w:rFonts w:cs="Arial"/>
          <w:color w:val="auto"/>
        </w:rPr>
        <w:t>Observations are one of the requirements for the V</w:t>
      </w:r>
      <w:r w:rsidR="007661BA" w:rsidRPr="006166BA">
        <w:rPr>
          <w:rFonts w:cs="Arial"/>
          <w:color w:val="auto"/>
        </w:rPr>
        <w:t>IT’s</w:t>
      </w:r>
      <w:r w:rsidRPr="006166BA">
        <w:rPr>
          <w:rFonts w:cs="Arial"/>
          <w:color w:val="auto"/>
        </w:rPr>
        <w:t xml:space="preserve"> full registration process, so make the most of them. Whatever </w:t>
      </w:r>
      <w:r w:rsidR="00F51E0E" w:rsidRPr="006166BA">
        <w:rPr>
          <w:rFonts w:cs="Arial"/>
          <w:color w:val="auto"/>
        </w:rPr>
        <w:t xml:space="preserve">area of </w:t>
      </w:r>
      <w:r w:rsidRPr="006166BA">
        <w:rPr>
          <w:rFonts w:cs="Arial"/>
          <w:color w:val="auto"/>
        </w:rPr>
        <w:t xml:space="preserve">teaching </w:t>
      </w:r>
      <w:r w:rsidR="00F51E0E" w:rsidRPr="006166BA">
        <w:rPr>
          <w:rFonts w:cs="Arial"/>
          <w:color w:val="auto"/>
        </w:rPr>
        <w:t xml:space="preserve">practice </w:t>
      </w:r>
      <w:r w:rsidRPr="006166BA">
        <w:rPr>
          <w:rFonts w:cs="Arial"/>
          <w:color w:val="auto"/>
        </w:rPr>
        <w:t>you have identified</w:t>
      </w:r>
      <w:r w:rsidR="00F51E0E" w:rsidRPr="006166BA">
        <w:rPr>
          <w:rFonts w:cs="Arial"/>
          <w:color w:val="auto"/>
        </w:rPr>
        <w:t xml:space="preserve"> as a priority for development</w:t>
      </w:r>
      <w:r w:rsidRPr="006166BA">
        <w:rPr>
          <w:rFonts w:cs="Arial"/>
          <w:color w:val="auto"/>
        </w:rPr>
        <w:t xml:space="preserve">, observation can help you unpack and address it. </w:t>
      </w:r>
    </w:p>
    <w:p w14:paraId="750D28EF" w14:textId="59FA40E5" w:rsidR="00AB0C1D" w:rsidRPr="006166BA" w:rsidRDefault="00AB0C1D" w:rsidP="008250B1">
      <w:pPr>
        <w:pStyle w:val="NoSpacing"/>
        <w:contextualSpacing w:val="0"/>
        <w:rPr>
          <w:rFonts w:cs="Arial"/>
          <w:color w:val="auto"/>
        </w:rPr>
      </w:pPr>
      <w:r w:rsidRPr="006166BA">
        <w:rPr>
          <w:rFonts w:cs="Arial"/>
          <w:color w:val="auto"/>
        </w:rPr>
        <w:t>Whether</w:t>
      </w:r>
      <w:r w:rsidRPr="006166BA" w:rsidDel="00C07BB6">
        <w:rPr>
          <w:rFonts w:cs="Arial"/>
          <w:color w:val="auto"/>
        </w:rPr>
        <w:t xml:space="preserve"> </w:t>
      </w:r>
      <w:r w:rsidR="00C07BB6" w:rsidRPr="006166BA">
        <w:rPr>
          <w:rFonts w:cs="Arial"/>
          <w:color w:val="auto"/>
        </w:rPr>
        <w:t xml:space="preserve">it is </w:t>
      </w:r>
      <w:r w:rsidRPr="006166BA">
        <w:rPr>
          <w:rFonts w:cs="Arial"/>
          <w:color w:val="auto"/>
        </w:rPr>
        <w:t xml:space="preserve">classroom management, differentiated teaching or assessment, you can plan and use observation to help you answer all the questions going around in your head. </w:t>
      </w:r>
    </w:p>
    <w:p w14:paraId="750D28F1" w14:textId="5B6CEA12" w:rsidR="00AB0C1D" w:rsidRPr="006166BA" w:rsidRDefault="00AB0C1D" w:rsidP="008250B1">
      <w:pPr>
        <w:pStyle w:val="NoSpacing"/>
        <w:contextualSpacing w:val="0"/>
        <w:rPr>
          <w:rFonts w:cs="Arial"/>
          <w:color w:val="auto"/>
        </w:rPr>
      </w:pPr>
      <w:r w:rsidRPr="006166BA">
        <w:rPr>
          <w:rFonts w:cs="Arial"/>
          <w:color w:val="auto"/>
        </w:rPr>
        <w:t>Observing teachers that are expert in areas that you want to know more about, is a great way to learn. If classroom management is causing you concerns, observe a teacher who teaches the same students as you and does not have the same classroom management issues. Watch what the teacher does and does not do, look for the</w:t>
      </w:r>
      <w:r w:rsidR="00EB24FC" w:rsidRPr="006166BA">
        <w:rPr>
          <w:rFonts w:cs="Arial"/>
          <w:color w:val="auto"/>
        </w:rPr>
        <w:t xml:space="preserve"> teaching capabilities used</w:t>
      </w:r>
      <w:r w:rsidRPr="006166BA">
        <w:rPr>
          <w:rFonts w:cs="Arial"/>
          <w:color w:val="auto"/>
        </w:rPr>
        <w:t>.</w:t>
      </w:r>
    </w:p>
    <w:p w14:paraId="750D28F2" w14:textId="77777777" w:rsidR="00AB0C1D" w:rsidRPr="006166BA" w:rsidRDefault="00AB0C1D" w:rsidP="008250B1">
      <w:pPr>
        <w:pStyle w:val="NoSpacing"/>
        <w:contextualSpacing w:val="0"/>
        <w:rPr>
          <w:rFonts w:cs="Arial"/>
          <w:color w:val="auto"/>
        </w:rPr>
      </w:pPr>
      <w:r w:rsidRPr="006166BA">
        <w:rPr>
          <w:rFonts w:cs="Arial"/>
          <w:color w:val="auto"/>
        </w:rPr>
        <w:t>Being observed and having your mentor provide objective feedback on your teaching, can help you identify the areas of practice and teaching capabilities you are strong in and areas that require further development.</w:t>
      </w:r>
    </w:p>
    <w:p w14:paraId="750D28F3" w14:textId="77777777" w:rsidR="00AB0C1D" w:rsidRPr="00E6574D" w:rsidRDefault="00AB0C1D" w:rsidP="008250B1">
      <w:pPr>
        <w:pStyle w:val="Heading2"/>
        <w:numPr>
          <w:ilvl w:val="0"/>
          <w:numId w:val="0"/>
        </w:numPr>
        <w:ind w:left="426" w:hanging="426"/>
        <w:rPr>
          <w:rFonts w:cs="Arial"/>
          <w:bCs w:val="0"/>
          <w:color w:val="AF272F"/>
          <w:spacing w:val="5"/>
          <w:kern w:val="28"/>
          <w:lang w:val="en-US" w:eastAsia="en-US"/>
        </w:rPr>
      </w:pPr>
      <w:bookmarkStart w:id="37" w:name="_Toc458684507"/>
      <w:bookmarkStart w:id="38" w:name="_Toc466890532"/>
      <w:r w:rsidRPr="00E6574D">
        <w:rPr>
          <w:rFonts w:cs="Arial"/>
          <w:bCs w:val="0"/>
          <w:color w:val="AF272F"/>
          <w:spacing w:val="5"/>
          <w:kern w:val="28"/>
          <w:lang w:val="en-US" w:eastAsia="en-US"/>
        </w:rPr>
        <w:t>Planning for observations</w:t>
      </w:r>
      <w:bookmarkEnd w:id="37"/>
      <w:bookmarkEnd w:id="38"/>
    </w:p>
    <w:p w14:paraId="750D28F4" w14:textId="53ED0C4E" w:rsidR="00AB0C1D" w:rsidRPr="006166BA" w:rsidRDefault="00AB0C1D" w:rsidP="008250B1">
      <w:pPr>
        <w:shd w:val="clear" w:color="auto" w:fill="FFFFFF"/>
        <w:spacing w:after="300" w:line="360" w:lineRule="auto"/>
        <w:rPr>
          <w:rFonts w:asciiTheme="minorHAnsi" w:hAnsiTheme="minorHAnsi" w:cs="Arial"/>
          <w:color w:val="auto"/>
        </w:rPr>
      </w:pPr>
      <w:r w:rsidRPr="006166BA">
        <w:rPr>
          <w:rFonts w:asciiTheme="minorHAnsi" w:hAnsiTheme="minorHAnsi" w:cs="Arial"/>
          <w:color w:val="auto"/>
        </w:rPr>
        <w:t>There are three important steps to the observation process</w:t>
      </w:r>
      <w:r w:rsidR="00B7049D" w:rsidRPr="006166BA">
        <w:rPr>
          <w:rFonts w:asciiTheme="minorHAnsi" w:hAnsiTheme="minorHAnsi" w:cs="Arial"/>
          <w:color w:val="auto"/>
        </w:rPr>
        <w:t>:</w:t>
      </w:r>
    </w:p>
    <w:p w14:paraId="750D28F5" w14:textId="5263A263" w:rsidR="00AB0C1D" w:rsidRPr="006166BA" w:rsidRDefault="00AB0C1D" w:rsidP="00E6574D">
      <w:pPr>
        <w:widowControl/>
        <w:shd w:val="clear" w:color="auto" w:fill="FFFFFF"/>
        <w:spacing w:after="120" w:line="270" w:lineRule="atLeast"/>
        <w:contextualSpacing w:val="0"/>
        <w:outlineLvl w:val="4"/>
        <w:rPr>
          <w:rFonts w:asciiTheme="minorHAnsi" w:hAnsiTheme="minorHAnsi" w:cs="Arial"/>
          <w:color w:val="auto"/>
        </w:rPr>
      </w:pPr>
      <w:r w:rsidRPr="006166BA">
        <w:rPr>
          <w:rFonts w:asciiTheme="minorHAnsi" w:hAnsiTheme="minorHAnsi" w:cs="Arial"/>
          <w:b/>
          <w:color w:val="auto"/>
        </w:rPr>
        <w:lastRenderedPageBreak/>
        <w:t>Pre Observation Conversation</w:t>
      </w:r>
      <w:r w:rsidR="00E6574D" w:rsidRPr="006166BA">
        <w:rPr>
          <w:rFonts w:asciiTheme="minorHAnsi" w:hAnsiTheme="minorHAnsi" w:cs="Arial"/>
          <w:b/>
          <w:color w:val="auto"/>
        </w:rPr>
        <w:t>:</w:t>
      </w:r>
      <w:r w:rsidR="00E6574D" w:rsidRPr="006166BA">
        <w:rPr>
          <w:rFonts w:asciiTheme="minorHAnsi" w:hAnsiTheme="minorHAnsi" w:cs="Arial"/>
          <w:color w:val="auto"/>
        </w:rPr>
        <w:t xml:space="preserve"> </w:t>
      </w:r>
      <w:r w:rsidR="003730B4" w:rsidRPr="006166BA">
        <w:rPr>
          <w:rFonts w:asciiTheme="minorHAnsi" w:hAnsiTheme="minorHAnsi" w:cs="Arial"/>
          <w:color w:val="auto"/>
        </w:rPr>
        <w:t>M</w:t>
      </w:r>
      <w:r w:rsidRPr="006166BA">
        <w:rPr>
          <w:rFonts w:asciiTheme="minorHAnsi" w:hAnsiTheme="minorHAnsi" w:cs="Arial"/>
          <w:color w:val="auto"/>
        </w:rPr>
        <w:t>eet with your mentor to discuss the focus and plan for the observation</w:t>
      </w:r>
    </w:p>
    <w:p w14:paraId="750D28F6" w14:textId="18D332B3" w:rsidR="00AB0C1D" w:rsidRPr="006166BA" w:rsidRDefault="00AB0C1D" w:rsidP="00E6574D">
      <w:pPr>
        <w:widowControl/>
        <w:shd w:val="clear" w:color="auto" w:fill="FFFFFF"/>
        <w:spacing w:after="120" w:line="270" w:lineRule="atLeast"/>
        <w:contextualSpacing w:val="0"/>
        <w:outlineLvl w:val="4"/>
        <w:rPr>
          <w:rFonts w:asciiTheme="minorHAnsi" w:hAnsiTheme="minorHAnsi" w:cs="Arial"/>
          <w:color w:val="auto"/>
        </w:rPr>
      </w:pPr>
      <w:r w:rsidRPr="006166BA">
        <w:rPr>
          <w:rFonts w:asciiTheme="minorHAnsi" w:hAnsiTheme="minorHAnsi" w:cs="Arial"/>
          <w:b/>
          <w:color w:val="auto"/>
        </w:rPr>
        <w:t>Observation</w:t>
      </w:r>
      <w:r w:rsidR="00E6574D" w:rsidRPr="006166BA">
        <w:rPr>
          <w:rFonts w:asciiTheme="minorHAnsi" w:hAnsiTheme="minorHAnsi" w:cs="Arial"/>
          <w:b/>
          <w:color w:val="auto"/>
        </w:rPr>
        <w:t xml:space="preserve">: </w:t>
      </w:r>
      <w:r w:rsidR="003730B4" w:rsidRPr="006166BA">
        <w:rPr>
          <w:rFonts w:asciiTheme="minorHAnsi" w:hAnsiTheme="minorHAnsi" w:cs="Arial"/>
          <w:color w:val="auto"/>
        </w:rPr>
        <w:t>Y</w:t>
      </w:r>
      <w:r w:rsidRPr="006166BA">
        <w:rPr>
          <w:rFonts w:asciiTheme="minorHAnsi" w:hAnsiTheme="minorHAnsi" w:cs="Arial"/>
          <w:color w:val="auto"/>
        </w:rPr>
        <w:t xml:space="preserve">our mentor </w:t>
      </w:r>
      <w:r w:rsidR="003730B4" w:rsidRPr="006166BA">
        <w:rPr>
          <w:rFonts w:asciiTheme="minorHAnsi" w:hAnsiTheme="minorHAnsi" w:cs="Arial"/>
          <w:color w:val="auto"/>
        </w:rPr>
        <w:t xml:space="preserve">observes and </w:t>
      </w:r>
      <w:r w:rsidRPr="006166BA">
        <w:rPr>
          <w:rFonts w:asciiTheme="minorHAnsi" w:hAnsiTheme="minorHAnsi" w:cs="Arial"/>
          <w:color w:val="auto"/>
        </w:rPr>
        <w:t>gathers evidence of your practice</w:t>
      </w:r>
    </w:p>
    <w:p w14:paraId="750D28F7" w14:textId="7F49EB6D" w:rsidR="00AB0C1D" w:rsidRPr="006166BA" w:rsidRDefault="00AB0C1D" w:rsidP="00E6574D">
      <w:pPr>
        <w:widowControl/>
        <w:shd w:val="clear" w:color="auto" w:fill="FFFFFF"/>
        <w:spacing w:after="120" w:line="270" w:lineRule="atLeast"/>
        <w:contextualSpacing w:val="0"/>
        <w:outlineLvl w:val="4"/>
        <w:rPr>
          <w:rFonts w:asciiTheme="minorHAnsi" w:hAnsiTheme="minorHAnsi" w:cs="Arial"/>
          <w:color w:val="auto"/>
        </w:rPr>
      </w:pPr>
      <w:r w:rsidRPr="006166BA">
        <w:rPr>
          <w:rFonts w:asciiTheme="minorHAnsi" w:hAnsiTheme="minorHAnsi" w:cs="Arial"/>
          <w:b/>
          <w:color w:val="auto"/>
        </w:rPr>
        <w:t>Post Observation Conversation</w:t>
      </w:r>
      <w:r w:rsidR="00E6574D" w:rsidRPr="006166BA">
        <w:rPr>
          <w:rFonts w:asciiTheme="minorHAnsi" w:hAnsiTheme="minorHAnsi" w:cs="Arial"/>
          <w:b/>
          <w:color w:val="auto"/>
        </w:rPr>
        <w:t xml:space="preserve">: </w:t>
      </w:r>
      <w:r w:rsidRPr="006166BA">
        <w:rPr>
          <w:rFonts w:asciiTheme="minorHAnsi" w:hAnsiTheme="minorHAnsi" w:cs="Arial"/>
          <w:color w:val="auto"/>
        </w:rPr>
        <w:t>The reflective conversation between yourself and your mentor following the observation</w:t>
      </w:r>
      <w:r w:rsidR="00E6574D" w:rsidRPr="006166BA">
        <w:rPr>
          <w:rFonts w:asciiTheme="minorHAnsi" w:hAnsiTheme="minorHAnsi" w:cs="Arial"/>
          <w:color w:val="auto"/>
        </w:rPr>
        <w:t>.</w:t>
      </w:r>
    </w:p>
    <w:p w14:paraId="750D28F8" w14:textId="53F7B222" w:rsidR="00BB3278" w:rsidRPr="00E6574D" w:rsidRDefault="00BB3278" w:rsidP="008250B1">
      <w:pPr>
        <w:pStyle w:val="Heading2"/>
        <w:numPr>
          <w:ilvl w:val="0"/>
          <w:numId w:val="0"/>
        </w:numPr>
        <w:ind w:left="426" w:hanging="426"/>
        <w:rPr>
          <w:rFonts w:cs="Arial"/>
          <w:bCs w:val="0"/>
          <w:color w:val="AF272F"/>
          <w:spacing w:val="5"/>
          <w:kern w:val="28"/>
          <w:lang w:val="en-US" w:eastAsia="en-US"/>
        </w:rPr>
      </w:pPr>
      <w:bookmarkStart w:id="39" w:name="_Toc458684508"/>
      <w:bookmarkStart w:id="40" w:name="_Toc466890533"/>
      <w:r w:rsidRPr="00E6574D">
        <w:rPr>
          <w:rFonts w:cs="Arial"/>
          <w:bCs w:val="0"/>
          <w:color w:val="AF272F"/>
          <w:spacing w:val="5"/>
          <w:kern w:val="28"/>
          <w:lang w:val="en-US" w:eastAsia="en-US"/>
        </w:rPr>
        <w:t>Using observation to understand your teaching challenges</w:t>
      </w:r>
      <w:bookmarkEnd w:id="39"/>
      <w:bookmarkEnd w:id="40"/>
    </w:p>
    <w:p w14:paraId="750D28FA" w14:textId="3D9E5FF8" w:rsidR="00BB3278" w:rsidRPr="006166BA" w:rsidRDefault="00BB3278" w:rsidP="00BB3278">
      <w:pPr>
        <w:pStyle w:val="NoSpacing"/>
        <w:contextualSpacing w:val="0"/>
        <w:rPr>
          <w:rFonts w:cs="Arial"/>
          <w:color w:val="auto"/>
        </w:rPr>
      </w:pPr>
      <w:r w:rsidRPr="006166BA">
        <w:rPr>
          <w:rFonts w:cs="Arial"/>
          <w:color w:val="auto"/>
        </w:rPr>
        <w:t xml:space="preserve">In your day- to- day teaching, you </w:t>
      </w:r>
      <w:r w:rsidR="007661BA" w:rsidRPr="006166BA">
        <w:rPr>
          <w:rFonts w:cs="Arial"/>
          <w:color w:val="auto"/>
        </w:rPr>
        <w:t xml:space="preserve">will </w:t>
      </w:r>
      <w:r w:rsidRPr="006166BA">
        <w:rPr>
          <w:rFonts w:cs="Arial"/>
          <w:color w:val="auto"/>
        </w:rPr>
        <w:t>begin to identify your students’ strengths and areas of need. This may occur through formal assessment or through informal means such as student observations, interactions with students, conversations with colleagues, or your own personal reflections.</w:t>
      </w:r>
    </w:p>
    <w:p w14:paraId="750D28FC" w14:textId="63E4655F" w:rsidR="00BB3278" w:rsidRPr="006166BA" w:rsidRDefault="00BB3278" w:rsidP="00BB3278">
      <w:pPr>
        <w:pStyle w:val="NoSpacing"/>
        <w:contextualSpacing w:val="0"/>
        <w:rPr>
          <w:rFonts w:cs="Arial"/>
          <w:color w:val="auto"/>
        </w:rPr>
      </w:pPr>
      <w:r w:rsidRPr="006166BA">
        <w:rPr>
          <w:rFonts w:cs="Arial"/>
          <w:color w:val="auto"/>
        </w:rPr>
        <w:t>For example, a challenge you may have identified is that some students are reading the text correctly but they do not comprehend what they are reading. You have tried a few strategies but they do</w:t>
      </w:r>
      <w:r w:rsidR="00C07BB6" w:rsidRPr="006166BA">
        <w:rPr>
          <w:rFonts w:cs="Arial"/>
          <w:color w:val="auto"/>
        </w:rPr>
        <w:t xml:space="preserve"> not </w:t>
      </w:r>
      <w:r w:rsidRPr="006166BA">
        <w:rPr>
          <w:rFonts w:cs="Arial"/>
          <w:color w:val="auto"/>
        </w:rPr>
        <w:t>seem to work and you are just not sure what is going on.</w:t>
      </w:r>
    </w:p>
    <w:p w14:paraId="750D28FE" w14:textId="6C5046C1" w:rsidR="00BB3278" w:rsidRPr="006166BA" w:rsidRDefault="00BB3278" w:rsidP="00BB3278">
      <w:pPr>
        <w:pStyle w:val="NoSpacing"/>
        <w:contextualSpacing w:val="0"/>
        <w:rPr>
          <w:rFonts w:cs="Arial"/>
          <w:color w:val="auto"/>
        </w:rPr>
      </w:pPr>
      <w:r w:rsidRPr="006166BA">
        <w:rPr>
          <w:rFonts w:cs="Arial"/>
          <w:color w:val="auto"/>
        </w:rPr>
        <w:t>This becomes the focus of a collegiate classroom activity – an observation. You meet with your mentor and take them through your challenge. You highlight the learning objectives and the strategies you have already tried. You describe the areas of practice and teaching capabilities you would like your mentor to pay particular attention to during the observation.</w:t>
      </w:r>
    </w:p>
    <w:p w14:paraId="750D2900" w14:textId="1E5C9BF3" w:rsidR="00BB3278" w:rsidRPr="006166BA" w:rsidRDefault="00BB3278" w:rsidP="00BB3278">
      <w:pPr>
        <w:pStyle w:val="NoSpacing"/>
        <w:contextualSpacing w:val="0"/>
        <w:rPr>
          <w:rFonts w:cs="Arial"/>
          <w:color w:val="auto"/>
        </w:rPr>
      </w:pPr>
      <w:r w:rsidRPr="006166BA">
        <w:rPr>
          <w:rFonts w:cs="Arial"/>
          <w:color w:val="auto"/>
        </w:rPr>
        <w:t>In the post-observation conversation you would expect your mentor to share their observations – objective feedback using data on what they obs</w:t>
      </w:r>
      <w:r w:rsidR="007661BA" w:rsidRPr="006166BA">
        <w:rPr>
          <w:rFonts w:cs="Arial"/>
          <w:color w:val="auto"/>
        </w:rPr>
        <w:t>erved and to ask questions.</w:t>
      </w:r>
      <w:r w:rsidR="0075639F" w:rsidRPr="006166BA">
        <w:rPr>
          <w:rFonts w:cs="Arial"/>
          <w:color w:val="auto"/>
        </w:rPr>
        <w:t xml:space="preserve"> </w:t>
      </w:r>
      <w:r w:rsidRPr="006166BA">
        <w:rPr>
          <w:rFonts w:cs="Arial"/>
          <w:color w:val="auto"/>
        </w:rPr>
        <w:t>This conversation will enable you to identify changes to your practice and further professional learning you might need to access.</w:t>
      </w:r>
      <w:r w:rsidR="00B15BE7" w:rsidRPr="006166BA">
        <w:rPr>
          <w:rFonts w:cs="Arial"/>
          <w:color w:val="auto"/>
        </w:rPr>
        <w:t xml:space="preserve"> T</w:t>
      </w:r>
      <w:r w:rsidR="00D82F76" w:rsidRPr="006166BA">
        <w:rPr>
          <w:rFonts w:cs="Arial"/>
          <w:color w:val="auto"/>
        </w:rPr>
        <w:t>his may form the basis of your e</w:t>
      </w:r>
      <w:r w:rsidR="00B15BE7" w:rsidRPr="006166BA">
        <w:rPr>
          <w:rFonts w:cs="Arial"/>
          <w:color w:val="auto"/>
        </w:rPr>
        <w:t>nquiry for the VIT registration process.</w:t>
      </w:r>
    </w:p>
    <w:p w14:paraId="750D2902" w14:textId="774454C2" w:rsidR="00240118" w:rsidRPr="006166BA" w:rsidRDefault="00BB3278" w:rsidP="00240118">
      <w:pPr>
        <w:pStyle w:val="NoSpacing"/>
        <w:contextualSpacing w:val="0"/>
        <w:rPr>
          <w:rFonts w:cs="Arial"/>
          <w:color w:val="auto"/>
        </w:rPr>
      </w:pPr>
      <w:r w:rsidRPr="006166BA">
        <w:rPr>
          <w:rFonts w:cs="Arial"/>
          <w:color w:val="auto"/>
        </w:rPr>
        <w:t xml:space="preserve">The more specific the focus, the greater the opportunity </w:t>
      </w:r>
      <w:r w:rsidRPr="006166BA">
        <w:rPr>
          <w:rFonts w:cs="Arial"/>
          <w:color w:val="auto"/>
        </w:rPr>
        <w:lastRenderedPageBreak/>
        <w:t>there is to examine</w:t>
      </w:r>
      <w:r w:rsidR="0075639F" w:rsidRPr="006166BA">
        <w:rPr>
          <w:rFonts w:cs="Arial"/>
          <w:color w:val="auto"/>
        </w:rPr>
        <w:t xml:space="preserve"> your challenge. Through the obs</w:t>
      </w:r>
      <w:r w:rsidRPr="006166BA">
        <w:rPr>
          <w:rFonts w:cs="Arial"/>
          <w:color w:val="auto"/>
        </w:rPr>
        <w:t>ervation you will also become aware of the professional standards you are demonstratin</w:t>
      </w:r>
      <w:r w:rsidR="0075639F" w:rsidRPr="006166BA">
        <w:rPr>
          <w:rFonts w:cs="Arial"/>
          <w:color w:val="auto"/>
        </w:rPr>
        <w:t xml:space="preserve">g, </w:t>
      </w:r>
      <w:r w:rsidRPr="006166BA">
        <w:rPr>
          <w:rFonts w:cs="Arial"/>
          <w:color w:val="auto"/>
        </w:rPr>
        <w:t>your strengths as well as areas for further learning so that you can make that positive impact on student learning.</w:t>
      </w:r>
    </w:p>
    <w:p w14:paraId="750D2903" w14:textId="7E226A47" w:rsidR="00240118" w:rsidRPr="00C13DE2" w:rsidRDefault="0003791F" w:rsidP="0097776C">
      <w:pPr>
        <w:pStyle w:val="Heading2"/>
        <w:numPr>
          <w:ilvl w:val="0"/>
          <w:numId w:val="0"/>
        </w:numPr>
        <w:ind w:left="426" w:hanging="426"/>
        <w:rPr>
          <w:rFonts w:cs="Arial"/>
          <w:bCs w:val="0"/>
          <w:color w:val="AF272F"/>
          <w:spacing w:val="5"/>
          <w:kern w:val="28"/>
          <w:lang w:val="en-US" w:eastAsia="en-US"/>
        </w:rPr>
      </w:pPr>
      <w:bookmarkStart w:id="41" w:name="_Toc466890534"/>
      <w:r w:rsidRPr="00C13DE2">
        <w:rPr>
          <w:rFonts w:cs="Arial"/>
          <w:bCs w:val="0"/>
          <w:color w:val="AF272F"/>
          <w:spacing w:val="5"/>
          <w:kern w:val="28"/>
          <w:lang w:val="en-US" w:eastAsia="en-US"/>
        </w:rPr>
        <w:t>P</w:t>
      </w:r>
      <w:r w:rsidR="00240118" w:rsidRPr="00C13DE2">
        <w:rPr>
          <w:rFonts w:cs="Arial"/>
          <w:bCs w:val="0"/>
          <w:color w:val="AF272F"/>
          <w:spacing w:val="5"/>
          <w:kern w:val="28"/>
          <w:lang w:val="en-US" w:eastAsia="en-US"/>
        </w:rPr>
        <w:t>arent-</w:t>
      </w:r>
      <w:r w:rsidRPr="00C13DE2">
        <w:rPr>
          <w:rFonts w:cs="Arial"/>
          <w:bCs w:val="0"/>
          <w:color w:val="AF272F"/>
          <w:spacing w:val="5"/>
          <w:kern w:val="28"/>
          <w:lang w:val="en-US" w:eastAsia="en-US"/>
        </w:rPr>
        <w:t>T</w:t>
      </w:r>
      <w:r w:rsidR="00240118" w:rsidRPr="00C13DE2">
        <w:rPr>
          <w:rFonts w:cs="Arial"/>
          <w:bCs w:val="0"/>
          <w:color w:val="AF272F"/>
          <w:spacing w:val="5"/>
          <w:kern w:val="28"/>
          <w:lang w:val="en-US" w:eastAsia="en-US"/>
        </w:rPr>
        <w:t>eacher</w:t>
      </w:r>
      <w:r w:rsidR="00C643B3" w:rsidRPr="00C13DE2">
        <w:rPr>
          <w:rFonts w:cs="Arial"/>
          <w:bCs w:val="0"/>
          <w:color w:val="AF272F"/>
          <w:spacing w:val="5"/>
          <w:kern w:val="28"/>
          <w:lang w:val="en-US" w:eastAsia="en-US"/>
        </w:rPr>
        <w:t xml:space="preserve"> </w:t>
      </w:r>
      <w:r w:rsidRPr="00C13DE2">
        <w:rPr>
          <w:rFonts w:cs="Arial"/>
          <w:bCs w:val="0"/>
          <w:color w:val="AF272F"/>
          <w:spacing w:val="5"/>
          <w:kern w:val="28"/>
          <w:lang w:val="en-US" w:eastAsia="en-US"/>
        </w:rPr>
        <w:t>C</w:t>
      </w:r>
      <w:r w:rsidR="00240118" w:rsidRPr="00C13DE2">
        <w:rPr>
          <w:rFonts w:cs="Arial"/>
          <w:bCs w:val="0"/>
          <w:color w:val="AF272F"/>
          <w:spacing w:val="5"/>
          <w:kern w:val="28"/>
          <w:lang w:val="en-US" w:eastAsia="en-US"/>
        </w:rPr>
        <w:t>onferences</w:t>
      </w:r>
      <w:bookmarkEnd w:id="41"/>
      <w:r w:rsidR="00240118" w:rsidRPr="00C13DE2">
        <w:rPr>
          <w:rFonts w:cs="Arial"/>
          <w:bCs w:val="0"/>
          <w:color w:val="AF272F"/>
          <w:spacing w:val="5"/>
          <w:kern w:val="28"/>
          <w:lang w:val="en-US" w:eastAsia="en-US"/>
        </w:rPr>
        <w:t xml:space="preserve"> </w:t>
      </w:r>
    </w:p>
    <w:p w14:paraId="750D2905" w14:textId="056BEB57" w:rsidR="00240118" w:rsidRPr="006166BA" w:rsidRDefault="00240118" w:rsidP="008250B1">
      <w:pPr>
        <w:pStyle w:val="NoSpacing"/>
        <w:contextualSpacing w:val="0"/>
        <w:rPr>
          <w:rFonts w:cs="Arial"/>
          <w:color w:val="auto"/>
        </w:rPr>
      </w:pPr>
      <w:r w:rsidRPr="006166BA">
        <w:rPr>
          <w:rFonts w:cs="Arial"/>
          <w:color w:val="auto"/>
        </w:rPr>
        <w:t xml:space="preserve">In most schools, parent-teacher conferences are scheduled towards the end of first term and again towards the end of third term. These may be accompanied by an interim report giving some broad indications about each student’s progress. </w:t>
      </w:r>
    </w:p>
    <w:p w14:paraId="750D2907" w14:textId="48443D37" w:rsidR="00240118" w:rsidRPr="006166BA" w:rsidRDefault="00240118" w:rsidP="008250B1">
      <w:pPr>
        <w:pStyle w:val="NoSpacing"/>
        <w:contextualSpacing w:val="0"/>
        <w:rPr>
          <w:rFonts w:cs="Arial"/>
          <w:color w:val="auto"/>
        </w:rPr>
      </w:pPr>
      <w:r w:rsidRPr="006166BA">
        <w:rPr>
          <w:rFonts w:cs="Arial"/>
          <w:color w:val="auto"/>
        </w:rPr>
        <w:t xml:space="preserve">Parent-teacher conferences are an important way of providing feedback to parents on their child’s progress. It is also important for you to hear about concerns that parents may have. It is critical that each student knows that their teacher and their parents share goals about their learning. </w:t>
      </w:r>
    </w:p>
    <w:p w14:paraId="750D2909" w14:textId="5FB13D69" w:rsidR="00240118" w:rsidRPr="006166BA" w:rsidRDefault="00240118" w:rsidP="008250B1">
      <w:pPr>
        <w:pStyle w:val="NoSpacing"/>
        <w:contextualSpacing w:val="0"/>
        <w:rPr>
          <w:rFonts w:cs="Arial"/>
          <w:color w:val="auto"/>
        </w:rPr>
      </w:pPr>
      <w:r w:rsidRPr="006166BA">
        <w:rPr>
          <w:rFonts w:cs="Arial"/>
          <w:color w:val="auto"/>
        </w:rPr>
        <w:t>The first time participating in Parent-Teacher Conferences may be daunting. Do</w:t>
      </w:r>
      <w:r w:rsidR="00856A17" w:rsidRPr="006166BA">
        <w:rPr>
          <w:rFonts w:cs="Arial"/>
          <w:color w:val="auto"/>
        </w:rPr>
        <w:t>n’t</w:t>
      </w:r>
      <w:r w:rsidR="00C07BB6" w:rsidRPr="006166BA">
        <w:rPr>
          <w:rFonts w:cs="Arial"/>
          <w:color w:val="auto"/>
        </w:rPr>
        <w:t xml:space="preserve"> </w:t>
      </w:r>
      <w:r w:rsidR="00936A82" w:rsidRPr="006166BA">
        <w:rPr>
          <w:rFonts w:cs="Arial"/>
          <w:color w:val="auto"/>
        </w:rPr>
        <w:t>worry</w:t>
      </w:r>
      <w:r w:rsidRPr="006166BA">
        <w:rPr>
          <w:rFonts w:cs="Arial"/>
          <w:color w:val="auto"/>
        </w:rPr>
        <w:t xml:space="preserve"> parents can also be apprehensive about them. This is particularly the case if their child has not been succeeding at school or they have received negative feedback on these occasions in the past</w:t>
      </w:r>
      <w:r w:rsidR="00856A17" w:rsidRPr="006166BA">
        <w:rPr>
          <w:rFonts w:cs="Arial"/>
          <w:color w:val="auto"/>
        </w:rPr>
        <w:t>.</w:t>
      </w:r>
    </w:p>
    <w:p w14:paraId="750D290B" w14:textId="710DEB55" w:rsidR="00240118" w:rsidRPr="006166BA" w:rsidRDefault="00240118" w:rsidP="008250B1">
      <w:pPr>
        <w:pStyle w:val="NoSpacing"/>
        <w:contextualSpacing w:val="0"/>
        <w:rPr>
          <w:color w:val="auto"/>
        </w:rPr>
      </w:pPr>
      <w:r w:rsidRPr="006166BA">
        <w:rPr>
          <w:rFonts w:cs="Arial"/>
          <w:color w:val="auto"/>
        </w:rPr>
        <w:t xml:space="preserve">The school wants parents to attend and often puts considerable effort into encouraging them to do so. It is important that it is a productive experience for them, and for you. </w:t>
      </w:r>
    </w:p>
    <w:p w14:paraId="750D290C" w14:textId="77777777" w:rsidR="00240118" w:rsidRPr="00C13DE2" w:rsidRDefault="00240118" w:rsidP="008250B1">
      <w:pPr>
        <w:pStyle w:val="Heading2"/>
        <w:numPr>
          <w:ilvl w:val="0"/>
          <w:numId w:val="0"/>
        </w:numPr>
        <w:ind w:left="426" w:hanging="426"/>
        <w:rPr>
          <w:rFonts w:cs="Arial"/>
          <w:bCs w:val="0"/>
          <w:color w:val="AF272F"/>
          <w:spacing w:val="5"/>
          <w:kern w:val="28"/>
          <w:lang w:val="en-US" w:eastAsia="en-US"/>
        </w:rPr>
      </w:pPr>
      <w:bookmarkStart w:id="42" w:name="_Toc458684510"/>
      <w:bookmarkStart w:id="43" w:name="_Toc466890535"/>
      <w:r w:rsidRPr="00C13DE2">
        <w:rPr>
          <w:rFonts w:cs="Arial"/>
          <w:bCs w:val="0"/>
          <w:color w:val="AF272F"/>
          <w:spacing w:val="5"/>
          <w:kern w:val="28"/>
          <w:lang w:val="en-US" w:eastAsia="en-US"/>
        </w:rPr>
        <w:t>Tips for Parent-Teacher Conferences</w:t>
      </w:r>
      <w:bookmarkEnd w:id="42"/>
      <w:bookmarkEnd w:id="43"/>
    </w:p>
    <w:p w14:paraId="750D290D" w14:textId="77777777" w:rsidR="00240118" w:rsidRPr="006166BA" w:rsidRDefault="00240118" w:rsidP="008250B1">
      <w:pPr>
        <w:pStyle w:val="NoSpacing"/>
        <w:contextualSpacing w:val="0"/>
        <w:rPr>
          <w:rFonts w:cs="Arial"/>
          <w:color w:val="auto"/>
        </w:rPr>
      </w:pPr>
      <w:r w:rsidRPr="006166BA">
        <w:rPr>
          <w:rFonts w:cs="Arial"/>
          <w:color w:val="auto"/>
        </w:rPr>
        <w:t>Your school will have decided a particular format for these conferences and you need to follow those formats. However, there are a few things you can do.</w:t>
      </w:r>
    </w:p>
    <w:p w14:paraId="750D290E" w14:textId="77777777" w:rsidR="00240118" w:rsidRPr="006166BA" w:rsidRDefault="00240118" w:rsidP="00D61A8A">
      <w:pPr>
        <w:pStyle w:val="NoSpacing"/>
        <w:numPr>
          <w:ilvl w:val="0"/>
          <w:numId w:val="75"/>
        </w:numPr>
        <w:rPr>
          <w:rFonts w:cs="Arial"/>
          <w:color w:val="auto"/>
        </w:rPr>
      </w:pPr>
      <w:r w:rsidRPr="006166BA">
        <w:rPr>
          <w:rFonts w:cs="Arial"/>
          <w:color w:val="auto"/>
        </w:rPr>
        <w:t>Arrange the furniture in the room so that you and the parents are sitting together at a table. Placing yourself behind a desk may not set the right tone.</w:t>
      </w:r>
    </w:p>
    <w:p w14:paraId="750D290F" w14:textId="77777777" w:rsidR="00240118" w:rsidRPr="006166BA" w:rsidRDefault="00240118" w:rsidP="00D61A8A">
      <w:pPr>
        <w:pStyle w:val="NoSpacing"/>
        <w:numPr>
          <w:ilvl w:val="0"/>
          <w:numId w:val="75"/>
        </w:numPr>
        <w:rPr>
          <w:rFonts w:cs="Arial"/>
          <w:color w:val="auto"/>
        </w:rPr>
      </w:pPr>
      <w:r w:rsidRPr="006166BA">
        <w:rPr>
          <w:rFonts w:cs="Arial"/>
          <w:color w:val="auto"/>
        </w:rPr>
        <w:t>Prepare the room so that it is tidy and attractive. Display student work where possible.</w:t>
      </w:r>
    </w:p>
    <w:p w14:paraId="750D2910" w14:textId="77777777" w:rsidR="00240118" w:rsidRPr="006166BA" w:rsidRDefault="00240118" w:rsidP="00D61A8A">
      <w:pPr>
        <w:pStyle w:val="NoSpacing"/>
        <w:numPr>
          <w:ilvl w:val="0"/>
          <w:numId w:val="75"/>
        </w:numPr>
        <w:rPr>
          <w:rFonts w:cs="Arial"/>
          <w:color w:val="auto"/>
        </w:rPr>
      </w:pPr>
      <w:r w:rsidRPr="006166BA">
        <w:rPr>
          <w:rFonts w:cs="Arial"/>
          <w:color w:val="auto"/>
        </w:rPr>
        <w:lastRenderedPageBreak/>
        <w:t>Present yourself professionally in dress and manner.</w:t>
      </w:r>
    </w:p>
    <w:p w14:paraId="750D2911" w14:textId="7C758CA8" w:rsidR="00240118" w:rsidRPr="006166BA" w:rsidRDefault="00240118" w:rsidP="00D61A8A">
      <w:pPr>
        <w:pStyle w:val="NoSpacing"/>
        <w:numPr>
          <w:ilvl w:val="0"/>
          <w:numId w:val="75"/>
        </w:numPr>
        <w:rPr>
          <w:rFonts w:cs="Arial"/>
          <w:color w:val="auto"/>
        </w:rPr>
      </w:pPr>
      <w:r w:rsidRPr="006166BA">
        <w:rPr>
          <w:rFonts w:cs="Arial"/>
          <w:color w:val="auto"/>
        </w:rPr>
        <w:t>If it has not been done for you, organise to have a more experienced teacher close by, so you have someone to whom you can refer difficulties.</w:t>
      </w:r>
    </w:p>
    <w:p w14:paraId="750D2912" w14:textId="44A20A35" w:rsidR="00240118" w:rsidRPr="006166BA" w:rsidRDefault="00240118" w:rsidP="00D61A8A">
      <w:pPr>
        <w:pStyle w:val="NoSpacing"/>
        <w:numPr>
          <w:ilvl w:val="0"/>
          <w:numId w:val="75"/>
        </w:numPr>
        <w:rPr>
          <w:rFonts w:cs="Arial"/>
          <w:color w:val="auto"/>
        </w:rPr>
      </w:pPr>
      <w:r w:rsidRPr="006166BA">
        <w:rPr>
          <w:rFonts w:cs="Arial"/>
          <w:color w:val="auto"/>
        </w:rPr>
        <w:t>Be prepared. Have evidence of the student’s progress and learning behaviour. Samples of work, assessment records, diary notes or printouts make good examples</w:t>
      </w:r>
      <w:r w:rsidR="0075639F" w:rsidRPr="006166BA">
        <w:rPr>
          <w:rFonts w:cs="Arial"/>
          <w:color w:val="auto"/>
        </w:rPr>
        <w:t>.</w:t>
      </w:r>
    </w:p>
    <w:p w14:paraId="750D2913" w14:textId="77777777" w:rsidR="00240118" w:rsidRPr="006166BA" w:rsidRDefault="00240118" w:rsidP="00D61A8A">
      <w:pPr>
        <w:pStyle w:val="NoSpacing"/>
        <w:numPr>
          <w:ilvl w:val="0"/>
          <w:numId w:val="75"/>
        </w:numPr>
        <w:rPr>
          <w:rFonts w:cs="Arial"/>
          <w:color w:val="auto"/>
        </w:rPr>
      </w:pPr>
      <w:r w:rsidRPr="006166BA">
        <w:rPr>
          <w:rFonts w:cs="Arial"/>
          <w:color w:val="auto"/>
        </w:rPr>
        <w:t xml:space="preserve">Conference times are usually about ten minutes, so be clear about what you want to communicate. </w:t>
      </w:r>
    </w:p>
    <w:p w14:paraId="750D2914" w14:textId="77777777" w:rsidR="00240118" w:rsidRPr="006166BA" w:rsidRDefault="00240118" w:rsidP="00D61A8A">
      <w:pPr>
        <w:pStyle w:val="NoSpacing"/>
        <w:numPr>
          <w:ilvl w:val="0"/>
          <w:numId w:val="75"/>
        </w:numPr>
        <w:rPr>
          <w:rFonts w:cs="Arial"/>
          <w:color w:val="auto"/>
        </w:rPr>
      </w:pPr>
      <w:r w:rsidRPr="006166BA">
        <w:rPr>
          <w:rFonts w:cs="Arial"/>
          <w:color w:val="auto"/>
        </w:rPr>
        <w:t>Greet parents in a warm and welcoming manner. Introduce yourself if you have not met them before.</w:t>
      </w:r>
    </w:p>
    <w:p w14:paraId="750D2915" w14:textId="3F84E3B2" w:rsidR="00240118" w:rsidRPr="006166BA" w:rsidRDefault="00240118" w:rsidP="00D61A8A">
      <w:pPr>
        <w:pStyle w:val="NoSpacing"/>
        <w:numPr>
          <w:ilvl w:val="0"/>
          <w:numId w:val="75"/>
        </w:numPr>
        <w:rPr>
          <w:rFonts w:cs="Arial"/>
          <w:color w:val="auto"/>
        </w:rPr>
      </w:pPr>
      <w:r w:rsidRPr="006166BA">
        <w:rPr>
          <w:rFonts w:cs="Arial"/>
          <w:color w:val="auto"/>
        </w:rPr>
        <w:t>Be confident but respectful. You are the professional educator but they know their child well. Do</w:t>
      </w:r>
      <w:r w:rsidRPr="006166BA" w:rsidDel="00C07BB6">
        <w:rPr>
          <w:rFonts w:cs="Arial"/>
          <w:color w:val="auto"/>
        </w:rPr>
        <w:t xml:space="preserve"> </w:t>
      </w:r>
      <w:r w:rsidR="00C07BB6" w:rsidRPr="006166BA">
        <w:rPr>
          <w:rFonts w:cs="Arial"/>
          <w:color w:val="auto"/>
        </w:rPr>
        <w:t xml:space="preserve">not </w:t>
      </w:r>
      <w:r w:rsidRPr="006166BA">
        <w:rPr>
          <w:rFonts w:cs="Arial"/>
          <w:color w:val="auto"/>
        </w:rPr>
        <w:t>forget that some of your parents may also be teachers.</w:t>
      </w:r>
    </w:p>
    <w:p w14:paraId="750D2916" w14:textId="2F1C063A" w:rsidR="00240118" w:rsidRPr="006166BA" w:rsidRDefault="00240118" w:rsidP="00D61A8A">
      <w:pPr>
        <w:pStyle w:val="NoSpacing"/>
        <w:numPr>
          <w:ilvl w:val="0"/>
          <w:numId w:val="75"/>
        </w:numPr>
        <w:rPr>
          <w:rFonts w:cs="Arial"/>
          <w:color w:val="auto"/>
        </w:rPr>
      </w:pPr>
      <w:r w:rsidRPr="006166BA">
        <w:rPr>
          <w:rFonts w:cs="Arial"/>
          <w:color w:val="auto"/>
        </w:rPr>
        <w:t>Practice active listening. Do</w:t>
      </w:r>
      <w:r w:rsidRPr="006166BA" w:rsidDel="00C07BB6">
        <w:rPr>
          <w:rFonts w:cs="Arial"/>
          <w:color w:val="auto"/>
        </w:rPr>
        <w:t xml:space="preserve"> </w:t>
      </w:r>
      <w:r w:rsidR="00C07BB6" w:rsidRPr="006166BA">
        <w:rPr>
          <w:rFonts w:cs="Arial"/>
          <w:color w:val="auto"/>
        </w:rPr>
        <w:t xml:space="preserve">not </w:t>
      </w:r>
      <w:r w:rsidRPr="006166BA">
        <w:rPr>
          <w:rFonts w:cs="Arial"/>
          <w:color w:val="auto"/>
        </w:rPr>
        <w:t>get so caught up in what you are saying that you do</w:t>
      </w:r>
      <w:r w:rsidR="00C07BB6" w:rsidRPr="006166BA">
        <w:rPr>
          <w:rFonts w:cs="Arial"/>
          <w:color w:val="auto"/>
        </w:rPr>
        <w:t xml:space="preserve"> not </w:t>
      </w:r>
      <w:r w:rsidRPr="006166BA">
        <w:rPr>
          <w:rFonts w:cs="Arial"/>
          <w:color w:val="auto"/>
        </w:rPr>
        <w:t>listen properly to what the parents are telling you.</w:t>
      </w:r>
    </w:p>
    <w:p w14:paraId="750D2917" w14:textId="77777777" w:rsidR="00240118" w:rsidRPr="006166BA" w:rsidRDefault="00240118" w:rsidP="00D61A8A">
      <w:pPr>
        <w:pStyle w:val="NoSpacing"/>
        <w:numPr>
          <w:ilvl w:val="0"/>
          <w:numId w:val="75"/>
        </w:numPr>
        <w:rPr>
          <w:rFonts w:cs="Arial"/>
          <w:color w:val="auto"/>
        </w:rPr>
      </w:pPr>
      <w:r w:rsidRPr="006166BA">
        <w:rPr>
          <w:rFonts w:cs="Arial"/>
          <w:color w:val="auto"/>
        </w:rPr>
        <w:t>Where appropriate, schools will have organised interpreters – if you need to, ask the parents if they would prefer to work with an interpreter. It is not appropriate to use students as interpreters.</w:t>
      </w:r>
    </w:p>
    <w:p w14:paraId="750D2918" w14:textId="77777777" w:rsidR="00240118" w:rsidRPr="006166BA" w:rsidRDefault="00240118" w:rsidP="00D61A8A">
      <w:pPr>
        <w:pStyle w:val="NoSpacing"/>
        <w:numPr>
          <w:ilvl w:val="0"/>
          <w:numId w:val="75"/>
        </w:numPr>
        <w:rPr>
          <w:rFonts w:cs="Arial"/>
          <w:color w:val="auto"/>
        </w:rPr>
      </w:pPr>
      <w:r w:rsidRPr="006166BA">
        <w:rPr>
          <w:rFonts w:cs="Arial"/>
          <w:color w:val="auto"/>
        </w:rPr>
        <w:t>Begin and end with something positive. Show that you know the student and are committed to their progress.</w:t>
      </w:r>
    </w:p>
    <w:p w14:paraId="750D2919" w14:textId="47A385B8" w:rsidR="00240118" w:rsidRPr="006166BA" w:rsidRDefault="00240118" w:rsidP="00D61A8A">
      <w:pPr>
        <w:pStyle w:val="NoSpacing"/>
        <w:numPr>
          <w:ilvl w:val="0"/>
          <w:numId w:val="75"/>
        </w:numPr>
        <w:rPr>
          <w:rFonts w:cs="Arial"/>
          <w:color w:val="auto"/>
        </w:rPr>
      </w:pPr>
      <w:r w:rsidRPr="006166BA">
        <w:rPr>
          <w:rFonts w:cs="Arial"/>
          <w:color w:val="auto"/>
        </w:rPr>
        <w:t>If you need to draw attention to some negative behaviours do it in terms of their impact on the student’s learning. Do</w:t>
      </w:r>
      <w:r w:rsidRPr="006166BA" w:rsidDel="00C07BB6">
        <w:rPr>
          <w:rFonts w:cs="Arial"/>
          <w:color w:val="auto"/>
        </w:rPr>
        <w:t xml:space="preserve"> </w:t>
      </w:r>
      <w:r w:rsidR="00C07BB6" w:rsidRPr="006166BA">
        <w:rPr>
          <w:rFonts w:cs="Arial"/>
          <w:color w:val="auto"/>
        </w:rPr>
        <w:t xml:space="preserve">not </w:t>
      </w:r>
      <w:r w:rsidRPr="006166BA">
        <w:rPr>
          <w:rFonts w:cs="Arial"/>
          <w:color w:val="auto"/>
        </w:rPr>
        <w:t>engage in personal comments or character</w:t>
      </w:r>
      <w:r w:rsidR="00C8167A" w:rsidRPr="006166BA">
        <w:rPr>
          <w:rFonts w:cs="Arial"/>
          <w:color w:val="auto"/>
        </w:rPr>
        <w:t>isations</w:t>
      </w:r>
      <w:r w:rsidRPr="006166BA">
        <w:rPr>
          <w:rFonts w:cs="Arial"/>
          <w:color w:val="auto"/>
        </w:rPr>
        <w:t xml:space="preserve">. </w:t>
      </w:r>
    </w:p>
    <w:p w14:paraId="750D291A" w14:textId="77777777" w:rsidR="00240118" w:rsidRPr="006166BA" w:rsidRDefault="00240118" w:rsidP="00D61A8A">
      <w:pPr>
        <w:pStyle w:val="NoSpacing"/>
        <w:numPr>
          <w:ilvl w:val="0"/>
          <w:numId w:val="75"/>
        </w:numPr>
        <w:rPr>
          <w:rFonts w:cs="Arial"/>
          <w:color w:val="auto"/>
        </w:rPr>
      </w:pPr>
      <w:r w:rsidRPr="006166BA">
        <w:rPr>
          <w:rFonts w:cs="Arial"/>
          <w:color w:val="auto"/>
        </w:rPr>
        <w:t>Involve the parents by asking for their thoughts on what you are discussing.</w:t>
      </w:r>
    </w:p>
    <w:p w14:paraId="750D291B" w14:textId="77777777" w:rsidR="00240118" w:rsidRPr="006166BA" w:rsidRDefault="00240118" w:rsidP="00D61A8A">
      <w:pPr>
        <w:pStyle w:val="NoSpacing"/>
        <w:numPr>
          <w:ilvl w:val="0"/>
          <w:numId w:val="75"/>
        </w:numPr>
        <w:rPr>
          <w:rFonts w:cs="Arial"/>
          <w:color w:val="auto"/>
        </w:rPr>
      </w:pPr>
      <w:r w:rsidRPr="006166BA">
        <w:rPr>
          <w:rFonts w:cs="Arial"/>
          <w:color w:val="auto"/>
        </w:rPr>
        <w:t>Have a place where you take notes about the interview, particularly if you have promised some follow up.</w:t>
      </w:r>
    </w:p>
    <w:p w14:paraId="750D291C" w14:textId="77777777" w:rsidR="00240118" w:rsidRPr="006166BA" w:rsidRDefault="00240118" w:rsidP="00D61A8A">
      <w:pPr>
        <w:pStyle w:val="NoSpacing"/>
        <w:numPr>
          <w:ilvl w:val="0"/>
          <w:numId w:val="75"/>
        </w:numPr>
        <w:rPr>
          <w:rFonts w:cs="Arial"/>
          <w:color w:val="auto"/>
        </w:rPr>
      </w:pPr>
      <w:r w:rsidRPr="006166BA">
        <w:rPr>
          <w:rFonts w:cs="Arial"/>
          <w:color w:val="auto"/>
        </w:rPr>
        <w:t>End the conference by smiling and thanking them for coming.</w:t>
      </w:r>
    </w:p>
    <w:p w14:paraId="750D291E" w14:textId="2D58AF99" w:rsidR="00240118" w:rsidRPr="00E6574D" w:rsidRDefault="007D258E" w:rsidP="008250B1">
      <w:pPr>
        <w:pStyle w:val="Heading2"/>
        <w:numPr>
          <w:ilvl w:val="0"/>
          <w:numId w:val="0"/>
        </w:numPr>
        <w:ind w:left="426" w:hanging="426"/>
        <w:rPr>
          <w:rFonts w:cs="Arial"/>
          <w:bCs w:val="0"/>
          <w:color w:val="AF272F"/>
          <w:spacing w:val="5"/>
          <w:kern w:val="28"/>
          <w:lang w:val="en-US" w:eastAsia="en-US"/>
        </w:rPr>
      </w:pPr>
      <w:bookmarkStart w:id="44" w:name="_Toc458684511"/>
      <w:bookmarkStart w:id="45" w:name="_Toc466890536"/>
      <w:r w:rsidRPr="00E6574D">
        <w:rPr>
          <w:rFonts w:cs="Arial"/>
          <w:bCs w:val="0"/>
          <w:color w:val="AF272F"/>
          <w:spacing w:val="5"/>
          <w:kern w:val="28"/>
          <w:lang w:val="en-US" w:eastAsia="en-US"/>
        </w:rPr>
        <w:lastRenderedPageBreak/>
        <w:t xml:space="preserve">Student Assessment and Writing </w:t>
      </w:r>
      <w:r w:rsidR="00C643B3" w:rsidRPr="00E6574D">
        <w:rPr>
          <w:rFonts w:cs="Arial"/>
          <w:bCs w:val="0"/>
          <w:color w:val="AF272F"/>
          <w:spacing w:val="5"/>
          <w:kern w:val="28"/>
          <w:lang w:val="en-US" w:eastAsia="en-US"/>
        </w:rPr>
        <w:t>R</w:t>
      </w:r>
      <w:r w:rsidR="00240118" w:rsidRPr="00E6574D">
        <w:rPr>
          <w:rFonts w:cs="Arial"/>
          <w:bCs w:val="0"/>
          <w:color w:val="AF272F"/>
          <w:spacing w:val="5"/>
          <w:kern w:val="28"/>
          <w:lang w:val="en-US" w:eastAsia="en-US"/>
        </w:rPr>
        <w:t>eports</w:t>
      </w:r>
      <w:bookmarkEnd w:id="44"/>
      <w:bookmarkEnd w:id="45"/>
    </w:p>
    <w:p w14:paraId="750D291F" w14:textId="794CB093" w:rsidR="00240118" w:rsidRPr="00E6574D" w:rsidRDefault="00240118" w:rsidP="008250B1">
      <w:pPr>
        <w:shd w:val="clear" w:color="auto" w:fill="FFFFFF"/>
        <w:spacing w:after="300" w:line="270" w:lineRule="atLeast"/>
        <w:rPr>
          <w:rFonts w:asciiTheme="minorHAnsi" w:hAnsiTheme="minorHAnsi" w:cs="Arial"/>
        </w:rPr>
      </w:pPr>
      <w:r w:rsidRPr="006166BA">
        <w:rPr>
          <w:rFonts w:asciiTheme="minorHAnsi" w:hAnsiTheme="minorHAnsi" w:cs="Arial"/>
          <w:color w:val="auto"/>
        </w:rPr>
        <w:t>Assessment and report writing go hand-in-hand.</w:t>
      </w:r>
      <w:r w:rsidR="00F51E0E" w:rsidRPr="006166BA">
        <w:rPr>
          <w:rFonts w:asciiTheme="minorHAnsi" w:hAnsiTheme="minorHAnsi" w:cs="Arial"/>
          <w:color w:val="auto"/>
        </w:rPr>
        <w:t xml:space="preserve"> They are two fundamental elements of the teaching and learning cycle</w:t>
      </w:r>
      <w:r w:rsidR="009458C2" w:rsidRPr="006166BA">
        <w:rPr>
          <w:rFonts w:asciiTheme="minorHAnsi" w:hAnsiTheme="minorHAnsi" w:cs="Arial"/>
          <w:color w:val="auto"/>
        </w:rPr>
        <w:t>. Throughout the year, formal and informal a</w:t>
      </w:r>
      <w:r w:rsidRPr="006166BA">
        <w:rPr>
          <w:rFonts w:asciiTheme="minorHAnsi" w:hAnsiTheme="minorHAnsi" w:cs="Arial"/>
          <w:color w:val="auto"/>
        </w:rPr>
        <w:t xml:space="preserve">ssessment </w:t>
      </w:r>
      <w:r w:rsidR="009458C2" w:rsidRPr="006166BA">
        <w:rPr>
          <w:rFonts w:asciiTheme="minorHAnsi" w:hAnsiTheme="minorHAnsi" w:cs="Arial"/>
          <w:color w:val="auto"/>
        </w:rPr>
        <w:t>inform your teaching practice and the data you gather provides the evidence you use in your feedback to parents and students.</w:t>
      </w:r>
    </w:p>
    <w:p w14:paraId="750D2920" w14:textId="076F2234" w:rsidR="00240118" w:rsidRPr="00E6574D" w:rsidRDefault="00F51E0E" w:rsidP="008250B1">
      <w:pPr>
        <w:pStyle w:val="Heading2"/>
        <w:numPr>
          <w:ilvl w:val="0"/>
          <w:numId w:val="0"/>
        </w:numPr>
        <w:ind w:left="426" w:hanging="426"/>
        <w:rPr>
          <w:rFonts w:cs="Arial"/>
          <w:bCs w:val="0"/>
          <w:color w:val="AF272F"/>
          <w:spacing w:val="5"/>
          <w:kern w:val="28"/>
          <w:lang w:val="en-US" w:eastAsia="en-US"/>
        </w:rPr>
      </w:pPr>
      <w:bookmarkStart w:id="46" w:name="_Toc466890537"/>
      <w:r w:rsidRPr="00E6574D">
        <w:rPr>
          <w:rFonts w:cs="Arial"/>
          <w:bCs w:val="0"/>
          <w:color w:val="AF272F"/>
          <w:spacing w:val="5"/>
          <w:kern w:val="28"/>
          <w:lang w:val="en-US" w:eastAsia="en-US"/>
        </w:rPr>
        <w:t>Student assessment</w:t>
      </w:r>
      <w:bookmarkEnd w:id="46"/>
      <w:r w:rsidRPr="00E6574D">
        <w:rPr>
          <w:rFonts w:cs="Arial"/>
          <w:bCs w:val="0"/>
          <w:color w:val="AF272F"/>
          <w:spacing w:val="5"/>
          <w:kern w:val="28"/>
          <w:lang w:val="en-US" w:eastAsia="en-US"/>
        </w:rPr>
        <w:t xml:space="preserve"> </w:t>
      </w:r>
    </w:p>
    <w:p w14:paraId="750D2922" w14:textId="5E69983D" w:rsidR="00240118" w:rsidRPr="006166BA" w:rsidRDefault="00240118" w:rsidP="00240118">
      <w:pPr>
        <w:pStyle w:val="NoSpacing"/>
        <w:contextualSpacing w:val="0"/>
        <w:rPr>
          <w:rFonts w:cs="Arial"/>
          <w:color w:val="auto"/>
        </w:rPr>
      </w:pPr>
      <w:r w:rsidRPr="006166BA">
        <w:rPr>
          <w:rFonts w:cs="Arial"/>
          <w:color w:val="auto"/>
        </w:rPr>
        <w:t>In collaboration with your learning teams</w:t>
      </w:r>
      <w:r w:rsidR="009458C2" w:rsidRPr="006166BA">
        <w:rPr>
          <w:rFonts w:cs="Arial"/>
          <w:color w:val="auto"/>
        </w:rPr>
        <w:t xml:space="preserve"> and in compliance with your school’s curricula and assessment policy</w:t>
      </w:r>
      <w:r w:rsidRPr="006166BA">
        <w:rPr>
          <w:rFonts w:cs="Arial"/>
          <w:color w:val="auto"/>
        </w:rPr>
        <w:t>, you will be structuring student work towards the achievement of specific outcomes. You will be constantly engaged in the collection of different types of data – from observation to formal assessment tasks. The information you collect during these observations and tasks will inform the next stages of the learning process.</w:t>
      </w:r>
    </w:p>
    <w:p w14:paraId="750D2924" w14:textId="3D7B7F90" w:rsidR="00240118" w:rsidRPr="006166BA" w:rsidRDefault="00240118" w:rsidP="00240118">
      <w:pPr>
        <w:pStyle w:val="NoSpacing"/>
        <w:contextualSpacing w:val="0"/>
        <w:rPr>
          <w:rFonts w:cs="Arial"/>
          <w:color w:val="auto"/>
        </w:rPr>
      </w:pPr>
      <w:r w:rsidRPr="006166BA">
        <w:rPr>
          <w:rFonts w:cs="Arial"/>
          <w:color w:val="auto"/>
        </w:rPr>
        <w:t>Remember, when</w:t>
      </w:r>
      <w:r w:rsidRPr="006166BA" w:rsidDel="00C8167A">
        <w:rPr>
          <w:rFonts w:cs="Arial"/>
          <w:color w:val="auto"/>
        </w:rPr>
        <w:t xml:space="preserve"> </w:t>
      </w:r>
      <w:r w:rsidR="00C8167A" w:rsidRPr="006166BA">
        <w:rPr>
          <w:rFonts w:cs="Arial"/>
          <w:color w:val="auto"/>
        </w:rPr>
        <w:t xml:space="preserve">you are </w:t>
      </w:r>
      <w:r w:rsidRPr="006166BA">
        <w:rPr>
          <w:rFonts w:cs="Arial"/>
          <w:color w:val="auto"/>
        </w:rPr>
        <w:t xml:space="preserve">doing assessment, the most valuable source of information and assistance is the expertise of your colleagues, the curriculum leaders in your school, your team members and your mentor. </w:t>
      </w:r>
    </w:p>
    <w:p w14:paraId="750D2925" w14:textId="49776954" w:rsidR="00240118" w:rsidRPr="00E6574D" w:rsidRDefault="00240118" w:rsidP="00B93B14">
      <w:pPr>
        <w:pStyle w:val="NoSpacing"/>
        <w:contextualSpacing w:val="0"/>
        <w:rPr>
          <w:rFonts w:cs="Arial"/>
        </w:rPr>
      </w:pPr>
      <w:r w:rsidRPr="006166BA">
        <w:rPr>
          <w:rFonts w:cs="Arial"/>
          <w:color w:val="auto"/>
        </w:rPr>
        <w:t xml:space="preserve">For further information: </w:t>
      </w:r>
      <w:hyperlink r:id="rId27" w:history="1">
        <w:r w:rsidRPr="006166BA">
          <w:rPr>
            <w:rStyle w:val="Hyperlink"/>
            <w:rFonts w:cs="Arial"/>
            <w:color w:val="auto"/>
            <w:u w:val="none"/>
          </w:rPr>
          <w:t>Assessment Advice</w:t>
        </w:r>
      </w:hyperlink>
      <w:r w:rsidR="00D61A8A">
        <w:rPr>
          <w:rFonts w:cs="Arial"/>
        </w:rPr>
        <w:t xml:space="preserve"> </w:t>
      </w:r>
    </w:p>
    <w:p w14:paraId="750D2926" w14:textId="77777777" w:rsidR="00240118" w:rsidRPr="00E6574D" w:rsidRDefault="00240118" w:rsidP="008250B1">
      <w:pPr>
        <w:pStyle w:val="Heading2"/>
        <w:numPr>
          <w:ilvl w:val="0"/>
          <w:numId w:val="0"/>
        </w:numPr>
        <w:ind w:left="426" w:hanging="426"/>
        <w:rPr>
          <w:rFonts w:cs="Arial"/>
          <w:bCs w:val="0"/>
          <w:color w:val="AF272F"/>
          <w:spacing w:val="5"/>
          <w:kern w:val="28"/>
          <w:lang w:val="en-US" w:eastAsia="en-US"/>
        </w:rPr>
      </w:pPr>
      <w:bookmarkStart w:id="47" w:name="_Toc458684513"/>
      <w:bookmarkStart w:id="48" w:name="_Toc466890538"/>
      <w:r w:rsidRPr="00E6574D">
        <w:rPr>
          <w:rFonts w:cs="Arial"/>
          <w:bCs w:val="0"/>
          <w:color w:val="AF272F"/>
          <w:spacing w:val="5"/>
          <w:kern w:val="28"/>
          <w:lang w:val="en-US" w:eastAsia="en-US"/>
        </w:rPr>
        <w:t>Writing reports</w:t>
      </w:r>
      <w:bookmarkEnd w:id="47"/>
      <w:bookmarkEnd w:id="48"/>
      <w:r w:rsidRPr="00E6574D">
        <w:rPr>
          <w:rFonts w:cs="Arial"/>
          <w:bCs w:val="0"/>
          <w:color w:val="AF272F"/>
          <w:spacing w:val="5"/>
          <w:kern w:val="28"/>
          <w:lang w:val="en-US" w:eastAsia="en-US"/>
        </w:rPr>
        <w:t xml:space="preserve"> </w:t>
      </w:r>
    </w:p>
    <w:p w14:paraId="750D2928" w14:textId="4337D1CF" w:rsidR="00240118" w:rsidRPr="006166BA" w:rsidRDefault="00240118" w:rsidP="00240118">
      <w:pPr>
        <w:pStyle w:val="NoSpacing"/>
        <w:contextualSpacing w:val="0"/>
        <w:rPr>
          <w:rFonts w:cs="Arial"/>
          <w:color w:val="auto"/>
        </w:rPr>
      </w:pPr>
      <w:r w:rsidRPr="006166BA">
        <w:rPr>
          <w:rFonts w:cs="Arial"/>
          <w:color w:val="auto"/>
        </w:rPr>
        <w:t xml:space="preserve">Comprehensive written reports are usually produced at the end of each term. The Victorian Curriculum provides the format for these reports and detailed guidance for writing them. Written reports provide a valuable opportunity for dialogue with the parents/carers of the students in your care. </w:t>
      </w:r>
    </w:p>
    <w:p w14:paraId="750D292A" w14:textId="12A79140" w:rsidR="00240118" w:rsidRPr="006166BA" w:rsidRDefault="00240118" w:rsidP="00240118">
      <w:pPr>
        <w:pStyle w:val="NoSpacing"/>
        <w:contextualSpacing w:val="0"/>
        <w:rPr>
          <w:rFonts w:cs="Arial"/>
          <w:color w:val="auto"/>
        </w:rPr>
      </w:pPr>
      <w:r w:rsidRPr="006166BA">
        <w:rPr>
          <w:rFonts w:cs="Arial"/>
          <w:color w:val="auto"/>
        </w:rPr>
        <w:t xml:space="preserve">Just as with parent-teacher conferences, reports are a very important task for a teacher. You are representing the profession to the public – to the parents/carers, but also to whomever else might read those reports in the future. Information from the reports you write will be collected and used at the school, region, state, and national level to describe educational achievement in a general sense and to </w:t>
      </w:r>
      <w:r w:rsidRPr="006166BA">
        <w:rPr>
          <w:rFonts w:cs="Arial"/>
          <w:color w:val="auto"/>
        </w:rPr>
        <w:lastRenderedPageBreak/>
        <w:t xml:space="preserve">set targets for improvement. </w:t>
      </w:r>
    </w:p>
    <w:p w14:paraId="750D292C" w14:textId="10C5A371" w:rsidR="00240118" w:rsidRPr="006166BA" w:rsidRDefault="00240118" w:rsidP="00240118">
      <w:pPr>
        <w:pStyle w:val="NoSpacing"/>
        <w:contextualSpacing w:val="0"/>
        <w:rPr>
          <w:rFonts w:cs="Arial"/>
          <w:color w:val="auto"/>
        </w:rPr>
      </w:pPr>
      <w:r w:rsidRPr="006166BA">
        <w:rPr>
          <w:rFonts w:cs="Arial"/>
          <w:color w:val="auto"/>
        </w:rPr>
        <w:t>You</w:t>
      </w:r>
      <w:r w:rsidR="00C8167A" w:rsidRPr="006166BA">
        <w:rPr>
          <w:rFonts w:cs="Arial"/>
          <w:color w:val="auto"/>
        </w:rPr>
        <w:t>r</w:t>
      </w:r>
      <w:r w:rsidRPr="006166BA">
        <w:rPr>
          <w:rFonts w:cs="Arial"/>
          <w:color w:val="auto"/>
        </w:rPr>
        <w:t xml:space="preserve"> school will offer you guidance and information to prepare for writing reports. Your mentor might also offer guidance or advice. </w:t>
      </w:r>
    </w:p>
    <w:p w14:paraId="750D292E" w14:textId="78BFC77B" w:rsidR="00240118" w:rsidRPr="006166BA" w:rsidRDefault="00240118" w:rsidP="00240118">
      <w:pPr>
        <w:pStyle w:val="NoSpacing"/>
        <w:contextualSpacing w:val="0"/>
        <w:rPr>
          <w:rFonts w:cs="Arial"/>
          <w:color w:val="auto"/>
        </w:rPr>
      </w:pPr>
      <w:r w:rsidRPr="006166BA">
        <w:rPr>
          <w:rFonts w:cs="Arial"/>
          <w:color w:val="auto"/>
        </w:rPr>
        <w:t xml:space="preserve">Report writing and proof reading is often done in pairs, so guidance and feedback is available at all stages of the process. </w:t>
      </w:r>
    </w:p>
    <w:p w14:paraId="750D292F" w14:textId="77777777" w:rsidR="00240118" w:rsidRPr="006166BA" w:rsidRDefault="00240118" w:rsidP="00240118">
      <w:pPr>
        <w:pStyle w:val="NoSpacing"/>
        <w:contextualSpacing w:val="0"/>
        <w:rPr>
          <w:rFonts w:cs="Arial"/>
          <w:color w:val="auto"/>
        </w:rPr>
      </w:pPr>
      <w:r w:rsidRPr="006166BA">
        <w:rPr>
          <w:rFonts w:cs="Arial"/>
          <w:color w:val="auto"/>
        </w:rPr>
        <w:t xml:space="preserve">For further information: </w:t>
      </w:r>
      <w:hyperlink r:id="rId28" w:history="1">
        <w:r w:rsidRPr="006166BA">
          <w:rPr>
            <w:rFonts w:cs="Arial"/>
            <w:color w:val="auto"/>
          </w:rPr>
          <w:t>Advice for Writing Student Reports</w:t>
        </w:r>
      </w:hyperlink>
    </w:p>
    <w:p w14:paraId="53F03FEB" w14:textId="77777777" w:rsidR="00C85C67" w:rsidRPr="00E6574D" w:rsidRDefault="00C85C67">
      <w:pPr>
        <w:widowControl/>
        <w:contextualSpacing w:val="0"/>
        <w:rPr>
          <w:rFonts w:asciiTheme="minorHAnsi" w:eastAsiaTheme="majorEastAsia" w:hAnsiTheme="minorHAnsi" w:cs="Arial"/>
          <w:b/>
          <w:bCs/>
          <w:caps/>
          <w:color w:val="AF272F"/>
          <w:sz w:val="32"/>
          <w:szCs w:val="32"/>
          <w:lang w:val="en-US" w:eastAsia="en-US"/>
        </w:rPr>
      </w:pPr>
      <w:r w:rsidRPr="00E6574D">
        <w:rPr>
          <w:rFonts w:asciiTheme="minorHAnsi" w:hAnsiTheme="minorHAnsi" w:cs="Arial"/>
          <w:bCs/>
          <w:caps/>
          <w:sz w:val="32"/>
          <w:szCs w:val="32"/>
        </w:rPr>
        <w:br w:type="page"/>
      </w:r>
    </w:p>
    <w:p w14:paraId="750D2931" w14:textId="242BAF38" w:rsidR="00D35105" w:rsidRPr="00E6574D" w:rsidRDefault="00D35105" w:rsidP="008250B1">
      <w:pPr>
        <w:pStyle w:val="ESHeading1"/>
        <w:rPr>
          <w:rFonts w:asciiTheme="minorHAnsi" w:hAnsiTheme="minorHAnsi"/>
          <w:sz w:val="36"/>
          <w:szCs w:val="36"/>
        </w:rPr>
      </w:pPr>
      <w:bookmarkStart w:id="49" w:name="_Toc466890539"/>
      <w:r w:rsidRPr="00E6574D">
        <w:rPr>
          <w:rFonts w:asciiTheme="minorHAnsi" w:hAnsiTheme="minorHAnsi" w:cs="Arial"/>
          <w:sz w:val="36"/>
          <w:szCs w:val="36"/>
        </w:rPr>
        <w:lastRenderedPageBreak/>
        <w:t>Getting Inspired</w:t>
      </w:r>
      <w:r w:rsidR="00C85C67" w:rsidRPr="00E6574D">
        <w:rPr>
          <w:rFonts w:asciiTheme="minorHAnsi" w:hAnsiTheme="minorHAnsi" w:cs="Arial"/>
          <w:bCs/>
          <w:caps/>
          <w:spacing w:val="0"/>
          <w:kern w:val="0"/>
          <w:sz w:val="36"/>
          <w:szCs w:val="36"/>
        </w:rPr>
        <w:t>:</w:t>
      </w:r>
      <w:r w:rsidR="00C85C67" w:rsidRPr="00E6574D">
        <w:rPr>
          <w:rFonts w:asciiTheme="minorHAnsi" w:hAnsiTheme="minorHAnsi" w:cs="Arial"/>
          <w:bCs/>
          <w:caps/>
          <w:sz w:val="36"/>
          <w:szCs w:val="36"/>
        </w:rPr>
        <w:t xml:space="preserve"> </w:t>
      </w:r>
      <w:r w:rsidR="000E282F" w:rsidRPr="00E6574D">
        <w:rPr>
          <w:rFonts w:asciiTheme="minorHAnsi" w:hAnsiTheme="minorHAnsi" w:cs="Arial"/>
          <w:sz w:val="36"/>
          <w:szCs w:val="36"/>
        </w:rPr>
        <w:t>Support and resources to grow your teaching skills</w:t>
      </w:r>
      <w:bookmarkEnd w:id="49"/>
      <w:r w:rsidR="000E282F" w:rsidRPr="00E6574D">
        <w:rPr>
          <w:rFonts w:asciiTheme="minorHAnsi" w:hAnsiTheme="minorHAnsi" w:cs="Arial"/>
          <w:sz w:val="36"/>
          <w:szCs w:val="36"/>
        </w:rPr>
        <w:t xml:space="preserve"> </w:t>
      </w:r>
    </w:p>
    <w:p w14:paraId="750D2932" w14:textId="77777777" w:rsidR="00AB0C1D" w:rsidRPr="00E6574D" w:rsidRDefault="00AB0C1D" w:rsidP="0097776C">
      <w:pPr>
        <w:pStyle w:val="Heading2"/>
        <w:numPr>
          <w:ilvl w:val="0"/>
          <w:numId w:val="0"/>
        </w:numPr>
        <w:ind w:left="426" w:hanging="426"/>
        <w:rPr>
          <w:rFonts w:cs="Arial"/>
          <w:bCs w:val="0"/>
          <w:color w:val="AF272F"/>
          <w:spacing w:val="5"/>
          <w:kern w:val="28"/>
          <w:lang w:val="en-US" w:eastAsia="en-US"/>
        </w:rPr>
      </w:pPr>
      <w:bookmarkStart w:id="50" w:name="_Toc466890540"/>
      <w:r w:rsidRPr="00E6574D">
        <w:rPr>
          <w:rFonts w:cs="Arial"/>
          <w:bCs w:val="0"/>
          <w:color w:val="AF272F"/>
          <w:spacing w:val="5"/>
          <w:kern w:val="28"/>
          <w:lang w:val="en-US" w:eastAsia="en-US"/>
        </w:rPr>
        <w:t>Setting goals for the new term</w:t>
      </w:r>
      <w:bookmarkEnd w:id="50"/>
    </w:p>
    <w:p w14:paraId="750D2933" w14:textId="60F0F574" w:rsidR="00D35105" w:rsidRPr="006166BA" w:rsidRDefault="00D35105" w:rsidP="00D35105">
      <w:pPr>
        <w:pStyle w:val="NoSpacing"/>
        <w:contextualSpacing w:val="0"/>
        <w:rPr>
          <w:rFonts w:cs="Arial"/>
          <w:color w:val="auto"/>
        </w:rPr>
      </w:pPr>
      <w:r w:rsidRPr="006166BA">
        <w:rPr>
          <w:rFonts w:cs="Arial"/>
          <w:color w:val="auto"/>
        </w:rPr>
        <w:t>A brand new term is about to start. You are feeling more comfortable with your work environment and your students as you get to know them</w:t>
      </w:r>
      <w:r w:rsidR="00C8167A" w:rsidRPr="006166BA">
        <w:rPr>
          <w:rFonts w:cs="Arial"/>
          <w:color w:val="auto"/>
        </w:rPr>
        <w:t>.</w:t>
      </w:r>
      <w:r w:rsidRPr="006166BA">
        <w:rPr>
          <w:rFonts w:cs="Arial"/>
          <w:color w:val="auto"/>
        </w:rPr>
        <w:t xml:space="preserve"> The routines and procedures of the school are now familiar to you.</w:t>
      </w:r>
    </w:p>
    <w:p w14:paraId="750D2935" w14:textId="54B2CA9D" w:rsidR="00D35105" w:rsidRPr="006166BA" w:rsidRDefault="00D35105" w:rsidP="00D35105">
      <w:pPr>
        <w:pStyle w:val="NoSpacing"/>
        <w:contextualSpacing w:val="0"/>
        <w:rPr>
          <w:rFonts w:cs="Arial"/>
          <w:color w:val="auto"/>
        </w:rPr>
      </w:pPr>
      <w:r w:rsidRPr="006166BA">
        <w:rPr>
          <w:rFonts w:cs="Arial"/>
          <w:color w:val="auto"/>
        </w:rPr>
        <w:t>You</w:t>
      </w:r>
      <w:r w:rsidR="00C8167A" w:rsidRPr="006166BA">
        <w:rPr>
          <w:rFonts w:cs="Arial"/>
          <w:color w:val="auto"/>
        </w:rPr>
        <w:t xml:space="preserve"> ha</w:t>
      </w:r>
      <w:r w:rsidRPr="006166BA">
        <w:rPr>
          <w:rFonts w:cs="Arial"/>
          <w:color w:val="auto"/>
        </w:rPr>
        <w:t>ve enjoyed a well-deserved break and it</w:t>
      </w:r>
      <w:r w:rsidR="00C8167A" w:rsidRPr="006166BA">
        <w:rPr>
          <w:rFonts w:cs="Arial"/>
          <w:color w:val="auto"/>
        </w:rPr>
        <w:t xml:space="preserve"> i</w:t>
      </w:r>
      <w:r w:rsidRPr="006166BA">
        <w:rPr>
          <w:rFonts w:cs="Arial"/>
          <w:color w:val="auto"/>
        </w:rPr>
        <w:t xml:space="preserve">s time to get back to work and consolidate your new learning. </w:t>
      </w:r>
    </w:p>
    <w:p w14:paraId="750D2937" w14:textId="7DD9FF1A" w:rsidR="00D35105" w:rsidRPr="006166BA" w:rsidRDefault="00D35105" w:rsidP="00D35105">
      <w:pPr>
        <w:pStyle w:val="NoSpacing"/>
        <w:contextualSpacing w:val="0"/>
        <w:rPr>
          <w:rFonts w:cs="Arial"/>
          <w:color w:val="auto"/>
        </w:rPr>
      </w:pPr>
      <w:r w:rsidRPr="006166BA">
        <w:rPr>
          <w:rFonts w:cs="Arial"/>
          <w:color w:val="auto"/>
        </w:rPr>
        <w:t xml:space="preserve">As part of the VIT </w:t>
      </w:r>
      <w:hyperlink r:id="rId29" w:history="1">
        <w:r w:rsidRPr="006166BA">
          <w:rPr>
            <w:rStyle w:val="Hyperlink"/>
            <w:rFonts w:cs="Arial"/>
            <w:color w:val="auto"/>
            <w:u w:val="none"/>
          </w:rPr>
          <w:t>registration</w:t>
        </w:r>
      </w:hyperlink>
      <w:r w:rsidRPr="006166BA">
        <w:rPr>
          <w:rFonts w:cs="Arial"/>
          <w:color w:val="auto"/>
        </w:rPr>
        <w:t xml:space="preserve"> process,</w:t>
      </w:r>
      <w:r w:rsidR="0003791F" w:rsidRPr="006166BA">
        <w:rPr>
          <w:rFonts w:cs="Arial"/>
          <w:color w:val="auto"/>
        </w:rPr>
        <w:t xml:space="preserve"> </w:t>
      </w:r>
      <w:r w:rsidRPr="006166BA">
        <w:rPr>
          <w:rFonts w:cs="Arial"/>
          <w:color w:val="auto"/>
        </w:rPr>
        <w:t>you will be collecting evidence of your growing competence</w:t>
      </w:r>
      <w:r w:rsidR="00E73480" w:rsidRPr="006166BA">
        <w:rPr>
          <w:rFonts w:cs="Arial"/>
          <w:color w:val="auto"/>
        </w:rPr>
        <w:t>, often referring to</w:t>
      </w:r>
      <w:r w:rsidRPr="006166BA">
        <w:rPr>
          <w:rFonts w:cs="Arial"/>
          <w:color w:val="auto"/>
        </w:rPr>
        <w:t xml:space="preserve"> </w:t>
      </w:r>
      <w:r w:rsidR="00C8167A" w:rsidRPr="006166BA">
        <w:rPr>
          <w:rFonts w:cs="Arial"/>
          <w:color w:val="auto"/>
        </w:rPr>
        <w:t xml:space="preserve">the </w:t>
      </w:r>
      <w:hyperlink r:id="rId30" w:history="1">
        <w:r w:rsidR="00936A82" w:rsidRPr="006166BA">
          <w:rPr>
            <w:rStyle w:val="Hyperlink"/>
            <w:rFonts w:cs="Arial"/>
            <w:color w:val="auto"/>
            <w:u w:val="none"/>
          </w:rPr>
          <w:t xml:space="preserve">Australian </w:t>
        </w:r>
        <w:r w:rsidR="009458C2" w:rsidRPr="006166BA">
          <w:rPr>
            <w:rStyle w:val="Hyperlink"/>
            <w:rFonts w:cs="Arial"/>
            <w:color w:val="auto"/>
            <w:u w:val="none"/>
          </w:rPr>
          <w:t xml:space="preserve">Professional </w:t>
        </w:r>
        <w:r w:rsidRPr="006166BA">
          <w:rPr>
            <w:rStyle w:val="Hyperlink"/>
            <w:rFonts w:cs="Arial"/>
            <w:color w:val="auto"/>
            <w:u w:val="none"/>
          </w:rPr>
          <w:t>Standards</w:t>
        </w:r>
        <w:r w:rsidR="00936A82" w:rsidRPr="006166BA">
          <w:rPr>
            <w:rStyle w:val="Hyperlink"/>
            <w:rFonts w:cs="Arial"/>
            <w:color w:val="auto"/>
            <w:u w:val="none"/>
          </w:rPr>
          <w:t xml:space="preserve"> for Teachers</w:t>
        </w:r>
        <w:r w:rsidRPr="006166BA">
          <w:rPr>
            <w:rStyle w:val="Hyperlink"/>
            <w:rFonts w:cs="Arial"/>
            <w:color w:val="auto"/>
            <w:u w:val="none"/>
          </w:rPr>
          <w:t>.</w:t>
        </w:r>
      </w:hyperlink>
      <w:r w:rsidRPr="006166BA">
        <w:rPr>
          <w:rFonts w:cs="Arial"/>
          <w:color w:val="auto"/>
        </w:rPr>
        <w:t xml:space="preserve"> </w:t>
      </w:r>
    </w:p>
    <w:p w14:paraId="750D2938" w14:textId="0F4997BE" w:rsidR="00D35105" w:rsidRPr="006166BA" w:rsidRDefault="00D35105" w:rsidP="00D35105">
      <w:pPr>
        <w:pStyle w:val="NoSpacing"/>
        <w:contextualSpacing w:val="0"/>
        <w:rPr>
          <w:rFonts w:cs="Arial"/>
          <w:color w:val="auto"/>
        </w:rPr>
      </w:pPr>
      <w:r w:rsidRPr="006166BA">
        <w:rPr>
          <w:rFonts w:cs="Arial"/>
          <w:color w:val="auto"/>
        </w:rPr>
        <w:t>If you have</w:t>
      </w:r>
      <w:r w:rsidR="00C8167A" w:rsidRPr="006166BA">
        <w:rPr>
          <w:rFonts w:cs="Arial"/>
          <w:color w:val="auto"/>
        </w:rPr>
        <w:t xml:space="preserve"> not </w:t>
      </w:r>
      <w:r w:rsidRPr="006166BA">
        <w:rPr>
          <w:rFonts w:cs="Arial"/>
          <w:color w:val="auto"/>
        </w:rPr>
        <w:t xml:space="preserve">already, the start of term two is a good time to sit down with your mentor and </w:t>
      </w:r>
      <w:r w:rsidR="00F707CD" w:rsidRPr="006166BA">
        <w:rPr>
          <w:rFonts w:cs="Arial"/>
          <w:color w:val="auto"/>
        </w:rPr>
        <w:t xml:space="preserve">plan </w:t>
      </w:r>
      <w:r w:rsidRPr="006166BA">
        <w:rPr>
          <w:rFonts w:cs="Arial"/>
          <w:color w:val="auto"/>
        </w:rPr>
        <w:t xml:space="preserve">how you </w:t>
      </w:r>
      <w:r w:rsidR="00F707CD" w:rsidRPr="006166BA">
        <w:rPr>
          <w:rFonts w:cs="Arial"/>
          <w:color w:val="auto"/>
        </w:rPr>
        <w:t xml:space="preserve">will </w:t>
      </w:r>
      <w:r w:rsidRPr="006166BA">
        <w:rPr>
          <w:rFonts w:cs="Arial"/>
          <w:color w:val="auto"/>
        </w:rPr>
        <w:t>work together. They can also help you decide on an area of practice you would most like to work on.</w:t>
      </w:r>
    </w:p>
    <w:p w14:paraId="750D2939" w14:textId="5E165182" w:rsidR="00D35105" w:rsidRPr="00E6574D" w:rsidRDefault="00D35105" w:rsidP="008250B1">
      <w:pPr>
        <w:pStyle w:val="Heading2"/>
        <w:numPr>
          <w:ilvl w:val="0"/>
          <w:numId w:val="0"/>
        </w:numPr>
        <w:ind w:left="426" w:hanging="426"/>
        <w:rPr>
          <w:rFonts w:cs="Arial"/>
          <w:bCs w:val="0"/>
          <w:color w:val="AF272F"/>
          <w:spacing w:val="5"/>
          <w:kern w:val="28"/>
          <w:lang w:val="en-US" w:eastAsia="en-US"/>
        </w:rPr>
      </w:pPr>
      <w:bookmarkStart w:id="51" w:name="_Toc458684516"/>
      <w:bookmarkStart w:id="52" w:name="_Toc466890541"/>
      <w:r w:rsidRPr="00E6574D">
        <w:rPr>
          <w:rFonts w:cs="Arial"/>
          <w:bCs w:val="0"/>
          <w:color w:val="AF272F"/>
          <w:spacing w:val="5"/>
          <w:kern w:val="28"/>
          <w:lang w:val="en-US" w:eastAsia="en-US"/>
        </w:rPr>
        <w:t>Tips for goal setting</w:t>
      </w:r>
      <w:bookmarkEnd w:id="51"/>
      <w:bookmarkEnd w:id="52"/>
    </w:p>
    <w:p w14:paraId="750D293A" w14:textId="77777777" w:rsidR="00D35105" w:rsidRPr="006166BA" w:rsidRDefault="00D35105" w:rsidP="008250B1">
      <w:pPr>
        <w:pStyle w:val="NoSpacing"/>
        <w:contextualSpacing w:val="0"/>
        <w:rPr>
          <w:rFonts w:cs="Arial"/>
          <w:color w:val="auto"/>
        </w:rPr>
      </w:pPr>
      <w:r w:rsidRPr="006166BA">
        <w:rPr>
          <w:rFonts w:cs="Arial"/>
          <w:color w:val="auto"/>
        </w:rPr>
        <w:t xml:space="preserve">Rather than express your goal in general terms: “I want to be a better teacher”, it is more effective to identify a specific area of practice, for example, “I would like to improve my questioning” or “I would like my classroom to be more inquiry based” or “I need better classroom management strategies”. </w:t>
      </w:r>
    </w:p>
    <w:p w14:paraId="750D293B" w14:textId="600CFD7D" w:rsidR="00AB0C1D" w:rsidRPr="006166BA" w:rsidRDefault="00D35105" w:rsidP="00D35105">
      <w:pPr>
        <w:pStyle w:val="NoSpacing"/>
        <w:rPr>
          <w:rFonts w:cs="Arial"/>
          <w:color w:val="auto"/>
        </w:rPr>
      </w:pPr>
      <w:r w:rsidRPr="006166BA">
        <w:rPr>
          <w:rFonts w:cs="Arial"/>
          <w:color w:val="auto"/>
        </w:rPr>
        <w:t>The observations of your mentor’s classes and th</w:t>
      </w:r>
      <w:r w:rsidR="005701BA" w:rsidRPr="006166BA">
        <w:rPr>
          <w:rFonts w:cs="Arial"/>
          <w:color w:val="auto"/>
        </w:rPr>
        <w:t>eirs of yours can focus on a specific improvement area making it</w:t>
      </w:r>
      <w:r w:rsidRPr="006166BA">
        <w:rPr>
          <w:rFonts w:cs="Arial"/>
          <w:color w:val="auto"/>
        </w:rPr>
        <w:t xml:space="preserve"> easier to target your search for resources and professional development opportunities. </w:t>
      </w:r>
      <w:r w:rsidR="005701BA" w:rsidRPr="006166BA">
        <w:rPr>
          <w:rFonts w:cs="Arial"/>
          <w:color w:val="auto"/>
        </w:rPr>
        <w:t xml:space="preserve"> </w:t>
      </w:r>
    </w:p>
    <w:p w14:paraId="750D293C" w14:textId="77777777" w:rsidR="00D35105" w:rsidRPr="00E6574D" w:rsidRDefault="00D35105" w:rsidP="0097776C">
      <w:pPr>
        <w:pStyle w:val="Heading2"/>
        <w:numPr>
          <w:ilvl w:val="0"/>
          <w:numId w:val="0"/>
        </w:numPr>
        <w:ind w:left="426" w:hanging="426"/>
        <w:rPr>
          <w:rFonts w:cs="Arial"/>
          <w:bCs w:val="0"/>
          <w:color w:val="AF272F"/>
          <w:spacing w:val="5"/>
          <w:kern w:val="28"/>
          <w:lang w:val="en-US" w:eastAsia="en-US"/>
        </w:rPr>
      </w:pPr>
      <w:bookmarkStart w:id="53" w:name="_Toc466890542"/>
      <w:r w:rsidRPr="00E6574D">
        <w:rPr>
          <w:rFonts w:cs="Arial"/>
          <w:bCs w:val="0"/>
          <w:color w:val="AF272F"/>
          <w:spacing w:val="5"/>
          <w:kern w:val="28"/>
          <w:lang w:val="en-US" w:eastAsia="en-US"/>
        </w:rPr>
        <w:t>Managing and running a productive classroom</w:t>
      </w:r>
      <w:bookmarkEnd w:id="53"/>
    </w:p>
    <w:p w14:paraId="750D293E" w14:textId="2F5B76CC" w:rsidR="00D35105" w:rsidRPr="006166BA" w:rsidRDefault="00D35105" w:rsidP="00D35105">
      <w:pPr>
        <w:pStyle w:val="NoSpacing"/>
        <w:contextualSpacing w:val="0"/>
        <w:rPr>
          <w:rFonts w:cs="Arial"/>
          <w:color w:val="auto"/>
        </w:rPr>
      </w:pPr>
      <w:r w:rsidRPr="006166BA">
        <w:rPr>
          <w:rFonts w:cs="Arial"/>
          <w:color w:val="auto"/>
        </w:rPr>
        <w:t>If</w:t>
      </w:r>
      <w:r w:rsidRPr="006166BA" w:rsidDel="00C8167A">
        <w:rPr>
          <w:rFonts w:cs="Arial"/>
          <w:color w:val="auto"/>
        </w:rPr>
        <w:t xml:space="preserve"> </w:t>
      </w:r>
      <w:r w:rsidR="00C8167A" w:rsidRPr="006166BA">
        <w:rPr>
          <w:rFonts w:cs="Arial"/>
          <w:color w:val="auto"/>
        </w:rPr>
        <w:t xml:space="preserve">you are </w:t>
      </w:r>
      <w:r w:rsidRPr="006166BA">
        <w:rPr>
          <w:rFonts w:cs="Arial"/>
          <w:color w:val="auto"/>
        </w:rPr>
        <w:t xml:space="preserve">worried </w:t>
      </w:r>
      <w:r w:rsidR="00C8167A" w:rsidRPr="006166BA">
        <w:rPr>
          <w:rFonts w:cs="Arial"/>
          <w:color w:val="auto"/>
        </w:rPr>
        <w:t xml:space="preserve">about </w:t>
      </w:r>
      <w:r w:rsidR="00F707CD" w:rsidRPr="006166BA">
        <w:rPr>
          <w:rFonts w:cs="Arial"/>
          <w:color w:val="auto"/>
        </w:rPr>
        <w:t xml:space="preserve">student </w:t>
      </w:r>
      <w:r w:rsidR="00B15BE7" w:rsidRPr="006166BA">
        <w:rPr>
          <w:rFonts w:cs="Arial"/>
          <w:color w:val="auto"/>
        </w:rPr>
        <w:t>engagement</w:t>
      </w:r>
      <w:r w:rsidRPr="006166BA">
        <w:rPr>
          <w:rFonts w:cs="Arial"/>
          <w:color w:val="auto"/>
        </w:rPr>
        <w:t xml:space="preserve"> in the classroom, </w:t>
      </w:r>
      <w:r w:rsidR="00C8167A" w:rsidRPr="006166BA">
        <w:rPr>
          <w:rFonts w:cs="Arial"/>
          <w:color w:val="auto"/>
        </w:rPr>
        <w:t xml:space="preserve">you are </w:t>
      </w:r>
      <w:r w:rsidRPr="006166BA">
        <w:rPr>
          <w:rFonts w:cs="Arial"/>
          <w:color w:val="auto"/>
        </w:rPr>
        <w:t xml:space="preserve">not alone. This is the area most identified as a concern by beginning teachers. </w:t>
      </w:r>
    </w:p>
    <w:p w14:paraId="750D293F" w14:textId="3E671753" w:rsidR="0003791F" w:rsidRPr="006166BA" w:rsidRDefault="00D35105" w:rsidP="00D35105">
      <w:pPr>
        <w:pStyle w:val="NoSpacing"/>
        <w:contextualSpacing w:val="0"/>
        <w:rPr>
          <w:rFonts w:cs="Arial"/>
          <w:color w:val="auto"/>
        </w:rPr>
      </w:pPr>
      <w:r w:rsidRPr="006166BA">
        <w:rPr>
          <w:rFonts w:cs="Arial"/>
          <w:color w:val="auto"/>
        </w:rPr>
        <w:t xml:space="preserve">Every classroom you enter will be different, and </w:t>
      </w:r>
      <w:r w:rsidR="00C8167A" w:rsidRPr="006166BA">
        <w:rPr>
          <w:rFonts w:cs="Arial"/>
          <w:color w:val="auto"/>
        </w:rPr>
        <w:t xml:space="preserve">you will </w:t>
      </w:r>
      <w:r w:rsidRPr="006166BA">
        <w:rPr>
          <w:rFonts w:cs="Arial"/>
          <w:color w:val="auto"/>
        </w:rPr>
        <w:t xml:space="preserve">meet a wide range of personalities, skill-sets, and learn life </w:t>
      </w:r>
      <w:r w:rsidRPr="006166BA">
        <w:rPr>
          <w:rFonts w:cs="Arial"/>
          <w:color w:val="auto"/>
        </w:rPr>
        <w:lastRenderedPageBreak/>
        <w:t xml:space="preserve">stories in each. Achieving a calm working environment can be a challenge. </w:t>
      </w:r>
    </w:p>
    <w:p w14:paraId="750D2940" w14:textId="77777777" w:rsidR="00D35105" w:rsidRPr="00E6574D" w:rsidRDefault="00D35105" w:rsidP="008250B1">
      <w:pPr>
        <w:pStyle w:val="Heading3"/>
        <w:numPr>
          <w:ilvl w:val="0"/>
          <w:numId w:val="0"/>
        </w:numPr>
        <w:spacing w:after="0" w:afterAutospacing="0"/>
        <w:rPr>
          <w:rFonts w:eastAsiaTheme="majorEastAsia" w:cs="Arial"/>
          <w:b/>
          <w:bCs w:val="0"/>
          <w:color w:val="AF272F"/>
          <w:spacing w:val="5"/>
          <w:kern w:val="28"/>
          <w:lang w:val="en-US" w:eastAsia="en-US"/>
        </w:rPr>
      </w:pPr>
      <w:bookmarkStart w:id="54" w:name="_Toc458684518"/>
      <w:bookmarkStart w:id="55" w:name="_Toc466890543"/>
      <w:r w:rsidRPr="00E6574D">
        <w:rPr>
          <w:rFonts w:eastAsiaTheme="majorEastAsia" w:cs="Arial"/>
          <w:b/>
          <w:bCs w:val="0"/>
          <w:color w:val="AF272F"/>
          <w:spacing w:val="5"/>
          <w:kern w:val="28"/>
          <w:lang w:val="en-US" w:eastAsia="en-US"/>
        </w:rPr>
        <w:t>Tips for creating a productive classroom</w:t>
      </w:r>
      <w:bookmarkEnd w:id="54"/>
      <w:bookmarkEnd w:id="55"/>
    </w:p>
    <w:p w14:paraId="750D2941" w14:textId="77777777" w:rsidR="00D35105" w:rsidRPr="006166BA" w:rsidRDefault="00D35105" w:rsidP="008250B1">
      <w:pPr>
        <w:pStyle w:val="NoSpacing"/>
        <w:contextualSpacing w:val="0"/>
        <w:rPr>
          <w:rFonts w:cs="Arial"/>
          <w:color w:val="auto"/>
        </w:rPr>
      </w:pPr>
      <w:r w:rsidRPr="006166BA">
        <w:rPr>
          <w:rFonts w:cs="Arial"/>
          <w:color w:val="auto"/>
        </w:rPr>
        <w:t xml:space="preserve">Your best aide in ensuring a productive classroom is the conscientious preparation of challenging, purposeful and relevant materials. </w:t>
      </w:r>
    </w:p>
    <w:p w14:paraId="61B3A1A6" w14:textId="3FCD2898" w:rsidR="008339B4" w:rsidRPr="006166BA" w:rsidRDefault="005701BA" w:rsidP="008250B1">
      <w:pPr>
        <w:pStyle w:val="NoSpacing"/>
        <w:contextualSpacing w:val="0"/>
        <w:rPr>
          <w:rFonts w:cs="Arial"/>
          <w:color w:val="auto"/>
        </w:rPr>
      </w:pPr>
      <w:r w:rsidRPr="006166BA">
        <w:rPr>
          <w:rFonts w:cs="Arial"/>
          <w:color w:val="auto"/>
        </w:rPr>
        <w:t>Ensure you are</w:t>
      </w:r>
      <w:r w:rsidR="00D35105" w:rsidRPr="006166BA">
        <w:rPr>
          <w:rFonts w:cs="Arial"/>
          <w:color w:val="auto"/>
        </w:rPr>
        <w:t xml:space="preserve"> open with your students and </w:t>
      </w:r>
      <w:r w:rsidRPr="006166BA">
        <w:rPr>
          <w:rFonts w:cs="Arial"/>
          <w:color w:val="auto"/>
        </w:rPr>
        <w:t xml:space="preserve">have </w:t>
      </w:r>
      <w:r w:rsidR="00D35105" w:rsidRPr="006166BA">
        <w:rPr>
          <w:rFonts w:cs="Arial"/>
          <w:color w:val="auto"/>
        </w:rPr>
        <w:t>communicated the goals of the learning activity and the measures of success.</w:t>
      </w:r>
    </w:p>
    <w:p w14:paraId="751F4DF4" w14:textId="5D3B1811" w:rsidR="00C85C67" w:rsidRPr="006166BA" w:rsidRDefault="00D35105" w:rsidP="008250B1">
      <w:pPr>
        <w:pStyle w:val="NoSpacing"/>
        <w:contextualSpacing w:val="0"/>
        <w:rPr>
          <w:rFonts w:cs="Arial"/>
          <w:color w:val="auto"/>
        </w:rPr>
      </w:pPr>
      <w:r w:rsidRPr="006166BA">
        <w:rPr>
          <w:rFonts w:cs="Arial"/>
          <w:color w:val="auto"/>
        </w:rPr>
        <w:t>Look to your mentor and the school’s Student Code of Conduct. It is important to understand and follow the philosophy and procedures put in place by your school. If you feel that you have con</w:t>
      </w:r>
      <w:r w:rsidR="00E73480" w:rsidRPr="006166BA">
        <w:rPr>
          <w:rFonts w:cs="Arial"/>
          <w:color w:val="auto"/>
        </w:rPr>
        <w:t>cerns in this area, speak with your</w:t>
      </w:r>
      <w:r w:rsidRPr="006166BA">
        <w:rPr>
          <w:rFonts w:cs="Arial"/>
          <w:color w:val="auto"/>
        </w:rPr>
        <w:t xml:space="preserve"> mentor about making it a focus for observation and feedback. Actively note the techniques used by your mentor and ask them to ob</w:t>
      </w:r>
      <w:r w:rsidR="005701BA" w:rsidRPr="006166BA">
        <w:rPr>
          <w:rFonts w:cs="Arial"/>
          <w:color w:val="auto"/>
        </w:rPr>
        <w:t xml:space="preserve">serve you and do the same. Follow your observation with a </w:t>
      </w:r>
      <w:r w:rsidRPr="006166BA">
        <w:rPr>
          <w:rFonts w:cs="Arial"/>
          <w:color w:val="auto"/>
        </w:rPr>
        <w:t>discuss</w:t>
      </w:r>
      <w:r w:rsidR="005701BA" w:rsidRPr="006166BA">
        <w:rPr>
          <w:rFonts w:cs="Arial"/>
          <w:color w:val="auto"/>
        </w:rPr>
        <w:t>ion about</w:t>
      </w:r>
      <w:r w:rsidRPr="006166BA">
        <w:rPr>
          <w:rFonts w:cs="Arial"/>
          <w:color w:val="auto"/>
        </w:rPr>
        <w:t xml:space="preserve"> what strategies </w:t>
      </w:r>
      <w:r w:rsidR="005701BA" w:rsidRPr="006166BA">
        <w:rPr>
          <w:rFonts w:cs="Arial"/>
          <w:color w:val="auto"/>
        </w:rPr>
        <w:t xml:space="preserve">may </w:t>
      </w:r>
      <w:r w:rsidRPr="006166BA">
        <w:rPr>
          <w:rFonts w:cs="Arial"/>
          <w:color w:val="auto"/>
        </w:rPr>
        <w:t xml:space="preserve">work for you. </w:t>
      </w:r>
    </w:p>
    <w:p w14:paraId="11292BC9" w14:textId="40FC510C" w:rsidR="00C85C67" w:rsidRPr="006166BA" w:rsidRDefault="00D35105" w:rsidP="008250B1">
      <w:pPr>
        <w:pStyle w:val="NoSpacing"/>
        <w:contextualSpacing w:val="0"/>
        <w:rPr>
          <w:rFonts w:cs="Arial"/>
          <w:color w:val="auto"/>
        </w:rPr>
      </w:pPr>
      <w:r w:rsidRPr="006166BA">
        <w:rPr>
          <w:rFonts w:cs="Arial"/>
          <w:color w:val="auto"/>
        </w:rPr>
        <w:t xml:space="preserve">Seek assistance from Curriculum Leaders and other support staff in catering for individual differences in your classes. Successful differentiation of learning activities can help to ensure that all students are able to actively participate. </w:t>
      </w:r>
    </w:p>
    <w:p w14:paraId="16E5CEE2" w14:textId="55B267AE" w:rsidR="00C85C67" w:rsidRPr="006166BA" w:rsidRDefault="00D35105" w:rsidP="008250B1">
      <w:pPr>
        <w:pStyle w:val="NoSpacing"/>
        <w:contextualSpacing w:val="0"/>
        <w:rPr>
          <w:rFonts w:cs="Arial"/>
          <w:color w:val="auto"/>
        </w:rPr>
      </w:pPr>
      <w:r w:rsidRPr="006166BA">
        <w:rPr>
          <w:rFonts w:cs="Arial"/>
          <w:color w:val="auto"/>
        </w:rPr>
        <w:t>If you have concerns about a student, or students in your class, talk to colleagues.</w:t>
      </w:r>
      <w:r w:rsidR="0003791F" w:rsidRPr="006166BA">
        <w:rPr>
          <w:rFonts w:cs="Arial"/>
          <w:color w:val="auto"/>
        </w:rPr>
        <w:t xml:space="preserve"> </w:t>
      </w:r>
      <w:r w:rsidRPr="006166BA">
        <w:rPr>
          <w:rFonts w:cs="Arial"/>
          <w:color w:val="auto"/>
        </w:rPr>
        <w:t xml:space="preserve">Seek to learn whether their background stories account for the difficulties they are experiencing. Find out what strategies have worked for other teachers in the past. </w:t>
      </w:r>
    </w:p>
    <w:p w14:paraId="010F17FB" w14:textId="500CE04D" w:rsidR="00C85C67" w:rsidRPr="006166BA" w:rsidRDefault="00D35105" w:rsidP="008250B1">
      <w:pPr>
        <w:pStyle w:val="NoSpacing"/>
        <w:contextualSpacing w:val="0"/>
        <w:rPr>
          <w:rFonts w:cs="Arial"/>
          <w:color w:val="auto"/>
        </w:rPr>
      </w:pPr>
      <w:r w:rsidRPr="006166BA">
        <w:rPr>
          <w:rFonts w:cs="Arial"/>
          <w:color w:val="auto"/>
        </w:rPr>
        <w:t xml:space="preserve">Show a genuine interest in your students. Understand their preferences for learning, their interests outside school, and their motivations and aspirations. </w:t>
      </w:r>
    </w:p>
    <w:p w14:paraId="4CCE1833" w14:textId="77777777" w:rsidR="00E73480" w:rsidRPr="006166BA" w:rsidRDefault="00D35105" w:rsidP="00D61A8A">
      <w:pPr>
        <w:pStyle w:val="NoSpacing"/>
        <w:numPr>
          <w:ilvl w:val="0"/>
          <w:numId w:val="75"/>
        </w:numPr>
        <w:rPr>
          <w:rFonts w:cs="Arial"/>
          <w:color w:val="auto"/>
        </w:rPr>
      </w:pPr>
      <w:r w:rsidRPr="006166BA">
        <w:rPr>
          <w:rFonts w:cs="Arial"/>
          <w:color w:val="auto"/>
        </w:rPr>
        <w:t>It is important to choose to be the person of authority in your classroom. This means behaving confidently even if at first you do</w:t>
      </w:r>
      <w:r w:rsidR="00C8167A" w:rsidRPr="006166BA">
        <w:rPr>
          <w:rFonts w:cs="Arial"/>
          <w:color w:val="auto"/>
        </w:rPr>
        <w:t xml:space="preserve"> not </w:t>
      </w:r>
      <w:r w:rsidRPr="006166BA">
        <w:rPr>
          <w:rFonts w:cs="Arial"/>
          <w:color w:val="auto"/>
        </w:rPr>
        <w:t>feel it!</w:t>
      </w:r>
      <w:r w:rsidR="00C846D1" w:rsidRPr="006166BA">
        <w:rPr>
          <w:rFonts w:cs="Arial"/>
          <w:color w:val="auto"/>
        </w:rPr>
        <w:t xml:space="preserve"> </w:t>
      </w:r>
    </w:p>
    <w:p w14:paraId="3946F842" w14:textId="77777777" w:rsidR="00B113C2" w:rsidRPr="006166BA" w:rsidRDefault="00D35105" w:rsidP="00D61A8A">
      <w:pPr>
        <w:pStyle w:val="NoSpacing"/>
        <w:numPr>
          <w:ilvl w:val="0"/>
          <w:numId w:val="75"/>
        </w:numPr>
        <w:rPr>
          <w:rFonts w:cs="Arial"/>
          <w:color w:val="auto"/>
        </w:rPr>
      </w:pPr>
      <w:r w:rsidRPr="006166BA">
        <w:rPr>
          <w:rFonts w:cs="Arial"/>
          <w:color w:val="auto"/>
        </w:rPr>
        <w:t xml:space="preserve">Be well prepared and believe in what you are asking </w:t>
      </w:r>
      <w:r w:rsidRPr="006166BA">
        <w:rPr>
          <w:rFonts w:cs="Arial"/>
          <w:color w:val="auto"/>
        </w:rPr>
        <w:lastRenderedPageBreak/>
        <w:t>students to do.</w:t>
      </w:r>
    </w:p>
    <w:p w14:paraId="1A7DEF54" w14:textId="72AEC04F" w:rsidR="00E73480" w:rsidRPr="006166BA" w:rsidRDefault="00D35105" w:rsidP="00D61A8A">
      <w:pPr>
        <w:pStyle w:val="NoSpacing"/>
        <w:numPr>
          <w:ilvl w:val="0"/>
          <w:numId w:val="75"/>
        </w:numPr>
        <w:rPr>
          <w:rFonts w:cs="Arial"/>
          <w:color w:val="auto"/>
        </w:rPr>
      </w:pPr>
      <w:r w:rsidRPr="006166BA">
        <w:rPr>
          <w:rFonts w:cs="Arial"/>
          <w:color w:val="auto"/>
        </w:rPr>
        <w:t xml:space="preserve"> Be clear about your purpose in structuring activities.</w:t>
      </w:r>
      <w:r w:rsidR="00C8167A" w:rsidRPr="006166BA">
        <w:rPr>
          <w:rFonts w:cs="Arial"/>
          <w:color w:val="auto"/>
        </w:rPr>
        <w:t xml:space="preserve"> </w:t>
      </w:r>
    </w:p>
    <w:p w14:paraId="4DB3F51D" w14:textId="3F172CB3" w:rsidR="00E73480" w:rsidRPr="006166BA" w:rsidRDefault="00D35105" w:rsidP="00D61A8A">
      <w:pPr>
        <w:pStyle w:val="NoSpacing"/>
        <w:numPr>
          <w:ilvl w:val="0"/>
          <w:numId w:val="75"/>
        </w:numPr>
        <w:rPr>
          <w:rFonts w:cs="Arial"/>
          <w:color w:val="auto"/>
        </w:rPr>
      </w:pPr>
      <w:r w:rsidRPr="006166BA">
        <w:rPr>
          <w:rFonts w:cs="Arial"/>
          <w:color w:val="auto"/>
        </w:rPr>
        <w:t>Project confidence by facing the group and making eye contact with them</w:t>
      </w:r>
      <w:r w:rsidR="005701BA" w:rsidRPr="006166BA">
        <w:rPr>
          <w:rFonts w:cs="Arial"/>
          <w:color w:val="auto"/>
        </w:rPr>
        <w:t>.</w:t>
      </w:r>
      <w:r w:rsidR="00E73480" w:rsidRPr="006166BA">
        <w:rPr>
          <w:rFonts w:cs="Arial"/>
          <w:color w:val="auto"/>
        </w:rPr>
        <w:t xml:space="preserve"> </w:t>
      </w:r>
    </w:p>
    <w:p w14:paraId="750D2947" w14:textId="683AB2E9" w:rsidR="00D35105" w:rsidRPr="006166BA" w:rsidRDefault="00E73480" w:rsidP="00D61A8A">
      <w:pPr>
        <w:pStyle w:val="NoSpacing"/>
        <w:numPr>
          <w:ilvl w:val="0"/>
          <w:numId w:val="75"/>
        </w:numPr>
        <w:rPr>
          <w:rFonts w:cs="Arial"/>
          <w:color w:val="auto"/>
        </w:rPr>
      </w:pPr>
      <w:r w:rsidRPr="006166BA">
        <w:rPr>
          <w:rFonts w:cs="Arial"/>
          <w:color w:val="auto"/>
        </w:rPr>
        <w:t>E</w:t>
      </w:r>
      <w:r w:rsidR="00D35105" w:rsidRPr="006166BA">
        <w:rPr>
          <w:rFonts w:cs="Arial"/>
          <w:color w:val="auto"/>
        </w:rPr>
        <w:t>xcept when you are working with a group, stay on your feet, interacting with students as they work – and, of course, monitoring their progress.</w:t>
      </w:r>
    </w:p>
    <w:p w14:paraId="750D2948" w14:textId="65824B59" w:rsidR="00D35105" w:rsidRPr="006166BA" w:rsidRDefault="00D35105" w:rsidP="00D61A8A">
      <w:pPr>
        <w:pStyle w:val="NoSpacing"/>
        <w:numPr>
          <w:ilvl w:val="0"/>
          <w:numId w:val="75"/>
        </w:numPr>
        <w:rPr>
          <w:rFonts w:cs="Arial"/>
          <w:color w:val="auto"/>
        </w:rPr>
      </w:pPr>
      <w:r w:rsidRPr="006166BA">
        <w:rPr>
          <w:rFonts w:cs="Arial"/>
          <w:color w:val="auto"/>
        </w:rPr>
        <w:t xml:space="preserve">Maintain a serious but friendly demeanour until you all get to know each other. Learning activities should be deeply satisfying and enjoyable but you should show at all times that your main focus is on their learning. </w:t>
      </w:r>
    </w:p>
    <w:p w14:paraId="750D2949" w14:textId="77777777" w:rsidR="00D35105" w:rsidRPr="006166BA" w:rsidRDefault="00D35105" w:rsidP="00D61A8A">
      <w:pPr>
        <w:pStyle w:val="NoSpacing"/>
        <w:numPr>
          <w:ilvl w:val="0"/>
          <w:numId w:val="75"/>
        </w:numPr>
        <w:rPr>
          <w:rFonts w:cs="Arial"/>
          <w:color w:val="auto"/>
        </w:rPr>
      </w:pPr>
      <w:r w:rsidRPr="006166BA">
        <w:rPr>
          <w:rFonts w:cs="Arial"/>
          <w:color w:val="auto"/>
        </w:rPr>
        <w:t xml:space="preserve">Think about how you use your voice – maintain a low register and speak only slightly louder than a normal conversational level. Losing your temper and raising your voice into shouting or yelling certainly does not work. Speak more slowly than you would normally, leaving some brief pauses for information to be processed. </w:t>
      </w:r>
    </w:p>
    <w:p w14:paraId="750D294A" w14:textId="0BF73DC9" w:rsidR="00D35105" w:rsidRPr="006166BA" w:rsidRDefault="00D35105" w:rsidP="00D61A8A">
      <w:pPr>
        <w:pStyle w:val="NoSpacing"/>
        <w:numPr>
          <w:ilvl w:val="0"/>
          <w:numId w:val="75"/>
        </w:numPr>
        <w:rPr>
          <w:rFonts w:cs="Arial"/>
          <w:color w:val="auto"/>
        </w:rPr>
      </w:pPr>
      <w:r w:rsidRPr="006166BA">
        <w:rPr>
          <w:rFonts w:cs="Arial"/>
          <w:color w:val="auto"/>
        </w:rPr>
        <w:t xml:space="preserve">Be careful of the language that </w:t>
      </w:r>
      <w:r w:rsidR="005701BA" w:rsidRPr="006166BA">
        <w:rPr>
          <w:rFonts w:cs="Arial"/>
          <w:color w:val="auto"/>
        </w:rPr>
        <w:t xml:space="preserve">you use. Avoid sarcasm which can be </w:t>
      </w:r>
      <w:r w:rsidRPr="006166BA">
        <w:rPr>
          <w:rFonts w:cs="Arial"/>
          <w:color w:val="auto"/>
        </w:rPr>
        <w:t xml:space="preserve">hurtful or making derogatory comments about the personal attributes of any student. You may feel frustrated and upset at times, but it is essential to maintain your sense of calm authority. Remember that students often model your behaviour. </w:t>
      </w:r>
    </w:p>
    <w:p w14:paraId="750D294B" w14:textId="77777777" w:rsidR="00D35105" w:rsidRPr="006166BA" w:rsidRDefault="00D35105" w:rsidP="00D61A8A">
      <w:pPr>
        <w:pStyle w:val="NoSpacing"/>
        <w:numPr>
          <w:ilvl w:val="0"/>
          <w:numId w:val="75"/>
        </w:numPr>
        <w:rPr>
          <w:rFonts w:cs="Arial"/>
          <w:color w:val="auto"/>
        </w:rPr>
      </w:pPr>
      <w:r w:rsidRPr="006166BA">
        <w:rPr>
          <w:rFonts w:cs="Arial"/>
          <w:color w:val="auto"/>
        </w:rPr>
        <w:t xml:space="preserve">Be positive and praise good behaviour rather than criticising bad behaviour. Follow the ‘catch them doing something good’ rule, especially with students you are finding difficult. Rewarding good behaviour is much more powerful than punishing bad behaviour in achieving change. It is more powerful to begin a lesson with, “Thank you, Esme, Jade and Ahmet for sitting quietly with your books ready” than with a general criticism or identifying those not doing the right thing. </w:t>
      </w:r>
    </w:p>
    <w:p w14:paraId="750D295B" w14:textId="270A01F1" w:rsidR="00D35105" w:rsidRPr="006166BA" w:rsidRDefault="00D35105" w:rsidP="00D61A8A">
      <w:pPr>
        <w:pStyle w:val="NoSpacing"/>
        <w:numPr>
          <w:ilvl w:val="0"/>
          <w:numId w:val="75"/>
        </w:numPr>
        <w:rPr>
          <w:rFonts w:cs="Arial"/>
          <w:color w:val="auto"/>
        </w:rPr>
      </w:pPr>
      <w:r w:rsidRPr="006166BA">
        <w:rPr>
          <w:rFonts w:cs="Arial"/>
          <w:color w:val="auto"/>
        </w:rPr>
        <w:t xml:space="preserve">Lastly and most importantly, allow your joy in the </w:t>
      </w:r>
      <w:r w:rsidRPr="006166BA">
        <w:rPr>
          <w:rFonts w:cs="Arial"/>
          <w:color w:val="auto"/>
        </w:rPr>
        <w:lastRenderedPageBreak/>
        <w:t>wonderful journey of discovery you are embarking on with your students to shine!</w:t>
      </w:r>
    </w:p>
    <w:p w14:paraId="750D295C" w14:textId="49558276" w:rsidR="00D35105" w:rsidRPr="00E6574D" w:rsidRDefault="00B73F5E" w:rsidP="0097776C">
      <w:pPr>
        <w:pStyle w:val="Heading2"/>
        <w:numPr>
          <w:ilvl w:val="0"/>
          <w:numId w:val="0"/>
        </w:numPr>
        <w:ind w:left="426" w:hanging="426"/>
        <w:rPr>
          <w:rFonts w:cs="Arial"/>
          <w:bCs w:val="0"/>
          <w:color w:val="AF272F"/>
          <w:spacing w:val="5"/>
          <w:kern w:val="28"/>
          <w:lang w:val="en-US" w:eastAsia="en-US"/>
        </w:rPr>
      </w:pPr>
      <w:bookmarkStart w:id="56" w:name="_Toc466890544"/>
      <w:r w:rsidRPr="00E6574D">
        <w:rPr>
          <w:rFonts w:cs="Arial"/>
          <w:bCs w:val="0"/>
          <w:color w:val="AF272F"/>
          <w:spacing w:val="5"/>
          <w:kern w:val="28"/>
          <w:lang w:val="en-US" w:eastAsia="en-US"/>
        </w:rPr>
        <w:t>Widening your networks</w:t>
      </w:r>
      <w:bookmarkEnd w:id="56"/>
    </w:p>
    <w:p w14:paraId="73FF4DC2" w14:textId="61E651A3" w:rsidR="00DC3A12" w:rsidRPr="006166BA" w:rsidRDefault="00DC3A12" w:rsidP="00DC3A12">
      <w:pPr>
        <w:pStyle w:val="NoSpacing"/>
        <w:contextualSpacing w:val="0"/>
        <w:rPr>
          <w:rFonts w:cs="Arial"/>
          <w:color w:val="auto"/>
        </w:rPr>
      </w:pPr>
      <w:r w:rsidRPr="006166BA">
        <w:rPr>
          <w:rFonts w:cs="Arial"/>
          <w:color w:val="auto"/>
        </w:rPr>
        <w:t>In lar</w:t>
      </w:r>
      <w:r w:rsidR="00EE5E8D">
        <w:rPr>
          <w:rFonts w:cs="Arial"/>
          <w:color w:val="auto"/>
        </w:rPr>
        <w:t xml:space="preserve">ge schools there may be a </w:t>
      </w:r>
      <w:r w:rsidRPr="006166BA">
        <w:rPr>
          <w:rFonts w:cs="Arial"/>
          <w:color w:val="auto"/>
        </w:rPr>
        <w:t>number of beginning teachers and therefore opportunities for collaborative support. Study groups or networks with the purpose of sharing ideas and resources and working through new ideas or challenges can be initiated either formally or informally. The Professional Development Coordinator at your school can assist with the planning process.</w:t>
      </w:r>
    </w:p>
    <w:p w14:paraId="2456F727" w14:textId="77777777" w:rsidR="00DC3A12" w:rsidRPr="006166BA" w:rsidRDefault="00DC3A12" w:rsidP="00DC3A12">
      <w:pPr>
        <w:pStyle w:val="NoSpacing"/>
        <w:contextualSpacing w:val="0"/>
        <w:rPr>
          <w:rFonts w:cs="Arial"/>
          <w:color w:val="auto"/>
        </w:rPr>
      </w:pPr>
      <w:r w:rsidRPr="006166BA">
        <w:rPr>
          <w:rFonts w:cs="Arial"/>
          <w:color w:val="auto"/>
        </w:rPr>
        <w:t>Another way that you can widen your support networks is by undertaking professional learning opportunities that support you to develop your teaching practice and interact with others both new to the profession and experienced teachers.</w:t>
      </w:r>
    </w:p>
    <w:p w14:paraId="66C8E68A" w14:textId="77777777" w:rsidR="00D61A8A" w:rsidRPr="006166BA" w:rsidRDefault="00D61A8A" w:rsidP="00D61A8A">
      <w:pPr>
        <w:contextualSpacing w:val="0"/>
        <w:rPr>
          <w:rFonts w:asciiTheme="minorHAnsi" w:hAnsiTheme="minorHAnsi" w:cs="Arial"/>
          <w:color w:val="auto"/>
        </w:rPr>
      </w:pPr>
      <w:r w:rsidRPr="006166BA">
        <w:rPr>
          <w:rFonts w:asciiTheme="minorHAnsi" w:hAnsiTheme="minorHAnsi" w:cs="Arial"/>
          <w:color w:val="auto"/>
        </w:rPr>
        <w:t xml:space="preserve">You will also have opportunities to continue to develop your teaching practice through participating in your school’s professional learning communities including </w:t>
      </w:r>
      <w:hyperlink r:id="rId31" w:history="1">
        <w:r w:rsidRPr="006166BA">
          <w:rPr>
            <w:rFonts w:asciiTheme="minorHAnsi" w:hAnsiTheme="minorHAnsi" w:cs="Arial"/>
            <w:color w:val="auto"/>
          </w:rPr>
          <w:t>Communities of Practice</w:t>
        </w:r>
      </w:hyperlink>
      <w:r w:rsidRPr="006166BA">
        <w:rPr>
          <w:rFonts w:asciiTheme="minorHAnsi" w:hAnsiTheme="minorHAnsi" w:cs="Arial"/>
          <w:color w:val="auto"/>
        </w:rPr>
        <w:t xml:space="preserve"> or </w:t>
      </w:r>
      <w:hyperlink r:id="rId32" w:history="1">
        <w:r w:rsidRPr="006166BA">
          <w:rPr>
            <w:rFonts w:asciiTheme="minorHAnsi" w:hAnsiTheme="minorHAnsi" w:cs="Arial"/>
            <w:color w:val="auto"/>
          </w:rPr>
          <w:t>Professional Learning Communities</w:t>
        </w:r>
      </w:hyperlink>
      <w:r w:rsidRPr="006166BA">
        <w:rPr>
          <w:rFonts w:asciiTheme="minorHAnsi" w:hAnsiTheme="minorHAnsi" w:cs="Arial"/>
          <w:color w:val="auto"/>
        </w:rPr>
        <w:t>.</w:t>
      </w:r>
    </w:p>
    <w:p w14:paraId="7D88ECBF" w14:textId="77777777" w:rsidR="00D61A8A" w:rsidRPr="00D61A8A" w:rsidRDefault="00D61A8A" w:rsidP="00D61A8A">
      <w:pPr>
        <w:pStyle w:val="Heading2"/>
        <w:numPr>
          <w:ilvl w:val="0"/>
          <w:numId w:val="0"/>
        </w:numPr>
        <w:rPr>
          <w:color w:val="C00000"/>
        </w:rPr>
      </w:pPr>
      <w:bookmarkStart w:id="57" w:name="_Toc466890545"/>
      <w:r w:rsidRPr="00D61A8A">
        <w:rPr>
          <w:color w:val="C00000"/>
        </w:rPr>
        <w:t>Professional Development</w:t>
      </w:r>
      <w:bookmarkEnd w:id="57"/>
    </w:p>
    <w:p w14:paraId="08EF69D4" w14:textId="77777777" w:rsidR="00D61A8A" w:rsidRPr="006166BA" w:rsidRDefault="00D61A8A" w:rsidP="00D61A8A">
      <w:pPr>
        <w:contextualSpacing w:val="0"/>
        <w:rPr>
          <w:rFonts w:asciiTheme="minorHAnsi" w:hAnsiTheme="minorHAnsi" w:cs="Arial"/>
          <w:color w:val="auto"/>
        </w:rPr>
      </w:pPr>
      <w:r w:rsidRPr="006166BA">
        <w:rPr>
          <w:rFonts w:asciiTheme="minorHAnsi" w:hAnsiTheme="minorHAnsi" w:cs="Arial"/>
          <w:color w:val="auto"/>
        </w:rPr>
        <w:t xml:space="preserve">Once you are fully registered your ongoing professional development will be guided by the Performance and Development framework operating across Victorian government schools. The </w:t>
      </w:r>
      <w:hyperlink r:id="rId33" w:history="1">
        <w:r w:rsidRPr="006166BA">
          <w:rPr>
            <w:rFonts w:asciiTheme="minorHAnsi" w:hAnsiTheme="minorHAnsi" w:cs="Arial"/>
            <w:color w:val="auto"/>
          </w:rPr>
          <w:t>Performance and Development</w:t>
        </w:r>
      </w:hyperlink>
      <w:r w:rsidRPr="006166BA">
        <w:rPr>
          <w:rFonts w:asciiTheme="minorHAnsi" w:hAnsiTheme="minorHAnsi" w:cs="Arial"/>
          <w:color w:val="auto"/>
        </w:rPr>
        <w:t xml:space="preserve"> framework is a whole-of-practice approach with a focus on development and improving the quality of teaching in the classroom.</w:t>
      </w:r>
    </w:p>
    <w:p w14:paraId="63BBA907" w14:textId="442F8063" w:rsidR="00D61A8A" w:rsidRPr="006166BA" w:rsidRDefault="00D61A8A" w:rsidP="00D61A8A">
      <w:pPr>
        <w:contextualSpacing w:val="0"/>
        <w:rPr>
          <w:rFonts w:asciiTheme="minorHAnsi" w:hAnsiTheme="minorHAnsi" w:cs="Arial"/>
          <w:color w:val="auto"/>
        </w:rPr>
      </w:pPr>
      <w:r w:rsidRPr="006166BA">
        <w:rPr>
          <w:rFonts w:asciiTheme="minorHAnsi" w:hAnsiTheme="minorHAnsi" w:cs="Arial"/>
          <w:color w:val="auto"/>
        </w:rPr>
        <w:t xml:space="preserve">The performance and development approach aligns with the </w:t>
      </w:r>
      <w:hyperlink r:id="rId34" w:history="1">
        <w:r w:rsidRPr="006166BA">
          <w:rPr>
            <w:rFonts w:asciiTheme="minorHAnsi" w:hAnsiTheme="minorHAnsi" w:cs="Arial"/>
            <w:color w:val="auto"/>
          </w:rPr>
          <w:t>Framework for Improving Student Outcomes</w:t>
        </w:r>
      </w:hyperlink>
      <w:r w:rsidRPr="006166BA">
        <w:rPr>
          <w:rFonts w:asciiTheme="minorHAnsi" w:hAnsiTheme="minorHAnsi" w:cs="Arial"/>
          <w:color w:val="auto"/>
        </w:rPr>
        <w:t xml:space="preserve"> (FISO). The framework is a comprehensive approach to continuous school improvement, using the latest research on student learning and global best-practice to assist schools to concentrate their effort on strategies that will have the greatest impact on improving student learning outcomes.  Schools underta</w:t>
      </w:r>
      <w:r w:rsidR="007C4B0D" w:rsidRPr="006166BA">
        <w:rPr>
          <w:rFonts w:asciiTheme="minorHAnsi" w:hAnsiTheme="minorHAnsi" w:cs="Arial"/>
          <w:color w:val="auto"/>
        </w:rPr>
        <w:t xml:space="preserve">ke an annual review and </w:t>
      </w:r>
      <w:r w:rsidRPr="006166BA">
        <w:rPr>
          <w:rFonts w:asciiTheme="minorHAnsi" w:hAnsiTheme="minorHAnsi" w:cs="Arial"/>
          <w:color w:val="auto"/>
        </w:rPr>
        <w:t>develop a four-year strategic plan and an annual implementation plan.</w:t>
      </w:r>
    </w:p>
    <w:p w14:paraId="31506888" w14:textId="03E60C9C" w:rsidR="00D61A8A" w:rsidRPr="006166BA" w:rsidRDefault="00D61A8A" w:rsidP="00D61A8A">
      <w:pPr>
        <w:contextualSpacing w:val="0"/>
        <w:rPr>
          <w:rFonts w:asciiTheme="minorHAnsi" w:hAnsiTheme="minorHAnsi" w:cs="Arial"/>
          <w:color w:val="auto"/>
        </w:rPr>
      </w:pPr>
      <w:r w:rsidRPr="006166BA">
        <w:rPr>
          <w:rFonts w:asciiTheme="minorHAnsi" w:hAnsiTheme="minorHAnsi" w:cs="Arial"/>
          <w:color w:val="auto"/>
        </w:rPr>
        <w:lastRenderedPageBreak/>
        <w:t>There is a strong link between FISO and the performance and development approach as the learning needs of students should drive the goal-setting of teach</w:t>
      </w:r>
      <w:r w:rsidR="00EE5E8D">
        <w:rPr>
          <w:rFonts w:asciiTheme="minorHAnsi" w:hAnsiTheme="minorHAnsi" w:cs="Arial"/>
          <w:color w:val="auto"/>
        </w:rPr>
        <w:t>ers. Principals' and teachers' performance and development p</w:t>
      </w:r>
      <w:r w:rsidRPr="006166BA">
        <w:rPr>
          <w:rFonts w:asciiTheme="minorHAnsi" w:hAnsiTheme="minorHAnsi" w:cs="Arial"/>
          <w:color w:val="auto"/>
        </w:rPr>
        <w:t>lans draw on the goals and targets identified in the school’s strategic plan and the annual implementation plan. This ensures a cohesive approach to school improvement as there is a direct line-of-sight between the school's strateg</w:t>
      </w:r>
      <w:r w:rsidR="008D5CC2" w:rsidRPr="006166BA">
        <w:rPr>
          <w:rFonts w:asciiTheme="minorHAnsi" w:hAnsiTheme="minorHAnsi" w:cs="Arial"/>
          <w:color w:val="auto"/>
        </w:rPr>
        <w:t>ic direction,</w:t>
      </w:r>
      <w:r w:rsidRPr="006166BA">
        <w:rPr>
          <w:rFonts w:asciiTheme="minorHAnsi" w:hAnsiTheme="minorHAnsi" w:cs="Arial"/>
          <w:color w:val="auto"/>
        </w:rPr>
        <w:t xml:space="preserve"> and the roles an</w:t>
      </w:r>
      <w:r w:rsidR="008D5CC2" w:rsidRPr="006166BA">
        <w:rPr>
          <w:rFonts w:asciiTheme="minorHAnsi" w:hAnsiTheme="minorHAnsi" w:cs="Arial"/>
          <w:color w:val="auto"/>
        </w:rPr>
        <w:t xml:space="preserve">d responsibilities of the all </w:t>
      </w:r>
      <w:r w:rsidRPr="006166BA">
        <w:rPr>
          <w:rFonts w:asciiTheme="minorHAnsi" w:hAnsiTheme="minorHAnsi" w:cs="Arial"/>
          <w:color w:val="auto"/>
        </w:rPr>
        <w:t xml:space="preserve">staff in their performance and development plans. </w:t>
      </w:r>
    </w:p>
    <w:p w14:paraId="4E6260D7" w14:textId="08F4A14F" w:rsidR="00D61A8A" w:rsidRPr="006166BA" w:rsidRDefault="00D61A8A" w:rsidP="00D61A8A">
      <w:pPr>
        <w:contextualSpacing w:val="0"/>
        <w:rPr>
          <w:rFonts w:asciiTheme="minorHAnsi" w:hAnsiTheme="minorHAnsi" w:cs="Arial"/>
          <w:color w:val="auto"/>
        </w:rPr>
      </w:pPr>
      <w:r w:rsidRPr="006166BA">
        <w:rPr>
          <w:rFonts w:asciiTheme="minorHAnsi" w:hAnsiTheme="minorHAnsi" w:cs="Arial"/>
          <w:color w:val="auto"/>
        </w:rPr>
        <w:t xml:space="preserve">There are a range of </w:t>
      </w:r>
      <w:hyperlink r:id="rId35" w:history="1">
        <w:r w:rsidRPr="006166BA">
          <w:rPr>
            <w:rFonts w:asciiTheme="minorHAnsi" w:hAnsiTheme="minorHAnsi" w:cs="Arial"/>
            <w:color w:val="auto"/>
          </w:rPr>
          <w:t>institutes</w:t>
        </w:r>
      </w:hyperlink>
      <w:r w:rsidRPr="006166BA">
        <w:rPr>
          <w:rFonts w:asciiTheme="minorHAnsi" w:hAnsiTheme="minorHAnsi" w:cs="Arial"/>
          <w:color w:val="auto"/>
        </w:rPr>
        <w:t xml:space="preserve"> offering professional development programs and courses.</w:t>
      </w:r>
    </w:p>
    <w:p w14:paraId="55D45EF4" w14:textId="49710A35" w:rsidR="001367BC" w:rsidRPr="001367BC" w:rsidRDefault="001367BC" w:rsidP="001367BC">
      <w:pPr>
        <w:pStyle w:val="Heading2"/>
        <w:numPr>
          <w:ilvl w:val="0"/>
          <w:numId w:val="0"/>
        </w:numPr>
        <w:ind w:left="426" w:hanging="426"/>
        <w:rPr>
          <w:rFonts w:cs="Arial"/>
          <w:bCs w:val="0"/>
          <w:color w:val="AF272F"/>
          <w:spacing w:val="5"/>
          <w:kern w:val="28"/>
          <w:lang w:val="en-US" w:eastAsia="en-US"/>
        </w:rPr>
      </w:pPr>
      <w:bookmarkStart w:id="58" w:name="_Toc466890546"/>
      <w:r>
        <w:rPr>
          <w:rFonts w:cs="Arial"/>
          <w:bCs w:val="0"/>
          <w:color w:val="AF272F"/>
          <w:spacing w:val="5"/>
          <w:kern w:val="28"/>
          <w:lang w:val="en-US" w:eastAsia="en-US"/>
        </w:rPr>
        <w:t>Resources to support you in the classroom</w:t>
      </w:r>
      <w:bookmarkEnd w:id="58"/>
    </w:p>
    <w:p w14:paraId="4F4B9892" w14:textId="77777777" w:rsidR="001367BC" w:rsidRPr="001367BC" w:rsidRDefault="005B0D22" w:rsidP="001367BC">
      <w:pPr>
        <w:widowControl/>
        <w:numPr>
          <w:ilvl w:val="0"/>
          <w:numId w:val="125"/>
        </w:numPr>
        <w:spacing w:before="100" w:beforeAutospacing="1" w:after="100" w:afterAutospacing="1" w:line="240" w:lineRule="auto"/>
        <w:ind w:left="495"/>
        <w:contextualSpacing w:val="0"/>
        <w:rPr>
          <w:rFonts w:asciiTheme="minorHAnsi" w:eastAsia="Times New Roman" w:hAnsiTheme="minorHAnsi" w:cs="Segoe UI"/>
          <w:color w:val="auto"/>
          <w:lang w:val="en"/>
        </w:rPr>
      </w:pPr>
      <w:hyperlink r:id="rId36" w:history="1">
        <w:r w:rsidR="001367BC" w:rsidRPr="001367BC">
          <w:rPr>
            <w:rFonts w:asciiTheme="minorHAnsi" w:eastAsia="Times New Roman" w:hAnsiTheme="minorHAnsi" w:cs="Segoe UI"/>
            <w:color w:val="auto"/>
            <w:lang w:val="en"/>
          </w:rPr>
          <w:t>Learning and teaching resources</w:t>
        </w:r>
      </w:hyperlink>
      <w:r w:rsidR="001367BC" w:rsidRPr="001367BC">
        <w:rPr>
          <w:rFonts w:asciiTheme="minorHAnsi" w:eastAsia="Times New Roman" w:hAnsiTheme="minorHAnsi" w:cs="Segoe UI"/>
          <w:color w:val="auto"/>
          <w:lang w:val="en"/>
        </w:rPr>
        <w:t>: to help you teach specific subjects including information on delivering English, Maths, Health and Physical Education, ICT and English as an Additional Language.</w:t>
      </w:r>
    </w:p>
    <w:p w14:paraId="22290264" w14:textId="77777777" w:rsidR="001367BC" w:rsidRPr="001367BC" w:rsidRDefault="005B0D22" w:rsidP="001367BC">
      <w:pPr>
        <w:widowControl/>
        <w:numPr>
          <w:ilvl w:val="0"/>
          <w:numId w:val="125"/>
        </w:numPr>
        <w:spacing w:before="100" w:beforeAutospacing="1" w:after="100" w:afterAutospacing="1" w:line="240" w:lineRule="auto"/>
        <w:ind w:left="495"/>
        <w:contextualSpacing w:val="0"/>
        <w:rPr>
          <w:rFonts w:asciiTheme="minorHAnsi" w:eastAsia="Times New Roman" w:hAnsiTheme="minorHAnsi" w:cs="Segoe UI"/>
          <w:color w:val="auto"/>
          <w:lang w:val="en"/>
        </w:rPr>
      </w:pPr>
      <w:hyperlink r:id="rId37" w:history="1">
        <w:r w:rsidR="001367BC" w:rsidRPr="001367BC">
          <w:rPr>
            <w:rFonts w:asciiTheme="minorHAnsi" w:eastAsia="Times New Roman" w:hAnsiTheme="minorHAnsi" w:cs="Segoe UI"/>
            <w:color w:val="auto"/>
            <w:lang w:val="en"/>
          </w:rPr>
          <w:t>Online learning and teaching resources:</w:t>
        </w:r>
      </w:hyperlink>
      <w:r w:rsidR="001367BC" w:rsidRPr="001367BC">
        <w:rPr>
          <w:rFonts w:asciiTheme="minorHAnsi" w:eastAsia="Times New Roman" w:hAnsiTheme="minorHAnsi" w:cs="Segoe UI"/>
          <w:color w:val="auto"/>
          <w:lang w:val="en"/>
        </w:rPr>
        <w:t xml:space="preserve"> information, advice, resources and professional learning opportunities to assist you to plan and embed the use of digital technologies for learning across your school.</w:t>
      </w:r>
    </w:p>
    <w:p w14:paraId="1A4D78A4" w14:textId="1DE4CCFF" w:rsidR="001367BC" w:rsidRPr="001367BC" w:rsidRDefault="005B0D22" w:rsidP="001367BC">
      <w:pPr>
        <w:widowControl/>
        <w:numPr>
          <w:ilvl w:val="0"/>
          <w:numId w:val="125"/>
        </w:numPr>
        <w:spacing w:before="100" w:beforeAutospacing="1" w:after="100" w:afterAutospacing="1" w:line="240" w:lineRule="auto"/>
        <w:ind w:left="495"/>
        <w:contextualSpacing w:val="0"/>
        <w:rPr>
          <w:rFonts w:asciiTheme="minorHAnsi" w:eastAsia="Times New Roman" w:hAnsiTheme="minorHAnsi" w:cs="Segoe UI"/>
          <w:color w:val="auto"/>
          <w:lang w:val="en"/>
        </w:rPr>
      </w:pPr>
      <w:hyperlink r:id="rId38" w:history="1">
        <w:r w:rsidR="001367BC" w:rsidRPr="001367BC">
          <w:rPr>
            <w:rFonts w:asciiTheme="minorHAnsi" w:eastAsia="Times New Roman" w:hAnsiTheme="minorHAnsi" w:cs="Segoe UI"/>
            <w:color w:val="auto"/>
            <w:lang w:val="en"/>
          </w:rPr>
          <w:t>Learning diversity resources:</w:t>
        </w:r>
      </w:hyperlink>
      <w:r w:rsidR="006166BA">
        <w:rPr>
          <w:rFonts w:asciiTheme="minorHAnsi" w:eastAsia="Times New Roman" w:hAnsiTheme="minorHAnsi" w:cs="Segoe UI"/>
          <w:color w:val="auto"/>
          <w:lang w:val="en"/>
        </w:rPr>
        <w:t xml:space="preserve"> </w:t>
      </w:r>
      <w:r w:rsidR="001367BC" w:rsidRPr="001367BC">
        <w:rPr>
          <w:rFonts w:asciiTheme="minorHAnsi" w:eastAsia="Times New Roman" w:hAnsiTheme="minorHAnsi" w:cs="Segoe UI"/>
          <w:color w:val="auto"/>
          <w:lang w:val="en"/>
        </w:rPr>
        <w:t>to help you make sure all students learn and thrive in your classroom including gifted, Koorie and English as an Additional Language students and students with a disability.</w:t>
      </w:r>
    </w:p>
    <w:p w14:paraId="2919FBE7" w14:textId="77777777" w:rsidR="001367BC" w:rsidRPr="001367BC" w:rsidRDefault="005B0D22" w:rsidP="001367BC">
      <w:pPr>
        <w:widowControl/>
        <w:numPr>
          <w:ilvl w:val="0"/>
          <w:numId w:val="125"/>
        </w:numPr>
        <w:spacing w:before="100" w:beforeAutospacing="1" w:after="100" w:afterAutospacing="1" w:line="240" w:lineRule="auto"/>
        <w:ind w:left="495"/>
        <w:contextualSpacing w:val="0"/>
        <w:rPr>
          <w:rFonts w:asciiTheme="minorHAnsi" w:eastAsia="Times New Roman" w:hAnsiTheme="minorHAnsi" w:cs="Segoe UI"/>
          <w:color w:val="auto"/>
          <w:lang w:val="en"/>
        </w:rPr>
      </w:pPr>
      <w:hyperlink r:id="rId39" w:history="1">
        <w:r w:rsidR="001367BC" w:rsidRPr="001367BC">
          <w:rPr>
            <w:rFonts w:asciiTheme="minorHAnsi" w:eastAsia="Times New Roman" w:hAnsiTheme="minorHAnsi" w:cs="Segoe UI"/>
            <w:color w:val="auto"/>
            <w:lang w:val="en"/>
          </w:rPr>
          <w:t>VicSTEM:</w:t>
        </w:r>
      </w:hyperlink>
      <w:r w:rsidR="001367BC" w:rsidRPr="001367BC">
        <w:rPr>
          <w:rFonts w:asciiTheme="minorHAnsi" w:eastAsia="Times New Roman" w:hAnsiTheme="minorHAnsi" w:cs="Segoe UI"/>
          <w:color w:val="auto"/>
          <w:lang w:val="en"/>
        </w:rPr>
        <w:t xml:space="preserve"> science, technology, engineering and mathematics resources, activities and programs.</w:t>
      </w:r>
    </w:p>
    <w:p w14:paraId="64E19BF7" w14:textId="77777777" w:rsidR="001367BC" w:rsidRPr="001367BC" w:rsidRDefault="005B0D22" w:rsidP="001367BC">
      <w:pPr>
        <w:widowControl/>
        <w:numPr>
          <w:ilvl w:val="0"/>
          <w:numId w:val="125"/>
        </w:numPr>
        <w:spacing w:before="100" w:beforeAutospacing="1" w:after="100" w:afterAutospacing="1" w:line="240" w:lineRule="auto"/>
        <w:ind w:left="495"/>
        <w:contextualSpacing w:val="0"/>
        <w:rPr>
          <w:rFonts w:asciiTheme="minorHAnsi" w:eastAsia="Times New Roman" w:hAnsiTheme="minorHAnsi" w:cs="Segoe UI"/>
          <w:color w:val="auto"/>
          <w:lang w:val="en"/>
        </w:rPr>
      </w:pPr>
      <w:hyperlink r:id="rId40" w:history="1">
        <w:r w:rsidR="001367BC" w:rsidRPr="001367BC">
          <w:rPr>
            <w:rFonts w:asciiTheme="minorHAnsi" w:eastAsia="Times New Roman" w:hAnsiTheme="minorHAnsi" w:cs="Segoe UI"/>
            <w:color w:val="auto"/>
            <w:lang w:val="en"/>
          </w:rPr>
          <w:t>Teacher support resources</w:t>
        </w:r>
      </w:hyperlink>
      <w:r w:rsidR="001367BC" w:rsidRPr="001367BC">
        <w:rPr>
          <w:rFonts w:asciiTheme="minorHAnsi" w:eastAsia="Times New Roman" w:hAnsiTheme="minorHAnsi" w:cs="Segoe UI"/>
          <w:color w:val="auto"/>
          <w:lang w:val="en"/>
        </w:rPr>
        <w:t>: to help you apply best practice to your teaching with information on reports, assessment, curriculum plans, digital spaces, literacy and numeracy.</w:t>
      </w:r>
    </w:p>
    <w:p w14:paraId="3E2944C6" w14:textId="77777777" w:rsidR="001367BC" w:rsidRPr="001367BC" w:rsidRDefault="005B0D22" w:rsidP="001367BC">
      <w:pPr>
        <w:widowControl/>
        <w:numPr>
          <w:ilvl w:val="0"/>
          <w:numId w:val="125"/>
        </w:numPr>
        <w:spacing w:before="100" w:beforeAutospacing="1" w:after="100" w:afterAutospacing="1" w:line="240" w:lineRule="auto"/>
        <w:ind w:left="495"/>
        <w:contextualSpacing w:val="0"/>
        <w:rPr>
          <w:rFonts w:asciiTheme="minorHAnsi" w:eastAsia="Times New Roman" w:hAnsiTheme="minorHAnsi" w:cs="Segoe UI"/>
          <w:color w:val="auto"/>
          <w:lang w:val="en"/>
        </w:rPr>
      </w:pPr>
      <w:hyperlink r:id="rId41" w:history="1">
        <w:r w:rsidR="001367BC" w:rsidRPr="001367BC">
          <w:rPr>
            <w:rFonts w:asciiTheme="minorHAnsi" w:eastAsia="Times New Roman" w:hAnsiTheme="minorHAnsi" w:cs="Segoe UI"/>
            <w:color w:val="auto"/>
            <w:lang w:val="en"/>
          </w:rPr>
          <w:t>Student Health and Wellbeing</w:t>
        </w:r>
      </w:hyperlink>
      <w:r w:rsidR="001367BC" w:rsidRPr="001367BC">
        <w:rPr>
          <w:rFonts w:asciiTheme="minorHAnsi" w:eastAsia="Times New Roman" w:hAnsiTheme="minorHAnsi" w:cs="Segoe UI"/>
          <w:color w:val="auto"/>
          <w:lang w:val="en"/>
        </w:rPr>
        <w:t>: information to support you to make sure students in your care are healthy and safe, including resources on student engagement and inclusion, students with disabilities, bullying, respectful relationships, cybersafety, healthy eating and drug education.</w:t>
      </w:r>
    </w:p>
    <w:p w14:paraId="295904FC" w14:textId="77777777" w:rsidR="007C4B0D" w:rsidRPr="006166BA" w:rsidRDefault="007C4B0D" w:rsidP="00B73F5E">
      <w:pPr>
        <w:pStyle w:val="NoSpacing"/>
        <w:contextualSpacing w:val="0"/>
        <w:rPr>
          <w:rFonts w:cs="Arial"/>
          <w:color w:val="auto"/>
        </w:rPr>
      </w:pPr>
    </w:p>
    <w:p w14:paraId="750D2961" w14:textId="77777777" w:rsidR="00853109" w:rsidRPr="006166BA" w:rsidRDefault="00853109" w:rsidP="00853109">
      <w:pPr>
        <w:pStyle w:val="NoSpacing"/>
        <w:rPr>
          <w:rFonts w:cs="Arial"/>
          <w:color w:val="auto"/>
        </w:rPr>
      </w:pPr>
    </w:p>
    <w:sectPr w:rsidR="00853109" w:rsidRPr="006166BA" w:rsidSect="00191795">
      <w:headerReference w:type="default" r:id="rId42"/>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5C47A" w14:textId="77777777" w:rsidR="00880E48" w:rsidRDefault="00880E48" w:rsidP="00B31EBC">
      <w:pPr>
        <w:spacing w:after="0" w:line="240" w:lineRule="auto"/>
      </w:pPr>
      <w:r>
        <w:separator/>
      </w:r>
    </w:p>
  </w:endnote>
  <w:endnote w:type="continuationSeparator" w:id="0">
    <w:p w14:paraId="683058E3" w14:textId="77777777" w:rsidR="00880E48" w:rsidRDefault="00880E48" w:rsidP="00B31EBC">
      <w:pPr>
        <w:spacing w:after="0" w:line="240" w:lineRule="auto"/>
      </w:pPr>
      <w:r>
        <w:continuationSeparator/>
      </w:r>
    </w:p>
  </w:endnote>
  <w:endnote w:type="continuationNotice" w:id="1">
    <w:p w14:paraId="1CBFFDCC" w14:textId="77777777" w:rsidR="00880E48" w:rsidRDefault="00880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841C" w14:textId="77777777" w:rsidR="007C4B0D" w:rsidRPr="003E29B5" w:rsidRDefault="007C4B0D" w:rsidP="008D7432">
    <w:r>
      <w:rPr>
        <w:noProof/>
      </w:rPr>
      <mc:AlternateContent>
        <mc:Choice Requires="wps">
          <w:drawing>
            <wp:anchor distT="0" distB="0" distL="114300" distR="114300" simplePos="0" relativeHeight="251658242" behindDoc="0" locked="0" layoutInCell="1" allowOverlap="1" wp14:anchorId="770A00D6" wp14:editId="55CEFCF7">
              <wp:simplePos x="0" y="0"/>
              <wp:positionH relativeFrom="column">
                <wp:posOffset>-891541</wp:posOffset>
              </wp:positionH>
              <wp:positionV relativeFrom="paragraph">
                <wp:posOffset>-257810</wp:posOffset>
              </wp:positionV>
              <wp:extent cx="7658735" cy="1259840"/>
              <wp:effectExtent l="0" t="0" r="12065" b="10160"/>
              <wp:wrapNone/>
              <wp:docPr id="6" name="Rectangle 6"/>
              <wp:cNvGraphicFramePr/>
              <a:graphic xmlns:a="http://schemas.openxmlformats.org/drawingml/2006/main">
                <a:graphicData uri="http://schemas.microsoft.com/office/word/2010/wordprocessingShape">
                  <wps:wsp>
                    <wps:cNvSpPr/>
                    <wps:spPr>
                      <a:xfrm>
                        <a:off x="0" y="0"/>
                        <a:ext cx="7658735" cy="125984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42D67" id="Rectangle 6" o:spid="_x0000_s1026" style="position:absolute;margin-left:-70.2pt;margin-top:-20.3pt;width:603.05pt;height:9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" fillcolor="white [3212]" stroked="f"/>
          </w:pict>
        </mc:Fallback>
      </mc:AlternateContent>
    </w:r>
    <w:r w:rsidRPr="003E29B5">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614823"/>
      <w:docPartObj>
        <w:docPartGallery w:val="Page Numbers (Bottom of Page)"/>
        <w:docPartUnique/>
      </w:docPartObj>
    </w:sdtPr>
    <w:sdtEndPr>
      <w:rPr>
        <w:noProof/>
      </w:rPr>
    </w:sdtEndPr>
    <w:sdtContent>
      <w:p w14:paraId="5DE1FC31" w14:textId="60C35E98" w:rsidR="007C4B0D" w:rsidRDefault="007C4B0D">
        <w:pPr>
          <w:pStyle w:val="Footer"/>
          <w:jc w:val="center"/>
        </w:pPr>
        <w:r>
          <w:fldChar w:fldCharType="begin"/>
        </w:r>
        <w:r>
          <w:instrText xml:space="preserve"> PAGE   \* MERGEFORMAT </w:instrText>
        </w:r>
        <w:r>
          <w:fldChar w:fldCharType="separate"/>
        </w:r>
        <w:r w:rsidR="005B0D22">
          <w:rPr>
            <w:noProof/>
          </w:rPr>
          <w:t>3</w:t>
        </w:r>
        <w:r>
          <w:rPr>
            <w:noProof/>
          </w:rPr>
          <w:fldChar w:fldCharType="end"/>
        </w:r>
      </w:p>
    </w:sdtContent>
  </w:sdt>
  <w:p w14:paraId="54498203" w14:textId="77777777" w:rsidR="007C4B0D" w:rsidRDefault="007C4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55FD0" w14:textId="77777777" w:rsidR="00880E48" w:rsidRDefault="00880E48" w:rsidP="00B31EBC">
      <w:pPr>
        <w:spacing w:after="0" w:line="240" w:lineRule="auto"/>
      </w:pPr>
      <w:r>
        <w:separator/>
      </w:r>
    </w:p>
  </w:footnote>
  <w:footnote w:type="continuationSeparator" w:id="0">
    <w:p w14:paraId="4F970A66" w14:textId="77777777" w:rsidR="00880E48" w:rsidRDefault="00880E48" w:rsidP="00B31EBC">
      <w:pPr>
        <w:spacing w:after="0" w:line="240" w:lineRule="auto"/>
      </w:pPr>
      <w:r>
        <w:continuationSeparator/>
      </w:r>
    </w:p>
  </w:footnote>
  <w:footnote w:type="continuationNotice" w:id="1">
    <w:p w14:paraId="18C82738" w14:textId="77777777" w:rsidR="00880E48" w:rsidRDefault="00880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D5A5" w14:textId="77777777" w:rsidR="007C4B0D" w:rsidRDefault="007C4B0D">
    <w:pPr>
      <w:pStyle w:val="Header"/>
    </w:pPr>
    <w:r>
      <w:rPr>
        <w:noProof/>
      </w:rPr>
      <w:drawing>
        <wp:anchor distT="0" distB="0" distL="114300" distR="114300" simplePos="0" relativeHeight="251658240" behindDoc="1" locked="0" layoutInCell="1" allowOverlap="1" wp14:anchorId="0DEFE379" wp14:editId="2E8FE3E5">
          <wp:simplePos x="0" y="0"/>
          <wp:positionH relativeFrom="column">
            <wp:posOffset>-828040</wp:posOffset>
          </wp:positionH>
          <wp:positionV relativeFrom="paragraph">
            <wp:posOffset>2974281</wp:posOffset>
          </wp:positionV>
          <wp:extent cx="7518150" cy="5231219"/>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3930" cy="5235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747CD1DC" wp14:editId="738BE38C">
          <wp:simplePos x="0" y="0"/>
          <wp:positionH relativeFrom="column">
            <wp:posOffset>-840105</wp:posOffset>
          </wp:positionH>
          <wp:positionV relativeFrom="paragraph">
            <wp:posOffset>3622040</wp:posOffset>
          </wp:positionV>
          <wp:extent cx="3165613" cy="67680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rotWithShape="1">
                  <a:blip r:embed="rId2">
                    <a:extLst>
                      <a:ext uri="{28A0092B-C50C-407E-A947-70E740481C1C}">
                        <a14:useLocalDpi xmlns:a14="http://schemas.microsoft.com/office/drawing/2010/main" val="0"/>
                      </a:ext>
                    </a:extLst>
                  </a:blip>
                  <a:srcRect t="36596" r="58057"/>
                  <a:stretch/>
                </pic:blipFill>
                <pic:spPr bwMode="auto">
                  <a:xfrm>
                    <a:off x="0" y="0"/>
                    <a:ext cx="3165613" cy="676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8A57103" wp14:editId="5DED635E">
          <wp:simplePos x="0" y="0"/>
          <wp:positionH relativeFrom="column">
            <wp:posOffset>-890270</wp:posOffset>
          </wp:positionH>
          <wp:positionV relativeFrom="paragraph">
            <wp:posOffset>-391160</wp:posOffset>
          </wp:positionV>
          <wp:extent cx="7666355" cy="2374900"/>
          <wp:effectExtent l="0" t="0" r="4445"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rotWithShape="1">
                  <a:blip r:embed="rId3">
                    <a:extLst>
                      <a:ext uri="{28A0092B-C50C-407E-A947-70E740481C1C}">
                        <a14:useLocalDpi xmlns:a14="http://schemas.microsoft.com/office/drawing/2010/main" val="0"/>
                      </a:ext>
                    </a:extLst>
                  </a:blip>
                  <a:srcRect b="78100"/>
                  <a:stretch/>
                </pic:blipFill>
                <pic:spPr bwMode="auto">
                  <a:xfrm>
                    <a:off x="0" y="0"/>
                    <a:ext cx="7666355" cy="237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3C603" w14:textId="2E48DFE6" w:rsidR="007C4B0D" w:rsidRDefault="007C4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EBE6" w14:textId="099A5287" w:rsidR="007C4B0D" w:rsidRDefault="007C4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FBF"/>
    <w:multiLevelType w:val="multilevel"/>
    <w:tmpl w:val="A88E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034F0"/>
    <w:multiLevelType w:val="multilevel"/>
    <w:tmpl w:val="38B2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C04D8"/>
    <w:multiLevelType w:val="hybridMultilevel"/>
    <w:tmpl w:val="EE9EE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5F6C69"/>
    <w:multiLevelType w:val="hybridMultilevel"/>
    <w:tmpl w:val="60561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B639D9"/>
    <w:multiLevelType w:val="hybridMultilevel"/>
    <w:tmpl w:val="E53A9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0B06CE"/>
    <w:multiLevelType w:val="multilevel"/>
    <w:tmpl w:val="57E2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83F38"/>
    <w:multiLevelType w:val="hybridMultilevel"/>
    <w:tmpl w:val="2A742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97696E"/>
    <w:multiLevelType w:val="hybridMultilevel"/>
    <w:tmpl w:val="30467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AD2463"/>
    <w:multiLevelType w:val="hybridMultilevel"/>
    <w:tmpl w:val="62F49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5F6A10"/>
    <w:multiLevelType w:val="hybridMultilevel"/>
    <w:tmpl w:val="C9705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2F22C0"/>
    <w:multiLevelType w:val="hybridMultilevel"/>
    <w:tmpl w:val="CC845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8B5253"/>
    <w:multiLevelType w:val="hybridMultilevel"/>
    <w:tmpl w:val="73B0C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0221B38"/>
    <w:multiLevelType w:val="hybridMultilevel"/>
    <w:tmpl w:val="EC8E93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02A52A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A9256F"/>
    <w:multiLevelType w:val="hybridMultilevel"/>
    <w:tmpl w:val="ACC44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5B2EA0"/>
    <w:multiLevelType w:val="hybridMultilevel"/>
    <w:tmpl w:val="F9363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0D3D83"/>
    <w:multiLevelType w:val="hybridMultilevel"/>
    <w:tmpl w:val="16C61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FD542D"/>
    <w:multiLevelType w:val="hybridMultilevel"/>
    <w:tmpl w:val="1302A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264C2F"/>
    <w:multiLevelType w:val="multilevel"/>
    <w:tmpl w:val="EBC8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7508D3"/>
    <w:multiLevelType w:val="hybridMultilevel"/>
    <w:tmpl w:val="51F0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9B7341"/>
    <w:multiLevelType w:val="multilevel"/>
    <w:tmpl w:val="A0DE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F0199A"/>
    <w:multiLevelType w:val="hybridMultilevel"/>
    <w:tmpl w:val="D7AC5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1C2172"/>
    <w:multiLevelType w:val="multilevel"/>
    <w:tmpl w:val="944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F34CE1"/>
    <w:multiLevelType w:val="hybridMultilevel"/>
    <w:tmpl w:val="E1AC1684"/>
    <w:lvl w:ilvl="0" w:tplc="38C8DF8C">
      <w:start w:val="1"/>
      <w:numFmt w:val="bullet"/>
      <w:lvlText w:val=""/>
      <w:lvlJc w:val="left"/>
      <w:pPr>
        <w:ind w:left="1440" w:hanging="360"/>
      </w:pPr>
      <w:rPr>
        <w:rFonts w:ascii="Symbol" w:hAnsi="Symbol" w:hint="default"/>
        <w:sz w:val="22"/>
        <w:szCs w:val="22"/>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4" w15:restartNumberingAfterBreak="0">
    <w:nsid w:val="2BFA52DA"/>
    <w:multiLevelType w:val="multilevel"/>
    <w:tmpl w:val="6902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8A684D"/>
    <w:multiLevelType w:val="multilevel"/>
    <w:tmpl w:val="30941E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071E87"/>
    <w:multiLevelType w:val="hybridMultilevel"/>
    <w:tmpl w:val="93F00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815B37"/>
    <w:multiLevelType w:val="multilevel"/>
    <w:tmpl w:val="4024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CA0E8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10669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1A42852"/>
    <w:multiLevelType w:val="multilevel"/>
    <w:tmpl w:val="F950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FC2CB7"/>
    <w:multiLevelType w:val="hybridMultilevel"/>
    <w:tmpl w:val="5418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B010C5"/>
    <w:multiLevelType w:val="hybridMultilevel"/>
    <w:tmpl w:val="1834CF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842A97"/>
    <w:multiLevelType w:val="hybridMultilevel"/>
    <w:tmpl w:val="3342F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893380"/>
    <w:multiLevelType w:val="hybridMultilevel"/>
    <w:tmpl w:val="65F014C4"/>
    <w:lvl w:ilvl="0" w:tplc="ECEA7BC2">
      <w:numFmt w:val="bullet"/>
      <w:lvlText w:val="•"/>
      <w:lvlJc w:val="left"/>
      <w:pPr>
        <w:ind w:left="1080" w:hanging="720"/>
      </w:pPr>
      <w:rPr>
        <w:rFonts w:ascii="Calibri" w:eastAsia="Open Sans" w:hAnsi="Calibri"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8C0939"/>
    <w:multiLevelType w:val="multilevel"/>
    <w:tmpl w:val="E71C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B47FFA"/>
    <w:multiLevelType w:val="hybridMultilevel"/>
    <w:tmpl w:val="C238815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3BF850DA"/>
    <w:multiLevelType w:val="multilevel"/>
    <w:tmpl w:val="E72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88473D"/>
    <w:multiLevelType w:val="hybridMultilevel"/>
    <w:tmpl w:val="62001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EA61DB8"/>
    <w:multiLevelType w:val="hybridMultilevel"/>
    <w:tmpl w:val="8E444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42C12B34"/>
    <w:multiLevelType w:val="hybridMultilevel"/>
    <w:tmpl w:val="B246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3042E0C"/>
    <w:multiLevelType w:val="hybridMultilevel"/>
    <w:tmpl w:val="A00A5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3F37288"/>
    <w:multiLevelType w:val="hybridMultilevel"/>
    <w:tmpl w:val="23E45302"/>
    <w:lvl w:ilvl="0" w:tplc="CD023CA4">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5906096"/>
    <w:multiLevelType w:val="hybridMultilevel"/>
    <w:tmpl w:val="546AC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8B93343"/>
    <w:multiLevelType w:val="hybridMultilevel"/>
    <w:tmpl w:val="9398A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A473AD5"/>
    <w:multiLevelType w:val="multilevel"/>
    <w:tmpl w:val="7426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2A0944"/>
    <w:multiLevelType w:val="hybridMultilevel"/>
    <w:tmpl w:val="36C2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DE64234"/>
    <w:multiLevelType w:val="hybridMultilevel"/>
    <w:tmpl w:val="08E6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F7451FB"/>
    <w:multiLevelType w:val="hybridMultilevel"/>
    <w:tmpl w:val="B400F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4AC0E6B"/>
    <w:multiLevelType w:val="hybridMultilevel"/>
    <w:tmpl w:val="ADA06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AA177E"/>
    <w:multiLevelType w:val="hybridMultilevel"/>
    <w:tmpl w:val="FA8C9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61A75DB"/>
    <w:multiLevelType w:val="multilevel"/>
    <w:tmpl w:val="474A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AC59F3"/>
    <w:multiLevelType w:val="hybridMultilevel"/>
    <w:tmpl w:val="1C400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2E1643"/>
    <w:multiLevelType w:val="hybridMultilevel"/>
    <w:tmpl w:val="5ACA5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7C54D6"/>
    <w:multiLevelType w:val="multilevel"/>
    <w:tmpl w:val="FF7CC5D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497" w:hanging="504"/>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5"/>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8E809AB"/>
    <w:multiLevelType w:val="hybridMultilevel"/>
    <w:tmpl w:val="1CE00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91B3261"/>
    <w:multiLevelType w:val="hybridMultilevel"/>
    <w:tmpl w:val="C76E6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9416515"/>
    <w:multiLevelType w:val="multilevel"/>
    <w:tmpl w:val="4E3C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457D76"/>
    <w:multiLevelType w:val="multilevel"/>
    <w:tmpl w:val="E15A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283E4B"/>
    <w:multiLevelType w:val="hybridMultilevel"/>
    <w:tmpl w:val="EA80F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DC237C2"/>
    <w:multiLevelType w:val="hybridMultilevel"/>
    <w:tmpl w:val="8C74D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EC74F78"/>
    <w:multiLevelType w:val="multilevel"/>
    <w:tmpl w:val="D3B6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FD3DBD"/>
    <w:multiLevelType w:val="hybridMultilevel"/>
    <w:tmpl w:val="8AD80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5541F7E"/>
    <w:multiLevelType w:val="hybridMultilevel"/>
    <w:tmpl w:val="41888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614498F"/>
    <w:multiLevelType w:val="multilevel"/>
    <w:tmpl w:val="7A26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8292F42"/>
    <w:multiLevelType w:val="hybridMultilevel"/>
    <w:tmpl w:val="80D60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A382E1E"/>
    <w:multiLevelType w:val="multilevel"/>
    <w:tmpl w:val="0414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CC330C"/>
    <w:multiLevelType w:val="multilevel"/>
    <w:tmpl w:val="3B00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D460C7"/>
    <w:multiLevelType w:val="multilevel"/>
    <w:tmpl w:val="18A8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3A4E72"/>
    <w:multiLevelType w:val="multilevel"/>
    <w:tmpl w:val="780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DD1500"/>
    <w:multiLevelType w:val="hybridMultilevel"/>
    <w:tmpl w:val="A344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84B6B"/>
    <w:multiLevelType w:val="multilevel"/>
    <w:tmpl w:val="1344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F07CE7"/>
    <w:multiLevelType w:val="hybridMultilevel"/>
    <w:tmpl w:val="F5F2D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C8E3213"/>
    <w:multiLevelType w:val="hybridMultilevel"/>
    <w:tmpl w:val="693A3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E0856AB"/>
    <w:multiLevelType w:val="hybridMultilevel"/>
    <w:tmpl w:val="C52CB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6"/>
  </w:num>
  <w:num w:numId="4">
    <w:abstractNumId w:val="72"/>
  </w:num>
  <w:num w:numId="5">
    <w:abstractNumId w:val="43"/>
  </w:num>
  <w:num w:numId="6">
    <w:abstractNumId w:val="52"/>
  </w:num>
  <w:num w:numId="7">
    <w:abstractNumId w:val="15"/>
  </w:num>
  <w:num w:numId="8">
    <w:abstractNumId w:val="62"/>
  </w:num>
  <w:num w:numId="9">
    <w:abstractNumId w:val="31"/>
  </w:num>
  <w:num w:numId="10">
    <w:abstractNumId w:val="12"/>
  </w:num>
  <w:num w:numId="11">
    <w:abstractNumId w:val="70"/>
  </w:num>
  <w:num w:numId="12">
    <w:abstractNumId w:val="8"/>
  </w:num>
  <w:num w:numId="13">
    <w:abstractNumId w:val="23"/>
  </w:num>
  <w:num w:numId="14">
    <w:abstractNumId w:val="11"/>
  </w:num>
  <w:num w:numId="15">
    <w:abstractNumId w:val="49"/>
  </w:num>
  <w:num w:numId="16">
    <w:abstractNumId w:val="5"/>
  </w:num>
  <w:num w:numId="17">
    <w:abstractNumId w:val="67"/>
  </w:num>
  <w:num w:numId="18">
    <w:abstractNumId w:val="26"/>
  </w:num>
  <w:num w:numId="19">
    <w:abstractNumId w:val="21"/>
  </w:num>
  <w:num w:numId="20">
    <w:abstractNumId w:val="53"/>
  </w:num>
  <w:num w:numId="21">
    <w:abstractNumId w:val="14"/>
  </w:num>
  <w:num w:numId="22">
    <w:abstractNumId w:val="18"/>
  </w:num>
  <w:num w:numId="23">
    <w:abstractNumId w:val="1"/>
  </w:num>
  <w:num w:numId="24">
    <w:abstractNumId w:val="61"/>
  </w:num>
  <w:num w:numId="25">
    <w:abstractNumId w:val="22"/>
  </w:num>
  <w:num w:numId="26">
    <w:abstractNumId w:val="35"/>
  </w:num>
  <w:num w:numId="27">
    <w:abstractNumId w:val="37"/>
  </w:num>
  <w:num w:numId="28">
    <w:abstractNumId w:val="39"/>
  </w:num>
  <w:num w:numId="29">
    <w:abstractNumId w:val="63"/>
  </w:num>
  <w:num w:numId="30">
    <w:abstractNumId w:val="65"/>
  </w:num>
  <w:num w:numId="31">
    <w:abstractNumId w:val="9"/>
  </w:num>
  <w:num w:numId="32">
    <w:abstractNumId w:val="36"/>
  </w:num>
  <w:num w:numId="33">
    <w:abstractNumId w:val="50"/>
  </w:num>
  <w:num w:numId="34">
    <w:abstractNumId w:val="3"/>
  </w:num>
  <w:num w:numId="35">
    <w:abstractNumId w:val="66"/>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71"/>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58"/>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5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59"/>
  </w:num>
  <w:num w:numId="41">
    <w:abstractNumId w:val="46"/>
  </w:num>
  <w:num w:numId="42">
    <w:abstractNumId w:val="73"/>
  </w:num>
  <w:num w:numId="43">
    <w:abstractNumId w:val="56"/>
  </w:num>
  <w:num w:numId="44">
    <w:abstractNumId w:val="44"/>
  </w:num>
  <w:num w:numId="45">
    <w:abstractNumId w:val="2"/>
  </w:num>
  <w:num w:numId="46">
    <w:abstractNumId w:val="7"/>
  </w:num>
  <w:num w:numId="47">
    <w:abstractNumId w:val="10"/>
  </w:num>
  <w:num w:numId="48">
    <w:abstractNumId w:val="17"/>
  </w:num>
  <w:num w:numId="49">
    <w:abstractNumId w:val="41"/>
  </w:num>
  <w:num w:numId="50">
    <w:abstractNumId w:val="4"/>
  </w:num>
  <w:num w:numId="51">
    <w:abstractNumId w:val="32"/>
  </w:num>
  <w:num w:numId="52">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53">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6"/>
  </w:num>
  <w:num w:numId="55">
    <w:abstractNumId w:val="40"/>
  </w:num>
  <w:num w:numId="56">
    <w:abstractNumId w:val="51"/>
  </w:num>
  <w:num w:numId="57">
    <w:abstractNumId w:val="42"/>
  </w:num>
  <w:num w:numId="58">
    <w:abstractNumId w:val="25"/>
  </w:num>
  <w:num w:numId="59">
    <w:abstractNumId w:val="74"/>
  </w:num>
  <w:num w:numId="60">
    <w:abstractNumId w:val="60"/>
  </w:num>
  <w:num w:numId="61">
    <w:abstractNumId w:val="34"/>
  </w:num>
  <w:num w:numId="62">
    <w:abstractNumId w:val="54"/>
  </w:num>
  <w:num w:numId="63">
    <w:abstractNumId w:val="29"/>
  </w:num>
  <w:num w:numId="64">
    <w:abstractNumId w:val="28"/>
  </w:num>
  <w:num w:numId="65">
    <w:abstractNumId w:val="13"/>
  </w:num>
  <w:num w:numId="66">
    <w:abstractNumId w:val="48"/>
  </w:num>
  <w:num w:numId="67">
    <w:abstractNumId w:val="47"/>
  </w:num>
  <w:num w:numId="68">
    <w:abstractNumId w:val="54"/>
  </w:num>
  <w:num w:numId="69">
    <w:abstractNumId w:val="54"/>
  </w:num>
  <w:num w:numId="70">
    <w:abstractNumId w:val="54"/>
  </w:num>
  <w:num w:numId="71">
    <w:abstractNumId w:val="54"/>
  </w:num>
  <w:num w:numId="72">
    <w:abstractNumId w:val="54"/>
  </w:num>
  <w:num w:numId="73">
    <w:abstractNumId w:val="54"/>
  </w:num>
  <w:num w:numId="74">
    <w:abstractNumId w:val="54"/>
  </w:num>
  <w:num w:numId="75">
    <w:abstractNumId w:val="33"/>
  </w:num>
  <w:num w:numId="76">
    <w:abstractNumId w:val="54"/>
  </w:num>
  <w:num w:numId="77">
    <w:abstractNumId w:val="54"/>
  </w:num>
  <w:num w:numId="78">
    <w:abstractNumId w:val="54"/>
  </w:num>
  <w:num w:numId="79">
    <w:abstractNumId w:val="54"/>
  </w:num>
  <w:num w:numId="80">
    <w:abstractNumId w:val="54"/>
  </w:num>
  <w:num w:numId="81">
    <w:abstractNumId w:val="54"/>
  </w:num>
  <w:num w:numId="82">
    <w:abstractNumId w:val="54"/>
  </w:num>
  <w:num w:numId="83">
    <w:abstractNumId w:val="54"/>
  </w:num>
  <w:num w:numId="84">
    <w:abstractNumId w:val="54"/>
  </w:num>
  <w:num w:numId="85">
    <w:abstractNumId w:val="54"/>
  </w:num>
  <w:num w:numId="86">
    <w:abstractNumId w:val="54"/>
  </w:num>
  <w:num w:numId="87">
    <w:abstractNumId w:val="54"/>
  </w:num>
  <w:num w:numId="88">
    <w:abstractNumId w:val="54"/>
  </w:num>
  <w:num w:numId="89">
    <w:abstractNumId w:val="54"/>
  </w:num>
  <w:num w:numId="90">
    <w:abstractNumId w:val="54"/>
  </w:num>
  <w:num w:numId="91">
    <w:abstractNumId w:val="54"/>
  </w:num>
  <w:num w:numId="92">
    <w:abstractNumId w:val="54"/>
  </w:num>
  <w:num w:numId="93">
    <w:abstractNumId w:val="54"/>
  </w:num>
  <w:num w:numId="94">
    <w:abstractNumId w:val="54"/>
  </w:num>
  <w:num w:numId="95">
    <w:abstractNumId w:val="54"/>
  </w:num>
  <w:num w:numId="96">
    <w:abstractNumId w:val="54"/>
  </w:num>
  <w:num w:numId="97">
    <w:abstractNumId w:val="54"/>
  </w:num>
  <w:num w:numId="98">
    <w:abstractNumId w:val="54"/>
  </w:num>
  <w:num w:numId="99">
    <w:abstractNumId w:val="54"/>
  </w:num>
  <w:num w:numId="100">
    <w:abstractNumId w:val="54"/>
  </w:num>
  <w:num w:numId="101">
    <w:abstractNumId w:val="54"/>
  </w:num>
  <w:num w:numId="102">
    <w:abstractNumId w:val="54"/>
  </w:num>
  <w:num w:numId="103">
    <w:abstractNumId w:val="54"/>
  </w:num>
  <w:num w:numId="104">
    <w:abstractNumId w:val="54"/>
  </w:num>
  <w:num w:numId="105">
    <w:abstractNumId w:val="54"/>
  </w:num>
  <w:num w:numId="106">
    <w:abstractNumId w:val="54"/>
  </w:num>
  <w:num w:numId="107">
    <w:abstractNumId w:val="54"/>
  </w:num>
  <w:num w:numId="108">
    <w:abstractNumId w:val="54"/>
  </w:num>
  <w:num w:numId="109">
    <w:abstractNumId w:val="54"/>
  </w:num>
  <w:num w:numId="110">
    <w:abstractNumId w:val="54"/>
  </w:num>
  <w:num w:numId="111">
    <w:abstractNumId w:val="54"/>
  </w:num>
  <w:num w:numId="112">
    <w:abstractNumId w:val="54"/>
  </w:num>
  <w:num w:numId="113">
    <w:abstractNumId w:val="54"/>
  </w:num>
  <w:num w:numId="114">
    <w:abstractNumId w:val="54"/>
  </w:num>
  <w:num w:numId="115">
    <w:abstractNumId w:val="54"/>
  </w:num>
  <w:num w:numId="116">
    <w:abstractNumId w:val="54"/>
  </w:num>
  <w:num w:numId="117">
    <w:abstractNumId w:val="54"/>
  </w:num>
  <w:num w:numId="118">
    <w:abstractNumId w:val="54"/>
  </w:num>
  <w:num w:numId="119">
    <w:abstractNumId w:val="30"/>
  </w:num>
  <w:num w:numId="120">
    <w:abstractNumId w:val="55"/>
  </w:num>
  <w:num w:numId="121">
    <w:abstractNumId w:val="64"/>
    <w:lvlOverride w:ilvl="0">
      <w:lvl w:ilvl="0">
        <w:numFmt w:val="bullet"/>
        <w:lvlText w:val=""/>
        <w:lvlJc w:val="left"/>
        <w:pPr>
          <w:tabs>
            <w:tab w:val="num" w:pos="720"/>
          </w:tabs>
          <w:ind w:left="720" w:hanging="360"/>
        </w:pPr>
        <w:rPr>
          <w:rFonts w:ascii="Wingdings" w:hAnsi="Wingdings" w:hint="default"/>
          <w:sz w:val="20"/>
        </w:rPr>
      </w:lvl>
    </w:lvlOverride>
  </w:num>
  <w:num w:numId="122">
    <w:abstractNumId w:val="24"/>
  </w:num>
  <w:num w:numId="123">
    <w:abstractNumId w:val="38"/>
  </w:num>
  <w:num w:numId="124">
    <w:abstractNumId w:val="27"/>
  </w:num>
  <w:num w:numId="125">
    <w:abstractNumId w:val="2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0C"/>
    <w:rsid w:val="000065CA"/>
    <w:rsid w:val="0003197E"/>
    <w:rsid w:val="0003791F"/>
    <w:rsid w:val="00041534"/>
    <w:rsid w:val="0004300E"/>
    <w:rsid w:val="00065E0D"/>
    <w:rsid w:val="00074D01"/>
    <w:rsid w:val="00081809"/>
    <w:rsid w:val="000927DF"/>
    <w:rsid w:val="000A05F0"/>
    <w:rsid w:val="000A2E96"/>
    <w:rsid w:val="000B179D"/>
    <w:rsid w:val="000B42DD"/>
    <w:rsid w:val="000D08D2"/>
    <w:rsid w:val="000D336F"/>
    <w:rsid w:val="000E1381"/>
    <w:rsid w:val="000E282F"/>
    <w:rsid w:val="000E3CFE"/>
    <w:rsid w:val="000E6076"/>
    <w:rsid w:val="001011F1"/>
    <w:rsid w:val="00112A6B"/>
    <w:rsid w:val="00133B8A"/>
    <w:rsid w:val="001367BC"/>
    <w:rsid w:val="00145048"/>
    <w:rsid w:val="00147277"/>
    <w:rsid w:val="00147A19"/>
    <w:rsid w:val="00151C15"/>
    <w:rsid w:val="001607CA"/>
    <w:rsid w:val="00191795"/>
    <w:rsid w:val="001A31FB"/>
    <w:rsid w:val="001C471B"/>
    <w:rsid w:val="001C6FF1"/>
    <w:rsid w:val="001D33C6"/>
    <w:rsid w:val="001D4F75"/>
    <w:rsid w:val="001D637A"/>
    <w:rsid w:val="001D6ABA"/>
    <w:rsid w:val="001E7934"/>
    <w:rsid w:val="001F1FFB"/>
    <w:rsid w:val="0020117E"/>
    <w:rsid w:val="0021222B"/>
    <w:rsid w:val="00215F02"/>
    <w:rsid w:val="0023016A"/>
    <w:rsid w:val="00234F78"/>
    <w:rsid w:val="00240118"/>
    <w:rsid w:val="0024317E"/>
    <w:rsid w:val="002727D6"/>
    <w:rsid w:val="00283097"/>
    <w:rsid w:val="002A6B9F"/>
    <w:rsid w:val="002B22CA"/>
    <w:rsid w:val="002B67C7"/>
    <w:rsid w:val="002C0878"/>
    <w:rsid w:val="002C2AF0"/>
    <w:rsid w:val="002C3BE5"/>
    <w:rsid w:val="002D32B9"/>
    <w:rsid w:val="002E7935"/>
    <w:rsid w:val="0035311F"/>
    <w:rsid w:val="00363008"/>
    <w:rsid w:val="003640D2"/>
    <w:rsid w:val="00365098"/>
    <w:rsid w:val="003730B4"/>
    <w:rsid w:val="0038340C"/>
    <w:rsid w:val="00390129"/>
    <w:rsid w:val="003937C9"/>
    <w:rsid w:val="00393CFF"/>
    <w:rsid w:val="003A0472"/>
    <w:rsid w:val="003A052E"/>
    <w:rsid w:val="003A3712"/>
    <w:rsid w:val="003B739D"/>
    <w:rsid w:val="003D0A7B"/>
    <w:rsid w:val="003E6CA8"/>
    <w:rsid w:val="00401C7D"/>
    <w:rsid w:val="00402D45"/>
    <w:rsid w:val="00410957"/>
    <w:rsid w:val="0041422F"/>
    <w:rsid w:val="00432BC5"/>
    <w:rsid w:val="00433DAA"/>
    <w:rsid w:val="00447E8C"/>
    <w:rsid w:val="0047220E"/>
    <w:rsid w:val="00496340"/>
    <w:rsid w:val="004B596A"/>
    <w:rsid w:val="004B7156"/>
    <w:rsid w:val="004D21F0"/>
    <w:rsid w:val="004F51C1"/>
    <w:rsid w:val="00501B35"/>
    <w:rsid w:val="005235A6"/>
    <w:rsid w:val="00542C6E"/>
    <w:rsid w:val="00551BAA"/>
    <w:rsid w:val="00551D81"/>
    <w:rsid w:val="00557547"/>
    <w:rsid w:val="00566FAD"/>
    <w:rsid w:val="005673FC"/>
    <w:rsid w:val="005701BA"/>
    <w:rsid w:val="005825A7"/>
    <w:rsid w:val="005B0D22"/>
    <w:rsid w:val="005B2F5F"/>
    <w:rsid w:val="005D218A"/>
    <w:rsid w:val="005D6914"/>
    <w:rsid w:val="005F16FE"/>
    <w:rsid w:val="005F2448"/>
    <w:rsid w:val="005F3095"/>
    <w:rsid w:val="006166BA"/>
    <w:rsid w:val="00626A41"/>
    <w:rsid w:val="00630940"/>
    <w:rsid w:val="006320A8"/>
    <w:rsid w:val="0064072B"/>
    <w:rsid w:val="00645723"/>
    <w:rsid w:val="006568AF"/>
    <w:rsid w:val="00666538"/>
    <w:rsid w:val="00672C74"/>
    <w:rsid w:val="006B21A9"/>
    <w:rsid w:val="006B6050"/>
    <w:rsid w:val="006E0068"/>
    <w:rsid w:val="006E7EAB"/>
    <w:rsid w:val="007004CC"/>
    <w:rsid w:val="00706DC6"/>
    <w:rsid w:val="00712F22"/>
    <w:rsid w:val="007207CD"/>
    <w:rsid w:val="00722739"/>
    <w:rsid w:val="00731D3D"/>
    <w:rsid w:val="0073605E"/>
    <w:rsid w:val="0075639F"/>
    <w:rsid w:val="00757321"/>
    <w:rsid w:val="007661BA"/>
    <w:rsid w:val="0077265D"/>
    <w:rsid w:val="007A497F"/>
    <w:rsid w:val="007B2B3D"/>
    <w:rsid w:val="007B4ED1"/>
    <w:rsid w:val="007C4B0D"/>
    <w:rsid w:val="007D258E"/>
    <w:rsid w:val="007D70F2"/>
    <w:rsid w:val="00806E1F"/>
    <w:rsid w:val="00816D83"/>
    <w:rsid w:val="0082056B"/>
    <w:rsid w:val="00822421"/>
    <w:rsid w:val="008250B1"/>
    <w:rsid w:val="008339B4"/>
    <w:rsid w:val="00835B05"/>
    <w:rsid w:val="00853109"/>
    <w:rsid w:val="00856A17"/>
    <w:rsid w:val="008603D7"/>
    <w:rsid w:val="0087253B"/>
    <w:rsid w:val="00880E48"/>
    <w:rsid w:val="00885EA5"/>
    <w:rsid w:val="0089173F"/>
    <w:rsid w:val="008B1E21"/>
    <w:rsid w:val="008B7AE0"/>
    <w:rsid w:val="008D5CC2"/>
    <w:rsid w:val="008D7432"/>
    <w:rsid w:val="008D7ED5"/>
    <w:rsid w:val="008E0F52"/>
    <w:rsid w:val="008E222E"/>
    <w:rsid w:val="008F2ED6"/>
    <w:rsid w:val="00914A82"/>
    <w:rsid w:val="00923BF8"/>
    <w:rsid w:val="0092577F"/>
    <w:rsid w:val="00933A87"/>
    <w:rsid w:val="00936A82"/>
    <w:rsid w:val="00937EAF"/>
    <w:rsid w:val="00942A38"/>
    <w:rsid w:val="009458C2"/>
    <w:rsid w:val="009467E5"/>
    <w:rsid w:val="0095113F"/>
    <w:rsid w:val="009716E8"/>
    <w:rsid w:val="0097776C"/>
    <w:rsid w:val="00977CEB"/>
    <w:rsid w:val="009C74BA"/>
    <w:rsid w:val="009D26D5"/>
    <w:rsid w:val="00A0714A"/>
    <w:rsid w:val="00A10457"/>
    <w:rsid w:val="00A241AB"/>
    <w:rsid w:val="00A302D4"/>
    <w:rsid w:val="00A31F40"/>
    <w:rsid w:val="00A36CB7"/>
    <w:rsid w:val="00A3796C"/>
    <w:rsid w:val="00A45DA4"/>
    <w:rsid w:val="00A5207F"/>
    <w:rsid w:val="00A74C9F"/>
    <w:rsid w:val="00A907AC"/>
    <w:rsid w:val="00A93D15"/>
    <w:rsid w:val="00AB0C1D"/>
    <w:rsid w:val="00AF580F"/>
    <w:rsid w:val="00B113C2"/>
    <w:rsid w:val="00B15BE7"/>
    <w:rsid w:val="00B17319"/>
    <w:rsid w:val="00B21A1F"/>
    <w:rsid w:val="00B31EBC"/>
    <w:rsid w:val="00B42488"/>
    <w:rsid w:val="00B6530E"/>
    <w:rsid w:val="00B665A3"/>
    <w:rsid w:val="00B7049D"/>
    <w:rsid w:val="00B70916"/>
    <w:rsid w:val="00B73F5E"/>
    <w:rsid w:val="00B93B14"/>
    <w:rsid w:val="00BA251F"/>
    <w:rsid w:val="00BB3278"/>
    <w:rsid w:val="00BD65D7"/>
    <w:rsid w:val="00BE01C2"/>
    <w:rsid w:val="00BE1568"/>
    <w:rsid w:val="00BF0175"/>
    <w:rsid w:val="00C07BB6"/>
    <w:rsid w:val="00C13DE2"/>
    <w:rsid w:val="00C14403"/>
    <w:rsid w:val="00C438ED"/>
    <w:rsid w:val="00C552E9"/>
    <w:rsid w:val="00C643B3"/>
    <w:rsid w:val="00C743EB"/>
    <w:rsid w:val="00C8167A"/>
    <w:rsid w:val="00C826AF"/>
    <w:rsid w:val="00C83F9B"/>
    <w:rsid w:val="00C846D1"/>
    <w:rsid w:val="00C85C67"/>
    <w:rsid w:val="00C8779B"/>
    <w:rsid w:val="00CA0309"/>
    <w:rsid w:val="00CA60FD"/>
    <w:rsid w:val="00CB0395"/>
    <w:rsid w:val="00CC08DD"/>
    <w:rsid w:val="00CD3BA5"/>
    <w:rsid w:val="00CD529F"/>
    <w:rsid w:val="00CE6CF8"/>
    <w:rsid w:val="00D07B8D"/>
    <w:rsid w:val="00D105C5"/>
    <w:rsid w:val="00D24D90"/>
    <w:rsid w:val="00D350BB"/>
    <w:rsid w:val="00D35105"/>
    <w:rsid w:val="00D359B9"/>
    <w:rsid w:val="00D61A8A"/>
    <w:rsid w:val="00D64C3E"/>
    <w:rsid w:val="00D82F76"/>
    <w:rsid w:val="00D83875"/>
    <w:rsid w:val="00D87586"/>
    <w:rsid w:val="00D96FF1"/>
    <w:rsid w:val="00DB76E4"/>
    <w:rsid w:val="00DB78D5"/>
    <w:rsid w:val="00DC1D2F"/>
    <w:rsid w:val="00DC3A12"/>
    <w:rsid w:val="00DD1BD8"/>
    <w:rsid w:val="00DD634E"/>
    <w:rsid w:val="00E002A6"/>
    <w:rsid w:val="00E12B6A"/>
    <w:rsid w:val="00E25AE1"/>
    <w:rsid w:val="00E30DC0"/>
    <w:rsid w:val="00E41A1D"/>
    <w:rsid w:val="00E46407"/>
    <w:rsid w:val="00E539E5"/>
    <w:rsid w:val="00E53EA1"/>
    <w:rsid w:val="00E6574D"/>
    <w:rsid w:val="00E73480"/>
    <w:rsid w:val="00E73FFA"/>
    <w:rsid w:val="00E80686"/>
    <w:rsid w:val="00E85592"/>
    <w:rsid w:val="00EB24FC"/>
    <w:rsid w:val="00EE58D3"/>
    <w:rsid w:val="00EE5E8D"/>
    <w:rsid w:val="00F02327"/>
    <w:rsid w:val="00F249DF"/>
    <w:rsid w:val="00F51E0E"/>
    <w:rsid w:val="00F61468"/>
    <w:rsid w:val="00F614ED"/>
    <w:rsid w:val="00F6594F"/>
    <w:rsid w:val="00F707CD"/>
    <w:rsid w:val="00F75241"/>
    <w:rsid w:val="00F86497"/>
    <w:rsid w:val="00F87759"/>
    <w:rsid w:val="00FB196E"/>
    <w:rsid w:val="00FC7F5C"/>
    <w:rsid w:val="00FD19C5"/>
    <w:rsid w:val="00FD274F"/>
    <w:rsid w:val="00FE1BF5"/>
    <w:rsid w:val="00FF72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0D285E"/>
  <w15:docId w15:val="{BAB5F147-AA1C-4E23-A2A6-8E8B12A2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340C"/>
    <w:pPr>
      <w:widowControl w:val="0"/>
      <w:contextualSpacing/>
    </w:pPr>
    <w:rPr>
      <w:rFonts w:ascii="Open Sans" w:eastAsia="Open Sans" w:hAnsi="Open Sans" w:cs="Open Sans"/>
      <w:color w:val="434343"/>
      <w:sz w:val="24"/>
      <w:szCs w:val="24"/>
      <w:lang w:eastAsia="en-AU"/>
    </w:rPr>
  </w:style>
  <w:style w:type="paragraph" w:styleId="Heading1">
    <w:name w:val="heading 1"/>
    <w:basedOn w:val="Normal"/>
    <w:next w:val="Normal"/>
    <w:link w:val="Heading1Char"/>
    <w:uiPriority w:val="9"/>
    <w:qFormat/>
    <w:rsid w:val="00065E0D"/>
    <w:pPr>
      <w:keepNext/>
      <w:keepLines/>
      <w:numPr>
        <w:numId w:val="62"/>
      </w:numPr>
      <w:spacing w:before="480" w:after="0"/>
      <w:outlineLvl w:val="0"/>
    </w:pPr>
    <w:rPr>
      <w:rFonts w:asciiTheme="minorHAnsi" w:eastAsiaTheme="majorEastAsia" w:hAnsiTheme="minorHAnsi" w:cstheme="majorBidi"/>
      <w:b/>
      <w:bCs/>
      <w:color w:val="31849B" w:themeColor="accent5" w:themeShade="BF"/>
      <w:sz w:val="32"/>
      <w:szCs w:val="28"/>
    </w:rPr>
  </w:style>
  <w:style w:type="paragraph" w:styleId="Heading2">
    <w:name w:val="heading 2"/>
    <w:basedOn w:val="Normal"/>
    <w:next w:val="Normal"/>
    <w:link w:val="Heading2Char"/>
    <w:uiPriority w:val="9"/>
    <w:unhideWhenUsed/>
    <w:qFormat/>
    <w:rsid w:val="007B2B3D"/>
    <w:pPr>
      <w:keepNext/>
      <w:keepLines/>
      <w:numPr>
        <w:ilvl w:val="1"/>
        <w:numId w:val="62"/>
      </w:numPr>
      <w:spacing w:before="200" w:after="0"/>
      <w:outlineLvl w:val="1"/>
    </w:pPr>
    <w:rPr>
      <w:rFonts w:asciiTheme="minorHAnsi" w:eastAsiaTheme="majorEastAsia" w:hAnsiTheme="minorHAnsi" w:cstheme="majorBidi"/>
      <w:b/>
      <w:bCs/>
      <w:color w:val="31849B" w:themeColor="accent5" w:themeShade="BF"/>
      <w:sz w:val="28"/>
      <w:szCs w:val="28"/>
    </w:rPr>
  </w:style>
  <w:style w:type="paragraph" w:styleId="Heading3">
    <w:name w:val="heading 3"/>
    <w:basedOn w:val="Normal"/>
    <w:link w:val="Heading3Char"/>
    <w:uiPriority w:val="9"/>
    <w:unhideWhenUsed/>
    <w:qFormat/>
    <w:rsid w:val="007B2B3D"/>
    <w:pPr>
      <w:widowControl/>
      <w:numPr>
        <w:ilvl w:val="2"/>
        <w:numId w:val="62"/>
      </w:numPr>
      <w:spacing w:before="100" w:beforeAutospacing="1" w:after="100" w:afterAutospacing="1" w:line="240" w:lineRule="auto"/>
      <w:contextualSpacing w:val="0"/>
      <w:outlineLvl w:val="2"/>
    </w:pPr>
    <w:rPr>
      <w:rFonts w:asciiTheme="minorHAnsi" w:eastAsia="Times New Roman" w:hAnsiTheme="minorHAnsi" w:cs="Times New Roman"/>
      <w:bCs/>
      <w:color w:val="31849B" w:themeColor="accent5" w:themeShade="BF"/>
      <w:sz w:val="28"/>
      <w:szCs w:val="28"/>
    </w:rPr>
  </w:style>
  <w:style w:type="paragraph" w:styleId="Heading4">
    <w:name w:val="heading 4"/>
    <w:basedOn w:val="Normal"/>
    <w:next w:val="Normal"/>
    <w:link w:val="Heading4Char"/>
    <w:uiPriority w:val="9"/>
    <w:unhideWhenUsed/>
    <w:qFormat/>
    <w:rsid w:val="00F02327"/>
    <w:pPr>
      <w:keepNext/>
      <w:keepLines/>
      <w:spacing w:before="200" w:after="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5F3095"/>
    <w:pPr>
      <w:keepNext/>
      <w:keepLines/>
      <w:numPr>
        <w:ilvl w:val="3"/>
        <w:numId w:val="62"/>
      </w:numPr>
      <w:spacing w:before="200" w:after="0"/>
      <w:ind w:left="709"/>
      <w:outlineLvl w:val="4"/>
    </w:pPr>
    <w:rPr>
      <w:rFonts w:asciiTheme="minorHAnsi" w:eastAsia="Times New Roman" w:hAnsiTheme="minorHAnsi" w:cstheme="majorBidi"/>
      <w:color w:val="31849B" w:themeColor="accent5"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E0D"/>
    <w:rPr>
      <w:rFonts w:eastAsiaTheme="majorEastAsia" w:cstheme="majorBidi"/>
      <w:b/>
      <w:bCs/>
      <w:color w:val="31849B" w:themeColor="accent5" w:themeShade="BF"/>
      <w:sz w:val="32"/>
      <w:szCs w:val="28"/>
      <w:lang w:eastAsia="en-AU"/>
    </w:rPr>
  </w:style>
  <w:style w:type="character" w:customStyle="1" w:styleId="Heading2Char">
    <w:name w:val="Heading 2 Char"/>
    <w:basedOn w:val="DefaultParagraphFont"/>
    <w:link w:val="Heading2"/>
    <w:uiPriority w:val="9"/>
    <w:rsid w:val="007B2B3D"/>
    <w:rPr>
      <w:rFonts w:eastAsiaTheme="majorEastAsia" w:cstheme="majorBidi"/>
      <w:b/>
      <w:bCs/>
      <w:color w:val="31849B" w:themeColor="accent5" w:themeShade="BF"/>
      <w:sz w:val="28"/>
      <w:szCs w:val="28"/>
      <w:lang w:eastAsia="en-AU"/>
    </w:rPr>
  </w:style>
  <w:style w:type="character" w:customStyle="1" w:styleId="Heading3Char">
    <w:name w:val="Heading 3 Char"/>
    <w:basedOn w:val="DefaultParagraphFont"/>
    <w:link w:val="Heading3"/>
    <w:uiPriority w:val="9"/>
    <w:rsid w:val="007B2B3D"/>
    <w:rPr>
      <w:rFonts w:eastAsia="Times New Roman" w:cs="Times New Roman"/>
      <w:bCs/>
      <w:color w:val="31849B" w:themeColor="accent5" w:themeShade="BF"/>
      <w:sz w:val="28"/>
      <w:szCs w:val="28"/>
      <w:lang w:eastAsia="en-AU"/>
    </w:rPr>
  </w:style>
  <w:style w:type="character" w:styleId="Hyperlink">
    <w:name w:val="Hyperlink"/>
    <w:basedOn w:val="DefaultParagraphFont"/>
    <w:uiPriority w:val="99"/>
    <w:unhideWhenUsed/>
    <w:rsid w:val="0038340C"/>
    <w:rPr>
      <w:color w:val="0000FF" w:themeColor="hyperlink"/>
      <w:u w:val="single"/>
    </w:rPr>
  </w:style>
  <w:style w:type="paragraph" w:styleId="NormalWeb">
    <w:name w:val="Normal (Web)"/>
    <w:basedOn w:val="Normal"/>
    <w:uiPriority w:val="99"/>
    <w:unhideWhenUsed/>
    <w:rsid w:val="0038340C"/>
    <w:pPr>
      <w:widowControl/>
      <w:spacing w:before="100" w:beforeAutospacing="1" w:after="100" w:afterAutospacing="1" w:line="240" w:lineRule="auto"/>
      <w:contextualSpacing w:val="0"/>
    </w:pPr>
    <w:rPr>
      <w:rFonts w:ascii="Times New Roman" w:eastAsia="Times New Roman" w:hAnsi="Times New Roman" w:cs="Times New Roman"/>
      <w:color w:val="auto"/>
    </w:rPr>
  </w:style>
  <w:style w:type="character" w:customStyle="1" w:styleId="apple-converted-space">
    <w:name w:val="apple-converted-space"/>
    <w:basedOn w:val="DefaultParagraphFont"/>
    <w:rsid w:val="0038340C"/>
  </w:style>
  <w:style w:type="character" w:styleId="Strong">
    <w:name w:val="Strong"/>
    <w:basedOn w:val="DefaultParagraphFont"/>
    <w:uiPriority w:val="22"/>
    <w:qFormat/>
    <w:rsid w:val="0038340C"/>
    <w:rPr>
      <w:b/>
      <w:bCs/>
    </w:rPr>
  </w:style>
  <w:style w:type="character" w:styleId="Emphasis">
    <w:name w:val="Emphasis"/>
    <w:basedOn w:val="DefaultParagraphFont"/>
    <w:uiPriority w:val="20"/>
    <w:qFormat/>
    <w:rsid w:val="0038340C"/>
    <w:rPr>
      <w:i/>
      <w:iCs/>
    </w:rPr>
  </w:style>
  <w:style w:type="paragraph" w:styleId="Title">
    <w:name w:val="Title"/>
    <w:basedOn w:val="Normal"/>
    <w:next w:val="Normal"/>
    <w:link w:val="TitleChar"/>
    <w:uiPriority w:val="10"/>
    <w:qFormat/>
    <w:rsid w:val="0038340C"/>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40"/>
      <w:szCs w:val="40"/>
    </w:rPr>
  </w:style>
  <w:style w:type="character" w:customStyle="1" w:styleId="TitleChar">
    <w:name w:val="Title Char"/>
    <w:basedOn w:val="DefaultParagraphFont"/>
    <w:link w:val="Title"/>
    <w:uiPriority w:val="10"/>
    <w:rsid w:val="0038340C"/>
    <w:rPr>
      <w:rFonts w:asciiTheme="majorHAnsi" w:eastAsiaTheme="majorEastAsia" w:hAnsiTheme="majorHAnsi" w:cstheme="majorBidi"/>
      <w:color w:val="17365D" w:themeColor="text2" w:themeShade="BF"/>
      <w:spacing w:val="5"/>
      <w:kern w:val="28"/>
      <w:sz w:val="40"/>
      <w:szCs w:val="40"/>
      <w:lang w:eastAsia="en-AU"/>
    </w:rPr>
  </w:style>
  <w:style w:type="paragraph" w:styleId="NoSpacing">
    <w:name w:val="No Spacing"/>
    <w:basedOn w:val="Normal"/>
    <w:uiPriority w:val="1"/>
    <w:qFormat/>
    <w:rsid w:val="0038340C"/>
    <w:rPr>
      <w:rFonts w:asciiTheme="minorHAnsi" w:hAnsiTheme="minorHAnsi"/>
    </w:rPr>
  </w:style>
  <w:style w:type="paragraph" w:styleId="BalloonText">
    <w:name w:val="Balloon Text"/>
    <w:basedOn w:val="Normal"/>
    <w:link w:val="BalloonTextChar"/>
    <w:uiPriority w:val="99"/>
    <w:semiHidden/>
    <w:unhideWhenUsed/>
    <w:rsid w:val="0038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40C"/>
    <w:rPr>
      <w:rFonts w:ascii="Tahoma" w:eastAsia="Open Sans" w:hAnsi="Tahoma" w:cs="Tahoma"/>
      <w:color w:val="434343"/>
      <w:sz w:val="16"/>
      <w:szCs w:val="16"/>
      <w:lang w:eastAsia="en-AU"/>
    </w:rPr>
  </w:style>
  <w:style w:type="character" w:customStyle="1" w:styleId="Heading4Char">
    <w:name w:val="Heading 4 Char"/>
    <w:basedOn w:val="DefaultParagraphFont"/>
    <w:link w:val="Heading4"/>
    <w:uiPriority w:val="9"/>
    <w:rsid w:val="00F02327"/>
    <w:rPr>
      <w:rFonts w:asciiTheme="majorHAnsi" w:eastAsiaTheme="majorEastAsia" w:hAnsiTheme="majorHAnsi" w:cstheme="majorBidi"/>
      <w:b/>
      <w:bCs/>
      <w:iCs/>
      <w:color w:val="4F81BD" w:themeColor="accent1"/>
      <w:sz w:val="24"/>
      <w:szCs w:val="24"/>
      <w:lang w:eastAsia="en-AU"/>
    </w:rPr>
  </w:style>
  <w:style w:type="paragraph" w:customStyle="1" w:styleId="mv-element-h4">
    <w:name w:val="mv-element-h4"/>
    <w:basedOn w:val="Normal"/>
    <w:rsid w:val="00D64C3E"/>
    <w:pPr>
      <w:widowControl/>
      <w:spacing w:before="100" w:beforeAutospacing="1" w:after="100" w:afterAutospacing="1" w:line="240" w:lineRule="auto"/>
      <w:contextualSpacing w:val="0"/>
    </w:pPr>
    <w:rPr>
      <w:rFonts w:ascii="Times New Roman" w:eastAsia="Times New Roman" w:hAnsi="Times New Roman" w:cs="Times New Roman"/>
      <w:color w:val="auto"/>
    </w:rPr>
  </w:style>
  <w:style w:type="character" w:customStyle="1" w:styleId="ms-rteforecolor-8">
    <w:name w:val="ms-rteforecolor-8"/>
    <w:basedOn w:val="DefaultParagraphFont"/>
    <w:rsid w:val="00757321"/>
  </w:style>
  <w:style w:type="paragraph" w:styleId="ListParagraph">
    <w:name w:val="List Paragraph"/>
    <w:aliases w:val="List Paragraph1,List Paragraph11"/>
    <w:basedOn w:val="Normal"/>
    <w:link w:val="ListParagraphChar"/>
    <w:uiPriority w:val="34"/>
    <w:qFormat/>
    <w:rsid w:val="00E41A1D"/>
    <w:pPr>
      <w:widowControl/>
      <w:ind w:left="720"/>
    </w:pPr>
    <w:rPr>
      <w:rFonts w:asciiTheme="minorHAnsi" w:eastAsiaTheme="minorHAnsi" w:hAnsiTheme="minorHAnsi" w:cstheme="minorBidi"/>
      <w:color w:val="auto"/>
      <w:sz w:val="22"/>
      <w:szCs w:val="22"/>
      <w:lang w:eastAsia="en-US"/>
    </w:rPr>
  </w:style>
  <w:style w:type="character" w:customStyle="1" w:styleId="ListParagraphChar">
    <w:name w:val="List Paragraph Char"/>
    <w:aliases w:val="List Paragraph1 Char,List Paragraph11 Char"/>
    <w:basedOn w:val="DefaultParagraphFont"/>
    <w:link w:val="ListParagraph"/>
    <w:uiPriority w:val="34"/>
    <w:locked/>
    <w:rsid w:val="00E41A1D"/>
  </w:style>
  <w:style w:type="character" w:styleId="FollowedHyperlink">
    <w:name w:val="FollowedHyperlink"/>
    <w:basedOn w:val="DefaultParagraphFont"/>
    <w:uiPriority w:val="99"/>
    <w:semiHidden/>
    <w:unhideWhenUsed/>
    <w:rsid w:val="003D0A7B"/>
    <w:rPr>
      <w:color w:val="800080" w:themeColor="followedHyperlink"/>
      <w:u w:val="single"/>
    </w:rPr>
  </w:style>
  <w:style w:type="character" w:customStyle="1" w:styleId="None">
    <w:name w:val="None"/>
    <w:rsid w:val="00977CEB"/>
  </w:style>
  <w:style w:type="paragraph" w:customStyle="1" w:styleId="Body">
    <w:name w:val="Body"/>
    <w:rsid w:val="00977CE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AU"/>
    </w:rPr>
  </w:style>
  <w:style w:type="character" w:customStyle="1" w:styleId="ms-rtefontface-12">
    <w:name w:val="ms-rtefontface-12"/>
    <w:basedOn w:val="DefaultParagraphFont"/>
    <w:rsid w:val="00A907AC"/>
  </w:style>
  <w:style w:type="character" w:customStyle="1" w:styleId="Hyperlink1">
    <w:name w:val="Hyperlink.1"/>
    <w:basedOn w:val="DefaultParagraphFont"/>
    <w:rsid w:val="00A907AC"/>
    <w:rPr>
      <w:rFonts w:ascii="Arial" w:eastAsia="Arial" w:hAnsi="Arial" w:cs="Arial"/>
      <w:color w:val="0000FF"/>
      <w:sz w:val="20"/>
      <w:szCs w:val="20"/>
      <w:u w:val="single" w:color="0000FF"/>
    </w:rPr>
  </w:style>
  <w:style w:type="character" w:customStyle="1" w:styleId="Hyperlink0">
    <w:name w:val="Hyperlink.0"/>
    <w:basedOn w:val="DefaultParagraphFont"/>
    <w:rsid w:val="00A907AC"/>
    <w:rPr>
      <w:rFonts w:ascii="Arial" w:eastAsia="Arial" w:hAnsi="Arial" w:cs="Arial"/>
      <w:i/>
      <w:iCs/>
      <w:color w:val="0000FF"/>
      <w:u w:val="single" w:color="0000FF"/>
    </w:rPr>
  </w:style>
  <w:style w:type="character" w:styleId="CommentReference">
    <w:name w:val="annotation reference"/>
    <w:basedOn w:val="DefaultParagraphFont"/>
    <w:uiPriority w:val="99"/>
    <w:semiHidden/>
    <w:unhideWhenUsed/>
    <w:rsid w:val="0003197E"/>
    <w:rPr>
      <w:sz w:val="16"/>
      <w:szCs w:val="16"/>
    </w:rPr>
  </w:style>
  <w:style w:type="paragraph" w:styleId="CommentText">
    <w:name w:val="annotation text"/>
    <w:basedOn w:val="Normal"/>
    <w:link w:val="CommentTextChar"/>
    <w:uiPriority w:val="99"/>
    <w:unhideWhenUsed/>
    <w:rsid w:val="0003197E"/>
    <w:pPr>
      <w:spacing w:line="240" w:lineRule="auto"/>
    </w:pPr>
    <w:rPr>
      <w:sz w:val="20"/>
      <w:szCs w:val="20"/>
    </w:rPr>
  </w:style>
  <w:style w:type="character" w:customStyle="1" w:styleId="CommentTextChar">
    <w:name w:val="Comment Text Char"/>
    <w:basedOn w:val="DefaultParagraphFont"/>
    <w:link w:val="CommentText"/>
    <w:uiPriority w:val="99"/>
    <w:rsid w:val="0003197E"/>
    <w:rPr>
      <w:rFonts w:ascii="Open Sans" w:eastAsia="Open Sans" w:hAnsi="Open Sans" w:cs="Open Sans"/>
      <w:color w:val="434343"/>
      <w:sz w:val="20"/>
      <w:szCs w:val="20"/>
      <w:lang w:eastAsia="en-AU"/>
    </w:rPr>
  </w:style>
  <w:style w:type="paragraph" w:styleId="CommentSubject">
    <w:name w:val="annotation subject"/>
    <w:basedOn w:val="CommentText"/>
    <w:next w:val="CommentText"/>
    <w:link w:val="CommentSubjectChar"/>
    <w:uiPriority w:val="99"/>
    <w:semiHidden/>
    <w:unhideWhenUsed/>
    <w:rsid w:val="0003197E"/>
    <w:rPr>
      <w:b/>
      <w:bCs/>
    </w:rPr>
  </w:style>
  <w:style w:type="character" w:customStyle="1" w:styleId="CommentSubjectChar">
    <w:name w:val="Comment Subject Char"/>
    <w:basedOn w:val="CommentTextChar"/>
    <w:link w:val="CommentSubject"/>
    <w:uiPriority w:val="99"/>
    <w:semiHidden/>
    <w:rsid w:val="0003197E"/>
    <w:rPr>
      <w:rFonts w:ascii="Open Sans" w:eastAsia="Open Sans" w:hAnsi="Open Sans" w:cs="Open Sans"/>
      <w:b/>
      <w:bCs/>
      <w:color w:val="434343"/>
      <w:sz w:val="20"/>
      <w:szCs w:val="20"/>
      <w:lang w:eastAsia="en-AU"/>
    </w:rPr>
  </w:style>
  <w:style w:type="character" w:customStyle="1" w:styleId="ms-rtefontsize-2">
    <w:name w:val="ms-rtefontsize-2"/>
    <w:basedOn w:val="DefaultParagraphFont"/>
    <w:rsid w:val="001D4F75"/>
  </w:style>
  <w:style w:type="character" w:customStyle="1" w:styleId="ms-rtethemeforecolor-1-5">
    <w:name w:val="ms-rtethemeforecolor-1-5"/>
    <w:basedOn w:val="DefaultParagraphFont"/>
    <w:rsid w:val="001D4F75"/>
  </w:style>
  <w:style w:type="paragraph" w:customStyle="1" w:styleId="default">
    <w:name w:val="default"/>
    <w:basedOn w:val="Normal"/>
    <w:uiPriority w:val="99"/>
    <w:semiHidden/>
    <w:rsid w:val="00F02327"/>
    <w:pPr>
      <w:widowControl/>
      <w:autoSpaceDE w:val="0"/>
      <w:autoSpaceDN w:val="0"/>
      <w:spacing w:after="0" w:line="240" w:lineRule="auto"/>
      <w:contextualSpacing w:val="0"/>
    </w:pPr>
    <w:rPr>
      <w:rFonts w:ascii="Arial" w:eastAsiaTheme="minorHAnsi" w:hAnsi="Arial" w:cs="Arial"/>
      <w:color w:val="000000"/>
    </w:rPr>
  </w:style>
  <w:style w:type="character" w:customStyle="1" w:styleId="ms-tablecell">
    <w:name w:val="ms-tablecell"/>
    <w:basedOn w:val="DefaultParagraphFont"/>
    <w:rsid w:val="0004300E"/>
  </w:style>
  <w:style w:type="table" w:styleId="TableGrid">
    <w:name w:val="Table Grid"/>
    <w:basedOn w:val="TableNormal"/>
    <w:uiPriority w:val="59"/>
    <w:rsid w:val="005F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82056B"/>
    <w:pPr>
      <w:widowControl/>
      <w:spacing w:before="120" w:after="120" w:line="240" w:lineRule="auto"/>
      <w:contextualSpacing w:val="0"/>
    </w:pPr>
    <w:rPr>
      <w:rFonts w:ascii="Arial" w:eastAsia="Times New Roman" w:hAnsi="Arial" w:cs="Times New Roman"/>
      <w:color w:val="auto"/>
    </w:rPr>
  </w:style>
  <w:style w:type="paragraph" w:styleId="Header">
    <w:name w:val="header"/>
    <w:basedOn w:val="Normal"/>
    <w:link w:val="HeaderChar"/>
    <w:uiPriority w:val="99"/>
    <w:unhideWhenUsed/>
    <w:rsid w:val="00B31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EBC"/>
    <w:rPr>
      <w:rFonts w:ascii="Open Sans" w:eastAsia="Open Sans" w:hAnsi="Open Sans" w:cs="Open Sans"/>
      <w:color w:val="434343"/>
      <w:sz w:val="24"/>
      <w:szCs w:val="24"/>
      <w:lang w:eastAsia="en-AU"/>
    </w:rPr>
  </w:style>
  <w:style w:type="paragraph" w:styleId="Footer">
    <w:name w:val="footer"/>
    <w:basedOn w:val="Normal"/>
    <w:link w:val="FooterChar"/>
    <w:uiPriority w:val="99"/>
    <w:unhideWhenUsed/>
    <w:rsid w:val="00B31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EBC"/>
    <w:rPr>
      <w:rFonts w:ascii="Open Sans" w:eastAsia="Open Sans" w:hAnsi="Open Sans" w:cs="Open Sans"/>
      <w:color w:val="434343"/>
      <w:sz w:val="24"/>
      <w:szCs w:val="24"/>
      <w:lang w:eastAsia="en-AU"/>
    </w:rPr>
  </w:style>
  <w:style w:type="character" w:customStyle="1" w:styleId="Heading5Char">
    <w:name w:val="Heading 5 Char"/>
    <w:basedOn w:val="DefaultParagraphFont"/>
    <w:link w:val="Heading5"/>
    <w:uiPriority w:val="9"/>
    <w:rsid w:val="005F3095"/>
    <w:rPr>
      <w:rFonts w:eastAsia="Times New Roman" w:cstheme="majorBidi"/>
      <w:color w:val="31849B" w:themeColor="accent5" w:themeShade="BF"/>
      <w:sz w:val="28"/>
      <w:szCs w:val="24"/>
      <w:lang w:eastAsia="en-AU"/>
    </w:rPr>
  </w:style>
  <w:style w:type="paragraph" w:styleId="TOCHeading">
    <w:name w:val="TOC Heading"/>
    <w:basedOn w:val="Heading1"/>
    <w:next w:val="Normal"/>
    <w:uiPriority w:val="39"/>
    <w:unhideWhenUsed/>
    <w:qFormat/>
    <w:rsid w:val="007A497F"/>
    <w:pPr>
      <w:widowControl/>
      <w:contextualSpacing w:val="0"/>
      <w:outlineLvl w:val="9"/>
    </w:pPr>
    <w:rPr>
      <w:lang w:val="en-US" w:eastAsia="ja-JP"/>
    </w:rPr>
  </w:style>
  <w:style w:type="paragraph" w:styleId="TOC1">
    <w:name w:val="toc 1"/>
    <w:basedOn w:val="Normal"/>
    <w:next w:val="Normal"/>
    <w:autoRedefine/>
    <w:uiPriority w:val="39"/>
    <w:unhideWhenUsed/>
    <w:rsid w:val="007A497F"/>
    <w:pPr>
      <w:spacing w:after="100"/>
    </w:pPr>
  </w:style>
  <w:style w:type="paragraph" w:styleId="TOC2">
    <w:name w:val="toc 2"/>
    <w:basedOn w:val="Normal"/>
    <w:next w:val="Normal"/>
    <w:autoRedefine/>
    <w:uiPriority w:val="39"/>
    <w:unhideWhenUsed/>
    <w:rsid w:val="0024317E"/>
    <w:pPr>
      <w:tabs>
        <w:tab w:val="right" w:leader="dot" w:pos="9736"/>
      </w:tabs>
      <w:spacing w:after="100"/>
    </w:pPr>
  </w:style>
  <w:style w:type="paragraph" w:styleId="TOC3">
    <w:name w:val="toc 3"/>
    <w:basedOn w:val="Normal"/>
    <w:next w:val="Normal"/>
    <w:autoRedefine/>
    <w:uiPriority w:val="39"/>
    <w:unhideWhenUsed/>
    <w:rsid w:val="0024317E"/>
    <w:pPr>
      <w:tabs>
        <w:tab w:val="right" w:leader="dot" w:pos="9736"/>
      </w:tabs>
      <w:spacing w:after="100"/>
    </w:pPr>
  </w:style>
  <w:style w:type="paragraph" w:customStyle="1" w:styleId="ESHeading1">
    <w:name w:val="ES_Heading 1"/>
    <w:basedOn w:val="Title"/>
    <w:qFormat/>
    <w:rsid w:val="003B739D"/>
    <w:pPr>
      <w:widowControl/>
      <w:pBdr>
        <w:bottom w:val="none" w:sz="0" w:space="0" w:color="auto"/>
      </w:pBdr>
      <w:spacing w:after="120" w:line="340" w:lineRule="atLeast"/>
      <w:contextualSpacing w:val="0"/>
      <w:outlineLvl w:val="0"/>
    </w:pPr>
    <w:rPr>
      <w:rFonts w:ascii="Arial" w:hAnsi="Arial"/>
      <w:b/>
      <w:color w:val="AF272F"/>
      <w:sz w:val="44"/>
      <w:szCs w:val="52"/>
      <w:lang w:val="en-US" w:eastAsia="en-US"/>
    </w:rPr>
  </w:style>
  <w:style w:type="paragraph" w:customStyle="1" w:styleId="ESIntroParagraph">
    <w:name w:val="ES_Intro Paragraph"/>
    <w:basedOn w:val="Subtitle"/>
    <w:qFormat/>
    <w:rsid w:val="00CE6CF8"/>
    <w:pPr>
      <w:widowControl/>
      <w:spacing w:after="0" w:line="240" w:lineRule="atLeast"/>
      <w:contextualSpacing w:val="0"/>
    </w:pPr>
    <w:rPr>
      <w:rFonts w:ascii="Arial" w:hAnsi="Arial"/>
      <w:i w:val="0"/>
      <w:iCs w:val="0"/>
      <w:color w:val="5A5A59"/>
      <w:spacing w:val="0"/>
      <w:sz w:val="27"/>
      <w:szCs w:val="27"/>
      <w:lang w:val="en-US" w:eastAsia="en-US"/>
    </w:rPr>
  </w:style>
  <w:style w:type="paragraph" w:customStyle="1" w:styleId="ESHeading2">
    <w:name w:val="ES_Heading 2"/>
    <w:basedOn w:val="Heading1"/>
    <w:qFormat/>
    <w:rsid w:val="00CE6CF8"/>
    <w:pPr>
      <w:widowControl/>
      <w:numPr>
        <w:numId w:val="0"/>
      </w:numPr>
      <w:spacing w:before="240" w:after="120" w:line="240" w:lineRule="atLeast"/>
      <w:contextualSpacing w:val="0"/>
    </w:pPr>
    <w:rPr>
      <w:rFonts w:ascii="Arial" w:hAnsi="Arial"/>
      <w:caps/>
      <w:color w:val="AF272F"/>
      <w:sz w:val="20"/>
      <w:szCs w:val="20"/>
      <w:lang w:val="en-US" w:eastAsia="en-US"/>
    </w:rPr>
  </w:style>
  <w:style w:type="paragraph" w:customStyle="1" w:styleId="ESSubheading1">
    <w:name w:val="ES_Subheading 1"/>
    <w:basedOn w:val="ESIntroParagraph"/>
    <w:qFormat/>
    <w:rsid w:val="00CE6CF8"/>
    <w:pPr>
      <w:ind w:left="-567"/>
    </w:pPr>
    <w:rPr>
      <w:color w:val="AF272F"/>
      <w:sz w:val="28"/>
    </w:rPr>
  </w:style>
  <w:style w:type="paragraph" w:styleId="Subtitle">
    <w:name w:val="Subtitle"/>
    <w:basedOn w:val="Normal"/>
    <w:next w:val="Normal"/>
    <w:link w:val="SubtitleChar"/>
    <w:uiPriority w:val="11"/>
    <w:qFormat/>
    <w:rsid w:val="00CE6CF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E6CF8"/>
    <w:rPr>
      <w:rFonts w:asciiTheme="majorHAnsi" w:eastAsiaTheme="majorEastAsia" w:hAnsiTheme="majorHAnsi" w:cstheme="majorBidi"/>
      <w:i/>
      <w:iCs/>
      <w:color w:val="4F81BD" w:themeColor="accent1"/>
      <w:spacing w:val="15"/>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8157">
      <w:bodyDiv w:val="1"/>
      <w:marLeft w:val="0"/>
      <w:marRight w:val="0"/>
      <w:marTop w:val="0"/>
      <w:marBottom w:val="0"/>
      <w:divBdr>
        <w:top w:val="none" w:sz="0" w:space="0" w:color="auto"/>
        <w:left w:val="none" w:sz="0" w:space="0" w:color="auto"/>
        <w:bottom w:val="none" w:sz="0" w:space="0" w:color="auto"/>
        <w:right w:val="none" w:sz="0" w:space="0" w:color="auto"/>
      </w:divBdr>
      <w:divsChild>
        <w:div w:id="1168209862">
          <w:marLeft w:val="0"/>
          <w:marRight w:val="0"/>
          <w:marTop w:val="100"/>
          <w:marBottom w:val="100"/>
          <w:divBdr>
            <w:top w:val="none" w:sz="0" w:space="0" w:color="auto"/>
            <w:left w:val="none" w:sz="0" w:space="0" w:color="auto"/>
            <w:bottom w:val="none" w:sz="0" w:space="0" w:color="auto"/>
            <w:right w:val="none" w:sz="0" w:space="0" w:color="auto"/>
          </w:divBdr>
          <w:divsChild>
            <w:div w:id="967131169">
              <w:marLeft w:val="0"/>
              <w:marRight w:val="0"/>
              <w:marTop w:val="0"/>
              <w:marBottom w:val="0"/>
              <w:divBdr>
                <w:top w:val="none" w:sz="0" w:space="0" w:color="auto"/>
                <w:left w:val="none" w:sz="0" w:space="0" w:color="auto"/>
                <w:bottom w:val="none" w:sz="0" w:space="0" w:color="auto"/>
                <w:right w:val="none" w:sz="0" w:space="0" w:color="auto"/>
              </w:divBdr>
              <w:divsChild>
                <w:div w:id="1083603568">
                  <w:marLeft w:val="0"/>
                  <w:marRight w:val="0"/>
                  <w:marTop w:val="0"/>
                  <w:marBottom w:val="0"/>
                  <w:divBdr>
                    <w:top w:val="none" w:sz="0" w:space="0" w:color="auto"/>
                    <w:left w:val="none" w:sz="0" w:space="0" w:color="auto"/>
                    <w:bottom w:val="none" w:sz="0" w:space="0" w:color="auto"/>
                    <w:right w:val="none" w:sz="0" w:space="0" w:color="auto"/>
                  </w:divBdr>
                  <w:divsChild>
                    <w:div w:id="723456096">
                      <w:marLeft w:val="3300"/>
                      <w:marRight w:val="0"/>
                      <w:marTop w:val="0"/>
                      <w:marBottom w:val="0"/>
                      <w:divBdr>
                        <w:top w:val="none" w:sz="0" w:space="0" w:color="auto"/>
                        <w:left w:val="none" w:sz="0" w:space="0" w:color="auto"/>
                        <w:bottom w:val="none" w:sz="0" w:space="0" w:color="auto"/>
                        <w:right w:val="none" w:sz="0" w:space="0" w:color="auto"/>
                      </w:divBdr>
                      <w:divsChild>
                        <w:div w:id="1623152570">
                          <w:marLeft w:val="0"/>
                          <w:marRight w:val="0"/>
                          <w:marTop w:val="0"/>
                          <w:marBottom w:val="0"/>
                          <w:divBdr>
                            <w:top w:val="none" w:sz="0" w:space="0" w:color="auto"/>
                            <w:left w:val="none" w:sz="0" w:space="0" w:color="auto"/>
                            <w:bottom w:val="none" w:sz="0" w:space="0" w:color="auto"/>
                            <w:right w:val="none" w:sz="0" w:space="0" w:color="auto"/>
                          </w:divBdr>
                          <w:divsChild>
                            <w:div w:id="768740192">
                              <w:marLeft w:val="0"/>
                              <w:marRight w:val="0"/>
                              <w:marTop w:val="0"/>
                              <w:marBottom w:val="0"/>
                              <w:divBdr>
                                <w:top w:val="none" w:sz="0" w:space="0" w:color="auto"/>
                                <w:left w:val="none" w:sz="0" w:space="0" w:color="auto"/>
                                <w:bottom w:val="none" w:sz="0" w:space="0" w:color="auto"/>
                                <w:right w:val="none" w:sz="0" w:space="0" w:color="auto"/>
                              </w:divBdr>
                              <w:divsChild>
                                <w:div w:id="1601797040">
                                  <w:marLeft w:val="0"/>
                                  <w:marRight w:val="0"/>
                                  <w:marTop w:val="0"/>
                                  <w:marBottom w:val="0"/>
                                  <w:divBdr>
                                    <w:top w:val="none" w:sz="0" w:space="0" w:color="auto"/>
                                    <w:left w:val="none" w:sz="0" w:space="0" w:color="auto"/>
                                    <w:bottom w:val="none" w:sz="0" w:space="0" w:color="auto"/>
                                    <w:right w:val="none" w:sz="0" w:space="0" w:color="auto"/>
                                  </w:divBdr>
                                  <w:divsChild>
                                    <w:div w:id="684602200">
                                      <w:marLeft w:val="0"/>
                                      <w:marRight w:val="0"/>
                                      <w:marTop w:val="0"/>
                                      <w:marBottom w:val="0"/>
                                      <w:divBdr>
                                        <w:top w:val="none" w:sz="0" w:space="0" w:color="auto"/>
                                        <w:left w:val="none" w:sz="0" w:space="0" w:color="auto"/>
                                        <w:bottom w:val="none" w:sz="0" w:space="0" w:color="auto"/>
                                        <w:right w:val="none" w:sz="0" w:space="0" w:color="auto"/>
                                      </w:divBdr>
                                      <w:divsChild>
                                        <w:div w:id="24134121">
                                          <w:marLeft w:val="240"/>
                                          <w:marRight w:val="0"/>
                                          <w:marTop w:val="0"/>
                                          <w:marBottom w:val="0"/>
                                          <w:divBdr>
                                            <w:top w:val="none" w:sz="0" w:space="0" w:color="auto"/>
                                            <w:left w:val="none" w:sz="0" w:space="0" w:color="auto"/>
                                            <w:bottom w:val="none" w:sz="0" w:space="0" w:color="auto"/>
                                            <w:right w:val="none" w:sz="0" w:space="0" w:color="auto"/>
                                          </w:divBdr>
                                          <w:divsChild>
                                            <w:div w:id="158472844">
                                              <w:marLeft w:val="0"/>
                                              <w:marRight w:val="0"/>
                                              <w:marTop w:val="0"/>
                                              <w:marBottom w:val="0"/>
                                              <w:divBdr>
                                                <w:top w:val="none" w:sz="0" w:space="0" w:color="auto"/>
                                                <w:left w:val="none" w:sz="0" w:space="0" w:color="auto"/>
                                                <w:bottom w:val="none" w:sz="0" w:space="0" w:color="auto"/>
                                                <w:right w:val="none" w:sz="0" w:space="0" w:color="auto"/>
                                              </w:divBdr>
                                              <w:divsChild>
                                                <w:div w:id="572199791">
                                                  <w:marLeft w:val="0"/>
                                                  <w:marRight w:val="0"/>
                                                  <w:marTop w:val="0"/>
                                                  <w:marBottom w:val="150"/>
                                                  <w:divBdr>
                                                    <w:top w:val="none" w:sz="0" w:space="0" w:color="auto"/>
                                                    <w:left w:val="single" w:sz="6" w:space="8" w:color="EEEEEE"/>
                                                    <w:bottom w:val="single" w:sz="6" w:space="0" w:color="CCCCCC"/>
                                                    <w:right w:val="single" w:sz="6" w:space="8" w:color="CCCCCC"/>
                                                  </w:divBdr>
                                                  <w:divsChild>
                                                    <w:div w:id="79954386">
                                                      <w:marLeft w:val="0"/>
                                                      <w:marRight w:val="0"/>
                                                      <w:marTop w:val="0"/>
                                                      <w:marBottom w:val="0"/>
                                                      <w:divBdr>
                                                        <w:top w:val="none" w:sz="0" w:space="0" w:color="auto"/>
                                                        <w:left w:val="none" w:sz="0" w:space="0" w:color="auto"/>
                                                        <w:bottom w:val="none" w:sz="0" w:space="0" w:color="auto"/>
                                                        <w:right w:val="none" w:sz="0" w:space="0" w:color="auto"/>
                                                      </w:divBdr>
                                                    </w:div>
                                                    <w:div w:id="830220218">
                                                      <w:marLeft w:val="0"/>
                                                      <w:marRight w:val="0"/>
                                                      <w:marTop w:val="0"/>
                                                      <w:marBottom w:val="0"/>
                                                      <w:divBdr>
                                                        <w:top w:val="none" w:sz="0" w:space="0" w:color="auto"/>
                                                        <w:left w:val="none" w:sz="0" w:space="0" w:color="auto"/>
                                                        <w:bottom w:val="none" w:sz="0" w:space="0" w:color="auto"/>
                                                        <w:right w:val="none" w:sz="0" w:space="0" w:color="auto"/>
                                                      </w:divBdr>
                                                      <w:divsChild>
                                                        <w:div w:id="511182785">
                                                          <w:marLeft w:val="0"/>
                                                          <w:marRight w:val="0"/>
                                                          <w:marTop w:val="0"/>
                                                          <w:marBottom w:val="0"/>
                                                          <w:divBdr>
                                                            <w:top w:val="none" w:sz="0" w:space="0" w:color="auto"/>
                                                            <w:left w:val="none" w:sz="0" w:space="0" w:color="auto"/>
                                                            <w:bottom w:val="none" w:sz="0" w:space="0" w:color="auto"/>
                                                            <w:right w:val="none" w:sz="0" w:space="0" w:color="auto"/>
                                                          </w:divBdr>
                                                        </w:div>
                                                        <w:div w:id="313993429">
                                                          <w:marLeft w:val="0"/>
                                                          <w:marRight w:val="0"/>
                                                          <w:marTop w:val="0"/>
                                                          <w:marBottom w:val="0"/>
                                                          <w:divBdr>
                                                            <w:top w:val="none" w:sz="0" w:space="0" w:color="auto"/>
                                                            <w:left w:val="none" w:sz="0" w:space="0" w:color="auto"/>
                                                            <w:bottom w:val="none" w:sz="0" w:space="0" w:color="auto"/>
                                                            <w:right w:val="none" w:sz="0" w:space="0" w:color="auto"/>
                                                          </w:divBdr>
                                                        </w:div>
                                                        <w:div w:id="2115513111">
                                                          <w:marLeft w:val="0"/>
                                                          <w:marRight w:val="0"/>
                                                          <w:marTop w:val="0"/>
                                                          <w:marBottom w:val="0"/>
                                                          <w:divBdr>
                                                            <w:top w:val="none" w:sz="0" w:space="0" w:color="auto"/>
                                                            <w:left w:val="none" w:sz="0" w:space="0" w:color="auto"/>
                                                            <w:bottom w:val="none" w:sz="0" w:space="0" w:color="auto"/>
                                                            <w:right w:val="none" w:sz="0" w:space="0" w:color="auto"/>
                                                          </w:divBdr>
                                                        </w:div>
                                                        <w:div w:id="507720939">
                                                          <w:marLeft w:val="0"/>
                                                          <w:marRight w:val="0"/>
                                                          <w:marTop w:val="0"/>
                                                          <w:marBottom w:val="0"/>
                                                          <w:divBdr>
                                                            <w:top w:val="none" w:sz="0" w:space="0" w:color="auto"/>
                                                            <w:left w:val="none" w:sz="0" w:space="0" w:color="auto"/>
                                                            <w:bottom w:val="none" w:sz="0" w:space="0" w:color="auto"/>
                                                            <w:right w:val="none" w:sz="0" w:space="0" w:color="auto"/>
                                                          </w:divBdr>
                                                        </w:div>
                                                        <w:div w:id="908728171">
                                                          <w:marLeft w:val="0"/>
                                                          <w:marRight w:val="0"/>
                                                          <w:marTop w:val="0"/>
                                                          <w:marBottom w:val="0"/>
                                                          <w:divBdr>
                                                            <w:top w:val="none" w:sz="0" w:space="0" w:color="auto"/>
                                                            <w:left w:val="none" w:sz="0" w:space="0" w:color="auto"/>
                                                            <w:bottom w:val="none" w:sz="0" w:space="0" w:color="auto"/>
                                                            <w:right w:val="none" w:sz="0" w:space="0" w:color="auto"/>
                                                          </w:divBdr>
                                                        </w:div>
                                                        <w:div w:id="1636259298">
                                                          <w:marLeft w:val="0"/>
                                                          <w:marRight w:val="0"/>
                                                          <w:marTop w:val="0"/>
                                                          <w:marBottom w:val="0"/>
                                                          <w:divBdr>
                                                            <w:top w:val="none" w:sz="0" w:space="0" w:color="auto"/>
                                                            <w:left w:val="none" w:sz="0" w:space="0" w:color="auto"/>
                                                            <w:bottom w:val="none" w:sz="0" w:space="0" w:color="auto"/>
                                                            <w:right w:val="none" w:sz="0" w:space="0" w:color="auto"/>
                                                          </w:divBdr>
                                                        </w:div>
                                                        <w:div w:id="1655794859">
                                                          <w:marLeft w:val="0"/>
                                                          <w:marRight w:val="0"/>
                                                          <w:marTop w:val="0"/>
                                                          <w:marBottom w:val="0"/>
                                                          <w:divBdr>
                                                            <w:top w:val="none" w:sz="0" w:space="0" w:color="auto"/>
                                                            <w:left w:val="none" w:sz="0" w:space="0" w:color="auto"/>
                                                            <w:bottom w:val="none" w:sz="0" w:space="0" w:color="auto"/>
                                                            <w:right w:val="none" w:sz="0" w:space="0" w:color="auto"/>
                                                          </w:divBdr>
                                                        </w:div>
                                                        <w:div w:id="249778565">
                                                          <w:marLeft w:val="0"/>
                                                          <w:marRight w:val="0"/>
                                                          <w:marTop w:val="0"/>
                                                          <w:marBottom w:val="0"/>
                                                          <w:divBdr>
                                                            <w:top w:val="none" w:sz="0" w:space="0" w:color="auto"/>
                                                            <w:left w:val="none" w:sz="0" w:space="0" w:color="auto"/>
                                                            <w:bottom w:val="none" w:sz="0" w:space="0" w:color="auto"/>
                                                            <w:right w:val="none" w:sz="0" w:space="0" w:color="auto"/>
                                                          </w:divBdr>
                                                        </w:div>
                                                        <w:div w:id="1880050969">
                                                          <w:marLeft w:val="0"/>
                                                          <w:marRight w:val="0"/>
                                                          <w:marTop w:val="0"/>
                                                          <w:marBottom w:val="0"/>
                                                          <w:divBdr>
                                                            <w:top w:val="none" w:sz="0" w:space="0" w:color="auto"/>
                                                            <w:left w:val="none" w:sz="0" w:space="0" w:color="auto"/>
                                                            <w:bottom w:val="none" w:sz="0" w:space="0" w:color="auto"/>
                                                            <w:right w:val="none" w:sz="0" w:space="0" w:color="auto"/>
                                                          </w:divBdr>
                                                        </w:div>
                                                        <w:div w:id="1538853107">
                                                          <w:marLeft w:val="0"/>
                                                          <w:marRight w:val="0"/>
                                                          <w:marTop w:val="0"/>
                                                          <w:marBottom w:val="0"/>
                                                          <w:divBdr>
                                                            <w:top w:val="none" w:sz="0" w:space="0" w:color="auto"/>
                                                            <w:left w:val="none" w:sz="0" w:space="0" w:color="auto"/>
                                                            <w:bottom w:val="none" w:sz="0" w:space="0" w:color="auto"/>
                                                            <w:right w:val="none" w:sz="0" w:space="0" w:color="auto"/>
                                                          </w:divBdr>
                                                        </w:div>
                                                        <w:div w:id="13215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8545142">
      <w:bodyDiv w:val="1"/>
      <w:marLeft w:val="0"/>
      <w:marRight w:val="0"/>
      <w:marTop w:val="0"/>
      <w:marBottom w:val="0"/>
      <w:divBdr>
        <w:top w:val="none" w:sz="0" w:space="0" w:color="auto"/>
        <w:left w:val="none" w:sz="0" w:space="0" w:color="auto"/>
        <w:bottom w:val="none" w:sz="0" w:space="0" w:color="auto"/>
        <w:right w:val="none" w:sz="0" w:space="0" w:color="auto"/>
      </w:divBdr>
    </w:div>
    <w:div w:id="469522136">
      <w:bodyDiv w:val="1"/>
      <w:marLeft w:val="0"/>
      <w:marRight w:val="0"/>
      <w:marTop w:val="0"/>
      <w:marBottom w:val="0"/>
      <w:divBdr>
        <w:top w:val="none" w:sz="0" w:space="0" w:color="auto"/>
        <w:left w:val="none" w:sz="0" w:space="0" w:color="auto"/>
        <w:bottom w:val="none" w:sz="0" w:space="0" w:color="auto"/>
        <w:right w:val="none" w:sz="0" w:space="0" w:color="auto"/>
      </w:divBdr>
      <w:divsChild>
        <w:div w:id="48770676">
          <w:marLeft w:val="0"/>
          <w:marRight w:val="0"/>
          <w:marTop w:val="0"/>
          <w:marBottom w:val="0"/>
          <w:divBdr>
            <w:top w:val="none" w:sz="0" w:space="0" w:color="auto"/>
            <w:left w:val="none" w:sz="0" w:space="0" w:color="auto"/>
            <w:bottom w:val="none" w:sz="0" w:space="0" w:color="auto"/>
            <w:right w:val="none" w:sz="0" w:space="0" w:color="auto"/>
          </w:divBdr>
          <w:divsChild>
            <w:div w:id="393892246">
              <w:marLeft w:val="0"/>
              <w:marRight w:val="0"/>
              <w:marTop w:val="0"/>
              <w:marBottom w:val="0"/>
              <w:divBdr>
                <w:top w:val="none" w:sz="0" w:space="0" w:color="auto"/>
                <w:left w:val="none" w:sz="0" w:space="0" w:color="auto"/>
                <w:bottom w:val="none" w:sz="0" w:space="0" w:color="auto"/>
                <w:right w:val="none" w:sz="0" w:space="0" w:color="auto"/>
              </w:divBdr>
              <w:divsChild>
                <w:div w:id="826214127">
                  <w:marLeft w:val="0"/>
                  <w:marRight w:val="0"/>
                  <w:marTop w:val="0"/>
                  <w:marBottom w:val="0"/>
                  <w:divBdr>
                    <w:top w:val="none" w:sz="0" w:space="0" w:color="auto"/>
                    <w:left w:val="none" w:sz="0" w:space="0" w:color="auto"/>
                    <w:bottom w:val="none" w:sz="0" w:space="0" w:color="auto"/>
                    <w:right w:val="none" w:sz="0" w:space="0" w:color="auto"/>
                  </w:divBdr>
                  <w:divsChild>
                    <w:div w:id="62145742">
                      <w:marLeft w:val="-225"/>
                      <w:marRight w:val="-225"/>
                      <w:marTop w:val="0"/>
                      <w:marBottom w:val="0"/>
                      <w:divBdr>
                        <w:top w:val="none" w:sz="0" w:space="0" w:color="auto"/>
                        <w:left w:val="none" w:sz="0" w:space="0" w:color="auto"/>
                        <w:bottom w:val="none" w:sz="0" w:space="0" w:color="auto"/>
                        <w:right w:val="none" w:sz="0" w:space="0" w:color="auto"/>
                      </w:divBdr>
                      <w:divsChild>
                        <w:div w:id="1697076103">
                          <w:marLeft w:val="0"/>
                          <w:marRight w:val="0"/>
                          <w:marTop w:val="0"/>
                          <w:marBottom w:val="0"/>
                          <w:divBdr>
                            <w:top w:val="none" w:sz="0" w:space="0" w:color="auto"/>
                            <w:left w:val="none" w:sz="0" w:space="0" w:color="auto"/>
                            <w:bottom w:val="none" w:sz="0" w:space="0" w:color="auto"/>
                            <w:right w:val="none" w:sz="0" w:space="0" w:color="auto"/>
                          </w:divBdr>
                          <w:divsChild>
                            <w:div w:id="2007248245">
                              <w:marLeft w:val="0"/>
                              <w:marRight w:val="0"/>
                              <w:marTop w:val="0"/>
                              <w:marBottom w:val="0"/>
                              <w:divBdr>
                                <w:top w:val="none" w:sz="0" w:space="0" w:color="auto"/>
                                <w:left w:val="none" w:sz="0" w:space="0" w:color="auto"/>
                                <w:bottom w:val="none" w:sz="0" w:space="0" w:color="auto"/>
                                <w:right w:val="none" w:sz="0" w:space="0" w:color="auto"/>
                              </w:divBdr>
                              <w:divsChild>
                                <w:div w:id="17014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30174">
      <w:bodyDiv w:val="1"/>
      <w:marLeft w:val="0"/>
      <w:marRight w:val="0"/>
      <w:marTop w:val="0"/>
      <w:marBottom w:val="0"/>
      <w:divBdr>
        <w:top w:val="none" w:sz="0" w:space="0" w:color="auto"/>
        <w:left w:val="none" w:sz="0" w:space="0" w:color="auto"/>
        <w:bottom w:val="none" w:sz="0" w:space="0" w:color="auto"/>
        <w:right w:val="none" w:sz="0" w:space="0" w:color="auto"/>
      </w:divBdr>
      <w:divsChild>
        <w:div w:id="1485851331">
          <w:marLeft w:val="0"/>
          <w:marRight w:val="0"/>
          <w:marTop w:val="0"/>
          <w:marBottom w:val="0"/>
          <w:divBdr>
            <w:top w:val="none" w:sz="0" w:space="0" w:color="auto"/>
            <w:left w:val="none" w:sz="0" w:space="0" w:color="auto"/>
            <w:bottom w:val="none" w:sz="0" w:space="0" w:color="auto"/>
            <w:right w:val="none" w:sz="0" w:space="0" w:color="auto"/>
          </w:divBdr>
          <w:divsChild>
            <w:div w:id="859657788">
              <w:marLeft w:val="0"/>
              <w:marRight w:val="0"/>
              <w:marTop w:val="0"/>
              <w:marBottom w:val="0"/>
              <w:divBdr>
                <w:top w:val="none" w:sz="0" w:space="0" w:color="auto"/>
                <w:left w:val="none" w:sz="0" w:space="0" w:color="auto"/>
                <w:bottom w:val="none" w:sz="0" w:space="0" w:color="auto"/>
                <w:right w:val="none" w:sz="0" w:space="0" w:color="auto"/>
              </w:divBdr>
              <w:divsChild>
                <w:div w:id="432865565">
                  <w:marLeft w:val="0"/>
                  <w:marRight w:val="0"/>
                  <w:marTop w:val="0"/>
                  <w:marBottom w:val="0"/>
                  <w:divBdr>
                    <w:top w:val="none" w:sz="0" w:space="0" w:color="auto"/>
                    <w:left w:val="none" w:sz="0" w:space="0" w:color="auto"/>
                    <w:bottom w:val="none" w:sz="0" w:space="0" w:color="auto"/>
                    <w:right w:val="none" w:sz="0" w:space="0" w:color="auto"/>
                  </w:divBdr>
                  <w:divsChild>
                    <w:div w:id="398330518">
                      <w:marLeft w:val="0"/>
                      <w:marRight w:val="0"/>
                      <w:marTop w:val="0"/>
                      <w:marBottom w:val="0"/>
                      <w:divBdr>
                        <w:top w:val="none" w:sz="0" w:space="0" w:color="auto"/>
                        <w:left w:val="none" w:sz="0" w:space="0" w:color="auto"/>
                        <w:bottom w:val="none" w:sz="0" w:space="0" w:color="auto"/>
                        <w:right w:val="none" w:sz="0" w:space="0" w:color="auto"/>
                      </w:divBdr>
                      <w:divsChild>
                        <w:div w:id="712120546">
                          <w:marLeft w:val="0"/>
                          <w:marRight w:val="0"/>
                          <w:marTop w:val="0"/>
                          <w:marBottom w:val="0"/>
                          <w:divBdr>
                            <w:top w:val="none" w:sz="0" w:space="0" w:color="auto"/>
                            <w:left w:val="none" w:sz="0" w:space="0" w:color="auto"/>
                            <w:bottom w:val="none" w:sz="0" w:space="0" w:color="auto"/>
                            <w:right w:val="none" w:sz="0" w:space="0" w:color="auto"/>
                          </w:divBdr>
                          <w:divsChild>
                            <w:div w:id="1302270935">
                              <w:marLeft w:val="0"/>
                              <w:marRight w:val="0"/>
                              <w:marTop w:val="0"/>
                              <w:marBottom w:val="0"/>
                              <w:divBdr>
                                <w:top w:val="none" w:sz="0" w:space="0" w:color="auto"/>
                                <w:left w:val="none" w:sz="0" w:space="0" w:color="auto"/>
                                <w:bottom w:val="none" w:sz="0" w:space="0" w:color="auto"/>
                                <w:right w:val="none" w:sz="0" w:space="0" w:color="auto"/>
                              </w:divBdr>
                              <w:divsChild>
                                <w:div w:id="1583831091">
                                  <w:marLeft w:val="0"/>
                                  <w:marRight w:val="0"/>
                                  <w:marTop w:val="0"/>
                                  <w:marBottom w:val="0"/>
                                  <w:divBdr>
                                    <w:top w:val="none" w:sz="0" w:space="0" w:color="auto"/>
                                    <w:left w:val="none" w:sz="0" w:space="0" w:color="auto"/>
                                    <w:bottom w:val="none" w:sz="0" w:space="0" w:color="auto"/>
                                    <w:right w:val="none" w:sz="0" w:space="0" w:color="auto"/>
                                  </w:divBdr>
                                  <w:divsChild>
                                    <w:div w:id="442766053">
                                      <w:marLeft w:val="0"/>
                                      <w:marRight w:val="0"/>
                                      <w:marTop w:val="0"/>
                                      <w:marBottom w:val="0"/>
                                      <w:divBdr>
                                        <w:top w:val="none" w:sz="0" w:space="0" w:color="auto"/>
                                        <w:left w:val="none" w:sz="0" w:space="0" w:color="auto"/>
                                        <w:bottom w:val="none" w:sz="0" w:space="0" w:color="auto"/>
                                        <w:right w:val="none" w:sz="0" w:space="0" w:color="auto"/>
                                      </w:divBdr>
                                      <w:divsChild>
                                        <w:div w:id="853228339">
                                          <w:marLeft w:val="0"/>
                                          <w:marRight w:val="0"/>
                                          <w:marTop w:val="0"/>
                                          <w:marBottom w:val="0"/>
                                          <w:divBdr>
                                            <w:top w:val="none" w:sz="0" w:space="0" w:color="auto"/>
                                            <w:left w:val="none" w:sz="0" w:space="0" w:color="auto"/>
                                            <w:bottom w:val="none" w:sz="0" w:space="0" w:color="auto"/>
                                            <w:right w:val="none" w:sz="0" w:space="0" w:color="auto"/>
                                          </w:divBdr>
                                          <w:divsChild>
                                            <w:div w:id="525219717">
                                              <w:marLeft w:val="0"/>
                                              <w:marRight w:val="0"/>
                                              <w:marTop w:val="0"/>
                                              <w:marBottom w:val="0"/>
                                              <w:divBdr>
                                                <w:top w:val="none" w:sz="0" w:space="0" w:color="auto"/>
                                                <w:left w:val="none" w:sz="0" w:space="0" w:color="auto"/>
                                                <w:bottom w:val="none" w:sz="0" w:space="0" w:color="auto"/>
                                                <w:right w:val="none" w:sz="0" w:space="0" w:color="auto"/>
                                              </w:divBdr>
                                              <w:divsChild>
                                                <w:div w:id="558133080">
                                                  <w:marLeft w:val="0"/>
                                                  <w:marRight w:val="0"/>
                                                  <w:marTop w:val="0"/>
                                                  <w:marBottom w:val="0"/>
                                                  <w:divBdr>
                                                    <w:top w:val="none" w:sz="0" w:space="0" w:color="auto"/>
                                                    <w:left w:val="none" w:sz="0" w:space="0" w:color="auto"/>
                                                    <w:bottom w:val="none" w:sz="0" w:space="0" w:color="auto"/>
                                                    <w:right w:val="none" w:sz="0" w:space="0" w:color="auto"/>
                                                  </w:divBdr>
                                                  <w:divsChild>
                                                    <w:div w:id="1737317213">
                                                      <w:marLeft w:val="0"/>
                                                      <w:marRight w:val="0"/>
                                                      <w:marTop w:val="300"/>
                                                      <w:marBottom w:val="0"/>
                                                      <w:divBdr>
                                                        <w:top w:val="none" w:sz="0" w:space="0" w:color="auto"/>
                                                        <w:left w:val="none" w:sz="0" w:space="0" w:color="auto"/>
                                                        <w:bottom w:val="none" w:sz="0" w:space="0" w:color="auto"/>
                                                        <w:right w:val="none" w:sz="0" w:space="0" w:color="auto"/>
                                                      </w:divBdr>
                                                      <w:divsChild>
                                                        <w:div w:id="19380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6113">
                                              <w:marLeft w:val="0"/>
                                              <w:marRight w:val="0"/>
                                              <w:marTop w:val="0"/>
                                              <w:marBottom w:val="0"/>
                                              <w:divBdr>
                                                <w:top w:val="none" w:sz="0" w:space="0" w:color="auto"/>
                                                <w:left w:val="none" w:sz="0" w:space="0" w:color="auto"/>
                                                <w:bottom w:val="none" w:sz="0" w:space="0" w:color="auto"/>
                                                <w:right w:val="none" w:sz="0" w:space="0" w:color="auto"/>
                                              </w:divBdr>
                                              <w:divsChild>
                                                <w:div w:id="1319531891">
                                                  <w:marLeft w:val="0"/>
                                                  <w:marRight w:val="0"/>
                                                  <w:marTop w:val="0"/>
                                                  <w:marBottom w:val="0"/>
                                                  <w:divBdr>
                                                    <w:top w:val="none" w:sz="0" w:space="0" w:color="auto"/>
                                                    <w:left w:val="none" w:sz="0" w:space="0" w:color="auto"/>
                                                    <w:bottom w:val="none" w:sz="0" w:space="0" w:color="auto"/>
                                                    <w:right w:val="none" w:sz="0" w:space="0" w:color="auto"/>
                                                  </w:divBdr>
                                                  <w:divsChild>
                                                    <w:div w:id="1502162985">
                                                      <w:marLeft w:val="0"/>
                                                      <w:marRight w:val="0"/>
                                                      <w:marTop w:val="0"/>
                                                      <w:marBottom w:val="0"/>
                                                      <w:divBdr>
                                                        <w:top w:val="none" w:sz="0" w:space="0" w:color="auto"/>
                                                        <w:left w:val="none" w:sz="0" w:space="0" w:color="auto"/>
                                                        <w:bottom w:val="none" w:sz="0" w:space="0" w:color="auto"/>
                                                        <w:right w:val="none" w:sz="0" w:space="0" w:color="auto"/>
                                                      </w:divBdr>
                                                      <w:divsChild>
                                                        <w:div w:id="20019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9850347">
      <w:bodyDiv w:val="1"/>
      <w:marLeft w:val="0"/>
      <w:marRight w:val="0"/>
      <w:marTop w:val="0"/>
      <w:marBottom w:val="0"/>
      <w:divBdr>
        <w:top w:val="none" w:sz="0" w:space="0" w:color="auto"/>
        <w:left w:val="none" w:sz="0" w:space="0" w:color="auto"/>
        <w:bottom w:val="none" w:sz="0" w:space="0" w:color="auto"/>
        <w:right w:val="none" w:sz="0" w:space="0" w:color="auto"/>
      </w:divBdr>
    </w:div>
    <w:div w:id="1439183634">
      <w:bodyDiv w:val="1"/>
      <w:marLeft w:val="0"/>
      <w:marRight w:val="0"/>
      <w:marTop w:val="0"/>
      <w:marBottom w:val="0"/>
      <w:divBdr>
        <w:top w:val="none" w:sz="0" w:space="0" w:color="auto"/>
        <w:left w:val="none" w:sz="0" w:space="0" w:color="auto"/>
        <w:bottom w:val="none" w:sz="0" w:space="0" w:color="auto"/>
        <w:right w:val="none" w:sz="0" w:space="0" w:color="auto"/>
      </w:divBdr>
      <w:divsChild>
        <w:div w:id="1754664025">
          <w:marLeft w:val="0"/>
          <w:marRight w:val="0"/>
          <w:marTop w:val="0"/>
          <w:marBottom w:val="0"/>
          <w:divBdr>
            <w:top w:val="none" w:sz="0" w:space="0" w:color="auto"/>
            <w:left w:val="none" w:sz="0" w:space="0" w:color="auto"/>
            <w:bottom w:val="none" w:sz="0" w:space="0" w:color="auto"/>
            <w:right w:val="none" w:sz="0" w:space="0" w:color="auto"/>
          </w:divBdr>
          <w:divsChild>
            <w:div w:id="16127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5675">
      <w:bodyDiv w:val="1"/>
      <w:marLeft w:val="0"/>
      <w:marRight w:val="0"/>
      <w:marTop w:val="0"/>
      <w:marBottom w:val="0"/>
      <w:divBdr>
        <w:top w:val="none" w:sz="0" w:space="0" w:color="auto"/>
        <w:left w:val="none" w:sz="0" w:space="0" w:color="auto"/>
        <w:bottom w:val="none" w:sz="0" w:space="0" w:color="auto"/>
        <w:right w:val="none" w:sz="0" w:space="0" w:color="auto"/>
      </w:divBdr>
      <w:divsChild>
        <w:div w:id="1100025950">
          <w:marLeft w:val="0"/>
          <w:marRight w:val="0"/>
          <w:marTop w:val="0"/>
          <w:marBottom w:val="0"/>
          <w:divBdr>
            <w:top w:val="none" w:sz="0" w:space="0" w:color="auto"/>
            <w:left w:val="none" w:sz="0" w:space="0" w:color="auto"/>
            <w:bottom w:val="none" w:sz="0" w:space="0" w:color="auto"/>
            <w:right w:val="none" w:sz="0" w:space="0" w:color="auto"/>
          </w:divBdr>
          <w:divsChild>
            <w:div w:id="1614631393">
              <w:marLeft w:val="0"/>
              <w:marRight w:val="0"/>
              <w:marTop w:val="0"/>
              <w:marBottom w:val="0"/>
              <w:divBdr>
                <w:top w:val="none" w:sz="0" w:space="0" w:color="auto"/>
                <w:left w:val="none" w:sz="0" w:space="0" w:color="auto"/>
                <w:bottom w:val="none" w:sz="0" w:space="0" w:color="auto"/>
                <w:right w:val="none" w:sz="0" w:space="0" w:color="auto"/>
              </w:divBdr>
              <w:divsChild>
                <w:div w:id="1573469304">
                  <w:marLeft w:val="0"/>
                  <w:marRight w:val="0"/>
                  <w:marTop w:val="0"/>
                  <w:marBottom w:val="0"/>
                  <w:divBdr>
                    <w:top w:val="none" w:sz="0" w:space="0" w:color="auto"/>
                    <w:left w:val="none" w:sz="0" w:space="0" w:color="auto"/>
                    <w:bottom w:val="none" w:sz="0" w:space="0" w:color="auto"/>
                    <w:right w:val="none" w:sz="0" w:space="0" w:color="auto"/>
                  </w:divBdr>
                  <w:divsChild>
                    <w:div w:id="1608662683">
                      <w:marLeft w:val="-225"/>
                      <w:marRight w:val="-225"/>
                      <w:marTop w:val="0"/>
                      <w:marBottom w:val="0"/>
                      <w:divBdr>
                        <w:top w:val="none" w:sz="0" w:space="0" w:color="auto"/>
                        <w:left w:val="none" w:sz="0" w:space="0" w:color="auto"/>
                        <w:bottom w:val="none" w:sz="0" w:space="0" w:color="auto"/>
                        <w:right w:val="none" w:sz="0" w:space="0" w:color="auto"/>
                      </w:divBdr>
                      <w:divsChild>
                        <w:div w:id="1217856455">
                          <w:marLeft w:val="0"/>
                          <w:marRight w:val="0"/>
                          <w:marTop w:val="0"/>
                          <w:marBottom w:val="0"/>
                          <w:divBdr>
                            <w:top w:val="none" w:sz="0" w:space="0" w:color="auto"/>
                            <w:left w:val="none" w:sz="0" w:space="0" w:color="auto"/>
                            <w:bottom w:val="none" w:sz="0" w:space="0" w:color="auto"/>
                            <w:right w:val="none" w:sz="0" w:space="0" w:color="auto"/>
                          </w:divBdr>
                          <w:divsChild>
                            <w:div w:id="751316270">
                              <w:marLeft w:val="0"/>
                              <w:marRight w:val="0"/>
                              <w:marTop w:val="0"/>
                              <w:marBottom w:val="0"/>
                              <w:divBdr>
                                <w:top w:val="none" w:sz="0" w:space="0" w:color="auto"/>
                                <w:left w:val="none" w:sz="0" w:space="0" w:color="auto"/>
                                <w:bottom w:val="none" w:sz="0" w:space="0" w:color="auto"/>
                                <w:right w:val="none" w:sz="0" w:space="0" w:color="auto"/>
                              </w:divBdr>
                              <w:divsChild>
                                <w:div w:id="446195770">
                                  <w:marLeft w:val="0"/>
                                  <w:marRight w:val="0"/>
                                  <w:marTop w:val="0"/>
                                  <w:marBottom w:val="0"/>
                                  <w:divBdr>
                                    <w:top w:val="none" w:sz="0" w:space="0" w:color="auto"/>
                                    <w:left w:val="none" w:sz="0" w:space="0" w:color="auto"/>
                                    <w:bottom w:val="none" w:sz="0" w:space="0" w:color="auto"/>
                                    <w:right w:val="none" w:sz="0" w:space="0" w:color="auto"/>
                                  </w:divBdr>
                                  <w:divsChild>
                                    <w:div w:id="1161043397">
                                      <w:marLeft w:val="0"/>
                                      <w:marRight w:val="0"/>
                                      <w:marTop w:val="0"/>
                                      <w:marBottom w:val="0"/>
                                      <w:divBdr>
                                        <w:top w:val="none" w:sz="0" w:space="0" w:color="auto"/>
                                        <w:left w:val="none" w:sz="0" w:space="0" w:color="auto"/>
                                        <w:bottom w:val="none" w:sz="0" w:space="0" w:color="auto"/>
                                        <w:right w:val="none" w:sz="0" w:space="0" w:color="auto"/>
                                      </w:divBdr>
                                      <w:divsChild>
                                        <w:div w:id="101266137">
                                          <w:marLeft w:val="0"/>
                                          <w:marRight w:val="0"/>
                                          <w:marTop w:val="0"/>
                                          <w:marBottom w:val="0"/>
                                          <w:divBdr>
                                            <w:top w:val="none" w:sz="0" w:space="0" w:color="auto"/>
                                            <w:left w:val="none" w:sz="0" w:space="0" w:color="auto"/>
                                            <w:bottom w:val="none" w:sz="0" w:space="0" w:color="auto"/>
                                            <w:right w:val="none" w:sz="0" w:space="0" w:color="auto"/>
                                          </w:divBdr>
                                          <w:divsChild>
                                            <w:div w:id="1844662494">
                                              <w:marLeft w:val="0"/>
                                              <w:marRight w:val="0"/>
                                              <w:marTop w:val="0"/>
                                              <w:marBottom w:val="0"/>
                                              <w:divBdr>
                                                <w:top w:val="none" w:sz="0" w:space="0" w:color="auto"/>
                                                <w:left w:val="none" w:sz="0" w:space="0" w:color="auto"/>
                                                <w:bottom w:val="none" w:sz="0" w:space="0" w:color="auto"/>
                                                <w:right w:val="none" w:sz="0" w:space="0" w:color="auto"/>
                                              </w:divBdr>
                                              <w:divsChild>
                                                <w:div w:id="324168618">
                                                  <w:marLeft w:val="0"/>
                                                  <w:marRight w:val="0"/>
                                                  <w:marTop w:val="0"/>
                                                  <w:marBottom w:val="0"/>
                                                  <w:divBdr>
                                                    <w:top w:val="none" w:sz="0" w:space="0" w:color="auto"/>
                                                    <w:left w:val="none" w:sz="0" w:space="0" w:color="auto"/>
                                                    <w:bottom w:val="none" w:sz="0" w:space="0" w:color="auto"/>
                                                    <w:right w:val="none" w:sz="0" w:space="0" w:color="auto"/>
                                                  </w:divBdr>
                                                  <w:divsChild>
                                                    <w:div w:id="1813863581">
                                                      <w:marLeft w:val="0"/>
                                                      <w:marRight w:val="0"/>
                                                      <w:marTop w:val="0"/>
                                                      <w:marBottom w:val="0"/>
                                                      <w:divBdr>
                                                        <w:top w:val="none" w:sz="0" w:space="0" w:color="auto"/>
                                                        <w:left w:val="none" w:sz="0" w:space="0" w:color="auto"/>
                                                        <w:bottom w:val="none" w:sz="0" w:space="0" w:color="auto"/>
                                                        <w:right w:val="none" w:sz="0" w:space="0" w:color="auto"/>
                                                      </w:divBdr>
                                                      <w:divsChild>
                                                        <w:div w:id="817645446">
                                                          <w:marLeft w:val="0"/>
                                                          <w:marRight w:val="0"/>
                                                          <w:marTop w:val="0"/>
                                                          <w:marBottom w:val="0"/>
                                                          <w:divBdr>
                                                            <w:top w:val="none" w:sz="0" w:space="0" w:color="auto"/>
                                                            <w:left w:val="none" w:sz="0" w:space="0" w:color="auto"/>
                                                            <w:bottom w:val="none" w:sz="0" w:space="0" w:color="auto"/>
                                                            <w:right w:val="none" w:sz="0" w:space="0" w:color="auto"/>
                                                          </w:divBdr>
                                                          <w:divsChild>
                                                            <w:div w:id="12436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8605666">
      <w:bodyDiv w:val="1"/>
      <w:marLeft w:val="0"/>
      <w:marRight w:val="0"/>
      <w:marTop w:val="0"/>
      <w:marBottom w:val="0"/>
      <w:divBdr>
        <w:top w:val="none" w:sz="0" w:space="0" w:color="auto"/>
        <w:left w:val="none" w:sz="0" w:space="0" w:color="auto"/>
        <w:bottom w:val="none" w:sz="0" w:space="0" w:color="auto"/>
        <w:right w:val="none" w:sz="0" w:space="0" w:color="auto"/>
      </w:divBdr>
      <w:divsChild>
        <w:div w:id="324357118">
          <w:marLeft w:val="0"/>
          <w:marRight w:val="0"/>
          <w:marTop w:val="0"/>
          <w:marBottom w:val="0"/>
          <w:divBdr>
            <w:top w:val="none" w:sz="0" w:space="0" w:color="auto"/>
            <w:left w:val="none" w:sz="0" w:space="0" w:color="auto"/>
            <w:bottom w:val="none" w:sz="0" w:space="0" w:color="auto"/>
            <w:right w:val="none" w:sz="0" w:space="0" w:color="auto"/>
          </w:divBdr>
          <w:divsChild>
            <w:div w:id="1486816377">
              <w:marLeft w:val="0"/>
              <w:marRight w:val="0"/>
              <w:marTop w:val="0"/>
              <w:marBottom w:val="0"/>
              <w:divBdr>
                <w:top w:val="none" w:sz="0" w:space="0" w:color="auto"/>
                <w:left w:val="none" w:sz="0" w:space="0" w:color="auto"/>
                <w:bottom w:val="none" w:sz="0" w:space="0" w:color="auto"/>
                <w:right w:val="none" w:sz="0" w:space="0" w:color="auto"/>
              </w:divBdr>
              <w:divsChild>
                <w:div w:id="1109009653">
                  <w:marLeft w:val="0"/>
                  <w:marRight w:val="0"/>
                  <w:marTop w:val="0"/>
                  <w:marBottom w:val="0"/>
                  <w:divBdr>
                    <w:top w:val="none" w:sz="0" w:space="0" w:color="auto"/>
                    <w:left w:val="none" w:sz="0" w:space="0" w:color="auto"/>
                    <w:bottom w:val="none" w:sz="0" w:space="0" w:color="auto"/>
                    <w:right w:val="none" w:sz="0" w:space="0" w:color="auto"/>
                  </w:divBdr>
                  <w:divsChild>
                    <w:div w:id="527375404">
                      <w:marLeft w:val="-225"/>
                      <w:marRight w:val="-225"/>
                      <w:marTop w:val="0"/>
                      <w:marBottom w:val="0"/>
                      <w:divBdr>
                        <w:top w:val="none" w:sz="0" w:space="0" w:color="auto"/>
                        <w:left w:val="none" w:sz="0" w:space="0" w:color="auto"/>
                        <w:bottom w:val="none" w:sz="0" w:space="0" w:color="auto"/>
                        <w:right w:val="none" w:sz="0" w:space="0" w:color="auto"/>
                      </w:divBdr>
                      <w:divsChild>
                        <w:div w:id="1889144804">
                          <w:marLeft w:val="0"/>
                          <w:marRight w:val="0"/>
                          <w:marTop w:val="0"/>
                          <w:marBottom w:val="0"/>
                          <w:divBdr>
                            <w:top w:val="none" w:sz="0" w:space="0" w:color="auto"/>
                            <w:left w:val="none" w:sz="0" w:space="0" w:color="auto"/>
                            <w:bottom w:val="none" w:sz="0" w:space="0" w:color="auto"/>
                            <w:right w:val="none" w:sz="0" w:space="0" w:color="auto"/>
                          </w:divBdr>
                          <w:divsChild>
                            <w:div w:id="220792712">
                              <w:marLeft w:val="0"/>
                              <w:marRight w:val="0"/>
                              <w:marTop w:val="0"/>
                              <w:marBottom w:val="0"/>
                              <w:divBdr>
                                <w:top w:val="none" w:sz="0" w:space="0" w:color="auto"/>
                                <w:left w:val="none" w:sz="0" w:space="0" w:color="auto"/>
                                <w:bottom w:val="none" w:sz="0" w:space="0" w:color="auto"/>
                                <w:right w:val="none" w:sz="0" w:space="0" w:color="auto"/>
                              </w:divBdr>
                              <w:divsChild>
                                <w:div w:id="18047547">
                                  <w:marLeft w:val="0"/>
                                  <w:marRight w:val="0"/>
                                  <w:marTop w:val="0"/>
                                  <w:marBottom w:val="0"/>
                                  <w:divBdr>
                                    <w:top w:val="none" w:sz="0" w:space="0" w:color="auto"/>
                                    <w:left w:val="none" w:sz="0" w:space="0" w:color="auto"/>
                                    <w:bottom w:val="none" w:sz="0" w:space="0" w:color="auto"/>
                                    <w:right w:val="none" w:sz="0" w:space="0" w:color="auto"/>
                                  </w:divBdr>
                                  <w:divsChild>
                                    <w:div w:id="617103781">
                                      <w:marLeft w:val="0"/>
                                      <w:marRight w:val="0"/>
                                      <w:marTop w:val="0"/>
                                      <w:marBottom w:val="0"/>
                                      <w:divBdr>
                                        <w:top w:val="none" w:sz="0" w:space="0" w:color="auto"/>
                                        <w:left w:val="none" w:sz="0" w:space="0" w:color="auto"/>
                                        <w:bottom w:val="none" w:sz="0" w:space="0" w:color="auto"/>
                                        <w:right w:val="none" w:sz="0" w:space="0" w:color="auto"/>
                                      </w:divBdr>
                                      <w:divsChild>
                                        <w:div w:id="1532113407">
                                          <w:marLeft w:val="0"/>
                                          <w:marRight w:val="0"/>
                                          <w:marTop w:val="0"/>
                                          <w:marBottom w:val="0"/>
                                          <w:divBdr>
                                            <w:top w:val="none" w:sz="0" w:space="0" w:color="auto"/>
                                            <w:left w:val="none" w:sz="0" w:space="0" w:color="auto"/>
                                            <w:bottom w:val="none" w:sz="0" w:space="0" w:color="auto"/>
                                            <w:right w:val="none" w:sz="0" w:space="0" w:color="auto"/>
                                          </w:divBdr>
                                          <w:divsChild>
                                            <w:div w:id="291132377">
                                              <w:marLeft w:val="0"/>
                                              <w:marRight w:val="0"/>
                                              <w:marTop w:val="0"/>
                                              <w:marBottom w:val="0"/>
                                              <w:divBdr>
                                                <w:top w:val="none" w:sz="0" w:space="0" w:color="auto"/>
                                                <w:left w:val="none" w:sz="0" w:space="0" w:color="auto"/>
                                                <w:bottom w:val="none" w:sz="0" w:space="0" w:color="auto"/>
                                                <w:right w:val="none" w:sz="0" w:space="0" w:color="auto"/>
                                              </w:divBdr>
                                              <w:divsChild>
                                                <w:div w:id="1882941941">
                                                  <w:marLeft w:val="0"/>
                                                  <w:marRight w:val="0"/>
                                                  <w:marTop w:val="0"/>
                                                  <w:marBottom w:val="0"/>
                                                  <w:divBdr>
                                                    <w:top w:val="none" w:sz="0" w:space="0" w:color="auto"/>
                                                    <w:left w:val="none" w:sz="0" w:space="0" w:color="auto"/>
                                                    <w:bottom w:val="none" w:sz="0" w:space="0" w:color="auto"/>
                                                    <w:right w:val="none" w:sz="0" w:space="0" w:color="auto"/>
                                                  </w:divBdr>
                                                  <w:divsChild>
                                                    <w:div w:id="1164592286">
                                                      <w:marLeft w:val="0"/>
                                                      <w:marRight w:val="0"/>
                                                      <w:marTop w:val="0"/>
                                                      <w:marBottom w:val="0"/>
                                                      <w:divBdr>
                                                        <w:top w:val="none" w:sz="0" w:space="0" w:color="auto"/>
                                                        <w:left w:val="none" w:sz="0" w:space="0" w:color="auto"/>
                                                        <w:bottom w:val="none" w:sz="0" w:space="0" w:color="auto"/>
                                                        <w:right w:val="none" w:sz="0" w:space="0" w:color="auto"/>
                                                      </w:divBdr>
                                                      <w:divsChild>
                                                        <w:div w:id="238290392">
                                                          <w:marLeft w:val="0"/>
                                                          <w:marRight w:val="0"/>
                                                          <w:marTop w:val="0"/>
                                                          <w:marBottom w:val="0"/>
                                                          <w:divBdr>
                                                            <w:top w:val="none" w:sz="0" w:space="0" w:color="auto"/>
                                                            <w:left w:val="none" w:sz="0" w:space="0" w:color="auto"/>
                                                            <w:bottom w:val="none" w:sz="0" w:space="0" w:color="auto"/>
                                                            <w:right w:val="none" w:sz="0" w:space="0" w:color="auto"/>
                                                          </w:divBdr>
                                                          <w:divsChild>
                                                            <w:div w:id="12116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vit.vic.edu.au/professional-responsibilities/conduct-and-ethics" TargetMode="External"/><Relationship Id="rId26" Type="http://schemas.openxmlformats.org/officeDocument/2006/relationships/hyperlink" Target="http://www.vit.vic.edu.au/registered-teacher/moving-to-full-registration/watch-how-to-become-fully-registered-with-the-vit" TargetMode="External"/><Relationship Id="rId39" Type="http://schemas.openxmlformats.org/officeDocument/2006/relationships/hyperlink" Target="http://www.education.vic.gov.au/about/programs/learningdev/vicstem/Pages/default.aspx" TargetMode="External"/><Relationship Id="rId21" Type="http://schemas.openxmlformats.org/officeDocument/2006/relationships/hyperlink" Target="http://www.education.vic.gov.au/hrweb/workm/Pages/Public-Sector-Values.aspx" TargetMode="External"/><Relationship Id="rId34" Type="http://schemas.openxmlformats.org/officeDocument/2006/relationships/hyperlink" Target="http://www.education.vic.gov.au/school/principals/management/Pages/schoolperformance.aspx" TargetMode="External"/><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vit.vic.edu.au/registering-as-a-teacher" TargetMode="External"/><Relationship Id="rId20" Type="http://schemas.openxmlformats.org/officeDocument/2006/relationships/hyperlink" Target="http://vpsc.vic.gov.au/html-resources/code-of-conduct-for-victorian-public-sector-employees/" TargetMode="External"/><Relationship Id="rId29" Type="http://schemas.openxmlformats.org/officeDocument/2006/relationships/hyperlink" Target="http://www.vit.vic.edu.au/registering-as-a-teacher" TargetMode="External"/><Relationship Id="rId41" Type="http://schemas.openxmlformats.org/officeDocument/2006/relationships/hyperlink" Target="http://www.education.vic.gov.au/school/teachers/health/Pages/defaul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ducation.vic.gov.au/about/programs/health/protect/Pages/default.aspx" TargetMode="External"/><Relationship Id="rId32" Type="http://schemas.openxmlformats.org/officeDocument/2006/relationships/hyperlink" Target="https://edugate.eduweb.vic.gov.au/edrms/project/PLC/Pages/Home.aspx" TargetMode="External"/><Relationship Id="rId37" Type="http://schemas.openxmlformats.org/officeDocument/2006/relationships/hyperlink" Target="http://www.education.vic.gov.au/school/teachers/support/Pages/digital.aspx" TargetMode="External"/><Relationship Id="rId40" Type="http://schemas.openxmlformats.org/officeDocument/2006/relationships/hyperlink" Target="http://www.education.vic.gov.au/school/teachers/support/Pages/default.aspx"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vit.vic.edu.au/registering-as-a-teacher" TargetMode="External"/><Relationship Id="rId28" Type="http://schemas.openxmlformats.org/officeDocument/2006/relationships/hyperlink" Target="http://www.education.vic.gov.au/school/teachers/support/Pages/tipsforwriting.aspx" TargetMode="External"/><Relationship Id="rId36" Type="http://schemas.openxmlformats.org/officeDocument/2006/relationships/hyperlink" Target="http://www.education.vic.gov.au/school/teachers/teachingresources/Pages/default.aspx" TargetMode="External"/><Relationship Id="rId10" Type="http://schemas.openxmlformats.org/officeDocument/2006/relationships/footnotes" Target="footnotes.xml"/><Relationship Id="rId19" Type="http://schemas.openxmlformats.org/officeDocument/2006/relationships/hyperlink" Target="http://www.vit.vic.edu.au/professional-responsibilities/conduct-and-ethics" TargetMode="External"/><Relationship Id="rId31" Type="http://schemas.openxmlformats.org/officeDocument/2006/relationships/hyperlink" Target="http://www.bastow.vic.edu.au/communities-of-practic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education.vic.gov.au/about/programs/health/protect/Pages/default.aspx" TargetMode="External"/><Relationship Id="rId27" Type="http://schemas.openxmlformats.org/officeDocument/2006/relationships/hyperlink" Target="http://www.education.vic.gov.au/school/teachers/support/pages/advice.aspx" TargetMode="External"/><Relationship Id="rId30" Type="http://schemas.openxmlformats.org/officeDocument/2006/relationships/hyperlink" Target="http://www.vit.vic.edu.au/__data/assets/pdf_file/0012/12153/APST-2015-copy2.pdf" TargetMode="External"/><Relationship Id="rId35" Type="http://schemas.openxmlformats.org/officeDocument/2006/relationships/hyperlink" Target="http://www.education.vic.gov.au/school/teachers/profdev/Pages/institutes.aspx" TargetMode="External"/><Relationship Id="rId43" Type="http://schemas.openxmlformats.org/officeDocument/2006/relationships/fontTable" Target="fontTable.xml"/><Relationship Id="rId8"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it.vic.edu.au/" TargetMode="External"/><Relationship Id="rId25" Type="http://schemas.openxmlformats.org/officeDocument/2006/relationships/hyperlink" Target="http://www.vit.vic.edu.au/__data/assets/pdf_file/0020/15419/PRTGuide_EvidenceBasedProcess_2016_v12final.pdf" TargetMode="External"/><Relationship Id="rId33" Type="http://schemas.openxmlformats.org/officeDocument/2006/relationships/hyperlink" Target="http://www.education.vic.gov.au/school/teachers/profdev/Pages/performancedevelopment.aspx" TargetMode="External"/><Relationship Id="rId38" Type="http://schemas.openxmlformats.org/officeDocument/2006/relationships/hyperlink" Target="http://www.education.vic.gov.au/school/teachers/teachingresources/diversity/Pages/default.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C47FFB6D29DDB74BA3B0D7B0D14C0CF7" ma:contentTypeVersion="4" ma:contentTypeDescription="DET Document" ma:contentTypeScope="" ma:versionID="a139ebfb39f1a3983337ee911a3a8335">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E0DB403-DC66-48D6-9B5B-DB2FDEDF66B2}"/>
</file>

<file path=customXml/itemProps2.xml><?xml version="1.0" encoding="utf-8"?>
<ds:datastoreItem xmlns:ds="http://schemas.openxmlformats.org/officeDocument/2006/customXml" ds:itemID="{8C4896C4-738E-47AD-9A8A-9E7BE19DEA68}"/>
</file>

<file path=customXml/itemProps3.xml><?xml version="1.0" encoding="utf-8"?>
<ds:datastoreItem xmlns:ds="http://schemas.openxmlformats.org/officeDocument/2006/customXml" ds:itemID="{A22C198A-6D8D-4B71-BC53-A6ED1D54A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8CA0E-84BE-4382-991F-E3F25C6B9E59}"/>
</file>

<file path=customXml/itemProps5.xml><?xml version="1.0" encoding="utf-8"?>
<ds:datastoreItem xmlns:ds="http://schemas.openxmlformats.org/officeDocument/2006/customXml" ds:itemID="{2DC862AF-8B77-46E3-B7C3-0E488E89AF64}"/>
</file>

<file path=docProps/app.xml><?xml version="1.0" encoding="utf-8"?>
<Properties xmlns="http://schemas.openxmlformats.org/officeDocument/2006/extended-properties" xmlns:vt="http://schemas.openxmlformats.org/officeDocument/2006/docPropsVTypes">
  <Template>Normal</Template>
  <TotalTime>1</TotalTime>
  <Pages>16</Pages>
  <Words>5479</Words>
  <Characters>31231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Guide for Begining Teacher 2016 web content refresh</vt:lpstr>
    </vt:vector>
  </TitlesOfParts>
  <Company>DEECD</Company>
  <LinksUpToDate>false</LinksUpToDate>
  <CharactersWithSpaces>36637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Begining Teacher 2016 web content refresh</dc:title>
  <dc:creator>Morrissey, Kate E</dc:creator>
  <cp:lastModifiedBy>Chamberlain, Lucy M</cp:lastModifiedBy>
  <cp:revision>2</cp:revision>
  <cp:lastPrinted>2016-11-09T02:46:00Z</cp:lastPrinted>
  <dcterms:created xsi:type="dcterms:W3CDTF">2016-12-22T00:34:00Z</dcterms:created>
  <dcterms:modified xsi:type="dcterms:W3CDTF">2016-12-22T00:34:00Z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23;#1.2.2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{ce28c1df-2c3c-49d5-bd55-606d8e196104}</vt:lpwstr>
  </property>
  <property fmtid="{D5CDD505-2E9C-101B-9397-08002B2CF9AE}" pid="9" name="RecordPoint_ActiveItemUniqueId">
    <vt:lpwstr>{910f0064-4a19-476f-a276-784306193395}</vt:lpwstr>
  </property>
  <property fmtid="{D5CDD505-2E9C-101B-9397-08002B2CF9AE}" pid="10" name="RecordPoint_ActiveItemWebId">
    <vt:lpwstr>{d31d38ff-62c0-4bd5-9bdd-f057266ab2be}</vt:lpwstr>
  </property>
  <property fmtid="{D5CDD505-2E9C-101B-9397-08002B2CF9AE}" pid="11" name="RecordPoint_RecordNumberSubmitted">
    <vt:lpwstr>R0000547272</vt:lpwstr>
  </property>
  <property fmtid="{D5CDD505-2E9C-101B-9397-08002B2CF9AE}" pid="12" name="RecordPoint_SubmissionCompleted">
    <vt:lpwstr>2016-12-22T10:00:47.7323596+11:00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