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BCDE" w14:textId="7C2C1E54" w:rsidR="00503F6E" w:rsidRPr="00B10BA5" w:rsidRDefault="00ED7940" w:rsidP="00503F6E">
      <w:pPr>
        <w:pStyle w:val="NoSpacing"/>
        <w:rPr>
          <w:sz w:val="22"/>
          <w:lang w:val="en-AU"/>
        </w:rPr>
      </w:pPr>
      <w:sdt>
        <w:sdtPr>
          <w:id w:val="516197301"/>
          <w:lock w:val="contentLocked"/>
          <w:placeholder>
            <w:docPart w:val="99C4E2CF173D6A4885B14B4F2A75CF9D"/>
          </w:placeholder>
          <w:group/>
        </w:sdtPr>
        <w:sdtEndPr/>
        <w:sdtContent>
          <w:r w:rsidR="0091795A">
            <w:rPr>
              <w:noProof/>
            </w:rPr>
            <mc:AlternateContent>
              <mc:Choice Requires="wps">
                <w:drawing>
                  <wp:anchor distT="0" distB="0" distL="114300" distR="114300" simplePos="0" relativeHeight="251661312" behindDoc="0" locked="1" layoutInCell="1" allowOverlap="1" wp14:anchorId="62993178" wp14:editId="2A0BBF35">
                    <wp:simplePos x="0" y="0"/>
                    <wp:positionH relativeFrom="page">
                      <wp:align>right</wp:align>
                    </wp:positionH>
                    <wp:positionV relativeFrom="page">
                      <wp:align>top</wp:align>
                    </wp:positionV>
                    <wp:extent cx="3520800" cy="3582000"/>
                    <wp:effectExtent l="0" t="0" r="0" b="0"/>
                    <wp:wrapSquare wrapText="bothSides"/>
                    <wp:docPr id="10" name="Text wrap 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20800" cy="358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943F1" id="Text wrap shape" o:spid="_x0000_s1026" alt="&quot;&quot;" style="position:absolute;margin-left:226.05pt;margin-top:0;width:277.25pt;height:282.05pt;z-index:25166131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" filled="f" stroked="f" strokeweight="1pt">
                    <w10:wrap type="square" anchorx="page" anchory="page"/>
                    <w10:anchorlock/>
                  </v:rect>
                </w:pict>
              </mc:Fallback>
            </mc:AlternateContent>
          </w:r>
          <w:r w:rsidR="003D38DB">
            <w:rPr>
              <w:noProof/>
            </w:rPr>
            <mc:AlternateContent>
              <mc:Choice Requires="wpg">
                <w:drawing>
                  <wp:anchor distT="0" distB="0" distL="114300" distR="114300" simplePos="0" relativeHeight="251659264" behindDoc="1" locked="1" layoutInCell="1" allowOverlap="1" wp14:anchorId="1FB31C56" wp14:editId="3552DF0B">
                    <wp:simplePos x="0" y="0"/>
                    <wp:positionH relativeFrom="page">
                      <wp:align>left</wp:align>
                    </wp:positionH>
                    <wp:positionV relativeFrom="page">
                      <wp:align>top</wp:align>
                    </wp:positionV>
                    <wp:extent cx="7560000" cy="3240000"/>
                    <wp:effectExtent l="0" t="0" r="3175" b="0"/>
                    <wp:wrapNone/>
                    <wp:docPr id="4" name="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3240000"/>
                              <a:chOff x="0" y="0"/>
                              <a:chExt cx="7560000" cy="3240000"/>
                            </a:xfrm>
                          </wpg:grpSpPr>
                          <wps:wsp>
                            <wps:cNvPr id="5" name="Header Banner">
                              <a:extLst>
                                <a:ext uri="{C183D7F6-B498-43B3-948B-1728B52AA6E4}">
                                  <adec:decorative xmlns:adec="http://schemas.microsoft.com/office/drawing/2017/decorative" val="1"/>
                                </a:ext>
                              </a:extLst>
                            </wps:cNvPr>
                            <wps:cNvSpPr/>
                            <wps:spPr>
                              <a:xfrm>
                                <a:off x="0" y="0"/>
                                <a:ext cx="7560000" cy="324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Deakin logo" descr="Deakin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999871" y="323557"/>
                                <a:ext cx="1244600" cy="1241425"/>
                              </a:xfrm>
                              <a:prstGeom prst="rect">
                                <a:avLst/>
                              </a:prstGeom>
                            </pic:spPr>
                          </pic:pic>
                          <pic:pic xmlns:pic="http://schemas.openxmlformats.org/drawingml/2006/picture">
                            <pic:nvPicPr>
                              <pic:cNvPr id="9" name="Header graphic">
                                <a:extLst>
                                  <a:ext uri="{C183D7F6-B498-43B3-948B-1728B52AA6E4}">
                                    <adec:decorative xmlns:adec="http://schemas.microsoft.com/office/drawing/2017/decorative" val="1"/>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358726" y="302455"/>
                                <a:ext cx="3826510" cy="2635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71A863" id="Banner" o:spid="_x0000_s1026" alt="&quot;&quot;" style="position:absolute;margin-left:0;margin-top:0;width:595.3pt;height:255.1pt;z-index:-251657216;mso-position-horizontal:left;mso-position-horizontal-relative:page;mso-position-vertical:top;mso-position-vertical-relative:page;mso-width-relative:margin;mso-height-relative:margin" coordsize="75600,32400" o:gfxdata="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">
                    <v:rect id="Header Banner" o:spid="_x0000_s1027" alt="&quot;&quot;" style="position:absolute;width:75600;height:3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" fillcolor="#c74298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eakin logo" o:spid="_x0000_s1028" type="#_x0000_t75" alt="Deakin logo" style="position:absolute;left:59998;top:3235;width:12446;height:12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">
                      <v:imagedata r:id="rId11" o:title="Deakin logo"/>
                    </v:shape>
                    <v:shape id="Header graphic" o:spid="_x0000_s1029" type="#_x0000_t75" alt="&quot;&quot;" style="position:absolute;left:3587;top:3024;width:38265;height:26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">
                      <v:imagedata r:id="rId12" o:title=""/>
                    </v:shape>
                    <w10:wrap anchorx="page" anchory="page"/>
                    <w10:anchorlock/>
                  </v:group>
                </w:pict>
              </mc:Fallback>
            </mc:AlternateContent>
          </w:r>
        </w:sdtContent>
      </w:sdt>
    </w:p>
    <w:tbl>
      <w:tblPr>
        <w:tblStyle w:val="HeaderTable"/>
        <w:tblpPr w:vertAnchor="page" w:horzAnchor="page" w:tblpYSpec="top"/>
        <w:tblW w:w="11906" w:type="dxa"/>
        <w:tblLayout w:type="fixed"/>
        <w:tblLook w:val="04A0" w:firstRow="1" w:lastRow="0" w:firstColumn="1" w:lastColumn="0" w:noHBand="0" w:noVBand="1"/>
      </w:tblPr>
      <w:tblGrid>
        <w:gridCol w:w="5783"/>
        <w:gridCol w:w="6123"/>
      </w:tblGrid>
      <w:tr w:rsidR="00FA0339" w14:paraId="1BD6F875" w14:textId="77777777" w:rsidTr="00361DDC">
        <w:trPr>
          <w:trHeight w:hRule="exact" w:val="5103"/>
        </w:trPr>
        <w:tc>
          <w:tcPr>
            <w:tcW w:w="5783" w:type="dxa"/>
            <w:tcMar>
              <w:left w:w="567" w:type="dxa"/>
              <w:right w:w="0" w:type="dxa"/>
            </w:tcMar>
          </w:tcPr>
          <w:tbl>
            <w:tblPr>
              <w:tblStyle w:val="Blank"/>
              <w:tblW w:w="5216" w:type="dxa"/>
              <w:tblLayout w:type="fixed"/>
              <w:tblCellMar>
                <w:left w:w="510" w:type="dxa"/>
              </w:tblCellMar>
              <w:tblLook w:val="04A0" w:firstRow="1" w:lastRow="0" w:firstColumn="1" w:lastColumn="0" w:noHBand="0" w:noVBand="1"/>
            </w:tblPr>
            <w:tblGrid>
              <w:gridCol w:w="5216"/>
            </w:tblGrid>
            <w:tr w:rsidR="00361DDC" w14:paraId="144C41C3" w14:textId="77777777" w:rsidTr="003D38DB">
              <w:trPr>
                <w:trHeight w:hRule="exact" w:val="5046"/>
              </w:trPr>
              <w:tc>
                <w:tcPr>
                  <w:tcW w:w="5216" w:type="dxa"/>
                </w:tcPr>
                <w:p w14:paraId="50E838CF" w14:textId="7394ED85" w:rsidR="00361DDC" w:rsidRPr="00310036" w:rsidRDefault="00310036" w:rsidP="00361DDC">
                  <w:pPr>
                    <w:pStyle w:val="Title"/>
                    <w:framePr w:wrap="around" w:vAnchor="page" w:hAnchor="page" w:yAlign="top"/>
                    <w:rPr>
                      <w:sz w:val="48"/>
                      <w:szCs w:val="48"/>
                    </w:rPr>
                  </w:pPr>
                  <w:r w:rsidRPr="00310036">
                    <w:rPr>
                      <w:sz w:val="48"/>
                      <w:szCs w:val="48"/>
                    </w:rPr>
                    <w:t>Graduate Certificate of Secondary Digital Technologies</w:t>
                  </w:r>
                </w:p>
                <w:p w14:paraId="77D844D2" w14:textId="47BD6CCF" w:rsidR="003D38DB" w:rsidRDefault="00310036" w:rsidP="003D38DB">
                  <w:pPr>
                    <w:pStyle w:val="Subtitle"/>
                  </w:pPr>
                  <w:r>
                    <w:t>Course Outline</w:t>
                  </w:r>
                </w:p>
                <w:p w14:paraId="3ED53482" w14:textId="51D84854" w:rsidR="003D38DB" w:rsidRPr="003D38DB" w:rsidRDefault="003D38DB" w:rsidP="003D38DB">
                  <w:pPr>
                    <w:pStyle w:val="Locations"/>
                    <w:framePr w:wrap="around"/>
                  </w:pPr>
                </w:p>
              </w:tc>
            </w:tr>
          </w:tbl>
          <w:p w14:paraId="4C8383D8" w14:textId="77777777" w:rsidR="00FA0339" w:rsidRPr="00FA0339" w:rsidRDefault="00FA0339" w:rsidP="00B73143">
            <w:pPr>
              <w:pStyle w:val="Locations"/>
              <w:framePr w:wrap="auto" w:vAnchor="margin" w:hAnchor="text" w:yAlign="inline"/>
              <w:suppressOverlap w:val="0"/>
            </w:pPr>
          </w:p>
        </w:tc>
        <w:tc>
          <w:tcPr>
            <w:tcW w:w="6123" w:type="dxa"/>
          </w:tcPr>
          <w:p w14:paraId="6C65E389" w14:textId="77777777" w:rsidR="00B4063B" w:rsidRPr="00B4063B" w:rsidRDefault="00B4063B" w:rsidP="00B4063B">
            <w:pPr>
              <w:tabs>
                <w:tab w:val="left" w:pos="1817"/>
              </w:tabs>
            </w:pPr>
            <w:bookmarkStart w:id="0" w:name="_Hlk483400782"/>
            <w:bookmarkEnd w:id="0"/>
          </w:p>
        </w:tc>
      </w:tr>
    </w:tbl>
    <w:p w14:paraId="1B5F7369" w14:textId="77777777" w:rsidR="0036568D" w:rsidRDefault="0036568D" w:rsidP="00B10BA5">
      <w:pPr>
        <w:jc w:val="both"/>
        <w:sectPr w:rsidR="0036568D" w:rsidSect="0091795A">
          <w:headerReference w:type="default" r:id="rId13"/>
          <w:footerReference w:type="default" r:id="rId14"/>
          <w:type w:val="continuous"/>
          <w:pgSz w:w="11906" w:h="16838" w:code="9"/>
          <w:pgMar w:top="1077" w:right="567" w:bottom="851" w:left="567" w:header="567" w:footer="284" w:gutter="0"/>
          <w:cols w:num="2" w:space="454"/>
          <w:docGrid w:linePitch="360"/>
        </w:sectPr>
      </w:pPr>
    </w:p>
    <w:p w14:paraId="23BAF46E" w14:textId="3041C89A" w:rsidR="0082290D" w:rsidRPr="00BB4D40" w:rsidRDefault="0082290D" w:rsidP="00ED7940">
      <w:pPr>
        <w:pStyle w:val="Heading1"/>
        <w:spacing w:line="240" w:lineRule="auto"/>
        <w:jc w:val="both"/>
        <w:rPr>
          <w:b/>
          <w:bCs/>
          <w:sz w:val="26"/>
          <w:szCs w:val="26"/>
        </w:rPr>
      </w:pPr>
      <w:r>
        <w:rPr>
          <w:b/>
          <w:bCs/>
          <w:sz w:val="26"/>
          <w:szCs w:val="26"/>
        </w:rPr>
        <w:t>Overview</w:t>
      </w:r>
    </w:p>
    <w:p w14:paraId="0FC782B8" w14:textId="79A5915A" w:rsidR="00B10BA5" w:rsidRDefault="00B10BA5" w:rsidP="00ED7940">
      <w:pPr>
        <w:spacing w:after="0" w:line="240" w:lineRule="auto"/>
        <w:jc w:val="both"/>
      </w:pPr>
      <w:r>
        <w:t>The Graduate Certificate of Secondary Digital Technologies is a two-year course consisting of 4 units that participants complete across 2024 and 2025. The units integrate the three interconnected strands of the Victorian Curriculum: Digital Technologies (Creating digital solutions, Data and information and Digital systems) to further participants’ pedagogical content knowledge and skills. The first three units support</w:t>
      </w:r>
      <w:r w:rsidRPr="00B926A0">
        <w:t xml:space="preserve"> </w:t>
      </w:r>
      <w:r>
        <w:t xml:space="preserve">teachers to develop their knowledge and professional skills within the strands of the Digital Technologies secondary curriculum. Unit 4 provides an opportunity for teachers to draw on the knowledge built in the previous units to investigate, design, develop, communicate, and refine curriculum resources that respond to the circumstances, contexts, and opportunities of their own schools. All units involve experiential, hands-on learning, where teachers will identify, develop, and share teaching and learning resources. </w:t>
      </w:r>
    </w:p>
    <w:p w14:paraId="195FB947" w14:textId="77777777" w:rsidR="00A0083B" w:rsidRDefault="00A0083B" w:rsidP="00ED7940">
      <w:pPr>
        <w:spacing w:after="0" w:line="240" w:lineRule="auto"/>
        <w:jc w:val="both"/>
      </w:pPr>
    </w:p>
    <w:p w14:paraId="137C28C1" w14:textId="77777777" w:rsidR="001219DC" w:rsidRPr="00EF47EC" w:rsidRDefault="001219DC" w:rsidP="00ED7940">
      <w:pPr>
        <w:pStyle w:val="Heading1"/>
        <w:spacing w:line="240" w:lineRule="auto"/>
        <w:jc w:val="both"/>
        <w:rPr>
          <w:b/>
          <w:bCs/>
          <w:sz w:val="26"/>
          <w:szCs w:val="26"/>
        </w:rPr>
      </w:pPr>
      <w:r w:rsidRPr="00EF47EC">
        <w:rPr>
          <w:b/>
          <w:bCs/>
          <w:sz w:val="26"/>
          <w:szCs w:val="26"/>
        </w:rPr>
        <w:t>Face-to-face intensives and after-school online workshops</w:t>
      </w:r>
    </w:p>
    <w:p w14:paraId="1D343082" w14:textId="7EACFD83" w:rsidR="001219DC" w:rsidRDefault="00FC040A" w:rsidP="00ED7940">
      <w:pPr>
        <w:spacing w:line="240" w:lineRule="auto"/>
        <w:jc w:val="both"/>
      </w:pPr>
      <w:r>
        <w:t>Each unit will comprise two 2-day intensives over the semester (one per term) and three 90-minute online workshops (per semester) held after school hours</w:t>
      </w:r>
      <w:r w:rsidR="001219DC">
        <w:t>.</w:t>
      </w:r>
    </w:p>
    <w:p w14:paraId="7635AE22" w14:textId="77777777" w:rsidR="001219DC" w:rsidRDefault="001219DC" w:rsidP="00ED7940">
      <w:pPr>
        <w:spacing w:line="240" w:lineRule="auto"/>
        <w:jc w:val="both"/>
        <w:rPr>
          <w:color w:val="000000"/>
        </w:rPr>
      </w:pPr>
      <w:r>
        <w:t xml:space="preserve">The intensives will involve activities designed to develop participating teachers’ knowledge and skills in Digital Technologies curriculum content, teaching strategies, curriculum planning, and assessment, to support student learning. This will include a mixture of </w:t>
      </w:r>
      <w:r w:rsidRPr="00F47577">
        <w:rPr>
          <w:color w:val="000000"/>
        </w:rPr>
        <w:t>hands-on experiential learning, peer-to-peer discussion and sharing, and exposure to a range of digital technologies and resources, including online repositories, digital equipment, online platforms, and unplugged resources</w:t>
      </w:r>
      <w:r>
        <w:rPr>
          <w:color w:val="000000"/>
        </w:rPr>
        <w:t>.</w:t>
      </w:r>
    </w:p>
    <w:tbl>
      <w:tblPr>
        <w:tblStyle w:val="GridTable4-Accent5"/>
        <w:tblpPr w:rightFromText="181" w:vertAnchor="text" w:horzAnchor="margin" w:tblpY="1095"/>
        <w:tblOverlap w:val="never"/>
        <w:tblW w:w="6941" w:type="dxa"/>
        <w:tblLook w:val="04A0" w:firstRow="1" w:lastRow="0" w:firstColumn="1" w:lastColumn="0" w:noHBand="0" w:noVBand="1"/>
      </w:tblPr>
      <w:tblGrid>
        <w:gridCol w:w="846"/>
        <w:gridCol w:w="850"/>
        <w:gridCol w:w="2127"/>
        <w:gridCol w:w="3118"/>
      </w:tblGrid>
      <w:tr w:rsidR="001219DC" w:rsidRPr="00321BDE" w14:paraId="0AFDAAB8" w14:textId="77777777" w:rsidTr="006D2B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14:paraId="10723CA4" w14:textId="77777777" w:rsidR="001219DC" w:rsidRPr="00DC439D" w:rsidRDefault="001219DC" w:rsidP="00ED7940">
            <w:pPr>
              <w:spacing w:after="0" w:line="240" w:lineRule="auto"/>
              <w:jc w:val="both"/>
              <w:rPr>
                <w:rStyle w:val="xelementtoproof"/>
                <w:rFonts w:eastAsia="Times New Roman"/>
                <w:color w:val="000000"/>
                <w:sz w:val="24"/>
                <w:szCs w:val="24"/>
                <w:shd w:val="clear" w:color="auto" w:fill="FFFFFF"/>
              </w:rPr>
            </w:pPr>
            <w:r w:rsidRPr="00DC439D">
              <w:rPr>
                <w:sz w:val="24"/>
                <w:szCs w:val="24"/>
              </w:rPr>
              <w:t>Intensive Days</w:t>
            </w:r>
          </w:p>
        </w:tc>
        <w:tc>
          <w:tcPr>
            <w:tcW w:w="2127" w:type="dxa"/>
            <w:vAlign w:val="center"/>
          </w:tcPr>
          <w:p w14:paraId="098D2112" w14:textId="77777777" w:rsidR="001219DC" w:rsidRPr="00DC439D" w:rsidRDefault="001219DC" w:rsidP="00ED7940">
            <w:pPr>
              <w:spacing w:after="0" w:line="240" w:lineRule="auto"/>
              <w:jc w:val="both"/>
              <w:cnfStyle w:val="100000000000" w:firstRow="1" w:lastRow="0" w:firstColumn="0" w:lastColumn="0" w:oddVBand="0" w:evenVBand="0" w:oddHBand="0" w:evenHBand="0" w:firstRowFirstColumn="0" w:firstRowLastColumn="0" w:lastRowFirstColumn="0" w:lastRowLastColumn="0"/>
              <w:rPr>
                <w:rStyle w:val="xelementtoproof"/>
                <w:rFonts w:eastAsia="Times New Roman"/>
                <w:color w:val="000000"/>
                <w:sz w:val="24"/>
                <w:szCs w:val="24"/>
                <w:shd w:val="clear" w:color="auto" w:fill="FFFFFF"/>
              </w:rPr>
            </w:pPr>
            <w:r w:rsidRPr="00DC439D">
              <w:rPr>
                <w:sz w:val="24"/>
                <w:szCs w:val="24"/>
              </w:rPr>
              <w:t>Date</w:t>
            </w:r>
          </w:p>
        </w:tc>
        <w:tc>
          <w:tcPr>
            <w:tcW w:w="3118" w:type="dxa"/>
            <w:vAlign w:val="center"/>
          </w:tcPr>
          <w:p w14:paraId="063A7095" w14:textId="77777777" w:rsidR="001219DC" w:rsidRPr="00DC439D" w:rsidRDefault="001219DC" w:rsidP="00ED7940">
            <w:pPr>
              <w:spacing w:after="0" w:line="240" w:lineRule="auto"/>
              <w:jc w:val="both"/>
              <w:cnfStyle w:val="100000000000" w:firstRow="1" w:lastRow="0" w:firstColumn="0" w:lastColumn="0" w:oddVBand="0" w:evenVBand="0" w:oddHBand="0" w:evenHBand="0" w:firstRowFirstColumn="0" w:firstRowLastColumn="0" w:lastRowFirstColumn="0" w:lastRowLastColumn="0"/>
              <w:rPr>
                <w:rStyle w:val="xelementtoproof"/>
                <w:rFonts w:eastAsia="Times New Roman"/>
                <w:color w:val="000000"/>
                <w:sz w:val="24"/>
                <w:szCs w:val="24"/>
                <w:shd w:val="clear" w:color="auto" w:fill="FFFFFF"/>
              </w:rPr>
            </w:pPr>
            <w:r w:rsidRPr="00DC439D">
              <w:rPr>
                <w:sz w:val="24"/>
                <w:szCs w:val="24"/>
              </w:rPr>
              <w:t>Venue</w:t>
            </w:r>
          </w:p>
        </w:tc>
      </w:tr>
      <w:tr w:rsidR="001219DC" w:rsidRPr="00321BDE" w14:paraId="5EB9CF97" w14:textId="77777777" w:rsidTr="006D2B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08B1D3A" w14:textId="77777777" w:rsidR="001219DC" w:rsidRPr="00321BDE" w:rsidRDefault="001219DC" w:rsidP="00ED7940">
            <w:pPr>
              <w:spacing w:after="0" w:line="240" w:lineRule="auto"/>
              <w:jc w:val="both"/>
            </w:pPr>
            <w:r>
              <w:t>Unit 1</w:t>
            </w:r>
          </w:p>
        </w:tc>
        <w:tc>
          <w:tcPr>
            <w:tcW w:w="850" w:type="dxa"/>
            <w:vAlign w:val="center"/>
          </w:tcPr>
          <w:p w14:paraId="33ECFF61" w14:textId="77777777" w:rsidR="001219DC" w:rsidRPr="00321BDE" w:rsidRDefault="001219DC" w:rsidP="00ED7940">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321BDE">
              <w:t>1-2</w:t>
            </w:r>
          </w:p>
        </w:tc>
        <w:tc>
          <w:tcPr>
            <w:tcW w:w="2127" w:type="dxa"/>
            <w:vAlign w:val="center"/>
          </w:tcPr>
          <w:p w14:paraId="260E06C1" w14:textId="77777777" w:rsidR="001219DC" w:rsidRPr="00321BDE" w:rsidRDefault="001219DC" w:rsidP="00ED7940">
            <w:pPr>
              <w:spacing w:after="0" w:line="240" w:lineRule="auto"/>
              <w:jc w:val="both"/>
              <w:cnfStyle w:val="000000100000" w:firstRow="0" w:lastRow="0" w:firstColumn="0" w:lastColumn="0" w:oddVBand="0" w:evenVBand="0" w:oddHBand="1" w:evenHBand="0" w:firstRowFirstColumn="0" w:firstRowLastColumn="0" w:lastRowFirstColumn="0" w:lastRowLastColumn="0"/>
            </w:pPr>
            <w:r>
              <w:t>19-</w:t>
            </w:r>
            <w:r w:rsidRPr="00DC0D6E">
              <w:t>20 February 2024</w:t>
            </w:r>
          </w:p>
        </w:tc>
        <w:tc>
          <w:tcPr>
            <w:tcW w:w="3118" w:type="dxa"/>
            <w:vAlign w:val="center"/>
          </w:tcPr>
          <w:p w14:paraId="0325DDC7" w14:textId="77777777" w:rsidR="001219DC" w:rsidRPr="00321BDE" w:rsidRDefault="001219DC" w:rsidP="00ED7940">
            <w:pPr>
              <w:spacing w:after="0" w:line="240" w:lineRule="auto"/>
              <w:jc w:val="both"/>
              <w:cnfStyle w:val="000000100000" w:firstRow="0" w:lastRow="0" w:firstColumn="0" w:lastColumn="0" w:oddVBand="0" w:evenVBand="0" w:oddHBand="1" w:evenHBand="0" w:firstRowFirstColumn="0" w:firstRowLastColumn="0" w:lastRowFirstColumn="0" w:lastRowLastColumn="0"/>
            </w:pPr>
            <w:r>
              <w:t>Crown Plaza, Melbourne CBD</w:t>
            </w:r>
          </w:p>
        </w:tc>
      </w:tr>
      <w:tr w:rsidR="001219DC" w:rsidRPr="00321BDE" w14:paraId="23081B9B" w14:textId="77777777" w:rsidTr="006D2B13">
        <w:trPr>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95DCBD2" w14:textId="77777777" w:rsidR="001219DC" w:rsidRPr="00321BDE" w:rsidRDefault="001219DC" w:rsidP="00ED7940">
            <w:pPr>
              <w:spacing w:after="0" w:line="240" w:lineRule="auto"/>
              <w:jc w:val="both"/>
            </w:pPr>
          </w:p>
        </w:tc>
        <w:tc>
          <w:tcPr>
            <w:tcW w:w="850" w:type="dxa"/>
            <w:vAlign w:val="center"/>
          </w:tcPr>
          <w:p w14:paraId="3E60FA5A" w14:textId="77777777" w:rsidR="001219DC" w:rsidRPr="00321BDE" w:rsidRDefault="001219DC" w:rsidP="00ED7940">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t>3-4</w:t>
            </w:r>
          </w:p>
        </w:tc>
        <w:tc>
          <w:tcPr>
            <w:tcW w:w="2127" w:type="dxa"/>
            <w:vAlign w:val="center"/>
          </w:tcPr>
          <w:p w14:paraId="297117FA" w14:textId="77777777" w:rsidR="001219DC" w:rsidRPr="00321BDE" w:rsidRDefault="001219DC" w:rsidP="00ED7940">
            <w:pPr>
              <w:spacing w:after="0" w:line="240" w:lineRule="auto"/>
              <w:jc w:val="both"/>
              <w:cnfStyle w:val="000000000000" w:firstRow="0" w:lastRow="0" w:firstColumn="0" w:lastColumn="0" w:oddVBand="0" w:evenVBand="0" w:oddHBand="0" w:evenHBand="0" w:firstRowFirstColumn="0" w:firstRowLastColumn="0" w:lastRowFirstColumn="0" w:lastRowLastColumn="0"/>
            </w:pPr>
            <w:r>
              <w:rPr>
                <w:rStyle w:val="xelementtoproof"/>
                <w:rFonts w:eastAsia="Times New Roman"/>
                <w:color w:val="000000"/>
                <w:shd w:val="clear" w:color="auto" w:fill="FFFFFF"/>
              </w:rPr>
              <w:t>6-</w:t>
            </w:r>
            <w:r w:rsidRPr="00321BDE">
              <w:rPr>
                <w:rStyle w:val="xelementtoproof"/>
                <w:rFonts w:eastAsia="Times New Roman"/>
                <w:color w:val="000000"/>
                <w:shd w:val="clear" w:color="auto" w:fill="FFFFFF"/>
              </w:rPr>
              <w:t>7 May 2024</w:t>
            </w:r>
          </w:p>
        </w:tc>
        <w:tc>
          <w:tcPr>
            <w:tcW w:w="3118" w:type="dxa"/>
            <w:vAlign w:val="center"/>
          </w:tcPr>
          <w:p w14:paraId="72B19E05" w14:textId="77777777" w:rsidR="001219DC" w:rsidRPr="00321BDE" w:rsidRDefault="001219DC" w:rsidP="00ED7940">
            <w:pPr>
              <w:spacing w:after="0" w:line="240" w:lineRule="auto"/>
              <w:cnfStyle w:val="000000000000" w:firstRow="0" w:lastRow="0" w:firstColumn="0" w:lastColumn="0" w:oddVBand="0" w:evenVBand="0" w:oddHBand="0" w:evenHBand="0" w:firstRowFirstColumn="0" w:firstRowLastColumn="0" w:lastRowFirstColumn="0" w:lastRowLastColumn="0"/>
            </w:pPr>
            <w:r w:rsidRPr="00FF149D">
              <w:t>Crown Plaza, Melbourne CBD</w:t>
            </w:r>
          </w:p>
        </w:tc>
      </w:tr>
      <w:tr w:rsidR="001219DC" w:rsidRPr="00321BDE" w14:paraId="14B55F83" w14:textId="77777777" w:rsidTr="006D2B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917D178" w14:textId="77777777" w:rsidR="001219DC" w:rsidRPr="00321BDE" w:rsidRDefault="001219DC" w:rsidP="00ED7940">
            <w:pPr>
              <w:spacing w:after="0" w:line="240" w:lineRule="auto"/>
              <w:jc w:val="both"/>
            </w:pPr>
            <w:r>
              <w:t>Unit 2</w:t>
            </w:r>
          </w:p>
        </w:tc>
        <w:tc>
          <w:tcPr>
            <w:tcW w:w="850" w:type="dxa"/>
            <w:vAlign w:val="center"/>
          </w:tcPr>
          <w:p w14:paraId="71CB98FF" w14:textId="77777777" w:rsidR="001219DC" w:rsidRPr="00321BDE" w:rsidRDefault="001219DC" w:rsidP="00ED7940">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321BDE">
              <w:t>5-6</w:t>
            </w:r>
          </w:p>
        </w:tc>
        <w:tc>
          <w:tcPr>
            <w:tcW w:w="2127" w:type="dxa"/>
            <w:vAlign w:val="center"/>
          </w:tcPr>
          <w:p w14:paraId="2AB95584" w14:textId="77777777" w:rsidR="001219DC" w:rsidRPr="00321BDE" w:rsidRDefault="001219DC" w:rsidP="00ED7940">
            <w:pPr>
              <w:spacing w:after="0" w:line="240" w:lineRule="auto"/>
              <w:jc w:val="both"/>
              <w:cnfStyle w:val="000000100000" w:firstRow="0" w:lastRow="0" w:firstColumn="0" w:lastColumn="0" w:oddVBand="0" w:evenVBand="0" w:oddHBand="1" w:evenHBand="0" w:firstRowFirstColumn="0" w:firstRowLastColumn="0" w:lastRowFirstColumn="0" w:lastRowLastColumn="0"/>
            </w:pPr>
            <w:r>
              <w:t>22-23 July</w:t>
            </w:r>
            <w:r w:rsidRPr="00DC0D6E">
              <w:t xml:space="preserve"> 2024</w:t>
            </w:r>
          </w:p>
        </w:tc>
        <w:tc>
          <w:tcPr>
            <w:tcW w:w="3118" w:type="dxa"/>
            <w:vAlign w:val="center"/>
          </w:tcPr>
          <w:p w14:paraId="23126B91" w14:textId="77777777" w:rsidR="001219DC" w:rsidRPr="00321BDE" w:rsidRDefault="001219DC" w:rsidP="00ED7940">
            <w:pPr>
              <w:spacing w:after="0" w:line="240" w:lineRule="auto"/>
              <w:cnfStyle w:val="000000100000" w:firstRow="0" w:lastRow="0" w:firstColumn="0" w:lastColumn="0" w:oddVBand="0" w:evenVBand="0" w:oddHBand="1" w:evenHBand="0" w:firstRowFirstColumn="0" w:firstRowLastColumn="0" w:lastRowFirstColumn="0" w:lastRowLastColumn="0"/>
            </w:pPr>
            <w:r w:rsidRPr="00FF149D">
              <w:t>Crown Plaza, Melbourne CBD</w:t>
            </w:r>
          </w:p>
        </w:tc>
      </w:tr>
      <w:tr w:rsidR="001219DC" w:rsidRPr="00321BDE" w14:paraId="4F3D0E30" w14:textId="77777777" w:rsidTr="006D2B13">
        <w:trPr>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D1DE329" w14:textId="77777777" w:rsidR="001219DC" w:rsidRPr="00321BDE" w:rsidRDefault="001219DC" w:rsidP="00ED7940">
            <w:pPr>
              <w:spacing w:after="0" w:line="240" w:lineRule="auto"/>
              <w:ind w:right="197"/>
              <w:jc w:val="both"/>
            </w:pPr>
          </w:p>
        </w:tc>
        <w:tc>
          <w:tcPr>
            <w:tcW w:w="850" w:type="dxa"/>
            <w:vAlign w:val="center"/>
          </w:tcPr>
          <w:p w14:paraId="4EA042B5" w14:textId="77777777" w:rsidR="001219DC" w:rsidRPr="00321BDE" w:rsidRDefault="001219DC" w:rsidP="00ED7940">
            <w:pPr>
              <w:spacing w:after="0" w:line="240" w:lineRule="auto"/>
              <w:ind w:right="197"/>
              <w:jc w:val="both"/>
              <w:cnfStyle w:val="000000000000" w:firstRow="0" w:lastRow="0" w:firstColumn="0" w:lastColumn="0" w:oddVBand="0" w:evenVBand="0" w:oddHBand="0" w:evenHBand="0" w:firstRowFirstColumn="0" w:firstRowLastColumn="0" w:lastRowFirstColumn="0" w:lastRowLastColumn="0"/>
            </w:pPr>
            <w:r w:rsidRPr="00321BDE">
              <w:t>7-8</w:t>
            </w:r>
          </w:p>
        </w:tc>
        <w:tc>
          <w:tcPr>
            <w:tcW w:w="2127" w:type="dxa"/>
            <w:vAlign w:val="center"/>
          </w:tcPr>
          <w:p w14:paraId="752BF709" w14:textId="77777777" w:rsidR="001219DC" w:rsidRPr="00321BDE" w:rsidRDefault="001219DC" w:rsidP="00ED7940">
            <w:pPr>
              <w:spacing w:after="0" w:line="240" w:lineRule="auto"/>
              <w:ind w:right="197"/>
              <w:jc w:val="both"/>
              <w:cnfStyle w:val="000000000000" w:firstRow="0" w:lastRow="0" w:firstColumn="0" w:lastColumn="0" w:oddVBand="0" w:evenVBand="0" w:oddHBand="0" w:evenHBand="0" w:firstRowFirstColumn="0" w:firstRowLastColumn="0" w:lastRowFirstColumn="0" w:lastRowLastColumn="0"/>
            </w:pPr>
            <w:r>
              <w:rPr>
                <w:rStyle w:val="xelementtoproof"/>
                <w:rFonts w:eastAsia="Times New Roman"/>
                <w:color w:val="000000"/>
                <w:shd w:val="clear" w:color="auto" w:fill="FFFFFF"/>
              </w:rPr>
              <w:t>7-8</w:t>
            </w:r>
            <w:r w:rsidRPr="00321BDE">
              <w:t xml:space="preserve"> October 2024</w:t>
            </w:r>
          </w:p>
        </w:tc>
        <w:tc>
          <w:tcPr>
            <w:tcW w:w="3118" w:type="dxa"/>
            <w:vAlign w:val="center"/>
          </w:tcPr>
          <w:p w14:paraId="32B119F1" w14:textId="580B6664" w:rsidR="001219DC" w:rsidRPr="00321BDE" w:rsidRDefault="001219DC" w:rsidP="00ED7940">
            <w:pPr>
              <w:spacing w:after="0" w:line="240" w:lineRule="auto"/>
              <w:ind w:right="197"/>
              <w:cnfStyle w:val="000000000000" w:firstRow="0" w:lastRow="0" w:firstColumn="0" w:lastColumn="0" w:oddVBand="0" w:evenVBand="0" w:oddHBand="0" w:evenHBand="0" w:firstRowFirstColumn="0" w:firstRowLastColumn="0" w:lastRowFirstColumn="0" w:lastRowLastColumn="0"/>
            </w:pPr>
            <w:r w:rsidRPr="00FF149D">
              <w:t>Crown Plaza, Melbourne</w:t>
            </w:r>
            <w:r w:rsidR="00076023">
              <w:t xml:space="preserve"> C</w:t>
            </w:r>
            <w:r w:rsidRPr="00FF149D">
              <w:t>BD</w:t>
            </w:r>
          </w:p>
        </w:tc>
      </w:tr>
      <w:tr w:rsidR="001219DC" w:rsidRPr="00321BDE" w14:paraId="15CE8D3B" w14:textId="77777777" w:rsidTr="006D2B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45626E5" w14:textId="77777777" w:rsidR="001219DC" w:rsidRPr="00321BDE" w:rsidRDefault="001219DC" w:rsidP="00ED7940">
            <w:pPr>
              <w:spacing w:after="0" w:line="240" w:lineRule="auto"/>
              <w:jc w:val="both"/>
            </w:pPr>
            <w:r>
              <w:t>Unit 3</w:t>
            </w:r>
          </w:p>
        </w:tc>
        <w:tc>
          <w:tcPr>
            <w:tcW w:w="850" w:type="dxa"/>
            <w:vAlign w:val="center"/>
          </w:tcPr>
          <w:p w14:paraId="281F08C4" w14:textId="77777777" w:rsidR="001219DC" w:rsidRPr="00321BDE" w:rsidRDefault="001219DC" w:rsidP="00ED7940">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321BDE">
              <w:t>9-10</w:t>
            </w:r>
          </w:p>
        </w:tc>
        <w:tc>
          <w:tcPr>
            <w:tcW w:w="2127" w:type="dxa"/>
            <w:vAlign w:val="center"/>
          </w:tcPr>
          <w:p w14:paraId="49A01E7F" w14:textId="77777777" w:rsidR="001219DC" w:rsidRPr="00321BDE" w:rsidRDefault="001219DC" w:rsidP="00ED7940">
            <w:pPr>
              <w:spacing w:after="0" w:line="240" w:lineRule="auto"/>
              <w:jc w:val="both"/>
              <w:cnfStyle w:val="000000100000" w:firstRow="0" w:lastRow="0" w:firstColumn="0" w:lastColumn="0" w:oddVBand="0" w:evenVBand="0" w:oddHBand="1" w:evenHBand="0" w:firstRowFirstColumn="0" w:firstRowLastColumn="0" w:lastRowFirstColumn="0" w:lastRowLastColumn="0"/>
            </w:pPr>
            <w:r>
              <w:t>17-18</w:t>
            </w:r>
            <w:r w:rsidRPr="00DC0D6E">
              <w:t xml:space="preserve"> February 2025</w:t>
            </w:r>
          </w:p>
        </w:tc>
        <w:tc>
          <w:tcPr>
            <w:tcW w:w="3118" w:type="dxa"/>
            <w:vAlign w:val="center"/>
          </w:tcPr>
          <w:p w14:paraId="1EBEB911" w14:textId="77777777" w:rsidR="001219DC" w:rsidRPr="00321BDE" w:rsidRDefault="001219DC" w:rsidP="00ED7940">
            <w:pPr>
              <w:spacing w:after="0" w:line="240" w:lineRule="auto"/>
              <w:cnfStyle w:val="000000100000" w:firstRow="0" w:lastRow="0" w:firstColumn="0" w:lastColumn="0" w:oddVBand="0" w:evenVBand="0" w:oddHBand="1" w:evenHBand="0" w:firstRowFirstColumn="0" w:firstRowLastColumn="0" w:lastRowFirstColumn="0" w:lastRowLastColumn="0"/>
            </w:pPr>
            <w:r w:rsidRPr="00FF149D">
              <w:t>Crown Plaza, Melbourne CBD</w:t>
            </w:r>
          </w:p>
        </w:tc>
      </w:tr>
      <w:tr w:rsidR="001219DC" w:rsidRPr="00321BDE" w14:paraId="1EB050ED" w14:textId="77777777" w:rsidTr="006D2B13">
        <w:trPr>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00CD1EC" w14:textId="77777777" w:rsidR="001219DC" w:rsidRPr="00321BDE" w:rsidRDefault="001219DC" w:rsidP="00ED7940">
            <w:pPr>
              <w:spacing w:after="0" w:line="240" w:lineRule="auto"/>
              <w:jc w:val="both"/>
            </w:pPr>
          </w:p>
        </w:tc>
        <w:tc>
          <w:tcPr>
            <w:tcW w:w="850" w:type="dxa"/>
            <w:vAlign w:val="center"/>
          </w:tcPr>
          <w:p w14:paraId="76DE1B21" w14:textId="77777777" w:rsidR="001219DC" w:rsidRPr="00321BDE" w:rsidRDefault="001219DC" w:rsidP="00ED7940">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t>11-12</w:t>
            </w:r>
          </w:p>
        </w:tc>
        <w:tc>
          <w:tcPr>
            <w:tcW w:w="2127" w:type="dxa"/>
            <w:vAlign w:val="center"/>
          </w:tcPr>
          <w:p w14:paraId="41C3BD5F" w14:textId="77777777" w:rsidR="001219DC" w:rsidRPr="00321BDE" w:rsidRDefault="001219DC" w:rsidP="00ED7940">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rPr>
                <w:rStyle w:val="xelementtoproof"/>
                <w:rFonts w:eastAsia="Times New Roman"/>
                <w:color w:val="000000"/>
                <w:shd w:val="clear" w:color="auto" w:fill="FFFFFF"/>
              </w:rPr>
              <w:t>1</w:t>
            </w:r>
            <w:r>
              <w:rPr>
                <w:rStyle w:val="xelementtoproof"/>
                <w:rFonts w:eastAsia="Times New Roman"/>
                <w:color w:val="000000"/>
                <w:shd w:val="clear" w:color="auto" w:fill="FFFFFF"/>
              </w:rPr>
              <w:t>2</w:t>
            </w:r>
            <w:r w:rsidRPr="00321BDE">
              <w:rPr>
                <w:rStyle w:val="xelementtoproof"/>
                <w:rFonts w:eastAsia="Times New Roman"/>
                <w:color w:val="000000"/>
                <w:shd w:val="clear" w:color="auto" w:fill="FFFFFF"/>
              </w:rPr>
              <w:t>-1</w:t>
            </w:r>
            <w:r>
              <w:rPr>
                <w:rStyle w:val="xelementtoproof"/>
                <w:rFonts w:eastAsia="Times New Roman"/>
                <w:color w:val="000000"/>
                <w:shd w:val="clear" w:color="auto" w:fill="FFFFFF"/>
              </w:rPr>
              <w:t>3</w:t>
            </w:r>
            <w:r w:rsidRPr="00321BDE">
              <w:rPr>
                <w:rStyle w:val="xelementtoproof"/>
                <w:rFonts w:eastAsia="Times New Roman"/>
                <w:color w:val="000000"/>
                <w:shd w:val="clear" w:color="auto" w:fill="FFFFFF"/>
              </w:rPr>
              <w:t xml:space="preserve"> May 2025</w:t>
            </w:r>
          </w:p>
        </w:tc>
        <w:tc>
          <w:tcPr>
            <w:tcW w:w="3118" w:type="dxa"/>
            <w:vAlign w:val="center"/>
          </w:tcPr>
          <w:p w14:paraId="0D44AD12" w14:textId="77777777" w:rsidR="001219DC" w:rsidRPr="00321BDE" w:rsidRDefault="001219DC" w:rsidP="00ED7940">
            <w:pPr>
              <w:spacing w:after="0" w:line="240" w:lineRule="auto"/>
              <w:cnfStyle w:val="000000000000" w:firstRow="0" w:lastRow="0" w:firstColumn="0" w:lastColumn="0" w:oddVBand="0" w:evenVBand="0" w:oddHBand="0" w:evenHBand="0" w:firstRowFirstColumn="0" w:firstRowLastColumn="0" w:lastRowFirstColumn="0" w:lastRowLastColumn="0"/>
            </w:pPr>
            <w:r w:rsidRPr="00FF149D">
              <w:t>Crown Plaza, Melbourne CBD</w:t>
            </w:r>
          </w:p>
        </w:tc>
      </w:tr>
      <w:tr w:rsidR="001219DC" w:rsidRPr="00321BDE" w14:paraId="24FDB259" w14:textId="77777777" w:rsidTr="006D2B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D1D4F37" w14:textId="77777777" w:rsidR="001219DC" w:rsidRPr="00321BDE" w:rsidRDefault="001219DC" w:rsidP="00ED7940">
            <w:pPr>
              <w:spacing w:after="0" w:line="240" w:lineRule="auto"/>
              <w:jc w:val="both"/>
            </w:pPr>
            <w:r>
              <w:t>Unit 4</w:t>
            </w:r>
          </w:p>
        </w:tc>
        <w:tc>
          <w:tcPr>
            <w:tcW w:w="850" w:type="dxa"/>
            <w:vAlign w:val="center"/>
          </w:tcPr>
          <w:p w14:paraId="1874D6E3" w14:textId="77777777" w:rsidR="001219DC" w:rsidRPr="00321BDE" w:rsidRDefault="001219DC" w:rsidP="00ED7940">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321BDE">
              <w:t>13-14</w:t>
            </w:r>
          </w:p>
        </w:tc>
        <w:tc>
          <w:tcPr>
            <w:tcW w:w="2127" w:type="dxa"/>
            <w:vAlign w:val="center"/>
          </w:tcPr>
          <w:p w14:paraId="55647723" w14:textId="77777777" w:rsidR="001219DC" w:rsidRPr="00321BDE" w:rsidRDefault="001219DC" w:rsidP="00ED7940">
            <w:pPr>
              <w:spacing w:after="0" w:line="240" w:lineRule="auto"/>
              <w:jc w:val="both"/>
              <w:cnfStyle w:val="000000100000" w:firstRow="0" w:lastRow="0" w:firstColumn="0" w:lastColumn="0" w:oddVBand="0" w:evenVBand="0" w:oddHBand="1" w:evenHBand="0" w:firstRowFirstColumn="0" w:firstRowLastColumn="0" w:lastRowFirstColumn="0" w:lastRowLastColumn="0"/>
            </w:pPr>
            <w:r>
              <w:t>28-29 July</w:t>
            </w:r>
            <w:r w:rsidRPr="00DC0D6E">
              <w:t xml:space="preserve"> 2025</w:t>
            </w:r>
          </w:p>
        </w:tc>
        <w:tc>
          <w:tcPr>
            <w:tcW w:w="3118" w:type="dxa"/>
            <w:vAlign w:val="center"/>
          </w:tcPr>
          <w:p w14:paraId="0A3B6E28" w14:textId="49F12478" w:rsidR="001219DC" w:rsidRPr="00321BDE" w:rsidRDefault="00E63A6B" w:rsidP="00ED7940">
            <w:pPr>
              <w:spacing w:after="0" w:line="240" w:lineRule="auto"/>
              <w:cnfStyle w:val="000000100000" w:firstRow="0" w:lastRow="0" w:firstColumn="0" w:lastColumn="0" w:oddVBand="0" w:evenVBand="0" w:oddHBand="1" w:evenHBand="0" w:firstRowFirstColumn="0" w:firstRowLastColumn="0" w:lastRowFirstColumn="0" w:lastRowLastColumn="0"/>
            </w:pPr>
            <w:r w:rsidRPr="00321BDE">
              <w:t xml:space="preserve">Deakin </w:t>
            </w:r>
            <w:proofErr w:type="spellStart"/>
            <w:r w:rsidRPr="00321BDE">
              <w:t>Waurn</w:t>
            </w:r>
            <w:proofErr w:type="spellEnd"/>
            <w:r w:rsidRPr="00321BDE">
              <w:t xml:space="preserve"> Ponds Campus</w:t>
            </w:r>
          </w:p>
        </w:tc>
      </w:tr>
      <w:tr w:rsidR="001219DC" w:rsidRPr="00321BDE" w14:paraId="1E13C7B0" w14:textId="77777777" w:rsidTr="006D2B13">
        <w:trPr>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3AFD48D" w14:textId="77777777" w:rsidR="001219DC" w:rsidRPr="00321BDE" w:rsidRDefault="001219DC" w:rsidP="00ED7940">
            <w:pPr>
              <w:spacing w:after="0" w:line="240" w:lineRule="auto"/>
              <w:jc w:val="both"/>
            </w:pPr>
          </w:p>
        </w:tc>
        <w:tc>
          <w:tcPr>
            <w:tcW w:w="850" w:type="dxa"/>
            <w:vAlign w:val="center"/>
          </w:tcPr>
          <w:p w14:paraId="7B7A055A" w14:textId="77777777" w:rsidR="001219DC" w:rsidRPr="00321BDE" w:rsidRDefault="001219DC" w:rsidP="00ED7940">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t>15-16</w:t>
            </w:r>
          </w:p>
        </w:tc>
        <w:tc>
          <w:tcPr>
            <w:tcW w:w="2127" w:type="dxa"/>
            <w:vAlign w:val="center"/>
          </w:tcPr>
          <w:p w14:paraId="132C4FA0" w14:textId="77777777" w:rsidR="001219DC" w:rsidRPr="00321BDE" w:rsidRDefault="001219DC" w:rsidP="00ED7940">
            <w:pPr>
              <w:spacing w:after="0" w:line="240" w:lineRule="auto"/>
              <w:jc w:val="both"/>
              <w:cnfStyle w:val="000000000000" w:firstRow="0" w:lastRow="0" w:firstColumn="0" w:lastColumn="0" w:oddVBand="0" w:evenVBand="0" w:oddHBand="0" w:evenHBand="0" w:firstRowFirstColumn="0" w:firstRowLastColumn="0" w:lastRowFirstColumn="0" w:lastRowLastColumn="0"/>
            </w:pPr>
            <w:r>
              <w:rPr>
                <w:rStyle w:val="xelementtoproof"/>
                <w:rFonts w:eastAsia="Times New Roman"/>
                <w:color w:val="000000"/>
                <w:shd w:val="clear" w:color="auto" w:fill="FFFFFF"/>
              </w:rPr>
              <w:t>6-7</w:t>
            </w:r>
            <w:r w:rsidRPr="00321BDE">
              <w:rPr>
                <w:rStyle w:val="xelementtoproof"/>
                <w:rFonts w:eastAsia="Times New Roman"/>
                <w:color w:val="000000"/>
                <w:shd w:val="clear" w:color="auto" w:fill="FFFFFF"/>
              </w:rPr>
              <w:t xml:space="preserve"> October 2025</w:t>
            </w:r>
          </w:p>
        </w:tc>
        <w:tc>
          <w:tcPr>
            <w:tcW w:w="3118" w:type="dxa"/>
            <w:vAlign w:val="center"/>
          </w:tcPr>
          <w:p w14:paraId="25F75F67" w14:textId="77777777" w:rsidR="001219DC" w:rsidRPr="00321BDE" w:rsidRDefault="001219DC" w:rsidP="00ED7940">
            <w:pPr>
              <w:spacing w:after="0" w:line="240" w:lineRule="auto"/>
              <w:cnfStyle w:val="000000000000" w:firstRow="0" w:lastRow="0" w:firstColumn="0" w:lastColumn="0" w:oddVBand="0" w:evenVBand="0" w:oddHBand="0" w:evenHBand="0" w:firstRowFirstColumn="0" w:firstRowLastColumn="0" w:lastRowFirstColumn="0" w:lastRowLastColumn="0"/>
            </w:pPr>
            <w:r w:rsidRPr="00321BDE">
              <w:t xml:space="preserve">Deakin </w:t>
            </w:r>
            <w:proofErr w:type="spellStart"/>
            <w:r w:rsidRPr="00321BDE">
              <w:t>Waurn</w:t>
            </w:r>
            <w:proofErr w:type="spellEnd"/>
            <w:r w:rsidRPr="00321BDE">
              <w:t xml:space="preserve"> Ponds Campus</w:t>
            </w:r>
          </w:p>
        </w:tc>
      </w:tr>
    </w:tbl>
    <w:p w14:paraId="0466566D" w14:textId="77777777" w:rsidR="001219DC" w:rsidRDefault="001219DC" w:rsidP="00ED7940">
      <w:pPr>
        <w:spacing w:after="0" w:line="240" w:lineRule="auto"/>
        <w:jc w:val="both"/>
      </w:pPr>
      <w:r>
        <w:t>The online after-school workshops will build on the face-to-face intensives and provide opportunities for giving and receiving feedback.</w:t>
      </w:r>
      <w:r w:rsidRPr="007556D8">
        <w:t xml:space="preserve"> </w:t>
      </w:r>
      <w:r>
        <w:t>They will allow participating teachers to engage with unit staff and peers to share progress and approaches and clarify and talk through any difficulties with learning and assessment tasks.</w:t>
      </w:r>
    </w:p>
    <w:p w14:paraId="650E41AD" w14:textId="77777777" w:rsidR="001219DC" w:rsidRPr="003658FA" w:rsidRDefault="001219DC" w:rsidP="00ED7940">
      <w:pPr>
        <w:pStyle w:val="Heading1"/>
        <w:spacing w:line="240" w:lineRule="auto"/>
        <w:jc w:val="both"/>
        <w:rPr>
          <w:sz w:val="22"/>
          <w:szCs w:val="22"/>
        </w:rPr>
      </w:pPr>
    </w:p>
    <w:p w14:paraId="6289C7A5" w14:textId="5A5CF567" w:rsidR="001219DC" w:rsidRDefault="003359E6" w:rsidP="00ED7940">
      <w:pPr>
        <w:spacing w:line="240" w:lineRule="auto"/>
        <w:jc w:val="both"/>
      </w:pPr>
      <w:r>
        <w:rPr>
          <w:b/>
          <w:bCs/>
        </w:rPr>
        <w:t>N</w:t>
      </w:r>
      <w:r w:rsidR="001219DC" w:rsidRPr="0052241E">
        <w:rPr>
          <w:b/>
          <w:bCs/>
        </w:rPr>
        <w:t>ote</w:t>
      </w:r>
      <w:r>
        <w:t>:</w:t>
      </w:r>
      <w:r w:rsidR="001219DC">
        <w:t xml:space="preserve"> </w:t>
      </w:r>
      <w:r w:rsidR="00FB0E34">
        <w:t xml:space="preserve">delivery of the final intensive will be held at </w:t>
      </w:r>
      <w:proofErr w:type="spellStart"/>
      <w:r w:rsidR="001219DC">
        <w:t>Waurn</w:t>
      </w:r>
      <w:proofErr w:type="spellEnd"/>
      <w:r w:rsidR="001219DC">
        <w:t xml:space="preserve"> Ponds Campus to provide participants with the opportunity to engage with facilities and cutting-edge equipment relevant to the outcomes of the course.  </w:t>
      </w:r>
    </w:p>
    <w:p w14:paraId="5ABCE6F3" w14:textId="6C61818D" w:rsidR="001219DC" w:rsidRDefault="00195C75" w:rsidP="00ED7940">
      <w:pPr>
        <w:spacing w:line="240" w:lineRule="auto"/>
        <w:jc w:val="both"/>
        <w:rPr>
          <w:rStyle w:val="contentpasted4"/>
        </w:rPr>
      </w:pPr>
      <w:r>
        <w:t>F</w:t>
      </w:r>
      <w:r w:rsidR="001219DC">
        <w:t>acilities includ</w:t>
      </w:r>
      <w:r>
        <w:t>e</w:t>
      </w:r>
      <w:r w:rsidR="001219DC">
        <w:t xml:space="preserve"> accommodation</w:t>
      </w:r>
      <w:r>
        <w:t>,</w:t>
      </w:r>
      <w:r w:rsidR="001219DC">
        <w:t xml:space="preserve"> free parking, access to campus facilities, and public transport options.</w:t>
      </w:r>
      <w:r w:rsidR="00606EA6">
        <w:t xml:space="preserve"> Further details will be provided on enrolment.</w:t>
      </w:r>
    </w:p>
    <w:p w14:paraId="10C93ED5" w14:textId="77777777" w:rsidR="001219DC" w:rsidRDefault="001219DC" w:rsidP="00ED7940">
      <w:pPr>
        <w:spacing w:line="240" w:lineRule="auto"/>
        <w:jc w:val="both"/>
        <w:rPr>
          <w:rStyle w:val="contentpasted4"/>
        </w:rPr>
      </w:pPr>
    </w:p>
    <w:p w14:paraId="7DA2F795" w14:textId="10446D18" w:rsidR="00981A9A" w:rsidRPr="00BB4D40" w:rsidRDefault="00981A9A" w:rsidP="00ED7940">
      <w:pPr>
        <w:pStyle w:val="Heading1"/>
        <w:spacing w:line="240" w:lineRule="auto"/>
        <w:jc w:val="both"/>
        <w:rPr>
          <w:b/>
          <w:bCs/>
          <w:sz w:val="26"/>
          <w:szCs w:val="26"/>
        </w:rPr>
      </w:pPr>
      <w:r>
        <w:rPr>
          <w:b/>
          <w:bCs/>
          <w:sz w:val="26"/>
          <w:szCs w:val="26"/>
        </w:rPr>
        <w:lastRenderedPageBreak/>
        <w:t>Course Summary</w:t>
      </w:r>
    </w:p>
    <w:p w14:paraId="4202C44D" w14:textId="590429E1" w:rsidR="00310036" w:rsidRPr="00981A9A" w:rsidRDefault="00310036" w:rsidP="00ED7940">
      <w:pPr>
        <w:pStyle w:val="Heading1"/>
        <w:spacing w:line="240" w:lineRule="auto"/>
        <w:rPr>
          <w:rStyle w:val="contentpasted4"/>
          <w:sz w:val="24"/>
          <w:szCs w:val="24"/>
        </w:rPr>
      </w:pPr>
      <w:r w:rsidRPr="00981A9A">
        <w:rPr>
          <w:rStyle w:val="contentpasted4"/>
          <w:sz w:val="24"/>
          <w:szCs w:val="24"/>
        </w:rPr>
        <w:t>Unit 1 (Semester 1 2024): EDT701 </w:t>
      </w:r>
      <w:r w:rsidRPr="00981A9A">
        <w:rPr>
          <w:rStyle w:val="contentpasted0"/>
          <w:sz w:val="24"/>
          <w:szCs w:val="24"/>
        </w:rPr>
        <w:t>Creating Digital Solutions: Design Pedagogies</w:t>
      </w:r>
    </w:p>
    <w:p w14:paraId="010C0447" w14:textId="7C1E5450" w:rsidR="00310036" w:rsidRPr="00C76561" w:rsidRDefault="00310036" w:rsidP="00ED7940">
      <w:pPr>
        <w:spacing w:after="240" w:line="240" w:lineRule="auto"/>
        <w:jc w:val="both"/>
        <w:rPr>
          <w:rFonts w:eastAsia="Times New Roman"/>
          <w:color w:val="000000"/>
        </w:rPr>
      </w:pPr>
      <w:r w:rsidRPr="00C76561">
        <w:rPr>
          <w:rStyle w:val="contentpasted5"/>
          <w:rFonts w:eastAsia="Times New Roman"/>
          <w:color w:val="000000"/>
          <w:lang w:val="en-US"/>
        </w:rPr>
        <w:t>In this unit, teachers will strengthen existing knowledge and build confidence in programming principles and the design processes, allowing them to bed down and extend existing knowledge about problem-solving through computational thinking and programming. Learning activities will include developing a simple game, using a small, single-board computer. There will be a pedagogical focus on experiential learning, design pedagogies, and unplugged learning. The skills developed in this unit will be built on in the following units.</w:t>
      </w:r>
    </w:p>
    <w:p w14:paraId="33B733C4" w14:textId="2606D935" w:rsidR="00310036" w:rsidRPr="00981A9A" w:rsidRDefault="00310036" w:rsidP="00ED7940">
      <w:pPr>
        <w:pStyle w:val="Heading1"/>
        <w:spacing w:line="240" w:lineRule="auto"/>
        <w:rPr>
          <w:rStyle w:val="contentpasted4"/>
          <w:sz w:val="24"/>
          <w:szCs w:val="24"/>
        </w:rPr>
      </w:pPr>
      <w:r w:rsidRPr="00981A9A">
        <w:rPr>
          <w:rStyle w:val="contentpasted4"/>
          <w:sz w:val="24"/>
          <w:szCs w:val="24"/>
        </w:rPr>
        <w:t xml:space="preserve">Unit 2 (Semester 2 2024): EDT702 Data and Information: Curriculum innovation </w:t>
      </w:r>
    </w:p>
    <w:p w14:paraId="119FF44B" w14:textId="77777777" w:rsidR="00310036" w:rsidRPr="00C76561" w:rsidRDefault="00310036" w:rsidP="00ED7940">
      <w:pPr>
        <w:spacing w:after="240" w:line="240" w:lineRule="auto"/>
        <w:jc w:val="both"/>
        <w:rPr>
          <w:rStyle w:val="contentpasted6"/>
          <w:rFonts w:eastAsia="Times New Roman"/>
          <w:color w:val="000000"/>
          <w:lang w:val="en-GB"/>
        </w:rPr>
      </w:pPr>
      <w:r w:rsidRPr="00C76561">
        <w:rPr>
          <w:rStyle w:val="contentpasted6"/>
          <w:rFonts w:eastAsia="Times New Roman"/>
          <w:color w:val="000000"/>
          <w:lang w:val="en-GB"/>
        </w:rPr>
        <w:t xml:space="preserve">This unit develops teachers’ knowledge of digital and ethical concepts related to the use and management of data in contemporary society, including considerations of safety, diversity, and justice. Teachers will explore innovative approaches to curriculum through a focus on everyday information systems that collect, represent, </w:t>
      </w:r>
      <w:proofErr w:type="gramStart"/>
      <w:r w:rsidRPr="00C76561">
        <w:rPr>
          <w:rStyle w:val="contentpasted6"/>
          <w:rFonts w:eastAsia="Times New Roman"/>
          <w:color w:val="000000"/>
          <w:lang w:val="en-GB"/>
        </w:rPr>
        <w:t>store</w:t>
      </w:r>
      <w:proofErr w:type="gramEnd"/>
      <w:r w:rsidRPr="00C76561">
        <w:rPr>
          <w:rStyle w:val="contentpasted6"/>
          <w:rFonts w:eastAsia="Times New Roman"/>
          <w:color w:val="000000"/>
          <w:lang w:val="en-GB"/>
        </w:rPr>
        <w:t xml:space="preserve"> and share data and information. They will examine real-world data-related issues affecting privacy and security, and the legal and ethical frameworks that affect individuals, industry, and governments. Learning will involve looking more deeply at and extend the information systems involved in the games built in the previous unit. </w:t>
      </w:r>
    </w:p>
    <w:p w14:paraId="5A40DFF4" w14:textId="77777777" w:rsidR="00310036" w:rsidRPr="00981A9A" w:rsidRDefault="00310036" w:rsidP="00ED7940">
      <w:pPr>
        <w:pStyle w:val="Heading1"/>
        <w:spacing w:line="240" w:lineRule="auto"/>
        <w:rPr>
          <w:sz w:val="24"/>
          <w:szCs w:val="24"/>
        </w:rPr>
      </w:pPr>
      <w:r w:rsidRPr="00981A9A">
        <w:rPr>
          <w:rStyle w:val="contentpasted4"/>
          <w:sz w:val="24"/>
          <w:szCs w:val="24"/>
        </w:rPr>
        <w:t xml:space="preserve">Unit 3 (Semester 1 2025): </w:t>
      </w:r>
      <w:r w:rsidRPr="00981A9A">
        <w:rPr>
          <w:sz w:val="24"/>
          <w:szCs w:val="24"/>
        </w:rPr>
        <w:t>EDT703 </w:t>
      </w:r>
      <w:r w:rsidRPr="00981A9A">
        <w:rPr>
          <w:rStyle w:val="contentpasted2"/>
          <w:sz w:val="24"/>
          <w:szCs w:val="24"/>
        </w:rPr>
        <w:t>Digital Systems: Curriculum Planning and Assessment</w:t>
      </w:r>
    </w:p>
    <w:p w14:paraId="07451E9D" w14:textId="77777777" w:rsidR="00310036" w:rsidRPr="00C76561" w:rsidRDefault="00310036" w:rsidP="00ED7940">
      <w:pPr>
        <w:spacing w:after="240" w:line="240" w:lineRule="auto"/>
        <w:jc w:val="both"/>
        <w:rPr>
          <w:rStyle w:val="contentpasted8"/>
          <w:color w:val="000000"/>
          <w:lang w:val="en-GB"/>
        </w:rPr>
      </w:pPr>
      <w:r w:rsidRPr="00C76561">
        <w:rPr>
          <w:rStyle w:val="contentpasted8"/>
          <w:lang w:val="en-GB"/>
        </w:rPr>
        <w:t xml:space="preserve">This unit enhances teachers' knowledge of digital systems concepts and design approaches and builds skills and confidence in how to teach these concepts and approaches. Teachers will investigate the components of digital systems and the connections between </w:t>
      </w:r>
      <w:r w:rsidRPr="00C76561">
        <w:rPr>
          <w:rStyle w:val="contentpasted8"/>
          <w:color w:val="000000"/>
          <w:lang w:val="en-GB"/>
        </w:rPr>
        <w:t xml:space="preserve">devices, sensors, physical machines, networks, and people. Building on the previous unit, teachers will create multi-user, networked games. The teaching and learning </w:t>
      </w:r>
      <w:r w:rsidRPr="00C76561">
        <w:rPr>
          <w:rStyle w:val="contentpasted8"/>
          <w:lang w:val="en-GB"/>
        </w:rPr>
        <w:t xml:space="preserve">emphasis of the unit is curriculum planning and assessment. Teachers will draw together digital systems knowledge and teacher professional knowledge to plan and develop assessment tasks suitable for the students they teach, including developing strategies for effective differentiation of learning </w:t>
      </w:r>
      <w:r w:rsidRPr="00C76561">
        <w:rPr>
          <w:rStyle w:val="contentpasted8"/>
          <w:color w:val="000000"/>
          <w:lang w:val="en-GB"/>
        </w:rPr>
        <w:t>and addressing the learning needs of diverse students and groups.</w:t>
      </w:r>
    </w:p>
    <w:p w14:paraId="4F95945A" w14:textId="34E04B88" w:rsidR="00310036" w:rsidRPr="00981A9A" w:rsidRDefault="00310036" w:rsidP="00ED7940">
      <w:pPr>
        <w:pStyle w:val="Heading1"/>
        <w:spacing w:line="240" w:lineRule="auto"/>
        <w:rPr>
          <w:rStyle w:val="contentpasted4"/>
          <w:sz w:val="24"/>
          <w:szCs w:val="24"/>
        </w:rPr>
      </w:pPr>
      <w:r w:rsidRPr="00981A9A">
        <w:rPr>
          <w:rStyle w:val="contentpasted4"/>
          <w:sz w:val="24"/>
          <w:szCs w:val="24"/>
        </w:rPr>
        <w:t>Unit 4 (Semester 2 2025): EDT704 </w:t>
      </w:r>
      <w:r w:rsidRPr="00981A9A">
        <w:rPr>
          <w:rStyle w:val="contentpasted3"/>
          <w:sz w:val="24"/>
          <w:szCs w:val="24"/>
        </w:rPr>
        <w:t>Teacher Agency in Digital Technologies: Working with Community and Industry</w:t>
      </w:r>
    </w:p>
    <w:p w14:paraId="3BFDA148" w14:textId="06813D60" w:rsidR="00310036" w:rsidRPr="00C76561" w:rsidRDefault="00310036" w:rsidP="00ED7940">
      <w:pPr>
        <w:spacing w:after="0" w:line="240" w:lineRule="auto"/>
        <w:jc w:val="both"/>
        <w:rPr>
          <w:rStyle w:val="contentpasted8"/>
          <w:color w:val="000000"/>
          <w:lang w:val="en-GB"/>
        </w:rPr>
      </w:pPr>
      <w:r w:rsidRPr="00C76561">
        <w:rPr>
          <w:rStyle w:val="contentpasted8"/>
          <w:color w:val="000000"/>
          <w:lang w:val="en-GB"/>
        </w:rPr>
        <w:t xml:space="preserve">In this unit teachers will draw on pedagogical content knowledge developed in earlier units to investigate, design, develop, and communicate a curriculum implementation plan and a communication strategy for strengthening Digital Technologies in their schools. This unit provides teachers with opportunities to strengthen their professional identities, professional </w:t>
      </w:r>
      <w:r w:rsidR="00B10BA5" w:rsidRPr="00C76561">
        <w:rPr>
          <w:rStyle w:val="contentpasted8"/>
          <w:color w:val="000000"/>
          <w:lang w:val="en-GB"/>
        </w:rPr>
        <w:t>networks,</w:t>
      </w:r>
      <w:r w:rsidRPr="00C76561">
        <w:rPr>
          <w:rStyle w:val="contentpasted8"/>
          <w:color w:val="000000"/>
          <w:lang w:val="en-GB"/>
        </w:rPr>
        <w:t xml:space="preserve"> and curriculum leadership. The unit enacts place-based learning, where teachers will investigate their local communities and industries to inform their plans and develop resources appropriate for their own school’s context. </w:t>
      </w:r>
    </w:p>
    <w:p w14:paraId="0A7F2A15" w14:textId="77777777" w:rsidR="003359E6" w:rsidRPr="00CF427A" w:rsidRDefault="003359E6" w:rsidP="00ED7940">
      <w:pPr>
        <w:pStyle w:val="Heading1"/>
        <w:spacing w:after="0" w:line="240" w:lineRule="auto"/>
        <w:jc w:val="both"/>
        <w:rPr>
          <w:b/>
          <w:bCs/>
          <w:sz w:val="22"/>
          <w:szCs w:val="22"/>
        </w:rPr>
      </w:pPr>
    </w:p>
    <w:p w14:paraId="59BD7914" w14:textId="6A564418" w:rsidR="00310036" w:rsidRPr="00BB4D40" w:rsidRDefault="00310036" w:rsidP="00ED7940">
      <w:pPr>
        <w:pStyle w:val="Heading1"/>
        <w:spacing w:line="240" w:lineRule="auto"/>
        <w:jc w:val="both"/>
        <w:rPr>
          <w:b/>
          <w:bCs/>
          <w:sz w:val="26"/>
          <w:szCs w:val="26"/>
        </w:rPr>
      </w:pPr>
      <w:r w:rsidRPr="00BB4D40">
        <w:rPr>
          <w:b/>
          <w:bCs/>
          <w:sz w:val="26"/>
          <w:szCs w:val="26"/>
        </w:rPr>
        <w:t xml:space="preserve">Assessment requirements </w:t>
      </w:r>
    </w:p>
    <w:p w14:paraId="4B286EF8" w14:textId="77777777" w:rsidR="00310036" w:rsidRPr="0048531F" w:rsidRDefault="00310036" w:rsidP="00ED7940">
      <w:pPr>
        <w:spacing w:line="240" w:lineRule="auto"/>
        <w:jc w:val="both"/>
      </w:pPr>
      <w:r>
        <w:t xml:space="preserve">Assessment in this course uses an innovative online platform called </w:t>
      </w:r>
      <w:r>
        <w:rPr>
          <w:i/>
          <w:iCs/>
        </w:rPr>
        <w:t>OnTrack</w:t>
      </w:r>
      <w:r>
        <w:t xml:space="preserve">. OnTrack will allow enrolled teachers to </w:t>
      </w:r>
      <w:r w:rsidRPr="00055CAE">
        <w:t xml:space="preserve">set their own </w:t>
      </w:r>
      <w:r>
        <w:t xml:space="preserve">learning </w:t>
      </w:r>
      <w:r w:rsidRPr="00055CAE">
        <w:t xml:space="preserve">goals </w:t>
      </w:r>
      <w:r>
        <w:t>within</w:t>
      </w:r>
      <w:r w:rsidRPr="00055CAE">
        <w:t xml:space="preserve"> the units’ assessment frameworks, reflecting individual aspirations and the time they are able to commit to the course. Teachers can choose to complete only those tasks required to attain a pass for a unit, or to set higher goals in terms of grades, which will allocate </w:t>
      </w:r>
      <w:r>
        <w:t>additional</w:t>
      </w:r>
      <w:r w:rsidRPr="00055CAE">
        <w:t xml:space="preserve"> tasks that extend learning to the chosen grade level. Teachers can change their elected grade level during the unit teaching period to reflect growing confidence, higher aspirations based on feedback, or changing personal circumstances.</w:t>
      </w:r>
    </w:p>
    <w:p w14:paraId="6FEAB9BD" w14:textId="70275C6C" w:rsidR="00310036" w:rsidRDefault="00310036" w:rsidP="00ED7940">
      <w:pPr>
        <w:spacing w:line="240" w:lineRule="auto"/>
        <w:jc w:val="both"/>
      </w:pPr>
      <w:r>
        <w:t>The tasks completed for e</w:t>
      </w:r>
      <w:r w:rsidRPr="00055CAE">
        <w:t xml:space="preserve">ach unit </w:t>
      </w:r>
      <w:r>
        <w:t>will contribute to a learning portfolio demonstrating that</w:t>
      </w:r>
      <w:r w:rsidRPr="00055CAE">
        <w:t xml:space="preserve"> teachers </w:t>
      </w:r>
      <w:r>
        <w:t>have</w:t>
      </w:r>
      <w:r w:rsidRPr="00055CAE">
        <w:t xml:space="preserve"> met the unit learning outcomes. </w:t>
      </w:r>
      <w:r>
        <w:t xml:space="preserve">A range of task types will be included, for example, evidence of completing practical activities, evidence of group interactions, written documents, presentations, and multimedia artefacts that have been found or created as part of the learning. </w:t>
      </w:r>
      <w:r w:rsidRPr="00055CAE">
        <w:t xml:space="preserve">These tasks </w:t>
      </w:r>
      <w:r>
        <w:t>will be</w:t>
      </w:r>
      <w:r w:rsidRPr="00055CAE">
        <w:t xml:space="preserve"> completed progressively</w:t>
      </w:r>
      <w:r>
        <w:t xml:space="preserve"> across the trimester</w:t>
      </w:r>
      <w:r w:rsidRPr="00055CAE">
        <w:t xml:space="preserve">, and evidence is submitted via the OnTrack platform </w:t>
      </w:r>
      <w:r>
        <w:t>when</w:t>
      </w:r>
      <w:r w:rsidRPr="00055CAE">
        <w:t xml:space="preserve"> the task is completed. Lecturers </w:t>
      </w:r>
      <w:r>
        <w:t xml:space="preserve">will </w:t>
      </w:r>
      <w:r w:rsidRPr="00055CAE">
        <w:t xml:space="preserve">provide formative feedback on </w:t>
      </w:r>
      <w:r>
        <w:t xml:space="preserve">these </w:t>
      </w:r>
      <w:r w:rsidRPr="00055CAE">
        <w:t xml:space="preserve">tasks to help ensure that the teachers are </w:t>
      </w:r>
      <w:r>
        <w:t>performing at the standard of their chosen grade</w:t>
      </w:r>
      <w:r w:rsidRPr="00055CAE">
        <w:t xml:space="preserve">. </w:t>
      </w:r>
      <w:r>
        <w:t xml:space="preserve"> At the end of each unit, teachers will submit a reflective self-assessment which</w:t>
      </w:r>
      <w:r>
        <w:rPr>
          <w:rFonts w:cstheme="minorHAnsi"/>
        </w:rPr>
        <w:t>—</w:t>
      </w:r>
      <w:r>
        <w:t>together with the completed tasks</w:t>
      </w:r>
      <w:r>
        <w:rPr>
          <w:rFonts w:cstheme="minorHAnsi"/>
        </w:rPr>
        <w:t>—</w:t>
      </w:r>
      <w:r>
        <w:t xml:space="preserve">will be used to determine </w:t>
      </w:r>
      <w:proofErr w:type="gramStart"/>
      <w:r>
        <w:t>the final result</w:t>
      </w:r>
      <w:proofErr w:type="gramEnd"/>
      <w:r>
        <w:t>.</w:t>
      </w:r>
    </w:p>
    <w:sectPr w:rsidR="00310036" w:rsidSect="0036568D">
      <w:type w:val="continuous"/>
      <w:pgSz w:w="11906" w:h="16838" w:code="9"/>
      <w:pgMar w:top="1077" w:right="567" w:bottom="851" w:left="567" w:header="567" w:footer="284"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9B53" w14:textId="77777777" w:rsidR="007D1A54" w:rsidRDefault="007D1A54" w:rsidP="0065293E">
      <w:pPr>
        <w:spacing w:after="0" w:line="240" w:lineRule="auto"/>
      </w:pPr>
      <w:r>
        <w:separator/>
      </w:r>
    </w:p>
  </w:endnote>
  <w:endnote w:type="continuationSeparator" w:id="0">
    <w:p w14:paraId="799186FD" w14:textId="77777777" w:rsidR="007D1A54" w:rsidRDefault="007D1A54" w:rsidP="0065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D84A" w14:textId="77777777" w:rsidR="00845E51" w:rsidRPr="006D43C1" w:rsidRDefault="00E24D08" w:rsidP="00E24D08">
    <w:pPr>
      <w:pStyle w:val="Footer"/>
    </w:pPr>
    <w:r>
      <w:rPr>
        <w:noProof/>
      </w:rPr>
      <mc:AlternateContent>
        <mc:Choice Requires="wps">
          <w:drawing>
            <wp:anchor distT="180340" distB="0" distL="0" distR="107950" simplePos="0" relativeHeight="251672576" behindDoc="0" locked="1" layoutInCell="1" allowOverlap="1" wp14:anchorId="487945E7" wp14:editId="54AE2ECD">
              <wp:simplePos x="0" y="0"/>
              <wp:positionH relativeFrom="page">
                <wp:align>left</wp:align>
              </wp:positionH>
              <wp:positionV relativeFrom="page">
                <wp:align>bottom</wp:align>
              </wp:positionV>
              <wp:extent cx="3776400" cy="1036800"/>
              <wp:effectExtent l="0" t="0" r="0" b="0"/>
              <wp:wrapSquare wrapText="bothSides"/>
              <wp:docPr id="1" name="Graphic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6400" cy="1036800"/>
                      </a:xfrm>
                      <a:custGeom>
                        <a:avLst/>
                        <a:gdLst>
                          <a:gd name="connsiteX0" fmla="*/ 2532173 w 3777578"/>
                          <a:gd name="connsiteY0" fmla="*/ 0 h 1038458"/>
                          <a:gd name="connsiteX1" fmla="*/ 0 w 3777578"/>
                          <a:gd name="connsiteY1" fmla="*/ 0 h 1038458"/>
                          <a:gd name="connsiteX2" fmla="*/ 0 w 3777578"/>
                          <a:gd name="connsiteY2" fmla="*/ 50999 h 1038458"/>
                          <a:gd name="connsiteX3" fmla="*/ 2532173 w 3777578"/>
                          <a:gd name="connsiteY3" fmla="*/ 50999 h 1038458"/>
                          <a:gd name="connsiteX4" fmla="*/ 3725623 w 3777578"/>
                          <a:gd name="connsiteY4" fmla="*/ 1038458 h 1038458"/>
                          <a:gd name="connsiteX5" fmla="*/ 3777579 w 3777578"/>
                          <a:gd name="connsiteY5" fmla="*/ 1038458 h 1038458"/>
                          <a:gd name="connsiteX6" fmla="*/ 2532173 w 3777578"/>
                          <a:gd name="connsiteY6" fmla="*/ 0 h 10384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77578" h="1038458">
                            <a:moveTo>
                              <a:pt x="2532173" y="0"/>
                            </a:moveTo>
                            <a:lnTo>
                              <a:pt x="0" y="0"/>
                            </a:lnTo>
                            <a:lnTo>
                              <a:pt x="0" y="50999"/>
                            </a:lnTo>
                            <a:lnTo>
                              <a:pt x="2532173" y="50999"/>
                            </a:lnTo>
                            <a:cubicBezTo>
                              <a:pt x="3124749" y="50999"/>
                              <a:pt x="3619414" y="476964"/>
                              <a:pt x="3725623" y="1038458"/>
                            </a:cubicBezTo>
                            <a:lnTo>
                              <a:pt x="3777579" y="1038458"/>
                            </a:lnTo>
                            <a:cubicBezTo>
                              <a:pt x="3670731" y="448660"/>
                              <a:pt x="3152961" y="0"/>
                              <a:pt x="2532173" y="0"/>
                            </a:cubicBezTo>
                            <a:close/>
                          </a:path>
                        </a:pathLst>
                      </a:custGeom>
                      <a:solidFill>
                        <a:srgbClr val="C74298"/>
                      </a:solidFill>
                      <a:ln w="12743" cap="flat">
                        <a:noFill/>
                        <a:prstDash val="solid"/>
                        <a:miter/>
                      </a:ln>
                    </wps:spPr>
                    <wps:txbx>
                      <w:txbxContent>
                        <w:p w14:paraId="59191BFD" w14:textId="77777777" w:rsidR="00E24D08" w:rsidRDefault="00E24D08" w:rsidP="00E24D08">
                          <w:pPr>
                            <w:pStyle w:val="Footer"/>
                          </w:pPr>
                          <w:r w:rsidRPr="006D43C1">
                            <w:t>deakin.edu.au</w:t>
                          </w:r>
                        </w:p>
                        <w:p w14:paraId="3353A88E" w14:textId="77777777" w:rsidR="00E24D08" w:rsidRDefault="00E24D08" w:rsidP="00E24D08">
                          <w:pPr>
                            <w:pStyle w:val="FooterSmall"/>
                          </w:pPr>
                          <w:r w:rsidRPr="006D43C1">
                            <w:t>Deakin University CRICOS Provider Code: 00113B</w:t>
                          </w:r>
                        </w:p>
                      </w:txbxContent>
                    </wps:txbx>
                    <wps:bodyPr rot="0" spcFirstLastPara="0" vertOverflow="overflow" horzOverflow="overflow" vert="horz" wrap="square" lIns="360000" tIns="36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945E7" id="Graphic 3" o:spid="_x0000_s1026" alt="&quot;&quot;" style="position:absolute;margin-left:0;margin-top:0;width:297.35pt;height:81.65pt;z-index:251672576;visibility:visible;mso-wrap-style:square;mso-width-percent:0;mso-height-percent:0;mso-wrap-distance-left:0;mso-wrap-distance-top:14.2pt;mso-wrap-distance-right:8.5pt;mso-wrap-distance-bottom:0;mso-position-horizontal:left;mso-position-horizontal-relative:page;mso-position-vertical:bottom;mso-position-vertical-relative:page;mso-width-percent:0;mso-height-percent:0;mso-width-relative:margin;mso-height-relative:margin;v-text-anchor:top" coordsize="3777578,10384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" adj="-11796480,,5400" path="m2532173,l,,,50999r2532173,c3124749,50999,3619414,476964,3725623,1038458r51956,c3670731,448660,3152961,,2532173,xe" fillcolor="#c74298" stroked="f" strokeweight=".35397mm">
              <v:stroke joinstyle="miter"/>
              <v:formulas/>
              <v:path arrowok="t" o:connecttype="custom" o:connectlocs="2531383,0;0,0;0,50918;2531383,50918;3724461,1036800;3776401,1036800;2531383,0" o:connectangles="0,0,0,0,0,0,0" textboxrect="0,0,3777578,1038458"/>
              <v:textbox inset="10mm,10mm">
                <w:txbxContent>
                  <w:p w14:paraId="59191BFD" w14:textId="77777777" w:rsidR="00E24D08" w:rsidRDefault="00E24D08" w:rsidP="00E24D08">
                    <w:pPr>
                      <w:pStyle w:val="Footer"/>
                    </w:pPr>
                    <w:r w:rsidRPr="006D43C1">
                      <w:t>deakin.edu.au</w:t>
                    </w:r>
                  </w:p>
                  <w:p w14:paraId="3353A88E" w14:textId="77777777" w:rsidR="00E24D08" w:rsidRDefault="00E24D08" w:rsidP="00E24D08">
                    <w:pPr>
                      <w:pStyle w:val="FooterSmall"/>
                    </w:pPr>
                    <w:r w:rsidRPr="006D43C1">
                      <w:t>Deakin University CRICOS Provider Code: 00113B</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2645" w14:textId="77777777" w:rsidR="007D1A54" w:rsidRDefault="007D1A54" w:rsidP="0065293E">
      <w:pPr>
        <w:spacing w:after="0" w:line="240" w:lineRule="auto"/>
      </w:pPr>
    </w:p>
  </w:footnote>
  <w:footnote w:type="continuationSeparator" w:id="0">
    <w:p w14:paraId="530D4175" w14:textId="77777777" w:rsidR="007D1A54" w:rsidRDefault="007D1A54" w:rsidP="00652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DE1E" w14:textId="570D8D65" w:rsidR="003359E6" w:rsidRDefault="003359E6" w:rsidP="003359E6">
    <w:pPr>
      <w:pStyle w:val="Introduction"/>
    </w:pPr>
    <w:r>
      <w:t>Graduate Certificate of Secondary Digital Technologies – Course Outline</w:t>
    </w:r>
  </w:p>
  <w:p w14:paraId="4681DF5E" w14:textId="77777777" w:rsidR="003359E6" w:rsidRDefault="00335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DA8D11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A84A87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114A8F0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F3CAE6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314B34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29A0AB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85E01D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700A95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CF562E"/>
    <w:multiLevelType w:val="hybridMultilevel"/>
    <w:tmpl w:val="F9B08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45E93"/>
    <w:multiLevelType w:val="hybridMultilevel"/>
    <w:tmpl w:val="D696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EA3B7C"/>
    <w:multiLevelType w:val="multilevel"/>
    <w:tmpl w:val="39E67FF4"/>
    <w:styleLink w:val="NumberList"/>
    <w:lvl w:ilvl="0">
      <w:start w:val="1"/>
      <w:numFmt w:val="decimal"/>
      <w:pStyle w:val="ListNumber"/>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C61349E"/>
    <w:multiLevelType w:val="hybridMultilevel"/>
    <w:tmpl w:val="9492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B65F22"/>
    <w:multiLevelType w:val="multilevel"/>
    <w:tmpl w:val="9F42490C"/>
    <w:styleLink w:val="Bullets"/>
    <w:lvl w:ilvl="0">
      <w:start w:val="1"/>
      <w:numFmt w:val="bullet"/>
      <w:pStyle w:val="ListBullet"/>
      <w:lvlText w:val=""/>
      <w:lvlJc w:val="left"/>
      <w:pPr>
        <w:tabs>
          <w:tab w:val="num" w:pos="170"/>
        </w:tabs>
        <w:ind w:left="170" w:hanging="170"/>
      </w:pPr>
      <w:rPr>
        <w:rFonts w:ascii="Symbol" w:hAnsi="Symbol" w:hint="default"/>
      </w:rPr>
    </w:lvl>
    <w:lvl w:ilvl="1">
      <w:start w:val="1"/>
      <w:numFmt w:val="bullet"/>
      <w:pStyle w:val="ListBullet2"/>
      <w:lvlText w:val="–"/>
      <w:lvlJc w:val="left"/>
      <w:pPr>
        <w:ind w:left="340" w:hanging="17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2842568">
    <w:abstractNumId w:val="7"/>
  </w:num>
  <w:num w:numId="2" w16cid:durableId="86536514">
    <w:abstractNumId w:val="5"/>
  </w:num>
  <w:num w:numId="3" w16cid:durableId="1858502392">
    <w:abstractNumId w:val="4"/>
  </w:num>
  <w:num w:numId="4" w16cid:durableId="1442646292">
    <w:abstractNumId w:val="3"/>
  </w:num>
  <w:num w:numId="5" w16cid:durableId="5597613">
    <w:abstractNumId w:val="2"/>
  </w:num>
  <w:num w:numId="6" w16cid:durableId="1506743263">
    <w:abstractNumId w:val="6"/>
  </w:num>
  <w:num w:numId="7" w16cid:durableId="2024016095">
    <w:abstractNumId w:val="1"/>
  </w:num>
  <w:num w:numId="8" w16cid:durableId="917903677">
    <w:abstractNumId w:val="0"/>
  </w:num>
  <w:num w:numId="9" w16cid:durableId="2018116281">
    <w:abstractNumId w:val="12"/>
  </w:num>
  <w:num w:numId="10" w16cid:durableId="569197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6934041">
    <w:abstractNumId w:val="10"/>
  </w:num>
  <w:num w:numId="12" w16cid:durableId="600181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023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8226804">
    <w:abstractNumId w:val="8"/>
  </w:num>
  <w:num w:numId="15" w16cid:durableId="359281015">
    <w:abstractNumId w:val="11"/>
  </w:num>
  <w:num w:numId="16" w16cid:durableId="950819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36"/>
    <w:rsid w:val="00016C87"/>
    <w:rsid w:val="00016E52"/>
    <w:rsid w:val="0002058F"/>
    <w:rsid w:val="00031A09"/>
    <w:rsid w:val="00035442"/>
    <w:rsid w:val="00045F8E"/>
    <w:rsid w:val="00072516"/>
    <w:rsid w:val="0007380D"/>
    <w:rsid w:val="00076023"/>
    <w:rsid w:val="000C3284"/>
    <w:rsid w:val="000E2353"/>
    <w:rsid w:val="00120490"/>
    <w:rsid w:val="001219DC"/>
    <w:rsid w:val="00152952"/>
    <w:rsid w:val="001721E8"/>
    <w:rsid w:val="00173807"/>
    <w:rsid w:val="00195C75"/>
    <w:rsid w:val="001A02E6"/>
    <w:rsid w:val="001B7A7D"/>
    <w:rsid w:val="001E58D1"/>
    <w:rsid w:val="001F2B63"/>
    <w:rsid w:val="00211CD0"/>
    <w:rsid w:val="0024042E"/>
    <w:rsid w:val="0024597E"/>
    <w:rsid w:val="00267F65"/>
    <w:rsid w:val="00291F74"/>
    <w:rsid w:val="002C0773"/>
    <w:rsid w:val="00310036"/>
    <w:rsid w:val="003247BC"/>
    <w:rsid w:val="00326B9C"/>
    <w:rsid w:val="003348A7"/>
    <w:rsid w:val="003359E6"/>
    <w:rsid w:val="00340104"/>
    <w:rsid w:val="00361DDC"/>
    <w:rsid w:val="0036568D"/>
    <w:rsid w:val="003658FA"/>
    <w:rsid w:val="003A12E6"/>
    <w:rsid w:val="003B46B1"/>
    <w:rsid w:val="003D34C7"/>
    <w:rsid w:val="003D3892"/>
    <w:rsid w:val="003D38DB"/>
    <w:rsid w:val="003D5245"/>
    <w:rsid w:val="003D7255"/>
    <w:rsid w:val="003E13C0"/>
    <w:rsid w:val="003F1FAD"/>
    <w:rsid w:val="003F3752"/>
    <w:rsid w:val="00412D91"/>
    <w:rsid w:val="004355E9"/>
    <w:rsid w:val="00435E3A"/>
    <w:rsid w:val="00444993"/>
    <w:rsid w:val="0044613F"/>
    <w:rsid w:val="0045238A"/>
    <w:rsid w:val="0045584A"/>
    <w:rsid w:val="004600F6"/>
    <w:rsid w:val="00464C39"/>
    <w:rsid w:val="00471CFA"/>
    <w:rsid w:val="00483CD4"/>
    <w:rsid w:val="004E40BA"/>
    <w:rsid w:val="00503F6E"/>
    <w:rsid w:val="0052077E"/>
    <w:rsid w:val="0052241E"/>
    <w:rsid w:val="00527831"/>
    <w:rsid w:val="00553934"/>
    <w:rsid w:val="00580CEA"/>
    <w:rsid w:val="005820E9"/>
    <w:rsid w:val="00583928"/>
    <w:rsid w:val="005A0070"/>
    <w:rsid w:val="005A443D"/>
    <w:rsid w:val="005B6922"/>
    <w:rsid w:val="005C7394"/>
    <w:rsid w:val="005D29CA"/>
    <w:rsid w:val="005E6E45"/>
    <w:rsid w:val="006032F0"/>
    <w:rsid w:val="00606EA6"/>
    <w:rsid w:val="0064690B"/>
    <w:rsid w:val="00651B70"/>
    <w:rsid w:val="0065293E"/>
    <w:rsid w:val="0065631F"/>
    <w:rsid w:val="00657374"/>
    <w:rsid w:val="00676350"/>
    <w:rsid w:val="006D2B13"/>
    <w:rsid w:val="006D43C1"/>
    <w:rsid w:val="006F0122"/>
    <w:rsid w:val="007023D0"/>
    <w:rsid w:val="0071057B"/>
    <w:rsid w:val="00714CC2"/>
    <w:rsid w:val="00724C93"/>
    <w:rsid w:val="00730898"/>
    <w:rsid w:val="00776BC0"/>
    <w:rsid w:val="007C0F25"/>
    <w:rsid w:val="007D1A54"/>
    <w:rsid w:val="007D1B2E"/>
    <w:rsid w:val="007D1BEC"/>
    <w:rsid w:val="007D43F6"/>
    <w:rsid w:val="007F55F4"/>
    <w:rsid w:val="00803ADF"/>
    <w:rsid w:val="008050B9"/>
    <w:rsid w:val="00805EA7"/>
    <w:rsid w:val="0082290D"/>
    <w:rsid w:val="00831D1D"/>
    <w:rsid w:val="00832B26"/>
    <w:rsid w:val="008357AA"/>
    <w:rsid w:val="00837E27"/>
    <w:rsid w:val="00845C85"/>
    <w:rsid w:val="00845E51"/>
    <w:rsid w:val="008642D2"/>
    <w:rsid w:val="00866190"/>
    <w:rsid w:val="00884256"/>
    <w:rsid w:val="00890C97"/>
    <w:rsid w:val="0089740C"/>
    <w:rsid w:val="008E00B2"/>
    <w:rsid w:val="008E563F"/>
    <w:rsid w:val="0091795A"/>
    <w:rsid w:val="00930F96"/>
    <w:rsid w:val="0094769F"/>
    <w:rsid w:val="00960886"/>
    <w:rsid w:val="00981A9A"/>
    <w:rsid w:val="00996AA5"/>
    <w:rsid w:val="009A1D56"/>
    <w:rsid w:val="009A5732"/>
    <w:rsid w:val="009D3E79"/>
    <w:rsid w:val="009E00FA"/>
    <w:rsid w:val="00A0083B"/>
    <w:rsid w:val="00A07A3C"/>
    <w:rsid w:val="00A1078C"/>
    <w:rsid w:val="00A178DA"/>
    <w:rsid w:val="00A2780D"/>
    <w:rsid w:val="00A43F6D"/>
    <w:rsid w:val="00A670C9"/>
    <w:rsid w:val="00AB73CE"/>
    <w:rsid w:val="00AE08A7"/>
    <w:rsid w:val="00AE15C6"/>
    <w:rsid w:val="00AE7E45"/>
    <w:rsid w:val="00B007BF"/>
    <w:rsid w:val="00B10BA5"/>
    <w:rsid w:val="00B140D7"/>
    <w:rsid w:val="00B1632C"/>
    <w:rsid w:val="00B34A11"/>
    <w:rsid w:val="00B35F69"/>
    <w:rsid w:val="00B4063B"/>
    <w:rsid w:val="00B51FC3"/>
    <w:rsid w:val="00B73143"/>
    <w:rsid w:val="00B7524A"/>
    <w:rsid w:val="00BA7965"/>
    <w:rsid w:val="00BB166B"/>
    <w:rsid w:val="00BB227B"/>
    <w:rsid w:val="00BB4D40"/>
    <w:rsid w:val="00BF49E2"/>
    <w:rsid w:val="00C042D2"/>
    <w:rsid w:val="00C20BE0"/>
    <w:rsid w:val="00C346F8"/>
    <w:rsid w:val="00C50025"/>
    <w:rsid w:val="00C76561"/>
    <w:rsid w:val="00CA6255"/>
    <w:rsid w:val="00CB3721"/>
    <w:rsid w:val="00CD7438"/>
    <w:rsid w:val="00CF427A"/>
    <w:rsid w:val="00D01357"/>
    <w:rsid w:val="00D11B64"/>
    <w:rsid w:val="00D275EA"/>
    <w:rsid w:val="00D72233"/>
    <w:rsid w:val="00D84B93"/>
    <w:rsid w:val="00D877F7"/>
    <w:rsid w:val="00DB4E98"/>
    <w:rsid w:val="00DC3193"/>
    <w:rsid w:val="00E060C1"/>
    <w:rsid w:val="00E14D69"/>
    <w:rsid w:val="00E23CE9"/>
    <w:rsid w:val="00E24D08"/>
    <w:rsid w:val="00E346BB"/>
    <w:rsid w:val="00E4240E"/>
    <w:rsid w:val="00E61FCB"/>
    <w:rsid w:val="00E63A6B"/>
    <w:rsid w:val="00E645D8"/>
    <w:rsid w:val="00E71653"/>
    <w:rsid w:val="00E92414"/>
    <w:rsid w:val="00E952CA"/>
    <w:rsid w:val="00EC3152"/>
    <w:rsid w:val="00ED1701"/>
    <w:rsid w:val="00ED7940"/>
    <w:rsid w:val="00EE156F"/>
    <w:rsid w:val="00EF47EC"/>
    <w:rsid w:val="00EF6B11"/>
    <w:rsid w:val="00F10C5E"/>
    <w:rsid w:val="00F135F8"/>
    <w:rsid w:val="00F13706"/>
    <w:rsid w:val="00F16337"/>
    <w:rsid w:val="00F41079"/>
    <w:rsid w:val="00F449D6"/>
    <w:rsid w:val="00F945BC"/>
    <w:rsid w:val="00FA0339"/>
    <w:rsid w:val="00FB0E34"/>
    <w:rsid w:val="00FB1E9C"/>
    <w:rsid w:val="00FC040A"/>
    <w:rsid w:val="00FC5D22"/>
    <w:rsid w:val="00FD2B22"/>
    <w:rsid w:val="00FD2E20"/>
    <w:rsid w:val="00FE13A7"/>
    <w:rsid w:val="00FE34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2DE6"/>
  <w15:chartTrackingRefBased/>
  <w15:docId w15:val="{755906A1-5BE0-5D4A-ABE7-42298EEA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FC5D22"/>
    <w:pPr>
      <w:spacing w:after="120" w:line="264" w:lineRule="auto"/>
    </w:pPr>
    <w:rPr>
      <w:lang w:val="en-AU"/>
    </w:rPr>
  </w:style>
  <w:style w:type="paragraph" w:styleId="Heading1">
    <w:name w:val="heading 1"/>
    <w:basedOn w:val="Normal"/>
    <w:next w:val="Normal"/>
    <w:link w:val="Heading1Char"/>
    <w:uiPriority w:val="9"/>
    <w:qFormat/>
    <w:rsid w:val="00120490"/>
    <w:pPr>
      <w:keepNext/>
      <w:keepLines/>
      <w:spacing w:after="20"/>
      <w:outlineLvl w:val="0"/>
    </w:pPr>
    <w:rPr>
      <w:rFonts w:eastAsiaTheme="majorEastAsia" w:cstheme="majorBidi"/>
      <w:color w:val="0B7161" w:themeColor="text2"/>
      <w:sz w:val="28"/>
      <w:szCs w:val="32"/>
    </w:rPr>
  </w:style>
  <w:style w:type="paragraph" w:styleId="Heading2">
    <w:name w:val="heading 2"/>
    <w:basedOn w:val="Normal"/>
    <w:next w:val="Normal"/>
    <w:link w:val="Heading2Char"/>
    <w:uiPriority w:val="9"/>
    <w:unhideWhenUsed/>
    <w:qFormat/>
    <w:rsid w:val="00D01357"/>
    <w:pPr>
      <w:spacing w:before="12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qFormat/>
    <w:rsid w:val="00AB73CE"/>
    <w:pPr>
      <w:numPr>
        <w:numId w:val="9"/>
      </w:numPr>
      <w:spacing w:after="40"/>
    </w:pPr>
  </w:style>
  <w:style w:type="paragraph" w:styleId="ListBullet2">
    <w:name w:val="List Bullet 2"/>
    <w:basedOn w:val="Normal"/>
    <w:uiPriority w:val="99"/>
    <w:unhideWhenUsed/>
    <w:qFormat/>
    <w:rsid w:val="00AB73CE"/>
    <w:pPr>
      <w:numPr>
        <w:ilvl w:val="1"/>
        <w:numId w:val="9"/>
      </w:numPr>
      <w:contextualSpacing/>
    </w:pPr>
  </w:style>
  <w:style w:type="paragraph" w:styleId="ListNumber">
    <w:name w:val="List Number"/>
    <w:basedOn w:val="Normal"/>
    <w:uiPriority w:val="99"/>
    <w:unhideWhenUsed/>
    <w:qFormat/>
    <w:rsid w:val="00F449D6"/>
    <w:pPr>
      <w:numPr>
        <w:numId w:val="11"/>
      </w:numPr>
      <w:contextualSpacing/>
    </w:pPr>
  </w:style>
  <w:style w:type="paragraph" w:styleId="Header">
    <w:name w:val="header"/>
    <w:basedOn w:val="Normal"/>
    <w:link w:val="HeaderChar"/>
    <w:uiPriority w:val="99"/>
    <w:unhideWhenUsed/>
    <w:rsid w:val="0065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3E"/>
  </w:style>
  <w:style w:type="paragraph" w:styleId="Footer">
    <w:name w:val="footer"/>
    <w:basedOn w:val="Normal"/>
    <w:link w:val="FooterChar"/>
    <w:uiPriority w:val="99"/>
    <w:unhideWhenUsed/>
    <w:rsid w:val="006D43C1"/>
    <w:pPr>
      <w:tabs>
        <w:tab w:val="center" w:pos="4513"/>
        <w:tab w:val="right" w:pos="9026"/>
      </w:tabs>
      <w:spacing w:line="240" w:lineRule="auto"/>
    </w:pPr>
    <w:rPr>
      <w:b/>
      <w:color w:val="AC3382"/>
      <w:sz w:val="32"/>
    </w:rPr>
  </w:style>
  <w:style w:type="character" w:customStyle="1" w:styleId="FooterChar">
    <w:name w:val="Footer Char"/>
    <w:basedOn w:val="DefaultParagraphFont"/>
    <w:link w:val="Footer"/>
    <w:uiPriority w:val="99"/>
    <w:rsid w:val="006D43C1"/>
    <w:rPr>
      <w:b/>
      <w:color w:val="AC3382"/>
      <w:sz w:val="32"/>
      <w:lang w:val="en-AU"/>
    </w:rPr>
  </w:style>
  <w:style w:type="table" w:styleId="TableGrid">
    <w:name w:val="Table Grid"/>
    <w:basedOn w:val="TableNormal"/>
    <w:uiPriority w:val="39"/>
    <w:rsid w:val="00173807"/>
    <w:pPr>
      <w:spacing w:after="0" w:line="240" w:lineRule="auto"/>
    </w:pPr>
    <w:tblPr>
      <w:tblStyleRowBandSize w:val="1"/>
      <w:tblCellMar>
        <w:top w:w="142" w:type="dxa"/>
        <w:bottom w:w="113" w:type="dxa"/>
      </w:tblCellMar>
    </w:tblPr>
    <w:tblStylePr w:type="firstRow">
      <w:rPr>
        <w:b/>
      </w:rPr>
      <w:tblPr/>
      <w:tcPr>
        <w:shd w:val="clear" w:color="auto" w:fill="9AD6CE" w:themeFill="accent1" w:themeFillTint="99"/>
      </w:tcPr>
    </w:tblStylePr>
    <w:tblStylePr w:type="band1Horz">
      <w:tblPr/>
      <w:tcPr>
        <w:shd w:val="clear" w:color="auto" w:fill="DDF1EE" w:themeFill="accent1" w:themeFillTint="33"/>
      </w:tcPr>
    </w:tblStylePr>
    <w:tblStylePr w:type="band2Horz">
      <w:tblPr/>
      <w:tcPr>
        <w:shd w:val="clear" w:color="auto" w:fill="BCE4DE" w:themeFill="accent1" w:themeFillTint="66"/>
      </w:tcPr>
    </w:tblStylePr>
  </w:style>
  <w:style w:type="character" w:customStyle="1" w:styleId="Heading1Char">
    <w:name w:val="Heading 1 Char"/>
    <w:basedOn w:val="DefaultParagraphFont"/>
    <w:link w:val="Heading1"/>
    <w:uiPriority w:val="9"/>
    <w:rsid w:val="00120490"/>
    <w:rPr>
      <w:rFonts w:eastAsiaTheme="majorEastAsia" w:cstheme="majorBidi"/>
      <w:color w:val="0B7161" w:themeColor="text2"/>
      <w:sz w:val="28"/>
      <w:szCs w:val="32"/>
    </w:rPr>
  </w:style>
  <w:style w:type="paragraph" w:styleId="Title">
    <w:name w:val="Title"/>
    <w:basedOn w:val="Normal"/>
    <w:next w:val="Normal"/>
    <w:link w:val="TitleChar"/>
    <w:uiPriority w:val="10"/>
    <w:qFormat/>
    <w:rsid w:val="00361DDC"/>
    <w:pPr>
      <w:spacing w:before="1260" w:after="0" w:line="204" w:lineRule="auto"/>
      <w:contextualSpacing/>
    </w:pPr>
    <w:rPr>
      <w:rFonts w:eastAsiaTheme="majorEastAsia" w:cstheme="majorBidi"/>
      <w:color w:val="FFFFFF" w:themeColor="background1"/>
      <w:spacing w:val="-10"/>
      <w:kern w:val="28"/>
      <w:sz w:val="70"/>
      <w:szCs w:val="56"/>
    </w:rPr>
  </w:style>
  <w:style w:type="character" w:customStyle="1" w:styleId="TitleChar">
    <w:name w:val="Title Char"/>
    <w:basedOn w:val="DefaultParagraphFont"/>
    <w:link w:val="Title"/>
    <w:uiPriority w:val="10"/>
    <w:rsid w:val="00361DDC"/>
    <w:rPr>
      <w:rFonts w:eastAsiaTheme="majorEastAsia" w:cstheme="majorBidi"/>
      <w:color w:val="FFFFFF" w:themeColor="background1"/>
      <w:spacing w:val="-10"/>
      <w:kern w:val="28"/>
      <w:sz w:val="70"/>
      <w:szCs w:val="56"/>
      <w:lang w:val="en-AU"/>
    </w:rPr>
  </w:style>
  <w:style w:type="paragraph" w:styleId="Subtitle">
    <w:name w:val="Subtitle"/>
    <w:basedOn w:val="Normal"/>
    <w:next w:val="Normal"/>
    <w:link w:val="SubtitleChar"/>
    <w:uiPriority w:val="11"/>
    <w:qFormat/>
    <w:rsid w:val="0064690B"/>
    <w:pPr>
      <w:numPr>
        <w:ilvl w:val="1"/>
      </w:numPr>
      <w:spacing w:before="120" w:after="0" w:line="216" w:lineRule="auto"/>
    </w:pPr>
    <w:rPr>
      <w:rFonts w:eastAsiaTheme="minorEastAsia"/>
      <w:color w:val="FFFFFF" w:themeColor="background1"/>
      <w:sz w:val="40"/>
    </w:rPr>
  </w:style>
  <w:style w:type="character" w:customStyle="1" w:styleId="SubtitleChar">
    <w:name w:val="Subtitle Char"/>
    <w:basedOn w:val="DefaultParagraphFont"/>
    <w:link w:val="Subtitle"/>
    <w:uiPriority w:val="11"/>
    <w:rsid w:val="0064690B"/>
    <w:rPr>
      <w:rFonts w:eastAsiaTheme="minorEastAsia"/>
      <w:color w:val="FFFFFF" w:themeColor="background1"/>
      <w:sz w:val="40"/>
    </w:rPr>
  </w:style>
  <w:style w:type="paragraph" w:customStyle="1" w:styleId="Locations">
    <w:name w:val="Locations"/>
    <w:basedOn w:val="Normal"/>
    <w:link w:val="LocationsChar"/>
    <w:uiPriority w:val="5"/>
    <w:rsid w:val="00BA7965"/>
    <w:pPr>
      <w:framePr w:wrap="around" w:vAnchor="page" w:hAnchor="page" w:yAlign="top"/>
      <w:spacing w:before="240" w:after="0" w:line="240" w:lineRule="auto"/>
      <w:suppressOverlap/>
    </w:pPr>
    <w:rPr>
      <w:rFonts w:asciiTheme="majorHAnsi" w:hAnsiTheme="majorHAnsi"/>
      <w:color w:val="FFFFFF" w:themeColor="background1"/>
      <w:spacing w:val="4"/>
      <w:sz w:val="24"/>
    </w:rPr>
  </w:style>
  <w:style w:type="table" w:customStyle="1" w:styleId="HeaderTable">
    <w:name w:val="HeaderTable"/>
    <w:basedOn w:val="TableNormal"/>
    <w:uiPriority w:val="99"/>
    <w:rsid w:val="00E4240E"/>
    <w:pPr>
      <w:spacing w:after="0" w:line="240" w:lineRule="auto"/>
    </w:pPr>
    <w:tblPr/>
  </w:style>
  <w:style w:type="character" w:customStyle="1" w:styleId="LocationsChar">
    <w:name w:val="Locations Char"/>
    <w:basedOn w:val="DefaultParagraphFont"/>
    <w:link w:val="Locations"/>
    <w:uiPriority w:val="5"/>
    <w:rsid w:val="00BA7965"/>
    <w:rPr>
      <w:rFonts w:asciiTheme="majorHAnsi" w:hAnsiTheme="majorHAnsi"/>
      <w:color w:val="FFFFFF" w:themeColor="background1"/>
      <w:spacing w:val="4"/>
      <w:sz w:val="24"/>
      <w:lang w:val="en-AU"/>
    </w:rPr>
  </w:style>
  <w:style w:type="character" w:styleId="PlaceholderText">
    <w:name w:val="Placeholder Text"/>
    <w:basedOn w:val="DefaultParagraphFont"/>
    <w:uiPriority w:val="99"/>
    <w:semiHidden/>
    <w:rsid w:val="00503F6E"/>
    <w:rPr>
      <w:color w:val="808080"/>
    </w:rPr>
  </w:style>
  <w:style w:type="paragraph" w:styleId="NoSpacing">
    <w:name w:val="No Spacing"/>
    <w:uiPriority w:val="1"/>
    <w:qFormat/>
    <w:rsid w:val="00996AA5"/>
    <w:pPr>
      <w:spacing w:after="0" w:line="264" w:lineRule="auto"/>
    </w:pPr>
    <w:rPr>
      <w:sz w:val="18"/>
    </w:rPr>
  </w:style>
  <w:style w:type="paragraph" w:customStyle="1" w:styleId="Introduction">
    <w:name w:val="Introduction"/>
    <w:basedOn w:val="Normal"/>
    <w:link w:val="IntroductionChar"/>
    <w:uiPriority w:val="5"/>
    <w:qFormat/>
    <w:rsid w:val="00803ADF"/>
    <w:pPr>
      <w:spacing w:after="280"/>
    </w:pPr>
    <w:rPr>
      <w:color w:val="0B7161" w:themeColor="text2"/>
      <w:sz w:val="28"/>
    </w:rPr>
  </w:style>
  <w:style w:type="numbering" w:customStyle="1" w:styleId="Bullets">
    <w:name w:val="Bullets"/>
    <w:uiPriority w:val="99"/>
    <w:rsid w:val="00AB73CE"/>
    <w:pPr>
      <w:numPr>
        <w:numId w:val="9"/>
      </w:numPr>
    </w:pPr>
  </w:style>
  <w:style w:type="character" w:customStyle="1" w:styleId="IntroductionChar">
    <w:name w:val="Introduction Char"/>
    <w:basedOn w:val="DefaultParagraphFont"/>
    <w:link w:val="Introduction"/>
    <w:uiPriority w:val="5"/>
    <w:rsid w:val="00803ADF"/>
    <w:rPr>
      <w:color w:val="0B7161" w:themeColor="text2"/>
      <w:sz w:val="28"/>
      <w:lang w:val="en-AU"/>
    </w:rPr>
  </w:style>
  <w:style w:type="paragraph" w:customStyle="1" w:styleId="Note">
    <w:name w:val="Note"/>
    <w:basedOn w:val="Normal"/>
    <w:link w:val="NoteChar"/>
    <w:rsid w:val="00173807"/>
    <w:pPr>
      <w:spacing w:before="240" w:after="160" w:line="240" w:lineRule="auto"/>
      <w:ind w:left="142" w:hanging="142"/>
    </w:pPr>
    <w:rPr>
      <w:sz w:val="20"/>
    </w:rPr>
  </w:style>
  <w:style w:type="paragraph" w:customStyle="1" w:styleId="FooterSmall">
    <w:name w:val="Footer Small"/>
    <w:basedOn w:val="Footer"/>
    <w:rsid w:val="00ED1701"/>
    <w:rPr>
      <w:b w:val="0"/>
      <w:color w:val="000000" w:themeColor="text1"/>
      <w:sz w:val="13"/>
    </w:rPr>
  </w:style>
  <w:style w:type="character" w:customStyle="1" w:styleId="NoteChar">
    <w:name w:val="Note Char"/>
    <w:basedOn w:val="DefaultParagraphFont"/>
    <w:link w:val="Note"/>
    <w:rsid w:val="00173807"/>
    <w:rPr>
      <w:sz w:val="20"/>
      <w:lang w:val="en-AU"/>
    </w:rPr>
  </w:style>
  <w:style w:type="table" w:styleId="TableGridLight">
    <w:name w:val="Grid Table Light"/>
    <w:basedOn w:val="TableNormal"/>
    <w:uiPriority w:val="40"/>
    <w:rsid w:val="00996A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173807"/>
    <w:pPr>
      <w:spacing w:after="0" w:line="240" w:lineRule="auto"/>
    </w:pPr>
  </w:style>
  <w:style w:type="character" w:customStyle="1" w:styleId="Heading2Char">
    <w:name w:val="Heading 2 Char"/>
    <w:basedOn w:val="DefaultParagraphFont"/>
    <w:link w:val="Heading2"/>
    <w:uiPriority w:val="9"/>
    <w:rsid w:val="00D01357"/>
    <w:rPr>
      <w:b/>
      <w:sz w:val="18"/>
    </w:rPr>
  </w:style>
  <w:style w:type="character" w:styleId="Strong">
    <w:name w:val="Strong"/>
    <w:basedOn w:val="DefaultParagraphFont"/>
    <w:uiPriority w:val="22"/>
    <w:qFormat/>
    <w:rsid w:val="00D01357"/>
    <w:rPr>
      <w:b/>
      <w:bCs/>
    </w:rPr>
  </w:style>
  <w:style w:type="character" w:customStyle="1" w:styleId="White">
    <w:name w:val="White"/>
    <w:basedOn w:val="DefaultParagraphFont"/>
    <w:uiPriority w:val="1"/>
    <w:qFormat/>
    <w:rsid w:val="00845E51"/>
    <w:rPr>
      <w:color w:val="FFFFFF" w:themeColor="background1"/>
    </w:rPr>
  </w:style>
  <w:style w:type="table" w:customStyle="1" w:styleId="Blank">
    <w:name w:val="Blank"/>
    <w:basedOn w:val="TableNormal"/>
    <w:uiPriority w:val="99"/>
    <w:rsid w:val="00E952CA"/>
    <w:pPr>
      <w:spacing w:after="0" w:line="240" w:lineRule="auto"/>
    </w:pPr>
    <w:tblPr>
      <w:tblCellMar>
        <w:left w:w="0" w:type="dxa"/>
        <w:right w:w="0" w:type="dxa"/>
      </w:tblCellMar>
    </w:tblPr>
  </w:style>
  <w:style w:type="paragraph" w:styleId="BalloonText">
    <w:name w:val="Balloon Text"/>
    <w:basedOn w:val="Normal"/>
    <w:link w:val="BalloonTextChar"/>
    <w:uiPriority w:val="99"/>
    <w:semiHidden/>
    <w:unhideWhenUsed/>
    <w:rsid w:val="00E23CE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23CE9"/>
    <w:rPr>
      <w:rFonts w:ascii="Segoe UI" w:hAnsi="Segoe UI" w:cs="Segoe UI"/>
      <w:sz w:val="18"/>
      <w:szCs w:val="18"/>
    </w:rPr>
  </w:style>
  <w:style w:type="paragraph" w:styleId="Revision">
    <w:name w:val="Revision"/>
    <w:hidden/>
    <w:uiPriority w:val="99"/>
    <w:semiHidden/>
    <w:rsid w:val="00E23CE9"/>
    <w:pPr>
      <w:spacing w:after="0" w:line="240" w:lineRule="auto"/>
    </w:pPr>
    <w:rPr>
      <w:sz w:val="18"/>
    </w:rPr>
  </w:style>
  <w:style w:type="numbering" w:customStyle="1" w:styleId="NumberList">
    <w:name w:val="NumberList"/>
    <w:uiPriority w:val="99"/>
    <w:rsid w:val="00AE7E45"/>
    <w:pPr>
      <w:numPr>
        <w:numId w:val="11"/>
      </w:numPr>
    </w:pPr>
  </w:style>
  <w:style w:type="table" w:customStyle="1" w:styleId="Deakin">
    <w:name w:val="Deakin"/>
    <w:basedOn w:val="TableGrid"/>
    <w:uiPriority w:val="99"/>
    <w:rsid w:val="00A1078C"/>
    <w:tblPr/>
    <w:tcPr>
      <w:shd w:val="clear" w:color="auto" w:fill="E1E1E1" w:themeFill="accent6"/>
    </w:tcPr>
    <w:tblStylePr w:type="firstRow">
      <w:rPr>
        <w:b/>
      </w:rPr>
      <w:tblPr/>
      <w:tcPr>
        <w:shd w:val="clear" w:color="auto" w:fill="58BCAF" w:themeFill="accent1"/>
      </w:tcPr>
    </w:tblStylePr>
    <w:tblStylePr w:type="band1Horz">
      <w:tblPr/>
      <w:tcPr>
        <w:shd w:val="clear" w:color="auto" w:fill="F2F2F2" w:themeFill="background1" w:themeFillShade="F2"/>
      </w:tcPr>
    </w:tblStylePr>
    <w:tblStylePr w:type="band2Horz">
      <w:tblPr/>
      <w:tcPr>
        <w:shd w:val="clear" w:color="auto" w:fill="E1E1E1" w:themeFill="accent6"/>
      </w:tcPr>
    </w:tblStylePr>
  </w:style>
  <w:style w:type="paragraph" w:styleId="FootnoteText">
    <w:name w:val="footnote text"/>
    <w:basedOn w:val="Normal"/>
    <w:link w:val="FootnoteTextChar"/>
    <w:uiPriority w:val="99"/>
    <w:semiHidden/>
    <w:unhideWhenUsed/>
    <w:rsid w:val="00E24D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D08"/>
    <w:rPr>
      <w:sz w:val="20"/>
      <w:szCs w:val="20"/>
      <w:lang w:val="en-AU"/>
    </w:rPr>
  </w:style>
  <w:style w:type="character" w:styleId="FootnoteReference">
    <w:name w:val="footnote reference"/>
    <w:basedOn w:val="DefaultParagraphFont"/>
    <w:uiPriority w:val="99"/>
    <w:semiHidden/>
    <w:unhideWhenUsed/>
    <w:rsid w:val="00E24D08"/>
    <w:rPr>
      <w:vertAlign w:val="superscript"/>
    </w:rPr>
  </w:style>
  <w:style w:type="character" w:customStyle="1" w:styleId="contentpasted0">
    <w:name w:val="contentpasted0"/>
    <w:basedOn w:val="DefaultParagraphFont"/>
    <w:rsid w:val="00310036"/>
  </w:style>
  <w:style w:type="character" w:customStyle="1" w:styleId="contentpasted4">
    <w:name w:val="contentpasted4"/>
    <w:basedOn w:val="DefaultParagraphFont"/>
    <w:rsid w:val="00310036"/>
  </w:style>
  <w:style w:type="character" w:customStyle="1" w:styleId="contentpasted5">
    <w:name w:val="contentpasted5"/>
    <w:basedOn w:val="DefaultParagraphFont"/>
    <w:rsid w:val="00310036"/>
  </w:style>
  <w:style w:type="character" w:customStyle="1" w:styleId="xelementtoproof">
    <w:name w:val="x_elementtoproof"/>
    <w:basedOn w:val="DefaultParagraphFont"/>
    <w:rsid w:val="00310036"/>
  </w:style>
  <w:style w:type="paragraph" w:styleId="ListParagraph">
    <w:name w:val="List Paragraph"/>
    <w:basedOn w:val="Normal"/>
    <w:uiPriority w:val="34"/>
    <w:qFormat/>
    <w:rsid w:val="00310036"/>
    <w:pPr>
      <w:spacing w:after="160" w:line="259" w:lineRule="auto"/>
      <w:ind w:left="720"/>
      <w:contextualSpacing/>
    </w:pPr>
    <w:rPr>
      <w:kern w:val="2"/>
      <w14:ligatures w14:val="standardContextual"/>
    </w:rPr>
  </w:style>
  <w:style w:type="character" w:customStyle="1" w:styleId="contentpasted6">
    <w:name w:val="contentpasted6"/>
    <w:basedOn w:val="DefaultParagraphFont"/>
    <w:rsid w:val="00310036"/>
  </w:style>
  <w:style w:type="character" w:customStyle="1" w:styleId="contentpasted2">
    <w:name w:val="contentpasted2"/>
    <w:basedOn w:val="DefaultParagraphFont"/>
    <w:rsid w:val="00310036"/>
  </w:style>
  <w:style w:type="character" w:customStyle="1" w:styleId="contentpasted8">
    <w:name w:val="contentpasted8"/>
    <w:basedOn w:val="DefaultParagraphFont"/>
    <w:rsid w:val="00310036"/>
  </w:style>
  <w:style w:type="character" w:customStyle="1" w:styleId="contentpasted3">
    <w:name w:val="contentpasted3"/>
    <w:basedOn w:val="DefaultParagraphFont"/>
    <w:rsid w:val="00310036"/>
  </w:style>
  <w:style w:type="table" w:styleId="GridTable4-Accent5">
    <w:name w:val="Grid Table 4 Accent 5"/>
    <w:basedOn w:val="TableNormal"/>
    <w:uiPriority w:val="49"/>
    <w:rsid w:val="001A02E6"/>
    <w:pPr>
      <w:spacing w:after="0" w:line="240" w:lineRule="auto"/>
    </w:pPr>
    <w:tblPr>
      <w:tblStyleRowBandSize w:val="1"/>
      <w:tblStyleColBandSize w:val="1"/>
      <w:tblBorders>
        <w:top w:val="single" w:sz="4" w:space="0" w:color="DD8DC0" w:themeColor="accent5" w:themeTint="99"/>
        <w:left w:val="single" w:sz="4" w:space="0" w:color="DD8DC0" w:themeColor="accent5" w:themeTint="99"/>
        <w:bottom w:val="single" w:sz="4" w:space="0" w:color="DD8DC0" w:themeColor="accent5" w:themeTint="99"/>
        <w:right w:val="single" w:sz="4" w:space="0" w:color="DD8DC0" w:themeColor="accent5" w:themeTint="99"/>
        <w:insideH w:val="single" w:sz="4" w:space="0" w:color="DD8DC0" w:themeColor="accent5" w:themeTint="99"/>
        <w:insideV w:val="single" w:sz="4" w:space="0" w:color="DD8DC0" w:themeColor="accent5" w:themeTint="99"/>
      </w:tblBorders>
    </w:tblPr>
    <w:tblStylePr w:type="firstRow">
      <w:rPr>
        <w:b/>
        <w:bCs/>
        <w:color w:val="FFFFFF" w:themeColor="background1"/>
      </w:rPr>
      <w:tblPr/>
      <w:tcPr>
        <w:tcBorders>
          <w:top w:val="single" w:sz="4" w:space="0" w:color="C74298" w:themeColor="accent5"/>
          <w:left w:val="single" w:sz="4" w:space="0" w:color="C74298" w:themeColor="accent5"/>
          <w:bottom w:val="single" w:sz="4" w:space="0" w:color="C74298" w:themeColor="accent5"/>
          <w:right w:val="single" w:sz="4" w:space="0" w:color="C74298" w:themeColor="accent5"/>
          <w:insideH w:val="nil"/>
          <w:insideV w:val="nil"/>
        </w:tcBorders>
        <w:shd w:val="clear" w:color="auto" w:fill="C74298" w:themeFill="accent5"/>
      </w:tcPr>
    </w:tblStylePr>
    <w:tblStylePr w:type="lastRow">
      <w:rPr>
        <w:b/>
        <w:bCs/>
      </w:rPr>
      <w:tblPr/>
      <w:tcPr>
        <w:tcBorders>
          <w:top w:val="double" w:sz="4" w:space="0" w:color="C74298" w:themeColor="accent5"/>
        </w:tcBorders>
      </w:tcPr>
    </w:tblStylePr>
    <w:tblStylePr w:type="firstCol">
      <w:rPr>
        <w:b/>
        <w:bCs/>
      </w:rPr>
    </w:tblStylePr>
    <w:tblStylePr w:type="lastCol">
      <w:rPr>
        <w:b/>
        <w:bCs/>
      </w:rPr>
    </w:tblStylePr>
    <w:tblStylePr w:type="band1Vert">
      <w:tblPr/>
      <w:tcPr>
        <w:shd w:val="clear" w:color="auto" w:fill="F3D9EA" w:themeFill="accent5" w:themeFillTint="33"/>
      </w:tcPr>
    </w:tblStylePr>
    <w:tblStylePr w:type="band1Horz">
      <w:tblPr/>
      <w:tcPr>
        <w:shd w:val="clear" w:color="auto" w:fill="F3D9EA"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C4E2CF173D6A4885B14B4F2A75CF9D"/>
        <w:category>
          <w:name w:val="General"/>
          <w:gallery w:val="placeholder"/>
        </w:category>
        <w:types>
          <w:type w:val="bbPlcHdr"/>
        </w:types>
        <w:behaviors>
          <w:behavior w:val="content"/>
        </w:behaviors>
        <w:guid w:val="{03C52B7D-C2BE-6D4F-A500-9750C05E7673}"/>
      </w:docPartPr>
      <w:docPartBody>
        <w:p w:rsidR="00523A16" w:rsidRDefault="00840B3F">
          <w:pPr>
            <w:pStyle w:val="99C4E2CF173D6A4885B14B4F2A75CF9D"/>
          </w:pPr>
          <w:r w:rsidRPr="00AC7E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D4"/>
    <w:rsid w:val="0003043D"/>
    <w:rsid w:val="000B6EF2"/>
    <w:rsid w:val="00523A16"/>
    <w:rsid w:val="00840B3F"/>
    <w:rsid w:val="00A941B1"/>
    <w:rsid w:val="00B02F2D"/>
    <w:rsid w:val="00B14164"/>
    <w:rsid w:val="00B35AAA"/>
    <w:rsid w:val="00CA4CD4"/>
    <w:rsid w:val="00F26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C4E2CF173D6A4885B14B4F2A75CF9D">
    <w:name w:val="99C4E2CF173D6A4885B14B4F2A75C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B7161"/>
      </a:dk2>
      <a:lt2>
        <a:srgbClr val="FFFFFF"/>
      </a:lt2>
      <a:accent1>
        <a:srgbClr val="58BCAF"/>
      </a:accent1>
      <a:accent2>
        <a:srgbClr val="FFD923"/>
      </a:accent2>
      <a:accent3>
        <a:srgbClr val="FF9300"/>
      </a:accent3>
      <a:accent4>
        <a:srgbClr val="007D98"/>
      </a:accent4>
      <a:accent5>
        <a:srgbClr val="C74298"/>
      </a:accent5>
      <a:accent6>
        <a:srgbClr val="E1E1E1"/>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hyperlink xmlns="76b566cd-adb9-46c2-964b-22eba181fd0b">
      <Url xsi:nil="true"/>
      <Description xsi:nil="true"/>
    </hyperlink>
    <PublishingStartDate xmlns="76b566cd-adb9-46c2-964b-22eba181fd0b" xsi:nil="true"/>
    <DEECD_Publisher xmlns="http://schemas.microsoft.com/sharepoint/v3" xsi:nil="true"/>
    <DEECD_Keywords xmlns="http://schemas.microsoft.com/sharepoint/v3" xsi:nil="true"/>
    <TaxCatchAll xmlns="cb9114c1-daad-44dd-acad-30f4246641f2"/>
    <DEECD_Description xmlns="http://schemas.microsoft.com/sharepoint/v3">Graduate_Cert_Digital_Tech_Course_Outline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ublishingExpirationDate xmlns="http://schemas.microsoft.com/sharepoint/v3" xsi:nil="true"/>
  </documentManagement>
</p:properties>
</file>

<file path=customXml/itemProps1.xml><?xml version="1.0" encoding="utf-8"?>
<ds:datastoreItem xmlns:ds="http://schemas.openxmlformats.org/officeDocument/2006/customXml" ds:itemID="{B9DB2BE1-4500-4D2A-ADEE-641D9F7E51BA}">
  <ds:schemaRefs>
    <ds:schemaRef ds:uri="http://schemas.openxmlformats.org/officeDocument/2006/bibliography"/>
  </ds:schemaRefs>
</ds:datastoreItem>
</file>

<file path=customXml/itemProps2.xml><?xml version="1.0" encoding="utf-8"?>
<ds:datastoreItem xmlns:ds="http://schemas.openxmlformats.org/officeDocument/2006/customXml" ds:itemID="{5A39AAF8-7405-4F7C-A2E0-D64A71D5AAD2}"/>
</file>

<file path=customXml/itemProps3.xml><?xml version="1.0" encoding="utf-8"?>
<ds:datastoreItem xmlns:ds="http://schemas.openxmlformats.org/officeDocument/2006/customXml" ds:itemID="{311BF279-3100-432C-AD1D-87CABFD92B58}"/>
</file>

<file path=customXml/itemProps4.xml><?xml version="1.0" encoding="utf-8"?>
<ds:datastoreItem xmlns:ds="http://schemas.openxmlformats.org/officeDocument/2006/customXml" ds:itemID="{92F50192-63FD-47C6-BACC-9C66D9F60A63}"/>
</file>

<file path=docProps/app.xml><?xml version="1.0" encoding="utf-8"?>
<Properties xmlns="http://schemas.openxmlformats.org/officeDocument/2006/extended-properties" xmlns:vt="http://schemas.openxmlformats.org/officeDocument/2006/docPropsVTypes">
  <Template>Normal.dotm</Template>
  <TotalTime>24</TotalTime>
  <Pages>2</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Vamvakas</dc:creator>
  <cp:keywords/>
  <dc:description/>
  <cp:lastModifiedBy>Anwyn Chapman</cp:lastModifiedBy>
  <cp:revision>25</cp:revision>
  <cp:lastPrinted>2021-01-11T23:45:00Z</cp:lastPrinted>
  <dcterms:created xsi:type="dcterms:W3CDTF">2023-06-13T06:43:00Z</dcterms:created>
  <dcterms:modified xsi:type="dcterms:W3CDTF">2023-06-14T03:04:00Z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3c94e08c7063bed5f1f29c9651704a72d8dc49043c3f1b0d853b9718d6ee5f91</vt:lpwstr>
  </property>
  <property fmtid="{D5CDD505-2E9C-101B-9397-08002B2CF9AE}" pid="3" name="DEECD_Author">
    <vt:lpwstr/>
  </property>
  <property fmtid="{D5CDD505-2E9C-101B-9397-08002B2CF9AE}" pid="4" name="DEECD_SubjectCategory">
    <vt:lpwstr/>
  </property>
  <property fmtid="{D5CDD505-2E9C-101B-9397-08002B2CF9AE}" pid="5" name="ContentTypeId">
    <vt:lpwstr>0x0101008840106FE30D4F50BC61A726A7CA6E3800A01D47DD30CBB54F95863B7DC80A2CEC</vt:lpwstr>
  </property>
  <property fmtid="{D5CDD505-2E9C-101B-9397-08002B2CF9AE}" pid="6" name="DEECD_ItemType">
    <vt:lpwstr/>
  </property>
  <property fmtid="{D5CDD505-2E9C-101B-9397-08002B2CF9AE}" pid="7" name="DEECD_Audience">
    <vt:lpwstr/>
  </property>
</Properties>
</file>