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03C7" w14:textId="6820E0E5" w:rsidR="00751081" w:rsidRPr="002A615F" w:rsidRDefault="00685450" w:rsidP="00B01A94">
      <w:pPr>
        <w:ind w:left="-567" w:right="4472"/>
        <w:rPr>
          <w:b/>
          <w:color w:val="AF272F"/>
          <w:sz w:val="40"/>
          <w:szCs w:val="40"/>
        </w:rPr>
      </w:pPr>
      <w:r>
        <w:rPr>
          <w:noProof/>
          <w:lang w:eastAsia="en-AU"/>
        </w:rPr>
        <w:drawing>
          <wp:anchor distT="0" distB="0" distL="114300" distR="114300" simplePos="0" relativeHeight="251659264" behindDoc="1" locked="0" layoutInCell="1" allowOverlap="1" wp14:anchorId="391F1764" wp14:editId="3559ABD3">
            <wp:simplePos x="0" y="0"/>
            <wp:positionH relativeFrom="page">
              <wp:posOffset>-19050</wp:posOffset>
            </wp:positionH>
            <wp:positionV relativeFrom="paragraph">
              <wp:posOffset>-1470660</wp:posOffset>
            </wp:positionV>
            <wp:extent cx="7562850" cy="10612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2">
                      <a:extLst>
                        <a:ext uri="{28A0092B-C50C-407E-A947-70E740481C1C}">
                          <a14:useLocalDpi xmlns:a14="http://schemas.microsoft.com/office/drawing/2010/main" val="0"/>
                        </a:ext>
                      </a:extLst>
                    </a:blip>
                    <a:stretch>
                      <a:fillRect/>
                    </a:stretch>
                  </pic:blipFill>
                  <pic:spPr>
                    <a:xfrm>
                      <a:off x="0" y="0"/>
                      <a:ext cx="7562850" cy="10612120"/>
                    </a:xfrm>
                    <a:prstGeom prst="rect">
                      <a:avLst/>
                    </a:prstGeom>
                  </pic:spPr>
                </pic:pic>
              </a:graphicData>
            </a:graphic>
            <wp14:sizeRelH relativeFrom="page">
              <wp14:pctWidth>0</wp14:pctWidth>
            </wp14:sizeRelH>
            <wp14:sizeRelV relativeFrom="page">
              <wp14:pctHeight>0</wp14:pctHeight>
            </wp14:sizeRelV>
          </wp:anchor>
        </w:drawing>
      </w:r>
      <w:r w:rsidR="00E3790F" w:rsidRPr="002A615F">
        <w:rPr>
          <w:b/>
          <w:color w:val="AF272F"/>
          <w:sz w:val="40"/>
          <w:szCs w:val="40"/>
        </w:rPr>
        <w:t xml:space="preserve">NDIS FUNDED THERAPY </w:t>
      </w:r>
      <w:r w:rsidR="00B01A94">
        <w:rPr>
          <w:b/>
          <w:color w:val="AF272F"/>
          <w:sz w:val="40"/>
          <w:szCs w:val="40"/>
        </w:rPr>
        <w:br/>
        <w:t>AND</w:t>
      </w:r>
      <w:r w:rsidR="00F61772">
        <w:rPr>
          <w:b/>
          <w:color w:val="AF272F"/>
          <w:sz w:val="40"/>
          <w:szCs w:val="40"/>
        </w:rPr>
        <w:t xml:space="preserve"> </w:t>
      </w:r>
      <w:r w:rsidR="00E3790F" w:rsidRPr="002A615F">
        <w:rPr>
          <w:b/>
          <w:color w:val="AF272F"/>
          <w:sz w:val="40"/>
          <w:szCs w:val="40"/>
        </w:rPr>
        <w:t xml:space="preserve">SCHOOLS </w:t>
      </w:r>
    </w:p>
    <w:p w14:paraId="2F61714E" w14:textId="77777777" w:rsidR="005832B7" w:rsidRPr="005832B7" w:rsidRDefault="005832B7" w:rsidP="005832B7"/>
    <w:p w14:paraId="48447E4C" w14:textId="77777777" w:rsidR="005832B7" w:rsidRPr="005832B7" w:rsidRDefault="005832B7" w:rsidP="005832B7"/>
    <w:p w14:paraId="06AE15F6" w14:textId="77777777" w:rsidR="005832B7" w:rsidRPr="005832B7" w:rsidRDefault="005832B7" w:rsidP="005832B7"/>
    <w:p w14:paraId="5F8D2481" w14:textId="77777777" w:rsidR="005832B7" w:rsidRPr="005832B7" w:rsidRDefault="005832B7" w:rsidP="005832B7"/>
    <w:p w14:paraId="44BE5429" w14:textId="77777777" w:rsidR="005832B7" w:rsidRPr="005832B7" w:rsidRDefault="005832B7" w:rsidP="005832B7"/>
    <w:p w14:paraId="54AF86EE" w14:textId="77777777" w:rsidR="005832B7" w:rsidRPr="005832B7" w:rsidRDefault="005832B7" w:rsidP="005832B7"/>
    <w:p w14:paraId="2D404681" w14:textId="77777777" w:rsidR="00685450" w:rsidRDefault="00685450">
      <w:pPr>
        <w:spacing w:after="0" w:line="240" w:lineRule="auto"/>
        <w:rPr>
          <w:rFonts w:cstheme="minorHAnsi"/>
          <w:b/>
          <w:color w:val="AF272F"/>
          <w:sz w:val="44"/>
          <w:szCs w:val="44"/>
        </w:rPr>
      </w:pPr>
      <w:r>
        <w:rPr>
          <w:rFonts w:cstheme="minorHAnsi"/>
          <w:b/>
          <w:color w:val="AF272F"/>
          <w:sz w:val="44"/>
          <w:szCs w:val="44"/>
        </w:rPr>
        <w:br w:type="page"/>
      </w:r>
    </w:p>
    <w:p w14:paraId="3CD2285C" w14:textId="0CFEFD18" w:rsidR="000F4C22" w:rsidRPr="00895870" w:rsidRDefault="00895870" w:rsidP="000C0381">
      <w:pPr>
        <w:tabs>
          <w:tab w:val="left" w:pos="5940"/>
        </w:tabs>
        <w:rPr>
          <w:rFonts w:cstheme="minorHAnsi"/>
          <w:b/>
          <w:color w:val="AF272F"/>
          <w:sz w:val="44"/>
          <w:szCs w:val="44"/>
        </w:rPr>
      </w:pPr>
      <w:r w:rsidRPr="00895870">
        <w:rPr>
          <w:rFonts w:cstheme="minorHAnsi"/>
          <w:b/>
          <w:color w:val="AF272F"/>
          <w:sz w:val="44"/>
          <w:szCs w:val="44"/>
        </w:rPr>
        <w:lastRenderedPageBreak/>
        <w:t>CONTENTS</w:t>
      </w:r>
    </w:p>
    <w:p w14:paraId="656334B3" w14:textId="77777777" w:rsidR="000F4C22" w:rsidRDefault="000F4C22" w:rsidP="000F4C22">
      <w:pPr>
        <w:spacing w:after="40"/>
        <w:rPr>
          <w:rFonts w:cstheme="minorHAnsi"/>
          <w:color w:val="7F7F7F" w:themeColor="text1" w:themeTint="80"/>
          <w:sz w:val="13"/>
          <w:szCs w:val="13"/>
        </w:rPr>
      </w:pPr>
    </w:p>
    <w:p w14:paraId="29E9AAB8" w14:textId="3F13F613" w:rsidR="00F3662A" w:rsidRDefault="0057654B">
      <w:pPr>
        <w:pStyle w:val="TOC1"/>
        <w:rPr>
          <w:rFonts w:asciiTheme="minorHAnsi" w:hAnsiTheme="minorHAnsi" w:cstheme="minorBidi"/>
          <w:b w:val="0"/>
          <w:noProof/>
          <w:color w:val="auto"/>
          <w:sz w:val="22"/>
          <w:szCs w:val="22"/>
          <w:lang w:eastAsia="en-AU"/>
        </w:rPr>
      </w:pPr>
      <w:r>
        <w:fldChar w:fldCharType="begin"/>
      </w:r>
      <w:r>
        <w:instrText xml:space="preserve"> TOC \t "ES_Heading 1,1,ES_Heading 2,2,ES_Heading 3,3" </w:instrText>
      </w:r>
      <w:r>
        <w:fldChar w:fldCharType="separate"/>
      </w:r>
      <w:r w:rsidR="00F3662A">
        <w:rPr>
          <w:noProof/>
        </w:rPr>
        <w:t>Introduction</w:t>
      </w:r>
      <w:r w:rsidR="00F3662A">
        <w:rPr>
          <w:noProof/>
        </w:rPr>
        <w:tab/>
      </w:r>
      <w:r w:rsidR="00F3662A">
        <w:rPr>
          <w:noProof/>
        </w:rPr>
        <w:fldChar w:fldCharType="begin"/>
      </w:r>
      <w:r w:rsidR="00F3662A">
        <w:rPr>
          <w:noProof/>
        </w:rPr>
        <w:instrText xml:space="preserve"> PAGEREF _Toc527452807 \h </w:instrText>
      </w:r>
      <w:r w:rsidR="00F3662A">
        <w:rPr>
          <w:noProof/>
        </w:rPr>
      </w:r>
      <w:r w:rsidR="00F3662A">
        <w:rPr>
          <w:noProof/>
        </w:rPr>
        <w:fldChar w:fldCharType="separate"/>
      </w:r>
      <w:r w:rsidR="00685450">
        <w:rPr>
          <w:noProof/>
        </w:rPr>
        <w:t>3</w:t>
      </w:r>
      <w:r w:rsidR="00F3662A">
        <w:rPr>
          <w:noProof/>
        </w:rPr>
        <w:fldChar w:fldCharType="end"/>
      </w:r>
    </w:p>
    <w:p w14:paraId="044719B5" w14:textId="1373251A" w:rsidR="00F3662A" w:rsidRDefault="00F3662A">
      <w:pPr>
        <w:pStyle w:val="TOC1"/>
        <w:rPr>
          <w:rFonts w:asciiTheme="minorHAnsi" w:hAnsiTheme="minorHAnsi" w:cstheme="minorBidi"/>
          <w:b w:val="0"/>
          <w:noProof/>
          <w:color w:val="auto"/>
          <w:sz w:val="22"/>
          <w:szCs w:val="22"/>
          <w:lang w:eastAsia="en-AU"/>
        </w:rPr>
      </w:pPr>
      <w:r>
        <w:rPr>
          <w:noProof/>
        </w:rPr>
        <w:t>About the NDIS</w:t>
      </w:r>
      <w:r>
        <w:rPr>
          <w:noProof/>
        </w:rPr>
        <w:tab/>
      </w:r>
      <w:r>
        <w:rPr>
          <w:noProof/>
        </w:rPr>
        <w:fldChar w:fldCharType="begin"/>
      </w:r>
      <w:r>
        <w:rPr>
          <w:noProof/>
        </w:rPr>
        <w:instrText xml:space="preserve"> PAGEREF _Toc527452808 \h </w:instrText>
      </w:r>
      <w:r>
        <w:rPr>
          <w:noProof/>
        </w:rPr>
      </w:r>
      <w:r>
        <w:rPr>
          <w:noProof/>
        </w:rPr>
        <w:fldChar w:fldCharType="separate"/>
      </w:r>
      <w:r w:rsidR="00685450">
        <w:rPr>
          <w:noProof/>
        </w:rPr>
        <w:t>3</w:t>
      </w:r>
      <w:r>
        <w:rPr>
          <w:noProof/>
        </w:rPr>
        <w:fldChar w:fldCharType="end"/>
      </w:r>
    </w:p>
    <w:p w14:paraId="36B1E575" w14:textId="49CB310B" w:rsidR="00F3662A" w:rsidRDefault="00F3662A">
      <w:pPr>
        <w:pStyle w:val="TOC1"/>
        <w:rPr>
          <w:rFonts w:asciiTheme="minorHAnsi" w:hAnsiTheme="minorHAnsi" w:cstheme="minorBidi"/>
          <w:b w:val="0"/>
          <w:noProof/>
          <w:color w:val="auto"/>
          <w:sz w:val="22"/>
          <w:szCs w:val="22"/>
          <w:lang w:eastAsia="en-AU"/>
        </w:rPr>
      </w:pPr>
      <w:r>
        <w:rPr>
          <w:noProof/>
        </w:rPr>
        <w:t>Key considerations for schools</w:t>
      </w:r>
      <w:r>
        <w:rPr>
          <w:noProof/>
        </w:rPr>
        <w:tab/>
      </w:r>
      <w:r>
        <w:rPr>
          <w:noProof/>
        </w:rPr>
        <w:fldChar w:fldCharType="begin"/>
      </w:r>
      <w:r>
        <w:rPr>
          <w:noProof/>
        </w:rPr>
        <w:instrText xml:space="preserve"> PAGEREF _Toc527452809 \h </w:instrText>
      </w:r>
      <w:r>
        <w:rPr>
          <w:noProof/>
        </w:rPr>
      </w:r>
      <w:r>
        <w:rPr>
          <w:noProof/>
        </w:rPr>
        <w:fldChar w:fldCharType="separate"/>
      </w:r>
      <w:r w:rsidR="00685450">
        <w:rPr>
          <w:noProof/>
        </w:rPr>
        <w:t>4</w:t>
      </w:r>
      <w:r>
        <w:rPr>
          <w:noProof/>
        </w:rPr>
        <w:fldChar w:fldCharType="end"/>
      </w:r>
    </w:p>
    <w:p w14:paraId="61BC95E4" w14:textId="1A20F27C" w:rsidR="00F3662A" w:rsidRDefault="00F3662A">
      <w:pPr>
        <w:pStyle w:val="TOC1"/>
        <w:rPr>
          <w:rFonts w:asciiTheme="minorHAnsi" w:hAnsiTheme="minorHAnsi" w:cstheme="minorBidi"/>
          <w:b w:val="0"/>
          <w:noProof/>
          <w:color w:val="auto"/>
          <w:sz w:val="22"/>
          <w:szCs w:val="22"/>
          <w:lang w:eastAsia="en-AU"/>
        </w:rPr>
      </w:pPr>
      <w:r>
        <w:rPr>
          <w:noProof/>
        </w:rPr>
        <w:t>Making a Request</w:t>
      </w:r>
      <w:r>
        <w:rPr>
          <w:noProof/>
        </w:rPr>
        <w:tab/>
      </w:r>
      <w:r>
        <w:rPr>
          <w:noProof/>
        </w:rPr>
        <w:fldChar w:fldCharType="begin"/>
      </w:r>
      <w:r>
        <w:rPr>
          <w:noProof/>
        </w:rPr>
        <w:instrText xml:space="preserve"> PAGEREF _Toc527452810 \h </w:instrText>
      </w:r>
      <w:r>
        <w:rPr>
          <w:noProof/>
        </w:rPr>
      </w:r>
      <w:r>
        <w:rPr>
          <w:noProof/>
        </w:rPr>
        <w:fldChar w:fldCharType="separate"/>
      </w:r>
      <w:r w:rsidR="00685450">
        <w:rPr>
          <w:noProof/>
        </w:rPr>
        <w:t>7</w:t>
      </w:r>
      <w:r>
        <w:rPr>
          <w:noProof/>
        </w:rPr>
        <w:fldChar w:fldCharType="end"/>
      </w:r>
    </w:p>
    <w:p w14:paraId="1ACF243F" w14:textId="00204010" w:rsidR="00F3662A" w:rsidRDefault="000308C9">
      <w:pPr>
        <w:pStyle w:val="TOC1"/>
        <w:rPr>
          <w:rFonts w:asciiTheme="minorHAnsi" w:hAnsiTheme="minorHAnsi" w:cstheme="minorBidi"/>
          <w:b w:val="0"/>
          <w:noProof/>
          <w:color w:val="auto"/>
          <w:sz w:val="22"/>
          <w:szCs w:val="22"/>
          <w:lang w:eastAsia="en-AU"/>
        </w:rPr>
      </w:pPr>
      <w:r>
        <w:rPr>
          <w:noProof/>
        </w:rPr>
        <w:t>Parent(s)/carer(s)</w:t>
      </w:r>
      <w:r w:rsidR="00F3662A">
        <w:rPr>
          <w:noProof/>
        </w:rPr>
        <w:t xml:space="preserve"> role</w:t>
      </w:r>
      <w:r w:rsidR="00F3662A">
        <w:rPr>
          <w:noProof/>
        </w:rPr>
        <w:tab/>
      </w:r>
      <w:r w:rsidR="00F3662A">
        <w:rPr>
          <w:noProof/>
        </w:rPr>
        <w:fldChar w:fldCharType="begin"/>
      </w:r>
      <w:r w:rsidR="00F3662A">
        <w:rPr>
          <w:noProof/>
        </w:rPr>
        <w:instrText xml:space="preserve"> PAGEREF _Toc527452811 \h </w:instrText>
      </w:r>
      <w:r w:rsidR="00F3662A">
        <w:rPr>
          <w:noProof/>
        </w:rPr>
      </w:r>
      <w:r w:rsidR="00F3662A">
        <w:rPr>
          <w:noProof/>
        </w:rPr>
        <w:fldChar w:fldCharType="separate"/>
      </w:r>
      <w:r w:rsidR="00685450">
        <w:rPr>
          <w:noProof/>
        </w:rPr>
        <w:t>9</w:t>
      </w:r>
      <w:r w:rsidR="00F3662A">
        <w:rPr>
          <w:noProof/>
        </w:rPr>
        <w:fldChar w:fldCharType="end"/>
      </w:r>
    </w:p>
    <w:p w14:paraId="17AE4541" w14:textId="52B761C4" w:rsidR="00F3662A" w:rsidRDefault="00F3662A">
      <w:pPr>
        <w:pStyle w:val="TOC1"/>
        <w:rPr>
          <w:rFonts w:asciiTheme="minorHAnsi" w:hAnsiTheme="minorHAnsi" w:cstheme="minorBidi"/>
          <w:b w:val="0"/>
          <w:noProof/>
          <w:color w:val="auto"/>
          <w:sz w:val="22"/>
          <w:szCs w:val="22"/>
          <w:lang w:eastAsia="en-AU"/>
        </w:rPr>
      </w:pPr>
      <w:r>
        <w:rPr>
          <w:noProof/>
        </w:rPr>
        <w:t>Further information</w:t>
      </w:r>
      <w:r>
        <w:rPr>
          <w:noProof/>
        </w:rPr>
        <w:tab/>
      </w:r>
      <w:r>
        <w:rPr>
          <w:noProof/>
        </w:rPr>
        <w:fldChar w:fldCharType="begin"/>
      </w:r>
      <w:r>
        <w:rPr>
          <w:noProof/>
        </w:rPr>
        <w:instrText xml:space="preserve"> PAGEREF _Toc527452812 \h </w:instrText>
      </w:r>
      <w:r>
        <w:rPr>
          <w:noProof/>
        </w:rPr>
      </w:r>
      <w:r>
        <w:rPr>
          <w:noProof/>
        </w:rPr>
        <w:fldChar w:fldCharType="separate"/>
      </w:r>
      <w:r w:rsidR="00685450">
        <w:rPr>
          <w:noProof/>
        </w:rPr>
        <w:t>9</w:t>
      </w:r>
      <w:r>
        <w:rPr>
          <w:noProof/>
        </w:rPr>
        <w:fldChar w:fldCharType="end"/>
      </w:r>
    </w:p>
    <w:p w14:paraId="4F1B8B1D" w14:textId="77777777" w:rsidR="009D049C" w:rsidRPr="008E0CCD" w:rsidRDefault="0057654B" w:rsidP="001F2580">
      <w:pPr>
        <w:pStyle w:val="ESHeading1"/>
        <w:rPr>
          <w:color w:val="auto"/>
        </w:rPr>
      </w:pPr>
      <w:r>
        <w:fldChar w:fldCharType="end"/>
      </w:r>
      <w:bookmarkStart w:id="0" w:name="_Toc482170049"/>
    </w:p>
    <w:p w14:paraId="6EB4AC47" w14:textId="77777777" w:rsidR="009D049C" w:rsidRPr="008E0CCD" w:rsidRDefault="009D049C">
      <w:pPr>
        <w:spacing w:after="0" w:line="240" w:lineRule="auto"/>
        <w:rPr>
          <w:rFonts w:eastAsiaTheme="majorEastAsia" w:cstheme="majorBidi"/>
          <w:b/>
          <w:spacing w:val="5"/>
          <w:kern w:val="28"/>
          <w:sz w:val="44"/>
          <w:szCs w:val="52"/>
          <w:lang w:val="en-US"/>
        </w:rPr>
      </w:pPr>
      <w:r w:rsidRPr="008E0CCD">
        <w:br w:type="page"/>
      </w:r>
    </w:p>
    <w:p w14:paraId="24420A58" w14:textId="77777777" w:rsidR="001F2580" w:rsidRDefault="005218F9" w:rsidP="001F2580">
      <w:pPr>
        <w:pStyle w:val="ESHeading1"/>
      </w:pPr>
      <w:bookmarkStart w:id="1" w:name="_Toc527452807"/>
      <w:r>
        <w:lastRenderedPageBreak/>
        <w:t>Introduction</w:t>
      </w:r>
      <w:bookmarkEnd w:id="1"/>
    </w:p>
    <w:p w14:paraId="149390D6" w14:textId="77777777" w:rsidR="008265AA" w:rsidRDefault="002B0BBA" w:rsidP="000C0381">
      <w:pPr>
        <w:pStyle w:val="ESBodyText"/>
      </w:pPr>
      <w:r>
        <w:t xml:space="preserve">The Department </w:t>
      </w:r>
      <w:r w:rsidR="00220DD1">
        <w:t xml:space="preserve">of Education and Training (the Department) </w:t>
      </w:r>
      <w:r>
        <w:t>support</w:t>
      </w:r>
      <w:r w:rsidR="00133B9F">
        <w:t>s</w:t>
      </w:r>
      <w:r w:rsidR="006A0848">
        <w:t xml:space="preserve"> </w:t>
      </w:r>
      <w:r>
        <w:t>National Disability Insurance Scheme (NDIS) participants</w:t>
      </w:r>
      <w:r w:rsidR="006A0848">
        <w:t xml:space="preserve">, </w:t>
      </w:r>
      <w:r>
        <w:t xml:space="preserve">their families </w:t>
      </w:r>
      <w:r w:rsidR="006A0848">
        <w:t xml:space="preserve">and carers </w:t>
      </w:r>
      <w:r>
        <w:t xml:space="preserve">to </w:t>
      </w:r>
      <w:r w:rsidR="00E12F23">
        <w:rPr>
          <w:iCs/>
          <w:szCs w:val="22"/>
        </w:rPr>
        <w:t xml:space="preserve">make the most of </w:t>
      </w:r>
      <w:r>
        <w:t xml:space="preserve">the benefits offered by the NDIS. </w:t>
      </w:r>
      <w:r w:rsidR="00B01A94">
        <w:t>This include</w:t>
      </w:r>
      <w:r w:rsidR="00E12F23">
        <w:t>s</w:t>
      </w:r>
      <w:r w:rsidR="00B01A94">
        <w:t xml:space="preserve"> </w:t>
      </w:r>
      <w:r w:rsidR="00A550F0">
        <w:t xml:space="preserve">schools </w:t>
      </w:r>
      <w:r w:rsidR="00B01A94">
        <w:t xml:space="preserve">providing general information about the NDIS or providing copies of school reports that </w:t>
      </w:r>
      <w:r w:rsidR="00153DCD">
        <w:t xml:space="preserve">may </w:t>
      </w:r>
      <w:r w:rsidR="00B01A94">
        <w:t xml:space="preserve">assist </w:t>
      </w:r>
      <w:r w:rsidR="00153DCD">
        <w:t xml:space="preserve">with </w:t>
      </w:r>
      <w:r w:rsidR="00B01A94">
        <w:t>NDIS access and planning processes.</w:t>
      </w:r>
      <w:r w:rsidR="002C2CD1">
        <w:t xml:space="preserve"> </w:t>
      </w:r>
    </w:p>
    <w:p w14:paraId="7C28246D" w14:textId="77777777" w:rsidR="00515953" w:rsidRDefault="002B0BBA" w:rsidP="000C0381">
      <w:pPr>
        <w:pStyle w:val="ESBodyText"/>
      </w:pPr>
      <w:r>
        <w:t xml:space="preserve">Victorian Government schools are </w:t>
      </w:r>
      <w:r w:rsidR="00B01A94">
        <w:t xml:space="preserve">also </w:t>
      </w:r>
      <w:r>
        <w:t xml:space="preserve">encouraged to </w:t>
      </w:r>
      <w:r w:rsidR="006A0848">
        <w:t xml:space="preserve">support </w:t>
      </w:r>
      <w:r>
        <w:t xml:space="preserve">students and their parent(s) </w:t>
      </w:r>
      <w:r w:rsidR="00E558C5">
        <w:t>or carer</w:t>
      </w:r>
      <w:r w:rsidR="00803F2E">
        <w:t>(</w:t>
      </w:r>
      <w:r w:rsidR="00E558C5">
        <w:t>s</w:t>
      </w:r>
      <w:r w:rsidR="00803F2E">
        <w:t>)</w:t>
      </w:r>
      <w:r w:rsidR="00E558C5">
        <w:t xml:space="preserve"> </w:t>
      </w:r>
      <w:r>
        <w:t xml:space="preserve">in exercising </w:t>
      </w:r>
      <w:r w:rsidR="00C3338B">
        <w:t xml:space="preserve">a level of </w:t>
      </w:r>
      <w:r>
        <w:t xml:space="preserve">choice and control </w:t>
      </w:r>
      <w:r w:rsidR="00C3338B">
        <w:t xml:space="preserve">with their </w:t>
      </w:r>
      <w:r>
        <w:t xml:space="preserve">NDIS supports </w:t>
      </w:r>
      <w:r w:rsidR="00A8482C">
        <w:t xml:space="preserve">at school </w:t>
      </w:r>
      <w:r>
        <w:t xml:space="preserve">where it is safe and practical to do so. </w:t>
      </w:r>
    </w:p>
    <w:p w14:paraId="2B0A5CC4" w14:textId="44E0EA02" w:rsidR="002B0BBA" w:rsidRPr="00680A42" w:rsidRDefault="00B01A94" w:rsidP="000C0381">
      <w:pPr>
        <w:pStyle w:val="ESBodyText"/>
      </w:pPr>
      <w:r w:rsidRPr="00680A42">
        <w:t xml:space="preserve">For example, </w:t>
      </w:r>
      <w:r w:rsidR="000308C9">
        <w:t>parent(s)/carer(s)</w:t>
      </w:r>
      <w:r w:rsidR="004A0317" w:rsidRPr="00680A42">
        <w:t xml:space="preserve"> </w:t>
      </w:r>
      <w:r w:rsidRPr="00680A42">
        <w:t>may request that a</w:t>
      </w:r>
      <w:r w:rsidR="008265AA" w:rsidRPr="00680A42">
        <w:t>n</w:t>
      </w:r>
      <w:r w:rsidRPr="00680A42">
        <w:t xml:space="preserve"> NDIS funded therapist:</w:t>
      </w:r>
    </w:p>
    <w:p w14:paraId="479585B9" w14:textId="6E1603CF" w:rsidR="001F2580" w:rsidRPr="00680A42" w:rsidRDefault="001D7391" w:rsidP="00E75FFA">
      <w:pPr>
        <w:pStyle w:val="ESBulletsinTable"/>
        <w:spacing w:after="120"/>
        <w:ind w:left="357" w:hanging="357"/>
        <w:contextualSpacing w:val="0"/>
      </w:pPr>
      <w:r w:rsidRPr="001D5A30">
        <w:t>observe</w:t>
      </w:r>
      <w:r w:rsidR="00205162">
        <w:t>s</w:t>
      </w:r>
      <w:r w:rsidRPr="001D5A30">
        <w:t xml:space="preserve"> </w:t>
      </w:r>
      <w:r w:rsidR="004A0317">
        <w:t>their</w:t>
      </w:r>
      <w:r w:rsidR="004A0317" w:rsidRPr="001D5A30">
        <w:t xml:space="preserve"> </w:t>
      </w:r>
      <w:r w:rsidRPr="001D5A30">
        <w:t xml:space="preserve">child in the classroom or </w:t>
      </w:r>
      <w:r w:rsidR="00960715">
        <w:t>in the</w:t>
      </w:r>
      <w:r w:rsidR="00960715" w:rsidRPr="001D5A30">
        <w:t xml:space="preserve"> </w:t>
      </w:r>
      <w:r w:rsidRPr="001D5A30">
        <w:t xml:space="preserve">school </w:t>
      </w:r>
      <w:r w:rsidR="00960715">
        <w:t>environment</w:t>
      </w:r>
      <w:r w:rsidR="00694C31" w:rsidRPr="00680A42">
        <w:t>; or</w:t>
      </w:r>
      <w:r w:rsidR="001F2580" w:rsidRPr="00680A42">
        <w:t xml:space="preserve"> </w:t>
      </w:r>
    </w:p>
    <w:p w14:paraId="4E37DEBA" w14:textId="5D9CFECE" w:rsidR="001F2580" w:rsidRPr="00680A42" w:rsidRDefault="001F2580" w:rsidP="00133B9F">
      <w:pPr>
        <w:pStyle w:val="ESBulletsinTable"/>
        <w:spacing w:after="120"/>
        <w:ind w:left="357" w:hanging="357"/>
      </w:pPr>
      <w:proofErr w:type="gramStart"/>
      <w:r w:rsidRPr="00680A42">
        <w:t>attend</w:t>
      </w:r>
      <w:r w:rsidR="00205162">
        <w:t>s</w:t>
      </w:r>
      <w:proofErr w:type="gramEnd"/>
      <w:r w:rsidRPr="00680A42">
        <w:t xml:space="preserve"> </w:t>
      </w:r>
      <w:r w:rsidR="00960715">
        <w:t xml:space="preserve">a </w:t>
      </w:r>
      <w:r w:rsidRPr="00680A42">
        <w:t xml:space="preserve">Student Support Group meeting, to monitor and tailor the support </w:t>
      </w:r>
      <w:r w:rsidR="00803F2E">
        <w:t xml:space="preserve">they </w:t>
      </w:r>
      <w:r w:rsidRPr="00680A42">
        <w:t>provide</w:t>
      </w:r>
      <w:r w:rsidR="00960715">
        <w:t xml:space="preserve"> </w:t>
      </w:r>
      <w:r w:rsidR="004A0317">
        <w:t>t</w:t>
      </w:r>
      <w:r w:rsidR="001B7A1E">
        <w:t>o their</w:t>
      </w:r>
      <w:r w:rsidR="004A0317">
        <w:t xml:space="preserve"> </w:t>
      </w:r>
      <w:r w:rsidR="00960715">
        <w:t>child</w:t>
      </w:r>
      <w:r w:rsidRPr="00680A42">
        <w:t xml:space="preserve">. </w:t>
      </w:r>
    </w:p>
    <w:p w14:paraId="50685B36" w14:textId="77777777" w:rsidR="008265AA" w:rsidRDefault="00B01A94" w:rsidP="009D0417">
      <w:pPr>
        <w:spacing w:line="240" w:lineRule="auto"/>
      </w:pPr>
      <w:r w:rsidRPr="008055F0">
        <w:t>In most cases,</w:t>
      </w:r>
      <w:r w:rsidR="00960715">
        <w:t xml:space="preserve"> the school can support both</w:t>
      </w:r>
      <w:r w:rsidRPr="008055F0">
        <w:t xml:space="preserve"> these requests</w:t>
      </w:r>
      <w:r w:rsidR="005218F9" w:rsidRPr="008055F0">
        <w:t>.</w:t>
      </w:r>
    </w:p>
    <w:p w14:paraId="4E80180F" w14:textId="1BDE1DB8" w:rsidR="008265AA" w:rsidRDefault="000308C9" w:rsidP="009D0417">
      <w:pPr>
        <w:spacing w:line="240" w:lineRule="auto"/>
      </w:pPr>
      <w:r>
        <w:t>Parent(s)/carer(s)</w:t>
      </w:r>
      <w:r w:rsidR="004A0317" w:rsidRPr="00960715">
        <w:t xml:space="preserve"> </w:t>
      </w:r>
      <w:r w:rsidR="00960715" w:rsidRPr="00960715">
        <w:t>may also consider making</w:t>
      </w:r>
      <w:r w:rsidR="008265AA" w:rsidRPr="008265AA">
        <w:t xml:space="preserve"> </w:t>
      </w:r>
      <w:r w:rsidR="00960715">
        <w:t xml:space="preserve">a </w:t>
      </w:r>
      <w:r w:rsidR="008265AA" w:rsidRPr="008265AA">
        <w:t xml:space="preserve">request </w:t>
      </w:r>
      <w:r w:rsidR="00F87A76">
        <w:t xml:space="preserve">for </w:t>
      </w:r>
      <w:r w:rsidR="004A0317">
        <w:t xml:space="preserve">their </w:t>
      </w:r>
      <w:r w:rsidR="00960715">
        <w:t xml:space="preserve">child’s </w:t>
      </w:r>
      <w:r w:rsidR="00F87A76">
        <w:t>NDIS</w:t>
      </w:r>
      <w:r w:rsidR="008265AA">
        <w:t xml:space="preserve"> funded therapist to </w:t>
      </w:r>
      <w:r w:rsidR="008265AA" w:rsidRPr="008265AA">
        <w:t xml:space="preserve">deliver therapy </w:t>
      </w:r>
      <w:r w:rsidR="00960715">
        <w:t xml:space="preserve">regularly </w:t>
      </w:r>
      <w:r w:rsidR="008265AA">
        <w:t>at school</w:t>
      </w:r>
      <w:r w:rsidR="008265AA" w:rsidRPr="008265AA">
        <w:t>.</w:t>
      </w:r>
      <w:r w:rsidR="008265AA">
        <w:t xml:space="preserve"> </w:t>
      </w:r>
      <w:r w:rsidR="00960715" w:rsidRPr="00960715">
        <w:t xml:space="preserve">These requests can </w:t>
      </w:r>
      <w:r w:rsidR="008265AA">
        <w:t xml:space="preserve">raise some practical, legal, and </w:t>
      </w:r>
      <w:r w:rsidR="00C3338B">
        <w:t>educational</w:t>
      </w:r>
      <w:r w:rsidR="008265AA">
        <w:t xml:space="preserve"> </w:t>
      </w:r>
      <w:r w:rsidR="00F87A76">
        <w:t>issues</w:t>
      </w:r>
      <w:r w:rsidR="008265AA">
        <w:t xml:space="preserve"> for schools </w:t>
      </w:r>
      <w:r w:rsidR="006A0848">
        <w:t xml:space="preserve">that </w:t>
      </w:r>
      <w:r w:rsidR="008265AA">
        <w:t>requir</w:t>
      </w:r>
      <w:r w:rsidR="00515953">
        <w:t>e</w:t>
      </w:r>
      <w:r w:rsidR="008265AA">
        <w:t xml:space="preserve"> careful consideration.</w:t>
      </w:r>
      <w:r w:rsidR="008265AA" w:rsidRPr="008265AA">
        <w:t xml:space="preserve"> </w:t>
      </w:r>
      <w:r w:rsidR="00960715">
        <w:t>T</w:t>
      </w:r>
      <w:r w:rsidR="008265AA" w:rsidRPr="008265AA">
        <w:t xml:space="preserve">he decision </w:t>
      </w:r>
      <w:r w:rsidR="00F87A76">
        <w:t xml:space="preserve">to approve these requests </w:t>
      </w:r>
      <w:r w:rsidR="008265AA" w:rsidRPr="008265AA">
        <w:t>rests with the school principal</w:t>
      </w:r>
      <w:r w:rsidR="00515953">
        <w:t xml:space="preserve"> in consultation with the School Council</w:t>
      </w:r>
      <w:r w:rsidR="008265AA" w:rsidRPr="008265AA">
        <w:t xml:space="preserve">.  </w:t>
      </w:r>
    </w:p>
    <w:p w14:paraId="2327D171" w14:textId="500E2C1B" w:rsidR="009D049C" w:rsidRDefault="008265AA" w:rsidP="002A0872">
      <w:pPr>
        <w:spacing w:line="240" w:lineRule="auto"/>
      </w:pPr>
      <w:r w:rsidRPr="008265AA">
        <w:t>The Department has prepared</w:t>
      </w:r>
      <w:r w:rsidR="00515953">
        <w:t xml:space="preserve"> these</w:t>
      </w:r>
      <w:r w:rsidRPr="008265AA">
        <w:t xml:space="preserve"> guidelines to</w:t>
      </w:r>
      <w:r w:rsidR="008055F0">
        <w:t xml:space="preserve"> give </w:t>
      </w:r>
      <w:r w:rsidR="001B7A1E">
        <w:t>families</w:t>
      </w:r>
      <w:r w:rsidR="00D40303">
        <w:t xml:space="preserve"> and </w:t>
      </w:r>
      <w:r w:rsidR="004A0317">
        <w:t xml:space="preserve">NDIS funded </w:t>
      </w:r>
      <w:proofErr w:type="gramStart"/>
      <w:r w:rsidR="00D40303">
        <w:t>therapists</w:t>
      </w:r>
      <w:proofErr w:type="gramEnd"/>
      <w:r w:rsidR="001B7A1E">
        <w:t xml:space="preserve"> </w:t>
      </w:r>
      <w:r w:rsidR="008055F0">
        <w:t>information on</w:t>
      </w:r>
      <w:r w:rsidR="001B7A1E">
        <w:t xml:space="preserve"> the process for </w:t>
      </w:r>
      <w:r w:rsidR="00D40303">
        <w:t>making</w:t>
      </w:r>
      <w:r w:rsidR="001B7A1E">
        <w:t xml:space="preserve"> a request</w:t>
      </w:r>
      <w:r w:rsidR="00D40303">
        <w:t xml:space="preserve">, </w:t>
      </w:r>
      <w:r w:rsidR="00515953">
        <w:t>and the factors that a school must consider when assessing</w:t>
      </w:r>
      <w:r w:rsidR="00430E84">
        <w:t xml:space="preserve"> </w:t>
      </w:r>
      <w:r w:rsidR="00D40303">
        <w:t xml:space="preserve">the </w:t>
      </w:r>
      <w:r w:rsidR="00515953">
        <w:t>request.</w:t>
      </w:r>
      <w:r w:rsidR="005218F9">
        <w:t xml:space="preserve"> </w:t>
      </w:r>
    </w:p>
    <w:p w14:paraId="499A954C" w14:textId="77777777" w:rsidR="00DC47F9" w:rsidRDefault="00DC47F9" w:rsidP="00666E28">
      <w:pPr>
        <w:pStyle w:val="ESHeading1"/>
      </w:pPr>
      <w:bookmarkStart w:id="2" w:name="_Toc527452808"/>
      <w:r w:rsidRPr="00DC47F9">
        <w:t>About</w:t>
      </w:r>
      <w:r w:rsidR="00F546A9">
        <w:t xml:space="preserve"> the NDIS</w:t>
      </w:r>
      <w:bookmarkEnd w:id="2"/>
    </w:p>
    <w:p w14:paraId="4A5E55C2" w14:textId="77777777" w:rsidR="00927909" w:rsidRDefault="00927909" w:rsidP="002A0872">
      <w:pPr>
        <w:spacing w:line="240" w:lineRule="auto"/>
      </w:pPr>
      <w:r w:rsidRPr="00927909">
        <w:t>The NDIS is the new way of providing disability support for Australians with disability, their families and carers</w:t>
      </w:r>
      <w:r>
        <w:t xml:space="preserve">. </w:t>
      </w:r>
      <w:r w:rsidRPr="00927909">
        <w:t>The NDIS will provide all Australians under the age of 65 who have a permanent and significant disability with the reasonable and necessary supports they need to enjoy an ordinary life.</w:t>
      </w:r>
    </w:p>
    <w:p w14:paraId="200CC274" w14:textId="77777777" w:rsidR="00DC47F9" w:rsidRDefault="0024279A" w:rsidP="002A0872">
      <w:pPr>
        <w:pStyle w:val="ESBodyText"/>
        <w:tabs>
          <w:tab w:val="left" w:pos="4396"/>
        </w:tabs>
      </w:pPr>
      <w:r>
        <w:t xml:space="preserve">The </w:t>
      </w:r>
      <w:r w:rsidR="000B03B7">
        <w:t>transition to</w:t>
      </w:r>
      <w:r>
        <w:t xml:space="preserve"> the NDIS is occurring</w:t>
      </w:r>
      <w:r w:rsidR="00F079AB">
        <w:t xml:space="preserve"> area by area</w:t>
      </w:r>
      <w:r w:rsidR="00927909">
        <w:t xml:space="preserve"> across Victoria</w:t>
      </w:r>
      <w:r w:rsidR="00F079AB">
        <w:t xml:space="preserve">, </w:t>
      </w:r>
      <w:r w:rsidR="00B74F96">
        <w:t xml:space="preserve">and </w:t>
      </w:r>
      <w:r w:rsidR="00F079AB">
        <w:t xml:space="preserve">it </w:t>
      </w:r>
      <w:proofErr w:type="gramStart"/>
      <w:r w:rsidR="00DC47F9">
        <w:t xml:space="preserve">is </w:t>
      </w:r>
      <w:r w:rsidR="000F026F">
        <w:t>anticipated</w:t>
      </w:r>
      <w:proofErr w:type="gramEnd"/>
      <w:r w:rsidR="00DC47F9">
        <w:t xml:space="preserve"> that by t</w:t>
      </w:r>
      <w:r w:rsidR="000B03B7">
        <w:t>he end of the transition period</w:t>
      </w:r>
      <w:r w:rsidR="003F67E4">
        <w:t xml:space="preserve"> </w:t>
      </w:r>
      <w:r w:rsidR="00927909">
        <w:t>at</w:t>
      </w:r>
      <w:r w:rsidR="003F67E4">
        <w:t xml:space="preserve"> 30 June 2019</w:t>
      </w:r>
      <w:r w:rsidR="000B03B7">
        <w:t xml:space="preserve"> the number of</w:t>
      </w:r>
      <w:r w:rsidR="00DC47F9">
        <w:t xml:space="preserve"> </w:t>
      </w:r>
      <w:r w:rsidR="00DC47F9" w:rsidRPr="002F6CEC">
        <w:t>Victorian</w:t>
      </w:r>
      <w:r w:rsidR="00DC47F9">
        <w:t xml:space="preserve"> NDIS</w:t>
      </w:r>
      <w:r w:rsidR="00DC47F9" w:rsidRPr="002F6CEC">
        <w:t xml:space="preserve"> participants will </w:t>
      </w:r>
      <w:r w:rsidR="003F67E4">
        <w:t xml:space="preserve">be </w:t>
      </w:r>
      <w:r w:rsidR="00DC47F9" w:rsidRPr="002F6CEC">
        <w:t>around 105,000.</w:t>
      </w:r>
      <w:r w:rsidR="00DC47F9">
        <w:t xml:space="preserve"> </w:t>
      </w:r>
    </w:p>
    <w:p w14:paraId="248CA0DA" w14:textId="77777777" w:rsidR="00157602" w:rsidRDefault="00DC47F9" w:rsidP="00880286">
      <w:pPr>
        <w:pStyle w:val="ESBodyText"/>
        <w:rPr>
          <w:rFonts w:eastAsiaTheme="majorEastAsia" w:cstheme="majorBidi"/>
          <w:b/>
          <w:color w:val="AF272F"/>
          <w:spacing w:val="5"/>
          <w:kern w:val="28"/>
          <w:sz w:val="44"/>
          <w:szCs w:val="52"/>
          <w:lang w:val="en-US"/>
        </w:rPr>
      </w:pPr>
      <w:r w:rsidRPr="002F6CEC">
        <w:t>Further information about th</w:t>
      </w:r>
      <w:r>
        <w:t xml:space="preserve">e </w:t>
      </w:r>
      <w:r w:rsidR="0024279A">
        <w:t xml:space="preserve">NDIS, its </w:t>
      </w:r>
      <w:r w:rsidR="00F079AB">
        <w:t xml:space="preserve">rollout </w:t>
      </w:r>
      <w:r w:rsidR="003F67E4">
        <w:t>timetable</w:t>
      </w:r>
      <w:r w:rsidR="00F079AB">
        <w:t xml:space="preserve"> </w:t>
      </w:r>
      <w:r w:rsidR="0024279A">
        <w:t>and eligibility</w:t>
      </w:r>
      <w:r w:rsidR="00F079AB">
        <w:t xml:space="preserve"> requirements</w:t>
      </w:r>
      <w:r w:rsidR="0024279A">
        <w:t xml:space="preserve"> is available</w:t>
      </w:r>
      <w:r w:rsidR="00E5271C">
        <w:t xml:space="preserve"> </w:t>
      </w:r>
      <w:r w:rsidR="00694C31">
        <w:t>at</w:t>
      </w:r>
      <w:r w:rsidR="0024279A">
        <w:t xml:space="preserve"> </w:t>
      </w:r>
      <w:hyperlink r:id="rId13" w:history="1">
        <w:r w:rsidR="0024279A" w:rsidRPr="007E0027">
          <w:rPr>
            <w:rStyle w:val="Hyperlink"/>
          </w:rPr>
          <w:t>www.ndis.gov.au</w:t>
        </w:r>
      </w:hyperlink>
      <w:r w:rsidR="00F079AB">
        <w:rPr>
          <w:rStyle w:val="Hyperlink"/>
          <w:u w:val="none"/>
        </w:rPr>
        <w:t>.</w:t>
      </w:r>
    </w:p>
    <w:p w14:paraId="42039453" w14:textId="77777777" w:rsidR="009D0417" w:rsidRDefault="009D0417" w:rsidP="009D0417">
      <w:pPr>
        <w:pStyle w:val="ESSubheading1"/>
        <w:spacing w:before="240" w:after="120"/>
        <w:ind w:left="0"/>
      </w:pPr>
      <w:r>
        <w:t xml:space="preserve">What </w:t>
      </w:r>
      <w:proofErr w:type="gramStart"/>
      <w:r>
        <w:t xml:space="preserve">is </w:t>
      </w:r>
      <w:r w:rsidR="004B6666">
        <w:t>funded</w:t>
      </w:r>
      <w:proofErr w:type="gramEnd"/>
      <w:r w:rsidR="004B6666">
        <w:t xml:space="preserve"> by the </w:t>
      </w:r>
      <w:r>
        <w:t>NDIS and what is a school’s responsibility?</w:t>
      </w:r>
    </w:p>
    <w:p w14:paraId="1E5E18C9" w14:textId="77777777" w:rsidR="009D0417" w:rsidRDefault="009D0417" w:rsidP="009D0417">
      <w:pPr>
        <w:pStyle w:val="ESBodyText"/>
      </w:pPr>
      <w:r>
        <w:t>Generally</w:t>
      </w:r>
      <w:r w:rsidR="003F67E4">
        <w:t xml:space="preserve"> speaking</w:t>
      </w:r>
      <w:r>
        <w:t>:</w:t>
      </w:r>
    </w:p>
    <w:p w14:paraId="1AE98853" w14:textId="77777777" w:rsidR="009D0417" w:rsidRDefault="009D0417" w:rsidP="009D0417">
      <w:pPr>
        <w:pStyle w:val="ESBulletsinTable"/>
        <w:spacing w:after="120"/>
        <w:ind w:left="357" w:hanging="357"/>
        <w:contextualSpacing w:val="0"/>
      </w:pPr>
      <w:r w:rsidRPr="001D5A30">
        <w:rPr>
          <w:b/>
        </w:rPr>
        <w:t>Schools</w:t>
      </w:r>
      <w:r>
        <w:t xml:space="preserve"> remain responsible for personalising learning and support for students</w:t>
      </w:r>
      <w:r w:rsidR="00960715">
        <w:t xml:space="preserve"> with disabilities</w:t>
      </w:r>
      <w:r>
        <w:t xml:space="preserve"> </w:t>
      </w:r>
      <w:r w:rsidRPr="001D5A30">
        <w:rPr>
          <w:b/>
        </w:rPr>
        <w:t>that primarily relate to their education</w:t>
      </w:r>
      <w:r w:rsidR="005B6889">
        <w:rPr>
          <w:b/>
        </w:rPr>
        <w:t>.</w:t>
      </w:r>
      <w:r>
        <w:t xml:space="preserve"> </w:t>
      </w:r>
      <w:r w:rsidR="005B6889">
        <w:t xml:space="preserve">This includes </w:t>
      </w:r>
      <w:r>
        <w:t>teaching, learning assistance and aids, school building modifications and transport between school activities)</w:t>
      </w:r>
      <w:r w:rsidR="005B6889">
        <w:t>. This</w:t>
      </w:r>
      <w:r>
        <w:t xml:space="preserve"> </w:t>
      </w:r>
      <w:r w:rsidR="00A21BF4">
        <w:t xml:space="preserve">is </w:t>
      </w:r>
      <w:r>
        <w:t xml:space="preserve">in </w:t>
      </w:r>
      <w:r w:rsidR="008055F0">
        <w:t xml:space="preserve">line </w:t>
      </w:r>
      <w:r>
        <w:t>with relevant anti-discrimination laws.</w:t>
      </w:r>
    </w:p>
    <w:p w14:paraId="0C1F9F90" w14:textId="77777777" w:rsidR="009D0417" w:rsidRPr="00680A42" w:rsidRDefault="009D0417" w:rsidP="009D0417">
      <w:pPr>
        <w:pStyle w:val="ESBulletsinTable"/>
        <w:spacing w:after="120"/>
        <w:ind w:left="357" w:hanging="357"/>
        <w:contextualSpacing w:val="0"/>
      </w:pPr>
      <w:r w:rsidRPr="001D5A30">
        <w:rPr>
          <w:b/>
        </w:rPr>
        <w:t>NDIS</w:t>
      </w:r>
      <w:r w:rsidRPr="00680A42">
        <w:t xml:space="preserve"> will fund supports that </w:t>
      </w:r>
      <w:r w:rsidR="00477289" w:rsidRPr="001D5A30">
        <w:t xml:space="preserve">a child needs </w:t>
      </w:r>
      <w:r w:rsidRPr="00680A42">
        <w:t xml:space="preserve">which </w:t>
      </w:r>
      <w:r w:rsidR="008055F0" w:rsidRPr="001D5A30">
        <w:rPr>
          <w:b/>
        </w:rPr>
        <w:t xml:space="preserve">relate to the </w:t>
      </w:r>
      <w:r w:rsidRPr="001D5A30">
        <w:rPr>
          <w:b/>
        </w:rPr>
        <w:t xml:space="preserve">functional impact of </w:t>
      </w:r>
      <w:r w:rsidR="00477289" w:rsidRPr="001D5A30">
        <w:rPr>
          <w:b/>
        </w:rPr>
        <w:t xml:space="preserve">their </w:t>
      </w:r>
      <w:r w:rsidRPr="001D5A30">
        <w:rPr>
          <w:b/>
        </w:rPr>
        <w:t xml:space="preserve">disability on </w:t>
      </w:r>
      <w:r w:rsidR="008055F0" w:rsidRPr="001D5A30">
        <w:rPr>
          <w:b/>
        </w:rPr>
        <w:t>regular</w:t>
      </w:r>
      <w:r w:rsidRPr="001D5A30">
        <w:rPr>
          <w:b/>
        </w:rPr>
        <w:t xml:space="preserve"> activities </w:t>
      </w:r>
      <w:r w:rsidR="00477289" w:rsidRPr="001D5A30">
        <w:rPr>
          <w:b/>
        </w:rPr>
        <w:t xml:space="preserve">that are a part of </w:t>
      </w:r>
      <w:r w:rsidRPr="001D5A30">
        <w:rPr>
          <w:b/>
        </w:rPr>
        <w:t>daily living</w:t>
      </w:r>
      <w:r w:rsidR="008055F0" w:rsidRPr="00680A42">
        <w:t xml:space="preserve">. </w:t>
      </w:r>
      <w:r w:rsidRPr="00680A42">
        <w:t xml:space="preserve"> </w:t>
      </w:r>
      <w:r w:rsidR="00477289" w:rsidRPr="001D5A30">
        <w:t xml:space="preserve">These supports </w:t>
      </w:r>
      <w:proofErr w:type="gramStart"/>
      <w:r w:rsidR="00477289" w:rsidRPr="001D5A30">
        <w:t xml:space="preserve">are </w:t>
      </w:r>
      <w:r w:rsidRPr="00680A42">
        <w:t xml:space="preserve">not primarily </w:t>
      </w:r>
      <w:r w:rsidR="00477289" w:rsidRPr="001D5A30">
        <w:t>related</w:t>
      </w:r>
      <w:proofErr w:type="gramEnd"/>
      <w:r w:rsidR="00477289" w:rsidRPr="001D5A30">
        <w:t xml:space="preserve"> </w:t>
      </w:r>
      <w:r w:rsidRPr="00680A42">
        <w:t xml:space="preserve">to </w:t>
      </w:r>
      <w:r w:rsidR="00477289" w:rsidRPr="001D5A30">
        <w:t>the child’s schooling</w:t>
      </w:r>
      <w:r w:rsidR="005B6889">
        <w:t>.</w:t>
      </w:r>
      <w:r w:rsidR="00477289" w:rsidRPr="001D5A30">
        <w:t xml:space="preserve"> </w:t>
      </w:r>
      <w:r w:rsidR="005B6889">
        <w:t xml:space="preserve">Support can </w:t>
      </w:r>
      <w:r w:rsidRPr="00680A42">
        <w:t>includ</w:t>
      </w:r>
      <w:r w:rsidR="008055F0" w:rsidRPr="00680A42">
        <w:t>e</w:t>
      </w:r>
      <w:r w:rsidRPr="00680A42">
        <w:t xml:space="preserve"> personal </w:t>
      </w:r>
      <w:proofErr w:type="gramStart"/>
      <w:r w:rsidRPr="00680A42">
        <w:t>care and support</w:t>
      </w:r>
      <w:proofErr w:type="gramEnd"/>
      <w:r w:rsidRPr="00680A42">
        <w:t xml:space="preserve"> and transport to and from school and specialist transition supports to and from school to further education, training or employment.</w:t>
      </w:r>
    </w:p>
    <w:p w14:paraId="34390EC3" w14:textId="77777777" w:rsidR="009D0417" w:rsidRDefault="009D0417" w:rsidP="009D0417">
      <w:pPr>
        <w:pStyle w:val="ESBodyText"/>
      </w:pPr>
      <w:r>
        <w:t xml:space="preserve">Importantly, the funding and </w:t>
      </w:r>
      <w:r w:rsidR="003F67E4">
        <w:t xml:space="preserve">delivery </w:t>
      </w:r>
      <w:r w:rsidR="004B6666">
        <w:t>of</w:t>
      </w:r>
      <w:r>
        <w:t xml:space="preserve"> personal care in schools and transport to and from school have not yet been finalised. Until these new arrangements are </w:t>
      </w:r>
      <w:r w:rsidR="00B633EA">
        <w:t>in place</w:t>
      </w:r>
      <w:r>
        <w:t xml:space="preserve">, there will be no changes to how these supports </w:t>
      </w:r>
      <w:proofErr w:type="gramStart"/>
      <w:r>
        <w:t>are funded and delivered</w:t>
      </w:r>
      <w:proofErr w:type="gramEnd"/>
      <w:r>
        <w:t>.</w:t>
      </w:r>
    </w:p>
    <w:p w14:paraId="0BF81234" w14:textId="77777777" w:rsidR="009D0417" w:rsidRDefault="009D0417" w:rsidP="009D0417">
      <w:pPr>
        <w:pStyle w:val="ESBodyText"/>
      </w:pPr>
      <w:r>
        <w:t xml:space="preserve">Individuals and families also have a role in funding education-related supports, </w:t>
      </w:r>
      <w:r w:rsidR="008055F0">
        <w:t xml:space="preserve">like </w:t>
      </w:r>
      <w:r>
        <w:t>purchasing school uniforms and paying course fees.</w:t>
      </w:r>
      <w:r w:rsidR="008055F0">
        <w:t xml:space="preserve"> These expenses are common to all parents regardless of whether or not their child has a disability and</w:t>
      </w:r>
      <w:r>
        <w:t xml:space="preserve"> </w:t>
      </w:r>
      <w:r w:rsidR="008055F0">
        <w:t>t</w:t>
      </w:r>
      <w:r>
        <w:t>he NDIS will not fund these costs.</w:t>
      </w:r>
    </w:p>
    <w:p w14:paraId="46DF13AE" w14:textId="77777777" w:rsidR="00CA7826" w:rsidRDefault="00CA7826">
      <w:pPr>
        <w:spacing w:after="0" w:line="240" w:lineRule="auto"/>
        <w:rPr>
          <w:rFonts w:eastAsiaTheme="majorEastAsia" w:cstheme="majorBidi"/>
          <w:color w:val="AF272F"/>
          <w:sz w:val="28"/>
          <w:szCs w:val="27"/>
        </w:rPr>
      </w:pPr>
      <w:r>
        <w:br w:type="page"/>
      </w:r>
      <w:bookmarkStart w:id="3" w:name="_GoBack"/>
      <w:bookmarkEnd w:id="3"/>
    </w:p>
    <w:p w14:paraId="7702DC4A" w14:textId="77777777" w:rsidR="00DC47F9" w:rsidRPr="00DC47F9" w:rsidRDefault="00F546A9" w:rsidP="001732B6">
      <w:pPr>
        <w:pStyle w:val="ESSubheading1"/>
        <w:spacing w:before="240"/>
        <w:ind w:left="0"/>
      </w:pPr>
      <w:r>
        <w:lastRenderedPageBreak/>
        <w:t>NDIS funded t</w:t>
      </w:r>
      <w:r w:rsidR="00DC47F9" w:rsidRPr="00DC47F9">
        <w:t xml:space="preserve">herapy </w:t>
      </w:r>
      <w:r w:rsidR="001F1BA5">
        <w:t>for school-aged children</w:t>
      </w:r>
    </w:p>
    <w:p w14:paraId="43C9FA2B" w14:textId="77777777" w:rsidR="00DC47F9" w:rsidRPr="001732B6" w:rsidRDefault="00153DCD" w:rsidP="001732B6">
      <w:pPr>
        <w:pStyle w:val="ESBodyText"/>
        <w:spacing w:before="240"/>
        <w:rPr>
          <w:b/>
          <w:sz w:val="20"/>
        </w:rPr>
      </w:pPr>
      <w:r w:rsidRPr="001732B6">
        <w:rPr>
          <w:b/>
          <w:sz w:val="20"/>
        </w:rPr>
        <w:t>Former system</w:t>
      </w:r>
    </w:p>
    <w:p w14:paraId="368F240E" w14:textId="77777777" w:rsidR="00153DCD" w:rsidRDefault="00A21BF4" w:rsidP="00DC47F9">
      <w:pPr>
        <w:pStyle w:val="ESBodyText"/>
      </w:pPr>
      <w:r>
        <w:t>Before</w:t>
      </w:r>
      <w:r w:rsidR="00153DCD">
        <w:t xml:space="preserve"> </w:t>
      </w:r>
      <w:r w:rsidR="00DC47F9" w:rsidRPr="005D4DFB">
        <w:t>the NDIS,</w:t>
      </w:r>
      <w:r>
        <w:t xml:space="preserve"> </w:t>
      </w:r>
      <w:r w:rsidR="00FA6CC1">
        <w:t>parents</w:t>
      </w:r>
      <w:r>
        <w:t xml:space="preserve"> and</w:t>
      </w:r>
      <w:r w:rsidR="005B6889">
        <w:t xml:space="preserve"> </w:t>
      </w:r>
      <w:r w:rsidR="00616629">
        <w:t xml:space="preserve">Commonwealth </w:t>
      </w:r>
      <w:r w:rsidR="00DC47F9" w:rsidRPr="005D4DFB">
        <w:t xml:space="preserve">programs </w:t>
      </w:r>
      <w:r w:rsidR="00DC47F9">
        <w:t xml:space="preserve">such as </w:t>
      </w:r>
      <w:r w:rsidR="00DC47F9" w:rsidRPr="00187A74">
        <w:rPr>
          <w:i/>
        </w:rPr>
        <w:t>Better Start</w:t>
      </w:r>
      <w:r w:rsidR="00DC47F9" w:rsidRPr="005D4DFB">
        <w:t xml:space="preserve"> and </w:t>
      </w:r>
      <w:r w:rsidR="00DC47F9" w:rsidRPr="00187A74">
        <w:rPr>
          <w:i/>
        </w:rPr>
        <w:t>Helping Children with Autism</w:t>
      </w:r>
      <w:r w:rsidRPr="00A21BF4">
        <w:t xml:space="preserve"> </w:t>
      </w:r>
      <w:r w:rsidRPr="005D4DFB">
        <w:t>funded</w:t>
      </w:r>
      <w:r w:rsidRPr="00A21BF4">
        <w:t xml:space="preserve"> </w:t>
      </w:r>
      <w:r w:rsidRPr="005D4DFB">
        <w:t>therapy for school-aged children</w:t>
      </w:r>
      <w:r w:rsidR="00DC47F9" w:rsidRPr="005D4DFB">
        <w:t xml:space="preserve">. </w:t>
      </w:r>
    </w:p>
    <w:p w14:paraId="2C66FE29" w14:textId="77777777" w:rsidR="00490E1E" w:rsidRDefault="00153DCD" w:rsidP="00DC47F9">
      <w:pPr>
        <w:pStyle w:val="ESBodyText"/>
      </w:pPr>
      <w:r>
        <w:t xml:space="preserve">Victorian government </w:t>
      </w:r>
      <w:r w:rsidRPr="005D4DFB">
        <w:t xml:space="preserve">schools </w:t>
      </w:r>
      <w:r w:rsidR="008055F0">
        <w:t xml:space="preserve">also </w:t>
      </w:r>
      <w:r w:rsidR="007D2438">
        <w:t>employ</w:t>
      </w:r>
      <w:r w:rsidRPr="005D4DFB">
        <w:t xml:space="preserve"> therapists and </w:t>
      </w:r>
      <w:r w:rsidR="00B97327">
        <w:t xml:space="preserve">access </w:t>
      </w:r>
      <w:r w:rsidRPr="005D4DFB">
        <w:t xml:space="preserve">Student Support Services </w:t>
      </w:r>
      <w:r w:rsidR="00B97327">
        <w:t>to deliver</w:t>
      </w:r>
      <w:r w:rsidRPr="005D4DFB">
        <w:t xml:space="preserve"> </w:t>
      </w:r>
      <w:r w:rsidR="008055F0">
        <w:t xml:space="preserve">therapy </w:t>
      </w:r>
      <w:r w:rsidRPr="005D4DFB">
        <w:t>supports.</w:t>
      </w:r>
      <w:r>
        <w:t xml:space="preserve">  </w:t>
      </w:r>
    </w:p>
    <w:p w14:paraId="063132E8" w14:textId="77777777" w:rsidR="00DC47F9" w:rsidRPr="001732B6" w:rsidRDefault="00DC47F9" w:rsidP="001732B6">
      <w:pPr>
        <w:pStyle w:val="ESBodyText"/>
        <w:spacing w:before="240"/>
        <w:rPr>
          <w:b/>
          <w:sz w:val="20"/>
        </w:rPr>
      </w:pPr>
      <w:r w:rsidRPr="001732B6">
        <w:rPr>
          <w:b/>
          <w:sz w:val="20"/>
        </w:rPr>
        <w:t>NDIS</w:t>
      </w:r>
      <w:r w:rsidR="008B2524">
        <w:rPr>
          <w:b/>
          <w:sz w:val="20"/>
        </w:rPr>
        <w:t xml:space="preserve"> funded therapy</w:t>
      </w:r>
    </w:p>
    <w:p w14:paraId="287A90C0" w14:textId="77777777" w:rsidR="00B97327" w:rsidRDefault="00B97327" w:rsidP="00B97327">
      <w:r w:rsidRPr="00E71482">
        <w:t>The NDIS works as</w:t>
      </w:r>
      <w:r w:rsidRPr="00705952">
        <w:t xml:space="preserve"> a social insurance scheme</w:t>
      </w:r>
      <w:r w:rsidR="005B6889">
        <w:t xml:space="preserve">. This </w:t>
      </w:r>
      <w:r w:rsidR="003F67E4">
        <w:t>means therapy</w:t>
      </w:r>
      <w:r w:rsidR="007F6450">
        <w:t xml:space="preserve"> will be included in a participant’s NDIS support</w:t>
      </w:r>
      <w:r w:rsidR="007F6450" w:rsidRPr="00705952">
        <w:t xml:space="preserve"> plan </w:t>
      </w:r>
      <w:r w:rsidRPr="002A0872">
        <w:rPr>
          <w:i/>
        </w:rPr>
        <w:t>if</w:t>
      </w:r>
      <w:r w:rsidRPr="00705952">
        <w:t xml:space="preserve"> the therapy </w:t>
      </w:r>
      <w:proofErr w:type="gramStart"/>
      <w:r w:rsidR="007F6450">
        <w:t>is deemed</w:t>
      </w:r>
      <w:proofErr w:type="gramEnd"/>
      <w:r w:rsidR="007F6450">
        <w:t xml:space="preserve"> a</w:t>
      </w:r>
      <w:r w:rsidRPr="00705952">
        <w:t xml:space="preserve"> reasonab</w:t>
      </w:r>
      <w:r w:rsidR="007F6450">
        <w:t>le and necessary support for the</w:t>
      </w:r>
      <w:r w:rsidR="00FA6CC1">
        <w:t xml:space="preserve"> participant</w:t>
      </w:r>
      <w:r w:rsidR="00184D62">
        <w:t xml:space="preserve"> to achieve their</w:t>
      </w:r>
      <w:r w:rsidR="008055F0">
        <w:t xml:space="preserve"> individual</w:t>
      </w:r>
      <w:r w:rsidR="00184D62">
        <w:t xml:space="preserve"> goals</w:t>
      </w:r>
      <w:r>
        <w:t>.</w:t>
      </w:r>
    </w:p>
    <w:p w14:paraId="010FDE82" w14:textId="77777777" w:rsidR="00616629" w:rsidRDefault="00616629" w:rsidP="00B97327">
      <w:r>
        <w:t xml:space="preserve">For more information about what is a </w:t>
      </w:r>
      <w:r>
        <w:rPr>
          <w:b/>
        </w:rPr>
        <w:t>reasonable and necessary support</w:t>
      </w:r>
      <w:r w:rsidRPr="00616629">
        <w:t>,</w:t>
      </w:r>
      <w:r>
        <w:rPr>
          <w:b/>
        </w:rPr>
        <w:t xml:space="preserve"> </w:t>
      </w:r>
      <w:r>
        <w:t xml:space="preserve">see: </w:t>
      </w:r>
    </w:p>
    <w:p w14:paraId="58D7E303" w14:textId="77777777" w:rsidR="00616629" w:rsidRPr="00616629" w:rsidRDefault="00CD4ADF" w:rsidP="00B97327">
      <w:hyperlink r:id="rId14" w:history="1">
        <w:r w:rsidR="002C1FA1" w:rsidRPr="001142F9">
          <w:rPr>
            <w:rStyle w:val="Hyperlink"/>
          </w:rPr>
          <w:t>https://www.ndis.gov.au/participants/reasonable-and-necessary-supports.html</w:t>
        </w:r>
      </w:hyperlink>
      <w:r w:rsidR="002C1FA1">
        <w:t xml:space="preserve"> </w:t>
      </w:r>
    </w:p>
    <w:p w14:paraId="6D2CD65C" w14:textId="77777777" w:rsidR="00490E1E" w:rsidRDefault="005B6889" w:rsidP="001732B6">
      <w:r w:rsidRPr="00CA7826">
        <w:rPr>
          <w:b/>
        </w:rPr>
        <w:t>T</w:t>
      </w:r>
      <w:r w:rsidR="00AE1C0B" w:rsidRPr="001D5A30">
        <w:rPr>
          <w:b/>
        </w:rPr>
        <w:t xml:space="preserve">herapies funded by the NDIS do not relate to </w:t>
      </w:r>
      <w:r w:rsidR="008055F0" w:rsidRPr="001D5A30">
        <w:rPr>
          <w:b/>
        </w:rPr>
        <w:t>participating and achieving at school</w:t>
      </w:r>
      <w:r w:rsidR="003F67E4">
        <w:rPr>
          <w:b/>
        </w:rPr>
        <w:t>.</w:t>
      </w:r>
      <w:r w:rsidR="00AE1C0B" w:rsidRPr="001732B6">
        <w:t xml:space="preserve"> </w:t>
      </w:r>
      <w:r w:rsidR="003F67E4">
        <w:t>T</w:t>
      </w:r>
      <w:r w:rsidR="00AE1C0B" w:rsidRPr="001732B6">
        <w:t>his responsibility remains with the education system</w:t>
      </w:r>
      <w:r w:rsidR="00FE14BF">
        <w:t>, which</w:t>
      </w:r>
      <w:r w:rsidR="003F67E4">
        <w:t xml:space="preserve"> means </w:t>
      </w:r>
      <w:r w:rsidR="00AE1C0B" w:rsidRPr="001732B6">
        <w:t xml:space="preserve">schools </w:t>
      </w:r>
      <w:r w:rsidR="00B97327">
        <w:t>will</w:t>
      </w:r>
      <w:r w:rsidR="00AE1C0B" w:rsidRPr="001732B6">
        <w:t xml:space="preserve"> continue to emplo</w:t>
      </w:r>
      <w:r w:rsidR="002B405B">
        <w:t xml:space="preserve">y therapists and access </w:t>
      </w:r>
      <w:r w:rsidR="00AE1C0B" w:rsidRPr="001732B6">
        <w:t>Student Support Services to provide educational supports.</w:t>
      </w:r>
      <w:r w:rsidR="00432CB9" w:rsidDel="00AE1C0B">
        <w:t xml:space="preserve"> </w:t>
      </w:r>
    </w:p>
    <w:tbl>
      <w:tblPr>
        <w:tblStyle w:val="TableGrid"/>
        <w:tblW w:w="0" w:type="auto"/>
        <w:tblLook w:val="04A0" w:firstRow="1" w:lastRow="0" w:firstColumn="1" w:lastColumn="0" w:noHBand="0" w:noVBand="1"/>
      </w:tblPr>
      <w:tblGrid>
        <w:gridCol w:w="9016"/>
      </w:tblGrid>
      <w:tr w:rsidR="00DC47F9" w14:paraId="6894A621" w14:textId="77777777" w:rsidTr="00557A02">
        <w:tc>
          <w:tcPr>
            <w:tcW w:w="9016" w:type="dxa"/>
            <w:shd w:val="clear" w:color="auto" w:fill="F2DBDB" w:themeFill="accent2" w:themeFillTint="33"/>
          </w:tcPr>
          <w:p w14:paraId="6C287EC8" w14:textId="77777777" w:rsidR="00DC47F9" w:rsidRDefault="00124CA3" w:rsidP="00960715">
            <w:pPr>
              <w:pStyle w:val="ESBodyText"/>
              <w:keepNext/>
              <w:contextualSpacing/>
              <w:outlineLvl w:val="8"/>
            </w:pPr>
            <w:r>
              <w:rPr>
                <w:b/>
              </w:rPr>
              <w:t>T</w:t>
            </w:r>
            <w:r w:rsidR="00DC47F9" w:rsidRPr="00021292">
              <w:rPr>
                <w:b/>
              </w:rPr>
              <w:t xml:space="preserve">herapies funded </w:t>
            </w:r>
            <w:r w:rsidR="002B405B">
              <w:rPr>
                <w:b/>
              </w:rPr>
              <w:t>under</w:t>
            </w:r>
            <w:r w:rsidR="002B405B" w:rsidRPr="00021292">
              <w:rPr>
                <w:b/>
              </w:rPr>
              <w:t xml:space="preserve"> </w:t>
            </w:r>
            <w:r w:rsidR="00DC47F9" w:rsidRPr="00021292">
              <w:rPr>
                <w:b/>
              </w:rPr>
              <w:t xml:space="preserve">the NDIS relate to </w:t>
            </w:r>
            <w:r w:rsidR="002B405B">
              <w:rPr>
                <w:b/>
              </w:rPr>
              <w:t>a</w:t>
            </w:r>
            <w:r w:rsidR="002B405B" w:rsidRPr="00021292">
              <w:rPr>
                <w:b/>
              </w:rPr>
              <w:t xml:space="preserve"> </w:t>
            </w:r>
            <w:r w:rsidR="00DC47F9" w:rsidRPr="00021292">
              <w:rPr>
                <w:b/>
              </w:rPr>
              <w:t>participant’s functional whole of life support needs</w:t>
            </w:r>
            <w:r w:rsidR="00960715">
              <w:rPr>
                <w:b/>
              </w:rPr>
              <w:t xml:space="preserve">. They </w:t>
            </w:r>
            <w:r w:rsidR="007153E8">
              <w:rPr>
                <w:b/>
              </w:rPr>
              <w:t xml:space="preserve">are </w:t>
            </w:r>
            <w:r w:rsidR="00DC47F9" w:rsidRPr="00021292">
              <w:rPr>
                <w:b/>
              </w:rPr>
              <w:t>not for educational purposes</w:t>
            </w:r>
            <w:r w:rsidR="00DC47F9" w:rsidRPr="00021292">
              <w:t>.</w:t>
            </w:r>
            <w:r w:rsidR="00DC47F9">
              <w:t xml:space="preserve"> </w:t>
            </w:r>
          </w:p>
        </w:tc>
      </w:tr>
    </w:tbl>
    <w:p w14:paraId="29B63A59" w14:textId="77777777" w:rsidR="00DC47F9" w:rsidRDefault="00DC47F9" w:rsidP="00DC47F9">
      <w:pPr>
        <w:pStyle w:val="ESBulletsinTable"/>
        <w:numPr>
          <w:ilvl w:val="0"/>
          <w:numId w:val="0"/>
        </w:numPr>
      </w:pPr>
    </w:p>
    <w:p w14:paraId="4EE9338F" w14:textId="77777777" w:rsidR="00DC47F9" w:rsidRDefault="00DC47F9" w:rsidP="00DC47F9">
      <w:pPr>
        <w:pStyle w:val="ESHeading1"/>
      </w:pPr>
      <w:bookmarkStart w:id="4" w:name="bookmark1"/>
      <w:bookmarkStart w:id="5" w:name="_Toc527452809"/>
      <w:bookmarkEnd w:id="4"/>
      <w:r w:rsidRPr="00DC47F9">
        <w:t xml:space="preserve">Key </w:t>
      </w:r>
      <w:r w:rsidR="001F1BA5">
        <w:t>c</w:t>
      </w:r>
      <w:r w:rsidRPr="00DC47F9">
        <w:t>onsiderations</w:t>
      </w:r>
      <w:r w:rsidR="001F1BA5">
        <w:t xml:space="preserve"> for schools</w:t>
      </w:r>
      <w:bookmarkEnd w:id="5"/>
    </w:p>
    <w:p w14:paraId="636BDCDF" w14:textId="171D17E7" w:rsidR="00124CA3" w:rsidRDefault="00124CA3" w:rsidP="00124CA3">
      <w:pPr>
        <w:pStyle w:val="ESBodyText"/>
      </w:pPr>
      <w:r>
        <w:t xml:space="preserve">There are a number of </w:t>
      </w:r>
      <w:proofErr w:type="gramStart"/>
      <w:r w:rsidR="003C253E">
        <w:t>considerations</w:t>
      </w:r>
      <w:r w:rsidR="002B405B">
        <w:t xml:space="preserve"> </w:t>
      </w:r>
      <w:r w:rsidR="004A0317">
        <w:t xml:space="preserve"> </w:t>
      </w:r>
      <w:r>
        <w:t>school</w:t>
      </w:r>
      <w:r w:rsidR="001B7A1E">
        <w:t>s</w:t>
      </w:r>
      <w:proofErr w:type="gramEnd"/>
      <w:r>
        <w:t xml:space="preserve"> must take i</w:t>
      </w:r>
      <w:r w:rsidR="002B405B">
        <w:t>nto</w:t>
      </w:r>
      <w:r>
        <w:t xml:space="preserve"> account when deciding whether </w:t>
      </w:r>
      <w:r w:rsidR="00FE14BF">
        <w:t xml:space="preserve">or not </w:t>
      </w:r>
      <w:r w:rsidR="00B30849">
        <w:t xml:space="preserve">to approve </w:t>
      </w:r>
      <w:r w:rsidR="009D0417">
        <w:t xml:space="preserve">a </w:t>
      </w:r>
      <w:r w:rsidR="00B30849">
        <w:t>request for an NDIS funded therapist</w:t>
      </w:r>
      <w:r w:rsidR="002B405B">
        <w:t xml:space="preserve"> to deliver supports at school</w:t>
      </w:r>
      <w:r w:rsidR="00D36F61">
        <w:t>.</w:t>
      </w:r>
      <w:r w:rsidR="002B405B">
        <w:t xml:space="preserve"> </w:t>
      </w:r>
      <w:r w:rsidR="00D36F61">
        <w:t xml:space="preserve">These considerations </w:t>
      </w:r>
      <w:r w:rsidR="002B405B">
        <w:t xml:space="preserve">relate to </w:t>
      </w:r>
      <w:r w:rsidR="009D0417">
        <w:t xml:space="preserve">the </w:t>
      </w:r>
      <w:r w:rsidR="002B405B">
        <w:t xml:space="preserve">child’s specific circumstances </w:t>
      </w:r>
      <w:r w:rsidR="000A5AA7">
        <w:t xml:space="preserve">as well as </w:t>
      </w:r>
      <w:proofErr w:type="gramStart"/>
      <w:r w:rsidR="00E71BFC">
        <w:t>what</w:t>
      </w:r>
      <w:proofErr w:type="gramEnd"/>
      <w:r w:rsidR="00E71BFC">
        <w:t xml:space="preserve"> will work in the </w:t>
      </w:r>
      <w:r w:rsidR="00D36F61">
        <w:t>school community.</w:t>
      </w:r>
    </w:p>
    <w:p w14:paraId="3C0554BE" w14:textId="77777777" w:rsidR="001D5A30" w:rsidRDefault="00B633EA" w:rsidP="00D121D6">
      <w:pPr>
        <w:pStyle w:val="ESBodyText"/>
        <w:spacing w:before="120"/>
        <w:rPr>
          <w:rFonts w:eastAsiaTheme="majorEastAsia" w:cstheme="majorBidi"/>
          <w:b/>
          <w:color w:val="AF272F"/>
          <w:sz w:val="28"/>
          <w:szCs w:val="27"/>
        </w:rPr>
      </w:pPr>
      <w:r>
        <w:rPr>
          <w:rFonts w:eastAsiaTheme="majorEastAsia" w:cstheme="majorBidi"/>
          <w:b/>
          <w:color w:val="AF272F"/>
          <w:sz w:val="28"/>
          <w:szCs w:val="27"/>
        </w:rPr>
        <w:t>Safety of students</w:t>
      </w:r>
    </w:p>
    <w:p w14:paraId="3390CEEC" w14:textId="77777777" w:rsidR="004C67A6" w:rsidRPr="001D5A30" w:rsidRDefault="004C67A6" w:rsidP="00D121D6">
      <w:pPr>
        <w:pStyle w:val="ESBodyText"/>
        <w:spacing w:before="120"/>
        <w:rPr>
          <w:b/>
          <w:sz w:val="20"/>
        </w:rPr>
      </w:pPr>
      <w:r w:rsidRPr="001D5A30">
        <w:rPr>
          <w:b/>
          <w:sz w:val="20"/>
        </w:rPr>
        <w:t>Duty of Care</w:t>
      </w:r>
    </w:p>
    <w:p w14:paraId="555EFBAA" w14:textId="77777777" w:rsidR="00D36F61" w:rsidRDefault="00B87173" w:rsidP="00D121D6">
      <w:pPr>
        <w:pStyle w:val="ESBodyText"/>
        <w:spacing w:before="120"/>
        <w:rPr>
          <w:lang w:eastAsia="en-AU"/>
        </w:rPr>
      </w:pPr>
      <w:r w:rsidRPr="00672506">
        <w:rPr>
          <w:lang w:eastAsia="en-AU"/>
        </w:rPr>
        <w:t xml:space="preserve">Duty of care requires principals and teachers to take all reasonable steps to reduce the risk of any foreseeable harm to </w:t>
      </w:r>
      <w:r w:rsidR="003C253E">
        <w:rPr>
          <w:lang w:eastAsia="en-AU"/>
        </w:rPr>
        <w:t>all</w:t>
      </w:r>
      <w:r>
        <w:rPr>
          <w:lang w:eastAsia="en-AU"/>
        </w:rPr>
        <w:t xml:space="preserve"> </w:t>
      </w:r>
      <w:r w:rsidRPr="00672506">
        <w:rPr>
          <w:lang w:eastAsia="en-AU"/>
        </w:rPr>
        <w:t>students</w:t>
      </w:r>
      <w:r>
        <w:rPr>
          <w:lang w:eastAsia="en-AU"/>
        </w:rPr>
        <w:t xml:space="preserve">.  </w:t>
      </w:r>
      <w:r w:rsidR="008F7349">
        <w:rPr>
          <w:rFonts w:eastAsia="Calibri"/>
          <w:szCs w:val="20"/>
        </w:rPr>
        <w:t xml:space="preserve">An </w:t>
      </w:r>
      <w:r w:rsidR="00DC47F9" w:rsidRPr="00672506">
        <w:rPr>
          <w:rFonts w:eastAsia="Calibri"/>
          <w:szCs w:val="20"/>
        </w:rPr>
        <w:t>NDIS funded therapist is not a Department or sch</w:t>
      </w:r>
      <w:r w:rsidR="008F7349">
        <w:rPr>
          <w:rFonts w:eastAsia="Calibri"/>
          <w:szCs w:val="20"/>
        </w:rPr>
        <w:t>ool council employee/contractor</w:t>
      </w:r>
      <w:r w:rsidR="00DC47F9" w:rsidRPr="00672506">
        <w:rPr>
          <w:rFonts w:eastAsia="Calibri"/>
          <w:szCs w:val="20"/>
        </w:rPr>
        <w:t xml:space="preserve"> and is not under the direction and control of the principal</w:t>
      </w:r>
      <w:r w:rsidR="008F7349">
        <w:rPr>
          <w:rFonts w:eastAsia="Calibri"/>
          <w:szCs w:val="20"/>
        </w:rPr>
        <w:t xml:space="preserve">. </w:t>
      </w:r>
      <w:r w:rsidR="00FE14BF">
        <w:rPr>
          <w:rFonts w:eastAsia="Calibri"/>
          <w:szCs w:val="20"/>
        </w:rPr>
        <w:t>For this reason</w:t>
      </w:r>
      <w:r>
        <w:rPr>
          <w:rFonts w:eastAsia="Calibri"/>
          <w:szCs w:val="20"/>
        </w:rPr>
        <w:t>,</w:t>
      </w:r>
      <w:r w:rsidR="008F7349">
        <w:rPr>
          <w:rFonts w:eastAsia="Calibri"/>
          <w:szCs w:val="20"/>
        </w:rPr>
        <w:t xml:space="preserve"> </w:t>
      </w:r>
      <w:r w:rsidR="00DC47F9" w:rsidRPr="00672506">
        <w:rPr>
          <w:rFonts w:eastAsia="Calibri"/>
          <w:szCs w:val="20"/>
        </w:rPr>
        <w:t xml:space="preserve">principals must carefully consider whether </w:t>
      </w:r>
      <w:r w:rsidR="008F7349">
        <w:rPr>
          <w:rFonts w:eastAsia="Calibri"/>
          <w:szCs w:val="20"/>
        </w:rPr>
        <w:t xml:space="preserve">the </w:t>
      </w:r>
      <w:r w:rsidR="00DC47F9" w:rsidRPr="00672506">
        <w:rPr>
          <w:rFonts w:eastAsia="Calibri"/>
          <w:szCs w:val="20"/>
        </w:rPr>
        <w:t xml:space="preserve">school can </w:t>
      </w:r>
      <w:r w:rsidR="00E71BFC">
        <w:rPr>
          <w:rFonts w:eastAsia="Calibri"/>
          <w:szCs w:val="20"/>
        </w:rPr>
        <w:t>meet</w:t>
      </w:r>
      <w:r w:rsidR="00E71BFC" w:rsidRPr="00672506">
        <w:rPr>
          <w:rFonts w:eastAsia="Calibri"/>
          <w:szCs w:val="20"/>
        </w:rPr>
        <w:t xml:space="preserve"> </w:t>
      </w:r>
      <w:r w:rsidR="00DC47F9" w:rsidRPr="00672506">
        <w:rPr>
          <w:rFonts w:eastAsia="Calibri"/>
          <w:szCs w:val="20"/>
        </w:rPr>
        <w:t xml:space="preserve">its duty of care obligations to </w:t>
      </w:r>
      <w:r w:rsidR="008F7349">
        <w:rPr>
          <w:rFonts w:eastAsia="Calibri"/>
          <w:szCs w:val="20"/>
        </w:rPr>
        <w:t xml:space="preserve">all </w:t>
      </w:r>
      <w:r w:rsidR="00DC47F9" w:rsidRPr="00672506">
        <w:rPr>
          <w:rFonts w:eastAsia="Calibri"/>
          <w:szCs w:val="20"/>
        </w:rPr>
        <w:t>student</w:t>
      </w:r>
      <w:r w:rsidR="00DC47F9">
        <w:rPr>
          <w:rFonts w:eastAsia="Calibri"/>
          <w:szCs w:val="20"/>
        </w:rPr>
        <w:t>s</w:t>
      </w:r>
      <w:r w:rsidR="00DC47F9" w:rsidRPr="00672506">
        <w:rPr>
          <w:rFonts w:eastAsia="Calibri"/>
          <w:szCs w:val="20"/>
        </w:rPr>
        <w:t>.</w:t>
      </w:r>
      <w:r w:rsidR="00DC47F9">
        <w:rPr>
          <w:rFonts w:eastAsia="Calibri"/>
          <w:szCs w:val="20"/>
        </w:rPr>
        <w:t xml:space="preserve"> </w:t>
      </w:r>
      <w:r w:rsidR="00D121D6">
        <w:rPr>
          <w:lang w:eastAsia="en-AU"/>
        </w:rPr>
        <w:t xml:space="preserve"> </w:t>
      </w:r>
    </w:p>
    <w:p w14:paraId="37E990FC" w14:textId="77777777" w:rsidR="00DC47F9" w:rsidRPr="00672506" w:rsidRDefault="00FE14BF" w:rsidP="00DC47F9">
      <w:pPr>
        <w:pStyle w:val="ESBodyText"/>
        <w:rPr>
          <w:lang w:eastAsia="en-AU"/>
        </w:rPr>
      </w:pPr>
      <w:r>
        <w:rPr>
          <w:lang w:eastAsia="en-AU"/>
        </w:rPr>
        <w:t xml:space="preserve">Duty of care </w:t>
      </w:r>
      <w:r w:rsidR="00D36F61">
        <w:rPr>
          <w:lang w:eastAsia="en-AU"/>
        </w:rPr>
        <w:t>includes</w:t>
      </w:r>
      <w:r w:rsidR="00DC47F9" w:rsidRPr="00672506">
        <w:rPr>
          <w:lang w:eastAsia="en-AU"/>
        </w:rPr>
        <w:t>:</w:t>
      </w:r>
    </w:p>
    <w:p w14:paraId="166BE06D" w14:textId="77777777" w:rsidR="00DC47F9" w:rsidRPr="00362EA1" w:rsidRDefault="00DC47F9" w:rsidP="002B0156">
      <w:pPr>
        <w:pStyle w:val="ESBulletsinTable"/>
        <w:spacing w:after="120"/>
        <w:ind w:left="357" w:hanging="357"/>
        <w:contextualSpacing w:val="0"/>
      </w:pPr>
      <w:r w:rsidRPr="00362EA1">
        <w:t xml:space="preserve">providing safe and suitable premises </w:t>
      </w:r>
    </w:p>
    <w:p w14:paraId="438D7703" w14:textId="77777777" w:rsidR="00DC47F9" w:rsidRDefault="00DC47F9" w:rsidP="002B0156">
      <w:pPr>
        <w:pStyle w:val="ESBulletsinTable"/>
        <w:spacing w:after="120"/>
        <w:ind w:left="357" w:hanging="357"/>
        <w:contextualSpacing w:val="0"/>
      </w:pPr>
      <w:r w:rsidRPr="00362EA1">
        <w:t>providing adequate supervision of students, for example through line of sight to the therapy session or an additional staff member present to supervise the therapy</w:t>
      </w:r>
    </w:p>
    <w:p w14:paraId="251B7786" w14:textId="77777777" w:rsidR="00DC47F9" w:rsidRDefault="00DC47F9" w:rsidP="00D121D6">
      <w:pPr>
        <w:pStyle w:val="ESBulletsinTable"/>
        <w:spacing w:after="120"/>
        <w:ind w:left="357" w:hanging="357"/>
        <w:contextualSpacing w:val="0"/>
      </w:pPr>
      <w:proofErr w:type="gramStart"/>
      <w:r w:rsidRPr="00362EA1">
        <w:t>ensuring</w:t>
      </w:r>
      <w:proofErr w:type="gramEnd"/>
      <w:r w:rsidRPr="00362EA1">
        <w:t xml:space="preserve"> the therapist holds a satisfactory Working with Children Check</w:t>
      </w:r>
      <w:r w:rsidR="003E2628">
        <w:t>.</w:t>
      </w:r>
    </w:p>
    <w:p w14:paraId="29C50375" w14:textId="77777777" w:rsidR="00E71BFC" w:rsidRDefault="00E71BFC" w:rsidP="001D5A30">
      <w:pPr>
        <w:pStyle w:val="ESBulletsinTable"/>
        <w:numPr>
          <w:ilvl w:val="0"/>
          <w:numId w:val="0"/>
        </w:numPr>
        <w:spacing w:after="120"/>
        <w:contextualSpacing w:val="0"/>
      </w:pPr>
      <w:r>
        <w:t xml:space="preserve">These steps </w:t>
      </w:r>
      <w:proofErr w:type="gramStart"/>
      <w:r>
        <w:t>are taken</w:t>
      </w:r>
      <w:proofErr w:type="gramEnd"/>
      <w:r>
        <w:t xml:space="preserve"> to ensure all children are safe at school.</w:t>
      </w:r>
    </w:p>
    <w:p w14:paraId="062266B1" w14:textId="77777777" w:rsidR="003E2628" w:rsidRPr="00A25010" w:rsidRDefault="003E2628" w:rsidP="003E2628">
      <w:pPr>
        <w:pStyle w:val="ESBodyText"/>
        <w:spacing w:before="120"/>
        <w:rPr>
          <w:b/>
          <w:sz w:val="20"/>
        </w:rPr>
      </w:pPr>
      <w:r w:rsidRPr="00A25010">
        <w:rPr>
          <w:b/>
          <w:sz w:val="20"/>
        </w:rPr>
        <w:t>Child Safe Standards</w:t>
      </w:r>
    </w:p>
    <w:p w14:paraId="70CA36D7" w14:textId="77777777" w:rsidR="003E2628" w:rsidRPr="00EB4576" w:rsidRDefault="003E2628" w:rsidP="003E2628">
      <w:pPr>
        <w:pStyle w:val="ESBodyText"/>
      </w:pPr>
      <w:r>
        <w:rPr>
          <w:color w:val="202020"/>
          <w:lang w:val="en"/>
        </w:rPr>
        <w:t xml:space="preserve">The Child Safe Standards are compulsory minimum standards for all Victorian early childhood services and </w:t>
      </w:r>
      <w:r w:rsidR="00F47F1D">
        <w:rPr>
          <w:color w:val="202020"/>
          <w:lang w:val="en"/>
        </w:rPr>
        <w:t>schools to</w:t>
      </w:r>
      <w:r>
        <w:rPr>
          <w:color w:val="202020"/>
          <w:lang w:val="en"/>
        </w:rPr>
        <w:t xml:space="preserve"> ensure they are well prepared to protect children from abuse and neglect.</w:t>
      </w:r>
      <w:r>
        <w:t xml:space="preserve"> </w:t>
      </w:r>
      <w:r w:rsidRPr="00EB4576">
        <w:t>This includes having appropriate practices in place to reduce the risk of child abuse by new and existing personnel and having strategies to identify and reduce or remove risks of child abuse.  </w:t>
      </w:r>
    </w:p>
    <w:p w14:paraId="18A6CC32" w14:textId="522ABBC1" w:rsidR="003E2628" w:rsidRPr="00EB4576" w:rsidRDefault="003E2628" w:rsidP="003E2628">
      <w:pPr>
        <w:pStyle w:val="ESBodyText"/>
      </w:pPr>
      <w:r>
        <w:t xml:space="preserve">In a practical sense, this </w:t>
      </w:r>
      <w:proofErr w:type="gramStart"/>
      <w:r>
        <w:t xml:space="preserve">means </w:t>
      </w:r>
      <w:r w:rsidR="004A0317">
        <w:t xml:space="preserve"> </w:t>
      </w:r>
      <w:r>
        <w:t>school</w:t>
      </w:r>
      <w:r w:rsidR="001B7A1E">
        <w:t>s</w:t>
      </w:r>
      <w:proofErr w:type="gramEnd"/>
      <w:r>
        <w:t xml:space="preserve"> needs to ensure that:</w:t>
      </w:r>
    </w:p>
    <w:p w14:paraId="51F457D4" w14:textId="77777777" w:rsidR="003E2628" w:rsidRPr="00EB4576" w:rsidRDefault="003E2628" w:rsidP="003E2628">
      <w:pPr>
        <w:pStyle w:val="ESBulletsinTable"/>
        <w:spacing w:after="120"/>
        <w:ind w:left="357" w:hanging="357"/>
        <w:contextualSpacing w:val="0"/>
      </w:pPr>
      <w:r>
        <w:t>t</w:t>
      </w:r>
      <w:r w:rsidRPr="00EB4576">
        <w:t xml:space="preserve">he space at the school to be used by </w:t>
      </w:r>
      <w:r>
        <w:t>a</w:t>
      </w:r>
      <w:r w:rsidRPr="00EB4576">
        <w:t xml:space="preserve"> therapist is a safe one</w:t>
      </w:r>
    </w:p>
    <w:p w14:paraId="25DA4CAA" w14:textId="77777777" w:rsidR="003E2628" w:rsidRPr="00EB4576" w:rsidRDefault="003E2628" w:rsidP="003E2628">
      <w:pPr>
        <w:pStyle w:val="ESBulletsinTable"/>
        <w:spacing w:after="120"/>
        <w:ind w:left="357" w:hanging="357"/>
        <w:contextualSpacing w:val="0"/>
      </w:pPr>
      <w:proofErr w:type="gramStart"/>
      <w:r w:rsidRPr="00EB4576">
        <w:t>therapist</w:t>
      </w:r>
      <w:r w:rsidR="00A21BF4">
        <w:t>s</w:t>
      </w:r>
      <w:proofErr w:type="gramEnd"/>
      <w:r w:rsidRPr="00EB4576">
        <w:t xml:space="preserve"> </w:t>
      </w:r>
      <w:r w:rsidR="00A7613F">
        <w:t xml:space="preserve">are </w:t>
      </w:r>
      <w:r>
        <w:t xml:space="preserve">aware of the school’s </w:t>
      </w:r>
      <w:r w:rsidRPr="00EB4576">
        <w:t xml:space="preserve">policies and commitments </w:t>
      </w:r>
      <w:r w:rsidR="00A7613F">
        <w:t xml:space="preserve">to the </w:t>
      </w:r>
      <w:r w:rsidRPr="00EB4576">
        <w:t>Child Safe Standards</w:t>
      </w:r>
      <w:r w:rsidR="00A7613F">
        <w:t xml:space="preserve">. This </w:t>
      </w:r>
      <w:r w:rsidRPr="00EB4576">
        <w:t>includ</w:t>
      </w:r>
      <w:r w:rsidR="00A7613F">
        <w:t>es</w:t>
      </w:r>
      <w:r w:rsidRPr="00EB4576">
        <w:t xml:space="preserve"> visitor policy, code of conduct, supervision arrangements and internal reporting arrangements</w:t>
      </w:r>
      <w:r w:rsidR="00A7613F">
        <w:t>.</w:t>
      </w:r>
    </w:p>
    <w:p w14:paraId="42BBD7C5" w14:textId="740321EA" w:rsidR="003E2628" w:rsidRPr="00EB4576" w:rsidRDefault="000308C9" w:rsidP="003E2628">
      <w:pPr>
        <w:pStyle w:val="ESBulletsinTable"/>
      </w:pPr>
      <w:proofErr w:type="gramStart"/>
      <w:r>
        <w:lastRenderedPageBreak/>
        <w:t>parent(s)/</w:t>
      </w:r>
      <w:proofErr w:type="gramEnd"/>
      <w:r>
        <w:t>carer(s)</w:t>
      </w:r>
      <w:r w:rsidR="004A0317">
        <w:t xml:space="preserve"> </w:t>
      </w:r>
      <w:r w:rsidR="003E2628">
        <w:t xml:space="preserve">know </w:t>
      </w:r>
      <w:r w:rsidR="003E2628" w:rsidRPr="00EB4576">
        <w:t xml:space="preserve">what </w:t>
      </w:r>
      <w:r w:rsidR="003E2628">
        <w:t xml:space="preserve">to </w:t>
      </w:r>
      <w:r w:rsidR="003E2628" w:rsidRPr="00EB4576">
        <w:t xml:space="preserve">do if </w:t>
      </w:r>
      <w:r w:rsidR="00E75FFA">
        <w:t xml:space="preserve">the school has </w:t>
      </w:r>
      <w:r w:rsidR="003E2628" w:rsidRPr="00EB4576">
        <w:t xml:space="preserve">concerns about </w:t>
      </w:r>
      <w:r w:rsidR="004A0317">
        <w:t xml:space="preserve">their </w:t>
      </w:r>
      <w:r w:rsidR="003E2628">
        <w:t>child’s welfare.</w:t>
      </w:r>
    </w:p>
    <w:p w14:paraId="3B517B61" w14:textId="77777777" w:rsidR="009D049C" w:rsidRPr="00680A42" w:rsidRDefault="00DC47F9" w:rsidP="00E14DE8">
      <w:pPr>
        <w:spacing w:before="240" w:after="0" w:line="240" w:lineRule="auto"/>
        <w:rPr>
          <w:b/>
          <w:sz w:val="20"/>
        </w:rPr>
      </w:pPr>
      <w:bookmarkStart w:id="6" w:name="_Toc474939074"/>
      <w:bookmarkStart w:id="7" w:name="_Toc476906893"/>
      <w:r w:rsidRPr="00680A42">
        <w:rPr>
          <w:b/>
          <w:sz w:val="20"/>
        </w:rPr>
        <w:t>Requests for therapy on school grounds after school hours</w:t>
      </w:r>
      <w:r w:rsidR="00A7613F">
        <w:rPr>
          <w:b/>
          <w:sz w:val="20"/>
        </w:rPr>
        <w:t xml:space="preserve"> </w:t>
      </w:r>
    </w:p>
    <w:p w14:paraId="3FF717C6" w14:textId="77777777" w:rsidR="00E75FFA" w:rsidRDefault="00A7613F" w:rsidP="000C0381">
      <w:pPr>
        <w:pStyle w:val="ESBodyText"/>
        <w:spacing w:before="120"/>
      </w:pPr>
      <w:r>
        <w:t>T</w:t>
      </w:r>
      <w:r w:rsidR="008B2418" w:rsidRPr="00680A42">
        <w:t xml:space="preserve">he special duty of care owed by principals and teachers to students outside school supervision hours is </w:t>
      </w:r>
      <w:r w:rsidR="008B2418" w:rsidRPr="00CA7826">
        <w:rPr>
          <w:b/>
        </w:rPr>
        <w:t>very limited</w:t>
      </w:r>
      <w:r w:rsidR="008B2418" w:rsidRPr="00680A42">
        <w:t xml:space="preserve">. </w:t>
      </w:r>
    </w:p>
    <w:p w14:paraId="0557D11D" w14:textId="77777777" w:rsidR="00A7613F" w:rsidRDefault="00A7613F" w:rsidP="000C0381">
      <w:pPr>
        <w:pStyle w:val="ESBodyText"/>
        <w:spacing w:before="120"/>
      </w:pPr>
      <w:r>
        <w:t>In circumstances where:</w:t>
      </w:r>
    </w:p>
    <w:p w14:paraId="14FDF245" w14:textId="77777777" w:rsidR="00A7613F" w:rsidRDefault="00DC47F9" w:rsidP="00CA7826">
      <w:pPr>
        <w:pStyle w:val="ESBodyText"/>
        <w:numPr>
          <w:ilvl w:val="0"/>
          <w:numId w:val="66"/>
        </w:numPr>
        <w:spacing w:before="120"/>
      </w:pPr>
      <w:r w:rsidRPr="00680A42">
        <w:t xml:space="preserve">therapy </w:t>
      </w:r>
      <w:r w:rsidR="00A7613F">
        <w:t xml:space="preserve">is provided by </w:t>
      </w:r>
      <w:r w:rsidRPr="00680A42">
        <w:t>a</w:t>
      </w:r>
      <w:r w:rsidR="008B2418" w:rsidRPr="00680A42">
        <w:t>n</w:t>
      </w:r>
      <w:r w:rsidRPr="00680A42">
        <w:t xml:space="preserve"> ND</w:t>
      </w:r>
      <w:r w:rsidR="00D121D6" w:rsidRPr="00680A42">
        <w:t xml:space="preserve">IS funded </w:t>
      </w:r>
      <w:r w:rsidR="008B2418" w:rsidRPr="00680A42">
        <w:t xml:space="preserve">therapist </w:t>
      </w:r>
      <w:r w:rsidR="00D121D6" w:rsidRPr="00680A42">
        <w:t xml:space="preserve">who has been </w:t>
      </w:r>
      <w:r w:rsidRPr="00680A42">
        <w:t>licence</w:t>
      </w:r>
      <w:r w:rsidR="000C0381" w:rsidRPr="00680A42">
        <w:t>d</w:t>
      </w:r>
      <w:r w:rsidRPr="00680A42">
        <w:t xml:space="preserve"> to use the school grounds, and </w:t>
      </w:r>
    </w:p>
    <w:p w14:paraId="6D440566" w14:textId="77777777" w:rsidR="00A7613F" w:rsidRDefault="00DC47F9" w:rsidP="00CA7826">
      <w:pPr>
        <w:pStyle w:val="ESBodyText"/>
        <w:numPr>
          <w:ilvl w:val="0"/>
          <w:numId w:val="66"/>
        </w:numPr>
        <w:spacing w:before="120"/>
      </w:pPr>
      <w:r w:rsidRPr="00680A42">
        <w:t xml:space="preserve">the therapy takes place outside school supervision hours, </w:t>
      </w:r>
    </w:p>
    <w:p w14:paraId="65900D11" w14:textId="77777777" w:rsidR="000C0381" w:rsidRPr="00680A42" w:rsidRDefault="00DC47F9" w:rsidP="00A7613F">
      <w:pPr>
        <w:pStyle w:val="ESBodyText"/>
        <w:spacing w:before="120"/>
      </w:pPr>
      <w:proofErr w:type="gramStart"/>
      <w:r w:rsidRPr="00680A42">
        <w:t>there</w:t>
      </w:r>
      <w:proofErr w:type="gramEnd"/>
      <w:r w:rsidRPr="00680A42">
        <w:t xml:space="preserve"> is no requirement for the school to appoint staff to supervise the therapy. </w:t>
      </w:r>
    </w:p>
    <w:p w14:paraId="62523E7C" w14:textId="667426CC" w:rsidR="00A46731" w:rsidRDefault="008B2418" w:rsidP="00DC47F9">
      <w:pPr>
        <w:pStyle w:val="ESBodyText"/>
      </w:pPr>
      <w:r w:rsidRPr="00680A42">
        <w:t>P</w:t>
      </w:r>
      <w:r w:rsidR="00DC47F9" w:rsidRPr="00680A42">
        <w:t xml:space="preserve">rincipals maintain the right to decline a request for private therapy sessions to occur </w:t>
      </w:r>
      <w:r w:rsidR="00A7613F">
        <w:t xml:space="preserve">after hours. This may occur </w:t>
      </w:r>
      <w:r w:rsidR="00DC47F9" w:rsidRPr="00680A42">
        <w:t xml:space="preserve">if there are concerns </w:t>
      </w:r>
      <w:r w:rsidR="00A7613F">
        <w:t xml:space="preserve">about possible </w:t>
      </w:r>
      <w:r w:rsidR="00DC47F9" w:rsidRPr="00680A42">
        <w:t xml:space="preserve">risks to </w:t>
      </w:r>
      <w:r w:rsidR="004A0317">
        <w:t>a</w:t>
      </w:r>
      <w:r w:rsidR="004A0317" w:rsidRPr="00680A42">
        <w:t xml:space="preserve"> </w:t>
      </w:r>
      <w:r w:rsidR="00312B31" w:rsidRPr="00680A42">
        <w:t xml:space="preserve">child </w:t>
      </w:r>
      <w:r w:rsidR="00DC47F9" w:rsidRPr="00680A42">
        <w:t>receiving therapy on school grounds outside school supervision hours.</w:t>
      </w:r>
      <w:r w:rsidR="00312B31" w:rsidRPr="00680A42">
        <w:t xml:space="preserve"> </w:t>
      </w:r>
      <w:r w:rsidR="00EC0373" w:rsidRPr="001D5A30">
        <w:t>I</w:t>
      </w:r>
      <w:r w:rsidR="00365DD7">
        <w:t>f approved</w:t>
      </w:r>
      <w:r w:rsidR="00EC0373" w:rsidRPr="001D5A30">
        <w:t xml:space="preserve">, </w:t>
      </w:r>
      <w:r w:rsidR="002C1FA1" w:rsidRPr="001D5A30">
        <w:t>a</w:t>
      </w:r>
      <w:r w:rsidR="00DF0E39">
        <w:t>n adult</w:t>
      </w:r>
      <w:r w:rsidR="00A46731" w:rsidRPr="00680A42">
        <w:t xml:space="preserve"> </w:t>
      </w:r>
      <w:r w:rsidR="002C1FA1" w:rsidRPr="001D5A30">
        <w:t>family member or carer</w:t>
      </w:r>
      <w:r w:rsidR="00EC0373" w:rsidRPr="001D5A30">
        <w:t xml:space="preserve"> </w:t>
      </w:r>
      <w:r w:rsidR="00DF0E39">
        <w:t>must</w:t>
      </w:r>
      <w:r w:rsidR="002C1FA1" w:rsidRPr="001D5A30">
        <w:t xml:space="preserve"> be present </w:t>
      </w:r>
      <w:r w:rsidR="00A7613F">
        <w:t xml:space="preserve">at </w:t>
      </w:r>
      <w:r w:rsidR="002C1FA1" w:rsidRPr="001D5A30">
        <w:t>these sessions.</w:t>
      </w:r>
    </w:p>
    <w:p w14:paraId="0833F7D0" w14:textId="77777777" w:rsidR="00DC47F9" w:rsidRPr="00F47F1D" w:rsidRDefault="00DC47F9" w:rsidP="00F47F1D">
      <w:pPr>
        <w:spacing w:before="240" w:line="240" w:lineRule="auto"/>
        <w:rPr>
          <w:b/>
          <w:sz w:val="20"/>
        </w:rPr>
      </w:pPr>
      <w:r w:rsidRPr="00F47F1D">
        <w:rPr>
          <w:b/>
          <w:sz w:val="20"/>
        </w:rPr>
        <w:t xml:space="preserve">Reportable Conduct Scheme </w:t>
      </w:r>
    </w:p>
    <w:p w14:paraId="4CB69518" w14:textId="77777777" w:rsidR="002B0156" w:rsidRPr="00D346EC" w:rsidRDefault="00D70EDF" w:rsidP="002B0156">
      <w:pPr>
        <w:pStyle w:val="ESBodyText"/>
      </w:pPr>
      <w:r>
        <w:t xml:space="preserve">The Reportable Conduct Scheme </w:t>
      </w:r>
      <w:r>
        <w:rPr>
          <w:szCs w:val="22"/>
        </w:rPr>
        <w:t>applies to organisations</w:t>
      </w:r>
      <w:r w:rsidR="001E6118">
        <w:rPr>
          <w:szCs w:val="22"/>
        </w:rPr>
        <w:t>,</w:t>
      </w:r>
      <w:r>
        <w:rPr>
          <w:szCs w:val="22"/>
        </w:rPr>
        <w:t xml:space="preserve"> such as schools</w:t>
      </w:r>
      <w:r w:rsidR="001E6118">
        <w:rPr>
          <w:szCs w:val="22"/>
        </w:rPr>
        <w:t>,</w:t>
      </w:r>
      <w:r>
        <w:rPr>
          <w:szCs w:val="22"/>
        </w:rPr>
        <w:t xml:space="preserve"> who </w:t>
      </w:r>
      <w:r w:rsidR="00EC0373">
        <w:rPr>
          <w:szCs w:val="22"/>
        </w:rPr>
        <w:t xml:space="preserve">have a role in the </w:t>
      </w:r>
      <w:r>
        <w:rPr>
          <w:szCs w:val="22"/>
        </w:rPr>
        <w:t xml:space="preserve">care and supervision </w:t>
      </w:r>
      <w:r w:rsidR="00EC0373">
        <w:rPr>
          <w:szCs w:val="22"/>
        </w:rPr>
        <w:t xml:space="preserve">of </w:t>
      </w:r>
      <w:r>
        <w:rPr>
          <w:szCs w:val="22"/>
        </w:rPr>
        <w:t>children</w:t>
      </w:r>
      <w:r w:rsidR="00BF483C">
        <w:rPr>
          <w:szCs w:val="22"/>
        </w:rPr>
        <w:t>.</w:t>
      </w:r>
      <w:r w:rsidR="00365DD7">
        <w:rPr>
          <w:szCs w:val="22"/>
        </w:rPr>
        <w:t xml:space="preserve"> </w:t>
      </w:r>
      <w:r w:rsidR="002B0156">
        <w:t xml:space="preserve">Reportable conduct refers to </w:t>
      </w:r>
      <w:r w:rsidR="00EC0373">
        <w:t>situations</w:t>
      </w:r>
      <w:r w:rsidR="002B0156">
        <w:t xml:space="preserve"> where </w:t>
      </w:r>
      <w:r w:rsidR="002B0156" w:rsidRPr="00D346EC">
        <w:t>a person has a reasonable belief that there has been:</w:t>
      </w:r>
    </w:p>
    <w:p w14:paraId="13828BD8" w14:textId="77777777" w:rsidR="002B0156" w:rsidRPr="00D346EC" w:rsidRDefault="002B0156" w:rsidP="002B0156">
      <w:pPr>
        <w:pStyle w:val="ESBulletsinTable"/>
        <w:spacing w:after="120"/>
        <w:ind w:left="357" w:hanging="357"/>
        <w:contextualSpacing w:val="0"/>
      </w:pPr>
      <w:proofErr w:type="gramStart"/>
      <w:r w:rsidRPr="00D346EC">
        <w:t>a</w:t>
      </w:r>
      <w:proofErr w:type="gramEnd"/>
      <w:r w:rsidRPr="00D346EC">
        <w:t xml:space="preserve"> sexual offence</w:t>
      </w:r>
      <w:r w:rsidR="00365DD7">
        <w:t>,</w:t>
      </w:r>
      <w:r w:rsidR="00BF483C">
        <w:t xml:space="preserve"> </w:t>
      </w:r>
      <w:r w:rsidRPr="00D346EC">
        <w:t>sexual misconduct or physical violence committed against, with</w:t>
      </w:r>
      <w:r w:rsidR="00365DD7">
        <w:t>,</w:t>
      </w:r>
      <w:r>
        <w:t xml:space="preserve"> or in the presence of a child</w:t>
      </w:r>
      <w:r w:rsidR="00BF483C">
        <w:t xml:space="preserve">. This reasonable belief can occur </w:t>
      </w:r>
      <w:r w:rsidR="00BF483C" w:rsidRPr="00D346EC">
        <w:t xml:space="preserve">prior to </w:t>
      </w:r>
      <w:r w:rsidR="00BF483C">
        <w:t>criminal proceedings commencing</w:t>
      </w:r>
    </w:p>
    <w:p w14:paraId="123B93F2" w14:textId="77777777" w:rsidR="002B0156" w:rsidRPr="00D346EC" w:rsidRDefault="002B0156" w:rsidP="002B0156">
      <w:pPr>
        <w:pStyle w:val="ESBulletsinTable"/>
        <w:spacing w:after="120"/>
        <w:ind w:left="357" w:hanging="357"/>
        <w:contextualSpacing w:val="0"/>
      </w:pPr>
      <w:r w:rsidRPr="00D346EC">
        <w:t xml:space="preserve">behaviour causing significant emotional or psychological harm </w:t>
      </w:r>
    </w:p>
    <w:p w14:paraId="12A7606A" w14:textId="77777777" w:rsidR="002B0156" w:rsidRPr="00D346EC" w:rsidRDefault="002B0156" w:rsidP="002B0156">
      <w:pPr>
        <w:pStyle w:val="ESBulletsinTable"/>
      </w:pPr>
      <w:proofErr w:type="gramStart"/>
      <w:r w:rsidRPr="00D346EC">
        <w:t>significant</w:t>
      </w:r>
      <w:proofErr w:type="gramEnd"/>
      <w:r w:rsidRPr="00D346EC">
        <w:t xml:space="preserve"> neglect of a child</w:t>
      </w:r>
      <w:r w:rsidR="003E2628">
        <w:t>.</w:t>
      </w:r>
    </w:p>
    <w:p w14:paraId="3A2A9082" w14:textId="77777777" w:rsidR="00DC47F9" w:rsidRDefault="008B2418" w:rsidP="00DC47F9">
      <w:pPr>
        <w:pStyle w:val="ESBodyText"/>
      </w:pPr>
      <w:r>
        <w:t>P</w:t>
      </w:r>
      <w:r w:rsidR="00DC47F9" w:rsidRPr="00D346EC">
        <w:t xml:space="preserve">rincipals </w:t>
      </w:r>
      <w:proofErr w:type="gramStart"/>
      <w:r w:rsidR="00DC47F9">
        <w:t xml:space="preserve">are </w:t>
      </w:r>
      <w:r w:rsidR="00DC47F9" w:rsidRPr="00D346EC">
        <w:t>required</w:t>
      </w:r>
      <w:proofErr w:type="gramEnd"/>
      <w:r w:rsidR="00DC47F9" w:rsidRPr="00D346EC">
        <w:t xml:space="preserve"> to bring all allegations of 'reportable conduct' by employees, contractors, volunteers, allied health staff and school council employees to the attention of the Department's Employee Conduct Branch. </w:t>
      </w:r>
      <w:r w:rsidR="00DC47F9">
        <w:t xml:space="preserve">The </w:t>
      </w:r>
      <w:r w:rsidR="00312B31">
        <w:t>b</w:t>
      </w:r>
      <w:r w:rsidR="00DC47F9">
        <w:t>ranch</w:t>
      </w:r>
      <w:r w:rsidR="00DC47F9" w:rsidRPr="00D346EC">
        <w:t> will then report these allegations to the Commission</w:t>
      </w:r>
      <w:r w:rsidR="00DC47F9">
        <w:t xml:space="preserve"> for Children and Young People</w:t>
      </w:r>
      <w:r w:rsidR="00DC47F9" w:rsidRPr="00D346EC">
        <w:t xml:space="preserve">. </w:t>
      </w:r>
      <w:r w:rsidR="00D121D6">
        <w:t xml:space="preserve">This scheme </w:t>
      </w:r>
      <w:r w:rsidR="00DC47F9">
        <w:t xml:space="preserve">extends to NDIS funded therapists. </w:t>
      </w:r>
    </w:p>
    <w:p w14:paraId="0DF6A871" w14:textId="77777777" w:rsidR="00D70EDF" w:rsidRDefault="00D70EDF" w:rsidP="00DC47F9">
      <w:pPr>
        <w:pStyle w:val="ESBodyText"/>
      </w:pPr>
      <w:r>
        <w:t xml:space="preserve">For more detail about the </w:t>
      </w:r>
      <w:r w:rsidR="001E6118">
        <w:t>scheme</w:t>
      </w:r>
      <w:r w:rsidR="00295D00">
        <w:t xml:space="preserve">, how it works and who </w:t>
      </w:r>
      <w:r>
        <w:t>it applies to see:</w:t>
      </w:r>
    </w:p>
    <w:p w14:paraId="4AA8A907" w14:textId="77777777" w:rsidR="00B633EA" w:rsidRDefault="00CD4ADF" w:rsidP="00C474F6">
      <w:pPr>
        <w:pStyle w:val="ESBodyText"/>
      </w:pPr>
      <w:hyperlink r:id="rId15" w:anchor="TOC-6" w:history="1">
        <w:r w:rsidR="00D53470" w:rsidRPr="001142F9">
          <w:rPr>
            <w:rStyle w:val="Hyperlink"/>
          </w:rPr>
          <w:t>https://ccyp.vic.gov.au/child-safety/resources/guides-and-information-sheets/#TOC-6</w:t>
        </w:r>
      </w:hyperlink>
      <w:r w:rsidR="00D53470">
        <w:t xml:space="preserve">  </w:t>
      </w:r>
    </w:p>
    <w:p w14:paraId="4369514D" w14:textId="77777777" w:rsidR="00B633EA" w:rsidRPr="00295D00" w:rsidRDefault="00B633EA" w:rsidP="001D5A30">
      <w:pPr>
        <w:pStyle w:val="ESSubheading1"/>
        <w:spacing w:before="240"/>
        <w:ind w:left="0"/>
      </w:pPr>
      <w:r>
        <w:t>Student access to the curriculum</w:t>
      </w:r>
    </w:p>
    <w:p w14:paraId="3A60D60F" w14:textId="3DB0F5ED" w:rsidR="001D5A30" w:rsidRDefault="00B345D4">
      <w:pPr>
        <w:pStyle w:val="ESBodyText"/>
      </w:pPr>
      <w:bookmarkStart w:id="8" w:name="_Toc474939077"/>
      <w:bookmarkStart w:id="9" w:name="_Toc476906896"/>
      <w:bookmarkEnd w:id="6"/>
      <w:bookmarkEnd w:id="7"/>
      <w:r>
        <w:t xml:space="preserve">The primary responsibility of schools is to deliver </w:t>
      </w:r>
      <w:r w:rsidR="00295D00">
        <w:t xml:space="preserve">school </w:t>
      </w:r>
      <w:r>
        <w:t>programs to students</w:t>
      </w:r>
      <w:r w:rsidR="001E6118">
        <w:t>.  As such,</w:t>
      </w:r>
      <w:r w:rsidR="00295D00">
        <w:t xml:space="preserve"> </w:t>
      </w:r>
      <w:r w:rsidR="001B7A1E">
        <w:t xml:space="preserve">the </w:t>
      </w:r>
      <w:r>
        <w:t xml:space="preserve">school </w:t>
      </w:r>
      <w:r w:rsidR="00D121D6">
        <w:t>p</w:t>
      </w:r>
      <w:r w:rsidR="000F0701">
        <w:t>rincipal</w:t>
      </w:r>
      <w:r w:rsidR="000F0701" w:rsidRPr="005D4DFB">
        <w:t xml:space="preserve"> </w:t>
      </w:r>
      <w:r w:rsidR="000F0701">
        <w:t xml:space="preserve">needs to </w:t>
      </w:r>
      <w:r w:rsidR="000F0701" w:rsidRPr="005D4DFB">
        <w:t xml:space="preserve">consider what impact </w:t>
      </w:r>
      <w:r w:rsidR="00D121D6">
        <w:t xml:space="preserve">(if any) NDIS funded therapy </w:t>
      </w:r>
      <w:r w:rsidR="000F0701">
        <w:t xml:space="preserve">may </w:t>
      </w:r>
      <w:r w:rsidR="000F0701" w:rsidRPr="005D4DFB">
        <w:t xml:space="preserve">have on </w:t>
      </w:r>
      <w:r w:rsidR="004A0317">
        <w:t xml:space="preserve">a </w:t>
      </w:r>
      <w:r w:rsidR="00D121D6">
        <w:t xml:space="preserve">child’s </w:t>
      </w:r>
      <w:r w:rsidR="000F0701" w:rsidRPr="005D4DFB">
        <w:t xml:space="preserve">access to </w:t>
      </w:r>
      <w:r w:rsidR="000F0701">
        <w:t xml:space="preserve">the </w:t>
      </w:r>
      <w:r w:rsidR="000F0701" w:rsidRPr="005D4DFB">
        <w:t>curriculum</w:t>
      </w:r>
      <w:r w:rsidR="001E6118">
        <w:t xml:space="preserve"> as well as </w:t>
      </w:r>
      <w:r w:rsidR="000F0701" w:rsidRPr="005D4DFB">
        <w:t>other students</w:t>
      </w:r>
      <w:r w:rsidR="001E6118">
        <w:t xml:space="preserve"> and staff</w:t>
      </w:r>
      <w:r w:rsidR="000F0701" w:rsidRPr="005D4DFB">
        <w:t xml:space="preserve">. </w:t>
      </w:r>
    </w:p>
    <w:p w14:paraId="3000C42F" w14:textId="48D76C93" w:rsidR="001832CE" w:rsidRDefault="00B345D4" w:rsidP="000F0701">
      <w:pPr>
        <w:pStyle w:val="ESBodyText"/>
      </w:pPr>
      <w:r>
        <w:t>For example, i</w:t>
      </w:r>
      <w:r w:rsidR="000F0701" w:rsidRPr="005D4DFB">
        <w:t>f the request</w:t>
      </w:r>
      <w:r>
        <w:t xml:space="preserve"> is for the </w:t>
      </w:r>
      <w:r w:rsidR="000F0701" w:rsidRPr="005D4DFB">
        <w:t xml:space="preserve">therapy </w:t>
      </w:r>
      <w:r>
        <w:t xml:space="preserve">to be delivered </w:t>
      </w:r>
      <w:r w:rsidR="000F0701" w:rsidRPr="005D4DFB">
        <w:t xml:space="preserve">in the classroom, </w:t>
      </w:r>
      <w:r w:rsidR="000B038E">
        <w:t xml:space="preserve">the principal needs to consider whether </w:t>
      </w:r>
      <w:r w:rsidR="000F0701" w:rsidRPr="005D4DFB">
        <w:t>this may disrupt the class or cause difficulties in the teacher’s ability to deliver the lesson to other students.</w:t>
      </w:r>
      <w:r w:rsidR="001832CE">
        <w:t xml:space="preserve"> Alternatively, if the request is for therapy outside the classroom, the principal will consider </w:t>
      </w:r>
      <w:proofErr w:type="gramStart"/>
      <w:r w:rsidR="001832CE">
        <w:t xml:space="preserve">what </w:t>
      </w:r>
      <w:r w:rsidR="004A0317">
        <w:t xml:space="preserve">a </w:t>
      </w:r>
      <w:r w:rsidR="001832CE">
        <w:t>child may miss and any impact on their education</w:t>
      </w:r>
      <w:proofErr w:type="gramEnd"/>
      <w:r w:rsidR="001832CE">
        <w:t>.</w:t>
      </w:r>
    </w:p>
    <w:p w14:paraId="28730489" w14:textId="77777777" w:rsidR="000F0701" w:rsidRDefault="000F0701" w:rsidP="009D049C">
      <w:pPr>
        <w:pStyle w:val="ESSubheading1"/>
        <w:spacing w:before="240"/>
        <w:ind w:left="0"/>
      </w:pPr>
      <w:bookmarkStart w:id="10" w:name="_Toc490660864"/>
      <w:r>
        <w:t>Practical and administrative capacity</w:t>
      </w:r>
      <w:bookmarkEnd w:id="10"/>
    </w:p>
    <w:p w14:paraId="5F81BDDB" w14:textId="77777777" w:rsidR="00194BD4" w:rsidRDefault="00803E79" w:rsidP="009549C4">
      <w:pPr>
        <w:pStyle w:val="ESBodyText"/>
      </w:pPr>
      <w:r w:rsidRPr="00803E79">
        <w:t xml:space="preserve">Schools need to ensure they have the practical capacity to accommodate NDIS funded therapists providing therapy to students on school grounds. </w:t>
      </w:r>
      <w:r w:rsidR="008376DB">
        <w:t>This includes:</w:t>
      </w:r>
    </w:p>
    <w:p w14:paraId="0F5D5C58" w14:textId="77777777" w:rsidR="000B038E" w:rsidRDefault="00EC0373" w:rsidP="00E558C5">
      <w:pPr>
        <w:pStyle w:val="ESBulletsinTable"/>
        <w:spacing w:after="120"/>
        <w:ind w:left="357" w:hanging="357"/>
        <w:contextualSpacing w:val="0"/>
      </w:pPr>
      <w:proofErr w:type="gramStart"/>
      <w:r>
        <w:t>making</w:t>
      </w:r>
      <w:proofErr w:type="gramEnd"/>
      <w:r>
        <w:t xml:space="preserve"> </w:t>
      </w:r>
      <w:r w:rsidR="008376DB">
        <w:t xml:space="preserve">sure the school has appropriate </w:t>
      </w:r>
      <w:r w:rsidR="00803E79" w:rsidRPr="00803E79">
        <w:t>space available to accommodate the therapy</w:t>
      </w:r>
      <w:r w:rsidR="00E70392">
        <w:t>.</w:t>
      </w:r>
      <w:r w:rsidR="004A0317">
        <w:t xml:space="preserve"> </w:t>
      </w:r>
      <w:r w:rsidR="00E70392">
        <w:t>D</w:t>
      </w:r>
      <w:r w:rsidR="008376DB">
        <w:t>oes the therapy need to take place in a private space, away from other students and is that space available at the time the therapy is to occur</w:t>
      </w:r>
      <w:r w:rsidR="00E70392">
        <w:t>?</w:t>
      </w:r>
    </w:p>
    <w:p w14:paraId="0BAC5106" w14:textId="77777777" w:rsidR="00680A42" w:rsidRDefault="00EC0373">
      <w:pPr>
        <w:pStyle w:val="ESBulletsinTable"/>
        <w:spacing w:after="120"/>
        <w:ind w:left="357" w:hanging="357"/>
        <w:contextualSpacing w:val="0"/>
      </w:pPr>
      <w:proofErr w:type="gramStart"/>
      <w:r>
        <w:t>making</w:t>
      </w:r>
      <w:proofErr w:type="gramEnd"/>
      <w:r>
        <w:t xml:space="preserve"> sure the school has the capacity to manage the increased administration that comes with therapy requests. </w:t>
      </w:r>
      <w:r w:rsidR="008376DB" w:rsidRPr="00803E79">
        <w:t>This is a key consideration for specialist schools with high</w:t>
      </w:r>
      <w:r w:rsidR="008376DB">
        <w:t>er</w:t>
      </w:r>
      <w:r w:rsidR="008376DB" w:rsidRPr="00803E79">
        <w:t xml:space="preserve"> numbers of NDIS participants.</w:t>
      </w:r>
    </w:p>
    <w:p w14:paraId="50346A75" w14:textId="77777777" w:rsidR="0051673C" w:rsidRDefault="0051673C" w:rsidP="009D049C">
      <w:pPr>
        <w:pStyle w:val="ESSubheading1"/>
        <w:spacing w:before="240"/>
        <w:ind w:left="0"/>
      </w:pPr>
      <w:bookmarkStart w:id="11" w:name="_Toc474939075"/>
      <w:bookmarkStart w:id="12" w:name="_Toc476906894"/>
      <w:bookmarkStart w:id="13" w:name="_Toc490660865"/>
    </w:p>
    <w:p w14:paraId="6CACF75E" w14:textId="01450744" w:rsidR="000F0701" w:rsidRPr="005F5C84" w:rsidRDefault="000F0701" w:rsidP="009D049C">
      <w:pPr>
        <w:pStyle w:val="ESSubheading1"/>
        <w:spacing w:before="240"/>
        <w:ind w:left="0"/>
      </w:pPr>
      <w:r>
        <w:lastRenderedPageBreak/>
        <w:t>Individual circumstances</w:t>
      </w:r>
      <w:bookmarkEnd w:id="11"/>
      <w:bookmarkEnd w:id="12"/>
      <w:bookmarkEnd w:id="13"/>
      <w:r>
        <w:t xml:space="preserve"> </w:t>
      </w:r>
    </w:p>
    <w:p w14:paraId="429AC716" w14:textId="77777777" w:rsidR="00E70392" w:rsidRDefault="000F0701" w:rsidP="000F0701">
      <w:pPr>
        <w:pStyle w:val="ESBodyText"/>
      </w:pPr>
      <w:r w:rsidRPr="005D4DFB">
        <w:t xml:space="preserve">In making a decision, principals </w:t>
      </w:r>
      <w:r>
        <w:t xml:space="preserve">will </w:t>
      </w:r>
      <w:r w:rsidR="00A46731">
        <w:t xml:space="preserve">also </w:t>
      </w:r>
      <w:r w:rsidR="003C253E">
        <w:t xml:space="preserve">consider </w:t>
      </w:r>
      <w:r w:rsidR="009D66B1">
        <w:t>any specific</w:t>
      </w:r>
      <w:r w:rsidRPr="005D4DFB">
        <w:t xml:space="preserve"> factors</w:t>
      </w:r>
      <w:r w:rsidR="00E70392">
        <w:t xml:space="preserve"> such as:</w:t>
      </w:r>
      <w:r w:rsidRPr="005D4DFB">
        <w:t xml:space="preserve"> </w:t>
      </w:r>
    </w:p>
    <w:p w14:paraId="46D46D3C" w14:textId="0B6D1753" w:rsidR="00E70392" w:rsidRDefault="004A0317" w:rsidP="00CA7826">
      <w:pPr>
        <w:pStyle w:val="ESBodyText"/>
        <w:numPr>
          <w:ilvl w:val="0"/>
          <w:numId w:val="67"/>
        </w:numPr>
      </w:pPr>
      <w:r>
        <w:t xml:space="preserve">a </w:t>
      </w:r>
      <w:r w:rsidR="000F0701" w:rsidRPr="005D4DFB">
        <w:t>family</w:t>
      </w:r>
      <w:r w:rsidR="000F0701">
        <w:t xml:space="preserve"> circumstances (that is, </w:t>
      </w:r>
      <w:r w:rsidR="000F0701" w:rsidRPr="005D4DFB">
        <w:t xml:space="preserve">circumstances </w:t>
      </w:r>
      <w:r w:rsidR="000F0701">
        <w:t xml:space="preserve">that </w:t>
      </w:r>
      <w:r w:rsidR="000F0701" w:rsidRPr="005D4DFB">
        <w:t xml:space="preserve">may prevent the therapy being delivered outside of school </w:t>
      </w:r>
      <w:r w:rsidR="000F0701">
        <w:t>hours)</w:t>
      </w:r>
      <w:r w:rsidR="00E70392">
        <w:t xml:space="preserve"> </w:t>
      </w:r>
    </w:p>
    <w:p w14:paraId="5E6F7342" w14:textId="5C9E9B31" w:rsidR="00E70392" w:rsidRDefault="000F0701" w:rsidP="00CA7826">
      <w:pPr>
        <w:pStyle w:val="ESBodyText"/>
        <w:numPr>
          <w:ilvl w:val="0"/>
          <w:numId w:val="67"/>
        </w:numPr>
      </w:pPr>
      <w:r>
        <w:t xml:space="preserve">the </w:t>
      </w:r>
      <w:r w:rsidRPr="005D4DFB">
        <w:t xml:space="preserve">social circumstances of </w:t>
      </w:r>
      <w:r w:rsidR="004A0317">
        <w:t xml:space="preserve">the </w:t>
      </w:r>
      <w:r>
        <w:t>child</w:t>
      </w:r>
    </w:p>
    <w:p w14:paraId="74A58A5B" w14:textId="4BB47DF1" w:rsidR="00E70392" w:rsidRDefault="00A46731" w:rsidP="00CA7826">
      <w:pPr>
        <w:pStyle w:val="ESBodyText"/>
        <w:numPr>
          <w:ilvl w:val="0"/>
          <w:numId w:val="67"/>
        </w:numPr>
      </w:pPr>
      <w:r>
        <w:t>the distance between home and school</w:t>
      </w:r>
      <w:r w:rsidR="000F0701" w:rsidRPr="005D4DFB">
        <w:t xml:space="preserve"> </w:t>
      </w:r>
    </w:p>
    <w:p w14:paraId="0DB9CE08" w14:textId="77777777" w:rsidR="00812565" w:rsidRDefault="000F0701" w:rsidP="00CA7826">
      <w:pPr>
        <w:pStyle w:val="ESBodyText"/>
        <w:numPr>
          <w:ilvl w:val="0"/>
          <w:numId w:val="67"/>
        </w:numPr>
      </w:pPr>
      <w:proofErr w:type="gramStart"/>
      <w:r w:rsidRPr="005D4DFB">
        <w:t>the</w:t>
      </w:r>
      <w:proofErr w:type="gramEnd"/>
      <w:r w:rsidRPr="005D4DFB">
        <w:t xml:space="preserve"> flexibility of </w:t>
      </w:r>
      <w:r>
        <w:t xml:space="preserve">their </w:t>
      </w:r>
      <w:r w:rsidR="00707D5F">
        <w:t xml:space="preserve">school </w:t>
      </w:r>
      <w:r w:rsidRPr="005D4DFB">
        <w:t xml:space="preserve">program. </w:t>
      </w:r>
    </w:p>
    <w:p w14:paraId="2C21BDE2" w14:textId="77777777" w:rsidR="00DC47F9" w:rsidRDefault="00DC47F9" w:rsidP="002723EE">
      <w:pPr>
        <w:pStyle w:val="ESSubheading1"/>
        <w:spacing w:before="240"/>
        <w:ind w:left="0"/>
      </w:pPr>
      <w:r>
        <w:t>Anti-discrimination obligations</w:t>
      </w:r>
      <w:bookmarkEnd w:id="8"/>
      <w:bookmarkEnd w:id="9"/>
    </w:p>
    <w:p w14:paraId="257E4AB0" w14:textId="77777777" w:rsidR="00F107E5" w:rsidRPr="00F107E5" w:rsidRDefault="00F107E5" w:rsidP="002723EE">
      <w:pPr>
        <w:pStyle w:val="ESBulletsinTable"/>
        <w:numPr>
          <w:ilvl w:val="0"/>
          <w:numId w:val="0"/>
        </w:numPr>
        <w:spacing w:after="120"/>
      </w:pPr>
      <w:bookmarkStart w:id="14" w:name="_Toc476654049"/>
      <w:bookmarkStart w:id="15" w:name="_Toc476902571"/>
      <w:bookmarkStart w:id="16" w:name="_Toc476906898"/>
      <w:bookmarkStart w:id="17" w:name="_Toc476907154"/>
      <w:bookmarkStart w:id="18" w:name="_Toc478376218"/>
      <w:r w:rsidRPr="00F107E5">
        <w:t>The NDIS will fund a range of specialised supports for school-aged children with a disability</w:t>
      </w:r>
      <w:r w:rsidR="00707D5F">
        <w:t>. I</w:t>
      </w:r>
      <w:r w:rsidR="00CF6F56">
        <w:t xml:space="preserve">t </w:t>
      </w:r>
      <w:r w:rsidRPr="00F107E5">
        <w:t xml:space="preserve">does not </w:t>
      </w:r>
      <w:r w:rsidR="00707D5F">
        <w:t xml:space="preserve">however </w:t>
      </w:r>
      <w:r w:rsidRPr="00F107E5">
        <w:t xml:space="preserve">replace the </w:t>
      </w:r>
      <w:r>
        <w:t xml:space="preserve">legal </w:t>
      </w:r>
      <w:r w:rsidRPr="00F107E5">
        <w:t xml:space="preserve">responsibilities of the education system. </w:t>
      </w:r>
    </w:p>
    <w:p w14:paraId="790415A1" w14:textId="77777777" w:rsidR="00707D5F" w:rsidRDefault="00DC47F9" w:rsidP="001D5A30">
      <w:pPr>
        <w:pStyle w:val="ESBodyText"/>
        <w:spacing w:before="120"/>
      </w:pPr>
      <w:r>
        <w:t>In accordance with relevant anti-discrimination laws</w:t>
      </w:r>
      <w:r w:rsidR="00707D5F">
        <w:t>,</w:t>
      </w:r>
      <w:r>
        <w:rPr>
          <w:rStyle w:val="FootnoteReference"/>
        </w:rPr>
        <w:footnoteReference w:customMarkFollows="1" w:id="2"/>
        <w:t>[1]</w:t>
      </w:r>
      <w:r>
        <w:t xml:space="preserve"> schools remain responsible for providing ‘reasonable adjustments’ to ensure students with disabilities are able to access their </w:t>
      </w:r>
      <w:r w:rsidRPr="007C63A4">
        <w:t xml:space="preserve">education on the same basis as their </w:t>
      </w:r>
      <w:r>
        <w:t xml:space="preserve">peers. Schools are legally obliged to provide these adjustments, regardless of whether or not a student is also receiving NDIS support. </w:t>
      </w:r>
    </w:p>
    <w:p w14:paraId="2CBEBD92" w14:textId="77777777" w:rsidR="00DC47F9" w:rsidRDefault="00DC47F9" w:rsidP="001D5A30">
      <w:pPr>
        <w:pStyle w:val="ESBodyText"/>
        <w:spacing w:before="120"/>
      </w:pPr>
      <w:r>
        <w:t>These adjustments may include</w:t>
      </w:r>
      <w:r w:rsidR="00694C31">
        <w:t xml:space="preserve"> (but </w:t>
      </w:r>
      <w:r w:rsidR="00AF1DE1">
        <w:t xml:space="preserve">are </w:t>
      </w:r>
      <w:r w:rsidR="00694C31">
        <w:t>not limited to)</w:t>
      </w:r>
      <w:r>
        <w:t xml:space="preserve">: </w:t>
      </w:r>
    </w:p>
    <w:p w14:paraId="2C7B5C16" w14:textId="77777777" w:rsidR="00DC47F9" w:rsidRDefault="00DC47F9" w:rsidP="001D5A30">
      <w:pPr>
        <w:pStyle w:val="ESBulletsinTable"/>
        <w:spacing w:after="120"/>
        <w:ind w:left="357" w:hanging="357"/>
        <w:contextualSpacing w:val="0"/>
      </w:pPr>
      <w:r>
        <w:t>modifying programs and adapting curriculum delivery and assessment strategies</w:t>
      </w:r>
    </w:p>
    <w:p w14:paraId="13888DDD" w14:textId="77777777" w:rsidR="00DC47F9" w:rsidRDefault="00DC47F9" w:rsidP="001D5A30">
      <w:pPr>
        <w:pStyle w:val="ESBulletsinTable"/>
        <w:spacing w:after="120"/>
        <w:ind w:left="357" w:hanging="357"/>
        <w:contextualSpacing w:val="0"/>
      </w:pPr>
      <w:r>
        <w:t>personalised learning and support planning and behaviour management plans</w:t>
      </w:r>
    </w:p>
    <w:p w14:paraId="78B710E7" w14:textId="77777777" w:rsidR="00DC47F9" w:rsidRDefault="00DC47F9" w:rsidP="001D5A30">
      <w:pPr>
        <w:pStyle w:val="ESBulletsinTable"/>
        <w:spacing w:after="120"/>
        <w:ind w:left="357" w:hanging="357"/>
        <w:contextualSpacing w:val="0"/>
      </w:pPr>
      <w:r>
        <w:t>modifying schools and classrooms to enable physical access to premise</w:t>
      </w:r>
      <w:r w:rsidR="00FF50E6">
        <w:t>s</w:t>
      </w:r>
    </w:p>
    <w:p w14:paraId="221061E9" w14:textId="77777777" w:rsidR="00F107E5" w:rsidRDefault="00DC47F9" w:rsidP="001D5A30">
      <w:pPr>
        <w:pStyle w:val="ESBulletsinTable"/>
        <w:spacing w:after="120"/>
        <w:ind w:left="357" w:hanging="357"/>
        <w:contextualSpacing w:val="0"/>
      </w:pPr>
      <w:proofErr w:type="gramStart"/>
      <w:r>
        <w:t>providing</w:t>
      </w:r>
      <w:proofErr w:type="gramEnd"/>
      <w:r>
        <w:t xml:space="preserve"> access to the Department funded Visiting Teacher Service and Student</w:t>
      </w:r>
      <w:r w:rsidR="008F2066">
        <w:t xml:space="preserve"> Support Services (SSS) program</w:t>
      </w:r>
      <w:r w:rsidR="00F107E5">
        <w:t>.</w:t>
      </w:r>
    </w:p>
    <w:tbl>
      <w:tblPr>
        <w:tblStyle w:val="TableGrid"/>
        <w:tblW w:w="0" w:type="auto"/>
        <w:tblLook w:val="04A0" w:firstRow="1" w:lastRow="0" w:firstColumn="1" w:lastColumn="0" w:noHBand="0" w:noVBand="1"/>
      </w:tblPr>
      <w:tblGrid>
        <w:gridCol w:w="9318"/>
      </w:tblGrid>
      <w:tr w:rsidR="007226BF" w14:paraId="43537A09" w14:textId="77777777" w:rsidTr="00293254">
        <w:tc>
          <w:tcPr>
            <w:tcW w:w="9346" w:type="dxa"/>
            <w:shd w:val="clear" w:color="auto" w:fill="F2DBDB" w:themeFill="accent2" w:themeFillTint="33"/>
          </w:tcPr>
          <w:p w14:paraId="6988E203" w14:textId="665069E7" w:rsidR="007226BF" w:rsidRPr="00F107E5" w:rsidRDefault="00F107E5">
            <w:pPr>
              <w:pStyle w:val="ESBulletsinTable"/>
              <w:numPr>
                <w:ilvl w:val="0"/>
                <w:numId w:val="0"/>
              </w:numPr>
              <w:rPr>
                <w:b/>
                <w:lang w:eastAsia="en-AU"/>
              </w:rPr>
            </w:pPr>
            <w:r w:rsidRPr="00F107E5">
              <w:rPr>
                <w:b/>
              </w:rPr>
              <w:t xml:space="preserve">A school’s legal obligation under the </w:t>
            </w:r>
            <w:r w:rsidRPr="00E558C5">
              <w:rPr>
                <w:b/>
                <w:i/>
              </w:rPr>
              <w:t xml:space="preserve">Disability Discrimination Act </w:t>
            </w:r>
            <w:r w:rsidR="00E558C5" w:rsidRPr="00E558C5">
              <w:rPr>
                <w:b/>
                <w:i/>
              </w:rPr>
              <w:t>1992</w:t>
            </w:r>
            <w:r w:rsidR="00E558C5">
              <w:rPr>
                <w:b/>
              </w:rPr>
              <w:t xml:space="preserve"> (</w:t>
            </w:r>
            <w:proofErr w:type="spellStart"/>
            <w:r w:rsidR="00E558C5">
              <w:rPr>
                <w:b/>
              </w:rPr>
              <w:t>Cth</w:t>
            </w:r>
            <w:proofErr w:type="spellEnd"/>
            <w:r w:rsidR="00E558C5">
              <w:rPr>
                <w:b/>
              </w:rPr>
              <w:t xml:space="preserve">) </w:t>
            </w:r>
            <w:r w:rsidRPr="00F107E5">
              <w:rPr>
                <w:b/>
              </w:rPr>
              <w:t xml:space="preserve">is to provide access to education. A principal is unlikely to be in breach of their legal obligations if they </w:t>
            </w:r>
            <w:proofErr w:type="gramStart"/>
            <w:r w:rsidR="000B038E">
              <w:rPr>
                <w:b/>
              </w:rPr>
              <w:t>decline</w:t>
            </w:r>
            <w:proofErr w:type="gramEnd"/>
            <w:r w:rsidR="00E6689B">
              <w:rPr>
                <w:b/>
              </w:rPr>
              <w:t xml:space="preserve"> </w:t>
            </w:r>
            <w:r w:rsidR="00C86514">
              <w:rPr>
                <w:b/>
              </w:rPr>
              <w:t xml:space="preserve">a </w:t>
            </w:r>
            <w:r w:rsidRPr="00F107E5">
              <w:rPr>
                <w:b/>
              </w:rPr>
              <w:t>request for NDIS funded therapy at school,</w:t>
            </w:r>
            <w:r w:rsidR="00AF1DE1">
              <w:rPr>
                <w:b/>
              </w:rPr>
              <w:t xml:space="preserve"> </w:t>
            </w:r>
            <w:r w:rsidRPr="00F107E5">
              <w:rPr>
                <w:b/>
              </w:rPr>
              <w:t xml:space="preserve">in circumstances where ‘reasonable adjustments’ </w:t>
            </w:r>
            <w:r w:rsidR="00E6689B">
              <w:rPr>
                <w:b/>
              </w:rPr>
              <w:t xml:space="preserve">like those </w:t>
            </w:r>
            <w:r w:rsidRPr="00F107E5">
              <w:rPr>
                <w:b/>
              </w:rPr>
              <w:t>listed above are in place</w:t>
            </w:r>
            <w:r w:rsidRPr="00F107E5">
              <w:rPr>
                <w:b/>
                <w:lang w:eastAsia="en-AU"/>
              </w:rPr>
              <w:t>.</w:t>
            </w:r>
          </w:p>
        </w:tc>
      </w:tr>
    </w:tbl>
    <w:bookmarkEnd w:id="14"/>
    <w:bookmarkEnd w:id="15"/>
    <w:bookmarkEnd w:id="16"/>
    <w:bookmarkEnd w:id="17"/>
    <w:bookmarkEnd w:id="18"/>
    <w:p w14:paraId="747D8927" w14:textId="77777777" w:rsidR="00DC47F9" w:rsidRDefault="00DC47F9" w:rsidP="009D049C">
      <w:pPr>
        <w:pStyle w:val="ESSubheading1"/>
        <w:spacing w:before="240"/>
        <w:ind w:left="0"/>
      </w:pPr>
      <w:r>
        <w:t xml:space="preserve">School </w:t>
      </w:r>
      <w:r w:rsidR="007162AD">
        <w:t>c</w:t>
      </w:r>
      <w:r>
        <w:t xml:space="preserve">ouncil </w:t>
      </w:r>
      <w:r w:rsidR="007162AD">
        <w:t>s</w:t>
      </w:r>
      <w:r>
        <w:t>upport</w:t>
      </w:r>
    </w:p>
    <w:p w14:paraId="0F038DDD" w14:textId="77777777" w:rsidR="00CA7826" w:rsidRDefault="00DC47F9" w:rsidP="00CA7826">
      <w:pPr>
        <w:pStyle w:val="ESBodyText"/>
        <w:spacing w:after="240"/>
      </w:pPr>
      <w:r>
        <w:t>NDIS funded therapist</w:t>
      </w:r>
      <w:r w:rsidR="00381E91">
        <w:t>s</w:t>
      </w:r>
      <w:r>
        <w:t xml:space="preserve"> </w:t>
      </w:r>
      <w:r w:rsidR="00381E91">
        <w:t xml:space="preserve">delivering services on school </w:t>
      </w:r>
      <w:r w:rsidR="009B1064">
        <w:t xml:space="preserve">grounds </w:t>
      </w:r>
      <w:r w:rsidR="00381E91">
        <w:t xml:space="preserve">are </w:t>
      </w:r>
      <w:r>
        <w:t xml:space="preserve">required to enter into a Licence Agreement with the </w:t>
      </w:r>
      <w:r w:rsidR="00381E91">
        <w:t>school</w:t>
      </w:r>
      <w:r>
        <w:t xml:space="preserve">. </w:t>
      </w:r>
      <w:r w:rsidR="00216C02">
        <w:t>Principals</w:t>
      </w:r>
      <w:r>
        <w:t xml:space="preserve"> </w:t>
      </w:r>
      <w:r w:rsidR="00E6689B">
        <w:t xml:space="preserve">will </w:t>
      </w:r>
      <w:r>
        <w:t>consult with the</w:t>
      </w:r>
      <w:r w:rsidR="00216C02">
        <w:t>ir</w:t>
      </w:r>
      <w:r>
        <w:t xml:space="preserve"> School Council prior to </w:t>
      </w:r>
      <w:r w:rsidR="00381E91">
        <w:t xml:space="preserve">approval of the Licence Agreement </w:t>
      </w:r>
      <w:proofErr w:type="gramStart"/>
      <w:r>
        <w:t>being granted</w:t>
      </w:r>
      <w:proofErr w:type="gramEnd"/>
      <w:r w:rsidR="0049585A">
        <w:t>.</w:t>
      </w:r>
    </w:p>
    <w:p w14:paraId="166611F5" w14:textId="77777777" w:rsidR="00CA7826" w:rsidRDefault="00CA7826">
      <w:pPr>
        <w:spacing w:after="0" w:line="240" w:lineRule="auto"/>
        <w:rPr>
          <w:rFonts w:eastAsiaTheme="majorEastAsia" w:cstheme="majorBidi"/>
          <w:b/>
          <w:color w:val="AF272F"/>
          <w:spacing w:val="5"/>
          <w:kern w:val="28"/>
          <w:sz w:val="44"/>
          <w:szCs w:val="52"/>
          <w:lang w:val="en-US"/>
        </w:rPr>
      </w:pPr>
      <w:r>
        <w:br w:type="page"/>
      </w:r>
    </w:p>
    <w:p w14:paraId="64CBA018" w14:textId="77777777" w:rsidR="00983DD6" w:rsidRPr="00331F2F" w:rsidRDefault="00983DD6" w:rsidP="00CA7826">
      <w:pPr>
        <w:pStyle w:val="ESHeading1"/>
      </w:pPr>
      <w:bookmarkStart w:id="19" w:name="_Toc527452810"/>
      <w:r>
        <w:lastRenderedPageBreak/>
        <w:t>Making a Request</w:t>
      </w:r>
      <w:bookmarkEnd w:id="19"/>
    </w:p>
    <w:p w14:paraId="72C9AC7B" w14:textId="35FBBD94" w:rsidR="00DC47F9" w:rsidRPr="008F44A8" w:rsidRDefault="00DC47F9" w:rsidP="00AE0EEE">
      <w:pPr>
        <w:pStyle w:val="ESSubheading1"/>
        <w:spacing w:before="240"/>
        <w:ind w:left="0"/>
      </w:pPr>
      <w:r w:rsidRPr="008F44A8">
        <w:t xml:space="preserve">Step </w:t>
      </w:r>
      <w:proofErr w:type="gramStart"/>
      <w:r w:rsidRPr="008F44A8">
        <w:t>1</w:t>
      </w:r>
      <w:proofErr w:type="gramEnd"/>
      <w:r w:rsidR="00F41706">
        <w:t xml:space="preserve"> –</w:t>
      </w:r>
      <w:r w:rsidRPr="008F44A8">
        <w:t xml:space="preserve"> </w:t>
      </w:r>
      <w:r w:rsidR="007162AD">
        <w:t xml:space="preserve">Discuss </w:t>
      </w:r>
      <w:r w:rsidR="00C86514">
        <w:t xml:space="preserve">the </w:t>
      </w:r>
      <w:r w:rsidR="007162AD">
        <w:t>request with the school</w:t>
      </w:r>
    </w:p>
    <w:p w14:paraId="3DEADCE0" w14:textId="3F9249A0" w:rsidR="00DC47F9" w:rsidRPr="005D4DFB" w:rsidRDefault="005C1FEB" w:rsidP="008C19E8">
      <w:pPr>
        <w:pStyle w:val="ESBodyText"/>
      </w:pPr>
      <w:r w:rsidRPr="00560796">
        <w:t xml:space="preserve">If </w:t>
      </w:r>
      <w:r w:rsidR="000308C9">
        <w:t>parent(s)/carer(s)</w:t>
      </w:r>
      <w:r w:rsidR="004A0317" w:rsidRPr="00560796">
        <w:t xml:space="preserve"> </w:t>
      </w:r>
      <w:r w:rsidR="007B1063">
        <w:t xml:space="preserve">believe </w:t>
      </w:r>
      <w:r w:rsidR="00AF1DE1">
        <w:t xml:space="preserve">there are </w:t>
      </w:r>
      <w:r w:rsidRPr="00560796">
        <w:t xml:space="preserve">special circumstances </w:t>
      </w:r>
      <w:r w:rsidR="00AF1DE1">
        <w:t xml:space="preserve">that require </w:t>
      </w:r>
      <w:r w:rsidR="004A0317">
        <w:t>their</w:t>
      </w:r>
      <w:r w:rsidR="004A0317" w:rsidRPr="00560796">
        <w:t xml:space="preserve"> </w:t>
      </w:r>
      <w:r w:rsidRPr="00560796">
        <w:t>child’s NDIS funded th</w:t>
      </w:r>
      <w:r w:rsidR="007B1063">
        <w:t xml:space="preserve">erapy </w:t>
      </w:r>
      <w:r w:rsidR="009B1064">
        <w:t xml:space="preserve">to be </w:t>
      </w:r>
      <w:r w:rsidR="007B1063">
        <w:t xml:space="preserve">delivered at school, </w:t>
      </w:r>
      <w:r w:rsidR="004A0317">
        <w:t xml:space="preserve">the </w:t>
      </w:r>
      <w:r w:rsidR="000308C9">
        <w:t>parent(s)/carer(s)</w:t>
      </w:r>
      <w:r w:rsidR="004A0317" w:rsidRPr="00560796">
        <w:t xml:space="preserve"> </w:t>
      </w:r>
      <w:r w:rsidR="00DC47F9">
        <w:t xml:space="preserve">must first contact </w:t>
      </w:r>
      <w:r w:rsidR="009B1064">
        <w:t xml:space="preserve">the </w:t>
      </w:r>
      <w:r w:rsidR="00DC47F9">
        <w:t xml:space="preserve">school and </w:t>
      </w:r>
      <w:r w:rsidR="007B1063">
        <w:t>ask</w:t>
      </w:r>
      <w:r w:rsidR="00DC47F9">
        <w:t xml:space="preserve"> to speak to </w:t>
      </w:r>
      <w:r w:rsidR="00160DA1">
        <w:t xml:space="preserve">the principal </w:t>
      </w:r>
      <w:r w:rsidR="00AF1DE1">
        <w:t>(</w:t>
      </w:r>
      <w:r w:rsidR="00160DA1">
        <w:t xml:space="preserve">or </w:t>
      </w:r>
      <w:r w:rsidR="00707D5F">
        <w:t xml:space="preserve">someone nominated by the </w:t>
      </w:r>
      <w:r w:rsidR="00160DA1">
        <w:t>principal</w:t>
      </w:r>
      <w:r w:rsidR="00AF1DE1">
        <w:t>)</w:t>
      </w:r>
      <w:r w:rsidR="00160DA1">
        <w:t xml:space="preserve"> </w:t>
      </w:r>
      <w:r w:rsidR="00DC47F9">
        <w:t xml:space="preserve">about </w:t>
      </w:r>
      <w:r w:rsidR="00C86514">
        <w:t xml:space="preserve">the </w:t>
      </w:r>
      <w:r w:rsidR="00160DA1">
        <w:t>request.</w:t>
      </w:r>
      <w:r w:rsidR="001122EF">
        <w:t xml:space="preserve"> </w:t>
      </w:r>
      <w:r w:rsidR="00160DA1">
        <w:t xml:space="preserve"> </w:t>
      </w:r>
    </w:p>
    <w:p w14:paraId="76285051" w14:textId="77777777" w:rsidR="00DC47F9" w:rsidRPr="008F44A8" w:rsidRDefault="00DC47F9" w:rsidP="00AE0EEE">
      <w:pPr>
        <w:pStyle w:val="ESSubheading1"/>
        <w:spacing w:before="240"/>
        <w:ind w:left="0"/>
      </w:pPr>
      <w:bookmarkStart w:id="20" w:name="bookmark2"/>
      <w:bookmarkStart w:id="21" w:name="_Toc476906901"/>
      <w:bookmarkStart w:id="22" w:name="_Toc476906900"/>
      <w:bookmarkEnd w:id="20"/>
      <w:r w:rsidRPr="008F44A8">
        <w:t xml:space="preserve">Step </w:t>
      </w:r>
      <w:proofErr w:type="gramStart"/>
      <w:r>
        <w:t>2</w:t>
      </w:r>
      <w:proofErr w:type="gramEnd"/>
      <w:r w:rsidR="00F41706">
        <w:t xml:space="preserve"> – </w:t>
      </w:r>
      <w:r w:rsidR="007162AD">
        <w:t xml:space="preserve">Complete a consent form and </w:t>
      </w:r>
      <w:r w:rsidR="00AF1DE1">
        <w:t xml:space="preserve">a </w:t>
      </w:r>
      <w:r w:rsidR="007162AD">
        <w:t>request form</w:t>
      </w:r>
    </w:p>
    <w:p w14:paraId="039E368E" w14:textId="4F4BB169" w:rsidR="00306202" w:rsidRDefault="001122EF" w:rsidP="00DC47F9">
      <w:pPr>
        <w:pStyle w:val="ESBodyText"/>
      </w:pPr>
      <w:r>
        <w:t xml:space="preserve">Depending on </w:t>
      </w:r>
      <w:r w:rsidR="00C86514">
        <w:t xml:space="preserve">the </w:t>
      </w:r>
      <w:r>
        <w:t xml:space="preserve">circumstances and the school’s </w:t>
      </w:r>
      <w:r w:rsidR="009B1064">
        <w:t xml:space="preserve">ability </w:t>
      </w:r>
      <w:r>
        <w:t xml:space="preserve">to accommodate </w:t>
      </w:r>
      <w:r w:rsidR="009B1064">
        <w:t xml:space="preserve">an NDIS funded </w:t>
      </w:r>
      <w:r>
        <w:t xml:space="preserve">therapist on school grounds, </w:t>
      </w:r>
      <w:r w:rsidR="00ED4C70">
        <w:t>the</w:t>
      </w:r>
      <w:r w:rsidR="004A0317">
        <w:t xml:space="preserve"> </w:t>
      </w:r>
      <w:r w:rsidR="000308C9">
        <w:t>parent(s)/carer(s)</w:t>
      </w:r>
      <w:r w:rsidR="004A0317">
        <w:t xml:space="preserve"> </w:t>
      </w:r>
      <w:proofErr w:type="gramStart"/>
      <w:r>
        <w:t>may be asked</w:t>
      </w:r>
      <w:proofErr w:type="gramEnd"/>
      <w:r>
        <w:t xml:space="preserve"> to submit a </w:t>
      </w:r>
      <w:r w:rsidRPr="00AE0EEE">
        <w:rPr>
          <w:b/>
        </w:rPr>
        <w:t>Parent</w:t>
      </w:r>
      <w:r>
        <w:t xml:space="preserve"> </w:t>
      </w:r>
      <w:r w:rsidRPr="0066314C">
        <w:rPr>
          <w:b/>
        </w:rPr>
        <w:t>Consent Form</w:t>
      </w:r>
      <w:r>
        <w:t xml:space="preserve"> and </w:t>
      </w:r>
      <w:r w:rsidRPr="00AE0EEE">
        <w:rPr>
          <w:b/>
        </w:rPr>
        <w:t>Request Form</w:t>
      </w:r>
      <w:r>
        <w:t xml:space="preserve">. </w:t>
      </w:r>
    </w:p>
    <w:p w14:paraId="679F9444" w14:textId="77777777" w:rsidR="00DC47F9" w:rsidRPr="001D5A30" w:rsidRDefault="00AF1DE1" w:rsidP="00DC47F9">
      <w:pPr>
        <w:pStyle w:val="ESBodyText"/>
        <w:rPr>
          <w:rStyle w:val="Emphasis"/>
          <w:i w:val="0"/>
          <w:u w:val="single"/>
        </w:rPr>
      </w:pPr>
      <w:r>
        <w:rPr>
          <w:u w:val="single"/>
        </w:rPr>
        <w:t xml:space="preserve">These forms are </w:t>
      </w:r>
      <w:r w:rsidR="00160DA1" w:rsidRPr="001D5A30">
        <w:rPr>
          <w:u w:val="single"/>
        </w:rPr>
        <w:t>important to ensure the school has all the information it needs to make a decision.</w:t>
      </w:r>
    </w:p>
    <w:p w14:paraId="7007D4C2" w14:textId="77777777" w:rsidR="00DC47F9" w:rsidRPr="00AE0EEE" w:rsidRDefault="00DC47F9" w:rsidP="00E14DE8">
      <w:pPr>
        <w:pStyle w:val="ESBodyText"/>
        <w:spacing w:before="240"/>
        <w:rPr>
          <w:b/>
          <w:sz w:val="20"/>
        </w:rPr>
      </w:pPr>
      <w:r w:rsidRPr="00AE0EEE">
        <w:rPr>
          <w:b/>
          <w:sz w:val="20"/>
        </w:rPr>
        <w:t xml:space="preserve">Parent </w:t>
      </w:r>
      <w:r w:rsidR="00FF5C4B" w:rsidRPr="00AE0EEE">
        <w:rPr>
          <w:b/>
          <w:sz w:val="20"/>
        </w:rPr>
        <w:t>Consent Form</w:t>
      </w:r>
      <w:bookmarkEnd w:id="21"/>
    </w:p>
    <w:p w14:paraId="777A116E" w14:textId="67A23A23" w:rsidR="00DC47F9" w:rsidRDefault="008C19E8" w:rsidP="00DC47F9">
      <w:pPr>
        <w:pStyle w:val="ESBodyText"/>
      </w:pPr>
      <w:r>
        <w:t xml:space="preserve">A </w:t>
      </w:r>
      <w:r w:rsidR="00DC47F9" w:rsidRPr="00EE3CAC">
        <w:rPr>
          <w:b/>
        </w:rPr>
        <w:t>Parent</w:t>
      </w:r>
      <w:r w:rsidR="00DC47F9">
        <w:t xml:space="preserve"> </w:t>
      </w:r>
      <w:r w:rsidR="00DC47F9" w:rsidRPr="003206B6">
        <w:rPr>
          <w:b/>
        </w:rPr>
        <w:t>Consent Form</w:t>
      </w:r>
      <w:r w:rsidR="00DC47F9">
        <w:rPr>
          <w:b/>
        </w:rPr>
        <w:t xml:space="preserve"> </w:t>
      </w:r>
      <w:r w:rsidRPr="008C19E8">
        <w:t>is</w:t>
      </w:r>
      <w:r>
        <w:rPr>
          <w:b/>
        </w:rPr>
        <w:t xml:space="preserve"> </w:t>
      </w:r>
      <w:r w:rsidR="00DC47F9" w:rsidRPr="00A35300">
        <w:t>requir</w:t>
      </w:r>
      <w:r>
        <w:t>ed</w:t>
      </w:r>
      <w:r w:rsidR="00DC47F9" w:rsidRPr="00A35300">
        <w:t xml:space="preserve"> </w:t>
      </w:r>
      <w:r w:rsidR="00DC47F9">
        <w:t xml:space="preserve">to </w:t>
      </w:r>
      <w:r>
        <w:t xml:space="preserve">confirm </w:t>
      </w:r>
      <w:r w:rsidR="004A0317">
        <w:t xml:space="preserve">the </w:t>
      </w:r>
      <w:r w:rsidR="000308C9">
        <w:t>parent(s)/carer(s)</w:t>
      </w:r>
      <w:r w:rsidR="00756596">
        <w:t>’</w:t>
      </w:r>
      <w:r w:rsidR="004A0317">
        <w:t xml:space="preserve"> </w:t>
      </w:r>
      <w:r w:rsidR="00DC47F9">
        <w:t xml:space="preserve">consent to </w:t>
      </w:r>
      <w:r>
        <w:t xml:space="preserve">both </w:t>
      </w:r>
      <w:r w:rsidR="00DC47F9">
        <w:t>the</w:t>
      </w:r>
      <w:r w:rsidR="00DC47F9" w:rsidRPr="00A35300">
        <w:t xml:space="preserve"> request </w:t>
      </w:r>
      <w:r>
        <w:t xml:space="preserve">for a therapist </w:t>
      </w:r>
      <w:r w:rsidR="00DC47F9" w:rsidRPr="00A35300">
        <w:t xml:space="preserve">and </w:t>
      </w:r>
      <w:r>
        <w:t xml:space="preserve">for the provision of </w:t>
      </w:r>
      <w:r w:rsidR="004A0317">
        <w:t xml:space="preserve">their </w:t>
      </w:r>
      <w:r w:rsidR="00DC47F9">
        <w:t>child’s personal and</w:t>
      </w:r>
      <w:r w:rsidR="00DC47F9" w:rsidRPr="00A35300">
        <w:t xml:space="preserve"> health information </w:t>
      </w:r>
      <w:r w:rsidR="00DC47F9">
        <w:t xml:space="preserve">to the school. </w:t>
      </w:r>
    </w:p>
    <w:p w14:paraId="20FBAC03" w14:textId="77777777" w:rsidR="00DC47F9" w:rsidRPr="00051C86" w:rsidRDefault="008C19E8" w:rsidP="00DC47F9">
      <w:pPr>
        <w:pStyle w:val="ESBodyText"/>
      </w:pPr>
      <w:r>
        <w:t>T</w:t>
      </w:r>
      <w:r w:rsidR="00DC47F9" w:rsidRPr="002D5BC1">
        <w:t>he following people may sign th</w:t>
      </w:r>
      <w:r w:rsidR="00DC47F9">
        <w:t>e Parent Consent F</w:t>
      </w:r>
      <w:r w:rsidR="00DC47F9" w:rsidRPr="002D5BC1">
        <w:t>orm:</w:t>
      </w:r>
    </w:p>
    <w:p w14:paraId="7202BD16" w14:textId="77777777" w:rsidR="00DC47F9" w:rsidRPr="002D5BC1" w:rsidRDefault="00DC47F9" w:rsidP="001D5A30">
      <w:pPr>
        <w:pStyle w:val="ESBulletsinTable"/>
        <w:spacing w:after="120"/>
        <w:ind w:left="357" w:hanging="357"/>
        <w:contextualSpacing w:val="0"/>
      </w:pPr>
      <w:r w:rsidRPr="002D5BC1">
        <w:t xml:space="preserve">a person with </w:t>
      </w:r>
      <w:r w:rsidRPr="008C19E8">
        <w:t>parental responsibility</w:t>
      </w:r>
      <w:r w:rsidRPr="002D5BC1">
        <w:t xml:space="preserve"> for “major long term issues” as defined in the</w:t>
      </w:r>
      <w:r w:rsidRPr="001D5A30">
        <w:t xml:space="preserve"> Family Law Act 1975</w:t>
      </w:r>
      <w:r w:rsidRPr="002D5BC1">
        <w:t xml:space="preserve"> (</w:t>
      </w:r>
      <w:proofErr w:type="spellStart"/>
      <w:r w:rsidRPr="002D5BC1">
        <w:t>Cth</w:t>
      </w:r>
      <w:proofErr w:type="spellEnd"/>
      <w:r w:rsidRPr="002D5BC1">
        <w:t>)</w:t>
      </w:r>
    </w:p>
    <w:p w14:paraId="6E1CF890" w14:textId="77777777" w:rsidR="00DC47F9" w:rsidRDefault="00DC47F9" w:rsidP="001D5A30">
      <w:pPr>
        <w:pStyle w:val="ESBulletsinTable"/>
        <w:spacing w:after="120"/>
        <w:ind w:left="357" w:hanging="357"/>
        <w:contextualSpacing w:val="0"/>
      </w:pPr>
      <w:r w:rsidRPr="002D5BC1">
        <w:t xml:space="preserve">a person </w:t>
      </w:r>
      <w:r>
        <w:t xml:space="preserve">authorised to make health decisions for the student under </w:t>
      </w:r>
      <w:r w:rsidRPr="002D5BC1">
        <w:t xml:space="preserve">the </w:t>
      </w:r>
      <w:r w:rsidRPr="001D5A30">
        <w:t xml:space="preserve">Children Youth and Families Act 2005 </w:t>
      </w:r>
      <w:r w:rsidR="00E558C5">
        <w:t>(Vic)</w:t>
      </w:r>
    </w:p>
    <w:p w14:paraId="6878AB04" w14:textId="77777777" w:rsidR="00DC47F9" w:rsidRDefault="002C2CD1" w:rsidP="001D5A30">
      <w:pPr>
        <w:pStyle w:val="ESBulletsinTable"/>
        <w:spacing w:after="120"/>
        <w:ind w:left="357" w:hanging="357"/>
        <w:contextualSpacing w:val="0"/>
      </w:pPr>
      <w:r>
        <w:t>a</w:t>
      </w:r>
      <w:r w:rsidR="00DC47F9">
        <w:t>n adult student</w:t>
      </w:r>
    </w:p>
    <w:p w14:paraId="78459849" w14:textId="77777777" w:rsidR="00271E3D" w:rsidRDefault="002C2CD1" w:rsidP="001D5A30">
      <w:pPr>
        <w:pStyle w:val="ESBulletsinTable"/>
        <w:spacing w:after="120"/>
        <w:ind w:left="357" w:hanging="357"/>
        <w:contextualSpacing w:val="0"/>
      </w:pPr>
      <w:r>
        <w:t>a</w:t>
      </w:r>
      <w:r w:rsidR="00DC47F9">
        <w:t>n informal carer</w:t>
      </w:r>
    </w:p>
    <w:p w14:paraId="20F00E93" w14:textId="77777777" w:rsidR="00DC47F9" w:rsidRDefault="002C2CD1" w:rsidP="001D5A30">
      <w:pPr>
        <w:pStyle w:val="ESBulletsinTable"/>
        <w:spacing w:after="120"/>
        <w:ind w:left="357" w:hanging="357"/>
        <w:contextualSpacing w:val="0"/>
      </w:pPr>
      <w:proofErr w:type="gramStart"/>
      <w:r>
        <w:t>a</w:t>
      </w:r>
      <w:proofErr w:type="gramEnd"/>
      <w:r w:rsidR="00DC47F9">
        <w:t xml:space="preserve"> mature minor</w:t>
      </w:r>
      <w:r w:rsidR="00F41706">
        <w:t>.</w:t>
      </w:r>
      <w:r w:rsidR="00F41706">
        <w:rPr>
          <w:rStyle w:val="FootnoteReference"/>
        </w:rPr>
        <w:footnoteReference w:id="3"/>
      </w:r>
    </w:p>
    <w:bookmarkEnd w:id="22"/>
    <w:p w14:paraId="346BE02A" w14:textId="77777777" w:rsidR="00DC47F9" w:rsidRPr="00AE0EEE" w:rsidRDefault="00FF5C4B" w:rsidP="00E14DE8">
      <w:pPr>
        <w:pStyle w:val="ESBodyText"/>
        <w:spacing w:before="240"/>
        <w:rPr>
          <w:b/>
          <w:sz w:val="20"/>
        </w:rPr>
      </w:pPr>
      <w:r w:rsidRPr="00AE0EEE">
        <w:rPr>
          <w:b/>
          <w:sz w:val="20"/>
        </w:rPr>
        <w:t xml:space="preserve">Request Form </w:t>
      </w:r>
    </w:p>
    <w:p w14:paraId="29837F08" w14:textId="77777777" w:rsidR="00DC47F9" w:rsidRPr="001A5045" w:rsidRDefault="00DC47F9" w:rsidP="00DC47F9">
      <w:pPr>
        <w:pStyle w:val="ESBodyText"/>
      </w:pPr>
      <w:r>
        <w:t xml:space="preserve">The </w:t>
      </w:r>
      <w:r w:rsidR="00F41706" w:rsidRPr="00F41706">
        <w:rPr>
          <w:b/>
        </w:rPr>
        <w:t>R</w:t>
      </w:r>
      <w:r w:rsidRPr="00F33154">
        <w:rPr>
          <w:b/>
        </w:rPr>
        <w:t xml:space="preserve">equest </w:t>
      </w:r>
      <w:r w:rsidR="00F41706">
        <w:rPr>
          <w:b/>
        </w:rPr>
        <w:t>F</w:t>
      </w:r>
      <w:r w:rsidRPr="00F33154">
        <w:rPr>
          <w:b/>
        </w:rPr>
        <w:t>orm</w:t>
      </w:r>
      <w:r>
        <w:t xml:space="preserve"> </w:t>
      </w:r>
      <w:r w:rsidRPr="001A5045">
        <w:t xml:space="preserve">requires the NDIS funded therapist to provide all relevant information about the request, including: </w:t>
      </w:r>
    </w:p>
    <w:p w14:paraId="34AD0C3B" w14:textId="77777777" w:rsidR="00DC47F9" w:rsidRPr="001A5045" w:rsidRDefault="00DC47F9" w:rsidP="001D5A30">
      <w:pPr>
        <w:pStyle w:val="ESBulletsinTable"/>
        <w:spacing w:after="120"/>
        <w:ind w:left="357" w:hanging="357"/>
        <w:contextualSpacing w:val="0"/>
      </w:pPr>
      <w:r w:rsidRPr="001A5045">
        <w:t xml:space="preserve">the </w:t>
      </w:r>
      <w:r>
        <w:t>purpose of the proposed therapy</w:t>
      </w:r>
    </w:p>
    <w:p w14:paraId="6DBB015B" w14:textId="77777777" w:rsidR="00DC47F9" w:rsidRPr="001A5045" w:rsidRDefault="00DC47F9" w:rsidP="001D5A30">
      <w:pPr>
        <w:pStyle w:val="ESBulletsinTable"/>
        <w:spacing w:after="120"/>
        <w:ind w:left="357" w:hanging="357"/>
        <w:contextualSpacing w:val="0"/>
      </w:pPr>
      <w:r>
        <w:t>the proposed date</w:t>
      </w:r>
      <w:r w:rsidR="005C1FEB">
        <w:t>s</w:t>
      </w:r>
      <w:r>
        <w:t xml:space="preserve"> and</w:t>
      </w:r>
      <w:r w:rsidRPr="001A5045">
        <w:t xml:space="preserve"> time</w:t>
      </w:r>
      <w:r w:rsidR="005C1FEB">
        <w:t>s</w:t>
      </w:r>
      <w:r w:rsidRPr="001A5045">
        <w:t xml:space="preserve"> that therapy will </w:t>
      </w:r>
      <w:r w:rsidR="00C84A71">
        <w:t>occur</w:t>
      </w:r>
    </w:p>
    <w:p w14:paraId="3A2FFCAA" w14:textId="77777777" w:rsidR="00DC47F9" w:rsidRPr="001A5045" w:rsidRDefault="00DC47F9" w:rsidP="001D5A30">
      <w:pPr>
        <w:pStyle w:val="ESBulletsinTable"/>
        <w:spacing w:after="120"/>
        <w:ind w:left="357" w:hanging="357"/>
        <w:contextualSpacing w:val="0"/>
      </w:pPr>
      <w:r w:rsidRPr="001A5045">
        <w:t>the proposed duration and frequency of therapy</w:t>
      </w:r>
    </w:p>
    <w:p w14:paraId="5DFCE24B" w14:textId="77777777" w:rsidR="00DC47F9" w:rsidRPr="001A5045" w:rsidRDefault="00DC47F9" w:rsidP="001D5A30">
      <w:pPr>
        <w:pStyle w:val="ESBulletsinTable"/>
        <w:spacing w:after="120"/>
        <w:ind w:left="357" w:hanging="357"/>
        <w:contextualSpacing w:val="0"/>
      </w:pPr>
      <w:r>
        <w:t xml:space="preserve">the proposed aims and </w:t>
      </w:r>
      <w:r w:rsidRPr="001A5045">
        <w:t>benefits of the th</w:t>
      </w:r>
      <w:r>
        <w:t xml:space="preserve">erapy </w:t>
      </w:r>
      <w:r w:rsidR="00B646B0">
        <w:t xml:space="preserve">occurring </w:t>
      </w:r>
      <w:r>
        <w:t>at school and</w:t>
      </w:r>
      <w:r w:rsidRPr="001A5045">
        <w:t xml:space="preserve"> in school time</w:t>
      </w:r>
    </w:p>
    <w:p w14:paraId="49823D99" w14:textId="77777777" w:rsidR="00DC47F9" w:rsidRDefault="00DC47F9" w:rsidP="001D5A30">
      <w:pPr>
        <w:pStyle w:val="ESBulletsinTable"/>
        <w:spacing w:after="120"/>
        <w:ind w:left="357" w:hanging="357"/>
        <w:contextualSpacing w:val="0"/>
      </w:pPr>
      <w:r w:rsidRPr="001A5045">
        <w:t xml:space="preserve">proof of a satisfactory Working with Children Check for the therapist </w:t>
      </w:r>
    </w:p>
    <w:p w14:paraId="2481F512" w14:textId="77777777" w:rsidR="007162AD" w:rsidRDefault="005C1FEB" w:rsidP="001D5A30">
      <w:pPr>
        <w:pStyle w:val="ESBulletsinTable"/>
        <w:spacing w:after="120"/>
        <w:ind w:left="357" w:hanging="357"/>
        <w:contextualSpacing w:val="0"/>
      </w:pPr>
      <w:r>
        <w:t xml:space="preserve">confirmation </w:t>
      </w:r>
      <w:r w:rsidR="00DC47F9">
        <w:t>the therapist is an NDIS registered practitioner</w:t>
      </w:r>
      <w:r w:rsidR="005D25A4" w:rsidRPr="001D5A30">
        <w:rPr>
          <w:vertAlign w:val="superscript"/>
        </w:rPr>
        <w:footnoteReference w:id="4"/>
      </w:r>
      <w:r w:rsidR="00AF1DE1">
        <w:t xml:space="preserve"> </w:t>
      </w:r>
    </w:p>
    <w:p w14:paraId="28A368E4" w14:textId="77777777" w:rsidR="00DC47F9" w:rsidRPr="00437191" w:rsidRDefault="00DC47F9" w:rsidP="001D5A30">
      <w:pPr>
        <w:pStyle w:val="ESBulletsinTable"/>
        <w:spacing w:after="120"/>
        <w:ind w:left="357" w:hanging="357"/>
        <w:contextualSpacing w:val="0"/>
      </w:pPr>
      <w:r w:rsidRPr="001A5045">
        <w:t>copies of certificates of currency for insurances held by the therapist</w:t>
      </w:r>
      <w:r w:rsidR="007162AD">
        <w:t xml:space="preserve"> (</w:t>
      </w:r>
      <w:r w:rsidRPr="001A5045">
        <w:t xml:space="preserve">public liability insurance </w:t>
      </w:r>
      <w:r w:rsidR="007162AD">
        <w:t xml:space="preserve">and </w:t>
      </w:r>
      <w:r w:rsidRPr="001A5045">
        <w:t>professional indemnity insurance</w:t>
      </w:r>
      <w:r w:rsidR="007162AD">
        <w:t>)</w:t>
      </w:r>
    </w:p>
    <w:p w14:paraId="1FFBB2E5" w14:textId="77777777" w:rsidR="00DC47F9" w:rsidRDefault="009D049C" w:rsidP="00AE0EEE">
      <w:pPr>
        <w:pStyle w:val="ESSubheading1"/>
        <w:spacing w:before="240"/>
        <w:ind w:left="0"/>
      </w:pPr>
      <w:r>
        <w:t>S</w:t>
      </w:r>
      <w:r w:rsidR="00DC47F9" w:rsidRPr="008F44A8">
        <w:t xml:space="preserve">tep </w:t>
      </w:r>
      <w:proofErr w:type="gramStart"/>
      <w:r w:rsidR="00DC47F9">
        <w:t>3</w:t>
      </w:r>
      <w:proofErr w:type="gramEnd"/>
      <w:r w:rsidR="00DC47F9">
        <w:t xml:space="preserve"> – </w:t>
      </w:r>
      <w:r w:rsidR="007162AD">
        <w:t>The principal makes a decision</w:t>
      </w:r>
    </w:p>
    <w:p w14:paraId="160ABA49" w14:textId="0C369B94" w:rsidR="00DC47F9" w:rsidRDefault="00DC47F9" w:rsidP="00E14DE8">
      <w:pPr>
        <w:pStyle w:val="ESBodyText"/>
      </w:pPr>
      <w:r>
        <w:t>To decide whether to approve an NDIS funded therapist request, principals will use</w:t>
      </w:r>
      <w:r w:rsidRPr="007A2169">
        <w:t xml:space="preserve"> the information provided by </w:t>
      </w:r>
      <w:r w:rsidR="00C86514">
        <w:t xml:space="preserve">the </w:t>
      </w:r>
      <w:r w:rsidR="000308C9">
        <w:t>parent(s)/carer(s)</w:t>
      </w:r>
      <w:r w:rsidR="00C86514">
        <w:t xml:space="preserve"> </w:t>
      </w:r>
      <w:r w:rsidR="008C19E8">
        <w:t xml:space="preserve">and </w:t>
      </w:r>
      <w:r>
        <w:t xml:space="preserve">the </w:t>
      </w:r>
      <w:r w:rsidRPr="007A2169">
        <w:t xml:space="preserve">therapist in </w:t>
      </w:r>
      <w:r>
        <w:t xml:space="preserve">the </w:t>
      </w:r>
      <w:r w:rsidRPr="00555B10">
        <w:rPr>
          <w:b/>
        </w:rPr>
        <w:t>Request form</w:t>
      </w:r>
      <w:r>
        <w:t xml:space="preserve"> and </w:t>
      </w:r>
      <w:r w:rsidRPr="00555B10">
        <w:rPr>
          <w:b/>
        </w:rPr>
        <w:t>Parent Consent form</w:t>
      </w:r>
      <w:r w:rsidR="008C19E8">
        <w:rPr>
          <w:b/>
        </w:rPr>
        <w:t xml:space="preserve"> </w:t>
      </w:r>
      <w:r w:rsidR="008C19E8">
        <w:t xml:space="preserve">along with all the </w:t>
      </w:r>
      <w:r>
        <w:t xml:space="preserve">factors set out in the </w:t>
      </w:r>
      <w:hyperlink w:anchor="bookmark1" w:history="1">
        <w:r w:rsidRPr="00332CF9">
          <w:rPr>
            <w:rStyle w:val="Hyperlink"/>
          </w:rPr>
          <w:t>Key Considerations</w:t>
        </w:r>
      </w:hyperlink>
      <w:r>
        <w:t xml:space="preserve"> section above. </w:t>
      </w:r>
      <w:r w:rsidRPr="005D0A5D">
        <w:t xml:space="preserve"> </w:t>
      </w:r>
    </w:p>
    <w:p w14:paraId="3B12CA58" w14:textId="77777777" w:rsidR="0051673C" w:rsidRDefault="0051673C" w:rsidP="00E14DE8">
      <w:pPr>
        <w:pStyle w:val="ESBodyText"/>
        <w:spacing w:before="240"/>
        <w:rPr>
          <w:b/>
          <w:sz w:val="20"/>
        </w:rPr>
      </w:pPr>
    </w:p>
    <w:p w14:paraId="349933C0" w14:textId="05E4F189" w:rsidR="00DC47F9" w:rsidRPr="00AE0EEE" w:rsidRDefault="00FF5C4B" w:rsidP="00E14DE8">
      <w:pPr>
        <w:pStyle w:val="ESBodyText"/>
        <w:spacing w:before="240"/>
        <w:rPr>
          <w:b/>
          <w:sz w:val="20"/>
        </w:rPr>
      </w:pPr>
      <w:r w:rsidRPr="00AE0EEE">
        <w:rPr>
          <w:b/>
          <w:sz w:val="20"/>
        </w:rPr>
        <w:lastRenderedPageBreak/>
        <w:t>Finalising a decision</w:t>
      </w:r>
    </w:p>
    <w:p w14:paraId="74630D2F" w14:textId="77777777" w:rsidR="00DC47F9" w:rsidRPr="00293B4E" w:rsidRDefault="002662DA" w:rsidP="00DC47F9">
      <w:pPr>
        <w:pStyle w:val="ESBodyText"/>
      </w:pPr>
      <w:r>
        <w:t xml:space="preserve">The principal will make </w:t>
      </w:r>
      <w:r w:rsidR="00FF50E6">
        <w:t xml:space="preserve">their </w:t>
      </w:r>
      <w:r>
        <w:t xml:space="preserve">decision </w:t>
      </w:r>
      <w:r w:rsidR="00DC47F9">
        <w:t>on a case-by-case basis</w:t>
      </w:r>
      <w:r>
        <w:t xml:space="preserve">. This means </w:t>
      </w:r>
      <w:r w:rsidR="008E0CCD">
        <w:t xml:space="preserve">it is possible that some requests </w:t>
      </w:r>
      <w:proofErr w:type="gramStart"/>
      <w:r w:rsidR="008E0CCD">
        <w:t>will</w:t>
      </w:r>
      <w:r w:rsidR="001122EF">
        <w:t xml:space="preserve"> be approved</w:t>
      </w:r>
      <w:proofErr w:type="gramEnd"/>
      <w:r w:rsidR="001122EF">
        <w:t xml:space="preserve"> by a principal, whereas others may not be</w:t>
      </w:r>
      <w:r w:rsidR="00FF50E6">
        <w:t xml:space="preserve">.  While the decision </w:t>
      </w:r>
      <w:proofErr w:type="gramStart"/>
      <w:r w:rsidR="00FF50E6">
        <w:t>will be based</w:t>
      </w:r>
      <w:proofErr w:type="gramEnd"/>
      <w:r w:rsidR="00FF50E6">
        <w:t xml:space="preserve"> on </w:t>
      </w:r>
      <w:r w:rsidR="001122EF">
        <w:t xml:space="preserve">the individual circumstances of each </w:t>
      </w:r>
      <w:r w:rsidR="00E75FFA">
        <w:t>request,</w:t>
      </w:r>
      <w:r w:rsidR="00FF50E6">
        <w:t xml:space="preserve"> i</w:t>
      </w:r>
      <w:r w:rsidR="0070547B">
        <w:t>t is important that</w:t>
      </w:r>
      <w:r w:rsidR="00A46731">
        <w:t xml:space="preserve"> the process for reaching a decision will be a consistent one.</w:t>
      </w:r>
    </w:p>
    <w:p w14:paraId="16FDCC5F" w14:textId="77777777" w:rsidR="00DC47F9" w:rsidRPr="00E14DE8" w:rsidRDefault="00FF5C4B" w:rsidP="001D5A30">
      <w:pPr>
        <w:spacing w:after="0" w:line="240" w:lineRule="auto"/>
        <w:rPr>
          <w:b/>
          <w:sz w:val="20"/>
        </w:rPr>
      </w:pPr>
      <w:r w:rsidRPr="00E14DE8">
        <w:rPr>
          <w:b/>
          <w:sz w:val="20"/>
        </w:rPr>
        <w:t>Communicating the decision</w:t>
      </w:r>
    </w:p>
    <w:p w14:paraId="21961B93" w14:textId="2E90C20E" w:rsidR="00DC47F9" w:rsidRDefault="00DC47F9" w:rsidP="00DC47F9">
      <w:pPr>
        <w:pStyle w:val="ESBodyText"/>
      </w:pPr>
      <w:r>
        <w:t xml:space="preserve">Regardless of the outcome, </w:t>
      </w:r>
      <w:r w:rsidR="008C00CB">
        <w:t>the</w:t>
      </w:r>
      <w:r>
        <w:t xml:space="preserve"> principal </w:t>
      </w:r>
      <w:r w:rsidR="00A148F9">
        <w:t xml:space="preserve">will </w:t>
      </w:r>
      <w:r w:rsidRPr="00A35300">
        <w:rPr>
          <w:szCs w:val="20"/>
        </w:rPr>
        <w:t xml:space="preserve">communicate </w:t>
      </w:r>
      <w:r w:rsidR="008C7DCB">
        <w:rPr>
          <w:szCs w:val="20"/>
        </w:rPr>
        <w:t xml:space="preserve">to </w:t>
      </w:r>
      <w:r w:rsidR="00E061A1">
        <w:rPr>
          <w:szCs w:val="20"/>
        </w:rPr>
        <w:t xml:space="preserve">the </w:t>
      </w:r>
      <w:r w:rsidR="000308C9">
        <w:rPr>
          <w:szCs w:val="20"/>
        </w:rPr>
        <w:t>parent(s)/carer(s)</w:t>
      </w:r>
      <w:r w:rsidR="00E061A1">
        <w:rPr>
          <w:szCs w:val="20"/>
        </w:rPr>
        <w:t xml:space="preserve"> </w:t>
      </w:r>
      <w:r w:rsidR="008C7DCB">
        <w:rPr>
          <w:szCs w:val="20"/>
        </w:rPr>
        <w:t xml:space="preserve">and the therapist </w:t>
      </w:r>
      <w:r>
        <w:t xml:space="preserve">the </w:t>
      </w:r>
      <w:r w:rsidRPr="00293B4E">
        <w:t>reasons for the</w:t>
      </w:r>
      <w:r>
        <w:t>ir</w:t>
      </w:r>
      <w:r w:rsidRPr="00293B4E">
        <w:t xml:space="preserve"> decision.</w:t>
      </w:r>
      <w:r>
        <w:t xml:space="preserve"> </w:t>
      </w:r>
    </w:p>
    <w:p w14:paraId="16AC9FAF" w14:textId="77777777" w:rsidR="00DC47F9" w:rsidRDefault="00DC47F9" w:rsidP="00AE0EEE">
      <w:pPr>
        <w:pStyle w:val="ESSubheading1"/>
        <w:spacing w:before="240"/>
        <w:ind w:left="0"/>
      </w:pPr>
      <w:r w:rsidRPr="003C5271">
        <w:t xml:space="preserve">Step </w:t>
      </w:r>
      <w:proofErr w:type="gramStart"/>
      <w:r>
        <w:t>4</w:t>
      </w:r>
      <w:proofErr w:type="gramEnd"/>
      <w:r>
        <w:t xml:space="preserve"> – Practical </w:t>
      </w:r>
      <w:r w:rsidR="007162AD">
        <w:t>a</w:t>
      </w:r>
      <w:r>
        <w:t>rrangements</w:t>
      </w:r>
    </w:p>
    <w:p w14:paraId="7776C8C6" w14:textId="77777777" w:rsidR="0053686F" w:rsidRDefault="0053686F" w:rsidP="0053686F">
      <w:pPr>
        <w:pStyle w:val="ESBodyText"/>
      </w:pPr>
      <w:r>
        <w:t xml:space="preserve">If the </w:t>
      </w:r>
      <w:r w:rsidR="008C7DCB">
        <w:t xml:space="preserve">principal </w:t>
      </w:r>
      <w:r w:rsidR="00A148F9">
        <w:t xml:space="preserve">approves </w:t>
      </w:r>
      <w:r w:rsidR="008C7DCB">
        <w:t xml:space="preserve">NDIS funded therapy to take place </w:t>
      </w:r>
      <w:r w:rsidR="00A148F9">
        <w:t xml:space="preserve">at </w:t>
      </w:r>
      <w:r w:rsidR="00F45FC8">
        <w:t>school,</w:t>
      </w:r>
      <w:r w:rsidR="008C7DCB">
        <w:t xml:space="preserve"> they </w:t>
      </w:r>
      <w:r w:rsidR="00A148F9">
        <w:t xml:space="preserve">will </w:t>
      </w:r>
      <w:r w:rsidR="008C7DCB">
        <w:t>take the following action</w:t>
      </w:r>
      <w:r w:rsidR="00A148F9">
        <w:t>s</w:t>
      </w:r>
      <w:r w:rsidR="008C7DCB">
        <w:t xml:space="preserve">: </w:t>
      </w:r>
      <w:bookmarkStart w:id="23" w:name="_Toc476906912"/>
      <w:bookmarkStart w:id="24" w:name="_Toc476907168"/>
    </w:p>
    <w:p w14:paraId="230149B8" w14:textId="5B120ABC" w:rsidR="00DC47F9" w:rsidRPr="00AE0EEE" w:rsidRDefault="00FF5C4B" w:rsidP="00E14DE8">
      <w:pPr>
        <w:pStyle w:val="ESBodyText"/>
        <w:spacing w:before="240"/>
        <w:rPr>
          <w:b/>
          <w:sz w:val="20"/>
        </w:rPr>
      </w:pPr>
      <w:r w:rsidRPr="00AE0EEE">
        <w:rPr>
          <w:b/>
          <w:sz w:val="20"/>
        </w:rPr>
        <w:t>Meeting with the NDIS funded therapist and parents</w:t>
      </w:r>
      <w:r w:rsidR="00E061A1">
        <w:rPr>
          <w:b/>
          <w:sz w:val="20"/>
        </w:rPr>
        <w:t>/carer</w:t>
      </w:r>
      <w:r w:rsidR="00756596">
        <w:rPr>
          <w:b/>
          <w:sz w:val="20"/>
        </w:rPr>
        <w:t>(</w:t>
      </w:r>
      <w:r w:rsidR="00E061A1">
        <w:rPr>
          <w:b/>
          <w:sz w:val="20"/>
        </w:rPr>
        <w:t>s</w:t>
      </w:r>
      <w:r w:rsidR="00756596">
        <w:rPr>
          <w:b/>
          <w:sz w:val="20"/>
        </w:rPr>
        <w:t>)</w:t>
      </w:r>
      <w:bookmarkEnd w:id="23"/>
      <w:bookmarkEnd w:id="24"/>
    </w:p>
    <w:p w14:paraId="0375E001" w14:textId="4F7EAA8B" w:rsidR="001F1283" w:rsidRDefault="00DC47F9" w:rsidP="001F1283">
      <w:pPr>
        <w:pStyle w:val="ESBodyText"/>
      </w:pPr>
      <w:r w:rsidRPr="00987C87">
        <w:t xml:space="preserve">Before </w:t>
      </w:r>
      <w:r w:rsidR="00A332B3">
        <w:t xml:space="preserve">therapy at the school can </w:t>
      </w:r>
      <w:r w:rsidRPr="00987C87">
        <w:t xml:space="preserve">commence, a meeting </w:t>
      </w:r>
      <w:r w:rsidR="00A332B3">
        <w:t xml:space="preserve">needs to take place between </w:t>
      </w:r>
      <w:r w:rsidR="00E061A1">
        <w:t xml:space="preserve">the </w:t>
      </w:r>
      <w:r w:rsidR="000308C9">
        <w:t>parent(s)/carer(s)</w:t>
      </w:r>
      <w:r w:rsidR="00A332B3">
        <w:t xml:space="preserve">, </w:t>
      </w:r>
      <w:r w:rsidRPr="00987C87">
        <w:t>the school</w:t>
      </w:r>
      <w:r w:rsidR="00A332B3">
        <w:t xml:space="preserve"> and</w:t>
      </w:r>
      <w:r w:rsidRPr="00987C87">
        <w:t xml:space="preserve"> the NDIS funded therapist. </w:t>
      </w:r>
      <w:r w:rsidR="001F1283">
        <w:t xml:space="preserve">The meeting outcomes </w:t>
      </w:r>
      <w:proofErr w:type="gramStart"/>
      <w:r w:rsidR="00A148F9">
        <w:t xml:space="preserve">should </w:t>
      </w:r>
      <w:r w:rsidR="001F1283">
        <w:t xml:space="preserve">be </w:t>
      </w:r>
      <w:r w:rsidR="00FF50E6">
        <w:t>recorded</w:t>
      </w:r>
      <w:proofErr w:type="gramEnd"/>
      <w:r w:rsidR="00FF50E6">
        <w:t xml:space="preserve"> </w:t>
      </w:r>
      <w:r w:rsidR="00A148F9">
        <w:t xml:space="preserve">by the school </w:t>
      </w:r>
      <w:r w:rsidR="001F1283">
        <w:t xml:space="preserve">and a copy kept on </w:t>
      </w:r>
      <w:r w:rsidR="00E061A1">
        <w:t xml:space="preserve">the </w:t>
      </w:r>
      <w:r w:rsidR="001F1283">
        <w:t xml:space="preserve">child’s school file. </w:t>
      </w:r>
    </w:p>
    <w:p w14:paraId="5C1F36C4" w14:textId="562ABB0E" w:rsidR="00A332B3" w:rsidRPr="00A332B3" w:rsidRDefault="00A332B3" w:rsidP="00216C02">
      <w:pPr>
        <w:pStyle w:val="ESBodyText"/>
        <w:pBdr>
          <w:top w:val="single" w:sz="4" w:space="1" w:color="auto"/>
          <w:left w:val="single" w:sz="4" w:space="2" w:color="auto"/>
          <w:bottom w:val="single" w:sz="4" w:space="1" w:color="auto"/>
          <w:right w:val="single" w:sz="4" w:space="4" w:color="auto"/>
        </w:pBdr>
        <w:shd w:val="clear" w:color="auto" w:fill="F2DBDB" w:themeFill="accent2" w:themeFillTint="33"/>
        <w:rPr>
          <w:b/>
        </w:rPr>
      </w:pPr>
      <w:r w:rsidRPr="00A332B3">
        <w:rPr>
          <w:b/>
        </w:rPr>
        <w:t xml:space="preserve">The payment for </w:t>
      </w:r>
      <w:r w:rsidR="00216C02">
        <w:rPr>
          <w:b/>
        </w:rPr>
        <w:t>NDIS funded therapists to attend</w:t>
      </w:r>
      <w:r w:rsidRPr="00A332B3">
        <w:rPr>
          <w:b/>
        </w:rPr>
        <w:t xml:space="preserve"> meetings is to </w:t>
      </w:r>
      <w:proofErr w:type="gramStart"/>
      <w:r w:rsidRPr="00A332B3">
        <w:rPr>
          <w:b/>
        </w:rPr>
        <w:t>be funded</w:t>
      </w:r>
      <w:proofErr w:type="gramEnd"/>
      <w:r w:rsidRPr="00A332B3">
        <w:rPr>
          <w:b/>
        </w:rPr>
        <w:t xml:space="preserve"> from </w:t>
      </w:r>
      <w:r w:rsidR="00E061A1">
        <w:rPr>
          <w:b/>
        </w:rPr>
        <w:t>the</w:t>
      </w:r>
      <w:r w:rsidR="00E061A1" w:rsidRPr="00A332B3">
        <w:rPr>
          <w:b/>
        </w:rPr>
        <w:t xml:space="preserve"> </w:t>
      </w:r>
      <w:r w:rsidRPr="00A332B3">
        <w:rPr>
          <w:b/>
        </w:rPr>
        <w:t xml:space="preserve">child’s NDIS plan. </w:t>
      </w:r>
    </w:p>
    <w:p w14:paraId="3484E415" w14:textId="77777777" w:rsidR="00DC47F9" w:rsidRPr="00987C87" w:rsidRDefault="008C7DCB" w:rsidP="00DC47F9">
      <w:pPr>
        <w:pStyle w:val="ESBodyText"/>
      </w:pPr>
      <w:r>
        <w:t xml:space="preserve">The purpose of this </w:t>
      </w:r>
      <w:r w:rsidR="00DC47F9" w:rsidRPr="00987C87">
        <w:t xml:space="preserve">meeting </w:t>
      </w:r>
      <w:r>
        <w:t xml:space="preserve">is to </w:t>
      </w:r>
      <w:r w:rsidR="00DC47F9" w:rsidRPr="00987C87">
        <w:t>confirm operational arrangements</w:t>
      </w:r>
      <w:r w:rsidR="00A332B3">
        <w:t xml:space="preserve"> including</w:t>
      </w:r>
      <w:r w:rsidR="00DC47F9" w:rsidRPr="00987C87">
        <w:t xml:space="preserve">:  </w:t>
      </w:r>
    </w:p>
    <w:p w14:paraId="692EBC2A" w14:textId="77777777" w:rsidR="00DC47F9" w:rsidRPr="005F3653" w:rsidRDefault="00DC47F9" w:rsidP="001D5A30">
      <w:pPr>
        <w:pStyle w:val="ESBulletsinTable"/>
        <w:spacing w:after="120"/>
        <w:ind w:left="357" w:hanging="357"/>
        <w:contextualSpacing w:val="0"/>
      </w:pPr>
      <w:r w:rsidRPr="005F3653">
        <w:t>when, how often and where the therapy will</w:t>
      </w:r>
      <w:r>
        <w:t xml:space="preserve"> take place (physical location)</w:t>
      </w:r>
    </w:p>
    <w:p w14:paraId="40F57C7C" w14:textId="77777777" w:rsidR="00A148F9" w:rsidRDefault="00DC47F9" w:rsidP="001D5A30">
      <w:pPr>
        <w:pStyle w:val="ESBulletsinTable"/>
        <w:spacing w:after="120"/>
        <w:ind w:left="357" w:hanging="357"/>
        <w:contextualSpacing w:val="0"/>
      </w:pPr>
      <w:r>
        <w:t>supervision arrangements</w:t>
      </w:r>
    </w:p>
    <w:p w14:paraId="24B58A19" w14:textId="3AF71238" w:rsidR="00DC47F9" w:rsidRPr="005F3653" w:rsidRDefault="000308C9" w:rsidP="001D5A30">
      <w:pPr>
        <w:pStyle w:val="ESBulletsinTable"/>
        <w:spacing w:after="120"/>
        <w:ind w:left="357" w:hanging="357"/>
        <w:contextualSpacing w:val="0"/>
      </w:pPr>
      <w:r>
        <w:t>parent(s)/carer(s)</w:t>
      </w:r>
      <w:r w:rsidR="00A148F9">
        <w:t xml:space="preserve"> attendance at the therapy sessions</w:t>
      </w:r>
    </w:p>
    <w:p w14:paraId="637FADE2" w14:textId="5FCCF6C7" w:rsidR="00DC47F9" w:rsidRPr="005F3653" w:rsidRDefault="00DC47F9" w:rsidP="001D5A30">
      <w:pPr>
        <w:pStyle w:val="ESBulletsinTable"/>
        <w:spacing w:after="120"/>
        <w:ind w:left="357" w:hanging="357"/>
        <w:contextualSpacing w:val="0"/>
      </w:pPr>
      <w:r w:rsidRPr="005F3653">
        <w:t xml:space="preserve">notification arrangements - for </w:t>
      </w:r>
      <w:r>
        <w:t>instance</w:t>
      </w:r>
      <w:r w:rsidRPr="005F3653">
        <w:t xml:space="preserve">, if the therapist has to change an appointment </w:t>
      </w:r>
      <w:r>
        <w:t xml:space="preserve">or </w:t>
      </w:r>
      <w:r w:rsidR="00E061A1">
        <w:t xml:space="preserve">a </w:t>
      </w:r>
      <w:r w:rsidR="008C7DCB">
        <w:t xml:space="preserve">child </w:t>
      </w:r>
      <w:r w:rsidRPr="005F3653">
        <w:t xml:space="preserve">is </w:t>
      </w:r>
      <w:r>
        <w:t xml:space="preserve">absent </w:t>
      </w:r>
      <w:r w:rsidR="008C7DCB">
        <w:t xml:space="preserve">from school </w:t>
      </w:r>
      <w:r>
        <w:t xml:space="preserve">that day, </w:t>
      </w:r>
      <w:r w:rsidRPr="005F3653">
        <w:t>who is respo</w:t>
      </w:r>
      <w:r>
        <w:t xml:space="preserve">nsible for </w:t>
      </w:r>
      <w:r w:rsidR="00FF50E6">
        <w:t>notifying who</w:t>
      </w:r>
    </w:p>
    <w:p w14:paraId="343E97E9" w14:textId="398618EC" w:rsidR="00DC47F9" w:rsidRPr="005F3653" w:rsidRDefault="00DC47F9" w:rsidP="001D5A30">
      <w:pPr>
        <w:pStyle w:val="ESBulletsinTable"/>
        <w:spacing w:after="120"/>
        <w:ind w:left="357" w:hanging="357"/>
        <w:contextualSpacing w:val="0"/>
      </w:pPr>
      <w:proofErr w:type="gramStart"/>
      <w:r w:rsidRPr="005F3653">
        <w:t>whether</w:t>
      </w:r>
      <w:proofErr w:type="gramEnd"/>
      <w:r w:rsidRPr="005F3653">
        <w:t xml:space="preserve"> </w:t>
      </w:r>
      <w:r w:rsidR="00E061A1">
        <w:t xml:space="preserve">the </w:t>
      </w:r>
      <w:r w:rsidR="000308C9">
        <w:t>parent(s)/carer(s)</w:t>
      </w:r>
      <w:r w:rsidR="00E061A1">
        <w:t xml:space="preserve"> </w:t>
      </w:r>
      <w:r>
        <w:t>would like</w:t>
      </w:r>
      <w:r w:rsidRPr="005F3653">
        <w:t xml:space="preserve"> the </w:t>
      </w:r>
      <w:r>
        <w:t xml:space="preserve">NDIS funded </w:t>
      </w:r>
      <w:r w:rsidRPr="005F3653">
        <w:t>therapist to attend</w:t>
      </w:r>
      <w:r w:rsidR="001F1283">
        <w:t xml:space="preserve"> Student Support Group meetings</w:t>
      </w:r>
      <w:r w:rsidR="00A148F9">
        <w:t>.</w:t>
      </w:r>
    </w:p>
    <w:p w14:paraId="60569332" w14:textId="77777777" w:rsidR="00DC47F9" w:rsidRDefault="00DC47F9" w:rsidP="00DC47F9">
      <w:r>
        <w:t xml:space="preserve">At </w:t>
      </w:r>
      <w:r w:rsidR="00A332B3">
        <w:t xml:space="preserve">this </w:t>
      </w:r>
      <w:r w:rsidR="001F1283">
        <w:t>meeting,</w:t>
      </w:r>
      <w:r>
        <w:t xml:space="preserve"> the therapist</w:t>
      </w:r>
      <w:r w:rsidR="008C7DCB">
        <w:t xml:space="preserve"> </w:t>
      </w:r>
      <w:proofErr w:type="gramStart"/>
      <w:r w:rsidR="008C7DCB">
        <w:t>will be provided</w:t>
      </w:r>
      <w:proofErr w:type="gramEnd"/>
      <w:r w:rsidR="008C7DCB">
        <w:t xml:space="preserve"> with the following documents</w:t>
      </w:r>
      <w:r>
        <w:t>:</w:t>
      </w:r>
    </w:p>
    <w:p w14:paraId="7459BEED" w14:textId="77777777" w:rsidR="00DC47F9" w:rsidRPr="001D5A30" w:rsidRDefault="001F1283" w:rsidP="001D5A30">
      <w:pPr>
        <w:pStyle w:val="ESBulletsinTable"/>
        <w:spacing w:after="120"/>
        <w:ind w:left="357" w:hanging="357"/>
        <w:contextualSpacing w:val="0"/>
      </w:pPr>
      <w:r>
        <w:t xml:space="preserve">A </w:t>
      </w:r>
      <w:r w:rsidR="008C00CB" w:rsidRPr="00C474F6">
        <w:rPr>
          <w:b/>
        </w:rPr>
        <w:t>L</w:t>
      </w:r>
      <w:r w:rsidR="00DC47F9" w:rsidRPr="00C474F6">
        <w:rPr>
          <w:b/>
        </w:rPr>
        <w:t xml:space="preserve">icence to </w:t>
      </w:r>
      <w:r w:rsidR="008C00CB" w:rsidRPr="00C474F6">
        <w:rPr>
          <w:b/>
        </w:rPr>
        <w:t>U</w:t>
      </w:r>
      <w:r w:rsidR="00DC47F9" w:rsidRPr="001842F9">
        <w:rPr>
          <w:b/>
        </w:rPr>
        <w:t xml:space="preserve">se </w:t>
      </w:r>
      <w:r w:rsidR="008C00CB" w:rsidRPr="00332CF9">
        <w:rPr>
          <w:b/>
        </w:rPr>
        <w:t>S</w:t>
      </w:r>
      <w:r w:rsidR="00DC47F9" w:rsidRPr="00332CF9">
        <w:rPr>
          <w:b/>
        </w:rPr>
        <w:t xml:space="preserve">chool </w:t>
      </w:r>
      <w:r w:rsidR="008C00CB" w:rsidRPr="00332CF9">
        <w:rPr>
          <w:b/>
        </w:rPr>
        <w:t>P</w:t>
      </w:r>
      <w:r w:rsidR="00DC47F9" w:rsidRPr="00332CF9">
        <w:rPr>
          <w:b/>
        </w:rPr>
        <w:t>remises</w:t>
      </w:r>
      <w:r w:rsidR="00332CF9">
        <w:t xml:space="preserve"> and</w:t>
      </w:r>
    </w:p>
    <w:p w14:paraId="31FE7B2A" w14:textId="77777777" w:rsidR="00DC47F9" w:rsidRPr="001A78A9" w:rsidRDefault="00332CF9" w:rsidP="001D5A30">
      <w:pPr>
        <w:pStyle w:val="ESBulletsinTable"/>
        <w:spacing w:after="120"/>
        <w:ind w:left="357" w:hanging="357"/>
        <w:contextualSpacing w:val="0"/>
      </w:pPr>
      <w:proofErr w:type="gramStart"/>
      <w:r>
        <w:t>a</w:t>
      </w:r>
      <w:r w:rsidR="001F1283">
        <w:t>n</w:t>
      </w:r>
      <w:proofErr w:type="gramEnd"/>
      <w:r w:rsidR="001F1283">
        <w:t xml:space="preserve"> </w:t>
      </w:r>
      <w:r w:rsidR="00DC47F9" w:rsidRPr="00C474F6">
        <w:rPr>
          <w:b/>
        </w:rPr>
        <w:t>Information Sharing Agreement</w:t>
      </w:r>
      <w:r w:rsidR="00DC47F9" w:rsidRPr="001D5A30">
        <w:t>.</w:t>
      </w:r>
    </w:p>
    <w:p w14:paraId="0AC7D7D9" w14:textId="77777777" w:rsidR="00DC47F9" w:rsidRPr="00E14DE8" w:rsidRDefault="00DC47F9" w:rsidP="006D09C2">
      <w:pPr>
        <w:pStyle w:val="ESBodyText"/>
        <w:spacing w:before="240"/>
        <w:rPr>
          <w:b/>
          <w:sz w:val="20"/>
        </w:rPr>
      </w:pPr>
      <w:bookmarkStart w:id="25" w:name="_Toc476906913"/>
      <w:bookmarkStart w:id="26" w:name="_Toc476907169"/>
      <w:r w:rsidRPr="00E14DE8">
        <w:rPr>
          <w:b/>
          <w:sz w:val="20"/>
        </w:rPr>
        <w:t>Licence to use school premises</w:t>
      </w:r>
      <w:bookmarkEnd w:id="25"/>
      <w:bookmarkEnd w:id="26"/>
    </w:p>
    <w:p w14:paraId="2FB04E4A" w14:textId="647A16F1" w:rsidR="008C7DCB" w:rsidRDefault="00AC31FE" w:rsidP="00DC47F9">
      <w:pPr>
        <w:pStyle w:val="ESBodyText"/>
      </w:pPr>
      <w:r>
        <w:t xml:space="preserve">If </w:t>
      </w:r>
      <w:r w:rsidR="00DC47F9">
        <w:t>a</w:t>
      </w:r>
      <w:r w:rsidR="008C7DCB">
        <w:t>n</w:t>
      </w:r>
      <w:r w:rsidR="00DC47F9">
        <w:t xml:space="preserve"> NDIS funded therapist attend</w:t>
      </w:r>
      <w:r>
        <w:t>s</w:t>
      </w:r>
      <w:r w:rsidR="00DC47F9">
        <w:t xml:space="preserve"> school premises </w:t>
      </w:r>
      <w:r w:rsidR="00332CF9">
        <w:t>on a regular basis</w:t>
      </w:r>
      <w:r w:rsidR="006E4F04">
        <w:t>,</w:t>
      </w:r>
      <w:r w:rsidR="00332CF9">
        <w:t xml:space="preserve"> </w:t>
      </w:r>
      <w:r>
        <w:t xml:space="preserve">they must sign a </w:t>
      </w:r>
      <w:r w:rsidR="00332CF9" w:rsidRPr="001D5A30">
        <w:rPr>
          <w:b/>
        </w:rPr>
        <w:t>L</w:t>
      </w:r>
      <w:r w:rsidR="00DC47F9" w:rsidRPr="001D5A30">
        <w:rPr>
          <w:b/>
        </w:rPr>
        <w:t xml:space="preserve">icence to </w:t>
      </w:r>
      <w:r w:rsidR="00332CF9" w:rsidRPr="001D5A30">
        <w:rPr>
          <w:b/>
        </w:rPr>
        <w:t>U</w:t>
      </w:r>
      <w:r w:rsidR="00DC47F9" w:rsidRPr="001D5A30">
        <w:rPr>
          <w:b/>
        </w:rPr>
        <w:t xml:space="preserve">se </w:t>
      </w:r>
      <w:r w:rsidR="00332CF9" w:rsidRPr="001D5A30">
        <w:rPr>
          <w:b/>
        </w:rPr>
        <w:t>S</w:t>
      </w:r>
      <w:r w:rsidR="00DC47F9" w:rsidRPr="001D5A30">
        <w:rPr>
          <w:b/>
        </w:rPr>
        <w:t xml:space="preserve">chool </w:t>
      </w:r>
      <w:r w:rsidR="00332CF9" w:rsidRPr="001D5A30">
        <w:rPr>
          <w:b/>
        </w:rPr>
        <w:t>P</w:t>
      </w:r>
      <w:r w:rsidR="00DC47F9" w:rsidRPr="001D5A30">
        <w:rPr>
          <w:b/>
        </w:rPr>
        <w:t>remises</w:t>
      </w:r>
      <w:r w:rsidR="00DC47F9" w:rsidRPr="00AD0E1B">
        <w:t>.</w:t>
      </w:r>
      <w:r w:rsidR="00DC47F9" w:rsidRPr="00A50DD9">
        <w:t xml:space="preserve"> </w:t>
      </w:r>
      <w:r w:rsidR="0070547B">
        <w:t xml:space="preserve">This </w:t>
      </w:r>
      <w:r>
        <w:t xml:space="preserve">same </w:t>
      </w:r>
      <w:r w:rsidR="0070547B">
        <w:t>licensing requirement applies to any person operating a private business on school grounds.</w:t>
      </w:r>
    </w:p>
    <w:p w14:paraId="19B8380A" w14:textId="77777777" w:rsidR="00FF50E6" w:rsidRDefault="00DC47F9" w:rsidP="001F1283">
      <w:pPr>
        <w:pStyle w:val="ESBodyText"/>
      </w:pPr>
      <w:r>
        <w:t xml:space="preserve">An NDIS funded therapist </w:t>
      </w:r>
      <w:proofErr w:type="gramStart"/>
      <w:r w:rsidR="00A332B3">
        <w:t xml:space="preserve">will </w:t>
      </w:r>
      <w:r>
        <w:t>not be allowed</w:t>
      </w:r>
      <w:proofErr w:type="gramEnd"/>
      <w:r>
        <w:t xml:space="preserve"> to commence providing regular therapy on school grounds until the </w:t>
      </w:r>
      <w:r w:rsidR="00332CF9" w:rsidRPr="000F5E80">
        <w:rPr>
          <w:b/>
        </w:rPr>
        <w:t>Licence to Use School Premises</w:t>
      </w:r>
      <w:r w:rsidR="00332CF9">
        <w:rPr>
          <w:b/>
        </w:rPr>
        <w:t xml:space="preserve"> </w:t>
      </w:r>
      <w:r>
        <w:t>is signed</w:t>
      </w:r>
      <w:r w:rsidR="007B1063">
        <w:t xml:space="preserve"> and </w:t>
      </w:r>
      <w:r w:rsidR="008C7DCB">
        <w:t>returned to the school</w:t>
      </w:r>
      <w:r>
        <w:t xml:space="preserve">. </w:t>
      </w:r>
      <w:r w:rsidR="008C7DCB">
        <w:t xml:space="preserve"> </w:t>
      </w:r>
    </w:p>
    <w:p w14:paraId="4B4A923A" w14:textId="77777777" w:rsidR="00AB22FC" w:rsidRDefault="00DC47F9" w:rsidP="001F1283">
      <w:pPr>
        <w:pStyle w:val="ESBodyText"/>
      </w:pPr>
      <w:r>
        <w:t xml:space="preserve">The </w:t>
      </w:r>
      <w:r w:rsidR="00332CF9" w:rsidRPr="000F5E80">
        <w:rPr>
          <w:b/>
        </w:rPr>
        <w:t>Licence to Use School Premises</w:t>
      </w:r>
      <w:r w:rsidR="00332CF9">
        <w:rPr>
          <w:b/>
        </w:rPr>
        <w:t xml:space="preserve"> </w:t>
      </w:r>
      <w:r>
        <w:t>con</w:t>
      </w:r>
      <w:r w:rsidR="001F1283">
        <w:t xml:space="preserve">tains important provisions </w:t>
      </w:r>
      <w:r w:rsidR="00AB22FC">
        <w:t>including:</w:t>
      </w:r>
    </w:p>
    <w:p w14:paraId="06D89690" w14:textId="77777777" w:rsidR="00AB22FC" w:rsidRDefault="003B53DD" w:rsidP="00CA7826">
      <w:pPr>
        <w:pStyle w:val="ESBodyText"/>
        <w:numPr>
          <w:ilvl w:val="0"/>
          <w:numId w:val="68"/>
        </w:numPr>
      </w:pPr>
      <w:r>
        <w:t>d</w:t>
      </w:r>
      <w:r w:rsidR="00AB22FC">
        <w:t xml:space="preserve">etails of </w:t>
      </w:r>
      <w:r w:rsidR="001F1283">
        <w:t>the therapist</w:t>
      </w:r>
      <w:r w:rsidR="007B1063">
        <w:t>’</w:t>
      </w:r>
      <w:r w:rsidR="001F1283">
        <w:t xml:space="preserve">s insurance, </w:t>
      </w:r>
    </w:p>
    <w:p w14:paraId="3E14BD79" w14:textId="77777777" w:rsidR="00AB22FC" w:rsidRDefault="001F1283" w:rsidP="00CA7826">
      <w:pPr>
        <w:pStyle w:val="ESBodyText"/>
        <w:numPr>
          <w:ilvl w:val="0"/>
          <w:numId w:val="68"/>
        </w:numPr>
      </w:pPr>
      <w:r>
        <w:t xml:space="preserve">supervision arrangements </w:t>
      </w:r>
    </w:p>
    <w:p w14:paraId="3CB59669" w14:textId="77777777" w:rsidR="00DC47F9" w:rsidRPr="00443C72" w:rsidRDefault="001F1283" w:rsidP="00CA7826">
      <w:pPr>
        <w:pStyle w:val="ESBodyText"/>
        <w:numPr>
          <w:ilvl w:val="0"/>
          <w:numId w:val="68"/>
        </w:numPr>
      </w:pPr>
      <w:proofErr w:type="gramStart"/>
      <w:r>
        <w:t>and</w:t>
      </w:r>
      <w:proofErr w:type="gramEnd"/>
      <w:r>
        <w:t xml:space="preserve"> the </w:t>
      </w:r>
      <w:r>
        <w:rPr>
          <w:rFonts w:eastAsia="Arial" w:cs="Times New Roman"/>
          <w:szCs w:val="22"/>
        </w:rPr>
        <w:t xml:space="preserve">need </w:t>
      </w:r>
      <w:r w:rsidR="00DC47F9" w:rsidRPr="00443C72">
        <w:t xml:space="preserve">to </w:t>
      </w:r>
      <w:r w:rsidR="00AB22FC">
        <w:t xml:space="preserve">follow </w:t>
      </w:r>
      <w:r w:rsidR="00DC47F9" w:rsidRPr="00443C72">
        <w:t>all reasonable instructions, directions and</w:t>
      </w:r>
      <w:r w:rsidR="00DC47F9">
        <w:t xml:space="preserve"> requests of the principal</w:t>
      </w:r>
      <w:r>
        <w:t>.</w:t>
      </w:r>
    </w:p>
    <w:p w14:paraId="1D58109D" w14:textId="3ACF07BF" w:rsidR="00D23143" w:rsidRDefault="008C7DCB" w:rsidP="008F2066">
      <w:pPr>
        <w:pStyle w:val="ESBodyText"/>
      </w:pPr>
      <w:r>
        <w:t xml:space="preserve">A </w:t>
      </w:r>
      <w:r w:rsidR="00DC47F9">
        <w:t xml:space="preserve">new </w:t>
      </w:r>
      <w:r w:rsidR="00F45FC8" w:rsidRPr="000F5E80">
        <w:rPr>
          <w:b/>
        </w:rPr>
        <w:t>Licence to Use School Premises</w:t>
      </w:r>
      <w:r w:rsidR="00F45FC8">
        <w:rPr>
          <w:b/>
        </w:rPr>
        <w:t xml:space="preserve"> </w:t>
      </w:r>
      <w:r w:rsidR="00DC47F9">
        <w:t xml:space="preserve">is not required for every changed circumstance </w:t>
      </w:r>
      <w:r w:rsidR="008F2066">
        <w:t xml:space="preserve">(i.e. </w:t>
      </w:r>
      <w:r w:rsidR="001F1283">
        <w:t xml:space="preserve">a change in </w:t>
      </w:r>
      <w:r w:rsidR="008F2066">
        <w:t xml:space="preserve">the </w:t>
      </w:r>
      <w:r w:rsidR="001F1283">
        <w:t xml:space="preserve">day </w:t>
      </w:r>
      <w:r w:rsidR="00C86514">
        <w:t xml:space="preserve">a </w:t>
      </w:r>
      <w:r w:rsidR="008F2066">
        <w:t>child receives therapy)</w:t>
      </w:r>
      <w:r w:rsidR="00D23143">
        <w:t>.</w:t>
      </w:r>
      <w:r w:rsidR="008F2066">
        <w:t xml:space="preserve"> </w:t>
      </w:r>
      <w:r w:rsidR="003B53DD">
        <w:t>However,</w:t>
      </w:r>
      <w:r w:rsidR="001D4321">
        <w:t xml:space="preserve"> each </w:t>
      </w:r>
      <w:r w:rsidR="00DC47F9">
        <w:t>student receiving therapy</w:t>
      </w:r>
      <w:r w:rsidR="001F1283">
        <w:t xml:space="preserve"> </w:t>
      </w:r>
      <w:r w:rsidR="00D23143">
        <w:t xml:space="preserve">will </w:t>
      </w:r>
      <w:r w:rsidR="001F1283">
        <w:t>require a separate</w:t>
      </w:r>
      <w:r w:rsidR="00DC47F9">
        <w:t xml:space="preserve"> </w:t>
      </w:r>
      <w:r w:rsidR="00DC47F9" w:rsidRPr="001D5A30">
        <w:rPr>
          <w:b/>
        </w:rPr>
        <w:t>Parent Consent Form</w:t>
      </w:r>
      <w:r w:rsidR="00DC47F9">
        <w:t xml:space="preserve">, </w:t>
      </w:r>
      <w:r w:rsidR="00DC47F9" w:rsidRPr="001D5A30">
        <w:rPr>
          <w:b/>
        </w:rPr>
        <w:t>Therapy Request Form</w:t>
      </w:r>
      <w:r w:rsidR="00DC47F9">
        <w:t xml:space="preserve"> and </w:t>
      </w:r>
      <w:r w:rsidR="00DC47F9" w:rsidRPr="001D5A30">
        <w:rPr>
          <w:b/>
        </w:rPr>
        <w:t>Information Sharing Agreement</w:t>
      </w:r>
      <w:r w:rsidR="00DC47F9">
        <w:t>.</w:t>
      </w:r>
      <w:r w:rsidR="008F2066">
        <w:t xml:space="preserve">  </w:t>
      </w:r>
    </w:p>
    <w:p w14:paraId="5682220A" w14:textId="77777777" w:rsidR="00DC47F9" w:rsidRDefault="00DC47F9" w:rsidP="008F2066">
      <w:pPr>
        <w:pStyle w:val="ESBodyText"/>
      </w:pPr>
      <w:r>
        <w:t xml:space="preserve">If </w:t>
      </w:r>
      <w:r w:rsidR="00D24CBD">
        <w:t xml:space="preserve">there </w:t>
      </w:r>
      <w:proofErr w:type="gramStart"/>
      <w:r w:rsidR="00D24CBD">
        <w:t xml:space="preserve">is a change in </w:t>
      </w:r>
      <w:r>
        <w:t xml:space="preserve">therapist to </w:t>
      </w:r>
      <w:r w:rsidR="00D24CBD">
        <w:t xml:space="preserve">one </w:t>
      </w:r>
      <w:r>
        <w:t xml:space="preserve">employed by the same </w:t>
      </w:r>
      <w:r w:rsidR="008F2066">
        <w:t>c</w:t>
      </w:r>
      <w:r>
        <w:t>ompany</w:t>
      </w:r>
      <w:r w:rsidR="00D24CBD">
        <w:t>,</w:t>
      </w:r>
      <w:r w:rsidR="003B53DD">
        <w:t xml:space="preserve"> a</w:t>
      </w:r>
      <w:r w:rsidR="008F2066">
        <w:t xml:space="preserve"> </w:t>
      </w:r>
      <w:r w:rsidR="00D24CBD">
        <w:t>new</w:t>
      </w:r>
      <w:r>
        <w:t xml:space="preserve"> </w:t>
      </w:r>
      <w:r w:rsidRPr="001D5A30">
        <w:rPr>
          <w:b/>
        </w:rPr>
        <w:t>Parent Consent Form</w:t>
      </w:r>
      <w:r>
        <w:t xml:space="preserve">, </w:t>
      </w:r>
      <w:r w:rsidRPr="001D5A30">
        <w:rPr>
          <w:b/>
        </w:rPr>
        <w:t>Therapy Request Form</w:t>
      </w:r>
      <w:r w:rsidR="00271E3D">
        <w:t>, including Working with Children check details,</w:t>
      </w:r>
      <w:proofErr w:type="gramEnd"/>
      <w:r w:rsidR="00271E3D">
        <w:t xml:space="preserve"> </w:t>
      </w:r>
      <w:r>
        <w:t>and</w:t>
      </w:r>
      <w:r w:rsidR="008F2066">
        <w:t xml:space="preserve"> new</w:t>
      </w:r>
      <w:r>
        <w:t xml:space="preserve"> </w:t>
      </w:r>
      <w:r w:rsidRPr="001D5A30">
        <w:rPr>
          <w:b/>
        </w:rPr>
        <w:t>Information Sharing Agreement</w:t>
      </w:r>
      <w:r>
        <w:t xml:space="preserve"> </w:t>
      </w:r>
      <w:r w:rsidR="003B53DD">
        <w:t xml:space="preserve">is </w:t>
      </w:r>
      <w:r>
        <w:t xml:space="preserve">required. </w:t>
      </w:r>
    </w:p>
    <w:p w14:paraId="146EFF4E" w14:textId="471EDE47" w:rsidR="0051673C" w:rsidRDefault="00DC47F9" w:rsidP="000F026F">
      <w:pPr>
        <w:pStyle w:val="ESBodyText"/>
      </w:pPr>
      <w:r w:rsidRPr="000300BB">
        <w:t xml:space="preserve">If the school agrees to </w:t>
      </w:r>
      <w:r>
        <w:t>a change</w:t>
      </w:r>
      <w:r w:rsidRPr="000300BB">
        <w:t xml:space="preserve"> request, the </w:t>
      </w:r>
      <w:r w:rsidR="00F45FC8" w:rsidRPr="000F5E80">
        <w:rPr>
          <w:b/>
        </w:rPr>
        <w:t>Licence to Use School Premises</w:t>
      </w:r>
      <w:r w:rsidR="00F45FC8">
        <w:rPr>
          <w:b/>
        </w:rPr>
        <w:t xml:space="preserve"> </w:t>
      </w:r>
      <w:proofErr w:type="gramStart"/>
      <w:r w:rsidRPr="000300BB">
        <w:t>should be amended</w:t>
      </w:r>
      <w:proofErr w:type="gramEnd"/>
      <w:r w:rsidRPr="000300BB">
        <w:t xml:space="preserve"> to take account of the change</w:t>
      </w:r>
      <w:r w:rsidR="00D24CBD">
        <w:t>s</w:t>
      </w:r>
      <w:r w:rsidRPr="000300BB">
        <w:t xml:space="preserve">. </w:t>
      </w:r>
      <w:bookmarkStart w:id="27" w:name="_Toc476906914"/>
      <w:bookmarkStart w:id="28" w:name="_Toc476907170"/>
    </w:p>
    <w:p w14:paraId="3232B177" w14:textId="77777777" w:rsidR="0051673C" w:rsidRDefault="0051673C" w:rsidP="00E14DE8">
      <w:pPr>
        <w:pStyle w:val="ESBodyText"/>
        <w:spacing w:before="240"/>
        <w:rPr>
          <w:b/>
          <w:sz w:val="20"/>
        </w:rPr>
      </w:pPr>
    </w:p>
    <w:p w14:paraId="6CCC6665" w14:textId="06422283" w:rsidR="00DC47F9" w:rsidRPr="00AE0EEE" w:rsidRDefault="00DC47F9" w:rsidP="00E14DE8">
      <w:pPr>
        <w:pStyle w:val="ESBodyText"/>
        <w:spacing w:before="240"/>
        <w:rPr>
          <w:b/>
          <w:sz w:val="20"/>
        </w:rPr>
      </w:pPr>
      <w:r w:rsidRPr="00AE0EEE">
        <w:rPr>
          <w:b/>
          <w:sz w:val="20"/>
        </w:rPr>
        <w:lastRenderedPageBreak/>
        <w:t>Information Sharing Agreement</w:t>
      </w:r>
      <w:bookmarkEnd w:id="27"/>
      <w:bookmarkEnd w:id="28"/>
    </w:p>
    <w:p w14:paraId="788127D3" w14:textId="345BFCE3" w:rsidR="00DC47F9" w:rsidRPr="00987C87" w:rsidRDefault="00DC47F9" w:rsidP="009B19C4">
      <w:pPr>
        <w:pStyle w:val="ESBodyText"/>
        <w:rPr>
          <w:szCs w:val="26"/>
        </w:rPr>
      </w:pPr>
      <w:r w:rsidRPr="004C184C">
        <w:t xml:space="preserve">The </w:t>
      </w:r>
      <w:r w:rsidR="00F45FC8" w:rsidRPr="000F5E80">
        <w:rPr>
          <w:b/>
        </w:rPr>
        <w:t>Licence to Use School Premises</w:t>
      </w:r>
      <w:r w:rsidR="00F45FC8">
        <w:rPr>
          <w:b/>
        </w:rPr>
        <w:t xml:space="preserve"> </w:t>
      </w:r>
      <w:r w:rsidRPr="004C184C">
        <w:t xml:space="preserve">includes an </w:t>
      </w:r>
      <w:r w:rsidRPr="00987C87">
        <w:rPr>
          <w:b/>
        </w:rPr>
        <w:t>Information Sharing Agreement</w:t>
      </w:r>
      <w:r w:rsidR="00A332B3">
        <w:rPr>
          <w:b/>
        </w:rPr>
        <w:t xml:space="preserve">. </w:t>
      </w:r>
      <w:r w:rsidR="00A332B3" w:rsidRPr="00A332B3">
        <w:t>This</w:t>
      </w:r>
      <w:r w:rsidR="00A332B3">
        <w:t xml:space="preserve"> </w:t>
      </w:r>
      <w:r w:rsidR="000F026F">
        <w:t>need</w:t>
      </w:r>
      <w:r w:rsidR="00A332B3">
        <w:t>s</w:t>
      </w:r>
      <w:r w:rsidR="000F026F">
        <w:t xml:space="preserve"> to </w:t>
      </w:r>
      <w:proofErr w:type="gramStart"/>
      <w:r w:rsidR="00A332B3">
        <w:t xml:space="preserve">be </w:t>
      </w:r>
      <w:r w:rsidRPr="004C184C">
        <w:t>signed</w:t>
      </w:r>
      <w:proofErr w:type="gramEnd"/>
      <w:r w:rsidRPr="004C184C">
        <w:t xml:space="preserve"> by the NDIS funded therapist. </w:t>
      </w:r>
      <w:r w:rsidR="00A332B3">
        <w:rPr>
          <w:szCs w:val="26"/>
        </w:rPr>
        <w:t>T</w:t>
      </w:r>
      <w:r w:rsidRPr="00987C87">
        <w:rPr>
          <w:szCs w:val="26"/>
        </w:rPr>
        <w:t xml:space="preserve">he </w:t>
      </w:r>
      <w:r w:rsidRPr="00987C87">
        <w:rPr>
          <w:b/>
          <w:szCs w:val="26"/>
        </w:rPr>
        <w:t xml:space="preserve">Information Sharing Agreement </w:t>
      </w:r>
      <w:r w:rsidRPr="00987C87">
        <w:rPr>
          <w:szCs w:val="26"/>
        </w:rPr>
        <w:t>set</w:t>
      </w:r>
      <w:r w:rsidR="00A332B3">
        <w:rPr>
          <w:szCs w:val="26"/>
        </w:rPr>
        <w:t>s</w:t>
      </w:r>
      <w:r w:rsidRPr="00987C87">
        <w:rPr>
          <w:szCs w:val="26"/>
        </w:rPr>
        <w:t xml:space="preserve"> out how and when </w:t>
      </w:r>
      <w:r w:rsidR="00A332B3">
        <w:rPr>
          <w:szCs w:val="26"/>
        </w:rPr>
        <w:t xml:space="preserve">the </w:t>
      </w:r>
      <w:r w:rsidRPr="00987C87">
        <w:rPr>
          <w:szCs w:val="26"/>
        </w:rPr>
        <w:t xml:space="preserve">therapist must share information </w:t>
      </w:r>
      <w:r w:rsidR="00F45FC8" w:rsidRPr="00987C87">
        <w:rPr>
          <w:szCs w:val="26"/>
        </w:rPr>
        <w:t xml:space="preserve">about </w:t>
      </w:r>
      <w:r w:rsidR="00F3662A">
        <w:rPr>
          <w:szCs w:val="26"/>
        </w:rPr>
        <w:t xml:space="preserve">a </w:t>
      </w:r>
      <w:r w:rsidR="00F45FC8">
        <w:rPr>
          <w:szCs w:val="26"/>
        </w:rPr>
        <w:t>child</w:t>
      </w:r>
      <w:r w:rsidR="00F45FC8" w:rsidRPr="00987C87">
        <w:rPr>
          <w:szCs w:val="26"/>
        </w:rPr>
        <w:t xml:space="preserve"> </w:t>
      </w:r>
      <w:r w:rsidRPr="00987C87">
        <w:rPr>
          <w:szCs w:val="26"/>
        </w:rPr>
        <w:t xml:space="preserve">with the school. </w:t>
      </w:r>
      <w:r w:rsidR="009B19C4" w:rsidRPr="00987C87">
        <w:rPr>
          <w:szCs w:val="26"/>
        </w:rPr>
        <w:t xml:space="preserve">The aim of this information sharing is to ensure that the NDIS funded therapist provides information to the school that it ‘needs to know’ to enable </w:t>
      </w:r>
      <w:r w:rsidR="009B19C4">
        <w:rPr>
          <w:szCs w:val="26"/>
        </w:rPr>
        <w:t xml:space="preserve">the school to </w:t>
      </w:r>
      <w:r w:rsidR="009B19C4" w:rsidRPr="00987C87">
        <w:rPr>
          <w:szCs w:val="26"/>
        </w:rPr>
        <w:t xml:space="preserve">support </w:t>
      </w:r>
      <w:r w:rsidR="00F3662A">
        <w:rPr>
          <w:szCs w:val="26"/>
        </w:rPr>
        <w:t xml:space="preserve">a </w:t>
      </w:r>
      <w:r w:rsidR="009B19C4">
        <w:rPr>
          <w:szCs w:val="26"/>
        </w:rPr>
        <w:t xml:space="preserve">child </w:t>
      </w:r>
      <w:r w:rsidR="009B19C4" w:rsidRPr="00987C87">
        <w:rPr>
          <w:szCs w:val="26"/>
        </w:rPr>
        <w:t>and fulfil key legal obligations.</w:t>
      </w:r>
      <w:r w:rsidR="00F45FC8">
        <w:rPr>
          <w:szCs w:val="26"/>
        </w:rPr>
        <w:t xml:space="preserve">  </w:t>
      </w:r>
      <w:r w:rsidR="00FF50E6">
        <w:rPr>
          <w:szCs w:val="26"/>
        </w:rPr>
        <w:t>Under</w:t>
      </w:r>
      <w:r w:rsidR="00FF50E6" w:rsidRPr="00987C87">
        <w:rPr>
          <w:szCs w:val="26"/>
        </w:rPr>
        <w:t xml:space="preserve"> </w:t>
      </w:r>
      <w:hyperlink w:anchor="bookmark2" w:history="1">
        <w:r w:rsidR="00A332B3" w:rsidRPr="00F45FC8">
          <w:rPr>
            <w:rStyle w:val="Hyperlink"/>
            <w:b/>
            <w:szCs w:val="26"/>
          </w:rPr>
          <w:t>Step 2</w:t>
        </w:r>
      </w:hyperlink>
      <w:r w:rsidR="00A332B3" w:rsidRPr="00987C87">
        <w:rPr>
          <w:b/>
          <w:szCs w:val="26"/>
        </w:rPr>
        <w:t xml:space="preserve"> </w:t>
      </w:r>
      <w:r w:rsidR="00A332B3" w:rsidRPr="00987C87">
        <w:rPr>
          <w:szCs w:val="26"/>
        </w:rPr>
        <w:t>of these Guidelines</w:t>
      </w:r>
      <w:r w:rsidR="00F45FC8">
        <w:rPr>
          <w:szCs w:val="26"/>
        </w:rPr>
        <w:t>,</w:t>
      </w:r>
      <w:r w:rsidR="00A332B3">
        <w:rPr>
          <w:szCs w:val="26"/>
        </w:rPr>
        <w:t xml:space="preserve"> </w:t>
      </w:r>
      <w:r w:rsidR="00F3662A">
        <w:rPr>
          <w:szCs w:val="26"/>
        </w:rPr>
        <w:t xml:space="preserve">the </w:t>
      </w:r>
      <w:r w:rsidR="000308C9">
        <w:rPr>
          <w:szCs w:val="26"/>
        </w:rPr>
        <w:t>parent(s)/carer(s)</w:t>
      </w:r>
      <w:r w:rsidR="00F3662A" w:rsidRPr="00987C87">
        <w:rPr>
          <w:szCs w:val="26"/>
        </w:rPr>
        <w:t xml:space="preserve"> </w:t>
      </w:r>
      <w:r w:rsidR="00A332B3">
        <w:rPr>
          <w:szCs w:val="26"/>
        </w:rPr>
        <w:t xml:space="preserve">will </w:t>
      </w:r>
      <w:r w:rsidR="00A332B3" w:rsidRPr="00987C87">
        <w:rPr>
          <w:szCs w:val="26"/>
        </w:rPr>
        <w:t xml:space="preserve">have consented to specific types of </w:t>
      </w:r>
      <w:r w:rsidR="0091510E" w:rsidRPr="00987C87">
        <w:rPr>
          <w:szCs w:val="26"/>
        </w:rPr>
        <w:t>information</w:t>
      </w:r>
      <w:r w:rsidR="00A332B3" w:rsidRPr="00987C87">
        <w:rPr>
          <w:szCs w:val="26"/>
        </w:rPr>
        <w:t xml:space="preserve"> </w:t>
      </w:r>
      <w:proofErr w:type="gramStart"/>
      <w:r w:rsidR="00A332B3" w:rsidRPr="00987C87">
        <w:rPr>
          <w:szCs w:val="26"/>
        </w:rPr>
        <w:t>being shared</w:t>
      </w:r>
      <w:proofErr w:type="gramEnd"/>
      <w:r w:rsidR="00A332B3" w:rsidRPr="00987C87">
        <w:rPr>
          <w:szCs w:val="26"/>
        </w:rPr>
        <w:t xml:space="preserve"> with the </w:t>
      </w:r>
      <w:r w:rsidR="00F3662A">
        <w:rPr>
          <w:szCs w:val="26"/>
        </w:rPr>
        <w:t>s</w:t>
      </w:r>
      <w:r w:rsidR="00F3662A" w:rsidRPr="00987C87">
        <w:rPr>
          <w:szCs w:val="26"/>
        </w:rPr>
        <w:t xml:space="preserve">chool </w:t>
      </w:r>
      <w:r w:rsidR="00A332B3" w:rsidRPr="00987C87">
        <w:rPr>
          <w:szCs w:val="26"/>
        </w:rPr>
        <w:t>by the NDIS funded therapist</w:t>
      </w:r>
      <w:r w:rsidR="00AC31FE">
        <w:rPr>
          <w:szCs w:val="26"/>
        </w:rPr>
        <w:t xml:space="preserve">. This </w:t>
      </w:r>
      <w:proofErr w:type="gramStart"/>
      <w:r w:rsidR="00AC31FE">
        <w:rPr>
          <w:szCs w:val="26"/>
        </w:rPr>
        <w:t>is done</w:t>
      </w:r>
      <w:proofErr w:type="gramEnd"/>
      <w:r w:rsidR="00AC31FE">
        <w:rPr>
          <w:szCs w:val="26"/>
        </w:rPr>
        <w:t xml:space="preserve"> </w:t>
      </w:r>
      <w:r w:rsidR="009B19C4">
        <w:rPr>
          <w:szCs w:val="26"/>
        </w:rPr>
        <w:t>via</w:t>
      </w:r>
      <w:r w:rsidR="009B19C4" w:rsidRPr="00987C87">
        <w:rPr>
          <w:szCs w:val="26"/>
        </w:rPr>
        <w:t xml:space="preserve"> </w:t>
      </w:r>
      <w:r w:rsidR="00A332B3" w:rsidRPr="00987C87">
        <w:rPr>
          <w:szCs w:val="26"/>
        </w:rPr>
        <w:t xml:space="preserve">the </w:t>
      </w:r>
      <w:r w:rsidR="00A332B3" w:rsidRPr="00EE2250">
        <w:rPr>
          <w:b/>
          <w:szCs w:val="26"/>
        </w:rPr>
        <w:t>Parent</w:t>
      </w:r>
      <w:r w:rsidR="00A332B3">
        <w:rPr>
          <w:szCs w:val="26"/>
        </w:rPr>
        <w:t xml:space="preserve"> </w:t>
      </w:r>
      <w:r w:rsidR="00A332B3" w:rsidRPr="00987C87">
        <w:rPr>
          <w:b/>
          <w:szCs w:val="26"/>
        </w:rPr>
        <w:t>Consent Form</w:t>
      </w:r>
      <w:r w:rsidR="00A332B3" w:rsidRPr="00987C87">
        <w:rPr>
          <w:szCs w:val="26"/>
        </w:rPr>
        <w:t>.</w:t>
      </w:r>
      <w:r w:rsidRPr="00987C87">
        <w:rPr>
          <w:szCs w:val="26"/>
        </w:rPr>
        <w:t xml:space="preserve"> </w:t>
      </w:r>
    </w:p>
    <w:p w14:paraId="0DE1C2AA" w14:textId="77777777" w:rsidR="00DC47F9" w:rsidRPr="00AE0EEE" w:rsidRDefault="00FF5C4B" w:rsidP="00E14DE8">
      <w:pPr>
        <w:pStyle w:val="ESBodyText"/>
        <w:spacing w:before="240"/>
        <w:rPr>
          <w:b/>
          <w:sz w:val="20"/>
        </w:rPr>
      </w:pPr>
      <w:bookmarkStart w:id="29" w:name="_Toc476906915"/>
      <w:bookmarkStart w:id="30" w:name="_Toc476907171"/>
      <w:r w:rsidRPr="00AE0EEE">
        <w:rPr>
          <w:b/>
          <w:sz w:val="20"/>
        </w:rPr>
        <w:t xml:space="preserve">Dual Servicing Arrangements </w:t>
      </w:r>
      <w:bookmarkEnd w:id="29"/>
      <w:bookmarkEnd w:id="30"/>
    </w:p>
    <w:p w14:paraId="28F5B4B9" w14:textId="093A24EF" w:rsidR="008F2066" w:rsidRPr="00AE0EEE" w:rsidRDefault="00DC47F9" w:rsidP="00AE0EEE">
      <w:pPr>
        <w:pStyle w:val="ESBodyText"/>
      </w:pPr>
      <w:r w:rsidRPr="00987C87">
        <w:t xml:space="preserve">Principals </w:t>
      </w:r>
      <w:r w:rsidR="000F026F">
        <w:t xml:space="preserve">will </w:t>
      </w:r>
      <w:r w:rsidRPr="00987C87">
        <w:t xml:space="preserve">inform relevant school-based therapists and Student Support Services staff about the services </w:t>
      </w:r>
      <w:proofErr w:type="gramStart"/>
      <w:r w:rsidRPr="00987C87">
        <w:t>being delivered</w:t>
      </w:r>
      <w:proofErr w:type="gramEnd"/>
      <w:r w:rsidRPr="00987C87">
        <w:t xml:space="preserve"> by the NDIS funded therapist</w:t>
      </w:r>
      <w:r w:rsidR="000F026F">
        <w:t xml:space="preserve"> to </w:t>
      </w:r>
      <w:r w:rsidR="00F3662A">
        <w:t xml:space="preserve">a </w:t>
      </w:r>
      <w:r w:rsidR="000F026F">
        <w:t>child. This is</w:t>
      </w:r>
      <w:r w:rsidRPr="00987C87">
        <w:t xml:space="preserve"> to ensure services are coordinated. </w:t>
      </w:r>
    </w:p>
    <w:p w14:paraId="7522E330" w14:textId="7913071C" w:rsidR="00F17C31" w:rsidRDefault="000308C9" w:rsidP="00F17C31">
      <w:pPr>
        <w:pStyle w:val="ESHeading1"/>
        <w:spacing w:before="240"/>
      </w:pPr>
      <w:bookmarkStart w:id="31" w:name="_Toc527452811"/>
      <w:r>
        <w:t>Parent(s)/</w:t>
      </w:r>
      <w:proofErr w:type="spellStart"/>
      <w:r>
        <w:t>carer</w:t>
      </w:r>
      <w:proofErr w:type="spellEnd"/>
      <w:r>
        <w:t>(s)</w:t>
      </w:r>
      <w:r w:rsidR="00F3662A">
        <w:t xml:space="preserve"> </w:t>
      </w:r>
      <w:r w:rsidR="00F17C31">
        <w:t>role</w:t>
      </w:r>
      <w:bookmarkEnd w:id="31"/>
    </w:p>
    <w:p w14:paraId="56729B4D" w14:textId="4470CB5A" w:rsidR="00F17C31" w:rsidRDefault="00F17C31" w:rsidP="00F17C31">
      <w:pPr>
        <w:pStyle w:val="ESBodyText"/>
      </w:pPr>
      <w:r>
        <w:t xml:space="preserve">As part of </w:t>
      </w:r>
      <w:r w:rsidR="00F3662A">
        <w:t xml:space="preserve">the </w:t>
      </w:r>
      <w:r w:rsidR="000308C9">
        <w:t>parent(s)/carer(s)</w:t>
      </w:r>
      <w:r w:rsidR="00F3662A">
        <w:t xml:space="preserve"> </w:t>
      </w:r>
      <w:r>
        <w:t xml:space="preserve">role in </w:t>
      </w:r>
      <w:r w:rsidR="00F3662A">
        <w:t xml:space="preserve">their </w:t>
      </w:r>
      <w:r>
        <w:t xml:space="preserve">child’s NDIS plan, </w:t>
      </w:r>
      <w:r w:rsidR="00F3662A">
        <w:t xml:space="preserve">they </w:t>
      </w:r>
      <w:r w:rsidR="00616629">
        <w:t>may</w:t>
      </w:r>
      <w:r>
        <w:t xml:space="preserve"> have a service agreement with the provider </w:t>
      </w:r>
      <w:r w:rsidR="00F3662A">
        <w:t xml:space="preserve">they </w:t>
      </w:r>
      <w:r>
        <w:t xml:space="preserve">have chosen for </w:t>
      </w:r>
      <w:r w:rsidR="00F3662A">
        <w:t xml:space="preserve">their </w:t>
      </w:r>
      <w:r>
        <w:t xml:space="preserve">child’s therapy support. </w:t>
      </w:r>
      <w:r w:rsidR="001832CE">
        <w:t>I</w:t>
      </w:r>
      <w:r w:rsidR="00DE005B">
        <w:t xml:space="preserve">f </w:t>
      </w:r>
      <w:r>
        <w:t xml:space="preserve">it </w:t>
      </w:r>
      <w:proofErr w:type="gramStart"/>
      <w:r>
        <w:t>is agreed</w:t>
      </w:r>
      <w:proofErr w:type="gramEnd"/>
      <w:r>
        <w:t xml:space="preserve"> that the service will be delivered at </w:t>
      </w:r>
      <w:r w:rsidR="001832CE">
        <w:t xml:space="preserve">school, this will remain the case and </w:t>
      </w:r>
      <w:r w:rsidR="00F3662A">
        <w:t xml:space="preserve">the </w:t>
      </w:r>
      <w:r w:rsidR="000308C9">
        <w:t>parent(s)/carer(s)</w:t>
      </w:r>
      <w:r w:rsidR="00F3662A">
        <w:t xml:space="preserve"> </w:t>
      </w:r>
      <w:r w:rsidR="001832CE">
        <w:t>will continue to be responsible for</w:t>
      </w:r>
      <w:r>
        <w:t xml:space="preserve">: </w:t>
      </w:r>
    </w:p>
    <w:p w14:paraId="05BCC459" w14:textId="24AF9200" w:rsidR="00F17C31" w:rsidRDefault="00F45FC8" w:rsidP="001D5A30">
      <w:pPr>
        <w:pStyle w:val="ESBulletsinTable"/>
        <w:spacing w:after="120"/>
        <w:ind w:left="284" w:hanging="284"/>
        <w:contextualSpacing w:val="0"/>
      </w:pPr>
      <w:r>
        <w:t xml:space="preserve">letting </w:t>
      </w:r>
      <w:r w:rsidR="00F17C31">
        <w:t xml:space="preserve">the </w:t>
      </w:r>
      <w:r w:rsidR="00992440">
        <w:t>NDIS funded therapist</w:t>
      </w:r>
      <w:r w:rsidR="00F17C31">
        <w:t xml:space="preserve"> know that the school has </w:t>
      </w:r>
      <w:r w:rsidR="00992440">
        <w:t xml:space="preserve">approved </w:t>
      </w:r>
      <w:r w:rsidR="008F2066">
        <w:t xml:space="preserve">them </w:t>
      </w:r>
      <w:r w:rsidR="00F17C31">
        <w:t>work</w:t>
      </w:r>
      <w:r w:rsidR="008F2066">
        <w:t>ing</w:t>
      </w:r>
      <w:r w:rsidR="00F17C31">
        <w:t xml:space="preserve"> with </w:t>
      </w:r>
      <w:r w:rsidR="00F3662A">
        <w:t xml:space="preserve">their </w:t>
      </w:r>
      <w:r w:rsidR="00F17C31">
        <w:t>child at school at the agreed times and any other conditions</w:t>
      </w:r>
      <w:r>
        <w:t xml:space="preserve">; </w:t>
      </w:r>
    </w:p>
    <w:p w14:paraId="35C548F9" w14:textId="7E80C078" w:rsidR="00F17C31" w:rsidRDefault="00F45FC8" w:rsidP="001D5A30">
      <w:pPr>
        <w:pStyle w:val="ESBulletsinTable"/>
        <w:spacing w:after="120"/>
        <w:ind w:left="284" w:hanging="284"/>
        <w:contextualSpacing w:val="0"/>
      </w:pPr>
      <w:r>
        <w:t xml:space="preserve">telling </w:t>
      </w:r>
      <w:r w:rsidR="00F17C31">
        <w:t xml:space="preserve">the </w:t>
      </w:r>
      <w:r w:rsidR="00992440" w:rsidRPr="00992440">
        <w:t xml:space="preserve">NDIS funded therapist </w:t>
      </w:r>
      <w:r w:rsidR="00F17C31">
        <w:t xml:space="preserve">as soon as possible if </w:t>
      </w:r>
      <w:r w:rsidR="00F3662A">
        <w:t xml:space="preserve">their </w:t>
      </w:r>
      <w:r w:rsidR="00F17C31">
        <w:t xml:space="preserve">child is absent from school on a day on which the </w:t>
      </w:r>
      <w:r w:rsidR="00992440">
        <w:t xml:space="preserve">therapist </w:t>
      </w:r>
      <w:r w:rsidR="00F17C31">
        <w:t>is supposed to go to the school</w:t>
      </w:r>
      <w:r>
        <w:t>;</w:t>
      </w:r>
    </w:p>
    <w:p w14:paraId="6C8D4C99" w14:textId="77777777" w:rsidR="00F17C31" w:rsidRDefault="00F45FC8" w:rsidP="001D5A30">
      <w:pPr>
        <w:pStyle w:val="ESBulletsinTable"/>
        <w:spacing w:after="120"/>
        <w:ind w:left="284" w:hanging="284"/>
        <w:contextualSpacing w:val="0"/>
      </w:pPr>
      <w:proofErr w:type="gramStart"/>
      <w:r>
        <w:t>t</w:t>
      </w:r>
      <w:r w:rsidR="00F17C31">
        <w:t>elling</w:t>
      </w:r>
      <w:proofErr w:type="gramEnd"/>
      <w:r w:rsidR="00F17C31">
        <w:t xml:space="preserve"> the </w:t>
      </w:r>
      <w:r w:rsidR="00992440" w:rsidRPr="00992440">
        <w:t xml:space="preserve">NDIS funded therapist </w:t>
      </w:r>
      <w:r w:rsidR="00F17C31">
        <w:t>if other activities at school mean that therapy cannot take place. For example, when sports carnivals, excursions, or special events or assemblies are scheduled</w:t>
      </w:r>
      <w:r>
        <w:t>;</w:t>
      </w:r>
    </w:p>
    <w:p w14:paraId="03C0891D" w14:textId="2C64BDD2" w:rsidR="00F17C31" w:rsidRDefault="00F45FC8" w:rsidP="001D5A30">
      <w:pPr>
        <w:pStyle w:val="ESBulletsinTable"/>
        <w:spacing w:after="120"/>
        <w:ind w:left="284" w:hanging="284"/>
        <w:contextualSpacing w:val="0"/>
      </w:pPr>
      <w:r>
        <w:t>t</w:t>
      </w:r>
      <w:r w:rsidR="00F17C31">
        <w:t xml:space="preserve">elling the school if </w:t>
      </w:r>
      <w:r w:rsidR="00F3662A">
        <w:t xml:space="preserve">they </w:t>
      </w:r>
      <w:r w:rsidR="00F17C31">
        <w:t>stop using the service or change providers</w:t>
      </w:r>
      <w:r>
        <w:t>; and</w:t>
      </w:r>
    </w:p>
    <w:p w14:paraId="0C58D702" w14:textId="77777777" w:rsidR="00F17C31" w:rsidRDefault="00F45FC8" w:rsidP="001D5A30">
      <w:pPr>
        <w:pStyle w:val="ESBulletsinTable"/>
        <w:spacing w:after="120"/>
        <w:ind w:left="284" w:hanging="284"/>
        <w:contextualSpacing w:val="0"/>
      </w:pPr>
      <w:proofErr w:type="gramStart"/>
      <w:r>
        <w:t>m</w:t>
      </w:r>
      <w:r w:rsidR="00F17C31">
        <w:t>eeting</w:t>
      </w:r>
      <w:proofErr w:type="gramEnd"/>
      <w:r w:rsidR="00F17C31">
        <w:t xml:space="preserve"> or talking regularly with school staff to </w:t>
      </w:r>
      <w:r w:rsidR="00992440">
        <w:t>inform them</w:t>
      </w:r>
      <w:r w:rsidR="008F2066">
        <w:t xml:space="preserve"> how the service is going</w:t>
      </w:r>
      <w:r w:rsidR="00992440">
        <w:t>.</w:t>
      </w:r>
    </w:p>
    <w:p w14:paraId="473D276A" w14:textId="77777777" w:rsidR="00353D57" w:rsidRDefault="00353D57" w:rsidP="00991AB0">
      <w:pPr>
        <w:pStyle w:val="ESHeading1"/>
      </w:pPr>
      <w:bookmarkStart w:id="32" w:name="_Toc527452812"/>
      <w:r>
        <w:t>Further information</w:t>
      </w:r>
      <w:bookmarkEnd w:id="32"/>
    </w:p>
    <w:bookmarkEnd w:id="0"/>
    <w:p w14:paraId="101DF67C" w14:textId="77777777" w:rsidR="00F17C31" w:rsidRPr="00320DCC" w:rsidRDefault="00F17C31" w:rsidP="00E14DE8">
      <w:pPr>
        <w:pStyle w:val="ESSubheading1"/>
        <w:spacing w:before="240"/>
        <w:ind w:left="0"/>
      </w:pPr>
      <w:r w:rsidRPr="00320DCC">
        <w:t>Advice and Assistance</w:t>
      </w:r>
    </w:p>
    <w:p w14:paraId="6885B8E1" w14:textId="3C2B2120" w:rsidR="00812565" w:rsidRDefault="00812565" w:rsidP="00851A7F">
      <w:pPr>
        <w:pStyle w:val="ESBodyText"/>
        <w:rPr>
          <w:rFonts w:ascii="Helvetica" w:hAnsi="Helvetica" w:cs="Helvetica"/>
          <w:color w:val="000000"/>
        </w:rPr>
      </w:pPr>
      <w:r>
        <w:t xml:space="preserve">A Local Area Coordinator is an NDIA partner organisation </w:t>
      </w:r>
      <w:r>
        <w:rPr>
          <w:rFonts w:ascii="Helvetica" w:hAnsi="Helvetica" w:cs="Helvetica"/>
          <w:color w:val="000000"/>
        </w:rPr>
        <w:t xml:space="preserve">with strong community connections, local knowledge and expertise. </w:t>
      </w:r>
      <w:r w:rsidR="00F3662A">
        <w:t>A</w:t>
      </w:r>
      <w:r w:rsidR="00F3662A" w:rsidRPr="00DE005B">
        <w:t xml:space="preserve"> </w:t>
      </w:r>
      <w:r w:rsidR="00C264F1" w:rsidRPr="00DE005B">
        <w:t xml:space="preserve">NDIA Local Area Coordinator may assist </w:t>
      </w:r>
      <w:r w:rsidR="000308C9">
        <w:t>parent(s)/carer(s)</w:t>
      </w:r>
      <w:r w:rsidR="00F3662A" w:rsidRPr="00DE005B">
        <w:t xml:space="preserve"> </w:t>
      </w:r>
      <w:r w:rsidR="00C264F1" w:rsidRPr="00DE005B">
        <w:t xml:space="preserve">to make contact and discuss </w:t>
      </w:r>
      <w:r w:rsidR="00F3662A">
        <w:t>their</w:t>
      </w:r>
      <w:r w:rsidR="00F3662A" w:rsidRPr="00DE005B">
        <w:t xml:space="preserve"> </w:t>
      </w:r>
      <w:r w:rsidR="00C264F1" w:rsidRPr="00DE005B">
        <w:t>child’s needs with the school where appropriate.</w:t>
      </w:r>
      <w:r w:rsidR="00C264F1">
        <w:t xml:space="preserve">  </w:t>
      </w:r>
    </w:p>
    <w:p w14:paraId="6D1274AA" w14:textId="77777777" w:rsidR="00416293" w:rsidRPr="00DC47F9" w:rsidRDefault="00416293" w:rsidP="00E14DE8">
      <w:pPr>
        <w:pStyle w:val="ESSubheading1"/>
        <w:spacing w:before="240"/>
        <w:ind w:left="0"/>
      </w:pPr>
      <w:r w:rsidRPr="00DC47F9">
        <w:t>Dispute Resolution</w:t>
      </w:r>
    </w:p>
    <w:p w14:paraId="7812914B" w14:textId="1EE6666A" w:rsidR="00416293" w:rsidRPr="00F33154" w:rsidRDefault="00416293" w:rsidP="00416293">
      <w:pPr>
        <w:pStyle w:val="ESBodyText"/>
        <w:rPr>
          <w:b/>
        </w:rPr>
      </w:pPr>
      <w:proofErr w:type="gramStart"/>
      <w:r>
        <w:t xml:space="preserve">If </w:t>
      </w:r>
      <w:r w:rsidR="00F3662A">
        <w:t xml:space="preserve"> </w:t>
      </w:r>
      <w:r w:rsidR="000308C9">
        <w:t>parent</w:t>
      </w:r>
      <w:proofErr w:type="gramEnd"/>
      <w:r w:rsidR="000308C9">
        <w:t>(s)/carer(s)</w:t>
      </w:r>
      <w:r w:rsidR="00F3662A">
        <w:t xml:space="preserve"> </w:t>
      </w:r>
      <w:r>
        <w:t xml:space="preserve">are unhappy with the final decision or the manner in which the request was handled </w:t>
      </w:r>
      <w:r w:rsidR="00F3662A">
        <w:t xml:space="preserve">they </w:t>
      </w:r>
      <w:r>
        <w:t xml:space="preserve">are entitled to lodge a complaint.  Complaints </w:t>
      </w:r>
      <w:proofErr w:type="gramStart"/>
      <w:r>
        <w:t>should be made</w:t>
      </w:r>
      <w:proofErr w:type="gramEnd"/>
      <w:r>
        <w:t xml:space="preserve"> directly to the school in the first instance. </w:t>
      </w:r>
      <w:r w:rsidRPr="00F17C31">
        <w:t xml:space="preserve">To understand how </w:t>
      </w:r>
      <w:r w:rsidR="00F3662A">
        <w:t>a</w:t>
      </w:r>
      <w:r w:rsidR="00F3662A" w:rsidRPr="00F17C31">
        <w:t xml:space="preserve"> </w:t>
      </w:r>
      <w:r w:rsidRPr="00F17C31">
        <w:t xml:space="preserve">complaint </w:t>
      </w:r>
      <w:proofErr w:type="gramStart"/>
      <w:r w:rsidRPr="00F17C31">
        <w:t>will be dealt</w:t>
      </w:r>
      <w:proofErr w:type="gramEnd"/>
      <w:r w:rsidRPr="00F17C31">
        <w:t xml:space="preserve"> with</w:t>
      </w:r>
      <w:r w:rsidR="00F3662A">
        <w:t xml:space="preserve">, </w:t>
      </w:r>
      <w:r w:rsidR="000308C9">
        <w:t>parent(s)/carer(s)</w:t>
      </w:r>
      <w:r w:rsidRPr="00F17C31">
        <w:t xml:space="preserve"> can request a copy </w:t>
      </w:r>
      <w:r>
        <w:t xml:space="preserve">of the school’s </w:t>
      </w:r>
      <w:r w:rsidRPr="00F17C31">
        <w:t>complaints policy and procedures or view them on the school’s web page</w:t>
      </w:r>
      <w:r w:rsidRPr="00F33154">
        <w:rPr>
          <w:rStyle w:val="Strong"/>
          <w:b w:val="0"/>
          <w:color w:val="202020"/>
          <w:lang w:val="en"/>
        </w:rPr>
        <w:t>.</w:t>
      </w:r>
      <w:r>
        <w:t xml:space="preserve"> </w:t>
      </w:r>
    </w:p>
    <w:p w14:paraId="7B5CEE0B" w14:textId="77777777" w:rsidR="00416293" w:rsidRDefault="00416293" w:rsidP="00416293">
      <w:pPr>
        <w:pStyle w:val="ESBodyText"/>
      </w:pPr>
      <w:r>
        <w:t xml:space="preserve">If a complaint remains unresolved after the school </w:t>
      </w:r>
      <w:proofErr w:type="gramStart"/>
      <w:r>
        <w:t>has been contacted</w:t>
      </w:r>
      <w:proofErr w:type="gramEnd"/>
      <w:r>
        <w:t xml:space="preserve">, the complaint will be referred to the Department’s regional office. The Independent Office for School Dispute Resolution is the </w:t>
      </w:r>
      <w:r w:rsidRPr="00615D59">
        <w:t>final step</w:t>
      </w:r>
      <w:r>
        <w:t xml:space="preserve"> in the Department’s dispute resolution and complaints process. </w:t>
      </w:r>
    </w:p>
    <w:p w14:paraId="37250951" w14:textId="77777777" w:rsidR="00416293" w:rsidRDefault="00416293" w:rsidP="00416293">
      <w:pPr>
        <w:pStyle w:val="ESBodyText"/>
      </w:pPr>
      <w:r>
        <w:t xml:space="preserve">The complaints policy and other useful information regarding making a complaint </w:t>
      </w:r>
      <w:proofErr w:type="gramStart"/>
      <w:r>
        <w:t>can be found</w:t>
      </w:r>
      <w:proofErr w:type="gramEnd"/>
      <w:r>
        <w:t xml:space="preserve"> at: </w:t>
      </w:r>
    </w:p>
    <w:p w14:paraId="22E342DE" w14:textId="77777777" w:rsidR="002C2CD1" w:rsidRPr="002C2CD1" w:rsidRDefault="00CD4ADF" w:rsidP="002C2CD1">
      <w:pPr>
        <w:pStyle w:val="ESBodyText"/>
      </w:pPr>
      <w:hyperlink r:id="rId16" w:history="1">
        <w:r w:rsidR="00E558C5" w:rsidRPr="002D43D3">
          <w:rPr>
            <w:rStyle w:val="Hyperlink"/>
          </w:rPr>
          <w:t>www.education.vic.gov.au/school/parents/complaints/Pages/procedure.aspx</w:t>
        </w:r>
      </w:hyperlink>
    </w:p>
    <w:p w14:paraId="0388FB58" w14:textId="77777777" w:rsidR="00F41706" w:rsidRDefault="00F41706" w:rsidP="00AD4C82">
      <w:pPr>
        <w:pStyle w:val="ESBulletsinTable"/>
        <w:numPr>
          <w:ilvl w:val="0"/>
          <w:numId w:val="0"/>
        </w:numPr>
        <w:ind w:left="360"/>
      </w:pPr>
    </w:p>
    <w:sectPr w:rsidR="00F41706" w:rsidSect="000B038E">
      <w:footerReference w:type="default" r:id="rId17"/>
      <w:pgSz w:w="11900" w:h="16840"/>
      <w:pgMar w:top="2036" w:right="1268" w:bottom="1135"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3A630" w14:textId="77777777" w:rsidR="00CD4ADF" w:rsidRDefault="00CD4ADF" w:rsidP="008766A4">
      <w:r>
        <w:separator/>
      </w:r>
    </w:p>
  </w:endnote>
  <w:endnote w:type="continuationSeparator" w:id="0">
    <w:p w14:paraId="4AD6A94D" w14:textId="77777777" w:rsidR="00CD4ADF" w:rsidRDefault="00CD4ADF" w:rsidP="008766A4">
      <w:r>
        <w:continuationSeparator/>
      </w:r>
    </w:p>
  </w:endnote>
  <w:endnote w:type="continuationNotice" w:id="1">
    <w:p w14:paraId="662943CF" w14:textId="77777777" w:rsidR="00CD4ADF" w:rsidRDefault="00CD4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9486" w14:textId="77777777" w:rsidR="000C0381" w:rsidRPr="003E29B5" w:rsidRDefault="000C0381"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4CD80" w14:textId="77777777" w:rsidR="00CD4ADF" w:rsidRDefault="00CD4ADF" w:rsidP="008766A4">
      <w:r>
        <w:separator/>
      </w:r>
    </w:p>
  </w:footnote>
  <w:footnote w:type="continuationSeparator" w:id="0">
    <w:p w14:paraId="4DE78DB0" w14:textId="77777777" w:rsidR="00CD4ADF" w:rsidRDefault="00CD4ADF" w:rsidP="008766A4">
      <w:r>
        <w:continuationSeparator/>
      </w:r>
    </w:p>
  </w:footnote>
  <w:footnote w:type="continuationNotice" w:id="1">
    <w:p w14:paraId="1DCF568F" w14:textId="77777777" w:rsidR="00CD4ADF" w:rsidRDefault="00CD4ADF">
      <w:pPr>
        <w:spacing w:after="0" w:line="240" w:lineRule="auto"/>
      </w:pPr>
    </w:p>
  </w:footnote>
  <w:footnote w:id="2">
    <w:p w14:paraId="1933F3E7" w14:textId="77777777" w:rsidR="00D121D6" w:rsidRPr="007807FF" w:rsidRDefault="00D121D6" w:rsidP="00DC47F9">
      <w:pPr>
        <w:pStyle w:val="FootnoteText"/>
        <w:rPr>
          <w:sz w:val="9"/>
        </w:rPr>
      </w:pPr>
      <w:r>
        <w:rPr>
          <w:rStyle w:val="FootnoteReference"/>
        </w:rPr>
        <w:t>[1]</w:t>
      </w:r>
      <w:r>
        <w:t xml:space="preserve"> </w:t>
      </w:r>
      <w:r w:rsidRPr="007807FF">
        <w:rPr>
          <w:sz w:val="16"/>
          <w:szCs w:val="18"/>
        </w:rPr>
        <w:t xml:space="preserve">The </w:t>
      </w:r>
      <w:r w:rsidRPr="007807FF">
        <w:rPr>
          <w:i/>
          <w:iCs/>
          <w:sz w:val="16"/>
          <w:szCs w:val="18"/>
        </w:rPr>
        <w:t xml:space="preserve">Equal Opportunity Act 2010 </w:t>
      </w:r>
      <w:r w:rsidRPr="007807FF">
        <w:rPr>
          <w:sz w:val="16"/>
          <w:szCs w:val="18"/>
        </w:rPr>
        <w:t>(Vic)</w:t>
      </w:r>
      <w:r w:rsidRPr="007807FF">
        <w:rPr>
          <w:i/>
          <w:iCs/>
          <w:sz w:val="16"/>
          <w:szCs w:val="18"/>
        </w:rPr>
        <w:t xml:space="preserve">, Disability Discrimination Act 1992 </w:t>
      </w:r>
      <w:r w:rsidRPr="007807FF">
        <w:rPr>
          <w:sz w:val="16"/>
          <w:szCs w:val="18"/>
        </w:rPr>
        <w:t>(</w:t>
      </w:r>
      <w:proofErr w:type="spellStart"/>
      <w:r w:rsidRPr="007807FF">
        <w:rPr>
          <w:sz w:val="16"/>
          <w:szCs w:val="18"/>
        </w:rPr>
        <w:t>Cth</w:t>
      </w:r>
      <w:proofErr w:type="spellEnd"/>
      <w:r w:rsidRPr="007807FF">
        <w:rPr>
          <w:sz w:val="16"/>
          <w:szCs w:val="18"/>
        </w:rPr>
        <w:t xml:space="preserve">) and </w:t>
      </w:r>
      <w:r w:rsidRPr="007807FF">
        <w:rPr>
          <w:i/>
          <w:iCs/>
          <w:sz w:val="16"/>
          <w:szCs w:val="18"/>
        </w:rPr>
        <w:t xml:space="preserve">Disability Standards for Education 2005 </w:t>
      </w:r>
      <w:r w:rsidRPr="007807FF">
        <w:rPr>
          <w:sz w:val="16"/>
          <w:szCs w:val="18"/>
        </w:rPr>
        <w:t>(</w:t>
      </w:r>
      <w:proofErr w:type="spellStart"/>
      <w:r w:rsidRPr="007807FF">
        <w:rPr>
          <w:sz w:val="16"/>
          <w:szCs w:val="18"/>
        </w:rPr>
        <w:t>Cth</w:t>
      </w:r>
      <w:proofErr w:type="spellEnd"/>
      <w:r w:rsidRPr="007807FF">
        <w:rPr>
          <w:sz w:val="16"/>
          <w:szCs w:val="18"/>
        </w:rPr>
        <w:t>)</w:t>
      </w:r>
    </w:p>
  </w:footnote>
  <w:footnote w:id="3">
    <w:p w14:paraId="79209E9C" w14:textId="77777777" w:rsidR="00F41706" w:rsidRPr="000C0381" w:rsidRDefault="00F41706" w:rsidP="000C0381">
      <w:pPr>
        <w:pStyle w:val="FootnoteText"/>
        <w:spacing w:after="0"/>
        <w:rPr>
          <w:sz w:val="7"/>
        </w:rPr>
      </w:pPr>
      <w:r w:rsidRPr="000C0381">
        <w:rPr>
          <w:rStyle w:val="FootnoteReference"/>
          <w:sz w:val="11"/>
        </w:rPr>
        <w:footnoteRef/>
      </w:r>
      <w:r w:rsidRPr="000C0381">
        <w:rPr>
          <w:sz w:val="9"/>
        </w:rPr>
        <w:t xml:space="preserve">  </w:t>
      </w:r>
      <w:r w:rsidRPr="000C0381">
        <w:rPr>
          <w:sz w:val="14"/>
          <w:szCs w:val="18"/>
        </w:rPr>
        <w:t>A mature minor is a student who the principal has deemed to be mature in accordance with the Department’s Mature Minor policy and is someone who may make a request/consent on their own behalf.</w:t>
      </w:r>
    </w:p>
  </w:footnote>
  <w:footnote w:id="4">
    <w:p w14:paraId="7371C1A0" w14:textId="77777777" w:rsidR="00D121D6" w:rsidRPr="000C0381" w:rsidRDefault="00D121D6" w:rsidP="000C0381">
      <w:pPr>
        <w:pStyle w:val="ESBodyText"/>
        <w:spacing w:after="0" w:line="240" w:lineRule="auto"/>
        <w:rPr>
          <w:sz w:val="14"/>
        </w:rPr>
      </w:pPr>
      <w:r w:rsidRPr="000C0381">
        <w:rPr>
          <w:rStyle w:val="FootnoteReference"/>
          <w:sz w:val="9"/>
        </w:rPr>
        <w:footnoteRef/>
      </w:r>
      <w:r w:rsidR="007B1063">
        <w:rPr>
          <w:sz w:val="14"/>
        </w:rPr>
        <w:t xml:space="preserve"> Most </w:t>
      </w:r>
      <w:r w:rsidR="008E0CCD">
        <w:rPr>
          <w:sz w:val="14"/>
        </w:rPr>
        <w:t>participant</w:t>
      </w:r>
      <w:r w:rsidR="008E0CCD" w:rsidRPr="000C0381">
        <w:rPr>
          <w:sz w:val="14"/>
        </w:rPr>
        <w:t>’s</w:t>
      </w:r>
      <w:r w:rsidRPr="000C0381">
        <w:rPr>
          <w:sz w:val="14"/>
        </w:rPr>
        <w:t xml:space="preserve"> access services from NDIS registered providers who are required to consent to NDIA guidelines, terms of business, and extensive background checks. Self-managing participants can choose to employ unregistered providers and schools will consider</w:t>
      </w:r>
      <w:r w:rsidR="000C0381">
        <w:rPr>
          <w:sz w:val="14"/>
        </w:rPr>
        <w:t xml:space="preserve"> any increased risks associated </w:t>
      </w:r>
      <w:r w:rsidRPr="000C0381">
        <w:rPr>
          <w:sz w:val="14"/>
        </w:rPr>
        <w:t>with unregistered providers.</w:t>
      </w:r>
    </w:p>
    <w:p w14:paraId="6E1E1A2C" w14:textId="77777777" w:rsidR="00D121D6" w:rsidRDefault="00D121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960" w:hanging="360"/>
      </w:pPr>
      <w:rPr>
        <w:rFonts w:ascii="Symbol" w:hAnsi="Symbol" w:hint="default"/>
        <w:color w:val="AF272F"/>
      </w:rPr>
    </w:lvl>
    <w:lvl w:ilvl="1">
      <w:start w:val="1"/>
      <w:numFmt w:val="bullet"/>
      <w:pStyle w:val="NoteLevel2"/>
      <w:lvlText w:val=""/>
      <w:lvlJc w:val="left"/>
      <w:pPr>
        <w:tabs>
          <w:tab w:val="num" w:pos="-600"/>
        </w:tabs>
        <w:ind w:left="-240" w:hanging="360"/>
      </w:pPr>
      <w:rPr>
        <w:rFonts w:ascii="Symbol" w:hAnsi="Symbol" w:hint="default"/>
      </w:rPr>
    </w:lvl>
    <w:lvl w:ilvl="2">
      <w:start w:val="1"/>
      <w:numFmt w:val="bullet"/>
      <w:pStyle w:val="NoteLevel3"/>
      <w:lvlText w:val="o"/>
      <w:lvlJc w:val="left"/>
      <w:pPr>
        <w:tabs>
          <w:tab w:val="num" w:pos="120"/>
        </w:tabs>
        <w:ind w:left="480" w:hanging="360"/>
      </w:pPr>
      <w:rPr>
        <w:rFonts w:ascii="Courier New" w:hAnsi="Courier New" w:cs="Courier New" w:hint="default"/>
      </w:rPr>
    </w:lvl>
    <w:lvl w:ilvl="3">
      <w:start w:val="1"/>
      <w:numFmt w:val="bullet"/>
      <w:pStyle w:val="NoteLevel4"/>
      <w:lvlText w:val=""/>
      <w:lvlJc w:val="left"/>
      <w:pPr>
        <w:tabs>
          <w:tab w:val="num" w:pos="840"/>
        </w:tabs>
        <w:ind w:left="1200" w:hanging="360"/>
      </w:pPr>
      <w:rPr>
        <w:rFonts w:ascii="Wingdings" w:hAnsi="Wingdings" w:hint="default"/>
        <w:color w:val="AF272F"/>
      </w:rPr>
    </w:lvl>
    <w:lvl w:ilvl="4">
      <w:start w:val="1"/>
      <w:numFmt w:val="bullet"/>
      <w:pStyle w:val="NoteLevel5"/>
      <w:lvlText w:val=""/>
      <w:lvlJc w:val="left"/>
      <w:pPr>
        <w:tabs>
          <w:tab w:val="num" w:pos="1560"/>
        </w:tabs>
        <w:ind w:left="1920" w:hanging="360"/>
      </w:pPr>
      <w:rPr>
        <w:rFonts w:ascii="Wingdings" w:hAnsi="Wingdings" w:hint="default"/>
      </w:rPr>
    </w:lvl>
    <w:lvl w:ilvl="5">
      <w:start w:val="1"/>
      <w:numFmt w:val="bullet"/>
      <w:pStyle w:val="NoteLevel6"/>
      <w:lvlText w:val=""/>
      <w:lvlJc w:val="left"/>
      <w:pPr>
        <w:tabs>
          <w:tab w:val="num" w:pos="2280"/>
        </w:tabs>
        <w:ind w:left="2640" w:hanging="360"/>
      </w:pPr>
      <w:rPr>
        <w:rFonts w:ascii="Symbol" w:hAnsi="Symbol" w:hint="default"/>
        <w:sz w:val="15"/>
      </w:rPr>
    </w:lvl>
    <w:lvl w:ilvl="6">
      <w:start w:val="1"/>
      <w:numFmt w:val="bullet"/>
      <w:lvlText w:val="o"/>
      <w:lvlJc w:val="left"/>
      <w:pPr>
        <w:tabs>
          <w:tab w:val="num" w:pos="3000"/>
        </w:tabs>
        <w:ind w:left="3360" w:hanging="360"/>
      </w:pPr>
      <w:rPr>
        <w:rFonts w:ascii="Courier New" w:hAnsi="Courier New" w:cs="Courier New" w:hint="default"/>
      </w:rPr>
    </w:lvl>
    <w:lvl w:ilvl="7">
      <w:start w:val="1"/>
      <w:numFmt w:val="bullet"/>
      <w:pStyle w:val="NoteLevel8"/>
      <w:lvlText w:val=""/>
      <w:lvlJc w:val="left"/>
      <w:pPr>
        <w:tabs>
          <w:tab w:val="num" w:pos="3720"/>
        </w:tabs>
        <w:ind w:left="4080" w:hanging="360"/>
      </w:pPr>
      <w:rPr>
        <w:rFonts w:ascii="Wingdings" w:hAnsi="Wingdings" w:hint="default"/>
      </w:rPr>
    </w:lvl>
    <w:lvl w:ilvl="8">
      <w:start w:val="1"/>
      <w:numFmt w:val="bullet"/>
      <w:pStyle w:val="NoteLevel9"/>
      <w:lvlText w:val=""/>
      <w:lvlJc w:val="left"/>
      <w:pPr>
        <w:tabs>
          <w:tab w:val="num" w:pos="4440"/>
        </w:tabs>
        <w:ind w:left="4800" w:hanging="360"/>
      </w:pPr>
      <w:rPr>
        <w:rFonts w:ascii="Wingdings" w:hAnsi="Wingdings" w:hint="default"/>
      </w:rPr>
    </w:lvl>
  </w:abstractNum>
  <w:abstractNum w:abstractNumId="1"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2"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3" w15:restartNumberingAfterBreak="0">
    <w:nsid w:val="FFFFFFFB"/>
    <w:multiLevelType w:val="multilevel"/>
    <w:tmpl w:val="393AC2EC"/>
    <w:name w:val="Madpara"/>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2268"/>
        </w:tabs>
        <w:ind w:left="2268"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00EE52F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0F52EA"/>
    <w:multiLevelType w:val="hybridMultilevel"/>
    <w:tmpl w:val="250C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CD4420"/>
    <w:multiLevelType w:val="hybridMultilevel"/>
    <w:tmpl w:val="7ED07742"/>
    <w:lvl w:ilvl="0" w:tplc="79EE1FDE">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2A0B"/>
    <w:multiLevelType w:val="hybridMultilevel"/>
    <w:tmpl w:val="8B781E22"/>
    <w:lvl w:ilvl="0" w:tplc="5B182AA0">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D7937"/>
    <w:multiLevelType w:val="hybridMultilevel"/>
    <w:tmpl w:val="DC6CA300"/>
    <w:lvl w:ilvl="0" w:tplc="AA7495F8">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72852"/>
    <w:multiLevelType w:val="hybridMultilevel"/>
    <w:tmpl w:val="30C20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A9B0496"/>
    <w:multiLevelType w:val="hybridMultilevel"/>
    <w:tmpl w:val="32902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425651"/>
    <w:multiLevelType w:val="hybridMultilevel"/>
    <w:tmpl w:val="6F54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69F76CB"/>
    <w:multiLevelType w:val="hybridMultilevel"/>
    <w:tmpl w:val="15D4AD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B236E5"/>
    <w:multiLevelType w:val="hybridMultilevel"/>
    <w:tmpl w:val="3D960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463EDE"/>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2473C48"/>
    <w:multiLevelType w:val="hybridMultilevel"/>
    <w:tmpl w:val="C7FCAAFE"/>
    <w:lvl w:ilvl="0" w:tplc="65062DAE">
      <w:start w:val="1"/>
      <w:numFmt w:val="lowerLetter"/>
      <w:lvlText w:val="(%1)"/>
      <w:lvlJc w:val="left"/>
      <w:pPr>
        <w:ind w:left="645" w:hanging="360"/>
      </w:pPr>
      <w:rPr>
        <w:rFonts w:ascii="Calibri" w:hAnsi="Calibri" w:cs="Times New Roman" w:hint="default"/>
        <w:sz w:val="22"/>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8" w15:restartNumberingAfterBreak="0">
    <w:nsid w:val="246E44F4"/>
    <w:multiLevelType w:val="hybridMultilevel"/>
    <w:tmpl w:val="0FE2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813787"/>
    <w:multiLevelType w:val="hybridMultilevel"/>
    <w:tmpl w:val="5E56A5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0465D8"/>
    <w:multiLevelType w:val="hybridMultilevel"/>
    <w:tmpl w:val="C08C5B52"/>
    <w:lvl w:ilvl="0" w:tplc="CF021370">
      <w:start w:val="1"/>
      <w:numFmt w:val="decimal"/>
      <w:lvlText w:val="Step %1:"/>
      <w:lvlJc w:val="left"/>
      <w:pPr>
        <w:ind w:left="360" w:hanging="360"/>
      </w:pPr>
      <w:rPr>
        <w:rFonts w:hint="default"/>
        <w:b/>
        <w:color w:val="C0504D" w:themeColor="accen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B5512D6"/>
    <w:multiLevelType w:val="singleLevel"/>
    <w:tmpl w:val="5946442A"/>
    <w:lvl w:ilvl="0">
      <w:start w:val="1"/>
      <w:numFmt w:val="decimal"/>
      <w:lvlRestart w:val="0"/>
      <w:lvlText w:val="%1"/>
      <w:lvlJc w:val="left"/>
      <w:pPr>
        <w:tabs>
          <w:tab w:val="num" w:pos="850"/>
        </w:tabs>
        <w:ind w:left="850" w:hanging="850"/>
      </w:pPr>
    </w:lvl>
  </w:abstractNum>
  <w:abstractNum w:abstractNumId="22" w15:restartNumberingAfterBreak="0">
    <w:nsid w:val="2CB26D41"/>
    <w:multiLevelType w:val="hybridMultilevel"/>
    <w:tmpl w:val="162C0DBE"/>
    <w:lvl w:ilvl="0" w:tplc="14267B8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3978C8"/>
    <w:multiLevelType w:val="hybridMultilevel"/>
    <w:tmpl w:val="E116C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950855"/>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0DB7FF7"/>
    <w:multiLevelType w:val="hybridMultilevel"/>
    <w:tmpl w:val="E77C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816E25"/>
    <w:multiLevelType w:val="multilevel"/>
    <w:tmpl w:val="2AD20DB2"/>
    <w:lvl w:ilvl="0">
      <w:start w:val="1"/>
      <w:numFmt w:val="decimal"/>
      <w:lvlText w:val="%1."/>
      <w:lvlJc w:val="left"/>
      <w:pPr>
        <w:tabs>
          <w:tab w:val="num" w:pos="851"/>
        </w:tabs>
        <w:ind w:left="851" w:hanging="851"/>
      </w:pPr>
      <w:rPr>
        <w:rFonts w:ascii="Arial Narrow" w:hAnsi="Arial Narrow" w:hint="default"/>
        <w:b w:val="0"/>
        <w:i w:val="0"/>
        <w:color w:val="auto"/>
        <w:spacing w:val="10"/>
        <w:w w:val="100"/>
        <w:kern w:val="28"/>
        <w:position w:val="0"/>
        <w:sz w:val="18"/>
        <w:szCs w:val="20"/>
        <w:u w:val="none"/>
      </w:rPr>
    </w:lvl>
    <w:lvl w:ilvl="1">
      <w:start w:val="1"/>
      <w:numFmt w:val="decimal"/>
      <w:lvlText w:val="%1.%2"/>
      <w:lvlJc w:val="left"/>
      <w:pPr>
        <w:tabs>
          <w:tab w:val="num" w:pos="850"/>
        </w:tabs>
        <w:ind w:left="850" w:hanging="850"/>
      </w:pPr>
      <w:rPr>
        <w:rFonts w:ascii="Arial Narrow" w:hAnsi="Arial Narrow" w:hint="default"/>
        <w:b w:val="0"/>
        <w:i w:val="0"/>
        <w:color w:val="auto"/>
        <w:spacing w:val="0"/>
        <w:w w:val="100"/>
        <w:kern w:val="24"/>
        <w:position w:val="0"/>
        <w:sz w:val="18"/>
        <w:szCs w:val="20"/>
      </w:rPr>
    </w:lvl>
    <w:lvl w:ilvl="2">
      <w:start w:val="1"/>
      <w:numFmt w:val="lowerLetter"/>
      <w:lvlText w:val="(%3)"/>
      <w:lvlJc w:val="left"/>
      <w:pPr>
        <w:tabs>
          <w:tab w:val="num" w:pos="1418"/>
        </w:tabs>
        <w:ind w:left="1418" w:hanging="850"/>
      </w:pPr>
      <w:rPr>
        <w:rFonts w:ascii="Arial Narrow" w:hAnsi="Arial Narrow" w:hint="default"/>
        <w:b w:val="0"/>
        <w:sz w:val="20"/>
        <w:szCs w:val="20"/>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7" w15:restartNumberingAfterBreak="0">
    <w:nsid w:val="350F3440"/>
    <w:multiLevelType w:val="hybridMultilevel"/>
    <w:tmpl w:val="5B821D36"/>
    <w:lvl w:ilvl="0" w:tplc="07DAA7B0">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75A20"/>
    <w:multiLevelType w:val="hybridMultilevel"/>
    <w:tmpl w:val="A3B61BD0"/>
    <w:lvl w:ilvl="0" w:tplc="0C09000F">
      <w:start w:val="1"/>
      <w:numFmt w:val="decimal"/>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9"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30" w15:restartNumberingAfterBreak="0">
    <w:nsid w:val="3960527E"/>
    <w:multiLevelType w:val="hybridMultilevel"/>
    <w:tmpl w:val="42980C44"/>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077DA"/>
    <w:multiLevelType w:val="hybridMultilevel"/>
    <w:tmpl w:val="AAA4C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A2E39DA"/>
    <w:multiLevelType w:val="multilevel"/>
    <w:tmpl w:val="0396038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A7855E4"/>
    <w:multiLevelType w:val="hybridMultilevel"/>
    <w:tmpl w:val="8D243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DC15942"/>
    <w:multiLevelType w:val="hybridMultilevel"/>
    <w:tmpl w:val="1234C4DA"/>
    <w:lvl w:ilvl="0" w:tplc="0C090001">
      <w:start w:val="1"/>
      <w:numFmt w:val="bullet"/>
      <w:lvlText w:val=""/>
      <w:lvlJc w:val="left"/>
      <w:pPr>
        <w:ind w:left="5160" w:hanging="360"/>
      </w:pPr>
      <w:rPr>
        <w:rFonts w:ascii="Symbol" w:hAnsi="Symbol" w:hint="default"/>
      </w:rPr>
    </w:lvl>
    <w:lvl w:ilvl="1" w:tplc="0C090003" w:tentative="1">
      <w:start w:val="1"/>
      <w:numFmt w:val="bullet"/>
      <w:lvlText w:val="o"/>
      <w:lvlJc w:val="left"/>
      <w:pPr>
        <w:ind w:left="5880" w:hanging="360"/>
      </w:pPr>
      <w:rPr>
        <w:rFonts w:ascii="Courier New" w:hAnsi="Courier New" w:cs="Courier New" w:hint="default"/>
      </w:rPr>
    </w:lvl>
    <w:lvl w:ilvl="2" w:tplc="0C090005" w:tentative="1">
      <w:start w:val="1"/>
      <w:numFmt w:val="bullet"/>
      <w:lvlText w:val=""/>
      <w:lvlJc w:val="left"/>
      <w:pPr>
        <w:ind w:left="6600" w:hanging="360"/>
      </w:pPr>
      <w:rPr>
        <w:rFonts w:ascii="Wingdings" w:hAnsi="Wingdings" w:hint="default"/>
      </w:rPr>
    </w:lvl>
    <w:lvl w:ilvl="3" w:tplc="0C090001" w:tentative="1">
      <w:start w:val="1"/>
      <w:numFmt w:val="bullet"/>
      <w:lvlText w:val=""/>
      <w:lvlJc w:val="left"/>
      <w:pPr>
        <w:ind w:left="7320" w:hanging="360"/>
      </w:pPr>
      <w:rPr>
        <w:rFonts w:ascii="Symbol" w:hAnsi="Symbol" w:hint="default"/>
      </w:rPr>
    </w:lvl>
    <w:lvl w:ilvl="4" w:tplc="0C090003" w:tentative="1">
      <w:start w:val="1"/>
      <w:numFmt w:val="bullet"/>
      <w:lvlText w:val="o"/>
      <w:lvlJc w:val="left"/>
      <w:pPr>
        <w:ind w:left="8040" w:hanging="360"/>
      </w:pPr>
      <w:rPr>
        <w:rFonts w:ascii="Courier New" w:hAnsi="Courier New" w:cs="Courier New" w:hint="default"/>
      </w:rPr>
    </w:lvl>
    <w:lvl w:ilvl="5" w:tplc="0C090005" w:tentative="1">
      <w:start w:val="1"/>
      <w:numFmt w:val="bullet"/>
      <w:lvlText w:val=""/>
      <w:lvlJc w:val="left"/>
      <w:pPr>
        <w:ind w:left="8760" w:hanging="360"/>
      </w:pPr>
      <w:rPr>
        <w:rFonts w:ascii="Wingdings" w:hAnsi="Wingdings" w:hint="default"/>
      </w:rPr>
    </w:lvl>
    <w:lvl w:ilvl="6" w:tplc="0C090001" w:tentative="1">
      <w:start w:val="1"/>
      <w:numFmt w:val="bullet"/>
      <w:lvlText w:val=""/>
      <w:lvlJc w:val="left"/>
      <w:pPr>
        <w:ind w:left="9480" w:hanging="360"/>
      </w:pPr>
      <w:rPr>
        <w:rFonts w:ascii="Symbol" w:hAnsi="Symbol" w:hint="default"/>
      </w:rPr>
    </w:lvl>
    <w:lvl w:ilvl="7" w:tplc="0C090003" w:tentative="1">
      <w:start w:val="1"/>
      <w:numFmt w:val="bullet"/>
      <w:lvlText w:val="o"/>
      <w:lvlJc w:val="left"/>
      <w:pPr>
        <w:ind w:left="10200" w:hanging="360"/>
      </w:pPr>
      <w:rPr>
        <w:rFonts w:ascii="Courier New" w:hAnsi="Courier New" w:cs="Courier New" w:hint="default"/>
      </w:rPr>
    </w:lvl>
    <w:lvl w:ilvl="8" w:tplc="0C090005" w:tentative="1">
      <w:start w:val="1"/>
      <w:numFmt w:val="bullet"/>
      <w:lvlText w:val=""/>
      <w:lvlJc w:val="left"/>
      <w:pPr>
        <w:ind w:left="10920" w:hanging="360"/>
      </w:pPr>
      <w:rPr>
        <w:rFonts w:ascii="Wingdings" w:hAnsi="Wingdings" w:hint="default"/>
      </w:rPr>
    </w:lvl>
  </w:abstractNum>
  <w:abstractNum w:abstractNumId="35" w15:restartNumberingAfterBreak="0">
    <w:nsid w:val="4615532D"/>
    <w:multiLevelType w:val="multilevel"/>
    <w:tmpl w:val="389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5C0783"/>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4B19335D"/>
    <w:multiLevelType w:val="hybridMultilevel"/>
    <w:tmpl w:val="4A087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730FB1"/>
    <w:multiLevelType w:val="hybridMultilevel"/>
    <w:tmpl w:val="5E56A5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3011D97"/>
    <w:multiLevelType w:val="hybridMultilevel"/>
    <w:tmpl w:val="BC28C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170939"/>
    <w:multiLevelType w:val="hybridMultilevel"/>
    <w:tmpl w:val="67FA66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6E4BFE"/>
    <w:multiLevelType w:val="hybridMultilevel"/>
    <w:tmpl w:val="F4B46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FD6F9E"/>
    <w:multiLevelType w:val="hybridMultilevel"/>
    <w:tmpl w:val="C630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1902A42"/>
    <w:multiLevelType w:val="hybridMultilevel"/>
    <w:tmpl w:val="657E1132"/>
    <w:lvl w:ilvl="0" w:tplc="EF808E34">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1576C"/>
    <w:multiLevelType w:val="hybridMultilevel"/>
    <w:tmpl w:val="42366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1E3322"/>
    <w:multiLevelType w:val="hybridMultilevel"/>
    <w:tmpl w:val="0ACE06CA"/>
    <w:lvl w:ilvl="0" w:tplc="B06CD67C">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954EE"/>
    <w:multiLevelType w:val="hybridMultilevel"/>
    <w:tmpl w:val="DE82A138"/>
    <w:lvl w:ilvl="0" w:tplc="5FCA1CE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FAD2083"/>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8" w15:restartNumberingAfterBreak="0">
    <w:nsid w:val="6FE85A0D"/>
    <w:multiLevelType w:val="hybridMultilevel"/>
    <w:tmpl w:val="F424A4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335716"/>
    <w:multiLevelType w:val="hybridMultilevel"/>
    <w:tmpl w:val="0DA4B4F6"/>
    <w:lvl w:ilvl="0" w:tplc="0C09000F">
      <w:start w:val="1"/>
      <w:numFmt w:val="decimal"/>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0" w15:restartNumberingAfterBreak="0">
    <w:nsid w:val="7DA27D1B"/>
    <w:multiLevelType w:val="hybridMultilevel"/>
    <w:tmpl w:val="AA4A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41"/>
  </w:num>
  <w:num w:numId="4">
    <w:abstractNumId w:val="45"/>
  </w:num>
  <w:num w:numId="5">
    <w:abstractNumId w:val="27"/>
  </w:num>
  <w:num w:numId="6">
    <w:abstractNumId w:val="6"/>
  </w:num>
  <w:num w:numId="7">
    <w:abstractNumId w:val="43"/>
  </w:num>
  <w:num w:numId="8">
    <w:abstractNumId w:val="7"/>
  </w:num>
  <w:num w:numId="9">
    <w:abstractNumId w:val="8"/>
  </w:num>
  <w:num w:numId="10">
    <w:abstractNumId w:val="19"/>
  </w:num>
  <w:num w:numId="11">
    <w:abstractNumId w:val="40"/>
  </w:num>
  <w:num w:numId="12">
    <w:abstractNumId w:val="46"/>
  </w:num>
  <w:num w:numId="13">
    <w:abstractNumId w:val="26"/>
  </w:num>
  <w:num w:numId="14">
    <w:abstractNumId w:val="13"/>
  </w:num>
  <w:num w:numId="15">
    <w:abstractNumId w:val="29"/>
  </w:num>
  <w:num w:numId="16">
    <w:abstractNumId w:val="10"/>
  </w:num>
  <w:num w:numId="17">
    <w:abstractNumId w:val="1"/>
  </w:num>
  <w:num w:numId="18">
    <w:abstractNumId w:val="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1"/>
  </w:num>
  <w:num w:numId="25">
    <w:abstractNumId w:val="11"/>
  </w:num>
  <w:num w:numId="26">
    <w:abstractNumId w:val="16"/>
  </w:num>
  <w:num w:numId="27">
    <w:abstractNumId w:val="36"/>
  </w:num>
  <w:num w:numId="28">
    <w:abstractNumId w:val="47"/>
  </w:num>
  <w:num w:numId="29">
    <w:abstractNumId w:val="24"/>
  </w:num>
  <w:num w:numId="30">
    <w:abstractNumId w:val="44"/>
  </w:num>
  <w:num w:numId="31">
    <w:abstractNumId w:val="48"/>
  </w:num>
  <w:num w:numId="32">
    <w:abstractNumId w:val="14"/>
  </w:num>
  <w:num w:numId="33">
    <w:abstractNumId w:val="30"/>
  </w:num>
  <w:num w:numId="34">
    <w:abstractNumId w:val="35"/>
  </w:num>
  <w:num w:numId="35">
    <w:abstractNumId w:val="15"/>
  </w:num>
  <w:num w:numId="36">
    <w:abstractNumId w:val="18"/>
  </w:num>
  <w:num w:numId="37">
    <w:abstractNumId w:val="28"/>
  </w:num>
  <w:num w:numId="38">
    <w:abstractNumId w:val="23"/>
  </w:num>
  <w:num w:numId="39">
    <w:abstractNumId w:val="37"/>
  </w:num>
  <w:num w:numId="40">
    <w:abstractNumId w:val="30"/>
  </w:num>
  <w:num w:numId="41">
    <w:abstractNumId w:val="32"/>
  </w:num>
  <w:num w:numId="42">
    <w:abstractNumId w:val="17"/>
  </w:num>
  <w:num w:numId="43">
    <w:abstractNumId w:val="38"/>
  </w:num>
  <w:num w:numId="44">
    <w:abstractNumId w:val="49"/>
  </w:num>
  <w:num w:numId="45">
    <w:abstractNumId w:val="34"/>
  </w:num>
  <w:num w:numId="46">
    <w:abstractNumId w:val="30"/>
  </w:num>
  <w:num w:numId="47">
    <w:abstractNumId w:val="20"/>
  </w:num>
  <w:num w:numId="48">
    <w:abstractNumId w:val="30"/>
  </w:num>
  <w:num w:numId="49">
    <w:abstractNumId w:val="30"/>
  </w:num>
  <w:num w:numId="50">
    <w:abstractNumId w:val="30"/>
  </w:num>
  <w:num w:numId="51">
    <w:abstractNumId w:val="33"/>
  </w:num>
  <w:num w:numId="52">
    <w:abstractNumId w:val="30"/>
  </w:num>
  <w:num w:numId="53">
    <w:abstractNumId w:val="39"/>
  </w:num>
  <w:num w:numId="54">
    <w:abstractNumId w:val="9"/>
  </w:num>
  <w:num w:numId="55">
    <w:abstractNumId w:val="25"/>
  </w:num>
  <w:num w:numId="56">
    <w:abstractNumId w:val="42"/>
  </w:num>
  <w:num w:numId="57">
    <w:abstractNumId w:val="22"/>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12"/>
  </w:num>
  <w:num w:numId="67">
    <w:abstractNumId w:val="5"/>
  </w:num>
  <w:num w:numId="68">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proofState w:spelling="clean" w:grammar="clean"/>
  <w:stylePaneSortMethod w:val="0000"/>
  <w:documentProtection w:enforcement="0"/>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5D5"/>
    <w:rsid w:val="000018D9"/>
    <w:rsid w:val="00001961"/>
    <w:rsid w:val="0000388B"/>
    <w:rsid w:val="000051D8"/>
    <w:rsid w:val="00005958"/>
    <w:rsid w:val="0000614E"/>
    <w:rsid w:val="000073BB"/>
    <w:rsid w:val="000132A6"/>
    <w:rsid w:val="00013EEA"/>
    <w:rsid w:val="00015E1D"/>
    <w:rsid w:val="00021CA8"/>
    <w:rsid w:val="00023F7C"/>
    <w:rsid w:val="00024AA4"/>
    <w:rsid w:val="0002653E"/>
    <w:rsid w:val="00026D18"/>
    <w:rsid w:val="000300BB"/>
    <w:rsid w:val="000308C9"/>
    <w:rsid w:val="00030B68"/>
    <w:rsid w:val="000337E2"/>
    <w:rsid w:val="00033CED"/>
    <w:rsid w:val="000419A8"/>
    <w:rsid w:val="0004475B"/>
    <w:rsid w:val="00051C86"/>
    <w:rsid w:val="00053C52"/>
    <w:rsid w:val="00055E6A"/>
    <w:rsid w:val="0006031C"/>
    <w:rsid w:val="00065662"/>
    <w:rsid w:val="00070B3B"/>
    <w:rsid w:val="00070CDA"/>
    <w:rsid w:val="000717B4"/>
    <w:rsid w:val="00071913"/>
    <w:rsid w:val="00071D7C"/>
    <w:rsid w:val="000778C0"/>
    <w:rsid w:val="000855E9"/>
    <w:rsid w:val="00092852"/>
    <w:rsid w:val="000A427D"/>
    <w:rsid w:val="000A487F"/>
    <w:rsid w:val="000A5AA7"/>
    <w:rsid w:val="000B038E"/>
    <w:rsid w:val="000B03B7"/>
    <w:rsid w:val="000B133E"/>
    <w:rsid w:val="000B2251"/>
    <w:rsid w:val="000B7DAF"/>
    <w:rsid w:val="000C0381"/>
    <w:rsid w:val="000C263F"/>
    <w:rsid w:val="000C499D"/>
    <w:rsid w:val="000C4E43"/>
    <w:rsid w:val="000C5807"/>
    <w:rsid w:val="000D07E9"/>
    <w:rsid w:val="000D7BF8"/>
    <w:rsid w:val="000E316F"/>
    <w:rsid w:val="000E3809"/>
    <w:rsid w:val="000E67DE"/>
    <w:rsid w:val="000F026F"/>
    <w:rsid w:val="000F0701"/>
    <w:rsid w:val="000F155E"/>
    <w:rsid w:val="000F2DD4"/>
    <w:rsid w:val="000F332F"/>
    <w:rsid w:val="000F4C22"/>
    <w:rsid w:val="000F65C7"/>
    <w:rsid w:val="000F6761"/>
    <w:rsid w:val="000F7DBE"/>
    <w:rsid w:val="00100357"/>
    <w:rsid w:val="001007C3"/>
    <w:rsid w:val="00100A71"/>
    <w:rsid w:val="00102C42"/>
    <w:rsid w:val="00103EC5"/>
    <w:rsid w:val="00105D19"/>
    <w:rsid w:val="001063E3"/>
    <w:rsid w:val="00110E70"/>
    <w:rsid w:val="0011109F"/>
    <w:rsid w:val="001122EF"/>
    <w:rsid w:val="00115F72"/>
    <w:rsid w:val="00121ABE"/>
    <w:rsid w:val="00124CA3"/>
    <w:rsid w:val="00126EAD"/>
    <w:rsid w:val="00127682"/>
    <w:rsid w:val="00131005"/>
    <w:rsid w:val="001326EB"/>
    <w:rsid w:val="00133B9F"/>
    <w:rsid w:val="00133C14"/>
    <w:rsid w:val="001378BC"/>
    <w:rsid w:val="00142884"/>
    <w:rsid w:val="0014310A"/>
    <w:rsid w:val="00143308"/>
    <w:rsid w:val="00147E45"/>
    <w:rsid w:val="001504D3"/>
    <w:rsid w:val="00153DCD"/>
    <w:rsid w:val="0015413D"/>
    <w:rsid w:val="00157602"/>
    <w:rsid w:val="00160DA1"/>
    <w:rsid w:val="00161325"/>
    <w:rsid w:val="00163D0F"/>
    <w:rsid w:val="001645FD"/>
    <w:rsid w:val="0016782C"/>
    <w:rsid w:val="001732B6"/>
    <w:rsid w:val="001736B3"/>
    <w:rsid w:val="001744A6"/>
    <w:rsid w:val="001759D3"/>
    <w:rsid w:val="00183145"/>
    <w:rsid w:val="001832CE"/>
    <w:rsid w:val="001842F9"/>
    <w:rsid w:val="00184C9D"/>
    <w:rsid w:val="00184D62"/>
    <w:rsid w:val="0018633B"/>
    <w:rsid w:val="001874FE"/>
    <w:rsid w:val="00187A74"/>
    <w:rsid w:val="00191D00"/>
    <w:rsid w:val="00193A4B"/>
    <w:rsid w:val="00194BD4"/>
    <w:rsid w:val="00195432"/>
    <w:rsid w:val="001A0A60"/>
    <w:rsid w:val="001A2A1C"/>
    <w:rsid w:val="001A50EA"/>
    <w:rsid w:val="001A6DFE"/>
    <w:rsid w:val="001A6FF3"/>
    <w:rsid w:val="001B0A85"/>
    <w:rsid w:val="001B5594"/>
    <w:rsid w:val="001B676B"/>
    <w:rsid w:val="001B6F4A"/>
    <w:rsid w:val="001B7A1E"/>
    <w:rsid w:val="001C6FDC"/>
    <w:rsid w:val="001D12D9"/>
    <w:rsid w:val="001D2850"/>
    <w:rsid w:val="001D4321"/>
    <w:rsid w:val="001D4760"/>
    <w:rsid w:val="001D5A30"/>
    <w:rsid w:val="001D7391"/>
    <w:rsid w:val="001E0B40"/>
    <w:rsid w:val="001E0B9F"/>
    <w:rsid w:val="001E0E0D"/>
    <w:rsid w:val="001E3D65"/>
    <w:rsid w:val="001E45C1"/>
    <w:rsid w:val="001E6118"/>
    <w:rsid w:val="001E642C"/>
    <w:rsid w:val="001E7135"/>
    <w:rsid w:val="001F1283"/>
    <w:rsid w:val="001F148E"/>
    <w:rsid w:val="001F19D5"/>
    <w:rsid w:val="001F1BA5"/>
    <w:rsid w:val="001F2580"/>
    <w:rsid w:val="001F2852"/>
    <w:rsid w:val="001F73CF"/>
    <w:rsid w:val="00200D1F"/>
    <w:rsid w:val="00203281"/>
    <w:rsid w:val="00204DC8"/>
    <w:rsid w:val="00205162"/>
    <w:rsid w:val="00206ECC"/>
    <w:rsid w:val="00212E3A"/>
    <w:rsid w:val="002142C5"/>
    <w:rsid w:val="00216C02"/>
    <w:rsid w:val="00220DD1"/>
    <w:rsid w:val="002215A3"/>
    <w:rsid w:val="0022212D"/>
    <w:rsid w:val="00222202"/>
    <w:rsid w:val="00222C20"/>
    <w:rsid w:val="0022490A"/>
    <w:rsid w:val="00226B71"/>
    <w:rsid w:val="00232072"/>
    <w:rsid w:val="00234008"/>
    <w:rsid w:val="0024148D"/>
    <w:rsid w:val="0024279A"/>
    <w:rsid w:val="002449E1"/>
    <w:rsid w:val="00245604"/>
    <w:rsid w:val="00245C3C"/>
    <w:rsid w:val="00252F18"/>
    <w:rsid w:val="00255E0C"/>
    <w:rsid w:val="00256A4B"/>
    <w:rsid w:val="002660EF"/>
    <w:rsid w:val="002662DA"/>
    <w:rsid w:val="00271E3D"/>
    <w:rsid w:val="00271F77"/>
    <w:rsid w:val="002723EE"/>
    <w:rsid w:val="002805BE"/>
    <w:rsid w:val="0028085A"/>
    <w:rsid w:val="0028285E"/>
    <w:rsid w:val="002852F7"/>
    <w:rsid w:val="00290265"/>
    <w:rsid w:val="00291662"/>
    <w:rsid w:val="00293050"/>
    <w:rsid w:val="00293B3C"/>
    <w:rsid w:val="00295D00"/>
    <w:rsid w:val="002971D3"/>
    <w:rsid w:val="002A04C3"/>
    <w:rsid w:val="002A0834"/>
    <w:rsid w:val="002A0872"/>
    <w:rsid w:val="002A1BA5"/>
    <w:rsid w:val="002A3F6E"/>
    <w:rsid w:val="002A615F"/>
    <w:rsid w:val="002B0156"/>
    <w:rsid w:val="002B0BBA"/>
    <w:rsid w:val="002B2D67"/>
    <w:rsid w:val="002B405B"/>
    <w:rsid w:val="002B4936"/>
    <w:rsid w:val="002C1FA1"/>
    <w:rsid w:val="002C2CD1"/>
    <w:rsid w:val="002D146A"/>
    <w:rsid w:val="002D4029"/>
    <w:rsid w:val="002E1534"/>
    <w:rsid w:val="002E2370"/>
    <w:rsid w:val="002E23D6"/>
    <w:rsid w:val="002E3E1F"/>
    <w:rsid w:val="002F5ED9"/>
    <w:rsid w:val="00301BCD"/>
    <w:rsid w:val="00306202"/>
    <w:rsid w:val="003074C5"/>
    <w:rsid w:val="00312B31"/>
    <w:rsid w:val="00316ACC"/>
    <w:rsid w:val="003179B0"/>
    <w:rsid w:val="003205EF"/>
    <w:rsid w:val="00320DCC"/>
    <w:rsid w:val="00320F6F"/>
    <w:rsid w:val="00321265"/>
    <w:rsid w:val="00321AF1"/>
    <w:rsid w:val="00322232"/>
    <w:rsid w:val="003247E2"/>
    <w:rsid w:val="00325FBB"/>
    <w:rsid w:val="00326F48"/>
    <w:rsid w:val="00327A49"/>
    <w:rsid w:val="00331C52"/>
    <w:rsid w:val="00331F2F"/>
    <w:rsid w:val="00332677"/>
    <w:rsid w:val="00332CF9"/>
    <w:rsid w:val="0033332C"/>
    <w:rsid w:val="003366CA"/>
    <w:rsid w:val="0034271D"/>
    <w:rsid w:val="00345E97"/>
    <w:rsid w:val="00346E15"/>
    <w:rsid w:val="00347714"/>
    <w:rsid w:val="00353D57"/>
    <w:rsid w:val="00353FB3"/>
    <w:rsid w:val="00365DD7"/>
    <w:rsid w:val="00365FCE"/>
    <w:rsid w:val="00366D66"/>
    <w:rsid w:val="00370D83"/>
    <w:rsid w:val="00370E97"/>
    <w:rsid w:val="003739DD"/>
    <w:rsid w:val="0037419D"/>
    <w:rsid w:val="00374C45"/>
    <w:rsid w:val="003761F9"/>
    <w:rsid w:val="003769BF"/>
    <w:rsid w:val="003816F3"/>
    <w:rsid w:val="00381E91"/>
    <w:rsid w:val="00382A4C"/>
    <w:rsid w:val="0038464A"/>
    <w:rsid w:val="00386040"/>
    <w:rsid w:val="00390105"/>
    <w:rsid w:val="00393FC2"/>
    <w:rsid w:val="003A0062"/>
    <w:rsid w:val="003A49CF"/>
    <w:rsid w:val="003A73DD"/>
    <w:rsid w:val="003A7C52"/>
    <w:rsid w:val="003B01B0"/>
    <w:rsid w:val="003B0F61"/>
    <w:rsid w:val="003B10FB"/>
    <w:rsid w:val="003B26BF"/>
    <w:rsid w:val="003B2A38"/>
    <w:rsid w:val="003B53DD"/>
    <w:rsid w:val="003B5E37"/>
    <w:rsid w:val="003B69B5"/>
    <w:rsid w:val="003C253E"/>
    <w:rsid w:val="003D0214"/>
    <w:rsid w:val="003D0EE5"/>
    <w:rsid w:val="003D2268"/>
    <w:rsid w:val="003D2E5A"/>
    <w:rsid w:val="003D412A"/>
    <w:rsid w:val="003D51E1"/>
    <w:rsid w:val="003D628E"/>
    <w:rsid w:val="003E2628"/>
    <w:rsid w:val="003E29B5"/>
    <w:rsid w:val="003E38E6"/>
    <w:rsid w:val="003F4443"/>
    <w:rsid w:val="003F46C4"/>
    <w:rsid w:val="003F4F3F"/>
    <w:rsid w:val="003F5B1A"/>
    <w:rsid w:val="003F5B4A"/>
    <w:rsid w:val="003F5E45"/>
    <w:rsid w:val="003F67E4"/>
    <w:rsid w:val="003F72B7"/>
    <w:rsid w:val="00401CF6"/>
    <w:rsid w:val="004031EE"/>
    <w:rsid w:val="004115C6"/>
    <w:rsid w:val="00412C87"/>
    <w:rsid w:val="00414DDE"/>
    <w:rsid w:val="00415B62"/>
    <w:rsid w:val="00416293"/>
    <w:rsid w:val="00416B2C"/>
    <w:rsid w:val="00420049"/>
    <w:rsid w:val="0042385D"/>
    <w:rsid w:val="00423B75"/>
    <w:rsid w:val="004258A6"/>
    <w:rsid w:val="00425E7E"/>
    <w:rsid w:val="00425F88"/>
    <w:rsid w:val="004275C5"/>
    <w:rsid w:val="00430E84"/>
    <w:rsid w:val="00432CB9"/>
    <w:rsid w:val="004346DA"/>
    <w:rsid w:val="00436E6F"/>
    <w:rsid w:val="004425DD"/>
    <w:rsid w:val="00444BF1"/>
    <w:rsid w:val="00446376"/>
    <w:rsid w:val="00452F69"/>
    <w:rsid w:val="00454274"/>
    <w:rsid w:val="00456A18"/>
    <w:rsid w:val="00457AEA"/>
    <w:rsid w:val="00461074"/>
    <w:rsid w:val="004615C4"/>
    <w:rsid w:val="0046250E"/>
    <w:rsid w:val="004637C0"/>
    <w:rsid w:val="00463E6F"/>
    <w:rsid w:val="00465641"/>
    <w:rsid w:val="00465EE8"/>
    <w:rsid w:val="00473D32"/>
    <w:rsid w:val="00474330"/>
    <w:rsid w:val="004743E8"/>
    <w:rsid w:val="00474D4E"/>
    <w:rsid w:val="0047527D"/>
    <w:rsid w:val="00475B78"/>
    <w:rsid w:val="004766A2"/>
    <w:rsid w:val="00477289"/>
    <w:rsid w:val="00481A09"/>
    <w:rsid w:val="00484412"/>
    <w:rsid w:val="00485438"/>
    <w:rsid w:val="004858AB"/>
    <w:rsid w:val="00490E1E"/>
    <w:rsid w:val="00492360"/>
    <w:rsid w:val="00492EC8"/>
    <w:rsid w:val="0049585A"/>
    <w:rsid w:val="004A0317"/>
    <w:rsid w:val="004A0C25"/>
    <w:rsid w:val="004A55D3"/>
    <w:rsid w:val="004B122F"/>
    <w:rsid w:val="004B28C4"/>
    <w:rsid w:val="004B64E1"/>
    <w:rsid w:val="004B6666"/>
    <w:rsid w:val="004C48B4"/>
    <w:rsid w:val="004C4E0D"/>
    <w:rsid w:val="004C67A6"/>
    <w:rsid w:val="004C69B2"/>
    <w:rsid w:val="004C715F"/>
    <w:rsid w:val="004D0052"/>
    <w:rsid w:val="004D72BB"/>
    <w:rsid w:val="004D7E53"/>
    <w:rsid w:val="004E288A"/>
    <w:rsid w:val="004E45D9"/>
    <w:rsid w:val="004F3E33"/>
    <w:rsid w:val="004F4080"/>
    <w:rsid w:val="005035E4"/>
    <w:rsid w:val="005040F3"/>
    <w:rsid w:val="00506200"/>
    <w:rsid w:val="005072CC"/>
    <w:rsid w:val="00513E19"/>
    <w:rsid w:val="00515669"/>
    <w:rsid w:val="00515953"/>
    <w:rsid w:val="0051673C"/>
    <w:rsid w:val="00516BF6"/>
    <w:rsid w:val="00520698"/>
    <w:rsid w:val="00520CDF"/>
    <w:rsid w:val="005218F9"/>
    <w:rsid w:val="00521F95"/>
    <w:rsid w:val="005259B9"/>
    <w:rsid w:val="00527025"/>
    <w:rsid w:val="00530B7E"/>
    <w:rsid w:val="0053686F"/>
    <w:rsid w:val="00544126"/>
    <w:rsid w:val="0054681B"/>
    <w:rsid w:val="00547EEB"/>
    <w:rsid w:val="005514F1"/>
    <w:rsid w:val="00551FDE"/>
    <w:rsid w:val="00552465"/>
    <w:rsid w:val="00555B10"/>
    <w:rsid w:val="00557619"/>
    <w:rsid w:val="00557A02"/>
    <w:rsid w:val="00557AB9"/>
    <w:rsid w:val="00557EE0"/>
    <w:rsid w:val="005657EF"/>
    <w:rsid w:val="00570F45"/>
    <w:rsid w:val="005711D2"/>
    <w:rsid w:val="0057167B"/>
    <w:rsid w:val="00572171"/>
    <w:rsid w:val="00573815"/>
    <w:rsid w:val="0057654B"/>
    <w:rsid w:val="005776BC"/>
    <w:rsid w:val="00580FA9"/>
    <w:rsid w:val="005832B7"/>
    <w:rsid w:val="00584019"/>
    <w:rsid w:val="00587A50"/>
    <w:rsid w:val="00590E0B"/>
    <w:rsid w:val="0059137C"/>
    <w:rsid w:val="00596923"/>
    <w:rsid w:val="00596F76"/>
    <w:rsid w:val="005A0386"/>
    <w:rsid w:val="005A23F9"/>
    <w:rsid w:val="005A4ADB"/>
    <w:rsid w:val="005A6AD7"/>
    <w:rsid w:val="005A6EE4"/>
    <w:rsid w:val="005B3B56"/>
    <w:rsid w:val="005B4879"/>
    <w:rsid w:val="005B609D"/>
    <w:rsid w:val="005B6889"/>
    <w:rsid w:val="005C15F5"/>
    <w:rsid w:val="005C1FEB"/>
    <w:rsid w:val="005C678E"/>
    <w:rsid w:val="005D25A4"/>
    <w:rsid w:val="005D35D5"/>
    <w:rsid w:val="005D3EE9"/>
    <w:rsid w:val="005D4DFB"/>
    <w:rsid w:val="005D76D2"/>
    <w:rsid w:val="005E2F67"/>
    <w:rsid w:val="005F15F7"/>
    <w:rsid w:val="005F2F84"/>
    <w:rsid w:val="00600EB1"/>
    <w:rsid w:val="0060183F"/>
    <w:rsid w:val="00603DE7"/>
    <w:rsid w:val="00604DC2"/>
    <w:rsid w:val="00612331"/>
    <w:rsid w:val="0061502D"/>
    <w:rsid w:val="00615D59"/>
    <w:rsid w:val="00616629"/>
    <w:rsid w:val="00616647"/>
    <w:rsid w:val="0062209D"/>
    <w:rsid w:val="006239D6"/>
    <w:rsid w:val="0062502E"/>
    <w:rsid w:val="00626E5E"/>
    <w:rsid w:val="00634DFA"/>
    <w:rsid w:val="00636F44"/>
    <w:rsid w:val="00643CAA"/>
    <w:rsid w:val="00645803"/>
    <w:rsid w:val="006511FF"/>
    <w:rsid w:val="00651C93"/>
    <w:rsid w:val="00653100"/>
    <w:rsid w:val="00657119"/>
    <w:rsid w:val="0065746C"/>
    <w:rsid w:val="0066123B"/>
    <w:rsid w:val="00664FAE"/>
    <w:rsid w:val="00666E28"/>
    <w:rsid w:val="0067206C"/>
    <w:rsid w:val="00672770"/>
    <w:rsid w:val="0067509B"/>
    <w:rsid w:val="00675EB4"/>
    <w:rsid w:val="00680A42"/>
    <w:rsid w:val="006819D8"/>
    <w:rsid w:val="00681A47"/>
    <w:rsid w:val="00681D78"/>
    <w:rsid w:val="00685450"/>
    <w:rsid w:val="006935C9"/>
    <w:rsid w:val="00693C77"/>
    <w:rsid w:val="00694796"/>
    <w:rsid w:val="00694C31"/>
    <w:rsid w:val="00694F91"/>
    <w:rsid w:val="006975AA"/>
    <w:rsid w:val="006A05E7"/>
    <w:rsid w:val="006A0848"/>
    <w:rsid w:val="006A31D2"/>
    <w:rsid w:val="006A56F9"/>
    <w:rsid w:val="006C1005"/>
    <w:rsid w:val="006C1B62"/>
    <w:rsid w:val="006D09C2"/>
    <w:rsid w:val="006D163E"/>
    <w:rsid w:val="006D4172"/>
    <w:rsid w:val="006D5082"/>
    <w:rsid w:val="006D7F1E"/>
    <w:rsid w:val="006E27B5"/>
    <w:rsid w:val="006E2F34"/>
    <w:rsid w:val="006E2FD2"/>
    <w:rsid w:val="006E4F04"/>
    <w:rsid w:val="006E7BB4"/>
    <w:rsid w:val="006F356A"/>
    <w:rsid w:val="006F6A85"/>
    <w:rsid w:val="0070547B"/>
    <w:rsid w:val="00705824"/>
    <w:rsid w:val="00707856"/>
    <w:rsid w:val="00707D5F"/>
    <w:rsid w:val="00711711"/>
    <w:rsid w:val="007131B6"/>
    <w:rsid w:val="007140A8"/>
    <w:rsid w:val="007151C6"/>
    <w:rsid w:val="007153E8"/>
    <w:rsid w:val="007162AD"/>
    <w:rsid w:val="007178F0"/>
    <w:rsid w:val="007226BF"/>
    <w:rsid w:val="00724C1D"/>
    <w:rsid w:val="00730DE3"/>
    <w:rsid w:val="00731B20"/>
    <w:rsid w:val="007322DB"/>
    <w:rsid w:val="00733ECB"/>
    <w:rsid w:val="00735B0F"/>
    <w:rsid w:val="00736039"/>
    <w:rsid w:val="007427B5"/>
    <w:rsid w:val="00743213"/>
    <w:rsid w:val="00744BF7"/>
    <w:rsid w:val="00746299"/>
    <w:rsid w:val="00751081"/>
    <w:rsid w:val="00756596"/>
    <w:rsid w:val="00756B75"/>
    <w:rsid w:val="00760FA0"/>
    <w:rsid w:val="00762159"/>
    <w:rsid w:val="0076490D"/>
    <w:rsid w:val="00764E37"/>
    <w:rsid w:val="007702B8"/>
    <w:rsid w:val="007739FC"/>
    <w:rsid w:val="00773B7C"/>
    <w:rsid w:val="007807FF"/>
    <w:rsid w:val="00784798"/>
    <w:rsid w:val="007948B8"/>
    <w:rsid w:val="00797F57"/>
    <w:rsid w:val="007A4468"/>
    <w:rsid w:val="007B1063"/>
    <w:rsid w:val="007B4108"/>
    <w:rsid w:val="007C5882"/>
    <w:rsid w:val="007C63A4"/>
    <w:rsid w:val="007C6956"/>
    <w:rsid w:val="007C71C9"/>
    <w:rsid w:val="007D0D2C"/>
    <w:rsid w:val="007D2438"/>
    <w:rsid w:val="007D2FE4"/>
    <w:rsid w:val="007D6934"/>
    <w:rsid w:val="007E0AD4"/>
    <w:rsid w:val="007E0EDF"/>
    <w:rsid w:val="007E1126"/>
    <w:rsid w:val="007E168B"/>
    <w:rsid w:val="007E515C"/>
    <w:rsid w:val="007E6C1F"/>
    <w:rsid w:val="007E710F"/>
    <w:rsid w:val="007E7405"/>
    <w:rsid w:val="007E7AE5"/>
    <w:rsid w:val="007E7D24"/>
    <w:rsid w:val="007F076C"/>
    <w:rsid w:val="007F08C5"/>
    <w:rsid w:val="007F25B1"/>
    <w:rsid w:val="007F26C4"/>
    <w:rsid w:val="007F6450"/>
    <w:rsid w:val="00802A4B"/>
    <w:rsid w:val="008033FE"/>
    <w:rsid w:val="00803E79"/>
    <w:rsid w:val="00803F2E"/>
    <w:rsid w:val="008055F0"/>
    <w:rsid w:val="00812565"/>
    <w:rsid w:val="00812B3E"/>
    <w:rsid w:val="00814A56"/>
    <w:rsid w:val="00816ED5"/>
    <w:rsid w:val="00820FF5"/>
    <w:rsid w:val="008232DE"/>
    <w:rsid w:val="0082451B"/>
    <w:rsid w:val="008265AA"/>
    <w:rsid w:val="008270E3"/>
    <w:rsid w:val="0082710A"/>
    <w:rsid w:val="008276AC"/>
    <w:rsid w:val="00827D6B"/>
    <w:rsid w:val="00832761"/>
    <w:rsid w:val="00832FDC"/>
    <w:rsid w:val="008345F1"/>
    <w:rsid w:val="00837265"/>
    <w:rsid w:val="008376DB"/>
    <w:rsid w:val="00841F2A"/>
    <w:rsid w:val="00844A8A"/>
    <w:rsid w:val="008469CE"/>
    <w:rsid w:val="00851A7F"/>
    <w:rsid w:val="00851C5D"/>
    <w:rsid w:val="00854F1E"/>
    <w:rsid w:val="00856191"/>
    <w:rsid w:val="00857643"/>
    <w:rsid w:val="00862466"/>
    <w:rsid w:val="0086494D"/>
    <w:rsid w:val="008766A4"/>
    <w:rsid w:val="008767F3"/>
    <w:rsid w:val="00877262"/>
    <w:rsid w:val="00880286"/>
    <w:rsid w:val="00880E24"/>
    <w:rsid w:val="00882FEF"/>
    <w:rsid w:val="00884F3E"/>
    <w:rsid w:val="0089028A"/>
    <w:rsid w:val="00891AEA"/>
    <w:rsid w:val="008935C9"/>
    <w:rsid w:val="0089536A"/>
    <w:rsid w:val="008956C8"/>
    <w:rsid w:val="00895870"/>
    <w:rsid w:val="00896152"/>
    <w:rsid w:val="00896B5D"/>
    <w:rsid w:val="00897D85"/>
    <w:rsid w:val="008A00D2"/>
    <w:rsid w:val="008A08DB"/>
    <w:rsid w:val="008A248E"/>
    <w:rsid w:val="008A3738"/>
    <w:rsid w:val="008A3C21"/>
    <w:rsid w:val="008A4082"/>
    <w:rsid w:val="008A4539"/>
    <w:rsid w:val="008A5731"/>
    <w:rsid w:val="008A6949"/>
    <w:rsid w:val="008A6C05"/>
    <w:rsid w:val="008A70B8"/>
    <w:rsid w:val="008B2418"/>
    <w:rsid w:val="008B2524"/>
    <w:rsid w:val="008B584B"/>
    <w:rsid w:val="008C00CB"/>
    <w:rsid w:val="008C10E8"/>
    <w:rsid w:val="008C13B3"/>
    <w:rsid w:val="008C19E8"/>
    <w:rsid w:val="008C6FA8"/>
    <w:rsid w:val="008C7DCB"/>
    <w:rsid w:val="008D3261"/>
    <w:rsid w:val="008D3BDE"/>
    <w:rsid w:val="008D41D2"/>
    <w:rsid w:val="008E0322"/>
    <w:rsid w:val="008E0CCD"/>
    <w:rsid w:val="008E5908"/>
    <w:rsid w:val="008E6350"/>
    <w:rsid w:val="008E6F53"/>
    <w:rsid w:val="008F0BB8"/>
    <w:rsid w:val="008F12FF"/>
    <w:rsid w:val="008F2066"/>
    <w:rsid w:val="008F2CF8"/>
    <w:rsid w:val="008F43E1"/>
    <w:rsid w:val="008F6513"/>
    <w:rsid w:val="008F7349"/>
    <w:rsid w:val="0090125D"/>
    <w:rsid w:val="009065C3"/>
    <w:rsid w:val="0091197C"/>
    <w:rsid w:val="0091439E"/>
    <w:rsid w:val="0091510E"/>
    <w:rsid w:val="00923288"/>
    <w:rsid w:val="00927909"/>
    <w:rsid w:val="00930727"/>
    <w:rsid w:val="00933301"/>
    <w:rsid w:val="00933910"/>
    <w:rsid w:val="00933C8F"/>
    <w:rsid w:val="00933D3C"/>
    <w:rsid w:val="00933D5F"/>
    <w:rsid w:val="009368ED"/>
    <w:rsid w:val="009414E8"/>
    <w:rsid w:val="00943003"/>
    <w:rsid w:val="009517A4"/>
    <w:rsid w:val="009549C4"/>
    <w:rsid w:val="00960715"/>
    <w:rsid w:val="00961F76"/>
    <w:rsid w:val="009669B8"/>
    <w:rsid w:val="009671CE"/>
    <w:rsid w:val="00967C28"/>
    <w:rsid w:val="0097106F"/>
    <w:rsid w:val="0097126A"/>
    <w:rsid w:val="009728DA"/>
    <w:rsid w:val="00973F5A"/>
    <w:rsid w:val="00974859"/>
    <w:rsid w:val="009762E6"/>
    <w:rsid w:val="00977EF1"/>
    <w:rsid w:val="00980015"/>
    <w:rsid w:val="00981D32"/>
    <w:rsid w:val="00983DD6"/>
    <w:rsid w:val="00987A31"/>
    <w:rsid w:val="00987C87"/>
    <w:rsid w:val="009909EB"/>
    <w:rsid w:val="009911FF"/>
    <w:rsid w:val="00991AB0"/>
    <w:rsid w:val="00992440"/>
    <w:rsid w:val="009938CC"/>
    <w:rsid w:val="00994C1A"/>
    <w:rsid w:val="00995162"/>
    <w:rsid w:val="009A00CD"/>
    <w:rsid w:val="009A0896"/>
    <w:rsid w:val="009A0CDB"/>
    <w:rsid w:val="009A1019"/>
    <w:rsid w:val="009A538B"/>
    <w:rsid w:val="009B1064"/>
    <w:rsid w:val="009B19C4"/>
    <w:rsid w:val="009B4601"/>
    <w:rsid w:val="009B5E4A"/>
    <w:rsid w:val="009C1971"/>
    <w:rsid w:val="009D0417"/>
    <w:rsid w:val="009D049C"/>
    <w:rsid w:val="009D0AAF"/>
    <w:rsid w:val="009D13EF"/>
    <w:rsid w:val="009D66B1"/>
    <w:rsid w:val="009D74E2"/>
    <w:rsid w:val="009E2109"/>
    <w:rsid w:val="009E3850"/>
    <w:rsid w:val="009E4078"/>
    <w:rsid w:val="009E619F"/>
    <w:rsid w:val="009E753B"/>
    <w:rsid w:val="009F0D6C"/>
    <w:rsid w:val="009F2302"/>
    <w:rsid w:val="009F6649"/>
    <w:rsid w:val="009F6C67"/>
    <w:rsid w:val="009F746F"/>
    <w:rsid w:val="00A02A5C"/>
    <w:rsid w:val="00A051B6"/>
    <w:rsid w:val="00A06EB6"/>
    <w:rsid w:val="00A121D6"/>
    <w:rsid w:val="00A131AF"/>
    <w:rsid w:val="00A148F9"/>
    <w:rsid w:val="00A20566"/>
    <w:rsid w:val="00A21B24"/>
    <w:rsid w:val="00A21BF4"/>
    <w:rsid w:val="00A23957"/>
    <w:rsid w:val="00A25010"/>
    <w:rsid w:val="00A26615"/>
    <w:rsid w:val="00A30DB3"/>
    <w:rsid w:val="00A32634"/>
    <w:rsid w:val="00A326F1"/>
    <w:rsid w:val="00A32A96"/>
    <w:rsid w:val="00A32AA4"/>
    <w:rsid w:val="00A332B3"/>
    <w:rsid w:val="00A33C93"/>
    <w:rsid w:val="00A344BC"/>
    <w:rsid w:val="00A35273"/>
    <w:rsid w:val="00A37690"/>
    <w:rsid w:val="00A43262"/>
    <w:rsid w:val="00A4546D"/>
    <w:rsid w:val="00A455F8"/>
    <w:rsid w:val="00A46731"/>
    <w:rsid w:val="00A47876"/>
    <w:rsid w:val="00A50DD9"/>
    <w:rsid w:val="00A53421"/>
    <w:rsid w:val="00A53706"/>
    <w:rsid w:val="00A550F0"/>
    <w:rsid w:val="00A55C32"/>
    <w:rsid w:val="00A560B6"/>
    <w:rsid w:val="00A6587C"/>
    <w:rsid w:val="00A67FD3"/>
    <w:rsid w:val="00A72D97"/>
    <w:rsid w:val="00A73496"/>
    <w:rsid w:val="00A7613F"/>
    <w:rsid w:val="00A7743B"/>
    <w:rsid w:val="00A80492"/>
    <w:rsid w:val="00A8392D"/>
    <w:rsid w:val="00A84466"/>
    <w:rsid w:val="00A8482C"/>
    <w:rsid w:val="00A853C4"/>
    <w:rsid w:val="00A8641C"/>
    <w:rsid w:val="00A90A5D"/>
    <w:rsid w:val="00A91DD3"/>
    <w:rsid w:val="00A92B21"/>
    <w:rsid w:val="00AA348D"/>
    <w:rsid w:val="00AA690B"/>
    <w:rsid w:val="00AA72C5"/>
    <w:rsid w:val="00AB1CDE"/>
    <w:rsid w:val="00AB22FC"/>
    <w:rsid w:val="00AB340E"/>
    <w:rsid w:val="00AB406A"/>
    <w:rsid w:val="00AC31FE"/>
    <w:rsid w:val="00AC760C"/>
    <w:rsid w:val="00AD0E1B"/>
    <w:rsid w:val="00AD3A0B"/>
    <w:rsid w:val="00AD4C82"/>
    <w:rsid w:val="00AD4CBA"/>
    <w:rsid w:val="00AD6BF4"/>
    <w:rsid w:val="00AD72A8"/>
    <w:rsid w:val="00AE0EEE"/>
    <w:rsid w:val="00AE14A2"/>
    <w:rsid w:val="00AE19A8"/>
    <w:rsid w:val="00AE1C0B"/>
    <w:rsid w:val="00AF1DE1"/>
    <w:rsid w:val="00AF5D68"/>
    <w:rsid w:val="00B01A94"/>
    <w:rsid w:val="00B04590"/>
    <w:rsid w:val="00B047D9"/>
    <w:rsid w:val="00B04F47"/>
    <w:rsid w:val="00B100A9"/>
    <w:rsid w:val="00B120CA"/>
    <w:rsid w:val="00B20148"/>
    <w:rsid w:val="00B202B2"/>
    <w:rsid w:val="00B2056E"/>
    <w:rsid w:val="00B253AF"/>
    <w:rsid w:val="00B27864"/>
    <w:rsid w:val="00B30849"/>
    <w:rsid w:val="00B345D4"/>
    <w:rsid w:val="00B35E28"/>
    <w:rsid w:val="00B36E79"/>
    <w:rsid w:val="00B400D4"/>
    <w:rsid w:val="00B40255"/>
    <w:rsid w:val="00B40489"/>
    <w:rsid w:val="00B42943"/>
    <w:rsid w:val="00B473EF"/>
    <w:rsid w:val="00B52F32"/>
    <w:rsid w:val="00B56916"/>
    <w:rsid w:val="00B60658"/>
    <w:rsid w:val="00B633EA"/>
    <w:rsid w:val="00B6398E"/>
    <w:rsid w:val="00B646B0"/>
    <w:rsid w:val="00B707EE"/>
    <w:rsid w:val="00B74F96"/>
    <w:rsid w:val="00B84193"/>
    <w:rsid w:val="00B87173"/>
    <w:rsid w:val="00B96B93"/>
    <w:rsid w:val="00B97327"/>
    <w:rsid w:val="00BA08CC"/>
    <w:rsid w:val="00BA0CFD"/>
    <w:rsid w:val="00BA1E01"/>
    <w:rsid w:val="00BB6565"/>
    <w:rsid w:val="00BB7FD5"/>
    <w:rsid w:val="00BC490E"/>
    <w:rsid w:val="00BC60FE"/>
    <w:rsid w:val="00BD038C"/>
    <w:rsid w:val="00BD2606"/>
    <w:rsid w:val="00BD30D3"/>
    <w:rsid w:val="00BD3513"/>
    <w:rsid w:val="00BE1F17"/>
    <w:rsid w:val="00BE25AD"/>
    <w:rsid w:val="00BE69A9"/>
    <w:rsid w:val="00BE7382"/>
    <w:rsid w:val="00BE78D0"/>
    <w:rsid w:val="00BF1F79"/>
    <w:rsid w:val="00BF3B0B"/>
    <w:rsid w:val="00BF3F66"/>
    <w:rsid w:val="00BF483C"/>
    <w:rsid w:val="00C01DC0"/>
    <w:rsid w:val="00C052CB"/>
    <w:rsid w:val="00C11EFF"/>
    <w:rsid w:val="00C15718"/>
    <w:rsid w:val="00C16DDD"/>
    <w:rsid w:val="00C23058"/>
    <w:rsid w:val="00C241A3"/>
    <w:rsid w:val="00C25D3F"/>
    <w:rsid w:val="00C264F1"/>
    <w:rsid w:val="00C26552"/>
    <w:rsid w:val="00C32341"/>
    <w:rsid w:val="00C3338B"/>
    <w:rsid w:val="00C34E17"/>
    <w:rsid w:val="00C377F1"/>
    <w:rsid w:val="00C40955"/>
    <w:rsid w:val="00C412E0"/>
    <w:rsid w:val="00C4250A"/>
    <w:rsid w:val="00C4601B"/>
    <w:rsid w:val="00C474F6"/>
    <w:rsid w:val="00C53057"/>
    <w:rsid w:val="00C55163"/>
    <w:rsid w:val="00C60B35"/>
    <w:rsid w:val="00C612BD"/>
    <w:rsid w:val="00C6419E"/>
    <w:rsid w:val="00C64F22"/>
    <w:rsid w:val="00C663CA"/>
    <w:rsid w:val="00C714B5"/>
    <w:rsid w:val="00C720E3"/>
    <w:rsid w:val="00C832A5"/>
    <w:rsid w:val="00C83346"/>
    <w:rsid w:val="00C835B1"/>
    <w:rsid w:val="00C84A71"/>
    <w:rsid w:val="00C84DD0"/>
    <w:rsid w:val="00C85B33"/>
    <w:rsid w:val="00C86468"/>
    <w:rsid w:val="00C864B8"/>
    <w:rsid w:val="00C86514"/>
    <w:rsid w:val="00C8697B"/>
    <w:rsid w:val="00C90FF3"/>
    <w:rsid w:val="00C91AC2"/>
    <w:rsid w:val="00C96775"/>
    <w:rsid w:val="00C97A7B"/>
    <w:rsid w:val="00CA2236"/>
    <w:rsid w:val="00CA5144"/>
    <w:rsid w:val="00CA60B6"/>
    <w:rsid w:val="00CA6543"/>
    <w:rsid w:val="00CA7826"/>
    <w:rsid w:val="00CB3837"/>
    <w:rsid w:val="00CB3AFC"/>
    <w:rsid w:val="00CC3390"/>
    <w:rsid w:val="00CC36C0"/>
    <w:rsid w:val="00CC4D98"/>
    <w:rsid w:val="00CC6B7D"/>
    <w:rsid w:val="00CC7F0A"/>
    <w:rsid w:val="00CD0D59"/>
    <w:rsid w:val="00CD2817"/>
    <w:rsid w:val="00CD4ADF"/>
    <w:rsid w:val="00CD51FA"/>
    <w:rsid w:val="00CE1BB6"/>
    <w:rsid w:val="00CE1BBD"/>
    <w:rsid w:val="00CE4DE1"/>
    <w:rsid w:val="00CE614F"/>
    <w:rsid w:val="00CF6F56"/>
    <w:rsid w:val="00D00270"/>
    <w:rsid w:val="00D01449"/>
    <w:rsid w:val="00D02365"/>
    <w:rsid w:val="00D02844"/>
    <w:rsid w:val="00D049D0"/>
    <w:rsid w:val="00D121D6"/>
    <w:rsid w:val="00D1291C"/>
    <w:rsid w:val="00D14800"/>
    <w:rsid w:val="00D17547"/>
    <w:rsid w:val="00D17CC9"/>
    <w:rsid w:val="00D20462"/>
    <w:rsid w:val="00D23143"/>
    <w:rsid w:val="00D23265"/>
    <w:rsid w:val="00D24CBD"/>
    <w:rsid w:val="00D31299"/>
    <w:rsid w:val="00D31347"/>
    <w:rsid w:val="00D33056"/>
    <w:rsid w:val="00D346EC"/>
    <w:rsid w:val="00D36DD4"/>
    <w:rsid w:val="00D36F61"/>
    <w:rsid w:val="00D40303"/>
    <w:rsid w:val="00D4174D"/>
    <w:rsid w:val="00D4521C"/>
    <w:rsid w:val="00D52EE6"/>
    <w:rsid w:val="00D53470"/>
    <w:rsid w:val="00D5645C"/>
    <w:rsid w:val="00D56F97"/>
    <w:rsid w:val="00D60B9A"/>
    <w:rsid w:val="00D62224"/>
    <w:rsid w:val="00D65217"/>
    <w:rsid w:val="00D70EDF"/>
    <w:rsid w:val="00D71C90"/>
    <w:rsid w:val="00D75C8B"/>
    <w:rsid w:val="00D8006D"/>
    <w:rsid w:val="00D81400"/>
    <w:rsid w:val="00D83001"/>
    <w:rsid w:val="00D8383C"/>
    <w:rsid w:val="00D83898"/>
    <w:rsid w:val="00D83B9F"/>
    <w:rsid w:val="00D84C0F"/>
    <w:rsid w:val="00D85B50"/>
    <w:rsid w:val="00D8657F"/>
    <w:rsid w:val="00D869E7"/>
    <w:rsid w:val="00D908FC"/>
    <w:rsid w:val="00D9266C"/>
    <w:rsid w:val="00D95192"/>
    <w:rsid w:val="00DA4FE2"/>
    <w:rsid w:val="00DA6CF2"/>
    <w:rsid w:val="00DB0C9E"/>
    <w:rsid w:val="00DB3620"/>
    <w:rsid w:val="00DB4673"/>
    <w:rsid w:val="00DB5A89"/>
    <w:rsid w:val="00DB67F1"/>
    <w:rsid w:val="00DC210A"/>
    <w:rsid w:val="00DC466E"/>
    <w:rsid w:val="00DC47F9"/>
    <w:rsid w:val="00DC4AB2"/>
    <w:rsid w:val="00DC6094"/>
    <w:rsid w:val="00DC60C5"/>
    <w:rsid w:val="00DC66E9"/>
    <w:rsid w:val="00DC7BE9"/>
    <w:rsid w:val="00DD3D18"/>
    <w:rsid w:val="00DD45EE"/>
    <w:rsid w:val="00DD5BC9"/>
    <w:rsid w:val="00DD7061"/>
    <w:rsid w:val="00DD775B"/>
    <w:rsid w:val="00DD7794"/>
    <w:rsid w:val="00DE005B"/>
    <w:rsid w:val="00DE2C95"/>
    <w:rsid w:val="00DE4A87"/>
    <w:rsid w:val="00DE5A5C"/>
    <w:rsid w:val="00DF0E39"/>
    <w:rsid w:val="00DF1C42"/>
    <w:rsid w:val="00DF30DC"/>
    <w:rsid w:val="00DF49FB"/>
    <w:rsid w:val="00DF53AD"/>
    <w:rsid w:val="00DF56BD"/>
    <w:rsid w:val="00E023BD"/>
    <w:rsid w:val="00E04DD0"/>
    <w:rsid w:val="00E061A1"/>
    <w:rsid w:val="00E06AEB"/>
    <w:rsid w:val="00E11008"/>
    <w:rsid w:val="00E12F23"/>
    <w:rsid w:val="00E14B31"/>
    <w:rsid w:val="00E14DE8"/>
    <w:rsid w:val="00E16E98"/>
    <w:rsid w:val="00E20CE2"/>
    <w:rsid w:val="00E24D1D"/>
    <w:rsid w:val="00E25B04"/>
    <w:rsid w:val="00E271EC"/>
    <w:rsid w:val="00E301D4"/>
    <w:rsid w:val="00E31A3F"/>
    <w:rsid w:val="00E33AE7"/>
    <w:rsid w:val="00E3790F"/>
    <w:rsid w:val="00E4042F"/>
    <w:rsid w:val="00E4063F"/>
    <w:rsid w:val="00E42E39"/>
    <w:rsid w:val="00E44B2F"/>
    <w:rsid w:val="00E44DD7"/>
    <w:rsid w:val="00E50D51"/>
    <w:rsid w:val="00E5271C"/>
    <w:rsid w:val="00E558C5"/>
    <w:rsid w:val="00E6689B"/>
    <w:rsid w:val="00E702D8"/>
    <w:rsid w:val="00E70392"/>
    <w:rsid w:val="00E70F68"/>
    <w:rsid w:val="00E70F91"/>
    <w:rsid w:val="00E71BFC"/>
    <w:rsid w:val="00E727C2"/>
    <w:rsid w:val="00E73DA8"/>
    <w:rsid w:val="00E744C2"/>
    <w:rsid w:val="00E75FFA"/>
    <w:rsid w:val="00E773BF"/>
    <w:rsid w:val="00E829BC"/>
    <w:rsid w:val="00E831B4"/>
    <w:rsid w:val="00E85DED"/>
    <w:rsid w:val="00E959D6"/>
    <w:rsid w:val="00E95DF2"/>
    <w:rsid w:val="00EA2408"/>
    <w:rsid w:val="00EA3604"/>
    <w:rsid w:val="00EA558D"/>
    <w:rsid w:val="00EA593B"/>
    <w:rsid w:val="00EB0016"/>
    <w:rsid w:val="00EB47D6"/>
    <w:rsid w:val="00EB5535"/>
    <w:rsid w:val="00EB7191"/>
    <w:rsid w:val="00EB7988"/>
    <w:rsid w:val="00EC0373"/>
    <w:rsid w:val="00EC0BEE"/>
    <w:rsid w:val="00EC1870"/>
    <w:rsid w:val="00EC5F88"/>
    <w:rsid w:val="00EC60F6"/>
    <w:rsid w:val="00EC6592"/>
    <w:rsid w:val="00ED08E0"/>
    <w:rsid w:val="00ED38E3"/>
    <w:rsid w:val="00ED3B57"/>
    <w:rsid w:val="00ED4513"/>
    <w:rsid w:val="00ED4C70"/>
    <w:rsid w:val="00EE2250"/>
    <w:rsid w:val="00EE356E"/>
    <w:rsid w:val="00EE3CAC"/>
    <w:rsid w:val="00EF04D3"/>
    <w:rsid w:val="00EF402B"/>
    <w:rsid w:val="00EF776B"/>
    <w:rsid w:val="00F00568"/>
    <w:rsid w:val="00F01AE3"/>
    <w:rsid w:val="00F045F7"/>
    <w:rsid w:val="00F079AB"/>
    <w:rsid w:val="00F107E5"/>
    <w:rsid w:val="00F108D0"/>
    <w:rsid w:val="00F10CF5"/>
    <w:rsid w:val="00F1637E"/>
    <w:rsid w:val="00F17C31"/>
    <w:rsid w:val="00F24DBE"/>
    <w:rsid w:val="00F2538F"/>
    <w:rsid w:val="00F27799"/>
    <w:rsid w:val="00F30F6A"/>
    <w:rsid w:val="00F326BF"/>
    <w:rsid w:val="00F3662A"/>
    <w:rsid w:val="00F36897"/>
    <w:rsid w:val="00F37A54"/>
    <w:rsid w:val="00F37E0C"/>
    <w:rsid w:val="00F40398"/>
    <w:rsid w:val="00F407AC"/>
    <w:rsid w:val="00F41706"/>
    <w:rsid w:val="00F41ED1"/>
    <w:rsid w:val="00F45FC8"/>
    <w:rsid w:val="00F47F1D"/>
    <w:rsid w:val="00F546A9"/>
    <w:rsid w:val="00F5576B"/>
    <w:rsid w:val="00F61772"/>
    <w:rsid w:val="00F647C9"/>
    <w:rsid w:val="00F650A2"/>
    <w:rsid w:val="00F66BDF"/>
    <w:rsid w:val="00F71F45"/>
    <w:rsid w:val="00F745AA"/>
    <w:rsid w:val="00F748CA"/>
    <w:rsid w:val="00F835D0"/>
    <w:rsid w:val="00F8412E"/>
    <w:rsid w:val="00F84EDC"/>
    <w:rsid w:val="00F85A04"/>
    <w:rsid w:val="00F85A39"/>
    <w:rsid w:val="00F864C2"/>
    <w:rsid w:val="00F87A76"/>
    <w:rsid w:val="00F93886"/>
    <w:rsid w:val="00F9634B"/>
    <w:rsid w:val="00F97B56"/>
    <w:rsid w:val="00FA1115"/>
    <w:rsid w:val="00FA3AB1"/>
    <w:rsid w:val="00FA51E3"/>
    <w:rsid w:val="00FA6B94"/>
    <w:rsid w:val="00FA6CC1"/>
    <w:rsid w:val="00FA73BF"/>
    <w:rsid w:val="00FA7CF1"/>
    <w:rsid w:val="00FB2707"/>
    <w:rsid w:val="00FC1362"/>
    <w:rsid w:val="00FC1368"/>
    <w:rsid w:val="00FC238E"/>
    <w:rsid w:val="00FC76EB"/>
    <w:rsid w:val="00FD15AB"/>
    <w:rsid w:val="00FD24CE"/>
    <w:rsid w:val="00FD53C9"/>
    <w:rsid w:val="00FD58AA"/>
    <w:rsid w:val="00FE14BF"/>
    <w:rsid w:val="00FE56B1"/>
    <w:rsid w:val="00FE5B9C"/>
    <w:rsid w:val="00FE6096"/>
    <w:rsid w:val="00FF0125"/>
    <w:rsid w:val="00FF2640"/>
    <w:rsid w:val="00FF4F24"/>
    <w:rsid w:val="00FF50E6"/>
    <w:rsid w:val="00FF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67822"/>
  <w14:defaultImageDpi w14:val="330"/>
  <w15:docId w15:val="{E387065B-3A1D-4AFA-8C08-6085E247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lang w:val="en-AU"/>
    </w:rPr>
  </w:style>
  <w:style w:type="paragraph" w:styleId="Heading1">
    <w:name w:val="heading 1"/>
    <w:aliases w:val="No numbers,1.,numbers,h1,1,A MAJOR/BOLD,Section Heading,Para,H1,Heading 1 Char1,Heading 1 Char Char"/>
    <w:basedOn w:val="Normal"/>
    <w:next w:val="Normal"/>
    <w:link w:val="Heading1Char"/>
    <w:uiPriority w:val="9"/>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Heading1"/>
    <w:next w:val="Normal"/>
    <w:link w:val="Heading2Char"/>
    <w:qFormat/>
    <w:locked/>
    <w:rsid w:val="00751081"/>
    <w:pPr>
      <w:pBdr>
        <w:top w:val="single" w:sz="8" w:space="3" w:color="AF272F"/>
      </w:pBdr>
      <w:spacing w:before="300"/>
      <w:outlineLvl w:val="1"/>
    </w:pPr>
    <w:rPr>
      <w:bCs w:val="0"/>
    </w:rPr>
  </w:style>
  <w:style w:type="paragraph" w:styleId="Heading3">
    <w:name w:val="heading 3"/>
    <w:aliases w:val="Head 3,EOI - Heading 3,h3 sub heading,Para3,h3,Heading 3 Char1,Heading 3 Char Char,a,(a),Heading 3 Char2 Char,Heading 3 Char1 Char Char Char,Heading 3 Char Char Char Char Char, Char1 Char Char Char Char Char,Char1 Char Char Char Char Char"/>
    <w:basedOn w:val="Normal"/>
    <w:next w:val="Normal"/>
    <w:link w:val="Heading3Char"/>
    <w:uiPriority w:val="9"/>
    <w:qFormat/>
    <w:locked/>
    <w:rsid w:val="00600EB1"/>
    <w:pPr>
      <w:spacing w:before="240"/>
      <w:outlineLvl w:val="2"/>
    </w:pPr>
    <w:rPr>
      <w:b/>
      <w:color w:val="000000" w:themeColor="text1"/>
      <w:sz w:val="20"/>
    </w:rPr>
  </w:style>
  <w:style w:type="paragraph" w:styleId="Heading4">
    <w:name w:val="heading 4"/>
    <w:aliases w:val="i,(i),Char2 Char,Char2,Heading 4 Char Char1, Char2 Char Char,Heading 4 Char Char Char, Char2 Char1,Heading 4 Char2,Heading 4 Char Char2, Char2 Char Char1,Heading 4 Char Char Char1,Heading 4 Char1 Char,Heading 4 Char1 Char1,Heading 41"/>
    <w:basedOn w:val="Paragraph"/>
    <w:link w:val="Heading4Char"/>
    <w:qFormat/>
    <w:locked/>
    <w:rsid w:val="000E67DE"/>
    <w:pPr>
      <w:tabs>
        <w:tab w:val="num" w:pos="840"/>
      </w:tabs>
      <w:ind w:left="1200" w:hanging="360"/>
      <w:outlineLvl w:val="3"/>
    </w:pPr>
    <w:rPr>
      <w:bCs/>
    </w:rPr>
  </w:style>
  <w:style w:type="paragraph" w:styleId="Heading5">
    <w:name w:val="heading 5"/>
    <w:basedOn w:val="Paragraph"/>
    <w:link w:val="Heading5Char"/>
    <w:qFormat/>
    <w:locked/>
    <w:rsid w:val="000E67DE"/>
    <w:pPr>
      <w:tabs>
        <w:tab w:val="num" w:pos="1560"/>
      </w:tabs>
      <w:ind w:left="1920" w:hanging="360"/>
      <w:outlineLvl w:val="4"/>
    </w:pPr>
    <w:rPr>
      <w:bCs/>
      <w:iCs/>
    </w:rPr>
  </w:style>
  <w:style w:type="paragraph" w:styleId="Heading6">
    <w:name w:val="heading 6"/>
    <w:basedOn w:val="Paragraph"/>
    <w:link w:val="Heading6Char"/>
    <w:qFormat/>
    <w:locked/>
    <w:rsid w:val="000E67DE"/>
    <w:pPr>
      <w:tabs>
        <w:tab w:val="num" w:pos="2280"/>
      </w:tabs>
      <w:ind w:left="2640" w:hanging="360"/>
      <w:outlineLvl w:val="5"/>
    </w:pPr>
    <w:rPr>
      <w:bCs/>
    </w:rPr>
  </w:style>
  <w:style w:type="paragraph" w:styleId="Heading7">
    <w:name w:val="heading 7"/>
    <w:basedOn w:val="Normal"/>
    <w:next w:val="Normal"/>
    <w:link w:val="Heading7Char"/>
    <w:qFormat/>
    <w:locked/>
    <w:rsid w:val="000E67DE"/>
    <w:pPr>
      <w:spacing w:after="240" w:line="240" w:lineRule="auto"/>
      <w:outlineLvl w:val="6"/>
    </w:pPr>
    <w:rPr>
      <w:rFonts w:eastAsia="Times New Roman" w:cs="Times New Roman"/>
      <w:kern w:val="22"/>
      <w:sz w:val="22"/>
      <w:szCs w:val="24"/>
    </w:rPr>
  </w:style>
  <w:style w:type="paragraph" w:styleId="Heading8">
    <w:name w:val="heading 8"/>
    <w:basedOn w:val="Normal"/>
    <w:next w:val="Normal"/>
    <w:link w:val="Heading8Char"/>
    <w:qFormat/>
    <w:locked/>
    <w:rsid w:val="000E67DE"/>
    <w:pPr>
      <w:spacing w:after="240" w:line="240" w:lineRule="auto"/>
      <w:outlineLvl w:val="7"/>
    </w:pPr>
    <w:rPr>
      <w:rFonts w:eastAsia="Times New Roman" w:cs="Times New Roman"/>
      <w:iCs/>
      <w:kern w:val="22"/>
      <w:sz w:val="22"/>
      <w:szCs w:val="24"/>
    </w:rPr>
  </w:style>
  <w:style w:type="paragraph" w:styleId="Heading9">
    <w:name w:val="heading 9"/>
    <w:basedOn w:val="Normal"/>
    <w:next w:val="Normal"/>
    <w:link w:val="Heading9Char"/>
    <w:qFormat/>
    <w:locked/>
    <w:rsid w:val="000E67DE"/>
    <w:pPr>
      <w:spacing w:after="240" w:line="240" w:lineRule="auto"/>
      <w:outlineLvl w:val="8"/>
    </w:pPr>
    <w:rPr>
      <w:rFonts w:eastAsia="Times New Roman"/>
      <w:kern w:val="2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qFormat/>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qFormat/>
    <w:locked/>
    <w:rsid w:val="00326F48"/>
    <w:rPr>
      <w:i/>
      <w:iCs/>
    </w:rPr>
  </w:style>
  <w:style w:type="character" w:customStyle="1" w:styleId="Heading1Char">
    <w:name w:val="Heading 1 Char"/>
    <w:aliases w:val="No numbers Char,1. Char,numbers Char,h1 Char,1 Char,A MAJOR/BOLD Char,Section Heading Char,Para Char,H1 Char,Heading 1 Char1 Char,Heading 1 Char Char Char"/>
    <w:basedOn w:val="DefaultParagraphFont"/>
    <w:link w:val="Heading1"/>
    <w:uiPriority w:val="9"/>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rsid w:val="005711D2"/>
    <w:rPr>
      <w:rFonts w:ascii="Arial" w:hAnsi="Arial" w:cs="Arial"/>
      <w:b/>
      <w:bCs/>
      <w:color w:val="5A5A59"/>
      <w:szCs w:val="25"/>
    </w:rPr>
  </w:style>
  <w:style w:type="paragraph" w:styleId="EndnoteText">
    <w:name w:val="endnote text"/>
    <w:basedOn w:val="Normal"/>
    <w:link w:val="EndnoteTextChar"/>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aliases w:val="Head 3 Char,EOI - Heading 3 Char,h3 sub heading Char,Para3 Char,h3 Char,Heading 3 Char1 Char,Heading 3 Char Char Char,a Char,(a) Char,Heading 3 Char2 Char Char,Heading 3 Char1 Char Char Char Char,Heading 3 Char Char Char Char Char Char"/>
    <w:basedOn w:val="DefaultParagraphFont"/>
    <w:link w:val="Heading3"/>
    <w:uiPriority w:val="9"/>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206ECC"/>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rPr>
  </w:style>
  <w:style w:type="paragraph" w:customStyle="1" w:styleId="ESWhiteTableHeading">
    <w:name w:val="ES_White Table Heading"/>
    <w:basedOn w:val="Normal"/>
    <w:qFormat/>
    <w:rsid w:val="00F85A39"/>
    <w:rPr>
      <w:rFonts w:eastAsia="Arial"/>
      <w:b/>
      <w:color w:val="FFFFFF" w:themeColor="background1"/>
      <w:sz w:val="20"/>
      <w:szCs w:val="20"/>
    </w:rPr>
  </w:style>
  <w:style w:type="paragraph" w:styleId="CommentText">
    <w:name w:val="annotation text"/>
    <w:basedOn w:val="Normal"/>
    <w:link w:val="CommentTextChar"/>
    <w:locked/>
    <w:rsid w:val="00E3790F"/>
    <w:pPr>
      <w:spacing w:before="240" w:after="240" w:line="240" w:lineRule="auto"/>
      <w:jc w:val="both"/>
    </w:pPr>
    <w:rPr>
      <w:rFonts w:eastAsia="Times New Roman" w:cs="Times New Roman"/>
      <w:sz w:val="26"/>
      <w:szCs w:val="20"/>
    </w:rPr>
  </w:style>
  <w:style w:type="character" w:customStyle="1" w:styleId="CommentTextChar">
    <w:name w:val="Comment Text Char"/>
    <w:basedOn w:val="DefaultParagraphFont"/>
    <w:link w:val="CommentText"/>
    <w:rsid w:val="00E3790F"/>
    <w:rPr>
      <w:rFonts w:ascii="Arial" w:eastAsia="Times New Roman" w:hAnsi="Arial" w:cs="Times New Roman"/>
      <w:sz w:val="26"/>
      <w:szCs w:val="20"/>
      <w:lang w:val="en-AU"/>
    </w:rPr>
  </w:style>
  <w:style w:type="character" w:styleId="CommentReference">
    <w:name w:val="annotation reference"/>
    <w:basedOn w:val="DefaultParagraphFont"/>
    <w:locked/>
    <w:rsid w:val="00E3790F"/>
    <w:rPr>
      <w:sz w:val="16"/>
      <w:szCs w:val="16"/>
    </w:rPr>
  </w:style>
  <w:style w:type="paragraph" w:styleId="NormalWeb">
    <w:name w:val="Normal (Web)"/>
    <w:basedOn w:val="Normal"/>
    <w:uiPriority w:val="99"/>
    <w:unhideWhenUsed/>
    <w:locked/>
    <w:rsid w:val="005D4DFB"/>
    <w:pPr>
      <w:spacing w:before="12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locked/>
    <w:rsid w:val="005D4DFB"/>
    <w:rPr>
      <w:color w:val="0000FF"/>
      <w:u w:val="single"/>
    </w:rPr>
  </w:style>
  <w:style w:type="paragraph" w:styleId="BalloonText">
    <w:name w:val="Balloon Text"/>
    <w:basedOn w:val="Normal"/>
    <w:link w:val="BalloonTextChar"/>
    <w:uiPriority w:val="99"/>
    <w:semiHidden/>
    <w:unhideWhenUsed/>
    <w:locked/>
    <w:rsid w:val="00252F1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52F18"/>
    <w:rPr>
      <w:rFonts w:ascii="Segoe UI" w:hAnsi="Segoe UI" w:cs="Segoe UI"/>
      <w:sz w:val="18"/>
      <w:szCs w:val="18"/>
    </w:rPr>
  </w:style>
  <w:style w:type="character" w:customStyle="1" w:styleId="Heading4Char">
    <w:name w:val="Heading 4 Char"/>
    <w:aliases w:val="i Char1,(i) Char,Char2 Char Char,Char2 Char1,Heading 4 Char Char1 Char, Char2 Char Char Char,Heading 4 Char Char Char Char, Char2 Char1 Char,Heading 4 Char2 Char,Heading 4 Char Char2 Char, Char2 Char Char1 Char,Heading 4 Char1 Char Char"/>
    <w:basedOn w:val="DefaultParagraphFont"/>
    <w:link w:val="Heading4"/>
    <w:rsid w:val="000E67DE"/>
    <w:rPr>
      <w:rFonts w:ascii="Arial" w:eastAsia="Times New Roman" w:hAnsi="Arial" w:cs="Times New Roman"/>
      <w:bCs/>
      <w:kern w:val="22"/>
      <w:sz w:val="22"/>
      <w:lang w:val="en-AU"/>
    </w:rPr>
  </w:style>
  <w:style w:type="character" w:customStyle="1" w:styleId="Heading5Char">
    <w:name w:val="Heading 5 Char"/>
    <w:basedOn w:val="DefaultParagraphFont"/>
    <w:link w:val="Heading5"/>
    <w:rsid w:val="000E67DE"/>
    <w:rPr>
      <w:rFonts w:ascii="Arial" w:eastAsia="Times New Roman" w:hAnsi="Arial" w:cs="Times New Roman"/>
      <w:bCs/>
      <w:iCs/>
      <w:kern w:val="22"/>
      <w:sz w:val="22"/>
      <w:lang w:val="en-AU"/>
    </w:rPr>
  </w:style>
  <w:style w:type="character" w:customStyle="1" w:styleId="Heading6Char">
    <w:name w:val="Heading 6 Char"/>
    <w:basedOn w:val="DefaultParagraphFont"/>
    <w:link w:val="Heading6"/>
    <w:rsid w:val="000E67DE"/>
    <w:rPr>
      <w:rFonts w:ascii="Arial" w:eastAsia="Times New Roman" w:hAnsi="Arial" w:cs="Times New Roman"/>
      <w:bCs/>
      <w:kern w:val="22"/>
      <w:sz w:val="22"/>
      <w:lang w:val="en-AU"/>
    </w:rPr>
  </w:style>
  <w:style w:type="character" w:customStyle="1" w:styleId="Heading7Char">
    <w:name w:val="Heading 7 Char"/>
    <w:basedOn w:val="DefaultParagraphFont"/>
    <w:link w:val="Heading7"/>
    <w:rsid w:val="000E67DE"/>
    <w:rPr>
      <w:rFonts w:ascii="Arial" w:eastAsia="Times New Roman" w:hAnsi="Arial" w:cs="Times New Roman"/>
      <w:kern w:val="22"/>
      <w:sz w:val="22"/>
      <w:lang w:val="en-AU"/>
    </w:rPr>
  </w:style>
  <w:style w:type="character" w:customStyle="1" w:styleId="Heading8Char">
    <w:name w:val="Heading 8 Char"/>
    <w:basedOn w:val="DefaultParagraphFont"/>
    <w:link w:val="Heading8"/>
    <w:rsid w:val="000E67DE"/>
    <w:rPr>
      <w:rFonts w:ascii="Arial" w:eastAsia="Times New Roman" w:hAnsi="Arial" w:cs="Times New Roman"/>
      <w:iCs/>
      <w:kern w:val="22"/>
      <w:sz w:val="22"/>
      <w:lang w:val="en-AU"/>
    </w:rPr>
  </w:style>
  <w:style w:type="character" w:customStyle="1" w:styleId="Heading9Char">
    <w:name w:val="Heading 9 Char"/>
    <w:basedOn w:val="DefaultParagraphFont"/>
    <w:link w:val="Heading9"/>
    <w:rsid w:val="000E67DE"/>
    <w:rPr>
      <w:rFonts w:ascii="Arial" w:eastAsia="Times New Roman" w:hAnsi="Arial" w:cs="Arial"/>
      <w:kern w:val="22"/>
      <w:sz w:val="22"/>
      <w:lang w:val="en-AU"/>
    </w:rPr>
  </w:style>
  <w:style w:type="paragraph" w:customStyle="1" w:styleId="AttachBody">
    <w:name w:val="Attach_Body"/>
    <w:basedOn w:val="Normal"/>
    <w:semiHidden/>
    <w:rsid w:val="000E67DE"/>
    <w:pPr>
      <w:spacing w:after="240" w:line="240" w:lineRule="auto"/>
    </w:pPr>
    <w:rPr>
      <w:rFonts w:eastAsia="Times New Roman" w:cs="Times New Roman"/>
      <w:kern w:val="22"/>
      <w:sz w:val="22"/>
      <w:szCs w:val="24"/>
    </w:rPr>
  </w:style>
  <w:style w:type="paragraph" w:customStyle="1" w:styleId="Attachment">
    <w:name w:val="Attachment"/>
    <w:basedOn w:val="Normal"/>
    <w:next w:val="Normal"/>
    <w:rsid w:val="000E67DE"/>
    <w:pPr>
      <w:keepNext/>
      <w:keepLines/>
      <w:spacing w:after="240" w:line="240" w:lineRule="auto"/>
    </w:pPr>
    <w:rPr>
      <w:rFonts w:eastAsia="Times New Roman" w:cs="Times New Roman"/>
      <w:b/>
      <w:spacing w:val="10"/>
      <w:kern w:val="28"/>
      <w:sz w:val="26"/>
      <w:szCs w:val="28"/>
    </w:rPr>
  </w:style>
  <w:style w:type="paragraph" w:styleId="Closing">
    <w:name w:val="Closing"/>
    <w:basedOn w:val="Normal"/>
    <w:link w:val="ClosingChar"/>
    <w:semiHidden/>
    <w:locked/>
    <w:rsid w:val="000E67DE"/>
    <w:pPr>
      <w:spacing w:after="0" w:line="240" w:lineRule="auto"/>
      <w:ind w:left="4252"/>
    </w:pPr>
    <w:rPr>
      <w:rFonts w:eastAsia="Times New Roman" w:cs="Times New Roman"/>
      <w:kern w:val="22"/>
      <w:sz w:val="22"/>
      <w:szCs w:val="24"/>
    </w:rPr>
  </w:style>
  <w:style w:type="character" w:customStyle="1" w:styleId="ClosingChar">
    <w:name w:val="Closing Char"/>
    <w:basedOn w:val="DefaultParagraphFont"/>
    <w:link w:val="Closing"/>
    <w:semiHidden/>
    <w:rsid w:val="000E67DE"/>
    <w:rPr>
      <w:rFonts w:ascii="Arial" w:eastAsia="Times New Roman" w:hAnsi="Arial" w:cs="Times New Roman"/>
      <w:kern w:val="22"/>
      <w:sz w:val="22"/>
      <w:lang w:val="en-AU"/>
    </w:rPr>
  </w:style>
  <w:style w:type="paragraph" w:customStyle="1" w:styleId="Paragraph">
    <w:name w:val="Paragraph+"/>
    <w:link w:val="ParagraphChar"/>
    <w:rsid w:val="000E67DE"/>
    <w:pPr>
      <w:spacing w:after="240"/>
    </w:pPr>
    <w:rPr>
      <w:rFonts w:ascii="Arial" w:eastAsia="Times New Roman" w:hAnsi="Arial" w:cs="Times New Roman"/>
      <w:kern w:val="22"/>
      <w:sz w:val="22"/>
      <w:lang w:val="en-AU"/>
    </w:rPr>
  </w:style>
  <w:style w:type="paragraph" w:customStyle="1" w:styleId="contdpara">
    <w:name w:val="cont'd para"/>
    <w:basedOn w:val="Paragraph"/>
    <w:link w:val="contdparaChar"/>
    <w:rsid w:val="000E67DE"/>
    <w:pPr>
      <w:ind w:left="851"/>
    </w:pPr>
  </w:style>
  <w:style w:type="paragraph" w:customStyle="1" w:styleId="contdpara2">
    <w:name w:val="cont'd para 2"/>
    <w:basedOn w:val="contdpara"/>
    <w:rsid w:val="000E67DE"/>
    <w:pPr>
      <w:ind w:left="1701"/>
    </w:pPr>
  </w:style>
  <w:style w:type="paragraph" w:customStyle="1" w:styleId="contdpara3">
    <w:name w:val="cont'd para 3"/>
    <w:basedOn w:val="contdpara2"/>
    <w:rsid w:val="000E67DE"/>
    <w:pPr>
      <w:ind w:left="2552"/>
    </w:pPr>
  </w:style>
  <w:style w:type="paragraph" w:customStyle="1" w:styleId="contdpara4">
    <w:name w:val="cont'd para 4"/>
    <w:basedOn w:val="contdpara3"/>
    <w:rsid w:val="000E67DE"/>
    <w:pPr>
      <w:ind w:left="3402"/>
    </w:pPr>
  </w:style>
  <w:style w:type="paragraph" w:customStyle="1" w:styleId="contdpara5">
    <w:name w:val="cont'd para 5"/>
    <w:basedOn w:val="contdpara4"/>
    <w:rsid w:val="000E67DE"/>
    <w:pPr>
      <w:ind w:left="4253"/>
    </w:pPr>
  </w:style>
  <w:style w:type="paragraph" w:customStyle="1" w:styleId="contdpara6">
    <w:name w:val="cont'd para 6"/>
    <w:basedOn w:val="contdpara5"/>
    <w:rsid w:val="000E67DE"/>
    <w:pPr>
      <w:ind w:left="5103"/>
    </w:pPr>
  </w:style>
  <w:style w:type="paragraph" w:styleId="Date">
    <w:name w:val="Date"/>
    <w:basedOn w:val="Normal"/>
    <w:next w:val="Normal"/>
    <w:link w:val="DateChar"/>
    <w:semiHidden/>
    <w:locked/>
    <w:rsid w:val="000E67DE"/>
    <w:pPr>
      <w:spacing w:after="0" w:line="240" w:lineRule="auto"/>
    </w:pPr>
    <w:rPr>
      <w:rFonts w:eastAsia="Times New Roman" w:cs="Times New Roman"/>
      <w:kern w:val="22"/>
      <w:sz w:val="22"/>
      <w:szCs w:val="24"/>
    </w:rPr>
  </w:style>
  <w:style w:type="character" w:customStyle="1" w:styleId="DateChar">
    <w:name w:val="Date Char"/>
    <w:basedOn w:val="DefaultParagraphFont"/>
    <w:link w:val="Date"/>
    <w:semiHidden/>
    <w:rsid w:val="000E67DE"/>
    <w:rPr>
      <w:rFonts w:ascii="Arial" w:eastAsia="Times New Roman" w:hAnsi="Arial" w:cs="Times New Roman"/>
      <w:kern w:val="22"/>
      <w:sz w:val="22"/>
      <w:lang w:val="en-AU"/>
    </w:rPr>
  </w:style>
  <w:style w:type="paragraph" w:styleId="DocumentMap">
    <w:name w:val="Document Map"/>
    <w:basedOn w:val="Normal"/>
    <w:link w:val="DocumentMapChar"/>
    <w:semiHidden/>
    <w:locked/>
    <w:rsid w:val="000E67DE"/>
    <w:pPr>
      <w:shd w:val="clear" w:color="auto" w:fill="000080"/>
      <w:spacing w:after="0" w:line="240" w:lineRule="auto"/>
    </w:pPr>
    <w:rPr>
      <w:rFonts w:ascii="Tahoma" w:eastAsia="Times New Roman" w:hAnsi="Tahoma" w:cs="Tahoma"/>
      <w:kern w:val="22"/>
      <w:sz w:val="20"/>
      <w:szCs w:val="20"/>
    </w:rPr>
  </w:style>
  <w:style w:type="character" w:customStyle="1" w:styleId="DocumentMapChar">
    <w:name w:val="Document Map Char"/>
    <w:basedOn w:val="DefaultParagraphFont"/>
    <w:link w:val="DocumentMap"/>
    <w:semiHidden/>
    <w:rsid w:val="000E67DE"/>
    <w:rPr>
      <w:rFonts w:ascii="Tahoma" w:eastAsia="Times New Roman" w:hAnsi="Tahoma" w:cs="Tahoma"/>
      <w:kern w:val="22"/>
      <w:sz w:val="20"/>
      <w:szCs w:val="20"/>
      <w:shd w:val="clear" w:color="auto" w:fill="000080"/>
      <w:lang w:val="en-AU"/>
    </w:rPr>
  </w:style>
  <w:style w:type="paragraph" w:styleId="E-mailSignature">
    <w:name w:val="E-mail Signature"/>
    <w:basedOn w:val="Normal"/>
    <w:link w:val="E-mailSignatureChar"/>
    <w:semiHidden/>
    <w:locked/>
    <w:rsid w:val="000E67DE"/>
    <w:pPr>
      <w:spacing w:after="0" w:line="240" w:lineRule="auto"/>
    </w:pPr>
    <w:rPr>
      <w:rFonts w:eastAsia="Times New Roman" w:cs="Times New Roman"/>
      <w:kern w:val="22"/>
      <w:sz w:val="22"/>
      <w:szCs w:val="24"/>
    </w:rPr>
  </w:style>
  <w:style w:type="character" w:customStyle="1" w:styleId="E-mailSignatureChar">
    <w:name w:val="E-mail Signature Char"/>
    <w:basedOn w:val="DefaultParagraphFont"/>
    <w:link w:val="E-mailSignature"/>
    <w:semiHidden/>
    <w:rsid w:val="000E67DE"/>
    <w:rPr>
      <w:rFonts w:ascii="Arial" w:eastAsia="Times New Roman" w:hAnsi="Arial" w:cs="Times New Roman"/>
      <w:kern w:val="22"/>
      <w:sz w:val="22"/>
      <w:lang w:val="en-AU"/>
    </w:rPr>
  </w:style>
  <w:style w:type="character" w:styleId="FollowedHyperlink">
    <w:name w:val="FollowedHyperlink"/>
    <w:basedOn w:val="DefaultParagraphFont"/>
    <w:uiPriority w:val="99"/>
    <w:semiHidden/>
    <w:locked/>
    <w:rsid w:val="000E67DE"/>
    <w:rPr>
      <w:color w:val="800080"/>
      <w:u w:val="single"/>
    </w:rPr>
  </w:style>
  <w:style w:type="paragraph" w:customStyle="1" w:styleId="Schedule1">
    <w:name w:val="Schedule_1"/>
    <w:rsid w:val="000E67DE"/>
    <w:pPr>
      <w:numPr>
        <w:ilvl w:val="1"/>
        <w:numId w:val="14"/>
      </w:numPr>
      <w:spacing w:after="240"/>
    </w:pPr>
    <w:rPr>
      <w:rFonts w:ascii="Arial" w:eastAsia="Times New Roman" w:hAnsi="Arial" w:cs="Arial"/>
      <w:b/>
      <w:bCs/>
      <w:spacing w:val="10"/>
      <w:kern w:val="28"/>
      <w:sz w:val="26"/>
      <w:szCs w:val="28"/>
      <w:lang w:val="en-AU"/>
    </w:rPr>
  </w:style>
  <w:style w:type="paragraph" w:styleId="MessageHeader">
    <w:name w:val="Message Header"/>
    <w:basedOn w:val="Normal"/>
    <w:link w:val="MessageHeaderChar"/>
    <w:semiHidden/>
    <w:locked/>
    <w:rsid w:val="000E67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kern w:val="22"/>
      <w:sz w:val="22"/>
      <w:szCs w:val="24"/>
    </w:rPr>
  </w:style>
  <w:style w:type="character" w:customStyle="1" w:styleId="MessageHeaderChar">
    <w:name w:val="Message Header Char"/>
    <w:basedOn w:val="DefaultParagraphFont"/>
    <w:link w:val="MessageHeader"/>
    <w:semiHidden/>
    <w:rsid w:val="000E67DE"/>
    <w:rPr>
      <w:rFonts w:ascii="Arial" w:eastAsia="Times New Roman" w:hAnsi="Arial" w:cs="Arial"/>
      <w:kern w:val="22"/>
      <w:sz w:val="22"/>
      <w:shd w:val="pct20" w:color="auto" w:fill="auto"/>
      <w:lang w:val="en-AU"/>
    </w:rPr>
  </w:style>
  <w:style w:type="character" w:styleId="PageNumber">
    <w:name w:val="page number"/>
    <w:basedOn w:val="DefaultParagraphFont"/>
    <w:locked/>
    <w:rsid w:val="000E67DE"/>
  </w:style>
  <w:style w:type="paragraph" w:styleId="PlainText">
    <w:name w:val="Plain Text"/>
    <w:basedOn w:val="Normal"/>
    <w:link w:val="PlainTextChar"/>
    <w:semiHidden/>
    <w:locked/>
    <w:rsid w:val="000E67DE"/>
    <w:pPr>
      <w:spacing w:after="0" w:line="240" w:lineRule="auto"/>
    </w:pPr>
    <w:rPr>
      <w:rFonts w:ascii="Courier New" w:eastAsia="Times New Roman" w:hAnsi="Courier New" w:cs="Courier New"/>
      <w:kern w:val="22"/>
      <w:sz w:val="20"/>
      <w:szCs w:val="20"/>
    </w:rPr>
  </w:style>
  <w:style w:type="character" w:customStyle="1" w:styleId="PlainTextChar">
    <w:name w:val="Plain Text Char"/>
    <w:basedOn w:val="DefaultParagraphFont"/>
    <w:link w:val="PlainText"/>
    <w:semiHidden/>
    <w:rsid w:val="000E67DE"/>
    <w:rPr>
      <w:rFonts w:ascii="Courier New" w:eastAsia="Times New Roman" w:hAnsi="Courier New" w:cs="Courier New"/>
      <w:kern w:val="22"/>
      <w:sz w:val="20"/>
      <w:szCs w:val="20"/>
      <w:lang w:val="en-AU"/>
    </w:rPr>
  </w:style>
  <w:style w:type="paragraph" w:customStyle="1" w:styleId="RecitalNo">
    <w:name w:val="Recital_No"/>
    <w:basedOn w:val="Paragraph"/>
    <w:rsid w:val="000E67DE"/>
    <w:pPr>
      <w:numPr>
        <w:numId w:val="15"/>
      </w:numPr>
      <w:tabs>
        <w:tab w:val="clear" w:pos="720"/>
      </w:tabs>
      <w:ind w:left="851" w:hanging="851"/>
    </w:pPr>
  </w:style>
  <w:style w:type="paragraph" w:customStyle="1" w:styleId="Schedule">
    <w:name w:val="Schedule"/>
    <w:next w:val="Schedule1"/>
    <w:rsid w:val="000E67DE"/>
    <w:pPr>
      <w:keepNext/>
      <w:keepLines/>
      <w:numPr>
        <w:numId w:val="14"/>
      </w:numPr>
      <w:spacing w:after="240"/>
    </w:pPr>
    <w:rPr>
      <w:rFonts w:ascii="Arial" w:eastAsia="Times New Roman" w:hAnsi="Arial" w:cs="Times New Roman"/>
      <w:b/>
      <w:spacing w:val="10"/>
      <w:kern w:val="28"/>
      <w:sz w:val="26"/>
      <w:szCs w:val="28"/>
      <w:lang w:val="en-AU"/>
    </w:rPr>
  </w:style>
  <w:style w:type="paragraph" w:customStyle="1" w:styleId="Schedule2">
    <w:name w:val="Schedule_2"/>
    <w:basedOn w:val="Schedule1"/>
    <w:next w:val="Normal"/>
    <w:rsid w:val="000E67DE"/>
    <w:pPr>
      <w:numPr>
        <w:ilvl w:val="2"/>
      </w:numPr>
    </w:pPr>
  </w:style>
  <w:style w:type="paragraph" w:customStyle="1" w:styleId="Schedule3">
    <w:name w:val="Schedule_3"/>
    <w:basedOn w:val="Paragraph"/>
    <w:rsid w:val="000E67DE"/>
    <w:pPr>
      <w:numPr>
        <w:ilvl w:val="3"/>
        <w:numId w:val="14"/>
      </w:numPr>
      <w:tabs>
        <w:tab w:val="clear" w:pos="1701"/>
      </w:tabs>
      <w:ind w:left="2880" w:hanging="360"/>
    </w:pPr>
  </w:style>
  <w:style w:type="paragraph" w:customStyle="1" w:styleId="Schedule4">
    <w:name w:val="Schedule_4"/>
    <w:basedOn w:val="Schedule3"/>
    <w:rsid w:val="000E67DE"/>
    <w:pPr>
      <w:numPr>
        <w:ilvl w:val="4"/>
      </w:numPr>
      <w:tabs>
        <w:tab w:val="clear" w:pos="2552"/>
      </w:tabs>
      <w:ind w:left="3600" w:hanging="360"/>
    </w:pPr>
  </w:style>
  <w:style w:type="paragraph" w:customStyle="1" w:styleId="Schedule5">
    <w:name w:val="Schedule_5"/>
    <w:basedOn w:val="Schedule4"/>
    <w:rsid w:val="000E67DE"/>
    <w:pPr>
      <w:numPr>
        <w:ilvl w:val="5"/>
      </w:numPr>
      <w:tabs>
        <w:tab w:val="clear" w:pos="3402"/>
      </w:tabs>
      <w:ind w:left="4320" w:hanging="360"/>
    </w:pPr>
  </w:style>
  <w:style w:type="paragraph" w:customStyle="1" w:styleId="Schedule6">
    <w:name w:val="Schedule_6"/>
    <w:basedOn w:val="Schedule5"/>
    <w:rsid w:val="000E67DE"/>
    <w:pPr>
      <w:numPr>
        <w:ilvl w:val="6"/>
      </w:numPr>
      <w:tabs>
        <w:tab w:val="clear" w:pos="4253"/>
      </w:tabs>
      <w:ind w:left="5040" w:hanging="360"/>
    </w:pPr>
  </w:style>
  <w:style w:type="paragraph" w:styleId="Signature">
    <w:name w:val="Signature"/>
    <w:basedOn w:val="Normal"/>
    <w:link w:val="SignatureChar"/>
    <w:semiHidden/>
    <w:locked/>
    <w:rsid w:val="000E67DE"/>
    <w:pPr>
      <w:spacing w:after="0" w:line="240" w:lineRule="auto"/>
      <w:ind w:left="4252"/>
    </w:pPr>
    <w:rPr>
      <w:rFonts w:eastAsia="Times New Roman" w:cs="Times New Roman"/>
      <w:kern w:val="22"/>
      <w:sz w:val="22"/>
      <w:szCs w:val="24"/>
    </w:rPr>
  </w:style>
  <w:style w:type="character" w:customStyle="1" w:styleId="SignatureChar">
    <w:name w:val="Signature Char"/>
    <w:basedOn w:val="DefaultParagraphFont"/>
    <w:link w:val="Signature"/>
    <w:semiHidden/>
    <w:rsid w:val="000E67DE"/>
    <w:rPr>
      <w:rFonts w:ascii="Arial" w:eastAsia="Times New Roman" w:hAnsi="Arial" w:cs="Times New Roman"/>
      <w:kern w:val="22"/>
      <w:sz w:val="22"/>
      <w:lang w:val="en-AU"/>
    </w:rPr>
  </w:style>
  <w:style w:type="paragraph" w:customStyle="1" w:styleId="Subheading">
    <w:name w:val="Subheading"/>
    <w:basedOn w:val="Normal"/>
    <w:next w:val="Heading2"/>
    <w:rsid w:val="000E67DE"/>
    <w:pPr>
      <w:keepNext/>
      <w:keepLines/>
      <w:spacing w:after="0" w:line="240" w:lineRule="auto"/>
    </w:pPr>
    <w:rPr>
      <w:rFonts w:eastAsia="Times New Roman" w:cs="Times New Roman"/>
      <w:b/>
      <w:spacing w:val="10"/>
      <w:kern w:val="24"/>
      <w:sz w:val="22"/>
      <w:szCs w:val="24"/>
    </w:rPr>
  </w:style>
  <w:style w:type="paragraph" w:customStyle="1" w:styleId="TOCHeading0">
    <w:name w:val="TOC_Heading"/>
    <w:rsid w:val="000E67DE"/>
    <w:pPr>
      <w:spacing w:after="240"/>
    </w:pPr>
    <w:rPr>
      <w:rFonts w:ascii="Arial" w:eastAsia="Times New Roman" w:hAnsi="Arial" w:cs="Times New Roman"/>
      <w:b/>
      <w:spacing w:val="14"/>
      <w:kern w:val="22"/>
      <w:sz w:val="28"/>
      <w:szCs w:val="28"/>
      <w:lang w:val="en-AU"/>
    </w:rPr>
  </w:style>
  <w:style w:type="paragraph" w:customStyle="1" w:styleId="VGSOHdg1">
    <w:name w:val="VGSO Hdg 1"/>
    <w:basedOn w:val="Paragraph"/>
    <w:next w:val="Paragraph"/>
    <w:rsid w:val="000E67DE"/>
    <w:pPr>
      <w:spacing w:after="360"/>
      <w:outlineLvl w:val="0"/>
    </w:pPr>
    <w:rPr>
      <w:rFonts w:cs="Arial"/>
      <w:b/>
      <w:bCs/>
      <w:spacing w:val="10"/>
      <w:kern w:val="28"/>
      <w:sz w:val="40"/>
      <w:szCs w:val="40"/>
    </w:rPr>
  </w:style>
  <w:style w:type="paragraph" w:customStyle="1" w:styleId="VGSOHdg2">
    <w:name w:val="VGSO Hdg 2"/>
    <w:next w:val="Paragraph"/>
    <w:rsid w:val="000E67DE"/>
    <w:pPr>
      <w:spacing w:after="240"/>
    </w:pPr>
    <w:rPr>
      <w:rFonts w:ascii="Arial" w:eastAsia="Times New Roman" w:hAnsi="Arial" w:cs="Arial"/>
      <w:b/>
      <w:bCs/>
      <w:spacing w:val="10"/>
      <w:kern w:val="28"/>
      <w:sz w:val="26"/>
      <w:szCs w:val="26"/>
      <w:lang w:val="en-AU"/>
    </w:rPr>
  </w:style>
  <w:style w:type="paragraph" w:customStyle="1" w:styleId="VGSOHdg3">
    <w:name w:val="VGSO Hdg 3"/>
    <w:basedOn w:val="Paragraph"/>
    <w:next w:val="Paragraph"/>
    <w:rsid w:val="000E67DE"/>
    <w:rPr>
      <w:b/>
      <w:spacing w:val="10"/>
      <w:sz w:val="30"/>
    </w:rPr>
  </w:style>
  <w:style w:type="paragraph" w:customStyle="1" w:styleId="VGSOlogo2">
    <w:name w:val="VGSOlogo2"/>
    <w:basedOn w:val="Normal"/>
    <w:rsid w:val="000E67DE"/>
    <w:pPr>
      <w:tabs>
        <w:tab w:val="left" w:pos="369"/>
      </w:tabs>
      <w:spacing w:after="0" w:line="240" w:lineRule="auto"/>
      <w:jc w:val="right"/>
    </w:pPr>
    <w:rPr>
      <w:rFonts w:eastAsia="Times New Roman" w:cs="Times New Roman"/>
      <w:color w:val="00467F"/>
      <w:spacing w:val="14"/>
      <w:kern w:val="16"/>
      <w:sz w:val="16"/>
      <w:szCs w:val="16"/>
    </w:rPr>
  </w:style>
  <w:style w:type="paragraph" w:customStyle="1" w:styleId="VGSOlogo1">
    <w:name w:val="VGSOlogo1"/>
    <w:basedOn w:val="VGSOlogo2"/>
    <w:rsid w:val="000E67DE"/>
    <w:pPr>
      <w:jc w:val="left"/>
    </w:pPr>
  </w:style>
  <w:style w:type="paragraph" w:customStyle="1" w:styleId="Char1CharCharCharCharCharCharCharCharCharCharCharCharCharCharChar">
    <w:name w:val="Char1 Char Char Char Char Char Char Char Char Char Char Char Char Char Char Char"/>
    <w:basedOn w:val="Normal"/>
    <w:rsid w:val="000E67DE"/>
    <w:pPr>
      <w:spacing w:after="160" w:line="240" w:lineRule="exact"/>
    </w:pPr>
    <w:rPr>
      <w:rFonts w:ascii="Tahoma" w:eastAsia="Times New Roman" w:hAnsi="Tahoma" w:cs="Tahoma"/>
      <w:sz w:val="20"/>
      <w:szCs w:val="20"/>
    </w:rPr>
  </w:style>
  <w:style w:type="paragraph" w:styleId="ListNumber5">
    <w:name w:val="List Number 5"/>
    <w:basedOn w:val="Normal"/>
    <w:semiHidden/>
    <w:locked/>
    <w:rsid w:val="000E67DE"/>
    <w:pPr>
      <w:numPr>
        <w:numId w:val="17"/>
      </w:numPr>
      <w:spacing w:after="240" w:line="240" w:lineRule="auto"/>
    </w:pPr>
    <w:rPr>
      <w:rFonts w:ascii="Times New Roman" w:eastAsia="Times New Roman" w:hAnsi="Times New Roman" w:cs="Times New Roman"/>
      <w:kern w:val="22"/>
      <w:sz w:val="24"/>
      <w:szCs w:val="24"/>
    </w:rPr>
  </w:style>
  <w:style w:type="character" w:customStyle="1" w:styleId="ParagraphChar">
    <w:name w:val="Paragraph+ Char"/>
    <w:basedOn w:val="DefaultParagraphFont"/>
    <w:link w:val="Paragraph"/>
    <w:rsid w:val="000E67DE"/>
    <w:rPr>
      <w:rFonts w:ascii="Arial" w:eastAsia="Times New Roman" w:hAnsi="Arial" w:cs="Times New Roman"/>
      <w:kern w:val="22"/>
      <w:sz w:val="22"/>
      <w:lang w:val="en-AU"/>
    </w:rPr>
  </w:style>
  <w:style w:type="paragraph" w:styleId="ListNumber2">
    <w:name w:val="List Number 2"/>
    <w:basedOn w:val="Normal"/>
    <w:semiHidden/>
    <w:locked/>
    <w:rsid w:val="000E67DE"/>
    <w:pPr>
      <w:numPr>
        <w:numId w:val="18"/>
      </w:numPr>
      <w:spacing w:after="240" w:line="240" w:lineRule="auto"/>
    </w:pPr>
    <w:rPr>
      <w:rFonts w:ascii="Times New Roman" w:eastAsia="Times New Roman" w:hAnsi="Times New Roman" w:cs="Times New Roman"/>
      <w:kern w:val="22"/>
      <w:sz w:val="24"/>
      <w:szCs w:val="24"/>
    </w:rPr>
  </w:style>
  <w:style w:type="paragraph" w:styleId="CommentSubject">
    <w:name w:val="annotation subject"/>
    <w:basedOn w:val="CommentText"/>
    <w:next w:val="CommentText"/>
    <w:link w:val="CommentSubjectChar"/>
    <w:uiPriority w:val="99"/>
    <w:semiHidden/>
    <w:locked/>
    <w:rsid w:val="000E67DE"/>
    <w:pPr>
      <w:spacing w:before="0" w:after="0"/>
      <w:jc w:val="left"/>
    </w:pPr>
    <w:rPr>
      <w:b/>
      <w:bCs/>
      <w:kern w:val="22"/>
      <w:sz w:val="20"/>
    </w:rPr>
  </w:style>
  <w:style w:type="character" w:customStyle="1" w:styleId="CommentSubjectChar">
    <w:name w:val="Comment Subject Char"/>
    <w:basedOn w:val="CommentTextChar"/>
    <w:link w:val="CommentSubject"/>
    <w:uiPriority w:val="99"/>
    <w:semiHidden/>
    <w:rsid w:val="000E67DE"/>
    <w:rPr>
      <w:rFonts w:ascii="Arial" w:eastAsia="Times New Roman" w:hAnsi="Arial" w:cs="Times New Roman"/>
      <w:b/>
      <w:bCs/>
      <w:kern w:val="22"/>
      <w:sz w:val="20"/>
      <w:szCs w:val="20"/>
      <w:lang w:val="en-AU"/>
    </w:rPr>
  </w:style>
  <w:style w:type="character" w:customStyle="1" w:styleId="contdparaChar">
    <w:name w:val="cont'd para Char"/>
    <w:basedOn w:val="ParagraphChar"/>
    <w:link w:val="contdpara"/>
    <w:rsid w:val="000E67DE"/>
    <w:rPr>
      <w:rFonts w:ascii="Arial" w:eastAsia="Times New Roman" w:hAnsi="Arial" w:cs="Times New Roman"/>
      <w:kern w:val="22"/>
      <w:sz w:val="22"/>
      <w:lang w:val="en-AU"/>
    </w:rPr>
  </w:style>
  <w:style w:type="character" w:customStyle="1" w:styleId="iChar">
    <w:name w:val="i Char"/>
    <w:aliases w:val="(i) Char Char"/>
    <w:basedOn w:val="DefaultParagraphFont"/>
    <w:rsid w:val="000E67DE"/>
    <w:rPr>
      <w:rFonts w:ascii="Arial" w:hAnsi="Arial"/>
      <w:bCs/>
      <w:kern w:val="22"/>
      <w:sz w:val="22"/>
      <w:szCs w:val="24"/>
      <w:lang w:val="en-AU" w:eastAsia="en-US" w:bidi="ar-SA"/>
    </w:rPr>
  </w:style>
  <w:style w:type="paragraph" w:styleId="NormalIndent">
    <w:name w:val="Normal Indent"/>
    <w:basedOn w:val="Normal"/>
    <w:locked/>
    <w:rsid w:val="000E67DE"/>
    <w:pPr>
      <w:spacing w:line="270" w:lineRule="atLeast"/>
      <w:ind w:left="851"/>
    </w:pPr>
    <w:rPr>
      <w:rFonts w:eastAsia="Times New Roman" w:cs="Times New Roman"/>
      <w:sz w:val="21"/>
      <w:szCs w:val="22"/>
      <w:lang w:eastAsia="en-AU"/>
    </w:rPr>
  </w:style>
  <w:style w:type="paragraph" w:styleId="Revision">
    <w:name w:val="Revision"/>
    <w:hidden/>
    <w:uiPriority w:val="99"/>
    <w:semiHidden/>
    <w:rsid w:val="00977EF1"/>
    <w:rPr>
      <w:rFonts w:ascii="Arial" w:hAnsi="Arial" w:cs="Arial"/>
      <w:sz w:val="18"/>
      <w:szCs w:val="18"/>
    </w:rPr>
  </w:style>
  <w:style w:type="character" w:customStyle="1" w:styleId="NoSpacingChar">
    <w:name w:val="No Spacing Char"/>
    <w:basedOn w:val="DefaultParagraphFont"/>
    <w:link w:val="NoSpacing"/>
    <w:uiPriority w:val="1"/>
    <w:locked/>
    <w:rsid w:val="00AD3A0B"/>
    <w:rPr>
      <w:rFonts w:ascii="Arial" w:eastAsia="Arial" w:hAnsi="Arial" w:cs="Arial"/>
      <w:spacing w:val="4"/>
      <w:sz w:val="23"/>
      <w:lang w:eastAsia="en-AU"/>
    </w:rPr>
  </w:style>
  <w:style w:type="paragraph" w:styleId="NoSpacing">
    <w:name w:val="No Spacing"/>
    <w:link w:val="NoSpacingChar"/>
    <w:uiPriority w:val="1"/>
    <w:qFormat/>
    <w:locked/>
    <w:rsid w:val="00AD3A0B"/>
    <w:pPr>
      <w:spacing w:before="100" w:after="100"/>
    </w:pPr>
    <w:rPr>
      <w:rFonts w:ascii="Arial" w:eastAsia="Arial" w:hAnsi="Arial" w:cs="Arial"/>
      <w:spacing w:val="4"/>
      <w:sz w:val="23"/>
      <w:lang w:eastAsia="en-AU"/>
    </w:rPr>
  </w:style>
  <w:style w:type="paragraph" w:customStyle="1" w:styleId="AuthorBlock">
    <w:name w:val="Author Block"/>
    <w:basedOn w:val="Normal"/>
    <w:semiHidden/>
    <w:rsid w:val="00F647C9"/>
    <w:pPr>
      <w:spacing w:after="0" w:line="240" w:lineRule="auto"/>
    </w:pPr>
    <w:rPr>
      <w:rFonts w:eastAsia="Times New Roman"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4076">
      <w:bodyDiv w:val="1"/>
      <w:marLeft w:val="0"/>
      <w:marRight w:val="0"/>
      <w:marTop w:val="0"/>
      <w:marBottom w:val="0"/>
      <w:divBdr>
        <w:top w:val="none" w:sz="0" w:space="0" w:color="auto"/>
        <w:left w:val="none" w:sz="0" w:space="0" w:color="auto"/>
        <w:bottom w:val="none" w:sz="0" w:space="0" w:color="auto"/>
        <w:right w:val="none" w:sz="0" w:space="0" w:color="auto"/>
      </w:divBdr>
    </w:div>
    <w:div w:id="402411763">
      <w:bodyDiv w:val="1"/>
      <w:marLeft w:val="0"/>
      <w:marRight w:val="0"/>
      <w:marTop w:val="0"/>
      <w:marBottom w:val="0"/>
      <w:divBdr>
        <w:top w:val="none" w:sz="0" w:space="0" w:color="auto"/>
        <w:left w:val="none" w:sz="0" w:space="0" w:color="auto"/>
        <w:bottom w:val="none" w:sz="0" w:space="0" w:color="auto"/>
        <w:right w:val="none" w:sz="0" w:space="0" w:color="auto"/>
      </w:divBdr>
      <w:divsChild>
        <w:div w:id="1606767292">
          <w:marLeft w:val="0"/>
          <w:marRight w:val="0"/>
          <w:marTop w:val="0"/>
          <w:marBottom w:val="0"/>
          <w:divBdr>
            <w:top w:val="none" w:sz="0" w:space="0" w:color="auto"/>
            <w:left w:val="none" w:sz="0" w:space="0" w:color="auto"/>
            <w:bottom w:val="none" w:sz="0" w:space="0" w:color="auto"/>
            <w:right w:val="none" w:sz="0" w:space="0" w:color="auto"/>
          </w:divBdr>
          <w:divsChild>
            <w:div w:id="556208201">
              <w:marLeft w:val="0"/>
              <w:marRight w:val="0"/>
              <w:marTop w:val="0"/>
              <w:marBottom w:val="0"/>
              <w:divBdr>
                <w:top w:val="none" w:sz="0" w:space="0" w:color="auto"/>
                <w:left w:val="none" w:sz="0" w:space="0" w:color="auto"/>
                <w:bottom w:val="none" w:sz="0" w:space="0" w:color="auto"/>
                <w:right w:val="none" w:sz="0" w:space="0" w:color="auto"/>
              </w:divBdr>
              <w:divsChild>
                <w:div w:id="283122881">
                  <w:marLeft w:val="0"/>
                  <w:marRight w:val="0"/>
                  <w:marTop w:val="0"/>
                  <w:marBottom w:val="0"/>
                  <w:divBdr>
                    <w:top w:val="none" w:sz="0" w:space="0" w:color="auto"/>
                    <w:left w:val="none" w:sz="0" w:space="0" w:color="auto"/>
                    <w:bottom w:val="none" w:sz="0" w:space="0" w:color="auto"/>
                    <w:right w:val="none" w:sz="0" w:space="0" w:color="auto"/>
                  </w:divBdr>
                  <w:divsChild>
                    <w:div w:id="885725950">
                      <w:marLeft w:val="0"/>
                      <w:marRight w:val="0"/>
                      <w:marTop w:val="0"/>
                      <w:marBottom w:val="0"/>
                      <w:divBdr>
                        <w:top w:val="none" w:sz="0" w:space="0" w:color="auto"/>
                        <w:left w:val="none" w:sz="0" w:space="0" w:color="auto"/>
                        <w:bottom w:val="none" w:sz="0" w:space="0" w:color="auto"/>
                        <w:right w:val="none" w:sz="0" w:space="0" w:color="auto"/>
                      </w:divBdr>
                      <w:divsChild>
                        <w:div w:id="1680697269">
                          <w:marLeft w:val="0"/>
                          <w:marRight w:val="0"/>
                          <w:marTop w:val="0"/>
                          <w:marBottom w:val="0"/>
                          <w:divBdr>
                            <w:top w:val="none" w:sz="0" w:space="0" w:color="auto"/>
                            <w:left w:val="none" w:sz="0" w:space="0" w:color="auto"/>
                            <w:bottom w:val="none" w:sz="0" w:space="0" w:color="auto"/>
                            <w:right w:val="none" w:sz="0" w:space="0" w:color="auto"/>
                          </w:divBdr>
                          <w:divsChild>
                            <w:div w:id="1279874810">
                              <w:marLeft w:val="0"/>
                              <w:marRight w:val="0"/>
                              <w:marTop w:val="0"/>
                              <w:marBottom w:val="0"/>
                              <w:divBdr>
                                <w:top w:val="none" w:sz="0" w:space="0" w:color="auto"/>
                                <w:left w:val="none" w:sz="0" w:space="0" w:color="auto"/>
                                <w:bottom w:val="none" w:sz="0" w:space="0" w:color="auto"/>
                                <w:right w:val="none" w:sz="0" w:space="0" w:color="auto"/>
                              </w:divBdr>
                              <w:divsChild>
                                <w:div w:id="1413696930">
                                  <w:marLeft w:val="0"/>
                                  <w:marRight w:val="0"/>
                                  <w:marTop w:val="0"/>
                                  <w:marBottom w:val="0"/>
                                  <w:divBdr>
                                    <w:top w:val="none" w:sz="0" w:space="0" w:color="auto"/>
                                    <w:left w:val="none" w:sz="0" w:space="0" w:color="auto"/>
                                    <w:bottom w:val="none" w:sz="0" w:space="0" w:color="auto"/>
                                    <w:right w:val="none" w:sz="0" w:space="0" w:color="auto"/>
                                  </w:divBdr>
                                  <w:divsChild>
                                    <w:div w:id="1740640082">
                                      <w:marLeft w:val="0"/>
                                      <w:marRight w:val="0"/>
                                      <w:marTop w:val="0"/>
                                      <w:marBottom w:val="0"/>
                                      <w:divBdr>
                                        <w:top w:val="none" w:sz="0" w:space="0" w:color="auto"/>
                                        <w:left w:val="none" w:sz="0" w:space="0" w:color="auto"/>
                                        <w:bottom w:val="none" w:sz="0" w:space="0" w:color="auto"/>
                                        <w:right w:val="none" w:sz="0" w:space="0" w:color="auto"/>
                                      </w:divBdr>
                                      <w:divsChild>
                                        <w:div w:id="19328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950792">
      <w:bodyDiv w:val="1"/>
      <w:marLeft w:val="0"/>
      <w:marRight w:val="0"/>
      <w:marTop w:val="0"/>
      <w:marBottom w:val="0"/>
      <w:divBdr>
        <w:top w:val="none" w:sz="0" w:space="0" w:color="auto"/>
        <w:left w:val="none" w:sz="0" w:space="0" w:color="auto"/>
        <w:bottom w:val="none" w:sz="0" w:space="0" w:color="auto"/>
        <w:right w:val="none" w:sz="0" w:space="0" w:color="auto"/>
      </w:divBdr>
      <w:divsChild>
        <w:div w:id="889419194">
          <w:marLeft w:val="0"/>
          <w:marRight w:val="0"/>
          <w:marTop w:val="0"/>
          <w:marBottom w:val="0"/>
          <w:divBdr>
            <w:top w:val="none" w:sz="0" w:space="0" w:color="auto"/>
            <w:left w:val="none" w:sz="0" w:space="0" w:color="auto"/>
            <w:bottom w:val="none" w:sz="0" w:space="0" w:color="auto"/>
            <w:right w:val="none" w:sz="0" w:space="0" w:color="auto"/>
          </w:divBdr>
          <w:divsChild>
            <w:div w:id="121310123">
              <w:marLeft w:val="0"/>
              <w:marRight w:val="0"/>
              <w:marTop w:val="0"/>
              <w:marBottom w:val="0"/>
              <w:divBdr>
                <w:top w:val="none" w:sz="0" w:space="0" w:color="auto"/>
                <w:left w:val="none" w:sz="0" w:space="0" w:color="auto"/>
                <w:bottom w:val="none" w:sz="0" w:space="0" w:color="auto"/>
                <w:right w:val="none" w:sz="0" w:space="0" w:color="auto"/>
              </w:divBdr>
              <w:divsChild>
                <w:div w:id="1646548324">
                  <w:marLeft w:val="0"/>
                  <w:marRight w:val="0"/>
                  <w:marTop w:val="0"/>
                  <w:marBottom w:val="0"/>
                  <w:divBdr>
                    <w:top w:val="none" w:sz="0" w:space="0" w:color="auto"/>
                    <w:left w:val="none" w:sz="0" w:space="0" w:color="auto"/>
                    <w:bottom w:val="none" w:sz="0" w:space="0" w:color="auto"/>
                    <w:right w:val="none" w:sz="0" w:space="0" w:color="auto"/>
                  </w:divBdr>
                  <w:divsChild>
                    <w:div w:id="1485270857">
                      <w:marLeft w:val="0"/>
                      <w:marRight w:val="0"/>
                      <w:marTop w:val="0"/>
                      <w:marBottom w:val="0"/>
                      <w:divBdr>
                        <w:top w:val="none" w:sz="0" w:space="0" w:color="auto"/>
                        <w:left w:val="none" w:sz="0" w:space="0" w:color="auto"/>
                        <w:bottom w:val="none" w:sz="0" w:space="0" w:color="auto"/>
                        <w:right w:val="none" w:sz="0" w:space="0" w:color="auto"/>
                      </w:divBdr>
                      <w:divsChild>
                        <w:div w:id="1465199007">
                          <w:marLeft w:val="0"/>
                          <w:marRight w:val="0"/>
                          <w:marTop w:val="0"/>
                          <w:marBottom w:val="0"/>
                          <w:divBdr>
                            <w:top w:val="none" w:sz="0" w:space="0" w:color="auto"/>
                            <w:left w:val="none" w:sz="0" w:space="0" w:color="auto"/>
                            <w:bottom w:val="none" w:sz="0" w:space="0" w:color="auto"/>
                            <w:right w:val="none" w:sz="0" w:space="0" w:color="auto"/>
                          </w:divBdr>
                          <w:divsChild>
                            <w:div w:id="1598830681">
                              <w:marLeft w:val="0"/>
                              <w:marRight w:val="0"/>
                              <w:marTop w:val="0"/>
                              <w:marBottom w:val="0"/>
                              <w:divBdr>
                                <w:top w:val="none" w:sz="0" w:space="0" w:color="auto"/>
                                <w:left w:val="none" w:sz="0" w:space="0" w:color="auto"/>
                                <w:bottom w:val="none" w:sz="0" w:space="0" w:color="auto"/>
                                <w:right w:val="none" w:sz="0" w:space="0" w:color="auto"/>
                              </w:divBdr>
                              <w:divsChild>
                                <w:div w:id="910967745">
                                  <w:marLeft w:val="0"/>
                                  <w:marRight w:val="0"/>
                                  <w:marTop w:val="0"/>
                                  <w:marBottom w:val="0"/>
                                  <w:divBdr>
                                    <w:top w:val="none" w:sz="0" w:space="0" w:color="auto"/>
                                    <w:left w:val="none" w:sz="0" w:space="0" w:color="auto"/>
                                    <w:bottom w:val="none" w:sz="0" w:space="0" w:color="auto"/>
                                    <w:right w:val="none" w:sz="0" w:space="0" w:color="auto"/>
                                  </w:divBdr>
                                  <w:divsChild>
                                    <w:div w:id="1970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94238">
      <w:bodyDiv w:val="1"/>
      <w:marLeft w:val="0"/>
      <w:marRight w:val="0"/>
      <w:marTop w:val="0"/>
      <w:marBottom w:val="0"/>
      <w:divBdr>
        <w:top w:val="none" w:sz="0" w:space="0" w:color="auto"/>
        <w:left w:val="none" w:sz="0" w:space="0" w:color="auto"/>
        <w:bottom w:val="none" w:sz="0" w:space="0" w:color="auto"/>
        <w:right w:val="none" w:sz="0" w:space="0" w:color="auto"/>
      </w:divBdr>
    </w:div>
    <w:div w:id="783384487">
      <w:bodyDiv w:val="1"/>
      <w:marLeft w:val="0"/>
      <w:marRight w:val="0"/>
      <w:marTop w:val="0"/>
      <w:marBottom w:val="0"/>
      <w:divBdr>
        <w:top w:val="none" w:sz="0" w:space="0" w:color="auto"/>
        <w:left w:val="none" w:sz="0" w:space="0" w:color="auto"/>
        <w:bottom w:val="none" w:sz="0" w:space="0" w:color="auto"/>
        <w:right w:val="none" w:sz="0" w:space="0" w:color="auto"/>
      </w:divBdr>
    </w:div>
    <w:div w:id="878275141">
      <w:bodyDiv w:val="1"/>
      <w:marLeft w:val="0"/>
      <w:marRight w:val="0"/>
      <w:marTop w:val="0"/>
      <w:marBottom w:val="0"/>
      <w:divBdr>
        <w:top w:val="none" w:sz="0" w:space="0" w:color="auto"/>
        <w:left w:val="none" w:sz="0" w:space="0" w:color="auto"/>
        <w:bottom w:val="none" w:sz="0" w:space="0" w:color="auto"/>
        <w:right w:val="none" w:sz="0" w:space="0" w:color="auto"/>
      </w:divBdr>
    </w:div>
    <w:div w:id="940840126">
      <w:bodyDiv w:val="1"/>
      <w:marLeft w:val="0"/>
      <w:marRight w:val="0"/>
      <w:marTop w:val="0"/>
      <w:marBottom w:val="0"/>
      <w:divBdr>
        <w:top w:val="none" w:sz="0" w:space="0" w:color="auto"/>
        <w:left w:val="none" w:sz="0" w:space="0" w:color="auto"/>
        <w:bottom w:val="none" w:sz="0" w:space="0" w:color="auto"/>
        <w:right w:val="none" w:sz="0" w:space="0" w:color="auto"/>
      </w:divBdr>
    </w:div>
    <w:div w:id="1040981546">
      <w:bodyDiv w:val="1"/>
      <w:marLeft w:val="0"/>
      <w:marRight w:val="0"/>
      <w:marTop w:val="0"/>
      <w:marBottom w:val="0"/>
      <w:divBdr>
        <w:top w:val="none" w:sz="0" w:space="0" w:color="auto"/>
        <w:left w:val="none" w:sz="0" w:space="0" w:color="auto"/>
        <w:bottom w:val="none" w:sz="0" w:space="0" w:color="auto"/>
        <w:right w:val="none" w:sz="0" w:space="0" w:color="auto"/>
      </w:divBdr>
    </w:div>
    <w:div w:id="1214006890">
      <w:bodyDiv w:val="1"/>
      <w:marLeft w:val="0"/>
      <w:marRight w:val="0"/>
      <w:marTop w:val="0"/>
      <w:marBottom w:val="0"/>
      <w:divBdr>
        <w:top w:val="none" w:sz="0" w:space="0" w:color="auto"/>
        <w:left w:val="none" w:sz="0" w:space="0" w:color="auto"/>
        <w:bottom w:val="none" w:sz="0" w:space="0" w:color="auto"/>
        <w:right w:val="none" w:sz="0" w:space="0" w:color="auto"/>
      </w:divBdr>
      <w:divsChild>
        <w:div w:id="1942102877">
          <w:marLeft w:val="0"/>
          <w:marRight w:val="0"/>
          <w:marTop w:val="0"/>
          <w:marBottom w:val="0"/>
          <w:divBdr>
            <w:top w:val="none" w:sz="0" w:space="0" w:color="auto"/>
            <w:left w:val="none" w:sz="0" w:space="0" w:color="auto"/>
            <w:bottom w:val="none" w:sz="0" w:space="0" w:color="auto"/>
            <w:right w:val="none" w:sz="0" w:space="0" w:color="auto"/>
          </w:divBdr>
          <w:divsChild>
            <w:div w:id="637152199">
              <w:marLeft w:val="0"/>
              <w:marRight w:val="0"/>
              <w:marTop w:val="0"/>
              <w:marBottom w:val="0"/>
              <w:divBdr>
                <w:top w:val="none" w:sz="0" w:space="0" w:color="auto"/>
                <w:left w:val="none" w:sz="0" w:space="0" w:color="auto"/>
                <w:bottom w:val="none" w:sz="0" w:space="0" w:color="auto"/>
                <w:right w:val="none" w:sz="0" w:space="0" w:color="auto"/>
              </w:divBdr>
              <w:divsChild>
                <w:div w:id="874074659">
                  <w:marLeft w:val="0"/>
                  <w:marRight w:val="0"/>
                  <w:marTop w:val="0"/>
                  <w:marBottom w:val="0"/>
                  <w:divBdr>
                    <w:top w:val="none" w:sz="0" w:space="0" w:color="auto"/>
                    <w:left w:val="none" w:sz="0" w:space="0" w:color="auto"/>
                    <w:bottom w:val="none" w:sz="0" w:space="0" w:color="auto"/>
                    <w:right w:val="none" w:sz="0" w:space="0" w:color="auto"/>
                  </w:divBdr>
                  <w:divsChild>
                    <w:div w:id="1029988530">
                      <w:marLeft w:val="0"/>
                      <w:marRight w:val="0"/>
                      <w:marTop w:val="0"/>
                      <w:marBottom w:val="0"/>
                      <w:divBdr>
                        <w:top w:val="none" w:sz="0" w:space="0" w:color="auto"/>
                        <w:left w:val="none" w:sz="0" w:space="0" w:color="auto"/>
                        <w:bottom w:val="none" w:sz="0" w:space="0" w:color="auto"/>
                        <w:right w:val="none" w:sz="0" w:space="0" w:color="auto"/>
                      </w:divBdr>
                      <w:divsChild>
                        <w:div w:id="1373769864">
                          <w:marLeft w:val="3900"/>
                          <w:marRight w:val="300"/>
                          <w:marTop w:val="0"/>
                          <w:marBottom w:val="0"/>
                          <w:divBdr>
                            <w:top w:val="none" w:sz="0" w:space="0" w:color="auto"/>
                            <w:left w:val="none" w:sz="0" w:space="0" w:color="auto"/>
                            <w:bottom w:val="none" w:sz="0" w:space="0" w:color="auto"/>
                            <w:right w:val="none" w:sz="0" w:space="0" w:color="auto"/>
                          </w:divBdr>
                          <w:divsChild>
                            <w:div w:id="788863487">
                              <w:marLeft w:val="0"/>
                              <w:marRight w:val="0"/>
                              <w:marTop w:val="0"/>
                              <w:marBottom w:val="0"/>
                              <w:divBdr>
                                <w:top w:val="none" w:sz="0" w:space="0" w:color="auto"/>
                                <w:left w:val="none" w:sz="0" w:space="0" w:color="auto"/>
                                <w:bottom w:val="none" w:sz="0" w:space="0" w:color="auto"/>
                                <w:right w:val="none" w:sz="0" w:space="0" w:color="auto"/>
                              </w:divBdr>
                              <w:divsChild>
                                <w:div w:id="2091194885">
                                  <w:marLeft w:val="0"/>
                                  <w:marRight w:val="0"/>
                                  <w:marTop w:val="0"/>
                                  <w:marBottom w:val="0"/>
                                  <w:divBdr>
                                    <w:top w:val="none" w:sz="0" w:space="0" w:color="auto"/>
                                    <w:left w:val="none" w:sz="0" w:space="0" w:color="auto"/>
                                    <w:bottom w:val="none" w:sz="0" w:space="0" w:color="auto"/>
                                    <w:right w:val="none" w:sz="0" w:space="0" w:color="auto"/>
                                  </w:divBdr>
                                  <w:divsChild>
                                    <w:div w:id="2827263">
                                      <w:marLeft w:val="0"/>
                                      <w:marRight w:val="0"/>
                                      <w:marTop w:val="0"/>
                                      <w:marBottom w:val="0"/>
                                      <w:divBdr>
                                        <w:top w:val="none" w:sz="0" w:space="0" w:color="auto"/>
                                        <w:left w:val="none" w:sz="0" w:space="0" w:color="auto"/>
                                        <w:bottom w:val="none" w:sz="0" w:space="0" w:color="auto"/>
                                        <w:right w:val="none" w:sz="0" w:space="0" w:color="auto"/>
                                      </w:divBdr>
                                      <w:divsChild>
                                        <w:div w:id="8527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805993">
      <w:bodyDiv w:val="1"/>
      <w:marLeft w:val="0"/>
      <w:marRight w:val="0"/>
      <w:marTop w:val="0"/>
      <w:marBottom w:val="0"/>
      <w:divBdr>
        <w:top w:val="none" w:sz="0" w:space="0" w:color="auto"/>
        <w:left w:val="none" w:sz="0" w:space="0" w:color="auto"/>
        <w:bottom w:val="none" w:sz="0" w:space="0" w:color="auto"/>
        <w:right w:val="none" w:sz="0" w:space="0" w:color="auto"/>
      </w:divBdr>
    </w:div>
    <w:div w:id="1480852219">
      <w:bodyDiv w:val="1"/>
      <w:marLeft w:val="0"/>
      <w:marRight w:val="0"/>
      <w:marTop w:val="0"/>
      <w:marBottom w:val="0"/>
      <w:divBdr>
        <w:top w:val="none" w:sz="0" w:space="0" w:color="auto"/>
        <w:left w:val="none" w:sz="0" w:space="0" w:color="auto"/>
        <w:bottom w:val="none" w:sz="0" w:space="0" w:color="auto"/>
        <w:right w:val="none" w:sz="0" w:space="0" w:color="auto"/>
      </w:divBdr>
    </w:div>
    <w:div w:id="1762752596">
      <w:bodyDiv w:val="1"/>
      <w:marLeft w:val="0"/>
      <w:marRight w:val="0"/>
      <w:marTop w:val="0"/>
      <w:marBottom w:val="0"/>
      <w:divBdr>
        <w:top w:val="none" w:sz="0" w:space="0" w:color="auto"/>
        <w:left w:val="none" w:sz="0" w:space="0" w:color="auto"/>
        <w:bottom w:val="none" w:sz="0" w:space="0" w:color="auto"/>
        <w:right w:val="none" w:sz="0" w:space="0" w:color="auto"/>
      </w:divBdr>
      <w:divsChild>
        <w:div w:id="1886526952">
          <w:marLeft w:val="0"/>
          <w:marRight w:val="0"/>
          <w:marTop w:val="0"/>
          <w:marBottom w:val="0"/>
          <w:divBdr>
            <w:top w:val="none" w:sz="0" w:space="0" w:color="auto"/>
            <w:left w:val="none" w:sz="0" w:space="0" w:color="auto"/>
            <w:bottom w:val="none" w:sz="0" w:space="0" w:color="auto"/>
            <w:right w:val="none" w:sz="0" w:space="0" w:color="auto"/>
          </w:divBdr>
          <w:divsChild>
            <w:div w:id="1193230837">
              <w:marLeft w:val="0"/>
              <w:marRight w:val="0"/>
              <w:marTop w:val="0"/>
              <w:marBottom w:val="0"/>
              <w:divBdr>
                <w:top w:val="none" w:sz="0" w:space="0" w:color="auto"/>
                <w:left w:val="none" w:sz="0" w:space="0" w:color="auto"/>
                <w:bottom w:val="none" w:sz="0" w:space="0" w:color="auto"/>
                <w:right w:val="none" w:sz="0" w:space="0" w:color="auto"/>
              </w:divBdr>
              <w:divsChild>
                <w:div w:id="1259756595">
                  <w:marLeft w:val="0"/>
                  <w:marRight w:val="0"/>
                  <w:marTop w:val="0"/>
                  <w:marBottom w:val="0"/>
                  <w:divBdr>
                    <w:top w:val="none" w:sz="0" w:space="0" w:color="auto"/>
                    <w:left w:val="none" w:sz="0" w:space="0" w:color="auto"/>
                    <w:bottom w:val="none" w:sz="0" w:space="0" w:color="auto"/>
                    <w:right w:val="none" w:sz="0" w:space="0" w:color="auto"/>
                  </w:divBdr>
                  <w:divsChild>
                    <w:div w:id="952324440">
                      <w:marLeft w:val="0"/>
                      <w:marRight w:val="0"/>
                      <w:marTop w:val="0"/>
                      <w:marBottom w:val="0"/>
                      <w:divBdr>
                        <w:top w:val="none" w:sz="0" w:space="0" w:color="auto"/>
                        <w:left w:val="none" w:sz="0" w:space="0" w:color="auto"/>
                        <w:bottom w:val="none" w:sz="0" w:space="0" w:color="auto"/>
                        <w:right w:val="none" w:sz="0" w:space="0" w:color="auto"/>
                      </w:divBdr>
                      <w:divsChild>
                        <w:div w:id="1542355875">
                          <w:marLeft w:val="0"/>
                          <w:marRight w:val="0"/>
                          <w:marTop w:val="0"/>
                          <w:marBottom w:val="0"/>
                          <w:divBdr>
                            <w:top w:val="none" w:sz="0" w:space="0" w:color="auto"/>
                            <w:left w:val="none" w:sz="0" w:space="0" w:color="auto"/>
                            <w:bottom w:val="none" w:sz="0" w:space="0" w:color="auto"/>
                            <w:right w:val="none" w:sz="0" w:space="0" w:color="auto"/>
                          </w:divBdr>
                          <w:divsChild>
                            <w:div w:id="547645940">
                              <w:marLeft w:val="0"/>
                              <w:marRight w:val="0"/>
                              <w:marTop w:val="0"/>
                              <w:marBottom w:val="0"/>
                              <w:divBdr>
                                <w:top w:val="none" w:sz="0" w:space="0" w:color="auto"/>
                                <w:left w:val="none" w:sz="0" w:space="0" w:color="auto"/>
                                <w:bottom w:val="none" w:sz="0" w:space="0" w:color="auto"/>
                                <w:right w:val="none" w:sz="0" w:space="0" w:color="auto"/>
                              </w:divBdr>
                              <w:divsChild>
                                <w:div w:id="1272519663">
                                  <w:marLeft w:val="0"/>
                                  <w:marRight w:val="0"/>
                                  <w:marTop w:val="0"/>
                                  <w:marBottom w:val="0"/>
                                  <w:divBdr>
                                    <w:top w:val="none" w:sz="0" w:space="0" w:color="auto"/>
                                    <w:left w:val="none" w:sz="0" w:space="0" w:color="auto"/>
                                    <w:bottom w:val="none" w:sz="0" w:space="0" w:color="auto"/>
                                    <w:right w:val="none" w:sz="0" w:space="0" w:color="auto"/>
                                  </w:divBdr>
                                  <w:divsChild>
                                    <w:div w:id="1210217889">
                                      <w:marLeft w:val="0"/>
                                      <w:marRight w:val="0"/>
                                      <w:marTop w:val="0"/>
                                      <w:marBottom w:val="0"/>
                                      <w:divBdr>
                                        <w:top w:val="none" w:sz="0" w:space="0" w:color="auto"/>
                                        <w:left w:val="none" w:sz="0" w:space="0" w:color="auto"/>
                                        <w:bottom w:val="none" w:sz="0" w:space="0" w:color="auto"/>
                                        <w:right w:val="none" w:sz="0" w:space="0" w:color="auto"/>
                                      </w:divBdr>
                                      <w:divsChild>
                                        <w:div w:id="9411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955844">
      <w:bodyDiv w:val="1"/>
      <w:marLeft w:val="0"/>
      <w:marRight w:val="0"/>
      <w:marTop w:val="0"/>
      <w:marBottom w:val="0"/>
      <w:divBdr>
        <w:top w:val="none" w:sz="0" w:space="0" w:color="auto"/>
        <w:left w:val="none" w:sz="0" w:space="0" w:color="auto"/>
        <w:bottom w:val="none" w:sz="0" w:space="0" w:color="auto"/>
        <w:right w:val="none" w:sz="0" w:space="0" w:color="auto"/>
      </w:divBdr>
    </w:div>
    <w:div w:id="1768765933">
      <w:bodyDiv w:val="1"/>
      <w:marLeft w:val="0"/>
      <w:marRight w:val="0"/>
      <w:marTop w:val="0"/>
      <w:marBottom w:val="0"/>
      <w:divBdr>
        <w:top w:val="none" w:sz="0" w:space="0" w:color="auto"/>
        <w:left w:val="none" w:sz="0" w:space="0" w:color="auto"/>
        <w:bottom w:val="none" w:sz="0" w:space="0" w:color="auto"/>
        <w:right w:val="none" w:sz="0" w:space="0" w:color="auto"/>
      </w:divBdr>
    </w:div>
    <w:div w:id="1786775652">
      <w:bodyDiv w:val="1"/>
      <w:marLeft w:val="0"/>
      <w:marRight w:val="0"/>
      <w:marTop w:val="0"/>
      <w:marBottom w:val="0"/>
      <w:divBdr>
        <w:top w:val="none" w:sz="0" w:space="0" w:color="auto"/>
        <w:left w:val="none" w:sz="0" w:space="0" w:color="auto"/>
        <w:bottom w:val="none" w:sz="0" w:space="0" w:color="auto"/>
        <w:right w:val="none" w:sz="0" w:space="0" w:color="auto"/>
      </w:divBdr>
    </w:div>
    <w:div w:id="1836071632">
      <w:bodyDiv w:val="1"/>
      <w:marLeft w:val="0"/>
      <w:marRight w:val="0"/>
      <w:marTop w:val="0"/>
      <w:marBottom w:val="0"/>
      <w:divBdr>
        <w:top w:val="none" w:sz="0" w:space="0" w:color="auto"/>
        <w:left w:val="none" w:sz="0" w:space="0" w:color="auto"/>
        <w:bottom w:val="none" w:sz="0" w:space="0" w:color="auto"/>
        <w:right w:val="none" w:sz="0" w:space="0" w:color="auto"/>
      </w:divBdr>
    </w:div>
    <w:div w:id="1890068474">
      <w:bodyDiv w:val="1"/>
      <w:marLeft w:val="0"/>
      <w:marRight w:val="0"/>
      <w:marTop w:val="0"/>
      <w:marBottom w:val="0"/>
      <w:divBdr>
        <w:top w:val="none" w:sz="0" w:space="0" w:color="auto"/>
        <w:left w:val="none" w:sz="0" w:space="0" w:color="auto"/>
        <w:bottom w:val="none" w:sz="0" w:space="0" w:color="auto"/>
        <w:right w:val="none" w:sz="0" w:space="0" w:color="auto"/>
      </w:divBdr>
    </w:div>
    <w:div w:id="1948344038">
      <w:bodyDiv w:val="1"/>
      <w:marLeft w:val="0"/>
      <w:marRight w:val="0"/>
      <w:marTop w:val="0"/>
      <w:marBottom w:val="0"/>
      <w:divBdr>
        <w:top w:val="none" w:sz="0" w:space="0" w:color="auto"/>
        <w:left w:val="none" w:sz="0" w:space="0" w:color="auto"/>
        <w:bottom w:val="none" w:sz="0" w:space="0" w:color="auto"/>
        <w:right w:val="none" w:sz="0" w:space="0" w:color="auto"/>
      </w:divBdr>
    </w:div>
    <w:div w:id="2031180104">
      <w:bodyDiv w:val="1"/>
      <w:marLeft w:val="0"/>
      <w:marRight w:val="0"/>
      <w:marTop w:val="0"/>
      <w:marBottom w:val="0"/>
      <w:divBdr>
        <w:top w:val="none" w:sz="0" w:space="0" w:color="auto"/>
        <w:left w:val="none" w:sz="0" w:space="0" w:color="auto"/>
        <w:bottom w:val="none" w:sz="0" w:space="0" w:color="auto"/>
        <w:right w:val="none" w:sz="0" w:space="0" w:color="auto"/>
      </w:divBdr>
    </w:div>
    <w:div w:id="2109307603">
      <w:bodyDiv w:val="1"/>
      <w:marLeft w:val="0"/>
      <w:marRight w:val="0"/>
      <w:marTop w:val="0"/>
      <w:marBottom w:val="0"/>
      <w:divBdr>
        <w:top w:val="none" w:sz="0" w:space="0" w:color="auto"/>
        <w:left w:val="none" w:sz="0" w:space="0" w:color="auto"/>
        <w:bottom w:val="none" w:sz="0" w:space="0" w:color="auto"/>
        <w:right w:val="none" w:sz="0" w:space="0" w:color="auto"/>
      </w:divBdr>
      <w:divsChild>
        <w:div w:id="596719740">
          <w:marLeft w:val="0"/>
          <w:marRight w:val="0"/>
          <w:marTop w:val="0"/>
          <w:marBottom w:val="0"/>
          <w:divBdr>
            <w:top w:val="none" w:sz="0" w:space="0" w:color="auto"/>
            <w:left w:val="none" w:sz="0" w:space="0" w:color="auto"/>
            <w:bottom w:val="none" w:sz="0" w:space="0" w:color="auto"/>
            <w:right w:val="none" w:sz="0" w:space="0" w:color="auto"/>
          </w:divBdr>
          <w:divsChild>
            <w:div w:id="2138447848">
              <w:marLeft w:val="0"/>
              <w:marRight w:val="0"/>
              <w:marTop w:val="0"/>
              <w:marBottom w:val="0"/>
              <w:divBdr>
                <w:top w:val="none" w:sz="0" w:space="0" w:color="auto"/>
                <w:left w:val="none" w:sz="0" w:space="0" w:color="auto"/>
                <w:bottom w:val="none" w:sz="0" w:space="0" w:color="auto"/>
                <w:right w:val="none" w:sz="0" w:space="0" w:color="auto"/>
              </w:divBdr>
              <w:divsChild>
                <w:div w:id="17465156">
                  <w:marLeft w:val="0"/>
                  <w:marRight w:val="0"/>
                  <w:marTop w:val="0"/>
                  <w:marBottom w:val="0"/>
                  <w:divBdr>
                    <w:top w:val="none" w:sz="0" w:space="0" w:color="auto"/>
                    <w:left w:val="none" w:sz="0" w:space="0" w:color="auto"/>
                    <w:bottom w:val="none" w:sz="0" w:space="0" w:color="auto"/>
                    <w:right w:val="none" w:sz="0" w:space="0" w:color="auto"/>
                  </w:divBdr>
                  <w:divsChild>
                    <w:div w:id="531455790">
                      <w:marLeft w:val="0"/>
                      <w:marRight w:val="0"/>
                      <w:marTop w:val="0"/>
                      <w:marBottom w:val="0"/>
                      <w:divBdr>
                        <w:top w:val="none" w:sz="0" w:space="0" w:color="auto"/>
                        <w:left w:val="none" w:sz="0" w:space="0" w:color="auto"/>
                        <w:bottom w:val="none" w:sz="0" w:space="0" w:color="auto"/>
                        <w:right w:val="none" w:sz="0" w:space="0" w:color="auto"/>
                      </w:divBdr>
                      <w:divsChild>
                        <w:div w:id="1531918894">
                          <w:marLeft w:val="3900"/>
                          <w:marRight w:val="300"/>
                          <w:marTop w:val="0"/>
                          <w:marBottom w:val="0"/>
                          <w:divBdr>
                            <w:top w:val="none" w:sz="0" w:space="0" w:color="auto"/>
                            <w:left w:val="none" w:sz="0" w:space="0" w:color="auto"/>
                            <w:bottom w:val="none" w:sz="0" w:space="0" w:color="auto"/>
                            <w:right w:val="none" w:sz="0" w:space="0" w:color="auto"/>
                          </w:divBdr>
                          <w:divsChild>
                            <w:div w:id="645009391">
                              <w:marLeft w:val="0"/>
                              <w:marRight w:val="0"/>
                              <w:marTop w:val="0"/>
                              <w:marBottom w:val="0"/>
                              <w:divBdr>
                                <w:top w:val="none" w:sz="0" w:space="0" w:color="auto"/>
                                <w:left w:val="none" w:sz="0" w:space="0" w:color="auto"/>
                                <w:bottom w:val="none" w:sz="0" w:space="0" w:color="auto"/>
                                <w:right w:val="none" w:sz="0" w:space="0" w:color="auto"/>
                              </w:divBdr>
                              <w:divsChild>
                                <w:div w:id="1060135553">
                                  <w:marLeft w:val="0"/>
                                  <w:marRight w:val="0"/>
                                  <w:marTop w:val="0"/>
                                  <w:marBottom w:val="0"/>
                                  <w:divBdr>
                                    <w:top w:val="none" w:sz="0" w:space="0" w:color="auto"/>
                                    <w:left w:val="none" w:sz="0" w:space="0" w:color="auto"/>
                                    <w:bottom w:val="none" w:sz="0" w:space="0" w:color="auto"/>
                                    <w:right w:val="none" w:sz="0" w:space="0" w:color="auto"/>
                                  </w:divBdr>
                                  <w:divsChild>
                                    <w:div w:id="1777948203">
                                      <w:marLeft w:val="0"/>
                                      <w:marRight w:val="0"/>
                                      <w:marTop w:val="0"/>
                                      <w:marBottom w:val="0"/>
                                      <w:divBdr>
                                        <w:top w:val="none" w:sz="0" w:space="0" w:color="auto"/>
                                        <w:left w:val="none" w:sz="0" w:space="0" w:color="auto"/>
                                        <w:bottom w:val="none" w:sz="0" w:space="0" w:color="auto"/>
                                        <w:right w:val="none" w:sz="0" w:space="0" w:color="auto"/>
                                      </w:divBdr>
                                      <w:divsChild>
                                        <w:div w:id="7332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03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di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school/parents/complaints/Pages/procedur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yp.vic.gov.au/child-safety/resources/guides-and-information-sheets/"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ndis.gov.au/participants/reasonable-and-necessary-supports.html"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Guidelines for schools and NDIS funded therapists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B140C010-E57C-4908-B3F2-F19EC060150A}"/>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E2A05B36-081D-4469-97D9-6ED398C85F47}"/>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Education Union Victoria</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Cant, Lisa L</cp:lastModifiedBy>
  <cp:revision>2</cp:revision>
  <cp:lastPrinted>2018-04-03T23:57:00Z</cp:lastPrinted>
  <dcterms:created xsi:type="dcterms:W3CDTF">2018-10-21T23:16:00Z</dcterms:created>
  <dcterms:modified xsi:type="dcterms:W3CDTF">2018-10-21T23:16:00Z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{dac802d7-3b4b-4deb-9945-eebe3ccff342}</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{03dc8113-b288-4f44-a289-6e7ea0196235}</vt:lpwstr>
  </property>
  <property fmtid="{D5CDD505-2E9C-101B-9397-08002B2CF9AE}" pid="9" name="RecordPoint_ActiveItemListId">
    <vt:lpwstr>{176d8490-70e7-4a80-8abc-edb8f4206209}</vt:lpwstr>
  </property>
  <property fmtid="{D5CDD505-2E9C-101B-9397-08002B2CF9AE}" pid="10" name="RecordPoint_ActiveItemWebId">
    <vt:lpwstr>{5c29b711-fc88-45c1-b50e-bf268482ec22}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