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3D48" w14:textId="3EE78243" w:rsidR="002C5C4E" w:rsidRPr="00901E5E" w:rsidRDefault="001D4077" w:rsidP="00D64C81">
      <w:pPr>
        <w:pStyle w:val="Heading1"/>
        <w:spacing w:before="0" w:after="120"/>
        <w:rPr>
          <w:rFonts w:ascii="VIC" w:hAnsi="VIC"/>
          <w:szCs w:val="48"/>
        </w:rPr>
      </w:pPr>
      <w:r w:rsidRPr="00901E5E">
        <w:rPr>
          <w:rFonts w:ascii="VIC" w:eastAsia="VIC" w:hAnsi="VIC" w:cs="VIC"/>
          <w:b/>
          <w:szCs w:val="48"/>
        </w:rPr>
        <w:t xml:space="preserve">ਵਿਦਿਆਰਥੀਆਂ ਲਈ  </w:t>
      </w:r>
      <w:r w:rsidRPr="00901E5E">
        <w:rPr>
          <w:rFonts w:ascii="VIC" w:eastAsia="VIC" w:hAnsi="VIC" w:cs="VIC"/>
          <w:b/>
          <w:szCs w:val="48"/>
        </w:rPr>
        <w:br/>
      </w:r>
      <w:r w:rsidRPr="00901E5E">
        <w:rPr>
          <w:rFonts w:ascii="VIC" w:eastAsia="VIC" w:hAnsi="VIC" w:cs="VIC"/>
          <w:szCs w:val="48"/>
        </w:rPr>
        <w:t>ਸਕੂਲ ਛੁੱਟੀਆਂ ਦੌਰਾਨ ਭਲਾਈ ਵਿੱਚ ਸਹਾਇਤਾ</w:t>
      </w:r>
    </w:p>
    <w:p w14:paraId="0C446189" w14:textId="46998989" w:rsidR="00624A55" w:rsidRPr="00901E5E" w:rsidRDefault="004413CF" w:rsidP="007C2E4F">
      <w:pPr>
        <w:pStyle w:val="Intro"/>
        <w:rPr>
          <w:rFonts w:ascii="VIC" w:hAnsi="VIC"/>
          <w:sz w:val="22"/>
          <w:szCs w:val="22"/>
        </w:rPr>
      </w:pPr>
      <w:r w:rsidRPr="00901E5E">
        <w:rPr>
          <w:rFonts w:ascii="VIC" w:eastAsia="VIC" w:hAnsi="VIC" w:cs="VIC"/>
          <w:sz w:val="22"/>
          <w:szCs w:val="22"/>
        </w:rPr>
        <w:t>ਇਹ ਗਾਈਡ ਸਕੂਲ ਦੀਆਂ ਛੁੱਟੀਆਂ ਦੌਰਾਨ ਤੁਹਾਡੀ ਮਾਨਸਿਕ ਸਿਹਤ ਅਤੇ ਭਲਾਈ ਦੀ ਦੇਖਭਾਲ ਜਾਰੀ ਰੱਖਣ ਲਈ ਸੁਝਾਅ ਪ੍ਰਦਾਨ ਕਰਦੀ ਹੈ। ਜੇਕਰ ਤੁਹਾਨੂੰ ਸਹਾਇਤਾ ਦੀ ਲੋੜ ਹੈ ਤਾਂ ਇਸ ਵਿੱਚ ਪਹੁੰਚ ਕਰਨ ਲਈ ਸੇਵਾਵਾਂ ਸ਼ਾਮਲ ਹਨ।</w:t>
      </w:r>
    </w:p>
    <w:p w14:paraId="06F3EB9E" w14:textId="77777777" w:rsidR="004413CF" w:rsidRPr="00901E5E" w:rsidRDefault="004413CF" w:rsidP="00F244E9">
      <w:pPr>
        <w:pStyle w:val="Heading2"/>
        <w:spacing w:line="264" w:lineRule="auto"/>
        <w:rPr>
          <w:rFonts w:ascii="VIC" w:hAnsi="VIC"/>
        </w:rPr>
        <w:sectPr w:rsidR="004413CF" w:rsidRPr="00901E5E" w:rsidSect="00B66DF6">
          <w:headerReference w:type="default" r:id="rId11"/>
          <w:footerReference w:type="even" r:id="rId12"/>
          <w:footerReference w:type="default" r:id="rId13"/>
          <w:pgSz w:w="11900" w:h="16840"/>
          <w:pgMar w:top="2155" w:right="1134" w:bottom="1701" w:left="1134" w:header="283" w:footer="709" w:gutter="0"/>
          <w:cols w:space="708"/>
          <w:docGrid w:linePitch="360"/>
        </w:sectPr>
      </w:pPr>
    </w:p>
    <w:p w14:paraId="365E8236" w14:textId="010F686F" w:rsidR="00624A55" w:rsidRPr="00901E5E" w:rsidRDefault="004413CF" w:rsidP="009A5593">
      <w:pPr>
        <w:pStyle w:val="Heading3"/>
        <w:spacing w:after="40"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t xml:space="preserve">ਉਹ ਕਾਰਵਾਈਆਂ ਜੋ ਚੰਗੀ ਮਾਨਸਿਕ ਸਿਹਤ ਵਿੱਚ ਮਦਦ ਕਰਦੀਆਂ ਹਨ </w:t>
      </w:r>
    </w:p>
    <w:p w14:paraId="1E616E2E" w14:textId="53DF0287" w:rsidR="004413CF" w:rsidRPr="00901E5E" w:rsidRDefault="004413CF" w:rsidP="00290E8A">
      <w:pPr>
        <w:spacing w:after="40" w:line="264" w:lineRule="auto"/>
        <w:rPr>
          <w:rFonts w:ascii="VIC" w:hAnsi="VIC"/>
        </w:rPr>
      </w:pPr>
      <w:r w:rsidRPr="00901E5E">
        <w:rPr>
          <w:rFonts w:ascii="VIC" w:eastAsia="VIC" w:hAnsi="VIC" w:cs="VIC"/>
        </w:rPr>
        <w:t>ਆਪਣੇ ਆਪ ਨੂੰ ਅਤੇ ਹੋਰ ਕਿਸ਼ੋਰਾਂ ਨੂੰ ਇਨ੍ਹਾਂ ਲਈ ਉਤਸ਼ਾਹਿਤ ਕਰੋ:</w:t>
      </w:r>
    </w:p>
    <w:p w14:paraId="1ACC9F93" w14:textId="49CFAA9D"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ab/>
        <w:t>ਕਸਰਤ ਕਰੋ, ਇਹ ਮਿਜਾਜ਼ ਅਤੇ ਮਾਨਸਿਕ ਸਿਹਤ ਨੂੰ ਵਧੀਆ ਬਣਾਉਂਦੀ ਹੈ - ਇਸ ਨੂੰ ਮਜ਼ੇਦਾਰ ਬਣਾਓ!</w:t>
      </w:r>
    </w:p>
    <w:p w14:paraId="37127B1B" w14:textId="07060EE3"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ab/>
        <w:t>ਸਿਹਤਮੰਦ ਭੋਜਨ ਨਾਲ ਆਪਣੇ ਦਿਮਾਗ ਨੂੰ ਪੋਸ਼ਣ ਦਿਓ - ਇਹ ਤੁਹਾਡੇ ਮਿਜਾਜ਼ ਨੂੰ ਵੀ ਸੁਧਾਰੇਗਾ</w:t>
      </w:r>
    </w:p>
    <w:p w14:paraId="5B099732" w14:textId="02E227A5"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ab/>
        <w:t>ਮਾਨਸਿਕ ਅਤੇ ਭਾਵਨਾਤਮਕ ਤੰਦਰੁਸਤੀ ਵਿੱਚ ਸਹਿਯੋਗ ਕਰਨ ਲਈ ਨੀਂਦ ਨੂੰ ਤਰਜੀਹ ਦਿਓ</w:t>
      </w:r>
    </w:p>
    <w:p w14:paraId="19FA3195" w14:textId="08C2EC7E"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ab/>
        <w:t>ਆਰਾਮ ਦੀਆਂ ਤਕਨੀਕਾਂ ਅਤੇ ਸਮੱਸਿਆਵਾਂ ਨਾਲ ਨਜਿੱਠਣ ਦੀਆਂ ਰਣਨੀਤੀਆਂ</w:t>
      </w:r>
    </w:p>
    <w:p w14:paraId="2E4CE17E" w14:textId="1BB61923"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ab/>
        <w:t>ਸੰਪਰਕ ਵਿੱਚ ਰਹੋ ਅਤੇ ਦੋਸਤਾਂ ਅਤੇ ਅਜ਼ੀਜ਼ਾਂ ਨਾਲ ਜੁੜੇ ਰਹੋ</w:t>
      </w:r>
    </w:p>
    <w:p w14:paraId="7ACD5D80" w14:textId="56CFCAB8"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ab/>
        <w:t>ਉਹ ਕੰਮ ਕਰਨ ਲਈ ਸਮਾਂ ਕੱਢੋ ਜਿਨ੍ਹਾਂ ਦਾ ਤੁਸੀਂ ਆਨੰਦ ਲੈਂਦੇ ਹੋ</w:t>
      </w:r>
    </w:p>
    <w:p w14:paraId="21094872" w14:textId="4CD36D7C" w:rsidR="004413CF" w:rsidRPr="00901E5E" w:rsidRDefault="003F4902" w:rsidP="00290E8A">
      <w:pPr>
        <w:pStyle w:val="Bullet1"/>
        <w:spacing w:after="40" w:line="240" w:lineRule="auto"/>
        <w:ind w:left="714" w:hanging="357"/>
        <w:rPr>
          <w:rFonts w:ascii="VIC" w:hAnsi="VIC"/>
        </w:rPr>
      </w:pPr>
      <w:r w:rsidRPr="00901E5E">
        <w:rPr>
          <w:rFonts w:ascii="VIC" w:eastAsia="VIC" w:hAnsi="VIC" w:cs="VIC"/>
        </w:rPr>
        <w:t>ਆਪਣੇ-ਆਪ ਨਾਲ ਗੱਲਬਾਤ ਕਰਨ ਦਾ ਅਭਿਆਸ ਕਰੋ - ਅਤੇ ਯਾਦ ਰੱਖੋ ਕਿ ਤੁਸੀਂ ਇਕੱਲੇ ਨਹੀਂ ਹੋ</w:t>
      </w:r>
    </w:p>
    <w:p w14:paraId="2BB4DFC1" w14:textId="2166DECE" w:rsidR="00BB7678" w:rsidRPr="00901E5E" w:rsidRDefault="00CD74AB" w:rsidP="007C2E4F">
      <w:pPr>
        <w:pStyle w:val="Bullet1"/>
        <w:rPr>
          <w:rFonts w:ascii="VIC" w:hAnsi="VIC"/>
        </w:rPr>
      </w:pPr>
      <w:r w:rsidRPr="00901E5E">
        <w:rPr>
          <w:rFonts w:ascii="VIC" w:eastAsia="VIC" w:hAnsi="VIC" w:cs="VIC"/>
        </w:rPr>
        <w:t xml:space="preserve">ਚੰਗੀਆਂ ਔਨਲਾਈਨ ਆਦਤਾਂ ਵਿੱਚ ਸ਼ਾਮਲ ਹੋਵੋ </w:t>
      </w:r>
    </w:p>
    <w:p w14:paraId="7058F755" w14:textId="1946917C" w:rsidR="004413CF" w:rsidRPr="00901E5E" w:rsidRDefault="004413CF" w:rsidP="00290E8A">
      <w:pPr>
        <w:pStyle w:val="Bullet1"/>
        <w:spacing w:after="40" w:line="240" w:lineRule="auto"/>
        <w:ind w:left="714" w:hanging="357"/>
        <w:rPr>
          <w:rFonts w:ascii="VIC" w:hAnsi="VIC"/>
          <w:b/>
          <w:lang w:val="en-US"/>
        </w:rPr>
      </w:pPr>
      <w:r w:rsidRPr="00901E5E">
        <w:rPr>
          <w:rFonts w:ascii="VIC" w:eastAsia="VIC" w:hAnsi="VIC" w:cs="VIC"/>
        </w:rPr>
        <w:tab/>
        <w:t>ਜੇ ਲੋੜ ਹੋਵੇ ਤਾਂ ਪੇਸ਼ੇਵਰ ਮਦਦ ਲਓ।</w:t>
      </w:r>
      <w:r w:rsidRPr="00901E5E">
        <w:rPr>
          <w:rStyle w:val="FootnoteReference"/>
          <w:rFonts w:ascii="VIC" w:eastAsia="VIC" w:hAnsi="VIC" w:cs="VIC"/>
        </w:rPr>
        <w:footnoteReference w:id="1"/>
      </w:r>
      <w:r w:rsidRPr="00901E5E">
        <w:rPr>
          <w:rFonts w:ascii="VIC" w:eastAsia="VIC" w:hAnsi="VIC" w:cs="VIC"/>
          <w:b/>
        </w:rPr>
        <w:t xml:space="preserve"> </w:t>
      </w:r>
    </w:p>
    <w:p w14:paraId="34D1B05B" w14:textId="72F788E7" w:rsidR="00670BA8" w:rsidRPr="00901E5E" w:rsidRDefault="00670BA8" w:rsidP="00670BA8">
      <w:pPr>
        <w:pStyle w:val="Bullet1"/>
        <w:numPr>
          <w:ilvl w:val="0"/>
          <w:numId w:val="0"/>
        </w:numPr>
        <w:rPr>
          <w:rFonts w:ascii="VIC" w:hAnsi="VIC"/>
        </w:rPr>
      </w:pPr>
      <w:r w:rsidRPr="00901E5E">
        <w:rPr>
          <w:rFonts w:ascii="VIC" w:eastAsia="VIC" w:hAnsi="VIC" w:cs="VIC"/>
        </w:rPr>
        <w:t xml:space="preserve">ਵਿਭਾਗ ਨੇ </w:t>
      </w:r>
      <w:hyperlink r:id="rId14">
        <w:r w:rsidRPr="00901E5E">
          <w:rPr>
            <w:rStyle w:val="Hyperlink"/>
            <w:rFonts w:ascii="Nirmala UI" w:eastAsia="VIC" w:hAnsi="Nirmala UI" w:cs="Nirmala UI"/>
          </w:rPr>
          <w:t>ਪ੍ਰਾਇਮਰੀ</w:t>
        </w:r>
        <w:r w:rsidRPr="00901E5E">
          <w:rPr>
            <w:rStyle w:val="Hyperlink"/>
            <w:rFonts w:ascii="VIC" w:eastAsia="VIC" w:hAnsi="VIC" w:cs="VIC"/>
          </w:rPr>
          <w:t xml:space="preserve"> </w:t>
        </w:r>
        <w:r w:rsidRPr="00901E5E">
          <w:rPr>
            <w:rStyle w:val="Hyperlink"/>
            <w:rFonts w:ascii="Nirmala UI" w:eastAsia="VIC" w:hAnsi="Nirmala UI" w:cs="Nirmala UI"/>
          </w:rPr>
          <w:t>ਸਕੂਲ</w:t>
        </w:r>
        <w:r w:rsidRPr="00901E5E">
          <w:rPr>
            <w:rStyle w:val="Hyperlink"/>
            <w:rFonts w:ascii="VIC" w:eastAsia="VIC" w:hAnsi="VIC" w:cs="VIC"/>
          </w:rPr>
          <w:t xml:space="preserve"> </w:t>
        </w:r>
        <w:r w:rsidRPr="00901E5E">
          <w:rPr>
            <w:rStyle w:val="Hyperlink"/>
            <w:rFonts w:ascii="Nirmala UI" w:eastAsia="VIC" w:hAnsi="Nirmala UI" w:cs="Nirmala UI"/>
          </w:rPr>
          <w:t>ਉਮਰ</w:t>
        </w:r>
        <w:r w:rsidRPr="00901E5E">
          <w:rPr>
            <w:rStyle w:val="Hyperlink"/>
            <w:rFonts w:ascii="VIC" w:eastAsia="VIC" w:hAnsi="VIC" w:cs="VIC"/>
          </w:rPr>
          <w:t xml:space="preserve"> </w:t>
        </w:r>
        <w:r w:rsidRPr="00901E5E">
          <w:rPr>
            <w:rStyle w:val="Hyperlink"/>
            <w:rFonts w:ascii="Nirmala UI" w:eastAsia="VIC" w:hAnsi="Nirmala UI" w:cs="Nirmala UI"/>
          </w:rPr>
          <w:t>ਦੇ</w:t>
        </w:r>
        <w:r w:rsidRPr="00901E5E">
          <w:rPr>
            <w:rStyle w:val="Hyperlink"/>
            <w:rFonts w:ascii="VIC" w:eastAsia="VIC" w:hAnsi="VIC" w:cs="VIC"/>
          </w:rPr>
          <w:t xml:space="preserve"> </w:t>
        </w:r>
        <w:r w:rsidRPr="00901E5E">
          <w:rPr>
            <w:rStyle w:val="Hyperlink"/>
            <w:rFonts w:ascii="Nirmala UI" w:eastAsia="VIC" w:hAnsi="Nirmala UI" w:cs="Nirmala UI"/>
          </w:rPr>
          <w:t>ਬੱਚਿਆਂ</w:t>
        </w:r>
      </w:hyperlink>
      <w:r w:rsidRPr="00901E5E">
        <w:rPr>
          <w:rFonts w:ascii="VIC" w:eastAsia="VIC" w:hAnsi="VIC" w:cs="VIC"/>
        </w:rPr>
        <w:t xml:space="preserve"> ਅਤੇ </w:t>
      </w:r>
      <w:hyperlink r:id="rId15">
        <w:r w:rsidRPr="00901E5E">
          <w:rPr>
            <w:rStyle w:val="Hyperlink"/>
            <w:rFonts w:ascii="Nirmala UI" w:eastAsia="VIC" w:hAnsi="Nirmala UI" w:cs="Nirmala UI"/>
          </w:rPr>
          <w:t>ਸੈਕੰਡਰੀ</w:t>
        </w:r>
        <w:r w:rsidRPr="00901E5E">
          <w:rPr>
            <w:rStyle w:val="Hyperlink"/>
            <w:rFonts w:ascii="VIC" w:eastAsia="VIC" w:hAnsi="VIC" w:cs="VIC"/>
          </w:rPr>
          <w:t xml:space="preserve"> </w:t>
        </w:r>
        <w:r w:rsidRPr="00901E5E">
          <w:rPr>
            <w:rStyle w:val="Hyperlink"/>
            <w:rFonts w:ascii="Nirmala UI" w:eastAsia="VIC" w:hAnsi="Nirmala UI" w:cs="Nirmala UI"/>
          </w:rPr>
          <w:t>ਸਕੂਲ</w:t>
        </w:r>
        <w:r w:rsidRPr="00901E5E">
          <w:rPr>
            <w:rStyle w:val="Hyperlink"/>
            <w:rFonts w:ascii="VIC" w:eastAsia="VIC" w:hAnsi="VIC" w:cs="VIC"/>
          </w:rPr>
          <w:t xml:space="preserve"> </w:t>
        </w:r>
        <w:r w:rsidRPr="00901E5E">
          <w:rPr>
            <w:rStyle w:val="Hyperlink"/>
            <w:rFonts w:ascii="Nirmala UI" w:eastAsia="VIC" w:hAnsi="Nirmala UI" w:cs="Nirmala UI"/>
          </w:rPr>
          <w:t>ਉਮਰ</w:t>
        </w:r>
        <w:r w:rsidRPr="00901E5E">
          <w:rPr>
            <w:rStyle w:val="Hyperlink"/>
            <w:rFonts w:ascii="VIC" w:eastAsia="VIC" w:hAnsi="VIC" w:cs="VIC"/>
          </w:rPr>
          <w:t xml:space="preserve"> </w:t>
        </w:r>
        <w:r w:rsidRPr="00901E5E">
          <w:rPr>
            <w:rStyle w:val="Hyperlink"/>
            <w:rFonts w:ascii="Nirmala UI" w:eastAsia="VIC" w:hAnsi="Nirmala UI" w:cs="Nirmala UI"/>
          </w:rPr>
          <w:t>ਦੇ</w:t>
        </w:r>
        <w:r w:rsidRPr="00901E5E">
          <w:rPr>
            <w:rStyle w:val="Hyperlink"/>
            <w:rFonts w:ascii="VIC" w:eastAsia="VIC" w:hAnsi="VIC" w:cs="VIC"/>
          </w:rPr>
          <w:t xml:space="preserve"> </w:t>
        </w:r>
        <w:r w:rsidRPr="00901E5E">
          <w:rPr>
            <w:rStyle w:val="Hyperlink"/>
            <w:rFonts w:ascii="Nirmala UI" w:eastAsia="VIC" w:hAnsi="Nirmala UI" w:cs="Nirmala UI"/>
          </w:rPr>
          <w:t>ਬੱਚਿਆਂ</w:t>
        </w:r>
      </w:hyperlink>
      <w:r w:rsidRPr="00901E5E">
        <w:rPr>
          <w:rFonts w:ascii="VIC" w:eastAsia="VIC" w:hAnsi="VIC" w:cs="VIC"/>
        </w:rPr>
        <w:t xml:space="preserve"> ਦੇ ਮਾਪਿਆਂ ਅਤੇ ਦੇਖਭਾਲ ਕਰਨ ਵਾਲਿਆਂ ਲਈ ਭਲਾਈ ਦੀਆਂ ਗਤੀਵਿਧੀਆਂ ਅਤੇ ਗੱਲਬਾਤ ਸ਼ੁਰੂ ਕਰਨ ਵਾਲੇ ਸਰੋਤ ਤਿਆਰ ਕੀਤੇ ਹਨ।</w:t>
      </w:r>
    </w:p>
    <w:p w14:paraId="030DA490" w14:textId="16E0D4E3" w:rsidR="004413CF" w:rsidRPr="00901E5E" w:rsidRDefault="004413CF" w:rsidP="00E81378">
      <w:pPr>
        <w:spacing w:after="240"/>
        <w:rPr>
          <w:rFonts w:ascii="VIC" w:hAnsi="VIC"/>
        </w:rPr>
      </w:pPr>
      <w:r w:rsidRPr="00901E5E">
        <w:rPr>
          <w:rFonts w:ascii="VIC" w:eastAsia="VIC" w:hAnsi="VIC" w:cs="VIC"/>
          <w:b/>
        </w:rPr>
        <w:t>Feeling it</w:t>
      </w:r>
      <w:r w:rsidRPr="00901E5E">
        <w:rPr>
          <w:rFonts w:ascii="VIC" w:eastAsia="VIC" w:hAnsi="VIC" w:cs="VIC"/>
        </w:rPr>
        <w:t>:</w:t>
      </w:r>
      <w:r w:rsidR="003F4902" w:rsidRPr="00901E5E">
        <w:rPr>
          <w:rFonts w:ascii="VIC" w:eastAsia="Lucida Sans" w:hAnsi="VIC" w:cs="Lucida Sans"/>
          <w:sz w:val="22"/>
          <w:szCs w:val="22"/>
        </w:rPr>
        <w:t xml:space="preserve"> </w:t>
      </w:r>
      <w:hyperlink r:id="rId16" w:history="1">
        <w:proofErr w:type="spellStart"/>
        <w:r w:rsidR="00901E5E" w:rsidRPr="00901E5E">
          <w:rPr>
            <w:rStyle w:val="Hyperlink"/>
            <w:rFonts w:ascii="Nirmala UI" w:eastAsia="VIC" w:hAnsi="Nirmala UI" w:cs="Nirmala UI"/>
          </w:rPr>
          <w:t>ਸੈਕੰਡਰੀ</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ਵਿਦਿਆਰਥੀਆਂ</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ਲਈ</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ਮਾਨਸਿਕਤਾ</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ਦੇ</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ਸਰੋਤ</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ਅਤੇ</w:t>
        </w:r>
        <w:proofErr w:type="spellEnd"/>
        <w:r w:rsidR="00901E5E" w:rsidRPr="00901E5E">
          <w:rPr>
            <w:rStyle w:val="Hyperlink"/>
            <w:rFonts w:ascii="VIC" w:eastAsia="VIC" w:hAnsi="VIC" w:cs="VIC"/>
          </w:rPr>
          <w:t xml:space="preserve"> </w:t>
        </w:r>
        <w:proofErr w:type="spellStart"/>
        <w:r w:rsidR="00901E5E" w:rsidRPr="00901E5E">
          <w:rPr>
            <w:rStyle w:val="Hyperlink"/>
            <w:rFonts w:ascii="Nirmala UI" w:eastAsia="VIC" w:hAnsi="Nirmala UI" w:cs="Nirmala UI"/>
          </w:rPr>
          <w:t>ਗਤੀਵਿਧੀਆਂ</w:t>
        </w:r>
        <w:proofErr w:type="spellEnd"/>
      </w:hyperlink>
      <w:r w:rsidR="00901E5E" w:rsidRPr="00901E5E">
        <w:rPr>
          <w:rFonts w:ascii="VIC" w:eastAsia="VIC" w:hAnsi="VIC" w:cs="VIC"/>
          <w:lang w:val="es-PE"/>
        </w:rPr>
        <w:t xml:space="preserve"> </w:t>
      </w:r>
      <w:r w:rsidR="00901E5E" w:rsidRPr="00901E5E">
        <w:rPr>
          <w:rFonts w:ascii="VIC" w:eastAsia="VIC" w:hAnsi="VIC" w:cs="VIC"/>
        </w:rPr>
        <w:t xml:space="preserve">। </w:t>
      </w:r>
      <w:proofErr w:type="spellStart"/>
      <w:r w:rsidR="00901E5E" w:rsidRPr="00901E5E">
        <w:rPr>
          <w:rFonts w:ascii="VIC" w:eastAsia="VIC" w:hAnsi="VIC" w:cs="VIC"/>
        </w:rPr>
        <w:t>Sm</w:t>
      </w:r>
      <w:r w:rsidR="00901E5E" w:rsidRPr="00901E5E">
        <w:rPr>
          <w:rFonts w:ascii="VIC" w:eastAsia="VIC" w:hAnsi="VIC" w:cs="VIC"/>
          <w:lang w:val="es-PE"/>
        </w:rPr>
        <w:t>iling</w:t>
      </w:r>
      <w:proofErr w:type="spellEnd"/>
      <w:r w:rsidR="00901E5E" w:rsidRPr="00901E5E">
        <w:rPr>
          <w:rFonts w:ascii="VIC" w:eastAsia="VIC" w:hAnsi="VIC" w:cs="VIC"/>
          <w:lang w:val="es-PE"/>
        </w:rPr>
        <w:t xml:space="preserve"> </w:t>
      </w:r>
      <w:r w:rsidRPr="00901E5E">
        <w:rPr>
          <w:rFonts w:ascii="VIC" w:eastAsia="VIC" w:hAnsi="VIC" w:cs="VIC"/>
        </w:rPr>
        <w:t xml:space="preserve">Mind </w:t>
      </w:r>
      <w:proofErr w:type="spellStart"/>
      <w:r w:rsidRPr="00901E5E">
        <w:rPr>
          <w:rFonts w:ascii="VIC" w:eastAsia="VIC" w:hAnsi="VIC" w:cs="VIC"/>
        </w:rPr>
        <w:t>ਸਵੈ-ਦੇਖਭਾਲ</w:t>
      </w:r>
      <w:proofErr w:type="spellEnd"/>
      <w:r w:rsidRPr="00901E5E">
        <w:rPr>
          <w:rFonts w:ascii="VIC" w:eastAsia="VIC" w:hAnsi="VIC" w:cs="VIC"/>
        </w:rPr>
        <w:t xml:space="preserve">, </w:t>
      </w:r>
      <w:proofErr w:type="spellStart"/>
      <w:r w:rsidRPr="00901E5E">
        <w:rPr>
          <w:rFonts w:ascii="VIC" w:eastAsia="VIC" w:hAnsi="VIC" w:cs="VIC"/>
        </w:rPr>
        <w:t>ਭਾਵਨਾਵਾਂ</w:t>
      </w:r>
      <w:proofErr w:type="spellEnd"/>
      <w:r w:rsidRPr="00901E5E">
        <w:rPr>
          <w:rFonts w:ascii="VIC" w:eastAsia="VIC" w:hAnsi="VIC" w:cs="VIC"/>
        </w:rPr>
        <w:t xml:space="preserve"> </w:t>
      </w:r>
      <w:proofErr w:type="spellStart"/>
      <w:r w:rsidRPr="00901E5E">
        <w:rPr>
          <w:rFonts w:ascii="VIC" w:eastAsia="VIC" w:hAnsi="VIC" w:cs="VIC"/>
        </w:rPr>
        <w:t>ਨੂੰ</w:t>
      </w:r>
      <w:proofErr w:type="spellEnd"/>
      <w:r w:rsidRPr="00901E5E">
        <w:rPr>
          <w:rFonts w:ascii="VIC" w:eastAsia="VIC" w:hAnsi="VIC" w:cs="VIC"/>
        </w:rPr>
        <w:t xml:space="preserve"> </w:t>
      </w:r>
      <w:proofErr w:type="spellStart"/>
      <w:r w:rsidRPr="00901E5E">
        <w:rPr>
          <w:rFonts w:ascii="VIC" w:eastAsia="VIC" w:hAnsi="VIC" w:cs="VIC"/>
        </w:rPr>
        <w:t>ਸਮਝਣ</w:t>
      </w:r>
      <w:proofErr w:type="spellEnd"/>
      <w:r w:rsidRPr="00901E5E">
        <w:rPr>
          <w:rFonts w:ascii="VIC" w:eastAsia="VIC" w:hAnsi="VIC" w:cs="VIC"/>
        </w:rPr>
        <w:t xml:space="preserve"> </w:t>
      </w:r>
      <w:proofErr w:type="spellStart"/>
      <w:r w:rsidRPr="00901E5E">
        <w:rPr>
          <w:rFonts w:ascii="VIC" w:eastAsia="VIC" w:hAnsi="VIC" w:cs="VIC"/>
        </w:rPr>
        <w:t>ਅਤੇ</w:t>
      </w:r>
      <w:proofErr w:type="spellEnd"/>
      <w:r w:rsidRPr="00901E5E">
        <w:rPr>
          <w:rFonts w:ascii="VIC" w:eastAsia="VIC" w:hAnsi="VIC" w:cs="VIC"/>
        </w:rPr>
        <w:t xml:space="preserve"> </w:t>
      </w:r>
      <w:proofErr w:type="spellStart"/>
      <w:r w:rsidRPr="00901E5E">
        <w:rPr>
          <w:rFonts w:ascii="VIC" w:eastAsia="VIC" w:hAnsi="VIC" w:cs="VIC"/>
        </w:rPr>
        <w:t>ਪ੍ਰਬੰਧ</w:t>
      </w:r>
      <w:proofErr w:type="spellEnd"/>
      <w:r w:rsidRPr="00901E5E">
        <w:rPr>
          <w:rFonts w:ascii="VIC" w:eastAsia="VIC" w:hAnsi="VIC" w:cs="VIC"/>
        </w:rPr>
        <w:t xml:space="preserve"> </w:t>
      </w:r>
      <w:proofErr w:type="spellStart"/>
      <w:r w:rsidRPr="00901E5E">
        <w:rPr>
          <w:rFonts w:ascii="VIC" w:eastAsia="VIC" w:hAnsi="VIC" w:cs="VIC"/>
        </w:rPr>
        <w:t>ਕਰਨ</w:t>
      </w:r>
      <w:proofErr w:type="spellEnd"/>
      <w:r w:rsidRPr="00901E5E">
        <w:rPr>
          <w:rFonts w:ascii="VIC" w:eastAsia="VIC" w:hAnsi="VIC" w:cs="VIC"/>
        </w:rPr>
        <w:t xml:space="preserve">, </w:t>
      </w:r>
      <w:proofErr w:type="spellStart"/>
      <w:r w:rsidRPr="00901E5E">
        <w:rPr>
          <w:rFonts w:ascii="VIC" w:eastAsia="VIC" w:hAnsi="VIC" w:cs="VIC"/>
        </w:rPr>
        <w:t>ਧਿਆਨ</w:t>
      </w:r>
      <w:proofErr w:type="spellEnd"/>
      <w:r w:rsidRPr="00901E5E">
        <w:rPr>
          <w:rFonts w:ascii="VIC" w:eastAsia="VIC" w:hAnsi="VIC" w:cs="VIC"/>
        </w:rPr>
        <w:t xml:space="preserve"> </w:t>
      </w:r>
      <w:proofErr w:type="spellStart"/>
      <w:r w:rsidRPr="00901E5E">
        <w:rPr>
          <w:rFonts w:ascii="VIC" w:eastAsia="VIC" w:hAnsi="VIC" w:cs="VIC"/>
        </w:rPr>
        <w:t>ਰੱਖਣ</w:t>
      </w:r>
      <w:proofErr w:type="spellEnd"/>
      <w:r w:rsidRPr="00901E5E">
        <w:rPr>
          <w:rFonts w:ascii="VIC" w:eastAsia="VIC" w:hAnsi="VIC" w:cs="VIC"/>
        </w:rPr>
        <w:t xml:space="preserve">, </w:t>
      </w:r>
      <w:proofErr w:type="spellStart"/>
      <w:r w:rsidRPr="00901E5E">
        <w:rPr>
          <w:rFonts w:ascii="VIC" w:eastAsia="VIC" w:hAnsi="VIC" w:cs="VIC"/>
        </w:rPr>
        <w:t>ਆਪਣੇ</w:t>
      </w:r>
      <w:proofErr w:type="spellEnd"/>
      <w:r w:rsidRPr="00901E5E">
        <w:rPr>
          <w:rFonts w:ascii="VIC" w:eastAsia="VIC" w:hAnsi="VIC" w:cs="VIC"/>
        </w:rPr>
        <w:t xml:space="preserve"> </w:t>
      </w:r>
      <w:proofErr w:type="spellStart"/>
      <w:r w:rsidRPr="00901E5E">
        <w:rPr>
          <w:rFonts w:ascii="VIC" w:eastAsia="VIC" w:hAnsi="VIC" w:cs="VIC"/>
        </w:rPr>
        <w:t>ਪ੍ਰਤੀ</w:t>
      </w:r>
      <w:proofErr w:type="spellEnd"/>
      <w:r w:rsidRPr="00901E5E">
        <w:rPr>
          <w:rFonts w:ascii="VIC" w:eastAsia="VIC" w:hAnsi="VIC" w:cs="VIC"/>
        </w:rPr>
        <w:t xml:space="preserve"> </w:t>
      </w:r>
      <w:proofErr w:type="spellStart"/>
      <w:r w:rsidRPr="00901E5E">
        <w:rPr>
          <w:rFonts w:ascii="VIC" w:eastAsia="VIC" w:hAnsi="VIC" w:cs="VIC"/>
        </w:rPr>
        <w:t>ਦਿਆਲੂ</w:t>
      </w:r>
      <w:proofErr w:type="spellEnd"/>
      <w:r w:rsidRPr="00901E5E">
        <w:rPr>
          <w:rFonts w:ascii="VIC" w:eastAsia="VIC" w:hAnsi="VIC" w:cs="VIC"/>
        </w:rPr>
        <w:t xml:space="preserve"> </w:t>
      </w:r>
      <w:proofErr w:type="spellStart"/>
      <w:r w:rsidRPr="00901E5E">
        <w:rPr>
          <w:rFonts w:ascii="VIC" w:eastAsia="VIC" w:hAnsi="VIC" w:cs="VIC"/>
        </w:rPr>
        <w:t>ਹੋਣ</w:t>
      </w:r>
      <w:proofErr w:type="spellEnd"/>
      <w:r w:rsidRPr="00901E5E">
        <w:rPr>
          <w:rFonts w:ascii="VIC" w:eastAsia="VIC" w:hAnsi="VIC" w:cs="VIC"/>
        </w:rPr>
        <w:t xml:space="preserve">, </w:t>
      </w:r>
      <w:proofErr w:type="spellStart"/>
      <w:r w:rsidRPr="00901E5E">
        <w:rPr>
          <w:rFonts w:ascii="VIC" w:eastAsia="VIC" w:hAnsi="VIC" w:cs="VIC"/>
        </w:rPr>
        <w:t>ਅਨਿਸ਼ਚਿਤਤਾ</w:t>
      </w:r>
      <w:proofErr w:type="spellEnd"/>
      <w:r w:rsidRPr="00901E5E">
        <w:rPr>
          <w:rFonts w:ascii="VIC" w:eastAsia="VIC" w:hAnsi="VIC" w:cs="VIC"/>
        </w:rPr>
        <w:t xml:space="preserve"> </w:t>
      </w:r>
      <w:proofErr w:type="spellStart"/>
      <w:r w:rsidRPr="00901E5E">
        <w:rPr>
          <w:rFonts w:ascii="VIC" w:eastAsia="VIC" w:hAnsi="VIC" w:cs="VIC"/>
        </w:rPr>
        <w:t>ਵਿੱਚੋਂ</w:t>
      </w:r>
      <w:proofErr w:type="spellEnd"/>
      <w:r w:rsidRPr="00901E5E">
        <w:rPr>
          <w:rFonts w:ascii="VIC" w:eastAsia="VIC" w:hAnsi="VIC" w:cs="VIC"/>
        </w:rPr>
        <w:t xml:space="preserve"> </w:t>
      </w:r>
      <w:proofErr w:type="spellStart"/>
      <w:r w:rsidRPr="00901E5E">
        <w:rPr>
          <w:rFonts w:ascii="VIC" w:eastAsia="VIC" w:hAnsi="VIC" w:cs="VIC"/>
        </w:rPr>
        <w:t>ਲੰਘਣ</w:t>
      </w:r>
      <w:proofErr w:type="spellEnd"/>
      <w:r w:rsidRPr="00901E5E">
        <w:rPr>
          <w:rFonts w:ascii="VIC" w:eastAsia="VIC" w:hAnsi="VIC" w:cs="VIC"/>
        </w:rPr>
        <w:t xml:space="preserve"> </w:t>
      </w:r>
      <w:proofErr w:type="spellStart"/>
      <w:r w:rsidRPr="00901E5E">
        <w:rPr>
          <w:rFonts w:ascii="VIC" w:eastAsia="VIC" w:hAnsi="VIC" w:cs="VIC"/>
        </w:rPr>
        <w:t>ਅਤੇ</w:t>
      </w:r>
      <w:proofErr w:type="spellEnd"/>
      <w:r w:rsidRPr="00901E5E">
        <w:rPr>
          <w:rFonts w:ascii="VIC" w:eastAsia="VIC" w:hAnsi="VIC" w:cs="VIC"/>
        </w:rPr>
        <w:t xml:space="preserve"> </w:t>
      </w:r>
      <w:proofErr w:type="spellStart"/>
      <w:r w:rsidRPr="00901E5E">
        <w:rPr>
          <w:rFonts w:ascii="VIC" w:eastAsia="VIC" w:hAnsi="VIC" w:cs="VIC"/>
        </w:rPr>
        <w:t>ਤਬਦੀਲੀ</w:t>
      </w:r>
      <w:proofErr w:type="spellEnd"/>
      <w:r w:rsidRPr="00901E5E">
        <w:rPr>
          <w:rFonts w:ascii="VIC" w:eastAsia="VIC" w:hAnsi="VIC" w:cs="VIC"/>
        </w:rPr>
        <w:t xml:space="preserve"> </w:t>
      </w:r>
      <w:proofErr w:type="spellStart"/>
      <w:r w:rsidRPr="00901E5E">
        <w:rPr>
          <w:rFonts w:ascii="VIC" w:eastAsia="VIC" w:hAnsi="VIC" w:cs="VIC"/>
        </w:rPr>
        <w:t>ਦੀ</w:t>
      </w:r>
      <w:proofErr w:type="spellEnd"/>
      <w:r w:rsidRPr="00901E5E">
        <w:rPr>
          <w:rFonts w:ascii="VIC" w:eastAsia="VIC" w:hAnsi="VIC" w:cs="VIC"/>
        </w:rPr>
        <w:t xml:space="preserve"> </w:t>
      </w:r>
      <w:proofErr w:type="spellStart"/>
      <w:r w:rsidRPr="00901E5E">
        <w:rPr>
          <w:rFonts w:ascii="VIC" w:eastAsia="VIC" w:hAnsi="VIC" w:cs="VIC"/>
        </w:rPr>
        <w:t>ਤਿਆਰੀ</w:t>
      </w:r>
      <w:proofErr w:type="spellEnd"/>
      <w:r w:rsidRPr="00901E5E">
        <w:rPr>
          <w:rFonts w:ascii="VIC" w:eastAsia="VIC" w:hAnsi="VIC" w:cs="VIC"/>
        </w:rPr>
        <w:t xml:space="preserve"> </w:t>
      </w:r>
      <w:proofErr w:type="spellStart"/>
      <w:r w:rsidRPr="00901E5E">
        <w:rPr>
          <w:rFonts w:ascii="VIC" w:eastAsia="VIC" w:hAnsi="VIC" w:cs="VIC"/>
        </w:rPr>
        <w:t>ਬਾਰੇ</w:t>
      </w:r>
      <w:proofErr w:type="spellEnd"/>
      <w:r w:rsidRPr="00901E5E">
        <w:rPr>
          <w:rFonts w:ascii="VIC" w:eastAsia="VIC" w:hAnsi="VIC" w:cs="VIC"/>
        </w:rPr>
        <w:t xml:space="preserve"> </w:t>
      </w:r>
      <w:proofErr w:type="spellStart"/>
      <w:r w:rsidRPr="00901E5E">
        <w:rPr>
          <w:rFonts w:ascii="VIC" w:eastAsia="VIC" w:hAnsi="VIC" w:cs="VIC"/>
        </w:rPr>
        <w:t>ਸੁਝਾਅ</w:t>
      </w:r>
      <w:proofErr w:type="spellEnd"/>
      <w:r w:rsidRPr="00901E5E">
        <w:rPr>
          <w:rFonts w:ascii="VIC" w:eastAsia="VIC" w:hAnsi="VIC" w:cs="VIC"/>
        </w:rPr>
        <w:t xml:space="preserve"> </w:t>
      </w:r>
      <w:proofErr w:type="spellStart"/>
      <w:r w:rsidRPr="00901E5E">
        <w:rPr>
          <w:rFonts w:ascii="VIC" w:eastAsia="VIC" w:hAnsi="VIC" w:cs="VIC"/>
        </w:rPr>
        <w:t>ਦਿੰਦਾ</w:t>
      </w:r>
      <w:proofErr w:type="spellEnd"/>
      <w:r w:rsidRPr="00901E5E">
        <w:rPr>
          <w:rFonts w:ascii="VIC" w:eastAsia="VIC" w:hAnsi="VIC" w:cs="VIC"/>
        </w:rPr>
        <w:t xml:space="preserve"> </w:t>
      </w:r>
      <w:proofErr w:type="spellStart"/>
      <w:r w:rsidRPr="00901E5E">
        <w:rPr>
          <w:rFonts w:ascii="VIC" w:eastAsia="VIC" w:hAnsi="VIC" w:cs="VIC"/>
        </w:rPr>
        <w:t>ਹੈ</w:t>
      </w:r>
      <w:proofErr w:type="spellEnd"/>
      <w:r w:rsidRPr="00901E5E">
        <w:rPr>
          <w:rFonts w:ascii="VIC" w:eastAsia="VIC" w:hAnsi="VIC" w:cs="VIC"/>
        </w:rPr>
        <w:t>।</w:t>
      </w:r>
    </w:p>
    <w:p w14:paraId="5CFD7706" w14:textId="75605B30" w:rsidR="007C2F3B" w:rsidRPr="00901E5E" w:rsidRDefault="004413CF" w:rsidP="00B1392D">
      <w:pPr>
        <w:pStyle w:val="Heading3"/>
        <w:spacing w:after="40"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t xml:space="preserve">ਸੰਕੇਤ, ਬੱਚੇ ਜਾਂ ਕਿਸ਼ੋਰ ਨੂੰ ਮਾਨਸਿਕ ਸਿਹਤ ਲਈ ਸਹਾਇਤਾ ਦੀ ਜ਼ਰੂਰਤ ਹੋ ਸਕਦੀ ਹੈ </w:t>
      </w:r>
    </w:p>
    <w:p w14:paraId="6591341A" w14:textId="6DEC5FBF" w:rsidR="00F277AC" w:rsidRPr="00901E5E" w:rsidRDefault="00F277AC" w:rsidP="00290E8A">
      <w:pPr>
        <w:spacing w:after="40"/>
        <w:rPr>
          <w:rFonts w:ascii="VIC" w:hAnsi="VIC"/>
        </w:rPr>
      </w:pPr>
      <w:r w:rsidRPr="00901E5E">
        <w:rPr>
          <w:rFonts w:ascii="VIC" w:eastAsia="VIC" w:hAnsi="VIC" w:cs="VIC"/>
        </w:rPr>
        <w:t>ਤੁਹਾਨੂੰ ਪਤਾ ਲੱਗ ਸਕਦਾ ਹੈ ਕਿ ਇਹ ਕੰਮ ਤੁਹਾਡੀ ਮਾਨਸਿਕ ਸਿਹਤ ਦੀ ਦੇਖਭਾਲ ਲਈ ਕਾਫ਼ੀ ਨਹੀਂ ਹਨ। ਇੱਥੇ ਕੁਝ ਸੰਕੇਤ ਹਨ ਕਿ ਤੁਹਾਨੂੰ, ਜਾਂ ਕਿਸੇ ਦੋਸਤ ਨੂੰ, ਨੂੰ ਕੁਝ ਸਹਾਇਤਾ ਦੀ ਜ਼ਰੂਰਤ ਹੋ ਸਕਦੀ ਹੈ:</w:t>
      </w:r>
    </w:p>
    <w:p w14:paraId="2A748202" w14:textId="1E457A1A"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 xml:space="preserve">ਆਮ ਤੌਰ 'ਤੇ ਆਨੰਦ ਮਾਣੀਆਂ ਜਾਂਦੀਆਂ ਗਤੀਵਿਧੀਆਂ ਵਿੱਚ ਘੱਟ ਦਿਲਚਸਪੀ ਜਾਂ ਸ਼ਮੂਲੀਅਤ </w:t>
      </w:r>
    </w:p>
    <w:p w14:paraId="52AC5D31" w14:textId="6A69EB5E"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'ਉਦਾਸ', ਅਸਧਾਰਨ ਤੌਰ 'ਤੇ ਤਣਾਅ ਜਾਂ ਚਿੰਤਤ ਮਹਿਸੂਸ ਕਰਨਾ</w:t>
      </w:r>
    </w:p>
    <w:p w14:paraId="3980122B" w14:textId="4078DCA1" w:rsidR="004413CF" w:rsidRPr="00901E5E" w:rsidRDefault="00F277AC" w:rsidP="00290E8A">
      <w:pPr>
        <w:pStyle w:val="Bullet1"/>
        <w:spacing w:after="40" w:line="240" w:lineRule="auto"/>
        <w:ind w:left="714" w:hanging="357"/>
        <w:rPr>
          <w:rFonts w:ascii="VIC" w:hAnsi="VIC"/>
        </w:rPr>
      </w:pPr>
      <w:r w:rsidRPr="00901E5E">
        <w:rPr>
          <w:rFonts w:ascii="VIC" w:eastAsia="VIC" w:hAnsi="VIC" w:cs="VIC"/>
        </w:rPr>
        <w:t>ਆਮ ਚੀਜ਼ਾਂ ਨੂੰ ਕਰਨਾ ਮੁਸ਼ਕਿਲ ਹੋ ਜਾਂਦਾ ਹੈ</w:t>
      </w:r>
    </w:p>
    <w:p w14:paraId="0145CEA5" w14:textId="77B4E6B3"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ਆਸਾਨੀ ਨਾਲ ਚਿੜਚਿੜੇ ਜਾਂ ਗੁੱਸੇ ਹੋ ਜਾਣਾ</w:t>
      </w:r>
    </w:p>
    <w:p w14:paraId="6E154D4E" w14:textId="6E151380"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ਵਧੇਰੇ ਖ਼ਤਰਨਾਕ ਖ਼ਤਰੇ ਸਹੇੜਣਾ, ਜਿਵੇਂ ਸ਼ਰਾਬ ਜਾਂ ਨਸ਼ਿਆਂ ਦੀ ਵਰਤੋਂ</w:t>
      </w:r>
    </w:p>
    <w:p w14:paraId="4243A079" w14:textId="3999F974"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ਪਿਛਾਂਹ ਹੱਟ ਜਾਣਾ ਜਾਂ ਬਿਹਬਲ ਮਹਿਸੂਸ ਕਰਨਾ</w:t>
      </w:r>
    </w:p>
    <w:p w14:paraId="37701FFE" w14:textId="2134AD98"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ਇਕਾਗਰਤਾ ਅਤੇ ਪ੍ਰੇਰਣਾ ਨਾਲ ਮੁਸ਼ਕਿਲਾਂ</w:t>
      </w:r>
    </w:p>
    <w:p w14:paraId="1B8691D8" w14:textId="2156FA4B" w:rsidR="001C66E9" w:rsidRPr="00901E5E" w:rsidRDefault="004413CF" w:rsidP="00290E8A">
      <w:pPr>
        <w:pStyle w:val="Bullet1"/>
        <w:spacing w:after="40" w:line="240" w:lineRule="auto"/>
        <w:ind w:left="714" w:hanging="357"/>
        <w:rPr>
          <w:rFonts w:ascii="VIC" w:hAnsi="VIC"/>
        </w:rPr>
      </w:pPr>
      <w:r w:rsidRPr="00901E5E">
        <w:rPr>
          <w:rFonts w:ascii="VIC" w:eastAsia="VIC" w:hAnsi="VIC" w:cs="VIC"/>
        </w:rPr>
        <w:t>ਮਨ ਵਿੱਚ ਬਹੁਤ ਸਾਰੇ ਮਾੜੇ ਵਿਚਾਰ ਆਉਣਾ</w:t>
      </w:r>
    </w:p>
    <w:p w14:paraId="3B2D845F" w14:textId="22968C45" w:rsidR="004413CF" w:rsidRPr="00901E5E" w:rsidRDefault="004413CF" w:rsidP="00290E8A">
      <w:pPr>
        <w:pStyle w:val="Bullet1"/>
        <w:spacing w:after="40" w:line="240" w:lineRule="auto"/>
        <w:ind w:left="714" w:hanging="357"/>
        <w:rPr>
          <w:rFonts w:ascii="VIC" w:hAnsi="VIC"/>
        </w:rPr>
      </w:pPr>
      <w:r w:rsidRPr="00901E5E">
        <w:rPr>
          <w:rFonts w:ascii="VIC" w:eastAsia="VIC" w:hAnsi="VIC" w:cs="VIC"/>
        </w:rPr>
        <w:t>ਸੌਣ ਅਤੇ ਖਾਣ ਦੀਆਂ ਆਦਤਾਂ ਨੂੰ ਬਦਲਣਾ।</w:t>
      </w:r>
      <w:r w:rsidRPr="00901E5E">
        <w:rPr>
          <w:rStyle w:val="FootnoteReference"/>
          <w:rFonts w:ascii="VIC" w:eastAsia="VIC" w:hAnsi="VIC" w:cs="VIC"/>
        </w:rPr>
        <w:footnoteReference w:id="2"/>
      </w:r>
    </w:p>
    <w:p w14:paraId="573BA8EF" w14:textId="77777777" w:rsidR="004413CF" w:rsidRPr="00901E5E" w:rsidRDefault="004413CF" w:rsidP="00855A28">
      <w:pPr>
        <w:pStyle w:val="Heading3"/>
        <w:spacing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lastRenderedPageBreak/>
        <w:t>ਆਪਣੇ ਦੋਸਤਾਂ ਦਾ ਸਹਿਯੋਗ ਕਰਨਾ</w:t>
      </w:r>
    </w:p>
    <w:p w14:paraId="16B82C61" w14:textId="33CB2B92" w:rsidR="004413CF" w:rsidRPr="00901E5E" w:rsidRDefault="004413CF" w:rsidP="00D23C68">
      <w:pPr>
        <w:spacing w:after="40" w:line="240" w:lineRule="auto"/>
        <w:rPr>
          <w:rFonts w:ascii="VIC" w:hAnsi="VIC"/>
        </w:rPr>
      </w:pPr>
      <w:r w:rsidRPr="00901E5E">
        <w:rPr>
          <w:rFonts w:ascii="VIC" w:eastAsia="VIC" w:hAnsi="VIC" w:cs="VIC"/>
        </w:rPr>
        <w:t xml:space="preserve">ਤੁਸੀਂ ਅਤੇ ਤੁਹਾਡੇ ਦੋਸਤ ਕਿਸੇ ਬਾਲਗ਼ ਕੋਲ ਜਾਣ ਜਾਂ ਸੇਵਾ ਪ੍ਰਦਾਤੇ ਨੂੰ ਲੱਭਣ ਤੋਂ ਪਹਿਲਾਂ </w:t>
      </w:r>
      <w:r w:rsidRPr="00901E5E">
        <w:rPr>
          <w:rFonts w:ascii="VIC" w:eastAsia="VIC" w:hAnsi="VIC" w:cs="VIC"/>
          <w:b/>
        </w:rPr>
        <w:t>ਸਹਾਇਤਾ ਲਈ ਇਕ ਦੂਜੇ ਕੋਲ ਜਾਣ ਦੀ ਸੰਭਾਵਨਾ ਰੱਖਦੇ</w:t>
      </w:r>
      <w:r w:rsidRPr="00901E5E">
        <w:rPr>
          <w:rFonts w:ascii="VIC" w:eastAsia="VIC" w:hAnsi="VIC" w:cs="VIC"/>
        </w:rPr>
        <w:t xml:space="preserve"> ਹੋ। ਤੁਸੀਂ ਅਤੇ ਤੁਹਾਡੇ ਦੋਸਤ ਇਨ੍ਹਾਂ ਦੁਆਰਾ ਇੱਕ ਦੂਜੇ ਦਾ ਸਹਿਯੋਗ ਕਰ ਸਕਦੇ ਹੋ:</w:t>
      </w:r>
    </w:p>
    <w:p w14:paraId="328B4AB3" w14:textId="16ED3583" w:rsidR="004413CF" w:rsidRPr="00901E5E" w:rsidRDefault="004413CF" w:rsidP="00D23C68">
      <w:pPr>
        <w:pStyle w:val="Bullet1"/>
        <w:spacing w:after="40" w:line="240" w:lineRule="auto"/>
        <w:ind w:left="714" w:hanging="357"/>
        <w:rPr>
          <w:rFonts w:ascii="VIC" w:hAnsi="VIC"/>
        </w:rPr>
      </w:pPr>
      <w:r w:rsidRPr="00901E5E">
        <w:rPr>
          <w:rFonts w:ascii="VIC" w:eastAsia="VIC" w:hAnsi="VIC" w:cs="VIC"/>
          <w:b/>
        </w:rPr>
        <w:t xml:space="preserve">000 </w:t>
      </w:r>
      <w:r w:rsidRPr="00901E5E">
        <w:rPr>
          <w:rFonts w:ascii="VIC" w:eastAsia="VIC" w:hAnsi="VIC" w:cs="VIC"/>
        </w:rPr>
        <w:t xml:space="preserve">ਨਾਲ </w:t>
      </w:r>
      <w:r w:rsidRPr="00901E5E">
        <w:rPr>
          <w:rFonts w:ascii="VIC" w:eastAsia="VIC" w:hAnsi="VIC" w:cs="VIC"/>
          <w:b/>
        </w:rPr>
        <w:t>ਸੰਪਰਕ ਕਰਨਾ</w:t>
      </w:r>
      <w:r w:rsidRPr="00901E5E">
        <w:rPr>
          <w:rFonts w:ascii="VIC" w:eastAsia="VIC" w:hAnsi="VIC" w:cs="VIC"/>
        </w:rPr>
        <w:t xml:space="preserve"> ਜੇ ਕਿਸੇ ਨੂੰ ਤੁਰੰਤ ਸਹਾਇਤਾ ਦੀ ਜ਼ਰੂਰਤ ਹੈ ਜਾਂ ਆਪਣੇ ਆਪ ਨੂੰ ਜਾਂ ਦੂਜਿਆਂ ਨੂੰ ਨੁਕਸਾਨ ਪਹੁੰਚਾਉਣ ਦਾ ਖ਼ਤਰਾ ਹੈ</w:t>
      </w:r>
    </w:p>
    <w:p w14:paraId="24BD771E" w14:textId="3BF73345" w:rsidR="004413CF" w:rsidRPr="00901E5E" w:rsidRDefault="004413CF" w:rsidP="00D23C68">
      <w:pPr>
        <w:pStyle w:val="Bullet1"/>
        <w:spacing w:after="40" w:line="240" w:lineRule="auto"/>
        <w:ind w:left="714" w:hanging="357"/>
        <w:rPr>
          <w:rFonts w:ascii="VIC" w:hAnsi="VIC"/>
        </w:rPr>
      </w:pPr>
      <w:r w:rsidRPr="00901E5E">
        <w:rPr>
          <w:rFonts w:ascii="VIC" w:eastAsia="VIC" w:hAnsi="VIC" w:cs="VIC"/>
        </w:rPr>
        <w:t>ਕਿਸੇ ਦੋਸਤ ਨਾਲ ਸੰਪਰਕ ਕਰਨਾ, ਸਹਾਇਤਾ ਦੀ ਪੇਸ਼ਕਸ਼ ਕਰਨਾ ਅਤੇ ਉਨ੍ਹਾਂ ਨੂੰ ਦੱਸਣਾ ਕਿ ਤੁਸੀਂ ਉਨ੍ਹਾਂ ਦੀ ਪਰਵਾਹ ਕਰਦੇ ਹੋ</w:t>
      </w:r>
    </w:p>
    <w:p w14:paraId="138F7552" w14:textId="03639486" w:rsidR="004413CF" w:rsidRPr="00901E5E" w:rsidRDefault="004413CF" w:rsidP="00D23C68">
      <w:pPr>
        <w:pStyle w:val="Bullet1"/>
        <w:spacing w:after="40" w:line="240" w:lineRule="auto"/>
        <w:ind w:left="714" w:hanging="357"/>
        <w:rPr>
          <w:rFonts w:ascii="VIC" w:hAnsi="VIC"/>
        </w:rPr>
      </w:pPr>
      <w:r w:rsidRPr="00901E5E">
        <w:rPr>
          <w:rFonts w:ascii="VIC" w:eastAsia="VIC" w:hAnsi="VIC" w:cs="VIC"/>
        </w:rPr>
        <w:t>ਆਪਣੇ ਦੋਸਤ ਨੂੰ ਦੱਸਣਾ ਕਿ ਉਨ੍ਹਾਂ ਨੂੰ ਆਪਣੀਆਂ ਚਿੰਤਾਵਾਂ ਬਾਰੇ ਕਿਸੇ ਭਰੋਸੇਮੰਦ ਬਾਲਗ਼ ਨੂੰ ਦੱਸਣ ਦੀ ਜ਼ਰੂਰਤ ਹੋ ਸਕਦੀ ਹੈ।</w:t>
      </w:r>
    </w:p>
    <w:p w14:paraId="28702733" w14:textId="1359E4A0" w:rsidR="008922CC" w:rsidRPr="00901E5E" w:rsidRDefault="004413CF" w:rsidP="00D23C68">
      <w:pPr>
        <w:spacing w:after="40" w:line="240" w:lineRule="auto"/>
        <w:rPr>
          <w:rFonts w:ascii="VIC" w:hAnsi="VIC"/>
        </w:rPr>
      </w:pPr>
      <w:r w:rsidRPr="00901E5E">
        <w:rPr>
          <w:rFonts w:ascii="VIC" w:eastAsia="VIC" w:hAnsi="VIC" w:cs="VIC"/>
        </w:rPr>
        <w:t>ਇਸ ਕਿਸਮ ਦੀ ਗੱਲਬਾਤ ਕਰਨਾ ਮੁਸ਼ਕਿਲ ਹੋ ਸਕਦਾ ਹੈ। ਕਿਸੇ ਦੋਸਤ ਦਾ ਸਹਿਯੋਗ ਕਿਵੇਂ ਕਰਨਾ ਹੈ ਇਸ ਬਾਰੇ ਜਾਣਕਾਰੀ ਇਨ੍ਹਾਂ ਰਾਹੀਂ ਉਪਲਬਧ ਹੈ:</w:t>
      </w:r>
    </w:p>
    <w:p w14:paraId="719C9369" w14:textId="0358C7C1" w:rsidR="008922CC" w:rsidRPr="00901E5E" w:rsidRDefault="008922CC" w:rsidP="00D23C68">
      <w:pPr>
        <w:pStyle w:val="Bullet1"/>
        <w:spacing w:after="40" w:line="240" w:lineRule="auto"/>
        <w:rPr>
          <w:rFonts w:ascii="VIC" w:hAnsi="VIC"/>
        </w:rPr>
      </w:pPr>
      <w:hyperlink r:id="rId17">
        <w:r w:rsidRPr="00901E5E">
          <w:rPr>
            <w:rStyle w:val="Hyperlink"/>
            <w:rFonts w:ascii="Nirmala UI" w:eastAsia="VIC" w:hAnsi="Nirmala UI" w:cs="Nirmala UI"/>
          </w:rPr>
          <w:t>ਮੁਸ਼ਕਿਲ</w:t>
        </w:r>
        <w:r w:rsidRPr="00901E5E">
          <w:rPr>
            <w:rStyle w:val="Hyperlink"/>
            <w:rFonts w:ascii="VIC" w:eastAsia="VIC" w:hAnsi="VIC" w:cs="VIC"/>
          </w:rPr>
          <w:t xml:space="preserve"> </w:t>
        </w:r>
        <w:r w:rsidRPr="00901E5E">
          <w:rPr>
            <w:rStyle w:val="Hyperlink"/>
            <w:rFonts w:ascii="Nirmala UI" w:eastAsia="VIC" w:hAnsi="Nirmala UI" w:cs="Nirmala UI"/>
          </w:rPr>
          <w:t>ਸਮੇਂ</w:t>
        </w:r>
        <w:r w:rsidRPr="00901E5E">
          <w:rPr>
            <w:rStyle w:val="Hyperlink"/>
            <w:rFonts w:ascii="VIC" w:eastAsia="VIC" w:hAnsi="VIC" w:cs="VIC"/>
          </w:rPr>
          <w:t xml:space="preserve"> </w:t>
        </w:r>
        <w:r w:rsidRPr="00901E5E">
          <w:rPr>
            <w:rStyle w:val="Hyperlink"/>
            <w:rFonts w:ascii="Nirmala UI" w:eastAsia="VIC" w:hAnsi="Nirmala UI" w:cs="Nirmala UI"/>
          </w:rPr>
          <w:t>ਵਿੱਚੋਂ</w:t>
        </w:r>
        <w:r w:rsidRPr="00901E5E">
          <w:rPr>
            <w:rStyle w:val="Hyperlink"/>
            <w:rFonts w:ascii="VIC" w:eastAsia="VIC" w:hAnsi="VIC" w:cs="VIC"/>
          </w:rPr>
          <w:t xml:space="preserve"> </w:t>
        </w:r>
        <w:r w:rsidRPr="00901E5E">
          <w:rPr>
            <w:rStyle w:val="Hyperlink"/>
            <w:rFonts w:ascii="Nirmala UI" w:eastAsia="VIC" w:hAnsi="Nirmala UI" w:cs="Nirmala UI"/>
          </w:rPr>
          <w:t>ਲੰਘਣ</w:t>
        </w:r>
        <w:r w:rsidRPr="00901E5E">
          <w:rPr>
            <w:rStyle w:val="Hyperlink"/>
            <w:rFonts w:ascii="VIC" w:eastAsia="VIC" w:hAnsi="VIC" w:cs="VIC"/>
          </w:rPr>
          <w:t xml:space="preserve"> </w:t>
        </w:r>
        <w:r w:rsidRPr="00901E5E">
          <w:rPr>
            <w:rStyle w:val="Hyperlink"/>
            <w:rFonts w:ascii="Nirmala UI" w:eastAsia="VIC" w:hAnsi="Nirmala UI" w:cs="Nirmala UI"/>
          </w:rPr>
          <w:t>ਵਾਲੇ</w:t>
        </w:r>
        <w:r w:rsidRPr="00901E5E">
          <w:rPr>
            <w:rStyle w:val="Hyperlink"/>
            <w:rFonts w:ascii="VIC" w:eastAsia="VIC" w:hAnsi="VIC" w:cs="VIC"/>
          </w:rPr>
          <w:t xml:space="preserve"> </w:t>
        </w:r>
      </w:hyperlink>
      <w:hyperlink r:id="rId18">
        <w:r w:rsidRPr="00901E5E">
          <w:rPr>
            <w:rStyle w:val="Hyperlink"/>
            <w:rFonts w:ascii="VIC" w:eastAsia="VIC" w:hAnsi="VIC" w:cs="VIC"/>
          </w:rPr>
          <w:t xml:space="preserve"> </w:t>
        </w:r>
        <w:r w:rsidRPr="00901E5E">
          <w:rPr>
            <w:rStyle w:val="Hyperlink"/>
            <w:rFonts w:ascii="Nirmala UI" w:eastAsia="VIC" w:hAnsi="Nirmala UI" w:cs="Nirmala UI"/>
          </w:rPr>
          <w:t>ਦੋਸਤ</w:t>
        </w:r>
        <w:r w:rsidRPr="00901E5E">
          <w:rPr>
            <w:rStyle w:val="Hyperlink"/>
            <w:rFonts w:ascii="VIC" w:eastAsia="VIC" w:hAnsi="VIC" w:cs="VIC"/>
          </w:rPr>
          <w:t xml:space="preserve"> </w:t>
        </w:r>
        <w:r w:rsidRPr="00901E5E">
          <w:rPr>
            <w:rStyle w:val="Hyperlink"/>
            <w:rFonts w:ascii="Nirmala UI" w:eastAsia="VIC" w:hAnsi="Nirmala UI" w:cs="Nirmala UI"/>
          </w:rPr>
          <w:t>ਦੀ</w:t>
        </w:r>
        <w:r w:rsidRPr="00901E5E">
          <w:rPr>
            <w:rStyle w:val="Hyperlink"/>
            <w:rFonts w:ascii="VIC" w:eastAsia="VIC" w:hAnsi="VIC" w:cs="VIC"/>
          </w:rPr>
          <w:t xml:space="preserve"> </w:t>
        </w:r>
        <w:r w:rsidRPr="00901E5E">
          <w:rPr>
            <w:rStyle w:val="Hyperlink"/>
            <w:rFonts w:ascii="Nirmala UI" w:eastAsia="VIC" w:hAnsi="Nirmala UI" w:cs="Nirmala UI"/>
          </w:rPr>
          <w:t>ਮਦਦ</w:t>
        </w:r>
        <w:r w:rsidRPr="00901E5E">
          <w:rPr>
            <w:rStyle w:val="Hyperlink"/>
            <w:rFonts w:ascii="VIC" w:eastAsia="VIC" w:hAnsi="VIC" w:cs="VIC"/>
          </w:rPr>
          <w:t xml:space="preserve"> </w:t>
        </w:r>
        <w:r w:rsidRPr="00901E5E">
          <w:rPr>
            <w:rStyle w:val="Hyperlink"/>
            <w:rFonts w:ascii="Nirmala UI" w:eastAsia="VIC" w:hAnsi="Nirmala UI" w:cs="Nirmala UI"/>
          </w:rPr>
          <w:t>ਕਿਵੇਂ</w:t>
        </w:r>
        <w:r w:rsidRPr="00901E5E">
          <w:rPr>
            <w:rStyle w:val="Hyperlink"/>
            <w:rFonts w:ascii="VIC" w:eastAsia="VIC" w:hAnsi="VIC" w:cs="VIC"/>
          </w:rPr>
          <w:t xml:space="preserve"> </w:t>
        </w:r>
        <w:r w:rsidRPr="00901E5E">
          <w:rPr>
            <w:rStyle w:val="Hyperlink"/>
            <w:rFonts w:ascii="Nirmala UI" w:eastAsia="VIC" w:hAnsi="Nirmala UI" w:cs="Nirmala UI"/>
          </w:rPr>
          <w:t>ਕਰੀਏ</w:t>
        </w:r>
      </w:hyperlink>
    </w:p>
    <w:p w14:paraId="1ED012B7" w14:textId="48A4353F" w:rsidR="008922CC" w:rsidRPr="00901E5E" w:rsidRDefault="00F706D9" w:rsidP="00D23C68">
      <w:pPr>
        <w:pStyle w:val="Bullet1"/>
        <w:spacing w:after="40" w:line="240" w:lineRule="auto"/>
        <w:rPr>
          <w:rFonts w:ascii="VIC" w:hAnsi="VIC"/>
        </w:rPr>
      </w:pPr>
      <w:hyperlink r:id="rId19" w:history="1">
        <w:r w:rsidRPr="00901E5E">
          <w:rPr>
            <w:rStyle w:val="Hyperlink"/>
            <w:rFonts w:ascii="Nirmala UI" w:eastAsia="VIC" w:hAnsi="Nirmala UI" w:cs="Nirmala UI"/>
          </w:rPr>
          <w:t>ਜੇ</w:t>
        </w:r>
        <w:r w:rsidRPr="00901E5E">
          <w:rPr>
            <w:rStyle w:val="Hyperlink"/>
            <w:rFonts w:ascii="VIC" w:eastAsia="VIC" w:hAnsi="VIC" w:cs="VIC"/>
          </w:rPr>
          <w:t xml:space="preserve"> </w:t>
        </w:r>
        <w:r w:rsidRPr="00901E5E">
          <w:rPr>
            <w:rStyle w:val="Hyperlink"/>
            <w:rFonts w:ascii="Nirmala UI" w:eastAsia="VIC" w:hAnsi="Nirmala UI" w:cs="Nirmala UI"/>
          </w:rPr>
          <w:t>ਤੁਹਾਨੂੰ</w:t>
        </w:r>
        <w:r w:rsidRPr="00901E5E">
          <w:rPr>
            <w:rStyle w:val="Hyperlink"/>
            <w:rFonts w:ascii="VIC" w:eastAsia="VIC" w:hAnsi="VIC" w:cs="VIC"/>
          </w:rPr>
          <w:t xml:space="preserve"> </w:t>
        </w:r>
        <w:r w:rsidRPr="00901E5E">
          <w:rPr>
            <w:rStyle w:val="Hyperlink"/>
            <w:rFonts w:ascii="Nirmala UI" w:eastAsia="VIC" w:hAnsi="Nirmala UI" w:cs="Nirmala UI"/>
          </w:rPr>
          <w:t>ਜਾਂ</w:t>
        </w:r>
        <w:r w:rsidRPr="00901E5E">
          <w:rPr>
            <w:rStyle w:val="Hyperlink"/>
            <w:rFonts w:ascii="VIC" w:eastAsia="VIC" w:hAnsi="VIC" w:cs="VIC"/>
          </w:rPr>
          <w:t xml:space="preserve"> </w:t>
        </w:r>
        <w:r w:rsidRPr="00901E5E">
          <w:rPr>
            <w:rStyle w:val="Hyperlink"/>
            <w:rFonts w:ascii="Nirmala UI" w:eastAsia="VIC" w:hAnsi="Nirmala UI" w:cs="Nirmala UI"/>
          </w:rPr>
          <w:t>ਕਿਸੇ</w:t>
        </w:r>
        <w:r w:rsidRPr="00901E5E">
          <w:rPr>
            <w:rStyle w:val="Hyperlink"/>
            <w:rFonts w:ascii="VIC" w:eastAsia="VIC" w:hAnsi="VIC" w:cs="VIC"/>
          </w:rPr>
          <w:t xml:space="preserve"> </w:t>
        </w:r>
        <w:r w:rsidRPr="00901E5E">
          <w:rPr>
            <w:rStyle w:val="Hyperlink"/>
            <w:rFonts w:ascii="Nirmala UI" w:eastAsia="VIC" w:hAnsi="Nirmala UI" w:cs="Nirmala UI"/>
          </w:rPr>
          <w:t>ਦੋਸਤ</w:t>
        </w:r>
        <w:r w:rsidRPr="00901E5E">
          <w:rPr>
            <w:rStyle w:val="Hyperlink"/>
            <w:rFonts w:ascii="VIC" w:eastAsia="VIC" w:hAnsi="VIC" w:cs="VIC"/>
          </w:rPr>
          <w:t xml:space="preserve"> </w:t>
        </w:r>
        <w:r w:rsidRPr="00901E5E">
          <w:rPr>
            <w:rStyle w:val="Hyperlink"/>
            <w:rFonts w:ascii="Nirmala UI" w:eastAsia="VIC" w:hAnsi="Nirmala UI" w:cs="Nirmala UI"/>
          </w:rPr>
          <w:t>ਨੂੰ</w:t>
        </w:r>
        <w:r w:rsidRPr="00901E5E">
          <w:rPr>
            <w:rStyle w:val="Hyperlink"/>
            <w:rFonts w:ascii="VIC" w:eastAsia="VIC" w:hAnsi="VIC" w:cs="VIC"/>
          </w:rPr>
          <w:t xml:space="preserve"> </w:t>
        </w:r>
        <w:r w:rsidRPr="00901E5E">
          <w:rPr>
            <w:rStyle w:val="Hyperlink"/>
            <w:rFonts w:ascii="Nirmala UI" w:eastAsia="VIC" w:hAnsi="Nirmala UI" w:cs="Nirmala UI"/>
          </w:rPr>
          <w:t>ਮਾਨਸਿਕ</w:t>
        </w:r>
        <w:r w:rsidRPr="00901E5E">
          <w:rPr>
            <w:rStyle w:val="Hyperlink"/>
            <w:rFonts w:ascii="VIC" w:eastAsia="VIC" w:hAnsi="VIC" w:cs="VIC"/>
          </w:rPr>
          <w:t xml:space="preserve"> </w:t>
        </w:r>
        <w:r w:rsidRPr="00901E5E">
          <w:rPr>
            <w:rStyle w:val="Hyperlink"/>
            <w:rFonts w:ascii="Nirmala UI" w:eastAsia="VIC" w:hAnsi="Nirmala UI" w:cs="Nirmala UI"/>
          </w:rPr>
          <w:t>ਸਿਹਤ</w:t>
        </w:r>
        <w:r w:rsidRPr="00901E5E">
          <w:rPr>
            <w:rStyle w:val="Hyperlink"/>
            <w:rFonts w:ascii="VIC" w:eastAsia="VIC" w:hAnsi="VIC" w:cs="VIC"/>
          </w:rPr>
          <w:t xml:space="preserve"> </w:t>
        </w:r>
        <w:r w:rsidRPr="00901E5E">
          <w:rPr>
            <w:rStyle w:val="Hyperlink"/>
            <w:rFonts w:ascii="Nirmala UI" w:eastAsia="VIC" w:hAnsi="Nirmala UI" w:cs="Nirmala UI"/>
          </w:rPr>
          <w:t>ਵਿਚ</w:t>
        </w:r>
        <w:r w:rsidRPr="00901E5E">
          <w:rPr>
            <w:rStyle w:val="Hyperlink"/>
            <w:rFonts w:ascii="VIC" w:eastAsia="VIC" w:hAnsi="VIC" w:cs="VIC"/>
          </w:rPr>
          <w:t xml:space="preserve"> </w:t>
        </w:r>
        <w:r w:rsidRPr="00901E5E">
          <w:rPr>
            <w:rStyle w:val="Hyperlink"/>
            <w:rFonts w:ascii="Nirmala UI" w:eastAsia="VIC" w:hAnsi="Nirmala UI" w:cs="Nirmala UI"/>
          </w:rPr>
          <w:t>ਸਹਾਇਤਾ</w:t>
        </w:r>
        <w:r w:rsidRPr="00901E5E">
          <w:rPr>
            <w:rStyle w:val="Hyperlink"/>
            <w:rFonts w:ascii="VIC" w:eastAsia="VIC" w:hAnsi="VIC" w:cs="VIC"/>
          </w:rPr>
          <w:t xml:space="preserve"> </w:t>
        </w:r>
        <w:r w:rsidRPr="00901E5E">
          <w:rPr>
            <w:rStyle w:val="Hyperlink"/>
            <w:rFonts w:ascii="Nirmala UI" w:eastAsia="VIC" w:hAnsi="Nirmala UI" w:cs="Nirmala UI"/>
          </w:rPr>
          <w:t>ਦੀ</w:t>
        </w:r>
        <w:r w:rsidRPr="00901E5E">
          <w:rPr>
            <w:rStyle w:val="Hyperlink"/>
            <w:rFonts w:ascii="VIC" w:eastAsia="VIC" w:hAnsi="VIC" w:cs="VIC"/>
          </w:rPr>
          <w:t xml:space="preserve"> </w:t>
        </w:r>
        <w:r w:rsidRPr="00901E5E">
          <w:rPr>
            <w:rStyle w:val="Hyperlink"/>
            <w:rFonts w:ascii="Nirmala UI" w:eastAsia="VIC" w:hAnsi="Nirmala UI" w:cs="Nirmala UI"/>
          </w:rPr>
          <w:t>ਜ਼ਰੂਰਤ</w:t>
        </w:r>
        <w:r w:rsidRPr="00901E5E">
          <w:rPr>
            <w:rStyle w:val="Hyperlink"/>
            <w:rFonts w:ascii="VIC" w:eastAsia="VIC" w:hAnsi="VIC" w:cs="VIC"/>
          </w:rPr>
          <w:t xml:space="preserve"> </w:t>
        </w:r>
        <w:r w:rsidRPr="00901E5E">
          <w:rPr>
            <w:rStyle w:val="Hyperlink"/>
            <w:rFonts w:ascii="Nirmala UI" w:eastAsia="VIC" w:hAnsi="Nirmala UI" w:cs="Nirmala UI"/>
          </w:rPr>
          <w:t>ਹੈ</w:t>
        </w:r>
      </w:hyperlink>
    </w:p>
    <w:p w14:paraId="043A454F" w14:textId="77777777" w:rsidR="00B55C1E" w:rsidRPr="00901E5E" w:rsidRDefault="00B55C1E" w:rsidP="00855A28">
      <w:pPr>
        <w:pStyle w:val="Heading3"/>
        <w:spacing w:before="240" w:after="40"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t>ਮਾਨਸਿਕ ਸਿਹਤ ਸਰੋਤ</w:t>
      </w:r>
    </w:p>
    <w:p w14:paraId="694D5D77" w14:textId="11436520" w:rsidR="00B55C1E" w:rsidRPr="00901E5E" w:rsidRDefault="00B55C1E" w:rsidP="00D23C68">
      <w:pPr>
        <w:pStyle w:val="Bullet1"/>
        <w:spacing w:after="40" w:line="240" w:lineRule="auto"/>
        <w:ind w:left="714" w:hanging="357"/>
        <w:rPr>
          <w:rFonts w:ascii="VIC" w:hAnsi="VIC"/>
          <w:bCs/>
        </w:rPr>
      </w:pPr>
      <w:hyperlink r:id="rId20">
        <w:r w:rsidRPr="00901E5E">
          <w:rPr>
            <w:rStyle w:val="Hyperlink"/>
            <w:rFonts w:ascii="Nirmala UI" w:eastAsia="VIC" w:hAnsi="Nirmala UI" w:cs="Nirmala UI"/>
          </w:rPr>
          <w:t>ਮਾਨਸਿਕ</w:t>
        </w:r>
        <w:r w:rsidRPr="00901E5E">
          <w:rPr>
            <w:rStyle w:val="Hyperlink"/>
            <w:rFonts w:ascii="VIC" w:eastAsia="VIC" w:hAnsi="VIC" w:cs="VIC"/>
          </w:rPr>
          <w:t xml:space="preserve"> </w:t>
        </w:r>
        <w:r w:rsidRPr="00901E5E">
          <w:rPr>
            <w:rStyle w:val="Hyperlink"/>
            <w:rFonts w:ascii="Nirmala UI" w:eastAsia="VIC" w:hAnsi="Nirmala UI" w:cs="Nirmala UI"/>
          </w:rPr>
          <w:t>ਸਿਹਤ</w:t>
        </w:r>
        <w:r w:rsidRPr="00901E5E">
          <w:rPr>
            <w:rStyle w:val="Hyperlink"/>
            <w:rFonts w:ascii="VIC" w:eastAsia="VIC" w:hAnsi="VIC" w:cs="VIC"/>
          </w:rPr>
          <w:t xml:space="preserve"> </w:t>
        </w:r>
        <w:r w:rsidRPr="00901E5E">
          <w:rPr>
            <w:rStyle w:val="Hyperlink"/>
            <w:rFonts w:ascii="Nirmala UI" w:eastAsia="VIC" w:hAnsi="Nirmala UI" w:cs="Nirmala UI"/>
          </w:rPr>
          <w:t>ਅਤੇ</w:t>
        </w:r>
        <w:r w:rsidRPr="00901E5E">
          <w:rPr>
            <w:rStyle w:val="Hyperlink"/>
            <w:rFonts w:ascii="VIC" w:eastAsia="VIC" w:hAnsi="VIC" w:cs="VIC"/>
          </w:rPr>
          <w:t xml:space="preserve"> </w:t>
        </w:r>
        <w:r w:rsidRPr="00901E5E">
          <w:rPr>
            <w:rStyle w:val="Hyperlink"/>
            <w:rFonts w:ascii="Nirmala UI" w:eastAsia="VIC" w:hAnsi="Nirmala UI" w:cs="Nirmala UI"/>
          </w:rPr>
          <w:t>ਭਲਾਈ</w:t>
        </w:r>
        <w:r w:rsidRPr="00901E5E">
          <w:rPr>
            <w:rStyle w:val="Hyperlink"/>
            <w:rFonts w:ascii="VIC" w:eastAsia="VIC" w:hAnsi="VIC" w:cs="VIC"/>
          </w:rPr>
          <w:t xml:space="preserve"> </w:t>
        </w:r>
        <w:r w:rsidRPr="00901E5E">
          <w:rPr>
            <w:rStyle w:val="Hyperlink"/>
            <w:rFonts w:ascii="Nirmala UI" w:eastAsia="VIC" w:hAnsi="Nirmala UI" w:cs="Nirmala UI"/>
          </w:rPr>
          <w:t>ਟੂਲਕਿੱਟ</w:t>
        </w:r>
      </w:hyperlink>
      <w:r w:rsidR="00EF5D72" w:rsidRPr="00901E5E">
        <w:rPr>
          <w:rFonts w:ascii="VIC" w:eastAsia="VIC" w:hAnsi="VIC" w:cs="VIC"/>
        </w:rPr>
        <w:t xml:space="preserve"> (</w:t>
      </w:r>
      <w:r w:rsidR="00EF5D72" w:rsidRPr="00901E5E">
        <w:rPr>
          <w:rFonts w:ascii="VIC" w:eastAsia="VIC" w:hAnsi="VIC" w:cs="VIC"/>
          <w:b/>
        </w:rPr>
        <w:t>ਸਿੱਖਿਆ ਵਿਭਾਗ</w:t>
      </w:r>
      <w:r w:rsidR="00EF5D72" w:rsidRPr="00901E5E">
        <w:rPr>
          <w:rFonts w:ascii="VIC" w:eastAsia="VIC" w:hAnsi="VIC" w:cs="VIC"/>
        </w:rPr>
        <w:t>) ਨੌਜਵਾਨਾਂ ਲਈ ਸਲਾਹ ਕਿ ਤੁਹਾਡੀ ਆਪਣੀ ਮਾਨਸਿਕ ਸਿਹਤ ਅਤੇ ਭਲਾਈ ਦੀ ਦੇਖਭਾਲ ਕਿਵੇਂ ਕਰਨੀ ਹੈ, ਕਿਸੇ ਦੋਸਤ ਦਾ ਸਹਿਯੋਗ, ਅਤੇ ਮਦਦ ਕਿੱਥੋਂ ਪ੍ਰਾਪਤ ਕਰਨੀ ਹੈ।</w:t>
      </w:r>
    </w:p>
    <w:p w14:paraId="580792E5" w14:textId="325137AC" w:rsidR="00B55C1E" w:rsidRPr="00901E5E" w:rsidRDefault="00B55C1E" w:rsidP="00D23C68">
      <w:pPr>
        <w:pStyle w:val="Bullet1"/>
        <w:spacing w:after="40" w:line="240" w:lineRule="auto"/>
        <w:ind w:left="714" w:hanging="357"/>
        <w:rPr>
          <w:rFonts w:ascii="VIC" w:hAnsi="VIC"/>
        </w:rPr>
      </w:pPr>
      <w:hyperlink r:id="rId21">
        <w:r w:rsidRPr="00901E5E">
          <w:rPr>
            <w:rStyle w:val="Hyperlink"/>
            <w:rFonts w:ascii="Nirmala UI" w:eastAsia="VIC" w:hAnsi="Nirmala UI" w:cs="Nirmala UI"/>
          </w:rPr>
          <w:t>ਮਾਨਸਿਕ</w:t>
        </w:r>
        <w:r w:rsidRPr="00901E5E">
          <w:rPr>
            <w:rStyle w:val="Hyperlink"/>
            <w:rFonts w:ascii="VIC" w:eastAsia="VIC" w:hAnsi="VIC" w:cs="VIC"/>
          </w:rPr>
          <w:t xml:space="preserve"> </w:t>
        </w:r>
        <w:r w:rsidRPr="00901E5E">
          <w:rPr>
            <w:rStyle w:val="Hyperlink"/>
            <w:rFonts w:ascii="Nirmala UI" w:eastAsia="VIC" w:hAnsi="Nirmala UI" w:cs="Nirmala UI"/>
          </w:rPr>
          <w:t>ਸਿਹਤ</w:t>
        </w:r>
        <w:r w:rsidRPr="00901E5E">
          <w:rPr>
            <w:rStyle w:val="Hyperlink"/>
            <w:rFonts w:ascii="VIC" w:eastAsia="VIC" w:hAnsi="VIC" w:cs="VIC"/>
          </w:rPr>
          <w:t xml:space="preserve"> </w:t>
        </w:r>
        <w:r w:rsidRPr="00901E5E">
          <w:rPr>
            <w:rStyle w:val="Hyperlink"/>
            <w:rFonts w:ascii="Nirmala UI" w:eastAsia="VIC" w:hAnsi="Nirmala UI" w:cs="Nirmala UI"/>
          </w:rPr>
          <w:t>ਨੂੰ</w:t>
        </w:r>
        <w:r w:rsidRPr="00901E5E">
          <w:rPr>
            <w:rStyle w:val="Hyperlink"/>
            <w:rFonts w:ascii="VIC" w:eastAsia="VIC" w:hAnsi="VIC" w:cs="VIC"/>
          </w:rPr>
          <w:t xml:space="preserve"> </w:t>
        </w:r>
        <w:r w:rsidRPr="00901E5E">
          <w:rPr>
            <w:rStyle w:val="Hyperlink"/>
            <w:rFonts w:ascii="Nirmala UI" w:eastAsia="VIC" w:hAnsi="Nirmala UI" w:cs="Nirmala UI"/>
          </w:rPr>
          <w:t>ਸਮਝਣਾ</w:t>
        </w:r>
        <w:r w:rsidRPr="00901E5E">
          <w:rPr>
            <w:rStyle w:val="Hyperlink"/>
            <w:rFonts w:ascii="VIC" w:eastAsia="VIC" w:hAnsi="VIC" w:cs="VIC"/>
          </w:rPr>
          <w:t xml:space="preserve"> - </w:t>
        </w:r>
        <w:r w:rsidRPr="00901E5E">
          <w:rPr>
            <w:rStyle w:val="Hyperlink"/>
            <w:rFonts w:ascii="Nirmala UI" w:eastAsia="VIC" w:hAnsi="Nirmala UI" w:cs="Nirmala UI"/>
          </w:rPr>
          <w:t>ਤੱਥ</w:t>
        </w:r>
        <w:r w:rsidRPr="00901E5E">
          <w:rPr>
            <w:rStyle w:val="Hyperlink"/>
            <w:rFonts w:ascii="VIC" w:eastAsia="VIC" w:hAnsi="VIC" w:cs="VIC"/>
          </w:rPr>
          <w:t xml:space="preserve"> </w:t>
        </w:r>
        <w:r w:rsidRPr="00901E5E">
          <w:rPr>
            <w:rStyle w:val="Hyperlink"/>
            <w:rFonts w:ascii="Nirmala UI" w:eastAsia="VIC" w:hAnsi="Nirmala UI" w:cs="Nirmala UI"/>
          </w:rPr>
          <w:t>ਸ਼ੀਟ</w:t>
        </w:r>
      </w:hyperlink>
      <w:r w:rsidRPr="00901E5E">
        <w:rPr>
          <w:rFonts w:ascii="VIC" w:eastAsia="VIC" w:hAnsi="VIC" w:cs="VIC"/>
        </w:rPr>
        <w:t xml:space="preserve"> (</w:t>
      </w:r>
      <w:r w:rsidRPr="00901E5E">
        <w:rPr>
          <w:rFonts w:ascii="VIC" w:eastAsia="VIC" w:hAnsi="VIC" w:cs="VIC"/>
          <w:b/>
        </w:rPr>
        <w:t>Orygen</w:t>
      </w:r>
      <w:r w:rsidRPr="00901E5E">
        <w:rPr>
          <w:rFonts w:ascii="VIC" w:eastAsia="VIC" w:hAnsi="VIC" w:cs="VIC"/>
        </w:rPr>
        <w:t>)</w:t>
      </w:r>
    </w:p>
    <w:p w14:paraId="359B2DEA" w14:textId="32BF6228" w:rsidR="00B55C1E" w:rsidRPr="00901E5E" w:rsidRDefault="00B55C1E" w:rsidP="00D23C68">
      <w:pPr>
        <w:pStyle w:val="Bullet1"/>
        <w:spacing w:after="40" w:line="240" w:lineRule="auto"/>
        <w:ind w:left="714" w:hanging="357"/>
        <w:rPr>
          <w:rFonts w:ascii="VIC" w:hAnsi="VIC"/>
        </w:rPr>
      </w:pPr>
      <w:hyperlink r:id="rId22">
        <w:r w:rsidRPr="00901E5E">
          <w:rPr>
            <w:rStyle w:val="Hyperlink"/>
            <w:rFonts w:ascii="Nirmala UI" w:eastAsia="VIC" w:hAnsi="Nirmala UI" w:cs="Nirmala UI"/>
          </w:rPr>
          <w:t>ਸਿੱਖੋ</w:t>
        </w:r>
        <w:r w:rsidRPr="00901E5E">
          <w:rPr>
            <w:rStyle w:val="Hyperlink"/>
            <w:rFonts w:ascii="VIC" w:eastAsia="VIC" w:hAnsi="VIC" w:cs="VIC"/>
          </w:rPr>
          <w:t xml:space="preserve"> </w:t>
        </w:r>
        <w:r w:rsidRPr="00901E5E">
          <w:rPr>
            <w:rStyle w:val="Hyperlink"/>
            <w:rFonts w:ascii="Nirmala UI" w:eastAsia="VIC" w:hAnsi="Nirmala UI" w:cs="Nirmala UI"/>
          </w:rPr>
          <w:t>ਕਿ</w:t>
        </w:r>
        <w:r w:rsidRPr="00901E5E">
          <w:rPr>
            <w:rStyle w:val="Hyperlink"/>
            <w:rFonts w:ascii="VIC" w:eastAsia="VIC" w:hAnsi="VIC" w:cs="VIC"/>
          </w:rPr>
          <w:t xml:space="preserve"> </w:t>
        </w:r>
        <w:r w:rsidRPr="00901E5E">
          <w:rPr>
            <w:rStyle w:val="Hyperlink"/>
            <w:rFonts w:ascii="Nirmala UI" w:eastAsia="VIC" w:hAnsi="Nirmala UI" w:cs="Nirmala UI"/>
          </w:rPr>
          <w:t>ਮੁਸ਼ਕਿਲ</w:t>
        </w:r>
        <w:r w:rsidRPr="00901E5E">
          <w:rPr>
            <w:rStyle w:val="Hyperlink"/>
            <w:rFonts w:ascii="VIC" w:eastAsia="VIC" w:hAnsi="VIC" w:cs="VIC"/>
          </w:rPr>
          <w:t xml:space="preserve"> </w:t>
        </w:r>
        <w:r w:rsidRPr="00901E5E">
          <w:rPr>
            <w:rStyle w:val="Hyperlink"/>
            <w:rFonts w:ascii="Nirmala UI" w:eastAsia="VIC" w:hAnsi="Nirmala UI" w:cs="Nirmala UI"/>
          </w:rPr>
          <w:t>ਸਮਿਆਂ</w:t>
        </w:r>
        <w:r w:rsidRPr="00901E5E">
          <w:rPr>
            <w:rStyle w:val="Hyperlink"/>
            <w:rFonts w:ascii="VIC" w:eastAsia="VIC" w:hAnsi="VIC" w:cs="VIC"/>
          </w:rPr>
          <w:t xml:space="preserve"> </w:t>
        </w:r>
        <w:r w:rsidRPr="00901E5E">
          <w:rPr>
            <w:rStyle w:val="Hyperlink"/>
            <w:rFonts w:ascii="Nirmala UI" w:eastAsia="VIC" w:hAnsi="Nirmala UI" w:cs="Nirmala UI"/>
          </w:rPr>
          <w:t>ਨੂੰ</w:t>
        </w:r>
        <w:r w:rsidRPr="00901E5E">
          <w:rPr>
            <w:rStyle w:val="Hyperlink"/>
            <w:rFonts w:ascii="VIC" w:eastAsia="VIC" w:hAnsi="VIC" w:cs="VIC"/>
          </w:rPr>
          <w:t xml:space="preserve"> </w:t>
        </w:r>
        <w:r w:rsidRPr="00901E5E">
          <w:rPr>
            <w:rStyle w:val="Hyperlink"/>
            <w:rFonts w:ascii="Nirmala UI" w:eastAsia="VIC" w:hAnsi="Nirmala UI" w:cs="Nirmala UI"/>
          </w:rPr>
          <w:t>ਕਿਵੇਂ</w:t>
        </w:r>
        <w:r w:rsidRPr="00901E5E">
          <w:rPr>
            <w:rStyle w:val="Hyperlink"/>
            <w:rFonts w:ascii="VIC" w:eastAsia="VIC" w:hAnsi="VIC" w:cs="VIC"/>
          </w:rPr>
          <w:t xml:space="preserve"> </w:t>
        </w:r>
        <w:r w:rsidRPr="00901E5E">
          <w:rPr>
            <w:rStyle w:val="Hyperlink"/>
            <w:rFonts w:ascii="Nirmala UI" w:eastAsia="VIC" w:hAnsi="Nirmala UI" w:cs="Nirmala UI"/>
          </w:rPr>
          <w:t>ਸੰਭਾਲਣਾ</w:t>
        </w:r>
        <w:r w:rsidRPr="00901E5E">
          <w:rPr>
            <w:rStyle w:val="Hyperlink"/>
            <w:rFonts w:ascii="VIC" w:eastAsia="VIC" w:hAnsi="VIC" w:cs="VIC"/>
          </w:rPr>
          <w:t xml:space="preserve"> </w:t>
        </w:r>
        <w:r w:rsidRPr="00901E5E">
          <w:rPr>
            <w:rStyle w:val="Hyperlink"/>
            <w:rFonts w:ascii="Nirmala UI" w:eastAsia="VIC" w:hAnsi="Nirmala UI" w:cs="Nirmala UI"/>
          </w:rPr>
          <w:t>ਹੈ</w:t>
        </w:r>
      </w:hyperlink>
      <w:r w:rsidRPr="00901E5E">
        <w:rPr>
          <w:rFonts w:ascii="VIC" w:eastAsia="VIC" w:hAnsi="VIC" w:cs="VIC"/>
        </w:rPr>
        <w:t xml:space="preserve"> (</w:t>
      </w:r>
      <w:r w:rsidRPr="00901E5E">
        <w:rPr>
          <w:rFonts w:ascii="VIC" w:eastAsia="VIC" w:hAnsi="VIC" w:cs="VIC"/>
          <w:b/>
        </w:rPr>
        <w:t>headspace</w:t>
      </w:r>
      <w:r w:rsidRPr="00901E5E">
        <w:rPr>
          <w:rFonts w:ascii="VIC" w:eastAsia="VIC" w:hAnsi="VIC" w:cs="VIC"/>
        </w:rPr>
        <w:t>)</w:t>
      </w:r>
    </w:p>
    <w:p w14:paraId="1D3D31DE" w14:textId="7B15210C" w:rsidR="00B55C1E" w:rsidRPr="00901E5E" w:rsidRDefault="00B55C1E" w:rsidP="00D23C68">
      <w:pPr>
        <w:pStyle w:val="Bullet1"/>
        <w:spacing w:after="40" w:line="240" w:lineRule="auto"/>
        <w:ind w:left="714" w:hanging="357"/>
        <w:rPr>
          <w:rFonts w:ascii="VIC" w:hAnsi="VIC"/>
        </w:rPr>
      </w:pPr>
      <w:hyperlink r:id="rId23">
        <w:r w:rsidRPr="00901E5E">
          <w:rPr>
            <w:rStyle w:val="Hyperlink"/>
            <w:rFonts w:ascii="Nirmala UI" w:eastAsia="VIC" w:hAnsi="Nirmala UI" w:cs="Nirmala UI"/>
          </w:rPr>
          <w:t>ਜ਼ਿੰਦਗੀ</w:t>
        </w:r>
        <w:r w:rsidRPr="00901E5E">
          <w:rPr>
            <w:rStyle w:val="Hyperlink"/>
            <w:rFonts w:ascii="VIC" w:eastAsia="VIC" w:hAnsi="VIC" w:cs="VIC"/>
          </w:rPr>
          <w:t xml:space="preserve"> </w:t>
        </w:r>
        <w:r w:rsidRPr="00901E5E">
          <w:rPr>
            <w:rStyle w:val="Hyperlink"/>
            <w:rFonts w:ascii="Nirmala UI" w:eastAsia="VIC" w:hAnsi="Nirmala UI" w:cs="Nirmala UI"/>
          </w:rPr>
          <w:t>ਜਿਉਂਦੇ</w:t>
        </w:r>
        <w:r w:rsidRPr="00901E5E">
          <w:rPr>
            <w:rStyle w:val="Hyperlink"/>
            <w:rFonts w:ascii="VIC" w:eastAsia="VIC" w:hAnsi="VIC" w:cs="VIC"/>
          </w:rPr>
          <w:t xml:space="preserve"> </w:t>
        </w:r>
        <w:r w:rsidRPr="00901E5E">
          <w:rPr>
            <w:rStyle w:val="Hyperlink"/>
            <w:rFonts w:ascii="Nirmala UI" w:eastAsia="VIC" w:hAnsi="Nirmala UI" w:cs="Nirmala UI"/>
          </w:rPr>
          <w:t>ਰਹੋ</w:t>
        </w:r>
        <w:r w:rsidRPr="00901E5E">
          <w:rPr>
            <w:rStyle w:val="Hyperlink"/>
            <w:rFonts w:ascii="VIC" w:eastAsia="VIC" w:hAnsi="VIC" w:cs="VIC"/>
          </w:rPr>
          <w:t xml:space="preserve"> (</w:t>
        </w:r>
        <w:r w:rsidRPr="00901E5E">
          <w:rPr>
            <w:rStyle w:val="Hyperlink"/>
            <w:rFonts w:ascii="Nirmala UI" w:eastAsia="VIC" w:hAnsi="Nirmala UI" w:cs="Nirmala UI"/>
          </w:rPr>
          <w:t>ਆਪਣੇ</w:t>
        </w:r>
        <w:r w:rsidRPr="00901E5E">
          <w:rPr>
            <w:rStyle w:val="Hyperlink"/>
            <w:rFonts w:ascii="VIC" w:eastAsia="VIC" w:hAnsi="VIC" w:cs="VIC"/>
          </w:rPr>
          <w:t xml:space="preserve"> </w:t>
        </w:r>
        <w:r w:rsidRPr="00901E5E">
          <w:rPr>
            <w:rStyle w:val="Hyperlink"/>
            <w:rFonts w:ascii="Nirmala UI" w:eastAsia="VIC" w:hAnsi="Nirmala UI" w:cs="Nirmala UI"/>
          </w:rPr>
          <w:t>ਦਿਮਾਗ</w:t>
        </w:r>
        <w:r w:rsidRPr="00901E5E">
          <w:rPr>
            <w:rStyle w:val="Hyperlink"/>
            <w:rFonts w:ascii="VIC" w:eastAsia="VIC" w:hAnsi="VIC" w:cs="VIC"/>
          </w:rPr>
          <w:t xml:space="preserve"> </w:t>
        </w:r>
        <w:r w:rsidRPr="00901E5E">
          <w:rPr>
            <w:rStyle w:val="Hyperlink"/>
            <w:rFonts w:ascii="Nirmala UI" w:eastAsia="VIC" w:hAnsi="Nirmala UI" w:cs="Nirmala UI"/>
          </w:rPr>
          <w:t>ਨੂੰ</w:t>
        </w:r>
        <w:r w:rsidRPr="00901E5E">
          <w:rPr>
            <w:rStyle w:val="Hyperlink"/>
            <w:rFonts w:ascii="VIC" w:eastAsia="VIC" w:hAnsi="VIC" w:cs="VIC"/>
          </w:rPr>
          <w:t xml:space="preserve"> </w:t>
        </w:r>
        <w:r w:rsidRPr="00901E5E">
          <w:rPr>
            <w:rStyle w:val="Hyperlink"/>
            <w:rFonts w:ascii="Nirmala UI" w:eastAsia="VIC" w:hAnsi="Nirmala UI" w:cs="Nirmala UI"/>
          </w:rPr>
          <w:t>ਸਿਹਤਮੰਦ</w:t>
        </w:r>
        <w:r w:rsidRPr="00901E5E">
          <w:rPr>
            <w:rStyle w:val="Hyperlink"/>
            <w:rFonts w:ascii="VIC" w:eastAsia="VIC" w:hAnsi="VIC" w:cs="VIC"/>
          </w:rPr>
          <w:t xml:space="preserve"> </w:t>
        </w:r>
        <w:r w:rsidRPr="00901E5E">
          <w:rPr>
            <w:rStyle w:val="Hyperlink"/>
            <w:rFonts w:ascii="Nirmala UI" w:eastAsia="VIC" w:hAnsi="Nirmala UI" w:cs="Nirmala UI"/>
          </w:rPr>
          <w:t>ਰੱਖਣ</w:t>
        </w:r>
        <w:r w:rsidRPr="00901E5E">
          <w:rPr>
            <w:rStyle w:val="Hyperlink"/>
            <w:rFonts w:ascii="VIC" w:eastAsia="VIC" w:hAnsi="VIC" w:cs="VIC"/>
          </w:rPr>
          <w:t xml:space="preserve"> </w:t>
        </w:r>
        <w:r w:rsidRPr="00901E5E">
          <w:rPr>
            <w:rStyle w:val="Hyperlink"/>
            <w:rFonts w:ascii="Nirmala UI" w:eastAsia="VIC" w:hAnsi="Nirmala UI" w:cs="Nirmala UI"/>
          </w:rPr>
          <w:t>ਲਈ</w:t>
        </w:r>
        <w:r w:rsidRPr="00901E5E">
          <w:rPr>
            <w:rStyle w:val="Hyperlink"/>
            <w:rFonts w:ascii="VIC" w:eastAsia="VIC" w:hAnsi="VIC" w:cs="VIC"/>
          </w:rPr>
          <w:t>)</w:t>
        </w:r>
      </w:hyperlink>
      <w:r w:rsidRPr="00901E5E">
        <w:rPr>
          <w:rFonts w:ascii="VIC" w:eastAsia="VIC" w:hAnsi="VIC" w:cs="VIC"/>
        </w:rPr>
        <w:t xml:space="preserve"> (</w:t>
      </w:r>
      <w:r w:rsidRPr="00901E5E">
        <w:rPr>
          <w:rFonts w:ascii="VIC" w:eastAsia="VIC" w:hAnsi="VIC" w:cs="VIC"/>
          <w:b/>
        </w:rPr>
        <w:t>headspace</w:t>
      </w:r>
      <w:r w:rsidRPr="00901E5E">
        <w:rPr>
          <w:rFonts w:ascii="VIC" w:eastAsia="VIC" w:hAnsi="VIC" w:cs="VIC"/>
        </w:rPr>
        <w:t>)</w:t>
      </w:r>
    </w:p>
    <w:p w14:paraId="4FAECC8B" w14:textId="7D626F32" w:rsidR="00B55C1E" w:rsidRPr="00901E5E" w:rsidRDefault="00B55C1E" w:rsidP="00D23C68">
      <w:pPr>
        <w:pStyle w:val="Bullet1"/>
        <w:spacing w:after="40" w:line="240" w:lineRule="auto"/>
        <w:ind w:left="714" w:hanging="357"/>
        <w:rPr>
          <w:rFonts w:ascii="VIC" w:hAnsi="VIC"/>
        </w:rPr>
      </w:pPr>
      <w:hyperlink r:id="rId24" w:history="1">
        <w:r w:rsidRPr="00901E5E">
          <w:rPr>
            <w:rStyle w:val="Hyperlink"/>
            <w:rFonts w:ascii="Nirmala UI" w:eastAsia="VIC" w:hAnsi="Nirmala UI" w:cs="Nirmala UI"/>
          </w:rPr>
          <w:t>ਮਾਨਸਿਕ</w:t>
        </w:r>
        <w:r w:rsidRPr="00901E5E">
          <w:rPr>
            <w:rStyle w:val="Hyperlink"/>
            <w:rFonts w:ascii="VIC" w:eastAsia="VIC" w:hAnsi="VIC" w:cs="VIC"/>
          </w:rPr>
          <w:t xml:space="preserve"> </w:t>
        </w:r>
        <w:r w:rsidRPr="00901E5E">
          <w:rPr>
            <w:rStyle w:val="Hyperlink"/>
            <w:rFonts w:ascii="Nirmala UI" w:eastAsia="VIC" w:hAnsi="Nirmala UI" w:cs="Nirmala UI"/>
          </w:rPr>
          <w:t>ਸਿਹਤ</w:t>
        </w:r>
        <w:r w:rsidRPr="00901E5E">
          <w:rPr>
            <w:rStyle w:val="Hyperlink"/>
            <w:rFonts w:ascii="VIC" w:eastAsia="VIC" w:hAnsi="VIC" w:cs="VIC"/>
          </w:rPr>
          <w:t xml:space="preserve"> </w:t>
        </w:r>
        <w:r w:rsidRPr="00901E5E">
          <w:rPr>
            <w:rStyle w:val="Hyperlink"/>
            <w:rFonts w:ascii="Nirmala UI" w:eastAsia="VIC" w:hAnsi="Nirmala UI" w:cs="Nirmala UI"/>
          </w:rPr>
          <w:t>ਅਤੇ</w:t>
        </w:r>
        <w:r w:rsidRPr="00901E5E">
          <w:rPr>
            <w:rStyle w:val="Hyperlink"/>
            <w:rFonts w:ascii="VIC" w:eastAsia="VIC" w:hAnsi="VIC" w:cs="VIC"/>
          </w:rPr>
          <w:t xml:space="preserve"> </w:t>
        </w:r>
        <w:r w:rsidRPr="00901E5E">
          <w:rPr>
            <w:rStyle w:val="Hyperlink"/>
            <w:rFonts w:ascii="Nirmala UI" w:eastAsia="VIC" w:hAnsi="Nirmala UI" w:cs="Nirmala UI"/>
          </w:rPr>
          <w:t>ਤੰਦਰੁਸਤੀ</w:t>
        </w:r>
        <w:r w:rsidRPr="00901E5E">
          <w:rPr>
            <w:rStyle w:val="Hyperlink"/>
            <w:rFonts w:ascii="VIC" w:eastAsia="VIC" w:hAnsi="VIC" w:cs="VIC"/>
          </w:rPr>
          <w:t xml:space="preserve"> </w:t>
        </w:r>
        <w:r w:rsidRPr="00901E5E">
          <w:rPr>
            <w:rStyle w:val="Hyperlink"/>
            <w:rFonts w:ascii="Nirmala UI" w:eastAsia="VIC" w:hAnsi="Nirmala UI" w:cs="Nirmala UI"/>
          </w:rPr>
          <w:t>ਲਈ</w:t>
        </w:r>
        <w:r w:rsidRPr="00901E5E">
          <w:rPr>
            <w:rStyle w:val="Hyperlink"/>
            <w:rFonts w:ascii="VIC" w:eastAsia="VIC" w:hAnsi="VIC" w:cs="VIC"/>
          </w:rPr>
          <w:t xml:space="preserve"> </w:t>
        </w:r>
        <w:r w:rsidRPr="00901E5E">
          <w:rPr>
            <w:rStyle w:val="Hyperlink"/>
            <w:rFonts w:ascii="Nirmala UI" w:eastAsia="VIC" w:hAnsi="Nirmala UI" w:cs="Nirmala UI"/>
          </w:rPr>
          <w:t>ਗਾਈਡ</w:t>
        </w:r>
      </w:hyperlink>
      <w:r w:rsidRPr="00901E5E">
        <w:rPr>
          <w:rFonts w:ascii="VIC" w:eastAsia="VIC" w:hAnsi="VIC" w:cs="VIC"/>
        </w:rPr>
        <w:t xml:space="preserve"> (</w:t>
      </w:r>
      <w:r w:rsidRPr="00901E5E">
        <w:rPr>
          <w:rFonts w:ascii="VIC" w:eastAsia="VIC" w:hAnsi="VIC" w:cs="VIC"/>
          <w:b/>
        </w:rPr>
        <w:t>Youth Central</w:t>
      </w:r>
      <w:r w:rsidRPr="00901E5E">
        <w:rPr>
          <w:rFonts w:ascii="VIC" w:eastAsia="VIC" w:hAnsi="VIC" w:cs="VIC"/>
        </w:rPr>
        <w:t>)</w:t>
      </w:r>
    </w:p>
    <w:p w14:paraId="282E6D6E" w14:textId="77777777" w:rsidR="00894DA1" w:rsidRPr="00901E5E" w:rsidRDefault="00894DA1" w:rsidP="00855A28">
      <w:pPr>
        <w:pStyle w:val="Heading3"/>
        <w:spacing w:before="240" w:after="40"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t>ਮਾਨਸਿਕ ਸਿਹਤ ਸਹਾਇਤਾ</w:t>
      </w:r>
    </w:p>
    <w:p w14:paraId="1828E7AF" w14:textId="77777777" w:rsidR="00894DA1" w:rsidRPr="00901E5E" w:rsidRDefault="00894DA1" w:rsidP="00D23C68">
      <w:pPr>
        <w:pStyle w:val="Bullet1"/>
        <w:spacing w:after="40" w:line="240" w:lineRule="auto"/>
        <w:ind w:left="714" w:hanging="357"/>
        <w:rPr>
          <w:rFonts w:ascii="VIC" w:hAnsi="VIC"/>
        </w:rPr>
      </w:pPr>
      <w:r w:rsidRPr="00901E5E">
        <w:rPr>
          <w:rFonts w:ascii="VIC" w:eastAsia="VIC" w:hAnsi="VIC" w:cs="VIC"/>
        </w:rPr>
        <w:t xml:space="preserve">ਤੁਰੰਤ ਸਹਾਇਤਾ ਲਈ </w:t>
      </w:r>
      <w:r w:rsidRPr="00901E5E">
        <w:rPr>
          <w:rFonts w:ascii="VIC" w:eastAsia="VIC" w:hAnsi="VIC" w:cs="VIC"/>
          <w:b/>
        </w:rPr>
        <w:t>000</w:t>
      </w:r>
      <w:r w:rsidRPr="00901E5E">
        <w:rPr>
          <w:rFonts w:ascii="VIC" w:eastAsia="VIC" w:hAnsi="VIC" w:cs="VIC"/>
        </w:rPr>
        <w:t xml:space="preserve"> ਨਾਲ </w:t>
      </w:r>
      <w:r w:rsidRPr="00901E5E">
        <w:rPr>
          <w:rFonts w:ascii="VIC" w:eastAsia="VIC" w:hAnsi="VIC" w:cs="VIC"/>
          <w:b/>
        </w:rPr>
        <w:t>ਸੰਪਰਕ ਕਰਨਾ</w:t>
      </w:r>
    </w:p>
    <w:p w14:paraId="744CEC6D" w14:textId="77777777" w:rsidR="00894DA1" w:rsidRPr="00901E5E" w:rsidRDefault="00894DA1" w:rsidP="00D23C68">
      <w:pPr>
        <w:pStyle w:val="Bullet1"/>
        <w:spacing w:after="40" w:line="240" w:lineRule="auto"/>
        <w:ind w:left="714" w:hanging="357"/>
        <w:rPr>
          <w:rFonts w:ascii="VIC" w:hAnsi="VIC"/>
        </w:rPr>
      </w:pPr>
      <w:r w:rsidRPr="00901E5E">
        <w:rPr>
          <w:rFonts w:ascii="VIC" w:eastAsia="VIC" w:hAnsi="VIC" w:cs="VIC"/>
        </w:rPr>
        <w:t xml:space="preserve">ਮਾਨਸਿਕ ਸਿਹਤ ਯੋਜਨਾ ਅਤੇ ਰੈਫ਼ਰਲ ਲਈ </w:t>
      </w:r>
      <w:r w:rsidRPr="00901E5E">
        <w:rPr>
          <w:rFonts w:ascii="VIC" w:eastAsia="VIC" w:hAnsi="VIC" w:cs="VIC"/>
          <w:b/>
        </w:rPr>
        <w:t>ਤੁਹਾਡਾ ਸਥਾਨਕ GP</w:t>
      </w:r>
    </w:p>
    <w:p w14:paraId="46171938" w14:textId="693DEEC2"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headspace ਕਾਉਂਸਲਿੰਗ</w:t>
      </w:r>
      <w:r w:rsidRPr="00901E5E">
        <w:rPr>
          <w:rFonts w:ascii="VIC" w:eastAsia="VIC" w:hAnsi="VIC" w:cs="VIC"/>
        </w:rPr>
        <w:t xml:space="preserve">:  12-25 ਸਾਲ ਦੀ ਉਮਰ ਦੇ ਕਿਸ਼ੋਰ ਹੈੱਡਸਪੇਸ ਕੋਲੋਂ ਸਲਾਹ ਸੇਵਾਵਾਂ ਤੱਕ ਪਹੁੰਚ ਕਰ ਸਕਦੇ ਹਨ। ਛੁੱਟੀਆਂ ਦੌਰਾਨ, ਤੁਸੀਂ ਆਪਣੇ </w:t>
      </w:r>
      <w:hyperlink r:id="rId25" w:history="1">
        <w:r w:rsidRPr="00901E5E">
          <w:rPr>
            <w:rStyle w:val="Hyperlink"/>
            <w:rFonts w:ascii="Nirmala UI" w:eastAsia="VIC" w:hAnsi="Nirmala UI" w:cs="Nirmala UI"/>
          </w:rPr>
          <w:t>ਸਥਾਨਕ</w:t>
        </w:r>
        <w:r w:rsidRPr="00901E5E">
          <w:rPr>
            <w:rStyle w:val="Hyperlink"/>
            <w:rFonts w:ascii="VIC" w:eastAsia="VIC" w:hAnsi="VIC" w:cs="VIC"/>
          </w:rPr>
          <w:t xml:space="preserve"> </w:t>
        </w:r>
        <w:r w:rsidRPr="00901E5E">
          <w:rPr>
            <w:rStyle w:val="Hyperlink"/>
            <w:rFonts w:ascii="Nirmala UI" w:eastAsia="VIC" w:hAnsi="Nirmala UI" w:cs="Nirmala UI"/>
          </w:rPr>
          <w:t>ਹੈੱਡਸਪੇਸ</w:t>
        </w:r>
        <w:r w:rsidRPr="00901E5E">
          <w:rPr>
            <w:rStyle w:val="Hyperlink"/>
            <w:rFonts w:ascii="VIC" w:eastAsia="VIC" w:hAnsi="VIC" w:cs="VIC"/>
          </w:rPr>
          <w:t xml:space="preserve"> </w:t>
        </w:r>
        <w:r w:rsidRPr="00901E5E">
          <w:rPr>
            <w:rStyle w:val="Hyperlink"/>
            <w:rFonts w:ascii="Nirmala UI" w:eastAsia="VIC" w:hAnsi="Nirmala UI" w:cs="Nirmala UI"/>
          </w:rPr>
          <w:t>ਸੈਂਟਰ</w:t>
        </w:r>
      </w:hyperlink>
      <w:r w:rsidRPr="00901E5E">
        <w:rPr>
          <w:rFonts w:ascii="VIC" w:eastAsia="VIC" w:hAnsi="VIC" w:cs="VIC"/>
        </w:rPr>
        <w:t xml:space="preserve"> ਨੂੰ ਫ਼ੋਨ ਕਰ ਸਕਦੇ ਹੋ</w:t>
      </w:r>
    </w:p>
    <w:p w14:paraId="7F2F4A7D" w14:textId="227483C7"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eheadspace</w:t>
      </w:r>
      <w:r w:rsidRPr="00901E5E">
        <w:rPr>
          <w:rFonts w:ascii="VIC" w:eastAsia="VIC" w:hAnsi="VIC" w:cs="VIC"/>
        </w:rPr>
        <w:t xml:space="preserve">: 1800 650 890 </w:t>
      </w:r>
      <w:hyperlink r:id="rId26" w:history="1">
        <w:r w:rsidRPr="00901E5E">
          <w:rPr>
            <w:rStyle w:val="Hyperlink"/>
            <w:rFonts w:ascii="VIC" w:eastAsia="VIC" w:hAnsi="VIC" w:cs="VIC"/>
          </w:rPr>
          <w:t>www.headspace.org.au/eheadspace</w:t>
        </w:r>
      </w:hyperlink>
      <w:r w:rsidRPr="00901E5E">
        <w:rPr>
          <w:rFonts w:ascii="VIC" w:eastAsia="VIC" w:hAnsi="VIC" w:cs="VIC"/>
        </w:rPr>
        <w:t xml:space="preserve"> </w:t>
      </w:r>
    </w:p>
    <w:p w14:paraId="544992BF" w14:textId="188F631D"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Kids Helpline</w:t>
      </w:r>
      <w:r w:rsidRPr="00901E5E">
        <w:rPr>
          <w:rFonts w:ascii="VIC" w:eastAsia="VIC" w:hAnsi="VIC" w:cs="VIC"/>
        </w:rPr>
        <w:t xml:space="preserve">: 1800 551 800 </w:t>
      </w:r>
      <w:hyperlink r:id="rId27" w:history="1">
        <w:r w:rsidRPr="00901E5E">
          <w:rPr>
            <w:rStyle w:val="Hyperlink"/>
            <w:rFonts w:ascii="VIC" w:eastAsia="VIC" w:hAnsi="VIC" w:cs="VIC"/>
          </w:rPr>
          <w:t>www.kidshelpline.com.au</w:t>
        </w:r>
      </w:hyperlink>
      <w:r w:rsidRPr="00901E5E">
        <w:rPr>
          <w:rFonts w:ascii="VIC" w:eastAsia="VIC" w:hAnsi="VIC" w:cs="VIC"/>
        </w:rPr>
        <w:t xml:space="preserve"> </w:t>
      </w:r>
    </w:p>
    <w:p w14:paraId="258F949C" w14:textId="7905E385"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Lifeline</w:t>
      </w:r>
      <w:r w:rsidRPr="00901E5E">
        <w:rPr>
          <w:rFonts w:ascii="VIC" w:eastAsia="VIC" w:hAnsi="VIC" w:cs="VIC"/>
        </w:rPr>
        <w:t xml:space="preserve">: 13 11 14 </w:t>
      </w:r>
      <w:hyperlink r:id="rId28" w:history="1">
        <w:r w:rsidRPr="00901E5E">
          <w:rPr>
            <w:rStyle w:val="Hyperlink"/>
            <w:rFonts w:ascii="VIC" w:eastAsia="VIC" w:hAnsi="VIC" w:cs="VIC"/>
          </w:rPr>
          <w:t>www.lifeline.org.au</w:t>
        </w:r>
      </w:hyperlink>
      <w:r w:rsidRPr="00901E5E">
        <w:rPr>
          <w:rFonts w:ascii="VIC" w:eastAsia="VIC" w:hAnsi="VIC" w:cs="VIC"/>
        </w:rPr>
        <w:t xml:space="preserve"> </w:t>
      </w:r>
    </w:p>
    <w:p w14:paraId="1044FBBE" w14:textId="115FD692"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Beyond Blue</w:t>
      </w:r>
      <w:r w:rsidRPr="00901E5E">
        <w:rPr>
          <w:rFonts w:ascii="VIC" w:eastAsia="VIC" w:hAnsi="VIC" w:cs="VIC"/>
        </w:rPr>
        <w:t xml:space="preserve">: 1300 224 636 </w:t>
      </w:r>
      <w:hyperlink r:id="rId29" w:history="1">
        <w:r w:rsidRPr="00901E5E">
          <w:rPr>
            <w:rStyle w:val="Hyperlink"/>
            <w:rFonts w:ascii="VIC" w:eastAsia="VIC" w:hAnsi="VIC" w:cs="VIC"/>
          </w:rPr>
          <w:t>www.beyondblue.org.au</w:t>
        </w:r>
      </w:hyperlink>
      <w:r w:rsidRPr="00901E5E">
        <w:rPr>
          <w:rFonts w:ascii="VIC" w:eastAsia="VIC" w:hAnsi="VIC" w:cs="VIC"/>
        </w:rPr>
        <w:t xml:space="preserve"> </w:t>
      </w:r>
    </w:p>
    <w:p w14:paraId="417A5E0C" w14:textId="29C28E29"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ab/>
        <w:t>Head to Health</w:t>
      </w:r>
      <w:r w:rsidRPr="00901E5E">
        <w:rPr>
          <w:rFonts w:ascii="VIC" w:eastAsia="VIC" w:hAnsi="VIC" w:cs="VIC"/>
        </w:rPr>
        <w:t xml:space="preserve">: 1800 595 212 </w:t>
      </w:r>
      <w:hyperlink r:id="rId30" w:history="1">
        <w:r w:rsidRPr="00901E5E">
          <w:rPr>
            <w:rStyle w:val="Hyperlink"/>
            <w:rFonts w:ascii="VIC" w:eastAsia="VIC" w:hAnsi="VIC" w:cs="VIC"/>
          </w:rPr>
          <w:t>https://www.medicarementalhealth.gov.au/head-to-health-clinics-victoria</w:t>
        </w:r>
      </w:hyperlink>
      <w:r w:rsidRPr="00901E5E">
        <w:rPr>
          <w:rFonts w:ascii="VIC" w:eastAsia="VIC" w:hAnsi="VIC" w:cs="VIC"/>
        </w:rPr>
        <w:t xml:space="preserve"> </w:t>
      </w:r>
    </w:p>
    <w:p w14:paraId="0E76CAC7" w14:textId="1C80F9D7" w:rsidR="00894DA1" w:rsidRPr="00901E5E" w:rsidRDefault="00894DA1" w:rsidP="00D23C68">
      <w:pPr>
        <w:pStyle w:val="Bullet1"/>
        <w:spacing w:after="40" w:line="240" w:lineRule="auto"/>
        <w:ind w:left="714" w:hanging="357"/>
        <w:rPr>
          <w:rFonts w:ascii="VIC" w:hAnsi="VIC"/>
        </w:rPr>
      </w:pPr>
      <w:r w:rsidRPr="00901E5E">
        <w:rPr>
          <w:rFonts w:ascii="VIC" w:eastAsia="VIC" w:hAnsi="VIC" w:cs="VIC"/>
          <w:b/>
        </w:rPr>
        <w:t>Suicide Call Back Service</w:t>
      </w:r>
      <w:r w:rsidRPr="00901E5E">
        <w:rPr>
          <w:rFonts w:ascii="VIC" w:eastAsia="VIC" w:hAnsi="VIC" w:cs="VIC"/>
        </w:rPr>
        <w:t xml:space="preserve">: 1300 659 467 </w:t>
      </w:r>
      <w:hyperlink r:id="rId31">
        <w:r w:rsidRPr="00901E5E">
          <w:rPr>
            <w:rStyle w:val="Hyperlink"/>
            <w:rFonts w:ascii="VIC" w:eastAsia="VIC" w:hAnsi="VIC" w:cs="VIC"/>
          </w:rPr>
          <w:t>www.suicidecallbackservice.org.au</w:t>
        </w:r>
      </w:hyperlink>
      <w:r w:rsidRPr="00901E5E">
        <w:rPr>
          <w:rFonts w:ascii="VIC" w:eastAsia="VIC" w:hAnsi="VIC" w:cs="VIC"/>
        </w:rPr>
        <w:t xml:space="preserve"> </w:t>
      </w:r>
    </w:p>
    <w:p w14:paraId="3B95811A" w14:textId="0622B278" w:rsidR="56A0007A" w:rsidRPr="00901E5E" w:rsidRDefault="56A0007A" w:rsidP="00D23C68">
      <w:pPr>
        <w:pStyle w:val="Heading3"/>
        <w:spacing w:before="240" w:after="40" w:line="238" w:lineRule="auto"/>
        <w:rPr>
          <w:rFonts w:ascii="VIC" w:eastAsia="Segoe UI" w:hAnsi="VIC" w:cs="Segoe UI"/>
          <w:bCs w:val="0"/>
          <w:color w:val="341A51"/>
          <w:sz w:val="28"/>
          <w:szCs w:val="28"/>
        </w:rPr>
      </w:pPr>
      <w:r w:rsidRPr="00901E5E">
        <w:rPr>
          <w:rFonts w:ascii="VIC" w:eastAsia="Segoe UI" w:hAnsi="VIC" w:cs="Segoe UI"/>
          <w:color w:val="341A51"/>
          <w:sz w:val="28"/>
          <w:szCs w:val="28"/>
        </w:rPr>
        <w:t>ਔਨਲਾਈਨ ਭਲਾਈ ਅਤੇ ਸੁਰੱਖਿਆ</w:t>
      </w:r>
    </w:p>
    <w:p w14:paraId="403B169E" w14:textId="07B3ABAE" w:rsidR="56A0007A" w:rsidRPr="00901E5E" w:rsidRDefault="56A0007A" w:rsidP="00D23C68">
      <w:pPr>
        <w:pStyle w:val="ListParagraph"/>
        <w:numPr>
          <w:ilvl w:val="0"/>
          <w:numId w:val="1"/>
        </w:numPr>
        <w:spacing w:line="240" w:lineRule="auto"/>
        <w:rPr>
          <w:rFonts w:ascii="VIC" w:eastAsia="Arial" w:hAnsi="VIC" w:cs="Arial"/>
          <w:color w:val="000000"/>
          <w:lang w:val="en-US"/>
        </w:rPr>
      </w:pPr>
      <w:hyperlink r:id="rId32">
        <w:r w:rsidRPr="00901E5E">
          <w:rPr>
            <w:rStyle w:val="Hyperlink"/>
            <w:rFonts w:ascii="VIC" w:eastAsia="Arial" w:hAnsi="VIC" w:cs="Arial"/>
          </w:rPr>
          <w:t>Safe Socials</w:t>
        </w:r>
      </w:hyperlink>
      <w:r w:rsidRPr="00901E5E">
        <w:rPr>
          <w:rFonts w:ascii="VIC" w:eastAsia="Arial" w:hAnsi="VIC" w:cs="Arial"/>
          <w:color w:val="000000"/>
          <w:u w:val="single"/>
        </w:rPr>
        <w:t xml:space="preserve"> (</w:t>
      </w:r>
      <w:r w:rsidRPr="00901E5E">
        <w:rPr>
          <w:rFonts w:ascii="VIC" w:eastAsia="Arial" w:hAnsi="VIC" w:cs="Arial"/>
          <w:b/>
          <w:color w:val="000000"/>
        </w:rPr>
        <w:t>ਸਿੱਖਿਆ ਵਿਭਾਗ</w:t>
      </w:r>
      <w:r w:rsidRPr="00901E5E">
        <w:rPr>
          <w:rFonts w:ascii="VIC" w:eastAsia="Arial" w:hAnsi="VIC" w:cs="Arial"/>
          <w:color w:val="000000"/>
        </w:rPr>
        <w:t>)</w:t>
      </w:r>
    </w:p>
    <w:p w14:paraId="1000EDC5" w14:textId="019ACF79" w:rsidR="56A0007A" w:rsidRPr="00901E5E" w:rsidRDefault="56A0007A" w:rsidP="00D23C68">
      <w:pPr>
        <w:pStyle w:val="ListParagraph"/>
        <w:numPr>
          <w:ilvl w:val="1"/>
          <w:numId w:val="1"/>
        </w:numPr>
        <w:spacing w:line="240" w:lineRule="auto"/>
        <w:rPr>
          <w:rFonts w:ascii="VIC" w:eastAsia="Arial" w:hAnsi="VIC" w:cs="Arial"/>
          <w:color w:val="000000"/>
          <w:lang w:val="en-US"/>
        </w:rPr>
      </w:pPr>
      <w:hyperlink r:id="rId33">
        <w:r w:rsidRPr="00901E5E">
          <w:rPr>
            <w:rStyle w:val="Hyperlink"/>
            <w:rFonts w:ascii="Nirmala UI" w:eastAsia="Arial" w:hAnsi="Nirmala UI" w:cs="Nirmala UI"/>
          </w:rPr>
          <w:t>ਸੈਕੰਡਰੀ</w:t>
        </w:r>
        <w:r w:rsidRPr="00901E5E">
          <w:rPr>
            <w:rStyle w:val="Hyperlink"/>
            <w:rFonts w:ascii="VIC" w:eastAsia="Arial" w:hAnsi="VIC" w:cs="Arial"/>
          </w:rPr>
          <w:t xml:space="preserve"> </w:t>
        </w:r>
        <w:r w:rsidRPr="00901E5E">
          <w:rPr>
            <w:rStyle w:val="Hyperlink"/>
            <w:rFonts w:ascii="Nirmala UI" w:eastAsia="Arial" w:hAnsi="Nirmala UI" w:cs="Nirmala UI"/>
          </w:rPr>
          <w:t>ਵਿਦਿਆਰਥੀਆਂ</w:t>
        </w:r>
        <w:r w:rsidRPr="00901E5E">
          <w:rPr>
            <w:rStyle w:val="Hyperlink"/>
            <w:rFonts w:ascii="VIC" w:eastAsia="Arial" w:hAnsi="VIC" w:cs="Arial"/>
          </w:rPr>
          <w:t xml:space="preserve"> </w:t>
        </w:r>
        <w:r w:rsidRPr="00901E5E">
          <w:rPr>
            <w:rStyle w:val="Hyperlink"/>
            <w:rFonts w:ascii="Nirmala UI" w:eastAsia="Arial" w:hAnsi="Nirmala UI" w:cs="Nirmala UI"/>
          </w:rPr>
          <w:t>ਲਈ</w:t>
        </w:r>
        <w:r w:rsidRPr="00901E5E">
          <w:rPr>
            <w:rStyle w:val="Hyperlink"/>
            <w:rFonts w:ascii="VIC" w:eastAsia="Arial" w:hAnsi="VIC" w:cs="Arial"/>
          </w:rPr>
          <w:t xml:space="preserve"> </w:t>
        </w:r>
        <w:r w:rsidRPr="00901E5E">
          <w:rPr>
            <w:rStyle w:val="Hyperlink"/>
            <w:rFonts w:ascii="Nirmala UI" w:eastAsia="Arial" w:hAnsi="Nirmala UI" w:cs="Nirmala UI"/>
          </w:rPr>
          <w:t>ਤੱਥ</w:t>
        </w:r>
        <w:r w:rsidRPr="00901E5E">
          <w:rPr>
            <w:rStyle w:val="Hyperlink"/>
            <w:rFonts w:ascii="VIC" w:eastAsia="Arial" w:hAnsi="VIC" w:cs="Arial"/>
          </w:rPr>
          <w:t xml:space="preserve"> </w:t>
        </w:r>
        <w:r w:rsidRPr="00901E5E">
          <w:rPr>
            <w:rStyle w:val="Hyperlink"/>
            <w:rFonts w:ascii="Nirmala UI" w:eastAsia="Arial" w:hAnsi="Nirmala UI" w:cs="Nirmala UI"/>
          </w:rPr>
          <w:t>ਸ਼ੀਟ</w:t>
        </w:r>
      </w:hyperlink>
    </w:p>
    <w:p w14:paraId="4D4832D4" w14:textId="07D2960D" w:rsidR="56A0007A" w:rsidRPr="00901E5E" w:rsidRDefault="56A0007A" w:rsidP="00D23C68">
      <w:pPr>
        <w:pStyle w:val="ListParagraph"/>
        <w:numPr>
          <w:ilvl w:val="0"/>
          <w:numId w:val="1"/>
        </w:numPr>
        <w:spacing w:line="240" w:lineRule="auto"/>
        <w:rPr>
          <w:rFonts w:ascii="VIC" w:eastAsia="Arial" w:hAnsi="VIC" w:cs="Arial"/>
          <w:color w:val="000000"/>
          <w:lang w:val="en-US"/>
        </w:rPr>
      </w:pPr>
      <w:hyperlink r:id="rId34">
        <w:r w:rsidRPr="00901E5E">
          <w:rPr>
            <w:rStyle w:val="Hyperlink"/>
            <w:rFonts w:ascii="VIC" w:eastAsia="Arial" w:hAnsi="VIC" w:cs="Arial"/>
          </w:rPr>
          <w:t>ScrollSafe</w:t>
        </w:r>
      </w:hyperlink>
      <w:r w:rsidRPr="00901E5E">
        <w:rPr>
          <w:rFonts w:ascii="VIC" w:eastAsia="Arial" w:hAnsi="VIC" w:cs="Arial"/>
          <w:color w:val="000000"/>
        </w:rPr>
        <w:t xml:space="preserve"> (</w:t>
      </w:r>
      <w:r w:rsidRPr="00901E5E">
        <w:rPr>
          <w:rFonts w:ascii="VIC" w:eastAsia="Arial" w:hAnsi="VIC" w:cs="Arial"/>
          <w:b/>
          <w:color w:val="000000"/>
        </w:rPr>
        <w:t>Orygen</w:t>
      </w:r>
      <w:r w:rsidRPr="00901E5E">
        <w:rPr>
          <w:rFonts w:ascii="VIC" w:eastAsia="Arial" w:hAnsi="VIC" w:cs="Arial"/>
          <w:color w:val="000000"/>
        </w:rPr>
        <w:t>)</w:t>
      </w:r>
    </w:p>
    <w:p w14:paraId="487DCB6A" w14:textId="251EC33F" w:rsidR="56A0007A" w:rsidRPr="00901E5E" w:rsidRDefault="56A0007A" w:rsidP="00D23C68">
      <w:pPr>
        <w:pStyle w:val="ListParagraph"/>
        <w:numPr>
          <w:ilvl w:val="1"/>
          <w:numId w:val="1"/>
        </w:numPr>
        <w:spacing w:line="240" w:lineRule="auto"/>
        <w:rPr>
          <w:rFonts w:ascii="VIC" w:eastAsia="Arial" w:hAnsi="VIC" w:cs="Arial"/>
          <w:color w:val="000000"/>
          <w:lang w:val="en-US"/>
        </w:rPr>
      </w:pPr>
      <w:hyperlink r:id="rId35">
        <w:r w:rsidRPr="00901E5E">
          <w:rPr>
            <w:rStyle w:val="Hyperlink"/>
            <w:rFonts w:ascii="Nirmala UI" w:eastAsia="Arial" w:hAnsi="Nirmala UI" w:cs="Nirmala UI"/>
          </w:rPr>
          <w:t>ਕਿਸ਼ੋਰਾਂ</w:t>
        </w:r>
        <w:r w:rsidRPr="00901E5E">
          <w:rPr>
            <w:rStyle w:val="Hyperlink"/>
            <w:rFonts w:ascii="VIC" w:eastAsia="Arial" w:hAnsi="VIC" w:cs="Arial"/>
          </w:rPr>
          <w:t xml:space="preserve"> </w:t>
        </w:r>
        <w:r w:rsidRPr="00901E5E">
          <w:rPr>
            <w:rStyle w:val="Hyperlink"/>
            <w:rFonts w:ascii="Nirmala UI" w:eastAsia="Arial" w:hAnsi="Nirmala UI" w:cs="Nirmala UI"/>
          </w:rPr>
          <w:t>ਲਈ</w:t>
        </w:r>
        <w:r w:rsidRPr="00901E5E">
          <w:rPr>
            <w:rStyle w:val="Hyperlink"/>
            <w:rFonts w:ascii="VIC" w:eastAsia="Arial" w:hAnsi="VIC" w:cs="Arial"/>
          </w:rPr>
          <w:t xml:space="preserve"> </w:t>
        </w:r>
        <w:r w:rsidRPr="00901E5E">
          <w:rPr>
            <w:rStyle w:val="Hyperlink"/>
            <w:rFonts w:ascii="Nirmala UI" w:eastAsia="Arial" w:hAnsi="Nirmala UI" w:cs="Nirmala UI"/>
          </w:rPr>
          <w:t>ਗਾਈਡ</w:t>
        </w:r>
      </w:hyperlink>
    </w:p>
    <w:p w14:paraId="3502F21F" w14:textId="16076497" w:rsidR="56A0007A" w:rsidRPr="00901E5E" w:rsidRDefault="56A0007A" w:rsidP="00D23C68">
      <w:pPr>
        <w:pStyle w:val="ListParagraph"/>
        <w:numPr>
          <w:ilvl w:val="1"/>
          <w:numId w:val="1"/>
        </w:numPr>
        <w:spacing w:line="240" w:lineRule="auto"/>
        <w:rPr>
          <w:rFonts w:ascii="VIC" w:eastAsia="Arial" w:hAnsi="VIC" w:cs="Arial"/>
          <w:color w:val="000000"/>
          <w:lang w:val="en-US"/>
        </w:rPr>
      </w:pPr>
      <w:hyperlink r:id="rId36">
        <w:r w:rsidRPr="00901E5E">
          <w:rPr>
            <w:rStyle w:val="Hyperlink"/>
            <w:rFonts w:ascii="VIC" w:eastAsia="Arial" w:hAnsi="VIC" w:cs="Arial"/>
          </w:rPr>
          <w:t>TL;DR</w:t>
        </w:r>
      </w:hyperlink>
    </w:p>
    <w:p w14:paraId="31D9A4B9" w14:textId="13FB501E" w:rsidR="56A0007A" w:rsidRPr="00901E5E" w:rsidRDefault="56A0007A" w:rsidP="00D23C68">
      <w:pPr>
        <w:pStyle w:val="ListParagraph"/>
        <w:numPr>
          <w:ilvl w:val="1"/>
          <w:numId w:val="1"/>
        </w:numPr>
        <w:spacing w:line="240" w:lineRule="auto"/>
        <w:rPr>
          <w:rFonts w:ascii="VIC" w:eastAsia="Arial" w:hAnsi="VIC" w:cs="Arial"/>
          <w:color w:val="000000"/>
          <w:lang w:val="en-US"/>
        </w:rPr>
      </w:pPr>
      <w:hyperlink r:id="rId37">
        <w:r w:rsidRPr="00901E5E">
          <w:rPr>
            <w:rStyle w:val="Hyperlink"/>
            <w:rFonts w:ascii="Nirmala UI" w:eastAsia="Arial" w:hAnsi="Nirmala UI" w:cs="Nirmala UI"/>
          </w:rPr>
          <w:t>ਡਿਜ਼ਿਟਲ</w:t>
        </w:r>
        <w:r w:rsidRPr="00901E5E">
          <w:rPr>
            <w:rStyle w:val="Hyperlink"/>
            <w:rFonts w:ascii="VIC" w:eastAsia="Arial" w:hAnsi="VIC" w:cs="Arial"/>
          </w:rPr>
          <w:t xml:space="preserve"> </w:t>
        </w:r>
        <w:r w:rsidRPr="00901E5E">
          <w:rPr>
            <w:rStyle w:val="Hyperlink"/>
            <w:rFonts w:ascii="Nirmala UI" w:eastAsia="Arial" w:hAnsi="Nirmala UI" w:cs="Nirmala UI"/>
          </w:rPr>
          <w:t>ਭਲਾਈ</w:t>
        </w:r>
        <w:r w:rsidRPr="00901E5E">
          <w:rPr>
            <w:rStyle w:val="Hyperlink"/>
            <w:rFonts w:ascii="VIC" w:eastAsia="Arial" w:hAnsi="VIC" w:cs="Arial"/>
          </w:rPr>
          <w:t xml:space="preserve"> </w:t>
        </w:r>
        <w:r w:rsidRPr="00901E5E">
          <w:rPr>
            <w:rStyle w:val="Hyperlink"/>
            <w:rFonts w:ascii="Nirmala UI" w:eastAsia="Arial" w:hAnsi="Nirmala UI" w:cs="Nirmala UI"/>
          </w:rPr>
          <w:t>ਯੋਜਨਾ</w:t>
        </w:r>
      </w:hyperlink>
    </w:p>
    <w:p w14:paraId="0EE78071" w14:textId="674C4870" w:rsidR="6E910C14" w:rsidRPr="00901E5E" w:rsidRDefault="56A0007A" w:rsidP="00D23C68">
      <w:pPr>
        <w:pStyle w:val="ListParagraph"/>
        <w:numPr>
          <w:ilvl w:val="0"/>
          <w:numId w:val="1"/>
        </w:numPr>
        <w:spacing w:line="240" w:lineRule="auto"/>
        <w:rPr>
          <w:rFonts w:ascii="VIC" w:eastAsia="Arial" w:hAnsi="VIC" w:cs="Arial"/>
          <w:color w:val="0078D4"/>
          <w:lang w:val="en-US"/>
        </w:rPr>
      </w:pPr>
      <w:hyperlink r:id="rId38">
        <w:r w:rsidRPr="00901E5E">
          <w:rPr>
            <w:rStyle w:val="Hyperlink"/>
            <w:rFonts w:ascii="Nirmala UI" w:eastAsia="Arial" w:hAnsi="Nirmala UI" w:cs="Nirmala UI"/>
          </w:rPr>
          <w:t>ਸੋਸ਼ਲ</w:t>
        </w:r>
        <w:r w:rsidRPr="00901E5E">
          <w:rPr>
            <w:rStyle w:val="Hyperlink"/>
            <w:rFonts w:ascii="VIC" w:eastAsia="Arial" w:hAnsi="VIC" w:cs="Arial"/>
          </w:rPr>
          <w:t xml:space="preserve"> </w:t>
        </w:r>
        <w:r w:rsidRPr="00901E5E">
          <w:rPr>
            <w:rStyle w:val="Hyperlink"/>
            <w:rFonts w:ascii="Nirmala UI" w:eastAsia="Arial" w:hAnsi="Nirmala UI" w:cs="Nirmala UI"/>
          </w:rPr>
          <w:t>ਮੀਡੀਆ</w:t>
        </w:r>
        <w:r w:rsidRPr="00901E5E">
          <w:rPr>
            <w:rStyle w:val="Hyperlink"/>
            <w:rFonts w:ascii="VIC" w:eastAsia="Arial" w:hAnsi="VIC" w:cs="Arial"/>
          </w:rPr>
          <w:t xml:space="preserve"> </w:t>
        </w:r>
        <w:r w:rsidRPr="00901E5E">
          <w:rPr>
            <w:rStyle w:val="Hyperlink"/>
            <w:rFonts w:ascii="Nirmala UI" w:eastAsia="Arial" w:hAnsi="Nirmala UI" w:cs="Nirmala UI"/>
          </w:rPr>
          <w:t>ਉਪਰ</w:t>
        </w:r>
        <w:r w:rsidRPr="00901E5E">
          <w:rPr>
            <w:rStyle w:val="Hyperlink"/>
            <w:rFonts w:ascii="VIC" w:eastAsia="Arial" w:hAnsi="VIC" w:cs="Arial"/>
          </w:rPr>
          <w:t xml:space="preserve"> </w:t>
        </w:r>
        <w:r w:rsidRPr="00901E5E">
          <w:rPr>
            <w:rStyle w:val="Hyperlink"/>
            <w:rFonts w:ascii="Nirmala UI" w:eastAsia="Arial" w:hAnsi="Nirmala UI" w:cs="Nirmala UI"/>
          </w:rPr>
          <w:t>ਉਮਰ</w:t>
        </w:r>
        <w:r w:rsidRPr="00901E5E">
          <w:rPr>
            <w:rStyle w:val="Hyperlink"/>
            <w:rFonts w:ascii="VIC" w:eastAsia="Arial" w:hAnsi="VIC" w:cs="Arial"/>
          </w:rPr>
          <w:t xml:space="preserve"> </w:t>
        </w:r>
        <w:r w:rsidRPr="00901E5E">
          <w:rPr>
            <w:rStyle w:val="Hyperlink"/>
            <w:rFonts w:ascii="Nirmala UI" w:eastAsia="Arial" w:hAnsi="Nirmala UI" w:cs="Nirmala UI"/>
          </w:rPr>
          <w:t>ਦੀਆਂ</w:t>
        </w:r>
        <w:r w:rsidRPr="00901E5E">
          <w:rPr>
            <w:rStyle w:val="Hyperlink"/>
            <w:rFonts w:ascii="VIC" w:eastAsia="Arial" w:hAnsi="VIC" w:cs="Arial"/>
          </w:rPr>
          <w:t xml:space="preserve"> </w:t>
        </w:r>
        <w:r w:rsidRPr="00901E5E">
          <w:rPr>
            <w:rStyle w:val="Hyperlink"/>
            <w:rFonts w:ascii="Nirmala UI" w:eastAsia="Arial" w:hAnsi="Nirmala UI" w:cs="Nirmala UI"/>
          </w:rPr>
          <w:t>ਪਾਬੰਦੀਆਂ</w:t>
        </w:r>
      </w:hyperlink>
      <w:r w:rsidRPr="00901E5E">
        <w:rPr>
          <w:rFonts w:ascii="VIC" w:eastAsia="Arial" w:hAnsi="VIC" w:cs="Arial"/>
          <w:color w:val="000000"/>
        </w:rPr>
        <w:t xml:space="preserve"> (</w:t>
      </w:r>
      <w:r w:rsidRPr="00901E5E">
        <w:rPr>
          <w:rFonts w:ascii="VIC" w:eastAsia="Arial" w:hAnsi="VIC" w:cs="Arial"/>
          <w:b/>
          <w:color w:val="000000"/>
        </w:rPr>
        <w:t>eSafety Commissioner</w:t>
      </w:r>
      <w:r w:rsidRPr="00901E5E">
        <w:rPr>
          <w:rFonts w:ascii="VIC" w:eastAsia="Arial" w:hAnsi="VIC" w:cs="Arial"/>
          <w:color w:val="000000"/>
        </w:rPr>
        <w:t>)</w:t>
      </w:r>
    </w:p>
    <w:p w14:paraId="07A6A334" w14:textId="77777777" w:rsidR="00FE7EDD" w:rsidRPr="00901E5E" w:rsidRDefault="00FE7EDD" w:rsidP="00E16391">
      <w:pPr>
        <w:pStyle w:val="ListParagraph"/>
        <w:spacing w:line="240" w:lineRule="auto"/>
        <w:rPr>
          <w:rFonts w:ascii="VIC" w:eastAsia="Arial" w:hAnsi="VIC" w:cs="Arial"/>
          <w:color w:val="0078D4"/>
          <w:lang w:val="en-US"/>
        </w:rPr>
      </w:pPr>
    </w:p>
    <w:p w14:paraId="59B826F8" w14:textId="1A82A256" w:rsidR="0099182D" w:rsidRPr="00901E5E" w:rsidRDefault="0099182D" w:rsidP="00D23C68">
      <w:pPr>
        <w:pStyle w:val="Heading3"/>
        <w:spacing w:before="240" w:after="40"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lastRenderedPageBreak/>
        <w:t xml:space="preserve">ਸਵੈ </w:t>
      </w:r>
      <w:r w:rsidRPr="00901E5E">
        <w:rPr>
          <w:rFonts w:ascii="Cambria Math" w:eastAsia="Cambria Math" w:hAnsi="Cambria Math" w:cs="Cambria Math"/>
          <w:color w:val="1F1546" w:themeColor="text2"/>
          <w:sz w:val="28"/>
          <w:szCs w:val="28"/>
        </w:rPr>
        <w:t>-</w:t>
      </w:r>
      <w:r w:rsidRPr="00901E5E">
        <w:rPr>
          <w:rFonts w:ascii="VIC" w:eastAsia="VIC" w:hAnsi="VIC" w:cs="Times New Roman (Headings CS)"/>
          <w:color w:val="1F1546" w:themeColor="text2"/>
          <w:sz w:val="28"/>
          <w:szCs w:val="28"/>
        </w:rPr>
        <w:t xml:space="preserve"> ਨੁਕਸਾਨ ਅਤੇ ਆਤਮ-ਹੱਤਿਆ ਦੀ ਰੋਕਥਾਮ ਦੇ ਸਰੋਤ</w:t>
      </w:r>
    </w:p>
    <w:p w14:paraId="08BBE38B" w14:textId="030C9001" w:rsidR="0099182D" w:rsidRPr="00901E5E" w:rsidRDefault="0099182D" w:rsidP="00D23C68">
      <w:pPr>
        <w:pStyle w:val="Bullet1"/>
        <w:spacing w:after="40" w:line="240" w:lineRule="auto"/>
        <w:ind w:left="714" w:hanging="357"/>
        <w:rPr>
          <w:rFonts w:ascii="VIC" w:hAnsi="VIC"/>
        </w:rPr>
      </w:pPr>
      <w:hyperlink r:id="rId39">
        <w:r w:rsidRPr="00901E5E">
          <w:rPr>
            <w:rStyle w:val="Hyperlink"/>
            <w:rFonts w:ascii="Nirmala UI" w:eastAsia="VIC" w:hAnsi="Nirmala UI" w:cs="Nirmala UI"/>
          </w:rPr>
          <w:t>ਮਾਨਸਿਕ</w:t>
        </w:r>
        <w:r w:rsidRPr="00901E5E">
          <w:rPr>
            <w:rStyle w:val="Hyperlink"/>
            <w:rFonts w:ascii="VIC" w:eastAsia="VIC" w:hAnsi="VIC" w:cs="VIC"/>
          </w:rPr>
          <w:t xml:space="preserve"> </w:t>
        </w:r>
        <w:r w:rsidRPr="00901E5E">
          <w:rPr>
            <w:rStyle w:val="Hyperlink"/>
            <w:rFonts w:ascii="Nirmala UI" w:eastAsia="VIC" w:hAnsi="Nirmala UI" w:cs="Nirmala UI"/>
          </w:rPr>
          <w:t>ਸਿਹਤ</w:t>
        </w:r>
        <w:r w:rsidRPr="00901E5E">
          <w:rPr>
            <w:rStyle w:val="Hyperlink"/>
            <w:rFonts w:ascii="VIC" w:eastAsia="VIC" w:hAnsi="VIC" w:cs="VIC"/>
          </w:rPr>
          <w:t xml:space="preserve"> </w:t>
        </w:r>
        <w:r w:rsidRPr="00901E5E">
          <w:rPr>
            <w:rStyle w:val="Hyperlink"/>
            <w:rFonts w:ascii="Nirmala UI" w:eastAsia="VIC" w:hAnsi="Nirmala UI" w:cs="Nirmala UI"/>
          </w:rPr>
          <w:t>ਦੇਖਭਾਲ</w:t>
        </w:r>
        <w:r w:rsidRPr="00901E5E">
          <w:rPr>
            <w:rStyle w:val="Hyperlink"/>
            <w:rFonts w:ascii="VIC" w:eastAsia="VIC" w:hAnsi="VIC" w:cs="VIC"/>
          </w:rPr>
          <w:t xml:space="preserve"> </w:t>
        </w:r>
        <w:r w:rsidRPr="00901E5E">
          <w:rPr>
            <w:rStyle w:val="Hyperlink"/>
            <w:rFonts w:ascii="Nirmala UI" w:eastAsia="VIC" w:hAnsi="Nirmala UI" w:cs="Nirmala UI"/>
          </w:rPr>
          <w:t>ਯੋਜਨਾ</w:t>
        </w:r>
        <w:r w:rsidRPr="00901E5E">
          <w:rPr>
            <w:rStyle w:val="Hyperlink"/>
            <w:rFonts w:ascii="VIC" w:eastAsia="VIC" w:hAnsi="VIC" w:cs="VIC"/>
          </w:rPr>
          <w:t xml:space="preserve"> </w:t>
        </w:r>
        <w:r w:rsidRPr="00901E5E">
          <w:rPr>
            <w:rStyle w:val="Hyperlink"/>
            <w:rFonts w:ascii="Nirmala UI" w:eastAsia="VIC" w:hAnsi="Nirmala UI" w:cs="Nirmala UI"/>
          </w:rPr>
          <w:t>ਪ੍ਰਾਪਤ</w:t>
        </w:r>
        <w:r w:rsidRPr="00901E5E">
          <w:rPr>
            <w:rStyle w:val="Hyperlink"/>
            <w:rFonts w:ascii="VIC" w:eastAsia="VIC" w:hAnsi="VIC" w:cs="VIC"/>
          </w:rPr>
          <w:t xml:space="preserve"> </w:t>
        </w:r>
        <w:r w:rsidRPr="00901E5E">
          <w:rPr>
            <w:rStyle w:val="Hyperlink"/>
            <w:rFonts w:ascii="Nirmala UI" w:eastAsia="VIC" w:hAnsi="Nirmala UI" w:cs="Nirmala UI"/>
          </w:rPr>
          <w:t>ਕਰਨਾ</w:t>
        </w:r>
      </w:hyperlink>
      <w:r w:rsidRPr="00901E5E">
        <w:rPr>
          <w:rFonts w:ascii="VIC" w:eastAsia="VIC" w:hAnsi="VIC" w:cs="VIC"/>
        </w:rPr>
        <w:t xml:space="preserve"> (</w:t>
      </w:r>
      <w:r w:rsidRPr="00901E5E">
        <w:rPr>
          <w:rFonts w:ascii="VIC" w:eastAsia="VIC" w:hAnsi="VIC" w:cs="VIC"/>
          <w:b/>
        </w:rPr>
        <w:t>ReachOut</w:t>
      </w:r>
      <w:r w:rsidRPr="00901E5E">
        <w:rPr>
          <w:rFonts w:ascii="VIC" w:eastAsia="VIC" w:hAnsi="VIC" w:cs="VIC"/>
        </w:rPr>
        <w:t>)</w:t>
      </w:r>
    </w:p>
    <w:p w14:paraId="2B15111B" w14:textId="73AADE39" w:rsidR="0099182D" w:rsidRPr="00901E5E" w:rsidRDefault="0099182D" w:rsidP="00D23C68">
      <w:pPr>
        <w:pStyle w:val="Bullet1"/>
        <w:spacing w:after="40" w:line="240" w:lineRule="auto"/>
        <w:ind w:left="714" w:hanging="357"/>
        <w:rPr>
          <w:rFonts w:ascii="VIC" w:hAnsi="VIC"/>
        </w:rPr>
      </w:pPr>
      <w:hyperlink r:id="rId40">
        <w:r w:rsidRPr="00901E5E">
          <w:rPr>
            <w:rStyle w:val="Hyperlink"/>
            <w:rFonts w:ascii="Nirmala UI" w:eastAsia="VIC" w:hAnsi="Nirmala UI" w:cs="Nirmala UI"/>
          </w:rPr>
          <w:t>ਤੁਹਾਨੂੰ</w:t>
        </w:r>
        <w:r w:rsidRPr="00901E5E">
          <w:rPr>
            <w:rStyle w:val="Hyperlink"/>
            <w:rFonts w:ascii="VIC" w:eastAsia="VIC" w:hAnsi="VIC" w:cs="VIC"/>
          </w:rPr>
          <w:t xml:space="preserve"> </w:t>
        </w:r>
        <w:r w:rsidRPr="00901E5E">
          <w:rPr>
            <w:rStyle w:val="Hyperlink"/>
            <w:rFonts w:ascii="Nirmala UI" w:eastAsia="VIC" w:hAnsi="Nirmala UI" w:cs="Nirmala UI"/>
          </w:rPr>
          <w:t>ਸਵੈ</w:t>
        </w:r>
        <w:r w:rsidRPr="00901E5E">
          <w:rPr>
            <w:rStyle w:val="Hyperlink"/>
            <w:rFonts w:ascii="VIC" w:eastAsia="VIC" w:hAnsi="VIC" w:cs="VIC"/>
          </w:rPr>
          <w:t>-</w:t>
        </w:r>
        <w:r w:rsidRPr="00901E5E">
          <w:rPr>
            <w:rStyle w:val="Hyperlink"/>
            <w:rFonts w:ascii="Nirmala UI" w:eastAsia="VIC" w:hAnsi="Nirmala UI" w:cs="Nirmala UI"/>
          </w:rPr>
          <w:t>ਨੁਕਸਾਨ</w:t>
        </w:r>
        <w:r w:rsidRPr="00901E5E">
          <w:rPr>
            <w:rStyle w:val="Hyperlink"/>
            <w:rFonts w:ascii="VIC" w:eastAsia="VIC" w:hAnsi="VIC" w:cs="VIC"/>
          </w:rPr>
          <w:t xml:space="preserve"> </w:t>
        </w:r>
        <w:r w:rsidRPr="00901E5E">
          <w:rPr>
            <w:rStyle w:val="Hyperlink"/>
            <w:rFonts w:ascii="Nirmala UI" w:eastAsia="VIC" w:hAnsi="Nirmala UI" w:cs="Nirmala UI"/>
          </w:rPr>
          <w:t>ਬਾਰੇ</w:t>
        </w:r>
        <w:r w:rsidRPr="00901E5E">
          <w:rPr>
            <w:rStyle w:val="Hyperlink"/>
            <w:rFonts w:ascii="VIC" w:eastAsia="VIC" w:hAnsi="VIC" w:cs="VIC"/>
          </w:rPr>
          <w:t xml:space="preserve"> </w:t>
        </w:r>
        <w:r w:rsidRPr="00901E5E">
          <w:rPr>
            <w:rStyle w:val="Hyperlink"/>
            <w:rFonts w:ascii="Nirmala UI" w:eastAsia="VIC" w:hAnsi="Nirmala UI" w:cs="Nirmala UI"/>
          </w:rPr>
          <w:t>ਕੀ</w:t>
        </w:r>
        <w:r w:rsidRPr="00901E5E">
          <w:rPr>
            <w:rStyle w:val="Hyperlink"/>
            <w:rFonts w:ascii="VIC" w:eastAsia="VIC" w:hAnsi="VIC" w:cs="VIC"/>
          </w:rPr>
          <w:t xml:space="preserve"> </w:t>
        </w:r>
        <w:r w:rsidRPr="00901E5E">
          <w:rPr>
            <w:rStyle w:val="Hyperlink"/>
            <w:rFonts w:ascii="Nirmala UI" w:eastAsia="VIC" w:hAnsi="Nirmala UI" w:cs="Nirmala UI"/>
          </w:rPr>
          <w:t>ਜਾਣਨ</w:t>
        </w:r>
        <w:r w:rsidRPr="00901E5E">
          <w:rPr>
            <w:rStyle w:val="Hyperlink"/>
            <w:rFonts w:ascii="VIC" w:eastAsia="VIC" w:hAnsi="VIC" w:cs="VIC"/>
          </w:rPr>
          <w:t xml:space="preserve"> </w:t>
        </w:r>
        <w:r w:rsidRPr="00901E5E">
          <w:rPr>
            <w:rStyle w:val="Hyperlink"/>
            <w:rFonts w:ascii="Nirmala UI" w:eastAsia="VIC" w:hAnsi="Nirmala UI" w:cs="Nirmala UI"/>
          </w:rPr>
          <w:t>ਦੀ</w:t>
        </w:r>
        <w:r w:rsidRPr="00901E5E">
          <w:rPr>
            <w:rStyle w:val="Hyperlink"/>
            <w:rFonts w:ascii="VIC" w:eastAsia="VIC" w:hAnsi="VIC" w:cs="VIC"/>
          </w:rPr>
          <w:t xml:space="preserve"> </w:t>
        </w:r>
        <w:r w:rsidRPr="00901E5E">
          <w:rPr>
            <w:rStyle w:val="Hyperlink"/>
            <w:rFonts w:ascii="Nirmala UI" w:eastAsia="VIC" w:hAnsi="Nirmala UI" w:cs="Nirmala UI"/>
          </w:rPr>
          <w:t>ਜ਼ਰੂਰਤ</w:t>
        </w:r>
        <w:r w:rsidRPr="00901E5E">
          <w:rPr>
            <w:rStyle w:val="Hyperlink"/>
            <w:rFonts w:ascii="VIC" w:eastAsia="VIC" w:hAnsi="VIC" w:cs="VIC"/>
          </w:rPr>
          <w:t xml:space="preserve"> </w:t>
        </w:r>
        <w:r w:rsidRPr="00901E5E">
          <w:rPr>
            <w:rStyle w:val="Hyperlink"/>
            <w:rFonts w:ascii="Nirmala UI" w:eastAsia="VIC" w:hAnsi="Nirmala UI" w:cs="Nirmala UI"/>
          </w:rPr>
          <w:t>ਹੈ</w:t>
        </w:r>
      </w:hyperlink>
      <w:r w:rsidRPr="00901E5E">
        <w:rPr>
          <w:rFonts w:ascii="VIC" w:eastAsia="VIC" w:hAnsi="VIC" w:cs="VIC"/>
        </w:rPr>
        <w:t xml:space="preserve"> (</w:t>
      </w:r>
      <w:r w:rsidRPr="00901E5E">
        <w:rPr>
          <w:rFonts w:ascii="VIC" w:eastAsia="VIC" w:hAnsi="VIC" w:cs="VIC"/>
          <w:b/>
        </w:rPr>
        <w:t>headspace</w:t>
      </w:r>
      <w:r w:rsidRPr="00901E5E">
        <w:rPr>
          <w:rFonts w:ascii="VIC" w:eastAsia="VIC" w:hAnsi="VIC" w:cs="VIC"/>
        </w:rPr>
        <w:t>)</w:t>
      </w:r>
    </w:p>
    <w:p w14:paraId="00E5ACEC" w14:textId="3C9E970D" w:rsidR="0099182D" w:rsidRPr="00901E5E" w:rsidRDefault="0099182D" w:rsidP="00D23C68">
      <w:pPr>
        <w:pStyle w:val="Bullet1"/>
        <w:spacing w:after="40" w:line="240" w:lineRule="auto"/>
        <w:ind w:left="714" w:hanging="357"/>
        <w:rPr>
          <w:rFonts w:ascii="VIC" w:hAnsi="VIC"/>
          <w:b/>
          <w:lang w:val="en-US"/>
        </w:rPr>
      </w:pPr>
      <w:hyperlink r:id="rId41">
        <w:r w:rsidRPr="00901E5E">
          <w:rPr>
            <w:rStyle w:val="Hyperlink"/>
            <w:rFonts w:ascii="Nirmala UI" w:eastAsia="VIC" w:hAnsi="Nirmala UI" w:cs="Nirmala UI"/>
          </w:rPr>
          <w:t>ਜਦੋਂ</w:t>
        </w:r>
        <w:r w:rsidRPr="00901E5E">
          <w:rPr>
            <w:rStyle w:val="Hyperlink"/>
            <w:rFonts w:ascii="VIC" w:eastAsia="VIC" w:hAnsi="VIC" w:cs="VIC"/>
          </w:rPr>
          <w:t xml:space="preserve"> </w:t>
        </w:r>
        <w:r w:rsidRPr="00901E5E">
          <w:rPr>
            <w:rStyle w:val="Hyperlink"/>
            <w:rFonts w:ascii="Nirmala UI" w:eastAsia="VIC" w:hAnsi="Nirmala UI" w:cs="Nirmala UI"/>
          </w:rPr>
          <w:t>ਕੋਈ</w:t>
        </w:r>
        <w:r w:rsidRPr="00901E5E">
          <w:rPr>
            <w:rStyle w:val="Hyperlink"/>
            <w:rFonts w:ascii="VIC" w:eastAsia="VIC" w:hAnsi="VIC" w:cs="VIC"/>
          </w:rPr>
          <w:t xml:space="preserve"> </w:t>
        </w:r>
        <w:r w:rsidRPr="00901E5E">
          <w:rPr>
            <w:rStyle w:val="Hyperlink"/>
            <w:rFonts w:ascii="Nirmala UI" w:eastAsia="VIC" w:hAnsi="Nirmala UI" w:cs="Nirmala UI"/>
          </w:rPr>
          <w:t>ਆਤਮ</w:t>
        </w:r>
        <w:r w:rsidRPr="00901E5E">
          <w:rPr>
            <w:rStyle w:val="Hyperlink"/>
            <w:rFonts w:ascii="VIC" w:eastAsia="VIC" w:hAnsi="VIC" w:cs="VIC"/>
          </w:rPr>
          <w:t>-</w:t>
        </w:r>
        <w:r w:rsidRPr="00901E5E">
          <w:rPr>
            <w:rStyle w:val="Hyperlink"/>
            <w:rFonts w:ascii="Nirmala UI" w:eastAsia="VIC" w:hAnsi="Nirmala UI" w:cs="Nirmala UI"/>
          </w:rPr>
          <w:t>ਹੱਤਿਆ</w:t>
        </w:r>
        <w:r w:rsidRPr="00901E5E">
          <w:rPr>
            <w:rStyle w:val="Hyperlink"/>
            <w:rFonts w:ascii="VIC" w:eastAsia="VIC" w:hAnsi="VIC" w:cs="VIC"/>
          </w:rPr>
          <w:t xml:space="preserve"> </w:t>
        </w:r>
        <w:r w:rsidRPr="00901E5E">
          <w:rPr>
            <w:rStyle w:val="Hyperlink"/>
            <w:rFonts w:ascii="Nirmala UI" w:eastAsia="VIC" w:hAnsi="Nirmala UI" w:cs="Nirmala UI"/>
          </w:rPr>
          <w:t>ਕਰ</w:t>
        </w:r>
        <w:r w:rsidRPr="00901E5E">
          <w:rPr>
            <w:rStyle w:val="Hyperlink"/>
            <w:rFonts w:ascii="VIC" w:eastAsia="VIC" w:hAnsi="VIC" w:cs="VIC"/>
          </w:rPr>
          <w:t xml:space="preserve"> </w:t>
        </w:r>
        <w:r w:rsidRPr="00901E5E">
          <w:rPr>
            <w:rStyle w:val="Hyperlink"/>
            <w:rFonts w:ascii="Nirmala UI" w:eastAsia="VIC" w:hAnsi="Nirmala UI" w:cs="Nirmala UI"/>
          </w:rPr>
          <w:t>ਰਿਹਾ</w:t>
        </w:r>
        <w:r w:rsidRPr="00901E5E">
          <w:rPr>
            <w:rStyle w:val="Hyperlink"/>
            <w:rFonts w:ascii="VIC" w:eastAsia="VIC" w:hAnsi="VIC" w:cs="VIC"/>
          </w:rPr>
          <w:t xml:space="preserve"> </w:t>
        </w:r>
        <w:r w:rsidRPr="00901E5E">
          <w:rPr>
            <w:rStyle w:val="Hyperlink"/>
            <w:rFonts w:ascii="Nirmala UI" w:eastAsia="VIC" w:hAnsi="Nirmala UI" w:cs="Nirmala UI"/>
          </w:rPr>
          <w:t>ਹੈ</w:t>
        </w:r>
        <w:r w:rsidRPr="00901E5E">
          <w:rPr>
            <w:rStyle w:val="Hyperlink"/>
            <w:rFonts w:ascii="VIC" w:eastAsia="VIC" w:hAnsi="VIC" w:cs="VIC"/>
          </w:rPr>
          <w:t xml:space="preserve"> </w:t>
        </w:r>
        <w:r w:rsidRPr="00901E5E">
          <w:rPr>
            <w:rStyle w:val="Hyperlink"/>
            <w:rFonts w:ascii="Nirmala UI" w:eastAsia="VIC" w:hAnsi="Nirmala UI" w:cs="Nirmala UI"/>
          </w:rPr>
          <w:t>ਤਾਂ</w:t>
        </w:r>
        <w:r w:rsidRPr="00901E5E">
          <w:rPr>
            <w:rStyle w:val="Hyperlink"/>
            <w:rFonts w:ascii="VIC" w:eastAsia="VIC" w:hAnsi="VIC" w:cs="VIC"/>
          </w:rPr>
          <w:t xml:space="preserve"> </w:t>
        </w:r>
        <w:r w:rsidRPr="00901E5E">
          <w:rPr>
            <w:rStyle w:val="Hyperlink"/>
            <w:rFonts w:ascii="Nirmala UI" w:eastAsia="VIC" w:hAnsi="Nirmala UI" w:cs="Nirmala UI"/>
          </w:rPr>
          <w:t>ਕਿਵੇਂ</w:t>
        </w:r>
        <w:r w:rsidRPr="00901E5E">
          <w:rPr>
            <w:rStyle w:val="Hyperlink"/>
            <w:rFonts w:ascii="VIC" w:eastAsia="VIC" w:hAnsi="VIC" w:cs="VIC"/>
          </w:rPr>
          <w:t xml:space="preserve"> </w:t>
        </w:r>
        <w:r w:rsidRPr="00901E5E">
          <w:rPr>
            <w:rStyle w:val="Hyperlink"/>
            <w:rFonts w:ascii="Nirmala UI" w:eastAsia="VIC" w:hAnsi="Nirmala UI" w:cs="Nirmala UI"/>
          </w:rPr>
          <w:t>ਮਦਦ</w:t>
        </w:r>
        <w:r w:rsidRPr="00901E5E">
          <w:rPr>
            <w:rStyle w:val="Hyperlink"/>
            <w:rFonts w:ascii="VIC" w:eastAsia="VIC" w:hAnsi="VIC" w:cs="VIC"/>
          </w:rPr>
          <w:t xml:space="preserve"> </w:t>
        </w:r>
        <w:r w:rsidRPr="00901E5E">
          <w:rPr>
            <w:rStyle w:val="Hyperlink"/>
            <w:rFonts w:ascii="Nirmala UI" w:eastAsia="VIC" w:hAnsi="Nirmala UI" w:cs="Nirmala UI"/>
          </w:rPr>
          <w:t>ਕਰੀਏ</w:t>
        </w:r>
      </w:hyperlink>
      <w:r w:rsidRPr="00901E5E">
        <w:rPr>
          <w:rFonts w:ascii="VIC" w:eastAsia="VIC" w:hAnsi="VIC" w:cs="VIC"/>
        </w:rPr>
        <w:t xml:space="preserve"> (</w:t>
      </w:r>
      <w:r w:rsidRPr="00901E5E">
        <w:rPr>
          <w:rFonts w:ascii="VIC" w:eastAsia="VIC" w:hAnsi="VIC" w:cs="VIC"/>
          <w:b/>
        </w:rPr>
        <w:t>SANE Australia</w:t>
      </w:r>
      <w:r w:rsidRPr="00901E5E">
        <w:rPr>
          <w:rFonts w:ascii="VIC" w:eastAsia="VIC" w:hAnsi="VIC" w:cs="VIC"/>
        </w:rPr>
        <w:t>)</w:t>
      </w:r>
    </w:p>
    <w:p w14:paraId="7D89F4A4" w14:textId="77777777" w:rsidR="004413CF" w:rsidRPr="00901E5E" w:rsidRDefault="004413CF" w:rsidP="00B1392D">
      <w:pPr>
        <w:pStyle w:val="Heading3"/>
        <w:spacing w:after="40" w:line="264" w:lineRule="auto"/>
        <w:rPr>
          <w:rFonts w:ascii="VIC" w:hAnsi="VIC" w:cs="Times New Roman (Headings CS)"/>
          <w:color w:val="1F1546" w:themeColor="text2"/>
          <w:sz w:val="28"/>
          <w:szCs w:val="28"/>
        </w:rPr>
      </w:pPr>
      <w:r w:rsidRPr="00901E5E">
        <w:rPr>
          <w:rFonts w:ascii="VIC" w:eastAsia="VIC" w:hAnsi="VIC" w:cs="Times New Roman (Headings CS)"/>
          <w:color w:val="1F1546" w:themeColor="text2"/>
          <w:sz w:val="28"/>
          <w:szCs w:val="28"/>
        </w:rPr>
        <w:t>ਪਰਿਵਾਰਕ ਹਿੰਸਾ ਸਹਾਇਤਾ ਅਤੇ ਸਰੋਤ</w:t>
      </w:r>
    </w:p>
    <w:p w14:paraId="307B36CF" w14:textId="78401730" w:rsidR="004413CF" w:rsidRPr="00901E5E" w:rsidRDefault="004413CF" w:rsidP="00D23C68">
      <w:pPr>
        <w:pStyle w:val="Bullet1"/>
        <w:spacing w:after="40" w:line="240" w:lineRule="auto"/>
        <w:ind w:left="714" w:hanging="357"/>
        <w:rPr>
          <w:rFonts w:ascii="VIC" w:hAnsi="VIC"/>
        </w:rPr>
      </w:pPr>
      <w:r w:rsidRPr="00901E5E">
        <w:rPr>
          <w:rFonts w:ascii="VIC" w:eastAsia="VIC" w:hAnsi="VIC" w:cs="VIC"/>
          <w:b/>
        </w:rPr>
        <w:t>Safe Steps</w:t>
      </w:r>
      <w:r w:rsidRPr="00901E5E">
        <w:rPr>
          <w:rFonts w:ascii="VIC" w:eastAsia="VIC" w:hAnsi="VIC" w:cs="VIC"/>
        </w:rPr>
        <w:t xml:space="preserve">: 1800 015 188 </w:t>
      </w:r>
      <w:hyperlink r:id="rId42" w:history="1">
        <w:r w:rsidR="00562CF2" w:rsidRPr="00901E5E">
          <w:rPr>
            <w:rStyle w:val="Hyperlink"/>
            <w:rFonts w:ascii="VIC" w:eastAsia="VIC" w:hAnsi="VIC" w:cs="VIC"/>
          </w:rPr>
          <w:t>www.safesteps.org.au</w:t>
        </w:r>
      </w:hyperlink>
      <w:r w:rsidR="00562CF2" w:rsidRPr="00901E5E">
        <w:rPr>
          <w:rFonts w:ascii="VIC" w:eastAsia="VIC" w:hAnsi="VIC" w:cs="VIC"/>
        </w:rPr>
        <w:t xml:space="preserve"> </w:t>
      </w:r>
    </w:p>
    <w:p w14:paraId="4B6C6011" w14:textId="55E2F7C1" w:rsidR="004413CF" w:rsidRPr="00901E5E" w:rsidRDefault="004413CF" w:rsidP="00D23C68">
      <w:pPr>
        <w:pStyle w:val="Bullet1"/>
        <w:spacing w:after="40" w:line="240" w:lineRule="auto"/>
        <w:ind w:left="714" w:hanging="357"/>
        <w:rPr>
          <w:rFonts w:ascii="VIC" w:hAnsi="VIC"/>
        </w:rPr>
      </w:pPr>
      <w:r w:rsidRPr="00901E5E">
        <w:rPr>
          <w:rFonts w:ascii="VIC" w:eastAsia="VIC" w:hAnsi="VIC" w:cs="VIC"/>
          <w:b/>
        </w:rPr>
        <w:t>1800RESPECT</w:t>
      </w:r>
      <w:r w:rsidRPr="00901E5E">
        <w:rPr>
          <w:rFonts w:ascii="VIC" w:eastAsia="VIC" w:hAnsi="VIC" w:cs="VIC"/>
        </w:rPr>
        <w:t xml:space="preserve">: 1800 737 732 </w:t>
      </w:r>
      <w:hyperlink r:id="rId43" w:history="1">
        <w:r w:rsidR="00562CF2" w:rsidRPr="00901E5E">
          <w:rPr>
            <w:rStyle w:val="Hyperlink"/>
            <w:rFonts w:ascii="VIC" w:eastAsia="VIC" w:hAnsi="VIC" w:cs="VIC"/>
          </w:rPr>
          <w:t>www.1800respect.org.au</w:t>
        </w:r>
      </w:hyperlink>
      <w:r w:rsidRPr="00901E5E">
        <w:rPr>
          <w:rFonts w:ascii="VIC" w:eastAsia="VIC" w:hAnsi="VIC" w:cs="VIC"/>
        </w:rPr>
        <w:t xml:space="preserve"> </w:t>
      </w:r>
    </w:p>
    <w:p w14:paraId="15CC1898" w14:textId="766FB3B2" w:rsidR="004413CF" w:rsidRPr="00901E5E" w:rsidRDefault="004413CF" w:rsidP="00D23C68">
      <w:pPr>
        <w:pStyle w:val="Bullet1"/>
        <w:spacing w:after="40" w:line="240" w:lineRule="auto"/>
        <w:ind w:left="714" w:hanging="357"/>
        <w:rPr>
          <w:rFonts w:ascii="VIC" w:hAnsi="VIC"/>
        </w:rPr>
      </w:pPr>
      <w:r w:rsidRPr="00901E5E">
        <w:rPr>
          <w:rFonts w:ascii="VIC" w:eastAsia="VIC" w:hAnsi="VIC" w:cs="VIC"/>
          <w:b/>
        </w:rPr>
        <w:t>What’s okay at home</w:t>
      </w:r>
      <w:r w:rsidRPr="00901E5E">
        <w:rPr>
          <w:rFonts w:ascii="VIC" w:eastAsia="VIC" w:hAnsi="VIC" w:cs="VIC"/>
        </w:rPr>
        <w:t xml:space="preserve">: </w:t>
      </w:r>
      <w:hyperlink r:id="rId44" w:history="1">
        <w:r w:rsidR="003F4902" w:rsidRPr="00901E5E">
          <w:rPr>
            <w:rStyle w:val="Hyperlink"/>
            <w:rFonts w:ascii="VIC" w:eastAsia="VIC" w:hAnsi="VIC" w:cs="VIC"/>
            <w:color w:val="0070C0"/>
          </w:rPr>
          <w:t>www.woah.</w:t>
        </w:r>
        <w:bookmarkStart w:id="0" w:name="_Hlt203569311"/>
        <w:bookmarkStart w:id="1" w:name="_Hlt203569312"/>
        <w:r w:rsidR="003F4902" w:rsidRPr="00901E5E">
          <w:rPr>
            <w:rStyle w:val="Hyperlink"/>
            <w:rFonts w:ascii="VIC" w:eastAsia="VIC" w:hAnsi="VIC" w:cs="VIC"/>
            <w:color w:val="0070C0"/>
          </w:rPr>
          <w:t>o</w:t>
        </w:r>
        <w:bookmarkEnd w:id="0"/>
        <w:bookmarkEnd w:id="1"/>
        <w:r w:rsidR="003F4902" w:rsidRPr="00901E5E">
          <w:rPr>
            <w:rStyle w:val="Hyperlink"/>
            <w:rFonts w:ascii="VIC" w:eastAsia="VIC" w:hAnsi="VIC" w:cs="VIC"/>
            <w:color w:val="0070C0"/>
          </w:rPr>
          <w:t>rg.au</w:t>
        </w:r>
      </w:hyperlink>
      <w:r w:rsidR="003F4902" w:rsidRPr="00901E5E">
        <w:rPr>
          <w:rFonts w:ascii="VIC" w:eastAsia="VIC" w:hAnsi="VIC" w:cs="VIC"/>
          <w:color w:val="0070C0"/>
        </w:rPr>
        <w:t xml:space="preserve"> </w:t>
      </w:r>
    </w:p>
    <w:p w14:paraId="2DFDEA04" w14:textId="5D1FA739" w:rsidR="0099182D" w:rsidRPr="00901E5E" w:rsidRDefault="00562CF2" w:rsidP="00D23C68">
      <w:pPr>
        <w:pStyle w:val="Bullet1"/>
        <w:spacing w:after="40" w:line="240" w:lineRule="auto"/>
        <w:ind w:left="714" w:hanging="357"/>
        <w:rPr>
          <w:rFonts w:ascii="VIC" w:hAnsi="VIC"/>
        </w:rPr>
      </w:pPr>
      <w:hyperlink r:id="rId45" w:history="1">
        <w:r w:rsidRPr="00901E5E">
          <w:rPr>
            <w:rStyle w:val="Hyperlink"/>
            <w:rFonts w:ascii="Nirmala UI" w:eastAsia="VIC" w:hAnsi="Nirmala UI" w:cs="Nirmala UI"/>
            <w:color w:val="0070C0"/>
          </w:rPr>
          <w:t>ਪਰਿਵਾਰਕ</w:t>
        </w:r>
        <w:r w:rsidRPr="00901E5E">
          <w:rPr>
            <w:rStyle w:val="Hyperlink"/>
            <w:rFonts w:ascii="VIC" w:eastAsia="VIC" w:hAnsi="VIC" w:cs="VIC"/>
            <w:color w:val="0070C0"/>
          </w:rPr>
          <w:t xml:space="preserve"> </w:t>
        </w:r>
        <w:r w:rsidRPr="00901E5E">
          <w:rPr>
            <w:rStyle w:val="Hyperlink"/>
            <w:rFonts w:ascii="Nirmala UI" w:eastAsia="VIC" w:hAnsi="Nirmala UI" w:cs="Nirmala UI"/>
            <w:color w:val="0070C0"/>
          </w:rPr>
          <w:t>ਹਿੰਸਾ</w:t>
        </w:r>
        <w:r w:rsidRPr="00901E5E">
          <w:rPr>
            <w:rStyle w:val="Hyperlink"/>
            <w:rFonts w:ascii="VIC" w:eastAsia="VIC" w:hAnsi="VIC" w:cs="VIC"/>
            <w:color w:val="0070C0"/>
          </w:rPr>
          <w:t xml:space="preserve"> </w:t>
        </w:r>
        <w:r w:rsidRPr="00901E5E">
          <w:rPr>
            <w:rStyle w:val="Hyperlink"/>
            <w:rFonts w:ascii="Nirmala UI" w:eastAsia="VIC" w:hAnsi="Nirmala UI" w:cs="Nirmala UI"/>
            <w:color w:val="0070C0"/>
          </w:rPr>
          <w:t>ਲਈ</w:t>
        </w:r>
        <w:r w:rsidRPr="00901E5E">
          <w:rPr>
            <w:rStyle w:val="Hyperlink"/>
            <w:rFonts w:ascii="VIC" w:eastAsia="VIC" w:hAnsi="VIC" w:cs="VIC"/>
            <w:color w:val="0070C0"/>
          </w:rPr>
          <w:t xml:space="preserve"> </w:t>
        </w:r>
        <w:r w:rsidRPr="00901E5E">
          <w:rPr>
            <w:rStyle w:val="Hyperlink"/>
            <w:rFonts w:ascii="Nirmala UI" w:eastAsia="VIC" w:hAnsi="Nirmala UI" w:cs="Nirmala UI"/>
            <w:color w:val="0070C0"/>
          </w:rPr>
          <w:t>ਸਹਿਯੋਗ</w:t>
        </w:r>
        <w:r w:rsidRPr="00901E5E">
          <w:rPr>
            <w:rStyle w:val="Hyperlink"/>
            <w:rFonts w:ascii="VIC" w:eastAsia="VIC" w:hAnsi="VIC" w:cs="VIC"/>
            <w:color w:val="0070C0"/>
          </w:rPr>
          <w:t xml:space="preserve"> </w:t>
        </w:r>
      </w:hyperlink>
    </w:p>
    <w:sectPr w:rsidR="0099182D" w:rsidRPr="00901E5E" w:rsidSect="00D23C68">
      <w:type w:val="continuous"/>
      <w:pgSz w:w="11900" w:h="16840"/>
      <w:pgMar w:top="1985" w:right="1134" w:bottom="1134" w:left="1134" w:header="284"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9A5F" w14:textId="77777777" w:rsidR="00A86163" w:rsidRDefault="00A86163" w:rsidP="00777667">
      <w:r>
        <w:separator/>
      </w:r>
    </w:p>
  </w:endnote>
  <w:endnote w:type="continuationSeparator" w:id="0">
    <w:p w14:paraId="4AF99AE5" w14:textId="77777777" w:rsidR="00A86163" w:rsidRDefault="00A86163"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35CFC96B" w:rsidR="00A31926" w:rsidRDefault="00A31926" w:rsidP="0077766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01E5E">
      <w:rPr>
        <w:rStyle w:val="PageNumber"/>
        <w:noProof/>
      </w:rPr>
      <w:t>1</w:t>
    </w:r>
    <w:r>
      <w:rPr>
        <w:rStyle w:val="PageNumber"/>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E0B5" w14:textId="77777777" w:rsidR="00A86163" w:rsidRDefault="00A86163" w:rsidP="00777667">
      <w:r>
        <w:separator/>
      </w:r>
    </w:p>
  </w:footnote>
  <w:footnote w:type="continuationSeparator" w:id="0">
    <w:p w14:paraId="4971C473" w14:textId="77777777" w:rsidR="00A86163" w:rsidRDefault="00A86163" w:rsidP="00777667">
      <w:r>
        <w:continuationSeparator/>
      </w:r>
    </w:p>
  </w:footnote>
  <w:footnote w:id="1">
    <w:p w14:paraId="33175494" w14:textId="5A8B7C02" w:rsidR="00E154C5" w:rsidRPr="00EF5D72" w:rsidRDefault="004413CF" w:rsidP="001C66E9">
      <w:pPr>
        <w:pStyle w:val="FootnoteText"/>
        <w:rPr>
          <w:rFonts w:ascii="VIC" w:hAnsi="VIC"/>
          <w:sz w:val="16"/>
          <w:szCs w:val="16"/>
          <w:lang w:val="en-AU"/>
        </w:rPr>
      </w:pPr>
      <w:r w:rsidRPr="00EF5D72">
        <w:rPr>
          <w:rStyle w:val="FootnoteReference"/>
          <w:rFonts w:ascii="VIC" w:eastAsia="VIC" w:hAnsi="VIC" w:cs="VIC"/>
          <w:sz w:val="16"/>
          <w:szCs w:val="16"/>
        </w:rPr>
        <w:footnoteRef/>
      </w:r>
      <w:r w:rsidRPr="00DC081D">
        <w:rPr>
          <w:rFonts w:ascii="VIC" w:eastAsia="VIC" w:hAnsi="VIC" w:cs="VIC"/>
          <w:sz w:val="16"/>
          <w:szCs w:val="16"/>
          <w:highlight w:val="yellow"/>
        </w:rPr>
        <w:t xml:space="preserve"> headspace</w:t>
      </w:r>
      <w:r w:rsidRPr="00EF5D72">
        <w:rPr>
          <w:rFonts w:ascii="VIC" w:eastAsia="VIC" w:hAnsi="VIC" w:cs="VIC"/>
          <w:sz w:val="16"/>
          <w:szCs w:val="16"/>
        </w:rPr>
        <w:t xml:space="preserve"> – ਸਹਾਇਤਾ ਪ੍ਰਾਪਤ ਕਰੋ </w:t>
      </w:r>
      <w:hyperlink r:id="rId1" w:history="1">
        <w:r w:rsidR="00E154C5" w:rsidRPr="00DC081D">
          <w:rPr>
            <w:rStyle w:val="Hyperlink"/>
            <w:rFonts w:ascii="VIC" w:eastAsia="VIC" w:hAnsi="VIC" w:cs="VIC"/>
            <w:sz w:val="16"/>
            <w:szCs w:val="16"/>
            <w:highlight w:val="yellow"/>
          </w:rPr>
          <w:t>https://headspace.org.au/</w:t>
        </w:r>
      </w:hyperlink>
      <w:r w:rsidRPr="00EF5D72">
        <w:rPr>
          <w:rFonts w:ascii="VIC" w:eastAsia="VIC" w:hAnsi="VIC" w:cs="VIC"/>
          <w:sz w:val="16"/>
          <w:szCs w:val="16"/>
        </w:rPr>
        <w:t xml:space="preserve"> </w:t>
      </w:r>
    </w:p>
  </w:footnote>
  <w:footnote w:id="2">
    <w:p w14:paraId="4FB5795B" w14:textId="5A4D7A04" w:rsidR="004413CF" w:rsidRPr="00EF5D72" w:rsidRDefault="004413CF" w:rsidP="001C66E9">
      <w:pPr>
        <w:pStyle w:val="FootnoteText"/>
        <w:rPr>
          <w:rFonts w:ascii="VIC" w:hAnsi="VIC"/>
          <w:sz w:val="16"/>
          <w:szCs w:val="16"/>
        </w:rPr>
      </w:pPr>
      <w:r w:rsidRPr="00EF5D72">
        <w:rPr>
          <w:rStyle w:val="FootnoteReference"/>
          <w:rFonts w:ascii="VIC" w:eastAsia="VIC" w:hAnsi="VIC" w:cs="VIC"/>
          <w:sz w:val="16"/>
          <w:szCs w:val="16"/>
        </w:rPr>
        <w:footnoteRef/>
      </w:r>
      <w:r w:rsidRPr="00DC081D">
        <w:rPr>
          <w:rFonts w:ascii="VIC" w:eastAsia="VIC" w:hAnsi="VIC" w:cs="VIC"/>
          <w:sz w:val="16"/>
          <w:szCs w:val="16"/>
          <w:highlight w:val="yellow"/>
        </w:rPr>
        <w:t xml:space="preserve"> headspace ‘mental health and you’</w:t>
      </w:r>
      <w:r w:rsidRPr="00EF5D72">
        <w:rPr>
          <w:rFonts w:ascii="VIC" w:eastAsia="VIC" w:hAnsi="VIC" w:cs="VIC"/>
          <w:sz w:val="16"/>
          <w:szCs w:val="16"/>
        </w:rPr>
        <w:t xml:space="preserve"> ਪੋਸਟਰ </w:t>
      </w:r>
      <w:hyperlink r:id="rId2" w:history="1">
        <w:r w:rsidRPr="00DC081D">
          <w:rPr>
            <w:rStyle w:val="Hyperlink"/>
            <w:rFonts w:ascii="VIC" w:eastAsia="VIC" w:hAnsi="VIC" w:cs="VIC"/>
            <w:sz w:val="16"/>
            <w:szCs w:val="16"/>
            <w:highlight w:val="yellow"/>
          </w:rPr>
          <w:t>https://headspace.org.au/assets/Uploads/Mental-Health-Posters-mgpdf.pdf</w:t>
        </w:r>
      </w:hyperlink>
      <w:r w:rsidRPr="00EF5D72">
        <w:rPr>
          <w:rFonts w:ascii="VIC" w:eastAsia="VIC" w:hAnsi="VIC" w:cs="VIC"/>
          <w:sz w:val="16"/>
          <w:szCs w:val="16"/>
        </w:rPr>
        <w:t xml:space="preserve"> and </w:t>
      </w:r>
      <w:r w:rsidR="00394166" w:rsidRPr="00DC081D">
        <w:rPr>
          <w:rFonts w:ascii="VIC" w:eastAsia="VIC" w:hAnsi="VIC" w:cs="VIC"/>
          <w:sz w:val="16"/>
          <w:szCs w:val="16"/>
          <w:highlight w:val="yellow"/>
        </w:rPr>
        <w:t>headspace</w:t>
      </w:r>
      <w:r w:rsidRPr="00EF5D72">
        <w:rPr>
          <w:rFonts w:ascii="VIC" w:eastAsia="VIC" w:hAnsi="VIC" w:cs="VIC"/>
          <w:sz w:val="16"/>
          <w:szCs w:val="16"/>
        </w:rPr>
        <w:t xml:space="preserve"> – ਕਿਸ਼ੋਰਾਂ ਲਈ ਚੰਗੀ ਤਰ੍ਹਾਂ ਭੋਜਨ ਖਾਣ ਅਤੇ ਕਾਫ਼ੀ ਨੀਂਦ ਲੈਣ ਲਈ ਸਹਾਇਤਾ</w:t>
      </w:r>
      <w:r w:rsidR="00394166" w:rsidRPr="00DC081D">
        <w:rPr>
          <w:rFonts w:ascii="VIC" w:eastAsia="VIC" w:hAnsi="VIC" w:cs="VIC"/>
          <w:sz w:val="16"/>
          <w:szCs w:val="16"/>
          <w:highlight w:val="yellow"/>
        </w:rPr>
        <w:t xml:space="preserve">: </w:t>
      </w:r>
      <w:hyperlink r:id="rId3" w:history="1">
        <w:r w:rsidR="00394166" w:rsidRPr="00DC081D">
          <w:rPr>
            <w:rStyle w:val="Hyperlink"/>
            <w:rFonts w:ascii="VIC" w:eastAsia="VIC" w:hAnsi="VIC" w:cs="VIC"/>
            <w:sz w:val="16"/>
            <w:szCs w:val="16"/>
            <w:highlight w:val="yellow"/>
          </w:rPr>
          <w:t>https://headspace.org.au/explore-topics/for-young-people/wellbeing/get-enough-sleep%2Ceat-well/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rPr>
      <w:drawing>
        <wp:anchor distT="0" distB="0" distL="114300" distR="114300" simplePos="0" relativeHeight="251658240" behindDoc="1" locked="0" layoutInCell="1" allowOverlap="1" wp14:anchorId="3F3B81FB" wp14:editId="60AB58B9">
          <wp:simplePos x="0" y="0"/>
          <wp:positionH relativeFrom="page">
            <wp:align>left</wp:align>
          </wp:positionH>
          <wp:positionV relativeFrom="page">
            <wp:align>top</wp:align>
          </wp:positionV>
          <wp:extent cx="7559400" cy="10684800"/>
          <wp:effectExtent l="0" t="0" r="0" b="0"/>
          <wp:wrapNone/>
          <wp:docPr id="1894368383"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8383"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D9EB5"/>
    <w:multiLevelType w:val="hybridMultilevel"/>
    <w:tmpl w:val="CD3ADB12"/>
    <w:lvl w:ilvl="0" w:tplc="FC025BC2">
      <w:start w:val="1"/>
      <w:numFmt w:val="bullet"/>
      <w:lvlText w:val=""/>
      <w:lvlJc w:val="left"/>
      <w:pPr>
        <w:ind w:left="720" w:hanging="360"/>
      </w:pPr>
      <w:rPr>
        <w:rFonts w:ascii="Symbol" w:hAnsi="Symbol" w:hint="default"/>
      </w:rPr>
    </w:lvl>
    <w:lvl w:ilvl="1" w:tplc="A1EC88E0">
      <w:start w:val="1"/>
      <w:numFmt w:val="bullet"/>
      <w:lvlText w:val="o"/>
      <w:lvlJc w:val="left"/>
      <w:pPr>
        <w:ind w:left="1440" w:hanging="360"/>
      </w:pPr>
      <w:rPr>
        <w:rFonts w:ascii="Courier New" w:hAnsi="Courier New" w:hint="default"/>
      </w:rPr>
    </w:lvl>
    <w:lvl w:ilvl="2" w:tplc="965A7DF0">
      <w:start w:val="1"/>
      <w:numFmt w:val="bullet"/>
      <w:lvlText w:val=""/>
      <w:lvlJc w:val="left"/>
      <w:pPr>
        <w:ind w:left="2160" w:hanging="360"/>
      </w:pPr>
      <w:rPr>
        <w:rFonts w:ascii="Wingdings" w:hAnsi="Wingdings" w:hint="default"/>
      </w:rPr>
    </w:lvl>
    <w:lvl w:ilvl="3" w:tplc="CD9C70DC">
      <w:start w:val="1"/>
      <w:numFmt w:val="bullet"/>
      <w:lvlText w:val=""/>
      <w:lvlJc w:val="left"/>
      <w:pPr>
        <w:ind w:left="2880" w:hanging="360"/>
      </w:pPr>
      <w:rPr>
        <w:rFonts w:ascii="Symbol" w:hAnsi="Symbol" w:hint="default"/>
      </w:rPr>
    </w:lvl>
    <w:lvl w:ilvl="4" w:tplc="36B40ACC">
      <w:start w:val="1"/>
      <w:numFmt w:val="bullet"/>
      <w:lvlText w:val="o"/>
      <w:lvlJc w:val="left"/>
      <w:pPr>
        <w:ind w:left="3600" w:hanging="360"/>
      </w:pPr>
      <w:rPr>
        <w:rFonts w:ascii="Courier New" w:hAnsi="Courier New" w:hint="default"/>
      </w:rPr>
    </w:lvl>
    <w:lvl w:ilvl="5" w:tplc="A0BE38AC">
      <w:start w:val="1"/>
      <w:numFmt w:val="bullet"/>
      <w:lvlText w:val=""/>
      <w:lvlJc w:val="left"/>
      <w:pPr>
        <w:ind w:left="4320" w:hanging="360"/>
      </w:pPr>
      <w:rPr>
        <w:rFonts w:ascii="Wingdings" w:hAnsi="Wingdings" w:hint="default"/>
      </w:rPr>
    </w:lvl>
    <w:lvl w:ilvl="6" w:tplc="9148E118">
      <w:start w:val="1"/>
      <w:numFmt w:val="bullet"/>
      <w:lvlText w:val=""/>
      <w:lvlJc w:val="left"/>
      <w:pPr>
        <w:ind w:left="5040" w:hanging="360"/>
      </w:pPr>
      <w:rPr>
        <w:rFonts w:ascii="Symbol" w:hAnsi="Symbol" w:hint="default"/>
      </w:rPr>
    </w:lvl>
    <w:lvl w:ilvl="7" w:tplc="D3DC3F88">
      <w:start w:val="1"/>
      <w:numFmt w:val="bullet"/>
      <w:lvlText w:val="o"/>
      <w:lvlJc w:val="left"/>
      <w:pPr>
        <w:ind w:left="5760" w:hanging="360"/>
      </w:pPr>
      <w:rPr>
        <w:rFonts w:ascii="Courier New" w:hAnsi="Courier New" w:hint="default"/>
      </w:rPr>
    </w:lvl>
    <w:lvl w:ilvl="8" w:tplc="92A0666C">
      <w:start w:val="1"/>
      <w:numFmt w:val="bullet"/>
      <w:lvlText w:val=""/>
      <w:lvlJc w:val="left"/>
      <w:pPr>
        <w:ind w:left="6480" w:hanging="360"/>
      </w:pPr>
      <w:rPr>
        <w:rFonts w:ascii="Wingdings" w:hAnsi="Wingdings" w:hint="default"/>
      </w:rPr>
    </w:lvl>
  </w:abstractNum>
  <w:abstractNum w:abstractNumId="12" w15:restartNumberingAfterBreak="0">
    <w:nsid w:val="1CA476CE"/>
    <w:multiLevelType w:val="hybridMultilevel"/>
    <w:tmpl w:val="106EB11A"/>
    <w:lvl w:ilvl="0" w:tplc="4D960D2A">
      <w:start w:val="1"/>
      <w:numFmt w:val="bullet"/>
      <w:lvlText w:val=""/>
      <w:lvlJc w:val="left"/>
      <w:pPr>
        <w:ind w:left="720" w:hanging="360"/>
      </w:pPr>
      <w:rPr>
        <w:rFonts w:ascii="Symbol" w:hAnsi="Symbol" w:hint="default"/>
        <w:color w:val="auto"/>
      </w:rPr>
    </w:lvl>
    <w:lvl w:ilvl="1" w:tplc="3D3ED26A">
      <w:start w:val="1"/>
      <w:numFmt w:val="bullet"/>
      <w:lvlText w:val="o"/>
      <w:lvlJc w:val="left"/>
      <w:pPr>
        <w:ind w:left="1440" w:hanging="360"/>
      </w:pPr>
      <w:rPr>
        <w:rFonts w:ascii="Symbol" w:hAnsi="Symbol" w:hint="default"/>
      </w:rPr>
    </w:lvl>
    <w:lvl w:ilvl="2" w:tplc="C6066404">
      <w:start w:val="1"/>
      <w:numFmt w:val="bullet"/>
      <w:lvlText w:val=""/>
      <w:lvlJc w:val="left"/>
      <w:pPr>
        <w:ind w:left="2160" w:hanging="360"/>
      </w:pPr>
      <w:rPr>
        <w:rFonts w:ascii="Wingdings" w:hAnsi="Wingdings" w:hint="default"/>
      </w:rPr>
    </w:lvl>
    <w:lvl w:ilvl="3" w:tplc="7DFC9FBC">
      <w:start w:val="1"/>
      <w:numFmt w:val="bullet"/>
      <w:lvlText w:val=""/>
      <w:lvlJc w:val="left"/>
      <w:pPr>
        <w:ind w:left="2880" w:hanging="360"/>
      </w:pPr>
      <w:rPr>
        <w:rFonts w:ascii="Symbol" w:hAnsi="Symbol" w:hint="default"/>
      </w:rPr>
    </w:lvl>
    <w:lvl w:ilvl="4" w:tplc="960015B6">
      <w:start w:val="1"/>
      <w:numFmt w:val="bullet"/>
      <w:lvlText w:val="o"/>
      <w:lvlJc w:val="left"/>
      <w:pPr>
        <w:ind w:left="3600" w:hanging="360"/>
      </w:pPr>
      <w:rPr>
        <w:rFonts w:ascii="Courier New" w:hAnsi="Courier New" w:hint="default"/>
      </w:rPr>
    </w:lvl>
    <w:lvl w:ilvl="5" w:tplc="6B96CA3C">
      <w:start w:val="1"/>
      <w:numFmt w:val="bullet"/>
      <w:lvlText w:val=""/>
      <w:lvlJc w:val="left"/>
      <w:pPr>
        <w:ind w:left="4320" w:hanging="360"/>
      </w:pPr>
      <w:rPr>
        <w:rFonts w:ascii="Wingdings" w:hAnsi="Wingdings" w:hint="default"/>
      </w:rPr>
    </w:lvl>
    <w:lvl w:ilvl="6" w:tplc="DF844504">
      <w:start w:val="1"/>
      <w:numFmt w:val="bullet"/>
      <w:lvlText w:val=""/>
      <w:lvlJc w:val="left"/>
      <w:pPr>
        <w:ind w:left="5040" w:hanging="360"/>
      </w:pPr>
      <w:rPr>
        <w:rFonts w:ascii="Symbol" w:hAnsi="Symbol" w:hint="default"/>
      </w:rPr>
    </w:lvl>
    <w:lvl w:ilvl="7" w:tplc="25FEE6C4">
      <w:start w:val="1"/>
      <w:numFmt w:val="bullet"/>
      <w:lvlText w:val="o"/>
      <w:lvlJc w:val="left"/>
      <w:pPr>
        <w:ind w:left="5760" w:hanging="360"/>
      </w:pPr>
      <w:rPr>
        <w:rFonts w:ascii="Courier New" w:hAnsi="Courier New" w:hint="default"/>
      </w:rPr>
    </w:lvl>
    <w:lvl w:ilvl="8" w:tplc="8EBA19A8">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50DA3A4E"/>
    <w:lvl w:ilvl="0" w:tplc="9A0C54C0">
      <w:start w:val="1"/>
      <w:numFmt w:val="bullet"/>
      <w:pStyle w:val="Bullet1"/>
      <w:lvlText w:val=""/>
      <w:lvlJc w:val="left"/>
      <w:pPr>
        <w:ind w:left="720" w:hanging="360"/>
      </w:pPr>
      <w:rPr>
        <w:rFonts w:ascii="Symbol" w:hAnsi="Symbol" w:hint="default"/>
      </w:rPr>
    </w:lvl>
    <w:lvl w:ilvl="1" w:tplc="F69AF98E">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846282">
    <w:abstractNumId w:val="12"/>
  </w:num>
  <w:num w:numId="2" w16cid:durableId="1194463770">
    <w:abstractNumId w:val="11"/>
  </w:num>
  <w:num w:numId="3" w16cid:durableId="1692761322">
    <w:abstractNumId w:val="0"/>
  </w:num>
  <w:num w:numId="4" w16cid:durableId="2112698368">
    <w:abstractNumId w:val="1"/>
  </w:num>
  <w:num w:numId="5" w16cid:durableId="1004555049">
    <w:abstractNumId w:val="2"/>
  </w:num>
  <w:num w:numId="6" w16cid:durableId="1727412203">
    <w:abstractNumId w:val="3"/>
  </w:num>
  <w:num w:numId="7" w16cid:durableId="997733528">
    <w:abstractNumId w:val="4"/>
  </w:num>
  <w:num w:numId="8" w16cid:durableId="776868332">
    <w:abstractNumId w:val="9"/>
  </w:num>
  <w:num w:numId="9" w16cid:durableId="1070888293">
    <w:abstractNumId w:val="5"/>
  </w:num>
  <w:num w:numId="10" w16cid:durableId="1398359643">
    <w:abstractNumId w:val="6"/>
  </w:num>
  <w:num w:numId="11" w16cid:durableId="1444183431">
    <w:abstractNumId w:val="7"/>
  </w:num>
  <w:num w:numId="12" w16cid:durableId="1036781693">
    <w:abstractNumId w:val="8"/>
  </w:num>
  <w:num w:numId="13" w16cid:durableId="1330254806">
    <w:abstractNumId w:val="10"/>
  </w:num>
  <w:num w:numId="14" w16cid:durableId="200555968">
    <w:abstractNumId w:val="15"/>
  </w:num>
  <w:num w:numId="15" w16cid:durableId="1838034210">
    <w:abstractNumId w:val="17"/>
  </w:num>
  <w:num w:numId="16" w16cid:durableId="1297906892">
    <w:abstractNumId w:val="18"/>
  </w:num>
  <w:num w:numId="17" w16cid:durableId="1309285767">
    <w:abstractNumId w:val="13"/>
  </w:num>
  <w:num w:numId="18" w16cid:durableId="1078794174">
    <w:abstractNumId w:val="16"/>
  </w:num>
  <w:num w:numId="19" w16cid:durableId="161174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EkgYmFqbmZuZG5ko6SsGpxcWZ+XkgBYa1AABymHUsAAAA"/>
  </w:docVars>
  <w:rsids>
    <w:rsidRoot w:val="0070770E"/>
    <w:rsid w:val="00007E1C"/>
    <w:rsid w:val="00011F31"/>
    <w:rsid w:val="00013339"/>
    <w:rsid w:val="00022F82"/>
    <w:rsid w:val="000256E2"/>
    <w:rsid w:val="0003465D"/>
    <w:rsid w:val="000508CE"/>
    <w:rsid w:val="000513CC"/>
    <w:rsid w:val="000616D6"/>
    <w:rsid w:val="000736ED"/>
    <w:rsid w:val="00080DA9"/>
    <w:rsid w:val="000861DD"/>
    <w:rsid w:val="000A47D4"/>
    <w:rsid w:val="000B5666"/>
    <w:rsid w:val="000C5903"/>
    <w:rsid w:val="000C5E66"/>
    <w:rsid w:val="000C600E"/>
    <w:rsid w:val="000C6847"/>
    <w:rsid w:val="000F195D"/>
    <w:rsid w:val="00122369"/>
    <w:rsid w:val="0014634B"/>
    <w:rsid w:val="00150E0F"/>
    <w:rsid w:val="00157212"/>
    <w:rsid w:val="0016287D"/>
    <w:rsid w:val="001649B8"/>
    <w:rsid w:val="00164CD4"/>
    <w:rsid w:val="00165262"/>
    <w:rsid w:val="001A43E0"/>
    <w:rsid w:val="001C5874"/>
    <w:rsid w:val="001C66E9"/>
    <w:rsid w:val="001D0D94"/>
    <w:rsid w:val="001D13F9"/>
    <w:rsid w:val="001D1DE4"/>
    <w:rsid w:val="001D4077"/>
    <w:rsid w:val="001F1C74"/>
    <w:rsid w:val="001F39DD"/>
    <w:rsid w:val="001F5F46"/>
    <w:rsid w:val="002074A5"/>
    <w:rsid w:val="002141DA"/>
    <w:rsid w:val="002512BE"/>
    <w:rsid w:val="002610AD"/>
    <w:rsid w:val="002710C3"/>
    <w:rsid w:val="002717EF"/>
    <w:rsid w:val="00275FB8"/>
    <w:rsid w:val="0028220C"/>
    <w:rsid w:val="00290E8A"/>
    <w:rsid w:val="00292D3A"/>
    <w:rsid w:val="002A4A96"/>
    <w:rsid w:val="002A511D"/>
    <w:rsid w:val="002A596F"/>
    <w:rsid w:val="002B573A"/>
    <w:rsid w:val="002C5C4E"/>
    <w:rsid w:val="002E3BED"/>
    <w:rsid w:val="002E7883"/>
    <w:rsid w:val="002F0305"/>
    <w:rsid w:val="002F6115"/>
    <w:rsid w:val="00312720"/>
    <w:rsid w:val="00315189"/>
    <w:rsid w:val="00321591"/>
    <w:rsid w:val="00333DCC"/>
    <w:rsid w:val="00343AFC"/>
    <w:rsid w:val="0034745C"/>
    <w:rsid w:val="00351B4D"/>
    <w:rsid w:val="003620DE"/>
    <w:rsid w:val="0036251F"/>
    <w:rsid w:val="003853B8"/>
    <w:rsid w:val="00394166"/>
    <w:rsid w:val="003967DD"/>
    <w:rsid w:val="003A4C39"/>
    <w:rsid w:val="003A5ACF"/>
    <w:rsid w:val="003C311F"/>
    <w:rsid w:val="003E24F1"/>
    <w:rsid w:val="003E6ED2"/>
    <w:rsid w:val="003F3B77"/>
    <w:rsid w:val="003F482A"/>
    <w:rsid w:val="003F4902"/>
    <w:rsid w:val="00403182"/>
    <w:rsid w:val="004132F8"/>
    <w:rsid w:val="0042333B"/>
    <w:rsid w:val="00430242"/>
    <w:rsid w:val="0043524E"/>
    <w:rsid w:val="004413CF"/>
    <w:rsid w:val="00455B93"/>
    <w:rsid w:val="00460DA8"/>
    <w:rsid w:val="0047607E"/>
    <w:rsid w:val="00485DB6"/>
    <w:rsid w:val="0049112D"/>
    <w:rsid w:val="00497E23"/>
    <w:rsid w:val="004A0146"/>
    <w:rsid w:val="004A40F5"/>
    <w:rsid w:val="004B2ED6"/>
    <w:rsid w:val="004C3543"/>
    <w:rsid w:val="004C3881"/>
    <w:rsid w:val="004E5378"/>
    <w:rsid w:val="004F3165"/>
    <w:rsid w:val="00500ADA"/>
    <w:rsid w:val="00512BBA"/>
    <w:rsid w:val="005212F3"/>
    <w:rsid w:val="00522541"/>
    <w:rsid w:val="0053231C"/>
    <w:rsid w:val="0054230E"/>
    <w:rsid w:val="005456E3"/>
    <w:rsid w:val="00555277"/>
    <w:rsid w:val="00562A37"/>
    <w:rsid w:val="00562CF2"/>
    <w:rsid w:val="0056753A"/>
    <w:rsid w:val="00567CF0"/>
    <w:rsid w:val="005837FE"/>
    <w:rsid w:val="00584366"/>
    <w:rsid w:val="005952E9"/>
    <w:rsid w:val="005A14DA"/>
    <w:rsid w:val="005A4F12"/>
    <w:rsid w:val="005C0A20"/>
    <w:rsid w:val="005E0713"/>
    <w:rsid w:val="005F1FD4"/>
    <w:rsid w:val="00604256"/>
    <w:rsid w:val="00606A1E"/>
    <w:rsid w:val="006103EC"/>
    <w:rsid w:val="00614EBB"/>
    <w:rsid w:val="00624A55"/>
    <w:rsid w:val="006258E6"/>
    <w:rsid w:val="00627F54"/>
    <w:rsid w:val="006440CE"/>
    <w:rsid w:val="006564A0"/>
    <w:rsid w:val="006611CB"/>
    <w:rsid w:val="006671CE"/>
    <w:rsid w:val="00670BA8"/>
    <w:rsid w:val="00677CD1"/>
    <w:rsid w:val="00690C9C"/>
    <w:rsid w:val="006940A0"/>
    <w:rsid w:val="006A1F8A"/>
    <w:rsid w:val="006A25AC"/>
    <w:rsid w:val="006C45C0"/>
    <w:rsid w:val="006E2B9A"/>
    <w:rsid w:val="006F4C40"/>
    <w:rsid w:val="007022D1"/>
    <w:rsid w:val="0070770E"/>
    <w:rsid w:val="00710CED"/>
    <w:rsid w:val="00735566"/>
    <w:rsid w:val="0074637B"/>
    <w:rsid w:val="007470A9"/>
    <w:rsid w:val="00754DFA"/>
    <w:rsid w:val="00762064"/>
    <w:rsid w:val="00767573"/>
    <w:rsid w:val="00777667"/>
    <w:rsid w:val="007916D4"/>
    <w:rsid w:val="00792884"/>
    <w:rsid w:val="0079378C"/>
    <w:rsid w:val="007A0525"/>
    <w:rsid w:val="007A44EF"/>
    <w:rsid w:val="007B556E"/>
    <w:rsid w:val="007C2E4F"/>
    <w:rsid w:val="007C2F3B"/>
    <w:rsid w:val="007D02E5"/>
    <w:rsid w:val="007D3E38"/>
    <w:rsid w:val="008016FA"/>
    <w:rsid w:val="00804571"/>
    <w:rsid w:val="008065DA"/>
    <w:rsid w:val="00816814"/>
    <w:rsid w:val="00830CAA"/>
    <w:rsid w:val="00831C51"/>
    <w:rsid w:val="008429D2"/>
    <w:rsid w:val="00847E2C"/>
    <w:rsid w:val="00855A28"/>
    <w:rsid w:val="00855DD0"/>
    <w:rsid w:val="00866355"/>
    <w:rsid w:val="0087507D"/>
    <w:rsid w:val="0088474D"/>
    <w:rsid w:val="00890680"/>
    <w:rsid w:val="008922CC"/>
    <w:rsid w:val="00892E24"/>
    <w:rsid w:val="00894DA1"/>
    <w:rsid w:val="008A48D1"/>
    <w:rsid w:val="008B1737"/>
    <w:rsid w:val="008B3890"/>
    <w:rsid w:val="008B6878"/>
    <w:rsid w:val="008C270B"/>
    <w:rsid w:val="008C6CEC"/>
    <w:rsid w:val="008F3D35"/>
    <w:rsid w:val="00901E5E"/>
    <w:rsid w:val="00911408"/>
    <w:rsid w:val="00940DD4"/>
    <w:rsid w:val="00952690"/>
    <w:rsid w:val="009852FF"/>
    <w:rsid w:val="009878A0"/>
    <w:rsid w:val="0099182D"/>
    <w:rsid w:val="009A5593"/>
    <w:rsid w:val="009B2102"/>
    <w:rsid w:val="009D6B21"/>
    <w:rsid w:val="009F6A77"/>
    <w:rsid w:val="00A02D82"/>
    <w:rsid w:val="00A25FF3"/>
    <w:rsid w:val="00A27B7D"/>
    <w:rsid w:val="00A31926"/>
    <w:rsid w:val="00A35E8F"/>
    <w:rsid w:val="00A40502"/>
    <w:rsid w:val="00A51B61"/>
    <w:rsid w:val="00A55F50"/>
    <w:rsid w:val="00A561C2"/>
    <w:rsid w:val="00A62E5D"/>
    <w:rsid w:val="00A652FD"/>
    <w:rsid w:val="00A70E39"/>
    <w:rsid w:val="00A710DF"/>
    <w:rsid w:val="00A7168C"/>
    <w:rsid w:val="00A86163"/>
    <w:rsid w:val="00A9646A"/>
    <w:rsid w:val="00A975EC"/>
    <w:rsid w:val="00AD1F3C"/>
    <w:rsid w:val="00AE2DFA"/>
    <w:rsid w:val="00B001AA"/>
    <w:rsid w:val="00B1392D"/>
    <w:rsid w:val="00B21562"/>
    <w:rsid w:val="00B31172"/>
    <w:rsid w:val="00B414F1"/>
    <w:rsid w:val="00B50084"/>
    <w:rsid w:val="00B52DD8"/>
    <w:rsid w:val="00B55C1E"/>
    <w:rsid w:val="00B62BEE"/>
    <w:rsid w:val="00B63DA2"/>
    <w:rsid w:val="00B66DF6"/>
    <w:rsid w:val="00B701E6"/>
    <w:rsid w:val="00B73425"/>
    <w:rsid w:val="00B8091F"/>
    <w:rsid w:val="00BB7678"/>
    <w:rsid w:val="00BC1E36"/>
    <w:rsid w:val="00BC2827"/>
    <w:rsid w:val="00BE00DA"/>
    <w:rsid w:val="00C054C4"/>
    <w:rsid w:val="00C1192D"/>
    <w:rsid w:val="00C2333A"/>
    <w:rsid w:val="00C539BB"/>
    <w:rsid w:val="00C53C71"/>
    <w:rsid w:val="00C676D3"/>
    <w:rsid w:val="00C72E7E"/>
    <w:rsid w:val="00C77020"/>
    <w:rsid w:val="00C8301F"/>
    <w:rsid w:val="00C90C7F"/>
    <w:rsid w:val="00C975F7"/>
    <w:rsid w:val="00CA7157"/>
    <w:rsid w:val="00CB2955"/>
    <w:rsid w:val="00CC112D"/>
    <w:rsid w:val="00CC5AA8"/>
    <w:rsid w:val="00CD5993"/>
    <w:rsid w:val="00CD5DDC"/>
    <w:rsid w:val="00CD7095"/>
    <w:rsid w:val="00CD74AB"/>
    <w:rsid w:val="00CE2EBF"/>
    <w:rsid w:val="00CE58B3"/>
    <w:rsid w:val="00CF6F79"/>
    <w:rsid w:val="00D00B70"/>
    <w:rsid w:val="00D04307"/>
    <w:rsid w:val="00D14311"/>
    <w:rsid w:val="00D169BA"/>
    <w:rsid w:val="00D23C68"/>
    <w:rsid w:val="00D64C81"/>
    <w:rsid w:val="00D85CD4"/>
    <w:rsid w:val="00D973EE"/>
    <w:rsid w:val="00D9777A"/>
    <w:rsid w:val="00DA5277"/>
    <w:rsid w:val="00DC0262"/>
    <w:rsid w:val="00DC081D"/>
    <w:rsid w:val="00DC4D0D"/>
    <w:rsid w:val="00DE0587"/>
    <w:rsid w:val="00DE236E"/>
    <w:rsid w:val="00DE5010"/>
    <w:rsid w:val="00DF13BD"/>
    <w:rsid w:val="00DF43A6"/>
    <w:rsid w:val="00DF51B1"/>
    <w:rsid w:val="00E07B97"/>
    <w:rsid w:val="00E125C6"/>
    <w:rsid w:val="00E154C5"/>
    <w:rsid w:val="00E15D5C"/>
    <w:rsid w:val="00E16391"/>
    <w:rsid w:val="00E17F88"/>
    <w:rsid w:val="00E25389"/>
    <w:rsid w:val="00E325FE"/>
    <w:rsid w:val="00E34263"/>
    <w:rsid w:val="00E34721"/>
    <w:rsid w:val="00E4317E"/>
    <w:rsid w:val="00E5030B"/>
    <w:rsid w:val="00E55429"/>
    <w:rsid w:val="00E56210"/>
    <w:rsid w:val="00E64758"/>
    <w:rsid w:val="00E76243"/>
    <w:rsid w:val="00E77EB9"/>
    <w:rsid w:val="00E81378"/>
    <w:rsid w:val="00E86089"/>
    <w:rsid w:val="00E860B0"/>
    <w:rsid w:val="00EB13D3"/>
    <w:rsid w:val="00EB72AA"/>
    <w:rsid w:val="00EB7609"/>
    <w:rsid w:val="00ED2011"/>
    <w:rsid w:val="00EF5D72"/>
    <w:rsid w:val="00F00332"/>
    <w:rsid w:val="00F05099"/>
    <w:rsid w:val="00F244E9"/>
    <w:rsid w:val="00F277AC"/>
    <w:rsid w:val="00F27983"/>
    <w:rsid w:val="00F33B7C"/>
    <w:rsid w:val="00F5271F"/>
    <w:rsid w:val="00F706D9"/>
    <w:rsid w:val="00F7185E"/>
    <w:rsid w:val="00F75193"/>
    <w:rsid w:val="00F77334"/>
    <w:rsid w:val="00F93ACC"/>
    <w:rsid w:val="00F94715"/>
    <w:rsid w:val="00FA3ECC"/>
    <w:rsid w:val="00FB6266"/>
    <w:rsid w:val="00FE7EDD"/>
    <w:rsid w:val="0AE383A6"/>
    <w:rsid w:val="0BF91EF5"/>
    <w:rsid w:val="0C981D6A"/>
    <w:rsid w:val="0CCB7147"/>
    <w:rsid w:val="10590D45"/>
    <w:rsid w:val="12C603A8"/>
    <w:rsid w:val="14A8473E"/>
    <w:rsid w:val="15ED569A"/>
    <w:rsid w:val="16DC6F23"/>
    <w:rsid w:val="1D24796C"/>
    <w:rsid w:val="1E82E2BD"/>
    <w:rsid w:val="208735FF"/>
    <w:rsid w:val="2163A625"/>
    <w:rsid w:val="2951B02D"/>
    <w:rsid w:val="2ABB5490"/>
    <w:rsid w:val="2E51B09C"/>
    <w:rsid w:val="2EBA3511"/>
    <w:rsid w:val="325308FE"/>
    <w:rsid w:val="36148A58"/>
    <w:rsid w:val="3927797E"/>
    <w:rsid w:val="41507496"/>
    <w:rsid w:val="56A0007A"/>
    <w:rsid w:val="56CA169D"/>
    <w:rsid w:val="57E989A9"/>
    <w:rsid w:val="59452577"/>
    <w:rsid w:val="669532E6"/>
    <w:rsid w:val="6E910C14"/>
    <w:rsid w:val="75D83473"/>
    <w:rsid w:val="7C97A187"/>
    <w:rsid w:val="7CE41A79"/>
    <w:rsid w:val="7D4DA1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F3967F27-E9E1-48CB-9064-A836B76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16"/>
      </w:numPr>
    </w:p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4413CF"/>
    <w:rPr>
      <w:vertAlign w:val="superscript"/>
    </w:rPr>
  </w:style>
  <w:style w:type="paragraph" w:styleId="Revision">
    <w:name w:val="Revision"/>
    <w:hidden/>
    <w:uiPriority w:val="99"/>
    <w:semiHidden/>
    <w:rsid w:val="00562CF2"/>
    <w:rPr>
      <w:sz w:val="20"/>
      <w:szCs w:val="20"/>
    </w:rPr>
  </w:style>
  <w:style w:type="character" w:styleId="CommentReference">
    <w:name w:val="annotation reference"/>
    <w:basedOn w:val="DefaultParagraphFont"/>
    <w:uiPriority w:val="99"/>
    <w:semiHidden/>
    <w:unhideWhenUsed/>
    <w:rsid w:val="00E154C5"/>
    <w:rPr>
      <w:sz w:val="16"/>
      <w:szCs w:val="16"/>
    </w:rPr>
  </w:style>
  <w:style w:type="paragraph" w:styleId="CommentText">
    <w:name w:val="annotation text"/>
    <w:basedOn w:val="Normal"/>
    <w:link w:val="CommentTextChar"/>
    <w:uiPriority w:val="99"/>
    <w:unhideWhenUsed/>
    <w:rsid w:val="00E154C5"/>
    <w:pPr>
      <w:spacing w:line="240" w:lineRule="auto"/>
    </w:pPr>
  </w:style>
  <w:style w:type="character" w:customStyle="1" w:styleId="CommentTextChar">
    <w:name w:val="Comment Text Char"/>
    <w:basedOn w:val="DefaultParagraphFont"/>
    <w:link w:val="CommentText"/>
    <w:uiPriority w:val="99"/>
    <w:rsid w:val="00E154C5"/>
    <w:rPr>
      <w:sz w:val="20"/>
      <w:szCs w:val="20"/>
      <w:lang w:val="en-AU"/>
    </w:rPr>
  </w:style>
  <w:style w:type="paragraph" w:styleId="CommentSubject">
    <w:name w:val="annotation subject"/>
    <w:basedOn w:val="CommentText"/>
    <w:next w:val="CommentText"/>
    <w:link w:val="CommentSubjectChar"/>
    <w:uiPriority w:val="99"/>
    <w:semiHidden/>
    <w:unhideWhenUsed/>
    <w:rsid w:val="003C311F"/>
    <w:rPr>
      <w:b/>
      <w:bCs/>
    </w:rPr>
  </w:style>
  <w:style w:type="character" w:customStyle="1" w:styleId="CommentSubjectChar">
    <w:name w:val="Comment Subject Char"/>
    <w:basedOn w:val="CommentTextChar"/>
    <w:link w:val="CommentSubject"/>
    <w:uiPriority w:val="99"/>
    <w:semiHidden/>
    <w:rsid w:val="003C311F"/>
    <w:rPr>
      <w:b/>
      <w:bCs/>
      <w:sz w:val="20"/>
      <w:szCs w:val="20"/>
      <w:lang w:val="en-AU"/>
    </w:rPr>
  </w:style>
  <w:style w:type="paragraph" w:styleId="ListParagraph">
    <w:name w:val="List Paragraph"/>
    <w:basedOn w:val="Normal"/>
    <w:uiPriority w:val="34"/>
    <w:qFormat/>
    <w:rsid w:val="6E91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88855627">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2099401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adspace.org.au/young-people/how-to-help-a-friend/" TargetMode="External"/><Relationship Id="rId26" Type="http://schemas.openxmlformats.org/officeDocument/2006/relationships/hyperlink" Target="http://www.headspace.org.au/eheadspace" TargetMode="External"/><Relationship Id="rId39" Type="http://schemas.openxmlformats.org/officeDocument/2006/relationships/hyperlink" Target="https://au.reachout.com/articles/part-1-getting-yourself-a-mental-health-care-plan" TargetMode="External"/><Relationship Id="rId21" Type="http://schemas.openxmlformats.org/officeDocument/2006/relationships/hyperlink" Target="https://www.orygen.org.au/Training/Resources/General-resources/Fact-sheets/Understanding-Mental-Health/Factsheet_understanding_mental_health?ext" TargetMode="External"/><Relationship Id="rId34" Type="http://schemas.openxmlformats.org/officeDocument/2006/relationships/hyperlink" Target="https://www.orygen.org.au/Training/Resources/digital-technology/ScrollSafe/Young-People" TargetMode="External"/><Relationship Id="rId42" Type="http://schemas.openxmlformats.org/officeDocument/2006/relationships/hyperlink" Target="http://www.safesteps.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milingmind.com.au/secondary-school-program-feeling-it" TargetMode="External"/><Relationship Id="rId29" Type="http://schemas.openxmlformats.org/officeDocument/2006/relationships/hyperlink" Target="http://www.beyondblu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hcentral.vic.gov.au/health-and-wellbeing/managing-your-health/guide-mental-health-and-wellbeing" TargetMode="External"/><Relationship Id="rId32" Type="http://schemas.openxmlformats.org/officeDocument/2006/relationships/hyperlink" Target="https://www.vic.gov.au/safe-socials" TargetMode="External"/><Relationship Id="rId37" Type="http://schemas.openxmlformats.org/officeDocument/2006/relationships/hyperlink" Target="https://www.orygen.org.au/Training/Resources/digital-technology/ScrollSafe/Young-People/Digital-Wellbeing-Plan" TargetMode="External"/><Relationship Id="rId40" Type="http://schemas.openxmlformats.org/officeDocument/2006/relationships/hyperlink" Target="https://headspace.org.au/young-people/understanding-self-harm-for-young-people/" TargetMode="External"/><Relationship Id="rId45" Type="http://schemas.openxmlformats.org/officeDocument/2006/relationships/hyperlink" Target="https://www2.education.vic.gov.au/pal/family-violence-support/policy" TargetMode="External"/><Relationship Id="rId5" Type="http://schemas.openxmlformats.org/officeDocument/2006/relationships/numbering" Target="numbering.xml"/><Relationship Id="rId15" Type="http://schemas.openxmlformats.org/officeDocument/2006/relationships/hyperlink" Target="https://www.education.vic.gov.au/Documents/parents/family-health/parents-wellbeing-activities-secondary.pdf" TargetMode="External"/><Relationship Id="rId23" Type="http://schemas.openxmlformats.org/officeDocument/2006/relationships/hyperlink" Target="https://headspace.org.au/young-people/get-in-to-life-to-keep-your-headspace-healthy/" TargetMode="External"/><Relationship Id="rId28" Type="http://schemas.openxmlformats.org/officeDocument/2006/relationships/hyperlink" Target="http://www.lifeline.org.au" TargetMode="External"/><Relationship Id="rId36" Type="http://schemas.openxmlformats.org/officeDocument/2006/relationships/hyperlink" Target="https://www.orygen.org.au/Training/Resources/digital-technology/ScrollSafe/Young-People/ScrollSafe-TL;DR" TargetMode="External"/><Relationship Id="rId10" Type="http://schemas.openxmlformats.org/officeDocument/2006/relationships/endnotes" Target="endnotes.xml"/><Relationship Id="rId19" Type="http://schemas.openxmlformats.org/officeDocument/2006/relationships/hyperlink" Target="https://www.vic.gov.au/if-you-or-friend-need-help-mental-health" TargetMode="External"/><Relationship Id="rId31" Type="http://schemas.openxmlformats.org/officeDocument/2006/relationships/hyperlink" Target="http://www.suicidecallbackservice.org.au" TargetMode="External"/><Relationship Id="rId44" Type="http://schemas.openxmlformats.org/officeDocument/2006/relationships/hyperlink" Target="http://www.woah.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parents/family-health/parents-wellbeing-activities-primary.pdf" TargetMode="External"/><Relationship Id="rId22" Type="http://schemas.openxmlformats.org/officeDocument/2006/relationships/hyperlink" Target="https://headspace.org.au/young-people/learn-how-to-handle-tough-times-to-help-your-headspace/" TargetMode="External"/><Relationship Id="rId27" Type="http://schemas.openxmlformats.org/officeDocument/2006/relationships/hyperlink" Target="http://www.kidshelpline.com.au" TargetMode="External"/><Relationship Id="rId30" Type="http://schemas.openxmlformats.org/officeDocument/2006/relationships/hyperlink" Target="https://www.medicarementalhealth.gov.au/head-to-health-clinics-victoria" TargetMode="External"/><Relationship Id="rId35" Type="http://schemas.openxmlformats.org/officeDocument/2006/relationships/hyperlink" Target="https://www.orygen.org.au/Training/Resources/digital-technology/ScrollSafe/Young-People/ScrollSafe-for-Teens" TargetMode="External"/><Relationship Id="rId43" Type="http://schemas.openxmlformats.org/officeDocument/2006/relationships/hyperlink" Target="http://www.1800respect.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eadspace.org.au/young-people/how-to-help-a-friend/" TargetMode="External"/><Relationship Id="rId25" Type="http://schemas.openxmlformats.org/officeDocument/2006/relationships/hyperlink" Target="https://headspace.org.au/headspace-centres/" TargetMode="External"/><Relationship Id="rId33" Type="http://schemas.openxmlformats.org/officeDocument/2006/relationships/hyperlink" Target="https://www.vic.gov.au/safe-socials-students" TargetMode="External"/><Relationship Id="rId38" Type="http://schemas.openxmlformats.org/officeDocument/2006/relationships/hyperlink" Target="https://www.esafety.gov.au/about-us/industry-regulation/social-media-age-restrictions" TargetMode="External"/><Relationship Id="rId46" Type="http://schemas.openxmlformats.org/officeDocument/2006/relationships/fontTable" Target="fontTable.xml"/><Relationship Id="rId20" Type="http://schemas.openxmlformats.org/officeDocument/2006/relationships/hyperlink" Target="https://www.education.vic.gov.au/school/teachers/health/mentalhealth/Pages/mentalhealthtoolkit.aspx" TargetMode="External"/><Relationship Id="rId41" Type="http://schemas.openxmlformats.org/officeDocument/2006/relationships/hyperlink" Target="https://www.sane.org/information-and-resources/facts-and-guides/sane-steps-how-to-help-when-someone-is-suicid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explore-topics/for-young-people/wellbeing/get-enough-sleep%2Ceat-well/" TargetMode="External"/><Relationship Id="rId2" Type="http://schemas.openxmlformats.org/officeDocument/2006/relationships/hyperlink" Target="https://headspace.org.au/assets/Uploads/Mental-Health-Posters-mgpdf.pdf" TargetMode="External"/><Relationship Id="rId1" Type="http://schemas.openxmlformats.org/officeDocument/2006/relationships/hyperlink" Target="https://headspa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9096FFA3-F410-4967-93E9-803241E0A51C}"/>
</file>

<file path=customXml/itemProps2.xml><?xml version="1.0" encoding="utf-8"?>
<ds:datastoreItem xmlns:ds="http://schemas.openxmlformats.org/officeDocument/2006/customXml" ds:itemID="{B7F9B2F8-F039-4EC2-A232-200A9B5D2F6D}">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1243</Words>
  <Characters>5907</Characters>
  <Application>Microsoft Office Word</Application>
  <DocSecurity>0</DocSecurity>
  <Lines>131</Lines>
  <Paragraphs>129</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37</cp:revision>
  <dcterms:created xsi:type="dcterms:W3CDTF">2025-07-23T14:41:00Z</dcterms:created>
  <dcterms:modified xsi:type="dcterms:W3CDTF">2025-12-22T22:32:00Z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40575239-b754-4bef-ae24-ea4ff70f9bf9</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