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117E2E23" w:rsidR="002C5C4E" w:rsidRPr="00C2333A" w:rsidRDefault="00C21BE6" w:rsidP="00D64C81">
      <w:pPr>
        <w:pStyle w:val="Heading1"/>
        <w:spacing w:before="0" w:after="120"/>
        <w:rPr>
          <w:rFonts w:ascii="VIC" w:hAnsi="VIC"/>
          <w:szCs w:val="48"/>
        </w:rPr>
      </w:pPr>
      <w:r w:rsidRPr="00C21BE6">
        <w:rPr>
          <w:rFonts w:ascii="VIC" w:hAnsi="VIC"/>
          <w:b/>
          <w:bCs w:val="0"/>
          <w:szCs w:val="48"/>
        </w:rPr>
        <w:t>Barattootaaf</w:t>
      </w:r>
      <w:r w:rsidR="009F1FE2">
        <w:rPr>
          <w:rFonts w:ascii="VIC" w:hAnsi="VIC"/>
          <w:b/>
          <w:bCs w:val="0"/>
          <w:szCs w:val="48"/>
        </w:rPr>
        <w:t xml:space="preserve"> </w:t>
      </w:r>
      <w:r w:rsidR="00D64C81">
        <w:rPr>
          <w:rFonts w:ascii="VIC" w:hAnsi="VIC"/>
          <w:b/>
          <w:szCs w:val="48"/>
        </w:rPr>
        <w:br/>
      </w:r>
      <w:r w:rsidRPr="00C21BE6">
        <w:rPr>
          <w:rFonts w:ascii="VIC" w:hAnsi="VIC"/>
          <w:szCs w:val="48"/>
        </w:rPr>
        <w:t>Gargaarsa fayyaa yeroo boqonnaa barnootaa</w:t>
      </w:r>
    </w:p>
    <w:p w14:paraId="0C446189" w14:textId="3E2B5032" w:rsidR="00624A55" w:rsidRPr="009F1FE2" w:rsidRDefault="00C21BE6" w:rsidP="007C2E4F">
      <w:pPr>
        <w:pStyle w:val="Intro"/>
        <w:rPr>
          <w:rFonts w:ascii="VIC" w:hAnsi="VIC"/>
          <w:spacing w:val="-2"/>
          <w:sz w:val="22"/>
          <w:szCs w:val="22"/>
        </w:rPr>
      </w:pPr>
      <w:r w:rsidRPr="009F1FE2">
        <w:rPr>
          <w:rFonts w:ascii="VIC" w:hAnsi="VIC"/>
          <w:spacing w:val="-2"/>
          <w:sz w:val="22"/>
          <w:szCs w:val="22"/>
        </w:rPr>
        <w:t xml:space="preserve">Qajeelfamni kun yeroo boqonnaa barnootaa fayyaa sammuu fi jireenya gaarii keessan itti fufuuf gorsa ni kenna. Deeggarsa yoo barbaaddan tajaajiloota </w:t>
      </w:r>
      <w:r w:rsidR="008A6946">
        <w:rPr>
          <w:rFonts w:ascii="VIC" w:hAnsi="VIC"/>
          <w:spacing w:val="-2"/>
          <w:sz w:val="22"/>
          <w:szCs w:val="22"/>
        </w:rPr>
        <w:t>isinitti dhiyaatan</w:t>
      </w:r>
      <w:r w:rsidRPr="009F1FE2">
        <w:rPr>
          <w:rFonts w:ascii="VIC" w:hAnsi="VIC"/>
          <w:spacing w:val="-2"/>
          <w:sz w:val="22"/>
          <w:szCs w:val="22"/>
        </w:rPr>
        <w:t xml:space="preserve"> ni</w:t>
      </w:r>
      <w:r w:rsidR="009F1FE2" w:rsidRPr="009F1FE2">
        <w:rPr>
          <w:rFonts w:ascii="Calibri" w:hAnsi="Calibri" w:cs="Calibri"/>
          <w:spacing w:val="-2"/>
          <w:sz w:val="22"/>
          <w:szCs w:val="22"/>
        </w:rPr>
        <w:t> </w:t>
      </w:r>
      <w:r w:rsidRPr="009F1FE2">
        <w:rPr>
          <w:rFonts w:ascii="VIC" w:hAnsi="VIC"/>
          <w:spacing w:val="-2"/>
          <w:sz w:val="22"/>
          <w:szCs w:val="22"/>
        </w:rPr>
        <w:t>argisiisa.</w:t>
      </w:r>
    </w:p>
    <w:p w14:paraId="06F3EB9E" w14:textId="77777777" w:rsidR="004413CF" w:rsidRPr="007C2E4F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7C2E4F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115CA962" w:rsidR="00624A55" w:rsidRPr="007C2E4F" w:rsidRDefault="00C21BE6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C21BE6">
        <w:rPr>
          <w:rFonts w:ascii="VIC" w:hAnsi="VIC" w:cs="Times New Roman (Headings CS)"/>
          <w:color w:val="1F1546" w:themeColor="text2"/>
          <w:sz w:val="28"/>
          <w:szCs w:val="28"/>
        </w:rPr>
        <w:t>Tarkaanfilee fayyaa sammuu gaarii deeggaran</w:t>
      </w:r>
      <w:r w:rsidR="004413CF" w:rsidRPr="007C2E4F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1E616E2E" w14:textId="3C2AF443" w:rsidR="004413CF" w:rsidRPr="007C2E4F" w:rsidRDefault="00C21BE6" w:rsidP="00290E8A">
      <w:pPr>
        <w:spacing w:after="40" w:line="264" w:lineRule="auto"/>
        <w:rPr>
          <w:rFonts w:ascii="VIC" w:hAnsi="VIC"/>
        </w:rPr>
      </w:pPr>
      <w:r w:rsidRPr="00C21BE6">
        <w:rPr>
          <w:rFonts w:ascii="VIC" w:hAnsi="VIC"/>
        </w:rPr>
        <w:t>Ofii keessanii fi dargaggoota biroo akka jajjabeessitan:</w:t>
      </w:r>
    </w:p>
    <w:p w14:paraId="3525ACF0" w14:textId="695E036E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Ispoortii hojjadhaa, miiraa fi fayyaa sammuu ni fooyyessa – bashannansiisaa godhaa!</w:t>
      </w:r>
    </w:p>
    <w:p w14:paraId="01684277" w14:textId="660E2866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Nyaata fayya qabeessa nyaachuun sammuu keessan sooraa – kunis miira keessan ni</w:t>
      </w:r>
      <w:r w:rsidR="009F1FE2">
        <w:rPr>
          <w:rFonts w:ascii="Calibri" w:hAnsi="Calibri" w:cs="Calibri"/>
        </w:rPr>
        <w:t> </w:t>
      </w:r>
      <w:r w:rsidRPr="00C21BE6">
        <w:rPr>
          <w:rFonts w:ascii="VIC" w:hAnsi="VIC"/>
        </w:rPr>
        <w:t>fooyyessa</w:t>
      </w:r>
    </w:p>
    <w:p w14:paraId="17CA8974" w14:textId="3030BDDE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Fayyaa sammuu fi miiraa deeggaruuf dursa kennanii akka ciisaniif</w:t>
      </w:r>
    </w:p>
    <w:p w14:paraId="5007DFC9" w14:textId="58F0CBD5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Malleen boqonnaa fi tooftaalee ittiin danda’an akka qorataniif</w:t>
      </w:r>
    </w:p>
    <w:p w14:paraId="592113A6" w14:textId="28C89095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Michuu fi firoottan isaanii wajjin wal qunnamtii akka uumanii fi wal gaafataniif</w:t>
      </w:r>
    </w:p>
    <w:p w14:paraId="64FB9F91" w14:textId="315F74AE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Yeroo waan jaallattan hojjachuuf qabaadhaa</w:t>
      </w:r>
    </w:p>
    <w:p w14:paraId="24257CD5" w14:textId="77777777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Of haasofsiisuu shaakalaa– akkasumas kophaa keessan akka hin taane yaadadhaa</w:t>
      </w:r>
    </w:p>
    <w:p w14:paraId="4D32B438" w14:textId="77777777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 xml:space="preserve">Amala toora interneetii fayya qabeessa ta’e hordofaa </w:t>
      </w:r>
    </w:p>
    <w:p w14:paraId="7058F755" w14:textId="2D38B511" w:rsidR="004413CF" w:rsidRPr="007C2E4F" w:rsidRDefault="00C21BE6" w:rsidP="00C21BE6">
      <w:pPr>
        <w:pStyle w:val="Bullet1"/>
        <w:rPr>
          <w:rFonts w:ascii="VIC" w:hAnsi="VIC"/>
          <w:b/>
          <w:lang w:val="en-US"/>
        </w:rPr>
      </w:pPr>
      <w:r w:rsidRPr="00C21BE6">
        <w:rPr>
          <w:rFonts w:ascii="VIC" w:hAnsi="VIC"/>
        </w:rPr>
        <w:t>Yoo barbaachise gargaarsa ogeessa barbaadaa</w:t>
      </w:r>
      <w:r w:rsidR="004413CF" w:rsidRPr="007C2E4F">
        <w:rPr>
          <w:rFonts w:ascii="VIC" w:hAnsi="VIC"/>
        </w:rPr>
        <w:t>.</w:t>
      </w:r>
      <w:r w:rsidR="004413CF" w:rsidRPr="007C2E4F">
        <w:rPr>
          <w:rStyle w:val="FootnoteReference"/>
          <w:rFonts w:ascii="VIC" w:hAnsi="VIC"/>
        </w:rPr>
        <w:footnoteReference w:id="1"/>
      </w:r>
      <w:r w:rsidR="00A70E39" w:rsidRPr="007C2E4F">
        <w:rPr>
          <w:rFonts w:ascii="VIC" w:hAnsi="VIC"/>
          <w:b/>
          <w:lang w:val="en-US"/>
        </w:rPr>
        <w:t xml:space="preserve"> </w:t>
      </w:r>
    </w:p>
    <w:p w14:paraId="34D1B05B" w14:textId="2F26F2A1" w:rsidR="00670BA8" w:rsidRPr="007C2E4F" w:rsidRDefault="00C21BE6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C21BE6">
        <w:rPr>
          <w:rFonts w:ascii="VIC" w:hAnsi="VIC"/>
        </w:rPr>
        <w:t xml:space="preserve">Damee kun ogeessoota fayyaa fi jalqabsiisota marii warra ijoollee umrii </w:t>
      </w:r>
      <w:hyperlink r:id="rId14" w:history="1">
        <w:r w:rsidRPr="00C21BE6">
          <w:rPr>
            <w:rStyle w:val="Hyperlink"/>
            <w:rFonts w:ascii="VIC" w:hAnsi="VIC"/>
          </w:rPr>
          <w:t>manneen barnootaa sadarkaa tokkoffaa</w:t>
        </w:r>
      </w:hyperlink>
      <w:r w:rsidRPr="00C21BE6">
        <w:rPr>
          <w:rFonts w:ascii="VIC" w:hAnsi="VIC"/>
        </w:rPr>
        <w:t xml:space="preserve"> fi </w:t>
      </w:r>
      <w:hyperlink r:id="rId15" w:history="1">
        <w:r w:rsidRPr="00C21BE6">
          <w:rPr>
            <w:rStyle w:val="Hyperlink"/>
            <w:rFonts w:ascii="VIC" w:hAnsi="VIC"/>
          </w:rPr>
          <w:t>manneen barnootaa sadarkaa lammaffaa</w:t>
        </w:r>
      </w:hyperlink>
      <w:r w:rsidRPr="00C21BE6">
        <w:rPr>
          <w:rFonts w:ascii="VIC" w:hAnsi="VIC"/>
        </w:rPr>
        <w:t xml:space="preserve"> qabaniif qopheesseera.</w:t>
      </w:r>
    </w:p>
    <w:p w14:paraId="030DA490" w14:textId="2249A8DE" w:rsidR="004413CF" w:rsidRPr="007C2E4F" w:rsidRDefault="00ED59E9" w:rsidP="00E81378">
      <w:pPr>
        <w:spacing w:after="240"/>
        <w:rPr>
          <w:rFonts w:ascii="VIC" w:hAnsi="VIC"/>
        </w:rPr>
      </w:pPr>
      <w:r>
        <w:rPr>
          <w:rFonts w:ascii="VIC" w:hAnsi="VIC"/>
          <w:b/>
        </w:rPr>
        <w:t>Feeling it</w:t>
      </w:r>
      <w:r w:rsidR="004413CF" w:rsidRPr="007C2E4F">
        <w:rPr>
          <w:rFonts w:ascii="VIC" w:hAnsi="VIC"/>
        </w:rPr>
        <w:t>:</w:t>
      </w:r>
      <w:r w:rsidR="003F4902" w:rsidRPr="007C2E4F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6">
        <w:r w:rsidR="00C21BE6" w:rsidRPr="00C21BE6">
          <w:rPr>
            <w:rStyle w:val="Hyperlink"/>
            <w:rFonts w:ascii="VIC" w:hAnsi="VIC"/>
            <w:lang w:val="en-US"/>
          </w:rPr>
          <w:t>meeshaalee fi gochaalee hubannoo sammuu barattootaaf</w:t>
        </w:r>
      </w:hyperlink>
      <w:r w:rsidR="00E154C5" w:rsidRPr="007C2E4F">
        <w:rPr>
          <w:rFonts w:ascii="VIC" w:hAnsi="VIC"/>
        </w:rPr>
        <w:t xml:space="preserve">. </w:t>
      </w:r>
      <w:r w:rsidR="00C21BE6" w:rsidRPr="00C21BE6">
        <w:rPr>
          <w:rFonts w:ascii="VIC" w:hAnsi="VIC"/>
        </w:rPr>
        <w:t>Smiling Mind gorsa of kunuunsuu, miira hubachuu fi to'achuu, sammuu qabachuu, ofiif gaarii ta'uu, madaallii dhabuu keessa darbuu fi jijjiiramaaf qophaa'uu irratti siif kenna.</w:t>
      </w:r>
    </w:p>
    <w:p w14:paraId="5CFD7706" w14:textId="5285863E" w:rsidR="007C2F3B" w:rsidRPr="007C2E4F" w:rsidRDefault="00C21BE6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C21BE6">
        <w:rPr>
          <w:rFonts w:ascii="VIC" w:hAnsi="VIC" w:cs="Times New Roman (Headings CS)"/>
          <w:color w:val="1F1546" w:themeColor="text2"/>
          <w:sz w:val="28"/>
          <w:szCs w:val="28"/>
        </w:rPr>
        <w:t>Mallattoolee</w:t>
      </w:r>
      <w:r w:rsidR="008A6946">
        <w:rPr>
          <w:rFonts w:ascii="VIC" w:hAnsi="VIC" w:cs="Times New Roman (Headings CS)"/>
          <w:color w:val="1F1546" w:themeColor="text2"/>
          <w:sz w:val="28"/>
          <w:szCs w:val="28"/>
        </w:rPr>
        <w:t>n</w:t>
      </w:r>
      <w:r w:rsidRPr="00C21BE6">
        <w:rPr>
          <w:rFonts w:ascii="VIC" w:hAnsi="VIC" w:cs="Times New Roman (Headings CS)"/>
          <w:color w:val="1F1546" w:themeColor="text2"/>
          <w:sz w:val="28"/>
          <w:szCs w:val="28"/>
        </w:rPr>
        <w:t xml:space="preserve"> ati ykn hiriyoonni kee deeggarsa fayyaa sammuu barbaaduu keessan agarsiisan</w:t>
      </w:r>
      <w:r w:rsidR="004413CF" w:rsidRPr="007C2E4F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6591341A" w14:textId="32B6A10E" w:rsidR="00F277AC" w:rsidRPr="007C2E4F" w:rsidRDefault="00C21BE6" w:rsidP="00290E8A">
      <w:pPr>
        <w:spacing w:after="40"/>
        <w:rPr>
          <w:rFonts w:ascii="VIC" w:hAnsi="VIC"/>
        </w:rPr>
      </w:pPr>
      <w:r w:rsidRPr="00C21BE6">
        <w:rPr>
          <w:rFonts w:ascii="VIC" w:hAnsi="VIC"/>
        </w:rPr>
        <w:t>Gochi kun fayyaa sammuu kee kunuunsuuf gahaa akka hin taane hubachuu dandeessa. Mallattoolee</w:t>
      </w:r>
      <w:r w:rsidR="00074878">
        <w:rPr>
          <w:rFonts w:ascii="VIC" w:hAnsi="VIC"/>
        </w:rPr>
        <w:t>n</w:t>
      </w:r>
      <w:r w:rsidRPr="00C21BE6">
        <w:rPr>
          <w:rFonts w:ascii="VIC" w:hAnsi="VIC"/>
        </w:rPr>
        <w:t xml:space="preserve"> ati, ykn hiriyoonni kee deeggarsa barbaachisuu danda'an</w:t>
      </w:r>
      <w:r w:rsidR="00074878">
        <w:rPr>
          <w:rFonts w:ascii="VIC" w:hAnsi="VIC"/>
        </w:rPr>
        <w:t xml:space="preserve"> agarsiisan</w:t>
      </w:r>
      <w:r w:rsidRPr="00C21BE6">
        <w:rPr>
          <w:rFonts w:ascii="VIC" w:hAnsi="VIC"/>
        </w:rPr>
        <w:t xml:space="preserve"> muraasni:</w:t>
      </w:r>
    </w:p>
    <w:p w14:paraId="231DF0C6" w14:textId="1015ADFA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Fedhii dhabuu ykn gochaalee yeroo baay'ee itti gammaddan keessatti hirmaachuu</w:t>
      </w:r>
      <w:r w:rsidR="009F1FE2">
        <w:rPr>
          <w:rFonts w:ascii="Calibri" w:hAnsi="Calibri" w:cs="Calibri"/>
        </w:rPr>
        <w:t> </w:t>
      </w:r>
      <w:r w:rsidRPr="00C21BE6">
        <w:rPr>
          <w:rFonts w:ascii="VIC" w:hAnsi="VIC"/>
        </w:rPr>
        <w:t>dhabuu</w:t>
      </w:r>
    </w:p>
    <w:p w14:paraId="4EAAA775" w14:textId="77777777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'Gadi aantummaa', dhiphina ykn yaaddoo addaa ta'een miira keessa galuu</w:t>
      </w:r>
    </w:p>
    <w:p w14:paraId="03E710F2" w14:textId="77777777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Gochi idileetti raawwatamu caalaatti ulfaataa ta'uu jalqabuu</w:t>
      </w:r>
    </w:p>
    <w:p w14:paraId="5281B46F" w14:textId="77777777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Daftanii aaruu ykn dallanuu</w:t>
      </w:r>
    </w:p>
    <w:p w14:paraId="54F3D9B8" w14:textId="2325EDF7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Waantota balaa qaban fudhachuu, kan akka alkoolii ykn qoricha sammuu hadoochu</w:t>
      </w:r>
      <w:r w:rsidR="009F1FE2">
        <w:rPr>
          <w:rFonts w:ascii="Calibri" w:hAnsi="Calibri" w:cs="Calibri"/>
        </w:rPr>
        <w:t> </w:t>
      </w:r>
      <w:r w:rsidRPr="00C21BE6">
        <w:rPr>
          <w:rFonts w:ascii="VIC" w:hAnsi="VIC"/>
        </w:rPr>
        <w:t>fayyadamuu</w:t>
      </w:r>
    </w:p>
    <w:p w14:paraId="29F4480E" w14:textId="77777777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Adda of baasuu ykn dhiphinaan miidhamuu</w:t>
      </w:r>
    </w:p>
    <w:p w14:paraId="1B7CFD42" w14:textId="77777777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Yaada xiyyeeffannaa fi kaka'umsaa wajjin wal qabatee rakkoo qabaachuu</w:t>
      </w:r>
    </w:p>
    <w:p w14:paraId="250C7AFC" w14:textId="77777777" w:rsidR="00C21BE6" w:rsidRPr="00C21BE6" w:rsidRDefault="00C21BE6" w:rsidP="00C21BE6">
      <w:pPr>
        <w:pStyle w:val="Bullet1"/>
        <w:spacing w:after="40"/>
        <w:rPr>
          <w:rFonts w:ascii="VIC" w:hAnsi="VIC"/>
        </w:rPr>
      </w:pPr>
      <w:r w:rsidRPr="00C21BE6">
        <w:rPr>
          <w:rFonts w:ascii="VIC" w:hAnsi="VIC"/>
        </w:rPr>
        <w:t>Yaada badaa hedduu qabaachuu</w:t>
      </w:r>
    </w:p>
    <w:p w14:paraId="3B2D845F" w14:textId="6AD6DD40" w:rsidR="004413CF" w:rsidRDefault="00C21BE6" w:rsidP="00C21BE6">
      <w:pPr>
        <w:pStyle w:val="Bullet1"/>
        <w:rPr>
          <w:rFonts w:ascii="VIC" w:hAnsi="VIC"/>
        </w:rPr>
      </w:pPr>
      <w:r w:rsidRPr="00C21BE6">
        <w:rPr>
          <w:rFonts w:ascii="VIC" w:hAnsi="VIC"/>
        </w:rPr>
        <w:lastRenderedPageBreak/>
        <w:t>Jireenya hirribaa fi nyaataa keessatti jijjiirama qabaachuu</w:t>
      </w:r>
      <w:r w:rsidR="00394166">
        <w:rPr>
          <w:rFonts w:ascii="VIC" w:hAnsi="VIC"/>
        </w:rPr>
        <w:t>.</w:t>
      </w:r>
      <w:r w:rsidR="004413CF" w:rsidRPr="002C5C4E">
        <w:rPr>
          <w:rStyle w:val="FootnoteReference"/>
          <w:rFonts w:ascii="VIC" w:hAnsi="VIC"/>
        </w:rPr>
        <w:footnoteReference w:id="2"/>
      </w:r>
    </w:p>
    <w:p w14:paraId="573BA8EF" w14:textId="1CE56B0D" w:rsidR="004413CF" w:rsidRPr="009A5593" w:rsidRDefault="00C21BE6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C21BE6">
        <w:rPr>
          <w:rFonts w:ascii="VIC" w:hAnsi="VIC" w:cs="Times New Roman (Headings CS)"/>
          <w:color w:val="1F1546" w:themeColor="text2"/>
          <w:sz w:val="28"/>
          <w:szCs w:val="28"/>
        </w:rPr>
        <w:t>Hiriyoottan kee deeggaruu</w:t>
      </w:r>
    </w:p>
    <w:p w14:paraId="16B82C61" w14:textId="740F8AAC" w:rsidR="004413CF" w:rsidRPr="009A5593" w:rsidRDefault="00C21BE6" w:rsidP="00D23C68">
      <w:pPr>
        <w:spacing w:after="40" w:line="240" w:lineRule="auto"/>
        <w:rPr>
          <w:rFonts w:ascii="VIC" w:hAnsi="VIC"/>
        </w:rPr>
      </w:pPr>
      <w:r w:rsidRPr="00C21BE6">
        <w:rPr>
          <w:rFonts w:ascii="VIC" w:hAnsi="VIC"/>
        </w:rPr>
        <w:t xml:space="preserve">Ati fi </w:t>
      </w:r>
      <w:r w:rsidR="00074878">
        <w:rPr>
          <w:rFonts w:ascii="VIC" w:hAnsi="VIC"/>
        </w:rPr>
        <w:t>hiriyaan</w:t>
      </w:r>
      <w:r w:rsidR="00074878" w:rsidRPr="00C21BE6">
        <w:rPr>
          <w:rFonts w:ascii="VIC" w:hAnsi="VIC"/>
        </w:rPr>
        <w:t xml:space="preserve"> </w:t>
      </w:r>
      <w:r w:rsidRPr="00C21BE6">
        <w:rPr>
          <w:rFonts w:ascii="VIC" w:hAnsi="VIC"/>
        </w:rPr>
        <w:t xml:space="preserve">kee gargaarsa argachuuf dura nama ga'eessa ta'e ykn tajaajila kennu </w:t>
      </w:r>
      <w:r w:rsidRPr="00C21BE6">
        <w:rPr>
          <w:rFonts w:ascii="VIC" w:hAnsi="VIC"/>
          <w:b/>
          <w:bCs/>
        </w:rPr>
        <w:t xml:space="preserve">barbaaduu caalaa </w:t>
      </w:r>
      <w:r w:rsidR="00074878">
        <w:rPr>
          <w:rFonts w:ascii="VIC" w:hAnsi="VIC"/>
          <w:b/>
          <w:bCs/>
        </w:rPr>
        <w:t>walgargaaruu</w:t>
      </w:r>
      <w:r w:rsidRPr="00C21BE6">
        <w:rPr>
          <w:rFonts w:ascii="VIC" w:hAnsi="VIC"/>
          <w:b/>
          <w:bCs/>
        </w:rPr>
        <w:t xml:space="preserve"> dandeessu</w:t>
      </w:r>
      <w:r w:rsidRPr="00C21BE6">
        <w:rPr>
          <w:rFonts w:ascii="VIC" w:hAnsi="VIC"/>
        </w:rPr>
        <w:t>. Ati fi hiriyootni kee karaa armaan gadiitiin wal deeggaruu dandeessu:</w:t>
      </w:r>
    </w:p>
    <w:p w14:paraId="1507C388" w14:textId="77777777" w:rsidR="00C21BE6" w:rsidRPr="00C21BE6" w:rsidRDefault="00C21BE6" w:rsidP="00C21BE6">
      <w:pPr>
        <w:pStyle w:val="Bullet1"/>
        <w:spacing w:after="40"/>
        <w:rPr>
          <w:rFonts w:ascii="VIC" w:hAnsi="VIC"/>
          <w:bCs/>
        </w:rPr>
      </w:pPr>
      <w:r w:rsidRPr="00C21BE6">
        <w:rPr>
          <w:rFonts w:ascii="VIC" w:hAnsi="VIC"/>
          <w:bCs/>
        </w:rPr>
        <w:t xml:space="preserve">yoo namni tokko gargaarsa ariifachiisaa barbaade ykn of miidhuu ykn warra kaan miidhuu sodaachisaa yoo ta’e </w:t>
      </w:r>
      <w:r w:rsidRPr="00C21BE6">
        <w:rPr>
          <w:rFonts w:ascii="VIC" w:hAnsi="VIC"/>
          <w:b/>
        </w:rPr>
        <w:t>000 qunnamuu</w:t>
      </w:r>
    </w:p>
    <w:p w14:paraId="65E5055B" w14:textId="77777777" w:rsidR="00C21BE6" w:rsidRPr="00C21BE6" w:rsidRDefault="00C21BE6" w:rsidP="00C21BE6">
      <w:pPr>
        <w:pStyle w:val="Bullet1"/>
        <w:spacing w:after="40"/>
        <w:rPr>
          <w:rFonts w:ascii="VIC" w:hAnsi="VIC"/>
          <w:bCs/>
        </w:rPr>
      </w:pPr>
      <w:r w:rsidRPr="00C21BE6">
        <w:rPr>
          <w:rFonts w:ascii="VIC" w:hAnsi="VIC"/>
          <w:bCs/>
        </w:rPr>
        <w:t>akkam jirtu jechuun, deeggarsa kennuun, akkasumas akka isa yaaddessitu itti himuun</w:t>
      </w:r>
    </w:p>
    <w:p w14:paraId="138F7552" w14:textId="1E0B62CE" w:rsidR="004413CF" w:rsidRPr="00C21BE6" w:rsidRDefault="00C21BE6" w:rsidP="00C21BE6">
      <w:pPr>
        <w:pStyle w:val="Bullet1"/>
        <w:rPr>
          <w:rFonts w:ascii="VIC" w:hAnsi="VIC"/>
          <w:bCs/>
        </w:rPr>
      </w:pPr>
      <w:r w:rsidRPr="00C21BE6">
        <w:rPr>
          <w:rFonts w:ascii="VIC" w:hAnsi="VIC"/>
          <w:bCs/>
        </w:rPr>
        <w:t>yo yaaddoo qabdu nama ga’eessa amanamaa ta’e tokkotti himuun barbaachisaa ta’uu akka danda’u hiriyyaa keetti himuun.</w:t>
      </w:r>
    </w:p>
    <w:p w14:paraId="28702733" w14:textId="61F3E34A" w:rsidR="008922CC" w:rsidRPr="009A5593" w:rsidRDefault="00C21BE6" w:rsidP="00D23C68">
      <w:pPr>
        <w:spacing w:after="40" w:line="240" w:lineRule="auto"/>
        <w:rPr>
          <w:rFonts w:ascii="VIC" w:hAnsi="VIC"/>
        </w:rPr>
      </w:pPr>
      <w:r w:rsidRPr="00C21BE6">
        <w:rPr>
          <w:rFonts w:ascii="VIC" w:hAnsi="VIC"/>
        </w:rPr>
        <w:t>Haasaawwan akkasii fayyadamuun baay'ee ulfaataa ta'uu mala. Odeeffannoon waayee akkamitti akka hiriyoota keessan deeggarsuu dandeessan agarsiisaan asi irratti ni argamu:</w:t>
      </w:r>
    </w:p>
    <w:p w14:paraId="16BB151B" w14:textId="5444A6AA" w:rsidR="00C21BE6" w:rsidRPr="00C21BE6" w:rsidRDefault="008922CC" w:rsidP="00C21BE6">
      <w:pPr>
        <w:pStyle w:val="Bullet1"/>
        <w:spacing w:afterLines="40" w:after="96"/>
        <w:rPr>
          <w:rStyle w:val="Hyperlink"/>
          <w:rFonts w:ascii="VIC" w:hAnsi="VIC"/>
          <w:lang w:val="en-US"/>
        </w:rPr>
      </w:pPr>
      <w:r>
        <w:fldChar w:fldCharType="begin"/>
      </w:r>
      <w:r>
        <w:instrText>HYPERLINK "https://headspace.org.au/young-people/how-to-help-a-friend/" \h</w:instrText>
      </w:r>
      <w:r>
        <w:fldChar w:fldCharType="separate"/>
      </w:r>
      <w:r w:rsidR="00C21BE6" w:rsidRPr="00C21BE6">
        <w:rPr>
          <w:rStyle w:val="Hyperlink"/>
          <w:rFonts w:ascii="VIC" w:hAnsi="VIC"/>
          <w:lang w:val="en-US"/>
        </w:rPr>
        <w:t>Hiriyaa yeroo cimaa keessa deemaa</w:t>
      </w:r>
      <w:r w:rsidR="009F1FE2">
        <w:rPr>
          <w:rStyle w:val="Hyperlink"/>
          <w:rFonts w:ascii="VIC" w:hAnsi="VIC"/>
          <w:lang w:val="en-US"/>
        </w:rPr>
        <w:t xml:space="preserve"> </w:t>
      </w:r>
      <w:r w:rsidR="00C21BE6" w:rsidRPr="00C21BE6">
        <w:rPr>
          <w:rStyle w:val="Hyperlink"/>
          <w:rFonts w:ascii="VIC" w:hAnsi="VIC"/>
          <w:lang w:val="en-US"/>
        </w:rPr>
        <w:t>jiru akkamitti akka gargaartan</w:t>
      </w:r>
    </w:p>
    <w:p w14:paraId="1ED012B7" w14:textId="10526AFE" w:rsidR="008922CC" w:rsidRPr="00C21BE6" w:rsidRDefault="008922CC" w:rsidP="00C21BE6">
      <w:pPr>
        <w:pStyle w:val="Bullet1"/>
        <w:spacing w:afterLines="40" w:after="96" w:line="240" w:lineRule="auto"/>
        <w:rPr>
          <w:rFonts w:ascii="VIC" w:hAnsi="VIC"/>
        </w:rPr>
      </w:pPr>
      <w:r>
        <w:fldChar w:fldCharType="end"/>
      </w:r>
      <w:hyperlink r:id="rId17" w:history="1">
        <w:r w:rsidR="00C21BE6" w:rsidRPr="00C21BE6">
          <w:rPr>
            <w:rStyle w:val="Hyperlink"/>
            <w:rFonts w:ascii="VIC" w:hAnsi="VIC"/>
          </w:rPr>
          <w:t>Ati yookiin hiriyaan keessan gargaarsa fayyaa sammuu yoo barbaade</w:t>
        </w:r>
      </w:hyperlink>
    </w:p>
    <w:p w14:paraId="043A454F" w14:textId="664BC69B" w:rsidR="00B55C1E" w:rsidRPr="009A5593" w:rsidRDefault="00C21BE6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C21BE6">
        <w:rPr>
          <w:rFonts w:ascii="VIC" w:hAnsi="VIC" w:cs="Times New Roman (Headings CS)"/>
          <w:color w:val="1F1546" w:themeColor="text2"/>
          <w:sz w:val="28"/>
          <w:szCs w:val="28"/>
        </w:rPr>
        <w:t>Riisoorsiiwwan Fayyaa Sammuu</w:t>
      </w:r>
    </w:p>
    <w:p w14:paraId="694D5D77" w14:textId="6395BDCC" w:rsidR="00B55C1E" w:rsidRPr="009A5593" w:rsidRDefault="00C21BE6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18">
        <w:r w:rsidRPr="00C21BE6">
          <w:rPr>
            <w:rStyle w:val="Hyperlink"/>
            <w:rFonts w:ascii="VIC" w:hAnsi="VIC"/>
            <w:lang w:val="en-US"/>
          </w:rPr>
          <w:t>Meeshaalee Fayyaa Sammuu fi Na</w:t>
        </w:r>
      </w:hyperlink>
      <w:r w:rsidR="00B55C1E" w:rsidRPr="009A5593">
        <w:rPr>
          <w:rFonts w:ascii="VIC" w:hAnsi="VIC"/>
          <w:bCs/>
        </w:rPr>
        <w:t xml:space="preserve"> </w:t>
      </w:r>
      <w:r w:rsidR="00EF5D72" w:rsidRPr="009A5593">
        <w:rPr>
          <w:rFonts w:ascii="VIC" w:hAnsi="VIC"/>
          <w:bCs/>
        </w:rPr>
        <w:t>(</w:t>
      </w:r>
      <w:r w:rsidRPr="00C21BE6">
        <w:rPr>
          <w:rFonts w:ascii="VIC" w:hAnsi="VIC"/>
          <w:b/>
        </w:rPr>
        <w:t>Muummee Barnoota</w:t>
      </w:r>
      <w:r w:rsidR="00EF5D72" w:rsidRPr="009A5593">
        <w:rPr>
          <w:rFonts w:ascii="VIC" w:hAnsi="VIC"/>
          <w:bCs/>
        </w:rPr>
        <w:t>)</w:t>
      </w:r>
      <w:r w:rsidR="00B55C1E" w:rsidRPr="009A5593">
        <w:rPr>
          <w:rFonts w:ascii="VIC" w:hAnsi="VIC"/>
        </w:rPr>
        <w:t xml:space="preserve"> </w:t>
      </w:r>
      <w:r w:rsidRPr="00C21BE6">
        <w:rPr>
          <w:rFonts w:ascii="VIC" w:hAnsi="VIC"/>
          <w:bCs/>
        </w:rPr>
        <w:t>Gorsa dargaggoota fayyaa sammuu fi haala gaarii ofii isaanii akkamitti akka kunuunsan, hiriyyaa deeggaruu fi eessaa akka gargaarsa argatan irratti.</w:t>
      </w:r>
    </w:p>
    <w:p w14:paraId="580792E5" w14:textId="2A4C6CE7" w:rsidR="00B55C1E" w:rsidRPr="009A5593" w:rsidRDefault="00C21BE6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19">
        <w:r w:rsidRPr="00C21BE6">
          <w:rPr>
            <w:rStyle w:val="Hyperlink"/>
            <w:rFonts w:ascii="VIC" w:hAnsi="VIC"/>
            <w:lang w:val="en-US"/>
          </w:rPr>
          <w:t>Fayyaa Sammuu Hubachuu – waraqaa haqaa</w:t>
        </w:r>
      </w:hyperlink>
      <w:r w:rsidR="00B55C1E" w:rsidRPr="009A5593">
        <w:rPr>
          <w:rFonts w:ascii="VIC" w:hAnsi="VIC"/>
          <w:lang w:val="en-US"/>
        </w:rPr>
        <w:t xml:space="preserve"> </w:t>
      </w:r>
      <w:r w:rsidR="00B55C1E" w:rsidRPr="009A5593">
        <w:rPr>
          <w:rFonts w:ascii="VIC" w:hAnsi="VIC"/>
        </w:rPr>
        <w:t>(</w:t>
      </w:r>
      <w:r w:rsidR="00B55C1E" w:rsidRPr="009A5593">
        <w:rPr>
          <w:rFonts w:ascii="VIC" w:hAnsi="VIC"/>
          <w:b/>
        </w:rPr>
        <w:t>Orygen</w:t>
      </w:r>
      <w:r w:rsidR="00B55C1E" w:rsidRPr="009A5593">
        <w:rPr>
          <w:rFonts w:ascii="VIC" w:hAnsi="VIC"/>
        </w:rPr>
        <w:t>)</w:t>
      </w:r>
    </w:p>
    <w:p w14:paraId="359B2DEA" w14:textId="305B6EC2" w:rsidR="00B55C1E" w:rsidRPr="009A5593" w:rsidRDefault="00C21BE6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0">
        <w:r w:rsidRPr="00C21BE6">
          <w:rPr>
            <w:rStyle w:val="Hyperlink"/>
            <w:rFonts w:ascii="VIC" w:hAnsi="VIC"/>
            <w:lang w:val="en-US"/>
          </w:rPr>
          <w:t>Yeroo cimaa ta'e akkamitti akka dabarsitan</w:t>
        </w:r>
      </w:hyperlink>
      <w:r w:rsidR="00B55C1E" w:rsidRPr="009A5593">
        <w:rPr>
          <w:rFonts w:ascii="VIC" w:hAnsi="VIC"/>
          <w:lang w:val="en-US"/>
        </w:rPr>
        <w:t xml:space="preserve"> (</w:t>
      </w:r>
      <w:r w:rsidR="00B55C1E" w:rsidRPr="009A5593">
        <w:rPr>
          <w:rFonts w:ascii="VIC" w:hAnsi="VIC"/>
          <w:b/>
        </w:rPr>
        <w:t>headspace</w:t>
      </w:r>
      <w:r w:rsidR="00B55C1E" w:rsidRPr="009A5593">
        <w:rPr>
          <w:rFonts w:ascii="VIC" w:hAnsi="VIC"/>
        </w:rPr>
        <w:t>)</w:t>
      </w:r>
    </w:p>
    <w:p w14:paraId="1D3D31DE" w14:textId="01EFA471" w:rsidR="00B55C1E" w:rsidRPr="009A5593" w:rsidRDefault="00C21BE6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C21BE6">
          <w:rPr>
            <w:rStyle w:val="Hyperlink"/>
            <w:rFonts w:ascii="VIC" w:hAnsi="VIC"/>
            <w:lang w:val="en-US"/>
          </w:rPr>
          <w:t>Gara Jireenyaatti Seenuu (headspace keessan nageenyaan tursiisuuf)</w:t>
        </w:r>
      </w:hyperlink>
      <w:r w:rsidR="00B55C1E" w:rsidRPr="009A5593">
        <w:rPr>
          <w:rFonts w:ascii="VIC" w:hAnsi="VIC"/>
          <w:lang w:val="en-US"/>
        </w:rPr>
        <w:t xml:space="preserve"> (</w:t>
      </w:r>
      <w:r w:rsidR="00B55C1E" w:rsidRPr="009A5593">
        <w:rPr>
          <w:rFonts w:ascii="VIC" w:hAnsi="VIC"/>
          <w:b/>
        </w:rPr>
        <w:t>headspace</w:t>
      </w:r>
      <w:r w:rsidR="00B55C1E" w:rsidRPr="009A5593">
        <w:rPr>
          <w:rFonts w:ascii="VIC" w:hAnsi="VIC"/>
        </w:rPr>
        <w:t>)</w:t>
      </w:r>
    </w:p>
    <w:p w14:paraId="4FAECC8B" w14:textId="20FFCFB5" w:rsidR="00B55C1E" w:rsidRPr="009A5593" w:rsidRDefault="00C21BE6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 w:history="1">
        <w:r w:rsidRPr="00C21BE6">
          <w:rPr>
            <w:rStyle w:val="Hyperlink"/>
            <w:rFonts w:ascii="VIC" w:hAnsi="VIC"/>
          </w:rPr>
          <w:t>Qajeelfama fayyaa sammuu fi nageenyaa eeguu</w:t>
        </w:r>
      </w:hyperlink>
      <w:r w:rsidR="00B55C1E" w:rsidRPr="009A5593">
        <w:rPr>
          <w:rFonts w:ascii="VIC" w:hAnsi="VIC"/>
        </w:rPr>
        <w:t xml:space="preserve"> (</w:t>
      </w:r>
      <w:r w:rsidR="00B55C1E" w:rsidRPr="009A5593">
        <w:rPr>
          <w:rFonts w:ascii="VIC" w:hAnsi="VIC"/>
          <w:b/>
          <w:bCs/>
        </w:rPr>
        <w:t>Youth Central</w:t>
      </w:r>
      <w:r w:rsidR="00B55C1E" w:rsidRPr="009A5593">
        <w:rPr>
          <w:rFonts w:ascii="VIC" w:hAnsi="VIC"/>
        </w:rPr>
        <w:t>)</w:t>
      </w:r>
    </w:p>
    <w:p w14:paraId="282E6D6E" w14:textId="310B9D7D" w:rsidR="00894DA1" w:rsidRPr="009A5593" w:rsidRDefault="00C21BE6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C21BE6">
        <w:rPr>
          <w:rFonts w:ascii="VIC" w:hAnsi="VIC" w:cs="Times New Roman (Headings CS)"/>
          <w:color w:val="1F1546" w:themeColor="text2"/>
          <w:sz w:val="28"/>
          <w:szCs w:val="28"/>
        </w:rPr>
        <w:t>Deeggarsa Fayyaa Sammuu</w:t>
      </w:r>
    </w:p>
    <w:p w14:paraId="2F9435A0" w14:textId="77777777" w:rsidR="00C21BE6" w:rsidRPr="00C21BE6" w:rsidRDefault="00C21BE6" w:rsidP="00C21BE6">
      <w:pPr>
        <w:pStyle w:val="Bullet1"/>
        <w:spacing w:after="40"/>
        <w:rPr>
          <w:rFonts w:ascii="VIC" w:hAnsi="VIC"/>
          <w:b/>
        </w:rPr>
      </w:pPr>
      <w:r w:rsidRPr="00C21BE6">
        <w:rPr>
          <w:rFonts w:ascii="VIC" w:hAnsi="VIC"/>
          <w:bCs/>
        </w:rPr>
        <w:t>Deeggarsa Hatattamaaf</w:t>
      </w:r>
      <w:r w:rsidRPr="00C21BE6">
        <w:rPr>
          <w:rFonts w:ascii="VIC" w:hAnsi="VIC"/>
          <w:b/>
        </w:rPr>
        <w:t xml:space="preserve"> 000 qunnamuu</w:t>
      </w:r>
    </w:p>
    <w:p w14:paraId="744CEC6D" w14:textId="31D2B307" w:rsidR="00894DA1" w:rsidRPr="00C21BE6" w:rsidRDefault="00C21BE6" w:rsidP="00C21BE6">
      <w:pPr>
        <w:pStyle w:val="Bullet1"/>
        <w:spacing w:after="40"/>
        <w:rPr>
          <w:rFonts w:ascii="VIC" w:hAnsi="VIC"/>
          <w:bCs/>
        </w:rPr>
      </w:pPr>
      <w:r w:rsidRPr="00C21BE6">
        <w:rPr>
          <w:rFonts w:ascii="VIC" w:hAnsi="VIC"/>
          <w:b/>
        </w:rPr>
        <w:t xml:space="preserve">GP naannoo keessanii </w:t>
      </w:r>
      <w:r w:rsidRPr="00C21BE6">
        <w:rPr>
          <w:rFonts w:ascii="VIC" w:hAnsi="VIC"/>
          <w:bCs/>
        </w:rPr>
        <w:t>deeggarsa dabaaltaa isiniif ni kenna</w:t>
      </w:r>
    </w:p>
    <w:p w14:paraId="46171938" w14:textId="168C5EE5" w:rsidR="00894DA1" w:rsidRPr="009A5593" w:rsidRDefault="00C21BE6" w:rsidP="00C21BE6">
      <w:pPr>
        <w:pStyle w:val="Bullet1"/>
        <w:spacing w:after="40" w:line="240" w:lineRule="auto"/>
        <w:rPr>
          <w:rFonts w:ascii="VIC" w:hAnsi="VIC"/>
        </w:rPr>
      </w:pPr>
      <w:r w:rsidRPr="00C21BE6">
        <w:rPr>
          <w:rFonts w:ascii="VIC" w:hAnsi="VIC"/>
          <w:b/>
        </w:rPr>
        <w:t>Gorsa headspace</w:t>
      </w:r>
      <w:r w:rsidR="00894DA1" w:rsidRPr="009A5593">
        <w:rPr>
          <w:rFonts w:ascii="VIC" w:hAnsi="VIC"/>
        </w:rPr>
        <w:t xml:space="preserve">: </w:t>
      </w:r>
      <w:r w:rsidRPr="00C21BE6">
        <w:rPr>
          <w:rFonts w:ascii="VIC" w:hAnsi="VIC"/>
        </w:rPr>
        <w:t xml:space="preserve">Ijoolleen dargaggoo waggaa 12-25 gorsa karaa headspace toora oonlaayiniitiin argachuu danda'u. Yeroo ayyaana waggaa, </w:t>
      </w:r>
      <w:hyperlink r:id="rId23" w:history="1">
        <w:r w:rsidRPr="00C21BE6">
          <w:rPr>
            <w:rStyle w:val="Hyperlink"/>
            <w:rFonts w:ascii="VIC" w:hAnsi="VIC"/>
          </w:rPr>
          <w:t>gidduugala headspace naannoo keessan jiru</w:t>
        </w:r>
      </w:hyperlink>
      <w:r w:rsidRPr="00C21BE6">
        <w:rPr>
          <w:rFonts w:ascii="VIC" w:hAnsi="VIC"/>
        </w:rPr>
        <w:t xml:space="preserve"> haasofsiisuu dandeessu</w:t>
      </w:r>
    </w:p>
    <w:p w14:paraId="7F2F4A7D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eheadspace</w:t>
      </w:r>
      <w:r w:rsidRPr="009A5593">
        <w:rPr>
          <w:rFonts w:ascii="VIC" w:hAnsi="VIC"/>
        </w:rPr>
        <w:t xml:space="preserve">: 1800 650 890 </w:t>
      </w:r>
      <w:hyperlink r:id="rId24" w:history="1">
        <w:r w:rsidRPr="009A5593">
          <w:rPr>
            <w:rStyle w:val="Hyperlink"/>
            <w:rFonts w:ascii="VIC" w:hAnsi="VIC"/>
          </w:rPr>
          <w:t>www.headspace.org.au/eheadspace</w:t>
        </w:r>
      </w:hyperlink>
      <w:r w:rsidRPr="009A5593">
        <w:rPr>
          <w:rFonts w:ascii="VIC" w:hAnsi="VIC"/>
        </w:rPr>
        <w:t xml:space="preserve"> </w:t>
      </w:r>
    </w:p>
    <w:p w14:paraId="544992BF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Kids Helpline</w:t>
      </w:r>
      <w:r w:rsidRPr="009A5593">
        <w:rPr>
          <w:rFonts w:ascii="VIC" w:hAnsi="VIC"/>
        </w:rPr>
        <w:t xml:space="preserve">: 1800 551 800 </w:t>
      </w:r>
      <w:hyperlink r:id="rId25" w:history="1">
        <w:r w:rsidRPr="009A5593">
          <w:rPr>
            <w:rStyle w:val="Hyperlink"/>
            <w:rFonts w:ascii="VIC" w:hAnsi="VIC"/>
          </w:rPr>
          <w:t>www.kidshelpline.com.au</w:t>
        </w:r>
      </w:hyperlink>
      <w:r w:rsidRPr="009A5593">
        <w:rPr>
          <w:rFonts w:ascii="VIC" w:hAnsi="VIC"/>
        </w:rPr>
        <w:t xml:space="preserve"> </w:t>
      </w:r>
    </w:p>
    <w:p w14:paraId="258F949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Lifeline</w:t>
      </w:r>
      <w:r w:rsidRPr="009A5593">
        <w:rPr>
          <w:rFonts w:ascii="VIC" w:hAnsi="VIC"/>
        </w:rPr>
        <w:t xml:space="preserve">: 13 11 14 </w:t>
      </w:r>
      <w:hyperlink r:id="rId26" w:history="1">
        <w:r w:rsidRPr="009A5593">
          <w:rPr>
            <w:rStyle w:val="Hyperlink"/>
            <w:rFonts w:ascii="VIC" w:hAnsi="VIC"/>
          </w:rPr>
          <w:t>www.lifeline.org.au</w:t>
        </w:r>
      </w:hyperlink>
      <w:r w:rsidRPr="009A5593">
        <w:rPr>
          <w:rFonts w:ascii="VIC" w:hAnsi="VIC"/>
        </w:rPr>
        <w:t xml:space="preserve"> </w:t>
      </w:r>
    </w:p>
    <w:p w14:paraId="1044FBBE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Beyond Blue</w:t>
      </w:r>
      <w:r w:rsidRPr="009A5593">
        <w:rPr>
          <w:rFonts w:ascii="VIC" w:hAnsi="VIC"/>
        </w:rPr>
        <w:t xml:space="preserve">: 1300 224 636 </w:t>
      </w:r>
      <w:hyperlink r:id="rId27" w:history="1">
        <w:r w:rsidRPr="009A5593">
          <w:rPr>
            <w:rStyle w:val="Hyperlink"/>
            <w:rFonts w:ascii="VIC" w:hAnsi="VIC"/>
          </w:rPr>
          <w:t>www.beyondblue.org.au</w:t>
        </w:r>
      </w:hyperlink>
      <w:r w:rsidRPr="009A5593">
        <w:rPr>
          <w:rFonts w:ascii="VIC" w:hAnsi="VIC"/>
        </w:rPr>
        <w:t xml:space="preserve"> </w:t>
      </w:r>
    </w:p>
    <w:p w14:paraId="417A5E0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ab/>
        <w:t>Head to Health</w:t>
      </w:r>
      <w:r w:rsidRPr="009A5593">
        <w:rPr>
          <w:rFonts w:ascii="VIC" w:hAnsi="VIC"/>
        </w:rPr>
        <w:t xml:space="preserve">: 1800 595 212 </w:t>
      </w:r>
      <w:hyperlink r:id="rId28" w:history="1">
        <w:r w:rsidRPr="009A5593">
          <w:rPr>
            <w:rStyle w:val="Hyperlink"/>
            <w:rFonts w:ascii="VIC" w:hAnsi="VIC"/>
          </w:rPr>
          <w:t>https://www.medicarementalhealth.gov.au/head-to-health-clinics-victoria</w:t>
        </w:r>
      </w:hyperlink>
      <w:r w:rsidRPr="009A5593">
        <w:rPr>
          <w:rFonts w:ascii="VIC" w:hAnsi="VIC"/>
        </w:rPr>
        <w:t xml:space="preserve"> </w:t>
      </w:r>
    </w:p>
    <w:p w14:paraId="0E76CAC7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  <w:bCs/>
        </w:rPr>
        <w:t>Suicide Call Back Service</w:t>
      </w:r>
      <w:r w:rsidRPr="009A5593">
        <w:rPr>
          <w:rFonts w:ascii="VIC" w:hAnsi="VIC"/>
        </w:rPr>
        <w:t xml:space="preserve">: 1300 659 467 </w:t>
      </w:r>
      <w:hyperlink r:id="rId29">
        <w:r w:rsidRPr="009A5593">
          <w:rPr>
            <w:rStyle w:val="Hyperlink"/>
            <w:rFonts w:ascii="VIC" w:hAnsi="VIC"/>
          </w:rPr>
          <w:t>www.suicidecallbackservice.org.au</w:t>
        </w:r>
      </w:hyperlink>
      <w:r w:rsidRPr="009A5593">
        <w:rPr>
          <w:rFonts w:ascii="VIC" w:hAnsi="VIC"/>
        </w:rPr>
        <w:t xml:space="preserve"> </w:t>
      </w:r>
    </w:p>
    <w:p w14:paraId="3B95811A" w14:textId="45A7670B" w:rsidR="56A0007A" w:rsidRPr="009A5593" w:rsidRDefault="00C21BE6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C21BE6">
        <w:rPr>
          <w:rFonts w:ascii="VIC" w:eastAsia="Segoe UI" w:hAnsi="VIC" w:cs="Segoe UI"/>
          <w:bCs w:val="0"/>
          <w:color w:val="341A51"/>
          <w:sz w:val="28"/>
          <w:szCs w:val="28"/>
        </w:rPr>
        <w:t>Nageenyaa fi fayyummaa toora irraa</w:t>
      </w:r>
    </w:p>
    <w:p w14:paraId="403B169E" w14:textId="5636ED98" w:rsidR="56A0007A" w:rsidRPr="009A5593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0">
        <w:r w:rsidRPr="009A5593">
          <w:rPr>
            <w:rStyle w:val="Hyperlink"/>
            <w:rFonts w:ascii="VIC" w:eastAsia="Arial" w:hAnsi="VIC" w:cs="Arial"/>
          </w:rPr>
          <w:t>Safe Socials</w:t>
        </w:r>
      </w:hyperlink>
      <w:r w:rsidRPr="009A5593">
        <w:rPr>
          <w:rFonts w:ascii="VIC" w:eastAsia="Arial" w:hAnsi="VIC" w:cs="Arial"/>
          <w:color w:val="000000"/>
          <w:u w:val="single"/>
        </w:rPr>
        <w:t xml:space="preserve"> (</w:t>
      </w:r>
      <w:r w:rsidR="009F1FE2" w:rsidRPr="009F1FE2">
        <w:rPr>
          <w:rFonts w:ascii="VIC" w:eastAsia="Arial" w:hAnsi="VIC" w:cs="Arial"/>
          <w:b/>
          <w:bCs/>
          <w:color w:val="000000"/>
        </w:rPr>
        <w:t>Muummee Barnootaa</w:t>
      </w:r>
      <w:r w:rsidRPr="009A5593">
        <w:rPr>
          <w:rFonts w:ascii="VIC" w:eastAsia="Arial" w:hAnsi="VIC" w:cs="Arial"/>
          <w:color w:val="000000"/>
        </w:rPr>
        <w:t>)</w:t>
      </w:r>
    </w:p>
    <w:p w14:paraId="1000EDC5" w14:textId="7E1687E4" w:rsidR="56A0007A" w:rsidRPr="009A5593" w:rsidRDefault="009F1FE2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1">
        <w:r w:rsidRPr="009F1FE2">
          <w:rPr>
            <w:rStyle w:val="Hyperlink"/>
            <w:rFonts w:ascii="VIC" w:eastAsia="Arial" w:hAnsi="VIC" w:cs="Arial"/>
          </w:rPr>
          <w:t>Waraqaa haqaa barattoota sadarkaa lammaffaatiif</w:t>
        </w:r>
      </w:hyperlink>
    </w:p>
    <w:p w14:paraId="4D4832D4" w14:textId="6E7ECDBF" w:rsidR="56A0007A" w:rsidRPr="009A5593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9A5593">
          <w:rPr>
            <w:rStyle w:val="Hyperlink"/>
            <w:rFonts w:ascii="VIC" w:eastAsia="Arial" w:hAnsi="VIC" w:cs="Arial"/>
          </w:rPr>
          <w:t>ScrollSafe</w:t>
        </w:r>
      </w:hyperlink>
      <w:r w:rsidRPr="009A5593">
        <w:rPr>
          <w:rFonts w:ascii="VIC" w:eastAsia="Arial" w:hAnsi="VIC" w:cs="Arial"/>
          <w:color w:val="000000"/>
        </w:rPr>
        <w:t xml:space="preserve"> (</w:t>
      </w:r>
      <w:r w:rsidRPr="009A5593">
        <w:rPr>
          <w:rFonts w:ascii="VIC" w:eastAsia="Arial" w:hAnsi="VIC" w:cs="Arial"/>
          <w:b/>
          <w:bCs/>
          <w:color w:val="000000"/>
        </w:rPr>
        <w:t>Orygen</w:t>
      </w:r>
      <w:r w:rsidRPr="009A5593">
        <w:rPr>
          <w:rFonts w:ascii="VIC" w:eastAsia="Arial" w:hAnsi="VIC" w:cs="Arial"/>
          <w:color w:val="000000"/>
        </w:rPr>
        <w:t>)</w:t>
      </w:r>
    </w:p>
    <w:p w14:paraId="487DCB6A" w14:textId="0F524CB0" w:rsidR="56A0007A" w:rsidRPr="009A5593" w:rsidRDefault="009F1FE2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9F1FE2">
          <w:rPr>
            <w:rStyle w:val="Hyperlink"/>
            <w:rFonts w:ascii="VIC" w:eastAsia="Arial" w:hAnsi="VIC" w:cs="Arial"/>
          </w:rPr>
          <w:t>Qajeelcha ijoolleedhaaf</w:t>
        </w:r>
      </w:hyperlink>
    </w:p>
    <w:p w14:paraId="3502F21F" w14:textId="2B6555A2" w:rsidR="56A0007A" w:rsidRPr="009A5593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9A5593">
          <w:rPr>
            <w:rStyle w:val="Hyperlink"/>
            <w:rFonts w:ascii="VIC" w:eastAsia="Arial" w:hAnsi="VIC" w:cs="Arial"/>
          </w:rPr>
          <w:t>TL;DR</w:t>
        </w:r>
      </w:hyperlink>
    </w:p>
    <w:p w14:paraId="31D9A4B9" w14:textId="5F8F6F0E" w:rsidR="56A0007A" w:rsidRPr="009A5593" w:rsidRDefault="009F1FE2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9F1FE2">
          <w:rPr>
            <w:rStyle w:val="Hyperlink"/>
            <w:rFonts w:ascii="VIC" w:eastAsia="Arial" w:hAnsi="VIC" w:cs="Arial"/>
          </w:rPr>
          <w:t>Karoora Fayyummaa Dijitaalaa</w:t>
        </w:r>
      </w:hyperlink>
    </w:p>
    <w:p w14:paraId="07A6A334" w14:textId="50294450" w:rsidR="00FE7EDD" w:rsidRPr="009F1FE2" w:rsidRDefault="009F1FE2" w:rsidP="009F1FE2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6">
        <w:r w:rsidRPr="009F1FE2">
          <w:rPr>
            <w:rStyle w:val="Hyperlink"/>
            <w:rFonts w:ascii="VIC" w:eastAsia="Arial" w:hAnsi="VIC" w:cs="Arial"/>
          </w:rPr>
          <w:t>Daangessiiwwan umurii miidiyaa hawaasaa</w:t>
        </w:r>
      </w:hyperlink>
      <w:r w:rsidR="56A0007A" w:rsidRPr="009A5593">
        <w:rPr>
          <w:rFonts w:ascii="VIC" w:eastAsia="Arial" w:hAnsi="VIC" w:cs="Arial"/>
          <w:color w:val="000000"/>
        </w:rPr>
        <w:t xml:space="preserve"> (</w:t>
      </w:r>
      <w:r w:rsidR="56A0007A" w:rsidRPr="009A5593">
        <w:rPr>
          <w:rFonts w:ascii="VIC" w:eastAsia="Arial" w:hAnsi="VIC" w:cs="Arial"/>
          <w:b/>
          <w:bCs/>
          <w:color w:val="000000"/>
        </w:rPr>
        <w:t>eSafety Commissione</w:t>
      </w:r>
      <w:r w:rsidR="56A0007A" w:rsidRPr="00E15D5C">
        <w:rPr>
          <w:rFonts w:ascii="VIC" w:eastAsia="Arial" w:hAnsi="VIC" w:cs="Arial"/>
          <w:b/>
          <w:bCs/>
          <w:color w:val="000000"/>
        </w:rPr>
        <w:t>r</w:t>
      </w:r>
      <w:r w:rsidR="56A0007A" w:rsidRPr="009A5593">
        <w:rPr>
          <w:rFonts w:ascii="VIC" w:eastAsia="Arial" w:hAnsi="VIC" w:cs="Arial"/>
          <w:color w:val="000000"/>
        </w:rPr>
        <w:t>)</w:t>
      </w:r>
    </w:p>
    <w:p w14:paraId="59B826F8" w14:textId="3820FA82" w:rsidR="0099182D" w:rsidRPr="009A5593" w:rsidRDefault="009F1FE2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F1FE2">
        <w:rPr>
          <w:rFonts w:ascii="VIC" w:hAnsi="VIC" w:cs="Times New Roman (Headings CS)"/>
          <w:color w:val="1F1546" w:themeColor="text2"/>
          <w:sz w:val="28"/>
          <w:szCs w:val="28"/>
        </w:rPr>
        <w:t>Ofiin</w:t>
      </w:r>
      <w:r w:rsidRPr="009F1FE2">
        <w:rPr>
          <w:rFonts w:ascii="Cambria Math" w:hAnsi="Cambria Math" w:cs="Cambria Math"/>
          <w:color w:val="1F1546" w:themeColor="text2"/>
          <w:sz w:val="28"/>
          <w:szCs w:val="28"/>
        </w:rPr>
        <w:t>‑</w:t>
      </w:r>
      <w:r w:rsidRPr="009F1FE2">
        <w:rPr>
          <w:rFonts w:ascii="VIC" w:hAnsi="VIC" w:cs="Times New Roman (Headings CS)"/>
          <w:color w:val="1F1546" w:themeColor="text2"/>
          <w:sz w:val="28"/>
          <w:szCs w:val="28"/>
        </w:rPr>
        <w:t>of miidhuu fi of ajjeechaa ittisuuf riisoorsiiwwan jiran</w:t>
      </w:r>
    </w:p>
    <w:p w14:paraId="08BBE38B" w14:textId="068DC04F" w:rsidR="0099182D" w:rsidRPr="009A5593" w:rsidRDefault="009F1FE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7">
        <w:r w:rsidRPr="009F1FE2">
          <w:rPr>
            <w:rStyle w:val="Hyperlink"/>
            <w:rFonts w:ascii="VIC" w:hAnsi="VIC"/>
            <w:lang w:val="en-US"/>
          </w:rPr>
          <w:t>Karoora kunuunsa fayyaa sammuu argachuuf</w:t>
        </w:r>
      </w:hyperlink>
      <w:r w:rsidR="0099182D" w:rsidRPr="009A5593">
        <w:rPr>
          <w:rFonts w:ascii="VIC" w:hAnsi="VIC"/>
          <w:lang w:val="en-US"/>
        </w:rPr>
        <w:t xml:space="preserve"> </w:t>
      </w:r>
      <w:r w:rsidR="0099182D" w:rsidRPr="009A5593">
        <w:rPr>
          <w:rFonts w:ascii="VIC" w:hAnsi="VIC"/>
        </w:rPr>
        <w:t>(</w:t>
      </w:r>
      <w:r w:rsidR="0099182D" w:rsidRPr="009A5593">
        <w:rPr>
          <w:rFonts w:ascii="VIC" w:hAnsi="VIC"/>
          <w:b/>
        </w:rPr>
        <w:t>ReachOut</w:t>
      </w:r>
      <w:r w:rsidR="0099182D" w:rsidRPr="009A5593">
        <w:rPr>
          <w:rFonts w:ascii="VIC" w:hAnsi="VIC"/>
        </w:rPr>
        <w:t>)</w:t>
      </w:r>
    </w:p>
    <w:p w14:paraId="2B15111B" w14:textId="0F0768B4" w:rsidR="0099182D" w:rsidRPr="009A5593" w:rsidRDefault="009F1FE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8">
        <w:r w:rsidRPr="009F1FE2">
          <w:rPr>
            <w:rStyle w:val="Hyperlink"/>
            <w:rFonts w:ascii="VIC" w:hAnsi="VIC"/>
            <w:lang w:val="en-US"/>
          </w:rPr>
          <w:t>Waayee of miidhuun walqabatee waanti beekuu qabdan argachuuf</w:t>
        </w:r>
      </w:hyperlink>
      <w:r w:rsidR="0099182D" w:rsidRPr="009A5593">
        <w:rPr>
          <w:rFonts w:ascii="VIC" w:hAnsi="VIC"/>
          <w:lang w:val="en-US"/>
        </w:rPr>
        <w:t xml:space="preserve"> </w:t>
      </w:r>
      <w:r w:rsidR="0099182D" w:rsidRPr="009A5593">
        <w:rPr>
          <w:rFonts w:ascii="VIC" w:hAnsi="VIC"/>
        </w:rPr>
        <w:t>(</w:t>
      </w:r>
      <w:r w:rsidR="0099182D" w:rsidRPr="009A5593">
        <w:rPr>
          <w:rFonts w:ascii="VIC" w:hAnsi="VIC"/>
          <w:b/>
        </w:rPr>
        <w:t>headspace</w:t>
      </w:r>
      <w:r w:rsidR="0099182D" w:rsidRPr="009A5593">
        <w:rPr>
          <w:rFonts w:ascii="VIC" w:hAnsi="VIC"/>
        </w:rPr>
        <w:t>)</w:t>
      </w:r>
    </w:p>
    <w:p w14:paraId="00E5ACEC" w14:textId="6FD0A202" w:rsidR="0099182D" w:rsidRPr="00D23C68" w:rsidRDefault="009F1FE2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39">
        <w:r w:rsidRPr="009F1FE2">
          <w:rPr>
            <w:rStyle w:val="Hyperlink"/>
            <w:rFonts w:ascii="VIC" w:hAnsi="VIC"/>
            <w:lang w:val="en-US"/>
          </w:rPr>
          <w:t>Namni tokko ofiin of ajjeesuuf yeroo yaadutti akkamittiin gargaaruu akka dandeessan</w:t>
        </w:r>
      </w:hyperlink>
      <w:r w:rsidR="0099182D" w:rsidRPr="009A5593">
        <w:rPr>
          <w:rFonts w:ascii="VIC" w:hAnsi="VIC"/>
          <w:b/>
          <w:lang w:val="en-US"/>
        </w:rPr>
        <w:t xml:space="preserve"> </w:t>
      </w:r>
      <w:r w:rsidR="0099182D" w:rsidRPr="00D23C68">
        <w:rPr>
          <w:rFonts w:ascii="VIC" w:hAnsi="VIC"/>
        </w:rPr>
        <w:t>(</w:t>
      </w:r>
      <w:r w:rsidR="0099182D" w:rsidRPr="00D23C68">
        <w:rPr>
          <w:rFonts w:ascii="VIC" w:hAnsi="VIC"/>
          <w:b/>
        </w:rPr>
        <w:t>SANE Australia</w:t>
      </w:r>
      <w:r w:rsidR="0099182D" w:rsidRPr="00D23C68">
        <w:rPr>
          <w:rFonts w:ascii="VIC" w:hAnsi="VIC"/>
        </w:rPr>
        <w:t>)</w:t>
      </w:r>
    </w:p>
    <w:p w14:paraId="7D89F4A4" w14:textId="7F061794" w:rsidR="004413CF" w:rsidRPr="009A5593" w:rsidRDefault="009F1FE2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F1FE2">
        <w:rPr>
          <w:rFonts w:ascii="VIC" w:hAnsi="VIC" w:cs="Times New Roman (Headings CS)"/>
          <w:color w:val="1F1546" w:themeColor="text2"/>
          <w:sz w:val="28"/>
          <w:szCs w:val="28"/>
        </w:rPr>
        <w:t>Qabeenyota(riisoorsiiwwanii) fi deeggarsa jeequmsa maatii keessaa</w:t>
      </w:r>
    </w:p>
    <w:p w14:paraId="307B36CF" w14:textId="49ABAC0C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Safe Steps</w:t>
      </w:r>
      <w:r w:rsidRPr="009A5593">
        <w:rPr>
          <w:rFonts w:ascii="VIC" w:hAnsi="VIC"/>
        </w:rPr>
        <w:t xml:space="preserve">: 1800 015 188 </w:t>
      </w:r>
      <w:hyperlink r:id="rId40" w:history="1">
        <w:r w:rsidR="00562CF2" w:rsidRPr="009A5593">
          <w:rPr>
            <w:rStyle w:val="Hyperlink"/>
            <w:rFonts w:ascii="VIC" w:hAnsi="VIC"/>
          </w:rPr>
          <w:t>www.safesteps.org.au</w:t>
        </w:r>
      </w:hyperlink>
      <w:r w:rsidR="00562CF2" w:rsidRPr="009A5593">
        <w:rPr>
          <w:rFonts w:ascii="VIC" w:hAnsi="VIC"/>
        </w:rPr>
        <w:t xml:space="preserve"> </w:t>
      </w:r>
    </w:p>
    <w:p w14:paraId="4B6C6011" w14:textId="122FFC56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1800RESPECT</w:t>
      </w:r>
      <w:r w:rsidRPr="009A5593">
        <w:rPr>
          <w:rFonts w:ascii="VIC" w:hAnsi="VIC"/>
        </w:rPr>
        <w:t>: 1800 737 732</w:t>
      </w:r>
      <w:r w:rsidR="003F4902" w:rsidRPr="009A5593">
        <w:rPr>
          <w:rFonts w:ascii="VIC" w:hAnsi="VIC"/>
        </w:rPr>
        <w:t xml:space="preserve"> </w:t>
      </w:r>
      <w:hyperlink r:id="rId41" w:history="1">
        <w:r w:rsidR="00562CF2" w:rsidRPr="009A5593">
          <w:rPr>
            <w:rStyle w:val="Hyperlink"/>
            <w:rFonts w:ascii="VIC" w:hAnsi="VIC"/>
          </w:rPr>
          <w:t>www.1800respect.org.au</w:t>
        </w:r>
      </w:hyperlink>
      <w:r w:rsidR="00562CF2" w:rsidRPr="009A5593">
        <w:rPr>
          <w:rFonts w:ascii="VIC" w:hAnsi="VIC"/>
        </w:rPr>
        <w:t xml:space="preserve"> </w:t>
      </w:r>
    </w:p>
    <w:p w14:paraId="15CC1898" w14:textId="3A6C6DFB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What’s okay at home</w:t>
      </w:r>
      <w:r w:rsidRPr="009A5593">
        <w:rPr>
          <w:rFonts w:ascii="VIC" w:hAnsi="VIC"/>
        </w:rPr>
        <w:t>:</w:t>
      </w:r>
      <w:r w:rsidR="003F4902" w:rsidRPr="009A5593">
        <w:rPr>
          <w:rFonts w:ascii="VIC" w:hAnsi="VIC"/>
        </w:rPr>
        <w:t xml:space="preserve"> </w:t>
      </w:r>
      <w:hyperlink r:id="rId42" w:history="1">
        <w:r w:rsidR="003F4902" w:rsidRPr="009A5593">
          <w:rPr>
            <w:rStyle w:val="Hyperlink"/>
            <w:rFonts w:ascii="VIC" w:hAnsi="VIC"/>
            <w:color w:val="0070C0"/>
          </w:rPr>
          <w:t>www.woah.</w:t>
        </w:r>
        <w:bookmarkStart w:id="0" w:name="_Hlt203569311"/>
        <w:bookmarkStart w:id="1" w:name="_Hlt203569312"/>
        <w:r w:rsidR="003F4902" w:rsidRPr="009A5593">
          <w:rPr>
            <w:rStyle w:val="Hyperlink"/>
            <w:rFonts w:ascii="VIC" w:hAnsi="VIC"/>
            <w:color w:val="0070C0"/>
          </w:rPr>
          <w:t>o</w:t>
        </w:r>
        <w:bookmarkEnd w:id="0"/>
        <w:bookmarkEnd w:id="1"/>
        <w:r w:rsidR="003F4902" w:rsidRPr="009A5593">
          <w:rPr>
            <w:rStyle w:val="Hyperlink"/>
            <w:rFonts w:ascii="VIC" w:hAnsi="VIC"/>
            <w:color w:val="0070C0"/>
          </w:rPr>
          <w:t>rg.au</w:t>
        </w:r>
      </w:hyperlink>
      <w:r w:rsidR="003F4902" w:rsidRPr="009A5593">
        <w:rPr>
          <w:rFonts w:ascii="VIC" w:hAnsi="VIC"/>
          <w:color w:val="0070C0"/>
        </w:rPr>
        <w:t xml:space="preserve"> </w:t>
      </w:r>
    </w:p>
    <w:p w14:paraId="2DFDEA04" w14:textId="0F889EA9" w:rsidR="0099182D" w:rsidRPr="009A5593" w:rsidRDefault="009F1FE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3" w:history="1">
        <w:r w:rsidRPr="009F1FE2">
          <w:rPr>
            <w:rStyle w:val="Hyperlink"/>
            <w:rFonts w:ascii="VIC" w:hAnsi="VIC"/>
            <w:color w:val="0070C0"/>
            <w:lang w:val="en-US"/>
          </w:rPr>
          <w:t>Deeggarsa Jeequmsa Maatii Keessaa</w:t>
        </w:r>
        <w:r w:rsidR="00E154C5" w:rsidRPr="009A5593">
          <w:rPr>
            <w:rFonts w:ascii="VIC" w:hAnsi="VIC"/>
            <w:b/>
            <w:color w:val="0070C0"/>
            <w:lang w:val="en-US"/>
          </w:rPr>
          <w:t xml:space="preserve"> </w:t>
        </w:r>
      </w:hyperlink>
    </w:p>
    <w:sectPr w:rsidR="0099182D" w:rsidRPr="009A5593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FF4E" w14:textId="77777777" w:rsidR="00D44B85" w:rsidRDefault="00D44B85" w:rsidP="00777667">
      <w:r>
        <w:separator/>
      </w:r>
    </w:p>
  </w:endnote>
  <w:endnote w:type="continuationSeparator" w:id="0">
    <w:p w14:paraId="16FC1DE6" w14:textId="77777777" w:rsidR="00D44B85" w:rsidRDefault="00D44B85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FF37" w14:textId="77777777" w:rsidR="00D44B85" w:rsidRDefault="00D44B85" w:rsidP="00777667">
      <w:r>
        <w:separator/>
      </w:r>
    </w:p>
  </w:footnote>
  <w:footnote w:type="continuationSeparator" w:id="0">
    <w:p w14:paraId="17E3AA4D" w14:textId="77777777" w:rsidR="00D44B85" w:rsidRDefault="00D44B85" w:rsidP="00777667">
      <w:r>
        <w:continuationSeparator/>
      </w:r>
    </w:p>
  </w:footnote>
  <w:footnote w:id="1">
    <w:p w14:paraId="33175494" w14:textId="16EDA069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="001C66E9" w:rsidRPr="00EF5D72">
        <w:rPr>
          <w:rFonts w:ascii="VIC" w:hAnsi="VIC"/>
          <w:sz w:val="16"/>
          <w:szCs w:val="16"/>
        </w:rPr>
        <w:t xml:space="preserve"> </w:t>
      </w:r>
      <w:r w:rsidRPr="00EF5D72">
        <w:rPr>
          <w:rFonts w:ascii="VIC" w:hAnsi="VIC"/>
          <w:sz w:val="16"/>
          <w:szCs w:val="16"/>
        </w:rPr>
        <w:t xml:space="preserve">headspace – </w:t>
      </w:r>
      <w:r w:rsidR="00C21BE6" w:rsidRPr="00C21BE6">
        <w:rPr>
          <w:rFonts w:ascii="VIC" w:hAnsi="VIC"/>
          <w:sz w:val="16"/>
          <w:szCs w:val="16"/>
        </w:rPr>
        <w:t>deeggarsa argadhaa</w:t>
      </w:r>
      <w:r w:rsidR="00E154C5" w:rsidRPr="00EF5D72">
        <w:rPr>
          <w:rFonts w:ascii="VIC" w:hAnsi="VIC"/>
          <w:sz w:val="16"/>
          <w:szCs w:val="16"/>
        </w:rPr>
        <w:t xml:space="preserve"> </w:t>
      </w:r>
      <w:hyperlink r:id="rId1" w:history="1">
        <w:r w:rsidR="00E154C5" w:rsidRPr="00EF5D72">
          <w:rPr>
            <w:rStyle w:val="Hyperlink"/>
            <w:rFonts w:ascii="VIC" w:hAnsi="VIC"/>
            <w:sz w:val="16"/>
            <w:szCs w:val="16"/>
          </w:rPr>
          <w:t>https://headspace.org.au/</w:t>
        </w:r>
      </w:hyperlink>
      <w:r w:rsidR="00E154C5" w:rsidRPr="00EF5D72">
        <w:rPr>
          <w:rFonts w:ascii="VIC" w:hAnsi="VIC"/>
          <w:sz w:val="16"/>
          <w:szCs w:val="16"/>
        </w:rPr>
        <w:t xml:space="preserve"> </w:t>
      </w:r>
    </w:p>
  </w:footnote>
  <w:footnote w:id="2">
    <w:p w14:paraId="4FB5795B" w14:textId="3C014E3C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Pr="00EF5D72">
        <w:rPr>
          <w:rFonts w:ascii="VIC" w:hAnsi="VIC"/>
          <w:sz w:val="16"/>
          <w:szCs w:val="16"/>
        </w:rPr>
        <w:t xml:space="preserve"> </w:t>
      </w:r>
      <w:r w:rsidR="00C21BE6" w:rsidRPr="00C21BE6">
        <w:rPr>
          <w:rFonts w:ascii="VIC" w:hAnsi="VIC"/>
          <w:sz w:val="16"/>
          <w:szCs w:val="16"/>
        </w:rPr>
        <w:t>headspace ‘mental health and you’ poostaraa</w:t>
      </w:r>
      <w:r w:rsidRPr="00EF5D72">
        <w:rPr>
          <w:rFonts w:ascii="VIC" w:hAnsi="VIC"/>
          <w:sz w:val="16"/>
          <w:szCs w:val="16"/>
        </w:rPr>
        <w:t xml:space="preserve"> </w:t>
      </w:r>
      <w:hyperlink r:id="rId2" w:history="1">
        <w:r w:rsidRPr="00EF5D72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EF5D72">
        <w:rPr>
          <w:rFonts w:ascii="VIC" w:hAnsi="VIC"/>
          <w:sz w:val="16"/>
          <w:szCs w:val="16"/>
        </w:rPr>
        <w:t xml:space="preserve"> </w:t>
      </w:r>
      <w:r w:rsidR="00C21BE6" w:rsidRPr="00C21BE6">
        <w:rPr>
          <w:rFonts w:ascii="VIC" w:hAnsi="VIC"/>
          <w:sz w:val="16"/>
          <w:szCs w:val="16"/>
        </w:rPr>
        <w:t>fi headspace – ijoolleen dargaggoo haalaan akka nyaatanii fi hiriiba gaarii argataniif gargaaruu</w:t>
      </w:r>
      <w:r w:rsidR="00394166" w:rsidRPr="00EF5D72">
        <w:rPr>
          <w:rFonts w:ascii="VIC" w:hAnsi="VIC"/>
          <w:sz w:val="16"/>
          <w:szCs w:val="16"/>
        </w:rPr>
        <w:t xml:space="preserve">: </w:t>
      </w:r>
      <w:hyperlink r:id="rId3" w:history="1">
        <w:r w:rsidR="00394166" w:rsidRPr="00EF5D72">
          <w:rPr>
            <w:rStyle w:val="Hyperlink"/>
            <w:rFonts w:ascii="VIC" w:hAnsi="VIC"/>
            <w:sz w:val="16"/>
            <w:szCs w:val="16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61C09C5E"/>
    <w:lvl w:ilvl="0" w:tplc="493034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74878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4DC6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36FFF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4FB7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A6946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852FF"/>
    <w:rsid w:val="00987E51"/>
    <w:rsid w:val="0099182D"/>
    <w:rsid w:val="009A5593"/>
    <w:rsid w:val="009B2102"/>
    <w:rsid w:val="009F1FE2"/>
    <w:rsid w:val="009F6A77"/>
    <w:rsid w:val="00A02D82"/>
    <w:rsid w:val="00A25FF3"/>
    <w:rsid w:val="00A27B7D"/>
    <w:rsid w:val="00A31926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B764C"/>
    <w:rsid w:val="00BB7678"/>
    <w:rsid w:val="00BC1E36"/>
    <w:rsid w:val="00BC2827"/>
    <w:rsid w:val="00BD1593"/>
    <w:rsid w:val="00BE00DA"/>
    <w:rsid w:val="00C054C4"/>
    <w:rsid w:val="00C1192D"/>
    <w:rsid w:val="00C21BE6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14311"/>
    <w:rsid w:val="00D169BA"/>
    <w:rsid w:val="00D23C68"/>
    <w:rsid w:val="00D44B85"/>
    <w:rsid w:val="00D64C81"/>
    <w:rsid w:val="00D85CD4"/>
    <w:rsid w:val="00D91402"/>
    <w:rsid w:val="00D973EE"/>
    <w:rsid w:val="00D9777A"/>
    <w:rsid w:val="00DA5277"/>
    <w:rsid w:val="00DC0262"/>
    <w:rsid w:val="00DC4D0D"/>
    <w:rsid w:val="00DD5DE5"/>
    <w:rsid w:val="00DE0587"/>
    <w:rsid w:val="00DE236E"/>
    <w:rsid w:val="00DE5010"/>
    <w:rsid w:val="00DE6B5D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D59E9"/>
    <w:rsid w:val="00EF33A9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education.vic.gov.au/school/teachers/health/mentalhealth/Pages/mentalhealthtoolkit.aspx" TargetMode="External"/><Relationship Id="rId26" Type="http://schemas.openxmlformats.org/officeDocument/2006/relationships/hyperlink" Target="http://www.lifeline.org.au" TargetMode="External"/><Relationship Id="rId39" Type="http://schemas.openxmlformats.org/officeDocument/2006/relationships/hyperlink" Target="https://www.sane.org/information-and-resources/facts-and-guides/sane-steps-how-to-help-when-someone-is-suicidal" TargetMode="External"/><Relationship Id="rId21" Type="http://schemas.openxmlformats.org/officeDocument/2006/relationships/hyperlink" Target="https://headspace.org.au/young-people/get-in-to-life-to-keep-your-headspace-healthy/" TargetMode="External"/><Relationship Id="rId34" Type="http://schemas.openxmlformats.org/officeDocument/2006/relationships/hyperlink" Target="https://www.orygen.org.au/Training/Resources/digital-technology/ScrollSafe/Young-People/ScrollSafe-TL;DR" TargetMode="External"/><Relationship Id="rId42" Type="http://schemas.openxmlformats.org/officeDocument/2006/relationships/hyperlink" Target="http://www.woah.org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headspace.org.au/eheadspace" TargetMode="External"/><Relationship Id="rId32" Type="http://schemas.openxmlformats.org/officeDocument/2006/relationships/hyperlink" Target="https://www.orygen.org.au/Training/Resources/digital-technology/ScrollSafe/Young-People" TargetMode="External"/><Relationship Id="rId37" Type="http://schemas.openxmlformats.org/officeDocument/2006/relationships/hyperlink" Target="https://au.reachout.com/articles/part-1-getting-yourself-a-mental-health-care-plan" TargetMode="External"/><Relationship Id="rId40" Type="http://schemas.openxmlformats.org/officeDocument/2006/relationships/hyperlink" Target="http://www.safesteps.org.au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headspace-centres/" TargetMode="External"/><Relationship Id="rId28" Type="http://schemas.openxmlformats.org/officeDocument/2006/relationships/hyperlink" Target="https://www.medicarementalhealth.gov.au/head-to-health-clinics-victoria" TargetMode="External"/><Relationship Id="rId36" Type="http://schemas.openxmlformats.org/officeDocument/2006/relationships/hyperlink" Target="https://www.esafety.gov.au/about-us/industry-regulation/social-media-age-restric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1" Type="http://schemas.openxmlformats.org/officeDocument/2006/relationships/hyperlink" Target="https://www.vic.gov.au/safe-socials-students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www.youthcentral.vic.gov.au/health-and-wellbeing/managing-your-health/guide-mental-health-and-wellbeing" TargetMode="External"/><Relationship Id="rId27" Type="http://schemas.openxmlformats.org/officeDocument/2006/relationships/hyperlink" Target="http://www.beyondblue.org.au" TargetMode="External"/><Relationship Id="rId30" Type="http://schemas.openxmlformats.org/officeDocument/2006/relationships/hyperlink" Target="https://www.vic.gov.au/safe-socials" TargetMode="External"/><Relationship Id="rId35" Type="http://schemas.openxmlformats.org/officeDocument/2006/relationships/hyperlink" Target="https://www.orygen.org.au/Training/Resources/digital-technology/ScrollSafe/Young-People/Digital-Wellbeing-Plan" TargetMode="External"/><Relationship Id="rId43" Type="http://schemas.openxmlformats.org/officeDocument/2006/relationships/hyperlink" Target="https://www2.education.vic.gov.au/pal/family-violence-support/policy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vic.gov.au/if-you-or-friend-need-help-mental-health" TargetMode="External"/><Relationship Id="rId25" Type="http://schemas.openxmlformats.org/officeDocument/2006/relationships/hyperlink" Target="http://www.kidshelpline.com.au" TargetMode="External"/><Relationship Id="rId33" Type="http://schemas.openxmlformats.org/officeDocument/2006/relationships/hyperlink" Target="https://www.orygen.org.au/Training/Resources/digital-technology/ScrollSafe/Young-People/ScrollSafe-for-Teens" TargetMode="External"/><Relationship Id="rId38" Type="http://schemas.openxmlformats.org/officeDocument/2006/relationships/hyperlink" Target="https://headspace.org.au/young-people/understanding-self-harm-for-young-people/" TargetMode="External"/><Relationship Id="rId20" Type="http://schemas.openxmlformats.org/officeDocument/2006/relationships/hyperlink" Target="https://headspace.org.au/young-people/learn-how-to-handle-tough-times-to-help-your-headspace/" TargetMode="External"/><Relationship Id="rId41" Type="http://schemas.openxmlformats.org/officeDocument/2006/relationships/hyperlink" Target="http://www.1800respect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d39879e-ae6b-429e-8e4a-78ed986d3090"/>
    <ds:schemaRef ds:uri="c1775411-8011-4a57-a60f-88a34b574f87"/>
  </ds:schemaRefs>
</ds:datastoreItem>
</file>

<file path=customXml/itemProps3.xml><?xml version="1.0" encoding="utf-8"?>
<ds:datastoreItem xmlns:ds="http://schemas.openxmlformats.org/officeDocument/2006/customXml" ds:itemID="{ABA845A6-0BF5-446E-AA2B-4C61010C0CCE}"/>
</file>

<file path=customXml/itemProps4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5</cp:revision>
  <dcterms:created xsi:type="dcterms:W3CDTF">2025-12-20T13:04:00Z</dcterms:created>
  <dcterms:modified xsi:type="dcterms:W3CDTF">2025-12-22T23:02:00Z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4134558d-2b0a-4ac4-b5be-bb203da3407f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