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FC2389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FC2389">
        <w:rPr>
          <w:rFonts w:ascii="VIC" w:eastAsia="VIC" w:hAnsi="VIC" w:cs="VIC"/>
          <w:b/>
          <w:szCs w:val="48"/>
          <w:lang w:val="ko-KR" w:bidi="ko-KR"/>
        </w:rPr>
        <w:t xml:space="preserve">학생들을 위한 정보  </w:t>
      </w:r>
      <w:r w:rsidRPr="00FC2389">
        <w:rPr>
          <w:rFonts w:ascii="VIC" w:eastAsia="VIC" w:hAnsi="VIC" w:cs="VIC"/>
          <w:b/>
          <w:szCs w:val="48"/>
          <w:lang w:val="ko-KR" w:bidi="ko-KR"/>
        </w:rPr>
        <w:br/>
      </w:r>
      <w:r w:rsidRPr="00FC2389">
        <w:rPr>
          <w:rFonts w:ascii="VIC" w:eastAsia="VIC" w:hAnsi="VIC" w:cs="VIC"/>
          <w:szCs w:val="48"/>
          <w:lang w:val="ko-KR" w:bidi="ko-KR"/>
        </w:rPr>
        <w:t>방학 동안의 웰빙 지원</w:t>
      </w:r>
    </w:p>
    <w:p w14:paraId="0C446189" w14:textId="46998989" w:rsidR="00624A55" w:rsidRPr="00FC2389" w:rsidRDefault="004413CF" w:rsidP="007C2E4F">
      <w:pPr>
        <w:pStyle w:val="Intro"/>
        <w:rPr>
          <w:rFonts w:ascii="VIC" w:hAnsi="VIC"/>
          <w:sz w:val="22"/>
          <w:szCs w:val="22"/>
        </w:rPr>
      </w:pPr>
      <w:r w:rsidRPr="00FC2389">
        <w:rPr>
          <w:rFonts w:ascii="VIC" w:eastAsia="VIC" w:hAnsi="VIC" w:cs="VIC"/>
          <w:sz w:val="22"/>
          <w:szCs w:val="22"/>
          <w:lang w:val="ko-KR" w:bidi="ko-KR"/>
        </w:rPr>
        <w:t>이 안내서는 방학 동안 여러분의 정신 건강과 웰빙을 유지하는 데 도움이 되는 조언을 제공합니다. 여기에는 도움이 필요한 경우 연락할 수 있는 서비스가 포함됩니다.</w:t>
      </w:r>
    </w:p>
    <w:p w14:paraId="06F3EB9E" w14:textId="77777777" w:rsidR="004413CF" w:rsidRPr="00FC2389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FC2389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FC2389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FC2389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 xml:space="preserve">긍정적인 정신 건강을 위한 실천 사항 </w:t>
      </w:r>
    </w:p>
    <w:p w14:paraId="1E616E2E" w14:textId="53DF0287" w:rsidR="004413CF" w:rsidRPr="00FC2389" w:rsidRDefault="004413CF" w:rsidP="00290E8A">
      <w:pPr>
        <w:spacing w:after="40" w:line="264" w:lineRule="auto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본인 및 다른 청소년들이 다음을 실천하도록 격려하세요.</w:t>
      </w:r>
    </w:p>
    <w:p w14:paraId="1ACC9F93" w14:textId="49CFAA9D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ab/>
        <w:t>운동을 하면 기분이 좋아지고 정신 건강에도 도움이 됩니다. 즐겁게 운동하세요!</w:t>
      </w:r>
    </w:p>
    <w:p w14:paraId="37127B1B" w14:textId="07060EE3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ab/>
        <w:t>건강한 식습관으로 두뇌 건강을 증진하세요. 기분도 좋아집니다.</w:t>
      </w:r>
    </w:p>
    <w:p w14:paraId="5B099732" w14:textId="02E227A5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ab/>
        <w:t>무엇보다 충분한 수면을 통해 정신적, 정서적 웰빙을 증진하세요.</w:t>
      </w:r>
    </w:p>
    <w:p w14:paraId="19FA3195" w14:textId="08C2EC7E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ab/>
        <w:t>이완 기법 및 스트레스 대처 전략을 활용해 보세요.</w:t>
      </w:r>
    </w:p>
    <w:p w14:paraId="2E4CE17E" w14:textId="1BB61923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ab/>
        <w:t>친구 및 가까운 사람들과 연락을 유지하고 근황을 나누세요.</w:t>
      </w:r>
    </w:p>
    <w:p w14:paraId="7ACD5D80" w14:textId="56CFCAB8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ab/>
        <w:t>좋아하는 일을 할 시간을 가지세요.</w:t>
      </w:r>
    </w:p>
    <w:p w14:paraId="21094872" w14:textId="4CD36D7C" w:rsidR="004413CF" w:rsidRPr="00FC2389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긍정적인 자기 대화를 연습하고 여러분이 혼자가 아님을 기억하세요.</w:t>
      </w:r>
    </w:p>
    <w:p w14:paraId="2BB4DFC1" w14:textId="2166DECE" w:rsidR="00BB7678" w:rsidRPr="00FC2389" w:rsidRDefault="00CD74AB" w:rsidP="007C2E4F">
      <w:pPr>
        <w:pStyle w:val="Bullet1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 xml:space="preserve">건강한 온라인 습관을 실천하세요. </w:t>
      </w:r>
    </w:p>
    <w:p w14:paraId="7058F755" w14:textId="1946917C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FC2389">
        <w:rPr>
          <w:rFonts w:ascii="VIC" w:eastAsia="VIC" w:hAnsi="VIC" w:cs="VIC"/>
          <w:lang w:val="ko-KR" w:bidi="ko-KR"/>
        </w:rPr>
        <w:tab/>
        <w:t>필요한 경우 전문가의 도움을 받으세요.</w:t>
      </w:r>
      <w:r w:rsidRPr="00FC2389">
        <w:rPr>
          <w:rStyle w:val="FootnoteReference"/>
          <w:rFonts w:ascii="VIC" w:eastAsia="VIC" w:hAnsi="VIC" w:cs="VIC"/>
          <w:lang w:val="ko-KR" w:bidi="ko-KR"/>
        </w:rPr>
        <w:footnoteReference w:id="1"/>
      </w:r>
      <w:r w:rsidRPr="00FC2389">
        <w:rPr>
          <w:rFonts w:ascii="VIC" w:eastAsia="VIC" w:hAnsi="VIC" w:cs="VIC"/>
          <w:b/>
          <w:lang w:val="ko-KR" w:bidi="ko-KR"/>
        </w:rPr>
        <w:t xml:space="preserve"> </w:t>
      </w:r>
    </w:p>
    <w:p w14:paraId="34D1B05B" w14:textId="5C8E562A" w:rsidR="00670BA8" w:rsidRPr="00FC2389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 xml:space="preserve">교육부는 </w:t>
      </w:r>
      <w:hyperlink r:id="rId14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초등학생</w:t>
        </w:r>
      </w:hyperlink>
      <w:r w:rsidRPr="00FC2389">
        <w:rPr>
          <w:rFonts w:ascii="VIC" w:eastAsia="VIC" w:hAnsi="VIC" w:cs="VIC"/>
          <w:lang w:val="ko-KR" w:bidi="ko-KR"/>
        </w:rPr>
        <w:t xml:space="preserve"> 및 </w:t>
      </w:r>
      <w:hyperlink r:id="rId15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중고등학생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자녀들</w:t>
        </w:r>
      </w:hyperlink>
      <w:r w:rsidRPr="00FC2389">
        <w:rPr>
          <w:rFonts w:ascii="VIC" w:eastAsia="VIC" w:hAnsi="VIC" w:cs="VIC"/>
          <w:lang w:val="ko-KR" w:bidi="ko-KR"/>
        </w:rPr>
        <w:t>을 둔 부모 및 보호자를 위한 웰빙 증진 활동과 대화 주제들을 개발했습니다.</w:t>
      </w:r>
    </w:p>
    <w:p w14:paraId="030DA490" w14:textId="34E1FAD3" w:rsidR="004413CF" w:rsidRPr="00FC2389" w:rsidRDefault="004413CF" w:rsidP="00E81378">
      <w:pPr>
        <w:spacing w:after="240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Feeling it</w:t>
      </w:r>
      <w:r w:rsidRPr="00FC2389">
        <w:rPr>
          <w:rFonts w:ascii="VIC" w:eastAsia="VIC" w:hAnsi="VIC" w:cs="VIC"/>
          <w:lang w:val="ko-KR" w:bidi="ko-KR"/>
        </w:rPr>
        <w:t>:</w:t>
      </w:r>
      <w:r w:rsidR="003F4902" w:rsidRPr="00FC2389">
        <w:rPr>
          <w:rFonts w:ascii="VIC" w:eastAsia="Lucida Sans" w:hAnsi="VIC" w:cs="Lucida Sans"/>
          <w:sz w:val="22"/>
          <w:szCs w:val="22"/>
          <w:lang w:val="ko-KR" w:bidi="ko-KR"/>
        </w:rPr>
        <w:t xml:space="preserve"> </w:t>
      </w:r>
      <w:hyperlink r:id="rId16">
        <w:r w:rsidR="00E154C5"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학생들을</w:t>
        </w:r>
        <w:r w:rsidR="00E154C5"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E154C5"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위한</w:t>
        </w:r>
        <w:r w:rsidR="00E154C5"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E154C5"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마음챙김</w:t>
        </w:r>
        <w:r w:rsidR="00E154C5"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E154C5"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관련</w:t>
        </w:r>
        <w:r w:rsidR="00E154C5"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E154C5"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자료</w:t>
        </w:r>
        <w:r w:rsidR="00E154C5"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E154C5"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및</w:t>
        </w:r>
        <w:r w:rsidR="00E154C5"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E154C5"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활동</w:t>
        </w:r>
      </w:hyperlink>
      <w:r w:rsidRPr="00FC2389">
        <w:rPr>
          <w:rFonts w:ascii="VIC" w:eastAsia="VIC" w:hAnsi="VIC" w:cs="VIC"/>
          <w:lang w:val="ko-KR" w:bidi="ko-KR"/>
        </w:rPr>
        <w:t>. Smiling Mind는 자신을 돌보고, 감정을 이해하고 관리하며, 마음을 가다듬고, 자신에게 친절하고, 불확실성에 대처하고, 변화에 대비하는 방법에 대한 조언을 제공합니다.</w:t>
      </w:r>
    </w:p>
    <w:p w14:paraId="5CFD7706" w14:textId="75605B30" w:rsidR="007C2F3B" w:rsidRPr="00FC2389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FC2389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 xml:space="preserve">본인 또는 친구에게 정신 건강 지원이 필요할 수 있음을 나타내는 징후 </w:t>
      </w:r>
    </w:p>
    <w:p w14:paraId="6591341A" w14:textId="6DEC5FBF" w:rsidR="00F277AC" w:rsidRPr="00FC2389" w:rsidRDefault="00F277AC" w:rsidP="00290E8A">
      <w:pPr>
        <w:spacing w:after="40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이러한 조치들이 정신 건강을 돌보는 데 충분하지 않을 수도 있습니다. 다음은 본인 또는 친구에게 도움이 필요할 때 나타날 수 있는 몇 가지 징후입니다:</w:t>
      </w:r>
    </w:p>
    <w:p w14:paraId="2A748202" w14:textId="1E457A1A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평소 즐기던 활동에 대한 흥미 상실 또는 참여 중단</w:t>
      </w:r>
    </w:p>
    <w:p w14:paraId="52AC5D31" w14:textId="6A69EB5E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우울감, 평소와 다른 스트레스나 걱정</w:t>
      </w:r>
    </w:p>
    <w:p w14:paraId="3980122B" w14:textId="4078DCA1" w:rsidR="004413CF" w:rsidRPr="00FC2389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일상적인 일을 하는 것이 더 어려워짐</w:t>
      </w:r>
    </w:p>
    <w:p w14:paraId="0145CEA5" w14:textId="77B4E6B3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쉽게 짜증을 내거나 화를 냄</w:t>
      </w:r>
    </w:p>
    <w:p w14:paraId="6E154D4E" w14:textId="6E151380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알코올이나 약물 사용 등 위험한 행동을 더 많이 함</w:t>
      </w:r>
    </w:p>
    <w:p w14:paraId="4243A079" w14:textId="3999F974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위축감 또는 압박을 느낌</w:t>
      </w:r>
    </w:p>
    <w:p w14:paraId="37701FFE" w14:textId="2134AD98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집중력과 의욕 저하</w:t>
      </w:r>
    </w:p>
    <w:p w14:paraId="1B8691D8" w14:textId="2156FA4B" w:rsidR="001C66E9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부정적인 생각을 많이 함</w:t>
      </w:r>
    </w:p>
    <w:p w14:paraId="3B2D845F" w14:textId="22968C45" w:rsidR="004413CF" w:rsidRPr="00FC238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lastRenderedPageBreak/>
        <w:t>수면 및 식습관의 변화.</w:t>
      </w:r>
      <w:r w:rsidRPr="00FC2389">
        <w:rPr>
          <w:rStyle w:val="FootnoteReference"/>
          <w:rFonts w:ascii="VIC" w:eastAsia="VIC" w:hAnsi="VIC" w:cs="VIC"/>
          <w:lang w:val="ko-KR" w:bidi="ko-KR"/>
        </w:rPr>
        <w:footnoteReference w:id="2"/>
      </w:r>
    </w:p>
    <w:p w14:paraId="573BA8EF" w14:textId="77777777" w:rsidR="004413CF" w:rsidRPr="00FC2389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FC2389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친구 도와주기</w:t>
      </w:r>
    </w:p>
    <w:p w14:paraId="16B82C61" w14:textId="33CB2B92" w:rsidR="004413CF" w:rsidRPr="00FC2389" w:rsidRDefault="004413CF" w:rsidP="00D23C68">
      <w:pPr>
        <w:spacing w:after="40" w:line="240" w:lineRule="auto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 xml:space="preserve">여러분과 친구들은 성인이나 서비스 제공업체를 찾기 전에 </w:t>
      </w:r>
      <w:r w:rsidRPr="00FC2389">
        <w:rPr>
          <w:rFonts w:ascii="VIC" w:eastAsia="VIC" w:hAnsi="VIC" w:cs="VIC"/>
          <w:b/>
          <w:lang w:val="ko-KR" w:bidi="ko-KR"/>
        </w:rPr>
        <w:t xml:space="preserve">서로에게 의지할 가능성이 가장 높습니다 </w:t>
      </w:r>
      <w:r w:rsidRPr="00FC2389">
        <w:rPr>
          <w:rFonts w:ascii="VIC" w:eastAsia="VIC" w:hAnsi="VIC" w:cs="VIC"/>
          <w:lang w:val="ko-KR" w:bidi="ko-KR"/>
        </w:rPr>
        <w:t>. 여러분과 친구들은 다음과 같은 방법으로 서로를 도울 수 있습니다:</w:t>
      </w:r>
    </w:p>
    <w:p w14:paraId="328B4AB3" w14:textId="16ED3583" w:rsidR="004413CF" w:rsidRPr="00FC238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긴급한 도움이 필요하거나 자신 또는 타인을 해칠 위험이 있는 경우</w:t>
      </w:r>
      <w:r w:rsidRPr="00FC2389">
        <w:rPr>
          <w:rFonts w:ascii="VIC" w:eastAsia="VIC" w:hAnsi="VIC" w:cs="VIC"/>
          <w:b/>
          <w:lang w:val="ko-KR" w:bidi="ko-KR"/>
        </w:rPr>
        <w:t xml:space="preserve">000 에 연락하기 </w:t>
      </w:r>
    </w:p>
    <w:p w14:paraId="24BD771E" w14:textId="3BF73345" w:rsidR="004413CF" w:rsidRPr="00FC238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친구에게 연락하여 도와주겠다고 말하고, 그들을 아끼고 있다는 것을 알려주기</w:t>
      </w:r>
    </w:p>
    <w:p w14:paraId="138F7552" w14:textId="03639486" w:rsidR="004413CF" w:rsidRPr="00FC238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본인의 걱정거리에 대해 믿을만한 어른에게 말해야 할 수도 있음을 알려주기</w:t>
      </w:r>
    </w:p>
    <w:p w14:paraId="28702733" w14:textId="1359E4A0" w:rsidR="008922CC" w:rsidRPr="00FC2389" w:rsidRDefault="004413CF" w:rsidP="00D23C68">
      <w:pPr>
        <w:spacing w:after="40" w:line="240" w:lineRule="auto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>이러한 내용의 대화를 나누는 것은 어려울 수 있습니다. 친구를 돕는 방법에 대한 정보는 다음에서 확인할 수 있습니다:</w:t>
      </w:r>
    </w:p>
    <w:p w14:paraId="719C9369" w14:textId="330A31DF" w:rsidR="008922CC" w:rsidRPr="00FC2389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힘든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시기를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겪고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있는</w:t>
        </w:r>
      </w:hyperlink>
      <w:hyperlink r:id="rId18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친구를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돕는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방법</w:t>
        </w:r>
      </w:hyperlink>
    </w:p>
    <w:p w14:paraId="1ED012B7" w14:textId="7CEEFBA7" w:rsidR="008922CC" w:rsidRPr="00FC2389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본인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또는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친구가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건강에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대한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도움이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필요한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경우</w:t>
        </w:r>
      </w:hyperlink>
    </w:p>
    <w:p w14:paraId="043A454F" w14:textId="77777777" w:rsidR="00B55C1E" w:rsidRPr="00FC2389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FC2389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정신 건강 관련 자료</w:t>
      </w:r>
    </w:p>
    <w:p w14:paraId="694D5D77" w14:textId="6AD146CA" w:rsidR="00B55C1E" w:rsidRPr="00FC238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및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웰빙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툴킷</w:t>
        </w:r>
      </w:hyperlink>
      <w:r w:rsidR="00EF5D72" w:rsidRPr="00FC2389">
        <w:rPr>
          <w:rFonts w:ascii="VIC" w:eastAsia="VIC" w:hAnsi="VIC" w:cs="VIC"/>
          <w:b/>
          <w:lang w:val="ko-KR" w:bidi="ko-KR"/>
        </w:rPr>
        <w:t>(교육부)</w:t>
      </w:r>
      <w:r w:rsidR="00EF5D72" w:rsidRPr="00FC2389">
        <w:rPr>
          <w:rFonts w:ascii="VIC" w:eastAsia="VIC" w:hAnsi="VIC" w:cs="VIC"/>
          <w:lang w:val="ko-KR" w:bidi="ko-KR"/>
        </w:rPr>
        <w:t xml:space="preserve"> 청소년을 위한 정신 건강 및 웰빙 관리 방법, 친구 지원, 도움을 받을 수 있는 곳 등에 대한 조언을 제공합니다.</w:t>
      </w:r>
    </w:p>
    <w:p w14:paraId="580792E5" w14:textId="7EF4D4CA" w:rsidR="00B55C1E" w:rsidRPr="00FC238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이해하기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-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안내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자료</w:t>
        </w:r>
      </w:hyperlink>
      <w:r w:rsidRPr="00FC2389">
        <w:rPr>
          <w:rFonts w:ascii="VIC" w:eastAsia="VIC" w:hAnsi="VIC" w:cs="VIC"/>
          <w:b/>
          <w:lang w:val="ko-KR" w:bidi="ko-KR"/>
        </w:rPr>
        <w:t>(Orygen)</w:t>
      </w:r>
    </w:p>
    <w:p w14:paraId="359B2DEA" w14:textId="7DBE74EE" w:rsidR="00B55C1E" w:rsidRPr="00FC238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힘든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시기에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대처하는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방법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알아보기</w:t>
        </w:r>
      </w:hyperlink>
      <w:r w:rsidRPr="00FC2389">
        <w:rPr>
          <w:rFonts w:ascii="VIC" w:eastAsia="VIC" w:hAnsi="VIC" w:cs="VIC"/>
          <w:lang w:val="ko-KR" w:bidi="ko-KR"/>
        </w:rPr>
        <w:t>(</w:t>
      </w:r>
      <w:r w:rsidRPr="00FC2389">
        <w:rPr>
          <w:rFonts w:ascii="VIC" w:eastAsia="VIC" w:hAnsi="VIC" w:cs="VIC"/>
          <w:b/>
          <w:lang w:val="ko-KR" w:bidi="ko-KR"/>
        </w:rPr>
        <w:t>headspace</w:t>
      </w:r>
      <w:r w:rsidRPr="00FC2389">
        <w:rPr>
          <w:rFonts w:ascii="VIC" w:eastAsia="VIC" w:hAnsi="VIC" w:cs="VIC"/>
          <w:lang w:val="ko-KR" w:bidi="ko-KR"/>
        </w:rPr>
        <w:t>)</w:t>
      </w:r>
    </w:p>
    <w:p w14:paraId="1D3D31DE" w14:textId="1631CD9C" w:rsidR="00B55C1E" w:rsidRPr="00FC238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삶에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몰입하기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(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건강을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유지하기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위해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>)</w:t>
        </w:r>
      </w:hyperlink>
      <w:r w:rsidRPr="00FC2389">
        <w:rPr>
          <w:rFonts w:ascii="VIC" w:eastAsia="VIC" w:hAnsi="VIC" w:cs="VIC"/>
          <w:lang w:val="ko-KR" w:bidi="ko-KR"/>
        </w:rPr>
        <w:t>(</w:t>
      </w:r>
      <w:r w:rsidRPr="00FC2389">
        <w:rPr>
          <w:rFonts w:ascii="VIC" w:eastAsia="VIC" w:hAnsi="VIC" w:cs="VIC"/>
          <w:b/>
          <w:lang w:val="ko-KR" w:bidi="ko-KR"/>
        </w:rPr>
        <w:t>headspace</w:t>
      </w:r>
      <w:r w:rsidRPr="00FC2389">
        <w:rPr>
          <w:rFonts w:ascii="VIC" w:eastAsia="VIC" w:hAnsi="VIC" w:cs="VIC"/>
          <w:lang w:val="ko-KR" w:bidi="ko-KR"/>
        </w:rPr>
        <w:t>)</w:t>
      </w:r>
    </w:p>
    <w:p w14:paraId="4FAECC8B" w14:textId="788FC5D7" w:rsidR="00B55C1E" w:rsidRPr="00FC238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및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웰빙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가이드</w:t>
        </w:r>
      </w:hyperlink>
      <w:r w:rsidRPr="00FC2389">
        <w:rPr>
          <w:rFonts w:ascii="VIC" w:eastAsia="VIC" w:hAnsi="VIC" w:cs="VIC"/>
          <w:lang w:val="ko-KR" w:bidi="ko-KR"/>
        </w:rPr>
        <w:t>(</w:t>
      </w:r>
      <w:r w:rsidRPr="00FC2389">
        <w:rPr>
          <w:rFonts w:ascii="VIC" w:eastAsia="VIC" w:hAnsi="VIC" w:cs="VIC"/>
          <w:b/>
          <w:lang w:val="ko-KR" w:bidi="ko-KR"/>
        </w:rPr>
        <w:t>Youth Central</w:t>
      </w:r>
      <w:r w:rsidRPr="00FC2389">
        <w:rPr>
          <w:rFonts w:ascii="VIC" w:eastAsia="VIC" w:hAnsi="VIC" w:cs="VIC"/>
          <w:lang w:val="ko-KR" w:bidi="ko-KR"/>
        </w:rPr>
        <w:t>)</w:t>
      </w:r>
    </w:p>
    <w:p w14:paraId="282E6D6E" w14:textId="77777777" w:rsidR="00894DA1" w:rsidRPr="00FC2389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FC2389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정신 건강 지원</w:t>
      </w:r>
    </w:p>
    <w:p w14:paraId="1828E7AF" w14:textId="77777777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lang w:val="ko-KR" w:bidi="ko-KR"/>
        </w:rPr>
        <w:t xml:space="preserve">긴급한 도움이 필요하면 </w:t>
      </w:r>
      <w:r w:rsidRPr="00FC2389">
        <w:rPr>
          <w:rFonts w:ascii="VIC" w:eastAsia="VIC" w:hAnsi="VIC" w:cs="VIC"/>
          <w:b/>
          <w:lang w:val="ko-KR" w:bidi="ko-KR"/>
        </w:rPr>
        <w:t>000</w:t>
      </w:r>
      <w:r w:rsidRPr="00FC2389">
        <w:rPr>
          <w:rFonts w:ascii="VIC" w:eastAsia="VIC" w:hAnsi="VIC" w:cs="VIC"/>
          <w:lang w:val="ko-KR" w:bidi="ko-KR"/>
        </w:rPr>
        <w:t xml:space="preserve">번으로 </w:t>
      </w:r>
      <w:r w:rsidRPr="00FC2389">
        <w:rPr>
          <w:rFonts w:ascii="VIC" w:eastAsia="VIC" w:hAnsi="VIC" w:cs="VIC"/>
          <w:b/>
          <w:lang w:val="ko-KR" w:bidi="ko-KR"/>
        </w:rPr>
        <w:t xml:space="preserve">연락하기 </w:t>
      </w:r>
    </w:p>
    <w:p w14:paraId="744CEC6D" w14:textId="77777777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본인의 지역 GP</w:t>
      </w:r>
      <w:r w:rsidRPr="00FC2389">
        <w:rPr>
          <w:rFonts w:ascii="VIC" w:eastAsia="VIC" w:hAnsi="VIC" w:cs="VIC"/>
          <w:lang w:val="ko-KR" w:bidi="ko-KR"/>
        </w:rPr>
        <w:t>가 추가 지원을 제공할 수 있습니다.</w:t>
      </w:r>
    </w:p>
    <w:p w14:paraId="46171938" w14:textId="7A3F80D3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headspace 상담</w:t>
      </w:r>
      <w:r w:rsidRPr="00FC2389">
        <w:rPr>
          <w:rFonts w:ascii="VIC" w:eastAsia="VIC" w:hAnsi="VIC" w:cs="VIC"/>
          <w:lang w:val="ko-KR" w:bidi="ko-KR"/>
        </w:rPr>
        <w:t xml:space="preserve">: 12~25세사이의 젊은이들은 headspace에서 상담 서비스를 이용할 수 있습니다. 방학 기간에는 </w:t>
      </w:r>
      <w:hyperlink r:id="rId25" w:history="1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지역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헤드스페이스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센터</w:t>
        </w:r>
      </w:hyperlink>
      <w:r w:rsidRPr="00FC2389">
        <w:rPr>
          <w:rFonts w:ascii="VIC" w:eastAsia="VIC" w:hAnsi="VIC" w:cs="VIC"/>
          <w:lang w:val="ko-KR" w:bidi="ko-KR"/>
        </w:rPr>
        <w:t>로 전화하세요.</w:t>
      </w:r>
    </w:p>
    <w:p w14:paraId="7F2F4A7D" w14:textId="74B745F5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eheadspace</w:t>
      </w:r>
      <w:r w:rsidRPr="00FC2389">
        <w:rPr>
          <w:rFonts w:ascii="VIC" w:eastAsia="VIC" w:hAnsi="VIC" w:cs="VIC"/>
          <w:lang w:val="ko-KR" w:bidi="ko-KR"/>
        </w:rPr>
        <w:t xml:space="preserve">: 1800 650 890 </w:t>
      </w:r>
      <w:hyperlink r:id="rId26" w:history="1">
        <w:r w:rsidRPr="00FC2389">
          <w:rPr>
            <w:rStyle w:val="Hyperlink"/>
            <w:rFonts w:ascii="VIC" w:eastAsia="VIC" w:hAnsi="VIC" w:cs="VIC"/>
            <w:lang w:val="ko-KR" w:bidi="ko-KR"/>
          </w:rPr>
          <w:t>www.headspace.org.au/eheadspace</w:t>
        </w:r>
      </w:hyperlink>
      <w:r w:rsidRPr="00FC2389">
        <w:rPr>
          <w:rFonts w:ascii="VIC" w:eastAsia="VIC" w:hAnsi="VIC" w:cs="VIC"/>
          <w:lang w:val="ko-KR" w:bidi="ko-KR"/>
        </w:rPr>
        <w:t xml:space="preserve"> </w:t>
      </w:r>
    </w:p>
    <w:p w14:paraId="544992BF" w14:textId="4AAE64CB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Kids Helpline</w:t>
      </w:r>
      <w:r w:rsidRPr="00FC2389">
        <w:rPr>
          <w:rFonts w:ascii="VIC" w:eastAsia="VIC" w:hAnsi="VIC" w:cs="VIC"/>
          <w:lang w:val="ko-KR" w:bidi="ko-KR"/>
        </w:rPr>
        <w:t xml:space="preserve">: 1800 551 800 </w:t>
      </w:r>
      <w:hyperlink r:id="rId27" w:history="1">
        <w:r w:rsidRPr="00FC2389">
          <w:rPr>
            <w:rStyle w:val="Hyperlink"/>
            <w:rFonts w:ascii="VIC" w:eastAsia="VIC" w:hAnsi="VIC" w:cs="VIC"/>
            <w:lang w:val="ko-KR" w:bidi="ko-KR"/>
          </w:rPr>
          <w:t>www.kidshelpline.com.au</w:t>
        </w:r>
      </w:hyperlink>
      <w:r w:rsidRPr="00FC2389">
        <w:rPr>
          <w:rFonts w:ascii="VIC" w:eastAsia="VIC" w:hAnsi="VIC" w:cs="VIC"/>
          <w:lang w:val="ko-KR" w:bidi="ko-KR"/>
        </w:rPr>
        <w:t xml:space="preserve"> </w:t>
      </w:r>
    </w:p>
    <w:p w14:paraId="258F949C" w14:textId="64EE0042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Lifeline</w:t>
      </w:r>
      <w:r w:rsidRPr="00FC2389">
        <w:rPr>
          <w:rFonts w:ascii="VIC" w:eastAsia="VIC" w:hAnsi="VIC" w:cs="VIC"/>
          <w:lang w:val="ko-KR" w:bidi="ko-KR"/>
        </w:rPr>
        <w:t xml:space="preserve">: 13 11 14 </w:t>
      </w:r>
      <w:hyperlink r:id="rId28" w:history="1">
        <w:r w:rsidRPr="00FC2389">
          <w:rPr>
            <w:rStyle w:val="Hyperlink"/>
            <w:rFonts w:ascii="VIC" w:eastAsia="VIC" w:hAnsi="VIC" w:cs="VIC"/>
            <w:lang w:val="ko-KR" w:bidi="ko-KR"/>
          </w:rPr>
          <w:t>www.lifeline.org.au</w:t>
        </w:r>
      </w:hyperlink>
      <w:r w:rsidRPr="00FC2389">
        <w:rPr>
          <w:rFonts w:ascii="VIC" w:eastAsia="VIC" w:hAnsi="VIC" w:cs="VIC"/>
          <w:lang w:val="ko-KR" w:bidi="ko-KR"/>
        </w:rPr>
        <w:t xml:space="preserve"> </w:t>
      </w:r>
    </w:p>
    <w:p w14:paraId="1044FBBE" w14:textId="48B69CF3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Beyond Blue</w:t>
      </w:r>
      <w:r w:rsidRPr="00FC2389">
        <w:rPr>
          <w:rFonts w:ascii="VIC" w:eastAsia="VIC" w:hAnsi="VIC" w:cs="VIC"/>
          <w:lang w:val="ko-KR" w:bidi="ko-KR"/>
        </w:rPr>
        <w:t xml:space="preserve">: 1300 224 636 </w:t>
      </w:r>
      <w:hyperlink r:id="rId29" w:history="1">
        <w:r w:rsidRPr="00FC2389">
          <w:rPr>
            <w:rStyle w:val="Hyperlink"/>
            <w:rFonts w:ascii="VIC" w:eastAsia="VIC" w:hAnsi="VIC" w:cs="VIC"/>
            <w:lang w:val="ko-KR" w:bidi="ko-KR"/>
          </w:rPr>
          <w:t>www.beyondblue.org.au</w:t>
        </w:r>
      </w:hyperlink>
      <w:r w:rsidRPr="00FC2389">
        <w:rPr>
          <w:rFonts w:ascii="VIC" w:eastAsia="VIC" w:hAnsi="VIC" w:cs="VIC"/>
          <w:lang w:val="ko-KR" w:bidi="ko-KR"/>
        </w:rPr>
        <w:t xml:space="preserve"> </w:t>
      </w:r>
    </w:p>
    <w:p w14:paraId="417A5E0C" w14:textId="188D2138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ab/>
        <w:t>Head to Health</w:t>
      </w:r>
      <w:r w:rsidRPr="00FC2389">
        <w:rPr>
          <w:rFonts w:ascii="VIC" w:eastAsia="VIC" w:hAnsi="VIC" w:cs="VIC"/>
          <w:lang w:val="ko-KR" w:bidi="ko-KR"/>
        </w:rPr>
        <w:t xml:space="preserve">: 1800 595 212 </w:t>
      </w:r>
      <w:hyperlink r:id="rId30" w:history="1">
        <w:r w:rsidRPr="00FC2389">
          <w:rPr>
            <w:rStyle w:val="Hyperlink"/>
            <w:rFonts w:ascii="VIC" w:eastAsia="VIC" w:hAnsi="VIC" w:cs="VIC"/>
            <w:lang w:val="ko-KR" w:bidi="ko-KR"/>
          </w:rPr>
          <w:t>https://www.medicarementalhealth.gov.au/head-to-health-clinics-victoria</w:t>
        </w:r>
      </w:hyperlink>
      <w:r w:rsidRPr="00FC2389">
        <w:rPr>
          <w:rFonts w:ascii="VIC" w:eastAsia="VIC" w:hAnsi="VIC" w:cs="VIC"/>
          <w:lang w:val="ko-KR" w:bidi="ko-KR"/>
        </w:rPr>
        <w:t xml:space="preserve"> </w:t>
      </w:r>
    </w:p>
    <w:p w14:paraId="0E76CAC7" w14:textId="2D70CB2C" w:rsidR="00894DA1" w:rsidRPr="00FC238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Suicide Call Back Service</w:t>
      </w:r>
      <w:r w:rsidRPr="00FC2389">
        <w:rPr>
          <w:rFonts w:ascii="VIC" w:eastAsia="VIC" w:hAnsi="VIC" w:cs="VIC"/>
          <w:lang w:val="ko-KR" w:bidi="ko-KR"/>
        </w:rPr>
        <w:t xml:space="preserve">: 1300 659 467 </w:t>
      </w:r>
      <w:hyperlink r:id="rId31">
        <w:r w:rsidRPr="00FC2389">
          <w:rPr>
            <w:rStyle w:val="Hyperlink"/>
            <w:rFonts w:ascii="VIC" w:eastAsia="VIC" w:hAnsi="VIC" w:cs="VIC"/>
            <w:lang w:val="ko-KR" w:bidi="ko-KR"/>
          </w:rPr>
          <w:t>www.suicidecallbackservice.org.au</w:t>
        </w:r>
      </w:hyperlink>
      <w:r w:rsidRPr="00FC2389">
        <w:rPr>
          <w:rFonts w:ascii="VIC" w:eastAsia="VIC" w:hAnsi="VIC" w:cs="VIC"/>
          <w:lang w:val="ko-KR" w:bidi="ko-KR"/>
        </w:rPr>
        <w:t xml:space="preserve"> </w:t>
      </w:r>
    </w:p>
    <w:p w14:paraId="3B95811A" w14:textId="0622B278" w:rsidR="56A0007A" w:rsidRPr="00FC2389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FC2389">
        <w:rPr>
          <w:rFonts w:ascii="VIC" w:eastAsia="Segoe UI" w:hAnsi="VIC" w:cs="Segoe UI"/>
          <w:color w:val="341A51"/>
          <w:sz w:val="28"/>
          <w:szCs w:val="28"/>
          <w:lang w:val="ko-KR" w:bidi="ko-KR"/>
        </w:rPr>
        <w:lastRenderedPageBreak/>
        <w:t>온라인</w:t>
      </w:r>
      <w:r w:rsidRPr="00FC2389">
        <w:rPr>
          <w:rFonts w:ascii="VIC" w:eastAsia="Segoe UI" w:hAnsi="VIC" w:cs="Segoe UI"/>
          <w:color w:val="341A51"/>
          <w:sz w:val="28"/>
          <w:szCs w:val="28"/>
          <w:lang w:val="ko-KR" w:bidi="ko-KR"/>
        </w:rPr>
        <w:t xml:space="preserve"> </w:t>
      </w:r>
      <w:r w:rsidRPr="00FC2389">
        <w:rPr>
          <w:rFonts w:ascii="VIC" w:eastAsia="Segoe UI" w:hAnsi="VIC" w:cs="Segoe UI"/>
          <w:color w:val="341A51"/>
          <w:sz w:val="28"/>
          <w:szCs w:val="28"/>
          <w:lang w:val="ko-KR" w:bidi="ko-KR"/>
        </w:rPr>
        <w:t>웰빙</w:t>
      </w:r>
      <w:r w:rsidRPr="00FC2389">
        <w:rPr>
          <w:rFonts w:ascii="VIC" w:eastAsia="Segoe UI" w:hAnsi="VIC" w:cs="Segoe UI"/>
          <w:color w:val="341A51"/>
          <w:sz w:val="28"/>
          <w:szCs w:val="28"/>
          <w:lang w:val="ko-KR" w:bidi="ko-KR"/>
        </w:rPr>
        <w:t xml:space="preserve"> </w:t>
      </w:r>
      <w:r w:rsidRPr="00FC2389">
        <w:rPr>
          <w:rFonts w:ascii="VIC" w:eastAsia="Segoe UI" w:hAnsi="VIC" w:cs="Segoe UI"/>
          <w:color w:val="341A51"/>
          <w:sz w:val="28"/>
          <w:szCs w:val="28"/>
          <w:lang w:val="ko-KR" w:bidi="ko-KR"/>
        </w:rPr>
        <w:t>및</w:t>
      </w:r>
      <w:r w:rsidRPr="00FC2389">
        <w:rPr>
          <w:rFonts w:ascii="VIC" w:eastAsia="Segoe UI" w:hAnsi="VIC" w:cs="Segoe UI"/>
          <w:color w:val="341A51"/>
          <w:sz w:val="28"/>
          <w:szCs w:val="28"/>
          <w:lang w:val="ko-KR" w:bidi="ko-KR"/>
        </w:rPr>
        <w:t xml:space="preserve"> </w:t>
      </w:r>
      <w:r w:rsidRPr="00FC2389">
        <w:rPr>
          <w:rFonts w:ascii="VIC" w:eastAsia="Segoe UI" w:hAnsi="VIC" w:cs="Segoe UI"/>
          <w:color w:val="341A51"/>
          <w:sz w:val="28"/>
          <w:szCs w:val="28"/>
          <w:lang w:val="ko-KR" w:bidi="ko-KR"/>
        </w:rPr>
        <w:t>안전</w:t>
      </w:r>
    </w:p>
    <w:p w14:paraId="403B169E" w14:textId="3CFADA1E" w:rsidR="56A0007A" w:rsidRPr="00FC2389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FC2389">
          <w:rPr>
            <w:rStyle w:val="Hyperlink"/>
            <w:rFonts w:ascii="VIC" w:eastAsia="Arial" w:hAnsi="VIC" w:cs="Arial"/>
            <w:lang w:val="ko-KR" w:bidi="ko-KR"/>
          </w:rPr>
          <w:t>Safe Socials</w:t>
        </w:r>
      </w:hyperlink>
      <w:r w:rsidRPr="00FC2389">
        <w:rPr>
          <w:rFonts w:ascii="VIC" w:eastAsia="Arial" w:hAnsi="VIC" w:cs="Arial"/>
          <w:color w:val="000000"/>
          <w:u w:val="single"/>
          <w:lang w:val="ko-KR" w:bidi="ko-KR"/>
        </w:rPr>
        <w:t xml:space="preserve"> (</w:t>
      </w:r>
      <w:r w:rsidRPr="00FC2389">
        <w:rPr>
          <w:rFonts w:ascii="VIC" w:eastAsia="Arial" w:hAnsi="VIC" w:cs="Arial"/>
          <w:b/>
          <w:color w:val="000000"/>
          <w:lang w:val="ko-KR" w:bidi="ko-KR"/>
        </w:rPr>
        <w:t>교육부</w:t>
      </w:r>
      <w:r w:rsidRPr="00FC2389">
        <w:rPr>
          <w:rFonts w:ascii="VIC" w:eastAsia="Arial" w:hAnsi="VIC" w:cs="Arial"/>
          <w:color w:val="000000"/>
          <w:lang w:val="ko-KR" w:bidi="ko-KR"/>
        </w:rPr>
        <w:t>)</w:t>
      </w:r>
    </w:p>
    <w:p w14:paraId="1000EDC5" w14:textId="3C761174" w:rsidR="56A0007A" w:rsidRPr="00FC238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중고등학생을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위한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안내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자료</w:t>
        </w:r>
      </w:hyperlink>
    </w:p>
    <w:p w14:paraId="4D4832D4" w14:textId="457DA7DB" w:rsidR="56A0007A" w:rsidRPr="00FC2389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FC2389">
          <w:rPr>
            <w:rStyle w:val="Hyperlink"/>
            <w:rFonts w:ascii="VIC" w:eastAsia="Arial" w:hAnsi="VIC" w:cs="Arial"/>
            <w:lang w:val="ko-KR" w:bidi="ko-KR"/>
          </w:rPr>
          <w:t>ScrollSafe</w:t>
        </w:r>
      </w:hyperlink>
      <w:r w:rsidRPr="00FC2389">
        <w:rPr>
          <w:rFonts w:ascii="VIC" w:eastAsia="Arial" w:hAnsi="VIC" w:cs="Arial"/>
          <w:color w:val="000000"/>
          <w:lang w:val="ko-KR" w:bidi="ko-KR"/>
        </w:rPr>
        <w:t xml:space="preserve"> (</w:t>
      </w:r>
      <w:r w:rsidRPr="00FC2389">
        <w:rPr>
          <w:rFonts w:ascii="VIC" w:eastAsia="Arial" w:hAnsi="VIC" w:cs="Arial"/>
          <w:b/>
          <w:color w:val="000000"/>
          <w:lang w:val="ko-KR" w:bidi="ko-KR"/>
        </w:rPr>
        <w:t>Orygen</w:t>
      </w:r>
      <w:r w:rsidRPr="00FC2389">
        <w:rPr>
          <w:rFonts w:ascii="VIC" w:eastAsia="Arial" w:hAnsi="VIC" w:cs="Arial"/>
          <w:color w:val="000000"/>
          <w:lang w:val="ko-KR" w:bidi="ko-KR"/>
        </w:rPr>
        <w:t>)</w:t>
      </w:r>
    </w:p>
    <w:p w14:paraId="487DCB6A" w14:textId="2C50B806" w:rsidR="56A0007A" w:rsidRPr="00FC238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FC2389">
          <w:rPr>
            <w:rStyle w:val="Hyperlink"/>
            <w:rFonts w:ascii="VIC" w:eastAsia="Arial" w:hAnsi="VIC" w:cs="Arial"/>
            <w:lang w:val="ko-KR" w:bidi="ko-KR"/>
          </w:rPr>
          <w:t>10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대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청소년을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위한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가이드</w:t>
        </w:r>
      </w:hyperlink>
    </w:p>
    <w:p w14:paraId="3502F21F" w14:textId="24ADD607" w:rsidR="56A0007A" w:rsidRPr="00FC238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FC2389">
          <w:rPr>
            <w:rStyle w:val="Hyperlink"/>
            <w:rFonts w:ascii="VIC" w:eastAsia="Arial" w:hAnsi="VIC" w:cs="Arial"/>
            <w:lang w:val="ko-KR" w:bidi="ko-KR"/>
          </w:rPr>
          <w:t>TL;DR</w:t>
        </w:r>
      </w:hyperlink>
    </w:p>
    <w:p w14:paraId="31D9A4B9" w14:textId="4859184B" w:rsidR="56A0007A" w:rsidRPr="00FC238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디지털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웰빙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플랜</w:t>
        </w:r>
      </w:hyperlink>
    </w:p>
    <w:p w14:paraId="0EE78071" w14:textId="021FF997" w:rsidR="6E910C14" w:rsidRPr="00FC2389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소셜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미디어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연령</w:t>
        </w:r>
        <w:r w:rsidRPr="00FC2389">
          <w:rPr>
            <w:rStyle w:val="Hyperlink"/>
            <w:rFonts w:ascii="VIC" w:eastAsia="Arial" w:hAnsi="VIC" w:cs="Arial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제한</w:t>
        </w:r>
      </w:hyperlink>
      <w:r w:rsidRPr="00FC2389">
        <w:rPr>
          <w:rFonts w:ascii="VIC" w:eastAsia="Arial" w:hAnsi="VIC" w:cs="Arial"/>
          <w:color w:val="000000"/>
          <w:lang w:val="ko-KR" w:bidi="ko-KR"/>
        </w:rPr>
        <w:t>(</w:t>
      </w:r>
      <w:r w:rsidRPr="00FC2389">
        <w:rPr>
          <w:rFonts w:ascii="VIC" w:eastAsia="Arial" w:hAnsi="VIC" w:cs="Arial"/>
          <w:b/>
          <w:color w:val="000000"/>
          <w:lang w:val="ko-KR" w:bidi="ko-KR"/>
        </w:rPr>
        <w:t>eSafety Commissioner</w:t>
      </w:r>
      <w:r w:rsidRPr="00FC2389">
        <w:rPr>
          <w:rFonts w:ascii="VIC" w:eastAsia="Arial" w:hAnsi="VIC" w:cs="Arial"/>
          <w:color w:val="000000"/>
          <w:lang w:val="ko-KR" w:bidi="ko-KR"/>
        </w:rPr>
        <w:t>)</w:t>
      </w:r>
    </w:p>
    <w:p w14:paraId="07A6A334" w14:textId="77777777" w:rsidR="00FE7EDD" w:rsidRPr="00FC2389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FC2389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FC2389">
        <w:rPr>
          <w:rFonts w:ascii="Cambria Math" w:eastAsia="Cambria Math" w:hAnsi="Cambria Math" w:cs="Cambria Math"/>
          <w:color w:val="1F1546" w:themeColor="text2"/>
          <w:sz w:val="28"/>
          <w:szCs w:val="28"/>
          <w:lang w:val="ko-KR" w:bidi="ko-KR"/>
        </w:rPr>
        <w:t>자해</w:t>
      </w:r>
      <w:r w:rsidRPr="00FC2389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 xml:space="preserve"> 및 자살 예방 관련 자료</w:t>
      </w:r>
    </w:p>
    <w:p w14:paraId="08BBE38B" w14:textId="44A3D90B" w:rsidR="0099182D" w:rsidRPr="00FC2389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관리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계획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세우기</w:t>
        </w:r>
      </w:hyperlink>
      <w:r w:rsidRPr="00FC2389">
        <w:rPr>
          <w:rFonts w:ascii="VIC" w:eastAsia="VIC" w:hAnsi="VIC" w:cs="VIC"/>
          <w:lang w:val="ko-KR" w:bidi="ko-KR"/>
        </w:rPr>
        <w:t>(</w:t>
      </w:r>
      <w:r w:rsidRPr="00FC2389">
        <w:rPr>
          <w:rFonts w:ascii="VIC" w:eastAsia="VIC" w:hAnsi="VIC" w:cs="VIC"/>
          <w:b/>
          <w:lang w:val="ko-KR" w:bidi="ko-KR"/>
        </w:rPr>
        <w:t>ReachOut</w:t>
      </w:r>
      <w:r w:rsidRPr="00FC2389">
        <w:rPr>
          <w:rFonts w:ascii="VIC" w:eastAsia="VIC" w:hAnsi="VIC" w:cs="VIC"/>
          <w:lang w:val="ko-KR" w:bidi="ko-KR"/>
        </w:rPr>
        <w:t>)</w:t>
      </w:r>
    </w:p>
    <w:p w14:paraId="2B15111B" w14:textId="56A74420" w:rsidR="0099182D" w:rsidRPr="00FC2389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자해에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대해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알아야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할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것들</w:t>
        </w:r>
      </w:hyperlink>
      <w:r w:rsidRPr="00FC2389">
        <w:rPr>
          <w:rFonts w:ascii="VIC" w:eastAsia="VIC" w:hAnsi="VIC" w:cs="VIC"/>
          <w:lang w:val="ko-KR" w:bidi="ko-KR"/>
        </w:rPr>
        <w:t xml:space="preserve"> (</w:t>
      </w:r>
      <w:r w:rsidRPr="00FC2389">
        <w:rPr>
          <w:rFonts w:ascii="VIC" w:eastAsia="VIC" w:hAnsi="VIC" w:cs="VIC"/>
          <w:b/>
          <w:lang w:val="ko-KR" w:bidi="ko-KR"/>
        </w:rPr>
        <w:t>headspace</w:t>
      </w:r>
      <w:r w:rsidRPr="00FC2389">
        <w:rPr>
          <w:rFonts w:ascii="VIC" w:eastAsia="VIC" w:hAnsi="VIC" w:cs="VIC"/>
          <w:lang w:val="ko-KR" w:bidi="ko-KR"/>
        </w:rPr>
        <w:t>)</w:t>
      </w:r>
    </w:p>
    <w:p w14:paraId="00E5ACEC" w14:textId="509C86C4" w:rsidR="0099182D" w:rsidRPr="00FC2389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자살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충동을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느끼는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사람을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돕는</w:t>
        </w:r>
        <w:r w:rsidRPr="00FC2389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방법</w:t>
        </w:r>
      </w:hyperlink>
      <w:r w:rsidRPr="00FC2389">
        <w:rPr>
          <w:rFonts w:ascii="VIC" w:eastAsia="VIC" w:hAnsi="VIC" w:cs="VIC"/>
          <w:lang w:val="ko-KR" w:bidi="ko-KR"/>
        </w:rPr>
        <w:t>(</w:t>
      </w:r>
      <w:r w:rsidRPr="00FC2389">
        <w:rPr>
          <w:rFonts w:ascii="VIC" w:eastAsia="VIC" w:hAnsi="VIC" w:cs="VIC"/>
          <w:b/>
          <w:lang w:val="ko-KR" w:bidi="ko-KR"/>
        </w:rPr>
        <w:t>SANE Australia</w:t>
      </w:r>
      <w:r w:rsidRPr="00FC2389">
        <w:rPr>
          <w:rFonts w:ascii="VIC" w:eastAsia="VIC" w:hAnsi="VIC" w:cs="VIC"/>
          <w:lang w:val="ko-KR" w:bidi="ko-KR"/>
        </w:rPr>
        <w:t>)</w:t>
      </w:r>
    </w:p>
    <w:p w14:paraId="7D89F4A4" w14:textId="77777777" w:rsidR="004413CF" w:rsidRPr="00FC2389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FC2389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가정 폭력 피해자 지원 및 자료</w:t>
      </w:r>
    </w:p>
    <w:p w14:paraId="307B36CF" w14:textId="11BFA1E5" w:rsidR="004413CF" w:rsidRPr="00FC238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Safe Steps</w:t>
      </w:r>
      <w:r w:rsidRPr="00FC2389">
        <w:rPr>
          <w:rFonts w:ascii="VIC" w:eastAsia="VIC" w:hAnsi="VIC" w:cs="VIC"/>
          <w:lang w:val="ko-KR" w:bidi="ko-KR"/>
        </w:rPr>
        <w:t xml:space="preserve">: 1800 015 188 </w:t>
      </w:r>
      <w:hyperlink r:id="rId42" w:history="1">
        <w:r w:rsidR="00562CF2" w:rsidRPr="00FC2389">
          <w:rPr>
            <w:rStyle w:val="Hyperlink"/>
            <w:rFonts w:ascii="VIC" w:eastAsia="VIC" w:hAnsi="VIC" w:cs="VIC"/>
            <w:lang w:val="ko-KR" w:bidi="ko-KR"/>
          </w:rPr>
          <w:t>www.safesteps.org.au</w:t>
        </w:r>
      </w:hyperlink>
      <w:r w:rsidR="00562CF2" w:rsidRPr="00FC2389">
        <w:rPr>
          <w:rFonts w:ascii="VIC" w:eastAsia="VIC" w:hAnsi="VIC" w:cs="VIC"/>
          <w:lang w:val="ko-KR" w:bidi="ko-KR"/>
        </w:rPr>
        <w:t xml:space="preserve"> </w:t>
      </w:r>
    </w:p>
    <w:p w14:paraId="4B6C6011" w14:textId="001F3809" w:rsidR="004413CF" w:rsidRPr="00FC238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1800RESPECT</w:t>
      </w:r>
      <w:r w:rsidRPr="00FC2389">
        <w:rPr>
          <w:rFonts w:ascii="VIC" w:eastAsia="VIC" w:hAnsi="VIC" w:cs="VIC"/>
          <w:lang w:val="ko-KR" w:bidi="ko-KR"/>
        </w:rPr>
        <w:t xml:space="preserve">: 1800 737 732 </w:t>
      </w:r>
      <w:hyperlink r:id="rId43" w:history="1">
        <w:r w:rsidR="00562CF2" w:rsidRPr="00FC2389">
          <w:rPr>
            <w:rStyle w:val="Hyperlink"/>
            <w:rFonts w:ascii="VIC" w:eastAsia="VIC" w:hAnsi="VIC" w:cs="VIC"/>
            <w:lang w:val="ko-KR" w:bidi="ko-KR"/>
          </w:rPr>
          <w:t>www.1800respect.org.au</w:t>
        </w:r>
      </w:hyperlink>
      <w:r w:rsidRPr="00FC2389">
        <w:rPr>
          <w:rFonts w:ascii="VIC" w:eastAsia="VIC" w:hAnsi="VIC" w:cs="VIC"/>
          <w:lang w:val="ko-KR" w:bidi="ko-KR"/>
        </w:rPr>
        <w:t xml:space="preserve"> </w:t>
      </w:r>
    </w:p>
    <w:p w14:paraId="15CC1898" w14:textId="72653F5E" w:rsidR="004413CF" w:rsidRPr="00FC238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FC2389">
        <w:rPr>
          <w:rFonts w:ascii="VIC" w:eastAsia="VIC" w:hAnsi="VIC" w:cs="VIC"/>
          <w:b/>
          <w:lang w:val="ko-KR" w:bidi="ko-KR"/>
        </w:rPr>
        <w:t>What’s okay at home</w:t>
      </w:r>
      <w:r w:rsidRPr="00FC2389">
        <w:rPr>
          <w:rFonts w:ascii="VIC" w:eastAsia="VIC" w:hAnsi="VIC" w:cs="VIC"/>
          <w:lang w:val="ko-KR" w:bidi="ko-KR"/>
        </w:rPr>
        <w:t xml:space="preserve">: </w:t>
      </w:r>
      <w:hyperlink r:id="rId44" w:history="1">
        <w:r w:rsidR="003F4902"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>www.woah.</w:t>
        </w:r>
        <w:bookmarkStart w:id="0" w:name="_Hlt203569311"/>
        <w:bookmarkStart w:id="1" w:name="_Hlt203569312"/>
        <w:r w:rsidR="003F4902"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>o</w:t>
        </w:r>
        <w:bookmarkEnd w:id="0"/>
        <w:bookmarkEnd w:id="1"/>
        <w:r w:rsidR="003F4902"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>rg.au</w:t>
        </w:r>
      </w:hyperlink>
      <w:r w:rsidR="003F4902" w:rsidRPr="00FC2389">
        <w:rPr>
          <w:rFonts w:ascii="VIC" w:eastAsia="VIC" w:hAnsi="VIC" w:cs="VIC"/>
          <w:color w:val="0070C0"/>
          <w:lang w:val="ko-KR" w:bidi="ko-KR"/>
        </w:rPr>
        <w:t xml:space="preserve"> </w:t>
      </w:r>
    </w:p>
    <w:p w14:paraId="2DFDEA04" w14:textId="09201B80" w:rsidR="0099182D" w:rsidRPr="00FC2389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FC2389">
          <w:rPr>
            <w:rStyle w:val="Hyperlink"/>
            <w:rFonts w:ascii="Malgun Gothic" w:eastAsia="Malgun Gothic" w:hAnsi="Malgun Gothic" w:cs="Malgun Gothic" w:hint="eastAsia"/>
            <w:color w:val="0070C0"/>
            <w:lang w:val="ko-KR" w:bidi="ko-KR"/>
          </w:rPr>
          <w:t>가정</w:t>
        </w:r>
        <w:r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color w:val="0070C0"/>
            <w:lang w:val="ko-KR" w:bidi="ko-KR"/>
          </w:rPr>
          <w:t>폭력</w:t>
        </w:r>
        <w:r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color w:val="0070C0"/>
            <w:lang w:val="ko-KR" w:bidi="ko-KR"/>
          </w:rPr>
          <w:t>피해자</w:t>
        </w:r>
        <w:r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color w:val="0070C0"/>
            <w:lang w:val="ko-KR" w:bidi="ko-KR"/>
          </w:rPr>
          <w:t>지원</w:t>
        </w:r>
        <w:r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 xml:space="preserve"> </w:t>
        </w:r>
        <w:r w:rsidRPr="00FC2389">
          <w:rPr>
            <w:rStyle w:val="Hyperlink"/>
            <w:rFonts w:ascii="Malgun Gothic" w:eastAsia="Malgun Gothic" w:hAnsi="Malgun Gothic" w:cs="Malgun Gothic" w:hint="eastAsia"/>
            <w:color w:val="0070C0"/>
            <w:lang w:val="ko-KR" w:bidi="ko-KR"/>
          </w:rPr>
          <w:t>자료</w:t>
        </w:r>
        <w:r w:rsidRPr="00FC2389">
          <w:rPr>
            <w:rStyle w:val="Hyperlink"/>
            <w:rFonts w:ascii="VIC" w:eastAsia="VIC" w:hAnsi="VIC" w:cs="VIC"/>
            <w:color w:val="0070C0"/>
            <w:lang w:val="ko-KR" w:bidi="ko-KR"/>
          </w:rPr>
          <w:t xml:space="preserve"> </w:t>
        </w:r>
      </w:hyperlink>
    </w:p>
    <w:sectPr w:rsidR="0099182D" w:rsidRPr="00FC2389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5C00" w14:textId="77777777" w:rsidR="0031799F" w:rsidRDefault="0031799F" w:rsidP="00777667">
      <w:r>
        <w:separator/>
      </w:r>
    </w:p>
  </w:endnote>
  <w:endnote w:type="continuationSeparator" w:id="0">
    <w:p w14:paraId="44DF20DF" w14:textId="77777777" w:rsidR="0031799F" w:rsidRDefault="0031799F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352E8E89" w:rsidR="00A31926" w:rsidRDefault="00A31926" w:rsidP="00777667">
    <w:pPr>
      <w:pStyle w:val="Footer"/>
      <w:rPr>
        <w:rStyle w:val="PageNumber"/>
      </w:rPr>
    </w:pPr>
    <w:r>
      <w:rPr>
        <w:rStyle w:val="PageNumber"/>
        <w:lang w:val="ko-KR" w:bidi="ko-KR"/>
      </w:rPr>
      <w:fldChar w:fldCharType="begin"/>
    </w:r>
    <w:r>
      <w:rPr>
        <w:rStyle w:val="PageNumber"/>
        <w:lang w:val="ko-KR" w:bidi="ko-KR"/>
      </w:rPr>
      <w:instrText xml:space="preserve">PAGE  </w:instrText>
    </w:r>
    <w:r>
      <w:rPr>
        <w:rStyle w:val="PageNumber"/>
        <w:lang w:val="ko-KR" w:bidi="ko-KR"/>
      </w:rPr>
      <w:fldChar w:fldCharType="separate"/>
    </w:r>
    <w:r w:rsidR="00FC2389">
      <w:rPr>
        <w:rStyle w:val="PageNumber"/>
        <w:noProof/>
        <w:lang w:val="ko-KR" w:bidi="ko-KR"/>
      </w:rPr>
      <w:t>1</w:t>
    </w:r>
    <w:r>
      <w:rPr>
        <w:rStyle w:val="PageNumber"/>
        <w:lang w:val="ko-KR" w:bidi="ko-K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ko-KR" w:bidi="ko-KR"/>
      </w:rPr>
      <w:fldChar w:fldCharType="begin"/>
    </w:r>
    <w:r>
      <w:rPr>
        <w:rStyle w:val="PageNumber"/>
        <w:lang w:val="ko-KR" w:bidi="ko-KR"/>
      </w:rPr>
      <w:instrText xml:space="preserve">PAGE  </w:instrText>
    </w:r>
    <w:r>
      <w:rPr>
        <w:rStyle w:val="PageNumber"/>
        <w:lang w:val="ko-KR" w:bidi="ko-KR"/>
      </w:rPr>
      <w:fldChar w:fldCharType="separate"/>
    </w:r>
    <w:r w:rsidR="008065DA">
      <w:rPr>
        <w:rStyle w:val="PageNumber"/>
        <w:noProof/>
        <w:lang w:val="ko-KR" w:bidi="ko-KR"/>
      </w:rPr>
      <w:t>1</w:t>
    </w:r>
    <w:r>
      <w:rPr>
        <w:rStyle w:val="PageNumber"/>
        <w:lang w:val="ko-KR" w:bidi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1B92" w14:textId="77777777" w:rsidR="0031799F" w:rsidRDefault="0031799F" w:rsidP="00777667">
      <w:r>
        <w:separator/>
      </w:r>
    </w:p>
  </w:footnote>
  <w:footnote w:type="continuationSeparator" w:id="0">
    <w:p w14:paraId="01D1E5B1" w14:textId="77777777" w:rsidR="0031799F" w:rsidRDefault="0031799F" w:rsidP="00777667">
      <w:r>
        <w:continuationSeparator/>
      </w:r>
    </w:p>
  </w:footnote>
  <w:footnote w:id="1">
    <w:p w14:paraId="33175494" w14:textId="7B6D2018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FC2389">
        <w:rPr>
          <w:rStyle w:val="FootnoteReference"/>
          <w:rFonts w:ascii="VIC" w:eastAsia="VIC" w:hAnsi="VIC" w:cs="VIC"/>
          <w:sz w:val="16"/>
          <w:szCs w:val="16"/>
          <w:lang w:val="ko-KR" w:bidi="ko-KR"/>
        </w:rPr>
        <w:footnoteRef/>
      </w:r>
      <w:r w:rsidRPr="00FC2389">
        <w:rPr>
          <w:rFonts w:ascii="VIC" w:eastAsia="VIC" w:hAnsi="VIC" w:cs="VIC"/>
          <w:sz w:val="16"/>
          <w:szCs w:val="16"/>
          <w:lang w:val="ko-KR" w:bidi="ko-KR"/>
        </w:rPr>
        <w:t xml:space="preserve"> headspace - 지원 받기 </w:t>
      </w:r>
      <w:hyperlink r:id="rId1" w:history="1">
        <w:r w:rsidR="00E154C5" w:rsidRPr="00FC2389">
          <w:rPr>
            <w:rStyle w:val="Hyperlink"/>
            <w:rFonts w:ascii="VIC" w:eastAsia="VIC" w:hAnsi="VIC" w:cs="VIC"/>
            <w:sz w:val="16"/>
            <w:szCs w:val="16"/>
            <w:lang w:val="ko-KR" w:bidi="ko-KR"/>
          </w:rPr>
          <w:t>https://headspace.org.au/</w:t>
        </w:r>
      </w:hyperlink>
      <w:r w:rsidRPr="00EF5D72">
        <w:rPr>
          <w:rFonts w:ascii="VIC" w:eastAsia="VIC" w:hAnsi="VIC" w:cs="VIC"/>
          <w:sz w:val="16"/>
          <w:szCs w:val="16"/>
          <w:lang w:val="ko-KR" w:bidi="ko-KR"/>
        </w:rPr>
        <w:t xml:space="preserve"> </w:t>
      </w:r>
    </w:p>
  </w:footnote>
  <w:footnote w:id="2">
    <w:p w14:paraId="4FB5795B" w14:textId="3BF9DAFE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FC2389">
        <w:rPr>
          <w:rStyle w:val="FootnoteReference"/>
          <w:rFonts w:ascii="VIC" w:eastAsia="VIC" w:hAnsi="VIC" w:cs="VIC"/>
          <w:sz w:val="16"/>
          <w:szCs w:val="16"/>
          <w:lang w:val="ko-KR" w:bidi="ko-KR"/>
        </w:rPr>
        <w:footnoteRef/>
      </w:r>
      <w:r w:rsidRPr="00FC2389">
        <w:rPr>
          <w:rFonts w:ascii="VIC" w:eastAsia="VIC" w:hAnsi="VIC" w:cs="VIC"/>
          <w:sz w:val="16"/>
          <w:szCs w:val="16"/>
          <w:lang w:val="ko-KR" w:bidi="ko-KR"/>
        </w:rPr>
        <w:t>headspace ‘mental health and you’  포스터</w:t>
      </w:r>
      <w:hyperlink r:id="rId2" w:history="1">
        <w:r w:rsidRPr="00FC2389">
          <w:rPr>
            <w:rStyle w:val="Hyperlink"/>
            <w:rFonts w:ascii="VIC" w:eastAsia="VIC" w:hAnsi="VIC" w:cs="VIC"/>
            <w:sz w:val="16"/>
            <w:szCs w:val="16"/>
            <w:lang w:val="ko-KR" w:bidi="ko-KR"/>
          </w:rPr>
          <w:t>https://headspace.org.au/assets/Uploads/Mental-Health-Posters-mgpdf.pdf</w:t>
        </w:r>
      </w:hyperlink>
      <w:r w:rsidRPr="00FC2389">
        <w:rPr>
          <w:rFonts w:ascii="VIC" w:eastAsia="VIC" w:hAnsi="VIC" w:cs="VIC"/>
          <w:sz w:val="16"/>
          <w:szCs w:val="16"/>
          <w:lang w:val="ko-KR" w:bidi="ko-KR"/>
        </w:rPr>
        <w:t xml:space="preserve"> 및 </w:t>
      </w:r>
      <w:r w:rsidR="00394166" w:rsidRPr="00FC2389">
        <w:rPr>
          <w:rFonts w:ascii="VIC" w:eastAsia="VIC" w:hAnsi="VIC" w:cs="VIC"/>
          <w:sz w:val="16"/>
          <w:szCs w:val="16"/>
          <w:lang w:val="ko-KR" w:bidi="ko-KR"/>
        </w:rPr>
        <w:t>headspace</w:t>
      </w:r>
      <w:r w:rsidRPr="00FC2389">
        <w:rPr>
          <w:rFonts w:ascii="VIC" w:eastAsia="VIC" w:hAnsi="VIC" w:cs="VIC"/>
          <w:sz w:val="16"/>
          <w:szCs w:val="16"/>
          <w:lang w:val="ko-KR" w:bidi="ko-KR"/>
        </w:rPr>
        <w:t xml:space="preserve"> - c청소년들이 잘 먹고 충분한 수면을 취할 수 있도록 지원:</w:t>
      </w:r>
      <w:hyperlink r:id="rId3" w:history="1">
        <w:r w:rsidR="00394166" w:rsidRPr="00FC2389">
          <w:rPr>
            <w:rStyle w:val="Hyperlink"/>
            <w:rFonts w:ascii="VIC" w:eastAsia="VIC" w:hAnsi="VIC" w:cs="VIC"/>
            <w:sz w:val="16"/>
            <w:szCs w:val="16"/>
            <w:lang w:val="ko-KR" w:bidi="ko-KR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ko-KR" w:bidi="ko-KR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9416A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596C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1799F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70FFD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878A0"/>
    <w:rsid w:val="0099182D"/>
    <w:rsid w:val="009A5593"/>
    <w:rsid w:val="009B2102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C2FE4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C2389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9D7004B9-3A29-4BA2-8F35-2D52BC163704}"/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37</cp:revision>
  <dcterms:created xsi:type="dcterms:W3CDTF">2025-07-23T14:41:00Z</dcterms:created>
  <dcterms:modified xsi:type="dcterms:W3CDTF">2025-12-22T22:29:00Z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9052e7f1-0c32-4d3f-a294-f186bead3235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