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C368E" w14:textId="77777777" w:rsidR="003D2FF6" w:rsidRDefault="003E29B5" w:rsidP="003D2FF6">
      <w:pPr>
        <w:pStyle w:val="Heading1"/>
      </w:pPr>
      <w:r w:rsidRPr="003E29B5">
        <w:rPr>
          <w:noProof/>
          <w:lang w:val="en-AU" w:eastAsia="en-AU"/>
        </w:rPr>
        <mc:AlternateContent>
          <mc:Choice Requires="wps">
            <w:drawing>
              <wp:anchor distT="0" distB="0" distL="114300" distR="114300" simplePos="0" relativeHeight="251659264" behindDoc="0" locked="0" layoutInCell="1" allowOverlap="1" wp14:anchorId="450BC594" wp14:editId="6FA78964">
                <wp:simplePos x="0" y="0"/>
                <wp:positionH relativeFrom="column">
                  <wp:posOffset>-78740</wp:posOffset>
                </wp:positionH>
                <wp:positionV relativeFrom="paragraph">
                  <wp:posOffset>-136525</wp:posOffset>
                </wp:positionV>
                <wp:extent cx="6807200" cy="1422400"/>
                <wp:effectExtent l="0" t="0" r="0" b="0"/>
                <wp:wrapTight wrapText="bothSides">
                  <wp:wrapPolygon edited="0">
                    <wp:start x="81" y="0"/>
                    <wp:lineTo x="81" y="21214"/>
                    <wp:lineTo x="21439" y="21214"/>
                    <wp:lineTo x="21439" y="0"/>
                    <wp:lineTo x="81" y="0"/>
                  </wp:wrapPolygon>
                </wp:wrapTight>
                <wp:docPr id="3" name="Text Box 3"/>
                <wp:cNvGraphicFramePr/>
                <a:graphic xmlns:a="http://schemas.openxmlformats.org/drawingml/2006/main">
                  <a:graphicData uri="http://schemas.microsoft.com/office/word/2010/wordprocessingShape">
                    <wps:wsp>
                      <wps:cNvSpPr txBox="1"/>
                      <wps:spPr>
                        <a:xfrm>
                          <a:off x="0" y="0"/>
                          <a:ext cx="6807200" cy="142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5F5FBD" w14:textId="77777777" w:rsidR="00B52446" w:rsidRPr="003015D2" w:rsidRDefault="00B52446" w:rsidP="00B52446">
                            <w:pPr>
                              <w:shd w:val="clear" w:color="auto" w:fill="FFFFFF"/>
                              <w:spacing w:before="120" w:after="0" w:line="240" w:lineRule="auto"/>
                              <w:outlineLvl w:val="1"/>
                              <w:rPr>
                                <w:rFonts w:eastAsia="Times New Roman" w:cs="Helvetica"/>
                                <w:color w:val="C00000"/>
                                <w:kern w:val="36"/>
                                <w:sz w:val="57"/>
                                <w:szCs w:val="57"/>
                                <w:lang w:eastAsia="en-AU"/>
                              </w:rPr>
                            </w:pPr>
                            <w:r w:rsidRPr="003015D2">
                              <w:rPr>
                                <w:rFonts w:eastAsia="Times New Roman" w:cs="Helvetica"/>
                                <w:color w:val="C00000"/>
                                <w:kern w:val="36"/>
                                <w:sz w:val="57"/>
                                <w:szCs w:val="57"/>
                                <w:lang w:eastAsia="en-AU"/>
                              </w:rPr>
                              <w:t xml:space="preserve">Parent Payments in Victorian </w:t>
                            </w:r>
                            <w:r>
                              <w:rPr>
                                <w:rFonts w:eastAsia="Times New Roman" w:cs="Helvetica"/>
                                <w:color w:val="C00000"/>
                                <w:kern w:val="36"/>
                                <w:sz w:val="57"/>
                                <w:szCs w:val="57"/>
                                <w:lang w:eastAsia="en-AU"/>
                              </w:rPr>
                              <w:t>G</w:t>
                            </w:r>
                            <w:r w:rsidRPr="003015D2">
                              <w:rPr>
                                <w:rFonts w:eastAsia="Times New Roman" w:cs="Helvetica"/>
                                <w:color w:val="C00000"/>
                                <w:kern w:val="36"/>
                                <w:sz w:val="57"/>
                                <w:szCs w:val="57"/>
                                <w:lang w:eastAsia="en-AU"/>
                              </w:rPr>
                              <w:t>overnment Schools</w:t>
                            </w:r>
                          </w:p>
                          <w:p w14:paraId="1AE8A3D0" w14:textId="409D586A" w:rsidR="003E29B5" w:rsidRPr="008766A4" w:rsidRDefault="003D2FF6" w:rsidP="00B52446">
                            <w:pPr>
                              <w:pStyle w:val="Subtitle"/>
                            </w:pPr>
                            <w:r>
                              <w:rPr>
                                <w:lang w:val="en-AU"/>
                              </w:rPr>
                              <w:t xml:space="preserve">Frequently Asked Questions </w:t>
                            </w:r>
                            <w:r w:rsidR="006A7A6D">
                              <w:rPr>
                                <w:lang w:val="en-AU"/>
                              </w:rPr>
                              <w:t>for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BC594" id="_x0000_t202" coordsize="21600,21600" o:spt="202" path="m,l,21600r21600,l21600,xe">
                <v:stroke joinstyle="miter"/>
                <v:path gradientshapeok="t" o:connecttype="rect"/>
              </v:shapetype>
              <v:shape id="Text Box 3" o:spid="_x0000_s1026" type="#_x0000_t202" style="position:absolute;margin-left:-6.2pt;margin-top:-10.75pt;width:536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" filled="f" stroked="f">
                <v:textbox>
                  <w:txbxContent>
                    <w:p w14:paraId="395F5FBD" w14:textId="77777777" w:rsidR="00B52446" w:rsidRPr="003015D2" w:rsidRDefault="00B52446" w:rsidP="00B52446">
                      <w:pPr>
                        <w:shd w:val="clear" w:color="auto" w:fill="FFFFFF"/>
                        <w:spacing w:before="120" w:after="0" w:line="240" w:lineRule="auto"/>
                        <w:outlineLvl w:val="1"/>
                        <w:rPr>
                          <w:rFonts w:eastAsia="Times New Roman" w:cs="Helvetica"/>
                          <w:color w:val="C00000"/>
                          <w:kern w:val="36"/>
                          <w:sz w:val="57"/>
                          <w:szCs w:val="57"/>
                          <w:lang w:eastAsia="en-AU"/>
                        </w:rPr>
                      </w:pPr>
                      <w:r w:rsidRPr="003015D2">
                        <w:rPr>
                          <w:rFonts w:eastAsia="Times New Roman" w:cs="Helvetica"/>
                          <w:color w:val="C00000"/>
                          <w:kern w:val="36"/>
                          <w:sz w:val="57"/>
                          <w:szCs w:val="57"/>
                          <w:lang w:eastAsia="en-AU"/>
                        </w:rPr>
                        <w:t xml:space="preserve">Parent Payments in Victorian </w:t>
                      </w:r>
                      <w:r>
                        <w:rPr>
                          <w:rFonts w:eastAsia="Times New Roman" w:cs="Helvetica"/>
                          <w:color w:val="C00000"/>
                          <w:kern w:val="36"/>
                          <w:sz w:val="57"/>
                          <w:szCs w:val="57"/>
                          <w:lang w:eastAsia="en-AU"/>
                        </w:rPr>
                        <w:t>G</w:t>
                      </w:r>
                      <w:r w:rsidRPr="003015D2">
                        <w:rPr>
                          <w:rFonts w:eastAsia="Times New Roman" w:cs="Helvetica"/>
                          <w:color w:val="C00000"/>
                          <w:kern w:val="36"/>
                          <w:sz w:val="57"/>
                          <w:szCs w:val="57"/>
                          <w:lang w:eastAsia="en-AU"/>
                        </w:rPr>
                        <w:t>overnment Schools</w:t>
                      </w:r>
                    </w:p>
                    <w:p w14:paraId="1AE8A3D0" w14:textId="409D586A" w:rsidR="003E29B5" w:rsidRPr="008766A4" w:rsidRDefault="003D2FF6" w:rsidP="00B52446">
                      <w:pPr>
                        <w:pStyle w:val="Subtitle"/>
                      </w:pPr>
                      <w:r>
                        <w:rPr>
                          <w:lang w:val="en-AU"/>
                        </w:rPr>
                        <w:t xml:space="preserve">Frequently Asked Questions </w:t>
                      </w:r>
                      <w:r w:rsidR="006A7A6D">
                        <w:rPr>
                          <w:lang w:val="en-AU"/>
                        </w:rPr>
                        <w:t>for Schools</w:t>
                      </w:r>
                    </w:p>
                  </w:txbxContent>
                </v:textbox>
                <w10:wrap type="tight"/>
              </v:shape>
            </w:pict>
          </mc:Fallback>
        </mc:AlternateContent>
      </w:r>
    </w:p>
    <w:p w14:paraId="0585DBA7" w14:textId="44284998" w:rsidR="00B52446" w:rsidRDefault="00B52446" w:rsidP="003D2FF6">
      <w:pPr>
        <w:pStyle w:val="Heading1"/>
        <w:rPr>
          <w:rFonts w:eastAsiaTheme="minorEastAsia" w:cs="Arial"/>
          <w:b w:val="0"/>
          <w:bCs w:val="0"/>
          <w:caps w:val="0"/>
          <w:color w:val="auto"/>
          <w:szCs w:val="18"/>
          <w:lang w:val="en-AU"/>
        </w:rPr>
      </w:pPr>
      <w:r w:rsidRPr="00C63023">
        <w:rPr>
          <w:rFonts w:eastAsiaTheme="minorEastAsia" w:cs="Arial"/>
          <w:b w:val="0"/>
          <w:bCs w:val="0"/>
          <w:caps w:val="0"/>
          <w:color w:val="auto"/>
          <w:szCs w:val="18"/>
          <w:lang w:val="en-AU"/>
        </w:rPr>
        <w:t>The Department’s new Parent Payment Policy brings a stronger focus to transparency and family hardship, as well as outlining the expectations of implementation and communication with parents. The policy also emphasises that all children should have access to the standard curriculum regardless of their parents’ ability to pay.</w:t>
      </w:r>
    </w:p>
    <w:p w14:paraId="589C31D2" w14:textId="77777777" w:rsidR="00C63023" w:rsidRPr="00C63023" w:rsidRDefault="00C63023" w:rsidP="00C63023">
      <w:pPr>
        <w:rPr>
          <w:lang w:val="en-AU"/>
        </w:rPr>
      </w:pPr>
    </w:p>
    <w:p w14:paraId="7B4859B3" w14:textId="77777777" w:rsidR="00B52446" w:rsidRPr="00393046" w:rsidRDefault="00B52446" w:rsidP="00B52446">
      <w:pPr>
        <w:rPr>
          <w:sz w:val="20"/>
          <w:lang w:val="en-AU"/>
        </w:rPr>
      </w:pPr>
      <w:r w:rsidRPr="00393046">
        <w:rPr>
          <w:sz w:val="20"/>
          <w:lang w:val="en-AU"/>
        </w:rPr>
        <w:t>The following frequently asked questions provide further details about the types of payments schools can request from families and how common questions are to be handled.</w:t>
      </w:r>
    </w:p>
    <w:p w14:paraId="21A62589" w14:textId="77777777" w:rsidR="00B52446" w:rsidRPr="00393046" w:rsidRDefault="00B52446" w:rsidP="00B52446">
      <w:pPr>
        <w:pStyle w:val="Heading2"/>
        <w:rPr>
          <w:rFonts w:cs="Arial"/>
          <w:sz w:val="22"/>
          <w:lang w:val="en-AU"/>
        </w:rPr>
      </w:pPr>
      <w:r w:rsidRPr="00393046">
        <w:rPr>
          <w:rFonts w:cs="Arial"/>
          <w:sz w:val="22"/>
          <w:lang w:val="en-AU"/>
        </w:rPr>
        <w:t>Some parents believe that public education is free. What is free in government schools?</w:t>
      </w:r>
    </w:p>
    <w:p w14:paraId="7DFAB5D5" w14:textId="77777777" w:rsidR="00B52446" w:rsidRPr="00393046" w:rsidRDefault="00B52446" w:rsidP="00B52446">
      <w:pPr>
        <w:pStyle w:val="Quote"/>
        <w:rPr>
          <w:sz w:val="28"/>
          <w:lang w:val="en-AU"/>
        </w:rPr>
      </w:pPr>
      <w:r w:rsidRPr="00393046">
        <w:rPr>
          <w:sz w:val="28"/>
          <w:lang w:val="en-AU"/>
        </w:rPr>
        <w:t>Victorian legislation clearly states that instruction in the standard curriculum program must be provided free of charge to all students in Victorian government schools.</w:t>
      </w:r>
    </w:p>
    <w:p w14:paraId="161EAE02" w14:textId="324D92C5" w:rsidR="00B52446" w:rsidRPr="00393046" w:rsidRDefault="00B52446" w:rsidP="00716286">
      <w:pPr>
        <w:pStyle w:val="Quote"/>
        <w:rPr>
          <w:b w:val="0"/>
          <w:bCs w:val="0"/>
          <w:color w:val="auto"/>
          <w:sz w:val="20"/>
          <w:szCs w:val="18"/>
          <w:lang w:val="en-AU"/>
        </w:rPr>
      </w:pPr>
      <w:r w:rsidRPr="00393046">
        <w:rPr>
          <w:b w:val="0"/>
          <w:bCs w:val="0"/>
          <w:color w:val="auto"/>
          <w:sz w:val="20"/>
          <w:szCs w:val="18"/>
          <w:lang w:val="en-AU"/>
        </w:rPr>
        <w:t>‘</w:t>
      </w:r>
      <w:r w:rsidR="00342EA4" w:rsidRPr="00393046">
        <w:rPr>
          <w:b w:val="0"/>
          <w:bCs w:val="0"/>
          <w:color w:val="auto"/>
          <w:sz w:val="20"/>
          <w:szCs w:val="18"/>
          <w:lang w:val="en-AU"/>
        </w:rPr>
        <w:t>F</w:t>
      </w:r>
      <w:r w:rsidRPr="00393046">
        <w:rPr>
          <w:b w:val="0"/>
          <w:bCs w:val="0"/>
          <w:color w:val="auto"/>
          <w:sz w:val="20"/>
          <w:szCs w:val="18"/>
          <w:lang w:val="en-AU"/>
        </w:rPr>
        <w:t xml:space="preserve">ree instruction’ </w:t>
      </w:r>
      <w:r w:rsidR="007112E0" w:rsidRPr="00393046">
        <w:rPr>
          <w:b w:val="0"/>
          <w:bCs w:val="0"/>
          <w:color w:val="auto"/>
          <w:sz w:val="20"/>
          <w:szCs w:val="18"/>
          <w:lang w:val="en-AU"/>
        </w:rPr>
        <w:t xml:space="preserve">is the </w:t>
      </w:r>
      <w:r w:rsidRPr="00393046">
        <w:rPr>
          <w:b w:val="0"/>
          <w:bCs w:val="0"/>
          <w:color w:val="auto"/>
          <w:sz w:val="20"/>
          <w:szCs w:val="18"/>
          <w:lang w:val="en-AU"/>
        </w:rPr>
        <w:t xml:space="preserve">teaching staff, </w:t>
      </w:r>
      <w:r w:rsidR="007112E0" w:rsidRPr="00393046">
        <w:rPr>
          <w:b w:val="0"/>
          <w:bCs w:val="0"/>
          <w:color w:val="auto"/>
          <w:sz w:val="20"/>
          <w:szCs w:val="18"/>
          <w:lang w:val="en-AU"/>
        </w:rPr>
        <w:t xml:space="preserve">administration and </w:t>
      </w:r>
      <w:r w:rsidRPr="00393046">
        <w:rPr>
          <w:b w:val="0"/>
          <w:bCs w:val="0"/>
          <w:color w:val="auto"/>
          <w:sz w:val="20"/>
          <w:szCs w:val="18"/>
          <w:lang w:val="en-AU"/>
        </w:rPr>
        <w:t xml:space="preserve">the provision of facilities in connection with instruction of the standard curriculum </w:t>
      </w:r>
      <w:r w:rsidR="00142DDD" w:rsidRPr="00393046">
        <w:rPr>
          <w:b w:val="0"/>
          <w:bCs w:val="0"/>
          <w:color w:val="auto"/>
          <w:sz w:val="20"/>
          <w:szCs w:val="18"/>
          <w:lang w:val="en-AU"/>
        </w:rPr>
        <w:t>program,</w:t>
      </w:r>
      <w:r w:rsidR="007112E0" w:rsidRPr="00393046">
        <w:rPr>
          <w:b w:val="0"/>
          <w:bCs w:val="0"/>
          <w:color w:val="auto"/>
          <w:sz w:val="20"/>
          <w:szCs w:val="18"/>
          <w:lang w:val="en-AU"/>
        </w:rPr>
        <w:t xml:space="preserve"> including </w:t>
      </w:r>
      <w:r w:rsidRPr="00393046">
        <w:rPr>
          <w:b w:val="0"/>
          <w:bCs w:val="0"/>
          <w:color w:val="auto"/>
          <w:sz w:val="20"/>
          <w:szCs w:val="18"/>
          <w:lang w:val="en-AU"/>
        </w:rPr>
        <w:t>reasonable adjustment</w:t>
      </w:r>
      <w:r w:rsidR="007112E0" w:rsidRPr="00393046">
        <w:rPr>
          <w:b w:val="0"/>
          <w:bCs w:val="0"/>
          <w:color w:val="auto"/>
          <w:sz w:val="20"/>
          <w:szCs w:val="18"/>
          <w:lang w:val="en-AU"/>
        </w:rPr>
        <w:t>s</w:t>
      </w:r>
      <w:r w:rsidRPr="00393046">
        <w:rPr>
          <w:b w:val="0"/>
          <w:bCs w:val="0"/>
          <w:color w:val="auto"/>
          <w:sz w:val="20"/>
          <w:szCs w:val="18"/>
          <w:lang w:val="en-AU"/>
        </w:rPr>
        <w:t xml:space="preserve"> for students with disabilities</w:t>
      </w:r>
      <w:r w:rsidR="006A7A6D" w:rsidRPr="00393046">
        <w:rPr>
          <w:b w:val="0"/>
          <w:bCs w:val="0"/>
          <w:color w:val="auto"/>
          <w:sz w:val="20"/>
          <w:szCs w:val="18"/>
          <w:lang w:val="en-AU"/>
        </w:rPr>
        <w:t>.</w:t>
      </w:r>
    </w:p>
    <w:p w14:paraId="32063F58" w14:textId="77777777" w:rsidR="00B52446" w:rsidRPr="00393046" w:rsidRDefault="00B52446" w:rsidP="00B52446">
      <w:pPr>
        <w:pStyle w:val="Heading2"/>
        <w:rPr>
          <w:rFonts w:cs="Arial"/>
          <w:sz w:val="22"/>
          <w:lang w:val="en-AU"/>
        </w:rPr>
      </w:pPr>
      <w:r w:rsidRPr="00393046">
        <w:rPr>
          <w:rFonts w:cs="Arial"/>
          <w:sz w:val="22"/>
          <w:lang w:val="en-AU"/>
        </w:rPr>
        <w:t>How can I explain why schools can charge parent payments?</w:t>
      </w:r>
    </w:p>
    <w:p w14:paraId="34B8EAC9" w14:textId="77777777" w:rsidR="00B52446" w:rsidRPr="00393046" w:rsidRDefault="00B52446" w:rsidP="00B52446">
      <w:pPr>
        <w:rPr>
          <w:sz w:val="20"/>
          <w:lang w:val="en-AU"/>
        </w:rPr>
      </w:pPr>
      <w:r w:rsidRPr="00393046">
        <w:rPr>
          <w:sz w:val="20"/>
          <w:lang w:val="en-AU"/>
        </w:rPr>
        <w:t>Schools are funded to deliver a quality education based on the standard curriculum and receive additional government funds based on the individual needs of their students or location.</w:t>
      </w:r>
    </w:p>
    <w:p w14:paraId="3513F65D" w14:textId="77777777" w:rsidR="00B52446" w:rsidRPr="00393046" w:rsidRDefault="00B52446" w:rsidP="00B52446">
      <w:pPr>
        <w:rPr>
          <w:sz w:val="20"/>
          <w:lang w:val="en-AU"/>
        </w:rPr>
      </w:pPr>
      <w:r w:rsidRPr="00393046">
        <w:rPr>
          <w:sz w:val="20"/>
          <w:lang w:val="en-AU"/>
        </w:rPr>
        <w:t xml:space="preserve">However, the </w:t>
      </w:r>
      <w:r w:rsidRPr="00393046">
        <w:rPr>
          <w:i/>
          <w:sz w:val="20"/>
          <w:lang w:val="en-AU"/>
        </w:rPr>
        <w:t>Education and Training Reform Act 2006</w:t>
      </w:r>
      <w:r w:rsidRPr="00393046">
        <w:rPr>
          <w:sz w:val="20"/>
          <w:lang w:val="en-AU"/>
        </w:rPr>
        <w:t xml:space="preserve"> allows school councils to set their own payments in accordance with Department of Education and Training policy, as each school serves a different community with different needs and expectations for the curriculum.</w:t>
      </w:r>
    </w:p>
    <w:p w14:paraId="59DF235A" w14:textId="77777777" w:rsidR="00980015" w:rsidRPr="00393046" w:rsidRDefault="00B52446" w:rsidP="00B52446">
      <w:pPr>
        <w:rPr>
          <w:sz w:val="20"/>
          <w:lang w:val="en-AU"/>
        </w:rPr>
      </w:pPr>
      <w:r w:rsidRPr="00393046">
        <w:rPr>
          <w:sz w:val="20"/>
          <w:lang w:val="en-AU"/>
        </w:rPr>
        <w:t xml:space="preserve">Schools can request payments to cover costs for the learning programs they decide to offer based on the needs and aspirations of </w:t>
      </w:r>
      <w:r w:rsidR="006A7A6D" w:rsidRPr="00393046">
        <w:rPr>
          <w:sz w:val="20"/>
          <w:lang w:val="en-AU"/>
        </w:rPr>
        <w:t>their</w:t>
      </w:r>
      <w:r w:rsidRPr="00393046">
        <w:rPr>
          <w:sz w:val="20"/>
          <w:lang w:val="en-AU"/>
        </w:rPr>
        <w:t xml:space="preserve"> community.</w:t>
      </w:r>
    </w:p>
    <w:p w14:paraId="605C1E2B" w14:textId="77777777" w:rsidR="00B52446" w:rsidRPr="00393046" w:rsidRDefault="00B52446" w:rsidP="00B52446">
      <w:pPr>
        <w:rPr>
          <w:sz w:val="20"/>
          <w:lang w:val="en-AU"/>
        </w:rPr>
      </w:pPr>
    </w:p>
    <w:p w14:paraId="48FE35BB" w14:textId="77777777" w:rsidR="00773A1A" w:rsidRPr="00393046" w:rsidRDefault="00773A1A" w:rsidP="00AB5C5D">
      <w:pPr>
        <w:pStyle w:val="Heading2"/>
        <w:spacing w:before="120"/>
        <w:rPr>
          <w:rFonts w:cs="Arial"/>
          <w:sz w:val="22"/>
          <w:lang w:eastAsia="en-AU"/>
        </w:rPr>
      </w:pPr>
      <w:r w:rsidRPr="00393046">
        <w:rPr>
          <w:rFonts w:cs="Arial"/>
          <w:sz w:val="22"/>
          <w:lang w:eastAsia="en-AU"/>
        </w:rPr>
        <w:t>What can schools ask parents to pay for?</w:t>
      </w:r>
    </w:p>
    <w:p w14:paraId="5B60262B" w14:textId="77777777" w:rsidR="00773A1A" w:rsidRPr="00393046" w:rsidRDefault="00773A1A" w:rsidP="00773A1A">
      <w:pPr>
        <w:rPr>
          <w:sz w:val="20"/>
          <w:lang w:eastAsia="en-AU"/>
        </w:rPr>
      </w:pPr>
      <w:bookmarkStart w:id="0" w:name="H3N1009D"/>
      <w:bookmarkEnd w:id="0"/>
      <w:r w:rsidRPr="00393046">
        <w:rPr>
          <w:sz w:val="20"/>
          <w:lang w:eastAsia="en-AU"/>
        </w:rPr>
        <w:t xml:space="preserve">Parents can be asked to pay for Essential Student Learning Items that the school deems essential to student learning in the standard curriculum. </w:t>
      </w:r>
    </w:p>
    <w:p w14:paraId="12A5144B" w14:textId="77777777" w:rsidR="00773A1A" w:rsidRPr="00393046" w:rsidRDefault="00773A1A" w:rsidP="00773A1A">
      <w:pPr>
        <w:rPr>
          <w:sz w:val="20"/>
          <w:lang w:eastAsia="en-AU"/>
        </w:rPr>
      </w:pPr>
      <w:r w:rsidRPr="00393046">
        <w:rPr>
          <w:sz w:val="20"/>
          <w:lang w:eastAsia="en-AU"/>
        </w:rPr>
        <w:t>These items include:</w:t>
      </w:r>
    </w:p>
    <w:p w14:paraId="62083E76" w14:textId="77777777" w:rsidR="00773A1A" w:rsidRPr="00393046" w:rsidRDefault="00773A1A" w:rsidP="00773A1A">
      <w:pPr>
        <w:pStyle w:val="ListParagraph"/>
        <w:numPr>
          <w:ilvl w:val="0"/>
          <w:numId w:val="17"/>
        </w:numPr>
        <w:rPr>
          <w:rFonts w:ascii="Arial" w:hAnsi="Arial" w:cs="Arial"/>
          <w:sz w:val="20"/>
          <w:szCs w:val="18"/>
          <w:lang w:eastAsia="en-AU"/>
        </w:rPr>
      </w:pPr>
      <w:r w:rsidRPr="00393046">
        <w:rPr>
          <w:rStyle w:val="Strong"/>
          <w:rFonts w:ascii="Arial" w:hAnsi="Arial" w:cs="Arial"/>
          <w:sz w:val="20"/>
          <w:szCs w:val="18"/>
        </w:rPr>
        <w:t>items which students take temporary or permanent possession of</w:t>
      </w:r>
      <w:r w:rsidRPr="00393046">
        <w:rPr>
          <w:rFonts w:ascii="Arial" w:hAnsi="Arial" w:cs="Arial"/>
          <w:sz w:val="20"/>
          <w:szCs w:val="18"/>
          <w:lang w:eastAsia="en-AU"/>
        </w:rPr>
        <w:t xml:space="preserve">, including text books, student stationery and school uniforms (where applicable) </w:t>
      </w:r>
    </w:p>
    <w:p w14:paraId="71511E10" w14:textId="77777777" w:rsidR="00773A1A" w:rsidRPr="00393046" w:rsidRDefault="00773A1A" w:rsidP="00773A1A">
      <w:pPr>
        <w:pStyle w:val="ListParagraph"/>
        <w:numPr>
          <w:ilvl w:val="0"/>
          <w:numId w:val="17"/>
        </w:numPr>
        <w:rPr>
          <w:rFonts w:ascii="Arial" w:hAnsi="Arial" w:cs="Arial"/>
          <w:sz w:val="20"/>
          <w:szCs w:val="18"/>
          <w:lang w:eastAsia="en-AU"/>
        </w:rPr>
      </w:pPr>
      <w:r w:rsidRPr="00393046">
        <w:rPr>
          <w:rFonts w:ascii="Arial" w:hAnsi="Arial" w:cs="Arial"/>
          <w:sz w:val="20"/>
          <w:szCs w:val="18"/>
          <w:lang w:eastAsia="en-AU"/>
        </w:rPr>
        <w:t xml:space="preserve">materials for learning and teaching where students </w:t>
      </w:r>
      <w:r w:rsidRPr="00393046">
        <w:rPr>
          <w:rStyle w:val="Strong"/>
          <w:rFonts w:ascii="Arial" w:hAnsi="Arial" w:cs="Arial"/>
          <w:sz w:val="20"/>
          <w:szCs w:val="18"/>
        </w:rPr>
        <w:t>construct, consume or take possession of the finished articles</w:t>
      </w:r>
      <w:r w:rsidRPr="00393046">
        <w:rPr>
          <w:rFonts w:ascii="Arial" w:hAnsi="Arial" w:cs="Arial"/>
          <w:sz w:val="20"/>
          <w:szCs w:val="18"/>
          <w:lang w:eastAsia="en-AU"/>
        </w:rPr>
        <w:t xml:space="preserve"> (for example, home economics, ceramics, photography, materials for build-your-own-kits) </w:t>
      </w:r>
    </w:p>
    <w:p w14:paraId="4FFB4CEA" w14:textId="77777777" w:rsidR="00773A1A" w:rsidRPr="00393046" w:rsidRDefault="00773A1A" w:rsidP="00773A1A">
      <w:pPr>
        <w:pStyle w:val="ListParagraph"/>
        <w:numPr>
          <w:ilvl w:val="0"/>
          <w:numId w:val="17"/>
        </w:numPr>
        <w:rPr>
          <w:rFonts w:ascii="Arial" w:hAnsi="Arial" w:cs="Arial"/>
          <w:sz w:val="24"/>
          <w:lang w:eastAsia="en-AU"/>
        </w:rPr>
      </w:pPr>
      <w:proofErr w:type="gramStart"/>
      <w:r w:rsidRPr="00393046">
        <w:rPr>
          <w:rStyle w:val="Strong"/>
          <w:rFonts w:ascii="Arial" w:hAnsi="Arial" w:cs="Arial"/>
          <w:sz w:val="20"/>
          <w:szCs w:val="18"/>
        </w:rPr>
        <w:t>activities</w:t>
      </w:r>
      <w:proofErr w:type="gramEnd"/>
      <w:r w:rsidRPr="00393046">
        <w:rPr>
          <w:rStyle w:val="Strong"/>
          <w:rFonts w:ascii="Arial" w:hAnsi="Arial" w:cs="Arial"/>
          <w:sz w:val="20"/>
          <w:szCs w:val="18"/>
        </w:rPr>
        <w:t xml:space="preserve"> that all students</w:t>
      </w:r>
      <w:r w:rsidRPr="00393046">
        <w:rPr>
          <w:rFonts w:ascii="Arial" w:hAnsi="Arial" w:cs="Arial"/>
          <w:sz w:val="20"/>
          <w:szCs w:val="18"/>
          <w:lang w:eastAsia="en-AU"/>
        </w:rPr>
        <w:t xml:space="preserve"> are expected to attend (for example, transport and entrance costs).</w:t>
      </w:r>
    </w:p>
    <w:p w14:paraId="76C285A5" w14:textId="77777777" w:rsidR="00773A1A" w:rsidRPr="00393046" w:rsidRDefault="00773A1A" w:rsidP="00773A1A">
      <w:pPr>
        <w:pStyle w:val="Heading2"/>
        <w:rPr>
          <w:rFonts w:cs="Arial"/>
          <w:sz w:val="22"/>
          <w:lang w:eastAsia="en-AU"/>
        </w:rPr>
      </w:pPr>
      <w:r w:rsidRPr="00393046">
        <w:rPr>
          <w:rFonts w:cs="Arial"/>
          <w:sz w:val="22"/>
          <w:lang w:eastAsia="en-AU"/>
        </w:rPr>
        <w:t>Can I charge for the administration of the standard curriculum program? </w:t>
      </w:r>
    </w:p>
    <w:p w14:paraId="1F8E0693" w14:textId="77777777" w:rsidR="00AB5C5D" w:rsidRPr="00393046" w:rsidRDefault="00773A1A" w:rsidP="00773A1A">
      <w:pPr>
        <w:rPr>
          <w:sz w:val="20"/>
          <w:lang w:eastAsia="en-AU"/>
        </w:rPr>
      </w:pPr>
      <w:r w:rsidRPr="00393046">
        <w:rPr>
          <w:sz w:val="20"/>
          <w:lang w:eastAsia="en-AU"/>
        </w:rPr>
        <w:t>No. The costs associated with the administration and coordination of the standard curriculum program are considered part of free instruction and mu</w:t>
      </w:r>
      <w:r w:rsidR="00AB5C5D" w:rsidRPr="00393046">
        <w:rPr>
          <w:sz w:val="20"/>
          <w:lang w:eastAsia="en-AU"/>
        </w:rPr>
        <w:t>st not be passed onto parents.</w:t>
      </w:r>
      <w:r w:rsidR="00AB5C5D" w:rsidRPr="00393046">
        <w:rPr>
          <w:sz w:val="20"/>
          <w:lang w:eastAsia="en-AU"/>
        </w:rPr>
        <w:br w:type="page"/>
      </w:r>
    </w:p>
    <w:p w14:paraId="269F0401" w14:textId="77777777" w:rsidR="00B52446" w:rsidRPr="00393046" w:rsidRDefault="00B52446" w:rsidP="00B52446">
      <w:pPr>
        <w:pStyle w:val="Heading2"/>
        <w:rPr>
          <w:rFonts w:cs="Arial"/>
          <w:sz w:val="22"/>
          <w:lang w:val="en-AU"/>
        </w:rPr>
      </w:pPr>
      <w:bookmarkStart w:id="1" w:name="H3N1006C"/>
      <w:bookmarkEnd w:id="1"/>
      <w:r w:rsidRPr="00393046">
        <w:rPr>
          <w:rFonts w:cs="Arial"/>
          <w:sz w:val="22"/>
          <w:lang w:val="en-AU"/>
        </w:rPr>
        <w:lastRenderedPageBreak/>
        <w:t>What is the standard curriculum program? </w:t>
      </w:r>
    </w:p>
    <w:p w14:paraId="3D696298" w14:textId="12C34C39" w:rsidR="00B52446" w:rsidRPr="00393046" w:rsidRDefault="00B52446" w:rsidP="00B52446">
      <w:pPr>
        <w:rPr>
          <w:sz w:val="20"/>
          <w:lang w:val="en-AU"/>
        </w:rPr>
      </w:pPr>
      <w:r w:rsidRPr="00393046">
        <w:rPr>
          <w:sz w:val="20"/>
          <w:lang w:val="en-AU"/>
        </w:rPr>
        <w:t xml:space="preserve">The standard curriculum program is made up of the eight key learning areas agreed to by the </w:t>
      </w:r>
      <w:r w:rsidR="001B7CAD" w:rsidRPr="00393046">
        <w:rPr>
          <w:sz w:val="20"/>
          <w:lang w:val="en-AU"/>
        </w:rPr>
        <w:t>S</w:t>
      </w:r>
      <w:r w:rsidRPr="00393046">
        <w:rPr>
          <w:sz w:val="20"/>
          <w:lang w:val="en-AU"/>
        </w:rPr>
        <w:t xml:space="preserve">tates, </w:t>
      </w:r>
      <w:r w:rsidR="001B7CAD" w:rsidRPr="00393046">
        <w:rPr>
          <w:sz w:val="20"/>
          <w:lang w:val="en-AU"/>
        </w:rPr>
        <w:t>T</w:t>
      </w:r>
      <w:r w:rsidRPr="00393046">
        <w:rPr>
          <w:sz w:val="20"/>
          <w:lang w:val="en-AU"/>
        </w:rPr>
        <w:t>erritories and Commonwealth. These areas are:</w:t>
      </w:r>
      <w:r w:rsidR="00393046" w:rsidRPr="00393046">
        <w:rPr>
          <w:rFonts w:ascii="Helvetica" w:hAnsi="Helvetica" w:cs="Helvetica"/>
          <w:color w:val="444444"/>
          <w:sz w:val="22"/>
          <w:szCs w:val="20"/>
        </w:rPr>
        <w:t xml:space="preserve"> </w:t>
      </w:r>
      <w:r w:rsidR="00393046" w:rsidRPr="00393046">
        <w:rPr>
          <w:sz w:val="20"/>
          <w:lang w:val="en-AU"/>
        </w:rPr>
        <w:t>English, Mathematics, Sciences, Humanities and Social Sciences, the Arts, Languages, Health and Physical Education, and Technologies.</w:t>
      </w:r>
    </w:p>
    <w:p w14:paraId="0EF83EF5" w14:textId="77777777" w:rsidR="00B52446" w:rsidRPr="00393046" w:rsidRDefault="00B52446" w:rsidP="00B52446">
      <w:pPr>
        <w:rPr>
          <w:sz w:val="20"/>
          <w:lang w:val="en-AU"/>
        </w:rPr>
      </w:pPr>
      <w:r w:rsidRPr="00393046">
        <w:rPr>
          <w:sz w:val="20"/>
          <w:lang w:val="en-AU"/>
        </w:rPr>
        <w:t>The standard curriculum also includes the four capability areas</w:t>
      </w:r>
      <w:r w:rsidR="006A7A6D" w:rsidRPr="00393046">
        <w:rPr>
          <w:sz w:val="20"/>
          <w:lang w:val="en-AU"/>
        </w:rPr>
        <w:t xml:space="preserve">: </w:t>
      </w:r>
      <w:r w:rsidRPr="00393046">
        <w:rPr>
          <w:sz w:val="20"/>
          <w:lang w:val="en-AU"/>
        </w:rPr>
        <w:t xml:space="preserve">Critical and Creative </w:t>
      </w:r>
      <w:r w:rsidR="006A7A6D" w:rsidRPr="00393046">
        <w:rPr>
          <w:sz w:val="20"/>
          <w:lang w:val="en-AU"/>
        </w:rPr>
        <w:t>T</w:t>
      </w:r>
      <w:r w:rsidRPr="00393046">
        <w:rPr>
          <w:sz w:val="20"/>
          <w:lang w:val="en-AU"/>
        </w:rPr>
        <w:t>hinking, Intercultural, Ethical</w:t>
      </w:r>
      <w:r w:rsidR="006A7A6D" w:rsidRPr="00393046">
        <w:rPr>
          <w:sz w:val="20"/>
          <w:lang w:val="en-AU"/>
        </w:rPr>
        <w:t>,</w:t>
      </w:r>
      <w:r w:rsidRPr="00393046">
        <w:rPr>
          <w:sz w:val="20"/>
          <w:lang w:val="en-AU"/>
        </w:rPr>
        <w:t xml:space="preserve"> and Personal and </w:t>
      </w:r>
      <w:proofErr w:type="gramStart"/>
      <w:r w:rsidRPr="00393046">
        <w:rPr>
          <w:sz w:val="20"/>
          <w:lang w:val="en-AU"/>
        </w:rPr>
        <w:t>Social</w:t>
      </w:r>
      <w:proofErr w:type="gramEnd"/>
      <w:r w:rsidRPr="00393046">
        <w:rPr>
          <w:sz w:val="20"/>
          <w:lang w:val="en-AU"/>
        </w:rPr>
        <w:t>.</w:t>
      </w:r>
    </w:p>
    <w:p w14:paraId="6493F965" w14:textId="67C63776" w:rsidR="00B52446" w:rsidRPr="00393046" w:rsidRDefault="006A7A6D" w:rsidP="00B52446">
      <w:pPr>
        <w:rPr>
          <w:sz w:val="20"/>
        </w:rPr>
      </w:pPr>
      <w:r w:rsidRPr="00393046">
        <w:rPr>
          <w:sz w:val="20"/>
        </w:rPr>
        <w:t>To clarify, ‘</w:t>
      </w:r>
      <w:r w:rsidR="00B52446" w:rsidRPr="00393046">
        <w:rPr>
          <w:sz w:val="20"/>
        </w:rPr>
        <w:t>the standard curriculum for years F-10</w:t>
      </w:r>
      <w:r w:rsidRPr="00393046">
        <w:rPr>
          <w:sz w:val="20"/>
        </w:rPr>
        <w:t>’</w:t>
      </w:r>
      <w:r w:rsidR="00B52446" w:rsidRPr="00393046">
        <w:rPr>
          <w:sz w:val="20"/>
        </w:rPr>
        <w:t xml:space="preserve"> </w:t>
      </w:r>
      <w:r w:rsidRPr="00393046">
        <w:rPr>
          <w:sz w:val="20"/>
        </w:rPr>
        <w:t>means</w:t>
      </w:r>
      <w:r w:rsidR="00B52446" w:rsidRPr="00393046">
        <w:rPr>
          <w:sz w:val="20"/>
        </w:rPr>
        <w:t xml:space="preserve"> the implementation o</w:t>
      </w:r>
      <w:r w:rsidRPr="00393046">
        <w:rPr>
          <w:sz w:val="20"/>
        </w:rPr>
        <w:t>f the Victorian Curriculum F-10.</w:t>
      </w:r>
      <w:r w:rsidR="00B52446" w:rsidRPr="00393046">
        <w:rPr>
          <w:sz w:val="20"/>
        </w:rPr>
        <w:t xml:space="preserve"> </w:t>
      </w:r>
      <w:r w:rsidRPr="00393046">
        <w:rPr>
          <w:sz w:val="20"/>
        </w:rPr>
        <w:t>‘T</w:t>
      </w:r>
      <w:r w:rsidR="00B52446" w:rsidRPr="00393046">
        <w:rPr>
          <w:sz w:val="20"/>
        </w:rPr>
        <w:t>he standard curriculum for senior secondary schools</w:t>
      </w:r>
      <w:r w:rsidRPr="00393046">
        <w:rPr>
          <w:sz w:val="20"/>
        </w:rPr>
        <w:t>’</w:t>
      </w:r>
      <w:r w:rsidR="00B52446" w:rsidRPr="00393046">
        <w:rPr>
          <w:sz w:val="20"/>
        </w:rPr>
        <w:t xml:space="preserve"> </w:t>
      </w:r>
      <w:r w:rsidR="007112E0" w:rsidRPr="00393046">
        <w:rPr>
          <w:sz w:val="20"/>
        </w:rPr>
        <w:t>means a program that enables a student to be awarded a</w:t>
      </w:r>
      <w:r w:rsidR="00B52446" w:rsidRPr="00393046">
        <w:rPr>
          <w:sz w:val="20"/>
        </w:rPr>
        <w:t xml:space="preserve"> VCE or VCAL</w:t>
      </w:r>
      <w:r w:rsidR="007112E0" w:rsidRPr="00393046">
        <w:rPr>
          <w:sz w:val="20"/>
        </w:rPr>
        <w:t xml:space="preserve"> qualification</w:t>
      </w:r>
      <w:r w:rsidR="00B52446" w:rsidRPr="00393046">
        <w:rPr>
          <w:sz w:val="20"/>
        </w:rPr>
        <w:t>.</w:t>
      </w:r>
    </w:p>
    <w:p w14:paraId="1BD380F8" w14:textId="77777777" w:rsidR="00B52446" w:rsidRPr="00393046" w:rsidRDefault="00B52446" w:rsidP="00B52446">
      <w:pPr>
        <w:pStyle w:val="Heading2"/>
        <w:rPr>
          <w:rFonts w:cs="Arial"/>
          <w:sz w:val="22"/>
          <w:lang w:val="en-AU"/>
        </w:rPr>
      </w:pPr>
      <w:r w:rsidRPr="00393046">
        <w:rPr>
          <w:rFonts w:cs="Arial"/>
          <w:sz w:val="22"/>
          <w:lang w:val="en-AU"/>
        </w:rPr>
        <w:t>I would like to explain to parents why payment requests differ across schools</w:t>
      </w:r>
    </w:p>
    <w:p w14:paraId="1C076571" w14:textId="77777777" w:rsidR="00B52446" w:rsidRPr="00393046" w:rsidRDefault="00B52446" w:rsidP="00B52446">
      <w:pPr>
        <w:rPr>
          <w:sz w:val="20"/>
          <w:lang w:val="en-AU"/>
        </w:rPr>
      </w:pPr>
      <w:r w:rsidRPr="00393046">
        <w:rPr>
          <w:sz w:val="20"/>
          <w:lang w:val="en-AU"/>
        </w:rPr>
        <w:t>All schools are different and each school has the ability to set its own priorities. Therefore, it is common for schools to request different payments from parents because they offer different learning programs, go on different excursions and have different needs at school.</w:t>
      </w:r>
    </w:p>
    <w:p w14:paraId="62CB4E21" w14:textId="77777777" w:rsidR="00B52446" w:rsidRPr="00393046" w:rsidRDefault="00B52446" w:rsidP="00B52446">
      <w:pPr>
        <w:rPr>
          <w:sz w:val="20"/>
          <w:lang w:val="en-AU"/>
        </w:rPr>
      </w:pPr>
      <w:r w:rsidRPr="00393046">
        <w:rPr>
          <w:sz w:val="20"/>
          <w:lang w:val="en-AU"/>
        </w:rPr>
        <w:t>For example, some schools might want to start a student gardening program and others a photography program. Each program clearly has unique requirements and could lead to different parent payments.</w:t>
      </w:r>
    </w:p>
    <w:p w14:paraId="2C813D07" w14:textId="77777777" w:rsidR="00B52446" w:rsidRPr="00393046" w:rsidRDefault="006A7A6D" w:rsidP="00B52446">
      <w:pPr>
        <w:rPr>
          <w:sz w:val="20"/>
          <w:lang w:val="en-AU"/>
        </w:rPr>
      </w:pPr>
      <w:r w:rsidRPr="00393046">
        <w:rPr>
          <w:sz w:val="20"/>
          <w:lang w:val="en-AU"/>
        </w:rPr>
        <w:t>In line with the principles of the Parent Payment Policy, s</w:t>
      </w:r>
      <w:r w:rsidR="00B52446" w:rsidRPr="00393046">
        <w:rPr>
          <w:sz w:val="20"/>
          <w:lang w:val="en-AU"/>
        </w:rPr>
        <w:t>chools should make parent payment decisions in good faith and in the best interests of their students. Schools must also keep costs to a minimum so that they are reasonable and affordable to most parents at the school.</w:t>
      </w:r>
    </w:p>
    <w:p w14:paraId="750F04BD" w14:textId="77777777" w:rsidR="00B52446" w:rsidRPr="00393046" w:rsidRDefault="00B52446" w:rsidP="00B52446">
      <w:pPr>
        <w:rPr>
          <w:sz w:val="20"/>
          <w:lang w:val="en-AU"/>
        </w:rPr>
      </w:pPr>
      <w:r w:rsidRPr="00393046">
        <w:rPr>
          <w:sz w:val="20"/>
          <w:lang w:val="en-AU"/>
        </w:rPr>
        <w:t xml:space="preserve">In setting parent payments, schools must ensure that parents clearly understand the links between the </w:t>
      </w:r>
      <w:proofErr w:type="gramStart"/>
      <w:r w:rsidRPr="00393046">
        <w:rPr>
          <w:sz w:val="20"/>
          <w:lang w:val="en-AU"/>
        </w:rPr>
        <w:t>school’s</w:t>
      </w:r>
      <w:proofErr w:type="gramEnd"/>
      <w:r w:rsidRPr="00393046">
        <w:rPr>
          <w:sz w:val="20"/>
          <w:lang w:val="en-AU"/>
        </w:rPr>
        <w:t xml:space="preserve"> learning programs and the payments being requested</w:t>
      </w:r>
      <w:r w:rsidR="001B7CAD" w:rsidRPr="00393046">
        <w:rPr>
          <w:sz w:val="20"/>
          <w:lang w:val="en-AU"/>
        </w:rPr>
        <w:t xml:space="preserve">. They must also understand </w:t>
      </w:r>
      <w:r w:rsidRPr="00393046">
        <w:rPr>
          <w:sz w:val="20"/>
          <w:lang w:val="en-AU"/>
        </w:rPr>
        <w:t>that there are support options available for families experiencing hardship.</w:t>
      </w:r>
    </w:p>
    <w:p w14:paraId="5C35C6A3" w14:textId="77777777" w:rsidR="00B52446" w:rsidRPr="00393046" w:rsidRDefault="00AB5C5D" w:rsidP="00AB5C5D">
      <w:pPr>
        <w:pStyle w:val="Heading2"/>
        <w:spacing w:before="120"/>
        <w:rPr>
          <w:rFonts w:cs="Arial"/>
          <w:sz w:val="22"/>
          <w:lang w:eastAsia="en-AU"/>
        </w:rPr>
      </w:pPr>
      <w:r w:rsidRPr="00393046">
        <w:rPr>
          <w:rFonts w:cs="Arial"/>
          <w:sz w:val="22"/>
          <w:lang w:eastAsia="en-AU"/>
        </w:rPr>
        <w:br w:type="column"/>
      </w:r>
      <w:r w:rsidR="00B52446" w:rsidRPr="00393046">
        <w:rPr>
          <w:rFonts w:cs="Arial"/>
          <w:sz w:val="22"/>
          <w:lang w:eastAsia="en-AU"/>
        </w:rPr>
        <w:t>How does free instruction apply to senior secondary certificates such as VCE and VCAL</w:t>
      </w:r>
      <w:r w:rsidR="001B7CAD" w:rsidRPr="00393046">
        <w:rPr>
          <w:rFonts w:cs="Arial"/>
          <w:sz w:val="22"/>
          <w:lang w:eastAsia="en-AU"/>
        </w:rPr>
        <w:t>,</w:t>
      </w:r>
      <w:r w:rsidR="00B52446" w:rsidRPr="00393046">
        <w:rPr>
          <w:rFonts w:cs="Arial"/>
          <w:sz w:val="22"/>
          <w:lang w:eastAsia="en-AU"/>
        </w:rPr>
        <w:t xml:space="preserve"> including VET in schools programs? </w:t>
      </w:r>
    </w:p>
    <w:p w14:paraId="16123E59" w14:textId="77777777" w:rsidR="00B52446" w:rsidRPr="00393046" w:rsidRDefault="00B52446" w:rsidP="00B52446">
      <w:pPr>
        <w:rPr>
          <w:sz w:val="20"/>
          <w:lang w:eastAsia="en-AU"/>
        </w:rPr>
      </w:pPr>
      <w:r w:rsidRPr="00393046">
        <w:rPr>
          <w:sz w:val="20"/>
          <w:lang w:eastAsia="en-AU"/>
        </w:rPr>
        <w:t xml:space="preserve">Free instruction includes senior secondary certificates </w:t>
      </w:r>
      <w:r w:rsidR="001B7CAD" w:rsidRPr="00393046">
        <w:rPr>
          <w:sz w:val="20"/>
          <w:lang w:eastAsia="en-AU"/>
        </w:rPr>
        <w:t xml:space="preserve">that </w:t>
      </w:r>
      <w:r w:rsidRPr="00393046">
        <w:rPr>
          <w:sz w:val="20"/>
          <w:lang w:eastAsia="en-AU"/>
        </w:rPr>
        <w:t>form part of the standard curriculum program. These include cer</w:t>
      </w:r>
      <w:r w:rsidR="001B7CAD" w:rsidRPr="00393046">
        <w:rPr>
          <w:sz w:val="20"/>
          <w:lang w:eastAsia="en-AU"/>
        </w:rPr>
        <w:t>tificates such as VCE and VCAL.</w:t>
      </w:r>
      <w:r w:rsidRPr="00393046">
        <w:rPr>
          <w:sz w:val="20"/>
          <w:lang w:eastAsia="en-AU"/>
        </w:rPr>
        <w:t xml:space="preserve"> VET in Schools programs are also part of VCE and VCAL and therefore instruction is free. </w:t>
      </w:r>
    </w:p>
    <w:p w14:paraId="54EE9BB8" w14:textId="77777777" w:rsidR="00B52446" w:rsidRPr="00393046" w:rsidRDefault="001B7CAD" w:rsidP="001B7CAD">
      <w:pPr>
        <w:pStyle w:val="Quote"/>
        <w:rPr>
          <w:sz w:val="28"/>
          <w:lang w:val="en-AU"/>
        </w:rPr>
      </w:pPr>
      <w:r w:rsidRPr="00393046">
        <w:rPr>
          <w:sz w:val="28"/>
          <w:lang w:val="en-AU"/>
        </w:rPr>
        <w:t>Schools cannot charge for anything that could be considered</w:t>
      </w:r>
      <w:r w:rsidR="00B52446" w:rsidRPr="00393046">
        <w:rPr>
          <w:sz w:val="28"/>
          <w:lang w:val="en-AU"/>
        </w:rPr>
        <w:t xml:space="preserve"> teaching supports, administration or school facilities required to deliver instruction in the standard curriculum</w:t>
      </w:r>
      <w:r w:rsidRPr="00393046">
        <w:rPr>
          <w:sz w:val="28"/>
          <w:lang w:val="en-AU"/>
        </w:rPr>
        <w:t>.</w:t>
      </w:r>
    </w:p>
    <w:p w14:paraId="60D8D54E" w14:textId="77777777" w:rsidR="00B52446" w:rsidRPr="00393046" w:rsidRDefault="00B52446" w:rsidP="00B52446">
      <w:pPr>
        <w:rPr>
          <w:sz w:val="20"/>
          <w:lang w:eastAsia="en-AU"/>
        </w:rPr>
      </w:pPr>
      <w:r w:rsidRPr="00393046">
        <w:rPr>
          <w:sz w:val="20"/>
          <w:lang w:eastAsia="en-AU"/>
        </w:rPr>
        <w:t xml:space="preserve">If a student consumes or takes temporary or permanent possession of an item/service </w:t>
      </w:r>
      <w:r w:rsidR="001B7CAD" w:rsidRPr="00393046">
        <w:rPr>
          <w:sz w:val="20"/>
          <w:lang w:eastAsia="en-AU"/>
        </w:rPr>
        <w:t>that</w:t>
      </w:r>
      <w:r w:rsidRPr="00393046">
        <w:rPr>
          <w:sz w:val="20"/>
          <w:lang w:eastAsia="en-AU"/>
        </w:rPr>
        <w:t xml:space="preserve"> supports free instruction in the standard curriculum program, this is an Essential Student Learning Item (ESLI)</w:t>
      </w:r>
      <w:r w:rsidR="001B7CAD" w:rsidRPr="00393046">
        <w:rPr>
          <w:sz w:val="20"/>
          <w:lang w:eastAsia="en-AU"/>
        </w:rPr>
        <w:t>,</w:t>
      </w:r>
      <w:r w:rsidRPr="00393046">
        <w:rPr>
          <w:sz w:val="20"/>
          <w:lang w:eastAsia="en-AU"/>
        </w:rPr>
        <w:t xml:space="preserve"> for which payment may be sought. </w:t>
      </w:r>
    </w:p>
    <w:p w14:paraId="797C0E03" w14:textId="77777777" w:rsidR="00B52446" w:rsidRPr="00393046" w:rsidRDefault="00B52446" w:rsidP="00B52446">
      <w:pPr>
        <w:rPr>
          <w:sz w:val="20"/>
          <w:lang w:eastAsia="en-AU"/>
        </w:rPr>
      </w:pPr>
      <w:r w:rsidRPr="00393046">
        <w:rPr>
          <w:sz w:val="20"/>
          <w:lang w:eastAsia="en-AU"/>
        </w:rPr>
        <w:t>For example, payment could be sought for the purchase of materials for a VET program, such as wood for making a standard/agreed item in VET furnishing. </w:t>
      </w:r>
    </w:p>
    <w:p w14:paraId="273292E3" w14:textId="77777777" w:rsidR="00B52446" w:rsidRPr="00393046" w:rsidRDefault="00B52446" w:rsidP="00B52446">
      <w:pPr>
        <w:pStyle w:val="Heading2"/>
        <w:rPr>
          <w:rFonts w:cs="Arial"/>
          <w:sz w:val="22"/>
          <w:lang w:eastAsia="en-AU"/>
        </w:rPr>
      </w:pPr>
      <w:r w:rsidRPr="00393046">
        <w:rPr>
          <w:rFonts w:cs="Arial"/>
          <w:sz w:val="22"/>
          <w:lang w:eastAsia="en-AU"/>
        </w:rPr>
        <w:t>How are the Essential Student Learning Items purchased? </w:t>
      </w:r>
    </w:p>
    <w:p w14:paraId="5A39C370" w14:textId="77777777" w:rsidR="00B52446" w:rsidRPr="00393046" w:rsidRDefault="00B52446" w:rsidP="00B52446">
      <w:pPr>
        <w:rPr>
          <w:sz w:val="20"/>
          <w:lang w:eastAsia="en-AU"/>
        </w:rPr>
      </w:pPr>
      <w:r w:rsidRPr="00393046">
        <w:rPr>
          <w:sz w:val="20"/>
          <w:lang w:eastAsia="en-AU"/>
        </w:rPr>
        <w:t>Schools will offer to purchase these items on behalf of parents, although parents have the option of purchasing equivalent materials from other sources.</w:t>
      </w:r>
    </w:p>
    <w:p w14:paraId="750B89A2" w14:textId="77777777" w:rsidR="00B52446" w:rsidRPr="00393046" w:rsidRDefault="00B52446" w:rsidP="00B52446">
      <w:pPr>
        <w:rPr>
          <w:sz w:val="20"/>
          <w:lang w:eastAsia="en-AU"/>
        </w:rPr>
      </w:pPr>
      <w:r w:rsidRPr="00393046">
        <w:rPr>
          <w:sz w:val="20"/>
          <w:lang w:eastAsia="en-AU"/>
        </w:rPr>
        <w:t xml:space="preserve">Any </w:t>
      </w:r>
      <w:r w:rsidR="001B7CAD" w:rsidRPr="00393046">
        <w:rPr>
          <w:sz w:val="20"/>
          <w:lang w:eastAsia="en-AU"/>
        </w:rPr>
        <w:t>Essential Student Learning Item</w:t>
      </w:r>
      <w:r w:rsidRPr="00393046">
        <w:rPr>
          <w:sz w:val="20"/>
          <w:lang w:eastAsia="en-AU"/>
        </w:rPr>
        <w:t xml:space="preserve"> must be accurately costed and affordable for most families at the school</w:t>
      </w:r>
      <w:r w:rsidR="001B7CAD" w:rsidRPr="00393046">
        <w:rPr>
          <w:sz w:val="20"/>
          <w:lang w:eastAsia="en-AU"/>
        </w:rPr>
        <w:t>.</w:t>
      </w:r>
      <w:r w:rsidRPr="00393046">
        <w:rPr>
          <w:sz w:val="20"/>
          <w:lang w:eastAsia="en-AU"/>
        </w:rPr>
        <w:t xml:space="preserve"> </w:t>
      </w:r>
      <w:r w:rsidR="001B7CAD" w:rsidRPr="00393046">
        <w:rPr>
          <w:sz w:val="20"/>
          <w:lang w:eastAsia="en-AU"/>
        </w:rPr>
        <w:t>T</w:t>
      </w:r>
      <w:r w:rsidRPr="00393046">
        <w:rPr>
          <w:sz w:val="20"/>
          <w:lang w:eastAsia="en-AU"/>
        </w:rPr>
        <w:t xml:space="preserve">his must be considered when determining parent payment charges. </w:t>
      </w:r>
    </w:p>
    <w:p w14:paraId="56AC05E9" w14:textId="77777777" w:rsidR="00716286" w:rsidRPr="00393046" w:rsidRDefault="00B52446" w:rsidP="00B52446">
      <w:pPr>
        <w:rPr>
          <w:sz w:val="20"/>
          <w:lang w:eastAsia="en-AU"/>
        </w:rPr>
      </w:pPr>
      <w:r w:rsidRPr="00393046">
        <w:rPr>
          <w:sz w:val="20"/>
          <w:lang w:eastAsia="en-AU"/>
        </w:rPr>
        <w:t>Schools should also outline what materials can be purchased elsewhere and the specifications that need to be met. Some items, for example food provisions for home economics, may be provided by the school only, but this must be made clear in Parent Payment charge forms. </w:t>
      </w:r>
    </w:p>
    <w:p w14:paraId="206B9171" w14:textId="77777777" w:rsidR="00716286" w:rsidRPr="00393046" w:rsidRDefault="00716286">
      <w:pPr>
        <w:spacing w:after="0" w:line="240" w:lineRule="auto"/>
        <w:rPr>
          <w:sz w:val="20"/>
          <w:lang w:eastAsia="en-AU"/>
        </w:rPr>
      </w:pPr>
      <w:r w:rsidRPr="00393046">
        <w:rPr>
          <w:sz w:val="20"/>
          <w:lang w:eastAsia="en-AU"/>
        </w:rPr>
        <w:br w:type="page"/>
      </w:r>
    </w:p>
    <w:p w14:paraId="59B74EB3" w14:textId="77777777" w:rsidR="00B52446" w:rsidRPr="00393046" w:rsidRDefault="00B52446" w:rsidP="00B52446">
      <w:pPr>
        <w:pStyle w:val="Heading2"/>
        <w:rPr>
          <w:rFonts w:cs="Arial"/>
          <w:sz w:val="22"/>
          <w:lang w:eastAsia="en-AU"/>
        </w:rPr>
      </w:pPr>
      <w:bookmarkStart w:id="2" w:name="H3N100AD"/>
      <w:bookmarkEnd w:id="2"/>
      <w:r w:rsidRPr="00393046">
        <w:rPr>
          <w:rFonts w:cs="Arial"/>
          <w:sz w:val="22"/>
          <w:lang w:eastAsia="en-AU"/>
        </w:rPr>
        <w:lastRenderedPageBreak/>
        <w:t xml:space="preserve">What </w:t>
      </w:r>
      <w:r w:rsidR="001B7CAD" w:rsidRPr="00393046">
        <w:rPr>
          <w:rFonts w:cs="Arial"/>
          <w:sz w:val="22"/>
          <w:lang w:eastAsia="en-AU"/>
        </w:rPr>
        <w:t>ARE THE</w:t>
      </w:r>
      <w:r w:rsidRPr="00393046">
        <w:rPr>
          <w:rFonts w:cs="Arial"/>
          <w:sz w:val="22"/>
          <w:lang w:eastAsia="en-AU"/>
        </w:rPr>
        <w:t xml:space="preserve"> optional </w:t>
      </w:r>
      <w:r w:rsidR="001B7CAD" w:rsidRPr="00393046">
        <w:rPr>
          <w:rFonts w:cs="Arial"/>
          <w:sz w:val="22"/>
          <w:lang w:eastAsia="en-AU"/>
        </w:rPr>
        <w:t>ITEMS</w:t>
      </w:r>
      <w:r w:rsidRPr="00393046">
        <w:rPr>
          <w:rFonts w:cs="Arial"/>
          <w:sz w:val="22"/>
          <w:lang w:eastAsia="en-AU"/>
        </w:rPr>
        <w:t>? </w:t>
      </w:r>
    </w:p>
    <w:p w14:paraId="68532123" w14:textId="5D0F4A59" w:rsidR="001B7CAD" w:rsidRPr="00393046" w:rsidRDefault="00B52446" w:rsidP="00B52446">
      <w:pPr>
        <w:rPr>
          <w:sz w:val="20"/>
          <w:lang w:eastAsia="en-AU"/>
        </w:rPr>
      </w:pPr>
      <w:r w:rsidRPr="00393046">
        <w:rPr>
          <w:sz w:val="20"/>
          <w:lang w:eastAsia="en-AU"/>
        </w:rPr>
        <w:t xml:space="preserve">Optional items are items or services </w:t>
      </w:r>
      <w:r w:rsidR="001B7CAD" w:rsidRPr="00393046">
        <w:rPr>
          <w:sz w:val="20"/>
          <w:lang w:eastAsia="en-AU"/>
        </w:rPr>
        <w:t>that</w:t>
      </w:r>
      <w:r w:rsidRPr="00393046">
        <w:rPr>
          <w:sz w:val="20"/>
          <w:lang w:eastAsia="en-AU"/>
        </w:rPr>
        <w:t xml:space="preserve"> are offered in addition to the standard curriculum</w:t>
      </w:r>
      <w:r w:rsidR="007112E0" w:rsidRPr="00393046">
        <w:rPr>
          <w:sz w:val="20"/>
          <w:lang w:eastAsia="en-AU"/>
        </w:rPr>
        <w:t>.</w:t>
      </w:r>
      <w:r w:rsidRPr="00393046">
        <w:rPr>
          <w:sz w:val="20"/>
          <w:lang w:eastAsia="en-AU"/>
        </w:rPr>
        <w:t xml:space="preserve"> </w:t>
      </w:r>
    </w:p>
    <w:p w14:paraId="582B1C12" w14:textId="68DB7995" w:rsidR="00EA689A" w:rsidRPr="00393046" w:rsidRDefault="00B52446" w:rsidP="00B52446">
      <w:pPr>
        <w:rPr>
          <w:sz w:val="20"/>
          <w:lang w:eastAsia="en-AU"/>
        </w:rPr>
      </w:pPr>
      <w:r w:rsidRPr="00393046">
        <w:rPr>
          <w:sz w:val="20"/>
          <w:lang w:eastAsia="en-AU"/>
        </w:rPr>
        <w:t xml:space="preserve">These items are provided on a user-pays basis and if </w:t>
      </w:r>
      <w:r w:rsidR="007112E0" w:rsidRPr="00393046">
        <w:rPr>
          <w:sz w:val="20"/>
          <w:lang w:eastAsia="en-AU"/>
        </w:rPr>
        <w:t>parents</w:t>
      </w:r>
      <w:r w:rsidRPr="00393046">
        <w:rPr>
          <w:sz w:val="20"/>
          <w:lang w:eastAsia="en-AU"/>
        </w:rPr>
        <w:t xml:space="preserve"> choose to access them for </w:t>
      </w:r>
      <w:r w:rsidR="007112E0" w:rsidRPr="00393046">
        <w:rPr>
          <w:sz w:val="20"/>
          <w:lang w:eastAsia="en-AU"/>
        </w:rPr>
        <w:t>their</w:t>
      </w:r>
      <w:r w:rsidRPr="00393046">
        <w:rPr>
          <w:sz w:val="20"/>
          <w:lang w:eastAsia="en-AU"/>
        </w:rPr>
        <w:t xml:space="preserve"> child </w:t>
      </w:r>
      <w:r w:rsidR="007112E0" w:rsidRPr="00393046">
        <w:rPr>
          <w:sz w:val="20"/>
          <w:lang w:eastAsia="en-AU"/>
        </w:rPr>
        <w:t>they</w:t>
      </w:r>
      <w:r w:rsidRPr="00393046">
        <w:rPr>
          <w:sz w:val="20"/>
          <w:lang w:eastAsia="en-AU"/>
        </w:rPr>
        <w:t xml:space="preserve"> will be required to pay for them. </w:t>
      </w:r>
    </w:p>
    <w:p w14:paraId="08E0CF03" w14:textId="77777777" w:rsidR="00B52446" w:rsidRPr="00393046" w:rsidRDefault="00B52446" w:rsidP="00B52446">
      <w:pPr>
        <w:rPr>
          <w:sz w:val="20"/>
          <w:lang w:eastAsia="en-AU"/>
        </w:rPr>
      </w:pPr>
      <w:r w:rsidRPr="00393046">
        <w:rPr>
          <w:sz w:val="20"/>
          <w:lang w:eastAsia="en-AU"/>
        </w:rPr>
        <w:t>These items include:  </w:t>
      </w:r>
    </w:p>
    <w:p w14:paraId="33724BDB" w14:textId="77777777" w:rsidR="00B52446" w:rsidRPr="00393046" w:rsidRDefault="00B52446" w:rsidP="00B52446">
      <w:pPr>
        <w:pStyle w:val="ListParagraph"/>
        <w:numPr>
          <w:ilvl w:val="0"/>
          <w:numId w:val="18"/>
        </w:numPr>
        <w:rPr>
          <w:rFonts w:ascii="Arial" w:hAnsi="Arial" w:cs="Arial"/>
          <w:sz w:val="20"/>
          <w:szCs w:val="18"/>
          <w:lang w:eastAsia="en-AU"/>
        </w:rPr>
      </w:pPr>
      <w:r w:rsidRPr="00393046">
        <w:rPr>
          <w:rStyle w:val="Strong"/>
          <w:rFonts w:ascii="Arial" w:hAnsi="Arial" w:cs="Arial"/>
          <w:sz w:val="20"/>
          <w:szCs w:val="18"/>
        </w:rPr>
        <w:t>items the student purchases or hires</w:t>
      </w:r>
      <w:r w:rsidRPr="00393046">
        <w:rPr>
          <w:rFonts w:ascii="Arial" w:hAnsi="Arial" w:cs="Arial"/>
          <w:sz w:val="20"/>
          <w:szCs w:val="18"/>
          <w:lang w:eastAsia="en-AU"/>
        </w:rPr>
        <w:t xml:space="preserve"> such as school magazines, class photos, fees for guest speakers, functions, forma</w:t>
      </w:r>
      <w:r w:rsidR="00EA689A" w:rsidRPr="00393046">
        <w:rPr>
          <w:rFonts w:ascii="Arial" w:hAnsi="Arial" w:cs="Arial"/>
          <w:sz w:val="20"/>
          <w:szCs w:val="18"/>
          <w:lang w:eastAsia="en-AU"/>
        </w:rPr>
        <w:t>ls and student accident insurance</w:t>
      </w:r>
    </w:p>
    <w:p w14:paraId="42D4D904" w14:textId="77777777" w:rsidR="00B52446" w:rsidRPr="00393046" w:rsidRDefault="00B52446" w:rsidP="00B52446">
      <w:pPr>
        <w:pStyle w:val="ListParagraph"/>
        <w:numPr>
          <w:ilvl w:val="0"/>
          <w:numId w:val="18"/>
        </w:numPr>
        <w:rPr>
          <w:rFonts w:ascii="Arial" w:hAnsi="Arial" w:cs="Arial"/>
          <w:sz w:val="20"/>
          <w:szCs w:val="18"/>
          <w:lang w:eastAsia="en-AU"/>
        </w:rPr>
      </w:pPr>
      <w:r w:rsidRPr="00393046">
        <w:rPr>
          <w:rStyle w:val="Strong"/>
          <w:rFonts w:ascii="Arial" w:hAnsi="Arial" w:cs="Arial"/>
          <w:sz w:val="20"/>
          <w:szCs w:val="18"/>
        </w:rPr>
        <w:t>activities the student purchases</w:t>
      </w:r>
      <w:r w:rsidRPr="00393046">
        <w:rPr>
          <w:rFonts w:ascii="Arial" w:hAnsi="Arial" w:cs="Arial"/>
          <w:sz w:val="20"/>
          <w:szCs w:val="18"/>
          <w:lang w:eastAsia="en-AU"/>
        </w:rPr>
        <w:t xml:space="preserve"> such as fees for extra-curricular programs or activities such as  instrumental music tuition</w:t>
      </w:r>
    </w:p>
    <w:p w14:paraId="7A963ABA" w14:textId="77777777" w:rsidR="00B52446" w:rsidRPr="00393046" w:rsidRDefault="00B52446" w:rsidP="00B52446">
      <w:pPr>
        <w:pStyle w:val="ListParagraph"/>
        <w:numPr>
          <w:ilvl w:val="0"/>
          <w:numId w:val="18"/>
        </w:numPr>
        <w:rPr>
          <w:rFonts w:ascii="Arial" w:hAnsi="Arial" w:cs="Arial"/>
          <w:sz w:val="24"/>
          <w:lang w:eastAsia="en-AU"/>
        </w:rPr>
      </w:pPr>
      <w:proofErr w:type="gramStart"/>
      <w:r w:rsidRPr="00393046">
        <w:rPr>
          <w:rStyle w:val="Strong"/>
          <w:rFonts w:ascii="Arial" w:hAnsi="Arial" w:cs="Arial"/>
          <w:sz w:val="20"/>
          <w:szCs w:val="18"/>
        </w:rPr>
        <w:t>items</w:t>
      </w:r>
      <w:proofErr w:type="gramEnd"/>
      <w:r w:rsidRPr="00393046">
        <w:rPr>
          <w:rStyle w:val="Strong"/>
          <w:rFonts w:ascii="Arial" w:hAnsi="Arial" w:cs="Arial"/>
          <w:sz w:val="20"/>
          <w:szCs w:val="18"/>
        </w:rPr>
        <w:t xml:space="preserve"> and materials that are more expensive</w:t>
      </w:r>
      <w:r w:rsidRPr="00393046">
        <w:rPr>
          <w:rFonts w:ascii="Arial" w:hAnsi="Arial" w:cs="Arial"/>
          <w:sz w:val="20"/>
          <w:szCs w:val="18"/>
          <w:lang w:eastAsia="en-AU"/>
        </w:rPr>
        <w:t xml:space="preserve"> than required to meet the standard curriculum (for example, requesting payment for the use of mahogany in woodwork instead of the standard pine)</w:t>
      </w:r>
      <w:r w:rsidR="00EA689A" w:rsidRPr="00393046">
        <w:rPr>
          <w:rFonts w:ascii="Arial" w:hAnsi="Arial" w:cs="Arial"/>
          <w:sz w:val="20"/>
          <w:szCs w:val="18"/>
          <w:lang w:eastAsia="en-AU"/>
        </w:rPr>
        <w:t>.</w:t>
      </w:r>
    </w:p>
    <w:p w14:paraId="7057EE53" w14:textId="77777777" w:rsidR="00B52446" w:rsidRPr="00393046" w:rsidRDefault="00B52446" w:rsidP="00B52446">
      <w:pPr>
        <w:pStyle w:val="Heading2"/>
        <w:rPr>
          <w:rFonts w:cs="Arial"/>
          <w:sz w:val="22"/>
          <w:lang w:eastAsia="en-AU"/>
        </w:rPr>
      </w:pPr>
      <w:r w:rsidRPr="00393046">
        <w:rPr>
          <w:rFonts w:cs="Arial"/>
          <w:sz w:val="22"/>
          <w:lang w:eastAsia="en-AU"/>
        </w:rPr>
        <w:t>What can schools request parents to make</w:t>
      </w:r>
      <w:r w:rsidR="00EA689A" w:rsidRPr="00393046">
        <w:rPr>
          <w:rFonts w:cs="Arial"/>
          <w:sz w:val="22"/>
          <w:lang w:eastAsia="en-AU"/>
        </w:rPr>
        <w:t xml:space="preserve"> voluntary financial </w:t>
      </w:r>
      <w:r w:rsidRPr="00393046">
        <w:rPr>
          <w:rFonts w:cs="Arial"/>
          <w:sz w:val="22"/>
          <w:lang w:eastAsia="en-AU"/>
        </w:rPr>
        <w:t>contributions for?</w:t>
      </w:r>
    </w:p>
    <w:p w14:paraId="785ED09F" w14:textId="77777777" w:rsidR="00B52446" w:rsidRPr="00393046" w:rsidRDefault="00B52446" w:rsidP="00B52446">
      <w:pPr>
        <w:rPr>
          <w:sz w:val="20"/>
          <w:lang w:eastAsia="en-AU"/>
        </w:rPr>
      </w:pPr>
      <w:r w:rsidRPr="00393046">
        <w:rPr>
          <w:sz w:val="20"/>
          <w:lang w:eastAsia="en-AU"/>
        </w:rPr>
        <w:t>Schools may invite voluntary financial c</w:t>
      </w:r>
      <w:r w:rsidR="00EA689A" w:rsidRPr="00393046">
        <w:rPr>
          <w:sz w:val="20"/>
          <w:lang w:eastAsia="en-AU"/>
        </w:rPr>
        <w:t>ontributions for the following.</w:t>
      </w:r>
    </w:p>
    <w:p w14:paraId="6876684F" w14:textId="5CEEBD66" w:rsidR="00B52446" w:rsidRPr="00393046" w:rsidRDefault="00EA689A" w:rsidP="00B52446">
      <w:pPr>
        <w:pStyle w:val="ListParagraph"/>
        <w:numPr>
          <w:ilvl w:val="0"/>
          <w:numId w:val="19"/>
        </w:numPr>
        <w:rPr>
          <w:rFonts w:ascii="Arial" w:hAnsi="Arial" w:cs="Arial"/>
          <w:sz w:val="20"/>
          <w:szCs w:val="18"/>
          <w:lang w:eastAsia="en-AU"/>
        </w:rPr>
      </w:pPr>
      <w:r w:rsidRPr="00393046">
        <w:rPr>
          <w:rFonts w:ascii="Arial" w:hAnsi="Arial" w:cs="Arial"/>
          <w:sz w:val="20"/>
          <w:szCs w:val="18"/>
          <w:lang w:eastAsia="en-AU"/>
        </w:rPr>
        <w:t>C</w:t>
      </w:r>
      <w:r w:rsidR="00B52446" w:rsidRPr="00393046">
        <w:rPr>
          <w:rFonts w:ascii="Arial" w:hAnsi="Arial" w:cs="Arial"/>
          <w:sz w:val="20"/>
          <w:szCs w:val="18"/>
          <w:lang w:eastAsia="en-AU"/>
        </w:rPr>
        <w:t xml:space="preserve">ontributions to </w:t>
      </w:r>
      <w:r w:rsidR="00B52446" w:rsidRPr="00393046">
        <w:rPr>
          <w:rStyle w:val="Strong"/>
          <w:rFonts w:ascii="Arial" w:hAnsi="Arial" w:cs="Arial"/>
          <w:sz w:val="20"/>
          <w:szCs w:val="18"/>
        </w:rPr>
        <w:t>a building or a library fund</w:t>
      </w:r>
      <w:r w:rsidRPr="00393046">
        <w:rPr>
          <w:rFonts w:ascii="Arial" w:hAnsi="Arial" w:cs="Arial"/>
          <w:sz w:val="20"/>
          <w:szCs w:val="18"/>
        </w:rPr>
        <w:t>.</w:t>
      </w:r>
      <w:r w:rsidR="00B52446" w:rsidRPr="00393046">
        <w:rPr>
          <w:rFonts w:ascii="Arial" w:hAnsi="Arial" w:cs="Arial"/>
          <w:sz w:val="20"/>
          <w:szCs w:val="18"/>
          <w:lang w:eastAsia="en-AU"/>
        </w:rPr>
        <w:t xml:space="preserve"> </w:t>
      </w:r>
      <w:r w:rsidR="00342EA4" w:rsidRPr="00393046">
        <w:rPr>
          <w:rFonts w:ascii="Arial" w:hAnsi="Arial" w:cs="Arial"/>
          <w:sz w:val="20"/>
          <w:szCs w:val="18"/>
          <w:lang w:eastAsia="en-AU"/>
        </w:rPr>
        <w:t>These are c</w:t>
      </w:r>
      <w:r w:rsidR="00B52446" w:rsidRPr="00393046">
        <w:rPr>
          <w:rFonts w:ascii="Arial" w:hAnsi="Arial" w:cs="Arial"/>
          <w:sz w:val="20"/>
          <w:szCs w:val="18"/>
          <w:lang w:eastAsia="en-AU"/>
        </w:rPr>
        <w:t xml:space="preserve">ontributions </w:t>
      </w:r>
      <w:r w:rsidRPr="00393046">
        <w:rPr>
          <w:rFonts w:ascii="Arial" w:hAnsi="Arial" w:cs="Arial"/>
          <w:sz w:val="20"/>
          <w:szCs w:val="18"/>
          <w:lang w:eastAsia="en-AU"/>
        </w:rPr>
        <w:t>that</w:t>
      </w:r>
      <w:r w:rsidR="00B52446" w:rsidRPr="00393046">
        <w:rPr>
          <w:rFonts w:ascii="Arial" w:hAnsi="Arial" w:cs="Arial"/>
          <w:sz w:val="20"/>
          <w:szCs w:val="18"/>
          <w:lang w:eastAsia="en-AU"/>
        </w:rPr>
        <w:t xml:space="preserve"> have been endorsed by the A</w:t>
      </w:r>
      <w:r w:rsidRPr="00393046">
        <w:rPr>
          <w:rFonts w:ascii="Arial" w:hAnsi="Arial" w:cs="Arial"/>
          <w:sz w:val="20"/>
          <w:szCs w:val="18"/>
          <w:lang w:eastAsia="en-AU"/>
        </w:rPr>
        <w:t xml:space="preserve">ustralian </w:t>
      </w:r>
      <w:r w:rsidR="00B52446" w:rsidRPr="00393046">
        <w:rPr>
          <w:rFonts w:ascii="Arial" w:hAnsi="Arial" w:cs="Arial"/>
          <w:sz w:val="20"/>
          <w:szCs w:val="18"/>
          <w:lang w:eastAsia="en-AU"/>
        </w:rPr>
        <w:t>T</w:t>
      </w:r>
      <w:r w:rsidRPr="00393046">
        <w:rPr>
          <w:rFonts w:ascii="Arial" w:hAnsi="Arial" w:cs="Arial"/>
          <w:sz w:val="20"/>
          <w:szCs w:val="18"/>
          <w:lang w:eastAsia="en-AU"/>
        </w:rPr>
        <w:t xml:space="preserve">axation </w:t>
      </w:r>
      <w:r w:rsidR="00B52446" w:rsidRPr="00393046">
        <w:rPr>
          <w:rFonts w:ascii="Arial" w:hAnsi="Arial" w:cs="Arial"/>
          <w:sz w:val="20"/>
          <w:szCs w:val="18"/>
          <w:lang w:eastAsia="en-AU"/>
        </w:rPr>
        <w:t>O</w:t>
      </w:r>
      <w:r w:rsidRPr="00393046">
        <w:rPr>
          <w:rFonts w:ascii="Arial" w:hAnsi="Arial" w:cs="Arial"/>
          <w:sz w:val="20"/>
          <w:szCs w:val="18"/>
          <w:lang w:eastAsia="en-AU"/>
        </w:rPr>
        <w:t>ffice</w:t>
      </w:r>
      <w:r w:rsidR="00B52446" w:rsidRPr="00393046">
        <w:rPr>
          <w:rFonts w:ascii="Arial" w:hAnsi="Arial" w:cs="Arial"/>
          <w:sz w:val="20"/>
          <w:szCs w:val="18"/>
          <w:lang w:eastAsia="en-AU"/>
        </w:rPr>
        <w:t xml:space="preserve"> as Deductible Gift Recipient (DGR) are tax deductible</w:t>
      </w:r>
      <w:r w:rsidRPr="00393046">
        <w:rPr>
          <w:rFonts w:ascii="Arial" w:hAnsi="Arial" w:cs="Arial"/>
          <w:sz w:val="20"/>
          <w:szCs w:val="18"/>
          <w:lang w:eastAsia="en-AU"/>
        </w:rPr>
        <w:t>.</w:t>
      </w:r>
    </w:p>
    <w:p w14:paraId="218C84FB" w14:textId="1B9813AD" w:rsidR="00B52446" w:rsidRPr="00393046" w:rsidRDefault="00EA689A" w:rsidP="00B52446">
      <w:pPr>
        <w:pStyle w:val="ListParagraph"/>
        <w:numPr>
          <w:ilvl w:val="0"/>
          <w:numId w:val="19"/>
        </w:numPr>
        <w:rPr>
          <w:rFonts w:ascii="Arial" w:hAnsi="Arial" w:cs="Arial"/>
          <w:sz w:val="20"/>
          <w:szCs w:val="18"/>
          <w:lang w:eastAsia="en-AU"/>
        </w:rPr>
      </w:pPr>
      <w:r w:rsidRPr="00393046">
        <w:rPr>
          <w:rFonts w:ascii="Arial" w:hAnsi="Arial" w:cs="Arial"/>
          <w:sz w:val="20"/>
          <w:szCs w:val="18"/>
          <w:lang w:eastAsia="en-AU"/>
        </w:rPr>
        <w:t>C</w:t>
      </w:r>
      <w:r w:rsidR="00B52446" w:rsidRPr="00393046">
        <w:rPr>
          <w:rFonts w:ascii="Arial" w:hAnsi="Arial" w:cs="Arial"/>
          <w:sz w:val="20"/>
          <w:szCs w:val="18"/>
          <w:lang w:eastAsia="en-AU"/>
        </w:rPr>
        <w:t xml:space="preserve">ontributions for a </w:t>
      </w:r>
      <w:r w:rsidR="00B52446" w:rsidRPr="00393046">
        <w:rPr>
          <w:rFonts w:ascii="Arial" w:hAnsi="Arial" w:cs="Arial"/>
          <w:bCs/>
          <w:sz w:val="20"/>
          <w:szCs w:val="18"/>
          <w:lang w:eastAsia="en-AU"/>
        </w:rPr>
        <w:t>specific purpose</w:t>
      </w:r>
      <w:r w:rsidR="00B52446" w:rsidRPr="00393046">
        <w:rPr>
          <w:rFonts w:ascii="Arial" w:hAnsi="Arial" w:cs="Arial"/>
          <w:sz w:val="20"/>
          <w:szCs w:val="18"/>
          <w:lang w:eastAsia="en-AU"/>
        </w:rPr>
        <w:t xml:space="preserve"> </w:t>
      </w:r>
      <w:r w:rsidRPr="00393046">
        <w:rPr>
          <w:rFonts w:ascii="Arial" w:hAnsi="Arial" w:cs="Arial"/>
          <w:sz w:val="20"/>
          <w:szCs w:val="18"/>
          <w:lang w:eastAsia="en-AU"/>
        </w:rPr>
        <w:t>identified by the school</w:t>
      </w:r>
      <w:r w:rsidR="00342EA4" w:rsidRPr="00393046">
        <w:rPr>
          <w:rFonts w:ascii="Arial" w:hAnsi="Arial" w:cs="Arial"/>
          <w:sz w:val="20"/>
          <w:szCs w:val="18"/>
          <w:lang w:eastAsia="en-AU"/>
        </w:rPr>
        <w:t>:</w:t>
      </w:r>
      <w:r w:rsidRPr="00393046">
        <w:rPr>
          <w:rFonts w:ascii="Arial" w:hAnsi="Arial" w:cs="Arial"/>
          <w:sz w:val="20"/>
          <w:szCs w:val="18"/>
          <w:lang w:eastAsia="en-AU"/>
        </w:rPr>
        <w:t xml:space="preserve"> for example, </w:t>
      </w:r>
      <w:r w:rsidR="00B52446" w:rsidRPr="00393046">
        <w:rPr>
          <w:rFonts w:ascii="Arial" w:hAnsi="Arial" w:cs="Arial"/>
          <w:sz w:val="20"/>
          <w:szCs w:val="18"/>
          <w:lang w:eastAsia="en-AU"/>
        </w:rPr>
        <w:t>equipment, materials or services in addition to those funded through the Student Resource Package. This may include additional compute</w:t>
      </w:r>
      <w:r w:rsidRPr="00393046">
        <w:rPr>
          <w:rFonts w:ascii="Arial" w:hAnsi="Arial" w:cs="Arial"/>
          <w:sz w:val="20"/>
          <w:szCs w:val="18"/>
          <w:lang w:eastAsia="en-AU"/>
        </w:rPr>
        <w:t>rs or student-related services.</w:t>
      </w:r>
    </w:p>
    <w:p w14:paraId="26D64257" w14:textId="77777777" w:rsidR="00B52446" w:rsidRPr="00393046" w:rsidRDefault="00B52446" w:rsidP="00B52446">
      <w:pPr>
        <w:pStyle w:val="ListParagraph"/>
        <w:numPr>
          <w:ilvl w:val="0"/>
          <w:numId w:val="19"/>
        </w:numPr>
        <w:rPr>
          <w:rFonts w:ascii="Arial" w:hAnsi="Arial" w:cs="Arial"/>
          <w:sz w:val="24"/>
          <w:lang w:eastAsia="en-AU"/>
        </w:rPr>
      </w:pPr>
      <w:proofErr w:type="gramStart"/>
      <w:r w:rsidRPr="00393046">
        <w:rPr>
          <w:rFonts w:ascii="Arial" w:hAnsi="Arial" w:cs="Arial"/>
          <w:sz w:val="20"/>
          <w:szCs w:val="18"/>
          <w:lang w:eastAsia="en-AU"/>
        </w:rPr>
        <w:t>general</w:t>
      </w:r>
      <w:proofErr w:type="gramEnd"/>
      <w:r w:rsidRPr="00393046">
        <w:rPr>
          <w:rFonts w:ascii="Arial" w:hAnsi="Arial" w:cs="Arial"/>
          <w:sz w:val="20"/>
          <w:szCs w:val="18"/>
          <w:lang w:eastAsia="en-AU"/>
        </w:rPr>
        <w:t xml:space="preserve"> voluntary contributions</w:t>
      </w:r>
      <w:r w:rsidR="00EA689A" w:rsidRPr="00393046">
        <w:rPr>
          <w:rFonts w:ascii="Arial" w:hAnsi="Arial" w:cs="Arial"/>
          <w:sz w:val="20"/>
          <w:szCs w:val="18"/>
          <w:lang w:eastAsia="en-AU"/>
        </w:rPr>
        <w:t>.</w:t>
      </w:r>
    </w:p>
    <w:p w14:paraId="04BBBD14" w14:textId="77777777" w:rsidR="00B52446" w:rsidRPr="00393046" w:rsidRDefault="00B52446" w:rsidP="00B52446">
      <w:pPr>
        <w:pStyle w:val="Heading2"/>
        <w:rPr>
          <w:rFonts w:cs="Arial"/>
          <w:sz w:val="22"/>
          <w:lang w:eastAsia="en-AU"/>
        </w:rPr>
      </w:pPr>
      <w:bookmarkStart w:id="3" w:name="H3N10109"/>
      <w:bookmarkEnd w:id="3"/>
      <w:r w:rsidRPr="00393046">
        <w:rPr>
          <w:rFonts w:cs="Arial"/>
          <w:sz w:val="22"/>
          <w:lang w:eastAsia="en-AU"/>
        </w:rPr>
        <w:t>Can a school make repeated requests for voluntary financial contributions?  </w:t>
      </w:r>
    </w:p>
    <w:p w14:paraId="315167F5" w14:textId="77777777" w:rsidR="00B52446" w:rsidRPr="00393046" w:rsidRDefault="00B52446" w:rsidP="00B52446">
      <w:pPr>
        <w:rPr>
          <w:sz w:val="20"/>
          <w:lang w:eastAsia="en-AU"/>
        </w:rPr>
      </w:pPr>
      <w:r w:rsidRPr="00393046">
        <w:rPr>
          <w:sz w:val="20"/>
          <w:lang w:eastAsia="en-AU"/>
        </w:rPr>
        <w:t xml:space="preserve">No. Requests for voluntary financial contributions are limited to the initial notice to all parents and guardians and one reminder notice only. </w:t>
      </w:r>
    </w:p>
    <w:p w14:paraId="1B0DE49E" w14:textId="77777777" w:rsidR="00B52446" w:rsidRPr="00393046" w:rsidRDefault="00B52446" w:rsidP="00B52446">
      <w:pPr>
        <w:rPr>
          <w:sz w:val="20"/>
          <w:lang w:eastAsia="en-AU"/>
        </w:rPr>
      </w:pPr>
      <w:r w:rsidRPr="00393046">
        <w:rPr>
          <w:sz w:val="20"/>
          <w:lang w:eastAsia="en-AU"/>
        </w:rPr>
        <w:t>Prior to sending out any reminder notices to parents, schools are to use their discretion with families where there may be financial difficulty or hardship.</w:t>
      </w:r>
    </w:p>
    <w:p w14:paraId="7F08473A" w14:textId="77777777" w:rsidR="00B52446" w:rsidRPr="00393046" w:rsidRDefault="00B52446" w:rsidP="00B52446">
      <w:pPr>
        <w:pStyle w:val="Heading2"/>
        <w:rPr>
          <w:rFonts w:cs="Arial"/>
          <w:sz w:val="22"/>
          <w:lang w:eastAsia="en-AU"/>
        </w:rPr>
      </w:pPr>
      <w:r w:rsidRPr="00393046">
        <w:rPr>
          <w:rFonts w:cs="Arial"/>
          <w:sz w:val="22"/>
          <w:lang w:eastAsia="en-AU"/>
        </w:rPr>
        <w:t>Can schools charge levies as part of Parent Payments?</w:t>
      </w:r>
    </w:p>
    <w:p w14:paraId="7BA1875C" w14:textId="77777777" w:rsidR="00773A1A" w:rsidRPr="00393046" w:rsidRDefault="00B52446" w:rsidP="00B52446">
      <w:pPr>
        <w:rPr>
          <w:sz w:val="20"/>
          <w:lang w:eastAsia="en-AU"/>
        </w:rPr>
      </w:pPr>
      <w:r w:rsidRPr="00393046">
        <w:rPr>
          <w:sz w:val="20"/>
          <w:lang w:eastAsia="en-AU"/>
        </w:rPr>
        <w:t xml:space="preserve">Yes, but it must be clear what category the levy belongs to and what it will be used for. </w:t>
      </w:r>
    </w:p>
    <w:p w14:paraId="7ED2C808" w14:textId="77777777" w:rsidR="00B52446" w:rsidRPr="00393046" w:rsidRDefault="00B52446" w:rsidP="00B52446">
      <w:pPr>
        <w:rPr>
          <w:sz w:val="20"/>
          <w:lang w:eastAsia="en-AU"/>
        </w:rPr>
      </w:pPr>
      <w:r w:rsidRPr="00393046">
        <w:rPr>
          <w:sz w:val="20"/>
          <w:lang w:eastAsia="en-AU"/>
        </w:rPr>
        <w:t xml:space="preserve">Levies cannot be charged for items, activities or services </w:t>
      </w:r>
      <w:r w:rsidR="00EA689A" w:rsidRPr="00393046">
        <w:rPr>
          <w:sz w:val="20"/>
          <w:lang w:eastAsia="en-AU"/>
        </w:rPr>
        <w:t>that</w:t>
      </w:r>
      <w:r w:rsidRPr="00393046">
        <w:rPr>
          <w:sz w:val="20"/>
          <w:lang w:eastAsia="en-AU"/>
        </w:rPr>
        <w:t xml:space="preserve"> are classified as part of free instruction.</w:t>
      </w:r>
    </w:p>
    <w:p w14:paraId="37912A19" w14:textId="3D9FFF56" w:rsidR="00953352" w:rsidRPr="00393046" w:rsidRDefault="00B52446" w:rsidP="00953352">
      <w:pPr>
        <w:rPr>
          <w:sz w:val="20"/>
          <w:lang w:eastAsia="en-AU"/>
        </w:rPr>
      </w:pPr>
      <w:r w:rsidRPr="00393046">
        <w:rPr>
          <w:sz w:val="20"/>
          <w:lang w:eastAsia="en-AU"/>
        </w:rPr>
        <w:t xml:space="preserve">Schools should not bundle together elements </w:t>
      </w:r>
      <w:r w:rsidR="00EA689A" w:rsidRPr="00393046">
        <w:rPr>
          <w:sz w:val="20"/>
          <w:lang w:eastAsia="en-AU"/>
        </w:rPr>
        <w:t>that</w:t>
      </w:r>
      <w:r w:rsidRPr="00393046">
        <w:rPr>
          <w:sz w:val="20"/>
          <w:lang w:eastAsia="en-AU"/>
        </w:rPr>
        <w:t xml:space="preserve"> would be individually classified as essential, optional or a voluntary financial contribution into one levy.</w:t>
      </w:r>
    </w:p>
    <w:p w14:paraId="5708CE08" w14:textId="78F1DE02" w:rsidR="00953352" w:rsidRPr="00393046" w:rsidRDefault="00953352" w:rsidP="00953352">
      <w:pPr>
        <w:pStyle w:val="Heading2"/>
        <w:rPr>
          <w:rFonts w:cs="Arial"/>
          <w:sz w:val="22"/>
          <w:lang w:eastAsia="en-AU"/>
        </w:rPr>
      </w:pPr>
      <w:r>
        <w:rPr>
          <w:rFonts w:cs="Arial"/>
          <w:sz w:val="22"/>
          <w:lang w:eastAsia="en-AU"/>
        </w:rPr>
        <w:t>Do parents have to pay for optional school camps or excursions?</w:t>
      </w:r>
    </w:p>
    <w:p w14:paraId="07D4F7A7" w14:textId="4B4DA52B" w:rsidR="00953352" w:rsidRDefault="00953352" w:rsidP="00953352">
      <w:pPr>
        <w:rPr>
          <w:sz w:val="20"/>
          <w:lang w:eastAsia="en-AU"/>
        </w:rPr>
      </w:pPr>
      <w:r w:rsidRPr="00953352">
        <w:rPr>
          <w:sz w:val="20"/>
          <w:lang w:eastAsia="en-AU"/>
        </w:rPr>
        <w:t>If the school deems a camp or excursion is optional, it is not part of the standard curriculum program and parents will need to pay the excursion costs if their child is to attend.</w:t>
      </w:r>
      <w:r w:rsidR="005426AD">
        <w:rPr>
          <w:sz w:val="20"/>
          <w:lang w:eastAsia="en-AU"/>
        </w:rPr>
        <w:t xml:space="preserve"> </w:t>
      </w:r>
      <w:r w:rsidR="005426AD" w:rsidRPr="005426AD">
        <w:rPr>
          <w:sz w:val="20"/>
          <w:lang w:eastAsia="en-AU"/>
        </w:rPr>
        <w:t xml:space="preserve">Schools may charge parents for all costs of an optional camp or excursion, including the cost of transport, food, entry fees and accommodation for their child and any </w:t>
      </w:r>
      <w:r w:rsidR="00560A15">
        <w:rPr>
          <w:sz w:val="20"/>
          <w:lang w:eastAsia="en-AU"/>
        </w:rPr>
        <w:t>staff</w:t>
      </w:r>
      <w:r w:rsidR="005915FD">
        <w:rPr>
          <w:sz w:val="20"/>
          <w:lang w:eastAsia="en-AU"/>
        </w:rPr>
        <w:t xml:space="preserve"> </w:t>
      </w:r>
      <w:bookmarkStart w:id="4" w:name="_GoBack"/>
      <w:bookmarkEnd w:id="4"/>
      <w:r w:rsidR="005426AD" w:rsidRPr="005426AD">
        <w:rPr>
          <w:sz w:val="20"/>
          <w:lang w:eastAsia="en-AU"/>
        </w:rPr>
        <w:t>attending the optional camp or excursion.</w:t>
      </w:r>
    </w:p>
    <w:p w14:paraId="367E8672" w14:textId="77EFD2F7" w:rsidR="005426AD" w:rsidRPr="00393046" w:rsidRDefault="005426AD" w:rsidP="00953352">
      <w:pPr>
        <w:rPr>
          <w:sz w:val="20"/>
          <w:lang w:eastAsia="en-AU"/>
        </w:rPr>
      </w:pPr>
      <w:r w:rsidRPr="005426AD">
        <w:rPr>
          <w:sz w:val="20"/>
          <w:lang w:eastAsia="en-AU"/>
        </w:rPr>
        <w:t>However, while schools can charge for the cost of a Casual Relief Teacher who is engaged for the purpose of supporting the optional camp or excursion, schools cannot charge parents for the salaries of Department teaching staff attending the excursion.</w:t>
      </w:r>
    </w:p>
    <w:p w14:paraId="0CF4938C" w14:textId="3E175A51" w:rsidR="00953352" w:rsidRPr="00393046" w:rsidRDefault="00953352" w:rsidP="00953352">
      <w:pPr>
        <w:pStyle w:val="Heading2"/>
        <w:rPr>
          <w:rFonts w:cs="Arial"/>
          <w:sz w:val="22"/>
          <w:lang w:eastAsia="en-AU"/>
        </w:rPr>
      </w:pPr>
      <w:r>
        <w:rPr>
          <w:rFonts w:cs="Arial"/>
          <w:sz w:val="22"/>
          <w:lang w:eastAsia="en-AU"/>
        </w:rPr>
        <w:t xml:space="preserve">What may parents </w:t>
      </w:r>
      <w:r w:rsidRPr="00953352">
        <w:rPr>
          <w:rFonts w:cs="Arial"/>
          <w:sz w:val="22"/>
          <w:lang w:eastAsia="en-AU"/>
        </w:rPr>
        <w:t>be asked to pay for if a camp or excursion is</w:t>
      </w:r>
      <w:r w:rsidR="005426AD">
        <w:rPr>
          <w:rFonts w:cs="Arial"/>
          <w:sz w:val="22"/>
          <w:lang w:eastAsia="en-AU"/>
        </w:rPr>
        <w:t xml:space="preserve"> part of the standard curriculum program</w:t>
      </w:r>
      <w:r w:rsidRPr="00953352">
        <w:rPr>
          <w:rFonts w:cs="Arial"/>
          <w:sz w:val="22"/>
          <w:lang w:eastAsia="en-AU"/>
        </w:rPr>
        <w:t>?</w:t>
      </w:r>
    </w:p>
    <w:p w14:paraId="29DBC8FF" w14:textId="73ABD0CF" w:rsidR="00131F82" w:rsidRDefault="00953352" w:rsidP="00953352">
      <w:pPr>
        <w:rPr>
          <w:sz w:val="20"/>
          <w:lang w:eastAsia="en-AU"/>
        </w:rPr>
      </w:pPr>
      <w:r w:rsidRPr="00953352">
        <w:rPr>
          <w:sz w:val="20"/>
          <w:lang w:eastAsia="en-AU"/>
        </w:rPr>
        <w:t>If the school</w:t>
      </w:r>
      <w:r w:rsidR="00484771">
        <w:rPr>
          <w:sz w:val="20"/>
          <w:lang w:eastAsia="en-AU"/>
        </w:rPr>
        <w:t xml:space="preserve"> deems a camp or excursion is part of the standard curriculum program</w:t>
      </w:r>
      <w:r w:rsidRPr="00953352">
        <w:rPr>
          <w:sz w:val="20"/>
          <w:lang w:eastAsia="en-AU"/>
        </w:rPr>
        <w:t xml:space="preserve">, </w:t>
      </w:r>
      <w:r w:rsidR="00484771">
        <w:rPr>
          <w:sz w:val="20"/>
          <w:lang w:eastAsia="en-AU"/>
        </w:rPr>
        <w:t xml:space="preserve">with </w:t>
      </w:r>
      <w:r w:rsidRPr="00953352">
        <w:rPr>
          <w:sz w:val="20"/>
          <w:lang w:eastAsia="en-AU"/>
        </w:rPr>
        <w:t>all students expected to attend</w:t>
      </w:r>
      <w:r w:rsidR="00484771">
        <w:rPr>
          <w:sz w:val="20"/>
          <w:lang w:eastAsia="en-AU"/>
        </w:rPr>
        <w:t>,</w:t>
      </w:r>
      <w:r w:rsidRPr="00953352">
        <w:rPr>
          <w:sz w:val="20"/>
          <w:lang w:eastAsia="en-AU"/>
        </w:rPr>
        <w:t xml:space="preserve"> parents </w:t>
      </w:r>
      <w:r w:rsidR="00131F82">
        <w:rPr>
          <w:sz w:val="20"/>
          <w:lang w:eastAsia="en-AU"/>
        </w:rPr>
        <w:t xml:space="preserve">cannot be charged for any costs of the camp or excursion that fall under free instruction. Free instruction is the </w:t>
      </w:r>
      <w:r w:rsidR="00131F82" w:rsidRPr="00953352">
        <w:rPr>
          <w:sz w:val="20"/>
          <w:lang w:eastAsia="en-AU"/>
        </w:rPr>
        <w:t>teachi</w:t>
      </w:r>
      <w:r w:rsidR="00753E56">
        <w:rPr>
          <w:sz w:val="20"/>
          <w:lang w:eastAsia="en-AU"/>
        </w:rPr>
        <w:t>ng staff, administration and provision of</w:t>
      </w:r>
      <w:r w:rsidR="00131F82" w:rsidRPr="00953352">
        <w:rPr>
          <w:sz w:val="20"/>
          <w:lang w:eastAsia="en-AU"/>
        </w:rPr>
        <w:t xml:space="preserve"> school facilities</w:t>
      </w:r>
      <w:r w:rsidR="00753E56">
        <w:rPr>
          <w:sz w:val="20"/>
          <w:lang w:eastAsia="en-AU"/>
        </w:rPr>
        <w:t xml:space="preserve"> </w:t>
      </w:r>
      <w:r w:rsidR="00753E56" w:rsidRPr="00753E56">
        <w:rPr>
          <w:sz w:val="20"/>
          <w:lang w:eastAsia="en-AU"/>
        </w:rPr>
        <w:t>in connection with the instruction of the standard curriculum program (including reasonable adjustments for students with disabilities).</w:t>
      </w:r>
    </w:p>
    <w:p w14:paraId="3925213B" w14:textId="7BFF2815" w:rsidR="00753E56" w:rsidRDefault="00753E56" w:rsidP="00953352">
      <w:pPr>
        <w:rPr>
          <w:sz w:val="20"/>
          <w:lang w:eastAsia="en-AU"/>
        </w:rPr>
      </w:pPr>
      <w:r w:rsidRPr="00753E56">
        <w:rPr>
          <w:sz w:val="20"/>
          <w:lang w:eastAsia="en-AU"/>
        </w:rPr>
        <w:t xml:space="preserve">However, parents can be charged for costs of the camp or excursion that do not fall under free instruction. For example, parents may be charged for their child’s food, transport, accommodation and entry fees. These costs are Essential Student </w:t>
      </w:r>
      <w:r w:rsidRPr="00753E56">
        <w:rPr>
          <w:sz w:val="20"/>
          <w:lang w:eastAsia="en-AU"/>
        </w:rPr>
        <w:lastRenderedPageBreak/>
        <w:t>Learning Items under the Department’s Parent Payment Policy.</w:t>
      </w:r>
    </w:p>
    <w:p w14:paraId="3532A3EA" w14:textId="7818567F" w:rsidR="00953352" w:rsidRPr="00393046" w:rsidRDefault="00953352" w:rsidP="00953352">
      <w:pPr>
        <w:rPr>
          <w:sz w:val="20"/>
          <w:lang w:eastAsia="en-AU"/>
        </w:rPr>
      </w:pPr>
      <w:r w:rsidRPr="00953352">
        <w:rPr>
          <w:sz w:val="20"/>
          <w:lang w:eastAsia="en-AU"/>
        </w:rPr>
        <w:t xml:space="preserve">If parents do not make payments associated with essential excursions, the school must consider any financial hardship circumstances they may have raised with the school in this context, or make alternative arrangements to ensure the child has the opportunity to learn the required knowledge and skills. </w:t>
      </w:r>
    </w:p>
    <w:p w14:paraId="72C71FAC" w14:textId="4162792E" w:rsidR="00953352" w:rsidRPr="00393046" w:rsidRDefault="00953352" w:rsidP="00953352">
      <w:pPr>
        <w:pStyle w:val="Heading2"/>
        <w:rPr>
          <w:rFonts w:cs="Arial"/>
          <w:sz w:val="22"/>
          <w:lang w:eastAsia="en-AU"/>
        </w:rPr>
      </w:pPr>
      <w:r w:rsidRPr="00953352">
        <w:rPr>
          <w:rFonts w:cs="Arial"/>
          <w:sz w:val="22"/>
          <w:lang w:eastAsia="en-AU"/>
        </w:rPr>
        <w:t>Can parents be charged for swimming and water safety programs?</w:t>
      </w:r>
    </w:p>
    <w:p w14:paraId="692D9F00" w14:textId="77777777" w:rsidR="00953352" w:rsidRPr="00953352" w:rsidRDefault="00953352" w:rsidP="00953352">
      <w:pPr>
        <w:rPr>
          <w:sz w:val="20"/>
          <w:lang w:eastAsia="en-AU"/>
        </w:rPr>
      </w:pPr>
      <w:r w:rsidRPr="00953352">
        <w:rPr>
          <w:sz w:val="20"/>
          <w:lang w:eastAsia="en-AU"/>
        </w:rPr>
        <w:t>Swimming and water safety is part of the Health and Physical Education learning area in the Victorian Curriculum F-10. Swimming and water safety programs in schools incorporate both in-water practical components and in-class theory components. Parents cannot be charged for instruction in these programs.</w:t>
      </w:r>
    </w:p>
    <w:p w14:paraId="1639ABD4" w14:textId="77777777" w:rsidR="00953352" w:rsidRPr="00953352" w:rsidRDefault="00953352" w:rsidP="00953352">
      <w:pPr>
        <w:rPr>
          <w:sz w:val="20"/>
          <w:lang w:eastAsia="en-AU"/>
        </w:rPr>
      </w:pPr>
      <w:r w:rsidRPr="00953352">
        <w:rPr>
          <w:sz w:val="20"/>
          <w:lang w:eastAsia="en-AU"/>
        </w:rPr>
        <w:t>Schools can charge for pool entry and transport as Essential Student Learning Items under the Department’s Parent Payment Policy.</w:t>
      </w:r>
    </w:p>
    <w:p w14:paraId="14E65E44" w14:textId="79CFA89B" w:rsidR="00953352" w:rsidRDefault="00953352" w:rsidP="00953352">
      <w:pPr>
        <w:rPr>
          <w:sz w:val="20"/>
          <w:lang w:eastAsia="en-AU"/>
        </w:rPr>
      </w:pPr>
      <w:r w:rsidRPr="00953352">
        <w:rPr>
          <w:sz w:val="20"/>
          <w:lang w:eastAsia="en-AU"/>
        </w:rPr>
        <w:t>If parents do not make payments associated with swimming programs, the school must consider any financial hardship circumstances they may have raised with the school in this context, and ensure that the child has the opportunity to learn the required knowledge and skills.</w:t>
      </w:r>
    </w:p>
    <w:p w14:paraId="77B8F9F7" w14:textId="2E241E02" w:rsidR="00953352" w:rsidRPr="00953352" w:rsidRDefault="00953352" w:rsidP="00953352">
      <w:pPr>
        <w:rPr>
          <w:sz w:val="20"/>
          <w:lang w:val="en-AU" w:eastAsia="en-AU"/>
        </w:rPr>
      </w:pPr>
      <w:r w:rsidRPr="00953352">
        <w:rPr>
          <w:sz w:val="20"/>
          <w:lang w:val="en-AU" w:eastAsia="en-AU"/>
        </w:rPr>
        <w:t xml:space="preserve">The </w:t>
      </w:r>
      <w:r w:rsidRPr="00953352">
        <w:rPr>
          <w:b/>
          <w:sz w:val="20"/>
          <w:lang w:val="en-AU" w:eastAsia="en-AU"/>
        </w:rPr>
        <w:t>Camps, Sports and Excursions Fund</w:t>
      </w:r>
      <w:r w:rsidRPr="00953352">
        <w:rPr>
          <w:sz w:val="20"/>
          <w:lang w:val="en-AU" w:eastAsia="en-AU"/>
        </w:rPr>
        <w:t xml:space="preserve"> is available for eligible students and can be used for swimming and water safety programs. For information about additional support, see:</w:t>
      </w:r>
    </w:p>
    <w:p w14:paraId="0E5A635B" w14:textId="77777777" w:rsidR="00953352" w:rsidRPr="003D2FF6" w:rsidRDefault="0080144E" w:rsidP="00953352">
      <w:pPr>
        <w:numPr>
          <w:ilvl w:val="0"/>
          <w:numId w:val="21"/>
        </w:numPr>
        <w:rPr>
          <w:rFonts w:eastAsia="Times New Roman"/>
          <w:b/>
          <w:color w:val="0072BC"/>
          <w:sz w:val="20"/>
          <w:szCs w:val="20"/>
          <w:u w:val="single"/>
          <w:lang w:eastAsia="en-AU"/>
        </w:rPr>
      </w:pPr>
      <w:hyperlink r:id="rId12" w:history="1">
        <w:r w:rsidR="00953352" w:rsidRPr="003D2FF6">
          <w:rPr>
            <w:rFonts w:eastAsia="Times New Roman"/>
            <w:b/>
            <w:color w:val="0072BC"/>
            <w:sz w:val="20"/>
            <w:szCs w:val="20"/>
            <w:u w:val="single"/>
            <w:lang w:eastAsia="en-AU"/>
          </w:rPr>
          <w:t>Camps, Sports and Excursion Fund</w:t>
        </w:r>
      </w:hyperlink>
    </w:p>
    <w:p w14:paraId="3CA25FD1" w14:textId="77777777" w:rsidR="00953352" w:rsidRPr="003D2FF6" w:rsidRDefault="0080144E" w:rsidP="00953352">
      <w:pPr>
        <w:numPr>
          <w:ilvl w:val="0"/>
          <w:numId w:val="21"/>
        </w:numPr>
        <w:rPr>
          <w:rFonts w:eastAsia="Times New Roman"/>
          <w:b/>
          <w:color w:val="0072BC"/>
          <w:sz w:val="20"/>
          <w:szCs w:val="20"/>
          <w:u w:val="single"/>
          <w:lang w:eastAsia="en-AU"/>
        </w:rPr>
      </w:pPr>
      <w:hyperlink r:id="rId13" w:history="1">
        <w:r w:rsidR="00953352" w:rsidRPr="003D2FF6">
          <w:rPr>
            <w:rFonts w:eastAsia="Times New Roman"/>
            <w:b/>
            <w:color w:val="0072BC"/>
            <w:sz w:val="20"/>
            <w:szCs w:val="20"/>
            <w:u w:val="single"/>
            <w:lang w:eastAsia="en-AU"/>
          </w:rPr>
          <w:t>Sporting Schools Fund</w:t>
        </w:r>
      </w:hyperlink>
    </w:p>
    <w:p w14:paraId="758500CF" w14:textId="77777777" w:rsidR="00B52446" w:rsidRPr="00393046" w:rsidRDefault="00B52446" w:rsidP="00B52446">
      <w:pPr>
        <w:pStyle w:val="Heading2"/>
        <w:rPr>
          <w:rFonts w:cs="Arial"/>
          <w:sz w:val="22"/>
          <w:lang w:eastAsia="en-AU"/>
        </w:rPr>
      </w:pPr>
      <w:r w:rsidRPr="00393046">
        <w:rPr>
          <w:rFonts w:cs="Arial"/>
          <w:sz w:val="22"/>
          <w:lang w:eastAsia="en-AU"/>
        </w:rPr>
        <w:t>How should schools respond to parents who are unable to pay the charges because of hardship?</w:t>
      </w:r>
    </w:p>
    <w:p w14:paraId="0A7D0A80" w14:textId="77777777" w:rsidR="00B52446" w:rsidRPr="00393046" w:rsidRDefault="00B52446" w:rsidP="00B52446">
      <w:pPr>
        <w:rPr>
          <w:sz w:val="20"/>
          <w:lang w:eastAsia="en-AU"/>
        </w:rPr>
      </w:pPr>
      <w:r w:rsidRPr="00393046">
        <w:rPr>
          <w:sz w:val="20"/>
          <w:lang w:eastAsia="en-AU"/>
        </w:rPr>
        <w:t>All schools understand that families can experience financial difficulty or a crisis which makes payment difficult. The principal must nominate a parent payment contact person, with whom parents can discuss their</w:t>
      </w:r>
      <w:r w:rsidRPr="00393046" w:rsidDel="00C24325">
        <w:rPr>
          <w:sz w:val="20"/>
          <w:lang w:eastAsia="en-AU"/>
        </w:rPr>
        <w:t xml:space="preserve"> </w:t>
      </w:r>
      <w:r w:rsidRPr="00393046">
        <w:rPr>
          <w:sz w:val="20"/>
          <w:lang w:eastAsia="en-AU"/>
        </w:rPr>
        <w:t>situation and make alternat</w:t>
      </w:r>
      <w:r w:rsidR="00EA689A" w:rsidRPr="00393046">
        <w:rPr>
          <w:sz w:val="20"/>
          <w:lang w:eastAsia="en-AU"/>
        </w:rPr>
        <w:t>iv</w:t>
      </w:r>
      <w:r w:rsidRPr="00393046">
        <w:rPr>
          <w:sz w:val="20"/>
          <w:lang w:eastAsia="en-AU"/>
        </w:rPr>
        <w:t>e payment arrangements.</w:t>
      </w:r>
    </w:p>
    <w:p w14:paraId="7A08895E" w14:textId="77777777" w:rsidR="00B52446" w:rsidRPr="00393046" w:rsidRDefault="00B52446" w:rsidP="00B52446">
      <w:pPr>
        <w:rPr>
          <w:color w:val="007E8F"/>
          <w:sz w:val="28"/>
          <w:szCs w:val="27"/>
          <w:lang w:eastAsia="en-AU"/>
        </w:rPr>
      </w:pPr>
      <w:r w:rsidRPr="00393046">
        <w:rPr>
          <w:sz w:val="20"/>
          <w:lang w:eastAsia="en-AU"/>
        </w:rPr>
        <w:t>The name and contact details of the parent payment contact people must be available in the school’s Parent Payment Policy and Implementation and must be easily located on the school’s website as well as on display at</w:t>
      </w:r>
      <w:r w:rsidRPr="00393046" w:rsidDel="00C24325">
        <w:rPr>
          <w:sz w:val="20"/>
          <w:lang w:eastAsia="en-AU"/>
        </w:rPr>
        <w:t xml:space="preserve"> the </w:t>
      </w:r>
      <w:r w:rsidRPr="00393046">
        <w:rPr>
          <w:sz w:val="20"/>
          <w:lang w:eastAsia="en-AU"/>
        </w:rPr>
        <w:t>school’s reception.</w:t>
      </w:r>
      <w:r w:rsidRPr="00393046">
        <w:rPr>
          <w:color w:val="007E8F"/>
          <w:sz w:val="28"/>
          <w:szCs w:val="27"/>
          <w:lang w:eastAsia="en-AU"/>
        </w:rPr>
        <w:t xml:space="preserve"> </w:t>
      </w:r>
    </w:p>
    <w:p w14:paraId="348AD62F" w14:textId="46D442AA" w:rsidR="00B52446" w:rsidRPr="00393046" w:rsidRDefault="00B52446" w:rsidP="00B52446">
      <w:pPr>
        <w:rPr>
          <w:sz w:val="20"/>
          <w:lang w:eastAsia="en-AU"/>
        </w:rPr>
      </w:pPr>
      <w:bookmarkStart w:id="5" w:name="H3N10119"/>
      <w:bookmarkEnd w:id="5"/>
      <w:r w:rsidRPr="00393046">
        <w:rPr>
          <w:sz w:val="20"/>
          <w:lang w:eastAsia="en-AU"/>
        </w:rPr>
        <w:t xml:space="preserve">The parent payment contact person for </w:t>
      </w:r>
      <w:r w:rsidR="007112E0" w:rsidRPr="00393046">
        <w:rPr>
          <w:sz w:val="20"/>
          <w:lang w:eastAsia="en-AU"/>
        </w:rPr>
        <w:t>that</w:t>
      </w:r>
      <w:r w:rsidRPr="00393046">
        <w:rPr>
          <w:sz w:val="20"/>
          <w:lang w:eastAsia="en-AU"/>
        </w:rPr>
        <w:t xml:space="preserve"> student’s family should proactively engage the family to determine whether hardship or financial difficulty are factors in non-p</w:t>
      </w:r>
      <w:r w:rsidR="00EA689A" w:rsidRPr="00393046">
        <w:rPr>
          <w:sz w:val="20"/>
          <w:lang w:eastAsia="en-AU"/>
        </w:rPr>
        <w:t xml:space="preserve">ayment; if this is the case, </w:t>
      </w:r>
      <w:r w:rsidRPr="00393046">
        <w:rPr>
          <w:sz w:val="20"/>
          <w:lang w:eastAsia="en-AU"/>
        </w:rPr>
        <w:t>hardship arrangements must be made available. </w:t>
      </w:r>
    </w:p>
    <w:p w14:paraId="4D47864A" w14:textId="77777777" w:rsidR="00B52446" w:rsidRPr="00393046" w:rsidRDefault="00B52446" w:rsidP="00B52446">
      <w:pPr>
        <w:rPr>
          <w:sz w:val="20"/>
          <w:lang w:eastAsia="en-AU"/>
        </w:rPr>
      </w:pPr>
      <w:r w:rsidRPr="00393046">
        <w:rPr>
          <w:sz w:val="20"/>
          <w:lang w:eastAsia="en-AU"/>
        </w:rPr>
        <w:t xml:space="preserve">Alternative arrangements must be available for any student who is unable to provide or participate in an Essential Student Learning Item/activity. This ensures that all students learn the required knowledge and skills. </w:t>
      </w:r>
    </w:p>
    <w:p w14:paraId="4BF7AE15" w14:textId="77777777" w:rsidR="00716286" w:rsidRPr="00393046" w:rsidRDefault="00B52446" w:rsidP="00B52446">
      <w:pPr>
        <w:rPr>
          <w:sz w:val="20"/>
          <w:lang w:eastAsia="en-AU"/>
        </w:rPr>
      </w:pPr>
      <w:r w:rsidRPr="00393046">
        <w:rPr>
          <w:sz w:val="20"/>
          <w:lang w:eastAsia="en-AU"/>
        </w:rPr>
        <w:t>Principals must ensure any record of payments or contributions is kept confidential. Only de-identified information can be provided for reporting purposes.</w:t>
      </w:r>
      <w:r w:rsidRPr="00393046">
        <w:rPr>
          <w:sz w:val="20"/>
          <w:lang w:eastAsia="en-AU"/>
        </w:rPr>
        <w:br/>
      </w:r>
    </w:p>
    <w:p w14:paraId="22D88CB7" w14:textId="77777777" w:rsidR="00B52446" w:rsidRPr="00393046" w:rsidRDefault="00B52446" w:rsidP="00B52446">
      <w:pPr>
        <w:pStyle w:val="Heading2"/>
        <w:rPr>
          <w:rFonts w:cs="Arial"/>
          <w:sz w:val="22"/>
          <w:lang w:eastAsia="en-AU"/>
        </w:rPr>
      </w:pPr>
      <w:bookmarkStart w:id="6" w:name="H3N1012C"/>
      <w:bookmarkEnd w:id="6"/>
      <w:r w:rsidRPr="00393046">
        <w:rPr>
          <w:rFonts w:cs="Arial"/>
          <w:sz w:val="22"/>
          <w:lang w:eastAsia="en-AU"/>
        </w:rPr>
        <w:t>What support is available for families having financial difficulty?  </w:t>
      </w:r>
    </w:p>
    <w:p w14:paraId="689B16C7" w14:textId="77777777" w:rsidR="00B52446" w:rsidRPr="00393046" w:rsidRDefault="00EA689A" w:rsidP="00B52446">
      <w:pPr>
        <w:rPr>
          <w:sz w:val="20"/>
          <w:lang w:eastAsia="en-AU"/>
        </w:rPr>
      </w:pPr>
      <w:r w:rsidRPr="00393046">
        <w:rPr>
          <w:sz w:val="20"/>
          <w:lang w:eastAsia="en-AU"/>
        </w:rPr>
        <w:t xml:space="preserve">Schools must communicate information to families about the </w:t>
      </w:r>
      <w:r w:rsidR="00B52446" w:rsidRPr="00393046">
        <w:rPr>
          <w:sz w:val="20"/>
          <w:lang w:eastAsia="en-AU"/>
        </w:rPr>
        <w:t>support options available, including:  </w:t>
      </w:r>
    </w:p>
    <w:p w14:paraId="20C5C961" w14:textId="77777777" w:rsidR="00B52446" w:rsidRPr="00393046" w:rsidRDefault="00B52446" w:rsidP="00B52446">
      <w:pPr>
        <w:pStyle w:val="ListParagraph"/>
        <w:numPr>
          <w:ilvl w:val="0"/>
          <w:numId w:val="20"/>
        </w:numPr>
        <w:rPr>
          <w:rFonts w:ascii="Arial" w:hAnsi="Arial" w:cs="Arial"/>
          <w:sz w:val="20"/>
          <w:szCs w:val="18"/>
          <w:lang w:eastAsia="en-AU"/>
        </w:rPr>
      </w:pPr>
      <w:r w:rsidRPr="00393046">
        <w:rPr>
          <w:rFonts w:ascii="Arial" w:hAnsi="Arial" w:cs="Arial"/>
          <w:sz w:val="20"/>
          <w:szCs w:val="18"/>
          <w:lang w:eastAsia="en-AU"/>
        </w:rPr>
        <w:t xml:space="preserve">Access to </w:t>
      </w:r>
      <w:r w:rsidRPr="00393046">
        <w:rPr>
          <w:rStyle w:val="Strong"/>
          <w:rFonts w:ascii="Arial" w:hAnsi="Arial" w:cs="Arial"/>
          <w:sz w:val="20"/>
          <w:szCs w:val="18"/>
        </w:rPr>
        <w:t>State Schools’ Relief Committee</w:t>
      </w:r>
      <w:r w:rsidRPr="00393046">
        <w:rPr>
          <w:rFonts w:ascii="Arial" w:hAnsi="Arial" w:cs="Arial"/>
          <w:sz w:val="20"/>
          <w:szCs w:val="18"/>
          <w:lang w:eastAsia="en-AU"/>
        </w:rPr>
        <w:t xml:space="preserve"> support </w:t>
      </w:r>
      <w:r w:rsidR="00EA689A" w:rsidRPr="00393046">
        <w:rPr>
          <w:rFonts w:ascii="Arial" w:hAnsi="Arial" w:cs="Arial"/>
          <w:sz w:val="20"/>
          <w:szCs w:val="18"/>
          <w:lang w:eastAsia="en-AU"/>
        </w:rPr>
        <w:t>for clothing/uniforms (</w:t>
      </w:r>
      <w:r w:rsidRPr="00393046">
        <w:rPr>
          <w:rFonts w:ascii="Arial" w:hAnsi="Arial" w:cs="Arial"/>
          <w:sz w:val="20"/>
          <w:szCs w:val="18"/>
          <w:lang w:eastAsia="en-AU"/>
        </w:rPr>
        <w:t xml:space="preserve">via the </w:t>
      </w:r>
      <w:r w:rsidR="00EA689A" w:rsidRPr="00393046">
        <w:rPr>
          <w:rFonts w:ascii="Arial" w:hAnsi="Arial" w:cs="Arial"/>
          <w:sz w:val="20"/>
          <w:szCs w:val="18"/>
          <w:lang w:eastAsia="en-AU"/>
        </w:rPr>
        <w:t>p</w:t>
      </w:r>
      <w:r w:rsidRPr="00393046">
        <w:rPr>
          <w:rFonts w:ascii="Arial" w:hAnsi="Arial" w:cs="Arial"/>
          <w:sz w:val="20"/>
          <w:szCs w:val="18"/>
          <w:lang w:eastAsia="en-AU"/>
        </w:rPr>
        <w:t>rincipal</w:t>
      </w:r>
      <w:r w:rsidR="00EA689A" w:rsidRPr="00393046">
        <w:rPr>
          <w:rFonts w:ascii="Arial" w:hAnsi="Arial" w:cs="Arial"/>
          <w:sz w:val="20"/>
          <w:szCs w:val="18"/>
          <w:lang w:eastAsia="en-AU"/>
        </w:rPr>
        <w:t>)</w:t>
      </w:r>
      <w:r w:rsidRPr="00393046">
        <w:rPr>
          <w:rFonts w:ascii="Arial" w:hAnsi="Arial" w:cs="Arial"/>
          <w:sz w:val="20"/>
          <w:szCs w:val="18"/>
          <w:lang w:eastAsia="en-AU"/>
        </w:rPr>
        <w:t xml:space="preserve">. </w:t>
      </w:r>
    </w:p>
    <w:p w14:paraId="5ECB5618" w14:textId="77777777" w:rsidR="00B52446" w:rsidRPr="00393046" w:rsidRDefault="00B52446" w:rsidP="00B52446">
      <w:pPr>
        <w:pStyle w:val="ListParagraph"/>
        <w:numPr>
          <w:ilvl w:val="0"/>
          <w:numId w:val="20"/>
        </w:numPr>
        <w:rPr>
          <w:rFonts w:ascii="Arial" w:hAnsi="Arial" w:cs="Arial"/>
          <w:sz w:val="20"/>
          <w:szCs w:val="18"/>
          <w:lang w:eastAsia="en-AU"/>
        </w:rPr>
      </w:pPr>
      <w:r w:rsidRPr="00393046">
        <w:rPr>
          <w:rFonts w:ascii="Arial" w:hAnsi="Arial" w:cs="Arial"/>
          <w:sz w:val="20"/>
          <w:szCs w:val="18"/>
          <w:lang w:eastAsia="en-AU"/>
        </w:rPr>
        <w:t xml:space="preserve">The </w:t>
      </w:r>
      <w:r w:rsidRPr="00393046">
        <w:rPr>
          <w:rStyle w:val="Strong"/>
          <w:rFonts w:ascii="Arial" w:hAnsi="Arial" w:cs="Arial"/>
          <w:sz w:val="20"/>
          <w:szCs w:val="18"/>
        </w:rPr>
        <w:t>Camps, Sports and Excursions Fund</w:t>
      </w:r>
      <w:r w:rsidRPr="00393046">
        <w:rPr>
          <w:rFonts w:ascii="Arial" w:hAnsi="Arial" w:cs="Arial"/>
          <w:sz w:val="20"/>
          <w:szCs w:val="18"/>
          <w:lang w:eastAsia="en-AU"/>
        </w:rPr>
        <w:t>, which provides payments for eligible students to attend camps, sports and excursions.</w:t>
      </w:r>
    </w:p>
    <w:p w14:paraId="1848C2D2" w14:textId="7AB0FE92" w:rsidR="00773A1A" w:rsidRPr="00393046" w:rsidRDefault="0019746F" w:rsidP="00773A1A">
      <w:pPr>
        <w:rPr>
          <w:rFonts w:eastAsia="Times New Roman"/>
          <w:color w:val="0072BC"/>
          <w:sz w:val="22"/>
          <w:lang w:eastAsia="en-AU"/>
        </w:rPr>
      </w:pPr>
      <w:r w:rsidRPr="006A1F73">
        <w:rPr>
          <w:sz w:val="20"/>
          <w:szCs w:val="20"/>
          <w:lang w:eastAsia="en-AU"/>
        </w:rPr>
        <w:t>For a full range of support options, see:</w:t>
      </w:r>
      <w:r w:rsidRPr="00393046">
        <w:rPr>
          <w:sz w:val="22"/>
          <w:lang w:eastAsia="en-AU"/>
        </w:rPr>
        <w:t xml:space="preserve"> </w:t>
      </w:r>
      <w:hyperlink r:id="rId14" w:history="1">
        <w:r w:rsidRPr="00393046">
          <w:rPr>
            <w:rFonts w:eastAsia="Times New Roman"/>
            <w:b/>
            <w:color w:val="0072BC"/>
            <w:sz w:val="20"/>
            <w:u w:val="single"/>
            <w:lang w:eastAsia="en-AU"/>
          </w:rPr>
          <w:t>Cost support for families</w:t>
        </w:r>
        <w:r w:rsidRPr="00393046" w:rsidDel="008E5C5C">
          <w:rPr>
            <w:rFonts w:eastAsia="Times New Roman"/>
            <w:b/>
            <w:color w:val="0072BC"/>
            <w:sz w:val="20"/>
            <w:u w:val="single"/>
            <w:lang w:eastAsia="en-AU"/>
          </w:rPr>
          <w:t xml:space="preserve"> </w:t>
        </w:r>
      </w:hyperlink>
    </w:p>
    <w:p w14:paraId="0F744613" w14:textId="77777777" w:rsidR="0019746F" w:rsidRPr="00393046" w:rsidRDefault="0019746F" w:rsidP="00773A1A">
      <w:pPr>
        <w:rPr>
          <w:color w:val="444444"/>
          <w:sz w:val="20"/>
          <w:lang w:eastAsia="en-AU"/>
        </w:rPr>
      </w:pPr>
    </w:p>
    <w:p w14:paraId="3A66B354" w14:textId="77777777" w:rsidR="00B52446" w:rsidRPr="00393046" w:rsidRDefault="00B52446" w:rsidP="00CF3D86">
      <w:pPr>
        <w:pStyle w:val="Heading2"/>
        <w:rPr>
          <w:sz w:val="22"/>
          <w:lang w:eastAsia="en-AU"/>
        </w:rPr>
      </w:pPr>
      <w:r w:rsidRPr="00393046">
        <w:rPr>
          <w:sz w:val="22"/>
          <w:lang w:eastAsia="en-AU"/>
        </w:rPr>
        <w:t>More information  </w:t>
      </w:r>
    </w:p>
    <w:p w14:paraId="10FA6A78" w14:textId="77777777" w:rsidR="00B52446" w:rsidRPr="00393046" w:rsidRDefault="00B52446" w:rsidP="00B52446">
      <w:pPr>
        <w:rPr>
          <w:rFonts w:eastAsia="Times New Roman"/>
          <w:color w:val="444444"/>
          <w:sz w:val="20"/>
          <w:lang w:eastAsia="en-AU"/>
        </w:rPr>
      </w:pPr>
      <w:r w:rsidRPr="00393046">
        <w:rPr>
          <w:rFonts w:eastAsia="Times New Roman"/>
          <w:color w:val="444444"/>
          <w:sz w:val="20"/>
          <w:lang w:eastAsia="en-AU"/>
        </w:rPr>
        <w:t>For more information, see: </w:t>
      </w:r>
      <w:hyperlink r:id="rId15" w:history="1">
        <w:r w:rsidRPr="00393046">
          <w:rPr>
            <w:rFonts w:eastAsia="Times New Roman"/>
            <w:b/>
            <w:color w:val="0072BC"/>
            <w:sz w:val="20"/>
            <w:u w:val="single"/>
            <w:lang w:eastAsia="en-AU"/>
          </w:rPr>
          <w:t>Parent Payment Policy</w:t>
        </w:r>
      </w:hyperlink>
      <w:r w:rsidRPr="00393046">
        <w:rPr>
          <w:rFonts w:eastAsia="Times New Roman"/>
          <w:b/>
          <w:color w:val="444444"/>
          <w:sz w:val="20"/>
          <w:u w:val="single"/>
          <w:lang w:eastAsia="en-AU"/>
        </w:rPr>
        <w:t xml:space="preserve"> - </w:t>
      </w:r>
      <w:r w:rsidRPr="00393046">
        <w:rPr>
          <w:rFonts w:eastAsia="Times New Roman"/>
          <w:color w:val="444444"/>
          <w:sz w:val="20"/>
          <w:lang w:eastAsia="en-AU"/>
        </w:rPr>
        <w:t xml:space="preserve">detailing the Department's policy </w:t>
      </w:r>
    </w:p>
    <w:p w14:paraId="71D345F9" w14:textId="77777777" w:rsidR="00B52446" w:rsidRPr="00393046" w:rsidRDefault="00B52446" w:rsidP="00B52446">
      <w:pPr>
        <w:rPr>
          <w:rFonts w:eastAsia="Times New Roman"/>
          <w:color w:val="444444"/>
          <w:sz w:val="20"/>
          <w:lang w:eastAsia="en-AU"/>
        </w:rPr>
      </w:pPr>
      <w:r w:rsidRPr="00393046">
        <w:rPr>
          <w:rFonts w:eastAsia="Times New Roman"/>
          <w:color w:val="444444"/>
          <w:sz w:val="20"/>
          <w:lang w:eastAsia="en-AU"/>
        </w:rPr>
        <w:t xml:space="preserve">For information specific to your child's school contact the school directly or contact your regional office, see: </w:t>
      </w:r>
      <w:hyperlink r:id="rId16" w:history="1">
        <w:r w:rsidRPr="00393046">
          <w:rPr>
            <w:rFonts w:eastAsia="Times New Roman"/>
            <w:b/>
            <w:color w:val="0072BC"/>
            <w:sz w:val="20"/>
            <w:u w:val="single"/>
            <w:lang w:eastAsia="en-AU"/>
          </w:rPr>
          <w:t>Regional Offices</w:t>
        </w:r>
      </w:hyperlink>
    </w:p>
    <w:p w14:paraId="51304D21" w14:textId="77777777" w:rsidR="00B52446" w:rsidRPr="00393046" w:rsidRDefault="00B52446" w:rsidP="00B52446">
      <w:pPr>
        <w:rPr>
          <w:sz w:val="28"/>
          <w:szCs w:val="24"/>
        </w:rPr>
      </w:pPr>
    </w:p>
    <w:sectPr w:rsidR="00B52446" w:rsidRPr="00393046" w:rsidSect="00716286">
      <w:headerReference w:type="default" r:id="rId17"/>
      <w:footerReference w:type="default" r:id="rId18"/>
      <w:pgSz w:w="11900" w:h="16840"/>
      <w:pgMar w:top="3175" w:right="737" w:bottom="1304" w:left="1304" w:header="567" w:footer="907"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65705" w14:textId="77777777" w:rsidR="0080144E" w:rsidRDefault="0080144E" w:rsidP="008766A4">
      <w:r>
        <w:separator/>
      </w:r>
    </w:p>
  </w:endnote>
  <w:endnote w:type="continuationSeparator" w:id="0">
    <w:p w14:paraId="3E691795" w14:textId="77777777" w:rsidR="0080144E" w:rsidRDefault="0080144E"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A6B66" w14:textId="77777777" w:rsidR="003E29B5" w:rsidRPr="003E29B5" w:rsidRDefault="003E29B5" w:rsidP="008766A4">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323DC" w14:textId="77777777" w:rsidR="0080144E" w:rsidRDefault="0080144E" w:rsidP="008766A4">
      <w:r>
        <w:separator/>
      </w:r>
    </w:p>
  </w:footnote>
  <w:footnote w:type="continuationSeparator" w:id="0">
    <w:p w14:paraId="36BBD4F8" w14:textId="77777777" w:rsidR="0080144E" w:rsidRDefault="0080144E"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6B28A"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0BAC4B89" wp14:editId="6BDA864E">
          <wp:simplePos x="0" y="0"/>
          <wp:positionH relativeFrom="page">
            <wp:posOffset>7225</wp:posOffset>
          </wp:positionH>
          <wp:positionV relativeFrom="page">
            <wp:posOffset>0</wp:posOffset>
          </wp:positionV>
          <wp:extent cx="7547638" cy="20177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47638" cy="20177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632D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E6EC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23C92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91E90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B063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026C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9C2D8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88EB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09C95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B638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CB830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FE6A4A"/>
    <w:multiLevelType w:val="hybridMultilevel"/>
    <w:tmpl w:val="E40A0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377DDF"/>
    <w:multiLevelType w:val="hybridMultilevel"/>
    <w:tmpl w:val="4DC4D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6F5BD5"/>
    <w:multiLevelType w:val="hybridMultilevel"/>
    <w:tmpl w:val="61E86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AF41F5"/>
    <w:multiLevelType w:val="hybridMultilevel"/>
    <w:tmpl w:val="188C0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243701"/>
    <w:multiLevelType w:val="hybridMultilevel"/>
    <w:tmpl w:val="B840E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F21E3A"/>
    <w:multiLevelType w:val="multilevel"/>
    <w:tmpl w:val="BAA2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B7310"/>
    <w:multiLevelType w:val="multilevel"/>
    <w:tmpl w:val="F9D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40943"/>
    <w:multiLevelType w:val="hybridMultilevel"/>
    <w:tmpl w:val="99642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3E163C"/>
    <w:multiLevelType w:val="multilevel"/>
    <w:tmpl w:val="529C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C2958"/>
    <w:multiLevelType w:val="multilevel"/>
    <w:tmpl w:val="8E72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lvlOverride w:ilvl="0">
      <w:lvl w:ilvl="0">
        <w:numFmt w:val="bullet"/>
        <w:lvlText w:val=""/>
        <w:lvlJc w:val="left"/>
        <w:pPr>
          <w:tabs>
            <w:tab w:val="num" w:pos="390"/>
          </w:tabs>
          <w:ind w:left="390" w:hanging="360"/>
        </w:pPr>
        <w:rPr>
          <w:rFonts w:ascii="Wingdings" w:hAnsi="Wingdings" w:hint="default"/>
          <w:sz w:val="20"/>
        </w:rPr>
      </w:lvl>
    </w:lvlOverride>
  </w:num>
  <w:num w:numId="13">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4"/>
  </w:num>
  <w:num w:numId="17">
    <w:abstractNumId w:val="11"/>
  </w:num>
  <w:num w:numId="18">
    <w:abstractNumId w:val="15"/>
  </w:num>
  <w:num w:numId="19">
    <w:abstractNumId w:val="12"/>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90D79"/>
    <w:rsid w:val="00131F82"/>
    <w:rsid w:val="00142DDD"/>
    <w:rsid w:val="0014310A"/>
    <w:rsid w:val="0019746F"/>
    <w:rsid w:val="001B7CAD"/>
    <w:rsid w:val="001D0D29"/>
    <w:rsid w:val="002D0DC5"/>
    <w:rsid w:val="00326F48"/>
    <w:rsid w:val="00331ADF"/>
    <w:rsid w:val="00342EA4"/>
    <w:rsid w:val="00393046"/>
    <w:rsid w:val="003B01B0"/>
    <w:rsid w:val="003D2FF6"/>
    <w:rsid w:val="003E29B5"/>
    <w:rsid w:val="00414908"/>
    <w:rsid w:val="0048150A"/>
    <w:rsid w:val="00484771"/>
    <w:rsid w:val="005426AD"/>
    <w:rsid w:val="00560A15"/>
    <w:rsid w:val="005915FD"/>
    <w:rsid w:val="00596923"/>
    <w:rsid w:val="00661A75"/>
    <w:rsid w:val="006A1F73"/>
    <w:rsid w:val="006A7A6D"/>
    <w:rsid w:val="007007B7"/>
    <w:rsid w:val="007112E0"/>
    <w:rsid w:val="00716286"/>
    <w:rsid w:val="00753E56"/>
    <w:rsid w:val="00773A1A"/>
    <w:rsid w:val="0080144E"/>
    <w:rsid w:val="00816ED5"/>
    <w:rsid w:val="008766A4"/>
    <w:rsid w:val="008E79FF"/>
    <w:rsid w:val="00915BE7"/>
    <w:rsid w:val="009332C2"/>
    <w:rsid w:val="00953352"/>
    <w:rsid w:val="00980015"/>
    <w:rsid w:val="009F2302"/>
    <w:rsid w:val="00A65FEB"/>
    <w:rsid w:val="00A868E5"/>
    <w:rsid w:val="00AB5C5D"/>
    <w:rsid w:val="00AF734D"/>
    <w:rsid w:val="00B52446"/>
    <w:rsid w:val="00B800B3"/>
    <w:rsid w:val="00C63023"/>
    <w:rsid w:val="00C73F11"/>
    <w:rsid w:val="00CC2B33"/>
    <w:rsid w:val="00CC5E7F"/>
    <w:rsid w:val="00CF3D86"/>
    <w:rsid w:val="00D11A19"/>
    <w:rsid w:val="00D31299"/>
    <w:rsid w:val="00D4423F"/>
    <w:rsid w:val="00E5201A"/>
    <w:rsid w:val="00E71347"/>
    <w:rsid w:val="00EA326C"/>
    <w:rsid w:val="00EA689A"/>
    <w:rsid w:val="00F1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E4D8A2"/>
  <w14:defaultImageDpi w14:val="300"/>
  <w15:docId w15:val="{C9A2195F-7E34-4EF2-A17F-353B5589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B80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B3"/>
    <w:rPr>
      <w:rFonts w:ascii="Arial" w:hAnsi="Arial" w:cs="Arial"/>
      <w:sz w:val="18"/>
      <w:szCs w:val="18"/>
    </w:rPr>
  </w:style>
  <w:style w:type="paragraph" w:styleId="ListParagraph">
    <w:name w:val="List Paragraph"/>
    <w:basedOn w:val="Normal"/>
    <w:uiPriority w:val="34"/>
    <w:qFormat/>
    <w:rsid w:val="00B52446"/>
    <w:pPr>
      <w:spacing w:after="200" w:line="276" w:lineRule="auto"/>
      <w:ind w:left="720"/>
      <w:contextualSpacing/>
    </w:pPr>
    <w:rPr>
      <w:rFonts w:asciiTheme="minorHAnsi" w:eastAsiaTheme="minorHAnsi" w:hAnsiTheme="minorHAnsi" w:cstheme="minorBidi"/>
      <w:sz w:val="22"/>
      <w:szCs w:val="22"/>
      <w:lang w:val="en-AU"/>
    </w:rPr>
  </w:style>
  <w:style w:type="character" w:styleId="Hyperlink">
    <w:name w:val="Hyperlink"/>
    <w:basedOn w:val="DefaultParagraphFont"/>
    <w:uiPriority w:val="99"/>
    <w:unhideWhenUsed/>
    <w:rsid w:val="009533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portingschools.gov.au/Fundi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about/programs/health/Pages/csef.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about/contact/pages/region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ucation.vic.gov.au/school/principals/spag/management/pages/parentpayments.aspx"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http://www.education.vic.gov.au/Documents/school/principals/spag/management/PP_Costsupportforfamilies.docx"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94</Value>
      <Value>115</Value>
      <Value>118</Value>
    </TaxCatchAll>
    <DEECD_Publisher xmlns="http://schemas.microsoft.com/sharepoint/v3"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Expired xmlns="http://schemas.microsoft.com/sharepoint/v3">false</DEECD_Expired>
    <DEECD_Keywords xmlns="http://schemas.microsoft.com/sharepoint/v3">parent payments,school fees, school charges, school costs</DEECD_Keywords>
    <PublishingExpirationDate xmlns="http://schemas.microsoft.com/sharepoint/v3" xsi:nil="true"/>
    <DEECD_Description xmlns="http://schemas.microsoft.com/sharepoint/v3">Frequently Asked Questions for Schools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66e606-8b69-4075-9ef8-a409e80aaa70">
      <Value>34</Value>
    </TaxCatchAll>
    <RegionRSD xmlns="1966e606-8b69-4075-9ef8-a409e80aaa70">
      <Value>Central</Value>
    </RegionRSD>
    <DET_EDRMS_Date xmlns="http://schemas.microsoft.com/Sharepoint/v3" xsi:nil="true"/>
    <DET_EDRMS_Author xmlns="http://schemas.microsoft.com/Sharepoint/v3">Eleina Tava</DET_EDRMS_Author>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Document_x0020_Type xmlns="36d9c415-6cee-4a45-b7fa-19fd9cd1395e">Advice</Document_x0020_Type>
    <Policy_x0020_Type xmlns="36d9c415-6cee-4a45-b7fa-19fd9cd1395e">Parent Payment</Policy_x0020_Typ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13.1.1 Outward Facing Policy</TermName>
          <TermId xmlns="http://schemas.microsoft.com/office/infopath/2007/PartnerControls">c167ca3e-8c60-41a9-853e-4dd20761c000</TermId>
        </TermInfo>
      </Terms>
    </DET_EDRMS_RC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A66E8-BEDF-4CC9-A9D0-A0D341F95659}"/>
</file>

<file path=customXml/itemProps2.xml><?xml version="1.0" encoding="utf-8"?>
<ds:datastoreItem xmlns:ds="http://schemas.openxmlformats.org/officeDocument/2006/customXml" ds:itemID="{8EB4D933-E3AC-4AD7-BF2C-AADDC2BB2C49}"/>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1966e606-8b69-4075-9ef8-a409e80aaa70"/>
    <ds:schemaRef ds:uri="http://schemas.microsoft.com/Sharepoint/v3"/>
    <ds:schemaRef ds:uri="http://schemas.microsoft.com/sharepoint/v4"/>
    <ds:schemaRef ds:uri="36d9c415-6cee-4a45-b7fa-19fd9cd1395e"/>
    <ds:schemaRef ds:uri="http://schemas.microsoft.com/sharepoint/v3"/>
  </ds:schemaRefs>
</ds:datastoreItem>
</file>

<file path=customXml/itemProps5.xml><?xml version="1.0" encoding="utf-8"?>
<ds:datastoreItem xmlns:ds="http://schemas.openxmlformats.org/officeDocument/2006/customXml" ds:itemID="{863C1925-DE9B-4FA9-9468-2D6F2C16DFEF}"/>
</file>

<file path=docProps/app.xml><?xml version="1.0" encoding="utf-8"?>
<Properties xmlns="http://schemas.openxmlformats.org/officeDocument/2006/extended-properties" xmlns:vt="http://schemas.openxmlformats.org/officeDocument/2006/docPropsVTypes">
  <Template>Normal</Template>
  <TotalTime>1</TotalTime>
  <Pages>4</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Parent Payments - Frequently Asked Questions for Schools</vt:lpstr>
    </vt:vector>
  </TitlesOfParts>
  <Company>DEECD</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Payments - Frequently Asked Questions for Schools</dc:title>
  <dc:creator>Dori Maniatakis</dc:creator>
  <cp:lastModifiedBy>Bance, Jennie A</cp:lastModifiedBy>
  <cp:revision>2</cp:revision>
  <cp:lastPrinted>2018-03-02T02:59:00Z</cp:lastPrinted>
  <dcterms:created xsi:type="dcterms:W3CDTF">2018-10-10T23:00:00Z</dcterms:created>
  <dcterms:modified xsi:type="dcterms:W3CDTF">2018-10-10T23:00:00Z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ActiveItemUniqueId">
    <vt:lpwstr>{981c9e5a-dc88-4ba1-80bd-264890c80dbc}</vt:lpwstr>
  </property>
  <property fmtid="{D5CDD505-2E9C-101B-9397-08002B2CF9AE}" pid="5" name="RecordPoint_WorkflowType">
    <vt:lpwstr>ActiveSubmitStub</vt:lpwstr>
  </property>
  <property fmtid="{D5CDD505-2E9C-101B-9397-08002B2CF9AE}" pid="6" name="DET_EDRMS_BusUnit">
    <vt:lpwstr/>
  </property>
  <property fmtid="{D5CDD505-2E9C-101B-9397-08002B2CF9AE}" pid="7" name="DET_EDRMS_SecClass">
    <vt:lpwstr/>
  </property>
  <property fmtid="{D5CDD505-2E9C-101B-9397-08002B2CF9AE}" pid="8" name="RecordPoint_ActiveItemListId">
    <vt:lpwstr>{e30f8d5b-f005-4d64-873a-cc9d31ceef04}</vt:lpwstr>
  </property>
  <property fmtid="{D5CDD505-2E9C-101B-9397-08002B2CF9AE}" pid="9" name="RecordPoint_ActiveItemWebId">
    <vt:lpwstr>{36d9c415-6cee-4a45-b7fa-19fd9cd1395e}</vt:lpwstr>
  </property>
  <property fmtid="{D5CDD505-2E9C-101B-9397-08002B2CF9AE}" pid="10" name="RecordPoint_ActiveItemSiteId">
    <vt:lpwstr>{03dc8113-b288-4f44-a289-6e7ea0196235}</vt:lpwstr>
  </property>
  <property fmtid="{D5CDD505-2E9C-101B-9397-08002B2CF9AE}" pid="11" name="_docset_NoMedatataSyncRequired">
    <vt:lpwstr>False</vt:lpwstr>
  </property>
  <property fmtid="{D5CDD505-2E9C-101B-9397-08002B2CF9AE}" pid="12" name="RecordPoint_SubmissionDate">
    <vt:lpwstr/>
  </property>
  <property fmtid="{D5CDD505-2E9C-101B-9397-08002B2CF9AE}" pid="13" name="RecordPoint_RecordNumberSubmitted">
    <vt:lpwstr>R2018/086456</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2018-02-16T15:22:31.6727852+11:00</vt:lpwstr>
  </property>
  <property fmtid="{D5CDD505-2E9C-101B-9397-08002B2CF9AE}" pid="17" name="DEECD_SubjectCategory">
    <vt:lpwstr/>
  </property>
  <property fmtid="{D5CDD505-2E9C-101B-9397-08002B2CF9AE}" pid="18" name="xd_Signature">
    <vt:bool>false</vt:bool>
  </property>
  <property fmtid="{D5CDD505-2E9C-101B-9397-08002B2CF9AE}" pid="19" name="xd_ProgID">
    <vt:lpwstr/>
  </property>
  <property fmtid="{D5CDD505-2E9C-101B-9397-08002B2CF9AE}" pid="20" name="DEECD_ItemType">
    <vt:lpwstr>115;#Document|82a2edb4-a4c4-40b1-b05a-5fe52d42e4c4</vt:lpwstr>
  </property>
  <property fmtid="{D5CDD505-2E9C-101B-9397-08002B2CF9AE}" pid="21" name="TemplateUrl">
    <vt:lpwstr/>
  </property>
  <property fmtid="{D5CDD505-2E9C-101B-9397-08002B2CF9AE}" pid="22" name="DEECD_Audience">
    <vt:lpwstr>118;#Principals|a4f56333-bce8-49bd-95df-bc27ddd10ec3</vt:lpwstr>
  </property>
  <property fmtid="{D5CDD505-2E9C-101B-9397-08002B2CF9AE}" pid="23" name="RoutingRuleDescription">
    <vt:lpwstr/>
  </property>
  <property fmtid="{D5CDD505-2E9C-101B-9397-08002B2CF9AE}" pid="24" name="DEECD_Author">
    <vt:lpwstr>94;#Education|5232e41c-5101-41fe-b638-7d41d1371531</vt:lpwstr>
  </property>
  <property fmtid="{D5CDD505-2E9C-101B-9397-08002B2CF9AE}" pid="25" name="_SourceUrl">
    <vt:lpwstr/>
  </property>
  <property fmtid="{D5CDD505-2E9C-101B-9397-08002B2CF9AE}" pid="26" name="_SharedFileIndex">
    <vt:lpwstr/>
  </property>
</Properties>
</file>