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D16DF" w14:textId="77777777" w:rsidR="00FD0524" w:rsidRDefault="00FD0524"/>
    <w:p w14:paraId="530E7BD0" w14:textId="74447302" w:rsidR="008072E4" w:rsidRDefault="008072E4" w:rsidP="00962B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Issue</w:t>
      </w:r>
      <w:r w:rsidR="00962BAA">
        <w:rPr>
          <w:rFonts w:ascii="Arial" w:hAnsi="Arial" w:cs="Arial"/>
          <w:b/>
        </w:rPr>
        <w:t>:</w:t>
      </w:r>
    </w:p>
    <w:p w14:paraId="12F8F46E" w14:textId="76137557" w:rsidR="00BF29C5" w:rsidRPr="00D82A21" w:rsidRDefault="00775092" w:rsidP="00962BAA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Trees that are in poor condition</w:t>
      </w:r>
      <w:r w:rsidR="00BF29C5" w:rsidRPr="00D82A21">
        <w:rPr>
          <w:rFonts w:ascii="Arial" w:hAnsi="Arial" w:cs="Arial"/>
        </w:rPr>
        <w:t xml:space="preserve"> have the potential</w:t>
      </w:r>
      <w:r w:rsidR="00D82A21" w:rsidRPr="00D82A21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 xml:space="preserve">drop limbs and </w:t>
      </w:r>
      <w:r w:rsidR="00D82A21" w:rsidRPr="00D82A21">
        <w:rPr>
          <w:rFonts w:ascii="Arial" w:hAnsi="Arial" w:cs="Arial"/>
        </w:rPr>
        <w:t>cause injury in DEECD schools and workplaces.</w:t>
      </w:r>
    </w:p>
    <w:bookmarkEnd w:id="0"/>
    <w:p w14:paraId="54CD16E3" w14:textId="77777777" w:rsidR="00AD1973" w:rsidRPr="00235998" w:rsidRDefault="006404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Actions required</w:t>
      </w:r>
      <w:r w:rsidR="00AD1973" w:rsidRPr="00235998">
        <w:rPr>
          <w:rFonts w:ascii="Arial" w:hAnsi="Arial" w:cs="Arial"/>
          <w:b/>
        </w:rPr>
        <w:t>:</w:t>
      </w:r>
    </w:p>
    <w:p w14:paraId="54CD16E4" w14:textId="77777777" w:rsidR="006404EF" w:rsidRPr="006404EF" w:rsidRDefault="00280715" w:rsidP="006404E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Ensure</w:t>
      </w:r>
      <w:r w:rsidR="00235998" w:rsidRPr="00235998">
        <w:rPr>
          <w:rFonts w:ascii="Arial" w:hAnsi="Arial" w:cs="Arial"/>
        </w:rPr>
        <w:t xml:space="preserve"> that </w:t>
      </w:r>
      <w:r w:rsidR="006404EF">
        <w:rPr>
          <w:rFonts w:ascii="Arial" w:hAnsi="Arial" w:cs="Arial"/>
        </w:rPr>
        <w:t xml:space="preserve">local </w:t>
      </w:r>
      <w:r w:rsidR="00235998" w:rsidRPr="00235998">
        <w:rPr>
          <w:rFonts w:ascii="Arial" w:hAnsi="Arial" w:cs="Arial"/>
        </w:rPr>
        <w:t xml:space="preserve">workplace inspections are scheduled </w:t>
      </w:r>
      <w:r>
        <w:rPr>
          <w:rFonts w:ascii="Arial" w:hAnsi="Arial" w:cs="Arial"/>
        </w:rPr>
        <w:t>into</w:t>
      </w:r>
      <w:r w:rsidR="00235998" w:rsidRPr="00235998">
        <w:rPr>
          <w:rFonts w:ascii="Arial" w:hAnsi="Arial" w:cs="Arial"/>
        </w:rPr>
        <w:t xml:space="preserve"> the </w:t>
      </w:r>
      <w:hyperlink r:id="rId11" w:history="1">
        <w:r w:rsidR="00235998" w:rsidRPr="00235998">
          <w:rPr>
            <w:rStyle w:val="Hyperlink"/>
            <w:rFonts w:ascii="Arial" w:hAnsi="Arial" w:cs="Arial"/>
          </w:rPr>
          <w:t>OHS Activities Calendar</w:t>
        </w:r>
      </w:hyperlink>
      <w:r w:rsidR="00235998" w:rsidRPr="00235998">
        <w:rPr>
          <w:rFonts w:ascii="Arial" w:hAnsi="Arial" w:cs="Arial"/>
        </w:rPr>
        <w:t xml:space="preserve"> and carried out using the </w:t>
      </w:r>
      <w:hyperlink r:id="rId12" w:history="1">
        <w:r w:rsidR="00235998" w:rsidRPr="00235998">
          <w:rPr>
            <w:rStyle w:val="Hyperlink"/>
            <w:rFonts w:ascii="Arial" w:hAnsi="Arial" w:cs="Arial"/>
          </w:rPr>
          <w:t>Workplace Inspection Checklist</w:t>
        </w:r>
      </w:hyperlink>
      <w:r w:rsidR="00235998" w:rsidRPr="00235998">
        <w:rPr>
          <w:rFonts w:ascii="Arial" w:hAnsi="Arial" w:cs="Arial"/>
        </w:rPr>
        <w:t xml:space="preserve"> – Yard </w:t>
      </w:r>
      <w:r w:rsidR="004B167F">
        <w:rPr>
          <w:rFonts w:ascii="Arial" w:hAnsi="Arial" w:cs="Arial"/>
        </w:rPr>
        <w:t>and Facilities every 3 months.</w:t>
      </w:r>
    </w:p>
    <w:p w14:paraId="54CD16E5" w14:textId="77777777" w:rsidR="006404EF" w:rsidRDefault="006404EF" w:rsidP="0023599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Include </w:t>
      </w:r>
      <w:r w:rsidR="004B167F">
        <w:rPr>
          <w:rFonts w:ascii="Arial" w:hAnsi="Arial" w:cs="Arial"/>
        </w:rPr>
        <w:t>tree risk management in the OHS Risk Register</w:t>
      </w:r>
      <w:r w:rsidR="00280715">
        <w:rPr>
          <w:rFonts w:ascii="Arial" w:hAnsi="Arial" w:cs="Arial"/>
        </w:rPr>
        <w:t>.</w:t>
      </w:r>
    </w:p>
    <w:p w14:paraId="54CD16E6" w14:textId="77777777" w:rsidR="00235998" w:rsidRPr="008E3FFE" w:rsidRDefault="00280715" w:rsidP="0023599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Engage </w:t>
      </w:r>
      <w:r w:rsidRPr="008E3FFE">
        <w:rPr>
          <w:rFonts w:ascii="Arial" w:hAnsi="Arial" w:cs="Arial"/>
        </w:rPr>
        <w:t>a</w:t>
      </w:r>
      <w:r w:rsidR="00DD7700" w:rsidRPr="008E3FFE">
        <w:rPr>
          <w:rFonts w:ascii="Arial" w:hAnsi="Arial" w:cs="Arial"/>
        </w:rPr>
        <w:t xml:space="preserve"> qualified and insured </w:t>
      </w:r>
      <w:r w:rsidR="006404EF" w:rsidRPr="008E3FFE">
        <w:rPr>
          <w:rFonts w:ascii="Arial" w:hAnsi="Arial" w:cs="Arial"/>
        </w:rPr>
        <w:t xml:space="preserve">Arborist to carry out </w:t>
      </w:r>
      <w:r w:rsidR="004B167F" w:rsidRPr="008E3FFE">
        <w:rPr>
          <w:rFonts w:ascii="Arial" w:hAnsi="Arial" w:cs="Arial"/>
        </w:rPr>
        <w:t>inspections of high risk trees as identified in the OHS Risk Register</w:t>
      </w:r>
    </w:p>
    <w:p w14:paraId="54CD16E7" w14:textId="77777777" w:rsidR="00AD1973" w:rsidRPr="0030759D" w:rsidRDefault="00280715" w:rsidP="0030759D">
      <w:pPr>
        <w:pStyle w:val="ListParagraph"/>
        <w:numPr>
          <w:ilvl w:val="0"/>
          <w:numId w:val="1"/>
        </w:numPr>
      </w:pPr>
      <w:r w:rsidRPr="008E3FFE">
        <w:rPr>
          <w:rFonts w:ascii="Arial" w:hAnsi="Arial" w:cs="Arial"/>
        </w:rPr>
        <w:t>Implement the r</w:t>
      </w:r>
      <w:r w:rsidR="004B167F" w:rsidRPr="008E3FFE">
        <w:rPr>
          <w:rFonts w:ascii="Arial" w:hAnsi="Arial" w:cs="Arial"/>
        </w:rPr>
        <w:t>ecommendations from the A</w:t>
      </w:r>
      <w:r w:rsidRPr="008E3FFE">
        <w:rPr>
          <w:rFonts w:ascii="Arial" w:hAnsi="Arial" w:cs="Arial"/>
        </w:rPr>
        <w:t>r</w:t>
      </w:r>
      <w:r w:rsidR="004B167F" w:rsidRPr="008E3FFE">
        <w:rPr>
          <w:rFonts w:ascii="Arial" w:hAnsi="Arial" w:cs="Arial"/>
        </w:rPr>
        <w:t>borist</w:t>
      </w:r>
      <w:r w:rsidR="00DD7700" w:rsidRPr="008E3FFE">
        <w:rPr>
          <w:rFonts w:ascii="Arial" w:hAnsi="Arial" w:cs="Arial"/>
        </w:rPr>
        <w:t>’</w:t>
      </w:r>
      <w:r w:rsidR="004B167F" w:rsidRPr="008E3FFE">
        <w:rPr>
          <w:rFonts w:ascii="Arial" w:hAnsi="Arial" w:cs="Arial"/>
        </w:rPr>
        <w:t>s report as required</w:t>
      </w:r>
    </w:p>
    <w:p w14:paraId="54CD16E8" w14:textId="77777777" w:rsidR="008E3FFE" w:rsidRDefault="008E3FFE" w:rsidP="0030759D">
      <w:pPr>
        <w:pStyle w:val="ListParagraph"/>
      </w:pPr>
    </w:p>
    <w:p w14:paraId="54CD16E9" w14:textId="77777777" w:rsidR="00AD1973" w:rsidRPr="00D3092A" w:rsidRDefault="00235998">
      <w:pPr>
        <w:rPr>
          <w:rFonts w:ascii="Arial" w:hAnsi="Arial" w:cs="Arial"/>
          <w:b/>
        </w:rPr>
      </w:pPr>
      <w:r w:rsidRPr="00D3092A">
        <w:rPr>
          <w:rFonts w:ascii="Arial" w:hAnsi="Arial" w:cs="Arial"/>
          <w:b/>
        </w:rPr>
        <w:t>Further information</w:t>
      </w:r>
    </w:p>
    <w:p w14:paraId="54CD16EA" w14:textId="77777777" w:rsidR="00235998" w:rsidRPr="00D3092A" w:rsidRDefault="00235998">
      <w:pPr>
        <w:rPr>
          <w:rFonts w:ascii="Arial" w:hAnsi="Arial" w:cs="Arial"/>
        </w:rPr>
      </w:pPr>
      <w:r w:rsidRPr="00D3092A">
        <w:rPr>
          <w:rFonts w:ascii="Arial" w:hAnsi="Arial" w:cs="Arial"/>
        </w:rPr>
        <w:t xml:space="preserve">The Department’s </w:t>
      </w:r>
      <w:hyperlink r:id="rId13" w:history="1">
        <w:r w:rsidRPr="00D3092A">
          <w:rPr>
            <w:rStyle w:val="Hyperlink"/>
            <w:rFonts w:ascii="Arial" w:hAnsi="Arial" w:cs="Arial"/>
          </w:rPr>
          <w:t>Occupational Health and Safety Management System</w:t>
        </w:r>
      </w:hyperlink>
      <w:r w:rsidRPr="00D3092A">
        <w:rPr>
          <w:rFonts w:ascii="Arial" w:hAnsi="Arial" w:cs="Arial"/>
        </w:rPr>
        <w:t xml:space="preserve"> provide policies and procedures for managing OHS Hazards in the workplace.</w:t>
      </w:r>
    </w:p>
    <w:p w14:paraId="54CD16EB" w14:textId="1324A667" w:rsidR="00235998" w:rsidRPr="00D3092A" w:rsidRDefault="00BE630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</w:t>
      </w:r>
      <w:r w:rsidR="00235998" w:rsidRPr="00D3092A">
        <w:rPr>
          <w:rFonts w:ascii="Arial" w:hAnsi="Arial" w:cs="Arial"/>
        </w:rPr>
        <w:t xml:space="preserve">r further assistance contact the OHS Advisory Service on 1300 074 715 or e-mail </w:t>
      </w:r>
      <w:hyperlink r:id="rId14" w:history="1">
        <w:r w:rsidR="00235998" w:rsidRPr="00D3092A">
          <w:rPr>
            <w:rStyle w:val="Hyperlink"/>
            <w:rFonts w:ascii="Arial" w:hAnsi="Arial" w:cs="Arial"/>
          </w:rPr>
          <w:t>safety@edumail.vic.gov.au</w:t>
        </w:r>
      </w:hyperlink>
      <w:r w:rsidR="00235998" w:rsidRPr="00D3092A">
        <w:rPr>
          <w:rFonts w:ascii="Arial" w:hAnsi="Arial" w:cs="Arial"/>
        </w:rPr>
        <w:t>.</w:t>
      </w:r>
      <w:proofErr w:type="gramEnd"/>
    </w:p>
    <w:p w14:paraId="54CD16EC" w14:textId="77777777" w:rsidR="00E741EF" w:rsidRDefault="00E741EF"/>
    <w:p w14:paraId="54CD16ED" w14:textId="77777777" w:rsidR="00AD1973" w:rsidRDefault="00AD1973"/>
    <w:sectPr w:rsidR="00AD1973" w:rsidSect="00D3092A">
      <w:headerReference w:type="default" r:id="rId15"/>
      <w:footerReference w:type="default" r:id="rId16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D16F0" w14:textId="77777777" w:rsidR="008072E4" w:rsidRDefault="008072E4" w:rsidP="00394CD8">
      <w:pPr>
        <w:spacing w:after="0" w:line="240" w:lineRule="auto"/>
      </w:pPr>
      <w:r>
        <w:separator/>
      </w:r>
    </w:p>
  </w:endnote>
  <w:endnote w:type="continuationSeparator" w:id="0">
    <w:p w14:paraId="54CD16F1" w14:textId="77777777" w:rsidR="008072E4" w:rsidRDefault="008072E4" w:rsidP="0039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 Grotesk BE Bold">
    <w:altName w:val="Times New Roman"/>
    <w:charset w:val="00"/>
    <w:family w:val="auto"/>
    <w:pitch w:val="default"/>
  </w:font>
  <w:font w:name="Akzidenz Grotesk B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D16F7" w14:textId="77777777" w:rsidR="008072E4" w:rsidRDefault="008072E4" w:rsidP="00D3092A">
    <w:pPr>
      <w:pStyle w:val="Footer"/>
      <w:pBdr>
        <w:top w:val="single" w:sz="18" w:space="1" w:color="auto"/>
      </w:pBdr>
      <w:rPr>
        <w:rFonts w:ascii="Verdana" w:hAnsi="Verdana" w:cs="Arial"/>
        <w:b/>
      </w:rPr>
    </w:pPr>
    <w:r w:rsidRPr="004B167F">
      <w:rPr>
        <w:rFonts w:ascii="Verdana" w:hAnsi="Verdana" w:cs="Arial"/>
        <w:b/>
      </w:rPr>
      <w:t xml:space="preserve">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5873"/>
    </w:tblGrid>
    <w:tr w:rsidR="008072E4" w14:paraId="54CD16FA" w14:textId="77777777" w:rsidTr="004B167F">
      <w:tc>
        <w:tcPr>
          <w:tcW w:w="3369" w:type="dxa"/>
          <w:vAlign w:val="center"/>
        </w:tcPr>
        <w:p w14:paraId="54CD16F8" w14:textId="77777777" w:rsidR="008072E4" w:rsidRDefault="008072E4" w:rsidP="004B167F">
          <w:pPr>
            <w:pStyle w:val="Footer"/>
          </w:pPr>
          <w:r>
            <w:rPr>
              <w:noProof/>
              <w:lang w:eastAsia="en-AU"/>
            </w:rPr>
            <w:drawing>
              <wp:inline distT="0" distB="0" distL="0" distR="0" wp14:anchorId="54CD16FC" wp14:editId="54CD16FD">
                <wp:extent cx="1990725" cy="4000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3" w:type="dxa"/>
          <w:vAlign w:val="center"/>
        </w:tcPr>
        <w:p w14:paraId="54CD16F9" w14:textId="77777777" w:rsidR="008072E4" w:rsidRDefault="008072E4" w:rsidP="004B167F">
          <w:pPr>
            <w:pStyle w:val="Footer"/>
            <w:jc w:val="right"/>
          </w:pPr>
          <w:r w:rsidRPr="00335A29">
            <w:rPr>
              <w:rFonts w:ascii="Verdana" w:hAnsi="Verdana" w:cs="Arial"/>
              <w:b/>
            </w:rPr>
            <w:t>Health, Safety and WorkSafe</w:t>
          </w:r>
        </w:p>
      </w:tc>
    </w:tr>
  </w:tbl>
  <w:p w14:paraId="54CD16FB" w14:textId="77777777" w:rsidR="008072E4" w:rsidRDefault="008072E4" w:rsidP="004B167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D16EE" w14:textId="77777777" w:rsidR="008072E4" w:rsidRDefault="008072E4" w:rsidP="00394CD8">
      <w:pPr>
        <w:spacing w:after="0" w:line="240" w:lineRule="auto"/>
      </w:pPr>
      <w:r>
        <w:separator/>
      </w:r>
    </w:p>
  </w:footnote>
  <w:footnote w:type="continuationSeparator" w:id="0">
    <w:p w14:paraId="54CD16EF" w14:textId="77777777" w:rsidR="008072E4" w:rsidRDefault="008072E4" w:rsidP="00394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D16F2" w14:textId="2AA37402" w:rsidR="008072E4" w:rsidRPr="00394CD8" w:rsidRDefault="008072E4">
    <w:pPr>
      <w:pStyle w:val="Header"/>
      <w:rPr>
        <w:rFonts w:ascii="Arial" w:hAnsi="Arial" w:cs="Arial"/>
        <w:b/>
        <w:sz w:val="52"/>
      </w:rPr>
    </w:pPr>
    <w:r>
      <w:rPr>
        <w:rFonts w:ascii="Arial" w:hAnsi="Arial" w:cs="Arial"/>
        <w:b/>
        <w:sz w:val="52"/>
      </w:rPr>
      <w:t>Workplace Health and Safety Hazard Alert</w:t>
    </w:r>
  </w:p>
  <w:p w14:paraId="54CD16F3" w14:textId="77777777" w:rsidR="008072E4" w:rsidRDefault="008072E4">
    <w:pPr>
      <w:pStyle w:val="Header"/>
    </w:pPr>
  </w:p>
  <w:p w14:paraId="54CD16F4" w14:textId="771D338F" w:rsidR="008072E4" w:rsidRPr="00394CD8" w:rsidRDefault="008072E4">
    <w:pPr>
      <w:pStyle w:val="Header"/>
      <w:rPr>
        <w:b/>
        <w:sz w:val="44"/>
      </w:rPr>
    </w:pPr>
    <w:r>
      <w:rPr>
        <w:b/>
        <w:sz w:val="44"/>
      </w:rPr>
      <w:t>Tree Safety and Maintenance</w:t>
    </w:r>
  </w:p>
  <w:p w14:paraId="54CD16F5" w14:textId="77777777" w:rsidR="008072E4" w:rsidRDefault="008072E4" w:rsidP="00AB5432">
    <w:pPr>
      <w:pStyle w:val="Header"/>
    </w:pPr>
    <w:r>
      <w:t>February 2014</w:t>
    </w:r>
  </w:p>
  <w:p w14:paraId="54CD16F6" w14:textId="77777777" w:rsidR="008072E4" w:rsidRDefault="008072E4" w:rsidP="00AB5432">
    <w:pPr>
      <w:pStyle w:val="Header"/>
      <w:pBdr>
        <w:bottom w:val="single" w:sz="2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85846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1377A8"/>
    <w:multiLevelType w:val="hybridMultilevel"/>
    <w:tmpl w:val="9920FC70"/>
    <w:lvl w:ilvl="0" w:tplc="0C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3CE3D4E"/>
    <w:multiLevelType w:val="hybridMultilevel"/>
    <w:tmpl w:val="DA3012E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91171"/>
    <w:multiLevelType w:val="hybridMultilevel"/>
    <w:tmpl w:val="8C622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CD8"/>
    <w:rsid w:val="000074A2"/>
    <w:rsid w:val="00011543"/>
    <w:rsid w:val="000B39A4"/>
    <w:rsid w:val="00235998"/>
    <w:rsid w:val="00280715"/>
    <w:rsid w:val="0030759D"/>
    <w:rsid w:val="00360605"/>
    <w:rsid w:val="00394CD8"/>
    <w:rsid w:val="00396D53"/>
    <w:rsid w:val="003B08E6"/>
    <w:rsid w:val="003E5241"/>
    <w:rsid w:val="004B167F"/>
    <w:rsid w:val="006404EF"/>
    <w:rsid w:val="006E476C"/>
    <w:rsid w:val="006F4735"/>
    <w:rsid w:val="00775092"/>
    <w:rsid w:val="0080508D"/>
    <w:rsid w:val="008072E4"/>
    <w:rsid w:val="008E0485"/>
    <w:rsid w:val="008E19C7"/>
    <w:rsid w:val="008E3FFE"/>
    <w:rsid w:val="00962BAA"/>
    <w:rsid w:val="00966374"/>
    <w:rsid w:val="00A974B6"/>
    <w:rsid w:val="00AB5432"/>
    <w:rsid w:val="00AD1973"/>
    <w:rsid w:val="00B05570"/>
    <w:rsid w:val="00BA2737"/>
    <w:rsid w:val="00BC3536"/>
    <w:rsid w:val="00BE6301"/>
    <w:rsid w:val="00BF29C5"/>
    <w:rsid w:val="00D3092A"/>
    <w:rsid w:val="00D754B5"/>
    <w:rsid w:val="00D82A21"/>
    <w:rsid w:val="00D969BA"/>
    <w:rsid w:val="00DD7700"/>
    <w:rsid w:val="00E741EF"/>
    <w:rsid w:val="00EA1DB8"/>
    <w:rsid w:val="00F2698F"/>
    <w:rsid w:val="00F30137"/>
    <w:rsid w:val="00F66513"/>
    <w:rsid w:val="00FD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54CD1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CD8"/>
  </w:style>
  <w:style w:type="paragraph" w:styleId="Footer">
    <w:name w:val="footer"/>
    <w:basedOn w:val="Normal"/>
    <w:link w:val="FooterChar"/>
    <w:uiPriority w:val="99"/>
    <w:unhideWhenUsed/>
    <w:rsid w:val="00394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CD8"/>
  </w:style>
  <w:style w:type="paragraph" w:styleId="BalloonText">
    <w:name w:val="Balloon Text"/>
    <w:basedOn w:val="Normal"/>
    <w:link w:val="BalloonTextChar"/>
    <w:uiPriority w:val="99"/>
    <w:semiHidden/>
    <w:unhideWhenUsed/>
    <w:rsid w:val="0039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C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59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998"/>
    <w:pPr>
      <w:ind w:left="720"/>
      <w:contextualSpacing/>
    </w:pPr>
  </w:style>
  <w:style w:type="table" w:styleId="TableGrid">
    <w:name w:val="Table Grid"/>
    <w:basedOn w:val="TableNormal"/>
    <w:uiPriority w:val="59"/>
    <w:rsid w:val="004B1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Normal"/>
    <w:uiPriority w:val="99"/>
    <w:rsid w:val="00E741EF"/>
    <w:pPr>
      <w:autoSpaceDE w:val="0"/>
      <w:autoSpaceDN w:val="0"/>
      <w:spacing w:after="0" w:line="241" w:lineRule="atLeast"/>
    </w:pPr>
    <w:rPr>
      <w:rFonts w:ascii="Akzidenz Grotesk BE Bold" w:eastAsia="Calibri" w:hAnsi="Akzidenz Grotesk BE Bold" w:cs="Times New Roman"/>
      <w:sz w:val="24"/>
      <w:szCs w:val="24"/>
      <w:lang w:eastAsia="en-AU"/>
    </w:rPr>
  </w:style>
  <w:style w:type="character" w:customStyle="1" w:styleId="A5">
    <w:name w:val="A5"/>
    <w:uiPriority w:val="99"/>
    <w:rsid w:val="00E741EF"/>
    <w:rPr>
      <w:rFonts w:ascii="Akzidenz Grotesk BE" w:hAnsi="Akzidenz Grotesk BE" w:hint="default"/>
      <w:i/>
      <w:iCs/>
      <w:color w:val="221E1F"/>
    </w:rPr>
  </w:style>
  <w:style w:type="paragraph" w:styleId="ListBullet">
    <w:name w:val="List Bullet"/>
    <w:basedOn w:val="Normal"/>
    <w:rsid w:val="003B08E6"/>
    <w:pPr>
      <w:numPr>
        <w:numId w:val="3"/>
      </w:numPr>
      <w:tabs>
        <w:tab w:val="clear" w:pos="360"/>
        <w:tab w:val="num" w:pos="1080"/>
      </w:tabs>
      <w:spacing w:before="120" w:after="120" w:line="240" w:lineRule="auto"/>
      <w:ind w:left="1077" w:hanging="357"/>
    </w:pPr>
    <w:rPr>
      <w:rFonts w:ascii="Arial" w:eastAsia="Times New Roman" w:hAnsi="Arial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CD8"/>
  </w:style>
  <w:style w:type="paragraph" w:styleId="Footer">
    <w:name w:val="footer"/>
    <w:basedOn w:val="Normal"/>
    <w:link w:val="FooterChar"/>
    <w:uiPriority w:val="99"/>
    <w:unhideWhenUsed/>
    <w:rsid w:val="00394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CD8"/>
  </w:style>
  <w:style w:type="paragraph" w:styleId="BalloonText">
    <w:name w:val="Balloon Text"/>
    <w:basedOn w:val="Normal"/>
    <w:link w:val="BalloonTextChar"/>
    <w:uiPriority w:val="99"/>
    <w:semiHidden/>
    <w:unhideWhenUsed/>
    <w:rsid w:val="0039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C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59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998"/>
    <w:pPr>
      <w:ind w:left="720"/>
      <w:contextualSpacing/>
    </w:pPr>
  </w:style>
  <w:style w:type="table" w:styleId="TableGrid">
    <w:name w:val="Table Grid"/>
    <w:basedOn w:val="TableNormal"/>
    <w:uiPriority w:val="59"/>
    <w:rsid w:val="004B1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ducation.vic.gov.au/school/principals/management/Pages/ohsmgtsystem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ducation.vic.gov.au/Documents/school/principals/management/workplaceinspectionchecklist.xls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education.vic.gov.au/Documents/school/principals/management/ohsactivitiescalendar.xlsx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safety@edumail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Factsheet</TermName>
          <TermId xmlns="http://schemas.microsoft.com/office/infopath/2007/PartnerControls">4ed27b92-5062-455b-9739-b4dd34197d20</TermId>
        </TermInfo>
      </Terms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>tree safety and maintenance,falling trees,risk management</DEECD_Keywords>
    <DEECD_Publisher xmlns="http://schemas.microsoft.com/sharepoint/v3">Department of Education and early Childhood Development</DEECD_Publisher>
    <TaxCatchAll xmlns="cb9114c1-daad-44dd-acad-30f4246641f2">
      <Value>118</Value>
      <Value>94</Value>
      <Value>104</Value>
    </TaxCatchAll>
    <DEECD_Description xmlns="http://schemas.microsoft.com/sharepoint/v3">DEECD schools and other workplaces are to implement a workplace inspection program using the Workplace Inspection Checklist template to regularly identify, assess and control workplace hazards and risks.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Principals</TermName>
          <TermId xmlns="http://schemas.microsoft.com/office/infopath/2007/PartnerControls">a4f56333-bce8-49bd-95df-bc27ddd10ec3</TermId>
        </TermInfo>
      </Terms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D33AD7-141E-4CA3-AE91-513562A08A96}"/>
</file>

<file path=customXml/itemProps2.xml><?xml version="1.0" encoding="utf-8"?>
<ds:datastoreItem xmlns:ds="http://schemas.openxmlformats.org/officeDocument/2006/customXml" ds:itemID="{2CC3C7FD-FEAA-4B7C-A9F9-4CCE2CA915BE}"/>
</file>

<file path=customXml/itemProps3.xml><?xml version="1.0" encoding="utf-8"?>
<ds:datastoreItem xmlns:ds="http://schemas.openxmlformats.org/officeDocument/2006/customXml" ds:itemID="{BDC1B2DF-2373-4D07-A991-BDB549403E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Falling Tree OHS Hazard Alert</vt:lpstr>
    </vt:vector>
  </TitlesOfParts>
  <Company>DEECD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Falling Tree OHS Hazard Alert</dc:title>
  <dc:subject/>
  <dc:creator>Scamporlino, Kara A</dc:creator>
  <cp:keywords/>
  <dc:description/>
  <cp:lastModifiedBy>Scamporlino, Kara A</cp:lastModifiedBy>
  <cp:revision>5</cp:revision>
  <cp:lastPrinted>2014-04-03T05:30:00Z</cp:lastPrinted>
  <dcterms:created xsi:type="dcterms:W3CDTF">2014-04-29T04:43:00Z</dcterms:created>
  <dcterms:modified xsi:type="dcterms:W3CDTF">2014-04-30T04:04:00Z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94;#Education|5232e41c-5101-41fe-b638-7d41d1371531</vt:lpwstr>
  </property>
  <property fmtid="{D5CDD505-2E9C-101B-9397-08002B2CF9AE}" pid="3" name="ContentTypeId">
    <vt:lpwstr>0x0101008840106FE30D4F50BC61A726A7CA6E3800A01D47DD30CBB54F95863B7DC80A2CEC</vt:lpwstr>
  </property>
  <property fmtid="{D5CDD505-2E9C-101B-9397-08002B2CF9AE}" pid="4" name="DEECD_ItemType">
    <vt:lpwstr>104;#Factsheet|4ed27b92-5062-455b-9739-b4dd34197d20</vt:lpwstr>
  </property>
  <property fmtid="{D5CDD505-2E9C-101B-9397-08002B2CF9AE}" pid="5" name="DEECD_Audience">
    <vt:lpwstr>118;#Principals|a4f56333-bce8-49bd-95df-bc27ddd10ec3</vt:lpwstr>
  </property>
  <property fmtid="{D5CDD505-2E9C-101B-9397-08002B2CF9AE}" pid="6" name="DEECD_SubjectCategory">
    <vt:lpwstr/>
  </property>
  <property fmtid="{D5CDD505-2E9C-101B-9397-08002B2CF9AE}" pid="7" name="Order">
    <vt:r8>1822200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