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B4166D" w14:textId="77777777" w:rsidR="00A6256E" w:rsidRPr="00204197" w:rsidRDefault="00A6256E" w:rsidP="00A6256E">
      <w:pPr>
        <w:pStyle w:val="ReportTitle"/>
      </w:pPr>
      <w:bookmarkStart w:id="0" w:name="_GoBack"/>
      <w:bookmarkEnd w:id="0"/>
      <w:r>
        <w:t>Accessible Buildings Program guidelines</w:t>
      </w:r>
    </w:p>
    <w:p w14:paraId="6BCD3FCB" w14:textId="77777777" w:rsidR="00A6256E" w:rsidRDefault="00A6256E" w:rsidP="00A6256E">
      <w:pPr>
        <w:pStyle w:val="ReportSub-Title"/>
      </w:pPr>
      <w:r>
        <w:t>July 2014</w:t>
      </w:r>
    </w:p>
    <w:p w14:paraId="3C1533AD" w14:textId="77777777" w:rsidR="00A6256E" w:rsidRDefault="00A6256E" w:rsidP="00A6256E"/>
    <w:p w14:paraId="146C411A" w14:textId="77777777" w:rsidR="00A6256E" w:rsidRDefault="00A6256E" w:rsidP="00A6256E"/>
    <w:p w14:paraId="180A4057" w14:textId="77777777" w:rsidR="00A6256E" w:rsidRDefault="00A6256E" w:rsidP="00A6256E">
      <w:pPr>
        <w:sectPr w:rsidR="00A6256E" w:rsidSect="00045C32">
          <w:headerReference w:type="first" r:id="rId13"/>
          <w:pgSz w:w="11907" w:h="16840" w:code="9"/>
          <w:pgMar w:top="471" w:right="346" w:bottom="12106" w:left="7938" w:header="136" w:footer="709" w:gutter="0"/>
          <w:cols w:space="708"/>
          <w:titlePg/>
          <w:docGrid w:linePitch="360"/>
        </w:sectPr>
      </w:pPr>
    </w:p>
    <w:p w14:paraId="5C52FE6E" w14:textId="77777777" w:rsidR="00A6256E" w:rsidRDefault="00A6256E" w:rsidP="00A6256E">
      <w:pPr>
        <w:pStyle w:val="CopyrightDetailsBold"/>
      </w:pPr>
    </w:p>
    <w:p w14:paraId="76F79DF8" w14:textId="77777777" w:rsidR="00A6256E" w:rsidRDefault="00A6256E" w:rsidP="00A6256E">
      <w:pPr>
        <w:pStyle w:val="CopyrightDetailsBold"/>
      </w:pPr>
    </w:p>
    <w:p w14:paraId="14743566" w14:textId="77777777" w:rsidR="00A6256E" w:rsidRDefault="00A6256E" w:rsidP="00A6256E">
      <w:pPr>
        <w:pStyle w:val="CopyrightDetailsBold"/>
      </w:pPr>
    </w:p>
    <w:p w14:paraId="493138BC" w14:textId="77777777" w:rsidR="00A6256E" w:rsidRDefault="00A6256E" w:rsidP="00A6256E">
      <w:pPr>
        <w:pStyle w:val="CopyrightDetailsBold"/>
      </w:pPr>
    </w:p>
    <w:p w14:paraId="005A645C" w14:textId="77777777" w:rsidR="00A6256E" w:rsidRDefault="00A6256E" w:rsidP="00A6256E">
      <w:pPr>
        <w:pStyle w:val="CopyrightDetailsBold"/>
      </w:pPr>
    </w:p>
    <w:p w14:paraId="26C8CBA8" w14:textId="77777777" w:rsidR="00A6256E" w:rsidRDefault="00A6256E" w:rsidP="00A6256E">
      <w:pPr>
        <w:pStyle w:val="CopyrightDetailsBold"/>
      </w:pPr>
    </w:p>
    <w:p w14:paraId="0039A249" w14:textId="77777777" w:rsidR="00A6256E" w:rsidRDefault="00A6256E" w:rsidP="00A6256E">
      <w:pPr>
        <w:pStyle w:val="CopyrightDetailsBold"/>
      </w:pPr>
    </w:p>
    <w:p w14:paraId="3E137980" w14:textId="77777777" w:rsidR="00A6256E" w:rsidRDefault="00A6256E" w:rsidP="00A6256E">
      <w:pPr>
        <w:pStyle w:val="CopyrightDetailsBold"/>
        <w:rPr>
          <w:b w:val="0"/>
        </w:rPr>
      </w:pPr>
    </w:p>
    <w:p w14:paraId="0C28F913" w14:textId="77777777" w:rsidR="00A6256E" w:rsidRPr="00BB61F2" w:rsidRDefault="00A6256E" w:rsidP="00A6256E">
      <w:pPr>
        <w:pStyle w:val="CopyrightDetailsBold"/>
        <w:rPr>
          <w:color w:val="00B0F0"/>
        </w:rPr>
      </w:pPr>
      <w:r>
        <w:rPr>
          <w:color w:val="00B0F0"/>
        </w:rPr>
        <w:t>Document o</w:t>
      </w:r>
      <w:r w:rsidRPr="00BB61F2">
        <w:rPr>
          <w:color w:val="00B0F0"/>
        </w:rPr>
        <w:t>wner:</w:t>
      </w:r>
      <w:r>
        <w:rPr>
          <w:color w:val="00B0F0"/>
        </w:rPr>
        <w:t xml:space="preserve"> </w:t>
      </w:r>
      <w:r>
        <w:rPr>
          <w:color w:val="808080"/>
        </w:rPr>
        <w:t>Contracts and Procurement Unit</w:t>
      </w:r>
      <w:r w:rsidRPr="00204197">
        <w:rPr>
          <w:color w:val="808080"/>
        </w:rPr>
        <w:t>, Infrastructure and Sustainability Division, DEECD</w:t>
      </w:r>
    </w:p>
    <w:p w14:paraId="1AE7FA0A" w14:textId="77777777" w:rsidR="00A6256E" w:rsidRDefault="00A6256E" w:rsidP="00A6256E">
      <w:pPr>
        <w:pStyle w:val="CopyrightDetailsBold"/>
      </w:pPr>
    </w:p>
    <w:p w14:paraId="50700495" w14:textId="77777777" w:rsidR="00A6256E" w:rsidRDefault="00A6256E" w:rsidP="00A6256E">
      <w:pPr>
        <w:pStyle w:val="CopyrightDetailsBold"/>
      </w:pPr>
    </w:p>
    <w:p w14:paraId="746CB5BF" w14:textId="77777777" w:rsidR="00A6256E" w:rsidRDefault="00A6256E" w:rsidP="00A6256E">
      <w:pPr>
        <w:pStyle w:val="CopyrightDetailsBold"/>
      </w:pPr>
    </w:p>
    <w:p w14:paraId="098556A1" w14:textId="77777777" w:rsidR="00A6256E" w:rsidRDefault="00A6256E" w:rsidP="00A6256E">
      <w:pPr>
        <w:pStyle w:val="CopyrightDetailsBold"/>
      </w:pPr>
    </w:p>
    <w:p w14:paraId="5B5903BA" w14:textId="77777777" w:rsidR="00A6256E" w:rsidRDefault="00A6256E" w:rsidP="00A6256E">
      <w:pPr>
        <w:pStyle w:val="CopyrightDetailsBold"/>
      </w:pPr>
    </w:p>
    <w:p w14:paraId="00F0DAFA" w14:textId="77777777" w:rsidR="00A6256E" w:rsidRDefault="00A6256E" w:rsidP="00A6256E">
      <w:pPr>
        <w:pStyle w:val="CopyrightDetailsBold"/>
      </w:pPr>
    </w:p>
    <w:p w14:paraId="330D6B95" w14:textId="77777777" w:rsidR="00A6256E" w:rsidRDefault="00A6256E" w:rsidP="00A6256E">
      <w:pPr>
        <w:pStyle w:val="CopyrightDetailsBold"/>
      </w:pPr>
    </w:p>
    <w:p w14:paraId="24E506E7" w14:textId="77777777" w:rsidR="00A6256E" w:rsidRDefault="00A6256E" w:rsidP="00A6256E">
      <w:pPr>
        <w:pStyle w:val="CopyrightDetailsBold"/>
      </w:pPr>
    </w:p>
    <w:p w14:paraId="01468DBF" w14:textId="77777777" w:rsidR="00A6256E" w:rsidRDefault="00A6256E" w:rsidP="00A6256E">
      <w:pPr>
        <w:pStyle w:val="CopyrightDetailsBold"/>
      </w:pPr>
    </w:p>
    <w:p w14:paraId="0AB88E9A" w14:textId="77777777" w:rsidR="00A6256E" w:rsidRDefault="00A6256E" w:rsidP="00A6256E">
      <w:pPr>
        <w:pStyle w:val="CopyrightDetailsBold"/>
      </w:pPr>
    </w:p>
    <w:p w14:paraId="65435A3C" w14:textId="77777777" w:rsidR="00A6256E" w:rsidRDefault="00A6256E" w:rsidP="00A6256E">
      <w:pPr>
        <w:pStyle w:val="CopyrightDetailsBold"/>
      </w:pPr>
    </w:p>
    <w:p w14:paraId="63E9AAE7" w14:textId="77777777" w:rsidR="00A6256E" w:rsidRDefault="00A6256E" w:rsidP="00A6256E">
      <w:pPr>
        <w:pStyle w:val="CopyrightDetailsBold"/>
      </w:pPr>
    </w:p>
    <w:p w14:paraId="164E4A78" w14:textId="77777777" w:rsidR="00A6256E" w:rsidRDefault="00A6256E" w:rsidP="00A6256E">
      <w:pPr>
        <w:pStyle w:val="CopyrightDetailsBold"/>
      </w:pPr>
    </w:p>
    <w:p w14:paraId="548B9C4F" w14:textId="77777777" w:rsidR="00A6256E" w:rsidRDefault="00A6256E" w:rsidP="00A6256E">
      <w:pPr>
        <w:pStyle w:val="CopyrightDetailsBold"/>
      </w:pPr>
      <w:r>
        <w:t>Published by the Infrastructure and Sustainability Division,</w:t>
      </w:r>
    </w:p>
    <w:p w14:paraId="0AF85DD1" w14:textId="77777777" w:rsidR="00A6256E" w:rsidRPr="00F015D8" w:rsidRDefault="00A6256E" w:rsidP="00A6256E">
      <w:pPr>
        <w:pStyle w:val="CopyrightDetailsBold"/>
      </w:pPr>
      <w:r w:rsidRPr="00F015D8">
        <w:t>Department of Education and</w:t>
      </w:r>
      <w:r>
        <w:t xml:space="preserve"> </w:t>
      </w:r>
      <w:r w:rsidRPr="00F015D8">
        <w:t>Early Childhood Development</w:t>
      </w:r>
    </w:p>
    <w:p w14:paraId="7533C99A" w14:textId="77777777" w:rsidR="00A6256E" w:rsidRDefault="00A6256E" w:rsidP="00A6256E">
      <w:pPr>
        <w:pStyle w:val="CopyrightDetails"/>
      </w:pPr>
      <w:r w:rsidRPr="00643A84">
        <w:t>Melbourne</w:t>
      </w:r>
      <w:r>
        <w:t>, July 2014</w:t>
      </w:r>
    </w:p>
    <w:p w14:paraId="5ECA1F5D" w14:textId="77777777" w:rsidR="00A6256E" w:rsidRDefault="00A6256E" w:rsidP="00A6256E">
      <w:pPr>
        <w:pStyle w:val="CopyrightDetails"/>
      </w:pPr>
    </w:p>
    <w:p w14:paraId="0B222DBF" w14:textId="77777777" w:rsidR="00A6256E" w:rsidRDefault="00A6256E" w:rsidP="00A6256E">
      <w:pPr>
        <w:pStyle w:val="CopyrightDetails"/>
      </w:pPr>
      <w:r w:rsidRPr="00643A84">
        <w:t>©State of Victoria (Department of Education</w:t>
      </w:r>
      <w:r>
        <w:br/>
      </w:r>
      <w:r w:rsidRPr="00643A84">
        <w:t>and Early Childhood Developmen</w:t>
      </w:r>
      <w:r w:rsidRPr="00A6256E">
        <w:t>t) 2014</w:t>
      </w:r>
    </w:p>
    <w:p w14:paraId="3941AEA3" w14:textId="77777777" w:rsidR="00A6256E" w:rsidRDefault="00A6256E" w:rsidP="00A6256E">
      <w:pPr>
        <w:pStyle w:val="CopyrightDetails"/>
      </w:pPr>
    </w:p>
    <w:p w14:paraId="27D56A2C" w14:textId="77777777" w:rsidR="00A6256E" w:rsidRPr="00F015D8" w:rsidRDefault="00A6256E" w:rsidP="00A6256E">
      <w:pPr>
        <w:pStyle w:val="CopyrightDetails"/>
      </w:pPr>
      <w:r w:rsidRPr="00F015D8">
        <w:t xml:space="preserve">The copyright in this document is owned by the State of Victoria (Department of Education and Early Childhood Development), or in </w:t>
      </w:r>
      <w:r w:rsidRPr="00F015D8">
        <w:br/>
        <w:t>the case of some materials, by third parties (third party materials). No part may be reproduced by any process except in accordance with the provisions of the Copyright Act 1968, the National Education Access Licence for Schools (NEALS) (see below) or with permission.</w:t>
      </w:r>
    </w:p>
    <w:p w14:paraId="4156F459" w14:textId="77777777" w:rsidR="00A6256E" w:rsidRDefault="00A6256E" w:rsidP="00A6256E">
      <w:pPr>
        <w:pStyle w:val="CopyrightDetails"/>
      </w:pPr>
    </w:p>
    <w:p w14:paraId="3FE8D66B" w14:textId="77777777" w:rsidR="00A6256E" w:rsidRDefault="00A6256E" w:rsidP="00A6256E">
      <w:pPr>
        <w:pStyle w:val="CopyrightDetails-Logo"/>
      </w:pPr>
    </w:p>
    <w:p w14:paraId="6276A9C6" w14:textId="77777777" w:rsidR="00A6256E" w:rsidRDefault="00A6256E" w:rsidP="00A6256E">
      <w:pPr>
        <w:pStyle w:val="CopyrightDetails"/>
      </w:pPr>
    </w:p>
    <w:p w14:paraId="7D5C0823" w14:textId="77777777" w:rsidR="00A6256E" w:rsidRDefault="00A6256E" w:rsidP="00A6256E">
      <w:pPr>
        <w:pStyle w:val="CopyrightDetails"/>
      </w:pPr>
      <w:r w:rsidRPr="00643A84">
        <w:t xml:space="preserve">An educational institution situated in Australia which is not conducted </w:t>
      </w:r>
      <w:r>
        <w:t xml:space="preserve">for profit, or a body responsible for administering such an institution </w:t>
      </w:r>
      <w:r w:rsidRPr="00643A84">
        <w:t>may copy and communicate the materials, other than third party materials, for the educational purposes of the institution.</w:t>
      </w:r>
    </w:p>
    <w:p w14:paraId="4EB1268B" w14:textId="77777777" w:rsidR="00A6256E" w:rsidRDefault="00A6256E" w:rsidP="00A6256E">
      <w:pPr>
        <w:pStyle w:val="CopyrightDetails"/>
      </w:pPr>
    </w:p>
    <w:p w14:paraId="7D2077B0" w14:textId="77777777" w:rsidR="00A6256E" w:rsidRPr="00643A84" w:rsidRDefault="00A6256E" w:rsidP="00A6256E">
      <w:pPr>
        <w:pStyle w:val="CopyrightDetails"/>
      </w:pPr>
      <w:r w:rsidRPr="00643A84">
        <w:t>Authorised by the Department of Education</w:t>
      </w:r>
      <w:r>
        <w:br/>
      </w:r>
      <w:r w:rsidRPr="00643A84">
        <w:t>and Early Childhood Development</w:t>
      </w:r>
      <w:proofErr w:type="gramStart"/>
      <w:r w:rsidRPr="00643A84">
        <w:t>,</w:t>
      </w:r>
      <w:proofErr w:type="gramEnd"/>
      <w:r>
        <w:br/>
      </w:r>
      <w:r w:rsidRPr="00643A84">
        <w:t>2 Treasury Place, East Melbourne, Victoria, 3002.</w:t>
      </w:r>
      <w:r>
        <w:br/>
      </w:r>
      <w:r>
        <w:br/>
      </w:r>
    </w:p>
    <w:p w14:paraId="619C88EE" w14:textId="77777777" w:rsidR="00A6256E" w:rsidRDefault="00A6256E" w:rsidP="00A6256E"/>
    <w:p w14:paraId="4D3E052D" w14:textId="77777777" w:rsidR="00A6256E" w:rsidRDefault="00A6256E" w:rsidP="00A6256E">
      <w:pPr>
        <w:sectPr w:rsidR="00A6256E" w:rsidSect="00045C32">
          <w:headerReference w:type="even" r:id="rId14"/>
          <w:headerReference w:type="default" r:id="rId15"/>
          <w:footerReference w:type="even" r:id="rId16"/>
          <w:footerReference w:type="default" r:id="rId17"/>
          <w:headerReference w:type="first" r:id="rId18"/>
          <w:footerReference w:type="first" r:id="rId19"/>
          <w:pgSz w:w="11907" w:h="16840" w:code="9"/>
          <w:pgMar w:top="907" w:right="4536" w:bottom="1009" w:left="1707" w:header="420" w:footer="216" w:gutter="0"/>
          <w:cols w:space="708"/>
          <w:docGrid w:linePitch="360"/>
        </w:sectPr>
      </w:pPr>
    </w:p>
    <w:p w14:paraId="5F596CB5" w14:textId="5DB8AB50" w:rsidR="00DC32FB" w:rsidRDefault="00611D1A" w:rsidP="00AA528F">
      <w:pPr>
        <w:pStyle w:val="TOC1"/>
        <w:tabs>
          <w:tab w:val="left" w:pos="5954"/>
        </w:tabs>
        <w:rPr>
          <w:rFonts w:asciiTheme="minorHAnsi" w:eastAsiaTheme="minorEastAsia" w:hAnsiTheme="minorHAnsi" w:cstheme="minorBidi"/>
          <w:b w:val="0"/>
          <w:color w:val="auto"/>
          <w:sz w:val="22"/>
          <w:szCs w:val="22"/>
          <w:lang w:eastAsia="en-AU"/>
        </w:rPr>
      </w:pPr>
      <w:r w:rsidRPr="00611D1A">
        <w:rPr>
          <w:b w:val="0"/>
          <w:sz w:val="16"/>
        </w:rPr>
        <w:lastRenderedPageBreak/>
        <w:fldChar w:fldCharType="begin"/>
      </w:r>
      <w:r w:rsidRPr="00611D1A">
        <w:rPr>
          <w:b w:val="0"/>
          <w:sz w:val="16"/>
        </w:rPr>
        <w:instrText xml:space="preserve"> TOC \o "1-2" </w:instrText>
      </w:r>
      <w:r w:rsidRPr="00611D1A">
        <w:rPr>
          <w:b w:val="0"/>
          <w:sz w:val="16"/>
        </w:rPr>
        <w:fldChar w:fldCharType="separate"/>
      </w:r>
      <w:r w:rsidR="00DC32FB">
        <w:t>1.</w:t>
      </w:r>
      <w:r w:rsidR="00DC32FB">
        <w:rPr>
          <w:rFonts w:asciiTheme="minorHAnsi" w:eastAsiaTheme="minorEastAsia" w:hAnsiTheme="minorHAnsi" w:cstheme="minorBidi"/>
          <w:b w:val="0"/>
          <w:color w:val="auto"/>
          <w:sz w:val="22"/>
          <w:szCs w:val="22"/>
          <w:lang w:eastAsia="en-AU"/>
        </w:rPr>
        <w:tab/>
      </w:r>
      <w:r w:rsidR="00DC32FB">
        <w:t>Background</w:t>
      </w:r>
      <w:r w:rsidR="00DC32FB" w:rsidRPr="00AA528F">
        <w:rPr>
          <w:u w:val="dottedHeavy"/>
        </w:rPr>
        <w:tab/>
      </w:r>
      <w:r w:rsidR="00876D0D">
        <w:t>3</w:t>
      </w:r>
    </w:p>
    <w:p w14:paraId="04AC4209" w14:textId="109110E1" w:rsidR="00DC32FB" w:rsidRDefault="00DC32FB" w:rsidP="00AA528F">
      <w:pPr>
        <w:pStyle w:val="TOC2"/>
        <w:tabs>
          <w:tab w:val="clear" w:pos="5124"/>
          <w:tab w:val="left" w:pos="5954"/>
        </w:tabs>
        <w:rPr>
          <w:rFonts w:asciiTheme="minorHAnsi" w:eastAsiaTheme="minorEastAsia" w:hAnsiTheme="minorHAnsi" w:cstheme="minorBidi"/>
          <w:noProof/>
          <w:color w:val="auto"/>
          <w:sz w:val="22"/>
          <w:szCs w:val="22"/>
          <w:lang w:eastAsia="en-AU"/>
        </w:rPr>
      </w:pPr>
      <w:r>
        <w:rPr>
          <w:noProof/>
        </w:rPr>
        <w:t>Standards</w:t>
      </w:r>
      <w:r w:rsidRPr="00AA528F">
        <w:rPr>
          <w:noProof/>
          <w:u w:val="dotted"/>
        </w:rPr>
        <w:tab/>
      </w:r>
      <w:r w:rsidR="00876D0D">
        <w:rPr>
          <w:noProof/>
        </w:rPr>
        <w:t>3</w:t>
      </w:r>
    </w:p>
    <w:p w14:paraId="5F6E046C" w14:textId="28414209" w:rsidR="00DC32FB" w:rsidRDefault="00DC32FB" w:rsidP="00AA528F">
      <w:pPr>
        <w:pStyle w:val="TOC1"/>
        <w:tabs>
          <w:tab w:val="left" w:pos="5954"/>
        </w:tabs>
        <w:rPr>
          <w:rFonts w:asciiTheme="minorHAnsi" w:eastAsiaTheme="minorEastAsia" w:hAnsiTheme="minorHAnsi" w:cstheme="minorBidi"/>
          <w:b w:val="0"/>
          <w:color w:val="auto"/>
          <w:sz w:val="22"/>
          <w:szCs w:val="22"/>
          <w:lang w:eastAsia="en-AU"/>
        </w:rPr>
      </w:pPr>
      <w:r>
        <w:t>2.</w:t>
      </w:r>
      <w:r>
        <w:rPr>
          <w:rFonts w:asciiTheme="minorHAnsi" w:eastAsiaTheme="minorEastAsia" w:hAnsiTheme="minorHAnsi" w:cstheme="minorBidi"/>
          <w:b w:val="0"/>
          <w:color w:val="auto"/>
          <w:sz w:val="22"/>
          <w:szCs w:val="22"/>
          <w:lang w:eastAsia="en-AU"/>
        </w:rPr>
        <w:tab/>
      </w:r>
      <w:r>
        <w:t>Eligibility Requirements</w:t>
      </w:r>
      <w:r w:rsidRPr="00AA528F">
        <w:rPr>
          <w:u w:val="dottedHeavy"/>
        </w:rPr>
        <w:tab/>
      </w:r>
      <w:r w:rsidR="00876D0D">
        <w:t>4</w:t>
      </w:r>
    </w:p>
    <w:p w14:paraId="1AAC8312" w14:textId="6A8F12E2" w:rsidR="00DC32FB" w:rsidRDefault="00DC32FB" w:rsidP="00AA528F">
      <w:pPr>
        <w:pStyle w:val="TOC2"/>
        <w:tabs>
          <w:tab w:val="clear" w:pos="5124"/>
          <w:tab w:val="left" w:pos="5954"/>
        </w:tabs>
        <w:rPr>
          <w:rFonts w:asciiTheme="minorHAnsi" w:eastAsiaTheme="minorEastAsia" w:hAnsiTheme="minorHAnsi" w:cstheme="minorBidi"/>
          <w:noProof/>
          <w:color w:val="auto"/>
          <w:sz w:val="22"/>
          <w:szCs w:val="22"/>
          <w:lang w:eastAsia="en-AU"/>
        </w:rPr>
      </w:pPr>
      <w:r>
        <w:rPr>
          <w:noProof/>
        </w:rPr>
        <w:t>Students</w:t>
      </w:r>
      <w:r w:rsidRPr="00AA528F">
        <w:rPr>
          <w:noProof/>
          <w:u w:val="dotted"/>
        </w:rPr>
        <w:tab/>
      </w:r>
      <w:r w:rsidR="00876D0D">
        <w:rPr>
          <w:noProof/>
        </w:rPr>
        <w:t>4</w:t>
      </w:r>
    </w:p>
    <w:p w14:paraId="672D093A" w14:textId="0DD44A1C" w:rsidR="00DC32FB" w:rsidRDefault="00DC32FB" w:rsidP="00AA528F">
      <w:pPr>
        <w:pStyle w:val="TOC2"/>
        <w:tabs>
          <w:tab w:val="clear" w:pos="5124"/>
          <w:tab w:val="left" w:pos="5954"/>
        </w:tabs>
        <w:rPr>
          <w:rFonts w:asciiTheme="minorHAnsi" w:eastAsiaTheme="minorEastAsia" w:hAnsiTheme="minorHAnsi" w:cstheme="minorBidi"/>
          <w:noProof/>
          <w:color w:val="auto"/>
          <w:sz w:val="22"/>
          <w:szCs w:val="22"/>
          <w:lang w:eastAsia="en-AU"/>
        </w:rPr>
      </w:pPr>
      <w:r>
        <w:rPr>
          <w:noProof/>
        </w:rPr>
        <w:t>Hearing Augmentation</w:t>
      </w:r>
      <w:r w:rsidRPr="00AA528F">
        <w:rPr>
          <w:noProof/>
          <w:u w:val="dotted"/>
        </w:rPr>
        <w:tab/>
      </w:r>
      <w:r w:rsidR="00876D0D">
        <w:rPr>
          <w:noProof/>
        </w:rPr>
        <w:t>4</w:t>
      </w:r>
    </w:p>
    <w:p w14:paraId="45C7DF0B" w14:textId="242BDE21" w:rsidR="00DC32FB" w:rsidRDefault="00DC32FB" w:rsidP="00AA528F">
      <w:pPr>
        <w:pStyle w:val="TOC2"/>
        <w:tabs>
          <w:tab w:val="clear" w:pos="5124"/>
          <w:tab w:val="left" w:pos="5954"/>
        </w:tabs>
        <w:rPr>
          <w:rFonts w:asciiTheme="minorHAnsi" w:eastAsiaTheme="minorEastAsia" w:hAnsiTheme="minorHAnsi" w:cstheme="minorBidi"/>
          <w:noProof/>
          <w:color w:val="auto"/>
          <w:sz w:val="22"/>
          <w:szCs w:val="22"/>
          <w:lang w:eastAsia="en-AU"/>
        </w:rPr>
      </w:pPr>
      <w:r>
        <w:rPr>
          <w:noProof/>
        </w:rPr>
        <w:t>Commonwealth Government’s Employment Assistance Fund</w:t>
      </w:r>
      <w:r w:rsidRPr="00AA528F">
        <w:rPr>
          <w:noProof/>
          <w:u w:val="dotted"/>
        </w:rPr>
        <w:tab/>
      </w:r>
      <w:r w:rsidR="00876D0D">
        <w:rPr>
          <w:noProof/>
        </w:rPr>
        <w:t>5</w:t>
      </w:r>
    </w:p>
    <w:p w14:paraId="1FC49532" w14:textId="41F5562E" w:rsidR="00DC32FB" w:rsidRDefault="00DC32FB" w:rsidP="00AA528F">
      <w:pPr>
        <w:pStyle w:val="TOC2"/>
        <w:tabs>
          <w:tab w:val="clear" w:pos="5124"/>
          <w:tab w:val="left" w:pos="5954"/>
        </w:tabs>
        <w:rPr>
          <w:rFonts w:asciiTheme="minorHAnsi" w:eastAsiaTheme="minorEastAsia" w:hAnsiTheme="minorHAnsi" w:cstheme="minorBidi"/>
          <w:noProof/>
          <w:color w:val="auto"/>
          <w:sz w:val="22"/>
          <w:szCs w:val="22"/>
          <w:lang w:eastAsia="en-AU"/>
        </w:rPr>
      </w:pPr>
      <w:r>
        <w:rPr>
          <w:noProof/>
        </w:rPr>
        <w:t>Exclusions</w:t>
      </w:r>
      <w:r w:rsidRPr="00AA528F">
        <w:rPr>
          <w:noProof/>
          <w:u w:val="dotted"/>
        </w:rPr>
        <w:tab/>
      </w:r>
      <w:r w:rsidR="00876D0D">
        <w:rPr>
          <w:noProof/>
        </w:rPr>
        <w:t>5</w:t>
      </w:r>
    </w:p>
    <w:p w14:paraId="539C5DBA" w14:textId="7BF7F368" w:rsidR="00DC32FB" w:rsidRDefault="00DC32FB" w:rsidP="00AA528F">
      <w:pPr>
        <w:pStyle w:val="TOC1"/>
        <w:tabs>
          <w:tab w:val="left" w:pos="5954"/>
        </w:tabs>
        <w:rPr>
          <w:rFonts w:asciiTheme="minorHAnsi" w:eastAsiaTheme="minorEastAsia" w:hAnsiTheme="minorHAnsi" w:cstheme="minorBidi"/>
          <w:b w:val="0"/>
          <w:color w:val="auto"/>
          <w:sz w:val="22"/>
          <w:szCs w:val="22"/>
          <w:lang w:eastAsia="en-AU"/>
        </w:rPr>
      </w:pPr>
      <w:r>
        <w:t>3.</w:t>
      </w:r>
      <w:r>
        <w:rPr>
          <w:rFonts w:asciiTheme="minorHAnsi" w:eastAsiaTheme="minorEastAsia" w:hAnsiTheme="minorHAnsi" w:cstheme="minorBidi"/>
          <w:b w:val="0"/>
          <w:color w:val="auto"/>
          <w:sz w:val="22"/>
          <w:szCs w:val="22"/>
          <w:lang w:eastAsia="en-AU"/>
        </w:rPr>
        <w:tab/>
      </w:r>
      <w:r>
        <w:t>Application Process</w:t>
      </w:r>
      <w:r w:rsidRPr="00AA528F">
        <w:rPr>
          <w:u w:val="dottedHeavy"/>
        </w:rPr>
        <w:tab/>
      </w:r>
      <w:r w:rsidR="00876D0D">
        <w:t>6</w:t>
      </w:r>
    </w:p>
    <w:p w14:paraId="30C49C1C" w14:textId="7241CEAB" w:rsidR="00C569EF" w:rsidRDefault="00C569EF" w:rsidP="00C569EF">
      <w:pPr>
        <w:pStyle w:val="TOC2"/>
        <w:tabs>
          <w:tab w:val="clear" w:pos="5124"/>
          <w:tab w:val="left" w:pos="5954"/>
        </w:tabs>
        <w:rPr>
          <w:rFonts w:asciiTheme="minorHAnsi" w:eastAsiaTheme="minorEastAsia" w:hAnsiTheme="minorHAnsi" w:cstheme="minorBidi"/>
          <w:noProof/>
          <w:color w:val="auto"/>
          <w:sz w:val="22"/>
          <w:szCs w:val="22"/>
          <w:lang w:eastAsia="en-AU"/>
        </w:rPr>
      </w:pPr>
      <w:r>
        <w:rPr>
          <w:noProof/>
        </w:rPr>
        <w:t>How to make an application?</w:t>
      </w:r>
      <w:r w:rsidRPr="00D77384">
        <w:rPr>
          <w:noProof/>
          <w:u w:val="dotted"/>
        </w:rPr>
        <w:tab/>
      </w:r>
      <w:r w:rsidR="00876D0D">
        <w:rPr>
          <w:noProof/>
        </w:rPr>
        <w:t>6</w:t>
      </w:r>
    </w:p>
    <w:p w14:paraId="01A5BB76" w14:textId="61A279EB" w:rsidR="00DC32FB" w:rsidRDefault="00DC32FB" w:rsidP="00AA528F">
      <w:pPr>
        <w:pStyle w:val="TOC2"/>
        <w:tabs>
          <w:tab w:val="clear" w:pos="5124"/>
          <w:tab w:val="left" w:pos="5954"/>
        </w:tabs>
        <w:rPr>
          <w:rFonts w:asciiTheme="minorHAnsi" w:eastAsiaTheme="minorEastAsia" w:hAnsiTheme="minorHAnsi" w:cstheme="minorBidi"/>
          <w:noProof/>
          <w:color w:val="auto"/>
          <w:sz w:val="22"/>
          <w:szCs w:val="22"/>
          <w:lang w:eastAsia="en-AU"/>
        </w:rPr>
      </w:pPr>
      <w:r>
        <w:rPr>
          <w:noProof/>
        </w:rPr>
        <w:t>Supporting Documentation</w:t>
      </w:r>
      <w:r w:rsidRPr="00AA528F">
        <w:rPr>
          <w:noProof/>
          <w:u w:val="dotted"/>
        </w:rPr>
        <w:tab/>
      </w:r>
      <w:r w:rsidR="00876D0D">
        <w:rPr>
          <w:noProof/>
        </w:rPr>
        <w:t>6</w:t>
      </w:r>
    </w:p>
    <w:p w14:paraId="4E1556D0" w14:textId="312C19B1" w:rsidR="00DC32FB" w:rsidRDefault="00DC32FB" w:rsidP="00AA528F">
      <w:pPr>
        <w:pStyle w:val="TOC2"/>
        <w:tabs>
          <w:tab w:val="clear" w:pos="5124"/>
          <w:tab w:val="left" w:pos="5954"/>
        </w:tabs>
        <w:rPr>
          <w:rFonts w:asciiTheme="minorHAnsi" w:eastAsiaTheme="minorEastAsia" w:hAnsiTheme="minorHAnsi" w:cstheme="minorBidi"/>
          <w:noProof/>
          <w:color w:val="auto"/>
          <w:sz w:val="22"/>
          <w:szCs w:val="22"/>
          <w:lang w:eastAsia="en-AU"/>
        </w:rPr>
      </w:pPr>
      <w:r>
        <w:rPr>
          <w:noProof/>
        </w:rPr>
        <w:t>Notification of outcomes</w:t>
      </w:r>
      <w:r w:rsidRPr="00AA528F">
        <w:rPr>
          <w:noProof/>
          <w:u w:val="dotted"/>
        </w:rPr>
        <w:tab/>
      </w:r>
      <w:r w:rsidR="00876D0D">
        <w:rPr>
          <w:noProof/>
        </w:rPr>
        <w:t>7</w:t>
      </w:r>
    </w:p>
    <w:p w14:paraId="23B04534" w14:textId="03E275AB" w:rsidR="00DC32FB" w:rsidRDefault="00DC32FB" w:rsidP="00AA528F">
      <w:pPr>
        <w:pStyle w:val="TOC2"/>
        <w:tabs>
          <w:tab w:val="clear" w:pos="5124"/>
          <w:tab w:val="left" w:pos="5954"/>
        </w:tabs>
        <w:rPr>
          <w:rFonts w:asciiTheme="minorHAnsi" w:eastAsiaTheme="minorEastAsia" w:hAnsiTheme="minorHAnsi" w:cstheme="minorBidi"/>
          <w:noProof/>
          <w:color w:val="auto"/>
          <w:sz w:val="22"/>
          <w:szCs w:val="22"/>
          <w:lang w:eastAsia="en-AU"/>
        </w:rPr>
      </w:pPr>
      <w:r>
        <w:rPr>
          <w:noProof/>
        </w:rPr>
        <w:t>Delivering projects – key steps</w:t>
      </w:r>
      <w:r w:rsidRPr="00AA528F">
        <w:rPr>
          <w:noProof/>
          <w:u w:val="dotted"/>
        </w:rPr>
        <w:tab/>
      </w:r>
      <w:r w:rsidR="00876D0D">
        <w:rPr>
          <w:noProof/>
        </w:rPr>
        <w:t>7</w:t>
      </w:r>
    </w:p>
    <w:p w14:paraId="3C5BA073" w14:textId="21C8D6D9" w:rsidR="00DC32FB" w:rsidRDefault="00DC32FB" w:rsidP="00AA528F">
      <w:pPr>
        <w:pStyle w:val="TOC2"/>
        <w:tabs>
          <w:tab w:val="clear" w:pos="5124"/>
          <w:tab w:val="left" w:pos="5954"/>
        </w:tabs>
        <w:rPr>
          <w:rFonts w:asciiTheme="minorHAnsi" w:eastAsiaTheme="minorEastAsia" w:hAnsiTheme="minorHAnsi" w:cstheme="minorBidi"/>
          <w:noProof/>
          <w:color w:val="auto"/>
          <w:sz w:val="22"/>
          <w:szCs w:val="22"/>
          <w:lang w:eastAsia="en-AU"/>
        </w:rPr>
      </w:pPr>
      <w:r>
        <w:rPr>
          <w:noProof/>
        </w:rPr>
        <w:t>Variations to Capital Works</w:t>
      </w:r>
      <w:r w:rsidRPr="00AA528F">
        <w:rPr>
          <w:noProof/>
          <w:u w:val="dotted"/>
        </w:rPr>
        <w:tab/>
      </w:r>
      <w:r w:rsidR="00876D0D">
        <w:rPr>
          <w:noProof/>
        </w:rPr>
        <w:t>8</w:t>
      </w:r>
    </w:p>
    <w:p w14:paraId="22273D56" w14:textId="30E6FF60" w:rsidR="00DC32FB" w:rsidRDefault="00DC32FB" w:rsidP="00AA528F">
      <w:pPr>
        <w:pStyle w:val="TOC2"/>
        <w:tabs>
          <w:tab w:val="clear" w:pos="5124"/>
          <w:tab w:val="left" w:pos="5954"/>
        </w:tabs>
        <w:rPr>
          <w:rFonts w:asciiTheme="minorHAnsi" w:eastAsiaTheme="minorEastAsia" w:hAnsiTheme="minorHAnsi" w:cstheme="minorBidi"/>
          <w:noProof/>
          <w:color w:val="auto"/>
          <w:sz w:val="22"/>
          <w:szCs w:val="22"/>
          <w:lang w:eastAsia="en-AU"/>
        </w:rPr>
      </w:pPr>
      <w:r>
        <w:rPr>
          <w:noProof/>
        </w:rPr>
        <w:t>Additional Information for Schools</w:t>
      </w:r>
      <w:r w:rsidRPr="00AA528F">
        <w:rPr>
          <w:noProof/>
          <w:u w:val="dotted"/>
        </w:rPr>
        <w:tab/>
      </w:r>
      <w:r w:rsidR="00876D0D">
        <w:rPr>
          <w:noProof/>
        </w:rPr>
        <w:t>8</w:t>
      </w:r>
    </w:p>
    <w:p w14:paraId="5668D2C0" w14:textId="28DFD6B9" w:rsidR="00DC32FB" w:rsidRDefault="00DC32FB" w:rsidP="00AA528F">
      <w:pPr>
        <w:pStyle w:val="TOC1"/>
        <w:tabs>
          <w:tab w:val="left" w:pos="5954"/>
        </w:tabs>
        <w:rPr>
          <w:rFonts w:asciiTheme="minorHAnsi" w:eastAsiaTheme="minorEastAsia" w:hAnsiTheme="minorHAnsi" w:cstheme="minorBidi"/>
          <w:b w:val="0"/>
          <w:color w:val="auto"/>
          <w:sz w:val="22"/>
          <w:szCs w:val="22"/>
          <w:lang w:eastAsia="en-AU"/>
        </w:rPr>
      </w:pPr>
      <w:r>
        <w:t>4.</w:t>
      </w:r>
      <w:r>
        <w:rPr>
          <w:rFonts w:asciiTheme="minorHAnsi" w:eastAsiaTheme="minorEastAsia" w:hAnsiTheme="minorHAnsi" w:cstheme="minorBidi"/>
          <w:b w:val="0"/>
          <w:color w:val="auto"/>
          <w:sz w:val="22"/>
          <w:szCs w:val="22"/>
          <w:lang w:eastAsia="en-AU"/>
        </w:rPr>
        <w:tab/>
      </w:r>
      <w:r>
        <w:t>Contacts</w:t>
      </w:r>
      <w:r w:rsidRPr="00AA528F">
        <w:rPr>
          <w:u w:val="dottedHeavy"/>
        </w:rPr>
        <w:tab/>
      </w:r>
      <w:r w:rsidR="00876D0D">
        <w:t>10</w:t>
      </w:r>
    </w:p>
    <w:p w14:paraId="0E69E6AC" w14:textId="2E3D50AC" w:rsidR="00DC32FB" w:rsidRDefault="00DC32FB" w:rsidP="00AA528F">
      <w:pPr>
        <w:pStyle w:val="TOC2"/>
        <w:tabs>
          <w:tab w:val="clear" w:pos="5124"/>
          <w:tab w:val="left" w:pos="5954"/>
        </w:tabs>
        <w:rPr>
          <w:rFonts w:asciiTheme="minorHAnsi" w:eastAsiaTheme="minorEastAsia" w:hAnsiTheme="minorHAnsi" w:cstheme="minorBidi"/>
          <w:noProof/>
          <w:color w:val="auto"/>
          <w:sz w:val="22"/>
          <w:szCs w:val="22"/>
          <w:lang w:eastAsia="en-AU"/>
        </w:rPr>
      </w:pPr>
      <w:r>
        <w:rPr>
          <w:noProof/>
        </w:rPr>
        <w:t>Victorian Regional Offices</w:t>
      </w:r>
      <w:r w:rsidRPr="00AA528F">
        <w:rPr>
          <w:noProof/>
          <w:u w:val="dotted"/>
        </w:rPr>
        <w:tab/>
      </w:r>
      <w:r w:rsidR="00876D0D">
        <w:rPr>
          <w:noProof/>
        </w:rPr>
        <w:t>10</w:t>
      </w:r>
    </w:p>
    <w:p w14:paraId="0FC2FC93" w14:textId="014CABAF" w:rsidR="00DC32FB" w:rsidRDefault="00DC32FB" w:rsidP="00AA528F">
      <w:pPr>
        <w:pStyle w:val="TOC2"/>
        <w:tabs>
          <w:tab w:val="clear" w:pos="5124"/>
          <w:tab w:val="left" w:pos="5954"/>
        </w:tabs>
        <w:rPr>
          <w:rFonts w:asciiTheme="minorHAnsi" w:eastAsiaTheme="minorEastAsia" w:hAnsiTheme="minorHAnsi" w:cstheme="minorBidi"/>
          <w:noProof/>
          <w:color w:val="auto"/>
          <w:sz w:val="22"/>
          <w:szCs w:val="22"/>
          <w:lang w:eastAsia="en-AU"/>
        </w:rPr>
      </w:pPr>
      <w:r>
        <w:rPr>
          <w:noProof/>
        </w:rPr>
        <w:t>Central DEECD Office</w:t>
      </w:r>
      <w:r w:rsidRPr="00AA528F">
        <w:rPr>
          <w:noProof/>
          <w:u w:val="dotted"/>
        </w:rPr>
        <w:tab/>
      </w:r>
      <w:r w:rsidR="00876D0D">
        <w:rPr>
          <w:noProof/>
        </w:rPr>
        <w:t>10</w:t>
      </w:r>
    </w:p>
    <w:p w14:paraId="46604DB2" w14:textId="77777777" w:rsidR="00A6256E" w:rsidRDefault="00611D1A" w:rsidP="00AA528F">
      <w:pPr>
        <w:tabs>
          <w:tab w:val="left" w:pos="5954"/>
          <w:tab w:val="left" w:pos="7230"/>
        </w:tabs>
      </w:pPr>
      <w:r w:rsidRPr="00611D1A">
        <w:rPr>
          <w:b/>
          <w:noProof/>
          <w:sz w:val="16"/>
        </w:rPr>
        <w:fldChar w:fldCharType="end"/>
      </w:r>
    </w:p>
    <w:p w14:paraId="77918BA3" w14:textId="77777777" w:rsidR="00A6256E" w:rsidRDefault="00A6256E" w:rsidP="00A6256E"/>
    <w:p w14:paraId="25A6F496" w14:textId="77777777" w:rsidR="00A6256E" w:rsidRDefault="00A6256E" w:rsidP="00611D1A">
      <w:pPr>
        <w:ind w:left="-1276"/>
        <w:sectPr w:rsidR="00A6256E" w:rsidSect="00611D1A">
          <w:headerReference w:type="even" r:id="rId20"/>
          <w:headerReference w:type="default" r:id="rId21"/>
          <w:footerReference w:type="even" r:id="rId22"/>
          <w:footerReference w:type="default" r:id="rId23"/>
          <w:headerReference w:type="first" r:id="rId24"/>
          <w:footerReference w:type="first" r:id="rId25"/>
          <w:type w:val="oddPage"/>
          <w:pgSz w:w="11907" w:h="16840" w:code="9"/>
          <w:pgMar w:top="2829" w:right="1417" w:bottom="1440" w:left="2977" w:header="2194" w:footer="709" w:gutter="0"/>
          <w:cols w:space="708"/>
          <w:titlePg/>
          <w:docGrid w:linePitch="360"/>
        </w:sectPr>
      </w:pPr>
    </w:p>
    <w:p w14:paraId="1101E873" w14:textId="77777777" w:rsidR="00A6256E" w:rsidRPr="00653634" w:rsidRDefault="00A6256E" w:rsidP="00A6256E">
      <w:pPr>
        <w:pStyle w:val="Heading1"/>
      </w:pPr>
      <w:bookmarkStart w:id="1" w:name="_Toc395782440"/>
      <w:bookmarkStart w:id="2" w:name="_Toc395782461"/>
      <w:bookmarkStart w:id="3" w:name="_Toc395861371"/>
      <w:r>
        <w:lastRenderedPageBreak/>
        <w:t>Background</w:t>
      </w:r>
      <w:bookmarkEnd w:id="1"/>
      <w:bookmarkEnd w:id="2"/>
      <w:bookmarkEnd w:id="3"/>
    </w:p>
    <w:p w14:paraId="113F41F9" w14:textId="5F9E9E13" w:rsidR="00A6256E" w:rsidRPr="00A6256E" w:rsidRDefault="00A6256E" w:rsidP="00A6256E">
      <w:pPr>
        <w:jc w:val="both"/>
        <w:rPr>
          <w:color w:val="808080" w:themeColor="background1" w:themeShade="80"/>
          <w:sz w:val="20"/>
        </w:rPr>
      </w:pPr>
      <w:bookmarkStart w:id="4" w:name="_Toc220431785"/>
      <w:r w:rsidRPr="00A6256E">
        <w:rPr>
          <w:color w:val="808080" w:themeColor="background1" w:themeShade="80"/>
          <w:sz w:val="20"/>
        </w:rPr>
        <w:t>The Department of Education and Early Childhood Development</w:t>
      </w:r>
      <w:r w:rsidR="00AD4BA4">
        <w:rPr>
          <w:color w:val="808080" w:themeColor="background1" w:themeShade="80"/>
          <w:sz w:val="20"/>
        </w:rPr>
        <w:t xml:space="preserve"> </w:t>
      </w:r>
      <w:r w:rsidRPr="00A6256E">
        <w:rPr>
          <w:color w:val="808080" w:themeColor="background1" w:themeShade="80"/>
          <w:sz w:val="20"/>
        </w:rPr>
        <w:t xml:space="preserve">undertakes a limited annual program to provide </w:t>
      </w:r>
      <w:r w:rsidR="00E03FC4">
        <w:rPr>
          <w:color w:val="808080" w:themeColor="background1" w:themeShade="80"/>
          <w:sz w:val="20"/>
        </w:rPr>
        <w:t xml:space="preserve">improved access to mainstream school </w:t>
      </w:r>
      <w:r w:rsidRPr="00A6256E">
        <w:rPr>
          <w:color w:val="808080" w:themeColor="background1" w:themeShade="80"/>
          <w:sz w:val="20"/>
        </w:rPr>
        <w:t xml:space="preserve">facilities </w:t>
      </w:r>
      <w:r w:rsidR="00E03FC4">
        <w:rPr>
          <w:color w:val="808080" w:themeColor="background1" w:themeShade="80"/>
          <w:sz w:val="20"/>
        </w:rPr>
        <w:t>for</w:t>
      </w:r>
      <w:r w:rsidRPr="00A6256E">
        <w:rPr>
          <w:color w:val="808080" w:themeColor="background1" w:themeShade="80"/>
          <w:sz w:val="20"/>
        </w:rPr>
        <w:t xml:space="preserve"> students and parents with injuries or disabilities</w:t>
      </w:r>
      <w:r w:rsidR="00E03FC4">
        <w:rPr>
          <w:color w:val="808080" w:themeColor="background1" w:themeShade="80"/>
          <w:sz w:val="20"/>
        </w:rPr>
        <w:t>.</w:t>
      </w:r>
      <w:r w:rsidRPr="00A6256E">
        <w:rPr>
          <w:color w:val="808080" w:themeColor="background1" w:themeShade="80"/>
          <w:sz w:val="20"/>
        </w:rPr>
        <w:t xml:space="preserve"> The program is called the Accessible Buildings Program and provides funding for projects to:</w:t>
      </w:r>
    </w:p>
    <w:p w14:paraId="42D297CB" w14:textId="75823142" w:rsidR="00E03FC4" w:rsidRDefault="00A6256E" w:rsidP="00866473">
      <w:pPr>
        <w:numPr>
          <w:ilvl w:val="0"/>
          <w:numId w:val="4"/>
        </w:numPr>
        <w:spacing w:after="120" w:line="245" w:lineRule="atLeast"/>
        <w:jc w:val="both"/>
        <w:rPr>
          <w:color w:val="808080" w:themeColor="background1" w:themeShade="80"/>
          <w:sz w:val="20"/>
        </w:rPr>
      </w:pPr>
      <w:r w:rsidRPr="00A6256E">
        <w:rPr>
          <w:color w:val="808080" w:themeColor="background1" w:themeShade="80"/>
          <w:sz w:val="20"/>
        </w:rPr>
        <w:t>meet the reasonable needs of new students with disabilities</w:t>
      </w:r>
      <w:r w:rsidR="000E4ADB">
        <w:rPr>
          <w:color w:val="808080" w:themeColor="background1" w:themeShade="80"/>
          <w:sz w:val="20"/>
        </w:rPr>
        <w:t>;</w:t>
      </w:r>
    </w:p>
    <w:p w14:paraId="24161247" w14:textId="77777777" w:rsidR="00A6256E" w:rsidRPr="00A6256E" w:rsidRDefault="00A6256E" w:rsidP="00866473">
      <w:pPr>
        <w:numPr>
          <w:ilvl w:val="0"/>
          <w:numId w:val="4"/>
        </w:numPr>
        <w:spacing w:after="120" w:line="245" w:lineRule="atLeast"/>
        <w:jc w:val="both"/>
        <w:rPr>
          <w:color w:val="808080" w:themeColor="background1" w:themeShade="80"/>
          <w:sz w:val="20"/>
        </w:rPr>
      </w:pPr>
      <w:r w:rsidRPr="00A6256E">
        <w:rPr>
          <w:color w:val="808080" w:themeColor="background1" w:themeShade="80"/>
          <w:sz w:val="20"/>
        </w:rPr>
        <w:t>meet the needs</w:t>
      </w:r>
      <w:r w:rsidR="00E03FC4">
        <w:rPr>
          <w:color w:val="808080" w:themeColor="background1" w:themeShade="80"/>
          <w:sz w:val="20"/>
        </w:rPr>
        <w:t xml:space="preserve"> of students where accessibility </w:t>
      </w:r>
      <w:r w:rsidR="009A08FF">
        <w:rPr>
          <w:color w:val="808080" w:themeColor="background1" w:themeShade="80"/>
          <w:sz w:val="20"/>
        </w:rPr>
        <w:t>issue</w:t>
      </w:r>
      <w:r w:rsidR="007002A6">
        <w:rPr>
          <w:color w:val="808080" w:themeColor="background1" w:themeShade="80"/>
          <w:sz w:val="20"/>
        </w:rPr>
        <w:t>s</w:t>
      </w:r>
      <w:r w:rsidR="009A08FF">
        <w:rPr>
          <w:color w:val="808080" w:themeColor="background1" w:themeShade="80"/>
          <w:sz w:val="20"/>
        </w:rPr>
        <w:t xml:space="preserve"> occur as a</w:t>
      </w:r>
      <w:r w:rsidRPr="00A6256E">
        <w:rPr>
          <w:color w:val="808080" w:themeColor="background1" w:themeShade="80"/>
          <w:sz w:val="20"/>
        </w:rPr>
        <w:t xml:space="preserve"> result</w:t>
      </w:r>
      <w:r w:rsidR="009A08FF">
        <w:rPr>
          <w:color w:val="808080" w:themeColor="background1" w:themeShade="80"/>
          <w:sz w:val="20"/>
        </w:rPr>
        <w:t xml:space="preserve"> of a</w:t>
      </w:r>
      <w:r w:rsidRPr="00A6256E">
        <w:rPr>
          <w:color w:val="808080" w:themeColor="background1" w:themeShade="80"/>
          <w:sz w:val="20"/>
        </w:rPr>
        <w:t xml:space="preserve"> deterioratin</w:t>
      </w:r>
      <w:r w:rsidR="009A08FF">
        <w:rPr>
          <w:color w:val="808080" w:themeColor="background1" w:themeShade="80"/>
          <w:sz w:val="20"/>
        </w:rPr>
        <w:t>g</w:t>
      </w:r>
      <w:r w:rsidRPr="00A6256E">
        <w:rPr>
          <w:color w:val="808080" w:themeColor="background1" w:themeShade="80"/>
          <w:sz w:val="20"/>
        </w:rPr>
        <w:t xml:space="preserve"> condition; </w:t>
      </w:r>
    </w:p>
    <w:p w14:paraId="7DC7E4DD" w14:textId="369661EA" w:rsidR="00A6256E" w:rsidRPr="00A6256E" w:rsidRDefault="00A6256E" w:rsidP="00866473">
      <w:pPr>
        <w:numPr>
          <w:ilvl w:val="0"/>
          <w:numId w:val="4"/>
        </w:numPr>
        <w:spacing w:after="120" w:line="245" w:lineRule="atLeast"/>
        <w:jc w:val="both"/>
        <w:rPr>
          <w:color w:val="808080" w:themeColor="background1" w:themeShade="80"/>
          <w:sz w:val="20"/>
        </w:rPr>
      </w:pPr>
      <w:r w:rsidRPr="00A6256E">
        <w:rPr>
          <w:color w:val="808080" w:themeColor="background1" w:themeShade="80"/>
          <w:sz w:val="20"/>
        </w:rPr>
        <w:t xml:space="preserve">modify existing facilities to cater for the curriculum requirements for the student; </w:t>
      </w:r>
      <w:r w:rsidR="00FE46B1">
        <w:rPr>
          <w:color w:val="808080" w:themeColor="background1" w:themeShade="80"/>
          <w:sz w:val="20"/>
        </w:rPr>
        <w:t>and</w:t>
      </w:r>
    </w:p>
    <w:p w14:paraId="78A3DF87" w14:textId="63232494" w:rsidR="00A6256E" w:rsidRPr="00A6256E" w:rsidRDefault="00A6256E" w:rsidP="00A6256E">
      <w:pPr>
        <w:numPr>
          <w:ilvl w:val="0"/>
          <w:numId w:val="4"/>
        </w:numPr>
        <w:spacing w:after="210" w:line="245" w:lineRule="atLeast"/>
        <w:jc w:val="both"/>
        <w:rPr>
          <w:color w:val="808080" w:themeColor="background1" w:themeShade="80"/>
          <w:sz w:val="20"/>
        </w:rPr>
      </w:pPr>
      <w:proofErr w:type="gramStart"/>
      <w:r w:rsidRPr="00A6256E">
        <w:rPr>
          <w:color w:val="808080" w:themeColor="background1" w:themeShade="80"/>
          <w:sz w:val="20"/>
        </w:rPr>
        <w:t>provide</w:t>
      </w:r>
      <w:proofErr w:type="gramEnd"/>
      <w:r w:rsidRPr="00A6256E">
        <w:rPr>
          <w:color w:val="808080" w:themeColor="background1" w:themeShade="80"/>
          <w:sz w:val="20"/>
        </w:rPr>
        <w:t xml:space="preserve"> access provisions for </w:t>
      </w:r>
      <w:r w:rsidR="00153C00">
        <w:rPr>
          <w:color w:val="808080" w:themeColor="background1" w:themeShade="80"/>
          <w:sz w:val="20"/>
        </w:rPr>
        <w:t>staff</w:t>
      </w:r>
      <w:r w:rsidR="00153C00" w:rsidRPr="00A6256E">
        <w:rPr>
          <w:color w:val="808080" w:themeColor="background1" w:themeShade="80"/>
          <w:sz w:val="20"/>
        </w:rPr>
        <w:t xml:space="preserve"> </w:t>
      </w:r>
      <w:r w:rsidRPr="00A6256E">
        <w:rPr>
          <w:color w:val="808080" w:themeColor="background1" w:themeShade="80"/>
          <w:sz w:val="20"/>
        </w:rPr>
        <w:t>and visitors.</w:t>
      </w:r>
    </w:p>
    <w:p w14:paraId="41C337CD" w14:textId="77777777" w:rsidR="00A6256E" w:rsidRPr="00A6256E" w:rsidRDefault="00A6256E" w:rsidP="00866473">
      <w:pPr>
        <w:pStyle w:val="Heading3"/>
        <w:spacing w:before="120" w:after="240"/>
        <w:jc w:val="both"/>
        <w:rPr>
          <w:color w:val="808080" w:themeColor="background1" w:themeShade="80"/>
        </w:rPr>
      </w:pPr>
      <w:r w:rsidRPr="00A6256E">
        <w:rPr>
          <w:color w:val="808080" w:themeColor="background1" w:themeShade="80"/>
        </w:rPr>
        <w:t xml:space="preserve">Facility modifications may include: </w:t>
      </w:r>
    </w:p>
    <w:p w14:paraId="794093C1" w14:textId="77777777" w:rsidR="00A6256E" w:rsidRPr="00A6256E" w:rsidRDefault="00A6256E" w:rsidP="00866473">
      <w:pPr>
        <w:numPr>
          <w:ilvl w:val="0"/>
          <w:numId w:val="4"/>
        </w:numPr>
        <w:spacing w:after="120" w:line="245" w:lineRule="atLeast"/>
        <w:jc w:val="both"/>
        <w:rPr>
          <w:color w:val="808080" w:themeColor="background1" w:themeShade="80"/>
          <w:sz w:val="20"/>
        </w:rPr>
      </w:pPr>
      <w:r w:rsidRPr="00A6256E">
        <w:rPr>
          <w:color w:val="808080" w:themeColor="background1" w:themeShade="80"/>
          <w:sz w:val="20"/>
        </w:rPr>
        <w:t>ramps and handrails (including temporary ramps);</w:t>
      </w:r>
    </w:p>
    <w:p w14:paraId="3D713C9D" w14:textId="77777777" w:rsidR="00A6256E" w:rsidRPr="00A6256E" w:rsidRDefault="00A6256E" w:rsidP="00866473">
      <w:pPr>
        <w:numPr>
          <w:ilvl w:val="0"/>
          <w:numId w:val="4"/>
        </w:numPr>
        <w:spacing w:after="120" w:line="245" w:lineRule="atLeast"/>
        <w:jc w:val="both"/>
        <w:rPr>
          <w:color w:val="808080" w:themeColor="background1" w:themeShade="80"/>
          <w:sz w:val="20"/>
        </w:rPr>
      </w:pPr>
      <w:r w:rsidRPr="00A6256E">
        <w:rPr>
          <w:color w:val="808080" w:themeColor="background1" w:themeShade="80"/>
          <w:sz w:val="20"/>
        </w:rPr>
        <w:t xml:space="preserve">toilet and shower modifications; </w:t>
      </w:r>
    </w:p>
    <w:p w14:paraId="3C2F2349" w14:textId="563F2E43" w:rsidR="00A6256E" w:rsidRPr="00A6256E" w:rsidRDefault="00A6256E" w:rsidP="00866473">
      <w:pPr>
        <w:numPr>
          <w:ilvl w:val="0"/>
          <w:numId w:val="4"/>
        </w:numPr>
        <w:spacing w:after="120" w:line="245" w:lineRule="atLeast"/>
        <w:jc w:val="both"/>
        <w:rPr>
          <w:color w:val="808080" w:themeColor="background1" w:themeShade="80"/>
          <w:sz w:val="20"/>
        </w:rPr>
      </w:pPr>
      <w:r w:rsidRPr="00A6256E">
        <w:rPr>
          <w:color w:val="808080" w:themeColor="background1" w:themeShade="80"/>
          <w:sz w:val="20"/>
        </w:rPr>
        <w:t>modifications for vision or hearing impairments;</w:t>
      </w:r>
    </w:p>
    <w:p w14:paraId="77696F99" w14:textId="77777777" w:rsidR="00A6256E" w:rsidRPr="00A6256E" w:rsidRDefault="00A6256E" w:rsidP="00866473">
      <w:pPr>
        <w:numPr>
          <w:ilvl w:val="0"/>
          <w:numId w:val="4"/>
        </w:numPr>
        <w:spacing w:after="120" w:line="245" w:lineRule="atLeast"/>
        <w:jc w:val="both"/>
        <w:rPr>
          <w:color w:val="808080" w:themeColor="background1" w:themeShade="80"/>
          <w:sz w:val="20"/>
        </w:rPr>
      </w:pPr>
      <w:r w:rsidRPr="00A6256E">
        <w:rPr>
          <w:color w:val="808080" w:themeColor="background1" w:themeShade="80"/>
          <w:sz w:val="20"/>
        </w:rPr>
        <w:t>change tables and hoists; and</w:t>
      </w:r>
    </w:p>
    <w:p w14:paraId="22EB36BF" w14:textId="77777777" w:rsidR="00A6256E" w:rsidRPr="00A6256E" w:rsidRDefault="00A6256E" w:rsidP="00866473">
      <w:pPr>
        <w:numPr>
          <w:ilvl w:val="0"/>
          <w:numId w:val="4"/>
        </w:numPr>
        <w:spacing w:after="120" w:line="245" w:lineRule="atLeast"/>
        <w:jc w:val="both"/>
        <w:rPr>
          <w:color w:val="808080" w:themeColor="background1" w:themeShade="80"/>
          <w:sz w:val="20"/>
        </w:rPr>
      </w:pPr>
      <w:proofErr w:type="gramStart"/>
      <w:r w:rsidRPr="00A6256E">
        <w:rPr>
          <w:color w:val="808080" w:themeColor="background1" w:themeShade="80"/>
          <w:sz w:val="20"/>
        </w:rPr>
        <w:t>limited</w:t>
      </w:r>
      <w:proofErr w:type="gramEnd"/>
      <w:r w:rsidRPr="00A6256E">
        <w:rPr>
          <w:color w:val="808080" w:themeColor="background1" w:themeShade="80"/>
          <w:sz w:val="20"/>
        </w:rPr>
        <w:t xml:space="preserve"> external works to improve access for the applicant.</w:t>
      </w:r>
    </w:p>
    <w:p w14:paraId="34A00219" w14:textId="77777777" w:rsidR="00A6256E" w:rsidRPr="00A6256E" w:rsidRDefault="00A6256E" w:rsidP="00A6256E">
      <w:pPr>
        <w:spacing w:after="210" w:line="245" w:lineRule="atLeast"/>
        <w:jc w:val="both"/>
        <w:rPr>
          <w:color w:val="808080" w:themeColor="background1" w:themeShade="80"/>
          <w:sz w:val="20"/>
        </w:rPr>
      </w:pPr>
      <w:r w:rsidRPr="00A6256E">
        <w:rPr>
          <w:color w:val="808080" w:themeColor="background1" w:themeShade="80"/>
          <w:sz w:val="20"/>
        </w:rPr>
        <w:t xml:space="preserve">Facilities modifications for special and specialist school settings will only be considered where suitable pre-existing facilities do not exist.  </w:t>
      </w:r>
    </w:p>
    <w:p w14:paraId="797D4235" w14:textId="77777777" w:rsidR="00A6256E" w:rsidRPr="00A6256E" w:rsidRDefault="00A6256E" w:rsidP="00866473">
      <w:pPr>
        <w:pStyle w:val="Heading3"/>
        <w:spacing w:before="120" w:after="240"/>
        <w:jc w:val="both"/>
        <w:rPr>
          <w:color w:val="808080" w:themeColor="background1" w:themeShade="80"/>
        </w:rPr>
      </w:pPr>
      <w:r w:rsidRPr="00A6256E">
        <w:rPr>
          <w:color w:val="808080" w:themeColor="background1" w:themeShade="80"/>
        </w:rPr>
        <w:t>Priority will be provided in situations where:</w:t>
      </w:r>
    </w:p>
    <w:p w14:paraId="5561F63F" w14:textId="77777777" w:rsidR="00A6256E" w:rsidRPr="00A6256E" w:rsidRDefault="00A6256E" w:rsidP="00866473">
      <w:pPr>
        <w:numPr>
          <w:ilvl w:val="0"/>
          <w:numId w:val="4"/>
        </w:numPr>
        <w:spacing w:after="120" w:line="245" w:lineRule="atLeast"/>
        <w:jc w:val="both"/>
        <w:rPr>
          <w:color w:val="808080" w:themeColor="background1" w:themeShade="80"/>
          <w:sz w:val="20"/>
        </w:rPr>
      </w:pPr>
      <w:r w:rsidRPr="00A6256E">
        <w:rPr>
          <w:color w:val="808080" w:themeColor="background1" w:themeShade="80"/>
          <w:sz w:val="20"/>
        </w:rPr>
        <w:t>the student with disabilities is a new enrolment;</w:t>
      </w:r>
      <w:r w:rsidR="009A08FF">
        <w:rPr>
          <w:color w:val="808080" w:themeColor="background1" w:themeShade="80"/>
          <w:sz w:val="20"/>
        </w:rPr>
        <w:t xml:space="preserve"> </w:t>
      </w:r>
      <w:r w:rsidR="007002A6">
        <w:rPr>
          <w:color w:val="808080" w:themeColor="background1" w:themeShade="80"/>
          <w:sz w:val="20"/>
        </w:rPr>
        <w:t>or</w:t>
      </w:r>
    </w:p>
    <w:p w14:paraId="2A30A6A1" w14:textId="77777777" w:rsidR="00A6256E" w:rsidRPr="00A6256E" w:rsidRDefault="00A6256E" w:rsidP="00A6256E">
      <w:pPr>
        <w:numPr>
          <w:ilvl w:val="0"/>
          <w:numId w:val="4"/>
        </w:numPr>
        <w:spacing w:after="0" w:line="245" w:lineRule="atLeast"/>
        <w:jc w:val="both"/>
        <w:rPr>
          <w:color w:val="808080" w:themeColor="background1" w:themeShade="80"/>
          <w:sz w:val="20"/>
        </w:rPr>
      </w:pPr>
      <w:proofErr w:type="gramStart"/>
      <w:r w:rsidRPr="00A6256E">
        <w:rPr>
          <w:color w:val="808080" w:themeColor="background1" w:themeShade="80"/>
          <w:sz w:val="20"/>
        </w:rPr>
        <w:t>the</w:t>
      </w:r>
      <w:proofErr w:type="gramEnd"/>
      <w:r w:rsidRPr="00A6256E">
        <w:rPr>
          <w:color w:val="808080" w:themeColor="background1" w:themeShade="80"/>
          <w:sz w:val="20"/>
        </w:rPr>
        <w:t xml:space="preserve"> school is unable to provide sufficient access to school facilities essential to the curriculum, toileting and health care needs of the student.</w:t>
      </w:r>
    </w:p>
    <w:p w14:paraId="27753CDD" w14:textId="77777777" w:rsidR="00A6256E" w:rsidRPr="00A6256E" w:rsidRDefault="00A6256E" w:rsidP="00A6256E">
      <w:pPr>
        <w:spacing w:after="0"/>
        <w:ind w:left="360"/>
        <w:jc w:val="both"/>
        <w:rPr>
          <w:color w:val="808080" w:themeColor="background1" w:themeShade="80"/>
        </w:rPr>
      </w:pPr>
    </w:p>
    <w:p w14:paraId="57ACC3F9" w14:textId="77777777" w:rsidR="00A6256E" w:rsidRDefault="00A6256E" w:rsidP="00A6256E">
      <w:pPr>
        <w:jc w:val="both"/>
        <w:rPr>
          <w:color w:val="808080" w:themeColor="background1" w:themeShade="80"/>
          <w:sz w:val="20"/>
        </w:rPr>
      </w:pPr>
      <w:r w:rsidRPr="00A6256E">
        <w:rPr>
          <w:color w:val="808080" w:themeColor="background1" w:themeShade="80"/>
          <w:sz w:val="20"/>
        </w:rPr>
        <w:t xml:space="preserve">Every endeavour will be made to complete all works prior to the commencement of a school year. It is important that schools submit applications as early as possible in the new financial year. </w:t>
      </w:r>
    </w:p>
    <w:p w14:paraId="19E7118F" w14:textId="7E28EC0E" w:rsidR="00832B58" w:rsidRPr="00A6256E" w:rsidRDefault="00832B58" w:rsidP="007002A6">
      <w:pPr>
        <w:spacing w:after="120" w:line="245" w:lineRule="atLeast"/>
        <w:jc w:val="both"/>
        <w:rPr>
          <w:rFonts w:cs="Arial"/>
          <w:sz w:val="20"/>
          <w:szCs w:val="18"/>
        </w:rPr>
      </w:pPr>
      <w:r>
        <w:rPr>
          <w:color w:val="808080" w:themeColor="background1" w:themeShade="80"/>
          <w:sz w:val="20"/>
        </w:rPr>
        <w:t xml:space="preserve">Schools should note that </w:t>
      </w:r>
      <w:r>
        <w:rPr>
          <w:rFonts w:cs="Arial"/>
          <w:sz w:val="20"/>
          <w:szCs w:val="18"/>
        </w:rPr>
        <w:t>s</w:t>
      </w:r>
      <w:r w:rsidRPr="00A6256E">
        <w:rPr>
          <w:rFonts w:cs="Arial"/>
          <w:sz w:val="20"/>
          <w:szCs w:val="18"/>
        </w:rPr>
        <w:t>tair lifts and platform lifts will not be removed after installation</w:t>
      </w:r>
      <w:r w:rsidR="009D7376">
        <w:rPr>
          <w:rFonts w:cs="Arial"/>
          <w:sz w:val="20"/>
          <w:szCs w:val="18"/>
        </w:rPr>
        <w:t>,</w:t>
      </w:r>
      <w:r w:rsidRPr="00A6256E">
        <w:rPr>
          <w:rFonts w:cs="Arial"/>
          <w:sz w:val="20"/>
          <w:szCs w:val="18"/>
        </w:rPr>
        <w:t xml:space="preserve"> in accordance with the commitments of the Disability Action Plan 2013-16. </w:t>
      </w:r>
    </w:p>
    <w:p w14:paraId="50995638" w14:textId="77777777" w:rsidR="00832B58" w:rsidRDefault="00832B58" w:rsidP="00A6256E">
      <w:pPr>
        <w:jc w:val="both"/>
        <w:rPr>
          <w:color w:val="808080" w:themeColor="background1" w:themeShade="80"/>
          <w:sz w:val="20"/>
        </w:rPr>
      </w:pPr>
    </w:p>
    <w:p w14:paraId="258D6FD2" w14:textId="77777777" w:rsidR="00A6256E" w:rsidRPr="00A6256E" w:rsidRDefault="00A6256E" w:rsidP="00A6256E">
      <w:pPr>
        <w:pStyle w:val="Heading2"/>
        <w:numPr>
          <w:ilvl w:val="1"/>
          <w:numId w:val="0"/>
        </w:numPr>
        <w:tabs>
          <w:tab w:val="num" w:pos="576"/>
        </w:tabs>
        <w:autoSpaceDE w:val="0"/>
        <w:autoSpaceDN w:val="0"/>
        <w:adjustRightInd w:val="0"/>
        <w:spacing w:before="0"/>
        <w:ind w:left="576" w:hanging="576"/>
        <w:jc w:val="both"/>
        <w:rPr>
          <w:sz w:val="24"/>
          <w:szCs w:val="20"/>
        </w:rPr>
      </w:pPr>
      <w:bookmarkStart w:id="5" w:name="_Toc395861372"/>
      <w:r w:rsidRPr="00A6256E">
        <w:rPr>
          <w:sz w:val="24"/>
          <w:szCs w:val="20"/>
        </w:rPr>
        <w:t>Standards</w:t>
      </w:r>
      <w:bookmarkEnd w:id="5"/>
    </w:p>
    <w:p w14:paraId="3E079E16" w14:textId="77777777" w:rsidR="00A6256E" w:rsidRPr="00866473" w:rsidRDefault="00A6256E" w:rsidP="00866473">
      <w:pPr>
        <w:pStyle w:val="Heading3"/>
        <w:spacing w:before="120" w:after="240"/>
        <w:jc w:val="both"/>
        <w:rPr>
          <w:color w:val="808080" w:themeColor="background1" w:themeShade="80"/>
        </w:rPr>
      </w:pPr>
      <w:r w:rsidRPr="00C9751F">
        <w:t>Works will be undertaken in accordance with the:</w:t>
      </w:r>
    </w:p>
    <w:p w14:paraId="454880D1" w14:textId="77777777" w:rsidR="00A6256E" w:rsidRPr="00A6256E" w:rsidRDefault="00A6256E" w:rsidP="00866473">
      <w:pPr>
        <w:numPr>
          <w:ilvl w:val="0"/>
          <w:numId w:val="4"/>
        </w:numPr>
        <w:spacing w:after="120" w:line="245" w:lineRule="atLeast"/>
        <w:jc w:val="both"/>
        <w:rPr>
          <w:color w:val="808080" w:themeColor="background1" w:themeShade="80"/>
          <w:sz w:val="20"/>
        </w:rPr>
      </w:pPr>
      <w:r w:rsidRPr="00A6256E">
        <w:rPr>
          <w:color w:val="808080" w:themeColor="background1" w:themeShade="80"/>
          <w:sz w:val="20"/>
        </w:rPr>
        <w:t>Building Code of Australia</w:t>
      </w:r>
    </w:p>
    <w:p w14:paraId="0982AF11" w14:textId="77777777" w:rsidR="00A6256E" w:rsidRPr="00A6256E" w:rsidRDefault="00A6256E" w:rsidP="00866473">
      <w:pPr>
        <w:numPr>
          <w:ilvl w:val="0"/>
          <w:numId w:val="4"/>
        </w:numPr>
        <w:spacing w:after="120" w:line="245" w:lineRule="atLeast"/>
        <w:jc w:val="both"/>
        <w:rPr>
          <w:color w:val="808080" w:themeColor="background1" w:themeShade="80"/>
          <w:sz w:val="20"/>
        </w:rPr>
      </w:pPr>
      <w:r w:rsidRPr="00A6256E">
        <w:rPr>
          <w:color w:val="808080" w:themeColor="background1" w:themeShade="80"/>
          <w:sz w:val="20"/>
        </w:rPr>
        <w:t>Australian Standards</w:t>
      </w:r>
    </w:p>
    <w:p w14:paraId="7582CA2F" w14:textId="77777777" w:rsidR="00A6256E" w:rsidRPr="00A6256E" w:rsidRDefault="00A6256E" w:rsidP="00866473">
      <w:pPr>
        <w:numPr>
          <w:ilvl w:val="0"/>
          <w:numId w:val="4"/>
        </w:numPr>
        <w:spacing w:after="120" w:line="245" w:lineRule="atLeast"/>
        <w:jc w:val="both"/>
        <w:rPr>
          <w:color w:val="808080" w:themeColor="background1" w:themeShade="80"/>
          <w:sz w:val="20"/>
        </w:rPr>
      </w:pPr>
      <w:r w:rsidRPr="00A6256E">
        <w:rPr>
          <w:color w:val="808080" w:themeColor="background1" w:themeShade="80"/>
          <w:sz w:val="20"/>
        </w:rPr>
        <w:t>DEECD Building Quality Standards Handbook</w:t>
      </w:r>
    </w:p>
    <w:p w14:paraId="359350F4" w14:textId="77777777" w:rsidR="00A6256E" w:rsidRPr="00A6256E" w:rsidRDefault="00A6256E" w:rsidP="00866473">
      <w:pPr>
        <w:numPr>
          <w:ilvl w:val="0"/>
          <w:numId w:val="4"/>
        </w:numPr>
        <w:spacing w:after="120" w:line="245" w:lineRule="atLeast"/>
        <w:jc w:val="both"/>
        <w:rPr>
          <w:color w:val="808080" w:themeColor="background1" w:themeShade="80"/>
          <w:sz w:val="20"/>
        </w:rPr>
      </w:pPr>
      <w:r w:rsidRPr="00A6256E">
        <w:rPr>
          <w:color w:val="808080" w:themeColor="background1" w:themeShade="80"/>
          <w:sz w:val="20"/>
        </w:rPr>
        <w:t>Disability Access to Premises Building Standards 2010</w:t>
      </w:r>
    </w:p>
    <w:p w14:paraId="554649D2" w14:textId="77777777" w:rsidR="00A6256E" w:rsidRDefault="00A6256E">
      <w:pPr>
        <w:spacing w:after="200" w:line="276" w:lineRule="auto"/>
        <w:rPr>
          <w:rFonts w:cs="Arial"/>
          <w:b/>
          <w:bCs/>
          <w:szCs w:val="19"/>
        </w:rPr>
      </w:pPr>
      <w:bookmarkStart w:id="6" w:name="_Toc220431787"/>
      <w:bookmarkEnd w:id="4"/>
      <w:r>
        <w:br w:type="page"/>
      </w:r>
    </w:p>
    <w:p w14:paraId="048AD33C" w14:textId="77777777" w:rsidR="00A6256E" w:rsidRPr="00653634" w:rsidRDefault="00A6256E" w:rsidP="00A6256E">
      <w:pPr>
        <w:pStyle w:val="Heading1"/>
      </w:pPr>
      <w:bookmarkStart w:id="7" w:name="_Toc395782442"/>
      <w:bookmarkStart w:id="8" w:name="_Toc395782463"/>
      <w:bookmarkStart w:id="9" w:name="_Toc395861373"/>
      <w:r>
        <w:lastRenderedPageBreak/>
        <w:t>Eligibility Requirements</w:t>
      </w:r>
      <w:bookmarkEnd w:id="7"/>
      <w:bookmarkEnd w:id="8"/>
      <w:bookmarkEnd w:id="9"/>
    </w:p>
    <w:p w14:paraId="5CD66562" w14:textId="0CF4E01F" w:rsidR="008A6D2B" w:rsidRPr="007002A6" w:rsidRDefault="00D07F46" w:rsidP="007002A6">
      <w:pPr>
        <w:spacing w:after="120" w:line="245" w:lineRule="atLeast"/>
        <w:jc w:val="both"/>
        <w:rPr>
          <w:b/>
          <w:color w:val="808080" w:themeColor="background1" w:themeShade="80"/>
          <w:sz w:val="20"/>
        </w:rPr>
      </w:pPr>
      <w:r>
        <w:rPr>
          <w:color w:val="808080" w:themeColor="background1" w:themeShade="80"/>
          <w:sz w:val="20"/>
        </w:rPr>
        <w:t>The Department’s</w:t>
      </w:r>
      <w:r w:rsidRPr="007002A6">
        <w:rPr>
          <w:color w:val="808080" w:themeColor="background1" w:themeShade="80"/>
          <w:sz w:val="20"/>
        </w:rPr>
        <w:t xml:space="preserve"> </w:t>
      </w:r>
      <w:r w:rsidR="008A6D2B" w:rsidRPr="007002A6">
        <w:rPr>
          <w:color w:val="808080" w:themeColor="background1" w:themeShade="80"/>
          <w:sz w:val="20"/>
        </w:rPr>
        <w:t xml:space="preserve">main focus under the Accessible Buildings Program is to provide curriculum and building access to as many students </w:t>
      </w:r>
      <w:r w:rsidR="00FE46B1">
        <w:rPr>
          <w:color w:val="808080" w:themeColor="background1" w:themeShade="80"/>
          <w:sz w:val="20"/>
        </w:rPr>
        <w:t>with</w:t>
      </w:r>
      <w:r w:rsidR="00FE46B1" w:rsidRPr="007002A6">
        <w:rPr>
          <w:color w:val="808080" w:themeColor="background1" w:themeShade="80"/>
          <w:sz w:val="20"/>
        </w:rPr>
        <w:t xml:space="preserve"> </w:t>
      </w:r>
      <w:r w:rsidR="008A6D2B" w:rsidRPr="007002A6">
        <w:rPr>
          <w:color w:val="808080" w:themeColor="background1" w:themeShade="80"/>
          <w:sz w:val="20"/>
        </w:rPr>
        <w:t>disabilities as possible. This means ensuring value for money is achieved with the limited funding available.</w:t>
      </w:r>
    </w:p>
    <w:p w14:paraId="27FC5079" w14:textId="77777777" w:rsidR="008A6D2B" w:rsidRDefault="008A6D2B" w:rsidP="00A6256E">
      <w:pPr>
        <w:pStyle w:val="Heading2"/>
        <w:numPr>
          <w:ilvl w:val="1"/>
          <w:numId w:val="0"/>
        </w:numPr>
        <w:tabs>
          <w:tab w:val="num" w:pos="576"/>
        </w:tabs>
        <w:autoSpaceDE w:val="0"/>
        <w:autoSpaceDN w:val="0"/>
        <w:adjustRightInd w:val="0"/>
        <w:spacing w:before="0"/>
        <w:ind w:left="576" w:hanging="576"/>
        <w:jc w:val="both"/>
        <w:rPr>
          <w:sz w:val="24"/>
          <w:szCs w:val="20"/>
        </w:rPr>
      </w:pPr>
    </w:p>
    <w:p w14:paraId="15A7ECB4" w14:textId="77777777" w:rsidR="00A6256E" w:rsidRPr="00A6256E" w:rsidRDefault="00A6256E" w:rsidP="00A6256E">
      <w:pPr>
        <w:pStyle w:val="Heading2"/>
        <w:numPr>
          <w:ilvl w:val="1"/>
          <w:numId w:val="0"/>
        </w:numPr>
        <w:tabs>
          <w:tab w:val="num" w:pos="576"/>
        </w:tabs>
        <w:autoSpaceDE w:val="0"/>
        <w:autoSpaceDN w:val="0"/>
        <w:adjustRightInd w:val="0"/>
        <w:spacing w:before="0"/>
        <w:ind w:left="576" w:hanging="576"/>
        <w:jc w:val="both"/>
        <w:rPr>
          <w:sz w:val="24"/>
          <w:szCs w:val="20"/>
        </w:rPr>
      </w:pPr>
      <w:bookmarkStart w:id="10" w:name="_Toc395861374"/>
      <w:r w:rsidRPr="00A6256E">
        <w:rPr>
          <w:sz w:val="24"/>
          <w:szCs w:val="20"/>
        </w:rPr>
        <w:t>Students</w:t>
      </w:r>
      <w:bookmarkEnd w:id="10"/>
    </w:p>
    <w:p w14:paraId="66307873" w14:textId="77777777" w:rsidR="00A6256E" w:rsidRPr="00A33ECE" w:rsidRDefault="00A6256E" w:rsidP="00DC3159">
      <w:pPr>
        <w:pStyle w:val="Heading3"/>
        <w:spacing w:before="120" w:after="240"/>
        <w:jc w:val="both"/>
      </w:pPr>
      <w:r w:rsidRPr="00A33ECE">
        <w:t>Applications must:</w:t>
      </w:r>
    </w:p>
    <w:p w14:paraId="6C89C36B" w14:textId="77777777" w:rsidR="00A6256E" w:rsidRPr="00A6256E" w:rsidRDefault="00A6256E" w:rsidP="009A08FF">
      <w:pPr>
        <w:numPr>
          <w:ilvl w:val="0"/>
          <w:numId w:val="4"/>
        </w:numPr>
        <w:spacing w:after="120" w:line="245" w:lineRule="atLeast"/>
        <w:ind w:left="376" w:hangingChars="188" w:hanging="376"/>
        <w:jc w:val="both"/>
        <w:rPr>
          <w:color w:val="808080" w:themeColor="background1" w:themeShade="80"/>
          <w:sz w:val="20"/>
        </w:rPr>
      </w:pPr>
      <w:r w:rsidRPr="00A6256E">
        <w:rPr>
          <w:color w:val="808080" w:themeColor="background1" w:themeShade="80"/>
          <w:sz w:val="20"/>
        </w:rPr>
        <w:t>directly relate to the needs of the person who is the subject of the application;</w:t>
      </w:r>
    </w:p>
    <w:p w14:paraId="7C1AD26F" w14:textId="77777777" w:rsidR="00A6256E" w:rsidRPr="00A6256E" w:rsidRDefault="00A6256E" w:rsidP="009A08FF">
      <w:pPr>
        <w:numPr>
          <w:ilvl w:val="0"/>
          <w:numId w:val="4"/>
        </w:numPr>
        <w:spacing w:after="120" w:line="245" w:lineRule="atLeast"/>
        <w:ind w:left="376" w:hangingChars="188" w:hanging="376"/>
        <w:jc w:val="both"/>
        <w:rPr>
          <w:color w:val="808080" w:themeColor="background1" w:themeShade="80"/>
          <w:sz w:val="20"/>
        </w:rPr>
      </w:pPr>
      <w:r w:rsidRPr="00A6256E">
        <w:rPr>
          <w:color w:val="808080" w:themeColor="background1" w:themeShade="80"/>
          <w:sz w:val="20"/>
        </w:rPr>
        <w:t>demonstrate that the request will enable the student to access facilities essential to their curriculum and/or toileting needs;</w:t>
      </w:r>
    </w:p>
    <w:p w14:paraId="2C07E230" w14:textId="2946B01F" w:rsidR="00A6256E" w:rsidRPr="00A6256E" w:rsidRDefault="00A6256E" w:rsidP="00866473">
      <w:pPr>
        <w:numPr>
          <w:ilvl w:val="0"/>
          <w:numId w:val="4"/>
        </w:numPr>
        <w:spacing w:after="120" w:line="245" w:lineRule="atLeast"/>
        <w:ind w:left="376" w:hangingChars="188" w:hanging="376"/>
        <w:jc w:val="both"/>
        <w:rPr>
          <w:color w:val="808080" w:themeColor="background1" w:themeShade="80"/>
          <w:sz w:val="20"/>
        </w:rPr>
      </w:pPr>
      <w:proofErr w:type="gramStart"/>
      <w:r w:rsidRPr="00A6256E">
        <w:rPr>
          <w:color w:val="808080" w:themeColor="background1" w:themeShade="80"/>
          <w:sz w:val="20"/>
        </w:rPr>
        <w:t>confirm</w:t>
      </w:r>
      <w:proofErr w:type="gramEnd"/>
      <w:r w:rsidRPr="00A6256E">
        <w:rPr>
          <w:color w:val="808080" w:themeColor="background1" w:themeShade="80"/>
          <w:sz w:val="20"/>
        </w:rPr>
        <w:t xml:space="preserve"> that alternative solutions, in accordance with the</w:t>
      </w:r>
      <w:r w:rsidR="00D12D35">
        <w:rPr>
          <w:color w:val="808080" w:themeColor="background1" w:themeShade="80"/>
          <w:sz w:val="20"/>
        </w:rPr>
        <w:t xml:space="preserve"> </w:t>
      </w:r>
      <w:hyperlink r:id="rId26" w:history="1">
        <w:r w:rsidR="00D12D35">
          <w:rPr>
            <w:rStyle w:val="Hyperlink"/>
            <w:sz w:val="20"/>
          </w:rPr>
          <w:t>Disability Standards for Education</w:t>
        </w:r>
      </w:hyperlink>
      <w:r w:rsidRPr="00A6256E">
        <w:rPr>
          <w:color w:val="808080" w:themeColor="background1" w:themeShade="80"/>
          <w:sz w:val="20"/>
        </w:rPr>
        <w:t>, have been considered and are not possible (e.g. possible changes to curriculum to further enable access without building works, or the use of alternative buildings, facilities and equipment)</w:t>
      </w:r>
      <w:r w:rsidR="00F72C77">
        <w:rPr>
          <w:color w:val="808080" w:themeColor="background1" w:themeShade="80"/>
          <w:sz w:val="20"/>
        </w:rPr>
        <w:t>.</w:t>
      </w:r>
    </w:p>
    <w:p w14:paraId="457D1AA3" w14:textId="096177FA" w:rsidR="00A6256E" w:rsidRPr="00A6256E" w:rsidRDefault="009D7376" w:rsidP="00866473">
      <w:pPr>
        <w:spacing w:after="120" w:line="245" w:lineRule="atLeast"/>
        <w:jc w:val="both"/>
        <w:rPr>
          <w:color w:val="808080" w:themeColor="background1" w:themeShade="80"/>
          <w:sz w:val="20"/>
        </w:rPr>
      </w:pPr>
      <w:r>
        <w:rPr>
          <w:color w:val="808080" w:themeColor="background1" w:themeShade="80"/>
          <w:sz w:val="20"/>
        </w:rPr>
        <w:t>T</w:t>
      </w:r>
      <w:r w:rsidR="00A6256E" w:rsidRPr="00A6256E">
        <w:rPr>
          <w:color w:val="808080" w:themeColor="background1" w:themeShade="80"/>
          <w:sz w:val="20"/>
        </w:rPr>
        <w:t>o be eligible for hearing augmentation</w:t>
      </w:r>
      <w:r w:rsidR="00F72C77">
        <w:rPr>
          <w:color w:val="808080" w:themeColor="background1" w:themeShade="80"/>
          <w:sz w:val="20"/>
        </w:rPr>
        <w:t>,</w:t>
      </w:r>
      <w:r w:rsidR="00A6256E" w:rsidRPr="00A6256E">
        <w:rPr>
          <w:color w:val="808080" w:themeColor="background1" w:themeShade="80"/>
          <w:sz w:val="20"/>
        </w:rPr>
        <w:t xml:space="preserve"> schools must apply on behalf of students who have a hearing loss and who use aids such as Hearing Aids, cochlear implants or assistive listening devices or as an alternative</w:t>
      </w:r>
      <w:r w:rsidR="00F72C77">
        <w:rPr>
          <w:color w:val="808080" w:themeColor="background1" w:themeShade="80"/>
          <w:sz w:val="20"/>
        </w:rPr>
        <w:t>:</w:t>
      </w:r>
      <w:r w:rsidR="00A6256E" w:rsidRPr="00A6256E">
        <w:rPr>
          <w:color w:val="808080" w:themeColor="background1" w:themeShade="80"/>
          <w:sz w:val="20"/>
        </w:rPr>
        <w:t xml:space="preserve"> </w:t>
      </w:r>
    </w:p>
    <w:p w14:paraId="6B73B8D4" w14:textId="59D3E585" w:rsidR="00A6256E" w:rsidRPr="00A6256E" w:rsidRDefault="00A6256E" w:rsidP="00866473">
      <w:pPr>
        <w:numPr>
          <w:ilvl w:val="0"/>
          <w:numId w:val="4"/>
        </w:numPr>
        <w:spacing w:after="120" w:line="245" w:lineRule="atLeast"/>
        <w:ind w:left="376" w:hangingChars="188" w:hanging="376"/>
        <w:jc w:val="both"/>
        <w:rPr>
          <w:color w:val="808080" w:themeColor="background1" w:themeShade="80"/>
          <w:sz w:val="20"/>
        </w:rPr>
      </w:pPr>
      <w:proofErr w:type="gramStart"/>
      <w:r w:rsidRPr="00A6256E">
        <w:rPr>
          <w:color w:val="808080" w:themeColor="background1" w:themeShade="80"/>
          <w:sz w:val="20"/>
        </w:rPr>
        <w:t>include</w:t>
      </w:r>
      <w:proofErr w:type="gramEnd"/>
      <w:r w:rsidRPr="00A6256E">
        <w:rPr>
          <w:color w:val="808080" w:themeColor="background1" w:themeShade="80"/>
          <w:sz w:val="20"/>
        </w:rPr>
        <w:t xml:space="preserve"> a </w:t>
      </w:r>
      <w:r w:rsidRPr="00D12D35">
        <w:rPr>
          <w:color w:val="808080" w:themeColor="background1" w:themeShade="80"/>
          <w:sz w:val="20"/>
        </w:rPr>
        <w:t>signed</w:t>
      </w:r>
      <w:r w:rsidR="00F72C77">
        <w:rPr>
          <w:color w:val="808080" w:themeColor="background1" w:themeShade="80"/>
          <w:sz w:val="20"/>
        </w:rPr>
        <w:t>,</w:t>
      </w:r>
      <w:r w:rsidRPr="00D12D35">
        <w:rPr>
          <w:color w:val="808080" w:themeColor="background1" w:themeShade="80"/>
          <w:sz w:val="20"/>
        </w:rPr>
        <w:t xml:space="preserve"> professional report from an occupational therapist</w:t>
      </w:r>
      <w:r w:rsidR="00F72C77">
        <w:rPr>
          <w:color w:val="808080" w:themeColor="background1" w:themeShade="80"/>
          <w:sz w:val="20"/>
        </w:rPr>
        <w:t>,</w:t>
      </w:r>
      <w:r w:rsidRPr="00A6256E">
        <w:rPr>
          <w:color w:val="808080" w:themeColor="background1" w:themeShade="80"/>
          <w:sz w:val="20"/>
        </w:rPr>
        <w:t xml:space="preserve"> in the case of an access issue</w:t>
      </w:r>
      <w:r w:rsidR="00F72C77">
        <w:rPr>
          <w:color w:val="808080" w:themeColor="background1" w:themeShade="80"/>
          <w:sz w:val="20"/>
        </w:rPr>
        <w:t>,</w:t>
      </w:r>
      <w:r w:rsidRPr="00A6256E">
        <w:rPr>
          <w:color w:val="808080" w:themeColor="background1" w:themeShade="80"/>
          <w:sz w:val="20"/>
        </w:rPr>
        <w:t xml:space="preserve"> or an audiologist report</w:t>
      </w:r>
      <w:r w:rsidR="00F72C77">
        <w:rPr>
          <w:color w:val="808080" w:themeColor="background1" w:themeShade="80"/>
          <w:sz w:val="20"/>
        </w:rPr>
        <w:t>,</w:t>
      </w:r>
      <w:r w:rsidRPr="00A6256E">
        <w:rPr>
          <w:color w:val="808080" w:themeColor="background1" w:themeShade="80"/>
          <w:sz w:val="20"/>
        </w:rPr>
        <w:t xml:space="preserve"> in the case of hearing augmentation requirements. This report must include the professional’s contact information; and</w:t>
      </w:r>
    </w:p>
    <w:p w14:paraId="51868025" w14:textId="77777777" w:rsidR="00A6256E" w:rsidRPr="00A6256E" w:rsidRDefault="00A6256E" w:rsidP="00866473">
      <w:pPr>
        <w:numPr>
          <w:ilvl w:val="0"/>
          <w:numId w:val="4"/>
        </w:numPr>
        <w:spacing w:after="120" w:line="245" w:lineRule="atLeast"/>
        <w:ind w:left="376" w:hangingChars="188" w:hanging="376"/>
        <w:jc w:val="both"/>
        <w:rPr>
          <w:color w:val="808080" w:themeColor="background1" w:themeShade="80"/>
          <w:sz w:val="20"/>
        </w:rPr>
      </w:pPr>
      <w:proofErr w:type="gramStart"/>
      <w:r w:rsidRPr="00A6256E">
        <w:rPr>
          <w:color w:val="808080" w:themeColor="background1" w:themeShade="80"/>
          <w:sz w:val="20"/>
        </w:rPr>
        <w:t>be</w:t>
      </w:r>
      <w:proofErr w:type="gramEnd"/>
      <w:r w:rsidRPr="00A6256E">
        <w:rPr>
          <w:color w:val="808080" w:themeColor="background1" w:themeShade="80"/>
          <w:sz w:val="20"/>
        </w:rPr>
        <w:t xml:space="preserve"> supported by the relevant Regional </w:t>
      </w:r>
      <w:r w:rsidR="00AD4BA4">
        <w:rPr>
          <w:color w:val="808080" w:themeColor="background1" w:themeShade="80"/>
          <w:sz w:val="20"/>
        </w:rPr>
        <w:t>Provision and Planning</w:t>
      </w:r>
      <w:r w:rsidR="00AD4BA4" w:rsidRPr="00A6256E">
        <w:rPr>
          <w:color w:val="808080" w:themeColor="background1" w:themeShade="80"/>
          <w:sz w:val="20"/>
        </w:rPr>
        <w:t xml:space="preserve"> </w:t>
      </w:r>
      <w:r w:rsidRPr="00A6256E">
        <w:rPr>
          <w:color w:val="808080" w:themeColor="background1" w:themeShade="80"/>
          <w:sz w:val="20"/>
        </w:rPr>
        <w:t>Manager and visiting teacher for hearing or visually impaired students. The visiting teacher should provide a written report in support of the application.</w:t>
      </w:r>
    </w:p>
    <w:p w14:paraId="2FEEF145" w14:textId="7B446CA3" w:rsidR="00A6256E" w:rsidRPr="00A6256E" w:rsidRDefault="00A6256E" w:rsidP="00DC3159">
      <w:pPr>
        <w:spacing w:after="120" w:line="245" w:lineRule="atLeast"/>
        <w:jc w:val="both"/>
        <w:rPr>
          <w:color w:val="808080" w:themeColor="background1" w:themeShade="80"/>
          <w:sz w:val="20"/>
        </w:rPr>
      </w:pPr>
      <w:r w:rsidRPr="00A6256E">
        <w:rPr>
          <w:color w:val="808080" w:themeColor="background1" w:themeShade="80"/>
          <w:sz w:val="20"/>
        </w:rPr>
        <w:t xml:space="preserve">The program is also able to address specific requirements for students with new or supplementary </w:t>
      </w:r>
      <w:r w:rsidR="00FE46B1">
        <w:rPr>
          <w:color w:val="808080" w:themeColor="background1" w:themeShade="80"/>
          <w:sz w:val="20"/>
        </w:rPr>
        <w:t>needs</w:t>
      </w:r>
      <w:r w:rsidR="00FE46B1" w:rsidRPr="00A6256E">
        <w:rPr>
          <w:color w:val="808080" w:themeColor="background1" w:themeShade="80"/>
          <w:sz w:val="20"/>
        </w:rPr>
        <w:t xml:space="preserve"> </w:t>
      </w:r>
      <w:r w:rsidRPr="00A6256E">
        <w:rPr>
          <w:color w:val="808080" w:themeColor="background1" w:themeShade="80"/>
          <w:sz w:val="20"/>
        </w:rPr>
        <w:t>on account of accident or deterioration of existing conditions.</w:t>
      </w:r>
    </w:p>
    <w:p w14:paraId="7CAAB822" w14:textId="77777777" w:rsidR="006B582A" w:rsidRPr="00141042" w:rsidRDefault="006B582A" w:rsidP="006B582A">
      <w:pPr>
        <w:tabs>
          <w:tab w:val="left" w:pos="1560"/>
        </w:tabs>
        <w:ind w:left="1560"/>
        <w:jc w:val="both"/>
        <w:rPr>
          <w:rFonts w:cs="Arial"/>
          <w:sz w:val="20"/>
          <w:szCs w:val="18"/>
        </w:rPr>
      </w:pPr>
    </w:p>
    <w:p w14:paraId="3C66E8E9" w14:textId="77777777" w:rsidR="006B582A" w:rsidRPr="00A6256E" w:rsidRDefault="006B582A" w:rsidP="006B582A">
      <w:pPr>
        <w:pStyle w:val="Heading2"/>
        <w:numPr>
          <w:ilvl w:val="1"/>
          <w:numId w:val="0"/>
        </w:numPr>
        <w:tabs>
          <w:tab w:val="num" w:pos="576"/>
        </w:tabs>
        <w:autoSpaceDE w:val="0"/>
        <w:autoSpaceDN w:val="0"/>
        <w:adjustRightInd w:val="0"/>
        <w:spacing w:before="0"/>
        <w:ind w:left="576" w:hanging="576"/>
        <w:jc w:val="both"/>
        <w:rPr>
          <w:sz w:val="24"/>
          <w:szCs w:val="20"/>
        </w:rPr>
      </w:pPr>
      <w:bookmarkStart w:id="11" w:name="_Toc395861375"/>
      <w:bookmarkStart w:id="12" w:name="_Toc391303478"/>
      <w:r w:rsidRPr="00A6256E">
        <w:rPr>
          <w:sz w:val="24"/>
          <w:szCs w:val="20"/>
        </w:rPr>
        <w:t>Hearing Augmentation</w:t>
      </w:r>
      <w:bookmarkEnd w:id="11"/>
      <w:r w:rsidRPr="00A6256E">
        <w:rPr>
          <w:sz w:val="24"/>
          <w:szCs w:val="20"/>
        </w:rPr>
        <w:t xml:space="preserve"> </w:t>
      </w:r>
      <w:bookmarkEnd w:id="12"/>
    </w:p>
    <w:p w14:paraId="53021686" w14:textId="77777777" w:rsidR="006B582A" w:rsidRPr="00866473" w:rsidRDefault="006B582A" w:rsidP="006B582A">
      <w:pPr>
        <w:pStyle w:val="Heading3"/>
        <w:spacing w:before="120" w:after="240"/>
        <w:jc w:val="both"/>
        <w:rPr>
          <w:b w:val="0"/>
          <w:sz w:val="20"/>
          <w:szCs w:val="20"/>
        </w:rPr>
      </w:pPr>
      <w:r w:rsidRPr="00866473">
        <w:rPr>
          <w:b w:val="0"/>
          <w:sz w:val="20"/>
          <w:szCs w:val="20"/>
        </w:rPr>
        <w:t>The Accessible Buildings Program’s focus for future hearing augmentation provision will be directed to systems which are portable and can follow the applicant as they progress through their educational years.</w:t>
      </w:r>
    </w:p>
    <w:p w14:paraId="1226F164" w14:textId="77777777" w:rsidR="006B582A" w:rsidRPr="00866473" w:rsidRDefault="006B582A" w:rsidP="00866473">
      <w:pPr>
        <w:spacing w:after="200"/>
        <w:jc w:val="both"/>
        <w:rPr>
          <w:sz w:val="20"/>
          <w:szCs w:val="20"/>
        </w:rPr>
      </w:pPr>
      <w:r w:rsidRPr="00866473">
        <w:rPr>
          <w:sz w:val="20"/>
          <w:szCs w:val="20"/>
        </w:rPr>
        <w:t>Portable sound field systems provide greater flexibility for relocation and are a more cost effective option than fixed systems.</w:t>
      </w:r>
    </w:p>
    <w:p w14:paraId="7B075394" w14:textId="63F9BAD4" w:rsidR="006B582A" w:rsidRDefault="006B582A" w:rsidP="007002A6">
      <w:pPr>
        <w:spacing w:after="200" w:line="245" w:lineRule="atLeast"/>
        <w:jc w:val="both"/>
        <w:rPr>
          <w:rFonts w:cs="Arial"/>
          <w:sz w:val="20"/>
          <w:szCs w:val="18"/>
        </w:rPr>
      </w:pPr>
      <w:r w:rsidRPr="00141042">
        <w:rPr>
          <w:rFonts w:cs="Arial"/>
          <w:sz w:val="20"/>
          <w:szCs w:val="18"/>
        </w:rPr>
        <w:t>If a school has been the recipient of hearing augmentation equipment in the past</w:t>
      </w:r>
      <w:r>
        <w:rPr>
          <w:rFonts w:cs="Arial"/>
          <w:sz w:val="20"/>
          <w:szCs w:val="18"/>
        </w:rPr>
        <w:t>,</w:t>
      </w:r>
      <w:r w:rsidRPr="00141042">
        <w:rPr>
          <w:rFonts w:cs="Arial"/>
          <w:sz w:val="20"/>
          <w:szCs w:val="18"/>
        </w:rPr>
        <w:t xml:space="preserve"> the</w:t>
      </w:r>
      <w:r w:rsidR="009B6CEE">
        <w:rPr>
          <w:rFonts w:cs="Arial"/>
          <w:sz w:val="20"/>
          <w:szCs w:val="18"/>
        </w:rPr>
        <w:t xml:space="preserve"> application </w:t>
      </w:r>
      <w:r w:rsidRPr="00141042">
        <w:rPr>
          <w:rFonts w:cs="Arial"/>
          <w:sz w:val="20"/>
          <w:szCs w:val="18"/>
        </w:rPr>
        <w:t>should identify the nature of the modifications made</w:t>
      </w:r>
      <w:r>
        <w:rPr>
          <w:rFonts w:cs="Arial"/>
          <w:sz w:val="20"/>
          <w:szCs w:val="18"/>
        </w:rPr>
        <w:t xml:space="preserve"> to date</w:t>
      </w:r>
      <w:r w:rsidR="00F72C77">
        <w:rPr>
          <w:rFonts w:cs="Arial"/>
          <w:sz w:val="20"/>
          <w:szCs w:val="18"/>
        </w:rPr>
        <w:t>,</w:t>
      </w:r>
      <w:r w:rsidRPr="00141042">
        <w:rPr>
          <w:rFonts w:cs="Arial"/>
          <w:sz w:val="20"/>
          <w:szCs w:val="18"/>
        </w:rPr>
        <w:t xml:space="preserve"> highlighting the relevant classrooms that have already had equipment installed and those classrooms that require new equipment. </w:t>
      </w:r>
      <w:r w:rsidR="00D07F46">
        <w:rPr>
          <w:rFonts w:cs="Arial"/>
          <w:sz w:val="20"/>
          <w:szCs w:val="18"/>
        </w:rPr>
        <w:t>The Department</w:t>
      </w:r>
      <w:r w:rsidR="00D07F46" w:rsidRPr="00141042">
        <w:rPr>
          <w:rFonts w:cs="Arial"/>
          <w:sz w:val="20"/>
          <w:szCs w:val="18"/>
        </w:rPr>
        <w:t xml:space="preserve"> </w:t>
      </w:r>
      <w:r w:rsidRPr="00141042">
        <w:rPr>
          <w:rFonts w:cs="Arial"/>
          <w:sz w:val="20"/>
          <w:szCs w:val="18"/>
        </w:rPr>
        <w:t xml:space="preserve">expects equipment to be relocated by the school if it is no longer required in a particular classroom before new applications are made. </w:t>
      </w:r>
    </w:p>
    <w:p w14:paraId="631E5531" w14:textId="7E8149F4" w:rsidR="006B582A" w:rsidRPr="00141042" w:rsidRDefault="006B582A" w:rsidP="007002A6">
      <w:pPr>
        <w:spacing w:after="200" w:line="245" w:lineRule="atLeast"/>
        <w:jc w:val="both"/>
        <w:rPr>
          <w:rFonts w:cs="Arial"/>
          <w:sz w:val="20"/>
          <w:szCs w:val="18"/>
        </w:rPr>
      </w:pPr>
      <w:r w:rsidRPr="00141042">
        <w:rPr>
          <w:rFonts w:cs="Arial"/>
          <w:sz w:val="20"/>
          <w:szCs w:val="18"/>
        </w:rPr>
        <w:t>It is expected that schools rationalise timetables and classrooms where possible, so that maximum use is made of the hearing augmentation equipment</w:t>
      </w:r>
      <w:r>
        <w:rPr>
          <w:rFonts w:cs="Arial"/>
          <w:sz w:val="20"/>
          <w:szCs w:val="18"/>
        </w:rPr>
        <w:t>.</w:t>
      </w:r>
    </w:p>
    <w:p w14:paraId="1DB71F61" w14:textId="40FF07E8" w:rsidR="006B582A" w:rsidRPr="00141042" w:rsidRDefault="006B582A" w:rsidP="007002A6">
      <w:pPr>
        <w:spacing w:after="200" w:line="245" w:lineRule="atLeast"/>
        <w:jc w:val="both"/>
        <w:rPr>
          <w:rFonts w:cs="Arial"/>
          <w:sz w:val="20"/>
          <w:szCs w:val="18"/>
        </w:rPr>
      </w:pPr>
      <w:r>
        <w:rPr>
          <w:rFonts w:cs="Arial"/>
          <w:sz w:val="20"/>
          <w:szCs w:val="18"/>
        </w:rPr>
        <w:lastRenderedPageBreak/>
        <w:t xml:space="preserve">All </w:t>
      </w:r>
      <w:r w:rsidRPr="00141042">
        <w:rPr>
          <w:rFonts w:cs="Arial"/>
          <w:sz w:val="20"/>
          <w:szCs w:val="18"/>
        </w:rPr>
        <w:t xml:space="preserve">modifications and equipment </w:t>
      </w:r>
      <w:r>
        <w:rPr>
          <w:rFonts w:cs="Arial"/>
          <w:sz w:val="20"/>
          <w:szCs w:val="18"/>
        </w:rPr>
        <w:t>are</w:t>
      </w:r>
      <w:r w:rsidRPr="00141042">
        <w:rPr>
          <w:rFonts w:cs="Arial"/>
          <w:sz w:val="20"/>
          <w:szCs w:val="18"/>
        </w:rPr>
        <w:t xml:space="preserve"> </w:t>
      </w:r>
      <w:r>
        <w:rPr>
          <w:rFonts w:cs="Arial"/>
          <w:sz w:val="20"/>
          <w:szCs w:val="18"/>
        </w:rPr>
        <w:t xml:space="preserve">to be </w:t>
      </w:r>
      <w:r w:rsidRPr="00141042">
        <w:rPr>
          <w:rFonts w:cs="Arial"/>
          <w:sz w:val="20"/>
          <w:szCs w:val="18"/>
        </w:rPr>
        <w:t>maintained by the school.</w:t>
      </w:r>
      <w:r>
        <w:rPr>
          <w:rFonts w:cs="Arial"/>
          <w:sz w:val="20"/>
          <w:szCs w:val="18"/>
        </w:rPr>
        <w:t xml:space="preserve"> Any unused equipment will be removed and reallocated by </w:t>
      </w:r>
      <w:r w:rsidR="00D07F46">
        <w:rPr>
          <w:rFonts w:cs="Arial"/>
          <w:sz w:val="20"/>
          <w:szCs w:val="18"/>
        </w:rPr>
        <w:t>the Department</w:t>
      </w:r>
      <w:r>
        <w:rPr>
          <w:rFonts w:cs="Arial"/>
          <w:sz w:val="20"/>
          <w:szCs w:val="18"/>
        </w:rPr>
        <w:t>.</w:t>
      </w:r>
    </w:p>
    <w:p w14:paraId="153B9944" w14:textId="77777777" w:rsidR="006B582A" w:rsidRPr="00141042" w:rsidRDefault="009B6CEE" w:rsidP="007002A6">
      <w:pPr>
        <w:spacing w:after="200" w:line="245" w:lineRule="atLeast"/>
        <w:jc w:val="both"/>
        <w:rPr>
          <w:rFonts w:cs="Arial"/>
          <w:sz w:val="20"/>
          <w:szCs w:val="18"/>
        </w:rPr>
      </w:pPr>
      <w:r>
        <w:rPr>
          <w:rFonts w:cs="Arial"/>
          <w:sz w:val="20"/>
          <w:szCs w:val="18"/>
        </w:rPr>
        <w:t>The application should also include a list of</w:t>
      </w:r>
      <w:r w:rsidR="006B582A" w:rsidRPr="00141042">
        <w:rPr>
          <w:rFonts w:cs="Arial"/>
          <w:sz w:val="20"/>
          <w:szCs w:val="18"/>
        </w:rPr>
        <w:t xml:space="preserve"> the brands of the equipment </w:t>
      </w:r>
      <w:r>
        <w:rPr>
          <w:rFonts w:cs="Arial"/>
          <w:sz w:val="20"/>
          <w:szCs w:val="18"/>
        </w:rPr>
        <w:t>the school has</w:t>
      </w:r>
      <w:r w:rsidR="006B582A" w:rsidRPr="00141042">
        <w:rPr>
          <w:rFonts w:cs="Arial"/>
          <w:sz w:val="20"/>
          <w:szCs w:val="18"/>
        </w:rPr>
        <w:t xml:space="preserve"> already had installed and indicate if they are happy to continue with the same supplier. Mix and matching technology brands is not recommended</w:t>
      </w:r>
      <w:r w:rsidR="006B582A">
        <w:rPr>
          <w:rFonts w:cs="Arial"/>
          <w:sz w:val="20"/>
          <w:szCs w:val="18"/>
        </w:rPr>
        <w:t>.</w:t>
      </w:r>
    </w:p>
    <w:p w14:paraId="2A73950E" w14:textId="12DF2946" w:rsidR="006B582A" w:rsidRPr="00141042" w:rsidRDefault="009B6CEE" w:rsidP="00111C91">
      <w:pPr>
        <w:spacing w:after="200" w:line="245" w:lineRule="atLeast"/>
        <w:jc w:val="both"/>
        <w:rPr>
          <w:rFonts w:cs="Arial"/>
          <w:sz w:val="20"/>
          <w:szCs w:val="18"/>
        </w:rPr>
      </w:pPr>
      <w:r>
        <w:rPr>
          <w:rFonts w:cs="Arial"/>
          <w:sz w:val="20"/>
          <w:szCs w:val="18"/>
        </w:rPr>
        <w:t xml:space="preserve">Please note: </w:t>
      </w:r>
      <w:r w:rsidR="006B582A" w:rsidRPr="00141042">
        <w:rPr>
          <w:rFonts w:cs="Arial"/>
          <w:sz w:val="20"/>
          <w:szCs w:val="18"/>
        </w:rPr>
        <w:t xml:space="preserve">schools must list all equipment provided through the </w:t>
      </w:r>
      <w:r w:rsidR="00D07F46">
        <w:rPr>
          <w:rFonts w:cs="Arial"/>
          <w:sz w:val="20"/>
          <w:szCs w:val="18"/>
        </w:rPr>
        <w:t xml:space="preserve">Accessible Buildings Program </w:t>
      </w:r>
      <w:r w:rsidR="006B582A" w:rsidRPr="00141042">
        <w:rPr>
          <w:rFonts w:cs="Arial"/>
          <w:sz w:val="20"/>
          <w:szCs w:val="18"/>
        </w:rPr>
        <w:t>on their assets register.</w:t>
      </w:r>
    </w:p>
    <w:p w14:paraId="2F29FB46" w14:textId="77777777" w:rsidR="00A6256E" w:rsidRPr="00141042" w:rsidRDefault="00A6256E" w:rsidP="00A6256E">
      <w:pPr>
        <w:spacing w:after="0"/>
        <w:ind w:left="360"/>
        <w:jc w:val="both"/>
        <w:rPr>
          <w:color w:val="auto"/>
          <w:sz w:val="20"/>
        </w:rPr>
      </w:pPr>
    </w:p>
    <w:p w14:paraId="78998751" w14:textId="77777777" w:rsidR="00A6256E" w:rsidRPr="00A6256E" w:rsidRDefault="00832B58" w:rsidP="00A6256E">
      <w:pPr>
        <w:pStyle w:val="Heading2"/>
        <w:numPr>
          <w:ilvl w:val="1"/>
          <w:numId w:val="0"/>
        </w:numPr>
        <w:tabs>
          <w:tab w:val="num" w:pos="576"/>
        </w:tabs>
        <w:autoSpaceDE w:val="0"/>
        <w:autoSpaceDN w:val="0"/>
        <w:adjustRightInd w:val="0"/>
        <w:spacing w:before="0"/>
        <w:ind w:left="576" w:hanging="576"/>
        <w:jc w:val="both"/>
        <w:rPr>
          <w:sz w:val="24"/>
          <w:szCs w:val="20"/>
        </w:rPr>
      </w:pPr>
      <w:bookmarkStart w:id="13" w:name="_Toc395861376"/>
      <w:r>
        <w:rPr>
          <w:sz w:val="24"/>
          <w:szCs w:val="20"/>
        </w:rPr>
        <w:t>Commonwealth Government’s Employment Assistance Fund</w:t>
      </w:r>
      <w:bookmarkEnd w:id="13"/>
    </w:p>
    <w:p w14:paraId="6CD4B484" w14:textId="46294E9C" w:rsidR="00DC3159" w:rsidRPr="00111C91" w:rsidRDefault="00DC3159" w:rsidP="00111C91">
      <w:pPr>
        <w:spacing w:after="200" w:line="245" w:lineRule="atLeast"/>
        <w:jc w:val="both"/>
        <w:rPr>
          <w:rFonts w:cs="Arial"/>
          <w:sz w:val="20"/>
          <w:szCs w:val="18"/>
        </w:rPr>
      </w:pPr>
      <w:r w:rsidRPr="00111C91">
        <w:rPr>
          <w:rFonts w:cs="Arial"/>
          <w:sz w:val="20"/>
          <w:szCs w:val="18"/>
        </w:rPr>
        <w:t xml:space="preserve">The Commonwealth Government’s Employment Assistance Fund is available for staff </w:t>
      </w:r>
      <w:proofErr w:type="gramStart"/>
      <w:r w:rsidR="00FE46B1">
        <w:rPr>
          <w:rFonts w:cs="Arial"/>
          <w:sz w:val="20"/>
          <w:szCs w:val="18"/>
        </w:rPr>
        <w:t>who</w:t>
      </w:r>
      <w:proofErr w:type="gramEnd"/>
      <w:r w:rsidR="00FE46B1" w:rsidRPr="00111C91">
        <w:rPr>
          <w:rFonts w:cs="Arial"/>
          <w:sz w:val="20"/>
          <w:szCs w:val="18"/>
        </w:rPr>
        <w:t xml:space="preserve"> </w:t>
      </w:r>
      <w:r w:rsidRPr="00111C91">
        <w:rPr>
          <w:rFonts w:cs="Arial"/>
          <w:sz w:val="20"/>
          <w:szCs w:val="18"/>
        </w:rPr>
        <w:t>require modifications to access their school. Schools can also apply for funding to provide teachers of students with hearing impairments with a paging system.</w:t>
      </w:r>
    </w:p>
    <w:p w14:paraId="371E25CA" w14:textId="1F0961D7" w:rsidR="00DC3159" w:rsidRPr="00111C91" w:rsidRDefault="00FE46B1" w:rsidP="00111C91">
      <w:pPr>
        <w:spacing w:after="200" w:line="245" w:lineRule="atLeast"/>
        <w:jc w:val="both"/>
        <w:rPr>
          <w:rFonts w:cs="Arial"/>
          <w:sz w:val="20"/>
          <w:szCs w:val="18"/>
        </w:rPr>
      </w:pPr>
      <w:r>
        <w:rPr>
          <w:rFonts w:cs="Arial"/>
          <w:sz w:val="20"/>
          <w:szCs w:val="18"/>
        </w:rPr>
        <w:t>The Department</w:t>
      </w:r>
      <w:r w:rsidRPr="00111C91">
        <w:rPr>
          <w:rFonts w:cs="Arial"/>
          <w:sz w:val="20"/>
          <w:szCs w:val="18"/>
        </w:rPr>
        <w:t xml:space="preserve"> </w:t>
      </w:r>
      <w:r w:rsidR="00DC3159" w:rsidRPr="00111C91">
        <w:rPr>
          <w:rFonts w:cs="Arial"/>
          <w:sz w:val="20"/>
          <w:szCs w:val="18"/>
        </w:rPr>
        <w:t>can provide support to schools in applying to the Commonwealth Fund.</w:t>
      </w:r>
    </w:p>
    <w:p w14:paraId="1A9C7733" w14:textId="77777777" w:rsidR="00DC3159" w:rsidRPr="00111C91" w:rsidRDefault="00DC3159" w:rsidP="00111C91">
      <w:pPr>
        <w:spacing w:after="200" w:line="245" w:lineRule="atLeast"/>
        <w:jc w:val="both"/>
        <w:rPr>
          <w:rFonts w:cs="Arial"/>
          <w:sz w:val="20"/>
          <w:szCs w:val="18"/>
        </w:rPr>
      </w:pPr>
      <w:r w:rsidRPr="00111C91">
        <w:rPr>
          <w:rFonts w:cs="Arial"/>
          <w:sz w:val="20"/>
          <w:szCs w:val="18"/>
        </w:rPr>
        <w:t>See the below link for more information</w:t>
      </w:r>
      <w:r w:rsidR="00832B58" w:rsidRPr="00111C91">
        <w:rPr>
          <w:rFonts w:cs="Arial"/>
          <w:sz w:val="20"/>
          <w:szCs w:val="18"/>
        </w:rPr>
        <w:t xml:space="preserve"> on the Fund and how to apply:</w:t>
      </w:r>
    </w:p>
    <w:p w14:paraId="7F959792" w14:textId="77777777" w:rsidR="00A6256E" w:rsidRPr="00141042" w:rsidRDefault="00471559" w:rsidP="00866473">
      <w:pPr>
        <w:rPr>
          <w:rFonts w:cs="Arial"/>
          <w:color w:val="00B050"/>
          <w:sz w:val="20"/>
          <w:szCs w:val="18"/>
        </w:rPr>
      </w:pPr>
      <w:hyperlink r:id="rId27" w:history="1">
        <w:r w:rsidR="00A6256E" w:rsidRPr="00141042">
          <w:rPr>
            <w:rStyle w:val="Hyperlink"/>
            <w:rFonts w:cs="Arial"/>
            <w:sz w:val="20"/>
            <w:szCs w:val="18"/>
          </w:rPr>
          <w:t>http://jobaccess.gov.au/content/employment-assistance-fund-2</w:t>
        </w:r>
      </w:hyperlink>
    </w:p>
    <w:p w14:paraId="5AD7B35F" w14:textId="77777777" w:rsidR="002863F4" w:rsidRDefault="002863F4" w:rsidP="00A6256E">
      <w:pPr>
        <w:pStyle w:val="Heading2"/>
        <w:numPr>
          <w:ilvl w:val="1"/>
          <w:numId w:val="0"/>
        </w:numPr>
        <w:tabs>
          <w:tab w:val="num" w:pos="576"/>
        </w:tabs>
        <w:autoSpaceDE w:val="0"/>
        <w:autoSpaceDN w:val="0"/>
        <w:adjustRightInd w:val="0"/>
        <w:spacing w:before="0"/>
        <w:ind w:left="576" w:hanging="576"/>
        <w:jc w:val="both"/>
        <w:rPr>
          <w:sz w:val="24"/>
          <w:szCs w:val="20"/>
        </w:rPr>
      </w:pPr>
      <w:bookmarkStart w:id="14" w:name="_Toc391303479"/>
      <w:bookmarkStart w:id="15" w:name="_Toc395861377"/>
    </w:p>
    <w:p w14:paraId="28E4B726" w14:textId="77777777" w:rsidR="00A6256E" w:rsidRPr="00A6256E" w:rsidRDefault="00A6256E" w:rsidP="00A6256E">
      <w:pPr>
        <w:pStyle w:val="Heading2"/>
        <w:numPr>
          <w:ilvl w:val="1"/>
          <w:numId w:val="0"/>
        </w:numPr>
        <w:tabs>
          <w:tab w:val="num" w:pos="576"/>
        </w:tabs>
        <w:autoSpaceDE w:val="0"/>
        <w:autoSpaceDN w:val="0"/>
        <w:adjustRightInd w:val="0"/>
        <w:spacing w:before="0"/>
        <w:ind w:left="576" w:hanging="576"/>
        <w:jc w:val="both"/>
        <w:rPr>
          <w:sz w:val="24"/>
          <w:szCs w:val="20"/>
        </w:rPr>
      </w:pPr>
      <w:r w:rsidRPr="00A6256E">
        <w:rPr>
          <w:sz w:val="24"/>
          <w:szCs w:val="20"/>
        </w:rPr>
        <w:t>Exclusions</w:t>
      </w:r>
      <w:bookmarkEnd w:id="14"/>
      <w:bookmarkEnd w:id="15"/>
    </w:p>
    <w:p w14:paraId="6952F110" w14:textId="77777777" w:rsidR="00A6256E" w:rsidRPr="00A33ECE" w:rsidRDefault="003071AB" w:rsidP="00A6256E">
      <w:pPr>
        <w:pStyle w:val="Heading3"/>
        <w:spacing w:before="0" w:after="240"/>
        <w:jc w:val="both"/>
      </w:pPr>
      <w:r>
        <w:t>Please note the following exclusions under the Accessible Buildings Program</w:t>
      </w:r>
      <w:r w:rsidR="00A6256E" w:rsidRPr="00A33ECE">
        <w:t>:</w:t>
      </w:r>
    </w:p>
    <w:p w14:paraId="2DF6DEDC" w14:textId="77777777" w:rsidR="00A6256E" w:rsidRPr="00A6256E" w:rsidRDefault="00A6256E" w:rsidP="00DC3159">
      <w:pPr>
        <w:numPr>
          <w:ilvl w:val="0"/>
          <w:numId w:val="4"/>
        </w:numPr>
        <w:spacing w:after="120" w:line="245" w:lineRule="atLeast"/>
        <w:ind w:left="376" w:hangingChars="188" w:hanging="376"/>
        <w:jc w:val="both"/>
        <w:rPr>
          <w:rFonts w:cs="Arial"/>
          <w:sz w:val="20"/>
          <w:szCs w:val="18"/>
        </w:rPr>
      </w:pPr>
      <w:r w:rsidRPr="00A6256E">
        <w:rPr>
          <w:rFonts w:cs="Arial"/>
          <w:sz w:val="20"/>
          <w:szCs w:val="18"/>
        </w:rPr>
        <w:t xml:space="preserve">loose furniture and equipment (e.g. specialty chairs and toilet frames); </w:t>
      </w:r>
    </w:p>
    <w:p w14:paraId="72D074E9" w14:textId="77777777" w:rsidR="00A6256E" w:rsidRPr="00A6256E" w:rsidRDefault="00A6256E" w:rsidP="00DC3159">
      <w:pPr>
        <w:numPr>
          <w:ilvl w:val="0"/>
          <w:numId w:val="4"/>
        </w:numPr>
        <w:spacing w:after="120" w:line="245" w:lineRule="atLeast"/>
        <w:ind w:left="376" w:hangingChars="188" w:hanging="376"/>
        <w:jc w:val="both"/>
        <w:rPr>
          <w:rFonts w:cs="Arial"/>
          <w:sz w:val="20"/>
          <w:szCs w:val="18"/>
        </w:rPr>
      </w:pPr>
      <w:r w:rsidRPr="00A6256E">
        <w:rPr>
          <w:rFonts w:cs="Arial"/>
          <w:sz w:val="20"/>
          <w:szCs w:val="18"/>
        </w:rPr>
        <w:t>maintenance upgrades and hearing technology upgrades;</w:t>
      </w:r>
      <w:r w:rsidR="00AD4BA4">
        <w:rPr>
          <w:rFonts w:cs="Arial"/>
          <w:sz w:val="20"/>
          <w:szCs w:val="18"/>
        </w:rPr>
        <w:t xml:space="preserve"> and</w:t>
      </w:r>
    </w:p>
    <w:p w14:paraId="42220A6D" w14:textId="7C5E0DB1" w:rsidR="00AD4BA4" w:rsidRPr="00A6256E" w:rsidRDefault="00AD4BA4" w:rsidP="00AD4BA4">
      <w:pPr>
        <w:numPr>
          <w:ilvl w:val="0"/>
          <w:numId w:val="4"/>
        </w:numPr>
        <w:spacing w:after="120" w:line="245" w:lineRule="atLeast"/>
        <w:ind w:left="376" w:hangingChars="188" w:hanging="376"/>
        <w:jc w:val="both"/>
        <w:rPr>
          <w:rFonts w:cs="Arial"/>
          <w:sz w:val="20"/>
          <w:szCs w:val="18"/>
        </w:rPr>
      </w:pPr>
      <w:r w:rsidRPr="00A6256E">
        <w:rPr>
          <w:rFonts w:cs="Arial"/>
          <w:sz w:val="20"/>
          <w:szCs w:val="18"/>
        </w:rPr>
        <w:t>Real Time Captioning</w:t>
      </w:r>
      <w:r w:rsidR="00F72C77">
        <w:rPr>
          <w:rFonts w:cs="Arial"/>
          <w:sz w:val="20"/>
          <w:szCs w:val="18"/>
        </w:rPr>
        <w:t>,</w:t>
      </w:r>
      <w:r w:rsidRPr="00A6256E">
        <w:rPr>
          <w:rFonts w:cs="Arial"/>
          <w:sz w:val="20"/>
          <w:szCs w:val="18"/>
        </w:rPr>
        <w:t xml:space="preserve"> as it is not </w:t>
      </w:r>
      <w:r w:rsidR="00B87C97" w:rsidRPr="00A6256E">
        <w:rPr>
          <w:rFonts w:cs="Arial"/>
          <w:sz w:val="20"/>
          <w:szCs w:val="18"/>
        </w:rPr>
        <w:t>a</w:t>
      </w:r>
      <w:r w:rsidRPr="00A6256E">
        <w:rPr>
          <w:rFonts w:cs="Arial"/>
          <w:sz w:val="20"/>
          <w:szCs w:val="18"/>
        </w:rPr>
        <w:t xml:space="preserve"> hearing accommodation and does not fall under the</w:t>
      </w:r>
      <w:r>
        <w:rPr>
          <w:rFonts w:cs="Arial"/>
          <w:sz w:val="20"/>
          <w:szCs w:val="18"/>
        </w:rPr>
        <w:t xml:space="preserve"> Program guidelines.</w:t>
      </w:r>
    </w:p>
    <w:p w14:paraId="2EF6D423" w14:textId="53F3D863" w:rsidR="00AD4BA4" w:rsidRPr="00111C91" w:rsidRDefault="00AD4BA4" w:rsidP="00111C91">
      <w:pPr>
        <w:spacing w:after="120" w:line="245" w:lineRule="atLeast"/>
        <w:jc w:val="both"/>
        <w:rPr>
          <w:rFonts w:cs="Arial"/>
          <w:sz w:val="20"/>
          <w:szCs w:val="18"/>
        </w:rPr>
      </w:pPr>
      <w:r w:rsidRPr="00111C91">
        <w:rPr>
          <w:rFonts w:cs="Arial"/>
          <w:sz w:val="20"/>
          <w:szCs w:val="18"/>
        </w:rPr>
        <w:t xml:space="preserve">Please note that </w:t>
      </w:r>
      <w:r w:rsidR="00FE46B1" w:rsidRPr="00111C91">
        <w:rPr>
          <w:rFonts w:cs="Arial"/>
          <w:sz w:val="20"/>
          <w:szCs w:val="18"/>
        </w:rPr>
        <w:t xml:space="preserve">acoustic treatments </w:t>
      </w:r>
      <w:r w:rsidR="00FE46B1">
        <w:rPr>
          <w:rFonts w:cs="Arial"/>
          <w:sz w:val="20"/>
          <w:szCs w:val="18"/>
        </w:rPr>
        <w:t xml:space="preserve">and </w:t>
      </w:r>
      <w:r w:rsidRPr="00111C91">
        <w:rPr>
          <w:rFonts w:cs="Arial"/>
          <w:sz w:val="20"/>
          <w:szCs w:val="18"/>
        </w:rPr>
        <w:t xml:space="preserve">all works estimated to be less than $3000 </w:t>
      </w:r>
      <w:r>
        <w:rPr>
          <w:rFonts w:cs="Arial"/>
          <w:sz w:val="20"/>
          <w:szCs w:val="18"/>
        </w:rPr>
        <w:t xml:space="preserve">will not be funded under the </w:t>
      </w:r>
      <w:r w:rsidR="00D07F46">
        <w:rPr>
          <w:rFonts w:cs="Arial"/>
          <w:sz w:val="20"/>
          <w:szCs w:val="18"/>
        </w:rPr>
        <w:t>Accessible Buildings Program</w:t>
      </w:r>
      <w:r>
        <w:rPr>
          <w:rFonts w:cs="Arial"/>
          <w:sz w:val="20"/>
          <w:szCs w:val="18"/>
        </w:rPr>
        <w:t xml:space="preserve">. These </w:t>
      </w:r>
      <w:r w:rsidRPr="00111C91">
        <w:rPr>
          <w:rFonts w:cs="Arial"/>
          <w:sz w:val="20"/>
          <w:szCs w:val="18"/>
        </w:rPr>
        <w:t>are to be implem</w:t>
      </w:r>
      <w:r w:rsidRPr="007A0B12">
        <w:rPr>
          <w:rFonts w:cs="Arial"/>
          <w:sz w:val="20"/>
          <w:szCs w:val="18"/>
        </w:rPr>
        <w:t>ented and funded by the school</w:t>
      </w:r>
      <w:r>
        <w:rPr>
          <w:rFonts w:cs="Arial"/>
          <w:sz w:val="20"/>
          <w:szCs w:val="18"/>
        </w:rPr>
        <w:t>.</w:t>
      </w:r>
    </w:p>
    <w:p w14:paraId="4E3502B4" w14:textId="77777777" w:rsidR="00A6256E" w:rsidRDefault="00A6256E" w:rsidP="00111C91">
      <w:pPr>
        <w:spacing w:after="120" w:line="245" w:lineRule="atLeast"/>
        <w:jc w:val="both"/>
        <w:rPr>
          <w:rFonts w:cs="Arial"/>
          <w:sz w:val="20"/>
          <w:szCs w:val="18"/>
        </w:rPr>
      </w:pPr>
      <w:r w:rsidRPr="00A6256E">
        <w:rPr>
          <w:rFonts w:cs="Arial"/>
          <w:sz w:val="20"/>
          <w:szCs w:val="18"/>
        </w:rPr>
        <w:t xml:space="preserve">FM frequency change devices will </w:t>
      </w:r>
      <w:r w:rsidR="003071AB">
        <w:rPr>
          <w:rFonts w:cs="Arial"/>
          <w:sz w:val="20"/>
          <w:szCs w:val="18"/>
        </w:rPr>
        <w:t>only</w:t>
      </w:r>
      <w:r w:rsidR="003071AB" w:rsidRPr="00A6256E">
        <w:rPr>
          <w:rFonts w:cs="Arial"/>
          <w:sz w:val="20"/>
          <w:szCs w:val="18"/>
        </w:rPr>
        <w:t xml:space="preserve"> </w:t>
      </w:r>
      <w:r w:rsidRPr="00A6256E">
        <w:rPr>
          <w:rFonts w:cs="Arial"/>
          <w:sz w:val="20"/>
          <w:szCs w:val="18"/>
        </w:rPr>
        <w:t xml:space="preserve">be supplied </w:t>
      </w:r>
      <w:r w:rsidR="003071AB">
        <w:rPr>
          <w:rFonts w:cs="Arial"/>
          <w:sz w:val="20"/>
          <w:szCs w:val="18"/>
        </w:rPr>
        <w:t>if more than</w:t>
      </w:r>
      <w:r w:rsidRPr="00A6256E">
        <w:rPr>
          <w:rFonts w:cs="Arial"/>
          <w:sz w:val="20"/>
          <w:szCs w:val="18"/>
        </w:rPr>
        <w:t xml:space="preserve"> one hearing impaired student is enrolled in a school</w:t>
      </w:r>
      <w:r w:rsidR="00AD4BA4">
        <w:rPr>
          <w:rFonts w:cs="Arial"/>
          <w:sz w:val="20"/>
          <w:szCs w:val="18"/>
        </w:rPr>
        <w:t>.</w:t>
      </w:r>
    </w:p>
    <w:p w14:paraId="305C8354" w14:textId="00A1AD3B" w:rsidR="006F128F" w:rsidRPr="00111C91" w:rsidRDefault="006F128F" w:rsidP="006F128F">
      <w:pPr>
        <w:spacing w:after="200" w:line="245" w:lineRule="atLeast"/>
        <w:jc w:val="both"/>
        <w:rPr>
          <w:rFonts w:cs="Arial"/>
          <w:sz w:val="20"/>
          <w:szCs w:val="18"/>
        </w:rPr>
      </w:pPr>
      <w:r w:rsidRPr="00A6256E">
        <w:rPr>
          <w:color w:val="808080" w:themeColor="background1" w:themeShade="80"/>
          <w:sz w:val="20"/>
        </w:rPr>
        <w:t xml:space="preserve">This program is </w:t>
      </w:r>
      <w:r>
        <w:rPr>
          <w:color w:val="808080" w:themeColor="background1" w:themeShade="80"/>
          <w:sz w:val="20"/>
        </w:rPr>
        <w:t>not</w:t>
      </w:r>
      <w:r w:rsidRPr="00A6256E">
        <w:rPr>
          <w:color w:val="808080" w:themeColor="background1" w:themeShade="80"/>
          <w:sz w:val="20"/>
        </w:rPr>
        <w:t xml:space="preserve"> intended to provide maintenance funding for wear and tear of </w:t>
      </w:r>
      <w:r w:rsidRPr="00111C91">
        <w:rPr>
          <w:rFonts w:cs="Arial"/>
          <w:sz w:val="20"/>
          <w:szCs w:val="18"/>
        </w:rPr>
        <w:t xml:space="preserve">existing compliant facilities and/or works, </w:t>
      </w:r>
      <w:r w:rsidR="00FE46B1">
        <w:rPr>
          <w:rFonts w:cs="Arial"/>
          <w:sz w:val="20"/>
          <w:szCs w:val="18"/>
        </w:rPr>
        <w:t xml:space="preserve">and </w:t>
      </w:r>
      <w:r w:rsidRPr="00111C91">
        <w:rPr>
          <w:rFonts w:cs="Arial"/>
          <w:sz w:val="20"/>
          <w:szCs w:val="18"/>
        </w:rPr>
        <w:t xml:space="preserve">it is not a reimbursement program. </w:t>
      </w:r>
    </w:p>
    <w:p w14:paraId="4445F28C" w14:textId="77777777" w:rsidR="006F128F" w:rsidRPr="00A6256E" w:rsidRDefault="006F128F" w:rsidP="00111C91">
      <w:pPr>
        <w:spacing w:after="120" w:line="245" w:lineRule="atLeast"/>
        <w:jc w:val="both"/>
        <w:rPr>
          <w:rFonts w:cs="Arial"/>
          <w:sz w:val="20"/>
          <w:szCs w:val="18"/>
        </w:rPr>
      </w:pPr>
    </w:p>
    <w:p w14:paraId="62B591E0" w14:textId="77777777" w:rsidR="00A6256E" w:rsidRDefault="00A6256E" w:rsidP="00AD4BA4">
      <w:pPr>
        <w:spacing w:after="200" w:line="276" w:lineRule="auto"/>
        <w:jc w:val="both"/>
      </w:pPr>
      <w:r>
        <w:br w:type="page"/>
      </w:r>
    </w:p>
    <w:p w14:paraId="6AAA1A16" w14:textId="77777777" w:rsidR="00A6256E" w:rsidRDefault="00A6256E" w:rsidP="00A6256E">
      <w:pPr>
        <w:pStyle w:val="Heading1"/>
      </w:pPr>
      <w:bookmarkStart w:id="16" w:name="_Toc395782447"/>
      <w:bookmarkStart w:id="17" w:name="_Toc395782468"/>
      <w:bookmarkStart w:id="18" w:name="_Toc395861378"/>
      <w:r>
        <w:lastRenderedPageBreak/>
        <w:t>Application Process</w:t>
      </w:r>
      <w:bookmarkEnd w:id="16"/>
      <w:bookmarkEnd w:id="17"/>
      <w:bookmarkEnd w:id="18"/>
    </w:p>
    <w:p w14:paraId="1B81E473" w14:textId="2CB5D241" w:rsidR="00D07F46" w:rsidRDefault="00A6256E" w:rsidP="00BA62DA">
      <w:pPr>
        <w:spacing w:after="120" w:line="245" w:lineRule="atLeast"/>
        <w:jc w:val="both"/>
        <w:rPr>
          <w:rFonts w:cs="Arial"/>
          <w:sz w:val="20"/>
          <w:szCs w:val="18"/>
        </w:rPr>
      </w:pPr>
      <w:r w:rsidRPr="00BA62DA">
        <w:rPr>
          <w:rFonts w:cs="Arial"/>
          <w:sz w:val="20"/>
          <w:szCs w:val="18"/>
        </w:rPr>
        <w:t xml:space="preserve">The Accessible Buildings Program is coordinated centrally </w:t>
      </w:r>
      <w:r w:rsidR="00D07F46">
        <w:rPr>
          <w:rFonts w:cs="Arial"/>
          <w:sz w:val="20"/>
          <w:szCs w:val="18"/>
        </w:rPr>
        <w:t xml:space="preserve">by the </w:t>
      </w:r>
      <w:r w:rsidR="00D07F46" w:rsidRPr="00BA62DA">
        <w:rPr>
          <w:rFonts w:cs="Arial"/>
          <w:sz w:val="20"/>
          <w:szCs w:val="18"/>
        </w:rPr>
        <w:t>Accessible Buildings Program Manager</w:t>
      </w:r>
      <w:r w:rsidRPr="00BA62DA">
        <w:rPr>
          <w:rFonts w:cs="Arial"/>
          <w:sz w:val="20"/>
          <w:szCs w:val="18"/>
        </w:rPr>
        <w:t xml:space="preserve">. It is supported by Regional </w:t>
      </w:r>
      <w:r w:rsidR="003071AB" w:rsidRPr="00BA62DA">
        <w:rPr>
          <w:rFonts w:cs="Arial"/>
          <w:sz w:val="20"/>
          <w:szCs w:val="18"/>
        </w:rPr>
        <w:t xml:space="preserve">Provision and Planning </w:t>
      </w:r>
      <w:r w:rsidRPr="00BA62DA">
        <w:rPr>
          <w:rFonts w:cs="Arial"/>
          <w:sz w:val="20"/>
          <w:szCs w:val="18"/>
        </w:rPr>
        <w:t>Managers and their teams</w:t>
      </w:r>
      <w:r w:rsidR="00797F2F">
        <w:rPr>
          <w:rFonts w:cs="Arial"/>
          <w:sz w:val="20"/>
          <w:szCs w:val="18"/>
        </w:rPr>
        <w:t>,</w:t>
      </w:r>
      <w:r w:rsidRPr="00BA62DA">
        <w:rPr>
          <w:rFonts w:cs="Arial"/>
          <w:sz w:val="20"/>
          <w:szCs w:val="18"/>
        </w:rPr>
        <w:t xml:space="preserve"> who manage the initial interface with the schools and the applicants.</w:t>
      </w:r>
    </w:p>
    <w:p w14:paraId="1AB7A46C" w14:textId="3CE78F6F" w:rsidR="00A6256E" w:rsidRPr="00BA62DA" w:rsidRDefault="00D07F46" w:rsidP="00BA62DA">
      <w:pPr>
        <w:spacing w:after="120" w:line="245" w:lineRule="atLeast"/>
        <w:jc w:val="both"/>
        <w:rPr>
          <w:b/>
          <w:sz w:val="20"/>
          <w:szCs w:val="18"/>
        </w:rPr>
      </w:pPr>
      <w:r>
        <w:rPr>
          <w:rFonts w:cs="Arial"/>
          <w:sz w:val="20"/>
          <w:szCs w:val="18"/>
        </w:rPr>
        <w:t>All</w:t>
      </w:r>
      <w:r w:rsidRPr="00BA62DA">
        <w:rPr>
          <w:rFonts w:cs="Arial"/>
          <w:sz w:val="20"/>
          <w:szCs w:val="18"/>
        </w:rPr>
        <w:t xml:space="preserve"> </w:t>
      </w:r>
      <w:r>
        <w:rPr>
          <w:rFonts w:cs="Arial"/>
          <w:sz w:val="20"/>
          <w:szCs w:val="18"/>
        </w:rPr>
        <w:t xml:space="preserve">school </w:t>
      </w:r>
      <w:r w:rsidR="00A6256E" w:rsidRPr="00BA62DA">
        <w:rPr>
          <w:rFonts w:cs="Arial"/>
          <w:sz w:val="20"/>
          <w:szCs w:val="18"/>
        </w:rPr>
        <w:t>application</w:t>
      </w:r>
      <w:r>
        <w:rPr>
          <w:rFonts w:cs="Arial"/>
          <w:sz w:val="20"/>
          <w:szCs w:val="18"/>
        </w:rPr>
        <w:t>s</w:t>
      </w:r>
      <w:r w:rsidR="00A6256E" w:rsidRPr="00BA62DA">
        <w:rPr>
          <w:rFonts w:cs="Arial"/>
          <w:sz w:val="20"/>
          <w:szCs w:val="18"/>
        </w:rPr>
        <w:t xml:space="preserve"> </w:t>
      </w:r>
      <w:r>
        <w:rPr>
          <w:rFonts w:cs="Arial"/>
          <w:sz w:val="20"/>
          <w:szCs w:val="18"/>
        </w:rPr>
        <w:t>are</w:t>
      </w:r>
      <w:r w:rsidRPr="00BA62DA">
        <w:rPr>
          <w:rFonts w:cs="Arial"/>
          <w:sz w:val="20"/>
          <w:szCs w:val="18"/>
        </w:rPr>
        <w:t xml:space="preserve"> </w:t>
      </w:r>
      <w:r w:rsidR="00A6256E" w:rsidRPr="00BA62DA">
        <w:rPr>
          <w:rFonts w:cs="Arial"/>
          <w:sz w:val="20"/>
          <w:szCs w:val="18"/>
        </w:rPr>
        <w:t xml:space="preserve">automatically referred to </w:t>
      </w:r>
      <w:r w:rsidRPr="00BA62DA">
        <w:rPr>
          <w:rFonts w:cs="Arial"/>
          <w:sz w:val="20"/>
          <w:szCs w:val="18"/>
        </w:rPr>
        <w:t>Regional Provision and Planning Managers</w:t>
      </w:r>
      <w:r w:rsidRPr="00BA62DA" w:rsidDel="00D07F46">
        <w:rPr>
          <w:rFonts w:cs="Arial"/>
          <w:sz w:val="20"/>
          <w:szCs w:val="18"/>
        </w:rPr>
        <w:t xml:space="preserve"> </w:t>
      </w:r>
      <w:r w:rsidR="00A6256E" w:rsidRPr="00BA62DA">
        <w:rPr>
          <w:rFonts w:cs="Arial"/>
          <w:sz w:val="20"/>
          <w:szCs w:val="18"/>
        </w:rPr>
        <w:t xml:space="preserve">for endorsement.  If endorsed by the </w:t>
      </w:r>
      <w:r w:rsidRPr="00BA62DA">
        <w:rPr>
          <w:rFonts w:cs="Arial"/>
          <w:sz w:val="20"/>
          <w:szCs w:val="18"/>
        </w:rPr>
        <w:t>Regional Provision and Planning Managers</w:t>
      </w:r>
      <w:r w:rsidR="00AD4BA4">
        <w:rPr>
          <w:rFonts w:cs="Arial"/>
          <w:sz w:val="20"/>
          <w:szCs w:val="18"/>
        </w:rPr>
        <w:t>,</w:t>
      </w:r>
      <w:r w:rsidR="00A6256E" w:rsidRPr="00BA62DA">
        <w:rPr>
          <w:rFonts w:cs="Arial"/>
          <w:sz w:val="20"/>
          <w:szCs w:val="18"/>
        </w:rPr>
        <w:t xml:space="preserve"> the application </w:t>
      </w:r>
      <w:r>
        <w:rPr>
          <w:rFonts w:cs="Arial"/>
          <w:sz w:val="20"/>
          <w:szCs w:val="18"/>
        </w:rPr>
        <w:t xml:space="preserve">is then </w:t>
      </w:r>
      <w:r w:rsidRPr="00BA62DA">
        <w:rPr>
          <w:rFonts w:cs="Arial"/>
          <w:sz w:val="20"/>
          <w:szCs w:val="18"/>
        </w:rPr>
        <w:t xml:space="preserve">referred </w:t>
      </w:r>
      <w:r>
        <w:rPr>
          <w:rFonts w:cs="Arial"/>
          <w:sz w:val="20"/>
          <w:szCs w:val="18"/>
        </w:rPr>
        <w:t xml:space="preserve">to </w:t>
      </w:r>
      <w:r w:rsidRPr="00BA62DA">
        <w:rPr>
          <w:rFonts w:cs="Arial"/>
          <w:sz w:val="20"/>
          <w:szCs w:val="18"/>
        </w:rPr>
        <w:t>the Accessible Buildings Program Manager</w:t>
      </w:r>
      <w:r w:rsidR="00A6256E" w:rsidRPr="00BA62DA">
        <w:rPr>
          <w:rFonts w:cs="Arial"/>
          <w:sz w:val="20"/>
          <w:szCs w:val="18"/>
        </w:rPr>
        <w:t xml:space="preserve"> for</w:t>
      </w:r>
      <w:r w:rsidR="00AD4BA4">
        <w:rPr>
          <w:rFonts w:cs="Arial"/>
          <w:sz w:val="20"/>
          <w:szCs w:val="18"/>
        </w:rPr>
        <w:t xml:space="preserve"> final</w:t>
      </w:r>
      <w:r w:rsidR="00A6256E" w:rsidRPr="00BA62DA">
        <w:rPr>
          <w:rFonts w:cs="Arial"/>
          <w:sz w:val="20"/>
          <w:szCs w:val="18"/>
        </w:rPr>
        <w:t xml:space="preserve"> approval</w:t>
      </w:r>
      <w:r>
        <w:rPr>
          <w:rFonts w:cs="Arial"/>
          <w:sz w:val="20"/>
          <w:szCs w:val="18"/>
        </w:rPr>
        <w:t xml:space="preserve"> and delivery</w:t>
      </w:r>
      <w:r w:rsidR="00A6256E" w:rsidRPr="00BA62DA">
        <w:rPr>
          <w:rFonts w:cs="Arial"/>
          <w:sz w:val="20"/>
          <w:szCs w:val="18"/>
        </w:rPr>
        <w:t xml:space="preserve">. </w:t>
      </w:r>
    </w:p>
    <w:p w14:paraId="62492AD4" w14:textId="43140461" w:rsidR="00B057F8" w:rsidRDefault="00797F2F" w:rsidP="00BA62DA">
      <w:pPr>
        <w:spacing w:after="120" w:line="245" w:lineRule="atLeast"/>
        <w:jc w:val="both"/>
        <w:rPr>
          <w:rFonts w:cs="Arial"/>
          <w:sz w:val="20"/>
          <w:szCs w:val="18"/>
        </w:rPr>
      </w:pPr>
      <w:r>
        <w:rPr>
          <w:rFonts w:cs="Arial"/>
          <w:sz w:val="20"/>
          <w:szCs w:val="18"/>
        </w:rPr>
        <w:t>To ensure works are</w:t>
      </w:r>
      <w:r w:rsidR="00AD4BA4">
        <w:rPr>
          <w:rFonts w:cs="Arial"/>
          <w:sz w:val="20"/>
          <w:szCs w:val="18"/>
        </w:rPr>
        <w:t xml:space="preserve"> completed by Term 1, applications must be submitted by </w:t>
      </w:r>
      <w:r w:rsidR="00C5282C">
        <w:rPr>
          <w:rFonts w:cs="Arial"/>
          <w:sz w:val="20"/>
          <w:szCs w:val="18"/>
        </w:rPr>
        <w:t xml:space="preserve">19 </w:t>
      </w:r>
      <w:r w:rsidR="00AD4BA4">
        <w:rPr>
          <w:rFonts w:cs="Arial"/>
          <w:sz w:val="20"/>
          <w:szCs w:val="18"/>
        </w:rPr>
        <w:t>August the previous year. These students must be currently enrolled at the time of application.</w:t>
      </w:r>
      <w:r w:rsidR="00746F27">
        <w:rPr>
          <w:rFonts w:cs="Arial"/>
          <w:sz w:val="20"/>
          <w:szCs w:val="18"/>
        </w:rPr>
        <w:t xml:space="preserve"> </w:t>
      </w:r>
      <w:r>
        <w:rPr>
          <w:rFonts w:cs="Arial"/>
          <w:sz w:val="20"/>
          <w:szCs w:val="18"/>
        </w:rPr>
        <w:t>If applications have been received after 19 August of the previous year, t</w:t>
      </w:r>
      <w:r w:rsidR="00CA1A73">
        <w:rPr>
          <w:rFonts w:cs="Arial"/>
          <w:sz w:val="20"/>
          <w:szCs w:val="18"/>
        </w:rPr>
        <w:t xml:space="preserve">he </w:t>
      </w:r>
      <w:r w:rsidR="00CA1A73" w:rsidRPr="00BA62DA">
        <w:rPr>
          <w:rFonts w:cs="Arial"/>
          <w:sz w:val="20"/>
          <w:szCs w:val="18"/>
        </w:rPr>
        <w:t xml:space="preserve">Accessible Buildings Program Manager </w:t>
      </w:r>
      <w:r w:rsidR="00B057F8">
        <w:rPr>
          <w:rFonts w:cs="Arial"/>
          <w:sz w:val="20"/>
          <w:szCs w:val="18"/>
        </w:rPr>
        <w:t xml:space="preserve">will </w:t>
      </w:r>
      <w:r>
        <w:rPr>
          <w:rFonts w:cs="Arial"/>
          <w:sz w:val="20"/>
          <w:szCs w:val="18"/>
        </w:rPr>
        <w:t xml:space="preserve">still </w:t>
      </w:r>
      <w:r w:rsidR="00B057F8">
        <w:rPr>
          <w:rFonts w:cs="Arial"/>
          <w:sz w:val="20"/>
          <w:szCs w:val="18"/>
        </w:rPr>
        <w:t>make every effort to have the works completed for term 1</w:t>
      </w:r>
      <w:r>
        <w:rPr>
          <w:rFonts w:cs="Arial"/>
          <w:sz w:val="20"/>
          <w:szCs w:val="18"/>
        </w:rPr>
        <w:t>, however this cannot be guaranteed</w:t>
      </w:r>
      <w:r w:rsidR="00B057F8">
        <w:rPr>
          <w:rFonts w:cs="Arial"/>
          <w:sz w:val="20"/>
          <w:szCs w:val="18"/>
        </w:rPr>
        <w:t>.</w:t>
      </w:r>
    </w:p>
    <w:p w14:paraId="2A3381BF" w14:textId="77777777" w:rsidR="00AD4BA4" w:rsidRDefault="00AD4BA4" w:rsidP="00BA62DA">
      <w:pPr>
        <w:spacing w:after="120" w:line="245" w:lineRule="atLeast"/>
        <w:jc w:val="both"/>
        <w:rPr>
          <w:sz w:val="20"/>
          <w:szCs w:val="18"/>
        </w:rPr>
      </w:pPr>
      <w:r>
        <w:rPr>
          <w:rFonts w:cs="Arial"/>
          <w:sz w:val="20"/>
          <w:szCs w:val="18"/>
        </w:rPr>
        <w:t>Hearing applications that are submitted in Term 1 and that require the works to be completed within the year will only be considered for new enrolments.</w:t>
      </w:r>
    </w:p>
    <w:p w14:paraId="15053CD4" w14:textId="77777777" w:rsidR="00DC32FB" w:rsidRDefault="00DC32FB" w:rsidP="00BA62DA">
      <w:pPr>
        <w:spacing w:after="120" w:line="245" w:lineRule="atLeast"/>
        <w:jc w:val="both"/>
        <w:rPr>
          <w:sz w:val="20"/>
          <w:szCs w:val="18"/>
        </w:rPr>
      </w:pPr>
    </w:p>
    <w:p w14:paraId="04FB4C96" w14:textId="77777777" w:rsidR="00DC32FB" w:rsidRPr="00A6256E" w:rsidRDefault="00DC32FB" w:rsidP="00DC32FB">
      <w:pPr>
        <w:pStyle w:val="Heading2"/>
        <w:numPr>
          <w:ilvl w:val="1"/>
          <w:numId w:val="0"/>
        </w:numPr>
        <w:tabs>
          <w:tab w:val="num" w:pos="576"/>
        </w:tabs>
        <w:autoSpaceDE w:val="0"/>
        <w:autoSpaceDN w:val="0"/>
        <w:adjustRightInd w:val="0"/>
        <w:spacing w:before="0"/>
        <w:ind w:left="576" w:hanging="576"/>
        <w:jc w:val="both"/>
        <w:rPr>
          <w:sz w:val="24"/>
          <w:szCs w:val="20"/>
        </w:rPr>
      </w:pPr>
      <w:r w:rsidRPr="00A6256E">
        <w:rPr>
          <w:sz w:val="24"/>
          <w:szCs w:val="20"/>
        </w:rPr>
        <w:t>How to make an application?</w:t>
      </w:r>
    </w:p>
    <w:p w14:paraId="37B5D97B" w14:textId="76668B8B" w:rsidR="00DC32FB" w:rsidRPr="00866473" w:rsidRDefault="00DC32FB" w:rsidP="00DC32FB">
      <w:pPr>
        <w:rPr>
          <w:sz w:val="20"/>
          <w:szCs w:val="20"/>
        </w:rPr>
      </w:pPr>
      <w:r w:rsidRPr="00866473">
        <w:rPr>
          <w:sz w:val="20"/>
          <w:szCs w:val="20"/>
        </w:rPr>
        <w:t xml:space="preserve">All applications are made directly on </w:t>
      </w:r>
      <w:r w:rsidR="002863F4">
        <w:rPr>
          <w:sz w:val="20"/>
          <w:szCs w:val="20"/>
        </w:rPr>
        <w:t>the Department’s EduGate site</w:t>
      </w:r>
      <w:r w:rsidRPr="00866473">
        <w:rPr>
          <w:sz w:val="20"/>
          <w:szCs w:val="20"/>
        </w:rPr>
        <w:t xml:space="preserve"> </w:t>
      </w:r>
      <w:r w:rsidR="00797F2F">
        <w:rPr>
          <w:sz w:val="20"/>
          <w:szCs w:val="20"/>
        </w:rPr>
        <w:t>via</w:t>
      </w:r>
      <w:r w:rsidR="00797F2F" w:rsidRPr="00866473">
        <w:rPr>
          <w:sz w:val="20"/>
          <w:szCs w:val="20"/>
        </w:rPr>
        <w:t xml:space="preserve"> </w:t>
      </w:r>
      <w:r w:rsidRPr="00866473">
        <w:rPr>
          <w:sz w:val="20"/>
          <w:szCs w:val="20"/>
        </w:rPr>
        <w:t>the following link</w:t>
      </w:r>
      <w:r w:rsidR="00797F2F">
        <w:rPr>
          <w:sz w:val="20"/>
          <w:szCs w:val="20"/>
        </w:rPr>
        <w:t>,</w:t>
      </w:r>
      <w:r w:rsidRPr="00866473">
        <w:rPr>
          <w:sz w:val="20"/>
          <w:szCs w:val="20"/>
        </w:rPr>
        <w:t xml:space="preserve"> using the school edumail account;</w:t>
      </w:r>
      <w:r w:rsidRPr="00866473">
        <w:rPr>
          <w:rFonts w:cs="Arial"/>
          <w:bCs/>
          <w:sz w:val="20"/>
          <w:szCs w:val="20"/>
        </w:rPr>
        <w:t xml:space="preserve"> </w:t>
      </w:r>
      <w:hyperlink r:id="rId28" w:history="1">
        <w:r w:rsidRPr="00866473">
          <w:rPr>
            <w:rStyle w:val="Hyperlink"/>
            <w:sz w:val="20"/>
            <w:szCs w:val="20"/>
          </w:rPr>
          <w:t>https://edugate.eduweb.vic.gov.au/Services/Schools/Infrastructure/accessiblebuilding/default.aspx</w:t>
        </w:r>
      </w:hyperlink>
      <w:r w:rsidRPr="00866473">
        <w:rPr>
          <w:sz w:val="20"/>
          <w:szCs w:val="20"/>
        </w:rPr>
        <w:t xml:space="preserve"> </w:t>
      </w:r>
    </w:p>
    <w:p w14:paraId="566505FE" w14:textId="77777777" w:rsidR="00DC32FB" w:rsidRPr="00866473" w:rsidRDefault="00DC32FB" w:rsidP="00DC32FB">
      <w:pPr>
        <w:pStyle w:val="Heading3"/>
        <w:spacing w:before="0" w:after="240"/>
        <w:jc w:val="both"/>
        <w:rPr>
          <w:b w:val="0"/>
          <w:sz w:val="20"/>
          <w:szCs w:val="20"/>
        </w:rPr>
      </w:pPr>
      <w:r w:rsidRPr="00866473">
        <w:rPr>
          <w:rFonts w:cs="Times New Roman"/>
          <w:b w:val="0"/>
          <w:bCs w:val="0"/>
          <w:sz w:val="20"/>
          <w:szCs w:val="20"/>
        </w:rPr>
        <w:t>This site also provides users with a range of information specific to Accessible Buildings Program applications</w:t>
      </w:r>
      <w:r w:rsidRPr="00866473">
        <w:rPr>
          <w:b w:val="0"/>
          <w:sz w:val="20"/>
          <w:szCs w:val="20"/>
        </w:rPr>
        <w:t xml:space="preserve">. </w:t>
      </w:r>
    </w:p>
    <w:p w14:paraId="7CA3D7F5" w14:textId="77777777" w:rsidR="00583E94" w:rsidRDefault="00583E94" w:rsidP="00E10CC7">
      <w:pPr>
        <w:spacing w:after="120" w:line="245" w:lineRule="atLeast"/>
        <w:jc w:val="both"/>
        <w:rPr>
          <w:sz w:val="20"/>
          <w:szCs w:val="18"/>
        </w:rPr>
      </w:pPr>
    </w:p>
    <w:p w14:paraId="34A0C76B" w14:textId="77777777" w:rsidR="00A6256E" w:rsidRPr="00A6256E" w:rsidRDefault="00A6256E" w:rsidP="00A6256E">
      <w:pPr>
        <w:pStyle w:val="Heading2"/>
        <w:numPr>
          <w:ilvl w:val="1"/>
          <w:numId w:val="0"/>
        </w:numPr>
        <w:tabs>
          <w:tab w:val="num" w:pos="576"/>
        </w:tabs>
        <w:autoSpaceDE w:val="0"/>
        <w:autoSpaceDN w:val="0"/>
        <w:adjustRightInd w:val="0"/>
        <w:spacing w:before="0"/>
        <w:ind w:left="576" w:hanging="576"/>
        <w:jc w:val="both"/>
        <w:rPr>
          <w:sz w:val="24"/>
          <w:szCs w:val="20"/>
        </w:rPr>
      </w:pPr>
      <w:bookmarkStart w:id="19" w:name="_Toc391303481"/>
      <w:bookmarkStart w:id="20" w:name="_Toc395861379"/>
      <w:r w:rsidRPr="00A6256E">
        <w:rPr>
          <w:sz w:val="24"/>
          <w:szCs w:val="20"/>
        </w:rPr>
        <w:t>Supporting Documentation</w:t>
      </w:r>
      <w:bookmarkEnd w:id="19"/>
      <w:bookmarkEnd w:id="20"/>
    </w:p>
    <w:p w14:paraId="170F1FA0" w14:textId="139DEC7A" w:rsidR="00A6256E" w:rsidRPr="00866473" w:rsidRDefault="00A6256E" w:rsidP="00E10CC7">
      <w:pPr>
        <w:spacing w:after="120" w:line="245" w:lineRule="atLeast"/>
        <w:jc w:val="both"/>
        <w:rPr>
          <w:sz w:val="20"/>
          <w:szCs w:val="20"/>
        </w:rPr>
      </w:pPr>
      <w:r w:rsidRPr="00866473">
        <w:rPr>
          <w:sz w:val="20"/>
          <w:szCs w:val="20"/>
        </w:rPr>
        <w:t>It is essential that all necessary documentation is uploaded with the application</w:t>
      </w:r>
      <w:r w:rsidR="00F72C77">
        <w:rPr>
          <w:sz w:val="20"/>
          <w:szCs w:val="20"/>
        </w:rPr>
        <w:t>,</w:t>
      </w:r>
      <w:r w:rsidRPr="00866473">
        <w:rPr>
          <w:sz w:val="20"/>
          <w:szCs w:val="20"/>
        </w:rPr>
        <w:t xml:space="preserve"> </w:t>
      </w:r>
      <w:r w:rsidR="00583E94" w:rsidRPr="001C50DB">
        <w:rPr>
          <w:rFonts w:cs="Arial"/>
          <w:sz w:val="20"/>
          <w:szCs w:val="20"/>
        </w:rPr>
        <w:t>including</w:t>
      </w:r>
      <w:r w:rsidRPr="00866473">
        <w:rPr>
          <w:sz w:val="20"/>
          <w:szCs w:val="20"/>
        </w:rPr>
        <w:t>:</w:t>
      </w:r>
    </w:p>
    <w:p w14:paraId="3A3D091A" w14:textId="77777777" w:rsidR="00A6256E" w:rsidRPr="00A6256E" w:rsidRDefault="00A6256E" w:rsidP="00DC3159">
      <w:pPr>
        <w:numPr>
          <w:ilvl w:val="0"/>
          <w:numId w:val="4"/>
        </w:numPr>
        <w:spacing w:after="120" w:line="245" w:lineRule="atLeast"/>
        <w:ind w:left="376" w:hangingChars="188" w:hanging="376"/>
        <w:jc w:val="both"/>
        <w:rPr>
          <w:rFonts w:cs="Arial"/>
          <w:sz w:val="20"/>
          <w:szCs w:val="18"/>
        </w:rPr>
      </w:pPr>
      <w:r w:rsidRPr="00A6256E">
        <w:rPr>
          <w:rFonts w:cs="Arial"/>
          <w:sz w:val="20"/>
          <w:szCs w:val="18"/>
        </w:rPr>
        <w:t xml:space="preserve">the completed application form </w:t>
      </w:r>
      <w:r w:rsidR="00583E94">
        <w:rPr>
          <w:rFonts w:cs="Arial"/>
          <w:sz w:val="20"/>
          <w:szCs w:val="18"/>
        </w:rPr>
        <w:t>with the</w:t>
      </w:r>
      <w:r w:rsidR="00583E94" w:rsidRPr="00A6256E">
        <w:rPr>
          <w:rFonts w:cs="Arial"/>
          <w:sz w:val="20"/>
          <w:szCs w:val="18"/>
        </w:rPr>
        <w:t xml:space="preserve"> </w:t>
      </w:r>
      <w:r w:rsidRPr="00A6256E">
        <w:rPr>
          <w:rFonts w:cs="Arial"/>
          <w:sz w:val="20"/>
          <w:szCs w:val="18"/>
        </w:rPr>
        <w:t>endorse</w:t>
      </w:r>
      <w:r w:rsidR="00583E94">
        <w:rPr>
          <w:rFonts w:cs="Arial"/>
          <w:sz w:val="20"/>
          <w:szCs w:val="18"/>
        </w:rPr>
        <w:t>ment of</w:t>
      </w:r>
      <w:r w:rsidRPr="00A6256E">
        <w:rPr>
          <w:rFonts w:cs="Arial"/>
          <w:sz w:val="20"/>
          <w:szCs w:val="18"/>
        </w:rPr>
        <w:t xml:space="preserve"> the school principal;</w:t>
      </w:r>
    </w:p>
    <w:p w14:paraId="52930B54" w14:textId="77777777" w:rsidR="00A6256E" w:rsidRDefault="00A6256E" w:rsidP="00DC3159">
      <w:pPr>
        <w:numPr>
          <w:ilvl w:val="0"/>
          <w:numId w:val="4"/>
        </w:numPr>
        <w:spacing w:after="120" w:line="245" w:lineRule="atLeast"/>
        <w:ind w:left="376" w:hangingChars="188" w:hanging="376"/>
        <w:jc w:val="both"/>
        <w:rPr>
          <w:rFonts w:cs="Arial"/>
          <w:sz w:val="20"/>
          <w:szCs w:val="18"/>
        </w:rPr>
      </w:pPr>
      <w:proofErr w:type="gramStart"/>
      <w:r w:rsidRPr="00A6256E">
        <w:rPr>
          <w:rFonts w:cs="Arial"/>
          <w:sz w:val="20"/>
          <w:szCs w:val="18"/>
        </w:rPr>
        <w:t>a</w:t>
      </w:r>
      <w:proofErr w:type="gramEnd"/>
      <w:r w:rsidRPr="00A6256E">
        <w:rPr>
          <w:rFonts w:cs="Arial"/>
          <w:sz w:val="20"/>
          <w:szCs w:val="18"/>
        </w:rPr>
        <w:t xml:space="preserve"> signed professional report (e.g. occupational therapist or audiologist report). Where one is not available, appropriate documentation to support the request is to be provided;</w:t>
      </w:r>
    </w:p>
    <w:p w14:paraId="6E266A08" w14:textId="7C7C9203" w:rsidR="0027050B" w:rsidRPr="00A6256E" w:rsidRDefault="0027050B" w:rsidP="00DC3159">
      <w:pPr>
        <w:numPr>
          <w:ilvl w:val="0"/>
          <w:numId w:val="4"/>
        </w:numPr>
        <w:spacing w:after="120" w:line="245" w:lineRule="atLeast"/>
        <w:ind w:left="376" w:hangingChars="188" w:hanging="376"/>
        <w:jc w:val="both"/>
        <w:rPr>
          <w:rFonts w:cs="Arial"/>
          <w:sz w:val="20"/>
          <w:szCs w:val="18"/>
        </w:rPr>
      </w:pPr>
      <w:r>
        <w:rPr>
          <w:rFonts w:cs="Arial"/>
          <w:sz w:val="20"/>
          <w:szCs w:val="18"/>
        </w:rPr>
        <w:t>quotes for the works (if the project is low complexity/low value – see below section)</w:t>
      </w:r>
      <w:r w:rsidR="00797F2F">
        <w:rPr>
          <w:rFonts w:cs="Arial"/>
          <w:sz w:val="20"/>
          <w:szCs w:val="18"/>
        </w:rPr>
        <w:t>;</w:t>
      </w:r>
    </w:p>
    <w:p w14:paraId="52BEB0E9" w14:textId="77777777" w:rsidR="00A6256E" w:rsidRPr="00A6256E" w:rsidRDefault="00A6256E" w:rsidP="00DC3159">
      <w:pPr>
        <w:numPr>
          <w:ilvl w:val="0"/>
          <w:numId w:val="4"/>
        </w:numPr>
        <w:spacing w:after="120" w:line="245" w:lineRule="atLeast"/>
        <w:ind w:left="376" w:hangingChars="188" w:hanging="376"/>
        <w:jc w:val="both"/>
        <w:rPr>
          <w:rFonts w:cs="Arial"/>
          <w:sz w:val="20"/>
          <w:szCs w:val="18"/>
        </w:rPr>
      </w:pPr>
      <w:r w:rsidRPr="00A6256E">
        <w:rPr>
          <w:rFonts w:cs="Arial"/>
          <w:sz w:val="20"/>
          <w:szCs w:val="18"/>
        </w:rPr>
        <w:t>a school map indicating the rooms and/or locations relating to the application;</w:t>
      </w:r>
    </w:p>
    <w:p w14:paraId="7895CC28" w14:textId="77777777" w:rsidR="00A6256E" w:rsidRDefault="00583E94" w:rsidP="00DC3159">
      <w:pPr>
        <w:numPr>
          <w:ilvl w:val="0"/>
          <w:numId w:val="4"/>
        </w:numPr>
        <w:spacing w:after="120" w:line="245" w:lineRule="atLeast"/>
        <w:ind w:left="376" w:hangingChars="188" w:hanging="376"/>
        <w:jc w:val="both"/>
        <w:rPr>
          <w:rFonts w:cs="Arial"/>
          <w:sz w:val="20"/>
          <w:szCs w:val="18"/>
        </w:rPr>
      </w:pPr>
      <w:r>
        <w:rPr>
          <w:rFonts w:cs="Arial"/>
          <w:sz w:val="20"/>
          <w:szCs w:val="18"/>
        </w:rPr>
        <w:t>d</w:t>
      </w:r>
      <w:r w:rsidR="00A6256E" w:rsidRPr="00A6256E">
        <w:rPr>
          <w:rFonts w:cs="Arial"/>
          <w:sz w:val="20"/>
          <w:szCs w:val="18"/>
        </w:rPr>
        <w:t>etails and locations of existing hearing augmentation technology (where applicable)</w:t>
      </w:r>
      <w:r>
        <w:rPr>
          <w:rFonts w:cs="Arial"/>
          <w:sz w:val="20"/>
          <w:szCs w:val="18"/>
        </w:rPr>
        <w:t>; and</w:t>
      </w:r>
    </w:p>
    <w:p w14:paraId="25C621DB" w14:textId="29D7AFD7" w:rsidR="00583E94" w:rsidRPr="00866473" w:rsidRDefault="00583E94" w:rsidP="00E10CC7">
      <w:pPr>
        <w:numPr>
          <w:ilvl w:val="0"/>
          <w:numId w:val="4"/>
        </w:numPr>
        <w:spacing w:after="120" w:line="245" w:lineRule="atLeast"/>
        <w:ind w:left="376" w:hangingChars="188" w:hanging="376"/>
        <w:jc w:val="both"/>
        <w:rPr>
          <w:sz w:val="20"/>
          <w:szCs w:val="20"/>
        </w:rPr>
      </w:pPr>
      <w:proofErr w:type="gramStart"/>
      <w:r w:rsidRPr="001C50DB">
        <w:rPr>
          <w:rFonts w:cs="Arial"/>
          <w:sz w:val="20"/>
          <w:szCs w:val="20"/>
        </w:rPr>
        <w:t>notification</w:t>
      </w:r>
      <w:proofErr w:type="gramEnd"/>
      <w:r w:rsidRPr="001C50DB">
        <w:rPr>
          <w:rFonts w:cs="Arial"/>
          <w:sz w:val="20"/>
          <w:szCs w:val="20"/>
        </w:rPr>
        <w:t xml:space="preserve"> of whether </w:t>
      </w:r>
      <w:bookmarkStart w:id="21" w:name="_Toc391303482"/>
      <w:r w:rsidR="003071AB" w:rsidRPr="00866473">
        <w:rPr>
          <w:sz w:val="20"/>
          <w:szCs w:val="20"/>
        </w:rPr>
        <w:t xml:space="preserve">the student is provided with </w:t>
      </w:r>
      <w:r w:rsidR="003071AB" w:rsidRPr="001C50DB">
        <w:rPr>
          <w:rFonts w:cs="Arial"/>
          <w:sz w:val="20"/>
          <w:szCs w:val="20"/>
        </w:rPr>
        <w:t>su</w:t>
      </w:r>
      <w:r w:rsidR="003071AB" w:rsidRPr="007D6A2D">
        <w:rPr>
          <w:rFonts w:cs="Arial"/>
          <w:sz w:val="20"/>
          <w:szCs w:val="20"/>
        </w:rPr>
        <w:t>pport</w:t>
      </w:r>
      <w:r w:rsidR="003071AB" w:rsidRPr="00866473">
        <w:rPr>
          <w:sz w:val="20"/>
          <w:szCs w:val="20"/>
        </w:rPr>
        <w:t xml:space="preserve"> through the Traffic Accident </w:t>
      </w:r>
      <w:r w:rsidR="003071AB" w:rsidRPr="001C50DB">
        <w:rPr>
          <w:rFonts w:cs="Arial"/>
          <w:sz w:val="20"/>
          <w:szCs w:val="20"/>
        </w:rPr>
        <w:t>Commission</w:t>
      </w:r>
      <w:r w:rsidR="003071AB" w:rsidRPr="00866473">
        <w:rPr>
          <w:sz w:val="20"/>
          <w:szCs w:val="20"/>
        </w:rPr>
        <w:t xml:space="preserve"> </w:t>
      </w:r>
      <w:r w:rsidRPr="00866473">
        <w:rPr>
          <w:sz w:val="20"/>
          <w:szCs w:val="20"/>
        </w:rPr>
        <w:t>(if applicable)</w:t>
      </w:r>
      <w:r w:rsidR="00821E2B">
        <w:rPr>
          <w:sz w:val="20"/>
          <w:szCs w:val="20"/>
        </w:rPr>
        <w:t>.</w:t>
      </w:r>
    </w:p>
    <w:p w14:paraId="3D0D83AF" w14:textId="77777777" w:rsidR="003071AB" w:rsidRPr="00AA528F" w:rsidRDefault="003071AB" w:rsidP="00E10CC7">
      <w:pPr>
        <w:pStyle w:val="ListParagraph"/>
        <w:spacing w:after="120" w:line="245" w:lineRule="atLeast"/>
        <w:jc w:val="both"/>
      </w:pPr>
    </w:p>
    <w:p w14:paraId="4A81A219" w14:textId="77777777" w:rsidR="00A6256E" w:rsidRPr="00A6256E" w:rsidRDefault="00A6256E" w:rsidP="00A6256E">
      <w:pPr>
        <w:pStyle w:val="Heading2"/>
        <w:numPr>
          <w:ilvl w:val="1"/>
          <w:numId w:val="0"/>
        </w:numPr>
        <w:tabs>
          <w:tab w:val="num" w:pos="576"/>
        </w:tabs>
        <w:autoSpaceDE w:val="0"/>
        <w:autoSpaceDN w:val="0"/>
        <w:adjustRightInd w:val="0"/>
        <w:spacing w:before="0"/>
        <w:ind w:left="576" w:hanging="576"/>
        <w:jc w:val="both"/>
        <w:rPr>
          <w:sz w:val="24"/>
          <w:szCs w:val="20"/>
        </w:rPr>
      </w:pPr>
      <w:bookmarkStart w:id="22" w:name="_Toc395861380"/>
      <w:r w:rsidRPr="00A6256E">
        <w:rPr>
          <w:sz w:val="24"/>
          <w:szCs w:val="20"/>
        </w:rPr>
        <w:lastRenderedPageBreak/>
        <w:t>Notification of outcomes</w:t>
      </w:r>
      <w:bookmarkEnd w:id="21"/>
      <w:bookmarkEnd w:id="22"/>
    </w:p>
    <w:p w14:paraId="6A346488" w14:textId="77777777" w:rsidR="00A6256E" w:rsidRPr="00866473" w:rsidRDefault="00A6256E" w:rsidP="00A6256E">
      <w:pPr>
        <w:pStyle w:val="Heading3"/>
        <w:spacing w:before="0" w:after="240"/>
        <w:jc w:val="both"/>
        <w:rPr>
          <w:b w:val="0"/>
          <w:sz w:val="20"/>
          <w:szCs w:val="20"/>
        </w:rPr>
      </w:pPr>
      <w:r w:rsidRPr="00866473">
        <w:rPr>
          <w:b w:val="0"/>
          <w:sz w:val="20"/>
          <w:szCs w:val="20"/>
        </w:rPr>
        <w:t>Schools may track the progress of their application online.</w:t>
      </w:r>
    </w:p>
    <w:p w14:paraId="7701B23C" w14:textId="77777777" w:rsidR="00583E94" w:rsidRPr="007A0B12" w:rsidRDefault="00583E94" w:rsidP="00E10CC7"/>
    <w:p w14:paraId="171F992B" w14:textId="77777777" w:rsidR="00A6256E" w:rsidRPr="00A6256E" w:rsidRDefault="003951CD" w:rsidP="00A6256E">
      <w:pPr>
        <w:pStyle w:val="Heading2"/>
        <w:numPr>
          <w:ilvl w:val="1"/>
          <w:numId w:val="0"/>
        </w:numPr>
        <w:tabs>
          <w:tab w:val="num" w:pos="576"/>
        </w:tabs>
        <w:autoSpaceDE w:val="0"/>
        <w:autoSpaceDN w:val="0"/>
        <w:adjustRightInd w:val="0"/>
        <w:spacing w:before="0"/>
        <w:ind w:left="576" w:hanging="576"/>
        <w:jc w:val="both"/>
        <w:rPr>
          <w:sz w:val="24"/>
          <w:szCs w:val="20"/>
        </w:rPr>
      </w:pPr>
      <w:bookmarkStart w:id="23" w:name="_Toc395861381"/>
      <w:r>
        <w:rPr>
          <w:sz w:val="24"/>
          <w:szCs w:val="20"/>
        </w:rPr>
        <w:t>Delivering projects – key steps</w:t>
      </w:r>
      <w:bookmarkEnd w:id="23"/>
    </w:p>
    <w:p w14:paraId="3243B35B" w14:textId="5CDAC276" w:rsidR="00A6256E" w:rsidRPr="00866473" w:rsidRDefault="00A6256E" w:rsidP="00E10CC7">
      <w:pPr>
        <w:spacing w:after="120" w:line="245" w:lineRule="atLeast"/>
        <w:jc w:val="both"/>
        <w:rPr>
          <w:sz w:val="20"/>
          <w:szCs w:val="20"/>
        </w:rPr>
      </w:pPr>
      <w:r w:rsidRPr="00866473">
        <w:rPr>
          <w:sz w:val="20"/>
          <w:szCs w:val="20"/>
        </w:rPr>
        <w:t xml:space="preserve">Where the application is approved by </w:t>
      </w:r>
      <w:r w:rsidR="00CA1A73">
        <w:rPr>
          <w:sz w:val="20"/>
          <w:szCs w:val="20"/>
        </w:rPr>
        <w:t xml:space="preserve">the </w:t>
      </w:r>
      <w:r w:rsidR="00CA1A73" w:rsidRPr="00BA62DA">
        <w:rPr>
          <w:rFonts w:cs="Arial"/>
          <w:sz w:val="20"/>
          <w:szCs w:val="18"/>
        </w:rPr>
        <w:t>Accessible Buildings Program Manager</w:t>
      </w:r>
      <w:r w:rsidRPr="00866473">
        <w:rPr>
          <w:sz w:val="20"/>
          <w:szCs w:val="20"/>
        </w:rPr>
        <w:t xml:space="preserve">, the school principal will be contacted by </w:t>
      </w:r>
      <w:r w:rsidR="00CA1A73">
        <w:rPr>
          <w:sz w:val="20"/>
          <w:szCs w:val="20"/>
        </w:rPr>
        <w:t>the Department</w:t>
      </w:r>
      <w:r w:rsidRPr="00866473">
        <w:rPr>
          <w:sz w:val="20"/>
          <w:szCs w:val="20"/>
        </w:rPr>
        <w:t xml:space="preserve">. </w:t>
      </w:r>
    </w:p>
    <w:p w14:paraId="6A446E64" w14:textId="77777777" w:rsidR="0027050B" w:rsidRPr="007A0B12" w:rsidRDefault="0027050B" w:rsidP="00E10CC7">
      <w:pPr>
        <w:spacing w:after="120" w:line="245" w:lineRule="atLeast"/>
        <w:jc w:val="both"/>
      </w:pPr>
    </w:p>
    <w:p w14:paraId="5E4BE557" w14:textId="2AF5BCE5" w:rsidR="00A6256E" w:rsidRPr="00866473" w:rsidRDefault="00A6256E" w:rsidP="00E10CC7">
      <w:pPr>
        <w:pStyle w:val="Heading3"/>
        <w:spacing w:before="0" w:after="120"/>
        <w:jc w:val="both"/>
        <w:rPr>
          <w:sz w:val="20"/>
          <w:szCs w:val="20"/>
        </w:rPr>
      </w:pPr>
      <w:r w:rsidRPr="00866473">
        <w:rPr>
          <w:sz w:val="20"/>
          <w:szCs w:val="20"/>
        </w:rPr>
        <w:t>Low Complexity/Low Value projects (</w:t>
      </w:r>
      <w:r w:rsidR="001C50DB">
        <w:rPr>
          <w:sz w:val="20"/>
          <w:szCs w:val="20"/>
        </w:rPr>
        <w:t xml:space="preserve">Non-Hearing Applications </w:t>
      </w:r>
      <w:r w:rsidRPr="00866473">
        <w:rPr>
          <w:sz w:val="20"/>
          <w:szCs w:val="20"/>
        </w:rPr>
        <w:t>&lt;$25K)</w:t>
      </w:r>
    </w:p>
    <w:p w14:paraId="20AA33D7" w14:textId="77777777" w:rsidR="003951CD" w:rsidRDefault="003951CD" w:rsidP="00E10CC7">
      <w:pPr>
        <w:spacing w:after="120" w:line="245" w:lineRule="atLeast"/>
        <w:ind w:left="357" w:hanging="357"/>
        <w:jc w:val="both"/>
        <w:rPr>
          <w:rFonts w:cs="Arial"/>
          <w:sz w:val="20"/>
          <w:szCs w:val="18"/>
        </w:rPr>
      </w:pPr>
      <w:r>
        <w:rPr>
          <w:noProof/>
          <w:lang w:eastAsia="en-AU"/>
        </w:rPr>
        <w:drawing>
          <wp:inline distT="0" distB="0" distL="0" distR="0" wp14:anchorId="105C7252" wp14:editId="459A5ECD">
            <wp:extent cx="4680585" cy="1969054"/>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680585" cy="1969054"/>
                    </a:xfrm>
                    <a:prstGeom prst="rect">
                      <a:avLst/>
                    </a:prstGeom>
                    <a:noFill/>
                  </pic:spPr>
                </pic:pic>
              </a:graphicData>
            </a:graphic>
          </wp:inline>
        </w:drawing>
      </w:r>
    </w:p>
    <w:p w14:paraId="3C9394E6" w14:textId="39CDBE5E" w:rsidR="00A6256E" w:rsidRPr="00E10CC7" w:rsidRDefault="00A6256E" w:rsidP="00E10CC7">
      <w:pPr>
        <w:numPr>
          <w:ilvl w:val="0"/>
          <w:numId w:val="4"/>
        </w:numPr>
        <w:spacing w:after="120" w:line="245" w:lineRule="atLeast"/>
        <w:ind w:left="376" w:hangingChars="188" w:hanging="376"/>
        <w:jc w:val="both"/>
        <w:rPr>
          <w:rFonts w:cs="Arial"/>
          <w:sz w:val="20"/>
          <w:szCs w:val="18"/>
        </w:rPr>
      </w:pPr>
      <w:r w:rsidRPr="00E10CC7">
        <w:rPr>
          <w:rFonts w:cs="Arial"/>
          <w:sz w:val="20"/>
          <w:szCs w:val="18"/>
        </w:rPr>
        <w:t xml:space="preserve">Small and simple projects do not require a school visit.  If the school believes the project is low complexity/low value, they should obtain quotes and load them onto </w:t>
      </w:r>
      <w:r w:rsidR="00CA1A73">
        <w:rPr>
          <w:rFonts w:cs="Arial"/>
          <w:sz w:val="20"/>
          <w:szCs w:val="18"/>
        </w:rPr>
        <w:t>the EduGate site</w:t>
      </w:r>
      <w:r w:rsidR="00CA1A73" w:rsidRPr="00E10CC7">
        <w:rPr>
          <w:rFonts w:cs="Arial"/>
          <w:sz w:val="20"/>
          <w:szCs w:val="18"/>
        </w:rPr>
        <w:t xml:space="preserve"> </w:t>
      </w:r>
      <w:r w:rsidRPr="00E10CC7">
        <w:rPr>
          <w:rFonts w:cs="Arial"/>
          <w:sz w:val="20"/>
          <w:szCs w:val="18"/>
        </w:rPr>
        <w:t xml:space="preserve">with the application.  All quotes must be itemised showing the cost breakdown for all line items on the quote for complete transparency.  </w:t>
      </w:r>
    </w:p>
    <w:p w14:paraId="04C41493" w14:textId="77777777" w:rsidR="00A6256E" w:rsidRPr="00A6256E" w:rsidRDefault="00A6256E" w:rsidP="00DC3159">
      <w:pPr>
        <w:numPr>
          <w:ilvl w:val="0"/>
          <w:numId w:val="4"/>
        </w:numPr>
        <w:spacing w:after="120" w:line="245" w:lineRule="atLeast"/>
        <w:ind w:left="376" w:hangingChars="188" w:hanging="376"/>
        <w:jc w:val="both"/>
        <w:rPr>
          <w:rFonts w:cs="Arial"/>
          <w:sz w:val="20"/>
          <w:szCs w:val="18"/>
        </w:rPr>
      </w:pPr>
      <w:r w:rsidRPr="00A6256E">
        <w:rPr>
          <w:rFonts w:cs="Arial"/>
          <w:sz w:val="20"/>
          <w:szCs w:val="18"/>
        </w:rPr>
        <w:t>If approved, schools will be notified to proceed with the project.</w:t>
      </w:r>
    </w:p>
    <w:p w14:paraId="7155F6C8" w14:textId="77777777" w:rsidR="00A6256E" w:rsidRPr="00A6256E" w:rsidRDefault="00A6256E" w:rsidP="00DC3159">
      <w:pPr>
        <w:numPr>
          <w:ilvl w:val="0"/>
          <w:numId w:val="4"/>
        </w:numPr>
        <w:spacing w:after="120" w:line="245" w:lineRule="atLeast"/>
        <w:ind w:left="376" w:hangingChars="188" w:hanging="376"/>
        <w:jc w:val="both"/>
        <w:rPr>
          <w:rFonts w:cs="Arial"/>
          <w:sz w:val="20"/>
          <w:szCs w:val="18"/>
        </w:rPr>
      </w:pPr>
      <w:r w:rsidRPr="00A6256E">
        <w:rPr>
          <w:rFonts w:cs="Arial"/>
          <w:sz w:val="20"/>
          <w:szCs w:val="18"/>
        </w:rPr>
        <w:t>Once the project is completed and signed off by the Principal:</w:t>
      </w:r>
    </w:p>
    <w:p w14:paraId="09E95D62" w14:textId="77777777" w:rsidR="00A6256E" w:rsidRPr="00E10CC7" w:rsidRDefault="00A6256E" w:rsidP="00E10CC7">
      <w:pPr>
        <w:numPr>
          <w:ilvl w:val="1"/>
          <w:numId w:val="4"/>
        </w:numPr>
        <w:spacing w:after="120" w:line="245" w:lineRule="atLeast"/>
        <w:ind w:leftChars="548" w:left="1417" w:hangingChars="188" w:hanging="376"/>
        <w:jc w:val="both"/>
        <w:rPr>
          <w:color w:val="808080" w:themeColor="background1" w:themeShade="80"/>
          <w:sz w:val="20"/>
        </w:rPr>
      </w:pPr>
      <w:r w:rsidRPr="00A6256E">
        <w:rPr>
          <w:rFonts w:cs="Arial"/>
          <w:sz w:val="20"/>
          <w:szCs w:val="18"/>
        </w:rPr>
        <w:t xml:space="preserve">the </w:t>
      </w:r>
      <w:r w:rsidRPr="00E10CC7">
        <w:rPr>
          <w:color w:val="808080" w:themeColor="background1" w:themeShade="80"/>
          <w:sz w:val="20"/>
        </w:rPr>
        <w:t>contractor invoices the school;</w:t>
      </w:r>
    </w:p>
    <w:p w14:paraId="58B01C57" w14:textId="7A715D2B" w:rsidR="00A6256E" w:rsidRPr="00E10CC7" w:rsidRDefault="00A6256E" w:rsidP="00E10CC7">
      <w:pPr>
        <w:numPr>
          <w:ilvl w:val="1"/>
          <w:numId w:val="4"/>
        </w:numPr>
        <w:spacing w:after="120" w:line="245" w:lineRule="atLeast"/>
        <w:ind w:leftChars="548" w:left="1417" w:hangingChars="188" w:hanging="376"/>
        <w:jc w:val="both"/>
        <w:rPr>
          <w:color w:val="808080" w:themeColor="background1" w:themeShade="80"/>
          <w:sz w:val="20"/>
        </w:rPr>
      </w:pPr>
      <w:r w:rsidRPr="00E10CC7">
        <w:rPr>
          <w:color w:val="808080" w:themeColor="background1" w:themeShade="80"/>
          <w:sz w:val="20"/>
        </w:rPr>
        <w:t xml:space="preserve">the school pays the invoice and sends a copy of the paid invoice including compliance documentation with a school invoice to </w:t>
      </w:r>
      <w:r w:rsidR="00797F2F">
        <w:rPr>
          <w:color w:val="808080" w:themeColor="background1" w:themeShade="80"/>
          <w:sz w:val="20"/>
        </w:rPr>
        <w:t>the Department</w:t>
      </w:r>
      <w:r w:rsidR="00797F2F" w:rsidRPr="00E10CC7">
        <w:rPr>
          <w:color w:val="808080" w:themeColor="background1" w:themeShade="80"/>
          <w:sz w:val="20"/>
        </w:rPr>
        <w:t xml:space="preserve"> </w:t>
      </w:r>
      <w:r w:rsidRPr="00E10CC7">
        <w:rPr>
          <w:color w:val="808080" w:themeColor="background1" w:themeShade="80"/>
          <w:sz w:val="20"/>
        </w:rPr>
        <w:t>via email;</w:t>
      </w:r>
    </w:p>
    <w:p w14:paraId="773C2818" w14:textId="00742CBA" w:rsidR="00A6256E" w:rsidRPr="00A6256E" w:rsidRDefault="00797F2F" w:rsidP="00E10CC7">
      <w:pPr>
        <w:numPr>
          <w:ilvl w:val="1"/>
          <w:numId w:val="4"/>
        </w:numPr>
        <w:spacing w:after="120" w:line="245" w:lineRule="atLeast"/>
        <w:ind w:leftChars="548" w:left="1417" w:hangingChars="188" w:hanging="376"/>
        <w:jc w:val="both"/>
        <w:rPr>
          <w:rFonts w:cs="Arial"/>
          <w:sz w:val="20"/>
          <w:szCs w:val="18"/>
        </w:rPr>
      </w:pPr>
      <w:proofErr w:type="gramStart"/>
      <w:r>
        <w:rPr>
          <w:color w:val="808080" w:themeColor="background1" w:themeShade="80"/>
          <w:sz w:val="20"/>
        </w:rPr>
        <w:t>the</w:t>
      </w:r>
      <w:proofErr w:type="gramEnd"/>
      <w:r>
        <w:rPr>
          <w:color w:val="808080" w:themeColor="background1" w:themeShade="80"/>
          <w:sz w:val="20"/>
        </w:rPr>
        <w:t xml:space="preserve"> </w:t>
      </w:r>
      <w:r w:rsidR="00A6256E" w:rsidRPr="00E10CC7">
        <w:rPr>
          <w:color w:val="808080" w:themeColor="background1" w:themeShade="80"/>
          <w:sz w:val="20"/>
        </w:rPr>
        <w:t>school</w:t>
      </w:r>
      <w:r w:rsidR="00A6256E" w:rsidRPr="00A6256E">
        <w:rPr>
          <w:rFonts w:cs="Arial"/>
          <w:sz w:val="20"/>
          <w:szCs w:val="18"/>
        </w:rPr>
        <w:t xml:space="preserve"> will receive a grant to cover the approved cost of the works.</w:t>
      </w:r>
    </w:p>
    <w:p w14:paraId="59DB0F89" w14:textId="77777777" w:rsidR="003951CD" w:rsidRDefault="003951CD" w:rsidP="00E10CC7"/>
    <w:p w14:paraId="43EFED7C" w14:textId="479409B2" w:rsidR="00A6256E" w:rsidRPr="00866473" w:rsidRDefault="00A6256E" w:rsidP="00E10CC7">
      <w:pPr>
        <w:pStyle w:val="Heading3"/>
        <w:spacing w:before="0" w:after="120"/>
        <w:jc w:val="both"/>
        <w:rPr>
          <w:sz w:val="20"/>
          <w:szCs w:val="20"/>
        </w:rPr>
      </w:pPr>
      <w:r w:rsidRPr="00866473">
        <w:rPr>
          <w:sz w:val="20"/>
          <w:szCs w:val="20"/>
        </w:rPr>
        <w:lastRenderedPageBreak/>
        <w:t>High Complexity/High Value projects</w:t>
      </w:r>
      <w:r w:rsidR="001C50DB">
        <w:rPr>
          <w:sz w:val="20"/>
          <w:szCs w:val="20"/>
        </w:rPr>
        <w:t xml:space="preserve"> </w:t>
      </w:r>
      <w:r w:rsidR="00FE26D8">
        <w:rPr>
          <w:sz w:val="20"/>
          <w:szCs w:val="20"/>
        </w:rPr>
        <w:t xml:space="preserve">(Applications </w:t>
      </w:r>
      <w:r w:rsidR="007D6A2D">
        <w:rPr>
          <w:sz w:val="20"/>
          <w:szCs w:val="20"/>
        </w:rPr>
        <w:t>&gt;</w:t>
      </w:r>
      <w:r w:rsidR="00FE26D8">
        <w:rPr>
          <w:sz w:val="20"/>
          <w:szCs w:val="20"/>
        </w:rPr>
        <w:t>$25K</w:t>
      </w:r>
      <w:r w:rsidR="005A0C98">
        <w:rPr>
          <w:sz w:val="20"/>
          <w:szCs w:val="20"/>
        </w:rPr>
        <w:t xml:space="preserve"> </w:t>
      </w:r>
      <w:r w:rsidR="00CA1A73">
        <w:rPr>
          <w:sz w:val="20"/>
          <w:szCs w:val="20"/>
        </w:rPr>
        <w:t>or</w:t>
      </w:r>
      <w:r w:rsidR="005A0C98">
        <w:rPr>
          <w:sz w:val="20"/>
          <w:szCs w:val="20"/>
        </w:rPr>
        <w:t xml:space="preserve"> Hearing </w:t>
      </w:r>
      <w:r w:rsidR="009915D2">
        <w:rPr>
          <w:sz w:val="20"/>
          <w:szCs w:val="20"/>
        </w:rPr>
        <w:t>Related</w:t>
      </w:r>
      <w:r w:rsidR="00FE26D8">
        <w:rPr>
          <w:sz w:val="20"/>
          <w:szCs w:val="20"/>
        </w:rPr>
        <w:t>)</w:t>
      </w:r>
    </w:p>
    <w:p w14:paraId="66768B68" w14:textId="77777777" w:rsidR="003951CD" w:rsidRDefault="003951CD" w:rsidP="00E10CC7">
      <w:pPr>
        <w:spacing w:after="120" w:line="245" w:lineRule="atLeast"/>
        <w:jc w:val="both"/>
      </w:pPr>
      <w:r w:rsidRPr="007002A6">
        <w:rPr>
          <w:noProof/>
          <w:lang w:eastAsia="en-AU"/>
        </w:rPr>
        <w:drawing>
          <wp:inline distT="0" distB="0" distL="0" distR="0" wp14:anchorId="4E33AA5B" wp14:editId="2F1B46D7">
            <wp:extent cx="4680585" cy="2007438"/>
            <wp:effectExtent l="0" t="0" r="571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680585" cy="2007438"/>
                    </a:xfrm>
                    <a:prstGeom prst="rect">
                      <a:avLst/>
                    </a:prstGeom>
                    <a:noFill/>
                  </pic:spPr>
                </pic:pic>
              </a:graphicData>
            </a:graphic>
          </wp:inline>
        </w:drawing>
      </w:r>
    </w:p>
    <w:p w14:paraId="6CCEFB0E" w14:textId="77777777" w:rsidR="00A6256E" w:rsidRPr="00866473" w:rsidRDefault="00A6256E" w:rsidP="00E10CC7">
      <w:pPr>
        <w:spacing w:after="120" w:line="245" w:lineRule="atLeast"/>
        <w:jc w:val="both"/>
        <w:rPr>
          <w:sz w:val="20"/>
          <w:szCs w:val="20"/>
        </w:rPr>
      </w:pPr>
      <w:r w:rsidRPr="00866473">
        <w:rPr>
          <w:sz w:val="20"/>
          <w:szCs w:val="20"/>
        </w:rPr>
        <w:t>The ABPM will engage a project manager to:</w:t>
      </w:r>
    </w:p>
    <w:p w14:paraId="5B8245F7" w14:textId="0A9C0CE9" w:rsidR="00A6256E" w:rsidRPr="00A6256E" w:rsidRDefault="009D7376" w:rsidP="00DC3159">
      <w:pPr>
        <w:numPr>
          <w:ilvl w:val="0"/>
          <w:numId w:val="4"/>
        </w:numPr>
        <w:spacing w:after="120" w:line="245" w:lineRule="atLeast"/>
        <w:ind w:left="376" w:hangingChars="188" w:hanging="376"/>
        <w:jc w:val="both"/>
        <w:rPr>
          <w:rFonts w:cs="Arial"/>
          <w:sz w:val="20"/>
          <w:szCs w:val="18"/>
        </w:rPr>
      </w:pPr>
      <w:r>
        <w:rPr>
          <w:rFonts w:cs="Arial"/>
          <w:sz w:val="20"/>
          <w:szCs w:val="18"/>
        </w:rPr>
        <w:t>v</w:t>
      </w:r>
      <w:r w:rsidR="00A6256E" w:rsidRPr="00A6256E">
        <w:rPr>
          <w:rFonts w:cs="Arial"/>
          <w:sz w:val="20"/>
          <w:szCs w:val="18"/>
        </w:rPr>
        <w:t xml:space="preserve">isit the school to develop a scope of works for the facility modifications that itemises the required works, provides an estimate of cost, and prioritises the facility modification requirements </w:t>
      </w:r>
      <w:r w:rsidR="00797F2F">
        <w:rPr>
          <w:rFonts w:cs="Arial"/>
          <w:sz w:val="20"/>
          <w:szCs w:val="18"/>
        </w:rPr>
        <w:t>needed</w:t>
      </w:r>
      <w:r w:rsidR="00797F2F" w:rsidRPr="00A6256E">
        <w:rPr>
          <w:rFonts w:cs="Arial"/>
          <w:sz w:val="20"/>
          <w:szCs w:val="18"/>
        </w:rPr>
        <w:t xml:space="preserve"> </w:t>
      </w:r>
      <w:r w:rsidR="00A6256E" w:rsidRPr="00A6256E">
        <w:rPr>
          <w:rFonts w:cs="Arial"/>
          <w:sz w:val="20"/>
          <w:szCs w:val="18"/>
        </w:rPr>
        <w:t>to accommodate the specific needs of the student;</w:t>
      </w:r>
      <w:r w:rsidR="0027050B">
        <w:rPr>
          <w:rFonts w:cs="Arial"/>
          <w:sz w:val="20"/>
          <w:szCs w:val="18"/>
        </w:rPr>
        <w:t xml:space="preserve"> and</w:t>
      </w:r>
    </w:p>
    <w:p w14:paraId="2FC2F491" w14:textId="77777777" w:rsidR="00A6256E" w:rsidRDefault="00A6256E" w:rsidP="00DC3159">
      <w:pPr>
        <w:numPr>
          <w:ilvl w:val="0"/>
          <w:numId w:val="4"/>
        </w:numPr>
        <w:spacing w:after="120" w:line="245" w:lineRule="atLeast"/>
        <w:ind w:left="376" w:hangingChars="188" w:hanging="376"/>
        <w:jc w:val="both"/>
        <w:rPr>
          <w:rFonts w:cs="Arial"/>
          <w:sz w:val="20"/>
          <w:szCs w:val="18"/>
        </w:rPr>
      </w:pPr>
      <w:proofErr w:type="gramStart"/>
      <w:r w:rsidRPr="00A6256E">
        <w:rPr>
          <w:rFonts w:cs="Arial"/>
          <w:sz w:val="20"/>
          <w:szCs w:val="18"/>
        </w:rPr>
        <w:t>brief</w:t>
      </w:r>
      <w:proofErr w:type="gramEnd"/>
      <w:r w:rsidRPr="00A6256E">
        <w:rPr>
          <w:rFonts w:cs="Arial"/>
          <w:sz w:val="20"/>
          <w:szCs w:val="18"/>
        </w:rPr>
        <w:t xml:space="preserve"> the school on the proposed amenity modifications and maintain ongoing relationship with the school during the entire process from site visit through to the </w:t>
      </w:r>
      <w:r>
        <w:rPr>
          <w:rFonts w:cs="Arial"/>
          <w:sz w:val="20"/>
          <w:szCs w:val="18"/>
        </w:rPr>
        <w:t>completion of the project.</w:t>
      </w:r>
    </w:p>
    <w:p w14:paraId="652D1E5D" w14:textId="77777777" w:rsidR="00A6256E" w:rsidRPr="00A6256E" w:rsidRDefault="00A6256E" w:rsidP="00A6256E">
      <w:pPr>
        <w:spacing w:after="0" w:line="245" w:lineRule="atLeast"/>
        <w:ind w:left="720"/>
        <w:jc w:val="both"/>
        <w:rPr>
          <w:rFonts w:cs="Arial"/>
          <w:sz w:val="20"/>
          <w:szCs w:val="18"/>
        </w:rPr>
      </w:pPr>
    </w:p>
    <w:p w14:paraId="0EF2BEC3" w14:textId="1FA7FE65" w:rsidR="00A6256E" w:rsidRPr="00866473" w:rsidRDefault="00A6256E" w:rsidP="00E10CC7">
      <w:pPr>
        <w:spacing w:after="120" w:line="245" w:lineRule="atLeast"/>
        <w:jc w:val="both"/>
        <w:rPr>
          <w:b/>
          <w:sz w:val="20"/>
          <w:szCs w:val="20"/>
        </w:rPr>
      </w:pPr>
      <w:r w:rsidRPr="00866473">
        <w:rPr>
          <w:sz w:val="20"/>
          <w:szCs w:val="20"/>
        </w:rPr>
        <w:t xml:space="preserve">Following project approval to </w:t>
      </w:r>
      <w:r w:rsidR="00821E2B" w:rsidRPr="00866473">
        <w:rPr>
          <w:sz w:val="20"/>
          <w:szCs w:val="20"/>
        </w:rPr>
        <w:t>proceed</w:t>
      </w:r>
      <w:r w:rsidR="00821E2B">
        <w:rPr>
          <w:sz w:val="20"/>
          <w:szCs w:val="20"/>
        </w:rPr>
        <w:t xml:space="preserve">, </w:t>
      </w:r>
      <w:r w:rsidRPr="00866473">
        <w:rPr>
          <w:sz w:val="20"/>
          <w:szCs w:val="20"/>
        </w:rPr>
        <w:t>the project manager will develop contract documents and manage the tender and construction process</w:t>
      </w:r>
      <w:r w:rsidR="0027050B" w:rsidRPr="00866473">
        <w:rPr>
          <w:sz w:val="20"/>
          <w:szCs w:val="20"/>
        </w:rPr>
        <w:t>. This includes:</w:t>
      </w:r>
    </w:p>
    <w:p w14:paraId="118D04AD" w14:textId="77777777" w:rsidR="00A6256E" w:rsidRPr="00A6256E" w:rsidRDefault="00A6256E" w:rsidP="00DC3159">
      <w:pPr>
        <w:numPr>
          <w:ilvl w:val="0"/>
          <w:numId w:val="4"/>
        </w:numPr>
        <w:spacing w:after="120" w:line="245" w:lineRule="atLeast"/>
        <w:ind w:left="376" w:hangingChars="188" w:hanging="376"/>
        <w:jc w:val="both"/>
        <w:rPr>
          <w:rFonts w:cs="Arial"/>
          <w:sz w:val="20"/>
          <w:szCs w:val="18"/>
        </w:rPr>
      </w:pPr>
      <w:r w:rsidRPr="00A6256E">
        <w:rPr>
          <w:rFonts w:cs="Arial"/>
          <w:sz w:val="20"/>
          <w:szCs w:val="18"/>
        </w:rPr>
        <w:t>notify</w:t>
      </w:r>
      <w:r w:rsidR="0027050B">
        <w:rPr>
          <w:rFonts w:cs="Arial"/>
          <w:sz w:val="20"/>
          <w:szCs w:val="18"/>
        </w:rPr>
        <w:t>ing</w:t>
      </w:r>
      <w:r w:rsidRPr="00A6256E">
        <w:rPr>
          <w:rFonts w:cs="Arial"/>
          <w:sz w:val="20"/>
          <w:szCs w:val="18"/>
        </w:rPr>
        <w:t xml:space="preserve"> the school of pending works; </w:t>
      </w:r>
    </w:p>
    <w:p w14:paraId="69F91F69" w14:textId="77777777" w:rsidR="00A6256E" w:rsidRPr="00A6256E" w:rsidRDefault="00A6256E" w:rsidP="00DC3159">
      <w:pPr>
        <w:numPr>
          <w:ilvl w:val="0"/>
          <w:numId w:val="4"/>
        </w:numPr>
        <w:spacing w:after="120" w:line="245" w:lineRule="atLeast"/>
        <w:ind w:left="376" w:hangingChars="188" w:hanging="376"/>
        <w:jc w:val="both"/>
        <w:rPr>
          <w:rFonts w:cs="Arial"/>
          <w:sz w:val="20"/>
          <w:szCs w:val="18"/>
        </w:rPr>
      </w:pPr>
      <w:r w:rsidRPr="00A6256E">
        <w:rPr>
          <w:rFonts w:cs="Arial"/>
          <w:sz w:val="20"/>
          <w:szCs w:val="18"/>
        </w:rPr>
        <w:t>manag</w:t>
      </w:r>
      <w:r w:rsidR="0027050B">
        <w:rPr>
          <w:rFonts w:cs="Arial"/>
          <w:sz w:val="20"/>
          <w:szCs w:val="18"/>
        </w:rPr>
        <w:t>ing</w:t>
      </w:r>
      <w:r w:rsidRPr="00A6256E">
        <w:rPr>
          <w:rFonts w:cs="Arial"/>
          <w:sz w:val="20"/>
          <w:szCs w:val="18"/>
        </w:rPr>
        <w:t xml:space="preserve"> and coordinat</w:t>
      </w:r>
      <w:r w:rsidR="0027050B">
        <w:rPr>
          <w:rFonts w:cs="Arial"/>
          <w:sz w:val="20"/>
          <w:szCs w:val="18"/>
        </w:rPr>
        <w:t>ing</w:t>
      </w:r>
      <w:r w:rsidRPr="00A6256E">
        <w:rPr>
          <w:rFonts w:cs="Arial"/>
          <w:sz w:val="20"/>
          <w:szCs w:val="18"/>
        </w:rPr>
        <w:t xml:space="preserve"> access arrangements with the school for the contractors;</w:t>
      </w:r>
    </w:p>
    <w:p w14:paraId="1536F2B0" w14:textId="0AD72191" w:rsidR="00A6256E" w:rsidRPr="00A6256E" w:rsidRDefault="00A6256E" w:rsidP="00DC3159">
      <w:pPr>
        <w:numPr>
          <w:ilvl w:val="0"/>
          <w:numId w:val="4"/>
        </w:numPr>
        <w:spacing w:after="120" w:line="245" w:lineRule="atLeast"/>
        <w:ind w:left="376" w:hangingChars="188" w:hanging="376"/>
        <w:jc w:val="both"/>
        <w:rPr>
          <w:rFonts w:cs="Arial"/>
          <w:sz w:val="20"/>
          <w:szCs w:val="18"/>
        </w:rPr>
      </w:pPr>
      <w:r w:rsidRPr="00A6256E">
        <w:rPr>
          <w:rFonts w:cs="Arial"/>
          <w:sz w:val="20"/>
          <w:szCs w:val="18"/>
        </w:rPr>
        <w:t>manag</w:t>
      </w:r>
      <w:r w:rsidR="0027050B">
        <w:rPr>
          <w:rFonts w:cs="Arial"/>
          <w:sz w:val="20"/>
          <w:szCs w:val="18"/>
        </w:rPr>
        <w:t>ing</w:t>
      </w:r>
      <w:r w:rsidRPr="00A6256E">
        <w:rPr>
          <w:rFonts w:cs="Arial"/>
          <w:sz w:val="20"/>
          <w:szCs w:val="18"/>
        </w:rPr>
        <w:t xml:space="preserve"> contractor claims, certification and advice to </w:t>
      </w:r>
      <w:r w:rsidR="00797F2F">
        <w:rPr>
          <w:rFonts w:cs="Arial"/>
          <w:sz w:val="20"/>
          <w:szCs w:val="18"/>
        </w:rPr>
        <w:t>the Department</w:t>
      </w:r>
      <w:r w:rsidR="00797F2F" w:rsidRPr="00A6256E">
        <w:rPr>
          <w:rFonts w:cs="Arial"/>
          <w:sz w:val="20"/>
          <w:szCs w:val="18"/>
        </w:rPr>
        <w:t xml:space="preserve"> </w:t>
      </w:r>
      <w:r w:rsidRPr="00A6256E">
        <w:rPr>
          <w:rFonts w:cs="Arial"/>
          <w:sz w:val="20"/>
          <w:szCs w:val="18"/>
        </w:rPr>
        <w:t>regarding contractor payments;</w:t>
      </w:r>
    </w:p>
    <w:p w14:paraId="780900DB" w14:textId="5DC17A76" w:rsidR="00A6256E" w:rsidRDefault="00A6256E" w:rsidP="00DC3159">
      <w:pPr>
        <w:numPr>
          <w:ilvl w:val="0"/>
          <w:numId w:val="4"/>
        </w:numPr>
        <w:spacing w:after="120" w:line="245" w:lineRule="atLeast"/>
        <w:ind w:left="376" w:hangingChars="188" w:hanging="376"/>
        <w:jc w:val="both"/>
        <w:rPr>
          <w:rFonts w:cs="Arial"/>
          <w:sz w:val="20"/>
          <w:szCs w:val="18"/>
        </w:rPr>
      </w:pPr>
      <w:proofErr w:type="gramStart"/>
      <w:r w:rsidRPr="00A6256E">
        <w:rPr>
          <w:rFonts w:cs="Arial"/>
          <w:sz w:val="20"/>
          <w:szCs w:val="18"/>
        </w:rPr>
        <w:t>coordinat</w:t>
      </w:r>
      <w:r w:rsidR="0027050B">
        <w:rPr>
          <w:rFonts w:cs="Arial"/>
          <w:sz w:val="20"/>
          <w:szCs w:val="18"/>
        </w:rPr>
        <w:t>ing</w:t>
      </w:r>
      <w:proofErr w:type="gramEnd"/>
      <w:r w:rsidRPr="00A6256E">
        <w:rPr>
          <w:rFonts w:cs="Arial"/>
          <w:sz w:val="20"/>
          <w:szCs w:val="18"/>
        </w:rPr>
        <w:t xml:space="preserve"> the completion and hand-over process</w:t>
      </w:r>
      <w:r w:rsidR="00797F2F">
        <w:rPr>
          <w:rFonts w:cs="Arial"/>
          <w:sz w:val="20"/>
          <w:szCs w:val="18"/>
        </w:rPr>
        <w:t>,</w:t>
      </w:r>
      <w:r w:rsidRPr="00A6256E">
        <w:rPr>
          <w:rFonts w:cs="Arial"/>
          <w:sz w:val="20"/>
          <w:szCs w:val="18"/>
        </w:rPr>
        <w:t xml:space="preserve"> including notification to School Asset Management System (SAMS) of facility modifications.</w:t>
      </w:r>
    </w:p>
    <w:p w14:paraId="0C72D73C" w14:textId="77777777" w:rsidR="003071AB" w:rsidRDefault="003071AB" w:rsidP="003071AB">
      <w:pPr>
        <w:pStyle w:val="Heading3"/>
        <w:spacing w:before="0" w:after="240"/>
        <w:jc w:val="both"/>
        <w:rPr>
          <w:sz w:val="20"/>
          <w:szCs w:val="18"/>
        </w:rPr>
      </w:pPr>
    </w:p>
    <w:p w14:paraId="2CB7CE13" w14:textId="77777777" w:rsidR="003071AB" w:rsidRPr="00E10CC7" w:rsidRDefault="003071AB" w:rsidP="00E10CC7">
      <w:pPr>
        <w:pStyle w:val="Heading2"/>
        <w:numPr>
          <w:ilvl w:val="1"/>
          <w:numId w:val="0"/>
        </w:numPr>
        <w:tabs>
          <w:tab w:val="num" w:pos="576"/>
        </w:tabs>
        <w:autoSpaceDE w:val="0"/>
        <w:autoSpaceDN w:val="0"/>
        <w:adjustRightInd w:val="0"/>
        <w:spacing w:before="0" w:after="120"/>
        <w:ind w:left="578" w:hanging="578"/>
        <w:jc w:val="both"/>
        <w:rPr>
          <w:sz w:val="24"/>
          <w:szCs w:val="20"/>
        </w:rPr>
      </w:pPr>
      <w:bookmarkStart w:id="24" w:name="_Toc395861382"/>
      <w:r w:rsidRPr="00E10CC7">
        <w:rPr>
          <w:sz w:val="24"/>
          <w:szCs w:val="20"/>
        </w:rPr>
        <w:t>Variations to Capital Works</w:t>
      </w:r>
      <w:bookmarkEnd w:id="24"/>
    </w:p>
    <w:p w14:paraId="22696800" w14:textId="7A2F65FA" w:rsidR="003071AB" w:rsidRPr="00866473" w:rsidRDefault="003071AB" w:rsidP="00E10CC7">
      <w:pPr>
        <w:spacing w:after="120" w:line="245" w:lineRule="atLeast"/>
        <w:jc w:val="both"/>
        <w:rPr>
          <w:b/>
          <w:sz w:val="20"/>
          <w:szCs w:val="20"/>
        </w:rPr>
      </w:pPr>
      <w:r w:rsidRPr="00866473">
        <w:rPr>
          <w:sz w:val="20"/>
          <w:szCs w:val="20"/>
        </w:rPr>
        <w:t xml:space="preserve">From time to time unanticipated changes will be required to building works in order to deliver the accessibility requirements at each school. The process of negotiating any such variation is to be undertaken by </w:t>
      </w:r>
      <w:r w:rsidR="009915D2">
        <w:rPr>
          <w:sz w:val="20"/>
          <w:szCs w:val="20"/>
        </w:rPr>
        <w:t>the Department</w:t>
      </w:r>
      <w:r w:rsidRPr="00866473">
        <w:rPr>
          <w:sz w:val="20"/>
          <w:szCs w:val="20"/>
        </w:rPr>
        <w:t xml:space="preserve">. Schools are not to negotiate directly with contractors around changes to the scope of works. </w:t>
      </w:r>
    </w:p>
    <w:p w14:paraId="40C78B36" w14:textId="77777777" w:rsidR="003071AB" w:rsidRPr="00A6256E" w:rsidRDefault="003071AB" w:rsidP="00A6256E">
      <w:pPr>
        <w:spacing w:after="0" w:line="245" w:lineRule="atLeast"/>
        <w:ind w:left="720"/>
        <w:jc w:val="both"/>
        <w:rPr>
          <w:rFonts w:cs="Arial"/>
          <w:sz w:val="20"/>
          <w:szCs w:val="18"/>
        </w:rPr>
      </w:pPr>
    </w:p>
    <w:p w14:paraId="42346DD5" w14:textId="77777777" w:rsidR="00A6256E" w:rsidRPr="00A6256E" w:rsidRDefault="00A6256E" w:rsidP="00A6256E">
      <w:pPr>
        <w:pStyle w:val="Heading2"/>
        <w:numPr>
          <w:ilvl w:val="1"/>
          <w:numId w:val="0"/>
        </w:numPr>
        <w:tabs>
          <w:tab w:val="num" w:pos="0"/>
        </w:tabs>
        <w:autoSpaceDE w:val="0"/>
        <w:autoSpaceDN w:val="0"/>
        <w:adjustRightInd w:val="0"/>
        <w:spacing w:before="0"/>
        <w:jc w:val="both"/>
        <w:rPr>
          <w:sz w:val="24"/>
          <w:szCs w:val="20"/>
        </w:rPr>
      </w:pPr>
      <w:bookmarkStart w:id="25" w:name="_Toc317855643"/>
      <w:bookmarkStart w:id="26" w:name="_Toc391303487"/>
      <w:bookmarkStart w:id="27" w:name="_Toc395861383"/>
      <w:r w:rsidRPr="00A6256E">
        <w:rPr>
          <w:sz w:val="24"/>
          <w:szCs w:val="20"/>
        </w:rPr>
        <w:t>Additional Information for Schools</w:t>
      </w:r>
      <w:bookmarkEnd w:id="25"/>
      <w:bookmarkEnd w:id="26"/>
      <w:bookmarkEnd w:id="27"/>
    </w:p>
    <w:p w14:paraId="70666EB3" w14:textId="77777777" w:rsidR="00A6256E" w:rsidRPr="00866473" w:rsidRDefault="00A6256E" w:rsidP="00E10CC7">
      <w:pPr>
        <w:spacing w:after="120" w:line="245" w:lineRule="atLeast"/>
        <w:jc w:val="both"/>
        <w:rPr>
          <w:b/>
          <w:sz w:val="20"/>
          <w:szCs w:val="20"/>
        </w:rPr>
      </w:pPr>
      <w:r w:rsidRPr="00866473">
        <w:rPr>
          <w:sz w:val="20"/>
          <w:szCs w:val="20"/>
        </w:rPr>
        <w:t>Additional</w:t>
      </w:r>
      <w:r w:rsidR="00DC32FB" w:rsidRPr="00866473">
        <w:rPr>
          <w:sz w:val="20"/>
          <w:szCs w:val="20"/>
        </w:rPr>
        <w:t xml:space="preserve"> accessibility</w:t>
      </w:r>
      <w:r w:rsidRPr="00866473">
        <w:rPr>
          <w:sz w:val="20"/>
          <w:szCs w:val="20"/>
        </w:rPr>
        <w:t xml:space="preserve"> works requiring funding must be requested in a separate application. Note that the majority of works for this program need to take place during school hours due to the volume of work and the availability of contractors. </w:t>
      </w:r>
      <w:r w:rsidRPr="00866473">
        <w:rPr>
          <w:sz w:val="20"/>
          <w:szCs w:val="20"/>
        </w:rPr>
        <w:lastRenderedPageBreak/>
        <w:t>Out of hours work will only be approved in exceptional circumstances.  The school may be requested to pay any increases in cost if out of hours work is required.</w:t>
      </w:r>
    </w:p>
    <w:p w14:paraId="24B1BF91" w14:textId="46A35ED7" w:rsidR="00A6256E" w:rsidRPr="00866473" w:rsidRDefault="00A6256E" w:rsidP="00E10CC7">
      <w:pPr>
        <w:spacing w:after="120" w:line="245" w:lineRule="atLeast"/>
        <w:jc w:val="both"/>
        <w:rPr>
          <w:sz w:val="20"/>
          <w:szCs w:val="20"/>
        </w:rPr>
      </w:pPr>
      <w:r w:rsidRPr="00866473">
        <w:rPr>
          <w:sz w:val="20"/>
          <w:szCs w:val="20"/>
        </w:rPr>
        <w:t xml:space="preserve">Any concerns or enquiries that a school may have with regard to contractors on site need to be communicated by the school to the appointed project manager and </w:t>
      </w:r>
      <w:r w:rsidR="00797F2F">
        <w:rPr>
          <w:sz w:val="20"/>
          <w:szCs w:val="20"/>
        </w:rPr>
        <w:t>the Department’s</w:t>
      </w:r>
      <w:r w:rsidR="00797F2F" w:rsidRPr="00866473">
        <w:rPr>
          <w:sz w:val="20"/>
          <w:szCs w:val="20"/>
        </w:rPr>
        <w:t xml:space="preserve"> </w:t>
      </w:r>
      <w:r w:rsidRPr="00866473">
        <w:rPr>
          <w:sz w:val="20"/>
          <w:szCs w:val="20"/>
        </w:rPr>
        <w:t xml:space="preserve">Accessible Buildings Program Manager.  </w:t>
      </w:r>
      <w:bookmarkStart w:id="28" w:name="_Toc317855644"/>
    </w:p>
    <w:p w14:paraId="520EDECA" w14:textId="77777777" w:rsidR="00DC32FB" w:rsidRPr="007A0B12" w:rsidRDefault="00DC32FB" w:rsidP="00E10CC7">
      <w:pPr>
        <w:spacing w:after="120" w:line="245" w:lineRule="atLeast"/>
        <w:jc w:val="both"/>
      </w:pPr>
    </w:p>
    <w:bookmarkEnd w:id="28"/>
    <w:p w14:paraId="1F85BF4E" w14:textId="77777777" w:rsidR="00A6256E" w:rsidRPr="00A6256E" w:rsidRDefault="00A6256E" w:rsidP="00A6256E"/>
    <w:p w14:paraId="6908D798" w14:textId="77777777" w:rsidR="00611D1A" w:rsidRDefault="00611D1A">
      <w:pPr>
        <w:spacing w:after="200" w:line="276" w:lineRule="auto"/>
      </w:pPr>
    </w:p>
    <w:p w14:paraId="1343CE45" w14:textId="77777777" w:rsidR="00A6256E" w:rsidRPr="00A6256E" w:rsidRDefault="00A6256E" w:rsidP="00A6256E"/>
    <w:p w14:paraId="2B4CDDB2" w14:textId="77777777" w:rsidR="00611D1A" w:rsidRDefault="00611D1A" w:rsidP="00611D1A">
      <w:pPr>
        <w:pStyle w:val="Heading1"/>
      </w:pPr>
      <w:bookmarkStart w:id="29" w:name="_Toc395782456"/>
      <w:bookmarkStart w:id="30" w:name="_Toc395782476"/>
      <w:bookmarkStart w:id="31" w:name="_Toc395861385"/>
      <w:r>
        <w:lastRenderedPageBreak/>
        <w:t>Contacts</w:t>
      </w:r>
      <w:bookmarkEnd w:id="29"/>
      <w:bookmarkEnd w:id="30"/>
      <w:bookmarkEnd w:id="31"/>
    </w:p>
    <w:p w14:paraId="3EE1CB15" w14:textId="77777777" w:rsidR="00611D1A" w:rsidRPr="007A0B12" w:rsidRDefault="00611D1A" w:rsidP="00611D1A"/>
    <w:p w14:paraId="7738C12A" w14:textId="77777777" w:rsidR="00611D1A" w:rsidRPr="000D0885" w:rsidRDefault="00611D1A" w:rsidP="00E10CC7">
      <w:pPr>
        <w:pStyle w:val="Heading3"/>
        <w:spacing w:before="0" w:after="240"/>
        <w:jc w:val="both"/>
      </w:pPr>
      <w:r w:rsidRPr="00866473">
        <w:rPr>
          <w:b w:val="0"/>
          <w:bCs w:val="0"/>
          <w:sz w:val="20"/>
          <w:szCs w:val="20"/>
        </w:rPr>
        <w:t xml:space="preserve">In the first instance schools should contact the relevant Regional Office for support with their </w:t>
      </w:r>
      <w:r w:rsidRPr="00866473">
        <w:rPr>
          <w:rFonts w:cs="Times New Roman"/>
          <w:b w:val="0"/>
          <w:bCs w:val="0"/>
          <w:sz w:val="20"/>
          <w:szCs w:val="20"/>
        </w:rPr>
        <w:t>application</w:t>
      </w:r>
      <w:r w:rsidRPr="00E10CC7">
        <w:rPr>
          <w:b w:val="0"/>
          <w:bCs w:val="0"/>
        </w:rPr>
        <w:t>.</w:t>
      </w:r>
    </w:p>
    <w:p w14:paraId="57574E9C" w14:textId="77777777" w:rsidR="003951CD" w:rsidRDefault="003951CD" w:rsidP="00E10CC7">
      <w:pPr>
        <w:pStyle w:val="Heading2"/>
        <w:numPr>
          <w:ilvl w:val="1"/>
          <w:numId w:val="0"/>
        </w:numPr>
        <w:tabs>
          <w:tab w:val="num" w:pos="576"/>
        </w:tabs>
        <w:autoSpaceDE w:val="0"/>
        <w:autoSpaceDN w:val="0"/>
        <w:adjustRightInd w:val="0"/>
        <w:spacing w:before="0"/>
        <w:ind w:left="576" w:hanging="576"/>
        <w:jc w:val="both"/>
        <w:rPr>
          <w:sz w:val="24"/>
          <w:szCs w:val="20"/>
        </w:rPr>
      </w:pPr>
      <w:bookmarkStart w:id="32" w:name="_Toc395861386"/>
      <w:r w:rsidRPr="00E10CC7">
        <w:rPr>
          <w:sz w:val="24"/>
          <w:szCs w:val="20"/>
        </w:rPr>
        <w:t>Victorian Regional Offices</w:t>
      </w:r>
      <w:bookmarkEnd w:id="32"/>
    </w:p>
    <w:p w14:paraId="4B6F9528" w14:textId="77777777" w:rsidR="003951CD" w:rsidRPr="00E10CC7" w:rsidRDefault="003951CD" w:rsidP="00E10CC7"/>
    <w:tbl>
      <w:tblPr>
        <w:tblStyle w:val="TableGrid"/>
        <w:tblW w:w="6544" w:type="dxa"/>
        <w:jc w:val="center"/>
        <w:tblInd w:w="-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1"/>
        <w:gridCol w:w="1177"/>
        <w:gridCol w:w="283"/>
        <w:gridCol w:w="1855"/>
        <w:gridCol w:w="1168"/>
      </w:tblGrid>
      <w:tr w:rsidR="003951CD" w:rsidRPr="00E9788F" w14:paraId="4E622786" w14:textId="77777777" w:rsidTr="00C569EF">
        <w:trPr>
          <w:trHeight w:val="398"/>
          <w:jc w:val="center"/>
        </w:trPr>
        <w:tc>
          <w:tcPr>
            <w:tcW w:w="3238" w:type="dxa"/>
            <w:gridSpan w:val="2"/>
            <w:tcBorders>
              <w:top w:val="single" w:sz="4" w:space="0" w:color="00B0F0"/>
              <w:left w:val="single" w:sz="4" w:space="0" w:color="00B0F0"/>
              <w:right w:val="single" w:sz="4" w:space="0" w:color="00B0F0"/>
            </w:tcBorders>
          </w:tcPr>
          <w:p w14:paraId="12B9FB3F" w14:textId="77777777" w:rsidR="003951CD" w:rsidRPr="00E9788F" w:rsidRDefault="003951CD" w:rsidP="00C569EF">
            <w:pPr>
              <w:tabs>
                <w:tab w:val="left" w:pos="9360"/>
              </w:tabs>
              <w:spacing w:before="60" w:after="0" w:line="276" w:lineRule="auto"/>
              <w:jc w:val="center"/>
              <w:rPr>
                <w:rFonts w:cs="Arial"/>
                <w:color w:val="595959"/>
                <w:szCs w:val="19"/>
              </w:rPr>
            </w:pPr>
            <w:r w:rsidRPr="00E9788F">
              <w:rPr>
                <w:rFonts w:cs="Arial"/>
                <w:b/>
                <w:color w:val="00B0F0"/>
                <w:szCs w:val="19"/>
              </w:rPr>
              <w:t>South-Western Victoria Region</w:t>
            </w:r>
          </w:p>
        </w:tc>
        <w:tc>
          <w:tcPr>
            <w:tcW w:w="283" w:type="dxa"/>
            <w:tcBorders>
              <w:left w:val="single" w:sz="4" w:space="0" w:color="00B0F0"/>
              <w:right w:val="single" w:sz="4" w:space="0" w:color="00B0F0"/>
            </w:tcBorders>
          </w:tcPr>
          <w:p w14:paraId="03E85FF4" w14:textId="77777777" w:rsidR="003951CD" w:rsidRDefault="003951CD" w:rsidP="00C569EF">
            <w:pPr>
              <w:tabs>
                <w:tab w:val="left" w:pos="9360"/>
              </w:tabs>
              <w:spacing w:after="0" w:line="276" w:lineRule="auto"/>
              <w:jc w:val="center"/>
              <w:rPr>
                <w:rFonts w:cs="Arial"/>
                <w:b/>
                <w:color w:val="00B0F0"/>
                <w:szCs w:val="19"/>
              </w:rPr>
            </w:pPr>
          </w:p>
        </w:tc>
        <w:tc>
          <w:tcPr>
            <w:tcW w:w="3023" w:type="dxa"/>
            <w:gridSpan w:val="2"/>
            <w:tcBorders>
              <w:top w:val="single" w:sz="4" w:space="0" w:color="00B0F0"/>
              <w:left w:val="single" w:sz="4" w:space="0" w:color="00B0F0"/>
              <w:right w:val="single" w:sz="4" w:space="0" w:color="00B0F0"/>
            </w:tcBorders>
          </w:tcPr>
          <w:p w14:paraId="04B5D2BC" w14:textId="77777777" w:rsidR="003951CD" w:rsidRDefault="003951CD" w:rsidP="00C569EF">
            <w:pPr>
              <w:tabs>
                <w:tab w:val="left" w:pos="9360"/>
              </w:tabs>
              <w:spacing w:before="60" w:after="0" w:line="276" w:lineRule="auto"/>
              <w:jc w:val="center"/>
              <w:rPr>
                <w:rFonts w:cs="Arial"/>
                <w:b/>
                <w:color w:val="00B0F0"/>
                <w:szCs w:val="19"/>
              </w:rPr>
            </w:pPr>
            <w:r w:rsidRPr="00E9788F">
              <w:rPr>
                <w:rFonts w:cs="Arial"/>
                <w:b/>
                <w:color w:val="00B0F0"/>
                <w:szCs w:val="19"/>
              </w:rPr>
              <w:t>North-Western Victoria Region</w:t>
            </w:r>
          </w:p>
        </w:tc>
      </w:tr>
      <w:tr w:rsidR="003951CD" w:rsidRPr="00E9788F" w14:paraId="24C977F4" w14:textId="77777777" w:rsidTr="00C569EF">
        <w:trPr>
          <w:jc w:val="center"/>
        </w:trPr>
        <w:tc>
          <w:tcPr>
            <w:tcW w:w="2061" w:type="dxa"/>
            <w:tcBorders>
              <w:left w:val="single" w:sz="4" w:space="0" w:color="00B0F0"/>
            </w:tcBorders>
          </w:tcPr>
          <w:p w14:paraId="2693267C" w14:textId="77777777" w:rsidR="003951CD" w:rsidRPr="00E9788F" w:rsidRDefault="003951CD" w:rsidP="00C569EF">
            <w:pPr>
              <w:tabs>
                <w:tab w:val="left" w:pos="9360"/>
              </w:tabs>
              <w:spacing w:after="0" w:line="276" w:lineRule="auto"/>
              <w:jc w:val="both"/>
              <w:rPr>
                <w:rFonts w:cs="Arial"/>
                <w:color w:val="595959"/>
                <w:szCs w:val="19"/>
              </w:rPr>
            </w:pPr>
            <w:r w:rsidRPr="00E9788F">
              <w:rPr>
                <w:rFonts w:cs="Arial"/>
                <w:color w:val="595959"/>
                <w:szCs w:val="19"/>
              </w:rPr>
              <w:t>West Footscray</w:t>
            </w:r>
          </w:p>
        </w:tc>
        <w:tc>
          <w:tcPr>
            <w:tcW w:w="1177" w:type="dxa"/>
            <w:tcBorders>
              <w:right w:val="single" w:sz="4" w:space="0" w:color="00B0F0"/>
            </w:tcBorders>
          </w:tcPr>
          <w:p w14:paraId="76381E9D" w14:textId="77777777" w:rsidR="003951CD" w:rsidRPr="00E9788F" w:rsidRDefault="003951CD" w:rsidP="00C569EF">
            <w:pPr>
              <w:tabs>
                <w:tab w:val="left" w:pos="9360"/>
              </w:tabs>
              <w:spacing w:after="0" w:line="276" w:lineRule="auto"/>
              <w:jc w:val="both"/>
              <w:rPr>
                <w:rFonts w:cs="Arial"/>
                <w:color w:val="595959"/>
                <w:szCs w:val="19"/>
              </w:rPr>
            </w:pPr>
            <w:r w:rsidRPr="00E9788F">
              <w:rPr>
                <w:rFonts w:cs="Arial"/>
                <w:color w:val="595959"/>
                <w:szCs w:val="19"/>
              </w:rPr>
              <w:t xml:space="preserve">9291 6500 </w:t>
            </w:r>
          </w:p>
        </w:tc>
        <w:tc>
          <w:tcPr>
            <w:tcW w:w="283" w:type="dxa"/>
            <w:tcBorders>
              <w:left w:val="single" w:sz="4" w:space="0" w:color="00B0F0"/>
              <w:right w:val="single" w:sz="4" w:space="0" w:color="00B0F0"/>
            </w:tcBorders>
          </w:tcPr>
          <w:p w14:paraId="61FB5662" w14:textId="77777777" w:rsidR="003951CD" w:rsidRPr="00E9788F" w:rsidRDefault="003951CD" w:rsidP="00C569EF">
            <w:pPr>
              <w:tabs>
                <w:tab w:val="left" w:pos="9360"/>
              </w:tabs>
              <w:spacing w:after="0" w:line="276" w:lineRule="auto"/>
              <w:jc w:val="both"/>
              <w:rPr>
                <w:rFonts w:cs="Arial"/>
                <w:color w:val="595959"/>
                <w:szCs w:val="19"/>
              </w:rPr>
            </w:pPr>
          </w:p>
        </w:tc>
        <w:tc>
          <w:tcPr>
            <w:tcW w:w="1855" w:type="dxa"/>
            <w:tcBorders>
              <w:left w:val="single" w:sz="4" w:space="0" w:color="00B0F0"/>
            </w:tcBorders>
          </w:tcPr>
          <w:p w14:paraId="022DD648" w14:textId="77777777" w:rsidR="003951CD" w:rsidRPr="00E9788F" w:rsidRDefault="003951CD" w:rsidP="00C569EF">
            <w:pPr>
              <w:tabs>
                <w:tab w:val="left" w:pos="9360"/>
              </w:tabs>
              <w:spacing w:after="0" w:line="276" w:lineRule="auto"/>
              <w:jc w:val="both"/>
              <w:rPr>
                <w:rFonts w:cs="Arial"/>
                <w:color w:val="595959"/>
                <w:szCs w:val="19"/>
              </w:rPr>
            </w:pPr>
            <w:r w:rsidRPr="00E9788F">
              <w:rPr>
                <w:rFonts w:cs="Arial"/>
                <w:color w:val="595959"/>
                <w:szCs w:val="19"/>
              </w:rPr>
              <w:t>Coburg</w:t>
            </w:r>
          </w:p>
        </w:tc>
        <w:tc>
          <w:tcPr>
            <w:tcW w:w="1168" w:type="dxa"/>
            <w:tcBorders>
              <w:right w:val="single" w:sz="4" w:space="0" w:color="00B0F0"/>
            </w:tcBorders>
          </w:tcPr>
          <w:p w14:paraId="3382321E" w14:textId="77777777" w:rsidR="003951CD" w:rsidRDefault="003951CD" w:rsidP="00C569EF">
            <w:pPr>
              <w:tabs>
                <w:tab w:val="left" w:pos="9360"/>
              </w:tabs>
              <w:spacing w:after="0" w:line="276" w:lineRule="auto"/>
              <w:jc w:val="both"/>
              <w:rPr>
                <w:rFonts w:cs="Arial"/>
                <w:color w:val="595959"/>
                <w:szCs w:val="19"/>
              </w:rPr>
            </w:pPr>
            <w:r w:rsidRPr="00E9788F">
              <w:rPr>
                <w:rFonts w:cs="Arial"/>
                <w:color w:val="595959"/>
                <w:szCs w:val="19"/>
              </w:rPr>
              <w:t xml:space="preserve">9488 9488 </w:t>
            </w:r>
          </w:p>
        </w:tc>
      </w:tr>
      <w:tr w:rsidR="003951CD" w:rsidRPr="00E9788F" w14:paraId="1CE182BE" w14:textId="77777777" w:rsidTr="00C569EF">
        <w:trPr>
          <w:jc w:val="center"/>
        </w:trPr>
        <w:tc>
          <w:tcPr>
            <w:tcW w:w="2061" w:type="dxa"/>
            <w:tcBorders>
              <w:left w:val="single" w:sz="4" w:space="0" w:color="00B0F0"/>
            </w:tcBorders>
          </w:tcPr>
          <w:p w14:paraId="600B87F5" w14:textId="77777777" w:rsidR="003951CD" w:rsidRPr="00E9788F" w:rsidRDefault="003951CD" w:rsidP="00C569EF">
            <w:pPr>
              <w:tabs>
                <w:tab w:val="left" w:pos="9360"/>
              </w:tabs>
              <w:spacing w:after="0" w:line="276" w:lineRule="auto"/>
              <w:jc w:val="both"/>
              <w:rPr>
                <w:rFonts w:cs="Arial"/>
                <w:color w:val="595959"/>
                <w:szCs w:val="19"/>
              </w:rPr>
            </w:pPr>
            <w:r w:rsidRPr="00E9788F">
              <w:rPr>
                <w:rFonts w:cs="Arial"/>
                <w:color w:val="595959"/>
                <w:szCs w:val="19"/>
              </w:rPr>
              <w:t>Geelong</w:t>
            </w:r>
          </w:p>
        </w:tc>
        <w:tc>
          <w:tcPr>
            <w:tcW w:w="1177" w:type="dxa"/>
            <w:tcBorders>
              <w:right w:val="single" w:sz="4" w:space="0" w:color="00B0F0"/>
            </w:tcBorders>
          </w:tcPr>
          <w:p w14:paraId="356BA450" w14:textId="77777777" w:rsidR="003951CD" w:rsidRPr="00E9788F" w:rsidRDefault="003951CD" w:rsidP="00C569EF">
            <w:pPr>
              <w:tabs>
                <w:tab w:val="left" w:pos="9360"/>
              </w:tabs>
              <w:spacing w:after="0" w:line="276" w:lineRule="auto"/>
              <w:jc w:val="both"/>
              <w:rPr>
                <w:rFonts w:cs="Arial"/>
                <w:color w:val="595959"/>
                <w:szCs w:val="19"/>
              </w:rPr>
            </w:pPr>
            <w:r w:rsidRPr="00E9788F">
              <w:rPr>
                <w:rFonts w:cs="Arial"/>
                <w:color w:val="595959"/>
                <w:szCs w:val="19"/>
              </w:rPr>
              <w:t>5225 1000</w:t>
            </w:r>
          </w:p>
        </w:tc>
        <w:tc>
          <w:tcPr>
            <w:tcW w:w="283" w:type="dxa"/>
            <w:tcBorders>
              <w:left w:val="single" w:sz="4" w:space="0" w:color="00B0F0"/>
              <w:right w:val="single" w:sz="4" w:space="0" w:color="00B0F0"/>
            </w:tcBorders>
          </w:tcPr>
          <w:p w14:paraId="7D8B5086" w14:textId="77777777" w:rsidR="003951CD" w:rsidRPr="00E9788F" w:rsidRDefault="003951CD" w:rsidP="00C569EF">
            <w:pPr>
              <w:tabs>
                <w:tab w:val="left" w:pos="9360"/>
              </w:tabs>
              <w:spacing w:after="0" w:line="276" w:lineRule="auto"/>
              <w:jc w:val="both"/>
              <w:rPr>
                <w:rFonts w:cs="Arial"/>
                <w:color w:val="595959"/>
                <w:szCs w:val="19"/>
              </w:rPr>
            </w:pPr>
          </w:p>
        </w:tc>
        <w:tc>
          <w:tcPr>
            <w:tcW w:w="1855" w:type="dxa"/>
            <w:tcBorders>
              <w:left w:val="single" w:sz="4" w:space="0" w:color="00B0F0"/>
            </w:tcBorders>
          </w:tcPr>
          <w:p w14:paraId="649D1F1C" w14:textId="77777777" w:rsidR="003951CD" w:rsidRPr="00E9788F" w:rsidRDefault="003951CD" w:rsidP="00C569EF">
            <w:pPr>
              <w:tabs>
                <w:tab w:val="left" w:pos="9360"/>
              </w:tabs>
              <w:spacing w:after="0" w:line="276" w:lineRule="auto"/>
              <w:jc w:val="both"/>
              <w:rPr>
                <w:rFonts w:cs="Arial"/>
                <w:color w:val="595959"/>
                <w:szCs w:val="19"/>
              </w:rPr>
            </w:pPr>
            <w:r w:rsidRPr="00E9788F">
              <w:rPr>
                <w:rFonts w:cs="Arial"/>
                <w:color w:val="595959"/>
                <w:szCs w:val="19"/>
              </w:rPr>
              <w:t>Bendigo</w:t>
            </w:r>
          </w:p>
        </w:tc>
        <w:tc>
          <w:tcPr>
            <w:tcW w:w="1168" w:type="dxa"/>
            <w:tcBorders>
              <w:right w:val="single" w:sz="4" w:space="0" w:color="00B0F0"/>
            </w:tcBorders>
          </w:tcPr>
          <w:p w14:paraId="7ABF6DBA" w14:textId="77777777" w:rsidR="003951CD" w:rsidRDefault="003951CD" w:rsidP="00C569EF">
            <w:pPr>
              <w:tabs>
                <w:tab w:val="left" w:pos="9360"/>
              </w:tabs>
              <w:spacing w:after="0" w:line="276" w:lineRule="auto"/>
              <w:jc w:val="both"/>
              <w:rPr>
                <w:rFonts w:cs="Arial"/>
                <w:color w:val="595959"/>
                <w:szCs w:val="19"/>
              </w:rPr>
            </w:pPr>
            <w:r w:rsidRPr="00E9788F">
              <w:rPr>
                <w:rFonts w:cs="Arial"/>
                <w:color w:val="595959"/>
                <w:szCs w:val="19"/>
              </w:rPr>
              <w:t>5440 3111</w:t>
            </w:r>
          </w:p>
        </w:tc>
      </w:tr>
      <w:tr w:rsidR="003951CD" w:rsidRPr="00E9788F" w14:paraId="289E8820" w14:textId="77777777" w:rsidTr="00C569EF">
        <w:trPr>
          <w:jc w:val="center"/>
        </w:trPr>
        <w:tc>
          <w:tcPr>
            <w:tcW w:w="2061" w:type="dxa"/>
            <w:tcBorders>
              <w:left w:val="single" w:sz="4" w:space="0" w:color="00B0F0"/>
            </w:tcBorders>
          </w:tcPr>
          <w:p w14:paraId="12616467" w14:textId="77777777" w:rsidR="003951CD" w:rsidRPr="00E9788F" w:rsidRDefault="003951CD" w:rsidP="00C569EF">
            <w:pPr>
              <w:tabs>
                <w:tab w:val="left" w:pos="9360"/>
              </w:tabs>
              <w:spacing w:after="0" w:line="276" w:lineRule="auto"/>
              <w:jc w:val="both"/>
              <w:rPr>
                <w:rFonts w:cs="Arial"/>
                <w:color w:val="595959"/>
                <w:szCs w:val="19"/>
              </w:rPr>
            </w:pPr>
            <w:r w:rsidRPr="00E9788F">
              <w:rPr>
                <w:rFonts w:cs="Arial"/>
                <w:color w:val="595959"/>
                <w:szCs w:val="19"/>
              </w:rPr>
              <w:t>Ballarat</w:t>
            </w:r>
          </w:p>
        </w:tc>
        <w:tc>
          <w:tcPr>
            <w:tcW w:w="1177" w:type="dxa"/>
            <w:tcBorders>
              <w:right w:val="single" w:sz="4" w:space="0" w:color="00B0F0"/>
            </w:tcBorders>
          </w:tcPr>
          <w:p w14:paraId="3D5591CB" w14:textId="77777777" w:rsidR="003951CD" w:rsidRPr="00E9788F" w:rsidRDefault="003951CD" w:rsidP="00C569EF">
            <w:pPr>
              <w:tabs>
                <w:tab w:val="left" w:pos="9360"/>
              </w:tabs>
              <w:spacing w:after="0" w:line="276" w:lineRule="auto"/>
              <w:jc w:val="both"/>
              <w:rPr>
                <w:rFonts w:cs="Arial"/>
                <w:color w:val="595959"/>
                <w:szCs w:val="19"/>
              </w:rPr>
            </w:pPr>
            <w:r w:rsidRPr="00E9788F">
              <w:rPr>
                <w:rFonts w:cs="Arial"/>
                <w:color w:val="595959"/>
                <w:szCs w:val="19"/>
              </w:rPr>
              <w:t>5337 8444</w:t>
            </w:r>
          </w:p>
        </w:tc>
        <w:tc>
          <w:tcPr>
            <w:tcW w:w="283" w:type="dxa"/>
            <w:tcBorders>
              <w:left w:val="single" w:sz="4" w:space="0" w:color="00B0F0"/>
              <w:right w:val="single" w:sz="4" w:space="0" w:color="00B0F0"/>
            </w:tcBorders>
          </w:tcPr>
          <w:p w14:paraId="16C6F270" w14:textId="77777777" w:rsidR="003951CD" w:rsidRDefault="003951CD" w:rsidP="00C569EF">
            <w:pPr>
              <w:tabs>
                <w:tab w:val="left" w:pos="9360"/>
              </w:tabs>
              <w:spacing w:after="0" w:line="276" w:lineRule="auto"/>
              <w:jc w:val="both"/>
              <w:rPr>
                <w:rFonts w:cs="Arial"/>
                <w:color w:val="595959"/>
                <w:szCs w:val="19"/>
              </w:rPr>
            </w:pPr>
          </w:p>
        </w:tc>
        <w:tc>
          <w:tcPr>
            <w:tcW w:w="1855" w:type="dxa"/>
            <w:tcBorders>
              <w:left w:val="single" w:sz="4" w:space="0" w:color="00B0F0"/>
            </w:tcBorders>
          </w:tcPr>
          <w:p w14:paraId="694F766C" w14:textId="77777777" w:rsidR="003951CD" w:rsidRPr="00E9788F" w:rsidRDefault="003951CD" w:rsidP="00C569EF">
            <w:pPr>
              <w:tabs>
                <w:tab w:val="left" w:pos="9360"/>
              </w:tabs>
              <w:spacing w:after="0" w:line="276" w:lineRule="auto"/>
              <w:jc w:val="both"/>
              <w:rPr>
                <w:rFonts w:cs="Arial"/>
                <w:color w:val="595959"/>
                <w:szCs w:val="19"/>
              </w:rPr>
            </w:pPr>
          </w:p>
        </w:tc>
        <w:tc>
          <w:tcPr>
            <w:tcW w:w="1168" w:type="dxa"/>
            <w:tcBorders>
              <w:right w:val="single" w:sz="4" w:space="0" w:color="00B0F0"/>
            </w:tcBorders>
          </w:tcPr>
          <w:p w14:paraId="287EEEDE" w14:textId="77777777" w:rsidR="003951CD" w:rsidRDefault="003951CD" w:rsidP="00C569EF">
            <w:pPr>
              <w:tabs>
                <w:tab w:val="left" w:pos="9360"/>
              </w:tabs>
              <w:spacing w:after="0" w:line="276" w:lineRule="auto"/>
              <w:jc w:val="both"/>
              <w:rPr>
                <w:rFonts w:cs="Arial"/>
                <w:color w:val="595959"/>
                <w:szCs w:val="19"/>
              </w:rPr>
            </w:pPr>
          </w:p>
        </w:tc>
      </w:tr>
      <w:tr w:rsidR="003951CD" w:rsidRPr="00E9788F" w14:paraId="56CCA8DB" w14:textId="77777777" w:rsidTr="00C569EF">
        <w:trPr>
          <w:jc w:val="center"/>
        </w:trPr>
        <w:tc>
          <w:tcPr>
            <w:tcW w:w="2061" w:type="dxa"/>
            <w:tcBorders>
              <w:left w:val="single" w:sz="4" w:space="0" w:color="00B0F0"/>
              <w:bottom w:val="single" w:sz="4" w:space="0" w:color="00B0F0"/>
            </w:tcBorders>
          </w:tcPr>
          <w:p w14:paraId="64D9066B" w14:textId="77777777" w:rsidR="003951CD" w:rsidRPr="00E9788F" w:rsidRDefault="003951CD" w:rsidP="00C569EF">
            <w:pPr>
              <w:tabs>
                <w:tab w:val="left" w:pos="9360"/>
              </w:tabs>
              <w:spacing w:after="0" w:line="276" w:lineRule="auto"/>
              <w:jc w:val="both"/>
              <w:rPr>
                <w:rFonts w:cs="Arial"/>
                <w:color w:val="595959"/>
                <w:szCs w:val="19"/>
              </w:rPr>
            </w:pPr>
            <w:r w:rsidRPr="00E9788F">
              <w:rPr>
                <w:rFonts w:cs="Arial"/>
                <w:color w:val="595959"/>
                <w:szCs w:val="19"/>
              </w:rPr>
              <w:t>Horsham</w:t>
            </w:r>
          </w:p>
        </w:tc>
        <w:tc>
          <w:tcPr>
            <w:tcW w:w="1177" w:type="dxa"/>
            <w:tcBorders>
              <w:bottom w:val="single" w:sz="4" w:space="0" w:color="00B0F0"/>
              <w:right w:val="single" w:sz="4" w:space="0" w:color="00B0F0"/>
            </w:tcBorders>
          </w:tcPr>
          <w:p w14:paraId="74D82C0E" w14:textId="77777777" w:rsidR="003951CD" w:rsidRPr="00E9788F" w:rsidRDefault="003951CD" w:rsidP="00C569EF">
            <w:pPr>
              <w:tabs>
                <w:tab w:val="left" w:pos="9360"/>
              </w:tabs>
              <w:spacing w:after="0" w:line="276" w:lineRule="auto"/>
              <w:jc w:val="both"/>
              <w:rPr>
                <w:rFonts w:cs="Arial"/>
                <w:color w:val="595959"/>
                <w:szCs w:val="19"/>
              </w:rPr>
            </w:pPr>
            <w:r w:rsidRPr="00E9788F">
              <w:rPr>
                <w:rFonts w:cs="Arial"/>
                <w:color w:val="595959"/>
                <w:szCs w:val="19"/>
              </w:rPr>
              <w:t>5310 5300</w:t>
            </w:r>
          </w:p>
        </w:tc>
        <w:tc>
          <w:tcPr>
            <w:tcW w:w="283" w:type="dxa"/>
            <w:tcBorders>
              <w:left w:val="single" w:sz="4" w:space="0" w:color="00B0F0"/>
              <w:right w:val="single" w:sz="4" w:space="0" w:color="00B0F0"/>
            </w:tcBorders>
          </w:tcPr>
          <w:p w14:paraId="241F1896" w14:textId="77777777" w:rsidR="003951CD" w:rsidRDefault="003951CD" w:rsidP="00C569EF">
            <w:pPr>
              <w:tabs>
                <w:tab w:val="left" w:pos="9360"/>
              </w:tabs>
              <w:spacing w:after="0" w:line="276" w:lineRule="auto"/>
              <w:jc w:val="both"/>
              <w:rPr>
                <w:rFonts w:cs="Arial"/>
                <w:color w:val="595959"/>
                <w:szCs w:val="19"/>
              </w:rPr>
            </w:pPr>
          </w:p>
        </w:tc>
        <w:tc>
          <w:tcPr>
            <w:tcW w:w="1855" w:type="dxa"/>
            <w:tcBorders>
              <w:left w:val="single" w:sz="4" w:space="0" w:color="00B0F0"/>
              <w:bottom w:val="single" w:sz="4" w:space="0" w:color="00B0F0"/>
            </w:tcBorders>
          </w:tcPr>
          <w:p w14:paraId="57FF03F0" w14:textId="77777777" w:rsidR="003951CD" w:rsidRPr="00E9788F" w:rsidRDefault="003951CD" w:rsidP="00C569EF">
            <w:pPr>
              <w:tabs>
                <w:tab w:val="left" w:pos="9360"/>
              </w:tabs>
              <w:spacing w:after="0" w:line="276" w:lineRule="auto"/>
              <w:jc w:val="both"/>
              <w:rPr>
                <w:rFonts w:cs="Arial"/>
                <w:color w:val="595959"/>
                <w:szCs w:val="19"/>
              </w:rPr>
            </w:pPr>
          </w:p>
        </w:tc>
        <w:tc>
          <w:tcPr>
            <w:tcW w:w="1168" w:type="dxa"/>
            <w:tcBorders>
              <w:bottom w:val="single" w:sz="4" w:space="0" w:color="00B0F0"/>
              <w:right w:val="single" w:sz="4" w:space="0" w:color="00B0F0"/>
            </w:tcBorders>
          </w:tcPr>
          <w:p w14:paraId="6D46F908" w14:textId="77777777" w:rsidR="003951CD" w:rsidRDefault="003951CD" w:rsidP="00C569EF">
            <w:pPr>
              <w:tabs>
                <w:tab w:val="left" w:pos="9360"/>
              </w:tabs>
              <w:spacing w:after="0" w:line="276" w:lineRule="auto"/>
              <w:jc w:val="both"/>
              <w:rPr>
                <w:rFonts w:cs="Arial"/>
                <w:color w:val="595959"/>
                <w:szCs w:val="19"/>
              </w:rPr>
            </w:pPr>
          </w:p>
        </w:tc>
      </w:tr>
      <w:tr w:rsidR="003951CD" w:rsidRPr="00E9788F" w14:paraId="2C27F76F" w14:textId="77777777" w:rsidTr="00C569EF">
        <w:trPr>
          <w:jc w:val="center"/>
        </w:trPr>
        <w:tc>
          <w:tcPr>
            <w:tcW w:w="2061" w:type="dxa"/>
            <w:tcBorders>
              <w:top w:val="single" w:sz="4" w:space="0" w:color="00B0F0"/>
              <w:bottom w:val="single" w:sz="4" w:space="0" w:color="00B0F0"/>
            </w:tcBorders>
          </w:tcPr>
          <w:p w14:paraId="0476CAA1" w14:textId="77777777" w:rsidR="003951CD" w:rsidRPr="00E9788F" w:rsidRDefault="003951CD" w:rsidP="00C569EF">
            <w:pPr>
              <w:tabs>
                <w:tab w:val="left" w:pos="9360"/>
              </w:tabs>
              <w:spacing w:after="0" w:line="276" w:lineRule="auto"/>
              <w:jc w:val="both"/>
              <w:rPr>
                <w:rFonts w:cs="Arial"/>
                <w:color w:val="595959"/>
                <w:szCs w:val="19"/>
              </w:rPr>
            </w:pPr>
          </w:p>
        </w:tc>
        <w:tc>
          <w:tcPr>
            <w:tcW w:w="1177" w:type="dxa"/>
            <w:tcBorders>
              <w:top w:val="single" w:sz="4" w:space="0" w:color="00B0F0"/>
              <w:bottom w:val="single" w:sz="4" w:space="0" w:color="00B0F0"/>
            </w:tcBorders>
          </w:tcPr>
          <w:p w14:paraId="5C4839A2" w14:textId="77777777" w:rsidR="003951CD" w:rsidRPr="00E9788F" w:rsidRDefault="003951CD" w:rsidP="00C569EF">
            <w:pPr>
              <w:tabs>
                <w:tab w:val="left" w:pos="9360"/>
              </w:tabs>
              <w:spacing w:after="0" w:line="276" w:lineRule="auto"/>
              <w:jc w:val="both"/>
              <w:rPr>
                <w:rFonts w:cs="Arial"/>
                <w:color w:val="595959"/>
                <w:szCs w:val="19"/>
              </w:rPr>
            </w:pPr>
          </w:p>
        </w:tc>
        <w:tc>
          <w:tcPr>
            <w:tcW w:w="283" w:type="dxa"/>
          </w:tcPr>
          <w:p w14:paraId="59D7F010" w14:textId="77777777" w:rsidR="003951CD" w:rsidRPr="00E9788F" w:rsidRDefault="003951CD" w:rsidP="00C569EF">
            <w:pPr>
              <w:tabs>
                <w:tab w:val="left" w:pos="9360"/>
              </w:tabs>
              <w:spacing w:after="0" w:line="276" w:lineRule="auto"/>
              <w:jc w:val="both"/>
              <w:rPr>
                <w:rFonts w:cs="Arial"/>
                <w:color w:val="595959"/>
                <w:szCs w:val="19"/>
              </w:rPr>
            </w:pPr>
          </w:p>
        </w:tc>
        <w:tc>
          <w:tcPr>
            <w:tcW w:w="1855" w:type="dxa"/>
            <w:tcBorders>
              <w:top w:val="single" w:sz="4" w:space="0" w:color="00B0F0"/>
              <w:bottom w:val="single" w:sz="4" w:space="0" w:color="00B0F0"/>
            </w:tcBorders>
          </w:tcPr>
          <w:p w14:paraId="4C218B73" w14:textId="77777777" w:rsidR="003951CD" w:rsidRPr="00E9788F" w:rsidRDefault="003951CD" w:rsidP="00C569EF">
            <w:pPr>
              <w:tabs>
                <w:tab w:val="left" w:pos="9360"/>
              </w:tabs>
              <w:spacing w:after="0" w:line="276" w:lineRule="auto"/>
              <w:jc w:val="both"/>
              <w:rPr>
                <w:rFonts w:cs="Arial"/>
                <w:color w:val="595959"/>
                <w:szCs w:val="19"/>
              </w:rPr>
            </w:pPr>
          </w:p>
        </w:tc>
        <w:tc>
          <w:tcPr>
            <w:tcW w:w="1168" w:type="dxa"/>
            <w:tcBorders>
              <w:top w:val="single" w:sz="4" w:space="0" w:color="00B0F0"/>
              <w:bottom w:val="single" w:sz="4" w:space="0" w:color="00B0F0"/>
            </w:tcBorders>
          </w:tcPr>
          <w:p w14:paraId="3DEF9B5C" w14:textId="77777777" w:rsidR="003951CD" w:rsidRDefault="003951CD" w:rsidP="00C569EF">
            <w:pPr>
              <w:tabs>
                <w:tab w:val="left" w:pos="9360"/>
              </w:tabs>
              <w:spacing w:after="0" w:line="276" w:lineRule="auto"/>
              <w:jc w:val="both"/>
              <w:rPr>
                <w:rFonts w:cs="Arial"/>
                <w:color w:val="595959"/>
                <w:szCs w:val="19"/>
              </w:rPr>
            </w:pPr>
          </w:p>
        </w:tc>
      </w:tr>
      <w:tr w:rsidR="003951CD" w:rsidRPr="00E9788F" w14:paraId="3AA418DC" w14:textId="77777777" w:rsidTr="00C569EF">
        <w:trPr>
          <w:trHeight w:val="408"/>
          <w:jc w:val="center"/>
        </w:trPr>
        <w:tc>
          <w:tcPr>
            <w:tcW w:w="3238" w:type="dxa"/>
            <w:gridSpan w:val="2"/>
            <w:tcBorders>
              <w:top w:val="single" w:sz="4" w:space="0" w:color="00B0F0"/>
              <w:left w:val="single" w:sz="4" w:space="0" w:color="00B0F0"/>
              <w:right w:val="single" w:sz="4" w:space="0" w:color="00B0F0"/>
            </w:tcBorders>
          </w:tcPr>
          <w:p w14:paraId="144C1D17" w14:textId="77777777" w:rsidR="003951CD" w:rsidRPr="00E9788F" w:rsidRDefault="003951CD" w:rsidP="00C569EF">
            <w:pPr>
              <w:tabs>
                <w:tab w:val="left" w:pos="9360"/>
              </w:tabs>
              <w:spacing w:before="60" w:after="0" w:line="276" w:lineRule="auto"/>
              <w:jc w:val="center"/>
              <w:rPr>
                <w:rFonts w:cs="Arial"/>
                <w:color w:val="595959"/>
                <w:szCs w:val="19"/>
              </w:rPr>
            </w:pPr>
            <w:r w:rsidRPr="00E9788F">
              <w:rPr>
                <w:rFonts w:cs="Arial"/>
                <w:b/>
                <w:color w:val="00B0F0"/>
                <w:szCs w:val="19"/>
              </w:rPr>
              <w:t>North-Eastern Victoria Region</w:t>
            </w:r>
          </w:p>
        </w:tc>
        <w:tc>
          <w:tcPr>
            <w:tcW w:w="283" w:type="dxa"/>
            <w:tcBorders>
              <w:left w:val="single" w:sz="4" w:space="0" w:color="00B0F0"/>
              <w:right w:val="single" w:sz="4" w:space="0" w:color="00B0F0"/>
            </w:tcBorders>
          </w:tcPr>
          <w:p w14:paraId="4704C4EF" w14:textId="77777777" w:rsidR="003951CD" w:rsidRPr="00E9788F" w:rsidRDefault="003951CD" w:rsidP="00C569EF">
            <w:pPr>
              <w:tabs>
                <w:tab w:val="left" w:pos="9360"/>
              </w:tabs>
              <w:spacing w:after="0" w:line="276" w:lineRule="auto"/>
              <w:jc w:val="center"/>
              <w:rPr>
                <w:rFonts w:cs="Arial"/>
                <w:b/>
                <w:color w:val="00B0F0"/>
                <w:szCs w:val="19"/>
              </w:rPr>
            </w:pPr>
          </w:p>
        </w:tc>
        <w:tc>
          <w:tcPr>
            <w:tcW w:w="3023" w:type="dxa"/>
            <w:gridSpan w:val="2"/>
            <w:tcBorders>
              <w:top w:val="single" w:sz="4" w:space="0" w:color="00B0F0"/>
              <w:left w:val="single" w:sz="4" w:space="0" w:color="00B0F0"/>
              <w:right w:val="single" w:sz="4" w:space="0" w:color="00B0F0"/>
            </w:tcBorders>
          </w:tcPr>
          <w:p w14:paraId="1D03ECE7" w14:textId="77777777" w:rsidR="003951CD" w:rsidRDefault="003951CD" w:rsidP="00C569EF">
            <w:pPr>
              <w:tabs>
                <w:tab w:val="left" w:pos="9360"/>
              </w:tabs>
              <w:spacing w:before="60" w:after="0" w:line="276" w:lineRule="auto"/>
              <w:jc w:val="center"/>
              <w:rPr>
                <w:rFonts w:cs="Arial"/>
                <w:color w:val="595959"/>
                <w:szCs w:val="19"/>
              </w:rPr>
            </w:pPr>
            <w:r w:rsidRPr="00E9788F">
              <w:rPr>
                <w:rFonts w:cs="Arial"/>
                <w:b/>
                <w:color w:val="00B0F0"/>
                <w:szCs w:val="19"/>
              </w:rPr>
              <w:t>South-Eastern Victoria Region</w:t>
            </w:r>
          </w:p>
        </w:tc>
      </w:tr>
      <w:tr w:rsidR="003951CD" w:rsidRPr="00E9788F" w14:paraId="319A3EBE" w14:textId="77777777" w:rsidTr="00C569EF">
        <w:trPr>
          <w:jc w:val="center"/>
        </w:trPr>
        <w:tc>
          <w:tcPr>
            <w:tcW w:w="2061" w:type="dxa"/>
            <w:tcBorders>
              <w:left w:val="single" w:sz="4" w:space="0" w:color="00B0F0"/>
            </w:tcBorders>
          </w:tcPr>
          <w:p w14:paraId="445A7994" w14:textId="77777777" w:rsidR="003951CD" w:rsidRPr="00E9788F" w:rsidRDefault="003951CD" w:rsidP="00C569EF">
            <w:pPr>
              <w:tabs>
                <w:tab w:val="left" w:pos="9360"/>
              </w:tabs>
              <w:spacing w:after="0" w:line="276" w:lineRule="auto"/>
              <w:jc w:val="both"/>
              <w:rPr>
                <w:rFonts w:cs="Arial"/>
                <w:color w:val="595959"/>
                <w:szCs w:val="19"/>
              </w:rPr>
            </w:pPr>
            <w:r w:rsidRPr="00E9788F">
              <w:rPr>
                <w:rFonts w:cs="Arial"/>
                <w:color w:val="595959"/>
                <w:szCs w:val="19"/>
              </w:rPr>
              <w:t>Glen Waverly</w:t>
            </w:r>
          </w:p>
        </w:tc>
        <w:tc>
          <w:tcPr>
            <w:tcW w:w="1177" w:type="dxa"/>
            <w:tcBorders>
              <w:right w:val="single" w:sz="4" w:space="0" w:color="00B0F0"/>
            </w:tcBorders>
          </w:tcPr>
          <w:p w14:paraId="5DF6EB72" w14:textId="77777777" w:rsidR="003951CD" w:rsidRPr="00E9788F" w:rsidRDefault="003951CD" w:rsidP="00C569EF">
            <w:pPr>
              <w:tabs>
                <w:tab w:val="left" w:pos="9360"/>
              </w:tabs>
              <w:spacing w:after="0" w:line="276" w:lineRule="auto"/>
              <w:jc w:val="both"/>
              <w:rPr>
                <w:rFonts w:cs="Arial"/>
                <w:color w:val="595959"/>
                <w:szCs w:val="19"/>
              </w:rPr>
            </w:pPr>
            <w:r w:rsidRPr="00E9788F">
              <w:rPr>
                <w:rFonts w:cs="Arial"/>
                <w:color w:val="595959"/>
                <w:szCs w:val="19"/>
              </w:rPr>
              <w:t xml:space="preserve">9265 2400  </w:t>
            </w:r>
          </w:p>
        </w:tc>
        <w:tc>
          <w:tcPr>
            <w:tcW w:w="283" w:type="dxa"/>
            <w:tcBorders>
              <w:left w:val="single" w:sz="4" w:space="0" w:color="00B0F0"/>
              <w:right w:val="single" w:sz="4" w:space="0" w:color="00B0F0"/>
            </w:tcBorders>
          </w:tcPr>
          <w:p w14:paraId="64B35598" w14:textId="77777777" w:rsidR="003951CD" w:rsidRPr="00E9788F" w:rsidRDefault="003951CD" w:rsidP="00C569EF">
            <w:pPr>
              <w:tabs>
                <w:tab w:val="left" w:pos="9360"/>
              </w:tabs>
              <w:spacing w:after="0" w:line="276" w:lineRule="auto"/>
              <w:jc w:val="both"/>
              <w:rPr>
                <w:rFonts w:cs="Arial"/>
                <w:color w:val="595959"/>
                <w:szCs w:val="19"/>
              </w:rPr>
            </w:pPr>
          </w:p>
        </w:tc>
        <w:tc>
          <w:tcPr>
            <w:tcW w:w="1855" w:type="dxa"/>
            <w:tcBorders>
              <w:left w:val="single" w:sz="4" w:space="0" w:color="00B0F0"/>
            </w:tcBorders>
          </w:tcPr>
          <w:p w14:paraId="4EE7989C" w14:textId="77777777" w:rsidR="003951CD" w:rsidRPr="00E9788F" w:rsidRDefault="003951CD" w:rsidP="00C569EF">
            <w:pPr>
              <w:tabs>
                <w:tab w:val="left" w:pos="9360"/>
              </w:tabs>
              <w:spacing w:after="0" w:line="276" w:lineRule="auto"/>
              <w:jc w:val="both"/>
              <w:rPr>
                <w:rFonts w:cs="Arial"/>
                <w:color w:val="595959"/>
                <w:szCs w:val="19"/>
              </w:rPr>
            </w:pPr>
            <w:r w:rsidRPr="00E9788F">
              <w:rPr>
                <w:rFonts w:cs="Arial"/>
                <w:color w:val="595959"/>
                <w:szCs w:val="19"/>
              </w:rPr>
              <w:t>Dandenong</w:t>
            </w:r>
          </w:p>
        </w:tc>
        <w:tc>
          <w:tcPr>
            <w:tcW w:w="1168" w:type="dxa"/>
            <w:tcBorders>
              <w:right w:val="single" w:sz="4" w:space="0" w:color="00B0F0"/>
            </w:tcBorders>
          </w:tcPr>
          <w:p w14:paraId="25D68432" w14:textId="77777777" w:rsidR="003951CD" w:rsidRDefault="003951CD" w:rsidP="00C569EF">
            <w:pPr>
              <w:tabs>
                <w:tab w:val="left" w:pos="9360"/>
              </w:tabs>
              <w:spacing w:after="0" w:line="276" w:lineRule="auto"/>
              <w:jc w:val="both"/>
              <w:rPr>
                <w:rFonts w:cs="Arial"/>
                <w:color w:val="595959"/>
                <w:szCs w:val="19"/>
              </w:rPr>
            </w:pPr>
            <w:r w:rsidRPr="00E9788F">
              <w:rPr>
                <w:rFonts w:cs="Arial"/>
                <w:color w:val="595959"/>
                <w:szCs w:val="19"/>
              </w:rPr>
              <w:t xml:space="preserve">8765 5600 </w:t>
            </w:r>
          </w:p>
        </w:tc>
      </w:tr>
      <w:tr w:rsidR="003951CD" w:rsidRPr="00E9788F" w14:paraId="10D16902" w14:textId="77777777" w:rsidTr="00C569EF">
        <w:trPr>
          <w:jc w:val="center"/>
        </w:trPr>
        <w:tc>
          <w:tcPr>
            <w:tcW w:w="2061" w:type="dxa"/>
            <w:tcBorders>
              <w:left w:val="single" w:sz="4" w:space="0" w:color="00B0F0"/>
              <w:bottom w:val="single" w:sz="4" w:space="0" w:color="00B0F0"/>
            </w:tcBorders>
          </w:tcPr>
          <w:p w14:paraId="0565CAEE" w14:textId="77777777" w:rsidR="003951CD" w:rsidRPr="00E9788F" w:rsidRDefault="003951CD" w:rsidP="00C569EF">
            <w:pPr>
              <w:tabs>
                <w:tab w:val="left" w:pos="9360"/>
              </w:tabs>
              <w:spacing w:after="0" w:line="276" w:lineRule="auto"/>
              <w:jc w:val="both"/>
              <w:rPr>
                <w:rFonts w:cs="Arial"/>
                <w:color w:val="595959"/>
                <w:szCs w:val="19"/>
              </w:rPr>
            </w:pPr>
            <w:r>
              <w:rPr>
                <w:rFonts w:cs="Arial"/>
                <w:color w:val="595959"/>
                <w:szCs w:val="19"/>
              </w:rPr>
              <w:t>Benalla</w:t>
            </w:r>
          </w:p>
        </w:tc>
        <w:tc>
          <w:tcPr>
            <w:tcW w:w="1177" w:type="dxa"/>
            <w:tcBorders>
              <w:bottom w:val="single" w:sz="4" w:space="0" w:color="00B0F0"/>
              <w:right w:val="single" w:sz="4" w:space="0" w:color="00B0F0"/>
            </w:tcBorders>
          </w:tcPr>
          <w:p w14:paraId="2D26C003" w14:textId="77777777" w:rsidR="003951CD" w:rsidRPr="00E9788F" w:rsidRDefault="003951CD" w:rsidP="00C569EF">
            <w:pPr>
              <w:tabs>
                <w:tab w:val="left" w:pos="9360"/>
              </w:tabs>
              <w:spacing w:after="0" w:line="276" w:lineRule="auto"/>
              <w:jc w:val="both"/>
              <w:rPr>
                <w:rFonts w:cs="Arial"/>
                <w:color w:val="595959"/>
                <w:szCs w:val="19"/>
              </w:rPr>
            </w:pPr>
            <w:r w:rsidRPr="00E9788F">
              <w:rPr>
                <w:rFonts w:cs="Arial"/>
                <w:color w:val="595959"/>
                <w:szCs w:val="19"/>
              </w:rPr>
              <w:t>5761 2100</w:t>
            </w:r>
          </w:p>
        </w:tc>
        <w:tc>
          <w:tcPr>
            <w:tcW w:w="283" w:type="dxa"/>
            <w:tcBorders>
              <w:left w:val="single" w:sz="4" w:space="0" w:color="00B0F0"/>
              <w:right w:val="single" w:sz="4" w:space="0" w:color="00B0F0"/>
            </w:tcBorders>
          </w:tcPr>
          <w:p w14:paraId="42A10BBB" w14:textId="77777777" w:rsidR="003951CD" w:rsidRPr="00E9788F" w:rsidRDefault="003951CD" w:rsidP="00C569EF">
            <w:pPr>
              <w:tabs>
                <w:tab w:val="left" w:pos="9360"/>
              </w:tabs>
              <w:spacing w:after="0" w:line="276" w:lineRule="auto"/>
              <w:jc w:val="both"/>
              <w:rPr>
                <w:rFonts w:cs="Arial"/>
                <w:color w:val="595959"/>
                <w:szCs w:val="19"/>
              </w:rPr>
            </w:pPr>
          </w:p>
        </w:tc>
        <w:tc>
          <w:tcPr>
            <w:tcW w:w="1855" w:type="dxa"/>
            <w:tcBorders>
              <w:left w:val="single" w:sz="4" w:space="0" w:color="00B0F0"/>
              <w:bottom w:val="single" w:sz="4" w:space="0" w:color="00B0F0"/>
            </w:tcBorders>
          </w:tcPr>
          <w:p w14:paraId="374BDA34" w14:textId="77777777" w:rsidR="003951CD" w:rsidRPr="00E9788F" w:rsidRDefault="003951CD" w:rsidP="00C569EF">
            <w:pPr>
              <w:tabs>
                <w:tab w:val="left" w:pos="9360"/>
              </w:tabs>
              <w:spacing w:after="0" w:line="276" w:lineRule="auto"/>
              <w:jc w:val="both"/>
              <w:rPr>
                <w:rFonts w:cs="Arial"/>
                <w:color w:val="595959"/>
                <w:szCs w:val="19"/>
              </w:rPr>
            </w:pPr>
          </w:p>
        </w:tc>
        <w:tc>
          <w:tcPr>
            <w:tcW w:w="1168" w:type="dxa"/>
            <w:tcBorders>
              <w:bottom w:val="single" w:sz="4" w:space="0" w:color="00B0F0"/>
              <w:right w:val="single" w:sz="4" w:space="0" w:color="00B0F0"/>
            </w:tcBorders>
          </w:tcPr>
          <w:p w14:paraId="73FECB7D" w14:textId="77777777" w:rsidR="003951CD" w:rsidRDefault="003951CD" w:rsidP="00C569EF">
            <w:pPr>
              <w:tabs>
                <w:tab w:val="left" w:pos="9360"/>
              </w:tabs>
              <w:spacing w:after="0" w:line="276" w:lineRule="auto"/>
              <w:jc w:val="both"/>
              <w:rPr>
                <w:rFonts w:cs="Arial"/>
                <w:color w:val="595959"/>
                <w:szCs w:val="19"/>
              </w:rPr>
            </w:pPr>
          </w:p>
        </w:tc>
      </w:tr>
    </w:tbl>
    <w:p w14:paraId="4CB62919" w14:textId="77777777" w:rsidR="00611D1A" w:rsidRPr="00611D1A" w:rsidRDefault="00611D1A" w:rsidP="00611D1A">
      <w:pPr>
        <w:rPr>
          <w:rFonts w:cs="Arial"/>
          <w:bCs/>
          <w:szCs w:val="19"/>
        </w:rPr>
      </w:pPr>
    </w:p>
    <w:p w14:paraId="035386D7" w14:textId="77777777" w:rsidR="00611D1A" w:rsidRPr="00611D1A" w:rsidRDefault="00611D1A" w:rsidP="00611D1A">
      <w:pPr>
        <w:pStyle w:val="Heading2"/>
        <w:numPr>
          <w:ilvl w:val="1"/>
          <w:numId w:val="0"/>
        </w:numPr>
        <w:tabs>
          <w:tab w:val="num" w:pos="576"/>
        </w:tabs>
        <w:autoSpaceDE w:val="0"/>
        <w:autoSpaceDN w:val="0"/>
        <w:adjustRightInd w:val="0"/>
        <w:spacing w:before="0"/>
        <w:ind w:left="576" w:hanging="576"/>
        <w:jc w:val="both"/>
        <w:rPr>
          <w:sz w:val="24"/>
          <w:szCs w:val="20"/>
        </w:rPr>
      </w:pPr>
      <w:bookmarkStart w:id="33" w:name="_Toc317855647"/>
      <w:bookmarkStart w:id="34" w:name="_Toc391303489"/>
      <w:bookmarkStart w:id="35" w:name="_Toc395861387"/>
      <w:r w:rsidRPr="00611D1A">
        <w:rPr>
          <w:sz w:val="24"/>
          <w:szCs w:val="20"/>
        </w:rPr>
        <w:t>Central DEECD Office</w:t>
      </w:r>
      <w:bookmarkEnd w:id="33"/>
      <w:bookmarkEnd w:id="34"/>
      <w:bookmarkEnd w:id="35"/>
    </w:p>
    <w:p w14:paraId="3668A904" w14:textId="77777777" w:rsidR="003951CD" w:rsidRPr="00E10CC7" w:rsidRDefault="003951CD" w:rsidP="00E10CC7">
      <w:pPr>
        <w:spacing w:before="240"/>
        <w:jc w:val="both"/>
        <w:rPr>
          <w:b/>
          <w:color w:val="7F7F7F" w:themeColor="text1" w:themeTint="80"/>
        </w:rPr>
      </w:pPr>
      <w:r w:rsidRPr="00E10CC7">
        <w:rPr>
          <w:rFonts w:cs="Arial"/>
          <w:b/>
          <w:bCs/>
          <w:szCs w:val="19"/>
        </w:rPr>
        <w:t xml:space="preserve">Accessible Buildings </w:t>
      </w:r>
      <w:r w:rsidRPr="00E10CC7">
        <w:rPr>
          <w:b/>
          <w:color w:val="7F7F7F" w:themeColor="text1" w:themeTint="80"/>
        </w:rPr>
        <w:t>Program</w:t>
      </w:r>
      <w:r w:rsidRPr="00E10CC7">
        <w:rPr>
          <w:rFonts w:cs="Arial"/>
          <w:b/>
          <w:bCs/>
          <w:szCs w:val="19"/>
        </w:rPr>
        <w:t xml:space="preserve"> Manager</w:t>
      </w:r>
    </w:p>
    <w:p w14:paraId="6828E029" w14:textId="77777777" w:rsidR="003951CD" w:rsidRPr="00E10CC7" w:rsidRDefault="003951CD" w:rsidP="00E10CC7">
      <w:pPr>
        <w:jc w:val="both"/>
        <w:rPr>
          <w:b/>
          <w:color w:val="7F7F7F" w:themeColor="text1" w:themeTint="80"/>
        </w:rPr>
      </w:pPr>
      <w:r w:rsidRPr="00E10CC7">
        <w:rPr>
          <w:b/>
          <w:color w:val="7F7F7F" w:themeColor="text1" w:themeTint="80"/>
        </w:rPr>
        <w:t>Infrastructure and Sustainability Division</w:t>
      </w:r>
    </w:p>
    <w:p w14:paraId="032C7059" w14:textId="77777777" w:rsidR="003951CD" w:rsidRPr="00AA528F" w:rsidRDefault="003951CD" w:rsidP="00E10CC7">
      <w:pPr>
        <w:jc w:val="both"/>
        <w:rPr>
          <w:color w:val="7F7F7F" w:themeColor="text1" w:themeTint="80"/>
        </w:rPr>
      </w:pPr>
      <w:r w:rsidRPr="00E10CC7">
        <w:rPr>
          <w:color w:val="7F7F7F" w:themeColor="text1" w:themeTint="80"/>
        </w:rPr>
        <w:t>Telephone</w:t>
      </w:r>
      <w:r w:rsidRPr="007A0B12">
        <w:rPr>
          <w:rFonts w:cs="Arial"/>
          <w:bCs/>
          <w:szCs w:val="19"/>
        </w:rPr>
        <w:t>: (03) 9637 3595</w:t>
      </w:r>
    </w:p>
    <w:p w14:paraId="5ADEA593" w14:textId="77777777" w:rsidR="003951CD" w:rsidRPr="00E10CC7" w:rsidRDefault="003951CD" w:rsidP="00E10CC7">
      <w:pPr>
        <w:jc w:val="both"/>
        <w:rPr>
          <w:color w:val="7F7F7F" w:themeColor="text1" w:themeTint="80"/>
        </w:rPr>
      </w:pPr>
      <w:r w:rsidRPr="00E10CC7">
        <w:rPr>
          <w:color w:val="7F7F7F" w:themeColor="text1" w:themeTint="80"/>
        </w:rPr>
        <w:t>Department of Education and Early Childhood Development</w:t>
      </w:r>
    </w:p>
    <w:p w14:paraId="2A82EECB" w14:textId="77777777" w:rsidR="003951CD" w:rsidRPr="00E10CC7" w:rsidRDefault="003951CD" w:rsidP="00E10CC7">
      <w:pPr>
        <w:jc w:val="both"/>
        <w:rPr>
          <w:color w:val="7F7F7F" w:themeColor="text1" w:themeTint="80"/>
        </w:rPr>
      </w:pPr>
      <w:r w:rsidRPr="00E10CC7">
        <w:rPr>
          <w:color w:val="7F7F7F" w:themeColor="text1" w:themeTint="80"/>
        </w:rPr>
        <w:t>Level 2, 2 Treasury Place</w:t>
      </w:r>
    </w:p>
    <w:p w14:paraId="7C0FABEC" w14:textId="77777777" w:rsidR="003951CD" w:rsidRPr="00E10CC7" w:rsidRDefault="003951CD" w:rsidP="00E10CC7">
      <w:pPr>
        <w:spacing w:after="120"/>
        <w:jc w:val="both"/>
        <w:rPr>
          <w:color w:val="7F7F7F" w:themeColor="text1" w:themeTint="80"/>
        </w:rPr>
      </w:pPr>
      <w:r w:rsidRPr="00E10CC7">
        <w:rPr>
          <w:color w:val="7F7F7F" w:themeColor="text1" w:themeTint="80"/>
        </w:rPr>
        <w:t>East Melbourne 3001</w:t>
      </w:r>
    </w:p>
    <w:p w14:paraId="00437633" w14:textId="77777777" w:rsidR="00611D1A" w:rsidRPr="006431CB" w:rsidRDefault="00611D1A" w:rsidP="007A0B12">
      <w:pPr>
        <w:rPr>
          <w:color w:val="auto"/>
        </w:rPr>
      </w:pPr>
      <w:r w:rsidRPr="006431CB">
        <w:rPr>
          <w:color w:val="auto"/>
        </w:rPr>
        <w:br/>
      </w:r>
    </w:p>
    <w:p w14:paraId="371A2093" w14:textId="77777777" w:rsidR="00611D1A" w:rsidRPr="00611D1A" w:rsidRDefault="00611D1A" w:rsidP="00611D1A"/>
    <w:bookmarkEnd w:id="6"/>
    <w:p w14:paraId="00607B07" w14:textId="77777777" w:rsidR="00A6256E" w:rsidRDefault="00A6256E" w:rsidP="00A6256E">
      <w:pPr>
        <w:pStyle w:val="Heading3"/>
      </w:pPr>
    </w:p>
    <w:sectPr w:rsidR="00A6256E" w:rsidSect="00045C32">
      <w:headerReference w:type="even" r:id="rId31"/>
      <w:headerReference w:type="default" r:id="rId32"/>
      <w:footerReference w:type="even" r:id="rId33"/>
      <w:footerReference w:type="default" r:id="rId34"/>
      <w:type w:val="oddPage"/>
      <w:pgSz w:w="11907" w:h="16840" w:code="9"/>
      <w:pgMar w:top="2160" w:right="1701" w:bottom="1746" w:left="2835" w:header="992" w:footer="1004"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71CC05" w14:textId="77777777" w:rsidR="00CA1A73" w:rsidRDefault="00CA1A73" w:rsidP="00A6256E">
      <w:pPr>
        <w:spacing w:after="0" w:line="240" w:lineRule="auto"/>
      </w:pPr>
      <w:r>
        <w:separator/>
      </w:r>
    </w:p>
  </w:endnote>
  <w:endnote w:type="continuationSeparator" w:id="0">
    <w:p w14:paraId="7D12EA1E" w14:textId="77777777" w:rsidR="00CA1A73" w:rsidRDefault="00CA1A73" w:rsidP="00A62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64BA67" w14:textId="77777777" w:rsidR="00CA1A73" w:rsidRDefault="00CA1A7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3AB99E" w14:textId="77777777" w:rsidR="00CA1A73" w:rsidRDefault="00CA1A7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B8B393" w14:textId="77777777" w:rsidR="00CA1A73" w:rsidRDefault="00CA1A7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D95871" w14:textId="77777777" w:rsidR="00CA1A73" w:rsidRDefault="00CA1A73">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C1094A" w14:textId="77777777" w:rsidR="00CA1A73" w:rsidRDefault="00CA1A73">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57771D" w14:textId="77777777" w:rsidR="00CA1A73" w:rsidRDefault="00CA1A73">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363" w:type="dxa"/>
      <w:tblLayout w:type="fixed"/>
      <w:tblCellMar>
        <w:left w:w="0" w:type="dxa"/>
        <w:right w:w="0" w:type="dxa"/>
      </w:tblCellMar>
      <w:tblLook w:val="01E0" w:firstRow="1" w:lastRow="1" w:firstColumn="1" w:lastColumn="1" w:noHBand="0" w:noVBand="0"/>
    </w:tblPr>
    <w:tblGrid>
      <w:gridCol w:w="624"/>
      <w:gridCol w:w="6739"/>
    </w:tblGrid>
    <w:tr w:rsidR="00CA1A73" w14:paraId="581AC2AA" w14:textId="77777777" w:rsidTr="00045C32">
      <w:tc>
        <w:tcPr>
          <w:tcW w:w="624" w:type="dxa"/>
          <w:shd w:val="clear" w:color="auto" w:fill="auto"/>
        </w:tcPr>
        <w:p w14:paraId="348F6265" w14:textId="77777777" w:rsidR="00CA1A73" w:rsidRPr="00747063" w:rsidRDefault="00CA1A73" w:rsidP="00045C32">
          <w:pPr>
            <w:pStyle w:val="Footer"/>
            <w:tabs>
              <w:tab w:val="clear" w:pos="8640"/>
              <w:tab w:val="left" w:pos="57"/>
              <w:tab w:val="left" w:pos="113"/>
              <w:tab w:val="left" w:pos="170"/>
              <w:tab w:val="left" w:pos="227"/>
              <w:tab w:val="left" w:pos="284"/>
              <w:tab w:val="left" w:pos="340"/>
              <w:tab w:val="left" w:pos="397"/>
              <w:tab w:val="left" w:pos="454"/>
              <w:tab w:val="left" w:pos="510"/>
              <w:tab w:val="left" w:pos="567"/>
              <w:tab w:val="left" w:pos="624"/>
              <w:tab w:val="left" w:pos="680"/>
              <w:tab w:val="left" w:pos="737"/>
              <w:tab w:val="left" w:pos="794"/>
              <w:tab w:val="left" w:pos="851"/>
              <w:tab w:val="left" w:pos="907"/>
              <w:tab w:val="left" w:pos="964"/>
              <w:tab w:val="left" w:pos="1021"/>
              <w:tab w:val="left" w:pos="1077"/>
              <w:tab w:val="left" w:pos="1134"/>
            </w:tabs>
            <w:jc w:val="left"/>
          </w:pP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tc>
      <w:tc>
        <w:tcPr>
          <w:tcW w:w="6739" w:type="dxa"/>
          <w:shd w:val="clear" w:color="auto" w:fill="auto"/>
        </w:tcPr>
        <w:p w14:paraId="7BBE8C56" w14:textId="77777777" w:rsidR="00CA1A73" w:rsidRPr="00BB6565" w:rsidRDefault="00866473" w:rsidP="00045C32">
          <w:pPr>
            <w:pStyle w:val="Footer"/>
            <w:jc w:val="left"/>
          </w:pPr>
          <w:fldSimple w:instr=" STYLEREF &quot;Report Title&quot; \* MERGEFORMAT ">
            <w:r w:rsidR="00CA1A73" w:rsidRPr="000372E7">
              <w:rPr>
                <w:b/>
                <w:bCs/>
                <w:noProof/>
                <w:lang w:val="en-US"/>
              </w:rPr>
              <w:t>Accessible Buildings Program guidelines</w:t>
            </w:r>
          </w:fldSimple>
        </w:p>
      </w:tc>
    </w:tr>
  </w:tbl>
  <w:p w14:paraId="15AAE487" w14:textId="77777777" w:rsidR="00CA1A73" w:rsidRPr="000D4779" w:rsidRDefault="00CA1A73" w:rsidP="00045C32">
    <w:pPr>
      <w:pStyle w:val="Footer"/>
      <w:jc w:val="left"/>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428" w:type="dxa"/>
      <w:tblLayout w:type="fixed"/>
      <w:tblCellMar>
        <w:left w:w="0" w:type="dxa"/>
        <w:right w:w="0" w:type="dxa"/>
      </w:tblCellMar>
      <w:tblLook w:val="01E0" w:firstRow="1" w:lastRow="1" w:firstColumn="1" w:lastColumn="1" w:noHBand="0" w:noVBand="0"/>
    </w:tblPr>
    <w:tblGrid>
      <w:gridCol w:w="6804"/>
      <w:gridCol w:w="624"/>
    </w:tblGrid>
    <w:tr w:rsidR="00CA1A73" w14:paraId="4D602685" w14:textId="77777777" w:rsidTr="00045C32">
      <w:tc>
        <w:tcPr>
          <w:tcW w:w="6804" w:type="dxa"/>
          <w:shd w:val="clear" w:color="auto" w:fill="auto"/>
        </w:tcPr>
        <w:p w14:paraId="250B818C" w14:textId="77777777" w:rsidR="00CA1A73" w:rsidRPr="00BB6565" w:rsidRDefault="00866473" w:rsidP="00045C32">
          <w:pPr>
            <w:pStyle w:val="Footer"/>
          </w:pPr>
          <w:fldSimple w:instr=" STYLEREF &quot;Heading 1&quot; \* MERGEFORMAT ">
            <w:r w:rsidR="00471559" w:rsidRPr="00471559">
              <w:rPr>
                <w:bCs/>
                <w:noProof/>
                <w:lang w:val="en-US"/>
              </w:rPr>
              <w:t>Contacts</w:t>
            </w:r>
          </w:fldSimple>
        </w:p>
      </w:tc>
      <w:tc>
        <w:tcPr>
          <w:tcW w:w="624" w:type="dxa"/>
          <w:shd w:val="clear" w:color="auto" w:fill="auto"/>
        </w:tcPr>
        <w:p w14:paraId="4575A5A3" w14:textId="77777777" w:rsidR="00CA1A73" w:rsidRPr="00BB6565" w:rsidRDefault="00CA1A73" w:rsidP="00045C32">
          <w:pPr>
            <w:pStyle w:val="Footer"/>
          </w:pPr>
          <w:r>
            <w:rPr>
              <w:rStyle w:val="PageNumber"/>
            </w:rPr>
            <w:fldChar w:fldCharType="begin"/>
          </w:r>
          <w:r>
            <w:rPr>
              <w:rStyle w:val="PageNumber"/>
            </w:rPr>
            <w:instrText xml:space="preserve"> PAGE </w:instrText>
          </w:r>
          <w:r>
            <w:rPr>
              <w:rStyle w:val="PageNumber"/>
            </w:rPr>
            <w:fldChar w:fldCharType="separate"/>
          </w:r>
          <w:r w:rsidR="00471559">
            <w:rPr>
              <w:rStyle w:val="PageNumber"/>
              <w:noProof/>
            </w:rPr>
            <w:t>10</w:t>
          </w:r>
          <w:r>
            <w:rPr>
              <w:rStyle w:val="PageNumber"/>
            </w:rPr>
            <w:fldChar w:fldCharType="end"/>
          </w:r>
        </w:p>
      </w:tc>
    </w:tr>
  </w:tbl>
  <w:p w14:paraId="7CB2A104" w14:textId="77777777" w:rsidR="00CA1A73" w:rsidRPr="00BB6565" w:rsidRDefault="00CA1A73" w:rsidP="00045C32">
    <w:pPr>
      <w:pStyle w:val="Footer"/>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798185" w14:textId="77777777" w:rsidR="00CA1A73" w:rsidRDefault="00CA1A73" w:rsidP="00A6256E">
      <w:pPr>
        <w:spacing w:after="0" w:line="240" w:lineRule="auto"/>
      </w:pPr>
      <w:r>
        <w:separator/>
      </w:r>
    </w:p>
  </w:footnote>
  <w:footnote w:type="continuationSeparator" w:id="0">
    <w:p w14:paraId="08045B97" w14:textId="77777777" w:rsidR="00CA1A73" w:rsidRDefault="00CA1A73" w:rsidP="00A625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DFA23D" w14:textId="77777777" w:rsidR="00CA1A73" w:rsidRDefault="00CA1A73">
    <w:pPr>
      <w:pStyle w:val="Header"/>
    </w:pPr>
    <w:r>
      <w:rPr>
        <w:noProof/>
        <w:lang w:eastAsia="en-AU"/>
      </w:rPr>
      <w:drawing>
        <wp:anchor distT="0" distB="0" distL="114300" distR="114300" simplePos="0" relativeHeight="251665408" behindDoc="0" locked="0" layoutInCell="1" allowOverlap="1" wp14:anchorId="4C2DB7BA" wp14:editId="10EE439F">
          <wp:simplePos x="0" y="0"/>
          <wp:positionH relativeFrom="column">
            <wp:posOffset>-4395470</wp:posOffset>
          </wp:positionH>
          <wp:positionV relativeFrom="paragraph">
            <wp:posOffset>731520</wp:posOffset>
          </wp:positionV>
          <wp:extent cx="2462530" cy="591820"/>
          <wp:effectExtent l="0" t="0" r="0" b="0"/>
          <wp:wrapSquare wrapText="bothSides"/>
          <wp:docPr id="3" name="Picture 3" descr="Final IS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nal ISD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2530" cy="59182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62336" behindDoc="1" locked="1" layoutInCell="1" allowOverlap="1" wp14:anchorId="1FA4F791" wp14:editId="16BA301F">
          <wp:simplePos x="0" y="0"/>
          <wp:positionH relativeFrom="page">
            <wp:posOffset>3434080</wp:posOffset>
          </wp:positionH>
          <wp:positionV relativeFrom="page">
            <wp:posOffset>7639050</wp:posOffset>
          </wp:positionV>
          <wp:extent cx="3664585" cy="3121025"/>
          <wp:effectExtent l="57150" t="76200" r="69215" b="79375"/>
          <wp:wrapNone/>
          <wp:docPr id="10" name="Picture 10" descr="Yuille Park P-8 Community College 2008 2743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Layout 2 Image 4" descr="Yuille Park P-8 Community College 2008 2743_1"/>
                  <pic:cNvPicPr>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rot="120000">
                    <a:off x="0" y="0"/>
                    <a:ext cx="3664585" cy="312102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61312" behindDoc="1" locked="1" layoutInCell="1" allowOverlap="1" wp14:anchorId="7FD4E2CF" wp14:editId="250E1F54">
          <wp:simplePos x="0" y="0"/>
          <wp:positionH relativeFrom="page">
            <wp:posOffset>-89535</wp:posOffset>
          </wp:positionH>
          <wp:positionV relativeFrom="page">
            <wp:posOffset>7577455</wp:posOffset>
          </wp:positionV>
          <wp:extent cx="3358515" cy="3207385"/>
          <wp:effectExtent l="95250" t="95250" r="89535" b="107315"/>
          <wp:wrapNone/>
          <wp:docPr id="9" name="Picture 9" descr="Victorian College Arts Secondary School internal corridor smal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Layout 2 Image 3" descr="Victorian College Arts Secondary School internal corridor small"/>
                  <pic:cNvPicPr>
                    <a:picLocks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rot="-186000">
                    <a:off x="0" y="0"/>
                    <a:ext cx="3358515" cy="320738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60288" behindDoc="1" locked="1" layoutInCell="1" allowOverlap="1" wp14:anchorId="29D4A439" wp14:editId="5DACD5DA">
          <wp:simplePos x="0" y="0"/>
          <wp:positionH relativeFrom="page">
            <wp:posOffset>3434080</wp:posOffset>
          </wp:positionH>
          <wp:positionV relativeFrom="page">
            <wp:posOffset>3811905</wp:posOffset>
          </wp:positionV>
          <wp:extent cx="3603625" cy="3607435"/>
          <wp:effectExtent l="190500" t="190500" r="187325" b="202565"/>
          <wp:wrapNone/>
          <wp:docPr id="8" name="Picture 8" descr="Dandenong HS Shine photos (24) smal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Layout 2 Image 2" descr="Dandenong HS Shine photos (24) small"/>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rot="-372000">
                    <a:off x="0" y="0"/>
                    <a:ext cx="3603625" cy="360743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59264" behindDoc="1" locked="1" layoutInCell="1" allowOverlap="1" wp14:anchorId="4A950069" wp14:editId="513D8B6B">
          <wp:simplePos x="0" y="0"/>
          <wp:positionH relativeFrom="page">
            <wp:posOffset>-67945</wp:posOffset>
          </wp:positionH>
          <wp:positionV relativeFrom="page">
            <wp:posOffset>3815715</wp:posOffset>
          </wp:positionV>
          <wp:extent cx="3268980" cy="3607435"/>
          <wp:effectExtent l="76200" t="57150" r="64770" b="69215"/>
          <wp:wrapNone/>
          <wp:docPr id="7" name="Picture 7" descr="Alkira 127 smal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Layout 2 Image 1" descr="Alkira 127 small"/>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rot="-120000">
                    <a:off x="0" y="0"/>
                    <a:ext cx="3268980" cy="360743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AU"/>
      </w:rPr>
      <mc:AlternateContent>
        <mc:Choice Requires="wpg">
          <w:drawing>
            <wp:anchor distT="0" distB="0" distL="114300" distR="114300" simplePos="0" relativeHeight="251663360" behindDoc="1" locked="1" layoutInCell="1" allowOverlap="1" wp14:anchorId="411A6874" wp14:editId="2D260927">
              <wp:simplePos x="0" y="0"/>
              <wp:positionH relativeFrom="page">
                <wp:posOffset>717550</wp:posOffset>
              </wp:positionH>
              <wp:positionV relativeFrom="page">
                <wp:posOffset>360045</wp:posOffset>
              </wp:positionV>
              <wp:extent cx="2329180" cy="422275"/>
              <wp:effectExtent l="3175" t="7620" r="1270" b="8255"/>
              <wp:wrapNone/>
              <wp:docPr id="4" name="Group 4"/>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2329180" cy="422275"/>
                        <a:chOff x="-17207" y="-1468"/>
                        <a:chExt cx="40176" cy="7261"/>
                      </a:xfrm>
                    </wpg:grpSpPr>
                    <wps:wsp>
                      <wps:cNvPr id="5" name="Freeform 6"/>
                      <wps:cNvSpPr>
                        <a:spLocks noChangeAspect="1" noEditPoints="1"/>
                      </wps:cNvSpPr>
                      <wps:spPr bwMode="auto">
                        <a:xfrm>
                          <a:off x="-17207" y="-1468"/>
                          <a:ext cx="12446" cy="7115"/>
                        </a:xfrm>
                        <a:custGeom>
                          <a:avLst/>
                          <a:gdLst>
                            <a:gd name="T0" fmla="*/ 3936 w 5269"/>
                            <a:gd name="T1" fmla="*/ 478 h 3012"/>
                            <a:gd name="T2" fmla="*/ 4132 w 5269"/>
                            <a:gd name="T3" fmla="*/ 1278 h 3012"/>
                            <a:gd name="T4" fmla="*/ 4332 w 5269"/>
                            <a:gd name="T5" fmla="*/ 1040 h 3012"/>
                            <a:gd name="T6" fmla="*/ 4132 w 5269"/>
                            <a:gd name="T7" fmla="*/ 1278 h 3012"/>
                            <a:gd name="T8" fmla="*/ 4351 w 5269"/>
                            <a:gd name="T9" fmla="*/ 122 h 3012"/>
                            <a:gd name="T10" fmla="*/ 4540 w 5269"/>
                            <a:gd name="T11" fmla="*/ 570 h 3012"/>
                            <a:gd name="T12" fmla="*/ 4638 w 5269"/>
                            <a:gd name="T13" fmla="*/ 400 h 3012"/>
                            <a:gd name="T14" fmla="*/ 4430 w 5269"/>
                            <a:gd name="T15" fmla="*/ 782 h 3012"/>
                            <a:gd name="T16" fmla="*/ 3141 w 5269"/>
                            <a:gd name="T17" fmla="*/ 2215 h 3012"/>
                            <a:gd name="T18" fmla="*/ 1673 w 5269"/>
                            <a:gd name="T19" fmla="*/ 1537 h 3012"/>
                            <a:gd name="T20" fmla="*/ 1057 w 5269"/>
                            <a:gd name="T21" fmla="*/ 1462 h 3012"/>
                            <a:gd name="T22" fmla="*/ 3279 w 5269"/>
                            <a:gd name="T23" fmla="*/ 1462 h 3012"/>
                            <a:gd name="T24" fmla="*/ 0 w 5269"/>
                            <a:gd name="T25" fmla="*/ 3012 h 3012"/>
                            <a:gd name="T26" fmla="*/ 3739 w 5269"/>
                            <a:gd name="T27" fmla="*/ 1425 h 3012"/>
                            <a:gd name="T28" fmla="*/ 3758 w 5269"/>
                            <a:gd name="T29" fmla="*/ 1609 h 3012"/>
                            <a:gd name="T30" fmla="*/ 3682 w 5269"/>
                            <a:gd name="T31" fmla="*/ 1468 h 3012"/>
                            <a:gd name="T32" fmla="*/ 3297 w 5269"/>
                            <a:gd name="T33" fmla="*/ 1610 h 3012"/>
                            <a:gd name="T34" fmla="*/ 2772 w 5269"/>
                            <a:gd name="T35" fmla="*/ 1437 h 3012"/>
                            <a:gd name="T36" fmla="*/ 3131 w 5269"/>
                            <a:gd name="T37" fmla="*/ 1534 h 3012"/>
                            <a:gd name="T38" fmla="*/ 2985 w 5269"/>
                            <a:gd name="T39" fmla="*/ 1509 h 3012"/>
                            <a:gd name="T40" fmla="*/ 2839 w 5269"/>
                            <a:gd name="T41" fmla="*/ 1509 h 3012"/>
                            <a:gd name="T42" fmla="*/ 2581 w 5269"/>
                            <a:gd name="T43" fmla="*/ 1417 h 3012"/>
                            <a:gd name="T44" fmla="*/ 2676 w 5269"/>
                            <a:gd name="T45" fmla="*/ 1611 h 3012"/>
                            <a:gd name="T46" fmla="*/ 2527 w 5269"/>
                            <a:gd name="T47" fmla="*/ 1611 h 3012"/>
                            <a:gd name="T48" fmla="*/ 2497 w 5269"/>
                            <a:gd name="T49" fmla="*/ 1479 h 3012"/>
                            <a:gd name="T50" fmla="*/ 2353 w 5269"/>
                            <a:gd name="T51" fmla="*/ 1437 h 3012"/>
                            <a:gd name="T52" fmla="*/ 2322 w 5269"/>
                            <a:gd name="T53" fmla="*/ 1577 h 3012"/>
                            <a:gd name="T54" fmla="*/ 1935 w 5269"/>
                            <a:gd name="T55" fmla="*/ 1457 h 3012"/>
                            <a:gd name="T56" fmla="*/ 1980 w 5269"/>
                            <a:gd name="T57" fmla="*/ 1653 h 3012"/>
                            <a:gd name="T58" fmla="*/ 1740 w 5269"/>
                            <a:gd name="T59" fmla="*/ 1653 h 3012"/>
                            <a:gd name="T60" fmla="*/ 1059 w 5269"/>
                            <a:gd name="T61" fmla="*/ 1419 h 3012"/>
                            <a:gd name="T62" fmla="*/ 1150 w 5269"/>
                            <a:gd name="T63" fmla="*/ 1644 h 3012"/>
                            <a:gd name="T64" fmla="*/ 861 w 5269"/>
                            <a:gd name="T65" fmla="*/ 1358 h 3012"/>
                            <a:gd name="T66" fmla="*/ 861 w 5269"/>
                            <a:gd name="T67" fmla="*/ 1580 h 3012"/>
                            <a:gd name="T68" fmla="*/ 806 w 5269"/>
                            <a:gd name="T69" fmla="*/ 1468 h 3012"/>
                            <a:gd name="T70" fmla="*/ 567 w 5269"/>
                            <a:gd name="T71" fmla="*/ 1425 h 3012"/>
                            <a:gd name="T72" fmla="*/ 756 w 5269"/>
                            <a:gd name="T73" fmla="*/ 1647 h 3012"/>
                            <a:gd name="T74" fmla="*/ 378 w 5269"/>
                            <a:gd name="T75" fmla="*/ 1425 h 3012"/>
                            <a:gd name="T76" fmla="*/ 511 w 5269"/>
                            <a:gd name="T77" fmla="*/ 1419 h 3012"/>
                            <a:gd name="T78" fmla="*/ 458 w 5269"/>
                            <a:gd name="T79" fmla="*/ 1653 h 3012"/>
                            <a:gd name="T80" fmla="*/ 253 w 5269"/>
                            <a:gd name="T81" fmla="*/ 1514 h 3012"/>
                            <a:gd name="T82" fmla="*/ 302 w 5269"/>
                            <a:gd name="T83" fmla="*/ 1386 h 3012"/>
                            <a:gd name="T84" fmla="*/ 135 w 5269"/>
                            <a:gd name="T85" fmla="*/ 1641 h 3012"/>
                            <a:gd name="T86" fmla="*/ 637 w 5269"/>
                            <a:gd name="T87" fmla="*/ 2892 h 3012"/>
                            <a:gd name="T88" fmla="*/ 652 w 5269"/>
                            <a:gd name="T89" fmla="*/ 2501 h 3012"/>
                            <a:gd name="T90" fmla="*/ 1206 w 5269"/>
                            <a:gd name="T91" fmla="*/ 2221 h 3012"/>
                            <a:gd name="T92" fmla="*/ 1471 w 5269"/>
                            <a:gd name="T93" fmla="*/ 1331 h 3012"/>
                            <a:gd name="T94" fmla="*/ 1530 w 5269"/>
                            <a:gd name="T95" fmla="*/ 1520 h 3012"/>
                            <a:gd name="T96" fmla="*/ 2115 w 5269"/>
                            <a:gd name="T97" fmla="*/ 2866 h 3012"/>
                            <a:gd name="T98" fmla="*/ 2118 w 5269"/>
                            <a:gd name="T99" fmla="*/ 2289 h 3012"/>
                            <a:gd name="T100" fmla="*/ 2617 w 5269"/>
                            <a:gd name="T101" fmla="*/ 2885 h 3012"/>
                            <a:gd name="T102" fmla="*/ 2309 w 5269"/>
                            <a:gd name="T103" fmla="*/ 2088 h 3012"/>
                            <a:gd name="T104" fmla="*/ 2595 w 5269"/>
                            <a:gd name="T105" fmla="*/ 2239 h 3012"/>
                            <a:gd name="T106" fmla="*/ 3145 w 5269"/>
                            <a:gd name="T107" fmla="*/ 2066 h 3012"/>
                            <a:gd name="T108" fmla="*/ 3413 w 5269"/>
                            <a:gd name="T109" fmla="*/ 1647 h 3012"/>
                            <a:gd name="T110" fmla="*/ 3633 w 5269"/>
                            <a:gd name="T111" fmla="*/ 1534 h 3012"/>
                            <a:gd name="T112" fmla="*/ 3946 w 5269"/>
                            <a:gd name="T113" fmla="*/ 2246 h 3012"/>
                            <a:gd name="T114" fmla="*/ 3800 w 5269"/>
                            <a:gd name="T115" fmla="*/ 2062 h 3012"/>
                            <a:gd name="T116" fmla="*/ 4121 w 5269"/>
                            <a:gd name="T117" fmla="*/ 2109 h 3012"/>
                            <a:gd name="T118" fmla="*/ 4435 w 5269"/>
                            <a:gd name="T119" fmla="*/ 2641 h 3012"/>
                            <a:gd name="T120" fmla="*/ 4592 w 5269"/>
                            <a:gd name="T121" fmla="*/ 2080 h 3012"/>
                            <a:gd name="T122" fmla="*/ 4962 w 5269"/>
                            <a:gd name="T123" fmla="*/ 2873 h 30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5269" h="3012">
                              <a:moveTo>
                                <a:pt x="3785" y="591"/>
                              </a:moveTo>
                              <a:cubicBezTo>
                                <a:pt x="3774" y="669"/>
                                <a:pt x="3774" y="669"/>
                                <a:pt x="3774" y="669"/>
                              </a:cubicBezTo>
                              <a:cubicBezTo>
                                <a:pt x="3832" y="617"/>
                                <a:pt x="3832" y="617"/>
                                <a:pt x="3832" y="617"/>
                              </a:cubicBezTo>
                              <a:cubicBezTo>
                                <a:pt x="3890" y="669"/>
                                <a:pt x="3890" y="669"/>
                                <a:pt x="3890" y="669"/>
                              </a:cubicBezTo>
                              <a:cubicBezTo>
                                <a:pt x="3879" y="591"/>
                                <a:pt x="3879" y="591"/>
                                <a:pt x="3879" y="591"/>
                              </a:cubicBezTo>
                              <a:cubicBezTo>
                                <a:pt x="3949" y="591"/>
                                <a:pt x="3949" y="591"/>
                                <a:pt x="3949" y="591"/>
                              </a:cubicBezTo>
                              <a:cubicBezTo>
                                <a:pt x="3888" y="541"/>
                                <a:pt x="3888" y="541"/>
                                <a:pt x="3888" y="541"/>
                              </a:cubicBezTo>
                              <a:cubicBezTo>
                                <a:pt x="3936" y="478"/>
                                <a:pt x="3936" y="478"/>
                                <a:pt x="3936" y="478"/>
                              </a:cubicBezTo>
                              <a:cubicBezTo>
                                <a:pt x="3859" y="495"/>
                                <a:pt x="3859" y="495"/>
                                <a:pt x="3859" y="495"/>
                              </a:cubicBezTo>
                              <a:cubicBezTo>
                                <a:pt x="3832" y="421"/>
                                <a:pt x="3832" y="421"/>
                                <a:pt x="3832" y="421"/>
                              </a:cubicBezTo>
                              <a:cubicBezTo>
                                <a:pt x="3805" y="495"/>
                                <a:pt x="3805" y="495"/>
                                <a:pt x="3805" y="495"/>
                              </a:cubicBezTo>
                              <a:cubicBezTo>
                                <a:pt x="3728" y="478"/>
                                <a:pt x="3728" y="478"/>
                                <a:pt x="3728" y="478"/>
                              </a:cubicBezTo>
                              <a:cubicBezTo>
                                <a:pt x="3775" y="541"/>
                                <a:pt x="3775" y="541"/>
                                <a:pt x="3775" y="541"/>
                              </a:cubicBezTo>
                              <a:cubicBezTo>
                                <a:pt x="3715" y="591"/>
                                <a:pt x="3715" y="591"/>
                                <a:pt x="3715" y="591"/>
                              </a:cubicBezTo>
                              <a:lnTo>
                                <a:pt x="3785" y="591"/>
                              </a:lnTo>
                              <a:close/>
                              <a:moveTo>
                                <a:pt x="4132" y="1278"/>
                              </a:moveTo>
                              <a:cubicBezTo>
                                <a:pt x="4207" y="1238"/>
                                <a:pt x="4207" y="1238"/>
                                <a:pt x="4207" y="1238"/>
                              </a:cubicBezTo>
                              <a:cubicBezTo>
                                <a:pt x="4247" y="1314"/>
                                <a:pt x="4247" y="1314"/>
                                <a:pt x="4247" y="1314"/>
                              </a:cubicBezTo>
                              <a:cubicBezTo>
                                <a:pt x="4266" y="1224"/>
                                <a:pt x="4266" y="1224"/>
                                <a:pt x="4266" y="1224"/>
                              </a:cubicBezTo>
                              <a:cubicBezTo>
                                <a:pt x="4352" y="1259"/>
                                <a:pt x="4352" y="1259"/>
                                <a:pt x="4352" y="1259"/>
                              </a:cubicBezTo>
                              <a:cubicBezTo>
                                <a:pt x="4312" y="1183"/>
                                <a:pt x="4312" y="1183"/>
                                <a:pt x="4312" y="1183"/>
                              </a:cubicBezTo>
                              <a:cubicBezTo>
                                <a:pt x="4387" y="1144"/>
                                <a:pt x="4387" y="1144"/>
                                <a:pt x="4387" y="1144"/>
                              </a:cubicBezTo>
                              <a:cubicBezTo>
                                <a:pt x="4296" y="1125"/>
                                <a:pt x="4296" y="1125"/>
                                <a:pt x="4296" y="1125"/>
                              </a:cubicBezTo>
                              <a:cubicBezTo>
                                <a:pt x="4332" y="1040"/>
                                <a:pt x="4332" y="1040"/>
                                <a:pt x="4332" y="1040"/>
                              </a:cubicBezTo>
                              <a:cubicBezTo>
                                <a:pt x="4256" y="1079"/>
                                <a:pt x="4256" y="1079"/>
                                <a:pt x="4256" y="1079"/>
                              </a:cubicBezTo>
                              <a:cubicBezTo>
                                <a:pt x="4216" y="1004"/>
                                <a:pt x="4216" y="1004"/>
                                <a:pt x="4216" y="1004"/>
                              </a:cubicBezTo>
                              <a:cubicBezTo>
                                <a:pt x="4198" y="1094"/>
                                <a:pt x="4198" y="1094"/>
                                <a:pt x="4198" y="1094"/>
                              </a:cubicBezTo>
                              <a:cubicBezTo>
                                <a:pt x="4113" y="1059"/>
                                <a:pt x="4113" y="1059"/>
                                <a:pt x="4113" y="1059"/>
                              </a:cubicBezTo>
                              <a:cubicBezTo>
                                <a:pt x="4153" y="1134"/>
                                <a:pt x="4153" y="1134"/>
                                <a:pt x="4153" y="1134"/>
                              </a:cubicBezTo>
                              <a:cubicBezTo>
                                <a:pt x="4077" y="1174"/>
                                <a:pt x="4077" y="1174"/>
                                <a:pt x="4077" y="1174"/>
                              </a:cubicBezTo>
                              <a:cubicBezTo>
                                <a:pt x="4168" y="1193"/>
                                <a:pt x="4168" y="1193"/>
                                <a:pt x="4168" y="1193"/>
                              </a:cubicBezTo>
                              <a:lnTo>
                                <a:pt x="4132" y="1278"/>
                              </a:lnTo>
                              <a:close/>
                              <a:moveTo>
                                <a:pt x="4169" y="255"/>
                              </a:moveTo>
                              <a:cubicBezTo>
                                <a:pt x="4160" y="346"/>
                                <a:pt x="4160" y="346"/>
                                <a:pt x="4160" y="346"/>
                              </a:cubicBezTo>
                              <a:cubicBezTo>
                                <a:pt x="4229" y="285"/>
                                <a:pt x="4229" y="285"/>
                                <a:pt x="4229" y="285"/>
                              </a:cubicBezTo>
                              <a:cubicBezTo>
                                <a:pt x="4297" y="346"/>
                                <a:pt x="4297" y="346"/>
                                <a:pt x="4297" y="346"/>
                              </a:cubicBezTo>
                              <a:cubicBezTo>
                                <a:pt x="4289" y="255"/>
                                <a:pt x="4289" y="255"/>
                                <a:pt x="4289" y="255"/>
                              </a:cubicBezTo>
                              <a:cubicBezTo>
                                <a:pt x="4366" y="255"/>
                                <a:pt x="4366" y="255"/>
                                <a:pt x="4366" y="255"/>
                              </a:cubicBezTo>
                              <a:cubicBezTo>
                                <a:pt x="4300" y="196"/>
                                <a:pt x="4300" y="196"/>
                                <a:pt x="4300" y="196"/>
                              </a:cubicBezTo>
                              <a:cubicBezTo>
                                <a:pt x="4351" y="122"/>
                                <a:pt x="4351" y="122"/>
                                <a:pt x="4351" y="122"/>
                              </a:cubicBezTo>
                              <a:cubicBezTo>
                                <a:pt x="4265" y="142"/>
                                <a:pt x="4265" y="142"/>
                                <a:pt x="4265" y="142"/>
                              </a:cubicBezTo>
                              <a:cubicBezTo>
                                <a:pt x="4229" y="55"/>
                                <a:pt x="4229" y="55"/>
                                <a:pt x="4229" y="55"/>
                              </a:cubicBezTo>
                              <a:cubicBezTo>
                                <a:pt x="4192" y="142"/>
                                <a:pt x="4192" y="142"/>
                                <a:pt x="4192" y="142"/>
                              </a:cubicBezTo>
                              <a:cubicBezTo>
                                <a:pt x="4106" y="122"/>
                                <a:pt x="4106" y="122"/>
                                <a:pt x="4106" y="122"/>
                              </a:cubicBezTo>
                              <a:cubicBezTo>
                                <a:pt x="4158" y="196"/>
                                <a:pt x="4158" y="196"/>
                                <a:pt x="4158" y="196"/>
                              </a:cubicBezTo>
                              <a:cubicBezTo>
                                <a:pt x="4091" y="255"/>
                                <a:pt x="4091" y="255"/>
                                <a:pt x="4091" y="255"/>
                              </a:cubicBezTo>
                              <a:lnTo>
                                <a:pt x="4169" y="255"/>
                              </a:lnTo>
                              <a:close/>
                              <a:moveTo>
                                <a:pt x="4540" y="570"/>
                              </a:moveTo>
                              <a:cubicBezTo>
                                <a:pt x="4609" y="560"/>
                                <a:pt x="4609" y="560"/>
                                <a:pt x="4609" y="560"/>
                              </a:cubicBezTo>
                              <a:cubicBezTo>
                                <a:pt x="4638" y="617"/>
                                <a:pt x="4638" y="617"/>
                                <a:pt x="4638" y="617"/>
                              </a:cubicBezTo>
                              <a:cubicBezTo>
                                <a:pt x="4665" y="560"/>
                                <a:pt x="4665" y="560"/>
                                <a:pt x="4665" y="560"/>
                              </a:cubicBezTo>
                              <a:cubicBezTo>
                                <a:pt x="4736" y="570"/>
                                <a:pt x="4736" y="570"/>
                                <a:pt x="4736" y="570"/>
                              </a:cubicBezTo>
                              <a:cubicBezTo>
                                <a:pt x="4698" y="508"/>
                                <a:pt x="4698" y="508"/>
                                <a:pt x="4698" y="508"/>
                              </a:cubicBezTo>
                              <a:cubicBezTo>
                                <a:pt x="4735" y="448"/>
                                <a:pt x="4735" y="448"/>
                                <a:pt x="4735" y="448"/>
                              </a:cubicBezTo>
                              <a:cubicBezTo>
                                <a:pt x="4666" y="458"/>
                                <a:pt x="4666" y="458"/>
                                <a:pt x="4666" y="458"/>
                              </a:cubicBezTo>
                              <a:cubicBezTo>
                                <a:pt x="4638" y="400"/>
                                <a:pt x="4638" y="400"/>
                                <a:pt x="4638" y="400"/>
                              </a:cubicBezTo>
                              <a:cubicBezTo>
                                <a:pt x="4609" y="458"/>
                                <a:pt x="4609" y="458"/>
                                <a:pt x="4609" y="458"/>
                              </a:cubicBezTo>
                              <a:cubicBezTo>
                                <a:pt x="4539" y="448"/>
                                <a:pt x="4539" y="448"/>
                                <a:pt x="4539" y="448"/>
                              </a:cubicBezTo>
                              <a:cubicBezTo>
                                <a:pt x="4577" y="509"/>
                                <a:pt x="4577" y="509"/>
                                <a:pt x="4577" y="509"/>
                              </a:cubicBezTo>
                              <a:lnTo>
                                <a:pt x="4540" y="570"/>
                              </a:lnTo>
                              <a:close/>
                              <a:moveTo>
                                <a:pt x="4355" y="734"/>
                              </a:moveTo>
                              <a:cubicBezTo>
                                <a:pt x="4348" y="782"/>
                                <a:pt x="4348" y="782"/>
                                <a:pt x="4348" y="782"/>
                              </a:cubicBezTo>
                              <a:cubicBezTo>
                                <a:pt x="4389" y="760"/>
                                <a:pt x="4389" y="760"/>
                                <a:pt x="4389" y="760"/>
                              </a:cubicBezTo>
                              <a:cubicBezTo>
                                <a:pt x="4430" y="782"/>
                                <a:pt x="4430" y="782"/>
                                <a:pt x="4430" y="782"/>
                              </a:cubicBezTo>
                              <a:cubicBezTo>
                                <a:pt x="4422" y="734"/>
                                <a:pt x="4422" y="734"/>
                                <a:pt x="4422" y="734"/>
                              </a:cubicBezTo>
                              <a:cubicBezTo>
                                <a:pt x="4456" y="704"/>
                                <a:pt x="4456" y="704"/>
                                <a:pt x="4456" y="704"/>
                              </a:cubicBezTo>
                              <a:cubicBezTo>
                                <a:pt x="4407" y="695"/>
                                <a:pt x="4407" y="695"/>
                                <a:pt x="4407" y="695"/>
                              </a:cubicBezTo>
                              <a:cubicBezTo>
                                <a:pt x="4389" y="655"/>
                                <a:pt x="4389" y="655"/>
                                <a:pt x="4389" y="655"/>
                              </a:cubicBezTo>
                              <a:cubicBezTo>
                                <a:pt x="4370" y="695"/>
                                <a:pt x="4370" y="695"/>
                                <a:pt x="4370" y="695"/>
                              </a:cubicBezTo>
                              <a:cubicBezTo>
                                <a:pt x="4322" y="704"/>
                                <a:pt x="4322" y="704"/>
                                <a:pt x="4322" y="704"/>
                              </a:cubicBezTo>
                              <a:lnTo>
                                <a:pt x="4355" y="734"/>
                              </a:lnTo>
                              <a:close/>
                              <a:moveTo>
                                <a:pt x="3141" y="2215"/>
                              </a:moveTo>
                              <a:cubicBezTo>
                                <a:pt x="3010" y="2215"/>
                                <a:pt x="2927" y="2320"/>
                                <a:pt x="2927" y="2483"/>
                              </a:cubicBezTo>
                              <a:cubicBezTo>
                                <a:pt x="2927" y="2642"/>
                                <a:pt x="3013" y="2749"/>
                                <a:pt x="3141" y="2749"/>
                              </a:cubicBezTo>
                              <a:cubicBezTo>
                                <a:pt x="3271" y="2749"/>
                                <a:pt x="3356" y="2644"/>
                                <a:pt x="3356" y="2479"/>
                              </a:cubicBezTo>
                              <a:cubicBezTo>
                                <a:pt x="3356" y="2318"/>
                                <a:pt x="3271" y="2215"/>
                                <a:pt x="3141" y="2215"/>
                              </a:cubicBezTo>
                              <a:moveTo>
                                <a:pt x="1740" y="1612"/>
                              </a:moveTo>
                              <a:cubicBezTo>
                                <a:pt x="1782" y="1612"/>
                                <a:pt x="1809" y="1582"/>
                                <a:pt x="1809" y="1536"/>
                              </a:cubicBezTo>
                              <a:cubicBezTo>
                                <a:pt x="1809" y="1490"/>
                                <a:pt x="1782" y="1461"/>
                                <a:pt x="1740" y="1461"/>
                              </a:cubicBezTo>
                              <a:cubicBezTo>
                                <a:pt x="1699" y="1461"/>
                                <a:pt x="1673" y="1491"/>
                                <a:pt x="1673" y="1537"/>
                              </a:cubicBezTo>
                              <a:cubicBezTo>
                                <a:pt x="1673" y="1581"/>
                                <a:pt x="1700" y="1612"/>
                                <a:pt x="1740" y="1612"/>
                              </a:cubicBezTo>
                              <a:moveTo>
                                <a:pt x="590" y="1577"/>
                              </a:moveTo>
                              <a:cubicBezTo>
                                <a:pt x="590" y="1599"/>
                                <a:pt x="607" y="1613"/>
                                <a:pt x="634" y="1613"/>
                              </a:cubicBezTo>
                              <a:cubicBezTo>
                                <a:pt x="672" y="1613"/>
                                <a:pt x="692" y="1591"/>
                                <a:pt x="692" y="1552"/>
                              </a:cubicBezTo>
                              <a:cubicBezTo>
                                <a:pt x="692" y="1547"/>
                                <a:pt x="692" y="1543"/>
                                <a:pt x="692" y="1538"/>
                              </a:cubicBezTo>
                              <a:cubicBezTo>
                                <a:pt x="676" y="1537"/>
                                <a:pt x="669" y="1536"/>
                                <a:pt x="660" y="1536"/>
                              </a:cubicBezTo>
                              <a:cubicBezTo>
                                <a:pt x="614" y="1536"/>
                                <a:pt x="590" y="1551"/>
                                <a:pt x="590" y="1577"/>
                              </a:cubicBezTo>
                              <a:moveTo>
                                <a:pt x="1057" y="1462"/>
                              </a:moveTo>
                              <a:cubicBezTo>
                                <a:pt x="1031" y="1462"/>
                                <a:pt x="1011" y="1475"/>
                                <a:pt x="1002" y="1500"/>
                              </a:cubicBezTo>
                              <a:cubicBezTo>
                                <a:pt x="1109" y="1500"/>
                                <a:pt x="1109" y="1500"/>
                                <a:pt x="1109" y="1500"/>
                              </a:cubicBezTo>
                              <a:cubicBezTo>
                                <a:pt x="1099" y="1474"/>
                                <a:pt x="1083" y="1462"/>
                                <a:pt x="1057" y="1462"/>
                              </a:cubicBezTo>
                              <a:moveTo>
                                <a:pt x="2215" y="1462"/>
                              </a:moveTo>
                              <a:cubicBezTo>
                                <a:pt x="2189" y="1462"/>
                                <a:pt x="2170" y="1475"/>
                                <a:pt x="2161" y="1500"/>
                              </a:cubicBezTo>
                              <a:cubicBezTo>
                                <a:pt x="2267" y="1500"/>
                                <a:pt x="2267" y="1500"/>
                                <a:pt x="2267" y="1500"/>
                              </a:cubicBezTo>
                              <a:cubicBezTo>
                                <a:pt x="2258" y="1474"/>
                                <a:pt x="2241" y="1462"/>
                                <a:pt x="2215" y="1462"/>
                              </a:cubicBezTo>
                              <a:moveTo>
                                <a:pt x="3279" y="1462"/>
                              </a:moveTo>
                              <a:cubicBezTo>
                                <a:pt x="3253" y="1462"/>
                                <a:pt x="3234" y="1475"/>
                                <a:pt x="3225" y="1500"/>
                              </a:cubicBezTo>
                              <a:cubicBezTo>
                                <a:pt x="3332" y="1500"/>
                                <a:pt x="3332" y="1500"/>
                                <a:pt x="3332" y="1500"/>
                              </a:cubicBezTo>
                              <a:cubicBezTo>
                                <a:pt x="3322" y="1474"/>
                                <a:pt x="3306" y="1462"/>
                                <a:pt x="3279" y="1462"/>
                              </a:cubicBezTo>
                              <a:moveTo>
                                <a:pt x="5181" y="0"/>
                              </a:moveTo>
                              <a:cubicBezTo>
                                <a:pt x="4222" y="1940"/>
                                <a:pt x="4222" y="1940"/>
                                <a:pt x="4222" y="1940"/>
                              </a:cubicBezTo>
                              <a:cubicBezTo>
                                <a:pt x="3280" y="0"/>
                                <a:pt x="3280" y="0"/>
                                <a:pt x="3280" y="0"/>
                              </a:cubicBezTo>
                              <a:cubicBezTo>
                                <a:pt x="0" y="0"/>
                                <a:pt x="0" y="0"/>
                                <a:pt x="0" y="0"/>
                              </a:cubicBezTo>
                              <a:cubicBezTo>
                                <a:pt x="0" y="3012"/>
                                <a:pt x="0" y="3012"/>
                                <a:pt x="0" y="3012"/>
                              </a:cubicBezTo>
                              <a:cubicBezTo>
                                <a:pt x="5269" y="3012"/>
                                <a:pt x="5269" y="3012"/>
                                <a:pt x="5269" y="3012"/>
                              </a:cubicBezTo>
                              <a:cubicBezTo>
                                <a:pt x="5269" y="0"/>
                                <a:pt x="5269" y="0"/>
                                <a:pt x="5269" y="0"/>
                              </a:cubicBezTo>
                              <a:lnTo>
                                <a:pt x="5181" y="0"/>
                              </a:lnTo>
                              <a:close/>
                              <a:moveTo>
                                <a:pt x="3667" y="1425"/>
                              </a:moveTo>
                              <a:cubicBezTo>
                                <a:pt x="3684" y="1425"/>
                                <a:pt x="3684" y="1425"/>
                                <a:pt x="3684" y="1425"/>
                              </a:cubicBezTo>
                              <a:cubicBezTo>
                                <a:pt x="3684" y="1374"/>
                                <a:pt x="3684" y="1374"/>
                                <a:pt x="3684" y="1374"/>
                              </a:cubicBezTo>
                              <a:cubicBezTo>
                                <a:pt x="3739" y="1358"/>
                                <a:pt x="3739" y="1358"/>
                                <a:pt x="3739" y="1358"/>
                              </a:cubicBezTo>
                              <a:cubicBezTo>
                                <a:pt x="3739" y="1425"/>
                                <a:pt x="3739" y="1425"/>
                                <a:pt x="3739" y="1425"/>
                              </a:cubicBezTo>
                              <a:cubicBezTo>
                                <a:pt x="3758" y="1425"/>
                                <a:pt x="3758" y="1425"/>
                                <a:pt x="3758" y="1425"/>
                              </a:cubicBezTo>
                              <a:cubicBezTo>
                                <a:pt x="3761" y="1425"/>
                                <a:pt x="3764" y="1425"/>
                                <a:pt x="3768" y="1424"/>
                              </a:cubicBezTo>
                              <a:cubicBezTo>
                                <a:pt x="3774" y="1424"/>
                                <a:pt x="3778" y="1424"/>
                                <a:pt x="3781" y="1423"/>
                              </a:cubicBezTo>
                              <a:cubicBezTo>
                                <a:pt x="3788" y="1422"/>
                                <a:pt x="3791" y="1421"/>
                                <a:pt x="3800" y="1419"/>
                              </a:cubicBezTo>
                              <a:cubicBezTo>
                                <a:pt x="3775" y="1468"/>
                                <a:pt x="3775" y="1468"/>
                                <a:pt x="3775" y="1468"/>
                              </a:cubicBezTo>
                              <a:cubicBezTo>
                                <a:pt x="3739" y="1468"/>
                                <a:pt x="3739" y="1468"/>
                                <a:pt x="3739" y="1468"/>
                              </a:cubicBezTo>
                              <a:cubicBezTo>
                                <a:pt x="3739" y="1580"/>
                                <a:pt x="3739" y="1580"/>
                                <a:pt x="3739" y="1580"/>
                              </a:cubicBezTo>
                              <a:cubicBezTo>
                                <a:pt x="3739" y="1602"/>
                                <a:pt x="3743" y="1609"/>
                                <a:pt x="3758" y="1609"/>
                              </a:cubicBezTo>
                              <a:cubicBezTo>
                                <a:pt x="3775" y="1609"/>
                                <a:pt x="3787" y="1606"/>
                                <a:pt x="3810" y="1598"/>
                              </a:cubicBezTo>
                              <a:cubicBezTo>
                                <a:pt x="3795" y="1649"/>
                                <a:pt x="3795" y="1649"/>
                                <a:pt x="3795" y="1649"/>
                              </a:cubicBezTo>
                              <a:cubicBezTo>
                                <a:pt x="3781" y="1650"/>
                                <a:pt x="3781" y="1650"/>
                                <a:pt x="3781" y="1650"/>
                              </a:cubicBezTo>
                              <a:cubicBezTo>
                                <a:pt x="3762" y="1653"/>
                                <a:pt x="3756" y="1653"/>
                                <a:pt x="3747" y="1653"/>
                              </a:cubicBezTo>
                              <a:cubicBezTo>
                                <a:pt x="3727" y="1653"/>
                                <a:pt x="3712" y="1649"/>
                                <a:pt x="3702" y="1640"/>
                              </a:cubicBezTo>
                              <a:cubicBezTo>
                                <a:pt x="3689" y="1630"/>
                                <a:pt x="3684" y="1613"/>
                                <a:pt x="3684" y="1580"/>
                              </a:cubicBezTo>
                              <a:cubicBezTo>
                                <a:pt x="3684" y="1468"/>
                                <a:pt x="3684" y="1468"/>
                                <a:pt x="3684" y="1468"/>
                              </a:cubicBezTo>
                              <a:cubicBezTo>
                                <a:pt x="3682" y="1468"/>
                                <a:pt x="3682" y="1468"/>
                                <a:pt x="3682" y="1468"/>
                              </a:cubicBezTo>
                              <a:cubicBezTo>
                                <a:pt x="3671" y="1468"/>
                                <a:pt x="3657" y="1470"/>
                                <a:pt x="3642" y="1473"/>
                              </a:cubicBezTo>
                              <a:lnTo>
                                <a:pt x="3667" y="1425"/>
                              </a:lnTo>
                              <a:close/>
                              <a:moveTo>
                                <a:pt x="3282" y="1419"/>
                              </a:moveTo>
                              <a:cubicBezTo>
                                <a:pt x="3328" y="1419"/>
                                <a:pt x="3363" y="1441"/>
                                <a:pt x="3381" y="1481"/>
                              </a:cubicBezTo>
                              <a:cubicBezTo>
                                <a:pt x="3389" y="1499"/>
                                <a:pt x="3392" y="1514"/>
                                <a:pt x="3394" y="1542"/>
                              </a:cubicBezTo>
                              <a:cubicBezTo>
                                <a:pt x="3219" y="1542"/>
                                <a:pt x="3219" y="1542"/>
                                <a:pt x="3219" y="1542"/>
                              </a:cubicBezTo>
                              <a:cubicBezTo>
                                <a:pt x="3220" y="1556"/>
                                <a:pt x="3221" y="1559"/>
                                <a:pt x="3224" y="1569"/>
                              </a:cubicBezTo>
                              <a:cubicBezTo>
                                <a:pt x="3233" y="1594"/>
                                <a:pt x="3261" y="1610"/>
                                <a:pt x="3297" y="1610"/>
                              </a:cubicBezTo>
                              <a:cubicBezTo>
                                <a:pt x="3314" y="1610"/>
                                <a:pt x="3331" y="1606"/>
                                <a:pt x="3350" y="1598"/>
                              </a:cubicBezTo>
                              <a:cubicBezTo>
                                <a:pt x="3361" y="1593"/>
                                <a:pt x="3369" y="1589"/>
                                <a:pt x="3387" y="1577"/>
                              </a:cubicBezTo>
                              <a:cubicBezTo>
                                <a:pt x="3373" y="1644"/>
                                <a:pt x="3373" y="1644"/>
                                <a:pt x="3373" y="1644"/>
                              </a:cubicBezTo>
                              <a:cubicBezTo>
                                <a:pt x="3366" y="1645"/>
                                <a:pt x="3361" y="1646"/>
                                <a:pt x="3358" y="1647"/>
                              </a:cubicBezTo>
                              <a:cubicBezTo>
                                <a:pt x="3338" y="1651"/>
                                <a:pt x="3317" y="1653"/>
                                <a:pt x="3299" y="1653"/>
                              </a:cubicBezTo>
                              <a:cubicBezTo>
                                <a:pt x="3215" y="1653"/>
                                <a:pt x="3162" y="1608"/>
                                <a:pt x="3162" y="1539"/>
                              </a:cubicBezTo>
                              <a:cubicBezTo>
                                <a:pt x="3162" y="1469"/>
                                <a:pt x="3212" y="1419"/>
                                <a:pt x="3282" y="1419"/>
                              </a:cubicBezTo>
                              <a:moveTo>
                                <a:pt x="2772" y="1437"/>
                              </a:moveTo>
                              <a:cubicBezTo>
                                <a:pt x="2839" y="1417"/>
                                <a:pt x="2839" y="1417"/>
                                <a:pt x="2839" y="1417"/>
                              </a:cubicBezTo>
                              <a:cubicBezTo>
                                <a:pt x="2839" y="1437"/>
                                <a:pt x="2839" y="1437"/>
                                <a:pt x="2839" y="1437"/>
                              </a:cubicBezTo>
                              <a:cubicBezTo>
                                <a:pt x="2857" y="1424"/>
                                <a:pt x="2875" y="1419"/>
                                <a:pt x="2897" y="1419"/>
                              </a:cubicBezTo>
                              <a:cubicBezTo>
                                <a:pt x="2928" y="1419"/>
                                <a:pt x="2949" y="1428"/>
                                <a:pt x="2968" y="1450"/>
                              </a:cubicBezTo>
                              <a:cubicBezTo>
                                <a:pt x="2979" y="1441"/>
                                <a:pt x="2983" y="1437"/>
                                <a:pt x="2990" y="1433"/>
                              </a:cubicBezTo>
                              <a:cubicBezTo>
                                <a:pt x="3005" y="1424"/>
                                <a:pt x="3025" y="1419"/>
                                <a:pt x="3044" y="1419"/>
                              </a:cubicBezTo>
                              <a:cubicBezTo>
                                <a:pt x="3072" y="1419"/>
                                <a:pt x="3100" y="1430"/>
                                <a:pt x="3115" y="1448"/>
                              </a:cubicBezTo>
                              <a:cubicBezTo>
                                <a:pt x="3128" y="1464"/>
                                <a:pt x="3131" y="1484"/>
                                <a:pt x="3131" y="1534"/>
                              </a:cubicBezTo>
                              <a:cubicBezTo>
                                <a:pt x="3131" y="1611"/>
                                <a:pt x="3131" y="1611"/>
                                <a:pt x="3131" y="1611"/>
                              </a:cubicBezTo>
                              <a:cubicBezTo>
                                <a:pt x="3131" y="1630"/>
                                <a:pt x="3136" y="1639"/>
                                <a:pt x="3147" y="1647"/>
                              </a:cubicBezTo>
                              <a:cubicBezTo>
                                <a:pt x="3061" y="1647"/>
                                <a:pt x="3061" y="1647"/>
                                <a:pt x="3061" y="1647"/>
                              </a:cubicBezTo>
                              <a:cubicBezTo>
                                <a:pt x="3073" y="1639"/>
                                <a:pt x="3077" y="1630"/>
                                <a:pt x="3077" y="1611"/>
                              </a:cubicBezTo>
                              <a:cubicBezTo>
                                <a:pt x="3077" y="1507"/>
                                <a:pt x="3077" y="1507"/>
                                <a:pt x="3077" y="1507"/>
                              </a:cubicBezTo>
                              <a:cubicBezTo>
                                <a:pt x="3077" y="1489"/>
                                <a:pt x="3074" y="1481"/>
                                <a:pt x="3068" y="1474"/>
                              </a:cubicBezTo>
                              <a:cubicBezTo>
                                <a:pt x="3061" y="1465"/>
                                <a:pt x="3049" y="1460"/>
                                <a:pt x="3037" y="1460"/>
                              </a:cubicBezTo>
                              <a:cubicBezTo>
                                <a:pt x="3007" y="1460"/>
                                <a:pt x="2985" y="1480"/>
                                <a:pt x="2985" y="1509"/>
                              </a:cubicBezTo>
                              <a:cubicBezTo>
                                <a:pt x="2985" y="1611"/>
                                <a:pt x="2985" y="1611"/>
                                <a:pt x="2985" y="1611"/>
                              </a:cubicBezTo>
                              <a:cubicBezTo>
                                <a:pt x="2985" y="1630"/>
                                <a:pt x="2989" y="1639"/>
                                <a:pt x="3001" y="1647"/>
                              </a:cubicBezTo>
                              <a:cubicBezTo>
                                <a:pt x="2914" y="1647"/>
                                <a:pt x="2914" y="1647"/>
                                <a:pt x="2914" y="1647"/>
                              </a:cubicBezTo>
                              <a:cubicBezTo>
                                <a:pt x="2927" y="1639"/>
                                <a:pt x="2930" y="1630"/>
                                <a:pt x="2930" y="1611"/>
                              </a:cubicBezTo>
                              <a:cubicBezTo>
                                <a:pt x="2930" y="1507"/>
                                <a:pt x="2930" y="1507"/>
                                <a:pt x="2930" y="1507"/>
                              </a:cubicBezTo>
                              <a:cubicBezTo>
                                <a:pt x="2930" y="1489"/>
                                <a:pt x="2928" y="1481"/>
                                <a:pt x="2922" y="1474"/>
                              </a:cubicBezTo>
                              <a:cubicBezTo>
                                <a:pt x="2914" y="1465"/>
                                <a:pt x="2903" y="1460"/>
                                <a:pt x="2889" y="1460"/>
                              </a:cubicBezTo>
                              <a:cubicBezTo>
                                <a:pt x="2860" y="1460"/>
                                <a:pt x="2839" y="1480"/>
                                <a:pt x="2839" y="1509"/>
                              </a:cubicBezTo>
                              <a:cubicBezTo>
                                <a:pt x="2839" y="1611"/>
                                <a:pt x="2839" y="1611"/>
                                <a:pt x="2839" y="1611"/>
                              </a:cubicBezTo>
                              <a:cubicBezTo>
                                <a:pt x="2839" y="1630"/>
                                <a:pt x="2843" y="1639"/>
                                <a:pt x="2855" y="1647"/>
                              </a:cubicBezTo>
                              <a:cubicBezTo>
                                <a:pt x="2768" y="1647"/>
                                <a:pt x="2768" y="1647"/>
                                <a:pt x="2768" y="1647"/>
                              </a:cubicBezTo>
                              <a:cubicBezTo>
                                <a:pt x="2781" y="1639"/>
                                <a:pt x="2784" y="1630"/>
                                <a:pt x="2784" y="1611"/>
                              </a:cubicBezTo>
                              <a:cubicBezTo>
                                <a:pt x="2784" y="1469"/>
                                <a:pt x="2784" y="1469"/>
                                <a:pt x="2784" y="1469"/>
                              </a:cubicBezTo>
                              <a:cubicBezTo>
                                <a:pt x="2784" y="1451"/>
                                <a:pt x="2782" y="1446"/>
                                <a:pt x="2772" y="1437"/>
                              </a:cubicBezTo>
                              <a:moveTo>
                                <a:pt x="2515" y="1437"/>
                              </a:moveTo>
                              <a:cubicBezTo>
                                <a:pt x="2581" y="1417"/>
                                <a:pt x="2581" y="1417"/>
                                <a:pt x="2581" y="1417"/>
                              </a:cubicBezTo>
                              <a:cubicBezTo>
                                <a:pt x="2581" y="1437"/>
                                <a:pt x="2581" y="1437"/>
                                <a:pt x="2581" y="1437"/>
                              </a:cubicBezTo>
                              <a:cubicBezTo>
                                <a:pt x="2602" y="1424"/>
                                <a:pt x="2618" y="1419"/>
                                <a:pt x="2641" y="1419"/>
                              </a:cubicBezTo>
                              <a:cubicBezTo>
                                <a:pt x="2672" y="1419"/>
                                <a:pt x="2699" y="1430"/>
                                <a:pt x="2715" y="1448"/>
                              </a:cubicBezTo>
                              <a:cubicBezTo>
                                <a:pt x="2727" y="1464"/>
                                <a:pt x="2731" y="1484"/>
                                <a:pt x="2731" y="1534"/>
                              </a:cubicBezTo>
                              <a:cubicBezTo>
                                <a:pt x="2731" y="1611"/>
                                <a:pt x="2731" y="1611"/>
                                <a:pt x="2731" y="1611"/>
                              </a:cubicBezTo>
                              <a:cubicBezTo>
                                <a:pt x="2731" y="1630"/>
                                <a:pt x="2734" y="1639"/>
                                <a:pt x="2746" y="1647"/>
                              </a:cubicBezTo>
                              <a:cubicBezTo>
                                <a:pt x="2660" y="1647"/>
                                <a:pt x="2660" y="1647"/>
                                <a:pt x="2660" y="1647"/>
                              </a:cubicBezTo>
                              <a:cubicBezTo>
                                <a:pt x="2673" y="1639"/>
                                <a:pt x="2676" y="1630"/>
                                <a:pt x="2676" y="1611"/>
                              </a:cubicBezTo>
                              <a:cubicBezTo>
                                <a:pt x="2676" y="1507"/>
                                <a:pt x="2676" y="1507"/>
                                <a:pt x="2676" y="1507"/>
                              </a:cubicBezTo>
                              <a:cubicBezTo>
                                <a:pt x="2676" y="1489"/>
                                <a:pt x="2674" y="1482"/>
                                <a:pt x="2668" y="1474"/>
                              </a:cubicBezTo>
                              <a:cubicBezTo>
                                <a:pt x="2660" y="1465"/>
                                <a:pt x="2649" y="1460"/>
                                <a:pt x="2633" y="1460"/>
                              </a:cubicBezTo>
                              <a:cubicBezTo>
                                <a:pt x="2602" y="1460"/>
                                <a:pt x="2581" y="1480"/>
                                <a:pt x="2581" y="1509"/>
                              </a:cubicBezTo>
                              <a:cubicBezTo>
                                <a:pt x="2581" y="1611"/>
                                <a:pt x="2581" y="1611"/>
                                <a:pt x="2581" y="1611"/>
                              </a:cubicBezTo>
                              <a:cubicBezTo>
                                <a:pt x="2581" y="1630"/>
                                <a:pt x="2585" y="1639"/>
                                <a:pt x="2597" y="1647"/>
                              </a:cubicBezTo>
                              <a:cubicBezTo>
                                <a:pt x="2511" y="1647"/>
                                <a:pt x="2511" y="1647"/>
                                <a:pt x="2511" y="1647"/>
                              </a:cubicBezTo>
                              <a:cubicBezTo>
                                <a:pt x="2524" y="1639"/>
                                <a:pt x="2527" y="1630"/>
                                <a:pt x="2527" y="1611"/>
                              </a:cubicBezTo>
                              <a:cubicBezTo>
                                <a:pt x="2527" y="1469"/>
                                <a:pt x="2527" y="1469"/>
                                <a:pt x="2527" y="1469"/>
                              </a:cubicBezTo>
                              <a:cubicBezTo>
                                <a:pt x="2527" y="1451"/>
                                <a:pt x="2525" y="1446"/>
                                <a:pt x="2515" y="1437"/>
                              </a:cubicBezTo>
                              <a:moveTo>
                                <a:pt x="2353" y="1437"/>
                              </a:moveTo>
                              <a:cubicBezTo>
                                <a:pt x="2419" y="1417"/>
                                <a:pt x="2419" y="1417"/>
                                <a:pt x="2419" y="1417"/>
                              </a:cubicBezTo>
                              <a:cubicBezTo>
                                <a:pt x="2419" y="1441"/>
                                <a:pt x="2419" y="1441"/>
                                <a:pt x="2419" y="1441"/>
                              </a:cubicBezTo>
                              <a:cubicBezTo>
                                <a:pt x="2436" y="1427"/>
                                <a:pt x="2452" y="1421"/>
                                <a:pt x="2476" y="1421"/>
                              </a:cubicBezTo>
                              <a:cubicBezTo>
                                <a:pt x="2485" y="1421"/>
                                <a:pt x="2488" y="1422"/>
                                <a:pt x="2497" y="1424"/>
                              </a:cubicBezTo>
                              <a:cubicBezTo>
                                <a:pt x="2497" y="1479"/>
                                <a:pt x="2497" y="1479"/>
                                <a:pt x="2497" y="1479"/>
                              </a:cubicBezTo>
                              <a:cubicBezTo>
                                <a:pt x="2483" y="1472"/>
                                <a:pt x="2477" y="1470"/>
                                <a:pt x="2466" y="1470"/>
                              </a:cubicBezTo>
                              <a:cubicBezTo>
                                <a:pt x="2437" y="1470"/>
                                <a:pt x="2419" y="1492"/>
                                <a:pt x="2419" y="1527"/>
                              </a:cubicBezTo>
                              <a:cubicBezTo>
                                <a:pt x="2419" y="1611"/>
                                <a:pt x="2419" y="1611"/>
                                <a:pt x="2419" y="1611"/>
                              </a:cubicBezTo>
                              <a:cubicBezTo>
                                <a:pt x="2419" y="1630"/>
                                <a:pt x="2423" y="1639"/>
                                <a:pt x="2435" y="1647"/>
                              </a:cubicBezTo>
                              <a:cubicBezTo>
                                <a:pt x="2349" y="1647"/>
                                <a:pt x="2349" y="1647"/>
                                <a:pt x="2349" y="1647"/>
                              </a:cubicBezTo>
                              <a:cubicBezTo>
                                <a:pt x="2362" y="1639"/>
                                <a:pt x="2365" y="1630"/>
                                <a:pt x="2365" y="1611"/>
                              </a:cubicBezTo>
                              <a:cubicBezTo>
                                <a:pt x="2365" y="1469"/>
                                <a:pt x="2365" y="1469"/>
                                <a:pt x="2365" y="1469"/>
                              </a:cubicBezTo>
                              <a:cubicBezTo>
                                <a:pt x="2365" y="1451"/>
                                <a:pt x="2363" y="1446"/>
                                <a:pt x="2353" y="1437"/>
                              </a:cubicBezTo>
                              <a:moveTo>
                                <a:pt x="2218" y="1419"/>
                              </a:moveTo>
                              <a:cubicBezTo>
                                <a:pt x="2264" y="1419"/>
                                <a:pt x="2299" y="1441"/>
                                <a:pt x="2317" y="1481"/>
                              </a:cubicBezTo>
                              <a:cubicBezTo>
                                <a:pt x="2324" y="1499"/>
                                <a:pt x="2327" y="1514"/>
                                <a:pt x="2329" y="1542"/>
                              </a:cubicBezTo>
                              <a:cubicBezTo>
                                <a:pt x="2155" y="1542"/>
                                <a:pt x="2155" y="1542"/>
                                <a:pt x="2155" y="1542"/>
                              </a:cubicBezTo>
                              <a:cubicBezTo>
                                <a:pt x="2156" y="1556"/>
                                <a:pt x="2157" y="1559"/>
                                <a:pt x="2160" y="1569"/>
                              </a:cubicBezTo>
                              <a:cubicBezTo>
                                <a:pt x="2169" y="1594"/>
                                <a:pt x="2197" y="1610"/>
                                <a:pt x="2232" y="1610"/>
                              </a:cubicBezTo>
                              <a:cubicBezTo>
                                <a:pt x="2250" y="1610"/>
                                <a:pt x="2267" y="1606"/>
                                <a:pt x="2285" y="1598"/>
                              </a:cubicBezTo>
                              <a:cubicBezTo>
                                <a:pt x="2297" y="1593"/>
                                <a:pt x="2305" y="1589"/>
                                <a:pt x="2322" y="1577"/>
                              </a:cubicBezTo>
                              <a:cubicBezTo>
                                <a:pt x="2308" y="1644"/>
                                <a:pt x="2308" y="1644"/>
                                <a:pt x="2308" y="1644"/>
                              </a:cubicBezTo>
                              <a:cubicBezTo>
                                <a:pt x="2302" y="1645"/>
                                <a:pt x="2297" y="1646"/>
                                <a:pt x="2293" y="1647"/>
                              </a:cubicBezTo>
                              <a:cubicBezTo>
                                <a:pt x="2273" y="1651"/>
                                <a:pt x="2252" y="1653"/>
                                <a:pt x="2234" y="1653"/>
                              </a:cubicBezTo>
                              <a:cubicBezTo>
                                <a:pt x="2150" y="1653"/>
                                <a:pt x="2097" y="1608"/>
                                <a:pt x="2097" y="1539"/>
                              </a:cubicBezTo>
                              <a:cubicBezTo>
                                <a:pt x="2097" y="1469"/>
                                <a:pt x="2148" y="1419"/>
                                <a:pt x="2218" y="1419"/>
                              </a:cubicBezTo>
                              <a:moveTo>
                                <a:pt x="1938" y="1425"/>
                              </a:moveTo>
                              <a:cubicBezTo>
                                <a:pt x="1933" y="1429"/>
                                <a:pt x="1931" y="1433"/>
                                <a:pt x="1931" y="1440"/>
                              </a:cubicBezTo>
                              <a:cubicBezTo>
                                <a:pt x="1931" y="1445"/>
                                <a:pt x="1933" y="1453"/>
                                <a:pt x="1935" y="1457"/>
                              </a:cubicBezTo>
                              <a:cubicBezTo>
                                <a:pt x="1985" y="1552"/>
                                <a:pt x="1985" y="1552"/>
                                <a:pt x="1985" y="1552"/>
                              </a:cubicBezTo>
                              <a:cubicBezTo>
                                <a:pt x="2032" y="1461"/>
                                <a:pt x="2032" y="1461"/>
                                <a:pt x="2032" y="1461"/>
                              </a:cubicBezTo>
                              <a:cubicBezTo>
                                <a:pt x="2035" y="1454"/>
                                <a:pt x="2038" y="1444"/>
                                <a:pt x="2038" y="1439"/>
                              </a:cubicBezTo>
                              <a:cubicBezTo>
                                <a:pt x="2038" y="1434"/>
                                <a:pt x="2036" y="1430"/>
                                <a:pt x="2030" y="1425"/>
                              </a:cubicBezTo>
                              <a:cubicBezTo>
                                <a:pt x="2109" y="1425"/>
                                <a:pt x="2109" y="1425"/>
                                <a:pt x="2109" y="1425"/>
                              </a:cubicBezTo>
                              <a:cubicBezTo>
                                <a:pt x="2104" y="1431"/>
                                <a:pt x="2102" y="1433"/>
                                <a:pt x="2098" y="1439"/>
                              </a:cubicBezTo>
                              <a:cubicBezTo>
                                <a:pt x="2092" y="1448"/>
                                <a:pt x="2082" y="1463"/>
                                <a:pt x="2077" y="1473"/>
                              </a:cubicBezTo>
                              <a:cubicBezTo>
                                <a:pt x="1980" y="1653"/>
                                <a:pt x="1980" y="1653"/>
                                <a:pt x="1980" y="1653"/>
                              </a:cubicBezTo>
                              <a:cubicBezTo>
                                <a:pt x="1875" y="1458"/>
                                <a:pt x="1875" y="1458"/>
                                <a:pt x="1875" y="1458"/>
                              </a:cubicBezTo>
                              <a:cubicBezTo>
                                <a:pt x="1875" y="1457"/>
                                <a:pt x="1874" y="1454"/>
                                <a:pt x="1872" y="1452"/>
                              </a:cubicBezTo>
                              <a:cubicBezTo>
                                <a:pt x="1869" y="1448"/>
                                <a:pt x="1868" y="1445"/>
                                <a:pt x="1866" y="1442"/>
                              </a:cubicBezTo>
                              <a:cubicBezTo>
                                <a:pt x="1862" y="1435"/>
                                <a:pt x="1858" y="1432"/>
                                <a:pt x="1850" y="1425"/>
                              </a:cubicBezTo>
                              <a:lnTo>
                                <a:pt x="1938" y="1425"/>
                              </a:lnTo>
                              <a:close/>
                              <a:moveTo>
                                <a:pt x="1742" y="1419"/>
                              </a:moveTo>
                              <a:cubicBezTo>
                                <a:pt x="1816" y="1419"/>
                                <a:pt x="1866" y="1464"/>
                                <a:pt x="1866" y="1532"/>
                              </a:cubicBezTo>
                              <a:cubicBezTo>
                                <a:pt x="1866" y="1602"/>
                                <a:pt x="1814" y="1653"/>
                                <a:pt x="1740" y="1653"/>
                              </a:cubicBezTo>
                              <a:cubicBezTo>
                                <a:pt x="1666" y="1653"/>
                                <a:pt x="1615" y="1606"/>
                                <a:pt x="1615" y="1538"/>
                              </a:cubicBezTo>
                              <a:cubicBezTo>
                                <a:pt x="1615" y="1468"/>
                                <a:pt x="1668" y="1419"/>
                                <a:pt x="1742" y="1419"/>
                              </a:cubicBezTo>
                              <a:moveTo>
                                <a:pt x="1191" y="1776"/>
                              </a:moveTo>
                              <a:cubicBezTo>
                                <a:pt x="1377" y="1776"/>
                                <a:pt x="1377" y="1776"/>
                                <a:pt x="1377" y="1776"/>
                              </a:cubicBezTo>
                              <a:cubicBezTo>
                                <a:pt x="1377" y="1971"/>
                                <a:pt x="1377" y="1971"/>
                                <a:pt x="1377" y="1971"/>
                              </a:cubicBezTo>
                              <a:cubicBezTo>
                                <a:pt x="1191" y="1971"/>
                                <a:pt x="1191" y="1971"/>
                                <a:pt x="1191" y="1971"/>
                              </a:cubicBezTo>
                              <a:lnTo>
                                <a:pt x="1191" y="1776"/>
                              </a:lnTo>
                              <a:close/>
                              <a:moveTo>
                                <a:pt x="1059" y="1419"/>
                              </a:moveTo>
                              <a:cubicBezTo>
                                <a:pt x="1105" y="1419"/>
                                <a:pt x="1140" y="1441"/>
                                <a:pt x="1158" y="1481"/>
                              </a:cubicBezTo>
                              <a:cubicBezTo>
                                <a:pt x="1166" y="1499"/>
                                <a:pt x="1169" y="1514"/>
                                <a:pt x="1171" y="1542"/>
                              </a:cubicBezTo>
                              <a:cubicBezTo>
                                <a:pt x="997" y="1542"/>
                                <a:pt x="997" y="1542"/>
                                <a:pt x="997" y="1542"/>
                              </a:cubicBezTo>
                              <a:cubicBezTo>
                                <a:pt x="998" y="1556"/>
                                <a:pt x="999" y="1559"/>
                                <a:pt x="1002" y="1569"/>
                              </a:cubicBezTo>
                              <a:cubicBezTo>
                                <a:pt x="1011" y="1594"/>
                                <a:pt x="1038" y="1610"/>
                                <a:pt x="1074" y="1610"/>
                              </a:cubicBezTo>
                              <a:cubicBezTo>
                                <a:pt x="1091" y="1610"/>
                                <a:pt x="1108" y="1606"/>
                                <a:pt x="1127" y="1598"/>
                              </a:cubicBezTo>
                              <a:cubicBezTo>
                                <a:pt x="1138" y="1593"/>
                                <a:pt x="1146" y="1589"/>
                                <a:pt x="1164" y="1577"/>
                              </a:cubicBezTo>
                              <a:cubicBezTo>
                                <a:pt x="1150" y="1644"/>
                                <a:pt x="1150" y="1644"/>
                                <a:pt x="1150" y="1644"/>
                              </a:cubicBezTo>
                              <a:cubicBezTo>
                                <a:pt x="1143" y="1645"/>
                                <a:pt x="1138" y="1646"/>
                                <a:pt x="1135" y="1647"/>
                              </a:cubicBezTo>
                              <a:cubicBezTo>
                                <a:pt x="1115" y="1651"/>
                                <a:pt x="1093" y="1653"/>
                                <a:pt x="1076" y="1653"/>
                              </a:cubicBezTo>
                              <a:cubicBezTo>
                                <a:pt x="992" y="1653"/>
                                <a:pt x="939" y="1608"/>
                                <a:pt x="939" y="1539"/>
                              </a:cubicBezTo>
                              <a:cubicBezTo>
                                <a:pt x="939" y="1469"/>
                                <a:pt x="990" y="1419"/>
                                <a:pt x="1059" y="1419"/>
                              </a:cubicBezTo>
                              <a:moveTo>
                                <a:pt x="789" y="1425"/>
                              </a:moveTo>
                              <a:cubicBezTo>
                                <a:pt x="806" y="1425"/>
                                <a:pt x="806" y="1425"/>
                                <a:pt x="806" y="1425"/>
                              </a:cubicBezTo>
                              <a:cubicBezTo>
                                <a:pt x="806" y="1374"/>
                                <a:pt x="806" y="1374"/>
                                <a:pt x="806" y="1374"/>
                              </a:cubicBezTo>
                              <a:cubicBezTo>
                                <a:pt x="861" y="1358"/>
                                <a:pt x="861" y="1358"/>
                                <a:pt x="861" y="1358"/>
                              </a:cubicBezTo>
                              <a:cubicBezTo>
                                <a:pt x="861" y="1425"/>
                                <a:pt x="861" y="1425"/>
                                <a:pt x="861" y="1425"/>
                              </a:cubicBezTo>
                              <a:cubicBezTo>
                                <a:pt x="881" y="1425"/>
                                <a:pt x="881" y="1425"/>
                                <a:pt x="881" y="1425"/>
                              </a:cubicBezTo>
                              <a:cubicBezTo>
                                <a:pt x="883" y="1425"/>
                                <a:pt x="886" y="1425"/>
                                <a:pt x="891" y="1424"/>
                              </a:cubicBezTo>
                              <a:cubicBezTo>
                                <a:pt x="897" y="1424"/>
                                <a:pt x="901" y="1424"/>
                                <a:pt x="904" y="1423"/>
                              </a:cubicBezTo>
                              <a:cubicBezTo>
                                <a:pt x="910" y="1422"/>
                                <a:pt x="913" y="1421"/>
                                <a:pt x="922" y="1419"/>
                              </a:cubicBezTo>
                              <a:cubicBezTo>
                                <a:pt x="897" y="1468"/>
                                <a:pt x="897" y="1468"/>
                                <a:pt x="897" y="1468"/>
                              </a:cubicBezTo>
                              <a:cubicBezTo>
                                <a:pt x="861" y="1468"/>
                                <a:pt x="861" y="1468"/>
                                <a:pt x="861" y="1468"/>
                              </a:cubicBezTo>
                              <a:cubicBezTo>
                                <a:pt x="861" y="1580"/>
                                <a:pt x="861" y="1580"/>
                                <a:pt x="861" y="1580"/>
                              </a:cubicBezTo>
                              <a:cubicBezTo>
                                <a:pt x="861" y="1602"/>
                                <a:pt x="866" y="1609"/>
                                <a:pt x="881" y="1609"/>
                              </a:cubicBezTo>
                              <a:cubicBezTo>
                                <a:pt x="897" y="1609"/>
                                <a:pt x="909" y="1606"/>
                                <a:pt x="932" y="1598"/>
                              </a:cubicBezTo>
                              <a:cubicBezTo>
                                <a:pt x="917" y="1649"/>
                                <a:pt x="917" y="1649"/>
                                <a:pt x="917" y="1649"/>
                              </a:cubicBezTo>
                              <a:cubicBezTo>
                                <a:pt x="904" y="1650"/>
                                <a:pt x="904" y="1650"/>
                                <a:pt x="904" y="1650"/>
                              </a:cubicBezTo>
                              <a:cubicBezTo>
                                <a:pt x="885" y="1653"/>
                                <a:pt x="878" y="1653"/>
                                <a:pt x="869" y="1653"/>
                              </a:cubicBezTo>
                              <a:cubicBezTo>
                                <a:pt x="850" y="1653"/>
                                <a:pt x="835" y="1649"/>
                                <a:pt x="824" y="1640"/>
                              </a:cubicBezTo>
                              <a:cubicBezTo>
                                <a:pt x="811" y="1630"/>
                                <a:pt x="806" y="1613"/>
                                <a:pt x="806" y="1580"/>
                              </a:cubicBezTo>
                              <a:cubicBezTo>
                                <a:pt x="806" y="1468"/>
                                <a:pt x="806" y="1468"/>
                                <a:pt x="806" y="1468"/>
                              </a:cubicBezTo>
                              <a:cubicBezTo>
                                <a:pt x="804" y="1468"/>
                                <a:pt x="804" y="1468"/>
                                <a:pt x="804" y="1468"/>
                              </a:cubicBezTo>
                              <a:cubicBezTo>
                                <a:pt x="794" y="1468"/>
                                <a:pt x="780" y="1470"/>
                                <a:pt x="764" y="1473"/>
                              </a:cubicBezTo>
                              <a:lnTo>
                                <a:pt x="789" y="1425"/>
                              </a:lnTo>
                              <a:close/>
                              <a:moveTo>
                                <a:pt x="689" y="1479"/>
                              </a:moveTo>
                              <a:cubicBezTo>
                                <a:pt x="683" y="1466"/>
                                <a:pt x="668" y="1460"/>
                                <a:pt x="642" y="1460"/>
                              </a:cubicBezTo>
                              <a:cubicBezTo>
                                <a:pt x="626" y="1460"/>
                                <a:pt x="611" y="1462"/>
                                <a:pt x="597" y="1466"/>
                              </a:cubicBezTo>
                              <a:cubicBezTo>
                                <a:pt x="582" y="1470"/>
                                <a:pt x="573" y="1474"/>
                                <a:pt x="550" y="1485"/>
                              </a:cubicBezTo>
                              <a:cubicBezTo>
                                <a:pt x="567" y="1425"/>
                                <a:pt x="567" y="1425"/>
                                <a:pt x="567" y="1425"/>
                              </a:cubicBezTo>
                              <a:cubicBezTo>
                                <a:pt x="575" y="1424"/>
                                <a:pt x="581" y="1423"/>
                                <a:pt x="584" y="1423"/>
                              </a:cubicBezTo>
                              <a:cubicBezTo>
                                <a:pt x="606" y="1420"/>
                                <a:pt x="619" y="1419"/>
                                <a:pt x="637" y="1419"/>
                              </a:cubicBezTo>
                              <a:cubicBezTo>
                                <a:pt x="666" y="1419"/>
                                <a:pt x="687" y="1422"/>
                                <a:pt x="706" y="1428"/>
                              </a:cubicBezTo>
                              <a:cubicBezTo>
                                <a:pt x="718" y="1432"/>
                                <a:pt x="728" y="1438"/>
                                <a:pt x="734" y="1446"/>
                              </a:cubicBezTo>
                              <a:cubicBezTo>
                                <a:pt x="743" y="1457"/>
                                <a:pt x="745" y="1469"/>
                                <a:pt x="745" y="1506"/>
                              </a:cubicBezTo>
                              <a:cubicBezTo>
                                <a:pt x="745" y="1584"/>
                                <a:pt x="745" y="1584"/>
                                <a:pt x="745" y="1584"/>
                              </a:cubicBezTo>
                              <a:cubicBezTo>
                                <a:pt x="745" y="1600"/>
                                <a:pt x="746" y="1611"/>
                                <a:pt x="748" y="1623"/>
                              </a:cubicBezTo>
                              <a:cubicBezTo>
                                <a:pt x="750" y="1633"/>
                                <a:pt x="751" y="1638"/>
                                <a:pt x="756" y="1647"/>
                              </a:cubicBezTo>
                              <a:cubicBezTo>
                                <a:pt x="702" y="1647"/>
                                <a:pt x="702" y="1647"/>
                                <a:pt x="702" y="1647"/>
                              </a:cubicBezTo>
                              <a:cubicBezTo>
                                <a:pt x="701" y="1642"/>
                                <a:pt x="701" y="1638"/>
                                <a:pt x="700" y="1627"/>
                              </a:cubicBezTo>
                              <a:cubicBezTo>
                                <a:pt x="683" y="1644"/>
                                <a:pt x="658" y="1653"/>
                                <a:pt x="626" y="1653"/>
                              </a:cubicBezTo>
                              <a:cubicBezTo>
                                <a:pt x="569" y="1653"/>
                                <a:pt x="535" y="1626"/>
                                <a:pt x="535" y="1581"/>
                              </a:cubicBezTo>
                              <a:cubicBezTo>
                                <a:pt x="535" y="1528"/>
                                <a:pt x="580" y="1499"/>
                                <a:pt x="661" y="1499"/>
                              </a:cubicBezTo>
                              <a:cubicBezTo>
                                <a:pt x="671" y="1499"/>
                                <a:pt x="677" y="1499"/>
                                <a:pt x="692" y="1501"/>
                              </a:cubicBezTo>
                              <a:cubicBezTo>
                                <a:pt x="692" y="1487"/>
                                <a:pt x="691" y="1484"/>
                                <a:pt x="689" y="1479"/>
                              </a:cubicBezTo>
                              <a:moveTo>
                                <a:pt x="378" y="1425"/>
                              </a:moveTo>
                              <a:cubicBezTo>
                                <a:pt x="395" y="1425"/>
                                <a:pt x="395" y="1425"/>
                                <a:pt x="395" y="1425"/>
                              </a:cubicBezTo>
                              <a:cubicBezTo>
                                <a:pt x="395" y="1374"/>
                                <a:pt x="395" y="1374"/>
                                <a:pt x="395" y="1374"/>
                              </a:cubicBezTo>
                              <a:cubicBezTo>
                                <a:pt x="450" y="1358"/>
                                <a:pt x="450" y="1358"/>
                                <a:pt x="450" y="1358"/>
                              </a:cubicBezTo>
                              <a:cubicBezTo>
                                <a:pt x="450" y="1425"/>
                                <a:pt x="450" y="1425"/>
                                <a:pt x="450" y="1425"/>
                              </a:cubicBezTo>
                              <a:cubicBezTo>
                                <a:pt x="470" y="1425"/>
                                <a:pt x="470" y="1425"/>
                                <a:pt x="470" y="1425"/>
                              </a:cubicBezTo>
                              <a:cubicBezTo>
                                <a:pt x="472" y="1425"/>
                                <a:pt x="475" y="1425"/>
                                <a:pt x="480" y="1424"/>
                              </a:cubicBezTo>
                              <a:cubicBezTo>
                                <a:pt x="485" y="1424"/>
                                <a:pt x="490" y="1424"/>
                                <a:pt x="493" y="1423"/>
                              </a:cubicBezTo>
                              <a:cubicBezTo>
                                <a:pt x="499" y="1422"/>
                                <a:pt x="502" y="1421"/>
                                <a:pt x="511" y="1419"/>
                              </a:cubicBezTo>
                              <a:cubicBezTo>
                                <a:pt x="486" y="1468"/>
                                <a:pt x="486" y="1468"/>
                                <a:pt x="486" y="1468"/>
                              </a:cubicBezTo>
                              <a:cubicBezTo>
                                <a:pt x="450" y="1468"/>
                                <a:pt x="450" y="1468"/>
                                <a:pt x="450" y="1468"/>
                              </a:cubicBezTo>
                              <a:cubicBezTo>
                                <a:pt x="450" y="1580"/>
                                <a:pt x="450" y="1580"/>
                                <a:pt x="450" y="1580"/>
                              </a:cubicBezTo>
                              <a:cubicBezTo>
                                <a:pt x="450" y="1602"/>
                                <a:pt x="454" y="1609"/>
                                <a:pt x="470" y="1609"/>
                              </a:cubicBezTo>
                              <a:cubicBezTo>
                                <a:pt x="486" y="1609"/>
                                <a:pt x="498" y="1606"/>
                                <a:pt x="521" y="1598"/>
                              </a:cubicBezTo>
                              <a:cubicBezTo>
                                <a:pt x="506" y="1649"/>
                                <a:pt x="506" y="1649"/>
                                <a:pt x="506" y="1649"/>
                              </a:cubicBezTo>
                              <a:cubicBezTo>
                                <a:pt x="493" y="1650"/>
                                <a:pt x="493" y="1650"/>
                                <a:pt x="493" y="1650"/>
                              </a:cubicBezTo>
                              <a:cubicBezTo>
                                <a:pt x="474" y="1653"/>
                                <a:pt x="467" y="1653"/>
                                <a:pt x="458" y="1653"/>
                              </a:cubicBezTo>
                              <a:cubicBezTo>
                                <a:pt x="439" y="1653"/>
                                <a:pt x="423" y="1649"/>
                                <a:pt x="413" y="1640"/>
                              </a:cubicBezTo>
                              <a:cubicBezTo>
                                <a:pt x="400" y="1630"/>
                                <a:pt x="395" y="1613"/>
                                <a:pt x="395" y="1580"/>
                              </a:cubicBezTo>
                              <a:cubicBezTo>
                                <a:pt x="395" y="1468"/>
                                <a:pt x="395" y="1468"/>
                                <a:pt x="395" y="1468"/>
                              </a:cubicBezTo>
                              <a:cubicBezTo>
                                <a:pt x="393" y="1468"/>
                                <a:pt x="393" y="1468"/>
                                <a:pt x="393" y="1468"/>
                              </a:cubicBezTo>
                              <a:cubicBezTo>
                                <a:pt x="383" y="1468"/>
                                <a:pt x="369" y="1470"/>
                                <a:pt x="353" y="1473"/>
                              </a:cubicBezTo>
                              <a:lnTo>
                                <a:pt x="378" y="1425"/>
                              </a:lnTo>
                              <a:close/>
                              <a:moveTo>
                                <a:pt x="294" y="1538"/>
                              </a:moveTo>
                              <a:cubicBezTo>
                                <a:pt x="288" y="1528"/>
                                <a:pt x="278" y="1522"/>
                                <a:pt x="253" y="1514"/>
                              </a:cubicBezTo>
                              <a:cubicBezTo>
                                <a:pt x="248" y="1512"/>
                                <a:pt x="241" y="1509"/>
                                <a:pt x="230" y="1505"/>
                              </a:cubicBezTo>
                              <a:cubicBezTo>
                                <a:pt x="197" y="1493"/>
                                <a:pt x="186" y="1488"/>
                                <a:pt x="172" y="1480"/>
                              </a:cubicBezTo>
                              <a:cubicBezTo>
                                <a:pt x="147" y="1465"/>
                                <a:pt x="135" y="1446"/>
                                <a:pt x="135" y="1419"/>
                              </a:cubicBezTo>
                              <a:cubicBezTo>
                                <a:pt x="135" y="1363"/>
                                <a:pt x="180" y="1331"/>
                                <a:pt x="258" y="1331"/>
                              </a:cubicBezTo>
                              <a:cubicBezTo>
                                <a:pt x="276" y="1331"/>
                                <a:pt x="284" y="1332"/>
                                <a:pt x="318" y="1337"/>
                              </a:cubicBezTo>
                              <a:cubicBezTo>
                                <a:pt x="326" y="1338"/>
                                <a:pt x="326" y="1338"/>
                                <a:pt x="326" y="1338"/>
                              </a:cubicBezTo>
                              <a:cubicBezTo>
                                <a:pt x="335" y="1405"/>
                                <a:pt x="335" y="1405"/>
                                <a:pt x="335" y="1405"/>
                              </a:cubicBezTo>
                              <a:cubicBezTo>
                                <a:pt x="317" y="1393"/>
                                <a:pt x="311" y="1390"/>
                                <a:pt x="302" y="1386"/>
                              </a:cubicBezTo>
                              <a:cubicBezTo>
                                <a:pt x="286" y="1379"/>
                                <a:pt x="266" y="1375"/>
                                <a:pt x="249" y="1375"/>
                              </a:cubicBezTo>
                              <a:cubicBezTo>
                                <a:pt x="215" y="1375"/>
                                <a:pt x="194" y="1389"/>
                                <a:pt x="194" y="1410"/>
                              </a:cubicBezTo>
                              <a:cubicBezTo>
                                <a:pt x="194" y="1419"/>
                                <a:pt x="196" y="1426"/>
                                <a:pt x="201" y="1431"/>
                              </a:cubicBezTo>
                              <a:cubicBezTo>
                                <a:pt x="210" y="1441"/>
                                <a:pt x="224" y="1447"/>
                                <a:pt x="262" y="1460"/>
                              </a:cubicBezTo>
                              <a:cubicBezTo>
                                <a:pt x="307" y="1475"/>
                                <a:pt x="318" y="1480"/>
                                <a:pt x="332" y="1493"/>
                              </a:cubicBezTo>
                              <a:cubicBezTo>
                                <a:pt x="348" y="1508"/>
                                <a:pt x="358" y="1529"/>
                                <a:pt x="358" y="1554"/>
                              </a:cubicBezTo>
                              <a:cubicBezTo>
                                <a:pt x="358" y="1613"/>
                                <a:pt x="305" y="1652"/>
                                <a:pt x="224" y="1652"/>
                              </a:cubicBezTo>
                              <a:cubicBezTo>
                                <a:pt x="198" y="1652"/>
                                <a:pt x="170" y="1649"/>
                                <a:pt x="135" y="1641"/>
                              </a:cubicBezTo>
                              <a:cubicBezTo>
                                <a:pt x="126" y="1573"/>
                                <a:pt x="126" y="1573"/>
                                <a:pt x="126" y="1573"/>
                              </a:cubicBezTo>
                              <a:cubicBezTo>
                                <a:pt x="139" y="1581"/>
                                <a:pt x="143" y="1583"/>
                                <a:pt x="151" y="1588"/>
                              </a:cubicBezTo>
                              <a:cubicBezTo>
                                <a:pt x="177" y="1601"/>
                                <a:pt x="203" y="1608"/>
                                <a:pt x="229" y="1608"/>
                              </a:cubicBezTo>
                              <a:cubicBezTo>
                                <a:pt x="272" y="1608"/>
                                <a:pt x="300" y="1589"/>
                                <a:pt x="300" y="1560"/>
                              </a:cubicBezTo>
                              <a:cubicBezTo>
                                <a:pt x="300" y="1552"/>
                                <a:pt x="298" y="1544"/>
                                <a:pt x="294" y="1538"/>
                              </a:cubicBezTo>
                              <a:moveTo>
                                <a:pt x="1075" y="1909"/>
                              </a:moveTo>
                              <a:cubicBezTo>
                                <a:pt x="1060" y="1943"/>
                                <a:pt x="1060" y="1943"/>
                                <a:pt x="1060" y="1943"/>
                              </a:cubicBezTo>
                              <a:cubicBezTo>
                                <a:pt x="637" y="2892"/>
                                <a:pt x="637" y="2892"/>
                                <a:pt x="637" y="2892"/>
                              </a:cubicBezTo>
                              <a:cubicBezTo>
                                <a:pt x="220" y="1951"/>
                                <a:pt x="220" y="1951"/>
                                <a:pt x="220" y="1951"/>
                              </a:cubicBezTo>
                              <a:cubicBezTo>
                                <a:pt x="216" y="1943"/>
                                <a:pt x="210" y="1929"/>
                                <a:pt x="200" y="1909"/>
                              </a:cubicBezTo>
                              <a:cubicBezTo>
                                <a:pt x="191" y="1889"/>
                                <a:pt x="182" y="1875"/>
                                <a:pt x="175" y="1860"/>
                              </a:cubicBezTo>
                              <a:cubicBezTo>
                                <a:pt x="158" y="1825"/>
                                <a:pt x="139" y="1804"/>
                                <a:pt x="107" y="1776"/>
                              </a:cubicBezTo>
                              <a:cubicBezTo>
                                <a:pt x="402" y="1776"/>
                                <a:pt x="402" y="1776"/>
                                <a:pt x="402" y="1776"/>
                              </a:cubicBezTo>
                              <a:cubicBezTo>
                                <a:pt x="380" y="1796"/>
                                <a:pt x="376" y="1805"/>
                                <a:pt x="376" y="1828"/>
                              </a:cubicBezTo>
                              <a:cubicBezTo>
                                <a:pt x="376" y="1847"/>
                                <a:pt x="387" y="1892"/>
                                <a:pt x="400" y="1922"/>
                              </a:cubicBezTo>
                              <a:cubicBezTo>
                                <a:pt x="652" y="2501"/>
                                <a:pt x="652" y="2501"/>
                                <a:pt x="652" y="2501"/>
                              </a:cubicBezTo>
                              <a:cubicBezTo>
                                <a:pt x="912" y="1907"/>
                                <a:pt x="912" y="1907"/>
                                <a:pt x="912" y="1907"/>
                              </a:cubicBezTo>
                              <a:cubicBezTo>
                                <a:pt x="925" y="1878"/>
                                <a:pt x="935" y="1840"/>
                                <a:pt x="935" y="1823"/>
                              </a:cubicBezTo>
                              <a:cubicBezTo>
                                <a:pt x="935" y="1805"/>
                                <a:pt x="930" y="1792"/>
                                <a:pt x="912" y="1776"/>
                              </a:cubicBezTo>
                              <a:cubicBezTo>
                                <a:pt x="1166" y="1776"/>
                                <a:pt x="1166" y="1776"/>
                                <a:pt x="1166" y="1776"/>
                              </a:cubicBezTo>
                              <a:cubicBezTo>
                                <a:pt x="1115" y="1819"/>
                                <a:pt x="1108" y="1830"/>
                                <a:pt x="1075" y="1909"/>
                              </a:cubicBezTo>
                              <a:moveTo>
                                <a:pt x="1155" y="2873"/>
                              </a:moveTo>
                              <a:cubicBezTo>
                                <a:pt x="1194" y="2846"/>
                                <a:pt x="1206" y="2815"/>
                                <a:pt x="1206" y="2747"/>
                              </a:cubicBezTo>
                              <a:cubicBezTo>
                                <a:pt x="1206" y="2221"/>
                                <a:pt x="1206" y="2221"/>
                                <a:pt x="1206" y="2221"/>
                              </a:cubicBezTo>
                              <a:cubicBezTo>
                                <a:pt x="1204" y="2157"/>
                                <a:pt x="1198" y="2139"/>
                                <a:pt x="1168" y="2109"/>
                              </a:cubicBezTo>
                              <a:cubicBezTo>
                                <a:pt x="1377" y="2039"/>
                                <a:pt x="1377" y="2039"/>
                                <a:pt x="1377" y="2039"/>
                              </a:cubicBezTo>
                              <a:cubicBezTo>
                                <a:pt x="1377" y="2747"/>
                                <a:pt x="1377" y="2747"/>
                                <a:pt x="1377" y="2747"/>
                              </a:cubicBezTo>
                              <a:cubicBezTo>
                                <a:pt x="1377" y="2815"/>
                                <a:pt x="1390" y="2846"/>
                                <a:pt x="1427" y="2873"/>
                              </a:cubicBezTo>
                              <a:lnTo>
                                <a:pt x="1155" y="2873"/>
                              </a:lnTo>
                              <a:close/>
                              <a:moveTo>
                                <a:pt x="1349" y="1616"/>
                              </a:moveTo>
                              <a:cubicBezTo>
                                <a:pt x="1311" y="1585"/>
                                <a:pt x="1290" y="1542"/>
                                <a:pt x="1290" y="1492"/>
                              </a:cubicBezTo>
                              <a:cubicBezTo>
                                <a:pt x="1290" y="1398"/>
                                <a:pt x="1365" y="1331"/>
                                <a:pt x="1471" y="1331"/>
                              </a:cubicBezTo>
                              <a:cubicBezTo>
                                <a:pt x="1482" y="1331"/>
                                <a:pt x="1493" y="1332"/>
                                <a:pt x="1505" y="1333"/>
                              </a:cubicBezTo>
                              <a:cubicBezTo>
                                <a:pt x="1523" y="1335"/>
                                <a:pt x="1534" y="1337"/>
                                <a:pt x="1564" y="1344"/>
                              </a:cubicBezTo>
                              <a:cubicBezTo>
                                <a:pt x="1571" y="1415"/>
                                <a:pt x="1571" y="1415"/>
                                <a:pt x="1571" y="1415"/>
                              </a:cubicBezTo>
                              <a:cubicBezTo>
                                <a:pt x="1533" y="1386"/>
                                <a:pt x="1503" y="1375"/>
                                <a:pt x="1468" y="1375"/>
                              </a:cubicBezTo>
                              <a:cubicBezTo>
                                <a:pt x="1397" y="1375"/>
                                <a:pt x="1350" y="1421"/>
                                <a:pt x="1350" y="1492"/>
                              </a:cubicBezTo>
                              <a:cubicBezTo>
                                <a:pt x="1350" y="1563"/>
                                <a:pt x="1398" y="1609"/>
                                <a:pt x="1473" y="1609"/>
                              </a:cubicBezTo>
                              <a:cubicBezTo>
                                <a:pt x="1495" y="1609"/>
                                <a:pt x="1512" y="1605"/>
                                <a:pt x="1530" y="1597"/>
                              </a:cubicBezTo>
                              <a:cubicBezTo>
                                <a:pt x="1530" y="1520"/>
                                <a:pt x="1530" y="1520"/>
                                <a:pt x="1530" y="1520"/>
                              </a:cubicBezTo>
                              <a:cubicBezTo>
                                <a:pt x="1530" y="1501"/>
                                <a:pt x="1526" y="1492"/>
                                <a:pt x="1514" y="1485"/>
                              </a:cubicBezTo>
                              <a:cubicBezTo>
                                <a:pt x="1602" y="1485"/>
                                <a:pt x="1602" y="1485"/>
                                <a:pt x="1602" y="1485"/>
                              </a:cubicBezTo>
                              <a:cubicBezTo>
                                <a:pt x="1589" y="1492"/>
                                <a:pt x="1586" y="1501"/>
                                <a:pt x="1586" y="1520"/>
                              </a:cubicBezTo>
                              <a:cubicBezTo>
                                <a:pt x="1586" y="1610"/>
                                <a:pt x="1586" y="1610"/>
                                <a:pt x="1586" y="1610"/>
                              </a:cubicBezTo>
                              <a:cubicBezTo>
                                <a:pt x="1586" y="1622"/>
                                <a:pt x="1586" y="1627"/>
                                <a:pt x="1591" y="1633"/>
                              </a:cubicBezTo>
                              <a:cubicBezTo>
                                <a:pt x="1552" y="1645"/>
                                <a:pt x="1506" y="1652"/>
                                <a:pt x="1466" y="1652"/>
                              </a:cubicBezTo>
                              <a:cubicBezTo>
                                <a:pt x="1416" y="1652"/>
                                <a:pt x="1380" y="1641"/>
                                <a:pt x="1349" y="1616"/>
                              </a:cubicBezTo>
                              <a:moveTo>
                                <a:pt x="2115" y="2866"/>
                              </a:moveTo>
                              <a:cubicBezTo>
                                <a:pt x="2090" y="2871"/>
                                <a:pt x="2090" y="2871"/>
                                <a:pt x="2090" y="2871"/>
                              </a:cubicBezTo>
                              <a:cubicBezTo>
                                <a:pt x="1995" y="2892"/>
                                <a:pt x="1973" y="2893"/>
                                <a:pt x="1901" y="2893"/>
                              </a:cubicBezTo>
                              <a:cubicBezTo>
                                <a:pt x="1767" y="2893"/>
                                <a:pt x="1677" y="2865"/>
                                <a:pt x="1600" y="2795"/>
                              </a:cubicBezTo>
                              <a:cubicBezTo>
                                <a:pt x="1517" y="2719"/>
                                <a:pt x="1472" y="2609"/>
                                <a:pt x="1472" y="2483"/>
                              </a:cubicBezTo>
                              <a:cubicBezTo>
                                <a:pt x="1472" y="2234"/>
                                <a:pt x="1640" y="2066"/>
                                <a:pt x="1889" y="2066"/>
                              </a:cubicBezTo>
                              <a:cubicBezTo>
                                <a:pt x="1938" y="2066"/>
                                <a:pt x="2003" y="2073"/>
                                <a:pt x="2076" y="2085"/>
                              </a:cubicBezTo>
                              <a:cubicBezTo>
                                <a:pt x="2090" y="2086"/>
                                <a:pt x="2090" y="2086"/>
                                <a:pt x="2090" y="2086"/>
                              </a:cubicBezTo>
                              <a:cubicBezTo>
                                <a:pt x="2118" y="2289"/>
                                <a:pt x="2118" y="2289"/>
                                <a:pt x="2118" y="2289"/>
                              </a:cubicBezTo>
                              <a:cubicBezTo>
                                <a:pt x="2043" y="2243"/>
                                <a:pt x="1967" y="2219"/>
                                <a:pt x="1889" y="2219"/>
                              </a:cubicBezTo>
                              <a:cubicBezTo>
                                <a:pt x="1746" y="2219"/>
                                <a:pt x="1656" y="2322"/>
                                <a:pt x="1656" y="2481"/>
                              </a:cubicBezTo>
                              <a:cubicBezTo>
                                <a:pt x="1656" y="2642"/>
                                <a:pt x="1748" y="2744"/>
                                <a:pt x="1890" y="2744"/>
                              </a:cubicBezTo>
                              <a:cubicBezTo>
                                <a:pt x="1933" y="2744"/>
                                <a:pt x="1979" y="2734"/>
                                <a:pt x="2034" y="2715"/>
                              </a:cubicBezTo>
                              <a:cubicBezTo>
                                <a:pt x="2079" y="2697"/>
                                <a:pt x="2101" y="2687"/>
                                <a:pt x="2153" y="2650"/>
                              </a:cubicBezTo>
                              <a:lnTo>
                                <a:pt x="2115" y="2866"/>
                              </a:lnTo>
                              <a:close/>
                              <a:moveTo>
                                <a:pt x="2661" y="2879"/>
                              </a:moveTo>
                              <a:cubicBezTo>
                                <a:pt x="2617" y="2885"/>
                                <a:pt x="2617" y="2885"/>
                                <a:pt x="2617" y="2885"/>
                              </a:cubicBezTo>
                              <a:cubicBezTo>
                                <a:pt x="2557" y="2893"/>
                                <a:pt x="2536" y="2895"/>
                                <a:pt x="2508" y="2895"/>
                              </a:cubicBezTo>
                              <a:cubicBezTo>
                                <a:pt x="2447" y="2895"/>
                                <a:pt x="2398" y="2881"/>
                                <a:pt x="2365" y="2850"/>
                              </a:cubicBezTo>
                              <a:cubicBezTo>
                                <a:pt x="2325" y="2815"/>
                                <a:pt x="2309" y="2754"/>
                                <a:pt x="2309" y="2637"/>
                              </a:cubicBezTo>
                              <a:cubicBezTo>
                                <a:pt x="2309" y="2239"/>
                                <a:pt x="2309" y="2239"/>
                                <a:pt x="2309" y="2239"/>
                              </a:cubicBezTo>
                              <a:cubicBezTo>
                                <a:pt x="2302" y="2239"/>
                                <a:pt x="2302" y="2239"/>
                                <a:pt x="2302" y="2239"/>
                              </a:cubicBezTo>
                              <a:cubicBezTo>
                                <a:pt x="2269" y="2239"/>
                                <a:pt x="2225" y="2246"/>
                                <a:pt x="2176" y="2257"/>
                              </a:cubicBezTo>
                              <a:cubicBezTo>
                                <a:pt x="2256" y="2088"/>
                                <a:pt x="2256" y="2088"/>
                                <a:pt x="2256" y="2088"/>
                              </a:cubicBezTo>
                              <a:cubicBezTo>
                                <a:pt x="2309" y="2088"/>
                                <a:pt x="2309" y="2088"/>
                                <a:pt x="2309" y="2088"/>
                              </a:cubicBezTo>
                              <a:cubicBezTo>
                                <a:pt x="2309" y="1906"/>
                                <a:pt x="2309" y="1906"/>
                                <a:pt x="2309" y="1906"/>
                              </a:cubicBezTo>
                              <a:cubicBezTo>
                                <a:pt x="2482" y="1850"/>
                                <a:pt x="2482" y="1850"/>
                                <a:pt x="2482" y="1850"/>
                              </a:cubicBezTo>
                              <a:cubicBezTo>
                                <a:pt x="2482" y="2088"/>
                                <a:pt x="2482" y="2088"/>
                                <a:pt x="2482" y="2088"/>
                              </a:cubicBezTo>
                              <a:cubicBezTo>
                                <a:pt x="2545" y="2088"/>
                                <a:pt x="2545" y="2088"/>
                                <a:pt x="2545" y="2088"/>
                              </a:cubicBezTo>
                              <a:cubicBezTo>
                                <a:pt x="2552" y="2088"/>
                                <a:pt x="2562" y="2088"/>
                                <a:pt x="2576" y="2086"/>
                              </a:cubicBezTo>
                              <a:cubicBezTo>
                                <a:pt x="2594" y="2085"/>
                                <a:pt x="2607" y="2083"/>
                                <a:pt x="2617" y="2081"/>
                              </a:cubicBezTo>
                              <a:cubicBezTo>
                                <a:pt x="2637" y="2078"/>
                                <a:pt x="2648" y="2075"/>
                                <a:pt x="2675" y="2068"/>
                              </a:cubicBezTo>
                              <a:cubicBezTo>
                                <a:pt x="2595" y="2239"/>
                                <a:pt x="2595" y="2239"/>
                                <a:pt x="2595" y="2239"/>
                              </a:cubicBezTo>
                              <a:cubicBezTo>
                                <a:pt x="2482" y="2239"/>
                                <a:pt x="2482" y="2239"/>
                                <a:pt x="2482" y="2239"/>
                              </a:cubicBezTo>
                              <a:cubicBezTo>
                                <a:pt x="2482" y="2636"/>
                                <a:pt x="2482" y="2636"/>
                                <a:pt x="2482" y="2636"/>
                              </a:cubicBezTo>
                              <a:cubicBezTo>
                                <a:pt x="2482" y="2715"/>
                                <a:pt x="2497" y="2739"/>
                                <a:pt x="2545" y="2739"/>
                              </a:cubicBezTo>
                              <a:cubicBezTo>
                                <a:pt x="2595" y="2739"/>
                                <a:pt x="2634" y="2729"/>
                                <a:pt x="2707" y="2700"/>
                              </a:cubicBezTo>
                              <a:lnTo>
                                <a:pt x="2661" y="2879"/>
                              </a:lnTo>
                              <a:close/>
                              <a:moveTo>
                                <a:pt x="3141" y="2893"/>
                              </a:moveTo>
                              <a:cubicBezTo>
                                <a:pt x="2905" y="2893"/>
                                <a:pt x="2746" y="2729"/>
                                <a:pt x="2746" y="2486"/>
                              </a:cubicBezTo>
                              <a:cubicBezTo>
                                <a:pt x="2746" y="2241"/>
                                <a:pt x="2911" y="2066"/>
                                <a:pt x="3145" y="2066"/>
                              </a:cubicBezTo>
                              <a:cubicBezTo>
                                <a:pt x="3379" y="2066"/>
                                <a:pt x="3536" y="2226"/>
                                <a:pt x="3536" y="2465"/>
                              </a:cubicBezTo>
                              <a:cubicBezTo>
                                <a:pt x="3536" y="2716"/>
                                <a:pt x="3373" y="2893"/>
                                <a:pt x="3141" y="2893"/>
                              </a:cubicBezTo>
                              <a:moveTo>
                                <a:pt x="3570" y="1474"/>
                              </a:moveTo>
                              <a:cubicBezTo>
                                <a:pt x="3562" y="1465"/>
                                <a:pt x="3551" y="1460"/>
                                <a:pt x="3536" y="1460"/>
                              </a:cubicBezTo>
                              <a:cubicBezTo>
                                <a:pt x="3505" y="1460"/>
                                <a:pt x="3484" y="1480"/>
                                <a:pt x="3484" y="1509"/>
                              </a:cubicBezTo>
                              <a:cubicBezTo>
                                <a:pt x="3484" y="1611"/>
                                <a:pt x="3484" y="1611"/>
                                <a:pt x="3484" y="1611"/>
                              </a:cubicBezTo>
                              <a:cubicBezTo>
                                <a:pt x="3484" y="1630"/>
                                <a:pt x="3488" y="1639"/>
                                <a:pt x="3500" y="1647"/>
                              </a:cubicBezTo>
                              <a:cubicBezTo>
                                <a:pt x="3413" y="1647"/>
                                <a:pt x="3413" y="1647"/>
                                <a:pt x="3413" y="1647"/>
                              </a:cubicBezTo>
                              <a:cubicBezTo>
                                <a:pt x="3426" y="1639"/>
                                <a:pt x="3429" y="1630"/>
                                <a:pt x="3429" y="1611"/>
                              </a:cubicBezTo>
                              <a:cubicBezTo>
                                <a:pt x="3429" y="1469"/>
                                <a:pt x="3429" y="1469"/>
                                <a:pt x="3429" y="1469"/>
                              </a:cubicBezTo>
                              <a:cubicBezTo>
                                <a:pt x="3429" y="1451"/>
                                <a:pt x="3427" y="1446"/>
                                <a:pt x="3417" y="1437"/>
                              </a:cubicBezTo>
                              <a:cubicBezTo>
                                <a:pt x="3484" y="1417"/>
                                <a:pt x="3484" y="1417"/>
                                <a:pt x="3484" y="1417"/>
                              </a:cubicBezTo>
                              <a:cubicBezTo>
                                <a:pt x="3484" y="1437"/>
                                <a:pt x="3484" y="1437"/>
                                <a:pt x="3484" y="1437"/>
                              </a:cubicBezTo>
                              <a:cubicBezTo>
                                <a:pt x="3505" y="1424"/>
                                <a:pt x="3520" y="1419"/>
                                <a:pt x="3543" y="1419"/>
                              </a:cubicBezTo>
                              <a:cubicBezTo>
                                <a:pt x="3574" y="1419"/>
                                <a:pt x="3601" y="1430"/>
                                <a:pt x="3617" y="1448"/>
                              </a:cubicBezTo>
                              <a:cubicBezTo>
                                <a:pt x="3629" y="1464"/>
                                <a:pt x="3633" y="1484"/>
                                <a:pt x="3633" y="1534"/>
                              </a:cubicBezTo>
                              <a:cubicBezTo>
                                <a:pt x="3633" y="1611"/>
                                <a:pt x="3633" y="1611"/>
                                <a:pt x="3633" y="1611"/>
                              </a:cubicBezTo>
                              <a:cubicBezTo>
                                <a:pt x="3633" y="1630"/>
                                <a:pt x="3637" y="1639"/>
                                <a:pt x="3649" y="1647"/>
                              </a:cubicBezTo>
                              <a:cubicBezTo>
                                <a:pt x="3563" y="1647"/>
                                <a:pt x="3563" y="1647"/>
                                <a:pt x="3563" y="1647"/>
                              </a:cubicBezTo>
                              <a:cubicBezTo>
                                <a:pt x="3575" y="1639"/>
                                <a:pt x="3579" y="1630"/>
                                <a:pt x="3579" y="1611"/>
                              </a:cubicBezTo>
                              <a:cubicBezTo>
                                <a:pt x="3579" y="1507"/>
                                <a:pt x="3579" y="1507"/>
                                <a:pt x="3579" y="1507"/>
                              </a:cubicBezTo>
                              <a:cubicBezTo>
                                <a:pt x="3578" y="1489"/>
                                <a:pt x="3576" y="1482"/>
                                <a:pt x="3570" y="1474"/>
                              </a:cubicBezTo>
                              <a:moveTo>
                                <a:pt x="4046" y="2279"/>
                              </a:moveTo>
                              <a:cubicBezTo>
                                <a:pt x="4001" y="2252"/>
                                <a:pt x="3981" y="2246"/>
                                <a:pt x="3946" y="2246"/>
                              </a:cubicBezTo>
                              <a:cubicBezTo>
                                <a:pt x="3856" y="2246"/>
                                <a:pt x="3800" y="2323"/>
                                <a:pt x="3800" y="2447"/>
                              </a:cubicBezTo>
                              <a:cubicBezTo>
                                <a:pt x="3800" y="2747"/>
                                <a:pt x="3800" y="2747"/>
                                <a:pt x="3800" y="2747"/>
                              </a:cubicBezTo>
                              <a:cubicBezTo>
                                <a:pt x="3800" y="2815"/>
                                <a:pt x="3812" y="2846"/>
                                <a:pt x="3850" y="2873"/>
                              </a:cubicBezTo>
                              <a:cubicBezTo>
                                <a:pt x="3577" y="2873"/>
                                <a:pt x="3577" y="2873"/>
                                <a:pt x="3577" y="2873"/>
                              </a:cubicBezTo>
                              <a:cubicBezTo>
                                <a:pt x="3617" y="2846"/>
                                <a:pt x="3628" y="2815"/>
                                <a:pt x="3628" y="2747"/>
                              </a:cubicBezTo>
                              <a:cubicBezTo>
                                <a:pt x="3628" y="2243"/>
                                <a:pt x="3628" y="2243"/>
                                <a:pt x="3628" y="2243"/>
                              </a:cubicBezTo>
                              <a:cubicBezTo>
                                <a:pt x="3627" y="2180"/>
                                <a:pt x="3621" y="2162"/>
                                <a:pt x="3590" y="2132"/>
                              </a:cubicBezTo>
                              <a:cubicBezTo>
                                <a:pt x="3800" y="2062"/>
                                <a:pt x="3800" y="2062"/>
                                <a:pt x="3800" y="2062"/>
                              </a:cubicBezTo>
                              <a:cubicBezTo>
                                <a:pt x="3800" y="2146"/>
                                <a:pt x="3800" y="2146"/>
                                <a:pt x="3800" y="2146"/>
                              </a:cubicBezTo>
                              <a:cubicBezTo>
                                <a:pt x="3852" y="2094"/>
                                <a:pt x="3902" y="2075"/>
                                <a:pt x="3978" y="2075"/>
                              </a:cubicBezTo>
                              <a:cubicBezTo>
                                <a:pt x="4006" y="2075"/>
                                <a:pt x="4017" y="2076"/>
                                <a:pt x="4046" y="2083"/>
                              </a:cubicBezTo>
                              <a:lnTo>
                                <a:pt x="4046" y="2279"/>
                              </a:lnTo>
                              <a:close/>
                              <a:moveTo>
                                <a:pt x="4108" y="2873"/>
                              </a:moveTo>
                              <a:cubicBezTo>
                                <a:pt x="4148" y="2846"/>
                                <a:pt x="4159" y="2815"/>
                                <a:pt x="4159" y="2747"/>
                              </a:cubicBezTo>
                              <a:cubicBezTo>
                                <a:pt x="4159" y="2221"/>
                                <a:pt x="4159" y="2221"/>
                                <a:pt x="4159" y="2221"/>
                              </a:cubicBezTo>
                              <a:cubicBezTo>
                                <a:pt x="4158" y="2157"/>
                                <a:pt x="4152" y="2139"/>
                                <a:pt x="4121" y="2109"/>
                              </a:cubicBezTo>
                              <a:cubicBezTo>
                                <a:pt x="4331" y="2039"/>
                                <a:pt x="4331" y="2039"/>
                                <a:pt x="4331" y="2039"/>
                              </a:cubicBezTo>
                              <a:cubicBezTo>
                                <a:pt x="4331" y="2747"/>
                                <a:pt x="4331" y="2747"/>
                                <a:pt x="4331" y="2747"/>
                              </a:cubicBezTo>
                              <a:cubicBezTo>
                                <a:pt x="4331" y="2815"/>
                                <a:pt x="4344" y="2846"/>
                                <a:pt x="4381" y="2873"/>
                              </a:cubicBezTo>
                              <a:lnTo>
                                <a:pt x="4108" y="2873"/>
                              </a:lnTo>
                              <a:close/>
                              <a:moveTo>
                                <a:pt x="4962" y="2873"/>
                              </a:moveTo>
                              <a:cubicBezTo>
                                <a:pt x="4958" y="2855"/>
                                <a:pt x="4957" y="2840"/>
                                <a:pt x="4956" y="2802"/>
                              </a:cubicBezTo>
                              <a:cubicBezTo>
                                <a:pt x="4902" y="2865"/>
                                <a:pt x="4825" y="2893"/>
                                <a:pt x="4722" y="2893"/>
                              </a:cubicBezTo>
                              <a:cubicBezTo>
                                <a:pt x="4541" y="2893"/>
                                <a:pt x="4435" y="2800"/>
                                <a:pt x="4435" y="2641"/>
                              </a:cubicBezTo>
                              <a:cubicBezTo>
                                <a:pt x="4435" y="2452"/>
                                <a:pt x="4577" y="2348"/>
                                <a:pt x="4834" y="2348"/>
                              </a:cubicBezTo>
                              <a:cubicBezTo>
                                <a:pt x="4863" y="2348"/>
                                <a:pt x="4883" y="2350"/>
                                <a:pt x="4930" y="2355"/>
                              </a:cubicBezTo>
                              <a:cubicBezTo>
                                <a:pt x="4930" y="2307"/>
                                <a:pt x="4928" y="2295"/>
                                <a:pt x="4921" y="2277"/>
                              </a:cubicBezTo>
                              <a:cubicBezTo>
                                <a:pt x="4903" y="2234"/>
                                <a:pt x="4855" y="2213"/>
                                <a:pt x="4773" y="2213"/>
                              </a:cubicBezTo>
                              <a:cubicBezTo>
                                <a:pt x="4722" y="2213"/>
                                <a:pt x="4674" y="2219"/>
                                <a:pt x="4631" y="2233"/>
                              </a:cubicBezTo>
                              <a:cubicBezTo>
                                <a:pt x="4584" y="2246"/>
                                <a:pt x="4554" y="2259"/>
                                <a:pt x="4483" y="2299"/>
                              </a:cubicBezTo>
                              <a:cubicBezTo>
                                <a:pt x="4536" y="2088"/>
                                <a:pt x="4536" y="2088"/>
                                <a:pt x="4536" y="2088"/>
                              </a:cubicBezTo>
                              <a:cubicBezTo>
                                <a:pt x="4561" y="2085"/>
                                <a:pt x="4580" y="2081"/>
                                <a:pt x="4592" y="2080"/>
                              </a:cubicBezTo>
                              <a:cubicBezTo>
                                <a:pt x="4658" y="2070"/>
                                <a:pt x="4700" y="2066"/>
                                <a:pt x="4757" y="2066"/>
                              </a:cubicBezTo>
                              <a:cubicBezTo>
                                <a:pt x="4848" y="2066"/>
                                <a:pt x="4914" y="2076"/>
                                <a:pt x="4975" y="2099"/>
                              </a:cubicBezTo>
                              <a:cubicBezTo>
                                <a:pt x="5012" y="2114"/>
                                <a:pt x="5043" y="2136"/>
                                <a:pt x="5061" y="2161"/>
                              </a:cubicBezTo>
                              <a:cubicBezTo>
                                <a:pt x="5090" y="2200"/>
                                <a:pt x="5099" y="2244"/>
                                <a:pt x="5099" y="2376"/>
                              </a:cubicBezTo>
                              <a:cubicBezTo>
                                <a:pt x="5099" y="2652"/>
                                <a:pt x="5099" y="2652"/>
                                <a:pt x="5099" y="2652"/>
                              </a:cubicBezTo>
                              <a:cubicBezTo>
                                <a:pt x="5099" y="2708"/>
                                <a:pt x="5102" y="2747"/>
                                <a:pt x="5110" y="2790"/>
                              </a:cubicBezTo>
                              <a:cubicBezTo>
                                <a:pt x="5115" y="2825"/>
                                <a:pt x="5120" y="2840"/>
                                <a:pt x="5134" y="2873"/>
                              </a:cubicBezTo>
                              <a:lnTo>
                                <a:pt x="4962" y="2873"/>
                              </a:lnTo>
                              <a:close/>
                              <a:moveTo>
                                <a:pt x="4830" y="2481"/>
                              </a:moveTo>
                              <a:cubicBezTo>
                                <a:pt x="4686" y="2481"/>
                                <a:pt x="4609" y="2532"/>
                                <a:pt x="4609" y="2624"/>
                              </a:cubicBezTo>
                              <a:cubicBezTo>
                                <a:pt x="4609" y="2703"/>
                                <a:pt x="4664" y="2754"/>
                                <a:pt x="4750" y="2754"/>
                              </a:cubicBezTo>
                              <a:cubicBezTo>
                                <a:pt x="4867" y="2754"/>
                                <a:pt x="4931" y="2677"/>
                                <a:pt x="4931" y="2536"/>
                              </a:cubicBezTo>
                              <a:cubicBezTo>
                                <a:pt x="4931" y="2521"/>
                                <a:pt x="4931" y="2504"/>
                                <a:pt x="4930" y="2488"/>
                              </a:cubicBezTo>
                              <a:cubicBezTo>
                                <a:pt x="4880" y="2483"/>
                                <a:pt x="4860" y="2481"/>
                                <a:pt x="4830" y="2481"/>
                              </a:cubicBezTo>
                            </a:path>
                          </a:pathLst>
                        </a:custGeom>
                        <a:solidFill>
                          <a:srgbClr val="003F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7"/>
                      <wps:cNvSpPr>
                        <a:spLocks noChangeAspect="1" noEditPoints="1"/>
                      </wps:cNvSpPr>
                      <wps:spPr bwMode="auto">
                        <a:xfrm>
                          <a:off x="-3253" y="1286"/>
                          <a:ext cx="26222" cy="4507"/>
                        </a:xfrm>
                        <a:custGeom>
                          <a:avLst/>
                          <a:gdLst>
                            <a:gd name="T0" fmla="*/ 108 w 11101"/>
                            <a:gd name="T1" fmla="*/ 597 h 1908"/>
                            <a:gd name="T2" fmla="*/ 738 w 11101"/>
                            <a:gd name="T3" fmla="*/ 203 h 1908"/>
                            <a:gd name="T4" fmla="*/ 1129 w 11101"/>
                            <a:gd name="T5" fmla="*/ 860 h 1908"/>
                            <a:gd name="T6" fmla="*/ 1316 w 11101"/>
                            <a:gd name="T7" fmla="*/ 451 h 1908"/>
                            <a:gd name="T8" fmla="*/ 1507 w 11101"/>
                            <a:gd name="T9" fmla="*/ 267 h 1908"/>
                            <a:gd name="T10" fmla="*/ 1737 w 11101"/>
                            <a:gd name="T11" fmla="*/ 463 h 1908"/>
                            <a:gd name="T12" fmla="*/ 2240 w 11101"/>
                            <a:gd name="T13" fmla="*/ 209 h 1908"/>
                            <a:gd name="T14" fmla="*/ 2476 w 11101"/>
                            <a:gd name="T15" fmla="*/ 624 h 1908"/>
                            <a:gd name="T16" fmla="*/ 2690 w 11101"/>
                            <a:gd name="T17" fmla="*/ 202 h 1908"/>
                            <a:gd name="T18" fmla="*/ 3107 w 11101"/>
                            <a:gd name="T19" fmla="*/ 360 h 1908"/>
                            <a:gd name="T20" fmla="*/ 3635 w 11101"/>
                            <a:gd name="T21" fmla="*/ 252 h 1908"/>
                            <a:gd name="T22" fmla="*/ 3874 w 11101"/>
                            <a:gd name="T23" fmla="*/ 202 h 1908"/>
                            <a:gd name="T24" fmla="*/ 4288 w 11101"/>
                            <a:gd name="T25" fmla="*/ 98 h 1908"/>
                            <a:gd name="T26" fmla="*/ 4470 w 11101"/>
                            <a:gd name="T27" fmla="*/ 285 h 1908"/>
                            <a:gd name="T28" fmla="*/ 4858 w 11101"/>
                            <a:gd name="T29" fmla="*/ 444 h 1908"/>
                            <a:gd name="T30" fmla="*/ 5491 w 11101"/>
                            <a:gd name="T31" fmla="*/ 214 h 1908"/>
                            <a:gd name="T32" fmla="*/ 5847 w 11101"/>
                            <a:gd name="T33" fmla="*/ 305 h 1908"/>
                            <a:gd name="T34" fmla="*/ 6471 w 11101"/>
                            <a:gd name="T35" fmla="*/ 249 h 1908"/>
                            <a:gd name="T36" fmla="*/ 6468 w 11101"/>
                            <a:gd name="T37" fmla="*/ 326 h 1908"/>
                            <a:gd name="T38" fmla="*/ 6842 w 11101"/>
                            <a:gd name="T39" fmla="*/ 699 h 1908"/>
                            <a:gd name="T40" fmla="*/ 7451 w 11101"/>
                            <a:gd name="T41" fmla="*/ 321 h 1908"/>
                            <a:gd name="T42" fmla="*/ 7760 w 11101"/>
                            <a:gd name="T43" fmla="*/ 286 h 1908"/>
                            <a:gd name="T44" fmla="*/ 7822 w 11101"/>
                            <a:gd name="T45" fmla="*/ 575 h 1908"/>
                            <a:gd name="T46" fmla="*/ 8270 w 11101"/>
                            <a:gd name="T47" fmla="*/ 676 h 1908"/>
                            <a:gd name="T48" fmla="*/ 8336 w 11101"/>
                            <a:gd name="T49" fmla="*/ 77 h 1908"/>
                            <a:gd name="T50" fmla="*/ 8761 w 11101"/>
                            <a:gd name="T51" fmla="*/ 621 h 1908"/>
                            <a:gd name="T52" fmla="*/ 9170 w 11101"/>
                            <a:gd name="T53" fmla="*/ 685 h 1908"/>
                            <a:gd name="T54" fmla="*/ 9986 w 11101"/>
                            <a:gd name="T55" fmla="*/ 369 h 1908"/>
                            <a:gd name="T56" fmla="*/ 9898 w 11101"/>
                            <a:gd name="T57" fmla="*/ 624 h 1908"/>
                            <a:gd name="T58" fmla="*/ 10320 w 11101"/>
                            <a:gd name="T59" fmla="*/ 685 h 1908"/>
                            <a:gd name="T60" fmla="*/ 10968 w 11101"/>
                            <a:gd name="T61" fmla="*/ 172 h 1908"/>
                            <a:gd name="T62" fmla="*/ 367 w 11101"/>
                            <a:gd name="T63" fmla="*/ 1707 h 1908"/>
                            <a:gd name="T64" fmla="*/ 367 w 11101"/>
                            <a:gd name="T65" fmla="*/ 1707 h 1908"/>
                            <a:gd name="T66" fmla="*/ 785 w 11101"/>
                            <a:gd name="T67" fmla="*/ 1302 h 1908"/>
                            <a:gd name="T68" fmla="*/ 1131 w 11101"/>
                            <a:gd name="T69" fmla="*/ 1223 h 1908"/>
                            <a:gd name="T70" fmla="*/ 1379 w 11101"/>
                            <a:gd name="T71" fmla="*/ 1706 h 1908"/>
                            <a:gd name="T72" fmla="*/ 1647 w 11101"/>
                            <a:gd name="T73" fmla="*/ 1491 h 1908"/>
                            <a:gd name="T74" fmla="*/ 2328 w 11101"/>
                            <a:gd name="T75" fmla="*/ 1717 h 1908"/>
                            <a:gd name="T76" fmla="*/ 2051 w 11101"/>
                            <a:gd name="T77" fmla="*/ 1395 h 1908"/>
                            <a:gd name="T78" fmla="*/ 2571 w 11101"/>
                            <a:gd name="T79" fmla="*/ 1147 h 1908"/>
                            <a:gd name="T80" fmla="*/ 3050 w 11101"/>
                            <a:gd name="T81" fmla="*/ 1099 h 1908"/>
                            <a:gd name="T82" fmla="*/ 3383 w 11101"/>
                            <a:gd name="T83" fmla="*/ 1023 h 1908"/>
                            <a:gd name="T84" fmla="*/ 3794 w 11101"/>
                            <a:gd name="T85" fmla="*/ 1022 h 1908"/>
                            <a:gd name="T86" fmla="*/ 4398 w 11101"/>
                            <a:gd name="T87" fmla="*/ 1375 h 1908"/>
                            <a:gd name="T88" fmla="*/ 4239 w 11101"/>
                            <a:gd name="T89" fmla="*/ 1312 h 1908"/>
                            <a:gd name="T90" fmla="*/ 4690 w 11101"/>
                            <a:gd name="T91" fmla="*/ 1303 h 1908"/>
                            <a:gd name="T92" fmla="*/ 5752 w 11101"/>
                            <a:gd name="T93" fmla="*/ 1707 h 1908"/>
                            <a:gd name="T94" fmla="*/ 5729 w 11101"/>
                            <a:gd name="T95" fmla="*/ 1348 h 1908"/>
                            <a:gd name="T96" fmla="*/ 6617 w 11101"/>
                            <a:gd name="T97" fmla="*/ 1387 h 1908"/>
                            <a:gd name="T98" fmla="*/ 7034 w 11101"/>
                            <a:gd name="T99" fmla="*/ 1594 h 1908"/>
                            <a:gd name="T100" fmla="*/ 6975 w 11101"/>
                            <a:gd name="T101" fmla="*/ 1424 h 1908"/>
                            <a:gd name="T102" fmla="*/ 7530 w 11101"/>
                            <a:gd name="T103" fmla="*/ 1237 h 1908"/>
                            <a:gd name="T104" fmla="*/ 7940 w 11101"/>
                            <a:gd name="T105" fmla="*/ 1500 h 1908"/>
                            <a:gd name="T106" fmla="*/ 8125 w 11101"/>
                            <a:gd name="T107" fmla="*/ 1023 h 1908"/>
                            <a:gd name="T108" fmla="*/ 8545 w 11101"/>
                            <a:gd name="T109" fmla="*/ 1475 h 1908"/>
                            <a:gd name="T110" fmla="*/ 8969 w 11101"/>
                            <a:gd name="T111" fmla="*/ 1226 h 1908"/>
                            <a:gd name="T112" fmla="*/ 9569 w 11101"/>
                            <a:gd name="T113" fmla="*/ 1294 h 1908"/>
                            <a:gd name="T114" fmla="*/ 9584 w 11101"/>
                            <a:gd name="T115" fmla="*/ 1707 h 1908"/>
                            <a:gd name="T116" fmla="*/ 9921 w 11101"/>
                            <a:gd name="T117" fmla="*/ 1473 h 1908"/>
                            <a:gd name="T118" fmla="*/ 10767 w 11101"/>
                            <a:gd name="T119" fmla="*/ 1356 h 1908"/>
                            <a:gd name="T120" fmla="*/ 10767 w 11101"/>
                            <a:gd name="T121" fmla="*/ 1707 h 1908"/>
                            <a:gd name="T122" fmla="*/ 11044 w 11101"/>
                            <a:gd name="T123" fmla="*/ 1646 h 19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1101" h="1908">
                              <a:moveTo>
                                <a:pt x="389" y="595"/>
                              </a:moveTo>
                              <a:cubicBezTo>
                                <a:pt x="335" y="664"/>
                                <a:pt x="279" y="685"/>
                                <a:pt x="159" y="685"/>
                              </a:cubicBezTo>
                              <a:cubicBezTo>
                                <a:pt x="0" y="685"/>
                                <a:pt x="0" y="685"/>
                                <a:pt x="0" y="685"/>
                              </a:cubicBezTo>
                              <a:cubicBezTo>
                                <a:pt x="0" y="42"/>
                                <a:pt x="0" y="42"/>
                                <a:pt x="0" y="42"/>
                              </a:cubicBezTo>
                              <a:cubicBezTo>
                                <a:pt x="134" y="42"/>
                                <a:pt x="134" y="42"/>
                                <a:pt x="134" y="42"/>
                              </a:cubicBezTo>
                              <a:cubicBezTo>
                                <a:pt x="255" y="42"/>
                                <a:pt x="327" y="64"/>
                                <a:pt x="387" y="133"/>
                              </a:cubicBezTo>
                              <a:cubicBezTo>
                                <a:pt x="434" y="188"/>
                                <a:pt x="457" y="265"/>
                                <a:pt x="457" y="365"/>
                              </a:cubicBezTo>
                              <a:cubicBezTo>
                                <a:pt x="457" y="463"/>
                                <a:pt x="433" y="539"/>
                                <a:pt x="389" y="595"/>
                              </a:cubicBezTo>
                              <a:moveTo>
                                <a:pt x="297" y="182"/>
                              </a:moveTo>
                              <a:cubicBezTo>
                                <a:pt x="267" y="141"/>
                                <a:pt x="234" y="126"/>
                                <a:pt x="176" y="126"/>
                              </a:cubicBezTo>
                              <a:cubicBezTo>
                                <a:pt x="108" y="126"/>
                                <a:pt x="108" y="126"/>
                                <a:pt x="108" y="126"/>
                              </a:cubicBezTo>
                              <a:cubicBezTo>
                                <a:pt x="108" y="597"/>
                                <a:pt x="108" y="597"/>
                                <a:pt x="108" y="597"/>
                              </a:cubicBezTo>
                              <a:cubicBezTo>
                                <a:pt x="179" y="597"/>
                                <a:pt x="179" y="597"/>
                                <a:pt x="179" y="597"/>
                              </a:cubicBezTo>
                              <a:cubicBezTo>
                                <a:pt x="292" y="597"/>
                                <a:pt x="338" y="522"/>
                                <a:pt x="338" y="376"/>
                              </a:cubicBezTo>
                              <a:cubicBezTo>
                                <a:pt x="338" y="294"/>
                                <a:pt x="330" y="228"/>
                                <a:pt x="297" y="182"/>
                              </a:cubicBezTo>
                              <a:moveTo>
                                <a:pt x="648" y="478"/>
                              </a:moveTo>
                              <a:cubicBezTo>
                                <a:pt x="648" y="485"/>
                                <a:pt x="648" y="485"/>
                                <a:pt x="648" y="485"/>
                              </a:cubicBezTo>
                              <a:cubicBezTo>
                                <a:pt x="648" y="550"/>
                                <a:pt x="672" y="619"/>
                                <a:pt x="764" y="619"/>
                              </a:cubicBezTo>
                              <a:cubicBezTo>
                                <a:pt x="808" y="619"/>
                                <a:pt x="846" y="603"/>
                                <a:pt x="881" y="572"/>
                              </a:cubicBezTo>
                              <a:cubicBezTo>
                                <a:pt x="921" y="635"/>
                                <a:pt x="921" y="635"/>
                                <a:pt x="921" y="635"/>
                              </a:cubicBezTo>
                              <a:cubicBezTo>
                                <a:pt x="872" y="676"/>
                                <a:pt x="815" y="697"/>
                                <a:pt x="752" y="697"/>
                              </a:cubicBezTo>
                              <a:cubicBezTo>
                                <a:pt x="619" y="697"/>
                                <a:pt x="536" y="601"/>
                                <a:pt x="536" y="451"/>
                              </a:cubicBezTo>
                              <a:cubicBezTo>
                                <a:pt x="536" y="368"/>
                                <a:pt x="553" y="313"/>
                                <a:pt x="594" y="267"/>
                              </a:cubicBezTo>
                              <a:cubicBezTo>
                                <a:pt x="632" y="223"/>
                                <a:pt x="679" y="203"/>
                                <a:pt x="738" y="203"/>
                              </a:cubicBezTo>
                              <a:cubicBezTo>
                                <a:pt x="785" y="203"/>
                                <a:pt x="827" y="215"/>
                                <a:pt x="867" y="252"/>
                              </a:cubicBezTo>
                              <a:cubicBezTo>
                                <a:pt x="908" y="289"/>
                                <a:pt x="929" y="346"/>
                                <a:pt x="929" y="456"/>
                              </a:cubicBezTo>
                              <a:cubicBezTo>
                                <a:pt x="929" y="478"/>
                                <a:pt x="929" y="478"/>
                                <a:pt x="929" y="478"/>
                              </a:cubicBezTo>
                              <a:lnTo>
                                <a:pt x="648" y="478"/>
                              </a:lnTo>
                              <a:close/>
                              <a:moveTo>
                                <a:pt x="738" y="281"/>
                              </a:moveTo>
                              <a:cubicBezTo>
                                <a:pt x="681" y="281"/>
                                <a:pt x="649" y="326"/>
                                <a:pt x="649" y="402"/>
                              </a:cubicBezTo>
                              <a:cubicBezTo>
                                <a:pt x="823" y="402"/>
                                <a:pt x="823" y="402"/>
                                <a:pt x="823" y="402"/>
                              </a:cubicBezTo>
                              <a:cubicBezTo>
                                <a:pt x="823" y="326"/>
                                <a:pt x="789" y="281"/>
                                <a:pt x="738" y="281"/>
                              </a:cubicBezTo>
                              <a:moveTo>
                                <a:pt x="1239" y="694"/>
                              </a:moveTo>
                              <a:cubicBezTo>
                                <a:pt x="1199" y="694"/>
                                <a:pt x="1160" y="681"/>
                                <a:pt x="1127" y="656"/>
                              </a:cubicBezTo>
                              <a:cubicBezTo>
                                <a:pt x="1127" y="656"/>
                                <a:pt x="1129" y="676"/>
                                <a:pt x="1129" y="702"/>
                              </a:cubicBezTo>
                              <a:cubicBezTo>
                                <a:pt x="1129" y="860"/>
                                <a:pt x="1129" y="860"/>
                                <a:pt x="1129" y="860"/>
                              </a:cubicBezTo>
                              <a:cubicBezTo>
                                <a:pt x="1031" y="885"/>
                                <a:pt x="1031" y="885"/>
                                <a:pt x="1031" y="885"/>
                              </a:cubicBezTo>
                              <a:cubicBezTo>
                                <a:pt x="1031" y="336"/>
                                <a:pt x="1031" y="336"/>
                                <a:pt x="1031" y="336"/>
                              </a:cubicBezTo>
                              <a:cubicBezTo>
                                <a:pt x="1031" y="278"/>
                                <a:pt x="1028" y="254"/>
                                <a:pt x="1021" y="219"/>
                              </a:cubicBezTo>
                              <a:cubicBezTo>
                                <a:pt x="1115" y="202"/>
                                <a:pt x="1115" y="202"/>
                                <a:pt x="1115" y="202"/>
                              </a:cubicBezTo>
                              <a:cubicBezTo>
                                <a:pt x="1120" y="218"/>
                                <a:pt x="1122" y="231"/>
                                <a:pt x="1123" y="260"/>
                              </a:cubicBezTo>
                              <a:cubicBezTo>
                                <a:pt x="1153" y="224"/>
                                <a:pt x="1199" y="204"/>
                                <a:pt x="1248" y="204"/>
                              </a:cubicBezTo>
                              <a:cubicBezTo>
                                <a:pt x="1343" y="204"/>
                                <a:pt x="1426" y="276"/>
                                <a:pt x="1426" y="440"/>
                              </a:cubicBezTo>
                              <a:cubicBezTo>
                                <a:pt x="1426" y="596"/>
                                <a:pt x="1359" y="694"/>
                                <a:pt x="1239" y="694"/>
                              </a:cubicBezTo>
                              <a:moveTo>
                                <a:pt x="1129" y="337"/>
                              </a:moveTo>
                              <a:cubicBezTo>
                                <a:pt x="1129" y="571"/>
                                <a:pt x="1129" y="571"/>
                                <a:pt x="1129" y="571"/>
                              </a:cubicBezTo>
                              <a:cubicBezTo>
                                <a:pt x="1154" y="596"/>
                                <a:pt x="1186" y="613"/>
                                <a:pt x="1217" y="613"/>
                              </a:cubicBezTo>
                              <a:cubicBezTo>
                                <a:pt x="1285" y="613"/>
                                <a:pt x="1316" y="562"/>
                                <a:pt x="1316" y="451"/>
                              </a:cubicBezTo>
                              <a:cubicBezTo>
                                <a:pt x="1316" y="346"/>
                                <a:pt x="1296" y="289"/>
                                <a:pt x="1229" y="289"/>
                              </a:cubicBezTo>
                              <a:cubicBezTo>
                                <a:pt x="1192" y="289"/>
                                <a:pt x="1157" y="306"/>
                                <a:pt x="1129" y="337"/>
                              </a:cubicBezTo>
                              <a:moveTo>
                                <a:pt x="1843" y="704"/>
                              </a:moveTo>
                              <a:cubicBezTo>
                                <a:pt x="1814" y="693"/>
                                <a:pt x="1790" y="671"/>
                                <a:pt x="1779" y="641"/>
                              </a:cubicBezTo>
                              <a:cubicBezTo>
                                <a:pt x="1741" y="684"/>
                                <a:pt x="1700" y="699"/>
                                <a:pt x="1650" y="699"/>
                              </a:cubicBezTo>
                              <a:cubicBezTo>
                                <a:pt x="1542" y="699"/>
                                <a:pt x="1494" y="639"/>
                                <a:pt x="1494" y="557"/>
                              </a:cubicBezTo>
                              <a:cubicBezTo>
                                <a:pt x="1494" y="449"/>
                                <a:pt x="1575" y="394"/>
                                <a:pt x="1726" y="394"/>
                              </a:cubicBezTo>
                              <a:cubicBezTo>
                                <a:pt x="1757" y="394"/>
                                <a:pt x="1757" y="394"/>
                                <a:pt x="1757" y="394"/>
                              </a:cubicBezTo>
                              <a:cubicBezTo>
                                <a:pt x="1757" y="369"/>
                                <a:pt x="1757" y="369"/>
                                <a:pt x="1757" y="369"/>
                              </a:cubicBezTo>
                              <a:cubicBezTo>
                                <a:pt x="1757" y="315"/>
                                <a:pt x="1748" y="286"/>
                                <a:pt x="1692" y="286"/>
                              </a:cubicBezTo>
                              <a:cubicBezTo>
                                <a:pt x="1625" y="286"/>
                                <a:pt x="1552" y="340"/>
                                <a:pt x="1552" y="340"/>
                              </a:cubicBezTo>
                              <a:cubicBezTo>
                                <a:pt x="1507" y="267"/>
                                <a:pt x="1507" y="267"/>
                                <a:pt x="1507" y="267"/>
                              </a:cubicBezTo>
                              <a:cubicBezTo>
                                <a:pt x="1577" y="222"/>
                                <a:pt x="1636" y="202"/>
                                <a:pt x="1706" y="202"/>
                              </a:cubicBezTo>
                              <a:cubicBezTo>
                                <a:pt x="1780" y="202"/>
                                <a:pt x="1829" y="229"/>
                                <a:pt x="1849" y="280"/>
                              </a:cubicBezTo>
                              <a:cubicBezTo>
                                <a:pt x="1858" y="301"/>
                                <a:pt x="1858" y="326"/>
                                <a:pt x="1857" y="396"/>
                              </a:cubicBezTo>
                              <a:cubicBezTo>
                                <a:pt x="1855" y="530"/>
                                <a:pt x="1855" y="530"/>
                                <a:pt x="1855" y="530"/>
                              </a:cubicBezTo>
                              <a:cubicBezTo>
                                <a:pt x="1854" y="594"/>
                                <a:pt x="1860" y="614"/>
                                <a:pt x="1896" y="639"/>
                              </a:cubicBezTo>
                              <a:lnTo>
                                <a:pt x="1843" y="704"/>
                              </a:lnTo>
                              <a:close/>
                              <a:moveTo>
                                <a:pt x="1737" y="463"/>
                              </a:moveTo>
                              <a:cubicBezTo>
                                <a:pt x="1635" y="463"/>
                                <a:pt x="1604" y="492"/>
                                <a:pt x="1604" y="552"/>
                              </a:cubicBezTo>
                              <a:cubicBezTo>
                                <a:pt x="1604" y="597"/>
                                <a:pt x="1628" y="624"/>
                                <a:pt x="1669" y="624"/>
                              </a:cubicBezTo>
                              <a:cubicBezTo>
                                <a:pt x="1702" y="624"/>
                                <a:pt x="1733" y="605"/>
                                <a:pt x="1754" y="575"/>
                              </a:cubicBezTo>
                              <a:cubicBezTo>
                                <a:pt x="1756" y="464"/>
                                <a:pt x="1756" y="464"/>
                                <a:pt x="1756" y="464"/>
                              </a:cubicBezTo>
                              <a:cubicBezTo>
                                <a:pt x="1756" y="464"/>
                                <a:pt x="1745" y="463"/>
                                <a:pt x="1737" y="463"/>
                              </a:cubicBezTo>
                              <a:moveTo>
                                <a:pt x="2240" y="209"/>
                              </a:moveTo>
                              <a:cubicBezTo>
                                <a:pt x="2228" y="203"/>
                                <a:pt x="2218" y="202"/>
                                <a:pt x="2203" y="202"/>
                              </a:cubicBezTo>
                              <a:cubicBezTo>
                                <a:pt x="2158" y="202"/>
                                <a:pt x="2121" y="226"/>
                                <a:pt x="2084" y="277"/>
                              </a:cubicBezTo>
                              <a:cubicBezTo>
                                <a:pt x="2084" y="251"/>
                                <a:pt x="2077" y="224"/>
                                <a:pt x="2066" y="203"/>
                              </a:cubicBezTo>
                              <a:cubicBezTo>
                                <a:pt x="1972" y="227"/>
                                <a:pt x="1972" y="227"/>
                                <a:pt x="1972" y="227"/>
                              </a:cubicBezTo>
                              <a:cubicBezTo>
                                <a:pt x="1982" y="255"/>
                                <a:pt x="1989" y="293"/>
                                <a:pt x="1989" y="353"/>
                              </a:cubicBezTo>
                              <a:cubicBezTo>
                                <a:pt x="1989" y="685"/>
                                <a:pt x="1989" y="685"/>
                                <a:pt x="1989" y="685"/>
                              </a:cubicBezTo>
                              <a:cubicBezTo>
                                <a:pt x="2091" y="685"/>
                                <a:pt x="2091" y="685"/>
                                <a:pt x="2091" y="685"/>
                              </a:cubicBezTo>
                              <a:cubicBezTo>
                                <a:pt x="2091" y="367"/>
                                <a:pt x="2091" y="367"/>
                                <a:pt x="2091" y="367"/>
                              </a:cubicBezTo>
                              <a:cubicBezTo>
                                <a:pt x="2100" y="329"/>
                                <a:pt x="2137" y="297"/>
                                <a:pt x="2179" y="297"/>
                              </a:cubicBezTo>
                              <a:cubicBezTo>
                                <a:pt x="2190" y="297"/>
                                <a:pt x="2198" y="300"/>
                                <a:pt x="2208" y="304"/>
                              </a:cubicBezTo>
                              <a:lnTo>
                                <a:pt x="2240" y="209"/>
                              </a:lnTo>
                              <a:close/>
                              <a:moveTo>
                                <a:pt x="2419" y="215"/>
                              </a:moveTo>
                              <a:cubicBezTo>
                                <a:pt x="2419" y="168"/>
                                <a:pt x="2423" y="111"/>
                                <a:pt x="2427" y="73"/>
                              </a:cubicBezTo>
                              <a:cubicBezTo>
                                <a:pt x="2322" y="98"/>
                                <a:pt x="2322" y="98"/>
                                <a:pt x="2322" y="98"/>
                              </a:cubicBezTo>
                              <a:cubicBezTo>
                                <a:pt x="2318" y="134"/>
                                <a:pt x="2318" y="175"/>
                                <a:pt x="2318" y="215"/>
                              </a:cubicBezTo>
                              <a:cubicBezTo>
                                <a:pt x="2266" y="215"/>
                                <a:pt x="2266" y="215"/>
                                <a:pt x="2266" y="215"/>
                              </a:cubicBezTo>
                              <a:cubicBezTo>
                                <a:pt x="2266" y="285"/>
                                <a:pt x="2266" y="285"/>
                                <a:pt x="2266" y="285"/>
                              </a:cubicBezTo>
                              <a:cubicBezTo>
                                <a:pt x="2318" y="285"/>
                                <a:pt x="2318" y="285"/>
                                <a:pt x="2318" y="285"/>
                              </a:cubicBezTo>
                              <a:cubicBezTo>
                                <a:pt x="2318" y="576"/>
                                <a:pt x="2318" y="576"/>
                                <a:pt x="2318" y="576"/>
                              </a:cubicBezTo>
                              <a:cubicBezTo>
                                <a:pt x="2318" y="643"/>
                                <a:pt x="2349" y="697"/>
                                <a:pt x="2440" y="697"/>
                              </a:cubicBezTo>
                              <a:cubicBezTo>
                                <a:pt x="2472" y="697"/>
                                <a:pt x="2502" y="690"/>
                                <a:pt x="2532" y="676"/>
                              </a:cubicBezTo>
                              <a:cubicBezTo>
                                <a:pt x="2519" y="615"/>
                                <a:pt x="2519" y="615"/>
                                <a:pt x="2519" y="615"/>
                              </a:cubicBezTo>
                              <a:cubicBezTo>
                                <a:pt x="2502" y="622"/>
                                <a:pt x="2490" y="624"/>
                                <a:pt x="2476" y="624"/>
                              </a:cubicBezTo>
                              <a:cubicBezTo>
                                <a:pt x="2431" y="624"/>
                                <a:pt x="2418" y="608"/>
                                <a:pt x="2418" y="549"/>
                              </a:cubicBezTo>
                              <a:cubicBezTo>
                                <a:pt x="2418" y="285"/>
                                <a:pt x="2418" y="285"/>
                                <a:pt x="2418" y="285"/>
                              </a:cubicBezTo>
                              <a:cubicBezTo>
                                <a:pt x="2504" y="285"/>
                                <a:pt x="2504" y="285"/>
                                <a:pt x="2504" y="285"/>
                              </a:cubicBezTo>
                              <a:cubicBezTo>
                                <a:pt x="2531" y="215"/>
                                <a:pt x="2531" y="215"/>
                                <a:pt x="2531" y="215"/>
                              </a:cubicBezTo>
                              <a:cubicBezTo>
                                <a:pt x="2419" y="215"/>
                                <a:pt x="2419" y="215"/>
                                <a:pt x="2419" y="215"/>
                              </a:cubicBezTo>
                              <a:moveTo>
                                <a:pt x="3207" y="685"/>
                              </a:moveTo>
                              <a:cubicBezTo>
                                <a:pt x="3207" y="341"/>
                                <a:pt x="3207" y="341"/>
                                <a:pt x="3207" y="341"/>
                              </a:cubicBezTo>
                              <a:cubicBezTo>
                                <a:pt x="3207" y="243"/>
                                <a:pt x="3161" y="204"/>
                                <a:pt x="3084" y="204"/>
                              </a:cubicBezTo>
                              <a:cubicBezTo>
                                <a:pt x="3034" y="204"/>
                                <a:pt x="2989" y="226"/>
                                <a:pt x="2944" y="272"/>
                              </a:cubicBezTo>
                              <a:cubicBezTo>
                                <a:pt x="2910" y="217"/>
                                <a:pt x="2873" y="204"/>
                                <a:pt x="2832" y="204"/>
                              </a:cubicBezTo>
                              <a:cubicBezTo>
                                <a:pt x="2788" y="204"/>
                                <a:pt x="2744" y="225"/>
                                <a:pt x="2707" y="263"/>
                              </a:cubicBezTo>
                              <a:cubicBezTo>
                                <a:pt x="2705" y="237"/>
                                <a:pt x="2699" y="217"/>
                                <a:pt x="2690" y="202"/>
                              </a:cubicBezTo>
                              <a:cubicBezTo>
                                <a:pt x="2597" y="228"/>
                                <a:pt x="2597" y="228"/>
                                <a:pt x="2597" y="228"/>
                              </a:cubicBezTo>
                              <a:cubicBezTo>
                                <a:pt x="2608" y="254"/>
                                <a:pt x="2614" y="289"/>
                                <a:pt x="2614" y="347"/>
                              </a:cubicBezTo>
                              <a:cubicBezTo>
                                <a:pt x="2614" y="685"/>
                                <a:pt x="2614" y="685"/>
                                <a:pt x="2614" y="685"/>
                              </a:cubicBezTo>
                              <a:cubicBezTo>
                                <a:pt x="2713" y="685"/>
                                <a:pt x="2713" y="685"/>
                                <a:pt x="2713" y="685"/>
                              </a:cubicBezTo>
                              <a:cubicBezTo>
                                <a:pt x="2713" y="336"/>
                                <a:pt x="2713" y="336"/>
                                <a:pt x="2713" y="336"/>
                              </a:cubicBezTo>
                              <a:cubicBezTo>
                                <a:pt x="2748" y="305"/>
                                <a:pt x="2781" y="290"/>
                                <a:pt x="2810" y="290"/>
                              </a:cubicBezTo>
                              <a:cubicBezTo>
                                <a:pt x="2849" y="290"/>
                                <a:pt x="2861" y="308"/>
                                <a:pt x="2861" y="362"/>
                              </a:cubicBezTo>
                              <a:cubicBezTo>
                                <a:pt x="2861" y="685"/>
                                <a:pt x="2861" y="685"/>
                                <a:pt x="2861" y="685"/>
                              </a:cubicBezTo>
                              <a:cubicBezTo>
                                <a:pt x="2959" y="685"/>
                                <a:pt x="2959" y="685"/>
                                <a:pt x="2959" y="685"/>
                              </a:cubicBezTo>
                              <a:cubicBezTo>
                                <a:pt x="2959" y="343"/>
                                <a:pt x="2959" y="343"/>
                                <a:pt x="2959" y="343"/>
                              </a:cubicBezTo>
                              <a:cubicBezTo>
                                <a:pt x="2991" y="312"/>
                                <a:pt x="3024" y="289"/>
                                <a:pt x="3058" y="289"/>
                              </a:cubicBezTo>
                              <a:cubicBezTo>
                                <a:pt x="3094" y="289"/>
                                <a:pt x="3107" y="305"/>
                                <a:pt x="3107" y="360"/>
                              </a:cubicBezTo>
                              <a:cubicBezTo>
                                <a:pt x="3107" y="685"/>
                                <a:pt x="3107" y="685"/>
                                <a:pt x="3107" y="685"/>
                              </a:cubicBezTo>
                              <a:lnTo>
                                <a:pt x="3207" y="685"/>
                              </a:lnTo>
                              <a:close/>
                              <a:moveTo>
                                <a:pt x="3416" y="478"/>
                              </a:moveTo>
                              <a:cubicBezTo>
                                <a:pt x="3416" y="485"/>
                                <a:pt x="3416" y="485"/>
                                <a:pt x="3416" y="485"/>
                              </a:cubicBezTo>
                              <a:cubicBezTo>
                                <a:pt x="3416" y="550"/>
                                <a:pt x="3440" y="619"/>
                                <a:pt x="3532" y="619"/>
                              </a:cubicBezTo>
                              <a:cubicBezTo>
                                <a:pt x="3576" y="619"/>
                                <a:pt x="3614" y="603"/>
                                <a:pt x="3649" y="572"/>
                              </a:cubicBezTo>
                              <a:cubicBezTo>
                                <a:pt x="3689" y="635"/>
                                <a:pt x="3689" y="635"/>
                                <a:pt x="3689" y="635"/>
                              </a:cubicBezTo>
                              <a:cubicBezTo>
                                <a:pt x="3640" y="676"/>
                                <a:pt x="3583" y="697"/>
                                <a:pt x="3520" y="697"/>
                              </a:cubicBezTo>
                              <a:cubicBezTo>
                                <a:pt x="3387" y="697"/>
                                <a:pt x="3303" y="601"/>
                                <a:pt x="3303" y="451"/>
                              </a:cubicBezTo>
                              <a:cubicBezTo>
                                <a:pt x="3303" y="368"/>
                                <a:pt x="3321" y="313"/>
                                <a:pt x="3362" y="267"/>
                              </a:cubicBezTo>
                              <a:cubicBezTo>
                                <a:pt x="3400" y="223"/>
                                <a:pt x="3446" y="203"/>
                                <a:pt x="3506" y="203"/>
                              </a:cubicBezTo>
                              <a:cubicBezTo>
                                <a:pt x="3552" y="203"/>
                                <a:pt x="3595" y="215"/>
                                <a:pt x="3635" y="252"/>
                              </a:cubicBezTo>
                              <a:cubicBezTo>
                                <a:pt x="3676" y="289"/>
                                <a:pt x="3697" y="346"/>
                                <a:pt x="3697" y="456"/>
                              </a:cubicBezTo>
                              <a:cubicBezTo>
                                <a:pt x="3697" y="478"/>
                                <a:pt x="3697" y="478"/>
                                <a:pt x="3697" y="478"/>
                              </a:cubicBezTo>
                              <a:lnTo>
                                <a:pt x="3416" y="478"/>
                              </a:lnTo>
                              <a:close/>
                              <a:moveTo>
                                <a:pt x="3506" y="281"/>
                              </a:moveTo>
                              <a:cubicBezTo>
                                <a:pt x="3448" y="281"/>
                                <a:pt x="3417" y="326"/>
                                <a:pt x="3417" y="402"/>
                              </a:cubicBezTo>
                              <a:cubicBezTo>
                                <a:pt x="3591" y="402"/>
                                <a:pt x="3591" y="402"/>
                                <a:pt x="3591" y="402"/>
                              </a:cubicBezTo>
                              <a:cubicBezTo>
                                <a:pt x="3591" y="326"/>
                                <a:pt x="3557" y="281"/>
                                <a:pt x="3506" y="281"/>
                              </a:cubicBezTo>
                              <a:moveTo>
                                <a:pt x="4157" y="685"/>
                              </a:moveTo>
                              <a:cubicBezTo>
                                <a:pt x="4157" y="334"/>
                                <a:pt x="4157" y="334"/>
                                <a:pt x="4157" y="334"/>
                              </a:cubicBezTo>
                              <a:cubicBezTo>
                                <a:pt x="4157" y="247"/>
                                <a:pt x="4107" y="204"/>
                                <a:pt x="4035" y="204"/>
                              </a:cubicBezTo>
                              <a:cubicBezTo>
                                <a:pt x="3985" y="204"/>
                                <a:pt x="3941" y="226"/>
                                <a:pt x="3891" y="268"/>
                              </a:cubicBezTo>
                              <a:cubicBezTo>
                                <a:pt x="3891" y="243"/>
                                <a:pt x="3885" y="223"/>
                                <a:pt x="3874" y="202"/>
                              </a:cubicBezTo>
                              <a:cubicBezTo>
                                <a:pt x="3781" y="228"/>
                                <a:pt x="3781" y="228"/>
                                <a:pt x="3781" y="228"/>
                              </a:cubicBezTo>
                              <a:cubicBezTo>
                                <a:pt x="3794" y="261"/>
                                <a:pt x="3799" y="290"/>
                                <a:pt x="3799" y="339"/>
                              </a:cubicBezTo>
                              <a:cubicBezTo>
                                <a:pt x="3799" y="685"/>
                                <a:pt x="3799" y="685"/>
                                <a:pt x="3799" y="685"/>
                              </a:cubicBezTo>
                              <a:cubicBezTo>
                                <a:pt x="3899" y="685"/>
                                <a:pt x="3899" y="685"/>
                                <a:pt x="3899" y="685"/>
                              </a:cubicBezTo>
                              <a:cubicBezTo>
                                <a:pt x="3899" y="344"/>
                                <a:pt x="3899" y="344"/>
                                <a:pt x="3899" y="344"/>
                              </a:cubicBezTo>
                              <a:cubicBezTo>
                                <a:pt x="3930" y="313"/>
                                <a:pt x="3972" y="291"/>
                                <a:pt x="4002" y="291"/>
                              </a:cubicBezTo>
                              <a:cubicBezTo>
                                <a:pt x="4041" y="291"/>
                                <a:pt x="4056" y="308"/>
                                <a:pt x="4056" y="373"/>
                              </a:cubicBezTo>
                              <a:cubicBezTo>
                                <a:pt x="4056" y="685"/>
                                <a:pt x="4056" y="685"/>
                                <a:pt x="4056" y="685"/>
                              </a:cubicBezTo>
                              <a:lnTo>
                                <a:pt x="4157" y="685"/>
                              </a:lnTo>
                              <a:close/>
                              <a:moveTo>
                                <a:pt x="4385" y="215"/>
                              </a:moveTo>
                              <a:cubicBezTo>
                                <a:pt x="4385" y="168"/>
                                <a:pt x="4389" y="111"/>
                                <a:pt x="4393" y="73"/>
                              </a:cubicBezTo>
                              <a:cubicBezTo>
                                <a:pt x="4288" y="98"/>
                                <a:pt x="4288" y="98"/>
                                <a:pt x="4288" y="98"/>
                              </a:cubicBezTo>
                              <a:cubicBezTo>
                                <a:pt x="4283" y="134"/>
                                <a:pt x="4283" y="175"/>
                                <a:pt x="4283" y="215"/>
                              </a:cubicBezTo>
                              <a:cubicBezTo>
                                <a:pt x="4231" y="215"/>
                                <a:pt x="4231" y="215"/>
                                <a:pt x="4231" y="215"/>
                              </a:cubicBezTo>
                              <a:cubicBezTo>
                                <a:pt x="4231" y="285"/>
                                <a:pt x="4231" y="285"/>
                                <a:pt x="4231" y="285"/>
                              </a:cubicBezTo>
                              <a:cubicBezTo>
                                <a:pt x="4283" y="285"/>
                                <a:pt x="4283" y="285"/>
                                <a:pt x="4283" y="285"/>
                              </a:cubicBezTo>
                              <a:cubicBezTo>
                                <a:pt x="4283" y="576"/>
                                <a:pt x="4283" y="576"/>
                                <a:pt x="4283" y="576"/>
                              </a:cubicBezTo>
                              <a:cubicBezTo>
                                <a:pt x="4283" y="643"/>
                                <a:pt x="4315" y="697"/>
                                <a:pt x="4406" y="697"/>
                              </a:cubicBezTo>
                              <a:cubicBezTo>
                                <a:pt x="4438" y="697"/>
                                <a:pt x="4468" y="690"/>
                                <a:pt x="4498" y="676"/>
                              </a:cubicBezTo>
                              <a:cubicBezTo>
                                <a:pt x="4485" y="615"/>
                                <a:pt x="4485" y="615"/>
                                <a:pt x="4485" y="615"/>
                              </a:cubicBezTo>
                              <a:cubicBezTo>
                                <a:pt x="4468" y="622"/>
                                <a:pt x="4456" y="624"/>
                                <a:pt x="4442" y="624"/>
                              </a:cubicBezTo>
                              <a:cubicBezTo>
                                <a:pt x="4397" y="624"/>
                                <a:pt x="4384" y="608"/>
                                <a:pt x="4384" y="549"/>
                              </a:cubicBezTo>
                              <a:cubicBezTo>
                                <a:pt x="4384" y="285"/>
                                <a:pt x="4384" y="285"/>
                                <a:pt x="4384" y="285"/>
                              </a:cubicBezTo>
                              <a:cubicBezTo>
                                <a:pt x="4470" y="285"/>
                                <a:pt x="4470" y="285"/>
                                <a:pt x="4470" y="285"/>
                              </a:cubicBezTo>
                              <a:cubicBezTo>
                                <a:pt x="4497" y="215"/>
                                <a:pt x="4497" y="215"/>
                                <a:pt x="4497" y="215"/>
                              </a:cubicBezTo>
                              <a:cubicBezTo>
                                <a:pt x="4385" y="215"/>
                                <a:pt x="4385" y="215"/>
                                <a:pt x="4385" y="215"/>
                              </a:cubicBezTo>
                              <a:moveTo>
                                <a:pt x="5160" y="452"/>
                              </a:moveTo>
                              <a:cubicBezTo>
                                <a:pt x="5160" y="603"/>
                                <a:pt x="5079" y="697"/>
                                <a:pt x="4952" y="697"/>
                              </a:cubicBezTo>
                              <a:cubicBezTo>
                                <a:pt x="4824" y="697"/>
                                <a:pt x="4744" y="601"/>
                                <a:pt x="4744" y="451"/>
                              </a:cubicBezTo>
                              <a:cubicBezTo>
                                <a:pt x="4744" y="300"/>
                                <a:pt x="4825" y="203"/>
                                <a:pt x="4950" y="203"/>
                              </a:cubicBezTo>
                              <a:cubicBezTo>
                                <a:pt x="5083" y="203"/>
                                <a:pt x="5160" y="303"/>
                                <a:pt x="5160" y="452"/>
                              </a:cubicBezTo>
                              <a:moveTo>
                                <a:pt x="4858" y="444"/>
                              </a:moveTo>
                              <a:cubicBezTo>
                                <a:pt x="4858" y="581"/>
                                <a:pt x="4892" y="621"/>
                                <a:pt x="4953" y="621"/>
                              </a:cubicBezTo>
                              <a:cubicBezTo>
                                <a:pt x="5014" y="621"/>
                                <a:pt x="5047" y="571"/>
                                <a:pt x="5047" y="453"/>
                              </a:cubicBezTo>
                              <a:cubicBezTo>
                                <a:pt x="5047" y="321"/>
                                <a:pt x="5010" y="281"/>
                                <a:pt x="4951" y="281"/>
                              </a:cubicBezTo>
                              <a:cubicBezTo>
                                <a:pt x="4886" y="281"/>
                                <a:pt x="4858" y="330"/>
                                <a:pt x="4858" y="444"/>
                              </a:cubicBezTo>
                              <a:moveTo>
                                <a:pt x="5516" y="29"/>
                              </a:moveTo>
                              <a:cubicBezTo>
                                <a:pt x="5483" y="10"/>
                                <a:pt x="5450" y="2"/>
                                <a:pt x="5410" y="2"/>
                              </a:cubicBezTo>
                              <a:cubicBezTo>
                                <a:pt x="5326" y="2"/>
                                <a:pt x="5267" y="47"/>
                                <a:pt x="5267" y="145"/>
                              </a:cubicBezTo>
                              <a:cubicBezTo>
                                <a:pt x="5267" y="188"/>
                                <a:pt x="5269" y="214"/>
                                <a:pt x="5269" y="214"/>
                              </a:cubicBezTo>
                              <a:cubicBezTo>
                                <a:pt x="5224" y="214"/>
                                <a:pt x="5224" y="214"/>
                                <a:pt x="5224" y="214"/>
                              </a:cubicBezTo>
                              <a:cubicBezTo>
                                <a:pt x="5224" y="285"/>
                                <a:pt x="5224" y="285"/>
                                <a:pt x="5224" y="285"/>
                              </a:cubicBezTo>
                              <a:cubicBezTo>
                                <a:pt x="5268" y="285"/>
                                <a:pt x="5268" y="285"/>
                                <a:pt x="5268" y="285"/>
                              </a:cubicBezTo>
                              <a:cubicBezTo>
                                <a:pt x="5268" y="685"/>
                                <a:pt x="5268" y="685"/>
                                <a:pt x="5268" y="685"/>
                              </a:cubicBezTo>
                              <a:cubicBezTo>
                                <a:pt x="5369" y="685"/>
                                <a:pt x="5369" y="685"/>
                                <a:pt x="5369" y="685"/>
                              </a:cubicBezTo>
                              <a:cubicBezTo>
                                <a:pt x="5369" y="285"/>
                                <a:pt x="5369" y="285"/>
                                <a:pt x="5369" y="285"/>
                              </a:cubicBezTo>
                              <a:cubicBezTo>
                                <a:pt x="5464" y="285"/>
                                <a:pt x="5464" y="285"/>
                                <a:pt x="5464" y="285"/>
                              </a:cubicBezTo>
                              <a:cubicBezTo>
                                <a:pt x="5491" y="214"/>
                                <a:pt x="5491" y="214"/>
                                <a:pt x="5491" y="214"/>
                              </a:cubicBezTo>
                              <a:cubicBezTo>
                                <a:pt x="5368" y="214"/>
                                <a:pt x="5368" y="214"/>
                                <a:pt x="5368" y="214"/>
                              </a:cubicBezTo>
                              <a:cubicBezTo>
                                <a:pt x="5368" y="143"/>
                                <a:pt x="5368" y="143"/>
                                <a:pt x="5368" y="143"/>
                              </a:cubicBezTo>
                              <a:cubicBezTo>
                                <a:pt x="5368" y="101"/>
                                <a:pt x="5390" y="77"/>
                                <a:pt x="5426" y="77"/>
                              </a:cubicBezTo>
                              <a:cubicBezTo>
                                <a:pt x="5445" y="77"/>
                                <a:pt x="5459" y="83"/>
                                <a:pt x="5482" y="94"/>
                              </a:cubicBezTo>
                              <a:lnTo>
                                <a:pt x="5516" y="29"/>
                              </a:lnTo>
                              <a:close/>
                              <a:moveTo>
                                <a:pt x="6106" y="685"/>
                              </a:moveTo>
                              <a:cubicBezTo>
                                <a:pt x="6106" y="594"/>
                                <a:pt x="6106" y="594"/>
                                <a:pt x="6106" y="594"/>
                              </a:cubicBezTo>
                              <a:cubicBezTo>
                                <a:pt x="5848" y="594"/>
                                <a:pt x="5848" y="594"/>
                                <a:pt x="5848" y="594"/>
                              </a:cubicBezTo>
                              <a:cubicBezTo>
                                <a:pt x="5848" y="393"/>
                                <a:pt x="5848" y="393"/>
                                <a:pt x="5848" y="393"/>
                              </a:cubicBezTo>
                              <a:cubicBezTo>
                                <a:pt x="6044" y="393"/>
                                <a:pt x="6044" y="393"/>
                                <a:pt x="6044" y="393"/>
                              </a:cubicBezTo>
                              <a:cubicBezTo>
                                <a:pt x="6044" y="305"/>
                                <a:pt x="6044" y="305"/>
                                <a:pt x="6044" y="305"/>
                              </a:cubicBezTo>
                              <a:cubicBezTo>
                                <a:pt x="5847" y="305"/>
                                <a:pt x="5847" y="305"/>
                                <a:pt x="5847" y="305"/>
                              </a:cubicBezTo>
                              <a:cubicBezTo>
                                <a:pt x="5847" y="129"/>
                                <a:pt x="5847" y="129"/>
                                <a:pt x="5847" y="129"/>
                              </a:cubicBezTo>
                              <a:cubicBezTo>
                                <a:pt x="6082" y="129"/>
                                <a:pt x="6082" y="129"/>
                                <a:pt x="6082" y="129"/>
                              </a:cubicBezTo>
                              <a:cubicBezTo>
                                <a:pt x="6096" y="42"/>
                                <a:pt x="6096" y="42"/>
                                <a:pt x="6096" y="42"/>
                              </a:cubicBezTo>
                              <a:cubicBezTo>
                                <a:pt x="5739" y="42"/>
                                <a:pt x="5739" y="42"/>
                                <a:pt x="5739" y="42"/>
                              </a:cubicBezTo>
                              <a:cubicBezTo>
                                <a:pt x="5739" y="685"/>
                                <a:pt x="5739" y="685"/>
                                <a:pt x="5739" y="685"/>
                              </a:cubicBezTo>
                              <a:lnTo>
                                <a:pt x="6106" y="685"/>
                              </a:lnTo>
                              <a:close/>
                              <a:moveTo>
                                <a:pt x="6490" y="685"/>
                              </a:moveTo>
                              <a:cubicBezTo>
                                <a:pt x="6486" y="675"/>
                                <a:pt x="6485" y="668"/>
                                <a:pt x="6482" y="649"/>
                              </a:cubicBezTo>
                              <a:cubicBezTo>
                                <a:pt x="6450" y="680"/>
                                <a:pt x="6413" y="695"/>
                                <a:pt x="6367" y="695"/>
                              </a:cubicBezTo>
                              <a:cubicBezTo>
                                <a:pt x="6247" y="695"/>
                                <a:pt x="6174" y="601"/>
                                <a:pt x="6174" y="454"/>
                              </a:cubicBezTo>
                              <a:cubicBezTo>
                                <a:pt x="6174" y="307"/>
                                <a:pt x="6256" y="206"/>
                                <a:pt x="6369" y="206"/>
                              </a:cubicBezTo>
                              <a:cubicBezTo>
                                <a:pt x="6409" y="206"/>
                                <a:pt x="6442" y="219"/>
                                <a:pt x="6471" y="249"/>
                              </a:cubicBezTo>
                              <a:cubicBezTo>
                                <a:pt x="6471" y="249"/>
                                <a:pt x="6468" y="213"/>
                                <a:pt x="6468" y="172"/>
                              </a:cubicBezTo>
                              <a:cubicBezTo>
                                <a:pt x="6468" y="0"/>
                                <a:pt x="6468" y="0"/>
                                <a:pt x="6468" y="0"/>
                              </a:cubicBezTo>
                              <a:cubicBezTo>
                                <a:pt x="6569" y="16"/>
                                <a:pt x="6569" y="16"/>
                                <a:pt x="6569" y="16"/>
                              </a:cubicBezTo>
                              <a:cubicBezTo>
                                <a:pt x="6569" y="521"/>
                                <a:pt x="6569" y="521"/>
                                <a:pt x="6569" y="521"/>
                              </a:cubicBezTo>
                              <a:cubicBezTo>
                                <a:pt x="6569" y="614"/>
                                <a:pt x="6575" y="662"/>
                                <a:pt x="6584" y="685"/>
                              </a:cubicBezTo>
                              <a:lnTo>
                                <a:pt x="6490" y="685"/>
                              </a:lnTo>
                              <a:close/>
                              <a:moveTo>
                                <a:pt x="6468" y="326"/>
                              </a:moveTo>
                              <a:cubicBezTo>
                                <a:pt x="6445" y="301"/>
                                <a:pt x="6417" y="288"/>
                                <a:pt x="6382" y="288"/>
                              </a:cubicBezTo>
                              <a:cubicBezTo>
                                <a:pt x="6317" y="288"/>
                                <a:pt x="6288" y="340"/>
                                <a:pt x="6288" y="453"/>
                              </a:cubicBezTo>
                              <a:cubicBezTo>
                                <a:pt x="6288" y="558"/>
                                <a:pt x="6308" y="610"/>
                                <a:pt x="6385" y="610"/>
                              </a:cubicBezTo>
                              <a:cubicBezTo>
                                <a:pt x="6423" y="610"/>
                                <a:pt x="6454" y="588"/>
                                <a:pt x="6468" y="565"/>
                              </a:cubicBezTo>
                              <a:lnTo>
                                <a:pt x="6468" y="326"/>
                              </a:lnTo>
                              <a:close/>
                              <a:moveTo>
                                <a:pt x="7088" y="651"/>
                              </a:moveTo>
                              <a:cubicBezTo>
                                <a:pt x="7088" y="651"/>
                                <a:pt x="7059" y="628"/>
                                <a:pt x="7059" y="558"/>
                              </a:cubicBezTo>
                              <a:cubicBezTo>
                                <a:pt x="7059" y="203"/>
                                <a:pt x="7059" y="203"/>
                                <a:pt x="7059" y="203"/>
                              </a:cubicBezTo>
                              <a:cubicBezTo>
                                <a:pt x="6960" y="222"/>
                                <a:pt x="6960" y="222"/>
                                <a:pt x="6960" y="222"/>
                              </a:cubicBezTo>
                              <a:cubicBezTo>
                                <a:pt x="6960" y="559"/>
                                <a:pt x="6960" y="559"/>
                                <a:pt x="6960" y="559"/>
                              </a:cubicBezTo>
                              <a:cubicBezTo>
                                <a:pt x="6945" y="592"/>
                                <a:pt x="6903" y="620"/>
                                <a:pt x="6868" y="620"/>
                              </a:cubicBezTo>
                              <a:cubicBezTo>
                                <a:pt x="6808" y="620"/>
                                <a:pt x="6800" y="577"/>
                                <a:pt x="6800" y="518"/>
                              </a:cubicBezTo>
                              <a:cubicBezTo>
                                <a:pt x="6800" y="203"/>
                                <a:pt x="6800" y="203"/>
                                <a:pt x="6800" y="203"/>
                              </a:cubicBezTo>
                              <a:cubicBezTo>
                                <a:pt x="6699" y="222"/>
                                <a:pt x="6699" y="222"/>
                                <a:pt x="6699" y="222"/>
                              </a:cubicBezTo>
                              <a:cubicBezTo>
                                <a:pt x="6699" y="541"/>
                                <a:pt x="6699" y="541"/>
                                <a:pt x="6699" y="541"/>
                              </a:cubicBezTo>
                              <a:cubicBezTo>
                                <a:pt x="6699" y="599"/>
                                <a:pt x="6707" y="630"/>
                                <a:pt x="6725" y="652"/>
                              </a:cubicBezTo>
                              <a:cubicBezTo>
                                <a:pt x="6749" y="680"/>
                                <a:pt x="6789" y="699"/>
                                <a:pt x="6842" y="699"/>
                              </a:cubicBezTo>
                              <a:cubicBezTo>
                                <a:pt x="6896" y="699"/>
                                <a:pt x="6942" y="680"/>
                                <a:pt x="6976" y="641"/>
                              </a:cubicBezTo>
                              <a:cubicBezTo>
                                <a:pt x="6985" y="668"/>
                                <a:pt x="6997" y="685"/>
                                <a:pt x="7017" y="700"/>
                              </a:cubicBezTo>
                              <a:lnTo>
                                <a:pt x="7088" y="651"/>
                              </a:lnTo>
                              <a:close/>
                              <a:moveTo>
                                <a:pt x="7365" y="697"/>
                              </a:moveTo>
                              <a:cubicBezTo>
                                <a:pt x="7428" y="697"/>
                                <a:pt x="7472" y="678"/>
                                <a:pt x="7515" y="635"/>
                              </a:cubicBezTo>
                              <a:cubicBezTo>
                                <a:pt x="7467" y="572"/>
                                <a:pt x="7467" y="572"/>
                                <a:pt x="7467" y="572"/>
                              </a:cubicBezTo>
                              <a:cubicBezTo>
                                <a:pt x="7436" y="603"/>
                                <a:pt x="7404" y="619"/>
                                <a:pt x="7372" y="619"/>
                              </a:cubicBezTo>
                              <a:cubicBezTo>
                                <a:pt x="7347" y="619"/>
                                <a:pt x="7325" y="609"/>
                                <a:pt x="7310" y="592"/>
                              </a:cubicBezTo>
                              <a:cubicBezTo>
                                <a:pt x="7288" y="569"/>
                                <a:pt x="7278" y="528"/>
                                <a:pt x="7278" y="464"/>
                              </a:cubicBezTo>
                              <a:cubicBezTo>
                                <a:pt x="7278" y="405"/>
                                <a:pt x="7284" y="361"/>
                                <a:pt x="7298" y="333"/>
                              </a:cubicBezTo>
                              <a:cubicBezTo>
                                <a:pt x="7312" y="302"/>
                                <a:pt x="7340" y="285"/>
                                <a:pt x="7372" y="285"/>
                              </a:cubicBezTo>
                              <a:cubicBezTo>
                                <a:pt x="7399" y="285"/>
                                <a:pt x="7423" y="296"/>
                                <a:pt x="7451" y="321"/>
                              </a:cubicBezTo>
                              <a:cubicBezTo>
                                <a:pt x="7502" y="253"/>
                                <a:pt x="7502" y="253"/>
                                <a:pt x="7502" y="253"/>
                              </a:cubicBezTo>
                              <a:cubicBezTo>
                                <a:pt x="7460" y="215"/>
                                <a:pt x="7423" y="203"/>
                                <a:pt x="7372" y="203"/>
                              </a:cubicBezTo>
                              <a:cubicBezTo>
                                <a:pt x="7267" y="203"/>
                                <a:pt x="7165" y="284"/>
                                <a:pt x="7165" y="455"/>
                              </a:cubicBezTo>
                              <a:cubicBezTo>
                                <a:pt x="7165" y="607"/>
                                <a:pt x="7236" y="697"/>
                                <a:pt x="7365" y="697"/>
                              </a:cubicBezTo>
                              <a:moveTo>
                                <a:pt x="7911" y="704"/>
                              </a:moveTo>
                              <a:cubicBezTo>
                                <a:pt x="7882" y="693"/>
                                <a:pt x="7858" y="671"/>
                                <a:pt x="7847" y="641"/>
                              </a:cubicBezTo>
                              <a:cubicBezTo>
                                <a:pt x="7809" y="684"/>
                                <a:pt x="7768" y="699"/>
                                <a:pt x="7718" y="699"/>
                              </a:cubicBezTo>
                              <a:cubicBezTo>
                                <a:pt x="7610" y="699"/>
                                <a:pt x="7561" y="639"/>
                                <a:pt x="7561" y="557"/>
                              </a:cubicBezTo>
                              <a:cubicBezTo>
                                <a:pt x="7561" y="449"/>
                                <a:pt x="7643" y="394"/>
                                <a:pt x="7794" y="394"/>
                              </a:cubicBezTo>
                              <a:cubicBezTo>
                                <a:pt x="7825" y="394"/>
                                <a:pt x="7825" y="394"/>
                                <a:pt x="7825" y="394"/>
                              </a:cubicBezTo>
                              <a:cubicBezTo>
                                <a:pt x="7825" y="369"/>
                                <a:pt x="7825" y="369"/>
                                <a:pt x="7825" y="369"/>
                              </a:cubicBezTo>
                              <a:cubicBezTo>
                                <a:pt x="7825" y="315"/>
                                <a:pt x="7816" y="286"/>
                                <a:pt x="7760" y="286"/>
                              </a:cubicBezTo>
                              <a:cubicBezTo>
                                <a:pt x="7692" y="286"/>
                                <a:pt x="7620" y="340"/>
                                <a:pt x="7620" y="340"/>
                              </a:cubicBezTo>
                              <a:cubicBezTo>
                                <a:pt x="7574" y="267"/>
                                <a:pt x="7574" y="267"/>
                                <a:pt x="7574" y="267"/>
                              </a:cubicBezTo>
                              <a:cubicBezTo>
                                <a:pt x="7645" y="222"/>
                                <a:pt x="7704" y="202"/>
                                <a:pt x="7774" y="202"/>
                              </a:cubicBezTo>
                              <a:cubicBezTo>
                                <a:pt x="7848" y="202"/>
                                <a:pt x="7897" y="229"/>
                                <a:pt x="7918" y="280"/>
                              </a:cubicBezTo>
                              <a:cubicBezTo>
                                <a:pt x="7926" y="301"/>
                                <a:pt x="7926" y="326"/>
                                <a:pt x="7925" y="396"/>
                              </a:cubicBezTo>
                              <a:cubicBezTo>
                                <a:pt x="7923" y="530"/>
                                <a:pt x="7923" y="530"/>
                                <a:pt x="7923" y="530"/>
                              </a:cubicBezTo>
                              <a:cubicBezTo>
                                <a:pt x="7922" y="594"/>
                                <a:pt x="7928" y="614"/>
                                <a:pt x="7964" y="639"/>
                              </a:cubicBezTo>
                              <a:lnTo>
                                <a:pt x="7911" y="704"/>
                              </a:lnTo>
                              <a:close/>
                              <a:moveTo>
                                <a:pt x="7805" y="463"/>
                              </a:moveTo>
                              <a:cubicBezTo>
                                <a:pt x="7703" y="463"/>
                                <a:pt x="7672" y="492"/>
                                <a:pt x="7672" y="552"/>
                              </a:cubicBezTo>
                              <a:cubicBezTo>
                                <a:pt x="7672" y="597"/>
                                <a:pt x="7696" y="624"/>
                                <a:pt x="7737" y="624"/>
                              </a:cubicBezTo>
                              <a:cubicBezTo>
                                <a:pt x="7770" y="624"/>
                                <a:pt x="7801" y="605"/>
                                <a:pt x="7822" y="575"/>
                              </a:cubicBezTo>
                              <a:cubicBezTo>
                                <a:pt x="7823" y="464"/>
                                <a:pt x="7823" y="464"/>
                                <a:pt x="7823" y="464"/>
                              </a:cubicBezTo>
                              <a:cubicBezTo>
                                <a:pt x="7823" y="464"/>
                                <a:pt x="7812" y="463"/>
                                <a:pt x="7805" y="463"/>
                              </a:cubicBezTo>
                              <a:moveTo>
                                <a:pt x="8157" y="215"/>
                              </a:moveTo>
                              <a:cubicBezTo>
                                <a:pt x="8157" y="168"/>
                                <a:pt x="8161" y="111"/>
                                <a:pt x="8165" y="73"/>
                              </a:cubicBezTo>
                              <a:cubicBezTo>
                                <a:pt x="8060" y="98"/>
                                <a:pt x="8060" y="98"/>
                                <a:pt x="8060" y="98"/>
                              </a:cubicBezTo>
                              <a:cubicBezTo>
                                <a:pt x="8056" y="134"/>
                                <a:pt x="8056" y="175"/>
                                <a:pt x="8056" y="215"/>
                              </a:cubicBezTo>
                              <a:cubicBezTo>
                                <a:pt x="8004" y="215"/>
                                <a:pt x="8004" y="215"/>
                                <a:pt x="8004" y="215"/>
                              </a:cubicBezTo>
                              <a:cubicBezTo>
                                <a:pt x="8004" y="285"/>
                                <a:pt x="8004" y="285"/>
                                <a:pt x="8004" y="285"/>
                              </a:cubicBezTo>
                              <a:cubicBezTo>
                                <a:pt x="8056" y="285"/>
                                <a:pt x="8056" y="285"/>
                                <a:pt x="8056" y="285"/>
                              </a:cubicBezTo>
                              <a:cubicBezTo>
                                <a:pt x="8056" y="576"/>
                                <a:pt x="8056" y="576"/>
                                <a:pt x="8056" y="576"/>
                              </a:cubicBezTo>
                              <a:cubicBezTo>
                                <a:pt x="8056" y="643"/>
                                <a:pt x="8087" y="697"/>
                                <a:pt x="8178" y="697"/>
                              </a:cubicBezTo>
                              <a:cubicBezTo>
                                <a:pt x="8210" y="697"/>
                                <a:pt x="8240" y="690"/>
                                <a:pt x="8270" y="676"/>
                              </a:cubicBezTo>
                              <a:cubicBezTo>
                                <a:pt x="8257" y="615"/>
                                <a:pt x="8257" y="615"/>
                                <a:pt x="8257" y="615"/>
                              </a:cubicBezTo>
                              <a:cubicBezTo>
                                <a:pt x="8240" y="622"/>
                                <a:pt x="8228" y="624"/>
                                <a:pt x="8214" y="624"/>
                              </a:cubicBezTo>
                              <a:cubicBezTo>
                                <a:pt x="8169" y="624"/>
                                <a:pt x="8156" y="608"/>
                                <a:pt x="8156" y="549"/>
                              </a:cubicBezTo>
                              <a:cubicBezTo>
                                <a:pt x="8156" y="285"/>
                                <a:pt x="8156" y="285"/>
                                <a:pt x="8156" y="285"/>
                              </a:cubicBezTo>
                              <a:cubicBezTo>
                                <a:pt x="8243" y="285"/>
                                <a:pt x="8243" y="285"/>
                                <a:pt x="8243" y="285"/>
                              </a:cubicBezTo>
                              <a:cubicBezTo>
                                <a:pt x="8269" y="215"/>
                                <a:pt x="8269" y="215"/>
                                <a:pt x="8269" y="215"/>
                              </a:cubicBezTo>
                              <a:cubicBezTo>
                                <a:pt x="8157" y="215"/>
                                <a:pt x="8157" y="215"/>
                                <a:pt x="8157" y="215"/>
                              </a:cubicBezTo>
                              <a:moveTo>
                                <a:pt x="8336" y="77"/>
                              </a:moveTo>
                              <a:cubicBezTo>
                                <a:pt x="8336" y="39"/>
                                <a:pt x="8366" y="8"/>
                                <a:pt x="8404" y="8"/>
                              </a:cubicBezTo>
                              <a:cubicBezTo>
                                <a:pt x="8440" y="8"/>
                                <a:pt x="8471" y="38"/>
                                <a:pt x="8471" y="77"/>
                              </a:cubicBezTo>
                              <a:cubicBezTo>
                                <a:pt x="8471" y="114"/>
                                <a:pt x="8440" y="145"/>
                                <a:pt x="8402" y="145"/>
                              </a:cubicBezTo>
                              <a:cubicBezTo>
                                <a:pt x="8365" y="145"/>
                                <a:pt x="8336" y="114"/>
                                <a:pt x="8336" y="77"/>
                              </a:cubicBezTo>
                              <a:moveTo>
                                <a:pt x="8351" y="685"/>
                              </a:moveTo>
                              <a:cubicBezTo>
                                <a:pt x="8351" y="222"/>
                                <a:pt x="8351" y="222"/>
                                <a:pt x="8351" y="222"/>
                              </a:cubicBezTo>
                              <a:cubicBezTo>
                                <a:pt x="8454" y="204"/>
                                <a:pt x="8454" y="204"/>
                                <a:pt x="8454" y="204"/>
                              </a:cubicBezTo>
                              <a:cubicBezTo>
                                <a:pt x="8454" y="685"/>
                                <a:pt x="8454" y="685"/>
                                <a:pt x="8454" y="685"/>
                              </a:cubicBezTo>
                              <a:lnTo>
                                <a:pt x="8351" y="685"/>
                              </a:lnTo>
                              <a:close/>
                              <a:moveTo>
                                <a:pt x="8967" y="452"/>
                              </a:moveTo>
                              <a:cubicBezTo>
                                <a:pt x="8967" y="603"/>
                                <a:pt x="8886" y="697"/>
                                <a:pt x="8759" y="697"/>
                              </a:cubicBezTo>
                              <a:cubicBezTo>
                                <a:pt x="8632" y="697"/>
                                <a:pt x="8552" y="601"/>
                                <a:pt x="8552" y="451"/>
                              </a:cubicBezTo>
                              <a:cubicBezTo>
                                <a:pt x="8552" y="300"/>
                                <a:pt x="8633" y="203"/>
                                <a:pt x="8757" y="203"/>
                              </a:cubicBezTo>
                              <a:cubicBezTo>
                                <a:pt x="8891" y="203"/>
                                <a:pt x="8967" y="303"/>
                                <a:pt x="8967" y="452"/>
                              </a:cubicBezTo>
                              <a:moveTo>
                                <a:pt x="8665" y="444"/>
                              </a:moveTo>
                              <a:cubicBezTo>
                                <a:pt x="8665" y="581"/>
                                <a:pt x="8700" y="621"/>
                                <a:pt x="8761" y="621"/>
                              </a:cubicBezTo>
                              <a:cubicBezTo>
                                <a:pt x="8821" y="621"/>
                                <a:pt x="8855" y="571"/>
                                <a:pt x="8855" y="453"/>
                              </a:cubicBezTo>
                              <a:cubicBezTo>
                                <a:pt x="8855" y="321"/>
                                <a:pt x="8818" y="281"/>
                                <a:pt x="8758" y="281"/>
                              </a:cubicBezTo>
                              <a:cubicBezTo>
                                <a:pt x="8693" y="281"/>
                                <a:pt x="8665" y="330"/>
                                <a:pt x="8665" y="444"/>
                              </a:cubicBezTo>
                              <a:moveTo>
                                <a:pt x="9428" y="685"/>
                              </a:moveTo>
                              <a:cubicBezTo>
                                <a:pt x="9428" y="334"/>
                                <a:pt x="9428" y="334"/>
                                <a:pt x="9428" y="334"/>
                              </a:cubicBezTo>
                              <a:cubicBezTo>
                                <a:pt x="9428" y="247"/>
                                <a:pt x="9378" y="204"/>
                                <a:pt x="9305" y="204"/>
                              </a:cubicBezTo>
                              <a:cubicBezTo>
                                <a:pt x="9255" y="204"/>
                                <a:pt x="9212" y="226"/>
                                <a:pt x="9161" y="268"/>
                              </a:cubicBezTo>
                              <a:cubicBezTo>
                                <a:pt x="9161" y="243"/>
                                <a:pt x="9156" y="223"/>
                                <a:pt x="9145" y="202"/>
                              </a:cubicBezTo>
                              <a:cubicBezTo>
                                <a:pt x="9052" y="228"/>
                                <a:pt x="9052" y="228"/>
                                <a:pt x="9052" y="228"/>
                              </a:cubicBezTo>
                              <a:cubicBezTo>
                                <a:pt x="9065" y="261"/>
                                <a:pt x="9070" y="290"/>
                                <a:pt x="9070" y="339"/>
                              </a:cubicBezTo>
                              <a:cubicBezTo>
                                <a:pt x="9070" y="685"/>
                                <a:pt x="9070" y="685"/>
                                <a:pt x="9070" y="685"/>
                              </a:cubicBezTo>
                              <a:cubicBezTo>
                                <a:pt x="9170" y="685"/>
                                <a:pt x="9170" y="685"/>
                                <a:pt x="9170" y="685"/>
                              </a:cubicBezTo>
                              <a:cubicBezTo>
                                <a:pt x="9170" y="344"/>
                                <a:pt x="9170" y="344"/>
                                <a:pt x="9170" y="344"/>
                              </a:cubicBezTo>
                              <a:cubicBezTo>
                                <a:pt x="9201" y="313"/>
                                <a:pt x="9243" y="291"/>
                                <a:pt x="9273" y="291"/>
                              </a:cubicBezTo>
                              <a:cubicBezTo>
                                <a:pt x="9312" y="291"/>
                                <a:pt x="9327" y="308"/>
                                <a:pt x="9327" y="373"/>
                              </a:cubicBezTo>
                              <a:cubicBezTo>
                                <a:pt x="9327" y="685"/>
                                <a:pt x="9327" y="685"/>
                                <a:pt x="9327" y="685"/>
                              </a:cubicBezTo>
                              <a:lnTo>
                                <a:pt x="9428" y="685"/>
                              </a:lnTo>
                              <a:close/>
                              <a:moveTo>
                                <a:pt x="10072" y="704"/>
                              </a:moveTo>
                              <a:cubicBezTo>
                                <a:pt x="10043" y="693"/>
                                <a:pt x="10019" y="671"/>
                                <a:pt x="10008" y="641"/>
                              </a:cubicBezTo>
                              <a:cubicBezTo>
                                <a:pt x="9970" y="684"/>
                                <a:pt x="9929" y="699"/>
                                <a:pt x="9879" y="699"/>
                              </a:cubicBezTo>
                              <a:cubicBezTo>
                                <a:pt x="9771" y="699"/>
                                <a:pt x="9723" y="639"/>
                                <a:pt x="9723" y="557"/>
                              </a:cubicBezTo>
                              <a:cubicBezTo>
                                <a:pt x="9723" y="449"/>
                                <a:pt x="9804" y="394"/>
                                <a:pt x="9955" y="394"/>
                              </a:cubicBezTo>
                              <a:cubicBezTo>
                                <a:pt x="9986" y="394"/>
                                <a:pt x="9986" y="394"/>
                                <a:pt x="9986" y="394"/>
                              </a:cubicBezTo>
                              <a:cubicBezTo>
                                <a:pt x="9986" y="369"/>
                                <a:pt x="9986" y="369"/>
                                <a:pt x="9986" y="369"/>
                              </a:cubicBezTo>
                              <a:cubicBezTo>
                                <a:pt x="9986" y="315"/>
                                <a:pt x="9977" y="286"/>
                                <a:pt x="9921" y="286"/>
                              </a:cubicBezTo>
                              <a:cubicBezTo>
                                <a:pt x="9854" y="286"/>
                                <a:pt x="9781" y="340"/>
                                <a:pt x="9781" y="340"/>
                              </a:cubicBezTo>
                              <a:cubicBezTo>
                                <a:pt x="9735" y="267"/>
                                <a:pt x="9735" y="267"/>
                                <a:pt x="9735" y="267"/>
                              </a:cubicBezTo>
                              <a:cubicBezTo>
                                <a:pt x="9806" y="222"/>
                                <a:pt x="9865" y="202"/>
                                <a:pt x="9935" y="202"/>
                              </a:cubicBezTo>
                              <a:cubicBezTo>
                                <a:pt x="10009" y="202"/>
                                <a:pt x="10058" y="229"/>
                                <a:pt x="10079" y="280"/>
                              </a:cubicBezTo>
                              <a:cubicBezTo>
                                <a:pt x="10087" y="301"/>
                                <a:pt x="10087" y="326"/>
                                <a:pt x="10086" y="396"/>
                              </a:cubicBezTo>
                              <a:cubicBezTo>
                                <a:pt x="10084" y="530"/>
                                <a:pt x="10084" y="530"/>
                                <a:pt x="10084" y="530"/>
                              </a:cubicBezTo>
                              <a:cubicBezTo>
                                <a:pt x="10083" y="594"/>
                                <a:pt x="10089" y="614"/>
                                <a:pt x="10125" y="639"/>
                              </a:cubicBezTo>
                              <a:lnTo>
                                <a:pt x="10072" y="704"/>
                              </a:lnTo>
                              <a:close/>
                              <a:moveTo>
                                <a:pt x="9966" y="463"/>
                              </a:moveTo>
                              <a:cubicBezTo>
                                <a:pt x="9864" y="463"/>
                                <a:pt x="9833" y="492"/>
                                <a:pt x="9833" y="552"/>
                              </a:cubicBezTo>
                              <a:cubicBezTo>
                                <a:pt x="9833" y="597"/>
                                <a:pt x="9857" y="624"/>
                                <a:pt x="9898" y="624"/>
                              </a:cubicBezTo>
                              <a:cubicBezTo>
                                <a:pt x="9931" y="624"/>
                                <a:pt x="9962" y="605"/>
                                <a:pt x="9983" y="575"/>
                              </a:cubicBezTo>
                              <a:cubicBezTo>
                                <a:pt x="9984" y="464"/>
                                <a:pt x="9984" y="464"/>
                                <a:pt x="9984" y="464"/>
                              </a:cubicBezTo>
                              <a:cubicBezTo>
                                <a:pt x="9984" y="464"/>
                                <a:pt x="9973" y="463"/>
                                <a:pt x="9966" y="463"/>
                              </a:cubicBezTo>
                              <a:moveTo>
                                <a:pt x="10578" y="685"/>
                              </a:moveTo>
                              <a:cubicBezTo>
                                <a:pt x="10578" y="334"/>
                                <a:pt x="10578" y="334"/>
                                <a:pt x="10578" y="334"/>
                              </a:cubicBezTo>
                              <a:cubicBezTo>
                                <a:pt x="10578" y="247"/>
                                <a:pt x="10528" y="204"/>
                                <a:pt x="10456" y="204"/>
                              </a:cubicBezTo>
                              <a:cubicBezTo>
                                <a:pt x="10406" y="204"/>
                                <a:pt x="10362" y="226"/>
                                <a:pt x="10312" y="268"/>
                              </a:cubicBezTo>
                              <a:cubicBezTo>
                                <a:pt x="10312" y="243"/>
                                <a:pt x="10306" y="223"/>
                                <a:pt x="10295" y="202"/>
                              </a:cubicBezTo>
                              <a:cubicBezTo>
                                <a:pt x="10202" y="228"/>
                                <a:pt x="10202" y="228"/>
                                <a:pt x="10202" y="228"/>
                              </a:cubicBezTo>
                              <a:cubicBezTo>
                                <a:pt x="10215" y="261"/>
                                <a:pt x="10220" y="290"/>
                                <a:pt x="10220" y="339"/>
                              </a:cubicBezTo>
                              <a:cubicBezTo>
                                <a:pt x="10220" y="685"/>
                                <a:pt x="10220" y="685"/>
                                <a:pt x="10220" y="685"/>
                              </a:cubicBezTo>
                              <a:cubicBezTo>
                                <a:pt x="10320" y="685"/>
                                <a:pt x="10320" y="685"/>
                                <a:pt x="10320" y="685"/>
                              </a:cubicBezTo>
                              <a:cubicBezTo>
                                <a:pt x="10320" y="344"/>
                                <a:pt x="10320" y="344"/>
                                <a:pt x="10320" y="344"/>
                              </a:cubicBezTo>
                              <a:cubicBezTo>
                                <a:pt x="10351" y="313"/>
                                <a:pt x="10394" y="291"/>
                                <a:pt x="10423" y="291"/>
                              </a:cubicBezTo>
                              <a:cubicBezTo>
                                <a:pt x="10462" y="291"/>
                                <a:pt x="10477" y="308"/>
                                <a:pt x="10477" y="373"/>
                              </a:cubicBezTo>
                              <a:cubicBezTo>
                                <a:pt x="10477" y="685"/>
                                <a:pt x="10477" y="685"/>
                                <a:pt x="10477" y="685"/>
                              </a:cubicBezTo>
                              <a:lnTo>
                                <a:pt x="10578" y="685"/>
                              </a:lnTo>
                              <a:close/>
                              <a:moveTo>
                                <a:pt x="10990" y="685"/>
                              </a:moveTo>
                              <a:cubicBezTo>
                                <a:pt x="10985" y="675"/>
                                <a:pt x="10984" y="668"/>
                                <a:pt x="10982" y="649"/>
                              </a:cubicBezTo>
                              <a:cubicBezTo>
                                <a:pt x="10950" y="680"/>
                                <a:pt x="10913" y="695"/>
                                <a:pt x="10866" y="695"/>
                              </a:cubicBezTo>
                              <a:cubicBezTo>
                                <a:pt x="10746" y="695"/>
                                <a:pt x="10674" y="601"/>
                                <a:pt x="10674" y="454"/>
                              </a:cubicBezTo>
                              <a:cubicBezTo>
                                <a:pt x="10674" y="307"/>
                                <a:pt x="10756" y="206"/>
                                <a:pt x="10869" y="206"/>
                              </a:cubicBezTo>
                              <a:cubicBezTo>
                                <a:pt x="10909" y="206"/>
                                <a:pt x="10942" y="219"/>
                                <a:pt x="10970" y="249"/>
                              </a:cubicBezTo>
                              <a:cubicBezTo>
                                <a:pt x="10970" y="249"/>
                                <a:pt x="10968" y="213"/>
                                <a:pt x="10968" y="172"/>
                              </a:cubicBezTo>
                              <a:cubicBezTo>
                                <a:pt x="10968" y="0"/>
                                <a:pt x="10968" y="0"/>
                                <a:pt x="10968" y="0"/>
                              </a:cubicBezTo>
                              <a:cubicBezTo>
                                <a:pt x="11069" y="16"/>
                                <a:pt x="11069" y="16"/>
                                <a:pt x="11069" y="16"/>
                              </a:cubicBezTo>
                              <a:cubicBezTo>
                                <a:pt x="11069" y="521"/>
                                <a:pt x="11069" y="521"/>
                                <a:pt x="11069" y="521"/>
                              </a:cubicBezTo>
                              <a:cubicBezTo>
                                <a:pt x="11069" y="614"/>
                                <a:pt x="11075" y="662"/>
                                <a:pt x="11084" y="685"/>
                              </a:cubicBezTo>
                              <a:lnTo>
                                <a:pt x="10990" y="685"/>
                              </a:lnTo>
                              <a:close/>
                              <a:moveTo>
                                <a:pt x="10968" y="326"/>
                              </a:moveTo>
                              <a:cubicBezTo>
                                <a:pt x="10944" y="301"/>
                                <a:pt x="10916" y="288"/>
                                <a:pt x="10882" y="288"/>
                              </a:cubicBezTo>
                              <a:cubicBezTo>
                                <a:pt x="10817" y="288"/>
                                <a:pt x="10787" y="340"/>
                                <a:pt x="10787" y="453"/>
                              </a:cubicBezTo>
                              <a:cubicBezTo>
                                <a:pt x="10787" y="558"/>
                                <a:pt x="10808" y="610"/>
                                <a:pt x="10885" y="610"/>
                              </a:cubicBezTo>
                              <a:cubicBezTo>
                                <a:pt x="10923" y="610"/>
                                <a:pt x="10954" y="588"/>
                                <a:pt x="10968" y="565"/>
                              </a:cubicBezTo>
                              <a:lnTo>
                                <a:pt x="10968" y="326"/>
                              </a:lnTo>
                              <a:close/>
                              <a:moveTo>
                                <a:pt x="367" y="1707"/>
                              </a:moveTo>
                              <a:cubicBezTo>
                                <a:pt x="367" y="1616"/>
                                <a:pt x="367" y="1616"/>
                                <a:pt x="367" y="1616"/>
                              </a:cubicBezTo>
                              <a:cubicBezTo>
                                <a:pt x="109" y="1616"/>
                                <a:pt x="109" y="1616"/>
                                <a:pt x="109" y="1616"/>
                              </a:cubicBezTo>
                              <a:cubicBezTo>
                                <a:pt x="109" y="1415"/>
                                <a:pt x="109" y="1415"/>
                                <a:pt x="109" y="1415"/>
                              </a:cubicBezTo>
                              <a:cubicBezTo>
                                <a:pt x="305" y="1415"/>
                                <a:pt x="305" y="1415"/>
                                <a:pt x="305" y="1415"/>
                              </a:cubicBezTo>
                              <a:cubicBezTo>
                                <a:pt x="305" y="1327"/>
                                <a:pt x="305" y="1327"/>
                                <a:pt x="305" y="1327"/>
                              </a:cubicBezTo>
                              <a:cubicBezTo>
                                <a:pt x="107" y="1327"/>
                                <a:pt x="107" y="1327"/>
                                <a:pt x="107" y="1327"/>
                              </a:cubicBezTo>
                              <a:cubicBezTo>
                                <a:pt x="107" y="1151"/>
                                <a:pt x="107" y="1151"/>
                                <a:pt x="107" y="1151"/>
                              </a:cubicBezTo>
                              <a:cubicBezTo>
                                <a:pt x="343" y="1151"/>
                                <a:pt x="343" y="1151"/>
                                <a:pt x="343" y="1151"/>
                              </a:cubicBezTo>
                              <a:cubicBezTo>
                                <a:pt x="357" y="1064"/>
                                <a:pt x="357" y="1064"/>
                                <a:pt x="357" y="1064"/>
                              </a:cubicBezTo>
                              <a:cubicBezTo>
                                <a:pt x="0" y="1064"/>
                                <a:pt x="0" y="1064"/>
                                <a:pt x="0" y="1064"/>
                              </a:cubicBezTo>
                              <a:cubicBezTo>
                                <a:pt x="0" y="1707"/>
                                <a:pt x="0" y="1707"/>
                                <a:pt x="0" y="1707"/>
                              </a:cubicBezTo>
                              <a:lnTo>
                                <a:pt x="367" y="1707"/>
                              </a:lnTo>
                              <a:close/>
                              <a:moveTo>
                                <a:pt x="778" y="1726"/>
                              </a:moveTo>
                              <a:cubicBezTo>
                                <a:pt x="749" y="1715"/>
                                <a:pt x="725" y="1693"/>
                                <a:pt x="714" y="1663"/>
                              </a:cubicBezTo>
                              <a:cubicBezTo>
                                <a:pt x="676" y="1706"/>
                                <a:pt x="635" y="1721"/>
                                <a:pt x="585" y="1721"/>
                              </a:cubicBezTo>
                              <a:cubicBezTo>
                                <a:pt x="477" y="1721"/>
                                <a:pt x="429" y="1661"/>
                                <a:pt x="429" y="1579"/>
                              </a:cubicBezTo>
                              <a:cubicBezTo>
                                <a:pt x="429" y="1471"/>
                                <a:pt x="511" y="1416"/>
                                <a:pt x="661" y="1416"/>
                              </a:cubicBezTo>
                              <a:cubicBezTo>
                                <a:pt x="693" y="1416"/>
                                <a:pt x="693" y="1416"/>
                                <a:pt x="693" y="1416"/>
                              </a:cubicBezTo>
                              <a:cubicBezTo>
                                <a:pt x="693" y="1391"/>
                                <a:pt x="693" y="1391"/>
                                <a:pt x="693" y="1391"/>
                              </a:cubicBezTo>
                              <a:cubicBezTo>
                                <a:pt x="693" y="1337"/>
                                <a:pt x="683" y="1308"/>
                                <a:pt x="628" y="1308"/>
                              </a:cubicBezTo>
                              <a:cubicBezTo>
                                <a:pt x="560" y="1308"/>
                                <a:pt x="487" y="1362"/>
                                <a:pt x="487" y="1362"/>
                              </a:cubicBezTo>
                              <a:cubicBezTo>
                                <a:pt x="442" y="1289"/>
                                <a:pt x="442" y="1289"/>
                                <a:pt x="442" y="1289"/>
                              </a:cubicBezTo>
                              <a:cubicBezTo>
                                <a:pt x="512" y="1244"/>
                                <a:pt x="571" y="1224"/>
                                <a:pt x="641" y="1224"/>
                              </a:cubicBezTo>
                              <a:cubicBezTo>
                                <a:pt x="715" y="1224"/>
                                <a:pt x="764" y="1251"/>
                                <a:pt x="785" y="1302"/>
                              </a:cubicBezTo>
                              <a:cubicBezTo>
                                <a:pt x="793" y="1323"/>
                                <a:pt x="793" y="1348"/>
                                <a:pt x="792" y="1418"/>
                              </a:cubicBezTo>
                              <a:cubicBezTo>
                                <a:pt x="790" y="1553"/>
                                <a:pt x="790" y="1553"/>
                                <a:pt x="790" y="1553"/>
                              </a:cubicBezTo>
                              <a:cubicBezTo>
                                <a:pt x="789" y="1616"/>
                                <a:pt x="795" y="1636"/>
                                <a:pt x="831" y="1661"/>
                              </a:cubicBezTo>
                              <a:lnTo>
                                <a:pt x="778" y="1726"/>
                              </a:lnTo>
                              <a:close/>
                              <a:moveTo>
                                <a:pt x="672" y="1485"/>
                              </a:moveTo>
                              <a:cubicBezTo>
                                <a:pt x="570" y="1485"/>
                                <a:pt x="539" y="1514"/>
                                <a:pt x="539" y="1574"/>
                              </a:cubicBezTo>
                              <a:cubicBezTo>
                                <a:pt x="539" y="1619"/>
                                <a:pt x="563" y="1646"/>
                                <a:pt x="604" y="1646"/>
                              </a:cubicBezTo>
                              <a:cubicBezTo>
                                <a:pt x="637" y="1646"/>
                                <a:pt x="669" y="1627"/>
                                <a:pt x="689" y="1597"/>
                              </a:cubicBezTo>
                              <a:cubicBezTo>
                                <a:pt x="691" y="1486"/>
                                <a:pt x="691" y="1486"/>
                                <a:pt x="691" y="1486"/>
                              </a:cubicBezTo>
                              <a:cubicBezTo>
                                <a:pt x="691" y="1486"/>
                                <a:pt x="680" y="1485"/>
                                <a:pt x="672" y="1485"/>
                              </a:cubicBezTo>
                              <a:moveTo>
                                <a:pt x="1167" y="1231"/>
                              </a:moveTo>
                              <a:cubicBezTo>
                                <a:pt x="1155" y="1225"/>
                                <a:pt x="1146" y="1223"/>
                                <a:pt x="1131" y="1223"/>
                              </a:cubicBezTo>
                              <a:cubicBezTo>
                                <a:pt x="1086" y="1223"/>
                                <a:pt x="1049" y="1248"/>
                                <a:pt x="1011" y="1299"/>
                              </a:cubicBezTo>
                              <a:cubicBezTo>
                                <a:pt x="1011" y="1273"/>
                                <a:pt x="1005" y="1246"/>
                                <a:pt x="994" y="1224"/>
                              </a:cubicBezTo>
                              <a:cubicBezTo>
                                <a:pt x="900" y="1249"/>
                                <a:pt x="900" y="1249"/>
                                <a:pt x="900" y="1249"/>
                              </a:cubicBezTo>
                              <a:cubicBezTo>
                                <a:pt x="910" y="1278"/>
                                <a:pt x="917" y="1316"/>
                                <a:pt x="917" y="1375"/>
                              </a:cubicBezTo>
                              <a:cubicBezTo>
                                <a:pt x="917" y="1707"/>
                                <a:pt x="917" y="1707"/>
                                <a:pt x="917" y="1707"/>
                              </a:cubicBezTo>
                              <a:cubicBezTo>
                                <a:pt x="1019" y="1707"/>
                                <a:pt x="1019" y="1707"/>
                                <a:pt x="1019" y="1707"/>
                              </a:cubicBezTo>
                              <a:cubicBezTo>
                                <a:pt x="1019" y="1389"/>
                                <a:pt x="1019" y="1389"/>
                                <a:pt x="1019" y="1389"/>
                              </a:cubicBezTo>
                              <a:cubicBezTo>
                                <a:pt x="1028" y="1351"/>
                                <a:pt x="1064" y="1319"/>
                                <a:pt x="1107" y="1319"/>
                              </a:cubicBezTo>
                              <a:cubicBezTo>
                                <a:pt x="1118" y="1319"/>
                                <a:pt x="1126" y="1322"/>
                                <a:pt x="1136" y="1326"/>
                              </a:cubicBezTo>
                              <a:lnTo>
                                <a:pt x="1167" y="1231"/>
                              </a:lnTo>
                              <a:close/>
                              <a:moveTo>
                                <a:pt x="1318" y="1717"/>
                              </a:moveTo>
                              <a:cubicBezTo>
                                <a:pt x="1341" y="1717"/>
                                <a:pt x="1361" y="1713"/>
                                <a:pt x="1379" y="1706"/>
                              </a:cubicBezTo>
                              <a:cubicBezTo>
                                <a:pt x="1363" y="1643"/>
                                <a:pt x="1363" y="1643"/>
                                <a:pt x="1363" y="1643"/>
                              </a:cubicBezTo>
                              <a:cubicBezTo>
                                <a:pt x="1350" y="1648"/>
                                <a:pt x="1335" y="1644"/>
                                <a:pt x="1329" y="1635"/>
                              </a:cubicBezTo>
                              <a:cubicBezTo>
                                <a:pt x="1322" y="1624"/>
                                <a:pt x="1319" y="1614"/>
                                <a:pt x="1319" y="1551"/>
                              </a:cubicBezTo>
                              <a:cubicBezTo>
                                <a:pt x="1319" y="1152"/>
                                <a:pt x="1319" y="1152"/>
                                <a:pt x="1319" y="1152"/>
                              </a:cubicBezTo>
                              <a:cubicBezTo>
                                <a:pt x="1319" y="1091"/>
                                <a:pt x="1318" y="1052"/>
                                <a:pt x="1310" y="1023"/>
                              </a:cubicBezTo>
                              <a:cubicBezTo>
                                <a:pt x="1206" y="1046"/>
                                <a:pt x="1206" y="1046"/>
                                <a:pt x="1206" y="1046"/>
                              </a:cubicBezTo>
                              <a:cubicBezTo>
                                <a:pt x="1212" y="1085"/>
                                <a:pt x="1215" y="1119"/>
                                <a:pt x="1215" y="1184"/>
                              </a:cubicBezTo>
                              <a:cubicBezTo>
                                <a:pt x="1215" y="1584"/>
                                <a:pt x="1215" y="1584"/>
                                <a:pt x="1215" y="1584"/>
                              </a:cubicBezTo>
                              <a:cubicBezTo>
                                <a:pt x="1215" y="1624"/>
                                <a:pt x="1215" y="1717"/>
                                <a:pt x="1318" y="1717"/>
                              </a:cubicBezTo>
                              <a:moveTo>
                                <a:pt x="1835" y="1237"/>
                              </a:moveTo>
                              <a:cubicBezTo>
                                <a:pt x="1725" y="1237"/>
                                <a:pt x="1725" y="1237"/>
                                <a:pt x="1725" y="1237"/>
                              </a:cubicBezTo>
                              <a:cubicBezTo>
                                <a:pt x="1647" y="1491"/>
                                <a:pt x="1647" y="1491"/>
                                <a:pt x="1647" y="1491"/>
                              </a:cubicBezTo>
                              <a:cubicBezTo>
                                <a:pt x="1629" y="1549"/>
                                <a:pt x="1612" y="1619"/>
                                <a:pt x="1612" y="1619"/>
                              </a:cubicBezTo>
                              <a:cubicBezTo>
                                <a:pt x="1612" y="1619"/>
                                <a:pt x="1594" y="1541"/>
                                <a:pt x="1586" y="1513"/>
                              </a:cubicBezTo>
                              <a:cubicBezTo>
                                <a:pt x="1499" y="1226"/>
                                <a:pt x="1499" y="1226"/>
                                <a:pt x="1499" y="1226"/>
                              </a:cubicBezTo>
                              <a:cubicBezTo>
                                <a:pt x="1395" y="1244"/>
                                <a:pt x="1395" y="1244"/>
                                <a:pt x="1395" y="1244"/>
                              </a:cubicBezTo>
                              <a:cubicBezTo>
                                <a:pt x="1502" y="1561"/>
                                <a:pt x="1502" y="1561"/>
                                <a:pt x="1502" y="1561"/>
                              </a:cubicBezTo>
                              <a:cubicBezTo>
                                <a:pt x="1516" y="1603"/>
                                <a:pt x="1534" y="1654"/>
                                <a:pt x="1547" y="1707"/>
                              </a:cubicBezTo>
                              <a:cubicBezTo>
                                <a:pt x="1579" y="1707"/>
                                <a:pt x="1579" y="1707"/>
                                <a:pt x="1579" y="1707"/>
                              </a:cubicBezTo>
                              <a:cubicBezTo>
                                <a:pt x="1552" y="1797"/>
                                <a:pt x="1516" y="1824"/>
                                <a:pt x="1452" y="1842"/>
                              </a:cubicBezTo>
                              <a:cubicBezTo>
                                <a:pt x="1485" y="1908"/>
                                <a:pt x="1485" y="1908"/>
                                <a:pt x="1485" y="1908"/>
                              </a:cubicBezTo>
                              <a:cubicBezTo>
                                <a:pt x="1596" y="1887"/>
                                <a:pt x="1629" y="1831"/>
                                <a:pt x="1668" y="1717"/>
                              </a:cubicBezTo>
                              <a:lnTo>
                                <a:pt x="1835" y="1237"/>
                              </a:lnTo>
                              <a:close/>
                              <a:moveTo>
                                <a:pt x="2328" y="1717"/>
                              </a:moveTo>
                              <a:cubicBezTo>
                                <a:pt x="2397" y="1717"/>
                                <a:pt x="2453" y="1699"/>
                                <a:pt x="2504" y="1661"/>
                              </a:cubicBezTo>
                              <a:cubicBezTo>
                                <a:pt x="2453" y="1593"/>
                                <a:pt x="2453" y="1593"/>
                                <a:pt x="2453" y="1593"/>
                              </a:cubicBezTo>
                              <a:cubicBezTo>
                                <a:pt x="2417" y="1621"/>
                                <a:pt x="2384" y="1633"/>
                                <a:pt x="2338" y="1633"/>
                              </a:cubicBezTo>
                              <a:cubicBezTo>
                                <a:pt x="2276" y="1633"/>
                                <a:pt x="2223" y="1604"/>
                                <a:pt x="2195" y="1542"/>
                              </a:cubicBezTo>
                              <a:cubicBezTo>
                                <a:pt x="2178" y="1506"/>
                                <a:pt x="2170" y="1461"/>
                                <a:pt x="2170" y="1382"/>
                              </a:cubicBezTo>
                              <a:cubicBezTo>
                                <a:pt x="2170" y="1306"/>
                                <a:pt x="2181" y="1252"/>
                                <a:pt x="2203" y="1213"/>
                              </a:cubicBezTo>
                              <a:cubicBezTo>
                                <a:pt x="2231" y="1164"/>
                                <a:pt x="2277" y="1136"/>
                                <a:pt x="2332" y="1136"/>
                              </a:cubicBezTo>
                              <a:cubicBezTo>
                                <a:pt x="2372" y="1136"/>
                                <a:pt x="2407" y="1147"/>
                                <a:pt x="2441" y="1172"/>
                              </a:cubicBezTo>
                              <a:cubicBezTo>
                                <a:pt x="2491" y="1102"/>
                                <a:pt x="2491" y="1102"/>
                                <a:pt x="2491" y="1102"/>
                              </a:cubicBezTo>
                              <a:cubicBezTo>
                                <a:pt x="2452" y="1070"/>
                                <a:pt x="2393" y="1052"/>
                                <a:pt x="2331" y="1052"/>
                              </a:cubicBezTo>
                              <a:cubicBezTo>
                                <a:pt x="2230" y="1052"/>
                                <a:pt x="2142" y="1107"/>
                                <a:pt x="2094" y="1199"/>
                              </a:cubicBezTo>
                              <a:cubicBezTo>
                                <a:pt x="2065" y="1253"/>
                                <a:pt x="2051" y="1317"/>
                                <a:pt x="2051" y="1395"/>
                              </a:cubicBezTo>
                              <a:cubicBezTo>
                                <a:pt x="2051" y="1487"/>
                                <a:pt x="2076" y="1566"/>
                                <a:pt x="2124" y="1624"/>
                              </a:cubicBezTo>
                              <a:cubicBezTo>
                                <a:pt x="2175" y="1684"/>
                                <a:pt x="2242" y="1717"/>
                                <a:pt x="2328" y="1717"/>
                              </a:cubicBezTo>
                              <a:moveTo>
                                <a:pt x="2947" y="1707"/>
                              </a:moveTo>
                              <a:cubicBezTo>
                                <a:pt x="2947" y="1375"/>
                                <a:pt x="2947" y="1375"/>
                                <a:pt x="2947" y="1375"/>
                              </a:cubicBezTo>
                              <a:cubicBezTo>
                                <a:pt x="2947" y="1328"/>
                                <a:pt x="2943" y="1306"/>
                                <a:pt x="2931" y="1283"/>
                              </a:cubicBezTo>
                              <a:cubicBezTo>
                                <a:pt x="2915" y="1252"/>
                                <a:pt x="2872" y="1225"/>
                                <a:pt x="2817" y="1225"/>
                              </a:cubicBezTo>
                              <a:cubicBezTo>
                                <a:pt x="2766" y="1225"/>
                                <a:pt x="2719" y="1245"/>
                                <a:pt x="2673" y="1287"/>
                              </a:cubicBezTo>
                              <a:cubicBezTo>
                                <a:pt x="2673" y="1287"/>
                                <a:pt x="2675" y="1264"/>
                                <a:pt x="2675" y="1234"/>
                              </a:cubicBezTo>
                              <a:cubicBezTo>
                                <a:pt x="2675" y="1133"/>
                                <a:pt x="2675" y="1133"/>
                                <a:pt x="2675" y="1133"/>
                              </a:cubicBezTo>
                              <a:cubicBezTo>
                                <a:pt x="2675" y="1088"/>
                                <a:pt x="2672" y="1050"/>
                                <a:pt x="2665" y="1023"/>
                              </a:cubicBezTo>
                              <a:cubicBezTo>
                                <a:pt x="2562" y="1045"/>
                                <a:pt x="2562" y="1045"/>
                                <a:pt x="2562" y="1045"/>
                              </a:cubicBezTo>
                              <a:cubicBezTo>
                                <a:pt x="2568" y="1069"/>
                                <a:pt x="2571" y="1106"/>
                                <a:pt x="2571" y="1147"/>
                              </a:cubicBezTo>
                              <a:cubicBezTo>
                                <a:pt x="2571" y="1707"/>
                                <a:pt x="2571" y="1707"/>
                                <a:pt x="2571" y="1707"/>
                              </a:cubicBezTo>
                              <a:cubicBezTo>
                                <a:pt x="2675" y="1707"/>
                                <a:pt x="2675" y="1707"/>
                                <a:pt x="2675" y="1707"/>
                              </a:cubicBezTo>
                              <a:cubicBezTo>
                                <a:pt x="2675" y="1369"/>
                                <a:pt x="2675" y="1369"/>
                                <a:pt x="2675" y="1369"/>
                              </a:cubicBezTo>
                              <a:cubicBezTo>
                                <a:pt x="2708" y="1335"/>
                                <a:pt x="2752" y="1312"/>
                                <a:pt x="2788" y="1312"/>
                              </a:cubicBezTo>
                              <a:cubicBezTo>
                                <a:pt x="2827" y="1312"/>
                                <a:pt x="2847" y="1329"/>
                                <a:pt x="2847" y="1387"/>
                              </a:cubicBezTo>
                              <a:cubicBezTo>
                                <a:pt x="2847" y="1707"/>
                                <a:pt x="2847" y="1707"/>
                                <a:pt x="2847" y="1707"/>
                              </a:cubicBezTo>
                              <a:lnTo>
                                <a:pt x="2947" y="1707"/>
                              </a:lnTo>
                              <a:close/>
                              <a:moveTo>
                                <a:pt x="3050" y="1099"/>
                              </a:moveTo>
                              <a:cubicBezTo>
                                <a:pt x="3050" y="1061"/>
                                <a:pt x="3079" y="1030"/>
                                <a:pt x="3118" y="1030"/>
                              </a:cubicBezTo>
                              <a:cubicBezTo>
                                <a:pt x="3154" y="1030"/>
                                <a:pt x="3184" y="1060"/>
                                <a:pt x="3184" y="1099"/>
                              </a:cubicBezTo>
                              <a:cubicBezTo>
                                <a:pt x="3184" y="1136"/>
                                <a:pt x="3154" y="1167"/>
                                <a:pt x="3116" y="1167"/>
                              </a:cubicBezTo>
                              <a:cubicBezTo>
                                <a:pt x="3078" y="1167"/>
                                <a:pt x="3050" y="1136"/>
                                <a:pt x="3050" y="1099"/>
                              </a:cubicBezTo>
                              <a:moveTo>
                                <a:pt x="3065" y="1707"/>
                              </a:moveTo>
                              <a:cubicBezTo>
                                <a:pt x="3065" y="1244"/>
                                <a:pt x="3065" y="1244"/>
                                <a:pt x="3065" y="1244"/>
                              </a:cubicBezTo>
                              <a:cubicBezTo>
                                <a:pt x="3168" y="1225"/>
                                <a:pt x="3168" y="1225"/>
                                <a:pt x="3168" y="1225"/>
                              </a:cubicBezTo>
                              <a:cubicBezTo>
                                <a:pt x="3168" y="1707"/>
                                <a:pt x="3168" y="1707"/>
                                <a:pt x="3168" y="1707"/>
                              </a:cubicBezTo>
                              <a:lnTo>
                                <a:pt x="3065" y="1707"/>
                              </a:lnTo>
                              <a:close/>
                              <a:moveTo>
                                <a:pt x="3391" y="1717"/>
                              </a:moveTo>
                              <a:cubicBezTo>
                                <a:pt x="3414" y="1717"/>
                                <a:pt x="3434" y="1713"/>
                                <a:pt x="3452" y="1706"/>
                              </a:cubicBezTo>
                              <a:cubicBezTo>
                                <a:pt x="3435" y="1643"/>
                                <a:pt x="3435" y="1643"/>
                                <a:pt x="3435" y="1643"/>
                              </a:cubicBezTo>
                              <a:cubicBezTo>
                                <a:pt x="3423" y="1648"/>
                                <a:pt x="3408" y="1644"/>
                                <a:pt x="3402" y="1635"/>
                              </a:cubicBezTo>
                              <a:cubicBezTo>
                                <a:pt x="3394" y="1624"/>
                                <a:pt x="3392" y="1614"/>
                                <a:pt x="3392" y="1551"/>
                              </a:cubicBezTo>
                              <a:cubicBezTo>
                                <a:pt x="3392" y="1152"/>
                                <a:pt x="3392" y="1152"/>
                                <a:pt x="3392" y="1152"/>
                              </a:cubicBezTo>
                              <a:cubicBezTo>
                                <a:pt x="3392" y="1091"/>
                                <a:pt x="3391" y="1052"/>
                                <a:pt x="3383" y="1023"/>
                              </a:cubicBezTo>
                              <a:cubicBezTo>
                                <a:pt x="3278" y="1046"/>
                                <a:pt x="3278" y="1046"/>
                                <a:pt x="3278" y="1046"/>
                              </a:cubicBezTo>
                              <a:cubicBezTo>
                                <a:pt x="3285" y="1085"/>
                                <a:pt x="3288" y="1119"/>
                                <a:pt x="3288" y="1184"/>
                              </a:cubicBezTo>
                              <a:cubicBezTo>
                                <a:pt x="3288" y="1584"/>
                                <a:pt x="3288" y="1584"/>
                                <a:pt x="3288" y="1584"/>
                              </a:cubicBezTo>
                              <a:cubicBezTo>
                                <a:pt x="3288" y="1624"/>
                                <a:pt x="3288" y="1717"/>
                                <a:pt x="3391" y="1717"/>
                              </a:cubicBezTo>
                              <a:moveTo>
                                <a:pt x="3816" y="1707"/>
                              </a:moveTo>
                              <a:cubicBezTo>
                                <a:pt x="3812" y="1697"/>
                                <a:pt x="3811" y="1690"/>
                                <a:pt x="3808" y="1671"/>
                              </a:cubicBezTo>
                              <a:cubicBezTo>
                                <a:pt x="3776" y="1702"/>
                                <a:pt x="3739" y="1717"/>
                                <a:pt x="3693" y="1717"/>
                              </a:cubicBezTo>
                              <a:cubicBezTo>
                                <a:pt x="3573" y="1717"/>
                                <a:pt x="3500" y="1623"/>
                                <a:pt x="3500" y="1476"/>
                              </a:cubicBezTo>
                              <a:cubicBezTo>
                                <a:pt x="3500" y="1329"/>
                                <a:pt x="3582" y="1228"/>
                                <a:pt x="3696" y="1228"/>
                              </a:cubicBezTo>
                              <a:cubicBezTo>
                                <a:pt x="3735" y="1228"/>
                                <a:pt x="3768" y="1241"/>
                                <a:pt x="3797" y="1271"/>
                              </a:cubicBezTo>
                              <a:cubicBezTo>
                                <a:pt x="3797" y="1271"/>
                                <a:pt x="3794" y="1235"/>
                                <a:pt x="3794" y="1194"/>
                              </a:cubicBezTo>
                              <a:cubicBezTo>
                                <a:pt x="3794" y="1022"/>
                                <a:pt x="3794" y="1022"/>
                                <a:pt x="3794" y="1022"/>
                              </a:cubicBezTo>
                              <a:cubicBezTo>
                                <a:pt x="3895" y="1038"/>
                                <a:pt x="3895" y="1038"/>
                                <a:pt x="3895" y="1038"/>
                              </a:cubicBezTo>
                              <a:cubicBezTo>
                                <a:pt x="3895" y="1543"/>
                                <a:pt x="3895" y="1543"/>
                                <a:pt x="3895" y="1543"/>
                              </a:cubicBezTo>
                              <a:cubicBezTo>
                                <a:pt x="3895" y="1636"/>
                                <a:pt x="3901" y="1684"/>
                                <a:pt x="3910" y="1707"/>
                              </a:cubicBezTo>
                              <a:lnTo>
                                <a:pt x="3816" y="1707"/>
                              </a:lnTo>
                              <a:close/>
                              <a:moveTo>
                                <a:pt x="3794" y="1348"/>
                              </a:moveTo>
                              <a:cubicBezTo>
                                <a:pt x="3771" y="1323"/>
                                <a:pt x="3743" y="1310"/>
                                <a:pt x="3708" y="1310"/>
                              </a:cubicBezTo>
                              <a:cubicBezTo>
                                <a:pt x="3643" y="1310"/>
                                <a:pt x="3614" y="1362"/>
                                <a:pt x="3614" y="1475"/>
                              </a:cubicBezTo>
                              <a:cubicBezTo>
                                <a:pt x="3614" y="1579"/>
                                <a:pt x="3634" y="1632"/>
                                <a:pt x="3711" y="1632"/>
                              </a:cubicBezTo>
                              <a:cubicBezTo>
                                <a:pt x="3749" y="1632"/>
                                <a:pt x="3780" y="1610"/>
                                <a:pt x="3794" y="1587"/>
                              </a:cubicBezTo>
                              <a:lnTo>
                                <a:pt x="3794" y="1348"/>
                              </a:lnTo>
                              <a:close/>
                              <a:moveTo>
                                <a:pt x="4398" y="1707"/>
                              </a:moveTo>
                              <a:cubicBezTo>
                                <a:pt x="4398" y="1375"/>
                                <a:pt x="4398" y="1375"/>
                                <a:pt x="4398" y="1375"/>
                              </a:cubicBezTo>
                              <a:cubicBezTo>
                                <a:pt x="4398" y="1328"/>
                                <a:pt x="4394" y="1306"/>
                                <a:pt x="4382" y="1283"/>
                              </a:cubicBezTo>
                              <a:cubicBezTo>
                                <a:pt x="4366" y="1252"/>
                                <a:pt x="4324" y="1225"/>
                                <a:pt x="4268" y="1225"/>
                              </a:cubicBezTo>
                              <a:cubicBezTo>
                                <a:pt x="4218" y="1225"/>
                                <a:pt x="4170" y="1245"/>
                                <a:pt x="4124" y="1287"/>
                              </a:cubicBezTo>
                              <a:cubicBezTo>
                                <a:pt x="4124" y="1287"/>
                                <a:pt x="4126" y="1264"/>
                                <a:pt x="4126" y="1234"/>
                              </a:cubicBezTo>
                              <a:cubicBezTo>
                                <a:pt x="4126" y="1133"/>
                                <a:pt x="4126" y="1133"/>
                                <a:pt x="4126" y="1133"/>
                              </a:cubicBezTo>
                              <a:cubicBezTo>
                                <a:pt x="4126" y="1088"/>
                                <a:pt x="4123" y="1050"/>
                                <a:pt x="4116" y="1023"/>
                              </a:cubicBezTo>
                              <a:cubicBezTo>
                                <a:pt x="4013" y="1045"/>
                                <a:pt x="4013" y="1045"/>
                                <a:pt x="4013" y="1045"/>
                              </a:cubicBezTo>
                              <a:cubicBezTo>
                                <a:pt x="4019" y="1069"/>
                                <a:pt x="4022" y="1106"/>
                                <a:pt x="4022" y="1147"/>
                              </a:cubicBezTo>
                              <a:cubicBezTo>
                                <a:pt x="4022" y="1707"/>
                                <a:pt x="4022" y="1707"/>
                                <a:pt x="4022" y="1707"/>
                              </a:cubicBezTo>
                              <a:cubicBezTo>
                                <a:pt x="4126" y="1707"/>
                                <a:pt x="4126" y="1707"/>
                                <a:pt x="4126" y="1707"/>
                              </a:cubicBezTo>
                              <a:cubicBezTo>
                                <a:pt x="4126" y="1369"/>
                                <a:pt x="4126" y="1369"/>
                                <a:pt x="4126" y="1369"/>
                              </a:cubicBezTo>
                              <a:cubicBezTo>
                                <a:pt x="4159" y="1335"/>
                                <a:pt x="4203" y="1312"/>
                                <a:pt x="4239" y="1312"/>
                              </a:cubicBezTo>
                              <a:cubicBezTo>
                                <a:pt x="4278" y="1312"/>
                                <a:pt x="4299" y="1329"/>
                                <a:pt x="4299" y="1387"/>
                              </a:cubicBezTo>
                              <a:cubicBezTo>
                                <a:pt x="4299" y="1707"/>
                                <a:pt x="4299" y="1707"/>
                                <a:pt x="4299" y="1707"/>
                              </a:cubicBezTo>
                              <a:lnTo>
                                <a:pt x="4398" y="1707"/>
                              </a:lnTo>
                              <a:close/>
                              <a:moveTo>
                                <a:pt x="4899" y="1474"/>
                              </a:moveTo>
                              <a:cubicBezTo>
                                <a:pt x="4899" y="1625"/>
                                <a:pt x="4818" y="1719"/>
                                <a:pt x="4691" y="1719"/>
                              </a:cubicBezTo>
                              <a:cubicBezTo>
                                <a:pt x="4563" y="1719"/>
                                <a:pt x="4483" y="1623"/>
                                <a:pt x="4483" y="1473"/>
                              </a:cubicBezTo>
                              <a:cubicBezTo>
                                <a:pt x="4483" y="1322"/>
                                <a:pt x="4564" y="1225"/>
                                <a:pt x="4689" y="1225"/>
                              </a:cubicBezTo>
                              <a:cubicBezTo>
                                <a:pt x="4823" y="1225"/>
                                <a:pt x="4899" y="1325"/>
                                <a:pt x="4899" y="1474"/>
                              </a:cubicBezTo>
                              <a:moveTo>
                                <a:pt x="4597" y="1466"/>
                              </a:moveTo>
                              <a:cubicBezTo>
                                <a:pt x="4597" y="1603"/>
                                <a:pt x="4631" y="1643"/>
                                <a:pt x="4692" y="1643"/>
                              </a:cubicBezTo>
                              <a:cubicBezTo>
                                <a:pt x="4753" y="1643"/>
                                <a:pt x="4786" y="1593"/>
                                <a:pt x="4786" y="1475"/>
                              </a:cubicBezTo>
                              <a:cubicBezTo>
                                <a:pt x="4786" y="1342"/>
                                <a:pt x="4749" y="1303"/>
                                <a:pt x="4690" y="1303"/>
                              </a:cubicBezTo>
                              <a:cubicBezTo>
                                <a:pt x="4625" y="1303"/>
                                <a:pt x="4597" y="1352"/>
                                <a:pt x="4597" y="1466"/>
                              </a:cubicBezTo>
                              <a:moveTo>
                                <a:pt x="5375" y="1474"/>
                              </a:moveTo>
                              <a:cubicBezTo>
                                <a:pt x="5375" y="1625"/>
                                <a:pt x="5294" y="1719"/>
                                <a:pt x="5166" y="1719"/>
                              </a:cubicBezTo>
                              <a:cubicBezTo>
                                <a:pt x="5039" y="1719"/>
                                <a:pt x="4959" y="1623"/>
                                <a:pt x="4959" y="1473"/>
                              </a:cubicBezTo>
                              <a:cubicBezTo>
                                <a:pt x="4959" y="1322"/>
                                <a:pt x="5040" y="1225"/>
                                <a:pt x="5165" y="1225"/>
                              </a:cubicBezTo>
                              <a:cubicBezTo>
                                <a:pt x="5298" y="1225"/>
                                <a:pt x="5375" y="1325"/>
                                <a:pt x="5375" y="1474"/>
                              </a:cubicBezTo>
                              <a:moveTo>
                                <a:pt x="5072" y="1466"/>
                              </a:moveTo>
                              <a:cubicBezTo>
                                <a:pt x="5072" y="1603"/>
                                <a:pt x="5107" y="1643"/>
                                <a:pt x="5168" y="1643"/>
                              </a:cubicBezTo>
                              <a:cubicBezTo>
                                <a:pt x="5228" y="1643"/>
                                <a:pt x="5262" y="1593"/>
                                <a:pt x="5262" y="1475"/>
                              </a:cubicBezTo>
                              <a:cubicBezTo>
                                <a:pt x="5262" y="1342"/>
                                <a:pt x="5225" y="1303"/>
                                <a:pt x="5165" y="1303"/>
                              </a:cubicBezTo>
                              <a:cubicBezTo>
                                <a:pt x="5100" y="1303"/>
                                <a:pt x="5072" y="1352"/>
                                <a:pt x="5072" y="1466"/>
                              </a:cubicBezTo>
                              <a:moveTo>
                                <a:pt x="5752" y="1707"/>
                              </a:moveTo>
                              <a:cubicBezTo>
                                <a:pt x="5747" y="1697"/>
                                <a:pt x="5746" y="1690"/>
                                <a:pt x="5743" y="1671"/>
                              </a:cubicBezTo>
                              <a:cubicBezTo>
                                <a:pt x="5712" y="1702"/>
                                <a:pt x="5675" y="1717"/>
                                <a:pt x="5628" y="1717"/>
                              </a:cubicBezTo>
                              <a:cubicBezTo>
                                <a:pt x="5508" y="1717"/>
                                <a:pt x="5436" y="1623"/>
                                <a:pt x="5436" y="1476"/>
                              </a:cubicBezTo>
                              <a:cubicBezTo>
                                <a:pt x="5436" y="1329"/>
                                <a:pt x="5518" y="1228"/>
                                <a:pt x="5631" y="1228"/>
                              </a:cubicBezTo>
                              <a:cubicBezTo>
                                <a:pt x="5671" y="1228"/>
                                <a:pt x="5703" y="1241"/>
                                <a:pt x="5732" y="1271"/>
                              </a:cubicBezTo>
                              <a:cubicBezTo>
                                <a:pt x="5732" y="1271"/>
                                <a:pt x="5729" y="1235"/>
                                <a:pt x="5729" y="1194"/>
                              </a:cubicBezTo>
                              <a:cubicBezTo>
                                <a:pt x="5729" y="1022"/>
                                <a:pt x="5729" y="1022"/>
                                <a:pt x="5729" y="1022"/>
                              </a:cubicBezTo>
                              <a:cubicBezTo>
                                <a:pt x="5831" y="1038"/>
                                <a:pt x="5831" y="1038"/>
                                <a:pt x="5831" y="1038"/>
                              </a:cubicBezTo>
                              <a:cubicBezTo>
                                <a:pt x="5831" y="1543"/>
                                <a:pt x="5831" y="1543"/>
                                <a:pt x="5831" y="1543"/>
                              </a:cubicBezTo>
                              <a:cubicBezTo>
                                <a:pt x="5831" y="1636"/>
                                <a:pt x="5836" y="1684"/>
                                <a:pt x="5846" y="1707"/>
                              </a:cubicBezTo>
                              <a:lnTo>
                                <a:pt x="5752" y="1707"/>
                              </a:lnTo>
                              <a:close/>
                              <a:moveTo>
                                <a:pt x="5729" y="1348"/>
                              </a:moveTo>
                              <a:cubicBezTo>
                                <a:pt x="5706" y="1323"/>
                                <a:pt x="5678" y="1310"/>
                                <a:pt x="5644" y="1310"/>
                              </a:cubicBezTo>
                              <a:cubicBezTo>
                                <a:pt x="5579" y="1310"/>
                                <a:pt x="5549" y="1362"/>
                                <a:pt x="5549" y="1475"/>
                              </a:cubicBezTo>
                              <a:cubicBezTo>
                                <a:pt x="5549" y="1579"/>
                                <a:pt x="5570" y="1632"/>
                                <a:pt x="5647" y="1632"/>
                              </a:cubicBezTo>
                              <a:cubicBezTo>
                                <a:pt x="5685" y="1632"/>
                                <a:pt x="5716" y="1610"/>
                                <a:pt x="5729" y="1587"/>
                              </a:cubicBezTo>
                              <a:lnTo>
                                <a:pt x="5729" y="1348"/>
                              </a:lnTo>
                              <a:close/>
                              <a:moveTo>
                                <a:pt x="6549" y="1617"/>
                              </a:moveTo>
                              <a:cubicBezTo>
                                <a:pt x="6495" y="1686"/>
                                <a:pt x="6439" y="1707"/>
                                <a:pt x="6319" y="1707"/>
                              </a:cubicBezTo>
                              <a:cubicBezTo>
                                <a:pt x="6160" y="1707"/>
                                <a:pt x="6160" y="1707"/>
                                <a:pt x="6160" y="1707"/>
                              </a:cubicBezTo>
                              <a:cubicBezTo>
                                <a:pt x="6160" y="1064"/>
                                <a:pt x="6160" y="1064"/>
                                <a:pt x="6160" y="1064"/>
                              </a:cubicBezTo>
                              <a:cubicBezTo>
                                <a:pt x="6294" y="1064"/>
                                <a:pt x="6294" y="1064"/>
                                <a:pt x="6294" y="1064"/>
                              </a:cubicBezTo>
                              <a:cubicBezTo>
                                <a:pt x="6415" y="1064"/>
                                <a:pt x="6487" y="1086"/>
                                <a:pt x="6547" y="1155"/>
                              </a:cubicBezTo>
                              <a:cubicBezTo>
                                <a:pt x="6594" y="1210"/>
                                <a:pt x="6617" y="1287"/>
                                <a:pt x="6617" y="1387"/>
                              </a:cubicBezTo>
                              <a:cubicBezTo>
                                <a:pt x="6617" y="1485"/>
                                <a:pt x="6593" y="1561"/>
                                <a:pt x="6549" y="1617"/>
                              </a:cubicBezTo>
                              <a:moveTo>
                                <a:pt x="6457" y="1204"/>
                              </a:moveTo>
                              <a:cubicBezTo>
                                <a:pt x="6427" y="1163"/>
                                <a:pt x="6394" y="1148"/>
                                <a:pt x="6336" y="1148"/>
                              </a:cubicBezTo>
                              <a:cubicBezTo>
                                <a:pt x="6268" y="1148"/>
                                <a:pt x="6268" y="1148"/>
                                <a:pt x="6268" y="1148"/>
                              </a:cubicBezTo>
                              <a:cubicBezTo>
                                <a:pt x="6268" y="1619"/>
                                <a:pt x="6268" y="1619"/>
                                <a:pt x="6268" y="1619"/>
                              </a:cubicBezTo>
                              <a:cubicBezTo>
                                <a:pt x="6339" y="1619"/>
                                <a:pt x="6339" y="1619"/>
                                <a:pt x="6339" y="1619"/>
                              </a:cubicBezTo>
                              <a:cubicBezTo>
                                <a:pt x="6452" y="1619"/>
                                <a:pt x="6498" y="1544"/>
                                <a:pt x="6498" y="1398"/>
                              </a:cubicBezTo>
                              <a:cubicBezTo>
                                <a:pt x="6498" y="1316"/>
                                <a:pt x="6490" y="1249"/>
                                <a:pt x="6457" y="1204"/>
                              </a:cubicBezTo>
                              <a:moveTo>
                                <a:pt x="6801" y="1500"/>
                              </a:moveTo>
                              <a:cubicBezTo>
                                <a:pt x="6801" y="1507"/>
                                <a:pt x="6801" y="1507"/>
                                <a:pt x="6801" y="1507"/>
                              </a:cubicBezTo>
                              <a:cubicBezTo>
                                <a:pt x="6801" y="1572"/>
                                <a:pt x="6825" y="1641"/>
                                <a:pt x="6917" y="1641"/>
                              </a:cubicBezTo>
                              <a:cubicBezTo>
                                <a:pt x="6961" y="1641"/>
                                <a:pt x="6999" y="1625"/>
                                <a:pt x="7034" y="1594"/>
                              </a:cubicBezTo>
                              <a:cubicBezTo>
                                <a:pt x="7074" y="1657"/>
                                <a:pt x="7074" y="1657"/>
                                <a:pt x="7074" y="1657"/>
                              </a:cubicBezTo>
                              <a:cubicBezTo>
                                <a:pt x="7025" y="1698"/>
                                <a:pt x="6968" y="1719"/>
                                <a:pt x="6905" y="1719"/>
                              </a:cubicBezTo>
                              <a:cubicBezTo>
                                <a:pt x="6772" y="1719"/>
                                <a:pt x="6688" y="1623"/>
                                <a:pt x="6688" y="1473"/>
                              </a:cubicBezTo>
                              <a:cubicBezTo>
                                <a:pt x="6688" y="1390"/>
                                <a:pt x="6706" y="1335"/>
                                <a:pt x="6747" y="1289"/>
                              </a:cubicBezTo>
                              <a:cubicBezTo>
                                <a:pt x="6785" y="1245"/>
                                <a:pt x="6831" y="1226"/>
                                <a:pt x="6891" y="1226"/>
                              </a:cubicBezTo>
                              <a:cubicBezTo>
                                <a:pt x="6937" y="1226"/>
                                <a:pt x="6980" y="1237"/>
                                <a:pt x="7020" y="1274"/>
                              </a:cubicBezTo>
                              <a:cubicBezTo>
                                <a:pt x="7061" y="1311"/>
                                <a:pt x="7081" y="1369"/>
                                <a:pt x="7081" y="1478"/>
                              </a:cubicBezTo>
                              <a:cubicBezTo>
                                <a:pt x="7081" y="1500"/>
                                <a:pt x="7081" y="1500"/>
                                <a:pt x="7081" y="1500"/>
                              </a:cubicBezTo>
                              <a:lnTo>
                                <a:pt x="6801" y="1500"/>
                              </a:lnTo>
                              <a:close/>
                              <a:moveTo>
                                <a:pt x="6891" y="1303"/>
                              </a:moveTo>
                              <a:cubicBezTo>
                                <a:pt x="6833" y="1303"/>
                                <a:pt x="6802" y="1348"/>
                                <a:pt x="6802" y="1424"/>
                              </a:cubicBezTo>
                              <a:cubicBezTo>
                                <a:pt x="6975" y="1424"/>
                                <a:pt x="6975" y="1424"/>
                                <a:pt x="6975" y="1424"/>
                              </a:cubicBezTo>
                              <a:cubicBezTo>
                                <a:pt x="6975" y="1348"/>
                                <a:pt x="6942" y="1303"/>
                                <a:pt x="6891" y="1303"/>
                              </a:cubicBezTo>
                              <a:moveTo>
                                <a:pt x="7530" y="1237"/>
                              </a:moveTo>
                              <a:cubicBezTo>
                                <a:pt x="7423" y="1237"/>
                                <a:pt x="7423" y="1237"/>
                                <a:pt x="7423" y="1237"/>
                              </a:cubicBezTo>
                              <a:cubicBezTo>
                                <a:pt x="7345" y="1475"/>
                                <a:pt x="7345" y="1475"/>
                                <a:pt x="7345" y="1475"/>
                              </a:cubicBezTo>
                              <a:cubicBezTo>
                                <a:pt x="7327" y="1528"/>
                                <a:pt x="7317" y="1584"/>
                                <a:pt x="7317" y="1584"/>
                              </a:cubicBezTo>
                              <a:cubicBezTo>
                                <a:pt x="7315" y="1584"/>
                                <a:pt x="7315" y="1584"/>
                                <a:pt x="7315" y="1584"/>
                              </a:cubicBezTo>
                              <a:cubicBezTo>
                                <a:pt x="7315" y="1584"/>
                                <a:pt x="7302" y="1528"/>
                                <a:pt x="7287" y="1479"/>
                              </a:cubicBezTo>
                              <a:cubicBezTo>
                                <a:pt x="7205" y="1225"/>
                                <a:pt x="7205" y="1225"/>
                                <a:pt x="7205" y="1225"/>
                              </a:cubicBezTo>
                              <a:cubicBezTo>
                                <a:pt x="7100" y="1240"/>
                                <a:pt x="7100" y="1240"/>
                                <a:pt x="7100" y="1240"/>
                              </a:cubicBezTo>
                              <a:cubicBezTo>
                                <a:pt x="7269" y="1709"/>
                                <a:pt x="7269" y="1709"/>
                                <a:pt x="7269" y="1709"/>
                              </a:cubicBezTo>
                              <a:cubicBezTo>
                                <a:pt x="7359" y="1709"/>
                                <a:pt x="7359" y="1709"/>
                                <a:pt x="7359" y="1709"/>
                              </a:cubicBezTo>
                              <a:lnTo>
                                <a:pt x="7530" y="1237"/>
                              </a:lnTo>
                              <a:close/>
                              <a:moveTo>
                                <a:pt x="7659" y="1500"/>
                              </a:moveTo>
                              <a:cubicBezTo>
                                <a:pt x="7659" y="1507"/>
                                <a:pt x="7659" y="1507"/>
                                <a:pt x="7659" y="1507"/>
                              </a:cubicBezTo>
                              <a:cubicBezTo>
                                <a:pt x="7659" y="1572"/>
                                <a:pt x="7683" y="1641"/>
                                <a:pt x="7775" y="1641"/>
                              </a:cubicBezTo>
                              <a:cubicBezTo>
                                <a:pt x="7819" y="1641"/>
                                <a:pt x="7857" y="1625"/>
                                <a:pt x="7892" y="1594"/>
                              </a:cubicBezTo>
                              <a:cubicBezTo>
                                <a:pt x="7932" y="1657"/>
                                <a:pt x="7932" y="1657"/>
                                <a:pt x="7932" y="1657"/>
                              </a:cubicBezTo>
                              <a:cubicBezTo>
                                <a:pt x="7883" y="1698"/>
                                <a:pt x="7827" y="1719"/>
                                <a:pt x="7763" y="1719"/>
                              </a:cubicBezTo>
                              <a:cubicBezTo>
                                <a:pt x="7630" y="1719"/>
                                <a:pt x="7547" y="1623"/>
                                <a:pt x="7547" y="1473"/>
                              </a:cubicBezTo>
                              <a:cubicBezTo>
                                <a:pt x="7547" y="1390"/>
                                <a:pt x="7564" y="1335"/>
                                <a:pt x="7605" y="1289"/>
                              </a:cubicBezTo>
                              <a:cubicBezTo>
                                <a:pt x="7643" y="1245"/>
                                <a:pt x="7690" y="1226"/>
                                <a:pt x="7749" y="1226"/>
                              </a:cubicBezTo>
                              <a:cubicBezTo>
                                <a:pt x="7796" y="1226"/>
                                <a:pt x="7838" y="1237"/>
                                <a:pt x="7879" y="1274"/>
                              </a:cubicBezTo>
                              <a:cubicBezTo>
                                <a:pt x="7920" y="1311"/>
                                <a:pt x="7940" y="1369"/>
                                <a:pt x="7940" y="1478"/>
                              </a:cubicBezTo>
                              <a:cubicBezTo>
                                <a:pt x="7940" y="1500"/>
                                <a:pt x="7940" y="1500"/>
                                <a:pt x="7940" y="1500"/>
                              </a:cubicBezTo>
                              <a:lnTo>
                                <a:pt x="7659" y="1500"/>
                              </a:lnTo>
                              <a:close/>
                              <a:moveTo>
                                <a:pt x="7749" y="1303"/>
                              </a:moveTo>
                              <a:cubicBezTo>
                                <a:pt x="7692" y="1303"/>
                                <a:pt x="7660" y="1348"/>
                                <a:pt x="7660" y="1424"/>
                              </a:cubicBezTo>
                              <a:cubicBezTo>
                                <a:pt x="7834" y="1424"/>
                                <a:pt x="7834" y="1424"/>
                                <a:pt x="7834" y="1424"/>
                              </a:cubicBezTo>
                              <a:cubicBezTo>
                                <a:pt x="7834" y="1348"/>
                                <a:pt x="7800" y="1303"/>
                                <a:pt x="7749" y="1303"/>
                              </a:cubicBezTo>
                              <a:moveTo>
                                <a:pt x="8133" y="1717"/>
                              </a:moveTo>
                              <a:cubicBezTo>
                                <a:pt x="8156" y="1717"/>
                                <a:pt x="8176" y="1713"/>
                                <a:pt x="8194" y="1706"/>
                              </a:cubicBezTo>
                              <a:cubicBezTo>
                                <a:pt x="8178" y="1643"/>
                                <a:pt x="8178" y="1643"/>
                                <a:pt x="8178" y="1643"/>
                              </a:cubicBezTo>
                              <a:cubicBezTo>
                                <a:pt x="8166" y="1648"/>
                                <a:pt x="8150" y="1644"/>
                                <a:pt x="8144" y="1635"/>
                              </a:cubicBezTo>
                              <a:cubicBezTo>
                                <a:pt x="8137" y="1624"/>
                                <a:pt x="8134" y="1614"/>
                                <a:pt x="8134" y="1551"/>
                              </a:cubicBezTo>
                              <a:cubicBezTo>
                                <a:pt x="8134" y="1152"/>
                                <a:pt x="8134" y="1152"/>
                                <a:pt x="8134" y="1152"/>
                              </a:cubicBezTo>
                              <a:cubicBezTo>
                                <a:pt x="8134" y="1091"/>
                                <a:pt x="8133" y="1052"/>
                                <a:pt x="8125" y="1023"/>
                              </a:cubicBezTo>
                              <a:cubicBezTo>
                                <a:pt x="8021" y="1046"/>
                                <a:pt x="8021" y="1046"/>
                                <a:pt x="8021" y="1046"/>
                              </a:cubicBezTo>
                              <a:cubicBezTo>
                                <a:pt x="8027" y="1085"/>
                                <a:pt x="8030" y="1119"/>
                                <a:pt x="8030" y="1184"/>
                              </a:cubicBezTo>
                              <a:cubicBezTo>
                                <a:pt x="8030" y="1584"/>
                                <a:pt x="8030" y="1584"/>
                                <a:pt x="8030" y="1584"/>
                              </a:cubicBezTo>
                              <a:cubicBezTo>
                                <a:pt x="8030" y="1624"/>
                                <a:pt x="8030" y="1717"/>
                                <a:pt x="8133" y="1717"/>
                              </a:cubicBezTo>
                              <a:moveTo>
                                <a:pt x="8657" y="1474"/>
                              </a:moveTo>
                              <a:cubicBezTo>
                                <a:pt x="8657" y="1625"/>
                                <a:pt x="8576" y="1719"/>
                                <a:pt x="8449" y="1719"/>
                              </a:cubicBezTo>
                              <a:cubicBezTo>
                                <a:pt x="8321" y="1719"/>
                                <a:pt x="8242" y="1623"/>
                                <a:pt x="8242" y="1473"/>
                              </a:cubicBezTo>
                              <a:cubicBezTo>
                                <a:pt x="8242" y="1322"/>
                                <a:pt x="8322" y="1225"/>
                                <a:pt x="8447" y="1225"/>
                              </a:cubicBezTo>
                              <a:cubicBezTo>
                                <a:pt x="8581" y="1225"/>
                                <a:pt x="8657" y="1325"/>
                                <a:pt x="8657" y="1474"/>
                              </a:cubicBezTo>
                              <a:moveTo>
                                <a:pt x="8355" y="1466"/>
                              </a:moveTo>
                              <a:cubicBezTo>
                                <a:pt x="8355" y="1603"/>
                                <a:pt x="8389" y="1643"/>
                                <a:pt x="8451" y="1643"/>
                              </a:cubicBezTo>
                              <a:cubicBezTo>
                                <a:pt x="8511" y="1643"/>
                                <a:pt x="8545" y="1593"/>
                                <a:pt x="8545" y="1475"/>
                              </a:cubicBezTo>
                              <a:cubicBezTo>
                                <a:pt x="8545" y="1342"/>
                                <a:pt x="8507" y="1303"/>
                                <a:pt x="8448" y="1303"/>
                              </a:cubicBezTo>
                              <a:cubicBezTo>
                                <a:pt x="8383" y="1303"/>
                                <a:pt x="8355" y="1352"/>
                                <a:pt x="8355" y="1466"/>
                              </a:cubicBezTo>
                              <a:moveTo>
                                <a:pt x="8960" y="1716"/>
                              </a:moveTo>
                              <a:cubicBezTo>
                                <a:pt x="8920" y="1716"/>
                                <a:pt x="8881" y="1703"/>
                                <a:pt x="8848" y="1678"/>
                              </a:cubicBezTo>
                              <a:cubicBezTo>
                                <a:pt x="8848" y="1678"/>
                                <a:pt x="8850" y="1698"/>
                                <a:pt x="8850" y="1724"/>
                              </a:cubicBezTo>
                              <a:cubicBezTo>
                                <a:pt x="8850" y="1882"/>
                                <a:pt x="8850" y="1882"/>
                                <a:pt x="8850" y="1882"/>
                              </a:cubicBezTo>
                              <a:cubicBezTo>
                                <a:pt x="8752" y="1907"/>
                                <a:pt x="8752" y="1907"/>
                                <a:pt x="8752" y="1907"/>
                              </a:cubicBezTo>
                              <a:cubicBezTo>
                                <a:pt x="8752" y="1358"/>
                                <a:pt x="8752" y="1358"/>
                                <a:pt x="8752" y="1358"/>
                              </a:cubicBezTo>
                              <a:cubicBezTo>
                                <a:pt x="8752" y="1300"/>
                                <a:pt x="8749" y="1276"/>
                                <a:pt x="8742" y="1241"/>
                              </a:cubicBezTo>
                              <a:cubicBezTo>
                                <a:pt x="8836" y="1224"/>
                                <a:pt x="8836" y="1224"/>
                                <a:pt x="8836" y="1224"/>
                              </a:cubicBezTo>
                              <a:cubicBezTo>
                                <a:pt x="8841" y="1240"/>
                                <a:pt x="8843" y="1253"/>
                                <a:pt x="8844" y="1282"/>
                              </a:cubicBezTo>
                              <a:cubicBezTo>
                                <a:pt x="8873" y="1246"/>
                                <a:pt x="8920" y="1226"/>
                                <a:pt x="8969" y="1226"/>
                              </a:cubicBezTo>
                              <a:cubicBezTo>
                                <a:pt x="9064" y="1226"/>
                                <a:pt x="9147" y="1298"/>
                                <a:pt x="9147" y="1461"/>
                              </a:cubicBezTo>
                              <a:cubicBezTo>
                                <a:pt x="9147" y="1618"/>
                                <a:pt x="9080" y="1716"/>
                                <a:pt x="8960" y="1716"/>
                              </a:cubicBezTo>
                              <a:moveTo>
                                <a:pt x="8850" y="1359"/>
                              </a:moveTo>
                              <a:cubicBezTo>
                                <a:pt x="8850" y="1594"/>
                                <a:pt x="8850" y="1594"/>
                                <a:pt x="8850" y="1594"/>
                              </a:cubicBezTo>
                              <a:cubicBezTo>
                                <a:pt x="8874" y="1618"/>
                                <a:pt x="8907" y="1635"/>
                                <a:pt x="8938" y="1635"/>
                              </a:cubicBezTo>
                              <a:cubicBezTo>
                                <a:pt x="9006" y="1635"/>
                                <a:pt x="9037" y="1584"/>
                                <a:pt x="9037" y="1473"/>
                              </a:cubicBezTo>
                              <a:cubicBezTo>
                                <a:pt x="9037" y="1368"/>
                                <a:pt x="9017" y="1311"/>
                                <a:pt x="8950" y="1311"/>
                              </a:cubicBezTo>
                              <a:cubicBezTo>
                                <a:pt x="8913" y="1311"/>
                                <a:pt x="8878" y="1328"/>
                                <a:pt x="8850" y="1359"/>
                              </a:cubicBezTo>
                              <a:moveTo>
                                <a:pt x="9832" y="1707"/>
                              </a:moveTo>
                              <a:cubicBezTo>
                                <a:pt x="9832" y="1363"/>
                                <a:pt x="9832" y="1363"/>
                                <a:pt x="9832" y="1363"/>
                              </a:cubicBezTo>
                              <a:cubicBezTo>
                                <a:pt x="9832" y="1265"/>
                                <a:pt x="9786" y="1225"/>
                                <a:pt x="9709" y="1225"/>
                              </a:cubicBezTo>
                              <a:cubicBezTo>
                                <a:pt x="9659" y="1225"/>
                                <a:pt x="9614" y="1248"/>
                                <a:pt x="9569" y="1294"/>
                              </a:cubicBezTo>
                              <a:cubicBezTo>
                                <a:pt x="9534" y="1239"/>
                                <a:pt x="9498" y="1225"/>
                                <a:pt x="9456" y="1225"/>
                              </a:cubicBezTo>
                              <a:cubicBezTo>
                                <a:pt x="9412" y="1225"/>
                                <a:pt x="9369" y="1247"/>
                                <a:pt x="9332" y="1285"/>
                              </a:cubicBezTo>
                              <a:cubicBezTo>
                                <a:pt x="9330" y="1259"/>
                                <a:pt x="9324" y="1239"/>
                                <a:pt x="9315" y="1224"/>
                              </a:cubicBezTo>
                              <a:cubicBezTo>
                                <a:pt x="9222" y="1250"/>
                                <a:pt x="9222" y="1250"/>
                                <a:pt x="9222" y="1250"/>
                              </a:cubicBezTo>
                              <a:cubicBezTo>
                                <a:pt x="9233" y="1276"/>
                                <a:pt x="9239" y="1311"/>
                                <a:pt x="9239" y="1369"/>
                              </a:cubicBezTo>
                              <a:cubicBezTo>
                                <a:pt x="9239" y="1707"/>
                                <a:pt x="9239" y="1707"/>
                                <a:pt x="9239" y="1707"/>
                              </a:cubicBezTo>
                              <a:cubicBezTo>
                                <a:pt x="9338" y="1707"/>
                                <a:pt x="9338" y="1707"/>
                                <a:pt x="9338" y="1707"/>
                              </a:cubicBezTo>
                              <a:cubicBezTo>
                                <a:pt x="9338" y="1358"/>
                                <a:pt x="9338" y="1358"/>
                                <a:pt x="9338" y="1358"/>
                              </a:cubicBezTo>
                              <a:cubicBezTo>
                                <a:pt x="9372" y="1327"/>
                                <a:pt x="9406" y="1312"/>
                                <a:pt x="9435" y="1312"/>
                              </a:cubicBezTo>
                              <a:cubicBezTo>
                                <a:pt x="9474" y="1312"/>
                                <a:pt x="9486" y="1330"/>
                                <a:pt x="9486" y="1384"/>
                              </a:cubicBezTo>
                              <a:cubicBezTo>
                                <a:pt x="9486" y="1707"/>
                                <a:pt x="9486" y="1707"/>
                                <a:pt x="9486" y="1707"/>
                              </a:cubicBezTo>
                              <a:cubicBezTo>
                                <a:pt x="9584" y="1707"/>
                                <a:pt x="9584" y="1707"/>
                                <a:pt x="9584" y="1707"/>
                              </a:cubicBezTo>
                              <a:cubicBezTo>
                                <a:pt x="9584" y="1365"/>
                                <a:pt x="9584" y="1365"/>
                                <a:pt x="9584" y="1365"/>
                              </a:cubicBezTo>
                              <a:cubicBezTo>
                                <a:pt x="9616" y="1334"/>
                                <a:pt x="9648" y="1311"/>
                                <a:pt x="9683" y="1311"/>
                              </a:cubicBezTo>
                              <a:cubicBezTo>
                                <a:pt x="9719" y="1311"/>
                                <a:pt x="9731" y="1327"/>
                                <a:pt x="9731" y="1382"/>
                              </a:cubicBezTo>
                              <a:cubicBezTo>
                                <a:pt x="9731" y="1707"/>
                                <a:pt x="9731" y="1707"/>
                                <a:pt x="9731" y="1707"/>
                              </a:cubicBezTo>
                              <a:lnTo>
                                <a:pt x="9832" y="1707"/>
                              </a:lnTo>
                              <a:close/>
                              <a:moveTo>
                                <a:pt x="10033" y="1500"/>
                              </a:moveTo>
                              <a:cubicBezTo>
                                <a:pt x="10033" y="1507"/>
                                <a:pt x="10033" y="1507"/>
                                <a:pt x="10033" y="1507"/>
                              </a:cubicBezTo>
                              <a:cubicBezTo>
                                <a:pt x="10033" y="1572"/>
                                <a:pt x="10057" y="1641"/>
                                <a:pt x="10149" y="1641"/>
                              </a:cubicBezTo>
                              <a:cubicBezTo>
                                <a:pt x="10193" y="1641"/>
                                <a:pt x="10231" y="1625"/>
                                <a:pt x="10266" y="1594"/>
                              </a:cubicBezTo>
                              <a:cubicBezTo>
                                <a:pt x="10306" y="1657"/>
                                <a:pt x="10306" y="1657"/>
                                <a:pt x="10306" y="1657"/>
                              </a:cubicBezTo>
                              <a:cubicBezTo>
                                <a:pt x="10257" y="1698"/>
                                <a:pt x="10200" y="1719"/>
                                <a:pt x="10137" y="1719"/>
                              </a:cubicBezTo>
                              <a:cubicBezTo>
                                <a:pt x="10004" y="1719"/>
                                <a:pt x="9921" y="1623"/>
                                <a:pt x="9921" y="1473"/>
                              </a:cubicBezTo>
                              <a:cubicBezTo>
                                <a:pt x="9921" y="1390"/>
                                <a:pt x="9938" y="1335"/>
                                <a:pt x="9979" y="1289"/>
                              </a:cubicBezTo>
                              <a:cubicBezTo>
                                <a:pt x="10017" y="1245"/>
                                <a:pt x="10064" y="1226"/>
                                <a:pt x="10123" y="1226"/>
                              </a:cubicBezTo>
                              <a:cubicBezTo>
                                <a:pt x="10170" y="1226"/>
                                <a:pt x="10212" y="1237"/>
                                <a:pt x="10253" y="1274"/>
                              </a:cubicBezTo>
                              <a:cubicBezTo>
                                <a:pt x="10293" y="1311"/>
                                <a:pt x="10314" y="1369"/>
                                <a:pt x="10314" y="1478"/>
                              </a:cubicBezTo>
                              <a:cubicBezTo>
                                <a:pt x="10314" y="1500"/>
                                <a:pt x="10314" y="1500"/>
                                <a:pt x="10314" y="1500"/>
                              </a:cubicBezTo>
                              <a:lnTo>
                                <a:pt x="10033" y="1500"/>
                              </a:lnTo>
                              <a:close/>
                              <a:moveTo>
                                <a:pt x="10123" y="1303"/>
                              </a:moveTo>
                              <a:cubicBezTo>
                                <a:pt x="10066" y="1303"/>
                                <a:pt x="10034" y="1348"/>
                                <a:pt x="10034" y="1424"/>
                              </a:cubicBezTo>
                              <a:cubicBezTo>
                                <a:pt x="10208" y="1424"/>
                                <a:pt x="10208" y="1424"/>
                                <a:pt x="10208" y="1424"/>
                              </a:cubicBezTo>
                              <a:cubicBezTo>
                                <a:pt x="10208" y="1348"/>
                                <a:pt x="10174" y="1303"/>
                                <a:pt x="10123" y="1303"/>
                              </a:cubicBezTo>
                              <a:moveTo>
                                <a:pt x="10767" y="1707"/>
                              </a:moveTo>
                              <a:cubicBezTo>
                                <a:pt x="10767" y="1356"/>
                                <a:pt x="10767" y="1356"/>
                                <a:pt x="10767" y="1356"/>
                              </a:cubicBezTo>
                              <a:cubicBezTo>
                                <a:pt x="10767" y="1269"/>
                                <a:pt x="10717" y="1225"/>
                                <a:pt x="10644" y="1225"/>
                              </a:cubicBezTo>
                              <a:cubicBezTo>
                                <a:pt x="10594" y="1225"/>
                                <a:pt x="10551" y="1248"/>
                                <a:pt x="10500" y="1290"/>
                              </a:cubicBezTo>
                              <a:cubicBezTo>
                                <a:pt x="10500" y="1265"/>
                                <a:pt x="10495" y="1245"/>
                                <a:pt x="10484" y="1223"/>
                              </a:cubicBezTo>
                              <a:cubicBezTo>
                                <a:pt x="10391" y="1249"/>
                                <a:pt x="10391" y="1249"/>
                                <a:pt x="10391" y="1249"/>
                              </a:cubicBezTo>
                              <a:cubicBezTo>
                                <a:pt x="10404" y="1283"/>
                                <a:pt x="10408" y="1312"/>
                                <a:pt x="10408" y="1361"/>
                              </a:cubicBezTo>
                              <a:cubicBezTo>
                                <a:pt x="10408" y="1707"/>
                                <a:pt x="10408" y="1707"/>
                                <a:pt x="10408" y="1707"/>
                              </a:cubicBezTo>
                              <a:cubicBezTo>
                                <a:pt x="10509" y="1707"/>
                                <a:pt x="10509" y="1707"/>
                                <a:pt x="10509" y="1707"/>
                              </a:cubicBezTo>
                              <a:cubicBezTo>
                                <a:pt x="10509" y="1366"/>
                                <a:pt x="10509" y="1366"/>
                                <a:pt x="10509" y="1366"/>
                              </a:cubicBezTo>
                              <a:cubicBezTo>
                                <a:pt x="10539" y="1335"/>
                                <a:pt x="10582" y="1313"/>
                                <a:pt x="10612" y="1313"/>
                              </a:cubicBezTo>
                              <a:cubicBezTo>
                                <a:pt x="10651" y="1313"/>
                                <a:pt x="10666" y="1330"/>
                                <a:pt x="10666" y="1394"/>
                              </a:cubicBezTo>
                              <a:cubicBezTo>
                                <a:pt x="10666" y="1707"/>
                                <a:pt x="10666" y="1707"/>
                                <a:pt x="10666" y="1707"/>
                              </a:cubicBezTo>
                              <a:lnTo>
                                <a:pt x="10767" y="1707"/>
                              </a:lnTo>
                              <a:close/>
                              <a:moveTo>
                                <a:pt x="10987" y="1237"/>
                              </a:moveTo>
                              <a:cubicBezTo>
                                <a:pt x="10987" y="1190"/>
                                <a:pt x="10991" y="1133"/>
                                <a:pt x="10996" y="1095"/>
                              </a:cubicBezTo>
                              <a:cubicBezTo>
                                <a:pt x="10890" y="1120"/>
                                <a:pt x="10890" y="1120"/>
                                <a:pt x="10890" y="1120"/>
                              </a:cubicBezTo>
                              <a:cubicBezTo>
                                <a:pt x="10886" y="1156"/>
                                <a:pt x="10886" y="1197"/>
                                <a:pt x="10886" y="1237"/>
                              </a:cubicBezTo>
                              <a:cubicBezTo>
                                <a:pt x="10834" y="1237"/>
                                <a:pt x="10834" y="1237"/>
                                <a:pt x="10834" y="1237"/>
                              </a:cubicBezTo>
                              <a:cubicBezTo>
                                <a:pt x="10834" y="1307"/>
                                <a:pt x="10834" y="1307"/>
                                <a:pt x="10834" y="1307"/>
                              </a:cubicBezTo>
                              <a:cubicBezTo>
                                <a:pt x="10886" y="1307"/>
                                <a:pt x="10886" y="1307"/>
                                <a:pt x="10886" y="1307"/>
                              </a:cubicBezTo>
                              <a:cubicBezTo>
                                <a:pt x="10886" y="1598"/>
                                <a:pt x="10886" y="1598"/>
                                <a:pt x="10886" y="1598"/>
                              </a:cubicBezTo>
                              <a:cubicBezTo>
                                <a:pt x="10886" y="1665"/>
                                <a:pt x="10917" y="1719"/>
                                <a:pt x="11009" y="1719"/>
                              </a:cubicBezTo>
                              <a:cubicBezTo>
                                <a:pt x="11040" y="1719"/>
                                <a:pt x="11070" y="1712"/>
                                <a:pt x="11101" y="1699"/>
                              </a:cubicBezTo>
                              <a:cubicBezTo>
                                <a:pt x="11088" y="1637"/>
                                <a:pt x="11088" y="1637"/>
                                <a:pt x="11088" y="1637"/>
                              </a:cubicBezTo>
                              <a:cubicBezTo>
                                <a:pt x="11070" y="1644"/>
                                <a:pt x="11058" y="1646"/>
                                <a:pt x="11044" y="1646"/>
                              </a:cubicBezTo>
                              <a:cubicBezTo>
                                <a:pt x="10999" y="1646"/>
                                <a:pt x="10986" y="1630"/>
                                <a:pt x="10986" y="1571"/>
                              </a:cubicBezTo>
                              <a:cubicBezTo>
                                <a:pt x="10986" y="1307"/>
                                <a:pt x="10986" y="1307"/>
                                <a:pt x="10986" y="1307"/>
                              </a:cubicBezTo>
                              <a:cubicBezTo>
                                <a:pt x="11073" y="1307"/>
                                <a:pt x="11073" y="1307"/>
                                <a:pt x="11073" y="1307"/>
                              </a:cubicBezTo>
                              <a:cubicBezTo>
                                <a:pt x="11100" y="1237"/>
                                <a:pt x="11100" y="1237"/>
                                <a:pt x="11100" y="1237"/>
                              </a:cubicBezTo>
                              <a:cubicBezTo>
                                <a:pt x="10987" y="1237"/>
                                <a:pt x="10987" y="1237"/>
                                <a:pt x="10987" y="1237"/>
                              </a:cubicBezTo>
                            </a:path>
                          </a:pathLst>
                        </a:custGeom>
                        <a:solidFill>
                          <a:srgbClr val="68676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56.5pt;margin-top:28.35pt;width:183.4pt;height:33.25pt;z-index:-251653120;mso-position-horizontal-relative:page;mso-position-vertical-relative:page" coordorigin="-17207,-1468" coordsize="40176,7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">
              <o:lock v:ext="edit" aspectratio="t"/>
              <v:shape id="Freeform 6" o:spid="_x0000_s1027" style="position:absolute;left:-17207;top:-1468;width:12446;height:7115;visibility:visible;mso-wrap-style:square;v-text-anchor:top" coordsize="5269,30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3xwMAA&#10;AADaAAAADwAAAGRycy9kb3ducmV2LnhtbESPQYvCMBSE7wv+h/AEb2uqqEjXKIsgqBexKl4fzdu2&#10;bPNSmlTjvzeC4HGYmW+YxSqYWtyodZVlBaNhAoI4t7riQsH5tPmeg3AeWWNtmRQ8yMFq2ftaYKrt&#10;nY90y3whIoRdigpK75tUSpeXZNANbUMcvT/bGvRRtoXULd4j3NRynCQzabDiuFBiQ+uS8v+sMwq6&#10;w2hPj0k4NCHLd5eO+Dh3V6UG/fD7A8JT8J/wu73VCqbwuhJvgF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63xwMAAAADaAAAADwAAAAAAAAAAAAAAAACYAgAAZHJzL2Rvd25y&#10;ZXYueG1sUEsFBgAAAAAEAAQA9QAAAIUDAAAAAA==&#10;" path="m3785,591v-11,78,-11,78,-11,78c3832,617,3832,617,3832,617v58,52,58,52,58,52c3879,591,3879,591,3879,591v70,,70,,70,c3888,541,3888,541,3888,541v48,-63,48,-63,48,-63c3859,495,3859,495,3859,495v-27,-74,-27,-74,-27,-74c3805,495,3805,495,3805,495v-77,-17,-77,-17,-77,-17c3775,541,3775,541,3775,541v-60,50,-60,50,-60,50l3785,591xm4132,1278v75,-40,75,-40,75,-40c4247,1314,4247,1314,4247,1314v19,-90,19,-90,19,-90c4352,1259,4352,1259,4352,1259v-40,-76,-40,-76,-40,-76c4387,1144,4387,1144,4387,1144v-91,-19,-91,-19,-91,-19c4332,1040,4332,1040,4332,1040v-76,39,-76,39,-76,39c4216,1004,4216,1004,4216,1004v-18,90,-18,90,-18,90c4113,1059,4113,1059,4113,1059v40,75,40,75,40,75c4077,1174,4077,1174,4077,1174v91,19,91,19,91,19l4132,1278xm4169,255v-9,91,-9,91,-9,91c4229,285,4229,285,4229,285v68,61,68,61,68,61c4289,255,4289,255,4289,255v77,,77,,77,c4300,196,4300,196,4300,196v51,-74,51,-74,51,-74c4265,142,4265,142,4265,142,4229,55,4229,55,4229,55v-37,87,-37,87,-37,87c4106,122,4106,122,4106,122v52,74,52,74,52,74c4091,255,4091,255,4091,255r78,xm4540,570v69,-10,69,-10,69,-10c4638,617,4638,617,4638,617v27,-57,27,-57,27,-57c4736,570,4736,570,4736,570v-38,-62,-38,-62,-38,-62c4735,448,4735,448,4735,448v-69,10,-69,10,-69,10c4638,400,4638,400,4638,400v-29,58,-29,58,-29,58c4539,448,4539,448,4539,448v38,61,38,61,38,61l4540,570xm4355,734v-7,48,-7,48,-7,48c4389,760,4389,760,4389,760v41,22,41,22,41,22c4422,734,4422,734,4422,734v34,-30,34,-30,34,-30c4407,695,4407,695,4407,695v-18,-40,-18,-40,-18,-40c4370,695,4370,695,4370,695v-48,9,-48,9,-48,9l4355,734xm3141,2215v-131,,-214,105,-214,268c2927,2642,3013,2749,3141,2749v130,,215,-105,215,-270c3356,2318,3271,2215,3141,2215m1740,1612v42,,69,-30,69,-76c1809,1490,1782,1461,1740,1461v-41,,-67,30,-67,76c1673,1581,1700,1612,1740,1612m590,1577v,22,17,36,44,36c672,1613,692,1591,692,1552v,-5,,-9,,-14c676,1537,669,1536,660,1536v-46,,-70,15,-70,41m1057,1462v-26,,-46,13,-55,38c1109,1500,1109,1500,1109,1500v-10,-26,-26,-38,-52,-38m2215,1462v-26,,-45,13,-54,38c2267,1500,2267,1500,2267,1500v-9,-26,-26,-38,-52,-38m3279,1462v-26,,-45,13,-54,38c3332,1500,3332,1500,3332,1500v-10,-26,-26,-38,-53,-38m5181,c4222,1940,4222,1940,4222,1940,3280,,3280,,3280,,,,,,,,,3012,,3012,,3012v5269,,5269,,5269,c5269,,5269,,5269,r-88,xm3667,1425v17,,17,,17,c3684,1374,3684,1374,3684,1374v55,-16,55,-16,55,-16c3739,1425,3739,1425,3739,1425v19,,19,,19,c3761,1425,3764,1425,3768,1424v6,,10,,13,-1c3788,1422,3791,1421,3800,1419v-25,49,-25,49,-25,49c3739,1468,3739,1468,3739,1468v,112,,112,,112c3739,1602,3743,1609,3758,1609v17,,29,-3,52,-11c3795,1649,3795,1649,3795,1649v-14,1,-14,1,-14,1c3762,1653,3756,1653,3747,1653v-20,,-35,-4,-45,-13c3689,1630,3684,1613,3684,1580v,-112,,-112,,-112c3682,1468,3682,1468,3682,1468v-11,,-25,2,-40,5l3667,1425xm3282,1419v46,,81,22,99,62c3389,1499,3392,1514,3394,1542v-175,,-175,,-175,c3220,1556,3221,1559,3224,1569v9,25,37,41,73,41c3314,1610,3331,1606,3350,1598v11,-5,19,-9,37,-21c3373,1644,3373,1644,3373,1644v-7,1,-12,2,-15,3c3338,1651,3317,1653,3299,1653v-84,,-137,-45,-137,-114c3162,1469,3212,1419,3282,1419t-510,18c2839,1417,2839,1417,2839,1417v,20,,20,,20c2857,1424,2875,1419,2897,1419v31,,52,9,71,31c2979,1441,2983,1437,2990,1433v15,-9,35,-14,54,-14c3072,1419,3100,1430,3115,1448v13,16,16,36,16,86c3131,1611,3131,1611,3131,1611v,19,5,28,16,36c3061,1647,3061,1647,3061,1647v12,-8,16,-17,16,-36c3077,1507,3077,1507,3077,1507v,-18,-3,-26,-9,-33c3061,1465,3049,1460,3037,1460v-30,,-52,20,-52,49c2985,1611,2985,1611,2985,1611v,19,4,28,16,36c2914,1647,2914,1647,2914,1647v13,-8,16,-17,16,-36c2930,1507,2930,1507,2930,1507v,-18,-2,-26,-8,-33c2914,1465,2903,1460,2889,1460v-29,,-50,20,-50,49c2839,1611,2839,1611,2839,1611v,19,4,28,16,36c2768,1647,2768,1647,2768,1647v13,-8,16,-17,16,-36c2784,1469,2784,1469,2784,1469v,-18,-2,-23,-12,-32m2515,1437v66,-20,66,-20,66,-20c2581,1437,2581,1437,2581,1437v21,-13,37,-18,60,-18c2672,1419,2699,1430,2715,1448v12,16,16,36,16,86c2731,1611,2731,1611,2731,1611v,19,3,28,15,36c2660,1647,2660,1647,2660,1647v13,-8,16,-17,16,-36c2676,1507,2676,1507,2676,1507v,-18,-2,-25,-8,-33c2660,1465,2649,1460,2633,1460v-31,,-52,20,-52,49c2581,1611,2581,1611,2581,1611v,19,4,28,16,36c2511,1647,2511,1647,2511,1647v13,-8,16,-17,16,-36c2527,1469,2527,1469,2527,1469v,-18,-2,-23,-12,-32m2353,1437v66,-20,66,-20,66,-20c2419,1441,2419,1441,2419,1441v17,-14,33,-20,57,-20c2485,1421,2488,1422,2497,1424v,55,,55,,55c2483,1472,2477,1470,2466,1470v-29,,-47,22,-47,57c2419,1611,2419,1611,2419,1611v,19,4,28,16,36c2349,1647,2349,1647,2349,1647v13,-8,16,-17,16,-36c2365,1469,2365,1469,2365,1469v,-18,-2,-23,-12,-32m2218,1419v46,,81,22,99,62c2324,1499,2327,1514,2329,1542v-174,,-174,,-174,c2156,1556,2157,1559,2160,1569v9,25,37,41,72,41c2250,1610,2267,1606,2285,1598v12,-5,20,-9,37,-21c2308,1644,2308,1644,2308,1644v-6,1,-11,2,-15,3c2273,1651,2252,1653,2234,1653v-84,,-137,-45,-137,-114c2097,1469,2148,1419,2218,1419t-280,6c1933,1429,1931,1433,1931,1440v,5,2,13,4,17c1985,1552,1985,1552,1985,1552v47,-91,47,-91,47,-91c2035,1454,2038,1444,2038,1439v,-5,-2,-9,-8,-14c2109,1425,2109,1425,2109,1425v-5,6,-7,8,-11,14c2092,1448,2082,1463,2077,1473v-97,180,-97,180,-97,180c1875,1458,1875,1458,1875,1458v,-1,-1,-4,-3,-6c1869,1448,1868,1445,1866,1442v-4,-7,-8,-10,-16,-17l1938,1425xm1742,1419v74,,124,45,124,113c1866,1602,1814,1653,1740,1653v-74,,-125,-47,-125,-115c1615,1468,1668,1419,1742,1419t-551,357c1377,1776,1377,1776,1377,1776v,195,,195,,195c1191,1971,1191,1971,1191,1971r,-195xm1059,1419v46,,81,22,99,62c1166,1499,1169,1514,1171,1542v-174,,-174,,-174,c998,1556,999,1559,1002,1569v9,25,36,41,72,41c1091,1610,1108,1606,1127,1598v11,-5,19,-9,37,-21c1150,1644,1150,1644,1150,1644v-7,1,-12,2,-15,3c1115,1651,1093,1653,1076,1653v-84,,-137,-45,-137,-114c939,1469,990,1419,1059,1419t-270,6c806,1425,806,1425,806,1425v,-51,,-51,,-51c861,1358,861,1358,861,1358v,67,,67,,67c881,1425,881,1425,881,1425v2,,5,,10,-1c897,1424,901,1424,904,1423v6,-1,9,-2,18,-4c897,1468,897,1468,897,1468v-36,,-36,,-36,c861,1580,861,1580,861,1580v,22,5,29,20,29c897,1609,909,1606,932,1598v-15,51,-15,51,-15,51c904,1650,904,1650,904,1650v-19,3,-26,3,-35,3c850,1653,835,1649,824,1640v-13,-10,-18,-27,-18,-60c806,1468,806,1468,806,1468v-2,,-2,,-2,c794,1468,780,1470,764,1473r25,-48xm689,1479v-6,-13,-21,-19,-47,-19c626,1460,611,1462,597,1466v-15,4,-24,8,-47,19c567,1425,567,1425,567,1425v8,-1,14,-2,17,-2c606,1420,619,1419,637,1419v29,,50,3,69,9c718,1432,728,1438,734,1446v9,11,11,23,11,60c745,1584,745,1584,745,1584v,16,1,27,3,39c750,1633,751,1638,756,1647v-54,,-54,,-54,c701,1642,701,1638,700,1627v-17,17,-42,26,-74,26c569,1653,535,1626,535,1581v,-53,45,-82,126,-82c671,1499,677,1499,692,1501v,-14,-1,-17,-3,-22m378,1425v17,,17,,17,c395,1374,395,1374,395,1374v55,-16,55,-16,55,-16c450,1425,450,1425,450,1425v20,,20,,20,c472,1425,475,1425,480,1424v5,,10,,13,-1c499,1422,502,1421,511,1419v-25,49,-25,49,-25,49c450,1468,450,1468,450,1468v,112,,112,,112c450,1602,454,1609,470,1609v16,,28,-3,51,-11c506,1649,506,1649,506,1649v-13,1,-13,1,-13,1c474,1653,467,1653,458,1653v-19,,-35,-4,-45,-13c400,1630,395,1613,395,1580v,-112,,-112,,-112c393,1468,393,1468,393,1468v-10,,-24,2,-40,5l378,1425xm294,1538v-6,-10,-16,-16,-41,-24c248,1512,241,1509,230,1505v-33,-12,-44,-17,-58,-25c147,1465,135,1446,135,1419v,-56,45,-88,123,-88c276,1331,284,1332,318,1337v8,1,8,1,8,1c335,1405,335,1405,335,1405v-18,-12,-24,-15,-33,-19c286,1379,266,1375,249,1375v-34,,-55,14,-55,35c194,1419,196,1426,201,1431v9,10,23,16,61,29c307,1475,318,1480,332,1493v16,15,26,36,26,61c358,1613,305,1652,224,1652v-26,,-54,-3,-89,-11c126,1573,126,1573,126,1573v13,8,17,10,25,15c177,1601,203,1608,229,1608v43,,71,-19,71,-48c300,1552,298,1544,294,1538t781,371c1060,1943,1060,1943,1060,1943,637,2892,637,2892,637,2892,220,1951,220,1951,220,1951v-4,-8,-10,-22,-20,-42c191,1889,182,1875,175,1860v-17,-35,-36,-56,-68,-84c402,1776,402,1776,402,1776v-22,20,-26,29,-26,52c376,1847,387,1892,400,1922v252,579,252,579,252,579c912,1907,912,1907,912,1907v13,-29,23,-67,23,-84c935,1805,930,1792,912,1776v254,,254,,254,c1115,1819,1108,1830,1075,1909t80,964c1194,2846,1206,2815,1206,2747v,-526,,-526,,-526c1204,2157,1198,2139,1168,2109v209,-70,209,-70,209,-70c1377,2747,1377,2747,1377,2747v,68,13,99,50,126l1155,2873xm1349,1616v-38,-31,-59,-74,-59,-124c1290,1398,1365,1331,1471,1331v11,,22,1,34,2c1523,1335,1534,1337,1564,1344v7,71,7,71,7,71c1533,1386,1503,1375,1468,1375v-71,,-118,46,-118,117c1350,1563,1398,1609,1473,1609v22,,39,-4,57,-12c1530,1520,1530,1520,1530,1520v,-19,-4,-28,-16,-35c1602,1485,1602,1485,1602,1485v-13,7,-16,16,-16,35c1586,1610,1586,1610,1586,1610v,12,,17,5,23c1552,1645,1506,1652,1466,1652v-50,,-86,-11,-117,-36m2115,2866v-25,5,-25,5,-25,5c1995,2892,1973,2893,1901,2893v-134,,-224,-28,-301,-98c1517,2719,1472,2609,1472,2483v,-249,168,-417,417,-417c1938,2066,2003,2073,2076,2085v14,1,14,1,14,1c2118,2289,2118,2289,2118,2289v-75,-46,-151,-70,-229,-70c1746,2219,1656,2322,1656,2481v,161,92,263,234,263c1933,2744,1979,2734,2034,2715v45,-18,67,-28,119,-65l2115,2866xm2661,2879v-44,6,-44,6,-44,6c2557,2893,2536,2895,2508,2895v-61,,-110,-14,-143,-45c2325,2815,2309,2754,2309,2637v,-398,,-398,,-398c2302,2239,2302,2239,2302,2239v-33,,-77,7,-126,18c2256,2088,2256,2088,2256,2088v53,,53,,53,c2309,1906,2309,1906,2309,1906v173,-56,173,-56,173,-56c2482,2088,2482,2088,2482,2088v63,,63,,63,c2552,2088,2562,2088,2576,2086v18,-1,31,-3,41,-5c2637,2078,2648,2075,2675,2068v-80,171,-80,171,-80,171c2482,2239,2482,2239,2482,2239v,397,,397,,397c2482,2715,2497,2739,2545,2739v50,,89,-10,162,-39l2661,2879xm3141,2893v-236,,-395,-164,-395,-407c2746,2241,2911,2066,3145,2066v234,,391,160,391,399c3536,2716,3373,2893,3141,2893m3570,1474v-8,-9,-19,-14,-34,-14c3505,1460,3484,1480,3484,1509v,102,,102,,102c3484,1630,3488,1639,3500,1647v-87,,-87,,-87,c3426,1639,3429,1630,3429,1611v,-142,,-142,,-142c3429,1451,3427,1446,3417,1437v67,-20,67,-20,67,-20c3484,1437,3484,1437,3484,1437v21,-13,36,-18,59,-18c3574,1419,3601,1430,3617,1448v12,16,16,36,16,86c3633,1611,3633,1611,3633,1611v,19,4,28,16,36c3563,1647,3563,1647,3563,1647v12,-8,16,-17,16,-36c3579,1507,3579,1507,3579,1507v-1,-18,-3,-25,-9,-33m4046,2279v-45,-27,-65,-33,-100,-33c3856,2246,3800,2323,3800,2447v,300,,300,,300c3800,2815,3812,2846,3850,2873v-273,,-273,,-273,c3617,2846,3628,2815,3628,2747v,-504,,-504,,-504c3627,2180,3621,2162,3590,2132v210,-70,210,-70,210,-70c3800,2146,3800,2146,3800,2146v52,-52,102,-71,178,-71c4006,2075,4017,2076,4046,2083r,196xm4108,2873v40,-27,51,-58,51,-126c4159,2221,4159,2221,4159,2221v-1,-64,-7,-82,-38,-112c4331,2039,4331,2039,4331,2039v,708,,708,,708c4331,2815,4344,2846,4381,2873r-273,xm4962,2873v-4,-18,-5,-33,-6,-71c4902,2865,4825,2893,4722,2893v-181,,-287,-93,-287,-252c4435,2452,4577,2348,4834,2348v29,,49,2,96,7c4930,2307,4928,2295,4921,2277v-18,-43,-66,-64,-148,-64c4722,2213,4674,2219,4631,2233v-47,13,-77,26,-148,66c4536,2088,4536,2088,4536,2088v25,-3,44,-7,56,-8c4658,2070,4700,2066,4757,2066v91,,157,10,218,33c5012,2114,5043,2136,5061,2161v29,39,38,83,38,215c5099,2652,5099,2652,5099,2652v,56,3,95,11,138c5115,2825,5120,2840,5134,2873r-172,xm4830,2481v-144,,-221,51,-221,143c4609,2703,4664,2754,4750,2754v117,,181,-77,181,-218c4931,2521,4931,2504,4930,2488v-50,-5,-70,-7,-100,-7e" fillcolor="#003f7c" stroked="f">
                <v:path arrowok="t" o:connecttype="custom" o:connectlocs="9297,1129;9760,3019;10233,2457;9760,3019;10278,288;10724,1346;10956,945;10464,1847;7419,5232;3952,3631;2497,3454;7745,3454;0,7115;8832,3366;8877,3801;8697,3468;7788,3803;6548,3395;7396,3624;7051,3565;6706,3565;6097,3347;6321,3806;5969,3806;5898,3494;5558,3395;5485,3725;4571,3442;4677,3905;4110,3905;2501,3352;2716,3883;2034,3208;2034,3732;1904,3468;1339,3366;1786,3891;893,3366;1207,3352;1082,3905;598,3576;713,3274;319,3876;1505,6832;1540,5908;2849,5246;3475,3144;3614,3591;4996,6770;5003,5407;6182,6815;5454,4932;6130,5289;7429,4880;8062,3891;8582,3624;9321,5306;8976,4871;9734,4982;10476,6239;10847,4913;11721,6787" o:connectangles="0,0,0,0,0,0,0,0,0,0,0,0,0,0,0,0,0,0,0,0,0,0,0,0,0,0,0,0,0,0,0,0,0,0,0,0,0,0,0,0,0,0,0,0,0,0,0,0,0,0,0,0,0,0,0,0,0,0,0,0,0,0"/>
                <o:lock v:ext="edit" aspectratio="t" verticies="t"/>
              </v:shape>
              <v:shape id="Freeform 7" o:spid="_x0000_s1028" style="position:absolute;left:-3253;top:1286;width:26222;height:4507;visibility:visible;mso-wrap-style:square;v-text-anchor:top" coordsize="11101,19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hmn8IA&#10;AADaAAAADwAAAGRycy9kb3ducmV2LnhtbESPzYoCMRCE7wu+Q2hhL4tmVBAZjSKCIuxB/EE8tpN2&#10;ZnDSCUnU2bffCAt7LKrqK2q2aE0jnuRDbVnBoJ+BIC6srrlUcDquexMQISJrbCyTgh8KsJh3PmaY&#10;a/viPT0PsRQJwiFHBVWMLpcyFBUZDH3riJN3s95gTNKXUnt8Jbhp5DDLxtJgzWmhQkerior74WEU&#10;6OPouincZaLdyn/vzJmWlr+U+uy2yymISG38D/+1t1rBGN5X0g2Q8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CGafwgAAANoAAAAPAAAAAAAAAAAAAAAAAJgCAABkcnMvZG93&#10;bnJldi54bWxQSwUGAAAAAAQABAD1AAAAhwMAAAAA&#10;" path="m389,595v-54,69,-110,90,-230,90c,685,,685,,685,,42,,42,,42v134,,134,,134,c255,42,327,64,387,133v47,55,70,132,70,232c457,463,433,539,389,595m297,182c267,141,234,126,176,126v-68,,-68,,-68,c108,597,108,597,108,597v71,,71,,71,c292,597,338,522,338,376v,-82,-8,-148,-41,-194m648,478v,7,,7,,7c648,550,672,619,764,619v44,,82,-16,117,-47c921,635,921,635,921,635v-49,41,-106,62,-169,62c619,697,536,601,536,451v,-83,17,-138,58,-184c632,223,679,203,738,203v47,,89,12,129,49c908,289,929,346,929,456v,22,,22,,22l648,478xm738,281v-57,,-89,45,-89,121c823,402,823,402,823,402v,-76,-34,-121,-85,-121m1239,694v-40,,-79,-13,-112,-38c1127,656,1129,676,1129,702v,158,,158,,158c1031,885,1031,885,1031,885v,-549,,-549,,-549c1031,278,1028,254,1021,219v94,-17,94,-17,94,-17c1120,218,1122,231,1123,260v30,-36,76,-56,125,-56c1343,204,1426,276,1426,440v,156,-67,254,-187,254m1129,337v,234,,234,,234c1154,596,1186,613,1217,613v68,,99,-51,99,-162c1316,346,1296,289,1229,289v-37,,-72,17,-100,48m1843,704v-29,-11,-53,-33,-64,-63c1741,684,1700,699,1650,699v-108,,-156,-60,-156,-142c1494,449,1575,394,1726,394v31,,31,,31,c1757,369,1757,369,1757,369v,-54,-9,-83,-65,-83c1625,286,1552,340,1552,340v-45,-73,-45,-73,-45,-73c1577,222,1636,202,1706,202v74,,123,27,143,78c1858,301,1858,326,1857,396v-2,134,-2,134,-2,134c1854,594,1860,614,1896,639r-53,65xm1737,463v-102,,-133,29,-133,89c1604,597,1628,624,1669,624v33,,64,-19,85,-49c1756,464,1756,464,1756,464v,,-11,-1,-19,-1m2240,209v-12,-6,-22,-7,-37,-7c2158,202,2121,226,2084,277v,-26,-7,-53,-18,-74c1972,227,1972,227,1972,227v10,28,17,66,17,126c1989,685,1989,685,1989,685v102,,102,,102,c2091,367,2091,367,2091,367v9,-38,46,-70,88,-70c2190,297,2198,300,2208,304r32,-95xm2419,215v,-47,4,-104,8,-142c2322,98,2322,98,2322,98v-4,36,-4,77,-4,117c2266,215,2266,215,2266,215v,70,,70,,70c2318,285,2318,285,2318,285v,291,,291,,291c2318,643,2349,697,2440,697v32,,62,-7,92,-21c2519,615,2519,615,2519,615v-17,7,-29,9,-43,9c2431,624,2418,608,2418,549v,-264,,-264,,-264c2504,285,2504,285,2504,285v27,-70,27,-70,27,-70c2419,215,2419,215,2419,215t788,470c3207,341,3207,341,3207,341v,-98,-46,-137,-123,-137c3034,204,2989,226,2944,272v-34,-55,-71,-68,-112,-68c2788,204,2744,225,2707,263v-2,-26,-8,-46,-17,-61c2597,228,2597,228,2597,228v11,26,17,61,17,119c2614,685,2614,685,2614,685v99,,99,,99,c2713,336,2713,336,2713,336v35,-31,68,-46,97,-46c2849,290,2861,308,2861,362v,323,,323,,323c2959,685,2959,685,2959,685v,-342,,-342,,-342c2991,312,3024,289,3058,289v36,,49,16,49,71c3107,685,3107,685,3107,685r100,xm3416,478v,7,,7,,7c3416,550,3440,619,3532,619v44,,82,-16,117,-47c3689,635,3689,635,3689,635v-49,41,-106,62,-169,62c3387,697,3303,601,3303,451v,-83,18,-138,59,-184c3400,223,3446,203,3506,203v46,,89,12,129,49c3676,289,3697,346,3697,456v,22,,22,,22l3416,478xm3506,281v-58,,-89,45,-89,121c3591,402,3591,402,3591,402v,-76,-34,-121,-85,-121m4157,685v,-351,,-351,,-351c4157,247,4107,204,4035,204v-50,,-94,22,-144,64c3891,243,3885,223,3874,202v-93,26,-93,26,-93,26c3794,261,3799,290,3799,339v,346,,346,,346c3899,685,3899,685,3899,685v,-341,,-341,,-341c3930,313,3972,291,4002,291v39,,54,17,54,82c4056,685,4056,685,4056,685r101,xm4385,215v,-47,4,-104,8,-142c4288,98,4288,98,4288,98v-5,36,-5,77,-5,117c4231,215,4231,215,4231,215v,70,,70,,70c4283,285,4283,285,4283,285v,291,,291,,291c4283,643,4315,697,4406,697v32,,62,-7,92,-21c4485,615,4485,615,4485,615v-17,7,-29,9,-43,9c4397,624,4384,608,4384,549v,-264,,-264,,-264c4470,285,4470,285,4470,285v27,-70,27,-70,27,-70c4385,215,4385,215,4385,215t775,237c5160,603,5079,697,4952,697v-128,,-208,-96,-208,-246c4744,300,4825,203,4950,203v133,,210,100,210,249m4858,444v,137,34,177,95,177c5014,621,5047,571,5047,453v,-132,-37,-172,-96,-172c4886,281,4858,330,4858,444m5516,29c5483,10,5450,2,5410,2v-84,,-143,45,-143,143c5267,188,5269,214,5269,214v-45,,-45,,-45,c5224,285,5224,285,5224,285v44,,44,,44,c5268,685,5268,685,5268,685v101,,101,,101,c5369,285,5369,285,5369,285v95,,95,,95,c5491,214,5491,214,5491,214v-123,,-123,,-123,c5368,143,5368,143,5368,143v,-42,22,-66,58,-66c5445,77,5459,83,5482,94r34,-65xm6106,685v,-91,,-91,,-91c5848,594,5848,594,5848,594v,-201,,-201,,-201c6044,393,6044,393,6044,393v,-88,,-88,,-88c5847,305,5847,305,5847,305v,-176,,-176,,-176c6082,129,6082,129,6082,129v14,-87,14,-87,14,-87c5739,42,5739,42,5739,42v,643,,643,,643l6106,685xm6490,685v-4,-10,-5,-17,-8,-36c6450,680,6413,695,6367,695v-120,,-193,-94,-193,-241c6174,307,6256,206,6369,206v40,,73,13,102,43c6471,249,6468,213,6468,172,6468,,6468,,6468,v101,16,101,16,101,16c6569,521,6569,521,6569,521v,93,6,141,15,164l6490,685xm6468,326v-23,-25,-51,-38,-86,-38c6317,288,6288,340,6288,453v,105,20,157,97,157c6423,610,6454,588,6468,565r,-239xm7088,651v,,-29,-23,-29,-93c7059,203,7059,203,7059,203v-99,19,-99,19,-99,19c6960,559,6960,559,6960,559v-15,33,-57,61,-92,61c6808,620,6800,577,6800,518v,-315,,-315,,-315c6699,222,6699,222,6699,222v,319,,319,,319c6699,599,6707,630,6725,652v24,28,64,47,117,47c6896,699,6942,680,6976,641v9,27,21,44,41,59l7088,651xm7365,697v63,,107,-19,150,-62c7467,572,7467,572,7467,572v-31,31,-63,47,-95,47c7347,619,7325,609,7310,592v-22,-23,-32,-64,-32,-128c7278,405,7284,361,7298,333v14,-31,42,-48,74,-48c7399,285,7423,296,7451,321v51,-68,51,-68,51,-68c7460,215,7423,203,7372,203v-105,,-207,81,-207,252c7165,607,7236,697,7365,697t546,7c7882,693,7858,671,7847,641v-38,43,-79,58,-129,58c7610,699,7561,639,7561,557v,-108,82,-163,233,-163c7825,394,7825,394,7825,394v,-25,,-25,,-25c7825,315,7816,286,7760,286v-68,,-140,54,-140,54c7574,267,7574,267,7574,267v71,-45,130,-65,200,-65c7848,202,7897,229,7918,280v8,21,8,46,7,116c7923,530,7923,530,7923,530v-1,64,5,84,41,109l7911,704xm7805,463v-102,,-133,29,-133,89c7672,597,7696,624,7737,624v33,,64,-19,85,-49c7823,464,7823,464,7823,464v,,-11,-1,-18,-1m8157,215v,-47,4,-104,8,-142c8060,98,8060,98,8060,98v-4,36,-4,77,-4,117c8004,215,8004,215,8004,215v,70,,70,,70c8056,285,8056,285,8056,285v,291,,291,,291c8056,643,8087,697,8178,697v32,,62,-7,92,-21c8257,615,8257,615,8257,615v-17,7,-29,9,-43,9c8169,624,8156,608,8156,549v,-264,,-264,,-264c8243,285,8243,285,8243,285v26,-70,26,-70,26,-70c8157,215,8157,215,8157,215m8336,77v,-38,30,-69,68,-69c8440,8,8471,38,8471,77v,37,-31,68,-69,68c8365,145,8336,114,8336,77t15,608c8351,222,8351,222,8351,222v103,-18,103,-18,103,-18c8454,685,8454,685,8454,685r-103,xm8967,452v,151,-81,245,-208,245c8632,697,8552,601,8552,451v,-151,81,-248,205,-248c8891,203,8967,303,8967,452t-302,-8c8665,581,8700,621,8761,621v60,,94,-50,94,-168c8855,321,8818,281,8758,281v-65,,-93,49,-93,163m9428,685v,-351,,-351,,-351c9428,247,9378,204,9305,204v-50,,-93,22,-144,64c9161,243,9156,223,9145,202v-93,26,-93,26,-93,26c9065,261,9070,290,9070,339v,346,,346,,346c9170,685,9170,685,9170,685v,-341,,-341,,-341c9201,313,9243,291,9273,291v39,,54,17,54,82c9327,685,9327,685,9327,685r101,xm10072,704v-29,-11,-53,-33,-64,-63c9970,684,9929,699,9879,699v-108,,-156,-60,-156,-142c9723,449,9804,394,9955,394v31,,31,,31,c9986,369,9986,369,9986,369v,-54,-9,-83,-65,-83c9854,286,9781,340,9781,340v-46,-73,-46,-73,-46,-73c9806,222,9865,202,9935,202v74,,123,27,144,78c10087,301,10087,326,10086,396v-2,134,-2,134,-2,134c10083,594,10089,614,10125,639r-53,65xm9966,463v-102,,-133,29,-133,89c9833,597,9857,624,9898,624v33,,64,-19,85,-49c9984,464,9984,464,9984,464v,,-11,-1,-18,-1m10578,685v,-351,,-351,,-351c10578,247,10528,204,10456,204v-50,,-94,22,-144,64c10312,243,10306,223,10295,202v-93,26,-93,26,-93,26c10215,261,10220,290,10220,339v,346,,346,,346c10320,685,10320,685,10320,685v,-341,,-341,,-341c10351,313,10394,291,10423,291v39,,54,17,54,82c10477,685,10477,685,10477,685r101,xm10990,685v-5,-10,-6,-17,-8,-36c10950,680,10913,695,10866,695v-120,,-192,-94,-192,-241c10674,307,10756,206,10869,206v40,,73,13,101,43c10970,249,10968,213,10968,172v,-172,,-172,,-172c11069,16,11069,16,11069,16v,505,,505,,505c11069,614,11075,662,11084,685r-94,xm10968,326v-24,-25,-52,-38,-86,-38c10817,288,10787,340,10787,453v,105,21,157,98,157c10923,610,10954,588,10968,565r,-239xm367,1707v,-91,,-91,,-91c109,1616,109,1616,109,1616v,-201,,-201,,-201c305,1415,305,1415,305,1415v,-88,,-88,,-88c107,1327,107,1327,107,1327v,-176,,-176,,-176c343,1151,343,1151,343,1151v14,-87,14,-87,14,-87c,1064,,1064,,1064v,643,,643,,643l367,1707xm778,1726v-29,-11,-53,-33,-64,-63c676,1706,635,1721,585,1721v-108,,-156,-60,-156,-142c429,1471,511,1416,661,1416v32,,32,,32,c693,1391,693,1391,693,1391v,-54,-10,-83,-65,-83c560,1308,487,1362,487,1362v-45,-73,-45,-73,-45,-73c512,1244,571,1224,641,1224v74,,123,27,144,78c793,1323,793,1348,792,1418v-2,135,-2,135,-2,135c789,1616,795,1636,831,1661r-53,65xm672,1485v-102,,-133,29,-133,89c539,1619,563,1646,604,1646v33,,65,-19,85,-49c691,1486,691,1486,691,1486v,,-11,-1,-19,-1m1167,1231v-12,-6,-21,-8,-36,-8c1086,1223,1049,1248,1011,1299v,-26,-6,-53,-17,-75c900,1249,900,1249,900,1249v10,29,17,67,17,126c917,1707,917,1707,917,1707v102,,102,,102,c1019,1389,1019,1389,1019,1389v9,-38,45,-70,88,-70c1118,1319,1126,1322,1136,1326r31,-95xm1318,1717v23,,43,-4,61,-11c1363,1643,1363,1643,1363,1643v-13,5,-28,1,-34,-8c1322,1624,1319,1614,1319,1551v,-399,,-399,,-399c1319,1091,1318,1052,1310,1023v-104,23,-104,23,-104,23c1212,1085,1215,1119,1215,1184v,400,,400,,400c1215,1624,1215,1717,1318,1717t517,-480c1725,1237,1725,1237,1725,1237v-78,254,-78,254,-78,254c1629,1549,1612,1619,1612,1619v,,-18,-78,-26,-106c1499,1226,1499,1226,1499,1226v-104,18,-104,18,-104,18c1502,1561,1502,1561,1502,1561v14,42,32,93,45,146c1579,1707,1579,1707,1579,1707v-27,90,-63,117,-127,135c1485,1908,1485,1908,1485,1908v111,-21,144,-77,183,-191l1835,1237xm2328,1717v69,,125,-18,176,-56c2453,1593,2453,1593,2453,1593v-36,28,-69,40,-115,40c2276,1633,2223,1604,2195,1542v-17,-36,-25,-81,-25,-160c2170,1306,2181,1252,2203,1213v28,-49,74,-77,129,-77c2372,1136,2407,1147,2441,1172v50,-70,50,-70,50,-70c2452,1070,2393,1052,2331,1052v-101,,-189,55,-237,147c2065,1253,2051,1317,2051,1395v,92,25,171,73,229c2175,1684,2242,1717,2328,1717t619,-10c2947,1375,2947,1375,2947,1375v,-47,-4,-69,-16,-92c2915,1252,2872,1225,2817,1225v-51,,-98,20,-144,62c2673,1287,2675,1264,2675,1234v,-101,,-101,,-101c2675,1088,2672,1050,2665,1023v-103,22,-103,22,-103,22c2568,1069,2571,1106,2571,1147v,560,,560,,560c2675,1707,2675,1707,2675,1707v,-338,,-338,,-338c2708,1335,2752,1312,2788,1312v39,,59,17,59,75c2847,1707,2847,1707,2847,1707r100,xm3050,1099v,-38,29,-69,68,-69c3154,1030,3184,1060,3184,1099v,37,-30,68,-68,68c3078,1167,3050,1136,3050,1099t15,608c3065,1244,3065,1244,3065,1244v103,-19,103,-19,103,-19c3168,1707,3168,1707,3168,1707r-103,xm3391,1717v23,,43,-4,61,-11c3435,1643,3435,1643,3435,1643v-12,5,-27,1,-33,-8c3394,1624,3392,1614,3392,1551v,-399,,-399,,-399c3392,1091,3391,1052,3383,1023v-105,23,-105,23,-105,23c3285,1085,3288,1119,3288,1184v,400,,400,,400c3288,1624,3288,1717,3391,1717t425,-10c3812,1697,3811,1690,3808,1671v-32,31,-69,46,-115,46c3573,1717,3500,1623,3500,1476v,-147,82,-248,196,-248c3735,1228,3768,1241,3797,1271v,,-3,-36,-3,-77c3794,1022,3794,1022,3794,1022v101,16,101,16,101,16c3895,1543,3895,1543,3895,1543v,93,6,141,15,164l3816,1707xm3794,1348v-23,-25,-51,-38,-86,-38c3643,1310,3614,1362,3614,1475v,104,20,157,97,157c3749,1632,3780,1610,3794,1587r,-239xm4398,1707v,-332,,-332,,-332c4398,1328,4394,1306,4382,1283v-16,-31,-58,-58,-114,-58c4218,1225,4170,1245,4124,1287v,,2,-23,2,-53c4126,1133,4126,1133,4126,1133v,-45,-3,-83,-10,-110c4013,1045,4013,1045,4013,1045v6,24,9,61,9,102c4022,1707,4022,1707,4022,1707v104,,104,,104,c4126,1369,4126,1369,4126,1369v33,-34,77,-57,113,-57c4278,1312,4299,1329,4299,1387v,320,,320,,320l4398,1707xm4899,1474v,151,-81,245,-208,245c4563,1719,4483,1623,4483,1473v,-151,81,-248,206,-248c4823,1225,4899,1325,4899,1474t-302,-8c4597,1603,4631,1643,4692,1643v61,,94,-50,94,-168c4786,1342,4749,1303,4690,1303v-65,,-93,49,-93,163m5375,1474v,151,-81,245,-209,245c5039,1719,4959,1623,4959,1473v,-151,81,-248,206,-248c5298,1225,5375,1325,5375,1474t-303,-8c5072,1603,5107,1643,5168,1643v60,,94,-50,94,-168c5262,1342,5225,1303,5165,1303v-65,,-93,49,-93,163m5752,1707v-5,-10,-6,-17,-9,-36c5712,1702,5675,1717,5628,1717v-120,,-192,-94,-192,-241c5436,1329,5518,1228,5631,1228v40,,72,13,101,43c5732,1271,5729,1235,5729,1194v,-172,,-172,,-172c5831,1038,5831,1038,5831,1038v,505,,505,,505c5831,1636,5836,1684,5846,1707r-94,xm5729,1348v-23,-25,-51,-38,-85,-38c5579,1310,5549,1362,5549,1475v,104,21,157,98,157c5685,1632,5716,1610,5729,1587r,-239xm6549,1617v-54,69,-110,90,-230,90c6160,1707,6160,1707,6160,1707v,-643,,-643,,-643c6294,1064,6294,1064,6294,1064v121,,193,22,253,91c6594,1210,6617,1287,6617,1387v,98,-24,174,-68,230m6457,1204v-30,-41,-63,-56,-121,-56c6268,1148,6268,1148,6268,1148v,471,,471,,471c6339,1619,6339,1619,6339,1619v113,,159,-75,159,-221c6498,1316,6490,1249,6457,1204t344,296c6801,1507,6801,1507,6801,1507v,65,24,134,116,134c6961,1641,6999,1625,7034,1594v40,63,40,63,40,63c7025,1698,6968,1719,6905,1719v-133,,-217,-96,-217,-246c6688,1390,6706,1335,6747,1289v38,-44,84,-63,144,-63c6937,1226,6980,1237,7020,1274v41,37,61,95,61,204c7081,1500,7081,1500,7081,1500r-280,xm6891,1303v-58,,-89,45,-89,121c6975,1424,6975,1424,6975,1424v,-76,-33,-121,-84,-121m7530,1237v-107,,-107,,-107,c7345,1475,7345,1475,7345,1475v-18,53,-28,109,-28,109c7315,1584,7315,1584,7315,1584v,,-13,-56,-28,-105c7205,1225,7205,1225,7205,1225v-105,15,-105,15,-105,15c7269,1709,7269,1709,7269,1709v90,,90,,90,l7530,1237xm7659,1500v,7,,7,,7c7659,1572,7683,1641,7775,1641v44,,82,-16,117,-47c7932,1657,7932,1657,7932,1657v-49,41,-105,62,-169,62c7630,1719,7547,1623,7547,1473v,-83,17,-138,58,-184c7643,1245,7690,1226,7749,1226v47,,89,11,130,48c7920,1311,7940,1369,7940,1478v,22,,22,,22l7659,1500xm7749,1303v-57,,-89,45,-89,121c7834,1424,7834,1424,7834,1424v,-76,-34,-121,-85,-121m8133,1717v23,,43,-4,61,-11c8178,1643,8178,1643,8178,1643v-12,5,-28,1,-34,-8c8137,1624,8134,1614,8134,1551v,-399,,-399,,-399c8134,1091,8133,1052,8125,1023v-104,23,-104,23,-104,23c8027,1085,8030,1119,8030,1184v,400,,400,,400c8030,1624,8030,1717,8133,1717t524,-243c8657,1625,8576,1719,8449,1719v-128,,-207,-96,-207,-246c8242,1322,8322,1225,8447,1225v134,,210,100,210,249m8355,1466v,137,34,177,96,177c8511,1643,8545,1593,8545,1475v,-133,-38,-172,-97,-172c8383,1303,8355,1352,8355,1466t605,250c8920,1716,8881,1703,8848,1678v,,2,20,2,46c8850,1882,8850,1882,8850,1882v-98,25,-98,25,-98,25c8752,1358,8752,1358,8752,1358v,-58,-3,-82,-10,-117c8836,1224,8836,1224,8836,1224v5,16,7,29,8,58c8873,1246,8920,1226,8969,1226v95,,178,72,178,235c9147,1618,9080,1716,8960,1716m8850,1359v,235,,235,,235c8874,1618,8907,1635,8938,1635v68,,99,-51,99,-162c9037,1368,9017,1311,8950,1311v-37,,-72,17,-100,48m9832,1707v,-344,,-344,,-344c9832,1265,9786,1225,9709,1225v-50,,-95,23,-140,69c9534,1239,9498,1225,9456,1225v-44,,-87,22,-124,60c9330,1259,9324,1239,9315,1224v-93,26,-93,26,-93,26c9233,1276,9239,1311,9239,1369v,338,,338,,338c9338,1707,9338,1707,9338,1707v,-349,,-349,,-349c9372,1327,9406,1312,9435,1312v39,,51,18,51,72c9486,1707,9486,1707,9486,1707v98,,98,,98,c9584,1365,9584,1365,9584,1365v32,-31,64,-54,99,-54c9719,1311,9731,1327,9731,1382v,325,,325,,325l9832,1707xm10033,1500v,7,,7,,7c10033,1572,10057,1641,10149,1641v44,,82,-16,117,-47c10306,1657,10306,1657,10306,1657v-49,41,-106,62,-169,62c10004,1719,9921,1623,9921,1473v,-83,17,-138,58,-184c10017,1245,10064,1226,10123,1226v47,,89,11,130,48c10293,1311,10314,1369,10314,1478v,22,,22,,22l10033,1500xm10123,1303v-57,,-89,45,-89,121c10208,1424,10208,1424,10208,1424v,-76,-34,-121,-85,-121m10767,1707v,-351,,-351,,-351c10767,1269,10717,1225,10644,1225v-50,,-93,23,-144,65c10500,1265,10495,1245,10484,1223v-93,26,-93,26,-93,26c10404,1283,10408,1312,10408,1361v,346,,346,,346c10509,1707,10509,1707,10509,1707v,-341,,-341,,-341c10539,1335,10582,1313,10612,1313v39,,54,17,54,81c10666,1707,10666,1707,10666,1707r101,xm10987,1237v,-47,4,-104,9,-142c10890,1120,10890,1120,10890,1120v-4,36,-4,77,-4,117c10834,1237,10834,1237,10834,1237v,70,,70,,70c10886,1307,10886,1307,10886,1307v,291,,291,,291c10886,1665,10917,1719,11009,1719v31,,61,-7,92,-20c11088,1637,11088,1637,11088,1637v-18,7,-30,9,-44,9c10999,1646,10986,1630,10986,1571v,-264,,-264,,-264c11073,1307,11073,1307,11073,1307v27,-70,27,-70,27,-70c10987,1237,10987,1237,10987,1237e" fillcolor="#68676c" stroked="f">
                <v:path arrowok="t" o:connecttype="custom" o:connectlocs="255,1410;1743,480;2667,2031;3109,1065;3560,631;4103,1094;5291,494;5849,1474;6354,477;7339,850;8586,595;9151,477;10129,231;10559,673;11475,1049;12970,506;13811,720;15285,588;15278,770;16162,1651;17600,758;18330,676;18477,1358;19535,1597;19691,182;20695,1467;21661,1618;23588,872;23380,1474;24377,1618;25908,406;867,4032;867,4032;1854,3076;2672,2889;3257,4030;3890,3522;5499,4056;4845,3295;6073,2709;7204,2596;7991,2416;8962,2414;10389,3248;10013,3099;11078,3078;13587,4032;13533,3184;15630,3276;16615,3765;16476,3364;17787,2922;18755,3543;19192,2416;20184,3484;21186,2896;22603,3057;22639,4032;23435,3479;25433,3203;25433,4032;26087,3888" o:connectangles="0,0,0,0,0,0,0,0,0,0,0,0,0,0,0,0,0,0,0,0,0,0,0,0,0,0,0,0,0,0,0,0,0,0,0,0,0,0,0,0,0,0,0,0,0,0,0,0,0,0,0,0,0,0,0,0,0,0,0,0,0,0"/>
                <o:lock v:ext="edit" aspectratio="t" verticies="t"/>
              </v:shape>
              <w10:wrap anchorx="page" anchory="page"/>
              <w10:anchorlock/>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7761B8" w14:textId="77777777" w:rsidR="00CA1A73" w:rsidRDefault="00CA1A7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72A204" w14:textId="77777777" w:rsidR="00CA1A73" w:rsidRDefault="00CA1A7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943EAC" w14:textId="77777777" w:rsidR="00CA1A73" w:rsidRDefault="00CA1A73">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EBBD58" w14:textId="77777777" w:rsidR="00CA1A73" w:rsidRPr="002A163D" w:rsidRDefault="00CA1A73" w:rsidP="00045C32">
    <w:pPr>
      <w:pStyle w:val="TOCTitle"/>
    </w:pPr>
    <w:r w:rsidRPr="002A163D">
      <w:t>Contents</w:t>
    </w:r>
    <w:r>
      <w:t xml:space="preserve"> continued</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89CF90" w14:textId="77777777" w:rsidR="00CA1A73" w:rsidRDefault="00CA1A73" w:rsidP="00045C32">
    <w:pPr>
      <w:pStyle w:val="TOCTitle"/>
    </w:pPr>
    <w:r w:rsidRPr="002A163D">
      <w:t>Contents cont</w:t>
    </w:r>
    <w:r w:rsidRPr="002A163D">
      <w:rPr>
        <w:rStyle w:val="TOCTitleChar"/>
      </w:rPr>
      <w:t>i</w:t>
    </w:r>
    <w:r w:rsidRPr="002A163D">
      <w:t>nued</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853059" w14:textId="77777777" w:rsidR="00CA1A73" w:rsidRDefault="00CA1A73" w:rsidP="00045C32">
    <w:pPr>
      <w:pStyle w:val="TOCTitle"/>
    </w:pPr>
    <w:r w:rsidRPr="002A163D">
      <w:t>Contents</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D6438D" w14:textId="77777777" w:rsidR="00CA1A73" w:rsidRDefault="00CA1A73">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0B07A3" w14:textId="77777777" w:rsidR="00CA1A73" w:rsidRDefault="00CA1A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B186EBF8"/>
    <w:lvl w:ilvl="0">
      <w:start w:val="1"/>
      <w:numFmt w:val="bullet"/>
      <w:pStyle w:val="ListBullet2"/>
      <w:lvlText w:val="–"/>
      <w:lvlJc w:val="left"/>
      <w:pPr>
        <w:tabs>
          <w:tab w:val="num" w:pos="340"/>
        </w:tabs>
        <w:ind w:left="340" w:hanging="170"/>
      </w:pPr>
      <w:rPr>
        <w:rFonts w:ascii="Arial" w:hAnsi="Arial" w:hint="default"/>
      </w:rPr>
    </w:lvl>
  </w:abstractNum>
  <w:abstractNum w:abstractNumId="1">
    <w:nsid w:val="13915315"/>
    <w:multiLevelType w:val="hybridMultilevel"/>
    <w:tmpl w:val="24FA12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8AF7B45"/>
    <w:multiLevelType w:val="hybridMultilevel"/>
    <w:tmpl w:val="9B3856FA"/>
    <w:lvl w:ilvl="0" w:tplc="A1B4EEBE">
      <w:start w:val="1"/>
      <w:numFmt w:val="bullet"/>
      <w:lvlText w:val="-"/>
      <w:lvlJc w:val="left"/>
      <w:pPr>
        <w:ind w:left="1069" w:hanging="360"/>
      </w:pPr>
      <w:rPr>
        <w:rFonts w:ascii="Calibri" w:eastAsia="Calibri" w:hAnsi="Calibri" w:cs="Times New Roman" w:hint="default"/>
      </w:rPr>
    </w:lvl>
    <w:lvl w:ilvl="1" w:tplc="0C090003">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3">
    <w:nsid w:val="30D76B06"/>
    <w:multiLevelType w:val="hybridMultilevel"/>
    <w:tmpl w:val="18EEA158"/>
    <w:lvl w:ilvl="0" w:tplc="A1B4EEBE">
      <w:start w:val="1"/>
      <w:numFmt w:val="bullet"/>
      <w:lvlText w:val="-"/>
      <w:lvlJc w:val="left"/>
      <w:pPr>
        <w:ind w:left="2138" w:hanging="360"/>
      </w:pPr>
      <w:rPr>
        <w:rFonts w:ascii="Calibri" w:eastAsia="Calibri" w:hAnsi="Calibri" w:cs="Times New Roman" w:hint="default"/>
      </w:rPr>
    </w:lvl>
    <w:lvl w:ilvl="1" w:tplc="0C090003" w:tentative="1">
      <w:start w:val="1"/>
      <w:numFmt w:val="bullet"/>
      <w:lvlText w:val="o"/>
      <w:lvlJc w:val="left"/>
      <w:pPr>
        <w:ind w:left="2858" w:hanging="360"/>
      </w:pPr>
      <w:rPr>
        <w:rFonts w:ascii="Courier New" w:hAnsi="Courier New" w:cs="Courier New" w:hint="default"/>
      </w:rPr>
    </w:lvl>
    <w:lvl w:ilvl="2" w:tplc="0C090005" w:tentative="1">
      <w:start w:val="1"/>
      <w:numFmt w:val="bullet"/>
      <w:lvlText w:val=""/>
      <w:lvlJc w:val="left"/>
      <w:pPr>
        <w:ind w:left="3578" w:hanging="360"/>
      </w:pPr>
      <w:rPr>
        <w:rFonts w:ascii="Wingdings" w:hAnsi="Wingdings" w:hint="default"/>
      </w:rPr>
    </w:lvl>
    <w:lvl w:ilvl="3" w:tplc="0C090001" w:tentative="1">
      <w:start w:val="1"/>
      <w:numFmt w:val="bullet"/>
      <w:lvlText w:val=""/>
      <w:lvlJc w:val="left"/>
      <w:pPr>
        <w:ind w:left="4298" w:hanging="360"/>
      </w:pPr>
      <w:rPr>
        <w:rFonts w:ascii="Symbol" w:hAnsi="Symbol" w:hint="default"/>
      </w:rPr>
    </w:lvl>
    <w:lvl w:ilvl="4" w:tplc="0C090003" w:tentative="1">
      <w:start w:val="1"/>
      <w:numFmt w:val="bullet"/>
      <w:lvlText w:val="o"/>
      <w:lvlJc w:val="left"/>
      <w:pPr>
        <w:ind w:left="5018" w:hanging="360"/>
      </w:pPr>
      <w:rPr>
        <w:rFonts w:ascii="Courier New" w:hAnsi="Courier New" w:cs="Courier New" w:hint="default"/>
      </w:rPr>
    </w:lvl>
    <w:lvl w:ilvl="5" w:tplc="0C090005" w:tentative="1">
      <w:start w:val="1"/>
      <w:numFmt w:val="bullet"/>
      <w:lvlText w:val=""/>
      <w:lvlJc w:val="left"/>
      <w:pPr>
        <w:ind w:left="5738" w:hanging="360"/>
      </w:pPr>
      <w:rPr>
        <w:rFonts w:ascii="Wingdings" w:hAnsi="Wingdings" w:hint="default"/>
      </w:rPr>
    </w:lvl>
    <w:lvl w:ilvl="6" w:tplc="0C090001" w:tentative="1">
      <w:start w:val="1"/>
      <w:numFmt w:val="bullet"/>
      <w:lvlText w:val=""/>
      <w:lvlJc w:val="left"/>
      <w:pPr>
        <w:ind w:left="6458" w:hanging="360"/>
      </w:pPr>
      <w:rPr>
        <w:rFonts w:ascii="Symbol" w:hAnsi="Symbol" w:hint="default"/>
      </w:rPr>
    </w:lvl>
    <w:lvl w:ilvl="7" w:tplc="0C090003" w:tentative="1">
      <w:start w:val="1"/>
      <w:numFmt w:val="bullet"/>
      <w:lvlText w:val="o"/>
      <w:lvlJc w:val="left"/>
      <w:pPr>
        <w:ind w:left="7178" w:hanging="360"/>
      </w:pPr>
      <w:rPr>
        <w:rFonts w:ascii="Courier New" w:hAnsi="Courier New" w:cs="Courier New" w:hint="default"/>
      </w:rPr>
    </w:lvl>
    <w:lvl w:ilvl="8" w:tplc="0C090005" w:tentative="1">
      <w:start w:val="1"/>
      <w:numFmt w:val="bullet"/>
      <w:lvlText w:val=""/>
      <w:lvlJc w:val="left"/>
      <w:pPr>
        <w:ind w:left="7898" w:hanging="360"/>
      </w:pPr>
      <w:rPr>
        <w:rFonts w:ascii="Wingdings" w:hAnsi="Wingdings" w:hint="default"/>
      </w:rPr>
    </w:lvl>
  </w:abstractNum>
  <w:abstractNum w:abstractNumId="4">
    <w:nsid w:val="35C45463"/>
    <w:multiLevelType w:val="hybridMultilevel"/>
    <w:tmpl w:val="5E0A1162"/>
    <w:lvl w:ilvl="0" w:tplc="A1B4EEBE">
      <w:start w:val="1"/>
      <w:numFmt w:val="bullet"/>
      <w:lvlText w:val="-"/>
      <w:lvlJc w:val="left"/>
      <w:pPr>
        <w:ind w:left="1069" w:hanging="360"/>
      </w:pPr>
      <w:rPr>
        <w:rFonts w:ascii="Calibri" w:eastAsia="Calibri" w:hAnsi="Calibri" w:cs="Times New Roman" w:hint="default"/>
      </w:rPr>
    </w:lvl>
    <w:lvl w:ilvl="1" w:tplc="0C090003">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5">
    <w:nsid w:val="35CD3148"/>
    <w:multiLevelType w:val="hybridMultilevel"/>
    <w:tmpl w:val="13AABA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39E37B64"/>
    <w:multiLevelType w:val="hybridMultilevel"/>
    <w:tmpl w:val="B0F6565E"/>
    <w:lvl w:ilvl="0" w:tplc="0C090001">
      <w:start w:val="1"/>
      <w:numFmt w:val="bullet"/>
      <w:lvlText w:val=""/>
      <w:lvlJc w:val="left"/>
      <w:pPr>
        <w:ind w:left="1296" w:hanging="360"/>
      </w:pPr>
      <w:rPr>
        <w:rFonts w:ascii="Symbol" w:hAnsi="Symbol" w:hint="default"/>
      </w:rPr>
    </w:lvl>
    <w:lvl w:ilvl="1" w:tplc="A1B4EEBE">
      <w:start w:val="1"/>
      <w:numFmt w:val="bullet"/>
      <w:lvlText w:val="-"/>
      <w:lvlJc w:val="left"/>
      <w:pPr>
        <w:ind w:left="2016" w:hanging="360"/>
      </w:pPr>
      <w:rPr>
        <w:rFonts w:ascii="Calibri" w:eastAsia="Calibri" w:hAnsi="Calibri" w:cs="Times New Roman"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7">
    <w:nsid w:val="448E3B16"/>
    <w:multiLevelType w:val="hybridMultilevel"/>
    <w:tmpl w:val="F0F8E7C6"/>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211" w:hanging="360"/>
      </w:pPr>
      <w:rPr>
        <w:rFonts w:ascii="Symbol" w:hAnsi="Symbol" w:hint="default"/>
      </w:rPr>
    </w:lvl>
    <w:lvl w:ilvl="2" w:tplc="0C090005">
      <w:start w:val="1"/>
      <w:numFmt w:val="bullet"/>
      <w:lvlText w:val=""/>
      <w:lvlJc w:val="left"/>
      <w:pPr>
        <w:ind w:left="1211"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46A91101"/>
    <w:multiLevelType w:val="hybridMultilevel"/>
    <w:tmpl w:val="054A5C2C"/>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9">
    <w:nsid w:val="4C99582B"/>
    <w:multiLevelType w:val="hybridMultilevel"/>
    <w:tmpl w:val="DFF07C14"/>
    <w:lvl w:ilvl="0" w:tplc="3DF41458">
      <w:start w:val="1"/>
      <w:numFmt w:val="bullet"/>
      <w:pStyle w:val="ListBullet"/>
      <w:lvlText w:val=""/>
      <w:lvlJc w:val="left"/>
      <w:pPr>
        <w:tabs>
          <w:tab w:val="num" w:pos="170"/>
        </w:tabs>
        <w:ind w:left="170" w:hanging="170"/>
      </w:pPr>
      <w:rPr>
        <w:rFonts w:ascii="Symbol" w:hAnsi="Symbol" w:hint="default"/>
        <w:b w:val="0"/>
        <w:i w:val="0"/>
        <w:position w:val="2"/>
        <w:sz w:val="1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C9F50E8"/>
    <w:multiLevelType w:val="hybridMultilevel"/>
    <w:tmpl w:val="11C639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71F50215"/>
    <w:multiLevelType w:val="multilevel"/>
    <w:tmpl w:val="AB987CBA"/>
    <w:lvl w:ilvl="0">
      <w:start w:val="1"/>
      <w:numFmt w:val="decimal"/>
      <w:pStyle w:val="Heading1"/>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468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200"/>
        </w:tabs>
        <w:ind w:left="4320" w:hanging="1440"/>
      </w:pPr>
    </w:lvl>
  </w:abstractNum>
  <w:abstractNum w:abstractNumId="12">
    <w:nsid w:val="75A05DA9"/>
    <w:multiLevelType w:val="hybridMultilevel"/>
    <w:tmpl w:val="AAB2D8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7C366E33"/>
    <w:multiLevelType w:val="hybridMultilevel"/>
    <w:tmpl w:val="81F870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0"/>
  </w:num>
  <w:num w:numId="4">
    <w:abstractNumId w:val="13"/>
  </w:num>
  <w:num w:numId="5">
    <w:abstractNumId w:val="7"/>
  </w:num>
  <w:num w:numId="6">
    <w:abstractNumId w:val="6"/>
  </w:num>
  <w:num w:numId="7">
    <w:abstractNumId w:val="2"/>
  </w:num>
  <w:num w:numId="8">
    <w:abstractNumId w:val="3"/>
  </w:num>
  <w:num w:numId="9">
    <w:abstractNumId w:val="4"/>
  </w:num>
  <w:num w:numId="10">
    <w:abstractNumId w:val="10"/>
  </w:num>
  <w:num w:numId="11">
    <w:abstractNumId w:val="1"/>
  </w:num>
  <w:num w:numId="12">
    <w:abstractNumId w:val="5"/>
  </w:num>
  <w:num w:numId="13">
    <w:abstractNumId w:val="8"/>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56E"/>
    <w:rsid w:val="000372E7"/>
    <w:rsid w:val="00045C32"/>
    <w:rsid w:val="000D0885"/>
    <w:rsid w:val="000E4ADB"/>
    <w:rsid w:val="00111C91"/>
    <w:rsid w:val="00153C00"/>
    <w:rsid w:val="001B283F"/>
    <w:rsid w:val="001C50DB"/>
    <w:rsid w:val="0027050B"/>
    <w:rsid w:val="002863F4"/>
    <w:rsid w:val="003071AB"/>
    <w:rsid w:val="003951CD"/>
    <w:rsid w:val="00471559"/>
    <w:rsid w:val="00482657"/>
    <w:rsid w:val="005112B4"/>
    <w:rsid w:val="00583E94"/>
    <w:rsid w:val="005A0C98"/>
    <w:rsid w:val="00611D1A"/>
    <w:rsid w:val="006B582A"/>
    <w:rsid w:val="006F128F"/>
    <w:rsid w:val="007002A6"/>
    <w:rsid w:val="00746F27"/>
    <w:rsid w:val="00795E23"/>
    <w:rsid w:val="00797F2F"/>
    <w:rsid w:val="007A0B12"/>
    <w:rsid w:val="007C4427"/>
    <w:rsid w:val="007D6A2D"/>
    <w:rsid w:val="00821E2B"/>
    <w:rsid w:val="00832B58"/>
    <w:rsid w:val="00866473"/>
    <w:rsid w:val="00876D0D"/>
    <w:rsid w:val="008A6D2B"/>
    <w:rsid w:val="008D5F8D"/>
    <w:rsid w:val="009915D2"/>
    <w:rsid w:val="009A08FF"/>
    <w:rsid w:val="009B6CEE"/>
    <w:rsid w:val="009D7376"/>
    <w:rsid w:val="00A6256E"/>
    <w:rsid w:val="00AA528F"/>
    <w:rsid w:val="00AC51B3"/>
    <w:rsid w:val="00AD4BA4"/>
    <w:rsid w:val="00B057F8"/>
    <w:rsid w:val="00B87C97"/>
    <w:rsid w:val="00BA62DA"/>
    <w:rsid w:val="00C5282C"/>
    <w:rsid w:val="00C569EF"/>
    <w:rsid w:val="00C63D1A"/>
    <w:rsid w:val="00CA1A73"/>
    <w:rsid w:val="00D07F46"/>
    <w:rsid w:val="00D12D35"/>
    <w:rsid w:val="00D438E1"/>
    <w:rsid w:val="00D651F4"/>
    <w:rsid w:val="00DC3159"/>
    <w:rsid w:val="00DC32FB"/>
    <w:rsid w:val="00DD65D7"/>
    <w:rsid w:val="00E03FC4"/>
    <w:rsid w:val="00E10CC7"/>
    <w:rsid w:val="00EF7411"/>
    <w:rsid w:val="00F72C77"/>
    <w:rsid w:val="00FE26D8"/>
    <w:rsid w:val="00FE46B1"/>
    <w:rsid w:val="00FE70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71DD8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Bullet"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56E"/>
    <w:pPr>
      <w:spacing w:after="90" w:line="220" w:lineRule="atLeast"/>
    </w:pPr>
    <w:rPr>
      <w:rFonts w:ascii="Arial" w:eastAsia="Times New Roman" w:hAnsi="Arial" w:cs="Times New Roman"/>
      <w:color w:val="747378"/>
      <w:sz w:val="19"/>
      <w:szCs w:val="24"/>
    </w:rPr>
  </w:style>
  <w:style w:type="paragraph" w:styleId="Heading1">
    <w:name w:val="heading 1"/>
    <w:basedOn w:val="Normal"/>
    <w:next w:val="Normal"/>
    <w:link w:val="Heading1Char"/>
    <w:qFormat/>
    <w:rsid w:val="00A6256E"/>
    <w:pPr>
      <w:keepNext/>
      <w:pageBreakBefore/>
      <w:numPr>
        <w:numId w:val="2"/>
      </w:numPr>
      <w:tabs>
        <w:tab w:val="clear" w:pos="720"/>
        <w:tab w:val="num" w:pos="644"/>
      </w:tabs>
      <w:spacing w:after="180" w:line="450" w:lineRule="atLeast"/>
      <w:ind w:left="646" w:hanging="646"/>
      <w:outlineLvl w:val="0"/>
    </w:pPr>
    <w:rPr>
      <w:rFonts w:cs="Arial"/>
      <w:bCs/>
      <w:color w:val="00AAE6"/>
      <w:kern w:val="32"/>
      <w:sz w:val="36"/>
      <w:szCs w:val="36"/>
    </w:rPr>
  </w:style>
  <w:style w:type="paragraph" w:styleId="Heading2">
    <w:name w:val="heading 2"/>
    <w:basedOn w:val="Normal"/>
    <w:next w:val="Normal"/>
    <w:link w:val="Heading2Char"/>
    <w:qFormat/>
    <w:rsid w:val="00A6256E"/>
    <w:pPr>
      <w:keepNext/>
      <w:spacing w:before="430" w:after="60" w:line="240" w:lineRule="auto"/>
      <w:outlineLvl w:val="1"/>
    </w:pPr>
    <w:rPr>
      <w:rFonts w:cs="Arial"/>
      <w:bCs/>
      <w:iCs/>
      <w:color w:val="00AAE6"/>
      <w:sz w:val="28"/>
      <w:szCs w:val="28"/>
    </w:rPr>
  </w:style>
  <w:style w:type="paragraph" w:styleId="Heading3">
    <w:name w:val="heading 3"/>
    <w:basedOn w:val="Normal"/>
    <w:next w:val="Normal"/>
    <w:link w:val="Heading3Char"/>
    <w:qFormat/>
    <w:rsid w:val="00A6256E"/>
    <w:pPr>
      <w:keepNext/>
      <w:spacing w:before="70" w:after="80"/>
      <w:outlineLvl w:val="2"/>
    </w:pPr>
    <w:rPr>
      <w:rFonts w:cs="Arial"/>
      <w:b/>
      <w:bCs/>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6256E"/>
    <w:rPr>
      <w:rFonts w:ascii="Arial" w:eastAsia="Times New Roman" w:hAnsi="Arial" w:cs="Arial"/>
      <w:bCs/>
      <w:color w:val="00AAE6"/>
      <w:kern w:val="32"/>
      <w:sz w:val="36"/>
      <w:szCs w:val="36"/>
    </w:rPr>
  </w:style>
  <w:style w:type="character" w:customStyle="1" w:styleId="Heading2Char">
    <w:name w:val="Heading 2 Char"/>
    <w:basedOn w:val="DefaultParagraphFont"/>
    <w:link w:val="Heading2"/>
    <w:rsid w:val="00A6256E"/>
    <w:rPr>
      <w:rFonts w:ascii="Arial" w:eastAsia="Times New Roman" w:hAnsi="Arial" w:cs="Arial"/>
      <w:bCs/>
      <w:iCs/>
      <w:color w:val="00AAE6"/>
      <w:sz w:val="28"/>
      <w:szCs w:val="28"/>
    </w:rPr>
  </w:style>
  <w:style w:type="character" w:customStyle="1" w:styleId="Heading3Char">
    <w:name w:val="Heading 3 Char"/>
    <w:basedOn w:val="DefaultParagraphFont"/>
    <w:link w:val="Heading3"/>
    <w:rsid w:val="00A6256E"/>
    <w:rPr>
      <w:rFonts w:ascii="Arial" w:eastAsia="Times New Roman" w:hAnsi="Arial" w:cs="Arial"/>
      <w:b/>
      <w:bCs/>
      <w:color w:val="747378"/>
      <w:sz w:val="19"/>
      <w:szCs w:val="19"/>
    </w:rPr>
  </w:style>
  <w:style w:type="paragraph" w:styleId="Header">
    <w:name w:val="header"/>
    <w:basedOn w:val="Normal"/>
    <w:link w:val="HeaderChar"/>
    <w:rsid w:val="00A6256E"/>
    <w:pPr>
      <w:tabs>
        <w:tab w:val="center" w:pos="4320"/>
        <w:tab w:val="right" w:pos="8640"/>
      </w:tabs>
    </w:pPr>
  </w:style>
  <w:style w:type="character" w:customStyle="1" w:styleId="HeaderChar">
    <w:name w:val="Header Char"/>
    <w:basedOn w:val="DefaultParagraphFont"/>
    <w:link w:val="Header"/>
    <w:rsid w:val="00A6256E"/>
    <w:rPr>
      <w:rFonts w:ascii="Arial" w:eastAsia="Times New Roman" w:hAnsi="Arial" w:cs="Times New Roman"/>
      <w:color w:val="747378"/>
      <w:sz w:val="19"/>
      <w:szCs w:val="24"/>
    </w:rPr>
  </w:style>
  <w:style w:type="paragraph" w:styleId="Footer">
    <w:name w:val="footer"/>
    <w:basedOn w:val="Normal"/>
    <w:link w:val="FooterChar"/>
    <w:rsid w:val="00A6256E"/>
    <w:pPr>
      <w:tabs>
        <w:tab w:val="right" w:pos="8640"/>
      </w:tabs>
      <w:spacing w:after="0" w:line="240" w:lineRule="auto"/>
      <w:ind w:right="57"/>
      <w:jc w:val="right"/>
    </w:pPr>
    <w:rPr>
      <w:spacing w:val="-1"/>
      <w:sz w:val="14"/>
      <w:szCs w:val="14"/>
    </w:rPr>
  </w:style>
  <w:style w:type="character" w:customStyle="1" w:styleId="FooterChar">
    <w:name w:val="Footer Char"/>
    <w:basedOn w:val="DefaultParagraphFont"/>
    <w:link w:val="Footer"/>
    <w:rsid w:val="00A6256E"/>
    <w:rPr>
      <w:rFonts w:ascii="Arial" w:eastAsia="Times New Roman" w:hAnsi="Arial" w:cs="Times New Roman"/>
      <w:color w:val="747378"/>
      <w:spacing w:val="-1"/>
      <w:sz w:val="14"/>
      <w:szCs w:val="14"/>
    </w:rPr>
  </w:style>
  <w:style w:type="paragraph" w:customStyle="1" w:styleId="ReportTitle">
    <w:name w:val="Report Title"/>
    <w:basedOn w:val="Normal"/>
    <w:rsid w:val="00A6256E"/>
    <w:pPr>
      <w:spacing w:after="35" w:line="480" w:lineRule="exact"/>
    </w:pPr>
    <w:rPr>
      <w:color w:val="00AAE6"/>
      <w:spacing w:val="-12"/>
      <w:sz w:val="46"/>
      <w:szCs w:val="46"/>
    </w:rPr>
  </w:style>
  <w:style w:type="paragraph" w:customStyle="1" w:styleId="ReportSub-Title">
    <w:name w:val="Report Sub-Title"/>
    <w:basedOn w:val="Normal"/>
    <w:rsid w:val="00A6256E"/>
    <w:pPr>
      <w:spacing w:line="330" w:lineRule="exact"/>
    </w:pPr>
    <w:rPr>
      <w:color w:val="808080"/>
      <w:spacing w:val="-6"/>
      <w:sz w:val="28"/>
      <w:szCs w:val="28"/>
    </w:rPr>
  </w:style>
  <w:style w:type="paragraph" w:customStyle="1" w:styleId="CopyrightDetailsBold">
    <w:name w:val="Copyright Details Bold"/>
    <w:basedOn w:val="Normal"/>
    <w:rsid w:val="00A6256E"/>
    <w:pPr>
      <w:spacing w:after="0" w:line="260" w:lineRule="exact"/>
    </w:pPr>
    <w:rPr>
      <w:b/>
    </w:rPr>
  </w:style>
  <w:style w:type="paragraph" w:customStyle="1" w:styleId="CopyrightDetails">
    <w:name w:val="Copyright Details"/>
    <w:basedOn w:val="Normal"/>
    <w:rsid w:val="00A6256E"/>
    <w:pPr>
      <w:spacing w:after="0" w:line="260" w:lineRule="exact"/>
    </w:pPr>
  </w:style>
  <w:style w:type="paragraph" w:customStyle="1" w:styleId="CopyrightDetails-Logo">
    <w:name w:val="Copyright Details - Logo"/>
    <w:basedOn w:val="CopyrightDetails"/>
    <w:next w:val="CopyrightDetails"/>
    <w:rsid w:val="00A6256E"/>
    <w:pPr>
      <w:spacing w:before="56" w:after="136" w:line="240" w:lineRule="auto"/>
    </w:pPr>
  </w:style>
  <w:style w:type="paragraph" w:customStyle="1" w:styleId="TOCTitle">
    <w:name w:val="TOC Title"/>
    <w:basedOn w:val="Header"/>
    <w:link w:val="TOCTitleChar"/>
    <w:rsid w:val="00A6256E"/>
    <w:pPr>
      <w:ind w:left="-336"/>
    </w:pPr>
    <w:rPr>
      <w:color w:val="00AAE6"/>
      <w:sz w:val="36"/>
      <w:szCs w:val="36"/>
    </w:rPr>
  </w:style>
  <w:style w:type="character" w:customStyle="1" w:styleId="TOCTitleChar">
    <w:name w:val="TOC Title Char"/>
    <w:link w:val="TOCTitle"/>
    <w:rsid w:val="00A6256E"/>
    <w:rPr>
      <w:rFonts w:ascii="Arial" w:eastAsia="Times New Roman" w:hAnsi="Arial" w:cs="Times New Roman"/>
      <w:color w:val="00AAE6"/>
      <w:sz w:val="36"/>
      <w:szCs w:val="36"/>
    </w:rPr>
  </w:style>
  <w:style w:type="paragraph" w:styleId="TOC1">
    <w:name w:val="toc 1"/>
    <w:basedOn w:val="Normal"/>
    <w:next w:val="Normal"/>
    <w:uiPriority w:val="39"/>
    <w:rsid w:val="00A6256E"/>
    <w:pPr>
      <w:tabs>
        <w:tab w:val="left" w:pos="0"/>
      </w:tabs>
      <w:spacing w:after="260"/>
      <w:ind w:hanging="340"/>
    </w:pPr>
    <w:rPr>
      <w:b/>
      <w:noProof/>
    </w:rPr>
  </w:style>
  <w:style w:type="character" w:styleId="PageNumber">
    <w:name w:val="page number"/>
    <w:basedOn w:val="DefaultParagraphFont"/>
    <w:rsid w:val="00A6256E"/>
  </w:style>
  <w:style w:type="paragraph" w:styleId="ListBullet">
    <w:name w:val="List Bullet"/>
    <w:basedOn w:val="Normal"/>
    <w:rsid w:val="00A6256E"/>
    <w:pPr>
      <w:numPr>
        <w:numId w:val="1"/>
      </w:numPr>
      <w:spacing w:after="84"/>
    </w:pPr>
  </w:style>
  <w:style w:type="paragraph" w:styleId="TOC2">
    <w:name w:val="toc 2"/>
    <w:basedOn w:val="Normal"/>
    <w:next w:val="Normal"/>
    <w:uiPriority w:val="39"/>
    <w:rsid w:val="00A6256E"/>
    <w:pPr>
      <w:tabs>
        <w:tab w:val="left" w:pos="5124"/>
      </w:tabs>
      <w:spacing w:after="260"/>
    </w:pPr>
  </w:style>
  <w:style w:type="paragraph" w:styleId="Quote">
    <w:name w:val="Quote"/>
    <w:basedOn w:val="Normal"/>
    <w:link w:val="QuoteChar"/>
    <w:qFormat/>
    <w:rsid w:val="00A6256E"/>
    <w:rPr>
      <w:b/>
      <w:color w:val="00AAE6"/>
      <w:szCs w:val="19"/>
    </w:rPr>
  </w:style>
  <w:style w:type="character" w:customStyle="1" w:styleId="QuoteChar">
    <w:name w:val="Quote Char"/>
    <w:basedOn w:val="DefaultParagraphFont"/>
    <w:link w:val="Quote"/>
    <w:rsid w:val="00A6256E"/>
    <w:rPr>
      <w:rFonts w:ascii="Arial" w:eastAsia="Times New Roman" w:hAnsi="Arial" w:cs="Times New Roman"/>
      <w:b/>
      <w:color w:val="00AAE6"/>
      <w:sz w:val="19"/>
      <w:szCs w:val="19"/>
    </w:rPr>
  </w:style>
  <w:style w:type="paragraph" w:customStyle="1" w:styleId="Table-ColumnHeading">
    <w:name w:val="Table - Column Heading"/>
    <w:basedOn w:val="Normal"/>
    <w:rsid w:val="00A6256E"/>
    <w:pPr>
      <w:widowControl w:val="0"/>
      <w:tabs>
        <w:tab w:val="left" w:pos="205"/>
      </w:tabs>
      <w:autoSpaceDE w:val="0"/>
      <w:autoSpaceDN w:val="0"/>
      <w:adjustRightInd w:val="0"/>
      <w:spacing w:after="0" w:line="240" w:lineRule="auto"/>
    </w:pPr>
    <w:rPr>
      <w:rFonts w:cs="Arial"/>
      <w:b/>
      <w:bCs/>
      <w:color w:val="FFFFFF"/>
      <w:sz w:val="18"/>
      <w:szCs w:val="18"/>
      <w:lang w:val="en-US"/>
    </w:rPr>
  </w:style>
  <w:style w:type="paragraph" w:styleId="Caption">
    <w:name w:val="caption"/>
    <w:basedOn w:val="Normal"/>
    <w:next w:val="Normal"/>
    <w:qFormat/>
    <w:rsid w:val="00A6256E"/>
    <w:rPr>
      <w:b/>
      <w:bCs/>
      <w:color w:val="00AAE6"/>
      <w:szCs w:val="19"/>
    </w:rPr>
  </w:style>
  <w:style w:type="paragraph" w:customStyle="1" w:styleId="Table-Entry">
    <w:name w:val="Table - Entry"/>
    <w:basedOn w:val="Normal"/>
    <w:rsid w:val="00A6256E"/>
    <w:pPr>
      <w:widowControl w:val="0"/>
      <w:tabs>
        <w:tab w:val="left" w:pos="205"/>
      </w:tabs>
      <w:autoSpaceDE w:val="0"/>
      <w:autoSpaceDN w:val="0"/>
      <w:adjustRightInd w:val="0"/>
      <w:spacing w:after="0" w:line="240" w:lineRule="auto"/>
    </w:pPr>
    <w:rPr>
      <w:rFonts w:cs="Arial"/>
      <w:color w:val="737277"/>
      <w:sz w:val="18"/>
      <w:szCs w:val="18"/>
      <w:lang w:val="en-US"/>
    </w:rPr>
  </w:style>
  <w:style w:type="paragraph" w:customStyle="1" w:styleId="Table-RowHeading">
    <w:name w:val="Table - Row Heading"/>
    <w:basedOn w:val="Normal"/>
    <w:rsid w:val="00A6256E"/>
    <w:pPr>
      <w:widowControl w:val="0"/>
      <w:autoSpaceDE w:val="0"/>
      <w:autoSpaceDN w:val="0"/>
      <w:adjustRightInd w:val="0"/>
      <w:spacing w:after="0" w:line="240" w:lineRule="auto"/>
    </w:pPr>
    <w:rPr>
      <w:rFonts w:cs="Arial"/>
      <w:color w:val="737277"/>
      <w:sz w:val="18"/>
      <w:szCs w:val="18"/>
      <w:lang w:val="en-US"/>
    </w:rPr>
  </w:style>
  <w:style w:type="paragraph" w:customStyle="1" w:styleId="Source">
    <w:name w:val="Source"/>
    <w:basedOn w:val="Normal"/>
    <w:rsid w:val="00A6256E"/>
    <w:pPr>
      <w:spacing w:after="0"/>
      <w:ind w:right="-142"/>
    </w:pPr>
    <w:rPr>
      <w:sz w:val="16"/>
      <w:szCs w:val="16"/>
    </w:rPr>
  </w:style>
  <w:style w:type="paragraph" w:customStyle="1" w:styleId="Spacer">
    <w:name w:val="Spacer"/>
    <w:basedOn w:val="Normal"/>
    <w:rsid w:val="00A6256E"/>
    <w:pPr>
      <w:spacing w:after="0" w:line="240" w:lineRule="auto"/>
    </w:pPr>
    <w:rPr>
      <w:sz w:val="6"/>
      <w:szCs w:val="6"/>
    </w:rPr>
  </w:style>
  <w:style w:type="paragraph" w:customStyle="1" w:styleId="TablePhoto">
    <w:name w:val="Table Photo"/>
    <w:basedOn w:val="Normal"/>
    <w:rsid w:val="00A6256E"/>
    <w:pPr>
      <w:spacing w:after="0" w:line="240" w:lineRule="auto"/>
    </w:pPr>
  </w:style>
  <w:style w:type="paragraph" w:styleId="ListBullet2">
    <w:name w:val="List Bullet 2"/>
    <w:basedOn w:val="Normal"/>
    <w:rsid w:val="00A6256E"/>
    <w:pPr>
      <w:numPr>
        <w:numId w:val="3"/>
      </w:numPr>
      <w:spacing w:after="0"/>
    </w:pPr>
  </w:style>
  <w:style w:type="paragraph" w:styleId="BalloonText">
    <w:name w:val="Balloon Text"/>
    <w:basedOn w:val="Normal"/>
    <w:link w:val="BalloonTextChar"/>
    <w:uiPriority w:val="99"/>
    <w:semiHidden/>
    <w:unhideWhenUsed/>
    <w:rsid w:val="00A625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56E"/>
    <w:rPr>
      <w:rFonts w:ascii="Tahoma" w:eastAsia="Times New Roman" w:hAnsi="Tahoma" w:cs="Tahoma"/>
      <w:color w:val="747378"/>
      <w:sz w:val="16"/>
      <w:szCs w:val="16"/>
    </w:rPr>
  </w:style>
  <w:style w:type="character" w:styleId="Hyperlink">
    <w:name w:val="Hyperlink"/>
    <w:rsid w:val="00A6256E"/>
    <w:rPr>
      <w:color w:val="0000FF"/>
      <w:u w:val="single"/>
    </w:rPr>
  </w:style>
  <w:style w:type="character" w:styleId="CommentReference">
    <w:name w:val="annotation reference"/>
    <w:basedOn w:val="DefaultParagraphFont"/>
    <w:uiPriority w:val="99"/>
    <w:semiHidden/>
    <w:unhideWhenUsed/>
    <w:rsid w:val="00DC3159"/>
    <w:rPr>
      <w:sz w:val="16"/>
      <w:szCs w:val="16"/>
    </w:rPr>
  </w:style>
  <w:style w:type="paragraph" w:styleId="CommentText">
    <w:name w:val="annotation text"/>
    <w:basedOn w:val="Normal"/>
    <w:link w:val="CommentTextChar"/>
    <w:uiPriority w:val="99"/>
    <w:semiHidden/>
    <w:unhideWhenUsed/>
    <w:rsid w:val="00DC3159"/>
    <w:pPr>
      <w:spacing w:line="240" w:lineRule="auto"/>
    </w:pPr>
    <w:rPr>
      <w:sz w:val="20"/>
      <w:szCs w:val="20"/>
    </w:rPr>
  </w:style>
  <w:style w:type="character" w:customStyle="1" w:styleId="CommentTextChar">
    <w:name w:val="Comment Text Char"/>
    <w:basedOn w:val="DefaultParagraphFont"/>
    <w:link w:val="CommentText"/>
    <w:uiPriority w:val="99"/>
    <w:semiHidden/>
    <w:rsid w:val="00DC3159"/>
    <w:rPr>
      <w:rFonts w:ascii="Arial" w:eastAsia="Times New Roman" w:hAnsi="Arial" w:cs="Times New Roman"/>
      <w:color w:val="747378"/>
      <w:sz w:val="20"/>
      <w:szCs w:val="20"/>
    </w:rPr>
  </w:style>
  <w:style w:type="paragraph" w:styleId="CommentSubject">
    <w:name w:val="annotation subject"/>
    <w:basedOn w:val="CommentText"/>
    <w:next w:val="CommentText"/>
    <w:link w:val="CommentSubjectChar"/>
    <w:uiPriority w:val="99"/>
    <w:semiHidden/>
    <w:unhideWhenUsed/>
    <w:rsid w:val="00DC3159"/>
    <w:rPr>
      <w:b/>
      <w:bCs/>
    </w:rPr>
  </w:style>
  <w:style w:type="character" w:customStyle="1" w:styleId="CommentSubjectChar">
    <w:name w:val="Comment Subject Char"/>
    <w:basedOn w:val="CommentTextChar"/>
    <w:link w:val="CommentSubject"/>
    <w:uiPriority w:val="99"/>
    <w:semiHidden/>
    <w:rsid w:val="00DC3159"/>
    <w:rPr>
      <w:rFonts w:ascii="Arial" w:eastAsia="Times New Roman" w:hAnsi="Arial" w:cs="Times New Roman"/>
      <w:b/>
      <w:bCs/>
      <w:color w:val="747378"/>
      <w:sz w:val="20"/>
      <w:szCs w:val="20"/>
    </w:rPr>
  </w:style>
  <w:style w:type="character" w:styleId="FollowedHyperlink">
    <w:name w:val="FollowedHyperlink"/>
    <w:basedOn w:val="DefaultParagraphFont"/>
    <w:uiPriority w:val="99"/>
    <w:semiHidden/>
    <w:unhideWhenUsed/>
    <w:rsid w:val="00DC3159"/>
    <w:rPr>
      <w:color w:val="800080" w:themeColor="followedHyperlink"/>
      <w:u w:val="single"/>
    </w:rPr>
  </w:style>
  <w:style w:type="paragraph" w:styleId="ListParagraph">
    <w:name w:val="List Paragraph"/>
    <w:basedOn w:val="Normal"/>
    <w:uiPriority w:val="34"/>
    <w:qFormat/>
    <w:rsid w:val="00AD4BA4"/>
    <w:pPr>
      <w:ind w:left="720"/>
      <w:contextualSpacing/>
    </w:pPr>
  </w:style>
  <w:style w:type="table" w:styleId="TableGrid">
    <w:name w:val="Table Grid"/>
    <w:basedOn w:val="TableNormal"/>
    <w:rsid w:val="003951CD"/>
    <w:pPr>
      <w:spacing w:after="90" w:line="220" w:lineRule="atLeast"/>
    </w:pPr>
    <w:rPr>
      <w:rFonts w:ascii="Times New Roman" w:eastAsia="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CA1A73"/>
    <w:pPr>
      <w:spacing w:after="0" w:line="240" w:lineRule="auto"/>
    </w:pPr>
    <w:rPr>
      <w:rFonts w:ascii="Arial" w:eastAsia="Times New Roman" w:hAnsi="Arial" w:cs="Times New Roman"/>
      <w:color w:val="747378"/>
      <w:sz w:val="19"/>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Bullet"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56E"/>
    <w:pPr>
      <w:spacing w:after="90" w:line="220" w:lineRule="atLeast"/>
    </w:pPr>
    <w:rPr>
      <w:rFonts w:ascii="Arial" w:eastAsia="Times New Roman" w:hAnsi="Arial" w:cs="Times New Roman"/>
      <w:color w:val="747378"/>
      <w:sz w:val="19"/>
      <w:szCs w:val="24"/>
    </w:rPr>
  </w:style>
  <w:style w:type="paragraph" w:styleId="Heading1">
    <w:name w:val="heading 1"/>
    <w:basedOn w:val="Normal"/>
    <w:next w:val="Normal"/>
    <w:link w:val="Heading1Char"/>
    <w:qFormat/>
    <w:rsid w:val="00A6256E"/>
    <w:pPr>
      <w:keepNext/>
      <w:pageBreakBefore/>
      <w:numPr>
        <w:numId w:val="2"/>
      </w:numPr>
      <w:tabs>
        <w:tab w:val="clear" w:pos="720"/>
        <w:tab w:val="num" w:pos="644"/>
      </w:tabs>
      <w:spacing w:after="180" w:line="450" w:lineRule="atLeast"/>
      <w:ind w:left="646" w:hanging="646"/>
      <w:outlineLvl w:val="0"/>
    </w:pPr>
    <w:rPr>
      <w:rFonts w:cs="Arial"/>
      <w:bCs/>
      <w:color w:val="00AAE6"/>
      <w:kern w:val="32"/>
      <w:sz w:val="36"/>
      <w:szCs w:val="36"/>
    </w:rPr>
  </w:style>
  <w:style w:type="paragraph" w:styleId="Heading2">
    <w:name w:val="heading 2"/>
    <w:basedOn w:val="Normal"/>
    <w:next w:val="Normal"/>
    <w:link w:val="Heading2Char"/>
    <w:qFormat/>
    <w:rsid w:val="00A6256E"/>
    <w:pPr>
      <w:keepNext/>
      <w:spacing w:before="430" w:after="60" w:line="240" w:lineRule="auto"/>
      <w:outlineLvl w:val="1"/>
    </w:pPr>
    <w:rPr>
      <w:rFonts w:cs="Arial"/>
      <w:bCs/>
      <w:iCs/>
      <w:color w:val="00AAE6"/>
      <w:sz w:val="28"/>
      <w:szCs w:val="28"/>
    </w:rPr>
  </w:style>
  <w:style w:type="paragraph" w:styleId="Heading3">
    <w:name w:val="heading 3"/>
    <w:basedOn w:val="Normal"/>
    <w:next w:val="Normal"/>
    <w:link w:val="Heading3Char"/>
    <w:qFormat/>
    <w:rsid w:val="00A6256E"/>
    <w:pPr>
      <w:keepNext/>
      <w:spacing w:before="70" w:after="80"/>
      <w:outlineLvl w:val="2"/>
    </w:pPr>
    <w:rPr>
      <w:rFonts w:cs="Arial"/>
      <w:b/>
      <w:bCs/>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6256E"/>
    <w:rPr>
      <w:rFonts w:ascii="Arial" w:eastAsia="Times New Roman" w:hAnsi="Arial" w:cs="Arial"/>
      <w:bCs/>
      <w:color w:val="00AAE6"/>
      <w:kern w:val="32"/>
      <w:sz w:val="36"/>
      <w:szCs w:val="36"/>
    </w:rPr>
  </w:style>
  <w:style w:type="character" w:customStyle="1" w:styleId="Heading2Char">
    <w:name w:val="Heading 2 Char"/>
    <w:basedOn w:val="DefaultParagraphFont"/>
    <w:link w:val="Heading2"/>
    <w:rsid w:val="00A6256E"/>
    <w:rPr>
      <w:rFonts w:ascii="Arial" w:eastAsia="Times New Roman" w:hAnsi="Arial" w:cs="Arial"/>
      <w:bCs/>
      <w:iCs/>
      <w:color w:val="00AAE6"/>
      <w:sz w:val="28"/>
      <w:szCs w:val="28"/>
    </w:rPr>
  </w:style>
  <w:style w:type="character" w:customStyle="1" w:styleId="Heading3Char">
    <w:name w:val="Heading 3 Char"/>
    <w:basedOn w:val="DefaultParagraphFont"/>
    <w:link w:val="Heading3"/>
    <w:rsid w:val="00A6256E"/>
    <w:rPr>
      <w:rFonts w:ascii="Arial" w:eastAsia="Times New Roman" w:hAnsi="Arial" w:cs="Arial"/>
      <w:b/>
      <w:bCs/>
      <w:color w:val="747378"/>
      <w:sz w:val="19"/>
      <w:szCs w:val="19"/>
    </w:rPr>
  </w:style>
  <w:style w:type="paragraph" w:styleId="Header">
    <w:name w:val="header"/>
    <w:basedOn w:val="Normal"/>
    <w:link w:val="HeaderChar"/>
    <w:rsid w:val="00A6256E"/>
    <w:pPr>
      <w:tabs>
        <w:tab w:val="center" w:pos="4320"/>
        <w:tab w:val="right" w:pos="8640"/>
      </w:tabs>
    </w:pPr>
  </w:style>
  <w:style w:type="character" w:customStyle="1" w:styleId="HeaderChar">
    <w:name w:val="Header Char"/>
    <w:basedOn w:val="DefaultParagraphFont"/>
    <w:link w:val="Header"/>
    <w:rsid w:val="00A6256E"/>
    <w:rPr>
      <w:rFonts w:ascii="Arial" w:eastAsia="Times New Roman" w:hAnsi="Arial" w:cs="Times New Roman"/>
      <w:color w:val="747378"/>
      <w:sz w:val="19"/>
      <w:szCs w:val="24"/>
    </w:rPr>
  </w:style>
  <w:style w:type="paragraph" w:styleId="Footer">
    <w:name w:val="footer"/>
    <w:basedOn w:val="Normal"/>
    <w:link w:val="FooterChar"/>
    <w:rsid w:val="00A6256E"/>
    <w:pPr>
      <w:tabs>
        <w:tab w:val="right" w:pos="8640"/>
      </w:tabs>
      <w:spacing w:after="0" w:line="240" w:lineRule="auto"/>
      <w:ind w:right="57"/>
      <w:jc w:val="right"/>
    </w:pPr>
    <w:rPr>
      <w:spacing w:val="-1"/>
      <w:sz w:val="14"/>
      <w:szCs w:val="14"/>
    </w:rPr>
  </w:style>
  <w:style w:type="character" w:customStyle="1" w:styleId="FooterChar">
    <w:name w:val="Footer Char"/>
    <w:basedOn w:val="DefaultParagraphFont"/>
    <w:link w:val="Footer"/>
    <w:rsid w:val="00A6256E"/>
    <w:rPr>
      <w:rFonts w:ascii="Arial" w:eastAsia="Times New Roman" w:hAnsi="Arial" w:cs="Times New Roman"/>
      <w:color w:val="747378"/>
      <w:spacing w:val="-1"/>
      <w:sz w:val="14"/>
      <w:szCs w:val="14"/>
    </w:rPr>
  </w:style>
  <w:style w:type="paragraph" w:customStyle="1" w:styleId="ReportTitle">
    <w:name w:val="Report Title"/>
    <w:basedOn w:val="Normal"/>
    <w:rsid w:val="00A6256E"/>
    <w:pPr>
      <w:spacing w:after="35" w:line="480" w:lineRule="exact"/>
    </w:pPr>
    <w:rPr>
      <w:color w:val="00AAE6"/>
      <w:spacing w:val="-12"/>
      <w:sz w:val="46"/>
      <w:szCs w:val="46"/>
    </w:rPr>
  </w:style>
  <w:style w:type="paragraph" w:customStyle="1" w:styleId="ReportSub-Title">
    <w:name w:val="Report Sub-Title"/>
    <w:basedOn w:val="Normal"/>
    <w:rsid w:val="00A6256E"/>
    <w:pPr>
      <w:spacing w:line="330" w:lineRule="exact"/>
    </w:pPr>
    <w:rPr>
      <w:color w:val="808080"/>
      <w:spacing w:val="-6"/>
      <w:sz w:val="28"/>
      <w:szCs w:val="28"/>
    </w:rPr>
  </w:style>
  <w:style w:type="paragraph" w:customStyle="1" w:styleId="CopyrightDetailsBold">
    <w:name w:val="Copyright Details Bold"/>
    <w:basedOn w:val="Normal"/>
    <w:rsid w:val="00A6256E"/>
    <w:pPr>
      <w:spacing w:after="0" w:line="260" w:lineRule="exact"/>
    </w:pPr>
    <w:rPr>
      <w:b/>
    </w:rPr>
  </w:style>
  <w:style w:type="paragraph" w:customStyle="1" w:styleId="CopyrightDetails">
    <w:name w:val="Copyright Details"/>
    <w:basedOn w:val="Normal"/>
    <w:rsid w:val="00A6256E"/>
    <w:pPr>
      <w:spacing w:after="0" w:line="260" w:lineRule="exact"/>
    </w:pPr>
  </w:style>
  <w:style w:type="paragraph" w:customStyle="1" w:styleId="CopyrightDetails-Logo">
    <w:name w:val="Copyright Details - Logo"/>
    <w:basedOn w:val="CopyrightDetails"/>
    <w:next w:val="CopyrightDetails"/>
    <w:rsid w:val="00A6256E"/>
    <w:pPr>
      <w:spacing w:before="56" w:after="136" w:line="240" w:lineRule="auto"/>
    </w:pPr>
  </w:style>
  <w:style w:type="paragraph" w:customStyle="1" w:styleId="TOCTitle">
    <w:name w:val="TOC Title"/>
    <w:basedOn w:val="Header"/>
    <w:link w:val="TOCTitleChar"/>
    <w:rsid w:val="00A6256E"/>
    <w:pPr>
      <w:ind w:left="-336"/>
    </w:pPr>
    <w:rPr>
      <w:color w:val="00AAE6"/>
      <w:sz w:val="36"/>
      <w:szCs w:val="36"/>
    </w:rPr>
  </w:style>
  <w:style w:type="character" w:customStyle="1" w:styleId="TOCTitleChar">
    <w:name w:val="TOC Title Char"/>
    <w:link w:val="TOCTitle"/>
    <w:rsid w:val="00A6256E"/>
    <w:rPr>
      <w:rFonts w:ascii="Arial" w:eastAsia="Times New Roman" w:hAnsi="Arial" w:cs="Times New Roman"/>
      <w:color w:val="00AAE6"/>
      <w:sz w:val="36"/>
      <w:szCs w:val="36"/>
    </w:rPr>
  </w:style>
  <w:style w:type="paragraph" w:styleId="TOC1">
    <w:name w:val="toc 1"/>
    <w:basedOn w:val="Normal"/>
    <w:next w:val="Normal"/>
    <w:uiPriority w:val="39"/>
    <w:rsid w:val="00A6256E"/>
    <w:pPr>
      <w:tabs>
        <w:tab w:val="left" w:pos="0"/>
      </w:tabs>
      <w:spacing w:after="260"/>
      <w:ind w:hanging="340"/>
    </w:pPr>
    <w:rPr>
      <w:b/>
      <w:noProof/>
    </w:rPr>
  </w:style>
  <w:style w:type="character" w:styleId="PageNumber">
    <w:name w:val="page number"/>
    <w:basedOn w:val="DefaultParagraphFont"/>
    <w:rsid w:val="00A6256E"/>
  </w:style>
  <w:style w:type="paragraph" w:styleId="ListBullet">
    <w:name w:val="List Bullet"/>
    <w:basedOn w:val="Normal"/>
    <w:rsid w:val="00A6256E"/>
    <w:pPr>
      <w:numPr>
        <w:numId w:val="1"/>
      </w:numPr>
      <w:spacing w:after="84"/>
    </w:pPr>
  </w:style>
  <w:style w:type="paragraph" w:styleId="TOC2">
    <w:name w:val="toc 2"/>
    <w:basedOn w:val="Normal"/>
    <w:next w:val="Normal"/>
    <w:uiPriority w:val="39"/>
    <w:rsid w:val="00A6256E"/>
    <w:pPr>
      <w:tabs>
        <w:tab w:val="left" w:pos="5124"/>
      </w:tabs>
      <w:spacing w:after="260"/>
    </w:pPr>
  </w:style>
  <w:style w:type="paragraph" w:styleId="Quote">
    <w:name w:val="Quote"/>
    <w:basedOn w:val="Normal"/>
    <w:link w:val="QuoteChar"/>
    <w:qFormat/>
    <w:rsid w:val="00A6256E"/>
    <w:rPr>
      <w:b/>
      <w:color w:val="00AAE6"/>
      <w:szCs w:val="19"/>
    </w:rPr>
  </w:style>
  <w:style w:type="character" w:customStyle="1" w:styleId="QuoteChar">
    <w:name w:val="Quote Char"/>
    <w:basedOn w:val="DefaultParagraphFont"/>
    <w:link w:val="Quote"/>
    <w:rsid w:val="00A6256E"/>
    <w:rPr>
      <w:rFonts w:ascii="Arial" w:eastAsia="Times New Roman" w:hAnsi="Arial" w:cs="Times New Roman"/>
      <w:b/>
      <w:color w:val="00AAE6"/>
      <w:sz w:val="19"/>
      <w:szCs w:val="19"/>
    </w:rPr>
  </w:style>
  <w:style w:type="paragraph" w:customStyle="1" w:styleId="Table-ColumnHeading">
    <w:name w:val="Table - Column Heading"/>
    <w:basedOn w:val="Normal"/>
    <w:rsid w:val="00A6256E"/>
    <w:pPr>
      <w:widowControl w:val="0"/>
      <w:tabs>
        <w:tab w:val="left" w:pos="205"/>
      </w:tabs>
      <w:autoSpaceDE w:val="0"/>
      <w:autoSpaceDN w:val="0"/>
      <w:adjustRightInd w:val="0"/>
      <w:spacing w:after="0" w:line="240" w:lineRule="auto"/>
    </w:pPr>
    <w:rPr>
      <w:rFonts w:cs="Arial"/>
      <w:b/>
      <w:bCs/>
      <w:color w:val="FFFFFF"/>
      <w:sz w:val="18"/>
      <w:szCs w:val="18"/>
      <w:lang w:val="en-US"/>
    </w:rPr>
  </w:style>
  <w:style w:type="paragraph" w:styleId="Caption">
    <w:name w:val="caption"/>
    <w:basedOn w:val="Normal"/>
    <w:next w:val="Normal"/>
    <w:qFormat/>
    <w:rsid w:val="00A6256E"/>
    <w:rPr>
      <w:b/>
      <w:bCs/>
      <w:color w:val="00AAE6"/>
      <w:szCs w:val="19"/>
    </w:rPr>
  </w:style>
  <w:style w:type="paragraph" w:customStyle="1" w:styleId="Table-Entry">
    <w:name w:val="Table - Entry"/>
    <w:basedOn w:val="Normal"/>
    <w:rsid w:val="00A6256E"/>
    <w:pPr>
      <w:widowControl w:val="0"/>
      <w:tabs>
        <w:tab w:val="left" w:pos="205"/>
      </w:tabs>
      <w:autoSpaceDE w:val="0"/>
      <w:autoSpaceDN w:val="0"/>
      <w:adjustRightInd w:val="0"/>
      <w:spacing w:after="0" w:line="240" w:lineRule="auto"/>
    </w:pPr>
    <w:rPr>
      <w:rFonts w:cs="Arial"/>
      <w:color w:val="737277"/>
      <w:sz w:val="18"/>
      <w:szCs w:val="18"/>
      <w:lang w:val="en-US"/>
    </w:rPr>
  </w:style>
  <w:style w:type="paragraph" w:customStyle="1" w:styleId="Table-RowHeading">
    <w:name w:val="Table - Row Heading"/>
    <w:basedOn w:val="Normal"/>
    <w:rsid w:val="00A6256E"/>
    <w:pPr>
      <w:widowControl w:val="0"/>
      <w:autoSpaceDE w:val="0"/>
      <w:autoSpaceDN w:val="0"/>
      <w:adjustRightInd w:val="0"/>
      <w:spacing w:after="0" w:line="240" w:lineRule="auto"/>
    </w:pPr>
    <w:rPr>
      <w:rFonts w:cs="Arial"/>
      <w:color w:val="737277"/>
      <w:sz w:val="18"/>
      <w:szCs w:val="18"/>
      <w:lang w:val="en-US"/>
    </w:rPr>
  </w:style>
  <w:style w:type="paragraph" w:customStyle="1" w:styleId="Source">
    <w:name w:val="Source"/>
    <w:basedOn w:val="Normal"/>
    <w:rsid w:val="00A6256E"/>
    <w:pPr>
      <w:spacing w:after="0"/>
      <w:ind w:right="-142"/>
    </w:pPr>
    <w:rPr>
      <w:sz w:val="16"/>
      <w:szCs w:val="16"/>
    </w:rPr>
  </w:style>
  <w:style w:type="paragraph" w:customStyle="1" w:styleId="Spacer">
    <w:name w:val="Spacer"/>
    <w:basedOn w:val="Normal"/>
    <w:rsid w:val="00A6256E"/>
    <w:pPr>
      <w:spacing w:after="0" w:line="240" w:lineRule="auto"/>
    </w:pPr>
    <w:rPr>
      <w:sz w:val="6"/>
      <w:szCs w:val="6"/>
    </w:rPr>
  </w:style>
  <w:style w:type="paragraph" w:customStyle="1" w:styleId="TablePhoto">
    <w:name w:val="Table Photo"/>
    <w:basedOn w:val="Normal"/>
    <w:rsid w:val="00A6256E"/>
    <w:pPr>
      <w:spacing w:after="0" w:line="240" w:lineRule="auto"/>
    </w:pPr>
  </w:style>
  <w:style w:type="paragraph" w:styleId="ListBullet2">
    <w:name w:val="List Bullet 2"/>
    <w:basedOn w:val="Normal"/>
    <w:rsid w:val="00A6256E"/>
    <w:pPr>
      <w:numPr>
        <w:numId w:val="3"/>
      </w:numPr>
      <w:spacing w:after="0"/>
    </w:pPr>
  </w:style>
  <w:style w:type="paragraph" w:styleId="BalloonText">
    <w:name w:val="Balloon Text"/>
    <w:basedOn w:val="Normal"/>
    <w:link w:val="BalloonTextChar"/>
    <w:uiPriority w:val="99"/>
    <w:semiHidden/>
    <w:unhideWhenUsed/>
    <w:rsid w:val="00A625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56E"/>
    <w:rPr>
      <w:rFonts w:ascii="Tahoma" w:eastAsia="Times New Roman" w:hAnsi="Tahoma" w:cs="Tahoma"/>
      <w:color w:val="747378"/>
      <w:sz w:val="16"/>
      <w:szCs w:val="16"/>
    </w:rPr>
  </w:style>
  <w:style w:type="character" w:styleId="Hyperlink">
    <w:name w:val="Hyperlink"/>
    <w:rsid w:val="00A6256E"/>
    <w:rPr>
      <w:color w:val="0000FF"/>
      <w:u w:val="single"/>
    </w:rPr>
  </w:style>
  <w:style w:type="character" w:styleId="CommentReference">
    <w:name w:val="annotation reference"/>
    <w:basedOn w:val="DefaultParagraphFont"/>
    <w:uiPriority w:val="99"/>
    <w:semiHidden/>
    <w:unhideWhenUsed/>
    <w:rsid w:val="00DC3159"/>
    <w:rPr>
      <w:sz w:val="16"/>
      <w:szCs w:val="16"/>
    </w:rPr>
  </w:style>
  <w:style w:type="paragraph" w:styleId="CommentText">
    <w:name w:val="annotation text"/>
    <w:basedOn w:val="Normal"/>
    <w:link w:val="CommentTextChar"/>
    <w:uiPriority w:val="99"/>
    <w:semiHidden/>
    <w:unhideWhenUsed/>
    <w:rsid w:val="00DC3159"/>
    <w:pPr>
      <w:spacing w:line="240" w:lineRule="auto"/>
    </w:pPr>
    <w:rPr>
      <w:sz w:val="20"/>
      <w:szCs w:val="20"/>
    </w:rPr>
  </w:style>
  <w:style w:type="character" w:customStyle="1" w:styleId="CommentTextChar">
    <w:name w:val="Comment Text Char"/>
    <w:basedOn w:val="DefaultParagraphFont"/>
    <w:link w:val="CommentText"/>
    <w:uiPriority w:val="99"/>
    <w:semiHidden/>
    <w:rsid w:val="00DC3159"/>
    <w:rPr>
      <w:rFonts w:ascii="Arial" w:eastAsia="Times New Roman" w:hAnsi="Arial" w:cs="Times New Roman"/>
      <w:color w:val="747378"/>
      <w:sz w:val="20"/>
      <w:szCs w:val="20"/>
    </w:rPr>
  </w:style>
  <w:style w:type="paragraph" w:styleId="CommentSubject">
    <w:name w:val="annotation subject"/>
    <w:basedOn w:val="CommentText"/>
    <w:next w:val="CommentText"/>
    <w:link w:val="CommentSubjectChar"/>
    <w:uiPriority w:val="99"/>
    <w:semiHidden/>
    <w:unhideWhenUsed/>
    <w:rsid w:val="00DC3159"/>
    <w:rPr>
      <w:b/>
      <w:bCs/>
    </w:rPr>
  </w:style>
  <w:style w:type="character" w:customStyle="1" w:styleId="CommentSubjectChar">
    <w:name w:val="Comment Subject Char"/>
    <w:basedOn w:val="CommentTextChar"/>
    <w:link w:val="CommentSubject"/>
    <w:uiPriority w:val="99"/>
    <w:semiHidden/>
    <w:rsid w:val="00DC3159"/>
    <w:rPr>
      <w:rFonts w:ascii="Arial" w:eastAsia="Times New Roman" w:hAnsi="Arial" w:cs="Times New Roman"/>
      <w:b/>
      <w:bCs/>
      <w:color w:val="747378"/>
      <w:sz w:val="20"/>
      <w:szCs w:val="20"/>
    </w:rPr>
  </w:style>
  <w:style w:type="character" w:styleId="FollowedHyperlink">
    <w:name w:val="FollowedHyperlink"/>
    <w:basedOn w:val="DefaultParagraphFont"/>
    <w:uiPriority w:val="99"/>
    <w:semiHidden/>
    <w:unhideWhenUsed/>
    <w:rsid w:val="00DC3159"/>
    <w:rPr>
      <w:color w:val="800080" w:themeColor="followedHyperlink"/>
      <w:u w:val="single"/>
    </w:rPr>
  </w:style>
  <w:style w:type="paragraph" w:styleId="ListParagraph">
    <w:name w:val="List Paragraph"/>
    <w:basedOn w:val="Normal"/>
    <w:uiPriority w:val="34"/>
    <w:qFormat/>
    <w:rsid w:val="00AD4BA4"/>
    <w:pPr>
      <w:ind w:left="720"/>
      <w:contextualSpacing/>
    </w:pPr>
  </w:style>
  <w:style w:type="table" w:styleId="TableGrid">
    <w:name w:val="Table Grid"/>
    <w:basedOn w:val="TableNormal"/>
    <w:rsid w:val="003951CD"/>
    <w:pPr>
      <w:spacing w:after="90" w:line="220" w:lineRule="atLeast"/>
    </w:pPr>
    <w:rPr>
      <w:rFonts w:ascii="Times New Roman" w:eastAsia="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CA1A73"/>
    <w:pPr>
      <w:spacing w:after="0" w:line="240" w:lineRule="auto"/>
    </w:pPr>
    <w:rPr>
      <w:rFonts w:ascii="Arial" w:eastAsia="Times New Roman" w:hAnsi="Arial" w:cs="Times New Roman"/>
      <w:color w:val="747378"/>
      <w:sz w:val="19"/>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yperlink" Target="https://edugate.eduweb.vic.gov.au/collaboration/SSS/SSS%20Guidelines/Disability%20Discrimination%20Act.aspx" TargetMode="External"/><Relationship Id="rId3" Type="http://schemas.openxmlformats.org/officeDocument/2006/relationships/customXml" Target="../customXml/item3.xml"/><Relationship Id="rId21" Type="http://schemas.openxmlformats.org/officeDocument/2006/relationships/header" Target="header6.xml"/><Relationship Id="rId34" Type="http://schemas.openxmlformats.org/officeDocument/2006/relationships/footer" Target="footer8.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footer" Target="footer6.xml"/><Relationship Id="rId33"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5.xml"/><Relationship Id="rId29"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eader" Target="header7.xml"/><Relationship Id="rId32" Type="http://schemas.openxmlformats.org/officeDocument/2006/relationships/header" Target="header9.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footer" Target="footer5.xml"/><Relationship Id="rId28" Type="http://schemas.openxmlformats.org/officeDocument/2006/relationships/hyperlink" Target="https://edugate.eduweb.vic.gov.au/Services/Schools/Infrastructure/accessiblebuilding/default.aspx" TargetMode="External"/><Relationship Id="rId36"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3.xml"/><Relationship Id="rId31" Type="http://schemas.openxmlformats.org/officeDocument/2006/relationships/header" Target="header8.xml"/><Relationship Id="rId35" Type="http://schemas.openxmlformats.org/officeDocument/2006/relationships/fontTable" Target="fontTable.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oter" Target="footer4.xml"/><Relationship Id="rId27" Type="http://schemas.openxmlformats.org/officeDocument/2006/relationships/hyperlink" Target="http://jobaccess.gov.au/content/employment-assistance-fund-2" TargetMode="External"/><Relationship Id="rId30" Type="http://schemas.openxmlformats.org/officeDocument/2006/relationships/image" Target="media/image7.png"/><Relationship Id="rId8" Type="http://schemas.microsoft.com/office/2007/relationships/stylesWithEffects" Target="stylesWithEffects.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early Childhood Development</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94</Value>
      <Value>101</Value>
    </TaxCatchAll>
    <DEECD_Expired xmlns="http://schemas.microsoft.com/sharepoint/v3">false</DEECD_Expired>
    <DEECD_Keywords xmlns="http://schemas.microsoft.com/sharepoint/v3">accessible buildings program students with special needs</DEECD_Keywords>
    <PublishingExpirationDate xmlns="http://schemas.microsoft.com/sharepoint/v3" xsi:nil="true"/>
    <DEECD_Description xmlns="http://schemas.microsoft.com/sharepoint/v3">Accessible Buildings Proram July 2014 guidelines </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9CB0FEB9003214A8594317A62D247D7" ma:contentTypeVersion="5" ma:contentTypeDescription="Create a new document." ma:contentTypeScope="" ma:versionID="5be10bc4e1d8ea9ea79381147ae5eb94">
  <xsd:schema xmlns:xsd="http://www.w3.org/2001/XMLSchema" xmlns:xs="http://www.w3.org/2001/XMLSchema" xmlns:p="http://schemas.microsoft.com/office/2006/metadata/properties" targetNamespace="http://schemas.microsoft.com/office/2006/metadata/properties" ma:root="true" ma:fieldsID="007e1ef42407ed0b0a7040bc3d4c752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147383-20E1-4AC6-A19C-E42FEEE2D27F}"/>
</file>

<file path=customXml/itemProps2.xml><?xml version="1.0" encoding="utf-8"?>
<ds:datastoreItem xmlns:ds="http://schemas.openxmlformats.org/officeDocument/2006/customXml" ds:itemID="{AFAC370F-CAAE-44EE-BC4C-E5DCD7F4E4CC}"/>
</file>

<file path=customXml/itemProps3.xml><?xml version="1.0" encoding="utf-8"?>
<ds:datastoreItem xmlns:ds="http://schemas.openxmlformats.org/officeDocument/2006/customXml" ds:itemID="{DF066EC8-06BD-4CAC-A092-6039140E0AB6}"/>
</file>

<file path=customXml/itemProps4.xml><?xml version="1.0" encoding="utf-8"?>
<ds:datastoreItem xmlns:ds="http://schemas.openxmlformats.org/officeDocument/2006/customXml" ds:itemID="{50610364-F4F1-4CE3-A42C-06DE75B3DB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4E34FB46-010F-46A9-A3C8-D847A9B635E9}"/>
</file>

<file path=docProps/app.xml><?xml version="1.0" encoding="utf-8"?>
<Properties xmlns="http://schemas.openxmlformats.org/officeDocument/2006/extended-properties" xmlns:vt="http://schemas.openxmlformats.org/officeDocument/2006/docPropsVTypes">
  <Template>Normal.dotm</Template>
  <TotalTime>0</TotalTime>
  <Pages>11</Pages>
  <Words>2133</Words>
  <Characters>12161</Characters>
  <Application>Microsoft Office Word</Application>
  <DocSecurity>4</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DEECD</Company>
  <LinksUpToDate>false</LinksUpToDate>
  <CharactersWithSpaces>14266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Trent, Naomi E</dc:creator>
  <cp:lastModifiedBy>Graham, June J</cp:lastModifiedBy>
  <cp:revision>2</cp:revision>
  <cp:lastPrinted>2014-08-18T22:00:00Z</cp:lastPrinted>
  <dcterms:created xsi:type="dcterms:W3CDTF">2014-10-30T01:18:00Z</dcterms:created>
  <dcterms:modified xsi:type="dcterms:W3CDTF">2014-10-30T01:18:00Z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